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spacing w:before="156" w:after="156" w:line="360" w:lineRule="auto"/>
        <w:jc w:val="center"/>
        <w:outlineLvl w:val="1"/>
        <w:rPr>
          <w:rFonts w:hint="eastAsia" w:hAnsi="宋体"/>
          <w:b/>
          <w:color w:val="000000"/>
          <w:sz w:val="30"/>
          <w:szCs w:val="30"/>
        </w:rPr>
      </w:pPr>
      <w:r>
        <w:rPr>
          <w:rFonts w:hint="eastAsia" w:hAnsi="宋体"/>
          <w:b/>
          <w:color w:val="000000"/>
          <w:sz w:val="30"/>
          <w:szCs w:val="30"/>
        </w:rPr>
        <w:t>中标供应商公告内容</w:t>
      </w:r>
    </w:p>
    <w:p>
      <w:pPr>
        <w:pStyle w:val="5"/>
        <w:spacing w:before="156" w:after="156" w:line="360" w:lineRule="auto"/>
        <w:outlineLvl w:val="1"/>
        <w:rPr>
          <w:rFonts w:hint="eastAsia" w:hAnsi="宋体"/>
          <w:b/>
          <w:color w:val="000000"/>
          <w:sz w:val="22"/>
          <w:szCs w:val="22"/>
        </w:rPr>
      </w:pPr>
      <w:r>
        <w:rPr>
          <w:rFonts w:hint="eastAsia" w:hAnsi="宋体"/>
          <w:b/>
          <w:color w:val="000000"/>
          <w:sz w:val="22"/>
          <w:szCs w:val="22"/>
        </w:rPr>
        <w:t>项目名称：仙居县司法局监控、会议、网络等信息化升级项目                                                 标项：GTXJ（采购）-22023</w:t>
      </w:r>
    </w:p>
    <w:tbl>
      <w:tblPr>
        <w:tblStyle w:val="7"/>
        <w:tblW w:w="98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53"/>
        <w:gridCol w:w="2886"/>
        <w:gridCol w:w="555"/>
        <w:gridCol w:w="1443"/>
        <w:gridCol w:w="444"/>
        <w:gridCol w:w="593"/>
        <w:gridCol w:w="14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8" w:hRule="atLeast"/>
          <w:jc w:val="center"/>
        </w:trPr>
        <w:tc>
          <w:tcPr>
            <w:tcW w:w="2553" w:type="dxa"/>
            <w:noWrap w:val="0"/>
            <w:vAlign w:val="center"/>
          </w:tcPr>
          <w:p>
            <w:pPr>
              <w:pStyle w:val="5"/>
              <w:spacing w:before="156" w:after="156" w:line="360" w:lineRule="auto"/>
              <w:jc w:val="center"/>
              <w:outlineLvl w:val="1"/>
              <w:rPr>
                <w:rFonts w:hint="eastAsia" w:hAnsi="宋体" w:eastAsia="宋体" w:cs="宋体"/>
                <w:kern w:val="0"/>
                <w:sz w:val="22"/>
                <w:szCs w:val="22"/>
                <w:lang w:val="zh-CN"/>
              </w:rPr>
            </w:pPr>
            <w:r>
              <w:rPr>
                <w:rFonts w:hint="eastAsia" w:hAnsi="宋体" w:eastAsia="宋体" w:cs="宋体"/>
                <w:kern w:val="0"/>
                <w:sz w:val="22"/>
                <w:szCs w:val="22"/>
                <w:lang w:val="zh-CN"/>
              </w:rPr>
              <w:t>中标供应商名称</w:t>
            </w:r>
          </w:p>
        </w:tc>
        <w:tc>
          <w:tcPr>
            <w:tcW w:w="2886" w:type="dxa"/>
            <w:noWrap w:val="0"/>
            <w:vAlign w:val="center"/>
          </w:tcPr>
          <w:p>
            <w:pPr>
              <w:pStyle w:val="5"/>
              <w:spacing w:before="156" w:after="156" w:line="360" w:lineRule="auto"/>
              <w:jc w:val="center"/>
              <w:outlineLvl w:val="1"/>
              <w:rPr>
                <w:rFonts w:hint="eastAsia" w:hAnsi="宋体" w:eastAsia="宋体" w:cs="宋体"/>
                <w:kern w:val="0"/>
                <w:sz w:val="22"/>
                <w:szCs w:val="22"/>
                <w:lang w:val="zh-CN"/>
              </w:rPr>
            </w:pPr>
            <w:bookmarkStart w:id="0" w:name="_Hlk110262421"/>
            <w:r>
              <w:rPr>
                <w:rFonts w:hint="eastAsia" w:ascii="宋体" w:hAnsi="宋体"/>
                <w:color w:val="000000"/>
              </w:rPr>
              <w:t>中国移动通信集团浙江有限公司台州分公司</w:t>
            </w:r>
            <w:bookmarkEnd w:id="0"/>
          </w:p>
        </w:tc>
        <w:tc>
          <w:tcPr>
            <w:tcW w:w="2442" w:type="dxa"/>
            <w:gridSpan w:val="3"/>
            <w:noWrap w:val="0"/>
            <w:vAlign w:val="center"/>
          </w:tcPr>
          <w:p>
            <w:pPr>
              <w:pStyle w:val="5"/>
              <w:spacing w:before="156" w:after="156" w:line="360" w:lineRule="auto"/>
              <w:jc w:val="center"/>
              <w:outlineLvl w:val="1"/>
              <w:rPr>
                <w:rFonts w:hint="eastAsia" w:hAnsi="宋体" w:eastAsia="宋体" w:cs="宋体"/>
                <w:kern w:val="0"/>
                <w:sz w:val="22"/>
                <w:szCs w:val="22"/>
                <w:lang w:val="zh-CN"/>
              </w:rPr>
            </w:pPr>
            <w:r>
              <w:rPr>
                <w:rFonts w:hint="eastAsia" w:hAnsi="宋体" w:eastAsia="宋体" w:cs="宋体"/>
                <w:kern w:val="0"/>
                <w:sz w:val="22"/>
                <w:szCs w:val="22"/>
                <w:lang w:val="zh-CN"/>
              </w:rPr>
              <w:t>法定代表人（或营业执照中的负责人）</w:t>
            </w:r>
          </w:p>
        </w:tc>
        <w:tc>
          <w:tcPr>
            <w:tcW w:w="1998" w:type="dxa"/>
            <w:gridSpan w:val="2"/>
            <w:noWrap w:val="0"/>
            <w:vAlign w:val="center"/>
          </w:tcPr>
          <w:p>
            <w:pPr>
              <w:pStyle w:val="5"/>
              <w:spacing w:before="156" w:after="156" w:line="360" w:lineRule="auto"/>
              <w:jc w:val="center"/>
              <w:outlineLvl w:val="1"/>
              <w:rPr>
                <w:rFonts w:hint="default" w:hAnsi="宋体" w:eastAsia="宋体" w:cs="宋体"/>
                <w:kern w:val="0"/>
                <w:sz w:val="22"/>
                <w:szCs w:val="22"/>
                <w:lang w:val="en-US" w:eastAsia="zh-CN"/>
              </w:rPr>
            </w:pPr>
            <w:r>
              <w:rPr>
                <w:rFonts w:hint="eastAsia" w:hAnsi="宋体" w:cs="宋体"/>
                <w:kern w:val="0"/>
                <w:sz w:val="22"/>
                <w:szCs w:val="22"/>
                <w:lang w:val="en-US" w:eastAsia="zh-CN"/>
              </w:rPr>
              <w:t>邵朝良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8" w:hRule="atLeast"/>
          <w:jc w:val="center"/>
        </w:trPr>
        <w:tc>
          <w:tcPr>
            <w:tcW w:w="2553" w:type="dxa"/>
            <w:noWrap w:val="0"/>
            <w:vAlign w:val="center"/>
          </w:tcPr>
          <w:p>
            <w:pPr>
              <w:pStyle w:val="5"/>
              <w:spacing w:before="156" w:after="156" w:line="360" w:lineRule="auto"/>
              <w:jc w:val="center"/>
              <w:outlineLvl w:val="1"/>
              <w:rPr>
                <w:rFonts w:hint="eastAsia" w:hAnsi="宋体" w:eastAsia="宋体" w:cs="宋体"/>
                <w:kern w:val="0"/>
                <w:sz w:val="22"/>
                <w:szCs w:val="22"/>
                <w:lang w:val="zh-CN"/>
              </w:rPr>
            </w:pPr>
            <w:r>
              <w:rPr>
                <w:rFonts w:hint="eastAsia" w:hAnsi="宋体" w:eastAsia="宋体" w:cs="宋体"/>
                <w:kern w:val="0"/>
                <w:sz w:val="22"/>
                <w:szCs w:val="22"/>
                <w:lang w:val="zh-CN"/>
              </w:rPr>
              <w:t>供应商地址</w:t>
            </w:r>
          </w:p>
        </w:tc>
        <w:tc>
          <w:tcPr>
            <w:tcW w:w="7326" w:type="dxa"/>
            <w:gridSpan w:val="6"/>
            <w:noWrap w:val="0"/>
            <w:vAlign w:val="center"/>
          </w:tcPr>
          <w:p>
            <w:pPr>
              <w:pStyle w:val="5"/>
              <w:spacing w:before="156" w:after="156" w:line="360" w:lineRule="auto"/>
              <w:jc w:val="center"/>
              <w:outlineLvl w:val="1"/>
              <w:rPr>
                <w:rFonts w:hint="eastAsia" w:hAnsi="宋体" w:eastAsia="宋体" w:cs="宋体"/>
                <w:kern w:val="0"/>
                <w:sz w:val="22"/>
                <w:szCs w:val="22"/>
                <w:lang w:val="zh-CN"/>
              </w:rPr>
            </w:pPr>
            <w:r>
              <w:rPr>
                <w:rFonts w:hint="eastAsia" w:hAnsi="宋体" w:eastAsia="宋体" w:cs="宋体"/>
                <w:kern w:val="0"/>
                <w:sz w:val="22"/>
                <w:szCs w:val="22"/>
                <w:lang w:val="zh-CN"/>
              </w:rPr>
              <w:t>浙江省台州市开发大道289号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8" w:hRule="atLeast"/>
          <w:jc w:val="center"/>
        </w:trPr>
        <w:tc>
          <w:tcPr>
            <w:tcW w:w="9879" w:type="dxa"/>
            <w:gridSpan w:val="7"/>
            <w:noWrap w:val="0"/>
            <w:vAlign w:val="center"/>
          </w:tcPr>
          <w:p>
            <w:pPr>
              <w:pStyle w:val="5"/>
              <w:spacing w:before="156" w:after="156" w:line="360" w:lineRule="auto"/>
              <w:jc w:val="center"/>
              <w:outlineLvl w:val="1"/>
              <w:rPr>
                <w:rFonts w:hint="eastAsia" w:hAnsi="宋体" w:eastAsia="宋体" w:cs="宋体"/>
                <w:kern w:val="0"/>
                <w:sz w:val="22"/>
                <w:szCs w:val="22"/>
                <w:lang w:val="zh-CN"/>
              </w:rPr>
            </w:pPr>
            <w:r>
              <w:rPr>
                <w:rFonts w:hint="eastAsia" w:hAnsi="宋体" w:eastAsia="宋体" w:cs="宋体"/>
                <w:kern w:val="0"/>
                <w:sz w:val="22"/>
                <w:szCs w:val="22"/>
                <w:lang w:val="zh-CN"/>
              </w:rPr>
              <w:t>中标标的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8" w:hRule="atLeast"/>
          <w:jc w:val="center"/>
        </w:trPr>
        <w:tc>
          <w:tcPr>
            <w:tcW w:w="2553" w:type="dxa"/>
            <w:noWrap w:val="0"/>
            <w:vAlign w:val="center"/>
          </w:tcPr>
          <w:p>
            <w:pPr>
              <w:pStyle w:val="5"/>
              <w:spacing w:before="156" w:after="156" w:line="360" w:lineRule="auto"/>
              <w:jc w:val="center"/>
              <w:outlineLvl w:val="1"/>
              <w:rPr>
                <w:rFonts w:hint="eastAsia" w:hAnsi="宋体" w:eastAsia="宋体" w:cs="宋体"/>
                <w:kern w:val="0"/>
                <w:sz w:val="22"/>
                <w:szCs w:val="22"/>
                <w:lang w:val="zh-CN"/>
              </w:rPr>
            </w:pPr>
            <w:r>
              <w:rPr>
                <w:rFonts w:hint="eastAsia" w:hAnsi="宋体" w:eastAsia="宋体" w:cs="宋体"/>
                <w:kern w:val="0"/>
                <w:sz w:val="22"/>
                <w:szCs w:val="22"/>
                <w:lang w:val="zh-CN"/>
              </w:rPr>
              <w:t>产品名称</w:t>
            </w:r>
          </w:p>
        </w:tc>
        <w:tc>
          <w:tcPr>
            <w:tcW w:w="3441" w:type="dxa"/>
            <w:gridSpan w:val="2"/>
            <w:noWrap w:val="0"/>
            <w:vAlign w:val="center"/>
          </w:tcPr>
          <w:p>
            <w:pPr>
              <w:pStyle w:val="5"/>
              <w:spacing w:before="156" w:after="156" w:line="360" w:lineRule="auto"/>
              <w:jc w:val="center"/>
              <w:outlineLvl w:val="1"/>
              <w:rPr>
                <w:rFonts w:hint="eastAsia" w:hAnsi="宋体" w:eastAsia="宋体" w:cs="宋体"/>
                <w:kern w:val="0"/>
                <w:sz w:val="22"/>
                <w:szCs w:val="22"/>
                <w:lang w:val="zh-CN"/>
              </w:rPr>
            </w:pPr>
            <w:r>
              <w:rPr>
                <w:rFonts w:hint="eastAsia" w:hAnsi="宋体" w:eastAsia="宋体" w:cs="宋体"/>
                <w:kern w:val="0"/>
                <w:sz w:val="22"/>
                <w:szCs w:val="22"/>
                <w:lang w:val="zh-CN"/>
              </w:rPr>
              <w:t>规格型号</w:t>
            </w:r>
          </w:p>
        </w:tc>
        <w:tc>
          <w:tcPr>
            <w:tcW w:w="1443" w:type="dxa"/>
            <w:noWrap w:val="0"/>
            <w:vAlign w:val="center"/>
          </w:tcPr>
          <w:p>
            <w:pPr>
              <w:pStyle w:val="5"/>
              <w:spacing w:before="156" w:after="156" w:line="360" w:lineRule="auto"/>
              <w:jc w:val="center"/>
              <w:outlineLvl w:val="1"/>
              <w:rPr>
                <w:rFonts w:hint="eastAsia" w:hAnsi="宋体" w:eastAsia="宋体" w:cs="宋体"/>
                <w:kern w:val="0"/>
                <w:sz w:val="22"/>
                <w:szCs w:val="22"/>
                <w:lang w:val="zh-CN"/>
              </w:rPr>
            </w:pPr>
            <w:r>
              <w:rPr>
                <w:rFonts w:hint="eastAsia" w:hAnsi="宋体" w:eastAsia="宋体" w:cs="宋体"/>
                <w:kern w:val="0"/>
                <w:sz w:val="22"/>
                <w:szCs w:val="22"/>
                <w:lang w:val="zh-CN"/>
              </w:rPr>
              <w:t>数量</w:t>
            </w:r>
          </w:p>
        </w:tc>
        <w:tc>
          <w:tcPr>
            <w:tcW w:w="1037" w:type="dxa"/>
            <w:gridSpan w:val="2"/>
            <w:noWrap w:val="0"/>
            <w:vAlign w:val="center"/>
          </w:tcPr>
          <w:p>
            <w:pPr>
              <w:pStyle w:val="5"/>
              <w:spacing w:before="156" w:after="156" w:line="360" w:lineRule="auto"/>
              <w:jc w:val="center"/>
              <w:outlineLvl w:val="1"/>
              <w:rPr>
                <w:rFonts w:hint="eastAsia" w:hAnsi="宋体" w:eastAsia="宋体" w:cs="宋体"/>
                <w:kern w:val="0"/>
                <w:sz w:val="22"/>
                <w:szCs w:val="22"/>
                <w:lang w:val="zh-CN"/>
              </w:rPr>
            </w:pPr>
            <w:r>
              <w:rPr>
                <w:rFonts w:hint="eastAsia" w:hAnsi="宋体" w:eastAsia="宋体" w:cs="宋体"/>
                <w:kern w:val="0"/>
                <w:sz w:val="22"/>
                <w:szCs w:val="22"/>
                <w:lang w:val="zh-CN"/>
              </w:rPr>
              <w:t>单价</w:t>
            </w:r>
          </w:p>
        </w:tc>
        <w:tc>
          <w:tcPr>
            <w:tcW w:w="1405" w:type="dxa"/>
            <w:noWrap w:val="0"/>
            <w:vAlign w:val="center"/>
          </w:tcPr>
          <w:p>
            <w:pPr>
              <w:pStyle w:val="5"/>
              <w:spacing w:before="156" w:after="156" w:line="360" w:lineRule="auto"/>
              <w:jc w:val="center"/>
              <w:outlineLvl w:val="1"/>
              <w:rPr>
                <w:rFonts w:hint="eastAsia" w:hAnsi="宋体" w:eastAsia="宋体" w:cs="宋体"/>
                <w:kern w:val="0"/>
                <w:sz w:val="22"/>
                <w:szCs w:val="22"/>
                <w:lang w:val="zh-CN"/>
              </w:rPr>
            </w:pPr>
            <w:r>
              <w:rPr>
                <w:rFonts w:hint="eastAsia" w:hAnsi="宋体" w:eastAsia="宋体" w:cs="宋体"/>
                <w:kern w:val="0"/>
                <w:sz w:val="22"/>
                <w:szCs w:val="22"/>
                <w:lang w:val="zh-CN"/>
              </w:rPr>
              <w:t>总价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2553" w:type="dxa"/>
            <w:noWrap w:val="0"/>
            <w:vAlign w:val="center"/>
          </w:tcPr>
          <w:p>
            <w:pPr>
              <w:widowControl/>
              <w:jc w:val="center"/>
              <w:textAlignment w:val="center"/>
              <w:rPr>
                <w:rFonts w:hint="eastAsia" w:hAnsi="宋体" w:eastAsia="宋体" w:cs="宋体"/>
                <w:kern w:val="0"/>
                <w:sz w:val="22"/>
                <w:szCs w:val="22"/>
                <w:lang w:val="zh-CN"/>
              </w:rPr>
            </w:pPr>
            <w:r>
              <w:rPr>
                <w:rFonts w:hint="eastAsia" w:ascii="宋体" w:hAnsi="宋体" w:cs="宋体"/>
                <w:color w:val="000000"/>
                <w:kern w:val="0"/>
                <w:sz w:val="21"/>
                <w:szCs w:val="21"/>
                <w:lang w:bidi="ar"/>
              </w:rPr>
              <w:t>存储</w:t>
            </w:r>
          </w:p>
        </w:tc>
        <w:tc>
          <w:tcPr>
            <w:tcW w:w="3441" w:type="dxa"/>
            <w:gridSpan w:val="2"/>
            <w:noWrap w:val="0"/>
            <w:vAlign w:val="center"/>
          </w:tcPr>
          <w:p>
            <w:pPr>
              <w:widowControl/>
              <w:jc w:val="center"/>
              <w:textAlignment w:val="center"/>
              <w:rPr>
                <w:rFonts w:hint="eastAsia" w:hAnsi="宋体" w:eastAsia="宋体" w:cs="宋体"/>
                <w:kern w:val="0"/>
                <w:sz w:val="22"/>
                <w:szCs w:val="22"/>
                <w:lang w:val="zh-CN"/>
              </w:rPr>
            </w:pPr>
            <w:r>
              <w:rPr>
                <w:rFonts w:hint="eastAsia" w:cs="宋体" w:asciiTheme="minorEastAsia" w:hAnsiTheme="minorEastAsia" w:eastAsiaTheme="minorEastAsia"/>
                <w:color w:val="000000"/>
                <w:kern w:val="0"/>
                <w:sz w:val="21"/>
                <w:szCs w:val="21"/>
              </w:rPr>
              <w:t>海康威视DS-A80636S/8T</w:t>
            </w:r>
          </w:p>
        </w:tc>
        <w:tc>
          <w:tcPr>
            <w:tcW w:w="1443" w:type="dxa"/>
            <w:noWrap w:val="0"/>
            <w:vAlign w:val="center"/>
          </w:tcPr>
          <w:p>
            <w:pPr>
              <w:widowControl/>
              <w:jc w:val="center"/>
              <w:textAlignment w:val="center"/>
              <w:rPr>
                <w:rFonts w:hint="eastAsia" w:hAnsi="宋体" w:eastAsia="宋体" w:cs="宋体"/>
                <w:kern w:val="0"/>
                <w:sz w:val="22"/>
                <w:szCs w:val="22"/>
                <w:lang w:val="zh-CN"/>
              </w:rPr>
            </w:pPr>
            <w:r>
              <w:rPr>
                <w:rFonts w:hint="eastAsia" w:ascii="宋体" w:hAnsi="宋体" w:cs="宋体"/>
                <w:color w:val="000000"/>
                <w:kern w:val="0"/>
                <w:sz w:val="21"/>
                <w:szCs w:val="21"/>
                <w:lang w:bidi="ar"/>
              </w:rPr>
              <w:t>台</w:t>
            </w:r>
          </w:p>
        </w:tc>
        <w:tc>
          <w:tcPr>
            <w:tcW w:w="1037" w:type="dxa"/>
            <w:gridSpan w:val="2"/>
            <w:noWrap w:val="0"/>
            <w:vAlign w:val="center"/>
          </w:tcPr>
          <w:p>
            <w:pPr>
              <w:widowControl/>
              <w:jc w:val="center"/>
              <w:textAlignment w:val="center"/>
              <w:rPr>
                <w:rFonts w:hint="eastAsia" w:hAnsi="宋体" w:eastAsia="宋体" w:cs="宋体"/>
                <w:kern w:val="0"/>
                <w:sz w:val="22"/>
                <w:szCs w:val="22"/>
                <w:lang w:val="zh-CN"/>
              </w:rPr>
            </w:pPr>
            <w:r>
              <w:rPr>
                <w:rFonts w:hint="eastAsia" w:ascii="宋体" w:hAnsi="宋体" w:cs="宋体"/>
                <w:color w:val="000000"/>
                <w:kern w:val="0"/>
                <w:sz w:val="21"/>
                <w:szCs w:val="21"/>
                <w:lang w:bidi="ar"/>
              </w:rPr>
              <w:t>2</w:t>
            </w:r>
          </w:p>
        </w:tc>
        <w:tc>
          <w:tcPr>
            <w:tcW w:w="1405" w:type="dxa"/>
            <w:noWrap w:val="0"/>
            <w:vAlign w:val="center"/>
          </w:tcPr>
          <w:p>
            <w:pPr>
              <w:widowControl/>
              <w:jc w:val="center"/>
              <w:textAlignment w:val="center"/>
              <w:rPr>
                <w:rFonts w:hint="eastAsia" w:hAnsi="宋体" w:eastAsia="宋体" w:cs="宋体"/>
                <w:kern w:val="0"/>
                <w:sz w:val="22"/>
                <w:szCs w:val="22"/>
                <w:lang w:val="zh-CN"/>
              </w:rPr>
            </w:pPr>
            <w:r>
              <w:rPr>
                <w:rFonts w:hint="eastAsia" w:ascii="宋体" w:hAnsi="宋体" w:cs="宋体"/>
                <w:color w:val="000000"/>
                <w:kern w:val="0"/>
                <w:sz w:val="21"/>
                <w:szCs w:val="21"/>
                <w:lang w:bidi="ar"/>
              </w:rPr>
              <w:t>72000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8" w:hRule="atLeast"/>
          <w:jc w:val="center"/>
        </w:trPr>
        <w:tc>
          <w:tcPr>
            <w:tcW w:w="2553" w:type="dxa"/>
            <w:noWrap w:val="0"/>
            <w:vAlign w:val="center"/>
          </w:tcPr>
          <w:p>
            <w:pPr>
              <w:widowControl/>
              <w:jc w:val="center"/>
              <w:textAlignment w:val="center"/>
              <w:rPr>
                <w:rFonts w:hint="eastAsia" w:hAnsi="宋体" w:eastAsia="宋体" w:cs="宋体"/>
                <w:kern w:val="0"/>
                <w:sz w:val="22"/>
                <w:szCs w:val="22"/>
                <w:lang w:val="zh-CN"/>
              </w:rPr>
            </w:pPr>
            <w:r>
              <w:rPr>
                <w:rFonts w:hint="eastAsia" w:ascii="宋体" w:hAnsi="宋体" w:cs="宋体"/>
                <w:color w:val="000000"/>
                <w:kern w:val="0"/>
                <w:sz w:val="21"/>
                <w:szCs w:val="21"/>
                <w:lang w:bidi="ar"/>
              </w:rPr>
              <w:t>核心交换机</w:t>
            </w:r>
          </w:p>
        </w:tc>
        <w:tc>
          <w:tcPr>
            <w:tcW w:w="3441" w:type="dxa"/>
            <w:gridSpan w:val="2"/>
            <w:noWrap w:val="0"/>
            <w:vAlign w:val="center"/>
          </w:tcPr>
          <w:p>
            <w:pPr>
              <w:widowControl/>
              <w:jc w:val="center"/>
              <w:textAlignment w:val="center"/>
              <w:rPr>
                <w:rFonts w:hint="eastAsia" w:hAnsi="宋体" w:eastAsia="宋体" w:cs="宋体"/>
                <w:kern w:val="0"/>
                <w:sz w:val="22"/>
                <w:szCs w:val="22"/>
                <w:lang w:val="zh-CN"/>
              </w:rPr>
            </w:pPr>
            <w:r>
              <w:rPr>
                <w:rFonts w:hint="eastAsia" w:cs="宋体" w:asciiTheme="minorEastAsia" w:hAnsiTheme="minorEastAsia" w:eastAsiaTheme="minorEastAsia"/>
                <w:color w:val="000000"/>
                <w:kern w:val="0"/>
                <w:sz w:val="21"/>
                <w:szCs w:val="21"/>
              </w:rPr>
              <w:t>锐捷RG-S7805C</w:t>
            </w:r>
          </w:p>
        </w:tc>
        <w:tc>
          <w:tcPr>
            <w:tcW w:w="1443" w:type="dxa"/>
            <w:noWrap w:val="0"/>
            <w:vAlign w:val="center"/>
          </w:tcPr>
          <w:p>
            <w:pPr>
              <w:widowControl/>
              <w:jc w:val="center"/>
              <w:textAlignment w:val="center"/>
              <w:rPr>
                <w:rFonts w:hint="eastAsia" w:hAnsi="宋体" w:eastAsia="宋体" w:cs="宋体"/>
                <w:kern w:val="0"/>
                <w:sz w:val="22"/>
                <w:szCs w:val="22"/>
                <w:lang w:val="zh-CN"/>
              </w:rPr>
            </w:pPr>
            <w:r>
              <w:rPr>
                <w:rFonts w:hint="eastAsia" w:ascii="宋体" w:hAnsi="宋体" w:cs="宋体"/>
                <w:color w:val="000000"/>
                <w:kern w:val="0"/>
                <w:sz w:val="21"/>
                <w:szCs w:val="21"/>
                <w:lang w:bidi="ar"/>
              </w:rPr>
              <w:t>台</w:t>
            </w:r>
          </w:p>
        </w:tc>
        <w:tc>
          <w:tcPr>
            <w:tcW w:w="1037" w:type="dxa"/>
            <w:gridSpan w:val="2"/>
            <w:noWrap w:val="0"/>
            <w:vAlign w:val="center"/>
          </w:tcPr>
          <w:p>
            <w:pPr>
              <w:widowControl/>
              <w:jc w:val="center"/>
              <w:textAlignment w:val="center"/>
              <w:rPr>
                <w:rFonts w:hint="eastAsia" w:hAnsi="宋体" w:eastAsia="宋体" w:cs="宋体"/>
                <w:kern w:val="0"/>
                <w:sz w:val="22"/>
                <w:szCs w:val="22"/>
                <w:lang w:val="zh-CN"/>
              </w:rPr>
            </w:pPr>
            <w:r>
              <w:rPr>
                <w:rFonts w:hint="eastAsia" w:ascii="宋体" w:hAnsi="宋体" w:cs="宋体"/>
                <w:color w:val="000000"/>
                <w:kern w:val="0"/>
                <w:sz w:val="21"/>
                <w:szCs w:val="21"/>
                <w:lang w:bidi="ar"/>
              </w:rPr>
              <w:t>1</w:t>
            </w:r>
          </w:p>
        </w:tc>
        <w:tc>
          <w:tcPr>
            <w:tcW w:w="1405" w:type="dxa"/>
            <w:noWrap w:val="0"/>
            <w:vAlign w:val="center"/>
          </w:tcPr>
          <w:p>
            <w:pPr>
              <w:widowControl/>
              <w:jc w:val="center"/>
              <w:textAlignment w:val="center"/>
              <w:rPr>
                <w:rFonts w:hint="eastAsia" w:hAnsi="宋体" w:eastAsia="宋体" w:cs="宋体"/>
                <w:kern w:val="0"/>
                <w:sz w:val="22"/>
                <w:szCs w:val="22"/>
                <w:lang w:val="zh-CN"/>
              </w:rPr>
            </w:pPr>
            <w:r>
              <w:rPr>
                <w:rFonts w:hint="eastAsia" w:ascii="宋体" w:hAnsi="宋体" w:cs="宋体"/>
                <w:color w:val="000000"/>
                <w:kern w:val="0"/>
                <w:sz w:val="21"/>
                <w:szCs w:val="21"/>
                <w:lang w:bidi="ar"/>
              </w:rPr>
              <w:t>50000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8" w:hRule="atLeast"/>
          <w:jc w:val="center"/>
        </w:trPr>
        <w:tc>
          <w:tcPr>
            <w:tcW w:w="2553" w:type="dxa"/>
            <w:noWrap w:val="0"/>
            <w:vAlign w:val="center"/>
          </w:tcPr>
          <w:p>
            <w:pPr>
              <w:widowControl/>
              <w:jc w:val="center"/>
              <w:textAlignment w:val="center"/>
              <w:rPr>
                <w:rFonts w:hint="eastAsia" w:hAnsi="宋体" w:eastAsia="宋体" w:cs="宋体"/>
                <w:kern w:val="0"/>
                <w:sz w:val="22"/>
                <w:szCs w:val="22"/>
                <w:lang w:val="zh-CN"/>
              </w:rPr>
            </w:pPr>
            <w:r>
              <w:rPr>
                <w:rFonts w:hint="eastAsia" w:ascii="宋体" w:hAnsi="宋体" w:cs="宋体"/>
                <w:color w:val="000000"/>
                <w:kern w:val="0"/>
                <w:sz w:val="21"/>
                <w:szCs w:val="21"/>
                <w:lang w:bidi="ar"/>
              </w:rPr>
              <w:t>防火墙</w:t>
            </w:r>
          </w:p>
        </w:tc>
        <w:tc>
          <w:tcPr>
            <w:tcW w:w="3441" w:type="dxa"/>
            <w:gridSpan w:val="2"/>
            <w:noWrap w:val="0"/>
            <w:vAlign w:val="center"/>
          </w:tcPr>
          <w:p>
            <w:pPr>
              <w:widowControl/>
              <w:jc w:val="center"/>
              <w:textAlignment w:val="center"/>
              <w:rPr>
                <w:rFonts w:hint="eastAsia" w:hAnsi="宋体" w:eastAsia="宋体" w:cs="宋体"/>
                <w:kern w:val="0"/>
                <w:sz w:val="22"/>
                <w:szCs w:val="22"/>
                <w:lang w:val="zh-CN"/>
              </w:rPr>
            </w:pPr>
            <w:r>
              <w:rPr>
                <w:rFonts w:hint="eastAsia" w:cs="宋体" w:asciiTheme="minorEastAsia" w:hAnsiTheme="minorEastAsia" w:eastAsiaTheme="minorEastAsia"/>
                <w:color w:val="000000"/>
                <w:kern w:val="0"/>
                <w:sz w:val="21"/>
                <w:szCs w:val="21"/>
              </w:rPr>
              <w:t>安恒DAS-NGFW490</w:t>
            </w:r>
          </w:p>
        </w:tc>
        <w:tc>
          <w:tcPr>
            <w:tcW w:w="1443" w:type="dxa"/>
            <w:noWrap w:val="0"/>
            <w:vAlign w:val="center"/>
          </w:tcPr>
          <w:p>
            <w:pPr>
              <w:widowControl/>
              <w:jc w:val="center"/>
              <w:textAlignment w:val="center"/>
              <w:rPr>
                <w:rFonts w:hint="eastAsia" w:hAnsi="宋体" w:eastAsia="宋体" w:cs="宋体"/>
                <w:kern w:val="0"/>
                <w:sz w:val="22"/>
                <w:szCs w:val="22"/>
                <w:lang w:val="zh-CN"/>
              </w:rPr>
            </w:pPr>
            <w:r>
              <w:rPr>
                <w:rFonts w:hint="eastAsia" w:ascii="宋体" w:hAnsi="宋体" w:cs="宋体"/>
                <w:color w:val="000000"/>
                <w:kern w:val="0"/>
                <w:sz w:val="21"/>
                <w:szCs w:val="21"/>
                <w:lang w:bidi="ar"/>
              </w:rPr>
              <w:t>台</w:t>
            </w:r>
          </w:p>
        </w:tc>
        <w:tc>
          <w:tcPr>
            <w:tcW w:w="1037" w:type="dxa"/>
            <w:gridSpan w:val="2"/>
            <w:noWrap w:val="0"/>
            <w:vAlign w:val="center"/>
          </w:tcPr>
          <w:p>
            <w:pPr>
              <w:widowControl/>
              <w:jc w:val="center"/>
              <w:textAlignment w:val="center"/>
              <w:rPr>
                <w:rFonts w:hint="eastAsia" w:hAnsi="宋体" w:eastAsia="宋体" w:cs="宋体"/>
                <w:kern w:val="0"/>
                <w:sz w:val="22"/>
                <w:szCs w:val="22"/>
                <w:lang w:val="zh-CN"/>
              </w:rPr>
            </w:pPr>
            <w:r>
              <w:rPr>
                <w:rFonts w:hint="eastAsia" w:ascii="宋体" w:hAnsi="宋体" w:cs="宋体"/>
                <w:color w:val="000000"/>
                <w:kern w:val="0"/>
                <w:sz w:val="21"/>
                <w:szCs w:val="21"/>
                <w:lang w:bidi="ar"/>
              </w:rPr>
              <w:t>1</w:t>
            </w:r>
          </w:p>
        </w:tc>
        <w:tc>
          <w:tcPr>
            <w:tcW w:w="1405" w:type="dxa"/>
            <w:noWrap w:val="0"/>
            <w:vAlign w:val="center"/>
          </w:tcPr>
          <w:p>
            <w:pPr>
              <w:widowControl/>
              <w:jc w:val="center"/>
              <w:textAlignment w:val="center"/>
              <w:rPr>
                <w:rFonts w:hint="eastAsia" w:hAnsi="宋体" w:eastAsia="宋体" w:cs="宋体"/>
                <w:kern w:val="0"/>
                <w:sz w:val="22"/>
                <w:szCs w:val="22"/>
                <w:lang w:val="zh-CN"/>
              </w:rPr>
            </w:pPr>
            <w:r>
              <w:rPr>
                <w:rFonts w:hint="eastAsia" w:ascii="宋体" w:hAnsi="宋体" w:cs="宋体"/>
                <w:color w:val="000000"/>
                <w:kern w:val="0"/>
                <w:sz w:val="21"/>
                <w:szCs w:val="21"/>
                <w:lang w:bidi="ar"/>
              </w:rPr>
              <w:t>22500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8" w:hRule="atLeast"/>
          <w:jc w:val="center"/>
        </w:trPr>
        <w:tc>
          <w:tcPr>
            <w:tcW w:w="2553" w:type="dxa"/>
            <w:noWrap w:val="0"/>
            <w:vAlign w:val="center"/>
          </w:tcPr>
          <w:p>
            <w:pPr>
              <w:widowControl/>
              <w:jc w:val="center"/>
              <w:textAlignment w:val="center"/>
              <w:rPr>
                <w:rFonts w:hint="eastAsia" w:hAnsi="宋体" w:eastAsia="宋体" w:cs="宋体"/>
                <w:kern w:val="0"/>
                <w:sz w:val="22"/>
                <w:szCs w:val="22"/>
                <w:lang w:val="zh-CN"/>
              </w:rPr>
            </w:pPr>
            <w:r>
              <w:rPr>
                <w:rFonts w:hint="eastAsia" w:ascii="宋体" w:hAnsi="宋体" w:cs="宋体"/>
                <w:color w:val="000000"/>
                <w:kern w:val="0"/>
                <w:sz w:val="21"/>
                <w:szCs w:val="21"/>
                <w:lang w:bidi="ar"/>
              </w:rPr>
              <w:t>日志审计</w:t>
            </w:r>
          </w:p>
        </w:tc>
        <w:tc>
          <w:tcPr>
            <w:tcW w:w="3441" w:type="dxa"/>
            <w:gridSpan w:val="2"/>
            <w:noWrap w:val="0"/>
            <w:vAlign w:val="center"/>
          </w:tcPr>
          <w:p>
            <w:pPr>
              <w:widowControl/>
              <w:jc w:val="center"/>
              <w:textAlignment w:val="center"/>
              <w:rPr>
                <w:rFonts w:hint="eastAsia" w:hAnsi="宋体" w:eastAsia="宋体" w:cs="宋体"/>
                <w:kern w:val="0"/>
                <w:sz w:val="22"/>
                <w:szCs w:val="22"/>
                <w:lang w:val="zh-CN"/>
              </w:rPr>
            </w:pPr>
            <w:r>
              <w:rPr>
                <w:rFonts w:hint="eastAsia" w:cs="宋体" w:asciiTheme="minorEastAsia" w:hAnsiTheme="minorEastAsia" w:eastAsiaTheme="minorEastAsia"/>
                <w:color w:val="000000"/>
                <w:kern w:val="0"/>
                <w:sz w:val="21"/>
                <w:szCs w:val="21"/>
              </w:rPr>
              <w:t>安恒DAS-LOG-200</w:t>
            </w:r>
          </w:p>
        </w:tc>
        <w:tc>
          <w:tcPr>
            <w:tcW w:w="1443" w:type="dxa"/>
            <w:noWrap w:val="0"/>
            <w:vAlign w:val="center"/>
          </w:tcPr>
          <w:p>
            <w:pPr>
              <w:widowControl/>
              <w:jc w:val="center"/>
              <w:textAlignment w:val="center"/>
              <w:rPr>
                <w:rFonts w:hint="eastAsia" w:hAnsi="宋体" w:eastAsia="宋体" w:cs="宋体"/>
                <w:kern w:val="0"/>
                <w:sz w:val="22"/>
                <w:szCs w:val="22"/>
                <w:lang w:val="zh-CN"/>
              </w:rPr>
            </w:pPr>
            <w:r>
              <w:rPr>
                <w:rFonts w:hint="eastAsia" w:ascii="宋体" w:hAnsi="宋体" w:cs="宋体"/>
                <w:color w:val="000000"/>
                <w:kern w:val="0"/>
                <w:sz w:val="21"/>
                <w:szCs w:val="21"/>
                <w:lang w:bidi="ar"/>
              </w:rPr>
              <w:t>台</w:t>
            </w:r>
          </w:p>
        </w:tc>
        <w:tc>
          <w:tcPr>
            <w:tcW w:w="1037" w:type="dxa"/>
            <w:gridSpan w:val="2"/>
            <w:noWrap w:val="0"/>
            <w:vAlign w:val="center"/>
          </w:tcPr>
          <w:p>
            <w:pPr>
              <w:widowControl/>
              <w:jc w:val="center"/>
              <w:textAlignment w:val="center"/>
              <w:rPr>
                <w:rFonts w:hint="eastAsia" w:hAnsi="宋体" w:eastAsia="宋体" w:cs="宋体"/>
                <w:kern w:val="0"/>
                <w:sz w:val="22"/>
                <w:szCs w:val="22"/>
                <w:lang w:val="zh-CN"/>
              </w:rPr>
            </w:pPr>
            <w:r>
              <w:rPr>
                <w:rFonts w:hint="eastAsia" w:ascii="宋体" w:hAnsi="宋体" w:cs="宋体"/>
                <w:color w:val="000000"/>
                <w:kern w:val="0"/>
                <w:sz w:val="21"/>
                <w:szCs w:val="21"/>
                <w:lang w:bidi="ar"/>
              </w:rPr>
              <w:t>1</w:t>
            </w:r>
          </w:p>
        </w:tc>
        <w:tc>
          <w:tcPr>
            <w:tcW w:w="1405" w:type="dxa"/>
            <w:noWrap w:val="0"/>
            <w:vAlign w:val="center"/>
          </w:tcPr>
          <w:p>
            <w:pPr>
              <w:widowControl/>
              <w:jc w:val="center"/>
              <w:textAlignment w:val="center"/>
              <w:rPr>
                <w:rFonts w:hint="eastAsia" w:hAnsi="宋体" w:eastAsia="宋体" w:cs="宋体"/>
                <w:kern w:val="0"/>
                <w:sz w:val="22"/>
                <w:szCs w:val="22"/>
                <w:lang w:val="zh-CN"/>
              </w:rPr>
            </w:pPr>
            <w:r>
              <w:rPr>
                <w:rFonts w:hint="eastAsia" w:ascii="宋体" w:hAnsi="宋体" w:cs="宋体"/>
                <w:color w:val="000000"/>
                <w:kern w:val="0"/>
                <w:sz w:val="21"/>
                <w:szCs w:val="21"/>
                <w:lang w:bidi="ar"/>
              </w:rPr>
              <w:t>23000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8" w:hRule="atLeast"/>
          <w:jc w:val="center"/>
        </w:trPr>
        <w:tc>
          <w:tcPr>
            <w:tcW w:w="2553" w:type="dxa"/>
            <w:noWrap w:val="0"/>
            <w:vAlign w:val="center"/>
          </w:tcPr>
          <w:p>
            <w:pPr>
              <w:widowControl/>
              <w:jc w:val="center"/>
              <w:textAlignment w:val="center"/>
              <w:rPr>
                <w:rFonts w:hint="eastAsia" w:hAnsi="宋体" w:eastAsia="宋体" w:cs="宋体"/>
                <w:kern w:val="0"/>
                <w:sz w:val="22"/>
                <w:szCs w:val="22"/>
                <w:lang w:val="zh-CN"/>
              </w:rPr>
            </w:pPr>
            <w:r>
              <w:rPr>
                <w:rFonts w:hint="eastAsia" w:ascii="宋体" w:hAnsi="宋体" w:cs="宋体"/>
                <w:color w:val="000000"/>
                <w:kern w:val="0"/>
                <w:sz w:val="21"/>
                <w:szCs w:val="21"/>
                <w:lang w:bidi="ar"/>
              </w:rPr>
              <w:t>运维审计（堡垒机）</w:t>
            </w:r>
          </w:p>
        </w:tc>
        <w:tc>
          <w:tcPr>
            <w:tcW w:w="3441" w:type="dxa"/>
            <w:gridSpan w:val="2"/>
            <w:noWrap w:val="0"/>
            <w:vAlign w:val="center"/>
          </w:tcPr>
          <w:p>
            <w:pPr>
              <w:widowControl/>
              <w:jc w:val="center"/>
              <w:textAlignment w:val="center"/>
              <w:rPr>
                <w:rFonts w:hint="eastAsia" w:hAnsi="宋体" w:eastAsia="宋体" w:cs="宋体"/>
                <w:kern w:val="0"/>
                <w:sz w:val="22"/>
                <w:szCs w:val="22"/>
                <w:lang w:val="zh-CN"/>
              </w:rPr>
            </w:pPr>
            <w:r>
              <w:rPr>
                <w:rFonts w:hint="eastAsia" w:cs="宋体" w:asciiTheme="minorEastAsia" w:hAnsiTheme="minorEastAsia" w:eastAsiaTheme="minorEastAsia"/>
                <w:color w:val="000000"/>
                <w:kern w:val="0"/>
                <w:sz w:val="21"/>
                <w:szCs w:val="21"/>
              </w:rPr>
              <w:t>安恒DAS-USM180</w:t>
            </w:r>
          </w:p>
        </w:tc>
        <w:tc>
          <w:tcPr>
            <w:tcW w:w="1443" w:type="dxa"/>
            <w:noWrap w:val="0"/>
            <w:vAlign w:val="center"/>
          </w:tcPr>
          <w:p>
            <w:pPr>
              <w:widowControl/>
              <w:jc w:val="center"/>
              <w:textAlignment w:val="center"/>
              <w:rPr>
                <w:rFonts w:hint="eastAsia" w:hAnsi="宋体" w:eastAsia="宋体" w:cs="宋体"/>
                <w:kern w:val="0"/>
                <w:sz w:val="22"/>
                <w:szCs w:val="22"/>
                <w:lang w:val="zh-CN"/>
              </w:rPr>
            </w:pPr>
            <w:r>
              <w:rPr>
                <w:rFonts w:hint="eastAsia" w:ascii="宋体" w:hAnsi="宋体" w:cs="宋体"/>
                <w:color w:val="000000"/>
                <w:kern w:val="0"/>
                <w:sz w:val="21"/>
                <w:szCs w:val="21"/>
                <w:lang w:bidi="ar"/>
              </w:rPr>
              <w:t>台</w:t>
            </w:r>
          </w:p>
        </w:tc>
        <w:tc>
          <w:tcPr>
            <w:tcW w:w="1037" w:type="dxa"/>
            <w:gridSpan w:val="2"/>
            <w:noWrap w:val="0"/>
            <w:vAlign w:val="center"/>
          </w:tcPr>
          <w:p>
            <w:pPr>
              <w:widowControl/>
              <w:jc w:val="center"/>
              <w:textAlignment w:val="center"/>
              <w:rPr>
                <w:rFonts w:hint="eastAsia" w:hAnsi="宋体" w:eastAsia="宋体" w:cs="宋体"/>
                <w:kern w:val="0"/>
                <w:sz w:val="22"/>
                <w:szCs w:val="22"/>
                <w:lang w:val="zh-CN"/>
              </w:rPr>
            </w:pPr>
            <w:r>
              <w:rPr>
                <w:rFonts w:hint="eastAsia" w:ascii="宋体" w:hAnsi="宋体" w:cs="宋体"/>
                <w:color w:val="000000"/>
                <w:kern w:val="0"/>
                <w:sz w:val="21"/>
                <w:szCs w:val="21"/>
                <w:lang w:bidi="ar"/>
              </w:rPr>
              <w:t>1</w:t>
            </w:r>
          </w:p>
        </w:tc>
        <w:tc>
          <w:tcPr>
            <w:tcW w:w="1405" w:type="dxa"/>
            <w:noWrap w:val="0"/>
            <w:vAlign w:val="center"/>
          </w:tcPr>
          <w:p>
            <w:pPr>
              <w:widowControl/>
              <w:jc w:val="center"/>
              <w:textAlignment w:val="center"/>
              <w:rPr>
                <w:rFonts w:hint="eastAsia" w:hAnsi="宋体" w:eastAsia="宋体" w:cs="宋体"/>
                <w:kern w:val="0"/>
                <w:sz w:val="22"/>
                <w:szCs w:val="22"/>
                <w:lang w:val="zh-CN"/>
              </w:rPr>
            </w:pPr>
            <w:r>
              <w:rPr>
                <w:rFonts w:hint="eastAsia" w:ascii="宋体" w:hAnsi="宋体" w:cs="宋体"/>
                <w:color w:val="000000"/>
                <w:kern w:val="0"/>
                <w:sz w:val="21"/>
                <w:szCs w:val="21"/>
                <w:lang w:bidi="ar"/>
              </w:rPr>
              <w:t>31000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8" w:hRule="atLeast"/>
          <w:jc w:val="center"/>
        </w:trPr>
        <w:tc>
          <w:tcPr>
            <w:tcW w:w="2553" w:type="dxa"/>
            <w:noWrap w:val="0"/>
            <w:vAlign w:val="center"/>
          </w:tcPr>
          <w:p>
            <w:pPr>
              <w:widowControl/>
              <w:jc w:val="center"/>
              <w:textAlignment w:val="center"/>
              <w:rPr>
                <w:rFonts w:hint="eastAsia" w:hAnsi="宋体" w:eastAsia="宋体" w:cs="宋体"/>
                <w:kern w:val="0"/>
                <w:sz w:val="22"/>
                <w:szCs w:val="22"/>
                <w:lang w:val="zh-CN"/>
              </w:rPr>
            </w:pPr>
            <w:r>
              <w:rPr>
                <w:rFonts w:hint="eastAsia" w:ascii="宋体" w:hAnsi="宋体" w:cs="宋体"/>
                <w:color w:val="000000"/>
                <w:kern w:val="0"/>
                <w:sz w:val="21"/>
                <w:szCs w:val="21"/>
                <w:lang w:bidi="ar"/>
              </w:rPr>
              <w:t>执法记录仪</w:t>
            </w:r>
          </w:p>
        </w:tc>
        <w:tc>
          <w:tcPr>
            <w:tcW w:w="3441" w:type="dxa"/>
            <w:gridSpan w:val="2"/>
            <w:noWrap w:val="0"/>
            <w:vAlign w:val="center"/>
          </w:tcPr>
          <w:p>
            <w:pPr>
              <w:widowControl/>
              <w:jc w:val="center"/>
              <w:textAlignment w:val="center"/>
              <w:rPr>
                <w:rFonts w:hint="eastAsia" w:hAnsi="宋体" w:eastAsia="宋体" w:cs="宋体"/>
                <w:kern w:val="0"/>
                <w:sz w:val="22"/>
                <w:szCs w:val="22"/>
                <w:lang w:val="zh-CN"/>
              </w:rPr>
            </w:pPr>
            <w:r>
              <w:rPr>
                <w:rFonts w:hint="eastAsia" w:cs="宋体" w:asciiTheme="minorEastAsia" w:hAnsiTheme="minorEastAsia" w:eastAsiaTheme="minorEastAsia"/>
                <w:color w:val="000000"/>
                <w:kern w:val="0"/>
                <w:sz w:val="21"/>
                <w:szCs w:val="21"/>
              </w:rPr>
              <w:t>影卫达DSJ-YWDW1A1</w:t>
            </w:r>
          </w:p>
        </w:tc>
        <w:tc>
          <w:tcPr>
            <w:tcW w:w="1443" w:type="dxa"/>
            <w:noWrap w:val="0"/>
            <w:vAlign w:val="center"/>
          </w:tcPr>
          <w:p>
            <w:pPr>
              <w:widowControl/>
              <w:jc w:val="center"/>
              <w:textAlignment w:val="center"/>
              <w:rPr>
                <w:rFonts w:hint="eastAsia" w:hAnsi="宋体" w:eastAsia="宋体" w:cs="宋体"/>
                <w:kern w:val="0"/>
                <w:sz w:val="22"/>
                <w:szCs w:val="22"/>
                <w:lang w:val="zh-CN"/>
              </w:rPr>
            </w:pPr>
            <w:r>
              <w:rPr>
                <w:rFonts w:hint="eastAsia" w:ascii="宋体" w:hAnsi="宋体" w:cs="宋体"/>
                <w:color w:val="000000"/>
                <w:kern w:val="0"/>
                <w:sz w:val="21"/>
                <w:szCs w:val="21"/>
                <w:lang w:bidi="ar"/>
              </w:rPr>
              <w:t>台</w:t>
            </w:r>
          </w:p>
        </w:tc>
        <w:tc>
          <w:tcPr>
            <w:tcW w:w="1037" w:type="dxa"/>
            <w:gridSpan w:val="2"/>
            <w:noWrap w:val="0"/>
            <w:vAlign w:val="center"/>
          </w:tcPr>
          <w:p>
            <w:pPr>
              <w:widowControl/>
              <w:jc w:val="center"/>
              <w:textAlignment w:val="center"/>
              <w:rPr>
                <w:rFonts w:hint="eastAsia" w:hAnsi="宋体" w:eastAsia="宋体" w:cs="宋体"/>
                <w:kern w:val="0"/>
                <w:sz w:val="22"/>
                <w:szCs w:val="22"/>
                <w:lang w:val="zh-CN"/>
              </w:rPr>
            </w:pPr>
            <w:r>
              <w:rPr>
                <w:rFonts w:hint="eastAsia" w:ascii="宋体" w:hAnsi="宋体" w:cs="宋体"/>
                <w:color w:val="000000"/>
                <w:kern w:val="0"/>
                <w:sz w:val="21"/>
                <w:szCs w:val="21"/>
                <w:lang w:bidi="ar"/>
              </w:rPr>
              <w:t>8</w:t>
            </w:r>
          </w:p>
        </w:tc>
        <w:tc>
          <w:tcPr>
            <w:tcW w:w="1405" w:type="dxa"/>
            <w:noWrap w:val="0"/>
            <w:vAlign w:val="center"/>
          </w:tcPr>
          <w:p>
            <w:pPr>
              <w:widowControl/>
              <w:jc w:val="center"/>
              <w:textAlignment w:val="center"/>
              <w:rPr>
                <w:rFonts w:hint="eastAsia" w:hAnsi="宋体" w:eastAsia="宋体" w:cs="宋体"/>
                <w:kern w:val="0"/>
                <w:sz w:val="22"/>
                <w:szCs w:val="22"/>
                <w:lang w:val="zh-CN"/>
              </w:rPr>
            </w:pPr>
            <w:r>
              <w:rPr>
                <w:rFonts w:hint="eastAsia" w:ascii="宋体" w:hAnsi="宋体" w:cs="宋体"/>
                <w:color w:val="000000"/>
                <w:kern w:val="0"/>
                <w:sz w:val="21"/>
                <w:szCs w:val="21"/>
                <w:lang w:bidi="ar"/>
              </w:rPr>
              <w:t>2300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8" w:hRule="atLeast"/>
          <w:jc w:val="center"/>
        </w:trPr>
        <w:tc>
          <w:tcPr>
            <w:tcW w:w="2553" w:type="dxa"/>
            <w:noWrap w:val="0"/>
            <w:vAlign w:val="center"/>
          </w:tcPr>
          <w:p>
            <w:pPr>
              <w:widowControl/>
              <w:jc w:val="center"/>
              <w:textAlignment w:val="center"/>
              <w:rPr>
                <w:rFonts w:hint="eastAsia" w:hAnsi="宋体" w:eastAsia="宋体" w:cs="宋体"/>
                <w:kern w:val="0"/>
                <w:sz w:val="22"/>
                <w:szCs w:val="22"/>
                <w:lang w:val="zh-CN"/>
              </w:rPr>
            </w:pPr>
            <w:r>
              <w:rPr>
                <w:rFonts w:hint="eastAsia" w:ascii="宋体" w:hAnsi="宋体" w:cs="宋体"/>
                <w:color w:val="000000"/>
                <w:kern w:val="0"/>
                <w:sz w:val="21"/>
                <w:szCs w:val="21"/>
                <w:lang w:bidi="ar"/>
              </w:rPr>
              <w:t>执法记录仪平台授权</w:t>
            </w:r>
          </w:p>
        </w:tc>
        <w:tc>
          <w:tcPr>
            <w:tcW w:w="3441" w:type="dxa"/>
            <w:gridSpan w:val="2"/>
            <w:noWrap w:val="0"/>
            <w:vAlign w:val="center"/>
          </w:tcPr>
          <w:p>
            <w:pPr>
              <w:widowControl/>
              <w:jc w:val="center"/>
              <w:textAlignment w:val="center"/>
              <w:rPr>
                <w:rFonts w:hint="eastAsia" w:hAnsi="宋体" w:eastAsia="宋体" w:cs="宋体"/>
                <w:kern w:val="0"/>
                <w:sz w:val="22"/>
                <w:szCs w:val="22"/>
                <w:lang w:val="zh-CN"/>
              </w:rPr>
            </w:pPr>
            <w:r>
              <w:rPr>
                <w:rFonts w:hint="eastAsia" w:cs="宋体" w:asciiTheme="minorEastAsia" w:hAnsiTheme="minorEastAsia" w:eastAsiaTheme="minorEastAsia"/>
                <w:color w:val="000000"/>
                <w:kern w:val="0"/>
                <w:sz w:val="21"/>
                <w:szCs w:val="21"/>
              </w:rPr>
              <w:t>海康威视定制</w:t>
            </w:r>
          </w:p>
        </w:tc>
        <w:tc>
          <w:tcPr>
            <w:tcW w:w="1443" w:type="dxa"/>
            <w:noWrap w:val="0"/>
            <w:vAlign w:val="center"/>
          </w:tcPr>
          <w:p>
            <w:pPr>
              <w:widowControl/>
              <w:jc w:val="center"/>
              <w:textAlignment w:val="center"/>
              <w:rPr>
                <w:rFonts w:hint="eastAsia" w:hAnsi="宋体" w:eastAsia="宋体" w:cs="宋体"/>
                <w:kern w:val="0"/>
                <w:sz w:val="22"/>
                <w:szCs w:val="22"/>
                <w:lang w:val="zh-CN"/>
              </w:rPr>
            </w:pPr>
            <w:r>
              <w:rPr>
                <w:rFonts w:hint="eastAsia" w:ascii="宋体" w:hAnsi="宋体" w:cs="宋体"/>
                <w:color w:val="000000"/>
                <w:kern w:val="0"/>
                <w:sz w:val="21"/>
                <w:szCs w:val="21"/>
                <w:lang w:bidi="ar"/>
              </w:rPr>
              <w:t>套</w:t>
            </w:r>
          </w:p>
        </w:tc>
        <w:tc>
          <w:tcPr>
            <w:tcW w:w="1037" w:type="dxa"/>
            <w:gridSpan w:val="2"/>
            <w:noWrap w:val="0"/>
            <w:vAlign w:val="center"/>
          </w:tcPr>
          <w:p>
            <w:pPr>
              <w:widowControl/>
              <w:jc w:val="center"/>
              <w:textAlignment w:val="center"/>
              <w:rPr>
                <w:rFonts w:hint="eastAsia" w:hAnsi="宋体" w:eastAsia="宋体" w:cs="宋体"/>
                <w:kern w:val="0"/>
                <w:sz w:val="22"/>
                <w:szCs w:val="22"/>
                <w:lang w:val="zh-CN"/>
              </w:rPr>
            </w:pPr>
            <w:r>
              <w:rPr>
                <w:rFonts w:hint="eastAsia" w:ascii="宋体" w:hAnsi="宋体" w:cs="宋体"/>
                <w:color w:val="000000"/>
                <w:kern w:val="0"/>
                <w:sz w:val="21"/>
                <w:szCs w:val="21"/>
                <w:lang w:bidi="ar"/>
              </w:rPr>
              <w:t>1</w:t>
            </w:r>
          </w:p>
        </w:tc>
        <w:tc>
          <w:tcPr>
            <w:tcW w:w="1405" w:type="dxa"/>
            <w:noWrap w:val="0"/>
            <w:vAlign w:val="center"/>
          </w:tcPr>
          <w:p>
            <w:pPr>
              <w:widowControl/>
              <w:jc w:val="center"/>
              <w:textAlignment w:val="center"/>
              <w:rPr>
                <w:rFonts w:hint="eastAsia" w:hAnsi="宋体" w:eastAsia="宋体" w:cs="宋体"/>
                <w:kern w:val="0"/>
                <w:sz w:val="22"/>
                <w:szCs w:val="22"/>
                <w:lang w:val="zh-CN"/>
              </w:rPr>
            </w:pPr>
            <w:r>
              <w:rPr>
                <w:rFonts w:hint="eastAsia" w:ascii="宋体" w:hAnsi="宋体" w:cs="宋体"/>
                <w:color w:val="000000"/>
                <w:kern w:val="0"/>
                <w:sz w:val="21"/>
                <w:szCs w:val="21"/>
                <w:lang w:bidi="ar"/>
              </w:rPr>
              <w:t>3000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8" w:hRule="atLeast"/>
          <w:jc w:val="center"/>
        </w:trPr>
        <w:tc>
          <w:tcPr>
            <w:tcW w:w="2553" w:type="dxa"/>
            <w:noWrap w:val="0"/>
            <w:vAlign w:val="center"/>
          </w:tcPr>
          <w:p>
            <w:pPr>
              <w:widowControl/>
              <w:jc w:val="center"/>
              <w:textAlignment w:val="center"/>
              <w:rPr>
                <w:rFonts w:hint="eastAsia" w:hAnsi="宋体" w:eastAsia="宋体" w:cs="宋体"/>
                <w:kern w:val="0"/>
                <w:sz w:val="22"/>
                <w:szCs w:val="22"/>
                <w:lang w:val="zh-CN"/>
              </w:rPr>
            </w:pPr>
            <w:r>
              <w:rPr>
                <w:rFonts w:hint="eastAsia" w:ascii="宋体" w:hAnsi="宋体" w:cs="宋体"/>
                <w:color w:val="000000"/>
                <w:kern w:val="0"/>
                <w:sz w:val="21"/>
                <w:szCs w:val="21"/>
                <w:lang w:bidi="ar"/>
              </w:rPr>
              <w:t>插箱、机柜</w:t>
            </w:r>
          </w:p>
        </w:tc>
        <w:tc>
          <w:tcPr>
            <w:tcW w:w="3441" w:type="dxa"/>
            <w:gridSpan w:val="2"/>
            <w:noWrap w:val="0"/>
            <w:vAlign w:val="center"/>
          </w:tcPr>
          <w:p>
            <w:pPr>
              <w:widowControl/>
              <w:jc w:val="center"/>
              <w:textAlignment w:val="center"/>
              <w:rPr>
                <w:rFonts w:hint="eastAsia" w:hAnsi="宋体" w:eastAsia="宋体" w:cs="宋体"/>
                <w:kern w:val="0"/>
                <w:sz w:val="22"/>
                <w:szCs w:val="22"/>
                <w:lang w:val="zh-CN"/>
              </w:rPr>
            </w:pPr>
            <w:r>
              <w:rPr>
                <w:rFonts w:hint="eastAsia" w:cs="宋体" w:asciiTheme="minorEastAsia" w:hAnsiTheme="minorEastAsia" w:eastAsiaTheme="minorEastAsia"/>
                <w:color w:val="000000"/>
                <w:kern w:val="0"/>
                <w:sz w:val="21"/>
                <w:szCs w:val="21"/>
              </w:rPr>
              <w:t>国产定制</w:t>
            </w:r>
          </w:p>
        </w:tc>
        <w:tc>
          <w:tcPr>
            <w:tcW w:w="1443" w:type="dxa"/>
            <w:noWrap w:val="0"/>
            <w:vAlign w:val="center"/>
          </w:tcPr>
          <w:p>
            <w:pPr>
              <w:widowControl/>
              <w:jc w:val="center"/>
              <w:textAlignment w:val="center"/>
              <w:rPr>
                <w:rFonts w:hint="eastAsia" w:hAnsi="宋体" w:eastAsia="宋体" w:cs="宋体"/>
                <w:kern w:val="0"/>
                <w:sz w:val="22"/>
                <w:szCs w:val="22"/>
                <w:lang w:val="zh-CN"/>
              </w:rPr>
            </w:pPr>
            <w:r>
              <w:rPr>
                <w:rFonts w:hint="eastAsia" w:ascii="宋体" w:hAnsi="宋体" w:cs="宋体"/>
                <w:color w:val="000000"/>
                <w:kern w:val="0"/>
                <w:sz w:val="21"/>
                <w:szCs w:val="21"/>
                <w:lang w:bidi="ar"/>
              </w:rPr>
              <w:t>台</w:t>
            </w:r>
          </w:p>
        </w:tc>
        <w:tc>
          <w:tcPr>
            <w:tcW w:w="1037" w:type="dxa"/>
            <w:gridSpan w:val="2"/>
            <w:noWrap w:val="0"/>
            <w:vAlign w:val="center"/>
          </w:tcPr>
          <w:p>
            <w:pPr>
              <w:widowControl/>
              <w:jc w:val="center"/>
              <w:textAlignment w:val="center"/>
              <w:rPr>
                <w:rFonts w:hint="eastAsia" w:hAnsi="宋体" w:eastAsia="宋体" w:cs="宋体"/>
                <w:kern w:val="0"/>
                <w:sz w:val="22"/>
                <w:szCs w:val="22"/>
                <w:lang w:val="zh-CN"/>
              </w:rPr>
            </w:pPr>
            <w:r>
              <w:rPr>
                <w:rFonts w:hint="eastAsia" w:ascii="宋体" w:hAnsi="宋体" w:cs="宋体"/>
                <w:color w:val="000000"/>
                <w:kern w:val="0"/>
                <w:sz w:val="21"/>
                <w:szCs w:val="21"/>
                <w:lang w:bidi="ar"/>
              </w:rPr>
              <w:t>2</w:t>
            </w:r>
          </w:p>
        </w:tc>
        <w:tc>
          <w:tcPr>
            <w:tcW w:w="1405" w:type="dxa"/>
            <w:noWrap w:val="0"/>
            <w:vAlign w:val="center"/>
          </w:tcPr>
          <w:p>
            <w:pPr>
              <w:widowControl/>
              <w:jc w:val="center"/>
              <w:textAlignment w:val="center"/>
              <w:rPr>
                <w:rFonts w:hint="eastAsia" w:hAnsi="宋体" w:eastAsia="宋体" w:cs="宋体"/>
                <w:kern w:val="0"/>
                <w:sz w:val="22"/>
                <w:szCs w:val="22"/>
                <w:lang w:val="zh-CN"/>
              </w:rPr>
            </w:pPr>
            <w:r>
              <w:rPr>
                <w:rFonts w:hint="eastAsia" w:ascii="宋体" w:hAnsi="宋体" w:cs="宋体"/>
                <w:color w:val="000000"/>
                <w:kern w:val="0"/>
                <w:sz w:val="21"/>
                <w:szCs w:val="21"/>
                <w:lang w:bidi="ar"/>
              </w:rPr>
              <w:t>2800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8" w:hRule="atLeast"/>
          <w:jc w:val="center"/>
        </w:trPr>
        <w:tc>
          <w:tcPr>
            <w:tcW w:w="2553" w:type="dxa"/>
            <w:noWrap w:val="0"/>
            <w:vAlign w:val="center"/>
          </w:tcPr>
          <w:p>
            <w:pPr>
              <w:widowControl/>
              <w:jc w:val="center"/>
              <w:textAlignment w:val="center"/>
              <w:rPr>
                <w:rFonts w:hint="eastAsia" w:hAnsi="宋体" w:eastAsia="宋体" w:cs="宋体"/>
                <w:kern w:val="0"/>
                <w:sz w:val="22"/>
                <w:szCs w:val="22"/>
                <w:lang w:val="zh-CN"/>
              </w:rPr>
            </w:pPr>
            <w:r>
              <w:rPr>
                <w:rFonts w:hint="eastAsia" w:ascii="宋体" w:hAnsi="宋体" w:cs="宋体"/>
                <w:color w:val="000000"/>
                <w:kern w:val="0"/>
                <w:sz w:val="21"/>
                <w:szCs w:val="21"/>
                <w:lang w:bidi="ar"/>
              </w:rPr>
              <w:t>网络服务器</w:t>
            </w:r>
          </w:p>
        </w:tc>
        <w:tc>
          <w:tcPr>
            <w:tcW w:w="3441" w:type="dxa"/>
            <w:gridSpan w:val="2"/>
            <w:noWrap w:val="0"/>
            <w:vAlign w:val="center"/>
          </w:tcPr>
          <w:p>
            <w:pPr>
              <w:widowControl/>
              <w:jc w:val="center"/>
              <w:textAlignment w:val="center"/>
              <w:rPr>
                <w:rFonts w:hint="eastAsia" w:hAnsi="宋体" w:eastAsia="宋体" w:cs="宋体"/>
                <w:kern w:val="0"/>
                <w:sz w:val="22"/>
                <w:szCs w:val="22"/>
                <w:lang w:val="zh-CN"/>
              </w:rPr>
            </w:pPr>
            <w:r>
              <w:rPr>
                <w:rFonts w:hint="eastAsia" w:cs="宋体" w:asciiTheme="minorEastAsia" w:hAnsiTheme="minorEastAsia" w:eastAsiaTheme="minorEastAsia"/>
                <w:color w:val="000000"/>
                <w:kern w:val="0"/>
                <w:sz w:val="21"/>
                <w:szCs w:val="21"/>
              </w:rPr>
              <w:t>海康威视定制</w:t>
            </w:r>
          </w:p>
        </w:tc>
        <w:tc>
          <w:tcPr>
            <w:tcW w:w="1443" w:type="dxa"/>
            <w:noWrap w:val="0"/>
            <w:vAlign w:val="center"/>
          </w:tcPr>
          <w:p>
            <w:pPr>
              <w:widowControl/>
              <w:jc w:val="center"/>
              <w:textAlignment w:val="center"/>
              <w:rPr>
                <w:rFonts w:hint="eastAsia" w:hAnsi="宋体" w:eastAsia="宋体" w:cs="宋体"/>
                <w:kern w:val="0"/>
                <w:sz w:val="22"/>
                <w:szCs w:val="22"/>
                <w:lang w:val="zh-CN"/>
              </w:rPr>
            </w:pPr>
            <w:r>
              <w:rPr>
                <w:rFonts w:hint="eastAsia" w:ascii="宋体" w:hAnsi="宋体" w:cs="宋体"/>
                <w:color w:val="000000"/>
                <w:kern w:val="0"/>
                <w:sz w:val="21"/>
                <w:szCs w:val="21"/>
                <w:lang w:bidi="ar"/>
              </w:rPr>
              <w:t>台</w:t>
            </w:r>
          </w:p>
        </w:tc>
        <w:tc>
          <w:tcPr>
            <w:tcW w:w="1037" w:type="dxa"/>
            <w:gridSpan w:val="2"/>
            <w:noWrap w:val="0"/>
            <w:vAlign w:val="center"/>
          </w:tcPr>
          <w:p>
            <w:pPr>
              <w:widowControl/>
              <w:jc w:val="center"/>
              <w:textAlignment w:val="center"/>
              <w:rPr>
                <w:rFonts w:hint="eastAsia" w:hAnsi="宋体" w:eastAsia="宋体" w:cs="宋体"/>
                <w:kern w:val="0"/>
                <w:sz w:val="22"/>
                <w:szCs w:val="22"/>
                <w:lang w:val="zh-CN"/>
              </w:rPr>
            </w:pPr>
            <w:r>
              <w:rPr>
                <w:rFonts w:hint="eastAsia" w:ascii="宋体" w:hAnsi="宋体" w:cs="宋体"/>
                <w:color w:val="000000"/>
                <w:kern w:val="0"/>
                <w:sz w:val="21"/>
                <w:szCs w:val="21"/>
                <w:lang w:bidi="ar"/>
              </w:rPr>
              <w:t>1</w:t>
            </w:r>
          </w:p>
        </w:tc>
        <w:tc>
          <w:tcPr>
            <w:tcW w:w="1405" w:type="dxa"/>
            <w:noWrap w:val="0"/>
            <w:vAlign w:val="center"/>
          </w:tcPr>
          <w:p>
            <w:pPr>
              <w:widowControl/>
              <w:jc w:val="center"/>
              <w:textAlignment w:val="center"/>
              <w:rPr>
                <w:rFonts w:hint="eastAsia" w:hAnsi="宋体" w:eastAsia="宋体" w:cs="宋体"/>
                <w:kern w:val="0"/>
                <w:sz w:val="22"/>
                <w:szCs w:val="22"/>
                <w:lang w:val="zh-CN"/>
              </w:rPr>
            </w:pPr>
            <w:r>
              <w:rPr>
                <w:rFonts w:hint="eastAsia" w:ascii="宋体" w:hAnsi="宋体" w:cs="宋体"/>
                <w:color w:val="000000"/>
                <w:kern w:val="0"/>
                <w:sz w:val="21"/>
                <w:szCs w:val="21"/>
                <w:lang w:bidi="ar"/>
              </w:rPr>
              <w:t>9000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8" w:hRule="atLeast"/>
          <w:jc w:val="center"/>
        </w:trPr>
        <w:tc>
          <w:tcPr>
            <w:tcW w:w="2553" w:type="dxa"/>
            <w:noWrap w:val="0"/>
            <w:vAlign w:val="center"/>
          </w:tcPr>
          <w:p>
            <w:pPr>
              <w:widowControl/>
              <w:jc w:val="center"/>
              <w:textAlignment w:val="center"/>
              <w:rPr>
                <w:rFonts w:hint="eastAsia" w:hAnsi="宋体" w:eastAsia="宋体" w:cs="宋体"/>
                <w:kern w:val="0"/>
                <w:sz w:val="22"/>
                <w:szCs w:val="22"/>
                <w:lang w:val="zh-CN"/>
              </w:rPr>
            </w:pPr>
            <w:r>
              <w:rPr>
                <w:rFonts w:hint="eastAsia" w:ascii="宋体" w:hAnsi="宋体" w:cs="宋体"/>
                <w:color w:val="000000"/>
                <w:kern w:val="0"/>
                <w:sz w:val="21"/>
                <w:szCs w:val="21"/>
                <w:lang w:bidi="ar"/>
              </w:rPr>
              <w:t>防静电活动地板</w:t>
            </w:r>
          </w:p>
        </w:tc>
        <w:tc>
          <w:tcPr>
            <w:tcW w:w="3441" w:type="dxa"/>
            <w:gridSpan w:val="2"/>
            <w:noWrap w:val="0"/>
            <w:vAlign w:val="center"/>
          </w:tcPr>
          <w:p>
            <w:pPr>
              <w:widowControl/>
              <w:jc w:val="center"/>
              <w:textAlignment w:val="center"/>
              <w:rPr>
                <w:rFonts w:hint="eastAsia" w:hAnsi="宋体" w:eastAsia="宋体" w:cs="宋体"/>
                <w:kern w:val="0"/>
                <w:sz w:val="22"/>
                <w:szCs w:val="22"/>
                <w:lang w:val="zh-CN"/>
              </w:rPr>
            </w:pPr>
            <w:r>
              <w:rPr>
                <w:rFonts w:hint="eastAsia" w:cs="宋体" w:asciiTheme="minorEastAsia" w:hAnsiTheme="minorEastAsia" w:eastAsiaTheme="minorEastAsia"/>
                <w:color w:val="000000"/>
                <w:kern w:val="0"/>
                <w:sz w:val="21"/>
                <w:szCs w:val="21"/>
              </w:rPr>
              <w:t>国产优质</w:t>
            </w:r>
          </w:p>
        </w:tc>
        <w:tc>
          <w:tcPr>
            <w:tcW w:w="1443" w:type="dxa"/>
            <w:noWrap w:val="0"/>
            <w:vAlign w:val="center"/>
          </w:tcPr>
          <w:p>
            <w:pPr>
              <w:widowControl/>
              <w:jc w:val="center"/>
              <w:textAlignment w:val="center"/>
              <w:rPr>
                <w:rFonts w:hint="eastAsia" w:hAnsi="宋体" w:eastAsia="宋体" w:cs="宋体"/>
                <w:kern w:val="0"/>
                <w:sz w:val="22"/>
                <w:szCs w:val="22"/>
                <w:lang w:val="zh-CN"/>
              </w:rPr>
            </w:pPr>
            <w:r>
              <w:rPr>
                <w:rFonts w:hint="eastAsia" w:ascii="宋体" w:hAnsi="宋体" w:cs="宋体"/>
                <w:color w:val="000000"/>
                <w:kern w:val="0"/>
                <w:sz w:val="21"/>
                <w:szCs w:val="21"/>
                <w:lang w:bidi="ar"/>
              </w:rPr>
              <w:t>m2</w:t>
            </w:r>
          </w:p>
        </w:tc>
        <w:tc>
          <w:tcPr>
            <w:tcW w:w="1037" w:type="dxa"/>
            <w:gridSpan w:val="2"/>
            <w:noWrap w:val="0"/>
            <w:vAlign w:val="center"/>
          </w:tcPr>
          <w:p>
            <w:pPr>
              <w:widowControl/>
              <w:jc w:val="center"/>
              <w:textAlignment w:val="center"/>
              <w:rPr>
                <w:rFonts w:hint="eastAsia" w:hAnsi="宋体" w:eastAsia="宋体" w:cs="宋体"/>
                <w:kern w:val="0"/>
                <w:sz w:val="22"/>
                <w:szCs w:val="22"/>
                <w:lang w:val="zh-CN"/>
              </w:rPr>
            </w:pPr>
            <w:r>
              <w:rPr>
                <w:rFonts w:hint="eastAsia" w:ascii="宋体" w:hAnsi="宋体" w:cs="宋体"/>
                <w:color w:val="000000"/>
                <w:kern w:val="0"/>
                <w:sz w:val="21"/>
                <w:szCs w:val="21"/>
                <w:lang w:bidi="ar"/>
              </w:rPr>
              <w:t>15</w:t>
            </w:r>
          </w:p>
        </w:tc>
        <w:tc>
          <w:tcPr>
            <w:tcW w:w="1405" w:type="dxa"/>
            <w:noWrap w:val="0"/>
            <w:vAlign w:val="center"/>
          </w:tcPr>
          <w:p>
            <w:pPr>
              <w:widowControl/>
              <w:jc w:val="center"/>
              <w:textAlignment w:val="center"/>
              <w:rPr>
                <w:rFonts w:hint="eastAsia" w:hAnsi="宋体" w:eastAsia="宋体" w:cs="宋体"/>
                <w:kern w:val="0"/>
                <w:sz w:val="22"/>
                <w:szCs w:val="22"/>
                <w:lang w:val="zh-CN"/>
              </w:rPr>
            </w:pPr>
            <w:r>
              <w:rPr>
                <w:rFonts w:hint="eastAsia" w:ascii="宋体" w:hAnsi="宋体" w:cs="宋体"/>
                <w:color w:val="000000"/>
                <w:kern w:val="0"/>
                <w:sz w:val="21"/>
                <w:szCs w:val="21"/>
                <w:lang w:bidi="ar"/>
              </w:rPr>
              <w:t>260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8" w:hRule="atLeast"/>
          <w:jc w:val="center"/>
        </w:trPr>
        <w:tc>
          <w:tcPr>
            <w:tcW w:w="2553" w:type="dxa"/>
            <w:noWrap w:val="0"/>
            <w:vAlign w:val="center"/>
          </w:tcPr>
          <w:p>
            <w:pPr>
              <w:widowControl/>
              <w:jc w:val="center"/>
              <w:textAlignment w:val="center"/>
              <w:rPr>
                <w:rFonts w:hint="eastAsia" w:hAnsi="宋体" w:eastAsia="宋体" w:cs="宋体"/>
                <w:kern w:val="0"/>
                <w:sz w:val="22"/>
                <w:szCs w:val="22"/>
                <w:lang w:val="zh-CN"/>
              </w:rPr>
            </w:pPr>
            <w:r>
              <w:rPr>
                <w:rFonts w:hint="eastAsia" w:ascii="宋体" w:hAnsi="宋体" w:cs="宋体"/>
                <w:color w:val="000000"/>
                <w:kern w:val="0"/>
                <w:sz w:val="21"/>
                <w:szCs w:val="21"/>
                <w:lang w:bidi="ar"/>
              </w:rPr>
              <w:t>网络抢式摄像机</w:t>
            </w:r>
          </w:p>
        </w:tc>
        <w:tc>
          <w:tcPr>
            <w:tcW w:w="3441" w:type="dxa"/>
            <w:gridSpan w:val="2"/>
            <w:noWrap w:val="0"/>
            <w:vAlign w:val="center"/>
          </w:tcPr>
          <w:p>
            <w:pPr>
              <w:widowControl/>
              <w:jc w:val="center"/>
              <w:textAlignment w:val="center"/>
              <w:rPr>
                <w:rFonts w:hint="eastAsia" w:hAnsi="宋体" w:eastAsia="宋体" w:cs="宋体"/>
                <w:kern w:val="0"/>
                <w:sz w:val="22"/>
                <w:szCs w:val="22"/>
                <w:lang w:val="zh-CN"/>
              </w:rPr>
            </w:pPr>
            <w:r>
              <w:rPr>
                <w:rFonts w:hint="eastAsia" w:cs="宋体" w:asciiTheme="minorEastAsia" w:hAnsiTheme="minorEastAsia" w:eastAsiaTheme="minorEastAsia"/>
                <w:color w:val="000000"/>
                <w:kern w:val="0"/>
                <w:sz w:val="21"/>
                <w:szCs w:val="21"/>
              </w:rPr>
              <w:t xml:space="preserve">海康威视DS-2CD3T46DWDV3-L  </w:t>
            </w:r>
          </w:p>
        </w:tc>
        <w:tc>
          <w:tcPr>
            <w:tcW w:w="1443" w:type="dxa"/>
            <w:noWrap w:val="0"/>
            <w:vAlign w:val="center"/>
          </w:tcPr>
          <w:p>
            <w:pPr>
              <w:widowControl/>
              <w:jc w:val="center"/>
              <w:textAlignment w:val="center"/>
              <w:rPr>
                <w:rFonts w:hint="eastAsia" w:hAnsi="宋体" w:eastAsia="宋体" w:cs="宋体"/>
                <w:kern w:val="0"/>
                <w:sz w:val="22"/>
                <w:szCs w:val="22"/>
                <w:lang w:val="zh-CN"/>
              </w:rPr>
            </w:pPr>
            <w:r>
              <w:rPr>
                <w:rFonts w:hint="eastAsia" w:ascii="宋体" w:hAnsi="宋体" w:cs="宋体"/>
                <w:color w:val="000000"/>
                <w:kern w:val="0"/>
                <w:sz w:val="21"/>
                <w:szCs w:val="21"/>
                <w:lang w:bidi="ar"/>
              </w:rPr>
              <w:t>台</w:t>
            </w:r>
          </w:p>
        </w:tc>
        <w:tc>
          <w:tcPr>
            <w:tcW w:w="1037" w:type="dxa"/>
            <w:gridSpan w:val="2"/>
            <w:noWrap w:val="0"/>
            <w:vAlign w:val="center"/>
          </w:tcPr>
          <w:p>
            <w:pPr>
              <w:widowControl/>
              <w:jc w:val="center"/>
              <w:textAlignment w:val="center"/>
              <w:rPr>
                <w:rFonts w:hint="eastAsia" w:hAnsi="宋体" w:eastAsia="宋体" w:cs="宋体"/>
                <w:kern w:val="0"/>
                <w:sz w:val="22"/>
                <w:szCs w:val="22"/>
                <w:lang w:val="zh-CN"/>
              </w:rPr>
            </w:pPr>
            <w:r>
              <w:rPr>
                <w:rFonts w:hint="eastAsia" w:ascii="宋体" w:hAnsi="宋体" w:cs="宋体"/>
                <w:color w:val="000000"/>
                <w:kern w:val="0"/>
                <w:sz w:val="21"/>
                <w:szCs w:val="21"/>
                <w:lang w:bidi="ar"/>
              </w:rPr>
              <w:t>4</w:t>
            </w:r>
          </w:p>
        </w:tc>
        <w:tc>
          <w:tcPr>
            <w:tcW w:w="1405" w:type="dxa"/>
            <w:noWrap w:val="0"/>
            <w:vAlign w:val="center"/>
          </w:tcPr>
          <w:p>
            <w:pPr>
              <w:widowControl/>
              <w:jc w:val="center"/>
              <w:textAlignment w:val="center"/>
              <w:rPr>
                <w:rFonts w:hint="eastAsia" w:hAnsi="宋体" w:eastAsia="宋体" w:cs="宋体"/>
                <w:kern w:val="0"/>
                <w:sz w:val="22"/>
                <w:szCs w:val="22"/>
                <w:lang w:val="zh-CN"/>
              </w:rPr>
            </w:pPr>
            <w:r>
              <w:rPr>
                <w:rFonts w:hint="eastAsia" w:ascii="宋体" w:hAnsi="宋体" w:cs="宋体"/>
                <w:color w:val="000000"/>
                <w:kern w:val="0"/>
                <w:sz w:val="21"/>
                <w:szCs w:val="21"/>
                <w:lang w:bidi="ar"/>
              </w:rPr>
              <w:t>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8" w:hRule="atLeast"/>
          <w:jc w:val="center"/>
        </w:trPr>
        <w:tc>
          <w:tcPr>
            <w:tcW w:w="2553" w:type="dxa"/>
            <w:noWrap w:val="0"/>
            <w:vAlign w:val="center"/>
          </w:tcPr>
          <w:p>
            <w:pPr>
              <w:widowControl/>
              <w:jc w:val="center"/>
              <w:textAlignment w:val="center"/>
              <w:rPr>
                <w:rFonts w:hint="eastAsia" w:hAnsi="宋体" w:eastAsia="宋体" w:cs="宋体"/>
                <w:kern w:val="0"/>
                <w:sz w:val="22"/>
                <w:szCs w:val="22"/>
                <w:lang w:val="zh-CN"/>
              </w:rPr>
            </w:pPr>
            <w:r>
              <w:rPr>
                <w:rFonts w:hint="eastAsia" w:ascii="宋体" w:hAnsi="宋体" w:cs="宋体"/>
                <w:color w:val="000000"/>
                <w:kern w:val="0"/>
                <w:sz w:val="21"/>
                <w:szCs w:val="21"/>
                <w:lang w:bidi="ar"/>
              </w:rPr>
              <w:t>铝扣板吊顶</w:t>
            </w:r>
          </w:p>
        </w:tc>
        <w:tc>
          <w:tcPr>
            <w:tcW w:w="3441" w:type="dxa"/>
            <w:gridSpan w:val="2"/>
            <w:noWrap w:val="0"/>
            <w:vAlign w:val="center"/>
          </w:tcPr>
          <w:p>
            <w:pPr>
              <w:widowControl/>
              <w:jc w:val="center"/>
              <w:textAlignment w:val="center"/>
              <w:rPr>
                <w:rFonts w:hint="eastAsia" w:hAnsi="宋体" w:eastAsia="宋体" w:cs="宋体"/>
                <w:kern w:val="0"/>
                <w:sz w:val="22"/>
                <w:szCs w:val="22"/>
                <w:lang w:val="zh-CN"/>
              </w:rPr>
            </w:pPr>
            <w:r>
              <w:rPr>
                <w:rFonts w:hint="eastAsia" w:cs="宋体" w:asciiTheme="minorEastAsia" w:hAnsiTheme="minorEastAsia" w:eastAsiaTheme="minorEastAsia"/>
                <w:color w:val="000000"/>
                <w:kern w:val="0"/>
                <w:sz w:val="21"/>
                <w:szCs w:val="21"/>
              </w:rPr>
              <w:t>国产优质</w:t>
            </w:r>
          </w:p>
        </w:tc>
        <w:tc>
          <w:tcPr>
            <w:tcW w:w="1443" w:type="dxa"/>
            <w:noWrap w:val="0"/>
            <w:vAlign w:val="center"/>
          </w:tcPr>
          <w:p>
            <w:pPr>
              <w:widowControl/>
              <w:jc w:val="center"/>
              <w:textAlignment w:val="center"/>
              <w:rPr>
                <w:rFonts w:hint="eastAsia" w:hAnsi="宋体" w:eastAsia="宋体" w:cs="宋体"/>
                <w:kern w:val="0"/>
                <w:sz w:val="22"/>
                <w:szCs w:val="22"/>
                <w:lang w:val="zh-CN"/>
              </w:rPr>
            </w:pPr>
            <w:r>
              <w:rPr>
                <w:rFonts w:hint="eastAsia" w:ascii="宋体" w:hAnsi="宋体" w:cs="宋体"/>
                <w:color w:val="000000"/>
                <w:kern w:val="0"/>
                <w:sz w:val="21"/>
                <w:szCs w:val="21"/>
                <w:lang w:bidi="ar"/>
              </w:rPr>
              <w:t>m2</w:t>
            </w:r>
          </w:p>
        </w:tc>
        <w:tc>
          <w:tcPr>
            <w:tcW w:w="1037" w:type="dxa"/>
            <w:gridSpan w:val="2"/>
            <w:noWrap w:val="0"/>
            <w:vAlign w:val="center"/>
          </w:tcPr>
          <w:p>
            <w:pPr>
              <w:widowControl/>
              <w:jc w:val="center"/>
              <w:textAlignment w:val="center"/>
              <w:rPr>
                <w:rFonts w:hint="eastAsia" w:hAnsi="宋体" w:eastAsia="宋体" w:cs="宋体"/>
                <w:kern w:val="0"/>
                <w:sz w:val="22"/>
                <w:szCs w:val="22"/>
                <w:lang w:val="zh-CN"/>
              </w:rPr>
            </w:pPr>
            <w:r>
              <w:rPr>
                <w:rFonts w:hint="eastAsia" w:ascii="宋体" w:hAnsi="宋体" w:cs="宋体"/>
                <w:color w:val="000000"/>
                <w:kern w:val="0"/>
                <w:sz w:val="21"/>
                <w:szCs w:val="21"/>
                <w:lang w:bidi="ar"/>
              </w:rPr>
              <w:t>15</w:t>
            </w:r>
          </w:p>
        </w:tc>
        <w:tc>
          <w:tcPr>
            <w:tcW w:w="1405" w:type="dxa"/>
            <w:noWrap w:val="0"/>
            <w:vAlign w:val="center"/>
          </w:tcPr>
          <w:p>
            <w:pPr>
              <w:widowControl/>
              <w:jc w:val="center"/>
              <w:textAlignment w:val="center"/>
              <w:rPr>
                <w:rFonts w:hint="eastAsia" w:hAnsi="宋体" w:eastAsia="宋体" w:cs="宋体"/>
                <w:kern w:val="0"/>
                <w:sz w:val="22"/>
                <w:szCs w:val="22"/>
                <w:lang w:val="zh-CN"/>
              </w:rPr>
            </w:pPr>
            <w:r>
              <w:rPr>
                <w:rFonts w:hint="eastAsia" w:ascii="宋体" w:hAnsi="宋体" w:cs="宋体"/>
                <w:color w:val="000000"/>
                <w:kern w:val="0"/>
                <w:sz w:val="21"/>
                <w:szCs w:val="21"/>
                <w:lang w:bidi="ar"/>
              </w:rPr>
              <w:t>260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8" w:hRule="atLeast"/>
          <w:jc w:val="center"/>
        </w:trPr>
        <w:tc>
          <w:tcPr>
            <w:tcW w:w="2553" w:type="dxa"/>
            <w:noWrap w:val="0"/>
            <w:vAlign w:val="center"/>
          </w:tcPr>
          <w:p>
            <w:pPr>
              <w:widowControl/>
              <w:jc w:val="center"/>
              <w:textAlignment w:val="center"/>
              <w:rPr>
                <w:rFonts w:hint="eastAsia" w:hAnsi="宋体" w:eastAsia="宋体" w:cs="宋体"/>
                <w:kern w:val="0"/>
                <w:sz w:val="22"/>
                <w:szCs w:val="22"/>
                <w:lang w:val="zh-CN"/>
              </w:rPr>
            </w:pPr>
            <w:r>
              <w:rPr>
                <w:rFonts w:hint="eastAsia" w:ascii="宋体" w:hAnsi="宋体" w:cs="宋体"/>
                <w:color w:val="000000"/>
                <w:kern w:val="0"/>
                <w:sz w:val="21"/>
                <w:szCs w:val="21"/>
                <w:lang w:bidi="ar"/>
              </w:rPr>
              <w:t>墙面喷刷涂料</w:t>
            </w:r>
          </w:p>
        </w:tc>
        <w:tc>
          <w:tcPr>
            <w:tcW w:w="3441" w:type="dxa"/>
            <w:gridSpan w:val="2"/>
            <w:noWrap w:val="0"/>
            <w:vAlign w:val="center"/>
          </w:tcPr>
          <w:p>
            <w:pPr>
              <w:widowControl/>
              <w:jc w:val="center"/>
              <w:textAlignment w:val="center"/>
              <w:rPr>
                <w:rFonts w:hint="eastAsia" w:hAnsi="宋体" w:eastAsia="宋体" w:cs="宋体"/>
                <w:kern w:val="0"/>
                <w:sz w:val="22"/>
                <w:szCs w:val="22"/>
                <w:lang w:val="zh-CN"/>
              </w:rPr>
            </w:pPr>
            <w:r>
              <w:rPr>
                <w:rFonts w:hint="eastAsia" w:cs="宋体" w:asciiTheme="minorEastAsia" w:hAnsiTheme="minorEastAsia" w:eastAsiaTheme="minorEastAsia"/>
                <w:color w:val="000000"/>
                <w:kern w:val="0"/>
                <w:sz w:val="21"/>
                <w:szCs w:val="21"/>
              </w:rPr>
              <w:t>国产优质</w:t>
            </w:r>
          </w:p>
        </w:tc>
        <w:tc>
          <w:tcPr>
            <w:tcW w:w="1443" w:type="dxa"/>
            <w:noWrap w:val="0"/>
            <w:vAlign w:val="center"/>
          </w:tcPr>
          <w:p>
            <w:pPr>
              <w:widowControl/>
              <w:jc w:val="center"/>
              <w:textAlignment w:val="center"/>
              <w:rPr>
                <w:rFonts w:hint="eastAsia" w:hAnsi="宋体" w:eastAsia="宋体" w:cs="宋体"/>
                <w:kern w:val="0"/>
                <w:sz w:val="22"/>
                <w:szCs w:val="22"/>
                <w:lang w:val="zh-CN"/>
              </w:rPr>
            </w:pPr>
            <w:r>
              <w:rPr>
                <w:rFonts w:hint="eastAsia" w:ascii="宋体" w:hAnsi="宋体" w:cs="宋体"/>
                <w:color w:val="000000"/>
                <w:kern w:val="0"/>
                <w:sz w:val="21"/>
                <w:szCs w:val="21"/>
                <w:lang w:bidi="ar"/>
              </w:rPr>
              <w:t>m2</w:t>
            </w:r>
          </w:p>
        </w:tc>
        <w:tc>
          <w:tcPr>
            <w:tcW w:w="1037" w:type="dxa"/>
            <w:gridSpan w:val="2"/>
            <w:noWrap w:val="0"/>
            <w:vAlign w:val="center"/>
          </w:tcPr>
          <w:p>
            <w:pPr>
              <w:widowControl/>
              <w:jc w:val="center"/>
              <w:textAlignment w:val="center"/>
              <w:rPr>
                <w:rFonts w:hint="eastAsia" w:hAnsi="宋体" w:eastAsia="宋体" w:cs="宋体"/>
                <w:kern w:val="0"/>
                <w:sz w:val="22"/>
                <w:szCs w:val="22"/>
                <w:lang w:val="zh-CN"/>
              </w:rPr>
            </w:pPr>
            <w:r>
              <w:rPr>
                <w:rFonts w:hint="eastAsia" w:ascii="宋体" w:hAnsi="宋体" w:cs="宋体"/>
                <w:color w:val="000000"/>
                <w:kern w:val="0"/>
                <w:sz w:val="21"/>
                <w:szCs w:val="21"/>
                <w:lang w:bidi="ar"/>
              </w:rPr>
              <w:t>43.17</w:t>
            </w:r>
          </w:p>
        </w:tc>
        <w:tc>
          <w:tcPr>
            <w:tcW w:w="1405" w:type="dxa"/>
            <w:noWrap w:val="0"/>
            <w:vAlign w:val="center"/>
          </w:tcPr>
          <w:p>
            <w:pPr>
              <w:widowControl/>
              <w:jc w:val="center"/>
              <w:textAlignment w:val="center"/>
              <w:rPr>
                <w:rFonts w:hint="eastAsia" w:hAnsi="宋体" w:eastAsia="宋体" w:cs="宋体"/>
                <w:kern w:val="0"/>
                <w:sz w:val="22"/>
                <w:szCs w:val="22"/>
                <w:lang w:val="zh-CN"/>
              </w:rPr>
            </w:pPr>
            <w:r>
              <w:rPr>
                <w:rFonts w:hint="eastAsia" w:ascii="宋体" w:hAnsi="宋体" w:cs="宋体"/>
                <w:color w:val="000000"/>
                <w:kern w:val="0"/>
                <w:sz w:val="21"/>
                <w:szCs w:val="21"/>
                <w:lang w:bidi="ar"/>
              </w:rPr>
              <w:t>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8" w:hRule="atLeast"/>
          <w:jc w:val="center"/>
        </w:trPr>
        <w:tc>
          <w:tcPr>
            <w:tcW w:w="2553" w:type="dxa"/>
            <w:noWrap w:val="0"/>
            <w:vAlign w:val="center"/>
          </w:tcPr>
          <w:p>
            <w:pPr>
              <w:widowControl/>
              <w:jc w:val="center"/>
              <w:textAlignment w:val="center"/>
              <w:rPr>
                <w:rFonts w:hint="eastAsia" w:hAnsi="宋体" w:eastAsia="宋体" w:cs="宋体"/>
                <w:kern w:val="0"/>
                <w:sz w:val="22"/>
                <w:szCs w:val="22"/>
                <w:lang w:val="zh-CN"/>
              </w:rPr>
            </w:pPr>
            <w:r>
              <w:rPr>
                <w:rFonts w:hint="eastAsia" w:ascii="宋体" w:hAnsi="宋体" w:cs="宋体"/>
                <w:color w:val="000000"/>
                <w:kern w:val="0"/>
                <w:sz w:val="21"/>
                <w:szCs w:val="21"/>
                <w:lang w:bidi="ar"/>
              </w:rPr>
              <w:t>集成费</w:t>
            </w:r>
          </w:p>
        </w:tc>
        <w:tc>
          <w:tcPr>
            <w:tcW w:w="3441" w:type="dxa"/>
            <w:gridSpan w:val="2"/>
            <w:noWrap w:val="0"/>
            <w:vAlign w:val="center"/>
          </w:tcPr>
          <w:p>
            <w:pPr>
              <w:widowControl/>
              <w:jc w:val="center"/>
              <w:textAlignment w:val="center"/>
              <w:rPr>
                <w:rFonts w:hint="eastAsia" w:hAnsi="宋体" w:eastAsia="宋体" w:cs="宋体"/>
                <w:kern w:val="0"/>
                <w:sz w:val="22"/>
                <w:szCs w:val="22"/>
                <w:lang w:val="zh-CN"/>
              </w:rPr>
            </w:pPr>
            <w:r>
              <w:rPr>
                <w:rFonts w:hint="eastAsia" w:cs="宋体" w:asciiTheme="minorEastAsia" w:hAnsiTheme="minorEastAsia" w:eastAsiaTheme="minorEastAsia"/>
                <w:color w:val="000000"/>
                <w:kern w:val="0"/>
                <w:sz w:val="21"/>
                <w:szCs w:val="21"/>
              </w:rPr>
              <w:t>移动定制</w:t>
            </w:r>
          </w:p>
        </w:tc>
        <w:tc>
          <w:tcPr>
            <w:tcW w:w="1443" w:type="dxa"/>
            <w:noWrap w:val="0"/>
            <w:vAlign w:val="center"/>
          </w:tcPr>
          <w:p>
            <w:pPr>
              <w:widowControl/>
              <w:jc w:val="center"/>
              <w:textAlignment w:val="center"/>
              <w:rPr>
                <w:rFonts w:hint="eastAsia" w:hAnsi="宋体" w:eastAsia="宋体" w:cs="宋体"/>
                <w:kern w:val="0"/>
                <w:sz w:val="22"/>
                <w:szCs w:val="22"/>
                <w:lang w:val="zh-CN"/>
              </w:rPr>
            </w:pPr>
            <w:r>
              <w:rPr>
                <w:rFonts w:hint="eastAsia" w:ascii="宋体" w:hAnsi="宋体" w:cs="宋体"/>
                <w:color w:val="000000"/>
                <w:kern w:val="0"/>
                <w:sz w:val="21"/>
                <w:szCs w:val="21"/>
                <w:lang w:bidi="ar"/>
              </w:rPr>
              <w:t>项</w:t>
            </w:r>
          </w:p>
        </w:tc>
        <w:tc>
          <w:tcPr>
            <w:tcW w:w="1037" w:type="dxa"/>
            <w:gridSpan w:val="2"/>
            <w:noWrap w:val="0"/>
            <w:vAlign w:val="center"/>
          </w:tcPr>
          <w:p>
            <w:pPr>
              <w:widowControl/>
              <w:jc w:val="center"/>
              <w:textAlignment w:val="center"/>
              <w:rPr>
                <w:rFonts w:hint="eastAsia" w:hAnsi="宋体" w:eastAsia="宋体" w:cs="宋体"/>
                <w:kern w:val="0"/>
                <w:sz w:val="22"/>
                <w:szCs w:val="22"/>
                <w:lang w:val="zh-CN"/>
              </w:rPr>
            </w:pPr>
            <w:r>
              <w:rPr>
                <w:rFonts w:hint="eastAsia" w:ascii="宋体" w:hAnsi="宋体" w:cs="宋体"/>
                <w:color w:val="000000"/>
                <w:kern w:val="0"/>
                <w:sz w:val="21"/>
                <w:szCs w:val="21"/>
                <w:lang w:bidi="ar"/>
              </w:rPr>
              <w:t>1</w:t>
            </w:r>
          </w:p>
        </w:tc>
        <w:tc>
          <w:tcPr>
            <w:tcW w:w="1405" w:type="dxa"/>
            <w:noWrap w:val="0"/>
            <w:vAlign w:val="center"/>
          </w:tcPr>
          <w:p>
            <w:pPr>
              <w:widowControl/>
              <w:jc w:val="center"/>
              <w:textAlignment w:val="center"/>
              <w:rPr>
                <w:rFonts w:hint="eastAsia" w:hAnsi="宋体" w:eastAsia="宋体" w:cs="宋体"/>
                <w:kern w:val="0"/>
                <w:sz w:val="22"/>
                <w:szCs w:val="22"/>
                <w:lang w:val="zh-CN"/>
              </w:rPr>
            </w:pPr>
            <w:r>
              <w:rPr>
                <w:rFonts w:hint="eastAsia" w:ascii="宋体" w:hAnsi="宋体" w:cs="宋体"/>
                <w:color w:val="000000"/>
                <w:kern w:val="0"/>
                <w:sz w:val="21"/>
                <w:szCs w:val="21"/>
                <w:lang w:bidi="ar"/>
              </w:rPr>
              <w:t>80000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8" w:hRule="atLeast"/>
          <w:jc w:val="center"/>
        </w:trPr>
        <w:tc>
          <w:tcPr>
            <w:tcW w:w="8474" w:type="dxa"/>
            <w:gridSpan w:val="6"/>
            <w:noWrap w:val="0"/>
            <w:vAlign w:val="center"/>
          </w:tcPr>
          <w:p>
            <w:pPr>
              <w:pStyle w:val="5"/>
              <w:spacing w:before="156" w:after="156" w:line="360" w:lineRule="auto"/>
              <w:jc w:val="center"/>
              <w:outlineLvl w:val="1"/>
              <w:rPr>
                <w:rFonts w:hint="eastAsia" w:hAnsi="宋体" w:eastAsia="宋体" w:cs="宋体"/>
                <w:kern w:val="0"/>
                <w:sz w:val="22"/>
                <w:szCs w:val="22"/>
                <w:lang w:val="zh-CN"/>
              </w:rPr>
            </w:pPr>
            <w:r>
              <w:rPr>
                <w:rFonts w:hint="eastAsia" w:hAnsi="宋体" w:eastAsia="宋体" w:cs="宋体"/>
                <w:kern w:val="0"/>
                <w:sz w:val="22"/>
                <w:szCs w:val="22"/>
                <w:lang w:val="zh-CN"/>
              </w:rPr>
              <w:t>中标金额合计</w:t>
            </w:r>
          </w:p>
        </w:tc>
        <w:tc>
          <w:tcPr>
            <w:tcW w:w="1405" w:type="dxa"/>
            <w:noWrap w:val="0"/>
            <w:vAlign w:val="center"/>
          </w:tcPr>
          <w:p>
            <w:pPr>
              <w:pStyle w:val="5"/>
              <w:spacing w:before="156" w:after="156" w:line="360" w:lineRule="auto"/>
              <w:jc w:val="center"/>
              <w:outlineLvl w:val="1"/>
              <w:rPr>
                <w:rFonts w:hint="eastAsia" w:hAnsi="宋体" w:eastAsia="宋体" w:cs="宋体"/>
                <w:kern w:val="0"/>
                <w:sz w:val="22"/>
                <w:szCs w:val="22"/>
                <w:lang w:val="zh-CN"/>
              </w:rPr>
            </w:pPr>
            <w:r>
              <w:rPr>
                <w:rFonts w:hint="eastAsia" w:ascii="宋体" w:hAnsi="宋体" w:cs="宋体"/>
                <w:b/>
                <w:sz w:val="21"/>
                <w:szCs w:val="21"/>
              </w:rPr>
              <w:t>￥</w:t>
            </w:r>
            <w:r>
              <w:rPr>
                <w:rFonts w:hint="eastAsia" w:ascii="宋体" w:hAnsi="宋体" w:cs="宋体"/>
                <w:b/>
                <w:sz w:val="21"/>
                <w:szCs w:val="21"/>
                <w:u w:val="single"/>
              </w:rPr>
              <w:t xml:space="preserve"> 397811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3" w:hRule="atLeast"/>
          <w:jc w:val="center"/>
        </w:trPr>
        <w:tc>
          <w:tcPr>
            <w:tcW w:w="9879" w:type="dxa"/>
            <w:gridSpan w:val="7"/>
            <w:noWrap w:val="0"/>
            <w:vAlign w:val="top"/>
          </w:tcPr>
          <w:p>
            <w:pPr>
              <w:pStyle w:val="5"/>
              <w:spacing w:before="156" w:after="156" w:line="360" w:lineRule="auto"/>
              <w:outlineLvl w:val="1"/>
              <w:rPr>
                <w:rFonts w:hint="eastAsia" w:hAnsi="宋体" w:eastAsia="宋体" w:cs="宋体"/>
                <w:kern w:val="0"/>
                <w:sz w:val="22"/>
                <w:szCs w:val="22"/>
                <w:lang w:val="zh-CN"/>
              </w:rPr>
            </w:pPr>
            <w:r>
              <w:rPr>
                <w:rFonts w:hint="eastAsia" w:hAnsi="宋体" w:eastAsia="宋体" w:cs="宋体"/>
                <w:kern w:val="0"/>
                <w:sz w:val="22"/>
                <w:szCs w:val="22"/>
                <w:lang w:val="zh-CN"/>
              </w:rPr>
              <w:t>服务要求：</w:t>
            </w:r>
            <w:r>
              <w:rPr>
                <w:rFonts w:hint="eastAsia" w:hAnsi="宋体" w:cs="宋体"/>
                <w:kern w:val="0"/>
                <w:sz w:val="22"/>
                <w:szCs w:val="22"/>
                <w:lang w:val="en-US" w:eastAsia="zh-CN"/>
              </w:rPr>
              <w:t>1、</w:t>
            </w:r>
            <w:r>
              <w:rPr>
                <w:rFonts w:hint="eastAsia" w:ascii="宋体" w:hAnsi="宋体" w:cs="宋体"/>
                <w:sz w:val="21"/>
              </w:rPr>
              <w:t>针对本项目提供免费两年的系统维护期。质保期内投标人应提供每季度不少于1次的巡检服务，确保系统的稳定运转。</w:t>
            </w:r>
            <w:r>
              <w:rPr>
                <w:rFonts w:hint="eastAsia" w:ascii="宋体" w:hAnsi="宋体" w:cs="宋体"/>
                <w:sz w:val="21"/>
                <w:szCs w:val="21"/>
                <w:lang w:bidi="ar"/>
              </w:rPr>
              <w:t>若供应商承诺提供更优惠的售后服务方案，按照承诺的执行。</w:t>
            </w:r>
            <w:r>
              <w:rPr>
                <w:rFonts w:hint="eastAsia" w:hAnsi="宋体" w:cs="宋体"/>
                <w:sz w:val="21"/>
                <w:szCs w:val="21"/>
                <w:lang w:val="en-US" w:eastAsia="zh-CN" w:bidi="ar"/>
              </w:rPr>
              <w:t>2、</w:t>
            </w:r>
            <w:r>
              <w:rPr>
                <w:rFonts w:hint="eastAsia" w:ascii="宋体" w:hAnsi="宋体" w:cs="宋体"/>
                <w:sz w:val="21"/>
              </w:rPr>
              <w:t>提供7*24小时电话响应服务和5*8小时远程技术支持。接到用户技术支持请求后，必须立即做出实质性响应。在系统出现问题时2小时内到达现场，4小时内恢复系统及设正常运行。</w:t>
            </w:r>
            <w:bookmarkStart w:id="1" w:name="_GoBack"/>
            <w:bookmarkEnd w:id="1"/>
          </w:p>
        </w:tc>
      </w:tr>
    </w:tbl>
    <w:p>
      <w:pPr>
        <w:pStyle w:val="5"/>
        <w:snapToGrid w:val="0"/>
        <w:outlineLvl w:val="1"/>
        <w:rPr>
          <w:rFonts w:hint="eastAsia" w:hAnsi="宋体"/>
          <w:kern w:val="0"/>
          <w:sz w:val="22"/>
          <w:szCs w:val="22"/>
          <w:lang w:val="zh-CN"/>
        </w:rPr>
      </w:pPr>
    </w:p>
    <w:p>
      <w:pPr>
        <w:pStyle w:val="5"/>
        <w:snapToGrid w:val="0"/>
        <w:outlineLvl w:val="1"/>
        <w:rPr>
          <w:rFonts w:hint="eastAsia" w:hAnsi="宋体"/>
          <w:kern w:val="0"/>
          <w:sz w:val="22"/>
          <w:szCs w:val="22"/>
          <w:lang w:val="zh-CN"/>
        </w:rPr>
      </w:pPr>
      <w:r>
        <w:rPr>
          <w:rFonts w:hint="eastAsia" w:hAnsi="宋体"/>
          <w:kern w:val="0"/>
          <w:sz w:val="22"/>
          <w:szCs w:val="22"/>
          <w:lang w:val="zh-CN"/>
        </w:rPr>
        <w:t>注：1、供应商应根据其投标情况填写该表，并保证其与投标文件内容的一致性、正确性和真实性；</w:t>
      </w:r>
    </w:p>
    <w:p>
      <w:pPr>
        <w:pStyle w:val="5"/>
        <w:snapToGrid w:val="0"/>
        <w:outlineLvl w:val="1"/>
        <w:rPr>
          <w:rFonts w:hint="eastAsia" w:hAnsi="宋体"/>
          <w:kern w:val="0"/>
          <w:sz w:val="22"/>
          <w:szCs w:val="22"/>
          <w:lang w:val="zh-CN"/>
        </w:rPr>
      </w:pPr>
      <w:r>
        <w:rPr>
          <w:rFonts w:hint="eastAsia" w:hAnsi="宋体"/>
          <w:kern w:val="0"/>
          <w:sz w:val="22"/>
          <w:szCs w:val="22"/>
          <w:lang w:val="zh-CN"/>
        </w:rPr>
        <w:t>2、填写该表不代表供应商已具有中标人资格。本表只作为中标结果公告内容的一部分，进行公告使用；</w:t>
      </w:r>
    </w:p>
    <w:p>
      <w:pPr>
        <w:pStyle w:val="5"/>
        <w:snapToGrid w:val="0"/>
        <w:outlineLvl w:val="1"/>
        <w:rPr>
          <w:rFonts w:hint="eastAsia" w:hAnsi="宋体"/>
          <w:kern w:val="0"/>
          <w:sz w:val="22"/>
          <w:szCs w:val="22"/>
          <w:lang w:val="zh-CN"/>
        </w:rPr>
      </w:pPr>
      <w:r>
        <w:rPr>
          <w:rFonts w:hint="eastAsia" w:hAnsi="宋体"/>
          <w:kern w:val="0"/>
          <w:sz w:val="22"/>
          <w:szCs w:val="22"/>
          <w:lang w:val="zh-CN"/>
        </w:rPr>
        <w:t>3、本表内容涉及较多，供应商可以适当增减表格行数，以保证表格内容的完整；</w:t>
      </w:r>
    </w:p>
    <w:p>
      <w:pPr>
        <w:pStyle w:val="5"/>
        <w:snapToGrid w:val="0"/>
        <w:outlineLvl w:val="1"/>
        <w:rPr>
          <w:rFonts w:hint="eastAsia" w:hAnsi="宋体"/>
          <w:kern w:val="0"/>
          <w:sz w:val="22"/>
          <w:szCs w:val="22"/>
          <w:lang w:val="zh-CN"/>
        </w:rPr>
      </w:pPr>
      <w:r>
        <w:rPr>
          <w:rFonts w:hint="eastAsia" w:hAnsi="宋体"/>
          <w:kern w:val="0"/>
          <w:sz w:val="22"/>
          <w:szCs w:val="22"/>
          <w:lang w:val="zh-CN"/>
        </w:rPr>
        <w:t>4、评审结果排名第一的中标候选人在评审结束后1个工作日内将招标文件附件《中标供应商公告内容》填写完整后，以电子文档形式提交给采购代理机构项目负责人（或者发送至电子邮箱：</w:t>
      </w:r>
      <w:r>
        <w:rPr>
          <w:rFonts w:hint="eastAsia" w:hAnsi="宋体"/>
          <w:kern w:val="0"/>
          <w:sz w:val="22"/>
          <w:szCs w:val="22"/>
          <w:lang w:eastAsia="zh-CN"/>
        </w:rPr>
        <w:t>3050868501</w:t>
      </w:r>
      <w:r>
        <w:rPr>
          <w:rFonts w:hint="eastAsia" w:hAnsi="宋体"/>
          <w:kern w:val="0"/>
          <w:sz w:val="22"/>
          <w:szCs w:val="22"/>
          <w:lang w:val="zh-CN"/>
        </w:rPr>
        <w:t>@qq.com）。未按时提供所造成的后果由供应商自行承担。</w:t>
      </w:r>
    </w:p>
    <w:p>
      <w:pPr>
        <w:pStyle w:val="5"/>
        <w:snapToGrid w:val="0"/>
        <w:outlineLvl w:val="1"/>
        <w:rPr>
          <w:rFonts w:hint="eastAsia" w:hAnsi="宋体"/>
          <w:kern w:val="0"/>
          <w:sz w:val="22"/>
          <w:szCs w:val="22"/>
          <w:lang w:val="zh-CN"/>
        </w:rPr>
      </w:pPr>
      <w:r>
        <w:rPr>
          <w:rFonts w:hint="eastAsia" w:hAnsi="宋体"/>
          <w:kern w:val="0"/>
          <w:sz w:val="22"/>
          <w:szCs w:val="22"/>
          <w:lang w:val="zh-CN"/>
        </w:rPr>
        <w:t>5、中标结果公告内容如涉及供应商的商业秘密等法律法规规定可以不予以公告的情形，供应商应另附书面说明，如未事前书面说明造成的后果由供应商自行承担。</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2CF023C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36"/>
      <w:szCs w:val="24"/>
      <w:lang w:val="en-US" w:eastAsia="zh-CN" w:bidi="ar-SA"/>
    </w:rPr>
  </w:style>
  <w:style w:type="character" w:default="1" w:styleId="8">
    <w:name w:val="Default Paragraph Font"/>
    <w:semiHidden/>
    <w:uiPriority w:val="0"/>
  </w:style>
  <w:style w:type="table" w:default="1" w:styleId="7">
    <w:name w:val="Normal Table"/>
    <w:semiHidden/>
    <w:uiPriority w:val="0"/>
    <w:tblPr>
      <w:tblCellMar>
        <w:top w:w="0" w:type="dxa"/>
        <w:left w:w="108" w:type="dxa"/>
        <w:bottom w:w="0" w:type="dxa"/>
        <w:right w:w="108" w:type="dxa"/>
      </w:tblCellMar>
    </w:tblPr>
  </w:style>
  <w:style w:type="paragraph" w:customStyle="1" w:styleId="2">
    <w:name w:val="无间隔1"/>
    <w:qFormat/>
    <w:uiPriority w:val="1"/>
    <w:pPr>
      <w:widowControl w:val="0"/>
      <w:jc w:val="both"/>
    </w:pPr>
    <w:rPr>
      <w:rFonts w:ascii="Calibri" w:hAnsi="Calibri" w:eastAsia="宋体" w:cs="Times New Roman"/>
      <w:kern w:val="2"/>
      <w:sz w:val="21"/>
      <w:szCs w:val="22"/>
      <w:lang w:val="en-US" w:eastAsia="zh-CN" w:bidi="ar-SA"/>
    </w:rPr>
  </w:style>
  <w:style w:type="paragraph" w:styleId="3">
    <w:name w:val="Body Text"/>
    <w:basedOn w:val="1"/>
    <w:next w:val="4"/>
    <w:uiPriority w:val="0"/>
    <w:pPr>
      <w:spacing w:after="120" w:afterLines="0"/>
    </w:pPr>
    <w:rPr>
      <w:rFonts w:ascii="Calibri" w:hAnsi="Calibri"/>
      <w:sz w:val="21"/>
      <w:szCs w:val="22"/>
    </w:rPr>
  </w:style>
  <w:style w:type="paragraph" w:styleId="4">
    <w:name w:val="Body Text First Indent"/>
    <w:basedOn w:val="3"/>
    <w:next w:val="1"/>
    <w:uiPriority w:val="0"/>
    <w:pPr>
      <w:ind w:firstLine="420" w:firstLineChars="100"/>
    </w:pPr>
  </w:style>
  <w:style w:type="paragraph" w:styleId="5">
    <w:name w:val="Plain Text"/>
    <w:basedOn w:val="1"/>
    <w:next w:val="6"/>
    <w:uiPriority w:val="0"/>
    <w:rPr>
      <w:rFonts w:ascii="宋体" w:hAnsi="Courier New"/>
      <w:sz w:val="21"/>
      <w:szCs w:val="20"/>
    </w:rPr>
  </w:style>
  <w:style w:type="paragraph" w:styleId="6">
    <w:name w:val="Date"/>
    <w:basedOn w:val="1"/>
    <w:next w:val="1"/>
    <w:uiPriority w:val="0"/>
    <w:pPr>
      <w:ind w:left="100" w:leftChars="2500"/>
    </w:pPr>
  </w:style>
  <w:style w:type="paragraph" w:customStyle="1" w:styleId="9">
    <w:name w:val="表格文字"/>
    <w:basedOn w:val="5"/>
    <w:next w:val="3"/>
    <w:qFormat/>
    <w:uiPriority w:val="0"/>
    <w:pPr>
      <w:adjustRightInd w:val="0"/>
      <w:spacing w:line="420" w:lineRule="atLeast"/>
      <w:jc w:val="left"/>
      <w:textAlignment w:val="baseline"/>
    </w:pPr>
    <w:rPr>
      <w:rFonts w:ascii="Times New Roman" w:hAnsi="Times New Roman" w:eastAsia="宋体" w:cs="Times New Roman"/>
      <w:kern w:val="0"/>
      <w:szCs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Office_11.8.2.11716_F1E327BC-269C-435d-A152-05C5408002CA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2022-08-12T10:32:12Z</dcterms:created>
  <dc:creator>1</dc:creator>
  <cp:lastModifiedBy>admin/Zmcc</cp:lastModifiedBy>
  <dcterms:modified xsi:type="dcterms:W3CDTF">2022-08-12T10:41:39Z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2052-11.8.2.11716</vt:lpwstr>
  </property>
  <property fmtid="{D5CDD505-2E9C-101B-9397-08002B2CF9AE}" pid="3" name="ICV">
    <vt:lpwstr>59995A6DE4624C7C80066E3BBFA3AE59</vt:lpwstr>
  </property>
</Properties>
</file>