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596C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A8A4874">
      <w:pPr>
        <w:rPr>
          <w:rFonts w:hint="eastAsia"/>
        </w:rPr>
      </w:pPr>
      <w:bookmarkStart w:id="0" w:name="_GoBack"/>
      <w:bookmarkEnd w:id="0"/>
    </w:p>
    <w:p w14:paraId="37D19BDB">
      <w:pPr>
        <w:rPr>
          <w:b/>
        </w:rPr>
      </w:pPr>
      <w:r>
        <w:rPr>
          <w:rFonts w:hint="eastAsia"/>
          <w:b/>
        </w:rPr>
        <w:t>标段编号：HZJG2025-010</w:t>
      </w:r>
    </w:p>
    <w:p w14:paraId="17CE802D">
      <w:pPr>
        <w:rPr>
          <w:rFonts w:hint="eastAsia"/>
          <w:b/>
        </w:rPr>
      </w:pPr>
      <w:r>
        <w:rPr>
          <w:rFonts w:hint="eastAsia"/>
          <w:b/>
        </w:rPr>
        <w:t>标段名称：银湖街道外围单元（观前等6个行政村）村庄建设规划编制项目</w:t>
      </w:r>
    </w:p>
    <w:p w14:paraId="38DC83A6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725"/>
        <w:gridCol w:w="3782"/>
      </w:tblGrid>
      <w:tr w14:paraId="7F15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 w14:paraId="63395E7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25" w:type="dxa"/>
          </w:tcPr>
          <w:p w14:paraId="46FF00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82" w:type="dxa"/>
          </w:tcPr>
          <w:p w14:paraId="5180D08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7AE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 w14:paraId="591FAA2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25" w:type="dxa"/>
          </w:tcPr>
          <w:p w14:paraId="13E8EE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杭州新睿土地勘测规划设计有限公司</w:t>
            </w:r>
          </w:p>
        </w:tc>
        <w:tc>
          <w:tcPr>
            <w:tcW w:w="3782" w:type="dxa"/>
          </w:tcPr>
          <w:p w14:paraId="4745A227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综合得分排名未第一</w:t>
            </w:r>
          </w:p>
        </w:tc>
      </w:tr>
      <w:tr w14:paraId="6D03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 w14:paraId="0D19AEA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25" w:type="dxa"/>
          </w:tcPr>
          <w:p w14:paraId="3C8277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浙江久扬规划设计有限公司</w:t>
            </w:r>
          </w:p>
        </w:tc>
        <w:tc>
          <w:tcPr>
            <w:tcW w:w="3782" w:type="dxa"/>
          </w:tcPr>
          <w:p w14:paraId="6E07A6FB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综合得分排名未第一</w:t>
            </w:r>
          </w:p>
        </w:tc>
      </w:tr>
      <w:tr w14:paraId="6401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</w:tcPr>
          <w:p w14:paraId="1DB3B1F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25" w:type="dxa"/>
          </w:tcPr>
          <w:p w14:paraId="6CFAAC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浙江汉宇设计有限公司</w:t>
            </w:r>
          </w:p>
        </w:tc>
        <w:tc>
          <w:tcPr>
            <w:tcW w:w="3782" w:type="dxa"/>
          </w:tcPr>
          <w:p w14:paraId="56CAF4E9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综合得分排名未第一</w:t>
            </w:r>
          </w:p>
        </w:tc>
      </w:tr>
    </w:tbl>
    <w:p w14:paraId="36721B9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926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金佳波＝</cp:lastModifiedBy>
  <dcterms:modified xsi:type="dcterms:W3CDTF">2025-05-29T06:07:20Z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eyJoZGlkIjoiYTY1OWY4MDhlZjIzNDdhMWE2MzFlM2UzZjViZGY2ZmEiLCJ1c2VySWQiOiIzMjc1OTExMzUifQ==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42F46D2AD55341C099029BFF1FC1AD10_12</vt:lpwstr>
  </property>
</Properties>
</file>