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601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四、分项报价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</w:p>
    <w:p/>
    <w:p>
      <w:pPr>
        <w:spacing w:line="175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5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5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5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5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</w:t>
            </w:r>
          </w:p>
        </w:tc>
        <w:tc>
          <w:tcPr>
            <w:tcW w:w="175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49" w:right="143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五重呼吸道病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体核酸检测试</w:t>
            </w:r>
          </w:p>
          <w:p>
            <w:pPr>
              <w:spacing w:before="1" w:line="300" w:lineRule="auto"/>
              <w:ind w:left="196" w:right="107" w:hanging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盒(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+</w:t>
            </w: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预制版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荧光 PCR 法)</w:t>
            </w:r>
          </w:p>
        </w:tc>
        <w:tc>
          <w:tcPr>
            <w:tcW w:w="5743" w:type="dxa"/>
            <w:vAlign w:val="top"/>
          </w:tcPr>
          <w:p>
            <w:pPr>
              <w:spacing w:before="50" w:line="228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人份/盒，用于十五重呼吸道病原体 (新型冠状病毒</w:t>
            </w:r>
          </w:p>
          <w:p>
            <w:pPr>
              <w:spacing w:before="6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ORFlab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基因)、鼻病毒、 甲型流感病毒、乙型流感病毒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</w:t>
            </w:r>
          </w:p>
          <w:p>
            <w:pPr>
              <w:spacing w:before="65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毒、肠道病毒、流感嗜血杆菌、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组链球菌、副流感病</w:t>
            </w:r>
          </w:p>
          <w:p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毒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人博卡病毒、肺炎支原体、百日咳杆菌、布鲁氏菌、诺</w:t>
            </w:r>
          </w:p>
          <w:p>
            <w:pPr>
              <w:spacing w:before="64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毒、呼吸道合胞病毒) 核酸的定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性检测，采用荧光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</w:p>
          <w:p>
            <w:pPr>
              <w:spacing w:before="65" w:line="228" w:lineRule="auto"/>
              <w:ind w:left="1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技术预分装引物探针形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式</w:t>
            </w:r>
          </w:p>
        </w:tc>
        <w:tc>
          <w:tcPr>
            <w:tcW w:w="6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8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伯杰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、24 人份/盒</w:t>
            </w:r>
          </w:p>
        </w:tc>
        <w:tc>
          <w:tcPr>
            <w:tcW w:w="12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10500.0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2.</w:t>
            </w:r>
          </w:p>
        </w:tc>
        <w:tc>
          <w:tcPr>
            <w:tcW w:w="17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303" w:lineRule="auto"/>
              <w:ind w:left="794" w:right="143" w:hanging="6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多病原核酸质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品</w:t>
            </w:r>
          </w:p>
        </w:tc>
        <w:tc>
          <w:tcPr>
            <w:tcW w:w="5743" w:type="dxa"/>
            <w:vAlign w:val="top"/>
          </w:tcPr>
          <w:p>
            <w:pPr>
              <w:spacing w:before="55" w:line="276" w:lineRule="auto"/>
              <w:ind w:left="112" w:right="36" w:firstLine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 管/盒，包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新型冠状病毒(</w:t>
            </w:r>
            <w:r>
              <w:rPr>
                <w:rFonts w:ascii="宋体" w:hAnsi="宋体" w:eastAsia="宋体" w:cs="宋体"/>
                <w:sz w:val="20"/>
                <w:szCs w:val="20"/>
              </w:rPr>
              <w:t>ORFlab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基因)、鼻病毒、 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流感病毒、乙型流感病毒 、腺病毒、肠道病毒、流感嗜血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杆菌、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组链球菌、副流感病毒、人博卡病毒、肺炎支原体、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百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咳杆菌、布鲁氏菌、诺如病毒、呼吸道合胞病毒阳性核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，能培养的病毒/细菌质控品应采用培养物核酸，无法培养</w:t>
            </w:r>
          </w:p>
          <w:p>
            <w:pPr>
              <w:spacing w:before="63" w:line="229" w:lineRule="auto"/>
              <w:ind w:left="1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的应为全长基因核酸。</w:t>
            </w:r>
          </w:p>
        </w:tc>
        <w:tc>
          <w:tcPr>
            <w:tcW w:w="6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8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伯杰、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 支/盒</w:t>
            </w:r>
          </w:p>
        </w:tc>
        <w:tc>
          <w:tcPr>
            <w:tcW w:w="12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200.00</w:t>
            </w:r>
          </w:p>
        </w:tc>
        <w:tc>
          <w:tcPr>
            <w:tcW w:w="123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168000.0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乱弧菌质控品</w:t>
            </w:r>
          </w:p>
        </w:tc>
        <w:tc>
          <w:tcPr>
            <w:tcW w:w="5743" w:type="dxa"/>
            <w:vAlign w:val="top"/>
          </w:tcPr>
          <w:p>
            <w:pPr>
              <w:spacing w:before="53"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6 管，含有灭活病原 1000,</w:t>
            </w:r>
          </w:p>
          <w:p>
            <w:pPr>
              <w:spacing w:before="100" w:line="19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志贺菌质控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</w:t>
            </w:r>
          </w:p>
        </w:tc>
        <w:tc>
          <w:tcPr>
            <w:tcW w:w="5743" w:type="dxa"/>
            <w:vAlign w:val="top"/>
          </w:tcPr>
          <w:p>
            <w:pPr>
              <w:spacing w:before="54"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6 管，含有灭活病原 1000,</w:t>
            </w:r>
          </w:p>
          <w:p>
            <w:pPr>
              <w:spacing w:before="100" w:line="19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10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门菌质控品</w:t>
            </w:r>
          </w:p>
        </w:tc>
        <w:tc>
          <w:tcPr>
            <w:tcW w:w="5743" w:type="dxa"/>
            <w:vAlign w:val="top"/>
          </w:tcPr>
          <w:p>
            <w:pPr>
              <w:spacing w:before="54"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6 管，含有灭活病原 1000,</w:t>
            </w:r>
          </w:p>
          <w:p>
            <w:pPr>
              <w:spacing w:before="100" w:line="19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10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57" w:type="dxa"/>
            <w:vAlign w:val="top"/>
          </w:tcPr>
          <w:p>
            <w:pPr>
              <w:spacing w:before="245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>
            <w:pPr>
              <w:spacing w:before="54" w:line="259" w:lineRule="auto"/>
              <w:ind w:left="568" w:right="143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泻性大肠杆菌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控品</w:t>
            </w:r>
          </w:p>
        </w:tc>
        <w:tc>
          <w:tcPr>
            <w:tcW w:w="5743" w:type="dxa"/>
            <w:vAlign w:val="top"/>
          </w:tcPr>
          <w:p>
            <w:pPr>
              <w:spacing w:before="55" w:line="345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position w:val="10"/>
                <w:sz w:val="20"/>
                <w:szCs w:val="20"/>
              </w:rPr>
              <w:t xml:space="preserve"> 6 管，含有灭活病原 1000,</w:t>
            </w:r>
          </w:p>
          <w:p>
            <w:pPr>
              <w:spacing w:line="19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</w:tc>
        <w:tc>
          <w:tcPr>
            <w:tcW w:w="690" w:type="dxa"/>
            <w:vAlign w:val="top"/>
          </w:tcPr>
          <w:p>
            <w:pPr>
              <w:spacing w:before="211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3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56" w:line="258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before="249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before="249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</w:tbl>
    <w:p>
      <w:pPr>
        <w:spacing w:line="106" w:lineRule="exact"/>
        <w:rPr>
          <w:rFonts w:ascii="Arial"/>
          <w:sz w:val="9"/>
        </w:rPr>
      </w:pPr>
    </w:p>
    <w:p>
      <w:pPr>
        <w:sectPr>
          <w:footerReference r:id="rId5" w:type="default"/>
          <w:pgSz w:w="16839" w:h="11906"/>
          <w:pgMar w:top="1012" w:right="1504" w:bottom="1362" w:left="1304" w:header="0" w:footer="1202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3" w:type="dxa"/>
            <w:vAlign w:val="top"/>
          </w:tcPr>
          <w:p>
            <w:pPr>
              <w:spacing w:before="50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球菌质控品</w:t>
            </w:r>
          </w:p>
        </w:tc>
        <w:tc>
          <w:tcPr>
            <w:tcW w:w="5743" w:type="dxa"/>
            <w:vAlign w:val="top"/>
          </w:tcPr>
          <w:p>
            <w:pPr>
              <w:spacing w:before="49"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6 管，含有灭活病原 1000,</w:t>
            </w:r>
          </w:p>
          <w:p>
            <w:pPr>
              <w:spacing w:before="100" w:line="19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5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鲁氏菌质控品</w:t>
            </w:r>
          </w:p>
        </w:tc>
        <w:tc>
          <w:tcPr>
            <w:tcW w:w="5743" w:type="dxa"/>
            <w:vAlign w:val="top"/>
          </w:tcPr>
          <w:p>
            <w:pPr>
              <w:spacing w:before="53" w:line="345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position w:val="10"/>
                <w:sz w:val="20"/>
                <w:szCs w:val="20"/>
              </w:rPr>
              <w:t xml:space="preserve"> 6 管，含有灭活病原 1000,</w:t>
            </w:r>
          </w:p>
          <w:p>
            <w:pPr>
              <w:spacing w:line="19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8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曲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霉菌质控品</w:t>
            </w:r>
          </w:p>
        </w:tc>
        <w:tc>
          <w:tcPr>
            <w:tcW w:w="5743" w:type="dxa"/>
            <w:vAlign w:val="top"/>
          </w:tcPr>
          <w:p>
            <w:pPr>
              <w:spacing w:before="54" w:line="345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position w:val="10"/>
                <w:sz w:val="20"/>
                <w:szCs w:val="20"/>
              </w:rPr>
              <w:t xml:space="preserve"> 6 管，含有灭活病原 1000,</w:t>
            </w:r>
          </w:p>
          <w:p>
            <w:pPr>
              <w:spacing w:line="19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top"/>
          </w:tcPr>
          <w:p>
            <w:pPr>
              <w:spacing w:before="209" w:line="303" w:lineRule="auto"/>
              <w:ind w:left="795" w:right="143" w:hanging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溶血弧菌质控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品</w:t>
            </w:r>
          </w:p>
        </w:tc>
        <w:tc>
          <w:tcPr>
            <w:tcW w:w="5743" w:type="dxa"/>
            <w:vAlign w:val="top"/>
          </w:tcPr>
          <w:p>
            <w:pPr>
              <w:spacing w:before="53" w:line="226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6 管，含有灭活病原 1000,</w:t>
            </w:r>
          </w:p>
          <w:p>
            <w:pPr>
              <w:spacing w:before="100" w:line="19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2000，</w:t>
            </w:r>
          </w:p>
          <w:p>
            <w:pPr>
              <w:spacing w:before="64" w:line="226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1000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,0.4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 ；  核酸 500，1000，5000，20μ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/管。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1" w:lineRule="auto"/>
              <w:ind w:left="768" w:right="104" w:hanging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纳生物、每盒共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管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3650.0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1" w:line="193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spacing w:before="54" w:line="258" w:lineRule="auto"/>
              <w:ind w:left="355" w:right="143" w:hanging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肠弯曲菌核酸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检测质控品</w:t>
            </w:r>
          </w:p>
        </w:tc>
        <w:tc>
          <w:tcPr>
            <w:tcW w:w="5743" w:type="dxa"/>
            <w:vAlign w:val="top"/>
          </w:tcPr>
          <w:p>
            <w:pPr>
              <w:spacing w:before="210" w:line="228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份三支，分别为高、中、低浓度，每支 500 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</w:p>
        </w:tc>
        <w:tc>
          <w:tcPr>
            <w:tcW w:w="690" w:type="dxa"/>
            <w:vAlign w:val="top"/>
          </w:tcPr>
          <w:p>
            <w:pPr>
              <w:spacing w:before="209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1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53" w:line="259" w:lineRule="auto"/>
              <w:ind w:left="846" w:right="104" w:hanging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纳生物、每份三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支</w:t>
            </w:r>
          </w:p>
        </w:tc>
        <w:tc>
          <w:tcPr>
            <w:tcW w:w="1200" w:type="dxa"/>
            <w:vAlign w:val="top"/>
          </w:tcPr>
          <w:p>
            <w:pPr>
              <w:spacing w:before="247" w:line="191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850.00</w:t>
            </w:r>
          </w:p>
        </w:tc>
        <w:tc>
          <w:tcPr>
            <w:tcW w:w="1236" w:type="dxa"/>
            <w:vAlign w:val="top"/>
          </w:tcPr>
          <w:p>
            <w:pPr>
              <w:spacing w:before="247" w:line="19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1" w:line="193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>
            <w:pPr>
              <w:spacing w:before="54" w:line="258" w:lineRule="auto"/>
              <w:ind w:left="356" w:right="143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肠弯曲菌核酸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检测质控品</w:t>
            </w:r>
          </w:p>
        </w:tc>
        <w:tc>
          <w:tcPr>
            <w:tcW w:w="5743" w:type="dxa"/>
            <w:vAlign w:val="top"/>
          </w:tcPr>
          <w:p>
            <w:pPr>
              <w:spacing w:before="210" w:line="228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份三支，分别为高、中、低浓度，每支 500 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</w:p>
        </w:tc>
        <w:tc>
          <w:tcPr>
            <w:tcW w:w="690" w:type="dxa"/>
            <w:vAlign w:val="top"/>
          </w:tcPr>
          <w:p>
            <w:pPr>
              <w:spacing w:before="209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1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52" w:line="259" w:lineRule="auto"/>
              <w:ind w:left="846" w:right="104" w:hanging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纳生物、每份三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支</w:t>
            </w:r>
          </w:p>
        </w:tc>
        <w:tc>
          <w:tcPr>
            <w:tcW w:w="1200" w:type="dxa"/>
            <w:vAlign w:val="top"/>
          </w:tcPr>
          <w:p>
            <w:pPr>
              <w:spacing w:before="247" w:line="191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850.00</w:t>
            </w:r>
          </w:p>
        </w:tc>
        <w:tc>
          <w:tcPr>
            <w:tcW w:w="1236" w:type="dxa"/>
            <w:vAlign w:val="top"/>
          </w:tcPr>
          <w:p>
            <w:pPr>
              <w:spacing w:before="247" w:line="19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spacing w:before="53" w:line="22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肠结肠炎耶尔</w:t>
            </w:r>
          </w:p>
          <w:p>
            <w:pPr>
              <w:spacing w:before="64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氏菌核酸检测</w:t>
            </w:r>
          </w:p>
          <w:p>
            <w:pPr>
              <w:spacing w:before="64" w:line="229" w:lineRule="auto"/>
              <w:ind w:left="5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控品</w:t>
            </w:r>
          </w:p>
        </w:tc>
        <w:tc>
          <w:tcPr>
            <w:tcW w:w="57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份三支，分别为高、中、低浓度，每支 500 μ</w:t>
            </w:r>
            <w:r>
              <w:rPr>
                <w:rFonts w:ascii="宋体" w:hAnsi="宋体" w:eastAsia="宋体" w:cs="宋体"/>
                <w:sz w:val="20"/>
                <w:szCs w:val="20"/>
              </w:rPr>
              <w:t>L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1" w:lineRule="auto"/>
              <w:ind w:left="846" w:right="104" w:hanging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纳生物、每份三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支</w:t>
            </w:r>
          </w:p>
        </w:tc>
        <w:tc>
          <w:tcPr>
            <w:tcW w:w="12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850.00</w:t>
            </w:r>
          </w:p>
        </w:tc>
        <w:tc>
          <w:tcPr>
            <w:tcW w:w="12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spacing w:before="56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乱弧菌核酸检</w:t>
            </w:r>
          </w:p>
          <w:p>
            <w:pPr>
              <w:spacing w:before="63" w:line="260" w:lineRule="auto"/>
              <w:ind w:left="484" w:right="143" w:hanging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测试剂盒 (荧光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法)</w:t>
            </w:r>
          </w:p>
        </w:tc>
        <w:tc>
          <w:tcPr>
            <w:tcW w:w="5743" w:type="dxa"/>
            <w:vAlign w:val="top"/>
          </w:tcPr>
          <w:p>
            <w:pPr>
              <w:spacing w:before="211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11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000.00</w:t>
            </w:r>
          </w:p>
        </w:tc>
        <w:tc>
          <w:tcPr>
            <w:tcW w:w="12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6000.0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spacing w:before="57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志贺菌核酸检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</w:t>
            </w:r>
          </w:p>
          <w:p>
            <w:pPr>
              <w:spacing w:before="63" w:line="260" w:lineRule="auto"/>
              <w:ind w:left="673" w:right="108" w:hanging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试剂盒(荧光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 法)</w:t>
            </w:r>
          </w:p>
        </w:tc>
        <w:tc>
          <w:tcPr>
            <w:tcW w:w="5743" w:type="dxa"/>
            <w:vAlign w:val="top"/>
          </w:tcPr>
          <w:p>
            <w:pPr>
              <w:spacing w:before="212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12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000.00</w:t>
            </w:r>
          </w:p>
        </w:tc>
        <w:tc>
          <w:tcPr>
            <w:tcW w:w="12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6000.0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9" w:h="11906"/>
          <w:pgMar w:top="1012" w:right="1504" w:bottom="1221" w:left="1304" w:header="0" w:footer="1063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>
            <w:pPr>
              <w:spacing w:before="51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沙门菌核酸检测</w:t>
            </w:r>
          </w:p>
          <w:p>
            <w:pPr>
              <w:spacing w:before="63" w:line="260" w:lineRule="auto"/>
              <w:ind w:left="673" w:right="108" w:hanging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试剂盒(荧光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 法)</w:t>
            </w:r>
          </w:p>
        </w:tc>
        <w:tc>
          <w:tcPr>
            <w:tcW w:w="5743" w:type="dxa"/>
            <w:vAlign w:val="top"/>
          </w:tcPr>
          <w:p>
            <w:pPr>
              <w:spacing w:before="206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5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000.00</w:t>
            </w:r>
          </w:p>
        </w:tc>
        <w:tc>
          <w:tcPr>
            <w:tcW w:w="12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6000.0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>
            <w:pPr>
              <w:spacing w:before="5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ETEC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大肠杆菌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核</w:t>
            </w:r>
          </w:p>
          <w:p>
            <w:pPr>
              <w:spacing w:before="64" w:line="228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检测试剂盒</w:t>
            </w:r>
          </w:p>
          <w:p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荧光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法)</w:t>
            </w:r>
          </w:p>
        </w:tc>
        <w:tc>
          <w:tcPr>
            <w:tcW w:w="5743" w:type="dxa"/>
            <w:vAlign w:val="top"/>
          </w:tcPr>
          <w:p>
            <w:pPr>
              <w:spacing w:before="20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</w:p>
          <w:p>
            <w:pPr>
              <w:spacing w:before="65" w:line="228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50" w:line="270" w:lineRule="auto"/>
              <w:ind w:left="115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迈生物、明德、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生科原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球菌核酸检测</w:t>
            </w:r>
          </w:p>
          <w:p>
            <w:pPr>
              <w:spacing w:before="63" w:line="260" w:lineRule="auto"/>
              <w:ind w:left="673" w:right="108" w:hanging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试剂盒(荧光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 法)</w:t>
            </w:r>
          </w:p>
        </w:tc>
        <w:tc>
          <w:tcPr>
            <w:tcW w:w="5743" w:type="dxa"/>
            <w:vAlign w:val="top"/>
          </w:tcPr>
          <w:p>
            <w:pPr>
              <w:spacing w:before="208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8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鲁氏菌核酸检</w:t>
            </w:r>
          </w:p>
          <w:p>
            <w:pPr>
              <w:spacing w:before="64" w:line="260" w:lineRule="auto"/>
              <w:ind w:left="484" w:right="143" w:hanging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测试剂盒 (荧光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法)</w:t>
            </w:r>
          </w:p>
        </w:tc>
        <w:tc>
          <w:tcPr>
            <w:tcW w:w="5743" w:type="dxa"/>
            <w:vAlign w:val="top"/>
          </w:tcPr>
          <w:p>
            <w:pPr>
              <w:spacing w:before="209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top"/>
          </w:tcPr>
          <w:p>
            <w:pPr>
              <w:spacing w:before="5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曲霉菌核酸检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测</w:t>
            </w:r>
          </w:p>
          <w:p>
            <w:pPr>
              <w:spacing w:before="63" w:line="260" w:lineRule="auto"/>
              <w:ind w:left="673" w:right="108" w:hanging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试剂盒(荧光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 法)</w:t>
            </w:r>
          </w:p>
        </w:tc>
        <w:tc>
          <w:tcPr>
            <w:tcW w:w="5743" w:type="dxa"/>
            <w:vAlign w:val="top"/>
          </w:tcPr>
          <w:p>
            <w:pPr>
              <w:spacing w:before="210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溶血弧菌核酸</w:t>
            </w:r>
          </w:p>
          <w:p>
            <w:pPr>
              <w:spacing w:before="65" w:line="258" w:lineRule="auto"/>
              <w:ind w:left="357" w:right="143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测试剂盒 (荧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光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PCR 法)</w:t>
            </w:r>
          </w:p>
        </w:tc>
        <w:tc>
          <w:tcPr>
            <w:tcW w:w="5743" w:type="dxa"/>
            <w:vAlign w:val="top"/>
          </w:tcPr>
          <w:p>
            <w:pPr>
              <w:spacing w:before="209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>
            <w:pPr>
              <w:spacing w:before="55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链球菌核酸检</w:t>
            </w:r>
          </w:p>
          <w:p>
            <w:pPr>
              <w:spacing w:before="63" w:line="260" w:lineRule="auto"/>
              <w:ind w:left="484" w:right="143" w:hanging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测试剂盒 (荧光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法)</w:t>
            </w:r>
          </w:p>
        </w:tc>
        <w:tc>
          <w:tcPr>
            <w:tcW w:w="5743" w:type="dxa"/>
            <w:vAlign w:val="top"/>
          </w:tcPr>
          <w:p>
            <w:pPr>
              <w:spacing w:before="210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spacing w:before="54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肠弯曲菌核酸</w:t>
            </w: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实时荧光 PCR 检</w:t>
            </w:r>
          </w:p>
          <w:p>
            <w:pPr>
              <w:spacing w:before="64" w:line="228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试剂盒</w:t>
            </w:r>
          </w:p>
        </w:tc>
        <w:tc>
          <w:tcPr>
            <w:tcW w:w="5743" w:type="dxa"/>
            <w:vAlign w:val="top"/>
          </w:tcPr>
          <w:p>
            <w:pPr>
              <w:spacing w:before="209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spacing w:before="57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肠弯曲菌核酸</w:t>
            </w: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实时荧光 PCR 检</w:t>
            </w:r>
          </w:p>
          <w:p>
            <w:pPr>
              <w:spacing w:before="64" w:line="228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试剂盒</w:t>
            </w:r>
          </w:p>
        </w:tc>
        <w:tc>
          <w:tcPr>
            <w:tcW w:w="5743" w:type="dxa"/>
            <w:vAlign w:val="top"/>
          </w:tcPr>
          <w:p>
            <w:pPr>
              <w:spacing w:before="212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12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</w:tbl>
    <w:p>
      <w:pPr>
        <w:spacing w:line="201" w:lineRule="exact"/>
        <w:rPr>
          <w:rFonts w:ascii="Arial"/>
          <w:sz w:val="17"/>
        </w:rPr>
      </w:pPr>
    </w:p>
    <w:p>
      <w:pPr>
        <w:sectPr>
          <w:footerReference r:id="rId7" w:type="default"/>
          <w:pgSz w:w="16839" w:h="11906"/>
          <w:pgMar w:top="1012" w:right="1504" w:bottom="1223" w:left="1304" w:header="0" w:footer="1063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spacing w:before="50" w:line="268" w:lineRule="auto"/>
              <w:ind w:left="149" w:right="143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肠结肠耶尔森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核酸实时荧光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PCR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检测试剂盒</w:t>
            </w:r>
          </w:p>
        </w:tc>
        <w:tc>
          <w:tcPr>
            <w:tcW w:w="5743" w:type="dxa"/>
            <w:vAlign w:val="top"/>
          </w:tcPr>
          <w:p>
            <w:pPr>
              <w:spacing w:before="206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5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>
            <w:pPr>
              <w:spacing w:before="51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阪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崎克罗诺杆菌</w:t>
            </w:r>
          </w:p>
          <w:p>
            <w:pPr>
              <w:spacing w:before="65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核酸实时荧光</w:t>
            </w:r>
          </w:p>
          <w:p>
            <w:pPr>
              <w:spacing w:before="64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检测试剂盒</w:t>
            </w:r>
          </w:p>
        </w:tc>
        <w:tc>
          <w:tcPr>
            <w:tcW w:w="5743" w:type="dxa"/>
            <w:vAlign w:val="top"/>
          </w:tcPr>
          <w:p>
            <w:pPr>
              <w:spacing w:before="20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</w:p>
          <w:p>
            <w:pPr>
              <w:spacing w:before="65" w:line="228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6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水气单胞菌核</w:t>
            </w:r>
          </w:p>
          <w:p>
            <w:pPr>
              <w:spacing w:before="64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实时荧光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</w:p>
          <w:p>
            <w:pPr>
              <w:spacing w:before="64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检测试剂盒</w:t>
            </w:r>
          </w:p>
        </w:tc>
        <w:tc>
          <w:tcPr>
            <w:tcW w:w="5743" w:type="dxa"/>
            <w:vAlign w:val="top"/>
          </w:tcPr>
          <w:p>
            <w:pPr>
              <w:spacing w:before="208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8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400.00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>
            <w:pPr>
              <w:spacing w:before="54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志贺邻单胞菌</w:t>
            </w:r>
          </w:p>
          <w:p>
            <w:pPr>
              <w:spacing w:before="65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核酸实时荧光</w:t>
            </w:r>
          </w:p>
          <w:p>
            <w:pPr>
              <w:spacing w:before="64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检测试剂盒</w:t>
            </w:r>
          </w:p>
        </w:tc>
        <w:tc>
          <w:tcPr>
            <w:tcW w:w="5743" w:type="dxa"/>
            <w:vAlign w:val="top"/>
          </w:tcPr>
          <w:p>
            <w:pPr>
              <w:spacing w:before="209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top"/>
          </w:tcPr>
          <w:p>
            <w:pPr>
              <w:spacing w:before="55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单增李斯特菌核</w:t>
            </w:r>
          </w:p>
          <w:p>
            <w:pPr>
              <w:spacing w:before="64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实时荧光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</w:p>
          <w:p>
            <w:pPr>
              <w:spacing w:before="64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检测试剂盒</w:t>
            </w:r>
          </w:p>
        </w:tc>
        <w:tc>
          <w:tcPr>
            <w:tcW w:w="5743" w:type="dxa"/>
            <w:vAlign w:val="top"/>
          </w:tcPr>
          <w:p>
            <w:pPr>
              <w:spacing w:before="210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top"/>
          </w:tcPr>
          <w:p>
            <w:pPr>
              <w:spacing w:before="54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无乳链球菌核酸</w:t>
            </w: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实时荧光 PCR 检</w:t>
            </w:r>
          </w:p>
          <w:p>
            <w:pPr>
              <w:spacing w:before="64" w:line="228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试剂盒</w:t>
            </w:r>
          </w:p>
        </w:tc>
        <w:tc>
          <w:tcPr>
            <w:tcW w:w="5743" w:type="dxa"/>
            <w:vAlign w:val="top"/>
          </w:tcPr>
          <w:p>
            <w:pPr>
              <w:spacing w:before="209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09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spacing w:before="55" w:line="228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乱弧菌</w:t>
            </w:r>
          </w:p>
          <w:p>
            <w:pPr>
              <w:spacing w:before="64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1/</w:t>
            </w:r>
            <w:r>
              <w:rPr>
                <w:rFonts w:ascii="宋体" w:hAnsi="宋体" w:eastAsia="宋体" w:cs="宋体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139 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核酸</w:t>
            </w:r>
          </w:p>
          <w:p>
            <w:pPr>
              <w:spacing w:before="64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重实时荧光</w:t>
            </w:r>
          </w:p>
          <w:p>
            <w:pPr>
              <w:spacing w:before="64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检测试剂盒</w:t>
            </w:r>
          </w:p>
        </w:tc>
        <w:tc>
          <w:tcPr>
            <w:tcW w:w="5743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/盒，双重</w:t>
            </w:r>
          </w:p>
        </w:tc>
        <w:tc>
          <w:tcPr>
            <w:tcW w:w="69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伯杰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、50 人份/盒</w:t>
            </w:r>
          </w:p>
        </w:tc>
        <w:tc>
          <w:tcPr>
            <w:tcW w:w="12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>
            <w:pPr>
              <w:spacing w:before="187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霍乱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弧菌 CTX 基</w:t>
            </w:r>
          </w:p>
          <w:p>
            <w:pPr>
              <w:spacing w:before="64" w:line="22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因核酸双重实时</w:t>
            </w:r>
          </w:p>
          <w:p>
            <w:pPr>
              <w:spacing w:before="64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荧光 PCR 检测试</w:t>
            </w:r>
          </w:p>
          <w:p>
            <w:pPr>
              <w:spacing w:before="64" w:line="228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盒</w:t>
            </w:r>
          </w:p>
        </w:tc>
        <w:tc>
          <w:tcPr>
            <w:tcW w:w="57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/盒，双重</w:t>
            </w:r>
          </w:p>
        </w:tc>
        <w:tc>
          <w:tcPr>
            <w:tcW w:w="6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明德、5</w:t>
            </w:r>
            <w:r>
              <w:rPr>
                <w:rFonts w:ascii="宋体" w:hAnsi="宋体" w:eastAsia="宋体" w:cs="宋体"/>
                <w:sz w:val="20"/>
                <w:szCs w:val="20"/>
              </w:rPr>
              <w:t>0 人份/盒</w:t>
            </w:r>
          </w:p>
        </w:tc>
        <w:tc>
          <w:tcPr>
            <w:tcW w:w="120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6"/>
          <w:pgMar w:top="1012" w:right="1504" w:bottom="1223" w:left="1304" w:header="0" w:footer="1063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>
            <w:pPr>
              <w:spacing w:before="52" w:line="228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弧菌核酸实时</w:t>
            </w:r>
          </w:p>
          <w:p>
            <w:pPr>
              <w:spacing w:before="65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荧光 PCR 检测试</w:t>
            </w:r>
          </w:p>
          <w:p>
            <w:pPr>
              <w:spacing w:before="64" w:line="228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盒</w:t>
            </w:r>
          </w:p>
        </w:tc>
        <w:tc>
          <w:tcPr>
            <w:tcW w:w="5743" w:type="dxa"/>
            <w:vAlign w:val="top"/>
          </w:tcPr>
          <w:p>
            <w:pPr>
              <w:spacing w:before="207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/盒，要求 2 种不同国产品牌试剂盒，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自到货之日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206" w:line="303" w:lineRule="auto"/>
              <w:ind w:left="116" w:right="10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伯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杰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、生科原、48T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50T/盒</w:t>
            </w:r>
          </w:p>
        </w:tc>
        <w:tc>
          <w:tcPr>
            <w:tcW w:w="12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880.00</w:t>
            </w:r>
          </w:p>
        </w:tc>
        <w:tc>
          <w:tcPr>
            <w:tcW w:w="12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>
            <w:pPr>
              <w:spacing w:before="52" w:line="22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道出血性大肠</w:t>
            </w:r>
          </w:p>
          <w:p>
            <w:pPr>
              <w:spacing w:before="64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埃希氏菌 (</w:t>
            </w:r>
            <w:r>
              <w:rPr>
                <w:rFonts w:ascii="宋体" w:hAnsi="宋体" w:eastAsia="宋体" w:cs="宋体"/>
                <w:sz w:val="20"/>
                <w:szCs w:val="20"/>
              </w:rPr>
              <w:t>EHEC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  <w:p>
            <w:pPr>
              <w:spacing w:before="65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核酸实时荧光</w:t>
            </w:r>
          </w:p>
          <w:p>
            <w:pPr>
              <w:spacing w:before="64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检测试剂盒</w:t>
            </w:r>
          </w:p>
        </w:tc>
        <w:tc>
          <w:tcPr>
            <w:tcW w:w="57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208" w:line="298" w:lineRule="auto"/>
              <w:ind w:left="115" w:righ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迈生物、明德、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生科原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/盒</w:t>
            </w:r>
          </w:p>
        </w:tc>
        <w:tc>
          <w:tcPr>
            <w:tcW w:w="12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880.00</w:t>
            </w:r>
          </w:p>
        </w:tc>
        <w:tc>
          <w:tcPr>
            <w:tcW w:w="12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5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>
            <w:pPr>
              <w:spacing w:before="55" w:line="228" w:lineRule="auto"/>
              <w:ind w:left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乱弧菌</w:t>
            </w:r>
          </w:p>
          <w:p>
            <w:pPr>
              <w:spacing w:before="65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ctxA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ctxB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毒力</w:t>
            </w:r>
          </w:p>
          <w:p>
            <w:pPr>
              <w:spacing w:before="64" w:line="229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因双重实时荧</w:t>
            </w:r>
          </w:p>
          <w:p>
            <w:pPr>
              <w:spacing w:before="63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光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检测试剂</w:t>
            </w:r>
          </w:p>
          <w:p>
            <w:pPr>
              <w:spacing w:before="65" w:line="233" w:lineRule="auto"/>
              <w:ind w:left="7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574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110" w:right="128" w:hanging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或 50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/盒，要求三种不同国产品牌试剂盒， 自到货之日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余有效期不少于产品有效期的 70%</w:t>
            </w:r>
          </w:p>
        </w:tc>
        <w:tc>
          <w:tcPr>
            <w:tcW w:w="69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303" w:lineRule="auto"/>
              <w:ind w:left="119" w:right="104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伯杰、明德、生科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、48T 或 50T/盒</w:t>
            </w:r>
          </w:p>
        </w:tc>
        <w:tc>
          <w:tcPr>
            <w:tcW w:w="120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>
            <w:pPr>
              <w:spacing w:before="56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病菌识别网腹</w:t>
            </w:r>
          </w:p>
          <w:p>
            <w:pPr>
              <w:spacing w:before="64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泻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症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候群 18 重</w:t>
            </w:r>
          </w:p>
          <w:p>
            <w:pPr>
              <w:spacing w:before="64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检测试剂盒</w:t>
            </w:r>
          </w:p>
          <w:p>
            <w:pPr>
              <w:spacing w:before="65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荧光 PCR 法)</w:t>
            </w:r>
          </w:p>
        </w:tc>
        <w:tc>
          <w:tcPr>
            <w:tcW w:w="57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716" w:right="128" w:hanging="15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，与实验室多重全自动设备配套，包括：细胞保存液+采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样拭子，核酸提取试剂。</w:t>
            </w:r>
          </w:p>
        </w:tc>
        <w:tc>
          <w:tcPr>
            <w:tcW w:w="69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天隆、24 测试/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盒</w:t>
            </w:r>
          </w:p>
        </w:tc>
        <w:tc>
          <w:tcPr>
            <w:tcW w:w="120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57" w:type="dxa"/>
            <w:vAlign w:val="top"/>
          </w:tcPr>
          <w:p>
            <w:pPr>
              <w:spacing w:before="166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>
            <w:pPr>
              <w:spacing w:before="133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核酸提取试剂盒</w:t>
            </w:r>
          </w:p>
        </w:tc>
        <w:tc>
          <w:tcPr>
            <w:tcW w:w="5743" w:type="dxa"/>
            <w:vAlign w:val="top"/>
          </w:tcPr>
          <w:p>
            <w:pPr>
              <w:spacing w:before="133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磁珠吸附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，64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/盒，适用于天隆 96 通道自动核酸提取仪</w:t>
            </w:r>
          </w:p>
        </w:tc>
        <w:tc>
          <w:tcPr>
            <w:tcW w:w="690" w:type="dxa"/>
            <w:vAlign w:val="top"/>
          </w:tcPr>
          <w:p>
            <w:pPr>
              <w:spacing w:before="133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166" w:line="190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89" w:type="dxa"/>
            <w:vAlign w:val="top"/>
          </w:tcPr>
          <w:p>
            <w:pPr>
              <w:spacing w:before="13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隆、64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/盒</w:t>
            </w:r>
          </w:p>
        </w:tc>
        <w:tc>
          <w:tcPr>
            <w:tcW w:w="1200" w:type="dxa"/>
            <w:vAlign w:val="top"/>
          </w:tcPr>
          <w:p>
            <w:pPr>
              <w:spacing w:before="170" w:line="191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670.00</w:t>
            </w:r>
          </w:p>
        </w:tc>
        <w:tc>
          <w:tcPr>
            <w:tcW w:w="1236" w:type="dxa"/>
            <w:vAlign w:val="top"/>
          </w:tcPr>
          <w:p>
            <w:pPr>
              <w:spacing w:before="170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6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>
            <w:pPr>
              <w:spacing w:before="56" w:line="258" w:lineRule="auto"/>
              <w:ind w:left="567" w:right="143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原体及核酸富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试剂</w:t>
            </w:r>
          </w:p>
        </w:tc>
        <w:tc>
          <w:tcPr>
            <w:tcW w:w="5743" w:type="dxa"/>
            <w:vAlign w:val="top"/>
          </w:tcPr>
          <w:p>
            <w:pPr>
              <w:spacing w:before="246" w:line="190" w:lineRule="auto"/>
              <w:ind w:left="2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690" w:type="dxa"/>
            <w:vAlign w:val="top"/>
          </w:tcPr>
          <w:p>
            <w:pPr>
              <w:spacing w:before="212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6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21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1200" w:type="dxa"/>
            <w:vAlign w:val="top"/>
          </w:tcPr>
          <w:p>
            <w:pPr>
              <w:spacing w:before="250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500.00</w:t>
            </w:r>
          </w:p>
        </w:tc>
        <w:tc>
          <w:tcPr>
            <w:tcW w:w="1236" w:type="dxa"/>
            <w:vAlign w:val="top"/>
          </w:tcPr>
          <w:p>
            <w:pPr>
              <w:spacing w:before="250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6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top"/>
          </w:tcPr>
          <w:p>
            <w:pPr>
              <w:spacing w:before="56" w:line="258" w:lineRule="auto"/>
              <w:ind w:left="145" w:right="143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吸道多病原样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核酸提取试剂</w:t>
            </w:r>
          </w:p>
        </w:tc>
        <w:tc>
          <w:tcPr>
            <w:tcW w:w="5743" w:type="dxa"/>
            <w:vAlign w:val="top"/>
          </w:tcPr>
          <w:p>
            <w:pPr>
              <w:spacing w:before="246" w:line="190" w:lineRule="auto"/>
              <w:ind w:left="2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690" w:type="dxa"/>
            <w:vAlign w:val="top"/>
          </w:tcPr>
          <w:p>
            <w:pPr>
              <w:spacing w:before="212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4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before="21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1200" w:type="dxa"/>
            <w:vAlign w:val="top"/>
          </w:tcPr>
          <w:p>
            <w:pPr>
              <w:spacing w:before="250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before="250" w:line="191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759" w:type="dxa"/>
            <w:vAlign w:val="top"/>
          </w:tcPr>
          <w:p>
            <w:pPr>
              <w:spacing w:before="56" w:line="258" w:lineRule="auto"/>
              <w:ind w:left="462" w:right="143" w:hanging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泻多病原核酸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取试剂</w:t>
            </w:r>
          </w:p>
        </w:tc>
        <w:tc>
          <w:tcPr>
            <w:tcW w:w="5743" w:type="dxa"/>
            <w:vAlign w:val="top"/>
          </w:tcPr>
          <w:p>
            <w:pPr>
              <w:spacing w:before="245" w:line="190" w:lineRule="auto"/>
              <w:ind w:left="2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690" w:type="dxa"/>
            <w:vAlign w:val="top"/>
          </w:tcPr>
          <w:p>
            <w:pPr>
              <w:spacing w:before="212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212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1200" w:type="dxa"/>
            <w:vAlign w:val="top"/>
          </w:tcPr>
          <w:p>
            <w:pPr>
              <w:spacing w:before="249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before="249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1759" w:type="dxa"/>
            <w:vAlign w:val="top"/>
          </w:tcPr>
          <w:p>
            <w:pPr>
              <w:spacing w:before="56" w:line="22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炎脑膜炎多病</w:t>
            </w:r>
          </w:p>
          <w:p>
            <w:pPr>
              <w:spacing w:before="63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样本核酸提取</w:t>
            </w:r>
          </w:p>
          <w:p>
            <w:pPr>
              <w:spacing w:before="65" w:line="228" w:lineRule="auto"/>
              <w:ind w:left="6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试剂</w:t>
            </w:r>
          </w:p>
        </w:tc>
        <w:tc>
          <w:tcPr>
            <w:tcW w:w="574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6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隆、48</w:t>
            </w:r>
            <w:r>
              <w:rPr>
                <w:rFonts w:ascii="宋体" w:hAnsi="宋体" w:eastAsia="宋体" w:cs="宋体"/>
                <w:sz w:val="20"/>
                <w:szCs w:val="20"/>
              </w:rPr>
              <w:t>T</w:t>
            </w:r>
          </w:p>
        </w:tc>
        <w:tc>
          <w:tcPr>
            <w:tcW w:w="12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800.00</w:t>
            </w:r>
          </w:p>
        </w:tc>
        <w:tc>
          <w:tcPr>
            <w:tcW w:w="12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6"/>
          <w:pgMar w:top="1012" w:right="1504" w:bottom="1223" w:left="1304" w:header="0" w:footer="1063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759"/>
        <w:gridCol w:w="5743"/>
        <w:gridCol w:w="690"/>
        <w:gridCol w:w="750"/>
        <w:gridCol w:w="1889"/>
        <w:gridCol w:w="1200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7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9" w:type="dxa"/>
            <w:shd w:val="clear" w:color="auto" w:fill="BEBEBE"/>
            <w:vAlign w:val="top"/>
          </w:tcPr>
          <w:p>
            <w:pPr>
              <w:spacing w:before="165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200" w:type="dxa"/>
            <w:shd w:val="clear" w:color="auto" w:fill="BEBEBE"/>
            <w:vAlign w:val="top"/>
          </w:tcPr>
          <w:p>
            <w:pPr>
              <w:spacing w:before="165" w:line="22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0" w:line="192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1759" w:type="dxa"/>
            <w:vAlign w:val="top"/>
          </w:tcPr>
          <w:p>
            <w:pPr>
              <w:spacing w:before="51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通量测序试剂</w:t>
            </w:r>
          </w:p>
          <w:p>
            <w:pPr>
              <w:spacing w:before="65" w:line="22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 (</w:t>
            </w:r>
            <w:r>
              <w:rPr>
                <w:rFonts w:ascii="宋体" w:hAnsi="宋体" w:eastAsia="宋体" w:cs="宋体"/>
                <w:sz w:val="20"/>
                <w:szCs w:val="20"/>
              </w:rPr>
              <w:t>PE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150)</w:t>
            </w:r>
          </w:p>
        </w:tc>
        <w:tc>
          <w:tcPr>
            <w:tcW w:w="5743" w:type="dxa"/>
            <w:vAlign w:val="top"/>
          </w:tcPr>
          <w:p>
            <w:pPr>
              <w:spacing w:before="51" w:line="258" w:lineRule="auto"/>
              <w:ind w:left="1858" w:right="104" w:hanging="17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测序方案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>FCL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PE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150，匹配 </w:t>
            </w:r>
            <w:r>
              <w:rPr>
                <w:rFonts w:ascii="宋体" w:hAnsi="宋体" w:eastAsia="宋体" w:cs="宋体"/>
                <w:sz w:val="20"/>
                <w:szCs w:val="20"/>
              </w:rPr>
              <w:t>DNA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纳米球文库上机，可双盒同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机，数据产出 24</w:t>
            </w:r>
            <w:r>
              <w:rPr>
                <w:rFonts w:ascii="宋体" w:hAnsi="宋体" w:eastAsia="宋体" w:cs="宋体"/>
                <w:sz w:val="20"/>
                <w:szCs w:val="20"/>
              </w:rPr>
              <w:t>G</w:t>
            </w:r>
          </w:p>
        </w:tc>
        <w:tc>
          <w:tcPr>
            <w:tcW w:w="690" w:type="dxa"/>
            <w:vAlign w:val="top"/>
          </w:tcPr>
          <w:p>
            <w:pPr>
              <w:spacing w:before="208" w:line="22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750" w:type="dxa"/>
            <w:vAlign w:val="top"/>
          </w:tcPr>
          <w:p>
            <w:pPr>
              <w:spacing w:before="240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208" w:line="229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大、</w:t>
            </w:r>
            <w:r>
              <w:rPr>
                <w:rFonts w:ascii="宋体" w:hAnsi="宋体" w:eastAsia="宋体" w:cs="宋体"/>
                <w:sz w:val="20"/>
                <w:szCs w:val="20"/>
              </w:rPr>
              <w:t>PE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150</w:t>
            </w:r>
          </w:p>
        </w:tc>
        <w:tc>
          <w:tcPr>
            <w:tcW w:w="1200" w:type="dxa"/>
            <w:vAlign w:val="top"/>
          </w:tcPr>
          <w:p>
            <w:pPr>
              <w:spacing w:before="245" w:line="191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500.00</w:t>
            </w:r>
          </w:p>
        </w:tc>
        <w:tc>
          <w:tcPr>
            <w:tcW w:w="1236" w:type="dxa"/>
            <w:vAlign w:val="top"/>
          </w:tcPr>
          <w:p>
            <w:pPr>
              <w:spacing w:before="245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17000.0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0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1759" w:type="dxa"/>
            <w:vAlign w:val="top"/>
          </w:tcPr>
          <w:p>
            <w:pPr>
              <w:spacing w:before="52" w:line="260" w:lineRule="auto"/>
              <w:ind w:left="779" w:right="143" w:hanging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序仪清洗试剂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盒</w:t>
            </w:r>
          </w:p>
        </w:tc>
        <w:tc>
          <w:tcPr>
            <w:tcW w:w="5743" w:type="dxa"/>
            <w:vAlign w:val="top"/>
          </w:tcPr>
          <w:p>
            <w:pPr>
              <w:spacing w:before="51" w:line="258" w:lineRule="auto"/>
              <w:ind w:left="2352" w:right="128" w:hanging="2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搭配 </w:t>
            </w:r>
            <w:r>
              <w:rPr>
                <w:rFonts w:ascii="宋体" w:hAnsi="宋体" w:eastAsia="宋体" w:cs="宋体"/>
                <w:sz w:val="20"/>
                <w:szCs w:val="20"/>
              </w:rPr>
              <w:t>FCL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清洗载片使用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，匹配可双盒同时上机的 </w:t>
            </w:r>
            <w:r>
              <w:rPr>
                <w:rFonts w:ascii="宋体" w:hAnsi="宋体" w:eastAsia="宋体" w:cs="宋体"/>
                <w:sz w:val="20"/>
                <w:szCs w:val="20"/>
              </w:rPr>
              <w:t>DNA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纳米球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库测序仪</w:t>
            </w:r>
          </w:p>
        </w:tc>
        <w:tc>
          <w:tcPr>
            <w:tcW w:w="690" w:type="dxa"/>
            <w:vAlign w:val="top"/>
          </w:tcPr>
          <w:p>
            <w:pPr>
              <w:spacing w:before="207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0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51" w:line="258" w:lineRule="auto"/>
              <w:ind w:left="114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华大、测序仪清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剂盒</w:t>
            </w:r>
          </w:p>
        </w:tc>
        <w:tc>
          <w:tcPr>
            <w:tcW w:w="1200" w:type="dxa"/>
            <w:vAlign w:val="top"/>
          </w:tcPr>
          <w:p>
            <w:pPr>
              <w:spacing w:before="247" w:line="191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before="247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速酶切文库制</w:t>
            </w:r>
          </w:p>
          <w:p>
            <w:pPr>
              <w:spacing w:before="64" w:line="259" w:lineRule="auto"/>
              <w:ind w:left="567" w:right="142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试剂套装 (16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应)</w:t>
            </w:r>
          </w:p>
        </w:tc>
        <w:tc>
          <w:tcPr>
            <w:tcW w:w="57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反应/盒，</w:t>
            </w:r>
            <w:r>
              <w:rPr>
                <w:rFonts w:ascii="宋体" w:hAnsi="宋体" w:eastAsia="宋体" w:cs="宋体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2.0，适配 </w:t>
            </w:r>
            <w:r>
              <w:rPr>
                <w:rFonts w:ascii="宋体" w:hAnsi="宋体" w:eastAsia="宋体" w:cs="宋体"/>
                <w:sz w:val="20"/>
                <w:szCs w:val="20"/>
              </w:rPr>
              <w:t>DNB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测序原理法测序仪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大、16 反应/盒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000.00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3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1759" w:type="dxa"/>
            <w:vAlign w:val="top"/>
          </w:tcPr>
          <w:p>
            <w:pPr>
              <w:spacing w:before="53" w:line="258" w:lineRule="auto"/>
              <w:ind w:left="250" w:right="143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一步法核酸纳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制备试剂盒</w:t>
            </w:r>
          </w:p>
        </w:tc>
        <w:tc>
          <w:tcPr>
            <w:tcW w:w="5743" w:type="dxa"/>
            <w:vAlign w:val="top"/>
          </w:tcPr>
          <w:p>
            <w:pPr>
              <w:spacing w:before="210" w:line="228" w:lineRule="auto"/>
              <w:ind w:left="10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反应/盒，适配 </w:t>
            </w:r>
            <w:r>
              <w:rPr>
                <w:rFonts w:ascii="宋体" w:hAnsi="宋体" w:eastAsia="宋体" w:cs="宋体"/>
                <w:sz w:val="20"/>
                <w:szCs w:val="20"/>
              </w:rPr>
              <w:t>DNB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测序原理法测序仪</w:t>
            </w:r>
          </w:p>
        </w:tc>
        <w:tc>
          <w:tcPr>
            <w:tcW w:w="690" w:type="dxa"/>
            <w:vAlign w:val="top"/>
          </w:tcPr>
          <w:p>
            <w:pPr>
              <w:spacing w:before="209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before="242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before="210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华大、4 反应/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盒</w:t>
            </w:r>
          </w:p>
        </w:tc>
        <w:tc>
          <w:tcPr>
            <w:tcW w:w="1200" w:type="dxa"/>
            <w:vAlign w:val="top"/>
          </w:tcPr>
          <w:p>
            <w:pPr>
              <w:spacing w:before="247" w:line="191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450.00</w:t>
            </w:r>
          </w:p>
        </w:tc>
        <w:tc>
          <w:tcPr>
            <w:tcW w:w="1236" w:type="dxa"/>
            <w:vAlign w:val="top"/>
          </w:tcPr>
          <w:p>
            <w:pPr>
              <w:spacing w:before="247" w:line="191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2900.0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3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46</w:t>
            </w:r>
          </w:p>
        </w:tc>
        <w:tc>
          <w:tcPr>
            <w:tcW w:w="1759" w:type="dxa"/>
            <w:vAlign w:val="top"/>
          </w:tcPr>
          <w:p>
            <w:pPr>
              <w:spacing w:before="54" w:line="258" w:lineRule="auto"/>
              <w:ind w:left="145" w:righ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滤芯自动化吸头</w:t>
            </w:r>
          </w:p>
        </w:tc>
        <w:tc>
          <w:tcPr>
            <w:tcW w:w="5743" w:type="dxa"/>
            <w:vAlign w:val="top"/>
          </w:tcPr>
          <w:p>
            <w:pPr>
              <w:spacing w:before="210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量程：250 μ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 盒/包， 自动化 DNA 测序仪器配套使用。</w:t>
            </w:r>
          </w:p>
        </w:tc>
        <w:tc>
          <w:tcPr>
            <w:tcW w:w="690" w:type="dxa"/>
            <w:vAlign w:val="top"/>
          </w:tcPr>
          <w:p>
            <w:pPr>
              <w:spacing w:before="209" w:line="236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750" w:type="dxa"/>
            <w:vAlign w:val="top"/>
          </w:tcPr>
          <w:p>
            <w:pPr>
              <w:spacing w:before="242" w:line="192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spacing w:before="209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华大、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 盒/包</w:t>
            </w:r>
          </w:p>
        </w:tc>
        <w:tc>
          <w:tcPr>
            <w:tcW w:w="1200" w:type="dxa"/>
            <w:vAlign w:val="top"/>
          </w:tcPr>
          <w:p>
            <w:pPr>
              <w:spacing w:before="246" w:line="191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90.00</w:t>
            </w:r>
          </w:p>
        </w:tc>
        <w:tc>
          <w:tcPr>
            <w:tcW w:w="1236" w:type="dxa"/>
            <w:vAlign w:val="top"/>
          </w:tcPr>
          <w:p>
            <w:pPr>
              <w:spacing w:before="246" w:line="191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47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序建库仪器圆</w:t>
            </w:r>
          </w:p>
          <w:p>
            <w:pPr>
              <w:spacing w:before="64" w:line="230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孔 U 型底深孔</w:t>
            </w:r>
          </w:p>
          <w:p>
            <w:pPr>
              <w:spacing w:before="62" w:line="228" w:lineRule="auto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板</w:t>
            </w:r>
          </w:p>
        </w:tc>
        <w:tc>
          <w:tcPr>
            <w:tcW w:w="574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1.3ml 96 孔；2 块/包， 自动化 DN</w:t>
            </w:r>
            <w:r>
              <w:rPr>
                <w:rFonts w:ascii="宋体" w:hAnsi="宋体" w:eastAsia="宋体" w:cs="宋体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测序仪器配套使用。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8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华大、2 块</w:t>
            </w:r>
            <w:r>
              <w:rPr>
                <w:rFonts w:ascii="宋体" w:hAnsi="宋体" w:eastAsia="宋体" w:cs="宋体"/>
                <w:sz w:val="20"/>
                <w:szCs w:val="20"/>
              </w:rPr>
              <w:t>/包</w:t>
            </w:r>
          </w:p>
        </w:tc>
        <w:tc>
          <w:tcPr>
            <w:tcW w:w="12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50.00</w:t>
            </w:r>
          </w:p>
        </w:tc>
        <w:tc>
          <w:tcPr>
            <w:tcW w:w="123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7" w:type="dxa"/>
            <w:vAlign w:val="top"/>
          </w:tcPr>
          <w:p>
            <w:pPr>
              <w:spacing w:before="243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48</w:t>
            </w:r>
          </w:p>
        </w:tc>
        <w:tc>
          <w:tcPr>
            <w:tcW w:w="1759" w:type="dxa"/>
            <w:vAlign w:val="top"/>
          </w:tcPr>
          <w:p>
            <w:pPr>
              <w:spacing w:before="53" w:line="258" w:lineRule="auto"/>
              <w:ind w:left="355" w:right="143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裙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边 PCR 板</w:t>
            </w:r>
          </w:p>
        </w:tc>
        <w:tc>
          <w:tcPr>
            <w:tcW w:w="5743" w:type="dxa"/>
            <w:vAlign w:val="top"/>
          </w:tcPr>
          <w:p>
            <w:pPr>
              <w:spacing w:before="210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96 孔；10 个/包，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自动化 DNA 测序仪器配套使用</w:t>
            </w:r>
          </w:p>
        </w:tc>
        <w:tc>
          <w:tcPr>
            <w:tcW w:w="690" w:type="dxa"/>
            <w:vAlign w:val="top"/>
          </w:tcPr>
          <w:p>
            <w:pPr>
              <w:spacing w:before="209" w:line="236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750" w:type="dxa"/>
            <w:vAlign w:val="top"/>
          </w:tcPr>
          <w:p>
            <w:pPr>
              <w:spacing w:before="242" w:line="191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889" w:type="dxa"/>
            <w:vAlign w:val="top"/>
          </w:tcPr>
          <w:p>
            <w:pPr>
              <w:spacing w:before="21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华大、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 个/包</w:t>
            </w:r>
          </w:p>
        </w:tc>
        <w:tc>
          <w:tcPr>
            <w:tcW w:w="1200" w:type="dxa"/>
            <w:vAlign w:val="top"/>
          </w:tcPr>
          <w:p>
            <w:pPr>
              <w:spacing w:before="247" w:line="191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280.0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before="247" w:line="191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2800.0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49</w:t>
            </w:r>
          </w:p>
        </w:tc>
        <w:tc>
          <w:tcPr>
            <w:tcW w:w="1759" w:type="dxa"/>
            <w:vAlign w:val="top"/>
          </w:tcPr>
          <w:p>
            <w:pPr>
              <w:spacing w:before="53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序建库仪器可</w:t>
            </w:r>
          </w:p>
          <w:p>
            <w:pPr>
              <w:spacing w:before="64" w:line="22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掰开 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连</w:t>
            </w:r>
          </w:p>
          <w:p>
            <w:pPr>
              <w:spacing w:before="64"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及管盖</w:t>
            </w:r>
          </w:p>
        </w:tc>
        <w:tc>
          <w:tcPr>
            <w:tcW w:w="574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10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块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/盒， 自动化 DNA 测序仪器配套使用</w:t>
            </w:r>
          </w:p>
        </w:tc>
        <w:tc>
          <w:tcPr>
            <w:tcW w:w="69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盒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华大、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 块/盒</w:t>
            </w:r>
          </w:p>
        </w:tc>
        <w:tc>
          <w:tcPr>
            <w:tcW w:w="12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80.00</w:t>
            </w:r>
          </w:p>
        </w:tc>
        <w:tc>
          <w:tcPr>
            <w:tcW w:w="12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top"/>
          </w:tcPr>
          <w:p>
            <w:pPr>
              <w:spacing w:before="56" w:line="288" w:lineRule="auto"/>
              <w:ind w:left="173" w:right="216" w:firstLine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0.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5mL 冻存管，</w:t>
            </w:r>
          </w:p>
          <w:p>
            <w:pPr>
              <w:spacing w:line="230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PCR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57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00 个/包， 自动化 DNA 测序仪器配套使用</w:t>
            </w:r>
          </w:p>
        </w:tc>
        <w:tc>
          <w:tcPr>
            <w:tcW w:w="6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75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华大、100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个/包</w:t>
            </w:r>
          </w:p>
        </w:tc>
        <w:tc>
          <w:tcPr>
            <w:tcW w:w="12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630.00</w:t>
            </w:r>
          </w:p>
        </w:tc>
        <w:tc>
          <w:tcPr>
            <w:tcW w:w="123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1260.00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>
            <w:pPr>
              <w:spacing w:before="208" w:line="228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序建库仪器</w:t>
            </w:r>
          </w:p>
          <w:p>
            <w:pPr>
              <w:spacing w:before="64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冻存管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PCR</w:t>
            </w:r>
          </w:p>
          <w:p>
            <w:pPr>
              <w:spacing w:before="64" w:line="231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级</w:t>
            </w:r>
          </w:p>
        </w:tc>
        <w:tc>
          <w:tcPr>
            <w:tcW w:w="574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00 个/包， 自动化 DNA 测序仪器配套使用</w:t>
            </w:r>
          </w:p>
        </w:tc>
        <w:tc>
          <w:tcPr>
            <w:tcW w:w="69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7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华大、100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个/包</w:t>
            </w:r>
          </w:p>
        </w:tc>
        <w:tc>
          <w:tcPr>
            <w:tcW w:w="12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00.00</w:t>
            </w:r>
          </w:p>
        </w:tc>
        <w:tc>
          <w:tcPr>
            <w:tcW w:w="123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1000.00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1012" w:right="1504" w:bottom="1223" w:left="1304" w:header="0" w:footer="1063" w:gutter="0"/>
          <w:cols w:space="720" w:num="1"/>
        </w:sectPr>
      </w:pPr>
    </w:p>
    <w:p/>
    <w:p>
      <w:pPr>
        <w:spacing w:line="163" w:lineRule="exact"/>
      </w:pPr>
    </w:p>
    <w:tbl>
      <w:tblPr>
        <w:tblStyle w:val="4"/>
        <w:tblW w:w="14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758"/>
        <w:gridCol w:w="5743"/>
        <w:gridCol w:w="690"/>
        <w:gridCol w:w="750"/>
        <w:gridCol w:w="1889"/>
        <w:gridCol w:w="1199"/>
        <w:gridCol w:w="12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59" w:type="dxa"/>
            <w:shd w:val="clear" w:color="auto" w:fill="BEBEBE"/>
            <w:vAlign w:val="top"/>
          </w:tcPr>
          <w:p>
            <w:pPr>
              <w:spacing w:before="165" w:line="23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758" w:type="dxa"/>
            <w:shd w:val="clear" w:color="auto" w:fill="BEBEBE"/>
            <w:vAlign w:val="top"/>
          </w:tcPr>
          <w:p>
            <w:pPr>
              <w:spacing w:before="165" w:line="228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物名称</w:t>
            </w:r>
          </w:p>
        </w:tc>
        <w:tc>
          <w:tcPr>
            <w:tcW w:w="5743" w:type="dxa"/>
            <w:shd w:val="clear" w:color="auto" w:fill="BEBEBE"/>
            <w:vAlign w:val="top"/>
          </w:tcPr>
          <w:p>
            <w:pPr>
              <w:spacing w:before="165" w:line="230" w:lineRule="auto"/>
              <w:ind w:left="1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功能、配置及主要技术参数要求</w:t>
            </w:r>
          </w:p>
        </w:tc>
        <w:tc>
          <w:tcPr>
            <w:tcW w:w="690" w:type="dxa"/>
            <w:shd w:val="clear" w:color="auto" w:fill="BEBEBE"/>
            <w:vAlign w:val="top"/>
          </w:tcPr>
          <w:p>
            <w:pPr>
              <w:spacing w:before="166" w:line="22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750" w:type="dxa"/>
            <w:shd w:val="clear" w:color="auto" w:fill="BEBEBE"/>
            <w:vAlign w:val="top"/>
          </w:tcPr>
          <w:p>
            <w:pPr>
              <w:spacing w:before="166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</w:t>
            </w:r>
          </w:p>
        </w:tc>
        <w:tc>
          <w:tcPr>
            <w:tcW w:w="1889" w:type="dxa"/>
            <w:shd w:val="clear" w:color="auto" w:fill="BEBEBE"/>
            <w:vAlign w:val="top"/>
          </w:tcPr>
          <w:p>
            <w:pPr>
              <w:spacing w:before="166" w:line="228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牌型号</w:t>
            </w:r>
          </w:p>
        </w:tc>
        <w:tc>
          <w:tcPr>
            <w:tcW w:w="1199" w:type="dxa"/>
            <w:shd w:val="clear" w:color="auto" w:fill="BEBEBE"/>
            <w:vAlign w:val="top"/>
          </w:tcPr>
          <w:p>
            <w:pPr>
              <w:spacing w:before="165" w:line="227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236" w:type="dxa"/>
            <w:shd w:val="clear" w:color="auto" w:fill="BEBEBE"/>
            <w:vAlign w:val="top"/>
          </w:tcPr>
          <w:p>
            <w:pPr>
              <w:spacing w:before="165" w:line="23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</w:p>
        </w:tc>
        <w:tc>
          <w:tcPr>
            <w:tcW w:w="1758" w:type="dxa"/>
            <w:vAlign w:val="top"/>
          </w:tcPr>
          <w:p>
            <w:pPr>
              <w:spacing w:before="208" w:line="300" w:lineRule="auto"/>
              <w:ind w:left="776" w:right="144" w:hanging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感病毒质控试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剂</w:t>
            </w:r>
          </w:p>
        </w:tc>
        <w:tc>
          <w:tcPr>
            <w:tcW w:w="5743" w:type="dxa"/>
            <w:vAlign w:val="top"/>
          </w:tcPr>
          <w:p>
            <w:pPr>
              <w:spacing w:before="52" w:line="223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每套包括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：2019 新型冠状病毒、 甲型 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pdm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3、乙型</w:t>
            </w:r>
          </w:p>
          <w:p>
            <w:pPr>
              <w:spacing w:before="70" w:line="258" w:lineRule="auto"/>
              <w:ind w:left="395" w:right="108" w:hanging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Yamagata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系、乙型 </w:t>
            </w:r>
            <w:r>
              <w:rPr>
                <w:rFonts w:ascii="宋体" w:hAnsi="宋体" w:eastAsia="宋体" w:cs="宋体"/>
                <w:sz w:val="20"/>
                <w:szCs w:val="20"/>
              </w:rPr>
              <w:t>Victoria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系以及 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3、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5、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9 亚型、欧亚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类禽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猪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流感病毒 </w:t>
            </w:r>
            <w:r>
              <w:rPr>
                <w:rFonts w:ascii="宋体" w:hAnsi="宋体" w:eastAsia="宋体" w:cs="宋体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N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 亚型。样本为病毒灭活培养液。</w:t>
            </w:r>
          </w:p>
        </w:tc>
        <w:tc>
          <w:tcPr>
            <w:tcW w:w="6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7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伯杰、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 支/盒</w:t>
            </w:r>
          </w:p>
        </w:tc>
        <w:tc>
          <w:tcPr>
            <w:tcW w:w="11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650.00</w:t>
            </w:r>
          </w:p>
        </w:tc>
        <w:tc>
          <w:tcPr>
            <w:tcW w:w="12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6250.00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5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</w:p>
        </w:tc>
        <w:tc>
          <w:tcPr>
            <w:tcW w:w="175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牛血清</w:t>
            </w:r>
          </w:p>
        </w:tc>
        <w:tc>
          <w:tcPr>
            <w:tcW w:w="5743" w:type="dxa"/>
            <w:vAlign w:val="top"/>
          </w:tcPr>
          <w:p>
            <w:pPr>
              <w:spacing w:before="5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/瓶，适用于多种细胞类型，尤其是敏感细胞， 内毒素</w:t>
            </w:r>
          </w:p>
          <w:p>
            <w:pPr>
              <w:spacing w:before="64" w:line="288" w:lineRule="auto"/>
              <w:ind w:left="110" w:right="106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水平＜5</w:t>
            </w:r>
            <w:r>
              <w:rPr>
                <w:rFonts w:ascii="宋体" w:hAnsi="宋体" w:eastAsia="宋体" w:cs="宋体"/>
                <w:sz w:val="20"/>
                <w:szCs w:val="20"/>
              </w:rPr>
              <w:t>EU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，血红蛋白水平≤20</w:t>
            </w:r>
            <w:r>
              <w:rPr>
                <w:rFonts w:ascii="宋体" w:hAnsi="宋体" w:eastAsia="宋体" w:cs="宋体"/>
                <w:sz w:val="20"/>
                <w:szCs w:val="20"/>
              </w:rPr>
              <w:t>mg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dl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.无菌过滤，符合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USP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无菌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验的最高级别标准，经过三重 0.1 微米的过滤。加工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产品的设施要经过 </w:t>
            </w:r>
            <w:r>
              <w:rPr>
                <w:rFonts w:ascii="宋体" w:hAnsi="宋体" w:eastAsia="宋体" w:cs="宋体"/>
                <w:sz w:val="20"/>
                <w:szCs w:val="20"/>
              </w:rPr>
              <w:t>ISO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13485 认证。 自到货之日起剩余有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效</w:t>
            </w:r>
          </w:p>
          <w:p>
            <w:pPr>
              <w:spacing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少于产品有效期的 70%。</w:t>
            </w:r>
          </w:p>
        </w:tc>
        <w:tc>
          <w:tcPr>
            <w:tcW w:w="6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瓶</w:t>
            </w:r>
          </w:p>
        </w:tc>
        <w:tc>
          <w:tcPr>
            <w:tcW w:w="75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8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Gbico</w:t>
            </w: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500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/瓶</w:t>
            </w:r>
          </w:p>
        </w:tc>
        <w:tc>
          <w:tcPr>
            <w:tcW w:w="119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7500.0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23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105000.0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5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计</w:t>
            </w:r>
          </w:p>
        </w:tc>
        <w:tc>
          <w:tcPr>
            <w:tcW w:w="13265" w:type="dxa"/>
            <w:gridSpan w:val="7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人民币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u w:val="single" w:color="auto"/>
              </w:rPr>
              <w:t xml:space="preserve"> (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>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>写) 壹佰零贰万捌仟伍佰陆拾元整 ( ¥1028560.00)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6839" w:h="11906"/>
      <w:pgMar w:top="1012" w:right="1504" w:bottom="1223" w:left="1304" w:header="0" w:footer="10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70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8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70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ZjZjMyN2UzYjBmMzdiMTU0ODRlZDExZWYxN2EyZjEifQ=="/>
  </w:docVars>
  <w:rsids>
    <w:rsidRoot w:val="00000000"/>
    <w:rsid w:val="11363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4320</Words>
  <Characters>5884</Characters>
  <TotalTime>16</TotalTime>
  <ScaleCrop>false</ScaleCrop>
  <LinksUpToDate>false</LinksUpToDate>
  <CharactersWithSpaces>6391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2025-07-14T00:38:54Z</dcterms:created>
  <dc:creator>Administrator</dc:creator>
  <cp:lastModifiedBy>Administrator</cp:lastModifiedBy>
  <dcterms:modified xsi:type="dcterms:W3CDTF">2025-07-14T01:50:02Z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2025-07-14T08:38:54Z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119B8B8BF15946748BCDBF7A7D3EC94E_13</vt:lpwstr>
  </property>
</Properties>
</file>