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C5B3E"/>
    <w:p w14:paraId="7F39BC29">
      <w:bookmarkStart w:id="0" w:name="_GoBack"/>
      <w:bookmarkEnd w:id="0"/>
      <w:r>
        <w:drawing>
          <wp:inline distT="0" distB="0" distL="114300" distR="114300">
            <wp:extent cx="5428615" cy="6978650"/>
            <wp:effectExtent l="0" t="0" r="6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2025-06-30T05:19:43Z</dcterms:created>
  <dc:creator>HUAWEI</dc:creator>
  <cp:lastModifiedBy>逍遥自在</cp:lastModifiedBy>
  <dcterms:modified xsi:type="dcterms:W3CDTF">2025-06-30T05:20:10Z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eyJoZGlkIjoiYmYyNDAyMzliYjY3OWNmZTJhODEwZTAxN2VmYTc3ZWUiLCJ1c2VySWQiOiIzMTcxNjQwODAifQ==</vt:lpwstr>
  </property>
  <property fmtid="{D5CDD505-2E9C-101B-9397-08002B2CF9AE}" pid="4" name="ICV">
    <vt:lpwstr>5FF616624D4D4B14BE6E46F16CA5AFFE_12</vt:lpwstr>
  </property>
</Properties>
</file>