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AD59">
      <w:pPr>
        <w:pStyle w:val="2"/>
        <w:bidi w:val="0"/>
        <w:jc w:val="center"/>
        <w:rPr>
          <w:sz w:val="28"/>
          <w:szCs w:val="18"/>
        </w:rPr>
      </w:pPr>
      <w:r>
        <w:rPr>
          <w:rFonts w:hint="eastAsia"/>
          <w:sz w:val="28"/>
          <w:szCs w:val="18"/>
          <w:lang w:eastAsia="zh-CN"/>
        </w:rPr>
        <w:t>长春市九台区恢复耕地图斑核实整改项目</w:t>
      </w:r>
      <w:r>
        <w:rPr>
          <w:rFonts w:hint="eastAsia"/>
          <w:sz w:val="28"/>
          <w:szCs w:val="18"/>
        </w:rPr>
        <w:t>中标</w:t>
      </w:r>
      <w:r>
        <w:rPr>
          <w:rFonts w:hint="eastAsia"/>
          <w:sz w:val="28"/>
          <w:szCs w:val="18"/>
          <w:lang w:eastAsia="zh-CN"/>
        </w:rPr>
        <w:t>（</w:t>
      </w:r>
      <w:r>
        <w:rPr>
          <w:rFonts w:hint="eastAsia"/>
          <w:sz w:val="28"/>
          <w:szCs w:val="18"/>
          <w:lang w:val="en-US" w:eastAsia="zh-CN"/>
        </w:rPr>
        <w:t>成交）</w:t>
      </w:r>
      <w:bookmarkStart w:id="12" w:name="_GoBack"/>
      <w:bookmarkEnd w:id="12"/>
      <w:r>
        <w:rPr>
          <w:rFonts w:hint="eastAsia"/>
          <w:sz w:val="28"/>
          <w:szCs w:val="18"/>
        </w:rPr>
        <w:t>结果公告</w:t>
      </w:r>
    </w:p>
    <w:p w14:paraId="47299F1E">
      <w:pPr>
        <w:bidi w:val="0"/>
        <w:spacing w:line="240" w:lineRule="auto"/>
        <w:jc w:val="left"/>
        <w:rPr>
          <w:rFonts w:hint="eastAsia"/>
          <w:lang w:eastAsia="zh-CN"/>
        </w:rPr>
      </w:pPr>
      <w:r>
        <w:rPr>
          <w:rFonts w:hint="eastAsia"/>
        </w:rPr>
        <w:t>一、项目编号：</w:t>
      </w:r>
      <w:r>
        <w:rPr>
          <w:rFonts w:hint="eastAsia"/>
          <w:lang w:eastAsia="zh-CN"/>
        </w:rPr>
        <w:t>JT-0036-JLZH-2025-0602</w:t>
      </w:r>
    </w:p>
    <w:p w14:paraId="1CE99553">
      <w:pPr>
        <w:bidi w:val="0"/>
        <w:spacing w:line="240" w:lineRule="auto"/>
        <w:jc w:val="left"/>
        <w:rPr>
          <w:rFonts w:hint="eastAsia"/>
          <w:lang w:eastAsia="zh-CN"/>
        </w:rPr>
      </w:pPr>
      <w:r>
        <w:rPr>
          <w:rFonts w:hint="eastAsia"/>
        </w:rPr>
        <w:t>二、项目名称：</w:t>
      </w:r>
      <w:r>
        <w:rPr>
          <w:rFonts w:hint="eastAsia"/>
          <w:lang w:eastAsia="zh-CN"/>
        </w:rPr>
        <w:t>长春市九台区恢复耕地图斑核实整改项目</w:t>
      </w:r>
    </w:p>
    <w:p w14:paraId="7A3D75E0">
      <w:pPr>
        <w:bidi w:val="0"/>
        <w:spacing w:line="240" w:lineRule="auto"/>
        <w:jc w:val="left"/>
      </w:pPr>
      <w:r>
        <w:rPr>
          <w:rFonts w:hint="eastAsia"/>
        </w:rPr>
        <w:t>三、中标信息</w:t>
      </w:r>
    </w:p>
    <w:p w14:paraId="2204F977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供应商名称：吉林省千益弘诚地理信息科技有限公司；</w:t>
      </w:r>
    </w:p>
    <w:p w14:paraId="123BDFCE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供应商地址：</w:t>
      </w:r>
      <w:r>
        <w:rPr>
          <w:rFonts w:hint="eastAsia"/>
          <w:lang w:val="en-US" w:eastAsia="zh-CN"/>
        </w:rPr>
        <w:t>长春市高新开发区超达大路长春恒大名都首期1.2.33幢213号房</w:t>
      </w:r>
      <w:r>
        <w:rPr>
          <w:rFonts w:hint="eastAsia"/>
        </w:rPr>
        <w:t>；</w:t>
      </w:r>
    </w:p>
    <w:p w14:paraId="087129B3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中标金额：92.8</w:t>
      </w:r>
      <w:r>
        <w:rPr>
          <w:rFonts w:hint="eastAsia"/>
          <w:lang w:val="en-US" w:eastAsia="zh-CN"/>
        </w:rPr>
        <w:t>万</w:t>
      </w:r>
      <w:r>
        <w:rPr>
          <w:rFonts w:hint="eastAsia"/>
        </w:rPr>
        <w:t>元；</w:t>
      </w:r>
    </w:p>
    <w:p w14:paraId="39DFD8AA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评审得分：84分。</w:t>
      </w:r>
    </w:p>
    <w:p w14:paraId="4752A06B">
      <w:pPr>
        <w:bidi w:val="0"/>
        <w:spacing w:line="24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主要标的信息</w:t>
      </w:r>
    </w:p>
    <w:p w14:paraId="611E030F">
      <w:pPr>
        <w:bidi w:val="0"/>
        <w:spacing w:line="240" w:lineRule="auto"/>
        <w:ind w:firstLine="420" w:firstLineChars="200"/>
        <w:jc w:val="left"/>
        <w:rPr>
          <w:rFonts w:hint="eastAsia"/>
          <w:lang w:val="zh-CN"/>
        </w:rPr>
      </w:pPr>
      <w:r>
        <w:rPr>
          <w:rFonts w:hint="eastAsia"/>
          <w:lang w:val="zh-CN"/>
        </w:rPr>
        <w:t>名称：</w:t>
      </w:r>
      <w:r>
        <w:rPr>
          <w:rFonts w:hint="eastAsia"/>
          <w:lang w:val="zh-CN" w:eastAsia="zh-CN"/>
        </w:rPr>
        <w:t>长春市九台区恢复耕地图斑核实整改项目</w:t>
      </w:r>
      <w:r>
        <w:rPr>
          <w:rFonts w:hint="eastAsia"/>
          <w:lang w:val="zh-CN"/>
        </w:rPr>
        <w:t>；</w:t>
      </w:r>
    </w:p>
    <w:p w14:paraId="429A721B">
      <w:pPr>
        <w:bidi w:val="0"/>
        <w:spacing w:line="240" w:lineRule="auto"/>
        <w:ind w:firstLine="420" w:firstLineChars="200"/>
        <w:jc w:val="left"/>
        <w:rPr>
          <w:rFonts w:hint="eastAsia"/>
          <w:lang w:val="zh-CN"/>
        </w:rPr>
      </w:pPr>
      <w:r>
        <w:rPr>
          <w:rFonts w:hint="eastAsia"/>
          <w:lang w:val="zh-CN"/>
        </w:rPr>
        <w:t>服务范围：</w:t>
      </w:r>
      <w:r>
        <w:rPr>
          <w:rFonts w:hint="eastAsia"/>
          <w:lang w:val="en-US" w:eastAsia="zh-CN"/>
        </w:rPr>
        <w:t>长春市九台区恢复耕地图斑核实整改项目（具体内容详见竞争性磋商文件）</w:t>
      </w:r>
      <w:r>
        <w:rPr>
          <w:rFonts w:hint="eastAsia"/>
          <w:lang w:val="zh-CN"/>
        </w:rPr>
        <w:t>；</w:t>
      </w:r>
    </w:p>
    <w:p w14:paraId="322D4B4B">
      <w:pPr>
        <w:bidi w:val="0"/>
        <w:spacing w:line="240" w:lineRule="auto"/>
        <w:ind w:firstLine="420" w:firstLineChars="200"/>
        <w:jc w:val="left"/>
        <w:rPr>
          <w:rFonts w:hint="eastAsia"/>
          <w:lang w:val="zh-CN"/>
        </w:rPr>
      </w:pPr>
      <w:r>
        <w:rPr>
          <w:rFonts w:hint="eastAsia"/>
          <w:lang w:val="zh-CN"/>
        </w:rPr>
        <w:t>服务要求：</w:t>
      </w:r>
      <w:r>
        <w:rPr>
          <w:rFonts w:hint="eastAsia"/>
          <w:lang w:val="zh-CN" w:eastAsia="zh-CN"/>
        </w:rPr>
        <w:t>优质服务</w:t>
      </w:r>
      <w:r>
        <w:rPr>
          <w:rFonts w:hint="eastAsia"/>
          <w:lang w:val="zh-CN"/>
        </w:rPr>
        <w:t>；</w:t>
      </w:r>
    </w:p>
    <w:p w14:paraId="5951D2CE">
      <w:pPr>
        <w:bidi w:val="0"/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合同履行期限</w:t>
      </w:r>
      <w:r>
        <w:rPr>
          <w:rFonts w:hint="eastAsia"/>
          <w:lang w:val="zh-CN"/>
        </w:rPr>
        <w:t>：</w:t>
      </w:r>
      <w:r>
        <w:rPr>
          <w:rFonts w:hint="eastAsia"/>
          <w:lang w:val="zh-CN" w:eastAsia="zh-CN"/>
        </w:rPr>
        <w:t>自签订合同之日起20日内完成</w:t>
      </w:r>
      <w:r>
        <w:rPr>
          <w:rFonts w:hint="eastAsia"/>
          <w:lang w:val="en-US" w:eastAsia="zh-CN"/>
        </w:rPr>
        <w:t>；</w:t>
      </w:r>
    </w:p>
    <w:p w14:paraId="266C093B">
      <w:pPr>
        <w:bidi w:val="0"/>
        <w:spacing w:line="240" w:lineRule="auto"/>
        <w:ind w:firstLine="420" w:firstLineChars="200"/>
        <w:jc w:val="left"/>
        <w:rPr>
          <w:rFonts w:hint="eastAsia"/>
          <w:lang w:val="zh-CN"/>
        </w:rPr>
      </w:pPr>
      <w:r>
        <w:rPr>
          <w:rFonts w:hint="eastAsia"/>
          <w:lang w:val="en-US" w:eastAsia="zh-CN"/>
        </w:rPr>
        <w:t>服务</w:t>
      </w:r>
      <w:r>
        <w:rPr>
          <w:rFonts w:hint="eastAsia"/>
          <w:lang w:val="zh-CN"/>
        </w:rPr>
        <w:t>标准：</w:t>
      </w:r>
      <w:r>
        <w:rPr>
          <w:rFonts w:hint="eastAsia"/>
          <w:lang w:val="zh-CN" w:eastAsia="zh-CN"/>
        </w:rPr>
        <w:t>优质服务。</w:t>
      </w:r>
    </w:p>
    <w:p w14:paraId="60F8D61C">
      <w:pPr>
        <w:bidi w:val="0"/>
        <w:spacing w:line="240" w:lineRule="auto"/>
        <w:jc w:val="left"/>
      </w:pPr>
      <w:r>
        <w:rPr>
          <w:rFonts w:hint="eastAsia"/>
        </w:rPr>
        <w:t>五、评审专家名单：程绍斌，田广东，何晓亮。</w:t>
      </w:r>
    </w:p>
    <w:p w14:paraId="3C050813">
      <w:pPr>
        <w:bidi w:val="0"/>
        <w:spacing w:line="240" w:lineRule="auto"/>
        <w:jc w:val="left"/>
      </w:pPr>
      <w:r>
        <w:rPr>
          <w:rFonts w:hint="eastAsia"/>
        </w:rPr>
        <w:t>六、代理服务收费标准及金额：执行国家发展改革委《关于进一步放开建设项目专业服务价格的通知》（发改价格〔2015〕299号），实行市场价格的取费标准计费，由采购代理机构向中标供应商收取</w:t>
      </w:r>
      <w:r>
        <w:rPr>
          <w:rFonts w:hint="eastAsia"/>
          <w:lang w:val="en-US" w:eastAsia="zh-CN"/>
        </w:rPr>
        <w:t>13920元</w:t>
      </w:r>
      <w:r>
        <w:rPr>
          <w:rFonts w:hint="eastAsia"/>
        </w:rPr>
        <w:t>。</w:t>
      </w:r>
    </w:p>
    <w:p w14:paraId="4B2DC49E">
      <w:pPr>
        <w:bidi w:val="0"/>
        <w:spacing w:line="240" w:lineRule="auto"/>
        <w:jc w:val="left"/>
      </w:pPr>
      <w:r>
        <w:rPr>
          <w:rFonts w:hint="eastAsia"/>
        </w:rPr>
        <w:t>七、公告期限</w:t>
      </w:r>
    </w:p>
    <w:p w14:paraId="76D1405B">
      <w:pPr>
        <w:bidi w:val="0"/>
        <w:spacing w:line="240" w:lineRule="auto"/>
        <w:ind w:firstLine="420" w:firstLineChars="200"/>
        <w:jc w:val="left"/>
      </w:pPr>
      <w:r>
        <w:rPr>
          <w:rFonts w:hint="eastAsia"/>
        </w:rPr>
        <w:t>自本公告发布之日起1个工作日。</w:t>
      </w:r>
    </w:p>
    <w:p w14:paraId="7BC96BF7">
      <w:pPr>
        <w:bidi w:val="0"/>
        <w:spacing w:line="240" w:lineRule="auto"/>
        <w:jc w:val="left"/>
      </w:pPr>
      <w:r>
        <w:rPr>
          <w:rFonts w:hint="eastAsia"/>
        </w:rPr>
        <w:t>八、其他补充事宜</w:t>
      </w:r>
    </w:p>
    <w:p w14:paraId="4F2DC702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本公告在“政采云”平台（http:// www.zcygov.cn）发布，同步推送到《中国政府采购网》、《吉林省政府采购网》、《长春市公共资源交易网》</w:t>
      </w:r>
      <w:r>
        <w:rPr>
          <w:rFonts w:hint="eastAsia"/>
        </w:rPr>
        <w:t>。</w:t>
      </w:r>
    </w:p>
    <w:p w14:paraId="46D1D0EA">
      <w:pPr>
        <w:bidi w:val="0"/>
        <w:spacing w:line="240" w:lineRule="auto"/>
        <w:jc w:val="left"/>
        <w:rPr>
          <w:rFonts w:hint="eastAsia"/>
        </w:rPr>
      </w:pPr>
      <w:r>
        <w:rPr>
          <w:rFonts w:hint="eastAsia"/>
        </w:rPr>
        <w:t>九、凡对本次公告内容提出询问，请按以下方式联系。</w:t>
      </w:r>
    </w:p>
    <w:p w14:paraId="3B32A58B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bookmarkStart w:id="0" w:name="_Toc35393637"/>
      <w:bookmarkStart w:id="1" w:name="_Toc35393806"/>
      <w:bookmarkStart w:id="2" w:name="_Toc28359019"/>
      <w:bookmarkStart w:id="3" w:name="_Toc28359096"/>
      <w:bookmarkStart w:id="4" w:name="_Toc28359097"/>
      <w:bookmarkStart w:id="5" w:name="_Toc35393807"/>
      <w:bookmarkStart w:id="6" w:name="_Toc35393638"/>
      <w:bookmarkStart w:id="7" w:name="_Toc28359020"/>
      <w:r>
        <w:rPr>
          <w:rFonts w:hint="eastAsia"/>
        </w:rPr>
        <w:t>1.采购人信息</w:t>
      </w:r>
      <w:bookmarkEnd w:id="0"/>
      <w:bookmarkEnd w:id="1"/>
      <w:bookmarkEnd w:id="2"/>
      <w:bookmarkEnd w:id="3"/>
    </w:p>
    <w:p w14:paraId="46DCEE98">
      <w:pPr>
        <w:bidi w:val="0"/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名    称：</w:t>
      </w:r>
      <w:r>
        <w:rPr>
          <w:rFonts w:hint="eastAsia"/>
          <w:lang w:val="en-US" w:eastAsia="zh-CN"/>
        </w:rPr>
        <w:t>长春市九台区自然资源局</w:t>
      </w:r>
    </w:p>
    <w:p w14:paraId="21CFFAD1">
      <w:pPr>
        <w:bidi w:val="0"/>
        <w:spacing w:line="24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</w:rPr>
        <w:t>地    址：</w:t>
      </w:r>
      <w:r>
        <w:rPr>
          <w:rFonts w:hint="eastAsia"/>
          <w:lang w:val="en-US" w:eastAsia="zh-CN"/>
        </w:rPr>
        <w:t>九台街道中央路与福林大街交汇处</w:t>
      </w:r>
    </w:p>
    <w:p w14:paraId="387531A0">
      <w:pPr>
        <w:bidi w:val="0"/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联 系 人：</w:t>
      </w:r>
      <w:r>
        <w:rPr>
          <w:rFonts w:hint="eastAsia"/>
          <w:lang w:val="en-US" w:eastAsia="zh-CN"/>
        </w:rPr>
        <w:t>陈晓川</w:t>
      </w:r>
    </w:p>
    <w:p w14:paraId="6D46CBD6">
      <w:pPr>
        <w:bidi w:val="0"/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15590017188</w:t>
      </w:r>
      <w:r>
        <w:rPr>
          <w:rFonts w:hint="eastAsia"/>
          <w:lang w:eastAsia="zh-CN"/>
        </w:rPr>
        <w:t>（办公电话）</w:t>
      </w:r>
    </w:p>
    <w:p w14:paraId="0F21A1E7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2.采购代理机构信息</w:t>
      </w:r>
      <w:bookmarkEnd w:id="4"/>
      <w:bookmarkEnd w:id="5"/>
      <w:bookmarkEnd w:id="6"/>
      <w:bookmarkEnd w:id="7"/>
    </w:p>
    <w:p w14:paraId="32C9B3A5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名    称：吉林省中寰工程项目管理有限公司</w:t>
      </w:r>
    </w:p>
    <w:p w14:paraId="6FC035EC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地    址：长春市前进大街996号力旺广场B座13楼1308室</w:t>
      </w:r>
    </w:p>
    <w:p w14:paraId="6DA7E7E6">
      <w:pPr>
        <w:bidi w:val="0"/>
        <w:spacing w:line="24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</w:rPr>
        <w:t>联系方式：0431-80543099</w:t>
      </w:r>
      <w:r>
        <w:rPr>
          <w:rFonts w:hint="eastAsia"/>
          <w:lang w:eastAsia="zh-CN"/>
        </w:rPr>
        <w:t>（办公电话）</w:t>
      </w:r>
    </w:p>
    <w:p w14:paraId="0232E6C2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bookmarkStart w:id="8" w:name="_Toc28359021"/>
      <w:bookmarkStart w:id="9" w:name="_Toc35393808"/>
      <w:bookmarkStart w:id="10" w:name="_Toc28359098"/>
      <w:bookmarkStart w:id="11" w:name="_Toc35393639"/>
      <w:r>
        <w:rPr>
          <w:rFonts w:hint="eastAsia"/>
        </w:rPr>
        <w:t>3.项目联系方式</w:t>
      </w:r>
      <w:bookmarkEnd w:id="8"/>
      <w:bookmarkEnd w:id="9"/>
      <w:bookmarkEnd w:id="10"/>
      <w:bookmarkEnd w:id="11"/>
    </w:p>
    <w:p w14:paraId="5D8A238E">
      <w:pPr>
        <w:bidi w:val="0"/>
        <w:spacing w:line="24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eastAsia="zh-CN"/>
        </w:rPr>
        <w:t>张廷宇</w:t>
      </w:r>
    </w:p>
    <w:p w14:paraId="3C0D260C">
      <w:pPr>
        <w:bidi w:val="0"/>
        <w:spacing w:line="24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电　 　 话：0431-80543099</w:t>
      </w:r>
    </w:p>
    <w:p w14:paraId="7DC7D43F">
      <w:pPr>
        <w:bidi w:val="0"/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4.监督部门：长春市九台区政府采购管理工作办公室</w:t>
      </w:r>
    </w:p>
    <w:p w14:paraId="1988A551">
      <w:pPr>
        <w:bidi w:val="0"/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监督电话：0431-82324298</w:t>
      </w:r>
    </w:p>
    <w:p w14:paraId="54CB2DB6">
      <w:pPr>
        <w:bidi w:val="0"/>
        <w:spacing w:line="240" w:lineRule="auto"/>
        <w:jc w:val="left"/>
        <w:rPr>
          <w:rFonts w:hint="eastAsia"/>
          <w:lang w:eastAsia="zh-CN"/>
        </w:rPr>
      </w:pPr>
    </w:p>
    <w:p w14:paraId="10169229">
      <w:pPr>
        <w:bidi w:val="0"/>
        <w:spacing w:line="24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来源：</w:t>
      </w:r>
      <w:r>
        <w:rPr>
          <w:rFonts w:hint="eastAsia"/>
        </w:rPr>
        <w:t>吉林省中寰工程项目管理有限公司</w:t>
      </w:r>
    </w:p>
    <w:p w14:paraId="14BC8114">
      <w:pPr>
        <w:bidi w:val="0"/>
        <w:spacing w:line="24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初审：</w:t>
      </w:r>
      <w:r>
        <w:rPr>
          <w:rFonts w:hint="eastAsia"/>
          <w:lang w:val="en-US" w:eastAsia="zh-CN"/>
        </w:rPr>
        <w:t>李斌</w:t>
      </w:r>
    </w:p>
    <w:p w14:paraId="6390B1CA">
      <w:pPr>
        <w:bidi w:val="0"/>
        <w:spacing w:line="24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复审：张廷宇</w:t>
      </w:r>
    </w:p>
    <w:p w14:paraId="325AFD8A">
      <w:pPr>
        <w:bidi w:val="0"/>
        <w:spacing w:line="24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终审：</w:t>
      </w:r>
      <w:r>
        <w:rPr>
          <w:rFonts w:hint="eastAsia"/>
          <w:lang w:val="en-US" w:eastAsia="zh-CN"/>
        </w:rPr>
        <w:t>陈晓川</w:t>
      </w:r>
    </w:p>
    <w:p w14:paraId="2B458967">
      <w:pPr>
        <w:bidi w:val="0"/>
        <w:spacing w:line="240" w:lineRule="auto"/>
        <w:ind w:firstLine="420" w:firstLineChars="200"/>
        <w:jc w:val="left"/>
        <w:rPr>
          <w:rFonts w:hint="eastAsia"/>
        </w:rPr>
      </w:pPr>
    </w:p>
    <w:p w14:paraId="1F07447C">
      <w:pPr>
        <w:bidi w:val="0"/>
        <w:spacing w:line="240" w:lineRule="auto"/>
        <w:ind w:firstLine="420" w:firstLineChars="200"/>
        <w:jc w:val="left"/>
      </w:pPr>
      <w:r>
        <w:rPr>
          <w:rFonts w:hint="eastAsia"/>
        </w:rPr>
        <w:t>投诉时限、要件及处理流程：质疑供应商对采购人、采购代理机构的答复不满意，或者采购人、采购代理机构未在规定时间内作出答复的，可以在答复期满后15个工作日内向财政监督部门提起投诉。投诉时应当提交投诉书和必要的证明材料，财政部门收到投诉书后，应当在5个工作日内进行审查是否受理投诉，受理投诉之日起30个工作日内作出书面处理决定。相关规定详见国家相关文件。</w:t>
      </w:r>
    </w:p>
    <w:p w14:paraId="61E9B112">
      <w:pPr>
        <w:bidi w:val="0"/>
        <w:spacing w:line="240" w:lineRule="auto"/>
        <w:jc w:val="left"/>
      </w:pPr>
      <w:r>
        <w:rPr>
          <w:rFonts w:hint="eastAsia"/>
        </w:rPr>
        <w:t>十、附件：《中小企业声明函》</w:t>
      </w:r>
    </w:p>
    <w:p w14:paraId="7A837D5D">
      <w:r>
        <w:drawing>
          <wp:inline distT="0" distB="0" distL="114300" distR="114300">
            <wp:extent cx="3781425" cy="6991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9364D"/>
    <w:rsid w:val="18E35B95"/>
    <w:rsid w:val="19825BC4"/>
    <w:rsid w:val="2B0A0D5F"/>
    <w:rsid w:val="36A676C2"/>
    <w:rsid w:val="40BC2DF4"/>
    <w:rsid w:val="4ACE62B7"/>
    <w:rsid w:val="501A73E7"/>
    <w:rsid w:val="535E583D"/>
    <w:rsid w:val="5D8D2FA6"/>
    <w:rsid w:val="69296D2D"/>
    <w:rsid w:val="6BB9765C"/>
    <w:rsid w:val="6D1E00BF"/>
    <w:rsid w:val="72225F5B"/>
    <w:rsid w:val="7A1F6E56"/>
    <w:rsid w:val="7A5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894</Characters>
  <Lines>0</Lines>
  <Paragraphs>0</Paragraphs>
  <TotalTime>13</TotalTime>
  <ScaleCrop>false</ScaleCrop>
  <LinksUpToDate>false</LinksUpToDate>
  <CharactersWithSpaces>937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2025-06-30T02:22:00Z</dcterms:created>
  <dc:creator>lenovo</dc:creator>
  <cp:lastModifiedBy>lenovo</cp:lastModifiedBy>
  <dcterms:modified xsi:type="dcterms:W3CDTF">2025-06-30T04:00:46Z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eyJoZGlkIjoiYTU4OTc2MzIwNTFiZGYzMjJjYzUyNDE2NWYzZjQwZDEiLCJ1c2VySWQiOiI0MzkxNTg2MTIifQ==</vt:lpwstr>
  </property>
  <property fmtid="{D5CDD505-2E9C-101B-9397-08002B2CF9AE}" pid="4" name="ICV">
    <vt:lpwstr>D2857757D3D240D094959D16292045D5_12</vt:lpwstr>
  </property>
</Properties>
</file>