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9A1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</w:rPr>
        <w:t>中标（成交）结果公告</w:t>
      </w:r>
      <w:bookmarkEnd w:id="0"/>
      <w:bookmarkEnd w:id="1"/>
    </w:p>
    <w:p w14:paraId="4290398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一、项目编号：采购计划-[2025]-06695号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 w14:paraId="7BA8800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吉林省林业科学研究院（吉林省林业生物防治中心站）基础设施修缮工程</w:t>
      </w:r>
    </w:p>
    <w:p w14:paraId="23D0C1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三、中标（成交）信息</w:t>
      </w:r>
    </w:p>
    <w:p w14:paraId="3BED91A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供应商名称：吉林昇泰圆建工集团有限公司</w:t>
      </w:r>
    </w:p>
    <w:p w14:paraId="75A5BD3E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供应商地址：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松原市前郭县查干湖镇西索恩图村川头屯</w:t>
      </w:r>
    </w:p>
    <w:p w14:paraId="40DEAE0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中标（成交）金额：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975000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</w:t>
      </w:r>
    </w:p>
    <w:p w14:paraId="15B697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9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7"/>
      </w:tblGrid>
      <w:tr w14:paraId="32E0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7" w:type="dxa"/>
          </w:tcPr>
          <w:p w14:paraId="5189B5A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</w:t>
            </w:r>
          </w:p>
        </w:tc>
      </w:tr>
      <w:tr w14:paraId="160E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7" w:type="dxa"/>
          </w:tcPr>
          <w:p w14:paraId="025AA9F4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吉林省林业科学研究院（吉林省林业生物防治中心站）基础设施修缮工程</w:t>
            </w:r>
          </w:p>
          <w:p w14:paraId="6A4F7760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范围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净月基地实验室修缮、农安基地浇灌系统改造、伊通基地实验楼修缮等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（详见工程量清单，具体以实际发生为准）。</w:t>
            </w:r>
          </w:p>
          <w:p w14:paraId="3A057BEC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自签订合同之日起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3个月内完成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</w:t>
            </w:r>
          </w:p>
          <w:p w14:paraId="4BBED1DF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张钰曼</w:t>
            </w:r>
          </w:p>
          <w:p w14:paraId="3D4D26D9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二级建造师</w:t>
            </w: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吉222212281057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 w14:paraId="5FB3C3D8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</w:rPr>
        <w:t>名单：赵秋华，李东野，范晔，何亮，卞大伟</w:t>
      </w:r>
    </w:p>
    <w:p w14:paraId="20E1D11D">
      <w:pPr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参照发改委计价格【2002】1980号文件和发改办价格[2003]857号文件规定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执行国家发展改革委《关于进一步放开建设项目专业服务价格的通知》（发改价格〔2015〕299号）文件，由</w:t>
      </w:r>
      <w:r>
        <w:rPr>
          <w:rFonts w:hint="eastAsia" w:ascii="宋体" w:hAnsi="宋体" w:eastAsia="宋体" w:cs="宋体"/>
          <w:sz w:val="28"/>
          <w:szCs w:val="28"/>
          <w:lang w:val="zh-CN" w:eastAsia="zh-CN"/>
        </w:rPr>
        <w:t>成交供应商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支付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，10000元。</w:t>
      </w:r>
    </w:p>
    <w:p w14:paraId="4BD3350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03582B61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28E23E2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 w14:paraId="241CC64A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评审总得分：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02FDDED2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406B3F88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采购人</w:t>
      </w:r>
    </w:p>
    <w:p w14:paraId="0246660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名称：吉林省林业科学研究院(吉林省林业生物防治中心站) </w:t>
      </w:r>
    </w:p>
    <w:p w14:paraId="70E1C287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地址：长春市临河街3528号</w:t>
      </w:r>
    </w:p>
    <w:p w14:paraId="7CE067FF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联系方式：张工、0431-85850413</w:t>
      </w:r>
    </w:p>
    <w:p w14:paraId="72410088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2.采购代理机构信息</w:t>
      </w:r>
    </w:p>
    <w:p w14:paraId="1E65D24F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名称：长春建业集团股份有限公司</w:t>
      </w:r>
    </w:p>
    <w:p w14:paraId="5A162FD2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长春市南关区人民大街9399号万豪国际商务中心7栋12楼招投标部</w:t>
      </w:r>
    </w:p>
    <w:p w14:paraId="35496E50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联系方式：0431-81808101</w:t>
      </w:r>
    </w:p>
    <w:p w14:paraId="0F69F7E7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3.项目联系方式</w:t>
      </w:r>
    </w:p>
    <w:p w14:paraId="2DE8B9DE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目联系人：陈虹飞、刘艳梅</w:t>
      </w:r>
    </w:p>
    <w:p w14:paraId="3653BF96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电话：0431-81808101</w:t>
      </w:r>
    </w:p>
    <w:p w14:paraId="257276DC">
      <w:pPr>
        <w:rPr>
          <w:rFonts w:hint="eastAsia" w:ascii="宋体" w:hAnsi="宋体" w:eastAsia="宋体" w:cs="宋体"/>
        </w:rPr>
      </w:pPr>
    </w:p>
    <w:p w14:paraId="72B75B93">
      <w:pPr>
        <w:rPr>
          <w:rFonts w:hint="eastAsia" w:ascii="宋体" w:hAnsi="宋体" w:eastAsia="宋体" w:cs="宋体"/>
        </w:rPr>
      </w:pPr>
    </w:p>
    <w:p w14:paraId="1BE9EE0F">
      <w:pPr>
        <w:rPr>
          <w:rFonts w:hint="eastAsia" w:ascii="宋体" w:hAnsi="宋体" w:eastAsia="宋体" w:cs="宋体"/>
        </w:rPr>
      </w:pPr>
    </w:p>
    <w:p w14:paraId="6E4F6099">
      <w:pPr>
        <w:rPr>
          <w:rFonts w:hint="eastAsia" w:ascii="宋体" w:hAnsi="宋体" w:eastAsia="宋体" w:cs="宋体"/>
        </w:rPr>
      </w:pPr>
    </w:p>
    <w:p w14:paraId="20E95D91">
      <w:pPr>
        <w:rPr>
          <w:rFonts w:hint="eastAsia" w:ascii="宋体" w:hAnsi="宋体" w:eastAsia="宋体" w:cs="宋体"/>
        </w:rPr>
      </w:pPr>
    </w:p>
    <w:p w14:paraId="16FEA2F0">
      <w:pPr>
        <w:rPr>
          <w:rFonts w:hint="eastAsia" w:ascii="宋体" w:hAnsi="宋体" w:eastAsia="宋体" w:cs="宋体"/>
        </w:rPr>
      </w:pPr>
    </w:p>
    <w:p w14:paraId="5E64169B">
      <w:pPr>
        <w:rPr>
          <w:rFonts w:hint="eastAsia" w:ascii="宋体" w:hAnsi="宋体" w:eastAsia="宋体" w:cs="宋体"/>
        </w:rPr>
      </w:pPr>
    </w:p>
    <w:p w14:paraId="445E93B3">
      <w:pPr>
        <w:rPr>
          <w:rFonts w:hint="eastAsia" w:ascii="宋体" w:hAnsi="宋体" w:eastAsia="宋体" w:cs="宋体"/>
        </w:rPr>
      </w:pPr>
    </w:p>
    <w:p w14:paraId="4D799215">
      <w:pPr>
        <w:rPr>
          <w:rFonts w:hint="eastAsia" w:ascii="宋体" w:hAnsi="宋体" w:eastAsia="宋体" w:cs="宋体"/>
        </w:rPr>
      </w:pPr>
    </w:p>
    <w:p w14:paraId="6672309F">
      <w:pPr>
        <w:rPr>
          <w:rFonts w:hint="eastAsia" w:ascii="宋体" w:hAnsi="宋体" w:eastAsia="宋体" w:cs="宋体"/>
        </w:rPr>
      </w:pPr>
    </w:p>
    <w:p w14:paraId="2B60BA11">
      <w:pPr>
        <w:rPr>
          <w:rFonts w:hint="eastAsia" w:ascii="宋体" w:hAnsi="宋体" w:eastAsia="宋体" w:cs="宋体"/>
        </w:rPr>
      </w:pPr>
    </w:p>
    <w:p w14:paraId="7399CAE4">
      <w:pPr>
        <w:rPr>
          <w:rFonts w:hint="eastAsia" w:ascii="宋体" w:hAnsi="宋体" w:eastAsia="宋体" w:cs="宋体"/>
        </w:rPr>
      </w:pPr>
    </w:p>
    <w:p w14:paraId="16BAA33E">
      <w:pPr>
        <w:rPr>
          <w:rFonts w:hint="eastAsia" w:ascii="宋体" w:hAnsi="宋体" w:eastAsia="宋体" w:cs="宋体"/>
        </w:rPr>
      </w:pPr>
    </w:p>
    <w:p w14:paraId="7D29798D">
      <w:pPr>
        <w:rPr>
          <w:rFonts w:hint="eastAsia" w:ascii="宋体" w:hAnsi="宋体" w:eastAsia="宋体" w:cs="宋体"/>
        </w:rPr>
      </w:pPr>
    </w:p>
    <w:p w14:paraId="6EDE586A">
      <w:pPr>
        <w:rPr>
          <w:rFonts w:hint="eastAsia" w:ascii="宋体" w:hAnsi="宋体" w:eastAsia="宋体" w:cs="宋体"/>
        </w:rPr>
      </w:pPr>
    </w:p>
    <w:p w14:paraId="05209C91">
      <w:pPr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6027420" cy="806386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80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mFhZWMxNjU3ZTI1ZDRlOWUwMjlhZTE5MjhlNDAifQ=="/>
  </w:docVars>
  <w:rsids>
    <w:rsidRoot w:val="00000000"/>
    <w:rsid w:val="0664493D"/>
    <w:rsid w:val="07B95303"/>
    <w:rsid w:val="0BD807DD"/>
    <w:rsid w:val="0F462A38"/>
    <w:rsid w:val="0FF70C57"/>
    <w:rsid w:val="143C0CA7"/>
    <w:rsid w:val="14B06F9F"/>
    <w:rsid w:val="18510A99"/>
    <w:rsid w:val="1AFE6CB6"/>
    <w:rsid w:val="1B336522"/>
    <w:rsid w:val="1B6D7998"/>
    <w:rsid w:val="1C5D5C5E"/>
    <w:rsid w:val="1DAA4ED3"/>
    <w:rsid w:val="20033B59"/>
    <w:rsid w:val="22A97CCD"/>
    <w:rsid w:val="23515DF1"/>
    <w:rsid w:val="24C34ACD"/>
    <w:rsid w:val="2BD33847"/>
    <w:rsid w:val="2DC21DC5"/>
    <w:rsid w:val="2E9C43C4"/>
    <w:rsid w:val="2EC97183"/>
    <w:rsid w:val="31921AAF"/>
    <w:rsid w:val="31B9528D"/>
    <w:rsid w:val="321B1AA4"/>
    <w:rsid w:val="323808A8"/>
    <w:rsid w:val="35747E49"/>
    <w:rsid w:val="4250579A"/>
    <w:rsid w:val="43E02B4D"/>
    <w:rsid w:val="44074331"/>
    <w:rsid w:val="47FE7A46"/>
    <w:rsid w:val="48BC5937"/>
    <w:rsid w:val="49494CF1"/>
    <w:rsid w:val="4AA076D8"/>
    <w:rsid w:val="4AF24FBC"/>
    <w:rsid w:val="4C0F3FD0"/>
    <w:rsid w:val="4C2B6930"/>
    <w:rsid w:val="4FDA48F5"/>
    <w:rsid w:val="500F0ABD"/>
    <w:rsid w:val="510936E3"/>
    <w:rsid w:val="541C4011"/>
    <w:rsid w:val="54CF69F2"/>
    <w:rsid w:val="58F85EDB"/>
    <w:rsid w:val="5DAD189A"/>
    <w:rsid w:val="5EE17A4E"/>
    <w:rsid w:val="5F700DD2"/>
    <w:rsid w:val="605D3104"/>
    <w:rsid w:val="60B431B0"/>
    <w:rsid w:val="629A346A"/>
    <w:rsid w:val="67002A3B"/>
    <w:rsid w:val="6F63625D"/>
    <w:rsid w:val="70310109"/>
    <w:rsid w:val="714B51FB"/>
    <w:rsid w:val="71ED0060"/>
    <w:rsid w:val="724D0BFD"/>
    <w:rsid w:val="75FB71EF"/>
    <w:rsid w:val="7C6B53DA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28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1"/>
    <w:pPr>
      <w:spacing w:before="42"/>
      <w:ind w:left="1256"/>
      <w:outlineLvl w:val="3"/>
    </w:pPr>
    <w:rPr>
      <w:rFonts w:hint="eastAsia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4"/>
    <w:qFormat/>
    <w:uiPriority w:val="0"/>
    <w:pPr>
      <w:ind w:firstLine="420" w:firstLineChars="200"/>
    </w:pPr>
    <w:rPr>
      <w:rFonts w:eastAsia="宋体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100" w:beforeLines="0" w:after="90" w:afterLines="0"/>
      <w:jc w:val="center"/>
      <w:outlineLvl w:val="0"/>
    </w:pPr>
    <w:rPr>
      <w:rFonts w:hint="default" w:asciiTheme="minorAscii" w:hAnsiTheme="minorAscii"/>
      <w:b/>
      <w:kern w:val="44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704</Characters>
  <Lines>0</Lines>
  <Paragraphs>0</Paragraphs>
  <TotalTime>0</TotalTime>
  <ScaleCrop>false</ScaleCrop>
  <LinksUpToDate>false</LinksUpToDate>
  <CharactersWithSpaces>705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2024-06-04T09:29:00Z</dcterms:created>
  <dc:creator>cc</dc:creator>
  <cp:lastModifiedBy>你若安好！便好！</cp:lastModifiedBy>
  <cp:lastPrinted>2025-06-26T07:01:00Z</cp:lastPrinted>
  <dcterms:modified xsi:type="dcterms:W3CDTF">2025-06-26T07:35:59Z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9952246220A24029985C6C93E2A205E8_12</vt:lpwstr>
  </property>
  <property fmtid="{D5CDD505-2E9C-101B-9397-08002B2CF9AE}" pid="4" name="KSOTemplateDocerSaveRecord">
    <vt:lpwstr>eyJoZGlkIjoiNjM2MWIwOTk1NzgyODMzYTgxYzg1Yzk0NzU5YmM4MGUiLCJ1c2VySWQiOiIyNTQ5Mzc2OTkifQ==</vt:lpwstr>
  </property>
</Properties>
</file>