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822355" w14:textId="77777777" w:rsidR="00E237B8" w:rsidRDefault="00E237B8">
      <w:pPr>
        <w:spacing w:line="360" w:lineRule="auto"/>
        <w:ind w:firstLine="420"/>
        <w:rPr>
          <w:rFonts w:cs="宋体"/>
        </w:rPr>
      </w:pPr>
    </w:p>
    <w:p w14:paraId="56927308" w14:textId="77777777" w:rsidR="00E237B8" w:rsidRDefault="00E237B8">
      <w:pPr>
        <w:pStyle w:val="ad"/>
        <w:ind w:firstLine="480"/>
      </w:pPr>
    </w:p>
    <w:p w14:paraId="4B53DD30" w14:textId="77777777" w:rsidR="0047145C" w:rsidRPr="00C17DAC" w:rsidRDefault="0047145C" w:rsidP="00980E8C">
      <w:pPr>
        <w:spacing w:line="360" w:lineRule="auto"/>
        <w:ind w:firstLineChars="123" w:firstLine="1037"/>
        <w:rPr>
          <w:rFonts w:cs="宋体"/>
          <w:b/>
          <w:sz w:val="84"/>
          <w:szCs w:val="84"/>
        </w:rPr>
      </w:pPr>
      <w:r w:rsidRPr="00C17DAC">
        <w:rPr>
          <w:rFonts w:cs="宋体" w:hint="eastAsia"/>
          <w:b/>
          <w:sz w:val="84"/>
          <w:szCs w:val="84"/>
        </w:rPr>
        <w:t>竞争性磋商文件</w:t>
      </w:r>
    </w:p>
    <w:p w14:paraId="6B5947C3" w14:textId="77777777" w:rsidR="00E237B8" w:rsidRDefault="00E237B8">
      <w:pPr>
        <w:tabs>
          <w:tab w:val="left" w:pos="2700"/>
          <w:tab w:val="left" w:pos="3584"/>
        </w:tabs>
        <w:spacing w:line="360" w:lineRule="auto"/>
        <w:ind w:firstLine="883"/>
        <w:rPr>
          <w:rFonts w:cs="宋体"/>
          <w:b/>
          <w:bCs/>
          <w:sz w:val="44"/>
        </w:rPr>
      </w:pPr>
    </w:p>
    <w:p w14:paraId="5B22EF10" w14:textId="77777777" w:rsidR="0047145C" w:rsidRDefault="0047145C" w:rsidP="0047145C">
      <w:pPr>
        <w:tabs>
          <w:tab w:val="left" w:pos="2700"/>
          <w:tab w:val="left" w:pos="3584"/>
        </w:tabs>
        <w:spacing w:line="360" w:lineRule="auto"/>
        <w:ind w:firstLine="420"/>
        <w:jc w:val="center"/>
        <w:rPr>
          <w:rFonts w:cs="宋体"/>
          <w:b/>
          <w:bCs/>
          <w:sz w:val="44"/>
        </w:rPr>
      </w:pPr>
      <w:r>
        <w:rPr>
          <w:noProof/>
        </w:rPr>
        <w:drawing>
          <wp:inline distT="0" distB="0" distL="0" distR="0" wp14:anchorId="010E99F2" wp14:editId="28347996">
            <wp:extent cx="2660015" cy="2363470"/>
            <wp:effectExtent l="0" t="0" r="698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60015" cy="2363470"/>
                    </a:xfrm>
                    <a:prstGeom prst="rect">
                      <a:avLst/>
                    </a:prstGeom>
                    <a:noFill/>
                    <a:ln>
                      <a:noFill/>
                    </a:ln>
                  </pic:spPr>
                </pic:pic>
              </a:graphicData>
            </a:graphic>
          </wp:inline>
        </w:drawing>
      </w:r>
    </w:p>
    <w:p w14:paraId="663A0FF4" w14:textId="77777777" w:rsidR="0047145C" w:rsidRDefault="0047145C">
      <w:pPr>
        <w:tabs>
          <w:tab w:val="left" w:pos="2700"/>
          <w:tab w:val="left" w:pos="3584"/>
        </w:tabs>
        <w:spacing w:line="360" w:lineRule="auto"/>
        <w:ind w:firstLine="883"/>
        <w:rPr>
          <w:rFonts w:cs="宋体"/>
          <w:b/>
          <w:bCs/>
          <w:sz w:val="44"/>
        </w:rPr>
      </w:pPr>
    </w:p>
    <w:p w14:paraId="5C82E6FE" w14:textId="77777777" w:rsidR="00E237B8" w:rsidRPr="00BF48B2" w:rsidRDefault="00E237B8" w:rsidP="0047145C">
      <w:pPr>
        <w:tabs>
          <w:tab w:val="left" w:pos="2700"/>
          <w:tab w:val="left" w:pos="3584"/>
        </w:tabs>
        <w:spacing w:line="360" w:lineRule="auto"/>
        <w:ind w:firstLineChars="0" w:firstLine="0"/>
        <w:rPr>
          <w:rFonts w:cs="宋体"/>
          <w:b/>
          <w:bCs/>
          <w:sz w:val="44"/>
        </w:rPr>
      </w:pPr>
    </w:p>
    <w:p w14:paraId="24E498EF" w14:textId="77777777" w:rsidR="00F01F49" w:rsidRDefault="00154870" w:rsidP="00F01F49">
      <w:pPr>
        <w:ind w:left="2249" w:hangingChars="800" w:hanging="2249"/>
        <w:jc w:val="left"/>
        <w:rPr>
          <w:rFonts w:cs="宋体"/>
          <w:b/>
          <w:bCs/>
          <w:spacing w:val="-10"/>
          <w:sz w:val="30"/>
          <w:szCs w:val="30"/>
          <w:u w:val="single"/>
        </w:rPr>
      </w:pPr>
      <w:r w:rsidRPr="0047145C">
        <w:rPr>
          <w:rFonts w:cs="宋体" w:hint="eastAsia"/>
          <w:b/>
          <w:bCs/>
          <w:spacing w:val="-10"/>
          <w:kern w:val="0"/>
          <w:sz w:val="30"/>
          <w:szCs w:val="30"/>
          <w:lang w:val="zh-CN"/>
        </w:rPr>
        <w:t>工</w:t>
      </w:r>
      <w:r w:rsidR="0047145C">
        <w:rPr>
          <w:rFonts w:cs="宋体" w:hint="eastAsia"/>
          <w:b/>
          <w:bCs/>
          <w:spacing w:val="-10"/>
          <w:kern w:val="0"/>
          <w:sz w:val="30"/>
          <w:szCs w:val="30"/>
          <w:lang w:val="zh-CN"/>
        </w:rPr>
        <w:t xml:space="preserve">  </w:t>
      </w:r>
      <w:r w:rsidRPr="0047145C">
        <w:rPr>
          <w:rFonts w:cs="宋体" w:hint="eastAsia"/>
          <w:b/>
          <w:bCs/>
          <w:spacing w:val="-10"/>
          <w:sz w:val="30"/>
          <w:szCs w:val="30"/>
        </w:rPr>
        <w:t>程</w:t>
      </w:r>
      <w:r w:rsidR="0047145C">
        <w:rPr>
          <w:rFonts w:cs="宋体" w:hint="eastAsia"/>
          <w:b/>
          <w:bCs/>
          <w:spacing w:val="-10"/>
          <w:sz w:val="30"/>
          <w:szCs w:val="30"/>
        </w:rPr>
        <w:t xml:space="preserve">  </w:t>
      </w:r>
      <w:r w:rsidRPr="0047145C">
        <w:rPr>
          <w:rFonts w:cs="宋体" w:hint="eastAsia"/>
          <w:b/>
          <w:bCs/>
          <w:spacing w:val="-10"/>
          <w:sz w:val="30"/>
          <w:szCs w:val="30"/>
        </w:rPr>
        <w:t>名</w:t>
      </w:r>
      <w:r w:rsidR="0047145C">
        <w:rPr>
          <w:rFonts w:cs="宋体" w:hint="eastAsia"/>
          <w:b/>
          <w:bCs/>
          <w:spacing w:val="-10"/>
          <w:sz w:val="30"/>
          <w:szCs w:val="30"/>
        </w:rPr>
        <w:t xml:space="preserve">  </w:t>
      </w:r>
      <w:r w:rsidRPr="0047145C">
        <w:rPr>
          <w:rFonts w:cs="宋体" w:hint="eastAsia"/>
          <w:b/>
          <w:bCs/>
          <w:spacing w:val="-10"/>
          <w:sz w:val="30"/>
          <w:szCs w:val="30"/>
        </w:rPr>
        <w:t>称：</w:t>
      </w:r>
      <w:bookmarkStart w:id="0" w:name="OLE_LINK3"/>
      <w:bookmarkStart w:id="1" w:name="OLE_LINK6"/>
      <w:r w:rsidR="00F046ED">
        <w:rPr>
          <w:rFonts w:cs="宋体" w:hint="eastAsia"/>
          <w:b/>
          <w:bCs/>
          <w:spacing w:val="-10"/>
          <w:sz w:val="30"/>
          <w:szCs w:val="30"/>
          <w:u w:val="single"/>
        </w:rPr>
        <w:t>乌鲁木齐市第十五小学分校项目监理</w:t>
      </w:r>
      <w:r w:rsidR="00F01F49" w:rsidRPr="00F01F49">
        <w:rPr>
          <w:rFonts w:cs="宋体"/>
          <w:b/>
          <w:bCs/>
          <w:spacing w:val="-10"/>
          <w:sz w:val="30"/>
          <w:szCs w:val="30"/>
          <w:u w:val="single"/>
        </w:rPr>
        <w:t xml:space="preserve"> </w:t>
      </w:r>
      <w:bookmarkEnd w:id="0"/>
      <w:bookmarkEnd w:id="1"/>
    </w:p>
    <w:p w14:paraId="70CBC98F" w14:textId="77777777" w:rsidR="0047145C" w:rsidRPr="0047145C" w:rsidRDefault="0047145C" w:rsidP="00FD78DD">
      <w:pPr>
        <w:ind w:left="4266" w:hangingChars="800" w:hanging="4266"/>
        <w:jc w:val="left"/>
        <w:rPr>
          <w:rFonts w:cs="宋体"/>
          <w:b/>
          <w:bCs/>
          <w:sz w:val="32"/>
          <w:szCs w:val="30"/>
          <w:highlight w:val="yellow"/>
        </w:rPr>
      </w:pPr>
      <w:r w:rsidRPr="00FD78DD">
        <w:rPr>
          <w:rFonts w:cs="宋体" w:hint="eastAsia"/>
          <w:b/>
          <w:bCs/>
          <w:spacing w:val="106"/>
          <w:kern w:val="0"/>
          <w:sz w:val="32"/>
          <w:szCs w:val="30"/>
          <w:fitText w:val="1920" w:id="-783073024"/>
        </w:rPr>
        <w:t>采购编</w:t>
      </w:r>
      <w:r w:rsidRPr="00FD78DD">
        <w:rPr>
          <w:rFonts w:cs="宋体" w:hint="eastAsia"/>
          <w:b/>
          <w:bCs/>
          <w:kern w:val="0"/>
          <w:sz w:val="32"/>
          <w:szCs w:val="30"/>
          <w:fitText w:val="1920" w:id="-783073024"/>
        </w:rPr>
        <w:t>号</w:t>
      </w:r>
      <w:r w:rsidRPr="0047145C">
        <w:rPr>
          <w:rFonts w:cs="宋体" w:hint="eastAsia"/>
          <w:b/>
          <w:bCs/>
          <w:sz w:val="32"/>
          <w:szCs w:val="30"/>
        </w:rPr>
        <w:t>：</w:t>
      </w:r>
      <w:r w:rsidR="00F046ED">
        <w:rPr>
          <w:rFonts w:cs="宋体" w:hint="eastAsia"/>
          <w:b/>
          <w:bCs/>
          <w:sz w:val="32"/>
          <w:szCs w:val="30"/>
          <w:u w:val="single"/>
        </w:rPr>
        <w:t>HCBYXJ-20250421分校监理</w:t>
      </w:r>
    </w:p>
    <w:p w14:paraId="550070C1" w14:textId="77777777" w:rsidR="0047145C" w:rsidRPr="0047145C" w:rsidRDefault="0047145C" w:rsidP="0047145C">
      <w:pPr>
        <w:tabs>
          <w:tab w:val="left" w:pos="3240"/>
          <w:tab w:val="left" w:pos="3420"/>
        </w:tabs>
        <w:spacing w:line="360" w:lineRule="auto"/>
        <w:ind w:firstLineChars="0" w:firstLine="0"/>
        <w:jc w:val="left"/>
        <w:rPr>
          <w:rFonts w:cs="宋体"/>
          <w:b/>
          <w:bCs/>
          <w:sz w:val="32"/>
          <w:szCs w:val="30"/>
        </w:rPr>
      </w:pPr>
      <w:r w:rsidRPr="00C83C16">
        <w:rPr>
          <w:rFonts w:cs="宋体" w:hint="eastAsia"/>
          <w:b/>
          <w:bCs/>
          <w:spacing w:val="239"/>
          <w:kern w:val="0"/>
          <w:sz w:val="32"/>
          <w:szCs w:val="30"/>
          <w:fitText w:val="1920" w:id="-783073023"/>
        </w:rPr>
        <w:t>采购</w:t>
      </w:r>
      <w:r w:rsidRPr="00C83C16">
        <w:rPr>
          <w:rFonts w:cs="宋体" w:hint="eastAsia"/>
          <w:b/>
          <w:bCs/>
          <w:kern w:val="0"/>
          <w:sz w:val="32"/>
          <w:szCs w:val="30"/>
          <w:fitText w:val="1920" w:id="-783073023"/>
        </w:rPr>
        <w:t>人</w:t>
      </w:r>
      <w:r w:rsidRPr="0047145C">
        <w:rPr>
          <w:rFonts w:cs="宋体" w:hint="eastAsia"/>
          <w:b/>
          <w:bCs/>
          <w:sz w:val="32"/>
          <w:szCs w:val="30"/>
        </w:rPr>
        <w:t>：</w:t>
      </w:r>
      <w:r w:rsidRPr="0047145C">
        <w:rPr>
          <w:rFonts w:cs="宋体" w:hint="eastAsia"/>
          <w:b/>
          <w:bCs/>
          <w:sz w:val="32"/>
          <w:szCs w:val="30"/>
          <w:u w:val="single"/>
        </w:rPr>
        <w:t>乌鲁木齐市</w:t>
      </w:r>
      <w:r w:rsidR="007F169F">
        <w:rPr>
          <w:rFonts w:cs="宋体" w:hint="eastAsia"/>
          <w:b/>
          <w:bCs/>
          <w:sz w:val="32"/>
          <w:szCs w:val="30"/>
          <w:u w:val="single"/>
        </w:rPr>
        <w:t>第十五小学校</w:t>
      </w:r>
    </w:p>
    <w:p w14:paraId="0CF2750E" w14:textId="77777777" w:rsidR="0047145C" w:rsidRPr="0047145C" w:rsidRDefault="0047145C" w:rsidP="0047145C">
      <w:pPr>
        <w:tabs>
          <w:tab w:val="left" w:pos="3240"/>
          <w:tab w:val="left" w:pos="3420"/>
        </w:tabs>
        <w:spacing w:line="360" w:lineRule="auto"/>
        <w:ind w:firstLineChars="0" w:firstLine="0"/>
        <w:jc w:val="left"/>
        <w:rPr>
          <w:rFonts w:cs="宋体"/>
          <w:b/>
          <w:bCs/>
          <w:sz w:val="32"/>
          <w:szCs w:val="30"/>
          <w:u w:val="single"/>
        </w:rPr>
      </w:pPr>
      <w:r w:rsidRPr="0047145C">
        <w:rPr>
          <w:rFonts w:cs="宋体" w:hint="eastAsia"/>
          <w:b/>
          <w:bCs/>
          <w:sz w:val="32"/>
          <w:szCs w:val="30"/>
        </w:rPr>
        <w:t>采购代理机构：</w:t>
      </w:r>
      <w:r w:rsidRPr="0047145C">
        <w:rPr>
          <w:rFonts w:cs="宋体" w:hint="eastAsia"/>
          <w:b/>
          <w:bCs/>
          <w:sz w:val="32"/>
          <w:szCs w:val="30"/>
          <w:u w:val="single"/>
        </w:rPr>
        <w:t>华诚博远工程咨询有限公司</w:t>
      </w:r>
    </w:p>
    <w:p w14:paraId="4C8164DD" w14:textId="77777777" w:rsidR="0047145C" w:rsidRPr="0047145C" w:rsidRDefault="0047145C" w:rsidP="0047145C">
      <w:pPr>
        <w:tabs>
          <w:tab w:val="left" w:pos="3240"/>
          <w:tab w:val="left" w:pos="3420"/>
        </w:tabs>
        <w:spacing w:line="360" w:lineRule="auto"/>
        <w:ind w:firstLineChars="0" w:firstLine="0"/>
        <w:jc w:val="left"/>
        <w:rPr>
          <w:rFonts w:cs="宋体"/>
          <w:b/>
          <w:bCs/>
          <w:sz w:val="32"/>
          <w:szCs w:val="36"/>
          <w:u w:val="single"/>
        </w:rPr>
      </w:pPr>
      <w:r w:rsidRPr="00C83C16">
        <w:rPr>
          <w:rFonts w:cs="宋体" w:hint="eastAsia"/>
          <w:b/>
          <w:bCs/>
          <w:spacing w:val="639"/>
          <w:kern w:val="0"/>
          <w:sz w:val="32"/>
          <w:szCs w:val="36"/>
          <w:fitText w:val="1920" w:id="-783073022"/>
        </w:rPr>
        <w:t>日</w:t>
      </w:r>
      <w:r w:rsidRPr="00C83C16">
        <w:rPr>
          <w:rFonts w:cs="宋体" w:hint="eastAsia"/>
          <w:b/>
          <w:bCs/>
          <w:kern w:val="0"/>
          <w:sz w:val="32"/>
          <w:szCs w:val="36"/>
          <w:fitText w:val="1920" w:id="-783073022"/>
        </w:rPr>
        <w:t>期</w:t>
      </w:r>
      <w:r w:rsidRPr="0047145C">
        <w:rPr>
          <w:rFonts w:cs="宋体" w:hint="eastAsia"/>
          <w:b/>
          <w:bCs/>
          <w:sz w:val="32"/>
          <w:szCs w:val="36"/>
        </w:rPr>
        <w:t>：</w:t>
      </w:r>
      <w:r w:rsidRPr="0047145C">
        <w:rPr>
          <w:rFonts w:cs="宋体" w:hint="eastAsia"/>
          <w:b/>
          <w:bCs/>
          <w:sz w:val="32"/>
          <w:szCs w:val="36"/>
          <w:u w:val="single"/>
        </w:rPr>
        <w:t>2025年</w:t>
      </w:r>
      <w:r w:rsidRPr="0047145C">
        <w:rPr>
          <w:rFonts w:cs="宋体"/>
          <w:b/>
          <w:bCs/>
          <w:sz w:val="32"/>
          <w:szCs w:val="36"/>
          <w:u w:val="single"/>
        </w:rPr>
        <w:t>0</w:t>
      </w:r>
      <w:r w:rsidR="00F046ED">
        <w:rPr>
          <w:rFonts w:cs="宋体"/>
          <w:b/>
          <w:bCs/>
          <w:sz w:val="32"/>
          <w:szCs w:val="36"/>
          <w:u w:val="single"/>
        </w:rPr>
        <w:t>4</w:t>
      </w:r>
      <w:r w:rsidRPr="0047145C">
        <w:rPr>
          <w:rFonts w:cs="宋体" w:hint="eastAsia"/>
          <w:b/>
          <w:bCs/>
          <w:sz w:val="32"/>
          <w:szCs w:val="36"/>
          <w:u w:val="single"/>
        </w:rPr>
        <w:t>月</w:t>
      </w:r>
    </w:p>
    <w:p w14:paraId="1B0756C4" w14:textId="77777777" w:rsidR="00E237B8" w:rsidRPr="00BF48B2" w:rsidRDefault="00154870">
      <w:pPr>
        <w:widowControl/>
        <w:ind w:firstLine="880"/>
        <w:jc w:val="left"/>
        <w:rPr>
          <w:rFonts w:cs="宋体"/>
          <w:sz w:val="44"/>
          <w:szCs w:val="48"/>
        </w:rPr>
      </w:pPr>
      <w:r w:rsidRPr="00BF48B2">
        <w:rPr>
          <w:rFonts w:cs="宋体"/>
          <w:sz w:val="44"/>
          <w:szCs w:val="48"/>
        </w:rPr>
        <w:br w:type="page"/>
      </w:r>
    </w:p>
    <w:p w14:paraId="039866F0" w14:textId="77777777" w:rsidR="00E237B8" w:rsidRPr="00BF48B2" w:rsidRDefault="00E237B8" w:rsidP="00980E8C">
      <w:pPr>
        <w:widowControl/>
        <w:snapToGrid/>
        <w:spacing w:line="240" w:lineRule="auto"/>
        <w:ind w:firstLineChars="0" w:firstLine="0"/>
        <w:jc w:val="left"/>
        <w:rPr>
          <w:rFonts w:cs="宋体"/>
          <w:sz w:val="44"/>
          <w:szCs w:val="48"/>
        </w:rPr>
      </w:pPr>
    </w:p>
    <w:p w14:paraId="08B1AE7A" w14:textId="77777777" w:rsidR="00E237B8" w:rsidRPr="00BF48B2" w:rsidRDefault="00154870">
      <w:pPr>
        <w:widowControl/>
        <w:ind w:firstLine="880"/>
        <w:jc w:val="center"/>
        <w:rPr>
          <w:rFonts w:cs="宋体"/>
          <w:sz w:val="44"/>
          <w:szCs w:val="48"/>
        </w:rPr>
      </w:pPr>
      <w:r w:rsidRPr="00BF48B2">
        <w:rPr>
          <w:rFonts w:cs="宋体" w:hint="eastAsia"/>
          <w:sz w:val="44"/>
          <w:szCs w:val="48"/>
        </w:rPr>
        <w:t>目</w:t>
      </w:r>
      <w:r w:rsidRPr="00BF48B2">
        <w:rPr>
          <w:rFonts w:cs="宋体"/>
          <w:sz w:val="44"/>
          <w:szCs w:val="48"/>
        </w:rPr>
        <w:t xml:space="preserve">  </w:t>
      </w:r>
      <w:r w:rsidRPr="00BF48B2">
        <w:rPr>
          <w:rFonts w:cs="宋体" w:hint="eastAsia"/>
          <w:sz w:val="44"/>
          <w:szCs w:val="48"/>
        </w:rPr>
        <w:t>录</w:t>
      </w:r>
    </w:p>
    <w:p w14:paraId="237F3505" w14:textId="77777777" w:rsidR="00E237B8" w:rsidRPr="00BF48B2" w:rsidRDefault="00154870">
      <w:pPr>
        <w:widowControl/>
        <w:ind w:firstLine="440"/>
        <w:jc w:val="center"/>
        <w:rPr>
          <w:rFonts w:ascii="黑体" w:eastAsia="黑体" w:hAnsi="黑体"/>
          <w:noProof/>
          <w:sz w:val="22"/>
          <w:szCs w:val="24"/>
        </w:rPr>
      </w:pPr>
      <w:r w:rsidRPr="00BF48B2">
        <w:rPr>
          <w:rFonts w:ascii="黑体" w:eastAsia="黑体" w:hAnsi="黑体" w:cs="宋体"/>
          <w:bCs/>
          <w:sz w:val="22"/>
          <w:szCs w:val="28"/>
        </w:rPr>
        <w:fldChar w:fldCharType="begin"/>
      </w:r>
      <w:r w:rsidRPr="00BF48B2">
        <w:rPr>
          <w:rFonts w:ascii="黑体" w:eastAsia="黑体" w:hAnsi="黑体" w:cs="宋体"/>
          <w:sz w:val="22"/>
          <w:szCs w:val="28"/>
        </w:rPr>
        <w:instrText xml:space="preserve"> TOC \o "1-4" \h \z \u </w:instrText>
      </w:r>
      <w:r w:rsidRPr="00BF48B2">
        <w:rPr>
          <w:rFonts w:ascii="黑体" w:eastAsia="黑体" w:hAnsi="黑体" w:cs="宋体"/>
          <w:bCs/>
          <w:sz w:val="22"/>
          <w:szCs w:val="28"/>
        </w:rPr>
        <w:fldChar w:fldCharType="separate"/>
      </w:r>
    </w:p>
    <w:p w14:paraId="6221CB38" w14:textId="6253A185" w:rsidR="00E237B8" w:rsidRPr="00BF48B2" w:rsidRDefault="00523518">
      <w:pPr>
        <w:pStyle w:val="14"/>
        <w:tabs>
          <w:tab w:val="right" w:leader="dot" w:pos="8296"/>
        </w:tabs>
        <w:spacing w:line="1000" w:lineRule="exact"/>
        <w:ind w:firstLine="402"/>
        <w:rPr>
          <w:rFonts w:ascii="宋体" w:hAnsi="宋体" w:cs="宋体"/>
          <w:b w:val="0"/>
          <w:bCs w:val="0"/>
          <w:caps w:val="0"/>
          <w:noProof/>
          <w:sz w:val="32"/>
          <w:szCs w:val="32"/>
        </w:rPr>
      </w:pPr>
      <w:hyperlink w:anchor="_Toc44705269" w:history="1">
        <w:r w:rsidR="00154870" w:rsidRPr="00BF48B2">
          <w:rPr>
            <w:rStyle w:val="aff7"/>
            <w:rFonts w:ascii="宋体" w:hAnsi="宋体" w:cs="宋体" w:hint="eastAsia"/>
            <w:b w:val="0"/>
            <w:noProof/>
            <w:w w:val="90"/>
            <w:sz w:val="32"/>
            <w:szCs w:val="32"/>
            <w:u w:val="none"/>
          </w:rPr>
          <w:t xml:space="preserve">第一章 </w:t>
        </w:r>
        <w:r w:rsidR="00980E8C">
          <w:rPr>
            <w:rStyle w:val="aff7"/>
            <w:rFonts w:ascii="宋体" w:hAnsi="宋体" w:cs="宋体" w:hint="eastAsia"/>
            <w:b w:val="0"/>
            <w:noProof/>
            <w:w w:val="90"/>
            <w:sz w:val="32"/>
            <w:szCs w:val="32"/>
            <w:u w:val="none"/>
          </w:rPr>
          <w:t>竞争性磋商邀请</w:t>
        </w:r>
        <w:r w:rsidR="00154870" w:rsidRPr="00BF48B2">
          <w:rPr>
            <w:rStyle w:val="aff7"/>
            <w:rFonts w:ascii="宋体" w:hAnsi="宋体" w:cs="宋体" w:hint="eastAsia"/>
            <w:b w:val="0"/>
            <w:noProof/>
            <w:w w:val="90"/>
            <w:sz w:val="32"/>
            <w:szCs w:val="32"/>
            <w:u w:val="none"/>
          </w:rPr>
          <w:tab/>
        </w:r>
        <w:r w:rsidR="00154870" w:rsidRPr="00BF48B2">
          <w:rPr>
            <w:rFonts w:ascii="宋体" w:hAnsi="宋体" w:cs="宋体" w:hint="eastAsia"/>
            <w:b w:val="0"/>
            <w:noProof/>
            <w:sz w:val="32"/>
            <w:szCs w:val="32"/>
          </w:rPr>
          <w:fldChar w:fldCharType="begin"/>
        </w:r>
        <w:r w:rsidR="00154870" w:rsidRPr="00BF48B2">
          <w:rPr>
            <w:rFonts w:ascii="宋体" w:hAnsi="宋体" w:cs="宋体" w:hint="eastAsia"/>
            <w:b w:val="0"/>
            <w:noProof/>
            <w:sz w:val="32"/>
            <w:szCs w:val="32"/>
          </w:rPr>
          <w:instrText xml:space="preserve"> PAGEREF _Toc44705269 \h </w:instrText>
        </w:r>
        <w:r w:rsidR="00154870" w:rsidRPr="00BF48B2">
          <w:rPr>
            <w:rFonts w:ascii="宋体" w:hAnsi="宋体" w:cs="宋体" w:hint="eastAsia"/>
            <w:b w:val="0"/>
            <w:noProof/>
            <w:sz w:val="32"/>
            <w:szCs w:val="32"/>
          </w:rPr>
        </w:r>
        <w:r w:rsidR="00154870" w:rsidRPr="00BF48B2">
          <w:rPr>
            <w:rFonts w:ascii="宋体" w:hAnsi="宋体" w:cs="宋体" w:hint="eastAsia"/>
            <w:b w:val="0"/>
            <w:noProof/>
            <w:sz w:val="32"/>
            <w:szCs w:val="32"/>
          </w:rPr>
          <w:fldChar w:fldCharType="separate"/>
        </w:r>
        <w:r w:rsidR="00520EF7">
          <w:rPr>
            <w:rFonts w:ascii="宋体" w:hAnsi="宋体" w:cs="宋体"/>
            <w:b w:val="0"/>
            <w:noProof/>
            <w:sz w:val="32"/>
            <w:szCs w:val="32"/>
          </w:rPr>
          <w:t>3</w:t>
        </w:r>
        <w:r w:rsidR="00154870" w:rsidRPr="00BF48B2">
          <w:rPr>
            <w:rFonts w:ascii="宋体" w:hAnsi="宋体" w:cs="宋体" w:hint="eastAsia"/>
            <w:b w:val="0"/>
            <w:noProof/>
            <w:sz w:val="32"/>
            <w:szCs w:val="32"/>
          </w:rPr>
          <w:fldChar w:fldCharType="end"/>
        </w:r>
      </w:hyperlink>
    </w:p>
    <w:p w14:paraId="457E0B58" w14:textId="58887505" w:rsidR="00E237B8" w:rsidRPr="00BF48B2" w:rsidRDefault="00523518">
      <w:pPr>
        <w:pStyle w:val="14"/>
        <w:tabs>
          <w:tab w:val="right" w:leader="dot" w:pos="8296"/>
        </w:tabs>
        <w:spacing w:line="1000" w:lineRule="exact"/>
        <w:ind w:firstLine="402"/>
        <w:rPr>
          <w:rFonts w:ascii="宋体" w:hAnsi="宋体" w:cs="宋体"/>
          <w:b w:val="0"/>
          <w:bCs w:val="0"/>
          <w:caps w:val="0"/>
          <w:noProof/>
          <w:sz w:val="32"/>
          <w:szCs w:val="32"/>
        </w:rPr>
      </w:pPr>
      <w:hyperlink w:anchor="_Toc44705270" w:history="1">
        <w:r w:rsidR="00154870" w:rsidRPr="00BF48B2">
          <w:rPr>
            <w:rStyle w:val="aff7"/>
            <w:rFonts w:ascii="宋体" w:hAnsi="宋体" w:cs="宋体" w:hint="eastAsia"/>
            <w:b w:val="0"/>
            <w:noProof/>
            <w:w w:val="90"/>
            <w:sz w:val="32"/>
            <w:szCs w:val="32"/>
            <w:u w:val="none"/>
          </w:rPr>
          <w:t xml:space="preserve">第二章 </w:t>
        </w:r>
        <w:r w:rsidR="00980E8C">
          <w:rPr>
            <w:rStyle w:val="aff7"/>
            <w:rFonts w:ascii="宋体" w:hAnsi="宋体" w:cs="宋体" w:hint="eastAsia"/>
            <w:b w:val="0"/>
            <w:noProof/>
            <w:w w:val="90"/>
            <w:sz w:val="32"/>
            <w:szCs w:val="32"/>
            <w:u w:val="none"/>
          </w:rPr>
          <w:t>供应商</w:t>
        </w:r>
        <w:r w:rsidR="00154870" w:rsidRPr="00BF48B2">
          <w:rPr>
            <w:rStyle w:val="aff7"/>
            <w:rFonts w:ascii="宋体" w:hAnsi="宋体" w:cs="宋体" w:hint="eastAsia"/>
            <w:b w:val="0"/>
            <w:noProof/>
            <w:w w:val="90"/>
            <w:sz w:val="32"/>
            <w:szCs w:val="32"/>
            <w:u w:val="none"/>
          </w:rPr>
          <w:t>须知前附表</w:t>
        </w:r>
        <w:r w:rsidR="00154870" w:rsidRPr="00BF48B2">
          <w:rPr>
            <w:rFonts w:ascii="宋体" w:hAnsi="宋体" w:cs="宋体" w:hint="eastAsia"/>
            <w:b w:val="0"/>
            <w:noProof/>
            <w:sz w:val="32"/>
            <w:szCs w:val="32"/>
          </w:rPr>
          <w:tab/>
        </w:r>
        <w:r w:rsidR="00154870" w:rsidRPr="00BF48B2">
          <w:rPr>
            <w:rFonts w:ascii="宋体" w:hAnsi="宋体" w:cs="宋体" w:hint="eastAsia"/>
            <w:b w:val="0"/>
            <w:noProof/>
            <w:sz w:val="32"/>
            <w:szCs w:val="32"/>
          </w:rPr>
          <w:fldChar w:fldCharType="begin"/>
        </w:r>
        <w:r w:rsidR="00154870" w:rsidRPr="00BF48B2">
          <w:rPr>
            <w:rFonts w:ascii="宋体" w:hAnsi="宋体" w:cs="宋体" w:hint="eastAsia"/>
            <w:b w:val="0"/>
            <w:noProof/>
            <w:sz w:val="32"/>
            <w:szCs w:val="32"/>
          </w:rPr>
          <w:instrText xml:space="preserve"> PAGEREF _Toc44705270 \h </w:instrText>
        </w:r>
        <w:r w:rsidR="00154870" w:rsidRPr="00BF48B2">
          <w:rPr>
            <w:rFonts w:ascii="宋体" w:hAnsi="宋体" w:cs="宋体" w:hint="eastAsia"/>
            <w:b w:val="0"/>
            <w:noProof/>
            <w:sz w:val="32"/>
            <w:szCs w:val="32"/>
          </w:rPr>
        </w:r>
        <w:r w:rsidR="00154870" w:rsidRPr="00BF48B2">
          <w:rPr>
            <w:rFonts w:ascii="宋体" w:hAnsi="宋体" w:cs="宋体" w:hint="eastAsia"/>
            <w:b w:val="0"/>
            <w:noProof/>
            <w:sz w:val="32"/>
            <w:szCs w:val="32"/>
          </w:rPr>
          <w:fldChar w:fldCharType="separate"/>
        </w:r>
        <w:r w:rsidR="00520EF7">
          <w:rPr>
            <w:rFonts w:ascii="宋体" w:hAnsi="宋体" w:cs="宋体"/>
            <w:b w:val="0"/>
            <w:noProof/>
            <w:sz w:val="32"/>
            <w:szCs w:val="32"/>
          </w:rPr>
          <w:t>6</w:t>
        </w:r>
        <w:r w:rsidR="00154870" w:rsidRPr="00BF48B2">
          <w:rPr>
            <w:rFonts w:ascii="宋体" w:hAnsi="宋体" w:cs="宋体" w:hint="eastAsia"/>
            <w:b w:val="0"/>
            <w:noProof/>
            <w:sz w:val="32"/>
            <w:szCs w:val="32"/>
          </w:rPr>
          <w:fldChar w:fldCharType="end"/>
        </w:r>
      </w:hyperlink>
    </w:p>
    <w:p w14:paraId="0F860D4F" w14:textId="2D93006A" w:rsidR="00E237B8" w:rsidRPr="00BF48B2" w:rsidRDefault="00523518">
      <w:pPr>
        <w:pStyle w:val="14"/>
        <w:tabs>
          <w:tab w:val="right" w:leader="dot" w:pos="8296"/>
        </w:tabs>
        <w:spacing w:line="1000" w:lineRule="exact"/>
        <w:ind w:firstLine="402"/>
        <w:rPr>
          <w:rFonts w:ascii="宋体" w:hAnsi="宋体" w:cs="宋体"/>
          <w:b w:val="0"/>
          <w:bCs w:val="0"/>
          <w:caps w:val="0"/>
          <w:noProof/>
          <w:sz w:val="32"/>
          <w:szCs w:val="32"/>
        </w:rPr>
      </w:pPr>
      <w:hyperlink w:anchor="_Toc44705271" w:history="1">
        <w:r w:rsidR="00154870" w:rsidRPr="00BF48B2">
          <w:rPr>
            <w:rStyle w:val="aff7"/>
            <w:rFonts w:ascii="宋体" w:hAnsi="宋体" w:cs="宋体" w:hint="eastAsia"/>
            <w:b w:val="0"/>
            <w:noProof/>
            <w:w w:val="90"/>
            <w:sz w:val="32"/>
            <w:szCs w:val="32"/>
            <w:u w:val="none"/>
          </w:rPr>
          <w:t xml:space="preserve">第三章 </w:t>
        </w:r>
        <w:r w:rsidR="00980E8C" w:rsidRPr="00980E8C">
          <w:rPr>
            <w:rStyle w:val="aff7"/>
            <w:rFonts w:ascii="宋体" w:hAnsi="宋体" w:cs="宋体" w:hint="eastAsia"/>
            <w:b w:val="0"/>
            <w:noProof/>
            <w:w w:val="90"/>
            <w:sz w:val="32"/>
            <w:szCs w:val="32"/>
            <w:u w:val="none"/>
          </w:rPr>
          <w:t>供应商</w:t>
        </w:r>
        <w:r w:rsidR="00154870" w:rsidRPr="00BF48B2">
          <w:rPr>
            <w:rStyle w:val="aff7"/>
            <w:rFonts w:ascii="宋体" w:hAnsi="宋体" w:cs="宋体" w:hint="eastAsia"/>
            <w:b w:val="0"/>
            <w:noProof/>
            <w:w w:val="90"/>
            <w:sz w:val="32"/>
            <w:szCs w:val="32"/>
            <w:u w:val="none"/>
          </w:rPr>
          <w:t>须知</w:t>
        </w:r>
        <w:r w:rsidR="00154870" w:rsidRPr="00BF48B2">
          <w:rPr>
            <w:rFonts w:ascii="宋体" w:hAnsi="宋体" w:cs="宋体" w:hint="eastAsia"/>
            <w:b w:val="0"/>
            <w:noProof/>
            <w:sz w:val="32"/>
            <w:szCs w:val="32"/>
          </w:rPr>
          <w:tab/>
        </w:r>
        <w:r w:rsidR="00154870" w:rsidRPr="00BF48B2">
          <w:rPr>
            <w:rFonts w:ascii="宋体" w:hAnsi="宋体" w:cs="宋体" w:hint="eastAsia"/>
            <w:b w:val="0"/>
            <w:noProof/>
            <w:sz w:val="32"/>
            <w:szCs w:val="32"/>
          </w:rPr>
          <w:fldChar w:fldCharType="begin"/>
        </w:r>
        <w:r w:rsidR="00154870" w:rsidRPr="00BF48B2">
          <w:rPr>
            <w:rFonts w:ascii="宋体" w:hAnsi="宋体" w:cs="宋体" w:hint="eastAsia"/>
            <w:b w:val="0"/>
            <w:noProof/>
            <w:sz w:val="32"/>
            <w:szCs w:val="32"/>
          </w:rPr>
          <w:instrText xml:space="preserve"> PAGEREF _Toc44705271 \h </w:instrText>
        </w:r>
        <w:r w:rsidR="00154870" w:rsidRPr="00BF48B2">
          <w:rPr>
            <w:rFonts w:ascii="宋体" w:hAnsi="宋体" w:cs="宋体" w:hint="eastAsia"/>
            <w:b w:val="0"/>
            <w:noProof/>
            <w:sz w:val="32"/>
            <w:szCs w:val="32"/>
          </w:rPr>
        </w:r>
        <w:r w:rsidR="00154870" w:rsidRPr="00BF48B2">
          <w:rPr>
            <w:rFonts w:ascii="宋体" w:hAnsi="宋体" w:cs="宋体" w:hint="eastAsia"/>
            <w:b w:val="0"/>
            <w:noProof/>
            <w:sz w:val="32"/>
            <w:szCs w:val="32"/>
          </w:rPr>
          <w:fldChar w:fldCharType="separate"/>
        </w:r>
        <w:r w:rsidR="00520EF7">
          <w:rPr>
            <w:rFonts w:ascii="宋体" w:hAnsi="宋体" w:cs="宋体"/>
            <w:b w:val="0"/>
            <w:noProof/>
            <w:sz w:val="32"/>
            <w:szCs w:val="32"/>
          </w:rPr>
          <w:t>11</w:t>
        </w:r>
        <w:r w:rsidR="00154870" w:rsidRPr="00BF48B2">
          <w:rPr>
            <w:rFonts w:ascii="宋体" w:hAnsi="宋体" w:cs="宋体" w:hint="eastAsia"/>
            <w:b w:val="0"/>
            <w:noProof/>
            <w:sz w:val="32"/>
            <w:szCs w:val="32"/>
          </w:rPr>
          <w:fldChar w:fldCharType="end"/>
        </w:r>
      </w:hyperlink>
    </w:p>
    <w:p w14:paraId="24B9371D" w14:textId="51EC6344" w:rsidR="00E237B8" w:rsidRPr="00BF48B2" w:rsidRDefault="00523518">
      <w:pPr>
        <w:pStyle w:val="14"/>
        <w:tabs>
          <w:tab w:val="right" w:leader="dot" w:pos="8296"/>
        </w:tabs>
        <w:spacing w:line="1000" w:lineRule="exact"/>
        <w:ind w:firstLine="402"/>
        <w:rPr>
          <w:rFonts w:ascii="宋体" w:hAnsi="宋体" w:cs="宋体"/>
          <w:b w:val="0"/>
          <w:bCs w:val="0"/>
          <w:caps w:val="0"/>
          <w:noProof/>
          <w:sz w:val="32"/>
          <w:szCs w:val="32"/>
        </w:rPr>
      </w:pPr>
      <w:hyperlink w:anchor="_Toc44705272" w:history="1">
        <w:r w:rsidR="00154870" w:rsidRPr="00BF48B2">
          <w:rPr>
            <w:rStyle w:val="aff7"/>
            <w:rFonts w:ascii="宋体" w:hAnsi="宋体" w:cs="宋体" w:hint="eastAsia"/>
            <w:b w:val="0"/>
            <w:noProof/>
            <w:w w:val="90"/>
            <w:sz w:val="32"/>
            <w:szCs w:val="32"/>
            <w:u w:val="none"/>
          </w:rPr>
          <w:t>第四章 合同文本格式</w:t>
        </w:r>
        <w:r w:rsidR="00154870" w:rsidRPr="00BF48B2">
          <w:rPr>
            <w:rFonts w:ascii="宋体" w:hAnsi="宋体" w:cs="宋体" w:hint="eastAsia"/>
            <w:b w:val="0"/>
            <w:noProof/>
            <w:sz w:val="32"/>
            <w:szCs w:val="32"/>
          </w:rPr>
          <w:tab/>
        </w:r>
        <w:r w:rsidR="00154870" w:rsidRPr="00BF48B2">
          <w:rPr>
            <w:rFonts w:ascii="宋体" w:hAnsi="宋体" w:cs="宋体" w:hint="eastAsia"/>
            <w:b w:val="0"/>
            <w:noProof/>
            <w:sz w:val="32"/>
            <w:szCs w:val="32"/>
          </w:rPr>
          <w:fldChar w:fldCharType="begin"/>
        </w:r>
        <w:r w:rsidR="00154870" w:rsidRPr="00BF48B2">
          <w:rPr>
            <w:rFonts w:ascii="宋体" w:hAnsi="宋体" w:cs="宋体" w:hint="eastAsia"/>
            <w:b w:val="0"/>
            <w:noProof/>
            <w:sz w:val="32"/>
            <w:szCs w:val="32"/>
          </w:rPr>
          <w:instrText xml:space="preserve"> PAGEREF _Toc44705272 \h </w:instrText>
        </w:r>
        <w:r w:rsidR="00154870" w:rsidRPr="00BF48B2">
          <w:rPr>
            <w:rFonts w:ascii="宋体" w:hAnsi="宋体" w:cs="宋体" w:hint="eastAsia"/>
            <w:b w:val="0"/>
            <w:noProof/>
            <w:sz w:val="32"/>
            <w:szCs w:val="32"/>
          </w:rPr>
        </w:r>
        <w:r w:rsidR="00154870" w:rsidRPr="00BF48B2">
          <w:rPr>
            <w:rFonts w:ascii="宋体" w:hAnsi="宋体" w:cs="宋体" w:hint="eastAsia"/>
            <w:b w:val="0"/>
            <w:noProof/>
            <w:sz w:val="32"/>
            <w:szCs w:val="32"/>
          </w:rPr>
          <w:fldChar w:fldCharType="separate"/>
        </w:r>
        <w:r w:rsidR="00520EF7">
          <w:rPr>
            <w:rFonts w:ascii="宋体" w:hAnsi="宋体" w:cs="宋体"/>
            <w:b w:val="0"/>
            <w:noProof/>
            <w:sz w:val="32"/>
            <w:szCs w:val="32"/>
          </w:rPr>
          <w:t>25</w:t>
        </w:r>
        <w:r w:rsidR="00154870" w:rsidRPr="00BF48B2">
          <w:rPr>
            <w:rFonts w:ascii="宋体" w:hAnsi="宋体" w:cs="宋体" w:hint="eastAsia"/>
            <w:b w:val="0"/>
            <w:noProof/>
            <w:sz w:val="32"/>
            <w:szCs w:val="32"/>
          </w:rPr>
          <w:fldChar w:fldCharType="end"/>
        </w:r>
      </w:hyperlink>
    </w:p>
    <w:p w14:paraId="70841BD7" w14:textId="2C30FCE1" w:rsidR="00E237B8" w:rsidRPr="00BF48B2" w:rsidRDefault="00523518">
      <w:pPr>
        <w:pStyle w:val="14"/>
        <w:tabs>
          <w:tab w:val="right" w:leader="dot" w:pos="8296"/>
        </w:tabs>
        <w:spacing w:line="1000" w:lineRule="exact"/>
        <w:ind w:firstLine="402"/>
        <w:rPr>
          <w:rFonts w:ascii="宋体" w:hAnsi="宋体" w:cs="宋体"/>
          <w:b w:val="0"/>
          <w:bCs w:val="0"/>
          <w:caps w:val="0"/>
          <w:noProof/>
          <w:sz w:val="32"/>
          <w:szCs w:val="32"/>
        </w:rPr>
      </w:pPr>
      <w:hyperlink w:anchor="_Toc44705273" w:history="1">
        <w:r w:rsidR="00154870" w:rsidRPr="00BF48B2">
          <w:rPr>
            <w:rStyle w:val="aff7"/>
            <w:rFonts w:ascii="宋体" w:hAnsi="宋体" w:cs="宋体" w:hint="eastAsia"/>
            <w:b w:val="0"/>
            <w:noProof/>
            <w:w w:val="90"/>
            <w:sz w:val="32"/>
            <w:szCs w:val="32"/>
            <w:u w:val="none"/>
          </w:rPr>
          <w:t>第五章 服务要求</w:t>
        </w:r>
        <w:r w:rsidR="00154870" w:rsidRPr="00BF48B2">
          <w:rPr>
            <w:rFonts w:ascii="宋体" w:hAnsi="宋体" w:cs="宋体" w:hint="eastAsia"/>
            <w:b w:val="0"/>
            <w:noProof/>
            <w:sz w:val="32"/>
            <w:szCs w:val="32"/>
          </w:rPr>
          <w:tab/>
        </w:r>
        <w:r w:rsidR="00154870" w:rsidRPr="00BF48B2">
          <w:rPr>
            <w:rFonts w:ascii="宋体" w:hAnsi="宋体" w:cs="宋体" w:hint="eastAsia"/>
            <w:b w:val="0"/>
            <w:noProof/>
            <w:sz w:val="32"/>
            <w:szCs w:val="32"/>
          </w:rPr>
          <w:fldChar w:fldCharType="begin"/>
        </w:r>
        <w:r w:rsidR="00154870" w:rsidRPr="00BF48B2">
          <w:rPr>
            <w:rFonts w:ascii="宋体" w:hAnsi="宋体" w:cs="宋体" w:hint="eastAsia"/>
            <w:b w:val="0"/>
            <w:noProof/>
            <w:sz w:val="32"/>
            <w:szCs w:val="32"/>
          </w:rPr>
          <w:instrText xml:space="preserve"> PAGEREF _Toc44705273 \h </w:instrText>
        </w:r>
        <w:r w:rsidR="00154870" w:rsidRPr="00BF48B2">
          <w:rPr>
            <w:rFonts w:ascii="宋体" w:hAnsi="宋体" w:cs="宋体" w:hint="eastAsia"/>
            <w:b w:val="0"/>
            <w:noProof/>
            <w:sz w:val="32"/>
            <w:szCs w:val="32"/>
          </w:rPr>
        </w:r>
        <w:r w:rsidR="00154870" w:rsidRPr="00BF48B2">
          <w:rPr>
            <w:rFonts w:ascii="宋体" w:hAnsi="宋体" w:cs="宋体" w:hint="eastAsia"/>
            <w:b w:val="0"/>
            <w:noProof/>
            <w:sz w:val="32"/>
            <w:szCs w:val="32"/>
          </w:rPr>
          <w:fldChar w:fldCharType="separate"/>
        </w:r>
        <w:r w:rsidR="00520EF7">
          <w:rPr>
            <w:rFonts w:ascii="宋体" w:hAnsi="宋体" w:cs="宋体"/>
            <w:b w:val="0"/>
            <w:noProof/>
            <w:sz w:val="32"/>
            <w:szCs w:val="32"/>
          </w:rPr>
          <w:t>25</w:t>
        </w:r>
        <w:r w:rsidR="00154870" w:rsidRPr="00BF48B2">
          <w:rPr>
            <w:rFonts w:ascii="宋体" w:hAnsi="宋体" w:cs="宋体" w:hint="eastAsia"/>
            <w:b w:val="0"/>
            <w:noProof/>
            <w:sz w:val="32"/>
            <w:szCs w:val="32"/>
          </w:rPr>
          <w:fldChar w:fldCharType="end"/>
        </w:r>
      </w:hyperlink>
    </w:p>
    <w:p w14:paraId="172CEBD0" w14:textId="3EFE32EA" w:rsidR="00E237B8" w:rsidRPr="00BF48B2" w:rsidRDefault="00523518">
      <w:pPr>
        <w:pStyle w:val="14"/>
        <w:tabs>
          <w:tab w:val="right" w:leader="dot" w:pos="8296"/>
        </w:tabs>
        <w:spacing w:line="1000" w:lineRule="exact"/>
        <w:ind w:firstLine="402"/>
        <w:rPr>
          <w:rFonts w:ascii="宋体" w:hAnsi="宋体" w:cs="宋体"/>
          <w:b w:val="0"/>
          <w:bCs w:val="0"/>
          <w:caps w:val="0"/>
          <w:noProof/>
          <w:sz w:val="32"/>
          <w:szCs w:val="32"/>
        </w:rPr>
      </w:pPr>
      <w:hyperlink w:anchor="_Toc44705274" w:history="1">
        <w:r w:rsidR="00154870" w:rsidRPr="00BF48B2">
          <w:rPr>
            <w:rStyle w:val="aff7"/>
            <w:rFonts w:ascii="宋体" w:hAnsi="宋体" w:cs="宋体" w:hint="eastAsia"/>
            <w:b w:val="0"/>
            <w:noProof/>
            <w:w w:val="90"/>
            <w:sz w:val="32"/>
            <w:szCs w:val="32"/>
            <w:u w:val="none"/>
          </w:rPr>
          <w:t>第六章 评标方法及评标标准</w:t>
        </w:r>
        <w:r w:rsidR="00154870" w:rsidRPr="00BF48B2">
          <w:rPr>
            <w:rFonts w:ascii="宋体" w:hAnsi="宋体" w:cs="宋体" w:hint="eastAsia"/>
            <w:b w:val="0"/>
            <w:noProof/>
            <w:sz w:val="32"/>
            <w:szCs w:val="32"/>
          </w:rPr>
          <w:tab/>
        </w:r>
        <w:r w:rsidR="00154870" w:rsidRPr="00BF48B2">
          <w:rPr>
            <w:rFonts w:ascii="宋体" w:hAnsi="宋体" w:cs="宋体" w:hint="eastAsia"/>
            <w:b w:val="0"/>
            <w:noProof/>
            <w:sz w:val="32"/>
            <w:szCs w:val="32"/>
          </w:rPr>
          <w:fldChar w:fldCharType="begin"/>
        </w:r>
        <w:r w:rsidR="00154870" w:rsidRPr="00BF48B2">
          <w:rPr>
            <w:rFonts w:ascii="宋体" w:hAnsi="宋体" w:cs="宋体" w:hint="eastAsia"/>
            <w:b w:val="0"/>
            <w:noProof/>
            <w:sz w:val="32"/>
            <w:szCs w:val="32"/>
          </w:rPr>
          <w:instrText xml:space="preserve"> PAGEREF _Toc44705274 \h </w:instrText>
        </w:r>
        <w:r w:rsidR="00154870" w:rsidRPr="00BF48B2">
          <w:rPr>
            <w:rFonts w:ascii="宋体" w:hAnsi="宋体" w:cs="宋体" w:hint="eastAsia"/>
            <w:b w:val="0"/>
            <w:noProof/>
            <w:sz w:val="32"/>
            <w:szCs w:val="32"/>
          </w:rPr>
        </w:r>
        <w:r w:rsidR="00154870" w:rsidRPr="00BF48B2">
          <w:rPr>
            <w:rFonts w:ascii="宋体" w:hAnsi="宋体" w:cs="宋体" w:hint="eastAsia"/>
            <w:b w:val="0"/>
            <w:noProof/>
            <w:sz w:val="32"/>
            <w:szCs w:val="32"/>
          </w:rPr>
          <w:fldChar w:fldCharType="separate"/>
        </w:r>
        <w:r w:rsidR="00520EF7">
          <w:rPr>
            <w:rFonts w:ascii="宋体" w:hAnsi="宋体" w:cs="宋体"/>
            <w:b w:val="0"/>
            <w:noProof/>
            <w:sz w:val="32"/>
            <w:szCs w:val="32"/>
          </w:rPr>
          <w:t>44</w:t>
        </w:r>
        <w:r w:rsidR="00154870" w:rsidRPr="00BF48B2">
          <w:rPr>
            <w:rFonts w:ascii="宋体" w:hAnsi="宋体" w:cs="宋体" w:hint="eastAsia"/>
            <w:b w:val="0"/>
            <w:noProof/>
            <w:sz w:val="32"/>
            <w:szCs w:val="32"/>
          </w:rPr>
          <w:fldChar w:fldCharType="end"/>
        </w:r>
      </w:hyperlink>
    </w:p>
    <w:p w14:paraId="315F42D6" w14:textId="1FE10EDB" w:rsidR="00E237B8" w:rsidRPr="00BF48B2" w:rsidRDefault="00523518">
      <w:pPr>
        <w:pStyle w:val="14"/>
        <w:tabs>
          <w:tab w:val="right" w:leader="dot" w:pos="8296"/>
        </w:tabs>
        <w:spacing w:line="1000" w:lineRule="exact"/>
        <w:ind w:firstLine="402"/>
        <w:rPr>
          <w:rFonts w:ascii="黑体" w:eastAsia="黑体" w:hAnsi="黑体" w:cs="Arial"/>
          <w:b w:val="0"/>
          <w:bCs w:val="0"/>
          <w:caps w:val="0"/>
          <w:noProof/>
          <w:sz w:val="32"/>
          <w:szCs w:val="32"/>
        </w:rPr>
      </w:pPr>
      <w:hyperlink w:anchor="_Toc44705277" w:history="1">
        <w:r w:rsidR="00154870" w:rsidRPr="00BF48B2">
          <w:rPr>
            <w:rStyle w:val="aff7"/>
            <w:rFonts w:ascii="宋体" w:hAnsi="宋体" w:cs="宋体" w:hint="eastAsia"/>
            <w:b w:val="0"/>
            <w:noProof/>
            <w:w w:val="90"/>
            <w:sz w:val="32"/>
            <w:szCs w:val="32"/>
            <w:u w:val="none"/>
          </w:rPr>
          <w:t xml:space="preserve">第七章 </w:t>
        </w:r>
        <w:r w:rsidR="00A35617">
          <w:rPr>
            <w:rStyle w:val="aff7"/>
            <w:rFonts w:ascii="宋体" w:hAnsi="宋体" w:cs="宋体" w:hint="eastAsia"/>
            <w:b w:val="0"/>
            <w:noProof/>
            <w:w w:val="90"/>
            <w:sz w:val="32"/>
            <w:szCs w:val="32"/>
            <w:u w:val="none"/>
          </w:rPr>
          <w:t>响应文件</w:t>
        </w:r>
        <w:r w:rsidR="00154870" w:rsidRPr="00BF48B2">
          <w:rPr>
            <w:rStyle w:val="aff7"/>
            <w:rFonts w:ascii="宋体" w:hAnsi="宋体" w:cs="宋体" w:hint="eastAsia"/>
            <w:b w:val="0"/>
            <w:noProof/>
            <w:w w:val="90"/>
            <w:sz w:val="32"/>
            <w:szCs w:val="32"/>
            <w:u w:val="none"/>
          </w:rPr>
          <w:t>格式</w:t>
        </w:r>
        <w:r w:rsidR="00154870" w:rsidRPr="00BF48B2">
          <w:rPr>
            <w:rFonts w:ascii="宋体" w:hAnsi="宋体" w:cs="宋体" w:hint="eastAsia"/>
            <w:b w:val="0"/>
            <w:noProof/>
            <w:sz w:val="32"/>
            <w:szCs w:val="32"/>
          </w:rPr>
          <w:tab/>
        </w:r>
        <w:r w:rsidR="00154870" w:rsidRPr="00BF48B2">
          <w:rPr>
            <w:rFonts w:ascii="宋体" w:hAnsi="宋体" w:cs="宋体" w:hint="eastAsia"/>
            <w:b w:val="0"/>
            <w:noProof/>
            <w:sz w:val="32"/>
            <w:szCs w:val="32"/>
          </w:rPr>
          <w:fldChar w:fldCharType="begin"/>
        </w:r>
        <w:r w:rsidR="00154870" w:rsidRPr="00BF48B2">
          <w:rPr>
            <w:rFonts w:ascii="宋体" w:hAnsi="宋体" w:cs="宋体" w:hint="eastAsia"/>
            <w:b w:val="0"/>
            <w:noProof/>
            <w:sz w:val="32"/>
            <w:szCs w:val="32"/>
          </w:rPr>
          <w:instrText xml:space="preserve"> PAGEREF _Toc44705277 \h </w:instrText>
        </w:r>
        <w:r w:rsidR="00154870" w:rsidRPr="00BF48B2">
          <w:rPr>
            <w:rFonts w:ascii="宋体" w:hAnsi="宋体" w:cs="宋体" w:hint="eastAsia"/>
            <w:b w:val="0"/>
            <w:noProof/>
            <w:sz w:val="32"/>
            <w:szCs w:val="32"/>
          </w:rPr>
        </w:r>
        <w:r w:rsidR="00154870" w:rsidRPr="00BF48B2">
          <w:rPr>
            <w:rFonts w:ascii="宋体" w:hAnsi="宋体" w:cs="宋体" w:hint="eastAsia"/>
            <w:b w:val="0"/>
            <w:noProof/>
            <w:sz w:val="32"/>
            <w:szCs w:val="32"/>
          </w:rPr>
          <w:fldChar w:fldCharType="separate"/>
        </w:r>
        <w:r w:rsidR="00520EF7">
          <w:rPr>
            <w:rFonts w:ascii="宋体" w:hAnsi="宋体" w:cs="宋体"/>
            <w:b w:val="0"/>
            <w:noProof/>
            <w:sz w:val="32"/>
            <w:szCs w:val="32"/>
          </w:rPr>
          <w:t>49</w:t>
        </w:r>
        <w:r w:rsidR="00154870" w:rsidRPr="00BF48B2">
          <w:rPr>
            <w:rFonts w:ascii="宋体" w:hAnsi="宋体" w:cs="宋体" w:hint="eastAsia"/>
            <w:b w:val="0"/>
            <w:noProof/>
            <w:sz w:val="32"/>
            <w:szCs w:val="32"/>
          </w:rPr>
          <w:fldChar w:fldCharType="end"/>
        </w:r>
      </w:hyperlink>
    </w:p>
    <w:p w14:paraId="2E93CF07" w14:textId="77777777" w:rsidR="00E237B8" w:rsidRPr="00BF48B2" w:rsidRDefault="00E237B8">
      <w:pPr>
        <w:pStyle w:val="42"/>
        <w:tabs>
          <w:tab w:val="right" w:leader="dot" w:pos="8296"/>
        </w:tabs>
        <w:spacing w:line="1000" w:lineRule="exact"/>
        <w:ind w:firstLine="480"/>
        <w:rPr>
          <w:rFonts w:cs="Arial"/>
          <w:noProof/>
          <w:sz w:val="24"/>
          <w:szCs w:val="28"/>
        </w:rPr>
        <w:sectPr w:rsidR="00E237B8" w:rsidRPr="00BF48B2">
          <w:headerReference w:type="even" r:id="rId10"/>
          <w:headerReference w:type="default" r:id="rId11"/>
          <w:footerReference w:type="even" r:id="rId12"/>
          <w:footerReference w:type="default" r:id="rId13"/>
          <w:headerReference w:type="first" r:id="rId14"/>
          <w:footerReference w:type="first" r:id="rId15"/>
          <w:pgSz w:w="11906" w:h="16838"/>
          <w:pgMar w:top="1440" w:right="1800" w:bottom="1440" w:left="1800" w:header="850" w:footer="992" w:gutter="0"/>
          <w:cols w:space="720"/>
          <w:rtlGutter/>
          <w:docGrid w:type="lines" w:linePitch="312"/>
        </w:sectPr>
      </w:pPr>
    </w:p>
    <w:p w14:paraId="777A1DBA" w14:textId="77777777" w:rsidR="00E237B8" w:rsidRPr="00BF48B2" w:rsidRDefault="00154870">
      <w:pPr>
        <w:pStyle w:val="14"/>
        <w:ind w:firstLine="442"/>
        <w:jc w:val="center"/>
        <w:rPr>
          <w:rFonts w:ascii="宋体" w:cs="宋体"/>
          <w:b w:val="0"/>
          <w:sz w:val="32"/>
        </w:rPr>
      </w:pPr>
      <w:r w:rsidRPr="00BF48B2">
        <w:rPr>
          <w:rFonts w:ascii="黑体" w:eastAsia="黑体" w:hAnsi="黑体" w:cs="宋体"/>
          <w:bCs w:val="0"/>
          <w:sz w:val="22"/>
          <w:szCs w:val="28"/>
        </w:rPr>
        <w:lastRenderedPageBreak/>
        <w:fldChar w:fldCharType="end"/>
      </w:r>
      <w:bookmarkStart w:id="2" w:name="_Toc44705048"/>
      <w:bookmarkStart w:id="3" w:name="_Toc44705269"/>
      <w:bookmarkStart w:id="4" w:name="_Toc44704901"/>
      <w:r w:rsidRPr="00BF48B2">
        <w:rPr>
          <w:rFonts w:ascii="宋体" w:hAnsi="宋体" w:cs="宋体" w:hint="eastAsia"/>
          <w:b w:val="0"/>
          <w:sz w:val="44"/>
        </w:rPr>
        <w:t>第一章</w:t>
      </w:r>
      <w:r w:rsidRPr="00BF48B2">
        <w:rPr>
          <w:rFonts w:ascii="宋体" w:hAnsi="宋体" w:cs="宋体"/>
          <w:b w:val="0"/>
          <w:sz w:val="32"/>
        </w:rPr>
        <w:t xml:space="preserve"> </w:t>
      </w:r>
      <w:bookmarkEnd w:id="2"/>
      <w:bookmarkEnd w:id="3"/>
      <w:bookmarkEnd w:id="4"/>
      <w:r w:rsidR="00980E8C">
        <w:rPr>
          <w:rFonts w:ascii="宋体" w:hAnsi="宋体" w:cs="宋体" w:hint="eastAsia"/>
          <w:b w:val="0"/>
          <w:bCs w:val="0"/>
          <w:sz w:val="44"/>
        </w:rPr>
        <w:t>竞争性磋商公告</w:t>
      </w:r>
    </w:p>
    <w:p w14:paraId="22D34EC6" w14:textId="77777777" w:rsidR="00E237B8" w:rsidRPr="00BF48B2" w:rsidRDefault="00154870">
      <w:pPr>
        <w:pBdr>
          <w:top w:val="single" w:sz="4" w:space="1" w:color="auto"/>
          <w:left w:val="single" w:sz="4" w:space="4" w:color="auto"/>
          <w:bottom w:val="single" w:sz="4" w:space="1" w:color="auto"/>
          <w:right w:val="single" w:sz="4" w:space="4" w:color="auto"/>
        </w:pBdr>
        <w:spacing w:line="360" w:lineRule="auto"/>
        <w:ind w:firstLine="560"/>
        <w:jc w:val="center"/>
        <w:rPr>
          <w:sz w:val="28"/>
          <w:szCs w:val="28"/>
        </w:rPr>
      </w:pPr>
      <w:r w:rsidRPr="00BF48B2">
        <w:rPr>
          <w:rFonts w:hint="eastAsia"/>
          <w:sz w:val="28"/>
          <w:szCs w:val="28"/>
        </w:rPr>
        <w:t>项目概况</w:t>
      </w:r>
    </w:p>
    <w:p w14:paraId="1F81D27B" w14:textId="6B3E0665" w:rsidR="00E237B8" w:rsidRPr="00BF48B2" w:rsidRDefault="00F046ED" w:rsidP="00F01F49">
      <w:pPr>
        <w:pBdr>
          <w:top w:val="single" w:sz="4" w:space="1" w:color="auto"/>
          <w:left w:val="single" w:sz="4" w:space="4" w:color="auto"/>
          <w:bottom w:val="single" w:sz="4" w:space="1" w:color="auto"/>
          <w:right w:val="single" w:sz="4" w:space="4" w:color="auto"/>
        </w:pBdr>
        <w:spacing w:line="360" w:lineRule="auto"/>
        <w:ind w:firstLine="560"/>
        <w:jc w:val="left"/>
        <w:rPr>
          <w:sz w:val="28"/>
          <w:szCs w:val="28"/>
        </w:rPr>
      </w:pPr>
      <w:r>
        <w:rPr>
          <w:rFonts w:hint="eastAsia"/>
          <w:sz w:val="28"/>
          <w:szCs w:val="28"/>
          <w:u w:val="single"/>
        </w:rPr>
        <w:t>乌鲁木齐市第十五小学分校项目监理</w:t>
      </w:r>
      <w:r w:rsidR="00F11B9D">
        <w:rPr>
          <w:rFonts w:hint="eastAsia"/>
          <w:sz w:val="28"/>
          <w:szCs w:val="28"/>
          <w:u w:val="single"/>
        </w:rPr>
        <w:t xml:space="preserve"> </w:t>
      </w:r>
      <w:r w:rsidR="00154870" w:rsidRPr="00BF48B2">
        <w:rPr>
          <w:rFonts w:hint="eastAsia"/>
          <w:sz w:val="28"/>
          <w:szCs w:val="28"/>
        </w:rPr>
        <w:t>招标项目的潜在</w:t>
      </w:r>
      <w:r w:rsidR="007468DA">
        <w:rPr>
          <w:rFonts w:hint="eastAsia"/>
          <w:sz w:val="28"/>
          <w:szCs w:val="28"/>
        </w:rPr>
        <w:t>供应商</w:t>
      </w:r>
      <w:r w:rsidR="00154870" w:rsidRPr="00BF48B2">
        <w:rPr>
          <w:rFonts w:hint="eastAsia"/>
          <w:sz w:val="28"/>
          <w:szCs w:val="28"/>
        </w:rPr>
        <w:t>应在潜在</w:t>
      </w:r>
      <w:r w:rsidR="007468DA">
        <w:rPr>
          <w:rFonts w:hint="eastAsia"/>
          <w:sz w:val="28"/>
          <w:szCs w:val="28"/>
        </w:rPr>
        <w:t>供应商</w:t>
      </w:r>
      <w:r w:rsidR="00154870" w:rsidRPr="00BF48B2">
        <w:rPr>
          <w:rFonts w:hint="eastAsia"/>
          <w:sz w:val="28"/>
          <w:szCs w:val="28"/>
        </w:rPr>
        <w:t>应在</w:t>
      </w:r>
      <w:r w:rsidR="00154870" w:rsidRPr="00BF48B2">
        <w:rPr>
          <w:rFonts w:hint="eastAsia"/>
          <w:sz w:val="28"/>
          <w:szCs w:val="28"/>
          <w:u w:val="single"/>
        </w:rPr>
        <w:t>政采</w:t>
      </w:r>
      <w:r w:rsidR="00154870" w:rsidRPr="001E7D35">
        <w:rPr>
          <w:rFonts w:hint="eastAsia"/>
          <w:sz w:val="28"/>
          <w:szCs w:val="28"/>
          <w:u w:val="single"/>
        </w:rPr>
        <w:t>云平</w:t>
      </w:r>
      <w:r w:rsidR="00154870" w:rsidRPr="00C90629">
        <w:rPr>
          <w:rFonts w:hint="eastAsia"/>
          <w:sz w:val="28"/>
          <w:szCs w:val="28"/>
          <w:u w:val="single"/>
        </w:rPr>
        <w:t>台（</w:t>
      </w:r>
      <w:hyperlink r:id="rId16" w:history="1">
        <w:r w:rsidR="00C579EB" w:rsidRPr="00C90629">
          <w:rPr>
            <w:rStyle w:val="aff7"/>
            <w:rFonts w:hint="eastAsia"/>
            <w:color w:val="auto"/>
            <w:sz w:val="28"/>
            <w:szCs w:val="28"/>
          </w:rPr>
          <w:t>https://www.zcygov.cn/）获取磋商文件，并于2025年</w:t>
        </w:r>
        <w:r w:rsidR="00C579EB" w:rsidRPr="00C90629">
          <w:rPr>
            <w:rStyle w:val="aff7"/>
            <w:color w:val="auto"/>
            <w:sz w:val="28"/>
            <w:szCs w:val="28"/>
          </w:rPr>
          <w:t>05</w:t>
        </w:r>
        <w:r w:rsidR="00C579EB" w:rsidRPr="00C90629">
          <w:rPr>
            <w:rStyle w:val="aff7"/>
            <w:rFonts w:hint="eastAsia"/>
            <w:color w:val="auto"/>
            <w:sz w:val="28"/>
            <w:szCs w:val="28"/>
          </w:rPr>
          <w:t>月</w:t>
        </w:r>
      </w:hyperlink>
      <w:r w:rsidR="00C90629" w:rsidRPr="00C90629">
        <w:rPr>
          <w:bCs/>
          <w:sz w:val="28"/>
          <w:szCs w:val="28"/>
          <w:u w:val="single"/>
        </w:rPr>
        <w:t>07</w:t>
      </w:r>
      <w:r w:rsidR="00154870" w:rsidRPr="00C90629">
        <w:rPr>
          <w:rFonts w:hint="eastAsia"/>
          <w:bCs/>
          <w:sz w:val="28"/>
          <w:szCs w:val="28"/>
          <w:u w:val="single"/>
        </w:rPr>
        <w:t>日</w:t>
      </w:r>
      <w:r w:rsidR="005E0A03">
        <w:rPr>
          <w:rFonts w:hint="eastAsia"/>
          <w:bCs/>
          <w:sz w:val="28"/>
          <w:szCs w:val="28"/>
          <w:u w:val="single"/>
        </w:rPr>
        <w:t>上</w:t>
      </w:r>
      <w:r w:rsidR="001E7D35">
        <w:rPr>
          <w:rFonts w:hint="eastAsia"/>
          <w:bCs/>
          <w:sz w:val="28"/>
          <w:szCs w:val="28"/>
          <w:u w:val="single"/>
        </w:rPr>
        <w:t>午</w:t>
      </w:r>
      <w:r w:rsidR="00154870" w:rsidRPr="00BF48B2">
        <w:rPr>
          <w:bCs/>
          <w:sz w:val="28"/>
          <w:szCs w:val="28"/>
          <w:u w:val="single"/>
        </w:rPr>
        <w:t>1</w:t>
      </w:r>
      <w:r w:rsidR="005E0A03">
        <w:rPr>
          <w:rFonts w:hint="eastAsia"/>
          <w:bCs/>
          <w:sz w:val="28"/>
          <w:szCs w:val="28"/>
          <w:u w:val="single"/>
        </w:rPr>
        <w:t>1</w:t>
      </w:r>
      <w:r w:rsidR="00154870" w:rsidRPr="00BF48B2">
        <w:rPr>
          <w:rFonts w:hint="eastAsia"/>
          <w:bCs/>
          <w:sz w:val="28"/>
          <w:szCs w:val="28"/>
          <w:u w:val="single"/>
        </w:rPr>
        <w:t>点</w:t>
      </w:r>
      <w:r w:rsidR="00154870" w:rsidRPr="00BF48B2">
        <w:rPr>
          <w:bCs/>
          <w:sz w:val="28"/>
          <w:szCs w:val="28"/>
          <w:u w:val="single"/>
        </w:rPr>
        <w:t>00</w:t>
      </w:r>
      <w:r w:rsidR="00154870" w:rsidRPr="00BF48B2">
        <w:rPr>
          <w:rFonts w:hint="eastAsia"/>
          <w:bCs/>
          <w:sz w:val="28"/>
          <w:szCs w:val="28"/>
          <w:u w:val="single"/>
        </w:rPr>
        <w:t>分</w:t>
      </w:r>
      <w:r w:rsidR="00154870" w:rsidRPr="00BF48B2">
        <w:rPr>
          <w:rFonts w:hint="eastAsia"/>
          <w:bCs/>
          <w:sz w:val="28"/>
          <w:szCs w:val="28"/>
        </w:rPr>
        <w:t>（北京时间）前递交</w:t>
      </w:r>
      <w:r w:rsidR="00A35617">
        <w:rPr>
          <w:rFonts w:hint="eastAsia"/>
          <w:bCs/>
          <w:sz w:val="28"/>
          <w:szCs w:val="28"/>
        </w:rPr>
        <w:t>响应文件</w:t>
      </w:r>
      <w:r w:rsidR="00154870" w:rsidRPr="00BF48B2">
        <w:rPr>
          <w:rFonts w:hint="eastAsia"/>
          <w:sz w:val="28"/>
          <w:szCs w:val="28"/>
        </w:rPr>
        <w:t>。</w:t>
      </w:r>
    </w:p>
    <w:p w14:paraId="52747646" w14:textId="77777777" w:rsidR="00E237B8" w:rsidRPr="00BF48B2" w:rsidRDefault="00154870" w:rsidP="00B65F38">
      <w:pPr>
        <w:spacing w:line="276" w:lineRule="auto"/>
        <w:ind w:firstLine="560"/>
        <w:rPr>
          <w:rFonts w:cs="宋体"/>
          <w:sz w:val="28"/>
          <w:szCs w:val="28"/>
        </w:rPr>
      </w:pPr>
      <w:bookmarkStart w:id="5" w:name="_Toc28359002"/>
      <w:bookmarkStart w:id="6" w:name="_Toc35393790"/>
      <w:bookmarkStart w:id="7" w:name="_Toc28359079"/>
      <w:bookmarkStart w:id="8" w:name="_Toc35393621"/>
      <w:bookmarkStart w:id="9" w:name="_Hlk24379207"/>
      <w:r w:rsidRPr="00BF48B2">
        <w:rPr>
          <w:rFonts w:cs="宋体" w:hint="eastAsia"/>
          <w:sz w:val="28"/>
          <w:szCs w:val="28"/>
        </w:rPr>
        <w:t>一、项目基本情况</w:t>
      </w:r>
      <w:bookmarkEnd w:id="5"/>
      <w:bookmarkEnd w:id="6"/>
      <w:bookmarkEnd w:id="7"/>
      <w:bookmarkEnd w:id="8"/>
    </w:p>
    <w:p w14:paraId="58EA411B" w14:textId="77777777" w:rsidR="00E237B8" w:rsidRPr="00BF48B2" w:rsidRDefault="00154870" w:rsidP="00B65F38">
      <w:pPr>
        <w:spacing w:line="276" w:lineRule="auto"/>
        <w:ind w:firstLine="560"/>
        <w:rPr>
          <w:sz w:val="28"/>
          <w:szCs w:val="28"/>
        </w:rPr>
      </w:pPr>
      <w:r w:rsidRPr="00BF48B2">
        <w:rPr>
          <w:rFonts w:hint="eastAsia"/>
          <w:sz w:val="28"/>
          <w:szCs w:val="28"/>
        </w:rPr>
        <w:t>项目编号：</w:t>
      </w:r>
      <w:r w:rsidR="00F046ED" w:rsidRPr="00F046ED">
        <w:rPr>
          <w:bCs/>
          <w:sz w:val="28"/>
          <w:szCs w:val="28"/>
          <w:u w:val="single"/>
        </w:rPr>
        <w:t>HCBYXJ-20250421分校监理</w:t>
      </w:r>
    </w:p>
    <w:p w14:paraId="2DD0954E" w14:textId="77777777" w:rsidR="00E237B8" w:rsidRPr="00BF48B2" w:rsidRDefault="00154870" w:rsidP="00B65F38">
      <w:pPr>
        <w:spacing w:line="276" w:lineRule="auto"/>
        <w:ind w:firstLine="560"/>
        <w:rPr>
          <w:sz w:val="28"/>
          <w:szCs w:val="28"/>
        </w:rPr>
      </w:pPr>
      <w:r w:rsidRPr="00BF48B2">
        <w:rPr>
          <w:rFonts w:hint="eastAsia"/>
          <w:sz w:val="28"/>
          <w:szCs w:val="28"/>
        </w:rPr>
        <w:t>项目名称：</w:t>
      </w:r>
      <w:r w:rsidR="00F046ED">
        <w:rPr>
          <w:rFonts w:hint="eastAsia"/>
          <w:sz w:val="28"/>
          <w:szCs w:val="28"/>
        </w:rPr>
        <w:t>乌鲁木齐市第十五小学分校项目监理</w:t>
      </w:r>
      <w:r w:rsidR="00F11B9D">
        <w:rPr>
          <w:rFonts w:hint="eastAsia"/>
          <w:sz w:val="28"/>
          <w:szCs w:val="28"/>
        </w:rPr>
        <w:t xml:space="preserve"> </w:t>
      </w:r>
    </w:p>
    <w:p w14:paraId="35FCABC6" w14:textId="77777777" w:rsidR="00E237B8" w:rsidRPr="00BF48B2" w:rsidRDefault="00154870" w:rsidP="00B65F38">
      <w:pPr>
        <w:pStyle w:val="ad"/>
        <w:spacing w:line="276" w:lineRule="auto"/>
        <w:ind w:firstLine="560"/>
        <w:rPr>
          <w:sz w:val="28"/>
          <w:szCs w:val="28"/>
        </w:rPr>
      </w:pPr>
      <w:r w:rsidRPr="00BF48B2">
        <w:rPr>
          <w:rFonts w:ascii="宋体" w:hAnsi="宋体" w:hint="eastAsia"/>
          <w:sz w:val="28"/>
          <w:szCs w:val="28"/>
        </w:rPr>
        <w:t>采购方式：</w:t>
      </w:r>
      <w:r w:rsidR="00C83C16">
        <w:rPr>
          <w:rFonts w:ascii="宋体" w:hAnsi="宋体" w:hint="eastAsia"/>
          <w:sz w:val="28"/>
          <w:szCs w:val="28"/>
        </w:rPr>
        <w:t>竞争性磋商</w:t>
      </w:r>
    </w:p>
    <w:bookmarkEnd w:id="9"/>
    <w:p w14:paraId="3956ADFC" w14:textId="77777777" w:rsidR="00E237B8" w:rsidRPr="00FD78DD" w:rsidRDefault="00154870" w:rsidP="00B65F38">
      <w:pPr>
        <w:spacing w:line="276" w:lineRule="auto"/>
        <w:ind w:firstLine="560"/>
        <w:rPr>
          <w:sz w:val="28"/>
          <w:szCs w:val="28"/>
        </w:rPr>
      </w:pPr>
      <w:r w:rsidRPr="00FD78DD">
        <w:rPr>
          <w:rFonts w:hint="eastAsia"/>
          <w:sz w:val="28"/>
          <w:szCs w:val="28"/>
        </w:rPr>
        <w:t>预算金额：</w:t>
      </w:r>
      <w:r w:rsidR="00F046ED">
        <w:rPr>
          <w:sz w:val="28"/>
          <w:szCs w:val="28"/>
        </w:rPr>
        <w:t>60</w:t>
      </w:r>
      <w:r w:rsidRPr="00FD78DD">
        <w:rPr>
          <w:rFonts w:hint="eastAsia"/>
          <w:sz w:val="28"/>
          <w:szCs w:val="28"/>
        </w:rPr>
        <w:t>万元</w:t>
      </w:r>
    </w:p>
    <w:p w14:paraId="4D5D7B55" w14:textId="77777777" w:rsidR="00E237B8" w:rsidRPr="00BF48B2" w:rsidRDefault="00154870" w:rsidP="00B65F38">
      <w:pPr>
        <w:spacing w:line="276" w:lineRule="auto"/>
        <w:ind w:firstLine="560"/>
        <w:rPr>
          <w:bCs/>
          <w:sz w:val="28"/>
          <w:szCs w:val="28"/>
        </w:rPr>
      </w:pPr>
      <w:r w:rsidRPr="00FD78DD">
        <w:rPr>
          <w:rFonts w:hint="eastAsia"/>
          <w:bCs/>
          <w:sz w:val="28"/>
          <w:szCs w:val="28"/>
        </w:rPr>
        <w:t>最高限价：</w:t>
      </w:r>
      <w:r w:rsidR="00F046ED">
        <w:rPr>
          <w:bCs/>
          <w:sz w:val="28"/>
          <w:szCs w:val="28"/>
        </w:rPr>
        <w:t>60</w:t>
      </w:r>
      <w:r w:rsidRPr="00FD78DD">
        <w:rPr>
          <w:rFonts w:hint="eastAsia"/>
          <w:bCs/>
          <w:sz w:val="28"/>
          <w:szCs w:val="28"/>
        </w:rPr>
        <w:t>万元</w:t>
      </w:r>
    </w:p>
    <w:p w14:paraId="16513D1B" w14:textId="77777777" w:rsidR="00E237B8" w:rsidRPr="002C75B8" w:rsidRDefault="00154870" w:rsidP="00B65F38">
      <w:pPr>
        <w:spacing w:line="276" w:lineRule="auto"/>
        <w:ind w:firstLine="560"/>
        <w:rPr>
          <w:sz w:val="28"/>
          <w:szCs w:val="28"/>
        </w:rPr>
      </w:pPr>
      <w:r w:rsidRPr="00F01F49">
        <w:rPr>
          <w:rFonts w:hint="eastAsia"/>
          <w:sz w:val="28"/>
          <w:szCs w:val="28"/>
        </w:rPr>
        <w:t>采购需求：</w:t>
      </w:r>
      <w:r w:rsidR="00F046ED" w:rsidRPr="00F046ED">
        <w:rPr>
          <w:rFonts w:hint="eastAsia"/>
          <w:sz w:val="28"/>
          <w:szCs w:val="28"/>
        </w:rPr>
        <w:t>乌鲁木齐市第十五小学分校项目全套施工图纸范围内的全过程</w:t>
      </w:r>
      <w:r w:rsidR="00F046ED" w:rsidRPr="002C75B8">
        <w:rPr>
          <w:rFonts w:hint="eastAsia"/>
          <w:sz w:val="28"/>
          <w:szCs w:val="28"/>
        </w:rPr>
        <w:t>监理咨询服务（包括招标文件、答疑补充文件）。对现场的施工质量、进度和安全生产进行控制。</w:t>
      </w:r>
    </w:p>
    <w:p w14:paraId="45A1E463" w14:textId="77777777" w:rsidR="00E237B8" w:rsidRPr="00F01F49" w:rsidRDefault="00F046ED" w:rsidP="00B65F38">
      <w:pPr>
        <w:spacing w:line="276" w:lineRule="auto"/>
        <w:ind w:firstLine="560"/>
        <w:rPr>
          <w:sz w:val="28"/>
          <w:szCs w:val="28"/>
        </w:rPr>
      </w:pPr>
      <w:r w:rsidRPr="002C75B8">
        <w:rPr>
          <w:rFonts w:hint="eastAsia"/>
          <w:sz w:val="28"/>
          <w:szCs w:val="28"/>
        </w:rPr>
        <w:t>开竣工日期：</w:t>
      </w:r>
      <w:r w:rsidR="002C75B8" w:rsidRPr="002C75B8">
        <w:rPr>
          <w:rFonts w:hint="eastAsia"/>
          <w:sz w:val="28"/>
          <w:szCs w:val="28"/>
        </w:rPr>
        <w:t>开工日期2</w:t>
      </w:r>
      <w:r w:rsidR="002C75B8" w:rsidRPr="002C75B8">
        <w:rPr>
          <w:sz w:val="28"/>
          <w:szCs w:val="28"/>
        </w:rPr>
        <w:t>025</w:t>
      </w:r>
      <w:r w:rsidR="002C75B8" w:rsidRPr="002C75B8">
        <w:rPr>
          <w:rFonts w:hint="eastAsia"/>
          <w:sz w:val="28"/>
          <w:szCs w:val="28"/>
        </w:rPr>
        <w:t>年0</w:t>
      </w:r>
      <w:r w:rsidR="002C75B8" w:rsidRPr="002C75B8">
        <w:rPr>
          <w:sz w:val="28"/>
          <w:szCs w:val="28"/>
        </w:rPr>
        <w:t>5</w:t>
      </w:r>
      <w:r w:rsidR="002C75B8" w:rsidRPr="002C75B8">
        <w:rPr>
          <w:rFonts w:hint="eastAsia"/>
          <w:sz w:val="28"/>
          <w:szCs w:val="28"/>
        </w:rPr>
        <w:t>月1</w:t>
      </w:r>
      <w:r w:rsidR="002C75B8" w:rsidRPr="002C75B8">
        <w:rPr>
          <w:sz w:val="28"/>
          <w:szCs w:val="28"/>
        </w:rPr>
        <w:t>0</w:t>
      </w:r>
      <w:r w:rsidR="002C75B8" w:rsidRPr="002C75B8">
        <w:rPr>
          <w:rFonts w:hint="eastAsia"/>
          <w:sz w:val="28"/>
          <w:szCs w:val="28"/>
        </w:rPr>
        <w:t>日，竣工日期2</w:t>
      </w:r>
      <w:r w:rsidR="002C75B8" w:rsidRPr="002C75B8">
        <w:rPr>
          <w:sz w:val="28"/>
          <w:szCs w:val="28"/>
        </w:rPr>
        <w:t>025</w:t>
      </w:r>
      <w:r w:rsidR="002C75B8" w:rsidRPr="002C75B8">
        <w:rPr>
          <w:rFonts w:hint="eastAsia"/>
          <w:sz w:val="28"/>
          <w:szCs w:val="28"/>
        </w:rPr>
        <w:t>年0</w:t>
      </w:r>
      <w:r w:rsidR="002C75B8" w:rsidRPr="002C75B8">
        <w:rPr>
          <w:sz w:val="28"/>
          <w:szCs w:val="28"/>
        </w:rPr>
        <w:t>8</w:t>
      </w:r>
      <w:r w:rsidR="002C75B8" w:rsidRPr="002C75B8">
        <w:rPr>
          <w:rFonts w:hint="eastAsia"/>
          <w:sz w:val="28"/>
          <w:szCs w:val="28"/>
        </w:rPr>
        <w:t>月0</w:t>
      </w:r>
      <w:r w:rsidR="002C75B8" w:rsidRPr="002C75B8">
        <w:rPr>
          <w:sz w:val="28"/>
          <w:szCs w:val="28"/>
        </w:rPr>
        <w:t>1</w:t>
      </w:r>
      <w:r w:rsidR="002C75B8" w:rsidRPr="002C75B8">
        <w:rPr>
          <w:rFonts w:hint="eastAsia"/>
          <w:sz w:val="28"/>
          <w:szCs w:val="28"/>
        </w:rPr>
        <w:t>日</w:t>
      </w:r>
    </w:p>
    <w:p w14:paraId="6EC390EA" w14:textId="77777777" w:rsidR="00E237B8" w:rsidRPr="00BF48B2" w:rsidRDefault="00154870" w:rsidP="00B65F38">
      <w:pPr>
        <w:spacing w:line="276" w:lineRule="auto"/>
        <w:ind w:firstLine="560"/>
        <w:rPr>
          <w:sz w:val="28"/>
          <w:szCs w:val="28"/>
        </w:rPr>
      </w:pPr>
      <w:r w:rsidRPr="00BF48B2">
        <w:rPr>
          <w:rFonts w:hint="eastAsia"/>
          <w:sz w:val="28"/>
          <w:szCs w:val="28"/>
        </w:rPr>
        <w:t>本项目</w:t>
      </w:r>
      <w:r w:rsidRPr="00BF48B2">
        <w:rPr>
          <w:rFonts w:hint="eastAsia"/>
          <w:b/>
          <w:sz w:val="28"/>
          <w:szCs w:val="28"/>
        </w:rPr>
        <w:t>（否）</w:t>
      </w:r>
      <w:r w:rsidRPr="00BF48B2">
        <w:rPr>
          <w:rFonts w:hint="eastAsia"/>
          <w:sz w:val="28"/>
          <w:szCs w:val="28"/>
        </w:rPr>
        <w:t>接受联合体投标。</w:t>
      </w:r>
    </w:p>
    <w:p w14:paraId="5F9B50E0" w14:textId="77777777" w:rsidR="00E237B8" w:rsidRPr="00BF48B2" w:rsidRDefault="00154870" w:rsidP="00B65F38">
      <w:pPr>
        <w:spacing w:line="276" w:lineRule="auto"/>
        <w:ind w:firstLine="560"/>
        <w:rPr>
          <w:rFonts w:cs="宋体"/>
          <w:sz w:val="28"/>
          <w:szCs w:val="28"/>
        </w:rPr>
      </w:pPr>
      <w:bookmarkStart w:id="10" w:name="_Toc35393622"/>
      <w:bookmarkStart w:id="11" w:name="_Toc28359080"/>
      <w:bookmarkStart w:id="12" w:name="_Toc28359003"/>
      <w:bookmarkStart w:id="13" w:name="_Toc35393791"/>
      <w:r w:rsidRPr="00BF48B2">
        <w:rPr>
          <w:rFonts w:cs="宋体" w:hint="eastAsia"/>
          <w:sz w:val="28"/>
          <w:szCs w:val="28"/>
        </w:rPr>
        <w:t>二、申请人的资格要求：</w:t>
      </w:r>
      <w:bookmarkEnd w:id="10"/>
      <w:bookmarkEnd w:id="11"/>
      <w:bookmarkEnd w:id="12"/>
      <w:bookmarkEnd w:id="13"/>
    </w:p>
    <w:p w14:paraId="647A828E" w14:textId="77777777" w:rsidR="00E237B8" w:rsidRDefault="00154870" w:rsidP="00B65F38">
      <w:pPr>
        <w:spacing w:line="276" w:lineRule="auto"/>
        <w:ind w:firstLine="560"/>
        <w:rPr>
          <w:sz w:val="28"/>
          <w:szCs w:val="28"/>
        </w:rPr>
      </w:pPr>
      <w:r w:rsidRPr="00BF48B2">
        <w:rPr>
          <w:sz w:val="28"/>
          <w:szCs w:val="28"/>
        </w:rPr>
        <w:t>1.</w:t>
      </w:r>
      <w:r w:rsidRPr="00BF48B2">
        <w:rPr>
          <w:rFonts w:hint="eastAsia"/>
          <w:sz w:val="28"/>
          <w:szCs w:val="28"/>
        </w:rPr>
        <w:t>满足《中华人民共和国政府采购法》第二十二条规定；</w:t>
      </w:r>
    </w:p>
    <w:p w14:paraId="4AEF71FA" w14:textId="77777777" w:rsidR="00C83C16" w:rsidRPr="00C83C16" w:rsidRDefault="00C83C16" w:rsidP="00C83C16">
      <w:pPr>
        <w:pStyle w:val="2"/>
        <w:keepNext w:val="0"/>
        <w:keepLines w:val="0"/>
        <w:spacing w:before="0" w:after="0" w:line="360" w:lineRule="auto"/>
        <w:ind w:firstLine="560"/>
        <w:jc w:val="left"/>
        <w:rPr>
          <w:rFonts w:ascii="宋体" w:eastAsia="宋体" w:hAnsi="宋体"/>
          <w:b w:val="0"/>
          <w:bCs w:val="0"/>
          <w:sz w:val="28"/>
          <w:szCs w:val="28"/>
        </w:rPr>
      </w:pPr>
      <w:r w:rsidRPr="00C83C16">
        <w:rPr>
          <w:rFonts w:ascii="宋体" w:eastAsia="宋体" w:hAnsi="宋体" w:hint="eastAsia"/>
          <w:b w:val="0"/>
          <w:bCs w:val="0"/>
          <w:sz w:val="28"/>
          <w:szCs w:val="28"/>
        </w:rPr>
        <w:t>①具有独立承担民事责任的能力；</w:t>
      </w:r>
    </w:p>
    <w:p w14:paraId="5EF46F57" w14:textId="77777777" w:rsidR="00C83C16" w:rsidRPr="00C83C16" w:rsidRDefault="00C83C16" w:rsidP="00C83C16">
      <w:pPr>
        <w:pStyle w:val="2"/>
        <w:keepNext w:val="0"/>
        <w:keepLines w:val="0"/>
        <w:spacing w:before="0" w:after="0" w:line="360" w:lineRule="auto"/>
        <w:ind w:firstLine="560"/>
        <w:jc w:val="left"/>
        <w:rPr>
          <w:rFonts w:ascii="宋体" w:eastAsia="宋体" w:hAnsi="宋体"/>
          <w:b w:val="0"/>
          <w:bCs w:val="0"/>
          <w:sz w:val="28"/>
          <w:szCs w:val="28"/>
        </w:rPr>
      </w:pPr>
      <w:r w:rsidRPr="00C83C16">
        <w:rPr>
          <w:rFonts w:ascii="宋体" w:eastAsia="宋体" w:hAnsi="宋体" w:hint="eastAsia"/>
          <w:b w:val="0"/>
          <w:bCs w:val="0"/>
          <w:sz w:val="28"/>
          <w:szCs w:val="28"/>
        </w:rPr>
        <w:t>②具有良好的商业信誉和健全的财务会计制度；</w:t>
      </w:r>
    </w:p>
    <w:p w14:paraId="62604F8B" w14:textId="77777777" w:rsidR="00C83C16" w:rsidRPr="00C83C16" w:rsidRDefault="00C83C16" w:rsidP="00C83C16">
      <w:pPr>
        <w:pStyle w:val="2"/>
        <w:keepNext w:val="0"/>
        <w:keepLines w:val="0"/>
        <w:spacing w:before="0" w:after="0" w:line="360" w:lineRule="auto"/>
        <w:ind w:firstLine="560"/>
        <w:jc w:val="left"/>
        <w:rPr>
          <w:rFonts w:ascii="宋体" w:eastAsia="宋体" w:hAnsi="宋体"/>
          <w:b w:val="0"/>
          <w:bCs w:val="0"/>
          <w:sz w:val="28"/>
          <w:szCs w:val="28"/>
        </w:rPr>
      </w:pPr>
      <w:r w:rsidRPr="00C83C16">
        <w:rPr>
          <w:rFonts w:ascii="宋体" w:eastAsia="宋体" w:hAnsi="宋体" w:hint="eastAsia"/>
          <w:b w:val="0"/>
          <w:bCs w:val="0"/>
          <w:sz w:val="28"/>
          <w:szCs w:val="28"/>
        </w:rPr>
        <w:t>③具有履行合同所必须的设备和专业技术能力；</w:t>
      </w:r>
    </w:p>
    <w:p w14:paraId="23D879C4" w14:textId="77777777" w:rsidR="00C83C16" w:rsidRPr="00C83C16" w:rsidRDefault="00C83C16" w:rsidP="00C83C16">
      <w:pPr>
        <w:pStyle w:val="2"/>
        <w:keepNext w:val="0"/>
        <w:keepLines w:val="0"/>
        <w:spacing w:before="0" w:after="0" w:line="360" w:lineRule="auto"/>
        <w:ind w:firstLine="560"/>
        <w:jc w:val="left"/>
        <w:rPr>
          <w:rFonts w:ascii="宋体" w:eastAsia="宋体" w:hAnsi="宋体"/>
          <w:b w:val="0"/>
          <w:bCs w:val="0"/>
          <w:sz w:val="28"/>
          <w:szCs w:val="28"/>
        </w:rPr>
      </w:pPr>
      <w:r w:rsidRPr="00C83C16">
        <w:rPr>
          <w:rFonts w:ascii="宋体" w:eastAsia="宋体" w:hAnsi="宋体" w:hint="eastAsia"/>
          <w:b w:val="0"/>
          <w:bCs w:val="0"/>
          <w:sz w:val="28"/>
          <w:szCs w:val="28"/>
        </w:rPr>
        <w:t>④有依法缴纳税收和社会保障资金的良好记录；</w:t>
      </w:r>
    </w:p>
    <w:p w14:paraId="42C407C1" w14:textId="77777777" w:rsidR="00C83C16" w:rsidRPr="00C83C16" w:rsidRDefault="00C83C16" w:rsidP="00C83C16">
      <w:pPr>
        <w:pStyle w:val="2"/>
        <w:keepNext w:val="0"/>
        <w:keepLines w:val="0"/>
        <w:spacing w:before="0" w:after="0" w:line="360" w:lineRule="auto"/>
        <w:ind w:firstLine="560"/>
        <w:jc w:val="left"/>
        <w:rPr>
          <w:rFonts w:ascii="宋体" w:eastAsia="宋体" w:hAnsi="宋体"/>
          <w:b w:val="0"/>
          <w:bCs w:val="0"/>
          <w:sz w:val="28"/>
          <w:szCs w:val="28"/>
        </w:rPr>
      </w:pPr>
      <w:r w:rsidRPr="00C83C16">
        <w:rPr>
          <w:rFonts w:ascii="宋体" w:eastAsia="宋体" w:hAnsi="宋体" w:hint="eastAsia"/>
          <w:b w:val="0"/>
          <w:bCs w:val="0"/>
          <w:sz w:val="28"/>
          <w:szCs w:val="28"/>
        </w:rPr>
        <w:t>⑤参加政府采购活动前三年内，在经营活动中没有重大违法、犯罪记录；</w:t>
      </w:r>
    </w:p>
    <w:p w14:paraId="756A4FC0" w14:textId="77777777" w:rsidR="00C83C16" w:rsidRPr="00C83C16" w:rsidRDefault="00C83C16" w:rsidP="00C83C16">
      <w:pPr>
        <w:pStyle w:val="2"/>
        <w:keepNext w:val="0"/>
        <w:keepLines w:val="0"/>
        <w:spacing w:before="0" w:after="0" w:line="360" w:lineRule="auto"/>
        <w:ind w:firstLine="560"/>
        <w:jc w:val="left"/>
        <w:rPr>
          <w:rFonts w:ascii="宋体" w:eastAsia="宋体" w:hAnsi="宋体"/>
          <w:b w:val="0"/>
          <w:bCs w:val="0"/>
          <w:sz w:val="28"/>
          <w:szCs w:val="28"/>
        </w:rPr>
      </w:pPr>
      <w:r w:rsidRPr="00C83C16">
        <w:rPr>
          <w:rFonts w:ascii="宋体" w:eastAsia="宋体" w:hAnsi="宋体" w:hint="eastAsia"/>
          <w:b w:val="0"/>
          <w:bCs w:val="0"/>
          <w:sz w:val="28"/>
          <w:szCs w:val="28"/>
        </w:rPr>
        <w:t>⑥法律法规规定的其他条件。</w:t>
      </w:r>
    </w:p>
    <w:p w14:paraId="0A827463" w14:textId="77777777" w:rsidR="00E237B8" w:rsidRPr="00BF48B2" w:rsidRDefault="00154870" w:rsidP="00B65F38">
      <w:pPr>
        <w:spacing w:line="276" w:lineRule="auto"/>
        <w:ind w:firstLine="560"/>
        <w:rPr>
          <w:sz w:val="28"/>
          <w:szCs w:val="28"/>
        </w:rPr>
      </w:pPr>
      <w:bookmarkStart w:id="14" w:name="_Toc28359004"/>
      <w:bookmarkStart w:id="15" w:name="_Toc28359081"/>
      <w:r w:rsidRPr="00BF48B2">
        <w:rPr>
          <w:sz w:val="28"/>
          <w:szCs w:val="28"/>
        </w:rPr>
        <w:t>2.</w:t>
      </w:r>
      <w:r w:rsidRPr="00BF48B2">
        <w:rPr>
          <w:rFonts w:hint="eastAsia"/>
          <w:sz w:val="28"/>
          <w:szCs w:val="28"/>
        </w:rPr>
        <w:t>落实政府采购政策需满足的资格要求：</w:t>
      </w:r>
    </w:p>
    <w:p w14:paraId="49B7A25A" w14:textId="77777777" w:rsidR="00E237B8" w:rsidRPr="00BF48B2" w:rsidRDefault="00154870" w:rsidP="00B65F38">
      <w:pPr>
        <w:spacing w:line="276" w:lineRule="auto"/>
        <w:ind w:firstLine="560"/>
        <w:rPr>
          <w:sz w:val="28"/>
          <w:szCs w:val="28"/>
        </w:rPr>
      </w:pPr>
      <w:r w:rsidRPr="00BF48B2">
        <w:rPr>
          <w:sz w:val="28"/>
          <w:szCs w:val="28"/>
        </w:rPr>
        <w:lastRenderedPageBreak/>
        <w:t>1</w:t>
      </w:r>
      <w:r w:rsidRPr="00BF48B2">
        <w:rPr>
          <w:rFonts w:hint="eastAsia"/>
          <w:sz w:val="28"/>
          <w:szCs w:val="28"/>
        </w:rPr>
        <w:t>）单位负责人为同一人或者存在直接控股、管理关系的不同</w:t>
      </w:r>
      <w:r w:rsidR="007468DA">
        <w:rPr>
          <w:rFonts w:hint="eastAsia"/>
          <w:sz w:val="28"/>
          <w:szCs w:val="28"/>
        </w:rPr>
        <w:t>供应商</w:t>
      </w:r>
      <w:r w:rsidRPr="00BF48B2">
        <w:rPr>
          <w:rFonts w:hint="eastAsia"/>
          <w:sz w:val="28"/>
          <w:szCs w:val="28"/>
        </w:rPr>
        <w:t>，不得同时参加本项目同一包的投标；</w:t>
      </w:r>
    </w:p>
    <w:p w14:paraId="24DC2CDD" w14:textId="77777777" w:rsidR="00E237B8" w:rsidRPr="00BF48B2" w:rsidRDefault="00154870" w:rsidP="00B65F38">
      <w:pPr>
        <w:spacing w:line="276" w:lineRule="auto"/>
        <w:ind w:firstLine="560"/>
        <w:rPr>
          <w:sz w:val="28"/>
          <w:szCs w:val="28"/>
        </w:rPr>
      </w:pPr>
      <w:r w:rsidRPr="00BF48B2">
        <w:rPr>
          <w:sz w:val="28"/>
          <w:szCs w:val="28"/>
        </w:rPr>
        <w:t>2</w:t>
      </w:r>
      <w:r w:rsidRPr="00BF48B2">
        <w:rPr>
          <w:rFonts w:hint="eastAsia"/>
          <w:sz w:val="28"/>
          <w:szCs w:val="28"/>
        </w:rPr>
        <w:t>）为本项目某包提供整体设计、规范编制或者项目管理、监理、检测等服务的</w:t>
      </w:r>
      <w:r w:rsidR="007468DA">
        <w:rPr>
          <w:rFonts w:hint="eastAsia"/>
          <w:sz w:val="28"/>
          <w:szCs w:val="28"/>
        </w:rPr>
        <w:t>供应商</w:t>
      </w:r>
      <w:r w:rsidRPr="00BF48B2">
        <w:rPr>
          <w:rFonts w:hint="eastAsia"/>
          <w:sz w:val="28"/>
          <w:szCs w:val="28"/>
        </w:rPr>
        <w:t>，不得参加该包的投标；</w:t>
      </w:r>
    </w:p>
    <w:p w14:paraId="2DB1EFC8" w14:textId="77777777" w:rsidR="00E237B8" w:rsidRPr="00C90629" w:rsidRDefault="00154870" w:rsidP="00B65F38">
      <w:pPr>
        <w:spacing w:line="276" w:lineRule="auto"/>
        <w:ind w:firstLine="560"/>
        <w:rPr>
          <w:sz w:val="28"/>
          <w:szCs w:val="28"/>
        </w:rPr>
      </w:pPr>
      <w:r w:rsidRPr="00BF48B2">
        <w:rPr>
          <w:sz w:val="28"/>
          <w:szCs w:val="28"/>
        </w:rPr>
        <w:t>3</w:t>
      </w:r>
      <w:r w:rsidRPr="00BF48B2">
        <w:rPr>
          <w:rFonts w:hint="eastAsia"/>
          <w:sz w:val="28"/>
          <w:szCs w:val="28"/>
        </w:rPr>
        <w:t>）通过“信用中国”网站（</w:t>
      </w:r>
      <w:r w:rsidRPr="00BF48B2">
        <w:rPr>
          <w:sz w:val="28"/>
          <w:szCs w:val="28"/>
        </w:rPr>
        <w:t>www.creditchina.gov.cn</w:t>
      </w:r>
      <w:r w:rsidRPr="00BF48B2">
        <w:rPr>
          <w:rFonts w:hint="eastAsia"/>
          <w:sz w:val="28"/>
          <w:szCs w:val="28"/>
        </w:rPr>
        <w:t>）和中国政府采购网（</w:t>
      </w:r>
      <w:r w:rsidRPr="00BF48B2">
        <w:rPr>
          <w:sz w:val="28"/>
          <w:szCs w:val="28"/>
        </w:rPr>
        <w:t>www.ccgp.gov.cn</w:t>
      </w:r>
      <w:r w:rsidRPr="00BF48B2">
        <w:rPr>
          <w:rFonts w:hint="eastAsia"/>
          <w:sz w:val="28"/>
          <w:szCs w:val="28"/>
        </w:rPr>
        <w:t>）查询信用记录（截止时间点为投标截止时间），被列入失信被执行人、重大税收违法案件当事人名单或政府采购严重违法</w:t>
      </w:r>
      <w:r w:rsidRPr="00C90629">
        <w:rPr>
          <w:rFonts w:hint="eastAsia"/>
          <w:sz w:val="28"/>
          <w:szCs w:val="28"/>
        </w:rPr>
        <w:t>失信行为记录名单的</w:t>
      </w:r>
      <w:r w:rsidR="007468DA" w:rsidRPr="00C90629">
        <w:rPr>
          <w:rFonts w:hint="eastAsia"/>
          <w:sz w:val="28"/>
          <w:szCs w:val="28"/>
        </w:rPr>
        <w:t>供应商</w:t>
      </w:r>
      <w:r w:rsidRPr="00C90629">
        <w:rPr>
          <w:rFonts w:hint="eastAsia"/>
          <w:sz w:val="28"/>
          <w:szCs w:val="28"/>
        </w:rPr>
        <w:t>，没有资格参加本项目的采购活动；</w:t>
      </w:r>
    </w:p>
    <w:p w14:paraId="1E4888CD" w14:textId="49AC53E5" w:rsidR="00E237B8" w:rsidRPr="00C90629" w:rsidRDefault="00154870" w:rsidP="00B65F38">
      <w:pPr>
        <w:pStyle w:val="aff0"/>
        <w:spacing w:line="276" w:lineRule="auto"/>
        <w:ind w:firstLineChars="202" w:firstLine="566"/>
        <w:rPr>
          <w:sz w:val="28"/>
          <w:szCs w:val="28"/>
        </w:rPr>
      </w:pPr>
      <w:r w:rsidRPr="00C90629">
        <w:rPr>
          <w:rFonts w:ascii="宋体" w:hAnsi="宋体"/>
          <w:sz w:val="28"/>
          <w:szCs w:val="28"/>
        </w:rPr>
        <w:t>4</w:t>
      </w:r>
      <w:r w:rsidRPr="00C90629">
        <w:rPr>
          <w:rFonts w:ascii="宋体" w:hAnsi="宋体" w:hint="eastAsia"/>
          <w:sz w:val="28"/>
          <w:szCs w:val="28"/>
        </w:rPr>
        <w:t>）本项目专门面向</w:t>
      </w:r>
      <w:r w:rsidR="00172A6D">
        <w:rPr>
          <w:rFonts w:ascii="宋体" w:hAnsi="宋体" w:hint="eastAsia"/>
          <w:sz w:val="28"/>
          <w:szCs w:val="28"/>
        </w:rPr>
        <w:t>中小</w:t>
      </w:r>
      <w:r w:rsidRPr="00C90629">
        <w:rPr>
          <w:rFonts w:ascii="宋体" w:hAnsi="宋体" w:hint="eastAsia"/>
          <w:sz w:val="28"/>
          <w:szCs w:val="28"/>
        </w:rPr>
        <w:t>企业采购；</w:t>
      </w:r>
    </w:p>
    <w:p w14:paraId="5FB4DC57" w14:textId="77777777" w:rsidR="00E237B8" w:rsidRPr="00C90629" w:rsidRDefault="00154870" w:rsidP="00B65F38">
      <w:pPr>
        <w:spacing w:line="276" w:lineRule="auto"/>
        <w:ind w:firstLine="560"/>
        <w:rPr>
          <w:sz w:val="28"/>
          <w:szCs w:val="28"/>
        </w:rPr>
      </w:pPr>
      <w:r w:rsidRPr="00C90629">
        <w:rPr>
          <w:sz w:val="28"/>
          <w:szCs w:val="28"/>
        </w:rPr>
        <w:t>3.</w:t>
      </w:r>
      <w:r w:rsidRPr="00C90629">
        <w:rPr>
          <w:rFonts w:hint="eastAsia"/>
          <w:sz w:val="28"/>
          <w:szCs w:val="28"/>
        </w:rPr>
        <w:t>本项目的特定资格要求：</w:t>
      </w:r>
      <w:bookmarkStart w:id="16" w:name="_Toc35393792"/>
      <w:bookmarkStart w:id="17" w:name="_Toc35393623"/>
    </w:p>
    <w:p w14:paraId="3875D477" w14:textId="77777777" w:rsidR="00F046ED" w:rsidRPr="00C90629" w:rsidRDefault="00F046ED" w:rsidP="00F046ED">
      <w:pPr>
        <w:pStyle w:val="aff0"/>
        <w:spacing w:line="276" w:lineRule="auto"/>
        <w:ind w:firstLineChars="202" w:firstLine="566"/>
        <w:rPr>
          <w:rFonts w:ascii="宋体" w:hAnsi="宋体"/>
          <w:sz w:val="28"/>
          <w:szCs w:val="28"/>
        </w:rPr>
      </w:pPr>
      <w:bookmarkStart w:id="18" w:name="OLE_LINK32"/>
      <w:r w:rsidRPr="00C90629">
        <w:rPr>
          <w:rFonts w:ascii="宋体" w:hAnsi="宋体" w:hint="eastAsia"/>
          <w:sz w:val="28"/>
          <w:szCs w:val="28"/>
        </w:rPr>
        <w:t>（</w:t>
      </w:r>
      <w:r w:rsidRPr="00C90629">
        <w:rPr>
          <w:rFonts w:ascii="宋体" w:hAnsi="宋体"/>
          <w:sz w:val="28"/>
          <w:szCs w:val="28"/>
        </w:rPr>
        <w:t>1）供应商资格：须具备有效的资质证书，且具备工程监理综合资质或房屋建筑工程（专业类监理企业资质）丙级及以上资质；</w:t>
      </w:r>
    </w:p>
    <w:p w14:paraId="1B64B16C" w14:textId="77777777" w:rsidR="00D80E1F" w:rsidRPr="00C90629" w:rsidRDefault="00F046ED" w:rsidP="00F046ED">
      <w:pPr>
        <w:pStyle w:val="aff0"/>
        <w:spacing w:line="276" w:lineRule="auto"/>
        <w:ind w:firstLineChars="202" w:firstLine="566"/>
        <w:rPr>
          <w:rFonts w:ascii="宋体" w:hAnsi="宋体"/>
          <w:sz w:val="28"/>
          <w:szCs w:val="28"/>
        </w:rPr>
      </w:pPr>
      <w:r w:rsidRPr="00C90629">
        <w:rPr>
          <w:rFonts w:ascii="宋体" w:hAnsi="宋体" w:hint="eastAsia"/>
          <w:sz w:val="28"/>
          <w:szCs w:val="28"/>
        </w:rPr>
        <w:t>（</w:t>
      </w:r>
      <w:r w:rsidRPr="00C90629">
        <w:rPr>
          <w:rFonts w:ascii="宋体" w:hAnsi="宋体"/>
          <w:sz w:val="28"/>
          <w:szCs w:val="28"/>
        </w:rPr>
        <w:t>2）</w:t>
      </w:r>
      <w:r w:rsidR="00910EE1" w:rsidRPr="00C90629">
        <w:rPr>
          <w:rFonts w:ascii="宋体" w:hAnsi="宋体"/>
          <w:sz w:val="28"/>
          <w:szCs w:val="28"/>
        </w:rPr>
        <w:t>项目总监</w:t>
      </w:r>
      <w:r w:rsidRPr="00C90629">
        <w:rPr>
          <w:rFonts w:ascii="宋体" w:hAnsi="宋体"/>
          <w:sz w:val="28"/>
          <w:szCs w:val="28"/>
        </w:rPr>
        <w:t>资格：须具备注册监理工程师（房屋建筑工程专业）资格，本单位注册</w:t>
      </w:r>
      <w:r w:rsidRPr="00C90629">
        <w:rPr>
          <w:rFonts w:ascii="宋体" w:hAnsi="宋体" w:hint="eastAsia"/>
          <w:sz w:val="28"/>
          <w:szCs w:val="28"/>
        </w:rPr>
        <w:t>。</w:t>
      </w:r>
      <w:r w:rsidR="00D80E1F" w:rsidRPr="00C90629">
        <w:rPr>
          <w:rFonts w:ascii="宋体" w:hAnsi="宋体"/>
          <w:sz w:val="28"/>
          <w:szCs w:val="28"/>
        </w:rPr>
        <w:t>​</w:t>
      </w:r>
    </w:p>
    <w:bookmarkEnd w:id="18"/>
    <w:p w14:paraId="00F74E0F" w14:textId="77777777" w:rsidR="00E237B8" w:rsidRPr="00C90629" w:rsidRDefault="00154870" w:rsidP="00B65F38">
      <w:pPr>
        <w:spacing w:line="276" w:lineRule="auto"/>
        <w:ind w:firstLine="560"/>
        <w:rPr>
          <w:rFonts w:cs="宋体"/>
          <w:sz w:val="28"/>
          <w:szCs w:val="28"/>
        </w:rPr>
      </w:pPr>
      <w:r w:rsidRPr="00C90629">
        <w:rPr>
          <w:rFonts w:cs="宋体" w:hint="eastAsia"/>
          <w:sz w:val="28"/>
          <w:szCs w:val="28"/>
        </w:rPr>
        <w:t>三、获取</w:t>
      </w:r>
      <w:r w:rsidR="00A35617" w:rsidRPr="00C90629">
        <w:rPr>
          <w:rFonts w:cs="宋体" w:hint="eastAsia"/>
          <w:sz w:val="28"/>
          <w:szCs w:val="28"/>
        </w:rPr>
        <w:t>磋商文件</w:t>
      </w:r>
      <w:bookmarkEnd w:id="14"/>
      <w:bookmarkEnd w:id="15"/>
      <w:bookmarkEnd w:id="16"/>
      <w:bookmarkEnd w:id="17"/>
    </w:p>
    <w:p w14:paraId="2A7A566A" w14:textId="339A7B98" w:rsidR="00E237B8" w:rsidRPr="00BF48B2" w:rsidRDefault="00154870" w:rsidP="00B65F38">
      <w:pPr>
        <w:spacing w:line="276" w:lineRule="auto"/>
        <w:ind w:firstLine="560"/>
        <w:rPr>
          <w:rFonts w:cs="宋体"/>
          <w:sz w:val="28"/>
          <w:szCs w:val="28"/>
        </w:rPr>
      </w:pPr>
      <w:r w:rsidRPr="00BF48B2">
        <w:rPr>
          <w:rFonts w:cs="宋体" w:hint="eastAsia"/>
          <w:sz w:val="28"/>
          <w:szCs w:val="28"/>
        </w:rPr>
        <w:t>时间：</w:t>
      </w:r>
      <w:r w:rsidR="007468DA" w:rsidRPr="007468DA">
        <w:rPr>
          <w:rFonts w:cs="宋体" w:hint="eastAsia"/>
          <w:sz w:val="28"/>
          <w:szCs w:val="28"/>
          <w:u w:val="single"/>
        </w:rPr>
        <w:t>202</w:t>
      </w:r>
      <w:r w:rsidR="007468DA" w:rsidRPr="007468DA">
        <w:rPr>
          <w:rFonts w:cs="宋体"/>
          <w:sz w:val="28"/>
          <w:szCs w:val="28"/>
          <w:u w:val="single"/>
        </w:rPr>
        <w:t>5</w:t>
      </w:r>
      <w:r w:rsidR="007468DA" w:rsidRPr="007468DA">
        <w:rPr>
          <w:rFonts w:cs="宋体" w:hint="eastAsia"/>
          <w:sz w:val="28"/>
          <w:szCs w:val="28"/>
          <w:u w:val="single"/>
        </w:rPr>
        <w:t>年0</w:t>
      </w:r>
      <w:r w:rsidR="0026454E">
        <w:rPr>
          <w:rFonts w:cs="宋体"/>
          <w:sz w:val="28"/>
          <w:szCs w:val="28"/>
          <w:u w:val="single"/>
        </w:rPr>
        <w:t>4</w:t>
      </w:r>
      <w:r w:rsidR="007468DA" w:rsidRPr="007468DA">
        <w:rPr>
          <w:rFonts w:cs="宋体" w:hint="eastAsia"/>
          <w:sz w:val="28"/>
          <w:szCs w:val="28"/>
          <w:u w:val="single"/>
        </w:rPr>
        <w:t>月</w:t>
      </w:r>
      <w:r w:rsidR="00C90629">
        <w:rPr>
          <w:rFonts w:cs="宋体"/>
          <w:sz w:val="28"/>
          <w:szCs w:val="28"/>
          <w:u w:val="single"/>
        </w:rPr>
        <w:t>23</w:t>
      </w:r>
      <w:r w:rsidR="007468DA" w:rsidRPr="007468DA">
        <w:rPr>
          <w:rFonts w:cs="宋体" w:hint="eastAsia"/>
          <w:sz w:val="28"/>
          <w:szCs w:val="28"/>
          <w:u w:val="single"/>
        </w:rPr>
        <w:t>日</w:t>
      </w:r>
      <w:r w:rsidR="007468DA" w:rsidRPr="007468DA">
        <w:rPr>
          <w:rFonts w:cs="宋体" w:hint="eastAsia"/>
          <w:sz w:val="28"/>
          <w:szCs w:val="28"/>
        </w:rPr>
        <w:t>至</w:t>
      </w:r>
      <w:r w:rsidR="007468DA" w:rsidRPr="007468DA">
        <w:rPr>
          <w:rFonts w:cs="宋体" w:hint="eastAsia"/>
          <w:sz w:val="28"/>
          <w:szCs w:val="28"/>
          <w:u w:val="single"/>
        </w:rPr>
        <w:t xml:space="preserve"> 202</w:t>
      </w:r>
      <w:r w:rsidR="007468DA" w:rsidRPr="007468DA">
        <w:rPr>
          <w:rFonts w:cs="宋体"/>
          <w:sz w:val="28"/>
          <w:szCs w:val="28"/>
          <w:u w:val="single"/>
        </w:rPr>
        <w:t>5</w:t>
      </w:r>
      <w:r w:rsidR="007468DA" w:rsidRPr="007468DA">
        <w:rPr>
          <w:rFonts w:cs="宋体" w:hint="eastAsia"/>
          <w:sz w:val="28"/>
          <w:szCs w:val="28"/>
          <w:u w:val="single"/>
        </w:rPr>
        <w:t xml:space="preserve"> 年0</w:t>
      </w:r>
      <w:r w:rsidR="0026454E">
        <w:rPr>
          <w:rFonts w:cs="宋体"/>
          <w:sz w:val="28"/>
          <w:szCs w:val="28"/>
          <w:u w:val="single"/>
        </w:rPr>
        <w:t>4</w:t>
      </w:r>
      <w:r w:rsidR="007468DA" w:rsidRPr="007468DA">
        <w:rPr>
          <w:rFonts w:cs="宋体" w:hint="eastAsia"/>
          <w:sz w:val="28"/>
          <w:szCs w:val="28"/>
          <w:u w:val="single"/>
        </w:rPr>
        <w:t>月</w:t>
      </w:r>
      <w:r w:rsidR="00C90629">
        <w:rPr>
          <w:rFonts w:cs="宋体"/>
          <w:sz w:val="28"/>
          <w:szCs w:val="28"/>
          <w:u w:val="single"/>
        </w:rPr>
        <w:t>30</w:t>
      </w:r>
      <w:r w:rsidR="007468DA" w:rsidRPr="007468DA">
        <w:rPr>
          <w:rFonts w:cs="宋体" w:hint="eastAsia"/>
          <w:sz w:val="28"/>
          <w:szCs w:val="28"/>
          <w:u w:val="single"/>
        </w:rPr>
        <w:t>日</w:t>
      </w:r>
      <w:r w:rsidRPr="00BF48B2">
        <w:rPr>
          <w:rFonts w:cs="宋体" w:hint="eastAsia"/>
          <w:sz w:val="28"/>
          <w:szCs w:val="28"/>
        </w:rPr>
        <w:t>，每天上午</w:t>
      </w:r>
      <w:r w:rsidR="00182AB9">
        <w:rPr>
          <w:rFonts w:cs="宋体"/>
          <w:sz w:val="28"/>
          <w:szCs w:val="28"/>
          <w:u w:val="single"/>
        </w:rPr>
        <w:t>0</w:t>
      </w:r>
      <w:r w:rsidRPr="00BF48B2">
        <w:rPr>
          <w:rFonts w:cs="宋体"/>
          <w:sz w:val="28"/>
          <w:szCs w:val="28"/>
          <w:u w:val="single"/>
        </w:rPr>
        <w:t>0:00</w:t>
      </w:r>
      <w:r w:rsidRPr="00BF48B2">
        <w:rPr>
          <w:rFonts w:cs="宋体" w:hint="eastAsia"/>
          <w:sz w:val="28"/>
          <w:szCs w:val="28"/>
        </w:rPr>
        <w:t>至</w:t>
      </w:r>
      <w:r w:rsidR="00182AB9">
        <w:rPr>
          <w:rFonts w:cs="宋体"/>
          <w:sz w:val="28"/>
          <w:szCs w:val="28"/>
          <w:u w:val="single"/>
        </w:rPr>
        <w:t>23</w:t>
      </w:r>
      <w:r w:rsidRPr="00BF48B2">
        <w:rPr>
          <w:rFonts w:cs="宋体"/>
          <w:sz w:val="28"/>
          <w:szCs w:val="28"/>
          <w:u w:val="single"/>
        </w:rPr>
        <w:t>:</w:t>
      </w:r>
      <w:r w:rsidR="00182AB9">
        <w:rPr>
          <w:rFonts w:cs="宋体"/>
          <w:sz w:val="28"/>
          <w:szCs w:val="28"/>
          <w:u w:val="single"/>
        </w:rPr>
        <w:t>59</w:t>
      </w:r>
      <w:r w:rsidRPr="00BF48B2">
        <w:rPr>
          <w:rFonts w:cs="宋体" w:hint="eastAsia"/>
          <w:sz w:val="28"/>
          <w:szCs w:val="28"/>
        </w:rPr>
        <w:t>（北京时间，线上获取法定节假日均可）</w:t>
      </w:r>
    </w:p>
    <w:p w14:paraId="3251E67E" w14:textId="77777777" w:rsidR="00E237B8" w:rsidRPr="00BF48B2" w:rsidRDefault="00154870" w:rsidP="00B65F38">
      <w:pPr>
        <w:spacing w:line="276" w:lineRule="auto"/>
        <w:ind w:firstLine="560"/>
        <w:rPr>
          <w:rFonts w:cs="宋体"/>
          <w:sz w:val="28"/>
          <w:szCs w:val="28"/>
        </w:rPr>
      </w:pPr>
      <w:r w:rsidRPr="00BF48B2">
        <w:rPr>
          <w:rFonts w:cs="宋体" w:hint="eastAsia"/>
          <w:sz w:val="28"/>
          <w:szCs w:val="28"/>
        </w:rPr>
        <w:t xml:space="preserve">地点：政采云平台 </w:t>
      </w:r>
    </w:p>
    <w:p w14:paraId="0B0447C8" w14:textId="77777777" w:rsidR="00E237B8" w:rsidRPr="00BF48B2" w:rsidRDefault="00154870" w:rsidP="00B65F38">
      <w:pPr>
        <w:spacing w:line="276" w:lineRule="auto"/>
        <w:ind w:firstLine="560"/>
        <w:rPr>
          <w:rFonts w:cs="宋体"/>
          <w:sz w:val="28"/>
          <w:szCs w:val="28"/>
        </w:rPr>
      </w:pPr>
      <w:r w:rsidRPr="00BF48B2">
        <w:rPr>
          <w:rFonts w:cs="宋体" w:hint="eastAsia"/>
          <w:sz w:val="28"/>
          <w:szCs w:val="28"/>
        </w:rPr>
        <w:t>方式：</w:t>
      </w:r>
      <w:r w:rsidR="007468DA">
        <w:rPr>
          <w:rFonts w:cs="宋体" w:hint="eastAsia"/>
          <w:sz w:val="28"/>
          <w:szCs w:val="28"/>
        </w:rPr>
        <w:t>供应商</w:t>
      </w:r>
      <w:r w:rsidRPr="00BF48B2">
        <w:rPr>
          <w:rFonts w:cs="宋体" w:hint="eastAsia"/>
          <w:sz w:val="28"/>
          <w:szCs w:val="28"/>
        </w:rPr>
        <w:t>登录政采云平台https://www.zcygov.cn/在线申请获取采购文件（进入“项目采购”应用，在获取采购文件菜单中选择项目，申请获取采购文件）。</w:t>
      </w:r>
    </w:p>
    <w:p w14:paraId="3E4270E0" w14:textId="77777777" w:rsidR="00E237B8" w:rsidRPr="00BF48B2" w:rsidRDefault="00154870" w:rsidP="00B65F38">
      <w:pPr>
        <w:spacing w:line="276" w:lineRule="auto"/>
        <w:ind w:firstLine="560"/>
        <w:rPr>
          <w:rFonts w:cs="宋体"/>
          <w:sz w:val="28"/>
          <w:szCs w:val="28"/>
        </w:rPr>
      </w:pPr>
      <w:r w:rsidRPr="00BF48B2">
        <w:rPr>
          <w:rFonts w:cs="宋体" w:hint="eastAsia"/>
          <w:sz w:val="28"/>
          <w:szCs w:val="28"/>
        </w:rPr>
        <w:t>售价：</w:t>
      </w:r>
      <w:r w:rsidRPr="00BF48B2">
        <w:rPr>
          <w:rFonts w:cs="宋体" w:hint="eastAsia"/>
          <w:sz w:val="28"/>
          <w:szCs w:val="28"/>
          <w:u w:val="single"/>
        </w:rPr>
        <w:t>0元</w:t>
      </w:r>
    </w:p>
    <w:p w14:paraId="15F11FD3" w14:textId="77777777" w:rsidR="00E237B8" w:rsidRPr="00BF48B2" w:rsidRDefault="00154870" w:rsidP="00B65F38">
      <w:pPr>
        <w:spacing w:line="276" w:lineRule="auto"/>
        <w:ind w:firstLine="560"/>
        <w:rPr>
          <w:rFonts w:cs="宋体"/>
          <w:sz w:val="28"/>
          <w:szCs w:val="28"/>
        </w:rPr>
      </w:pPr>
      <w:bookmarkStart w:id="19" w:name="_Toc28359005"/>
      <w:bookmarkStart w:id="20" w:name="_Toc28359082"/>
      <w:bookmarkStart w:id="21" w:name="_Toc35393624"/>
      <w:bookmarkStart w:id="22" w:name="_Toc35393793"/>
      <w:r w:rsidRPr="00BF48B2">
        <w:rPr>
          <w:rFonts w:cs="宋体" w:hint="eastAsia"/>
          <w:sz w:val="28"/>
          <w:szCs w:val="28"/>
        </w:rPr>
        <w:t>四、提交</w:t>
      </w:r>
      <w:r w:rsidR="00A35617">
        <w:rPr>
          <w:rFonts w:cs="宋体" w:hint="eastAsia"/>
          <w:sz w:val="28"/>
          <w:szCs w:val="28"/>
        </w:rPr>
        <w:t>响应文件</w:t>
      </w:r>
      <w:bookmarkEnd w:id="19"/>
      <w:bookmarkEnd w:id="20"/>
      <w:r w:rsidRPr="00BF48B2">
        <w:rPr>
          <w:rFonts w:cs="宋体" w:hint="eastAsia"/>
          <w:sz w:val="28"/>
          <w:szCs w:val="28"/>
        </w:rPr>
        <w:t>截止时间、开标时间和地点</w:t>
      </w:r>
      <w:bookmarkEnd w:id="21"/>
      <w:bookmarkEnd w:id="22"/>
    </w:p>
    <w:p w14:paraId="5E5EA6BC" w14:textId="29FE793E" w:rsidR="00E237B8" w:rsidRPr="00BF48B2" w:rsidRDefault="00154870" w:rsidP="00B65F38">
      <w:pPr>
        <w:spacing w:line="276" w:lineRule="auto"/>
        <w:ind w:firstLine="560"/>
        <w:rPr>
          <w:bCs/>
          <w:sz w:val="28"/>
          <w:szCs w:val="28"/>
          <w:u w:val="single"/>
        </w:rPr>
      </w:pPr>
      <w:r w:rsidRPr="00BF48B2">
        <w:rPr>
          <w:rFonts w:hint="eastAsia"/>
          <w:bCs/>
          <w:sz w:val="28"/>
          <w:szCs w:val="28"/>
        </w:rPr>
        <w:t>时</w:t>
      </w:r>
      <w:r w:rsidRPr="007468DA">
        <w:rPr>
          <w:rFonts w:cs="宋体" w:hint="eastAsia"/>
          <w:sz w:val="28"/>
          <w:szCs w:val="28"/>
        </w:rPr>
        <w:t>间：</w:t>
      </w:r>
      <w:r w:rsidR="007468DA" w:rsidRPr="007468DA">
        <w:rPr>
          <w:rFonts w:cs="宋体" w:hint="eastAsia"/>
          <w:sz w:val="28"/>
          <w:szCs w:val="28"/>
        </w:rPr>
        <w:t>2025年0</w:t>
      </w:r>
      <w:r w:rsidR="0026454E">
        <w:rPr>
          <w:rFonts w:cs="宋体"/>
          <w:sz w:val="28"/>
          <w:szCs w:val="28"/>
        </w:rPr>
        <w:t>5</w:t>
      </w:r>
      <w:r w:rsidR="007468DA" w:rsidRPr="007468DA">
        <w:rPr>
          <w:rFonts w:cs="宋体" w:hint="eastAsia"/>
          <w:sz w:val="28"/>
          <w:szCs w:val="28"/>
        </w:rPr>
        <w:t>月</w:t>
      </w:r>
      <w:r w:rsidR="00C90629">
        <w:rPr>
          <w:rFonts w:cs="宋体"/>
          <w:sz w:val="28"/>
          <w:szCs w:val="28"/>
        </w:rPr>
        <w:t>07</w:t>
      </w:r>
      <w:r w:rsidR="007468DA" w:rsidRPr="007468DA">
        <w:rPr>
          <w:rFonts w:cs="宋体" w:hint="eastAsia"/>
          <w:sz w:val="28"/>
          <w:szCs w:val="28"/>
        </w:rPr>
        <w:t>日</w:t>
      </w:r>
      <w:r w:rsidR="005E0A03" w:rsidRPr="00C90629">
        <w:rPr>
          <w:rFonts w:hint="eastAsia"/>
          <w:bCs/>
          <w:sz w:val="28"/>
          <w:szCs w:val="28"/>
        </w:rPr>
        <w:t>上</w:t>
      </w:r>
      <w:r w:rsidR="00D55E50" w:rsidRPr="00C90629">
        <w:rPr>
          <w:rFonts w:hint="eastAsia"/>
          <w:bCs/>
          <w:sz w:val="28"/>
          <w:szCs w:val="28"/>
        </w:rPr>
        <w:t>午</w:t>
      </w:r>
      <w:r w:rsidR="00C90629" w:rsidRPr="00C90629">
        <w:rPr>
          <w:bCs/>
          <w:sz w:val="28"/>
          <w:szCs w:val="28"/>
        </w:rPr>
        <w:t>11</w:t>
      </w:r>
      <w:r w:rsidR="00D55E50" w:rsidRPr="00C90629">
        <w:rPr>
          <w:rFonts w:hint="eastAsia"/>
          <w:bCs/>
          <w:sz w:val="28"/>
          <w:szCs w:val="28"/>
        </w:rPr>
        <w:t>点</w:t>
      </w:r>
      <w:r w:rsidR="00D55E50" w:rsidRPr="00C90629">
        <w:rPr>
          <w:bCs/>
          <w:sz w:val="28"/>
          <w:szCs w:val="28"/>
        </w:rPr>
        <w:t>00</w:t>
      </w:r>
      <w:r w:rsidR="00D55E50" w:rsidRPr="00C90629">
        <w:rPr>
          <w:rFonts w:hint="eastAsia"/>
          <w:bCs/>
          <w:sz w:val="28"/>
          <w:szCs w:val="28"/>
        </w:rPr>
        <w:t>分</w:t>
      </w:r>
      <w:r w:rsidRPr="00C90629">
        <w:rPr>
          <w:rFonts w:cs="宋体" w:hint="eastAsia"/>
          <w:sz w:val="28"/>
          <w:szCs w:val="28"/>
        </w:rPr>
        <w:t>（</w:t>
      </w:r>
      <w:r w:rsidRPr="007468DA">
        <w:rPr>
          <w:rFonts w:cs="宋体" w:hint="eastAsia"/>
          <w:sz w:val="28"/>
          <w:szCs w:val="28"/>
        </w:rPr>
        <w:t>北京时</w:t>
      </w:r>
      <w:r w:rsidRPr="00BF48B2">
        <w:rPr>
          <w:rFonts w:hint="eastAsia"/>
          <w:bCs/>
          <w:sz w:val="28"/>
          <w:szCs w:val="28"/>
        </w:rPr>
        <w:t>间）</w:t>
      </w:r>
    </w:p>
    <w:p w14:paraId="702F6644" w14:textId="77777777" w:rsidR="00E237B8" w:rsidRPr="00BF48B2" w:rsidRDefault="00154870" w:rsidP="00B65F38">
      <w:pPr>
        <w:spacing w:line="276" w:lineRule="auto"/>
        <w:ind w:firstLine="560"/>
        <w:rPr>
          <w:bCs/>
          <w:sz w:val="28"/>
          <w:szCs w:val="28"/>
          <w:u w:val="single"/>
        </w:rPr>
      </w:pPr>
      <w:r w:rsidRPr="00BF48B2">
        <w:rPr>
          <w:rFonts w:hint="eastAsia"/>
          <w:sz w:val="28"/>
          <w:szCs w:val="28"/>
        </w:rPr>
        <w:t xml:space="preserve">地点：政采云不见面开标平台 </w:t>
      </w:r>
    </w:p>
    <w:p w14:paraId="65733516" w14:textId="77777777" w:rsidR="00E237B8" w:rsidRPr="00BF48B2" w:rsidRDefault="00154870" w:rsidP="00B65F38">
      <w:pPr>
        <w:spacing w:line="276" w:lineRule="auto"/>
        <w:ind w:firstLine="560"/>
        <w:rPr>
          <w:rFonts w:cs="宋体"/>
          <w:sz w:val="28"/>
          <w:szCs w:val="28"/>
        </w:rPr>
      </w:pPr>
      <w:bookmarkStart w:id="23" w:name="_Toc28359084"/>
      <w:bookmarkStart w:id="24" w:name="_Toc35393625"/>
      <w:bookmarkStart w:id="25" w:name="_Toc35393794"/>
      <w:bookmarkStart w:id="26" w:name="_Toc28359007"/>
      <w:r w:rsidRPr="00BF48B2">
        <w:rPr>
          <w:rFonts w:cs="宋体" w:hint="eastAsia"/>
          <w:sz w:val="28"/>
          <w:szCs w:val="28"/>
        </w:rPr>
        <w:t>五、公告期限</w:t>
      </w:r>
      <w:bookmarkEnd w:id="23"/>
      <w:bookmarkEnd w:id="24"/>
      <w:bookmarkEnd w:id="25"/>
      <w:bookmarkEnd w:id="26"/>
    </w:p>
    <w:p w14:paraId="0FC88CE6" w14:textId="77777777" w:rsidR="00E237B8" w:rsidRPr="00BF48B2" w:rsidRDefault="00154870" w:rsidP="00B65F38">
      <w:pPr>
        <w:spacing w:line="276" w:lineRule="auto"/>
        <w:ind w:firstLine="560"/>
        <w:rPr>
          <w:rFonts w:cs="宋体"/>
          <w:kern w:val="0"/>
          <w:sz w:val="28"/>
          <w:szCs w:val="28"/>
        </w:rPr>
      </w:pPr>
      <w:r w:rsidRPr="00BF48B2">
        <w:rPr>
          <w:rFonts w:cs="宋体" w:hint="eastAsia"/>
          <w:kern w:val="0"/>
          <w:sz w:val="28"/>
          <w:szCs w:val="28"/>
        </w:rPr>
        <w:t>自本公告发布之日起</w:t>
      </w:r>
      <w:r w:rsidRPr="00BF48B2">
        <w:rPr>
          <w:rFonts w:cs="宋体"/>
          <w:kern w:val="0"/>
          <w:sz w:val="28"/>
          <w:szCs w:val="28"/>
        </w:rPr>
        <w:t>5</w:t>
      </w:r>
      <w:r w:rsidRPr="00BF48B2">
        <w:rPr>
          <w:rFonts w:cs="宋体" w:hint="eastAsia"/>
          <w:kern w:val="0"/>
          <w:sz w:val="28"/>
          <w:szCs w:val="28"/>
        </w:rPr>
        <w:t>个工作日。</w:t>
      </w:r>
    </w:p>
    <w:p w14:paraId="1BD2095B" w14:textId="77777777" w:rsidR="00E237B8" w:rsidRPr="00BF48B2" w:rsidRDefault="00154870" w:rsidP="00B65F38">
      <w:pPr>
        <w:numPr>
          <w:ilvl w:val="0"/>
          <w:numId w:val="7"/>
        </w:numPr>
        <w:spacing w:line="276" w:lineRule="auto"/>
        <w:ind w:firstLine="560"/>
        <w:rPr>
          <w:rFonts w:cs="宋体"/>
          <w:sz w:val="28"/>
          <w:szCs w:val="28"/>
        </w:rPr>
      </w:pPr>
      <w:bookmarkStart w:id="27" w:name="_Toc35393626"/>
      <w:bookmarkStart w:id="28" w:name="_Toc35393795"/>
      <w:r w:rsidRPr="00BF48B2">
        <w:rPr>
          <w:rFonts w:cs="宋体" w:hint="eastAsia"/>
          <w:sz w:val="28"/>
          <w:szCs w:val="28"/>
        </w:rPr>
        <w:t>其他补充事宜</w:t>
      </w:r>
      <w:bookmarkStart w:id="29" w:name="_Toc28359008"/>
      <w:bookmarkStart w:id="30" w:name="_Toc35393796"/>
      <w:bookmarkStart w:id="31" w:name="_Toc28359085"/>
      <w:bookmarkStart w:id="32" w:name="_Toc35393627"/>
      <w:bookmarkEnd w:id="27"/>
      <w:bookmarkEnd w:id="28"/>
    </w:p>
    <w:p w14:paraId="63BDAB91" w14:textId="77777777" w:rsidR="00E237B8" w:rsidRPr="00BF48B2" w:rsidRDefault="00154870" w:rsidP="00B65F38">
      <w:pPr>
        <w:pStyle w:val="ad"/>
        <w:numPr>
          <w:ilvl w:val="0"/>
          <w:numId w:val="8"/>
        </w:numPr>
        <w:spacing w:line="276" w:lineRule="auto"/>
        <w:ind w:left="0" w:firstLine="560"/>
        <w:rPr>
          <w:rFonts w:ascii="宋体" w:hAnsi="宋体" w:cs="宋体"/>
          <w:sz w:val="28"/>
          <w:szCs w:val="28"/>
        </w:rPr>
      </w:pPr>
      <w:r w:rsidRPr="00BF48B2">
        <w:rPr>
          <w:rFonts w:ascii="宋体" w:hAnsi="宋体" w:cs="宋体" w:hint="eastAsia"/>
          <w:sz w:val="28"/>
          <w:szCs w:val="28"/>
        </w:rPr>
        <w:t>本次公告在新疆政府采购网发布；</w:t>
      </w:r>
    </w:p>
    <w:p w14:paraId="7E6BCCC3" w14:textId="77777777" w:rsidR="00E237B8" w:rsidRPr="00BF48B2" w:rsidRDefault="00154870" w:rsidP="00B65F38">
      <w:pPr>
        <w:pStyle w:val="ad"/>
        <w:numPr>
          <w:ilvl w:val="0"/>
          <w:numId w:val="8"/>
        </w:numPr>
        <w:spacing w:line="276" w:lineRule="auto"/>
        <w:ind w:left="0" w:firstLine="560"/>
        <w:rPr>
          <w:rFonts w:ascii="宋体" w:hAnsi="宋体" w:cs="宋体"/>
          <w:sz w:val="28"/>
          <w:szCs w:val="28"/>
        </w:rPr>
      </w:pPr>
      <w:r w:rsidRPr="00BF48B2">
        <w:rPr>
          <w:rFonts w:ascii="宋体" w:hAnsi="宋体" w:cs="宋体" w:hint="eastAsia"/>
          <w:sz w:val="28"/>
          <w:szCs w:val="28"/>
        </w:rPr>
        <w:t>请投标单位随时关注本项目的变更、答疑、澄清文件；</w:t>
      </w:r>
    </w:p>
    <w:p w14:paraId="089B550C" w14:textId="77777777" w:rsidR="00E237B8" w:rsidRPr="00BF48B2" w:rsidRDefault="00154870" w:rsidP="00B65F38">
      <w:pPr>
        <w:pStyle w:val="ad"/>
        <w:numPr>
          <w:ilvl w:val="0"/>
          <w:numId w:val="8"/>
        </w:numPr>
        <w:spacing w:line="276" w:lineRule="auto"/>
        <w:ind w:left="0" w:firstLine="560"/>
        <w:rPr>
          <w:rFonts w:ascii="宋体" w:hAnsi="宋体" w:cs="宋体"/>
          <w:sz w:val="28"/>
          <w:szCs w:val="28"/>
        </w:rPr>
      </w:pPr>
      <w:r w:rsidRPr="00BF48B2">
        <w:rPr>
          <w:rFonts w:ascii="宋体" w:hAnsi="宋体" w:cs="宋体" w:hint="eastAsia"/>
          <w:sz w:val="28"/>
          <w:szCs w:val="28"/>
        </w:rPr>
        <w:t>本项目实行电子招投标，</w:t>
      </w:r>
      <w:r w:rsidR="007468DA">
        <w:rPr>
          <w:rFonts w:ascii="宋体" w:hAnsi="宋体" w:cs="宋体" w:hint="eastAsia"/>
          <w:sz w:val="28"/>
          <w:szCs w:val="28"/>
        </w:rPr>
        <w:t>供应商</w:t>
      </w:r>
      <w:r w:rsidRPr="00BF48B2">
        <w:rPr>
          <w:rFonts w:ascii="宋体" w:hAnsi="宋体" w:cs="宋体" w:hint="eastAsia"/>
          <w:sz w:val="28"/>
          <w:szCs w:val="28"/>
        </w:rPr>
        <w:t>须登录政采云平台申请获取</w:t>
      </w:r>
      <w:r w:rsidRPr="00BF48B2">
        <w:rPr>
          <w:rFonts w:ascii="宋体" w:hAnsi="宋体" w:cs="宋体" w:hint="eastAsia"/>
          <w:sz w:val="28"/>
          <w:szCs w:val="28"/>
        </w:rPr>
        <w:lastRenderedPageBreak/>
        <w:t>采购文件，并通过政采云电子投标客户端制作</w:t>
      </w:r>
      <w:r w:rsidR="00A35617">
        <w:rPr>
          <w:rFonts w:ascii="宋体" w:hAnsi="宋体" w:cs="宋体" w:hint="eastAsia"/>
          <w:sz w:val="28"/>
          <w:szCs w:val="28"/>
        </w:rPr>
        <w:t>响应文件</w:t>
      </w:r>
      <w:r w:rsidRPr="00BF48B2">
        <w:rPr>
          <w:rFonts w:ascii="宋体" w:hAnsi="宋体" w:cs="宋体" w:hint="eastAsia"/>
          <w:sz w:val="28"/>
          <w:szCs w:val="28"/>
        </w:rPr>
        <w:t>，同时自行承担与投标有关的一切费用；</w:t>
      </w:r>
    </w:p>
    <w:p w14:paraId="4A1A58BE" w14:textId="77777777" w:rsidR="00E237B8" w:rsidRPr="00BF48B2" w:rsidRDefault="00154870" w:rsidP="00B65F38">
      <w:pPr>
        <w:pStyle w:val="ad"/>
        <w:numPr>
          <w:ilvl w:val="0"/>
          <w:numId w:val="8"/>
        </w:numPr>
        <w:spacing w:line="276" w:lineRule="auto"/>
        <w:ind w:left="0" w:firstLine="560"/>
        <w:rPr>
          <w:rFonts w:ascii="宋体" w:hAnsi="宋体" w:cs="宋体"/>
          <w:sz w:val="28"/>
          <w:szCs w:val="28"/>
        </w:rPr>
      </w:pPr>
      <w:r w:rsidRPr="00BF48B2">
        <w:rPr>
          <w:rFonts w:ascii="宋体" w:hAnsi="宋体" w:cs="宋体" w:hint="eastAsia"/>
          <w:sz w:val="28"/>
          <w:szCs w:val="28"/>
        </w:rPr>
        <w:t>各</w:t>
      </w:r>
      <w:r w:rsidR="007468DA">
        <w:rPr>
          <w:rFonts w:ascii="宋体" w:hAnsi="宋体" w:cs="宋体" w:hint="eastAsia"/>
          <w:sz w:val="28"/>
          <w:szCs w:val="28"/>
        </w:rPr>
        <w:t>供应商</w:t>
      </w:r>
      <w:r w:rsidRPr="00BF48B2">
        <w:rPr>
          <w:rFonts w:ascii="宋体" w:hAnsi="宋体" w:cs="宋体" w:hint="eastAsia"/>
          <w:sz w:val="28"/>
          <w:szCs w:val="28"/>
        </w:rPr>
        <w:t>应在开标前确保成为新疆维吾尔自治区政府采购网正式注册入库</w:t>
      </w:r>
      <w:r w:rsidR="007468DA">
        <w:rPr>
          <w:rFonts w:ascii="宋体" w:hAnsi="宋体" w:cs="宋体" w:hint="eastAsia"/>
          <w:sz w:val="28"/>
          <w:szCs w:val="28"/>
        </w:rPr>
        <w:t>供应商</w:t>
      </w:r>
      <w:r w:rsidRPr="00BF48B2">
        <w:rPr>
          <w:rFonts w:ascii="宋体" w:hAnsi="宋体" w:cs="宋体" w:hint="eastAsia"/>
          <w:sz w:val="28"/>
          <w:szCs w:val="28"/>
        </w:rPr>
        <w:t>，并完成CA数字证书申领。因未注册入库、未办理CA数字证书等原因造成无法投标或投标失败等后果由</w:t>
      </w:r>
      <w:r w:rsidR="007468DA">
        <w:rPr>
          <w:rFonts w:ascii="宋体" w:hAnsi="宋体" w:cs="宋体" w:hint="eastAsia"/>
          <w:sz w:val="28"/>
          <w:szCs w:val="28"/>
        </w:rPr>
        <w:t>供应商</w:t>
      </w:r>
      <w:r w:rsidRPr="00BF48B2">
        <w:rPr>
          <w:rFonts w:ascii="宋体" w:hAnsi="宋体" w:cs="宋体" w:hint="eastAsia"/>
          <w:sz w:val="28"/>
          <w:szCs w:val="28"/>
        </w:rPr>
        <w:t>自行承担；</w:t>
      </w:r>
    </w:p>
    <w:p w14:paraId="6FCB5161" w14:textId="77777777" w:rsidR="00E237B8" w:rsidRPr="00BF48B2" w:rsidRDefault="007468DA" w:rsidP="00B65F38">
      <w:pPr>
        <w:pStyle w:val="ad"/>
        <w:numPr>
          <w:ilvl w:val="0"/>
          <w:numId w:val="8"/>
        </w:numPr>
        <w:spacing w:line="276" w:lineRule="auto"/>
        <w:ind w:left="0" w:firstLine="560"/>
        <w:jc w:val="left"/>
        <w:rPr>
          <w:rFonts w:ascii="宋体" w:hAnsi="宋体" w:cs="宋体"/>
          <w:sz w:val="28"/>
          <w:szCs w:val="28"/>
        </w:rPr>
      </w:pPr>
      <w:r>
        <w:rPr>
          <w:rFonts w:ascii="宋体" w:hAnsi="宋体" w:cs="宋体" w:hint="eastAsia"/>
          <w:sz w:val="28"/>
          <w:szCs w:val="28"/>
        </w:rPr>
        <w:t>供应商</w:t>
      </w:r>
      <w:r w:rsidR="00154870" w:rsidRPr="00BF48B2">
        <w:rPr>
          <w:rFonts w:ascii="宋体" w:hAnsi="宋体" w:cs="宋体" w:hint="eastAsia"/>
          <w:sz w:val="28"/>
          <w:szCs w:val="28"/>
        </w:rPr>
        <w:t>可前往新疆政府采购网（http://www.ccgp-xinjiang.gov.cn/）下载专区，下载政采云电子投标客户端，安装完成后，可通过账号密码或CA登录客户端进行</w:t>
      </w:r>
      <w:r w:rsidR="00A35617">
        <w:rPr>
          <w:rFonts w:ascii="宋体" w:hAnsi="宋体" w:cs="宋体" w:hint="eastAsia"/>
          <w:sz w:val="28"/>
          <w:szCs w:val="28"/>
        </w:rPr>
        <w:t>响应文件</w:t>
      </w:r>
      <w:r w:rsidR="00154870" w:rsidRPr="00BF48B2">
        <w:rPr>
          <w:rFonts w:ascii="宋体" w:hAnsi="宋体" w:cs="宋体" w:hint="eastAsia"/>
          <w:sz w:val="28"/>
          <w:szCs w:val="28"/>
        </w:rPr>
        <w:t>制作。在使用政采云电子投标客户端时，建议使用WIN7及以上操作系统。如有问题可拨打政采云客户服务热线400-881-7190进行咨询；</w:t>
      </w:r>
    </w:p>
    <w:p w14:paraId="65FDE6B4" w14:textId="77777777" w:rsidR="00E237B8" w:rsidRPr="00BF48B2" w:rsidRDefault="00154870" w:rsidP="00B65F38">
      <w:pPr>
        <w:pStyle w:val="ad"/>
        <w:numPr>
          <w:ilvl w:val="0"/>
          <w:numId w:val="8"/>
        </w:numPr>
        <w:spacing w:line="276" w:lineRule="auto"/>
        <w:ind w:left="0" w:firstLine="560"/>
        <w:rPr>
          <w:rFonts w:ascii="宋体" w:hAnsi="宋体" w:cs="宋体"/>
          <w:sz w:val="28"/>
          <w:szCs w:val="28"/>
        </w:rPr>
      </w:pPr>
      <w:r w:rsidRPr="00BF48B2">
        <w:rPr>
          <w:rFonts w:ascii="宋体" w:hAnsi="宋体" w:cs="宋体" w:hint="eastAsia"/>
          <w:sz w:val="28"/>
          <w:szCs w:val="28"/>
        </w:rPr>
        <w:t>本项目采用不见面开标，</w:t>
      </w:r>
      <w:r w:rsidR="007468DA">
        <w:rPr>
          <w:rFonts w:ascii="宋体" w:hAnsi="宋体" w:cs="宋体" w:hint="eastAsia"/>
          <w:sz w:val="28"/>
          <w:szCs w:val="28"/>
        </w:rPr>
        <w:t>供应商</w:t>
      </w:r>
      <w:r w:rsidRPr="00BF48B2">
        <w:rPr>
          <w:rFonts w:ascii="宋体" w:hAnsi="宋体" w:cs="宋体" w:hint="eastAsia"/>
          <w:sz w:val="28"/>
          <w:szCs w:val="28"/>
        </w:rPr>
        <w:t>须在投标截止时间前通过CA在政采云平台上传加密的电子</w:t>
      </w:r>
      <w:r w:rsidR="00A35617">
        <w:rPr>
          <w:rFonts w:ascii="宋体" w:hAnsi="宋体" w:cs="宋体" w:hint="eastAsia"/>
          <w:sz w:val="28"/>
          <w:szCs w:val="28"/>
        </w:rPr>
        <w:t>响应文件</w:t>
      </w:r>
      <w:r w:rsidRPr="00BF48B2">
        <w:rPr>
          <w:rFonts w:ascii="宋体" w:hAnsi="宋体" w:cs="宋体" w:hint="eastAsia"/>
          <w:sz w:val="28"/>
          <w:szCs w:val="28"/>
        </w:rPr>
        <w:t>。备注：</w:t>
      </w:r>
      <w:r w:rsidR="007468DA">
        <w:rPr>
          <w:rFonts w:ascii="宋体" w:hAnsi="宋体" w:cs="宋体" w:hint="eastAsia"/>
          <w:sz w:val="28"/>
          <w:szCs w:val="28"/>
        </w:rPr>
        <w:t>供应商</w:t>
      </w:r>
      <w:r w:rsidRPr="00BF48B2">
        <w:rPr>
          <w:rFonts w:ascii="宋体" w:hAnsi="宋体" w:cs="宋体" w:hint="eastAsia"/>
          <w:sz w:val="28"/>
          <w:szCs w:val="28"/>
        </w:rPr>
        <w:t>对不见面开评标系统的技术操作咨询，可通过https://edu.zcygov.cn/luban/xinjiang-e-biding自助查询，也可在政采云帮助中心常见问题解答和操作流程讲解视频中自助查询，网址为</w:t>
      </w:r>
      <w:r w:rsidRPr="007468DA">
        <w:rPr>
          <w:rFonts w:ascii="宋体" w:hAnsi="宋体" w:cs="宋体" w:hint="eastAsia"/>
          <w:sz w:val="28"/>
          <w:szCs w:val="28"/>
        </w:rPr>
        <w:t>：</w:t>
      </w:r>
      <w:hyperlink r:id="rId17" w:anchor="/help，" w:history="1">
        <w:r w:rsidRPr="007468DA">
          <w:rPr>
            <w:rStyle w:val="aff7"/>
            <w:rFonts w:ascii="宋体" w:hAnsi="宋体" w:cs="宋体" w:hint="eastAsia"/>
            <w:color w:val="auto"/>
            <w:sz w:val="28"/>
            <w:szCs w:val="28"/>
          </w:rPr>
          <w:t>https://service.zcygov.cn/#/help，“项目采购”—“操作流程-电子招投标”—“政府采购项目电子交易管理操作指南-</w:t>
        </w:r>
        <w:r w:rsidR="007468DA">
          <w:rPr>
            <w:rStyle w:val="aff7"/>
            <w:rFonts w:ascii="宋体" w:hAnsi="宋体" w:cs="宋体" w:hint="eastAsia"/>
            <w:color w:val="auto"/>
            <w:sz w:val="28"/>
            <w:szCs w:val="28"/>
          </w:rPr>
          <w:t>供应商</w:t>
        </w:r>
        <w:r w:rsidRPr="007468DA">
          <w:rPr>
            <w:rStyle w:val="aff7"/>
            <w:rFonts w:ascii="宋体" w:hAnsi="宋体" w:cs="宋体" w:hint="eastAsia"/>
            <w:color w:val="auto"/>
            <w:sz w:val="28"/>
            <w:szCs w:val="28"/>
          </w:rPr>
          <w:t>”版面获取操作指南，同时对自助查询无法解决的问题可通过钉钉群及政采云在线客服获取服务支持；</w:t>
        </w:r>
      </w:hyperlink>
    </w:p>
    <w:p w14:paraId="588879F4" w14:textId="77777777" w:rsidR="00E237B8" w:rsidRPr="00BF48B2" w:rsidRDefault="007468DA" w:rsidP="00B65F38">
      <w:pPr>
        <w:pStyle w:val="ad"/>
        <w:numPr>
          <w:ilvl w:val="0"/>
          <w:numId w:val="8"/>
        </w:numPr>
        <w:spacing w:line="276" w:lineRule="auto"/>
        <w:ind w:left="0" w:firstLine="560"/>
        <w:rPr>
          <w:sz w:val="28"/>
          <w:szCs w:val="28"/>
        </w:rPr>
      </w:pPr>
      <w:r>
        <w:rPr>
          <w:rFonts w:ascii="宋体" w:hAnsi="宋体" w:cs="宋体" w:hint="eastAsia"/>
          <w:sz w:val="28"/>
          <w:szCs w:val="28"/>
        </w:rPr>
        <w:t>供应商</w:t>
      </w:r>
      <w:r w:rsidR="00154870" w:rsidRPr="00BF48B2">
        <w:rPr>
          <w:rFonts w:ascii="宋体" w:hAnsi="宋体" w:cs="宋体" w:hint="eastAsia"/>
          <w:sz w:val="28"/>
          <w:szCs w:val="28"/>
        </w:rPr>
        <w:t>在开标前须提前配置好电脑浏览器（建议使用360浏览器或谷歌浏览器），开标时请使用制作加密电子</w:t>
      </w:r>
      <w:r w:rsidR="00A35617">
        <w:rPr>
          <w:rFonts w:ascii="宋体" w:hAnsi="宋体" w:cs="宋体" w:hint="eastAsia"/>
          <w:sz w:val="28"/>
          <w:szCs w:val="28"/>
        </w:rPr>
        <w:t>响应文件</w:t>
      </w:r>
      <w:r w:rsidR="00154870" w:rsidRPr="00BF48B2">
        <w:rPr>
          <w:rFonts w:ascii="宋体" w:hAnsi="宋体" w:cs="宋体" w:hint="eastAsia"/>
          <w:sz w:val="28"/>
          <w:szCs w:val="28"/>
        </w:rPr>
        <w:t>的CA锁进行解密及报价确认。本项目</w:t>
      </w:r>
      <w:r w:rsidR="00A35617">
        <w:rPr>
          <w:rFonts w:ascii="宋体" w:hAnsi="宋体" w:cs="宋体" w:hint="eastAsia"/>
          <w:sz w:val="28"/>
          <w:szCs w:val="28"/>
        </w:rPr>
        <w:t>响应文件</w:t>
      </w:r>
      <w:r w:rsidR="00154870" w:rsidRPr="00BF48B2">
        <w:rPr>
          <w:rFonts w:ascii="宋体" w:hAnsi="宋体" w:cs="宋体" w:hint="eastAsia"/>
          <w:sz w:val="28"/>
          <w:szCs w:val="28"/>
        </w:rPr>
        <w:t>解密时间定为30分钟，如因自身原因导致无法正常解密，后果由</w:t>
      </w:r>
      <w:r>
        <w:rPr>
          <w:rFonts w:ascii="宋体" w:hAnsi="宋体" w:cs="宋体" w:hint="eastAsia"/>
          <w:sz w:val="28"/>
          <w:szCs w:val="28"/>
        </w:rPr>
        <w:t>供应商</w:t>
      </w:r>
      <w:r w:rsidR="00154870" w:rsidRPr="00BF48B2">
        <w:rPr>
          <w:rFonts w:ascii="宋体" w:hAnsi="宋体" w:cs="宋体" w:hint="eastAsia"/>
          <w:sz w:val="28"/>
          <w:szCs w:val="28"/>
        </w:rPr>
        <w:t xml:space="preserve">自行承担。  </w:t>
      </w:r>
    </w:p>
    <w:p w14:paraId="06BB7B6F" w14:textId="77777777" w:rsidR="00E237B8" w:rsidRPr="00BF48B2" w:rsidRDefault="00154870" w:rsidP="00B65F38">
      <w:pPr>
        <w:pStyle w:val="ad"/>
        <w:numPr>
          <w:ilvl w:val="0"/>
          <w:numId w:val="8"/>
        </w:numPr>
        <w:spacing w:line="276" w:lineRule="auto"/>
        <w:ind w:left="0" w:firstLine="562"/>
        <w:rPr>
          <w:sz w:val="28"/>
          <w:szCs w:val="28"/>
        </w:rPr>
      </w:pPr>
      <w:r w:rsidRPr="00BF48B2">
        <w:rPr>
          <w:rFonts w:ascii="宋体" w:hAnsi="宋体" w:cs="宋体" w:hint="eastAsia"/>
          <w:b/>
          <w:bCs/>
          <w:sz w:val="28"/>
          <w:szCs w:val="28"/>
        </w:rPr>
        <w:t>采购项目需要落实的政府采购政策：</w:t>
      </w:r>
      <w:r w:rsidRPr="00BF48B2">
        <w:rPr>
          <w:rFonts w:ascii="宋体" w:hAnsi="宋体" w:cs="宋体" w:hint="eastAsia"/>
          <w:sz w:val="28"/>
          <w:szCs w:val="28"/>
        </w:rPr>
        <w:t>节约能源、保护环境、扶持不发达地区和少数民族地区、促进中小企业发展、促进残疾人就业、政府采购信用担保等。</w:t>
      </w:r>
    </w:p>
    <w:p w14:paraId="617AF31D" w14:textId="77777777" w:rsidR="00E237B8" w:rsidRPr="00BF48B2" w:rsidRDefault="00154870" w:rsidP="00B65F38">
      <w:pPr>
        <w:spacing w:line="276" w:lineRule="auto"/>
        <w:ind w:firstLine="560"/>
        <w:rPr>
          <w:rFonts w:cs="宋体"/>
          <w:sz w:val="28"/>
          <w:szCs w:val="28"/>
        </w:rPr>
      </w:pPr>
      <w:r w:rsidRPr="00BF48B2">
        <w:rPr>
          <w:rFonts w:cs="宋体" w:hint="eastAsia"/>
          <w:sz w:val="28"/>
          <w:szCs w:val="28"/>
        </w:rPr>
        <w:t>七、对本次招标提出询问，请按以下方式联系。</w:t>
      </w:r>
      <w:bookmarkEnd w:id="29"/>
      <w:bookmarkEnd w:id="30"/>
      <w:bookmarkEnd w:id="31"/>
      <w:bookmarkEnd w:id="32"/>
    </w:p>
    <w:p w14:paraId="44CD9CAA" w14:textId="77777777" w:rsidR="00E237B8" w:rsidRPr="00BF48B2" w:rsidRDefault="00154870" w:rsidP="00B65F38">
      <w:pPr>
        <w:widowControl/>
        <w:spacing w:line="276" w:lineRule="auto"/>
        <w:ind w:firstLine="560"/>
        <w:jc w:val="left"/>
        <w:rPr>
          <w:sz w:val="28"/>
          <w:szCs w:val="28"/>
        </w:rPr>
      </w:pPr>
      <w:r w:rsidRPr="00BF48B2">
        <w:rPr>
          <w:rFonts w:cs="宋体"/>
          <w:sz w:val="28"/>
          <w:szCs w:val="28"/>
        </w:rPr>
        <w:t>1.</w:t>
      </w:r>
      <w:r w:rsidRPr="00BF48B2">
        <w:rPr>
          <w:rFonts w:cs="宋体" w:hint="eastAsia"/>
          <w:sz w:val="28"/>
          <w:szCs w:val="28"/>
        </w:rPr>
        <w:t>采购人信息</w:t>
      </w:r>
    </w:p>
    <w:p w14:paraId="1F000CA3" w14:textId="77777777" w:rsidR="007468DA" w:rsidRPr="007468DA" w:rsidRDefault="007468DA" w:rsidP="007468DA">
      <w:pPr>
        <w:spacing w:line="360" w:lineRule="auto"/>
        <w:ind w:firstLine="560"/>
        <w:jc w:val="left"/>
        <w:rPr>
          <w:sz w:val="28"/>
          <w:szCs w:val="28"/>
        </w:rPr>
      </w:pPr>
      <w:bookmarkStart w:id="33" w:name="_Toc28359086"/>
      <w:bookmarkStart w:id="34" w:name="_Toc28359009"/>
      <w:r w:rsidRPr="007468DA">
        <w:rPr>
          <w:rFonts w:hint="eastAsia"/>
          <w:sz w:val="28"/>
          <w:szCs w:val="28"/>
        </w:rPr>
        <w:t>名    称：乌鲁木齐市</w:t>
      </w:r>
      <w:r w:rsidR="00A35491">
        <w:rPr>
          <w:rFonts w:hint="eastAsia"/>
          <w:sz w:val="28"/>
          <w:szCs w:val="28"/>
        </w:rPr>
        <w:t>第十五小学校</w:t>
      </w:r>
    </w:p>
    <w:p w14:paraId="5FF18BC0" w14:textId="77777777" w:rsidR="007468DA" w:rsidRPr="007468DA" w:rsidRDefault="007468DA" w:rsidP="007468DA">
      <w:pPr>
        <w:spacing w:line="360" w:lineRule="auto"/>
        <w:ind w:firstLine="560"/>
        <w:jc w:val="left"/>
        <w:rPr>
          <w:sz w:val="28"/>
          <w:szCs w:val="28"/>
        </w:rPr>
      </w:pPr>
      <w:r w:rsidRPr="007468DA">
        <w:rPr>
          <w:rFonts w:hint="eastAsia"/>
          <w:sz w:val="28"/>
          <w:szCs w:val="28"/>
        </w:rPr>
        <w:t>地    址：乌鲁木齐市天山区</w:t>
      </w:r>
    </w:p>
    <w:p w14:paraId="508B29FA" w14:textId="77777777" w:rsidR="007468DA" w:rsidRPr="007468DA" w:rsidRDefault="007468DA" w:rsidP="007468DA">
      <w:pPr>
        <w:spacing w:line="360" w:lineRule="auto"/>
        <w:ind w:firstLine="560"/>
        <w:jc w:val="left"/>
        <w:rPr>
          <w:sz w:val="28"/>
          <w:szCs w:val="28"/>
        </w:rPr>
      </w:pPr>
      <w:r w:rsidRPr="007468DA">
        <w:rPr>
          <w:rFonts w:hint="eastAsia"/>
          <w:sz w:val="28"/>
          <w:szCs w:val="28"/>
        </w:rPr>
        <w:lastRenderedPageBreak/>
        <w:t>联系方式：</w:t>
      </w:r>
      <w:r w:rsidR="00A35491">
        <w:rPr>
          <w:rFonts w:hint="eastAsia"/>
          <w:sz w:val="28"/>
          <w:szCs w:val="28"/>
        </w:rPr>
        <w:t>13669976137</w:t>
      </w:r>
    </w:p>
    <w:p w14:paraId="05D644E0" w14:textId="77777777" w:rsidR="00E237B8" w:rsidRPr="00BF48B2" w:rsidRDefault="00154870" w:rsidP="00E51C59">
      <w:pPr>
        <w:spacing w:line="360" w:lineRule="auto"/>
        <w:ind w:firstLine="560"/>
        <w:jc w:val="left"/>
        <w:rPr>
          <w:sz w:val="28"/>
          <w:szCs w:val="28"/>
        </w:rPr>
      </w:pPr>
      <w:r w:rsidRPr="00E51C59">
        <w:rPr>
          <w:sz w:val="28"/>
          <w:szCs w:val="28"/>
        </w:rPr>
        <w:t>2.</w:t>
      </w:r>
      <w:r w:rsidRPr="00E51C59">
        <w:rPr>
          <w:rFonts w:hint="eastAsia"/>
          <w:sz w:val="28"/>
          <w:szCs w:val="28"/>
        </w:rPr>
        <w:t>采购代理机构信息</w:t>
      </w:r>
      <w:bookmarkEnd w:id="33"/>
      <w:bookmarkEnd w:id="34"/>
    </w:p>
    <w:p w14:paraId="081CEBD1" w14:textId="77777777" w:rsidR="00E237B8" w:rsidRPr="00BF48B2" w:rsidRDefault="00154870" w:rsidP="00E51C59">
      <w:pPr>
        <w:spacing w:line="360" w:lineRule="auto"/>
        <w:ind w:firstLine="560"/>
        <w:jc w:val="left"/>
        <w:rPr>
          <w:sz w:val="28"/>
          <w:szCs w:val="28"/>
        </w:rPr>
      </w:pPr>
      <w:r w:rsidRPr="00BF48B2">
        <w:rPr>
          <w:rFonts w:hint="eastAsia"/>
          <w:sz w:val="28"/>
          <w:szCs w:val="28"/>
        </w:rPr>
        <w:t>名</w:t>
      </w:r>
      <w:r w:rsidRPr="00BF48B2">
        <w:rPr>
          <w:sz w:val="28"/>
          <w:szCs w:val="28"/>
        </w:rPr>
        <w:t xml:space="preserve"> </w:t>
      </w:r>
      <w:r w:rsidRPr="00BF48B2">
        <w:rPr>
          <w:rFonts w:hint="eastAsia"/>
          <w:sz w:val="28"/>
          <w:szCs w:val="28"/>
        </w:rPr>
        <w:t>称：华诚博远工程咨询有限公司</w:t>
      </w:r>
    </w:p>
    <w:p w14:paraId="588F6B5E" w14:textId="77777777" w:rsidR="00E237B8" w:rsidRPr="00BF48B2" w:rsidRDefault="00154870" w:rsidP="00E51C59">
      <w:pPr>
        <w:spacing w:line="360" w:lineRule="auto"/>
        <w:ind w:firstLine="560"/>
        <w:jc w:val="left"/>
        <w:rPr>
          <w:sz w:val="28"/>
          <w:szCs w:val="28"/>
        </w:rPr>
      </w:pPr>
      <w:r w:rsidRPr="00BF48B2">
        <w:rPr>
          <w:rFonts w:hint="eastAsia"/>
          <w:sz w:val="28"/>
          <w:szCs w:val="28"/>
        </w:rPr>
        <w:t>地 址：乌鲁木齐市水磨沟区南湖南路133号城建大厦110</w:t>
      </w:r>
      <w:r w:rsidR="007468DA">
        <w:rPr>
          <w:rFonts w:hint="eastAsia"/>
          <w:sz w:val="28"/>
          <w:szCs w:val="28"/>
        </w:rPr>
        <w:t>3</w:t>
      </w:r>
      <w:r w:rsidRPr="00BF48B2">
        <w:rPr>
          <w:rFonts w:hint="eastAsia"/>
          <w:sz w:val="28"/>
          <w:szCs w:val="28"/>
        </w:rPr>
        <w:t>室</w:t>
      </w:r>
    </w:p>
    <w:p w14:paraId="1116E911" w14:textId="77777777" w:rsidR="00E237B8" w:rsidRPr="00E51C59" w:rsidRDefault="00154870" w:rsidP="00E51C59">
      <w:pPr>
        <w:spacing w:line="360" w:lineRule="auto"/>
        <w:ind w:firstLine="560"/>
        <w:jc w:val="left"/>
        <w:rPr>
          <w:sz w:val="28"/>
          <w:szCs w:val="28"/>
        </w:rPr>
      </w:pPr>
      <w:bookmarkStart w:id="35" w:name="_Toc28359010"/>
      <w:bookmarkStart w:id="36" w:name="_Toc28359087"/>
      <w:r w:rsidRPr="00E51C59">
        <w:rPr>
          <w:sz w:val="28"/>
          <w:szCs w:val="28"/>
        </w:rPr>
        <w:t>3.</w:t>
      </w:r>
      <w:r w:rsidRPr="00E51C59">
        <w:rPr>
          <w:rFonts w:hint="eastAsia"/>
          <w:sz w:val="28"/>
          <w:szCs w:val="28"/>
        </w:rPr>
        <w:t>项目联系方式</w:t>
      </w:r>
      <w:bookmarkEnd w:id="35"/>
      <w:bookmarkEnd w:id="36"/>
    </w:p>
    <w:p w14:paraId="36F7E494" w14:textId="77777777" w:rsidR="00E237B8" w:rsidRPr="00BF48B2" w:rsidRDefault="00154870" w:rsidP="00E51C59">
      <w:pPr>
        <w:spacing w:line="360" w:lineRule="auto"/>
        <w:ind w:firstLine="560"/>
        <w:jc w:val="left"/>
        <w:rPr>
          <w:sz w:val="28"/>
          <w:szCs w:val="28"/>
        </w:rPr>
      </w:pPr>
      <w:r w:rsidRPr="00BF48B2">
        <w:rPr>
          <w:rFonts w:hint="eastAsia"/>
          <w:sz w:val="28"/>
          <w:szCs w:val="28"/>
        </w:rPr>
        <w:t>项目联系人：张晶、</w:t>
      </w:r>
      <w:r w:rsidR="007468DA">
        <w:rPr>
          <w:rFonts w:hint="eastAsia"/>
          <w:sz w:val="28"/>
          <w:szCs w:val="28"/>
        </w:rPr>
        <w:t>马海虹</w:t>
      </w:r>
    </w:p>
    <w:p w14:paraId="5F08CC78" w14:textId="77777777" w:rsidR="00E237B8" w:rsidRPr="00BF48B2" w:rsidRDefault="00154870" w:rsidP="00E51C59">
      <w:pPr>
        <w:spacing w:line="360" w:lineRule="auto"/>
        <w:ind w:firstLine="560"/>
        <w:jc w:val="left"/>
        <w:rPr>
          <w:sz w:val="28"/>
          <w:szCs w:val="28"/>
        </w:rPr>
      </w:pPr>
      <w:r w:rsidRPr="00BF48B2">
        <w:rPr>
          <w:rFonts w:hint="eastAsia"/>
          <w:sz w:val="28"/>
          <w:szCs w:val="28"/>
        </w:rPr>
        <w:t>电 话：</w:t>
      </w:r>
      <w:bookmarkStart w:id="37" w:name="_Toc44704902"/>
      <w:bookmarkStart w:id="38" w:name="_Toc44705049"/>
      <w:bookmarkStart w:id="39" w:name="_Toc44705270"/>
      <w:r w:rsidRPr="00BF48B2">
        <w:rPr>
          <w:sz w:val="28"/>
          <w:szCs w:val="28"/>
        </w:rPr>
        <w:t>0991-</w:t>
      </w:r>
      <w:r w:rsidR="007468DA">
        <w:rPr>
          <w:rFonts w:hint="eastAsia"/>
          <w:sz w:val="28"/>
          <w:szCs w:val="28"/>
        </w:rPr>
        <w:t>4166206</w:t>
      </w:r>
    </w:p>
    <w:p w14:paraId="6F98F51A" w14:textId="77777777" w:rsidR="00E237B8" w:rsidRPr="00BF48B2" w:rsidRDefault="00E237B8">
      <w:pPr>
        <w:pStyle w:val="5"/>
        <w:numPr>
          <w:ilvl w:val="0"/>
          <w:numId w:val="0"/>
        </w:numPr>
        <w:ind w:left="2040"/>
      </w:pPr>
    </w:p>
    <w:p w14:paraId="59FFDAA8" w14:textId="77777777" w:rsidR="00E237B8" w:rsidRPr="00BF48B2" w:rsidRDefault="00154870">
      <w:pPr>
        <w:widowControl/>
        <w:ind w:firstLine="377"/>
        <w:jc w:val="left"/>
        <w:rPr>
          <w:rFonts w:cs="宋体"/>
          <w:b/>
          <w:bCs/>
          <w:w w:val="90"/>
          <w:kern w:val="44"/>
          <w:sz w:val="44"/>
          <w:szCs w:val="44"/>
        </w:rPr>
      </w:pPr>
      <w:r w:rsidRPr="00BF48B2">
        <w:rPr>
          <w:rFonts w:cs="宋体"/>
          <w:w w:val="90"/>
        </w:rPr>
        <w:br w:type="page"/>
      </w:r>
    </w:p>
    <w:p w14:paraId="477454BE" w14:textId="77777777" w:rsidR="00E237B8" w:rsidRPr="00BF48B2" w:rsidRDefault="00154870">
      <w:pPr>
        <w:pStyle w:val="10"/>
        <w:spacing w:line="360" w:lineRule="auto"/>
        <w:ind w:firstLine="801"/>
        <w:rPr>
          <w:rFonts w:ascii="宋体" w:cs="宋体"/>
          <w:w w:val="90"/>
          <w:sz w:val="56"/>
        </w:rPr>
      </w:pPr>
      <w:r w:rsidRPr="00BF48B2">
        <w:rPr>
          <w:rFonts w:ascii="宋体" w:hAnsi="宋体" w:cs="宋体" w:hint="eastAsia"/>
          <w:w w:val="90"/>
        </w:rPr>
        <w:lastRenderedPageBreak/>
        <w:t>第二章</w:t>
      </w:r>
      <w:r w:rsidRPr="00BF48B2">
        <w:rPr>
          <w:rFonts w:ascii="宋体" w:hAnsi="宋体" w:cs="宋体"/>
          <w:w w:val="90"/>
        </w:rPr>
        <w:t xml:space="preserve"> </w:t>
      </w:r>
      <w:r w:rsidR="007468DA">
        <w:rPr>
          <w:rFonts w:ascii="宋体" w:hAnsi="宋体" w:cs="宋体" w:hint="eastAsia"/>
          <w:w w:val="90"/>
        </w:rPr>
        <w:t>供应商</w:t>
      </w:r>
      <w:r w:rsidRPr="00BF48B2">
        <w:rPr>
          <w:rFonts w:ascii="宋体" w:hAnsi="宋体" w:cs="宋体" w:hint="eastAsia"/>
          <w:w w:val="90"/>
        </w:rPr>
        <w:t>须知前附表</w:t>
      </w:r>
      <w:bookmarkEnd w:id="37"/>
      <w:bookmarkEnd w:id="38"/>
      <w:bookmarkEnd w:id="39"/>
    </w:p>
    <w:tbl>
      <w:tblPr>
        <w:tblW w:w="91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3"/>
        <w:gridCol w:w="1882"/>
        <w:gridCol w:w="6420"/>
      </w:tblGrid>
      <w:tr w:rsidR="007468DA" w:rsidRPr="003E464A" w14:paraId="4E316B06" w14:textId="77777777" w:rsidTr="007468DA">
        <w:trPr>
          <w:trHeight w:val="586"/>
          <w:jc w:val="center"/>
        </w:trPr>
        <w:tc>
          <w:tcPr>
            <w:tcW w:w="823" w:type="dxa"/>
            <w:vAlign w:val="center"/>
          </w:tcPr>
          <w:p w14:paraId="54E3E493" w14:textId="77777777" w:rsidR="007468DA" w:rsidRPr="00A35617" w:rsidRDefault="007468DA" w:rsidP="00A35617">
            <w:pPr>
              <w:ind w:firstLineChars="0" w:firstLine="0"/>
              <w:rPr>
                <w:rFonts w:cs="宋体"/>
                <w:sz w:val="24"/>
                <w:szCs w:val="24"/>
              </w:rPr>
            </w:pPr>
            <w:r w:rsidRPr="00A35617">
              <w:rPr>
                <w:rFonts w:cs="宋体" w:hint="eastAsia"/>
                <w:sz w:val="24"/>
                <w:szCs w:val="24"/>
              </w:rPr>
              <w:t>序号</w:t>
            </w:r>
          </w:p>
        </w:tc>
        <w:tc>
          <w:tcPr>
            <w:tcW w:w="1882" w:type="dxa"/>
            <w:vAlign w:val="center"/>
          </w:tcPr>
          <w:p w14:paraId="45C4B64A" w14:textId="77777777" w:rsidR="007468DA" w:rsidRPr="003E464A" w:rsidRDefault="007468DA" w:rsidP="007468DA">
            <w:pPr>
              <w:ind w:firstLine="480"/>
              <w:jc w:val="center"/>
              <w:rPr>
                <w:sz w:val="24"/>
                <w:szCs w:val="24"/>
              </w:rPr>
            </w:pPr>
            <w:r w:rsidRPr="003E464A">
              <w:rPr>
                <w:rFonts w:hint="eastAsia"/>
                <w:sz w:val="24"/>
                <w:szCs w:val="24"/>
              </w:rPr>
              <w:t>内容</w:t>
            </w:r>
          </w:p>
        </w:tc>
        <w:tc>
          <w:tcPr>
            <w:tcW w:w="6420" w:type="dxa"/>
            <w:vAlign w:val="center"/>
          </w:tcPr>
          <w:p w14:paraId="26921B63" w14:textId="77777777" w:rsidR="007468DA" w:rsidRPr="003E464A" w:rsidRDefault="007468DA" w:rsidP="007468DA">
            <w:pPr>
              <w:ind w:firstLine="480"/>
              <w:jc w:val="center"/>
              <w:rPr>
                <w:sz w:val="24"/>
                <w:szCs w:val="24"/>
              </w:rPr>
            </w:pPr>
            <w:r w:rsidRPr="003E464A">
              <w:rPr>
                <w:rFonts w:hint="eastAsia"/>
                <w:sz w:val="24"/>
                <w:szCs w:val="24"/>
              </w:rPr>
              <w:t>说明与要求</w:t>
            </w:r>
          </w:p>
        </w:tc>
      </w:tr>
      <w:tr w:rsidR="007468DA" w:rsidRPr="003E464A" w14:paraId="1BA39D77" w14:textId="77777777" w:rsidTr="007468DA">
        <w:trPr>
          <w:trHeight w:val="586"/>
          <w:jc w:val="center"/>
        </w:trPr>
        <w:tc>
          <w:tcPr>
            <w:tcW w:w="823" w:type="dxa"/>
            <w:vAlign w:val="center"/>
          </w:tcPr>
          <w:p w14:paraId="58E398A6" w14:textId="77777777" w:rsidR="007468DA" w:rsidRPr="003E464A" w:rsidRDefault="007468DA" w:rsidP="007468DA">
            <w:pPr>
              <w:ind w:firstLineChars="0" w:firstLine="0"/>
              <w:rPr>
                <w:sz w:val="24"/>
                <w:szCs w:val="24"/>
              </w:rPr>
            </w:pPr>
            <w:r w:rsidRPr="003E464A">
              <w:rPr>
                <w:rFonts w:hint="eastAsia"/>
                <w:sz w:val="24"/>
                <w:szCs w:val="24"/>
              </w:rPr>
              <w:t>1.1</w:t>
            </w:r>
          </w:p>
        </w:tc>
        <w:tc>
          <w:tcPr>
            <w:tcW w:w="1882" w:type="dxa"/>
            <w:vAlign w:val="center"/>
          </w:tcPr>
          <w:p w14:paraId="2E63FF7B" w14:textId="77777777" w:rsidR="007468DA" w:rsidRPr="00A35617" w:rsidRDefault="007468DA" w:rsidP="006A22F2">
            <w:pPr>
              <w:tabs>
                <w:tab w:val="left" w:pos="3737"/>
              </w:tabs>
              <w:ind w:firstLineChars="0" w:firstLine="0"/>
              <w:jc w:val="center"/>
              <w:rPr>
                <w:rFonts w:cs="宋体"/>
                <w:sz w:val="24"/>
                <w:szCs w:val="24"/>
              </w:rPr>
            </w:pPr>
            <w:r w:rsidRPr="00A35617">
              <w:rPr>
                <w:rFonts w:cs="宋体" w:hint="eastAsia"/>
                <w:sz w:val="24"/>
                <w:szCs w:val="24"/>
              </w:rPr>
              <w:t>项目名称</w:t>
            </w:r>
          </w:p>
        </w:tc>
        <w:tc>
          <w:tcPr>
            <w:tcW w:w="6420" w:type="dxa"/>
            <w:vAlign w:val="center"/>
          </w:tcPr>
          <w:p w14:paraId="4D4CF018" w14:textId="77777777" w:rsidR="007468DA" w:rsidRPr="00A35617" w:rsidRDefault="00F046ED" w:rsidP="00A35617">
            <w:pPr>
              <w:tabs>
                <w:tab w:val="left" w:pos="3737"/>
              </w:tabs>
              <w:ind w:firstLineChars="0" w:firstLine="0"/>
              <w:rPr>
                <w:rFonts w:cs="宋体"/>
                <w:sz w:val="24"/>
                <w:szCs w:val="24"/>
              </w:rPr>
            </w:pPr>
            <w:r>
              <w:rPr>
                <w:rFonts w:cs="宋体" w:hint="eastAsia"/>
                <w:sz w:val="24"/>
                <w:szCs w:val="24"/>
              </w:rPr>
              <w:t>乌鲁木齐市第十五小学分校项目监理</w:t>
            </w:r>
            <w:r w:rsidR="00F11B9D">
              <w:rPr>
                <w:rFonts w:cs="宋体" w:hint="eastAsia"/>
                <w:sz w:val="24"/>
                <w:szCs w:val="24"/>
              </w:rPr>
              <w:t xml:space="preserve"> </w:t>
            </w:r>
          </w:p>
        </w:tc>
      </w:tr>
      <w:tr w:rsidR="007468DA" w:rsidRPr="003E464A" w14:paraId="0CF65DEA" w14:textId="77777777" w:rsidTr="007468DA">
        <w:trPr>
          <w:trHeight w:val="926"/>
          <w:jc w:val="center"/>
        </w:trPr>
        <w:tc>
          <w:tcPr>
            <w:tcW w:w="823" w:type="dxa"/>
            <w:vAlign w:val="center"/>
          </w:tcPr>
          <w:p w14:paraId="6EDCA26A" w14:textId="77777777" w:rsidR="007468DA" w:rsidRPr="003E464A" w:rsidRDefault="007468DA" w:rsidP="007468DA">
            <w:pPr>
              <w:ind w:firstLineChars="0" w:firstLine="0"/>
              <w:rPr>
                <w:sz w:val="24"/>
                <w:szCs w:val="24"/>
              </w:rPr>
            </w:pPr>
            <w:r w:rsidRPr="003E464A">
              <w:rPr>
                <w:rFonts w:hint="eastAsia"/>
                <w:sz w:val="24"/>
                <w:szCs w:val="24"/>
              </w:rPr>
              <w:t>1.2</w:t>
            </w:r>
          </w:p>
        </w:tc>
        <w:tc>
          <w:tcPr>
            <w:tcW w:w="1882" w:type="dxa"/>
            <w:vAlign w:val="center"/>
          </w:tcPr>
          <w:p w14:paraId="214FA197" w14:textId="77777777" w:rsidR="007468DA" w:rsidRPr="00A35617" w:rsidRDefault="007468DA" w:rsidP="006A22F2">
            <w:pPr>
              <w:tabs>
                <w:tab w:val="left" w:pos="3737"/>
              </w:tabs>
              <w:ind w:firstLineChars="0" w:firstLine="0"/>
              <w:jc w:val="center"/>
              <w:rPr>
                <w:rFonts w:cs="宋体"/>
                <w:sz w:val="24"/>
                <w:szCs w:val="24"/>
              </w:rPr>
            </w:pPr>
            <w:r w:rsidRPr="00A35617">
              <w:rPr>
                <w:rFonts w:cs="宋体" w:hint="eastAsia"/>
                <w:sz w:val="24"/>
                <w:szCs w:val="24"/>
              </w:rPr>
              <w:t>采购人</w:t>
            </w:r>
          </w:p>
        </w:tc>
        <w:tc>
          <w:tcPr>
            <w:tcW w:w="6420" w:type="dxa"/>
            <w:vAlign w:val="center"/>
          </w:tcPr>
          <w:p w14:paraId="06F6D2AF" w14:textId="77777777" w:rsidR="007468DA" w:rsidRPr="00A35617" w:rsidRDefault="007468DA" w:rsidP="00A35617">
            <w:pPr>
              <w:tabs>
                <w:tab w:val="left" w:pos="3737"/>
              </w:tabs>
              <w:ind w:firstLineChars="0" w:firstLine="0"/>
              <w:rPr>
                <w:rFonts w:cs="宋体"/>
                <w:sz w:val="24"/>
                <w:szCs w:val="24"/>
              </w:rPr>
            </w:pPr>
            <w:r w:rsidRPr="00A35617">
              <w:rPr>
                <w:rFonts w:cs="宋体" w:hint="eastAsia"/>
                <w:sz w:val="24"/>
                <w:szCs w:val="24"/>
              </w:rPr>
              <w:t>采购人名称：</w:t>
            </w:r>
            <w:r w:rsidRPr="003E464A">
              <w:rPr>
                <w:rFonts w:cs="宋体" w:hint="eastAsia"/>
                <w:sz w:val="24"/>
                <w:szCs w:val="24"/>
              </w:rPr>
              <w:t>乌鲁木齐市</w:t>
            </w:r>
            <w:r w:rsidR="00A35491">
              <w:rPr>
                <w:rFonts w:cs="宋体" w:hint="eastAsia"/>
                <w:sz w:val="24"/>
                <w:szCs w:val="24"/>
              </w:rPr>
              <w:t>第十五小学校</w:t>
            </w:r>
          </w:p>
          <w:p w14:paraId="45FD3939" w14:textId="77777777" w:rsidR="007468DA" w:rsidRPr="00A35617" w:rsidRDefault="007468DA" w:rsidP="00A35617">
            <w:pPr>
              <w:tabs>
                <w:tab w:val="left" w:pos="3737"/>
              </w:tabs>
              <w:ind w:firstLineChars="0" w:firstLine="0"/>
              <w:rPr>
                <w:rFonts w:cs="宋体"/>
                <w:sz w:val="24"/>
                <w:szCs w:val="24"/>
              </w:rPr>
            </w:pPr>
            <w:r w:rsidRPr="00A35617">
              <w:rPr>
                <w:rFonts w:cs="宋体" w:hint="eastAsia"/>
                <w:sz w:val="24"/>
                <w:szCs w:val="24"/>
              </w:rPr>
              <w:t>详细地址：</w:t>
            </w:r>
            <w:r w:rsidRPr="003E464A">
              <w:rPr>
                <w:rFonts w:cs="宋体" w:hint="eastAsia"/>
                <w:sz w:val="24"/>
                <w:szCs w:val="24"/>
              </w:rPr>
              <w:t>乌鲁木齐市天山区</w:t>
            </w:r>
          </w:p>
          <w:p w14:paraId="1E891BA5" w14:textId="77777777" w:rsidR="007468DA" w:rsidRPr="00A35617" w:rsidRDefault="007468DA" w:rsidP="00A35617">
            <w:pPr>
              <w:tabs>
                <w:tab w:val="left" w:pos="3737"/>
              </w:tabs>
              <w:ind w:firstLineChars="0" w:firstLine="0"/>
              <w:rPr>
                <w:rFonts w:cs="宋体"/>
                <w:sz w:val="24"/>
                <w:szCs w:val="24"/>
              </w:rPr>
            </w:pPr>
            <w:r w:rsidRPr="00A35617">
              <w:rPr>
                <w:rFonts w:cs="宋体" w:hint="eastAsia"/>
                <w:sz w:val="24"/>
                <w:szCs w:val="24"/>
              </w:rPr>
              <w:t>联系方式：</w:t>
            </w:r>
            <w:r w:rsidR="00A35491" w:rsidRPr="00A35491">
              <w:rPr>
                <w:rFonts w:cs="宋体" w:hint="eastAsia"/>
                <w:sz w:val="24"/>
                <w:szCs w:val="24"/>
              </w:rPr>
              <w:t>13669976137</w:t>
            </w:r>
          </w:p>
        </w:tc>
      </w:tr>
      <w:tr w:rsidR="007468DA" w:rsidRPr="003E464A" w14:paraId="2562BCFF" w14:textId="77777777" w:rsidTr="007468DA">
        <w:trPr>
          <w:trHeight w:val="586"/>
          <w:jc w:val="center"/>
        </w:trPr>
        <w:tc>
          <w:tcPr>
            <w:tcW w:w="823" w:type="dxa"/>
            <w:vAlign w:val="center"/>
          </w:tcPr>
          <w:p w14:paraId="627D8CBC" w14:textId="77777777" w:rsidR="007468DA" w:rsidRPr="003E464A" w:rsidRDefault="007468DA" w:rsidP="007468DA">
            <w:pPr>
              <w:ind w:firstLineChars="0" w:firstLine="0"/>
              <w:rPr>
                <w:sz w:val="24"/>
                <w:szCs w:val="24"/>
              </w:rPr>
            </w:pPr>
            <w:r w:rsidRPr="003E464A">
              <w:rPr>
                <w:sz w:val="24"/>
                <w:szCs w:val="24"/>
              </w:rPr>
              <w:t>2</w:t>
            </w:r>
            <w:r w:rsidRPr="003E464A">
              <w:rPr>
                <w:rFonts w:hint="eastAsia"/>
                <w:sz w:val="24"/>
                <w:szCs w:val="24"/>
              </w:rPr>
              <w:t>.</w:t>
            </w:r>
            <w:r w:rsidRPr="003E464A">
              <w:rPr>
                <w:sz w:val="24"/>
                <w:szCs w:val="24"/>
              </w:rPr>
              <w:t>1</w:t>
            </w:r>
          </w:p>
        </w:tc>
        <w:tc>
          <w:tcPr>
            <w:tcW w:w="1882" w:type="dxa"/>
            <w:vAlign w:val="center"/>
          </w:tcPr>
          <w:p w14:paraId="058CE104" w14:textId="77777777" w:rsidR="007468DA" w:rsidRPr="00A35617" w:rsidRDefault="007468DA" w:rsidP="006A22F2">
            <w:pPr>
              <w:tabs>
                <w:tab w:val="left" w:pos="3737"/>
              </w:tabs>
              <w:ind w:firstLineChars="0" w:firstLine="0"/>
              <w:jc w:val="center"/>
              <w:rPr>
                <w:rFonts w:cs="宋体"/>
                <w:sz w:val="24"/>
                <w:szCs w:val="24"/>
              </w:rPr>
            </w:pPr>
            <w:r w:rsidRPr="00A35617">
              <w:rPr>
                <w:rFonts w:cs="宋体" w:hint="eastAsia"/>
                <w:sz w:val="24"/>
                <w:szCs w:val="24"/>
              </w:rPr>
              <w:t>采购范围</w:t>
            </w:r>
          </w:p>
        </w:tc>
        <w:tc>
          <w:tcPr>
            <w:tcW w:w="6420" w:type="dxa"/>
            <w:vAlign w:val="center"/>
          </w:tcPr>
          <w:p w14:paraId="08A10C55" w14:textId="77777777" w:rsidR="007468DA" w:rsidRPr="00A35617" w:rsidRDefault="0026454E" w:rsidP="00A35617">
            <w:pPr>
              <w:tabs>
                <w:tab w:val="left" w:pos="3737"/>
              </w:tabs>
              <w:ind w:firstLineChars="0" w:firstLine="0"/>
              <w:rPr>
                <w:rFonts w:cs="宋体"/>
                <w:sz w:val="24"/>
                <w:szCs w:val="24"/>
              </w:rPr>
            </w:pPr>
            <w:r>
              <w:rPr>
                <w:rFonts w:cs="ˎ̥" w:hint="eastAsia"/>
                <w:sz w:val="24"/>
              </w:rPr>
              <w:t>乌鲁木齐市第十五小学分校项目全套施工图纸范围内的全过程监理咨询服务（包括招标文件、答疑补充文件）。对现场的施工质量、进度和安全生产进行控制。</w:t>
            </w:r>
          </w:p>
        </w:tc>
      </w:tr>
      <w:tr w:rsidR="007468DA" w:rsidRPr="003E464A" w14:paraId="58494B58" w14:textId="77777777" w:rsidTr="007468DA">
        <w:trPr>
          <w:trHeight w:val="586"/>
          <w:jc w:val="center"/>
        </w:trPr>
        <w:tc>
          <w:tcPr>
            <w:tcW w:w="823" w:type="dxa"/>
            <w:vAlign w:val="center"/>
          </w:tcPr>
          <w:p w14:paraId="57F94B3E" w14:textId="77777777" w:rsidR="007468DA" w:rsidRPr="003E464A" w:rsidRDefault="007468DA" w:rsidP="007468DA">
            <w:pPr>
              <w:ind w:firstLineChars="0" w:firstLine="0"/>
              <w:rPr>
                <w:sz w:val="24"/>
                <w:szCs w:val="24"/>
              </w:rPr>
            </w:pPr>
            <w:r w:rsidRPr="003E464A">
              <w:rPr>
                <w:rFonts w:hint="eastAsia"/>
                <w:sz w:val="24"/>
                <w:szCs w:val="24"/>
              </w:rPr>
              <w:t>3.1</w:t>
            </w:r>
          </w:p>
        </w:tc>
        <w:tc>
          <w:tcPr>
            <w:tcW w:w="1882" w:type="dxa"/>
            <w:vAlign w:val="center"/>
          </w:tcPr>
          <w:p w14:paraId="11C863BE" w14:textId="77777777" w:rsidR="007468DA" w:rsidRPr="00A35617" w:rsidRDefault="007468DA" w:rsidP="006A22F2">
            <w:pPr>
              <w:tabs>
                <w:tab w:val="left" w:pos="3737"/>
              </w:tabs>
              <w:ind w:firstLineChars="0" w:firstLine="0"/>
              <w:jc w:val="center"/>
              <w:rPr>
                <w:rFonts w:cs="宋体"/>
                <w:sz w:val="24"/>
                <w:szCs w:val="24"/>
              </w:rPr>
            </w:pPr>
            <w:r w:rsidRPr="00A35617">
              <w:rPr>
                <w:rFonts w:cs="宋体" w:hint="eastAsia"/>
                <w:sz w:val="24"/>
                <w:szCs w:val="24"/>
              </w:rPr>
              <w:t>资金来源</w:t>
            </w:r>
          </w:p>
        </w:tc>
        <w:tc>
          <w:tcPr>
            <w:tcW w:w="6420" w:type="dxa"/>
            <w:vAlign w:val="center"/>
          </w:tcPr>
          <w:p w14:paraId="4FA717CF" w14:textId="77777777" w:rsidR="007468DA" w:rsidRPr="00A35617" w:rsidRDefault="00264EE5" w:rsidP="00A35617">
            <w:pPr>
              <w:tabs>
                <w:tab w:val="left" w:pos="3737"/>
              </w:tabs>
              <w:ind w:firstLineChars="0" w:firstLine="0"/>
              <w:rPr>
                <w:rFonts w:cs="宋体"/>
                <w:sz w:val="24"/>
                <w:szCs w:val="24"/>
              </w:rPr>
            </w:pPr>
            <w:r w:rsidRPr="00264EE5">
              <w:rPr>
                <w:rFonts w:cs="宋体"/>
                <w:sz w:val="24"/>
                <w:szCs w:val="24"/>
              </w:rPr>
              <w:t>申请2025年地方政府一般债券资金、区县配套资金</w:t>
            </w:r>
          </w:p>
        </w:tc>
      </w:tr>
      <w:tr w:rsidR="007468DA" w:rsidRPr="003E464A" w14:paraId="5BD90D19" w14:textId="77777777" w:rsidTr="007468DA">
        <w:trPr>
          <w:trHeight w:val="90"/>
          <w:jc w:val="center"/>
        </w:trPr>
        <w:tc>
          <w:tcPr>
            <w:tcW w:w="823" w:type="dxa"/>
            <w:vAlign w:val="center"/>
          </w:tcPr>
          <w:p w14:paraId="0EDC656F" w14:textId="77777777" w:rsidR="007468DA" w:rsidRPr="003E464A" w:rsidRDefault="007468DA" w:rsidP="007468DA">
            <w:pPr>
              <w:ind w:firstLineChars="0" w:firstLine="0"/>
              <w:rPr>
                <w:sz w:val="24"/>
                <w:szCs w:val="24"/>
              </w:rPr>
            </w:pPr>
            <w:r w:rsidRPr="003E464A">
              <w:rPr>
                <w:rFonts w:hint="eastAsia"/>
                <w:sz w:val="24"/>
                <w:szCs w:val="24"/>
              </w:rPr>
              <w:t>3.2</w:t>
            </w:r>
          </w:p>
        </w:tc>
        <w:tc>
          <w:tcPr>
            <w:tcW w:w="1882" w:type="dxa"/>
            <w:vAlign w:val="center"/>
          </w:tcPr>
          <w:p w14:paraId="382C0D78" w14:textId="77777777" w:rsidR="007468DA" w:rsidRPr="00A35617" w:rsidRDefault="007468DA" w:rsidP="006A22F2">
            <w:pPr>
              <w:tabs>
                <w:tab w:val="left" w:pos="3737"/>
              </w:tabs>
              <w:ind w:firstLineChars="0" w:firstLine="0"/>
              <w:jc w:val="center"/>
              <w:rPr>
                <w:rFonts w:cs="宋体"/>
                <w:sz w:val="24"/>
                <w:szCs w:val="24"/>
              </w:rPr>
            </w:pPr>
            <w:r w:rsidRPr="00A35617">
              <w:rPr>
                <w:rFonts w:cs="宋体" w:hint="eastAsia"/>
                <w:sz w:val="24"/>
                <w:szCs w:val="24"/>
              </w:rPr>
              <w:t>最高控制价</w:t>
            </w:r>
          </w:p>
        </w:tc>
        <w:tc>
          <w:tcPr>
            <w:tcW w:w="6420" w:type="dxa"/>
            <w:vAlign w:val="center"/>
          </w:tcPr>
          <w:p w14:paraId="0D0D8CA3" w14:textId="77777777" w:rsidR="007468DA" w:rsidRPr="0026454E" w:rsidRDefault="0026454E" w:rsidP="00B8674C">
            <w:pPr>
              <w:tabs>
                <w:tab w:val="left" w:pos="3737"/>
              </w:tabs>
              <w:ind w:firstLineChars="0" w:firstLine="0"/>
              <w:jc w:val="left"/>
              <w:rPr>
                <w:rFonts w:cs="宋体"/>
                <w:b/>
                <w:sz w:val="24"/>
                <w:szCs w:val="24"/>
              </w:rPr>
            </w:pPr>
            <w:r w:rsidRPr="0026454E">
              <w:rPr>
                <w:rFonts w:cs="宋体"/>
                <w:b/>
                <w:sz w:val="24"/>
                <w:szCs w:val="24"/>
              </w:rPr>
              <w:t>60</w:t>
            </w:r>
            <w:r w:rsidR="007468DA" w:rsidRPr="0026454E">
              <w:rPr>
                <w:rFonts w:cs="宋体" w:hint="eastAsia"/>
                <w:b/>
                <w:sz w:val="24"/>
                <w:szCs w:val="24"/>
              </w:rPr>
              <w:t>万元，供应商的价格只能在最高控制价之下报价，超过的按废标处理。</w:t>
            </w:r>
          </w:p>
        </w:tc>
      </w:tr>
      <w:tr w:rsidR="007468DA" w:rsidRPr="003E464A" w14:paraId="256BB479" w14:textId="77777777" w:rsidTr="007468DA">
        <w:trPr>
          <w:trHeight w:val="257"/>
          <w:jc w:val="center"/>
        </w:trPr>
        <w:tc>
          <w:tcPr>
            <w:tcW w:w="823" w:type="dxa"/>
            <w:vAlign w:val="center"/>
          </w:tcPr>
          <w:p w14:paraId="30D867A7" w14:textId="77777777" w:rsidR="007468DA" w:rsidRPr="003E464A" w:rsidRDefault="007468DA" w:rsidP="00596101">
            <w:pPr>
              <w:ind w:firstLineChars="0" w:firstLine="0"/>
              <w:rPr>
                <w:sz w:val="24"/>
                <w:szCs w:val="24"/>
              </w:rPr>
            </w:pPr>
            <w:r w:rsidRPr="003E464A">
              <w:rPr>
                <w:rFonts w:hint="eastAsia"/>
                <w:sz w:val="24"/>
                <w:szCs w:val="24"/>
              </w:rPr>
              <w:t>4.1</w:t>
            </w:r>
          </w:p>
        </w:tc>
        <w:tc>
          <w:tcPr>
            <w:tcW w:w="1882" w:type="dxa"/>
            <w:vAlign w:val="center"/>
          </w:tcPr>
          <w:p w14:paraId="14A1D9F8" w14:textId="77777777" w:rsidR="006A22F2" w:rsidRDefault="007468DA" w:rsidP="006A22F2">
            <w:pPr>
              <w:ind w:firstLineChars="0" w:firstLine="0"/>
              <w:jc w:val="center"/>
              <w:rPr>
                <w:rFonts w:cs="宋体"/>
                <w:sz w:val="24"/>
                <w:szCs w:val="24"/>
              </w:rPr>
            </w:pPr>
            <w:r w:rsidRPr="00A35617">
              <w:rPr>
                <w:rFonts w:cs="宋体" w:hint="eastAsia"/>
                <w:sz w:val="24"/>
                <w:szCs w:val="24"/>
              </w:rPr>
              <w:t>供应商</w:t>
            </w:r>
          </w:p>
          <w:p w14:paraId="0B000F77" w14:textId="2A0172E7" w:rsidR="007468DA" w:rsidRPr="00A35617" w:rsidRDefault="007468DA" w:rsidP="006A22F2">
            <w:pPr>
              <w:ind w:firstLineChars="0" w:firstLine="0"/>
              <w:jc w:val="center"/>
              <w:rPr>
                <w:rFonts w:cs="宋体"/>
                <w:sz w:val="24"/>
                <w:szCs w:val="24"/>
              </w:rPr>
            </w:pPr>
            <w:r w:rsidRPr="00A35617">
              <w:rPr>
                <w:rFonts w:cs="宋体" w:hint="eastAsia"/>
                <w:sz w:val="24"/>
                <w:szCs w:val="24"/>
              </w:rPr>
              <w:t>资格要求</w:t>
            </w:r>
          </w:p>
        </w:tc>
        <w:tc>
          <w:tcPr>
            <w:tcW w:w="6420" w:type="dxa"/>
            <w:vAlign w:val="center"/>
          </w:tcPr>
          <w:p w14:paraId="1C5E1017" w14:textId="77777777" w:rsidR="00A35617" w:rsidRPr="00A35617" w:rsidRDefault="00A35617" w:rsidP="00A35617">
            <w:pPr>
              <w:spacing w:line="276" w:lineRule="auto"/>
              <w:ind w:firstLine="480"/>
              <w:rPr>
                <w:rFonts w:cs="宋体"/>
                <w:sz w:val="24"/>
                <w:szCs w:val="24"/>
              </w:rPr>
            </w:pPr>
            <w:r w:rsidRPr="00A35617">
              <w:rPr>
                <w:rFonts w:cs="宋体"/>
                <w:sz w:val="24"/>
                <w:szCs w:val="24"/>
              </w:rPr>
              <w:t>1.</w:t>
            </w:r>
            <w:r w:rsidRPr="00A35617">
              <w:rPr>
                <w:rFonts w:cs="宋体" w:hint="eastAsia"/>
                <w:sz w:val="24"/>
                <w:szCs w:val="24"/>
              </w:rPr>
              <w:t>满足《中华人民共和国政府采购法》第二十二条规定；</w:t>
            </w:r>
          </w:p>
          <w:p w14:paraId="5F9BFD3F" w14:textId="77777777" w:rsidR="00C83C16" w:rsidRPr="00C83C16" w:rsidRDefault="00C83C16" w:rsidP="00C83C16">
            <w:pPr>
              <w:pStyle w:val="2"/>
              <w:keepNext w:val="0"/>
              <w:keepLines w:val="0"/>
              <w:spacing w:before="0" w:after="0" w:line="360" w:lineRule="auto"/>
              <w:ind w:firstLine="480"/>
              <w:jc w:val="left"/>
              <w:rPr>
                <w:rFonts w:ascii="宋体" w:eastAsia="宋体" w:hAnsi="宋体" w:cs="宋体"/>
                <w:b w:val="0"/>
                <w:bCs w:val="0"/>
                <w:sz w:val="24"/>
                <w:szCs w:val="24"/>
              </w:rPr>
            </w:pPr>
            <w:r w:rsidRPr="00C83C16">
              <w:rPr>
                <w:rFonts w:ascii="宋体" w:eastAsia="宋体" w:hAnsi="宋体" w:cs="宋体" w:hint="eastAsia"/>
                <w:b w:val="0"/>
                <w:bCs w:val="0"/>
                <w:sz w:val="24"/>
                <w:szCs w:val="24"/>
              </w:rPr>
              <w:t>①具有独立承担民事责任的能力；</w:t>
            </w:r>
          </w:p>
          <w:p w14:paraId="7E4F513E" w14:textId="77777777" w:rsidR="00C83C16" w:rsidRPr="00C83C16" w:rsidRDefault="00C83C16" w:rsidP="00C83C16">
            <w:pPr>
              <w:pStyle w:val="2"/>
              <w:keepNext w:val="0"/>
              <w:keepLines w:val="0"/>
              <w:spacing w:before="0" w:after="0" w:line="360" w:lineRule="auto"/>
              <w:ind w:firstLine="480"/>
              <w:jc w:val="left"/>
              <w:rPr>
                <w:rFonts w:ascii="宋体" w:eastAsia="宋体" w:hAnsi="宋体" w:cs="宋体"/>
                <w:b w:val="0"/>
                <w:bCs w:val="0"/>
                <w:sz w:val="24"/>
                <w:szCs w:val="24"/>
              </w:rPr>
            </w:pPr>
            <w:r w:rsidRPr="00C83C16">
              <w:rPr>
                <w:rFonts w:ascii="宋体" w:eastAsia="宋体" w:hAnsi="宋体" w:cs="宋体" w:hint="eastAsia"/>
                <w:b w:val="0"/>
                <w:bCs w:val="0"/>
                <w:sz w:val="24"/>
                <w:szCs w:val="24"/>
              </w:rPr>
              <w:t>②具有良好的商业信誉和健全的财务会计制度；</w:t>
            </w:r>
          </w:p>
          <w:p w14:paraId="43ECC54A" w14:textId="77777777" w:rsidR="00C83C16" w:rsidRPr="00C83C16" w:rsidRDefault="00C83C16" w:rsidP="00C83C16">
            <w:pPr>
              <w:pStyle w:val="2"/>
              <w:keepNext w:val="0"/>
              <w:keepLines w:val="0"/>
              <w:spacing w:before="0" w:after="0" w:line="360" w:lineRule="auto"/>
              <w:ind w:firstLine="480"/>
              <w:jc w:val="left"/>
              <w:rPr>
                <w:rFonts w:ascii="宋体" w:eastAsia="宋体" w:hAnsi="宋体" w:cs="宋体"/>
                <w:b w:val="0"/>
                <w:bCs w:val="0"/>
                <w:sz w:val="24"/>
                <w:szCs w:val="24"/>
              </w:rPr>
            </w:pPr>
            <w:r w:rsidRPr="00C83C16">
              <w:rPr>
                <w:rFonts w:ascii="宋体" w:eastAsia="宋体" w:hAnsi="宋体" w:cs="宋体" w:hint="eastAsia"/>
                <w:b w:val="0"/>
                <w:bCs w:val="0"/>
                <w:sz w:val="24"/>
                <w:szCs w:val="24"/>
              </w:rPr>
              <w:t>③具有履行合同所必须的设备和专业技术能力；</w:t>
            </w:r>
          </w:p>
          <w:p w14:paraId="6D5974D5" w14:textId="77777777" w:rsidR="00C83C16" w:rsidRPr="00C83C16" w:rsidRDefault="00C83C16" w:rsidP="00C83C16">
            <w:pPr>
              <w:pStyle w:val="2"/>
              <w:keepNext w:val="0"/>
              <w:keepLines w:val="0"/>
              <w:spacing w:before="0" w:after="0" w:line="360" w:lineRule="auto"/>
              <w:ind w:firstLine="480"/>
              <w:jc w:val="left"/>
              <w:rPr>
                <w:rFonts w:ascii="宋体" w:eastAsia="宋体" w:hAnsi="宋体" w:cs="宋体"/>
                <w:b w:val="0"/>
                <w:bCs w:val="0"/>
                <w:sz w:val="24"/>
                <w:szCs w:val="24"/>
              </w:rPr>
            </w:pPr>
            <w:r w:rsidRPr="00C83C16">
              <w:rPr>
                <w:rFonts w:ascii="宋体" w:eastAsia="宋体" w:hAnsi="宋体" w:cs="宋体" w:hint="eastAsia"/>
                <w:b w:val="0"/>
                <w:bCs w:val="0"/>
                <w:sz w:val="24"/>
                <w:szCs w:val="24"/>
              </w:rPr>
              <w:t>④有依法缴纳税收和社会保障资金的良好记录；</w:t>
            </w:r>
          </w:p>
          <w:p w14:paraId="1BE3FE20" w14:textId="77777777" w:rsidR="00C83C16" w:rsidRPr="00C83C16" w:rsidRDefault="00C83C16" w:rsidP="00C83C16">
            <w:pPr>
              <w:pStyle w:val="2"/>
              <w:keepNext w:val="0"/>
              <w:keepLines w:val="0"/>
              <w:spacing w:before="0" w:after="0" w:line="360" w:lineRule="auto"/>
              <w:ind w:firstLine="480"/>
              <w:jc w:val="left"/>
              <w:rPr>
                <w:rFonts w:ascii="宋体" w:eastAsia="宋体" w:hAnsi="宋体" w:cs="宋体"/>
                <w:b w:val="0"/>
                <w:bCs w:val="0"/>
                <w:sz w:val="24"/>
                <w:szCs w:val="24"/>
              </w:rPr>
            </w:pPr>
            <w:r w:rsidRPr="00C83C16">
              <w:rPr>
                <w:rFonts w:ascii="宋体" w:eastAsia="宋体" w:hAnsi="宋体" w:cs="宋体" w:hint="eastAsia"/>
                <w:b w:val="0"/>
                <w:bCs w:val="0"/>
                <w:sz w:val="24"/>
                <w:szCs w:val="24"/>
              </w:rPr>
              <w:t>⑤参加政府采购活动前三年内，在经营活动中没有重大违法、犯罪记录；</w:t>
            </w:r>
          </w:p>
          <w:p w14:paraId="1498D716" w14:textId="77777777" w:rsidR="00C83C16" w:rsidRPr="00C83C16" w:rsidRDefault="00C83C16" w:rsidP="00C83C16">
            <w:pPr>
              <w:pStyle w:val="2"/>
              <w:keepNext w:val="0"/>
              <w:keepLines w:val="0"/>
              <w:spacing w:before="0" w:after="0" w:line="360" w:lineRule="auto"/>
              <w:ind w:firstLine="480"/>
              <w:jc w:val="left"/>
              <w:rPr>
                <w:rFonts w:ascii="宋体" w:eastAsia="宋体" w:hAnsi="宋体" w:cs="宋体"/>
                <w:b w:val="0"/>
                <w:bCs w:val="0"/>
                <w:sz w:val="24"/>
                <w:szCs w:val="24"/>
              </w:rPr>
            </w:pPr>
            <w:r w:rsidRPr="00C83C16">
              <w:rPr>
                <w:rFonts w:ascii="宋体" w:eastAsia="宋体" w:hAnsi="宋体" w:cs="宋体" w:hint="eastAsia"/>
                <w:b w:val="0"/>
                <w:bCs w:val="0"/>
                <w:sz w:val="24"/>
                <w:szCs w:val="24"/>
              </w:rPr>
              <w:t>⑥法律法规规定的其他条件。</w:t>
            </w:r>
          </w:p>
          <w:p w14:paraId="46802914" w14:textId="77777777" w:rsidR="00A35617" w:rsidRPr="00A35617" w:rsidRDefault="00A35617" w:rsidP="00A35617">
            <w:pPr>
              <w:spacing w:line="276" w:lineRule="auto"/>
              <w:ind w:firstLine="480"/>
              <w:rPr>
                <w:rFonts w:cs="宋体"/>
                <w:sz w:val="24"/>
                <w:szCs w:val="24"/>
              </w:rPr>
            </w:pPr>
            <w:r w:rsidRPr="00A35617">
              <w:rPr>
                <w:rFonts w:cs="宋体"/>
                <w:sz w:val="24"/>
                <w:szCs w:val="24"/>
              </w:rPr>
              <w:t>2.</w:t>
            </w:r>
            <w:r w:rsidRPr="00A35617">
              <w:rPr>
                <w:rFonts w:cs="宋体" w:hint="eastAsia"/>
                <w:sz w:val="24"/>
                <w:szCs w:val="24"/>
              </w:rPr>
              <w:t>落实政府采购政策需满足的资格要求：</w:t>
            </w:r>
          </w:p>
          <w:p w14:paraId="3DB4C60C" w14:textId="77777777" w:rsidR="00A35617" w:rsidRPr="00A35617" w:rsidRDefault="00A35617" w:rsidP="00A35617">
            <w:pPr>
              <w:spacing w:line="276" w:lineRule="auto"/>
              <w:ind w:firstLine="480"/>
              <w:rPr>
                <w:rFonts w:cs="宋体"/>
                <w:sz w:val="24"/>
                <w:szCs w:val="24"/>
              </w:rPr>
            </w:pPr>
            <w:r w:rsidRPr="00A35617">
              <w:rPr>
                <w:rFonts w:cs="宋体"/>
                <w:sz w:val="24"/>
                <w:szCs w:val="24"/>
              </w:rPr>
              <w:t>1</w:t>
            </w:r>
            <w:r w:rsidRPr="00A35617">
              <w:rPr>
                <w:rFonts w:cs="宋体" w:hint="eastAsia"/>
                <w:sz w:val="24"/>
                <w:szCs w:val="24"/>
              </w:rPr>
              <w:t>）单位负责人为同一人或者存在直接控股、管理关系的不同供应商，不得同时参加本项目同一包的投标；</w:t>
            </w:r>
          </w:p>
          <w:p w14:paraId="5B1E95C5" w14:textId="77777777" w:rsidR="00A35617" w:rsidRPr="00A35617" w:rsidRDefault="00A35617" w:rsidP="00A35617">
            <w:pPr>
              <w:spacing w:line="276" w:lineRule="auto"/>
              <w:ind w:firstLine="480"/>
              <w:rPr>
                <w:rFonts w:cs="宋体"/>
                <w:sz w:val="24"/>
                <w:szCs w:val="24"/>
              </w:rPr>
            </w:pPr>
            <w:r w:rsidRPr="00A35617">
              <w:rPr>
                <w:rFonts w:cs="宋体"/>
                <w:sz w:val="24"/>
                <w:szCs w:val="24"/>
              </w:rPr>
              <w:t>2</w:t>
            </w:r>
            <w:r w:rsidRPr="00A35617">
              <w:rPr>
                <w:rFonts w:cs="宋体" w:hint="eastAsia"/>
                <w:sz w:val="24"/>
                <w:szCs w:val="24"/>
              </w:rPr>
              <w:t>）为本项目某包提供整体设计、规范编制或者项目管理、监理、检测等服务的供应商，不得参加该包的投标；</w:t>
            </w:r>
          </w:p>
          <w:p w14:paraId="3F64977C" w14:textId="77777777" w:rsidR="00A35617" w:rsidRPr="00A35617" w:rsidRDefault="00A35617" w:rsidP="00A35617">
            <w:pPr>
              <w:spacing w:line="276" w:lineRule="auto"/>
              <w:ind w:firstLine="480"/>
              <w:rPr>
                <w:rFonts w:cs="宋体"/>
                <w:sz w:val="24"/>
                <w:szCs w:val="24"/>
              </w:rPr>
            </w:pPr>
            <w:r w:rsidRPr="00A35617">
              <w:rPr>
                <w:rFonts w:cs="宋体"/>
                <w:sz w:val="24"/>
                <w:szCs w:val="24"/>
              </w:rPr>
              <w:t>3</w:t>
            </w:r>
            <w:r w:rsidRPr="00A35617">
              <w:rPr>
                <w:rFonts w:cs="宋体" w:hint="eastAsia"/>
                <w:sz w:val="24"/>
                <w:szCs w:val="24"/>
              </w:rPr>
              <w:t>）通过“信用中国”网站（</w:t>
            </w:r>
            <w:r w:rsidRPr="00A35617">
              <w:rPr>
                <w:rFonts w:cs="宋体"/>
                <w:sz w:val="24"/>
                <w:szCs w:val="24"/>
              </w:rPr>
              <w:t>www.creditchina.gov.cn</w:t>
            </w:r>
            <w:r w:rsidRPr="00A35617">
              <w:rPr>
                <w:rFonts w:cs="宋体" w:hint="eastAsia"/>
                <w:sz w:val="24"/>
                <w:szCs w:val="24"/>
              </w:rPr>
              <w:t>）和中国政府采购</w:t>
            </w:r>
            <w:bookmarkStart w:id="40" w:name="OLE_LINK8"/>
            <w:bookmarkStart w:id="41" w:name="OLE_LINK9"/>
            <w:r w:rsidRPr="00A35617">
              <w:rPr>
                <w:rFonts w:cs="宋体" w:hint="eastAsia"/>
                <w:sz w:val="24"/>
                <w:szCs w:val="24"/>
              </w:rPr>
              <w:t>网（</w:t>
            </w:r>
            <w:r w:rsidRPr="00A35617">
              <w:rPr>
                <w:rFonts w:cs="宋体"/>
                <w:sz w:val="24"/>
                <w:szCs w:val="24"/>
              </w:rPr>
              <w:t>www.ccgp.gov.cn</w:t>
            </w:r>
            <w:r w:rsidRPr="00A35617">
              <w:rPr>
                <w:rFonts w:cs="宋体" w:hint="eastAsia"/>
                <w:sz w:val="24"/>
                <w:szCs w:val="24"/>
              </w:rPr>
              <w:t>）查询信用记录（截止时间点为投标截止时间），被列入失信被执行人、重大税收违法案件当事人名单或政府采购严重违法失信行为记录名单的供应商，没有资格参加本项目的采购活动；</w:t>
            </w:r>
          </w:p>
          <w:p w14:paraId="11143FA0" w14:textId="10EA8F05" w:rsidR="00A35617" w:rsidRPr="00A35617" w:rsidRDefault="00A35617" w:rsidP="00A35617">
            <w:pPr>
              <w:pStyle w:val="aff0"/>
              <w:spacing w:line="276" w:lineRule="auto"/>
              <w:ind w:firstLineChars="202" w:firstLine="485"/>
              <w:rPr>
                <w:rFonts w:ascii="宋体" w:hAnsi="宋体" w:cs="宋体"/>
                <w:sz w:val="24"/>
                <w:szCs w:val="24"/>
              </w:rPr>
            </w:pPr>
            <w:r w:rsidRPr="00A35617">
              <w:rPr>
                <w:rFonts w:ascii="宋体" w:hAnsi="宋体" w:cs="宋体"/>
                <w:sz w:val="24"/>
                <w:szCs w:val="24"/>
              </w:rPr>
              <w:lastRenderedPageBreak/>
              <w:t>4</w:t>
            </w:r>
            <w:r w:rsidRPr="00A35617">
              <w:rPr>
                <w:rFonts w:ascii="宋体" w:hAnsi="宋体" w:cs="宋体" w:hint="eastAsia"/>
                <w:sz w:val="24"/>
                <w:szCs w:val="24"/>
              </w:rPr>
              <w:t>）本项目专门面向</w:t>
            </w:r>
            <w:bookmarkEnd w:id="40"/>
            <w:bookmarkEnd w:id="41"/>
            <w:r w:rsidR="00172A6D">
              <w:rPr>
                <w:rFonts w:ascii="宋体" w:hAnsi="宋体" w:cs="宋体" w:hint="eastAsia"/>
                <w:sz w:val="24"/>
                <w:szCs w:val="24"/>
              </w:rPr>
              <w:t>中小</w:t>
            </w:r>
            <w:r w:rsidRPr="00A35617">
              <w:rPr>
                <w:rFonts w:ascii="宋体" w:hAnsi="宋体" w:cs="宋体" w:hint="eastAsia"/>
                <w:sz w:val="24"/>
                <w:szCs w:val="24"/>
              </w:rPr>
              <w:t>企业采购；</w:t>
            </w:r>
          </w:p>
          <w:p w14:paraId="50D98CDB" w14:textId="77777777" w:rsidR="00A35617" w:rsidRPr="003E234D" w:rsidRDefault="00A35617" w:rsidP="00A35617">
            <w:pPr>
              <w:spacing w:line="276" w:lineRule="auto"/>
              <w:ind w:firstLine="480"/>
              <w:rPr>
                <w:rFonts w:cs="宋体"/>
                <w:sz w:val="24"/>
                <w:szCs w:val="24"/>
              </w:rPr>
            </w:pPr>
            <w:r w:rsidRPr="003E234D">
              <w:rPr>
                <w:rFonts w:cs="宋体"/>
                <w:sz w:val="24"/>
                <w:szCs w:val="24"/>
              </w:rPr>
              <w:t>3.</w:t>
            </w:r>
            <w:r w:rsidRPr="003E234D">
              <w:rPr>
                <w:rFonts w:cs="宋体" w:hint="eastAsia"/>
                <w:sz w:val="24"/>
                <w:szCs w:val="24"/>
              </w:rPr>
              <w:t>本项目的特定资格要求：</w:t>
            </w:r>
          </w:p>
          <w:p w14:paraId="44FD7C15" w14:textId="77777777" w:rsidR="0026454E" w:rsidRDefault="0026454E" w:rsidP="0026454E">
            <w:pPr>
              <w:spacing w:line="360" w:lineRule="auto"/>
              <w:ind w:firstLine="480"/>
              <w:jc w:val="left"/>
              <w:rPr>
                <w:rFonts w:cs="ˎ̥"/>
                <w:sz w:val="24"/>
              </w:rPr>
            </w:pPr>
            <w:r>
              <w:rPr>
                <w:rFonts w:cs="ˎ̥" w:hint="eastAsia"/>
                <w:sz w:val="24"/>
              </w:rPr>
              <w:t>（1）供应商资格：须具备有效的资质证书，且具备工程监理综合资质或房屋建筑工程（专业类监理企业资质）丙级及以上资质；</w:t>
            </w:r>
          </w:p>
          <w:p w14:paraId="4B8E1941" w14:textId="77777777" w:rsidR="00B15C67" w:rsidRPr="00B15C67" w:rsidRDefault="0026454E" w:rsidP="0026454E">
            <w:pPr>
              <w:pStyle w:val="aff0"/>
              <w:spacing w:line="276" w:lineRule="auto"/>
              <w:ind w:firstLineChars="202" w:firstLine="485"/>
              <w:rPr>
                <w:rFonts w:ascii="宋体" w:hAnsi="宋体"/>
                <w:sz w:val="28"/>
                <w:szCs w:val="28"/>
                <w:highlight w:val="yellow"/>
              </w:rPr>
            </w:pPr>
            <w:r w:rsidRPr="0026454E">
              <w:rPr>
                <w:rFonts w:ascii="宋体" w:hAnsi="宋体" w:cs="ˎ̥" w:hint="eastAsia"/>
                <w:sz w:val="24"/>
              </w:rPr>
              <w:t>（2）</w:t>
            </w:r>
            <w:r w:rsidR="00910EE1">
              <w:rPr>
                <w:rFonts w:ascii="宋体" w:hAnsi="宋体" w:cs="ˎ̥" w:hint="eastAsia"/>
                <w:sz w:val="24"/>
              </w:rPr>
              <w:t>项目总监</w:t>
            </w:r>
            <w:r w:rsidRPr="0026454E">
              <w:rPr>
                <w:rFonts w:ascii="宋体" w:hAnsi="宋体" w:cs="ˎ̥" w:hint="eastAsia"/>
                <w:sz w:val="24"/>
              </w:rPr>
              <w:t>资格：须具备注册监理工程师（房屋建筑工程专业）资格，本单位注册</w:t>
            </w:r>
          </w:p>
        </w:tc>
      </w:tr>
      <w:tr w:rsidR="007468DA" w:rsidRPr="003E464A" w14:paraId="6D58C9E2" w14:textId="77777777" w:rsidTr="007468DA">
        <w:trPr>
          <w:trHeight w:val="451"/>
          <w:jc w:val="center"/>
        </w:trPr>
        <w:tc>
          <w:tcPr>
            <w:tcW w:w="823" w:type="dxa"/>
            <w:vAlign w:val="center"/>
          </w:tcPr>
          <w:p w14:paraId="2FF741FA" w14:textId="77777777" w:rsidR="007468DA" w:rsidRPr="003E464A" w:rsidRDefault="007468DA" w:rsidP="00596101">
            <w:pPr>
              <w:ind w:firstLineChars="83" w:firstLine="199"/>
              <w:rPr>
                <w:sz w:val="24"/>
                <w:szCs w:val="24"/>
              </w:rPr>
            </w:pPr>
            <w:r w:rsidRPr="003E464A">
              <w:rPr>
                <w:rFonts w:hint="eastAsia"/>
                <w:sz w:val="24"/>
                <w:szCs w:val="24"/>
              </w:rPr>
              <w:lastRenderedPageBreak/>
              <w:t>5</w:t>
            </w:r>
          </w:p>
        </w:tc>
        <w:tc>
          <w:tcPr>
            <w:tcW w:w="1882" w:type="dxa"/>
            <w:vAlign w:val="center"/>
          </w:tcPr>
          <w:p w14:paraId="3BAADA41" w14:textId="77777777" w:rsidR="007468DA" w:rsidRPr="002C75B8" w:rsidRDefault="007468DA" w:rsidP="006A22F2">
            <w:pPr>
              <w:pStyle w:val="aff0"/>
              <w:spacing w:line="276" w:lineRule="auto"/>
              <w:ind w:firstLineChars="0" w:firstLine="0"/>
              <w:jc w:val="center"/>
              <w:rPr>
                <w:rFonts w:ascii="宋体" w:hAnsi="宋体" w:cs="宋体"/>
                <w:sz w:val="24"/>
                <w:szCs w:val="24"/>
              </w:rPr>
            </w:pPr>
            <w:r w:rsidRPr="002C75B8">
              <w:rPr>
                <w:rFonts w:ascii="宋体" w:hAnsi="宋体" w:cs="宋体" w:hint="eastAsia"/>
                <w:sz w:val="24"/>
                <w:szCs w:val="24"/>
              </w:rPr>
              <w:t>采购方式</w:t>
            </w:r>
          </w:p>
        </w:tc>
        <w:tc>
          <w:tcPr>
            <w:tcW w:w="6420" w:type="dxa"/>
            <w:vAlign w:val="center"/>
          </w:tcPr>
          <w:p w14:paraId="2483BF90" w14:textId="77777777" w:rsidR="007468DA" w:rsidRPr="00A35617" w:rsidRDefault="007468DA" w:rsidP="00A35617">
            <w:pPr>
              <w:pStyle w:val="aff0"/>
              <w:spacing w:line="276" w:lineRule="auto"/>
              <w:ind w:firstLineChars="0" w:firstLine="0"/>
              <w:rPr>
                <w:rFonts w:ascii="宋体" w:hAnsi="宋体" w:cs="宋体"/>
                <w:sz w:val="24"/>
                <w:szCs w:val="24"/>
              </w:rPr>
            </w:pPr>
            <w:r w:rsidRPr="00A35617">
              <w:rPr>
                <w:rFonts w:ascii="宋体" w:hAnsi="宋体" w:cs="宋体" w:hint="eastAsia"/>
                <w:sz w:val="24"/>
                <w:szCs w:val="24"/>
              </w:rPr>
              <w:t>竞争性磋商</w:t>
            </w:r>
          </w:p>
        </w:tc>
      </w:tr>
      <w:tr w:rsidR="007468DA" w:rsidRPr="003E464A" w14:paraId="6DB2A6A3" w14:textId="77777777" w:rsidTr="007468DA">
        <w:trPr>
          <w:trHeight w:val="90"/>
          <w:jc w:val="center"/>
        </w:trPr>
        <w:tc>
          <w:tcPr>
            <w:tcW w:w="823" w:type="dxa"/>
            <w:vAlign w:val="center"/>
          </w:tcPr>
          <w:p w14:paraId="0245C363" w14:textId="77777777" w:rsidR="007468DA" w:rsidRPr="003E464A" w:rsidRDefault="007468DA" w:rsidP="00596101">
            <w:pPr>
              <w:ind w:firstLineChars="0" w:firstLine="0"/>
              <w:rPr>
                <w:sz w:val="24"/>
                <w:szCs w:val="24"/>
              </w:rPr>
            </w:pPr>
            <w:r w:rsidRPr="003E464A">
              <w:rPr>
                <w:rFonts w:hint="eastAsia"/>
                <w:sz w:val="24"/>
                <w:szCs w:val="24"/>
              </w:rPr>
              <w:t>6.</w:t>
            </w:r>
            <w:r w:rsidR="00596101">
              <w:rPr>
                <w:rFonts w:hint="eastAsia"/>
                <w:sz w:val="24"/>
                <w:szCs w:val="24"/>
              </w:rPr>
              <w:t>1</w:t>
            </w:r>
          </w:p>
        </w:tc>
        <w:tc>
          <w:tcPr>
            <w:tcW w:w="1882" w:type="dxa"/>
            <w:vAlign w:val="center"/>
          </w:tcPr>
          <w:p w14:paraId="4965702D" w14:textId="77777777" w:rsidR="007468DA" w:rsidRPr="002C75B8" w:rsidRDefault="00AC6867" w:rsidP="006A22F2">
            <w:pPr>
              <w:pStyle w:val="aff0"/>
              <w:spacing w:line="276" w:lineRule="auto"/>
              <w:ind w:firstLineChars="0" w:firstLine="0"/>
              <w:jc w:val="center"/>
              <w:rPr>
                <w:rFonts w:ascii="宋体" w:hAnsi="宋体" w:cs="宋体"/>
                <w:sz w:val="24"/>
                <w:szCs w:val="24"/>
              </w:rPr>
            </w:pPr>
            <w:r w:rsidRPr="002C75B8">
              <w:rPr>
                <w:rFonts w:ascii="宋体" w:hAnsi="宋体" w:cs="宋体" w:hint="eastAsia"/>
                <w:sz w:val="24"/>
                <w:szCs w:val="24"/>
              </w:rPr>
              <w:t>开竣工日期</w:t>
            </w:r>
          </w:p>
        </w:tc>
        <w:tc>
          <w:tcPr>
            <w:tcW w:w="6420" w:type="dxa"/>
            <w:vAlign w:val="center"/>
          </w:tcPr>
          <w:p w14:paraId="538D4591" w14:textId="77777777" w:rsidR="007468DA" w:rsidRPr="00AC6867" w:rsidRDefault="002C75B8" w:rsidP="00A35617">
            <w:pPr>
              <w:pStyle w:val="aff0"/>
              <w:spacing w:line="276" w:lineRule="auto"/>
              <w:ind w:firstLineChars="0" w:firstLine="0"/>
              <w:rPr>
                <w:rFonts w:ascii="宋体" w:hAnsi="宋体" w:cs="宋体"/>
                <w:sz w:val="24"/>
                <w:szCs w:val="24"/>
                <w:highlight w:val="yellow"/>
              </w:rPr>
            </w:pPr>
            <w:r w:rsidRPr="002C75B8">
              <w:rPr>
                <w:rFonts w:ascii="宋体" w:hAnsi="宋体" w:cs="宋体" w:hint="eastAsia"/>
                <w:sz w:val="24"/>
                <w:szCs w:val="24"/>
              </w:rPr>
              <w:t>开工日期</w:t>
            </w:r>
            <w:r w:rsidRPr="002C75B8">
              <w:rPr>
                <w:rFonts w:ascii="宋体" w:hAnsi="宋体" w:cs="宋体"/>
                <w:sz w:val="24"/>
                <w:szCs w:val="24"/>
              </w:rPr>
              <w:t>2025年05月10日，竣工日期2025年08月01日</w:t>
            </w:r>
          </w:p>
        </w:tc>
      </w:tr>
      <w:tr w:rsidR="007468DA" w:rsidRPr="003E464A" w14:paraId="159DB95C" w14:textId="77777777" w:rsidTr="007468DA">
        <w:trPr>
          <w:trHeight w:val="90"/>
          <w:jc w:val="center"/>
        </w:trPr>
        <w:tc>
          <w:tcPr>
            <w:tcW w:w="823" w:type="dxa"/>
            <w:vAlign w:val="center"/>
          </w:tcPr>
          <w:p w14:paraId="79AFA8AF" w14:textId="77777777" w:rsidR="007468DA" w:rsidRPr="003E464A" w:rsidRDefault="007468DA" w:rsidP="00596101">
            <w:pPr>
              <w:ind w:firstLineChars="0" w:firstLine="0"/>
              <w:rPr>
                <w:sz w:val="24"/>
                <w:szCs w:val="24"/>
              </w:rPr>
            </w:pPr>
            <w:r w:rsidRPr="003E464A">
              <w:rPr>
                <w:rFonts w:hint="eastAsia"/>
                <w:sz w:val="24"/>
                <w:szCs w:val="24"/>
              </w:rPr>
              <w:t>6.</w:t>
            </w:r>
            <w:r w:rsidR="00596101">
              <w:rPr>
                <w:rFonts w:hint="eastAsia"/>
                <w:sz w:val="24"/>
                <w:szCs w:val="24"/>
              </w:rPr>
              <w:t>2</w:t>
            </w:r>
          </w:p>
        </w:tc>
        <w:tc>
          <w:tcPr>
            <w:tcW w:w="1882" w:type="dxa"/>
            <w:vAlign w:val="center"/>
          </w:tcPr>
          <w:p w14:paraId="62E729F3" w14:textId="77777777" w:rsidR="007468DA" w:rsidRPr="00D87756" w:rsidRDefault="007468DA" w:rsidP="006A22F2">
            <w:pPr>
              <w:pStyle w:val="aff0"/>
              <w:spacing w:line="276" w:lineRule="auto"/>
              <w:ind w:firstLineChars="0" w:firstLine="0"/>
              <w:jc w:val="center"/>
              <w:rPr>
                <w:rFonts w:ascii="宋体" w:hAnsi="宋体" w:cs="宋体"/>
                <w:sz w:val="24"/>
                <w:szCs w:val="24"/>
              </w:rPr>
            </w:pPr>
            <w:r w:rsidRPr="00D87756">
              <w:rPr>
                <w:rFonts w:ascii="宋体" w:hAnsi="宋体" w:cs="宋体" w:hint="eastAsia"/>
                <w:sz w:val="24"/>
                <w:szCs w:val="24"/>
              </w:rPr>
              <w:t>付款方式</w:t>
            </w:r>
          </w:p>
        </w:tc>
        <w:tc>
          <w:tcPr>
            <w:tcW w:w="6420" w:type="dxa"/>
            <w:vAlign w:val="center"/>
          </w:tcPr>
          <w:p w14:paraId="7678DC06" w14:textId="56C33B78" w:rsidR="00936E34" w:rsidRPr="00D87756" w:rsidRDefault="00D87756" w:rsidP="00D87756">
            <w:pPr>
              <w:spacing w:line="276" w:lineRule="auto"/>
              <w:ind w:firstLineChars="0" w:firstLine="0"/>
              <w:jc w:val="left"/>
              <w:rPr>
                <w:rFonts w:cs="宋体"/>
                <w:sz w:val="24"/>
                <w:szCs w:val="24"/>
              </w:rPr>
            </w:pPr>
            <w:r w:rsidRPr="00D87756">
              <w:rPr>
                <w:rFonts w:cs="宋体" w:hint="eastAsia"/>
                <w:sz w:val="24"/>
                <w:szCs w:val="24"/>
              </w:rPr>
              <w:t>执行合同条款</w:t>
            </w:r>
          </w:p>
        </w:tc>
      </w:tr>
      <w:tr w:rsidR="007468DA" w:rsidRPr="003E464A" w14:paraId="5085D1AA" w14:textId="77777777" w:rsidTr="007468DA">
        <w:trPr>
          <w:trHeight w:val="90"/>
          <w:jc w:val="center"/>
        </w:trPr>
        <w:tc>
          <w:tcPr>
            <w:tcW w:w="823" w:type="dxa"/>
            <w:vAlign w:val="center"/>
          </w:tcPr>
          <w:p w14:paraId="5EDCB68B" w14:textId="77777777" w:rsidR="007468DA" w:rsidRPr="003E464A" w:rsidRDefault="007468DA" w:rsidP="00596101">
            <w:pPr>
              <w:ind w:firstLineChars="0" w:firstLine="0"/>
              <w:rPr>
                <w:sz w:val="24"/>
                <w:szCs w:val="24"/>
              </w:rPr>
            </w:pPr>
            <w:r w:rsidRPr="003E464A">
              <w:rPr>
                <w:rFonts w:hint="eastAsia"/>
                <w:sz w:val="24"/>
                <w:szCs w:val="24"/>
              </w:rPr>
              <w:t>6.4</w:t>
            </w:r>
          </w:p>
        </w:tc>
        <w:tc>
          <w:tcPr>
            <w:tcW w:w="1882" w:type="dxa"/>
            <w:vAlign w:val="center"/>
          </w:tcPr>
          <w:p w14:paraId="5453CE35" w14:textId="77777777" w:rsidR="007468DA" w:rsidRPr="00A35617" w:rsidRDefault="007468DA" w:rsidP="006A22F2">
            <w:pPr>
              <w:pStyle w:val="aff0"/>
              <w:spacing w:line="276" w:lineRule="auto"/>
              <w:ind w:firstLineChars="0" w:firstLine="0"/>
              <w:jc w:val="center"/>
              <w:rPr>
                <w:rFonts w:ascii="宋体" w:hAnsi="宋体" w:cs="宋体"/>
                <w:sz w:val="24"/>
                <w:szCs w:val="24"/>
              </w:rPr>
            </w:pPr>
            <w:r w:rsidRPr="00A35617">
              <w:rPr>
                <w:rFonts w:ascii="宋体" w:hAnsi="宋体" w:cs="宋体" w:hint="eastAsia"/>
                <w:sz w:val="24"/>
                <w:szCs w:val="24"/>
              </w:rPr>
              <w:t>质量要求</w:t>
            </w:r>
          </w:p>
        </w:tc>
        <w:tc>
          <w:tcPr>
            <w:tcW w:w="6420" w:type="dxa"/>
            <w:vAlign w:val="center"/>
          </w:tcPr>
          <w:p w14:paraId="2E1AADAF" w14:textId="77777777" w:rsidR="007468DA" w:rsidRPr="00A35617" w:rsidRDefault="007468DA" w:rsidP="00A35617">
            <w:pPr>
              <w:pStyle w:val="aff0"/>
              <w:spacing w:line="276" w:lineRule="auto"/>
              <w:ind w:firstLineChars="0" w:firstLine="0"/>
              <w:rPr>
                <w:rFonts w:ascii="宋体" w:hAnsi="宋体" w:cs="宋体"/>
                <w:sz w:val="24"/>
                <w:szCs w:val="24"/>
              </w:rPr>
            </w:pPr>
            <w:r w:rsidRPr="00A35617">
              <w:rPr>
                <w:rFonts w:ascii="宋体" w:hAnsi="宋体" w:cs="宋体"/>
                <w:sz w:val="24"/>
                <w:szCs w:val="24"/>
              </w:rPr>
              <w:t>满足国家和地方相关技术规范和标准要求</w:t>
            </w:r>
          </w:p>
        </w:tc>
      </w:tr>
      <w:tr w:rsidR="007468DA" w:rsidRPr="003E464A" w14:paraId="4B05228E" w14:textId="77777777" w:rsidTr="007468DA">
        <w:trPr>
          <w:trHeight w:val="1473"/>
          <w:jc w:val="center"/>
        </w:trPr>
        <w:tc>
          <w:tcPr>
            <w:tcW w:w="823" w:type="dxa"/>
            <w:vAlign w:val="center"/>
          </w:tcPr>
          <w:p w14:paraId="38C93E5A" w14:textId="77777777" w:rsidR="007468DA" w:rsidRPr="003E464A" w:rsidRDefault="00494DEE" w:rsidP="00596101">
            <w:pPr>
              <w:ind w:firstLineChars="0" w:firstLine="0"/>
              <w:rPr>
                <w:sz w:val="24"/>
                <w:szCs w:val="24"/>
              </w:rPr>
            </w:pPr>
            <w:r>
              <w:rPr>
                <w:rFonts w:hint="eastAsia"/>
                <w:sz w:val="24"/>
                <w:szCs w:val="24"/>
              </w:rPr>
              <w:t>7</w:t>
            </w:r>
          </w:p>
        </w:tc>
        <w:tc>
          <w:tcPr>
            <w:tcW w:w="1882" w:type="dxa"/>
            <w:vAlign w:val="center"/>
          </w:tcPr>
          <w:p w14:paraId="1B69C323" w14:textId="77777777" w:rsidR="007468DA" w:rsidRPr="00A35617" w:rsidRDefault="007468DA" w:rsidP="006A22F2">
            <w:pPr>
              <w:ind w:firstLineChars="0" w:firstLine="0"/>
              <w:jc w:val="center"/>
              <w:rPr>
                <w:rFonts w:cs="宋体"/>
                <w:sz w:val="24"/>
                <w:szCs w:val="24"/>
              </w:rPr>
            </w:pPr>
            <w:r w:rsidRPr="00A35617">
              <w:rPr>
                <w:rFonts w:cs="宋体" w:hint="eastAsia"/>
                <w:sz w:val="24"/>
                <w:szCs w:val="24"/>
              </w:rPr>
              <w:t>响应文件份数</w:t>
            </w:r>
          </w:p>
        </w:tc>
        <w:tc>
          <w:tcPr>
            <w:tcW w:w="6420" w:type="dxa"/>
            <w:vAlign w:val="center"/>
          </w:tcPr>
          <w:p w14:paraId="436FD148" w14:textId="77777777" w:rsidR="007468DA" w:rsidRPr="00A35617" w:rsidRDefault="007468DA" w:rsidP="00A35617">
            <w:pPr>
              <w:ind w:leftChars="-64" w:hangingChars="56" w:hanging="134"/>
              <w:rPr>
                <w:rFonts w:cs="宋体"/>
                <w:sz w:val="24"/>
                <w:szCs w:val="24"/>
              </w:rPr>
            </w:pPr>
            <w:r w:rsidRPr="00A35617">
              <w:rPr>
                <w:rFonts w:cs="宋体" w:hint="eastAsia"/>
                <w:sz w:val="24"/>
                <w:szCs w:val="24"/>
              </w:rPr>
              <w:t>加密的电子响应文件，在投标截止时间前通过新疆政府采购网上传；</w:t>
            </w:r>
          </w:p>
          <w:p w14:paraId="33BCA082" w14:textId="77777777" w:rsidR="007468DA" w:rsidRPr="00A35617" w:rsidRDefault="007468DA" w:rsidP="00A35617">
            <w:pPr>
              <w:ind w:leftChars="-64" w:hangingChars="56" w:hanging="134"/>
              <w:rPr>
                <w:rFonts w:cs="宋体"/>
                <w:sz w:val="24"/>
                <w:szCs w:val="24"/>
              </w:rPr>
            </w:pPr>
            <w:r w:rsidRPr="00A35617">
              <w:rPr>
                <w:rFonts w:cs="宋体" w:hint="eastAsia"/>
                <w:sz w:val="24"/>
                <w:szCs w:val="24"/>
              </w:rPr>
              <w:t>注：</w:t>
            </w:r>
          </w:p>
          <w:p w14:paraId="66665D89" w14:textId="77777777" w:rsidR="007468DA" w:rsidRPr="00A35617" w:rsidRDefault="007468DA" w:rsidP="00A35617">
            <w:pPr>
              <w:pStyle w:val="a5"/>
              <w:ind w:leftChars="-64" w:hangingChars="56" w:hanging="134"/>
              <w:rPr>
                <w:rFonts w:ascii="宋体" w:hAnsi="宋体" w:cs="宋体"/>
                <w:sz w:val="24"/>
                <w:szCs w:val="24"/>
              </w:rPr>
            </w:pPr>
            <w:r w:rsidRPr="00A35617">
              <w:rPr>
                <w:rFonts w:ascii="宋体" w:hAnsi="宋体" w:cs="宋体" w:hint="eastAsia"/>
                <w:sz w:val="24"/>
                <w:szCs w:val="24"/>
              </w:rPr>
              <w:t>（1）因供应商自身原因导致解密失败的，将导致其投标被拒绝且响应文件被退回；但因网上招标系统故障导致所有供应商均解密失败时，使用供应商未加密的电子响应文件进行开评标或者相应的延长项目的解密时间。未发送未加密电子响应文件导致解密失败的，由供应商自行承担责任，将被视为无效投标，默认解密时长为：30 分钟。</w:t>
            </w:r>
          </w:p>
          <w:p w14:paraId="001F4776" w14:textId="77777777" w:rsidR="007468DA" w:rsidRPr="00A35617" w:rsidRDefault="007468DA" w:rsidP="00A35617">
            <w:pPr>
              <w:ind w:leftChars="-64" w:hangingChars="56" w:hanging="134"/>
              <w:rPr>
                <w:rFonts w:cs="宋体"/>
                <w:sz w:val="24"/>
                <w:szCs w:val="24"/>
              </w:rPr>
            </w:pPr>
            <w:r w:rsidRPr="00A35617">
              <w:rPr>
                <w:rFonts w:cs="宋体" w:hint="eastAsia"/>
                <w:sz w:val="24"/>
                <w:szCs w:val="24"/>
              </w:rPr>
              <w:t>（2）加密的电子响应文件为使用政采云电子投标客户端制作生成的加密版响应文件。未加密的电子响应文件应与加密的电子响应文件为同时生成的版本并已加盖公章。</w:t>
            </w:r>
          </w:p>
        </w:tc>
      </w:tr>
      <w:tr w:rsidR="007468DA" w:rsidRPr="003E464A" w14:paraId="2DAE3149" w14:textId="77777777" w:rsidTr="007468DA">
        <w:trPr>
          <w:trHeight w:val="586"/>
          <w:jc w:val="center"/>
        </w:trPr>
        <w:tc>
          <w:tcPr>
            <w:tcW w:w="823" w:type="dxa"/>
            <w:vAlign w:val="center"/>
          </w:tcPr>
          <w:p w14:paraId="1F0B6D44" w14:textId="77777777" w:rsidR="007468DA" w:rsidRPr="003E464A" w:rsidRDefault="00494DEE" w:rsidP="00596101">
            <w:pPr>
              <w:ind w:firstLineChars="0" w:firstLine="0"/>
              <w:rPr>
                <w:sz w:val="24"/>
                <w:szCs w:val="24"/>
              </w:rPr>
            </w:pPr>
            <w:r>
              <w:rPr>
                <w:rFonts w:hint="eastAsia"/>
                <w:sz w:val="24"/>
                <w:szCs w:val="24"/>
              </w:rPr>
              <w:t>8</w:t>
            </w:r>
          </w:p>
        </w:tc>
        <w:tc>
          <w:tcPr>
            <w:tcW w:w="1882" w:type="dxa"/>
            <w:vAlign w:val="center"/>
          </w:tcPr>
          <w:p w14:paraId="146B9D1A" w14:textId="77777777" w:rsidR="007468DA" w:rsidRPr="00A35617" w:rsidRDefault="007468DA" w:rsidP="006A22F2">
            <w:pPr>
              <w:ind w:firstLineChars="0" w:firstLine="0"/>
              <w:jc w:val="center"/>
              <w:rPr>
                <w:rFonts w:cs="宋体"/>
                <w:sz w:val="24"/>
                <w:szCs w:val="24"/>
              </w:rPr>
            </w:pPr>
            <w:r w:rsidRPr="00A35617">
              <w:rPr>
                <w:rFonts w:cs="宋体" w:hint="eastAsia"/>
                <w:sz w:val="24"/>
                <w:szCs w:val="24"/>
              </w:rPr>
              <w:t>磋商保证金</w:t>
            </w:r>
          </w:p>
        </w:tc>
        <w:tc>
          <w:tcPr>
            <w:tcW w:w="6420" w:type="dxa"/>
            <w:vAlign w:val="center"/>
          </w:tcPr>
          <w:p w14:paraId="7F76A849" w14:textId="77777777" w:rsidR="007468DA" w:rsidRPr="00A35617" w:rsidRDefault="007468DA" w:rsidP="00A35617">
            <w:pPr>
              <w:ind w:firstLineChars="0" w:firstLine="0"/>
              <w:rPr>
                <w:rFonts w:cs="宋体"/>
                <w:sz w:val="24"/>
                <w:szCs w:val="24"/>
              </w:rPr>
            </w:pPr>
            <w:r w:rsidRPr="00A35617">
              <w:rPr>
                <w:rFonts w:cs="宋体" w:hint="eastAsia"/>
                <w:sz w:val="24"/>
                <w:szCs w:val="24"/>
              </w:rPr>
              <w:t>磋商保证金：</w:t>
            </w:r>
          </w:p>
          <w:p w14:paraId="0623016B" w14:textId="77777777" w:rsidR="007468DA" w:rsidRPr="00A35617" w:rsidRDefault="007468DA" w:rsidP="00A35617">
            <w:pPr>
              <w:ind w:firstLineChars="0" w:firstLine="0"/>
              <w:rPr>
                <w:rFonts w:cs="宋体"/>
                <w:sz w:val="24"/>
                <w:szCs w:val="24"/>
              </w:rPr>
            </w:pPr>
            <w:r w:rsidRPr="00A35617">
              <w:rPr>
                <w:rFonts w:cs="宋体" w:hint="eastAsia"/>
                <w:sz w:val="24"/>
                <w:szCs w:val="24"/>
              </w:rPr>
              <w:t>缴纳形式：转账、汇款或保函等非现金形式</w:t>
            </w:r>
          </w:p>
          <w:p w14:paraId="07FA13F5" w14:textId="77777777" w:rsidR="007468DA" w:rsidRPr="00A35617" w:rsidRDefault="007468DA" w:rsidP="00A35617">
            <w:pPr>
              <w:ind w:firstLineChars="0" w:firstLine="0"/>
              <w:rPr>
                <w:rFonts w:cs="宋体"/>
                <w:sz w:val="24"/>
                <w:szCs w:val="24"/>
              </w:rPr>
            </w:pPr>
            <w:r w:rsidRPr="00A35617">
              <w:rPr>
                <w:rFonts w:cs="宋体" w:hint="eastAsia"/>
                <w:sz w:val="24"/>
                <w:szCs w:val="24"/>
              </w:rPr>
              <w:t>缴纳金额：</w:t>
            </w:r>
            <w:r w:rsidR="00A666BB">
              <w:rPr>
                <w:rFonts w:cs="宋体"/>
                <w:sz w:val="24"/>
                <w:szCs w:val="24"/>
              </w:rPr>
              <w:t>60</w:t>
            </w:r>
            <w:r w:rsidR="00A35617" w:rsidRPr="00FD78DD">
              <w:rPr>
                <w:rFonts w:cs="宋体" w:hint="eastAsia"/>
                <w:sz w:val="24"/>
                <w:szCs w:val="24"/>
              </w:rPr>
              <w:t>00</w:t>
            </w:r>
            <w:r w:rsidRPr="00BD5631">
              <w:rPr>
                <w:rFonts w:cs="宋体"/>
                <w:sz w:val="24"/>
                <w:szCs w:val="24"/>
              </w:rPr>
              <w:t>.00</w:t>
            </w:r>
            <w:r w:rsidRPr="00BD5631">
              <w:rPr>
                <w:rFonts w:cs="宋体" w:hint="eastAsia"/>
                <w:sz w:val="24"/>
                <w:szCs w:val="24"/>
              </w:rPr>
              <w:t>元（</w:t>
            </w:r>
            <w:r w:rsidR="00A666BB">
              <w:rPr>
                <w:rFonts w:cs="宋体" w:hint="eastAsia"/>
                <w:sz w:val="24"/>
                <w:szCs w:val="24"/>
              </w:rPr>
              <w:t>陆仟元整</w:t>
            </w:r>
            <w:r w:rsidRPr="00BD5631">
              <w:rPr>
                <w:rFonts w:cs="宋体" w:hint="eastAsia"/>
                <w:sz w:val="24"/>
                <w:szCs w:val="24"/>
              </w:rPr>
              <w:t>）</w:t>
            </w:r>
          </w:p>
          <w:p w14:paraId="1FDC4651" w14:textId="77777777" w:rsidR="007468DA" w:rsidRPr="00A35617" w:rsidRDefault="007468DA" w:rsidP="00A35617">
            <w:pPr>
              <w:ind w:firstLineChars="0" w:firstLine="0"/>
              <w:rPr>
                <w:rFonts w:cs="宋体"/>
                <w:sz w:val="24"/>
                <w:szCs w:val="24"/>
              </w:rPr>
            </w:pPr>
            <w:r w:rsidRPr="00A35617">
              <w:rPr>
                <w:rFonts w:cs="宋体" w:hint="eastAsia"/>
                <w:sz w:val="24"/>
                <w:szCs w:val="24"/>
              </w:rPr>
              <w:t>公司名称：华诚博远工程咨询有限公司新疆分公司</w:t>
            </w:r>
          </w:p>
          <w:p w14:paraId="608260A0" w14:textId="77777777" w:rsidR="007468DA" w:rsidRPr="00A35617" w:rsidRDefault="007468DA" w:rsidP="00A35617">
            <w:pPr>
              <w:ind w:firstLineChars="0" w:firstLine="0"/>
              <w:rPr>
                <w:rFonts w:cs="宋体"/>
                <w:sz w:val="24"/>
                <w:szCs w:val="24"/>
              </w:rPr>
            </w:pPr>
            <w:r w:rsidRPr="00A35617">
              <w:rPr>
                <w:rFonts w:cs="宋体" w:hint="eastAsia"/>
                <w:sz w:val="24"/>
                <w:szCs w:val="24"/>
              </w:rPr>
              <w:t>账户：30014701040006436</w:t>
            </w:r>
          </w:p>
          <w:p w14:paraId="04C1B3BE" w14:textId="77777777" w:rsidR="007468DA" w:rsidRPr="00A35617" w:rsidRDefault="007468DA" w:rsidP="00A35617">
            <w:pPr>
              <w:autoSpaceDE w:val="0"/>
              <w:ind w:firstLineChars="0" w:firstLine="0"/>
              <w:rPr>
                <w:rFonts w:cs="宋体"/>
                <w:sz w:val="24"/>
                <w:szCs w:val="24"/>
              </w:rPr>
            </w:pPr>
            <w:r w:rsidRPr="00A35617">
              <w:rPr>
                <w:rFonts w:cs="宋体" w:hint="eastAsia"/>
                <w:sz w:val="24"/>
                <w:szCs w:val="24"/>
              </w:rPr>
              <w:t>开户行：中国农业银行股份有限公司乌鲁木齐新民西街支行</w:t>
            </w:r>
          </w:p>
          <w:p w14:paraId="16193CCB" w14:textId="77777777" w:rsidR="007468DA" w:rsidRPr="00A35617" w:rsidRDefault="007468DA" w:rsidP="00A35617">
            <w:pPr>
              <w:ind w:firstLineChars="0" w:firstLine="0"/>
              <w:rPr>
                <w:rFonts w:cs="宋体"/>
                <w:sz w:val="24"/>
                <w:szCs w:val="24"/>
              </w:rPr>
            </w:pPr>
            <w:r w:rsidRPr="00A35617">
              <w:rPr>
                <w:rFonts w:cs="宋体" w:hint="eastAsia"/>
                <w:sz w:val="24"/>
                <w:szCs w:val="24"/>
              </w:rPr>
              <w:t>1、转账或电汇等其他非现金形式，建议各供应商优先考虑采用电汇形式递交响应保证金，响应保证金缴纳截止时间同响应文件首次递交截止时间。</w:t>
            </w:r>
          </w:p>
          <w:p w14:paraId="613DF722" w14:textId="77777777" w:rsidR="007468DA" w:rsidRPr="00A35617" w:rsidRDefault="007468DA" w:rsidP="00A35617">
            <w:pPr>
              <w:ind w:firstLineChars="0" w:firstLine="0"/>
              <w:rPr>
                <w:rFonts w:cs="宋体"/>
                <w:sz w:val="24"/>
                <w:szCs w:val="24"/>
              </w:rPr>
            </w:pPr>
            <w:r w:rsidRPr="00A35617">
              <w:rPr>
                <w:rFonts w:cs="宋体" w:hint="eastAsia"/>
                <w:sz w:val="24"/>
                <w:szCs w:val="24"/>
              </w:rPr>
              <w:t>2、政采云电子保函须知</w:t>
            </w:r>
          </w:p>
          <w:p w14:paraId="213EC6D1" w14:textId="77777777" w:rsidR="007468DA" w:rsidRPr="00A35617" w:rsidRDefault="007468DA" w:rsidP="00A35617">
            <w:pPr>
              <w:widowControl/>
              <w:ind w:firstLineChars="0" w:firstLine="0"/>
              <w:jc w:val="left"/>
              <w:rPr>
                <w:rFonts w:cs="宋体"/>
                <w:sz w:val="24"/>
                <w:szCs w:val="24"/>
              </w:rPr>
            </w:pPr>
            <w:r w:rsidRPr="00A35617">
              <w:rPr>
                <w:rFonts w:cs="宋体" w:hint="eastAsia"/>
                <w:sz w:val="24"/>
                <w:szCs w:val="24"/>
              </w:rPr>
              <w:lastRenderedPageBreak/>
              <w:t>2.1政采云电子保函形式缴纳磋商保证金，在线完成保函的申请、审核、开票、出函等环节；</w:t>
            </w:r>
          </w:p>
          <w:p w14:paraId="005E163F" w14:textId="77777777" w:rsidR="007468DA" w:rsidRPr="00A35617" w:rsidRDefault="007468DA" w:rsidP="00A35617">
            <w:pPr>
              <w:widowControl/>
              <w:ind w:firstLineChars="0" w:firstLine="0"/>
              <w:jc w:val="left"/>
              <w:rPr>
                <w:rFonts w:cs="宋体"/>
                <w:sz w:val="24"/>
                <w:szCs w:val="24"/>
              </w:rPr>
            </w:pPr>
            <w:r w:rsidRPr="00A35617">
              <w:rPr>
                <w:rFonts w:cs="宋体" w:hint="eastAsia"/>
                <w:sz w:val="24"/>
                <w:szCs w:val="24"/>
              </w:rPr>
              <w:t>2.2如采用政采云电子保函形式，可按照以下形式进行在线申请，电子保函申请链接    （https://jinrong.zcygov.cn/finance/letter/product/detail?id=30&amp;source=41），如遇问题可拨打客服电话：4009039583；</w:t>
            </w:r>
          </w:p>
          <w:p w14:paraId="34882BF4" w14:textId="77777777" w:rsidR="007468DA" w:rsidRPr="00A35617" w:rsidRDefault="007468DA" w:rsidP="00A35617">
            <w:pPr>
              <w:ind w:firstLineChars="0" w:firstLine="0"/>
              <w:rPr>
                <w:rFonts w:cs="宋体"/>
                <w:sz w:val="24"/>
                <w:szCs w:val="24"/>
              </w:rPr>
            </w:pPr>
            <w:r w:rsidRPr="00A35617">
              <w:rPr>
                <w:rFonts w:cs="宋体" w:hint="eastAsia"/>
                <w:sz w:val="24"/>
                <w:szCs w:val="24"/>
              </w:rPr>
              <w:t>2.3将保函制作到电子响应文件即可。</w:t>
            </w:r>
          </w:p>
          <w:p w14:paraId="670B0AE7" w14:textId="77777777" w:rsidR="007468DA" w:rsidRPr="00A35617" w:rsidRDefault="007468DA" w:rsidP="00A35617">
            <w:pPr>
              <w:ind w:firstLineChars="0" w:firstLine="0"/>
              <w:rPr>
                <w:rFonts w:cs="宋体"/>
                <w:sz w:val="24"/>
                <w:szCs w:val="24"/>
              </w:rPr>
            </w:pPr>
            <w:r w:rsidRPr="00A35617">
              <w:rPr>
                <w:rFonts w:cs="宋体" w:hint="eastAsia"/>
                <w:sz w:val="24"/>
                <w:szCs w:val="24"/>
              </w:rPr>
              <w:t>磋商保证金以到账时间为准。</w:t>
            </w:r>
          </w:p>
        </w:tc>
      </w:tr>
      <w:tr w:rsidR="007468DA" w:rsidRPr="003E464A" w14:paraId="625C8DF2" w14:textId="77777777" w:rsidTr="007468DA">
        <w:trPr>
          <w:trHeight w:val="586"/>
          <w:jc w:val="center"/>
        </w:trPr>
        <w:tc>
          <w:tcPr>
            <w:tcW w:w="823" w:type="dxa"/>
            <w:vAlign w:val="center"/>
          </w:tcPr>
          <w:p w14:paraId="0EA5908B" w14:textId="77777777" w:rsidR="007468DA" w:rsidRPr="003E464A" w:rsidRDefault="00494DEE" w:rsidP="00596101">
            <w:pPr>
              <w:ind w:firstLineChars="0" w:firstLine="0"/>
              <w:rPr>
                <w:sz w:val="24"/>
                <w:szCs w:val="24"/>
              </w:rPr>
            </w:pPr>
            <w:r>
              <w:rPr>
                <w:rFonts w:hint="eastAsia"/>
                <w:sz w:val="24"/>
                <w:szCs w:val="24"/>
              </w:rPr>
              <w:lastRenderedPageBreak/>
              <w:t>9</w:t>
            </w:r>
          </w:p>
        </w:tc>
        <w:tc>
          <w:tcPr>
            <w:tcW w:w="1882" w:type="dxa"/>
            <w:vAlign w:val="center"/>
          </w:tcPr>
          <w:p w14:paraId="00A6E1DE" w14:textId="77777777" w:rsidR="007468DA" w:rsidRPr="00A35617" w:rsidRDefault="007468DA" w:rsidP="006A22F2">
            <w:pPr>
              <w:ind w:firstLineChars="0" w:firstLine="0"/>
              <w:jc w:val="center"/>
              <w:rPr>
                <w:rFonts w:cs="宋体"/>
                <w:sz w:val="24"/>
                <w:szCs w:val="24"/>
              </w:rPr>
            </w:pPr>
            <w:r w:rsidRPr="00A35617">
              <w:rPr>
                <w:rFonts w:cs="宋体" w:hint="eastAsia"/>
                <w:sz w:val="24"/>
                <w:szCs w:val="24"/>
              </w:rPr>
              <w:t>磋商有效期</w:t>
            </w:r>
          </w:p>
        </w:tc>
        <w:tc>
          <w:tcPr>
            <w:tcW w:w="6420" w:type="dxa"/>
            <w:vAlign w:val="center"/>
          </w:tcPr>
          <w:p w14:paraId="1D33AC0F" w14:textId="77777777" w:rsidR="007468DA" w:rsidRPr="00A35617" w:rsidRDefault="007468DA" w:rsidP="00A35617">
            <w:pPr>
              <w:ind w:firstLineChars="83" w:firstLine="199"/>
              <w:rPr>
                <w:rFonts w:cs="宋体"/>
                <w:sz w:val="24"/>
                <w:szCs w:val="24"/>
              </w:rPr>
            </w:pPr>
            <w:r w:rsidRPr="00A35617">
              <w:rPr>
                <w:rFonts w:cs="宋体" w:hint="eastAsia"/>
                <w:sz w:val="24"/>
                <w:szCs w:val="24"/>
              </w:rPr>
              <w:t>90日历天（从提交首次响应文件截止之日算起）</w:t>
            </w:r>
          </w:p>
        </w:tc>
      </w:tr>
      <w:tr w:rsidR="007468DA" w:rsidRPr="003E464A" w14:paraId="4FAADFCA" w14:textId="77777777" w:rsidTr="007468DA">
        <w:trPr>
          <w:trHeight w:val="487"/>
          <w:jc w:val="center"/>
        </w:trPr>
        <w:tc>
          <w:tcPr>
            <w:tcW w:w="823" w:type="dxa"/>
            <w:vMerge w:val="restart"/>
            <w:vAlign w:val="center"/>
          </w:tcPr>
          <w:p w14:paraId="13BE61BC" w14:textId="77777777" w:rsidR="007468DA" w:rsidRPr="003E464A" w:rsidRDefault="007468DA" w:rsidP="00494DEE">
            <w:pPr>
              <w:ind w:firstLineChars="0" w:firstLine="0"/>
              <w:rPr>
                <w:sz w:val="24"/>
                <w:szCs w:val="24"/>
              </w:rPr>
            </w:pPr>
            <w:r w:rsidRPr="003E464A">
              <w:rPr>
                <w:sz w:val="24"/>
                <w:szCs w:val="24"/>
              </w:rPr>
              <w:t>1</w:t>
            </w:r>
            <w:r w:rsidR="00494DEE">
              <w:rPr>
                <w:rFonts w:hint="eastAsia"/>
                <w:sz w:val="24"/>
                <w:szCs w:val="24"/>
              </w:rPr>
              <w:t>0</w:t>
            </w:r>
          </w:p>
        </w:tc>
        <w:tc>
          <w:tcPr>
            <w:tcW w:w="1882" w:type="dxa"/>
            <w:vAlign w:val="center"/>
          </w:tcPr>
          <w:p w14:paraId="09B818CE" w14:textId="77777777" w:rsidR="007468DA" w:rsidRPr="00A35617" w:rsidRDefault="007468DA" w:rsidP="006A22F2">
            <w:pPr>
              <w:ind w:firstLineChars="0" w:firstLine="0"/>
              <w:jc w:val="center"/>
              <w:rPr>
                <w:rFonts w:cs="宋体"/>
                <w:sz w:val="24"/>
                <w:szCs w:val="24"/>
              </w:rPr>
            </w:pPr>
            <w:r w:rsidRPr="00A35617">
              <w:rPr>
                <w:rFonts w:cs="宋体" w:hint="eastAsia"/>
                <w:sz w:val="24"/>
                <w:szCs w:val="24"/>
              </w:rPr>
              <w:t>响应文件开启</w:t>
            </w:r>
          </w:p>
        </w:tc>
        <w:tc>
          <w:tcPr>
            <w:tcW w:w="6420" w:type="dxa"/>
            <w:vAlign w:val="center"/>
          </w:tcPr>
          <w:p w14:paraId="769C5074" w14:textId="77777777" w:rsidR="007468DA" w:rsidRPr="00A35617" w:rsidRDefault="007468DA" w:rsidP="00A35617">
            <w:pPr>
              <w:ind w:firstLineChars="0" w:firstLine="0"/>
              <w:rPr>
                <w:rFonts w:cs="宋体"/>
                <w:sz w:val="24"/>
                <w:szCs w:val="24"/>
              </w:rPr>
            </w:pPr>
            <w:r w:rsidRPr="00A35617">
              <w:rPr>
                <w:rFonts w:cs="宋体" w:hint="eastAsia"/>
                <w:sz w:val="24"/>
                <w:szCs w:val="24"/>
              </w:rPr>
              <w:t>地点：政采云不见面开标平台</w:t>
            </w:r>
          </w:p>
          <w:p w14:paraId="65C76621" w14:textId="1A999B67" w:rsidR="007468DA" w:rsidRPr="00A35617" w:rsidRDefault="007468DA" w:rsidP="00A35617">
            <w:pPr>
              <w:ind w:firstLineChars="0" w:firstLine="0"/>
              <w:rPr>
                <w:rFonts w:cs="宋体"/>
                <w:sz w:val="24"/>
                <w:szCs w:val="24"/>
              </w:rPr>
            </w:pPr>
            <w:r w:rsidRPr="00A35617">
              <w:rPr>
                <w:rFonts w:cs="宋体" w:hint="eastAsia"/>
                <w:sz w:val="24"/>
                <w:szCs w:val="24"/>
              </w:rPr>
              <w:t>时间：</w:t>
            </w:r>
            <w:bookmarkStart w:id="42" w:name="OLE_LINK11"/>
            <w:bookmarkStart w:id="43" w:name="OLE_LINK12"/>
            <w:r w:rsidRPr="00A35617">
              <w:rPr>
                <w:rFonts w:cs="宋体" w:hint="eastAsia"/>
                <w:sz w:val="24"/>
                <w:szCs w:val="24"/>
              </w:rPr>
              <w:t>202</w:t>
            </w:r>
            <w:r w:rsidRPr="00A35617">
              <w:rPr>
                <w:rFonts w:cs="宋体"/>
                <w:sz w:val="24"/>
                <w:szCs w:val="24"/>
              </w:rPr>
              <w:t>5</w:t>
            </w:r>
            <w:r w:rsidRPr="00A35617">
              <w:rPr>
                <w:rFonts w:cs="宋体" w:hint="eastAsia"/>
                <w:sz w:val="24"/>
                <w:szCs w:val="24"/>
              </w:rPr>
              <w:t>年0</w:t>
            </w:r>
            <w:r w:rsidR="000F49B7">
              <w:rPr>
                <w:rFonts w:cs="宋体"/>
                <w:sz w:val="24"/>
                <w:szCs w:val="24"/>
              </w:rPr>
              <w:t>5</w:t>
            </w:r>
            <w:r w:rsidRPr="00A35617">
              <w:rPr>
                <w:rFonts w:cs="宋体" w:hint="eastAsia"/>
                <w:sz w:val="24"/>
                <w:szCs w:val="24"/>
              </w:rPr>
              <w:t>月</w:t>
            </w:r>
            <w:r w:rsidR="00C90629">
              <w:rPr>
                <w:rFonts w:cs="宋体"/>
                <w:sz w:val="24"/>
                <w:szCs w:val="24"/>
              </w:rPr>
              <w:t>07</w:t>
            </w:r>
            <w:r w:rsidRPr="00A35617">
              <w:rPr>
                <w:rFonts w:cs="宋体" w:hint="eastAsia"/>
                <w:sz w:val="24"/>
                <w:szCs w:val="24"/>
              </w:rPr>
              <w:t>日</w:t>
            </w:r>
            <w:r w:rsidR="00B8674C">
              <w:rPr>
                <w:rFonts w:cs="宋体" w:hint="eastAsia"/>
                <w:sz w:val="24"/>
                <w:szCs w:val="24"/>
              </w:rPr>
              <w:t>上</w:t>
            </w:r>
            <w:r w:rsidR="00D55E50" w:rsidRPr="00D55E50">
              <w:rPr>
                <w:rFonts w:cs="宋体" w:hint="eastAsia"/>
                <w:sz w:val="24"/>
                <w:szCs w:val="24"/>
              </w:rPr>
              <w:t>午</w:t>
            </w:r>
            <w:r w:rsidR="00C90629">
              <w:rPr>
                <w:rFonts w:cs="宋体"/>
                <w:sz w:val="24"/>
                <w:szCs w:val="24"/>
              </w:rPr>
              <w:t>11</w:t>
            </w:r>
            <w:r w:rsidR="00D55E50" w:rsidRPr="00D55E50">
              <w:rPr>
                <w:rFonts w:cs="宋体" w:hint="eastAsia"/>
                <w:sz w:val="24"/>
                <w:szCs w:val="24"/>
              </w:rPr>
              <w:t>点</w:t>
            </w:r>
            <w:r w:rsidR="00D55E50" w:rsidRPr="00D55E50">
              <w:rPr>
                <w:rFonts w:cs="宋体"/>
                <w:sz w:val="24"/>
                <w:szCs w:val="24"/>
              </w:rPr>
              <w:t>00</w:t>
            </w:r>
            <w:r w:rsidR="00D55E50" w:rsidRPr="00D55E50">
              <w:rPr>
                <w:rFonts w:cs="宋体" w:hint="eastAsia"/>
                <w:sz w:val="24"/>
                <w:szCs w:val="24"/>
              </w:rPr>
              <w:t>分</w:t>
            </w:r>
            <w:bookmarkEnd w:id="42"/>
            <w:bookmarkEnd w:id="43"/>
            <w:r w:rsidRPr="00A35617">
              <w:rPr>
                <w:rFonts w:cs="宋体" w:hint="eastAsia"/>
                <w:sz w:val="24"/>
                <w:szCs w:val="24"/>
              </w:rPr>
              <w:t>（北京时间）</w:t>
            </w:r>
          </w:p>
          <w:p w14:paraId="2DA5E0B9" w14:textId="77777777" w:rsidR="007468DA" w:rsidRPr="00A35617" w:rsidRDefault="007468DA" w:rsidP="00A35617">
            <w:pPr>
              <w:widowControl/>
              <w:ind w:firstLineChars="0" w:firstLine="0"/>
              <w:jc w:val="left"/>
              <w:rPr>
                <w:rFonts w:cs="宋体"/>
                <w:sz w:val="24"/>
                <w:szCs w:val="24"/>
              </w:rPr>
            </w:pPr>
            <w:r w:rsidRPr="00A35617">
              <w:rPr>
                <w:rFonts w:cs="宋体" w:hint="eastAsia"/>
                <w:sz w:val="24"/>
                <w:szCs w:val="24"/>
              </w:rPr>
              <w:t>响应文件请于送达截止当日截止时间之前递交至政采云不见面开标平台，逾期收到或不符合规定的响应文件恕不接受。</w:t>
            </w:r>
          </w:p>
        </w:tc>
      </w:tr>
      <w:tr w:rsidR="007468DA" w:rsidRPr="003E464A" w14:paraId="389D7C08" w14:textId="77777777" w:rsidTr="007468DA">
        <w:trPr>
          <w:trHeight w:val="410"/>
          <w:jc w:val="center"/>
        </w:trPr>
        <w:tc>
          <w:tcPr>
            <w:tcW w:w="823" w:type="dxa"/>
            <w:vMerge/>
            <w:vAlign w:val="center"/>
          </w:tcPr>
          <w:p w14:paraId="69582644" w14:textId="77777777" w:rsidR="007468DA" w:rsidRPr="003E464A" w:rsidRDefault="007468DA" w:rsidP="007468DA">
            <w:pPr>
              <w:ind w:firstLine="480"/>
              <w:jc w:val="center"/>
              <w:rPr>
                <w:sz w:val="24"/>
                <w:szCs w:val="24"/>
              </w:rPr>
            </w:pPr>
          </w:p>
        </w:tc>
        <w:tc>
          <w:tcPr>
            <w:tcW w:w="1882" w:type="dxa"/>
            <w:vAlign w:val="center"/>
          </w:tcPr>
          <w:p w14:paraId="75C0EF64" w14:textId="77777777" w:rsidR="007468DA" w:rsidRPr="00A35617" w:rsidRDefault="007468DA" w:rsidP="006A22F2">
            <w:pPr>
              <w:ind w:firstLineChars="0" w:firstLine="0"/>
              <w:jc w:val="center"/>
              <w:rPr>
                <w:rFonts w:cs="宋体"/>
                <w:sz w:val="24"/>
                <w:szCs w:val="24"/>
              </w:rPr>
            </w:pPr>
            <w:r w:rsidRPr="00A35617">
              <w:rPr>
                <w:rFonts w:cs="宋体" w:hint="eastAsia"/>
                <w:sz w:val="24"/>
                <w:szCs w:val="24"/>
              </w:rPr>
              <w:t>首次响应文件递交地点及截止日期</w:t>
            </w:r>
          </w:p>
        </w:tc>
        <w:tc>
          <w:tcPr>
            <w:tcW w:w="6420" w:type="dxa"/>
            <w:vAlign w:val="center"/>
          </w:tcPr>
          <w:p w14:paraId="05ACD6BA" w14:textId="77777777" w:rsidR="007468DA" w:rsidRPr="00A35617" w:rsidRDefault="007468DA" w:rsidP="00A35617">
            <w:pPr>
              <w:ind w:firstLineChars="0" w:firstLine="0"/>
              <w:rPr>
                <w:rFonts w:cs="宋体"/>
                <w:sz w:val="24"/>
                <w:szCs w:val="24"/>
              </w:rPr>
            </w:pPr>
            <w:r w:rsidRPr="00A35617">
              <w:rPr>
                <w:rFonts w:cs="宋体" w:hint="eastAsia"/>
                <w:sz w:val="24"/>
                <w:szCs w:val="24"/>
              </w:rPr>
              <w:t>递交地点：政采云不见面开标平台</w:t>
            </w:r>
          </w:p>
          <w:p w14:paraId="52B659BD" w14:textId="5E9A3A28" w:rsidR="007468DA" w:rsidRPr="00A35617" w:rsidRDefault="007468DA" w:rsidP="00C90629">
            <w:pPr>
              <w:ind w:firstLineChars="0" w:firstLine="0"/>
              <w:rPr>
                <w:rFonts w:cs="宋体"/>
                <w:sz w:val="24"/>
                <w:szCs w:val="24"/>
              </w:rPr>
            </w:pPr>
            <w:r w:rsidRPr="00A35617">
              <w:rPr>
                <w:rFonts w:cs="宋体" w:hint="eastAsia"/>
                <w:sz w:val="24"/>
                <w:szCs w:val="24"/>
              </w:rPr>
              <w:t>递交截止时间：</w:t>
            </w:r>
            <w:r w:rsidR="00B8674C">
              <w:rPr>
                <w:rFonts w:cs="宋体" w:hint="eastAsia"/>
                <w:sz w:val="24"/>
                <w:szCs w:val="24"/>
              </w:rPr>
              <w:t>2025年</w:t>
            </w:r>
            <w:r w:rsidR="000F49B7">
              <w:rPr>
                <w:rFonts w:cs="宋体"/>
                <w:sz w:val="24"/>
                <w:szCs w:val="24"/>
              </w:rPr>
              <w:t>05</w:t>
            </w:r>
            <w:r w:rsidR="00B8674C">
              <w:rPr>
                <w:rFonts w:cs="宋体" w:hint="eastAsia"/>
                <w:sz w:val="24"/>
                <w:szCs w:val="24"/>
              </w:rPr>
              <w:t>月</w:t>
            </w:r>
            <w:r w:rsidR="00C90629">
              <w:rPr>
                <w:rFonts w:cs="宋体"/>
                <w:sz w:val="24"/>
                <w:szCs w:val="24"/>
              </w:rPr>
              <w:t>07</w:t>
            </w:r>
            <w:r w:rsidR="00B8674C">
              <w:rPr>
                <w:rFonts w:cs="宋体" w:hint="eastAsia"/>
                <w:sz w:val="24"/>
                <w:szCs w:val="24"/>
              </w:rPr>
              <w:t>日上午</w:t>
            </w:r>
            <w:r w:rsidR="00C90629">
              <w:rPr>
                <w:rFonts w:cs="宋体"/>
                <w:sz w:val="24"/>
                <w:szCs w:val="24"/>
              </w:rPr>
              <w:t>11</w:t>
            </w:r>
            <w:r w:rsidR="00B8674C">
              <w:rPr>
                <w:rFonts w:cs="宋体" w:hint="eastAsia"/>
                <w:sz w:val="24"/>
                <w:szCs w:val="24"/>
              </w:rPr>
              <w:t>点00分</w:t>
            </w:r>
            <w:r w:rsidRPr="00A35617">
              <w:rPr>
                <w:rFonts w:cs="宋体" w:hint="eastAsia"/>
                <w:sz w:val="24"/>
                <w:szCs w:val="24"/>
              </w:rPr>
              <w:t>（北京时间）</w:t>
            </w:r>
          </w:p>
        </w:tc>
      </w:tr>
      <w:tr w:rsidR="007468DA" w:rsidRPr="003E464A" w14:paraId="44281E43" w14:textId="77777777" w:rsidTr="007468DA">
        <w:trPr>
          <w:trHeight w:val="586"/>
          <w:jc w:val="center"/>
        </w:trPr>
        <w:tc>
          <w:tcPr>
            <w:tcW w:w="823" w:type="dxa"/>
            <w:vAlign w:val="center"/>
          </w:tcPr>
          <w:p w14:paraId="0CAC069E" w14:textId="77777777" w:rsidR="007468DA" w:rsidRPr="003E464A" w:rsidRDefault="00596101" w:rsidP="00494DEE">
            <w:pPr>
              <w:ind w:firstLineChars="0" w:firstLine="0"/>
              <w:rPr>
                <w:sz w:val="24"/>
                <w:szCs w:val="24"/>
              </w:rPr>
            </w:pPr>
            <w:r>
              <w:rPr>
                <w:rFonts w:hint="eastAsia"/>
                <w:sz w:val="24"/>
                <w:szCs w:val="24"/>
              </w:rPr>
              <w:t>1</w:t>
            </w:r>
            <w:r w:rsidR="00494DEE">
              <w:rPr>
                <w:rFonts w:hint="eastAsia"/>
                <w:sz w:val="24"/>
                <w:szCs w:val="24"/>
              </w:rPr>
              <w:t>1</w:t>
            </w:r>
          </w:p>
        </w:tc>
        <w:tc>
          <w:tcPr>
            <w:tcW w:w="1882" w:type="dxa"/>
            <w:vAlign w:val="center"/>
          </w:tcPr>
          <w:p w14:paraId="3E86885B" w14:textId="77777777" w:rsidR="007468DA" w:rsidRPr="00A35617" w:rsidRDefault="007468DA" w:rsidP="00A35617">
            <w:pPr>
              <w:ind w:firstLineChars="83" w:firstLine="199"/>
              <w:rPr>
                <w:rFonts w:cs="宋体"/>
                <w:sz w:val="24"/>
                <w:szCs w:val="24"/>
              </w:rPr>
            </w:pPr>
            <w:r w:rsidRPr="00A35617">
              <w:rPr>
                <w:rFonts w:cs="宋体" w:hint="eastAsia"/>
                <w:sz w:val="24"/>
                <w:szCs w:val="24"/>
              </w:rPr>
              <w:t>磋商小组</w:t>
            </w:r>
          </w:p>
        </w:tc>
        <w:tc>
          <w:tcPr>
            <w:tcW w:w="6420" w:type="dxa"/>
            <w:vAlign w:val="center"/>
          </w:tcPr>
          <w:p w14:paraId="4A29E44C" w14:textId="77777777" w:rsidR="007468DA" w:rsidRPr="00A35617" w:rsidRDefault="007468DA" w:rsidP="00A35617">
            <w:pPr>
              <w:ind w:left="480" w:hangingChars="200" w:hanging="480"/>
              <w:rPr>
                <w:rFonts w:cs="宋体"/>
                <w:sz w:val="24"/>
                <w:szCs w:val="24"/>
              </w:rPr>
            </w:pPr>
            <w:r w:rsidRPr="00A35617">
              <w:rPr>
                <w:rFonts w:cs="宋体" w:hint="eastAsia"/>
                <w:sz w:val="24"/>
                <w:szCs w:val="24"/>
              </w:rPr>
              <w:t>本项目磋商小组人数为3人以上单数。</w:t>
            </w:r>
          </w:p>
        </w:tc>
      </w:tr>
      <w:tr w:rsidR="007468DA" w:rsidRPr="003E464A" w14:paraId="015FAEB0" w14:textId="77777777" w:rsidTr="007468DA">
        <w:trPr>
          <w:trHeight w:val="586"/>
          <w:jc w:val="center"/>
        </w:trPr>
        <w:tc>
          <w:tcPr>
            <w:tcW w:w="823" w:type="dxa"/>
            <w:vAlign w:val="center"/>
          </w:tcPr>
          <w:p w14:paraId="521DC455" w14:textId="77777777" w:rsidR="007468DA" w:rsidRPr="003E464A" w:rsidRDefault="00596101" w:rsidP="00494DEE">
            <w:pPr>
              <w:ind w:firstLineChars="0" w:firstLine="0"/>
              <w:rPr>
                <w:sz w:val="24"/>
                <w:szCs w:val="24"/>
              </w:rPr>
            </w:pPr>
            <w:r>
              <w:rPr>
                <w:rFonts w:hint="eastAsia"/>
                <w:sz w:val="24"/>
                <w:szCs w:val="24"/>
              </w:rPr>
              <w:t>1</w:t>
            </w:r>
            <w:r w:rsidR="00494DEE">
              <w:rPr>
                <w:rFonts w:hint="eastAsia"/>
                <w:sz w:val="24"/>
                <w:szCs w:val="24"/>
              </w:rPr>
              <w:t>2</w:t>
            </w:r>
          </w:p>
        </w:tc>
        <w:tc>
          <w:tcPr>
            <w:tcW w:w="1882" w:type="dxa"/>
            <w:vAlign w:val="center"/>
          </w:tcPr>
          <w:p w14:paraId="5B01E278" w14:textId="77777777" w:rsidR="007468DA" w:rsidRPr="00A35617" w:rsidRDefault="007468DA" w:rsidP="00A35617">
            <w:pPr>
              <w:ind w:firstLineChars="0" w:firstLine="0"/>
              <w:rPr>
                <w:rFonts w:cs="宋体"/>
                <w:sz w:val="24"/>
                <w:szCs w:val="24"/>
              </w:rPr>
            </w:pPr>
            <w:r w:rsidRPr="00A35617">
              <w:rPr>
                <w:rFonts w:cs="宋体" w:hint="eastAsia"/>
                <w:sz w:val="24"/>
                <w:szCs w:val="24"/>
              </w:rPr>
              <w:t>资格审查方式</w:t>
            </w:r>
          </w:p>
        </w:tc>
        <w:tc>
          <w:tcPr>
            <w:tcW w:w="6420" w:type="dxa"/>
            <w:vAlign w:val="center"/>
          </w:tcPr>
          <w:p w14:paraId="7259FD84" w14:textId="77777777" w:rsidR="007468DA" w:rsidRPr="00A35617" w:rsidRDefault="007468DA" w:rsidP="00A35617">
            <w:pPr>
              <w:ind w:firstLineChars="0" w:firstLine="0"/>
              <w:rPr>
                <w:rFonts w:cs="宋体"/>
                <w:sz w:val="24"/>
                <w:szCs w:val="24"/>
              </w:rPr>
            </w:pPr>
            <w:r w:rsidRPr="00A35617">
              <w:rPr>
                <w:rFonts w:cs="宋体" w:hint="eastAsia"/>
                <w:sz w:val="24"/>
                <w:szCs w:val="24"/>
              </w:rPr>
              <w:t>资格后审</w:t>
            </w:r>
          </w:p>
        </w:tc>
      </w:tr>
      <w:tr w:rsidR="007468DA" w:rsidRPr="003E464A" w14:paraId="664FB1CB" w14:textId="77777777" w:rsidTr="007468DA">
        <w:trPr>
          <w:trHeight w:val="274"/>
          <w:jc w:val="center"/>
        </w:trPr>
        <w:tc>
          <w:tcPr>
            <w:tcW w:w="823" w:type="dxa"/>
            <w:vMerge w:val="restart"/>
            <w:vAlign w:val="center"/>
          </w:tcPr>
          <w:p w14:paraId="4EBD419F" w14:textId="77777777" w:rsidR="007468DA" w:rsidRPr="003E464A" w:rsidRDefault="00596101" w:rsidP="00494DEE">
            <w:pPr>
              <w:ind w:firstLineChars="0" w:firstLine="0"/>
              <w:rPr>
                <w:sz w:val="24"/>
                <w:szCs w:val="24"/>
              </w:rPr>
            </w:pPr>
            <w:r>
              <w:rPr>
                <w:rFonts w:hint="eastAsia"/>
                <w:sz w:val="24"/>
                <w:szCs w:val="24"/>
              </w:rPr>
              <w:t>1</w:t>
            </w:r>
            <w:r w:rsidR="00494DEE">
              <w:rPr>
                <w:rFonts w:hint="eastAsia"/>
                <w:sz w:val="24"/>
                <w:szCs w:val="24"/>
              </w:rPr>
              <w:t>3</w:t>
            </w:r>
          </w:p>
        </w:tc>
        <w:tc>
          <w:tcPr>
            <w:tcW w:w="1882" w:type="dxa"/>
            <w:vMerge w:val="restart"/>
            <w:vAlign w:val="center"/>
          </w:tcPr>
          <w:p w14:paraId="4D8B46A1" w14:textId="77777777" w:rsidR="007468DA" w:rsidRPr="00A35617" w:rsidRDefault="007468DA" w:rsidP="00A35617">
            <w:pPr>
              <w:ind w:firstLineChars="83" w:firstLine="199"/>
              <w:rPr>
                <w:rFonts w:cs="宋体"/>
                <w:sz w:val="24"/>
                <w:szCs w:val="24"/>
              </w:rPr>
            </w:pPr>
            <w:r w:rsidRPr="00A35617">
              <w:rPr>
                <w:rFonts w:cs="宋体" w:hint="eastAsia"/>
                <w:sz w:val="24"/>
                <w:szCs w:val="24"/>
              </w:rPr>
              <w:t>其它要求</w:t>
            </w:r>
          </w:p>
        </w:tc>
        <w:tc>
          <w:tcPr>
            <w:tcW w:w="6420" w:type="dxa"/>
            <w:vAlign w:val="center"/>
          </w:tcPr>
          <w:p w14:paraId="732179EF" w14:textId="77777777" w:rsidR="007468DA" w:rsidRPr="00A35617" w:rsidRDefault="007468DA" w:rsidP="00A35617">
            <w:pPr>
              <w:ind w:firstLineChars="0" w:firstLine="0"/>
              <w:rPr>
                <w:rFonts w:cs="宋体"/>
                <w:sz w:val="24"/>
                <w:szCs w:val="24"/>
              </w:rPr>
            </w:pPr>
            <w:r w:rsidRPr="00A35617">
              <w:rPr>
                <w:rFonts w:cs="宋体" w:hint="eastAsia"/>
                <w:sz w:val="24"/>
                <w:szCs w:val="24"/>
              </w:rPr>
              <w:t>最后磋商报价：二至多轮报价。响应文件中的报价为一次报价。</w:t>
            </w:r>
          </w:p>
        </w:tc>
      </w:tr>
      <w:tr w:rsidR="007468DA" w:rsidRPr="003E464A" w14:paraId="322AF5FD" w14:textId="77777777" w:rsidTr="007468DA">
        <w:trPr>
          <w:trHeight w:val="274"/>
          <w:jc w:val="center"/>
        </w:trPr>
        <w:tc>
          <w:tcPr>
            <w:tcW w:w="823" w:type="dxa"/>
            <w:vMerge/>
            <w:vAlign w:val="center"/>
          </w:tcPr>
          <w:p w14:paraId="1A64AF36" w14:textId="77777777" w:rsidR="007468DA" w:rsidRPr="003E464A" w:rsidRDefault="007468DA" w:rsidP="007468DA">
            <w:pPr>
              <w:ind w:firstLine="480"/>
              <w:jc w:val="center"/>
              <w:rPr>
                <w:sz w:val="24"/>
                <w:szCs w:val="24"/>
              </w:rPr>
            </w:pPr>
          </w:p>
        </w:tc>
        <w:tc>
          <w:tcPr>
            <w:tcW w:w="1882" w:type="dxa"/>
            <w:vMerge/>
            <w:vAlign w:val="center"/>
          </w:tcPr>
          <w:p w14:paraId="23A264C3" w14:textId="77777777" w:rsidR="007468DA" w:rsidRPr="00A35617" w:rsidRDefault="007468DA" w:rsidP="00A35617">
            <w:pPr>
              <w:ind w:firstLine="480"/>
              <w:jc w:val="center"/>
              <w:rPr>
                <w:rFonts w:cs="宋体"/>
                <w:sz w:val="24"/>
                <w:szCs w:val="24"/>
              </w:rPr>
            </w:pPr>
          </w:p>
        </w:tc>
        <w:tc>
          <w:tcPr>
            <w:tcW w:w="6420" w:type="dxa"/>
            <w:vAlign w:val="center"/>
          </w:tcPr>
          <w:p w14:paraId="280064E2" w14:textId="77777777" w:rsidR="007468DA" w:rsidRPr="00A35617" w:rsidRDefault="007468DA" w:rsidP="00A35617">
            <w:pPr>
              <w:ind w:firstLineChars="0" w:firstLine="0"/>
              <w:rPr>
                <w:rFonts w:cs="宋体"/>
                <w:sz w:val="24"/>
                <w:szCs w:val="24"/>
              </w:rPr>
            </w:pPr>
            <w:r w:rsidRPr="00A35617">
              <w:rPr>
                <w:rFonts w:cs="宋体" w:hint="eastAsia"/>
                <w:sz w:val="24"/>
                <w:szCs w:val="24"/>
              </w:rPr>
              <w:t>所属行业：</w:t>
            </w:r>
            <w:r w:rsidRPr="00C90629">
              <w:rPr>
                <w:rFonts w:cs="宋体" w:hint="eastAsia"/>
                <w:b/>
                <w:sz w:val="24"/>
                <w:szCs w:val="24"/>
              </w:rPr>
              <w:t>其他未列明行业</w:t>
            </w:r>
          </w:p>
        </w:tc>
      </w:tr>
      <w:tr w:rsidR="007468DA" w:rsidRPr="003E464A" w14:paraId="5DBE6B87" w14:textId="77777777" w:rsidTr="007468DA">
        <w:trPr>
          <w:trHeight w:val="1962"/>
          <w:jc w:val="center"/>
        </w:trPr>
        <w:tc>
          <w:tcPr>
            <w:tcW w:w="823" w:type="dxa"/>
            <w:vMerge/>
            <w:vAlign w:val="center"/>
          </w:tcPr>
          <w:p w14:paraId="352BB41E" w14:textId="77777777" w:rsidR="007468DA" w:rsidRPr="003E464A" w:rsidRDefault="007468DA" w:rsidP="007468DA">
            <w:pPr>
              <w:ind w:firstLine="480"/>
              <w:jc w:val="center"/>
              <w:rPr>
                <w:sz w:val="24"/>
                <w:szCs w:val="24"/>
              </w:rPr>
            </w:pPr>
          </w:p>
        </w:tc>
        <w:tc>
          <w:tcPr>
            <w:tcW w:w="1882" w:type="dxa"/>
            <w:vMerge/>
            <w:vAlign w:val="center"/>
          </w:tcPr>
          <w:p w14:paraId="68A9A821" w14:textId="77777777" w:rsidR="007468DA" w:rsidRPr="00A35617" w:rsidRDefault="007468DA" w:rsidP="00A35617">
            <w:pPr>
              <w:ind w:firstLine="480"/>
              <w:jc w:val="center"/>
              <w:rPr>
                <w:rFonts w:cs="宋体"/>
                <w:sz w:val="24"/>
                <w:szCs w:val="24"/>
              </w:rPr>
            </w:pPr>
          </w:p>
        </w:tc>
        <w:tc>
          <w:tcPr>
            <w:tcW w:w="6420" w:type="dxa"/>
            <w:vAlign w:val="center"/>
          </w:tcPr>
          <w:p w14:paraId="4FA3F3E5" w14:textId="263FCDC1" w:rsidR="007468DA" w:rsidRPr="00A35617" w:rsidRDefault="007468DA" w:rsidP="00A35617">
            <w:pPr>
              <w:ind w:firstLineChars="0" w:firstLine="0"/>
              <w:rPr>
                <w:rFonts w:cs="宋体"/>
                <w:sz w:val="24"/>
                <w:szCs w:val="24"/>
              </w:rPr>
            </w:pPr>
            <w:r w:rsidRPr="00A35617">
              <w:rPr>
                <w:rFonts w:cs="宋体" w:hint="eastAsia"/>
                <w:sz w:val="24"/>
                <w:szCs w:val="24"/>
              </w:rPr>
              <w:t>是否为专门面</w:t>
            </w:r>
            <w:r w:rsidRPr="00501D7B">
              <w:rPr>
                <w:rFonts w:cs="宋体" w:hint="eastAsia"/>
                <w:sz w:val="24"/>
                <w:szCs w:val="24"/>
              </w:rPr>
              <w:t>向</w:t>
            </w:r>
            <w:r w:rsidR="00172A6D">
              <w:rPr>
                <w:rFonts w:cs="宋体" w:hint="eastAsia"/>
                <w:sz w:val="24"/>
                <w:szCs w:val="24"/>
              </w:rPr>
              <w:t>中小</w:t>
            </w:r>
            <w:r w:rsidRPr="00501D7B">
              <w:rPr>
                <w:rFonts w:cs="宋体" w:hint="eastAsia"/>
                <w:sz w:val="24"/>
                <w:szCs w:val="24"/>
              </w:rPr>
              <w:t>企业采购：</w:t>
            </w:r>
            <w:r w:rsidR="00501D7B" w:rsidRPr="00501D7B">
              <w:rPr>
                <w:rFonts w:cs="宋体" w:hint="eastAsia"/>
                <w:sz w:val="24"/>
                <w:szCs w:val="24"/>
              </w:rPr>
              <w:t>是</w:t>
            </w:r>
            <w:r w:rsidRPr="00501D7B">
              <w:rPr>
                <w:rFonts w:cs="宋体" w:hint="eastAsia"/>
                <w:sz w:val="24"/>
                <w:szCs w:val="24"/>
              </w:rPr>
              <w:t>（是、否）</w:t>
            </w:r>
          </w:p>
          <w:p w14:paraId="5FD08656" w14:textId="7191A7E1" w:rsidR="007468DA" w:rsidRPr="00A35617" w:rsidRDefault="007468DA" w:rsidP="00172A6D">
            <w:pPr>
              <w:ind w:firstLineChars="0" w:firstLine="0"/>
              <w:rPr>
                <w:rFonts w:cs="宋体"/>
                <w:sz w:val="24"/>
                <w:szCs w:val="24"/>
              </w:rPr>
            </w:pPr>
            <w:r w:rsidRPr="00A35617">
              <w:rPr>
                <w:rFonts w:cs="宋体" w:hint="eastAsia"/>
                <w:sz w:val="24"/>
                <w:szCs w:val="24"/>
              </w:rPr>
              <w:t>潜在供应商属于中小</w:t>
            </w:r>
            <w:r w:rsidR="00BC760A">
              <w:rPr>
                <w:rFonts w:cs="宋体" w:hint="eastAsia"/>
                <w:sz w:val="24"/>
                <w:szCs w:val="24"/>
              </w:rPr>
              <w:t>微</w:t>
            </w:r>
            <w:r w:rsidRPr="00A35617">
              <w:rPr>
                <w:rFonts w:cs="宋体" w:hint="eastAsia"/>
                <w:sz w:val="24"/>
                <w:szCs w:val="24"/>
              </w:rPr>
              <w:t>企业的，请在响应文件中提供“中小企业声明函”，如果未提供或提供虚假的“中小企业声明函”，供应商企业将承担由此造成的--切不利后果。</w:t>
            </w:r>
          </w:p>
        </w:tc>
      </w:tr>
      <w:tr w:rsidR="007468DA" w:rsidRPr="003E464A" w14:paraId="428C7BE9" w14:textId="77777777" w:rsidTr="007468DA">
        <w:trPr>
          <w:trHeight w:val="586"/>
          <w:jc w:val="center"/>
        </w:trPr>
        <w:tc>
          <w:tcPr>
            <w:tcW w:w="9125" w:type="dxa"/>
            <w:gridSpan w:val="3"/>
            <w:vAlign w:val="center"/>
          </w:tcPr>
          <w:p w14:paraId="6D301586" w14:textId="77777777" w:rsidR="007468DA" w:rsidRPr="00A35617" w:rsidRDefault="007468DA" w:rsidP="00A35617">
            <w:pPr>
              <w:spacing w:line="400" w:lineRule="exact"/>
              <w:ind w:firstLine="480"/>
              <w:rPr>
                <w:rFonts w:cs="宋体"/>
                <w:sz w:val="24"/>
                <w:szCs w:val="24"/>
              </w:rPr>
            </w:pPr>
            <w:r w:rsidRPr="00A35617">
              <w:rPr>
                <w:rFonts w:cs="宋体" w:hint="eastAsia"/>
                <w:sz w:val="24"/>
                <w:szCs w:val="24"/>
              </w:rPr>
              <w:t>供应商对政府采购活动事项有疑问的，可以提出询问；</w:t>
            </w:r>
          </w:p>
          <w:p w14:paraId="68B69CB4" w14:textId="77777777" w:rsidR="007468DA" w:rsidRPr="00A35617" w:rsidRDefault="007468DA" w:rsidP="00A35617">
            <w:pPr>
              <w:spacing w:line="400" w:lineRule="exact"/>
              <w:ind w:firstLine="480"/>
              <w:rPr>
                <w:rFonts w:cs="宋体"/>
                <w:sz w:val="24"/>
                <w:szCs w:val="24"/>
              </w:rPr>
            </w:pPr>
            <w:r w:rsidRPr="00A35617">
              <w:rPr>
                <w:rFonts w:cs="宋体" w:hint="eastAsia"/>
                <w:sz w:val="24"/>
                <w:szCs w:val="24"/>
              </w:rPr>
              <w:t>供应商认为采购文件、采购过程、中标或者成交结果使自己的权益受到损害的，可以在知道或者应知权益受到损害之日起7个工作日内，提出质疑。</w:t>
            </w:r>
          </w:p>
          <w:p w14:paraId="40A69C4D" w14:textId="77777777" w:rsidR="007468DA" w:rsidRPr="00A35617" w:rsidRDefault="007468DA" w:rsidP="00A35617">
            <w:pPr>
              <w:spacing w:line="400" w:lineRule="exact"/>
              <w:ind w:left="334" w:hangingChars="139" w:hanging="334"/>
              <w:rPr>
                <w:rFonts w:cs="宋体"/>
                <w:sz w:val="24"/>
                <w:szCs w:val="24"/>
              </w:rPr>
            </w:pPr>
            <w:r w:rsidRPr="00A35617">
              <w:rPr>
                <w:rFonts w:cs="宋体" w:hint="eastAsia"/>
                <w:sz w:val="24"/>
                <w:szCs w:val="24"/>
              </w:rPr>
              <w:t>1、接收质疑函的方式：供应商应提交书面质疑函，供应商应在法定质疑期内一次性提出针对同一采购程序环节的质疑。</w:t>
            </w:r>
          </w:p>
          <w:p w14:paraId="52C719ED" w14:textId="77777777" w:rsidR="007468DA" w:rsidRPr="00A35617" w:rsidRDefault="007468DA" w:rsidP="00A35617">
            <w:pPr>
              <w:spacing w:line="400" w:lineRule="exact"/>
              <w:ind w:left="475" w:hangingChars="198" w:hanging="475"/>
              <w:rPr>
                <w:rFonts w:cs="宋体"/>
                <w:sz w:val="24"/>
                <w:szCs w:val="24"/>
              </w:rPr>
            </w:pPr>
            <w:r w:rsidRPr="00A35617">
              <w:rPr>
                <w:rFonts w:cs="宋体" w:hint="eastAsia"/>
                <w:sz w:val="24"/>
                <w:szCs w:val="24"/>
              </w:rPr>
              <w:lastRenderedPageBreak/>
              <w:t>2、供应商提出质疑应当提交质疑函和必要的证明材料。质疑函应当包括下列内容：</w:t>
            </w:r>
          </w:p>
          <w:p w14:paraId="3B3A7EC7" w14:textId="77777777" w:rsidR="007468DA" w:rsidRPr="00A35617" w:rsidRDefault="007468DA" w:rsidP="00A35617">
            <w:pPr>
              <w:spacing w:line="400" w:lineRule="exact"/>
              <w:ind w:leftChars="202" w:left="424" w:firstLine="480"/>
              <w:rPr>
                <w:rFonts w:cs="宋体"/>
                <w:sz w:val="24"/>
                <w:szCs w:val="24"/>
              </w:rPr>
            </w:pPr>
            <w:r w:rsidRPr="00A35617">
              <w:rPr>
                <w:rFonts w:cs="宋体" w:hint="eastAsia"/>
                <w:sz w:val="24"/>
                <w:szCs w:val="24"/>
              </w:rPr>
              <w:t>2.1供应商的姓名或者名称、地址、邮编、联系人及联系电话；</w:t>
            </w:r>
          </w:p>
          <w:p w14:paraId="4E1E5E6D" w14:textId="77777777" w:rsidR="007468DA" w:rsidRPr="00A35617" w:rsidRDefault="007468DA" w:rsidP="00A35617">
            <w:pPr>
              <w:spacing w:line="400" w:lineRule="exact"/>
              <w:ind w:leftChars="202" w:left="424" w:firstLine="480"/>
              <w:rPr>
                <w:rFonts w:cs="宋体"/>
                <w:sz w:val="24"/>
                <w:szCs w:val="24"/>
              </w:rPr>
            </w:pPr>
            <w:r w:rsidRPr="00A35617">
              <w:rPr>
                <w:rFonts w:cs="宋体" w:hint="eastAsia"/>
                <w:sz w:val="24"/>
                <w:szCs w:val="24"/>
              </w:rPr>
              <w:t>2.2质疑项目的名称、编号；</w:t>
            </w:r>
          </w:p>
          <w:p w14:paraId="7E195608" w14:textId="77777777" w:rsidR="007468DA" w:rsidRPr="00A35617" w:rsidRDefault="007468DA" w:rsidP="00A35617">
            <w:pPr>
              <w:spacing w:line="400" w:lineRule="exact"/>
              <w:ind w:leftChars="202" w:left="424" w:firstLine="480"/>
              <w:rPr>
                <w:rFonts w:cs="宋体"/>
                <w:sz w:val="24"/>
                <w:szCs w:val="24"/>
              </w:rPr>
            </w:pPr>
            <w:r w:rsidRPr="00A35617">
              <w:rPr>
                <w:rFonts w:cs="宋体" w:hint="eastAsia"/>
                <w:sz w:val="24"/>
                <w:szCs w:val="24"/>
              </w:rPr>
              <w:t>2.3具体、明确的质疑事项和与质疑事项相关的请求；</w:t>
            </w:r>
          </w:p>
          <w:p w14:paraId="2D067A54" w14:textId="77777777" w:rsidR="007468DA" w:rsidRPr="00A35617" w:rsidRDefault="007468DA" w:rsidP="00A35617">
            <w:pPr>
              <w:spacing w:line="400" w:lineRule="exact"/>
              <w:ind w:leftChars="202" w:left="424" w:firstLine="480"/>
              <w:rPr>
                <w:rFonts w:cs="宋体"/>
                <w:sz w:val="24"/>
                <w:szCs w:val="24"/>
              </w:rPr>
            </w:pPr>
            <w:r w:rsidRPr="00A35617">
              <w:rPr>
                <w:rFonts w:cs="宋体" w:hint="eastAsia"/>
                <w:sz w:val="24"/>
                <w:szCs w:val="24"/>
              </w:rPr>
              <w:t>2.4事实依据；</w:t>
            </w:r>
          </w:p>
          <w:p w14:paraId="6C8FA116" w14:textId="77777777" w:rsidR="007468DA" w:rsidRPr="00A35617" w:rsidRDefault="007468DA" w:rsidP="00A35617">
            <w:pPr>
              <w:spacing w:line="400" w:lineRule="exact"/>
              <w:ind w:leftChars="202" w:left="424" w:firstLine="480"/>
              <w:rPr>
                <w:rFonts w:cs="宋体"/>
                <w:sz w:val="24"/>
                <w:szCs w:val="24"/>
              </w:rPr>
            </w:pPr>
            <w:r w:rsidRPr="00A35617">
              <w:rPr>
                <w:rFonts w:cs="宋体" w:hint="eastAsia"/>
                <w:sz w:val="24"/>
                <w:szCs w:val="24"/>
              </w:rPr>
              <w:t>2.5必要的法律依据；</w:t>
            </w:r>
          </w:p>
          <w:p w14:paraId="5D23A826" w14:textId="77777777" w:rsidR="007468DA" w:rsidRPr="00A35617" w:rsidRDefault="007468DA" w:rsidP="00A35617">
            <w:pPr>
              <w:spacing w:line="400" w:lineRule="exact"/>
              <w:ind w:leftChars="202" w:left="424" w:firstLine="480"/>
              <w:rPr>
                <w:rFonts w:cs="宋体"/>
                <w:sz w:val="24"/>
                <w:szCs w:val="24"/>
              </w:rPr>
            </w:pPr>
            <w:r w:rsidRPr="00A35617">
              <w:rPr>
                <w:rFonts w:cs="宋体" w:hint="eastAsia"/>
                <w:sz w:val="24"/>
                <w:szCs w:val="24"/>
              </w:rPr>
              <w:t>2.6提出质疑的日期。</w:t>
            </w:r>
          </w:p>
          <w:p w14:paraId="3BF6AE05" w14:textId="77777777" w:rsidR="007468DA" w:rsidRPr="00A35617" w:rsidRDefault="007468DA" w:rsidP="00A35617">
            <w:pPr>
              <w:spacing w:line="400" w:lineRule="exact"/>
              <w:ind w:firstLine="480"/>
              <w:rPr>
                <w:rFonts w:cs="宋体"/>
                <w:sz w:val="24"/>
                <w:szCs w:val="24"/>
              </w:rPr>
            </w:pPr>
            <w:r w:rsidRPr="00A35617">
              <w:rPr>
                <w:rFonts w:cs="宋体" w:hint="eastAsia"/>
                <w:sz w:val="24"/>
                <w:szCs w:val="24"/>
              </w:rPr>
              <w:t>供应商为自然人的，质疑函应当由本人签字；供应商为法人或者其他组织的，质疑函应当由法定代表人、主要负责人，或者其授权代表签字或者盖章，并加盖公章。</w:t>
            </w:r>
          </w:p>
          <w:p w14:paraId="017EC518" w14:textId="77777777" w:rsidR="007468DA" w:rsidRPr="00A35617" w:rsidRDefault="007468DA" w:rsidP="00A35617">
            <w:pPr>
              <w:spacing w:line="400" w:lineRule="exact"/>
              <w:ind w:firstLine="480"/>
              <w:rPr>
                <w:rFonts w:cs="宋体"/>
                <w:sz w:val="24"/>
                <w:szCs w:val="24"/>
              </w:rPr>
            </w:pPr>
            <w:r w:rsidRPr="00A35617">
              <w:rPr>
                <w:rFonts w:cs="宋体" w:hint="eastAsia"/>
                <w:sz w:val="24"/>
                <w:szCs w:val="24"/>
              </w:rPr>
              <w:t>供应商委托代理人递交质疑函的，应提供法定代表人授权委托书和代理人身份证复印件。授权委托书应当载明代理人的姓名、授权事项、具体权限、期限和相关事项。供应商为自然人的，授权委托书应当由本人签字；供应商为法人或者其他组织的，授权委托书应当由法定代表人、主要负责人签字或者盖章，并加盖公章。</w:t>
            </w:r>
          </w:p>
          <w:p w14:paraId="775BE3EF" w14:textId="77777777" w:rsidR="007468DA" w:rsidRPr="00A35617" w:rsidRDefault="007468DA" w:rsidP="00A35617">
            <w:pPr>
              <w:spacing w:line="400" w:lineRule="exact"/>
              <w:ind w:firstLine="480"/>
              <w:rPr>
                <w:rFonts w:cs="宋体"/>
                <w:sz w:val="24"/>
                <w:szCs w:val="24"/>
              </w:rPr>
            </w:pPr>
            <w:r w:rsidRPr="00A35617">
              <w:rPr>
                <w:rFonts w:cs="宋体" w:hint="eastAsia"/>
                <w:sz w:val="24"/>
                <w:szCs w:val="24"/>
              </w:rPr>
              <w:t>3、联系人：</w:t>
            </w:r>
          </w:p>
          <w:p w14:paraId="1B444D33" w14:textId="77777777" w:rsidR="007468DA" w:rsidRPr="00A35617" w:rsidRDefault="007468DA" w:rsidP="00A35617">
            <w:pPr>
              <w:spacing w:line="400" w:lineRule="exact"/>
              <w:ind w:firstLine="480"/>
              <w:rPr>
                <w:rFonts w:cs="宋体"/>
                <w:sz w:val="24"/>
                <w:szCs w:val="24"/>
              </w:rPr>
            </w:pPr>
            <w:r w:rsidRPr="00A35617">
              <w:rPr>
                <w:rFonts w:cs="宋体" w:hint="eastAsia"/>
                <w:sz w:val="24"/>
                <w:szCs w:val="24"/>
              </w:rPr>
              <w:t>4、联系电话：</w:t>
            </w:r>
          </w:p>
          <w:p w14:paraId="265268D5" w14:textId="77777777" w:rsidR="007468DA" w:rsidRPr="00A35617" w:rsidRDefault="007468DA" w:rsidP="00A35617">
            <w:pPr>
              <w:spacing w:line="400" w:lineRule="exact"/>
              <w:ind w:firstLine="480"/>
              <w:rPr>
                <w:rFonts w:cs="宋体"/>
                <w:sz w:val="24"/>
                <w:szCs w:val="24"/>
              </w:rPr>
            </w:pPr>
            <w:r w:rsidRPr="00A35617">
              <w:rPr>
                <w:rFonts w:cs="宋体" w:hint="eastAsia"/>
                <w:sz w:val="24"/>
                <w:szCs w:val="24"/>
              </w:rPr>
              <w:t>5、通讯地址：</w:t>
            </w:r>
          </w:p>
        </w:tc>
      </w:tr>
    </w:tbl>
    <w:p w14:paraId="227A6CE4" w14:textId="77777777" w:rsidR="007468DA" w:rsidRDefault="007468DA">
      <w:pPr>
        <w:spacing w:line="360" w:lineRule="auto"/>
        <w:ind w:firstLineChars="0" w:firstLine="0"/>
        <w:rPr>
          <w:rFonts w:cs="宋体"/>
          <w:sz w:val="24"/>
          <w:szCs w:val="24"/>
        </w:rPr>
      </w:pPr>
    </w:p>
    <w:p w14:paraId="4DB03919" w14:textId="77777777" w:rsidR="007468DA" w:rsidRDefault="007468DA">
      <w:pPr>
        <w:spacing w:line="360" w:lineRule="auto"/>
        <w:ind w:firstLineChars="0" w:firstLine="0"/>
        <w:rPr>
          <w:rFonts w:cs="宋体"/>
          <w:sz w:val="24"/>
          <w:szCs w:val="24"/>
        </w:rPr>
      </w:pPr>
    </w:p>
    <w:p w14:paraId="7C8B5EDA" w14:textId="77777777" w:rsidR="007468DA" w:rsidRDefault="007468DA">
      <w:pPr>
        <w:spacing w:line="360" w:lineRule="auto"/>
        <w:ind w:firstLineChars="0" w:firstLine="0"/>
        <w:rPr>
          <w:rFonts w:cs="宋体"/>
          <w:sz w:val="24"/>
          <w:szCs w:val="24"/>
        </w:rPr>
      </w:pPr>
    </w:p>
    <w:p w14:paraId="09C2CB2F" w14:textId="77777777" w:rsidR="00B15C67" w:rsidRDefault="00B15C67">
      <w:pPr>
        <w:widowControl/>
        <w:snapToGrid/>
        <w:spacing w:line="240" w:lineRule="auto"/>
        <w:ind w:firstLineChars="0" w:firstLine="0"/>
        <w:jc w:val="left"/>
        <w:rPr>
          <w:rFonts w:cs="宋体"/>
          <w:b/>
          <w:bCs/>
          <w:w w:val="90"/>
          <w:kern w:val="44"/>
          <w:sz w:val="44"/>
          <w:szCs w:val="44"/>
        </w:rPr>
      </w:pPr>
      <w:bookmarkStart w:id="44" w:name="_Toc44704903"/>
      <w:bookmarkStart w:id="45" w:name="_Toc2511968"/>
      <w:bookmarkStart w:id="46" w:name="_Toc44705271"/>
      <w:bookmarkStart w:id="47" w:name="_Toc44705050"/>
      <w:bookmarkStart w:id="48" w:name="_Toc14776835"/>
      <w:r>
        <w:rPr>
          <w:rFonts w:cs="宋体"/>
          <w:w w:val="90"/>
        </w:rPr>
        <w:br w:type="page"/>
      </w:r>
    </w:p>
    <w:p w14:paraId="10F97277" w14:textId="77777777" w:rsidR="00E237B8" w:rsidRPr="00BF48B2" w:rsidRDefault="00154870">
      <w:pPr>
        <w:pStyle w:val="10"/>
        <w:spacing w:line="360" w:lineRule="auto"/>
        <w:ind w:firstLine="801"/>
        <w:rPr>
          <w:rFonts w:ascii="宋体" w:cs="宋体"/>
          <w:w w:val="90"/>
        </w:rPr>
      </w:pPr>
      <w:r w:rsidRPr="00BF48B2">
        <w:rPr>
          <w:rFonts w:ascii="宋体" w:hAnsi="宋体" w:cs="宋体" w:hint="eastAsia"/>
          <w:w w:val="90"/>
        </w:rPr>
        <w:lastRenderedPageBreak/>
        <w:t>第三章</w:t>
      </w:r>
      <w:r w:rsidRPr="00BF48B2">
        <w:rPr>
          <w:rFonts w:ascii="宋体" w:hAnsi="宋体" w:cs="宋体"/>
          <w:w w:val="90"/>
        </w:rPr>
        <w:t xml:space="preserve"> </w:t>
      </w:r>
      <w:r w:rsidR="007468DA">
        <w:rPr>
          <w:rFonts w:ascii="宋体" w:hAnsi="宋体" w:cs="宋体" w:hint="eastAsia"/>
          <w:w w:val="90"/>
        </w:rPr>
        <w:t>供应商</w:t>
      </w:r>
      <w:r w:rsidRPr="00BF48B2">
        <w:rPr>
          <w:rFonts w:ascii="宋体" w:hAnsi="宋体" w:cs="宋体" w:hint="eastAsia"/>
          <w:w w:val="90"/>
        </w:rPr>
        <w:t>须知</w:t>
      </w:r>
      <w:bookmarkEnd w:id="44"/>
      <w:bookmarkEnd w:id="45"/>
      <w:bookmarkEnd w:id="46"/>
      <w:bookmarkEnd w:id="47"/>
      <w:bookmarkEnd w:id="48"/>
    </w:p>
    <w:p w14:paraId="4CA8EF09" w14:textId="77777777" w:rsidR="00E237B8" w:rsidRPr="00BF48B2" w:rsidRDefault="00154870">
      <w:pPr>
        <w:spacing w:line="360" w:lineRule="auto"/>
        <w:ind w:firstLine="482"/>
        <w:rPr>
          <w:rFonts w:cs="宋体"/>
          <w:b/>
          <w:sz w:val="24"/>
          <w:szCs w:val="24"/>
        </w:rPr>
      </w:pPr>
      <w:r w:rsidRPr="00BF48B2">
        <w:rPr>
          <w:rFonts w:cs="宋体" w:hint="eastAsia"/>
          <w:b/>
          <w:sz w:val="24"/>
          <w:szCs w:val="24"/>
        </w:rPr>
        <w:t>一、说明</w:t>
      </w:r>
    </w:p>
    <w:p w14:paraId="07E701C4" w14:textId="77777777" w:rsidR="00E237B8" w:rsidRPr="00BF48B2" w:rsidRDefault="00154870">
      <w:pPr>
        <w:spacing w:line="360" w:lineRule="auto"/>
        <w:ind w:firstLine="482"/>
        <w:rPr>
          <w:rFonts w:cs="宋体"/>
          <w:b/>
          <w:sz w:val="24"/>
          <w:szCs w:val="24"/>
        </w:rPr>
      </w:pPr>
      <w:r w:rsidRPr="00BF48B2">
        <w:rPr>
          <w:rFonts w:cs="宋体"/>
          <w:b/>
          <w:sz w:val="24"/>
          <w:szCs w:val="24"/>
        </w:rPr>
        <w:t>1.</w:t>
      </w:r>
      <w:r w:rsidRPr="00BF48B2">
        <w:rPr>
          <w:rFonts w:cs="宋体" w:hint="eastAsia"/>
          <w:b/>
          <w:sz w:val="24"/>
          <w:szCs w:val="24"/>
        </w:rPr>
        <w:t>项目说明</w:t>
      </w:r>
    </w:p>
    <w:p w14:paraId="443B7958" w14:textId="77777777" w:rsidR="00E237B8" w:rsidRPr="00BF48B2" w:rsidRDefault="00154870">
      <w:pPr>
        <w:spacing w:line="360" w:lineRule="auto"/>
        <w:ind w:firstLine="480"/>
        <w:rPr>
          <w:rFonts w:cs="宋体"/>
          <w:sz w:val="24"/>
          <w:szCs w:val="24"/>
        </w:rPr>
      </w:pPr>
      <w:r w:rsidRPr="00BF48B2">
        <w:rPr>
          <w:rFonts w:cs="宋体"/>
          <w:sz w:val="24"/>
          <w:szCs w:val="24"/>
        </w:rPr>
        <w:t>1.1</w:t>
      </w:r>
      <w:r w:rsidRPr="00BF48B2">
        <w:rPr>
          <w:rFonts w:cs="宋体" w:hint="eastAsia"/>
          <w:sz w:val="24"/>
          <w:szCs w:val="24"/>
        </w:rPr>
        <w:t>项目名称及编号：详见</w:t>
      </w:r>
      <w:r w:rsidR="007468DA">
        <w:rPr>
          <w:rFonts w:cs="宋体" w:hint="eastAsia"/>
          <w:sz w:val="24"/>
          <w:szCs w:val="24"/>
        </w:rPr>
        <w:t>供应商</w:t>
      </w:r>
      <w:r w:rsidRPr="00BF48B2">
        <w:rPr>
          <w:rFonts w:cs="宋体" w:hint="eastAsia"/>
          <w:sz w:val="24"/>
          <w:szCs w:val="24"/>
        </w:rPr>
        <w:t>须知前附表。</w:t>
      </w:r>
    </w:p>
    <w:p w14:paraId="38AB0733" w14:textId="77777777" w:rsidR="00E237B8" w:rsidRPr="00BF48B2" w:rsidRDefault="00154870">
      <w:pPr>
        <w:spacing w:line="360" w:lineRule="auto"/>
        <w:ind w:firstLine="480"/>
        <w:rPr>
          <w:rFonts w:cs="宋体"/>
          <w:sz w:val="24"/>
          <w:szCs w:val="24"/>
        </w:rPr>
      </w:pPr>
      <w:r w:rsidRPr="00BF48B2">
        <w:rPr>
          <w:rFonts w:cs="宋体"/>
          <w:sz w:val="24"/>
          <w:szCs w:val="24"/>
        </w:rPr>
        <w:t>1.2</w:t>
      </w:r>
      <w:r w:rsidRPr="00BF48B2">
        <w:rPr>
          <w:rFonts w:cs="宋体" w:hint="eastAsia"/>
          <w:sz w:val="24"/>
          <w:szCs w:val="24"/>
        </w:rPr>
        <w:t>资金来源：采购人已获得足以支付本次采购后所签订的合同项下的款项（包括财政性资金和自筹资金）。</w:t>
      </w:r>
    </w:p>
    <w:p w14:paraId="14400E64" w14:textId="6C829816" w:rsidR="00E237B8" w:rsidRPr="00BF48B2" w:rsidRDefault="00154870">
      <w:pPr>
        <w:spacing w:line="560" w:lineRule="exact"/>
        <w:ind w:firstLine="480"/>
      </w:pPr>
      <w:r w:rsidRPr="00BF48B2">
        <w:rPr>
          <w:rFonts w:cs="宋体" w:hint="eastAsia"/>
          <w:sz w:val="24"/>
          <w:szCs w:val="24"/>
        </w:rPr>
        <w:t>1.3</w:t>
      </w:r>
      <w:r w:rsidR="00BE72D2">
        <w:rPr>
          <w:rFonts w:cs="宋体" w:hint="eastAsia"/>
          <w:sz w:val="24"/>
          <w:szCs w:val="24"/>
        </w:rPr>
        <w:t>开竣工日期</w:t>
      </w:r>
      <w:r w:rsidRPr="00BE72D2">
        <w:rPr>
          <w:rFonts w:cs="宋体" w:hint="eastAsia"/>
          <w:sz w:val="24"/>
          <w:szCs w:val="24"/>
        </w:rPr>
        <w:t>：</w:t>
      </w:r>
      <w:r w:rsidRPr="00BF48B2">
        <w:rPr>
          <w:rFonts w:cs="宋体" w:hint="eastAsia"/>
          <w:sz w:val="24"/>
          <w:szCs w:val="24"/>
        </w:rPr>
        <w:t>详见</w:t>
      </w:r>
      <w:r w:rsidR="007468DA">
        <w:rPr>
          <w:rFonts w:cs="宋体" w:hint="eastAsia"/>
          <w:sz w:val="24"/>
          <w:szCs w:val="24"/>
        </w:rPr>
        <w:t>供应商</w:t>
      </w:r>
      <w:r w:rsidRPr="00BF48B2">
        <w:rPr>
          <w:rFonts w:cs="宋体" w:hint="eastAsia"/>
          <w:sz w:val="24"/>
          <w:szCs w:val="24"/>
        </w:rPr>
        <w:t>须知前附表。</w:t>
      </w:r>
    </w:p>
    <w:p w14:paraId="7874C427" w14:textId="77777777" w:rsidR="00E237B8" w:rsidRPr="00BF48B2" w:rsidRDefault="00154870">
      <w:pPr>
        <w:spacing w:line="360" w:lineRule="auto"/>
        <w:ind w:firstLine="482"/>
        <w:rPr>
          <w:rFonts w:cs="宋体"/>
          <w:b/>
          <w:sz w:val="24"/>
          <w:szCs w:val="24"/>
        </w:rPr>
      </w:pPr>
      <w:r w:rsidRPr="00BF48B2">
        <w:rPr>
          <w:rFonts w:cs="宋体"/>
          <w:b/>
          <w:sz w:val="24"/>
          <w:szCs w:val="24"/>
        </w:rPr>
        <w:t>2.</w:t>
      </w:r>
      <w:r w:rsidRPr="00BF48B2">
        <w:rPr>
          <w:rFonts w:cs="宋体" w:hint="eastAsia"/>
          <w:b/>
          <w:sz w:val="24"/>
          <w:szCs w:val="24"/>
        </w:rPr>
        <w:t>采购人、采购代理机构、</w:t>
      </w:r>
      <w:r w:rsidR="007468DA">
        <w:rPr>
          <w:rFonts w:cs="宋体" w:hint="eastAsia"/>
          <w:b/>
          <w:sz w:val="24"/>
          <w:szCs w:val="24"/>
        </w:rPr>
        <w:t>供应商</w:t>
      </w:r>
      <w:r w:rsidRPr="00BF48B2">
        <w:rPr>
          <w:rFonts w:cs="宋体" w:hint="eastAsia"/>
          <w:b/>
          <w:sz w:val="24"/>
          <w:szCs w:val="24"/>
        </w:rPr>
        <w:t>、合格</w:t>
      </w:r>
      <w:r w:rsidR="007468DA">
        <w:rPr>
          <w:rFonts w:cs="宋体" w:hint="eastAsia"/>
          <w:b/>
          <w:sz w:val="24"/>
          <w:szCs w:val="24"/>
        </w:rPr>
        <w:t>供应商</w:t>
      </w:r>
    </w:p>
    <w:p w14:paraId="3296045B" w14:textId="77777777" w:rsidR="00E237B8" w:rsidRPr="00BF48B2" w:rsidRDefault="00154870">
      <w:pPr>
        <w:spacing w:line="360" w:lineRule="auto"/>
        <w:ind w:firstLine="480"/>
        <w:rPr>
          <w:rFonts w:cs="宋体"/>
          <w:sz w:val="24"/>
          <w:szCs w:val="24"/>
          <w:u w:val="single"/>
        </w:rPr>
      </w:pPr>
      <w:r w:rsidRPr="00BF48B2">
        <w:rPr>
          <w:rFonts w:cs="宋体"/>
          <w:sz w:val="24"/>
          <w:szCs w:val="24"/>
        </w:rPr>
        <w:t xml:space="preserve">2.1 </w:t>
      </w:r>
      <w:r w:rsidRPr="00BF48B2">
        <w:rPr>
          <w:rFonts w:cs="宋体" w:hint="eastAsia"/>
          <w:sz w:val="24"/>
          <w:szCs w:val="24"/>
        </w:rPr>
        <w:t>采购人：详见</w:t>
      </w:r>
      <w:r w:rsidR="007468DA">
        <w:rPr>
          <w:rFonts w:cs="宋体" w:hint="eastAsia"/>
          <w:sz w:val="24"/>
          <w:szCs w:val="24"/>
        </w:rPr>
        <w:t>供应商</w:t>
      </w:r>
      <w:r w:rsidRPr="00BF48B2">
        <w:rPr>
          <w:rFonts w:cs="宋体" w:hint="eastAsia"/>
          <w:sz w:val="24"/>
          <w:szCs w:val="24"/>
        </w:rPr>
        <w:t>须知前附表。</w:t>
      </w:r>
    </w:p>
    <w:p w14:paraId="4031D806" w14:textId="77777777" w:rsidR="00E237B8" w:rsidRPr="00BF48B2" w:rsidRDefault="00154870">
      <w:pPr>
        <w:spacing w:line="360" w:lineRule="auto"/>
        <w:ind w:firstLine="480"/>
        <w:rPr>
          <w:rFonts w:cs="宋体"/>
          <w:sz w:val="24"/>
          <w:szCs w:val="24"/>
        </w:rPr>
      </w:pPr>
      <w:r w:rsidRPr="00BF48B2">
        <w:rPr>
          <w:rFonts w:cs="宋体"/>
          <w:sz w:val="24"/>
          <w:szCs w:val="24"/>
        </w:rPr>
        <w:t>2.2</w:t>
      </w:r>
      <w:r w:rsidRPr="00BF48B2">
        <w:rPr>
          <w:rFonts w:cs="宋体" w:hint="eastAsia"/>
          <w:sz w:val="24"/>
          <w:szCs w:val="24"/>
        </w:rPr>
        <w:t>采购代理机构：详见</w:t>
      </w:r>
      <w:r w:rsidR="007468DA">
        <w:rPr>
          <w:rFonts w:cs="宋体" w:hint="eastAsia"/>
          <w:sz w:val="24"/>
          <w:szCs w:val="24"/>
        </w:rPr>
        <w:t>供应商</w:t>
      </w:r>
      <w:r w:rsidRPr="00BF48B2">
        <w:rPr>
          <w:rFonts w:cs="宋体" w:hint="eastAsia"/>
          <w:sz w:val="24"/>
          <w:szCs w:val="24"/>
        </w:rPr>
        <w:t>须知前附表。</w:t>
      </w:r>
    </w:p>
    <w:p w14:paraId="53392429" w14:textId="77777777" w:rsidR="00E237B8" w:rsidRPr="00BF48B2" w:rsidRDefault="00154870">
      <w:pPr>
        <w:spacing w:line="360" w:lineRule="auto"/>
        <w:ind w:firstLine="480"/>
        <w:rPr>
          <w:rFonts w:cs="宋体"/>
          <w:sz w:val="24"/>
          <w:szCs w:val="24"/>
        </w:rPr>
      </w:pPr>
      <w:r w:rsidRPr="00BF48B2">
        <w:rPr>
          <w:rFonts w:cs="宋体"/>
          <w:sz w:val="24"/>
          <w:szCs w:val="24"/>
        </w:rPr>
        <w:t xml:space="preserve">2.3 </w:t>
      </w:r>
      <w:r w:rsidR="007468DA">
        <w:rPr>
          <w:rFonts w:cs="宋体" w:hint="eastAsia"/>
          <w:sz w:val="24"/>
          <w:szCs w:val="24"/>
        </w:rPr>
        <w:t>供应商</w:t>
      </w:r>
    </w:p>
    <w:p w14:paraId="522D2BC2" w14:textId="77777777" w:rsidR="00E237B8" w:rsidRPr="00BF48B2" w:rsidRDefault="007468DA">
      <w:pPr>
        <w:numPr>
          <w:ilvl w:val="1"/>
          <w:numId w:val="6"/>
        </w:numPr>
        <w:spacing w:line="360" w:lineRule="auto"/>
        <w:ind w:left="0" w:firstLine="480"/>
        <w:rPr>
          <w:rFonts w:cs="宋体"/>
          <w:sz w:val="24"/>
          <w:szCs w:val="24"/>
        </w:rPr>
      </w:pPr>
      <w:r>
        <w:rPr>
          <w:rFonts w:cs="宋体" w:hint="eastAsia"/>
          <w:sz w:val="24"/>
          <w:szCs w:val="24"/>
        </w:rPr>
        <w:t>供应商</w:t>
      </w:r>
      <w:r w:rsidR="00154870" w:rsidRPr="00BF48B2">
        <w:rPr>
          <w:rFonts w:cs="宋体" w:hint="eastAsia"/>
          <w:sz w:val="24"/>
          <w:szCs w:val="24"/>
        </w:rPr>
        <w:t>必须向采购代理机构领取</w:t>
      </w:r>
      <w:r w:rsidR="00A35617">
        <w:rPr>
          <w:rFonts w:cs="宋体" w:hint="eastAsia"/>
          <w:sz w:val="24"/>
          <w:szCs w:val="24"/>
        </w:rPr>
        <w:t>磋商文件</w:t>
      </w:r>
      <w:r w:rsidR="00154870" w:rsidRPr="00BF48B2">
        <w:rPr>
          <w:rFonts w:cs="宋体" w:hint="eastAsia"/>
          <w:sz w:val="24"/>
          <w:szCs w:val="24"/>
        </w:rPr>
        <w:t>，未向采购代理机构领取</w:t>
      </w:r>
      <w:r w:rsidR="00A35617">
        <w:rPr>
          <w:rFonts w:cs="宋体" w:hint="eastAsia"/>
          <w:sz w:val="24"/>
          <w:szCs w:val="24"/>
        </w:rPr>
        <w:t>磋商文件</w:t>
      </w:r>
      <w:r w:rsidR="00154870" w:rsidRPr="00BF48B2">
        <w:rPr>
          <w:rFonts w:cs="宋体" w:hint="eastAsia"/>
          <w:sz w:val="24"/>
          <w:szCs w:val="24"/>
        </w:rPr>
        <w:t>的潜在</w:t>
      </w:r>
      <w:r>
        <w:rPr>
          <w:rFonts w:cs="宋体" w:hint="eastAsia"/>
          <w:sz w:val="24"/>
          <w:szCs w:val="24"/>
        </w:rPr>
        <w:t>供应商</w:t>
      </w:r>
      <w:r w:rsidR="00154870" w:rsidRPr="00BF48B2">
        <w:rPr>
          <w:rFonts w:cs="宋体" w:hint="eastAsia"/>
          <w:sz w:val="24"/>
          <w:szCs w:val="24"/>
        </w:rPr>
        <w:t>均无资格参加投标。</w:t>
      </w:r>
    </w:p>
    <w:p w14:paraId="29F49CC7" w14:textId="77777777" w:rsidR="00E237B8" w:rsidRPr="00BF48B2" w:rsidRDefault="00154870" w:rsidP="00A35617">
      <w:pPr>
        <w:spacing w:line="360" w:lineRule="auto"/>
        <w:ind w:firstLineChars="182" w:firstLine="437"/>
        <w:rPr>
          <w:rFonts w:cs="宋体"/>
          <w:sz w:val="24"/>
          <w:szCs w:val="24"/>
        </w:rPr>
      </w:pPr>
      <w:r w:rsidRPr="00BF48B2">
        <w:rPr>
          <w:rFonts w:cs="宋体"/>
          <w:sz w:val="24"/>
          <w:szCs w:val="24"/>
        </w:rPr>
        <w:t>2.4</w:t>
      </w:r>
      <w:r w:rsidRPr="00BF48B2">
        <w:rPr>
          <w:rFonts w:cs="宋体" w:hint="eastAsia"/>
          <w:sz w:val="24"/>
          <w:szCs w:val="24"/>
        </w:rPr>
        <w:t>合格</w:t>
      </w:r>
      <w:r w:rsidR="007468DA">
        <w:rPr>
          <w:rFonts w:cs="宋体" w:hint="eastAsia"/>
          <w:sz w:val="24"/>
          <w:szCs w:val="24"/>
        </w:rPr>
        <w:t>供应商</w:t>
      </w:r>
    </w:p>
    <w:p w14:paraId="282F35F7" w14:textId="77777777" w:rsidR="00E237B8" w:rsidRPr="00BF48B2" w:rsidRDefault="00154870" w:rsidP="00A35617">
      <w:pPr>
        <w:numPr>
          <w:ilvl w:val="0"/>
          <w:numId w:val="9"/>
        </w:numPr>
        <w:spacing w:line="360" w:lineRule="auto"/>
        <w:ind w:left="1" w:firstLineChars="235" w:firstLine="564"/>
        <w:rPr>
          <w:rFonts w:cs="宋体"/>
          <w:sz w:val="24"/>
          <w:szCs w:val="24"/>
        </w:rPr>
      </w:pPr>
      <w:r w:rsidRPr="00BF48B2">
        <w:rPr>
          <w:rFonts w:cs="宋体" w:hint="eastAsia"/>
          <w:sz w:val="24"/>
          <w:szCs w:val="24"/>
        </w:rPr>
        <w:t>合格</w:t>
      </w:r>
      <w:r w:rsidR="007468DA">
        <w:rPr>
          <w:rFonts w:cs="宋体" w:hint="eastAsia"/>
          <w:sz w:val="24"/>
          <w:szCs w:val="24"/>
        </w:rPr>
        <w:t>供应商</w:t>
      </w:r>
      <w:r w:rsidRPr="00BF48B2">
        <w:rPr>
          <w:rFonts w:cs="宋体" w:hint="eastAsia"/>
          <w:sz w:val="24"/>
          <w:szCs w:val="24"/>
        </w:rPr>
        <w:t>是指依法通过资格审查的</w:t>
      </w:r>
      <w:r w:rsidR="007468DA">
        <w:rPr>
          <w:rFonts w:cs="宋体" w:hint="eastAsia"/>
          <w:sz w:val="24"/>
          <w:szCs w:val="24"/>
        </w:rPr>
        <w:t>供应商</w:t>
      </w:r>
      <w:r w:rsidRPr="00BF48B2">
        <w:rPr>
          <w:rFonts w:cs="宋体" w:hint="eastAsia"/>
          <w:sz w:val="24"/>
          <w:szCs w:val="24"/>
        </w:rPr>
        <w:t>。</w:t>
      </w:r>
    </w:p>
    <w:p w14:paraId="36361CFF" w14:textId="77777777" w:rsidR="00E237B8" w:rsidRPr="00BF48B2" w:rsidRDefault="00154870">
      <w:pPr>
        <w:spacing w:line="360" w:lineRule="auto"/>
        <w:ind w:firstLine="480"/>
        <w:rPr>
          <w:rFonts w:cs="宋体"/>
          <w:sz w:val="24"/>
          <w:szCs w:val="24"/>
        </w:rPr>
      </w:pPr>
      <w:r w:rsidRPr="00BF48B2">
        <w:rPr>
          <w:rFonts w:cs="宋体"/>
          <w:sz w:val="24"/>
          <w:szCs w:val="24"/>
        </w:rPr>
        <w:t>2.5</w:t>
      </w:r>
      <w:r w:rsidRPr="00BF48B2">
        <w:rPr>
          <w:rFonts w:cs="宋体" w:hint="eastAsia"/>
          <w:sz w:val="24"/>
          <w:szCs w:val="24"/>
        </w:rPr>
        <w:t>联合体投标（不适用）</w:t>
      </w:r>
    </w:p>
    <w:p w14:paraId="55033B6D" w14:textId="77777777" w:rsidR="00E237B8" w:rsidRPr="00BF48B2" w:rsidRDefault="00154870">
      <w:pPr>
        <w:spacing w:line="360" w:lineRule="auto"/>
        <w:ind w:firstLine="480"/>
        <w:rPr>
          <w:rFonts w:cs="宋体"/>
          <w:sz w:val="24"/>
          <w:szCs w:val="24"/>
        </w:rPr>
      </w:pPr>
      <w:r w:rsidRPr="00BF48B2">
        <w:rPr>
          <w:rFonts w:cs="宋体"/>
          <w:sz w:val="24"/>
          <w:szCs w:val="24"/>
        </w:rPr>
        <w:t>2.5.1</w:t>
      </w:r>
      <w:r w:rsidRPr="00BF48B2">
        <w:rPr>
          <w:rFonts w:cs="宋体" w:hint="eastAsia"/>
          <w:sz w:val="24"/>
          <w:szCs w:val="24"/>
        </w:rPr>
        <w:t>两个以上的自然人、法人或者其他组织可以组成一个联合体，以一个</w:t>
      </w:r>
      <w:r w:rsidR="007468DA">
        <w:rPr>
          <w:rFonts w:cs="宋体" w:hint="eastAsia"/>
          <w:sz w:val="24"/>
          <w:szCs w:val="24"/>
        </w:rPr>
        <w:t>供应商</w:t>
      </w:r>
      <w:r w:rsidRPr="00BF48B2">
        <w:rPr>
          <w:rFonts w:cs="宋体" w:hint="eastAsia"/>
          <w:sz w:val="24"/>
          <w:szCs w:val="24"/>
        </w:rPr>
        <w:t>的身份共同参加政府采购。</w:t>
      </w:r>
    </w:p>
    <w:p w14:paraId="780BA7CD" w14:textId="77777777" w:rsidR="00E237B8" w:rsidRPr="00BF48B2" w:rsidRDefault="00154870">
      <w:pPr>
        <w:spacing w:line="360" w:lineRule="auto"/>
        <w:ind w:firstLine="480"/>
        <w:rPr>
          <w:rFonts w:cs="宋体"/>
          <w:sz w:val="24"/>
          <w:szCs w:val="24"/>
        </w:rPr>
      </w:pPr>
      <w:r w:rsidRPr="00BF48B2">
        <w:rPr>
          <w:rFonts w:cs="宋体"/>
          <w:sz w:val="24"/>
          <w:szCs w:val="24"/>
        </w:rPr>
        <w:t>2.5.2</w:t>
      </w:r>
      <w:r w:rsidRPr="00BF48B2">
        <w:rPr>
          <w:rFonts w:cs="宋体" w:hint="eastAsia"/>
          <w:sz w:val="24"/>
          <w:szCs w:val="24"/>
        </w:rPr>
        <w:t>以联合体形式进行政府采购的，参加联合体的</w:t>
      </w:r>
      <w:r w:rsidR="007468DA">
        <w:rPr>
          <w:rFonts w:cs="宋体" w:hint="eastAsia"/>
          <w:sz w:val="24"/>
          <w:szCs w:val="24"/>
        </w:rPr>
        <w:t>供应商</w:t>
      </w:r>
      <w:r w:rsidRPr="00BF48B2">
        <w:rPr>
          <w:rFonts w:cs="宋体" w:hint="eastAsia"/>
          <w:sz w:val="24"/>
          <w:szCs w:val="24"/>
        </w:rPr>
        <w:t>均应当具备《中华人民共和国政府采购法》第二十二条规定的条件。采购人根据采购项目的特殊要求，规定</w:t>
      </w:r>
      <w:r w:rsidR="007468DA">
        <w:rPr>
          <w:rFonts w:cs="宋体" w:hint="eastAsia"/>
          <w:sz w:val="24"/>
          <w:szCs w:val="24"/>
        </w:rPr>
        <w:t>供应商</w:t>
      </w:r>
      <w:r w:rsidRPr="00BF48B2">
        <w:rPr>
          <w:rFonts w:cs="宋体" w:hint="eastAsia"/>
          <w:sz w:val="24"/>
          <w:szCs w:val="24"/>
        </w:rPr>
        <w:t>的特定条件，联合体各方中至少应当有一方符合采购人规定的特定条件。并应当向采购人提交联合协议，载明联合体各方承担的工作和义务。联合体投标协议应该在</w:t>
      </w:r>
      <w:r w:rsidR="00A35617">
        <w:rPr>
          <w:rFonts w:cs="宋体" w:hint="eastAsia"/>
          <w:sz w:val="24"/>
          <w:szCs w:val="24"/>
        </w:rPr>
        <w:t>响应文件</w:t>
      </w:r>
      <w:r w:rsidRPr="00BF48B2">
        <w:rPr>
          <w:rFonts w:cs="宋体" w:hint="eastAsia"/>
          <w:sz w:val="24"/>
          <w:szCs w:val="24"/>
        </w:rPr>
        <w:t>中提交。</w:t>
      </w:r>
    </w:p>
    <w:p w14:paraId="72315031" w14:textId="77777777" w:rsidR="00E237B8" w:rsidRPr="00BF48B2" w:rsidRDefault="00154870">
      <w:pPr>
        <w:spacing w:line="360" w:lineRule="auto"/>
        <w:ind w:firstLine="480"/>
        <w:rPr>
          <w:rFonts w:cs="宋体"/>
          <w:sz w:val="24"/>
          <w:szCs w:val="24"/>
        </w:rPr>
      </w:pPr>
      <w:r w:rsidRPr="00BF48B2">
        <w:rPr>
          <w:rFonts w:cs="宋体"/>
          <w:sz w:val="24"/>
          <w:szCs w:val="24"/>
        </w:rPr>
        <w:t>2.5.3</w:t>
      </w:r>
      <w:r w:rsidRPr="00BF48B2">
        <w:rPr>
          <w:rFonts w:cs="宋体" w:hint="eastAsia"/>
          <w:sz w:val="24"/>
          <w:szCs w:val="24"/>
        </w:rPr>
        <w:t>联合体中有同类资质的</w:t>
      </w:r>
      <w:r w:rsidR="007468DA">
        <w:rPr>
          <w:rFonts w:cs="宋体" w:hint="eastAsia"/>
          <w:sz w:val="24"/>
          <w:szCs w:val="24"/>
        </w:rPr>
        <w:t>供应商</w:t>
      </w:r>
      <w:r w:rsidRPr="00BF48B2">
        <w:rPr>
          <w:rFonts w:cs="宋体" w:hint="eastAsia"/>
          <w:sz w:val="24"/>
          <w:szCs w:val="24"/>
        </w:rPr>
        <w:t>按照联合体分工承担相同工作的，按照资质等级较低的</w:t>
      </w:r>
      <w:r w:rsidR="007468DA">
        <w:rPr>
          <w:rFonts w:cs="宋体" w:hint="eastAsia"/>
          <w:sz w:val="24"/>
          <w:szCs w:val="24"/>
        </w:rPr>
        <w:t>供应商</w:t>
      </w:r>
      <w:r w:rsidRPr="00BF48B2">
        <w:rPr>
          <w:rFonts w:cs="宋体" w:hint="eastAsia"/>
          <w:sz w:val="24"/>
          <w:szCs w:val="24"/>
        </w:rPr>
        <w:t>确定资质等级。</w:t>
      </w:r>
    </w:p>
    <w:p w14:paraId="68DE5738" w14:textId="77777777" w:rsidR="00E237B8" w:rsidRPr="00BF48B2" w:rsidRDefault="00154870">
      <w:pPr>
        <w:spacing w:line="360" w:lineRule="auto"/>
        <w:ind w:firstLine="480"/>
        <w:rPr>
          <w:rFonts w:cs="宋体"/>
          <w:sz w:val="24"/>
          <w:szCs w:val="24"/>
        </w:rPr>
      </w:pPr>
      <w:r w:rsidRPr="00BF48B2">
        <w:rPr>
          <w:rFonts w:cs="宋体"/>
          <w:sz w:val="24"/>
          <w:szCs w:val="24"/>
        </w:rPr>
        <w:t>2.5.4</w:t>
      </w:r>
      <w:r w:rsidRPr="00BF48B2">
        <w:rPr>
          <w:rFonts w:cs="宋体" w:hint="eastAsia"/>
          <w:sz w:val="24"/>
          <w:szCs w:val="24"/>
        </w:rPr>
        <w:t>以联合体形式参加政府采购活动的，联合体各方不得再单独参加或者与其他</w:t>
      </w:r>
      <w:r w:rsidR="007468DA">
        <w:rPr>
          <w:rFonts w:cs="宋体" w:hint="eastAsia"/>
          <w:sz w:val="24"/>
          <w:szCs w:val="24"/>
        </w:rPr>
        <w:t>供应商</w:t>
      </w:r>
      <w:r w:rsidRPr="00BF48B2">
        <w:rPr>
          <w:rFonts w:cs="宋体" w:hint="eastAsia"/>
          <w:sz w:val="24"/>
          <w:szCs w:val="24"/>
        </w:rPr>
        <w:t>另外组成联合体参加同一合同项下的政府采购活动。</w:t>
      </w:r>
    </w:p>
    <w:p w14:paraId="34C4DD14" w14:textId="77777777" w:rsidR="00E237B8" w:rsidRPr="00BF48B2" w:rsidRDefault="00154870">
      <w:pPr>
        <w:spacing w:line="360" w:lineRule="auto"/>
        <w:ind w:firstLine="480"/>
        <w:rPr>
          <w:rFonts w:cs="宋体"/>
          <w:sz w:val="24"/>
          <w:szCs w:val="24"/>
        </w:rPr>
      </w:pPr>
      <w:r w:rsidRPr="00BF48B2">
        <w:rPr>
          <w:rFonts w:cs="宋体"/>
          <w:sz w:val="24"/>
          <w:szCs w:val="24"/>
        </w:rPr>
        <w:t>2.5.5</w:t>
      </w:r>
      <w:r w:rsidRPr="00BF48B2">
        <w:rPr>
          <w:rFonts w:cs="宋体" w:hint="eastAsia"/>
          <w:sz w:val="24"/>
          <w:szCs w:val="24"/>
        </w:rPr>
        <w:t>联合体各方应当共同与采购人签订采购合同，就采购合同约定的事项</w:t>
      </w:r>
      <w:r w:rsidRPr="00BF48B2">
        <w:rPr>
          <w:rFonts w:cs="宋体" w:hint="eastAsia"/>
          <w:sz w:val="24"/>
          <w:szCs w:val="24"/>
        </w:rPr>
        <w:lastRenderedPageBreak/>
        <w:t>对采购人承担连带责任。</w:t>
      </w:r>
    </w:p>
    <w:p w14:paraId="7F622B04" w14:textId="77777777" w:rsidR="00E237B8" w:rsidRPr="00BF48B2" w:rsidRDefault="00154870">
      <w:pPr>
        <w:spacing w:line="360" w:lineRule="auto"/>
        <w:ind w:firstLine="482"/>
        <w:rPr>
          <w:rFonts w:cs="宋体"/>
          <w:b/>
          <w:sz w:val="24"/>
          <w:szCs w:val="24"/>
        </w:rPr>
      </w:pPr>
      <w:r w:rsidRPr="00BF48B2">
        <w:rPr>
          <w:rFonts w:cs="宋体"/>
          <w:b/>
          <w:sz w:val="24"/>
          <w:szCs w:val="24"/>
        </w:rPr>
        <w:t>3.</w:t>
      </w:r>
      <w:r w:rsidRPr="00BF48B2">
        <w:rPr>
          <w:rFonts w:cs="宋体" w:hint="eastAsia"/>
          <w:b/>
          <w:sz w:val="24"/>
          <w:szCs w:val="24"/>
        </w:rPr>
        <w:t>合格的货物和服务</w:t>
      </w:r>
    </w:p>
    <w:p w14:paraId="74194816" w14:textId="77777777" w:rsidR="00E237B8" w:rsidRPr="00BF48B2" w:rsidRDefault="00154870">
      <w:pPr>
        <w:tabs>
          <w:tab w:val="left" w:pos="900"/>
        </w:tabs>
        <w:spacing w:line="360" w:lineRule="auto"/>
        <w:ind w:firstLine="480"/>
        <w:rPr>
          <w:rFonts w:cs="宋体"/>
          <w:sz w:val="24"/>
          <w:szCs w:val="24"/>
        </w:rPr>
      </w:pPr>
      <w:r w:rsidRPr="00BF48B2">
        <w:rPr>
          <w:rFonts w:cs="宋体"/>
          <w:sz w:val="24"/>
          <w:szCs w:val="24"/>
        </w:rPr>
        <w:t>3.1</w:t>
      </w:r>
      <w:r w:rsidRPr="00BF48B2">
        <w:rPr>
          <w:rFonts w:cs="宋体" w:hint="eastAsia"/>
          <w:sz w:val="24"/>
          <w:szCs w:val="24"/>
        </w:rPr>
        <w:t>合同中提供的所有货物及其有关服务，均应来自上述</w:t>
      </w:r>
      <w:r w:rsidRPr="00BF48B2">
        <w:rPr>
          <w:rFonts w:cs="宋体"/>
          <w:sz w:val="24"/>
          <w:szCs w:val="24"/>
        </w:rPr>
        <w:t>2.4</w:t>
      </w:r>
      <w:r w:rsidRPr="00BF48B2">
        <w:rPr>
          <w:rFonts w:cs="宋体" w:hint="eastAsia"/>
          <w:sz w:val="24"/>
          <w:szCs w:val="24"/>
        </w:rPr>
        <w:t>条款所规定的合格</w:t>
      </w:r>
      <w:r w:rsidR="007468DA">
        <w:rPr>
          <w:rFonts w:cs="宋体" w:hint="eastAsia"/>
          <w:sz w:val="24"/>
          <w:szCs w:val="24"/>
        </w:rPr>
        <w:t>供应商</w:t>
      </w:r>
      <w:r w:rsidRPr="00BF48B2">
        <w:rPr>
          <w:rFonts w:cs="宋体" w:hint="eastAsia"/>
          <w:sz w:val="24"/>
          <w:szCs w:val="24"/>
        </w:rPr>
        <w:t>。</w:t>
      </w:r>
    </w:p>
    <w:p w14:paraId="08EF7C24" w14:textId="77777777" w:rsidR="00E237B8" w:rsidRPr="00BF48B2" w:rsidRDefault="00154870">
      <w:pPr>
        <w:tabs>
          <w:tab w:val="left" w:pos="900"/>
        </w:tabs>
        <w:spacing w:line="360" w:lineRule="auto"/>
        <w:ind w:firstLine="480"/>
        <w:rPr>
          <w:rFonts w:cs="宋体"/>
          <w:sz w:val="24"/>
          <w:szCs w:val="24"/>
        </w:rPr>
      </w:pPr>
      <w:r w:rsidRPr="00BF48B2">
        <w:rPr>
          <w:rFonts w:cs="宋体"/>
          <w:sz w:val="24"/>
          <w:szCs w:val="24"/>
        </w:rPr>
        <w:t>3.2</w:t>
      </w:r>
      <w:r w:rsidRPr="00BF48B2">
        <w:rPr>
          <w:rFonts w:cs="宋体" w:hint="eastAsia"/>
          <w:sz w:val="24"/>
          <w:szCs w:val="24"/>
        </w:rPr>
        <w:t>货物是指</w:t>
      </w:r>
      <w:r w:rsidR="007468DA">
        <w:rPr>
          <w:rFonts w:cs="宋体" w:hint="eastAsia"/>
          <w:sz w:val="24"/>
          <w:szCs w:val="24"/>
        </w:rPr>
        <w:t>供应商</w:t>
      </w:r>
      <w:r w:rsidRPr="00BF48B2">
        <w:rPr>
          <w:rFonts w:cs="宋体" w:hint="eastAsia"/>
          <w:sz w:val="24"/>
          <w:szCs w:val="24"/>
        </w:rPr>
        <w:t>按</w:t>
      </w:r>
      <w:r w:rsidR="00A35617">
        <w:rPr>
          <w:rFonts w:cs="宋体" w:hint="eastAsia"/>
          <w:sz w:val="24"/>
          <w:szCs w:val="24"/>
        </w:rPr>
        <w:t>磋商文件</w:t>
      </w:r>
      <w:r w:rsidRPr="00BF48B2">
        <w:rPr>
          <w:rFonts w:cs="宋体" w:hint="eastAsia"/>
          <w:sz w:val="24"/>
          <w:szCs w:val="24"/>
        </w:rPr>
        <w:t>规定，须向采购人提供的符合</w:t>
      </w:r>
      <w:r w:rsidR="00A35617">
        <w:rPr>
          <w:rFonts w:cs="宋体" w:hint="eastAsia"/>
          <w:sz w:val="24"/>
          <w:szCs w:val="24"/>
        </w:rPr>
        <w:t>磋商文件</w:t>
      </w:r>
      <w:r w:rsidRPr="00BF48B2">
        <w:rPr>
          <w:rFonts w:cs="宋体" w:hint="eastAsia"/>
          <w:sz w:val="24"/>
          <w:szCs w:val="24"/>
        </w:rPr>
        <w:t>要求的相关的货物。</w:t>
      </w:r>
    </w:p>
    <w:p w14:paraId="667A2633" w14:textId="77777777" w:rsidR="00E237B8" w:rsidRPr="00BF48B2" w:rsidRDefault="00154870">
      <w:pPr>
        <w:tabs>
          <w:tab w:val="left" w:pos="900"/>
        </w:tabs>
        <w:spacing w:line="360" w:lineRule="auto"/>
        <w:ind w:firstLine="480"/>
        <w:rPr>
          <w:rFonts w:cs="宋体"/>
          <w:sz w:val="24"/>
          <w:szCs w:val="24"/>
        </w:rPr>
      </w:pPr>
      <w:r w:rsidRPr="00BF48B2">
        <w:rPr>
          <w:rFonts w:cs="宋体"/>
          <w:sz w:val="24"/>
          <w:szCs w:val="24"/>
        </w:rPr>
        <w:t>3.3</w:t>
      </w:r>
      <w:r w:rsidRPr="00BF48B2">
        <w:rPr>
          <w:rFonts w:cs="宋体" w:hint="eastAsia"/>
          <w:sz w:val="24"/>
          <w:szCs w:val="24"/>
        </w:rPr>
        <w:t>服务是指</w:t>
      </w:r>
      <w:r w:rsidR="00A35617">
        <w:rPr>
          <w:rFonts w:cs="宋体" w:hint="eastAsia"/>
          <w:sz w:val="24"/>
          <w:szCs w:val="24"/>
        </w:rPr>
        <w:t>磋商文件</w:t>
      </w:r>
      <w:r w:rsidRPr="00BF48B2">
        <w:rPr>
          <w:rFonts w:cs="宋体" w:hint="eastAsia"/>
          <w:sz w:val="24"/>
          <w:szCs w:val="24"/>
        </w:rPr>
        <w:t>规定的</w:t>
      </w:r>
      <w:r w:rsidR="007468DA">
        <w:rPr>
          <w:rFonts w:cs="宋体" w:hint="eastAsia"/>
          <w:sz w:val="24"/>
          <w:szCs w:val="24"/>
        </w:rPr>
        <w:t>供应商</w:t>
      </w:r>
      <w:r w:rsidRPr="00BF48B2">
        <w:rPr>
          <w:rFonts w:cs="宋体" w:hint="eastAsia"/>
          <w:sz w:val="24"/>
          <w:szCs w:val="24"/>
        </w:rPr>
        <w:t>须承担的与投标货物有关的辅助服务</w:t>
      </w:r>
      <w:r w:rsidRPr="00BF48B2">
        <w:rPr>
          <w:rFonts w:cs="宋体"/>
          <w:sz w:val="24"/>
          <w:szCs w:val="24"/>
        </w:rPr>
        <w:t>,</w:t>
      </w:r>
      <w:r w:rsidRPr="00BF48B2">
        <w:rPr>
          <w:rFonts w:cs="宋体" w:hint="eastAsia"/>
          <w:sz w:val="24"/>
          <w:szCs w:val="24"/>
        </w:rPr>
        <w:t>如运输、保险、安装、调试、技术培训、售后服务等以及其他类似的义务。</w:t>
      </w:r>
    </w:p>
    <w:p w14:paraId="77186A69" w14:textId="77777777" w:rsidR="00E237B8" w:rsidRPr="00BF48B2" w:rsidRDefault="00154870">
      <w:pPr>
        <w:spacing w:line="360" w:lineRule="auto"/>
        <w:ind w:firstLine="482"/>
        <w:rPr>
          <w:rFonts w:cs="宋体"/>
          <w:b/>
          <w:sz w:val="24"/>
          <w:szCs w:val="24"/>
        </w:rPr>
      </w:pPr>
      <w:r w:rsidRPr="00BF48B2">
        <w:rPr>
          <w:rFonts w:cs="宋体"/>
          <w:b/>
          <w:sz w:val="24"/>
          <w:szCs w:val="24"/>
        </w:rPr>
        <w:t>4.</w:t>
      </w:r>
      <w:r w:rsidRPr="00BF48B2">
        <w:rPr>
          <w:rFonts w:cs="宋体" w:hint="eastAsia"/>
          <w:b/>
          <w:sz w:val="24"/>
          <w:szCs w:val="24"/>
        </w:rPr>
        <w:t>投标费用</w:t>
      </w:r>
    </w:p>
    <w:p w14:paraId="7EB72FF5" w14:textId="77777777" w:rsidR="00E237B8" w:rsidRPr="00BF48B2" w:rsidRDefault="00154870">
      <w:pPr>
        <w:spacing w:line="360" w:lineRule="auto"/>
        <w:ind w:firstLine="480"/>
        <w:rPr>
          <w:rFonts w:cs="宋体"/>
          <w:sz w:val="24"/>
          <w:szCs w:val="24"/>
        </w:rPr>
      </w:pPr>
      <w:r w:rsidRPr="00BF48B2">
        <w:rPr>
          <w:rFonts w:cs="宋体"/>
          <w:sz w:val="24"/>
          <w:szCs w:val="24"/>
        </w:rPr>
        <w:t xml:space="preserve">4.1 </w:t>
      </w:r>
      <w:r w:rsidR="007468DA">
        <w:rPr>
          <w:rFonts w:cs="宋体" w:hint="eastAsia"/>
          <w:sz w:val="24"/>
          <w:szCs w:val="24"/>
        </w:rPr>
        <w:t>供应商</w:t>
      </w:r>
      <w:r w:rsidRPr="00BF48B2">
        <w:rPr>
          <w:rFonts w:cs="宋体" w:hint="eastAsia"/>
          <w:sz w:val="24"/>
          <w:szCs w:val="24"/>
        </w:rPr>
        <w:t>应承担所有与准备和参加投标有关的费用。不论投标的结果如何，采购人或采购代理机构均无义务和责任承担这些费用。</w:t>
      </w:r>
    </w:p>
    <w:p w14:paraId="54B7C6E9" w14:textId="77777777" w:rsidR="00E237B8" w:rsidRPr="00BF48B2" w:rsidRDefault="00154870">
      <w:pPr>
        <w:spacing w:line="360" w:lineRule="auto"/>
        <w:ind w:firstLine="480"/>
        <w:rPr>
          <w:rFonts w:cs="宋体"/>
          <w:sz w:val="24"/>
          <w:szCs w:val="24"/>
        </w:rPr>
      </w:pPr>
      <w:r w:rsidRPr="00BF48B2">
        <w:rPr>
          <w:rFonts w:cs="宋体"/>
          <w:sz w:val="24"/>
          <w:szCs w:val="24"/>
        </w:rPr>
        <w:t xml:space="preserve">4.2 </w:t>
      </w:r>
      <w:r w:rsidRPr="00BF48B2">
        <w:rPr>
          <w:rFonts w:cs="宋体" w:hint="eastAsia"/>
          <w:sz w:val="24"/>
          <w:szCs w:val="24"/>
        </w:rPr>
        <w:t>无论招标结果如何，</w:t>
      </w:r>
      <w:r w:rsidR="00A35617">
        <w:rPr>
          <w:rFonts w:cs="宋体" w:hint="eastAsia"/>
          <w:sz w:val="24"/>
          <w:szCs w:val="24"/>
        </w:rPr>
        <w:t>响应文件</w:t>
      </w:r>
      <w:r w:rsidRPr="00BF48B2">
        <w:rPr>
          <w:rFonts w:cs="宋体" w:hint="eastAsia"/>
          <w:sz w:val="24"/>
          <w:szCs w:val="24"/>
        </w:rPr>
        <w:t>均不予退还。</w:t>
      </w:r>
    </w:p>
    <w:p w14:paraId="2956AAB1" w14:textId="77777777" w:rsidR="00E237B8" w:rsidRPr="00BF48B2" w:rsidRDefault="00154870">
      <w:pPr>
        <w:spacing w:line="360" w:lineRule="auto"/>
        <w:ind w:firstLine="480"/>
        <w:rPr>
          <w:rFonts w:cs="宋体"/>
          <w:sz w:val="24"/>
          <w:szCs w:val="24"/>
        </w:rPr>
      </w:pPr>
      <w:r w:rsidRPr="00BF48B2">
        <w:rPr>
          <w:rFonts w:cs="宋体" w:hint="eastAsia"/>
          <w:sz w:val="24"/>
          <w:szCs w:val="24"/>
        </w:rPr>
        <w:t>4</w:t>
      </w:r>
      <w:r w:rsidRPr="00BF48B2">
        <w:rPr>
          <w:rFonts w:cs="宋体"/>
          <w:sz w:val="24"/>
          <w:szCs w:val="24"/>
        </w:rPr>
        <w:t>.3</w:t>
      </w:r>
      <w:r w:rsidRPr="00BF48B2">
        <w:rPr>
          <w:rFonts w:cs="宋体" w:hint="eastAsia"/>
          <w:sz w:val="24"/>
          <w:szCs w:val="24"/>
        </w:rPr>
        <w:t xml:space="preserve"> 付款方式：见须知前附表。</w:t>
      </w:r>
    </w:p>
    <w:p w14:paraId="7CDF1E2A" w14:textId="77777777" w:rsidR="00E237B8" w:rsidRPr="00BF48B2" w:rsidRDefault="00154870">
      <w:pPr>
        <w:spacing w:line="360" w:lineRule="auto"/>
        <w:ind w:firstLine="482"/>
        <w:rPr>
          <w:rFonts w:cs="宋体"/>
          <w:b/>
          <w:sz w:val="24"/>
          <w:szCs w:val="24"/>
        </w:rPr>
      </w:pPr>
      <w:r w:rsidRPr="00BF48B2">
        <w:rPr>
          <w:rFonts w:cs="宋体"/>
          <w:b/>
          <w:sz w:val="24"/>
          <w:szCs w:val="24"/>
        </w:rPr>
        <w:t>5.</w:t>
      </w:r>
      <w:r w:rsidRPr="00BF48B2">
        <w:rPr>
          <w:rFonts w:cs="宋体" w:hint="eastAsia"/>
          <w:b/>
          <w:sz w:val="24"/>
          <w:szCs w:val="24"/>
        </w:rPr>
        <w:t>废标说明</w:t>
      </w:r>
    </w:p>
    <w:p w14:paraId="1695379B" w14:textId="77777777" w:rsidR="00E237B8" w:rsidRPr="00BF48B2" w:rsidRDefault="00154870">
      <w:pPr>
        <w:spacing w:line="360" w:lineRule="auto"/>
        <w:ind w:firstLine="482"/>
        <w:rPr>
          <w:rFonts w:cs="宋体"/>
          <w:b/>
          <w:sz w:val="24"/>
          <w:szCs w:val="24"/>
          <w:u w:val="single"/>
        </w:rPr>
      </w:pPr>
      <w:r w:rsidRPr="00BF48B2">
        <w:rPr>
          <w:rFonts w:cs="宋体" w:hint="eastAsia"/>
          <w:b/>
          <w:sz w:val="24"/>
          <w:szCs w:val="24"/>
          <w:u w:val="single"/>
        </w:rPr>
        <w:t>在招标采购中，出现下列情形之一的，应予废标：</w:t>
      </w:r>
    </w:p>
    <w:p w14:paraId="75830302" w14:textId="77777777" w:rsidR="00E237B8" w:rsidRPr="00BF48B2" w:rsidRDefault="00154870">
      <w:pPr>
        <w:spacing w:line="360" w:lineRule="auto"/>
        <w:ind w:firstLine="482"/>
        <w:rPr>
          <w:rFonts w:cs="宋体"/>
          <w:b/>
          <w:sz w:val="24"/>
          <w:szCs w:val="24"/>
          <w:u w:val="single"/>
        </w:rPr>
      </w:pPr>
      <w:r w:rsidRPr="00BF48B2">
        <w:rPr>
          <w:rFonts w:cs="宋体"/>
          <w:b/>
          <w:sz w:val="24"/>
          <w:szCs w:val="24"/>
          <w:u w:val="single"/>
        </w:rPr>
        <w:t>5.1</w:t>
      </w:r>
      <w:r w:rsidRPr="00BF48B2">
        <w:rPr>
          <w:rFonts w:cs="宋体" w:hint="eastAsia"/>
          <w:b/>
          <w:sz w:val="24"/>
          <w:szCs w:val="24"/>
          <w:u w:val="single"/>
        </w:rPr>
        <w:t>符合专业条件的</w:t>
      </w:r>
      <w:r w:rsidR="007468DA">
        <w:rPr>
          <w:rFonts w:cs="宋体" w:hint="eastAsia"/>
          <w:b/>
          <w:sz w:val="24"/>
          <w:szCs w:val="24"/>
          <w:u w:val="single"/>
        </w:rPr>
        <w:t>供应商</w:t>
      </w:r>
      <w:r w:rsidRPr="00BF48B2">
        <w:rPr>
          <w:rFonts w:cs="宋体" w:hint="eastAsia"/>
          <w:b/>
          <w:sz w:val="24"/>
          <w:szCs w:val="24"/>
          <w:u w:val="single"/>
        </w:rPr>
        <w:t>或者对</w:t>
      </w:r>
      <w:r w:rsidR="00A35617">
        <w:rPr>
          <w:rFonts w:cs="宋体" w:hint="eastAsia"/>
          <w:b/>
          <w:sz w:val="24"/>
          <w:szCs w:val="24"/>
          <w:u w:val="single"/>
        </w:rPr>
        <w:t>磋商文件</w:t>
      </w:r>
      <w:r w:rsidRPr="00BF48B2">
        <w:rPr>
          <w:rFonts w:cs="宋体" w:hint="eastAsia"/>
          <w:b/>
          <w:sz w:val="24"/>
          <w:szCs w:val="24"/>
          <w:u w:val="single"/>
        </w:rPr>
        <w:t>作实质响应的</w:t>
      </w:r>
      <w:r w:rsidR="007468DA">
        <w:rPr>
          <w:rFonts w:cs="宋体" w:hint="eastAsia"/>
          <w:b/>
          <w:sz w:val="24"/>
          <w:szCs w:val="24"/>
          <w:u w:val="single"/>
        </w:rPr>
        <w:t>供应商</w:t>
      </w:r>
      <w:r w:rsidRPr="00BF48B2">
        <w:rPr>
          <w:rFonts w:cs="宋体" w:hint="eastAsia"/>
          <w:b/>
          <w:sz w:val="24"/>
          <w:szCs w:val="24"/>
          <w:u w:val="single"/>
        </w:rPr>
        <w:t>不足三家的；</w:t>
      </w:r>
    </w:p>
    <w:p w14:paraId="3E174B6E" w14:textId="77777777" w:rsidR="00E237B8" w:rsidRPr="00BF48B2" w:rsidRDefault="00154870">
      <w:pPr>
        <w:spacing w:line="360" w:lineRule="auto"/>
        <w:ind w:firstLine="482"/>
        <w:rPr>
          <w:rFonts w:cs="宋体"/>
          <w:b/>
          <w:sz w:val="24"/>
          <w:szCs w:val="24"/>
          <w:u w:val="single"/>
        </w:rPr>
      </w:pPr>
      <w:r w:rsidRPr="00BF48B2">
        <w:rPr>
          <w:rFonts w:cs="宋体"/>
          <w:b/>
          <w:sz w:val="24"/>
          <w:szCs w:val="24"/>
          <w:u w:val="single"/>
        </w:rPr>
        <w:t>5.2</w:t>
      </w:r>
      <w:r w:rsidRPr="00BF48B2">
        <w:rPr>
          <w:rFonts w:cs="宋体" w:hint="eastAsia"/>
          <w:b/>
          <w:sz w:val="24"/>
          <w:szCs w:val="24"/>
          <w:u w:val="single"/>
        </w:rPr>
        <w:t>出现影响采购公正的违法、违规行为的；</w:t>
      </w:r>
    </w:p>
    <w:p w14:paraId="1EB57D6D" w14:textId="77777777" w:rsidR="00E237B8" w:rsidRPr="00BF48B2" w:rsidRDefault="00154870">
      <w:pPr>
        <w:spacing w:line="360" w:lineRule="auto"/>
        <w:ind w:firstLine="482"/>
        <w:rPr>
          <w:rFonts w:cs="宋体"/>
          <w:b/>
          <w:sz w:val="24"/>
          <w:szCs w:val="24"/>
          <w:u w:val="single"/>
        </w:rPr>
      </w:pPr>
      <w:r w:rsidRPr="00BF48B2">
        <w:rPr>
          <w:rFonts w:cs="宋体"/>
          <w:b/>
          <w:sz w:val="24"/>
          <w:szCs w:val="24"/>
          <w:u w:val="single"/>
        </w:rPr>
        <w:t>5.3</w:t>
      </w:r>
      <w:r w:rsidR="007468DA">
        <w:rPr>
          <w:rFonts w:cs="宋体" w:hint="eastAsia"/>
          <w:b/>
          <w:sz w:val="24"/>
          <w:szCs w:val="24"/>
          <w:u w:val="single"/>
        </w:rPr>
        <w:t>供应商</w:t>
      </w:r>
      <w:r w:rsidRPr="00BF48B2">
        <w:rPr>
          <w:rFonts w:cs="宋体" w:hint="eastAsia"/>
          <w:b/>
          <w:sz w:val="24"/>
          <w:szCs w:val="24"/>
          <w:u w:val="single"/>
        </w:rPr>
        <w:t>的报价均超过了采购预算，采购人不能够支付的；</w:t>
      </w:r>
    </w:p>
    <w:p w14:paraId="3399767F" w14:textId="77777777" w:rsidR="00E237B8" w:rsidRPr="00BF48B2" w:rsidRDefault="00154870">
      <w:pPr>
        <w:spacing w:line="360" w:lineRule="auto"/>
        <w:ind w:firstLine="482"/>
        <w:rPr>
          <w:rFonts w:cs="宋体"/>
          <w:b/>
          <w:sz w:val="24"/>
          <w:szCs w:val="24"/>
          <w:u w:val="single"/>
        </w:rPr>
      </w:pPr>
      <w:r w:rsidRPr="00BF48B2">
        <w:rPr>
          <w:rFonts w:cs="宋体"/>
          <w:b/>
          <w:sz w:val="24"/>
          <w:szCs w:val="24"/>
          <w:u w:val="single"/>
        </w:rPr>
        <w:t>5.4</w:t>
      </w:r>
      <w:r w:rsidRPr="00BF48B2">
        <w:rPr>
          <w:rFonts w:cs="宋体" w:hint="eastAsia"/>
          <w:b/>
          <w:sz w:val="24"/>
          <w:szCs w:val="24"/>
          <w:u w:val="single"/>
        </w:rPr>
        <w:t>因重大变故，采购任务取消的。</w:t>
      </w:r>
      <w:bookmarkStart w:id="49" w:name="_Toc2355229"/>
      <w:bookmarkStart w:id="50" w:name="_Toc322446890"/>
      <w:bookmarkStart w:id="51" w:name="_Toc2511970"/>
      <w:bookmarkStart w:id="52" w:name="_Toc14776837"/>
      <w:bookmarkStart w:id="53" w:name="_Toc493422649"/>
      <w:bookmarkStart w:id="54" w:name="_Toc497167392"/>
    </w:p>
    <w:p w14:paraId="2163ACF2" w14:textId="77777777" w:rsidR="00E237B8" w:rsidRPr="00BF48B2" w:rsidRDefault="00154870">
      <w:pPr>
        <w:spacing w:line="360" w:lineRule="auto"/>
        <w:ind w:firstLine="482"/>
        <w:rPr>
          <w:rFonts w:cs="宋体"/>
          <w:b/>
          <w:sz w:val="24"/>
          <w:szCs w:val="24"/>
          <w:u w:val="single"/>
        </w:rPr>
      </w:pPr>
      <w:r w:rsidRPr="00BF48B2">
        <w:rPr>
          <w:rFonts w:cs="宋体" w:hint="eastAsia"/>
          <w:b/>
          <w:sz w:val="24"/>
          <w:szCs w:val="24"/>
        </w:rPr>
        <w:t>二、</w:t>
      </w:r>
      <w:r w:rsidR="00A35617">
        <w:rPr>
          <w:rFonts w:cs="宋体" w:hint="eastAsia"/>
          <w:b/>
          <w:sz w:val="24"/>
          <w:szCs w:val="24"/>
        </w:rPr>
        <w:t>磋商文件</w:t>
      </w:r>
      <w:bookmarkEnd w:id="49"/>
      <w:bookmarkEnd w:id="50"/>
      <w:bookmarkEnd w:id="51"/>
      <w:bookmarkEnd w:id="52"/>
      <w:bookmarkEnd w:id="53"/>
      <w:bookmarkEnd w:id="54"/>
    </w:p>
    <w:p w14:paraId="07EE8C58" w14:textId="77777777" w:rsidR="00E237B8" w:rsidRPr="00BF48B2" w:rsidRDefault="00154870">
      <w:pPr>
        <w:spacing w:line="360" w:lineRule="auto"/>
        <w:ind w:firstLine="482"/>
        <w:rPr>
          <w:rFonts w:cs="宋体"/>
          <w:b/>
          <w:sz w:val="24"/>
          <w:szCs w:val="24"/>
        </w:rPr>
      </w:pPr>
      <w:r w:rsidRPr="00BF48B2">
        <w:rPr>
          <w:rFonts w:cs="宋体"/>
          <w:b/>
          <w:sz w:val="24"/>
          <w:szCs w:val="24"/>
        </w:rPr>
        <w:t>6.</w:t>
      </w:r>
      <w:r w:rsidR="00A35617">
        <w:rPr>
          <w:rFonts w:cs="宋体" w:hint="eastAsia"/>
          <w:b/>
          <w:sz w:val="24"/>
          <w:szCs w:val="24"/>
        </w:rPr>
        <w:t>磋商文件</w:t>
      </w:r>
      <w:r w:rsidRPr="00BF48B2">
        <w:rPr>
          <w:rFonts w:cs="宋体" w:hint="eastAsia"/>
          <w:b/>
          <w:sz w:val="24"/>
          <w:szCs w:val="24"/>
        </w:rPr>
        <w:t>构成</w:t>
      </w:r>
    </w:p>
    <w:p w14:paraId="658AC9EF" w14:textId="77777777" w:rsidR="00E237B8" w:rsidRPr="00BF48B2" w:rsidRDefault="00154870">
      <w:pPr>
        <w:spacing w:line="360" w:lineRule="auto"/>
        <w:ind w:firstLine="480"/>
        <w:rPr>
          <w:rFonts w:cs="宋体"/>
          <w:sz w:val="24"/>
          <w:szCs w:val="24"/>
        </w:rPr>
      </w:pPr>
      <w:r w:rsidRPr="00BF48B2">
        <w:rPr>
          <w:rFonts w:cs="宋体"/>
          <w:sz w:val="24"/>
          <w:szCs w:val="24"/>
        </w:rPr>
        <w:t xml:space="preserve">6.1 </w:t>
      </w:r>
      <w:r w:rsidR="00A35617">
        <w:rPr>
          <w:rFonts w:cs="宋体" w:hint="eastAsia"/>
          <w:sz w:val="24"/>
          <w:szCs w:val="24"/>
        </w:rPr>
        <w:t>磋商文件</w:t>
      </w:r>
      <w:r w:rsidRPr="00BF48B2">
        <w:rPr>
          <w:rFonts w:cs="宋体" w:hint="eastAsia"/>
          <w:sz w:val="24"/>
          <w:szCs w:val="24"/>
        </w:rPr>
        <w:t>包括下列内容：</w:t>
      </w:r>
    </w:p>
    <w:p w14:paraId="1871B7FC" w14:textId="77777777" w:rsidR="00E237B8" w:rsidRPr="00BF48B2" w:rsidRDefault="00154870">
      <w:pPr>
        <w:spacing w:line="360" w:lineRule="auto"/>
        <w:ind w:firstLine="480"/>
        <w:rPr>
          <w:rFonts w:cs="宋体"/>
          <w:sz w:val="24"/>
          <w:szCs w:val="24"/>
        </w:rPr>
      </w:pPr>
      <w:r w:rsidRPr="00BF48B2">
        <w:rPr>
          <w:rFonts w:cs="宋体" w:hint="eastAsia"/>
          <w:sz w:val="24"/>
          <w:szCs w:val="24"/>
        </w:rPr>
        <w:t>（一）</w:t>
      </w:r>
      <w:r w:rsidR="00A35617">
        <w:rPr>
          <w:rFonts w:cs="宋体" w:hint="eastAsia"/>
          <w:sz w:val="24"/>
          <w:szCs w:val="24"/>
        </w:rPr>
        <w:t>磋商文件</w:t>
      </w:r>
      <w:r w:rsidRPr="00BF48B2">
        <w:rPr>
          <w:rFonts w:cs="宋体" w:hint="eastAsia"/>
          <w:sz w:val="24"/>
          <w:szCs w:val="24"/>
        </w:rPr>
        <w:t>的组成部分</w:t>
      </w:r>
    </w:p>
    <w:p w14:paraId="5DABF013" w14:textId="77777777" w:rsidR="00E237B8" w:rsidRPr="00BF48B2" w:rsidRDefault="00A35617">
      <w:pPr>
        <w:numPr>
          <w:ilvl w:val="1"/>
          <w:numId w:val="10"/>
        </w:numPr>
        <w:spacing w:line="360" w:lineRule="auto"/>
        <w:ind w:left="0" w:firstLine="480"/>
        <w:rPr>
          <w:rFonts w:cs="宋体"/>
          <w:sz w:val="24"/>
          <w:szCs w:val="24"/>
        </w:rPr>
      </w:pPr>
      <w:r>
        <w:rPr>
          <w:rFonts w:cs="宋体" w:hint="eastAsia"/>
          <w:sz w:val="24"/>
          <w:szCs w:val="24"/>
        </w:rPr>
        <w:t>竞争性磋商邀请</w:t>
      </w:r>
    </w:p>
    <w:p w14:paraId="2825E537" w14:textId="77777777" w:rsidR="00E237B8" w:rsidRPr="00BF48B2" w:rsidRDefault="007468DA">
      <w:pPr>
        <w:numPr>
          <w:ilvl w:val="1"/>
          <w:numId w:val="10"/>
        </w:numPr>
        <w:spacing w:line="360" w:lineRule="auto"/>
        <w:ind w:left="0" w:firstLine="480"/>
        <w:rPr>
          <w:rFonts w:cs="宋体"/>
          <w:sz w:val="24"/>
          <w:szCs w:val="24"/>
        </w:rPr>
      </w:pPr>
      <w:r>
        <w:rPr>
          <w:rFonts w:cs="宋体" w:hint="eastAsia"/>
          <w:sz w:val="24"/>
          <w:szCs w:val="24"/>
        </w:rPr>
        <w:t>供应商</w:t>
      </w:r>
      <w:r w:rsidR="00154870" w:rsidRPr="00BF48B2">
        <w:rPr>
          <w:rFonts w:cs="宋体" w:hint="eastAsia"/>
          <w:sz w:val="24"/>
          <w:szCs w:val="24"/>
        </w:rPr>
        <w:t>须知前附表</w:t>
      </w:r>
    </w:p>
    <w:p w14:paraId="50D7406D" w14:textId="77777777" w:rsidR="00E237B8" w:rsidRPr="00BF48B2" w:rsidRDefault="007468DA">
      <w:pPr>
        <w:numPr>
          <w:ilvl w:val="1"/>
          <w:numId w:val="10"/>
        </w:numPr>
        <w:spacing w:line="360" w:lineRule="auto"/>
        <w:ind w:left="0" w:firstLine="480"/>
        <w:rPr>
          <w:rFonts w:cs="宋体"/>
          <w:sz w:val="24"/>
          <w:szCs w:val="24"/>
        </w:rPr>
      </w:pPr>
      <w:r>
        <w:rPr>
          <w:rFonts w:cs="宋体" w:hint="eastAsia"/>
          <w:sz w:val="24"/>
          <w:szCs w:val="24"/>
        </w:rPr>
        <w:t>供应商</w:t>
      </w:r>
      <w:r w:rsidR="00154870" w:rsidRPr="00BF48B2">
        <w:rPr>
          <w:rFonts w:cs="宋体" w:hint="eastAsia"/>
          <w:sz w:val="24"/>
          <w:szCs w:val="24"/>
        </w:rPr>
        <w:t>须知</w:t>
      </w:r>
    </w:p>
    <w:p w14:paraId="6CCF8071" w14:textId="77777777" w:rsidR="00E237B8" w:rsidRPr="00BF48B2" w:rsidRDefault="00154870">
      <w:pPr>
        <w:numPr>
          <w:ilvl w:val="1"/>
          <w:numId w:val="10"/>
        </w:numPr>
        <w:spacing w:line="360" w:lineRule="auto"/>
        <w:ind w:left="0" w:firstLine="480"/>
        <w:rPr>
          <w:rFonts w:cs="宋体"/>
          <w:sz w:val="24"/>
          <w:szCs w:val="24"/>
        </w:rPr>
      </w:pPr>
      <w:r w:rsidRPr="00BF48B2">
        <w:rPr>
          <w:rFonts w:cs="宋体" w:hint="eastAsia"/>
          <w:sz w:val="24"/>
          <w:szCs w:val="24"/>
        </w:rPr>
        <w:t>合同文本格式</w:t>
      </w:r>
    </w:p>
    <w:p w14:paraId="6F7F7000" w14:textId="77777777" w:rsidR="00E237B8" w:rsidRPr="00BF48B2" w:rsidRDefault="00154870">
      <w:pPr>
        <w:numPr>
          <w:ilvl w:val="1"/>
          <w:numId w:val="10"/>
        </w:numPr>
        <w:spacing w:line="360" w:lineRule="auto"/>
        <w:ind w:left="0" w:firstLine="480"/>
        <w:rPr>
          <w:rFonts w:cs="宋体"/>
          <w:sz w:val="24"/>
          <w:szCs w:val="24"/>
        </w:rPr>
      </w:pPr>
      <w:r w:rsidRPr="00BF48B2">
        <w:rPr>
          <w:rFonts w:cs="宋体" w:hint="eastAsia"/>
          <w:sz w:val="24"/>
          <w:szCs w:val="24"/>
        </w:rPr>
        <w:t>采购需求</w:t>
      </w:r>
    </w:p>
    <w:p w14:paraId="06F8A112" w14:textId="77777777" w:rsidR="00E237B8" w:rsidRPr="00BF48B2" w:rsidRDefault="00154870">
      <w:pPr>
        <w:numPr>
          <w:ilvl w:val="1"/>
          <w:numId w:val="10"/>
        </w:numPr>
        <w:spacing w:line="360" w:lineRule="auto"/>
        <w:ind w:left="0" w:firstLine="480"/>
        <w:rPr>
          <w:rFonts w:cs="宋体"/>
          <w:sz w:val="24"/>
          <w:szCs w:val="24"/>
        </w:rPr>
      </w:pPr>
      <w:r w:rsidRPr="00BF48B2">
        <w:rPr>
          <w:rFonts w:cs="宋体" w:hint="eastAsia"/>
          <w:sz w:val="24"/>
          <w:szCs w:val="24"/>
        </w:rPr>
        <w:lastRenderedPageBreak/>
        <w:t>评标方法及评标标准</w:t>
      </w:r>
    </w:p>
    <w:p w14:paraId="0B47E6C4" w14:textId="77777777" w:rsidR="00E237B8" w:rsidRPr="00BF48B2" w:rsidRDefault="00A35617">
      <w:pPr>
        <w:numPr>
          <w:ilvl w:val="1"/>
          <w:numId w:val="10"/>
        </w:numPr>
        <w:spacing w:line="360" w:lineRule="auto"/>
        <w:ind w:left="0" w:firstLine="480"/>
        <w:rPr>
          <w:rFonts w:cs="宋体"/>
          <w:sz w:val="24"/>
          <w:szCs w:val="24"/>
        </w:rPr>
      </w:pPr>
      <w:r>
        <w:rPr>
          <w:rFonts w:cs="宋体" w:hint="eastAsia"/>
          <w:sz w:val="24"/>
          <w:szCs w:val="24"/>
        </w:rPr>
        <w:t>响应文件</w:t>
      </w:r>
      <w:r w:rsidR="00154870" w:rsidRPr="00BF48B2">
        <w:rPr>
          <w:rFonts w:cs="宋体" w:hint="eastAsia"/>
          <w:sz w:val="24"/>
          <w:szCs w:val="24"/>
        </w:rPr>
        <w:t>格式</w:t>
      </w:r>
    </w:p>
    <w:p w14:paraId="606C9BA8" w14:textId="77777777" w:rsidR="00E237B8" w:rsidRPr="00BF48B2" w:rsidRDefault="00154870">
      <w:pPr>
        <w:spacing w:line="360" w:lineRule="auto"/>
        <w:ind w:firstLine="480"/>
        <w:rPr>
          <w:rFonts w:cs="宋体"/>
          <w:sz w:val="24"/>
          <w:szCs w:val="24"/>
        </w:rPr>
      </w:pPr>
      <w:r w:rsidRPr="00BF48B2">
        <w:rPr>
          <w:rFonts w:cs="宋体" w:hint="eastAsia"/>
          <w:sz w:val="24"/>
          <w:szCs w:val="24"/>
        </w:rPr>
        <w:t>（二）采购人所作的一切有效的书面通知都是</w:t>
      </w:r>
      <w:r w:rsidR="00A35617">
        <w:rPr>
          <w:rFonts w:cs="宋体" w:hint="eastAsia"/>
          <w:sz w:val="24"/>
          <w:szCs w:val="24"/>
        </w:rPr>
        <w:t>磋商文件</w:t>
      </w:r>
      <w:r w:rsidRPr="00BF48B2">
        <w:rPr>
          <w:rFonts w:cs="宋体" w:hint="eastAsia"/>
          <w:sz w:val="24"/>
          <w:szCs w:val="24"/>
        </w:rPr>
        <w:t>不可分割的组成部分。</w:t>
      </w:r>
    </w:p>
    <w:p w14:paraId="419C6D8C" w14:textId="77777777" w:rsidR="00E237B8" w:rsidRPr="00BF48B2" w:rsidRDefault="00154870">
      <w:pPr>
        <w:spacing w:line="360" w:lineRule="auto"/>
        <w:ind w:firstLine="482"/>
        <w:rPr>
          <w:rFonts w:cs="宋体"/>
          <w:b/>
          <w:sz w:val="24"/>
          <w:szCs w:val="24"/>
        </w:rPr>
      </w:pPr>
      <w:r w:rsidRPr="00BF48B2">
        <w:rPr>
          <w:rFonts w:cs="宋体"/>
          <w:b/>
          <w:sz w:val="24"/>
          <w:szCs w:val="24"/>
        </w:rPr>
        <w:t>7.</w:t>
      </w:r>
      <w:r w:rsidR="00A35617">
        <w:rPr>
          <w:rFonts w:cs="宋体" w:hint="eastAsia"/>
          <w:b/>
          <w:sz w:val="24"/>
          <w:szCs w:val="24"/>
        </w:rPr>
        <w:t>磋商文件</w:t>
      </w:r>
      <w:r w:rsidRPr="00BF48B2">
        <w:rPr>
          <w:rFonts w:cs="宋体" w:hint="eastAsia"/>
          <w:b/>
          <w:sz w:val="24"/>
          <w:szCs w:val="24"/>
        </w:rPr>
        <w:t>的澄清</w:t>
      </w:r>
    </w:p>
    <w:p w14:paraId="292374D1" w14:textId="77777777" w:rsidR="00E237B8" w:rsidRPr="00BF48B2" w:rsidRDefault="00154870">
      <w:pPr>
        <w:spacing w:line="360" w:lineRule="auto"/>
        <w:ind w:firstLine="480"/>
        <w:rPr>
          <w:rFonts w:cs="宋体"/>
          <w:sz w:val="24"/>
          <w:szCs w:val="24"/>
        </w:rPr>
      </w:pPr>
      <w:r w:rsidRPr="00BF48B2">
        <w:rPr>
          <w:rFonts w:cs="宋体"/>
          <w:sz w:val="24"/>
          <w:szCs w:val="24"/>
        </w:rPr>
        <w:t xml:space="preserve">7.1 </w:t>
      </w:r>
      <w:r w:rsidRPr="00BF48B2">
        <w:rPr>
          <w:rFonts w:cs="宋体" w:hint="eastAsia"/>
          <w:sz w:val="24"/>
          <w:szCs w:val="24"/>
        </w:rPr>
        <w:t>任何要求对</w:t>
      </w:r>
      <w:r w:rsidR="00A35617">
        <w:rPr>
          <w:rFonts w:cs="宋体" w:hint="eastAsia"/>
          <w:sz w:val="24"/>
          <w:szCs w:val="24"/>
        </w:rPr>
        <w:t>磋商文件</w:t>
      </w:r>
      <w:r w:rsidRPr="00BF48B2">
        <w:rPr>
          <w:rFonts w:cs="宋体" w:hint="eastAsia"/>
          <w:sz w:val="24"/>
          <w:szCs w:val="24"/>
        </w:rPr>
        <w:t>进行澄清的</w:t>
      </w:r>
      <w:r w:rsidR="007468DA">
        <w:rPr>
          <w:rFonts w:cs="宋体" w:hint="eastAsia"/>
          <w:sz w:val="24"/>
          <w:szCs w:val="24"/>
        </w:rPr>
        <w:t>供应商</w:t>
      </w:r>
      <w:r w:rsidRPr="00BF48B2">
        <w:rPr>
          <w:rFonts w:cs="宋体" w:hint="eastAsia"/>
          <w:sz w:val="24"/>
          <w:szCs w:val="24"/>
        </w:rPr>
        <w:t>，均应以书面形式通知采购人或采购代理机构。采购人或者采购代理机构对在投标截止时间</w:t>
      </w:r>
      <w:r w:rsidRPr="00BF48B2">
        <w:rPr>
          <w:rFonts w:cs="宋体"/>
          <w:sz w:val="24"/>
          <w:szCs w:val="24"/>
        </w:rPr>
        <w:t>15</w:t>
      </w:r>
      <w:r w:rsidRPr="00BF48B2">
        <w:rPr>
          <w:rFonts w:cs="宋体" w:hint="eastAsia"/>
          <w:sz w:val="24"/>
          <w:szCs w:val="24"/>
        </w:rPr>
        <w:t>日以前收到的澄清要求应以书面形式予以答复，并将书面答复发给每个购买</w:t>
      </w:r>
      <w:r w:rsidR="00A35617">
        <w:rPr>
          <w:rFonts w:cs="宋体" w:hint="eastAsia"/>
          <w:sz w:val="24"/>
          <w:szCs w:val="24"/>
        </w:rPr>
        <w:t>磋商文件</w:t>
      </w:r>
      <w:r w:rsidRPr="00BF48B2">
        <w:rPr>
          <w:rFonts w:cs="宋体" w:hint="eastAsia"/>
          <w:sz w:val="24"/>
          <w:szCs w:val="24"/>
        </w:rPr>
        <w:t>的</w:t>
      </w:r>
      <w:r w:rsidR="007468DA">
        <w:rPr>
          <w:rFonts w:cs="宋体" w:hint="eastAsia"/>
          <w:sz w:val="24"/>
          <w:szCs w:val="24"/>
        </w:rPr>
        <w:t>供应商</w:t>
      </w:r>
      <w:r w:rsidRPr="00BF48B2">
        <w:rPr>
          <w:rFonts w:cs="宋体" w:hint="eastAsia"/>
          <w:sz w:val="24"/>
          <w:szCs w:val="24"/>
        </w:rPr>
        <w:t>（答复中不包括问题的来源），必要时同时在财政部门指定的政府采购信息发布媒体发布澄清公告。</w:t>
      </w:r>
    </w:p>
    <w:p w14:paraId="5045516A" w14:textId="77777777" w:rsidR="00E237B8" w:rsidRPr="00BF48B2" w:rsidRDefault="00154870">
      <w:pPr>
        <w:spacing w:line="360" w:lineRule="auto"/>
        <w:ind w:firstLine="482"/>
        <w:rPr>
          <w:rFonts w:cs="宋体"/>
          <w:b/>
          <w:sz w:val="24"/>
          <w:szCs w:val="24"/>
        </w:rPr>
      </w:pPr>
      <w:r w:rsidRPr="00BF48B2">
        <w:rPr>
          <w:rFonts w:cs="宋体"/>
          <w:b/>
          <w:sz w:val="24"/>
          <w:szCs w:val="24"/>
        </w:rPr>
        <w:t>8.</w:t>
      </w:r>
      <w:r w:rsidR="00A35617">
        <w:rPr>
          <w:rFonts w:cs="宋体" w:hint="eastAsia"/>
          <w:b/>
          <w:sz w:val="24"/>
          <w:szCs w:val="24"/>
        </w:rPr>
        <w:t>磋商文件</w:t>
      </w:r>
      <w:r w:rsidRPr="00BF48B2">
        <w:rPr>
          <w:rFonts w:cs="宋体" w:hint="eastAsia"/>
          <w:b/>
          <w:sz w:val="24"/>
          <w:szCs w:val="24"/>
        </w:rPr>
        <w:t>的修改</w:t>
      </w:r>
    </w:p>
    <w:p w14:paraId="0E512108" w14:textId="77777777" w:rsidR="00E237B8" w:rsidRPr="00BF48B2" w:rsidRDefault="00154870">
      <w:pPr>
        <w:spacing w:line="360" w:lineRule="auto"/>
        <w:ind w:firstLine="480"/>
        <w:rPr>
          <w:rFonts w:cs="宋体"/>
          <w:sz w:val="24"/>
          <w:szCs w:val="24"/>
        </w:rPr>
      </w:pPr>
      <w:r w:rsidRPr="00BF48B2">
        <w:rPr>
          <w:rFonts w:cs="宋体"/>
          <w:sz w:val="24"/>
          <w:szCs w:val="24"/>
        </w:rPr>
        <w:t xml:space="preserve">8.1 </w:t>
      </w:r>
      <w:r w:rsidRPr="00BF48B2">
        <w:rPr>
          <w:rFonts w:cs="宋体" w:hint="eastAsia"/>
          <w:sz w:val="24"/>
          <w:szCs w:val="24"/>
        </w:rPr>
        <w:t>在投标截止时间</w:t>
      </w:r>
      <w:r w:rsidRPr="00BF48B2">
        <w:rPr>
          <w:rFonts w:cs="宋体"/>
          <w:sz w:val="24"/>
          <w:szCs w:val="24"/>
        </w:rPr>
        <w:t>15</w:t>
      </w:r>
      <w:r w:rsidRPr="00BF48B2">
        <w:rPr>
          <w:rFonts w:cs="宋体" w:hint="eastAsia"/>
          <w:sz w:val="24"/>
          <w:szCs w:val="24"/>
        </w:rPr>
        <w:t>日前，无论出于何种原因，采购人或采购代理机构可主动地或在解答</w:t>
      </w:r>
      <w:r w:rsidR="007468DA">
        <w:rPr>
          <w:rFonts w:cs="宋体" w:hint="eastAsia"/>
          <w:sz w:val="24"/>
          <w:szCs w:val="24"/>
        </w:rPr>
        <w:t>供应商</w:t>
      </w:r>
      <w:r w:rsidRPr="00BF48B2">
        <w:rPr>
          <w:rFonts w:cs="宋体" w:hint="eastAsia"/>
          <w:sz w:val="24"/>
          <w:szCs w:val="24"/>
        </w:rPr>
        <w:t>提出的澄清问题时对</w:t>
      </w:r>
      <w:r w:rsidR="00A35617">
        <w:rPr>
          <w:rFonts w:cs="宋体" w:hint="eastAsia"/>
          <w:sz w:val="24"/>
          <w:szCs w:val="24"/>
        </w:rPr>
        <w:t>磋商文件</w:t>
      </w:r>
      <w:r w:rsidRPr="00BF48B2">
        <w:rPr>
          <w:rFonts w:cs="宋体" w:hint="eastAsia"/>
          <w:sz w:val="24"/>
          <w:szCs w:val="24"/>
        </w:rPr>
        <w:t>进行修改，修改的内容为</w:t>
      </w:r>
      <w:r w:rsidR="00A35617">
        <w:rPr>
          <w:rFonts w:cs="宋体" w:hint="eastAsia"/>
          <w:sz w:val="24"/>
          <w:szCs w:val="24"/>
        </w:rPr>
        <w:t>磋商文件</w:t>
      </w:r>
      <w:r w:rsidRPr="00BF48B2">
        <w:rPr>
          <w:rFonts w:cs="宋体" w:hint="eastAsia"/>
          <w:sz w:val="24"/>
          <w:szCs w:val="24"/>
        </w:rPr>
        <w:t>的组成部分。</w:t>
      </w:r>
    </w:p>
    <w:p w14:paraId="596CFB5C" w14:textId="77777777" w:rsidR="00E237B8" w:rsidRPr="00BF48B2" w:rsidRDefault="00154870">
      <w:pPr>
        <w:spacing w:line="360" w:lineRule="auto"/>
        <w:ind w:firstLine="480"/>
        <w:rPr>
          <w:rFonts w:cs="宋体"/>
          <w:sz w:val="24"/>
          <w:szCs w:val="24"/>
        </w:rPr>
      </w:pPr>
      <w:r w:rsidRPr="00BF48B2">
        <w:rPr>
          <w:rFonts w:cs="宋体"/>
          <w:sz w:val="24"/>
          <w:szCs w:val="24"/>
        </w:rPr>
        <w:t xml:space="preserve">8.2 </w:t>
      </w:r>
      <w:r w:rsidR="00A35617">
        <w:rPr>
          <w:rFonts w:cs="宋体" w:hint="eastAsia"/>
          <w:sz w:val="24"/>
          <w:szCs w:val="24"/>
        </w:rPr>
        <w:t>磋商文件</w:t>
      </w:r>
      <w:r w:rsidRPr="00BF48B2">
        <w:rPr>
          <w:rFonts w:cs="宋体" w:hint="eastAsia"/>
          <w:sz w:val="24"/>
          <w:szCs w:val="24"/>
        </w:rPr>
        <w:t>的修改将以书面形式通知所有购买</w:t>
      </w:r>
      <w:r w:rsidR="00A35617">
        <w:rPr>
          <w:rFonts w:cs="宋体" w:hint="eastAsia"/>
          <w:sz w:val="24"/>
          <w:szCs w:val="24"/>
        </w:rPr>
        <w:t>磋商文件</w:t>
      </w:r>
      <w:r w:rsidRPr="00BF48B2">
        <w:rPr>
          <w:rFonts w:cs="宋体" w:hint="eastAsia"/>
          <w:sz w:val="24"/>
          <w:szCs w:val="24"/>
        </w:rPr>
        <w:t>的</w:t>
      </w:r>
      <w:r w:rsidR="007468DA">
        <w:rPr>
          <w:rFonts w:cs="宋体" w:hint="eastAsia"/>
          <w:sz w:val="24"/>
          <w:szCs w:val="24"/>
        </w:rPr>
        <w:t>供应商</w:t>
      </w:r>
      <w:r w:rsidRPr="00BF48B2">
        <w:rPr>
          <w:rFonts w:cs="宋体" w:hint="eastAsia"/>
          <w:sz w:val="24"/>
          <w:szCs w:val="24"/>
        </w:rPr>
        <w:t>，并对其具有约束力。</w:t>
      </w:r>
      <w:r w:rsidR="007468DA">
        <w:rPr>
          <w:rFonts w:cs="宋体" w:hint="eastAsia"/>
          <w:sz w:val="24"/>
          <w:szCs w:val="24"/>
        </w:rPr>
        <w:t>供应商</w:t>
      </w:r>
      <w:r w:rsidRPr="00BF48B2">
        <w:rPr>
          <w:rFonts w:cs="宋体" w:hint="eastAsia"/>
          <w:sz w:val="24"/>
          <w:szCs w:val="24"/>
        </w:rPr>
        <w:t>在收到上述通知后，应在</w:t>
      </w:r>
      <w:r w:rsidRPr="00BF48B2">
        <w:rPr>
          <w:rFonts w:cs="宋体"/>
          <w:sz w:val="24"/>
          <w:szCs w:val="24"/>
        </w:rPr>
        <w:t>24</w:t>
      </w:r>
      <w:r w:rsidRPr="00BF48B2">
        <w:rPr>
          <w:rFonts w:cs="宋体" w:hint="eastAsia"/>
          <w:sz w:val="24"/>
          <w:szCs w:val="24"/>
        </w:rPr>
        <w:t>小时内向采购代理机构回函确认。</w:t>
      </w:r>
    </w:p>
    <w:p w14:paraId="44F3CEE4" w14:textId="77777777" w:rsidR="00E237B8" w:rsidRPr="00BF48B2" w:rsidRDefault="00154870">
      <w:pPr>
        <w:spacing w:line="360" w:lineRule="auto"/>
        <w:ind w:firstLine="480"/>
        <w:rPr>
          <w:rFonts w:cs="宋体"/>
          <w:sz w:val="24"/>
          <w:szCs w:val="24"/>
        </w:rPr>
      </w:pPr>
      <w:r w:rsidRPr="00BF48B2">
        <w:rPr>
          <w:rFonts w:cs="宋体"/>
          <w:sz w:val="24"/>
          <w:szCs w:val="24"/>
        </w:rPr>
        <w:t>8.3</w:t>
      </w:r>
      <w:r w:rsidRPr="00BF48B2">
        <w:rPr>
          <w:rFonts w:cs="宋体" w:hint="eastAsia"/>
          <w:sz w:val="24"/>
          <w:szCs w:val="24"/>
        </w:rPr>
        <w:t>澄清或者修改的内容可能影响</w:t>
      </w:r>
      <w:r w:rsidR="00A35617">
        <w:rPr>
          <w:rFonts w:cs="宋体" w:hint="eastAsia"/>
          <w:sz w:val="24"/>
          <w:szCs w:val="24"/>
        </w:rPr>
        <w:t>响应文件</w:t>
      </w:r>
      <w:r w:rsidRPr="00BF48B2">
        <w:rPr>
          <w:rFonts w:cs="宋体" w:hint="eastAsia"/>
          <w:sz w:val="24"/>
          <w:szCs w:val="24"/>
        </w:rPr>
        <w:t>编制的，为使</w:t>
      </w:r>
      <w:r w:rsidR="007468DA">
        <w:rPr>
          <w:rFonts w:cs="宋体" w:hint="eastAsia"/>
          <w:sz w:val="24"/>
          <w:szCs w:val="24"/>
        </w:rPr>
        <w:t>供应商</w:t>
      </w:r>
      <w:r w:rsidRPr="00BF48B2">
        <w:rPr>
          <w:rFonts w:cs="宋体" w:hint="eastAsia"/>
          <w:sz w:val="24"/>
          <w:szCs w:val="24"/>
        </w:rPr>
        <w:t>准备投标时有充分时间对</w:t>
      </w:r>
      <w:r w:rsidR="00A35617">
        <w:rPr>
          <w:rFonts w:cs="宋体" w:hint="eastAsia"/>
          <w:sz w:val="24"/>
          <w:szCs w:val="24"/>
        </w:rPr>
        <w:t>磋商文件</w:t>
      </w:r>
      <w:r w:rsidRPr="00BF48B2">
        <w:rPr>
          <w:rFonts w:cs="宋体" w:hint="eastAsia"/>
          <w:sz w:val="24"/>
          <w:szCs w:val="24"/>
        </w:rPr>
        <w:t>的修改部分进行研究，采购人或采购代理机构可适当延长投标截止时间。并以书面形式通知所有购买</w:t>
      </w:r>
      <w:r w:rsidR="00A35617">
        <w:rPr>
          <w:rFonts w:cs="宋体" w:hint="eastAsia"/>
          <w:sz w:val="24"/>
          <w:szCs w:val="24"/>
        </w:rPr>
        <w:t>磋商文件</w:t>
      </w:r>
      <w:r w:rsidRPr="00BF48B2">
        <w:rPr>
          <w:rFonts w:cs="宋体" w:hint="eastAsia"/>
          <w:sz w:val="24"/>
          <w:szCs w:val="24"/>
        </w:rPr>
        <w:t>的</w:t>
      </w:r>
      <w:r w:rsidR="007468DA">
        <w:rPr>
          <w:rFonts w:cs="宋体" w:hint="eastAsia"/>
          <w:sz w:val="24"/>
          <w:szCs w:val="24"/>
        </w:rPr>
        <w:t>供应商</w:t>
      </w:r>
      <w:r w:rsidRPr="00BF48B2">
        <w:rPr>
          <w:rFonts w:cs="宋体" w:hint="eastAsia"/>
          <w:sz w:val="24"/>
          <w:szCs w:val="24"/>
        </w:rPr>
        <w:t>。</w:t>
      </w:r>
    </w:p>
    <w:p w14:paraId="5854CBD5" w14:textId="77777777" w:rsidR="00E237B8" w:rsidRPr="00BF48B2" w:rsidRDefault="00154870">
      <w:pPr>
        <w:spacing w:line="360" w:lineRule="auto"/>
        <w:ind w:firstLine="482"/>
        <w:rPr>
          <w:rFonts w:cs="宋体"/>
          <w:b/>
          <w:sz w:val="24"/>
          <w:szCs w:val="24"/>
        </w:rPr>
      </w:pPr>
      <w:r w:rsidRPr="00BF48B2">
        <w:rPr>
          <w:rFonts w:cs="宋体"/>
          <w:b/>
          <w:sz w:val="24"/>
          <w:szCs w:val="24"/>
        </w:rPr>
        <w:t>9.</w:t>
      </w:r>
      <w:r w:rsidRPr="00BF48B2">
        <w:rPr>
          <w:rFonts w:cs="宋体" w:hint="eastAsia"/>
          <w:b/>
          <w:sz w:val="24"/>
          <w:szCs w:val="24"/>
        </w:rPr>
        <w:t>询问和质疑</w:t>
      </w:r>
    </w:p>
    <w:p w14:paraId="481C7D66" w14:textId="77777777" w:rsidR="00E237B8" w:rsidRPr="00BF48B2" w:rsidRDefault="00154870">
      <w:pPr>
        <w:spacing w:line="360" w:lineRule="auto"/>
        <w:ind w:firstLine="480"/>
        <w:rPr>
          <w:rFonts w:cs="宋体"/>
          <w:sz w:val="24"/>
          <w:szCs w:val="24"/>
        </w:rPr>
      </w:pPr>
      <w:r w:rsidRPr="00BF48B2">
        <w:rPr>
          <w:rFonts w:cs="宋体"/>
          <w:sz w:val="24"/>
          <w:szCs w:val="24"/>
        </w:rPr>
        <w:t>9.1</w:t>
      </w:r>
      <w:r w:rsidR="007468DA">
        <w:rPr>
          <w:rFonts w:cs="宋体" w:hint="eastAsia"/>
          <w:sz w:val="24"/>
          <w:szCs w:val="24"/>
        </w:rPr>
        <w:t>供应商</w:t>
      </w:r>
      <w:r w:rsidRPr="00BF48B2">
        <w:rPr>
          <w:rFonts w:cs="宋体" w:hint="eastAsia"/>
          <w:sz w:val="24"/>
          <w:szCs w:val="24"/>
        </w:rPr>
        <w:t>对政府采购活动事项有疑问的，可以提出询问；</w:t>
      </w:r>
    </w:p>
    <w:p w14:paraId="080395CA" w14:textId="77777777" w:rsidR="00E237B8" w:rsidRPr="00BF48B2" w:rsidRDefault="00154870">
      <w:pPr>
        <w:spacing w:line="360" w:lineRule="auto"/>
        <w:ind w:firstLine="480"/>
        <w:rPr>
          <w:rFonts w:cs="宋体"/>
          <w:sz w:val="24"/>
          <w:szCs w:val="24"/>
        </w:rPr>
      </w:pPr>
      <w:r w:rsidRPr="00BF48B2">
        <w:rPr>
          <w:rFonts w:cs="宋体"/>
          <w:sz w:val="24"/>
          <w:szCs w:val="24"/>
        </w:rPr>
        <w:t>9.2</w:t>
      </w:r>
      <w:r w:rsidR="007468DA">
        <w:rPr>
          <w:rFonts w:cs="宋体" w:hint="eastAsia"/>
          <w:sz w:val="24"/>
          <w:szCs w:val="24"/>
        </w:rPr>
        <w:t>供应商</w:t>
      </w:r>
      <w:r w:rsidRPr="00BF48B2">
        <w:rPr>
          <w:rFonts w:cs="宋体" w:hint="eastAsia"/>
          <w:sz w:val="24"/>
          <w:szCs w:val="24"/>
        </w:rPr>
        <w:t>认为采购文件、采购过程、中标或者中标结果使自己的权益受到损害的，可以在知道或者应知权益受到损害之日起</w:t>
      </w:r>
      <w:r w:rsidRPr="00BF48B2">
        <w:rPr>
          <w:rFonts w:cs="宋体"/>
          <w:sz w:val="24"/>
          <w:szCs w:val="24"/>
        </w:rPr>
        <w:t>7</w:t>
      </w:r>
      <w:r w:rsidRPr="00BF48B2">
        <w:rPr>
          <w:rFonts w:cs="宋体" w:hint="eastAsia"/>
          <w:sz w:val="24"/>
          <w:szCs w:val="24"/>
        </w:rPr>
        <w:t>个工作日内，提出质疑。</w:t>
      </w:r>
    </w:p>
    <w:p w14:paraId="0C9610CC" w14:textId="77777777" w:rsidR="00E237B8" w:rsidRPr="00BF48B2" w:rsidRDefault="00154870">
      <w:pPr>
        <w:spacing w:line="360" w:lineRule="auto"/>
        <w:ind w:firstLine="480"/>
        <w:rPr>
          <w:rFonts w:cs="宋体"/>
          <w:sz w:val="24"/>
          <w:szCs w:val="24"/>
        </w:rPr>
      </w:pPr>
      <w:r w:rsidRPr="00BF48B2">
        <w:rPr>
          <w:rFonts w:cs="宋体"/>
          <w:sz w:val="24"/>
          <w:szCs w:val="24"/>
        </w:rPr>
        <w:t>9.3</w:t>
      </w:r>
      <w:r w:rsidRPr="00BF48B2">
        <w:rPr>
          <w:rFonts w:cs="宋体" w:hint="eastAsia"/>
          <w:sz w:val="24"/>
          <w:szCs w:val="24"/>
        </w:rPr>
        <w:t>接收质疑函的方式：</w:t>
      </w:r>
      <w:r w:rsidR="007468DA">
        <w:rPr>
          <w:rFonts w:cs="宋体" w:hint="eastAsia"/>
          <w:sz w:val="24"/>
          <w:szCs w:val="24"/>
        </w:rPr>
        <w:t>供应商</w:t>
      </w:r>
      <w:r w:rsidRPr="00BF48B2">
        <w:rPr>
          <w:rFonts w:cs="宋体" w:hint="eastAsia"/>
          <w:sz w:val="24"/>
          <w:szCs w:val="24"/>
        </w:rPr>
        <w:t>应提交书面质疑函，</w:t>
      </w:r>
      <w:r w:rsidR="007468DA">
        <w:rPr>
          <w:rFonts w:cs="宋体" w:hint="eastAsia"/>
          <w:sz w:val="24"/>
          <w:szCs w:val="24"/>
        </w:rPr>
        <w:t>供应商</w:t>
      </w:r>
      <w:r w:rsidRPr="00BF48B2">
        <w:rPr>
          <w:rFonts w:cs="宋体" w:hint="eastAsia"/>
          <w:sz w:val="24"/>
          <w:szCs w:val="24"/>
        </w:rPr>
        <w:t>应在法定质疑期内一次性提出针对同一采购程序环节的质疑。</w:t>
      </w:r>
    </w:p>
    <w:p w14:paraId="740F0E3D" w14:textId="77777777" w:rsidR="00E237B8" w:rsidRPr="00BF48B2" w:rsidRDefault="00154870">
      <w:pPr>
        <w:spacing w:line="360" w:lineRule="auto"/>
        <w:ind w:firstLine="480"/>
        <w:rPr>
          <w:rFonts w:cs="宋体"/>
          <w:sz w:val="24"/>
          <w:szCs w:val="24"/>
        </w:rPr>
      </w:pPr>
      <w:r w:rsidRPr="00BF48B2">
        <w:rPr>
          <w:rFonts w:cs="宋体"/>
          <w:sz w:val="24"/>
          <w:szCs w:val="24"/>
        </w:rPr>
        <w:t>9.4</w:t>
      </w:r>
      <w:r w:rsidR="007468DA">
        <w:rPr>
          <w:rFonts w:cs="宋体" w:hint="eastAsia"/>
          <w:sz w:val="24"/>
          <w:szCs w:val="24"/>
        </w:rPr>
        <w:t>供应商</w:t>
      </w:r>
      <w:r w:rsidRPr="00BF48B2">
        <w:rPr>
          <w:rFonts w:cs="宋体" w:hint="eastAsia"/>
          <w:sz w:val="24"/>
          <w:szCs w:val="24"/>
        </w:rPr>
        <w:t>提出质疑应当提交质疑函和必要的证明材料。质疑函应当包括下列内容：</w:t>
      </w:r>
    </w:p>
    <w:p w14:paraId="00A239D8" w14:textId="77777777" w:rsidR="00E237B8" w:rsidRPr="00BF48B2" w:rsidRDefault="00154870">
      <w:pPr>
        <w:spacing w:line="360" w:lineRule="auto"/>
        <w:ind w:firstLine="480"/>
        <w:rPr>
          <w:rFonts w:cs="宋体"/>
          <w:sz w:val="24"/>
          <w:szCs w:val="24"/>
        </w:rPr>
      </w:pPr>
      <w:r w:rsidRPr="00BF48B2">
        <w:rPr>
          <w:rFonts w:cs="宋体" w:hint="eastAsia"/>
          <w:sz w:val="24"/>
          <w:szCs w:val="24"/>
        </w:rPr>
        <w:t>（</w:t>
      </w:r>
      <w:r w:rsidRPr="00BF48B2">
        <w:rPr>
          <w:rFonts w:cs="宋体"/>
          <w:sz w:val="24"/>
          <w:szCs w:val="24"/>
        </w:rPr>
        <w:t>1</w:t>
      </w:r>
      <w:r w:rsidRPr="00BF48B2">
        <w:rPr>
          <w:rFonts w:cs="宋体" w:hint="eastAsia"/>
          <w:sz w:val="24"/>
          <w:szCs w:val="24"/>
        </w:rPr>
        <w:t>）</w:t>
      </w:r>
      <w:r w:rsidR="007468DA">
        <w:rPr>
          <w:rFonts w:cs="宋体" w:hint="eastAsia"/>
          <w:sz w:val="24"/>
          <w:szCs w:val="24"/>
        </w:rPr>
        <w:t>供应商</w:t>
      </w:r>
      <w:r w:rsidRPr="00BF48B2">
        <w:rPr>
          <w:rFonts w:cs="宋体" w:hint="eastAsia"/>
          <w:sz w:val="24"/>
          <w:szCs w:val="24"/>
        </w:rPr>
        <w:t>的姓名或者名称、地址、邮编、联系人及联系电话；</w:t>
      </w:r>
    </w:p>
    <w:p w14:paraId="6A91B45C" w14:textId="77777777" w:rsidR="00E237B8" w:rsidRPr="00BF48B2" w:rsidRDefault="00154870">
      <w:pPr>
        <w:spacing w:line="360" w:lineRule="auto"/>
        <w:ind w:firstLine="480"/>
        <w:rPr>
          <w:rFonts w:cs="宋体"/>
          <w:sz w:val="24"/>
          <w:szCs w:val="24"/>
        </w:rPr>
      </w:pPr>
      <w:r w:rsidRPr="00BF48B2">
        <w:rPr>
          <w:rFonts w:cs="宋体" w:hint="eastAsia"/>
          <w:sz w:val="24"/>
          <w:szCs w:val="24"/>
        </w:rPr>
        <w:t>（</w:t>
      </w:r>
      <w:r w:rsidRPr="00BF48B2">
        <w:rPr>
          <w:rFonts w:cs="宋体"/>
          <w:sz w:val="24"/>
          <w:szCs w:val="24"/>
        </w:rPr>
        <w:t>2</w:t>
      </w:r>
      <w:r w:rsidRPr="00BF48B2">
        <w:rPr>
          <w:rFonts w:cs="宋体" w:hint="eastAsia"/>
          <w:sz w:val="24"/>
          <w:szCs w:val="24"/>
        </w:rPr>
        <w:t>）质疑项目的名称、编号；</w:t>
      </w:r>
    </w:p>
    <w:p w14:paraId="72C123A8" w14:textId="77777777" w:rsidR="00E237B8" w:rsidRPr="00BF48B2" w:rsidRDefault="00154870">
      <w:pPr>
        <w:spacing w:line="360" w:lineRule="auto"/>
        <w:ind w:firstLine="480"/>
        <w:rPr>
          <w:rFonts w:cs="宋体"/>
          <w:sz w:val="24"/>
          <w:szCs w:val="24"/>
        </w:rPr>
      </w:pPr>
      <w:r w:rsidRPr="00BF48B2">
        <w:rPr>
          <w:rFonts w:cs="宋体" w:hint="eastAsia"/>
          <w:sz w:val="24"/>
          <w:szCs w:val="24"/>
        </w:rPr>
        <w:lastRenderedPageBreak/>
        <w:t>（</w:t>
      </w:r>
      <w:r w:rsidRPr="00BF48B2">
        <w:rPr>
          <w:rFonts w:cs="宋体"/>
          <w:sz w:val="24"/>
          <w:szCs w:val="24"/>
        </w:rPr>
        <w:t>3</w:t>
      </w:r>
      <w:r w:rsidRPr="00BF48B2">
        <w:rPr>
          <w:rFonts w:cs="宋体" w:hint="eastAsia"/>
          <w:sz w:val="24"/>
          <w:szCs w:val="24"/>
        </w:rPr>
        <w:t>）具体、明确的质疑事项和与质疑事项相关的请求；</w:t>
      </w:r>
    </w:p>
    <w:p w14:paraId="7681E175" w14:textId="77777777" w:rsidR="00E237B8" w:rsidRPr="00BF48B2" w:rsidRDefault="00154870">
      <w:pPr>
        <w:spacing w:line="360" w:lineRule="auto"/>
        <w:ind w:firstLine="480"/>
        <w:rPr>
          <w:rFonts w:cs="宋体"/>
          <w:sz w:val="24"/>
          <w:szCs w:val="24"/>
        </w:rPr>
      </w:pPr>
      <w:r w:rsidRPr="00BF48B2">
        <w:rPr>
          <w:rFonts w:cs="宋体" w:hint="eastAsia"/>
          <w:sz w:val="24"/>
          <w:szCs w:val="24"/>
        </w:rPr>
        <w:t>（</w:t>
      </w:r>
      <w:r w:rsidRPr="00BF48B2">
        <w:rPr>
          <w:rFonts w:cs="宋体"/>
          <w:sz w:val="24"/>
          <w:szCs w:val="24"/>
        </w:rPr>
        <w:t>4</w:t>
      </w:r>
      <w:r w:rsidRPr="00BF48B2">
        <w:rPr>
          <w:rFonts w:cs="宋体" w:hint="eastAsia"/>
          <w:sz w:val="24"/>
          <w:szCs w:val="24"/>
        </w:rPr>
        <w:t>）事实依据；</w:t>
      </w:r>
    </w:p>
    <w:p w14:paraId="6FB34867" w14:textId="77777777" w:rsidR="00E237B8" w:rsidRPr="00BF48B2" w:rsidRDefault="00154870">
      <w:pPr>
        <w:spacing w:line="360" w:lineRule="auto"/>
        <w:ind w:firstLine="480"/>
        <w:rPr>
          <w:rFonts w:cs="宋体"/>
          <w:sz w:val="24"/>
          <w:szCs w:val="24"/>
        </w:rPr>
      </w:pPr>
      <w:r w:rsidRPr="00BF48B2">
        <w:rPr>
          <w:rFonts w:cs="宋体" w:hint="eastAsia"/>
          <w:sz w:val="24"/>
          <w:szCs w:val="24"/>
        </w:rPr>
        <w:t>（</w:t>
      </w:r>
      <w:r w:rsidRPr="00BF48B2">
        <w:rPr>
          <w:rFonts w:cs="宋体"/>
          <w:sz w:val="24"/>
          <w:szCs w:val="24"/>
        </w:rPr>
        <w:t>5</w:t>
      </w:r>
      <w:r w:rsidRPr="00BF48B2">
        <w:rPr>
          <w:rFonts w:cs="宋体" w:hint="eastAsia"/>
          <w:sz w:val="24"/>
          <w:szCs w:val="24"/>
        </w:rPr>
        <w:t>）必要的法律依据；</w:t>
      </w:r>
    </w:p>
    <w:p w14:paraId="4BED7DD8" w14:textId="77777777" w:rsidR="00E237B8" w:rsidRPr="00BF48B2" w:rsidRDefault="00154870">
      <w:pPr>
        <w:spacing w:line="360" w:lineRule="auto"/>
        <w:ind w:firstLine="480"/>
        <w:rPr>
          <w:rFonts w:cs="宋体"/>
          <w:sz w:val="24"/>
          <w:szCs w:val="24"/>
        </w:rPr>
      </w:pPr>
      <w:r w:rsidRPr="00BF48B2">
        <w:rPr>
          <w:rFonts w:cs="宋体" w:hint="eastAsia"/>
          <w:sz w:val="24"/>
          <w:szCs w:val="24"/>
        </w:rPr>
        <w:t>（</w:t>
      </w:r>
      <w:r w:rsidRPr="00BF48B2">
        <w:rPr>
          <w:rFonts w:cs="宋体"/>
          <w:sz w:val="24"/>
          <w:szCs w:val="24"/>
        </w:rPr>
        <w:t>6</w:t>
      </w:r>
      <w:r w:rsidRPr="00BF48B2">
        <w:rPr>
          <w:rFonts w:cs="宋体" w:hint="eastAsia"/>
          <w:sz w:val="24"/>
          <w:szCs w:val="24"/>
        </w:rPr>
        <w:t>）提出质疑的日期。</w:t>
      </w:r>
    </w:p>
    <w:p w14:paraId="7101ACFE" w14:textId="77777777" w:rsidR="00E237B8" w:rsidRPr="00BF48B2" w:rsidRDefault="00154870">
      <w:pPr>
        <w:spacing w:line="360" w:lineRule="auto"/>
        <w:ind w:firstLine="480"/>
        <w:rPr>
          <w:rFonts w:cs="宋体"/>
          <w:sz w:val="24"/>
          <w:szCs w:val="24"/>
        </w:rPr>
      </w:pPr>
      <w:r w:rsidRPr="00BF48B2">
        <w:rPr>
          <w:rFonts w:cs="宋体"/>
          <w:sz w:val="24"/>
          <w:szCs w:val="24"/>
        </w:rPr>
        <w:t>9.5</w:t>
      </w:r>
      <w:r w:rsidR="007468DA">
        <w:rPr>
          <w:rFonts w:cs="宋体" w:hint="eastAsia"/>
          <w:sz w:val="24"/>
          <w:szCs w:val="24"/>
        </w:rPr>
        <w:t>供应商</w:t>
      </w:r>
      <w:r w:rsidRPr="00BF48B2">
        <w:rPr>
          <w:rFonts w:cs="宋体" w:hint="eastAsia"/>
          <w:sz w:val="24"/>
          <w:szCs w:val="24"/>
        </w:rPr>
        <w:t>为自然人的，质疑函应当由本人签字；</w:t>
      </w:r>
      <w:r w:rsidR="007468DA">
        <w:rPr>
          <w:rFonts w:cs="宋体" w:hint="eastAsia"/>
          <w:sz w:val="24"/>
          <w:szCs w:val="24"/>
        </w:rPr>
        <w:t>供应商</w:t>
      </w:r>
      <w:r w:rsidRPr="00BF48B2">
        <w:rPr>
          <w:rFonts w:cs="宋体" w:hint="eastAsia"/>
          <w:sz w:val="24"/>
          <w:szCs w:val="24"/>
        </w:rPr>
        <w:t>为法人或者其他组织的，质疑函应当由法定代表人、主要负责人，或者其授权代表签字或者盖章，并加盖公章。</w:t>
      </w:r>
    </w:p>
    <w:p w14:paraId="68569132" w14:textId="77777777" w:rsidR="00E237B8" w:rsidRPr="00BF48B2" w:rsidRDefault="00154870">
      <w:pPr>
        <w:spacing w:line="360" w:lineRule="auto"/>
        <w:ind w:firstLine="480"/>
        <w:rPr>
          <w:rFonts w:cs="宋体"/>
          <w:sz w:val="24"/>
          <w:szCs w:val="24"/>
        </w:rPr>
      </w:pPr>
      <w:r w:rsidRPr="00BF48B2">
        <w:rPr>
          <w:rFonts w:cs="宋体"/>
          <w:sz w:val="24"/>
          <w:szCs w:val="24"/>
        </w:rPr>
        <w:t>9.6</w:t>
      </w:r>
      <w:r w:rsidR="007468DA">
        <w:rPr>
          <w:rFonts w:cs="宋体" w:hint="eastAsia"/>
          <w:sz w:val="24"/>
          <w:szCs w:val="24"/>
        </w:rPr>
        <w:t>供应商</w:t>
      </w:r>
      <w:r w:rsidRPr="00BF48B2">
        <w:rPr>
          <w:rFonts w:cs="宋体" w:hint="eastAsia"/>
          <w:sz w:val="24"/>
          <w:szCs w:val="24"/>
        </w:rPr>
        <w:t>委托代理人递交质疑函的，应提供法定代表人授权委托书和代理人身份证复印件。授权委托书应当载明代理人的姓名、授权事项、具体权限、期限和相关事项。</w:t>
      </w:r>
      <w:r w:rsidR="007468DA">
        <w:rPr>
          <w:rFonts w:cs="宋体" w:hint="eastAsia"/>
          <w:sz w:val="24"/>
          <w:szCs w:val="24"/>
        </w:rPr>
        <w:t>供应商</w:t>
      </w:r>
      <w:r w:rsidRPr="00BF48B2">
        <w:rPr>
          <w:rFonts w:cs="宋体" w:hint="eastAsia"/>
          <w:sz w:val="24"/>
          <w:szCs w:val="24"/>
        </w:rPr>
        <w:t>为自然人的，授权委托书应当由本人签字；</w:t>
      </w:r>
      <w:r w:rsidR="007468DA">
        <w:rPr>
          <w:rFonts w:cs="宋体" w:hint="eastAsia"/>
          <w:sz w:val="24"/>
          <w:szCs w:val="24"/>
        </w:rPr>
        <w:t>供应商</w:t>
      </w:r>
      <w:r w:rsidRPr="00BF48B2">
        <w:rPr>
          <w:rFonts w:cs="宋体" w:hint="eastAsia"/>
          <w:sz w:val="24"/>
          <w:szCs w:val="24"/>
        </w:rPr>
        <w:t>为法人或者其他组织的，授权委托书应当由法定代表人、主要负责人签字或者盖章，并加盖公章。</w:t>
      </w:r>
      <w:bookmarkStart w:id="55" w:name="_Toc2355230"/>
      <w:bookmarkStart w:id="56" w:name="_Toc497167393"/>
      <w:bookmarkStart w:id="57" w:name="_Toc14776838"/>
      <w:bookmarkStart w:id="58" w:name="_Toc493422650"/>
      <w:bookmarkStart w:id="59" w:name="_Toc2511971"/>
      <w:bookmarkStart w:id="60" w:name="_Toc322446891"/>
    </w:p>
    <w:p w14:paraId="5C0D0DFE" w14:textId="77777777" w:rsidR="00E237B8" w:rsidRPr="00BF48B2" w:rsidRDefault="00154870">
      <w:pPr>
        <w:spacing w:line="360" w:lineRule="auto"/>
        <w:ind w:firstLine="482"/>
        <w:rPr>
          <w:rFonts w:cs="宋体"/>
          <w:b/>
          <w:sz w:val="24"/>
          <w:szCs w:val="24"/>
        </w:rPr>
      </w:pPr>
      <w:r w:rsidRPr="00BF48B2">
        <w:rPr>
          <w:rFonts w:cs="宋体" w:hint="eastAsia"/>
          <w:b/>
          <w:sz w:val="24"/>
          <w:szCs w:val="24"/>
        </w:rPr>
        <w:t>三、</w:t>
      </w:r>
      <w:r w:rsidR="00A35617">
        <w:rPr>
          <w:rFonts w:cs="宋体" w:hint="eastAsia"/>
          <w:b/>
          <w:sz w:val="24"/>
          <w:szCs w:val="24"/>
        </w:rPr>
        <w:t>响应文件</w:t>
      </w:r>
      <w:r w:rsidRPr="00BF48B2">
        <w:rPr>
          <w:rFonts w:cs="宋体" w:hint="eastAsia"/>
          <w:b/>
          <w:sz w:val="24"/>
          <w:szCs w:val="24"/>
        </w:rPr>
        <w:t>的编制</w:t>
      </w:r>
      <w:bookmarkEnd w:id="55"/>
      <w:bookmarkEnd w:id="56"/>
      <w:bookmarkEnd w:id="57"/>
      <w:bookmarkEnd w:id="58"/>
      <w:bookmarkEnd w:id="59"/>
      <w:bookmarkEnd w:id="60"/>
    </w:p>
    <w:p w14:paraId="7BDEB983" w14:textId="77777777" w:rsidR="00E237B8" w:rsidRPr="00BF48B2" w:rsidRDefault="00154870">
      <w:pPr>
        <w:spacing w:line="360" w:lineRule="auto"/>
        <w:ind w:firstLine="482"/>
        <w:rPr>
          <w:rFonts w:cs="宋体"/>
          <w:b/>
          <w:sz w:val="24"/>
          <w:szCs w:val="24"/>
        </w:rPr>
      </w:pPr>
      <w:r w:rsidRPr="00BF48B2">
        <w:rPr>
          <w:rFonts w:cs="宋体"/>
          <w:b/>
          <w:sz w:val="24"/>
          <w:szCs w:val="24"/>
        </w:rPr>
        <w:t>10.</w:t>
      </w:r>
      <w:r w:rsidRPr="00BF48B2">
        <w:rPr>
          <w:rFonts w:cs="宋体" w:hint="eastAsia"/>
          <w:b/>
          <w:sz w:val="24"/>
          <w:szCs w:val="24"/>
        </w:rPr>
        <w:t>编制要求</w:t>
      </w:r>
    </w:p>
    <w:p w14:paraId="2A7FDA8A" w14:textId="77777777" w:rsidR="00E237B8" w:rsidRPr="00BF48B2" w:rsidRDefault="00154870">
      <w:pPr>
        <w:tabs>
          <w:tab w:val="left" w:pos="900"/>
        </w:tabs>
        <w:spacing w:line="360" w:lineRule="auto"/>
        <w:ind w:firstLine="480"/>
        <w:rPr>
          <w:rFonts w:cs="宋体"/>
          <w:sz w:val="24"/>
          <w:szCs w:val="24"/>
        </w:rPr>
      </w:pPr>
      <w:r w:rsidRPr="00BF48B2">
        <w:rPr>
          <w:rFonts w:cs="宋体"/>
          <w:sz w:val="24"/>
          <w:szCs w:val="24"/>
        </w:rPr>
        <w:t>10.1</w:t>
      </w:r>
      <w:r w:rsidR="007468DA">
        <w:rPr>
          <w:rFonts w:cs="宋体" w:hint="eastAsia"/>
          <w:sz w:val="24"/>
          <w:szCs w:val="24"/>
        </w:rPr>
        <w:t>供应商</w:t>
      </w:r>
      <w:r w:rsidRPr="00BF48B2">
        <w:rPr>
          <w:rFonts w:cs="宋体" w:hint="eastAsia"/>
          <w:sz w:val="24"/>
          <w:szCs w:val="24"/>
        </w:rPr>
        <w:t>应认真阅读</w:t>
      </w:r>
      <w:r w:rsidR="00A35617">
        <w:rPr>
          <w:rFonts w:cs="宋体" w:hint="eastAsia"/>
          <w:sz w:val="24"/>
          <w:szCs w:val="24"/>
        </w:rPr>
        <w:t>磋商文件</w:t>
      </w:r>
      <w:r w:rsidRPr="00BF48B2">
        <w:rPr>
          <w:rFonts w:cs="宋体" w:hint="eastAsia"/>
          <w:sz w:val="24"/>
          <w:szCs w:val="24"/>
        </w:rPr>
        <w:t>的所有内容，按</w:t>
      </w:r>
      <w:r w:rsidR="00A35617">
        <w:rPr>
          <w:rFonts w:cs="宋体" w:hint="eastAsia"/>
          <w:sz w:val="24"/>
          <w:szCs w:val="24"/>
        </w:rPr>
        <w:t>磋商文件</w:t>
      </w:r>
      <w:r w:rsidRPr="00BF48B2">
        <w:rPr>
          <w:rFonts w:cs="宋体" w:hint="eastAsia"/>
          <w:sz w:val="24"/>
          <w:szCs w:val="24"/>
        </w:rPr>
        <w:t>的要求提供</w:t>
      </w:r>
      <w:r w:rsidR="00A35617">
        <w:rPr>
          <w:rFonts w:cs="宋体" w:hint="eastAsia"/>
          <w:sz w:val="24"/>
          <w:szCs w:val="24"/>
        </w:rPr>
        <w:t>响应文件</w:t>
      </w:r>
      <w:r w:rsidRPr="00BF48B2">
        <w:rPr>
          <w:rFonts w:cs="宋体" w:hint="eastAsia"/>
          <w:sz w:val="24"/>
          <w:szCs w:val="24"/>
        </w:rPr>
        <w:t>，</w:t>
      </w:r>
      <w:r w:rsidR="00A35617">
        <w:rPr>
          <w:rFonts w:cs="宋体" w:hint="eastAsia"/>
          <w:sz w:val="24"/>
          <w:szCs w:val="24"/>
        </w:rPr>
        <w:t>响应文件</w:t>
      </w:r>
      <w:r w:rsidRPr="00BF48B2">
        <w:rPr>
          <w:rFonts w:cs="宋体" w:hint="eastAsia"/>
          <w:sz w:val="24"/>
          <w:szCs w:val="24"/>
        </w:rPr>
        <w:t>应当对</w:t>
      </w:r>
      <w:r w:rsidR="00A35617">
        <w:rPr>
          <w:rFonts w:cs="宋体" w:hint="eastAsia"/>
          <w:sz w:val="24"/>
          <w:szCs w:val="24"/>
        </w:rPr>
        <w:t>磋商文件</w:t>
      </w:r>
      <w:r w:rsidRPr="00BF48B2">
        <w:rPr>
          <w:rFonts w:cs="宋体" w:hint="eastAsia"/>
          <w:sz w:val="24"/>
          <w:szCs w:val="24"/>
        </w:rPr>
        <w:t>提出的要求和条件作出明确响应，并保证所提供的全部资料的真实性、完整性，以使其</w:t>
      </w:r>
      <w:r w:rsidR="00A35617">
        <w:rPr>
          <w:rFonts w:cs="宋体" w:hint="eastAsia"/>
          <w:sz w:val="24"/>
          <w:szCs w:val="24"/>
        </w:rPr>
        <w:t>响应文件</w:t>
      </w:r>
      <w:r w:rsidRPr="00BF48B2">
        <w:rPr>
          <w:rFonts w:cs="宋体" w:hint="eastAsia"/>
          <w:sz w:val="24"/>
          <w:szCs w:val="24"/>
        </w:rPr>
        <w:t>对</w:t>
      </w:r>
      <w:r w:rsidR="00A35617">
        <w:rPr>
          <w:rFonts w:cs="宋体" w:hint="eastAsia"/>
          <w:sz w:val="24"/>
          <w:szCs w:val="24"/>
        </w:rPr>
        <w:t>磋商文件</w:t>
      </w:r>
      <w:r w:rsidRPr="00BF48B2">
        <w:rPr>
          <w:rFonts w:cs="宋体" w:hint="eastAsia"/>
          <w:sz w:val="24"/>
          <w:szCs w:val="24"/>
        </w:rPr>
        <w:t>做出实质性响应。</w:t>
      </w:r>
    </w:p>
    <w:p w14:paraId="05EFB508" w14:textId="77777777" w:rsidR="00E237B8" w:rsidRPr="00BF48B2" w:rsidRDefault="007468DA">
      <w:pPr>
        <w:spacing w:line="360" w:lineRule="auto"/>
        <w:ind w:firstLine="482"/>
        <w:rPr>
          <w:rFonts w:cs="宋体"/>
          <w:b/>
          <w:sz w:val="24"/>
          <w:szCs w:val="24"/>
        </w:rPr>
      </w:pPr>
      <w:r>
        <w:rPr>
          <w:rFonts w:cs="宋体" w:hint="eastAsia"/>
          <w:b/>
          <w:sz w:val="24"/>
          <w:szCs w:val="24"/>
        </w:rPr>
        <w:t>供应商</w:t>
      </w:r>
      <w:r w:rsidR="00154870" w:rsidRPr="00BF48B2">
        <w:rPr>
          <w:rFonts w:cs="宋体" w:hint="eastAsia"/>
          <w:b/>
          <w:sz w:val="24"/>
          <w:szCs w:val="24"/>
        </w:rPr>
        <w:t>应完整地按</w:t>
      </w:r>
      <w:r w:rsidR="00A35617">
        <w:rPr>
          <w:rFonts w:cs="宋体" w:hint="eastAsia"/>
          <w:b/>
          <w:sz w:val="24"/>
          <w:szCs w:val="24"/>
        </w:rPr>
        <w:t>磋商文件</w:t>
      </w:r>
      <w:r w:rsidR="00154870" w:rsidRPr="00BF48B2">
        <w:rPr>
          <w:rFonts w:cs="宋体" w:hint="eastAsia"/>
          <w:b/>
          <w:sz w:val="24"/>
          <w:szCs w:val="24"/>
        </w:rPr>
        <w:t>提供的</w:t>
      </w:r>
      <w:r w:rsidR="00A35617">
        <w:rPr>
          <w:rFonts w:cs="宋体" w:hint="eastAsia"/>
          <w:b/>
          <w:sz w:val="24"/>
          <w:szCs w:val="24"/>
        </w:rPr>
        <w:t>响应文件</w:t>
      </w:r>
      <w:r w:rsidR="00154870" w:rsidRPr="00BF48B2">
        <w:rPr>
          <w:rFonts w:cs="宋体" w:hint="eastAsia"/>
          <w:b/>
          <w:sz w:val="24"/>
          <w:szCs w:val="24"/>
        </w:rPr>
        <w:t>格式及要求编写</w:t>
      </w:r>
      <w:r w:rsidR="00A35617">
        <w:rPr>
          <w:rFonts w:cs="宋体" w:hint="eastAsia"/>
          <w:b/>
          <w:sz w:val="24"/>
          <w:szCs w:val="24"/>
        </w:rPr>
        <w:t>响应文件</w:t>
      </w:r>
      <w:r w:rsidR="00154870" w:rsidRPr="00BF48B2">
        <w:rPr>
          <w:rFonts w:cs="宋体" w:hint="eastAsia"/>
          <w:b/>
          <w:sz w:val="24"/>
          <w:szCs w:val="24"/>
        </w:rPr>
        <w:t>，</w:t>
      </w:r>
      <w:r>
        <w:rPr>
          <w:rFonts w:cs="宋体" w:hint="eastAsia"/>
          <w:b/>
          <w:sz w:val="24"/>
          <w:szCs w:val="24"/>
        </w:rPr>
        <w:t>供应商</w:t>
      </w:r>
      <w:r w:rsidR="00154870" w:rsidRPr="00BF48B2">
        <w:rPr>
          <w:rFonts w:cs="宋体" w:hint="eastAsia"/>
          <w:b/>
          <w:sz w:val="24"/>
          <w:szCs w:val="24"/>
        </w:rPr>
        <w:t>须在投标截止时间前完成在系统上递交电子</w:t>
      </w:r>
      <w:r w:rsidR="00A35617">
        <w:rPr>
          <w:rFonts w:cs="宋体" w:hint="eastAsia"/>
          <w:b/>
          <w:sz w:val="24"/>
          <w:szCs w:val="24"/>
        </w:rPr>
        <w:t>响应文件</w:t>
      </w:r>
      <w:r w:rsidR="00154870" w:rsidRPr="00BF48B2">
        <w:rPr>
          <w:rFonts w:cs="宋体" w:hint="eastAsia"/>
          <w:b/>
          <w:sz w:val="24"/>
          <w:szCs w:val="24"/>
        </w:rPr>
        <w:t>。</w:t>
      </w:r>
      <w:r>
        <w:rPr>
          <w:rFonts w:cs="宋体" w:hint="eastAsia"/>
          <w:b/>
          <w:sz w:val="24"/>
          <w:szCs w:val="24"/>
        </w:rPr>
        <w:t>供应商</w:t>
      </w:r>
      <w:r w:rsidR="00154870" w:rsidRPr="00BF48B2">
        <w:rPr>
          <w:rFonts w:cs="宋体" w:hint="eastAsia"/>
          <w:b/>
          <w:sz w:val="24"/>
          <w:szCs w:val="24"/>
        </w:rPr>
        <w:t>的电子</w:t>
      </w:r>
      <w:r w:rsidR="00A35617">
        <w:rPr>
          <w:rFonts w:cs="宋体" w:hint="eastAsia"/>
          <w:b/>
          <w:sz w:val="24"/>
          <w:szCs w:val="24"/>
        </w:rPr>
        <w:t>响应文件</w:t>
      </w:r>
      <w:r w:rsidR="00154870" w:rsidRPr="00BF48B2">
        <w:rPr>
          <w:rFonts w:cs="宋体" w:hint="eastAsia"/>
          <w:b/>
          <w:sz w:val="24"/>
          <w:szCs w:val="24"/>
        </w:rPr>
        <w:t>是经过CA证书加密后上传提交的，任何单位或个人均无法在投标截止时间(即投标时间)之前查看或篡改，不存在泄密风险。（严格按照政采云电子投标流程制作并上传电子</w:t>
      </w:r>
      <w:r w:rsidR="00A35617">
        <w:rPr>
          <w:rFonts w:cs="宋体" w:hint="eastAsia"/>
          <w:b/>
          <w:sz w:val="24"/>
          <w:szCs w:val="24"/>
        </w:rPr>
        <w:t>响应文件</w:t>
      </w:r>
      <w:r w:rsidR="00154870" w:rsidRPr="00BF48B2">
        <w:rPr>
          <w:rFonts w:cs="宋体" w:hint="eastAsia"/>
          <w:b/>
          <w:sz w:val="24"/>
          <w:szCs w:val="24"/>
        </w:rPr>
        <w:t>）。</w:t>
      </w:r>
    </w:p>
    <w:p w14:paraId="58009FAA" w14:textId="77777777" w:rsidR="00E237B8" w:rsidRPr="00BF48B2" w:rsidRDefault="00154870">
      <w:pPr>
        <w:spacing w:line="360" w:lineRule="auto"/>
        <w:ind w:firstLine="482"/>
        <w:rPr>
          <w:rFonts w:cs="宋体"/>
          <w:b/>
          <w:sz w:val="24"/>
          <w:szCs w:val="24"/>
        </w:rPr>
      </w:pPr>
      <w:r w:rsidRPr="00BF48B2">
        <w:rPr>
          <w:rFonts w:cs="宋体"/>
          <w:b/>
          <w:sz w:val="24"/>
          <w:szCs w:val="24"/>
        </w:rPr>
        <w:t>11.</w:t>
      </w:r>
      <w:r w:rsidR="00A35617">
        <w:rPr>
          <w:rFonts w:cs="宋体" w:hint="eastAsia"/>
          <w:b/>
          <w:sz w:val="24"/>
          <w:szCs w:val="24"/>
        </w:rPr>
        <w:t>响应文件</w:t>
      </w:r>
      <w:r w:rsidRPr="00BF48B2">
        <w:rPr>
          <w:rFonts w:cs="宋体" w:hint="eastAsia"/>
          <w:b/>
          <w:sz w:val="24"/>
          <w:szCs w:val="24"/>
        </w:rPr>
        <w:t>构成</w:t>
      </w:r>
    </w:p>
    <w:p w14:paraId="2AFA1998" w14:textId="77777777" w:rsidR="00E237B8" w:rsidRPr="00BF48B2" w:rsidRDefault="00154870">
      <w:pPr>
        <w:spacing w:line="360" w:lineRule="auto"/>
        <w:ind w:firstLine="480"/>
        <w:rPr>
          <w:rFonts w:cs="宋体"/>
          <w:sz w:val="24"/>
          <w:szCs w:val="24"/>
        </w:rPr>
      </w:pPr>
      <w:r w:rsidRPr="00BF48B2">
        <w:rPr>
          <w:rFonts w:cs="宋体"/>
          <w:sz w:val="24"/>
          <w:szCs w:val="24"/>
        </w:rPr>
        <w:t>11.1</w:t>
      </w:r>
      <w:r w:rsidR="007468DA">
        <w:rPr>
          <w:rFonts w:cs="宋体" w:hint="eastAsia"/>
          <w:sz w:val="24"/>
          <w:szCs w:val="24"/>
        </w:rPr>
        <w:t>供应商</w:t>
      </w:r>
      <w:r w:rsidRPr="00BF48B2">
        <w:rPr>
          <w:rFonts w:cs="宋体" w:hint="eastAsia"/>
          <w:sz w:val="24"/>
          <w:szCs w:val="24"/>
        </w:rPr>
        <w:t>编写的</w:t>
      </w:r>
      <w:r w:rsidR="00A35617">
        <w:rPr>
          <w:rFonts w:cs="宋体" w:hint="eastAsia"/>
          <w:sz w:val="24"/>
          <w:szCs w:val="24"/>
        </w:rPr>
        <w:t>响应文件</w:t>
      </w:r>
      <w:r w:rsidRPr="00BF48B2">
        <w:rPr>
          <w:rFonts w:cs="宋体" w:hint="eastAsia"/>
          <w:sz w:val="24"/>
          <w:szCs w:val="24"/>
        </w:rPr>
        <w:t>应包括下列部分：</w:t>
      </w:r>
    </w:p>
    <w:p w14:paraId="57B4B814"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w:t>
      </w:r>
      <w:r w:rsidRPr="00BF48B2">
        <w:rPr>
          <w:rFonts w:cs="宋体"/>
          <w:sz w:val="24"/>
          <w:szCs w:val="24"/>
        </w:rPr>
        <w:t>1</w:t>
      </w:r>
      <w:r w:rsidRPr="00BF48B2">
        <w:rPr>
          <w:rFonts w:cs="宋体" w:hint="eastAsia"/>
          <w:sz w:val="24"/>
          <w:szCs w:val="24"/>
        </w:rPr>
        <w:t>）资格证明材料部分：按照本须知第</w:t>
      </w:r>
      <w:r w:rsidRPr="00BF48B2">
        <w:rPr>
          <w:rFonts w:cs="宋体"/>
          <w:sz w:val="24"/>
          <w:szCs w:val="24"/>
        </w:rPr>
        <w:t>15</w:t>
      </w:r>
      <w:r w:rsidRPr="00BF48B2">
        <w:rPr>
          <w:rFonts w:cs="宋体" w:hint="eastAsia"/>
          <w:sz w:val="24"/>
          <w:szCs w:val="24"/>
        </w:rPr>
        <w:t>条规定和第七章提供的格式提交。</w:t>
      </w:r>
    </w:p>
    <w:p w14:paraId="4B06CBA1"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（2）报价部分：按照本须知第1</w:t>
      </w:r>
      <w:r w:rsidRPr="00BF48B2">
        <w:rPr>
          <w:rFonts w:cs="宋体"/>
          <w:sz w:val="24"/>
          <w:szCs w:val="24"/>
        </w:rPr>
        <w:t>5</w:t>
      </w:r>
      <w:r w:rsidRPr="00BF48B2">
        <w:rPr>
          <w:rFonts w:cs="宋体" w:hint="eastAsia"/>
          <w:sz w:val="24"/>
          <w:szCs w:val="24"/>
        </w:rPr>
        <w:t>条条规定和第七章提供的格式提交开标一览表、投标分项（明细）报价表。</w:t>
      </w:r>
    </w:p>
    <w:p w14:paraId="5EBEBCB3"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w:t>
      </w:r>
      <w:r w:rsidRPr="00BF48B2">
        <w:rPr>
          <w:rFonts w:cs="宋体"/>
          <w:sz w:val="24"/>
          <w:szCs w:val="24"/>
        </w:rPr>
        <w:t>3</w:t>
      </w:r>
      <w:r w:rsidRPr="00BF48B2">
        <w:rPr>
          <w:rFonts w:cs="宋体" w:hint="eastAsia"/>
          <w:sz w:val="24"/>
          <w:szCs w:val="24"/>
        </w:rPr>
        <w:t>）商务部分：投标书、法人代表授权书等，按照本须知第</w:t>
      </w:r>
      <w:r w:rsidRPr="00BF48B2">
        <w:rPr>
          <w:rFonts w:cs="宋体"/>
          <w:sz w:val="24"/>
          <w:szCs w:val="24"/>
        </w:rPr>
        <w:t>15</w:t>
      </w:r>
      <w:r w:rsidRPr="00BF48B2">
        <w:rPr>
          <w:rFonts w:cs="宋体" w:hint="eastAsia"/>
          <w:sz w:val="24"/>
          <w:szCs w:val="24"/>
        </w:rPr>
        <w:t>条规定和第七章提供的格式提交。</w:t>
      </w:r>
    </w:p>
    <w:p w14:paraId="5659F75E" w14:textId="77777777" w:rsidR="00E237B8" w:rsidRPr="00BF48B2" w:rsidRDefault="00154870">
      <w:pPr>
        <w:spacing w:line="360" w:lineRule="auto"/>
        <w:ind w:firstLineChars="177" w:firstLine="425"/>
        <w:jc w:val="left"/>
        <w:rPr>
          <w:rFonts w:cs="宋体"/>
          <w:sz w:val="24"/>
          <w:szCs w:val="24"/>
        </w:rPr>
      </w:pPr>
      <w:r w:rsidRPr="00BF48B2">
        <w:rPr>
          <w:rFonts w:cs="宋体" w:hint="eastAsia"/>
          <w:sz w:val="24"/>
          <w:szCs w:val="24"/>
        </w:rPr>
        <w:lastRenderedPageBreak/>
        <w:t>（</w:t>
      </w:r>
      <w:r w:rsidRPr="00BF48B2">
        <w:rPr>
          <w:rFonts w:cs="宋体"/>
          <w:sz w:val="24"/>
          <w:szCs w:val="24"/>
        </w:rPr>
        <w:t>4</w:t>
      </w:r>
      <w:r w:rsidRPr="00BF48B2">
        <w:rPr>
          <w:rFonts w:cs="宋体" w:hint="eastAsia"/>
          <w:sz w:val="24"/>
          <w:szCs w:val="24"/>
        </w:rPr>
        <w:t>）技术部分：</w:t>
      </w:r>
      <w:r w:rsidRPr="00BF48B2">
        <w:rPr>
          <w:rFonts w:cs="宋体"/>
          <w:sz w:val="24"/>
          <w:szCs w:val="24"/>
        </w:rPr>
        <w:t xml:space="preserve"> </w:t>
      </w:r>
      <w:r w:rsidRPr="00BF48B2">
        <w:rPr>
          <w:rFonts w:cs="宋体" w:hint="eastAsia"/>
          <w:sz w:val="24"/>
          <w:szCs w:val="24"/>
        </w:rPr>
        <w:t>现状调查仔细、关键影响因素掌握清楚，地质情况分析到位、对决定设计方案的关键因素分析透彻并用于指导设计方案；项目实施的可行性论证充分、考虑周全，必要性分析透彻、有说服力；功能上满足需求、使用上安全可靠；设计依据及设计说明；</w:t>
      </w:r>
      <w:r w:rsidRPr="00BF48B2">
        <w:rPr>
          <w:rFonts w:asciiTheme="minorEastAsia" w:eastAsiaTheme="minorEastAsia" w:hAnsiTheme="minorEastAsia" w:hint="eastAsia"/>
          <w:sz w:val="24"/>
          <w:szCs w:val="24"/>
        </w:rPr>
        <w:t>设计依据及设计说明；</w:t>
      </w:r>
      <w:r w:rsidRPr="00BF48B2">
        <w:rPr>
          <w:rFonts w:cs="宋体" w:hint="eastAsia"/>
          <w:sz w:val="24"/>
          <w:szCs w:val="24"/>
        </w:rPr>
        <w:t>配合工程施工实施计划；项目管理及实施计划；方案结论、存在问题及合理性建议；方案设计图纸等。</w:t>
      </w:r>
    </w:p>
    <w:p w14:paraId="5473B0E8"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w:t>
      </w:r>
      <w:r w:rsidRPr="00BF48B2">
        <w:rPr>
          <w:rFonts w:cs="宋体"/>
          <w:sz w:val="24"/>
          <w:szCs w:val="24"/>
        </w:rPr>
        <w:t>5</w:t>
      </w:r>
      <w:r w:rsidRPr="00BF48B2">
        <w:rPr>
          <w:rFonts w:cs="宋体" w:hint="eastAsia"/>
          <w:sz w:val="24"/>
          <w:szCs w:val="24"/>
        </w:rPr>
        <w:t>）投标服务技术符合</w:t>
      </w:r>
      <w:r w:rsidR="00A35617">
        <w:rPr>
          <w:rFonts w:cs="宋体" w:hint="eastAsia"/>
          <w:sz w:val="24"/>
          <w:szCs w:val="24"/>
        </w:rPr>
        <w:t>磋商文件</w:t>
      </w:r>
      <w:r w:rsidRPr="00BF48B2">
        <w:rPr>
          <w:rFonts w:cs="宋体" w:hint="eastAsia"/>
          <w:sz w:val="24"/>
          <w:szCs w:val="24"/>
        </w:rPr>
        <w:t>规定的证明文件及</w:t>
      </w:r>
      <w:r w:rsidR="007468DA">
        <w:rPr>
          <w:rFonts w:cs="宋体" w:hint="eastAsia"/>
          <w:sz w:val="24"/>
          <w:szCs w:val="24"/>
        </w:rPr>
        <w:t>供应商</w:t>
      </w:r>
      <w:r w:rsidRPr="00BF48B2">
        <w:rPr>
          <w:rFonts w:cs="宋体" w:hint="eastAsia"/>
          <w:sz w:val="24"/>
          <w:szCs w:val="24"/>
        </w:rPr>
        <w:t>认为需加以说明的其他内容。</w:t>
      </w:r>
    </w:p>
    <w:p w14:paraId="7556935D"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w:t>
      </w:r>
      <w:r w:rsidRPr="00BF48B2">
        <w:rPr>
          <w:rFonts w:cs="宋体"/>
          <w:sz w:val="24"/>
          <w:szCs w:val="24"/>
        </w:rPr>
        <w:t>6</w:t>
      </w:r>
      <w:r w:rsidRPr="00BF48B2">
        <w:rPr>
          <w:rFonts w:cs="宋体" w:hint="eastAsia"/>
          <w:sz w:val="24"/>
          <w:szCs w:val="24"/>
        </w:rPr>
        <w:t>）</w:t>
      </w:r>
      <w:r w:rsidR="007468DA">
        <w:rPr>
          <w:rFonts w:cs="宋体" w:hint="eastAsia"/>
          <w:sz w:val="24"/>
          <w:szCs w:val="24"/>
        </w:rPr>
        <w:t>供应商</w:t>
      </w:r>
      <w:r w:rsidRPr="00BF48B2">
        <w:rPr>
          <w:rFonts w:cs="宋体" w:hint="eastAsia"/>
          <w:sz w:val="24"/>
          <w:szCs w:val="24"/>
        </w:rPr>
        <w:t>应将</w:t>
      </w:r>
      <w:r w:rsidR="00A35617">
        <w:rPr>
          <w:rFonts w:cs="宋体" w:hint="eastAsia"/>
          <w:sz w:val="24"/>
          <w:szCs w:val="24"/>
        </w:rPr>
        <w:t>响应文件</w:t>
      </w:r>
      <w:r w:rsidRPr="00BF48B2">
        <w:rPr>
          <w:rFonts w:cs="宋体" w:hint="eastAsia"/>
          <w:sz w:val="24"/>
          <w:szCs w:val="24"/>
        </w:rPr>
        <w:t>详列目录胶装成册，不得活页胶装，并填写“</w:t>
      </w:r>
      <w:r w:rsidR="00A35617">
        <w:rPr>
          <w:rFonts w:cs="宋体" w:hint="eastAsia"/>
          <w:sz w:val="24"/>
          <w:szCs w:val="24"/>
        </w:rPr>
        <w:t>响应文件</w:t>
      </w:r>
      <w:r w:rsidRPr="00BF48B2">
        <w:rPr>
          <w:rFonts w:cs="宋体" w:hint="eastAsia"/>
          <w:sz w:val="24"/>
          <w:szCs w:val="24"/>
        </w:rPr>
        <w:t>资料清单、目录、页码”，以便阅读。</w:t>
      </w:r>
    </w:p>
    <w:p w14:paraId="156043E2"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w:t>
      </w:r>
      <w:r w:rsidRPr="00BF48B2">
        <w:rPr>
          <w:rFonts w:cs="宋体"/>
          <w:sz w:val="24"/>
          <w:szCs w:val="24"/>
        </w:rPr>
        <w:t>7</w:t>
      </w:r>
      <w:r w:rsidRPr="00BF48B2">
        <w:rPr>
          <w:rFonts w:cs="宋体" w:hint="eastAsia"/>
          <w:sz w:val="24"/>
          <w:szCs w:val="24"/>
        </w:rPr>
        <w:t>）证明</w:t>
      </w:r>
      <w:r w:rsidR="007468DA">
        <w:rPr>
          <w:rFonts w:cs="宋体" w:hint="eastAsia"/>
          <w:sz w:val="24"/>
          <w:szCs w:val="24"/>
        </w:rPr>
        <w:t>供应商</w:t>
      </w:r>
      <w:r w:rsidRPr="00BF48B2">
        <w:rPr>
          <w:rFonts w:cs="宋体" w:hint="eastAsia"/>
          <w:sz w:val="24"/>
          <w:szCs w:val="24"/>
        </w:rPr>
        <w:t>履约能力的文件（本须知</w:t>
      </w:r>
      <w:r w:rsidRPr="00BF48B2">
        <w:rPr>
          <w:rFonts w:cs="宋体"/>
          <w:sz w:val="24"/>
          <w:szCs w:val="24"/>
        </w:rPr>
        <w:t>15</w:t>
      </w:r>
      <w:r w:rsidRPr="00BF48B2">
        <w:rPr>
          <w:rFonts w:cs="宋体" w:hint="eastAsia"/>
          <w:sz w:val="24"/>
          <w:szCs w:val="24"/>
        </w:rPr>
        <w:t>条内容）</w:t>
      </w:r>
    </w:p>
    <w:p w14:paraId="2918FA90" w14:textId="77777777" w:rsidR="00E237B8" w:rsidRPr="00BF48B2" w:rsidRDefault="00154870">
      <w:pPr>
        <w:spacing w:line="360" w:lineRule="auto"/>
        <w:ind w:firstLine="482"/>
        <w:rPr>
          <w:rFonts w:cs="宋体"/>
          <w:b/>
          <w:sz w:val="24"/>
          <w:szCs w:val="24"/>
        </w:rPr>
      </w:pPr>
      <w:r w:rsidRPr="00BF48B2">
        <w:rPr>
          <w:rFonts w:cs="宋体"/>
          <w:b/>
          <w:sz w:val="24"/>
          <w:szCs w:val="24"/>
        </w:rPr>
        <w:t>12.</w:t>
      </w:r>
      <w:r w:rsidR="00A35617">
        <w:rPr>
          <w:rFonts w:cs="宋体" w:hint="eastAsia"/>
          <w:b/>
          <w:sz w:val="24"/>
          <w:szCs w:val="24"/>
        </w:rPr>
        <w:t>响应文件</w:t>
      </w:r>
      <w:r w:rsidRPr="00BF48B2">
        <w:rPr>
          <w:rFonts w:cs="宋体" w:hint="eastAsia"/>
          <w:b/>
          <w:sz w:val="24"/>
          <w:szCs w:val="24"/>
        </w:rPr>
        <w:t>格式</w:t>
      </w:r>
    </w:p>
    <w:p w14:paraId="3E512866" w14:textId="77777777" w:rsidR="00E237B8" w:rsidRPr="00BF48B2" w:rsidRDefault="00154870">
      <w:pPr>
        <w:spacing w:line="360" w:lineRule="auto"/>
        <w:ind w:firstLine="480"/>
        <w:rPr>
          <w:rFonts w:cs="宋体"/>
          <w:sz w:val="24"/>
          <w:szCs w:val="24"/>
        </w:rPr>
      </w:pPr>
      <w:r w:rsidRPr="00BF48B2">
        <w:rPr>
          <w:rFonts w:cs="宋体"/>
          <w:sz w:val="24"/>
          <w:szCs w:val="24"/>
        </w:rPr>
        <w:t xml:space="preserve">12.1 </w:t>
      </w:r>
      <w:r w:rsidR="007468DA">
        <w:rPr>
          <w:rFonts w:cs="宋体" w:hint="eastAsia"/>
          <w:sz w:val="24"/>
          <w:szCs w:val="24"/>
        </w:rPr>
        <w:t>供应商</w:t>
      </w:r>
      <w:r w:rsidRPr="00BF48B2">
        <w:rPr>
          <w:rFonts w:cs="宋体" w:hint="eastAsia"/>
          <w:sz w:val="24"/>
          <w:szCs w:val="24"/>
        </w:rPr>
        <w:t>应按</w:t>
      </w:r>
      <w:r w:rsidR="00A35617">
        <w:rPr>
          <w:rFonts w:cs="宋体" w:hint="eastAsia"/>
          <w:sz w:val="24"/>
          <w:szCs w:val="24"/>
        </w:rPr>
        <w:t>磋商文件</w:t>
      </w:r>
      <w:r w:rsidRPr="00BF48B2">
        <w:rPr>
          <w:rFonts w:cs="宋体" w:hint="eastAsia"/>
          <w:sz w:val="24"/>
          <w:szCs w:val="24"/>
        </w:rPr>
        <w:t>第</w:t>
      </w:r>
      <w:r w:rsidRPr="00BF48B2">
        <w:rPr>
          <w:rFonts w:cs="宋体"/>
          <w:sz w:val="24"/>
          <w:szCs w:val="24"/>
        </w:rPr>
        <w:t>11</w:t>
      </w:r>
      <w:r w:rsidRPr="00BF48B2">
        <w:rPr>
          <w:rFonts w:cs="宋体" w:hint="eastAsia"/>
          <w:sz w:val="24"/>
          <w:szCs w:val="24"/>
        </w:rPr>
        <w:t>条的内容与要求和第七章提供的格式编写其</w:t>
      </w:r>
      <w:r w:rsidR="00A35617">
        <w:rPr>
          <w:rFonts w:cs="宋体" w:hint="eastAsia"/>
          <w:sz w:val="24"/>
          <w:szCs w:val="24"/>
        </w:rPr>
        <w:t>响应文件</w:t>
      </w:r>
      <w:r w:rsidRPr="00BF48B2">
        <w:rPr>
          <w:rFonts w:cs="宋体" w:hint="eastAsia"/>
          <w:sz w:val="24"/>
          <w:szCs w:val="24"/>
        </w:rPr>
        <w:t>，</w:t>
      </w:r>
      <w:r w:rsidR="007468DA">
        <w:rPr>
          <w:rFonts w:cs="宋体" w:hint="eastAsia"/>
          <w:sz w:val="24"/>
          <w:szCs w:val="24"/>
        </w:rPr>
        <w:t>供应商</w:t>
      </w:r>
      <w:r w:rsidRPr="00BF48B2">
        <w:rPr>
          <w:rFonts w:cs="宋体" w:hint="eastAsia"/>
          <w:sz w:val="24"/>
          <w:szCs w:val="24"/>
        </w:rPr>
        <w:t>不得缺少或留空任何</w:t>
      </w:r>
      <w:r w:rsidR="00A35617">
        <w:rPr>
          <w:rFonts w:cs="宋体" w:hint="eastAsia"/>
          <w:sz w:val="24"/>
          <w:szCs w:val="24"/>
        </w:rPr>
        <w:t>磋商文件</w:t>
      </w:r>
      <w:r w:rsidRPr="00BF48B2">
        <w:rPr>
          <w:rFonts w:cs="宋体" w:hint="eastAsia"/>
          <w:sz w:val="24"/>
          <w:szCs w:val="24"/>
        </w:rPr>
        <w:t>要求填写的表格或提交的资料。</w:t>
      </w:r>
    </w:p>
    <w:p w14:paraId="4A87B2D6" w14:textId="77777777" w:rsidR="00E237B8" w:rsidRPr="00BF48B2" w:rsidRDefault="00154870">
      <w:pPr>
        <w:spacing w:line="360" w:lineRule="auto"/>
        <w:ind w:firstLine="480"/>
        <w:rPr>
          <w:rFonts w:cs="宋体"/>
          <w:sz w:val="24"/>
          <w:szCs w:val="24"/>
        </w:rPr>
      </w:pPr>
      <w:r w:rsidRPr="00BF48B2">
        <w:rPr>
          <w:rFonts w:cs="宋体"/>
          <w:sz w:val="24"/>
          <w:szCs w:val="24"/>
        </w:rPr>
        <w:t>12.2</w:t>
      </w:r>
      <w:r w:rsidR="007468DA">
        <w:rPr>
          <w:rFonts w:cs="宋体" w:hint="eastAsia"/>
          <w:sz w:val="24"/>
          <w:szCs w:val="24"/>
        </w:rPr>
        <w:t>供应商</w:t>
      </w:r>
      <w:r w:rsidRPr="00BF48B2">
        <w:rPr>
          <w:rFonts w:cs="宋体" w:hint="eastAsia"/>
          <w:sz w:val="24"/>
          <w:szCs w:val="24"/>
        </w:rPr>
        <w:t>应将</w:t>
      </w:r>
      <w:r w:rsidR="00A35617">
        <w:rPr>
          <w:rFonts w:cs="宋体" w:hint="eastAsia"/>
          <w:sz w:val="24"/>
          <w:szCs w:val="24"/>
        </w:rPr>
        <w:t>响应文件</w:t>
      </w:r>
      <w:r w:rsidRPr="00BF48B2">
        <w:rPr>
          <w:rFonts w:cs="宋体" w:hint="eastAsia"/>
          <w:sz w:val="24"/>
          <w:szCs w:val="24"/>
        </w:rPr>
        <w:t>按第</w:t>
      </w:r>
      <w:r w:rsidRPr="00BF48B2">
        <w:rPr>
          <w:rFonts w:cs="宋体"/>
          <w:sz w:val="24"/>
          <w:szCs w:val="24"/>
        </w:rPr>
        <w:t>11</w:t>
      </w:r>
      <w:r w:rsidRPr="00BF48B2">
        <w:rPr>
          <w:rFonts w:cs="宋体" w:hint="eastAsia"/>
          <w:sz w:val="24"/>
          <w:szCs w:val="24"/>
        </w:rPr>
        <w:t>条规定的顺序编排、并应编制目录、逐页标注连续页码，并胶装成册。</w:t>
      </w:r>
    </w:p>
    <w:p w14:paraId="52E49727" w14:textId="77777777" w:rsidR="00E237B8" w:rsidRPr="00BF48B2" w:rsidRDefault="00154870">
      <w:pPr>
        <w:pStyle w:val="NormalIndent"/>
        <w:ind w:firstLine="480"/>
      </w:pPr>
      <w:r w:rsidRPr="00BF48B2">
        <w:rPr>
          <w:rFonts w:hAnsi="宋体" w:cs="宋体" w:hint="eastAsia"/>
          <w:szCs w:val="24"/>
        </w:rPr>
        <w:t>12.3</w:t>
      </w:r>
      <w:r w:rsidRPr="00BF48B2">
        <w:rPr>
          <w:rFonts w:hAnsi="宋体" w:cs="宋体" w:hint="eastAsia"/>
          <w:b/>
          <w:szCs w:val="24"/>
        </w:rPr>
        <w:t>严格按照政采云电子投标流程制作并上传电子</w:t>
      </w:r>
      <w:r w:rsidR="00A35617">
        <w:rPr>
          <w:rFonts w:hAnsi="宋体" w:cs="宋体" w:hint="eastAsia"/>
          <w:b/>
          <w:szCs w:val="24"/>
        </w:rPr>
        <w:t>响应文件</w:t>
      </w:r>
    </w:p>
    <w:p w14:paraId="2687A416" w14:textId="77777777" w:rsidR="00E237B8" w:rsidRPr="00BF48B2" w:rsidRDefault="00154870">
      <w:pPr>
        <w:spacing w:line="360" w:lineRule="auto"/>
        <w:ind w:firstLine="482"/>
        <w:rPr>
          <w:rFonts w:cs="宋体"/>
          <w:b/>
          <w:sz w:val="24"/>
          <w:szCs w:val="24"/>
        </w:rPr>
      </w:pPr>
      <w:r w:rsidRPr="00BF48B2">
        <w:rPr>
          <w:rFonts w:cs="宋体"/>
          <w:b/>
          <w:sz w:val="24"/>
          <w:szCs w:val="24"/>
        </w:rPr>
        <w:t>13.</w:t>
      </w:r>
      <w:r w:rsidRPr="00BF48B2">
        <w:rPr>
          <w:rFonts w:cs="宋体" w:hint="eastAsia"/>
          <w:b/>
          <w:sz w:val="24"/>
          <w:szCs w:val="24"/>
        </w:rPr>
        <w:t>投标报价</w:t>
      </w:r>
    </w:p>
    <w:p w14:paraId="3CAEAF91" w14:textId="77777777" w:rsidR="00E237B8" w:rsidRPr="00BF48B2" w:rsidRDefault="00154870">
      <w:pPr>
        <w:spacing w:line="360" w:lineRule="auto"/>
        <w:ind w:firstLine="480"/>
        <w:rPr>
          <w:rFonts w:cs="宋体"/>
          <w:sz w:val="24"/>
          <w:szCs w:val="24"/>
        </w:rPr>
      </w:pPr>
      <w:r w:rsidRPr="00BF48B2">
        <w:rPr>
          <w:rFonts w:cs="宋体"/>
          <w:sz w:val="24"/>
          <w:szCs w:val="24"/>
        </w:rPr>
        <w:t xml:space="preserve">13.1 </w:t>
      </w:r>
      <w:r w:rsidR="007468DA">
        <w:rPr>
          <w:rFonts w:cs="宋体" w:hint="eastAsia"/>
          <w:sz w:val="24"/>
          <w:szCs w:val="24"/>
        </w:rPr>
        <w:t>供应商</w:t>
      </w:r>
      <w:r w:rsidRPr="00BF48B2">
        <w:rPr>
          <w:rFonts w:cs="宋体" w:hint="eastAsia"/>
          <w:sz w:val="24"/>
          <w:szCs w:val="24"/>
        </w:rPr>
        <w:t>应在投标分项报价表上标明本合同拟提供服务的单价和总价。</w:t>
      </w:r>
    </w:p>
    <w:p w14:paraId="149223C5" w14:textId="77777777" w:rsidR="00E237B8" w:rsidRPr="00BF48B2" w:rsidRDefault="00154870">
      <w:pPr>
        <w:spacing w:line="360" w:lineRule="auto"/>
        <w:ind w:firstLine="480"/>
        <w:rPr>
          <w:rFonts w:cs="宋体"/>
          <w:sz w:val="24"/>
          <w:szCs w:val="24"/>
        </w:rPr>
      </w:pPr>
      <w:r w:rsidRPr="00BF48B2">
        <w:rPr>
          <w:rFonts w:cs="宋体"/>
          <w:sz w:val="24"/>
          <w:szCs w:val="24"/>
        </w:rPr>
        <w:t xml:space="preserve">13.2 </w:t>
      </w:r>
      <w:r w:rsidR="007468DA">
        <w:rPr>
          <w:rFonts w:cs="宋体" w:hint="eastAsia"/>
          <w:sz w:val="24"/>
          <w:szCs w:val="24"/>
        </w:rPr>
        <w:t>供应商</w:t>
      </w:r>
      <w:r w:rsidRPr="00BF48B2">
        <w:rPr>
          <w:rFonts w:cs="宋体" w:hint="eastAsia"/>
          <w:sz w:val="24"/>
          <w:szCs w:val="24"/>
        </w:rPr>
        <w:t>对每种货物只允许有一个报价，采购人不接受有任何选择的报价。</w:t>
      </w:r>
    </w:p>
    <w:p w14:paraId="45730B17" w14:textId="77777777" w:rsidR="00E237B8" w:rsidRPr="00BF48B2" w:rsidRDefault="00154870">
      <w:pPr>
        <w:spacing w:line="360" w:lineRule="auto"/>
        <w:ind w:firstLine="480"/>
        <w:rPr>
          <w:rFonts w:cs="宋体"/>
          <w:sz w:val="24"/>
          <w:szCs w:val="24"/>
        </w:rPr>
      </w:pPr>
      <w:r w:rsidRPr="00BF48B2">
        <w:rPr>
          <w:rFonts w:cs="宋体"/>
          <w:sz w:val="24"/>
          <w:szCs w:val="24"/>
        </w:rPr>
        <w:t xml:space="preserve">13.3 </w:t>
      </w:r>
      <w:r w:rsidR="007468DA">
        <w:rPr>
          <w:rFonts w:cs="宋体" w:hint="eastAsia"/>
          <w:sz w:val="24"/>
          <w:szCs w:val="24"/>
        </w:rPr>
        <w:t>供应商</w:t>
      </w:r>
      <w:r w:rsidRPr="00BF48B2">
        <w:rPr>
          <w:rFonts w:cs="宋体" w:hint="eastAsia"/>
          <w:sz w:val="24"/>
          <w:szCs w:val="24"/>
        </w:rPr>
        <w:t>根据本须知的规定将投标价分成几部分，只是为了方便采购人或采购代理机构对</w:t>
      </w:r>
      <w:r w:rsidR="00A35617">
        <w:rPr>
          <w:rFonts w:cs="宋体" w:hint="eastAsia"/>
          <w:sz w:val="24"/>
          <w:szCs w:val="24"/>
        </w:rPr>
        <w:t>响应文件</w:t>
      </w:r>
      <w:r w:rsidRPr="00BF48B2">
        <w:rPr>
          <w:rFonts w:cs="宋体" w:hint="eastAsia"/>
          <w:sz w:val="24"/>
          <w:szCs w:val="24"/>
        </w:rPr>
        <w:t>进行比较，并不限制采购人以上述任何条件订立合同的权利。</w:t>
      </w:r>
    </w:p>
    <w:p w14:paraId="697D58FB" w14:textId="77777777" w:rsidR="00E237B8" w:rsidRPr="00BF48B2" w:rsidRDefault="00154870">
      <w:pPr>
        <w:spacing w:line="360" w:lineRule="auto"/>
        <w:ind w:firstLine="480"/>
        <w:rPr>
          <w:rFonts w:cs="宋体"/>
          <w:sz w:val="24"/>
          <w:szCs w:val="24"/>
        </w:rPr>
      </w:pPr>
      <w:r w:rsidRPr="00BF48B2">
        <w:rPr>
          <w:rFonts w:cs="宋体"/>
          <w:sz w:val="24"/>
          <w:szCs w:val="24"/>
        </w:rPr>
        <w:t xml:space="preserve">13.4 </w:t>
      </w:r>
      <w:r w:rsidR="007468DA">
        <w:rPr>
          <w:rFonts w:cs="宋体" w:hint="eastAsia"/>
          <w:sz w:val="24"/>
          <w:szCs w:val="24"/>
        </w:rPr>
        <w:t>供应商</w:t>
      </w:r>
      <w:r w:rsidRPr="00BF48B2">
        <w:rPr>
          <w:rFonts w:cs="宋体" w:hint="eastAsia"/>
          <w:sz w:val="24"/>
          <w:szCs w:val="24"/>
        </w:rPr>
        <w:t>所报的投标价在合同执行过程中是固定不变的，不得以任何理由予以变更。任何包含价格调整要求的投标，将被认为是非响应性投标而作无效投标处理。</w:t>
      </w:r>
    </w:p>
    <w:p w14:paraId="08CB770B" w14:textId="77777777" w:rsidR="00E237B8" w:rsidRPr="00BF48B2" w:rsidRDefault="00154870">
      <w:pPr>
        <w:spacing w:line="360" w:lineRule="auto"/>
        <w:ind w:firstLine="480"/>
        <w:rPr>
          <w:rFonts w:cs="宋体"/>
          <w:sz w:val="24"/>
          <w:szCs w:val="24"/>
        </w:rPr>
      </w:pPr>
      <w:r w:rsidRPr="00BF48B2">
        <w:rPr>
          <w:rFonts w:cs="宋体"/>
          <w:sz w:val="24"/>
          <w:szCs w:val="24"/>
        </w:rPr>
        <w:t>13.5</w:t>
      </w:r>
      <w:r w:rsidR="007468DA">
        <w:rPr>
          <w:rFonts w:cs="宋体" w:hint="eastAsia"/>
          <w:sz w:val="24"/>
          <w:szCs w:val="24"/>
        </w:rPr>
        <w:t>供应商</w:t>
      </w:r>
      <w:r w:rsidRPr="00BF48B2">
        <w:rPr>
          <w:rFonts w:cs="宋体" w:hint="eastAsia"/>
          <w:sz w:val="24"/>
          <w:szCs w:val="24"/>
        </w:rPr>
        <w:t>不得违反《中华人民共和国反不正当竞争法》的规定，以低于成本的价格销售货物或服务，否则应对其价格构成情况做出详细说明并提供相关证明资料。</w:t>
      </w:r>
      <w:r w:rsidRPr="00BF48B2">
        <w:rPr>
          <w:rFonts w:cs="宋体" w:hint="eastAsia"/>
          <w:b/>
          <w:sz w:val="24"/>
          <w:szCs w:val="24"/>
          <w:u w:val="single"/>
        </w:rPr>
        <w:t>评标委员会认为</w:t>
      </w:r>
      <w:r w:rsidR="007468DA">
        <w:rPr>
          <w:rFonts w:cs="宋体" w:hint="eastAsia"/>
          <w:b/>
          <w:sz w:val="24"/>
          <w:szCs w:val="24"/>
          <w:u w:val="single"/>
        </w:rPr>
        <w:t>供应商</w:t>
      </w:r>
      <w:r w:rsidRPr="00BF48B2">
        <w:rPr>
          <w:rFonts w:cs="宋体" w:hint="eastAsia"/>
          <w:b/>
          <w:sz w:val="24"/>
          <w:szCs w:val="24"/>
          <w:u w:val="single"/>
        </w:rPr>
        <w:t>的报价明显低于其他通过符合性审查</w:t>
      </w:r>
      <w:r w:rsidR="007468DA">
        <w:rPr>
          <w:rFonts w:cs="宋体" w:hint="eastAsia"/>
          <w:b/>
          <w:sz w:val="24"/>
          <w:szCs w:val="24"/>
          <w:u w:val="single"/>
        </w:rPr>
        <w:t>供应商</w:t>
      </w:r>
      <w:r w:rsidRPr="00BF48B2">
        <w:rPr>
          <w:rFonts w:cs="宋体" w:hint="eastAsia"/>
          <w:b/>
          <w:sz w:val="24"/>
          <w:szCs w:val="24"/>
          <w:u w:val="single"/>
        </w:rPr>
        <w:lastRenderedPageBreak/>
        <w:t>的报价，有可能影响服务质量或者不能诚信履约的，应当要求其在评标现场合理的时间内提供书面说明，必要时提交相关证明材料；</w:t>
      </w:r>
      <w:r w:rsidR="007468DA">
        <w:rPr>
          <w:rFonts w:cs="宋体" w:hint="eastAsia"/>
          <w:b/>
          <w:sz w:val="24"/>
          <w:szCs w:val="24"/>
          <w:u w:val="single"/>
        </w:rPr>
        <w:t>供应商</w:t>
      </w:r>
      <w:r w:rsidRPr="00BF48B2">
        <w:rPr>
          <w:rFonts w:cs="宋体" w:hint="eastAsia"/>
          <w:b/>
          <w:sz w:val="24"/>
          <w:szCs w:val="24"/>
          <w:u w:val="single"/>
        </w:rPr>
        <w:t>不能证明其报价合理性的，评标委员会应当将其作为无效投标处理。</w:t>
      </w:r>
      <w:r w:rsidR="007468DA">
        <w:rPr>
          <w:rFonts w:cs="宋体" w:hint="eastAsia"/>
          <w:sz w:val="24"/>
          <w:szCs w:val="24"/>
        </w:rPr>
        <w:t>供应商</w:t>
      </w:r>
      <w:r w:rsidRPr="00BF48B2">
        <w:rPr>
          <w:rFonts w:cs="宋体" w:hint="eastAsia"/>
          <w:sz w:val="24"/>
          <w:szCs w:val="24"/>
        </w:rPr>
        <w:t>的澄清、说明或者补正应当采用书面形式，由其授权代表签字，并不得超出</w:t>
      </w:r>
      <w:r w:rsidR="00A35617">
        <w:rPr>
          <w:rFonts w:cs="宋体" w:hint="eastAsia"/>
          <w:sz w:val="24"/>
          <w:szCs w:val="24"/>
        </w:rPr>
        <w:t>响应文件</w:t>
      </w:r>
      <w:r w:rsidRPr="00BF48B2">
        <w:rPr>
          <w:rFonts w:cs="宋体" w:hint="eastAsia"/>
          <w:sz w:val="24"/>
          <w:szCs w:val="24"/>
        </w:rPr>
        <w:t>的范围或者改变</w:t>
      </w:r>
      <w:r w:rsidR="00A35617">
        <w:rPr>
          <w:rFonts w:cs="宋体" w:hint="eastAsia"/>
          <w:sz w:val="24"/>
          <w:szCs w:val="24"/>
        </w:rPr>
        <w:t>响应文件</w:t>
      </w:r>
      <w:r w:rsidRPr="00BF48B2">
        <w:rPr>
          <w:rFonts w:cs="宋体" w:hint="eastAsia"/>
          <w:sz w:val="24"/>
          <w:szCs w:val="24"/>
        </w:rPr>
        <w:t>的实质性内容，书面承诺为其</w:t>
      </w:r>
      <w:r w:rsidR="00A35617">
        <w:rPr>
          <w:rFonts w:cs="宋体" w:hint="eastAsia"/>
          <w:sz w:val="24"/>
          <w:szCs w:val="24"/>
        </w:rPr>
        <w:t>响应文件</w:t>
      </w:r>
      <w:r w:rsidRPr="00BF48B2">
        <w:rPr>
          <w:rFonts w:cs="宋体" w:hint="eastAsia"/>
          <w:sz w:val="24"/>
          <w:szCs w:val="24"/>
        </w:rPr>
        <w:t>的组成部分。</w:t>
      </w:r>
    </w:p>
    <w:p w14:paraId="00A29D05" w14:textId="77777777" w:rsidR="00E237B8" w:rsidRPr="00BF48B2" w:rsidRDefault="00154870">
      <w:pPr>
        <w:spacing w:line="360" w:lineRule="auto"/>
        <w:ind w:firstLine="480"/>
        <w:rPr>
          <w:rFonts w:cs="宋体"/>
          <w:sz w:val="24"/>
          <w:szCs w:val="24"/>
        </w:rPr>
      </w:pPr>
      <w:r w:rsidRPr="00BF48B2">
        <w:rPr>
          <w:rFonts w:cs="宋体"/>
          <w:sz w:val="24"/>
          <w:szCs w:val="24"/>
        </w:rPr>
        <w:t>13.6</w:t>
      </w:r>
      <w:r w:rsidRPr="00BF48B2">
        <w:rPr>
          <w:rFonts w:cs="宋体" w:hint="eastAsia"/>
          <w:sz w:val="24"/>
          <w:szCs w:val="24"/>
        </w:rPr>
        <w:t>对于投标报价不全，应当提交的报价而在标书中没有提交的</w:t>
      </w:r>
      <w:r w:rsidR="007468DA">
        <w:rPr>
          <w:rFonts w:cs="宋体" w:hint="eastAsia"/>
          <w:sz w:val="24"/>
          <w:szCs w:val="24"/>
        </w:rPr>
        <w:t>供应商</w:t>
      </w:r>
      <w:r w:rsidRPr="00BF48B2">
        <w:rPr>
          <w:rFonts w:cs="宋体" w:hint="eastAsia"/>
          <w:sz w:val="24"/>
          <w:szCs w:val="24"/>
        </w:rPr>
        <w:t>，将作无效投标处理。</w:t>
      </w:r>
    </w:p>
    <w:p w14:paraId="796E68E2" w14:textId="77777777" w:rsidR="00E237B8" w:rsidRPr="00BF48B2" w:rsidRDefault="00154870">
      <w:pPr>
        <w:spacing w:line="360" w:lineRule="auto"/>
        <w:ind w:firstLine="482"/>
        <w:rPr>
          <w:rFonts w:cs="宋体"/>
          <w:b/>
          <w:sz w:val="24"/>
          <w:szCs w:val="24"/>
        </w:rPr>
      </w:pPr>
      <w:r w:rsidRPr="00BF48B2">
        <w:rPr>
          <w:rFonts w:cs="宋体"/>
          <w:b/>
          <w:sz w:val="24"/>
          <w:szCs w:val="24"/>
        </w:rPr>
        <w:t>14.</w:t>
      </w:r>
      <w:r w:rsidRPr="00BF48B2">
        <w:rPr>
          <w:rFonts w:cs="宋体" w:hint="eastAsia"/>
          <w:b/>
          <w:sz w:val="24"/>
          <w:szCs w:val="24"/>
        </w:rPr>
        <w:t>投标货币</w:t>
      </w:r>
    </w:p>
    <w:p w14:paraId="1BBA9C6B" w14:textId="77777777" w:rsidR="00E237B8" w:rsidRPr="00BF48B2" w:rsidRDefault="00154870">
      <w:pPr>
        <w:spacing w:line="360" w:lineRule="auto"/>
        <w:ind w:firstLine="480"/>
        <w:rPr>
          <w:rFonts w:cs="宋体"/>
          <w:sz w:val="24"/>
          <w:szCs w:val="24"/>
        </w:rPr>
      </w:pPr>
      <w:r w:rsidRPr="00BF48B2">
        <w:rPr>
          <w:rFonts w:cs="宋体"/>
          <w:sz w:val="24"/>
          <w:szCs w:val="24"/>
        </w:rPr>
        <w:t xml:space="preserve">14.1 </w:t>
      </w:r>
      <w:r w:rsidR="007468DA">
        <w:rPr>
          <w:rFonts w:cs="宋体" w:hint="eastAsia"/>
          <w:sz w:val="24"/>
          <w:szCs w:val="24"/>
        </w:rPr>
        <w:t>供应商</w:t>
      </w:r>
      <w:r w:rsidRPr="00BF48B2">
        <w:rPr>
          <w:rFonts w:cs="宋体" w:hint="eastAsia"/>
          <w:sz w:val="24"/>
          <w:szCs w:val="24"/>
        </w:rPr>
        <w:t>提供的货物和服务一律用人民币报价。</w:t>
      </w:r>
    </w:p>
    <w:p w14:paraId="610F6CB1" w14:textId="77777777" w:rsidR="00E237B8" w:rsidRPr="00BF48B2" w:rsidRDefault="00154870">
      <w:pPr>
        <w:spacing w:line="360" w:lineRule="auto"/>
        <w:ind w:firstLine="482"/>
        <w:rPr>
          <w:rFonts w:cs="宋体"/>
          <w:b/>
          <w:sz w:val="24"/>
          <w:szCs w:val="24"/>
        </w:rPr>
      </w:pPr>
      <w:r w:rsidRPr="00BF48B2">
        <w:rPr>
          <w:rFonts w:cs="宋体"/>
          <w:b/>
          <w:sz w:val="24"/>
          <w:szCs w:val="24"/>
        </w:rPr>
        <w:t>15.</w:t>
      </w:r>
      <w:r w:rsidRPr="00BF48B2">
        <w:rPr>
          <w:rFonts w:cs="宋体" w:hint="eastAsia"/>
          <w:b/>
          <w:sz w:val="24"/>
          <w:szCs w:val="24"/>
        </w:rPr>
        <w:t>证明</w:t>
      </w:r>
      <w:r w:rsidR="007468DA">
        <w:rPr>
          <w:rFonts w:cs="宋体" w:hint="eastAsia"/>
          <w:b/>
          <w:sz w:val="24"/>
          <w:szCs w:val="24"/>
        </w:rPr>
        <w:t>供应商</w:t>
      </w:r>
      <w:r w:rsidRPr="00BF48B2">
        <w:rPr>
          <w:rFonts w:cs="宋体" w:hint="eastAsia"/>
          <w:b/>
          <w:sz w:val="24"/>
          <w:szCs w:val="24"/>
        </w:rPr>
        <w:t>合格的资格证明材料</w:t>
      </w:r>
    </w:p>
    <w:p w14:paraId="27C9A881" w14:textId="77777777" w:rsidR="00E237B8" w:rsidRPr="00BF48B2" w:rsidRDefault="00154870">
      <w:pPr>
        <w:spacing w:line="360" w:lineRule="auto"/>
        <w:ind w:firstLine="480"/>
        <w:rPr>
          <w:rFonts w:cs="宋体"/>
          <w:sz w:val="24"/>
          <w:szCs w:val="24"/>
        </w:rPr>
      </w:pPr>
      <w:r w:rsidRPr="00BF48B2">
        <w:rPr>
          <w:rFonts w:cs="宋体"/>
          <w:sz w:val="24"/>
          <w:szCs w:val="24"/>
        </w:rPr>
        <w:t xml:space="preserve">15.1 </w:t>
      </w:r>
      <w:r w:rsidR="007468DA">
        <w:rPr>
          <w:rFonts w:cs="宋体" w:hint="eastAsia"/>
          <w:sz w:val="24"/>
          <w:szCs w:val="24"/>
        </w:rPr>
        <w:t>供应商</w:t>
      </w:r>
      <w:r w:rsidRPr="00BF48B2">
        <w:rPr>
          <w:rFonts w:cs="宋体" w:hint="eastAsia"/>
          <w:sz w:val="24"/>
          <w:szCs w:val="24"/>
        </w:rPr>
        <w:t>应提交证明其有资格参加投标和中标后有能力履行合同的材料，并作为其</w:t>
      </w:r>
      <w:r w:rsidR="00A35617">
        <w:rPr>
          <w:rFonts w:cs="宋体" w:hint="eastAsia"/>
          <w:sz w:val="24"/>
          <w:szCs w:val="24"/>
        </w:rPr>
        <w:t>响应文件</w:t>
      </w:r>
      <w:r w:rsidRPr="00BF48B2">
        <w:rPr>
          <w:rFonts w:cs="宋体" w:hint="eastAsia"/>
          <w:sz w:val="24"/>
          <w:szCs w:val="24"/>
        </w:rPr>
        <w:t>的一部分。</w:t>
      </w:r>
    </w:p>
    <w:p w14:paraId="7E522D68" w14:textId="77777777" w:rsidR="00E237B8" w:rsidRPr="00BF48B2" w:rsidRDefault="00154870">
      <w:pPr>
        <w:spacing w:line="360" w:lineRule="auto"/>
        <w:ind w:firstLine="480"/>
        <w:rPr>
          <w:rFonts w:cs="宋体"/>
          <w:sz w:val="24"/>
          <w:szCs w:val="24"/>
        </w:rPr>
      </w:pPr>
      <w:r w:rsidRPr="00BF48B2">
        <w:rPr>
          <w:rFonts w:cs="宋体"/>
          <w:sz w:val="24"/>
          <w:szCs w:val="24"/>
        </w:rPr>
        <w:t xml:space="preserve">15.2 </w:t>
      </w:r>
      <w:r w:rsidR="007468DA">
        <w:rPr>
          <w:rFonts w:cs="宋体" w:hint="eastAsia"/>
          <w:sz w:val="24"/>
          <w:szCs w:val="24"/>
        </w:rPr>
        <w:t>供应商</w:t>
      </w:r>
      <w:r w:rsidRPr="00BF48B2">
        <w:rPr>
          <w:rFonts w:cs="宋体" w:hint="eastAsia"/>
          <w:sz w:val="24"/>
          <w:szCs w:val="24"/>
        </w:rPr>
        <w:t>提交的资格证明材料应符合第七章</w:t>
      </w:r>
      <w:r w:rsidR="00A35617">
        <w:rPr>
          <w:rFonts w:cs="宋体" w:hint="eastAsia"/>
          <w:sz w:val="24"/>
          <w:szCs w:val="24"/>
        </w:rPr>
        <w:t>响应文件</w:t>
      </w:r>
      <w:r w:rsidRPr="00BF48B2">
        <w:rPr>
          <w:rFonts w:cs="宋体" w:hint="eastAsia"/>
          <w:sz w:val="24"/>
          <w:szCs w:val="24"/>
        </w:rPr>
        <w:t>格式“一、</w:t>
      </w:r>
      <w:r w:rsidR="00A35617">
        <w:rPr>
          <w:rFonts w:cs="宋体" w:hint="eastAsia"/>
          <w:sz w:val="24"/>
          <w:szCs w:val="24"/>
        </w:rPr>
        <w:t>响应文件</w:t>
      </w:r>
      <w:r w:rsidRPr="00BF48B2">
        <w:rPr>
          <w:rFonts w:cs="宋体"/>
          <w:sz w:val="24"/>
          <w:szCs w:val="24"/>
        </w:rPr>
        <w:t>-</w:t>
      </w:r>
      <w:r w:rsidRPr="00BF48B2">
        <w:rPr>
          <w:rFonts w:cs="宋体" w:hint="eastAsia"/>
          <w:sz w:val="24"/>
          <w:szCs w:val="24"/>
        </w:rPr>
        <w:t>资格证明材料”的要求。</w:t>
      </w:r>
    </w:p>
    <w:p w14:paraId="31A4F91A" w14:textId="77777777" w:rsidR="00E237B8" w:rsidRPr="00BF48B2" w:rsidRDefault="00154870">
      <w:pPr>
        <w:spacing w:line="360" w:lineRule="auto"/>
        <w:ind w:firstLine="480"/>
        <w:rPr>
          <w:rFonts w:cs="宋体"/>
          <w:sz w:val="24"/>
          <w:szCs w:val="24"/>
        </w:rPr>
      </w:pPr>
      <w:r w:rsidRPr="00BF48B2">
        <w:rPr>
          <w:rFonts w:cs="宋体"/>
          <w:sz w:val="24"/>
          <w:szCs w:val="24"/>
        </w:rPr>
        <w:t>15.3</w:t>
      </w:r>
      <w:r w:rsidR="007468DA">
        <w:rPr>
          <w:rFonts w:cs="宋体" w:hint="eastAsia"/>
          <w:sz w:val="24"/>
          <w:szCs w:val="24"/>
        </w:rPr>
        <w:t>供应商</w:t>
      </w:r>
      <w:r w:rsidRPr="00BF48B2">
        <w:rPr>
          <w:rFonts w:cs="宋体" w:hint="eastAsia"/>
          <w:sz w:val="24"/>
          <w:szCs w:val="24"/>
        </w:rPr>
        <w:t>在收到中标通知书前后或签署合同前后对于采购人或采购代理机构提出的质疑能够在</w:t>
      </w:r>
      <w:r w:rsidRPr="00BF48B2">
        <w:rPr>
          <w:rFonts w:cs="宋体"/>
          <w:sz w:val="24"/>
          <w:szCs w:val="24"/>
        </w:rPr>
        <w:t>3</w:t>
      </w:r>
      <w:r w:rsidRPr="00BF48B2">
        <w:rPr>
          <w:rFonts w:cs="宋体" w:hint="eastAsia"/>
          <w:sz w:val="24"/>
          <w:szCs w:val="24"/>
        </w:rPr>
        <w:t>个工作日内给予满意合理的解释。</w:t>
      </w:r>
    </w:p>
    <w:p w14:paraId="20F519E9" w14:textId="77777777" w:rsidR="00E237B8" w:rsidRPr="00BF48B2" w:rsidRDefault="00154870">
      <w:pPr>
        <w:spacing w:line="360" w:lineRule="auto"/>
        <w:ind w:firstLine="482"/>
        <w:rPr>
          <w:rFonts w:cs="宋体"/>
          <w:b/>
          <w:sz w:val="24"/>
          <w:szCs w:val="24"/>
        </w:rPr>
      </w:pPr>
      <w:r w:rsidRPr="00BF48B2">
        <w:rPr>
          <w:rFonts w:cs="宋体"/>
          <w:b/>
          <w:sz w:val="24"/>
          <w:szCs w:val="24"/>
        </w:rPr>
        <w:t>16.</w:t>
      </w:r>
      <w:r w:rsidRPr="00BF48B2">
        <w:rPr>
          <w:rFonts w:cs="宋体" w:hint="eastAsia"/>
          <w:b/>
          <w:sz w:val="24"/>
          <w:szCs w:val="24"/>
        </w:rPr>
        <w:t>证明货物或服务的合格性和符合</w:t>
      </w:r>
      <w:r w:rsidR="00A35617">
        <w:rPr>
          <w:rFonts w:cs="宋体" w:hint="eastAsia"/>
          <w:b/>
          <w:sz w:val="24"/>
          <w:szCs w:val="24"/>
        </w:rPr>
        <w:t>磋商文件</w:t>
      </w:r>
      <w:r w:rsidRPr="00BF48B2">
        <w:rPr>
          <w:rFonts w:cs="宋体" w:hint="eastAsia"/>
          <w:b/>
          <w:sz w:val="24"/>
          <w:szCs w:val="24"/>
        </w:rPr>
        <w:t>规定的文件</w:t>
      </w:r>
    </w:p>
    <w:p w14:paraId="75EFD3B6" w14:textId="77777777" w:rsidR="00E237B8" w:rsidRPr="00BF48B2" w:rsidRDefault="00154870">
      <w:pPr>
        <w:spacing w:line="360" w:lineRule="auto"/>
        <w:ind w:firstLine="480"/>
        <w:rPr>
          <w:rFonts w:cs="宋体"/>
          <w:sz w:val="24"/>
          <w:szCs w:val="24"/>
        </w:rPr>
      </w:pPr>
      <w:r w:rsidRPr="00BF48B2">
        <w:rPr>
          <w:rFonts w:cs="宋体"/>
          <w:sz w:val="24"/>
          <w:szCs w:val="24"/>
        </w:rPr>
        <w:t xml:space="preserve">16.1 </w:t>
      </w:r>
      <w:r w:rsidR="007468DA">
        <w:rPr>
          <w:rFonts w:cs="宋体" w:hint="eastAsia"/>
          <w:sz w:val="24"/>
          <w:szCs w:val="24"/>
        </w:rPr>
        <w:t>供应商</w:t>
      </w:r>
      <w:r w:rsidRPr="00BF48B2">
        <w:rPr>
          <w:rFonts w:cs="宋体" w:hint="eastAsia"/>
          <w:sz w:val="24"/>
          <w:szCs w:val="24"/>
        </w:rPr>
        <w:t>应提交证明文件证明其拟投标的货物的合格性符合</w:t>
      </w:r>
      <w:r w:rsidR="00A35617">
        <w:rPr>
          <w:rFonts w:cs="宋体" w:hint="eastAsia"/>
          <w:sz w:val="24"/>
          <w:szCs w:val="24"/>
        </w:rPr>
        <w:t>磋商文件</w:t>
      </w:r>
      <w:r w:rsidRPr="00BF48B2">
        <w:rPr>
          <w:rFonts w:cs="宋体" w:hint="eastAsia"/>
          <w:sz w:val="24"/>
          <w:szCs w:val="24"/>
        </w:rPr>
        <w:t>规定。该证明文件作为</w:t>
      </w:r>
      <w:r w:rsidR="00A35617">
        <w:rPr>
          <w:rFonts w:cs="宋体" w:hint="eastAsia"/>
          <w:sz w:val="24"/>
          <w:szCs w:val="24"/>
        </w:rPr>
        <w:t>响应文件</w:t>
      </w:r>
      <w:r w:rsidRPr="00BF48B2">
        <w:rPr>
          <w:rFonts w:cs="宋体" w:hint="eastAsia"/>
          <w:sz w:val="24"/>
          <w:szCs w:val="24"/>
        </w:rPr>
        <w:t>的一部分。</w:t>
      </w:r>
    </w:p>
    <w:p w14:paraId="0C99E5AE" w14:textId="77777777" w:rsidR="00E237B8" w:rsidRPr="00BF48B2" w:rsidRDefault="00154870">
      <w:pPr>
        <w:spacing w:line="360" w:lineRule="auto"/>
        <w:ind w:firstLine="480"/>
        <w:rPr>
          <w:rFonts w:cs="宋体"/>
          <w:sz w:val="24"/>
          <w:szCs w:val="24"/>
        </w:rPr>
      </w:pPr>
      <w:r w:rsidRPr="00BF48B2">
        <w:rPr>
          <w:rFonts w:cs="宋体"/>
          <w:sz w:val="24"/>
          <w:szCs w:val="24"/>
        </w:rPr>
        <w:t xml:space="preserve">16.2 </w:t>
      </w:r>
      <w:r w:rsidRPr="00BF48B2">
        <w:rPr>
          <w:rFonts w:cs="宋体" w:hint="eastAsia"/>
          <w:sz w:val="24"/>
          <w:szCs w:val="24"/>
        </w:rPr>
        <w:t>证明货物和服务与</w:t>
      </w:r>
      <w:r w:rsidR="00A35617">
        <w:rPr>
          <w:rFonts w:cs="宋体" w:hint="eastAsia"/>
          <w:sz w:val="24"/>
          <w:szCs w:val="24"/>
        </w:rPr>
        <w:t>磋商文件</w:t>
      </w:r>
      <w:r w:rsidRPr="00BF48B2">
        <w:rPr>
          <w:rFonts w:cs="宋体" w:hint="eastAsia"/>
          <w:sz w:val="24"/>
          <w:szCs w:val="24"/>
        </w:rPr>
        <w:t>的要求一致的文件，可以是文字资料、图纸和数据，它包括但不限于以下内容：</w:t>
      </w:r>
    </w:p>
    <w:p w14:paraId="070D01BB" w14:textId="77777777" w:rsidR="00E237B8" w:rsidRPr="00BF48B2" w:rsidRDefault="00154870">
      <w:pPr>
        <w:pStyle w:val="ad"/>
        <w:ind w:firstLine="480"/>
      </w:pPr>
      <w:r w:rsidRPr="00BF48B2">
        <w:rPr>
          <w:rFonts w:hint="eastAsia"/>
        </w:rPr>
        <w:t>（</w:t>
      </w:r>
      <w:r w:rsidRPr="00BF48B2">
        <w:rPr>
          <w:rFonts w:hint="eastAsia"/>
        </w:rPr>
        <w:t>1</w:t>
      </w:r>
      <w:r w:rsidRPr="00BF48B2">
        <w:rPr>
          <w:rFonts w:hint="eastAsia"/>
        </w:rPr>
        <w:t>）</w:t>
      </w:r>
      <w:r w:rsidR="007468DA">
        <w:rPr>
          <w:rFonts w:hint="eastAsia"/>
        </w:rPr>
        <w:t>供应商</w:t>
      </w:r>
      <w:r w:rsidRPr="00BF48B2">
        <w:rPr>
          <w:rFonts w:hint="eastAsia"/>
        </w:rPr>
        <w:t>所拥有相应的资质证书；</w:t>
      </w:r>
    </w:p>
    <w:p w14:paraId="19081B48" w14:textId="77777777" w:rsidR="00E237B8" w:rsidRPr="00BF48B2" w:rsidRDefault="00154870">
      <w:pPr>
        <w:pStyle w:val="ad"/>
        <w:ind w:firstLine="480"/>
      </w:pPr>
      <w:r w:rsidRPr="00BF48B2">
        <w:rPr>
          <w:rFonts w:hint="eastAsia"/>
        </w:rPr>
        <w:t>（</w:t>
      </w:r>
      <w:r w:rsidRPr="00BF48B2">
        <w:rPr>
          <w:rFonts w:hint="eastAsia"/>
        </w:rPr>
        <w:t>2</w:t>
      </w:r>
      <w:r w:rsidRPr="00BF48B2">
        <w:rPr>
          <w:rFonts w:hint="eastAsia"/>
        </w:rPr>
        <w:t>）</w:t>
      </w:r>
      <w:r w:rsidR="007468DA">
        <w:rPr>
          <w:rFonts w:hint="eastAsia"/>
        </w:rPr>
        <w:t>供应商</w:t>
      </w:r>
      <w:r w:rsidRPr="00BF48B2">
        <w:rPr>
          <w:rFonts w:hint="eastAsia"/>
        </w:rPr>
        <w:t>所拥有具有相应专业技术能力的人员证书；</w:t>
      </w:r>
    </w:p>
    <w:p w14:paraId="670B6368" w14:textId="77777777" w:rsidR="00E237B8" w:rsidRPr="00BF48B2" w:rsidRDefault="00154870">
      <w:pPr>
        <w:pStyle w:val="ad"/>
        <w:ind w:firstLine="480"/>
      </w:pPr>
      <w:r w:rsidRPr="00BF48B2">
        <w:rPr>
          <w:rFonts w:hint="eastAsia"/>
        </w:rPr>
        <w:t>（</w:t>
      </w:r>
      <w:r w:rsidRPr="00BF48B2">
        <w:rPr>
          <w:rFonts w:hint="eastAsia"/>
        </w:rPr>
        <w:t>3</w:t>
      </w:r>
      <w:r w:rsidRPr="00BF48B2">
        <w:rPr>
          <w:rFonts w:hint="eastAsia"/>
        </w:rPr>
        <w:t>）相关设备的购置发票；</w:t>
      </w:r>
    </w:p>
    <w:p w14:paraId="3AF18D35" w14:textId="77777777" w:rsidR="00E237B8" w:rsidRPr="00BF48B2" w:rsidRDefault="00154870">
      <w:pPr>
        <w:pStyle w:val="ad"/>
        <w:ind w:firstLine="480"/>
      </w:pPr>
      <w:r w:rsidRPr="00BF48B2">
        <w:rPr>
          <w:rFonts w:hint="eastAsia"/>
        </w:rPr>
        <w:t>（</w:t>
      </w:r>
      <w:r w:rsidRPr="00BF48B2">
        <w:rPr>
          <w:rFonts w:hint="eastAsia"/>
        </w:rPr>
        <w:t>4</w:t>
      </w:r>
      <w:r w:rsidRPr="00BF48B2">
        <w:rPr>
          <w:rFonts w:hint="eastAsia"/>
        </w:rPr>
        <w:t>）对照</w:t>
      </w:r>
      <w:r w:rsidR="00A35617">
        <w:rPr>
          <w:rFonts w:hint="eastAsia"/>
        </w:rPr>
        <w:t>磋商文件</w:t>
      </w:r>
      <w:r w:rsidRPr="00BF48B2">
        <w:rPr>
          <w:rFonts w:hint="eastAsia"/>
        </w:rPr>
        <w:t>技术服务需求要求，逐条说明所提供服务已对</w:t>
      </w:r>
      <w:r w:rsidR="00A35617">
        <w:rPr>
          <w:rFonts w:hint="eastAsia"/>
        </w:rPr>
        <w:t>磋商文件</w:t>
      </w:r>
      <w:r w:rsidRPr="00BF48B2">
        <w:rPr>
          <w:rFonts w:hint="eastAsia"/>
        </w:rPr>
        <w:t>的技术服务需求、内容与要求做出了实质性的响应、技术服务需求与要求条文的偏差和例外。</w:t>
      </w:r>
    </w:p>
    <w:p w14:paraId="5FC310D4" w14:textId="77777777" w:rsidR="00E237B8" w:rsidRPr="00BF48B2" w:rsidRDefault="00154870">
      <w:pPr>
        <w:spacing w:line="360" w:lineRule="auto"/>
        <w:ind w:firstLine="480"/>
        <w:rPr>
          <w:rFonts w:cs="宋体"/>
          <w:sz w:val="24"/>
          <w:szCs w:val="24"/>
        </w:rPr>
      </w:pPr>
      <w:r w:rsidRPr="00BF48B2">
        <w:rPr>
          <w:rFonts w:cs="宋体"/>
          <w:sz w:val="24"/>
          <w:szCs w:val="24"/>
        </w:rPr>
        <w:t xml:space="preserve">16.3 </w:t>
      </w:r>
      <w:r w:rsidR="007468DA">
        <w:rPr>
          <w:rFonts w:cs="宋体" w:hint="eastAsia"/>
          <w:sz w:val="24"/>
          <w:szCs w:val="24"/>
        </w:rPr>
        <w:t>供应商</w:t>
      </w:r>
      <w:r w:rsidRPr="00BF48B2">
        <w:rPr>
          <w:rFonts w:cs="宋体" w:hint="eastAsia"/>
          <w:sz w:val="24"/>
          <w:szCs w:val="24"/>
        </w:rPr>
        <w:t>在阐述上述第</w:t>
      </w:r>
      <w:r w:rsidRPr="00BF48B2">
        <w:rPr>
          <w:rFonts w:cs="宋体"/>
          <w:sz w:val="24"/>
          <w:szCs w:val="24"/>
        </w:rPr>
        <w:t>16.2</w:t>
      </w:r>
      <w:r w:rsidRPr="00BF48B2">
        <w:rPr>
          <w:rFonts w:cs="宋体" w:hint="eastAsia"/>
          <w:sz w:val="24"/>
          <w:szCs w:val="24"/>
        </w:rPr>
        <w:t>时应注意</w:t>
      </w:r>
      <w:r w:rsidR="00A35617">
        <w:rPr>
          <w:rFonts w:cs="宋体" w:hint="eastAsia"/>
          <w:sz w:val="24"/>
          <w:szCs w:val="24"/>
        </w:rPr>
        <w:t>磋商文件</w:t>
      </w:r>
      <w:r w:rsidRPr="00BF48B2">
        <w:rPr>
          <w:rFonts w:cs="宋体" w:hint="eastAsia"/>
          <w:sz w:val="24"/>
          <w:szCs w:val="24"/>
        </w:rPr>
        <w:t>技术部分中“采购需求”指出的工艺、材料和设备的标准以及参照的牌号或分类号仅起说明作用，并没有</w:t>
      </w:r>
      <w:r w:rsidRPr="00BF48B2">
        <w:rPr>
          <w:rFonts w:cs="宋体" w:hint="eastAsia"/>
          <w:sz w:val="24"/>
          <w:szCs w:val="24"/>
        </w:rPr>
        <w:lastRenderedPageBreak/>
        <w:t>任何限制性。</w:t>
      </w:r>
      <w:r w:rsidR="007468DA">
        <w:rPr>
          <w:rFonts w:cs="宋体" w:hint="eastAsia"/>
          <w:sz w:val="24"/>
          <w:szCs w:val="24"/>
        </w:rPr>
        <w:t>供应商</w:t>
      </w:r>
      <w:r w:rsidRPr="00BF48B2">
        <w:rPr>
          <w:rFonts w:cs="宋体" w:hint="eastAsia"/>
          <w:sz w:val="24"/>
          <w:szCs w:val="24"/>
        </w:rPr>
        <w:t>在投标中可以选用替代标准、牌号或分类号，但这些替代要实质上相当于</w:t>
      </w:r>
      <w:r w:rsidRPr="00BF48B2">
        <w:rPr>
          <w:rFonts w:cs="宋体" w:hint="eastAsia"/>
          <w:color w:val="000000"/>
          <w:sz w:val="24"/>
          <w:szCs w:val="24"/>
        </w:rPr>
        <w:t>或优于</w:t>
      </w:r>
      <w:r w:rsidRPr="00BF48B2">
        <w:rPr>
          <w:rFonts w:cs="宋体" w:hint="eastAsia"/>
          <w:sz w:val="24"/>
          <w:szCs w:val="24"/>
        </w:rPr>
        <w:t>技术规格（服务需求）的要求。</w:t>
      </w:r>
    </w:p>
    <w:p w14:paraId="59698867" w14:textId="77777777" w:rsidR="00E237B8" w:rsidRPr="00BF48B2" w:rsidRDefault="00154870">
      <w:pPr>
        <w:spacing w:line="360" w:lineRule="auto"/>
        <w:ind w:firstLine="482"/>
        <w:rPr>
          <w:rFonts w:cs="宋体"/>
          <w:b/>
          <w:sz w:val="24"/>
          <w:szCs w:val="24"/>
        </w:rPr>
      </w:pPr>
      <w:r w:rsidRPr="00BF48B2">
        <w:rPr>
          <w:rFonts w:cs="宋体"/>
          <w:b/>
          <w:sz w:val="24"/>
          <w:szCs w:val="24"/>
        </w:rPr>
        <w:t>17.</w:t>
      </w:r>
      <w:r w:rsidRPr="00BF48B2">
        <w:rPr>
          <w:rFonts w:cs="宋体" w:hint="eastAsia"/>
          <w:b/>
          <w:sz w:val="24"/>
          <w:szCs w:val="24"/>
        </w:rPr>
        <w:t>投标保证金与中标服务费</w:t>
      </w:r>
    </w:p>
    <w:p w14:paraId="40A2CD21" w14:textId="77777777" w:rsidR="00E237B8" w:rsidRPr="00BF48B2" w:rsidRDefault="00154870">
      <w:pPr>
        <w:spacing w:line="360" w:lineRule="auto"/>
        <w:ind w:firstLine="480"/>
        <w:rPr>
          <w:rFonts w:cs="宋体"/>
          <w:sz w:val="24"/>
          <w:szCs w:val="24"/>
        </w:rPr>
      </w:pPr>
      <w:r w:rsidRPr="00BF48B2">
        <w:rPr>
          <w:rFonts w:cs="宋体"/>
          <w:sz w:val="24"/>
          <w:szCs w:val="24"/>
        </w:rPr>
        <w:t xml:space="preserve">17.1 </w:t>
      </w:r>
      <w:r w:rsidR="007468DA">
        <w:rPr>
          <w:rFonts w:cs="宋体" w:hint="eastAsia"/>
          <w:sz w:val="24"/>
          <w:szCs w:val="24"/>
        </w:rPr>
        <w:t>供应商</w:t>
      </w:r>
      <w:r w:rsidRPr="00BF48B2">
        <w:rPr>
          <w:rFonts w:cs="宋体" w:hint="eastAsia"/>
          <w:sz w:val="24"/>
          <w:szCs w:val="24"/>
        </w:rPr>
        <w:t>应提交“</w:t>
      </w:r>
      <w:r w:rsidR="007468DA">
        <w:rPr>
          <w:rFonts w:cs="宋体" w:hint="eastAsia"/>
          <w:sz w:val="24"/>
          <w:szCs w:val="24"/>
        </w:rPr>
        <w:t>供应商</w:t>
      </w:r>
      <w:r w:rsidRPr="00BF48B2">
        <w:rPr>
          <w:rFonts w:cs="宋体" w:hint="eastAsia"/>
          <w:sz w:val="24"/>
          <w:szCs w:val="24"/>
        </w:rPr>
        <w:t>须知前附表”规定数额的投标保证金，并作为其投标的一部分，投标保证金的接收单位为华诚博远工程咨询有限公司，依据《中华人民共和国政府法采购实施条例》第三十三条相关规定，投标保证金不得超过采购项目预算金额的</w:t>
      </w:r>
      <w:r w:rsidRPr="00BF48B2">
        <w:rPr>
          <w:rFonts w:cs="宋体"/>
          <w:sz w:val="24"/>
          <w:szCs w:val="24"/>
        </w:rPr>
        <w:t>2%</w:t>
      </w:r>
      <w:r w:rsidRPr="00BF48B2">
        <w:rPr>
          <w:rFonts w:cs="宋体" w:hint="eastAsia"/>
          <w:sz w:val="24"/>
          <w:szCs w:val="24"/>
        </w:rPr>
        <w:t>。</w:t>
      </w:r>
    </w:p>
    <w:p w14:paraId="40A4528A" w14:textId="77777777" w:rsidR="00E237B8" w:rsidRPr="00BF48B2" w:rsidRDefault="00154870">
      <w:pPr>
        <w:spacing w:line="360" w:lineRule="auto"/>
        <w:ind w:firstLine="480"/>
        <w:rPr>
          <w:rFonts w:cs="宋体"/>
          <w:sz w:val="24"/>
          <w:szCs w:val="24"/>
        </w:rPr>
      </w:pPr>
      <w:r w:rsidRPr="00BF48B2">
        <w:rPr>
          <w:rFonts w:cs="宋体"/>
          <w:sz w:val="24"/>
          <w:szCs w:val="24"/>
        </w:rPr>
        <w:t xml:space="preserve">17.2 </w:t>
      </w:r>
      <w:r w:rsidRPr="00BF48B2">
        <w:rPr>
          <w:rFonts w:cs="宋体" w:hint="eastAsia"/>
          <w:sz w:val="24"/>
          <w:szCs w:val="24"/>
        </w:rPr>
        <w:t>投标保证金的货币为人民币，并采用下列任何一种形式：</w:t>
      </w:r>
    </w:p>
    <w:p w14:paraId="7AFF5304" w14:textId="77777777" w:rsidR="00E237B8" w:rsidRPr="00BF48B2" w:rsidRDefault="00154870">
      <w:pPr>
        <w:numPr>
          <w:ilvl w:val="0"/>
          <w:numId w:val="11"/>
        </w:numPr>
        <w:tabs>
          <w:tab w:val="clear" w:pos="1680"/>
          <w:tab w:val="left" w:pos="900"/>
        </w:tabs>
        <w:spacing w:line="360" w:lineRule="auto"/>
        <w:ind w:left="0" w:firstLine="480"/>
        <w:rPr>
          <w:rFonts w:cs="宋体"/>
          <w:sz w:val="24"/>
          <w:szCs w:val="24"/>
        </w:rPr>
      </w:pPr>
      <w:r w:rsidRPr="00BF48B2">
        <w:rPr>
          <w:rFonts w:cs="宋体" w:hint="eastAsia"/>
          <w:sz w:val="24"/>
          <w:szCs w:val="24"/>
        </w:rPr>
        <w:t>电汇；</w:t>
      </w:r>
      <w:r w:rsidRPr="00BF48B2">
        <w:rPr>
          <w:rFonts w:cs="宋体"/>
          <w:sz w:val="24"/>
          <w:szCs w:val="24"/>
        </w:rPr>
        <w:t xml:space="preserve"> </w:t>
      </w:r>
    </w:p>
    <w:p w14:paraId="3020CD52" w14:textId="77777777" w:rsidR="00E237B8" w:rsidRPr="00BF48B2" w:rsidRDefault="00154870">
      <w:pPr>
        <w:numPr>
          <w:ilvl w:val="0"/>
          <w:numId w:val="11"/>
        </w:numPr>
        <w:tabs>
          <w:tab w:val="clear" w:pos="1680"/>
          <w:tab w:val="left" w:pos="900"/>
        </w:tabs>
        <w:spacing w:line="360" w:lineRule="auto"/>
        <w:ind w:left="0" w:firstLine="480"/>
        <w:rPr>
          <w:rFonts w:cs="宋体"/>
          <w:sz w:val="24"/>
          <w:szCs w:val="24"/>
        </w:rPr>
      </w:pPr>
      <w:r w:rsidRPr="00BF48B2">
        <w:rPr>
          <w:rFonts w:cs="宋体" w:hint="eastAsia"/>
          <w:sz w:val="24"/>
          <w:szCs w:val="24"/>
        </w:rPr>
        <w:t>支票（须提前一个工作日）；</w:t>
      </w:r>
      <w:r w:rsidRPr="00BF48B2">
        <w:rPr>
          <w:rFonts w:cs="宋体"/>
          <w:sz w:val="24"/>
          <w:szCs w:val="24"/>
        </w:rPr>
        <w:t xml:space="preserve"> </w:t>
      </w:r>
    </w:p>
    <w:p w14:paraId="757188D8" w14:textId="77777777" w:rsidR="00E237B8" w:rsidRPr="00BF48B2" w:rsidRDefault="00154870">
      <w:pPr>
        <w:numPr>
          <w:ilvl w:val="0"/>
          <w:numId w:val="11"/>
        </w:numPr>
        <w:tabs>
          <w:tab w:val="clear" w:pos="1680"/>
          <w:tab w:val="left" w:pos="900"/>
        </w:tabs>
        <w:spacing w:line="360" w:lineRule="auto"/>
        <w:ind w:left="0" w:firstLine="480"/>
        <w:rPr>
          <w:rFonts w:cs="宋体"/>
          <w:sz w:val="24"/>
          <w:szCs w:val="24"/>
        </w:rPr>
      </w:pPr>
      <w:r w:rsidRPr="00BF48B2">
        <w:rPr>
          <w:rFonts w:cs="宋体" w:hint="eastAsia"/>
          <w:sz w:val="24"/>
          <w:szCs w:val="24"/>
        </w:rPr>
        <w:t>银行汇票；</w:t>
      </w:r>
    </w:p>
    <w:p w14:paraId="1F9BC04E" w14:textId="77777777" w:rsidR="00E237B8" w:rsidRPr="00BF48B2" w:rsidRDefault="00154870">
      <w:pPr>
        <w:numPr>
          <w:ilvl w:val="0"/>
          <w:numId w:val="11"/>
        </w:numPr>
        <w:tabs>
          <w:tab w:val="clear" w:pos="1680"/>
          <w:tab w:val="left" w:pos="900"/>
        </w:tabs>
        <w:spacing w:line="360" w:lineRule="auto"/>
        <w:ind w:left="0" w:firstLine="480"/>
        <w:rPr>
          <w:rFonts w:cs="宋体"/>
          <w:sz w:val="24"/>
          <w:szCs w:val="24"/>
        </w:rPr>
      </w:pPr>
      <w:r w:rsidRPr="00BF48B2">
        <w:rPr>
          <w:rFonts w:cs="宋体" w:hint="eastAsia"/>
          <w:sz w:val="24"/>
          <w:szCs w:val="24"/>
        </w:rPr>
        <w:t>本票；</w:t>
      </w:r>
    </w:p>
    <w:p w14:paraId="352D314D" w14:textId="77777777" w:rsidR="00E237B8" w:rsidRPr="00BF48B2" w:rsidRDefault="00154870">
      <w:pPr>
        <w:numPr>
          <w:ilvl w:val="0"/>
          <w:numId w:val="11"/>
        </w:numPr>
        <w:tabs>
          <w:tab w:val="clear" w:pos="1680"/>
          <w:tab w:val="left" w:pos="900"/>
        </w:tabs>
        <w:spacing w:line="360" w:lineRule="auto"/>
        <w:ind w:left="0" w:firstLine="480"/>
        <w:rPr>
          <w:rFonts w:cs="宋体"/>
          <w:sz w:val="24"/>
          <w:szCs w:val="24"/>
        </w:rPr>
      </w:pPr>
      <w:r w:rsidRPr="00BF48B2">
        <w:rPr>
          <w:rFonts w:cs="宋体" w:hint="eastAsia"/>
          <w:sz w:val="24"/>
          <w:szCs w:val="24"/>
        </w:rPr>
        <w:t>金融机构、担保机构出具的保函。</w:t>
      </w:r>
    </w:p>
    <w:p w14:paraId="21C91CF5" w14:textId="77777777" w:rsidR="00E237B8" w:rsidRPr="00BF48B2" w:rsidRDefault="00154870">
      <w:pPr>
        <w:spacing w:line="360" w:lineRule="auto"/>
        <w:ind w:firstLine="480"/>
        <w:rPr>
          <w:rFonts w:cs="宋体"/>
          <w:sz w:val="24"/>
          <w:szCs w:val="24"/>
        </w:rPr>
      </w:pPr>
      <w:r w:rsidRPr="00BF48B2">
        <w:rPr>
          <w:rFonts w:cs="宋体"/>
          <w:sz w:val="24"/>
          <w:szCs w:val="24"/>
        </w:rPr>
        <w:t xml:space="preserve">17.3 </w:t>
      </w:r>
      <w:r w:rsidRPr="00BF48B2">
        <w:rPr>
          <w:rFonts w:cs="宋体" w:hint="eastAsia"/>
          <w:sz w:val="24"/>
          <w:szCs w:val="24"/>
        </w:rPr>
        <w:t>凡没有根据本须知第</w:t>
      </w:r>
      <w:r w:rsidRPr="00BF48B2">
        <w:rPr>
          <w:rFonts w:cs="宋体"/>
          <w:sz w:val="24"/>
          <w:szCs w:val="24"/>
        </w:rPr>
        <w:t>17.1</w:t>
      </w:r>
      <w:r w:rsidRPr="00BF48B2">
        <w:rPr>
          <w:rFonts w:cs="宋体" w:hint="eastAsia"/>
          <w:sz w:val="24"/>
          <w:szCs w:val="24"/>
        </w:rPr>
        <w:t>和</w:t>
      </w:r>
      <w:r w:rsidRPr="00BF48B2">
        <w:rPr>
          <w:rFonts w:cs="宋体"/>
          <w:sz w:val="24"/>
          <w:szCs w:val="24"/>
        </w:rPr>
        <w:t>17.2</w:t>
      </w:r>
      <w:r w:rsidRPr="00BF48B2">
        <w:rPr>
          <w:rFonts w:cs="宋体" w:hint="eastAsia"/>
          <w:sz w:val="24"/>
          <w:szCs w:val="24"/>
        </w:rPr>
        <w:t>条的规定随附投标保证金的投标，投标无效。</w:t>
      </w:r>
      <w:r w:rsidR="007468DA">
        <w:rPr>
          <w:rFonts w:cs="宋体" w:hint="eastAsia"/>
          <w:sz w:val="24"/>
          <w:szCs w:val="24"/>
        </w:rPr>
        <w:t>供应商</w:t>
      </w:r>
      <w:r w:rsidRPr="00BF48B2">
        <w:rPr>
          <w:rFonts w:cs="宋体" w:hint="eastAsia"/>
          <w:sz w:val="24"/>
          <w:szCs w:val="24"/>
        </w:rPr>
        <w:t>提交的投标保证金，将以转账形式予以退回。请各</w:t>
      </w:r>
      <w:r w:rsidR="007468DA">
        <w:rPr>
          <w:rFonts w:cs="宋体" w:hint="eastAsia"/>
          <w:sz w:val="24"/>
          <w:szCs w:val="24"/>
        </w:rPr>
        <w:t>供应商</w:t>
      </w:r>
      <w:r w:rsidRPr="00BF48B2">
        <w:rPr>
          <w:rFonts w:cs="宋体" w:hint="eastAsia"/>
          <w:sz w:val="24"/>
          <w:szCs w:val="24"/>
        </w:rPr>
        <w:t>在中标公告公布之后将单位退保证金公账户信息发送电子邮件至采购代理机构指定邮箱，如未发送，保证金逾期未退还将由</w:t>
      </w:r>
      <w:r w:rsidR="007468DA">
        <w:rPr>
          <w:rFonts w:cs="宋体" w:hint="eastAsia"/>
          <w:sz w:val="24"/>
          <w:szCs w:val="24"/>
        </w:rPr>
        <w:t>供应商</w:t>
      </w:r>
      <w:r w:rsidRPr="00BF48B2">
        <w:rPr>
          <w:rFonts w:cs="宋体" w:hint="eastAsia"/>
          <w:sz w:val="24"/>
          <w:szCs w:val="24"/>
        </w:rPr>
        <w:t>承担。</w:t>
      </w:r>
    </w:p>
    <w:p w14:paraId="3B68AF82" w14:textId="77777777" w:rsidR="00E237B8" w:rsidRPr="00BF48B2" w:rsidRDefault="00154870">
      <w:pPr>
        <w:spacing w:line="360" w:lineRule="auto"/>
        <w:ind w:firstLine="480"/>
        <w:rPr>
          <w:rFonts w:cs="宋体"/>
          <w:sz w:val="24"/>
        </w:rPr>
      </w:pPr>
      <w:r w:rsidRPr="00BF48B2">
        <w:rPr>
          <w:rFonts w:cs="宋体"/>
          <w:sz w:val="24"/>
          <w:szCs w:val="24"/>
        </w:rPr>
        <w:t xml:space="preserve">17.4 </w:t>
      </w:r>
      <w:r w:rsidRPr="00BF48B2">
        <w:rPr>
          <w:rFonts w:cs="宋体" w:hint="eastAsia"/>
          <w:sz w:val="24"/>
          <w:szCs w:val="24"/>
        </w:rPr>
        <w:t>未中标</w:t>
      </w:r>
      <w:r w:rsidR="007468DA">
        <w:rPr>
          <w:rFonts w:cs="宋体" w:hint="eastAsia"/>
          <w:sz w:val="24"/>
          <w:szCs w:val="24"/>
        </w:rPr>
        <w:t>供应商</w:t>
      </w:r>
      <w:r w:rsidRPr="00BF48B2">
        <w:rPr>
          <w:rFonts w:cs="宋体" w:hint="eastAsia"/>
          <w:sz w:val="24"/>
          <w:szCs w:val="24"/>
        </w:rPr>
        <w:t>的投标保证金</w:t>
      </w:r>
      <w:r w:rsidRPr="00BF48B2">
        <w:rPr>
          <w:rFonts w:cs="宋体"/>
          <w:sz w:val="24"/>
          <w:szCs w:val="24"/>
        </w:rPr>
        <w:t xml:space="preserve">, </w:t>
      </w:r>
      <w:r w:rsidRPr="00BF48B2">
        <w:rPr>
          <w:rFonts w:cs="宋体" w:hint="eastAsia"/>
          <w:sz w:val="24"/>
        </w:rPr>
        <w:t>自中标通知书发出之日起</w:t>
      </w:r>
      <w:r w:rsidRPr="00BF48B2">
        <w:rPr>
          <w:rFonts w:cs="宋体"/>
          <w:sz w:val="24"/>
        </w:rPr>
        <w:t>5</w:t>
      </w:r>
      <w:r w:rsidRPr="00BF48B2">
        <w:rPr>
          <w:rFonts w:cs="宋体" w:hint="eastAsia"/>
          <w:sz w:val="24"/>
        </w:rPr>
        <w:t>个工作日内退还</w:t>
      </w:r>
      <w:r w:rsidR="007468DA">
        <w:rPr>
          <w:rFonts w:cs="宋体" w:hint="eastAsia"/>
          <w:sz w:val="24"/>
        </w:rPr>
        <w:t>供应商</w:t>
      </w:r>
      <w:r w:rsidRPr="00BF48B2">
        <w:rPr>
          <w:rFonts w:cs="宋体" w:hint="eastAsia"/>
          <w:sz w:val="24"/>
        </w:rPr>
        <w:t>。</w:t>
      </w:r>
    </w:p>
    <w:p w14:paraId="3A21D329" w14:textId="77777777" w:rsidR="00E237B8" w:rsidRPr="00BF48B2" w:rsidRDefault="00154870">
      <w:pPr>
        <w:spacing w:line="360" w:lineRule="auto"/>
        <w:ind w:firstLine="480"/>
        <w:rPr>
          <w:rFonts w:cs="宋体"/>
          <w:sz w:val="24"/>
          <w:szCs w:val="24"/>
        </w:rPr>
      </w:pPr>
      <w:r w:rsidRPr="00BF48B2">
        <w:rPr>
          <w:rFonts w:cs="宋体"/>
          <w:sz w:val="24"/>
          <w:szCs w:val="24"/>
        </w:rPr>
        <w:t xml:space="preserve">17.5 </w:t>
      </w:r>
      <w:r w:rsidRPr="00BF48B2">
        <w:rPr>
          <w:rFonts w:cs="宋体" w:hint="eastAsia"/>
          <w:sz w:val="24"/>
          <w:szCs w:val="24"/>
        </w:rPr>
        <w:t>中标</w:t>
      </w:r>
      <w:r w:rsidR="007468DA">
        <w:rPr>
          <w:rFonts w:cs="宋体" w:hint="eastAsia"/>
          <w:sz w:val="24"/>
          <w:szCs w:val="24"/>
        </w:rPr>
        <w:t>供应商</w:t>
      </w:r>
      <w:r w:rsidRPr="00BF48B2">
        <w:rPr>
          <w:rFonts w:cs="宋体" w:hint="eastAsia"/>
          <w:sz w:val="24"/>
          <w:szCs w:val="24"/>
        </w:rPr>
        <w:t>的投标保证金，自政府采购合同签订之日起</w:t>
      </w:r>
      <w:r w:rsidRPr="00BF48B2">
        <w:rPr>
          <w:rFonts w:cs="宋体"/>
          <w:sz w:val="24"/>
          <w:szCs w:val="24"/>
        </w:rPr>
        <w:t>5</w:t>
      </w:r>
      <w:r w:rsidRPr="00BF48B2">
        <w:rPr>
          <w:rFonts w:cs="宋体" w:hint="eastAsia"/>
          <w:sz w:val="24"/>
          <w:szCs w:val="24"/>
        </w:rPr>
        <w:t>个工作日内退还。</w:t>
      </w:r>
    </w:p>
    <w:p w14:paraId="3EAEA9EE" w14:textId="77777777" w:rsidR="00E237B8" w:rsidRPr="00BF48B2" w:rsidRDefault="00154870">
      <w:pPr>
        <w:numPr>
          <w:ilvl w:val="1"/>
          <w:numId w:val="12"/>
        </w:numPr>
        <w:spacing w:line="360" w:lineRule="auto"/>
        <w:ind w:left="0" w:firstLineChars="177" w:firstLine="425"/>
        <w:rPr>
          <w:rFonts w:cs="宋体"/>
          <w:sz w:val="24"/>
          <w:szCs w:val="24"/>
        </w:rPr>
      </w:pPr>
      <w:r w:rsidRPr="00BF48B2">
        <w:rPr>
          <w:rFonts w:cs="宋体" w:hint="eastAsia"/>
          <w:sz w:val="24"/>
          <w:szCs w:val="24"/>
        </w:rPr>
        <w:t>下列任何情况发生时，投标保证金将不予退还：</w:t>
      </w:r>
    </w:p>
    <w:p w14:paraId="4DB9E7BA"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w:t>
      </w:r>
      <w:r w:rsidRPr="00BF48B2">
        <w:rPr>
          <w:rFonts w:cs="宋体"/>
          <w:sz w:val="24"/>
          <w:szCs w:val="24"/>
        </w:rPr>
        <w:t>1</w:t>
      </w:r>
      <w:r w:rsidRPr="00BF48B2">
        <w:rPr>
          <w:rFonts w:cs="宋体" w:hint="eastAsia"/>
          <w:sz w:val="24"/>
          <w:szCs w:val="24"/>
        </w:rPr>
        <w:t>）</w:t>
      </w:r>
      <w:r w:rsidR="007468DA">
        <w:rPr>
          <w:rFonts w:cs="宋体" w:hint="eastAsia"/>
          <w:sz w:val="24"/>
          <w:szCs w:val="24"/>
        </w:rPr>
        <w:t>供应商</w:t>
      </w:r>
      <w:r w:rsidRPr="00BF48B2">
        <w:rPr>
          <w:rFonts w:cs="宋体" w:hint="eastAsia"/>
          <w:sz w:val="24"/>
          <w:szCs w:val="24"/>
        </w:rPr>
        <w:t>在</w:t>
      </w:r>
      <w:r w:rsidR="00A35617">
        <w:rPr>
          <w:rFonts w:cs="宋体" w:hint="eastAsia"/>
          <w:sz w:val="24"/>
          <w:szCs w:val="24"/>
        </w:rPr>
        <w:t>磋商文件</w:t>
      </w:r>
      <w:r w:rsidRPr="00BF48B2">
        <w:rPr>
          <w:rFonts w:cs="宋体" w:hint="eastAsia"/>
          <w:sz w:val="24"/>
          <w:szCs w:val="24"/>
        </w:rPr>
        <w:t>中规定的投标有效期内撤回其投标；</w:t>
      </w:r>
    </w:p>
    <w:p w14:paraId="6FFBA35C"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w:t>
      </w:r>
      <w:r w:rsidRPr="00BF48B2">
        <w:rPr>
          <w:rFonts w:cs="宋体"/>
          <w:sz w:val="24"/>
          <w:szCs w:val="24"/>
        </w:rPr>
        <w:t>2</w:t>
      </w:r>
      <w:r w:rsidRPr="00BF48B2">
        <w:rPr>
          <w:rFonts w:cs="宋体" w:hint="eastAsia"/>
          <w:sz w:val="24"/>
          <w:szCs w:val="24"/>
        </w:rPr>
        <w:t>）</w:t>
      </w:r>
      <w:r w:rsidR="007468DA">
        <w:rPr>
          <w:rFonts w:cs="宋体" w:hint="eastAsia"/>
          <w:sz w:val="24"/>
          <w:szCs w:val="24"/>
        </w:rPr>
        <w:t>供应商</w:t>
      </w:r>
      <w:r w:rsidRPr="00BF48B2">
        <w:rPr>
          <w:rFonts w:cs="宋体" w:hint="eastAsia"/>
          <w:sz w:val="24"/>
          <w:szCs w:val="24"/>
        </w:rPr>
        <w:t>行贿采购人或采购代理机构或评标专家或试图影响招标结果的行为；</w:t>
      </w:r>
    </w:p>
    <w:p w14:paraId="23B6E3A1"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w:t>
      </w:r>
      <w:r w:rsidRPr="00BF48B2">
        <w:rPr>
          <w:rFonts w:cs="宋体"/>
          <w:sz w:val="24"/>
          <w:szCs w:val="24"/>
        </w:rPr>
        <w:t>3</w:t>
      </w:r>
      <w:r w:rsidRPr="00BF48B2">
        <w:rPr>
          <w:rFonts w:cs="宋体" w:hint="eastAsia"/>
          <w:sz w:val="24"/>
          <w:szCs w:val="24"/>
        </w:rPr>
        <w:t>）中标人在规定期限内未能根据本须知第</w:t>
      </w:r>
      <w:r w:rsidRPr="00BF48B2">
        <w:rPr>
          <w:rFonts w:cs="宋体"/>
          <w:sz w:val="24"/>
          <w:szCs w:val="24"/>
        </w:rPr>
        <w:t>31</w:t>
      </w:r>
      <w:r w:rsidRPr="00BF48B2">
        <w:rPr>
          <w:rFonts w:cs="宋体" w:hint="eastAsia"/>
          <w:sz w:val="24"/>
          <w:szCs w:val="24"/>
        </w:rPr>
        <w:t>条规定签订合同；</w:t>
      </w:r>
    </w:p>
    <w:p w14:paraId="3A475DD9" w14:textId="77777777" w:rsidR="00E237B8" w:rsidRPr="00BF48B2" w:rsidRDefault="00154870">
      <w:pPr>
        <w:tabs>
          <w:tab w:val="left" w:pos="900"/>
        </w:tabs>
        <w:spacing w:line="360" w:lineRule="auto"/>
        <w:ind w:firstLineChars="177" w:firstLine="425"/>
        <w:rPr>
          <w:rFonts w:cs="宋体"/>
          <w:sz w:val="24"/>
          <w:szCs w:val="24"/>
        </w:rPr>
      </w:pPr>
      <w:r w:rsidRPr="00BF48B2">
        <w:rPr>
          <w:rFonts w:cs="宋体" w:hint="eastAsia"/>
          <w:sz w:val="24"/>
          <w:szCs w:val="24"/>
        </w:rPr>
        <w:t>（</w:t>
      </w:r>
      <w:r w:rsidRPr="00BF48B2">
        <w:rPr>
          <w:rFonts w:cs="宋体"/>
          <w:sz w:val="24"/>
          <w:szCs w:val="24"/>
        </w:rPr>
        <w:t>4</w:t>
      </w:r>
      <w:r w:rsidRPr="00BF48B2">
        <w:rPr>
          <w:rFonts w:cs="宋体" w:hint="eastAsia"/>
          <w:sz w:val="24"/>
          <w:szCs w:val="24"/>
        </w:rPr>
        <w:t>）</w:t>
      </w:r>
      <w:r w:rsidR="007468DA">
        <w:rPr>
          <w:rFonts w:cs="宋体" w:hint="eastAsia"/>
          <w:sz w:val="24"/>
          <w:szCs w:val="24"/>
        </w:rPr>
        <w:t>供应商</w:t>
      </w:r>
      <w:r w:rsidRPr="00BF48B2">
        <w:rPr>
          <w:rFonts w:cs="宋体" w:hint="eastAsia"/>
          <w:sz w:val="24"/>
          <w:szCs w:val="24"/>
        </w:rPr>
        <w:t>在提交</w:t>
      </w:r>
      <w:r w:rsidR="00A35617">
        <w:rPr>
          <w:rFonts w:cs="宋体" w:hint="eastAsia"/>
          <w:sz w:val="24"/>
          <w:szCs w:val="24"/>
        </w:rPr>
        <w:t>响应文件</w:t>
      </w:r>
      <w:r w:rsidRPr="00BF48B2">
        <w:rPr>
          <w:rFonts w:cs="宋体" w:hint="eastAsia"/>
          <w:sz w:val="24"/>
          <w:szCs w:val="24"/>
        </w:rPr>
        <w:t>时或答复质疑及澄清时提供虚假或伪造的证明材料及数据；</w:t>
      </w:r>
    </w:p>
    <w:p w14:paraId="5EE816D0" w14:textId="77777777" w:rsidR="00E237B8" w:rsidRPr="00BF48B2" w:rsidRDefault="00154870">
      <w:pPr>
        <w:spacing w:line="360" w:lineRule="auto"/>
        <w:ind w:firstLineChars="177" w:firstLine="425"/>
        <w:rPr>
          <w:rFonts w:cs="宋体"/>
          <w:color w:val="000000"/>
          <w:sz w:val="24"/>
          <w:szCs w:val="24"/>
        </w:rPr>
      </w:pPr>
      <w:r w:rsidRPr="00BF48B2">
        <w:rPr>
          <w:rFonts w:cs="宋体" w:hint="eastAsia"/>
          <w:color w:val="000000"/>
          <w:kern w:val="0"/>
          <w:sz w:val="24"/>
          <w:szCs w:val="24"/>
        </w:rPr>
        <w:t>（</w:t>
      </w:r>
      <w:r w:rsidRPr="00BF48B2">
        <w:rPr>
          <w:rFonts w:cs="宋体"/>
          <w:color w:val="000000"/>
          <w:kern w:val="0"/>
          <w:sz w:val="24"/>
          <w:szCs w:val="24"/>
        </w:rPr>
        <w:t>5</w:t>
      </w:r>
      <w:r w:rsidRPr="00BF48B2">
        <w:rPr>
          <w:rFonts w:cs="宋体" w:hint="eastAsia"/>
          <w:color w:val="000000"/>
          <w:kern w:val="0"/>
          <w:sz w:val="24"/>
          <w:szCs w:val="24"/>
        </w:rPr>
        <w:t>）</w:t>
      </w:r>
      <w:r w:rsidRPr="00BF48B2">
        <w:rPr>
          <w:rFonts w:cs="宋体" w:hint="eastAsia"/>
          <w:color w:val="000000"/>
          <w:kern w:val="0"/>
          <w:sz w:val="24"/>
          <w:szCs w:val="24"/>
          <w:lang w:val="zh-CN"/>
        </w:rPr>
        <w:t>法律、行政法规和</w:t>
      </w:r>
      <w:r w:rsidR="00A35617">
        <w:rPr>
          <w:rFonts w:cs="宋体" w:hint="eastAsia"/>
          <w:color w:val="000000"/>
          <w:kern w:val="0"/>
          <w:sz w:val="24"/>
          <w:szCs w:val="24"/>
          <w:lang w:val="zh-CN"/>
        </w:rPr>
        <w:t>磋商文件</w:t>
      </w:r>
      <w:r w:rsidRPr="00BF48B2">
        <w:rPr>
          <w:rFonts w:cs="宋体" w:hint="eastAsia"/>
          <w:color w:val="000000"/>
          <w:kern w:val="0"/>
          <w:sz w:val="24"/>
          <w:szCs w:val="24"/>
          <w:lang w:val="zh-CN"/>
        </w:rPr>
        <w:t>规定的其他情况。</w:t>
      </w:r>
    </w:p>
    <w:p w14:paraId="08C00042" w14:textId="77777777" w:rsidR="00E237B8" w:rsidRPr="00BF48B2" w:rsidRDefault="00154870">
      <w:pPr>
        <w:spacing w:line="360" w:lineRule="auto"/>
        <w:ind w:firstLine="482"/>
        <w:rPr>
          <w:rFonts w:cs="宋体"/>
          <w:b/>
          <w:kern w:val="0"/>
          <w:sz w:val="24"/>
          <w:szCs w:val="24"/>
          <w:lang w:val="zh-CN"/>
        </w:rPr>
      </w:pPr>
      <w:r w:rsidRPr="00BF48B2">
        <w:rPr>
          <w:rFonts w:cs="宋体"/>
          <w:b/>
          <w:color w:val="000000"/>
          <w:sz w:val="24"/>
          <w:szCs w:val="24"/>
        </w:rPr>
        <w:lastRenderedPageBreak/>
        <w:t>1</w:t>
      </w:r>
      <w:r w:rsidRPr="00BF48B2">
        <w:rPr>
          <w:rFonts w:cs="宋体"/>
          <w:b/>
          <w:kern w:val="0"/>
          <w:sz w:val="24"/>
          <w:szCs w:val="24"/>
          <w:lang w:val="zh-CN"/>
        </w:rPr>
        <w:t xml:space="preserve">7.7 </w:t>
      </w:r>
      <w:r w:rsidRPr="00BF48B2">
        <w:rPr>
          <w:rFonts w:cs="宋体" w:hint="eastAsia"/>
          <w:b/>
          <w:kern w:val="0"/>
          <w:sz w:val="24"/>
          <w:szCs w:val="24"/>
          <w:lang w:val="zh-CN"/>
        </w:rPr>
        <w:t>中标服务费</w:t>
      </w:r>
    </w:p>
    <w:p w14:paraId="48D69D85" w14:textId="77777777" w:rsidR="00E237B8" w:rsidRPr="00BF48B2" w:rsidRDefault="00154870">
      <w:pPr>
        <w:spacing w:line="360" w:lineRule="auto"/>
        <w:ind w:firstLine="482"/>
        <w:rPr>
          <w:rFonts w:cs="宋体"/>
          <w:b/>
          <w:sz w:val="24"/>
          <w:szCs w:val="24"/>
        </w:rPr>
      </w:pPr>
      <w:r w:rsidRPr="00BF48B2">
        <w:rPr>
          <w:rFonts w:cs="宋体"/>
          <w:b/>
          <w:kern w:val="0"/>
          <w:sz w:val="24"/>
          <w:szCs w:val="24"/>
          <w:lang w:val="zh-CN"/>
        </w:rPr>
        <w:t>17.7.1</w:t>
      </w:r>
      <w:r w:rsidRPr="00BF48B2">
        <w:rPr>
          <w:rFonts w:cs="宋体" w:hint="eastAsia"/>
          <w:b/>
          <w:kern w:val="0"/>
          <w:sz w:val="24"/>
          <w:szCs w:val="24"/>
          <w:lang w:val="zh-CN"/>
        </w:rPr>
        <w:t>中标人应</w:t>
      </w:r>
      <w:r w:rsidRPr="00BF48B2">
        <w:rPr>
          <w:rFonts w:cs="宋体" w:hint="eastAsia"/>
          <w:b/>
          <w:sz w:val="24"/>
          <w:szCs w:val="24"/>
        </w:rPr>
        <w:t>在领取中标通知书时向采购代理机构交纳中标服务费。</w:t>
      </w:r>
    </w:p>
    <w:p w14:paraId="6C65E456" w14:textId="77777777" w:rsidR="00E237B8" w:rsidRPr="00BF48B2" w:rsidRDefault="00154870">
      <w:pPr>
        <w:spacing w:line="360" w:lineRule="auto"/>
        <w:ind w:firstLine="482"/>
        <w:rPr>
          <w:rFonts w:cs="宋体"/>
          <w:b/>
          <w:sz w:val="24"/>
          <w:szCs w:val="24"/>
        </w:rPr>
      </w:pPr>
      <w:r w:rsidRPr="00BF48B2">
        <w:rPr>
          <w:rFonts w:cs="宋体"/>
          <w:b/>
          <w:sz w:val="24"/>
          <w:szCs w:val="24"/>
        </w:rPr>
        <w:t>17.7.2</w:t>
      </w:r>
      <w:bookmarkStart w:id="61" w:name="OLE_LINK13"/>
      <w:bookmarkStart w:id="62" w:name="OLE_LINK14"/>
      <w:r w:rsidRPr="00BF48B2">
        <w:rPr>
          <w:rFonts w:cs="宋体" w:hint="eastAsia"/>
          <w:b/>
          <w:sz w:val="24"/>
          <w:szCs w:val="24"/>
        </w:rPr>
        <w:t>中标服务费</w:t>
      </w:r>
      <w:r w:rsidRPr="00BF48B2">
        <w:rPr>
          <w:rFonts w:cs="宋体" w:hint="eastAsia"/>
          <w:b/>
          <w:sz w:val="24"/>
        </w:rPr>
        <w:t>以中标金额作为收取的计算基数，</w:t>
      </w:r>
      <w:r w:rsidR="00E03001" w:rsidRPr="00BF48B2">
        <w:rPr>
          <w:rFonts w:cs="宋体" w:hint="eastAsia"/>
          <w:b/>
          <w:sz w:val="24"/>
        </w:rPr>
        <w:t>参照国家发展和改革委员会的《招标代理服务收费管理暂行办法》（计价格</w:t>
      </w:r>
      <w:r w:rsidR="00E03001" w:rsidRPr="00BF48B2">
        <w:rPr>
          <w:rFonts w:cs="宋体"/>
          <w:b/>
          <w:sz w:val="24"/>
        </w:rPr>
        <w:t>[2011]534 号以及[2002]1980 号）和《国家发展和改革委员会办公厅关于招标代理服务收费有关问题的通知》即发改办价格[2003]857 号文件</w:t>
      </w:r>
      <w:r w:rsidR="00E03001" w:rsidRPr="00BF48B2">
        <w:rPr>
          <w:rFonts w:cs="宋体" w:hint="eastAsia"/>
          <w:b/>
          <w:sz w:val="24"/>
        </w:rPr>
        <w:t>等</w:t>
      </w:r>
      <w:r w:rsidR="00E03001" w:rsidRPr="00BF48B2">
        <w:rPr>
          <w:rFonts w:cs="宋体"/>
          <w:b/>
          <w:sz w:val="24"/>
        </w:rPr>
        <w:t>规定的标准，按照差额定率累进法执行。</w:t>
      </w:r>
      <w:bookmarkEnd w:id="61"/>
      <w:bookmarkEnd w:id="62"/>
      <w:r w:rsidR="00077A7A" w:rsidRPr="00077A7A">
        <w:rPr>
          <w:rFonts w:cs="宋体" w:hint="eastAsia"/>
          <w:b/>
          <w:sz w:val="24"/>
        </w:rPr>
        <w:t>如计算后费用不满</w:t>
      </w:r>
      <w:r w:rsidR="00077A7A" w:rsidRPr="00077A7A">
        <w:rPr>
          <w:rFonts w:cs="宋体"/>
          <w:b/>
          <w:sz w:val="24"/>
        </w:rPr>
        <w:t>3000元将按最低收费标准3000元计算。</w:t>
      </w:r>
    </w:p>
    <w:p w14:paraId="1BF59C19" w14:textId="77777777" w:rsidR="00E237B8" w:rsidRPr="00BF48B2" w:rsidRDefault="00154870">
      <w:pPr>
        <w:spacing w:line="360" w:lineRule="auto"/>
        <w:ind w:firstLine="482"/>
        <w:rPr>
          <w:rFonts w:cs="宋体"/>
          <w:b/>
          <w:sz w:val="24"/>
          <w:szCs w:val="24"/>
        </w:rPr>
      </w:pPr>
      <w:r w:rsidRPr="00BF48B2">
        <w:rPr>
          <w:rFonts w:cs="宋体"/>
          <w:b/>
          <w:sz w:val="24"/>
          <w:szCs w:val="24"/>
        </w:rPr>
        <w:t>18.</w:t>
      </w:r>
      <w:r w:rsidRPr="00BF48B2">
        <w:rPr>
          <w:rFonts w:cs="宋体" w:hint="eastAsia"/>
          <w:b/>
          <w:sz w:val="24"/>
          <w:szCs w:val="24"/>
        </w:rPr>
        <w:t>投标有效期</w:t>
      </w:r>
    </w:p>
    <w:p w14:paraId="38723171" w14:textId="77777777" w:rsidR="00E237B8" w:rsidRPr="00BF48B2" w:rsidRDefault="00154870">
      <w:pPr>
        <w:spacing w:line="360" w:lineRule="auto"/>
        <w:ind w:firstLine="480"/>
        <w:rPr>
          <w:rFonts w:cs="宋体"/>
          <w:sz w:val="24"/>
          <w:szCs w:val="24"/>
        </w:rPr>
      </w:pPr>
      <w:r w:rsidRPr="00BF48B2">
        <w:rPr>
          <w:rFonts w:cs="宋体"/>
          <w:sz w:val="24"/>
          <w:szCs w:val="24"/>
        </w:rPr>
        <w:t xml:space="preserve">18.1 </w:t>
      </w:r>
      <w:r w:rsidRPr="00BF48B2">
        <w:rPr>
          <w:rFonts w:cs="宋体" w:hint="eastAsia"/>
          <w:sz w:val="24"/>
          <w:szCs w:val="24"/>
        </w:rPr>
        <w:t>投标应自本须知第</w:t>
      </w:r>
      <w:r w:rsidRPr="00BF48B2">
        <w:rPr>
          <w:rFonts w:cs="宋体"/>
          <w:sz w:val="24"/>
          <w:szCs w:val="24"/>
        </w:rPr>
        <w:t>24.1</w:t>
      </w:r>
      <w:r w:rsidRPr="00BF48B2">
        <w:rPr>
          <w:rFonts w:cs="宋体" w:hint="eastAsia"/>
          <w:sz w:val="24"/>
          <w:szCs w:val="24"/>
        </w:rPr>
        <w:t>条规定的开标日起，并在“</w:t>
      </w:r>
      <w:r w:rsidR="007468DA">
        <w:rPr>
          <w:rFonts w:cs="宋体" w:hint="eastAsia"/>
          <w:sz w:val="24"/>
          <w:szCs w:val="24"/>
        </w:rPr>
        <w:t>供应商</w:t>
      </w:r>
      <w:r w:rsidRPr="00BF48B2">
        <w:rPr>
          <w:rFonts w:cs="宋体" w:hint="eastAsia"/>
          <w:sz w:val="24"/>
          <w:szCs w:val="24"/>
        </w:rPr>
        <w:t>须知前附表”中所述时期内保持有效。投标有效期不足的投标将被视为非响应性投标而作无效投标处理。</w:t>
      </w:r>
    </w:p>
    <w:p w14:paraId="0FDF8509" w14:textId="77777777" w:rsidR="00E237B8" w:rsidRPr="00BF48B2" w:rsidRDefault="00154870">
      <w:pPr>
        <w:spacing w:line="360" w:lineRule="auto"/>
        <w:ind w:firstLine="480"/>
        <w:rPr>
          <w:rFonts w:cs="宋体"/>
          <w:sz w:val="24"/>
          <w:szCs w:val="24"/>
        </w:rPr>
      </w:pPr>
      <w:r w:rsidRPr="00BF48B2">
        <w:rPr>
          <w:rFonts w:cs="宋体"/>
          <w:sz w:val="24"/>
          <w:szCs w:val="24"/>
        </w:rPr>
        <w:t xml:space="preserve">18.2 </w:t>
      </w:r>
      <w:r w:rsidRPr="00BF48B2">
        <w:rPr>
          <w:rFonts w:cs="宋体" w:hint="eastAsia"/>
          <w:sz w:val="24"/>
          <w:szCs w:val="24"/>
        </w:rPr>
        <w:t>特殊情况下，在原投标有效期截止之前，采购人可要求合格</w:t>
      </w:r>
      <w:r w:rsidR="007468DA">
        <w:rPr>
          <w:rFonts w:cs="宋体" w:hint="eastAsia"/>
          <w:sz w:val="24"/>
          <w:szCs w:val="24"/>
        </w:rPr>
        <w:t>供应商</w:t>
      </w:r>
      <w:r w:rsidRPr="00BF48B2">
        <w:rPr>
          <w:rFonts w:cs="宋体" w:hint="eastAsia"/>
          <w:sz w:val="24"/>
          <w:szCs w:val="24"/>
        </w:rPr>
        <w:t>同意延长投标有效期。这种要求与答复均应以书面形式提交。合格</w:t>
      </w:r>
      <w:r w:rsidR="007468DA">
        <w:rPr>
          <w:rFonts w:cs="宋体" w:hint="eastAsia"/>
          <w:sz w:val="24"/>
          <w:szCs w:val="24"/>
        </w:rPr>
        <w:t>供应商</w:t>
      </w:r>
      <w:r w:rsidRPr="00BF48B2">
        <w:rPr>
          <w:rFonts w:cs="宋体" w:hint="eastAsia"/>
          <w:sz w:val="24"/>
          <w:szCs w:val="24"/>
        </w:rPr>
        <w:t>可拒绝采购代理机构的这种要求，其投标保证金将予以退还。接受延长投标有效期的合格</w:t>
      </w:r>
      <w:r w:rsidR="007468DA">
        <w:rPr>
          <w:rFonts w:cs="宋体" w:hint="eastAsia"/>
          <w:sz w:val="24"/>
          <w:szCs w:val="24"/>
        </w:rPr>
        <w:t>供应商</w:t>
      </w:r>
      <w:r w:rsidRPr="00BF48B2">
        <w:rPr>
          <w:rFonts w:cs="宋体" w:hint="eastAsia"/>
          <w:sz w:val="24"/>
          <w:szCs w:val="24"/>
        </w:rPr>
        <w:t>将不会被要求和允许修正其投标，而只会被要求相应地延长其投标保证金的有效期。在这种情况下，本须知第</w:t>
      </w:r>
      <w:r w:rsidRPr="00BF48B2">
        <w:rPr>
          <w:rFonts w:cs="宋体"/>
          <w:sz w:val="24"/>
          <w:szCs w:val="24"/>
        </w:rPr>
        <w:t>17</w:t>
      </w:r>
      <w:r w:rsidRPr="00BF48B2">
        <w:rPr>
          <w:rFonts w:cs="宋体" w:hint="eastAsia"/>
          <w:sz w:val="24"/>
          <w:szCs w:val="24"/>
        </w:rPr>
        <w:t>条有关投标保证金的退还和不予退还的规定将在延长了的有效期内继续有效。</w:t>
      </w:r>
    </w:p>
    <w:p w14:paraId="0CFF5A9A" w14:textId="77777777" w:rsidR="00E237B8" w:rsidRPr="00BF48B2" w:rsidRDefault="00154870">
      <w:pPr>
        <w:spacing w:line="360" w:lineRule="auto"/>
        <w:ind w:firstLine="482"/>
        <w:rPr>
          <w:rFonts w:cs="宋体"/>
          <w:b/>
          <w:sz w:val="24"/>
          <w:szCs w:val="24"/>
        </w:rPr>
      </w:pPr>
      <w:r w:rsidRPr="00BF48B2">
        <w:rPr>
          <w:rFonts w:cs="宋体"/>
          <w:b/>
          <w:sz w:val="24"/>
          <w:szCs w:val="24"/>
        </w:rPr>
        <w:t>19.</w:t>
      </w:r>
      <w:r w:rsidR="00A35617">
        <w:rPr>
          <w:rFonts w:cs="宋体" w:hint="eastAsia"/>
          <w:b/>
          <w:sz w:val="24"/>
          <w:szCs w:val="24"/>
        </w:rPr>
        <w:t>响应文件</w:t>
      </w:r>
      <w:r w:rsidRPr="00BF48B2">
        <w:rPr>
          <w:rFonts w:cs="宋体" w:hint="eastAsia"/>
          <w:b/>
          <w:sz w:val="24"/>
          <w:szCs w:val="24"/>
        </w:rPr>
        <w:t>的制作和签署</w:t>
      </w:r>
    </w:p>
    <w:p w14:paraId="3B437F7E" w14:textId="77777777" w:rsidR="00E237B8" w:rsidRPr="00BF48B2" w:rsidRDefault="00154870">
      <w:pPr>
        <w:tabs>
          <w:tab w:val="left" w:pos="588"/>
        </w:tabs>
        <w:spacing w:line="360" w:lineRule="auto"/>
        <w:ind w:firstLine="480"/>
        <w:rPr>
          <w:rFonts w:cs="宋体"/>
          <w:kern w:val="0"/>
          <w:sz w:val="24"/>
          <w:szCs w:val="24"/>
        </w:rPr>
      </w:pPr>
      <w:bookmarkStart w:id="63" w:name="_Toc2511972"/>
      <w:bookmarkStart w:id="64" w:name="_Toc2355231"/>
      <w:bookmarkStart w:id="65" w:name="_Toc493422651"/>
      <w:bookmarkStart w:id="66" w:name="_Toc14776839"/>
      <w:bookmarkStart w:id="67" w:name="_Toc322446892"/>
      <w:r w:rsidRPr="00BF48B2">
        <w:rPr>
          <w:rFonts w:cs="宋体" w:hint="eastAsia"/>
          <w:kern w:val="0"/>
          <w:sz w:val="24"/>
          <w:szCs w:val="24"/>
        </w:rPr>
        <w:t>19.1</w:t>
      </w:r>
      <w:r w:rsidR="007468DA">
        <w:rPr>
          <w:rFonts w:cs="宋体" w:hint="eastAsia"/>
          <w:kern w:val="0"/>
          <w:sz w:val="24"/>
          <w:szCs w:val="24"/>
        </w:rPr>
        <w:t>供应商</w:t>
      </w:r>
      <w:r w:rsidRPr="00BF48B2">
        <w:rPr>
          <w:rFonts w:cs="宋体" w:hint="eastAsia"/>
          <w:kern w:val="0"/>
          <w:sz w:val="24"/>
          <w:szCs w:val="24"/>
        </w:rPr>
        <w:t>在招标过程中相关文件的签订、履行、通知等事项的书面文件中的单位盖章、印章、公章等处均仅指与</w:t>
      </w:r>
      <w:r w:rsidR="007468DA">
        <w:rPr>
          <w:rFonts w:cs="宋体" w:hint="eastAsia"/>
          <w:kern w:val="0"/>
          <w:sz w:val="24"/>
          <w:szCs w:val="24"/>
        </w:rPr>
        <w:t>供应商</w:t>
      </w:r>
      <w:r w:rsidRPr="00BF48B2">
        <w:rPr>
          <w:rFonts w:cs="宋体" w:hint="eastAsia"/>
          <w:kern w:val="0"/>
          <w:sz w:val="24"/>
          <w:szCs w:val="24"/>
        </w:rPr>
        <w:t>名称全称相一致的法定代表人章，不得使用其他形式（如带有“专用章”等字样）的印章。</w:t>
      </w:r>
      <w:bookmarkStart w:id="68" w:name="_Hlt491765640"/>
      <w:bookmarkEnd w:id="68"/>
    </w:p>
    <w:p w14:paraId="277ECB6F" w14:textId="77777777" w:rsidR="00E237B8" w:rsidRPr="00BF48B2" w:rsidRDefault="00154870">
      <w:pPr>
        <w:pStyle w:val="NormalIndent"/>
        <w:ind w:firstLine="480"/>
      </w:pPr>
      <w:r w:rsidRPr="00BF48B2">
        <w:rPr>
          <w:rFonts w:hAnsi="宋体" w:cs="宋体" w:hint="eastAsia"/>
          <w:szCs w:val="24"/>
        </w:rPr>
        <w:t>19.2</w:t>
      </w:r>
      <w:r w:rsidR="00A35617">
        <w:rPr>
          <w:rFonts w:hAnsi="宋体" w:cs="宋体" w:hint="eastAsia"/>
          <w:szCs w:val="24"/>
        </w:rPr>
        <w:t>响应文件</w:t>
      </w:r>
      <w:r w:rsidRPr="00BF48B2">
        <w:rPr>
          <w:rFonts w:hAnsi="宋体" w:cs="宋体" w:hint="eastAsia"/>
          <w:szCs w:val="24"/>
        </w:rPr>
        <w:t>的制作和签署格按照政采云电子投标流程制作签署电子章并上传电子</w:t>
      </w:r>
      <w:r w:rsidR="00A35617">
        <w:rPr>
          <w:rFonts w:hAnsi="宋体" w:cs="宋体" w:hint="eastAsia"/>
          <w:szCs w:val="24"/>
        </w:rPr>
        <w:t>响应文件</w:t>
      </w:r>
      <w:r w:rsidRPr="00BF48B2">
        <w:rPr>
          <w:rFonts w:hAnsi="宋体" w:cs="宋体" w:hint="eastAsia"/>
          <w:szCs w:val="24"/>
        </w:rPr>
        <w:t>。</w:t>
      </w:r>
    </w:p>
    <w:p w14:paraId="464F1FD0" w14:textId="77777777" w:rsidR="00E237B8" w:rsidRPr="00BF48B2" w:rsidRDefault="00154870">
      <w:pPr>
        <w:spacing w:line="360" w:lineRule="auto"/>
        <w:ind w:firstLine="482"/>
        <w:rPr>
          <w:rFonts w:cs="宋体"/>
          <w:b/>
          <w:sz w:val="24"/>
          <w:szCs w:val="24"/>
        </w:rPr>
      </w:pPr>
      <w:r w:rsidRPr="00BF48B2">
        <w:rPr>
          <w:rFonts w:cs="宋体" w:hint="eastAsia"/>
          <w:b/>
          <w:sz w:val="24"/>
          <w:szCs w:val="24"/>
        </w:rPr>
        <w:t>四、</w:t>
      </w:r>
      <w:r w:rsidR="00A35617">
        <w:rPr>
          <w:rFonts w:cs="宋体" w:hint="eastAsia"/>
          <w:b/>
          <w:sz w:val="24"/>
          <w:szCs w:val="24"/>
        </w:rPr>
        <w:t>响应文件</w:t>
      </w:r>
      <w:r w:rsidRPr="00BF48B2">
        <w:rPr>
          <w:rFonts w:cs="宋体" w:hint="eastAsia"/>
          <w:b/>
          <w:sz w:val="24"/>
          <w:szCs w:val="24"/>
        </w:rPr>
        <w:t>的密封和递交</w:t>
      </w:r>
      <w:bookmarkEnd w:id="63"/>
      <w:bookmarkEnd w:id="64"/>
      <w:bookmarkEnd w:id="65"/>
      <w:bookmarkEnd w:id="66"/>
      <w:bookmarkEnd w:id="67"/>
    </w:p>
    <w:p w14:paraId="64845B22" w14:textId="77777777" w:rsidR="00E237B8" w:rsidRPr="00BF48B2" w:rsidRDefault="00154870">
      <w:pPr>
        <w:spacing w:line="360" w:lineRule="auto"/>
        <w:ind w:firstLine="482"/>
        <w:rPr>
          <w:rFonts w:cs="宋体"/>
          <w:b/>
          <w:sz w:val="24"/>
          <w:szCs w:val="24"/>
        </w:rPr>
      </w:pPr>
      <w:r w:rsidRPr="00BF48B2">
        <w:rPr>
          <w:rFonts w:cs="宋体"/>
          <w:b/>
          <w:sz w:val="24"/>
          <w:szCs w:val="24"/>
        </w:rPr>
        <w:t>20.</w:t>
      </w:r>
      <w:r w:rsidR="00A35617">
        <w:rPr>
          <w:rFonts w:cs="宋体" w:hint="eastAsia"/>
          <w:b/>
          <w:sz w:val="24"/>
          <w:szCs w:val="24"/>
        </w:rPr>
        <w:t>响应文件</w:t>
      </w:r>
      <w:r w:rsidRPr="00BF48B2">
        <w:rPr>
          <w:rFonts w:cs="宋体" w:hint="eastAsia"/>
          <w:b/>
          <w:sz w:val="24"/>
          <w:szCs w:val="24"/>
        </w:rPr>
        <w:t>的密封和标记</w:t>
      </w:r>
    </w:p>
    <w:p w14:paraId="44A908C2" w14:textId="77777777" w:rsidR="00E237B8" w:rsidRPr="00BF48B2" w:rsidRDefault="00154870">
      <w:pPr>
        <w:tabs>
          <w:tab w:val="left" w:pos="588"/>
        </w:tabs>
        <w:spacing w:line="360" w:lineRule="auto"/>
        <w:ind w:firstLine="480"/>
        <w:rPr>
          <w:rFonts w:cs="宋体"/>
          <w:kern w:val="0"/>
          <w:sz w:val="24"/>
          <w:szCs w:val="24"/>
        </w:rPr>
      </w:pPr>
      <w:r w:rsidRPr="00BF48B2">
        <w:rPr>
          <w:rFonts w:cs="宋体" w:hint="eastAsia"/>
          <w:kern w:val="0"/>
          <w:sz w:val="24"/>
          <w:szCs w:val="24"/>
        </w:rPr>
        <w:t xml:space="preserve"> 20.1为方便评审及进行资格审查，投标单位应完整地按</w:t>
      </w:r>
      <w:r w:rsidR="00A35617">
        <w:rPr>
          <w:rFonts w:cs="宋体" w:hint="eastAsia"/>
          <w:kern w:val="0"/>
          <w:sz w:val="24"/>
          <w:szCs w:val="24"/>
        </w:rPr>
        <w:t>磋商文件</w:t>
      </w:r>
      <w:r w:rsidRPr="00BF48B2">
        <w:rPr>
          <w:rFonts w:cs="宋体" w:hint="eastAsia"/>
          <w:kern w:val="0"/>
          <w:sz w:val="24"/>
          <w:szCs w:val="24"/>
        </w:rPr>
        <w:t>提供的</w:t>
      </w:r>
      <w:r w:rsidR="00A35617">
        <w:rPr>
          <w:rFonts w:cs="宋体" w:hint="eastAsia"/>
          <w:kern w:val="0"/>
          <w:sz w:val="24"/>
          <w:szCs w:val="24"/>
        </w:rPr>
        <w:t>响应文件</w:t>
      </w:r>
      <w:r w:rsidRPr="00BF48B2">
        <w:rPr>
          <w:rFonts w:cs="宋体" w:hint="eastAsia"/>
          <w:kern w:val="0"/>
          <w:sz w:val="24"/>
          <w:szCs w:val="24"/>
        </w:rPr>
        <w:t>格式及要求编写</w:t>
      </w:r>
      <w:r w:rsidR="00A35617">
        <w:rPr>
          <w:rFonts w:cs="宋体" w:hint="eastAsia"/>
          <w:kern w:val="0"/>
          <w:sz w:val="24"/>
          <w:szCs w:val="24"/>
        </w:rPr>
        <w:t>响应文件</w:t>
      </w:r>
      <w:r w:rsidRPr="00BF48B2">
        <w:rPr>
          <w:rFonts w:cs="宋体" w:hint="eastAsia"/>
          <w:kern w:val="0"/>
          <w:sz w:val="24"/>
          <w:szCs w:val="24"/>
        </w:rPr>
        <w:t>， 投标单位须在投标截止时间前完成在系统上递交电子</w:t>
      </w:r>
      <w:r w:rsidR="00A35617">
        <w:rPr>
          <w:rFonts w:cs="宋体" w:hint="eastAsia"/>
          <w:kern w:val="0"/>
          <w:sz w:val="24"/>
          <w:szCs w:val="24"/>
        </w:rPr>
        <w:t>响应文件</w:t>
      </w:r>
      <w:r w:rsidRPr="00BF48B2">
        <w:rPr>
          <w:rFonts w:cs="宋体" w:hint="eastAsia"/>
          <w:kern w:val="0"/>
          <w:sz w:val="24"/>
          <w:szCs w:val="24"/>
        </w:rPr>
        <w:t>。投标单位的电子</w:t>
      </w:r>
      <w:r w:rsidR="00A35617">
        <w:rPr>
          <w:rFonts w:cs="宋体" w:hint="eastAsia"/>
          <w:kern w:val="0"/>
          <w:sz w:val="24"/>
          <w:szCs w:val="24"/>
        </w:rPr>
        <w:t>响应文件</w:t>
      </w:r>
      <w:r w:rsidRPr="00BF48B2">
        <w:rPr>
          <w:rFonts w:cs="宋体" w:hint="eastAsia"/>
          <w:kern w:val="0"/>
          <w:sz w:val="24"/>
          <w:szCs w:val="24"/>
        </w:rPr>
        <w:t>是经过CA证书加密后上传提交的，任何单位或个人均无法在投标截止时间(即投标时间)之前查看或篡改，不存在泄密风险。（严格按照政采云电子投标流程制作并上传电子</w:t>
      </w:r>
      <w:r w:rsidR="00A35617">
        <w:rPr>
          <w:rFonts w:cs="宋体" w:hint="eastAsia"/>
          <w:kern w:val="0"/>
          <w:sz w:val="24"/>
          <w:szCs w:val="24"/>
        </w:rPr>
        <w:t>响应文件</w:t>
      </w:r>
      <w:r w:rsidRPr="00BF48B2">
        <w:rPr>
          <w:rFonts w:cs="宋体" w:hint="eastAsia"/>
          <w:kern w:val="0"/>
          <w:sz w:val="24"/>
          <w:szCs w:val="24"/>
        </w:rPr>
        <w:t>）</w:t>
      </w:r>
    </w:p>
    <w:p w14:paraId="23C1D96A" w14:textId="77777777" w:rsidR="00E237B8" w:rsidRPr="00BF48B2" w:rsidRDefault="00154870">
      <w:pPr>
        <w:tabs>
          <w:tab w:val="left" w:pos="588"/>
        </w:tabs>
        <w:spacing w:line="360" w:lineRule="auto"/>
        <w:ind w:firstLine="480"/>
        <w:rPr>
          <w:rFonts w:cs="宋体"/>
          <w:kern w:val="0"/>
          <w:sz w:val="24"/>
          <w:szCs w:val="24"/>
        </w:rPr>
      </w:pPr>
      <w:r w:rsidRPr="00BF48B2">
        <w:rPr>
          <w:rFonts w:cs="宋体" w:hint="eastAsia"/>
          <w:kern w:val="0"/>
          <w:sz w:val="24"/>
          <w:szCs w:val="24"/>
        </w:rPr>
        <w:lastRenderedPageBreak/>
        <w:t>20.2</w:t>
      </w:r>
      <w:r w:rsidR="007468DA">
        <w:rPr>
          <w:rFonts w:cs="宋体" w:hint="eastAsia"/>
          <w:kern w:val="0"/>
          <w:sz w:val="24"/>
          <w:szCs w:val="24"/>
        </w:rPr>
        <w:t>供应商</w:t>
      </w:r>
      <w:r w:rsidRPr="00BF48B2">
        <w:rPr>
          <w:rFonts w:cs="宋体" w:hint="eastAsia"/>
          <w:kern w:val="0"/>
          <w:sz w:val="24"/>
          <w:szCs w:val="24"/>
        </w:rPr>
        <w:t>因自身原因导致电子</w:t>
      </w:r>
      <w:r w:rsidR="00A35617">
        <w:rPr>
          <w:rFonts w:cs="宋体" w:hint="eastAsia"/>
          <w:kern w:val="0"/>
          <w:sz w:val="24"/>
          <w:szCs w:val="24"/>
        </w:rPr>
        <w:t>响应文件</w:t>
      </w:r>
      <w:r w:rsidRPr="00BF48B2">
        <w:rPr>
          <w:rFonts w:cs="宋体" w:hint="eastAsia"/>
          <w:kern w:val="0"/>
          <w:sz w:val="24"/>
          <w:szCs w:val="24"/>
        </w:rPr>
        <w:t>无法导入电子评标系统的，该</w:t>
      </w:r>
      <w:r w:rsidR="00A35617">
        <w:rPr>
          <w:rFonts w:cs="宋体" w:hint="eastAsia"/>
          <w:kern w:val="0"/>
          <w:sz w:val="24"/>
          <w:szCs w:val="24"/>
        </w:rPr>
        <w:t>响应文件</w:t>
      </w:r>
      <w:r w:rsidRPr="00BF48B2">
        <w:rPr>
          <w:rFonts w:cs="宋体" w:hint="eastAsia"/>
          <w:kern w:val="0"/>
          <w:sz w:val="24"/>
          <w:szCs w:val="24"/>
        </w:rPr>
        <w:t>视为无效文件。</w:t>
      </w:r>
    </w:p>
    <w:p w14:paraId="5EBE704D" w14:textId="77777777" w:rsidR="00E237B8" w:rsidRPr="00BF48B2" w:rsidRDefault="00154870">
      <w:pPr>
        <w:tabs>
          <w:tab w:val="left" w:pos="588"/>
        </w:tabs>
        <w:spacing w:line="360" w:lineRule="auto"/>
        <w:ind w:firstLine="480"/>
        <w:rPr>
          <w:rFonts w:cs="宋体"/>
          <w:sz w:val="24"/>
          <w:szCs w:val="24"/>
        </w:rPr>
      </w:pPr>
      <w:r w:rsidRPr="00BF48B2">
        <w:rPr>
          <w:rFonts w:cs="宋体" w:hint="eastAsia"/>
          <w:kern w:val="0"/>
          <w:sz w:val="24"/>
          <w:szCs w:val="24"/>
        </w:rPr>
        <w:t>20.3  电子</w:t>
      </w:r>
      <w:r w:rsidR="00A35617">
        <w:rPr>
          <w:rFonts w:cs="宋体" w:hint="eastAsia"/>
          <w:kern w:val="0"/>
          <w:sz w:val="24"/>
          <w:szCs w:val="24"/>
        </w:rPr>
        <w:t>响应文件</w:t>
      </w:r>
      <w:r w:rsidRPr="00BF48B2">
        <w:rPr>
          <w:rFonts w:cs="宋体" w:hint="eastAsia"/>
          <w:kern w:val="0"/>
          <w:sz w:val="24"/>
          <w:szCs w:val="24"/>
        </w:rPr>
        <w:t>具有法律效力,与其他形式的</w:t>
      </w:r>
      <w:r w:rsidR="00A35617">
        <w:rPr>
          <w:rFonts w:cs="宋体" w:hint="eastAsia"/>
          <w:kern w:val="0"/>
          <w:sz w:val="24"/>
          <w:szCs w:val="24"/>
        </w:rPr>
        <w:t>响应文件</w:t>
      </w:r>
      <w:r w:rsidRPr="00BF48B2">
        <w:rPr>
          <w:rFonts w:cs="宋体" w:hint="eastAsia"/>
          <w:kern w:val="0"/>
          <w:sz w:val="24"/>
          <w:szCs w:val="24"/>
        </w:rPr>
        <w:t>在内容和格式上等同，若</w:t>
      </w:r>
      <w:r w:rsidR="00A35617">
        <w:rPr>
          <w:rFonts w:cs="宋体" w:hint="eastAsia"/>
          <w:kern w:val="0"/>
          <w:sz w:val="24"/>
          <w:szCs w:val="24"/>
        </w:rPr>
        <w:t>响应文件</w:t>
      </w:r>
      <w:r w:rsidRPr="00BF48B2">
        <w:rPr>
          <w:rFonts w:cs="宋体" w:hint="eastAsia"/>
          <w:kern w:val="0"/>
          <w:sz w:val="24"/>
          <w:szCs w:val="24"/>
        </w:rPr>
        <w:t>与</w:t>
      </w:r>
      <w:r w:rsidR="00A35617">
        <w:rPr>
          <w:rFonts w:cs="宋体" w:hint="eastAsia"/>
          <w:kern w:val="0"/>
          <w:sz w:val="24"/>
          <w:szCs w:val="24"/>
        </w:rPr>
        <w:t>磋商文件</w:t>
      </w:r>
      <w:r w:rsidRPr="00BF48B2">
        <w:rPr>
          <w:rFonts w:cs="宋体" w:hint="eastAsia"/>
          <w:kern w:val="0"/>
          <w:sz w:val="24"/>
          <w:szCs w:val="24"/>
        </w:rPr>
        <w:t>要求不一致，其内容影响成交结果时，责任由</w:t>
      </w:r>
      <w:r w:rsidR="007468DA">
        <w:rPr>
          <w:rFonts w:cs="宋体" w:hint="eastAsia"/>
          <w:kern w:val="0"/>
          <w:sz w:val="24"/>
          <w:szCs w:val="24"/>
        </w:rPr>
        <w:t>供应商</w:t>
      </w:r>
      <w:r w:rsidRPr="00BF48B2">
        <w:rPr>
          <w:rFonts w:cs="宋体" w:hint="eastAsia"/>
          <w:kern w:val="0"/>
          <w:sz w:val="24"/>
          <w:szCs w:val="24"/>
        </w:rPr>
        <w:t>自行承担。</w:t>
      </w:r>
    </w:p>
    <w:p w14:paraId="4AE72E09" w14:textId="77777777" w:rsidR="00E237B8" w:rsidRPr="00BF48B2" w:rsidRDefault="00154870">
      <w:pPr>
        <w:spacing w:line="360" w:lineRule="auto"/>
        <w:ind w:firstLine="482"/>
        <w:rPr>
          <w:rFonts w:cs="宋体"/>
          <w:b/>
          <w:sz w:val="24"/>
          <w:szCs w:val="24"/>
        </w:rPr>
      </w:pPr>
      <w:r w:rsidRPr="00BF48B2">
        <w:rPr>
          <w:rFonts w:cs="宋体"/>
          <w:b/>
          <w:sz w:val="24"/>
          <w:szCs w:val="24"/>
        </w:rPr>
        <w:t>21.</w:t>
      </w:r>
      <w:r w:rsidRPr="00BF48B2">
        <w:rPr>
          <w:rFonts w:cs="宋体" w:hint="eastAsia"/>
          <w:b/>
          <w:sz w:val="24"/>
          <w:szCs w:val="24"/>
        </w:rPr>
        <w:t>投标截止时间</w:t>
      </w:r>
    </w:p>
    <w:p w14:paraId="21DDF6F9" w14:textId="77777777" w:rsidR="00E237B8" w:rsidRPr="00BF48B2" w:rsidRDefault="00154870">
      <w:pPr>
        <w:spacing w:line="360" w:lineRule="auto"/>
        <w:ind w:firstLine="480"/>
        <w:rPr>
          <w:rFonts w:cs="宋体"/>
          <w:sz w:val="24"/>
          <w:szCs w:val="24"/>
        </w:rPr>
      </w:pPr>
      <w:r w:rsidRPr="00BF48B2">
        <w:rPr>
          <w:rFonts w:cs="宋体"/>
          <w:sz w:val="24"/>
          <w:szCs w:val="24"/>
        </w:rPr>
        <w:t xml:space="preserve">21.1 </w:t>
      </w:r>
      <w:r w:rsidR="007468DA">
        <w:rPr>
          <w:rFonts w:cs="宋体" w:hint="eastAsia"/>
          <w:sz w:val="24"/>
          <w:szCs w:val="24"/>
        </w:rPr>
        <w:t>供应商</w:t>
      </w:r>
      <w:r w:rsidRPr="00BF48B2">
        <w:rPr>
          <w:rFonts w:cs="宋体" w:hint="eastAsia"/>
          <w:sz w:val="24"/>
          <w:szCs w:val="24"/>
        </w:rPr>
        <w:t>应当在投标截止时间（详见“</w:t>
      </w:r>
      <w:r w:rsidR="007468DA">
        <w:rPr>
          <w:rFonts w:cs="宋体" w:hint="eastAsia"/>
          <w:sz w:val="24"/>
          <w:szCs w:val="24"/>
        </w:rPr>
        <w:t>供应商</w:t>
      </w:r>
      <w:r w:rsidRPr="00BF48B2">
        <w:rPr>
          <w:rFonts w:cs="宋体" w:hint="eastAsia"/>
          <w:sz w:val="24"/>
          <w:szCs w:val="24"/>
        </w:rPr>
        <w:t>须知前附表”）前将</w:t>
      </w:r>
      <w:r w:rsidR="00A35617">
        <w:rPr>
          <w:rFonts w:cs="宋体" w:hint="eastAsia"/>
          <w:sz w:val="24"/>
          <w:szCs w:val="24"/>
        </w:rPr>
        <w:t>响应文件</w:t>
      </w:r>
      <w:r w:rsidRPr="00BF48B2">
        <w:rPr>
          <w:rFonts w:cs="宋体" w:hint="eastAsia"/>
          <w:sz w:val="24"/>
          <w:szCs w:val="24"/>
        </w:rPr>
        <w:t>密封送达至指定的</w:t>
      </w:r>
      <w:r w:rsidR="00A35617">
        <w:rPr>
          <w:rFonts w:cs="宋体" w:hint="eastAsia"/>
          <w:sz w:val="24"/>
          <w:szCs w:val="24"/>
        </w:rPr>
        <w:t>响应文件</w:t>
      </w:r>
      <w:r w:rsidRPr="00BF48B2">
        <w:rPr>
          <w:rFonts w:cs="宋体" w:hint="eastAsia"/>
          <w:sz w:val="24"/>
          <w:szCs w:val="24"/>
        </w:rPr>
        <w:t>递交地点，递交地点应是“</w:t>
      </w:r>
      <w:r w:rsidR="007468DA">
        <w:rPr>
          <w:rFonts w:cs="宋体" w:hint="eastAsia"/>
          <w:sz w:val="24"/>
          <w:szCs w:val="24"/>
        </w:rPr>
        <w:t>供应商</w:t>
      </w:r>
      <w:r w:rsidRPr="00BF48B2">
        <w:rPr>
          <w:rFonts w:cs="宋体" w:hint="eastAsia"/>
          <w:sz w:val="24"/>
          <w:szCs w:val="24"/>
        </w:rPr>
        <w:t>须知前附表”中指明的地址。</w:t>
      </w:r>
    </w:p>
    <w:p w14:paraId="5B5870EB" w14:textId="77777777" w:rsidR="00E237B8" w:rsidRPr="00BF48B2" w:rsidRDefault="00154870">
      <w:pPr>
        <w:spacing w:line="360" w:lineRule="auto"/>
        <w:ind w:firstLine="480"/>
        <w:rPr>
          <w:rFonts w:cs="宋体"/>
          <w:sz w:val="24"/>
          <w:szCs w:val="24"/>
        </w:rPr>
      </w:pPr>
      <w:r w:rsidRPr="00BF48B2">
        <w:rPr>
          <w:rFonts w:cs="宋体"/>
          <w:sz w:val="24"/>
          <w:szCs w:val="24"/>
        </w:rPr>
        <w:t xml:space="preserve">21.2 </w:t>
      </w:r>
      <w:r w:rsidRPr="00BF48B2">
        <w:rPr>
          <w:rFonts w:cs="宋体" w:hint="eastAsia"/>
          <w:sz w:val="24"/>
          <w:szCs w:val="24"/>
        </w:rPr>
        <w:t>采购代理机构可以按本须知第</w:t>
      </w:r>
      <w:r w:rsidRPr="00BF48B2">
        <w:rPr>
          <w:rFonts w:cs="宋体"/>
          <w:sz w:val="24"/>
          <w:szCs w:val="24"/>
        </w:rPr>
        <w:t>8</w:t>
      </w:r>
      <w:r w:rsidRPr="00BF48B2">
        <w:rPr>
          <w:rFonts w:cs="宋体" w:hint="eastAsia"/>
          <w:sz w:val="24"/>
          <w:szCs w:val="24"/>
        </w:rPr>
        <w:t>条规定，通知修改</w:t>
      </w:r>
      <w:r w:rsidR="00A35617">
        <w:rPr>
          <w:rFonts w:cs="宋体" w:hint="eastAsia"/>
          <w:sz w:val="24"/>
          <w:szCs w:val="24"/>
        </w:rPr>
        <w:t>磋商文件</w:t>
      </w:r>
      <w:r w:rsidRPr="00BF48B2">
        <w:rPr>
          <w:rFonts w:cs="宋体" w:hint="eastAsia"/>
          <w:sz w:val="24"/>
          <w:szCs w:val="24"/>
        </w:rPr>
        <w:t>适当延长投标截止时间。在此情况下，采购代理机构、采购人和</w:t>
      </w:r>
      <w:r w:rsidR="007468DA">
        <w:rPr>
          <w:rFonts w:cs="宋体" w:hint="eastAsia"/>
          <w:sz w:val="24"/>
          <w:szCs w:val="24"/>
        </w:rPr>
        <w:t>供应商</w:t>
      </w:r>
      <w:r w:rsidRPr="00BF48B2">
        <w:rPr>
          <w:rFonts w:cs="宋体" w:hint="eastAsia"/>
          <w:sz w:val="24"/>
          <w:szCs w:val="24"/>
        </w:rPr>
        <w:t>受投标截止时间制约的所有权利和义务均应延长至新的截止期。</w:t>
      </w:r>
    </w:p>
    <w:p w14:paraId="6AF0C5A1" w14:textId="77777777" w:rsidR="00E237B8" w:rsidRPr="00BF48B2" w:rsidRDefault="00154870">
      <w:pPr>
        <w:spacing w:line="360" w:lineRule="auto"/>
        <w:ind w:firstLine="482"/>
        <w:rPr>
          <w:rFonts w:cs="宋体"/>
          <w:b/>
          <w:sz w:val="24"/>
          <w:szCs w:val="24"/>
        </w:rPr>
      </w:pPr>
      <w:r w:rsidRPr="00BF48B2">
        <w:rPr>
          <w:rFonts w:cs="宋体"/>
          <w:b/>
          <w:sz w:val="24"/>
          <w:szCs w:val="24"/>
        </w:rPr>
        <w:t>22.</w:t>
      </w:r>
      <w:r w:rsidRPr="00BF48B2">
        <w:rPr>
          <w:rFonts w:cs="宋体" w:hint="eastAsia"/>
          <w:b/>
          <w:sz w:val="24"/>
          <w:szCs w:val="24"/>
        </w:rPr>
        <w:t>迟交的</w:t>
      </w:r>
      <w:r w:rsidR="00A35617">
        <w:rPr>
          <w:rFonts w:cs="宋体" w:hint="eastAsia"/>
          <w:b/>
          <w:sz w:val="24"/>
          <w:szCs w:val="24"/>
        </w:rPr>
        <w:t>响应文件</w:t>
      </w:r>
    </w:p>
    <w:p w14:paraId="31DA9EA9" w14:textId="77777777" w:rsidR="00E237B8" w:rsidRPr="00BF48B2" w:rsidRDefault="00154870">
      <w:pPr>
        <w:spacing w:line="360" w:lineRule="auto"/>
        <w:ind w:firstLine="482"/>
        <w:rPr>
          <w:rFonts w:cs="宋体"/>
          <w:b/>
          <w:sz w:val="24"/>
          <w:szCs w:val="24"/>
        </w:rPr>
      </w:pPr>
      <w:r w:rsidRPr="00BF48B2">
        <w:rPr>
          <w:rFonts w:cs="宋体"/>
          <w:b/>
          <w:sz w:val="24"/>
          <w:szCs w:val="24"/>
        </w:rPr>
        <w:t xml:space="preserve">22.1 </w:t>
      </w:r>
      <w:r w:rsidRPr="00BF48B2">
        <w:rPr>
          <w:rFonts w:cs="宋体" w:hint="eastAsia"/>
          <w:b/>
          <w:sz w:val="24"/>
          <w:szCs w:val="24"/>
        </w:rPr>
        <w:t>采购人、采购代理机构将拒绝接收在本须知第</w:t>
      </w:r>
      <w:r w:rsidRPr="00BF48B2">
        <w:rPr>
          <w:rFonts w:cs="宋体"/>
          <w:b/>
          <w:sz w:val="24"/>
          <w:szCs w:val="24"/>
        </w:rPr>
        <w:t>21</w:t>
      </w:r>
      <w:r w:rsidRPr="00BF48B2">
        <w:rPr>
          <w:rFonts w:cs="宋体" w:hint="eastAsia"/>
          <w:b/>
          <w:sz w:val="24"/>
          <w:szCs w:val="24"/>
        </w:rPr>
        <w:t>条规定的截止期后送达的任何</w:t>
      </w:r>
      <w:r w:rsidR="00A35617">
        <w:rPr>
          <w:rFonts w:cs="宋体" w:hint="eastAsia"/>
          <w:b/>
          <w:sz w:val="24"/>
          <w:szCs w:val="24"/>
        </w:rPr>
        <w:t>响应文件</w:t>
      </w:r>
      <w:r w:rsidRPr="00BF48B2">
        <w:rPr>
          <w:rFonts w:cs="宋体" w:hint="eastAsia"/>
          <w:b/>
          <w:sz w:val="24"/>
          <w:szCs w:val="24"/>
        </w:rPr>
        <w:t>。</w:t>
      </w:r>
      <w:r w:rsidRPr="00BF48B2">
        <w:rPr>
          <w:rFonts w:cs="宋体"/>
          <w:b/>
          <w:sz w:val="24"/>
          <w:szCs w:val="24"/>
        </w:rPr>
        <w:t xml:space="preserve"> </w:t>
      </w:r>
    </w:p>
    <w:p w14:paraId="2B0585E6" w14:textId="77777777" w:rsidR="00E237B8" w:rsidRPr="00BF48B2" w:rsidRDefault="00154870">
      <w:pPr>
        <w:spacing w:line="360" w:lineRule="auto"/>
        <w:ind w:firstLine="482"/>
        <w:rPr>
          <w:rFonts w:cs="宋体"/>
          <w:b/>
          <w:sz w:val="24"/>
          <w:szCs w:val="24"/>
        </w:rPr>
      </w:pPr>
      <w:r w:rsidRPr="00BF48B2">
        <w:rPr>
          <w:rFonts w:cs="宋体"/>
          <w:b/>
          <w:sz w:val="24"/>
          <w:szCs w:val="24"/>
        </w:rPr>
        <w:t>23.</w:t>
      </w:r>
      <w:r w:rsidR="00A35617">
        <w:rPr>
          <w:rFonts w:cs="宋体" w:hint="eastAsia"/>
          <w:b/>
          <w:sz w:val="24"/>
          <w:szCs w:val="24"/>
        </w:rPr>
        <w:t>响应文件</w:t>
      </w:r>
      <w:r w:rsidRPr="00BF48B2">
        <w:rPr>
          <w:rFonts w:cs="宋体" w:hint="eastAsia"/>
          <w:b/>
          <w:sz w:val="24"/>
          <w:szCs w:val="24"/>
        </w:rPr>
        <w:t>的修改与撤回</w:t>
      </w:r>
    </w:p>
    <w:p w14:paraId="0DEE8D7E" w14:textId="77777777" w:rsidR="00E237B8" w:rsidRPr="00BF48B2" w:rsidRDefault="00154870">
      <w:pPr>
        <w:spacing w:line="360" w:lineRule="auto"/>
        <w:ind w:firstLine="480"/>
        <w:rPr>
          <w:rFonts w:cs="宋体"/>
          <w:sz w:val="24"/>
          <w:szCs w:val="24"/>
        </w:rPr>
      </w:pPr>
      <w:r w:rsidRPr="00BF48B2">
        <w:rPr>
          <w:rFonts w:cs="宋体"/>
          <w:sz w:val="24"/>
          <w:szCs w:val="24"/>
        </w:rPr>
        <w:t xml:space="preserve">23.1 </w:t>
      </w:r>
      <w:r w:rsidR="007468DA">
        <w:rPr>
          <w:rFonts w:cs="宋体" w:hint="eastAsia"/>
          <w:sz w:val="24"/>
          <w:szCs w:val="24"/>
        </w:rPr>
        <w:t>供应商</w:t>
      </w:r>
      <w:r w:rsidRPr="00BF48B2">
        <w:rPr>
          <w:rFonts w:cs="宋体" w:hint="eastAsia"/>
          <w:sz w:val="24"/>
          <w:szCs w:val="24"/>
        </w:rPr>
        <w:t>在递交</w:t>
      </w:r>
      <w:r w:rsidR="00A35617">
        <w:rPr>
          <w:rFonts w:cs="宋体" w:hint="eastAsia"/>
          <w:sz w:val="24"/>
          <w:szCs w:val="24"/>
        </w:rPr>
        <w:t>响应文件</w:t>
      </w:r>
      <w:r w:rsidRPr="00BF48B2">
        <w:rPr>
          <w:rFonts w:cs="宋体" w:hint="eastAsia"/>
          <w:sz w:val="24"/>
          <w:szCs w:val="24"/>
        </w:rPr>
        <w:t>后，可以修改或撤回其投标，但</w:t>
      </w:r>
      <w:r w:rsidR="007468DA">
        <w:rPr>
          <w:rFonts w:cs="宋体" w:hint="eastAsia"/>
          <w:sz w:val="24"/>
          <w:szCs w:val="24"/>
        </w:rPr>
        <w:t>供应商</w:t>
      </w:r>
      <w:r w:rsidRPr="00BF48B2">
        <w:rPr>
          <w:rFonts w:cs="宋体" w:hint="eastAsia"/>
          <w:sz w:val="24"/>
          <w:szCs w:val="24"/>
        </w:rPr>
        <w:t>必须在规定的投标截止时间之前将修改或撤回的书面通知递交到采购代理机构。</w:t>
      </w:r>
    </w:p>
    <w:p w14:paraId="13B6D273" w14:textId="77777777" w:rsidR="00E237B8" w:rsidRPr="00BF48B2" w:rsidRDefault="00154870">
      <w:pPr>
        <w:spacing w:line="360" w:lineRule="auto"/>
        <w:ind w:firstLine="480"/>
        <w:rPr>
          <w:rFonts w:cs="宋体"/>
          <w:sz w:val="24"/>
          <w:szCs w:val="24"/>
        </w:rPr>
      </w:pPr>
      <w:r w:rsidRPr="00BF48B2">
        <w:rPr>
          <w:rFonts w:cs="宋体"/>
          <w:sz w:val="24"/>
          <w:szCs w:val="24"/>
        </w:rPr>
        <w:t xml:space="preserve">23.2 </w:t>
      </w:r>
      <w:r w:rsidR="007468DA">
        <w:rPr>
          <w:rFonts w:cs="宋体" w:hint="eastAsia"/>
          <w:sz w:val="24"/>
          <w:szCs w:val="24"/>
        </w:rPr>
        <w:t>供应商</w:t>
      </w:r>
      <w:r w:rsidRPr="00BF48B2">
        <w:rPr>
          <w:rFonts w:cs="宋体" w:hint="eastAsia"/>
          <w:sz w:val="24"/>
          <w:szCs w:val="24"/>
        </w:rPr>
        <w:t>的修改或撤回通知应按本须知第</w:t>
      </w:r>
      <w:r w:rsidRPr="00BF48B2">
        <w:rPr>
          <w:rFonts w:cs="宋体"/>
          <w:sz w:val="24"/>
          <w:szCs w:val="24"/>
        </w:rPr>
        <w:t>20</w:t>
      </w:r>
      <w:r w:rsidRPr="00BF48B2">
        <w:rPr>
          <w:rFonts w:cs="宋体" w:hint="eastAsia"/>
          <w:sz w:val="24"/>
          <w:szCs w:val="24"/>
        </w:rPr>
        <w:t>条规定编制、密封、标记和递交。</w:t>
      </w:r>
    </w:p>
    <w:p w14:paraId="67B437AD" w14:textId="77777777" w:rsidR="00E237B8" w:rsidRPr="00BF48B2" w:rsidRDefault="00154870">
      <w:pPr>
        <w:spacing w:line="360" w:lineRule="auto"/>
        <w:ind w:firstLine="480"/>
        <w:rPr>
          <w:rFonts w:cs="宋体"/>
          <w:sz w:val="24"/>
          <w:szCs w:val="24"/>
        </w:rPr>
      </w:pPr>
      <w:r w:rsidRPr="00BF48B2">
        <w:rPr>
          <w:rFonts w:cs="宋体"/>
          <w:sz w:val="24"/>
          <w:szCs w:val="24"/>
        </w:rPr>
        <w:t xml:space="preserve">23.3 </w:t>
      </w:r>
      <w:r w:rsidRPr="00BF48B2">
        <w:rPr>
          <w:rFonts w:cs="宋体" w:hint="eastAsia"/>
          <w:sz w:val="24"/>
          <w:szCs w:val="24"/>
        </w:rPr>
        <w:t>在投标截止时间之后，</w:t>
      </w:r>
      <w:r w:rsidR="007468DA">
        <w:rPr>
          <w:rFonts w:cs="宋体" w:hint="eastAsia"/>
          <w:sz w:val="24"/>
          <w:szCs w:val="24"/>
        </w:rPr>
        <w:t>供应商</w:t>
      </w:r>
      <w:r w:rsidRPr="00BF48B2">
        <w:rPr>
          <w:rFonts w:cs="宋体" w:hint="eastAsia"/>
          <w:sz w:val="24"/>
          <w:szCs w:val="24"/>
        </w:rPr>
        <w:t>不得对其投标做任何修改。</w:t>
      </w:r>
    </w:p>
    <w:p w14:paraId="07C8E701" w14:textId="77777777" w:rsidR="00E237B8" w:rsidRPr="00BF48B2" w:rsidRDefault="00154870">
      <w:pPr>
        <w:spacing w:line="360" w:lineRule="auto"/>
        <w:ind w:firstLine="480"/>
        <w:rPr>
          <w:rFonts w:cs="宋体"/>
          <w:sz w:val="24"/>
          <w:szCs w:val="24"/>
        </w:rPr>
      </w:pPr>
      <w:r w:rsidRPr="00BF48B2">
        <w:rPr>
          <w:rFonts w:cs="宋体"/>
          <w:sz w:val="24"/>
          <w:szCs w:val="24"/>
        </w:rPr>
        <w:t xml:space="preserve">23.4 </w:t>
      </w:r>
      <w:r w:rsidRPr="00BF48B2">
        <w:rPr>
          <w:rFonts w:cs="宋体" w:hint="eastAsia"/>
          <w:sz w:val="24"/>
          <w:szCs w:val="24"/>
        </w:rPr>
        <w:t>从投标截止时间至</w:t>
      </w:r>
      <w:r w:rsidR="007468DA">
        <w:rPr>
          <w:rFonts w:cs="宋体" w:hint="eastAsia"/>
          <w:sz w:val="24"/>
          <w:szCs w:val="24"/>
        </w:rPr>
        <w:t>供应商</w:t>
      </w:r>
      <w:r w:rsidRPr="00BF48B2">
        <w:rPr>
          <w:rFonts w:cs="宋体" w:hint="eastAsia"/>
          <w:sz w:val="24"/>
          <w:szCs w:val="24"/>
        </w:rPr>
        <w:t>在投标书格式中确定的投标有效期期满这段时间内，</w:t>
      </w:r>
      <w:r w:rsidR="007468DA">
        <w:rPr>
          <w:rFonts w:cs="宋体" w:hint="eastAsia"/>
          <w:sz w:val="24"/>
          <w:szCs w:val="24"/>
        </w:rPr>
        <w:t>供应商</w:t>
      </w:r>
      <w:r w:rsidRPr="00BF48B2">
        <w:rPr>
          <w:rFonts w:cs="宋体" w:hint="eastAsia"/>
          <w:sz w:val="24"/>
          <w:szCs w:val="24"/>
        </w:rPr>
        <w:t>不得撤回其投标，否则其投标保证金将按照本须知第</w:t>
      </w:r>
      <w:r w:rsidRPr="00BF48B2">
        <w:rPr>
          <w:rFonts w:cs="宋体"/>
          <w:sz w:val="24"/>
          <w:szCs w:val="24"/>
        </w:rPr>
        <w:t>17.7</w:t>
      </w:r>
      <w:r w:rsidRPr="00BF48B2">
        <w:rPr>
          <w:rFonts w:cs="宋体" w:hint="eastAsia"/>
          <w:sz w:val="24"/>
          <w:szCs w:val="24"/>
        </w:rPr>
        <w:t>条的规定不予退还。</w:t>
      </w:r>
      <w:bookmarkStart w:id="69" w:name="_Toc2355232"/>
      <w:bookmarkStart w:id="70" w:name="_Toc493422652"/>
      <w:bookmarkStart w:id="71" w:name="_Toc14776840"/>
      <w:bookmarkStart w:id="72" w:name="_Toc322446893"/>
      <w:bookmarkStart w:id="73" w:name="_Toc2511973"/>
    </w:p>
    <w:p w14:paraId="4152CE35" w14:textId="77777777" w:rsidR="00E237B8" w:rsidRPr="00BF48B2" w:rsidRDefault="00154870">
      <w:pPr>
        <w:spacing w:line="360" w:lineRule="auto"/>
        <w:ind w:firstLine="482"/>
        <w:rPr>
          <w:rFonts w:cs="宋体"/>
          <w:b/>
          <w:sz w:val="24"/>
          <w:szCs w:val="24"/>
        </w:rPr>
      </w:pPr>
      <w:r w:rsidRPr="00BF48B2">
        <w:rPr>
          <w:rFonts w:cs="宋体" w:hint="eastAsia"/>
          <w:b/>
          <w:sz w:val="24"/>
          <w:szCs w:val="24"/>
        </w:rPr>
        <w:t>五、开标与评标</w:t>
      </w:r>
      <w:bookmarkEnd w:id="69"/>
      <w:bookmarkEnd w:id="70"/>
      <w:bookmarkEnd w:id="71"/>
      <w:bookmarkEnd w:id="72"/>
      <w:bookmarkEnd w:id="73"/>
    </w:p>
    <w:p w14:paraId="20BD8D9D" w14:textId="77777777" w:rsidR="00E237B8" w:rsidRPr="00BF48B2" w:rsidRDefault="00154870">
      <w:pPr>
        <w:spacing w:line="360" w:lineRule="auto"/>
        <w:ind w:firstLine="482"/>
        <w:rPr>
          <w:rFonts w:cs="宋体"/>
          <w:b/>
          <w:sz w:val="24"/>
          <w:szCs w:val="24"/>
        </w:rPr>
      </w:pPr>
      <w:r w:rsidRPr="00BF48B2">
        <w:rPr>
          <w:rFonts w:cs="宋体"/>
          <w:b/>
          <w:sz w:val="24"/>
          <w:szCs w:val="24"/>
        </w:rPr>
        <w:t>24.</w:t>
      </w:r>
      <w:r w:rsidRPr="00BF48B2">
        <w:rPr>
          <w:rFonts w:cs="宋体" w:hint="eastAsia"/>
          <w:b/>
          <w:sz w:val="24"/>
          <w:szCs w:val="24"/>
        </w:rPr>
        <w:t>开标</w:t>
      </w:r>
    </w:p>
    <w:p w14:paraId="22EE8904" w14:textId="77777777" w:rsidR="00E237B8" w:rsidRPr="00BF48B2" w:rsidRDefault="00154870">
      <w:pPr>
        <w:tabs>
          <w:tab w:val="left" w:pos="588"/>
        </w:tabs>
        <w:spacing w:line="360" w:lineRule="auto"/>
        <w:ind w:firstLine="480"/>
        <w:rPr>
          <w:rFonts w:cs="宋体"/>
          <w:kern w:val="0"/>
          <w:sz w:val="24"/>
          <w:szCs w:val="24"/>
        </w:rPr>
      </w:pPr>
      <w:r w:rsidRPr="00BF48B2">
        <w:rPr>
          <w:rFonts w:cs="宋体" w:hint="eastAsia"/>
          <w:kern w:val="0"/>
          <w:sz w:val="24"/>
          <w:szCs w:val="24"/>
        </w:rPr>
        <w:t>24.1采购单位应当按采购邀请的规定，在</w:t>
      </w:r>
      <w:r w:rsidR="00A35617">
        <w:rPr>
          <w:rFonts w:cs="宋体" w:hint="eastAsia"/>
          <w:kern w:val="0"/>
          <w:sz w:val="24"/>
          <w:szCs w:val="24"/>
        </w:rPr>
        <w:t>响应文件</w:t>
      </w:r>
      <w:r w:rsidRPr="00BF48B2">
        <w:rPr>
          <w:rFonts w:cs="宋体" w:hint="eastAsia"/>
          <w:kern w:val="0"/>
          <w:sz w:val="24"/>
          <w:szCs w:val="24"/>
        </w:rPr>
        <w:t>递交截止时间的同一时间和预先确定的地点组织开标活动，并邀请所有</w:t>
      </w:r>
      <w:r w:rsidR="007468DA">
        <w:rPr>
          <w:rFonts w:cs="宋体" w:hint="eastAsia"/>
          <w:kern w:val="0"/>
          <w:sz w:val="24"/>
          <w:szCs w:val="24"/>
        </w:rPr>
        <w:t>供应商</w:t>
      </w:r>
      <w:r w:rsidRPr="00BF48B2">
        <w:rPr>
          <w:rFonts w:cs="宋体" w:hint="eastAsia"/>
          <w:kern w:val="0"/>
          <w:sz w:val="24"/>
          <w:szCs w:val="24"/>
        </w:rPr>
        <w:t>代表参加。</w:t>
      </w:r>
      <w:r w:rsidR="007468DA">
        <w:rPr>
          <w:rFonts w:cs="宋体" w:hint="eastAsia"/>
          <w:kern w:val="0"/>
          <w:sz w:val="24"/>
          <w:szCs w:val="24"/>
        </w:rPr>
        <w:t>供应商</w:t>
      </w:r>
      <w:r w:rsidRPr="00BF48B2">
        <w:rPr>
          <w:rFonts w:cs="宋体" w:hint="eastAsia"/>
          <w:kern w:val="0"/>
          <w:sz w:val="24"/>
          <w:szCs w:val="24"/>
        </w:rPr>
        <w:t>代表应签名报到以证明其出席。</w:t>
      </w:r>
    </w:p>
    <w:p w14:paraId="340B3525" w14:textId="77777777" w:rsidR="00E237B8" w:rsidRPr="00BF48B2" w:rsidRDefault="00154870">
      <w:pPr>
        <w:tabs>
          <w:tab w:val="left" w:pos="588"/>
        </w:tabs>
        <w:spacing w:line="360" w:lineRule="auto"/>
        <w:ind w:firstLine="480"/>
        <w:rPr>
          <w:rFonts w:cs="宋体"/>
          <w:kern w:val="0"/>
          <w:sz w:val="24"/>
          <w:szCs w:val="24"/>
        </w:rPr>
      </w:pPr>
      <w:r w:rsidRPr="00BF48B2">
        <w:rPr>
          <w:rFonts w:cs="宋体" w:hint="eastAsia"/>
          <w:kern w:val="0"/>
          <w:sz w:val="24"/>
          <w:szCs w:val="24"/>
        </w:rPr>
        <w:lastRenderedPageBreak/>
        <w:t>24.2采购人和采购代理机构将按</w:t>
      </w:r>
      <w:r w:rsidR="007468DA">
        <w:rPr>
          <w:rFonts w:cs="宋体" w:hint="eastAsia"/>
          <w:kern w:val="0"/>
          <w:sz w:val="24"/>
          <w:szCs w:val="24"/>
        </w:rPr>
        <w:t>供应商</w:t>
      </w:r>
      <w:r w:rsidRPr="00BF48B2">
        <w:rPr>
          <w:rFonts w:cs="宋体" w:hint="eastAsia"/>
          <w:kern w:val="0"/>
          <w:sz w:val="24"/>
          <w:szCs w:val="24"/>
        </w:rPr>
        <w:t>须知资料表中规定的开标时间和地点组织公开开标并邀请所有</w:t>
      </w:r>
      <w:r w:rsidR="007468DA">
        <w:rPr>
          <w:rFonts w:cs="宋体" w:hint="eastAsia"/>
          <w:kern w:val="0"/>
          <w:sz w:val="24"/>
          <w:szCs w:val="24"/>
        </w:rPr>
        <w:t>供应商</w:t>
      </w:r>
      <w:r w:rsidRPr="00BF48B2">
        <w:rPr>
          <w:rFonts w:cs="宋体" w:hint="eastAsia"/>
          <w:kern w:val="0"/>
          <w:sz w:val="24"/>
          <w:szCs w:val="24"/>
        </w:rPr>
        <w:t xml:space="preserve">代表参加。  </w:t>
      </w:r>
    </w:p>
    <w:p w14:paraId="2D02AC5A" w14:textId="77777777" w:rsidR="00E237B8" w:rsidRPr="00BF48B2" w:rsidRDefault="00154870">
      <w:pPr>
        <w:tabs>
          <w:tab w:val="left" w:pos="588"/>
        </w:tabs>
        <w:spacing w:line="360" w:lineRule="auto"/>
        <w:ind w:firstLine="480"/>
        <w:rPr>
          <w:rFonts w:cs="宋体"/>
          <w:kern w:val="0"/>
          <w:sz w:val="24"/>
          <w:szCs w:val="24"/>
        </w:rPr>
      </w:pPr>
      <w:r w:rsidRPr="00BF48B2">
        <w:rPr>
          <w:rFonts w:cs="宋体" w:hint="eastAsia"/>
          <w:kern w:val="0"/>
          <w:sz w:val="24"/>
          <w:szCs w:val="24"/>
        </w:rPr>
        <w:t>24.3 本项目实行电子</w:t>
      </w:r>
      <w:r w:rsidR="00A35617">
        <w:rPr>
          <w:rFonts w:cs="宋体" w:hint="eastAsia"/>
          <w:kern w:val="0"/>
          <w:sz w:val="24"/>
          <w:szCs w:val="24"/>
        </w:rPr>
        <w:t>响应文件</w:t>
      </w:r>
      <w:r w:rsidRPr="00BF48B2">
        <w:rPr>
          <w:rFonts w:cs="宋体" w:hint="eastAsia"/>
          <w:kern w:val="0"/>
          <w:sz w:val="24"/>
          <w:szCs w:val="24"/>
        </w:rPr>
        <w:t>，电子</w:t>
      </w:r>
      <w:r w:rsidR="00A35617">
        <w:rPr>
          <w:rFonts w:cs="宋体" w:hint="eastAsia"/>
          <w:kern w:val="0"/>
          <w:sz w:val="24"/>
          <w:szCs w:val="24"/>
        </w:rPr>
        <w:t>响应文件</w:t>
      </w:r>
      <w:r w:rsidRPr="00BF48B2">
        <w:rPr>
          <w:rFonts w:cs="宋体" w:hint="eastAsia"/>
          <w:kern w:val="0"/>
          <w:sz w:val="24"/>
          <w:szCs w:val="24"/>
        </w:rPr>
        <w:t>的有关要求按</w:t>
      </w:r>
      <w:r w:rsidR="007468DA">
        <w:rPr>
          <w:rFonts w:cs="宋体" w:hint="eastAsia"/>
          <w:kern w:val="0"/>
          <w:sz w:val="24"/>
          <w:szCs w:val="24"/>
        </w:rPr>
        <w:t>供应商</w:t>
      </w:r>
      <w:r w:rsidRPr="00BF48B2">
        <w:rPr>
          <w:rFonts w:cs="宋体" w:hint="eastAsia"/>
          <w:kern w:val="0"/>
          <w:sz w:val="24"/>
          <w:szCs w:val="24"/>
        </w:rPr>
        <w:t>须知资料表要求，</w:t>
      </w:r>
      <w:r w:rsidR="007468DA">
        <w:rPr>
          <w:rFonts w:cs="宋体" w:hint="eastAsia"/>
          <w:kern w:val="0"/>
          <w:sz w:val="24"/>
          <w:szCs w:val="24"/>
        </w:rPr>
        <w:t>供应商</w:t>
      </w:r>
      <w:r w:rsidRPr="00BF48B2">
        <w:rPr>
          <w:rFonts w:cs="宋体" w:hint="eastAsia"/>
          <w:kern w:val="0"/>
          <w:sz w:val="24"/>
          <w:szCs w:val="24"/>
        </w:rPr>
        <w:t>应该使用</w:t>
      </w:r>
      <w:r w:rsidR="007468DA">
        <w:rPr>
          <w:rFonts w:cs="宋体" w:hint="eastAsia"/>
          <w:kern w:val="0"/>
          <w:sz w:val="24"/>
          <w:szCs w:val="24"/>
        </w:rPr>
        <w:t>供应商</w:t>
      </w:r>
      <w:r w:rsidRPr="00BF48B2">
        <w:rPr>
          <w:rFonts w:cs="宋体" w:hint="eastAsia"/>
          <w:kern w:val="0"/>
          <w:sz w:val="24"/>
          <w:szCs w:val="24"/>
        </w:rPr>
        <w:t xml:space="preserve"> CA 锁对电子</w:t>
      </w:r>
      <w:r w:rsidR="00A35617">
        <w:rPr>
          <w:rFonts w:cs="宋体" w:hint="eastAsia"/>
          <w:kern w:val="0"/>
          <w:sz w:val="24"/>
          <w:szCs w:val="24"/>
        </w:rPr>
        <w:t>响应文件</w:t>
      </w:r>
      <w:r w:rsidRPr="00BF48B2">
        <w:rPr>
          <w:rFonts w:cs="宋体" w:hint="eastAsia"/>
          <w:kern w:val="0"/>
          <w:sz w:val="24"/>
          <w:szCs w:val="24"/>
        </w:rPr>
        <w:t>加密，否则，其</w:t>
      </w:r>
      <w:r w:rsidR="00A35617">
        <w:rPr>
          <w:rFonts w:cs="宋体" w:hint="eastAsia"/>
          <w:kern w:val="0"/>
          <w:sz w:val="24"/>
          <w:szCs w:val="24"/>
        </w:rPr>
        <w:t>响应文件</w:t>
      </w:r>
      <w:r w:rsidRPr="00BF48B2">
        <w:rPr>
          <w:rFonts w:cs="宋体" w:hint="eastAsia"/>
          <w:kern w:val="0"/>
          <w:sz w:val="24"/>
          <w:szCs w:val="24"/>
        </w:rPr>
        <w:t>将被拒绝评审。开标时，</w:t>
      </w:r>
      <w:r w:rsidR="007468DA">
        <w:rPr>
          <w:rFonts w:cs="宋体" w:hint="eastAsia"/>
          <w:kern w:val="0"/>
          <w:sz w:val="24"/>
          <w:szCs w:val="24"/>
        </w:rPr>
        <w:t>供应商</w:t>
      </w:r>
      <w:r w:rsidRPr="00BF48B2">
        <w:rPr>
          <w:rFonts w:cs="宋体" w:hint="eastAsia"/>
          <w:kern w:val="0"/>
          <w:sz w:val="24"/>
          <w:szCs w:val="24"/>
        </w:rPr>
        <w:t>必须使用加密该文件的 CA锁， 以便开标时对其电子</w:t>
      </w:r>
      <w:r w:rsidR="00A35617">
        <w:rPr>
          <w:rFonts w:cs="宋体" w:hint="eastAsia"/>
          <w:kern w:val="0"/>
          <w:sz w:val="24"/>
          <w:szCs w:val="24"/>
        </w:rPr>
        <w:t>响应文件</w:t>
      </w:r>
      <w:r w:rsidRPr="00BF48B2">
        <w:rPr>
          <w:rFonts w:cs="宋体" w:hint="eastAsia"/>
          <w:kern w:val="0"/>
          <w:sz w:val="24"/>
          <w:szCs w:val="24"/>
        </w:rPr>
        <w:t>进行解密，由于</w:t>
      </w:r>
      <w:r w:rsidR="007468DA">
        <w:rPr>
          <w:rFonts w:cs="宋体" w:hint="eastAsia"/>
          <w:kern w:val="0"/>
          <w:sz w:val="24"/>
          <w:szCs w:val="24"/>
        </w:rPr>
        <w:t>供应商</w:t>
      </w:r>
      <w:r w:rsidRPr="00BF48B2">
        <w:rPr>
          <w:rFonts w:cs="宋体" w:hint="eastAsia"/>
          <w:kern w:val="0"/>
          <w:sz w:val="24"/>
          <w:szCs w:val="24"/>
        </w:rPr>
        <w:t>自身原因未能成功导入评标系统的，均视为不响应</w:t>
      </w:r>
      <w:r w:rsidR="00A35617">
        <w:rPr>
          <w:rFonts w:cs="宋体" w:hint="eastAsia"/>
          <w:kern w:val="0"/>
          <w:sz w:val="24"/>
          <w:szCs w:val="24"/>
        </w:rPr>
        <w:t>磋商文件</w:t>
      </w:r>
      <w:r w:rsidRPr="00BF48B2">
        <w:rPr>
          <w:rFonts w:cs="宋体" w:hint="eastAsia"/>
          <w:kern w:val="0"/>
          <w:sz w:val="24"/>
          <w:szCs w:val="24"/>
        </w:rPr>
        <w:t>，其</w:t>
      </w:r>
      <w:r w:rsidR="00A35617">
        <w:rPr>
          <w:rFonts w:cs="宋体" w:hint="eastAsia"/>
          <w:kern w:val="0"/>
          <w:sz w:val="24"/>
          <w:szCs w:val="24"/>
        </w:rPr>
        <w:t>响应文件</w:t>
      </w:r>
      <w:r w:rsidRPr="00BF48B2">
        <w:rPr>
          <w:rFonts w:cs="宋体" w:hint="eastAsia"/>
          <w:kern w:val="0"/>
          <w:sz w:val="24"/>
          <w:szCs w:val="24"/>
        </w:rPr>
        <w:t>将被拒绝评审。未按规定时间在</w:t>
      </w:r>
      <w:r w:rsidR="00A35617">
        <w:rPr>
          <w:rFonts w:cs="宋体" w:hint="eastAsia"/>
          <w:kern w:val="0"/>
          <w:sz w:val="24"/>
          <w:szCs w:val="24"/>
        </w:rPr>
        <w:t>磋商文件</w:t>
      </w:r>
      <w:r w:rsidRPr="00BF48B2">
        <w:rPr>
          <w:rFonts w:cs="宋体" w:hint="eastAsia"/>
          <w:kern w:val="0"/>
          <w:sz w:val="24"/>
          <w:szCs w:val="24"/>
        </w:rPr>
        <w:t>要求的开评标系统解密成功的电子</w:t>
      </w:r>
      <w:r w:rsidR="00A35617">
        <w:rPr>
          <w:rFonts w:cs="宋体" w:hint="eastAsia"/>
          <w:kern w:val="0"/>
          <w:sz w:val="24"/>
          <w:szCs w:val="24"/>
        </w:rPr>
        <w:t>响应文件</w:t>
      </w:r>
      <w:r w:rsidRPr="00BF48B2">
        <w:rPr>
          <w:rFonts w:cs="宋体" w:hint="eastAsia"/>
          <w:kern w:val="0"/>
          <w:sz w:val="24"/>
          <w:szCs w:val="24"/>
        </w:rPr>
        <w:t>无效。</w:t>
      </w:r>
    </w:p>
    <w:p w14:paraId="5A9ABF5A" w14:textId="77777777" w:rsidR="00E237B8" w:rsidRPr="00BF48B2" w:rsidRDefault="00154870">
      <w:pPr>
        <w:tabs>
          <w:tab w:val="left" w:pos="588"/>
        </w:tabs>
        <w:spacing w:line="360" w:lineRule="auto"/>
        <w:ind w:firstLine="480"/>
        <w:rPr>
          <w:rFonts w:cs="宋体"/>
          <w:kern w:val="0"/>
          <w:sz w:val="24"/>
          <w:szCs w:val="24"/>
        </w:rPr>
      </w:pPr>
      <w:r w:rsidRPr="00BF48B2">
        <w:rPr>
          <w:rFonts w:cs="宋体" w:hint="eastAsia"/>
          <w:kern w:val="0"/>
          <w:sz w:val="24"/>
          <w:szCs w:val="24"/>
        </w:rPr>
        <w:t>24.4 采购人或采购代理机构将对开标过程进行记录，由参加开标的各</w:t>
      </w:r>
      <w:r w:rsidR="007468DA">
        <w:rPr>
          <w:rFonts w:cs="宋体" w:hint="eastAsia"/>
          <w:kern w:val="0"/>
          <w:sz w:val="24"/>
          <w:szCs w:val="24"/>
        </w:rPr>
        <w:t>供应商</w:t>
      </w:r>
      <w:r w:rsidRPr="00BF48B2">
        <w:rPr>
          <w:rFonts w:cs="宋体" w:hint="eastAsia"/>
          <w:kern w:val="0"/>
          <w:sz w:val="24"/>
          <w:szCs w:val="24"/>
        </w:rPr>
        <w:t>和相关工作人员确认，并存档备查。</w:t>
      </w:r>
    </w:p>
    <w:p w14:paraId="7DABC48C" w14:textId="77777777" w:rsidR="00E237B8" w:rsidRPr="00BF48B2" w:rsidRDefault="00154870">
      <w:pPr>
        <w:tabs>
          <w:tab w:val="left" w:pos="588"/>
        </w:tabs>
        <w:spacing w:line="360" w:lineRule="auto"/>
        <w:ind w:firstLine="480"/>
        <w:rPr>
          <w:rFonts w:cs="宋体"/>
          <w:kern w:val="0"/>
          <w:sz w:val="24"/>
          <w:szCs w:val="24"/>
        </w:rPr>
      </w:pPr>
      <w:r w:rsidRPr="00BF48B2">
        <w:rPr>
          <w:rFonts w:cs="宋体" w:hint="eastAsia"/>
          <w:kern w:val="0"/>
          <w:sz w:val="24"/>
          <w:szCs w:val="24"/>
        </w:rPr>
        <w:t xml:space="preserve">24.5 </w:t>
      </w:r>
      <w:r w:rsidR="007468DA">
        <w:rPr>
          <w:rFonts w:cs="宋体" w:hint="eastAsia"/>
          <w:kern w:val="0"/>
          <w:sz w:val="24"/>
          <w:szCs w:val="24"/>
        </w:rPr>
        <w:t>供应商</w:t>
      </w:r>
      <w:r w:rsidRPr="00BF48B2">
        <w:rPr>
          <w:rFonts w:cs="宋体" w:hint="eastAsia"/>
          <w:kern w:val="0"/>
          <w:sz w:val="24"/>
          <w:szCs w:val="24"/>
        </w:rPr>
        <w:t>代表对开标过程和开标记录有疑义，以及认为采购人、采购代理机构相关工作人员有需要回避的情形的，应当在线上提出询问或者回避申请。</w:t>
      </w:r>
    </w:p>
    <w:p w14:paraId="41A01B6E" w14:textId="77777777" w:rsidR="00E237B8" w:rsidRPr="00BF48B2" w:rsidRDefault="00154870">
      <w:pPr>
        <w:pStyle w:val="NormalIndent"/>
        <w:ind w:firstLine="480"/>
      </w:pPr>
      <w:r w:rsidRPr="00BF48B2">
        <w:rPr>
          <w:rFonts w:hAnsi="宋体" w:cs="宋体" w:hint="eastAsia"/>
          <w:szCs w:val="24"/>
        </w:rPr>
        <w:t>24.6开标流程将按照政采云不见面开标平台的开标流程进行。</w:t>
      </w:r>
    </w:p>
    <w:p w14:paraId="36492C72" w14:textId="77777777" w:rsidR="00E237B8" w:rsidRPr="00BF48B2" w:rsidRDefault="00154870">
      <w:pPr>
        <w:spacing w:line="360" w:lineRule="auto"/>
        <w:ind w:firstLine="482"/>
        <w:rPr>
          <w:rFonts w:cs="宋体"/>
          <w:b/>
          <w:sz w:val="24"/>
          <w:szCs w:val="24"/>
        </w:rPr>
      </w:pPr>
      <w:r w:rsidRPr="00BF48B2">
        <w:rPr>
          <w:rFonts w:cs="宋体"/>
          <w:b/>
          <w:sz w:val="24"/>
          <w:szCs w:val="24"/>
        </w:rPr>
        <w:t>25.</w:t>
      </w:r>
      <w:r w:rsidR="007468DA">
        <w:rPr>
          <w:rFonts w:cs="宋体" w:hint="eastAsia"/>
          <w:b/>
          <w:sz w:val="24"/>
          <w:szCs w:val="24"/>
        </w:rPr>
        <w:t>供应商</w:t>
      </w:r>
      <w:r w:rsidRPr="00BF48B2">
        <w:rPr>
          <w:rFonts w:cs="宋体" w:hint="eastAsia"/>
          <w:b/>
          <w:sz w:val="24"/>
          <w:szCs w:val="24"/>
        </w:rPr>
        <w:t>的资格性审查</w:t>
      </w:r>
    </w:p>
    <w:p w14:paraId="303AD0F4" w14:textId="77777777" w:rsidR="00E237B8" w:rsidRPr="00BF48B2" w:rsidRDefault="00154870">
      <w:pPr>
        <w:spacing w:line="360" w:lineRule="auto"/>
        <w:ind w:firstLine="480"/>
        <w:jc w:val="left"/>
        <w:rPr>
          <w:rFonts w:cs="宋体"/>
          <w:sz w:val="24"/>
          <w:szCs w:val="24"/>
        </w:rPr>
      </w:pPr>
      <w:r w:rsidRPr="00BF48B2">
        <w:rPr>
          <w:rFonts w:cs="宋体" w:hint="eastAsia"/>
          <w:sz w:val="24"/>
          <w:szCs w:val="24"/>
        </w:rPr>
        <w:t>公开招标采购项目开标结束后，采购人或采购代理机构对</w:t>
      </w:r>
      <w:r w:rsidR="007468DA">
        <w:rPr>
          <w:rFonts w:cs="宋体" w:hint="eastAsia"/>
          <w:sz w:val="24"/>
          <w:szCs w:val="24"/>
        </w:rPr>
        <w:t>供应商</w:t>
      </w:r>
      <w:r w:rsidRPr="00BF48B2">
        <w:rPr>
          <w:rFonts w:cs="宋体" w:hint="eastAsia"/>
          <w:sz w:val="24"/>
          <w:szCs w:val="24"/>
        </w:rPr>
        <w:t>提交的资格证明材料进行审查，并在对应的审查意见一栏记录审查意见，合格</w:t>
      </w:r>
      <w:r w:rsidR="007468DA">
        <w:rPr>
          <w:rFonts w:cs="宋体" w:hint="eastAsia"/>
          <w:sz w:val="24"/>
          <w:szCs w:val="24"/>
        </w:rPr>
        <w:t>供应商</w:t>
      </w:r>
      <w:r w:rsidRPr="00BF48B2">
        <w:rPr>
          <w:rFonts w:cs="宋体" w:hint="eastAsia"/>
          <w:sz w:val="24"/>
          <w:szCs w:val="24"/>
        </w:rPr>
        <w:t>不足</w:t>
      </w:r>
      <w:r w:rsidRPr="00BF48B2">
        <w:rPr>
          <w:rFonts w:cs="宋体"/>
          <w:sz w:val="24"/>
          <w:szCs w:val="24"/>
        </w:rPr>
        <w:t>3</w:t>
      </w:r>
      <w:r w:rsidRPr="00BF48B2">
        <w:rPr>
          <w:rFonts w:cs="宋体" w:hint="eastAsia"/>
          <w:sz w:val="24"/>
          <w:szCs w:val="24"/>
        </w:rPr>
        <w:t>家的，不再开展评标工作。</w:t>
      </w:r>
    </w:p>
    <w:p w14:paraId="5B6EFBAD" w14:textId="77777777" w:rsidR="00E237B8" w:rsidRPr="00BF48B2" w:rsidRDefault="00154870">
      <w:pPr>
        <w:spacing w:line="360" w:lineRule="auto"/>
        <w:ind w:firstLine="482"/>
        <w:rPr>
          <w:rFonts w:cs="宋体"/>
          <w:sz w:val="24"/>
          <w:szCs w:val="24"/>
        </w:rPr>
      </w:pPr>
      <w:r w:rsidRPr="00BF48B2">
        <w:rPr>
          <w:rFonts w:cs="宋体"/>
          <w:b/>
          <w:sz w:val="24"/>
          <w:szCs w:val="24"/>
        </w:rPr>
        <w:t>26.</w:t>
      </w:r>
      <w:r w:rsidRPr="00BF48B2">
        <w:rPr>
          <w:rFonts w:cs="宋体" w:hint="eastAsia"/>
          <w:b/>
          <w:sz w:val="24"/>
          <w:szCs w:val="24"/>
        </w:rPr>
        <w:t>评标</w:t>
      </w:r>
    </w:p>
    <w:p w14:paraId="4BBA1049" w14:textId="77777777" w:rsidR="00E237B8" w:rsidRPr="00BF48B2" w:rsidRDefault="00154870">
      <w:pPr>
        <w:spacing w:line="360" w:lineRule="auto"/>
        <w:ind w:firstLine="482"/>
        <w:rPr>
          <w:rFonts w:cs="宋体"/>
          <w:sz w:val="24"/>
          <w:szCs w:val="24"/>
        </w:rPr>
      </w:pPr>
      <w:r w:rsidRPr="00BF48B2">
        <w:rPr>
          <w:rFonts w:cs="宋体"/>
          <w:b/>
          <w:bCs/>
          <w:sz w:val="24"/>
          <w:szCs w:val="24"/>
        </w:rPr>
        <w:t xml:space="preserve">26.1 </w:t>
      </w:r>
      <w:r w:rsidRPr="00BF48B2">
        <w:rPr>
          <w:rFonts w:cs="宋体" w:hint="eastAsia"/>
          <w:b/>
          <w:bCs/>
          <w:sz w:val="24"/>
          <w:szCs w:val="24"/>
        </w:rPr>
        <w:t>评标委员会</w:t>
      </w:r>
    </w:p>
    <w:p w14:paraId="3C0FA4B3" w14:textId="77777777" w:rsidR="00E237B8" w:rsidRPr="00BF48B2" w:rsidRDefault="00154870">
      <w:pPr>
        <w:spacing w:line="360" w:lineRule="auto"/>
        <w:ind w:firstLine="480"/>
        <w:rPr>
          <w:rFonts w:cs="宋体"/>
          <w:sz w:val="24"/>
          <w:szCs w:val="24"/>
        </w:rPr>
      </w:pPr>
      <w:r w:rsidRPr="00BF48B2">
        <w:rPr>
          <w:rFonts w:cs="宋体"/>
          <w:sz w:val="24"/>
          <w:szCs w:val="24"/>
        </w:rPr>
        <w:t>26.1.1</w:t>
      </w:r>
      <w:r w:rsidRPr="00BF48B2">
        <w:rPr>
          <w:rFonts w:cs="宋体" w:hint="eastAsia"/>
          <w:sz w:val="24"/>
          <w:szCs w:val="24"/>
        </w:rPr>
        <w:t>采购人或者采购代理机构将从新疆政府采购网的政府采购评审专家库中，通过随机方式抽取评审专家。</w:t>
      </w:r>
    </w:p>
    <w:p w14:paraId="3F2E3B3F" w14:textId="77777777" w:rsidR="00E237B8" w:rsidRPr="00BF48B2" w:rsidRDefault="00154870">
      <w:pPr>
        <w:spacing w:line="360" w:lineRule="auto"/>
        <w:ind w:firstLine="480"/>
        <w:rPr>
          <w:rFonts w:cs="宋体"/>
          <w:sz w:val="24"/>
          <w:szCs w:val="24"/>
        </w:rPr>
      </w:pPr>
      <w:r w:rsidRPr="00BF48B2">
        <w:rPr>
          <w:rFonts w:cs="宋体" w:hint="eastAsia"/>
          <w:sz w:val="24"/>
          <w:szCs w:val="24"/>
        </w:rPr>
        <w:t>26.1.2 评标委员会由采购人代表和评审专家组成，成员人数应当为5人以上单数，其中评审专家不得少于成员总数的三分之二。</w:t>
      </w:r>
    </w:p>
    <w:p w14:paraId="6BA3C004" w14:textId="77777777" w:rsidR="00E237B8" w:rsidRPr="00BF48B2" w:rsidRDefault="00154870">
      <w:pPr>
        <w:spacing w:line="360" w:lineRule="auto"/>
        <w:ind w:firstLine="480"/>
        <w:rPr>
          <w:rFonts w:cs="宋体"/>
          <w:sz w:val="24"/>
          <w:szCs w:val="24"/>
        </w:rPr>
      </w:pPr>
      <w:r w:rsidRPr="00BF48B2">
        <w:rPr>
          <w:rFonts w:cs="宋体"/>
          <w:sz w:val="24"/>
          <w:szCs w:val="24"/>
        </w:rPr>
        <w:t>26.1.3</w:t>
      </w:r>
      <w:r w:rsidRPr="00BF48B2">
        <w:rPr>
          <w:rFonts w:cs="宋体" w:hint="eastAsia"/>
          <w:sz w:val="24"/>
          <w:szCs w:val="24"/>
        </w:rPr>
        <w:t>评标委员会负责评标工作，应当对合格</w:t>
      </w:r>
      <w:r w:rsidR="007468DA">
        <w:rPr>
          <w:rFonts w:cs="宋体" w:hint="eastAsia"/>
          <w:sz w:val="24"/>
          <w:szCs w:val="24"/>
        </w:rPr>
        <w:t>供应商</w:t>
      </w:r>
      <w:r w:rsidRPr="00BF48B2">
        <w:rPr>
          <w:rFonts w:cs="宋体" w:hint="eastAsia"/>
          <w:sz w:val="24"/>
          <w:szCs w:val="24"/>
        </w:rPr>
        <w:t>（通过资格审查）的</w:t>
      </w:r>
      <w:r w:rsidR="00A35617">
        <w:rPr>
          <w:rFonts w:cs="宋体" w:hint="eastAsia"/>
          <w:sz w:val="24"/>
          <w:szCs w:val="24"/>
        </w:rPr>
        <w:t>响应文件</w:t>
      </w:r>
      <w:r w:rsidRPr="00BF48B2">
        <w:rPr>
          <w:rFonts w:cs="宋体" w:hint="eastAsia"/>
          <w:sz w:val="24"/>
          <w:szCs w:val="24"/>
        </w:rPr>
        <w:t>进行审查、评价</w:t>
      </w:r>
      <w:r w:rsidR="00A35617">
        <w:rPr>
          <w:rFonts w:cs="宋体" w:hint="eastAsia"/>
          <w:sz w:val="24"/>
          <w:szCs w:val="24"/>
        </w:rPr>
        <w:t>响应文件</w:t>
      </w:r>
      <w:r w:rsidRPr="00BF48B2">
        <w:rPr>
          <w:rFonts w:cs="宋体" w:hint="eastAsia"/>
          <w:sz w:val="24"/>
          <w:szCs w:val="24"/>
        </w:rPr>
        <w:t>是否符合</w:t>
      </w:r>
      <w:r w:rsidR="00A35617">
        <w:rPr>
          <w:rFonts w:cs="宋体" w:hint="eastAsia"/>
          <w:sz w:val="24"/>
          <w:szCs w:val="24"/>
        </w:rPr>
        <w:t>磋商文件</w:t>
      </w:r>
      <w:r w:rsidRPr="00BF48B2">
        <w:rPr>
          <w:rFonts w:cs="宋体" w:hint="eastAsia"/>
          <w:sz w:val="24"/>
          <w:szCs w:val="24"/>
        </w:rPr>
        <w:t>的商务、技术等实质性要求，要求</w:t>
      </w:r>
      <w:r w:rsidR="007468DA">
        <w:rPr>
          <w:rFonts w:cs="宋体" w:hint="eastAsia"/>
          <w:sz w:val="24"/>
          <w:szCs w:val="24"/>
        </w:rPr>
        <w:t>供应商</w:t>
      </w:r>
      <w:r w:rsidRPr="00BF48B2">
        <w:rPr>
          <w:rFonts w:cs="宋体" w:hint="eastAsia"/>
          <w:sz w:val="24"/>
          <w:szCs w:val="24"/>
        </w:rPr>
        <w:t>对</w:t>
      </w:r>
      <w:r w:rsidR="00A35617">
        <w:rPr>
          <w:rFonts w:cs="宋体" w:hint="eastAsia"/>
          <w:sz w:val="24"/>
          <w:szCs w:val="24"/>
        </w:rPr>
        <w:t>响应文件</w:t>
      </w:r>
      <w:r w:rsidRPr="00BF48B2">
        <w:rPr>
          <w:rFonts w:cs="宋体" w:hint="eastAsia"/>
          <w:sz w:val="24"/>
          <w:szCs w:val="24"/>
        </w:rPr>
        <w:t>有关事项作出澄清或者说明，对</w:t>
      </w:r>
      <w:r w:rsidR="00A35617">
        <w:rPr>
          <w:rFonts w:cs="宋体" w:hint="eastAsia"/>
          <w:sz w:val="24"/>
          <w:szCs w:val="24"/>
        </w:rPr>
        <w:t>响应文件</w:t>
      </w:r>
      <w:r w:rsidRPr="00BF48B2">
        <w:rPr>
          <w:rFonts w:cs="宋体" w:hint="eastAsia"/>
          <w:sz w:val="24"/>
          <w:szCs w:val="24"/>
        </w:rPr>
        <w:t>进行比较和评价等，确定中标候选人名单或根据采购人委托直接确定中标人，根据全体评标成员签字的原始评标记录和评标结果编写评标报告。</w:t>
      </w:r>
    </w:p>
    <w:p w14:paraId="040A5B62" w14:textId="77777777" w:rsidR="00E237B8" w:rsidRPr="00BF48B2" w:rsidRDefault="00154870">
      <w:pPr>
        <w:spacing w:line="360" w:lineRule="auto"/>
        <w:ind w:firstLine="482"/>
        <w:rPr>
          <w:rFonts w:cs="宋体"/>
          <w:b/>
          <w:bCs/>
          <w:sz w:val="24"/>
          <w:szCs w:val="24"/>
        </w:rPr>
      </w:pPr>
      <w:r w:rsidRPr="00BF48B2">
        <w:rPr>
          <w:rFonts w:cs="宋体"/>
          <w:b/>
          <w:bCs/>
          <w:sz w:val="24"/>
          <w:szCs w:val="24"/>
        </w:rPr>
        <w:t>26.2</w:t>
      </w:r>
      <w:r w:rsidRPr="00BF48B2">
        <w:rPr>
          <w:rFonts w:cs="宋体" w:hint="eastAsia"/>
          <w:b/>
          <w:bCs/>
          <w:sz w:val="24"/>
          <w:szCs w:val="24"/>
        </w:rPr>
        <w:t>评标方法：</w:t>
      </w:r>
      <w:r w:rsidRPr="00BF48B2">
        <w:rPr>
          <w:rFonts w:cs="宋体" w:hint="eastAsia"/>
          <w:sz w:val="24"/>
          <w:szCs w:val="24"/>
        </w:rPr>
        <w:t>详见</w:t>
      </w:r>
      <w:r w:rsidR="007468DA">
        <w:rPr>
          <w:rFonts w:cs="宋体" w:hint="eastAsia"/>
          <w:sz w:val="24"/>
          <w:szCs w:val="24"/>
        </w:rPr>
        <w:t>供应商</w:t>
      </w:r>
      <w:r w:rsidRPr="00BF48B2">
        <w:rPr>
          <w:rFonts w:cs="宋体" w:hint="eastAsia"/>
          <w:sz w:val="24"/>
          <w:szCs w:val="24"/>
        </w:rPr>
        <w:t>须知前附表。</w:t>
      </w:r>
    </w:p>
    <w:p w14:paraId="1C6070E2" w14:textId="77777777" w:rsidR="00E237B8" w:rsidRPr="00BF48B2" w:rsidRDefault="00154870">
      <w:pPr>
        <w:spacing w:line="360" w:lineRule="auto"/>
        <w:ind w:firstLine="482"/>
        <w:rPr>
          <w:rFonts w:cs="宋体"/>
          <w:sz w:val="24"/>
          <w:szCs w:val="24"/>
        </w:rPr>
      </w:pPr>
      <w:r w:rsidRPr="00BF48B2">
        <w:rPr>
          <w:rFonts w:cs="宋体"/>
          <w:b/>
          <w:bCs/>
          <w:sz w:val="24"/>
          <w:szCs w:val="24"/>
        </w:rPr>
        <w:lastRenderedPageBreak/>
        <w:t xml:space="preserve">26.3 </w:t>
      </w:r>
      <w:r w:rsidR="00A35617">
        <w:rPr>
          <w:rFonts w:cs="宋体" w:hint="eastAsia"/>
          <w:b/>
          <w:bCs/>
          <w:sz w:val="24"/>
          <w:szCs w:val="24"/>
        </w:rPr>
        <w:t>响应文件</w:t>
      </w:r>
      <w:r w:rsidRPr="00BF48B2">
        <w:rPr>
          <w:rFonts w:cs="宋体" w:hint="eastAsia"/>
          <w:b/>
          <w:bCs/>
          <w:sz w:val="24"/>
          <w:szCs w:val="24"/>
        </w:rPr>
        <w:t>的澄清</w:t>
      </w:r>
    </w:p>
    <w:p w14:paraId="3AD73D02" w14:textId="77777777" w:rsidR="00E237B8" w:rsidRPr="00BF48B2" w:rsidRDefault="00154870">
      <w:pPr>
        <w:spacing w:line="360" w:lineRule="auto"/>
        <w:ind w:firstLine="480"/>
        <w:rPr>
          <w:rFonts w:cs="宋体"/>
          <w:sz w:val="24"/>
          <w:szCs w:val="24"/>
        </w:rPr>
      </w:pPr>
      <w:r w:rsidRPr="00BF48B2">
        <w:rPr>
          <w:rFonts w:cs="宋体"/>
          <w:sz w:val="24"/>
          <w:szCs w:val="24"/>
        </w:rPr>
        <w:t xml:space="preserve">26.3.1 </w:t>
      </w:r>
      <w:r w:rsidRPr="00BF48B2">
        <w:rPr>
          <w:rFonts w:cs="宋体" w:hint="eastAsia"/>
          <w:sz w:val="24"/>
          <w:szCs w:val="24"/>
        </w:rPr>
        <w:t>在评标期间，对于</w:t>
      </w:r>
      <w:r w:rsidR="00A35617">
        <w:rPr>
          <w:rFonts w:cs="宋体" w:hint="eastAsia"/>
          <w:sz w:val="24"/>
          <w:szCs w:val="24"/>
        </w:rPr>
        <w:t>响应文件</w:t>
      </w:r>
      <w:r w:rsidRPr="00BF48B2">
        <w:rPr>
          <w:rFonts w:cs="宋体" w:hint="eastAsia"/>
          <w:sz w:val="24"/>
          <w:szCs w:val="24"/>
        </w:rPr>
        <w:t>中含义不明确、同类问题表述不一致或者有明显文字和计算错误的内容，评标委员会应当以书面形式要求</w:t>
      </w:r>
      <w:r w:rsidR="007468DA">
        <w:rPr>
          <w:rFonts w:cs="宋体" w:hint="eastAsia"/>
          <w:sz w:val="24"/>
          <w:szCs w:val="24"/>
        </w:rPr>
        <w:t>供应商</w:t>
      </w:r>
      <w:r w:rsidRPr="00BF48B2">
        <w:rPr>
          <w:rFonts w:cs="宋体" w:hint="eastAsia"/>
          <w:sz w:val="24"/>
          <w:szCs w:val="24"/>
        </w:rPr>
        <w:t>作出必要的澄清、说明或者补正。</w:t>
      </w:r>
      <w:r w:rsidR="007468DA">
        <w:rPr>
          <w:rFonts w:cs="宋体" w:hint="eastAsia"/>
          <w:sz w:val="24"/>
          <w:szCs w:val="24"/>
        </w:rPr>
        <w:t>供应商</w:t>
      </w:r>
      <w:r w:rsidRPr="00BF48B2">
        <w:rPr>
          <w:rFonts w:cs="宋体" w:hint="eastAsia"/>
          <w:sz w:val="24"/>
          <w:szCs w:val="24"/>
        </w:rPr>
        <w:t>的澄清、说明或者补正应当采用书面形式，并加盖公章，或者由法定代表人或其授权的代表签字。</w:t>
      </w:r>
      <w:r w:rsidR="007468DA">
        <w:rPr>
          <w:rFonts w:cs="宋体" w:hint="eastAsia"/>
          <w:sz w:val="24"/>
          <w:szCs w:val="24"/>
        </w:rPr>
        <w:t>供应商</w:t>
      </w:r>
      <w:r w:rsidRPr="00BF48B2">
        <w:rPr>
          <w:rFonts w:cs="宋体" w:hint="eastAsia"/>
          <w:sz w:val="24"/>
          <w:szCs w:val="24"/>
        </w:rPr>
        <w:t>的澄清、说明或者补正不得超出</w:t>
      </w:r>
      <w:r w:rsidR="00A35617">
        <w:rPr>
          <w:rFonts w:cs="宋体" w:hint="eastAsia"/>
          <w:sz w:val="24"/>
          <w:szCs w:val="24"/>
        </w:rPr>
        <w:t>响应文件</w:t>
      </w:r>
      <w:r w:rsidRPr="00BF48B2">
        <w:rPr>
          <w:rFonts w:cs="宋体" w:hint="eastAsia"/>
          <w:sz w:val="24"/>
          <w:szCs w:val="24"/>
        </w:rPr>
        <w:t>的范围或者改变</w:t>
      </w:r>
      <w:r w:rsidR="00A35617">
        <w:rPr>
          <w:rFonts w:cs="宋体" w:hint="eastAsia"/>
          <w:sz w:val="24"/>
          <w:szCs w:val="24"/>
        </w:rPr>
        <w:t>响应文件</w:t>
      </w:r>
      <w:r w:rsidRPr="00BF48B2">
        <w:rPr>
          <w:rFonts w:cs="宋体" w:hint="eastAsia"/>
          <w:sz w:val="24"/>
          <w:szCs w:val="24"/>
        </w:rPr>
        <w:t>的实质性内容。澄清的内容为</w:t>
      </w:r>
      <w:r w:rsidR="00A35617">
        <w:rPr>
          <w:rFonts w:cs="宋体" w:hint="eastAsia"/>
          <w:sz w:val="24"/>
          <w:szCs w:val="24"/>
        </w:rPr>
        <w:t>响应文件</w:t>
      </w:r>
      <w:r w:rsidRPr="00BF48B2">
        <w:rPr>
          <w:rFonts w:cs="宋体" w:hint="eastAsia"/>
          <w:sz w:val="24"/>
          <w:szCs w:val="24"/>
        </w:rPr>
        <w:t>的组成部分。</w:t>
      </w:r>
    </w:p>
    <w:p w14:paraId="6E4C4453" w14:textId="77777777" w:rsidR="00E237B8" w:rsidRPr="00BF48B2" w:rsidRDefault="00154870">
      <w:pPr>
        <w:spacing w:line="360" w:lineRule="auto"/>
        <w:ind w:firstLine="482"/>
        <w:rPr>
          <w:rFonts w:cs="宋体"/>
          <w:sz w:val="24"/>
          <w:szCs w:val="24"/>
        </w:rPr>
      </w:pPr>
      <w:r w:rsidRPr="00BF48B2">
        <w:rPr>
          <w:rFonts w:cs="宋体"/>
          <w:b/>
          <w:bCs/>
          <w:sz w:val="24"/>
          <w:szCs w:val="24"/>
        </w:rPr>
        <w:t xml:space="preserve">26.4 </w:t>
      </w:r>
      <w:r w:rsidR="00A35617">
        <w:rPr>
          <w:rFonts w:cs="宋体" w:hint="eastAsia"/>
          <w:b/>
          <w:sz w:val="24"/>
          <w:szCs w:val="24"/>
        </w:rPr>
        <w:t>响应文件</w:t>
      </w:r>
      <w:r w:rsidRPr="00BF48B2">
        <w:rPr>
          <w:rFonts w:cs="宋体" w:hint="eastAsia"/>
          <w:b/>
          <w:sz w:val="24"/>
          <w:szCs w:val="24"/>
        </w:rPr>
        <w:t>的初审（符合性审查）</w:t>
      </w:r>
    </w:p>
    <w:p w14:paraId="7EE612BE" w14:textId="77777777" w:rsidR="00E237B8" w:rsidRPr="00BF48B2" w:rsidRDefault="00154870">
      <w:pPr>
        <w:spacing w:line="360" w:lineRule="auto"/>
        <w:ind w:firstLine="480"/>
        <w:rPr>
          <w:rFonts w:cs="宋体"/>
          <w:sz w:val="24"/>
          <w:szCs w:val="24"/>
        </w:rPr>
      </w:pPr>
      <w:r w:rsidRPr="00BF48B2">
        <w:rPr>
          <w:rFonts w:cs="宋体"/>
          <w:sz w:val="24"/>
          <w:szCs w:val="24"/>
        </w:rPr>
        <w:t>26.4.1</w:t>
      </w:r>
      <w:r w:rsidRPr="00BF48B2">
        <w:rPr>
          <w:rFonts w:cs="宋体" w:hint="eastAsia"/>
          <w:sz w:val="24"/>
          <w:szCs w:val="24"/>
        </w:rPr>
        <w:t>评标委员会将对符合资格的</w:t>
      </w:r>
      <w:r w:rsidR="007468DA">
        <w:rPr>
          <w:rFonts w:cs="宋体" w:hint="eastAsia"/>
          <w:sz w:val="24"/>
          <w:szCs w:val="24"/>
        </w:rPr>
        <w:t>供应商</w:t>
      </w:r>
      <w:r w:rsidRPr="00BF48B2">
        <w:rPr>
          <w:rFonts w:cs="宋体" w:hint="eastAsia"/>
          <w:sz w:val="24"/>
          <w:szCs w:val="24"/>
        </w:rPr>
        <w:t>的</w:t>
      </w:r>
      <w:r w:rsidR="00A35617">
        <w:rPr>
          <w:rFonts w:cs="宋体" w:hint="eastAsia"/>
          <w:sz w:val="24"/>
          <w:szCs w:val="24"/>
        </w:rPr>
        <w:t>响应文件</w:t>
      </w:r>
      <w:r w:rsidRPr="00BF48B2">
        <w:rPr>
          <w:rFonts w:cs="宋体" w:hint="eastAsia"/>
          <w:sz w:val="24"/>
          <w:szCs w:val="24"/>
        </w:rPr>
        <w:t>进行符合性审查，以确定其是否满足</w:t>
      </w:r>
      <w:r w:rsidR="00A35617">
        <w:rPr>
          <w:rFonts w:cs="宋体" w:hint="eastAsia"/>
          <w:sz w:val="24"/>
          <w:szCs w:val="24"/>
        </w:rPr>
        <w:t>磋商文件</w:t>
      </w:r>
      <w:r w:rsidRPr="00BF48B2">
        <w:rPr>
          <w:rFonts w:cs="宋体" w:hint="eastAsia"/>
          <w:sz w:val="24"/>
          <w:szCs w:val="24"/>
        </w:rPr>
        <w:t>的实质性要求。</w:t>
      </w:r>
    </w:p>
    <w:p w14:paraId="5B6A071F" w14:textId="77777777" w:rsidR="00E237B8" w:rsidRPr="00BF48B2" w:rsidRDefault="00154870">
      <w:pPr>
        <w:spacing w:line="360" w:lineRule="auto"/>
        <w:ind w:firstLine="480"/>
        <w:rPr>
          <w:rFonts w:cs="宋体"/>
          <w:sz w:val="24"/>
          <w:szCs w:val="24"/>
        </w:rPr>
      </w:pPr>
      <w:r w:rsidRPr="00BF48B2">
        <w:rPr>
          <w:rFonts w:cs="宋体"/>
          <w:sz w:val="24"/>
          <w:szCs w:val="24"/>
        </w:rPr>
        <w:t xml:space="preserve">26.4.2 </w:t>
      </w:r>
      <w:r w:rsidR="00A35617">
        <w:rPr>
          <w:rFonts w:cs="宋体" w:hint="eastAsia"/>
          <w:sz w:val="24"/>
          <w:szCs w:val="24"/>
        </w:rPr>
        <w:t>响应文件</w:t>
      </w:r>
      <w:r w:rsidRPr="00BF48B2">
        <w:rPr>
          <w:rFonts w:cs="宋体" w:hint="eastAsia"/>
          <w:sz w:val="24"/>
          <w:szCs w:val="24"/>
        </w:rPr>
        <w:t>报价出现前后不一致的，按照下列规定修正：</w:t>
      </w:r>
    </w:p>
    <w:p w14:paraId="0DA01318" w14:textId="77777777" w:rsidR="00E237B8" w:rsidRPr="00BF48B2" w:rsidRDefault="00154870">
      <w:pPr>
        <w:spacing w:line="360" w:lineRule="auto"/>
        <w:ind w:firstLine="480"/>
        <w:rPr>
          <w:rFonts w:cs="宋体"/>
          <w:sz w:val="24"/>
          <w:szCs w:val="24"/>
        </w:rPr>
      </w:pPr>
      <w:r w:rsidRPr="00BF48B2">
        <w:rPr>
          <w:rFonts w:cs="宋体"/>
          <w:sz w:val="24"/>
          <w:szCs w:val="24"/>
        </w:rPr>
        <w:t>1</w:t>
      </w:r>
      <w:r w:rsidRPr="00BF48B2">
        <w:rPr>
          <w:rFonts w:cs="宋体" w:hint="eastAsia"/>
          <w:sz w:val="24"/>
          <w:szCs w:val="24"/>
        </w:rPr>
        <w:t>）开标一览表内容与</w:t>
      </w:r>
      <w:r w:rsidR="00A35617">
        <w:rPr>
          <w:rFonts w:cs="宋体" w:hint="eastAsia"/>
          <w:sz w:val="24"/>
          <w:szCs w:val="24"/>
        </w:rPr>
        <w:t>响应文件</w:t>
      </w:r>
      <w:r w:rsidRPr="00BF48B2">
        <w:rPr>
          <w:rFonts w:cs="宋体" w:hint="eastAsia"/>
          <w:sz w:val="24"/>
          <w:szCs w:val="24"/>
        </w:rPr>
        <w:t>中相应内容不一致的，以开标一览表为准；</w:t>
      </w:r>
    </w:p>
    <w:p w14:paraId="51094999" w14:textId="77777777" w:rsidR="00E237B8" w:rsidRPr="00BF48B2" w:rsidRDefault="00154870">
      <w:pPr>
        <w:spacing w:line="360" w:lineRule="auto"/>
        <w:ind w:firstLine="480"/>
        <w:rPr>
          <w:rFonts w:cs="宋体"/>
          <w:sz w:val="24"/>
          <w:szCs w:val="24"/>
        </w:rPr>
      </w:pPr>
      <w:r w:rsidRPr="00BF48B2">
        <w:rPr>
          <w:rFonts w:cs="宋体"/>
          <w:sz w:val="24"/>
          <w:szCs w:val="24"/>
        </w:rPr>
        <w:t>2</w:t>
      </w:r>
      <w:r w:rsidRPr="00BF48B2">
        <w:rPr>
          <w:rFonts w:cs="宋体" w:hint="eastAsia"/>
          <w:sz w:val="24"/>
          <w:szCs w:val="24"/>
        </w:rPr>
        <w:t>）大写金额和小写金额不一致的，以大写金额为准；</w:t>
      </w:r>
    </w:p>
    <w:p w14:paraId="6C59502A" w14:textId="77777777" w:rsidR="00E237B8" w:rsidRPr="00BF48B2" w:rsidRDefault="00154870">
      <w:pPr>
        <w:spacing w:line="360" w:lineRule="auto"/>
        <w:ind w:firstLine="480"/>
        <w:rPr>
          <w:rFonts w:cs="宋体"/>
          <w:sz w:val="24"/>
          <w:szCs w:val="24"/>
        </w:rPr>
      </w:pPr>
      <w:r w:rsidRPr="00BF48B2">
        <w:rPr>
          <w:rFonts w:cs="宋体"/>
          <w:sz w:val="24"/>
          <w:szCs w:val="24"/>
        </w:rPr>
        <w:t>3</w:t>
      </w:r>
      <w:r w:rsidRPr="00BF48B2">
        <w:rPr>
          <w:rFonts w:cs="宋体" w:hint="eastAsia"/>
          <w:sz w:val="24"/>
          <w:szCs w:val="24"/>
        </w:rPr>
        <w:t>）单价金额小数点或者百分比有明显错位的，以开标一览表的总价为准，并修改单价；</w:t>
      </w:r>
    </w:p>
    <w:p w14:paraId="39655671" w14:textId="77777777" w:rsidR="00E237B8" w:rsidRPr="00BF48B2" w:rsidRDefault="00154870">
      <w:pPr>
        <w:spacing w:line="360" w:lineRule="auto"/>
        <w:ind w:firstLine="480"/>
        <w:rPr>
          <w:rFonts w:cs="宋体"/>
          <w:sz w:val="24"/>
          <w:szCs w:val="24"/>
        </w:rPr>
      </w:pPr>
      <w:r w:rsidRPr="00BF48B2">
        <w:rPr>
          <w:rFonts w:cs="宋体"/>
          <w:sz w:val="24"/>
          <w:szCs w:val="24"/>
        </w:rPr>
        <w:t>4</w:t>
      </w:r>
      <w:r w:rsidRPr="00BF48B2">
        <w:rPr>
          <w:rFonts w:cs="宋体" w:hint="eastAsia"/>
          <w:sz w:val="24"/>
          <w:szCs w:val="24"/>
        </w:rPr>
        <w:t>）总价金额与按单价汇总金额不一致的，以单价金额计算结果为准。</w:t>
      </w:r>
    </w:p>
    <w:p w14:paraId="7FB1F833" w14:textId="77777777" w:rsidR="00E237B8" w:rsidRPr="00BF48B2" w:rsidRDefault="00154870">
      <w:pPr>
        <w:spacing w:line="360" w:lineRule="auto"/>
        <w:ind w:firstLine="480"/>
        <w:rPr>
          <w:rFonts w:cs="宋体"/>
          <w:sz w:val="24"/>
          <w:szCs w:val="24"/>
        </w:rPr>
      </w:pPr>
      <w:r w:rsidRPr="00BF48B2">
        <w:rPr>
          <w:rFonts w:cs="宋体" w:hint="eastAsia"/>
          <w:sz w:val="24"/>
          <w:szCs w:val="24"/>
        </w:rPr>
        <w:t>同时出现两种以上不一致的，按照前款规定的顺序修正。修正后的报价按照本须知第</w:t>
      </w:r>
      <w:r w:rsidRPr="00BF48B2">
        <w:rPr>
          <w:rFonts w:cs="宋体"/>
          <w:sz w:val="24"/>
          <w:szCs w:val="24"/>
        </w:rPr>
        <w:t>26.3.1</w:t>
      </w:r>
      <w:r w:rsidRPr="00BF48B2">
        <w:rPr>
          <w:rFonts w:cs="宋体" w:hint="eastAsia"/>
          <w:sz w:val="24"/>
          <w:szCs w:val="24"/>
        </w:rPr>
        <w:t>条的规定经</w:t>
      </w:r>
      <w:r w:rsidR="007468DA">
        <w:rPr>
          <w:rFonts w:cs="宋体" w:hint="eastAsia"/>
          <w:sz w:val="24"/>
          <w:szCs w:val="24"/>
        </w:rPr>
        <w:t>供应商</w:t>
      </w:r>
      <w:r w:rsidRPr="00BF48B2">
        <w:rPr>
          <w:rFonts w:cs="宋体" w:hint="eastAsia"/>
          <w:sz w:val="24"/>
          <w:szCs w:val="24"/>
        </w:rPr>
        <w:t>确认后产生约束力，</w:t>
      </w:r>
      <w:r w:rsidR="007468DA">
        <w:rPr>
          <w:rFonts w:cs="宋体" w:hint="eastAsia"/>
          <w:sz w:val="24"/>
          <w:szCs w:val="24"/>
        </w:rPr>
        <w:t>供应商</w:t>
      </w:r>
      <w:r w:rsidRPr="00BF48B2">
        <w:rPr>
          <w:rFonts w:cs="宋体" w:hint="eastAsia"/>
          <w:sz w:val="24"/>
          <w:szCs w:val="24"/>
        </w:rPr>
        <w:t>不确认的，其投标无效。</w:t>
      </w:r>
    </w:p>
    <w:p w14:paraId="698BC3D8" w14:textId="77777777" w:rsidR="00E237B8" w:rsidRPr="00BF48B2" w:rsidRDefault="00154870">
      <w:pPr>
        <w:spacing w:line="360" w:lineRule="auto"/>
        <w:ind w:firstLine="480"/>
        <w:rPr>
          <w:rFonts w:cs="宋体"/>
          <w:sz w:val="24"/>
          <w:szCs w:val="24"/>
        </w:rPr>
      </w:pPr>
      <w:r w:rsidRPr="00BF48B2">
        <w:rPr>
          <w:rFonts w:cs="宋体"/>
          <w:sz w:val="24"/>
          <w:szCs w:val="24"/>
        </w:rPr>
        <w:t xml:space="preserve">26.4.3 </w:t>
      </w:r>
      <w:r w:rsidRPr="00BF48B2">
        <w:rPr>
          <w:rFonts w:cs="宋体" w:hint="eastAsia"/>
          <w:sz w:val="24"/>
          <w:szCs w:val="24"/>
        </w:rPr>
        <w:t>对于</w:t>
      </w:r>
      <w:r w:rsidR="00A35617">
        <w:rPr>
          <w:rFonts w:cs="宋体" w:hint="eastAsia"/>
          <w:sz w:val="24"/>
          <w:szCs w:val="24"/>
        </w:rPr>
        <w:t>响应文件</w:t>
      </w:r>
      <w:r w:rsidRPr="00BF48B2">
        <w:rPr>
          <w:rFonts w:cs="宋体" w:hint="eastAsia"/>
          <w:sz w:val="24"/>
          <w:szCs w:val="24"/>
        </w:rPr>
        <w:t>中不构成实质性偏差的不正规、不一致或不规则，评标委员会将进行综合打分。</w:t>
      </w:r>
    </w:p>
    <w:p w14:paraId="31E53778" w14:textId="77777777" w:rsidR="00E237B8" w:rsidRPr="00BF48B2" w:rsidRDefault="00154870">
      <w:pPr>
        <w:spacing w:line="360" w:lineRule="auto"/>
        <w:ind w:firstLine="480"/>
        <w:rPr>
          <w:rFonts w:cs="宋体"/>
          <w:sz w:val="24"/>
          <w:szCs w:val="24"/>
        </w:rPr>
      </w:pPr>
      <w:r w:rsidRPr="00BF48B2">
        <w:rPr>
          <w:rFonts w:cs="宋体"/>
          <w:sz w:val="24"/>
          <w:szCs w:val="24"/>
        </w:rPr>
        <w:t xml:space="preserve">26.4.4 </w:t>
      </w:r>
      <w:r w:rsidRPr="00BF48B2">
        <w:rPr>
          <w:rFonts w:cs="宋体" w:hint="eastAsia"/>
          <w:sz w:val="24"/>
          <w:szCs w:val="24"/>
        </w:rPr>
        <w:t>在详细评标之前，根据本须知第</w:t>
      </w:r>
      <w:r w:rsidRPr="00BF48B2">
        <w:rPr>
          <w:rFonts w:cs="宋体"/>
          <w:sz w:val="24"/>
          <w:szCs w:val="24"/>
        </w:rPr>
        <w:t>26.4.5</w:t>
      </w:r>
      <w:r w:rsidRPr="00BF48B2">
        <w:rPr>
          <w:rFonts w:cs="宋体" w:hint="eastAsia"/>
          <w:sz w:val="24"/>
          <w:szCs w:val="24"/>
        </w:rPr>
        <w:t>条的规定，评标委员会要审查每份</w:t>
      </w:r>
      <w:r w:rsidR="00A35617">
        <w:rPr>
          <w:rFonts w:cs="宋体" w:hint="eastAsia"/>
          <w:sz w:val="24"/>
          <w:szCs w:val="24"/>
        </w:rPr>
        <w:t>响应文件</w:t>
      </w:r>
      <w:r w:rsidRPr="00BF48B2">
        <w:rPr>
          <w:rFonts w:cs="宋体" w:hint="eastAsia"/>
          <w:sz w:val="24"/>
          <w:szCs w:val="24"/>
        </w:rPr>
        <w:t>是否实质上响应了</w:t>
      </w:r>
      <w:r w:rsidR="00A35617">
        <w:rPr>
          <w:rFonts w:cs="宋体" w:hint="eastAsia"/>
          <w:sz w:val="24"/>
          <w:szCs w:val="24"/>
        </w:rPr>
        <w:t>磋商文件</w:t>
      </w:r>
      <w:r w:rsidRPr="00BF48B2">
        <w:rPr>
          <w:rFonts w:cs="宋体" w:hint="eastAsia"/>
          <w:sz w:val="24"/>
          <w:szCs w:val="24"/>
        </w:rPr>
        <w:t>的要求。实质上响应的投标应该是与</w:t>
      </w:r>
      <w:r w:rsidR="00A35617">
        <w:rPr>
          <w:rFonts w:cs="宋体" w:hint="eastAsia"/>
          <w:sz w:val="24"/>
          <w:szCs w:val="24"/>
        </w:rPr>
        <w:t>磋商文件</w:t>
      </w:r>
      <w:r w:rsidRPr="00BF48B2">
        <w:rPr>
          <w:rFonts w:cs="宋体" w:hint="eastAsia"/>
          <w:sz w:val="24"/>
          <w:szCs w:val="24"/>
        </w:rPr>
        <w:t>要求的全部条款、条件和规格参数相符，没有重大偏离的投标。对关键条文的偏离、保留或反对将被认为是实质上的偏离。评标委员会决定投标的响应性只根据投标本身的内容，而不寻求外部的证据。</w:t>
      </w:r>
    </w:p>
    <w:p w14:paraId="418DD60D" w14:textId="77777777" w:rsidR="00E237B8" w:rsidRPr="00BF48B2" w:rsidRDefault="00154870">
      <w:pPr>
        <w:spacing w:line="360" w:lineRule="auto"/>
        <w:ind w:firstLine="482"/>
        <w:rPr>
          <w:rFonts w:cs="宋体"/>
          <w:b/>
          <w:sz w:val="24"/>
          <w:szCs w:val="24"/>
        </w:rPr>
      </w:pPr>
      <w:r w:rsidRPr="00BF48B2">
        <w:rPr>
          <w:rFonts w:cs="宋体"/>
          <w:b/>
          <w:sz w:val="24"/>
          <w:szCs w:val="24"/>
        </w:rPr>
        <w:t xml:space="preserve">26.4.5 </w:t>
      </w:r>
      <w:r w:rsidRPr="00BF48B2">
        <w:rPr>
          <w:rFonts w:cs="宋体" w:hint="eastAsia"/>
          <w:b/>
          <w:sz w:val="24"/>
          <w:szCs w:val="24"/>
        </w:rPr>
        <w:t>实质上没有响应</w:t>
      </w:r>
      <w:r w:rsidR="00A35617">
        <w:rPr>
          <w:rFonts w:cs="宋体" w:hint="eastAsia"/>
          <w:b/>
          <w:sz w:val="24"/>
          <w:szCs w:val="24"/>
        </w:rPr>
        <w:t>磋商文件</w:t>
      </w:r>
      <w:r w:rsidRPr="00BF48B2">
        <w:rPr>
          <w:rFonts w:cs="宋体" w:hint="eastAsia"/>
          <w:b/>
          <w:sz w:val="24"/>
          <w:szCs w:val="24"/>
        </w:rPr>
        <w:t>要求的投标将作无效投标处理。</w:t>
      </w:r>
      <w:r w:rsidR="007468DA">
        <w:rPr>
          <w:rFonts w:cs="宋体" w:hint="eastAsia"/>
          <w:b/>
          <w:sz w:val="24"/>
          <w:szCs w:val="24"/>
        </w:rPr>
        <w:t>供应商</w:t>
      </w:r>
      <w:r w:rsidRPr="00BF48B2">
        <w:rPr>
          <w:rFonts w:cs="宋体" w:hint="eastAsia"/>
          <w:b/>
          <w:sz w:val="24"/>
          <w:szCs w:val="24"/>
        </w:rPr>
        <w:t>不得通过修正或撤销不合要求的偏离或保留从而使其投标成为实质上响应的投标。</w:t>
      </w:r>
      <w:r w:rsidR="007468DA">
        <w:rPr>
          <w:rFonts w:cs="宋体" w:hint="eastAsia"/>
          <w:b/>
          <w:sz w:val="24"/>
          <w:szCs w:val="24"/>
        </w:rPr>
        <w:t>供应商</w:t>
      </w:r>
      <w:r w:rsidRPr="00BF48B2">
        <w:rPr>
          <w:rFonts w:cs="宋体" w:hint="eastAsia"/>
          <w:b/>
          <w:sz w:val="24"/>
          <w:szCs w:val="24"/>
        </w:rPr>
        <w:t>存在下列情况之一的，投标无效：</w:t>
      </w:r>
    </w:p>
    <w:p w14:paraId="79599A4B" w14:textId="77777777" w:rsidR="00E237B8" w:rsidRPr="00BF48B2" w:rsidRDefault="00A35617">
      <w:pPr>
        <w:numPr>
          <w:ilvl w:val="0"/>
          <w:numId w:val="13"/>
        </w:numPr>
        <w:tabs>
          <w:tab w:val="clear" w:pos="1140"/>
          <w:tab w:val="left" w:pos="780"/>
          <w:tab w:val="left" w:pos="900"/>
        </w:tabs>
        <w:spacing w:line="360" w:lineRule="auto"/>
        <w:ind w:left="0" w:firstLine="482"/>
      </w:pPr>
      <w:r>
        <w:rPr>
          <w:rFonts w:cs="宋体" w:hint="eastAsia"/>
          <w:b/>
          <w:sz w:val="24"/>
          <w:szCs w:val="24"/>
          <w:u w:val="single"/>
        </w:rPr>
        <w:lastRenderedPageBreak/>
        <w:t>响应文件</w:t>
      </w:r>
      <w:r w:rsidR="00154870" w:rsidRPr="00BF48B2">
        <w:rPr>
          <w:rFonts w:cs="宋体" w:hint="eastAsia"/>
          <w:b/>
          <w:sz w:val="24"/>
          <w:szCs w:val="24"/>
          <w:u w:val="single"/>
        </w:rPr>
        <w:t>未按照</w:t>
      </w:r>
      <w:r>
        <w:rPr>
          <w:rFonts w:cs="宋体" w:hint="eastAsia"/>
          <w:b/>
          <w:sz w:val="24"/>
          <w:szCs w:val="24"/>
          <w:u w:val="single"/>
        </w:rPr>
        <w:t>磋商文件</w:t>
      </w:r>
      <w:r w:rsidR="00154870" w:rsidRPr="00BF48B2">
        <w:rPr>
          <w:rFonts w:cs="宋体" w:hint="eastAsia"/>
          <w:b/>
          <w:sz w:val="24"/>
          <w:szCs w:val="24"/>
          <w:u w:val="single"/>
        </w:rPr>
        <w:t>要求签署、盖章、提交的，或签字人无法定代表人有效委托书的；</w:t>
      </w:r>
    </w:p>
    <w:p w14:paraId="7D812CD3" w14:textId="77777777" w:rsidR="00E237B8" w:rsidRPr="00BF48B2" w:rsidRDefault="007468DA">
      <w:pPr>
        <w:numPr>
          <w:ilvl w:val="0"/>
          <w:numId w:val="13"/>
        </w:numPr>
        <w:tabs>
          <w:tab w:val="clear" w:pos="1140"/>
          <w:tab w:val="left" w:pos="780"/>
          <w:tab w:val="left" w:pos="900"/>
        </w:tabs>
        <w:spacing w:line="360" w:lineRule="auto"/>
        <w:ind w:left="0" w:firstLine="482"/>
        <w:rPr>
          <w:rFonts w:cs="宋体"/>
          <w:b/>
          <w:sz w:val="24"/>
          <w:szCs w:val="24"/>
          <w:u w:val="single"/>
        </w:rPr>
      </w:pPr>
      <w:r>
        <w:rPr>
          <w:rFonts w:cs="宋体" w:hint="eastAsia"/>
          <w:b/>
          <w:sz w:val="24"/>
          <w:szCs w:val="24"/>
          <w:u w:val="single"/>
        </w:rPr>
        <w:t>供应商</w:t>
      </w:r>
      <w:r w:rsidR="00154870" w:rsidRPr="00BF48B2">
        <w:rPr>
          <w:rFonts w:cs="宋体" w:hint="eastAsia"/>
          <w:b/>
          <w:sz w:val="24"/>
          <w:szCs w:val="24"/>
          <w:u w:val="single"/>
        </w:rPr>
        <w:t>不符合国家或者</w:t>
      </w:r>
      <w:r w:rsidR="00A35617">
        <w:rPr>
          <w:rFonts w:cs="宋体" w:hint="eastAsia"/>
          <w:b/>
          <w:sz w:val="24"/>
          <w:szCs w:val="24"/>
          <w:u w:val="single"/>
        </w:rPr>
        <w:t>磋商文件</w:t>
      </w:r>
      <w:r w:rsidR="00154870" w:rsidRPr="00BF48B2">
        <w:rPr>
          <w:rFonts w:cs="宋体" w:hint="eastAsia"/>
          <w:b/>
          <w:sz w:val="24"/>
          <w:szCs w:val="24"/>
          <w:u w:val="single"/>
        </w:rPr>
        <w:t>规定的资格条件；</w:t>
      </w:r>
    </w:p>
    <w:p w14:paraId="5FA184F9" w14:textId="77777777" w:rsidR="00E237B8" w:rsidRPr="00BF48B2" w:rsidRDefault="00154870">
      <w:pPr>
        <w:numPr>
          <w:ilvl w:val="0"/>
          <w:numId w:val="13"/>
        </w:numPr>
        <w:tabs>
          <w:tab w:val="clear" w:pos="1140"/>
          <w:tab w:val="left" w:pos="780"/>
          <w:tab w:val="left" w:pos="900"/>
        </w:tabs>
        <w:spacing w:line="360" w:lineRule="auto"/>
        <w:ind w:left="0" w:firstLine="482"/>
        <w:rPr>
          <w:rFonts w:cs="宋体"/>
          <w:b/>
          <w:sz w:val="24"/>
          <w:szCs w:val="24"/>
          <w:u w:val="single"/>
        </w:rPr>
      </w:pPr>
      <w:r w:rsidRPr="00BF48B2">
        <w:rPr>
          <w:rFonts w:cs="宋体" w:hint="eastAsia"/>
          <w:b/>
          <w:sz w:val="24"/>
          <w:szCs w:val="24"/>
          <w:u w:val="single"/>
        </w:rPr>
        <w:t>报价超过</w:t>
      </w:r>
      <w:r w:rsidR="00A35617">
        <w:rPr>
          <w:rFonts w:cs="宋体" w:hint="eastAsia"/>
          <w:b/>
          <w:sz w:val="24"/>
          <w:szCs w:val="24"/>
          <w:u w:val="single"/>
        </w:rPr>
        <w:t>磋商文件</w:t>
      </w:r>
      <w:r w:rsidRPr="00BF48B2">
        <w:rPr>
          <w:rFonts w:cs="宋体" w:hint="eastAsia"/>
          <w:b/>
          <w:sz w:val="24"/>
          <w:szCs w:val="24"/>
          <w:u w:val="single"/>
        </w:rPr>
        <w:t>中规定的预算金额或者最高限价的；</w:t>
      </w:r>
    </w:p>
    <w:p w14:paraId="52773B11" w14:textId="1846E7EA" w:rsidR="00E237B8" w:rsidRPr="00BF48B2" w:rsidRDefault="00182522">
      <w:pPr>
        <w:numPr>
          <w:ilvl w:val="0"/>
          <w:numId w:val="13"/>
        </w:numPr>
        <w:tabs>
          <w:tab w:val="clear" w:pos="1140"/>
          <w:tab w:val="left" w:pos="780"/>
          <w:tab w:val="left" w:pos="900"/>
        </w:tabs>
        <w:spacing w:line="360" w:lineRule="auto"/>
        <w:ind w:left="0" w:firstLine="482"/>
        <w:rPr>
          <w:rFonts w:cs="宋体"/>
          <w:b/>
          <w:sz w:val="24"/>
          <w:szCs w:val="24"/>
          <w:u w:val="single"/>
        </w:rPr>
      </w:pPr>
      <w:r>
        <w:rPr>
          <w:rFonts w:cs="宋体" w:hint="eastAsia"/>
          <w:b/>
          <w:sz w:val="24"/>
          <w:szCs w:val="24"/>
          <w:u w:val="single"/>
        </w:rPr>
        <w:t>开竣工日期</w:t>
      </w:r>
      <w:r w:rsidR="00154870" w:rsidRPr="00BF48B2">
        <w:rPr>
          <w:rFonts w:cs="宋体" w:hint="eastAsia"/>
          <w:b/>
          <w:sz w:val="24"/>
          <w:szCs w:val="24"/>
          <w:u w:val="single"/>
        </w:rPr>
        <w:t>不满足</w:t>
      </w:r>
      <w:r w:rsidR="00A35617">
        <w:rPr>
          <w:rFonts w:cs="宋体" w:hint="eastAsia"/>
          <w:b/>
          <w:sz w:val="24"/>
          <w:szCs w:val="24"/>
          <w:u w:val="single"/>
        </w:rPr>
        <w:t>磋商文件</w:t>
      </w:r>
      <w:r w:rsidR="00154870" w:rsidRPr="00BF48B2">
        <w:rPr>
          <w:rFonts w:cs="宋体" w:hint="eastAsia"/>
          <w:b/>
          <w:sz w:val="24"/>
          <w:szCs w:val="24"/>
          <w:u w:val="single"/>
        </w:rPr>
        <w:t>要求的；</w:t>
      </w:r>
    </w:p>
    <w:p w14:paraId="4321E99F" w14:textId="77777777" w:rsidR="00E237B8" w:rsidRPr="00BF48B2" w:rsidRDefault="00A35617">
      <w:pPr>
        <w:numPr>
          <w:ilvl w:val="0"/>
          <w:numId w:val="13"/>
        </w:numPr>
        <w:tabs>
          <w:tab w:val="clear" w:pos="1140"/>
          <w:tab w:val="left" w:pos="780"/>
          <w:tab w:val="left" w:pos="900"/>
        </w:tabs>
        <w:spacing w:line="360" w:lineRule="auto"/>
        <w:ind w:left="0" w:firstLine="482"/>
        <w:rPr>
          <w:rFonts w:cs="宋体"/>
          <w:b/>
          <w:sz w:val="24"/>
          <w:szCs w:val="24"/>
          <w:u w:val="single"/>
        </w:rPr>
      </w:pPr>
      <w:r>
        <w:rPr>
          <w:rFonts w:cs="宋体" w:hint="eastAsia"/>
          <w:b/>
          <w:sz w:val="24"/>
          <w:szCs w:val="24"/>
          <w:u w:val="single"/>
        </w:rPr>
        <w:t>响应文件</w:t>
      </w:r>
      <w:r w:rsidR="00154870" w:rsidRPr="00BF48B2">
        <w:rPr>
          <w:rFonts w:cs="宋体" w:hint="eastAsia"/>
          <w:b/>
          <w:sz w:val="24"/>
          <w:szCs w:val="24"/>
          <w:u w:val="single"/>
        </w:rPr>
        <w:t>含有采购人</w:t>
      </w:r>
      <w:bookmarkStart w:id="74" w:name="_GoBack"/>
      <w:bookmarkEnd w:id="74"/>
      <w:r w:rsidR="00154870" w:rsidRPr="00BF48B2">
        <w:rPr>
          <w:rFonts w:cs="宋体" w:hint="eastAsia"/>
          <w:b/>
          <w:sz w:val="24"/>
          <w:szCs w:val="24"/>
          <w:u w:val="single"/>
        </w:rPr>
        <w:t>不能接受的附加条件的；</w:t>
      </w:r>
    </w:p>
    <w:p w14:paraId="070C4890" w14:textId="77777777" w:rsidR="00E237B8" w:rsidRPr="00BF48B2" w:rsidRDefault="00154870">
      <w:pPr>
        <w:numPr>
          <w:ilvl w:val="0"/>
          <w:numId w:val="13"/>
        </w:numPr>
        <w:tabs>
          <w:tab w:val="clear" w:pos="1140"/>
          <w:tab w:val="left" w:pos="780"/>
          <w:tab w:val="left" w:pos="900"/>
        </w:tabs>
        <w:spacing w:line="360" w:lineRule="auto"/>
        <w:ind w:left="0" w:firstLine="482"/>
        <w:rPr>
          <w:rFonts w:cs="宋体"/>
          <w:b/>
          <w:sz w:val="24"/>
          <w:szCs w:val="24"/>
          <w:u w:val="single"/>
        </w:rPr>
      </w:pPr>
      <w:r w:rsidRPr="00BF48B2">
        <w:rPr>
          <w:rFonts w:cs="宋体" w:hint="eastAsia"/>
          <w:b/>
          <w:sz w:val="24"/>
          <w:szCs w:val="24"/>
          <w:u w:val="single"/>
        </w:rPr>
        <w:t>投标有效期不足；</w:t>
      </w:r>
    </w:p>
    <w:p w14:paraId="7D4880F2" w14:textId="77777777" w:rsidR="00E237B8" w:rsidRPr="00BF48B2" w:rsidRDefault="00154870">
      <w:pPr>
        <w:numPr>
          <w:ilvl w:val="0"/>
          <w:numId w:val="13"/>
        </w:numPr>
        <w:tabs>
          <w:tab w:val="clear" w:pos="1140"/>
          <w:tab w:val="left" w:pos="780"/>
          <w:tab w:val="left" w:pos="900"/>
        </w:tabs>
        <w:spacing w:line="360" w:lineRule="auto"/>
        <w:ind w:left="0" w:firstLine="482"/>
        <w:rPr>
          <w:rFonts w:cs="宋体"/>
          <w:b/>
          <w:sz w:val="24"/>
          <w:szCs w:val="24"/>
          <w:u w:val="single"/>
        </w:rPr>
      </w:pPr>
      <w:r w:rsidRPr="00BF48B2">
        <w:rPr>
          <w:rFonts w:cs="宋体" w:hint="eastAsia"/>
          <w:b/>
          <w:sz w:val="24"/>
          <w:szCs w:val="24"/>
          <w:u w:val="single"/>
        </w:rPr>
        <w:t>投标报价不全，或</w:t>
      </w:r>
      <w:r w:rsidR="007468DA">
        <w:rPr>
          <w:rFonts w:cs="宋体" w:hint="eastAsia"/>
          <w:b/>
          <w:sz w:val="24"/>
          <w:szCs w:val="24"/>
          <w:u w:val="single"/>
        </w:rPr>
        <w:t>供应商</w:t>
      </w:r>
      <w:r w:rsidRPr="00BF48B2">
        <w:rPr>
          <w:rFonts w:cs="宋体" w:hint="eastAsia"/>
          <w:b/>
          <w:sz w:val="24"/>
          <w:szCs w:val="24"/>
          <w:u w:val="single"/>
        </w:rPr>
        <w:t>在同一份</w:t>
      </w:r>
      <w:r w:rsidR="00A35617">
        <w:rPr>
          <w:rFonts w:cs="宋体" w:hint="eastAsia"/>
          <w:b/>
          <w:sz w:val="24"/>
          <w:szCs w:val="24"/>
          <w:u w:val="single"/>
        </w:rPr>
        <w:t>响应文件</w:t>
      </w:r>
      <w:r w:rsidRPr="00BF48B2">
        <w:rPr>
          <w:rFonts w:cs="宋体" w:hint="eastAsia"/>
          <w:b/>
          <w:sz w:val="24"/>
          <w:szCs w:val="24"/>
          <w:u w:val="single"/>
        </w:rPr>
        <w:t>中对同一招标货物或服务报有两个或多个报价的，但</w:t>
      </w:r>
      <w:r w:rsidR="00A35617">
        <w:rPr>
          <w:rFonts w:cs="宋体" w:hint="eastAsia"/>
          <w:b/>
          <w:sz w:val="24"/>
          <w:szCs w:val="24"/>
          <w:u w:val="single"/>
        </w:rPr>
        <w:t>磋商文件</w:t>
      </w:r>
      <w:r w:rsidRPr="00BF48B2">
        <w:rPr>
          <w:rFonts w:cs="宋体" w:hint="eastAsia"/>
          <w:b/>
          <w:sz w:val="24"/>
          <w:szCs w:val="24"/>
          <w:u w:val="single"/>
        </w:rPr>
        <w:t>要求提交备选投标的除外；</w:t>
      </w:r>
    </w:p>
    <w:p w14:paraId="6187AC70" w14:textId="77777777" w:rsidR="00E237B8" w:rsidRPr="00BF48B2" w:rsidRDefault="00154870">
      <w:pPr>
        <w:numPr>
          <w:ilvl w:val="0"/>
          <w:numId w:val="13"/>
        </w:numPr>
        <w:tabs>
          <w:tab w:val="clear" w:pos="1140"/>
          <w:tab w:val="left" w:pos="780"/>
          <w:tab w:val="left" w:pos="900"/>
        </w:tabs>
        <w:spacing w:line="360" w:lineRule="auto"/>
        <w:ind w:left="0" w:firstLine="482"/>
        <w:rPr>
          <w:rFonts w:cs="宋体"/>
          <w:b/>
          <w:sz w:val="24"/>
          <w:szCs w:val="24"/>
          <w:u w:val="single"/>
        </w:rPr>
      </w:pPr>
      <w:r w:rsidRPr="00BF48B2">
        <w:rPr>
          <w:rFonts w:cs="宋体" w:hint="eastAsia"/>
          <w:b/>
          <w:sz w:val="24"/>
          <w:szCs w:val="24"/>
          <w:u w:val="single"/>
        </w:rPr>
        <w:t>不接受评委对</w:t>
      </w:r>
      <w:r w:rsidR="00A35617">
        <w:rPr>
          <w:rFonts w:cs="宋体" w:hint="eastAsia"/>
          <w:b/>
          <w:sz w:val="24"/>
          <w:szCs w:val="24"/>
          <w:u w:val="single"/>
        </w:rPr>
        <w:t>响应文件</w:t>
      </w:r>
      <w:r w:rsidRPr="00BF48B2">
        <w:rPr>
          <w:rFonts w:cs="宋体" w:hint="eastAsia"/>
          <w:b/>
          <w:sz w:val="24"/>
          <w:szCs w:val="24"/>
          <w:u w:val="single"/>
        </w:rPr>
        <w:t>报价出现前后不一致的修正；</w:t>
      </w:r>
    </w:p>
    <w:p w14:paraId="2CEF2D83" w14:textId="77777777" w:rsidR="00E237B8" w:rsidRPr="00BF48B2" w:rsidRDefault="007468DA">
      <w:pPr>
        <w:numPr>
          <w:ilvl w:val="0"/>
          <w:numId w:val="13"/>
        </w:numPr>
        <w:tabs>
          <w:tab w:val="clear" w:pos="1140"/>
          <w:tab w:val="left" w:pos="780"/>
          <w:tab w:val="left" w:pos="900"/>
        </w:tabs>
        <w:spacing w:line="360" w:lineRule="auto"/>
        <w:ind w:left="0" w:firstLine="482"/>
        <w:rPr>
          <w:rFonts w:cs="宋体"/>
          <w:b/>
          <w:sz w:val="24"/>
          <w:szCs w:val="24"/>
          <w:u w:val="single"/>
        </w:rPr>
      </w:pPr>
      <w:r>
        <w:rPr>
          <w:rFonts w:cs="宋体" w:hint="eastAsia"/>
          <w:b/>
          <w:sz w:val="24"/>
          <w:szCs w:val="24"/>
          <w:u w:val="single"/>
        </w:rPr>
        <w:t>供应商</w:t>
      </w:r>
      <w:r w:rsidR="00154870" w:rsidRPr="00BF48B2">
        <w:rPr>
          <w:rFonts w:cs="宋体" w:hint="eastAsia"/>
          <w:b/>
          <w:sz w:val="24"/>
          <w:szCs w:val="24"/>
          <w:u w:val="single"/>
        </w:rPr>
        <w:t>有串通投标、弄虚作假、行贿等违法行为；</w:t>
      </w:r>
    </w:p>
    <w:p w14:paraId="6EB1D8D9" w14:textId="77777777" w:rsidR="00E237B8" w:rsidRPr="00BF48B2" w:rsidRDefault="00A35617">
      <w:pPr>
        <w:numPr>
          <w:ilvl w:val="0"/>
          <w:numId w:val="13"/>
        </w:numPr>
        <w:tabs>
          <w:tab w:val="clear" w:pos="1140"/>
          <w:tab w:val="left" w:pos="780"/>
          <w:tab w:val="left" w:pos="900"/>
        </w:tabs>
        <w:spacing w:line="360" w:lineRule="auto"/>
        <w:ind w:left="0" w:firstLine="482"/>
        <w:rPr>
          <w:rFonts w:cs="宋体"/>
          <w:b/>
          <w:sz w:val="24"/>
          <w:szCs w:val="24"/>
          <w:u w:val="single"/>
        </w:rPr>
      </w:pPr>
      <w:r>
        <w:rPr>
          <w:rFonts w:cs="宋体" w:hint="eastAsia"/>
          <w:b/>
          <w:sz w:val="24"/>
          <w:szCs w:val="24"/>
          <w:u w:val="single"/>
        </w:rPr>
        <w:t>响应文件</w:t>
      </w:r>
      <w:r w:rsidR="00154870" w:rsidRPr="00BF48B2">
        <w:rPr>
          <w:rFonts w:cs="宋体" w:hint="eastAsia"/>
          <w:b/>
          <w:sz w:val="24"/>
          <w:szCs w:val="24"/>
          <w:u w:val="single"/>
        </w:rPr>
        <w:t>没有对</w:t>
      </w:r>
      <w:r>
        <w:rPr>
          <w:rFonts w:cs="宋体" w:hint="eastAsia"/>
          <w:b/>
          <w:sz w:val="24"/>
          <w:szCs w:val="24"/>
          <w:u w:val="single"/>
        </w:rPr>
        <w:t>磋商文件</w:t>
      </w:r>
      <w:r w:rsidR="00154870" w:rsidRPr="00BF48B2">
        <w:rPr>
          <w:rFonts w:cs="宋体" w:hint="eastAsia"/>
          <w:b/>
          <w:sz w:val="24"/>
          <w:szCs w:val="24"/>
          <w:u w:val="single"/>
        </w:rPr>
        <w:t>的实质性要求和条件作出响应的；</w:t>
      </w:r>
    </w:p>
    <w:p w14:paraId="37D8EA01" w14:textId="77777777" w:rsidR="00E237B8" w:rsidRPr="00BF48B2" w:rsidRDefault="00154870">
      <w:pPr>
        <w:numPr>
          <w:ilvl w:val="0"/>
          <w:numId w:val="13"/>
        </w:numPr>
        <w:tabs>
          <w:tab w:val="clear" w:pos="1140"/>
          <w:tab w:val="left" w:pos="780"/>
          <w:tab w:val="left" w:pos="900"/>
        </w:tabs>
        <w:spacing w:line="360" w:lineRule="auto"/>
        <w:ind w:left="0" w:firstLine="482"/>
        <w:rPr>
          <w:rFonts w:cs="宋体"/>
          <w:b/>
          <w:sz w:val="24"/>
          <w:szCs w:val="24"/>
          <w:u w:val="single"/>
        </w:rPr>
      </w:pPr>
      <w:r w:rsidRPr="00BF48B2">
        <w:rPr>
          <w:rFonts w:cs="宋体" w:hint="eastAsia"/>
          <w:b/>
          <w:sz w:val="24"/>
          <w:szCs w:val="24"/>
          <w:u w:val="single"/>
        </w:rPr>
        <w:t>法律、法规和</w:t>
      </w:r>
      <w:r w:rsidR="00A35617">
        <w:rPr>
          <w:rFonts w:cs="宋体" w:hint="eastAsia"/>
          <w:b/>
          <w:sz w:val="24"/>
          <w:szCs w:val="24"/>
          <w:u w:val="single"/>
        </w:rPr>
        <w:t>磋商文件</w:t>
      </w:r>
      <w:r w:rsidRPr="00BF48B2">
        <w:rPr>
          <w:rFonts w:cs="宋体" w:hint="eastAsia"/>
          <w:b/>
          <w:sz w:val="24"/>
          <w:szCs w:val="24"/>
          <w:u w:val="single"/>
        </w:rPr>
        <w:t>中规定的其他无效情形；</w:t>
      </w:r>
    </w:p>
    <w:p w14:paraId="1795F4DE" w14:textId="77777777" w:rsidR="00E237B8" w:rsidRPr="009307FC" w:rsidRDefault="00154870">
      <w:pPr>
        <w:tabs>
          <w:tab w:val="left" w:pos="780"/>
          <w:tab w:val="left" w:pos="900"/>
        </w:tabs>
        <w:spacing w:line="360" w:lineRule="auto"/>
        <w:ind w:firstLineChars="176" w:firstLine="422"/>
        <w:rPr>
          <w:rFonts w:cs="宋体"/>
          <w:sz w:val="24"/>
          <w:szCs w:val="24"/>
        </w:rPr>
      </w:pPr>
      <w:r w:rsidRPr="009307FC">
        <w:rPr>
          <w:rFonts w:cs="宋体"/>
          <w:sz w:val="24"/>
          <w:szCs w:val="24"/>
        </w:rPr>
        <w:t>26.4.6</w:t>
      </w:r>
      <w:r w:rsidRPr="009307FC">
        <w:rPr>
          <w:rFonts w:cs="宋体" w:hint="eastAsia"/>
          <w:sz w:val="24"/>
          <w:szCs w:val="24"/>
        </w:rPr>
        <w:t>有下列情形之一的，视为</w:t>
      </w:r>
      <w:r w:rsidR="007468DA">
        <w:rPr>
          <w:rFonts w:cs="宋体" w:hint="eastAsia"/>
          <w:sz w:val="24"/>
          <w:szCs w:val="24"/>
        </w:rPr>
        <w:t>供应商</w:t>
      </w:r>
      <w:r w:rsidRPr="009307FC">
        <w:rPr>
          <w:rFonts w:cs="宋体" w:hint="eastAsia"/>
          <w:sz w:val="24"/>
          <w:szCs w:val="24"/>
        </w:rPr>
        <w:t>串通投标，其投标无效：</w:t>
      </w:r>
    </w:p>
    <w:p w14:paraId="6EDFAD94" w14:textId="77777777" w:rsidR="00E237B8" w:rsidRPr="009307FC" w:rsidRDefault="00154870">
      <w:pPr>
        <w:tabs>
          <w:tab w:val="left" w:pos="780"/>
          <w:tab w:val="left" w:pos="900"/>
        </w:tabs>
        <w:spacing w:line="360" w:lineRule="auto"/>
        <w:ind w:firstLineChars="176" w:firstLine="422"/>
        <w:rPr>
          <w:rFonts w:cs="宋体"/>
          <w:sz w:val="24"/>
          <w:szCs w:val="24"/>
          <w:u w:val="single"/>
        </w:rPr>
      </w:pPr>
      <w:r w:rsidRPr="009307FC">
        <w:rPr>
          <w:rFonts w:cs="宋体"/>
          <w:sz w:val="24"/>
          <w:szCs w:val="24"/>
        </w:rPr>
        <w:t>1</w:t>
      </w:r>
      <w:r w:rsidRPr="009307FC">
        <w:rPr>
          <w:rFonts w:cs="宋体" w:hint="eastAsia"/>
          <w:sz w:val="24"/>
          <w:szCs w:val="24"/>
        </w:rPr>
        <w:t>）</w:t>
      </w:r>
      <w:r w:rsidRPr="009307FC">
        <w:rPr>
          <w:rFonts w:cs="宋体" w:hint="eastAsia"/>
          <w:sz w:val="24"/>
          <w:szCs w:val="24"/>
          <w:u w:val="single"/>
        </w:rPr>
        <w:t>不同</w:t>
      </w:r>
      <w:r w:rsidR="007468DA">
        <w:rPr>
          <w:rFonts w:cs="宋体" w:hint="eastAsia"/>
          <w:sz w:val="24"/>
          <w:szCs w:val="24"/>
          <w:u w:val="single"/>
        </w:rPr>
        <w:t>供应商</w:t>
      </w:r>
      <w:r w:rsidRPr="009307FC">
        <w:rPr>
          <w:rFonts w:cs="宋体" w:hint="eastAsia"/>
          <w:sz w:val="24"/>
          <w:szCs w:val="24"/>
          <w:u w:val="single"/>
        </w:rPr>
        <w:t>的</w:t>
      </w:r>
      <w:r w:rsidR="00A35617">
        <w:rPr>
          <w:rFonts w:cs="宋体" w:hint="eastAsia"/>
          <w:sz w:val="24"/>
          <w:szCs w:val="24"/>
          <w:u w:val="single"/>
        </w:rPr>
        <w:t>响应文件</w:t>
      </w:r>
      <w:r w:rsidRPr="009307FC">
        <w:rPr>
          <w:rFonts w:cs="宋体" w:hint="eastAsia"/>
          <w:sz w:val="24"/>
          <w:szCs w:val="24"/>
          <w:u w:val="single"/>
        </w:rPr>
        <w:t>由同一单位或者个人编制；</w:t>
      </w:r>
    </w:p>
    <w:p w14:paraId="16130B2B" w14:textId="77777777" w:rsidR="00E237B8" w:rsidRPr="009307FC" w:rsidRDefault="00154870">
      <w:pPr>
        <w:tabs>
          <w:tab w:val="left" w:pos="780"/>
          <w:tab w:val="left" w:pos="900"/>
        </w:tabs>
        <w:spacing w:line="360" w:lineRule="auto"/>
        <w:ind w:firstLineChars="176" w:firstLine="422"/>
        <w:rPr>
          <w:rFonts w:cs="宋体"/>
          <w:sz w:val="24"/>
          <w:szCs w:val="24"/>
          <w:u w:val="single"/>
        </w:rPr>
      </w:pPr>
      <w:r w:rsidRPr="009307FC">
        <w:rPr>
          <w:rFonts w:cs="宋体"/>
          <w:sz w:val="24"/>
          <w:szCs w:val="24"/>
        </w:rPr>
        <w:t>2</w:t>
      </w:r>
      <w:r w:rsidRPr="009307FC">
        <w:rPr>
          <w:rFonts w:cs="宋体" w:hint="eastAsia"/>
          <w:sz w:val="24"/>
          <w:szCs w:val="24"/>
        </w:rPr>
        <w:t>）</w:t>
      </w:r>
      <w:r w:rsidRPr="009307FC">
        <w:rPr>
          <w:rFonts w:cs="宋体" w:hint="eastAsia"/>
          <w:sz w:val="24"/>
          <w:szCs w:val="24"/>
          <w:u w:val="single"/>
        </w:rPr>
        <w:t>不同</w:t>
      </w:r>
      <w:r w:rsidR="007468DA">
        <w:rPr>
          <w:rFonts w:cs="宋体" w:hint="eastAsia"/>
          <w:sz w:val="24"/>
          <w:szCs w:val="24"/>
          <w:u w:val="single"/>
        </w:rPr>
        <w:t>供应商</w:t>
      </w:r>
      <w:r w:rsidRPr="009307FC">
        <w:rPr>
          <w:rFonts w:cs="宋体" w:hint="eastAsia"/>
          <w:sz w:val="24"/>
          <w:szCs w:val="24"/>
          <w:u w:val="single"/>
        </w:rPr>
        <w:t>委托同一单位或者个人办理投标事宜；</w:t>
      </w:r>
    </w:p>
    <w:p w14:paraId="73A02298" w14:textId="77777777" w:rsidR="00E237B8" w:rsidRPr="009307FC" w:rsidRDefault="00154870">
      <w:pPr>
        <w:tabs>
          <w:tab w:val="left" w:pos="780"/>
          <w:tab w:val="left" w:pos="900"/>
        </w:tabs>
        <w:spacing w:line="360" w:lineRule="auto"/>
        <w:ind w:firstLineChars="176" w:firstLine="422"/>
        <w:rPr>
          <w:rFonts w:cs="宋体"/>
          <w:sz w:val="24"/>
          <w:szCs w:val="24"/>
          <w:u w:val="single"/>
        </w:rPr>
      </w:pPr>
      <w:r w:rsidRPr="009307FC">
        <w:rPr>
          <w:rFonts w:cs="宋体"/>
          <w:sz w:val="24"/>
          <w:szCs w:val="24"/>
        </w:rPr>
        <w:t>3</w:t>
      </w:r>
      <w:r w:rsidRPr="009307FC">
        <w:rPr>
          <w:rFonts w:cs="宋体" w:hint="eastAsia"/>
          <w:sz w:val="24"/>
          <w:szCs w:val="24"/>
        </w:rPr>
        <w:t>）</w:t>
      </w:r>
      <w:r w:rsidRPr="009307FC">
        <w:rPr>
          <w:rFonts w:cs="宋体" w:hint="eastAsia"/>
          <w:sz w:val="24"/>
          <w:szCs w:val="24"/>
          <w:u w:val="single"/>
        </w:rPr>
        <w:t>不同</w:t>
      </w:r>
      <w:r w:rsidR="007468DA">
        <w:rPr>
          <w:rFonts w:cs="宋体" w:hint="eastAsia"/>
          <w:sz w:val="24"/>
          <w:szCs w:val="24"/>
          <w:u w:val="single"/>
        </w:rPr>
        <w:t>供应商</w:t>
      </w:r>
      <w:r w:rsidRPr="009307FC">
        <w:rPr>
          <w:rFonts w:cs="宋体" w:hint="eastAsia"/>
          <w:sz w:val="24"/>
          <w:szCs w:val="24"/>
          <w:u w:val="single"/>
        </w:rPr>
        <w:t>的</w:t>
      </w:r>
      <w:r w:rsidR="00A35617">
        <w:rPr>
          <w:rFonts w:cs="宋体" w:hint="eastAsia"/>
          <w:sz w:val="24"/>
          <w:szCs w:val="24"/>
          <w:u w:val="single"/>
        </w:rPr>
        <w:t>响应文件</w:t>
      </w:r>
      <w:r w:rsidRPr="009307FC">
        <w:rPr>
          <w:rFonts w:cs="宋体" w:hint="eastAsia"/>
          <w:sz w:val="24"/>
          <w:szCs w:val="24"/>
          <w:u w:val="single"/>
        </w:rPr>
        <w:t>载明的项目管理成员或者联系人员为同一人；</w:t>
      </w:r>
    </w:p>
    <w:p w14:paraId="615C2757" w14:textId="77777777" w:rsidR="00E237B8" w:rsidRPr="009307FC" w:rsidRDefault="00154870">
      <w:pPr>
        <w:tabs>
          <w:tab w:val="left" w:pos="780"/>
          <w:tab w:val="left" w:pos="900"/>
        </w:tabs>
        <w:spacing w:line="360" w:lineRule="auto"/>
        <w:ind w:firstLineChars="176" w:firstLine="422"/>
        <w:rPr>
          <w:rFonts w:cs="宋体"/>
          <w:sz w:val="24"/>
          <w:szCs w:val="24"/>
          <w:u w:val="single"/>
        </w:rPr>
      </w:pPr>
      <w:r w:rsidRPr="009307FC">
        <w:rPr>
          <w:rFonts w:cs="宋体"/>
          <w:sz w:val="24"/>
          <w:szCs w:val="24"/>
        </w:rPr>
        <w:t>4</w:t>
      </w:r>
      <w:r w:rsidRPr="009307FC">
        <w:rPr>
          <w:rFonts w:cs="宋体" w:hint="eastAsia"/>
          <w:sz w:val="24"/>
          <w:szCs w:val="24"/>
        </w:rPr>
        <w:t>）</w:t>
      </w:r>
      <w:r w:rsidRPr="009307FC">
        <w:rPr>
          <w:rFonts w:cs="宋体" w:hint="eastAsia"/>
          <w:sz w:val="24"/>
          <w:szCs w:val="24"/>
          <w:u w:val="single"/>
        </w:rPr>
        <w:t>不同</w:t>
      </w:r>
      <w:r w:rsidR="007468DA">
        <w:rPr>
          <w:rFonts w:cs="宋体" w:hint="eastAsia"/>
          <w:sz w:val="24"/>
          <w:szCs w:val="24"/>
          <w:u w:val="single"/>
        </w:rPr>
        <w:t>供应商</w:t>
      </w:r>
      <w:r w:rsidRPr="009307FC">
        <w:rPr>
          <w:rFonts w:cs="宋体" w:hint="eastAsia"/>
          <w:sz w:val="24"/>
          <w:szCs w:val="24"/>
          <w:u w:val="single"/>
        </w:rPr>
        <w:t>的</w:t>
      </w:r>
      <w:r w:rsidR="00A35617">
        <w:rPr>
          <w:rFonts w:cs="宋体" w:hint="eastAsia"/>
          <w:sz w:val="24"/>
          <w:szCs w:val="24"/>
          <w:u w:val="single"/>
        </w:rPr>
        <w:t>响应文件</w:t>
      </w:r>
      <w:r w:rsidRPr="009307FC">
        <w:rPr>
          <w:rFonts w:cs="宋体" w:hint="eastAsia"/>
          <w:sz w:val="24"/>
          <w:szCs w:val="24"/>
          <w:u w:val="single"/>
        </w:rPr>
        <w:t>异常一致或者投标报价呈规律性差异；</w:t>
      </w:r>
    </w:p>
    <w:p w14:paraId="275E13D7" w14:textId="77777777" w:rsidR="00E237B8" w:rsidRPr="009307FC" w:rsidRDefault="00154870">
      <w:pPr>
        <w:tabs>
          <w:tab w:val="left" w:pos="780"/>
          <w:tab w:val="left" w:pos="900"/>
        </w:tabs>
        <w:spacing w:line="360" w:lineRule="auto"/>
        <w:ind w:firstLineChars="176" w:firstLine="422"/>
        <w:rPr>
          <w:rFonts w:cs="宋体"/>
          <w:sz w:val="24"/>
          <w:szCs w:val="24"/>
          <w:u w:val="single"/>
        </w:rPr>
      </w:pPr>
      <w:r w:rsidRPr="009307FC">
        <w:rPr>
          <w:rFonts w:cs="宋体"/>
          <w:sz w:val="24"/>
          <w:szCs w:val="24"/>
        </w:rPr>
        <w:t>5</w:t>
      </w:r>
      <w:r w:rsidRPr="009307FC">
        <w:rPr>
          <w:rFonts w:cs="宋体" w:hint="eastAsia"/>
          <w:sz w:val="24"/>
          <w:szCs w:val="24"/>
        </w:rPr>
        <w:t>）</w:t>
      </w:r>
      <w:r w:rsidRPr="009307FC">
        <w:rPr>
          <w:rFonts w:cs="宋体" w:hint="eastAsia"/>
          <w:sz w:val="24"/>
          <w:szCs w:val="24"/>
          <w:u w:val="single"/>
        </w:rPr>
        <w:t>不同</w:t>
      </w:r>
      <w:r w:rsidR="007468DA">
        <w:rPr>
          <w:rFonts w:cs="宋体" w:hint="eastAsia"/>
          <w:sz w:val="24"/>
          <w:szCs w:val="24"/>
          <w:u w:val="single"/>
        </w:rPr>
        <w:t>供应商</w:t>
      </w:r>
      <w:r w:rsidRPr="009307FC">
        <w:rPr>
          <w:rFonts w:cs="宋体" w:hint="eastAsia"/>
          <w:sz w:val="24"/>
          <w:szCs w:val="24"/>
          <w:u w:val="single"/>
        </w:rPr>
        <w:t>的</w:t>
      </w:r>
      <w:r w:rsidR="00A35617">
        <w:rPr>
          <w:rFonts w:cs="宋体" w:hint="eastAsia"/>
          <w:sz w:val="24"/>
          <w:szCs w:val="24"/>
          <w:u w:val="single"/>
        </w:rPr>
        <w:t>响应文件</w:t>
      </w:r>
      <w:r w:rsidRPr="009307FC">
        <w:rPr>
          <w:rFonts w:cs="宋体" w:hint="eastAsia"/>
          <w:sz w:val="24"/>
          <w:szCs w:val="24"/>
          <w:u w:val="single"/>
        </w:rPr>
        <w:t>相互混装；</w:t>
      </w:r>
    </w:p>
    <w:p w14:paraId="5F2BF3C6" w14:textId="77777777" w:rsidR="00E237B8" w:rsidRPr="009307FC" w:rsidRDefault="00154870">
      <w:pPr>
        <w:tabs>
          <w:tab w:val="left" w:pos="780"/>
          <w:tab w:val="left" w:pos="900"/>
        </w:tabs>
        <w:spacing w:line="360" w:lineRule="auto"/>
        <w:ind w:firstLineChars="176" w:firstLine="422"/>
        <w:rPr>
          <w:rFonts w:cs="宋体"/>
          <w:sz w:val="24"/>
          <w:szCs w:val="24"/>
          <w:u w:val="single"/>
        </w:rPr>
      </w:pPr>
      <w:r w:rsidRPr="009307FC">
        <w:rPr>
          <w:rFonts w:cs="宋体"/>
          <w:sz w:val="24"/>
          <w:szCs w:val="24"/>
        </w:rPr>
        <w:t>6</w:t>
      </w:r>
      <w:r w:rsidRPr="009307FC">
        <w:rPr>
          <w:rFonts w:cs="宋体" w:hint="eastAsia"/>
          <w:sz w:val="24"/>
          <w:szCs w:val="24"/>
        </w:rPr>
        <w:t>）</w:t>
      </w:r>
      <w:r w:rsidRPr="009307FC">
        <w:rPr>
          <w:rFonts w:cs="宋体" w:hint="eastAsia"/>
          <w:sz w:val="24"/>
          <w:szCs w:val="24"/>
          <w:u w:val="single"/>
        </w:rPr>
        <w:t>不同</w:t>
      </w:r>
      <w:r w:rsidR="007468DA">
        <w:rPr>
          <w:rFonts w:cs="宋体" w:hint="eastAsia"/>
          <w:sz w:val="24"/>
          <w:szCs w:val="24"/>
          <w:u w:val="single"/>
        </w:rPr>
        <w:t>供应商</w:t>
      </w:r>
      <w:r w:rsidRPr="009307FC">
        <w:rPr>
          <w:rFonts w:cs="宋体" w:hint="eastAsia"/>
          <w:sz w:val="24"/>
          <w:szCs w:val="24"/>
          <w:u w:val="single"/>
        </w:rPr>
        <w:t>的投标保证金从同一单位或者个人的账户转出。</w:t>
      </w:r>
    </w:p>
    <w:p w14:paraId="3433D683" w14:textId="77777777" w:rsidR="00E237B8" w:rsidRPr="00BF48B2" w:rsidRDefault="00154870">
      <w:pPr>
        <w:spacing w:line="360" w:lineRule="auto"/>
        <w:ind w:firstLine="482"/>
        <w:rPr>
          <w:rFonts w:cs="宋体"/>
          <w:sz w:val="24"/>
          <w:szCs w:val="24"/>
        </w:rPr>
      </w:pPr>
      <w:r w:rsidRPr="00BF48B2">
        <w:rPr>
          <w:rFonts w:cs="宋体"/>
          <w:b/>
          <w:bCs/>
          <w:sz w:val="24"/>
          <w:szCs w:val="24"/>
        </w:rPr>
        <w:t xml:space="preserve">26.5 </w:t>
      </w:r>
      <w:r w:rsidR="00A35617">
        <w:rPr>
          <w:rFonts w:cs="宋体" w:hint="eastAsia"/>
          <w:b/>
          <w:sz w:val="24"/>
          <w:szCs w:val="24"/>
        </w:rPr>
        <w:t>响应文件</w:t>
      </w:r>
      <w:r w:rsidRPr="00BF48B2">
        <w:rPr>
          <w:rFonts w:cs="宋体" w:hint="eastAsia"/>
          <w:b/>
          <w:sz w:val="24"/>
          <w:szCs w:val="24"/>
        </w:rPr>
        <w:t>的详细评审</w:t>
      </w:r>
    </w:p>
    <w:p w14:paraId="43B9226D" w14:textId="77777777" w:rsidR="00E237B8" w:rsidRPr="00BF48B2" w:rsidRDefault="00154870">
      <w:pPr>
        <w:spacing w:line="360" w:lineRule="auto"/>
        <w:ind w:firstLine="480"/>
        <w:rPr>
          <w:rFonts w:cs="宋体"/>
          <w:sz w:val="24"/>
          <w:szCs w:val="24"/>
        </w:rPr>
      </w:pPr>
      <w:r w:rsidRPr="00BF48B2">
        <w:rPr>
          <w:rFonts w:cs="宋体"/>
          <w:sz w:val="24"/>
          <w:szCs w:val="24"/>
        </w:rPr>
        <w:t xml:space="preserve">26.5.1 </w:t>
      </w:r>
      <w:r w:rsidRPr="00BF48B2">
        <w:rPr>
          <w:rFonts w:cs="宋体" w:hint="eastAsia"/>
          <w:sz w:val="24"/>
          <w:szCs w:val="24"/>
        </w:rPr>
        <w:t>评标委员会将按照本须知第</w:t>
      </w:r>
      <w:r w:rsidRPr="00BF48B2">
        <w:rPr>
          <w:rFonts w:cs="宋体"/>
          <w:sz w:val="24"/>
          <w:szCs w:val="24"/>
        </w:rPr>
        <w:t>26.4</w:t>
      </w:r>
      <w:r w:rsidRPr="00BF48B2">
        <w:rPr>
          <w:rFonts w:cs="宋体" w:hint="eastAsia"/>
          <w:sz w:val="24"/>
          <w:szCs w:val="24"/>
        </w:rPr>
        <w:t>条规定，只对确定为实质上响应</w:t>
      </w:r>
      <w:r w:rsidR="00A35617">
        <w:rPr>
          <w:rFonts w:cs="宋体" w:hint="eastAsia"/>
          <w:sz w:val="24"/>
          <w:szCs w:val="24"/>
        </w:rPr>
        <w:t>磋商文件</w:t>
      </w:r>
      <w:r w:rsidRPr="00BF48B2">
        <w:rPr>
          <w:rFonts w:cs="宋体" w:hint="eastAsia"/>
          <w:sz w:val="24"/>
          <w:szCs w:val="24"/>
        </w:rPr>
        <w:t>要求的投标进行详细评审。</w:t>
      </w:r>
    </w:p>
    <w:p w14:paraId="306A8A56" w14:textId="77777777" w:rsidR="00E237B8" w:rsidRPr="00BF48B2" w:rsidRDefault="00154870">
      <w:pPr>
        <w:spacing w:line="360" w:lineRule="auto"/>
        <w:ind w:firstLine="480"/>
        <w:rPr>
          <w:rFonts w:cs="宋体"/>
          <w:sz w:val="24"/>
          <w:szCs w:val="24"/>
        </w:rPr>
      </w:pPr>
      <w:r w:rsidRPr="00BF48B2">
        <w:rPr>
          <w:rFonts w:cs="宋体"/>
          <w:sz w:val="24"/>
          <w:szCs w:val="24"/>
        </w:rPr>
        <w:t xml:space="preserve">26.5.2 </w:t>
      </w:r>
      <w:r w:rsidRPr="00BF48B2">
        <w:rPr>
          <w:rFonts w:cs="宋体" w:hint="eastAsia"/>
          <w:sz w:val="24"/>
          <w:szCs w:val="24"/>
        </w:rPr>
        <w:t>详细评审即以</w:t>
      </w:r>
      <w:r w:rsidR="00A35617">
        <w:rPr>
          <w:rFonts w:cs="宋体" w:hint="eastAsia"/>
          <w:sz w:val="24"/>
          <w:szCs w:val="24"/>
        </w:rPr>
        <w:t>磋商文件</w:t>
      </w:r>
      <w:r w:rsidRPr="00BF48B2">
        <w:rPr>
          <w:rFonts w:cs="宋体" w:hint="eastAsia"/>
          <w:sz w:val="24"/>
          <w:szCs w:val="24"/>
        </w:rPr>
        <w:t>为依据，对所有实质上响应的投标分别从“商务”、“技术”和“价格”三个方面进行评审并按照百分制进行综合打分（详见第六章评标标准）。</w:t>
      </w:r>
    </w:p>
    <w:p w14:paraId="0249DDD0" w14:textId="77777777" w:rsidR="00E237B8" w:rsidRPr="00BF48B2" w:rsidRDefault="00154870">
      <w:pPr>
        <w:spacing w:line="360" w:lineRule="auto"/>
        <w:ind w:firstLine="482"/>
        <w:rPr>
          <w:rFonts w:cs="宋体"/>
          <w:b/>
          <w:sz w:val="24"/>
          <w:szCs w:val="24"/>
        </w:rPr>
      </w:pPr>
      <w:r w:rsidRPr="00BF48B2">
        <w:rPr>
          <w:rFonts w:cs="宋体"/>
          <w:b/>
          <w:sz w:val="24"/>
          <w:szCs w:val="24"/>
        </w:rPr>
        <w:t>26.6</w:t>
      </w:r>
      <w:r w:rsidRPr="00BF48B2">
        <w:rPr>
          <w:rFonts w:cs="宋体" w:hint="eastAsia"/>
          <w:b/>
          <w:sz w:val="24"/>
          <w:szCs w:val="24"/>
        </w:rPr>
        <w:t>中标人的确定</w:t>
      </w:r>
    </w:p>
    <w:p w14:paraId="66CF1C7F" w14:textId="77777777" w:rsidR="00E237B8" w:rsidRPr="00BF48B2" w:rsidRDefault="00154870">
      <w:pPr>
        <w:spacing w:line="360" w:lineRule="auto"/>
        <w:ind w:firstLine="480"/>
        <w:rPr>
          <w:rFonts w:cs="宋体"/>
          <w:sz w:val="24"/>
          <w:szCs w:val="24"/>
        </w:rPr>
      </w:pPr>
      <w:r w:rsidRPr="00BF48B2">
        <w:rPr>
          <w:rFonts w:cs="宋体" w:hint="eastAsia"/>
          <w:sz w:val="24"/>
          <w:szCs w:val="24"/>
        </w:rPr>
        <w:t>评标委员会对进入详细评审的</w:t>
      </w:r>
      <w:r w:rsidR="007468DA">
        <w:rPr>
          <w:rFonts w:cs="宋体" w:hint="eastAsia"/>
          <w:sz w:val="24"/>
          <w:szCs w:val="24"/>
        </w:rPr>
        <w:t>供应商</w:t>
      </w:r>
      <w:r w:rsidRPr="00BF48B2">
        <w:rPr>
          <w:rFonts w:cs="宋体" w:hint="eastAsia"/>
          <w:sz w:val="24"/>
          <w:szCs w:val="24"/>
        </w:rPr>
        <w:t>进行综合评分并按得分由高到低顺序排列，得分相同的，按投标报价由低到高顺序排列，得分且投标报价相同的，按</w:t>
      </w:r>
      <w:r w:rsidRPr="00BF48B2">
        <w:rPr>
          <w:rFonts w:cs="宋体" w:hint="eastAsia"/>
          <w:sz w:val="24"/>
          <w:szCs w:val="24"/>
        </w:rPr>
        <w:lastRenderedPageBreak/>
        <w:t>评审因素的技术指标评审得分高低顺序。由采购人按照评标委员会推荐的中标候选人顺序确定中标</w:t>
      </w:r>
      <w:r w:rsidR="007468DA">
        <w:rPr>
          <w:rFonts w:cs="宋体" w:hint="eastAsia"/>
          <w:sz w:val="24"/>
          <w:szCs w:val="24"/>
        </w:rPr>
        <w:t>供应商</w:t>
      </w:r>
      <w:r w:rsidRPr="00BF48B2">
        <w:rPr>
          <w:rFonts w:cs="宋体" w:hint="eastAsia"/>
          <w:sz w:val="24"/>
          <w:szCs w:val="24"/>
        </w:rPr>
        <w:t>。</w:t>
      </w:r>
    </w:p>
    <w:p w14:paraId="32852D39" w14:textId="77777777" w:rsidR="00E237B8" w:rsidRPr="00BF48B2" w:rsidRDefault="00154870">
      <w:pPr>
        <w:spacing w:line="360" w:lineRule="auto"/>
        <w:ind w:firstLine="482"/>
        <w:rPr>
          <w:rFonts w:cs="宋体"/>
          <w:b/>
          <w:sz w:val="24"/>
          <w:szCs w:val="24"/>
        </w:rPr>
      </w:pPr>
      <w:r w:rsidRPr="00BF48B2">
        <w:rPr>
          <w:rFonts w:cs="宋体"/>
          <w:b/>
          <w:sz w:val="24"/>
          <w:szCs w:val="24"/>
        </w:rPr>
        <w:t>27.</w:t>
      </w:r>
      <w:r w:rsidRPr="00BF48B2">
        <w:rPr>
          <w:rFonts w:cs="宋体" w:hint="eastAsia"/>
          <w:b/>
          <w:sz w:val="24"/>
          <w:szCs w:val="24"/>
        </w:rPr>
        <w:t>与采购代理机构、采购人和评标委员会的接触</w:t>
      </w:r>
    </w:p>
    <w:p w14:paraId="3A24C291" w14:textId="77777777" w:rsidR="00E237B8" w:rsidRPr="00BF48B2" w:rsidRDefault="00154870">
      <w:pPr>
        <w:spacing w:line="360" w:lineRule="auto"/>
        <w:ind w:firstLine="480"/>
        <w:rPr>
          <w:rFonts w:cs="宋体"/>
          <w:sz w:val="24"/>
          <w:szCs w:val="24"/>
        </w:rPr>
      </w:pPr>
      <w:r w:rsidRPr="00BF48B2">
        <w:rPr>
          <w:rFonts w:cs="宋体"/>
          <w:sz w:val="24"/>
          <w:szCs w:val="24"/>
        </w:rPr>
        <w:t xml:space="preserve">27.1 </w:t>
      </w:r>
      <w:r w:rsidRPr="00BF48B2">
        <w:rPr>
          <w:rFonts w:cs="宋体" w:hint="eastAsia"/>
          <w:sz w:val="24"/>
          <w:szCs w:val="24"/>
        </w:rPr>
        <w:t>除本须知第</w:t>
      </w:r>
      <w:r w:rsidRPr="00BF48B2">
        <w:rPr>
          <w:rFonts w:cs="宋体"/>
          <w:sz w:val="24"/>
          <w:szCs w:val="24"/>
        </w:rPr>
        <w:t>26.3</w:t>
      </w:r>
      <w:r w:rsidRPr="00BF48B2">
        <w:rPr>
          <w:rFonts w:cs="宋体" w:hint="eastAsia"/>
          <w:sz w:val="24"/>
          <w:szCs w:val="24"/>
        </w:rPr>
        <w:t>条的规定外，从开标之日起至公布中标结果之日止，</w:t>
      </w:r>
      <w:r w:rsidR="007468DA">
        <w:rPr>
          <w:rFonts w:cs="宋体" w:hint="eastAsia"/>
          <w:sz w:val="24"/>
          <w:szCs w:val="24"/>
        </w:rPr>
        <w:t>供应商</w:t>
      </w:r>
      <w:r w:rsidRPr="00BF48B2">
        <w:rPr>
          <w:rFonts w:cs="宋体" w:hint="eastAsia"/>
          <w:sz w:val="24"/>
          <w:szCs w:val="24"/>
        </w:rPr>
        <w:t>不得就与其投标有关的事项与采购代理机构、采购人以及评标委员会成员接触，但经评标委员会同意的澄清、答疑期间除外。</w:t>
      </w:r>
    </w:p>
    <w:p w14:paraId="2F490CDE" w14:textId="77777777" w:rsidR="00E237B8" w:rsidRPr="00BF48B2" w:rsidRDefault="00154870">
      <w:pPr>
        <w:spacing w:line="360" w:lineRule="auto"/>
        <w:ind w:firstLine="480"/>
        <w:rPr>
          <w:rFonts w:cs="宋体"/>
          <w:sz w:val="24"/>
          <w:szCs w:val="24"/>
        </w:rPr>
      </w:pPr>
      <w:r w:rsidRPr="00BF48B2">
        <w:rPr>
          <w:rFonts w:cs="宋体"/>
          <w:sz w:val="24"/>
          <w:szCs w:val="24"/>
        </w:rPr>
        <w:t xml:space="preserve">27.2 </w:t>
      </w:r>
      <w:r w:rsidR="007468DA">
        <w:rPr>
          <w:rFonts w:cs="宋体" w:hint="eastAsia"/>
          <w:sz w:val="24"/>
          <w:szCs w:val="24"/>
        </w:rPr>
        <w:t>供应商</w:t>
      </w:r>
      <w:r w:rsidRPr="00BF48B2">
        <w:rPr>
          <w:rFonts w:cs="宋体" w:hint="eastAsia"/>
          <w:sz w:val="24"/>
          <w:szCs w:val="24"/>
        </w:rPr>
        <w:t>试图对采购代理机构、采购人和评标委员会的评标、比较或授予合同的决定进行影响，都可能导致其投标无效。</w:t>
      </w:r>
      <w:bookmarkStart w:id="75" w:name="_Toc2355233"/>
      <w:bookmarkStart w:id="76" w:name="_Toc322446894"/>
      <w:bookmarkStart w:id="77" w:name="_Toc14776841"/>
      <w:bookmarkStart w:id="78" w:name="_Toc493422653"/>
      <w:bookmarkStart w:id="79" w:name="_Toc2511974"/>
    </w:p>
    <w:p w14:paraId="207F7279" w14:textId="77777777" w:rsidR="00E237B8" w:rsidRPr="00BF48B2" w:rsidRDefault="00E237B8">
      <w:pPr>
        <w:spacing w:line="360" w:lineRule="auto"/>
        <w:ind w:firstLine="480"/>
        <w:rPr>
          <w:rFonts w:cs="宋体"/>
          <w:sz w:val="24"/>
          <w:szCs w:val="24"/>
        </w:rPr>
      </w:pPr>
    </w:p>
    <w:p w14:paraId="54574CEB" w14:textId="77777777" w:rsidR="00E237B8" w:rsidRPr="00BF48B2" w:rsidRDefault="00154870">
      <w:pPr>
        <w:spacing w:line="360" w:lineRule="auto"/>
        <w:ind w:firstLine="482"/>
        <w:rPr>
          <w:rFonts w:cs="宋体"/>
          <w:b/>
          <w:sz w:val="24"/>
          <w:szCs w:val="24"/>
        </w:rPr>
      </w:pPr>
      <w:r w:rsidRPr="00BF48B2">
        <w:rPr>
          <w:rFonts w:cs="宋体" w:hint="eastAsia"/>
          <w:b/>
          <w:sz w:val="24"/>
          <w:szCs w:val="24"/>
        </w:rPr>
        <w:t>六、授予合同</w:t>
      </w:r>
      <w:bookmarkEnd w:id="75"/>
      <w:bookmarkEnd w:id="76"/>
      <w:bookmarkEnd w:id="77"/>
      <w:bookmarkEnd w:id="78"/>
      <w:bookmarkEnd w:id="79"/>
    </w:p>
    <w:p w14:paraId="342EBFB8" w14:textId="77777777" w:rsidR="00E237B8" w:rsidRPr="00BF48B2" w:rsidRDefault="00154870">
      <w:pPr>
        <w:spacing w:line="360" w:lineRule="auto"/>
        <w:ind w:firstLine="482"/>
        <w:rPr>
          <w:rFonts w:cs="宋体"/>
          <w:b/>
          <w:sz w:val="24"/>
          <w:szCs w:val="24"/>
        </w:rPr>
      </w:pPr>
      <w:r w:rsidRPr="00BF48B2">
        <w:rPr>
          <w:rFonts w:cs="宋体"/>
          <w:b/>
          <w:sz w:val="24"/>
          <w:szCs w:val="24"/>
        </w:rPr>
        <w:t>28.</w:t>
      </w:r>
      <w:r w:rsidRPr="00BF48B2">
        <w:rPr>
          <w:rFonts w:cs="宋体" w:hint="eastAsia"/>
          <w:b/>
          <w:sz w:val="24"/>
          <w:szCs w:val="24"/>
        </w:rPr>
        <w:t>合同授予标准</w:t>
      </w:r>
    </w:p>
    <w:p w14:paraId="007DC25A" w14:textId="77777777" w:rsidR="00E237B8" w:rsidRPr="00BF48B2" w:rsidRDefault="00154870">
      <w:pPr>
        <w:spacing w:line="360" w:lineRule="auto"/>
        <w:ind w:firstLine="480"/>
        <w:rPr>
          <w:rFonts w:cs="宋体"/>
          <w:sz w:val="24"/>
          <w:szCs w:val="24"/>
        </w:rPr>
      </w:pPr>
      <w:r w:rsidRPr="00BF48B2">
        <w:rPr>
          <w:rFonts w:cs="宋体"/>
          <w:sz w:val="24"/>
          <w:szCs w:val="24"/>
        </w:rPr>
        <w:t xml:space="preserve">28.1 </w:t>
      </w:r>
      <w:r w:rsidRPr="00BF48B2">
        <w:rPr>
          <w:rFonts w:cs="宋体" w:hint="eastAsia"/>
          <w:sz w:val="24"/>
          <w:szCs w:val="24"/>
        </w:rPr>
        <w:t>除第</w:t>
      </w:r>
      <w:r w:rsidRPr="00BF48B2">
        <w:rPr>
          <w:rFonts w:cs="宋体"/>
          <w:sz w:val="24"/>
          <w:szCs w:val="24"/>
        </w:rPr>
        <w:t>31</w:t>
      </w:r>
      <w:r w:rsidRPr="00BF48B2">
        <w:rPr>
          <w:rFonts w:cs="宋体" w:hint="eastAsia"/>
          <w:sz w:val="24"/>
          <w:szCs w:val="24"/>
        </w:rPr>
        <w:t>条的规定之外，采购代理机构将把合同授予被确定为实质上响应</w:t>
      </w:r>
      <w:r w:rsidR="00A35617">
        <w:rPr>
          <w:rFonts w:cs="宋体" w:hint="eastAsia"/>
          <w:sz w:val="24"/>
          <w:szCs w:val="24"/>
        </w:rPr>
        <w:t>磋商文件</w:t>
      </w:r>
      <w:r w:rsidRPr="00BF48B2">
        <w:rPr>
          <w:rFonts w:cs="宋体" w:hint="eastAsia"/>
          <w:sz w:val="24"/>
          <w:szCs w:val="24"/>
        </w:rPr>
        <w:t>的要求并有履行合同能力的具有合理报价的合格</w:t>
      </w:r>
      <w:r w:rsidR="007468DA">
        <w:rPr>
          <w:rFonts w:cs="宋体" w:hint="eastAsia"/>
          <w:sz w:val="24"/>
          <w:szCs w:val="24"/>
        </w:rPr>
        <w:t>供应商</w:t>
      </w:r>
      <w:r w:rsidRPr="00BF48B2">
        <w:rPr>
          <w:rFonts w:cs="宋体" w:hint="eastAsia"/>
          <w:sz w:val="24"/>
          <w:szCs w:val="24"/>
        </w:rPr>
        <w:t>。</w:t>
      </w:r>
    </w:p>
    <w:p w14:paraId="73959543" w14:textId="77777777" w:rsidR="00E237B8" w:rsidRPr="00BF48B2" w:rsidRDefault="00154870">
      <w:pPr>
        <w:spacing w:line="360" w:lineRule="auto"/>
        <w:ind w:firstLine="482"/>
        <w:rPr>
          <w:rFonts w:cs="宋体"/>
          <w:b/>
          <w:sz w:val="24"/>
          <w:szCs w:val="24"/>
        </w:rPr>
      </w:pPr>
      <w:r w:rsidRPr="00BF48B2">
        <w:rPr>
          <w:rFonts w:cs="宋体"/>
          <w:b/>
          <w:sz w:val="24"/>
          <w:szCs w:val="24"/>
        </w:rPr>
        <w:t>29.</w:t>
      </w:r>
      <w:r w:rsidRPr="00BF48B2">
        <w:rPr>
          <w:rFonts w:cs="宋体" w:hint="eastAsia"/>
          <w:b/>
          <w:sz w:val="24"/>
          <w:szCs w:val="24"/>
        </w:rPr>
        <w:t>接受和拒绝任何或所有投标的权利</w:t>
      </w:r>
    </w:p>
    <w:p w14:paraId="4C8C2FBD" w14:textId="77777777" w:rsidR="00E237B8" w:rsidRPr="00BF48B2" w:rsidRDefault="00154870">
      <w:pPr>
        <w:spacing w:line="360" w:lineRule="auto"/>
        <w:ind w:firstLine="480"/>
        <w:rPr>
          <w:rFonts w:cs="宋体"/>
          <w:sz w:val="24"/>
          <w:szCs w:val="24"/>
        </w:rPr>
      </w:pPr>
      <w:r w:rsidRPr="00BF48B2">
        <w:rPr>
          <w:rFonts w:cs="宋体"/>
          <w:sz w:val="24"/>
          <w:szCs w:val="24"/>
        </w:rPr>
        <w:t>29.1</w:t>
      </w:r>
      <w:r w:rsidRPr="00BF48B2">
        <w:rPr>
          <w:rFonts w:cs="宋体" w:hint="eastAsia"/>
          <w:sz w:val="24"/>
          <w:szCs w:val="24"/>
        </w:rPr>
        <w:t>采购人或采购代理机构保留依法定事由、不可抗力或政府采购主管部门相关要求，拒绝任何或所有投标的权利，或宣布招标无效的权利。对受影响的</w:t>
      </w:r>
      <w:r w:rsidR="007468DA">
        <w:rPr>
          <w:rFonts w:cs="宋体" w:hint="eastAsia"/>
          <w:sz w:val="24"/>
          <w:szCs w:val="24"/>
        </w:rPr>
        <w:t>供应商</w:t>
      </w:r>
      <w:r w:rsidRPr="00BF48B2">
        <w:rPr>
          <w:rFonts w:cs="宋体" w:hint="eastAsia"/>
          <w:sz w:val="24"/>
          <w:szCs w:val="24"/>
        </w:rPr>
        <w:t>不承担任何责任。</w:t>
      </w:r>
    </w:p>
    <w:p w14:paraId="3910498A" w14:textId="77777777" w:rsidR="00E237B8" w:rsidRPr="00BF48B2" w:rsidRDefault="00154870">
      <w:pPr>
        <w:spacing w:line="360" w:lineRule="auto"/>
        <w:ind w:firstLine="482"/>
        <w:rPr>
          <w:rFonts w:cs="宋体"/>
          <w:b/>
          <w:sz w:val="24"/>
          <w:szCs w:val="24"/>
        </w:rPr>
      </w:pPr>
      <w:r w:rsidRPr="00BF48B2">
        <w:rPr>
          <w:rFonts w:cs="宋体"/>
          <w:b/>
          <w:sz w:val="24"/>
          <w:szCs w:val="24"/>
        </w:rPr>
        <w:t>30.</w:t>
      </w:r>
      <w:r w:rsidRPr="00BF48B2">
        <w:rPr>
          <w:rFonts w:cs="宋体" w:hint="eastAsia"/>
          <w:b/>
          <w:sz w:val="24"/>
          <w:szCs w:val="24"/>
        </w:rPr>
        <w:t>中标通知书</w:t>
      </w:r>
    </w:p>
    <w:p w14:paraId="40E211D8" w14:textId="77777777" w:rsidR="00E237B8" w:rsidRPr="00BF48B2" w:rsidRDefault="00154870">
      <w:pPr>
        <w:spacing w:line="360" w:lineRule="auto"/>
        <w:ind w:firstLine="480"/>
        <w:rPr>
          <w:rFonts w:cs="宋体"/>
          <w:sz w:val="24"/>
          <w:szCs w:val="24"/>
        </w:rPr>
      </w:pPr>
      <w:r w:rsidRPr="00BF48B2">
        <w:rPr>
          <w:rFonts w:cs="宋体"/>
          <w:sz w:val="24"/>
          <w:szCs w:val="24"/>
        </w:rPr>
        <w:t xml:space="preserve">30.1 </w:t>
      </w:r>
      <w:r w:rsidRPr="00BF48B2">
        <w:rPr>
          <w:rFonts w:cs="宋体" w:hint="eastAsia"/>
          <w:sz w:val="24"/>
          <w:szCs w:val="24"/>
        </w:rPr>
        <w:t>中标人确定后，采购代理机构将向中标人发出中标通知书，告知未中标人本人的评审得分与排序。</w:t>
      </w:r>
    </w:p>
    <w:p w14:paraId="3BD355B9" w14:textId="77777777" w:rsidR="00E237B8" w:rsidRPr="00BF48B2" w:rsidRDefault="00154870">
      <w:pPr>
        <w:spacing w:line="360" w:lineRule="auto"/>
        <w:ind w:firstLine="480"/>
        <w:rPr>
          <w:rFonts w:cs="宋体"/>
          <w:sz w:val="24"/>
          <w:szCs w:val="24"/>
        </w:rPr>
      </w:pPr>
      <w:r w:rsidRPr="00BF48B2">
        <w:rPr>
          <w:rFonts w:cs="宋体"/>
          <w:sz w:val="24"/>
          <w:szCs w:val="24"/>
        </w:rPr>
        <w:t xml:space="preserve">30.2 </w:t>
      </w:r>
      <w:r w:rsidRPr="00BF48B2">
        <w:rPr>
          <w:rFonts w:cs="宋体" w:hint="eastAsia"/>
          <w:sz w:val="24"/>
          <w:szCs w:val="24"/>
        </w:rPr>
        <w:t>中标通知书是合同的一个组成部分，没有提交书面中标通知书所签署的合同属于无效合同。</w:t>
      </w:r>
    </w:p>
    <w:p w14:paraId="358C7446" w14:textId="77777777" w:rsidR="00E237B8" w:rsidRPr="00BF48B2" w:rsidRDefault="00154870">
      <w:pPr>
        <w:spacing w:line="360" w:lineRule="auto"/>
        <w:ind w:firstLine="480"/>
        <w:rPr>
          <w:rFonts w:cs="宋体"/>
          <w:sz w:val="24"/>
          <w:szCs w:val="24"/>
        </w:rPr>
      </w:pPr>
      <w:r w:rsidRPr="00BF48B2">
        <w:rPr>
          <w:rFonts w:cs="宋体"/>
          <w:sz w:val="24"/>
          <w:szCs w:val="24"/>
        </w:rPr>
        <w:t>30.3</w:t>
      </w:r>
      <w:r w:rsidRPr="00BF48B2">
        <w:rPr>
          <w:rFonts w:cs="宋体" w:hint="eastAsia"/>
          <w:sz w:val="24"/>
          <w:szCs w:val="24"/>
        </w:rPr>
        <w:t>中标结果公告发布后，中标人到代理机构领取中标通知书，未中标的</w:t>
      </w:r>
      <w:r w:rsidR="007468DA">
        <w:rPr>
          <w:rFonts w:cs="宋体" w:hint="eastAsia"/>
          <w:sz w:val="24"/>
          <w:szCs w:val="24"/>
        </w:rPr>
        <w:t>供应商</w:t>
      </w:r>
      <w:r w:rsidRPr="00BF48B2">
        <w:rPr>
          <w:rFonts w:cs="宋体" w:hint="eastAsia"/>
          <w:sz w:val="24"/>
          <w:szCs w:val="24"/>
        </w:rPr>
        <w:t>到代理机构领取落标通知书。</w:t>
      </w:r>
    </w:p>
    <w:p w14:paraId="685561A4" w14:textId="77777777" w:rsidR="00E237B8" w:rsidRPr="00BF48B2" w:rsidRDefault="00154870">
      <w:pPr>
        <w:spacing w:line="360" w:lineRule="auto"/>
        <w:ind w:firstLine="482"/>
        <w:rPr>
          <w:rFonts w:cs="宋体"/>
          <w:b/>
          <w:sz w:val="24"/>
          <w:szCs w:val="24"/>
        </w:rPr>
      </w:pPr>
      <w:r w:rsidRPr="00BF48B2">
        <w:rPr>
          <w:rFonts w:cs="宋体"/>
          <w:b/>
          <w:sz w:val="24"/>
          <w:szCs w:val="24"/>
        </w:rPr>
        <w:t>31.</w:t>
      </w:r>
      <w:r w:rsidRPr="00BF48B2">
        <w:rPr>
          <w:rFonts w:cs="宋体" w:hint="eastAsia"/>
          <w:b/>
          <w:sz w:val="24"/>
          <w:szCs w:val="24"/>
        </w:rPr>
        <w:t>签订合同</w:t>
      </w:r>
    </w:p>
    <w:p w14:paraId="2E8FC3F8" w14:textId="77777777" w:rsidR="00E237B8" w:rsidRPr="00BF48B2" w:rsidRDefault="00154870">
      <w:pPr>
        <w:spacing w:line="360" w:lineRule="auto"/>
        <w:ind w:firstLine="480"/>
        <w:rPr>
          <w:rFonts w:cs="宋体"/>
          <w:sz w:val="24"/>
          <w:szCs w:val="24"/>
        </w:rPr>
      </w:pPr>
      <w:r w:rsidRPr="00BF48B2">
        <w:rPr>
          <w:rFonts w:cs="宋体"/>
          <w:sz w:val="24"/>
          <w:szCs w:val="24"/>
        </w:rPr>
        <w:t>31.1</w:t>
      </w:r>
      <w:r w:rsidRPr="00BF48B2">
        <w:rPr>
          <w:rFonts w:cs="宋体" w:hint="eastAsia"/>
          <w:sz w:val="24"/>
          <w:szCs w:val="24"/>
        </w:rPr>
        <w:t>中标人应当自中标通知书发出之日起三十日内，按照</w:t>
      </w:r>
      <w:r w:rsidR="00A35617">
        <w:rPr>
          <w:rFonts w:cs="宋体" w:hint="eastAsia"/>
          <w:sz w:val="24"/>
          <w:szCs w:val="24"/>
        </w:rPr>
        <w:t>磋商文件</w:t>
      </w:r>
      <w:r w:rsidRPr="00BF48B2">
        <w:rPr>
          <w:rFonts w:cs="宋体" w:hint="eastAsia"/>
          <w:sz w:val="24"/>
          <w:szCs w:val="24"/>
        </w:rPr>
        <w:t>和中标人</w:t>
      </w:r>
      <w:r w:rsidR="00A35617">
        <w:rPr>
          <w:rFonts w:cs="宋体" w:hint="eastAsia"/>
          <w:sz w:val="24"/>
          <w:szCs w:val="24"/>
        </w:rPr>
        <w:t>响应文件</w:t>
      </w:r>
      <w:r w:rsidRPr="00BF48B2">
        <w:rPr>
          <w:rFonts w:cs="宋体" w:hint="eastAsia"/>
          <w:sz w:val="24"/>
          <w:szCs w:val="24"/>
        </w:rPr>
        <w:t>的约定，与采购人签订书面合同。所签订的合同不得对</w:t>
      </w:r>
      <w:r w:rsidR="00A35617">
        <w:rPr>
          <w:rFonts w:cs="宋体" w:hint="eastAsia"/>
          <w:sz w:val="24"/>
          <w:szCs w:val="24"/>
        </w:rPr>
        <w:t>磋商文件</w:t>
      </w:r>
      <w:r w:rsidRPr="00BF48B2">
        <w:rPr>
          <w:rFonts w:cs="宋体" w:hint="eastAsia"/>
          <w:sz w:val="24"/>
          <w:szCs w:val="24"/>
        </w:rPr>
        <w:t>和中标供商</w:t>
      </w:r>
      <w:r w:rsidR="00A35617">
        <w:rPr>
          <w:rFonts w:cs="宋体" w:hint="eastAsia"/>
          <w:sz w:val="24"/>
          <w:szCs w:val="24"/>
        </w:rPr>
        <w:t>响应文件</w:t>
      </w:r>
      <w:r w:rsidRPr="00BF48B2">
        <w:rPr>
          <w:rFonts w:cs="宋体" w:hint="eastAsia"/>
          <w:sz w:val="24"/>
          <w:szCs w:val="24"/>
        </w:rPr>
        <w:t>作实质性修改。</w:t>
      </w:r>
    </w:p>
    <w:p w14:paraId="5C5DD071" w14:textId="77777777" w:rsidR="00E237B8" w:rsidRPr="00BF48B2" w:rsidRDefault="00154870">
      <w:pPr>
        <w:spacing w:line="360" w:lineRule="auto"/>
        <w:ind w:firstLine="480"/>
        <w:rPr>
          <w:rFonts w:cs="宋体"/>
          <w:sz w:val="24"/>
        </w:rPr>
      </w:pPr>
      <w:r w:rsidRPr="00BF48B2">
        <w:rPr>
          <w:rFonts w:cs="宋体"/>
          <w:sz w:val="24"/>
          <w:szCs w:val="24"/>
        </w:rPr>
        <w:t>31.2</w:t>
      </w:r>
      <w:r w:rsidRPr="00BF48B2">
        <w:rPr>
          <w:rFonts w:cs="宋体" w:hint="eastAsia"/>
          <w:sz w:val="24"/>
        </w:rPr>
        <w:t>如中标人没有按照本须知</w:t>
      </w:r>
      <w:r w:rsidRPr="00BF48B2">
        <w:rPr>
          <w:rFonts w:cs="宋体"/>
          <w:sz w:val="24"/>
        </w:rPr>
        <w:t>31.1</w:t>
      </w:r>
      <w:r w:rsidRPr="00BF48B2">
        <w:rPr>
          <w:rFonts w:cs="宋体" w:hint="eastAsia"/>
          <w:sz w:val="24"/>
        </w:rPr>
        <w:t>条规定执行，应当依法承担法律责任，</w:t>
      </w:r>
      <w:r w:rsidRPr="00BF48B2">
        <w:rPr>
          <w:rFonts w:cs="宋体" w:hint="eastAsia"/>
          <w:sz w:val="24"/>
        </w:rPr>
        <w:lastRenderedPageBreak/>
        <w:t>投标保证金也将不予退还。在此情况下，招标采购单位可将合同授予排名在中标人下一位的中标候选人，也可以重新招标。</w:t>
      </w:r>
    </w:p>
    <w:p w14:paraId="1612669B" w14:textId="77777777" w:rsidR="00E237B8" w:rsidRPr="00BF48B2" w:rsidRDefault="00154870">
      <w:pPr>
        <w:pStyle w:val="ad"/>
        <w:ind w:firstLine="480"/>
        <w:rPr>
          <w:rFonts w:ascii="宋体" w:hAnsi="宋体" w:cs="宋体"/>
        </w:rPr>
        <w:sectPr w:rsidR="00E237B8" w:rsidRPr="00BF48B2">
          <w:headerReference w:type="default" r:id="rId18"/>
          <w:pgSz w:w="11906" w:h="16838"/>
          <w:pgMar w:top="1440" w:right="1800" w:bottom="1440" w:left="1800" w:header="851" w:footer="992" w:gutter="0"/>
          <w:cols w:space="720"/>
          <w:docGrid w:type="lines" w:linePitch="312"/>
        </w:sectPr>
      </w:pPr>
      <w:r w:rsidRPr="00BF48B2">
        <w:rPr>
          <w:rFonts w:ascii="宋体" w:hAnsi="宋体" w:cs="宋体" w:hint="eastAsia"/>
        </w:rPr>
        <w:t>31.3政府采购合同履行中，采购人需追加与合同标的相同的货物、工程或者服务的，在不改变合同其他条款的前提下，可以与中标人协商签订补充</w:t>
      </w:r>
      <w:r w:rsidR="00596101">
        <w:rPr>
          <w:rFonts w:ascii="宋体" w:hAnsi="宋体" w:cs="宋体" w:hint="eastAsia"/>
        </w:rPr>
        <w:t>合同，但所有补充合同的采购金额不得超过原合同采购金额的百分之十</w:t>
      </w:r>
    </w:p>
    <w:p w14:paraId="5AF6FCD5" w14:textId="77777777" w:rsidR="00666082" w:rsidRPr="00B8674C" w:rsidRDefault="00154870" w:rsidP="00B8674C">
      <w:pPr>
        <w:pStyle w:val="10"/>
        <w:spacing w:before="100" w:beforeAutospacing="1" w:after="100" w:afterAutospacing="1" w:line="360" w:lineRule="auto"/>
        <w:ind w:firstLine="801"/>
        <w:rPr>
          <w:rFonts w:ascii="宋体" w:hAnsi="宋体" w:cs="宋体"/>
          <w:w w:val="90"/>
        </w:rPr>
      </w:pPr>
      <w:bookmarkStart w:id="80" w:name="_Toc2511975"/>
      <w:bookmarkStart w:id="81" w:name="_Toc14776842"/>
      <w:bookmarkStart w:id="82" w:name="_Toc44705272"/>
      <w:bookmarkStart w:id="83" w:name="_Toc44704904"/>
      <w:bookmarkStart w:id="84" w:name="_Toc44705051"/>
      <w:r w:rsidRPr="00BF48B2">
        <w:rPr>
          <w:rFonts w:ascii="宋体" w:hAnsi="宋体" w:cs="宋体" w:hint="eastAsia"/>
          <w:w w:val="90"/>
        </w:rPr>
        <w:lastRenderedPageBreak/>
        <w:t>第四章</w:t>
      </w:r>
      <w:r w:rsidRPr="00BF48B2">
        <w:rPr>
          <w:rFonts w:ascii="宋体" w:hAnsi="宋体" w:cs="宋体"/>
          <w:w w:val="90"/>
        </w:rPr>
        <w:t xml:space="preserve"> </w:t>
      </w:r>
      <w:r w:rsidRPr="00BF48B2">
        <w:rPr>
          <w:rFonts w:ascii="宋体" w:hAnsi="宋体" w:cs="宋体" w:hint="eastAsia"/>
          <w:w w:val="90"/>
        </w:rPr>
        <w:t>合同文本格式</w:t>
      </w:r>
      <w:bookmarkEnd w:id="80"/>
      <w:bookmarkEnd w:id="81"/>
      <w:bookmarkEnd w:id="82"/>
      <w:bookmarkEnd w:id="83"/>
      <w:bookmarkEnd w:id="84"/>
    </w:p>
    <w:p w14:paraId="504E5DE1" w14:textId="77777777" w:rsidR="00666082" w:rsidRPr="00666082" w:rsidRDefault="00666082" w:rsidP="00666082">
      <w:pPr>
        <w:spacing w:before="100" w:beforeAutospacing="1" w:line="360" w:lineRule="auto"/>
        <w:ind w:firstLine="422"/>
        <w:jc w:val="center"/>
        <w:rPr>
          <w:b/>
        </w:rPr>
      </w:pPr>
      <w:bookmarkStart w:id="85" w:name="_Toc14776843"/>
      <w:bookmarkStart w:id="86" w:name="_Toc2511976"/>
      <w:bookmarkStart w:id="87" w:name="_Toc44704905"/>
      <w:bookmarkStart w:id="88" w:name="_Toc44705052"/>
      <w:bookmarkStart w:id="89" w:name="_Toc44705273"/>
      <w:r w:rsidRPr="00666082">
        <w:rPr>
          <w:b/>
        </w:rPr>
        <w:t>（*注：最终</w:t>
      </w:r>
      <w:r w:rsidRPr="00666082">
        <w:rPr>
          <w:rFonts w:hint="eastAsia"/>
          <w:b/>
        </w:rPr>
        <w:t>合同</w:t>
      </w:r>
      <w:r w:rsidRPr="00666082">
        <w:rPr>
          <w:b/>
        </w:rPr>
        <w:t>以与采购人签订的内容为准。）</w:t>
      </w:r>
    </w:p>
    <w:p w14:paraId="69746D28" w14:textId="77777777" w:rsidR="00745C63" w:rsidRDefault="00666082" w:rsidP="00745C63">
      <w:pPr>
        <w:pStyle w:val="x-scope"/>
        <w:ind w:firstLine="360"/>
        <w:jc w:val="center"/>
      </w:pPr>
      <w:r>
        <w:br w:type="page"/>
      </w:r>
      <w:bookmarkStart w:id="90" w:name="_Toc14776844"/>
      <w:bookmarkStart w:id="91" w:name="_Toc2511994"/>
      <w:bookmarkEnd w:id="85"/>
      <w:bookmarkEnd w:id="86"/>
      <w:bookmarkEnd w:id="87"/>
      <w:bookmarkEnd w:id="88"/>
      <w:bookmarkEnd w:id="89"/>
    </w:p>
    <w:p w14:paraId="07B2265C" w14:textId="77777777" w:rsidR="00BB07D2" w:rsidRDefault="00BB07D2" w:rsidP="00BB07D2">
      <w:pPr>
        <w:spacing w:line="360" w:lineRule="auto"/>
        <w:ind w:firstLine="482"/>
        <w:rPr>
          <w:b/>
          <w:bCs/>
          <w:sz w:val="24"/>
          <w:szCs w:val="30"/>
        </w:rPr>
      </w:pPr>
      <w:r>
        <w:rPr>
          <w:rFonts w:hint="eastAsia"/>
          <w:b/>
          <w:sz w:val="24"/>
          <w:szCs w:val="32"/>
        </w:rPr>
        <w:lastRenderedPageBreak/>
        <w:t>（ＧＦ－2012－0202）</w:t>
      </w:r>
    </w:p>
    <w:p w14:paraId="58763F6F" w14:textId="77777777" w:rsidR="00BB07D2" w:rsidRDefault="00BB07D2" w:rsidP="00BB07D2">
      <w:pPr>
        <w:spacing w:line="360" w:lineRule="auto"/>
        <w:ind w:firstLine="883"/>
        <w:jc w:val="center"/>
        <w:rPr>
          <w:b/>
          <w:bCs/>
          <w:sz w:val="44"/>
          <w:szCs w:val="52"/>
        </w:rPr>
      </w:pPr>
    </w:p>
    <w:p w14:paraId="4B6C5F03" w14:textId="77777777" w:rsidR="00BB07D2" w:rsidRDefault="00BB07D2" w:rsidP="00BB07D2">
      <w:pPr>
        <w:spacing w:line="360" w:lineRule="auto"/>
        <w:ind w:firstLine="803"/>
        <w:jc w:val="center"/>
        <w:rPr>
          <w:b/>
          <w:bCs/>
          <w:sz w:val="40"/>
          <w:szCs w:val="48"/>
        </w:rPr>
      </w:pPr>
    </w:p>
    <w:p w14:paraId="1785E031" w14:textId="77777777" w:rsidR="00BB07D2" w:rsidRDefault="00BB07D2" w:rsidP="00BB07D2">
      <w:pPr>
        <w:spacing w:line="360" w:lineRule="auto"/>
        <w:ind w:firstLine="803"/>
        <w:jc w:val="center"/>
        <w:rPr>
          <w:b/>
          <w:bCs/>
          <w:sz w:val="40"/>
          <w:szCs w:val="48"/>
        </w:rPr>
      </w:pPr>
    </w:p>
    <w:p w14:paraId="05F67313" w14:textId="77777777" w:rsidR="00BB07D2" w:rsidRDefault="00BB07D2" w:rsidP="00BB07D2">
      <w:pPr>
        <w:spacing w:line="360" w:lineRule="auto"/>
        <w:ind w:firstLine="883"/>
        <w:jc w:val="center"/>
        <w:rPr>
          <w:b/>
          <w:bCs/>
          <w:sz w:val="44"/>
          <w:szCs w:val="52"/>
        </w:rPr>
      </w:pPr>
    </w:p>
    <w:p w14:paraId="5AA94703" w14:textId="77777777" w:rsidR="00BB07D2" w:rsidRDefault="00BB07D2" w:rsidP="00BB07D2">
      <w:pPr>
        <w:spacing w:line="360" w:lineRule="auto"/>
        <w:ind w:firstLine="1124"/>
        <w:jc w:val="center"/>
        <w:rPr>
          <w:b/>
          <w:bCs/>
          <w:sz w:val="56"/>
          <w:szCs w:val="84"/>
        </w:rPr>
      </w:pPr>
      <w:r>
        <w:rPr>
          <w:rFonts w:hint="eastAsia"/>
          <w:b/>
          <w:bCs/>
          <w:sz w:val="56"/>
          <w:szCs w:val="84"/>
        </w:rPr>
        <w:t>建设工程监理合同</w:t>
      </w:r>
    </w:p>
    <w:p w14:paraId="2B163740" w14:textId="77777777" w:rsidR="00BB07D2" w:rsidRDefault="00BB07D2" w:rsidP="00BB07D2">
      <w:pPr>
        <w:spacing w:line="360" w:lineRule="auto"/>
        <w:ind w:firstLine="800"/>
        <w:jc w:val="center"/>
        <w:rPr>
          <w:bCs/>
          <w:sz w:val="40"/>
          <w:szCs w:val="48"/>
        </w:rPr>
      </w:pPr>
    </w:p>
    <w:p w14:paraId="0E526114" w14:textId="77777777" w:rsidR="00BB07D2" w:rsidRDefault="00BB07D2" w:rsidP="00BB07D2">
      <w:pPr>
        <w:spacing w:line="360" w:lineRule="auto"/>
        <w:ind w:firstLine="422"/>
        <w:jc w:val="center"/>
        <w:rPr>
          <w:b/>
          <w:bCs/>
        </w:rPr>
      </w:pPr>
    </w:p>
    <w:p w14:paraId="0962F30B" w14:textId="77777777" w:rsidR="00BB07D2" w:rsidRDefault="00BB07D2" w:rsidP="00BB07D2">
      <w:pPr>
        <w:spacing w:line="360" w:lineRule="auto"/>
        <w:ind w:firstLine="422"/>
        <w:rPr>
          <w:b/>
          <w:bCs/>
        </w:rPr>
      </w:pPr>
    </w:p>
    <w:p w14:paraId="34129802" w14:textId="77777777" w:rsidR="00BB07D2" w:rsidRDefault="00BB07D2" w:rsidP="00BB07D2">
      <w:pPr>
        <w:spacing w:line="360" w:lineRule="auto"/>
        <w:ind w:firstLine="422"/>
        <w:jc w:val="center"/>
        <w:rPr>
          <w:b/>
          <w:bCs/>
        </w:rPr>
      </w:pPr>
    </w:p>
    <w:p w14:paraId="485E423E" w14:textId="77777777" w:rsidR="00BB07D2" w:rsidRDefault="00BB07D2" w:rsidP="00BB07D2">
      <w:pPr>
        <w:pStyle w:val="a5"/>
      </w:pPr>
    </w:p>
    <w:p w14:paraId="6320233B" w14:textId="77777777" w:rsidR="00BB07D2" w:rsidRPr="00002A6D" w:rsidRDefault="00BB07D2" w:rsidP="00BB07D2">
      <w:pPr>
        <w:pStyle w:val="a5"/>
      </w:pPr>
    </w:p>
    <w:p w14:paraId="62F47F0D" w14:textId="77777777" w:rsidR="00BB07D2" w:rsidRDefault="00BB07D2" w:rsidP="00BB07D2">
      <w:pPr>
        <w:spacing w:line="360" w:lineRule="auto"/>
        <w:ind w:firstLine="482"/>
        <w:rPr>
          <w:b/>
          <w:bCs/>
          <w:sz w:val="24"/>
          <w:szCs w:val="32"/>
        </w:rPr>
      </w:pPr>
    </w:p>
    <w:p w14:paraId="58BAEFC9" w14:textId="77777777" w:rsidR="00BB07D2" w:rsidRDefault="00BB07D2" w:rsidP="00BB07D2">
      <w:pPr>
        <w:spacing w:line="360" w:lineRule="auto"/>
        <w:ind w:firstLine="482"/>
        <w:jc w:val="left"/>
        <w:rPr>
          <w:b/>
          <w:bCs/>
          <w:sz w:val="24"/>
          <w:szCs w:val="32"/>
        </w:rPr>
      </w:pPr>
      <w:r>
        <w:rPr>
          <w:rFonts w:hint="eastAsia"/>
          <w:b/>
          <w:bCs/>
          <w:sz w:val="24"/>
          <w:szCs w:val="32"/>
        </w:rPr>
        <w:t xml:space="preserve">                </w:t>
      </w:r>
    </w:p>
    <w:p w14:paraId="168DD899" w14:textId="77777777" w:rsidR="00BB07D2" w:rsidRDefault="00BB07D2" w:rsidP="00BB07D2">
      <w:pPr>
        <w:spacing w:line="360" w:lineRule="auto"/>
        <w:ind w:firstLine="482"/>
        <w:jc w:val="left"/>
        <w:rPr>
          <w:b/>
          <w:bCs/>
          <w:sz w:val="24"/>
          <w:szCs w:val="32"/>
        </w:rPr>
      </w:pPr>
    </w:p>
    <w:p w14:paraId="5ABB329B" w14:textId="77777777" w:rsidR="00BB07D2" w:rsidRDefault="00BB07D2" w:rsidP="00BB07D2">
      <w:pPr>
        <w:spacing w:line="360" w:lineRule="auto"/>
        <w:ind w:firstLine="482"/>
        <w:jc w:val="left"/>
        <w:rPr>
          <w:b/>
          <w:bCs/>
          <w:sz w:val="24"/>
          <w:szCs w:val="32"/>
        </w:rPr>
      </w:pPr>
    </w:p>
    <w:p w14:paraId="5A915A05" w14:textId="77777777" w:rsidR="00BB07D2" w:rsidRDefault="00BB07D2" w:rsidP="00BB07D2">
      <w:pPr>
        <w:spacing w:line="360" w:lineRule="auto"/>
        <w:ind w:firstLineChars="800" w:firstLine="1928"/>
        <w:jc w:val="left"/>
        <w:rPr>
          <w:b/>
          <w:sz w:val="18"/>
        </w:rPr>
      </w:pPr>
      <w:r>
        <w:rPr>
          <w:rFonts w:hint="eastAsia"/>
          <w:b/>
          <w:bCs/>
          <w:sz w:val="24"/>
          <w:szCs w:val="32"/>
        </w:rPr>
        <w:t xml:space="preserve"> </w:t>
      </w:r>
      <w:r>
        <w:rPr>
          <w:b/>
          <w:bCs/>
          <w:sz w:val="24"/>
          <w:szCs w:val="32"/>
        </w:rPr>
        <w:t xml:space="preserve">    </w:t>
      </w:r>
      <w:r>
        <w:rPr>
          <w:rFonts w:hint="eastAsia"/>
          <w:b/>
          <w:bCs/>
          <w:sz w:val="24"/>
          <w:szCs w:val="32"/>
        </w:rPr>
        <w:t xml:space="preserve"> </w:t>
      </w:r>
      <w:r>
        <w:rPr>
          <w:b/>
          <w:bCs/>
          <w:sz w:val="24"/>
          <w:szCs w:val="32"/>
        </w:rPr>
        <w:t xml:space="preserve">   </w:t>
      </w:r>
      <w:r>
        <w:rPr>
          <w:rFonts w:hint="eastAsia"/>
          <w:b/>
          <w:bCs/>
          <w:sz w:val="24"/>
          <w:szCs w:val="32"/>
        </w:rPr>
        <w:t xml:space="preserve"> 住房和城乡建设部</w:t>
      </w:r>
    </w:p>
    <w:p w14:paraId="1537595F" w14:textId="77777777" w:rsidR="00BB07D2" w:rsidRDefault="00BB07D2" w:rsidP="00BB07D2">
      <w:pPr>
        <w:spacing w:line="360" w:lineRule="auto"/>
        <w:ind w:firstLine="361"/>
        <w:jc w:val="center"/>
        <w:rPr>
          <w:b/>
          <w:sz w:val="24"/>
          <w:szCs w:val="32"/>
        </w:rPr>
      </w:pPr>
      <w:r>
        <w:rPr>
          <w:rFonts w:hint="eastAsia"/>
          <w:b/>
          <w:sz w:val="18"/>
        </w:rPr>
        <w:t xml:space="preserve">                                                          </w:t>
      </w:r>
      <w:r>
        <w:rPr>
          <w:rFonts w:hint="eastAsia"/>
          <w:b/>
          <w:sz w:val="24"/>
          <w:szCs w:val="32"/>
        </w:rPr>
        <w:t>制定</w:t>
      </w:r>
    </w:p>
    <w:p w14:paraId="076C460A" w14:textId="77777777" w:rsidR="00BB07D2" w:rsidRDefault="00BB07D2" w:rsidP="00BB07D2">
      <w:pPr>
        <w:spacing w:line="360" w:lineRule="auto"/>
        <w:ind w:firstLine="482"/>
        <w:jc w:val="center"/>
        <w:rPr>
          <w:b/>
          <w:sz w:val="18"/>
        </w:rPr>
      </w:pPr>
      <w:r>
        <w:rPr>
          <w:rFonts w:hint="eastAsia"/>
          <w:b/>
          <w:bCs/>
          <w:sz w:val="24"/>
          <w:szCs w:val="32"/>
        </w:rPr>
        <w:t>国家工商行政管理总局</w:t>
      </w:r>
    </w:p>
    <w:p w14:paraId="5FC7ADC5" w14:textId="77777777" w:rsidR="00BB07D2" w:rsidRDefault="00BB07D2" w:rsidP="00BB07D2">
      <w:pPr>
        <w:spacing w:line="360" w:lineRule="auto"/>
        <w:ind w:firstLine="482"/>
        <w:rPr>
          <w:b/>
          <w:bCs/>
          <w:sz w:val="24"/>
          <w:szCs w:val="32"/>
        </w:rPr>
      </w:pPr>
      <w:r>
        <w:rPr>
          <w:rFonts w:hint="eastAsia"/>
          <w:b/>
          <w:bCs/>
          <w:sz w:val="24"/>
          <w:szCs w:val="32"/>
        </w:rPr>
        <w:t xml:space="preserve"> </w:t>
      </w:r>
    </w:p>
    <w:p w14:paraId="0A624AFE" w14:textId="77777777" w:rsidR="00BB07D2" w:rsidRDefault="00BB07D2" w:rsidP="00BB07D2">
      <w:pPr>
        <w:tabs>
          <w:tab w:val="left" w:pos="3120"/>
        </w:tabs>
        <w:spacing w:line="360" w:lineRule="auto"/>
        <w:ind w:firstLineChars="600" w:firstLine="2168"/>
        <w:rPr>
          <w:b/>
          <w:bCs/>
          <w:sz w:val="36"/>
          <w:szCs w:val="44"/>
        </w:rPr>
      </w:pPr>
    </w:p>
    <w:p w14:paraId="77E39F61" w14:textId="77777777" w:rsidR="00BB07D2" w:rsidRDefault="00BB07D2" w:rsidP="00BB07D2">
      <w:pPr>
        <w:tabs>
          <w:tab w:val="left" w:pos="3120"/>
        </w:tabs>
        <w:spacing w:line="360" w:lineRule="auto"/>
        <w:ind w:firstLineChars="600" w:firstLine="2168"/>
        <w:rPr>
          <w:b/>
          <w:bCs/>
          <w:sz w:val="36"/>
          <w:szCs w:val="44"/>
        </w:rPr>
      </w:pPr>
    </w:p>
    <w:p w14:paraId="72663369" w14:textId="77777777" w:rsidR="00BB07D2" w:rsidRDefault="00BB07D2" w:rsidP="00BB07D2">
      <w:pPr>
        <w:tabs>
          <w:tab w:val="left" w:pos="3120"/>
        </w:tabs>
        <w:spacing w:line="360" w:lineRule="auto"/>
        <w:ind w:firstLineChars="600" w:firstLine="2168"/>
        <w:rPr>
          <w:b/>
          <w:bCs/>
          <w:sz w:val="36"/>
          <w:szCs w:val="44"/>
        </w:rPr>
      </w:pPr>
    </w:p>
    <w:p w14:paraId="55CF47FE" w14:textId="77777777" w:rsidR="00BB07D2" w:rsidRDefault="00BB07D2" w:rsidP="00BB07D2">
      <w:pPr>
        <w:tabs>
          <w:tab w:val="left" w:pos="3120"/>
        </w:tabs>
        <w:ind w:firstLine="723"/>
        <w:jc w:val="center"/>
        <w:rPr>
          <w:b/>
          <w:bCs/>
          <w:sz w:val="36"/>
          <w:szCs w:val="44"/>
        </w:rPr>
      </w:pPr>
      <w:r>
        <w:rPr>
          <w:b/>
          <w:bCs/>
          <w:sz w:val="36"/>
          <w:szCs w:val="44"/>
        </w:rPr>
        <w:br w:type="page"/>
      </w:r>
      <w:r>
        <w:rPr>
          <w:rFonts w:hint="eastAsia"/>
          <w:b/>
          <w:bCs/>
          <w:sz w:val="36"/>
          <w:szCs w:val="44"/>
        </w:rPr>
        <w:lastRenderedPageBreak/>
        <w:t>第一部分  协议书</w:t>
      </w:r>
    </w:p>
    <w:p w14:paraId="0C09B710" w14:textId="77777777" w:rsidR="00BB07D2" w:rsidRDefault="00BB07D2" w:rsidP="00BB07D2">
      <w:pPr>
        <w:ind w:firstLine="420"/>
      </w:pPr>
    </w:p>
    <w:p w14:paraId="6BC0A7D8" w14:textId="77777777" w:rsidR="00BB07D2" w:rsidRDefault="00BB07D2" w:rsidP="00BB07D2">
      <w:pPr>
        <w:ind w:firstLineChars="198" w:firstLine="477"/>
        <w:outlineLvl w:val="0"/>
        <w:rPr>
          <w:b/>
          <w:bCs/>
          <w:sz w:val="24"/>
          <w:szCs w:val="30"/>
          <w:u w:val="single"/>
        </w:rPr>
      </w:pPr>
      <w:r>
        <w:rPr>
          <w:rFonts w:hint="eastAsia"/>
          <w:b/>
          <w:sz w:val="24"/>
          <w:szCs w:val="32"/>
        </w:rPr>
        <w:t xml:space="preserve">委托人（全称）： </w:t>
      </w:r>
      <w:r>
        <w:rPr>
          <w:rFonts w:hint="eastAsia"/>
          <w:b/>
          <w:bCs/>
          <w:sz w:val="24"/>
          <w:szCs w:val="30"/>
          <w:u w:val="single"/>
        </w:rPr>
        <w:t xml:space="preserve">                        </w:t>
      </w:r>
    </w:p>
    <w:p w14:paraId="58F3EACD" w14:textId="77777777" w:rsidR="00BB07D2" w:rsidRDefault="00BB07D2" w:rsidP="00BB07D2">
      <w:pPr>
        <w:ind w:firstLineChars="198" w:firstLine="477"/>
        <w:outlineLvl w:val="0"/>
        <w:rPr>
          <w:b/>
          <w:sz w:val="24"/>
          <w:szCs w:val="32"/>
        </w:rPr>
      </w:pPr>
      <w:r>
        <w:rPr>
          <w:rFonts w:hint="eastAsia"/>
          <w:b/>
          <w:sz w:val="24"/>
          <w:szCs w:val="32"/>
        </w:rPr>
        <w:t xml:space="preserve">监理人（全称）： </w:t>
      </w:r>
      <w:r>
        <w:rPr>
          <w:rFonts w:hint="eastAsia"/>
          <w:b/>
          <w:sz w:val="24"/>
          <w:szCs w:val="32"/>
          <w:u w:val="single"/>
        </w:rPr>
        <w:t xml:space="preserve">                        </w:t>
      </w:r>
      <w:r>
        <w:rPr>
          <w:rFonts w:hint="eastAsia"/>
          <w:b/>
          <w:sz w:val="24"/>
          <w:szCs w:val="32"/>
        </w:rPr>
        <w:t xml:space="preserve">         </w:t>
      </w:r>
    </w:p>
    <w:p w14:paraId="20839284" w14:textId="77777777" w:rsidR="00BB07D2" w:rsidRDefault="00BB07D2" w:rsidP="00BB07D2">
      <w:pPr>
        <w:ind w:firstLineChars="198" w:firstLine="477"/>
        <w:outlineLvl w:val="0"/>
        <w:rPr>
          <w:b/>
          <w:sz w:val="24"/>
          <w:szCs w:val="32"/>
        </w:rPr>
      </w:pPr>
      <w:r>
        <w:rPr>
          <w:rFonts w:hint="eastAsia"/>
          <w:b/>
          <w:sz w:val="24"/>
          <w:szCs w:val="32"/>
        </w:rPr>
        <w:t>根据《中华人民共和国民法典》、《中华人民共和国建筑法》及其他有关法律、法规，遵循平等、自愿、公平和诚信的原则，双方就下述工程委托监理与相关服务事项协商一致，订立本合同。</w:t>
      </w:r>
    </w:p>
    <w:p w14:paraId="729895D6" w14:textId="77777777" w:rsidR="00BB07D2" w:rsidRDefault="00BB07D2" w:rsidP="00BB07D2">
      <w:pPr>
        <w:ind w:firstLineChars="198" w:firstLine="477"/>
        <w:outlineLvl w:val="0"/>
        <w:rPr>
          <w:rFonts w:cs="宋体"/>
          <w:b/>
          <w:sz w:val="24"/>
          <w:szCs w:val="32"/>
        </w:rPr>
      </w:pPr>
      <w:r>
        <w:rPr>
          <w:rFonts w:cs="宋体" w:hint="eastAsia"/>
          <w:b/>
          <w:sz w:val="24"/>
          <w:szCs w:val="32"/>
        </w:rPr>
        <w:t>一、工程概况</w:t>
      </w:r>
    </w:p>
    <w:p w14:paraId="62B9224F" w14:textId="77777777" w:rsidR="00BB07D2" w:rsidRDefault="00BB07D2" w:rsidP="00BB07D2">
      <w:pPr>
        <w:autoSpaceDE w:val="0"/>
        <w:autoSpaceDN w:val="0"/>
        <w:adjustRightInd w:val="0"/>
        <w:ind w:firstLine="480"/>
        <w:jc w:val="left"/>
        <w:rPr>
          <w:sz w:val="24"/>
          <w:szCs w:val="30"/>
          <w:u w:val="single"/>
        </w:rPr>
      </w:pPr>
      <w:r>
        <w:rPr>
          <w:rFonts w:cs="宋体" w:hint="eastAsia"/>
          <w:sz w:val="24"/>
          <w:szCs w:val="32"/>
        </w:rPr>
        <w:t>1.工</w:t>
      </w:r>
      <w:r>
        <w:rPr>
          <w:rFonts w:cs="宋体" w:hint="eastAsia"/>
          <w:spacing w:val="-20"/>
          <w:sz w:val="24"/>
          <w:szCs w:val="32"/>
        </w:rPr>
        <w:t>程名称：</w:t>
      </w:r>
      <w:r>
        <w:rPr>
          <w:rFonts w:hint="eastAsia"/>
          <w:sz w:val="24"/>
          <w:szCs w:val="30"/>
          <w:u w:val="single"/>
        </w:rPr>
        <w:t xml:space="preserve">                     </w:t>
      </w:r>
    </w:p>
    <w:p w14:paraId="73661C5E" w14:textId="77777777" w:rsidR="00BB07D2" w:rsidRDefault="00BB07D2" w:rsidP="00BB07D2">
      <w:pPr>
        <w:ind w:firstLine="480"/>
        <w:rPr>
          <w:rFonts w:cs="宋体"/>
          <w:sz w:val="24"/>
          <w:szCs w:val="32"/>
          <w:u w:val="single"/>
        </w:rPr>
      </w:pPr>
      <w:r>
        <w:rPr>
          <w:rFonts w:cs="宋体" w:hint="eastAsia"/>
          <w:sz w:val="24"/>
          <w:szCs w:val="32"/>
        </w:rPr>
        <w:t>2.</w:t>
      </w:r>
      <w:r>
        <w:rPr>
          <w:rFonts w:cs="宋体" w:hint="eastAsia"/>
          <w:sz w:val="24"/>
          <w:szCs w:val="30"/>
        </w:rPr>
        <w:t xml:space="preserve"> </w:t>
      </w:r>
      <w:r>
        <w:rPr>
          <w:rFonts w:cs="宋体" w:hint="eastAsia"/>
          <w:sz w:val="24"/>
          <w:szCs w:val="32"/>
        </w:rPr>
        <w:t>工程地点：</w:t>
      </w:r>
      <w:r>
        <w:rPr>
          <w:rFonts w:cs="宋体" w:hint="eastAsia"/>
          <w:position w:val="-6"/>
          <w:sz w:val="24"/>
          <w:szCs w:val="32"/>
          <w:u w:val="single"/>
        </w:rPr>
        <w:t xml:space="preserve"> 乌鲁木齐市天山区               </w:t>
      </w:r>
    </w:p>
    <w:p w14:paraId="2F5B4307" w14:textId="77777777" w:rsidR="00BB07D2" w:rsidRDefault="00BB07D2" w:rsidP="00BB07D2">
      <w:pPr>
        <w:adjustRightInd w:val="0"/>
        <w:ind w:firstLineChars="198" w:firstLine="475"/>
        <w:rPr>
          <w:rFonts w:cs="宋体"/>
          <w:u w:val="single"/>
        </w:rPr>
      </w:pPr>
      <w:r>
        <w:rPr>
          <w:rFonts w:cs="宋体" w:hint="eastAsia"/>
          <w:sz w:val="24"/>
          <w:szCs w:val="32"/>
        </w:rPr>
        <w:t>3. 工程规模：</w:t>
      </w:r>
      <w:r>
        <w:rPr>
          <w:rFonts w:cs="宋体" w:hint="eastAsia"/>
          <w:sz w:val="24"/>
          <w:szCs w:val="32"/>
          <w:u w:val="single"/>
        </w:rPr>
        <w:t xml:space="preserve">                                     </w:t>
      </w:r>
    </w:p>
    <w:p w14:paraId="5B272734" w14:textId="77777777" w:rsidR="00BB07D2" w:rsidRDefault="00BB07D2" w:rsidP="00BB07D2">
      <w:pPr>
        <w:adjustRightInd w:val="0"/>
        <w:ind w:firstLineChars="198" w:firstLine="475"/>
        <w:jc w:val="left"/>
        <w:rPr>
          <w:rFonts w:cs="宋体"/>
        </w:rPr>
      </w:pPr>
      <w:r>
        <w:rPr>
          <w:rFonts w:cs="宋体" w:hint="eastAsia"/>
          <w:sz w:val="24"/>
          <w:szCs w:val="32"/>
        </w:rPr>
        <w:t>4. 工程</w:t>
      </w:r>
      <w:r>
        <w:rPr>
          <w:rFonts w:cs="宋体" w:hint="eastAsia"/>
          <w:kern w:val="0"/>
          <w:sz w:val="24"/>
          <w:szCs w:val="32"/>
        </w:rPr>
        <w:t>概算投资额或建筑安装工程费</w:t>
      </w:r>
      <w:r>
        <w:rPr>
          <w:rFonts w:cs="宋体" w:hint="eastAsia"/>
          <w:sz w:val="24"/>
          <w:szCs w:val="32"/>
        </w:rPr>
        <w:t>：</w:t>
      </w:r>
      <w:r>
        <w:rPr>
          <w:rFonts w:cs="宋体" w:hint="eastAsia"/>
          <w:sz w:val="24"/>
          <w:szCs w:val="32"/>
          <w:u w:val="single"/>
        </w:rPr>
        <w:t xml:space="preserve">   /   </w:t>
      </w:r>
    </w:p>
    <w:p w14:paraId="0817D08F" w14:textId="77777777" w:rsidR="00BB07D2" w:rsidRDefault="00BB07D2" w:rsidP="00BB07D2">
      <w:pPr>
        <w:ind w:firstLineChars="198" w:firstLine="477"/>
        <w:rPr>
          <w:rFonts w:cs="宋体"/>
          <w:b/>
          <w:sz w:val="24"/>
          <w:szCs w:val="32"/>
        </w:rPr>
      </w:pPr>
      <w:r>
        <w:rPr>
          <w:rFonts w:cs="宋体" w:hint="eastAsia"/>
          <w:b/>
          <w:sz w:val="24"/>
          <w:szCs w:val="32"/>
        </w:rPr>
        <w:t>二、词语限定</w:t>
      </w:r>
    </w:p>
    <w:p w14:paraId="14A8A930" w14:textId="77777777" w:rsidR="00BB07D2" w:rsidRDefault="00BB07D2" w:rsidP="00BB07D2">
      <w:pPr>
        <w:adjustRightInd w:val="0"/>
        <w:ind w:firstLineChars="198" w:firstLine="475"/>
        <w:rPr>
          <w:rFonts w:cs="宋体"/>
          <w:sz w:val="24"/>
          <w:szCs w:val="32"/>
        </w:rPr>
      </w:pPr>
      <w:r>
        <w:rPr>
          <w:rFonts w:cs="宋体" w:hint="eastAsia"/>
          <w:sz w:val="24"/>
          <w:szCs w:val="32"/>
        </w:rPr>
        <w:t>协议书中相关词语的含义与通用条件中的定义与解释相同。</w:t>
      </w:r>
    </w:p>
    <w:p w14:paraId="256F427F" w14:textId="77777777" w:rsidR="00BB07D2" w:rsidRDefault="00BB07D2" w:rsidP="00BB07D2">
      <w:pPr>
        <w:ind w:firstLineChars="198" w:firstLine="477"/>
        <w:outlineLvl w:val="0"/>
        <w:rPr>
          <w:rFonts w:cs="宋体"/>
          <w:b/>
          <w:sz w:val="24"/>
          <w:szCs w:val="32"/>
        </w:rPr>
      </w:pPr>
      <w:r>
        <w:rPr>
          <w:rFonts w:cs="宋体" w:hint="eastAsia"/>
          <w:b/>
          <w:sz w:val="24"/>
          <w:szCs w:val="32"/>
        </w:rPr>
        <w:t>三、组成本合同的文件</w:t>
      </w:r>
    </w:p>
    <w:p w14:paraId="3856D47C" w14:textId="77777777" w:rsidR="00BB07D2" w:rsidRDefault="00BB07D2" w:rsidP="00BB07D2">
      <w:pPr>
        <w:adjustRightInd w:val="0"/>
        <w:ind w:firstLineChars="198" w:firstLine="475"/>
        <w:rPr>
          <w:rFonts w:cs="宋体"/>
        </w:rPr>
      </w:pPr>
      <w:r>
        <w:rPr>
          <w:rFonts w:cs="宋体" w:hint="eastAsia"/>
          <w:sz w:val="24"/>
          <w:szCs w:val="32"/>
        </w:rPr>
        <w:t>1.协议书；</w:t>
      </w:r>
    </w:p>
    <w:p w14:paraId="7622646C" w14:textId="77777777" w:rsidR="00BB07D2" w:rsidRDefault="00BB07D2" w:rsidP="00BB07D2">
      <w:pPr>
        <w:adjustRightInd w:val="0"/>
        <w:ind w:firstLineChars="198" w:firstLine="475"/>
        <w:rPr>
          <w:rFonts w:cs="宋体"/>
          <w:sz w:val="24"/>
          <w:szCs w:val="32"/>
        </w:rPr>
      </w:pPr>
      <w:r>
        <w:rPr>
          <w:rFonts w:cs="宋体" w:hint="eastAsia"/>
          <w:sz w:val="24"/>
          <w:szCs w:val="32"/>
        </w:rPr>
        <w:t>2.中标通知书（适用于招标工程）或委托书（适用于非招标工程）；</w:t>
      </w:r>
    </w:p>
    <w:p w14:paraId="20737919" w14:textId="77777777" w:rsidR="00BB07D2" w:rsidRDefault="00BB07D2" w:rsidP="00BB07D2">
      <w:pPr>
        <w:adjustRightInd w:val="0"/>
        <w:ind w:firstLineChars="198" w:firstLine="475"/>
        <w:rPr>
          <w:rFonts w:cs="宋体"/>
          <w:sz w:val="24"/>
          <w:szCs w:val="32"/>
        </w:rPr>
      </w:pPr>
      <w:r>
        <w:rPr>
          <w:rFonts w:cs="宋体" w:hint="eastAsia"/>
          <w:sz w:val="24"/>
          <w:szCs w:val="32"/>
        </w:rPr>
        <w:t>3.投标文件（适用于招标工程）或监理与相关服务建议书（适用于非招标工程）；</w:t>
      </w:r>
    </w:p>
    <w:p w14:paraId="08F98349" w14:textId="77777777" w:rsidR="00BB07D2" w:rsidRDefault="00BB07D2" w:rsidP="00BB07D2">
      <w:pPr>
        <w:adjustRightInd w:val="0"/>
        <w:ind w:firstLineChars="198" w:firstLine="475"/>
        <w:rPr>
          <w:rFonts w:cs="宋体"/>
          <w:sz w:val="24"/>
          <w:szCs w:val="32"/>
        </w:rPr>
      </w:pPr>
      <w:r>
        <w:rPr>
          <w:rFonts w:cs="宋体" w:hint="eastAsia"/>
          <w:sz w:val="24"/>
          <w:szCs w:val="32"/>
        </w:rPr>
        <w:t>4.专用条件；</w:t>
      </w:r>
    </w:p>
    <w:p w14:paraId="672E3AC5" w14:textId="77777777" w:rsidR="00BB07D2" w:rsidRDefault="00BB07D2" w:rsidP="00BB07D2">
      <w:pPr>
        <w:adjustRightInd w:val="0"/>
        <w:ind w:firstLineChars="198" w:firstLine="475"/>
        <w:rPr>
          <w:rFonts w:cs="宋体"/>
          <w:sz w:val="24"/>
          <w:szCs w:val="32"/>
        </w:rPr>
      </w:pPr>
      <w:r>
        <w:rPr>
          <w:rFonts w:cs="宋体" w:hint="eastAsia"/>
          <w:sz w:val="24"/>
          <w:szCs w:val="32"/>
        </w:rPr>
        <w:t>5.通用条件；</w:t>
      </w:r>
    </w:p>
    <w:p w14:paraId="73917AB2" w14:textId="77777777" w:rsidR="00BB07D2" w:rsidRDefault="00BB07D2" w:rsidP="00BB07D2">
      <w:pPr>
        <w:adjustRightInd w:val="0"/>
        <w:ind w:firstLineChars="198" w:firstLine="475"/>
        <w:rPr>
          <w:rFonts w:cs="宋体"/>
          <w:sz w:val="24"/>
          <w:szCs w:val="32"/>
        </w:rPr>
      </w:pPr>
      <w:r>
        <w:rPr>
          <w:rFonts w:cs="宋体" w:hint="eastAsia"/>
          <w:sz w:val="24"/>
          <w:szCs w:val="32"/>
        </w:rPr>
        <w:t>6.附录，即：</w:t>
      </w:r>
    </w:p>
    <w:p w14:paraId="2F1CE46B" w14:textId="77777777" w:rsidR="00BB07D2" w:rsidRDefault="00BB07D2" w:rsidP="00BB07D2">
      <w:pPr>
        <w:adjustRightInd w:val="0"/>
        <w:ind w:firstLineChars="198" w:firstLine="475"/>
        <w:rPr>
          <w:rFonts w:cs="宋体"/>
          <w:sz w:val="24"/>
          <w:szCs w:val="32"/>
        </w:rPr>
      </w:pPr>
      <w:r>
        <w:rPr>
          <w:rFonts w:cs="宋体" w:hint="eastAsia"/>
          <w:sz w:val="24"/>
          <w:szCs w:val="32"/>
        </w:rPr>
        <w:t>附录A  相关服务的范围和内容</w:t>
      </w:r>
    </w:p>
    <w:p w14:paraId="0273AA20" w14:textId="77777777" w:rsidR="00BB07D2" w:rsidRDefault="00BB07D2" w:rsidP="00BB07D2">
      <w:pPr>
        <w:adjustRightInd w:val="0"/>
        <w:ind w:firstLine="480"/>
        <w:rPr>
          <w:rFonts w:cs="宋体"/>
          <w:sz w:val="24"/>
          <w:szCs w:val="32"/>
        </w:rPr>
      </w:pPr>
      <w:r>
        <w:rPr>
          <w:rFonts w:cs="宋体" w:hint="eastAsia"/>
          <w:sz w:val="24"/>
          <w:szCs w:val="32"/>
        </w:rPr>
        <w:t>附录B  委托人派遣的人员和提供的</w:t>
      </w:r>
      <w:r>
        <w:rPr>
          <w:rFonts w:cs="宋体" w:hint="eastAsia"/>
          <w:bCs/>
          <w:sz w:val="24"/>
          <w:szCs w:val="32"/>
        </w:rPr>
        <w:t>房屋、资料</w:t>
      </w:r>
      <w:r>
        <w:rPr>
          <w:rFonts w:cs="宋体" w:hint="eastAsia"/>
          <w:sz w:val="24"/>
          <w:szCs w:val="32"/>
        </w:rPr>
        <w:t>、设备</w:t>
      </w:r>
    </w:p>
    <w:p w14:paraId="2A524B84" w14:textId="77777777" w:rsidR="00BB07D2" w:rsidRDefault="00BB07D2" w:rsidP="00BB07D2">
      <w:pPr>
        <w:adjustRightInd w:val="0"/>
        <w:ind w:firstLineChars="198" w:firstLine="475"/>
        <w:rPr>
          <w:rFonts w:cs="宋体"/>
        </w:rPr>
      </w:pPr>
      <w:r>
        <w:rPr>
          <w:rFonts w:cs="宋体" w:hint="eastAsia"/>
          <w:sz w:val="24"/>
          <w:szCs w:val="32"/>
        </w:rPr>
        <w:t>本合同签订后，双方依法签订的补充协议也是本合同文件的组成部分。</w:t>
      </w:r>
    </w:p>
    <w:p w14:paraId="3227E225" w14:textId="77777777" w:rsidR="00BB07D2" w:rsidRDefault="00BB07D2" w:rsidP="00BB07D2">
      <w:pPr>
        <w:adjustRightInd w:val="0"/>
        <w:ind w:firstLineChars="198" w:firstLine="477"/>
        <w:rPr>
          <w:rFonts w:cs="宋体"/>
          <w:b/>
          <w:spacing w:val="-20"/>
          <w:w w:val="90"/>
          <w:sz w:val="24"/>
          <w:szCs w:val="32"/>
        </w:rPr>
      </w:pPr>
      <w:r>
        <w:rPr>
          <w:rFonts w:cs="宋体" w:hint="eastAsia"/>
          <w:b/>
          <w:sz w:val="24"/>
          <w:szCs w:val="32"/>
        </w:rPr>
        <w:t>四、签约酬金</w:t>
      </w:r>
    </w:p>
    <w:p w14:paraId="3F1B7218" w14:textId="77777777" w:rsidR="00BB07D2" w:rsidRDefault="00BB07D2" w:rsidP="00BB07D2">
      <w:pPr>
        <w:adjustRightInd w:val="0"/>
        <w:ind w:firstLine="480"/>
        <w:rPr>
          <w:rFonts w:cs="宋体"/>
          <w:spacing w:val="-20"/>
          <w:w w:val="90"/>
          <w:position w:val="-6"/>
          <w:u w:val="single"/>
        </w:rPr>
      </w:pPr>
      <w:r>
        <w:rPr>
          <w:rFonts w:cs="宋体" w:hint="eastAsia"/>
          <w:sz w:val="24"/>
          <w:szCs w:val="32"/>
        </w:rPr>
        <w:t>签约酬金（大写）：</w:t>
      </w:r>
      <w:r>
        <w:rPr>
          <w:rFonts w:cs="宋体" w:hint="eastAsia"/>
          <w:spacing w:val="-20"/>
          <w:w w:val="90"/>
          <w:position w:val="-6"/>
          <w:sz w:val="24"/>
          <w:szCs w:val="32"/>
          <w:u w:val="single"/>
        </w:rPr>
        <w:t xml:space="preserve">                    </w:t>
      </w:r>
    </w:p>
    <w:p w14:paraId="1AF4D598" w14:textId="77777777" w:rsidR="00BB07D2" w:rsidRDefault="00BB07D2" w:rsidP="00BB07D2">
      <w:pPr>
        <w:adjustRightInd w:val="0"/>
        <w:ind w:firstLineChars="198" w:firstLine="475"/>
        <w:rPr>
          <w:rFonts w:cs="宋体"/>
          <w:sz w:val="24"/>
          <w:szCs w:val="32"/>
        </w:rPr>
      </w:pPr>
      <w:r>
        <w:rPr>
          <w:rFonts w:cs="宋体" w:hint="eastAsia"/>
          <w:sz w:val="24"/>
          <w:szCs w:val="32"/>
        </w:rPr>
        <w:t>包括：</w:t>
      </w:r>
    </w:p>
    <w:p w14:paraId="3DB2D7A6" w14:textId="77777777" w:rsidR="00BB07D2" w:rsidRDefault="00BB07D2" w:rsidP="00BB07D2">
      <w:pPr>
        <w:adjustRightInd w:val="0"/>
        <w:ind w:firstLineChars="250" w:firstLine="600"/>
        <w:rPr>
          <w:rFonts w:cs="宋体"/>
        </w:rPr>
      </w:pPr>
      <w:r>
        <w:rPr>
          <w:rFonts w:cs="宋体" w:hint="eastAsia"/>
          <w:sz w:val="24"/>
          <w:szCs w:val="32"/>
        </w:rPr>
        <w:t>1.监理酬金：</w:t>
      </w:r>
      <w:r>
        <w:rPr>
          <w:rFonts w:cs="宋体" w:hint="eastAsia"/>
          <w:sz w:val="24"/>
          <w:szCs w:val="32"/>
          <w:u w:val="single"/>
        </w:rPr>
        <w:t xml:space="preserve">                       </w:t>
      </w:r>
      <w:r>
        <w:rPr>
          <w:rFonts w:cs="宋体" w:hint="eastAsia"/>
        </w:rPr>
        <w:t>。</w:t>
      </w:r>
    </w:p>
    <w:p w14:paraId="1107D453" w14:textId="77777777" w:rsidR="00BB07D2" w:rsidRDefault="00BB07D2" w:rsidP="00BB07D2">
      <w:pPr>
        <w:adjustRightInd w:val="0"/>
        <w:ind w:firstLineChars="250" w:firstLine="600"/>
        <w:rPr>
          <w:rFonts w:cs="宋体"/>
        </w:rPr>
      </w:pPr>
      <w:r>
        <w:rPr>
          <w:rFonts w:cs="宋体" w:hint="eastAsia"/>
          <w:sz w:val="24"/>
          <w:szCs w:val="32"/>
        </w:rPr>
        <w:t>2.相关服务酬金：</w:t>
      </w:r>
      <w:r>
        <w:rPr>
          <w:rFonts w:cs="宋体" w:hint="eastAsia"/>
          <w:u w:val="single"/>
        </w:rPr>
        <w:t xml:space="preserve">              /              </w:t>
      </w:r>
      <w:r>
        <w:rPr>
          <w:rFonts w:cs="宋体" w:hint="eastAsia"/>
        </w:rPr>
        <w:t>。</w:t>
      </w:r>
    </w:p>
    <w:p w14:paraId="74691F88" w14:textId="77777777" w:rsidR="00BB07D2" w:rsidRDefault="00BB07D2" w:rsidP="00BB07D2">
      <w:pPr>
        <w:adjustRightInd w:val="0"/>
        <w:ind w:firstLineChars="250" w:firstLine="600"/>
        <w:rPr>
          <w:rFonts w:cs="宋体"/>
          <w:sz w:val="24"/>
          <w:szCs w:val="32"/>
        </w:rPr>
      </w:pPr>
      <w:r>
        <w:rPr>
          <w:rFonts w:cs="宋体" w:hint="eastAsia"/>
          <w:sz w:val="24"/>
          <w:szCs w:val="32"/>
        </w:rPr>
        <w:t>其中：</w:t>
      </w:r>
    </w:p>
    <w:p w14:paraId="7FEBAB20" w14:textId="77777777" w:rsidR="00BB07D2" w:rsidRDefault="00BB07D2" w:rsidP="00BB07D2">
      <w:pPr>
        <w:adjustRightInd w:val="0"/>
        <w:ind w:firstLineChars="400" w:firstLine="960"/>
        <w:rPr>
          <w:rFonts w:cs="宋体"/>
        </w:rPr>
      </w:pPr>
      <w:r>
        <w:rPr>
          <w:rFonts w:cs="宋体" w:hint="eastAsia"/>
          <w:kern w:val="0"/>
          <w:sz w:val="24"/>
          <w:szCs w:val="32"/>
        </w:rPr>
        <w:t>（1）勘察阶段服务</w:t>
      </w:r>
      <w:r>
        <w:rPr>
          <w:rFonts w:cs="宋体" w:hint="eastAsia"/>
          <w:sz w:val="24"/>
          <w:szCs w:val="32"/>
        </w:rPr>
        <w:t>酬金：</w:t>
      </w:r>
      <w:r>
        <w:rPr>
          <w:rFonts w:cs="宋体" w:hint="eastAsia"/>
          <w:u w:val="single"/>
        </w:rPr>
        <w:t xml:space="preserve">             /             </w:t>
      </w:r>
      <w:r>
        <w:rPr>
          <w:rFonts w:cs="宋体" w:hint="eastAsia"/>
        </w:rPr>
        <w:t>。</w:t>
      </w:r>
    </w:p>
    <w:p w14:paraId="0F10DB3F" w14:textId="77777777" w:rsidR="00BB07D2" w:rsidRDefault="00BB07D2" w:rsidP="00BB07D2">
      <w:pPr>
        <w:adjustRightInd w:val="0"/>
        <w:ind w:firstLineChars="400" w:firstLine="960"/>
        <w:rPr>
          <w:rFonts w:cs="宋体"/>
        </w:rPr>
      </w:pPr>
      <w:r>
        <w:rPr>
          <w:rFonts w:cs="宋体" w:hint="eastAsia"/>
          <w:kern w:val="0"/>
          <w:sz w:val="24"/>
          <w:szCs w:val="32"/>
        </w:rPr>
        <w:t>（2）设计阶段服务</w:t>
      </w:r>
      <w:r>
        <w:rPr>
          <w:rFonts w:cs="宋体" w:hint="eastAsia"/>
          <w:sz w:val="24"/>
          <w:szCs w:val="32"/>
        </w:rPr>
        <w:t>酬金：</w:t>
      </w:r>
      <w:r>
        <w:rPr>
          <w:rFonts w:cs="宋体" w:hint="eastAsia"/>
          <w:u w:val="single"/>
        </w:rPr>
        <w:t xml:space="preserve">              /             </w:t>
      </w:r>
      <w:r>
        <w:rPr>
          <w:rFonts w:cs="宋体" w:hint="eastAsia"/>
        </w:rPr>
        <w:t>。</w:t>
      </w:r>
    </w:p>
    <w:p w14:paraId="14B7B3AA" w14:textId="77777777" w:rsidR="00BB07D2" w:rsidRDefault="00BB07D2" w:rsidP="00BB07D2">
      <w:pPr>
        <w:adjustRightInd w:val="0"/>
        <w:ind w:firstLineChars="400" w:firstLine="960"/>
        <w:rPr>
          <w:rFonts w:cs="宋体"/>
        </w:rPr>
      </w:pPr>
      <w:r>
        <w:rPr>
          <w:rFonts w:cs="宋体" w:hint="eastAsia"/>
          <w:kern w:val="0"/>
          <w:sz w:val="24"/>
          <w:szCs w:val="32"/>
        </w:rPr>
        <w:t>（3）保修阶段服务</w:t>
      </w:r>
      <w:r>
        <w:rPr>
          <w:rFonts w:cs="宋体" w:hint="eastAsia"/>
          <w:sz w:val="24"/>
          <w:szCs w:val="32"/>
        </w:rPr>
        <w:t>酬金：</w:t>
      </w:r>
      <w:r>
        <w:rPr>
          <w:rFonts w:cs="宋体" w:hint="eastAsia"/>
          <w:u w:val="single"/>
        </w:rPr>
        <w:t xml:space="preserve">              /             </w:t>
      </w:r>
      <w:r>
        <w:rPr>
          <w:rFonts w:cs="宋体" w:hint="eastAsia"/>
        </w:rPr>
        <w:t>。</w:t>
      </w:r>
    </w:p>
    <w:p w14:paraId="667447F0" w14:textId="77777777" w:rsidR="00BB07D2" w:rsidRDefault="00BB07D2" w:rsidP="00BB07D2">
      <w:pPr>
        <w:adjustRightInd w:val="0"/>
        <w:ind w:firstLineChars="400" w:firstLine="960"/>
        <w:rPr>
          <w:rFonts w:cs="宋体"/>
        </w:rPr>
      </w:pPr>
      <w:r>
        <w:rPr>
          <w:rFonts w:cs="宋体" w:hint="eastAsia"/>
          <w:kern w:val="0"/>
          <w:sz w:val="24"/>
          <w:szCs w:val="32"/>
        </w:rPr>
        <w:t>（4）</w:t>
      </w:r>
      <w:r>
        <w:rPr>
          <w:rFonts w:cs="宋体" w:hint="eastAsia"/>
          <w:sz w:val="24"/>
          <w:szCs w:val="32"/>
        </w:rPr>
        <w:t>其他相关服务酬金：</w:t>
      </w:r>
      <w:r>
        <w:rPr>
          <w:rFonts w:cs="宋体" w:hint="eastAsia"/>
          <w:u w:val="single"/>
        </w:rPr>
        <w:t xml:space="preserve">              /             </w:t>
      </w:r>
      <w:r>
        <w:rPr>
          <w:rFonts w:cs="宋体" w:hint="eastAsia"/>
        </w:rPr>
        <w:t>。</w:t>
      </w:r>
    </w:p>
    <w:p w14:paraId="15F8B175" w14:textId="77777777" w:rsidR="00BB07D2" w:rsidRDefault="00BB07D2" w:rsidP="00BB07D2">
      <w:pPr>
        <w:ind w:firstLineChars="198" w:firstLine="477"/>
        <w:outlineLvl w:val="0"/>
        <w:rPr>
          <w:rFonts w:cs="宋体"/>
          <w:b/>
          <w:sz w:val="24"/>
          <w:szCs w:val="32"/>
        </w:rPr>
      </w:pPr>
      <w:r>
        <w:rPr>
          <w:rFonts w:cs="宋体" w:hint="eastAsia"/>
          <w:b/>
          <w:sz w:val="24"/>
          <w:szCs w:val="32"/>
        </w:rPr>
        <w:t>五、期限</w:t>
      </w:r>
    </w:p>
    <w:p w14:paraId="00BCA53B" w14:textId="77777777" w:rsidR="00BB07D2" w:rsidRDefault="00BB07D2" w:rsidP="00BB07D2">
      <w:pPr>
        <w:adjustRightInd w:val="0"/>
        <w:ind w:firstLineChars="250" w:firstLine="600"/>
        <w:jc w:val="left"/>
        <w:rPr>
          <w:rFonts w:cs="宋体"/>
          <w:sz w:val="24"/>
          <w:szCs w:val="32"/>
        </w:rPr>
      </w:pPr>
      <w:r>
        <w:rPr>
          <w:rFonts w:cs="宋体" w:hint="eastAsia"/>
          <w:kern w:val="0"/>
          <w:sz w:val="24"/>
          <w:szCs w:val="32"/>
        </w:rPr>
        <w:lastRenderedPageBreak/>
        <w:t>1.</w:t>
      </w:r>
      <w:r>
        <w:rPr>
          <w:rFonts w:cs="宋体" w:hint="eastAsia"/>
          <w:sz w:val="24"/>
          <w:szCs w:val="32"/>
        </w:rPr>
        <w:t>监理期限：</w:t>
      </w:r>
    </w:p>
    <w:p w14:paraId="601B8619" w14:textId="77777777" w:rsidR="00BB07D2" w:rsidRDefault="00BB07D2" w:rsidP="00BB07D2">
      <w:pPr>
        <w:adjustRightInd w:val="0"/>
        <w:ind w:firstLine="480"/>
        <w:jc w:val="left"/>
        <w:rPr>
          <w:rFonts w:cs="宋体"/>
          <w:sz w:val="24"/>
          <w:szCs w:val="32"/>
        </w:rPr>
      </w:pPr>
      <w:r>
        <w:rPr>
          <w:rFonts w:cs="宋体" w:hint="eastAsia"/>
          <w:sz w:val="24"/>
          <w:szCs w:val="32"/>
        </w:rPr>
        <w:t>合同签订之日至工程竣工结束。</w:t>
      </w:r>
    </w:p>
    <w:p w14:paraId="1AF459BB" w14:textId="77777777" w:rsidR="00BB07D2" w:rsidRDefault="00BB07D2" w:rsidP="00BB07D2">
      <w:pPr>
        <w:adjustRightInd w:val="0"/>
        <w:ind w:firstLineChars="250" w:firstLine="600"/>
        <w:rPr>
          <w:sz w:val="24"/>
          <w:szCs w:val="32"/>
        </w:rPr>
      </w:pPr>
      <w:r>
        <w:rPr>
          <w:rFonts w:hint="eastAsia"/>
          <w:kern w:val="0"/>
          <w:sz w:val="24"/>
          <w:szCs w:val="32"/>
        </w:rPr>
        <w:t xml:space="preserve">2. </w:t>
      </w:r>
      <w:r>
        <w:rPr>
          <w:rFonts w:hint="eastAsia"/>
          <w:sz w:val="24"/>
          <w:szCs w:val="32"/>
        </w:rPr>
        <w:t>相关服务期限：</w:t>
      </w:r>
    </w:p>
    <w:p w14:paraId="2B232869" w14:textId="77777777" w:rsidR="00BB07D2" w:rsidRDefault="00BB07D2" w:rsidP="00BB07D2">
      <w:pPr>
        <w:adjustRightInd w:val="0"/>
        <w:ind w:firstLineChars="250" w:firstLine="600"/>
        <w:rPr>
          <w:sz w:val="24"/>
          <w:szCs w:val="32"/>
        </w:rPr>
      </w:pPr>
      <w:r>
        <w:rPr>
          <w:rFonts w:hint="eastAsia"/>
          <w:kern w:val="0"/>
          <w:sz w:val="24"/>
          <w:szCs w:val="32"/>
        </w:rPr>
        <w:t>（1）勘察阶段</w:t>
      </w:r>
      <w:r>
        <w:rPr>
          <w:rFonts w:hint="eastAsia"/>
          <w:sz w:val="24"/>
          <w:szCs w:val="32"/>
        </w:rPr>
        <w:t>服务期限自</w:t>
      </w:r>
      <w:r>
        <w:rPr>
          <w:rFonts w:hint="eastAsia"/>
          <w:sz w:val="24"/>
          <w:szCs w:val="32"/>
          <w:u w:val="single"/>
        </w:rPr>
        <w:t xml:space="preserve">   /  </w:t>
      </w:r>
      <w:r>
        <w:rPr>
          <w:rFonts w:hint="eastAsia"/>
          <w:sz w:val="24"/>
          <w:szCs w:val="32"/>
        </w:rPr>
        <w:t>年</w:t>
      </w:r>
      <w:r>
        <w:rPr>
          <w:rFonts w:hint="eastAsia"/>
          <w:sz w:val="24"/>
          <w:szCs w:val="32"/>
          <w:u w:val="single"/>
        </w:rPr>
        <w:t xml:space="preserve"> /  </w:t>
      </w:r>
      <w:r>
        <w:rPr>
          <w:rFonts w:hint="eastAsia"/>
          <w:sz w:val="24"/>
          <w:szCs w:val="32"/>
        </w:rPr>
        <w:t>月</w:t>
      </w:r>
      <w:r>
        <w:rPr>
          <w:rFonts w:hint="eastAsia"/>
          <w:sz w:val="24"/>
          <w:szCs w:val="32"/>
          <w:u w:val="single"/>
        </w:rPr>
        <w:t xml:space="preserve"> /  </w:t>
      </w:r>
      <w:r>
        <w:rPr>
          <w:rFonts w:hint="eastAsia"/>
          <w:sz w:val="24"/>
          <w:szCs w:val="32"/>
        </w:rPr>
        <w:t>日始，至</w:t>
      </w:r>
      <w:r>
        <w:rPr>
          <w:rFonts w:hint="eastAsia"/>
          <w:sz w:val="24"/>
          <w:szCs w:val="32"/>
          <w:u w:val="single"/>
        </w:rPr>
        <w:t xml:space="preserve"> /    </w:t>
      </w:r>
      <w:r>
        <w:rPr>
          <w:rFonts w:hint="eastAsia"/>
          <w:sz w:val="24"/>
          <w:szCs w:val="32"/>
        </w:rPr>
        <w:t>年</w:t>
      </w:r>
      <w:r>
        <w:rPr>
          <w:rFonts w:hint="eastAsia"/>
          <w:sz w:val="24"/>
          <w:szCs w:val="32"/>
          <w:u w:val="single"/>
        </w:rPr>
        <w:t xml:space="preserve">   /</w:t>
      </w:r>
      <w:r>
        <w:rPr>
          <w:rFonts w:hint="eastAsia"/>
          <w:sz w:val="24"/>
          <w:szCs w:val="32"/>
        </w:rPr>
        <w:t>月</w:t>
      </w:r>
      <w:r>
        <w:rPr>
          <w:rFonts w:hint="eastAsia"/>
          <w:sz w:val="24"/>
          <w:szCs w:val="32"/>
          <w:u w:val="single"/>
        </w:rPr>
        <w:t xml:space="preserve">  / </w:t>
      </w:r>
      <w:r>
        <w:rPr>
          <w:rFonts w:hint="eastAsia"/>
          <w:sz w:val="24"/>
          <w:szCs w:val="32"/>
        </w:rPr>
        <w:t>日止。</w:t>
      </w:r>
    </w:p>
    <w:p w14:paraId="7ED216F0" w14:textId="77777777" w:rsidR="00BB07D2" w:rsidRDefault="00BB07D2" w:rsidP="00BB07D2">
      <w:pPr>
        <w:adjustRightInd w:val="0"/>
        <w:ind w:firstLineChars="250" w:firstLine="600"/>
        <w:rPr>
          <w:sz w:val="24"/>
          <w:szCs w:val="32"/>
        </w:rPr>
      </w:pPr>
      <w:r>
        <w:rPr>
          <w:rFonts w:hint="eastAsia"/>
          <w:kern w:val="0"/>
          <w:sz w:val="24"/>
          <w:szCs w:val="32"/>
        </w:rPr>
        <w:t>（2）设计阶段</w:t>
      </w:r>
      <w:r>
        <w:rPr>
          <w:rFonts w:hint="eastAsia"/>
          <w:sz w:val="24"/>
          <w:szCs w:val="32"/>
        </w:rPr>
        <w:t>服务期限自</w:t>
      </w:r>
      <w:r>
        <w:rPr>
          <w:rFonts w:hint="eastAsia"/>
          <w:sz w:val="24"/>
          <w:szCs w:val="32"/>
          <w:u w:val="single"/>
        </w:rPr>
        <w:t xml:space="preserve">   /  </w:t>
      </w:r>
      <w:r>
        <w:rPr>
          <w:rFonts w:hint="eastAsia"/>
          <w:sz w:val="24"/>
          <w:szCs w:val="32"/>
        </w:rPr>
        <w:t>年</w:t>
      </w:r>
      <w:r>
        <w:rPr>
          <w:rFonts w:hint="eastAsia"/>
          <w:sz w:val="24"/>
          <w:szCs w:val="32"/>
          <w:u w:val="single"/>
        </w:rPr>
        <w:t xml:space="preserve">  / </w:t>
      </w:r>
      <w:r>
        <w:rPr>
          <w:rFonts w:hint="eastAsia"/>
          <w:sz w:val="24"/>
          <w:szCs w:val="32"/>
        </w:rPr>
        <w:t>月</w:t>
      </w:r>
      <w:r>
        <w:rPr>
          <w:rFonts w:hint="eastAsia"/>
          <w:sz w:val="24"/>
          <w:szCs w:val="32"/>
          <w:u w:val="single"/>
        </w:rPr>
        <w:t xml:space="preserve">  / </w:t>
      </w:r>
      <w:r>
        <w:rPr>
          <w:rFonts w:hint="eastAsia"/>
          <w:sz w:val="24"/>
          <w:szCs w:val="32"/>
        </w:rPr>
        <w:t>日始，至</w:t>
      </w:r>
      <w:r>
        <w:rPr>
          <w:rFonts w:hint="eastAsia"/>
          <w:sz w:val="24"/>
          <w:szCs w:val="32"/>
          <w:u w:val="single"/>
        </w:rPr>
        <w:t xml:space="preserve">   /  </w:t>
      </w:r>
      <w:r>
        <w:rPr>
          <w:rFonts w:hint="eastAsia"/>
          <w:sz w:val="24"/>
          <w:szCs w:val="32"/>
        </w:rPr>
        <w:t>年</w:t>
      </w:r>
      <w:r>
        <w:rPr>
          <w:rFonts w:hint="eastAsia"/>
          <w:sz w:val="24"/>
          <w:szCs w:val="32"/>
          <w:u w:val="single"/>
        </w:rPr>
        <w:t xml:space="preserve"> /  </w:t>
      </w:r>
      <w:r>
        <w:rPr>
          <w:rFonts w:hint="eastAsia"/>
          <w:sz w:val="24"/>
          <w:szCs w:val="32"/>
        </w:rPr>
        <w:t>月</w:t>
      </w:r>
      <w:r>
        <w:rPr>
          <w:rFonts w:hint="eastAsia"/>
          <w:sz w:val="24"/>
          <w:szCs w:val="32"/>
          <w:u w:val="single"/>
        </w:rPr>
        <w:t xml:space="preserve">  / </w:t>
      </w:r>
      <w:r>
        <w:rPr>
          <w:rFonts w:hint="eastAsia"/>
          <w:sz w:val="24"/>
          <w:szCs w:val="32"/>
        </w:rPr>
        <w:t>日止。</w:t>
      </w:r>
    </w:p>
    <w:p w14:paraId="5CC6EA60" w14:textId="77777777" w:rsidR="00BB07D2" w:rsidRDefault="00BB07D2" w:rsidP="00BB07D2">
      <w:pPr>
        <w:adjustRightInd w:val="0"/>
        <w:ind w:firstLineChars="250" w:firstLine="600"/>
        <w:rPr>
          <w:sz w:val="24"/>
          <w:szCs w:val="32"/>
        </w:rPr>
      </w:pPr>
      <w:r>
        <w:rPr>
          <w:rFonts w:hint="eastAsia"/>
          <w:kern w:val="0"/>
          <w:sz w:val="24"/>
          <w:szCs w:val="32"/>
        </w:rPr>
        <w:t>（3）</w:t>
      </w:r>
      <w:r>
        <w:rPr>
          <w:rFonts w:hint="eastAsia"/>
          <w:sz w:val="24"/>
          <w:szCs w:val="32"/>
        </w:rPr>
        <w:t>其他相关服务期限自</w:t>
      </w:r>
      <w:r>
        <w:rPr>
          <w:rFonts w:hint="eastAsia"/>
          <w:sz w:val="24"/>
          <w:szCs w:val="32"/>
          <w:u w:val="single"/>
        </w:rPr>
        <w:t xml:space="preserve">   /   </w:t>
      </w:r>
      <w:r>
        <w:rPr>
          <w:rFonts w:hint="eastAsia"/>
          <w:sz w:val="24"/>
          <w:szCs w:val="32"/>
        </w:rPr>
        <w:t>年</w:t>
      </w:r>
      <w:r>
        <w:rPr>
          <w:rFonts w:hint="eastAsia"/>
          <w:sz w:val="24"/>
          <w:szCs w:val="32"/>
          <w:u w:val="single"/>
        </w:rPr>
        <w:t xml:space="preserve"> /  </w:t>
      </w:r>
      <w:r>
        <w:rPr>
          <w:rFonts w:hint="eastAsia"/>
          <w:sz w:val="24"/>
          <w:szCs w:val="32"/>
        </w:rPr>
        <w:t>月</w:t>
      </w:r>
      <w:r>
        <w:rPr>
          <w:rFonts w:hint="eastAsia"/>
          <w:sz w:val="24"/>
          <w:szCs w:val="32"/>
          <w:u w:val="single"/>
        </w:rPr>
        <w:t xml:space="preserve">  / </w:t>
      </w:r>
      <w:r>
        <w:rPr>
          <w:rFonts w:hint="eastAsia"/>
          <w:sz w:val="24"/>
          <w:szCs w:val="32"/>
        </w:rPr>
        <w:t>日始，至</w:t>
      </w:r>
      <w:r>
        <w:rPr>
          <w:rFonts w:hint="eastAsia"/>
          <w:sz w:val="24"/>
          <w:szCs w:val="32"/>
          <w:u w:val="single"/>
        </w:rPr>
        <w:t xml:space="preserve">   /  </w:t>
      </w:r>
      <w:r>
        <w:rPr>
          <w:rFonts w:hint="eastAsia"/>
          <w:sz w:val="24"/>
          <w:szCs w:val="32"/>
        </w:rPr>
        <w:t>年</w:t>
      </w:r>
      <w:r>
        <w:rPr>
          <w:rFonts w:hint="eastAsia"/>
          <w:sz w:val="24"/>
          <w:szCs w:val="32"/>
          <w:u w:val="single"/>
        </w:rPr>
        <w:t xml:space="preserve">  / </w:t>
      </w:r>
      <w:r>
        <w:rPr>
          <w:rFonts w:hint="eastAsia"/>
          <w:sz w:val="24"/>
          <w:szCs w:val="32"/>
        </w:rPr>
        <w:t>月</w:t>
      </w:r>
      <w:r>
        <w:rPr>
          <w:rFonts w:hint="eastAsia"/>
          <w:sz w:val="24"/>
          <w:szCs w:val="32"/>
          <w:u w:val="single"/>
        </w:rPr>
        <w:t xml:space="preserve"> /  </w:t>
      </w:r>
      <w:r>
        <w:rPr>
          <w:rFonts w:hint="eastAsia"/>
          <w:sz w:val="24"/>
          <w:szCs w:val="32"/>
        </w:rPr>
        <w:t>日止。</w:t>
      </w:r>
    </w:p>
    <w:p w14:paraId="561A4203" w14:textId="77777777" w:rsidR="00BB07D2" w:rsidRDefault="00BB07D2" w:rsidP="00BB07D2">
      <w:pPr>
        <w:ind w:firstLineChars="198" w:firstLine="477"/>
        <w:outlineLvl w:val="0"/>
        <w:rPr>
          <w:b/>
          <w:sz w:val="24"/>
          <w:szCs w:val="32"/>
        </w:rPr>
      </w:pPr>
      <w:r>
        <w:rPr>
          <w:rFonts w:hint="eastAsia"/>
          <w:b/>
          <w:sz w:val="24"/>
          <w:szCs w:val="32"/>
        </w:rPr>
        <w:t>六、双方承诺</w:t>
      </w:r>
    </w:p>
    <w:p w14:paraId="48633E76" w14:textId="77777777" w:rsidR="00BB07D2" w:rsidRDefault="00BB07D2" w:rsidP="00BB07D2">
      <w:pPr>
        <w:ind w:firstLineChars="198" w:firstLine="475"/>
        <w:outlineLvl w:val="0"/>
        <w:rPr>
          <w:b/>
          <w:sz w:val="24"/>
          <w:szCs w:val="32"/>
        </w:rPr>
      </w:pPr>
      <w:r>
        <w:rPr>
          <w:rFonts w:hint="eastAsia"/>
          <w:sz w:val="24"/>
          <w:szCs w:val="32"/>
        </w:rPr>
        <w:t>1.监理人向委托人承诺，按照本合同约定</w:t>
      </w:r>
      <w:r>
        <w:rPr>
          <w:rFonts w:hint="eastAsia"/>
          <w:kern w:val="0"/>
          <w:sz w:val="24"/>
          <w:szCs w:val="32"/>
        </w:rPr>
        <w:t>提供</w:t>
      </w:r>
      <w:r>
        <w:rPr>
          <w:rFonts w:hint="eastAsia"/>
          <w:sz w:val="24"/>
          <w:szCs w:val="32"/>
        </w:rPr>
        <w:t>监理与相关服务。</w:t>
      </w:r>
    </w:p>
    <w:p w14:paraId="226018C0" w14:textId="77777777" w:rsidR="00BB07D2" w:rsidRDefault="00BB07D2" w:rsidP="00BB07D2">
      <w:pPr>
        <w:ind w:firstLineChars="198" w:firstLine="475"/>
        <w:outlineLvl w:val="0"/>
        <w:rPr>
          <w:sz w:val="24"/>
          <w:szCs w:val="32"/>
        </w:rPr>
      </w:pPr>
      <w:r>
        <w:rPr>
          <w:rFonts w:hint="eastAsia"/>
          <w:sz w:val="24"/>
          <w:szCs w:val="32"/>
        </w:rPr>
        <w:t>2.委托人向监理人承诺，按照本合同约定派遣相应的人员，提供</w:t>
      </w:r>
      <w:r>
        <w:rPr>
          <w:rFonts w:hint="eastAsia"/>
          <w:bCs/>
          <w:sz w:val="24"/>
          <w:szCs w:val="32"/>
        </w:rPr>
        <w:t>房屋、资料</w:t>
      </w:r>
      <w:r>
        <w:rPr>
          <w:rFonts w:hint="eastAsia"/>
          <w:sz w:val="24"/>
          <w:szCs w:val="32"/>
        </w:rPr>
        <w:t>、设备，并按本合同约定支付酬金。</w:t>
      </w:r>
    </w:p>
    <w:p w14:paraId="5BA23618" w14:textId="77777777" w:rsidR="00BB07D2" w:rsidRDefault="00BB07D2" w:rsidP="00BB07D2">
      <w:pPr>
        <w:ind w:firstLineChars="198" w:firstLine="477"/>
        <w:outlineLvl w:val="0"/>
        <w:rPr>
          <w:sz w:val="24"/>
          <w:szCs w:val="32"/>
        </w:rPr>
      </w:pPr>
      <w:r>
        <w:rPr>
          <w:rFonts w:hint="eastAsia"/>
          <w:b/>
          <w:sz w:val="24"/>
          <w:szCs w:val="32"/>
        </w:rPr>
        <w:t>七、合同订立</w:t>
      </w:r>
    </w:p>
    <w:p w14:paraId="79022755" w14:textId="77777777" w:rsidR="00BB07D2" w:rsidRDefault="00BB07D2" w:rsidP="00BB07D2">
      <w:pPr>
        <w:adjustRightInd w:val="0"/>
        <w:ind w:firstLine="480"/>
        <w:rPr>
          <w:sz w:val="24"/>
          <w:szCs w:val="32"/>
        </w:rPr>
      </w:pPr>
      <w:r>
        <w:rPr>
          <w:rFonts w:hint="eastAsia"/>
          <w:sz w:val="24"/>
          <w:szCs w:val="32"/>
        </w:rPr>
        <w:t>1.订立时间：</w:t>
      </w:r>
      <w:r>
        <w:rPr>
          <w:rFonts w:hint="eastAsia"/>
          <w:kern w:val="0"/>
          <w:sz w:val="24"/>
          <w:szCs w:val="32"/>
          <w:u w:val="single"/>
        </w:rPr>
        <w:t xml:space="preserve">      </w:t>
      </w:r>
      <w:r>
        <w:rPr>
          <w:rFonts w:hint="eastAsia"/>
          <w:sz w:val="24"/>
          <w:szCs w:val="32"/>
        </w:rPr>
        <w:t>年</w:t>
      </w:r>
      <w:r>
        <w:rPr>
          <w:rFonts w:hint="eastAsia"/>
          <w:sz w:val="24"/>
          <w:szCs w:val="32"/>
          <w:u w:val="single"/>
        </w:rPr>
        <w:t xml:space="preserve">     </w:t>
      </w:r>
      <w:r>
        <w:rPr>
          <w:rFonts w:hint="eastAsia"/>
          <w:sz w:val="24"/>
          <w:szCs w:val="32"/>
        </w:rPr>
        <w:t>月</w:t>
      </w:r>
      <w:r>
        <w:rPr>
          <w:rFonts w:hint="eastAsia"/>
          <w:sz w:val="24"/>
          <w:szCs w:val="32"/>
          <w:u w:val="single"/>
        </w:rPr>
        <w:t xml:space="preserve">    </w:t>
      </w:r>
      <w:r>
        <w:rPr>
          <w:rFonts w:hint="eastAsia"/>
          <w:sz w:val="24"/>
          <w:szCs w:val="32"/>
        </w:rPr>
        <w:t>日。</w:t>
      </w:r>
    </w:p>
    <w:p w14:paraId="62ABE84E" w14:textId="77777777" w:rsidR="00BB07D2" w:rsidRDefault="00BB07D2" w:rsidP="00BB07D2">
      <w:pPr>
        <w:ind w:firstLineChars="198" w:firstLine="475"/>
        <w:outlineLvl w:val="0"/>
        <w:rPr>
          <w:sz w:val="24"/>
          <w:szCs w:val="30"/>
          <w:u w:val="single"/>
        </w:rPr>
      </w:pPr>
      <w:r>
        <w:rPr>
          <w:rFonts w:hint="eastAsia"/>
          <w:sz w:val="24"/>
          <w:szCs w:val="32"/>
        </w:rPr>
        <w:t>2.订立地点：</w:t>
      </w:r>
      <w:r>
        <w:rPr>
          <w:rFonts w:hint="eastAsia"/>
          <w:sz w:val="24"/>
          <w:szCs w:val="30"/>
          <w:u w:val="single"/>
        </w:rPr>
        <w:t>乌鲁木齐市天山区</w:t>
      </w:r>
    </w:p>
    <w:p w14:paraId="77FBDF0F" w14:textId="77777777" w:rsidR="00BB07D2" w:rsidRDefault="00BB07D2" w:rsidP="00BB07D2">
      <w:pPr>
        <w:adjustRightInd w:val="0"/>
        <w:ind w:firstLineChars="198" w:firstLine="475"/>
        <w:rPr>
          <w:bCs/>
          <w:sz w:val="24"/>
          <w:szCs w:val="32"/>
        </w:rPr>
      </w:pPr>
    </w:p>
    <w:p w14:paraId="14A943C7" w14:textId="71CF7AD5" w:rsidR="00BB07D2" w:rsidRDefault="00BB07D2" w:rsidP="00BB07D2">
      <w:pPr>
        <w:adjustRightInd w:val="0"/>
        <w:ind w:leftChars="301" w:left="632" w:firstLine="480"/>
        <w:rPr>
          <w:sz w:val="24"/>
          <w:szCs w:val="32"/>
        </w:rPr>
      </w:pPr>
      <w:r>
        <w:rPr>
          <w:rFonts w:hint="eastAsia"/>
          <w:sz w:val="24"/>
          <w:szCs w:val="32"/>
        </w:rPr>
        <w:t>3.本合同一式</w:t>
      </w:r>
      <w:r>
        <w:rPr>
          <w:rFonts w:hint="eastAsia"/>
          <w:kern w:val="0"/>
          <w:sz w:val="24"/>
          <w:szCs w:val="32"/>
          <w:u w:val="single"/>
        </w:rPr>
        <w:t xml:space="preserve"> </w:t>
      </w:r>
      <w:r w:rsidR="002E4311">
        <w:rPr>
          <w:rFonts w:hint="eastAsia"/>
          <w:kern w:val="0"/>
          <w:sz w:val="24"/>
          <w:szCs w:val="32"/>
          <w:u w:val="single"/>
        </w:rPr>
        <w:t xml:space="preserve"> </w:t>
      </w:r>
      <w:r>
        <w:rPr>
          <w:rFonts w:hint="eastAsia"/>
          <w:kern w:val="0"/>
          <w:sz w:val="24"/>
          <w:szCs w:val="32"/>
          <w:u w:val="single"/>
        </w:rPr>
        <w:t xml:space="preserve"> </w:t>
      </w:r>
      <w:r>
        <w:rPr>
          <w:rFonts w:hint="eastAsia"/>
          <w:sz w:val="24"/>
          <w:szCs w:val="32"/>
        </w:rPr>
        <w:t>份，具有同等法律效力，双方各执</w:t>
      </w:r>
      <w:r>
        <w:rPr>
          <w:rFonts w:hint="eastAsia"/>
          <w:kern w:val="0"/>
          <w:sz w:val="24"/>
          <w:szCs w:val="32"/>
          <w:u w:val="single"/>
        </w:rPr>
        <w:t xml:space="preserve"> </w:t>
      </w:r>
      <w:r w:rsidR="002E4311">
        <w:rPr>
          <w:rFonts w:hint="eastAsia"/>
          <w:kern w:val="0"/>
          <w:sz w:val="24"/>
          <w:szCs w:val="32"/>
          <w:u w:val="single"/>
        </w:rPr>
        <w:t xml:space="preserve"> </w:t>
      </w:r>
      <w:r w:rsidR="002E4311">
        <w:rPr>
          <w:kern w:val="0"/>
          <w:sz w:val="24"/>
          <w:szCs w:val="32"/>
          <w:u w:val="single"/>
        </w:rPr>
        <w:t xml:space="preserve"> </w:t>
      </w:r>
      <w:r>
        <w:rPr>
          <w:rFonts w:hint="eastAsia"/>
          <w:kern w:val="0"/>
          <w:sz w:val="24"/>
          <w:szCs w:val="32"/>
          <w:u w:val="single"/>
        </w:rPr>
        <w:t xml:space="preserve"> </w:t>
      </w:r>
      <w:r>
        <w:rPr>
          <w:rFonts w:hint="eastAsia"/>
          <w:sz w:val="24"/>
          <w:szCs w:val="32"/>
        </w:rPr>
        <w:t>份。</w:t>
      </w:r>
    </w:p>
    <w:tbl>
      <w:tblPr>
        <w:tblW w:w="928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3"/>
        <w:gridCol w:w="4643"/>
      </w:tblGrid>
      <w:tr w:rsidR="00BB07D2" w14:paraId="39452077" w14:textId="77777777" w:rsidTr="00BB07D2">
        <w:tc>
          <w:tcPr>
            <w:tcW w:w="4643" w:type="dxa"/>
            <w:tcBorders>
              <w:top w:val="single" w:sz="4" w:space="0" w:color="auto"/>
              <w:left w:val="single" w:sz="4" w:space="0" w:color="auto"/>
              <w:bottom w:val="single" w:sz="4" w:space="0" w:color="auto"/>
              <w:right w:val="single" w:sz="4" w:space="0" w:color="auto"/>
            </w:tcBorders>
          </w:tcPr>
          <w:p w14:paraId="52BA290D" w14:textId="77777777" w:rsidR="00BB07D2" w:rsidRDefault="00BB07D2" w:rsidP="002E4311">
            <w:pPr>
              <w:adjustRightInd w:val="0"/>
              <w:ind w:firstLine="480"/>
              <w:rPr>
                <w:sz w:val="24"/>
                <w:szCs w:val="32"/>
              </w:rPr>
            </w:pPr>
            <w:r>
              <w:rPr>
                <w:rFonts w:hint="eastAsia"/>
                <w:sz w:val="24"/>
                <w:szCs w:val="32"/>
              </w:rPr>
              <w:t>委托人：（盖章）</w:t>
            </w:r>
          </w:p>
          <w:p w14:paraId="4AC5C7D1" w14:textId="77777777" w:rsidR="00BB07D2" w:rsidRDefault="00BB07D2" w:rsidP="002E4311">
            <w:pPr>
              <w:adjustRightInd w:val="0"/>
              <w:ind w:firstLine="480"/>
              <w:rPr>
                <w:sz w:val="24"/>
                <w:szCs w:val="32"/>
              </w:rPr>
            </w:pPr>
          </w:p>
        </w:tc>
        <w:tc>
          <w:tcPr>
            <w:tcW w:w="4643" w:type="dxa"/>
            <w:tcBorders>
              <w:top w:val="single" w:sz="4" w:space="0" w:color="auto"/>
              <w:left w:val="single" w:sz="4" w:space="0" w:color="auto"/>
              <w:bottom w:val="single" w:sz="4" w:space="0" w:color="auto"/>
              <w:right w:val="single" w:sz="4" w:space="0" w:color="auto"/>
            </w:tcBorders>
            <w:hideMark/>
          </w:tcPr>
          <w:p w14:paraId="208F6C94" w14:textId="77777777" w:rsidR="00BB07D2" w:rsidRDefault="00BB07D2" w:rsidP="002E4311">
            <w:pPr>
              <w:adjustRightInd w:val="0"/>
              <w:ind w:firstLine="480"/>
              <w:rPr>
                <w:sz w:val="24"/>
                <w:szCs w:val="32"/>
              </w:rPr>
            </w:pPr>
            <w:r>
              <w:rPr>
                <w:rFonts w:hint="eastAsia"/>
                <w:sz w:val="24"/>
                <w:szCs w:val="32"/>
              </w:rPr>
              <w:t>监理人：（盖章）</w:t>
            </w:r>
          </w:p>
        </w:tc>
      </w:tr>
      <w:tr w:rsidR="00BB07D2" w14:paraId="034AB689" w14:textId="77777777" w:rsidTr="00BB07D2">
        <w:tc>
          <w:tcPr>
            <w:tcW w:w="4643" w:type="dxa"/>
            <w:tcBorders>
              <w:top w:val="single" w:sz="4" w:space="0" w:color="auto"/>
              <w:left w:val="single" w:sz="4" w:space="0" w:color="auto"/>
              <w:bottom w:val="single" w:sz="4" w:space="0" w:color="auto"/>
              <w:right w:val="single" w:sz="4" w:space="0" w:color="auto"/>
            </w:tcBorders>
            <w:hideMark/>
          </w:tcPr>
          <w:p w14:paraId="2BFB3FA3" w14:textId="77777777" w:rsidR="00BB07D2" w:rsidRDefault="00BB07D2" w:rsidP="002E4311">
            <w:pPr>
              <w:adjustRightInd w:val="0"/>
              <w:ind w:firstLine="480"/>
              <w:rPr>
                <w:sz w:val="24"/>
                <w:szCs w:val="32"/>
              </w:rPr>
            </w:pPr>
            <w:r>
              <w:rPr>
                <w:rFonts w:hint="eastAsia"/>
                <w:sz w:val="24"/>
                <w:szCs w:val="32"/>
              </w:rPr>
              <w:t>住所：</w:t>
            </w:r>
          </w:p>
        </w:tc>
        <w:tc>
          <w:tcPr>
            <w:tcW w:w="4643" w:type="dxa"/>
            <w:tcBorders>
              <w:top w:val="single" w:sz="4" w:space="0" w:color="auto"/>
              <w:left w:val="single" w:sz="4" w:space="0" w:color="auto"/>
              <w:bottom w:val="single" w:sz="4" w:space="0" w:color="auto"/>
              <w:right w:val="single" w:sz="4" w:space="0" w:color="auto"/>
            </w:tcBorders>
            <w:hideMark/>
          </w:tcPr>
          <w:p w14:paraId="60C511DA" w14:textId="77777777" w:rsidR="00BB07D2" w:rsidRDefault="00BB07D2" w:rsidP="002E4311">
            <w:pPr>
              <w:adjustRightInd w:val="0"/>
              <w:ind w:firstLine="480"/>
              <w:rPr>
                <w:sz w:val="24"/>
                <w:szCs w:val="32"/>
              </w:rPr>
            </w:pPr>
            <w:r>
              <w:rPr>
                <w:rFonts w:hint="eastAsia"/>
                <w:sz w:val="24"/>
                <w:szCs w:val="32"/>
              </w:rPr>
              <w:t>住所：</w:t>
            </w:r>
          </w:p>
        </w:tc>
      </w:tr>
      <w:tr w:rsidR="00BB07D2" w14:paraId="3107A0F2" w14:textId="77777777" w:rsidTr="00BB07D2">
        <w:tc>
          <w:tcPr>
            <w:tcW w:w="4643" w:type="dxa"/>
            <w:tcBorders>
              <w:top w:val="single" w:sz="4" w:space="0" w:color="auto"/>
              <w:left w:val="single" w:sz="4" w:space="0" w:color="auto"/>
              <w:bottom w:val="single" w:sz="4" w:space="0" w:color="auto"/>
              <w:right w:val="single" w:sz="4" w:space="0" w:color="auto"/>
            </w:tcBorders>
            <w:hideMark/>
          </w:tcPr>
          <w:p w14:paraId="64494D2E" w14:textId="77777777" w:rsidR="00BB07D2" w:rsidRDefault="00BB07D2" w:rsidP="002E4311">
            <w:pPr>
              <w:adjustRightInd w:val="0"/>
              <w:ind w:firstLine="480"/>
              <w:rPr>
                <w:sz w:val="24"/>
                <w:szCs w:val="32"/>
              </w:rPr>
            </w:pPr>
            <w:r>
              <w:rPr>
                <w:rFonts w:hint="eastAsia"/>
                <w:sz w:val="24"/>
                <w:szCs w:val="32"/>
              </w:rPr>
              <w:t>邮政编码：</w:t>
            </w:r>
          </w:p>
        </w:tc>
        <w:tc>
          <w:tcPr>
            <w:tcW w:w="4643" w:type="dxa"/>
            <w:tcBorders>
              <w:top w:val="single" w:sz="4" w:space="0" w:color="auto"/>
              <w:left w:val="single" w:sz="4" w:space="0" w:color="auto"/>
              <w:bottom w:val="single" w:sz="4" w:space="0" w:color="auto"/>
              <w:right w:val="single" w:sz="4" w:space="0" w:color="auto"/>
            </w:tcBorders>
            <w:hideMark/>
          </w:tcPr>
          <w:p w14:paraId="6B22CC61" w14:textId="77777777" w:rsidR="00BB07D2" w:rsidRDefault="00BB07D2" w:rsidP="002E4311">
            <w:pPr>
              <w:adjustRightInd w:val="0"/>
              <w:ind w:firstLine="480"/>
              <w:rPr>
                <w:sz w:val="24"/>
                <w:szCs w:val="32"/>
              </w:rPr>
            </w:pPr>
            <w:r>
              <w:rPr>
                <w:rFonts w:hint="eastAsia"/>
                <w:sz w:val="24"/>
                <w:szCs w:val="32"/>
              </w:rPr>
              <w:t>邮政编码：</w:t>
            </w:r>
          </w:p>
        </w:tc>
      </w:tr>
      <w:tr w:rsidR="00BB07D2" w14:paraId="1166439B" w14:textId="77777777" w:rsidTr="00BB07D2">
        <w:tc>
          <w:tcPr>
            <w:tcW w:w="4643" w:type="dxa"/>
            <w:tcBorders>
              <w:top w:val="single" w:sz="4" w:space="0" w:color="auto"/>
              <w:left w:val="single" w:sz="4" w:space="0" w:color="auto"/>
              <w:bottom w:val="single" w:sz="4" w:space="0" w:color="auto"/>
              <w:right w:val="single" w:sz="4" w:space="0" w:color="auto"/>
            </w:tcBorders>
          </w:tcPr>
          <w:p w14:paraId="0CB63990" w14:textId="77777777" w:rsidR="00BB07D2" w:rsidRDefault="00BB07D2" w:rsidP="002E4311">
            <w:pPr>
              <w:adjustRightInd w:val="0"/>
              <w:ind w:firstLine="480"/>
              <w:rPr>
                <w:sz w:val="24"/>
                <w:szCs w:val="32"/>
              </w:rPr>
            </w:pPr>
            <w:r>
              <w:rPr>
                <w:rFonts w:hint="eastAsia"/>
                <w:sz w:val="24"/>
                <w:szCs w:val="32"/>
              </w:rPr>
              <w:t>法定代表人或其授权的代理人：（签字）</w:t>
            </w:r>
          </w:p>
          <w:p w14:paraId="45CAEE07" w14:textId="77777777" w:rsidR="00BB07D2" w:rsidRDefault="00BB07D2" w:rsidP="002E4311">
            <w:pPr>
              <w:adjustRightInd w:val="0"/>
              <w:ind w:firstLine="480"/>
              <w:rPr>
                <w:sz w:val="24"/>
                <w:szCs w:val="32"/>
              </w:rPr>
            </w:pPr>
          </w:p>
          <w:p w14:paraId="151A5C89" w14:textId="77777777" w:rsidR="00BB07D2" w:rsidRDefault="00BB07D2" w:rsidP="002E4311">
            <w:pPr>
              <w:adjustRightInd w:val="0"/>
              <w:ind w:firstLine="480"/>
              <w:rPr>
                <w:sz w:val="24"/>
                <w:szCs w:val="32"/>
              </w:rPr>
            </w:pPr>
          </w:p>
        </w:tc>
        <w:tc>
          <w:tcPr>
            <w:tcW w:w="4643" w:type="dxa"/>
            <w:tcBorders>
              <w:top w:val="single" w:sz="4" w:space="0" w:color="auto"/>
              <w:left w:val="single" w:sz="4" w:space="0" w:color="auto"/>
              <w:bottom w:val="single" w:sz="4" w:space="0" w:color="auto"/>
              <w:right w:val="single" w:sz="4" w:space="0" w:color="auto"/>
            </w:tcBorders>
            <w:hideMark/>
          </w:tcPr>
          <w:p w14:paraId="2F5CAD04" w14:textId="77777777" w:rsidR="00BB07D2" w:rsidRDefault="00BB07D2" w:rsidP="002E4311">
            <w:pPr>
              <w:adjustRightInd w:val="0"/>
              <w:ind w:firstLine="480"/>
              <w:rPr>
                <w:sz w:val="24"/>
                <w:szCs w:val="32"/>
              </w:rPr>
            </w:pPr>
            <w:r>
              <w:rPr>
                <w:rFonts w:hint="eastAsia"/>
                <w:sz w:val="24"/>
                <w:szCs w:val="32"/>
              </w:rPr>
              <w:t>法定代表人或其授权的代理人：（签字）</w:t>
            </w:r>
          </w:p>
        </w:tc>
      </w:tr>
      <w:tr w:rsidR="00BB07D2" w14:paraId="30BB594B" w14:textId="77777777" w:rsidTr="00BB07D2">
        <w:tc>
          <w:tcPr>
            <w:tcW w:w="4643" w:type="dxa"/>
            <w:tcBorders>
              <w:top w:val="single" w:sz="4" w:space="0" w:color="auto"/>
              <w:left w:val="single" w:sz="4" w:space="0" w:color="auto"/>
              <w:bottom w:val="single" w:sz="4" w:space="0" w:color="auto"/>
              <w:right w:val="single" w:sz="4" w:space="0" w:color="auto"/>
            </w:tcBorders>
          </w:tcPr>
          <w:p w14:paraId="1B3C39EC" w14:textId="77777777" w:rsidR="00BB07D2" w:rsidRDefault="00BB07D2" w:rsidP="002E4311">
            <w:pPr>
              <w:adjustRightInd w:val="0"/>
              <w:ind w:firstLine="480"/>
              <w:rPr>
                <w:sz w:val="24"/>
                <w:szCs w:val="32"/>
              </w:rPr>
            </w:pPr>
            <w:r>
              <w:rPr>
                <w:rFonts w:hint="eastAsia"/>
                <w:sz w:val="24"/>
                <w:szCs w:val="32"/>
              </w:rPr>
              <w:t>联系人：</w:t>
            </w:r>
          </w:p>
          <w:p w14:paraId="7086D771" w14:textId="77777777" w:rsidR="00BB07D2" w:rsidRDefault="00BB07D2" w:rsidP="002E4311">
            <w:pPr>
              <w:adjustRightInd w:val="0"/>
              <w:ind w:firstLine="480"/>
              <w:rPr>
                <w:sz w:val="24"/>
                <w:szCs w:val="32"/>
              </w:rPr>
            </w:pPr>
          </w:p>
        </w:tc>
        <w:tc>
          <w:tcPr>
            <w:tcW w:w="4643" w:type="dxa"/>
            <w:tcBorders>
              <w:top w:val="single" w:sz="4" w:space="0" w:color="auto"/>
              <w:left w:val="single" w:sz="4" w:space="0" w:color="auto"/>
              <w:bottom w:val="single" w:sz="4" w:space="0" w:color="auto"/>
              <w:right w:val="single" w:sz="4" w:space="0" w:color="auto"/>
            </w:tcBorders>
          </w:tcPr>
          <w:p w14:paraId="0003F98C" w14:textId="77777777" w:rsidR="00BB07D2" w:rsidRDefault="00BB07D2" w:rsidP="002E4311">
            <w:pPr>
              <w:adjustRightInd w:val="0"/>
              <w:ind w:firstLine="480"/>
              <w:rPr>
                <w:sz w:val="24"/>
                <w:szCs w:val="32"/>
              </w:rPr>
            </w:pPr>
            <w:r>
              <w:rPr>
                <w:rFonts w:hint="eastAsia"/>
                <w:sz w:val="24"/>
                <w:szCs w:val="32"/>
              </w:rPr>
              <w:t>联系人：</w:t>
            </w:r>
          </w:p>
          <w:p w14:paraId="33892E20" w14:textId="77777777" w:rsidR="00BB07D2" w:rsidRDefault="00BB07D2" w:rsidP="002E4311">
            <w:pPr>
              <w:adjustRightInd w:val="0"/>
              <w:ind w:firstLine="480"/>
              <w:rPr>
                <w:sz w:val="24"/>
                <w:szCs w:val="32"/>
              </w:rPr>
            </w:pPr>
          </w:p>
        </w:tc>
      </w:tr>
      <w:tr w:rsidR="00BB07D2" w14:paraId="7DBE438F" w14:textId="77777777" w:rsidTr="00BB07D2">
        <w:tc>
          <w:tcPr>
            <w:tcW w:w="4643" w:type="dxa"/>
            <w:tcBorders>
              <w:top w:val="single" w:sz="4" w:space="0" w:color="auto"/>
              <w:left w:val="single" w:sz="4" w:space="0" w:color="auto"/>
              <w:bottom w:val="single" w:sz="4" w:space="0" w:color="auto"/>
              <w:right w:val="single" w:sz="4" w:space="0" w:color="auto"/>
            </w:tcBorders>
          </w:tcPr>
          <w:p w14:paraId="1E5D677B" w14:textId="77777777" w:rsidR="00BB07D2" w:rsidRDefault="00BB07D2" w:rsidP="002E4311">
            <w:pPr>
              <w:adjustRightInd w:val="0"/>
              <w:ind w:firstLine="480"/>
              <w:rPr>
                <w:sz w:val="24"/>
                <w:szCs w:val="32"/>
              </w:rPr>
            </w:pPr>
            <w:r>
              <w:rPr>
                <w:rFonts w:hint="eastAsia"/>
                <w:sz w:val="24"/>
                <w:szCs w:val="32"/>
              </w:rPr>
              <w:t>开户银行：</w:t>
            </w:r>
          </w:p>
          <w:p w14:paraId="0057919F" w14:textId="77777777" w:rsidR="00BB07D2" w:rsidRDefault="00BB07D2" w:rsidP="002E4311">
            <w:pPr>
              <w:adjustRightInd w:val="0"/>
              <w:ind w:firstLine="480"/>
              <w:rPr>
                <w:sz w:val="24"/>
                <w:szCs w:val="32"/>
              </w:rPr>
            </w:pPr>
          </w:p>
        </w:tc>
        <w:tc>
          <w:tcPr>
            <w:tcW w:w="4643" w:type="dxa"/>
            <w:tcBorders>
              <w:top w:val="single" w:sz="4" w:space="0" w:color="auto"/>
              <w:left w:val="single" w:sz="4" w:space="0" w:color="auto"/>
              <w:bottom w:val="single" w:sz="4" w:space="0" w:color="auto"/>
              <w:right w:val="single" w:sz="4" w:space="0" w:color="auto"/>
            </w:tcBorders>
            <w:hideMark/>
          </w:tcPr>
          <w:p w14:paraId="3A7A37DF" w14:textId="77777777" w:rsidR="00BB07D2" w:rsidRDefault="00BB07D2" w:rsidP="002E4311">
            <w:pPr>
              <w:adjustRightInd w:val="0"/>
              <w:ind w:firstLine="480"/>
              <w:rPr>
                <w:sz w:val="24"/>
                <w:szCs w:val="32"/>
              </w:rPr>
            </w:pPr>
            <w:r>
              <w:rPr>
                <w:rFonts w:hint="eastAsia"/>
                <w:sz w:val="24"/>
                <w:szCs w:val="32"/>
              </w:rPr>
              <w:t>开户银行：</w:t>
            </w:r>
          </w:p>
        </w:tc>
      </w:tr>
      <w:tr w:rsidR="00BB07D2" w14:paraId="266562D4" w14:textId="77777777" w:rsidTr="00BB07D2">
        <w:tc>
          <w:tcPr>
            <w:tcW w:w="4643" w:type="dxa"/>
            <w:tcBorders>
              <w:top w:val="single" w:sz="4" w:space="0" w:color="auto"/>
              <w:left w:val="single" w:sz="4" w:space="0" w:color="auto"/>
              <w:bottom w:val="single" w:sz="4" w:space="0" w:color="auto"/>
              <w:right w:val="single" w:sz="4" w:space="0" w:color="auto"/>
            </w:tcBorders>
            <w:hideMark/>
          </w:tcPr>
          <w:p w14:paraId="0732B7D1" w14:textId="77777777" w:rsidR="00BB07D2" w:rsidRDefault="00BB07D2" w:rsidP="002E4311">
            <w:pPr>
              <w:adjustRightInd w:val="0"/>
              <w:ind w:firstLine="480"/>
              <w:rPr>
                <w:sz w:val="24"/>
                <w:szCs w:val="32"/>
              </w:rPr>
            </w:pPr>
            <w:r>
              <w:rPr>
                <w:rFonts w:hint="eastAsia"/>
                <w:sz w:val="24"/>
                <w:szCs w:val="32"/>
              </w:rPr>
              <w:t>账号：</w:t>
            </w:r>
          </w:p>
        </w:tc>
        <w:tc>
          <w:tcPr>
            <w:tcW w:w="4643" w:type="dxa"/>
            <w:tcBorders>
              <w:top w:val="single" w:sz="4" w:space="0" w:color="auto"/>
              <w:left w:val="single" w:sz="4" w:space="0" w:color="auto"/>
              <w:bottom w:val="single" w:sz="4" w:space="0" w:color="auto"/>
              <w:right w:val="single" w:sz="4" w:space="0" w:color="auto"/>
            </w:tcBorders>
            <w:hideMark/>
          </w:tcPr>
          <w:p w14:paraId="3FC291EF" w14:textId="77777777" w:rsidR="00BB07D2" w:rsidRDefault="00BB07D2" w:rsidP="002E4311">
            <w:pPr>
              <w:adjustRightInd w:val="0"/>
              <w:ind w:firstLine="480"/>
              <w:rPr>
                <w:sz w:val="24"/>
                <w:szCs w:val="32"/>
              </w:rPr>
            </w:pPr>
            <w:r>
              <w:rPr>
                <w:rFonts w:hint="eastAsia"/>
                <w:sz w:val="24"/>
                <w:szCs w:val="32"/>
              </w:rPr>
              <w:t>账号：</w:t>
            </w:r>
          </w:p>
        </w:tc>
      </w:tr>
      <w:tr w:rsidR="00BB07D2" w14:paraId="672D7021" w14:textId="77777777" w:rsidTr="00BB07D2">
        <w:tc>
          <w:tcPr>
            <w:tcW w:w="4643" w:type="dxa"/>
            <w:tcBorders>
              <w:top w:val="single" w:sz="4" w:space="0" w:color="auto"/>
              <w:left w:val="single" w:sz="4" w:space="0" w:color="auto"/>
              <w:bottom w:val="single" w:sz="4" w:space="0" w:color="auto"/>
              <w:right w:val="single" w:sz="4" w:space="0" w:color="auto"/>
            </w:tcBorders>
            <w:hideMark/>
          </w:tcPr>
          <w:p w14:paraId="1A8D332A" w14:textId="77777777" w:rsidR="00BB07D2" w:rsidRDefault="00BB07D2" w:rsidP="002E4311">
            <w:pPr>
              <w:adjustRightInd w:val="0"/>
              <w:ind w:firstLine="480"/>
              <w:rPr>
                <w:sz w:val="24"/>
                <w:szCs w:val="32"/>
              </w:rPr>
            </w:pPr>
            <w:r>
              <w:rPr>
                <w:rFonts w:hint="eastAsia"/>
                <w:sz w:val="24"/>
                <w:szCs w:val="32"/>
              </w:rPr>
              <w:t>电话：</w:t>
            </w:r>
          </w:p>
        </w:tc>
        <w:tc>
          <w:tcPr>
            <w:tcW w:w="4643" w:type="dxa"/>
            <w:tcBorders>
              <w:top w:val="single" w:sz="4" w:space="0" w:color="auto"/>
              <w:left w:val="single" w:sz="4" w:space="0" w:color="auto"/>
              <w:bottom w:val="single" w:sz="4" w:space="0" w:color="auto"/>
              <w:right w:val="single" w:sz="4" w:space="0" w:color="auto"/>
            </w:tcBorders>
            <w:hideMark/>
          </w:tcPr>
          <w:p w14:paraId="35F0850F" w14:textId="77777777" w:rsidR="00BB07D2" w:rsidRDefault="00BB07D2" w:rsidP="002E4311">
            <w:pPr>
              <w:adjustRightInd w:val="0"/>
              <w:ind w:firstLine="480"/>
              <w:rPr>
                <w:sz w:val="24"/>
                <w:szCs w:val="32"/>
              </w:rPr>
            </w:pPr>
            <w:r>
              <w:rPr>
                <w:rFonts w:hint="eastAsia"/>
                <w:sz w:val="24"/>
                <w:szCs w:val="32"/>
              </w:rPr>
              <w:t>电话：</w:t>
            </w:r>
          </w:p>
        </w:tc>
      </w:tr>
      <w:tr w:rsidR="00BB07D2" w14:paraId="69588EDC" w14:textId="77777777" w:rsidTr="00BB07D2">
        <w:tc>
          <w:tcPr>
            <w:tcW w:w="4643" w:type="dxa"/>
            <w:tcBorders>
              <w:top w:val="single" w:sz="4" w:space="0" w:color="auto"/>
              <w:left w:val="single" w:sz="4" w:space="0" w:color="auto"/>
              <w:bottom w:val="single" w:sz="4" w:space="0" w:color="auto"/>
              <w:right w:val="single" w:sz="4" w:space="0" w:color="auto"/>
            </w:tcBorders>
            <w:hideMark/>
          </w:tcPr>
          <w:p w14:paraId="5533A077" w14:textId="77777777" w:rsidR="00BB07D2" w:rsidRDefault="00BB07D2" w:rsidP="002E4311">
            <w:pPr>
              <w:adjustRightInd w:val="0"/>
              <w:ind w:firstLine="480"/>
              <w:rPr>
                <w:sz w:val="24"/>
                <w:szCs w:val="32"/>
              </w:rPr>
            </w:pPr>
            <w:r>
              <w:rPr>
                <w:rFonts w:hint="eastAsia"/>
                <w:sz w:val="24"/>
                <w:szCs w:val="32"/>
              </w:rPr>
              <w:t>传真：</w:t>
            </w:r>
          </w:p>
        </w:tc>
        <w:tc>
          <w:tcPr>
            <w:tcW w:w="4643" w:type="dxa"/>
            <w:tcBorders>
              <w:top w:val="single" w:sz="4" w:space="0" w:color="auto"/>
              <w:left w:val="single" w:sz="4" w:space="0" w:color="auto"/>
              <w:bottom w:val="single" w:sz="4" w:space="0" w:color="auto"/>
              <w:right w:val="single" w:sz="4" w:space="0" w:color="auto"/>
            </w:tcBorders>
            <w:hideMark/>
          </w:tcPr>
          <w:p w14:paraId="389FE673" w14:textId="77777777" w:rsidR="00BB07D2" w:rsidRDefault="00BB07D2" w:rsidP="002E4311">
            <w:pPr>
              <w:adjustRightInd w:val="0"/>
              <w:ind w:firstLine="480"/>
              <w:rPr>
                <w:sz w:val="24"/>
                <w:szCs w:val="32"/>
              </w:rPr>
            </w:pPr>
            <w:r>
              <w:rPr>
                <w:rFonts w:hint="eastAsia"/>
                <w:sz w:val="24"/>
                <w:szCs w:val="32"/>
              </w:rPr>
              <w:t>传真：</w:t>
            </w:r>
          </w:p>
        </w:tc>
      </w:tr>
      <w:tr w:rsidR="00BB07D2" w14:paraId="56631585" w14:textId="77777777" w:rsidTr="00BB07D2">
        <w:tc>
          <w:tcPr>
            <w:tcW w:w="4643" w:type="dxa"/>
            <w:tcBorders>
              <w:top w:val="single" w:sz="4" w:space="0" w:color="auto"/>
              <w:left w:val="single" w:sz="4" w:space="0" w:color="auto"/>
              <w:bottom w:val="single" w:sz="4" w:space="0" w:color="auto"/>
              <w:right w:val="single" w:sz="4" w:space="0" w:color="auto"/>
            </w:tcBorders>
            <w:hideMark/>
          </w:tcPr>
          <w:p w14:paraId="056D79E6" w14:textId="77777777" w:rsidR="00BB07D2" w:rsidRDefault="00BB07D2" w:rsidP="002E4311">
            <w:pPr>
              <w:adjustRightInd w:val="0"/>
              <w:ind w:firstLine="480"/>
              <w:rPr>
                <w:sz w:val="24"/>
                <w:szCs w:val="32"/>
              </w:rPr>
            </w:pPr>
            <w:r>
              <w:rPr>
                <w:rFonts w:hint="eastAsia"/>
                <w:sz w:val="24"/>
                <w:szCs w:val="32"/>
              </w:rPr>
              <w:t>电子邮箱：</w:t>
            </w:r>
          </w:p>
        </w:tc>
        <w:tc>
          <w:tcPr>
            <w:tcW w:w="4643" w:type="dxa"/>
            <w:tcBorders>
              <w:top w:val="single" w:sz="4" w:space="0" w:color="auto"/>
              <w:left w:val="single" w:sz="4" w:space="0" w:color="auto"/>
              <w:bottom w:val="single" w:sz="4" w:space="0" w:color="auto"/>
              <w:right w:val="single" w:sz="4" w:space="0" w:color="auto"/>
            </w:tcBorders>
            <w:hideMark/>
          </w:tcPr>
          <w:p w14:paraId="53EA1637" w14:textId="77777777" w:rsidR="00BB07D2" w:rsidRDefault="00BB07D2" w:rsidP="002E4311">
            <w:pPr>
              <w:adjustRightInd w:val="0"/>
              <w:ind w:firstLine="480"/>
              <w:rPr>
                <w:sz w:val="24"/>
                <w:szCs w:val="32"/>
              </w:rPr>
            </w:pPr>
            <w:r>
              <w:rPr>
                <w:rFonts w:hint="eastAsia"/>
                <w:sz w:val="24"/>
                <w:szCs w:val="32"/>
              </w:rPr>
              <w:t>电子邮箱：</w:t>
            </w:r>
          </w:p>
        </w:tc>
      </w:tr>
    </w:tbl>
    <w:p w14:paraId="323D6B7B" w14:textId="77777777" w:rsidR="00BB07D2" w:rsidRDefault="00BB07D2" w:rsidP="00BB07D2">
      <w:pPr>
        <w:adjustRightInd w:val="0"/>
        <w:ind w:firstLine="480"/>
        <w:rPr>
          <w:sz w:val="24"/>
          <w:szCs w:val="32"/>
        </w:rPr>
      </w:pPr>
    </w:p>
    <w:p w14:paraId="360D77E4" w14:textId="77777777" w:rsidR="00BB07D2" w:rsidRDefault="00BB07D2" w:rsidP="00BB07D2">
      <w:pPr>
        <w:pageBreakBefore/>
        <w:ind w:firstLine="723"/>
        <w:jc w:val="center"/>
        <w:rPr>
          <w:b/>
          <w:sz w:val="36"/>
          <w:szCs w:val="44"/>
        </w:rPr>
      </w:pPr>
      <w:r>
        <w:rPr>
          <w:rFonts w:hint="eastAsia"/>
          <w:b/>
          <w:sz w:val="36"/>
          <w:szCs w:val="44"/>
        </w:rPr>
        <w:lastRenderedPageBreak/>
        <w:t>第二部分  通用条件</w:t>
      </w:r>
    </w:p>
    <w:p w14:paraId="3DBD3FAB" w14:textId="77777777" w:rsidR="00BB07D2" w:rsidRDefault="00BB07D2" w:rsidP="00BB07D2">
      <w:pPr>
        <w:ind w:firstLine="422"/>
        <w:jc w:val="center"/>
        <w:rPr>
          <w:b/>
        </w:rPr>
      </w:pPr>
    </w:p>
    <w:p w14:paraId="204054CC" w14:textId="77777777" w:rsidR="00BB07D2" w:rsidRDefault="00BB07D2" w:rsidP="00BB07D2">
      <w:pPr>
        <w:ind w:firstLine="482"/>
        <w:rPr>
          <w:b/>
          <w:sz w:val="24"/>
          <w:szCs w:val="32"/>
        </w:rPr>
      </w:pPr>
      <w:r>
        <w:rPr>
          <w:rFonts w:hint="eastAsia"/>
          <w:b/>
          <w:sz w:val="24"/>
          <w:szCs w:val="32"/>
        </w:rPr>
        <w:t>1. 定义与解释</w:t>
      </w:r>
    </w:p>
    <w:p w14:paraId="5F01C922" w14:textId="77777777" w:rsidR="00BB07D2" w:rsidRDefault="00BB07D2" w:rsidP="00BB07D2">
      <w:pPr>
        <w:ind w:firstLine="480"/>
        <w:rPr>
          <w:bCs/>
          <w:sz w:val="24"/>
          <w:szCs w:val="32"/>
        </w:rPr>
      </w:pPr>
      <w:r>
        <w:rPr>
          <w:rFonts w:hint="eastAsia"/>
          <w:sz w:val="24"/>
          <w:szCs w:val="32"/>
        </w:rPr>
        <w:t xml:space="preserve">1.1 </w:t>
      </w:r>
      <w:r>
        <w:rPr>
          <w:rFonts w:hint="eastAsia"/>
          <w:bCs/>
          <w:sz w:val="24"/>
          <w:szCs w:val="32"/>
        </w:rPr>
        <w:t>定义</w:t>
      </w:r>
    </w:p>
    <w:p w14:paraId="628E11F0" w14:textId="77777777" w:rsidR="00BB07D2" w:rsidRDefault="00BB07D2" w:rsidP="00BB07D2">
      <w:pPr>
        <w:ind w:firstLine="480"/>
        <w:rPr>
          <w:sz w:val="24"/>
          <w:szCs w:val="32"/>
        </w:rPr>
      </w:pPr>
      <w:r>
        <w:rPr>
          <w:rFonts w:hint="eastAsia"/>
          <w:sz w:val="24"/>
          <w:szCs w:val="32"/>
        </w:rPr>
        <w:t>除根据上下文另有其意义外，组成本合同的全部文件中的下列名词和用语应具有本款所赋予的含义：</w:t>
      </w:r>
    </w:p>
    <w:p w14:paraId="7F53164D" w14:textId="77777777" w:rsidR="00BB07D2" w:rsidRDefault="00BB07D2" w:rsidP="00BB07D2">
      <w:pPr>
        <w:ind w:firstLine="480"/>
        <w:rPr>
          <w:sz w:val="24"/>
          <w:szCs w:val="32"/>
        </w:rPr>
      </w:pPr>
      <w:r>
        <w:rPr>
          <w:rFonts w:hint="eastAsia"/>
          <w:sz w:val="24"/>
          <w:szCs w:val="32"/>
        </w:rPr>
        <w:t>1.1.1 “工程”是指按照本合同约定实施监理与相关服务的建设工程。</w:t>
      </w:r>
    </w:p>
    <w:p w14:paraId="318B7A50" w14:textId="77777777" w:rsidR="00BB07D2" w:rsidRDefault="00BB07D2" w:rsidP="00BB07D2">
      <w:pPr>
        <w:ind w:firstLine="480"/>
        <w:rPr>
          <w:sz w:val="24"/>
          <w:szCs w:val="32"/>
        </w:rPr>
      </w:pPr>
      <w:r>
        <w:rPr>
          <w:rFonts w:hint="eastAsia"/>
          <w:sz w:val="24"/>
          <w:szCs w:val="32"/>
        </w:rPr>
        <w:t>1.1.2 “委托人”是指本合同中委托监理与相关服务的一方，及其合法的继承人或受让人。</w:t>
      </w:r>
    </w:p>
    <w:p w14:paraId="4EE03018" w14:textId="77777777" w:rsidR="00BB07D2" w:rsidRDefault="00BB07D2" w:rsidP="00BB07D2">
      <w:pPr>
        <w:ind w:firstLine="480"/>
        <w:rPr>
          <w:sz w:val="24"/>
          <w:szCs w:val="32"/>
        </w:rPr>
      </w:pPr>
      <w:r>
        <w:rPr>
          <w:rFonts w:hint="eastAsia"/>
          <w:sz w:val="24"/>
          <w:szCs w:val="32"/>
        </w:rPr>
        <w:t>1.1.3 “监理人”是指本合同中提供监理与相关服务的一方，及其合法的继承人。</w:t>
      </w:r>
    </w:p>
    <w:p w14:paraId="09A1EB2E" w14:textId="77777777" w:rsidR="00BB07D2" w:rsidRDefault="00BB07D2" w:rsidP="00BB07D2">
      <w:pPr>
        <w:ind w:firstLine="480"/>
        <w:rPr>
          <w:sz w:val="24"/>
          <w:szCs w:val="32"/>
        </w:rPr>
      </w:pPr>
      <w:r>
        <w:rPr>
          <w:rFonts w:hint="eastAsia"/>
          <w:sz w:val="24"/>
          <w:szCs w:val="32"/>
        </w:rPr>
        <w:t>1.1.4 “承包人”是指在工程范围内与委托人签订勘察、设计、施工等有关合同的当事人，及其合法的继承人。</w:t>
      </w:r>
    </w:p>
    <w:p w14:paraId="23C7EAC0" w14:textId="77777777" w:rsidR="00BB07D2" w:rsidRDefault="00BB07D2" w:rsidP="00BB07D2">
      <w:pPr>
        <w:pStyle w:val="af1"/>
        <w:ind w:firstLine="420"/>
        <w:rPr>
          <w:rFonts w:hAnsi="宋体"/>
          <w:sz w:val="24"/>
          <w:szCs w:val="32"/>
        </w:rPr>
      </w:pPr>
      <w:r>
        <w:rPr>
          <w:rFonts w:hAnsi="宋体"/>
          <w:szCs w:val="32"/>
        </w:rPr>
        <w:t>1.1.5 “监理”是指监理人受委托人的委托 ，依照法律法规、工程建设标准、勘察设计文件及合同，在施工阶段对建设工程质量、进度、造价进行控制，对合同、信息进行管理，对工程建设相关方的关系进行协调，并履行建设工程安全生产管理法定职责的服务活动。</w:t>
      </w:r>
    </w:p>
    <w:p w14:paraId="47859394" w14:textId="77777777" w:rsidR="00BB07D2" w:rsidRDefault="00BB07D2" w:rsidP="00BB07D2">
      <w:pPr>
        <w:ind w:firstLine="480"/>
        <w:rPr>
          <w:sz w:val="24"/>
          <w:szCs w:val="32"/>
        </w:rPr>
      </w:pPr>
      <w:r>
        <w:rPr>
          <w:rFonts w:hint="eastAsia"/>
          <w:sz w:val="24"/>
          <w:szCs w:val="32"/>
        </w:rPr>
        <w:t>1.1.6 “相关服务”是指监理人受委托人的委托 ，按照本合同约定，在勘察、设计、保修等阶段提供的服务活动。</w:t>
      </w:r>
    </w:p>
    <w:p w14:paraId="6A7B67B5" w14:textId="77777777" w:rsidR="00BB07D2" w:rsidRDefault="00BB07D2" w:rsidP="00BB07D2">
      <w:pPr>
        <w:ind w:firstLine="480"/>
        <w:rPr>
          <w:sz w:val="24"/>
          <w:szCs w:val="32"/>
        </w:rPr>
      </w:pPr>
      <w:r>
        <w:rPr>
          <w:rFonts w:hint="eastAsia"/>
          <w:sz w:val="24"/>
          <w:szCs w:val="32"/>
        </w:rPr>
        <w:t>1.1.7 “正常工作”指本合同订立时通用条件和专用条件中约定的监理人的</w:t>
      </w:r>
      <w:r>
        <w:rPr>
          <w:rFonts w:hint="eastAsia"/>
          <w:color w:val="000000"/>
          <w:sz w:val="24"/>
          <w:szCs w:val="32"/>
        </w:rPr>
        <w:t>工作</w:t>
      </w:r>
      <w:r>
        <w:rPr>
          <w:rFonts w:hint="eastAsia"/>
          <w:sz w:val="24"/>
          <w:szCs w:val="32"/>
        </w:rPr>
        <w:t>。</w:t>
      </w:r>
    </w:p>
    <w:p w14:paraId="1B468DE2" w14:textId="77777777" w:rsidR="00BB07D2" w:rsidRDefault="00BB07D2" w:rsidP="00BB07D2">
      <w:pPr>
        <w:ind w:firstLine="480"/>
        <w:rPr>
          <w:sz w:val="24"/>
          <w:szCs w:val="32"/>
        </w:rPr>
      </w:pPr>
      <w:r>
        <w:rPr>
          <w:rFonts w:hint="eastAsia"/>
          <w:sz w:val="24"/>
          <w:szCs w:val="32"/>
        </w:rPr>
        <w:t>1.1.8 “附加工作”是指本合同约定的正常工作以外监理人的工作。</w:t>
      </w:r>
    </w:p>
    <w:p w14:paraId="7CBDC5A1" w14:textId="77777777" w:rsidR="00BB07D2" w:rsidRDefault="00BB07D2" w:rsidP="00BB07D2">
      <w:pPr>
        <w:ind w:firstLine="480"/>
        <w:rPr>
          <w:sz w:val="24"/>
          <w:szCs w:val="32"/>
        </w:rPr>
      </w:pPr>
      <w:r>
        <w:rPr>
          <w:rFonts w:hint="eastAsia"/>
          <w:sz w:val="24"/>
          <w:szCs w:val="32"/>
        </w:rPr>
        <w:t>1.1.9 “项目监理机构”是指监理人派驻工程负责履行本合同的组织机构。</w:t>
      </w:r>
    </w:p>
    <w:p w14:paraId="1753A9FA" w14:textId="77777777" w:rsidR="00BB07D2" w:rsidRDefault="00BB07D2" w:rsidP="00BB07D2">
      <w:pPr>
        <w:ind w:firstLine="480"/>
        <w:rPr>
          <w:sz w:val="24"/>
          <w:szCs w:val="32"/>
        </w:rPr>
      </w:pPr>
      <w:r>
        <w:rPr>
          <w:rFonts w:hint="eastAsia"/>
          <w:sz w:val="24"/>
          <w:szCs w:val="32"/>
        </w:rPr>
        <w:t>1.1.10 “总监理工程师”是指由监理人的法定代表人书面授权，全面负责履行本合同、主持项目监理机构工作的注册监理工程师。</w:t>
      </w:r>
    </w:p>
    <w:p w14:paraId="7FAC924A" w14:textId="77777777" w:rsidR="00BB07D2" w:rsidRDefault="00BB07D2" w:rsidP="00BB07D2">
      <w:pPr>
        <w:ind w:firstLineChars="198" w:firstLine="475"/>
        <w:rPr>
          <w:sz w:val="24"/>
          <w:szCs w:val="32"/>
        </w:rPr>
      </w:pPr>
      <w:r>
        <w:rPr>
          <w:rFonts w:hint="eastAsia"/>
          <w:sz w:val="24"/>
          <w:szCs w:val="32"/>
        </w:rPr>
        <w:t>1.1.11 “酬金”是指监理人履行本合同义务，委托人按照本合同约定给付监理人的金额。</w:t>
      </w:r>
    </w:p>
    <w:p w14:paraId="1A75231C" w14:textId="77777777" w:rsidR="00BB07D2" w:rsidRDefault="00BB07D2" w:rsidP="00BB07D2">
      <w:pPr>
        <w:ind w:firstLineChars="198" w:firstLine="475"/>
        <w:rPr>
          <w:sz w:val="24"/>
          <w:szCs w:val="32"/>
        </w:rPr>
      </w:pPr>
      <w:r>
        <w:rPr>
          <w:rFonts w:hint="eastAsia"/>
          <w:sz w:val="24"/>
          <w:szCs w:val="32"/>
        </w:rPr>
        <w:t>1.1.12 “正常工作</w:t>
      </w:r>
      <w:r>
        <w:rPr>
          <w:rFonts w:cs="宋体" w:hint="eastAsia"/>
          <w:kern w:val="0"/>
          <w:sz w:val="24"/>
          <w:szCs w:val="32"/>
        </w:rPr>
        <w:t>酬金”</w:t>
      </w:r>
      <w:r>
        <w:rPr>
          <w:rFonts w:hint="eastAsia"/>
          <w:sz w:val="24"/>
          <w:szCs w:val="32"/>
        </w:rPr>
        <w:t>是指监理人完成正常工作，委托人应给付监理人并在协议书中载明的签约</w:t>
      </w:r>
      <w:r>
        <w:rPr>
          <w:rFonts w:cs="宋体" w:hint="eastAsia"/>
          <w:kern w:val="0"/>
          <w:sz w:val="24"/>
          <w:szCs w:val="32"/>
        </w:rPr>
        <w:t>酬金额</w:t>
      </w:r>
      <w:r>
        <w:rPr>
          <w:rFonts w:hint="eastAsia"/>
          <w:sz w:val="24"/>
          <w:szCs w:val="32"/>
        </w:rPr>
        <w:t>。</w:t>
      </w:r>
    </w:p>
    <w:p w14:paraId="1AD0B753" w14:textId="77777777" w:rsidR="00BB07D2" w:rsidRDefault="00BB07D2" w:rsidP="00BB07D2">
      <w:pPr>
        <w:ind w:firstLineChars="198" w:firstLine="475"/>
        <w:rPr>
          <w:sz w:val="24"/>
          <w:szCs w:val="32"/>
        </w:rPr>
      </w:pPr>
      <w:r>
        <w:rPr>
          <w:rFonts w:hint="eastAsia"/>
          <w:sz w:val="24"/>
          <w:szCs w:val="32"/>
        </w:rPr>
        <w:t>1.1.13 “附加工作酬金”是指监理人完成附加工作，委托人应给付监理人的金额。</w:t>
      </w:r>
    </w:p>
    <w:p w14:paraId="5415AFF0" w14:textId="77777777" w:rsidR="00BB07D2" w:rsidRDefault="00BB07D2" w:rsidP="00BB07D2">
      <w:pPr>
        <w:ind w:firstLine="480"/>
        <w:rPr>
          <w:sz w:val="24"/>
          <w:szCs w:val="32"/>
        </w:rPr>
      </w:pPr>
      <w:r>
        <w:rPr>
          <w:rFonts w:hint="eastAsia"/>
          <w:sz w:val="24"/>
          <w:szCs w:val="32"/>
        </w:rPr>
        <w:t>1.1.14 “一方”是指委托人或监理人；“双方”是指委托人和监理人；“第三方”是指除委托人和监理人以外的有关方。</w:t>
      </w:r>
    </w:p>
    <w:p w14:paraId="5F0B5A49" w14:textId="77777777" w:rsidR="00BB07D2" w:rsidRDefault="00BB07D2" w:rsidP="00BB07D2">
      <w:pPr>
        <w:ind w:firstLine="480"/>
        <w:rPr>
          <w:sz w:val="24"/>
          <w:szCs w:val="32"/>
        </w:rPr>
      </w:pPr>
      <w:r>
        <w:rPr>
          <w:rFonts w:hint="eastAsia"/>
          <w:sz w:val="24"/>
          <w:szCs w:val="32"/>
        </w:rPr>
        <w:t>1.1.15 “书面形式”是指合同书、信件和数据电文（包括电报、电传、传真、电子数据交换和电子邮件）等可以有形地表现所载内容的形式。</w:t>
      </w:r>
    </w:p>
    <w:p w14:paraId="51938307" w14:textId="77777777" w:rsidR="00BB07D2" w:rsidRDefault="00BB07D2" w:rsidP="00BB07D2">
      <w:pPr>
        <w:ind w:firstLine="480"/>
        <w:rPr>
          <w:sz w:val="24"/>
          <w:szCs w:val="32"/>
        </w:rPr>
      </w:pPr>
      <w:r>
        <w:rPr>
          <w:rFonts w:hint="eastAsia"/>
          <w:sz w:val="24"/>
          <w:szCs w:val="32"/>
        </w:rPr>
        <w:t>1.1.16 “天”是指第一天零时至第二天零时的时间。</w:t>
      </w:r>
    </w:p>
    <w:p w14:paraId="23167B96" w14:textId="77777777" w:rsidR="00BB07D2" w:rsidRDefault="00BB07D2" w:rsidP="00BB07D2">
      <w:pPr>
        <w:ind w:firstLine="480"/>
        <w:rPr>
          <w:sz w:val="24"/>
          <w:szCs w:val="32"/>
        </w:rPr>
      </w:pPr>
      <w:r>
        <w:rPr>
          <w:rFonts w:hint="eastAsia"/>
          <w:sz w:val="24"/>
          <w:szCs w:val="32"/>
        </w:rPr>
        <w:t>1.1.17“月”是指按公历从一个月中任何一天开始的一个公历月时间。</w:t>
      </w:r>
    </w:p>
    <w:p w14:paraId="308FED61" w14:textId="77777777" w:rsidR="00BB07D2" w:rsidRDefault="00BB07D2" w:rsidP="00BB07D2">
      <w:pPr>
        <w:ind w:firstLine="480"/>
        <w:rPr>
          <w:sz w:val="24"/>
          <w:szCs w:val="30"/>
        </w:rPr>
      </w:pPr>
      <w:r>
        <w:rPr>
          <w:rFonts w:hint="eastAsia"/>
          <w:sz w:val="24"/>
          <w:szCs w:val="32"/>
        </w:rPr>
        <w:t>1.1.18 “不可抗力”是指委托人和监理人在订立本合同时不可预见，在工程施</w:t>
      </w:r>
      <w:r>
        <w:rPr>
          <w:rFonts w:hint="eastAsia"/>
          <w:sz w:val="24"/>
          <w:szCs w:val="32"/>
        </w:rPr>
        <w:lastRenderedPageBreak/>
        <w:t>工过程中不可避免发生并不能克服的自然灾害和社会性突发事件，如地震、海啸、瘟疫、水灾、骚乱、暴动、战争和专用条件约定的其他情形。</w:t>
      </w:r>
    </w:p>
    <w:p w14:paraId="1C926B72" w14:textId="77777777" w:rsidR="00BB07D2" w:rsidRDefault="00BB07D2" w:rsidP="00BB07D2">
      <w:pPr>
        <w:ind w:firstLine="480"/>
        <w:rPr>
          <w:sz w:val="24"/>
          <w:szCs w:val="32"/>
        </w:rPr>
      </w:pPr>
      <w:r>
        <w:rPr>
          <w:rFonts w:hint="eastAsia"/>
          <w:bCs/>
          <w:sz w:val="24"/>
          <w:szCs w:val="32"/>
        </w:rPr>
        <w:t xml:space="preserve">1.2 </w:t>
      </w:r>
      <w:r>
        <w:rPr>
          <w:rFonts w:hint="eastAsia"/>
          <w:sz w:val="24"/>
          <w:szCs w:val="32"/>
        </w:rPr>
        <w:t>解释</w:t>
      </w:r>
    </w:p>
    <w:p w14:paraId="3830B9A6" w14:textId="77777777" w:rsidR="00BB07D2" w:rsidRDefault="00BB07D2" w:rsidP="00BB07D2">
      <w:pPr>
        <w:tabs>
          <w:tab w:val="left" w:pos="6140"/>
        </w:tabs>
        <w:ind w:firstLine="480"/>
        <w:rPr>
          <w:sz w:val="24"/>
          <w:szCs w:val="32"/>
        </w:rPr>
      </w:pPr>
      <w:r>
        <w:rPr>
          <w:rFonts w:hint="eastAsia"/>
          <w:sz w:val="24"/>
          <w:szCs w:val="32"/>
        </w:rPr>
        <w:t>1.2.1本合同使用中文书写、解释和说明。如专用条件约定使用两种及以上语言文字时，应以中文为准。</w:t>
      </w:r>
    </w:p>
    <w:p w14:paraId="404EE8DA" w14:textId="77777777" w:rsidR="00BB07D2" w:rsidRDefault="00BB07D2" w:rsidP="00BB07D2">
      <w:pPr>
        <w:tabs>
          <w:tab w:val="left" w:pos="6140"/>
        </w:tabs>
        <w:ind w:firstLine="480"/>
        <w:rPr>
          <w:sz w:val="24"/>
          <w:szCs w:val="32"/>
        </w:rPr>
      </w:pPr>
      <w:r>
        <w:rPr>
          <w:rFonts w:hint="eastAsia"/>
          <w:sz w:val="24"/>
          <w:szCs w:val="32"/>
        </w:rPr>
        <w:t>1.2.2 组成本合同的下列文件彼此应能相互解释、互为说明。除专用条件另有约定外，本合同文件的解释顺序如下：</w:t>
      </w:r>
    </w:p>
    <w:p w14:paraId="2E47BAFA" w14:textId="77777777" w:rsidR="00BB07D2" w:rsidRDefault="00BB07D2" w:rsidP="00BB07D2">
      <w:pPr>
        <w:ind w:firstLine="480"/>
        <w:rPr>
          <w:sz w:val="24"/>
          <w:szCs w:val="32"/>
        </w:rPr>
      </w:pPr>
      <w:r>
        <w:rPr>
          <w:rFonts w:hint="eastAsia"/>
          <w:sz w:val="24"/>
          <w:szCs w:val="32"/>
        </w:rPr>
        <w:t>（1）协议书；</w:t>
      </w:r>
    </w:p>
    <w:p w14:paraId="10DCE31D" w14:textId="77777777" w:rsidR="00BB07D2" w:rsidRDefault="00BB07D2" w:rsidP="00BB07D2">
      <w:pPr>
        <w:ind w:firstLine="480"/>
        <w:rPr>
          <w:sz w:val="24"/>
          <w:szCs w:val="32"/>
        </w:rPr>
      </w:pPr>
      <w:r>
        <w:rPr>
          <w:rFonts w:hint="eastAsia"/>
          <w:sz w:val="24"/>
          <w:szCs w:val="32"/>
        </w:rPr>
        <w:t>（2）中标通知书（适用于招标工程）或委托书（适用于非招标工程）；</w:t>
      </w:r>
    </w:p>
    <w:p w14:paraId="05017E4B" w14:textId="77777777" w:rsidR="00BB07D2" w:rsidRDefault="00BB07D2" w:rsidP="00BB07D2">
      <w:pPr>
        <w:ind w:firstLine="480"/>
        <w:rPr>
          <w:sz w:val="24"/>
          <w:szCs w:val="32"/>
        </w:rPr>
      </w:pPr>
      <w:r>
        <w:rPr>
          <w:rFonts w:hint="eastAsia"/>
          <w:sz w:val="24"/>
          <w:szCs w:val="32"/>
        </w:rPr>
        <w:t>（3）专用条件及附录A、附录B；</w:t>
      </w:r>
    </w:p>
    <w:p w14:paraId="2556C3E9" w14:textId="77777777" w:rsidR="00BB07D2" w:rsidRDefault="00BB07D2" w:rsidP="00BB07D2">
      <w:pPr>
        <w:ind w:firstLine="480"/>
        <w:rPr>
          <w:sz w:val="24"/>
          <w:szCs w:val="32"/>
        </w:rPr>
      </w:pPr>
      <w:r>
        <w:rPr>
          <w:rFonts w:hint="eastAsia"/>
          <w:sz w:val="24"/>
          <w:szCs w:val="32"/>
        </w:rPr>
        <w:t>（4）通用条件；</w:t>
      </w:r>
    </w:p>
    <w:p w14:paraId="0CA6921F" w14:textId="77777777" w:rsidR="00BB07D2" w:rsidRDefault="00BB07D2" w:rsidP="00BB07D2">
      <w:pPr>
        <w:ind w:firstLine="480"/>
        <w:rPr>
          <w:sz w:val="24"/>
          <w:szCs w:val="32"/>
        </w:rPr>
      </w:pPr>
      <w:r>
        <w:rPr>
          <w:rFonts w:hint="eastAsia"/>
          <w:sz w:val="24"/>
          <w:szCs w:val="32"/>
        </w:rPr>
        <w:t>（5）投标文件（适用于招标工程）或监理与相关服务建议书（适用于非招标工程）。</w:t>
      </w:r>
    </w:p>
    <w:p w14:paraId="6D4065E2" w14:textId="77777777" w:rsidR="00BB07D2" w:rsidRDefault="00BB07D2" w:rsidP="00BB07D2">
      <w:pPr>
        <w:ind w:firstLine="480"/>
        <w:rPr>
          <w:sz w:val="24"/>
          <w:szCs w:val="32"/>
        </w:rPr>
      </w:pPr>
      <w:r>
        <w:rPr>
          <w:rFonts w:hint="eastAsia"/>
          <w:sz w:val="24"/>
          <w:szCs w:val="32"/>
        </w:rPr>
        <w:t>双方签订的补充协议与其他文件发生矛盾或歧义时，属于同一类内容的文件，应以最新签署的为准。</w:t>
      </w:r>
    </w:p>
    <w:p w14:paraId="5A9178E6" w14:textId="77777777" w:rsidR="00BB07D2" w:rsidRDefault="00BB07D2" w:rsidP="00BB07D2">
      <w:pPr>
        <w:ind w:firstLine="482"/>
        <w:rPr>
          <w:b/>
          <w:sz w:val="24"/>
          <w:szCs w:val="32"/>
        </w:rPr>
      </w:pPr>
      <w:r>
        <w:rPr>
          <w:rFonts w:hint="eastAsia"/>
          <w:b/>
          <w:sz w:val="24"/>
          <w:szCs w:val="32"/>
        </w:rPr>
        <w:t>2. 监理人的义务</w:t>
      </w:r>
    </w:p>
    <w:p w14:paraId="19D7FBAE" w14:textId="77777777" w:rsidR="00BB07D2" w:rsidRDefault="00BB07D2" w:rsidP="00BB07D2">
      <w:pPr>
        <w:ind w:firstLine="480"/>
        <w:rPr>
          <w:bCs/>
          <w:sz w:val="24"/>
          <w:szCs w:val="32"/>
        </w:rPr>
      </w:pPr>
      <w:r>
        <w:rPr>
          <w:rFonts w:hint="eastAsia"/>
          <w:sz w:val="24"/>
          <w:szCs w:val="32"/>
        </w:rPr>
        <w:t>2.1 监理的范围和工作内容</w:t>
      </w:r>
    </w:p>
    <w:p w14:paraId="0DDEF9D0" w14:textId="77777777" w:rsidR="00BB07D2" w:rsidRDefault="00BB07D2" w:rsidP="00BB07D2">
      <w:pPr>
        <w:ind w:firstLine="480"/>
        <w:rPr>
          <w:sz w:val="24"/>
          <w:szCs w:val="32"/>
        </w:rPr>
      </w:pPr>
      <w:r>
        <w:rPr>
          <w:rFonts w:hint="eastAsia"/>
          <w:sz w:val="24"/>
          <w:szCs w:val="32"/>
        </w:rPr>
        <w:t>2.1.1 监理范围在专用条件中约定。</w:t>
      </w:r>
    </w:p>
    <w:p w14:paraId="3E224B7F" w14:textId="77777777" w:rsidR="00BB07D2" w:rsidRDefault="00BB07D2" w:rsidP="00BB07D2">
      <w:pPr>
        <w:ind w:firstLine="480"/>
        <w:rPr>
          <w:sz w:val="24"/>
          <w:szCs w:val="32"/>
        </w:rPr>
      </w:pPr>
      <w:r>
        <w:rPr>
          <w:rFonts w:hint="eastAsia"/>
          <w:sz w:val="24"/>
          <w:szCs w:val="32"/>
        </w:rPr>
        <w:t>2.1.2 除专用条件另有约定外，监理工作内容包括：</w:t>
      </w:r>
    </w:p>
    <w:p w14:paraId="44B7240C" w14:textId="77777777" w:rsidR="00BB07D2" w:rsidRDefault="00BB07D2" w:rsidP="00BB07D2">
      <w:pPr>
        <w:ind w:firstLine="480"/>
        <w:rPr>
          <w:sz w:val="24"/>
          <w:szCs w:val="32"/>
        </w:rPr>
      </w:pPr>
      <w:r>
        <w:rPr>
          <w:rFonts w:hint="eastAsia"/>
          <w:sz w:val="24"/>
          <w:szCs w:val="32"/>
        </w:rPr>
        <w:t>（1）收到工程设计文件后编制监理规划，并在第一次工地会议7天前报委托人。根据有关规定和监理工作需要，编制监理实施细则；</w:t>
      </w:r>
    </w:p>
    <w:p w14:paraId="40EEC331" w14:textId="77777777" w:rsidR="00BB07D2" w:rsidRDefault="00BB07D2" w:rsidP="00BB07D2">
      <w:pPr>
        <w:ind w:firstLine="480"/>
        <w:rPr>
          <w:sz w:val="24"/>
          <w:szCs w:val="32"/>
        </w:rPr>
      </w:pPr>
      <w:r>
        <w:rPr>
          <w:rFonts w:hint="eastAsia"/>
          <w:sz w:val="24"/>
          <w:szCs w:val="32"/>
        </w:rPr>
        <w:t>（2）熟悉工程设计文件，并参加由委托人主持的图纸会审和设计交底会议；</w:t>
      </w:r>
    </w:p>
    <w:p w14:paraId="22C2F8AF" w14:textId="77777777" w:rsidR="00BB07D2" w:rsidRDefault="00BB07D2" w:rsidP="00BB07D2">
      <w:pPr>
        <w:ind w:firstLine="480"/>
        <w:rPr>
          <w:sz w:val="24"/>
          <w:szCs w:val="32"/>
        </w:rPr>
      </w:pPr>
      <w:r>
        <w:rPr>
          <w:rFonts w:hint="eastAsia"/>
          <w:sz w:val="24"/>
          <w:szCs w:val="32"/>
        </w:rPr>
        <w:t>（3）参加由委托人主持的第一次工地会议；主持监理例会并根据工程需要主持或参加专题会议；</w:t>
      </w:r>
    </w:p>
    <w:p w14:paraId="2CCB08CC" w14:textId="07EDCC17" w:rsidR="00BB07D2" w:rsidRDefault="00BB07D2" w:rsidP="00BB07D2">
      <w:pPr>
        <w:ind w:firstLine="480"/>
        <w:rPr>
          <w:sz w:val="24"/>
          <w:szCs w:val="32"/>
        </w:rPr>
      </w:pPr>
      <w:r>
        <w:rPr>
          <w:rFonts w:hint="eastAsia"/>
          <w:sz w:val="24"/>
          <w:szCs w:val="32"/>
        </w:rPr>
        <w:t>（4）审查施工承包人提交的施工组织设计，重点审查其中的质量安全技术措施、专项施工方案与工程建设强制性标准的符合性；</w:t>
      </w:r>
    </w:p>
    <w:p w14:paraId="041D4EEF" w14:textId="77777777" w:rsidR="00BB07D2" w:rsidRDefault="00BB07D2" w:rsidP="00BB07D2">
      <w:pPr>
        <w:ind w:firstLine="480"/>
        <w:rPr>
          <w:sz w:val="24"/>
          <w:szCs w:val="32"/>
        </w:rPr>
      </w:pPr>
      <w:r>
        <w:rPr>
          <w:rFonts w:hint="eastAsia"/>
          <w:sz w:val="24"/>
          <w:szCs w:val="32"/>
        </w:rPr>
        <w:t>（5）检查施工承包人工程质量、安全生产管理制度及组织机构和人员资格；</w:t>
      </w:r>
    </w:p>
    <w:p w14:paraId="7369CB9C" w14:textId="77777777" w:rsidR="00BB07D2" w:rsidRDefault="00BB07D2" w:rsidP="00BB07D2">
      <w:pPr>
        <w:ind w:firstLine="480"/>
        <w:rPr>
          <w:sz w:val="24"/>
          <w:szCs w:val="32"/>
        </w:rPr>
      </w:pPr>
      <w:r>
        <w:rPr>
          <w:rFonts w:hint="eastAsia"/>
          <w:sz w:val="24"/>
          <w:szCs w:val="32"/>
        </w:rPr>
        <w:t>（6）检查施工承包人专职安全生产管理人员的配备情况；</w:t>
      </w:r>
    </w:p>
    <w:p w14:paraId="3CB526FE" w14:textId="77777777" w:rsidR="00BB07D2" w:rsidRDefault="00BB07D2" w:rsidP="00BB07D2">
      <w:pPr>
        <w:ind w:firstLine="480"/>
        <w:rPr>
          <w:sz w:val="24"/>
          <w:szCs w:val="32"/>
        </w:rPr>
      </w:pPr>
      <w:r>
        <w:rPr>
          <w:rFonts w:hint="eastAsia"/>
          <w:sz w:val="24"/>
          <w:szCs w:val="32"/>
        </w:rPr>
        <w:t>（7）审查施工承包人提交的施工进度计划，核查承包人对施工进度计划的调整；</w:t>
      </w:r>
    </w:p>
    <w:p w14:paraId="0CA5B9EA" w14:textId="77777777" w:rsidR="00BB07D2" w:rsidRDefault="00BB07D2" w:rsidP="00BB07D2">
      <w:pPr>
        <w:ind w:firstLine="480"/>
        <w:rPr>
          <w:sz w:val="24"/>
          <w:szCs w:val="32"/>
        </w:rPr>
      </w:pPr>
      <w:r>
        <w:rPr>
          <w:rFonts w:hint="eastAsia"/>
          <w:sz w:val="24"/>
          <w:szCs w:val="32"/>
        </w:rPr>
        <w:t>（8）检查施工承包人的试验室；</w:t>
      </w:r>
    </w:p>
    <w:p w14:paraId="4CD9FF1A" w14:textId="77777777" w:rsidR="00BB07D2" w:rsidRDefault="00BB07D2" w:rsidP="00BB07D2">
      <w:pPr>
        <w:ind w:firstLine="480"/>
        <w:rPr>
          <w:sz w:val="24"/>
          <w:szCs w:val="32"/>
        </w:rPr>
      </w:pPr>
      <w:r>
        <w:rPr>
          <w:rFonts w:hint="eastAsia"/>
          <w:sz w:val="24"/>
          <w:szCs w:val="32"/>
        </w:rPr>
        <w:t>（9）审核施工分包人资质条件；</w:t>
      </w:r>
    </w:p>
    <w:p w14:paraId="621C7204" w14:textId="77777777" w:rsidR="00BB07D2" w:rsidRDefault="00BB07D2" w:rsidP="00BB07D2">
      <w:pPr>
        <w:ind w:firstLine="480"/>
        <w:rPr>
          <w:sz w:val="24"/>
          <w:szCs w:val="32"/>
        </w:rPr>
      </w:pPr>
      <w:r>
        <w:rPr>
          <w:rFonts w:hint="eastAsia"/>
          <w:sz w:val="24"/>
          <w:szCs w:val="32"/>
        </w:rPr>
        <w:t>（10）查验施工承包人的施工测量放线成果；</w:t>
      </w:r>
    </w:p>
    <w:p w14:paraId="784F0108" w14:textId="77777777" w:rsidR="00BB07D2" w:rsidRDefault="00BB07D2" w:rsidP="00BB07D2">
      <w:pPr>
        <w:ind w:firstLine="480"/>
        <w:rPr>
          <w:sz w:val="24"/>
          <w:szCs w:val="32"/>
        </w:rPr>
      </w:pPr>
      <w:r>
        <w:rPr>
          <w:rFonts w:hint="eastAsia"/>
          <w:sz w:val="24"/>
          <w:szCs w:val="32"/>
        </w:rPr>
        <w:t>（11）审查工程开工条件，对条件具备的签发开工令；</w:t>
      </w:r>
    </w:p>
    <w:p w14:paraId="09E77A3C" w14:textId="77777777" w:rsidR="00BB07D2" w:rsidRDefault="00BB07D2" w:rsidP="00BB07D2">
      <w:pPr>
        <w:ind w:firstLine="480"/>
        <w:rPr>
          <w:sz w:val="24"/>
          <w:szCs w:val="32"/>
        </w:rPr>
      </w:pPr>
      <w:r>
        <w:rPr>
          <w:rFonts w:hint="eastAsia"/>
          <w:sz w:val="24"/>
          <w:szCs w:val="32"/>
        </w:rPr>
        <w:t>（12）审查施工承包人报送的工程材料、构配件、设备质量证明文件的有效性和符合性，并按规定对用于工程的材料采取平行检验或见证取样方式进行抽检；</w:t>
      </w:r>
    </w:p>
    <w:p w14:paraId="1048F9AF" w14:textId="77777777" w:rsidR="00BB07D2" w:rsidRDefault="00BB07D2" w:rsidP="00BB07D2">
      <w:pPr>
        <w:ind w:firstLine="480"/>
        <w:rPr>
          <w:sz w:val="24"/>
          <w:szCs w:val="32"/>
        </w:rPr>
      </w:pPr>
      <w:r>
        <w:rPr>
          <w:rFonts w:hint="eastAsia"/>
          <w:sz w:val="24"/>
          <w:szCs w:val="32"/>
        </w:rPr>
        <w:lastRenderedPageBreak/>
        <w:t>（13）审核施工承包人提交的工程款支付申请，签发或出具工程款支付证书，并报委托人审核、批准；</w:t>
      </w:r>
    </w:p>
    <w:p w14:paraId="5A9F76A7" w14:textId="77777777" w:rsidR="00BB07D2" w:rsidRDefault="00BB07D2" w:rsidP="00BB07D2">
      <w:pPr>
        <w:ind w:firstLine="480"/>
        <w:rPr>
          <w:sz w:val="24"/>
          <w:szCs w:val="32"/>
        </w:rPr>
      </w:pPr>
      <w:r>
        <w:rPr>
          <w:rFonts w:hint="eastAsia"/>
          <w:sz w:val="24"/>
          <w:szCs w:val="32"/>
        </w:rPr>
        <w:t>（14）在巡视、旁站和检验过程中，发现工程质量、施工安全存在事故隐患的，要求施工承包人整改并报委托人；</w:t>
      </w:r>
    </w:p>
    <w:p w14:paraId="3297DAD5" w14:textId="77777777" w:rsidR="00BB07D2" w:rsidRDefault="00BB07D2" w:rsidP="00BB07D2">
      <w:pPr>
        <w:ind w:firstLine="480"/>
        <w:rPr>
          <w:sz w:val="24"/>
          <w:szCs w:val="32"/>
        </w:rPr>
      </w:pPr>
      <w:r>
        <w:rPr>
          <w:rFonts w:hint="eastAsia"/>
          <w:sz w:val="24"/>
          <w:szCs w:val="32"/>
        </w:rPr>
        <w:t>（15）经委托人同意，签发工程暂停令和复工令；</w:t>
      </w:r>
    </w:p>
    <w:p w14:paraId="06B2E204" w14:textId="77777777" w:rsidR="00BB07D2" w:rsidRDefault="00BB07D2" w:rsidP="00BB07D2">
      <w:pPr>
        <w:ind w:firstLine="480"/>
        <w:rPr>
          <w:sz w:val="24"/>
          <w:szCs w:val="32"/>
        </w:rPr>
      </w:pPr>
      <w:r>
        <w:rPr>
          <w:rFonts w:hint="eastAsia"/>
          <w:sz w:val="24"/>
          <w:szCs w:val="32"/>
        </w:rPr>
        <w:t>（16）审查施工承包人提交的采用新材料、新工艺、新技术、新设备的论证材料及相关验收标准；</w:t>
      </w:r>
    </w:p>
    <w:p w14:paraId="1795759E" w14:textId="77777777" w:rsidR="00BB07D2" w:rsidRDefault="00BB07D2" w:rsidP="00BB07D2">
      <w:pPr>
        <w:ind w:firstLine="480"/>
        <w:rPr>
          <w:sz w:val="24"/>
          <w:szCs w:val="32"/>
        </w:rPr>
      </w:pPr>
      <w:r>
        <w:rPr>
          <w:rFonts w:hint="eastAsia"/>
          <w:sz w:val="24"/>
          <w:szCs w:val="32"/>
        </w:rPr>
        <w:t>（17）验收隐蔽工程、分部分项工程；</w:t>
      </w:r>
    </w:p>
    <w:p w14:paraId="5BCDF0C9" w14:textId="77777777" w:rsidR="00BB07D2" w:rsidRDefault="00BB07D2" w:rsidP="00BB07D2">
      <w:pPr>
        <w:ind w:firstLine="480"/>
        <w:rPr>
          <w:sz w:val="24"/>
          <w:szCs w:val="32"/>
        </w:rPr>
      </w:pPr>
      <w:r>
        <w:rPr>
          <w:rFonts w:hint="eastAsia"/>
          <w:sz w:val="24"/>
          <w:szCs w:val="32"/>
        </w:rPr>
        <w:t>（18）审查施工承包人提交的工程变更申请，协调处理施工进度调整、费用索赔、合同争议等事项；</w:t>
      </w:r>
    </w:p>
    <w:p w14:paraId="069B2651" w14:textId="77777777" w:rsidR="00BB07D2" w:rsidRDefault="00BB07D2" w:rsidP="00BB07D2">
      <w:pPr>
        <w:ind w:firstLine="480"/>
        <w:rPr>
          <w:sz w:val="24"/>
          <w:szCs w:val="32"/>
        </w:rPr>
      </w:pPr>
      <w:r>
        <w:rPr>
          <w:rFonts w:hint="eastAsia"/>
          <w:sz w:val="24"/>
          <w:szCs w:val="32"/>
        </w:rPr>
        <w:t>（19）审查施工承包人提交的竣工验收申请，编写工程质量评估报告；</w:t>
      </w:r>
    </w:p>
    <w:p w14:paraId="091995FF" w14:textId="77777777" w:rsidR="00BB07D2" w:rsidRDefault="00BB07D2" w:rsidP="00BB07D2">
      <w:pPr>
        <w:ind w:firstLine="480"/>
        <w:rPr>
          <w:sz w:val="24"/>
          <w:szCs w:val="32"/>
        </w:rPr>
      </w:pPr>
      <w:r>
        <w:rPr>
          <w:rFonts w:hint="eastAsia"/>
          <w:sz w:val="24"/>
          <w:szCs w:val="32"/>
        </w:rPr>
        <w:t>（20）参加工程竣工验收，签署竣工验收意见；</w:t>
      </w:r>
    </w:p>
    <w:p w14:paraId="359BFD54" w14:textId="77777777" w:rsidR="00BB07D2" w:rsidRDefault="00BB07D2" w:rsidP="00BB07D2">
      <w:pPr>
        <w:ind w:firstLine="480"/>
        <w:rPr>
          <w:sz w:val="24"/>
          <w:szCs w:val="32"/>
        </w:rPr>
      </w:pPr>
      <w:r>
        <w:rPr>
          <w:rFonts w:hint="eastAsia"/>
          <w:sz w:val="24"/>
          <w:szCs w:val="32"/>
        </w:rPr>
        <w:t>（21）审查施工承包人提交的竣工结算申请并报委托人；</w:t>
      </w:r>
    </w:p>
    <w:p w14:paraId="3C524101" w14:textId="77777777" w:rsidR="00BB07D2" w:rsidRDefault="00BB07D2" w:rsidP="00BB07D2">
      <w:pPr>
        <w:ind w:firstLine="480"/>
        <w:rPr>
          <w:sz w:val="24"/>
          <w:szCs w:val="32"/>
        </w:rPr>
      </w:pPr>
      <w:r>
        <w:rPr>
          <w:rFonts w:hint="eastAsia"/>
          <w:sz w:val="24"/>
          <w:szCs w:val="32"/>
        </w:rPr>
        <w:t>（22）编制、整理工程监理归档文件并报委托人。</w:t>
      </w:r>
    </w:p>
    <w:p w14:paraId="3A9493C3" w14:textId="77777777" w:rsidR="00BB07D2" w:rsidRDefault="00BB07D2" w:rsidP="00BB07D2">
      <w:pPr>
        <w:ind w:firstLineChars="50" w:firstLine="120"/>
        <w:rPr>
          <w:sz w:val="24"/>
          <w:szCs w:val="32"/>
        </w:rPr>
      </w:pPr>
      <w:r>
        <w:rPr>
          <w:rFonts w:hint="eastAsia"/>
          <w:sz w:val="24"/>
          <w:szCs w:val="32"/>
        </w:rPr>
        <w:t>2.1.3 相关服务的范围和内容在附录A中约定。</w:t>
      </w:r>
    </w:p>
    <w:p w14:paraId="70F575DB" w14:textId="77777777" w:rsidR="00BB07D2" w:rsidRDefault="00BB07D2" w:rsidP="00BB07D2">
      <w:pPr>
        <w:ind w:firstLineChars="100" w:firstLine="240"/>
        <w:rPr>
          <w:bCs/>
          <w:sz w:val="24"/>
          <w:szCs w:val="32"/>
        </w:rPr>
      </w:pPr>
      <w:r>
        <w:rPr>
          <w:rFonts w:hint="eastAsia"/>
          <w:sz w:val="24"/>
          <w:szCs w:val="32"/>
        </w:rPr>
        <w:t xml:space="preserve">2.2 </w:t>
      </w:r>
      <w:r>
        <w:rPr>
          <w:rFonts w:hint="eastAsia"/>
          <w:bCs/>
          <w:sz w:val="24"/>
          <w:szCs w:val="32"/>
        </w:rPr>
        <w:t>监理与相关服务依据</w:t>
      </w:r>
    </w:p>
    <w:p w14:paraId="13B7407B" w14:textId="77777777" w:rsidR="00BB07D2" w:rsidRDefault="00BB07D2" w:rsidP="00BB07D2">
      <w:pPr>
        <w:ind w:firstLine="480"/>
        <w:rPr>
          <w:sz w:val="24"/>
          <w:szCs w:val="32"/>
        </w:rPr>
      </w:pPr>
      <w:r>
        <w:rPr>
          <w:rFonts w:hint="eastAsia"/>
          <w:sz w:val="24"/>
          <w:szCs w:val="32"/>
        </w:rPr>
        <w:t>2.2.1 监理依据包括：</w:t>
      </w:r>
    </w:p>
    <w:p w14:paraId="78317424" w14:textId="77777777" w:rsidR="00BB07D2" w:rsidRDefault="00BB07D2" w:rsidP="00BB07D2">
      <w:pPr>
        <w:ind w:firstLineChars="250" w:firstLine="600"/>
        <w:rPr>
          <w:sz w:val="24"/>
          <w:szCs w:val="32"/>
        </w:rPr>
      </w:pPr>
      <w:r>
        <w:rPr>
          <w:rFonts w:hint="eastAsia"/>
          <w:sz w:val="24"/>
          <w:szCs w:val="32"/>
        </w:rPr>
        <w:t>（1）适用的法律、行政法规及部门规章；</w:t>
      </w:r>
    </w:p>
    <w:p w14:paraId="1C417188" w14:textId="77777777" w:rsidR="00BB07D2" w:rsidRDefault="00BB07D2" w:rsidP="00BB07D2">
      <w:pPr>
        <w:ind w:firstLineChars="250" w:firstLine="600"/>
        <w:rPr>
          <w:sz w:val="24"/>
          <w:szCs w:val="32"/>
        </w:rPr>
      </w:pPr>
      <w:r>
        <w:rPr>
          <w:rFonts w:hint="eastAsia"/>
          <w:sz w:val="24"/>
          <w:szCs w:val="32"/>
        </w:rPr>
        <w:t>（2）与工程有关的标准；</w:t>
      </w:r>
    </w:p>
    <w:p w14:paraId="15AD29FA" w14:textId="77777777" w:rsidR="00BB07D2" w:rsidRDefault="00BB07D2" w:rsidP="00BB07D2">
      <w:pPr>
        <w:ind w:firstLineChars="250" w:firstLine="600"/>
        <w:rPr>
          <w:sz w:val="24"/>
          <w:szCs w:val="32"/>
        </w:rPr>
      </w:pPr>
      <w:r>
        <w:rPr>
          <w:rFonts w:hint="eastAsia"/>
          <w:sz w:val="24"/>
          <w:szCs w:val="32"/>
        </w:rPr>
        <w:t>（3）工程设计及有关文件；</w:t>
      </w:r>
    </w:p>
    <w:p w14:paraId="2F301ECF" w14:textId="77777777" w:rsidR="00BB07D2" w:rsidRDefault="00BB07D2" w:rsidP="00BB07D2">
      <w:pPr>
        <w:ind w:firstLineChars="250" w:firstLine="600"/>
        <w:rPr>
          <w:sz w:val="24"/>
          <w:szCs w:val="32"/>
        </w:rPr>
      </w:pPr>
      <w:r>
        <w:rPr>
          <w:rFonts w:hint="eastAsia"/>
          <w:sz w:val="24"/>
          <w:szCs w:val="32"/>
        </w:rPr>
        <w:t>（4）本合同及委托人与第三方签订的与实施工程有关的其他合同。</w:t>
      </w:r>
    </w:p>
    <w:p w14:paraId="641AAD82" w14:textId="77777777" w:rsidR="00BB07D2" w:rsidRDefault="00BB07D2" w:rsidP="00BB07D2">
      <w:pPr>
        <w:ind w:firstLine="480"/>
        <w:rPr>
          <w:bCs/>
          <w:sz w:val="24"/>
          <w:szCs w:val="32"/>
        </w:rPr>
      </w:pPr>
      <w:r>
        <w:rPr>
          <w:rFonts w:hint="eastAsia"/>
          <w:bCs/>
          <w:sz w:val="24"/>
          <w:szCs w:val="32"/>
        </w:rPr>
        <w:t>双方根据工程的行业和地域特点，在专用条件中具体约定监理依据。</w:t>
      </w:r>
    </w:p>
    <w:p w14:paraId="6E7F4AE9" w14:textId="77777777" w:rsidR="00BB07D2" w:rsidRDefault="00BB07D2" w:rsidP="00BB07D2">
      <w:pPr>
        <w:ind w:firstLine="480"/>
        <w:rPr>
          <w:sz w:val="24"/>
          <w:szCs w:val="32"/>
        </w:rPr>
      </w:pPr>
      <w:r>
        <w:rPr>
          <w:rFonts w:hint="eastAsia"/>
          <w:sz w:val="24"/>
          <w:szCs w:val="32"/>
        </w:rPr>
        <w:t>2.2.2 相关服务依据在专用条件中约定。</w:t>
      </w:r>
    </w:p>
    <w:p w14:paraId="2469C20F" w14:textId="77777777" w:rsidR="00BB07D2" w:rsidRDefault="00BB07D2" w:rsidP="00BB07D2">
      <w:pPr>
        <w:ind w:firstLineChars="100" w:firstLine="240"/>
        <w:rPr>
          <w:rFonts w:cs="宋体"/>
          <w:kern w:val="0"/>
          <w:sz w:val="24"/>
          <w:szCs w:val="32"/>
        </w:rPr>
      </w:pPr>
      <w:r>
        <w:rPr>
          <w:rFonts w:hint="eastAsia"/>
          <w:kern w:val="0"/>
          <w:sz w:val="24"/>
          <w:szCs w:val="32"/>
        </w:rPr>
        <w:t xml:space="preserve">2.3 </w:t>
      </w:r>
      <w:r>
        <w:rPr>
          <w:rFonts w:cs="宋体" w:hint="eastAsia"/>
          <w:kern w:val="0"/>
          <w:sz w:val="24"/>
          <w:szCs w:val="32"/>
        </w:rPr>
        <w:t>项目监理机构和人员</w:t>
      </w:r>
    </w:p>
    <w:p w14:paraId="08468535" w14:textId="77777777" w:rsidR="00BB07D2" w:rsidRDefault="00BB07D2" w:rsidP="00BB07D2">
      <w:pPr>
        <w:ind w:firstLine="480"/>
        <w:rPr>
          <w:kern w:val="0"/>
          <w:sz w:val="24"/>
          <w:szCs w:val="32"/>
        </w:rPr>
      </w:pPr>
      <w:r>
        <w:rPr>
          <w:rFonts w:hint="eastAsia"/>
          <w:kern w:val="0"/>
          <w:sz w:val="24"/>
          <w:szCs w:val="32"/>
        </w:rPr>
        <w:t>2.3.1 监理人应组建满足工作需要的项目监理机构，配备必要的检测设备。项目监理机构的主要人员应具有相应的资格条件。</w:t>
      </w:r>
    </w:p>
    <w:p w14:paraId="1470E7DF" w14:textId="77777777" w:rsidR="00BB07D2" w:rsidRDefault="00BB07D2" w:rsidP="00BB07D2">
      <w:pPr>
        <w:ind w:firstLine="480"/>
        <w:rPr>
          <w:kern w:val="0"/>
          <w:sz w:val="24"/>
          <w:szCs w:val="32"/>
        </w:rPr>
      </w:pPr>
      <w:r>
        <w:rPr>
          <w:rFonts w:hint="eastAsia"/>
          <w:kern w:val="0"/>
          <w:sz w:val="24"/>
          <w:szCs w:val="32"/>
        </w:rPr>
        <w:t>2.3.2本合同履行过程中，总监理工程师及重要岗位监理人员应保持相对稳定，以保证监理工作正常进行。</w:t>
      </w:r>
    </w:p>
    <w:p w14:paraId="4A7C1088" w14:textId="77777777" w:rsidR="00BB07D2" w:rsidRDefault="00BB07D2" w:rsidP="00BB07D2">
      <w:pPr>
        <w:ind w:firstLine="480"/>
        <w:rPr>
          <w:kern w:val="0"/>
          <w:sz w:val="24"/>
          <w:szCs w:val="32"/>
        </w:rPr>
      </w:pPr>
      <w:r>
        <w:rPr>
          <w:rFonts w:hint="eastAsia"/>
          <w:kern w:val="0"/>
          <w:sz w:val="24"/>
          <w:szCs w:val="32"/>
        </w:rPr>
        <w:t>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提前5天通知委托人。</w:t>
      </w:r>
    </w:p>
    <w:p w14:paraId="149305EE" w14:textId="77777777" w:rsidR="00BB07D2" w:rsidRDefault="00BB07D2" w:rsidP="00BB07D2">
      <w:pPr>
        <w:ind w:firstLine="480"/>
        <w:rPr>
          <w:kern w:val="0"/>
          <w:sz w:val="24"/>
          <w:szCs w:val="32"/>
        </w:rPr>
      </w:pPr>
      <w:r>
        <w:rPr>
          <w:rFonts w:hint="eastAsia"/>
          <w:kern w:val="0"/>
          <w:sz w:val="24"/>
          <w:szCs w:val="32"/>
        </w:rPr>
        <w:t>2.3.4 监理人应及时更换有下列情形之一的监理人员：</w:t>
      </w:r>
    </w:p>
    <w:p w14:paraId="67572ABD" w14:textId="77777777" w:rsidR="00BB07D2" w:rsidRDefault="00BB07D2" w:rsidP="00BB07D2">
      <w:pPr>
        <w:ind w:firstLine="480"/>
        <w:rPr>
          <w:kern w:val="0"/>
          <w:sz w:val="24"/>
          <w:szCs w:val="32"/>
        </w:rPr>
      </w:pPr>
      <w:r>
        <w:rPr>
          <w:rFonts w:hint="eastAsia"/>
          <w:kern w:val="0"/>
          <w:sz w:val="24"/>
          <w:szCs w:val="32"/>
        </w:rPr>
        <w:t>（1）严重过失行为的；</w:t>
      </w:r>
    </w:p>
    <w:p w14:paraId="160F861B" w14:textId="77777777" w:rsidR="00BB07D2" w:rsidRDefault="00BB07D2" w:rsidP="00BB07D2">
      <w:pPr>
        <w:ind w:firstLine="480"/>
        <w:rPr>
          <w:kern w:val="0"/>
          <w:sz w:val="24"/>
          <w:szCs w:val="32"/>
        </w:rPr>
      </w:pPr>
      <w:r>
        <w:rPr>
          <w:rFonts w:hint="eastAsia"/>
          <w:kern w:val="0"/>
          <w:sz w:val="24"/>
          <w:szCs w:val="32"/>
        </w:rPr>
        <w:t>（2）有违法行为不能履行职责的；</w:t>
      </w:r>
    </w:p>
    <w:p w14:paraId="6C986D6F" w14:textId="77777777" w:rsidR="00BB07D2" w:rsidRDefault="00BB07D2" w:rsidP="00BB07D2">
      <w:pPr>
        <w:ind w:firstLine="480"/>
        <w:rPr>
          <w:kern w:val="0"/>
          <w:sz w:val="24"/>
          <w:szCs w:val="32"/>
        </w:rPr>
      </w:pPr>
      <w:r>
        <w:rPr>
          <w:rFonts w:hint="eastAsia"/>
          <w:kern w:val="0"/>
          <w:sz w:val="24"/>
          <w:szCs w:val="32"/>
        </w:rPr>
        <w:lastRenderedPageBreak/>
        <w:t>（3）涉嫌犯罪的；</w:t>
      </w:r>
    </w:p>
    <w:p w14:paraId="2EAB1AEF" w14:textId="77777777" w:rsidR="00BB07D2" w:rsidRDefault="00BB07D2" w:rsidP="00BB07D2">
      <w:pPr>
        <w:ind w:firstLine="480"/>
        <w:rPr>
          <w:kern w:val="0"/>
          <w:sz w:val="24"/>
          <w:szCs w:val="32"/>
        </w:rPr>
      </w:pPr>
      <w:r>
        <w:rPr>
          <w:rFonts w:hint="eastAsia"/>
          <w:kern w:val="0"/>
          <w:sz w:val="24"/>
          <w:szCs w:val="32"/>
        </w:rPr>
        <w:t>（4）不能胜任岗位职责的；</w:t>
      </w:r>
    </w:p>
    <w:p w14:paraId="753513F8" w14:textId="77777777" w:rsidR="00BB07D2" w:rsidRDefault="00BB07D2" w:rsidP="00BB07D2">
      <w:pPr>
        <w:ind w:firstLine="480"/>
        <w:rPr>
          <w:kern w:val="0"/>
          <w:sz w:val="24"/>
          <w:szCs w:val="32"/>
        </w:rPr>
      </w:pPr>
      <w:r>
        <w:rPr>
          <w:rFonts w:hint="eastAsia"/>
          <w:kern w:val="0"/>
          <w:sz w:val="24"/>
          <w:szCs w:val="32"/>
        </w:rPr>
        <w:t>（5）严重违反职业道德的；</w:t>
      </w:r>
    </w:p>
    <w:p w14:paraId="104C066F" w14:textId="77777777" w:rsidR="00BB07D2" w:rsidRDefault="00BB07D2" w:rsidP="00BB07D2">
      <w:pPr>
        <w:ind w:firstLine="480"/>
        <w:rPr>
          <w:kern w:val="0"/>
          <w:sz w:val="24"/>
          <w:szCs w:val="32"/>
        </w:rPr>
      </w:pPr>
      <w:r>
        <w:rPr>
          <w:rFonts w:hint="eastAsia"/>
          <w:kern w:val="0"/>
          <w:sz w:val="24"/>
          <w:szCs w:val="32"/>
        </w:rPr>
        <w:t>（6）专用条件约定的其他情形。</w:t>
      </w:r>
    </w:p>
    <w:p w14:paraId="4F9F952F" w14:textId="77777777" w:rsidR="00BB07D2" w:rsidRDefault="00BB07D2" w:rsidP="00BB07D2">
      <w:pPr>
        <w:ind w:firstLine="480"/>
        <w:rPr>
          <w:kern w:val="0"/>
          <w:sz w:val="24"/>
          <w:szCs w:val="32"/>
        </w:rPr>
      </w:pPr>
      <w:r>
        <w:rPr>
          <w:rFonts w:hint="eastAsia"/>
          <w:kern w:val="0"/>
          <w:sz w:val="24"/>
          <w:szCs w:val="32"/>
        </w:rPr>
        <w:t>2.3.5 委托人可要求监理人更换不能胜任本职工作的项目监理机构人员。</w:t>
      </w:r>
    </w:p>
    <w:p w14:paraId="382B0324" w14:textId="77777777" w:rsidR="00BB07D2" w:rsidRDefault="00BB07D2" w:rsidP="00BB07D2">
      <w:pPr>
        <w:ind w:firstLine="480"/>
        <w:rPr>
          <w:rFonts w:cs="宋体"/>
          <w:kern w:val="0"/>
          <w:sz w:val="24"/>
          <w:szCs w:val="32"/>
        </w:rPr>
      </w:pPr>
      <w:r>
        <w:rPr>
          <w:rFonts w:hint="eastAsia"/>
          <w:kern w:val="0"/>
          <w:sz w:val="24"/>
          <w:szCs w:val="32"/>
        </w:rPr>
        <w:t xml:space="preserve">2.4 </w:t>
      </w:r>
      <w:r>
        <w:rPr>
          <w:rFonts w:cs="宋体" w:hint="eastAsia"/>
          <w:kern w:val="0"/>
          <w:sz w:val="24"/>
          <w:szCs w:val="32"/>
        </w:rPr>
        <w:t>履行职责</w:t>
      </w:r>
    </w:p>
    <w:p w14:paraId="65245876" w14:textId="77777777" w:rsidR="00BB07D2" w:rsidRDefault="00BB07D2" w:rsidP="00BB07D2">
      <w:pPr>
        <w:ind w:firstLine="480"/>
        <w:rPr>
          <w:sz w:val="24"/>
          <w:szCs w:val="32"/>
        </w:rPr>
      </w:pPr>
      <w:r>
        <w:rPr>
          <w:rFonts w:hint="eastAsia"/>
          <w:kern w:val="0"/>
          <w:sz w:val="24"/>
          <w:szCs w:val="32"/>
        </w:rPr>
        <w:t>监理人应遵循职业道德准则和行为规范，严格按照法律法规、工程建设有关标准及本合同履行职责。</w:t>
      </w:r>
    </w:p>
    <w:p w14:paraId="3E62A5A5" w14:textId="77777777" w:rsidR="00BB07D2" w:rsidRDefault="00BB07D2" w:rsidP="00BB07D2">
      <w:pPr>
        <w:ind w:firstLine="480"/>
        <w:rPr>
          <w:kern w:val="0"/>
          <w:sz w:val="24"/>
          <w:szCs w:val="32"/>
        </w:rPr>
      </w:pPr>
      <w:r>
        <w:rPr>
          <w:rFonts w:hint="eastAsia"/>
          <w:kern w:val="0"/>
          <w:sz w:val="24"/>
          <w:szCs w:val="32"/>
        </w:rPr>
        <w:t>2.4.1 在监理与相关服务范围内，委托人和承包人提出的意见和要求，监理人应及时提出处置意见。当委托人与承包人之间发生合同争议时，监理人应协助委托人、承包人协商解决。</w:t>
      </w:r>
    </w:p>
    <w:p w14:paraId="697991AA" w14:textId="77777777" w:rsidR="00BB07D2" w:rsidRDefault="00BB07D2" w:rsidP="00BB07D2">
      <w:pPr>
        <w:ind w:firstLine="480"/>
        <w:rPr>
          <w:kern w:val="0"/>
          <w:sz w:val="24"/>
          <w:szCs w:val="32"/>
        </w:rPr>
      </w:pPr>
      <w:r>
        <w:rPr>
          <w:rFonts w:hint="eastAsia"/>
          <w:kern w:val="0"/>
          <w:sz w:val="24"/>
          <w:szCs w:val="32"/>
        </w:rPr>
        <w:t>2.4.2 当委托人与承包人之间的合同争议提交仲裁机构仲裁或人民法院审理时，监理人应提供必要的证明资料。</w:t>
      </w:r>
    </w:p>
    <w:p w14:paraId="77D62815" w14:textId="77777777" w:rsidR="00BB07D2" w:rsidRDefault="00BB07D2" w:rsidP="00BB07D2">
      <w:pPr>
        <w:ind w:firstLine="480"/>
        <w:rPr>
          <w:kern w:val="0"/>
          <w:sz w:val="24"/>
          <w:szCs w:val="32"/>
        </w:rPr>
      </w:pPr>
      <w:r>
        <w:rPr>
          <w:rFonts w:hint="eastAsia"/>
          <w:kern w:val="0"/>
          <w:sz w:val="24"/>
          <w:szCs w:val="32"/>
        </w:rPr>
        <w:t>2.4.3 监理人应在专用条件约定的授权范围内，处理委托人与承包人所签订合同的变更事宜。如果变更超过授权范围，应以书面形式报委托人批准。</w:t>
      </w:r>
    </w:p>
    <w:p w14:paraId="6DCC9B19" w14:textId="77777777" w:rsidR="00BB07D2" w:rsidRDefault="00BB07D2" w:rsidP="00BB07D2">
      <w:pPr>
        <w:ind w:firstLine="480"/>
        <w:rPr>
          <w:kern w:val="0"/>
          <w:sz w:val="24"/>
          <w:szCs w:val="32"/>
        </w:rPr>
      </w:pPr>
      <w:r>
        <w:rPr>
          <w:rFonts w:hint="eastAsia"/>
          <w:kern w:val="0"/>
          <w:sz w:val="24"/>
          <w:szCs w:val="32"/>
        </w:rPr>
        <w:t>在紧急情况下，为了保护财产和人身安全，监理人所发出的指令未能事先报委托人批准时，应在发出指令后的24小时内以书面形式报委托人。</w:t>
      </w:r>
    </w:p>
    <w:p w14:paraId="5D66F675" w14:textId="77777777" w:rsidR="00BB07D2" w:rsidRDefault="00BB07D2" w:rsidP="00BB07D2">
      <w:pPr>
        <w:ind w:firstLine="480"/>
        <w:rPr>
          <w:kern w:val="0"/>
          <w:sz w:val="24"/>
          <w:szCs w:val="32"/>
        </w:rPr>
      </w:pPr>
      <w:r>
        <w:rPr>
          <w:rFonts w:hint="eastAsia"/>
          <w:kern w:val="0"/>
          <w:sz w:val="24"/>
          <w:szCs w:val="32"/>
        </w:rPr>
        <w:t>2.4.4 除专用条件另有约定外，监理人发现承包人的人员不能胜任本职工作的，有权要求承包人予以调换。</w:t>
      </w:r>
    </w:p>
    <w:p w14:paraId="5209C164" w14:textId="77777777" w:rsidR="00BB07D2" w:rsidRDefault="00BB07D2" w:rsidP="00BB07D2">
      <w:pPr>
        <w:ind w:firstLine="480"/>
        <w:rPr>
          <w:rFonts w:cs="宋体"/>
          <w:kern w:val="0"/>
          <w:sz w:val="24"/>
          <w:szCs w:val="32"/>
        </w:rPr>
      </w:pPr>
      <w:r>
        <w:rPr>
          <w:rFonts w:hint="eastAsia"/>
          <w:kern w:val="0"/>
          <w:sz w:val="24"/>
          <w:szCs w:val="32"/>
        </w:rPr>
        <w:t>2.5 提交</w:t>
      </w:r>
      <w:r>
        <w:rPr>
          <w:rFonts w:cs="宋体" w:hint="eastAsia"/>
          <w:kern w:val="0"/>
          <w:sz w:val="24"/>
          <w:szCs w:val="32"/>
        </w:rPr>
        <w:t>报告</w:t>
      </w:r>
    </w:p>
    <w:p w14:paraId="5B4CFFD4" w14:textId="77777777" w:rsidR="00BB07D2" w:rsidRDefault="00BB07D2" w:rsidP="00BB07D2">
      <w:pPr>
        <w:ind w:firstLine="480"/>
        <w:rPr>
          <w:sz w:val="24"/>
          <w:szCs w:val="32"/>
        </w:rPr>
      </w:pPr>
      <w:r>
        <w:rPr>
          <w:rFonts w:hint="eastAsia"/>
          <w:sz w:val="24"/>
          <w:szCs w:val="32"/>
        </w:rPr>
        <w:t>监理人应按专用条件约定的种类、时间和份数向委托人提交监理与相关服务的报告。</w:t>
      </w:r>
    </w:p>
    <w:p w14:paraId="33FF5470" w14:textId="77777777" w:rsidR="00BB07D2" w:rsidRDefault="00BB07D2" w:rsidP="00BB07D2">
      <w:pPr>
        <w:ind w:firstLine="480"/>
        <w:rPr>
          <w:kern w:val="0"/>
          <w:sz w:val="24"/>
          <w:szCs w:val="32"/>
        </w:rPr>
      </w:pPr>
      <w:r>
        <w:rPr>
          <w:rFonts w:hint="eastAsia"/>
          <w:kern w:val="0"/>
          <w:sz w:val="24"/>
          <w:szCs w:val="32"/>
        </w:rPr>
        <w:t>2.6 文件资料</w:t>
      </w:r>
    </w:p>
    <w:p w14:paraId="65572028" w14:textId="77777777" w:rsidR="00BB07D2" w:rsidRDefault="00BB07D2" w:rsidP="00BB07D2">
      <w:pPr>
        <w:ind w:firstLine="480"/>
        <w:rPr>
          <w:sz w:val="24"/>
          <w:szCs w:val="32"/>
        </w:rPr>
      </w:pPr>
      <w:r>
        <w:rPr>
          <w:rFonts w:hint="eastAsia"/>
          <w:kern w:val="0"/>
          <w:sz w:val="24"/>
          <w:szCs w:val="32"/>
        </w:rPr>
        <w:t>在本合同履行期内，监理人应在现场保留工作所用的图纸、报告及记录监理工</w:t>
      </w:r>
      <w:r>
        <w:rPr>
          <w:rFonts w:hint="eastAsia"/>
          <w:sz w:val="24"/>
          <w:szCs w:val="32"/>
        </w:rPr>
        <w:t>作的相关文件。工程竣工后，应当按照档案管理规定将监理有关文件归档。</w:t>
      </w:r>
    </w:p>
    <w:p w14:paraId="5A7985B5" w14:textId="77777777" w:rsidR="00BB07D2" w:rsidRDefault="00BB07D2" w:rsidP="00BB07D2">
      <w:pPr>
        <w:ind w:firstLine="480"/>
        <w:rPr>
          <w:rFonts w:cs="宋体"/>
          <w:kern w:val="0"/>
          <w:sz w:val="24"/>
          <w:szCs w:val="32"/>
        </w:rPr>
      </w:pPr>
      <w:r>
        <w:rPr>
          <w:rFonts w:hint="eastAsia"/>
          <w:kern w:val="0"/>
          <w:sz w:val="24"/>
          <w:szCs w:val="32"/>
        </w:rPr>
        <w:t xml:space="preserve">2.7 </w:t>
      </w:r>
      <w:r>
        <w:rPr>
          <w:rFonts w:cs="宋体" w:hint="eastAsia"/>
          <w:kern w:val="0"/>
          <w:sz w:val="24"/>
          <w:szCs w:val="32"/>
        </w:rPr>
        <w:t>使用委托人的财产</w:t>
      </w:r>
    </w:p>
    <w:p w14:paraId="030B4F2B" w14:textId="77777777" w:rsidR="00BB07D2" w:rsidRDefault="00BB07D2" w:rsidP="00BB07D2">
      <w:pPr>
        <w:ind w:firstLine="480"/>
        <w:rPr>
          <w:sz w:val="24"/>
          <w:szCs w:val="32"/>
        </w:rPr>
      </w:pPr>
      <w:r>
        <w:rPr>
          <w:rFonts w:hint="eastAsia"/>
          <w:sz w:val="24"/>
          <w:szCs w:val="32"/>
        </w:rPr>
        <w:t>监理人无偿使用附录B中由委托人派遣的人员和提供的房屋、资料、设备。除专用条件另有约定外，委托人提供的房屋、设备属于委托人的财产，监理人应妥善使用和保管，在本合同终止时将这些房屋、设备的清单提交委托人，并按专用条件约定的时间和方式移交。</w:t>
      </w:r>
    </w:p>
    <w:p w14:paraId="63E8D300" w14:textId="77777777" w:rsidR="00BB07D2" w:rsidRDefault="00BB07D2" w:rsidP="00BB07D2">
      <w:pPr>
        <w:ind w:firstLine="482"/>
        <w:rPr>
          <w:b/>
          <w:kern w:val="0"/>
          <w:sz w:val="24"/>
          <w:szCs w:val="32"/>
        </w:rPr>
      </w:pPr>
      <w:r>
        <w:rPr>
          <w:rFonts w:hint="eastAsia"/>
          <w:b/>
          <w:kern w:val="0"/>
          <w:sz w:val="24"/>
          <w:szCs w:val="32"/>
        </w:rPr>
        <w:t>3．委托人的义务</w:t>
      </w:r>
    </w:p>
    <w:p w14:paraId="75F3918C" w14:textId="77777777" w:rsidR="00BB07D2" w:rsidRDefault="00BB07D2" w:rsidP="00BB07D2">
      <w:pPr>
        <w:ind w:firstLine="480"/>
        <w:rPr>
          <w:rFonts w:cs="宋体"/>
          <w:kern w:val="0"/>
          <w:sz w:val="24"/>
          <w:szCs w:val="32"/>
        </w:rPr>
      </w:pPr>
      <w:r>
        <w:rPr>
          <w:rFonts w:hint="eastAsia"/>
          <w:kern w:val="0"/>
          <w:sz w:val="24"/>
          <w:szCs w:val="32"/>
        </w:rPr>
        <w:t xml:space="preserve">3.1 </w:t>
      </w:r>
      <w:r>
        <w:rPr>
          <w:rFonts w:cs="宋体" w:hint="eastAsia"/>
          <w:kern w:val="0"/>
          <w:sz w:val="24"/>
          <w:szCs w:val="32"/>
        </w:rPr>
        <w:t>告知</w:t>
      </w:r>
    </w:p>
    <w:p w14:paraId="1C23A3F1" w14:textId="77777777" w:rsidR="00BB07D2" w:rsidRDefault="00BB07D2" w:rsidP="00BB07D2">
      <w:pPr>
        <w:ind w:firstLine="480"/>
        <w:rPr>
          <w:kern w:val="0"/>
          <w:sz w:val="24"/>
          <w:szCs w:val="32"/>
        </w:rPr>
      </w:pPr>
      <w:r>
        <w:rPr>
          <w:rFonts w:hint="eastAsia"/>
          <w:kern w:val="0"/>
          <w:sz w:val="24"/>
          <w:szCs w:val="32"/>
        </w:rPr>
        <w:t>委托人应在委托人与承包人签订的合同中明确监理人、总监理工程师和授予项目监理机构的权限。如有变更，应及时通知承包人。</w:t>
      </w:r>
    </w:p>
    <w:p w14:paraId="1E55269A" w14:textId="77777777" w:rsidR="00BB07D2" w:rsidRDefault="00BB07D2" w:rsidP="00BB07D2">
      <w:pPr>
        <w:ind w:firstLine="480"/>
        <w:rPr>
          <w:rFonts w:cs="宋体"/>
          <w:kern w:val="0"/>
          <w:sz w:val="24"/>
          <w:szCs w:val="32"/>
        </w:rPr>
      </w:pPr>
      <w:r>
        <w:rPr>
          <w:rFonts w:hint="eastAsia"/>
          <w:kern w:val="0"/>
          <w:sz w:val="24"/>
          <w:szCs w:val="32"/>
        </w:rPr>
        <w:t xml:space="preserve">3.2 </w:t>
      </w:r>
      <w:r>
        <w:rPr>
          <w:rFonts w:cs="宋体" w:hint="eastAsia"/>
          <w:kern w:val="0"/>
          <w:sz w:val="24"/>
          <w:szCs w:val="32"/>
        </w:rPr>
        <w:t>提供资料</w:t>
      </w:r>
    </w:p>
    <w:p w14:paraId="43B69173" w14:textId="77777777" w:rsidR="00BB07D2" w:rsidRDefault="00BB07D2" w:rsidP="00BB07D2">
      <w:pPr>
        <w:ind w:firstLine="480"/>
        <w:rPr>
          <w:sz w:val="24"/>
          <w:szCs w:val="32"/>
        </w:rPr>
      </w:pPr>
      <w:r>
        <w:rPr>
          <w:rFonts w:hint="eastAsia"/>
          <w:kern w:val="0"/>
          <w:sz w:val="24"/>
          <w:szCs w:val="32"/>
        </w:rPr>
        <w:lastRenderedPageBreak/>
        <w:t>委托人应按照附录B约定，</w:t>
      </w:r>
      <w:r>
        <w:rPr>
          <w:rFonts w:hint="eastAsia"/>
          <w:color w:val="000000"/>
          <w:kern w:val="0"/>
          <w:sz w:val="24"/>
          <w:szCs w:val="32"/>
        </w:rPr>
        <w:t>无偿</w:t>
      </w:r>
      <w:r>
        <w:rPr>
          <w:rFonts w:hint="eastAsia"/>
          <w:kern w:val="0"/>
          <w:sz w:val="24"/>
          <w:szCs w:val="32"/>
        </w:rPr>
        <w:t>向监理人提供工程有关的资料。</w:t>
      </w:r>
      <w:r>
        <w:rPr>
          <w:rFonts w:hint="eastAsia"/>
          <w:sz w:val="24"/>
          <w:szCs w:val="32"/>
        </w:rPr>
        <w:t>在本合同履行过程中，委托人应及时向监理人提供最新的与工程有关的资料。</w:t>
      </w:r>
    </w:p>
    <w:p w14:paraId="4DF6C8C3" w14:textId="77777777" w:rsidR="00BB07D2" w:rsidRDefault="00BB07D2" w:rsidP="00BB07D2">
      <w:pPr>
        <w:ind w:firstLine="480"/>
        <w:rPr>
          <w:rFonts w:cs="宋体"/>
          <w:kern w:val="0"/>
          <w:sz w:val="24"/>
          <w:szCs w:val="32"/>
        </w:rPr>
      </w:pPr>
      <w:r>
        <w:rPr>
          <w:rFonts w:hint="eastAsia"/>
          <w:kern w:val="0"/>
          <w:sz w:val="24"/>
          <w:szCs w:val="32"/>
        </w:rPr>
        <w:t xml:space="preserve">3.3 </w:t>
      </w:r>
      <w:r>
        <w:rPr>
          <w:rFonts w:cs="宋体" w:hint="eastAsia"/>
          <w:kern w:val="0"/>
          <w:sz w:val="24"/>
          <w:szCs w:val="32"/>
        </w:rPr>
        <w:t>提供工作条件</w:t>
      </w:r>
    </w:p>
    <w:p w14:paraId="0F80AE78" w14:textId="77777777" w:rsidR="00BB07D2" w:rsidRDefault="00BB07D2" w:rsidP="00BB07D2">
      <w:pPr>
        <w:ind w:firstLine="480"/>
        <w:rPr>
          <w:sz w:val="24"/>
          <w:szCs w:val="32"/>
        </w:rPr>
      </w:pPr>
      <w:r>
        <w:rPr>
          <w:rFonts w:hint="eastAsia"/>
          <w:sz w:val="24"/>
          <w:szCs w:val="32"/>
        </w:rPr>
        <w:t>委托人应为监理人完成监理与相关服务提供必要的条件。</w:t>
      </w:r>
    </w:p>
    <w:p w14:paraId="56B1EBF6" w14:textId="77777777" w:rsidR="00BB07D2" w:rsidRDefault="00BB07D2" w:rsidP="00BB07D2">
      <w:pPr>
        <w:ind w:firstLine="480"/>
        <w:rPr>
          <w:sz w:val="24"/>
          <w:szCs w:val="32"/>
        </w:rPr>
      </w:pPr>
      <w:r>
        <w:rPr>
          <w:rFonts w:hint="eastAsia"/>
          <w:kern w:val="0"/>
          <w:sz w:val="24"/>
          <w:szCs w:val="32"/>
        </w:rPr>
        <w:t xml:space="preserve">3.3.1 </w:t>
      </w:r>
      <w:r>
        <w:rPr>
          <w:rFonts w:hint="eastAsia"/>
          <w:sz w:val="24"/>
          <w:szCs w:val="32"/>
        </w:rPr>
        <w:t>委托人应按照附录B约定，派遣相应的人员，提供房屋、设备，供监理人</w:t>
      </w:r>
      <w:r>
        <w:rPr>
          <w:rFonts w:hint="eastAsia"/>
          <w:kern w:val="0"/>
          <w:sz w:val="24"/>
          <w:szCs w:val="32"/>
        </w:rPr>
        <w:t>无偿</w:t>
      </w:r>
      <w:r>
        <w:rPr>
          <w:rFonts w:hint="eastAsia"/>
          <w:sz w:val="24"/>
          <w:szCs w:val="32"/>
        </w:rPr>
        <w:t>使用。</w:t>
      </w:r>
    </w:p>
    <w:p w14:paraId="02B62951" w14:textId="77777777" w:rsidR="00BB07D2" w:rsidRDefault="00BB07D2" w:rsidP="00BB07D2">
      <w:pPr>
        <w:ind w:firstLine="480"/>
        <w:rPr>
          <w:sz w:val="24"/>
          <w:szCs w:val="32"/>
        </w:rPr>
      </w:pPr>
      <w:r>
        <w:rPr>
          <w:rFonts w:hint="eastAsia"/>
          <w:kern w:val="0"/>
          <w:sz w:val="24"/>
          <w:szCs w:val="32"/>
        </w:rPr>
        <w:t xml:space="preserve">3.3.2 </w:t>
      </w:r>
      <w:r>
        <w:rPr>
          <w:rFonts w:hint="eastAsia"/>
          <w:sz w:val="24"/>
          <w:szCs w:val="32"/>
        </w:rPr>
        <w:t>委托人应负责协调工程建设中所有外部关系，为监理人履行本合同提供必要的外部条件。</w:t>
      </w:r>
    </w:p>
    <w:p w14:paraId="215BBFF3" w14:textId="77777777" w:rsidR="00BB07D2" w:rsidRDefault="00BB07D2" w:rsidP="00BB07D2">
      <w:pPr>
        <w:ind w:firstLine="480"/>
        <w:rPr>
          <w:rFonts w:cs="宋体"/>
          <w:kern w:val="0"/>
          <w:sz w:val="24"/>
          <w:szCs w:val="32"/>
        </w:rPr>
      </w:pPr>
      <w:r>
        <w:rPr>
          <w:rFonts w:hint="eastAsia"/>
          <w:kern w:val="0"/>
          <w:sz w:val="24"/>
          <w:szCs w:val="32"/>
        </w:rPr>
        <w:t xml:space="preserve">3.4 </w:t>
      </w:r>
      <w:r>
        <w:rPr>
          <w:rFonts w:cs="宋体" w:hint="eastAsia"/>
          <w:kern w:val="0"/>
          <w:sz w:val="24"/>
          <w:szCs w:val="32"/>
        </w:rPr>
        <w:t>委托人代表</w:t>
      </w:r>
    </w:p>
    <w:p w14:paraId="57DF979C" w14:textId="77777777" w:rsidR="00BB07D2" w:rsidRDefault="00BB07D2" w:rsidP="00BB07D2">
      <w:pPr>
        <w:ind w:firstLine="480"/>
        <w:rPr>
          <w:sz w:val="24"/>
          <w:szCs w:val="32"/>
        </w:rPr>
      </w:pPr>
      <w:r>
        <w:rPr>
          <w:rFonts w:hint="eastAsia"/>
          <w:sz w:val="24"/>
          <w:szCs w:val="32"/>
        </w:rPr>
        <w:t>委托人应授权一名熟悉工程情况的代表，负责与监理人联系。委托人应在双方签订本合同7天内，将委托人代表的姓名和职责书面告知监理人。当委托人更换委托人代表时，应提前7天通知监理人。</w:t>
      </w:r>
    </w:p>
    <w:p w14:paraId="37C80D58" w14:textId="77777777" w:rsidR="00BB07D2" w:rsidRDefault="00BB07D2" w:rsidP="00BB07D2">
      <w:pPr>
        <w:ind w:firstLine="480"/>
        <w:rPr>
          <w:rFonts w:cs="宋体"/>
          <w:kern w:val="0"/>
          <w:sz w:val="24"/>
          <w:szCs w:val="32"/>
        </w:rPr>
      </w:pPr>
      <w:r>
        <w:rPr>
          <w:rFonts w:hint="eastAsia"/>
          <w:kern w:val="0"/>
          <w:sz w:val="24"/>
          <w:szCs w:val="32"/>
        </w:rPr>
        <w:t xml:space="preserve">3.5 </w:t>
      </w:r>
      <w:r>
        <w:rPr>
          <w:rFonts w:cs="宋体" w:hint="eastAsia"/>
          <w:kern w:val="0"/>
          <w:sz w:val="24"/>
          <w:szCs w:val="32"/>
        </w:rPr>
        <w:t>委托人意见或要求</w:t>
      </w:r>
    </w:p>
    <w:p w14:paraId="10B4C25D" w14:textId="77777777" w:rsidR="00BB07D2" w:rsidRDefault="00BB07D2" w:rsidP="00BB07D2">
      <w:pPr>
        <w:ind w:firstLine="480"/>
        <w:rPr>
          <w:sz w:val="24"/>
          <w:szCs w:val="32"/>
        </w:rPr>
      </w:pPr>
      <w:r>
        <w:rPr>
          <w:rFonts w:hint="eastAsia"/>
          <w:sz w:val="24"/>
          <w:szCs w:val="32"/>
        </w:rPr>
        <w:t>在本合同约定的监理与相关服务工作范围内，委托人对承包人的任何意见或要求应通知监理人，由监理人向承包人发出相应指令。</w:t>
      </w:r>
    </w:p>
    <w:p w14:paraId="019111A7" w14:textId="77777777" w:rsidR="00BB07D2" w:rsidRDefault="00BB07D2" w:rsidP="00BB07D2">
      <w:pPr>
        <w:ind w:firstLine="480"/>
        <w:rPr>
          <w:rFonts w:cs="宋体"/>
          <w:kern w:val="0"/>
          <w:sz w:val="24"/>
          <w:szCs w:val="32"/>
        </w:rPr>
      </w:pPr>
      <w:r>
        <w:rPr>
          <w:rFonts w:hint="eastAsia"/>
          <w:kern w:val="0"/>
          <w:sz w:val="24"/>
          <w:szCs w:val="32"/>
        </w:rPr>
        <w:t xml:space="preserve">3.6 </w:t>
      </w:r>
      <w:r>
        <w:rPr>
          <w:rFonts w:cs="宋体" w:hint="eastAsia"/>
          <w:kern w:val="0"/>
          <w:sz w:val="24"/>
          <w:szCs w:val="32"/>
        </w:rPr>
        <w:t>答复</w:t>
      </w:r>
    </w:p>
    <w:p w14:paraId="355ED90F" w14:textId="77777777" w:rsidR="00BB07D2" w:rsidRDefault="00BB07D2" w:rsidP="00BB07D2">
      <w:pPr>
        <w:ind w:firstLine="480"/>
        <w:rPr>
          <w:sz w:val="24"/>
          <w:szCs w:val="32"/>
        </w:rPr>
      </w:pPr>
      <w:r>
        <w:rPr>
          <w:rFonts w:hint="eastAsia"/>
          <w:sz w:val="24"/>
          <w:szCs w:val="32"/>
        </w:rPr>
        <w:t>委托人应在专用条件约定的时间内，对监理人以书面形式提交并要求作出决定的事宜，给予书面答复。</w:t>
      </w:r>
    </w:p>
    <w:p w14:paraId="12B9E06E" w14:textId="77777777" w:rsidR="00BB07D2" w:rsidRDefault="00BB07D2" w:rsidP="00BB07D2">
      <w:pPr>
        <w:ind w:firstLine="480"/>
        <w:rPr>
          <w:rFonts w:cs="宋体"/>
          <w:kern w:val="0"/>
          <w:sz w:val="24"/>
          <w:szCs w:val="32"/>
        </w:rPr>
      </w:pPr>
      <w:r>
        <w:rPr>
          <w:rFonts w:hint="eastAsia"/>
          <w:kern w:val="0"/>
          <w:sz w:val="24"/>
          <w:szCs w:val="32"/>
        </w:rPr>
        <w:t xml:space="preserve">3.7 </w:t>
      </w:r>
      <w:r>
        <w:rPr>
          <w:rFonts w:cs="宋体" w:hint="eastAsia"/>
          <w:kern w:val="0"/>
          <w:sz w:val="24"/>
          <w:szCs w:val="32"/>
        </w:rPr>
        <w:t>支付</w:t>
      </w:r>
    </w:p>
    <w:p w14:paraId="7FE3A1FA" w14:textId="77777777" w:rsidR="00BB07D2" w:rsidRDefault="00BB07D2" w:rsidP="00BB07D2">
      <w:pPr>
        <w:ind w:firstLine="480"/>
        <w:rPr>
          <w:sz w:val="24"/>
          <w:szCs w:val="32"/>
        </w:rPr>
      </w:pPr>
      <w:r>
        <w:rPr>
          <w:rFonts w:hint="eastAsia"/>
          <w:sz w:val="24"/>
          <w:szCs w:val="32"/>
        </w:rPr>
        <w:t>委托人应按本合同约定，向监理人支付酬金。</w:t>
      </w:r>
    </w:p>
    <w:p w14:paraId="5AC9FD5A" w14:textId="77777777" w:rsidR="00BB07D2" w:rsidRDefault="00BB07D2" w:rsidP="00BB07D2">
      <w:pPr>
        <w:ind w:firstLine="482"/>
        <w:rPr>
          <w:b/>
          <w:bCs/>
          <w:sz w:val="24"/>
          <w:szCs w:val="32"/>
        </w:rPr>
      </w:pPr>
      <w:r>
        <w:rPr>
          <w:rFonts w:hint="eastAsia"/>
          <w:b/>
          <w:bCs/>
          <w:sz w:val="24"/>
          <w:szCs w:val="32"/>
        </w:rPr>
        <w:t>4. 违约责任</w:t>
      </w:r>
    </w:p>
    <w:p w14:paraId="12093BCB" w14:textId="77777777" w:rsidR="00BB07D2" w:rsidRDefault="00BB07D2" w:rsidP="00BB07D2">
      <w:pPr>
        <w:ind w:firstLine="480"/>
        <w:rPr>
          <w:rFonts w:cs="宋体"/>
          <w:kern w:val="0"/>
          <w:sz w:val="24"/>
          <w:szCs w:val="32"/>
        </w:rPr>
      </w:pPr>
      <w:r>
        <w:rPr>
          <w:rFonts w:hint="eastAsia"/>
          <w:kern w:val="0"/>
          <w:sz w:val="24"/>
          <w:szCs w:val="32"/>
        </w:rPr>
        <w:t xml:space="preserve">4.1 </w:t>
      </w:r>
      <w:r>
        <w:rPr>
          <w:rFonts w:cs="宋体" w:hint="eastAsia"/>
          <w:kern w:val="0"/>
          <w:sz w:val="24"/>
          <w:szCs w:val="32"/>
        </w:rPr>
        <w:t>监理人的违约责任</w:t>
      </w:r>
    </w:p>
    <w:p w14:paraId="074782E9" w14:textId="77777777" w:rsidR="00BB07D2" w:rsidRDefault="00BB07D2" w:rsidP="00BB07D2">
      <w:pPr>
        <w:ind w:firstLine="480"/>
        <w:rPr>
          <w:sz w:val="24"/>
          <w:szCs w:val="32"/>
        </w:rPr>
      </w:pPr>
      <w:r>
        <w:rPr>
          <w:rFonts w:hint="eastAsia"/>
          <w:kern w:val="0"/>
          <w:sz w:val="24"/>
          <w:szCs w:val="32"/>
        </w:rPr>
        <w:t>监理人未履行本合同义务的，应承担相应的责任。</w:t>
      </w:r>
    </w:p>
    <w:p w14:paraId="5D75E5E8" w14:textId="77777777" w:rsidR="00BB07D2" w:rsidRDefault="00BB07D2" w:rsidP="00BB07D2">
      <w:pPr>
        <w:ind w:firstLine="480"/>
        <w:rPr>
          <w:kern w:val="0"/>
          <w:sz w:val="24"/>
          <w:szCs w:val="32"/>
        </w:rPr>
      </w:pPr>
      <w:r>
        <w:rPr>
          <w:rFonts w:hint="eastAsia"/>
          <w:kern w:val="0"/>
          <w:sz w:val="24"/>
          <w:szCs w:val="32"/>
        </w:rPr>
        <w:t>4.1.1 因监理人</w:t>
      </w:r>
      <w:r>
        <w:rPr>
          <w:rFonts w:cs="宋体" w:hint="eastAsia"/>
          <w:kern w:val="0"/>
          <w:sz w:val="24"/>
          <w:szCs w:val="32"/>
        </w:rPr>
        <w:t>违反本合同约定</w:t>
      </w:r>
      <w:r>
        <w:rPr>
          <w:rFonts w:hint="eastAsia"/>
          <w:sz w:val="24"/>
          <w:szCs w:val="32"/>
        </w:rPr>
        <w:t>给委托人造成损失的，监理人应当赔偿委托人损失</w:t>
      </w:r>
      <w:r>
        <w:rPr>
          <w:rFonts w:hint="eastAsia"/>
          <w:kern w:val="0"/>
          <w:sz w:val="24"/>
          <w:szCs w:val="32"/>
        </w:rPr>
        <w:t>。赔偿金额的确定方法在专用条件中约定。监理人承担部分赔偿责任的，其承担赔偿金额由双方协商确定。</w:t>
      </w:r>
    </w:p>
    <w:p w14:paraId="0F01D724" w14:textId="77777777" w:rsidR="00BB07D2" w:rsidRDefault="00BB07D2" w:rsidP="00BB07D2">
      <w:pPr>
        <w:ind w:firstLine="480"/>
        <w:rPr>
          <w:kern w:val="0"/>
          <w:sz w:val="24"/>
          <w:szCs w:val="32"/>
        </w:rPr>
      </w:pPr>
      <w:r>
        <w:rPr>
          <w:rFonts w:hint="eastAsia"/>
          <w:kern w:val="0"/>
          <w:sz w:val="24"/>
          <w:szCs w:val="32"/>
        </w:rPr>
        <w:t>4.1.2 监理人向委托人的索赔不成立时，监理人应赔偿委托人由此发生的费用。</w:t>
      </w:r>
    </w:p>
    <w:p w14:paraId="54A73C18" w14:textId="77777777" w:rsidR="00BB07D2" w:rsidRDefault="00BB07D2" w:rsidP="00BB07D2">
      <w:pPr>
        <w:ind w:firstLineChars="100" w:firstLine="240"/>
        <w:rPr>
          <w:rFonts w:cs="宋体"/>
          <w:kern w:val="0"/>
          <w:sz w:val="24"/>
          <w:szCs w:val="32"/>
        </w:rPr>
      </w:pPr>
      <w:r>
        <w:rPr>
          <w:rFonts w:hint="eastAsia"/>
          <w:kern w:val="0"/>
          <w:sz w:val="24"/>
          <w:szCs w:val="32"/>
        </w:rPr>
        <w:t>4.2 委</w:t>
      </w:r>
      <w:r>
        <w:rPr>
          <w:rFonts w:cs="宋体" w:hint="eastAsia"/>
          <w:kern w:val="0"/>
          <w:sz w:val="24"/>
          <w:szCs w:val="32"/>
        </w:rPr>
        <w:t>托人的违约责任</w:t>
      </w:r>
    </w:p>
    <w:p w14:paraId="2EB95184" w14:textId="77777777" w:rsidR="00BB07D2" w:rsidRDefault="00BB07D2" w:rsidP="00BB07D2">
      <w:pPr>
        <w:ind w:firstLine="480"/>
        <w:rPr>
          <w:rFonts w:cs="宋体"/>
          <w:kern w:val="0"/>
          <w:sz w:val="24"/>
          <w:szCs w:val="32"/>
        </w:rPr>
      </w:pPr>
      <w:r>
        <w:rPr>
          <w:rFonts w:hint="eastAsia"/>
          <w:kern w:val="0"/>
          <w:sz w:val="24"/>
          <w:szCs w:val="32"/>
        </w:rPr>
        <w:t>委托人未履行本合同义务的，应承担相应的责任。</w:t>
      </w:r>
    </w:p>
    <w:p w14:paraId="167904E8" w14:textId="77777777" w:rsidR="00BB07D2" w:rsidRDefault="00BB07D2" w:rsidP="00BB07D2">
      <w:pPr>
        <w:ind w:firstLine="480"/>
        <w:rPr>
          <w:kern w:val="0"/>
          <w:sz w:val="24"/>
          <w:szCs w:val="32"/>
        </w:rPr>
      </w:pPr>
      <w:r>
        <w:rPr>
          <w:rFonts w:hint="eastAsia"/>
          <w:kern w:val="0"/>
          <w:sz w:val="24"/>
          <w:szCs w:val="32"/>
        </w:rPr>
        <w:t>4.2.1 委托人违反本合同约定造成监理人损失的，委托人应予以赔偿。</w:t>
      </w:r>
    </w:p>
    <w:p w14:paraId="3BBDE47D" w14:textId="77777777" w:rsidR="00BB07D2" w:rsidRDefault="00BB07D2" w:rsidP="00BB07D2">
      <w:pPr>
        <w:ind w:firstLine="480"/>
        <w:rPr>
          <w:kern w:val="0"/>
          <w:sz w:val="24"/>
          <w:szCs w:val="32"/>
        </w:rPr>
      </w:pPr>
      <w:r>
        <w:rPr>
          <w:rFonts w:hint="eastAsia"/>
          <w:kern w:val="0"/>
          <w:sz w:val="24"/>
          <w:szCs w:val="32"/>
        </w:rPr>
        <w:t>4.2.2 委托人向监理人的索赔不成立时，应赔偿监理人由此引起的费用。</w:t>
      </w:r>
    </w:p>
    <w:p w14:paraId="7EF36FB1" w14:textId="77777777" w:rsidR="00BB07D2" w:rsidRDefault="00BB07D2" w:rsidP="00BB07D2">
      <w:pPr>
        <w:ind w:firstLine="480"/>
        <w:rPr>
          <w:kern w:val="0"/>
          <w:sz w:val="24"/>
          <w:szCs w:val="32"/>
        </w:rPr>
      </w:pPr>
      <w:r>
        <w:rPr>
          <w:rFonts w:hint="eastAsia"/>
          <w:sz w:val="24"/>
          <w:szCs w:val="32"/>
        </w:rPr>
        <w:t xml:space="preserve">4.2.3 </w:t>
      </w:r>
      <w:r>
        <w:rPr>
          <w:rFonts w:hint="eastAsia"/>
          <w:kern w:val="0"/>
          <w:sz w:val="24"/>
          <w:szCs w:val="32"/>
        </w:rPr>
        <w:t>委托人未能按期支付</w:t>
      </w:r>
      <w:r>
        <w:rPr>
          <w:rFonts w:hint="eastAsia"/>
          <w:sz w:val="24"/>
          <w:szCs w:val="32"/>
        </w:rPr>
        <w:t>酬金</w:t>
      </w:r>
      <w:r>
        <w:rPr>
          <w:rFonts w:hint="eastAsia"/>
          <w:kern w:val="0"/>
          <w:sz w:val="24"/>
          <w:szCs w:val="32"/>
        </w:rPr>
        <w:t>超过28天，</w:t>
      </w:r>
      <w:r>
        <w:rPr>
          <w:rFonts w:cs="宋体" w:hint="eastAsia"/>
          <w:kern w:val="0"/>
          <w:sz w:val="24"/>
          <w:szCs w:val="32"/>
        </w:rPr>
        <w:t>应按专用条件约定支付逾期付款利息</w:t>
      </w:r>
      <w:r>
        <w:rPr>
          <w:rFonts w:hint="eastAsia"/>
          <w:kern w:val="0"/>
          <w:sz w:val="24"/>
          <w:szCs w:val="32"/>
        </w:rPr>
        <w:t>。</w:t>
      </w:r>
    </w:p>
    <w:p w14:paraId="5C10C2CC" w14:textId="77777777" w:rsidR="00BB07D2" w:rsidRDefault="00BB07D2" w:rsidP="00BB07D2">
      <w:pPr>
        <w:ind w:firstLineChars="100" w:firstLine="240"/>
        <w:rPr>
          <w:kern w:val="0"/>
          <w:sz w:val="24"/>
          <w:szCs w:val="32"/>
        </w:rPr>
      </w:pPr>
      <w:r>
        <w:rPr>
          <w:rFonts w:hint="eastAsia"/>
          <w:kern w:val="0"/>
          <w:sz w:val="24"/>
          <w:szCs w:val="32"/>
        </w:rPr>
        <w:t>4.3 除外责任</w:t>
      </w:r>
    </w:p>
    <w:p w14:paraId="0A0E02B9" w14:textId="77777777" w:rsidR="00BB07D2" w:rsidRDefault="00BB07D2" w:rsidP="00BB07D2">
      <w:pPr>
        <w:ind w:firstLine="480"/>
        <w:rPr>
          <w:kern w:val="0"/>
          <w:sz w:val="24"/>
          <w:szCs w:val="32"/>
        </w:rPr>
      </w:pPr>
      <w:r>
        <w:rPr>
          <w:rFonts w:hint="eastAsia"/>
          <w:kern w:val="0"/>
          <w:sz w:val="24"/>
          <w:szCs w:val="32"/>
        </w:rPr>
        <w:t>因非监理人的原因，且监理人无过错，发生工程质量事故、安全事故、工期延误</w:t>
      </w:r>
      <w:r>
        <w:rPr>
          <w:rFonts w:hint="eastAsia"/>
          <w:kern w:val="0"/>
          <w:sz w:val="24"/>
          <w:szCs w:val="32"/>
        </w:rPr>
        <w:lastRenderedPageBreak/>
        <w:t>等造成的损失，监理人不承担赔偿责任。</w:t>
      </w:r>
    </w:p>
    <w:p w14:paraId="568B3B49" w14:textId="77777777" w:rsidR="00BB07D2" w:rsidRDefault="00BB07D2" w:rsidP="00BB07D2">
      <w:pPr>
        <w:ind w:firstLine="480"/>
        <w:rPr>
          <w:kern w:val="0"/>
          <w:sz w:val="24"/>
          <w:szCs w:val="32"/>
        </w:rPr>
      </w:pPr>
      <w:r>
        <w:rPr>
          <w:rFonts w:hint="eastAsia"/>
          <w:kern w:val="0"/>
          <w:sz w:val="24"/>
          <w:szCs w:val="32"/>
        </w:rPr>
        <w:t>因不可抗力导致本合同全部或部分不能履行时，双方各自承担其因此而造成的损失、损害。</w:t>
      </w:r>
    </w:p>
    <w:p w14:paraId="366E55AF" w14:textId="77777777" w:rsidR="00BB07D2" w:rsidRDefault="00BB07D2" w:rsidP="00BB07D2">
      <w:pPr>
        <w:ind w:firstLine="482"/>
        <w:rPr>
          <w:b/>
          <w:bCs/>
          <w:sz w:val="24"/>
          <w:szCs w:val="32"/>
        </w:rPr>
      </w:pPr>
      <w:r>
        <w:rPr>
          <w:rFonts w:hint="eastAsia"/>
          <w:b/>
          <w:bCs/>
          <w:sz w:val="24"/>
          <w:szCs w:val="32"/>
        </w:rPr>
        <w:t>5. 支付</w:t>
      </w:r>
    </w:p>
    <w:p w14:paraId="41D9DF35" w14:textId="77777777" w:rsidR="00BB07D2" w:rsidRDefault="00BB07D2" w:rsidP="00BB07D2">
      <w:pPr>
        <w:ind w:firstLine="480"/>
        <w:rPr>
          <w:bCs/>
          <w:sz w:val="24"/>
          <w:szCs w:val="32"/>
        </w:rPr>
      </w:pPr>
      <w:r>
        <w:rPr>
          <w:rFonts w:hint="eastAsia"/>
          <w:sz w:val="24"/>
          <w:szCs w:val="32"/>
        </w:rPr>
        <w:t xml:space="preserve">5.1 </w:t>
      </w:r>
      <w:r>
        <w:rPr>
          <w:rFonts w:hint="eastAsia"/>
          <w:bCs/>
          <w:sz w:val="24"/>
          <w:szCs w:val="32"/>
        </w:rPr>
        <w:t>支付货币</w:t>
      </w:r>
    </w:p>
    <w:p w14:paraId="5E54DCC7" w14:textId="77777777" w:rsidR="00BB07D2" w:rsidRDefault="00BB07D2" w:rsidP="00BB07D2">
      <w:pPr>
        <w:ind w:firstLine="480"/>
        <w:rPr>
          <w:bCs/>
          <w:sz w:val="24"/>
          <w:szCs w:val="32"/>
        </w:rPr>
      </w:pPr>
      <w:r>
        <w:rPr>
          <w:rFonts w:hint="eastAsia"/>
          <w:sz w:val="24"/>
          <w:szCs w:val="32"/>
        </w:rPr>
        <w:t>除专用条件另有约定外，酬金均以人民币支付。涉及外币支付的，所采用的货币种类、比例和汇率在专用条件中约定。</w:t>
      </w:r>
    </w:p>
    <w:p w14:paraId="78A6A70A" w14:textId="77777777" w:rsidR="00BB07D2" w:rsidRDefault="00BB07D2" w:rsidP="00BB07D2">
      <w:pPr>
        <w:ind w:firstLine="480"/>
        <w:rPr>
          <w:bCs/>
          <w:sz w:val="24"/>
          <w:szCs w:val="32"/>
        </w:rPr>
      </w:pPr>
      <w:r>
        <w:rPr>
          <w:rFonts w:hint="eastAsia"/>
          <w:sz w:val="24"/>
          <w:szCs w:val="32"/>
        </w:rPr>
        <w:t>5.2 支付申请</w:t>
      </w:r>
    </w:p>
    <w:p w14:paraId="2C63284A" w14:textId="77777777" w:rsidR="00BB07D2" w:rsidRDefault="00BB07D2" w:rsidP="00BB07D2">
      <w:pPr>
        <w:ind w:firstLine="480"/>
        <w:rPr>
          <w:sz w:val="24"/>
          <w:szCs w:val="32"/>
        </w:rPr>
      </w:pPr>
      <w:r>
        <w:rPr>
          <w:rFonts w:hint="eastAsia"/>
          <w:sz w:val="24"/>
          <w:szCs w:val="32"/>
        </w:rPr>
        <w:t>监理人应在本合同约定的每次应付款时间的7天前，向委托人提交支付申请书。支付申请书应当说明当期应付款总额，并列出当期应支付的款项及其金额。</w:t>
      </w:r>
    </w:p>
    <w:p w14:paraId="730D69E2" w14:textId="77777777" w:rsidR="00BB07D2" w:rsidRDefault="00BB07D2" w:rsidP="00BB07D2">
      <w:pPr>
        <w:ind w:firstLine="480"/>
        <w:rPr>
          <w:sz w:val="24"/>
          <w:szCs w:val="32"/>
        </w:rPr>
      </w:pPr>
      <w:r>
        <w:rPr>
          <w:rFonts w:hint="eastAsia"/>
          <w:sz w:val="24"/>
          <w:szCs w:val="32"/>
        </w:rPr>
        <w:t xml:space="preserve"> 5.3 支付酬金</w:t>
      </w:r>
    </w:p>
    <w:p w14:paraId="64A3FC7C" w14:textId="77777777" w:rsidR="00BB07D2" w:rsidRDefault="00BB07D2" w:rsidP="00BB07D2">
      <w:pPr>
        <w:ind w:firstLine="480"/>
        <w:rPr>
          <w:sz w:val="24"/>
          <w:szCs w:val="32"/>
        </w:rPr>
      </w:pPr>
      <w:r>
        <w:rPr>
          <w:rFonts w:hint="eastAsia"/>
          <w:sz w:val="24"/>
          <w:szCs w:val="32"/>
        </w:rPr>
        <w:t>支付的酬金包括正常工作酬金、合理化建议奖励金额及费用。</w:t>
      </w:r>
    </w:p>
    <w:p w14:paraId="021A04C8" w14:textId="77777777" w:rsidR="00BB07D2" w:rsidRDefault="00BB07D2" w:rsidP="00BB07D2">
      <w:pPr>
        <w:ind w:firstLine="480"/>
        <w:rPr>
          <w:bCs/>
          <w:sz w:val="24"/>
          <w:szCs w:val="32"/>
        </w:rPr>
      </w:pPr>
      <w:r>
        <w:rPr>
          <w:rFonts w:hint="eastAsia"/>
          <w:sz w:val="24"/>
          <w:szCs w:val="32"/>
        </w:rPr>
        <w:t xml:space="preserve">  5.4 </w:t>
      </w:r>
      <w:r>
        <w:rPr>
          <w:rFonts w:hint="eastAsia"/>
          <w:bCs/>
          <w:sz w:val="24"/>
          <w:szCs w:val="32"/>
        </w:rPr>
        <w:t>有争议部分的付款</w:t>
      </w:r>
    </w:p>
    <w:p w14:paraId="3B361711" w14:textId="77777777" w:rsidR="00BB07D2" w:rsidRDefault="00BB07D2" w:rsidP="00BB07D2">
      <w:pPr>
        <w:ind w:firstLine="480"/>
      </w:pPr>
      <w:r>
        <w:rPr>
          <w:rFonts w:hint="eastAsia"/>
          <w:sz w:val="24"/>
          <w:szCs w:val="32"/>
        </w:rPr>
        <w:t>委托人对监理人提交的支付申请书有异议时，应当在收到监理人提交的支付申请书后7天内，以书面形式向监理人发出异议通知。无异议部分的款项应按期支付，有异议部分的款项按第7条约定办理。</w:t>
      </w:r>
    </w:p>
    <w:p w14:paraId="251FB9AD" w14:textId="77777777" w:rsidR="00BB07D2" w:rsidRDefault="00BB07D2" w:rsidP="00BB07D2">
      <w:pPr>
        <w:ind w:firstLine="482"/>
        <w:rPr>
          <w:b/>
          <w:bCs/>
          <w:color w:val="FF0000"/>
          <w:sz w:val="24"/>
          <w:szCs w:val="32"/>
        </w:rPr>
      </w:pPr>
      <w:r>
        <w:rPr>
          <w:rFonts w:hint="eastAsia"/>
          <w:b/>
          <w:bCs/>
          <w:sz w:val="24"/>
          <w:szCs w:val="32"/>
        </w:rPr>
        <w:t>6. 合同生效、变更、暂停、解除与终止</w:t>
      </w:r>
    </w:p>
    <w:p w14:paraId="4D22EBCD" w14:textId="77777777" w:rsidR="00BB07D2" w:rsidRDefault="00BB07D2" w:rsidP="00BB07D2">
      <w:pPr>
        <w:ind w:firstLine="480"/>
        <w:rPr>
          <w:sz w:val="24"/>
          <w:szCs w:val="32"/>
        </w:rPr>
      </w:pPr>
      <w:r>
        <w:rPr>
          <w:rFonts w:hint="eastAsia"/>
          <w:sz w:val="24"/>
          <w:szCs w:val="32"/>
        </w:rPr>
        <w:t>6.1生效</w:t>
      </w:r>
    </w:p>
    <w:p w14:paraId="4FBCFC07" w14:textId="77777777" w:rsidR="00BB07D2" w:rsidRDefault="00BB07D2" w:rsidP="00BB07D2">
      <w:pPr>
        <w:ind w:firstLine="480"/>
        <w:rPr>
          <w:sz w:val="24"/>
          <w:szCs w:val="32"/>
        </w:rPr>
      </w:pPr>
      <w:r>
        <w:rPr>
          <w:rFonts w:hint="eastAsia"/>
          <w:sz w:val="24"/>
          <w:szCs w:val="32"/>
        </w:rPr>
        <w:t>除法律另有规定或者专用条件另有约定外，委托人和监理人的法定代表人或其授权代理人在协议书上签字并盖单位章后本合同生效。</w:t>
      </w:r>
    </w:p>
    <w:p w14:paraId="201D693E" w14:textId="77777777" w:rsidR="00BB07D2" w:rsidRDefault="00BB07D2" w:rsidP="00BB07D2">
      <w:pPr>
        <w:ind w:firstLine="480"/>
        <w:rPr>
          <w:bCs/>
          <w:sz w:val="24"/>
          <w:szCs w:val="32"/>
        </w:rPr>
      </w:pPr>
      <w:r>
        <w:rPr>
          <w:rFonts w:hint="eastAsia"/>
          <w:sz w:val="24"/>
          <w:szCs w:val="32"/>
        </w:rPr>
        <w:t>6.2</w:t>
      </w:r>
      <w:r>
        <w:rPr>
          <w:rFonts w:hint="eastAsia"/>
          <w:bCs/>
          <w:sz w:val="24"/>
          <w:szCs w:val="32"/>
        </w:rPr>
        <w:t>变更</w:t>
      </w:r>
    </w:p>
    <w:p w14:paraId="235B3B0E" w14:textId="77777777" w:rsidR="00BB07D2" w:rsidRDefault="00BB07D2" w:rsidP="00BB07D2">
      <w:pPr>
        <w:ind w:firstLine="480"/>
        <w:rPr>
          <w:sz w:val="24"/>
          <w:szCs w:val="32"/>
        </w:rPr>
      </w:pPr>
      <w:r>
        <w:rPr>
          <w:rFonts w:hint="eastAsia"/>
          <w:sz w:val="24"/>
          <w:szCs w:val="32"/>
        </w:rPr>
        <w:t>6.2.1 任何一方提出变更请求时，双方经协商一致后可进行变更。</w:t>
      </w:r>
    </w:p>
    <w:p w14:paraId="7DF53F28" w14:textId="77777777" w:rsidR="00BB07D2" w:rsidRDefault="00BB07D2" w:rsidP="00BB07D2">
      <w:pPr>
        <w:ind w:firstLine="480"/>
        <w:rPr>
          <w:sz w:val="24"/>
          <w:szCs w:val="32"/>
        </w:rPr>
      </w:pPr>
      <w:r>
        <w:rPr>
          <w:rFonts w:hint="eastAsia"/>
          <w:sz w:val="24"/>
          <w:szCs w:val="32"/>
        </w:rPr>
        <w:t>6.2.2除不可抗力外，因非监理人原因导致监理人履行合同期限延长、内容增加时，监理人应当将此情况与可能产生的影响及时通知委托人。增加的监理工作时间、工作内容应视为附加工作。附加工作酬金的确定方法在专用条件中约定。</w:t>
      </w:r>
    </w:p>
    <w:p w14:paraId="4484CEC7" w14:textId="77777777" w:rsidR="00BB07D2" w:rsidRDefault="00BB07D2" w:rsidP="00BB07D2">
      <w:pPr>
        <w:ind w:firstLine="480"/>
        <w:rPr>
          <w:sz w:val="24"/>
          <w:szCs w:val="32"/>
        </w:rPr>
      </w:pPr>
      <w:r>
        <w:rPr>
          <w:rFonts w:hint="eastAsia"/>
          <w:sz w:val="24"/>
          <w:szCs w:val="32"/>
        </w:rPr>
        <w:t>6.2.3合同生效后，如果实际情况发生变化使得监理人不能完成全部或部分工作时，监理人应立即通知委托人。除不可抗力外，其善后工作以及恢复服务的准备工作应为附加工作。监理人用于恢复服务的准备时间不应超过28天。</w:t>
      </w:r>
    </w:p>
    <w:p w14:paraId="35FD7BD7" w14:textId="77777777" w:rsidR="00BB07D2" w:rsidRDefault="00BB07D2" w:rsidP="00BB07D2">
      <w:pPr>
        <w:ind w:firstLine="480"/>
        <w:rPr>
          <w:sz w:val="24"/>
          <w:szCs w:val="32"/>
        </w:rPr>
      </w:pPr>
      <w:r>
        <w:rPr>
          <w:rFonts w:hint="eastAsia"/>
          <w:sz w:val="24"/>
          <w:szCs w:val="32"/>
        </w:rPr>
        <w:t>6.2.4合同签订后，遇有与工程相关的法律法规、标准颁布或修订的，双方应遵照执行。由此引起监理与相关服务的范围、时间、酬金变化的，双方应通过协商进行相应调整。</w:t>
      </w:r>
    </w:p>
    <w:p w14:paraId="5884AEE3" w14:textId="77777777" w:rsidR="00BB07D2" w:rsidRDefault="00BB07D2" w:rsidP="00BB07D2">
      <w:pPr>
        <w:ind w:firstLine="480"/>
        <w:rPr>
          <w:sz w:val="24"/>
          <w:szCs w:val="32"/>
        </w:rPr>
      </w:pPr>
      <w:r>
        <w:rPr>
          <w:rFonts w:hint="eastAsia"/>
          <w:sz w:val="24"/>
          <w:szCs w:val="32"/>
        </w:rPr>
        <w:t>6.2.5 因非监理人原因造成工程概算投资额或建筑安装工程费增加时，正常工作酬金应作相应调整。调整方法在专用条件中约定。</w:t>
      </w:r>
    </w:p>
    <w:p w14:paraId="753614C0" w14:textId="77777777" w:rsidR="00BB07D2" w:rsidRDefault="00BB07D2" w:rsidP="00BB07D2">
      <w:pPr>
        <w:ind w:firstLine="480"/>
        <w:rPr>
          <w:sz w:val="24"/>
          <w:szCs w:val="32"/>
        </w:rPr>
      </w:pPr>
      <w:r>
        <w:rPr>
          <w:rFonts w:hint="eastAsia"/>
          <w:sz w:val="24"/>
          <w:szCs w:val="32"/>
        </w:rPr>
        <w:t>6.2.6 因工程规模、监理范围的变化导致监理人的正常工作量减少时，正常工作酬金应作相应调整。调整方法在专用条件中约定。</w:t>
      </w:r>
    </w:p>
    <w:p w14:paraId="36C7053C" w14:textId="77777777" w:rsidR="00BB07D2" w:rsidRDefault="00BB07D2" w:rsidP="00BB07D2">
      <w:pPr>
        <w:ind w:firstLine="480"/>
        <w:rPr>
          <w:bCs/>
          <w:sz w:val="24"/>
          <w:szCs w:val="32"/>
        </w:rPr>
      </w:pPr>
      <w:r>
        <w:rPr>
          <w:rFonts w:hint="eastAsia"/>
          <w:sz w:val="24"/>
          <w:szCs w:val="32"/>
        </w:rPr>
        <w:lastRenderedPageBreak/>
        <w:t xml:space="preserve">  6.3 暂停与</w:t>
      </w:r>
      <w:r>
        <w:rPr>
          <w:rFonts w:hint="eastAsia"/>
          <w:bCs/>
          <w:sz w:val="24"/>
          <w:szCs w:val="32"/>
        </w:rPr>
        <w:t>解除</w:t>
      </w:r>
    </w:p>
    <w:p w14:paraId="0C208F77" w14:textId="77777777" w:rsidR="00BB07D2" w:rsidRDefault="00BB07D2" w:rsidP="00BB07D2">
      <w:pPr>
        <w:ind w:firstLine="480"/>
        <w:rPr>
          <w:sz w:val="24"/>
          <w:szCs w:val="32"/>
        </w:rPr>
      </w:pPr>
      <w:r>
        <w:rPr>
          <w:rFonts w:hint="eastAsia"/>
          <w:sz w:val="24"/>
          <w:szCs w:val="32"/>
        </w:rPr>
        <w:t>除双方协商一致可以解除本合同外，当一方无正当理由未履行本合同约定的义务时，另一方可以根据本合同约定暂停履行本合同直至解除本合同。</w:t>
      </w:r>
    </w:p>
    <w:p w14:paraId="582C7257" w14:textId="77777777" w:rsidR="00BB07D2" w:rsidRDefault="00BB07D2" w:rsidP="00BB07D2">
      <w:pPr>
        <w:ind w:firstLine="480"/>
        <w:rPr>
          <w:sz w:val="24"/>
          <w:szCs w:val="32"/>
        </w:rPr>
      </w:pPr>
      <w:r>
        <w:rPr>
          <w:rFonts w:hint="eastAsia"/>
          <w:sz w:val="24"/>
          <w:szCs w:val="32"/>
        </w:rPr>
        <w:t>6.3.1 在本合同有效期内，由于双方无法预见和控制的原因导致本合同全部或部分无法继续履行或继续履行已无意义，经双方协商一致，可以解除本合同或监理人的部分义务。在解除之前，监理人应作出合理安排，使开支减至最小。</w:t>
      </w:r>
    </w:p>
    <w:p w14:paraId="3C2B5098" w14:textId="77777777" w:rsidR="00BB07D2" w:rsidRDefault="00BB07D2" w:rsidP="00BB07D2">
      <w:pPr>
        <w:ind w:firstLine="480"/>
        <w:rPr>
          <w:sz w:val="24"/>
          <w:szCs w:val="32"/>
        </w:rPr>
      </w:pPr>
      <w:r>
        <w:rPr>
          <w:rFonts w:hint="eastAsia"/>
          <w:sz w:val="24"/>
          <w:szCs w:val="32"/>
        </w:rPr>
        <w:t>因解除本合同或解除监理人的部分义务导致监理人遭受的损失，除依法可以免除责任的情况外，应由委托人予以补偿，补偿金额由双方协商确定。</w:t>
      </w:r>
    </w:p>
    <w:p w14:paraId="64BF9AA7" w14:textId="77777777" w:rsidR="00BB07D2" w:rsidRDefault="00BB07D2" w:rsidP="00BB07D2">
      <w:pPr>
        <w:ind w:firstLine="480"/>
        <w:rPr>
          <w:sz w:val="24"/>
          <w:szCs w:val="32"/>
        </w:rPr>
      </w:pPr>
      <w:r>
        <w:rPr>
          <w:rFonts w:hint="eastAsia"/>
          <w:sz w:val="24"/>
          <w:szCs w:val="32"/>
        </w:rPr>
        <w:t>解除本合同的协议必须采取书面形式，协议未达成之前，本合同仍然有效。</w:t>
      </w:r>
    </w:p>
    <w:p w14:paraId="259CE4CB" w14:textId="77777777" w:rsidR="00BB07D2" w:rsidRDefault="00BB07D2" w:rsidP="00BB07D2">
      <w:pPr>
        <w:ind w:firstLine="480"/>
        <w:rPr>
          <w:sz w:val="24"/>
          <w:szCs w:val="32"/>
        </w:rPr>
      </w:pPr>
      <w:r>
        <w:rPr>
          <w:rFonts w:hint="eastAsia"/>
          <w:sz w:val="24"/>
          <w:szCs w:val="32"/>
        </w:rPr>
        <w:t>6.3.2 在本合同有效期内，因非监理人的原因导致工程施工全部或部分暂停，委托人可通知监理人要求暂停全部或部分工作。监理人应立即安排停止工作，并将开支减至最小。除不可抗力外，由此导致监理人遭受的损失应由委托人予以补偿。</w:t>
      </w:r>
    </w:p>
    <w:p w14:paraId="0F01F759" w14:textId="77777777" w:rsidR="00BB07D2" w:rsidRDefault="00BB07D2" w:rsidP="00BB07D2">
      <w:pPr>
        <w:ind w:firstLine="480"/>
        <w:rPr>
          <w:sz w:val="24"/>
          <w:szCs w:val="32"/>
        </w:rPr>
      </w:pPr>
      <w:r>
        <w:rPr>
          <w:rFonts w:hint="eastAsia"/>
          <w:sz w:val="24"/>
          <w:szCs w:val="32"/>
        </w:rPr>
        <w:t>暂停部分监理与相关服务时间超过182天，监理人可发出解除本合同约定的该部分义务的通知；暂停全部工作时间超过182天，监理人可发出解除本合同的通知，本合同自通知到达委托人时解除。委托人应向支付监理实际工作日的酬金。</w:t>
      </w:r>
    </w:p>
    <w:p w14:paraId="597ABC44" w14:textId="77777777" w:rsidR="00BB07D2" w:rsidRDefault="00BB07D2" w:rsidP="00BB07D2">
      <w:pPr>
        <w:ind w:firstLine="480"/>
        <w:rPr>
          <w:sz w:val="24"/>
          <w:szCs w:val="32"/>
        </w:rPr>
      </w:pPr>
      <w:r>
        <w:rPr>
          <w:rFonts w:hint="eastAsia"/>
          <w:sz w:val="24"/>
          <w:szCs w:val="32"/>
        </w:rPr>
        <w:t>6.3.3 当监理人无正当理由未履行本合同约定的义务时，委托人应通知监理人限期改正。若委托人在监理人接到通知后的7天内未收到监理人书面形式的合理解释，则可在7天内发出解除本合同的通知，自通知到达监理人时本合同解除。委托人应将监理与相关服务</w:t>
      </w:r>
      <w:r>
        <w:rPr>
          <w:rFonts w:hint="eastAsia"/>
          <w:kern w:val="0"/>
          <w:sz w:val="24"/>
          <w:szCs w:val="32"/>
        </w:rPr>
        <w:t>的</w:t>
      </w:r>
      <w:r>
        <w:rPr>
          <w:rFonts w:hint="eastAsia"/>
          <w:sz w:val="24"/>
          <w:szCs w:val="32"/>
        </w:rPr>
        <w:t>酬金支付至</w:t>
      </w:r>
      <w:r>
        <w:rPr>
          <w:rFonts w:hint="eastAsia"/>
          <w:kern w:val="0"/>
          <w:sz w:val="24"/>
          <w:szCs w:val="32"/>
        </w:rPr>
        <w:t>限期改正通知到达监理人之日</w:t>
      </w:r>
      <w:r>
        <w:rPr>
          <w:rFonts w:hint="eastAsia"/>
          <w:sz w:val="24"/>
          <w:szCs w:val="32"/>
        </w:rPr>
        <w:t>，但监理人应承担第4.1款约定的责任。</w:t>
      </w:r>
    </w:p>
    <w:p w14:paraId="5495599D" w14:textId="77777777" w:rsidR="00BB07D2" w:rsidRDefault="00BB07D2" w:rsidP="00BB07D2">
      <w:pPr>
        <w:ind w:firstLine="480"/>
        <w:rPr>
          <w:sz w:val="24"/>
          <w:szCs w:val="32"/>
        </w:rPr>
      </w:pPr>
      <w:r>
        <w:rPr>
          <w:rFonts w:hint="eastAsia"/>
          <w:sz w:val="24"/>
          <w:szCs w:val="32"/>
        </w:rPr>
        <w:t>6.3.4 监理人在专用条件5.3中约定的支付之日起28天后仍未收到委托人按本合同约定应付的款项，可向委托人发出催付通知。委托人接到通知14天后仍未支付或未提出监理人可以接受的延期支付安排，监理人可向委托人发出暂停工作的通知并可自行暂停全部或部分工作。暂停工作后14天内监理人仍未获得委托人应付酬金或委托人的合理答复，监理人可向委托人发出解除本合同的通知，自通知到达委托人时本合同解除。委托人应承担条款约定的责任。</w:t>
      </w:r>
    </w:p>
    <w:p w14:paraId="009BBEDF" w14:textId="77777777" w:rsidR="00BB07D2" w:rsidRDefault="00BB07D2" w:rsidP="00BB07D2">
      <w:pPr>
        <w:ind w:firstLine="480"/>
        <w:rPr>
          <w:kern w:val="0"/>
          <w:sz w:val="24"/>
          <w:szCs w:val="32"/>
        </w:rPr>
      </w:pPr>
      <w:r>
        <w:rPr>
          <w:rFonts w:hint="eastAsia"/>
          <w:sz w:val="24"/>
          <w:szCs w:val="32"/>
        </w:rPr>
        <w:t>6.3.5 因不可抗力致使本合同部分或全部不能履行时，一方应立即通知另一方，可暂停或解除本合同。</w:t>
      </w:r>
    </w:p>
    <w:p w14:paraId="71F61486" w14:textId="77777777" w:rsidR="00BB07D2" w:rsidRDefault="00BB07D2" w:rsidP="00BB07D2">
      <w:pPr>
        <w:ind w:firstLine="480"/>
        <w:rPr>
          <w:sz w:val="24"/>
          <w:szCs w:val="32"/>
        </w:rPr>
      </w:pPr>
      <w:r>
        <w:rPr>
          <w:rFonts w:hint="eastAsia"/>
          <w:sz w:val="24"/>
          <w:szCs w:val="32"/>
        </w:rPr>
        <w:t>6.3.6 本合同解除后，本合同约定的有关结算、清理、争议解决方式的条件仍然有效。</w:t>
      </w:r>
    </w:p>
    <w:p w14:paraId="087E5CA2" w14:textId="77777777" w:rsidR="00BB07D2" w:rsidRDefault="00BB07D2" w:rsidP="00BB07D2">
      <w:pPr>
        <w:ind w:firstLine="480"/>
        <w:rPr>
          <w:bCs/>
          <w:sz w:val="24"/>
          <w:szCs w:val="32"/>
        </w:rPr>
      </w:pPr>
      <w:r>
        <w:rPr>
          <w:rFonts w:hint="eastAsia"/>
          <w:sz w:val="24"/>
          <w:szCs w:val="32"/>
        </w:rPr>
        <w:t xml:space="preserve">6.4 </w:t>
      </w:r>
      <w:r>
        <w:rPr>
          <w:rFonts w:hint="eastAsia"/>
          <w:bCs/>
          <w:sz w:val="24"/>
          <w:szCs w:val="32"/>
        </w:rPr>
        <w:t>终止</w:t>
      </w:r>
    </w:p>
    <w:p w14:paraId="72B46CEB" w14:textId="77777777" w:rsidR="00BB07D2" w:rsidRDefault="00BB07D2" w:rsidP="00BB07D2">
      <w:pPr>
        <w:ind w:firstLine="480"/>
        <w:rPr>
          <w:sz w:val="24"/>
          <w:szCs w:val="32"/>
        </w:rPr>
      </w:pPr>
      <w:r>
        <w:rPr>
          <w:rFonts w:hint="eastAsia"/>
          <w:sz w:val="24"/>
          <w:szCs w:val="32"/>
        </w:rPr>
        <w:t>以下条件全部满足时，本合同即告终止：</w:t>
      </w:r>
    </w:p>
    <w:p w14:paraId="0EC36ACF" w14:textId="77777777" w:rsidR="00BB07D2" w:rsidRDefault="00BB07D2" w:rsidP="00BB07D2">
      <w:pPr>
        <w:ind w:firstLine="480"/>
        <w:rPr>
          <w:sz w:val="24"/>
          <w:szCs w:val="32"/>
        </w:rPr>
      </w:pPr>
      <w:r>
        <w:rPr>
          <w:rFonts w:hint="eastAsia"/>
          <w:sz w:val="24"/>
          <w:szCs w:val="32"/>
        </w:rPr>
        <w:t>（1）监理人完成本合同约定的全部工作；</w:t>
      </w:r>
    </w:p>
    <w:p w14:paraId="79E54F5A" w14:textId="77777777" w:rsidR="00BB07D2" w:rsidRDefault="00BB07D2" w:rsidP="00BB07D2">
      <w:pPr>
        <w:ind w:firstLine="480"/>
        <w:rPr>
          <w:sz w:val="24"/>
          <w:szCs w:val="32"/>
        </w:rPr>
      </w:pPr>
      <w:r>
        <w:rPr>
          <w:rFonts w:hint="eastAsia"/>
          <w:sz w:val="24"/>
          <w:szCs w:val="32"/>
        </w:rPr>
        <w:t>（2）委托人与监理人结清并支付全部酬金。</w:t>
      </w:r>
    </w:p>
    <w:p w14:paraId="6D222CD3" w14:textId="77777777" w:rsidR="00BB07D2" w:rsidRDefault="00BB07D2" w:rsidP="00BB07D2">
      <w:pPr>
        <w:ind w:firstLine="482"/>
        <w:rPr>
          <w:b/>
          <w:bCs/>
          <w:sz w:val="24"/>
          <w:szCs w:val="32"/>
        </w:rPr>
      </w:pPr>
      <w:r>
        <w:rPr>
          <w:rFonts w:hint="eastAsia"/>
          <w:b/>
          <w:bCs/>
          <w:sz w:val="24"/>
          <w:szCs w:val="32"/>
        </w:rPr>
        <w:t>7. 争议解决</w:t>
      </w:r>
    </w:p>
    <w:p w14:paraId="531E81AE" w14:textId="77777777" w:rsidR="00BB07D2" w:rsidRDefault="00BB07D2" w:rsidP="00BB07D2">
      <w:pPr>
        <w:ind w:firstLine="480"/>
        <w:rPr>
          <w:bCs/>
          <w:sz w:val="24"/>
          <w:szCs w:val="32"/>
        </w:rPr>
      </w:pPr>
      <w:r>
        <w:rPr>
          <w:rFonts w:hint="eastAsia"/>
          <w:sz w:val="24"/>
          <w:szCs w:val="32"/>
        </w:rPr>
        <w:lastRenderedPageBreak/>
        <w:t>7.1</w:t>
      </w:r>
      <w:r>
        <w:rPr>
          <w:rFonts w:hint="eastAsia"/>
          <w:bCs/>
          <w:sz w:val="24"/>
          <w:szCs w:val="32"/>
        </w:rPr>
        <w:t>协商</w:t>
      </w:r>
    </w:p>
    <w:p w14:paraId="5461C0C2" w14:textId="77777777" w:rsidR="00BB07D2" w:rsidRDefault="00BB07D2" w:rsidP="00BB07D2">
      <w:pPr>
        <w:ind w:firstLine="480"/>
        <w:rPr>
          <w:bCs/>
          <w:sz w:val="24"/>
          <w:szCs w:val="32"/>
        </w:rPr>
      </w:pPr>
      <w:r>
        <w:rPr>
          <w:rFonts w:hint="eastAsia"/>
          <w:sz w:val="24"/>
          <w:szCs w:val="32"/>
        </w:rPr>
        <w:t>双方应本着诚信原则协商解决彼此间的争议。</w:t>
      </w:r>
    </w:p>
    <w:p w14:paraId="452CB66E" w14:textId="77777777" w:rsidR="00BB07D2" w:rsidRDefault="00BB07D2" w:rsidP="00BB07D2">
      <w:pPr>
        <w:ind w:firstLine="480"/>
        <w:rPr>
          <w:bCs/>
          <w:sz w:val="24"/>
          <w:szCs w:val="32"/>
        </w:rPr>
      </w:pPr>
      <w:r>
        <w:rPr>
          <w:rFonts w:hint="eastAsia"/>
          <w:sz w:val="24"/>
          <w:szCs w:val="32"/>
        </w:rPr>
        <w:t>7.2</w:t>
      </w:r>
      <w:r>
        <w:rPr>
          <w:rFonts w:hint="eastAsia"/>
          <w:bCs/>
          <w:sz w:val="24"/>
          <w:szCs w:val="32"/>
        </w:rPr>
        <w:t>调解</w:t>
      </w:r>
    </w:p>
    <w:p w14:paraId="5F5F7FA3" w14:textId="77777777" w:rsidR="00BB07D2" w:rsidRDefault="00BB07D2" w:rsidP="00BB07D2">
      <w:pPr>
        <w:ind w:firstLine="480"/>
        <w:rPr>
          <w:bCs/>
          <w:sz w:val="24"/>
          <w:szCs w:val="32"/>
        </w:rPr>
      </w:pPr>
      <w:r>
        <w:rPr>
          <w:rFonts w:hint="eastAsia"/>
          <w:sz w:val="24"/>
          <w:szCs w:val="32"/>
        </w:rPr>
        <w:t>如果双方不能在14天内或双方商定的其他时间内解决本合同争议，可以将其提交给专用条件约定的或事后达成协议的调解人进行调解。</w:t>
      </w:r>
    </w:p>
    <w:p w14:paraId="6DB07CB5" w14:textId="77777777" w:rsidR="00BB07D2" w:rsidRDefault="00BB07D2" w:rsidP="00BB07D2">
      <w:pPr>
        <w:ind w:firstLine="480"/>
        <w:rPr>
          <w:bCs/>
          <w:sz w:val="24"/>
          <w:szCs w:val="32"/>
        </w:rPr>
      </w:pPr>
      <w:r>
        <w:rPr>
          <w:rFonts w:hint="eastAsia"/>
          <w:sz w:val="24"/>
          <w:szCs w:val="32"/>
        </w:rPr>
        <w:t>7.3</w:t>
      </w:r>
      <w:r>
        <w:rPr>
          <w:rFonts w:hint="eastAsia"/>
          <w:bCs/>
          <w:sz w:val="24"/>
          <w:szCs w:val="32"/>
        </w:rPr>
        <w:t>仲裁或诉讼</w:t>
      </w:r>
    </w:p>
    <w:p w14:paraId="26AD2C8F" w14:textId="77777777" w:rsidR="00BB07D2" w:rsidRDefault="00BB07D2" w:rsidP="00BB07D2">
      <w:pPr>
        <w:ind w:firstLine="480"/>
        <w:rPr>
          <w:sz w:val="24"/>
          <w:szCs w:val="32"/>
        </w:rPr>
      </w:pPr>
      <w:r>
        <w:rPr>
          <w:rFonts w:hint="eastAsia"/>
          <w:sz w:val="24"/>
          <w:szCs w:val="32"/>
        </w:rPr>
        <w:t>双方均有权不经调解直接向专用条件约定的有管辖权的人民法院提起诉讼。</w:t>
      </w:r>
    </w:p>
    <w:p w14:paraId="5C9326B7" w14:textId="77777777" w:rsidR="00BB07D2" w:rsidRDefault="00BB07D2" w:rsidP="00BB07D2">
      <w:pPr>
        <w:ind w:firstLine="482"/>
        <w:rPr>
          <w:b/>
          <w:bCs/>
          <w:sz w:val="24"/>
          <w:szCs w:val="32"/>
        </w:rPr>
      </w:pPr>
      <w:r>
        <w:rPr>
          <w:rFonts w:hint="eastAsia"/>
          <w:b/>
          <w:bCs/>
          <w:sz w:val="24"/>
          <w:szCs w:val="32"/>
        </w:rPr>
        <w:t>8. 其他</w:t>
      </w:r>
    </w:p>
    <w:p w14:paraId="1441203C" w14:textId="77777777" w:rsidR="00BB07D2" w:rsidRDefault="00BB07D2" w:rsidP="00BB07D2">
      <w:pPr>
        <w:ind w:firstLine="480"/>
        <w:rPr>
          <w:bCs/>
          <w:sz w:val="24"/>
          <w:szCs w:val="32"/>
        </w:rPr>
      </w:pPr>
      <w:r>
        <w:rPr>
          <w:rFonts w:hint="eastAsia"/>
          <w:sz w:val="24"/>
          <w:szCs w:val="32"/>
        </w:rPr>
        <w:t xml:space="preserve">8.1 </w:t>
      </w:r>
      <w:r>
        <w:rPr>
          <w:rFonts w:hint="eastAsia"/>
          <w:bCs/>
          <w:sz w:val="24"/>
          <w:szCs w:val="32"/>
        </w:rPr>
        <w:t>外出考察费用</w:t>
      </w:r>
    </w:p>
    <w:p w14:paraId="217E6AE6" w14:textId="77777777" w:rsidR="00BB07D2" w:rsidRDefault="00BB07D2" w:rsidP="00BB07D2">
      <w:pPr>
        <w:ind w:firstLine="480"/>
        <w:rPr>
          <w:bCs/>
          <w:sz w:val="24"/>
          <w:szCs w:val="32"/>
        </w:rPr>
      </w:pPr>
      <w:r>
        <w:rPr>
          <w:rFonts w:hint="eastAsia"/>
          <w:sz w:val="24"/>
          <w:szCs w:val="32"/>
        </w:rPr>
        <w:t>经委托人同意，监理人员外出考察发生的费用由委托人审核后支付。</w:t>
      </w:r>
    </w:p>
    <w:p w14:paraId="09D7CFE0" w14:textId="77777777" w:rsidR="00BB07D2" w:rsidRDefault="00BB07D2" w:rsidP="00BB07D2">
      <w:pPr>
        <w:ind w:firstLine="480"/>
        <w:rPr>
          <w:bCs/>
          <w:sz w:val="24"/>
          <w:szCs w:val="32"/>
        </w:rPr>
      </w:pPr>
      <w:r>
        <w:rPr>
          <w:rFonts w:hint="eastAsia"/>
          <w:sz w:val="24"/>
          <w:szCs w:val="32"/>
        </w:rPr>
        <w:t xml:space="preserve">8.2 </w:t>
      </w:r>
      <w:r>
        <w:rPr>
          <w:rFonts w:hint="eastAsia"/>
          <w:bCs/>
          <w:sz w:val="24"/>
          <w:szCs w:val="32"/>
        </w:rPr>
        <w:t>检测费用</w:t>
      </w:r>
    </w:p>
    <w:p w14:paraId="374E8171" w14:textId="77777777" w:rsidR="00BB07D2" w:rsidRDefault="00BB07D2" w:rsidP="00BB07D2">
      <w:pPr>
        <w:ind w:firstLine="480"/>
        <w:rPr>
          <w:bCs/>
          <w:sz w:val="24"/>
          <w:szCs w:val="32"/>
        </w:rPr>
      </w:pPr>
      <w:r>
        <w:rPr>
          <w:rFonts w:hint="eastAsia"/>
          <w:sz w:val="24"/>
          <w:szCs w:val="32"/>
        </w:rPr>
        <w:t>委托人要求监理人进行的材料和设备检测所发生的费用，由委托人支付，支付时间在专用条件中约定。</w:t>
      </w:r>
    </w:p>
    <w:p w14:paraId="59C8A750" w14:textId="77777777" w:rsidR="00BB07D2" w:rsidRDefault="00BB07D2" w:rsidP="00BB07D2">
      <w:pPr>
        <w:ind w:firstLine="480"/>
        <w:rPr>
          <w:bCs/>
          <w:sz w:val="24"/>
          <w:szCs w:val="32"/>
        </w:rPr>
      </w:pPr>
      <w:r>
        <w:rPr>
          <w:rFonts w:hint="eastAsia"/>
          <w:sz w:val="24"/>
          <w:szCs w:val="32"/>
        </w:rPr>
        <w:t xml:space="preserve">8.3 </w:t>
      </w:r>
      <w:r>
        <w:rPr>
          <w:rFonts w:hint="eastAsia"/>
          <w:bCs/>
          <w:sz w:val="24"/>
          <w:szCs w:val="32"/>
        </w:rPr>
        <w:t>咨询费用</w:t>
      </w:r>
    </w:p>
    <w:p w14:paraId="01C78B0C" w14:textId="77777777" w:rsidR="00BB07D2" w:rsidRDefault="00BB07D2" w:rsidP="00BB07D2">
      <w:pPr>
        <w:ind w:firstLine="480"/>
        <w:rPr>
          <w:sz w:val="24"/>
          <w:szCs w:val="32"/>
        </w:rPr>
      </w:pPr>
      <w:r>
        <w:rPr>
          <w:rFonts w:hint="eastAsia"/>
          <w:sz w:val="24"/>
          <w:szCs w:val="32"/>
        </w:rPr>
        <w:t>经委托人同意，根据工程需要由监理人组织的相关咨询论证会以及聘请相关专家等发生的费用由委托人支付，支付时间在专用条件中约定。</w:t>
      </w:r>
    </w:p>
    <w:p w14:paraId="5F2DFCCF" w14:textId="77777777" w:rsidR="00BB07D2" w:rsidRDefault="00BB07D2" w:rsidP="00BB07D2">
      <w:pPr>
        <w:ind w:firstLine="480"/>
        <w:rPr>
          <w:bCs/>
          <w:sz w:val="24"/>
          <w:szCs w:val="32"/>
        </w:rPr>
      </w:pPr>
      <w:r>
        <w:rPr>
          <w:rFonts w:hint="eastAsia"/>
          <w:sz w:val="24"/>
          <w:szCs w:val="32"/>
        </w:rPr>
        <w:t xml:space="preserve">8.4 </w:t>
      </w:r>
      <w:r>
        <w:rPr>
          <w:rFonts w:hint="eastAsia"/>
          <w:bCs/>
          <w:sz w:val="24"/>
          <w:szCs w:val="32"/>
        </w:rPr>
        <w:t>奖励</w:t>
      </w:r>
    </w:p>
    <w:p w14:paraId="02488CEA" w14:textId="77777777" w:rsidR="00BB07D2" w:rsidRDefault="00BB07D2" w:rsidP="00BB07D2">
      <w:pPr>
        <w:ind w:firstLine="480"/>
        <w:rPr>
          <w:sz w:val="24"/>
          <w:szCs w:val="32"/>
        </w:rPr>
      </w:pPr>
      <w:r>
        <w:rPr>
          <w:rFonts w:hint="eastAsia"/>
          <w:sz w:val="24"/>
          <w:szCs w:val="32"/>
        </w:rPr>
        <w:t>监理人在服务过程中提出的合理化建议，使委托人获得经济效益的，双方在专用条件中约定奖励金额的确定方法。奖励金额在合理化建议被采纳后，与最近一期的正常工作酬金同期支付。</w:t>
      </w:r>
    </w:p>
    <w:p w14:paraId="34528CDA" w14:textId="77777777" w:rsidR="00BB07D2" w:rsidRDefault="00BB07D2" w:rsidP="00BB07D2">
      <w:pPr>
        <w:ind w:firstLine="480"/>
        <w:rPr>
          <w:bCs/>
          <w:sz w:val="24"/>
          <w:szCs w:val="32"/>
        </w:rPr>
      </w:pPr>
      <w:r>
        <w:rPr>
          <w:rFonts w:hint="eastAsia"/>
          <w:sz w:val="24"/>
          <w:szCs w:val="32"/>
        </w:rPr>
        <w:t xml:space="preserve">8.5 </w:t>
      </w:r>
      <w:r>
        <w:rPr>
          <w:rFonts w:hint="eastAsia"/>
          <w:bCs/>
          <w:sz w:val="24"/>
          <w:szCs w:val="32"/>
        </w:rPr>
        <w:t>守法诚信</w:t>
      </w:r>
    </w:p>
    <w:p w14:paraId="5DF2689A" w14:textId="77777777" w:rsidR="00BB07D2" w:rsidRDefault="00BB07D2" w:rsidP="00BB07D2">
      <w:pPr>
        <w:ind w:firstLine="480"/>
        <w:rPr>
          <w:bCs/>
          <w:sz w:val="24"/>
          <w:szCs w:val="32"/>
        </w:rPr>
      </w:pPr>
      <w:r>
        <w:rPr>
          <w:rFonts w:hint="eastAsia"/>
          <w:sz w:val="24"/>
          <w:szCs w:val="32"/>
        </w:rPr>
        <w:t>监理人及其工作人员不得从事与实施工程有关的第三方处获得任何经济利益。</w:t>
      </w:r>
    </w:p>
    <w:p w14:paraId="37A3D1E2" w14:textId="77777777" w:rsidR="00BB07D2" w:rsidRDefault="00BB07D2" w:rsidP="00BB07D2">
      <w:pPr>
        <w:ind w:firstLine="480"/>
        <w:rPr>
          <w:bCs/>
          <w:sz w:val="24"/>
          <w:szCs w:val="32"/>
        </w:rPr>
      </w:pPr>
      <w:r>
        <w:rPr>
          <w:rFonts w:hint="eastAsia"/>
          <w:sz w:val="24"/>
          <w:szCs w:val="32"/>
        </w:rPr>
        <w:t xml:space="preserve">8.6 </w:t>
      </w:r>
      <w:r>
        <w:rPr>
          <w:rFonts w:hint="eastAsia"/>
          <w:bCs/>
          <w:sz w:val="24"/>
          <w:szCs w:val="32"/>
        </w:rPr>
        <w:t>保密</w:t>
      </w:r>
    </w:p>
    <w:p w14:paraId="22B7A132" w14:textId="77777777" w:rsidR="00BB07D2" w:rsidRDefault="00BB07D2" w:rsidP="00BB07D2">
      <w:pPr>
        <w:ind w:firstLine="480"/>
        <w:rPr>
          <w:bCs/>
          <w:sz w:val="24"/>
          <w:szCs w:val="32"/>
        </w:rPr>
      </w:pPr>
      <w:r>
        <w:rPr>
          <w:rFonts w:hint="eastAsia"/>
          <w:sz w:val="24"/>
          <w:szCs w:val="32"/>
        </w:rPr>
        <w:t>双方不得泄露对方申明的保密资料，亦不得泄露与实施工程有关的第三方所提供的保密资料，保密事项在专用条件中约定。</w:t>
      </w:r>
    </w:p>
    <w:p w14:paraId="79AFC9B0" w14:textId="77777777" w:rsidR="00BB07D2" w:rsidRDefault="00BB07D2" w:rsidP="00BB07D2">
      <w:pPr>
        <w:ind w:firstLine="480"/>
        <w:rPr>
          <w:bCs/>
          <w:sz w:val="24"/>
          <w:szCs w:val="32"/>
        </w:rPr>
      </w:pPr>
      <w:r>
        <w:rPr>
          <w:rFonts w:hint="eastAsia"/>
          <w:sz w:val="24"/>
          <w:szCs w:val="32"/>
        </w:rPr>
        <w:t xml:space="preserve">8.7 </w:t>
      </w:r>
      <w:r>
        <w:rPr>
          <w:rFonts w:hint="eastAsia"/>
          <w:bCs/>
          <w:sz w:val="24"/>
          <w:szCs w:val="32"/>
        </w:rPr>
        <w:t>通知</w:t>
      </w:r>
    </w:p>
    <w:p w14:paraId="67D94C90" w14:textId="77777777" w:rsidR="00BB07D2" w:rsidRDefault="00BB07D2" w:rsidP="00BB07D2">
      <w:pPr>
        <w:ind w:firstLine="480"/>
        <w:rPr>
          <w:bCs/>
          <w:sz w:val="24"/>
          <w:szCs w:val="32"/>
        </w:rPr>
      </w:pPr>
      <w:r>
        <w:rPr>
          <w:rFonts w:hint="eastAsia"/>
          <w:sz w:val="24"/>
          <w:szCs w:val="32"/>
        </w:rPr>
        <w:t>本合同涉及的通知均应当采用书面形式，并在送达对方时生效，收件人应书面签收。</w:t>
      </w:r>
    </w:p>
    <w:p w14:paraId="165B123F" w14:textId="77777777" w:rsidR="00BB07D2" w:rsidRDefault="00BB07D2" w:rsidP="00BB07D2">
      <w:pPr>
        <w:ind w:firstLine="480"/>
        <w:rPr>
          <w:bCs/>
          <w:sz w:val="24"/>
          <w:szCs w:val="32"/>
        </w:rPr>
      </w:pPr>
      <w:r>
        <w:rPr>
          <w:rFonts w:hint="eastAsia"/>
          <w:sz w:val="24"/>
          <w:szCs w:val="32"/>
        </w:rPr>
        <w:t xml:space="preserve">8.8 </w:t>
      </w:r>
      <w:r>
        <w:rPr>
          <w:rFonts w:hint="eastAsia"/>
          <w:bCs/>
          <w:sz w:val="24"/>
          <w:szCs w:val="32"/>
        </w:rPr>
        <w:t>著作权</w:t>
      </w:r>
    </w:p>
    <w:p w14:paraId="3ED7BDDF" w14:textId="77777777" w:rsidR="00BB07D2" w:rsidRDefault="00BB07D2" w:rsidP="00BB07D2">
      <w:pPr>
        <w:ind w:firstLine="480"/>
        <w:rPr>
          <w:sz w:val="24"/>
          <w:szCs w:val="32"/>
        </w:rPr>
      </w:pPr>
      <w:r>
        <w:rPr>
          <w:rFonts w:hint="eastAsia"/>
          <w:sz w:val="24"/>
          <w:szCs w:val="32"/>
        </w:rPr>
        <w:t>监理人对其编制的文件拥有著作权。</w:t>
      </w:r>
    </w:p>
    <w:p w14:paraId="759BFCAF" w14:textId="77777777" w:rsidR="00BB07D2" w:rsidRDefault="00BB07D2" w:rsidP="00BB07D2">
      <w:pPr>
        <w:ind w:firstLine="480"/>
        <w:rPr>
          <w:sz w:val="24"/>
          <w:szCs w:val="32"/>
        </w:rPr>
      </w:pPr>
      <w:r>
        <w:rPr>
          <w:rFonts w:hint="eastAsia"/>
          <w:sz w:val="24"/>
          <w:szCs w:val="32"/>
        </w:rPr>
        <w:t>监理人可单独或与他人联合出版有关监理与相关服务的资料。除专用条件另有约定外，如果监理人在本合同履行期间及本合同终止后两年内出版涉及本工程的有关监理与相关服务的资料，应当征得委托人的同意。</w:t>
      </w:r>
    </w:p>
    <w:p w14:paraId="7C39BC42" w14:textId="77777777" w:rsidR="00BB07D2" w:rsidRDefault="00BB07D2" w:rsidP="00BB07D2">
      <w:pPr>
        <w:pageBreakBefore/>
        <w:ind w:firstLine="482"/>
        <w:jc w:val="center"/>
        <w:rPr>
          <w:b/>
          <w:sz w:val="24"/>
          <w:szCs w:val="32"/>
        </w:rPr>
      </w:pPr>
      <w:r>
        <w:rPr>
          <w:rFonts w:hint="eastAsia"/>
          <w:b/>
          <w:sz w:val="24"/>
          <w:szCs w:val="32"/>
        </w:rPr>
        <w:lastRenderedPageBreak/>
        <w:t>第三部分  专用条件</w:t>
      </w:r>
    </w:p>
    <w:p w14:paraId="4DF82564" w14:textId="77777777" w:rsidR="00BB07D2" w:rsidRDefault="00BB07D2" w:rsidP="00BB07D2">
      <w:pPr>
        <w:ind w:firstLine="422"/>
        <w:jc w:val="center"/>
        <w:rPr>
          <w:b/>
        </w:rPr>
      </w:pPr>
    </w:p>
    <w:p w14:paraId="43BF3915" w14:textId="77777777" w:rsidR="00BB07D2" w:rsidRDefault="00BB07D2" w:rsidP="00BB07D2">
      <w:pPr>
        <w:ind w:firstLine="482"/>
        <w:rPr>
          <w:b/>
          <w:sz w:val="24"/>
          <w:szCs w:val="32"/>
        </w:rPr>
      </w:pPr>
      <w:r>
        <w:rPr>
          <w:rFonts w:hint="eastAsia"/>
          <w:b/>
          <w:sz w:val="24"/>
          <w:szCs w:val="32"/>
        </w:rPr>
        <w:t>1. 定义与解释</w:t>
      </w:r>
    </w:p>
    <w:p w14:paraId="19FDA69C" w14:textId="77777777" w:rsidR="00BB07D2" w:rsidRDefault="00BB07D2" w:rsidP="00BB07D2">
      <w:pPr>
        <w:ind w:firstLine="420"/>
        <w:rPr>
          <w:sz w:val="24"/>
          <w:szCs w:val="32"/>
        </w:rPr>
      </w:pPr>
      <w:r>
        <w:rPr>
          <w:rFonts w:hint="eastAsia"/>
        </w:rPr>
        <w:t xml:space="preserve">  </w:t>
      </w:r>
      <w:r>
        <w:rPr>
          <w:rFonts w:hint="eastAsia"/>
          <w:sz w:val="24"/>
          <w:szCs w:val="32"/>
        </w:rPr>
        <w:t>1.1  解释</w:t>
      </w:r>
    </w:p>
    <w:p w14:paraId="32ED6931" w14:textId="77777777" w:rsidR="00BB07D2" w:rsidRDefault="00BB07D2" w:rsidP="00BB07D2">
      <w:pPr>
        <w:ind w:firstLine="480"/>
        <w:rPr>
          <w:sz w:val="24"/>
          <w:szCs w:val="32"/>
        </w:rPr>
      </w:pPr>
      <w:r>
        <w:rPr>
          <w:rFonts w:hint="eastAsia"/>
          <w:sz w:val="24"/>
          <w:szCs w:val="32"/>
        </w:rPr>
        <w:t>1.1.1 本合同文件除使用中文外，还可用</w:t>
      </w:r>
      <w:r>
        <w:rPr>
          <w:rFonts w:hint="eastAsia"/>
          <w:sz w:val="24"/>
          <w:szCs w:val="32"/>
          <w:u w:val="single"/>
        </w:rPr>
        <w:t>无其他约定</w:t>
      </w:r>
      <w:r>
        <w:rPr>
          <w:rFonts w:hint="eastAsia"/>
          <w:sz w:val="24"/>
          <w:szCs w:val="32"/>
        </w:rPr>
        <w:t>。</w:t>
      </w:r>
    </w:p>
    <w:p w14:paraId="58E95152" w14:textId="77777777" w:rsidR="00BB07D2" w:rsidRDefault="00BB07D2" w:rsidP="00BB07D2">
      <w:pPr>
        <w:ind w:firstLine="480"/>
        <w:rPr>
          <w:sz w:val="24"/>
          <w:szCs w:val="32"/>
        </w:rPr>
      </w:pPr>
      <w:r>
        <w:rPr>
          <w:rFonts w:hint="eastAsia"/>
          <w:sz w:val="24"/>
          <w:szCs w:val="32"/>
        </w:rPr>
        <w:t>1.1.2 约定本合同文件的解释顺序为：</w:t>
      </w:r>
      <w:r>
        <w:rPr>
          <w:rFonts w:hint="eastAsia"/>
          <w:sz w:val="24"/>
          <w:szCs w:val="32"/>
          <w:u w:val="single"/>
        </w:rPr>
        <w:t>无其他约定</w:t>
      </w:r>
      <w:r>
        <w:rPr>
          <w:rFonts w:hint="eastAsia"/>
          <w:sz w:val="24"/>
          <w:szCs w:val="32"/>
        </w:rPr>
        <w:t>。</w:t>
      </w:r>
    </w:p>
    <w:p w14:paraId="09E18C70" w14:textId="77777777" w:rsidR="00BB07D2" w:rsidRDefault="00BB07D2" w:rsidP="00BB07D2">
      <w:pPr>
        <w:ind w:firstLine="482"/>
        <w:rPr>
          <w:b/>
          <w:sz w:val="24"/>
          <w:szCs w:val="32"/>
        </w:rPr>
      </w:pPr>
      <w:r>
        <w:rPr>
          <w:rFonts w:hint="eastAsia"/>
          <w:b/>
          <w:sz w:val="24"/>
          <w:szCs w:val="32"/>
        </w:rPr>
        <w:t>2. 监理人义务</w:t>
      </w:r>
    </w:p>
    <w:p w14:paraId="2CD54967" w14:textId="77777777" w:rsidR="00BB07D2" w:rsidRDefault="00BB07D2" w:rsidP="00BB07D2">
      <w:pPr>
        <w:ind w:firstLineChars="98" w:firstLine="235"/>
        <w:rPr>
          <w:sz w:val="24"/>
          <w:szCs w:val="32"/>
        </w:rPr>
      </w:pPr>
      <w:r>
        <w:rPr>
          <w:rFonts w:hint="eastAsia"/>
          <w:sz w:val="24"/>
          <w:szCs w:val="32"/>
        </w:rPr>
        <w:t>2.1 监理的范围和</w:t>
      </w:r>
      <w:r>
        <w:rPr>
          <w:rFonts w:hint="eastAsia"/>
          <w:bCs/>
          <w:sz w:val="24"/>
          <w:szCs w:val="32"/>
        </w:rPr>
        <w:t>内容</w:t>
      </w:r>
    </w:p>
    <w:p w14:paraId="0D6DCE69" w14:textId="77777777" w:rsidR="00BB07D2" w:rsidRDefault="00BB07D2" w:rsidP="00BB07D2">
      <w:pPr>
        <w:ind w:firstLine="480"/>
        <w:rPr>
          <w:sz w:val="24"/>
          <w:szCs w:val="32"/>
        </w:rPr>
      </w:pPr>
      <w:r>
        <w:rPr>
          <w:rFonts w:hint="eastAsia"/>
          <w:sz w:val="24"/>
          <w:szCs w:val="32"/>
        </w:rPr>
        <w:t>2.1.1 监理范围包括：</w:t>
      </w:r>
      <w:r>
        <w:rPr>
          <w:rFonts w:hint="eastAsia"/>
          <w:sz w:val="24"/>
          <w:szCs w:val="32"/>
          <w:u w:val="single"/>
        </w:rPr>
        <w:t xml:space="preserve">施工图范围以内（含设计变更）    </w:t>
      </w:r>
      <w:r>
        <w:rPr>
          <w:rFonts w:hint="eastAsia"/>
          <w:u w:val="single"/>
        </w:rPr>
        <w:t xml:space="preserve">        </w:t>
      </w:r>
      <w:r>
        <w:rPr>
          <w:rFonts w:hint="eastAsia"/>
          <w:sz w:val="24"/>
          <w:szCs w:val="32"/>
        </w:rPr>
        <w:t>。</w:t>
      </w:r>
    </w:p>
    <w:p w14:paraId="48944B64" w14:textId="77777777" w:rsidR="00BB07D2" w:rsidRDefault="00BB07D2" w:rsidP="00BB07D2">
      <w:pPr>
        <w:ind w:firstLine="480"/>
        <w:rPr>
          <w:sz w:val="24"/>
          <w:szCs w:val="32"/>
        </w:rPr>
      </w:pPr>
      <w:r>
        <w:rPr>
          <w:rFonts w:hint="eastAsia"/>
          <w:sz w:val="24"/>
          <w:szCs w:val="32"/>
        </w:rPr>
        <w:t>2.1.2 监理工作内容还包括：</w:t>
      </w:r>
      <w:r>
        <w:rPr>
          <w:rFonts w:hint="eastAsia"/>
          <w:sz w:val="24"/>
          <w:szCs w:val="32"/>
          <w:u w:val="single"/>
        </w:rPr>
        <w:t>工程质量控制、工程进度控制、工程投资控制、安全监督管理、施工合同管理、信息资料管理、现场组织管理、现场文明施工管理、协调现场施工单位与业主之间的工作关系</w:t>
      </w:r>
      <w:r>
        <w:rPr>
          <w:rFonts w:hint="eastAsia"/>
          <w:sz w:val="24"/>
          <w:szCs w:val="32"/>
        </w:rPr>
        <w:t>。</w:t>
      </w:r>
    </w:p>
    <w:p w14:paraId="7C1D0C79" w14:textId="77777777" w:rsidR="00BB07D2" w:rsidRDefault="00BB07D2" w:rsidP="00BB07D2">
      <w:pPr>
        <w:ind w:firstLineChars="98" w:firstLine="235"/>
        <w:rPr>
          <w:sz w:val="24"/>
          <w:szCs w:val="32"/>
        </w:rPr>
      </w:pPr>
      <w:r>
        <w:rPr>
          <w:rFonts w:hint="eastAsia"/>
          <w:sz w:val="24"/>
          <w:szCs w:val="32"/>
        </w:rPr>
        <w:t>2.2 监理与相关服务依据</w:t>
      </w:r>
    </w:p>
    <w:p w14:paraId="0174734D" w14:textId="77777777" w:rsidR="00BB07D2" w:rsidRDefault="00BB07D2" w:rsidP="00BB07D2">
      <w:pPr>
        <w:ind w:firstLine="480"/>
        <w:rPr>
          <w:sz w:val="24"/>
          <w:szCs w:val="32"/>
        </w:rPr>
      </w:pPr>
      <w:r>
        <w:rPr>
          <w:rFonts w:hint="eastAsia"/>
          <w:sz w:val="24"/>
          <w:szCs w:val="32"/>
        </w:rPr>
        <w:t>2.2.1 监理依据包括但不限于：</w:t>
      </w:r>
    </w:p>
    <w:p w14:paraId="6B77EF77" w14:textId="77777777" w:rsidR="00BB07D2" w:rsidRDefault="00BB07D2" w:rsidP="00BB07D2">
      <w:pPr>
        <w:ind w:firstLine="480"/>
        <w:rPr>
          <w:sz w:val="24"/>
          <w:szCs w:val="32"/>
        </w:rPr>
      </w:pPr>
      <w:r>
        <w:rPr>
          <w:rFonts w:hint="eastAsia"/>
          <w:sz w:val="24"/>
          <w:szCs w:val="32"/>
        </w:rPr>
        <w:t>1、国家、自治区有关工程建设的技术规范、规程；施工图纸；技术资料；监理大纲；建设工程委托监理合同文件以及与工程建设项目有关的合同文件等。</w:t>
      </w:r>
    </w:p>
    <w:p w14:paraId="732AA5A9" w14:textId="77777777" w:rsidR="00BB07D2" w:rsidRDefault="00BB07D2" w:rsidP="00BB07D2">
      <w:pPr>
        <w:ind w:firstLine="480"/>
        <w:rPr>
          <w:sz w:val="24"/>
          <w:szCs w:val="32"/>
        </w:rPr>
      </w:pPr>
      <w:r>
        <w:rPr>
          <w:rFonts w:hint="eastAsia"/>
          <w:sz w:val="24"/>
          <w:szCs w:val="32"/>
        </w:rPr>
        <w:t>2、建设单位与施工单位签订的施工合同；招标文件；施工单位投标文件等。</w:t>
      </w:r>
    </w:p>
    <w:p w14:paraId="46222C52" w14:textId="77777777" w:rsidR="00BB07D2" w:rsidRDefault="00BB07D2" w:rsidP="00BB07D2">
      <w:pPr>
        <w:ind w:firstLine="480"/>
        <w:rPr>
          <w:sz w:val="24"/>
          <w:szCs w:val="32"/>
        </w:rPr>
      </w:pPr>
      <w:r>
        <w:rPr>
          <w:rFonts w:hint="eastAsia"/>
          <w:sz w:val="24"/>
          <w:szCs w:val="32"/>
        </w:rPr>
        <w:t>3、该项目批准的有关建设及设计文件。</w:t>
      </w:r>
    </w:p>
    <w:p w14:paraId="280B1D3B" w14:textId="77777777" w:rsidR="00BB07D2" w:rsidRDefault="00BB07D2" w:rsidP="00BB07D2">
      <w:pPr>
        <w:ind w:firstLine="480"/>
        <w:rPr>
          <w:sz w:val="24"/>
          <w:szCs w:val="32"/>
        </w:rPr>
      </w:pPr>
      <w:r>
        <w:rPr>
          <w:rFonts w:hint="eastAsia"/>
          <w:sz w:val="24"/>
          <w:szCs w:val="32"/>
        </w:rPr>
        <w:t>4、若两个标准之间产生冲突的，以标准较高的为准；</w:t>
      </w:r>
    </w:p>
    <w:p w14:paraId="4D6D394C" w14:textId="77777777" w:rsidR="00BB07D2" w:rsidRDefault="00BB07D2" w:rsidP="00BB07D2">
      <w:pPr>
        <w:ind w:firstLine="480"/>
        <w:rPr>
          <w:dstrike/>
        </w:rPr>
      </w:pPr>
      <w:r>
        <w:rPr>
          <w:rFonts w:hint="eastAsia"/>
          <w:sz w:val="24"/>
          <w:szCs w:val="32"/>
        </w:rPr>
        <w:t>2.2.2 相关服务依据包括：</w:t>
      </w:r>
      <w:r>
        <w:rPr>
          <w:rFonts w:hint="eastAsia"/>
          <w:sz w:val="24"/>
          <w:szCs w:val="32"/>
          <w:u w:val="single"/>
        </w:rPr>
        <w:t>无</w:t>
      </w:r>
      <w:r>
        <w:rPr>
          <w:rFonts w:hint="eastAsia"/>
          <w:sz w:val="24"/>
          <w:szCs w:val="32"/>
        </w:rPr>
        <w:t>。</w:t>
      </w:r>
    </w:p>
    <w:p w14:paraId="723C02C8" w14:textId="77777777" w:rsidR="00BB07D2" w:rsidRDefault="00BB07D2" w:rsidP="00BB07D2">
      <w:pPr>
        <w:ind w:firstLine="480"/>
        <w:rPr>
          <w:sz w:val="24"/>
          <w:szCs w:val="32"/>
        </w:rPr>
      </w:pPr>
      <w:r>
        <w:rPr>
          <w:rFonts w:hint="eastAsia"/>
          <w:sz w:val="24"/>
          <w:szCs w:val="32"/>
        </w:rPr>
        <w:t>2.3</w:t>
      </w:r>
      <w:r>
        <w:rPr>
          <w:rFonts w:cs="宋体" w:hint="eastAsia"/>
          <w:kern w:val="0"/>
          <w:sz w:val="24"/>
          <w:szCs w:val="32"/>
        </w:rPr>
        <w:t>项目监理机构和人员</w:t>
      </w:r>
    </w:p>
    <w:p w14:paraId="03439B43" w14:textId="77777777" w:rsidR="00BB07D2" w:rsidRDefault="00BB07D2" w:rsidP="00BB07D2">
      <w:pPr>
        <w:ind w:firstLine="480"/>
        <w:rPr>
          <w:kern w:val="0"/>
        </w:rPr>
      </w:pPr>
      <w:r>
        <w:rPr>
          <w:rFonts w:hint="eastAsia"/>
          <w:sz w:val="24"/>
          <w:szCs w:val="32"/>
        </w:rPr>
        <w:t xml:space="preserve">2.3.1 </w:t>
      </w:r>
      <w:r>
        <w:rPr>
          <w:rFonts w:hint="eastAsia"/>
          <w:kern w:val="0"/>
          <w:sz w:val="24"/>
          <w:szCs w:val="32"/>
        </w:rPr>
        <w:t>更换监理人员的其他情形：</w:t>
      </w:r>
      <w:r>
        <w:rPr>
          <w:rFonts w:hint="eastAsia"/>
          <w:kern w:val="0"/>
          <w:sz w:val="24"/>
          <w:szCs w:val="32"/>
          <w:u w:val="single"/>
        </w:rPr>
        <w:t>委托人根据现场工程监理情况依法合规确定</w:t>
      </w:r>
      <w:r>
        <w:rPr>
          <w:rFonts w:hint="eastAsia"/>
          <w:kern w:val="0"/>
        </w:rPr>
        <w:t>。</w:t>
      </w:r>
    </w:p>
    <w:p w14:paraId="53A7FC55" w14:textId="77777777" w:rsidR="00BB07D2" w:rsidRDefault="00BB07D2" w:rsidP="00BB07D2">
      <w:pPr>
        <w:ind w:firstLineChars="98" w:firstLine="235"/>
        <w:rPr>
          <w:sz w:val="24"/>
          <w:szCs w:val="32"/>
        </w:rPr>
      </w:pPr>
      <w:r>
        <w:rPr>
          <w:rFonts w:hint="eastAsia"/>
          <w:sz w:val="24"/>
          <w:szCs w:val="32"/>
        </w:rPr>
        <w:t xml:space="preserve">2.4 </w:t>
      </w:r>
      <w:r>
        <w:rPr>
          <w:rFonts w:cs="宋体" w:hint="eastAsia"/>
          <w:kern w:val="0"/>
          <w:sz w:val="24"/>
          <w:szCs w:val="32"/>
        </w:rPr>
        <w:t>履行职责</w:t>
      </w:r>
    </w:p>
    <w:p w14:paraId="6E881C0D" w14:textId="77777777" w:rsidR="00BB07D2" w:rsidRDefault="00BB07D2" w:rsidP="00BB07D2">
      <w:pPr>
        <w:ind w:firstLine="480"/>
        <w:rPr>
          <w:sz w:val="24"/>
          <w:szCs w:val="32"/>
        </w:rPr>
      </w:pPr>
      <w:r>
        <w:rPr>
          <w:rFonts w:hint="eastAsia"/>
          <w:sz w:val="24"/>
          <w:szCs w:val="32"/>
        </w:rPr>
        <w:t>2.4.1 对监理人的授权范围：</w:t>
      </w:r>
      <w:r>
        <w:rPr>
          <w:rFonts w:hint="eastAsia"/>
          <w:sz w:val="24"/>
          <w:szCs w:val="32"/>
          <w:u w:val="single"/>
        </w:rPr>
        <w:t>施工图范围内所有的工程项目管理</w:t>
      </w:r>
      <w:r>
        <w:rPr>
          <w:rFonts w:hint="eastAsia"/>
          <w:sz w:val="24"/>
          <w:szCs w:val="32"/>
        </w:rPr>
        <w:t>。</w:t>
      </w:r>
    </w:p>
    <w:p w14:paraId="76A90107" w14:textId="77777777" w:rsidR="00BB07D2" w:rsidRDefault="00BB07D2" w:rsidP="00E72ACB">
      <w:pPr>
        <w:ind w:firstLineChars="177" w:firstLine="425"/>
        <w:rPr>
          <w:sz w:val="24"/>
          <w:szCs w:val="32"/>
        </w:rPr>
      </w:pPr>
      <w:r>
        <w:rPr>
          <w:rFonts w:hint="eastAsia"/>
          <w:kern w:val="0"/>
          <w:sz w:val="24"/>
          <w:szCs w:val="32"/>
        </w:rPr>
        <w:t>2.4.2 监理人有权要求承包人调换其人员</w:t>
      </w:r>
      <w:r>
        <w:rPr>
          <w:rFonts w:hint="eastAsia"/>
          <w:sz w:val="24"/>
          <w:szCs w:val="32"/>
        </w:rPr>
        <w:t>的限制条件：</w:t>
      </w:r>
      <w:r>
        <w:rPr>
          <w:rFonts w:hint="eastAsia"/>
          <w:sz w:val="24"/>
          <w:szCs w:val="32"/>
          <w:u w:val="single"/>
        </w:rPr>
        <w:t>经</w:t>
      </w:r>
      <w:r>
        <w:rPr>
          <w:rFonts w:hint="eastAsia"/>
          <w:kern w:val="0"/>
          <w:sz w:val="24"/>
          <w:szCs w:val="32"/>
          <w:u w:val="single"/>
        </w:rPr>
        <w:t>委托人</w:t>
      </w:r>
      <w:r>
        <w:rPr>
          <w:rFonts w:hint="eastAsia"/>
          <w:sz w:val="24"/>
          <w:szCs w:val="32"/>
          <w:u w:val="single"/>
        </w:rPr>
        <w:t>批准即可</w:t>
      </w:r>
      <w:r>
        <w:rPr>
          <w:rFonts w:hint="eastAsia"/>
          <w:sz w:val="24"/>
          <w:szCs w:val="32"/>
        </w:rPr>
        <w:t xml:space="preserve">。  </w:t>
      </w:r>
    </w:p>
    <w:p w14:paraId="4C994F5F" w14:textId="7E148972" w:rsidR="00BB07D2" w:rsidRDefault="00BB07D2" w:rsidP="00E72ACB">
      <w:pPr>
        <w:ind w:firstLineChars="177" w:firstLine="425"/>
        <w:rPr>
          <w:sz w:val="24"/>
          <w:szCs w:val="32"/>
        </w:rPr>
      </w:pPr>
      <w:r>
        <w:rPr>
          <w:rFonts w:hint="eastAsia"/>
          <w:sz w:val="24"/>
          <w:szCs w:val="32"/>
        </w:rPr>
        <w:t>2.4.3 人员配备情况：</w:t>
      </w:r>
      <w:r>
        <w:rPr>
          <w:rFonts w:hint="eastAsia"/>
          <w:sz w:val="24"/>
          <w:szCs w:val="32"/>
          <w:u w:val="single"/>
        </w:rPr>
        <w:t xml:space="preserve"> 监理单位应配足配齐监理人员，监理人员调整时必须提前向甲方报备，经批准后方可变更。</w:t>
      </w:r>
    </w:p>
    <w:p w14:paraId="3086C3A8" w14:textId="77777777" w:rsidR="00BB07D2" w:rsidRDefault="00BB07D2" w:rsidP="00BB07D2">
      <w:pPr>
        <w:ind w:firstLineChars="50" w:firstLine="120"/>
        <w:rPr>
          <w:sz w:val="24"/>
          <w:szCs w:val="32"/>
        </w:rPr>
      </w:pPr>
      <w:r>
        <w:rPr>
          <w:rFonts w:hint="eastAsia"/>
          <w:kern w:val="0"/>
          <w:sz w:val="24"/>
          <w:szCs w:val="32"/>
        </w:rPr>
        <w:t xml:space="preserve">2.5 </w:t>
      </w:r>
      <w:r>
        <w:rPr>
          <w:rFonts w:hint="eastAsia"/>
          <w:sz w:val="24"/>
          <w:szCs w:val="32"/>
        </w:rPr>
        <w:t>提交</w:t>
      </w:r>
      <w:r>
        <w:rPr>
          <w:rFonts w:cs="宋体" w:hint="eastAsia"/>
          <w:kern w:val="0"/>
          <w:sz w:val="24"/>
          <w:szCs w:val="32"/>
        </w:rPr>
        <w:t>报告</w:t>
      </w:r>
    </w:p>
    <w:p w14:paraId="3D0CDD32" w14:textId="77777777" w:rsidR="00BB07D2" w:rsidRDefault="00BB07D2" w:rsidP="00BB07D2">
      <w:pPr>
        <w:ind w:firstLine="480"/>
        <w:rPr>
          <w:sz w:val="24"/>
          <w:szCs w:val="32"/>
          <w:u w:val="single"/>
        </w:rPr>
      </w:pPr>
      <w:r>
        <w:rPr>
          <w:rFonts w:hint="eastAsia"/>
          <w:sz w:val="24"/>
          <w:szCs w:val="32"/>
        </w:rPr>
        <w:t>监理人应提交报告的种类(</w:t>
      </w:r>
      <w:r>
        <w:rPr>
          <w:rFonts w:cs="宋体" w:hint="eastAsia"/>
          <w:kern w:val="0"/>
          <w:sz w:val="24"/>
          <w:szCs w:val="32"/>
        </w:rPr>
        <w:t>包括监理规划、监理月报及约定的专项报告)</w:t>
      </w:r>
      <w:r>
        <w:rPr>
          <w:rFonts w:hint="eastAsia"/>
          <w:sz w:val="24"/>
          <w:szCs w:val="32"/>
        </w:rPr>
        <w:t>、时间和份数</w:t>
      </w:r>
      <w:r>
        <w:rPr>
          <w:rFonts w:cs="宋体" w:hint="eastAsia"/>
          <w:kern w:val="0"/>
          <w:sz w:val="24"/>
          <w:szCs w:val="32"/>
        </w:rPr>
        <w:t>：</w:t>
      </w:r>
      <w:r>
        <w:rPr>
          <w:rFonts w:hint="eastAsia"/>
          <w:sz w:val="24"/>
          <w:szCs w:val="32"/>
          <w:u w:val="single"/>
        </w:rPr>
        <w:t>第一次工地例会前提交、共提交3份</w:t>
      </w:r>
      <w:r>
        <w:rPr>
          <w:rFonts w:hint="eastAsia"/>
          <w:sz w:val="24"/>
          <w:szCs w:val="32"/>
        </w:rPr>
        <w:t>。</w:t>
      </w:r>
    </w:p>
    <w:p w14:paraId="318EA6D9" w14:textId="77777777" w:rsidR="00BB07D2" w:rsidRDefault="00BB07D2" w:rsidP="00BB07D2">
      <w:pPr>
        <w:ind w:firstLine="480"/>
        <w:rPr>
          <w:rFonts w:cs="宋体"/>
          <w:kern w:val="0"/>
          <w:sz w:val="24"/>
          <w:szCs w:val="32"/>
        </w:rPr>
      </w:pPr>
      <w:r>
        <w:rPr>
          <w:rFonts w:hint="eastAsia"/>
          <w:kern w:val="0"/>
          <w:sz w:val="24"/>
          <w:szCs w:val="32"/>
        </w:rPr>
        <w:t xml:space="preserve"> 2.6</w:t>
      </w:r>
      <w:r>
        <w:rPr>
          <w:rFonts w:cs="宋体" w:hint="eastAsia"/>
          <w:kern w:val="0"/>
          <w:sz w:val="24"/>
          <w:szCs w:val="32"/>
        </w:rPr>
        <w:t>使用委托人的财产</w:t>
      </w:r>
    </w:p>
    <w:p w14:paraId="48A3AAF3" w14:textId="77777777" w:rsidR="00BB07D2" w:rsidRDefault="00BB07D2" w:rsidP="00BB07D2">
      <w:pPr>
        <w:ind w:firstLine="420"/>
        <w:rPr>
          <w:kern w:val="0"/>
          <w:sz w:val="24"/>
          <w:szCs w:val="32"/>
        </w:rPr>
      </w:pPr>
      <w:r>
        <w:rPr>
          <w:rFonts w:cs="宋体" w:hint="eastAsia"/>
          <w:kern w:val="0"/>
        </w:rPr>
        <w:t xml:space="preserve">  </w:t>
      </w:r>
      <w:r>
        <w:rPr>
          <w:rFonts w:hint="eastAsia"/>
          <w:kern w:val="0"/>
        </w:rPr>
        <w:t xml:space="preserve">   </w:t>
      </w:r>
      <w:r>
        <w:rPr>
          <w:rFonts w:hint="eastAsia"/>
          <w:sz w:val="24"/>
          <w:szCs w:val="32"/>
        </w:rPr>
        <w:t>附录B中由委托人无偿提供的房屋、设备的所有权属于：</w:t>
      </w:r>
      <w:r>
        <w:rPr>
          <w:rFonts w:hint="eastAsia"/>
          <w:sz w:val="24"/>
          <w:szCs w:val="32"/>
          <w:u w:val="single"/>
        </w:rPr>
        <w:t xml:space="preserve">  委托人所有 </w:t>
      </w:r>
      <w:r>
        <w:rPr>
          <w:rFonts w:hint="eastAsia"/>
          <w:sz w:val="24"/>
          <w:szCs w:val="32"/>
        </w:rPr>
        <w:t>。</w:t>
      </w:r>
    </w:p>
    <w:p w14:paraId="49E1F721" w14:textId="77777777" w:rsidR="00BB07D2" w:rsidRDefault="00BB07D2" w:rsidP="00BB07D2">
      <w:pPr>
        <w:ind w:firstLine="480"/>
        <w:rPr>
          <w:kern w:val="0"/>
        </w:rPr>
      </w:pPr>
      <w:r>
        <w:rPr>
          <w:rFonts w:hint="eastAsia"/>
          <w:sz w:val="24"/>
          <w:szCs w:val="32"/>
        </w:rPr>
        <w:t>监理人应在本合同终止后</w:t>
      </w:r>
      <w:r>
        <w:rPr>
          <w:rFonts w:hint="eastAsia"/>
          <w:sz w:val="24"/>
          <w:szCs w:val="32"/>
          <w:u w:val="single"/>
        </w:rPr>
        <w:t xml:space="preserve">    /   </w:t>
      </w:r>
      <w:r>
        <w:rPr>
          <w:rFonts w:hint="eastAsia"/>
          <w:sz w:val="24"/>
          <w:szCs w:val="32"/>
        </w:rPr>
        <w:t>天内移交委托人无偿提供的房屋、设备，移交的时间和方式为：</w:t>
      </w:r>
      <w:r>
        <w:rPr>
          <w:rFonts w:hint="eastAsia"/>
          <w:u w:val="single"/>
        </w:rPr>
        <w:t xml:space="preserve">  </w:t>
      </w:r>
      <w:r>
        <w:rPr>
          <w:rFonts w:hint="eastAsia"/>
          <w:sz w:val="24"/>
          <w:szCs w:val="32"/>
          <w:u w:val="single"/>
        </w:rPr>
        <w:t xml:space="preserve">  / </w:t>
      </w:r>
      <w:r>
        <w:rPr>
          <w:rFonts w:hint="eastAsia"/>
          <w:u w:val="single"/>
        </w:rPr>
        <w:t xml:space="preserve"> </w:t>
      </w:r>
      <w:r>
        <w:rPr>
          <w:rFonts w:hint="eastAsia"/>
          <w:sz w:val="24"/>
          <w:szCs w:val="32"/>
          <w:u w:val="single"/>
        </w:rPr>
        <w:t xml:space="preserve">  </w:t>
      </w:r>
      <w:r>
        <w:rPr>
          <w:rFonts w:hint="eastAsia"/>
          <w:sz w:val="24"/>
          <w:szCs w:val="32"/>
        </w:rPr>
        <w:t>。</w:t>
      </w:r>
    </w:p>
    <w:p w14:paraId="7CD2986F" w14:textId="77777777" w:rsidR="00BB07D2" w:rsidRDefault="00BB07D2" w:rsidP="00BB07D2">
      <w:pPr>
        <w:ind w:firstLine="482"/>
        <w:rPr>
          <w:b/>
          <w:sz w:val="24"/>
          <w:szCs w:val="32"/>
        </w:rPr>
      </w:pPr>
      <w:r>
        <w:rPr>
          <w:rFonts w:hint="eastAsia"/>
          <w:b/>
          <w:kern w:val="0"/>
          <w:sz w:val="24"/>
          <w:szCs w:val="32"/>
        </w:rPr>
        <w:t xml:space="preserve">3. 委托人义务  </w:t>
      </w:r>
    </w:p>
    <w:p w14:paraId="362EC64C" w14:textId="77777777" w:rsidR="00BB07D2" w:rsidRDefault="00BB07D2" w:rsidP="00BB07D2">
      <w:pPr>
        <w:ind w:firstLineChars="100" w:firstLine="240"/>
        <w:rPr>
          <w:sz w:val="24"/>
          <w:szCs w:val="32"/>
        </w:rPr>
      </w:pPr>
      <w:r>
        <w:rPr>
          <w:rFonts w:hint="eastAsia"/>
          <w:kern w:val="0"/>
          <w:sz w:val="24"/>
          <w:szCs w:val="32"/>
        </w:rPr>
        <w:lastRenderedPageBreak/>
        <w:t xml:space="preserve">3.1 </w:t>
      </w:r>
      <w:r>
        <w:rPr>
          <w:rFonts w:cs="宋体" w:hint="eastAsia"/>
          <w:kern w:val="0"/>
          <w:sz w:val="24"/>
          <w:szCs w:val="32"/>
        </w:rPr>
        <w:t>委托人代表</w:t>
      </w:r>
    </w:p>
    <w:p w14:paraId="3B7A21B5" w14:textId="77777777" w:rsidR="00BB07D2" w:rsidRDefault="00BB07D2" w:rsidP="00BB07D2">
      <w:pPr>
        <w:ind w:firstLine="480"/>
        <w:rPr>
          <w:u w:val="single"/>
        </w:rPr>
      </w:pPr>
      <w:r>
        <w:rPr>
          <w:rFonts w:hint="eastAsia"/>
          <w:sz w:val="24"/>
          <w:szCs w:val="32"/>
        </w:rPr>
        <w:t xml:space="preserve">委托人代表为：    </w:t>
      </w:r>
      <w:r>
        <w:rPr>
          <w:rFonts w:hint="eastAsia"/>
          <w:u w:val="single"/>
        </w:rPr>
        <w:t xml:space="preserve">              </w:t>
      </w:r>
      <w:r>
        <w:rPr>
          <w:rFonts w:hint="eastAsia"/>
          <w:sz w:val="24"/>
          <w:szCs w:val="32"/>
          <w:u w:val="single"/>
        </w:rPr>
        <w:t xml:space="preserve"> </w:t>
      </w:r>
      <w:r>
        <w:rPr>
          <w:rFonts w:hint="eastAsia"/>
          <w:u w:val="single"/>
        </w:rPr>
        <w:t xml:space="preserve">            </w:t>
      </w:r>
      <w:r>
        <w:rPr>
          <w:rFonts w:hint="eastAsia"/>
        </w:rPr>
        <w:t>。</w:t>
      </w:r>
    </w:p>
    <w:p w14:paraId="576BFD43" w14:textId="77777777" w:rsidR="00BB07D2" w:rsidRDefault="00BB07D2" w:rsidP="00BB07D2">
      <w:pPr>
        <w:ind w:firstLineChars="98" w:firstLine="235"/>
        <w:rPr>
          <w:rFonts w:cs="宋体"/>
          <w:kern w:val="0"/>
          <w:sz w:val="24"/>
          <w:szCs w:val="32"/>
        </w:rPr>
      </w:pPr>
      <w:r>
        <w:rPr>
          <w:rFonts w:hint="eastAsia"/>
          <w:kern w:val="0"/>
          <w:sz w:val="24"/>
          <w:szCs w:val="32"/>
        </w:rPr>
        <w:t>3.2</w:t>
      </w:r>
      <w:r>
        <w:rPr>
          <w:rFonts w:cs="宋体" w:hint="eastAsia"/>
          <w:kern w:val="0"/>
          <w:sz w:val="24"/>
          <w:szCs w:val="32"/>
        </w:rPr>
        <w:t>答复</w:t>
      </w:r>
    </w:p>
    <w:p w14:paraId="64DFCB61" w14:textId="77777777" w:rsidR="00BB07D2" w:rsidRDefault="00BB07D2" w:rsidP="00BB07D2">
      <w:pPr>
        <w:ind w:firstLine="480"/>
      </w:pPr>
      <w:r>
        <w:rPr>
          <w:rFonts w:hint="eastAsia"/>
          <w:sz w:val="24"/>
          <w:szCs w:val="32"/>
        </w:rPr>
        <w:t>委托人同意在</w:t>
      </w:r>
      <w:r>
        <w:rPr>
          <w:rFonts w:hint="eastAsia"/>
          <w:sz w:val="24"/>
          <w:szCs w:val="32"/>
          <w:u w:val="single"/>
        </w:rPr>
        <w:t>七个工作日</w:t>
      </w:r>
      <w:r>
        <w:rPr>
          <w:rFonts w:hint="eastAsia"/>
          <w:sz w:val="24"/>
          <w:szCs w:val="32"/>
        </w:rPr>
        <w:t>内，对监理人书面提交并要求做出决定的事宜给予书面答复。</w:t>
      </w:r>
    </w:p>
    <w:p w14:paraId="788A327C" w14:textId="77777777" w:rsidR="00BB07D2" w:rsidRDefault="00BB07D2" w:rsidP="00BB07D2">
      <w:pPr>
        <w:ind w:firstLine="482"/>
        <w:rPr>
          <w:b/>
          <w:bCs/>
          <w:sz w:val="24"/>
          <w:szCs w:val="32"/>
        </w:rPr>
      </w:pPr>
      <w:r>
        <w:rPr>
          <w:rFonts w:hint="eastAsia"/>
          <w:b/>
          <w:bCs/>
          <w:sz w:val="24"/>
          <w:szCs w:val="32"/>
        </w:rPr>
        <w:t>4. 违约责任</w:t>
      </w:r>
    </w:p>
    <w:p w14:paraId="68BFAE9D" w14:textId="77777777" w:rsidR="00BB07D2" w:rsidRDefault="00BB07D2" w:rsidP="00BB07D2">
      <w:pPr>
        <w:ind w:firstLine="480"/>
        <w:rPr>
          <w:kern w:val="0"/>
          <w:sz w:val="24"/>
          <w:szCs w:val="32"/>
        </w:rPr>
      </w:pPr>
      <w:r>
        <w:rPr>
          <w:rFonts w:hint="eastAsia"/>
          <w:kern w:val="0"/>
          <w:sz w:val="24"/>
          <w:szCs w:val="32"/>
        </w:rPr>
        <w:t>4.1 监理人的违约责任</w:t>
      </w:r>
    </w:p>
    <w:p w14:paraId="22C8B544" w14:textId="517D9815" w:rsidR="00BB07D2" w:rsidRDefault="00B80AB7" w:rsidP="00BB07D2">
      <w:pPr>
        <w:ind w:firstLine="480"/>
        <w:rPr>
          <w:kern w:val="0"/>
          <w:sz w:val="24"/>
          <w:szCs w:val="32"/>
        </w:rPr>
      </w:pPr>
      <w:r>
        <w:rPr>
          <w:kern w:val="0"/>
          <w:sz w:val="24"/>
          <w:szCs w:val="32"/>
          <w:u w:val="single"/>
        </w:rPr>
        <w:t xml:space="preserve">                                </w:t>
      </w:r>
    </w:p>
    <w:p w14:paraId="08DEC002" w14:textId="77777777" w:rsidR="00BB07D2" w:rsidRDefault="00BB07D2" w:rsidP="00BB07D2">
      <w:pPr>
        <w:ind w:firstLine="480"/>
        <w:rPr>
          <w:rFonts w:cs="宋体"/>
          <w:kern w:val="0"/>
          <w:sz w:val="24"/>
          <w:szCs w:val="32"/>
        </w:rPr>
      </w:pPr>
      <w:r>
        <w:rPr>
          <w:rFonts w:hint="eastAsia"/>
          <w:kern w:val="0"/>
          <w:sz w:val="24"/>
          <w:szCs w:val="32"/>
        </w:rPr>
        <w:t>4.2 委</w:t>
      </w:r>
      <w:r>
        <w:rPr>
          <w:rFonts w:cs="宋体" w:hint="eastAsia"/>
          <w:kern w:val="0"/>
          <w:sz w:val="24"/>
          <w:szCs w:val="32"/>
        </w:rPr>
        <w:t>托人的违约责任</w:t>
      </w:r>
    </w:p>
    <w:p w14:paraId="154DEF87" w14:textId="77777777" w:rsidR="00B80AB7" w:rsidRDefault="00B80AB7" w:rsidP="00B80AB7">
      <w:pPr>
        <w:ind w:firstLine="480"/>
        <w:rPr>
          <w:kern w:val="0"/>
          <w:sz w:val="24"/>
          <w:szCs w:val="32"/>
        </w:rPr>
      </w:pPr>
      <w:r>
        <w:rPr>
          <w:kern w:val="0"/>
          <w:sz w:val="24"/>
          <w:szCs w:val="32"/>
          <w:u w:val="single"/>
        </w:rPr>
        <w:t xml:space="preserve">                                </w:t>
      </w:r>
    </w:p>
    <w:p w14:paraId="5D348E16" w14:textId="77777777" w:rsidR="00BB07D2" w:rsidRDefault="00BB07D2" w:rsidP="00BB07D2">
      <w:pPr>
        <w:ind w:firstLine="482"/>
        <w:rPr>
          <w:b/>
          <w:sz w:val="24"/>
          <w:szCs w:val="32"/>
        </w:rPr>
      </w:pPr>
      <w:r>
        <w:rPr>
          <w:rFonts w:hint="eastAsia"/>
          <w:b/>
          <w:bCs/>
          <w:sz w:val="24"/>
          <w:szCs w:val="32"/>
        </w:rPr>
        <w:t>5. 支付</w:t>
      </w:r>
    </w:p>
    <w:p w14:paraId="443BD95A" w14:textId="34A73875" w:rsidR="00BB07D2" w:rsidRDefault="00BB07D2" w:rsidP="00BB07D2">
      <w:pPr>
        <w:ind w:firstLine="480"/>
        <w:rPr>
          <w:bCs/>
          <w:sz w:val="24"/>
          <w:szCs w:val="32"/>
        </w:rPr>
      </w:pPr>
      <w:r>
        <w:rPr>
          <w:rFonts w:hint="eastAsia"/>
          <w:sz w:val="24"/>
          <w:szCs w:val="32"/>
        </w:rPr>
        <w:t xml:space="preserve">5.1 </w:t>
      </w:r>
      <w:r>
        <w:rPr>
          <w:rFonts w:hint="eastAsia"/>
          <w:bCs/>
          <w:sz w:val="24"/>
          <w:szCs w:val="32"/>
        </w:rPr>
        <w:t>支付货币</w:t>
      </w:r>
    </w:p>
    <w:p w14:paraId="470E3919" w14:textId="77777777" w:rsidR="00BB07D2" w:rsidRDefault="00BB07D2" w:rsidP="00BB07D2">
      <w:pPr>
        <w:ind w:firstLine="480"/>
      </w:pPr>
      <w:r>
        <w:rPr>
          <w:rFonts w:hint="eastAsia"/>
          <w:sz w:val="24"/>
          <w:szCs w:val="32"/>
        </w:rPr>
        <w:t>币种为：</w:t>
      </w:r>
      <w:r>
        <w:rPr>
          <w:rFonts w:hint="eastAsia"/>
          <w:sz w:val="24"/>
          <w:szCs w:val="32"/>
          <w:u w:val="single"/>
        </w:rPr>
        <w:t>人民币</w:t>
      </w:r>
      <w:r>
        <w:rPr>
          <w:rFonts w:hint="eastAsia"/>
          <w:sz w:val="24"/>
          <w:szCs w:val="32"/>
        </w:rPr>
        <w:t>，比例为：</w:t>
      </w:r>
      <w:r>
        <w:rPr>
          <w:rFonts w:hint="eastAsia"/>
          <w:sz w:val="24"/>
          <w:szCs w:val="32"/>
          <w:u w:val="single"/>
        </w:rPr>
        <w:t>无</w:t>
      </w:r>
      <w:r>
        <w:rPr>
          <w:rFonts w:hint="eastAsia"/>
          <w:sz w:val="24"/>
          <w:szCs w:val="32"/>
        </w:rPr>
        <w:t>，汇率为：</w:t>
      </w:r>
      <w:r>
        <w:rPr>
          <w:rFonts w:hint="eastAsia"/>
          <w:sz w:val="24"/>
          <w:szCs w:val="32"/>
          <w:u w:val="single"/>
        </w:rPr>
        <w:t xml:space="preserve">无 </w:t>
      </w:r>
      <w:r>
        <w:rPr>
          <w:rFonts w:hint="eastAsia"/>
          <w:sz w:val="24"/>
          <w:szCs w:val="32"/>
        </w:rPr>
        <w:t>。</w:t>
      </w:r>
      <w:r>
        <w:rPr>
          <w:rFonts w:hint="eastAsia"/>
        </w:rPr>
        <w:t xml:space="preserve"> </w:t>
      </w:r>
    </w:p>
    <w:p w14:paraId="07B1410A" w14:textId="77777777" w:rsidR="00BB07D2" w:rsidRPr="00E72ACB" w:rsidRDefault="00BB07D2" w:rsidP="00BB07D2">
      <w:pPr>
        <w:ind w:firstLineChars="100" w:firstLine="240"/>
        <w:rPr>
          <w:kern w:val="0"/>
          <w:sz w:val="24"/>
          <w:szCs w:val="32"/>
        </w:rPr>
      </w:pPr>
      <w:r>
        <w:rPr>
          <w:rFonts w:hint="eastAsia"/>
          <w:kern w:val="0"/>
          <w:sz w:val="24"/>
          <w:szCs w:val="32"/>
        </w:rPr>
        <w:t>5.</w:t>
      </w:r>
      <w:r w:rsidRPr="00E72ACB">
        <w:rPr>
          <w:rFonts w:hint="eastAsia"/>
          <w:kern w:val="0"/>
          <w:sz w:val="24"/>
          <w:szCs w:val="32"/>
        </w:rPr>
        <w:t>2 支付酬金</w:t>
      </w:r>
    </w:p>
    <w:p w14:paraId="3618BEA7" w14:textId="77777777" w:rsidR="00BB07D2" w:rsidRPr="00E72ACB" w:rsidRDefault="00BB07D2" w:rsidP="00BB07D2">
      <w:pPr>
        <w:ind w:firstLine="480"/>
        <w:rPr>
          <w:rFonts w:cs="宋体"/>
          <w:kern w:val="0"/>
          <w:sz w:val="24"/>
          <w:szCs w:val="32"/>
        </w:rPr>
      </w:pPr>
      <w:r w:rsidRPr="00E72ACB">
        <w:rPr>
          <w:rFonts w:hint="eastAsia"/>
          <w:kern w:val="0"/>
          <w:sz w:val="24"/>
          <w:szCs w:val="32"/>
        </w:rPr>
        <w:t>正常工作</w:t>
      </w:r>
      <w:r w:rsidRPr="00E72ACB">
        <w:rPr>
          <w:rFonts w:hint="eastAsia"/>
          <w:sz w:val="24"/>
          <w:szCs w:val="32"/>
        </w:rPr>
        <w:t>酬金的</w:t>
      </w:r>
      <w:r w:rsidRPr="00E72ACB">
        <w:rPr>
          <w:rFonts w:cs="宋体" w:hint="eastAsia"/>
          <w:kern w:val="0"/>
          <w:sz w:val="24"/>
          <w:szCs w:val="32"/>
        </w:rPr>
        <w:t>支付</w:t>
      </w:r>
      <w:r w:rsidRPr="00E72ACB">
        <w:rPr>
          <w:rFonts w:hint="eastAsia"/>
          <w:sz w:val="24"/>
          <w:szCs w:val="32"/>
        </w:rPr>
        <w:t>：</w:t>
      </w:r>
    </w:p>
    <w:tbl>
      <w:tblPr>
        <w:tblW w:w="907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6"/>
        <w:gridCol w:w="4536"/>
        <w:gridCol w:w="1417"/>
        <w:gridCol w:w="1701"/>
      </w:tblGrid>
      <w:tr w:rsidR="00E72ACB" w:rsidRPr="00E72ACB" w14:paraId="551E49BA" w14:textId="77777777" w:rsidTr="00E72ACB">
        <w:trPr>
          <w:trHeight w:val="384"/>
        </w:trPr>
        <w:tc>
          <w:tcPr>
            <w:tcW w:w="1416" w:type="dxa"/>
            <w:tcBorders>
              <w:top w:val="single" w:sz="4" w:space="0" w:color="auto"/>
              <w:left w:val="single" w:sz="4" w:space="0" w:color="auto"/>
              <w:bottom w:val="single" w:sz="4" w:space="0" w:color="auto"/>
              <w:right w:val="single" w:sz="4" w:space="0" w:color="auto"/>
            </w:tcBorders>
            <w:vAlign w:val="center"/>
            <w:hideMark/>
          </w:tcPr>
          <w:p w14:paraId="6E56D1F9" w14:textId="77777777" w:rsidR="00BB07D2" w:rsidRPr="00E72ACB" w:rsidRDefault="00BB07D2" w:rsidP="002E4311">
            <w:pPr>
              <w:ind w:firstLineChars="0" w:firstLine="0"/>
              <w:jc w:val="center"/>
              <w:rPr>
                <w:sz w:val="24"/>
                <w:szCs w:val="32"/>
              </w:rPr>
            </w:pPr>
            <w:r w:rsidRPr="00E72ACB">
              <w:rPr>
                <w:rFonts w:hint="eastAsia"/>
                <w:sz w:val="24"/>
                <w:szCs w:val="32"/>
              </w:rPr>
              <w:t>支付次数</w:t>
            </w:r>
          </w:p>
        </w:tc>
        <w:tc>
          <w:tcPr>
            <w:tcW w:w="4536" w:type="dxa"/>
            <w:tcBorders>
              <w:top w:val="single" w:sz="4" w:space="0" w:color="auto"/>
              <w:left w:val="single" w:sz="4" w:space="0" w:color="auto"/>
              <w:bottom w:val="single" w:sz="4" w:space="0" w:color="auto"/>
              <w:right w:val="single" w:sz="4" w:space="0" w:color="auto"/>
            </w:tcBorders>
            <w:vAlign w:val="center"/>
            <w:hideMark/>
          </w:tcPr>
          <w:p w14:paraId="13C23E56" w14:textId="77777777" w:rsidR="00BB07D2" w:rsidRPr="00E72ACB" w:rsidRDefault="00BB07D2" w:rsidP="002E4311">
            <w:pPr>
              <w:ind w:leftChars="-2" w:left="1" w:hangingChars="2" w:hanging="5"/>
              <w:jc w:val="center"/>
              <w:rPr>
                <w:sz w:val="24"/>
                <w:szCs w:val="32"/>
              </w:rPr>
            </w:pPr>
            <w:r w:rsidRPr="00E72ACB">
              <w:rPr>
                <w:rFonts w:hint="eastAsia"/>
                <w:sz w:val="24"/>
                <w:szCs w:val="32"/>
              </w:rPr>
              <w:t>支付时间</w:t>
            </w:r>
          </w:p>
        </w:tc>
        <w:tc>
          <w:tcPr>
            <w:tcW w:w="1417" w:type="dxa"/>
            <w:tcBorders>
              <w:top w:val="single" w:sz="4" w:space="0" w:color="auto"/>
              <w:left w:val="single" w:sz="4" w:space="0" w:color="auto"/>
              <w:bottom w:val="single" w:sz="4" w:space="0" w:color="auto"/>
              <w:right w:val="single" w:sz="4" w:space="0" w:color="auto"/>
            </w:tcBorders>
            <w:hideMark/>
          </w:tcPr>
          <w:p w14:paraId="1DDE2CE8" w14:textId="77777777" w:rsidR="00BB07D2" w:rsidRPr="00E72ACB" w:rsidRDefault="00BB07D2" w:rsidP="002E4311">
            <w:pPr>
              <w:ind w:leftChars="-2" w:left="1" w:hangingChars="2" w:hanging="5"/>
              <w:jc w:val="center"/>
              <w:rPr>
                <w:sz w:val="24"/>
                <w:szCs w:val="32"/>
              </w:rPr>
            </w:pPr>
            <w:r w:rsidRPr="00E72ACB">
              <w:rPr>
                <w:rFonts w:hint="eastAsia"/>
                <w:sz w:val="24"/>
                <w:szCs w:val="32"/>
              </w:rPr>
              <w:t>支付比例</w:t>
            </w:r>
          </w:p>
        </w:tc>
        <w:tc>
          <w:tcPr>
            <w:tcW w:w="1701" w:type="dxa"/>
            <w:tcBorders>
              <w:top w:val="single" w:sz="4" w:space="0" w:color="auto"/>
              <w:left w:val="single" w:sz="4" w:space="0" w:color="auto"/>
              <w:bottom w:val="single" w:sz="4" w:space="0" w:color="auto"/>
              <w:right w:val="single" w:sz="4" w:space="0" w:color="auto"/>
            </w:tcBorders>
            <w:vAlign w:val="center"/>
            <w:hideMark/>
          </w:tcPr>
          <w:p w14:paraId="6F6D7494" w14:textId="77777777" w:rsidR="00BB07D2" w:rsidRPr="00E72ACB" w:rsidRDefault="00BB07D2" w:rsidP="002E4311">
            <w:pPr>
              <w:ind w:leftChars="-2" w:left="1" w:hangingChars="2" w:hanging="5"/>
              <w:jc w:val="center"/>
              <w:rPr>
                <w:sz w:val="24"/>
                <w:szCs w:val="32"/>
              </w:rPr>
            </w:pPr>
            <w:r w:rsidRPr="00E72ACB">
              <w:rPr>
                <w:rFonts w:hint="eastAsia"/>
                <w:sz w:val="24"/>
                <w:szCs w:val="32"/>
              </w:rPr>
              <w:t>支付金额（元）</w:t>
            </w:r>
          </w:p>
        </w:tc>
      </w:tr>
      <w:tr w:rsidR="00E72ACB" w:rsidRPr="00E72ACB" w14:paraId="07E00F43" w14:textId="77777777" w:rsidTr="00E72ACB">
        <w:trPr>
          <w:trHeight w:val="283"/>
        </w:trPr>
        <w:tc>
          <w:tcPr>
            <w:tcW w:w="1416" w:type="dxa"/>
            <w:tcBorders>
              <w:top w:val="single" w:sz="4" w:space="0" w:color="auto"/>
              <w:left w:val="single" w:sz="4" w:space="0" w:color="auto"/>
              <w:bottom w:val="single" w:sz="4" w:space="0" w:color="auto"/>
              <w:right w:val="single" w:sz="4" w:space="0" w:color="auto"/>
            </w:tcBorders>
            <w:hideMark/>
          </w:tcPr>
          <w:p w14:paraId="05FF3712" w14:textId="77777777" w:rsidR="00BB07D2" w:rsidRPr="00E72ACB" w:rsidRDefault="00BB07D2" w:rsidP="002E4311">
            <w:pPr>
              <w:ind w:firstLineChars="0" w:firstLine="0"/>
              <w:rPr>
                <w:sz w:val="24"/>
                <w:szCs w:val="32"/>
              </w:rPr>
            </w:pPr>
            <w:r w:rsidRPr="00E72ACB">
              <w:rPr>
                <w:rFonts w:hint="eastAsia"/>
                <w:sz w:val="24"/>
                <w:szCs w:val="32"/>
              </w:rPr>
              <w:t xml:space="preserve">  第一次</w:t>
            </w:r>
          </w:p>
        </w:tc>
        <w:tc>
          <w:tcPr>
            <w:tcW w:w="4536" w:type="dxa"/>
            <w:tcBorders>
              <w:top w:val="single" w:sz="4" w:space="0" w:color="auto"/>
              <w:left w:val="single" w:sz="4" w:space="0" w:color="auto"/>
              <w:bottom w:val="single" w:sz="4" w:space="0" w:color="auto"/>
              <w:right w:val="single" w:sz="4" w:space="0" w:color="auto"/>
            </w:tcBorders>
            <w:hideMark/>
          </w:tcPr>
          <w:p w14:paraId="2AF0607E" w14:textId="2ECC43B9" w:rsidR="00BB07D2" w:rsidRPr="00E72ACB" w:rsidRDefault="00B80AB7" w:rsidP="00B80AB7">
            <w:pPr>
              <w:ind w:firstLineChars="0" w:firstLine="0"/>
              <w:rPr>
                <w:sz w:val="24"/>
                <w:szCs w:val="32"/>
              </w:rPr>
            </w:pPr>
            <w:r w:rsidRPr="00E72ACB">
              <w:rPr>
                <w:rFonts w:hint="eastAsia"/>
                <w:sz w:val="24"/>
                <w:szCs w:val="32"/>
              </w:rPr>
              <w:t>项目开工</w:t>
            </w:r>
          </w:p>
        </w:tc>
        <w:tc>
          <w:tcPr>
            <w:tcW w:w="1417" w:type="dxa"/>
            <w:tcBorders>
              <w:top w:val="single" w:sz="4" w:space="0" w:color="auto"/>
              <w:left w:val="single" w:sz="4" w:space="0" w:color="auto"/>
              <w:bottom w:val="single" w:sz="4" w:space="0" w:color="auto"/>
              <w:right w:val="single" w:sz="4" w:space="0" w:color="auto"/>
            </w:tcBorders>
            <w:hideMark/>
          </w:tcPr>
          <w:p w14:paraId="62B28907" w14:textId="77777777" w:rsidR="00BB07D2" w:rsidRPr="00E72ACB" w:rsidRDefault="00BB07D2" w:rsidP="002E4311">
            <w:pPr>
              <w:ind w:firstLineChars="100" w:firstLine="240"/>
              <w:rPr>
                <w:sz w:val="24"/>
                <w:szCs w:val="32"/>
              </w:rPr>
            </w:pPr>
            <w:r w:rsidRPr="00E72ACB">
              <w:rPr>
                <w:rFonts w:hint="eastAsia"/>
                <w:sz w:val="24"/>
                <w:szCs w:val="32"/>
              </w:rPr>
              <w:t>30%</w:t>
            </w:r>
          </w:p>
        </w:tc>
        <w:tc>
          <w:tcPr>
            <w:tcW w:w="1701" w:type="dxa"/>
            <w:tcBorders>
              <w:top w:val="single" w:sz="4" w:space="0" w:color="auto"/>
              <w:left w:val="single" w:sz="4" w:space="0" w:color="auto"/>
              <w:bottom w:val="single" w:sz="4" w:space="0" w:color="auto"/>
              <w:right w:val="single" w:sz="4" w:space="0" w:color="auto"/>
            </w:tcBorders>
          </w:tcPr>
          <w:p w14:paraId="763FC7C7" w14:textId="77777777" w:rsidR="00BB07D2" w:rsidRPr="00E72ACB" w:rsidRDefault="00BB07D2" w:rsidP="002E4311">
            <w:pPr>
              <w:ind w:firstLine="480"/>
              <w:rPr>
                <w:sz w:val="24"/>
                <w:szCs w:val="32"/>
              </w:rPr>
            </w:pPr>
          </w:p>
        </w:tc>
      </w:tr>
      <w:tr w:rsidR="00E72ACB" w:rsidRPr="00E72ACB" w14:paraId="538DB6B9" w14:textId="77777777" w:rsidTr="00E72ACB">
        <w:trPr>
          <w:trHeight w:val="283"/>
        </w:trPr>
        <w:tc>
          <w:tcPr>
            <w:tcW w:w="1416" w:type="dxa"/>
            <w:tcBorders>
              <w:top w:val="single" w:sz="4" w:space="0" w:color="auto"/>
              <w:left w:val="single" w:sz="4" w:space="0" w:color="auto"/>
              <w:bottom w:val="single" w:sz="4" w:space="0" w:color="auto"/>
              <w:right w:val="single" w:sz="4" w:space="0" w:color="auto"/>
            </w:tcBorders>
            <w:hideMark/>
          </w:tcPr>
          <w:p w14:paraId="39B63B75" w14:textId="77777777" w:rsidR="00BB07D2" w:rsidRPr="00E72ACB" w:rsidRDefault="00BB07D2" w:rsidP="002E4311">
            <w:pPr>
              <w:ind w:firstLineChars="100" w:firstLine="240"/>
              <w:rPr>
                <w:sz w:val="24"/>
                <w:szCs w:val="32"/>
              </w:rPr>
            </w:pPr>
            <w:r w:rsidRPr="00E72ACB">
              <w:rPr>
                <w:rFonts w:hint="eastAsia"/>
                <w:sz w:val="24"/>
                <w:szCs w:val="32"/>
              </w:rPr>
              <w:t>第二次</w:t>
            </w:r>
          </w:p>
        </w:tc>
        <w:tc>
          <w:tcPr>
            <w:tcW w:w="4536" w:type="dxa"/>
            <w:tcBorders>
              <w:top w:val="single" w:sz="4" w:space="0" w:color="auto"/>
              <w:left w:val="single" w:sz="4" w:space="0" w:color="auto"/>
              <w:bottom w:val="single" w:sz="4" w:space="0" w:color="auto"/>
              <w:right w:val="single" w:sz="4" w:space="0" w:color="auto"/>
            </w:tcBorders>
            <w:hideMark/>
          </w:tcPr>
          <w:p w14:paraId="1F13C13C" w14:textId="0BB2959F" w:rsidR="00BB07D2" w:rsidRPr="00E72ACB" w:rsidRDefault="00E72ACB" w:rsidP="00E72ACB">
            <w:pPr>
              <w:ind w:firstLineChars="0" w:firstLine="0"/>
              <w:rPr>
                <w:sz w:val="24"/>
                <w:szCs w:val="32"/>
              </w:rPr>
            </w:pPr>
            <w:r w:rsidRPr="00E72ACB">
              <w:rPr>
                <w:rFonts w:hint="eastAsia"/>
                <w:sz w:val="24"/>
                <w:szCs w:val="32"/>
              </w:rPr>
              <w:t>全部工程完工</w:t>
            </w:r>
          </w:p>
        </w:tc>
        <w:tc>
          <w:tcPr>
            <w:tcW w:w="1417" w:type="dxa"/>
            <w:tcBorders>
              <w:top w:val="single" w:sz="4" w:space="0" w:color="auto"/>
              <w:left w:val="single" w:sz="4" w:space="0" w:color="auto"/>
              <w:bottom w:val="single" w:sz="4" w:space="0" w:color="auto"/>
              <w:right w:val="single" w:sz="4" w:space="0" w:color="auto"/>
            </w:tcBorders>
            <w:hideMark/>
          </w:tcPr>
          <w:p w14:paraId="53E8EA72" w14:textId="7EE2B30C" w:rsidR="00BB07D2" w:rsidRPr="00E72ACB" w:rsidRDefault="00B80AB7" w:rsidP="002E4311">
            <w:pPr>
              <w:ind w:firstLineChars="100" w:firstLine="240"/>
              <w:rPr>
                <w:sz w:val="24"/>
                <w:szCs w:val="32"/>
              </w:rPr>
            </w:pPr>
            <w:r w:rsidRPr="00E72ACB">
              <w:rPr>
                <w:sz w:val="24"/>
                <w:szCs w:val="32"/>
              </w:rPr>
              <w:t>5</w:t>
            </w:r>
            <w:r w:rsidR="00BB07D2" w:rsidRPr="00E72ACB">
              <w:rPr>
                <w:rFonts w:hint="eastAsia"/>
                <w:sz w:val="24"/>
                <w:szCs w:val="32"/>
              </w:rPr>
              <w:t>0%</w:t>
            </w:r>
          </w:p>
        </w:tc>
        <w:tc>
          <w:tcPr>
            <w:tcW w:w="1701" w:type="dxa"/>
            <w:tcBorders>
              <w:top w:val="single" w:sz="4" w:space="0" w:color="auto"/>
              <w:left w:val="single" w:sz="4" w:space="0" w:color="auto"/>
              <w:bottom w:val="single" w:sz="4" w:space="0" w:color="auto"/>
              <w:right w:val="single" w:sz="4" w:space="0" w:color="auto"/>
            </w:tcBorders>
          </w:tcPr>
          <w:p w14:paraId="2976F47A" w14:textId="77777777" w:rsidR="00BB07D2" w:rsidRPr="00E72ACB" w:rsidRDefault="00BB07D2" w:rsidP="002E4311">
            <w:pPr>
              <w:ind w:firstLine="480"/>
              <w:rPr>
                <w:sz w:val="24"/>
                <w:szCs w:val="32"/>
              </w:rPr>
            </w:pPr>
          </w:p>
        </w:tc>
      </w:tr>
      <w:tr w:rsidR="00E72ACB" w:rsidRPr="00E72ACB" w14:paraId="19FD1821" w14:textId="77777777" w:rsidTr="00E72ACB">
        <w:trPr>
          <w:trHeight w:val="283"/>
        </w:trPr>
        <w:tc>
          <w:tcPr>
            <w:tcW w:w="1416" w:type="dxa"/>
            <w:tcBorders>
              <w:top w:val="single" w:sz="4" w:space="0" w:color="auto"/>
              <w:left w:val="single" w:sz="4" w:space="0" w:color="auto"/>
              <w:bottom w:val="single" w:sz="4" w:space="0" w:color="auto"/>
              <w:right w:val="single" w:sz="4" w:space="0" w:color="auto"/>
            </w:tcBorders>
            <w:hideMark/>
          </w:tcPr>
          <w:p w14:paraId="7EA7BF34" w14:textId="77777777" w:rsidR="00BB07D2" w:rsidRPr="00E72ACB" w:rsidRDefault="00BB07D2" w:rsidP="002E4311">
            <w:pPr>
              <w:ind w:firstLineChars="100" w:firstLine="240"/>
              <w:rPr>
                <w:sz w:val="24"/>
                <w:szCs w:val="32"/>
              </w:rPr>
            </w:pPr>
            <w:r w:rsidRPr="00E72ACB">
              <w:rPr>
                <w:rFonts w:hint="eastAsia"/>
                <w:sz w:val="24"/>
                <w:szCs w:val="32"/>
              </w:rPr>
              <w:t>第三次</w:t>
            </w:r>
          </w:p>
        </w:tc>
        <w:tc>
          <w:tcPr>
            <w:tcW w:w="4536" w:type="dxa"/>
            <w:tcBorders>
              <w:top w:val="single" w:sz="4" w:space="0" w:color="auto"/>
              <w:left w:val="single" w:sz="4" w:space="0" w:color="auto"/>
              <w:bottom w:val="single" w:sz="4" w:space="0" w:color="auto"/>
              <w:right w:val="single" w:sz="4" w:space="0" w:color="auto"/>
            </w:tcBorders>
            <w:hideMark/>
          </w:tcPr>
          <w:p w14:paraId="045F3298" w14:textId="72A2F284" w:rsidR="00BB07D2" w:rsidRPr="00E72ACB" w:rsidRDefault="00BB07D2" w:rsidP="00E72ACB">
            <w:pPr>
              <w:ind w:firstLineChars="0" w:firstLine="0"/>
              <w:rPr>
                <w:sz w:val="24"/>
                <w:szCs w:val="32"/>
              </w:rPr>
            </w:pPr>
            <w:r w:rsidRPr="00E72ACB">
              <w:rPr>
                <w:rFonts w:hint="eastAsia"/>
                <w:sz w:val="24"/>
              </w:rPr>
              <w:t>工程验收合格</w:t>
            </w:r>
          </w:p>
        </w:tc>
        <w:tc>
          <w:tcPr>
            <w:tcW w:w="1417" w:type="dxa"/>
            <w:tcBorders>
              <w:top w:val="single" w:sz="4" w:space="0" w:color="auto"/>
              <w:left w:val="single" w:sz="4" w:space="0" w:color="auto"/>
              <w:bottom w:val="single" w:sz="4" w:space="0" w:color="auto"/>
              <w:right w:val="single" w:sz="4" w:space="0" w:color="auto"/>
            </w:tcBorders>
            <w:hideMark/>
          </w:tcPr>
          <w:p w14:paraId="532498B5" w14:textId="7248D26F" w:rsidR="00BB07D2" w:rsidRPr="00E72ACB" w:rsidRDefault="00B80AB7" w:rsidP="002E4311">
            <w:pPr>
              <w:ind w:firstLineChars="100" w:firstLine="240"/>
              <w:rPr>
                <w:sz w:val="24"/>
                <w:szCs w:val="32"/>
              </w:rPr>
            </w:pPr>
            <w:r w:rsidRPr="00E72ACB">
              <w:rPr>
                <w:sz w:val="24"/>
                <w:szCs w:val="32"/>
              </w:rPr>
              <w:t>1</w:t>
            </w:r>
            <w:r w:rsidR="00BB07D2" w:rsidRPr="00E72ACB">
              <w:rPr>
                <w:rFonts w:hint="eastAsia"/>
                <w:sz w:val="24"/>
                <w:szCs w:val="32"/>
              </w:rPr>
              <w:t>7%</w:t>
            </w:r>
          </w:p>
        </w:tc>
        <w:tc>
          <w:tcPr>
            <w:tcW w:w="1701" w:type="dxa"/>
            <w:tcBorders>
              <w:top w:val="single" w:sz="4" w:space="0" w:color="auto"/>
              <w:left w:val="single" w:sz="4" w:space="0" w:color="auto"/>
              <w:bottom w:val="single" w:sz="4" w:space="0" w:color="auto"/>
              <w:right w:val="single" w:sz="4" w:space="0" w:color="auto"/>
            </w:tcBorders>
          </w:tcPr>
          <w:p w14:paraId="3E032707" w14:textId="77777777" w:rsidR="00BB07D2" w:rsidRPr="00E72ACB" w:rsidRDefault="00BB07D2" w:rsidP="002E4311">
            <w:pPr>
              <w:ind w:firstLine="480"/>
              <w:rPr>
                <w:sz w:val="24"/>
                <w:szCs w:val="32"/>
              </w:rPr>
            </w:pPr>
          </w:p>
        </w:tc>
      </w:tr>
      <w:tr w:rsidR="00E72ACB" w:rsidRPr="00E72ACB" w14:paraId="6BF88A4F" w14:textId="77777777" w:rsidTr="00E72ACB">
        <w:trPr>
          <w:trHeight w:val="283"/>
        </w:trPr>
        <w:tc>
          <w:tcPr>
            <w:tcW w:w="1416" w:type="dxa"/>
            <w:tcBorders>
              <w:top w:val="single" w:sz="4" w:space="0" w:color="auto"/>
              <w:left w:val="single" w:sz="4" w:space="0" w:color="auto"/>
              <w:bottom w:val="single" w:sz="4" w:space="0" w:color="auto"/>
              <w:right w:val="single" w:sz="4" w:space="0" w:color="auto"/>
            </w:tcBorders>
            <w:hideMark/>
          </w:tcPr>
          <w:p w14:paraId="1D9362A3" w14:textId="77777777" w:rsidR="00BB07D2" w:rsidRPr="00E72ACB" w:rsidRDefault="00BB07D2" w:rsidP="002E4311">
            <w:pPr>
              <w:ind w:firstLineChars="100" w:firstLine="240"/>
              <w:rPr>
                <w:sz w:val="24"/>
                <w:szCs w:val="32"/>
              </w:rPr>
            </w:pPr>
            <w:r w:rsidRPr="00E72ACB">
              <w:rPr>
                <w:rFonts w:hint="eastAsia"/>
                <w:sz w:val="24"/>
                <w:szCs w:val="32"/>
              </w:rPr>
              <w:t>第四次</w:t>
            </w:r>
          </w:p>
        </w:tc>
        <w:tc>
          <w:tcPr>
            <w:tcW w:w="4536" w:type="dxa"/>
            <w:tcBorders>
              <w:top w:val="single" w:sz="4" w:space="0" w:color="auto"/>
              <w:left w:val="single" w:sz="4" w:space="0" w:color="auto"/>
              <w:bottom w:val="single" w:sz="4" w:space="0" w:color="auto"/>
              <w:right w:val="single" w:sz="4" w:space="0" w:color="auto"/>
            </w:tcBorders>
            <w:hideMark/>
          </w:tcPr>
          <w:p w14:paraId="3A3BC6FB" w14:textId="77777777" w:rsidR="00BB07D2" w:rsidRPr="00E72ACB" w:rsidRDefault="00BB07D2" w:rsidP="00B80AB7">
            <w:pPr>
              <w:ind w:firstLineChars="0" w:firstLine="0"/>
              <w:rPr>
                <w:sz w:val="24"/>
                <w:szCs w:val="32"/>
              </w:rPr>
            </w:pPr>
            <w:r w:rsidRPr="00E72ACB">
              <w:rPr>
                <w:rFonts w:hint="eastAsia"/>
                <w:sz w:val="24"/>
              </w:rPr>
              <w:t>工程质保期结束无质量问题</w:t>
            </w:r>
          </w:p>
        </w:tc>
        <w:tc>
          <w:tcPr>
            <w:tcW w:w="1417" w:type="dxa"/>
            <w:tcBorders>
              <w:top w:val="single" w:sz="4" w:space="0" w:color="auto"/>
              <w:left w:val="single" w:sz="4" w:space="0" w:color="auto"/>
              <w:bottom w:val="single" w:sz="4" w:space="0" w:color="auto"/>
              <w:right w:val="single" w:sz="4" w:space="0" w:color="auto"/>
            </w:tcBorders>
            <w:hideMark/>
          </w:tcPr>
          <w:p w14:paraId="224D54C4" w14:textId="77777777" w:rsidR="00BB07D2" w:rsidRPr="00E72ACB" w:rsidRDefault="00BB07D2" w:rsidP="002E4311">
            <w:pPr>
              <w:ind w:firstLineChars="100" w:firstLine="240"/>
              <w:rPr>
                <w:sz w:val="24"/>
                <w:szCs w:val="32"/>
              </w:rPr>
            </w:pPr>
            <w:r w:rsidRPr="00E72ACB">
              <w:rPr>
                <w:rFonts w:hint="eastAsia"/>
                <w:sz w:val="24"/>
                <w:szCs w:val="32"/>
              </w:rPr>
              <w:t>3%</w:t>
            </w:r>
          </w:p>
        </w:tc>
        <w:tc>
          <w:tcPr>
            <w:tcW w:w="1701" w:type="dxa"/>
            <w:tcBorders>
              <w:top w:val="single" w:sz="4" w:space="0" w:color="auto"/>
              <w:left w:val="single" w:sz="4" w:space="0" w:color="auto"/>
              <w:bottom w:val="single" w:sz="4" w:space="0" w:color="auto"/>
              <w:right w:val="single" w:sz="4" w:space="0" w:color="auto"/>
            </w:tcBorders>
          </w:tcPr>
          <w:p w14:paraId="0BB9A4EB" w14:textId="77777777" w:rsidR="00BB07D2" w:rsidRPr="00E72ACB" w:rsidRDefault="00BB07D2" w:rsidP="002E4311">
            <w:pPr>
              <w:ind w:firstLine="480"/>
              <w:rPr>
                <w:sz w:val="24"/>
                <w:szCs w:val="32"/>
              </w:rPr>
            </w:pPr>
          </w:p>
        </w:tc>
      </w:tr>
    </w:tbl>
    <w:p w14:paraId="5A92A399" w14:textId="77777777" w:rsidR="00BB07D2" w:rsidRPr="00E72ACB" w:rsidRDefault="00BB07D2" w:rsidP="00BB07D2">
      <w:pPr>
        <w:widowControl/>
        <w:ind w:firstLine="482"/>
        <w:jc w:val="left"/>
        <w:rPr>
          <w:rFonts w:cs="宋体"/>
          <w:b/>
          <w:bCs/>
          <w:kern w:val="0"/>
          <w:sz w:val="24"/>
          <w:szCs w:val="32"/>
          <w:lang w:bidi="ar"/>
        </w:rPr>
      </w:pPr>
      <w:r w:rsidRPr="00E72ACB">
        <w:rPr>
          <w:rFonts w:cs="宋体" w:hint="eastAsia"/>
          <w:b/>
          <w:bCs/>
          <w:kern w:val="0"/>
          <w:sz w:val="24"/>
          <w:szCs w:val="32"/>
          <w:lang w:eastAsia="zh-Hans" w:bidi="ar"/>
        </w:rPr>
        <w:t>监理人应当于</w:t>
      </w:r>
      <w:r w:rsidRPr="00E72ACB">
        <w:rPr>
          <w:rFonts w:cs="宋体" w:hint="eastAsia"/>
          <w:b/>
          <w:bCs/>
          <w:kern w:val="0"/>
          <w:sz w:val="24"/>
          <w:szCs w:val="32"/>
          <w:lang w:bidi="ar"/>
        </w:rPr>
        <w:t>每一次发包人付款</w:t>
      </w:r>
      <w:r w:rsidRPr="00E72ACB">
        <w:rPr>
          <w:rFonts w:cs="宋体" w:hint="eastAsia"/>
          <w:b/>
          <w:bCs/>
          <w:kern w:val="0"/>
          <w:sz w:val="24"/>
          <w:szCs w:val="32"/>
          <w:lang w:eastAsia="zh-Hans" w:bidi="ar"/>
        </w:rPr>
        <w:t>时，向发包人提供相应的增值税专用发票，</w:t>
      </w:r>
      <w:r w:rsidRPr="00E72ACB">
        <w:rPr>
          <w:rFonts w:cs="宋体" w:hint="eastAsia"/>
          <w:b/>
          <w:bCs/>
          <w:kern w:val="0"/>
          <w:sz w:val="24"/>
          <w:szCs w:val="32"/>
          <w:lang w:bidi="ar"/>
        </w:rPr>
        <w:t>否则甲方有权拒绝支付。</w:t>
      </w:r>
    </w:p>
    <w:p w14:paraId="469B0CBB" w14:textId="77777777" w:rsidR="00BB07D2" w:rsidRDefault="00BB07D2" w:rsidP="00BB07D2">
      <w:pPr>
        <w:ind w:firstLine="480"/>
        <w:rPr>
          <w:b/>
          <w:bCs/>
          <w:color w:val="FF0000"/>
          <w:sz w:val="24"/>
          <w:szCs w:val="32"/>
        </w:rPr>
      </w:pPr>
      <w:r>
        <w:rPr>
          <w:rFonts w:hint="eastAsia"/>
          <w:bCs/>
          <w:sz w:val="24"/>
          <w:szCs w:val="32"/>
        </w:rPr>
        <w:t>6</w:t>
      </w:r>
      <w:r>
        <w:rPr>
          <w:rFonts w:hint="eastAsia"/>
          <w:b/>
          <w:bCs/>
          <w:sz w:val="24"/>
          <w:szCs w:val="32"/>
        </w:rPr>
        <w:t>. 合同生效、变更、暂停、解除与终止</w:t>
      </w:r>
    </w:p>
    <w:p w14:paraId="45444E34" w14:textId="77777777" w:rsidR="00BB07D2" w:rsidRDefault="00BB07D2" w:rsidP="00BB07D2">
      <w:pPr>
        <w:ind w:firstLineChars="100" w:firstLine="240"/>
        <w:rPr>
          <w:sz w:val="24"/>
          <w:szCs w:val="32"/>
        </w:rPr>
      </w:pPr>
      <w:r>
        <w:rPr>
          <w:rFonts w:hint="eastAsia"/>
          <w:sz w:val="24"/>
          <w:szCs w:val="32"/>
        </w:rPr>
        <w:t>6.1 生效</w:t>
      </w:r>
    </w:p>
    <w:p w14:paraId="68790CC9" w14:textId="77777777" w:rsidR="00BB07D2" w:rsidRDefault="00BB07D2" w:rsidP="00BB07D2">
      <w:pPr>
        <w:ind w:firstLine="480"/>
      </w:pPr>
      <w:r>
        <w:rPr>
          <w:rFonts w:hint="eastAsia"/>
          <w:sz w:val="24"/>
          <w:szCs w:val="32"/>
        </w:rPr>
        <w:t>本合同生效条件：</w:t>
      </w:r>
      <w:r>
        <w:rPr>
          <w:rFonts w:hint="eastAsia"/>
          <w:sz w:val="24"/>
          <w:szCs w:val="32"/>
          <w:u w:val="single"/>
        </w:rPr>
        <w:t>双方签字盖章之日起生效</w:t>
      </w:r>
      <w:r>
        <w:rPr>
          <w:rFonts w:hint="eastAsia"/>
        </w:rPr>
        <w:t>。</w:t>
      </w:r>
    </w:p>
    <w:p w14:paraId="06EC6A71" w14:textId="77777777" w:rsidR="00BB07D2" w:rsidRDefault="00BB07D2" w:rsidP="00BB07D2">
      <w:pPr>
        <w:ind w:firstLineChars="98" w:firstLine="235"/>
        <w:rPr>
          <w:sz w:val="24"/>
          <w:szCs w:val="32"/>
        </w:rPr>
      </w:pPr>
      <w:r>
        <w:rPr>
          <w:rFonts w:hint="eastAsia"/>
          <w:sz w:val="24"/>
          <w:szCs w:val="32"/>
        </w:rPr>
        <w:t>6.2 变更</w:t>
      </w:r>
    </w:p>
    <w:p w14:paraId="36BC2859" w14:textId="77777777" w:rsidR="00BB07D2" w:rsidRDefault="00BB07D2" w:rsidP="00BB07D2">
      <w:pPr>
        <w:ind w:firstLine="480"/>
        <w:rPr>
          <w:sz w:val="24"/>
          <w:szCs w:val="32"/>
        </w:rPr>
      </w:pPr>
      <w:r>
        <w:rPr>
          <w:rFonts w:hint="eastAsia"/>
          <w:sz w:val="24"/>
          <w:szCs w:val="32"/>
        </w:rPr>
        <w:t>6.2.1 除不可抗力</w:t>
      </w:r>
      <w:r>
        <w:rPr>
          <w:rFonts w:hint="eastAsia"/>
          <w:sz w:val="24"/>
          <w:szCs w:val="32"/>
          <w:lang w:eastAsia="zh-Hans"/>
        </w:rPr>
        <w:t>、政府政策原因、新冠疫情</w:t>
      </w:r>
      <w:r>
        <w:rPr>
          <w:rFonts w:hint="eastAsia"/>
          <w:sz w:val="24"/>
          <w:szCs w:val="32"/>
        </w:rPr>
        <w:t>外，因非监理人原因导致本合同期限延长时，附加工作酬金按下列方法确定：</w:t>
      </w:r>
    </w:p>
    <w:p w14:paraId="6B64BA1E" w14:textId="77777777" w:rsidR="00BB07D2" w:rsidRDefault="00BB07D2" w:rsidP="00BB07D2">
      <w:pPr>
        <w:ind w:firstLine="480"/>
        <w:rPr>
          <w:sz w:val="24"/>
          <w:szCs w:val="32"/>
        </w:rPr>
      </w:pPr>
      <w:r>
        <w:rPr>
          <w:rFonts w:hint="eastAsia"/>
          <w:sz w:val="24"/>
          <w:szCs w:val="32"/>
        </w:rPr>
        <w:t>无论任何原因，不增加附加酬金</w:t>
      </w:r>
    </w:p>
    <w:p w14:paraId="1244FE4C" w14:textId="77777777" w:rsidR="00BB07D2" w:rsidRDefault="00BB07D2" w:rsidP="00BB07D2">
      <w:pPr>
        <w:ind w:firstLine="480"/>
        <w:rPr>
          <w:sz w:val="24"/>
          <w:szCs w:val="32"/>
        </w:rPr>
      </w:pPr>
      <w:r>
        <w:rPr>
          <w:rFonts w:hint="eastAsia"/>
          <w:sz w:val="24"/>
          <w:szCs w:val="32"/>
        </w:rPr>
        <w:t>6.2.2因工程规模、监理范围的变化导致监理人的正常工作量减少时，按减少工作量的比例从协议书约定的正常工作酬金中扣减相同比例的酬金。</w:t>
      </w:r>
    </w:p>
    <w:p w14:paraId="7BDC6493" w14:textId="77777777" w:rsidR="00BB07D2" w:rsidRDefault="00BB07D2" w:rsidP="00BB07D2">
      <w:pPr>
        <w:ind w:firstLine="482"/>
        <w:rPr>
          <w:b/>
          <w:sz w:val="24"/>
          <w:szCs w:val="32"/>
        </w:rPr>
      </w:pPr>
      <w:r>
        <w:rPr>
          <w:rFonts w:hint="eastAsia"/>
          <w:b/>
          <w:bCs/>
          <w:sz w:val="24"/>
          <w:szCs w:val="32"/>
        </w:rPr>
        <w:t>7. 争议解决</w:t>
      </w:r>
    </w:p>
    <w:p w14:paraId="510B59BB" w14:textId="77777777" w:rsidR="00BB07D2" w:rsidRDefault="00BB07D2" w:rsidP="00BB07D2">
      <w:pPr>
        <w:ind w:firstLineChars="98" w:firstLine="235"/>
        <w:rPr>
          <w:sz w:val="24"/>
          <w:szCs w:val="32"/>
        </w:rPr>
      </w:pPr>
      <w:r>
        <w:rPr>
          <w:rFonts w:hint="eastAsia"/>
          <w:sz w:val="24"/>
          <w:szCs w:val="32"/>
        </w:rPr>
        <w:t>7.1</w:t>
      </w:r>
      <w:r>
        <w:rPr>
          <w:rFonts w:hint="eastAsia"/>
          <w:bCs/>
          <w:sz w:val="24"/>
          <w:szCs w:val="32"/>
        </w:rPr>
        <w:t>调解</w:t>
      </w:r>
    </w:p>
    <w:p w14:paraId="3B7E3E5D" w14:textId="77777777" w:rsidR="00BB07D2" w:rsidRDefault="00BB07D2" w:rsidP="00BB07D2">
      <w:pPr>
        <w:ind w:firstLine="480"/>
        <w:rPr>
          <w:sz w:val="24"/>
          <w:szCs w:val="32"/>
        </w:rPr>
      </w:pPr>
      <w:r>
        <w:rPr>
          <w:rFonts w:hint="eastAsia"/>
          <w:sz w:val="24"/>
          <w:szCs w:val="32"/>
        </w:rPr>
        <w:t>本合同争议进行调解时，可提交</w:t>
      </w:r>
      <w:r>
        <w:rPr>
          <w:rFonts w:hint="eastAsia"/>
          <w:sz w:val="24"/>
          <w:szCs w:val="32"/>
          <w:u w:val="single"/>
        </w:rPr>
        <w:t xml:space="preserve">           /       </w:t>
      </w:r>
      <w:r>
        <w:rPr>
          <w:rFonts w:hint="eastAsia"/>
          <w:sz w:val="24"/>
          <w:szCs w:val="32"/>
        </w:rPr>
        <w:t>进行调解。</w:t>
      </w:r>
    </w:p>
    <w:p w14:paraId="752B510B" w14:textId="77777777" w:rsidR="00BB07D2" w:rsidRDefault="00BB07D2" w:rsidP="00BB07D2">
      <w:pPr>
        <w:ind w:firstLineChars="98" w:firstLine="235"/>
        <w:rPr>
          <w:sz w:val="24"/>
          <w:szCs w:val="32"/>
        </w:rPr>
      </w:pPr>
      <w:r>
        <w:rPr>
          <w:rFonts w:hint="eastAsia"/>
          <w:sz w:val="24"/>
          <w:szCs w:val="32"/>
        </w:rPr>
        <w:t>7.2</w:t>
      </w:r>
      <w:r>
        <w:rPr>
          <w:rFonts w:hint="eastAsia"/>
          <w:bCs/>
          <w:sz w:val="24"/>
          <w:szCs w:val="32"/>
        </w:rPr>
        <w:t>仲裁或诉讼</w:t>
      </w:r>
    </w:p>
    <w:p w14:paraId="19D11C58" w14:textId="77777777" w:rsidR="00BB07D2" w:rsidRDefault="00BB07D2" w:rsidP="00BB07D2">
      <w:pPr>
        <w:ind w:firstLine="480"/>
        <w:rPr>
          <w:sz w:val="24"/>
          <w:szCs w:val="32"/>
        </w:rPr>
      </w:pPr>
      <w:r>
        <w:rPr>
          <w:rFonts w:hint="eastAsia"/>
          <w:sz w:val="24"/>
          <w:szCs w:val="32"/>
        </w:rPr>
        <w:lastRenderedPageBreak/>
        <w:t>合同争议的最终解决方式为下列第</w:t>
      </w:r>
      <w:r>
        <w:rPr>
          <w:rFonts w:hint="eastAsia"/>
          <w:sz w:val="24"/>
          <w:szCs w:val="32"/>
          <w:u w:val="single"/>
        </w:rPr>
        <w:t>（2）</w:t>
      </w:r>
      <w:r>
        <w:rPr>
          <w:rFonts w:hint="eastAsia"/>
          <w:sz w:val="24"/>
          <w:szCs w:val="32"/>
        </w:rPr>
        <w:t>种方式：</w:t>
      </w:r>
    </w:p>
    <w:p w14:paraId="06390D80" w14:textId="77777777" w:rsidR="00BB07D2" w:rsidRDefault="00BB07D2" w:rsidP="00BB07D2">
      <w:pPr>
        <w:ind w:firstLine="480"/>
        <w:rPr>
          <w:sz w:val="24"/>
          <w:szCs w:val="32"/>
        </w:rPr>
      </w:pPr>
      <w:r>
        <w:rPr>
          <w:rFonts w:hint="eastAsia"/>
          <w:sz w:val="24"/>
          <w:szCs w:val="32"/>
        </w:rPr>
        <w:t>（1）提请</w:t>
      </w:r>
      <w:r>
        <w:rPr>
          <w:rFonts w:hint="eastAsia"/>
          <w:sz w:val="24"/>
          <w:szCs w:val="32"/>
          <w:u w:val="single"/>
        </w:rPr>
        <w:t>合同签订地</w:t>
      </w:r>
      <w:r>
        <w:rPr>
          <w:rFonts w:hint="eastAsia"/>
          <w:sz w:val="24"/>
          <w:szCs w:val="32"/>
        </w:rPr>
        <w:t>仲裁委员会进行仲裁。</w:t>
      </w:r>
    </w:p>
    <w:p w14:paraId="55C79D73" w14:textId="77777777" w:rsidR="00BB07D2" w:rsidRDefault="00BB07D2" w:rsidP="00BB07D2">
      <w:pPr>
        <w:ind w:firstLine="480"/>
        <w:rPr>
          <w:sz w:val="24"/>
          <w:szCs w:val="32"/>
        </w:rPr>
      </w:pPr>
      <w:r>
        <w:rPr>
          <w:rFonts w:hint="eastAsia"/>
          <w:sz w:val="24"/>
          <w:szCs w:val="32"/>
        </w:rPr>
        <w:t>（2）向</w:t>
      </w:r>
      <w:r>
        <w:rPr>
          <w:rFonts w:hint="eastAsia"/>
          <w:sz w:val="24"/>
          <w:szCs w:val="32"/>
          <w:u w:val="single"/>
        </w:rPr>
        <w:t>工程所在地</w:t>
      </w:r>
      <w:r>
        <w:rPr>
          <w:rFonts w:hint="eastAsia"/>
          <w:sz w:val="24"/>
          <w:szCs w:val="32"/>
        </w:rPr>
        <w:t>人民法院提起诉讼。</w:t>
      </w:r>
    </w:p>
    <w:p w14:paraId="65F01639" w14:textId="77777777" w:rsidR="00BB07D2" w:rsidRDefault="00BB07D2" w:rsidP="00BB07D2">
      <w:pPr>
        <w:ind w:firstLine="482"/>
        <w:rPr>
          <w:bCs/>
          <w:color w:val="000000"/>
          <w:sz w:val="24"/>
          <w:szCs w:val="32"/>
        </w:rPr>
      </w:pPr>
      <w:r>
        <w:rPr>
          <w:rFonts w:hint="eastAsia"/>
          <w:b/>
          <w:bCs/>
          <w:color w:val="000000"/>
          <w:sz w:val="24"/>
          <w:szCs w:val="32"/>
        </w:rPr>
        <w:t>8. 其他</w:t>
      </w:r>
    </w:p>
    <w:p w14:paraId="4691738E" w14:textId="77777777" w:rsidR="00BB07D2" w:rsidRDefault="00BB07D2" w:rsidP="00BB07D2">
      <w:pPr>
        <w:ind w:firstLineChars="98" w:firstLine="235"/>
        <w:rPr>
          <w:color w:val="000000"/>
          <w:sz w:val="24"/>
          <w:szCs w:val="32"/>
        </w:rPr>
      </w:pPr>
      <w:r>
        <w:rPr>
          <w:rFonts w:hint="eastAsia"/>
          <w:color w:val="000000"/>
          <w:sz w:val="24"/>
          <w:szCs w:val="32"/>
        </w:rPr>
        <w:t>8.1奖励</w:t>
      </w:r>
    </w:p>
    <w:p w14:paraId="550AE92C" w14:textId="77777777" w:rsidR="00BB07D2" w:rsidRDefault="00BB07D2" w:rsidP="00BB07D2">
      <w:pPr>
        <w:ind w:firstLine="480"/>
        <w:rPr>
          <w:color w:val="000000"/>
          <w:sz w:val="24"/>
          <w:szCs w:val="32"/>
        </w:rPr>
      </w:pPr>
      <w:r>
        <w:rPr>
          <w:rFonts w:hint="eastAsia"/>
          <w:color w:val="000000"/>
          <w:sz w:val="24"/>
          <w:szCs w:val="32"/>
        </w:rPr>
        <w:t>合理化建议的奖励金额按下列方法确定为：</w:t>
      </w:r>
    </w:p>
    <w:p w14:paraId="1EA02DFB" w14:textId="77777777" w:rsidR="00BB07D2" w:rsidRDefault="00BB07D2" w:rsidP="00BB07D2">
      <w:pPr>
        <w:ind w:firstLine="480"/>
        <w:rPr>
          <w:color w:val="000000"/>
          <w:sz w:val="24"/>
          <w:szCs w:val="32"/>
        </w:rPr>
      </w:pPr>
      <w:r>
        <w:rPr>
          <w:rFonts w:hint="eastAsia"/>
          <w:color w:val="000000"/>
          <w:sz w:val="24"/>
          <w:szCs w:val="32"/>
        </w:rPr>
        <w:t>奖励金额＝工程投资节省额×奖励金额的比率；</w:t>
      </w:r>
    </w:p>
    <w:p w14:paraId="0210A65E" w14:textId="77777777" w:rsidR="00BB07D2" w:rsidRDefault="00BB07D2" w:rsidP="00BB07D2">
      <w:pPr>
        <w:ind w:firstLine="480"/>
        <w:rPr>
          <w:color w:val="000000"/>
          <w:sz w:val="24"/>
          <w:szCs w:val="32"/>
        </w:rPr>
      </w:pPr>
      <w:r>
        <w:rPr>
          <w:rFonts w:hint="eastAsia"/>
          <w:color w:val="000000"/>
          <w:sz w:val="24"/>
          <w:szCs w:val="32"/>
        </w:rPr>
        <w:t>奖励金额的比率为</w:t>
      </w:r>
      <w:r>
        <w:rPr>
          <w:rFonts w:hint="eastAsia"/>
          <w:color w:val="000000"/>
          <w:sz w:val="24"/>
          <w:szCs w:val="32"/>
          <w:u w:val="single"/>
        </w:rPr>
        <w:t xml:space="preserve">  /   </w:t>
      </w:r>
      <w:r>
        <w:rPr>
          <w:rFonts w:hint="eastAsia"/>
          <w:color w:val="000000"/>
          <w:sz w:val="24"/>
          <w:szCs w:val="32"/>
        </w:rPr>
        <w:t>%。</w:t>
      </w:r>
    </w:p>
    <w:p w14:paraId="53CB0FC1" w14:textId="77777777" w:rsidR="00BB07D2" w:rsidRDefault="00BB07D2" w:rsidP="00BB07D2">
      <w:pPr>
        <w:ind w:firstLineChars="98" w:firstLine="235"/>
        <w:rPr>
          <w:color w:val="000000"/>
          <w:sz w:val="24"/>
          <w:szCs w:val="32"/>
        </w:rPr>
      </w:pPr>
      <w:r>
        <w:rPr>
          <w:rFonts w:hint="eastAsia"/>
          <w:color w:val="000000"/>
          <w:sz w:val="24"/>
          <w:szCs w:val="32"/>
        </w:rPr>
        <w:t>8.2保密</w:t>
      </w:r>
    </w:p>
    <w:p w14:paraId="30285461" w14:textId="77777777" w:rsidR="00BB07D2" w:rsidRDefault="00BB07D2" w:rsidP="00BB07D2">
      <w:pPr>
        <w:ind w:firstLine="480"/>
        <w:rPr>
          <w:color w:val="000000"/>
          <w:u w:val="single"/>
        </w:rPr>
      </w:pPr>
      <w:r>
        <w:rPr>
          <w:rFonts w:hint="eastAsia"/>
          <w:color w:val="000000"/>
          <w:sz w:val="24"/>
          <w:szCs w:val="32"/>
        </w:rPr>
        <w:t>委托人申明的保密事项和期限：</w:t>
      </w:r>
      <w:r>
        <w:rPr>
          <w:rFonts w:hint="eastAsia"/>
          <w:color w:val="000000"/>
          <w:sz w:val="24"/>
          <w:szCs w:val="32"/>
          <w:u w:val="single"/>
        </w:rPr>
        <w:t>保密期限在声明中列明</w:t>
      </w:r>
      <w:r>
        <w:rPr>
          <w:rFonts w:hint="eastAsia"/>
          <w:color w:val="000000"/>
        </w:rPr>
        <w:t>。</w:t>
      </w:r>
    </w:p>
    <w:p w14:paraId="1639E1FC" w14:textId="77777777" w:rsidR="00BB07D2" w:rsidRDefault="00BB07D2" w:rsidP="00BB07D2">
      <w:pPr>
        <w:ind w:firstLine="480"/>
        <w:rPr>
          <w:color w:val="000000"/>
          <w:u w:val="single"/>
        </w:rPr>
      </w:pPr>
      <w:r>
        <w:rPr>
          <w:rFonts w:hint="eastAsia"/>
          <w:color w:val="000000"/>
          <w:sz w:val="24"/>
          <w:szCs w:val="32"/>
        </w:rPr>
        <w:t>监理人申明的保密事项和期限：</w:t>
      </w:r>
      <w:r>
        <w:rPr>
          <w:rFonts w:hint="eastAsia"/>
          <w:color w:val="000000"/>
          <w:sz w:val="24"/>
          <w:szCs w:val="32"/>
          <w:u w:val="single"/>
        </w:rPr>
        <w:t>保密期限在声明中列明</w:t>
      </w:r>
      <w:r>
        <w:rPr>
          <w:rFonts w:hint="eastAsia"/>
          <w:color w:val="000000"/>
        </w:rPr>
        <w:t>。</w:t>
      </w:r>
    </w:p>
    <w:p w14:paraId="459F44BB" w14:textId="77777777" w:rsidR="00BB07D2" w:rsidRDefault="00BB07D2" w:rsidP="00BB07D2">
      <w:pPr>
        <w:ind w:firstLine="480"/>
        <w:rPr>
          <w:color w:val="000000"/>
          <w:u w:val="single"/>
        </w:rPr>
      </w:pPr>
      <w:r>
        <w:rPr>
          <w:rFonts w:hint="eastAsia"/>
          <w:color w:val="000000"/>
          <w:sz w:val="24"/>
          <w:szCs w:val="32"/>
        </w:rPr>
        <w:t>第三方申明的保密事项和期限：</w:t>
      </w:r>
      <w:r>
        <w:rPr>
          <w:rFonts w:hint="eastAsia"/>
          <w:color w:val="000000"/>
          <w:sz w:val="24"/>
          <w:szCs w:val="32"/>
          <w:u w:val="single"/>
        </w:rPr>
        <w:t>保密期限在声明中列明</w:t>
      </w:r>
      <w:r>
        <w:rPr>
          <w:rFonts w:hint="eastAsia"/>
          <w:color w:val="000000"/>
        </w:rPr>
        <w:t>。</w:t>
      </w:r>
    </w:p>
    <w:p w14:paraId="0A1C9F04" w14:textId="77777777" w:rsidR="00BB07D2" w:rsidRDefault="00BB07D2" w:rsidP="00BB07D2">
      <w:pPr>
        <w:ind w:firstLineChars="98" w:firstLine="235"/>
        <w:rPr>
          <w:bCs/>
          <w:color w:val="000000"/>
          <w:sz w:val="24"/>
          <w:szCs w:val="32"/>
        </w:rPr>
      </w:pPr>
      <w:r>
        <w:rPr>
          <w:rFonts w:hint="eastAsia"/>
          <w:color w:val="000000"/>
          <w:sz w:val="24"/>
          <w:szCs w:val="32"/>
        </w:rPr>
        <w:t>8.3</w:t>
      </w:r>
      <w:r>
        <w:rPr>
          <w:rFonts w:hint="eastAsia"/>
          <w:bCs/>
          <w:color w:val="000000"/>
          <w:sz w:val="24"/>
          <w:szCs w:val="32"/>
        </w:rPr>
        <w:t>著作权</w:t>
      </w:r>
    </w:p>
    <w:p w14:paraId="070D1135" w14:textId="77777777" w:rsidR="00BB07D2" w:rsidRDefault="00BB07D2" w:rsidP="00BB07D2">
      <w:pPr>
        <w:ind w:firstLine="480"/>
        <w:rPr>
          <w:sz w:val="24"/>
          <w:szCs w:val="32"/>
        </w:rPr>
      </w:pPr>
      <w:r>
        <w:rPr>
          <w:rFonts w:hint="eastAsia"/>
          <w:sz w:val="24"/>
          <w:szCs w:val="32"/>
        </w:rPr>
        <w:t>监理人在本合同履行期间及本合同终止后两年内出版涉及本工程的有关监理与相关服务的资料的限制条件：</w:t>
      </w:r>
    </w:p>
    <w:p w14:paraId="1B59CCF0" w14:textId="77777777" w:rsidR="00BB07D2" w:rsidRDefault="00BB07D2" w:rsidP="00BB07D2">
      <w:pPr>
        <w:ind w:firstLine="480"/>
      </w:pPr>
      <w:r>
        <w:rPr>
          <w:rFonts w:hint="eastAsia"/>
          <w:sz w:val="24"/>
          <w:szCs w:val="32"/>
          <w:u w:val="single"/>
        </w:rPr>
        <w:t>应当获得委托人的书面同意</w:t>
      </w:r>
      <w:r>
        <w:rPr>
          <w:rFonts w:hint="eastAsia"/>
        </w:rPr>
        <w:t>。</w:t>
      </w:r>
    </w:p>
    <w:p w14:paraId="5F17CCE1" w14:textId="77777777" w:rsidR="00BB07D2" w:rsidRDefault="00BB07D2" w:rsidP="00BB07D2">
      <w:pPr>
        <w:ind w:firstLineChars="100" w:firstLine="240"/>
        <w:rPr>
          <w:sz w:val="24"/>
          <w:szCs w:val="32"/>
        </w:rPr>
      </w:pPr>
      <w:r>
        <w:rPr>
          <w:rFonts w:hint="eastAsia"/>
          <w:sz w:val="24"/>
          <w:szCs w:val="32"/>
        </w:rPr>
        <w:t>9. 补充条款</w:t>
      </w:r>
    </w:p>
    <w:p w14:paraId="2F1BCEB2" w14:textId="77777777" w:rsidR="00BB07D2" w:rsidRDefault="00BB07D2" w:rsidP="00BB07D2">
      <w:pPr>
        <w:ind w:firstLine="440"/>
        <w:rPr>
          <w:sz w:val="22"/>
          <w:szCs w:val="28"/>
          <w:u w:val="single"/>
        </w:rPr>
      </w:pPr>
      <w:r>
        <w:rPr>
          <w:rFonts w:hint="eastAsia"/>
          <w:sz w:val="22"/>
          <w:szCs w:val="28"/>
          <w:u w:val="single"/>
        </w:rPr>
        <w:t xml:space="preserve"> 9</w:t>
      </w:r>
      <w:r>
        <w:rPr>
          <w:rFonts w:hint="eastAsia"/>
          <w:sz w:val="22"/>
          <w:szCs w:val="28"/>
          <w:u w:val="single"/>
          <w:lang w:eastAsia="zh-Hans"/>
        </w:rPr>
        <w:t>.1</w:t>
      </w:r>
      <w:r>
        <w:rPr>
          <w:rFonts w:hint="eastAsia"/>
          <w:sz w:val="22"/>
          <w:szCs w:val="28"/>
          <w:u w:val="single"/>
        </w:rPr>
        <w:t>因</w:t>
      </w:r>
      <w:r>
        <w:rPr>
          <w:rFonts w:hint="eastAsia"/>
          <w:sz w:val="22"/>
          <w:szCs w:val="28"/>
          <w:u w:val="single"/>
          <w:lang w:eastAsia="zh-Hans"/>
        </w:rPr>
        <w:t>监理人</w:t>
      </w:r>
      <w:r>
        <w:rPr>
          <w:rFonts w:hint="eastAsia"/>
          <w:sz w:val="22"/>
          <w:szCs w:val="28"/>
          <w:u w:val="single"/>
        </w:rPr>
        <w:t>违约，</w:t>
      </w:r>
      <w:r>
        <w:rPr>
          <w:rFonts w:hint="eastAsia"/>
          <w:sz w:val="22"/>
          <w:szCs w:val="28"/>
          <w:u w:val="single"/>
          <w:lang w:eastAsia="zh-Hans"/>
        </w:rPr>
        <w:t>委托方</w:t>
      </w:r>
      <w:r>
        <w:rPr>
          <w:rFonts w:hint="eastAsia"/>
          <w:sz w:val="22"/>
          <w:szCs w:val="28"/>
          <w:u w:val="single"/>
        </w:rPr>
        <w:t>为主张权利所支出的包含但不限于诉讼费、诉讼责任险费、律师费、保全费、鉴定费等全部费用由</w:t>
      </w:r>
      <w:r>
        <w:rPr>
          <w:rFonts w:hint="eastAsia"/>
          <w:sz w:val="22"/>
          <w:szCs w:val="28"/>
          <w:u w:val="single"/>
          <w:lang w:eastAsia="zh-Hans"/>
        </w:rPr>
        <w:t>监理人</w:t>
      </w:r>
      <w:r>
        <w:rPr>
          <w:rFonts w:hint="eastAsia"/>
          <w:sz w:val="22"/>
          <w:szCs w:val="28"/>
          <w:u w:val="single"/>
        </w:rPr>
        <w:t>承担。</w:t>
      </w:r>
    </w:p>
    <w:p w14:paraId="1361FDC1" w14:textId="77777777" w:rsidR="00BB07D2" w:rsidRDefault="00BB07D2" w:rsidP="00BB07D2">
      <w:pPr>
        <w:ind w:firstLine="440"/>
        <w:rPr>
          <w:sz w:val="22"/>
          <w:szCs w:val="28"/>
          <w:u w:val="single"/>
        </w:rPr>
      </w:pPr>
      <w:r>
        <w:rPr>
          <w:rFonts w:hint="eastAsia"/>
          <w:sz w:val="22"/>
          <w:szCs w:val="28"/>
          <w:u w:val="single"/>
        </w:rPr>
        <w:t xml:space="preserve">    9</w:t>
      </w:r>
      <w:r>
        <w:rPr>
          <w:rFonts w:hint="eastAsia"/>
          <w:sz w:val="22"/>
          <w:szCs w:val="28"/>
          <w:u w:val="single"/>
          <w:lang w:eastAsia="zh-Hans"/>
        </w:rPr>
        <w:t>.2</w:t>
      </w:r>
      <w:r>
        <w:rPr>
          <w:rFonts w:hint="eastAsia"/>
          <w:sz w:val="22"/>
          <w:szCs w:val="28"/>
          <w:u w:val="single"/>
        </w:rPr>
        <w:t>本合同约定的违约金均为惩罚性违约金，</w:t>
      </w:r>
      <w:r>
        <w:rPr>
          <w:rFonts w:hint="eastAsia"/>
          <w:sz w:val="22"/>
          <w:szCs w:val="28"/>
          <w:u w:val="single"/>
          <w:lang w:eastAsia="zh-Hans"/>
        </w:rPr>
        <w:t>监理人</w:t>
      </w:r>
      <w:r>
        <w:rPr>
          <w:rFonts w:hint="eastAsia"/>
          <w:sz w:val="22"/>
          <w:szCs w:val="28"/>
          <w:u w:val="single"/>
        </w:rPr>
        <w:t>不得以违约金过高予以减免，</w:t>
      </w:r>
      <w:r>
        <w:rPr>
          <w:rFonts w:hint="eastAsia"/>
          <w:sz w:val="22"/>
          <w:szCs w:val="28"/>
          <w:u w:val="single"/>
          <w:lang w:eastAsia="zh-Hans"/>
        </w:rPr>
        <w:t>监理人</w:t>
      </w:r>
      <w:r>
        <w:rPr>
          <w:rFonts w:hint="eastAsia"/>
          <w:sz w:val="22"/>
          <w:szCs w:val="28"/>
          <w:u w:val="single"/>
        </w:rPr>
        <w:t>同时出现几种违约情形的，违约金可以累加。</w:t>
      </w:r>
    </w:p>
    <w:p w14:paraId="0CB4EDC1" w14:textId="07B3AF8A" w:rsidR="00BB07D2" w:rsidRDefault="00BB07D2" w:rsidP="00BB07D2">
      <w:pPr>
        <w:ind w:firstLine="482"/>
        <w:rPr>
          <w:b/>
          <w:bCs/>
          <w:sz w:val="24"/>
          <w:szCs w:val="32"/>
        </w:rPr>
      </w:pPr>
      <w:r>
        <w:rPr>
          <w:rFonts w:hint="eastAsia"/>
          <w:b/>
          <w:bCs/>
          <w:sz w:val="24"/>
          <w:szCs w:val="32"/>
        </w:rPr>
        <w:t>附录A  相关服务的范围和内容</w:t>
      </w:r>
    </w:p>
    <w:p w14:paraId="1411B91E" w14:textId="77777777" w:rsidR="00BB07D2" w:rsidRDefault="00BB07D2" w:rsidP="00BB07D2">
      <w:pPr>
        <w:ind w:firstLine="480"/>
        <w:rPr>
          <w:sz w:val="24"/>
          <w:szCs w:val="32"/>
        </w:rPr>
      </w:pPr>
      <w:r>
        <w:rPr>
          <w:rFonts w:hint="eastAsia"/>
          <w:kern w:val="0"/>
          <w:sz w:val="24"/>
          <w:szCs w:val="32"/>
        </w:rPr>
        <w:t>A-1 勘察阶段：</w:t>
      </w:r>
      <w:r>
        <w:rPr>
          <w:rFonts w:hint="eastAsia"/>
          <w:sz w:val="24"/>
          <w:szCs w:val="32"/>
          <w:u w:val="single"/>
        </w:rPr>
        <w:t xml:space="preserve">            /          </w:t>
      </w:r>
      <w:r>
        <w:rPr>
          <w:rFonts w:hint="eastAsia"/>
          <w:kern w:val="0"/>
          <w:sz w:val="24"/>
          <w:szCs w:val="32"/>
          <w:u w:val="single"/>
        </w:rPr>
        <w:t xml:space="preserve">                   </w:t>
      </w:r>
      <w:r>
        <w:rPr>
          <w:rFonts w:hint="eastAsia"/>
          <w:kern w:val="0"/>
          <w:sz w:val="24"/>
          <w:szCs w:val="32"/>
        </w:rPr>
        <w:t>。</w:t>
      </w:r>
    </w:p>
    <w:p w14:paraId="06F769A0" w14:textId="77777777" w:rsidR="00BB07D2" w:rsidRDefault="00BB07D2" w:rsidP="00BB07D2">
      <w:pPr>
        <w:ind w:firstLine="480"/>
        <w:rPr>
          <w:sz w:val="24"/>
          <w:szCs w:val="32"/>
        </w:rPr>
      </w:pPr>
      <w:r>
        <w:rPr>
          <w:rFonts w:hint="eastAsia"/>
          <w:kern w:val="0"/>
          <w:sz w:val="24"/>
          <w:szCs w:val="32"/>
        </w:rPr>
        <w:t>A-2 设计阶段：</w:t>
      </w:r>
      <w:r>
        <w:rPr>
          <w:rFonts w:hint="eastAsia"/>
          <w:sz w:val="24"/>
          <w:szCs w:val="32"/>
          <w:u w:val="single"/>
        </w:rPr>
        <w:t xml:space="preserve">            /                             </w:t>
      </w:r>
      <w:r>
        <w:rPr>
          <w:rFonts w:hint="eastAsia"/>
          <w:sz w:val="24"/>
          <w:szCs w:val="32"/>
        </w:rPr>
        <w:t>。</w:t>
      </w:r>
    </w:p>
    <w:p w14:paraId="5C9BDBAA" w14:textId="77777777" w:rsidR="00BB07D2" w:rsidRDefault="00BB07D2" w:rsidP="00BB07D2">
      <w:pPr>
        <w:ind w:firstLine="480"/>
        <w:rPr>
          <w:sz w:val="24"/>
          <w:szCs w:val="32"/>
        </w:rPr>
      </w:pPr>
      <w:r>
        <w:rPr>
          <w:rFonts w:hint="eastAsia"/>
          <w:kern w:val="0"/>
          <w:sz w:val="24"/>
          <w:szCs w:val="32"/>
        </w:rPr>
        <w:t>A-3 保修阶段：</w:t>
      </w:r>
      <w:r>
        <w:rPr>
          <w:rFonts w:hint="eastAsia"/>
          <w:sz w:val="24"/>
          <w:szCs w:val="32"/>
          <w:u w:val="single"/>
        </w:rPr>
        <w:t xml:space="preserve">                /                                 </w:t>
      </w:r>
      <w:r>
        <w:rPr>
          <w:rFonts w:hint="eastAsia"/>
          <w:sz w:val="24"/>
          <w:szCs w:val="32"/>
        </w:rPr>
        <w:t>。</w:t>
      </w:r>
    </w:p>
    <w:p w14:paraId="6246FFF8" w14:textId="77777777" w:rsidR="00BB07D2" w:rsidRDefault="00BB07D2" w:rsidP="00BB07D2">
      <w:pPr>
        <w:ind w:firstLine="480"/>
        <w:rPr>
          <w:sz w:val="24"/>
          <w:szCs w:val="32"/>
        </w:rPr>
      </w:pPr>
      <w:r>
        <w:rPr>
          <w:rFonts w:hint="eastAsia"/>
          <w:kern w:val="0"/>
          <w:sz w:val="24"/>
          <w:szCs w:val="32"/>
        </w:rPr>
        <w:t xml:space="preserve">A-4 </w:t>
      </w:r>
      <w:r>
        <w:rPr>
          <w:rFonts w:hint="eastAsia"/>
          <w:sz w:val="24"/>
          <w:szCs w:val="32"/>
        </w:rPr>
        <w:t>其他（专业技术咨询、外部协调工作等）：</w:t>
      </w:r>
      <w:r>
        <w:rPr>
          <w:rFonts w:hint="eastAsia"/>
          <w:sz w:val="24"/>
          <w:szCs w:val="32"/>
          <w:u w:val="single"/>
        </w:rPr>
        <w:t>包括安全生产考核办法制定、实施、应用</w:t>
      </w:r>
      <w:r>
        <w:rPr>
          <w:rFonts w:hint="eastAsia"/>
          <w:sz w:val="24"/>
          <w:szCs w:val="32"/>
        </w:rPr>
        <w:t>。</w:t>
      </w:r>
    </w:p>
    <w:p w14:paraId="58D6A68F" w14:textId="77777777" w:rsidR="00BB07D2" w:rsidRDefault="00BB07D2" w:rsidP="00BB07D2">
      <w:pPr>
        <w:numPr>
          <w:ilvl w:val="0"/>
          <w:numId w:val="22"/>
        </w:numPr>
        <w:snapToGrid/>
        <w:spacing w:line="240" w:lineRule="auto"/>
        <w:ind w:firstLine="480"/>
        <w:rPr>
          <w:sz w:val="24"/>
          <w:szCs w:val="32"/>
        </w:rPr>
      </w:pPr>
      <w:r>
        <w:rPr>
          <w:rFonts w:hint="eastAsia"/>
          <w:sz w:val="24"/>
          <w:szCs w:val="32"/>
        </w:rPr>
        <w:t>从安全措施费已完成考核结果应用；</w:t>
      </w:r>
    </w:p>
    <w:p w14:paraId="3DC09125" w14:textId="77777777" w:rsidR="00BB07D2" w:rsidRDefault="00BB07D2" w:rsidP="00BB07D2">
      <w:pPr>
        <w:numPr>
          <w:ilvl w:val="0"/>
          <w:numId w:val="22"/>
        </w:numPr>
        <w:snapToGrid/>
        <w:spacing w:line="240" w:lineRule="auto"/>
        <w:ind w:firstLine="480"/>
        <w:rPr>
          <w:bCs/>
          <w:sz w:val="24"/>
          <w:szCs w:val="32"/>
        </w:rPr>
      </w:pPr>
      <w:r>
        <w:rPr>
          <w:rFonts w:hint="eastAsia"/>
          <w:sz w:val="24"/>
          <w:szCs w:val="32"/>
        </w:rPr>
        <w:t>安全措施费分解应当充分考虑安全考核指标量化。</w:t>
      </w:r>
    </w:p>
    <w:p w14:paraId="1F8D0013" w14:textId="77777777" w:rsidR="00BB07D2" w:rsidRDefault="00BB07D2" w:rsidP="00BB07D2">
      <w:pPr>
        <w:pageBreakBefore/>
        <w:ind w:firstLine="482"/>
        <w:rPr>
          <w:b/>
          <w:bCs/>
          <w:sz w:val="24"/>
          <w:szCs w:val="32"/>
        </w:rPr>
      </w:pPr>
      <w:r>
        <w:rPr>
          <w:rFonts w:hint="eastAsia"/>
          <w:b/>
          <w:bCs/>
          <w:sz w:val="24"/>
          <w:szCs w:val="32"/>
        </w:rPr>
        <w:lastRenderedPageBreak/>
        <w:t>附录B  委托人派遣的人员和提供的房屋、资料、设备</w:t>
      </w:r>
    </w:p>
    <w:p w14:paraId="7F48A540" w14:textId="77777777" w:rsidR="00BB07D2" w:rsidRDefault="00BB07D2" w:rsidP="00BB07D2">
      <w:pPr>
        <w:spacing w:beforeLines="50" w:before="120"/>
        <w:ind w:firstLine="482"/>
        <w:rPr>
          <w:b/>
          <w:kern w:val="0"/>
          <w:sz w:val="24"/>
          <w:szCs w:val="32"/>
        </w:rPr>
      </w:pPr>
      <w:r>
        <w:rPr>
          <w:rFonts w:hint="eastAsia"/>
          <w:b/>
          <w:kern w:val="0"/>
          <w:sz w:val="24"/>
          <w:szCs w:val="32"/>
        </w:rPr>
        <w:t>B-1  委托人派遣的人员</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8"/>
        <w:gridCol w:w="1770"/>
        <w:gridCol w:w="2130"/>
        <w:gridCol w:w="1860"/>
      </w:tblGrid>
      <w:tr w:rsidR="00BB07D2" w14:paraId="70C84BE3" w14:textId="77777777" w:rsidTr="002E4311">
        <w:tc>
          <w:tcPr>
            <w:tcW w:w="2808" w:type="dxa"/>
            <w:tcBorders>
              <w:top w:val="single" w:sz="4" w:space="0" w:color="auto"/>
              <w:left w:val="single" w:sz="4" w:space="0" w:color="auto"/>
              <w:bottom w:val="single" w:sz="4" w:space="0" w:color="auto"/>
              <w:right w:val="single" w:sz="4" w:space="0" w:color="auto"/>
            </w:tcBorders>
            <w:hideMark/>
          </w:tcPr>
          <w:p w14:paraId="20F88BFA" w14:textId="77777777" w:rsidR="00BB07D2" w:rsidRDefault="00BB07D2" w:rsidP="002E4311">
            <w:pPr>
              <w:ind w:firstLine="480"/>
              <w:jc w:val="center"/>
              <w:rPr>
                <w:sz w:val="24"/>
                <w:szCs w:val="32"/>
              </w:rPr>
            </w:pPr>
            <w:r>
              <w:rPr>
                <w:rFonts w:hint="eastAsia"/>
                <w:sz w:val="24"/>
                <w:szCs w:val="32"/>
              </w:rPr>
              <w:t>名称</w:t>
            </w:r>
          </w:p>
        </w:tc>
        <w:tc>
          <w:tcPr>
            <w:tcW w:w="1770" w:type="dxa"/>
            <w:tcBorders>
              <w:top w:val="single" w:sz="4" w:space="0" w:color="auto"/>
              <w:left w:val="single" w:sz="4" w:space="0" w:color="auto"/>
              <w:bottom w:val="single" w:sz="4" w:space="0" w:color="auto"/>
              <w:right w:val="single" w:sz="4" w:space="0" w:color="auto"/>
            </w:tcBorders>
            <w:hideMark/>
          </w:tcPr>
          <w:p w14:paraId="7A1EB5E1" w14:textId="77777777" w:rsidR="00BB07D2" w:rsidRDefault="00BB07D2" w:rsidP="002E4311">
            <w:pPr>
              <w:ind w:firstLine="480"/>
              <w:jc w:val="center"/>
              <w:rPr>
                <w:sz w:val="24"/>
                <w:szCs w:val="32"/>
              </w:rPr>
            </w:pPr>
            <w:r>
              <w:rPr>
                <w:rFonts w:hint="eastAsia"/>
                <w:sz w:val="24"/>
                <w:szCs w:val="32"/>
              </w:rPr>
              <w:t>数量</w:t>
            </w:r>
          </w:p>
        </w:tc>
        <w:tc>
          <w:tcPr>
            <w:tcW w:w="2130" w:type="dxa"/>
            <w:tcBorders>
              <w:top w:val="single" w:sz="4" w:space="0" w:color="auto"/>
              <w:left w:val="single" w:sz="4" w:space="0" w:color="auto"/>
              <w:bottom w:val="single" w:sz="4" w:space="0" w:color="auto"/>
              <w:right w:val="single" w:sz="4" w:space="0" w:color="auto"/>
            </w:tcBorders>
            <w:hideMark/>
          </w:tcPr>
          <w:p w14:paraId="0734848F" w14:textId="77777777" w:rsidR="00BB07D2" w:rsidRDefault="00BB07D2" w:rsidP="002E4311">
            <w:pPr>
              <w:ind w:firstLine="480"/>
              <w:jc w:val="center"/>
              <w:rPr>
                <w:sz w:val="24"/>
                <w:szCs w:val="32"/>
              </w:rPr>
            </w:pPr>
            <w:r>
              <w:rPr>
                <w:rFonts w:hint="eastAsia"/>
                <w:sz w:val="24"/>
                <w:szCs w:val="32"/>
              </w:rPr>
              <w:t>工作要求</w:t>
            </w:r>
          </w:p>
        </w:tc>
        <w:tc>
          <w:tcPr>
            <w:tcW w:w="1860" w:type="dxa"/>
            <w:tcBorders>
              <w:top w:val="single" w:sz="4" w:space="0" w:color="auto"/>
              <w:left w:val="single" w:sz="4" w:space="0" w:color="auto"/>
              <w:bottom w:val="single" w:sz="4" w:space="0" w:color="auto"/>
              <w:right w:val="single" w:sz="4" w:space="0" w:color="auto"/>
            </w:tcBorders>
            <w:hideMark/>
          </w:tcPr>
          <w:p w14:paraId="04CE1355" w14:textId="77777777" w:rsidR="00BB07D2" w:rsidRDefault="00BB07D2" w:rsidP="002E4311">
            <w:pPr>
              <w:ind w:firstLine="480"/>
              <w:jc w:val="center"/>
              <w:rPr>
                <w:sz w:val="24"/>
                <w:szCs w:val="32"/>
              </w:rPr>
            </w:pPr>
            <w:r>
              <w:rPr>
                <w:rFonts w:hint="eastAsia"/>
                <w:sz w:val="24"/>
                <w:szCs w:val="32"/>
              </w:rPr>
              <w:t>提供时间</w:t>
            </w:r>
          </w:p>
        </w:tc>
      </w:tr>
      <w:tr w:rsidR="00BB07D2" w14:paraId="2003FBC5" w14:textId="77777777" w:rsidTr="002E4311">
        <w:tc>
          <w:tcPr>
            <w:tcW w:w="2808" w:type="dxa"/>
            <w:tcBorders>
              <w:top w:val="single" w:sz="4" w:space="0" w:color="auto"/>
              <w:left w:val="single" w:sz="4" w:space="0" w:color="auto"/>
              <w:bottom w:val="single" w:sz="4" w:space="0" w:color="auto"/>
              <w:right w:val="single" w:sz="4" w:space="0" w:color="auto"/>
            </w:tcBorders>
            <w:hideMark/>
          </w:tcPr>
          <w:p w14:paraId="4F144384" w14:textId="77777777" w:rsidR="00BB07D2" w:rsidRDefault="00BB07D2" w:rsidP="002E4311">
            <w:pPr>
              <w:ind w:firstLine="480"/>
              <w:rPr>
                <w:sz w:val="24"/>
                <w:szCs w:val="32"/>
              </w:rPr>
            </w:pPr>
            <w:r>
              <w:rPr>
                <w:rFonts w:hint="eastAsia"/>
                <w:sz w:val="24"/>
                <w:szCs w:val="32"/>
              </w:rPr>
              <w:t xml:space="preserve">1. 工程技术人员 </w:t>
            </w:r>
          </w:p>
        </w:tc>
        <w:tc>
          <w:tcPr>
            <w:tcW w:w="1770" w:type="dxa"/>
            <w:tcBorders>
              <w:top w:val="single" w:sz="4" w:space="0" w:color="auto"/>
              <w:left w:val="single" w:sz="4" w:space="0" w:color="auto"/>
              <w:bottom w:val="single" w:sz="4" w:space="0" w:color="auto"/>
              <w:right w:val="single" w:sz="4" w:space="0" w:color="auto"/>
            </w:tcBorders>
            <w:hideMark/>
          </w:tcPr>
          <w:p w14:paraId="576F0920" w14:textId="77777777" w:rsidR="00BB07D2" w:rsidRDefault="00BB07D2" w:rsidP="002E4311">
            <w:pPr>
              <w:ind w:firstLineChars="100" w:firstLine="240"/>
              <w:jc w:val="center"/>
              <w:rPr>
                <w:sz w:val="24"/>
                <w:szCs w:val="32"/>
              </w:rPr>
            </w:pPr>
            <w:r>
              <w:rPr>
                <w:rFonts w:hint="eastAsia"/>
                <w:sz w:val="24"/>
                <w:szCs w:val="32"/>
              </w:rPr>
              <w:t>/</w:t>
            </w:r>
          </w:p>
        </w:tc>
        <w:tc>
          <w:tcPr>
            <w:tcW w:w="2130" w:type="dxa"/>
            <w:tcBorders>
              <w:top w:val="single" w:sz="4" w:space="0" w:color="auto"/>
              <w:left w:val="single" w:sz="4" w:space="0" w:color="auto"/>
              <w:bottom w:val="single" w:sz="4" w:space="0" w:color="auto"/>
              <w:right w:val="single" w:sz="4" w:space="0" w:color="auto"/>
            </w:tcBorders>
            <w:hideMark/>
          </w:tcPr>
          <w:p w14:paraId="59BDF939" w14:textId="77777777" w:rsidR="00BB07D2" w:rsidRDefault="00BB07D2" w:rsidP="002E4311">
            <w:pPr>
              <w:ind w:firstLineChars="100" w:firstLine="240"/>
              <w:jc w:val="center"/>
              <w:rPr>
                <w:sz w:val="24"/>
                <w:szCs w:val="32"/>
              </w:rPr>
            </w:pPr>
            <w:r>
              <w:rPr>
                <w:rFonts w:hint="eastAsia"/>
                <w:sz w:val="24"/>
                <w:szCs w:val="32"/>
              </w:rPr>
              <w:t>/</w:t>
            </w:r>
          </w:p>
        </w:tc>
        <w:tc>
          <w:tcPr>
            <w:tcW w:w="1860" w:type="dxa"/>
            <w:tcBorders>
              <w:top w:val="single" w:sz="4" w:space="0" w:color="auto"/>
              <w:left w:val="single" w:sz="4" w:space="0" w:color="auto"/>
              <w:bottom w:val="single" w:sz="4" w:space="0" w:color="auto"/>
              <w:right w:val="single" w:sz="4" w:space="0" w:color="auto"/>
            </w:tcBorders>
            <w:hideMark/>
          </w:tcPr>
          <w:p w14:paraId="680EEF6C" w14:textId="77777777" w:rsidR="00BB07D2" w:rsidRDefault="00BB07D2" w:rsidP="002E4311">
            <w:pPr>
              <w:ind w:firstLineChars="100" w:firstLine="240"/>
              <w:jc w:val="center"/>
              <w:rPr>
                <w:sz w:val="24"/>
                <w:szCs w:val="32"/>
              </w:rPr>
            </w:pPr>
            <w:r>
              <w:rPr>
                <w:rFonts w:hint="eastAsia"/>
                <w:sz w:val="24"/>
                <w:szCs w:val="32"/>
              </w:rPr>
              <w:t>/</w:t>
            </w:r>
          </w:p>
        </w:tc>
      </w:tr>
      <w:tr w:rsidR="00BB07D2" w14:paraId="5F6F3404" w14:textId="77777777" w:rsidTr="002E4311">
        <w:tc>
          <w:tcPr>
            <w:tcW w:w="2808" w:type="dxa"/>
            <w:tcBorders>
              <w:top w:val="single" w:sz="4" w:space="0" w:color="auto"/>
              <w:left w:val="single" w:sz="4" w:space="0" w:color="auto"/>
              <w:bottom w:val="single" w:sz="4" w:space="0" w:color="auto"/>
              <w:right w:val="single" w:sz="4" w:space="0" w:color="auto"/>
            </w:tcBorders>
            <w:hideMark/>
          </w:tcPr>
          <w:p w14:paraId="53DE7FDE" w14:textId="77777777" w:rsidR="00BB07D2" w:rsidRDefault="00BB07D2" w:rsidP="002E4311">
            <w:pPr>
              <w:ind w:firstLine="480"/>
              <w:rPr>
                <w:sz w:val="24"/>
                <w:szCs w:val="32"/>
              </w:rPr>
            </w:pPr>
            <w:r>
              <w:rPr>
                <w:rFonts w:hint="eastAsia"/>
                <w:sz w:val="24"/>
                <w:szCs w:val="32"/>
              </w:rPr>
              <w:t>2. 辅助工作人员</w:t>
            </w:r>
          </w:p>
        </w:tc>
        <w:tc>
          <w:tcPr>
            <w:tcW w:w="1770" w:type="dxa"/>
            <w:tcBorders>
              <w:top w:val="single" w:sz="4" w:space="0" w:color="auto"/>
              <w:left w:val="single" w:sz="4" w:space="0" w:color="auto"/>
              <w:bottom w:val="single" w:sz="4" w:space="0" w:color="auto"/>
              <w:right w:val="single" w:sz="4" w:space="0" w:color="auto"/>
            </w:tcBorders>
            <w:hideMark/>
          </w:tcPr>
          <w:p w14:paraId="19DC568C" w14:textId="77777777" w:rsidR="00BB07D2" w:rsidRDefault="00BB07D2" w:rsidP="002E4311">
            <w:pPr>
              <w:ind w:firstLineChars="100" w:firstLine="240"/>
              <w:jc w:val="center"/>
              <w:rPr>
                <w:sz w:val="24"/>
                <w:szCs w:val="32"/>
              </w:rPr>
            </w:pPr>
            <w:r>
              <w:rPr>
                <w:rFonts w:hint="eastAsia"/>
                <w:sz w:val="24"/>
                <w:szCs w:val="32"/>
              </w:rPr>
              <w:t>/</w:t>
            </w:r>
          </w:p>
        </w:tc>
        <w:tc>
          <w:tcPr>
            <w:tcW w:w="2130" w:type="dxa"/>
            <w:tcBorders>
              <w:top w:val="single" w:sz="4" w:space="0" w:color="auto"/>
              <w:left w:val="single" w:sz="4" w:space="0" w:color="auto"/>
              <w:bottom w:val="single" w:sz="4" w:space="0" w:color="auto"/>
              <w:right w:val="single" w:sz="4" w:space="0" w:color="auto"/>
            </w:tcBorders>
            <w:hideMark/>
          </w:tcPr>
          <w:p w14:paraId="34F0E5BE" w14:textId="77777777" w:rsidR="00BB07D2" w:rsidRDefault="00BB07D2" w:rsidP="002E4311">
            <w:pPr>
              <w:ind w:firstLineChars="100" w:firstLine="240"/>
              <w:jc w:val="center"/>
              <w:rPr>
                <w:sz w:val="24"/>
                <w:szCs w:val="32"/>
              </w:rPr>
            </w:pPr>
            <w:r>
              <w:rPr>
                <w:rFonts w:hint="eastAsia"/>
                <w:sz w:val="24"/>
                <w:szCs w:val="32"/>
              </w:rPr>
              <w:t>/</w:t>
            </w:r>
          </w:p>
        </w:tc>
        <w:tc>
          <w:tcPr>
            <w:tcW w:w="1860" w:type="dxa"/>
            <w:tcBorders>
              <w:top w:val="single" w:sz="4" w:space="0" w:color="auto"/>
              <w:left w:val="single" w:sz="4" w:space="0" w:color="auto"/>
              <w:bottom w:val="single" w:sz="4" w:space="0" w:color="auto"/>
              <w:right w:val="single" w:sz="4" w:space="0" w:color="auto"/>
            </w:tcBorders>
            <w:hideMark/>
          </w:tcPr>
          <w:p w14:paraId="18AA7C4C" w14:textId="77777777" w:rsidR="00BB07D2" w:rsidRDefault="00BB07D2" w:rsidP="002E4311">
            <w:pPr>
              <w:ind w:firstLineChars="100" w:firstLine="240"/>
              <w:jc w:val="center"/>
              <w:rPr>
                <w:sz w:val="24"/>
                <w:szCs w:val="32"/>
              </w:rPr>
            </w:pPr>
            <w:r>
              <w:rPr>
                <w:rFonts w:hint="eastAsia"/>
                <w:sz w:val="24"/>
                <w:szCs w:val="32"/>
              </w:rPr>
              <w:t>/</w:t>
            </w:r>
          </w:p>
        </w:tc>
      </w:tr>
      <w:tr w:rsidR="00BB07D2" w14:paraId="2E3EA93B" w14:textId="77777777" w:rsidTr="002E4311">
        <w:tc>
          <w:tcPr>
            <w:tcW w:w="2808" w:type="dxa"/>
            <w:tcBorders>
              <w:top w:val="single" w:sz="4" w:space="0" w:color="auto"/>
              <w:left w:val="single" w:sz="4" w:space="0" w:color="auto"/>
              <w:bottom w:val="single" w:sz="4" w:space="0" w:color="auto"/>
              <w:right w:val="single" w:sz="4" w:space="0" w:color="auto"/>
            </w:tcBorders>
            <w:hideMark/>
          </w:tcPr>
          <w:p w14:paraId="482B7770" w14:textId="77777777" w:rsidR="00BB07D2" w:rsidRDefault="00BB07D2" w:rsidP="002E4311">
            <w:pPr>
              <w:ind w:firstLine="480"/>
              <w:rPr>
                <w:sz w:val="24"/>
                <w:szCs w:val="32"/>
              </w:rPr>
            </w:pPr>
            <w:r>
              <w:rPr>
                <w:rFonts w:hint="eastAsia"/>
                <w:sz w:val="24"/>
                <w:szCs w:val="32"/>
              </w:rPr>
              <w:t>3. 其他人员</w:t>
            </w:r>
          </w:p>
        </w:tc>
        <w:tc>
          <w:tcPr>
            <w:tcW w:w="1770" w:type="dxa"/>
            <w:tcBorders>
              <w:top w:val="single" w:sz="4" w:space="0" w:color="auto"/>
              <w:left w:val="single" w:sz="4" w:space="0" w:color="auto"/>
              <w:bottom w:val="single" w:sz="4" w:space="0" w:color="auto"/>
              <w:right w:val="single" w:sz="4" w:space="0" w:color="auto"/>
            </w:tcBorders>
          </w:tcPr>
          <w:p w14:paraId="4691D270" w14:textId="77777777" w:rsidR="00BB07D2" w:rsidRDefault="00BB07D2" w:rsidP="002E4311">
            <w:pPr>
              <w:ind w:firstLine="480"/>
              <w:rPr>
                <w:sz w:val="24"/>
                <w:szCs w:val="32"/>
              </w:rPr>
            </w:pPr>
          </w:p>
        </w:tc>
        <w:tc>
          <w:tcPr>
            <w:tcW w:w="2130" w:type="dxa"/>
            <w:tcBorders>
              <w:top w:val="single" w:sz="4" w:space="0" w:color="auto"/>
              <w:left w:val="single" w:sz="4" w:space="0" w:color="auto"/>
              <w:bottom w:val="single" w:sz="4" w:space="0" w:color="auto"/>
              <w:right w:val="single" w:sz="4" w:space="0" w:color="auto"/>
            </w:tcBorders>
          </w:tcPr>
          <w:p w14:paraId="6342E8DA" w14:textId="77777777" w:rsidR="00BB07D2" w:rsidRDefault="00BB07D2" w:rsidP="002E4311">
            <w:pPr>
              <w:ind w:firstLine="480"/>
              <w:rPr>
                <w:sz w:val="24"/>
                <w:szCs w:val="32"/>
              </w:rPr>
            </w:pPr>
          </w:p>
        </w:tc>
        <w:tc>
          <w:tcPr>
            <w:tcW w:w="1860" w:type="dxa"/>
            <w:tcBorders>
              <w:top w:val="single" w:sz="4" w:space="0" w:color="auto"/>
              <w:left w:val="single" w:sz="4" w:space="0" w:color="auto"/>
              <w:bottom w:val="single" w:sz="4" w:space="0" w:color="auto"/>
              <w:right w:val="single" w:sz="4" w:space="0" w:color="auto"/>
            </w:tcBorders>
          </w:tcPr>
          <w:p w14:paraId="18EBEF0E" w14:textId="77777777" w:rsidR="00BB07D2" w:rsidRDefault="00BB07D2" w:rsidP="002E4311">
            <w:pPr>
              <w:ind w:firstLine="480"/>
              <w:rPr>
                <w:sz w:val="24"/>
                <w:szCs w:val="32"/>
              </w:rPr>
            </w:pPr>
          </w:p>
        </w:tc>
      </w:tr>
      <w:tr w:rsidR="00BB07D2" w14:paraId="29EB2440" w14:textId="77777777" w:rsidTr="002E4311">
        <w:tc>
          <w:tcPr>
            <w:tcW w:w="2808" w:type="dxa"/>
            <w:tcBorders>
              <w:top w:val="single" w:sz="4" w:space="0" w:color="auto"/>
              <w:left w:val="single" w:sz="4" w:space="0" w:color="auto"/>
              <w:bottom w:val="single" w:sz="4" w:space="0" w:color="auto"/>
              <w:right w:val="single" w:sz="4" w:space="0" w:color="auto"/>
            </w:tcBorders>
          </w:tcPr>
          <w:p w14:paraId="34EEF84D" w14:textId="77777777" w:rsidR="00BB07D2" w:rsidRDefault="00BB07D2" w:rsidP="002E4311">
            <w:pPr>
              <w:ind w:firstLine="480"/>
              <w:rPr>
                <w:sz w:val="24"/>
                <w:szCs w:val="32"/>
              </w:rPr>
            </w:pPr>
          </w:p>
        </w:tc>
        <w:tc>
          <w:tcPr>
            <w:tcW w:w="1770" w:type="dxa"/>
            <w:tcBorders>
              <w:top w:val="single" w:sz="4" w:space="0" w:color="auto"/>
              <w:left w:val="single" w:sz="4" w:space="0" w:color="auto"/>
              <w:bottom w:val="single" w:sz="4" w:space="0" w:color="auto"/>
              <w:right w:val="single" w:sz="4" w:space="0" w:color="auto"/>
            </w:tcBorders>
          </w:tcPr>
          <w:p w14:paraId="4EB880D5" w14:textId="77777777" w:rsidR="00BB07D2" w:rsidRDefault="00BB07D2" w:rsidP="002E4311">
            <w:pPr>
              <w:ind w:firstLine="480"/>
              <w:rPr>
                <w:sz w:val="24"/>
                <w:szCs w:val="32"/>
              </w:rPr>
            </w:pPr>
          </w:p>
        </w:tc>
        <w:tc>
          <w:tcPr>
            <w:tcW w:w="2130" w:type="dxa"/>
            <w:tcBorders>
              <w:top w:val="single" w:sz="4" w:space="0" w:color="auto"/>
              <w:left w:val="single" w:sz="4" w:space="0" w:color="auto"/>
              <w:bottom w:val="single" w:sz="4" w:space="0" w:color="auto"/>
              <w:right w:val="single" w:sz="4" w:space="0" w:color="auto"/>
            </w:tcBorders>
          </w:tcPr>
          <w:p w14:paraId="17334393" w14:textId="77777777" w:rsidR="00BB07D2" w:rsidRDefault="00BB07D2" w:rsidP="002E4311">
            <w:pPr>
              <w:ind w:firstLine="480"/>
              <w:rPr>
                <w:sz w:val="24"/>
                <w:szCs w:val="32"/>
              </w:rPr>
            </w:pPr>
          </w:p>
        </w:tc>
        <w:tc>
          <w:tcPr>
            <w:tcW w:w="1860" w:type="dxa"/>
            <w:tcBorders>
              <w:top w:val="single" w:sz="4" w:space="0" w:color="auto"/>
              <w:left w:val="single" w:sz="4" w:space="0" w:color="auto"/>
              <w:bottom w:val="single" w:sz="4" w:space="0" w:color="auto"/>
              <w:right w:val="single" w:sz="4" w:space="0" w:color="auto"/>
            </w:tcBorders>
          </w:tcPr>
          <w:p w14:paraId="24B409DD" w14:textId="77777777" w:rsidR="00BB07D2" w:rsidRDefault="00BB07D2" w:rsidP="002E4311">
            <w:pPr>
              <w:ind w:firstLine="480"/>
              <w:rPr>
                <w:sz w:val="24"/>
                <w:szCs w:val="32"/>
              </w:rPr>
            </w:pPr>
          </w:p>
        </w:tc>
      </w:tr>
    </w:tbl>
    <w:p w14:paraId="6A1E602C" w14:textId="77777777" w:rsidR="00BB07D2" w:rsidRDefault="00BB07D2" w:rsidP="00BB07D2">
      <w:pPr>
        <w:spacing w:beforeLines="50" w:before="120"/>
        <w:ind w:firstLine="482"/>
        <w:outlineLvl w:val="0"/>
        <w:rPr>
          <w:b/>
          <w:kern w:val="0"/>
          <w:sz w:val="24"/>
          <w:szCs w:val="32"/>
        </w:rPr>
      </w:pPr>
    </w:p>
    <w:p w14:paraId="3CDA713C" w14:textId="2A17B242" w:rsidR="00BB07D2" w:rsidRDefault="00BB07D2" w:rsidP="00BB07D2">
      <w:pPr>
        <w:spacing w:beforeLines="50" w:before="120"/>
        <w:ind w:firstLine="482"/>
        <w:outlineLvl w:val="0"/>
        <w:rPr>
          <w:b/>
          <w:kern w:val="0"/>
          <w:sz w:val="24"/>
          <w:szCs w:val="32"/>
        </w:rPr>
      </w:pPr>
      <w:r>
        <w:rPr>
          <w:rFonts w:hint="eastAsia"/>
          <w:b/>
          <w:kern w:val="0"/>
          <w:sz w:val="24"/>
          <w:szCs w:val="32"/>
        </w:rPr>
        <w:t>B-2  委托人提供的房屋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8"/>
        <w:gridCol w:w="2130"/>
        <w:gridCol w:w="2130"/>
        <w:gridCol w:w="1860"/>
      </w:tblGrid>
      <w:tr w:rsidR="00BB07D2" w14:paraId="082CCD18" w14:textId="77777777" w:rsidTr="002E4311">
        <w:tc>
          <w:tcPr>
            <w:tcW w:w="2448" w:type="dxa"/>
            <w:tcBorders>
              <w:top w:val="single" w:sz="4" w:space="0" w:color="auto"/>
              <w:left w:val="single" w:sz="4" w:space="0" w:color="auto"/>
              <w:bottom w:val="single" w:sz="4" w:space="0" w:color="auto"/>
              <w:right w:val="single" w:sz="4" w:space="0" w:color="auto"/>
            </w:tcBorders>
            <w:hideMark/>
          </w:tcPr>
          <w:p w14:paraId="2336D74D" w14:textId="77777777" w:rsidR="00BB07D2" w:rsidRDefault="00BB07D2" w:rsidP="002E4311">
            <w:pPr>
              <w:ind w:firstLine="480"/>
              <w:jc w:val="center"/>
              <w:rPr>
                <w:sz w:val="24"/>
                <w:szCs w:val="32"/>
              </w:rPr>
            </w:pPr>
            <w:r>
              <w:rPr>
                <w:rFonts w:hint="eastAsia"/>
                <w:sz w:val="24"/>
                <w:szCs w:val="32"/>
              </w:rPr>
              <w:t>名称</w:t>
            </w:r>
          </w:p>
        </w:tc>
        <w:tc>
          <w:tcPr>
            <w:tcW w:w="2130" w:type="dxa"/>
            <w:tcBorders>
              <w:top w:val="single" w:sz="4" w:space="0" w:color="auto"/>
              <w:left w:val="single" w:sz="4" w:space="0" w:color="auto"/>
              <w:bottom w:val="single" w:sz="4" w:space="0" w:color="auto"/>
              <w:right w:val="single" w:sz="4" w:space="0" w:color="auto"/>
            </w:tcBorders>
            <w:hideMark/>
          </w:tcPr>
          <w:p w14:paraId="09EE69E9" w14:textId="77777777" w:rsidR="00BB07D2" w:rsidRDefault="00BB07D2" w:rsidP="002E4311">
            <w:pPr>
              <w:ind w:firstLine="480"/>
              <w:jc w:val="center"/>
              <w:rPr>
                <w:sz w:val="24"/>
                <w:szCs w:val="32"/>
              </w:rPr>
            </w:pPr>
            <w:r>
              <w:rPr>
                <w:rFonts w:hint="eastAsia"/>
                <w:sz w:val="24"/>
                <w:szCs w:val="32"/>
              </w:rPr>
              <w:t>数量</w:t>
            </w:r>
          </w:p>
        </w:tc>
        <w:tc>
          <w:tcPr>
            <w:tcW w:w="2130" w:type="dxa"/>
            <w:tcBorders>
              <w:top w:val="single" w:sz="4" w:space="0" w:color="auto"/>
              <w:left w:val="single" w:sz="4" w:space="0" w:color="auto"/>
              <w:bottom w:val="single" w:sz="4" w:space="0" w:color="auto"/>
              <w:right w:val="single" w:sz="4" w:space="0" w:color="auto"/>
            </w:tcBorders>
            <w:hideMark/>
          </w:tcPr>
          <w:p w14:paraId="1A61C752" w14:textId="77777777" w:rsidR="00BB07D2" w:rsidRDefault="00BB07D2" w:rsidP="002E4311">
            <w:pPr>
              <w:ind w:firstLine="480"/>
              <w:jc w:val="center"/>
              <w:rPr>
                <w:sz w:val="24"/>
                <w:szCs w:val="32"/>
              </w:rPr>
            </w:pPr>
            <w:r>
              <w:rPr>
                <w:rFonts w:hint="eastAsia"/>
                <w:sz w:val="24"/>
                <w:szCs w:val="32"/>
              </w:rPr>
              <w:t>面积</w:t>
            </w:r>
          </w:p>
        </w:tc>
        <w:tc>
          <w:tcPr>
            <w:tcW w:w="1860" w:type="dxa"/>
            <w:tcBorders>
              <w:top w:val="single" w:sz="4" w:space="0" w:color="auto"/>
              <w:left w:val="single" w:sz="4" w:space="0" w:color="auto"/>
              <w:bottom w:val="single" w:sz="4" w:space="0" w:color="auto"/>
              <w:right w:val="single" w:sz="4" w:space="0" w:color="auto"/>
            </w:tcBorders>
            <w:hideMark/>
          </w:tcPr>
          <w:p w14:paraId="342846B1" w14:textId="77777777" w:rsidR="00BB07D2" w:rsidRDefault="00BB07D2" w:rsidP="002E4311">
            <w:pPr>
              <w:ind w:firstLine="480"/>
              <w:jc w:val="center"/>
              <w:rPr>
                <w:sz w:val="24"/>
                <w:szCs w:val="32"/>
              </w:rPr>
            </w:pPr>
            <w:r>
              <w:rPr>
                <w:rFonts w:hint="eastAsia"/>
                <w:sz w:val="24"/>
                <w:szCs w:val="32"/>
              </w:rPr>
              <w:t>提供时间</w:t>
            </w:r>
          </w:p>
        </w:tc>
      </w:tr>
      <w:tr w:rsidR="00BB07D2" w14:paraId="211993A5" w14:textId="77777777" w:rsidTr="002E4311">
        <w:tc>
          <w:tcPr>
            <w:tcW w:w="2448" w:type="dxa"/>
            <w:tcBorders>
              <w:top w:val="single" w:sz="4" w:space="0" w:color="auto"/>
              <w:left w:val="single" w:sz="4" w:space="0" w:color="auto"/>
              <w:bottom w:val="single" w:sz="4" w:space="0" w:color="auto"/>
              <w:right w:val="single" w:sz="4" w:space="0" w:color="auto"/>
            </w:tcBorders>
            <w:hideMark/>
          </w:tcPr>
          <w:p w14:paraId="39C4CE90" w14:textId="77777777" w:rsidR="00BB07D2" w:rsidRDefault="00BB07D2" w:rsidP="002E4311">
            <w:pPr>
              <w:ind w:firstLine="480"/>
              <w:rPr>
                <w:sz w:val="24"/>
                <w:szCs w:val="32"/>
              </w:rPr>
            </w:pPr>
            <w:r>
              <w:rPr>
                <w:rFonts w:hint="eastAsia"/>
                <w:sz w:val="24"/>
                <w:szCs w:val="32"/>
              </w:rPr>
              <w:t>1. 办公用房</w:t>
            </w:r>
          </w:p>
        </w:tc>
        <w:tc>
          <w:tcPr>
            <w:tcW w:w="2130" w:type="dxa"/>
            <w:tcBorders>
              <w:top w:val="single" w:sz="4" w:space="0" w:color="auto"/>
              <w:left w:val="single" w:sz="4" w:space="0" w:color="auto"/>
              <w:bottom w:val="single" w:sz="4" w:space="0" w:color="auto"/>
              <w:right w:val="single" w:sz="4" w:space="0" w:color="auto"/>
            </w:tcBorders>
            <w:hideMark/>
          </w:tcPr>
          <w:p w14:paraId="4E3530AB" w14:textId="77777777" w:rsidR="00BB07D2" w:rsidRDefault="00BB07D2" w:rsidP="002E4311">
            <w:pPr>
              <w:ind w:firstLineChars="100" w:firstLine="240"/>
              <w:jc w:val="center"/>
              <w:rPr>
                <w:sz w:val="24"/>
                <w:szCs w:val="32"/>
              </w:rPr>
            </w:pPr>
            <w:r>
              <w:rPr>
                <w:rFonts w:hint="eastAsia"/>
                <w:sz w:val="24"/>
                <w:szCs w:val="32"/>
              </w:rPr>
              <w:t>/</w:t>
            </w:r>
          </w:p>
        </w:tc>
        <w:tc>
          <w:tcPr>
            <w:tcW w:w="2130" w:type="dxa"/>
            <w:tcBorders>
              <w:top w:val="single" w:sz="4" w:space="0" w:color="auto"/>
              <w:left w:val="single" w:sz="4" w:space="0" w:color="auto"/>
              <w:bottom w:val="single" w:sz="4" w:space="0" w:color="auto"/>
              <w:right w:val="single" w:sz="4" w:space="0" w:color="auto"/>
            </w:tcBorders>
            <w:hideMark/>
          </w:tcPr>
          <w:p w14:paraId="6998FF76" w14:textId="77777777" w:rsidR="00BB07D2" w:rsidRDefault="00BB07D2" w:rsidP="002E4311">
            <w:pPr>
              <w:ind w:firstLineChars="100" w:firstLine="240"/>
              <w:jc w:val="center"/>
              <w:rPr>
                <w:sz w:val="24"/>
                <w:szCs w:val="32"/>
              </w:rPr>
            </w:pPr>
            <w:r>
              <w:rPr>
                <w:rFonts w:hint="eastAsia"/>
                <w:sz w:val="24"/>
                <w:szCs w:val="32"/>
              </w:rPr>
              <w:t>/</w:t>
            </w:r>
          </w:p>
        </w:tc>
        <w:tc>
          <w:tcPr>
            <w:tcW w:w="1860" w:type="dxa"/>
            <w:tcBorders>
              <w:top w:val="single" w:sz="4" w:space="0" w:color="auto"/>
              <w:left w:val="single" w:sz="4" w:space="0" w:color="auto"/>
              <w:bottom w:val="single" w:sz="4" w:space="0" w:color="auto"/>
              <w:right w:val="single" w:sz="4" w:space="0" w:color="auto"/>
            </w:tcBorders>
            <w:hideMark/>
          </w:tcPr>
          <w:p w14:paraId="2D8D4EED" w14:textId="77777777" w:rsidR="00BB07D2" w:rsidRDefault="00BB07D2" w:rsidP="002E4311">
            <w:pPr>
              <w:ind w:firstLineChars="100" w:firstLine="240"/>
              <w:jc w:val="center"/>
              <w:rPr>
                <w:sz w:val="24"/>
                <w:szCs w:val="32"/>
              </w:rPr>
            </w:pPr>
            <w:r>
              <w:rPr>
                <w:rFonts w:hint="eastAsia"/>
                <w:sz w:val="24"/>
                <w:szCs w:val="32"/>
              </w:rPr>
              <w:t>/</w:t>
            </w:r>
          </w:p>
        </w:tc>
      </w:tr>
      <w:tr w:rsidR="00BB07D2" w14:paraId="17CDF94D" w14:textId="77777777" w:rsidTr="002E4311">
        <w:tc>
          <w:tcPr>
            <w:tcW w:w="2448" w:type="dxa"/>
            <w:tcBorders>
              <w:top w:val="single" w:sz="4" w:space="0" w:color="auto"/>
              <w:left w:val="single" w:sz="4" w:space="0" w:color="auto"/>
              <w:bottom w:val="single" w:sz="4" w:space="0" w:color="auto"/>
              <w:right w:val="single" w:sz="4" w:space="0" w:color="auto"/>
            </w:tcBorders>
            <w:hideMark/>
          </w:tcPr>
          <w:p w14:paraId="6D41E799" w14:textId="77777777" w:rsidR="00BB07D2" w:rsidRDefault="00BB07D2" w:rsidP="002E4311">
            <w:pPr>
              <w:ind w:firstLine="480"/>
              <w:rPr>
                <w:sz w:val="24"/>
                <w:szCs w:val="32"/>
              </w:rPr>
            </w:pPr>
            <w:r>
              <w:rPr>
                <w:rFonts w:hint="eastAsia"/>
                <w:sz w:val="24"/>
                <w:szCs w:val="32"/>
              </w:rPr>
              <w:t>2. 生活用房</w:t>
            </w:r>
          </w:p>
        </w:tc>
        <w:tc>
          <w:tcPr>
            <w:tcW w:w="2130" w:type="dxa"/>
            <w:tcBorders>
              <w:top w:val="single" w:sz="4" w:space="0" w:color="auto"/>
              <w:left w:val="single" w:sz="4" w:space="0" w:color="auto"/>
              <w:bottom w:val="single" w:sz="4" w:space="0" w:color="auto"/>
              <w:right w:val="single" w:sz="4" w:space="0" w:color="auto"/>
            </w:tcBorders>
            <w:hideMark/>
          </w:tcPr>
          <w:p w14:paraId="145EBD70" w14:textId="77777777" w:rsidR="00BB07D2" w:rsidRDefault="00BB07D2" w:rsidP="002E4311">
            <w:pPr>
              <w:ind w:firstLineChars="100" w:firstLine="240"/>
              <w:jc w:val="center"/>
              <w:rPr>
                <w:sz w:val="24"/>
                <w:szCs w:val="32"/>
              </w:rPr>
            </w:pPr>
            <w:r>
              <w:rPr>
                <w:rFonts w:hint="eastAsia"/>
                <w:sz w:val="24"/>
                <w:szCs w:val="32"/>
              </w:rPr>
              <w:t>/</w:t>
            </w:r>
          </w:p>
        </w:tc>
        <w:tc>
          <w:tcPr>
            <w:tcW w:w="2130" w:type="dxa"/>
            <w:tcBorders>
              <w:top w:val="single" w:sz="4" w:space="0" w:color="auto"/>
              <w:left w:val="single" w:sz="4" w:space="0" w:color="auto"/>
              <w:bottom w:val="single" w:sz="4" w:space="0" w:color="auto"/>
              <w:right w:val="single" w:sz="4" w:space="0" w:color="auto"/>
            </w:tcBorders>
            <w:hideMark/>
          </w:tcPr>
          <w:p w14:paraId="1196380C" w14:textId="77777777" w:rsidR="00BB07D2" w:rsidRDefault="00BB07D2" w:rsidP="002E4311">
            <w:pPr>
              <w:ind w:firstLineChars="100" w:firstLine="240"/>
              <w:jc w:val="center"/>
              <w:rPr>
                <w:sz w:val="24"/>
                <w:szCs w:val="32"/>
              </w:rPr>
            </w:pPr>
            <w:r>
              <w:rPr>
                <w:rFonts w:hint="eastAsia"/>
                <w:sz w:val="24"/>
                <w:szCs w:val="32"/>
              </w:rPr>
              <w:t>/</w:t>
            </w:r>
          </w:p>
        </w:tc>
        <w:tc>
          <w:tcPr>
            <w:tcW w:w="1860" w:type="dxa"/>
            <w:tcBorders>
              <w:top w:val="single" w:sz="4" w:space="0" w:color="auto"/>
              <w:left w:val="single" w:sz="4" w:space="0" w:color="auto"/>
              <w:bottom w:val="single" w:sz="4" w:space="0" w:color="auto"/>
              <w:right w:val="single" w:sz="4" w:space="0" w:color="auto"/>
            </w:tcBorders>
            <w:hideMark/>
          </w:tcPr>
          <w:p w14:paraId="4AF0ED57" w14:textId="77777777" w:rsidR="00BB07D2" w:rsidRDefault="00BB07D2" w:rsidP="002E4311">
            <w:pPr>
              <w:ind w:firstLineChars="100" w:firstLine="240"/>
              <w:jc w:val="center"/>
              <w:rPr>
                <w:sz w:val="24"/>
                <w:szCs w:val="32"/>
              </w:rPr>
            </w:pPr>
            <w:r>
              <w:rPr>
                <w:rFonts w:hint="eastAsia"/>
                <w:sz w:val="24"/>
                <w:szCs w:val="32"/>
              </w:rPr>
              <w:t>/</w:t>
            </w:r>
          </w:p>
        </w:tc>
      </w:tr>
      <w:tr w:rsidR="00BB07D2" w14:paraId="53276879" w14:textId="77777777" w:rsidTr="002E4311">
        <w:tc>
          <w:tcPr>
            <w:tcW w:w="2448" w:type="dxa"/>
            <w:tcBorders>
              <w:top w:val="single" w:sz="4" w:space="0" w:color="auto"/>
              <w:left w:val="single" w:sz="4" w:space="0" w:color="auto"/>
              <w:bottom w:val="single" w:sz="4" w:space="0" w:color="auto"/>
              <w:right w:val="single" w:sz="4" w:space="0" w:color="auto"/>
            </w:tcBorders>
            <w:hideMark/>
          </w:tcPr>
          <w:p w14:paraId="53E1B884" w14:textId="77777777" w:rsidR="00BB07D2" w:rsidRDefault="00BB07D2" w:rsidP="002E4311">
            <w:pPr>
              <w:ind w:firstLine="480"/>
              <w:rPr>
                <w:dstrike/>
                <w:sz w:val="24"/>
                <w:szCs w:val="32"/>
              </w:rPr>
            </w:pPr>
            <w:r>
              <w:rPr>
                <w:rFonts w:hint="eastAsia"/>
                <w:sz w:val="24"/>
                <w:szCs w:val="32"/>
              </w:rPr>
              <w:t>3. 试验用房</w:t>
            </w:r>
          </w:p>
        </w:tc>
        <w:tc>
          <w:tcPr>
            <w:tcW w:w="2130" w:type="dxa"/>
            <w:tcBorders>
              <w:top w:val="single" w:sz="4" w:space="0" w:color="auto"/>
              <w:left w:val="single" w:sz="4" w:space="0" w:color="auto"/>
              <w:bottom w:val="single" w:sz="4" w:space="0" w:color="auto"/>
              <w:right w:val="single" w:sz="4" w:space="0" w:color="auto"/>
            </w:tcBorders>
            <w:hideMark/>
          </w:tcPr>
          <w:p w14:paraId="15708CFA" w14:textId="77777777" w:rsidR="00BB07D2" w:rsidRDefault="00BB07D2" w:rsidP="002E4311">
            <w:pPr>
              <w:ind w:firstLineChars="100" w:firstLine="240"/>
              <w:jc w:val="center"/>
              <w:rPr>
                <w:sz w:val="24"/>
                <w:szCs w:val="32"/>
              </w:rPr>
            </w:pPr>
            <w:r>
              <w:rPr>
                <w:rFonts w:hint="eastAsia"/>
                <w:sz w:val="24"/>
                <w:szCs w:val="32"/>
              </w:rPr>
              <w:t>/</w:t>
            </w:r>
          </w:p>
        </w:tc>
        <w:tc>
          <w:tcPr>
            <w:tcW w:w="2130" w:type="dxa"/>
            <w:tcBorders>
              <w:top w:val="single" w:sz="4" w:space="0" w:color="auto"/>
              <w:left w:val="single" w:sz="4" w:space="0" w:color="auto"/>
              <w:bottom w:val="single" w:sz="4" w:space="0" w:color="auto"/>
              <w:right w:val="single" w:sz="4" w:space="0" w:color="auto"/>
            </w:tcBorders>
            <w:hideMark/>
          </w:tcPr>
          <w:p w14:paraId="19DD1150" w14:textId="77777777" w:rsidR="00BB07D2" w:rsidRDefault="00BB07D2" w:rsidP="002E4311">
            <w:pPr>
              <w:ind w:firstLineChars="100" w:firstLine="240"/>
              <w:jc w:val="center"/>
              <w:rPr>
                <w:sz w:val="24"/>
                <w:szCs w:val="32"/>
              </w:rPr>
            </w:pPr>
            <w:r>
              <w:rPr>
                <w:rFonts w:hint="eastAsia"/>
                <w:sz w:val="24"/>
                <w:szCs w:val="32"/>
              </w:rPr>
              <w:t>/</w:t>
            </w:r>
          </w:p>
        </w:tc>
        <w:tc>
          <w:tcPr>
            <w:tcW w:w="1860" w:type="dxa"/>
            <w:tcBorders>
              <w:top w:val="single" w:sz="4" w:space="0" w:color="auto"/>
              <w:left w:val="single" w:sz="4" w:space="0" w:color="auto"/>
              <w:bottom w:val="single" w:sz="4" w:space="0" w:color="auto"/>
              <w:right w:val="single" w:sz="4" w:space="0" w:color="auto"/>
            </w:tcBorders>
            <w:hideMark/>
          </w:tcPr>
          <w:p w14:paraId="50EDF045" w14:textId="77777777" w:rsidR="00BB07D2" w:rsidRDefault="00BB07D2" w:rsidP="002E4311">
            <w:pPr>
              <w:ind w:firstLineChars="100" w:firstLine="240"/>
              <w:jc w:val="center"/>
              <w:rPr>
                <w:sz w:val="24"/>
                <w:szCs w:val="32"/>
              </w:rPr>
            </w:pPr>
            <w:r>
              <w:rPr>
                <w:rFonts w:hint="eastAsia"/>
                <w:sz w:val="24"/>
                <w:szCs w:val="32"/>
              </w:rPr>
              <w:t>/</w:t>
            </w:r>
          </w:p>
        </w:tc>
      </w:tr>
      <w:tr w:rsidR="00BB07D2" w14:paraId="1A037157" w14:textId="77777777" w:rsidTr="002E4311">
        <w:tc>
          <w:tcPr>
            <w:tcW w:w="2448" w:type="dxa"/>
            <w:tcBorders>
              <w:top w:val="single" w:sz="4" w:space="0" w:color="auto"/>
              <w:left w:val="single" w:sz="4" w:space="0" w:color="auto"/>
              <w:bottom w:val="single" w:sz="4" w:space="0" w:color="auto"/>
              <w:right w:val="single" w:sz="4" w:space="0" w:color="auto"/>
            </w:tcBorders>
            <w:hideMark/>
          </w:tcPr>
          <w:p w14:paraId="29DFC8E5" w14:textId="77777777" w:rsidR="00BB07D2" w:rsidRDefault="00BB07D2" w:rsidP="002E4311">
            <w:pPr>
              <w:ind w:firstLine="480"/>
              <w:rPr>
                <w:sz w:val="24"/>
                <w:szCs w:val="32"/>
              </w:rPr>
            </w:pPr>
            <w:r>
              <w:rPr>
                <w:rFonts w:hint="eastAsia"/>
                <w:sz w:val="24"/>
                <w:szCs w:val="32"/>
              </w:rPr>
              <w:t>4. 样品用房</w:t>
            </w:r>
          </w:p>
        </w:tc>
        <w:tc>
          <w:tcPr>
            <w:tcW w:w="2130" w:type="dxa"/>
            <w:tcBorders>
              <w:top w:val="single" w:sz="4" w:space="0" w:color="auto"/>
              <w:left w:val="single" w:sz="4" w:space="0" w:color="auto"/>
              <w:bottom w:val="single" w:sz="4" w:space="0" w:color="auto"/>
              <w:right w:val="single" w:sz="4" w:space="0" w:color="auto"/>
            </w:tcBorders>
            <w:hideMark/>
          </w:tcPr>
          <w:p w14:paraId="092AB1FE" w14:textId="77777777" w:rsidR="00BB07D2" w:rsidRDefault="00BB07D2" w:rsidP="002E4311">
            <w:pPr>
              <w:ind w:firstLineChars="100" w:firstLine="240"/>
              <w:jc w:val="center"/>
              <w:rPr>
                <w:sz w:val="24"/>
                <w:szCs w:val="32"/>
              </w:rPr>
            </w:pPr>
            <w:r>
              <w:rPr>
                <w:rFonts w:hint="eastAsia"/>
                <w:sz w:val="24"/>
                <w:szCs w:val="32"/>
              </w:rPr>
              <w:t>/</w:t>
            </w:r>
          </w:p>
        </w:tc>
        <w:tc>
          <w:tcPr>
            <w:tcW w:w="2130" w:type="dxa"/>
            <w:tcBorders>
              <w:top w:val="single" w:sz="4" w:space="0" w:color="auto"/>
              <w:left w:val="single" w:sz="4" w:space="0" w:color="auto"/>
              <w:bottom w:val="single" w:sz="4" w:space="0" w:color="auto"/>
              <w:right w:val="single" w:sz="4" w:space="0" w:color="auto"/>
            </w:tcBorders>
            <w:hideMark/>
          </w:tcPr>
          <w:p w14:paraId="45FB049C" w14:textId="77777777" w:rsidR="00BB07D2" w:rsidRDefault="00BB07D2" w:rsidP="002E4311">
            <w:pPr>
              <w:ind w:firstLineChars="100" w:firstLine="240"/>
              <w:jc w:val="center"/>
              <w:rPr>
                <w:sz w:val="24"/>
                <w:szCs w:val="32"/>
              </w:rPr>
            </w:pPr>
            <w:r>
              <w:rPr>
                <w:rFonts w:hint="eastAsia"/>
                <w:sz w:val="24"/>
                <w:szCs w:val="32"/>
              </w:rPr>
              <w:t>/</w:t>
            </w:r>
          </w:p>
        </w:tc>
        <w:tc>
          <w:tcPr>
            <w:tcW w:w="1860" w:type="dxa"/>
            <w:tcBorders>
              <w:top w:val="single" w:sz="4" w:space="0" w:color="auto"/>
              <w:left w:val="single" w:sz="4" w:space="0" w:color="auto"/>
              <w:bottom w:val="single" w:sz="4" w:space="0" w:color="auto"/>
              <w:right w:val="single" w:sz="4" w:space="0" w:color="auto"/>
            </w:tcBorders>
            <w:hideMark/>
          </w:tcPr>
          <w:p w14:paraId="49ECBC5F" w14:textId="77777777" w:rsidR="00BB07D2" w:rsidRDefault="00BB07D2" w:rsidP="002E4311">
            <w:pPr>
              <w:ind w:firstLineChars="100" w:firstLine="240"/>
              <w:jc w:val="center"/>
              <w:rPr>
                <w:sz w:val="24"/>
                <w:szCs w:val="32"/>
              </w:rPr>
            </w:pPr>
            <w:r>
              <w:rPr>
                <w:rFonts w:hint="eastAsia"/>
                <w:sz w:val="24"/>
                <w:szCs w:val="32"/>
              </w:rPr>
              <w:t>/</w:t>
            </w:r>
          </w:p>
        </w:tc>
      </w:tr>
      <w:tr w:rsidR="00BB07D2" w14:paraId="31C85F9D" w14:textId="77777777" w:rsidTr="002E4311">
        <w:tc>
          <w:tcPr>
            <w:tcW w:w="2448" w:type="dxa"/>
            <w:tcBorders>
              <w:top w:val="single" w:sz="4" w:space="0" w:color="auto"/>
              <w:left w:val="single" w:sz="4" w:space="0" w:color="auto"/>
              <w:bottom w:val="single" w:sz="4" w:space="0" w:color="auto"/>
              <w:right w:val="single" w:sz="4" w:space="0" w:color="auto"/>
            </w:tcBorders>
          </w:tcPr>
          <w:p w14:paraId="111FCE81" w14:textId="77777777" w:rsidR="00BB07D2" w:rsidRDefault="00BB07D2" w:rsidP="002E4311">
            <w:pPr>
              <w:ind w:firstLine="480"/>
              <w:rPr>
                <w:sz w:val="24"/>
                <w:szCs w:val="32"/>
              </w:rPr>
            </w:pPr>
          </w:p>
        </w:tc>
        <w:tc>
          <w:tcPr>
            <w:tcW w:w="2130" w:type="dxa"/>
            <w:tcBorders>
              <w:top w:val="single" w:sz="4" w:space="0" w:color="auto"/>
              <w:left w:val="single" w:sz="4" w:space="0" w:color="auto"/>
              <w:bottom w:val="single" w:sz="4" w:space="0" w:color="auto"/>
              <w:right w:val="single" w:sz="4" w:space="0" w:color="auto"/>
            </w:tcBorders>
          </w:tcPr>
          <w:p w14:paraId="0C41F1AD" w14:textId="77777777" w:rsidR="00BB07D2" w:rsidRDefault="00BB07D2" w:rsidP="002E4311">
            <w:pPr>
              <w:ind w:firstLine="480"/>
              <w:rPr>
                <w:sz w:val="24"/>
                <w:szCs w:val="32"/>
              </w:rPr>
            </w:pPr>
          </w:p>
        </w:tc>
        <w:tc>
          <w:tcPr>
            <w:tcW w:w="2130" w:type="dxa"/>
            <w:tcBorders>
              <w:top w:val="single" w:sz="4" w:space="0" w:color="auto"/>
              <w:left w:val="single" w:sz="4" w:space="0" w:color="auto"/>
              <w:bottom w:val="single" w:sz="4" w:space="0" w:color="auto"/>
              <w:right w:val="single" w:sz="4" w:space="0" w:color="auto"/>
            </w:tcBorders>
          </w:tcPr>
          <w:p w14:paraId="58E11FE9" w14:textId="77777777" w:rsidR="00BB07D2" w:rsidRDefault="00BB07D2" w:rsidP="002E4311">
            <w:pPr>
              <w:ind w:firstLine="480"/>
              <w:rPr>
                <w:sz w:val="24"/>
                <w:szCs w:val="32"/>
              </w:rPr>
            </w:pPr>
          </w:p>
        </w:tc>
        <w:tc>
          <w:tcPr>
            <w:tcW w:w="1860" w:type="dxa"/>
            <w:tcBorders>
              <w:top w:val="single" w:sz="4" w:space="0" w:color="auto"/>
              <w:left w:val="single" w:sz="4" w:space="0" w:color="auto"/>
              <w:bottom w:val="single" w:sz="4" w:space="0" w:color="auto"/>
              <w:right w:val="single" w:sz="4" w:space="0" w:color="auto"/>
            </w:tcBorders>
          </w:tcPr>
          <w:p w14:paraId="4F9211F9" w14:textId="77777777" w:rsidR="00BB07D2" w:rsidRDefault="00BB07D2" w:rsidP="002E4311">
            <w:pPr>
              <w:ind w:firstLine="480"/>
              <w:rPr>
                <w:sz w:val="24"/>
                <w:szCs w:val="32"/>
              </w:rPr>
            </w:pPr>
          </w:p>
        </w:tc>
      </w:tr>
      <w:tr w:rsidR="00BB07D2" w14:paraId="45051697" w14:textId="77777777" w:rsidTr="002E4311">
        <w:tc>
          <w:tcPr>
            <w:tcW w:w="2448" w:type="dxa"/>
            <w:tcBorders>
              <w:top w:val="single" w:sz="4" w:space="0" w:color="auto"/>
              <w:left w:val="single" w:sz="4" w:space="0" w:color="auto"/>
              <w:bottom w:val="single" w:sz="4" w:space="0" w:color="auto"/>
              <w:right w:val="single" w:sz="4" w:space="0" w:color="auto"/>
            </w:tcBorders>
            <w:hideMark/>
          </w:tcPr>
          <w:p w14:paraId="6F08E1EC" w14:textId="77777777" w:rsidR="00BB07D2" w:rsidRDefault="00BB07D2" w:rsidP="002E4311">
            <w:pPr>
              <w:ind w:firstLine="480"/>
              <w:rPr>
                <w:sz w:val="24"/>
                <w:szCs w:val="32"/>
              </w:rPr>
            </w:pPr>
            <w:r>
              <w:rPr>
                <w:rFonts w:hint="eastAsia"/>
                <w:sz w:val="24"/>
                <w:szCs w:val="32"/>
              </w:rPr>
              <w:t>用餐及其他生活条件</w:t>
            </w:r>
          </w:p>
        </w:tc>
        <w:tc>
          <w:tcPr>
            <w:tcW w:w="6120" w:type="dxa"/>
            <w:gridSpan w:val="3"/>
            <w:tcBorders>
              <w:top w:val="single" w:sz="4" w:space="0" w:color="auto"/>
              <w:left w:val="single" w:sz="4" w:space="0" w:color="auto"/>
              <w:bottom w:val="single" w:sz="4" w:space="0" w:color="auto"/>
              <w:right w:val="single" w:sz="4" w:space="0" w:color="auto"/>
            </w:tcBorders>
            <w:hideMark/>
          </w:tcPr>
          <w:p w14:paraId="42D01D69" w14:textId="77777777" w:rsidR="00BB07D2" w:rsidRDefault="00BB07D2" w:rsidP="002E4311">
            <w:pPr>
              <w:ind w:firstLineChars="100" w:firstLine="240"/>
              <w:jc w:val="center"/>
              <w:rPr>
                <w:sz w:val="24"/>
                <w:szCs w:val="32"/>
              </w:rPr>
            </w:pPr>
            <w:r>
              <w:rPr>
                <w:rFonts w:hint="eastAsia"/>
                <w:sz w:val="24"/>
                <w:szCs w:val="32"/>
              </w:rPr>
              <w:t>/</w:t>
            </w:r>
          </w:p>
        </w:tc>
      </w:tr>
    </w:tbl>
    <w:p w14:paraId="04EA6D0A" w14:textId="77777777" w:rsidR="00BB07D2" w:rsidRDefault="00BB07D2" w:rsidP="00BB07D2">
      <w:pPr>
        <w:spacing w:beforeLines="50" w:before="120"/>
        <w:ind w:firstLine="482"/>
        <w:outlineLvl w:val="0"/>
        <w:rPr>
          <w:b/>
          <w:kern w:val="0"/>
          <w:sz w:val="24"/>
          <w:szCs w:val="32"/>
        </w:rPr>
      </w:pPr>
    </w:p>
    <w:p w14:paraId="52ABD8AC" w14:textId="095E6236" w:rsidR="00BB07D2" w:rsidRDefault="00BB07D2" w:rsidP="00BB07D2">
      <w:pPr>
        <w:spacing w:beforeLines="50" w:before="120"/>
        <w:ind w:firstLine="482"/>
        <w:outlineLvl w:val="0"/>
        <w:rPr>
          <w:b/>
          <w:kern w:val="0"/>
          <w:sz w:val="24"/>
          <w:szCs w:val="32"/>
        </w:rPr>
      </w:pPr>
      <w:r>
        <w:rPr>
          <w:rFonts w:hint="eastAsia"/>
          <w:b/>
          <w:kern w:val="0"/>
          <w:sz w:val="24"/>
          <w:szCs w:val="32"/>
        </w:rPr>
        <w:t>B-3  委托人提供的资料</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2"/>
        <w:gridCol w:w="1491"/>
        <w:gridCol w:w="2147"/>
        <w:gridCol w:w="2082"/>
      </w:tblGrid>
      <w:tr w:rsidR="00BB07D2" w14:paraId="365EF06F" w14:textId="77777777" w:rsidTr="002E4311">
        <w:tc>
          <w:tcPr>
            <w:tcW w:w="2802" w:type="dxa"/>
            <w:tcBorders>
              <w:top w:val="single" w:sz="4" w:space="0" w:color="auto"/>
              <w:left w:val="single" w:sz="4" w:space="0" w:color="auto"/>
              <w:bottom w:val="single" w:sz="4" w:space="0" w:color="auto"/>
              <w:right w:val="single" w:sz="4" w:space="0" w:color="auto"/>
            </w:tcBorders>
            <w:hideMark/>
          </w:tcPr>
          <w:p w14:paraId="25A40DC3" w14:textId="77777777" w:rsidR="00BB07D2" w:rsidRDefault="00BB07D2" w:rsidP="002E4311">
            <w:pPr>
              <w:ind w:firstLine="480"/>
              <w:jc w:val="center"/>
              <w:rPr>
                <w:kern w:val="0"/>
                <w:sz w:val="24"/>
                <w:szCs w:val="32"/>
              </w:rPr>
            </w:pPr>
            <w:r>
              <w:rPr>
                <w:rFonts w:hint="eastAsia"/>
                <w:kern w:val="0"/>
                <w:sz w:val="24"/>
                <w:szCs w:val="32"/>
              </w:rPr>
              <w:t>名称</w:t>
            </w:r>
          </w:p>
        </w:tc>
        <w:tc>
          <w:tcPr>
            <w:tcW w:w="1491" w:type="dxa"/>
            <w:tcBorders>
              <w:top w:val="single" w:sz="4" w:space="0" w:color="auto"/>
              <w:left w:val="single" w:sz="4" w:space="0" w:color="auto"/>
              <w:bottom w:val="single" w:sz="4" w:space="0" w:color="auto"/>
              <w:right w:val="single" w:sz="4" w:space="0" w:color="auto"/>
            </w:tcBorders>
            <w:hideMark/>
          </w:tcPr>
          <w:p w14:paraId="21B0AC10" w14:textId="77777777" w:rsidR="00BB07D2" w:rsidRDefault="00BB07D2" w:rsidP="002E4311">
            <w:pPr>
              <w:ind w:firstLine="480"/>
              <w:jc w:val="center"/>
              <w:rPr>
                <w:kern w:val="0"/>
                <w:sz w:val="24"/>
                <w:szCs w:val="32"/>
              </w:rPr>
            </w:pPr>
            <w:r>
              <w:rPr>
                <w:rFonts w:hint="eastAsia"/>
                <w:kern w:val="0"/>
                <w:sz w:val="24"/>
                <w:szCs w:val="32"/>
              </w:rPr>
              <w:t>份数</w:t>
            </w:r>
          </w:p>
        </w:tc>
        <w:tc>
          <w:tcPr>
            <w:tcW w:w="2147" w:type="dxa"/>
            <w:tcBorders>
              <w:top w:val="single" w:sz="4" w:space="0" w:color="auto"/>
              <w:left w:val="single" w:sz="4" w:space="0" w:color="auto"/>
              <w:bottom w:val="single" w:sz="4" w:space="0" w:color="auto"/>
              <w:right w:val="single" w:sz="4" w:space="0" w:color="auto"/>
            </w:tcBorders>
            <w:hideMark/>
          </w:tcPr>
          <w:p w14:paraId="11C59A76" w14:textId="77777777" w:rsidR="00BB07D2" w:rsidRDefault="00BB07D2" w:rsidP="002E4311">
            <w:pPr>
              <w:ind w:firstLine="480"/>
              <w:jc w:val="center"/>
              <w:rPr>
                <w:kern w:val="0"/>
                <w:sz w:val="24"/>
                <w:szCs w:val="32"/>
              </w:rPr>
            </w:pPr>
            <w:r>
              <w:rPr>
                <w:rFonts w:hint="eastAsia"/>
                <w:kern w:val="0"/>
                <w:sz w:val="24"/>
                <w:szCs w:val="32"/>
              </w:rPr>
              <w:t>提供时间</w:t>
            </w:r>
          </w:p>
        </w:tc>
        <w:tc>
          <w:tcPr>
            <w:tcW w:w="2082" w:type="dxa"/>
            <w:tcBorders>
              <w:top w:val="single" w:sz="4" w:space="0" w:color="auto"/>
              <w:left w:val="single" w:sz="4" w:space="0" w:color="auto"/>
              <w:bottom w:val="single" w:sz="4" w:space="0" w:color="auto"/>
              <w:right w:val="single" w:sz="4" w:space="0" w:color="auto"/>
            </w:tcBorders>
            <w:hideMark/>
          </w:tcPr>
          <w:p w14:paraId="64C360A1" w14:textId="77777777" w:rsidR="00BB07D2" w:rsidRDefault="00BB07D2" w:rsidP="002E4311">
            <w:pPr>
              <w:ind w:firstLine="480"/>
              <w:jc w:val="center"/>
              <w:rPr>
                <w:kern w:val="0"/>
                <w:sz w:val="24"/>
                <w:szCs w:val="32"/>
              </w:rPr>
            </w:pPr>
            <w:r>
              <w:rPr>
                <w:rFonts w:hint="eastAsia"/>
                <w:kern w:val="0"/>
                <w:sz w:val="24"/>
                <w:szCs w:val="32"/>
              </w:rPr>
              <w:t>备注</w:t>
            </w:r>
          </w:p>
        </w:tc>
      </w:tr>
      <w:tr w:rsidR="00BB07D2" w14:paraId="0270DE2D" w14:textId="77777777" w:rsidTr="002E4311">
        <w:tc>
          <w:tcPr>
            <w:tcW w:w="2802" w:type="dxa"/>
            <w:tcBorders>
              <w:top w:val="single" w:sz="4" w:space="0" w:color="auto"/>
              <w:left w:val="single" w:sz="4" w:space="0" w:color="auto"/>
              <w:bottom w:val="single" w:sz="4" w:space="0" w:color="auto"/>
              <w:right w:val="single" w:sz="4" w:space="0" w:color="auto"/>
            </w:tcBorders>
            <w:hideMark/>
          </w:tcPr>
          <w:p w14:paraId="733A9409" w14:textId="77777777" w:rsidR="00BB07D2" w:rsidRDefault="00BB07D2" w:rsidP="002E4311">
            <w:pPr>
              <w:ind w:firstLine="480"/>
              <w:rPr>
                <w:kern w:val="0"/>
                <w:sz w:val="24"/>
                <w:szCs w:val="32"/>
              </w:rPr>
            </w:pPr>
            <w:r>
              <w:rPr>
                <w:rFonts w:hint="eastAsia"/>
                <w:kern w:val="0"/>
                <w:sz w:val="24"/>
                <w:szCs w:val="32"/>
              </w:rPr>
              <w:t>1. 工程立项文件</w:t>
            </w:r>
          </w:p>
        </w:tc>
        <w:tc>
          <w:tcPr>
            <w:tcW w:w="1491" w:type="dxa"/>
            <w:tcBorders>
              <w:top w:val="single" w:sz="4" w:space="0" w:color="auto"/>
              <w:left w:val="single" w:sz="4" w:space="0" w:color="auto"/>
              <w:bottom w:val="single" w:sz="4" w:space="0" w:color="auto"/>
              <w:right w:val="single" w:sz="4" w:space="0" w:color="auto"/>
            </w:tcBorders>
          </w:tcPr>
          <w:p w14:paraId="294E0293" w14:textId="77777777" w:rsidR="00BB07D2" w:rsidRDefault="00BB07D2" w:rsidP="002E4311">
            <w:pPr>
              <w:ind w:firstLine="480"/>
              <w:rPr>
                <w:kern w:val="0"/>
                <w:sz w:val="24"/>
                <w:szCs w:val="32"/>
              </w:rPr>
            </w:pPr>
          </w:p>
        </w:tc>
        <w:tc>
          <w:tcPr>
            <w:tcW w:w="2147" w:type="dxa"/>
            <w:tcBorders>
              <w:top w:val="single" w:sz="4" w:space="0" w:color="auto"/>
              <w:left w:val="single" w:sz="4" w:space="0" w:color="auto"/>
              <w:bottom w:val="single" w:sz="4" w:space="0" w:color="auto"/>
              <w:right w:val="single" w:sz="4" w:space="0" w:color="auto"/>
            </w:tcBorders>
          </w:tcPr>
          <w:p w14:paraId="30C58B0F" w14:textId="77777777" w:rsidR="00BB07D2" w:rsidRDefault="00BB07D2" w:rsidP="002E4311">
            <w:pPr>
              <w:ind w:firstLine="480"/>
              <w:rPr>
                <w:kern w:val="0"/>
                <w:sz w:val="24"/>
                <w:szCs w:val="32"/>
              </w:rPr>
            </w:pPr>
          </w:p>
        </w:tc>
        <w:tc>
          <w:tcPr>
            <w:tcW w:w="2082" w:type="dxa"/>
            <w:tcBorders>
              <w:top w:val="single" w:sz="4" w:space="0" w:color="auto"/>
              <w:left w:val="single" w:sz="4" w:space="0" w:color="auto"/>
              <w:bottom w:val="single" w:sz="4" w:space="0" w:color="auto"/>
              <w:right w:val="single" w:sz="4" w:space="0" w:color="auto"/>
            </w:tcBorders>
          </w:tcPr>
          <w:p w14:paraId="25748722" w14:textId="77777777" w:rsidR="00BB07D2" w:rsidRDefault="00BB07D2" w:rsidP="002E4311">
            <w:pPr>
              <w:ind w:firstLine="480"/>
              <w:rPr>
                <w:kern w:val="0"/>
                <w:sz w:val="24"/>
                <w:szCs w:val="32"/>
              </w:rPr>
            </w:pPr>
          </w:p>
        </w:tc>
      </w:tr>
      <w:tr w:rsidR="00BB07D2" w14:paraId="4B452089" w14:textId="77777777" w:rsidTr="002E4311">
        <w:tc>
          <w:tcPr>
            <w:tcW w:w="2802" w:type="dxa"/>
            <w:tcBorders>
              <w:top w:val="single" w:sz="4" w:space="0" w:color="auto"/>
              <w:left w:val="single" w:sz="4" w:space="0" w:color="auto"/>
              <w:bottom w:val="single" w:sz="4" w:space="0" w:color="auto"/>
              <w:right w:val="single" w:sz="4" w:space="0" w:color="auto"/>
            </w:tcBorders>
            <w:hideMark/>
          </w:tcPr>
          <w:p w14:paraId="3F080804" w14:textId="77777777" w:rsidR="00BB07D2" w:rsidRDefault="00BB07D2" w:rsidP="002E4311">
            <w:pPr>
              <w:ind w:firstLine="480"/>
              <w:rPr>
                <w:kern w:val="0"/>
                <w:sz w:val="24"/>
                <w:szCs w:val="32"/>
              </w:rPr>
            </w:pPr>
            <w:r>
              <w:rPr>
                <w:rFonts w:hint="eastAsia"/>
                <w:kern w:val="0"/>
                <w:sz w:val="24"/>
                <w:szCs w:val="32"/>
              </w:rPr>
              <w:t>2. 工程勘察文件</w:t>
            </w:r>
          </w:p>
        </w:tc>
        <w:tc>
          <w:tcPr>
            <w:tcW w:w="1491" w:type="dxa"/>
            <w:tcBorders>
              <w:top w:val="single" w:sz="4" w:space="0" w:color="auto"/>
              <w:left w:val="single" w:sz="4" w:space="0" w:color="auto"/>
              <w:bottom w:val="single" w:sz="4" w:space="0" w:color="auto"/>
              <w:right w:val="single" w:sz="4" w:space="0" w:color="auto"/>
            </w:tcBorders>
          </w:tcPr>
          <w:p w14:paraId="3228469E" w14:textId="77777777" w:rsidR="00BB07D2" w:rsidRDefault="00BB07D2" w:rsidP="002E4311">
            <w:pPr>
              <w:ind w:firstLine="480"/>
              <w:rPr>
                <w:kern w:val="0"/>
                <w:sz w:val="24"/>
                <w:szCs w:val="32"/>
              </w:rPr>
            </w:pPr>
          </w:p>
        </w:tc>
        <w:tc>
          <w:tcPr>
            <w:tcW w:w="2147" w:type="dxa"/>
            <w:tcBorders>
              <w:top w:val="single" w:sz="4" w:space="0" w:color="auto"/>
              <w:left w:val="single" w:sz="4" w:space="0" w:color="auto"/>
              <w:bottom w:val="single" w:sz="4" w:space="0" w:color="auto"/>
              <w:right w:val="single" w:sz="4" w:space="0" w:color="auto"/>
            </w:tcBorders>
          </w:tcPr>
          <w:p w14:paraId="4E29D89D" w14:textId="77777777" w:rsidR="00BB07D2" w:rsidRDefault="00BB07D2" w:rsidP="002E4311">
            <w:pPr>
              <w:ind w:firstLine="480"/>
              <w:rPr>
                <w:kern w:val="0"/>
                <w:sz w:val="24"/>
                <w:szCs w:val="32"/>
              </w:rPr>
            </w:pPr>
          </w:p>
        </w:tc>
        <w:tc>
          <w:tcPr>
            <w:tcW w:w="2082" w:type="dxa"/>
            <w:tcBorders>
              <w:top w:val="single" w:sz="4" w:space="0" w:color="auto"/>
              <w:left w:val="single" w:sz="4" w:space="0" w:color="auto"/>
              <w:bottom w:val="single" w:sz="4" w:space="0" w:color="auto"/>
              <w:right w:val="single" w:sz="4" w:space="0" w:color="auto"/>
            </w:tcBorders>
          </w:tcPr>
          <w:p w14:paraId="3667E83C" w14:textId="77777777" w:rsidR="00BB07D2" w:rsidRDefault="00BB07D2" w:rsidP="002E4311">
            <w:pPr>
              <w:ind w:firstLine="480"/>
              <w:rPr>
                <w:kern w:val="0"/>
                <w:sz w:val="24"/>
                <w:szCs w:val="32"/>
              </w:rPr>
            </w:pPr>
          </w:p>
        </w:tc>
      </w:tr>
      <w:tr w:rsidR="00BB07D2" w14:paraId="182B15C9" w14:textId="77777777" w:rsidTr="002E4311">
        <w:tc>
          <w:tcPr>
            <w:tcW w:w="2802" w:type="dxa"/>
            <w:tcBorders>
              <w:top w:val="single" w:sz="4" w:space="0" w:color="auto"/>
              <w:left w:val="single" w:sz="4" w:space="0" w:color="auto"/>
              <w:bottom w:val="single" w:sz="4" w:space="0" w:color="auto"/>
              <w:right w:val="single" w:sz="4" w:space="0" w:color="auto"/>
            </w:tcBorders>
            <w:hideMark/>
          </w:tcPr>
          <w:p w14:paraId="35FE0056" w14:textId="77777777" w:rsidR="00BB07D2" w:rsidRDefault="00BB07D2" w:rsidP="002E4311">
            <w:pPr>
              <w:ind w:firstLine="480"/>
              <w:rPr>
                <w:kern w:val="0"/>
                <w:sz w:val="24"/>
                <w:szCs w:val="32"/>
              </w:rPr>
            </w:pPr>
            <w:r>
              <w:rPr>
                <w:rFonts w:hint="eastAsia"/>
                <w:kern w:val="0"/>
                <w:sz w:val="24"/>
                <w:szCs w:val="32"/>
              </w:rPr>
              <w:t>3. 工程设计及施工图纸</w:t>
            </w:r>
          </w:p>
        </w:tc>
        <w:tc>
          <w:tcPr>
            <w:tcW w:w="1491" w:type="dxa"/>
            <w:tcBorders>
              <w:top w:val="single" w:sz="4" w:space="0" w:color="auto"/>
              <w:left w:val="single" w:sz="4" w:space="0" w:color="auto"/>
              <w:bottom w:val="single" w:sz="4" w:space="0" w:color="auto"/>
              <w:right w:val="single" w:sz="4" w:space="0" w:color="auto"/>
            </w:tcBorders>
          </w:tcPr>
          <w:p w14:paraId="6C5FB18A" w14:textId="77777777" w:rsidR="00BB07D2" w:rsidRDefault="00BB07D2" w:rsidP="002E4311">
            <w:pPr>
              <w:ind w:firstLine="480"/>
              <w:rPr>
                <w:kern w:val="0"/>
                <w:sz w:val="24"/>
                <w:szCs w:val="32"/>
              </w:rPr>
            </w:pPr>
          </w:p>
        </w:tc>
        <w:tc>
          <w:tcPr>
            <w:tcW w:w="2147" w:type="dxa"/>
            <w:tcBorders>
              <w:top w:val="single" w:sz="4" w:space="0" w:color="auto"/>
              <w:left w:val="single" w:sz="4" w:space="0" w:color="auto"/>
              <w:bottom w:val="single" w:sz="4" w:space="0" w:color="auto"/>
              <w:right w:val="single" w:sz="4" w:space="0" w:color="auto"/>
            </w:tcBorders>
          </w:tcPr>
          <w:p w14:paraId="2E2AF438" w14:textId="77777777" w:rsidR="00BB07D2" w:rsidRDefault="00BB07D2" w:rsidP="002E4311">
            <w:pPr>
              <w:ind w:firstLine="480"/>
              <w:rPr>
                <w:kern w:val="0"/>
                <w:sz w:val="24"/>
                <w:szCs w:val="32"/>
              </w:rPr>
            </w:pPr>
          </w:p>
        </w:tc>
        <w:tc>
          <w:tcPr>
            <w:tcW w:w="2082" w:type="dxa"/>
            <w:tcBorders>
              <w:top w:val="single" w:sz="4" w:space="0" w:color="auto"/>
              <w:left w:val="single" w:sz="4" w:space="0" w:color="auto"/>
              <w:bottom w:val="single" w:sz="4" w:space="0" w:color="auto"/>
              <w:right w:val="single" w:sz="4" w:space="0" w:color="auto"/>
            </w:tcBorders>
          </w:tcPr>
          <w:p w14:paraId="40E7D033" w14:textId="77777777" w:rsidR="00BB07D2" w:rsidRDefault="00BB07D2" w:rsidP="002E4311">
            <w:pPr>
              <w:ind w:firstLine="480"/>
              <w:rPr>
                <w:kern w:val="0"/>
                <w:sz w:val="24"/>
                <w:szCs w:val="32"/>
              </w:rPr>
            </w:pPr>
          </w:p>
        </w:tc>
      </w:tr>
      <w:tr w:rsidR="00BB07D2" w14:paraId="7D3529EA" w14:textId="77777777" w:rsidTr="002E4311">
        <w:tc>
          <w:tcPr>
            <w:tcW w:w="2802" w:type="dxa"/>
            <w:tcBorders>
              <w:top w:val="single" w:sz="4" w:space="0" w:color="auto"/>
              <w:left w:val="single" w:sz="4" w:space="0" w:color="auto"/>
              <w:bottom w:val="single" w:sz="4" w:space="0" w:color="auto"/>
              <w:right w:val="single" w:sz="4" w:space="0" w:color="auto"/>
            </w:tcBorders>
            <w:hideMark/>
          </w:tcPr>
          <w:p w14:paraId="47EF9104" w14:textId="77777777" w:rsidR="00BB07D2" w:rsidRDefault="00BB07D2" w:rsidP="002E4311">
            <w:pPr>
              <w:ind w:firstLine="480"/>
              <w:rPr>
                <w:kern w:val="0"/>
                <w:sz w:val="24"/>
                <w:szCs w:val="32"/>
              </w:rPr>
            </w:pPr>
            <w:r>
              <w:rPr>
                <w:rFonts w:hint="eastAsia"/>
                <w:kern w:val="0"/>
                <w:sz w:val="24"/>
                <w:szCs w:val="32"/>
              </w:rPr>
              <w:t>4. 工程承包合同及其他相关合同</w:t>
            </w:r>
          </w:p>
        </w:tc>
        <w:tc>
          <w:tcPr>
            <w:tcW w:w="1491" w:type="dxa"/>
            <w:tcBorders>
              <w:top w:val="single" w:sz="4" w:space="0" w:color="auto"/>
              <w:left w:val="single" w:sz="4" w:space="0" w:color="auto"/>
              <w:bottom w:val="single" w:sz="4" w:space="0" w:color="auto"/>
              <w:right w:val="single" w:sz="4" w:space="0" w:color="auto"/>
            </w:tcBorders>
          </w:tcPr>
          <w:p w14:paraId="4C9B2DDB" w14:textId="77777777" w:rsidR="00BB07D2" w:rsidRDefault="00BB07D2" w:rsidP="002E4311">
            <w:pPr>
              <w:ind w:firstLine="480"/>
              <w:rPr>
                <w:kern w:val="0"/>
                <w:sz w:val="24"/>
                <w:szCs w:val="32"/>
              </w:rPr>
            </w:pPr>
          </w:p>
        </w:tc>
        <w:tc>
          <w:tcPr>
            <w:tcW w:w="2147" w:type="dxa"/>
            <w:tcBorders>
              <w:top w:val="single" w:sz="4" w:space="0" w:color="auto"/>
              <w:left w:val="single" w:sz="4" w:space="0" w:color="auto"/>
              <w:bottom w:val="single" w:sz="4" w:space="0" w:color="auto"/>
              <w:right w:val="single" w:sz="4" w:space="0" w:color="auto"/>
            </w:tcBorders>
          </w:tcPr>
          <w:p w14:paraId="783AF782" w14:textId="77777777" w:rsidR="00BB07D2" w:rsidRDefault="00BB07D2" w:rsidP="002E4311">
            <w:pPr>
              <w:ind w:firstLine="480"/>
              <w:rPr>
                <w:kern w:val="0"/>
                <w:sz w:val="24"/>
                <w:szCs w:val="32"/>
              </w:rPr>
            </w:pPr>
          </w:p>
        </w:tc>
        <w:tc>
          <w:tcPr>
            <w:tcW w:w="2082" w:type="dxa"/>
            <w:tcBorders>
              <w:top w:val="single" w:sz="4" w:space="0" w:color="auto"/>
              <w:left w:val="single" w:sz="4" w:space="0" w:color="auto"/>
              <w:bottom w:val="single" w:sz="4" w:space="0" w:color="auto"/>
              <w:right w:val="single" w:sz="4" w:space="0" w:color="auto"/>
            </w:tcBorders>
          </w:tcPr>
          <w:p w14:paraId="093624F9" w14:textId="77777777" w:rsidR="00BB07D2" w:rsidRDefault="00BB07D2" w:rsidP="002E4311">
            <w:pPr>
              <w:ind w:firstLine="480"/>
              <w:rPr>
                <w:kern w:val="0"/>
                <w:sz w:val="24"/>
                <w:szCs w:val="32"/>
              </w:rPr>
            </w:pPr>
          </w:p>
        </w:tc>
      </w:tr>
      <w:tr w:rsidR="00BB07D2" w14:paraId="0D46651D" w14:textId="77777777" w:rsidTr="002E4311">
        <w:tc>
          <w:tcPr>
            <w:tcW w:w="2802" w:type="dxa"/>
            <w:tcBorders>
              <w:top w:val="single" w:sz="4" w:space="0" w:color="auto"/>
              <w:left w:val="single" w:sz="4" w:space="0" w:color="auto"/>
              <w:bottom w:val="single" w:sz="4" w:space="0" w:color="auto"/>
              <w:right w:val="single" w:sz="4" w:space="0" w:color="auto"/>
            </w:tcBorders>
            <w:hideMark/>
          </w:tcPr>
          <w:p w14:paraId="7B95DE74" w14:textId="77777777" w:rsidR="00BB07D2" w:rsidRDefault="00BB07D2" w:rsidP="002E4311">
            <w:pPr>
              <w:ind w:firstLine="480"/>
              <w:rPr>
                <w:kern w:val="0"/>
                <w:sz w:val="24"/>
                <w:szCs w:val="32"/>
              </w:rPr>
            </w:pPr>
            <w:r>
              <w:rPr>
                <w:rFonts w:hint="eastAsia"/>
                <w:kern w:val="0"/>
                <w:sz w:val="24"/>
                <w:szCs w:val="32"/>
              </w:rPr>
              <w:t>5. 施工许可文件</w:t>
            </w:r>
          </w:p>
        </w:tc>
        <w:tc>
          <w:tcPr>
            <w:tcW w:w="1491" w:type="dxa"/>
            <w:tcBorders>
              <w:top w:val="single" w:sz="4" w:space="0" w:color="auto"/>
              <w:left w:val="single" w:sz="4" w:space="0" w:color="auto"/>
              <w:bottom w:val="single" w:sz="4" w:space="0" w:color="auto"/>
              <w:right w:val="single" w:sz="4" w:space="0" w:color="auto"/>
            </w:tcBorders>
          </w:tcPr>
          <w:p w14:paraId="3F84106F" w14:textId="77777777" w:rsidR="00BB07D2" w:rsidRDefault="00BB07D2" w:rsidP="002E4311">
            <w:pPr>
              <w:ind w:firstLine="480"/>
              <w:rPr>
                <w:kern w:val="0"/>
                <w:sz w:val="24"/>
                <w:szCs w:val="32"/>
              </w:rPr>
            </w:pPr>
          </w:p>
        </w:tc>
        <w:tc>
          <w:tcPr>
            <w:tcW w:w="2147" w:type="dxa"/>
            <w:tcBorders>
              <w:top w:val="single" w:sz="4" w:space="0" w:color="auto"/>
              <w:left w:val="single" w:sz="4" w:space="0" w:color="auto"/>
              <w:bottom w:val="single" w:sz="4" w:space="0" w:color="auto"/>
              <w:right w:val="single" w:sz="4" w:space="0" w:color="auto"/>
            </w:tcBorders>
          </w:tcPr>
          <w:p w14:paraId="48775BC0" w14:textId="77777777" w:rsidR="00BB07D2" w:rsidRDefault="00BB07D2" w:rsidP="002E4311">
            <w:pPr>
              <w:ind w:firstLine="480"/>
              <w:rPr>
                <w:kern w:val="0"/>
                <w:sz w:val="24"/>
                <w:szCs w:val="32"/>
              </w:rPr>
            </w:pPr>
          </w:p>
        </w:tc>
        <w:tc>
          <w:tcPr>
            <w:tcW w:w="2082" w:type="dxa"/>
            <w:tcBorders>
              <w:top w:val="single" w:sz="4" w:space="0" w:color="auto"/>
              <w:left w:val="single" w:sz="4" w:space="0" w:color="auto"/>
              <w:bottom w:val="single" w:sz="4" w:space="0" w:color="auto"/>
              <w:right w:val="single" w:sz="4" w:space="0" w:color="auto"/>
            </w:tcBorders>
          </w:tcPr>
          <w:p w14:paraId="26079E08" w14:textId="77777777" w:rsidR="00BB07D2" w:rsidRDefault="00BB07D2" w:rsidP="002E4311">
            <w:pPr>
              <w:ind w:firstLine="480"/>
              <w:rPr>
                <w:kern w:val="0"/>
                <w:sz w:val="24"/>
                <w:szCs w:val="32"/>
              </w:rPr>
            </w:pPr>
          </w:p>
        </w:tc>
      </w:tr>
      <w:tr w:rsidR="00BB07D2" w14:paraId="67F6E2DB" w14:textId="77777777" w:rsidTr="002E4311">
        <w:tc>
          <w:tcPr>
            <w:tcW w:w="2802" w:type="dxa"/>
            <w:tcBorders>
              <w:top w:val="single" w:sz="4" w:space="0" w:color="auto"/>
              <w:left w:val="single" w:sz="4" w:space="0" w:color="auto"/>
              <w:bottom w:val="single" w:sz="4" w:space="0" w:color="auto"/>
              <w:right w:val="single" w:sz="4" w:space="0" w:color="auto"/>
            </w:tcBorders>
            <w:hideMark/>
          </w:tcPr>
          <w:p w14:paraId="60A1B298" w14:textId="77777777" w:rsidR="00BB07D2" w:rsidRDefault="00BB07D2" w:rsidP="002E4311">
            <w:pPr>
              <w:ind w:firstLine="480"/>
              <w:rPr>
                <w:kern w:val="0"/>
                <w:sz w:val="24"/>
                <w:szCs w:val="32"/>
              </w:rPr>
            </w:pPr>
            <w:r>
              <w:rPr>
                <w:rFonts w:hint="eastAsia"/>
                <w:kern w:val="0"/>
                <w:sz w:val="24"/>
                <w:szCs w:val="32"/>
              </w:rPr>
              <w:t>6. 其他文件</w:t>
            </w:r>
          </w:p>
        </w:tc>
        <w:tc>
          <w:tcPr>
            <w:tcW w:w="1491" w:type="dxa"/>
            <w:tcBorders>
              <w:top w:val="single" w:sz="4" w:space="0" w:color="auto"/>
              <w:left w:val="single" w:sz="4" w:space="0" w:color="auto"/>
              <w:bottom w:val="single" w:sz="4" w:space="0" w:color="auto"/>
              <w:right w:val="single" w:sz="4" w:space="0" w:color="auto"/>
            </w:tcBorders>
          </w:tcPr>
          <w:p w14:paraId="364D5FBD" w14:textId="77777777" w:rsidR="00BB07D2" w:rsidRDefault="00BB07D2" w:rsidP="002E4311">
            <w:pPr>
              <w:ind w:firstLine="480"/>
              <w:rPr>
                <w:kern w:val="0"/>
                <w:sz w:val="24"/>
                <w:szCs w:val="32"/>
              </w:rPr>
            </w:pPr>
          </w:p>
        </w:tc>
        <w:tc>
          <w:tcPr>
            <w:tcW w:w="2147" w:type="dxa"/>
            <w:tcBorders>
              <w:top w:val="single" w:sz="4" w:space="0" w:color="auto"/>
              <w:left w:val="single" w:sz="4" w:space="0" w:color="auto"/>
              <w:bottom w:val="single" w:sz="4" w:space="0" w:color="auto"/>
              <w:right w:val="single" w:sz="4" w:space="0" w:color="auto"/>
            </w:tcBorders>
          </w:tcPr>
          <w:p w14:paraId="515EAC6D" w14:textId="77777777" w:rsidR="00BB07D2" w:rsidRDefault="00BB07D2" w:rsidP="002E4311">
            <w:pPr>
              <w:ind w:firstLine="480"/>
              <w:rPr>
                <w:kern w:val="0"/>
                <w:sz w:val="24"/>
                <w:szCs w:val="32"/>
              </w:rPr>
            </w:pPr>
          </w:p>
        </w:tc>
        <w:tc>
          <w:tcPr>
            <w:tcW w:w="2082" w:type="dxa"/>
            <w:tcBorders>
              <w:top w:val="single" w:sz="4" w:space="0" w:color="auto"/>
              <w:left w:val="single" w:sz="4" w:space="0" w:color="auto"/>
              <w:bottom w:val="single" w:sz="4" w:space="0" w:color="auto"/>
              <w:right w:val="single" w:sz="4" w:space="0" w:color="auto"/>
            </w:tcBorders>
          </w:tcPr>
          <w:p w14:paraId="3809B87A" w14:textId="77777777" w:rsidR="00BB07D2" w:rsidRDefault="00BB07D2" w:rsidP="002E4311">
            <w:pPr>
              <w:ind w:firstLine="480"/>
              <w:rPr>
                <w:kern w:val="0"/>
                <w:sz w:val="24"/>
                <w:szCs w:val="32"/>
              </w:rPr>
            </w:pPr>
          </w:p>
        </w:tc>
      </w:tr>
      <w:tr w:rsidR="00BB07D2" w14:paraId="795A610E" w14:textId="77777777" w:rsidTr="002E4311">
        <w:tc>
          <w:tcPr>
            <w:tcW w:w="2802" w:type="dxa"/>
            <w:tcBorders>
              <w:top w:val="single" w:sz="4" w:space="0" w:color="auto"/>
              <w:left w:val="single" w:sz="4" w:space="0" w:color="auto"/>
              <w:bottom w:val="single" w:sz="4" w:space="0" w:color="auto"/>
              <w:right w:val="single" w:sz="4" w:space="0" w:color="auto"/>
            </w:tcBorders>
          </w:tcPr>
          <w:p w14:paraId="0569D0CA" w14:textId="77777777" w:rsidR="00BB07D2" w:rsidRDefault="00BB07D2" w:rsidP="002E4311">
            <w:pPr>
              <w:ind w:firstLine="480"/>
              <w:rPr>
                <w:rFonts w:cs="宋体"/>
                <w:kern w:val="0"/>
                <w:sz w:val="24"/>
                <w:szCs w:val="32"/>
              </w:rPr>
            </w:pPr>
          </w:p>
        </w:tc>
        <w:tc>
          <w:tcPr>
            <w:tcW w:w="1491" w:type="dxa"/>
            <w:tcBorders>
              <w:top w:val="single" w:sz="4" w:space="0" w:color="auto"/>
              <w:left w:val="single" w:sz="4" w:space="0" w:color="auto"/>
              <w:bottom w:val="single" w:sz="4" w:space="0" w:color="auto"/>
              <w:right w:val="single" w:sz="4" w:space="0" w:color="auto"/>
            </w:tcBorders>
          </w:tcPr>
          <w:p w14:paraId="477B9812" w14:textId="77777777" w:rsidR="00BB07D2" w:rsidRDefault="00BB07D2" w:rsidP="002E4311">
            <w:pPr>
              <w:ind w:firstLine="480"/>
              <w:rPr>
                <w:rFonts w:cs="宋体"/>
                <w:kern w:val="0"/>
                <w:sz w:val="24"/>
                <w:szCs w:val="32"/>
              </w:rPr>
            </w:pPr>
          </w:p>
        </w:tc>
        <w:tc>
          <w:tcPr>
            <w:tcW w:w="2147" w:type="dxa"/>
            <w:tcBorders>
              <w:top w:val="single" w:sz="4" w:space="0" w:color="auto"/>
              <w:left w:val="single" w:sz="4" w:space="0" w:color="auto"/>
              <w:bottom w:val="single" w:sz="4" w:space="0" w:color="auto"/>
              <w:right w:val="single" w:sz="4" w:space="0" w:color="auto"/>
            </w:tcBorders>
          </w:tcPr>
          <w:p w14:paraId="6B85B757" w14:textId="77777777" w:rsidR="00BB07D2" w:rsidRDefault="00BB07D2" w:rsidP="002E4311">
            <w:pPr>
              <w:ind w:firstLine="480"/>
              <w:rPr>
                <w:rFonts w:cs="宋体"/>
                <w:kern w:val="0"/>
                <w:sz w:val="24"/>
                <w:szCs w:val="32"/>
              </w:rPr>
            </w:pPr>
          </w:p>
        </w:tc>
        <w:tc>
          <w:tcPr>
            <w:tcW w:w="2082" w:type="dxa"/>
            <w:tcBorders>
              <w:top w:val="single" w:sz="4" w:space="0" w:color="auto"/>
              <w:left w:val="single" w:sz="4" w:space="0" w:color="auto"/>
              <w:bottom w:val="single" w:sz="4" w:space="0" w:color="auto"/>
              <w:right w:val="single" w:sz="4" w:space="0" w:color="auto"/>
            </w:tcBorders>
          </w:tcPr>
          <w:p w14:paraId="03D7656B" w14:textId="77777777" w:rsidR="00BB07D2" w:rsidRDefault="00BB07D2" w:rsidP="002E4311">
            <w:pPr>
              <w:ind w:firstLine="480"/>
              <w:rPr>
                <w:rFonts w:cs="宋体"/>
                <w:kern w:val="0"/>
                <w:sz w:val="24"/>
                <w:szCs w:val="32"/>
              </w:rPr>
            </w:pPr>
          </w:p>
        </w:tc>
      </w:tr>
    </w:tbl>
    <w:p w14:paraId="28BC2D2D" w14:textId="77777777" w:rsidR="00BB07D2" w:rsidRDefault="00BB07D2" w:rsidP="00BB07D2">
      <w:pPr>
        <w:spacing w:beforeLines="50" w:before="120"/>
        <w:ind w:firstLine="482"/>
        <w:rPr>
          <w:b/>
          <w:kern w:val="0"/>
          <w:sz w:val="24"/>
          <w:szCs w:val="32"/>
        </w:rPr>
      </w:pPr>
    </w:p>
    <w:p w14:paraId="1B4A5637" w14:textId="76DA1DF5" w:rsidR="00BB07D2" w:rsidRDefault="00BB07D2" w:rsidP="00BB07D2">
      <w:pPr>
        <w:spacing w:beforeLines="50" w:before="120"/>
        <w:ind w:firstLine="482"/>
        <w:rPr>
          <w:b/>
          <w:kern w:val="0"/>
          <w:sz w:val="24"/>
          <w:szCs w:val="32"/>
        </w:rPr>
      </w:pPr>
      <w:r>
        <w:rPr>
          <w:rFonts w:hint="eastAsia"/>
          <w:b/>
          <w:kern w:val="0"/>
          <w:sz w:val="24"/>
          <w:szCs w:val="32"/>
        </w:rPr>
        <w:t>B-4 委托人提供的设备</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88"/>
        <w:gridCol w:w="1590"/>
        <w:gridCol w:w="2130"/>
        <w:gridCol w:w="1860"/>
      </w:tblGrid>
      <w:tr w:rsidR="00BB07D2" w14:paraId="6DB39B57" w14:textId="77777777" w:rsidTr="002E4311">
        <w:tc>
          <w:tcPr>
            <w:tcW w:w="2988" w:type="dxa"/>
            <w:tcBorders>
              <w:top w:val="single" w:sz="4" w:space="0" w:color="auto"/>
              <w:left w:val="single" w:sz="4" w:space="0" w:color="auto"/>
              <w:bottom w:val="single" w:sz="4" w:space="0" w:color="auto"/>
              <w:right w:val="single" w:sz="4" w:space="0" w:color="auto"/>
            </w:tcBorders>
            <w:hideMark/>
          </w:tcPr>
          <w:p w14:paraId="0DDA46D6" w14:textId="77777777" w:rsidR="00BB07D2" w:rsidRDefault="00BB07D2" w:rsidP="002E4311">
            <w:pPr>
              <w:ind w:firstLine="480"/>
              <w:jc w:val="center"/>
              <w:rPr>
                <w:sz w:val="24"/>
                <w:szCs w:val="32"/>
              </w:rPr>
            </w:pPr>
            <w:r>
              <w:rPr>
                <w:rFonts w:hint="eastAsia"/>
                <w:sz w:val="24"/>
                <w:szCs w:val="32"/>
              </w:rPr>
              <w:t>名称</w:t>
            </w:r>
          </w:p>
        </w:tc>
        <w:tc>
          <w:tcPr>
            <w:tcW w:w="1590" w:type="dxa"/>
            <w:tcBorders>
              <w:top w:val="single" w:sz="4" w:space="0" w:color="auto"/>
              <w:left w:val="single" w:sz="4" w:space="0" w:color="auto"/>
              <w:bottom w:val="single" w:sz="4" w:space="0" w:color="auto"/>
              <w:right w:val="single" w:sz="4" w:space="0" w:color="auto"/>
            </w:tcBorders>
            <w:hideMark/>
          </w:tcPr>
          <w:p w14:paraId="09DC44D4" w14:textId="77777777" w:rsidR="00BB07D2" w:rsidRDefault="00BB07D2" w:rsidP="002E4311">
            <w:pPr>
              <w:ind w:firstLine="480"/>
              <w:jc w:val="center"/>
              <w:rPr>
                <w:sz w:val="24"/>
                <w:szCs w:val="32"/>
              </w:rPr>
            </w:pPr>
            <w:r>
              <w:rPr>
                <w:rFonts w:hint="eastAsia"/>
                <w:sz w:val="24"/>
                <w:szCs w:val="32"/>
              </w:rPr>
              <w:t>数量</w:t>
            </w:r>
          </w:p>
        </w:tc>
        <w:tc>
          <w:tcPr>
            <w:tcW w:w="2130" w:type="dxa"/>
            <w:tcBorders>
              <w:top w:val="single" w:sz="4" w:space="0" w:color="auto"/>
              <w:left w:val="single" w:sz="4" w:space="0" w:color="auto"/>
              <w:bottom w:val="single" w:sz="4" w:space="0" w:color="auto"/>
              <w:right w:val="single" w:sz="4" w:space="0" w:color="auto"/>
            </w:tcBorders>
            <w:hideMark/>
          </w:tcPr>
          <w:p w14:paraId="62493E9F" w14:textId="77777777" w:rsidR="00BB07D2" w:rsidRDefault="00BB07D2" w:rsidP="002E4311">
            <w:pPr>
              <w:ind w:firstLine="480"/>
              <w:jc w:val="center"/>
              <w:rPr>
                <w:sz w:val="24"/>
                <w:szCs w:val="32"/>
              </w:rPr>
            </w:pPr>
            <w:r>
              <w:rPr>
                <w:rFonts w:hint="eastAsia"/>
                <w:sz w:val="24"/>
                <w:szCs w:val="32"/>
              </w:rPr>
              <w:t>型号与规格</w:t>
            </w:r>
          </w:p>
        </w:tc>
        <w:tc>
          <w:tcPr>
            <w:tcW w:w="1860" w:type="dxa"/>
            <w:tcBorders>
              <w:top w:val="single" w:sz="4" w:space="0" w:color="auto"/>
              <w:left w:val="single" w:sz="4" w:space="0" w:color="auto"/>
              <w:bottom w:val="single" w:sz="4" w:space="0" w:color="auto"/>
              <w:right w:val="single" w:sz="4" w:space="0" w:color="auto"/>
            </w:tcBorders>
            <w:hideMark/>
          </w:tcPr>
          <w:p w14:paraId="2EF45026" w14:textId="77777777" w:rsidR="00BB07D2" w:rsidRDefault="00BB07D2" w:rsidP="002E4311">
            <w:pPr>
              <w:ind w:firstLine="480"/>
              <w:jc w:val="center"/>
              <w:rPr>
                <w:sz w:val="24"/>
                <w:szCs w:val="32"/>
              </w:rPr>
            </w:pPr>
            <w:r>
              <w:rPr>
                <w:rFonts w:hint="eastAsia"/>
                <w:sz w:val="24"/>
                <w:szCs w:val="32"/>
              </w:rPr>
              <w:t>提供时间</w:t>
            </w:r>
          </w:p>
        </w:tc>
      </w:tr>
      <w:tr w:rsidR="00BB07D2" w14:paraId="6715CD89" w14:textId="77777777" w:rsidTr="002E4311">
        <w:tc>
          <w:tcPr>
            <w:tcW w:w="2988" w:type="dxa"/>
            <w:tcBorders>
              <w:top w:val="single" w:sz="4" w:space="0" w:color="auto"/>
              <w:left w:val="single" w:sz="4" w:space="0" w:color="auto"/>
              <w:bottom w:val="single" w:sz="4" w:space="0" w:color="auto"/>
              <w:right w:val="single" w:sz="4" w:space="0" w:color="auto"/>
            </w:tcBorders>
            <w:hideMark/>
          </w:tcPr>
          <w:p w14:paraId="1E5B5B22" w14:textId="77777777" w:rsidR="00BB07D2" w:rsidRDefault="00BB07D2" w:rsidP="002E4311">
            <w:pPr>
              <w:ind w:firstLine="480"/>
              <w:rPr>
                <w:sz w:val="24"/>
                <w:szCs w:val="32"/>
              </w:rPr>
            </w:pPr>
            <w:r>
              <w:rPr>
                <w:rFonts w:hint="eastAsia"/>
                <w:sz w:val="24"/>
                <w:szCs w:val="32"/>
              </w:rPr>
              <w:lastRenderedPageBreak/>
              <w:t>1. 通讯设备</w:t>
            </w:r>
          </w:p>
        </w:tc>
        <w:tc>
          <w:tcPr>
            <w:tcW w:w="1590" w:type="dxa"/>
            <w:tcBorders>
              <w:top w:val="single" w:sz="4" w:space="0" w:color="auto"/>
              <w:left w:val="single" w:sz="4" w:space="0" w:color="auto"/>
              <w:bottom w:val="single" w:sz="4" w:space="0" w:color="auto"/>
              <w:right w:val="single" w:sz="4" w:space="0" w:color="auto"/>
            </w:tcBorders>
          </w:tcPr>
          <w:p w14:paraId="31C3EB03" w14:textId="77777777" w:rsidR="00BB07D2" w:rsidRDefault="00BB07D2" w:rsidP="002E4311">
            <w:pPr>
              <w:ind w:firstLine="480"/>
              <w:rPr>
                <w:sz w:val="24"/>
                <w:szCs w:val="32"/>
              </w:rPr>
            </w:pPr>
          </w:p>
        </w:tc>
        <w:tc>
          <w:tcPr>
            <w:tcW w:w="2130" w:type="dxa"/>
            <w:tcBorders>
              <w:top w:val="single" w:sz="4" w:space="0" w:color="auto"/>
              <w:left w:val="single" w:sz="4" w:space="0" w:color="auto"/>
              <w:bottom w:val="single" w:sz="4" w:space="0" w:color="auto"/>
              <w:right w:val="single" w:sz="4" w:space="0" w:color="auto"/>
            </w:tcBorders>
          </w:tcPr>
          <w:p w14:paraId="441BACC1" w14:textId="77777777" w:rsidR="00BB07D2" w:rsidRDefault="00BB07D2" w:rsidP="002E4311">
            <w:pPr>
              <w:ind w:firstLine="480"/>
              <w:rPr>
                <w:sz w:val="24"/>
                <w:szCs w:val="32"/>
              </w:rPr>
            </w:pPr>
          </w:p>
        </w:tc>
        <w:tc>
          <w:tcPr>
            <w:tcW w:w="1860" w:type="dxa"/>
            <w:tcBorders>
              <w:top w:val="single" w:sz="4" w:space="0" w:color="auto"/>
              <w:left w:val="single" w:sz="4" w:space="0" w:color="auto"/>
              <w:bottom w:val="single" w:sz="4" w:space="0" w:color="auto"/>
              <w:right w:val="single" w:sz="4" w:space="0" w:color="auto"/>
            </w:tcBorders>
          </w:tcPr>
          <w:p w14:paraId="74BF39B5" w14:textId="77777777" w:rsidR="00BB07D2" w:rsidRDefault="00BB07D2" w:rsidP="002E4311">
            <w:pPr>
              <w:ind w:firstLine="480"/>
              <w:rPr>
                <w:sz w:val="24"/>
                <w:szCs w:val="32"/>
              </w:rPr>
            </w:pPr>
          </w:p>
        </w:tc>
      </w:tr>
      <w:tr w:rsidR="00BB07D2" w14:paraId="48F02815" w14:textId="77777777" w:rsidTr="002E4311">
        <w:tc>
          <w:tcPr>
            <w:tcW w:w="2988" w:type="dxa"/>
            <w:tcBorders>
              <w:top w:val="single" w:sz="4" w:space="0" w:color="auto"/>
              <w:left w:val="single" w:sz="4" w:space="0" w:color="auto"/>
              <w:bottom w:val="single" w:sz="4" w:space="0" w:color="auto"/>
              <w:right w:val="single" w:sz="4" w:space="0" w:color="auto"/>
            </w:tcBorders>
            <w:hideMark/>
          </w:tcPr>
          <w:p w14:paraId="4A7AF97B" w14:textId="77777777" w:rsidR="00BB07D2" w:rsidRDefault="00BB07D2" w:rsidP="002E4311">
            <w:pPr>
              <w:ind w:firstLine="480"/>
              <w:rPr>
                <w:sz w:val="24"/>
                <w:szCs w:val="32"/>
              </w:rPr>
            </w:pPr>
            <w:r>
              <w:rPr>
                <w:rFonts w:hint="eastAsia"/>
                <w:sz w:val="24"/>
                <w:szCs w:val="32"/>
              </w:rPr>
              <w:t>2. 办公设备</w:t>
            </w:r>
          </w:p>
        </w:tc>
        <w:tc>
          <w:tcPr>
            <w:tcW w:w="1590" w:type="dxa"/>
            <w:tcBorders>
              <w:top w:val="single" w:sz="4" w:space="0" w:color="auto"/>
              <w:left w:val="single" w:sz="4" w:space="0" w:color="auto"/>
              <w:bottom w:val="single" w:sz="4" w:space="0" w:color="auto"/>
              <w:right w:val="single" w:sz="4" w:space="0" w:color="auto"/>
            </w:tcBorders>
          </w:tcPr>
          <w:p w14:paraId="6AC1AF0F" w14:textId="77777777" w:rsidR="00BB07D2" w:rsidRDefault="00BB07D2" w:rsidP="002E4311">
            <w:pPr>
              <w:ind w:firstLine="480"/>
              <w:rPr>
                <w:sz w:val="24"/>
                <w:szCs w:val="32"/>
              </w:rPr>
            </w:pPr>
          </w:p>
        </w:tc>
        <w:tc>
          <w:tcPr>
            <w:tcW w:w="2130" w:type="dxa"/>
            <w:tcBorders>
              <w:top w:val="single" w:sz="4" w:space="0" w:color="auto"/>
              <w:left w:val="single" w:sz="4" w:space="0" w:color="auto"/>
              <w:bottom w:val="single" w:sz="4" w:space="0" w:color="auto"/>
              <w:right w:val="single" w:sz="4" w:space="0" w:color="auto"/>
            </w:tcBorders>
          </w:tcPr>
          <w:p w14:paraId="2365C850" w14:textId="77777777" w:rsidR="00BB07D2" w:rsidRDefault="00BB07D2" w:rsidP="002E4311">
            <w:pPr>
              <w:ind w:firstLine="480"/>
              <w:rPr>
                <w:sz w:val="24"/>
                <w:szCs w:val="32"/>
              </w:rPr>
            </w:pPr>
          </w:p>
        </w:tc>
        <w:tc>
          <w:tcPr>
            <w:tcW w:w="1860" w:type="dxa"/>
            <w:tcBorders>
              <w:top w:val="single" w:sz="4" w:space="0" w:color="auto"/>
              <w:left w:val="single" w:sz="4" w:space="0" w:color="auto"/>
              <w:bottom w:val="single" w:sz="4" w:space="0" w:color="auto"/>
              <w:right w:val="single" w:sz="4" w:space="0" w:color="auto"/>
            </w:tcBorders>
          </w:tcPr>
          <w:p w14:paraId="12C27431" w14:textId="77777777" w:rsidR="00BB07D2" w:rsidRDefault="00BB07D2" w:rsidP="002E4311">
            <w:pPr>
              <w:ind w:firstLine="480"/>
              <w:rPr>
                <w:sz w:val="24"/>
                <w:szCs w:val="32"/>
              </w:rPr>
            </w:pPr>
          </w:p>
        </w:tc>
      </w:tr>
      <w:tr w:rsidR="00BB07D2" w14:paraId="4958C6CB" w14:textId="77777777" w:rsidTr="002E4311">
        <w:tc>
          <w:tcPr>
            <w:tcW w:w="2988" w:type="dxa"/>
            <w:tcBorders>
              <w:top w:val="single" w:sz="4" w:space="0" w:color="auto"/>
              <w:left w:val="single" w:sz="4" w:space="0" w:color="auto"/>
              <w:bottom w:val="single" w:sz="4" w:space="0" w:color="auto"/>
              <w:right w:val="single" w:sz="4" w:space="0" w:color="auto"/>
            </w:tcBorders>
            <w:hideMark/>
          </w:tcPr>
          <w:p w14:paraId="403E94E1" w14:textId="77777777" w:rsidR="00BB07D2" w:rsidRDefault="00BB07D2" w:rsidP="002E4311">
            <w:pPr>
              <w:ind w:firstLine="480"/>
              <w:rPr>
                <w:sz w:val="24"/>
                <w:szCs w:val="32"/>
              </w:rPr>
            </w:pPr>
            <w:r>
              <w:rPr>
                <w:rFonts w:hint="eastAsia"/>
                <w:sz w:val="24"/>
                <w:szCs w:val="32"/>
              </w:rPr>
              <w:t>3. 交通工具</w:t>
            </w:r>
          </w:p>
        </w:tc>
        <w:tc>
          <w:tcPr>
            <w:tcW w:w="1590" w:type="dxa"/>
            <w:tcBorders>
              <w:top w:val="single" w:sz="4" w:space="0" w:color="auto"/>
              <w:left w:val="single" w:sz="4" w:space="0" w:color="auto"/>
              <w:bottom w:val="single" w:sz="4" w:space="0" w:color="auto"/>
              <w:right w:val="single" w:sz="4" w:space="0" w:color="auto"/>
            </w:tcBorders>
          </w:tcPr>
          <w:p w14:paraId="3BE2611E" w14:textId="77777777" w:rsidR="00BB07D2" w:rsidRDefault="00BB07D2" w:rsidP="002E4311">
            <w:pPr>
              <w:ind w:firstLine="480"/>
              <w:rPr>
                <w:sz w:val="24"/>
                <w:szCs w:val="32"/>
              </w:rPr>
            </w:pPr>
          </w:p>
        </w:tc>
        <w:tc>
          <w:tcPr>
            <w:tcW w:w="2130" w:type="dxa"/>
            <w:tcBorders>
              <w:top w:val="single" w:sz="4" w:space="0" w:color="auto"/>
              <w:left w:val="single" w:sz="4" w:space="0" w:color="auto"/>
              <w:bottom w:val="single" w:sz="4" w:space="0" w:color="auto"/>
              <w:right w:val="single" w:sz="4" w:space="0" w:color="auto"/>
            </w:tcBorders>
          </w:tcPr>
          <w:p w14:paraId="76B48C85" w14:textId="77777777" w:rsidR="00BB07D2" w:rsidRDefault="00BB07D2" w:rsidP="002E4311">
            <w:pPr>
              <w:ind w:firstLine="480"/>
              <w:rPr>
                <w:sz w:val="24"/>
                <w:szCs w:val="32"/>
              </w:rPr>
            </w:pPr>
          </w:p>
        </w:tc>
        <w:tc>
          <w:tcPr>
            <w:tcW w:w="1860" w:type="dxa"/>
            <w:tcBorders>
              <w:top w:val="single" w:sz="4" w:space="0" w:color="auto"/>
              <w:left w:val="single" w:sz="4" w:space="0" w:color="auto"/>
              <w:bottom w:val="single" w:sz="4" w:space="0" w:color="auto"/>
              <w:right w:val="single" w:sz="4" w:space="0" w:color="auto"/>
            </w:tcBorders>
          </w:tcPr>
          <w:p w14:paraId="077FB53E" w14:textId="77777777" w:rsidR="00BB07D2" w:rsidRDefault="00BB07D2" w:rsidP="002E4311">
            <w:pPr>
              <w:ind w:firstLine="480"/>
              <w:rPr>
                <w:sz w:val="24"/>
                <w:szCs w:val="32"/>
              </w:rPr>
            </w:pPr>
          </w:p>
        </w:tc>
      </w:tr>
      <w:tr w:rsidR="00BB07D2" w14:paraId="1A9A602B" w14:textId="77777777" w:rsidTr="002E4311">
        <w:tc>
          <w:tcPr>
            <w:tcW w:w="2988" w:type="dxa"/>
            <w:tcBorders>
              <w:top w:val="single" w:sz="4" w:space="0" w:color="auto"/>
              <w:left w:val="single" w:sz="4" w:space="0" w:color="auto"/>
              <w:bottom w:val="single" w:sz="4" w:space="0" w:color="auto"/>
              <w:right w:val="single" w:sz="4" w:space="0" w:color="auto"/>
            </w:tcBorders>
            <w:hideMark/>
          </w:tcPr>
          <w:p w14:paraId="6DCF2738" w14:textId="77777777" w:rsidR="00BB07D2" w:rsidRDefault="00BB07D2" w:rsidP="002E4311">
            <w:pPr>
              <w:ind w:firstLine="480"/>
              <w:rPr>
                <w:sz w:val="24"/>
                <w:szCs w:val="32"/>
              </w:rPr>
            </w:pPr>
            <w:r>
              <w:rPr>
                <w:rFonts w:hint="eastAsia"/>
                <w:sz w:val="24"/>
                <w:szCs w:val="32"/>
              </w:rPr>
              <w:t>4. 检测和试验设备</w:t>
            </w:r>
          </w:p>
        </w:tc>
        <w:tc>
          <w:tcPr>
            <w:tcW w:w="1590" w:type="dxa"/>
            <w:tcBorders>
              <w:top w:val="single" w:sz="4" w:space="0" w:color="auto"/>
              <w:left w:val="single" w:sz="4" w:space="0" w:color="auto"/>
              <w:bottom w:val="single" w:sz="4" w:space="0" w:color="auto"/>
              <w:right w:val="single" w:sz="4" w:space="0" w:color="auto"/>
            </w:tcBorders>
          </w:tcPr>
          <w:p w14:paraId="3F208881" w14:textId="77777777" w:rsidR="00BB07D2" w:rsidRDefault="00BB07D2" w:rsidP="002E4311">
            <w:pPr>
              <w:ind w:firstLine="480"/>
              <w:rPr>
                <w:sz w:val="24"/>
                <w:szCs w:val="32"/>
              </w:rPr>
            </w:pPr>
          </w:p>
        </w:tc>
        <w:tc>
          <w:tcPr>
            <w:tcW w:w="2130" w:type="dxa"/>
            <w:tcBorders>
              <w:top w:val="single" w:sz="4" w:space="0" w:color="auto"/>
              <w:left w:val="single" w:sz="4" w:space="0" w:color="auto"/>
              <w:bottom w:val="single" w:sz="4" w:space="0" w:color="auto"/>
              <w:right w:val="single" w:sz="4" w:space="0" w:color="auto"/>
            </w:tcBorders>
          </w:tcPr>
          <w:p w14:paraId="5E218BC3" w14:textId="77777777" w:rsidR="00BB07D2" w:rsidRDefault="00BB07D2" w:rsidP="002E4311">
            <w:pPr>
              <w:ind w:firstLine="480"/>
              <w:rPr>
                <w:sz w:val="24"/>
                <w:szCs w:val="32"/>
              </w:rPr>
            </w:pPr>
          </w:p>
        </w:tc>
        <w:tc>
          <w:tcPr>
            <w:tcW w:w="1860" w:type="dxa"/>
            <w:tcBorders>
              <w:top w:val="single" w:sz="4" w:space="0" w:color="auto"/>
              <w:left w:val="single" w:sz="4" w:space="0" w:color="auto"/>
              <w:bottom w:val="single" w:sz="4" w:space="0" w:color="auto"/>
              <w:right w:val="single" w:sz="4" w:space="0" w:color="auto"/>
            </w:tcBorders>
          </w:tcPr>
          <w:p w14:paraId="47FB9BF2" w14:textId="77777777" w:rsidR="00BB07D2" w:rsidRDefault="00BB07D2" w:rsidP="002E4311">
            <w:pPr>
              <w:ind w:firstLine="480"/>
              <w:rPr>
                <w:sz w:val="24"/>
                <w:szCs w:val="32"/>
              </w:rPr>
            </w:pPr>
          </w:p>
        </w:tc>
      </w:tr>
      <w:tr w:rsidR="00BB07D2" w14:paraId="4F427766" w14:textId="77777777" w:rsidTr="002E4311">
        <w:tc>
          <w:tcPr>
            <w:tcW w:w="2988" w:type="dxa"/>
            <w:tcBorders>
              <w:top w:val="single" w:sz="4" w:space="0" w:color="auto"/>
              <w:left w:val="single" w:sz="4" w:space="0" w:color="auto"/>
              <w:bottom w:val="single" w:sz="4" w:space="0" w:color="auto"/>
              <w:right w:val="single" w:sz="4" w:space="0" w:color="auto"/>
            </w:tcBorders>
          </w:tcPr>
          <w:p w14:paraId="2F680F83" w14:textId="77777777" w:rsidR="00BB07D2" w:rsidRDefault="00BB07D2" w:rsidP="002E4311">
            <w:pPr>
              <w:ind w:firstLine="480"/>
              <w:rPr>
                <w:sz w:val="24"/>
                <w:szCs w:val="32"/>
              </w:rPr>
            </w:pPr>
          </w:p>
        </w:tc>
        <w:tc>
          <w:tcPr>
            <w:tcW w:w="1590" w:type="dxa"/>
            <w:tcBorders>
              <w:top w:val="single" w:sz="4" w:space="0" w:color="auto"/>
              <w:left w:val="single" w:sz="4" w:space="0" w:color="auto"/>
              <w:bottom w:val="single" w:sz="4" w:space="0" w:color="auto"/>
              <w:right w:val="single" w:sz="4" w:space="0" w:color="auto"/>
            </w:tcBorders>
          </w:tcPr>
          <w:p w14:paraId="4627EFC7" w14:textId="77777777" w:rsidR="00BB07D2" w:rsidRDefault="00BB07D2" w:rsidP="002E4311">
            <w:pPr>
              <w:ind w:firstLine="480"/>
              <w:rPr>
                <w:sz w:val="24"/>
                <w:szCs w:val="32"/>
              </w:rPr>
            </w:pPr>
          </w:p>
        </w:tc>
        <w:tc>
          <w:tcPr>
            <w:tcW w:w="2130" w:type="dxa"/>
            <w:tcBorders>
              <w:top w:val="single" w:sz="4" w:space="0" w:color="auto"/>
              <w:left w:val="single" w:sz="4" w:space="0" w:color="auto"/>
              <w:bottom w:val="single" w:sz="4" w:space="0" w:color="auto"/>
              <w:right w:val="single" w:sz="4" w:space="0" w:color="auto"/>
            </w:tcBorders>
          </w:tcPr>
          <w:p w14:paraId="0526814F" w14:textId="77777777" w:rsidR="00BB07D2" w:rsidRDefault="00BB07D2" w:rsidP="002E4311">
            <w:pPr>
              <w:ind w:firstLine="480"/>
              <w:rPr>
                <w:sz w:val="24"/>
                <w:szCs w:val="32"/>
              </w:rPr>
            </w:pPr>
          </w:p>
        </w:tc>
        <w:tc>
          <w:tcPr>
            <w:tcW w:w="1860" w:type="dxa"/>
            <w:tcBorders>
              <w:top w:val="single" w:sz="4" w:space="0" w:color="auto"/>
              <w:left w:val="single" w:sz="4" w:space="0" w:color="auto"/>
              <w:bottom w:val="single" w:sz="4" w:space="0" w:color="auto"/>
              <w:right w:val="single" w:sz="4" w:space="0" w:color="auto"/>
            </w:tcBorders>
          </w:tcPr>
          <w:p w14:paraId="313B6946" w14:textId="77777777" w:rsidR="00BB07D2" w:rsidRDefault="00BB07D2" w:rsidP="002E4311">
            <w:pPr>
              <w:ind w:firstLine="480"/>
              <w:rPr>
                <w:sz w:val="24"/>
                <w:szCs w:val="32"/>
              </w:rPr>
            </w:pPr>
          </w:p>
        </w:tc>
      </w:tr>
    </w:tbl>
    <w:p w14:paraId="43EB5D25" w14:textId="77777777" w:rsidR="00BB07D2" w:rsidRDefault="00BB07D2" w:rsidP="00BB07D2">
      <w:pPr>
        <w:ind w:firstLine="420"/>
      </w:pPr>
    </w:p>
    <w:p w14:paraId="37612D28" w14:textId="77777777" w:rsidR="00BB07D2" w:rsidRDefault="00BB07D2" w:rsidP="00BB07D2">
      <w:pPr>
        <w:ind w:firstLine="360"/>
        <w:rPr>
          <w:sz w:val="18"/>
        </w:rPr>
      </w:pPr>
    </w:p>
    <w:p w14:paraId="260E33C5" w14:textId="77777777" w:rsidR="00BB07D2" w:rsidRDefault="00BB07D2" w:rsidP="00BB07D2">
      <w:pPr>
        <w:ind w:firstLine="420"/>
      </w:pPr>
    </w:p>
    <w:p w14:paraId="328C915E" w14:textId="56384EF4" w:rsidR="00BD6EFE" w:rsidRDefault="00BD6EFE" w:rsidP="00BB07D2">
      <w:pPr>
        <w:pStyle w:val="x-scope"/>
      </w:pPr>
    </w:p>
    <w:p w14:paraId="55B183F6" w14:textId="77777777" w:rsidR="00BD6EFE" w:rsidRDefault="00BD6EFE">
      <w:pPr>
        <w:widowControl/>
        <w:snapToGrid/>
        <w:spacing w:line="240" w:lineRule="auto"/>
        <w:ind w:firstLineChars="0" w:firstLine="0"/>
        <w:jc w:val="left"/>
      </w:pPr>
      <w:r>
        <w:br w:type="page"/>
      </w:r>
    </w:p>
    <w:p w14:paraId="162052C8" w14:textId="77777777" w:rsidR="00E237B8" w:rsidRPr="00BD6EFE" w:rsidRDefault="00BD6EFE" w:rsidP="007A616A">
      <w:pPr>
        <w:pStyle w:val="10"/>
        <w:rPr>
          <w:w w:val="90"/>
        </w:rPr>
      </w:pPr>
      <w:r>
        <w:rPr>
          <w:rFonts w:hint="eastAsia"/>
          <w:w w:val="90"/>
        </w:rPr>
        <w:lastRenderedPageBreak/>
        <w:t>第五章</w:t>
      </w:r>
      <w:r>
        <w:rPr>
          <w:rFonts w:hint="eastAsia"/>
          <w:w w:val="90"/>
        </w:rPr>
        <w:t xml:space="preserve">   </w:t>
      </w:r>
      <w:r w:rsidR="00154870" w:rsidRPr="00BD6EFE">
        <w:rPr>
          <w:rFonts w:hint="eastAsia"/>
          <w:w w:val="90"/>
        </w:rPr>
        <w:t>服务要求</w:t>
      </w:r>
    </w:p>
    <w:p w14:paraId="71147109" w14:textId="77777777" w:rsidR="00E237B8" w:rsidRPr="00B15C67" w:rsidRDefault="00154870" w:rsidP="00827E67">
      <w:pPr>
        <w:pStyle w:val="2"/>
        <w:ind w:firstLine="643"/>
      </w:pPr>
      <w:r w:rsidRPr="00B15C67">
        <w:rPr>
          <w:rFonts w:hint="eastAsia"/>
        </w:rPr>
        <w:t>一、工程概况</w:t>
      </w:r>
    </w:p>
    <w:p w14:paraId="384150D2" w14:textId="77777777" w:rsidR="00E237B8" w:rsidRPr="00BF48B2" w:rsidRDefault="00154870">
      <w:pPr>
        <w:pStyle w:val="afff2"/>
        <w:rPr>
          <w:rFonts w:asciiTheme="minorEastAsia" w:eastAsiaTheme="minorEastAsia" w:hAnsiTheme="minorEastAsia"/>
        </w:rPr>
      </w:pPr>
      <w:r w:rsidRPr="00BF48B2">
        <w:rPr>
          <w:rFonts w:asciiTheme="minorEastAsia" w:eastAsiaTheme="minorEastAsia" w:hAnsiTheme="minorEastAsia"/>
        </w:rPr>
        <w:t>建设单位：</w:t>
      </w:r>
      <w:r w:rsidR="000B4CDA">
        <w:rPr>
          <w:rFonts w:asciiTheme="minorEastAsia" w:eastAsiaTheme="minorEastAsia" w:hAnsiTheme="minorEastAsia"/>
        </w:rPr>
        <w:t>乌鲁木齐市第十五小学学校</w:t>
      </w:r>
    </w:p>
    <w:p w14:paraId="3CC64728" w14:textId="77777777" w:rsidR="00E237B8" w:rsidRPr="000B4CDA" w:rsidRDefault="00154870" w:rsidP="000B4CDA">
      <w:pPr>
        <w:pStyle w:val="afff2"/>
        <w:rPr>
          <w:rFonts w:asciiTheme="minorEastAsia" w:eastAsiaTheme="minorEastAsia" w:hAnsiTheme="minorEastAsia"/>
        </w:rPr>
      </w:pPr>
      <w:r w:rsidRPr="000B4CDA">
        <w:rPr>
          <w:rFonts w:asciiTheme="minorEastAsia" w:eastAsiaTheme="minorEastAsia" w:hAnsiTheme="minorEastAsia" w:hint="eastAsia"/>
        </w:rPr>
        <w:t>项目名称：</w:t>
      </w:r>
      <w:r w:rsidR="00F046ED">
        <w:rPr>
          <w:rFonts w:asciiTheme="minorEastAsia" w:eastAsiaTheme="minorEastAsia" w:hAnsiTheme="minorEastAsia" w:hint="eastAsia"/>
        </w:rPr>
        <w:t>乌鲁木齐市第十五小学分校项目监理</w:t>
      </w:r>
      <w:r w:rsidR="00F11B9D">
        <w:rPr>
          <w:rFonts w:asciiTheme="minorEastAsia" w:eastAsiaTheme="minorEastAsia" w:hAnsiTheme="minorEastAsia" w:hint="eastAsia"/>
        </w:rPr>
        <w:t xml:space="preserve"> </w:t>
      </w:r>
    </w:p>
    <w:p w14:paraId="1DA48C38" w14:textId="77777777" w:rsidR="00E237B8" w:rsidRPr="00BF48B2" w:rsidRDefault="00154870">
      <w:pPr>
        <w:pStyle w:val="afff2"/>
        <w:rPr>
          <w:rFonts w:asciiTheme="minorEastAsia" w:eastAsiaTheme="minorEastAsia" w:hAnsiTheme="minorEastAsia"/>
        </w:rPr>
      </w:pPr>
      <w:r w:rsidRPr="00BF48B2">
        <w:rPr>
          <w:rFonts w:asciiTheme="minorEastAsia" w:eastAsiaTheme="minorEastAsia" w:hAnsiTheme="minorEastAsia"/>
        </w:rPr>
        <w:t>建设地点：</w:t>
      </w:r>
      <w:r w:rsidR="00841CEC" w:rsidRPr="000B4CDA">
        <w:rPr>
          <w:rFonts w:asciiTheme="minorEastAsia" w:eastAsiaTheme="minorEastAsia" w:hAnsiTheme="minorEastAsia" w:hint="eastAsia"/>
        </w:rPr>
        <w:t>乌鲁木齐市天山区</w:t>
      </w:r>
    </w:p>
    <w:p w14:paraId="4CA40D25" w14:textId="77777777" w:rsidR="00E237B8" w:rsidRPr="00BF48B2" w:rsidRDefault="00154870" w:rsidP="00F83733">
      <w:pPr>
        <w:pStyle w:val="2"/>
        <w:ind w:firstLine="643"/>
      </w:pPr>
      <w:r w:rsidRPr="00BF48B2">
        <w:rPr>
          <w:rFonts w:hint="eastAsia"/>
        </w:rPr>
        <w:t>二、工作范围及</w:t>
      </w:r>
      <w:r w:rsidR="00B15C67">
        <w:rPr>
          <w:rFonts w:hint="eastAsia"/>
        </w:rPr>
        <w:t>服务</w:t>
      </w:r>
      <w:r w:rsidRPr="00BF48B2">
        <w:rPr>
          <w:rFonts w:hint="eastAsia"/>
        </w:rPr>
        <w:t>内容</w:t>
      </w:r>
    </w:p>
    <w:p w14:paraId="4C992540" w14:textId="77777777" w:rsidR="00B15C67" w:rsidRDefault="007A616A">
      <w:pPr>
        <w:pStyle w:val="afff2"/>
        <w:rPr>
          <w:rFonts w:asciiTheme="minorEastAsia" w:eastAsiaTheme="minorEastAsia" w:hAnsiTheme="minorEastAsia"/>
        </w:rPr>
      </w:pPr>
      <w:r w:rsidRPr="007A616A">
        <w:rPr>
          <w:rFonts w:asciiTheme="minorEastAsia" w:eastAsiaTheme="minorEastAsia" w:hAnsiTheme="minorEastAsia" w:hint="eastAsia"/>
        </w:rPr>
        <w:t>乌鲁木齐市第十五小学分校项目全套施工图纸范围内的全过程监理咨询服务（包括招标文件、答疑补充文件）。对现场的施工质量、进度和安全生产进行控制。</w:t>
      </w:r>
    </w:p>
    <w:p w14:paraId="2A36D5CD" w14:textId="77777777" w:rsidR="00E237B8" w:rsidRPr="00BF48B2" w:rsidRDefault="00154870" w:rsidP="00841CEC">
      <w:pPr>
        <w:widowControl/>
        <w:snapToGrid/>
        <w:spacing w:line="240" w:lineRule="auto"/>
        <w:ind w:firstLineChars="0" w:firstLine="0"/>
        <w:jc w:val="left"/>
        <w:rPr>
          <w:w w:val="90"/>
        </w:rPr>
      </w:pPr>
      <w:bookmarkStart w:id="92" w:name="_Toc44705274"/>
      <w:bookmarkStart w:id="93" w:name="_Toc44704906"/>
      <w:bookmarkStart w:id="94" w:name="_Toc44705053"/>
      <w:r w:rsidRPr="00BF48B2">
        <w:rPr>
          <w:w w:val="90"/>
        </w:rPr>
        <w:br w:type="page"/>
      </w:r>
    </w:p>
    <w:p w14:paraId="14B4F33D" w14:textId="77777777" w:rsidR="00E237B8" w:rsidRPr="00BF48B2" w:rsidRDefault="00154870">
      <w:pPr>
        <w:pStyle w:val="10"/>
        <w:spacing w:beforeLines="700" w:before="1680" w:after="0" w:line="360" w:lineRule="auto"/>
        <w:ind w:firstLine="801"/>
        <w:rPr>
          <w:rFonts w:ascii="宋体" w:cs="宋体"/>
          <w:sz w:val="36"/>
        </w:rPr>
        <w:sectPr w:rsidR="00E237B8" w:rsidRPr="00BF48B2">
          <w:headerReference w:type="default" r:id="rId19"/>
          <w:footerReference w:type="default" r:id="rId20"/>
          <w:pgSz w:w="11907" w:h="16840"/>
          <w:pgMar w:top="1440" w:right="1469" w:bottom="1440" w:left="1622" w:header="851" w:footer="992" w:gutter="0"/>
          <w:cols w:space="720"/>
          <w:docGrid w:linePitch="312"/>
        </w:sectPr>
      </w:pPr>
      <w:r w:rsidRPr="00BF48B2">
        <w:rPr>
          <w:rFonts w:ascii="宋体" w:hAnsi="宋体" w:cs="宋体" w:hint="eastAsia"/>
        </w:rPr>
        <w:lastRenderedPageBreak/>
        <w:t>第六章</w:t>
      </w:r>
      <w:r w:rsidRPr="00BF48B2">
        <w:rPr>
          <w:rFonts w:ascii="宋体" w:hAnsi="宋体" w:cs="宋体"/>
        </w:rPr>
        <w:t xml:space="preserve"> </w:t>
      </w:r>
      <w:r w:rsidRPr="00BF48B2">
        <w:rPr>
          <w:rFonts w:ascii="宋体" w:hAnsi="宋体" w:cs="宋体" w:hint="eastAsia"/>
        </w:rPr>
        <w:t>评标方法及评标</w:t>
      </w:r>
      <w:bookmarkEnd w:id="90"/>
      <w:bookmarkEnd w:id="91"/>
      <w:bookmarkEnd w:id="92"/>
      <w:bookmarkEnd w:id="93"/>
      <w:bookmarkEnd w:id="94"/>
    </w:p>
    <w:p w14:paraId="7CE435DC" w14:textId="77777777" w:rsidR="00E237B8" w:rsidRPr="00BF48B2" w:rsidRDefault="00154870">
      <w:pPr>
        <w:spacing w:line="240" w:lineRule="auto"/>
        <w:ind w:firstLineChars="0" w:firstLine="0"/>
        <w:rPr>
          <w:sz w:val="24"/>
          <w:szCs w:val="24"/>
        </w:rPr>
      </w:pPr>
      <w:r w:rsidRPr="00BF48B2">
        <w:rPr>
          <w:rFonts w:hint="eastAsia"/>
          <w:sz w:val="24"/>
          <w:szCs w:val="24"/>
        </w:rPr>
        <w:lastRenderedPageBreak/>
        <w:t>采购项目开标结束后，采购人或者采购代理机构将依法对</w:t>
      </w:r>
      <w:r w:rsidR="007468DA">
        <w:rPr>
          <w:rFonts w:hint="eastAsia"/>
          <w:sz w:val="24"/>
          <w:szCs w:val="24"/>
        </w:rPr>
        <w:t>供应商</w:t>
      </w:r>
      <w:r w:rsidRPr="00BF48B2">
        <w:rPr>
          <w:rFonts w:hint="eastAsia"/>
          <w:sz w:val="24"/>
          <w:szCs w:val="24"/>
        </w:rPr>
        <w:t>的资格进行审查。审查记录表如下：</w:t>
      </w:r>
    </w:p>
    <w:tbl>
      <w:tblPr>
        <w:tblW w:w="9099"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8"/>
        <w:gridCol w:w="3402"/>
        <w:gridCol w:w="3680"/>
        <w:gridCol w:w="483"/>
        <w:gridCol w:w="483"/>
        <w:gridCol w:w="483"/>
      </w:tblGrid>
      <w:tr w:rsidR="00A034CD" w:rsidRPr="00BF48B2" w14:paraId="64AB0AE7" w14:textId="77777777" w:rsidTr="008835C4">
        <w:trPr>
          <w:cantSplit/>
          <w:trHeight w:val="368"/>
          <w:jc w:val="center"/>
        </w:trPr>
        <w:tc>
          <w:tcPr>
            <w:tcW w:w="568" w:type="dxa"/>
            <w:vMerge w:val="restart"/>
            <w:tcBorders>
              <w:top w:val="single" w:sz="4" w:space="0" w:color="auto"/>
              <w:right w:val="single" w:sz="4" w:space="0" w:color="auto"/>
            </w:tcBorders>
            <w:vAlign w:val="center"/>
          </w:tcPr>
          <w:p w14:paraId="59F33CCB" w14:textId="77777777" w:rsidR="00A034CD" w:rsidRPr="00BF48B2" w:rsidRDefault="00A034CD" w:rsidP="008835C4">
            <w:pPr>
              <w:spacing w:line="240" w:lineRule="auto"/>
              <w:ind w:firstLineChars="0" w:firstLine="0"/>
              <w:jc w:val="center"/>
              <w:rPr>
                <w:sz w:val="24"/>
                <w:szCs w:val="24"/>
              </w:rPr>
            </w:pPr>
            <w:r w:rsidRPr="00BF48B2">
              <w:rPr>
                <w:rFonts w:hint="eastAsia"/>
                <w:sz w:val="24"/>
                <w:szCs w:val="24"/>
              </w:rPr>
              <w:t>序号</w:t>
            </w:r>
          </w:p>
        </w:tc>
        <w:tc>
          <w:tcPr>
            <w:tcW w:w="3402" w:type="dxa"/>
            <w:vMerge w:val="restart"/>
            <w:tcBorders>
              <w:top w:val="single" w:sz="4" w:space="0" w:color="auto"/>
              <w:left w:val="single" w:sz="4" w:space="0" w:color="auto"/>
              <w:right w:val="single" w:sz="4" w:space="0" w:color="auto"/>
            </w:tcBorders>
            <w:vAlign w:val="center"/>
          </w:tcPr>
          <w:p w14:paraId="63702BF5" w14:textId="77777777" w:rsidR="00A034CD" w:rsidRPr="00BF48B2" w:rsidRDefault="00A034CD" w:rsidP="001308F5">
            <w:pPr>
              <w:spacing w:line="240" w:lineRule="auto"/>
              <w:ind w:firstLineChars="0" w:firstLine="0"/>
              <w:rPr>
                <w:sz w:val="24"/>
                <w:szCs w:val="24"/>
              </w:rPr>
            </w:pPr>
            <w:r w:rsidRPr="00BF48B2">
              <w:rPr>
                <w:rFonts w:hint="eastAsia"/>
                <w:sz w:val="24"/>
                <w:szCs w:val="24"/>
              </w:rPr>
              <w:t>审查因素</w:t>
            </w:r>
          </w:p>
        </w:tc>
        <w:tc>
          <w:tcPr>
            <w:tcW w:w="3680" w:type="dxa"/>
            <w:vMerge w:val="restart"/>
            <w:tcBorders>
              <w:top w:val="single" w:sz="4" w:space="0" w:color="auto"/>
              <w:left w:val="single" w:sz="4" w:space="0" w:color="auto"/>
              <w:bottom w:val="single" w:sz="4" w:space="0" w:color="auto"/>
            </w:tcBorders>
            <w:vAlign w:val="center"/>
          </w:tcPr>
          <w:p w14:paraId="61534BA4" w14:textId="77777777" w:rsidR="00A034CD" w:rsidRPr="00BF48B2" w:rsidRDefault="00A034CD" w:rsidP="001308F5">
            <w:pPr>
              <w:spacing w:line="240" w:lineRule="auto"/>
              <w:ind w:firstLineChars="0" w:firstLine="0"/>
              <w:rPr>
                <w:sz w:val="24"/>
                <w:szCs w:val="24"/>
              </w:rPr>
            </w:pPr>
            <w:r w:rsidRPr="00BF48B2">
              <w:rPr>
                <w:rFonts w:hint="eastAsia"/>
                <w:sz w:val="24"/>
                <w:szCs w:val="24"/>
              </w:rPr>
              <w:t>审查标准</w:t>
            </w:r>
          </w:p>
        </w:tc>
        <w:tc>
          <w:tcPr>
            <w:tcW w:w="1449" w:type="dxa"/>
            <w:gridSpan w:val="3"/>
            <w:tcBorders>
              <w:top w:val="single" w:sz="4" w:space="0" w:color="auto"/>
              <w:left w:val="single" w:sz="4" w:space="0" w:color="auto"/>
              <w:bottom w:val="single" w:sz="4" w:space="0" w:color="auto"/>
            </w:tcBorders>
            <w:vAlign w:val="center"/>
          </w:tcPr>
          <w:p w14:paraId="5389B329" w14:textId="77777777" w:rsidR="00A034CD" w:rsidRPr="00BF48B2" w:rsidRDefault="007468DA" w:rsidP="001308F5">
            <w:pPr>
              <w:spacing w:line="240" w:lineRule="auto"/>
              <w:ind w:firstLineChars="0" w:firstLine="0"/>
              <w:rPr>
                <w:sz w:val="24"/>
                <w:szCs w:val="24"/>
              </w:rPr>
            </w:pPr>
            <w:r>
              <w:rPr>
                <w:rFonts w:hint="eastAsia"/>
                <w:sz w:val="24"/>
                <w:szCs w:val="24"/>
              </w:rPr>
              <w:t>供应商</w:t>
            </w:r>
            <w:r w:rsidR="00A034CD" w:rsidRPr="00BF48B2">
              <w:rPr>
                <w:rFonts w:hint="eastAsia"/>
                <w:sz w:val="24"/>
                <w:szCs w:val="24"/>
              </w:rPr>
              <w:t>名称及审查意见</w:t>
            </w:r>
          </w:p>
        </w:tc>
      </w:tr>
      <w:tr w:rsidR="00A034CD" w:rsidRPr="00BF48B2" w14:paraId="17F64586" w14:textId="77777777" w:rsidTr="008835C4">
        <w:trPr>
          <w:cantSplit/>
          <w:trHeight w:val="302"/>
          <w:jc w:val="center"/>
        </w:trPr>
        <w:tc>
          <w:tcPr>
            <w:tcW w:w="568" w:type="dxa"/>
            <w:vMerge/>
            <w:tcBorders>
              <w:bottom w:val="single" w:sz="4" w:space="0" w:color="auto"/>
              <w:right w:val="single" w:sz="4" w:space="0" w:color="auto"/>
            </w:tcBorders>
            <w:vAlign w:val="center"/>
          </w:tcPr>
          <w:p w14:paraId="10CE260C" w14:textId="77777777" w:rsidR="00A034CD" w:rsidRPr="00BF48B2" w:rsidRDefault="00A034CD" w:rsidP="008835C4">
            <w:pPr>
              <w:spacing w:line="240" w:lineRule="auto"/>
              <w:ind w:firstLineChars="0" w:firstLine="0"/>
              <w:jc w:val="center"/>
              <w:rPr>
                <w:sz w:val="24"/>
                <w:szCs w:val="24"/>
              </w:rPr>
            </w:pPr>
          </w:p>
        </w:tc>
        <w:tc>
          <w:tcPr>
            <w:tcW w:w="3402" w:type="dxa"/>
            <w:vMerge/>
            <w:tcBorders>
              <w:left w:val="single" w:sz="4" w:space="0" w:color="auto"/>
              <w:bottom w:val="single" w:sz="4" w:space="0" w:color="auto"/>
              <w:right w:val="single" w:sz="4" w:space="0" w:color="auto"/>
            </w:tcBorders>
            <w:vAlign w:val="center"/>
          </w:tcPr>
          <w:p w14:paraId="4F9663F0" w14:textId="77777777" w:rsidR="00A034CD" w:rsidRPr="00BF48B2" w:rsidRDefault="00A034CD" w:rsidP="001308F5">
            <w:pPr>
              <w:spacing w:line="240" w:lineRule="auto"/>
              <w:ind w:firstLineChars="0" w:firstLine="0"/>
              <w:rPr>
                <w:sz w:val="24"/>
                <w:szCs w:val="24"/>
              </w:rPr>
            </w:pPr>
          </w:p>
        </w:tc>
        <w:tc>
          <w:tcPr>
            <w:tcW w:w="3680" w:type="dxa"/>
            <w:vMerge/>
            <w:tcBorders>
              <w:top w:val="single" w:sz="4" w:space="0" w:color="auto"/>
              <w:left w:val="single" w:sz="4" w:space="0" w:color="auto"/>
              <w:bottom w:val="single" w:sz="4" w:space="0" w:color="auto"/>
              <w:right w:val="single" w:sz="4" w:space="0" w:color="auto"/>
            </w:tcBorders>
            <w:vAlign w:val="center"/>
          </w:tcPr>
          <w:p w14:paraId="5784D643"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1E1CADA5"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4D3E5C98"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6C732243" w14:textId="77777777" w:rsidR="00A034CD" w:rsidRPr="00BF48B2" w:rsidRDefault="00A034CD" w:rsidP="001308F5">
            <w:pPr>
              <w:spacing w:line="240" w:lineRule="auto"/>
              <w:ind w:firstLineChars="0" w:firstLine="0"/>
              <w:rPr>
                <w:sz w:val="24"/>
                <w:szCs w:val="24"/>
              </w:rPr>
            </w:pPr>
          </w:p>
        </w:tc>
      </w:tr>
      <w:tr w:rsidR="00A034CD" w:rsidRPr="00BF48B2" w14:paraId="7DBA7BBD" w14:textId="77777777" w:rsidTr="008835C4">
        <w:trPr>
          <w:cantSplit/>
          <w:trHeight w:val="762"/>
          <w:jc w:val="center"/>
        </w:trPr>
        <w:tc>
          <w:tcPr>
            <w:tcW w:w="568" w:type="dxa"/>
            <w:tcBorders>
              <w:top w:val="single" w:sz="4" w:space="0" w:color="auto"/>
              <w:bottom w:val="single" w:sz="4" w:space="0" w:color="auto"/>
              <w:right w:val="single" w:sz="4" w:space="0" w:color="auto"/>
            </w:tcBorders>
            <w:vAlign w:val="center"/>
          </w:tcPr>
          <w:p w14:paraId="5DD5EFC8" w14:textId="77777777" w:rsidR="00A034CD" w:rsidRPr="00BF48B2" w:rsidRDefault="00A034CD" w:rsidP="008835C4">
            <w:pPr>
              <w:spacing w:line="240" w:lineRule="auto"/>
              <w:ind w:firstLineChars="0" w:firstLine="0"/>
              <w:jc w:val="center"/>
              <w:rPr>
                <w:sz w:val="24"/>
                <w:szCs w:val="24"/>
              </w:rPr>
            </w:pPr>
            <w:r w:rsidRPr="00BF48B2">
              <w:rPr>
                <w:sz w:val="24"/>
                <w:szCs w:val="24"/>
              </w:rPr>
              <w:t>1</w:t>
            </w:r>
          </w:p>
        </w:tc>
        <w:tc>
          <w:tcPr>
            <w:tcW w:w="3402" w:type="dxa"/>
            <w:tcBorders>
              <w:top w:val="single" w:sz="4" w:space="0" w:color="auto"/>
              <w:left w:val="single" w:sz="4" w:space="0" w:color="auto"/>
              <w:bottom w:val="single" w:sz="4" w:space="0" w:color="auto"/>
              <w:right w:val="single" w:sz="4" w:space="0" w:color="auto"/>
            </w:tcBorders>
            <w:vAlign w:val="center"/>
          </w:tcPr>
          <w:p w14:paraId="735CBE25" w14:textId="77777777" w:rsidR="00A034CD" w:rsidRPr="00BF48B2" w:rsidRDefault="00A034CD" w:rsidP="001308F5">
            <w:pPr>
              <w:spacing w:line="240" w:lineRule="auto"/>
              <w:ind w:firstLineChars="0" w:firstLine="0"/>
              <w:rPr>
                <w:sz w:val="24"/>
                <w:szCs w:val="24"/>
              </w:rPr>
            </w:pPr>
            <w:r w:rsidRPr="00BF48B2">
              <w:rPr>
                <w:rFonts w:hint="eastAsia"/>
                <w:sz w:val="24"/>
                <w:szCs w:val="24"/>
              </w:rPr>
              <w:t>具有独立承担民事责任的能力</w:t>
            </w:r>
          </w:p>
        </w:tc>
        <w:tc>
          <w:tcPr>
            <w:tcW w:w="3680" w:type="dxa"/>
            <w:tcBorders>
              <w:top w:val="single" w:sz="4" w:space="0" w:color="auto"/>
              <w:left w:val="single" w:sz="4" w:space="0" w:color="auto"/>
              <w:bottom w:val="single" w:sz="4" w:space="0" w:color="auto"/>
              <w:right w:val="single" w:sz="4" w:space="0" w:color="auto"/>
            </w:tcBorders>
            <w:vAlign w:val="center"/>
          </w:tcPr>
          <w:p w14:paraId="47F78043" w14:textId="77777777" w:rsidR="00A034CD" w:rsidRPr="00BF48B2" w:rsidRDefault="00596101" w:rsidP="001308F5">
            <w:pPr>
              <w:spacing w:line="240" w:lineRule="auto"/>
              <w:ind w:firstLineChars="0" w:firstLine="0"/>
              <w:rPr>
                <w:sz w:val="24"/>
                <w:szCs w:val="24"/>
              </w:rPr>
            </w:pPr>
            <w:r w:rsidRPr="00DB1C0D">
              <w:rPr>
                <w:rFonts w:cs="宋体" w:hint="eastAsia"/>
                <w:spacing w:val="-2"/>
                <w:kern w:val="0"/>
                <w:sz w:val="24"/>
              </w:rPr>
              <w:t>法人或者其他组织的营业执照等证明文件；自然人需提供身份证明；</w:t>
            </w:r>
          </w:p>
        </w:tc>
        <w:tc>
          <w:tcPr>
            <w:tcW w:w="483" w:type="dxa"/>
            <w:tcBorders>
              <w:top w:val="single" w:sz="4" w:space="0" w:color="auto"/>
              <w:left w:val="single" w:sz="4" w:space="0" w:color="auto"/>
              <w:bottom w:val="single" w:sz="4" w:space="0" w:color="auto"/>
              <w:right w:val="single" w:sz="4" w:space="0" w:color="auto"/>
            </w:tcBorders>
          </w:tcPr>
          <w:p w14:paraId="7D0056B0"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110AA1AA"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5FE8B6D2" w14:textId="77777777" w:rsidR="00A034CD" w:rsidRPr="00BF48B2" w:rsidRDefault="00A034CD" w:rsidP="001308F5">
            <w:pPr>
              <w:spacing w:line="240" w:lineRule="auto"/>
              <w:ind w:firstLineChars="0" w:firstLine="0"/>
              <w:rPr>
                <w:sz w:val="24"/>
                <w:szCs w:val="24"/>
              </w:rPr>
            </w:pPr>
          </w:p>
        </w:tc>
      </w:tr>
      <w:tr w:rsidR="00A034CD" w:rsidRPr="00BF48B2" w14:paraId="4DDA5C78" w14:textId="77777777" w:rsidTr="008835C4">
        <w:trPr>
          <w:cantSplit/>
          <w:trHeight w:val="270"/>
          <w:jc w:val="center"/>
        </w:trPr>
        <w:tc>
          <w:tcPr>
            <w:tcW w:w="568" w:type="dxa"/>
            <w:tcBorders>
              <w:top w:val="single" w:sz="4" w:space="0" w:color="auto"/>
              <w:bottom w:val="single" w:sz="4" w:space="0" w:color="auto"/>
              <w:right w:val="single" w:sz="4" w:space="0" w:color="auto"/>
            </w:tcBorders>
            <w:vAlign w:val="center"/>
          </w:tcPr>
          <w:p w14:paraId="7629FF9D" w14:textId="77777777" w:rsidR="00A034CD" w:rsidRPr="00BF48B2" w:rsidRDefault="00A034CD" w:rsidP="008835C4">
            <w:pPr>
              <w:spacing w:line="240" w:lineRule="auto"/>
              <w:ind w:firstLineChars="0" w:firstLine="0"/>
              <w:jc w:val="center"/>
              <w:rPr>
                <w:sz w:val="24"/>
                <w:szCs w:val="24"/>
              </w:rPr>
            </w:pPr>
            <w:r w:rsidRPr="00BF48B2">
              <w:rPr>
                <w:sz w:val="24"/>
                <w:szCs w:val="24"/>
              </w:rPr>
              <w:t>2</w:t>
            </w:r>
          </w:p>
        </w:tc>
        <w:tc>
          <w:tcPr>
            <w:tcW w:w="3402" w:type="dxa"/>
            <w:tcBorders>
              <w:top w:val="single" w:sz="4" w:space="0" w:color="auto"/>
              <w:left w:val="single" w:sz="4" w:space="0" w:color="auto"/>
              <w:bottom w:val="single" w:sz="4" w:space="0" w:color="auto"/>
              <w:right w:val="single" w:sz="4" w:space="0" w:color="auto"/>
            </w:tcBorders>
            <w:vAlign w:val="center"/>
          </w:tcPr>
          <w:p w14:paraId="444010E9" w14:textId="77777777" w:rsidR="00A034CD" w:rsidRPr="00BF48B2" w:rsidRDefault="00A034CD" w:rsidP="001308F5">
            <w:pPr>
              <w:spacing w:line="240" w:lineRule="auto"/>
              <w:ind w:firstLineChars="0" w:firstLine="0"/>
              <w:rPr>
                <w:sz w:val="24"/>
                <w:szCs w:val="24"/>
              </w:rPr>
            </w:pPr>
            <w:r w:rsidRPr="00BF48B2">
              <w:rPr>
                <w:rFonts w:hint="eastAsia"/>
                <w:sz w:val="24"/>
                <w:szCs w:val="24"/>
              </w:rPr>
              <w:t>具有良好的商业信誉和健全的财务会计制度</w:t>
            </w:r>
          </w:p>
        </w:tc>
        <w:tc>
          <w:tcPr>
            <w:tcW w:w="3680" w:type="dxa"/>
            <w:tcBorders>
              <w:top w:val="single" w:sz="4" w:space="0" w:color="auto"/>
              <w:left w:val="single" w:sz="4" w:space="0" w:color="auto"/>
              <w:bottom w:val="single" w:sz="4" w:space="0" w:color="auto"/>
              <w:right w:val="single" w:sz="4" w:space="0" w:color="auto"/>
            </w:tcBorders>
            <w:vAlign w:val="center"/>
          </w:tcPr>
          <w:p w14:paraId="68D5A39E" w14:textId="77777777" w:rsidR="00A034CD" w:rsidRPr="00BF48B2" w:rsidRDefault="00596101" w:rsidP="001308F5">
            <w:pPr>
              <w:spacing w:line="240" w:lineRule="auto"/>
              <w:ind w:firstLineChars="0" w:firstLine="0"/>
              <w:rPr>
                <w:sz w:val="24"/>
                <w:szCs w:val="24"/>
              </w:rPr>
            </w:pPr>
            <w:r>
              <w:rPr>
                <w:rFonts w:cs="宋体" w:hint="eastAsia"/>
                <w:sz w:val="24"/>
                <w:shd w:val="clear" w:color="auto" w:fill="FFFFFF"/>
              </w:rPr>
              <w:t>供应商</w:t>
            </w:r>
            <w:r w:rsidRPr="00095BDA">
              <w:rPr>
                <w:rFonts w:cs="宋体" w:hint="eastAsia"/>
                <w:sz w:val="24"/>
                <w:shd w:val="clear" w:color="auto" w:fill="FFFFFF"/>
              </w:rPr>
              <w:t>提供本单位2023年</w:t>
            </w:r>
            <w:r w:rsidR="00DF4D67">
              <w:rPr>
                <w:rFonts w:cs="宋体" w:hint="eastAsia"/>
                <w:sz w:val="24"/>
                <w:shd w:val="clear" w:color="auto" w:fill="FFFFFF"/>
              </w:rPr>
              <w:t>或2</w:t>
            </w:r>
            <w:r w:rsidR="00DF4D67">
              <w:rPr>
                <w:rFonts w:cs="宋体"/>
                <w:sz w:val="24"/>
                <w:shd w:val="clear" w:color="auto" w:fill="FFFFFF"/>
              </w:rPr>
              <w:t>024</w:t>
            </w:r>
            <w:r w:rsidR="00DF4D67">
              <w:rPr>
                <w:rFonts w:cs="宋体" w:hint="eastAsia"/>
                <w:sz w:val="24"/>
                <w:shd w:val="clear" w:color="auto" w:fill="FFFFFF"/>
              </w:rPr>
              <w:t>年度</w:t>
            </w:r>
            <w:r w:rsidRPr="00095BDA">
              <w:rPr>
                <w:rFonts w:cs="宋体" w:hint="eastAsia"/>
                <w:sz w:val="24"/>
                <w:shd w:val="clear" w:color="auto" w:fill="FFFFFF"/>
              </w:rPr>
              <w:t>度经会计师事务所出具的审计报告复印件并加盖</w:t>
            </w:r>
            <w:r>
              <w:rPr>
                <w:rFonts w:cs="宋体" w:hint="eastAsia"/>
                <w:sz w:val="24"/>
                <w:shd w:val="clear" w:color="auto" w:fill="FFFFFF"/>
              </w:rPr>
              <w:t>供应商</w:t>
            </w:r>
            <w:r w:rsidRPr="00095BDA">
              <w:rPr>
                <w:rFonts w:cs="宋体" w:hint="eastAsia"/>
                <w:sz w:val="24"/>
                <w:shd w:val="clear" w:color="auto" w:fill="FFFFFF"/>
              </w:rPr>
              <w:t>公章（或电子章）。如</w:t>
            </w:r>
            <w:r>
              <w:rPr>
                <w:rFonts w:cs="宋体" w:hint="eastAsia"/>
                <w:sz w:val="24"/>
                <w:shd w:val="clear" w:color="auto" w:fill="FFFFFF"/>
              </w:rPr>
              <w:t>供应商</w:t>
            </w:r>
            <w:r w:rsidRPr="00095BDA">
              <w:rPr>
                <w:rFonts w:cs="宋体" w:hint="eastAsia"/>
                <w:sz w:val="24"/>
                <w:shd w:val="clear" w:color="auto" w:fill="FFFFFF"/>
              </w:rPr>
              <w:t>无法提供上一年度审计报告，则需提供银行出具的资信证明。</w:t>
            </w:r>
          </w:p>
        </w:tc>
        <w:tc>
          <w:tcPr>
            <w:tcW w:w="483" w:type="dxa"/>
            <w:tcBorders>
              <w:top w:val="single" w:sz="4" w:space="0" w:color="auto"/>
              <w:left w:val="single" w:sz="4" w:space="0" w:color="auto"/>
              <w:bottom w:val="single" w:sz="4" w:space="0" w:color="auto"/>
              <w:right w:val="single" w:sz="4" w:space="0" w:color="auto"/>
            </w:tcBorders>
          </w:tcPr>
          <w:p w14:paraId="66F2D098"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0C393C27"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0AC54AFC" w14:textId="77777777" w:rsidR="00A034CD" w:rsidRPr="00BF48B2" w:rsidRDefault="00A034CD" w:rsidP="001308F5">
            <w:pPr>
              <w:spacing w:line="240" w:lineRule="auto"/>
              <w:ind w:firstLineChars="0" w:firstLine="0"/>
              <w:rPr>
                <w:sz w:val="24"/>
                <w:szCs w:val="24"/>
              </w:rPr>
            </w:pPr>
          </w:p>
        </w:tc>
      </w:tr>
      <w:tr w:rsidR="00A034CD" w:rsidRPr="00BF48B2" w14:paraId="1423675D" w14:textId="77777777" w:rsidTr="008835C4">
        <w:trPr>
          <w:cantSplit/>
          <w:trHeight w:val="270"/>
          <w:jc w:val="center"/>
        </w:trPr>
        <w:tc>
          <w:tcPr>
            <w:tcW w:w="568" w:type="dxa"/>
            <w:tcBorders>
              <w:top w:val="single" w:sz="4" w:space="0" w:color="auto"/>
              <w:bottom w:val="single" w:sz="4" w:space="0" w:color="auto"/>
              <w:right w:val="single" w:sz="4" w:space="0" w:color="auto"/>
            </w:tcBorders>
            <w:vAlign w:val="center"/>
          </w:tcPr>
          <w:p w14:paraId="4D1A46E7" w14:textId="77777777" w:rsidR="00A034CD" w:rsidRPr="00BF48B2" w:rsidRDefault="00A034CD" w:rsidP="008835C4">
            <w:pPr>
              <w:spacing w:line="240" w:lineRule="auto"/>
              <w:ind w:firstLineChars="0" w:firstLine="0"/>
              <w:jc w:val="center"/>
              <w:rPr>
                <w:sz w:val="24"/>
                <w:szCs w:val="24"/>
              </w:rPr>
            </w:pPr>
            <w:r w:rsidRPr="00BF48B2">
              <w:rPr>
                <w:sz w:val="24"/>
                <w:szCs w:val="24"/>
              </w:rPr>
              <w:t>3</w:t>
            </w:r>
          </w:p>
        </w:tc>
        <w:tc>
          <w:tcPr>
            <w:tcW w:w="3402" w:type="dxa"/>
            <w:tcBorders>
              <w:top w:val="single" w:sz="4" w:space="0" w:color="auto"/>
              <w:left w:val="single" w:sz="4" w:space="0" w:color="auto"/>
              <w:bottom w:val="single" w:sz="4" w:space="0" w:color="auto"/>
              <w:right w:val="single" w:sz="4" w:space="0" w:color="auto"/>
            </w:tcBorders>
            <w:vAlign w:val="center"/>
          </w:tcPr>
          <w:p w14:paraId="041EE78F" w14:textId="77777777" w:rsidR="00A034CD" w:rsidRPr="00BF48B2" w:rsidRDefault="00A034CD" w:rsidP="001308F5">
            <w:pPr>
              <w:spacing w:line="240" w:lineRule="auto"/>
              <w:ind w:firstLineChars="0" w:firstLine="0"/>
              <w:rPr>
                <w:sz w:val="24"/>
                <w:szCs w:val="24"/>
              </w:rPr>
            </w:pPr>
            <w:r w:rsidRPr="00BF48B2">
              <w:rPr>
                <w:rFonts w:hint="eastAsia"/>
                <w:color w:val="000000"/>
                <w:sz w:val="24"/>
                <w:szCs w:val="24"/>
              </w:rPr>
              <w:t>具有履行合同所必需的设备和专业技术能力</w:t>
            </w:r>
          </w:p>
        </w:tc>
        <w:tc>
          <w:tcPr>
            <w:tcW w:w="3680" w:type="dxa"/>
            <w:tcBorders>
              <w:top w:val="single" w:sz="4" w:space="0" w:color="auto"/>
              <w:left w:val="single" w:sz="4" w:space="0" w:color="auto"/>
              <w:bottom w:val="single" w:sz="4" w:space="0" w:color="auto"/>
              <w:right w:val="single" w:sz="4" w:space="0" w:color="auto"/>
            </w:tcBorders>
            <w:vAlign w:val="center"/>
          </w:tcPr>
          <w:p w14:paraId="30A6120C" w14:textId="77777777" w:rsidR="00A034CD" w:rsidRPr="00BF48B2" w:rsidRDefault="00596101" w:rsidP="001308F5">
            <w:pPr>
              <w:spacing w:line="240" w:lineRule="auto"/>
              <w:ind w:firstLineChars="0" w:firstLine="0"/>
              <w:rPr>
                <w:sz w:val="24"/>
                <w:szCs w:val="24"/>
              </w:rPr>
            </w:pPr>
            <w:r w:rsidRPr="00DB1C0D">
              <w:rPr>
                <w:rFonts w:cs="宋体" w:hint="eastAsia"/>
                <w:spacing w:val="-2"/>
                <w:sz w:val="24"/>
              </w:rPr>
              <w:t>提供具有履行合同所必需的设备和专业技术能力相关证明材料或承诺函；</w:t>
            </w:r>
          </w:p>
        </w:tc>
        <w:tc>
          <w:tcPr>
            <w:tcW w:w="483" w:type="dxa"/>
            <w:tcBorders>
              <w:top w:val="single" w:sz="4" w:space="0" w:color="auto"/>
              <w:left w:val="single" w:sz="4" w:space="0" w:color="auto"/>
              <w:bottom w:val="single" w:sz="4" w:space="0" w:color="auto"/>
              <w:right w:val="single" w:sz="4" w:space="0" w:color="auto"/>
            </w:tcBorders>
          </w:tcPr>
          <w:p w14:paraId="6E0F1991"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5454CD41"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545320F0" w14:textId="77777777" w:rsidR="00A034CD" w:rsidRPr="00BF48B2" w:rsidRDefault="00A034CD" w:rsidP="001308F5">
            <w:pPr>
              <w:spacing w:line="240" w:lineRule="auto"/>
              <w:ind w:firstLineChars="0" w:firstLine="0"/>
              <w:rPr>
                <w:sz w:val="24"/>
                <w:szCs w:val="24"/>
              </w:rPr>
            </w:pPr>
          </w:p>
        </w:tc>
      </w:tr>
      <w:tr w:rsidR="00A034CD" w:rsidRPr="00BF48B2" w14:paraId="405378E6" w14:textId="77777777" w:rsidTr="008835C4">
        <w:trPr>
          <w:cantSplit/>
          <w:trHeight w:val="270"/>
          <w:jc w:val="center"/>
        </w:trPr>
        <w:tc>
          <w:tcPr>
            <w:tcW w:w="568" w:type="dxa"/>
            <w:tcBorders>
              <w:top w:val="single" w:sz="4" w:space="0" w:color="auto"/>
              <w:bottom w:val="single" w:sz="4" w:space="0" w:color="auto"/>
              <w:right w:val="single" w:sz="4" w:space="0" w:color="auto"/>
            </w:tcBorders>
            <w:vAlign w:val="center"/>
          </w:tcPr>
          <w:p w14:paraId="2D411BE6" w14:textId="77777777" w:rsidR="00A034CD" w:rsidRPr="00BF48B2" w:rsidRDefault="00A034CD" w:rsidP="008835C4">
            <w:pPr>
              <w:spacing w:line="240" w:lineRule="auto"/>
              <w:ind w:firstLineChars="0" w:firstLine="0"/>
              <w:jc w:val="center"/>
              <w:rPr>
                <w:sz w:val="24"/>
                <w:szCs w:val="24"/>
              </w:rPr>
            </w:pPr>
            <w:r w:rsidRPr="00BF48B2">
              <w:rPr>
                <w:sz w:val="24"/>
                <w:szCs w:val="24"/>
              </w:rPr>
              <w:t>4</w:t>
            </w:r>
          </w:p>
        </w:tc>
        <w:tc>
          <w:tcPr>
            <w:tcW w:w="3402" w:type="dxa"/>
            <w:tcBorders>
              <w:top w:val="single" w:sz="4" w:space="0" w:color="auto"/>
              <w:left w:val="single" w:sz="4" w:space="0" w:color="auto"/>
              <w:bottom w:val="single" w:sz="4" w:space="0" w:color="auto"/>
              <w:right w:val="single" w:sz="4" w:space="0" w:color="auto"/>
            </w:tcBorders>
            <w:vAlign w:val="center"/>
          </w:tcPr>
          <w:p w14:paraId="35D81A7A" w14:textId="77777777" w:rsidR="00A034CD" w:rsidRPr="00BF48B2" w:rsidRDefault="00A034CD" w:rsidP="001308F5">
            <w:pPr>
              <w:spacing w:line="240" w:lineRule="auto"/>
              <w:ind w:firstLineChars="0" w:firstLine="0"/>
              <w:rPr>
                <w:sz w:val="24"/>
                <w:szCs w:val="24"/>
              </w:rPr>
            </w:pPr>
            <w:r w:rsidRPr="00BF48B2">
              <w:rPr>
                <w:rFonts w:hint="eastAsia"/>
                <w:color w:val="000000"/>
                <w:kern w:val="0"/>
                <w:sz w:val="24"/>
                <w:szCs w:val="24"/>
                <w:lang w:val="zh-CN"/>
              </w:rPr>
              <w:t>有依法缴纳税收和社会保障资金的良好记录</w:t>
            </w:r>
          </w:p>
        </w:tc>
        <w:tc>
          <w:tcPr>
            <w:tcW w:w="3680" w:type="dxa"/>
            <w:tcBorders>
              <w:top w:val="single" w:sz="4" w:space="0" w:color="auto"/>
              <w:left w:val="single" w:sz="4" w:space="0" w:color="auto"/>
              <w:bottom w:val="single" w:sz="4" w:space="0" w:color="auto"/>
              <w:right w:val="single" w:sz="4" w:space="0" w:color="auto"/>
            </w:tcBorders>
            <w:vAlign w:val="center"/>
          </w:tcPr>
          <w:p w14:paraId="3E7C7E95" w14:textId="77777777" w:rsidR="00A034CD" w:rsidRPr="00BF48B2" w:rsidRDefault="00596101" w:rsidP="001308F5">
            <w:pPr>
              <w:spacing w:line="240" w:lineRule="auto"/>
              <w:ind w:firstLineChars="0" w:firstLine="0"/>
              <w:rPr>
                <w:sz w:val="24"/>
                <w:szCs w:val="24"/>
              </w:rPr>
            </w:pPr>
            <w:r w:rsidRPr="00DB1C0D">
              <w:rPr>
                <w:rFonts w:cs="宋体" w:hint="eastAsia"/>
                <w:sz w:val="24"/>
              </w:rPr>
              <w:t>有依法缴纳税收和社会保障资金的良好记录，具体要求详见：</w:t>
            </w:r>
            <w:r w:rsidRPr="00DB1C0D">
              <w:rPr>
                <w:rFonts w:cs="宋体" w:hint="eastAsia"/>
                <w:sz w:val="24"/>
                <w:u w:val="single"/>
              </w:rPr>
              <w:t>第六章《响应文件格式》：有依法缴纳税收和社会保障资金的良好记录</w:t>
            </w:r>
          </w:p>
        </w:tc>
        <w:tc>
          <w:tcPr>
            <w:tcW w:w="483" w:type="dxa"/>
            <w:tcBorders>
              <w:top w:val="single" w:sz="4" w:space="0" w:color="auto"/>
              <w:left w:val="single" w:sz="4" w:space="0" w:color="auto"/>
              <w:bottom w:val="single" w:sz="4" w:space="0" w:color="auto"/>
              <w:right w:val="single" w:sz="4" w:space="0" w:color="auto"/>
            </w:tcBorders>
          </w:tcPr>
          <w:p w14:paraId="4910DFD0"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2767058E"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364CEE01" w14:textId="77777777" w:rsidR="00A034CD" w:rsidRPr="00BF48B2" w:rsidRDefault="00A034CD" w:rsidP="001308F5">
            <w:pPr>
              <w:spacing w:line="240" w:lineRule="auto"/>
              <w:ind w:firstLineChars="0" w:firstLine="0"/>
              <w:rPr>
                <w:sz w:val="24"/>
                <w:szCs w:val="24"/>
              </w:rPr>
            </w:pPr>
          </w:p>
        </w:tc>
      </w:tr>
      <w:tr w:rsidR="00A034CD" w:rsidRPr="00BF48B2" w14:paraId="5E773CFA" w14:textId="77777777" w:rsidTr="008835C4">
        <w:trPr>
          <w:cantSplit/>
          <w:trHeight w:val="405"/>
          <w:jc w:val="center"/>
        </w:trPr>
        <w:tc>
          <w:tcPr>
            <w:tcW w:w="568" w:type="dxa"/>
            <w:tcBorders>
              <w:top w:val="single" w:sz="4" w:space="0" w:color="auto"/>
              <w:bottom w:val="single" w:sz="4" w:space="0" w:color="auto"/>
              <w:right w:val="single" w:sz="4" w:space="0" w:color="auto"/>
            </w:tcBorders>
            <w:vAlign w:val="center"/>
          </w:tcPr>
          <w:p w14:paraId="5D51F5E8" w14:textId="77777777" w:rsidR="00A034CD" w:rsidRPr="00BF48B2" w:rsidRDefault="00A034CD" w:rsidP="008835C4">
            <w:pPr>
              <w:spacing w:line="240" w:lineRule="auto"/>
              <w:ind w:firstLineChars="0" w:firstLine="0"/>
              <w:jc w:val="center"/>
              <w:rPr>
                <w:color w:val="000000"/>
                <w:sz w:val="24"/>
                <w:szCs w:val="24"/>
              </w:rPr>
            </w:pPr>
            <w:r w:rsidRPr="00BF48B2">
              <w:rPr>
                <w:color w:val="000000"/>
                <w:sz w:val="24"/>
                <w:szCs w:val="24"/>
              </w:rPr>
              <w:t>5</w:t>
            </w:r>
          </w:p>
        </w:tc>
        <w:tc>
          <w:tcPr>
            <w:tcW w:w="3402" w:type="dxa"/>
            <w:tcBorders>
              <w:top w:val="single" w:sz="4" w:space="0" w:color="auto"/>
              <w:left w:val="single" w:sz="4" w:space="0" w:color="auto"/>
              <w:bottom w:val="single" w:sz="4" w:space="0" w:color="auto"/>
              <w:right w:val="single" w:sz="4" w:space="0" w:color="auto"/>
            </w:tcBorders>
            <w:vAlign w:val="center"/>
          </w:tcPr>
          <w:p w14:paraId="2C53A3C4" w14:textId="77777777" w:rsidR="00A034CD" w:rsidRPr="00BF48B2" w:rsidRDefault="00A034CD" w:rsidP="001308F5">
            <w:pPr>
              <w:spacing w:line="240" w:lineRule="auto"/>
              <w:ind w:firstLineChars="0" w:firstLine="0"/>
              <w:rPr>
                <w:color w:val="000000"/>
                <w:sz w:val="24"/>
                <w:szCs w:val="24"/>
              </w:rPr>
            </w:pPr>
            <w:r w:rsidRPr="00BF48B2">
              <w:rPr>
                <w:rFonts w:hint="eastAsia"/>
                <w:color w:val="000000"/>
                <w:sz w:val="24"/>
                <w:szCs w:val="24"/>
              </w:rPr>
              <w:t>参加政府采购活动前三年内，在经营活动中没有重大违法记录</w:t>
            </w:r>
          </w:p>
        </w:tc>
        <w:tc>
          <w:tcPr>
            <w:tcW w:w="3680" w:type="dxa"/>
            <w:tcBorders>
              <w:top w:val="single" w:sz="4" w:space="0" w:color="auto"/>
              <w:left w:val="single" w:sz="4" w:space="0" w:color="auto"/>
              <w:bottom w:val="single" w:sz="4" w:space="0" w:color="auto"/>
              <w:right w:val="single" w:sz="4" w:space="0" w:color="auto"/>
            </w:tcBorders>
            <w:vAlign w:val="center"/>
          </w:tcPr>
          <w:p w14:paraId="1FBE71EB" w14:textId="77777777" w:rsidR="00A034CD" w:rsidRPr="00BF48B2" w:rsidRDefault="00596101" w:rsidP="001308F5">
            <w:pPr>
              <w:spacing w:line="240" w:lineRule="auto"/>
              <w:ind w:firstLineChars="0" w:firstLine="0"/>
              <w:rPr>
                <w:color w:val="000000"/>
                <w:sz w:val="24"/>
                <w:szCs w:val="24"/>
              </w:rPr>
            </w:pPr>
            <w:r w:rsidRPr="00DB1C0D">
              <w:rPr>
                <w:rFonts w:cs="宋体" w:hint="eastAsia"/>
                <w:sz w:val="24"/>
              </w:rPr>
              <w:t>参加政府采购活动前三年内，在经营活动中没有重大违法记录；</w:t>
            </w:r>
          </w:p>
        </w:tc>
        <w:tc>
          <w:tcPr>
            <w:tcW w:w="483" w:type="dxa"/>
            <w:tcBorders>
              <w:top w:val="single" w:sz="4" w:space="0" w:color="auto"/>
              <w:left w:val="single" w:sz="4" w:space="0" w:color="auto"/>
              <w:bottom w:val="single" w:sz="4" w:space="0" w:color="auto"/>
              <w:right w:val="single" w:sz="4" w:space="0" w:color="auto"/>
            </w:tcBorders>
          </w:tcPr>
          <w:p w14:paraId="6825046F"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6F27FBC6"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6BF2D8E2" w14:textId="77777777" w:rsidR="00A034CD" w:rsidRPr="00BF48B2" w:rsidRDefault="00A034CD" w:rsidP="001308F5">
            <w:pPr>
              <w:spacing w:line="240" w:lineRule="auto"/>
              <w:ind w:firstLineChars="0" w:firstLine="0"/>
              <w:rPr>
                <w:sz w:val="24"/>
                <w:szCs w:val="24"/>
              </w:rPr>
            </w:pPr>
          </w:p>
        </w:tc>
      </w:tr>
      <w:tr w:rsidR="008835C4" w:rsidRPr="00BF48B2" w14:paraId="44071747" w14:textId="77777777" w:rsidTr="008835C4">
        <w:trPr>
          <w:cantSplit/>
          <w:trHeight w:val="405"/>
          <w:jc w:val="center"/>
        </w:trPr>
        <w:tc>
          <w:tcPr>
            <w:tcW w:w="568" w:type="dxa"/>
            <w:vMerge w:val="restart"/>
            <w:tcBorders>
              <w:top w:val="single" w:sz="4" w:space="0" w:color="auto"/>
              <w:right w:val="single" w:sz="4" w:space="0" w:color="auto"/>
            </w:tcBorders>
            <w:vAlign w:val="center"/>
          </w:tcPr>
          <w:p w14:paraId="758AB17A" w14:textId="77777777" w:rsidR="008835C4" w:rsidRPr="00BF48B2" w:rsidRDefault="008835C4" w:rsidP="008835C4">
            <w:pPr>
              <w:spacing w:line="240" w:lineRule="auto"/>
              <w:ind w:firstLineChars="0" w:firstLine="0"/>
              <w:jc w:val="center"/>
              <w:rPr>
                <w:color w:val="000000"/>
                <w:sz w:val="24"/>
                <w:szCs w:val="24"/>
              </w:rPr>
            </w:pPr>
            <w:r>
              <w:rPr>
                <w:rFonts w:hint="eastAsia"/>
                <w:color w:val="000000"/>
                <w:sz w:val="24"/>
                <w:szCs w:val="24"/>
              </w:rPr>
              <w:t>6</w:t>
            </w:r>
          </w:p>
          <w:p w14:paraId="18DAD5D8" w14:textId="64C79E10" w:rsidR="008835C4" w:rsidRPr="00BF48B2" w:rsidRDefault="008835C4" w:rsidP="008835C4">
            <w:pPr>
              <w:spacing w:line="240" w:lineRule="auto"/>
              <w:ind w:firstLine="480"/>
              <w:jc w:val="center"/>
              <w:rPr>
                <w:color w:val="000000"/>
                <w:sz w:val="24"/>
                <w:szCs w:val="24"/>
              </w:rPr>
            </w:pPr>
            <w:r>
              <w:rPr>
                <w:rFonts w:hint="eastAsia"/>
                <w:color w:val="000000"/>
                <w:sz w:val="24"/>
                <w:szCs w:val="24"/>
              </w:rPr>
              <w:t>7</w:t>
            </w:r>
          </w:p>
        </w:tc>
        <w:tc>
          <w:tcPr>
            <w:tcW w:w="3402" w:type="dxa"/>
            <w:vMerge w:val="restart"/>
            <w:tcBorders>
              <w:top w:val="single" w:sz="4" w:space="0" w:color="auto"/>
              <w:left w:val="single" w:sz="4" w:space="0" w:color="auto"/>
              <w:right w:val="single" w:sz="4" w:space="0" w:color="auto"/>
            </w:tcBorders>
            <w:vAlign w:val="center"/>
          </w:tcPr>
          <w:p w14:paraId="1E4A6C5A" w14:textId="0E28199B" w:rsidR="008835C4" w:rsidRPr="00BF48B2" w:rsidRDefault="00357D0C" w:rsidP="001308F5">
            <w:pPr>
              <w:spacing w:line="240" w:lineRule="auto"/>
              <w:ind w:firstLineChars="0" w:firstLine="0"/>
              <w:rPr>
                <w:color w:val="000000"/>
                <w:sz w:val="24"/>
                <w:szCs w:val="24"/>
              </w:rPr>
            </w:pPr>
            <w:r>
              <w:rPr>
                <w:rFonts w:hint="eastAsia"/>
                <w:color w:val="000000"/>
                <w:sz w:val="24"/>
                <w:szCs w:val="24"/>
              </w:rPr>
              <w:t>本项目的</w:t>
            </w:r>
            <w:r w:rsidR="008835C4">
              <w:rPr>
                <w:rFonts w:hint="eastAsia"/>
                <w:color w:val="000000"/>
                <w:sz w:val="24"/>
                <w:szCs w:val="24"/>
              </w:rPr>
              <w:t>特定资格要求</w:t>
            </w:r>
          </w:p>
        </w:tc>
        <w:tc>
          <w:tcPr>
            <w:tcW w:w="3680" w:type="dxa"/>
            <w:tcBorders>
              <w:top w:val="single" w:sz="4" w:space="0" w:color="auto"/>
              <w:left w:val="single" w:sz="4" w:space="0" w:color="auto"/>
              <w:bottom w:val="single" w:sz="4" w:space="0" w:color="auto"/>
              <w:right w:val="single" w:sz="4" w:space="0" w:color="auto"/>
            </w:tcBorders>
            <w:vAlign w:val="center"/>
          </w:tcPr>
          <w:p w14:paraId="282B8AF8" w14:textId="0FFD2177" w:rsidR="008835C4" w:rsidRPr="00DB1C0D" w:rsidRDefault="00357D0C" w:rsidP="001308F5">
            <w:pPr>
              <w:spacing w:line="240" w:lineRule="auto"/>
              <w:ind w:firstLineChars="0" w:firstLine="0"/>
              <w:rPr>
                <w:rFonts w:cs="宋体"/>
                <w:sz w:val="24"/>
              </w:rPr>
            </w:pPr>
            <w:r>
              <w:rPr>
                <w:rFonts w:cs="宋体" w:hint="eastAsia"/>
                <w:sz w:val="24"/>
              </w:rPr>
              <w:t>（1）</w:t>
            </w:r>
            <w:r w:rsidRPr="00357D0C">
              <w:rPr>
                <w:rFonts w:cs="宋体" w:hint="eastAsia"/>
                <w:sz w:val="24"/>
              </w:rPr>
              <w:t>供应商资格：须具备有效的资质证书，且具备工程监理综合资质或房屋建筑工程（专业类监理企业资质）丙级及以上资质；</w:t>
            </w:r>
          </w:p>
        </w:tc>
        <w:tc>
          <w:tcPr>
            <w:tcW w:w="483" w:type="dxa"/>
            <w:tcBorders>
              <w:top w:val="single" w:sz="4" w:space="0" w:color="auto"/>
              <w:left w:val="single" w:sz="4" w:space="0" w:color="auto"/>
              <w:bottom w:val="single" w:sz="4" w:space="0" w:color="auto"/>
              <w:right w:val="single" w:sz="4" w:space="0" w:color="auto"/>
            </w:tcBorders>
          </w:tcPr>
          <w:p w14:paraId="297F1081" w14:textId="77777777" w:rsidR="008835C4" w:rsidRPr="00BF48B2" w:rsidRDefault="008835C4"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0AA8F87D" w14:textId="77777777" w:rsidR="008835C4" w:rsidRPr="00BF48B2" w:rsidRDefault="008835C4"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0F517BCD" w14:textId="77777777" w:rsidR="008835C4" w:rsidRPr="00BF48B2" w:rsidRDefault="008835C4" w:rsidP="001308F5">
            <w:pPr>
              <w:spacing w:line="240" w:lineRule="auto"/>
              <w:ind w:firstLineChars="0" w:firstLine="0"/>
              <w:rPr>
                <w:sz w:val="24"/>
                <w:szCs w:val="24"/>
              </w:rPr>
            </w:pPr>
          </w:p>
        </w:tc>
      </w:tr>
      <w:tr w:rsidR="008835C4" w:rsidRPr="00BF48B2" w14:paraId="59A71D76" w14:textId="77777777" w:rsidTr="008835C4">
        <w:trPr>
          <w:cantSplit/>
          <w:trHeight w:val="405"/>
          <w:jc w:val="center"/>
        </w:trPr>
        <w:tc>
          <w:tcPr>
            <w:tcW w:w="568" w:type="dxa"/>
            <w:vMerge/>
            <w:tcBorders>
              <w:bottom w:val="single" w:sz="4" w:space="0" w:color="auto"/>
              <w:right w:val="single" w:sz="4" w:space="0" w:color="auto"/>
            </w:tcBorders>
            <w:vAlign w:val="center"/>
          </w:tcPr>
          <w:p w14:paraId="27F2E34C" w14:textId="6F1AE331" w:rsidR="008835C4" w:rsidRDefault="008835C4" w:rsidP="008835C4">
            <w:pPr>
              <w:spacing w:line="240" w:lineRule="auto"/>
              <w:ind w:firstLineChars="0" w:firstLine="0"/>
              <w:jc w:val="center"/>
              <w:rPr>
                <w:color w:val="000000"/>
                <w:sz w:val="24"/>
                <w:szCs w:val="24"/>
              </w:rPr>
            </w:pPr>
          </w:p>
        </w:tc>
        <w:tc>
          <w:tcPr>
            <w:tcW w:w="3402" w:type="dxa"/>
            <w:vMerge/>
            <w:tcBorders>
              <w:left w:val="single" w:sz="4" w:space="0" w:color="auto"/>
              <w:bottom w:val="single" w:sz="4" w:space="0" w:color="auto"/>
              <w:right w:val="single" w:sz="4" w:space="0" w:color="auto"/>
            </w:tcBorders>
            <w:vAlign w:val="center"/>
          </w:tcPr>
          <w:p w14:paraId="2C06B3C7" w14:textId="77777777" w:rsidR="008835C4" w:rsidRPr="00BF48B2" w:rsidRDefault="008835C4" w:rsidP="001308F5">
            <w:pPr>
              <w:spacing w:line="240" w:lineRule="auto"/>
              <w:ind w:firstLineChars="0" w:firstLine="0"/>
              <w:rPr>
                <w:color w:val="000000"/>
                <w:sz w:val="24"/>
                <w:szCs w:val="24"/>
              </w:rPr>
            </w:pPr>
          </w:p>
        </w:tc>
        <w:tc>
          <w:tcPr>
            <w:tcW w:w="3680" w:type="dxa"/>
            <w:tcBorders>
              <w:top w:val="single" w:sz="4" w:space="0" w:color="auto"/>
              <w:left w:val="single" w:sz="4" w:space="0" w:color="auto"/>
              <w:bottom w:val="single" w:sz="4" w:space="0" w:color="auto"/>
              <w:right w:val="single" w:sz="4" w:space="0" w:color="auto"/>
            </w:tcBorders>
            <w:vAlign w:val="center"/>
          </w:tcPr>
          <w:p w14:paraId="182B929E" w14:textId="41BDAC70" w:rsidR="008835C4" w:rsidRPr="00DB1C0D" w:rsidRDefault="00357D0C" w:rsidP="001308F5">
            <w:pPr>
              <w:spacing w:line="240" w:lineRule="auto"/>
              <w:ind w:firstLineChars="0" w:firstLine="0"/>
              <w:rPr>
                <w:rFonts w:cs="宋体"/>
                <w:sz w:val="24"/>
              </w:rPr>
            </w:pPr>
            <w:r>
              <w:rPr>
                <w:rFonts w:cs="宋体" w:hint="eastAsia"/>
                <w:sz w:val="24"/>
              </w:rPr>
              <w:t>（2）</w:t>
            </w:r>
            <w:r w:rsidRPr="00357D0C">
              <w:rPr>
                <w:rFonts w:cs="宋体" w:hint="eastAsia"/>
                <w:sz w:val="24"/>
              </w:rPr>
              <w:t>项目总监资格：须具备注册监理工程师（房屋建筑工程专业）资格，本单位注册。</w:t>
            </w:r>
          </w:p>
        </w:tc>
        <w:tc>
          <w:tcPr>
            <w:tcW w:w="483" w:type="dxa"/>
            <w:tcBorders>
              <w:top w:val="single" w:sz="4" w:space="0" w:color="auto"/>
              <w:left w:val="single" w:sz="4" w:space="0" w:color="auto"/>
              <w:bottom w:val="single" w:sz="4" w:space="0" w:color="auto"/>
              <w:right w:val="single" w:sz="4" w:space="0" w:color="auto"/>
            </w:tcBorders>
          </w:tcPr>
          <w:p w14:paraId="5AA46926" w14:textId="77777777" w:rsidR="008835C4" w:rsidRPr="00BF48B2" w:rsidRDefault="008835C4"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7062C805" w14:textId="77777777" w:rsidR="008835C4" w:rsidRPr="00BF48B2" w:rsidRDefault="008835C4"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18A05344" w14:textId="77777777" w:rsidR="008835C4" w:rsidRPr="00BF48B2" w:rsidRDefault="008835C4" w:rsidP="001308F5">
            <w:pPr>
              <w:spacing w:line="240" w:lineRule="auto"/>
              <w:ind w:firstLineChars="0" w:firstLine="0"/>
              <w:rPr>
                <w:sz w:val="24"/>
                <w:szCs w:val="24"/>
              </w:rPr>
            </w:pPr>
          </w:p>
        </w:tc>
      </w:tr>
      <w:tr w:rsidR="00A034CD" w:rsidRPr="00BF48B2" w14:paraId="760B1426" w14:textId="77777777" w:rsidTr="008835C4">
        <w:trPr>
          <w:cantSplit/>
          <w:trHeight w:val="270"/>
          <w:jc w:val="center"/>
        </w:trPr>
        <w:tc>
          <w:tcPr>
            <w:tcW w:w="568" w:type="dxa"/>
            <w:tcBorders>
              <w:top w:val="single" w:sz="4" w:space="0" w:color="auto"/>
              <w:bottom w:val="single" w:sz="4" w:space="0" w:color="auto"/>
              <w:right w:val="single" w:sz="4" w:space="0" w:color="auto"/>
            </w:tcBorders>
            <w:vAlign w:val="center"/>
          </w:tcPr>
          <w:p w14:paraId="1F6B2BCC" w14:textId="22330155" w:rsidR="00A034CD" w:rsidRPr="00BF48B2" w:rsidRDefault="008835C4" w:rsidP="008835C4">
            <w:pPr>
              <w:spacing w:line="240" w:lineRule="auto"/>
              <w:ind w:firstLineChars="0" w:firstLine="0"/>
              <w:jc w:val="center"/>
              <w:rPr>
                <w:color w:val="000000"/>
                <w:sz w:val="24"/>
                <w:szCs w:val="24"/>
              </w:rPr>
            </w:pPr>
            <w:r>
              <w:rPr>
                <w:rFonts w:hint="eastAsia"/>
                <w:color w:val="000000"/>
                <w:sz w:val="24"/>
                <w:szCs w:val="24"/>
              </w:rPr>
              <w:t>7</w:t>
            </w:r>
          </w:p>
        </w:tc>
        <w:tc>
          <w:tcPr>
            <w:tcW w:w="3402" w:type="dxa"/>
            <w:tcBorders>
              <w:top w:val="single" w:sz="4" w:space="0" w:color="auto"/>
              <w:left w:val="single" w:sz="4" w:space="0" w:color="auto"/>
              <w:bottom w:val="single" w:sz="4" w:space="0" w:color="auto"/>
              <w:right w:val="single" w:sz="4" w:space="0" w:color="auto"/>
            </w:tcBorders>
            <w:vAlign w:val="center"/>
          </w:tcPr>
          <w:p w14:paraId="6D7BF6F1" w14:textId="77777777" w:rsidR="00A034CD" w:rsidRPr="00BF48B2" w:rsidRDefault="00596101" w:rsidP="001308F5">
            <w:pPr>
              <w:spacing w:line="240" w:lineRule="auto"/>
              <w:ind w:firstLineChars="0" w:firstLine="0"/>
              <w:rPr>
                <w:color w:val="000000"/>
                <w:sz w:val="24"/>
                <w:szCs w:val="24"/>
              </w:rPr>
            </w:pPr>
            <w:r>
              <w:rPr>
                <w:rFonts w:hint="eastAsia"/>
                <w:color w:val="000000"/>
                <w:sz w:val="24"/>
                <w:szCs w:val="24"/>
              </w:rPr>
              <w:t>磋商</w:t>
            </w:r>
            <w:r w:rsidR="00A034CD" w:rsidRPr="00BF48B2">
              <w:rPr>
                <w:rFonts w:hint="eastAsia"/>
                <w:color w:val="000000"/>
                <w:sz w:val="24"/>
                <w:szCs w:val="24"/>
              </w:rPr>
              <w:t>保证金凭证</w:t>
            </w:r>
          </w:p>
        </w:tc>
        <w:tc>
          <w:tcPr>
            <w:tcW w:w="3680" w:type="dxa"/>
            <w:tcBorders>
              <w:top w:val="single" w:sz="4" w:space="0" w:color="auto"/>
              <w:left w:val="single" w:sz="4" w:space="0" w:color="auto"/>
              <w:bottom w:val="single" w:sz="4" w:space="0" w:color="auto"/>
              <w:right w:val="single" w:sz="4" w:space="0" w:color="auto"/>
            </w:tcBorders>
            <w:vAlign w:val="center"/>
          </w:tcPr>
          <w:p w14:paraId="47BD607B" w14:textId="77777777" w:rsidR="00A034CD" w:rsidRPr="00BF48B2" w:rsidRDefault="00596101" w:rsidP="001308F5">
            <w:pPr>
              <w:spacing w:line="240" w:lineRule="auto"/>
              <w:ind w:firstLineChars="0" w:firstLine="0"/>
              <w:rPr>
                <w:color w:val="000000"/>
                <w:sz w:val="24"/>
                <w:szCs w:val="24"/>
              </w:rPr>
            </w:pPr>
            <w:r w:rsidRPr="002D18DF">
              <w:rPr>
                <w:rFonts w:cs="宋体" w:hint="eastAsia"/>
                <w:sz w:val="24"/>
              </w:rPr>
              <w:t>是否按照磋商须知要求金额递交了磋商保证金，并提供了磋商保证金缴纳证明材料。</w:t>
            </w:r>
          </w:p>
        </w:tc>
        <w:tc>
          <w:tcPr>
            <w:tcW w:w="483" w:type="dxa"/>
            <w:tcBorders>
              <w:top w:val="single" w:sz="4" w:space="0" w:color="auto"/>
              <w:left w:val="single" w:sz="4" w:space="0" w:color="auto"/>
              <w:bottom w:val="single" w:sz="4" w:space="0" w:color="auto"/>
              <w:right w:val="single" w:sz="4" w:space="0" w:color="auto"/>
            </w:tcBorders>
          </w:tcPr>
          <w:p w14:paraId="472B1BEF"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5BDB8414"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0F66CE75" w14:textId="77777777" w:rsidR="00A034CD" w:rsidRPr="00BF48B2" w:rsidRDefault="00A034CD" w:rsidP="001308F5">
            <w:pPr>
              <w:spacing w:line="240" w:lineRule="auto"/>
              <w:ind w:firstLineChars="0" w:firstLine="0"/>
              <w:rPr>
                <w:sz w:val="24"/>
                <w:szCs w:val="24"/>
              </w:rPr>
            </w:pPr>
          </w:p>
        </w:tc>
      </w:tr>
      <w:tr w:rsidR="00A034CD" w:rsidRPr="00BF48B2" w14:paraId="53213DD9" w14:textId="77777777" w:rsidTr="008835C4">
        <w:trPr>
          <w:cantSplit/>
          <w:trHeight w:val="983"/>
          <w:jc w:val="center"/>
        </w:trPr>
        <w:tc>
          <w:tcPr>
            <w:tcW w:w="568" w:type="dxa"/>
            <w:tcBorders>
              <w:top w:val="single" w:sz="4" w:space="0" w:color="auto"/>
              <w:bottom w:val="single" w:sz="4" w:space="0" w:color="auto"/>
              <w:right w:val="single" w:sz="4" w:space="0" w:color="auto"/>
            </w:tcBorders>
            <w:vAlign w:val="center"/>
          </w:tcPr>
          <w:p w14:paraId="2210F81B" w14:textId="7810928E" w:rsidR="00A034CD" w:rsidRPr="00BF48B2" w:rsidRDefault="008835C4" w:rsidP="008835C4">
            <w:pPr>
              <w:spacing w:line="240" w:lineRule="auto"/>
              <w:ind w:firstLineChars="0" w:firstLine="0"/>
              <w:jc w:val="center"/>
              <w:rPr>
                <w:color w:val="000000"/>
                <w:sz w:val="24"/>
                <w:szCs w:val="24"/>
              </w:rPr>
            </w:pPr>
            <w:r>
              <w:rPr>
                <w:rFonts w:hint="eastAsia"/>
                <w:color w:val="000000"/>
                <w:sz w:val="24"/>
                <w:szCs w:val="24"/>
              </w:rPr>
              <w:t>8</w:t>
            </w:r>
          </w:p>
        </w:tc>
        <w:tc>
          <w:tcPr>
            <w:tcW w:w="3402" w:type="dxa"/>
            <w:tcBorders>
              <w:top w:val="single" w:sz="4" w:space="0" w:color="auto"/>
              <w:left w:val="single" w:sz="4" w:space="0" w:color="auto"/>
              <w:bottom w:val="single" w:sz="4" w:space="0" w:color="auto"/>
              <w:right w:val="single" w:sz="4" w:space="0" w:color="auto"/>
            </w:tcBorders>
            <w:vAlign w:val="center"/>
          </w:tcPr>
          <w:p w14:paraId="000AF8DB" w14:textId="36D68FC8" w:rsidR="00A034CD" w:rsidRPr="00BF48B2" w:rsidRDefault="00172A6D" w:rsidP="001308F5">
            <w:pPr>
              <w:spacing w:line="240" w:lineRule="auto"/>
              <w:ind w:firstLineChars="0" w:firstLine="0"/>
              <w:rPr>
                <w:color w:val="000000"/>
                <w:sz w:val="24"/>
                <w:szCs w:val="24"/>
              </w:rPr>
            </w:pPr>
            <w:bookmarkStart w:id="95" w:name="OLE_LINK15"/>
            <w:bookmarkStart w:id="96" w:name="OLE_LINK16"/>
            <w:r>
              <w:rPr>
                <w:rFonts w:hint="eastAsia"/>
                <w:color w:val="000000"/>
                <w:sz w:val="24"/>
                <w:szCs w:val="24"/>
              </w:rPr>
              <w:t>中小</w:t>
            </w:r>
            <w:r w:rsidR="00A034CD" w:rsidRPr="00BF48B2">
              <w:rPr>
                <w:rFonts w:hint="eastAsia"/>
                <w:color w:val="000000"/>
                <w:sz w:val="24"/>
                <w:szCs w:val="24"/>
              </w:rPr>
              <w:t>企业声明函</w:t>
            </w:r>
            <w:bookmarkEnd w:id="95"/>
            <w:bookmarkEnd w:id="96"/>
          </w:p>
        </w:tc>
        <w:tc>
          <w:tcPr>
            <w:tcW w:w="3680" w:type="dxa"/>
            <w:tcBorders>
              <w:top w:val="single" w:sz="4" w:space="0" w:color="auto"/>
              <w:left w:val="single" w:sz="4" w:space="0" w:color="auto"/>
              <w:bottom w:val="single" w:sz="4" w:space="0" w:color="auto"/>
              <w:right w:val="single" w:sz="4" w:space="0" w:color="auto"/>
            </w:tcBorders>
            <w:vAlign w:val="center"/>
          </w:tcPr>
          <w:p w14:paraId="3FF9A341" w14:textId="623DE843" w:rsidR="00A034CD" w:rsidRPr="00BF48B2" w:rsidRDefault="00596101" w:rsidP="00077A7A">
            <w:pPr>
              <w:spacing w:line="240" w:lineRule="auto"/>
              <w:ind w:firstLineChars="0" w:firstLine="0"/>
              <w:rPr>
                <w:color w:val="000000"/>
                <w:sz w:val="24"/>
                <w:szCs w:val="24"/>
              </w:rPr>
            </w:pPr>
            <w:r w:rsidRPr="00DB1C0D">
              <w:rPr>
                <w:rFonts w:cs="宋体" w:hint="eastAsia"/>
                <w:sz w:val="24"/>
              </w:rPr>
              <w:t>本项目为专门面向</w:t>
            </w:r>
            <w:r w:rsidR="00172A6D">
              <w:rPr>
                <w:rFonts w:cs="宋体" w:hint="eastAsia"/>
                <w:sz w:val="24"/>
              </w:rPr>
              <w:t>中小</w:t>
            </w:r>
            <w:r w:rsidRPr="00DB1C0D">
              <w:rPr>
                <w:rFonts w:cs="宋体" w:hint="eastAsia"/>
                <w:sz w:val="24"/>
              </w:rPr>
              <w:t>企业采购，供应商应按格式要求提供中小企业声明函并承诺为</w:t>
            </w:r>
            <w:r w:rsidR="00A83F7E">
              <w:rPr>
                <w:rFonts w:cs="宋体" w:hint="eastAsia"/>
                <w:sz w:val="24"/>
              </w:rPr>
              <w:t>中型企业/</w:t>
            </w:r>
            <w:r w:rsidRPr="00DB1C0D">
              <w:rPr>
                <w:rFonts w:cs="宋体" w:hint="eastAsia"/>
                <w:sz w:val="24"/>
              </w:rPr>
              <w:t>小型企业/微型企业</w:t>
            </w:r>
          </w:p>
        </w:tc>
        <w:tc>
          <w:tcPr>
            <w:tcW w:w="483" w:type="dxa"/>
            <w:tcBorders>
              <w:top w:val="single" w:sz="4" w:space="0" w:color="auto"/>
              <w:left w:val="single" w:sz="4" w:space="0" w:color="auto"/>
              <w:bottom w:val="single" w:sz="4" w:space="0" w:color="auto"/>
              <w:right w:val="single" w:sz="4" w:space="0" w:color="auto"/>
            </w:tcBorders>
          </w:tcPr>
          <w:p w14:paraId="66F8C935"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714BE080"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06F07E12" w14:textId="77777777" w:rsidR="00A034CD" w:rsidRPr="00BF48B2" w:rsidRDefault="00A034CD" w:rsidP="001308F5">
            <w:pPr>
              <w:spacing w:line="240" w:lineRule="auto"/>
              <w:ind w:firstLineChars="0" w:firstLine="0"/>
              <w:rPr>
                <w:sz w:val="24"/>
                <w:szCs w:val="24"/>
              </w:rPr>
            </w:pPr>
          </w:p>
        </w:tc>
      </w:tr>
      <w:tr w:rsidR="00A034CD" w:rsidRPr="00BF48B2" w14:paraId="6D2ED870" w14:textId="77777777" w:rsidTr="001308F5">
        <w:trPr>
          <w:cantSplit/>
          <w:trHeight w:val="698"/>
          <w:jc w:val="center"/>
        </w:trPr>
        <w:tc>
          <w:tcPr>
            <w:tcW w:w="7650" w:type="dxa"/>
            <w:gridSpan w:val="3"/>
            <w:tcBorders>
              <w:top w:val="single" w:sz="4" w:space="0" w:color="auto"/>
              <w:bottom w:val="single" w:sz="4" w:space="0" w:color="auto"/>
              <w:right w:val="single" w:sz="4" w:space="0" w:color="auto"/>
            </w:tcBorders>
          </w:tcPr>
          <w:p w14:paraId="3D4E8859" w14:textId="77777777" w:rsidR="00A034CD" w:rsidRPr="00BF48B2" w:rsidRDefault="00A034CD" w:rsidP="001308F5">
            <w:pPr>
              <w:spacing w:line="240" w:lineRule="auto"/>
              <w:ind w:firstLineChars="0" w:firstLine="0"/>
              <w:rPr>
                <w:b/>
                <w:color w:val="000000"/>
                <w:sz w:val="24"/>
                <w:szCs w:val="24"/>
              </w:rPr>
            </w:pPr>
            <w:r w:rsidRPr="00BF48B2">
              <w:rPr>
                <w:rFonts w:hint="eastAsia"/>
                <w:b/>
                <w:color w:val="000000"/>
                <w:sz w:val="24"/>
                <w:szCs w:val="24"/>
              </w:rPr>
              <w:t>资格审查结论</w:t>
            </w:r>
          </w:p>
        </w:tc>
        <w:tc>
          <w:tcPr>
            <w:tcW w:w="483" w:type="dxa"/>
            <w:tcBorders>
              <w:top w:val="single" w:sz="4" w:space="0" w:color="auto"/>
              <w:left w:val="single" w:sz="4" w:space="0" w:color="auto"/>
              <w:bottom w:val="single" w:sz="4" w:space="0" w:color="auto"/>
              <w:right w:val="single" w:sz="4" w:space="0" w:color="auto"/>
            </w:tcBorders>
          </w:tcPr>
          <w:p w14:paraId="08D181FF"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right w:val="single" w:sz="4" w:space="0" w:color="auto"/>
            </w:tcBorders>
          </w:tcPr>
          <w:p w14:paraId="6874C7EF" w14:textId="77777777" w:rsidR="00A034CD" w:rsidRPr="00BF48B2" w:rsidRDefault="00A034CD" w:rsidP="001308F5">
            <w:pPr>
              <w:spacing w:line="240" w:lineRule="auto"/>
              <w:ind w:firstLineChars="0" w:firstLine="0"/>
              <w:rPr>
                <w:sz w:val="24"/>
                <w:szCs w:val="24"/>
              </w:rPr>
            </w:pPr>
          </w:p>
        </w:tc>
        <w:tc>
          <w:tcPr>
            <w:tcW w:w="483" w:type="dxa"/>
            <w:tcBorders>
              <w:top w:val="single" w:sz="4" w:space="0" w:color="auto"/>
              <w:left w:val="single" w:sz="4" w:space="0" w:color="auto"/>
              <w:bottom w:val="single" w:sz="4" w:space="0" w:color="auto"/>
            </w:tcBorders>
          </w:tcPr>
          <w:p w14:paraId="632713C8" w14:textId="77777777" w:rsidR="00A034CD" w:rsidRPr="00BF48B2" w:rsidRDefault="00A034CD" w:rsidP="001308F5">
            <w:pPr>
              <w:spacing w:line="240" w:lineRule="auto"/>
              <w:ind w:firstLineChars="0" w:firstLine="0"/>
              <w:rPr>
                <w:sz w:val="24"/>
                <w:szCs w:val="24"/>
              </w:rPr>
            </w:pPr>
          </w:p>
        </w:tc>
      </w:tr>
    </w:tbl>
    <w:p w14:paraId="56D0C982" w14:textId="764891FC" w:rsidR="00E237B8" w:rsidRPr="00BF48B2" w:rsidRDefault="00154870" w:rsidP="001D1541">
      <w:pPr>
        <w:spacing w:line="240" w:lineRule="auto"/>
        <w:ind w:firstLine="480"/>
        <w:rPr>
          <w:rFonts w:cs="宋体"/>
          <w:b/>
          <w:sz w:val="30"/>
          <w:szCs w:val="30"/>
        </w:rPr>
      </w:pPr>
      <w:r w:rsidRPr="00BF48B2">
        <w:rPr>
          <w:rFonts w:hint="eastAsia"/>
          <w:sz w:val="24"/>
          <w:szCs w:val="24"/>
        </w:rPr>
        <w:t>说明：采购人或者采购代理机构对</w:t>
      </w:r>
      <w:r w:rsidR="007468DA">
        <w:rPr>
          <w:rFonts w:hint="eastAsia"/>
          <w:sz w:val="24"/>
          <w:szCs w:val="24"/>
        </w:rPr>
        <w:t>供应商</w:t>
      </w:r>
      <w:r w:rsidRPr="00BF48B2">
        <w:rPr>
          <w:rFonts w:hint="eastAsia"/>
          <w:sz w:val="24"/>
          <w:szCs w:val="24"/>
        </w:rPr>
        <w:t>提交的资格证明材料进行审查，并在对应的审查意见一栏记录审查意见：通过资格审查标注为√；未通过资格审查标注为×。未通过资格审查的投标不进入详细评审。</w:t>
      </w:r>
      <w:r w:rsidRPr="00BF48B2">
        <w:rPr>
          <w:rFonts w:cs="宋体"/>
          <w:b/>
          <w:sz w:val="30"/>
          <w:szCs w:val="30"/>
        </w:rPr>
        <w:br w:type="page"/>
      </w:r>
    </w:p>
    <w:p w14:paraId="22CF56B2" w14:textId="77777777" w:rsidR="00E237B8" w:rsidRPr="00BF48B2" w:rsidRDefault="00154870">
      <w:pPr>
        <w:pStyle w:val="2"/>
        <w:spacing w:line="288" w:lineRule="auto"/>
        <w:ind w:firstLineChars="0" w:firstLine="0"/>
        <w:rPr>
          <w:rFonts w:ascii="宋体" w:eastAsia="宋体" w:hAnsi="宋体" w:cs="宋体"/>
          <w:sz w:val="36"/>
          <w:szCs w:val="24"/>
        </w:rPr>
      </w:pPr>
      <w:bookmarkStart w:id="97" w:name="_Toc44705054"/>
      <w:bookmarkStart w:id="98" w:name="_Toc44705275"/>
      <w:bookmarkStart w:id="99" w:name="_Toc44704907"/>
      <w:r w:rsidRPr="00BF48B2">
        <w:rPr>
          <w:rFonts w:ascii="宋体" w:eastAsia="宋体" w:hAnsi="宋体" w:cs="宋体" w:hint="eastAsia"/>
          <w:sz w:val="36"/>
          <w:szCs w:val="24"/>
        </w:rPr>
        <w:lastRenderedPageBreak/>
        <w:t>第一部分：评标方法</w:t>
      </w:r>
      <w:bookmarkEnd w:id="97"/>
      <w:bookmarkEnd w:id="98"/>
      <w:bookmarkEnd w:id="99"/>
    </w:p>
    <w:p w14:paraId="073DB5AC" w14:textId="77777777" w:rsidR="00E237B8" w:rsidRPr="00BF48B2" w:rsidRDefault="00154870">
      <w:pPr>
        <w:pStyle w:val="afff2"/>
        <w:spacing w:line="276" w:lineRule="auto"/>
      </w:pPr>
      <w:r w:rsidRPr="00BF48B2">
        <w:rPr>
          <w:rFonts w:hint="eastAsia"/>
        </w:rPr>
        <w:t>本项目采用综合评分法（是指</w:t>
      </w:r>
      <w:r w:rsidR="00A35617">
        <w:rPr>
          <w:rFonts w:hint="eastAsia"/>
        </w:rPr>
        <w:t>响应文件</w:t>
      </w:r>
      <w:r w:rsidRPr="00BF48B2">
        <w:rPr>
          <w:rFonts w:hint="eastAsia"/>
        </w:rPr>
        <w:t>满足</w:t>
      </w:r>
      <w:r w:rsidR="00A35617">
        <w:rPr>
          <w:rFonts w:hint="eastAsia"/>
        </w:rPr>
        <w:t>磋商文件</w:t>
      </w:r>
      <w:r w:rsidRPr="00BF48B2">
        <w:rPr>
          <w:rFonts w:hint="eastAsia"/>
        </w:rPr>
        <w:t>全部实质性要求，且按照评审因素的量化指标评审得分最高的</w:t>
      </w:r>
      <w:r w:rsidR="007468DA">
        <w:rPr>
          <w:rFonts w:hint="eastAsia"/>
        </w:rPr>
        <w:t>供应商</w:t>
      </w:r>
      <w:r w:rsidRPr="00BF48B2">
        <w:rPr>
          <w:rFonts w:hint="eastAsia"/>
        </w:rPr>
        <w:t>为中标候选人的评标方法），总分</w:t>
      </w:r>
      <w:r w:rsidRPr="00BF48B2">
        <w:t>100</w:t>
      </w:r>
      <w:r w:rsidRPr="00BF48B2">
        <w:rPr>
          <w:rFonts w:hint="eastAsia"/>
        </w:rPr>
        <w:t>分，其中报价占</w:t>
      </w:r>
      <w:r w:rsidRPr="00BF48B2">
        <w:t>10</w:t>
      </w:r>
      <w:r w:rsidRPr="00BF48B2">
        <w:rPr>
          <w:rFonts w:hint="eastAsia"/>
        </w:rPr>
        <w:t>分</w:t>
      </w:r>
      <w:r w:rsidRPr="00BF48B2">
        <w:t>,</w:t>
      </w:r>
      <w:r w:rsidRPr="00BF48B2">
        <w:rPr>
          <w:rFonts w:hint="eastAsia"/>
        </w:rPr>
        <w:t>商务、商务技术部分占</w:t>
      </w:r>
      <w:r w:rsidRPr="00BF48B2">
        <w:t>90</w:t>
      </w:r>
      <w:r w:rsidRPr="00BF48B2">
        <w:rPr>
          <w:rFonts w:hint="eastAsia"/>
        </w:rPr>
        <w:t>分。</w:t>
      </w:r>
    </w:p>
    <w:p w14:paraId="656F3424" w14:textId="77777777" w:rsidR="00E237B8" w:rsidRPr="00BF48B2" w:rsidRDefault="00154870">
      <w:pPr>
        <w:pStyle w:val="2"/>
        <w:spacing w:line="288" w:lineRule="auto"/>
        <w:ind w:firstLineChars="0" w:firstLine="0"/>
        <w:rPr>
          <w:rFonts w:ascii="宋体" w:eastAsia="宋体" w:hAnsi="宋体" w:cs="宋体"/>
          <w:bCs w:val="0"/>
          <w:sz w:val="36"/>
          <w:szCs w:val="24"/>
        </w:rPr>
      </w:pPr>
      <w:bookmarkStart w:id="100" w:name="_Toc44705055"/>
      <w:bookmarkStart w:id="101" w:name="_Toc44704908"/>
      <w:bookmarkStart w:id="102" w:name="_Toc44705276"/>
      <w:r w:rsidRPr="00BF48B2">
        <w:rPr>
          <w:rFonts w:ascii="宋体" w:eastAsia="宋体" w:hAnsi="宋体" w:cs="宋体" w:hint="eastAsia"/>
          <w:bCs w:val="0"/>
          <w:sz w:val="36"/>
          <w:szCs w:val="24"/>
        </w:rPr>
        <w:t>第二部分：评标标准</w:t>
      </w:r>
      <w:bookmarkEnd w:id="100"/>
      <w:bookmarkEnd w:id="101"/>
      <w:bookmarkEnd w:id="102"/>
    </w:p>
    <w:p w14:paraId="76302CCE" w14:textId="77777777" w:rsidR="00E237B8" w:rsidRPr="00BF48B2" w:rsidRDefault="00154870">
      <w:pPr>
        <w:ind w:firstLine="482"/>
        <w:rPr>
          <w:rFonts w:asciiTheme="minorEastAsia" w:eastAsiaTheme="minorEastAsia" w:hAnsiTheme="minorEastAsia" w:cs="宋体"/>
          <w:b/>
          <w:bCs/>
          <w:sz w:val="24"/>
          <w:szCs w:val="24"/>
        </w:rPr>
      </w:pPr>
      <w:r w:rsidRPr="00BF48B2">
        <w:rPr>
          <w:rFonts w:asciiTheme="minorEastAsia" w:eastAsiaTheme="minorEastAsia" w:hAnsiTheme="minorEastAsia" w:cs="宋体" w:hint="eastAsia"/>
          <w:b/>
          <w:bCs/>
          <w:sz w:val="24"/>
          <w:szCs w:val="24"/>
        </w:rPr>
        <w:t>一、符合性审查</w:t>
      </w:r>
    </w:p>
    <w:p w14:paraId="3133D1F9" w14:textId="77777777" w:rsidR="00E237B8" w:rsidRPr="00BF48B2" w:rsidRDefault="00154870">
      <w:pPr>
        <w:ind w:firstLine="480"/>
        <w:rPr>
          <w:rFonts w:asciiTheme="minorEastAsia" w:eastAsiaTheme="minorEastAsia" w:hAnsiTheme="minorEastAsia" w:cs="宋体"/>
          <w:sz w:val="24"/>
          <w:szCs w:val="24"/>
        </w:rPr>
      </w:pPr>
      <w:r w:rsidRPr="00BF48B2">
        <w:rPr>
          <w:rFonts w:asciiTheme="minorEastAsia" w:eastAsiaTheme="minorEastAsia" w:hAnsiTheme="minorEastAsia" w:cs="宋体" w:hint="eastAsia"/>
          <w:sz w:val="24"/>
          <w:szCs w:val="24"/>
        </w:rPr>
        <w:t>评标委员会根据</w:t>
      </w:r>
      <w:r w:rsidR="00A35617">
        <w:rPr>
          <w:rFonts w:asciiTheme="minorEastAsia" w:eastAsiaTheme="minorEastAsia" w:hAnsiTheme="minorEastAsia" w:cs="宋体" w:hint="eastAsia"/>
          <w:sz w:val="24"/>
          <w:szCs w:val="24"/>
        </w:rPr>
        <w:t>磋商文件</w:t>
      </w:r>
      <w:r w:rsidRPr="00BF48B2">
        <w:rPr>
          <w:rFonts w:asciiTheme="minorEastAsia" w:eastAsiaTheme="minorEastAsia" w:hAnsiTheme="minorEastAsia" w:cs="宋体" w:hint="eastAsia"/>
          <w:sz w:val="24"/>
          <w:szCs w:val="24"/>
        </w:rPr>
        <w:t>第三章</w:t>
      </w:r>
      <w:r w:rsidR="007468DA">
        <w:rPr>
          <w:rFonts w:asciiTheme="minorEastAsia" w:eastAsiaTheme="minorEastAsia" w:hAnsiTheme="minorEastAsia" w:cs="宋体" w:hint="eastAsia"/>
          <w:sz w:val="24"/>
          <w:szCs w:val="24"/>
        </w:rPr>
        <w:t>供应商</w:t>
      </w:r>
      <w:r w:rsidRPr="00BF48B2">
        <w:rPr>
          <w:rFonts w:asciiTheme="minorEastAsia" w:eastAsiaTheme="minorEastAsia" w:hAnsiTheme="minorEastAsia" w:cs="宋体" w:hint="eastAsia"/>
          <w:sz w:val="24"/>
          <w:szCs w:val="24"/>
        </w:rPr>
        <w:t>须知第</w:t>
      </w:r>
      <w:r w:rsidRPr="00BF48B2">
        <w:rPr>
          <w:rFonts w:asciiTheme="minorEastAsia" w:eastAsiaTheme="minorEastAsia" w:hAnsiTheme="minorEastAsia" w:cs="宋体"/>
          <w:sz w:val="24"/>
          <w:szCs w:val="24"/>
        </w:rPr>
        <w:t>26.4.5</w:t>
      </w:r>
      <w:r w:rsidRPr="00BF48B2">
        <w:rPr>
          <w:rFonts w:asciiTheme="minorEastAsia" w:eastAsiaTheme="minorEastAsia" w:hAnsiTheme="minorEastAsia" w:cs="宋体" w:hint="eastAsia"/>
          <w:sz w:val="24"/>
          <w:szCs w:val="24"/>
        </w:rPr>
        <w:t>条的规定，对通过资格审查的合格</w:t>
      </w:r>
      <w:r w:rsidR="007468DA">
        <w:rPr>
          <w:rFonts w:asciiTheme="minorEastAsia" w:eastAsiaTheme="minorEastAsia" w:hAnsiTheme="minorEastAsia" w:cs="宋体" w:hint="eastAsia"/>
          <w:sz w:val="24"/>
          <w:szCs w:val="24"/>
        </w:rPr>
        <w:t>供应商</w:t>
      </w:r>
      <w:r w:rsidRPr="00BF48B2">
        <w:rPr>
          <w:rFonts w:asciiTheme="minorEastAsia" w:eastAsiaTheme="minorEastAsia" w:hAnsiTheme="minorEastAsia" w:cs="宋体" w:hint="eastAsia"/>
          <w:sz w:val="24"/>
          <w:szCs w:val="24"/>
        </w:rPr>
        <w:t>的</w:t>
      </w:r>
      <w:r w:rsidR="00A35617">
        <w:rPr>
          <w:rFonts w:asciiTheme="minorEastAsia" w:eastAsiaTheme="minorEastAsia" w:hAnsiTheme="minorEastAsia" w:cs="宋体" w:hint="eastAsia"/>
          <w:sz w:val="24"/>
          <w:szCs w:val="24"/>
        </w:rPr>
        <w:t>响应文件</w:t>
      </w:r>
      <w:r w:rsidRPr="00BF48B2">
        <w:rPr>
          <w:rFonts w:asciiTheme="minorEastAsia" w:eastAsiaTheme="minorEastAsia" w:hAnsiTheme="minorEastAsia" w:cs="宋体" w:hint="eastAsia"/>
          <w:sz w:val="24"/>
          <w:szCs w:val="24"/>
        </w:rPr>
        <w:t>进行符合性审查，未通过符合性审查的投标不进入详细评审。</w:t>
      </w:r>
    </w:p>
    <w:p w14:paraId="2C0B101B" w14:textId="77777777" w:rsidR="00E237B8" w:rsidRPr="00BF48B2" w:rsidRDefault="00154870">
      <w:pPr>
        <w:ind w:firstLine="482"/>
        <w:rPr>
          <w:rFonts w:asciiTheme="minorEastAsia" w:eastAsiaTheme="minorEastAsia" w:hAnsiTheme="minorEastAsia" w:cs="宋体"/>
          <w:b/>
          <w:bCs/>
          <w:sz w:val="24"/>
          <w:szCs w:val="24"/>
        </w:rPr>
      </w:pPr>
      <w:r w:rsidRPr="00BF48B2">
        <w:rPr>
          <w:rFonts w:asciiTheme="minorEastAsia" w:eastAsiaTheme="minorEastAsia" w:hAnsiTheme="minorEastAsia" w:cs="宋体" w:hint="eastAsia"/>
          <w:b/>
          <w:bCs/>
          <w:sz w:val="24"/>
          <w:szCs w:val="24"/>
        </w:rPr>
        <w:t>二、详细评审</w:t>
      </w:r>
    </w:p>
    <w:p w14:paraId="3F759CB2" w14:textId="77777777" w:rsidR="00E237B8" w:rsidRPr="00BF48B2" w:rsidRDefault="00154870">
      <w:pPr>
        <w:pStyle w:val="afff2"/>
        <w:spacing w:line="300" w:lineRule="auto"/>
      </w:pPr>
      <w:r w:rsidRPr="00BF48B2">
        <w:rPr>
          <w:rFonts w:hint="eastAsia"/>
        </w:rPr>
        <w:t>（一）、价格分（</w:t>
      </w:r>
      <w:r w:rsidRPr="00BF48B2">
        <w:t>10</w:t>
      </w:r>
      <w:r w:rsidRPr="00BF48B2">
        <w:rPr>
          <w:rFonts w:hint="eastAsia"/>
        </w:rPr>
        <w:t>分）</w:t>
      </w:r>
    </w:p>
    <w:p w14:paraId="1E093E0B" w14:textId="77777777" w:rsidR="00E237B8" w:rsidRPr="00BF48B2" w:rsidRDefault="00154870">
      <w:pPr>
        <w:pStyle w:val="afff2"/>
        <w:spacing w:line="300" w:lineRule="auto"/>
      </w:pPr>
      <w:r w:rsidRPr="00BF48B2">
        <w:t>1</w:t>
      </w:r>
      <w:r w:rsidRPr="00BF48B2">
        <w:rPr>
          <w:rFonts w:hint="eastAsia"/>
        </w:rPr>
        <w:t>．价格分统一采用低价优先法计算即满足</w:t>
      </w:r>
      <w:r w:rsidR="00A35617">
        <w:rPr>
          <w:rFonts w:hint="eastAsia"/>
        </w:rPr>
        <w:t>磋商文件</w:t>
      </w:r>
      <w:r w:rsidRPr="00BF48B2">
        <w:rPr>
          <w:rFonts w:hint="eastAsia"/>
        </w:rPr>
        <w:t>要求且投标价格最低的有效投标报价（即除低于成本报价以外的所有报价）为评标基准价，其价格分为满分。有效投标报价必须不高于本采购项目的预算价，否则为无效报价。</w:t>
      </w:r>
    </w:p>
    <w:p w14:paraId="639DFC9E" w14:textId="77777777" w:rsidR="00E237B8" w:rsidRPr="00BF48B2" w:rsidRDefault="00154870">
      <w:pPr>
        <w:pStyle w:val="afff2"/>
        <w:spacing w:line="300" w:lineRule="auto"/>
      </w:pPr>
      <w:r w:rsidRPr="00BF48B2">
        <w:t>2</w:t>
      </w:r>
      <w:r w:rsidRPr="00BF48B2">
        <w:rPr>
          <w:rFonts w:hint="eastAsia"/>
        </w:rPr>
        <w:t>．其他</w:t>
      </w:r>
      <w:r w:rsidR="007468DA">
        <w:rPr>
          <w:rFonts w:hint="eastAsia"/>
        </w:rPr>
        <w:t>供应商</w:t>
      </w:r>
      <w:r w:rsidRPr="00BF48B2">
        <w:rPr>
          <w:rFonts w:hint="eastAsia"/>
        </w:rPr>
        <w:t>的价格分统一按照以下公式计算：</w:t>
      </w:r>
    </w:p>
    <w:p w14:paraId="3EF12452" w14:textId="77777777" w:rsidR="00E237B8" w:rsidRPr="00BF48B2" w:rsidRDefault="00154870">
      <w:pPr>
        <w:pStyle w:val="afff2"/>
        <w:spacing w:line="300" w:lineRule="auto"/>
      </w:pPr>
      <w:r w:rsidRPr="00BF48B2">
        <w:rPr>
          <w:rFonts w:hint="eastAsia"/>
        </w:rPr>
        <w:t>投标报价得分</w:t>
      </w:r>
      <w:r w:rsidRPr="00BF48B2">
        <w:t>=</w:t>
      </w:r>
      <w:r w:rsidRPr="00BF48B2">
        <w:rPr>
          <w:rFonts w:hint="eastAsia"/>
        </w:rPr>
        <w:t>（评标基准价</w:t>
      </w:r>
      <w:r w:rsidRPr="00BF48B2">
        <w:t>/</w:t>
      </w:r>
      <w:r w:rsidRPr="00BF48B2">
        <w:rPr>
          <w:rFonts w:hint="eastAsia"/>
        </w:rPr>
        <w:t>投标报价）×</w:t>
      </w:r>
      <w:r w:rsidRPr="00BF48B2">
        <w:t>10</w:t>
      </w:r>
    </w:p>
    <w:p w14:paraId="440B3F59" w14:textId="77777777" w:rsidR="00E237B8" w:rsidRPr="00BF48B2" w:rsidRDefault="00154870">
      <w:pPr>
        <w:pStyle w:val="afff2"/>
        <w:spacing w:line="300" w:lineRule="auto"/>
      </w:pPr>
      <w:r w:rsidRPr="00BF48B2">
        <w:t>3.</w:t>
      </w:r>
      <w:r w:rsidRPr="00BF48B2">
        <w:rPr>
          <w:rFonts w:hint="eastAsia"/>
        </w:rPr>
        <w:t>最低报价不作为中标的保证。</w:t>
      </w:r>
    </w:p>
    <w:p w14:paraId="7E89FFD6" w14:textId="2BE2BCD2" w:rsidR="00E237B8" w:rsidRPr="00BF48B2" w:rsidRDefault="00154870">
      <w:pPr>
        <w:pStyle w:val="afff2"/>
        <w:spacing w:line="300" w:lineRule="auto"/>
      </w:pPr>
      <w:r w:rsidRPr="00BF48B2">
        <w:t>4.</w:t>
      </w:r>
      <w:r w:rsidRPr="00BF48B2">
        <w:rPr>
          <w:rFonts w:hint="eastAsia"/>
        </w:rPr>
        <w:t>“小型和微型企业”的价格按扣除10</w:t>
      </w:r>
      <w:r w:rsidRPr="00BF48B2">
        <w:t>%</w:t>
      </w:r>
      <w:r w:rsidRPr="00BF48B2">
        <w:rPr>
          <w:rFonts w:hint="eastAsia"/>
        </w:rPr>
        <w:t>后的价格参与评审。</w:t>
      </w:r>
      <w:r w:rsidRPr="00BF48B2">
        <w:rPr>
          <w:rFonts w:hint="eastAsia"/>
          <w:b/>
        </w:rPr>
        <w:t>由于本项目为专门面向</w:t>
      </w:r>
      <w:r w:rsidR="00172A6D">
        <w:rPr>
          <w:rFonts w:hint="eastAsia"/>
          <w:b/>
        </w:rPr>
        <w:t>中小</w:t>
      </w:r>
      <w:r w:rsidRPr="00BF48B2">
        <w:rPr>
          <w:rFonts w:hint="eastAsia"/>
          <w:b/>
        </w:rPr>
        <w:t>企业采购的项目，不再执行“价格评审优惠”的扶持政策</w:t>
      </w:r>
      <w:r w:rsidRPr="00BF48B2">
        <w:rPr>
          <w:rFonts w:hint="eastAsia"/>
        </w:rPr>
        <w:t>。</w:t>
      </w:r>
    </w:p>
    <w:p w14:paraId="0F28B207" w14:textId="77777777" w:rsidR="00E237B8" w:rsidRPr="00BF48B2" w:rsidRDefault="00154870">
      <w:pPr>
        <w:pStyle w:val="afff2"/>
        <w:spacing w:line="300" w:lineRule="auto"/>
      </w:pPr>
      <w:r w:rsidRPr="00BF48B2">
        <w:t>4.1</w:t>
      </w:r>
      <w:r w:rsidR="007468DA">
        <w:rPr>
          <w:rFonts w:hint="eastAsia"/>
        </w:rPr>
        <w:t>供应商</w:t>
      </w:r>
      <w:r w:rsidRPr="00BF48B2">
        <w:rPr>
          <w:rFonts w:hint="eastAsia"/>
        </w:rPr>
        <w:t>应在投标分项报价表中写明属于“小型和微型企业”的单价和小计，并如实提供对应的《中小企业声明函》（详见附件），否则不予进行价格扣除。</w:t>
      </w:r>
    </w:p>
    <w:p w14:paraId="27425EA2" w14:textId="77777777" w:rsidR="00E237B8" w:rsidRPr="00BF48B2" w:rsidRDefault="00154870">
      <w:pPr>
        <w:pStyle w:val="afff2"/>
        <w:spacing w:line="300" w:lineRule="auto"/>
      </w:pPr>
      <w:r w:rsidRPr="00BF48B2">
        <w:t>4.2</w:t>
      </w:r>
      <w:r w:rsidRPr="00BF48B2">
        <w:rPr>
          <w:rFonts w:hint="eastAsia"/>
        </w:rPr>
        <w:t>中小企业划分标准参照《关于印发&lt;政府采购促进中小企业发展管理办法&gt;的通知》(财库〔2020〕46号）及《关于印发中小企业划型标准规定的通知》（工信部联企业[2011]300号）。</w:t>
      </w:r>
    </w:p>
    <w:p w14:paraId="38352726" w14:textId="77777777" w:rsidR="00E237B8" w:rsidRPr="00BF48B2" w:rsidRDefault="00154870">
      <w:pPr>
        <w:pStyle w:val="afff2"/>
        <w:spacing w:line="300" w:lineRule="auto"/>
      </w:pPr>
      <w:r w:rsidRPr="00BF48B2">
        <w:t>4.3</w:t>
      </w:r>
      <w:r w:rsidRPr="00BF48B2">
        <w:rPr>
          <w:rFonts w:hint="eastAsia"/>
        </w:rPr>
        <w:t>监狱企业视同小型、微型企业</w:t>
      </w:r>
      <w:r w:rsidRPr="00BF48B2">
        <w:t xml:space="preserve">, </w:t>
      </w:r>
      <w:r w:rsidRPr="00BF48B2">
        <w:rPr>
          <w:rFonts w:hint="eastAsia"/>
        </w:rPr>
        <w:t>监狱企业应当提供由省级以上监狱管理局、戒毒管理局</w:t>
      </w:r>
      <w:r w:rsidRPr="00BF48B2">
        <w:t>(</w:t>
      </w:r>
      <w:r w:rsidRPr="00BF48B2">
        <w:rPr>
          <w:rFonts w:hint="eastAsia"/>
        </w:rPr>
        <w:t>含新疆生产建设兵团</w:t>
      </w:r>
      <w:r w:rsidRPr="00BF48B2">
        <w:t>)</w:t>
      </w:r>
      <w:r w:rsidRPr="00BF48B2">
        <w:rPr>
          <w:rFonts w:hint="eastAsia"/>
        </w:rPr>
        <w:t>出具的属于监狱企业的证明文件。</w:t>
      </w:r>
    </w:p>
    <w:p w14:paraId="6A2B9C6B" w14:textId="77777777" w:rsidR="00E237B8" w:rsidRPr="00FE1417" w:rsidRDefault="00154870">
      <w:pPr>
        <w:pStyle w:val="afff2"/>
        <w:spacing w:line="300" w:lineRule="auto"/>
      </w:pPr>
      <w:r w:rsidRPr="00BF48B2">
        <w:t>4.4</w:t>
      </w:r>
      <w:r w:rsidRPr="00FE1417">
        <w:rPr>
          <w:rFonts w:hint="eastAsia"/>
        </w:rPr>
        <w:t>残疾人福利性单位视同小型、微型企业，符合条件的残疾人福利性单位在参加政府采购活动时，应当提供本通知规定的《残疾人福利性单位声明函》，并对声明的真实性负责。</w:t>
      </w:r>
    </w:p>
    <w:p w14:paraId="261C96E1" w14:textId="77777777" w:rsidR="00E237B8" w:rsidRPr="00FE1417" w:rsidRDefault="00154870">
      <w:pPr>
        <w:widowControl/>
        <w:snapToGrid/>
        <w:spacing w:line="240" w:lineRule="auto"/>
        <w:ind w:firstLineChars="0" w:firstLine="0"/>
        <w:jc w:val="left"/>
        <w:rPr>
          <w:kern w:val="0"/>
          <w:sz w:val="24"/>
          <w:szCs w:val="24"/>
          <w:lang w:val="zh-CN"/>
        </w:rPr>
      </w:pPr>
      <w:r w:rsidRPr="00FE1417">
        <w:br w:type="page"/>
      </w:r>
    </w:p>
    <w:p w14:paraId="31D4FFB2" w14:textId="77777777" w:rsidR="00E237B8" w:rsidRPr="00FE1417" w:rsidRDefault="00154870">
      <w:pPr>
        <w:pStyle w:val="afff2"/>
        <w:spacing w:line="276" w:lineRule="auto"/>
        <w:ind w:firstLineChars="177" w:firstLine="425"/>
      </w:pPr>
      <w:r w:rsidRPr="00FE1417">
        <w:rPr>
          <w:rFonts w:hint="eastAsia"/>
        </w:rPr>
        <w:lastRenderedPageBreak/>
        <w:t>（二）、商务技术部分（</w:t>
      </w:r>
      <w:r w:rsidRPr="00FE1417">
        <w:t>90</w:t>
      </w:r>
      <w:r w:rsidRPr="00FE1417">
        <w:rPr>
          <w:rFonts w:hint="eastAsia"/>
        </w:rPr>
        <w:t>分）</w:t>
      </w:r>
    </w:p>
    <w:tbl>
      <w:tblPr>
        <w:tblW w:w="102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1"/>
        <w:gridCol w:w="1769"/>
        <w:gridCol w:w="6852"/>
        <w:gridCol w:w="942"/>
      </w:tblGrid>
      <w:tr w:rsidR="00512684" w:rsidRPr="009A5808" w14:paraId="2CF4A8DB" w14:textId="77777777" w:rsidTr="00512684">
        <w:trPr>
          <w:trHeight w:val="378"/>
          <w:jc w:val="center"/>
        </w:trPr>
        <w:tc>
          <w:tcPr>
            <w:tcW w:w="641" w:type="dxa"/>
            <w:vAlign w:val="center"/>
          </w:tcPr>
          <w:p w14:paraId="53620DDB" w14:textId="77777777" w:rsidR="00512684" w:rsidRPr="009A5808" w:rsidRDefault="00512684" w:rsidP="00512684">
            <w:pPr>
              <w:spacing w:line="240" w:lineRule="auto"/>
              <w:ind w:firstLineChars="0" w:firstLine="0"/>
              <w:jc w:val="center"/>
              <w:rPr>
                <w:rFonts w:cs="ˎ̥"/>
                <w:b/>
                <w:bCs/>
                <w:sz w:val="24"/>
              </w:rPr>
            </w:pPr>
            <w:bookmarkStart w:id="103" w:name="_Toc2511995"/>
            <w:r w:rsidRPr="009A5808">
              <w:rPr>
                <w:rFonts w:cs="ˎ̥" w:hint="eastAsia"/>
                <w:b/>
                <w:bCs/>
                <w:sz w:val="24"/>
              </w:rPr>
              <w:t>序号</w:t>
            </w:r>
          </w:p>
        </w:tc>
        <w:tc>
          <w:tcPr>
            <w:tcW w:w="1769" w:type="dxa"/>
            <w:vAlign w:val="center"/>
          </w:tcPr>
          <w:p w14:paraId="73BA5B41" w14:textId="77777777" w:rsidR="00512684" w:rsidRPr="009A5808" w:rsidRDefault="00512684" w:rsidP="00512684">
            <w:pPr>
              <w:spacing w:line="240" w:lineRule="auto"/>
              <w:ind w:firstLineChars="0" w:firstLine="0"/>
              <w:jc w:val="center"/>
              <w:rPr>
                <w:rFonts w:cs="ˎ̥"/>
                <w:b/>
                <w:bCs/>
                <w:sz w:val="24"/>
              </w:rPr>
            </w:pPr>
            <w:r w:rsidRPr="009A5808">
              <w:rPr>
                <w:rFonts w:cs="ˎ̥" w:hint="eastAsia"/>
                <w:b/>
                <w:bCs/>
                <w:sz w:val="24"/>
              </w:rPr>
              <w:t>评审项</w:t>
            </w:r>
          </w:p>
        </w:tc>
        <w:tc>
          <w:tcPr>
            <w:tcW w:w="6852" w:type="dxa"/>
            <w:vAlign w:val="center"/>
          </w:tcPr>
          <w:p w14:paraId="4F4BBE81" w14:textId="77777777" w:rsidR="00512684" w:rsidRPr="009A5808" w:rsidRDefault="00512684" w:rsidP="00512684">
            <w:pPr>
              <w:pStyle w:val="af1"/>
              <w:tabs>
                <w:tab w:val="left" w:pos="4214"/>
              </w:tabs>
              <w:spacing w:line="240" w:lineRule="auto"/>
              <w:ind w:firstLineChars="0" w:firstLine="0"/>
              <w:jc w:val="center"/>
              <w:rPr>
                <w:rFonts w:hAnsi="宋体" w:cs="ˎ̥"/>
                <w:b/>
                <w:bCs/>
                <w:sz w:val="24"/>
                <w:szCs w:val="24"/>
              </w:rPr>
            </w:pPr>
            <w:r w:rsidRPr="009A5808">
              <w:rPr>
                <w:rFonts w:hAnsi="宋体" w:cs="ˎ̥"/>
                <w:b/>
                <w:bCs/>
                <w:sz w:val="24"/>
                <w:szCs w:val="24"/>
              </w:rPr>
              <w:t>评审内容</w:t>
            </w:r>
          </w:p>
        </w:tc>
        <w:tc>
          <w:tcPr>
            <w:tcW w:w="942" w:type="dxa"/>
            <w:vAlign w:val="center"/>
          </w:tcPr>
          <w:p w14:paraId="27D8384D" w14:textId="77777777" w:rsidR="00512684" w:rsidRPr="009A5808" w:rsidRDefault="00512684" w:rsidP="00512684">
            <w:pPr>
              <w:spacing w:line="240" w:lineRule="auto"/>
              <w:ind w:firstLineChars="0" w:firstLine="0"/>
              <w:jc w:val="center"/>
              <w:rPr>
                <w:rFonts w:cs="ˎ̥"/>
                <w:b/>
                <w:bCs/>
                <w:sz w:val="24"/>
              </w:rPr>
            </w:pPr>
            <w:r w:rsidRPr="009A5808">
              <w:rPr>
                <w:rFonts w:cs="ˎ̥" w:hint="eastAsia"/>
                <w:b/>
                <w:bCs/>
                <w:sz w:val="24"/>
              </w:rPr>
              <w:t>分值</w:t>
            </w:r>
          </w:p>
        </w:tc>
      </w:tr>
      <w:tr w:rsidR="00512684" w:rsidRPr="009A5808" w14:paraId="17E0787C" w14:textId="77777777" w:rsidTr="00512684">
        <w:trPr>
          <w:trHeight w:val="1680"/>
          <w:jc w:val="center"/>
        </w:trPr>
        <w:tc>
          <w:tcPr>
            <w:tcW w:w="641" w:type="dxa"/>
            <w:vAlign w:val="center"/>
          </w:tcPr>
          <w:p w14:paraId="40FEACF4"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1</w:t>
            </w:r>
          </w:p>
        </w:tc>
        <w:tc>
          <w:tcPr>
            <w:tcW w:w="1769" w:type="dxa"/>
            <w:vAlign w:val="center"/>
          </w:tcPr>
          <w:p w14:paraId="053DECDA" w14:textId="77777777" w:rsidR="00512684" w:rsidRPr="00E72ACB" w:rsidRDefault="00512684" w:rsidP="00512684">
            <w:pPr>
              <w:autoSpaceDE w:val="0"/>
              <w:autoSpaceDN w:val="0"/>
              <w:adjustRightInd w:val="0"/>
              <w:spacing w:line="240" w:lineRule="auto"/>
              <w:ind w:firstLineChars="0" w:firstLine="0"/>
              <w:jc w:val="center"/>
              <w:rPr>
                <w:rFonts w:cs="ˎ̥"/>
                <w:sz w:val="24"/>
              </w:rPr>
            </w:pPr>
            <w:r w:rsidRPr="00E72ACB">
              <w:rPr>
                <w:rFonts w:cs="ˎ̥" w:hint="eastAsia"/>
                <w:sz w:val="24"/>
              </w:rPr>
              <w:t>供应商业绩</w:t>
            </w:r>
          </w:p>
        </w:tc>
        <w:tc>
          <w:tcPr>
            <w:tcW w:w="6852" w:type="dxa"/>
            <w:vAlign w:val="center"/>
          </w:tcPr>
          <w:p w14:paraId="33B4235D" w14:textId="3FCA99A2" w:rsidR="00512684" w:rsidRPr="00E72ACB" w:rsidRDefault="00512684" w:rsidP="00512684">
            <w:pPr>
              <w:autoSpaceDE w:val="0"/>
              <w:autoSpaceDN w:val="0"/>
              <w:adjustRightInd w:val="0"/>
              <w:spacing w:line="240" w:lineRule="auto"/>
              <w:ind w:firstLineChars="0" w:firstLine="0"/>
              <w:jc w:val="left"/>
              <w:rPr>
                <w:rFonts w:cs="ˎ̥"/>
                <w:sz w:val="24"/>
                <w:lang w:val="zh-CN"/>
              </w:rPr>
            </w:pPr>
            <w:r w:rsidRPr="00E72ACB">
              <w:rPr>
                <w:rFonts w:cs="ˎ̥" w:hint="eastAsia"/>
                <w:sz w:val="24"/>
                <w:lang w:val="zh-CN"/>
              </w:rPr>
              <w:t>提供近三年（202</w:t>
            </w:r>
            <w:r w:rsidRPr="00E72ACB">
              <w:rPr>
                <w:rFonts w:cs="ˎ̥"/>
                <w:sz w:val="24"/>
                <w:lang w:val="zh-CN"/>
              </w:rPr>
              <w:t>2</w:t>
            </w:r>
            <w:r w:rsidRPr="00E72ACB">
              <w:rPr>
                <w:rFonts w:cs="ˎ̥" w:hint="eastAsia"/>
                <w:sz w:val="24"/>
                <w:lang w:val="zh-CN"/>
              </w:rPr>
              <w:t>年01月01日-至今）承揽的</w:t>
            </w:r>
            <w:r w:rsidR="00B80AB7" w:rsidRPr="00E72ACB">
              <w:rPr>
                <w:rFonts w:cs="ˎ̥" w:hint="eastAsia"/>
                <w:sz w:val="24"/>
                <w:lang w:val="zh-CN"/>
              </w:rPr>
              <w:t>房屋建筑</w:t>
            </w:r>
            <w:r w:rsidRPr="00E72ACB">
              <w:rPr>
                <w:rFonts w:cs="ˎ̥" w:hint="eastAsia"/>
                <w:sz w:val="24"/>
                <w:lang w:val="zh-CN"/>
              </w:rPr>
              <w:t>工程监理项目业绩。每提供一个得3分，满分</w:t>
            </w:r>
            <w:r w:rsidRPr="00E72ACB">
              <w:rPr>
                <w:rFonts w:cs="ˎ̥"/>
                <w:sz w:val="24"/>
                <w:lang w:val="zh-CN"/>
              </w:rPr>
              <w:t>15</w:t>
            </w:r>
            <w:r w:rsidRPr="00E72ACB">
              <w:rPr>
                <w:rFonts w:cs="ˎ̥" w:hint="eastAsia"/>
                <w:sz w:val="24"/>
                <w:lang w:val="zh-CN"/>
              </w:rPr>
              <w:t>分。</w:t>
            </w:r>
          </w:p>
          <w:p w14:paraId="20BD7B28" w14:textId="77777777" w:rsidR="00512684" w:rsidRPr="00E72ACB" w:rsidRDefault="00512684" w:rsidP="00512684">
            <w:pPr>
              <w:autoSpaceDE w:val="0"/>
              <w:autoSpaceDN w:val="0"/>
              <w:adjustRightInd w:val="0"/>
              <w:spacing w:line="240" w:lineRule="auto"/>
              <w:ind w:firstLineChars="0" w:firstLine="0"/>
              <w:jc w:val="left"/>
              <w:rPr>
                <w:rFonts w:cs="ˎ̥"/>
                <w:sz w:val="24"/>
              </w:rPr>
            </w:pPr>
            <w:r w:rsidRPr="00E72ACB">
              <w:rPr>
                <w:rFonts w:cs="ˎ̥" w:hint="eastAsia"/>
                <w:sz w:val="24"/>
                <w:lang w:val="zh-CN"/>
              </w:rPr>
              <w:t>业绩证明材料：提供监理合同和中标通知书，以签订合同时间为准，材料清晰可辨识并加盖供应商公章，未提供相关证明材料或所提供的证明材料不齐全或提供的资料内容难以辨认的不得分。</w:t>
            </w:r>
          </w:p>
        </w:tc>
        <w:tc>
          <w:tcPr>
            <w:tcW w:w="942" w:type="dxa"/>
            <w:vAlign w:val="center"/>
          </w:tcPr>
          <w:p w14:paraId="202A753D"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sz w:val="24"/>
              </w:rPr>
              <w:t>15</w:t>
            </w:r>
          </w:p>
        </w:tc>
      </w:tr>
      <w:tr w:rsidR="00512684" w:rsidRPr="009A5808" w14:paraId="0CB4CB26" w14:textId="77777777" w:rsidTr="00512684">
        <w:trPr>
          <w:trHeight w:val="984"/>
          <w:jc w:val="center"/>
        </w:trPr>
        <w:tc>
          <w:tcPr>
            <w:tcW w:w="641" w:type="dxa"/>
            <w:vAlign w:val="center"/>
          </w:tcPr>
          <w:p w14:paraId="197ADFED"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2</w:t>
            </w:r>
          </w:p>
        </w:tc>
        <w:tc>
          <w:tcPr>
            <w:tcW w:w="1769" w:type="dxa"/>
            <w:vAlign w:val="center"/>
          </w:tcPr>
          <w:p w14:paraId="19ED4764" w14:textId="77777777" w:rsidR="00512684" w:rsidRPr="00E72ACB" w:rsidRDefault="00910EE1" w:rsidP="00512684">
            <w:pPr>
              <w:autoSpaceDE w:val="0"/>
              <w:autoSpaceDN w:val="0"/>
              <w:adjustRightInd w:val="0"/>
              <w:spacing w:line="240" w:lineRule="auto"/>
              <w:ind w:firstLineChars="0" w:firstLine="0"/>
              <w:jc w:val="center"/>
              <w:rPr>
                <w:rFonts w:cs="ˎ̥"/>
                <w:sz w:val="24"/>
              </w:rPr>
            </w:pPr>
            <w:r w:rsidRPr="00E72ACB">
              <w:rPr>
                <w:rFonts w:cs="ˎ̥" w:hint="eastAsia"/>
                <w:sz w:val="24"/>
              </w:rPr>
              <w:t>项目总监</w:t>
            </w:r>
          </w:p>
        </w:tc>
        <w:tc>
          <w:tcPr>
            <w:tcW w:w="6852" w:type="dxa"/>
            <w:vAlign w:val="center"/>
          </w:tcPr>
          <w:p w14:paraId="3ED874F6" w14:textId="62262EC6" w:rsidR="00512684" w:rsidRPr="00E72ACB" w:rsidRDefault="00512684" w:rsidP="00B80AB7">
            <w:pPr>
              <w:spacing w:line="240" w:lineRule="auto"/>
              <w:ind w:firstLineChars="0" w:firstLine="0"/>
              <w:jc w:val="left"/>
              <w:rPr>
                <w:rFonts w:cs="ˎ̥"/>
                <w:sz w:val="24"/>
                <w:lang w:val="zh-CN"/>
              </w:rPr>
            </w:pPr>
            <w:r w:rsidRPr="00E72ACB">
              <w:rPr>
                <w:rFonts w:cs="ˎ̥" w:hint="eastAsia"/>
                <w:sz w:val="24"/>
                <w:lang w:val="zh-CN"/>
              </w:rPr>
              <w:t>拟派</w:t>
            </w:r>
            <w:r w:rsidR="00910EE1" w:rsidRPr="00E72ACB">
              <w:rPr>
                <w:rFonts w:cs="ˎ̥" w:hint="eastAsia"/>
                <w:sz w:val="24"/>
                <w:lang w:val="zh-CN"/>
              </w:rPr>
              <w:t>项目总监</w:t>
            </w:r>
            <w:r w:rsidRPr="00E72ACB">
              <w:rPr>
                <w:rFonts w:cs="ˎ̥" w:hint="eastAsia"/>
                <w:sz w:val="24"/>
                <w:lang w:val="zh-CN"/>
              </w:rPr>
              <w:t>具备</w:t>
            </w:r>
            <w:r w:rsidR="001D1541">
              <w:rPr>
                <w:rFonts w:cs="ˎ̥" w:hint="eastAsia"/>
                <w:sz w:val="24"/>
                <w:lang w:val="zh-CN"/>
              </w:rPr>
              <w:t>中级</w:t>
            </w:r>
            <w:r w:rsidRPr="00E72ACB">
              <w:rPr>
                <w:rFonts w:cs="ˎ̥" w:hint="eastAsia"/>
                <w:sz w:val="24"/>
                <w:lang w:val="zh-CN"/>
              </w:rPr>
              <w:t>工程师</w:t>
            </w:r>
            <w:r w:rsidR="00F64484">
              <w:rPr>
                <w:rFonts w:cs="ˎ̥" w:hint="eastAsia"/>
                <w:sz w:val="24"/>
                <w:lang w:val="zh-CN"/>
              </w:rPr>
              <w:t>及以上</w:t>
            </w:r>
            <w:r w:rsidRPr="00E72ACB">
              <w:rPr>
                <w:rFonts w:cs="ˎ̥" w:hint="eastAsia"/>
                <w:sz w:val="24"/>
                <w:lang w:val="zh-CN"/>
              </w:rPr>
              <w:t xml:space="preserve">职称得 </w:t>
            </w:r>
            <w:r w:rsidRPr="00E72ACB">
              <w:rPr>
                <w:rFonts w:cs="ˎ̥"/>
                <w:sz w:val="24"/>
                <w:lang w:val="zh-CN"/>
              </w:rPr>
              <w:t>5</w:t>
            </w:r>
            <w:r w:rsidR="00B80AB7" w:rsidRPr="00E72ACB">
              <w:rPr>
                <w:rFonts w:cs="ˎ̥" w:hint="eastAsia"/>
                <w:sz w:val="24"/>
                <w:lang w:val="zh-CN"/>
              </w:rPr>
              <w:t>分</w:t>
            </w:r>
            <w:r w:rsidRPr="00E72ACB">
              <w:rPr>
                <w:rFonts w:cs="ˎ̥" w:hint="eastAsia"/>
                <w:sz w:val="24"/>
                <w:lang w:val="zh-CN"/>
              </w:rPr>
              <w:t>；提供职称证书扫描件，未提供证书扫描件不得分。</w:t>
            </w:r>
          </w:p>
        </w:tc>
        <w:tc>
          <w:tcPr>
            <w:tcW w:w="942" w:type="dxa"/>
            <w:vAlign w:val="center"/>
          </w:tcPr>
          <w:p w14:paraId="110BCC99"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sz w:val="24"/>
              </w:rPr>
              <w:t>5</w:t>
            </w:r>
          </w:p>
        </w:tc>
      </w:tr>
      <w:tr w:rsidR="00512684" w:rsidRPr="009A5808" w14:paraId="531DCBBF" w14:textId="77777777" w:rsidTr="00512684">
        <w:trPr>
          <w:trHeight w:val="2086"/>
          <w:jc w:val="center"/>
        </w:trPr>
        <w:tc>
          <w:tcPr>
            <w:tcW w:w="641" w:type="dxa"/>
            <w:vAlign w:val="center"/>
          </w:tcPr>
          <w:p w14:paraId="0EE221D0"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3</w:t>
            </w:r>
          </w:p>
        </w:tc>
        <w:tc>
          <w:tcPr>
            <w:tcW w:w="1769" w:type="dxa"/>
            <w:vAlign w:val="center"/>
          </w:tcPr>
          <w:p w14:paraId="1437D419" w14:textId="77777777" w:rsidR="00512684" w:rsidRPr="00E72ACB" w:rsidRDefault="00910EE1" w:rsidP="00512684">
            <w:pPr>
              <w:autoSpaceDE w:val="0"/>
              <w:autoSpaceDN w:val="0"/>
              <w:adjustRightInd w:val="0"/>
              <w:spacing w:line="240" w:lineRule="auto"/>
              <w:ind w:firstLineChars="0" w:firstLine="0"/>
              <w:jc w:val="center"/>
              <w:rPr>
                <w:rFonts w:cs="ˎ̥"/>
                <w:sz w:val="24"/>
              </w:rPr>
            </w:pPr>
            <w:r w:rsidRPr="00E72ACB">
              <w:rPr>
                <w:rFonts w:cs="ˎ̥" w:hint="eastAsia"/>
                <w:sz w:val="24"/>
              </w:rPr>
              <w:t>项目总监</w:t>
            </w:r>
            <w:r w:rsidR="00512684" w:rsidRPr="00E72ACB">
              <w:rPr>
                <w:rFonts w:cs="ˎ̥" w:hint="eastAsia"/>
                <w:sz w:val="24"/>
              </w:rPr>
              <w:t>业绩</w:t>
            </w:r>
          </w:p>
        </w:tc>
        <w:tc>
          <w:tcPr>
            <w:tcW w:w="6852" w:type="dxa"/>
            <w:vAlign w:val="center"/>
          </w:tcPr>
          <w:p w14:paraId="3CD08B04" w14:textId="501F4CE6" w:rsidR="00512684" w:rsidRPr="00E72ACB" w:rsidRDefault="00910EE1" w:rsidP="00512684">
            <w:pPr>
              <w:spacing w:line="240" w:lineRule="auto"/>
              <w:ind w:firstLineChars="0" w:firstLine="0"/>
              <w:jc w:val="left"/>
              <w:rPr>
                <w:rFonts w:cs="ˎ̥"/>
                <w:sz w:val="24"/>
                <w:lang w:val="zh-CN"/>
              </w:rPr>
            </w:pPr>
            <w:r w:rsidRPr="00E72ACB">
              <w:rPr>
                <w:rFonts w:cs="ˎ̥" w:hint="eastAsia"/>
                <w:sz w:val="24"/>
                <w:lang w:val="zh-CN"/>
              </w:rPr>
              <w:t>项目总监</w:t>
            </w:r>
            <w:r w:rsidR="00512684" w:rsidRPr="00E72ACB">
              <w:rPr>
                <w:rFonts w:cs="ˎ̥" w:hint="eastAsia"/>
                <w:sz w:val="24"/>
                <w:lang w:val="zh-CN"/>
              </w:rPr>
              <w:t>提供近三年(202</w:t>
            </w:r>
            <w:r w:rsidR="00512684" w:rsidRPr="00E72ACB">
              <w:rPr>
                <w:rFonts w:cs="ˎ̥"/>
                <w:sz w:val="24"/>
                <w:lang w:val="zh-CN"/>
              </w:rPr>
              <w:t>2</w:t>
            </w:r>
            <w:r w:rsidR="00512684" w:rsidRPr="00E72ACB">
              <w:rPr>
                <w:rFonts w:cs="ˎ̥" w:hint="eastAsia"/>
                <w:sz w:val="24"/>
                <w:lang w:val="zh-CN"/>
              </w:rPr>
              <w:t>年01月01日至今)</w:t>
            </w:r>
            <w:r w:rsidR="00B80AB7" w:rsidRPr="00E72ACB">
              <w:rPr>
                <w:rFonts w:cs="ˎ̥" w:hint="eastAsia"/>
                <w:sz w:val="24"/>
                <w:lang w:val="zh-CN"/>
              </w:rPr>
              <w:t>房屋建筑</w:t>
            </w:r>
            <w:r w:rsidR="00512684" w:rsidRPr="00E72ACB">
              <w:rPr>
                <w:rFonts w:cs="ˎ̥" w:hint="eastAsia"/>
                <w:sz w:val="24"/>
                <w:lang w:val="zh-CN"/>
              </w:rPr>
              <w:t>项目业绩得</w:t>
            </w:r>
            <w:r w:rsidR="00512684" w:rsidRPr="00E72ACB">
              <w:rPr>
                <w:rFonts w:cs="ˎ̥"/>
                <w:sz w:val="24"/>
                <w:lang w:val="zh-CN"/>
              </w:rPr>
              <w:t>3</w:t>
            </w:r>
            <w:r w:rsidR="00512684" w:rsidRPr="00E72ACB">
              <w:rPr>
                <w:rFonts w:cs="ˎ̥" w:hint="eastAsia"/>
                <w:sz w:val="24"/>
                <w:lang w:val="zh-CN"/>
              </w:rPr>
              <w:t>分，最多</w:t>
            </w:r>
            <w:r w:rsidR="00512684" w:rsidRPr="00E72ACB">
              <w:rPr>
                <w:rFonts w:cs="ˎ̥"/>
                <w:sz w:val="24"/>
                <w:lang w:val="zh-CN"/>
              </w:rPr>
              <w:t>9</w:t>
            </w:r>
            <w:r w:rsidR="00512684" w:rsidRPr="00E72ACB">
              <w:rPr>
                <w:rFonts w:cs="ˎ̥" w:hint="eastAsia"/>
                <w:sz w:val="24"/>
                <w:lang w:val="zh-CN"/>
              </w:rPr>
              <w:t>分。</w:t>
            </w:r>
          </w:p>
          <w:p w14:paraId="2771DA51" w14:textId="77777777" w:rsidR="00512684" w:rsidRPr="00E72ACB" w:rsidRDefault="00512684" w:rsidP="00512684">
            <w:pPr>
              <w:spacing w:line="240" w:lineRule="auto"/>
              <w:ind w:firstLineChars="0" w:firstLine="0"/>
              <w:jc w:val="left"/>
              <w:rPr>
                <w:rFonts w:cs="ˎ̥"/>
                <w:sz w:val="24"/>
                <w:lang w:val="zh-CN"/>
              </w:rPr>
            </w:pPr>
            <w:r w:rsidRPr="00E72ACB">
              <w:rPr>
                <w:rFonts w:cs="ˎ̥" w:hint="eastAsia"/>
                <w:sz w:val="24"/>
                <w:lang w:val="zh-CN"/>
              </w:rPr>
              <w:t>业绩证明材料：提供监理合同和中标通知书，以签订合同时间为准，材料清晰可辨识的证明材料扫描件，并加盖供应商公章，未提供相关证明材料或所提供的证明材料不齐全或提供的资料内容难以辨认的不得分。业绩证明材料须体现</w:t>
            </w:r>
            <w:r w:rsidR="00910EE1" w:rsidRPr="00E72ACB">
              <w:rPr>
                <w:rFonts w:cs="ˎ̥" w:hint="eastAsia"/>
                <w:sz w:val="24"/>
                <w:lang w:val="zh-CN"/>
              </w:rPr>
              <w:t>项目总监</w:t>
            </w:r>
            <w:r w:rsidRPr="00E72ACB">
              <w:rPr>
                <w:rFonts w:cs="ˎ̥" w:hint="eastAsia"/>
                <w:sz w:val="24"/>
                <w:lang w:val="zh-CN"/>
              </w:rPr>
              <w:t>姓名。</w:t>
            </w:r>
          </w:p>
        </w:tc>
        <w:tc>
          <w:tcPr>
            <w:tcW w:w="942" w:type="dxa"/>
            <w:vAlign w:val="center"/>
          </w:tcPr>
          <w:p w14:paraId="55D1224D"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sz w:val="24"/>
              </w:rPr>
              <w:t>9</w:t>
            </w:r>
          </w:p>
        </w:tc>
      </w:tr>
      <w:tr w:rsidR="00512684" w:rsidRPr="009A5808" w14:paraId="14F60B2B" w14:textId="77777777" w:rsidTr="00512684">
        <w:trPr>
          <w:trHeight w:val="1137"/>
          <w:jc w:val="center"/>
        </w:trPr>
        <w:tc>
          <w:tcPr>
            <w:tcW w:w="641" w:type="dxa"/>
            <w:vAlign w:val="center"/>
          </w:tcPr>
          <w:p w14:paraId="391E4E2E"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4</w:t>
            </w:r>
          </w:p>
        </w:tc>
        <w:tc>
          <w:tcPr>
            <w:tcW w:w="1769" w:type="dxa"/>
            <w:vAlign w:val="center"/>
          </w:tcPr>
          <w:p w14:paraId="5AAA14D9" w14:textId="77777777" w:rsidR="00512684" w:rsidRPr="00E72ACB" w:rsidRDefault="00512684" w:rsidP="00512684">
            <w:pPr>
              <w:autoSpaceDE w:val="0"/>
              <w:autoSpaceDN w:val="0"/>
              <w:adjustRightInd w:val="0"/>
              <w:spacing w:line="240" w:lineRule="auto"/>
              <w:ind w:firstLineChars="0" w:firstLine="0"/>
              <w:jc w:val="center"/>
              <w:rPr>
                <w:rFonts w:cs="ˎ̥"/>
                <w:sz w:val="24"/>
              </w:rPr>
            </w:pPr>
            <w:r w:rsidRPr="00E72ACB">
              <w:rPr>
                <w:rFonts w:cs="ˎ̥" w:hint="eastAsia"/>
                <w:sz w:val="24"/>
              </w:rPr>
              <w:t>管理人员配置</w:t>
            </w:r>
          </w:p>
        </w:tc>
        <w:tc>
          <w:tcPr>
            <w:tcW w:w="6852" w:type="dxa"/>
            <w:vAlign w:val="center"/>
          </w:tcPr>
          <w:p w14:paraId="49EEB660" w14:textId="28687C3C" w:rsidR="00512684" w:rsidRPr="00E72ACB" w:rsidRDefault="00512684" w:rsidP="00B80AB7">
            <w:pPr>
              <w:autoSpaceDE w:val="0"/>
              <w:autoSpaceDN w:val="0"/>
              <w:adjustRightInd w:val="0"/>
              <w:spacing w:line="240" w:lineRule="auto"/>
              <w:ind w:firstLineChars="0" w:firstLine="0"/>
              <w:jc w:val="left"/>
              <w:rPr>
                <w:rFonts w:cs="ˎ̥"/>
                <w:sz w:val="24"/>
              </w:rPr>
            </w:pPr>
            <w:r w:rsidRPr="00E72ACB">
              <w:rPr>
                <w:rFonts w:cs="ˎ̥" w:hint="eastAsia"/>
                <w:sz w:val="24"/>
              </w:rPr>
              <w:t>除</w:t>
            </w:r>
            <w:r w:rsidR="00910EE1" w:rsidRPr="00E72ACB">
              <w:rPr>
                <w:rFonts w:cs="ˎ̥" w:hint="eastAsia"/>
                <w:sz w:val="24"/>
              </w:rPr>
              <w:t>项目总监</w:t>
            </w:r>
            <w:r w:rsidRPr="00E72ACB">
              <w:rPr>
                <w:rFonts w:cs="ˎ̥" w:hint="eastAsia"/>
                <w:sz w:val="24"/>
              </w:rPr>
              <w:t>以外，每增加一名注册证书或</w:t>
            </w:r>
            <w:r w:rsidR="00E72ACB" w:rsidRPr="00E72ACB">
              <w:rPr>
                <w:rFonts w:cs="ˎ̥" w:hint="eastAsia"/>
                <w:sz w:val="24"/>
              </w:rPr>
              <w:t>高级</w:t>
            </w:r>
            <w:r w:rsidRPr="00E72ACB">
              <w:rPr>
                <w:rFonts w:cs="ˎ̥" w:hint="eastAsia"/>
                <w:sz w:val="24"/>
              </w:rPr>
              <w:t>工程师证书的</w:t>
            </w:r>
            <w:r w:rsidRPr="00E72ACB">
              <w:rPr>
                <w:rFonts w:cs="ˎ̥"/>
                <w:sz w:val="24"/>
              </w:rPr>
              <w:t>2</w:t>
            </w:r>
            <w:r w:rsidRPr="00E72ACB">
              <w:rPr>
                <w:rFonts w:cs="ˎ̥" w:hint="eastAsia"/>
                <w:sz w:val="24"/>
              </w:rPr>
              <w:t>分，最多得</w:t>
            </w:r>
            <w:r w:rsidRPr="00E72ACB">
              <w:rPr>
                <w:rFonts w:cs="ˎ̥"/>
                <w:sz w:val="24"/>
              </w:rPr>
              <w:t>10</w:t>
            </w:r>
            <w:r w:rsidRPr="00E72ACB">
              <w:rPr>
                <w:rFonts w:cs="ˎ̥" w:hint="eastAsia"/>
                <w:sz w:val="24"/>
              </w:rPr>
              <w:t>分。人员以提供本单位近3个月近（202</w:t>
            </w:r>
            <w:r w:rsidRPr="00E72ACB">
              <w:rPr>
                <w:rFonts w:cs="ˎ̥"/>
                <w:sz w:val="24"/>
              </w:rPr>
              <w:t>5</w:t>
            </w:r>
            <w:r w:rsidRPr="00E72ACB">
              <w:rPr>
                <w:rFonts w:cs="ˎ̥" w:hint="eastAsia"/>
                <w:sz w:val="24"/>
              </w:rPr>
              <w:t>年0</w:t>
            </w:r>
            <w:r w:rsidR="00910EE1" w:rsidRPr="00E72ACB">
              <w:rPr>
                <w:rFonts w:cs="ˎ̥"/>
                <w:sz w:val="24"/>
              </w:rPr>
              <w:t>1</w:t>
            </w:r>
            <w:r w:rsidRPr="00E72ACB">
              <w:rPr>
                <w:rFonts w:cs="ˎ̥" w:hint="eastAsia"/>
                <w:sz w:val="24"/>
              </w:rPr>
              <w:t>月-0</w:t>
            </w:r>
            <w:r w:rsidR="00910EE1" w:rsidRPr="00E72ACB">
              <w:rPr>
                <w:rFonts w:cs="ˎ̥"/>
                <w:sz w:val="24"/>
              </w:rPr>
              <w:t>3</w:t>
            </w:r>
            <w:r w:rsidRPr="00E72ACB">
              <w:rPr>
                <w:rFonts w:cs="ˎ̥" w:hint="eastAsia"/>
                <w:sz w:val="24"/>
              </w:rPr>
              <w:t>月）社保证明及注册证或职称证书为依据。</w:t>
            </w:r>
          </w:p>
        </w:tc>
        <w:tc>
          <w:tcPr>
            <w:tcW w:w="942" w:type="dxa"/>
            <w:vAlign w:val="center"/>
          </w:tcPr>
          <w:p w14:paraId="65D77024"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sz w:val="24"/>
              </w:rPr>
              <w:t>10</w:t>
            </w:r>
          </w:p>
        </w:tc>
      </w:tr>
      <w:tr w:rsidR="00512684" w:rsidRPr="009A5808" w14:paraId="7A716D89" w14:textId="77777777" w:rsidTr="00512684">
        <w:trPr>
          <w:trHeight w:val="963"/>
          <w:jc w:val="center"/>
        </w:trPr>
        <w:tc>
          <w:tcPr>
            <w:tcW w:w="641" w:type="dxa"/>
            <w:vAlign w:val="center"/>
          </w:tcPr>
          <w:p w14:paraId="3E172E4A"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5</w:t>
            </w:r>
          </w:p>
        </w:tc>
        <w:tc>
          <w:tcPr>
            <w:tcW w:w="1769" w:type="dxa"/>
            <w:vAlign w:val="center"/>
          </w:tcPr>
          <w:p w14:paraId="1A57932B"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重点难点论述</w:t>
            </w:r>
          </w:p>
        </w:tc>
        <w:tc>
          <w:tcPr>
            <w:tcW w:w="6852" w:type="dxa"/>
            <w:vAlign w:val="center"/>
          </w:tcPr>
          <w:p w14:paraId="2CB59AA2"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本工程的施工现场管理上的重点难点论述:</w:t>
            </w:r>
          </w:p>
          <w:p w14:paraId="4DFA13AA"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（1）质量控制专业重点及建议；</w:t>
            </w:r>
          </w:p>
          <w:p w14:paraId="0DD1404B"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（2）安全管理专业重点及建议；</w:t>
            </w:r>
          </w:p>
          <w:p w14:paraId="2F9C476D"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（3）进度管理专业重点及建议；</w:t>
            </w:r>
          </w:p>
          <w:p w14:paraId="196CF3B2"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（4）合同和信息管理重点及建议。</w:t>
            </w:r>
          </w:p>
          <w:p w14:paraId="03CDB801"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供应商提供的以上所有要素内容完整、详细、合理可行、符合项目实际需求得8分，每缺一个要素扣2 分， 每个要素里每有一处内容有缺陷扣1 分（ 扣完为止）。</w:t>
            </w:r>
          </w:p>
        </w:tc>
        <w:tc>
          <w:tcPr>
            <w:tcW w:w="942" w:type="dxa"/>
            <w:vAlign w:val="center"/>
          </w:tcPr>
          <w:p w14:paraId="0618A4A8"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sz w:val="24"/>
              </w:rPr>
              <w:t>8</w:t>
            </w:r>
          </w:p>
        </w:tc>
      </w:tr>
      <w:tr w:rsidR="00512684" w:rsidRPr="009A5808" w14:paraId="07B8B74F" w14:textId="77777777" w:rsidTr="00512684">
        <w:trPr>
          <w:trHeight w:val="416"/>
          <w:jc w:val="center"/>
        </w:trPr>
        <w:tc>
          <w:tcPr>
            <w:tcW w:w="641" w:type="dxa"/>
            <w:vAlign w:val="center"/>
          </w:tcPr>
          <w:p w14:paraId="6C841CEC"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6</w:t>
            </w:r>
          </w:p>
        </w:tc>
        <w:tc>
          <w:tcPr>
            <w:tcW w:w="1769" w:type="dxa"/>
            <w:vAlign w:val="center"/>
          </w:tcPr>
          <w:p w14:paraId="23568931" w14:textId="77777777" w:rsidR="00512684" w:rsidRPr="009A5808" w:rsidRDefault="00512684" w:rsidP="00512684">
            <w:pPr>
              <w:widowControl/>
              <w:spacing w:line="240" w:lineRule="auto"/>
              <w:ind w:firstLineChars="0" w:firstLine="0"/>
              <w:jc w:val="center"/>
              <w:rPr>
                <w:rFonts w:cs="ˎ̥"/>
                <w:sz w:val="24"/>
              </w:rPr>
            </w:pPr>
            <w:r w:rsidRPr="009A5808">
              <w:rPr>
                <w:rFonts w:cs="ˎ̥"/>
                <w:sz w:val="24"/>
              </w:rPr>
              <w:t>安全生产管理方案</w:t>
            </w:r>
          </w:p>
        </w:tc>
        <w:tc>
          <w:tcPr>
            <w:tcW w:w="6852" w:type="dxa"/>
            <w:vAlign w:val="center"/>
          </w:tcPr>
          <w:p w14:paraId="49D9CF3A"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根据供应商提供安全生产管理的监理工作方案：</w:t>
            </w:r>
          </w:p>
          <w:p w14:paraId="43EFC747"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（1）安全生产管理的监理工作目标明确</w:t>
            </w:r>
          </w:p>
          <w:p w14:paraId="60BCB526"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（2）工作制度合理、责任清晰</w:t>
            </w:r>
          </w:p>
          <w:p w14:paraId="427E6226"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（3）管理方法先进、切实可行</w:t>
            </w:r>
          </w:p>
          <w:p w14:paraId="05882280" w14:textId="669BD3A8" w:rsidR="00512684" w:rsidRPr="009A5808" w:rsidRDefault="00512684" w:rsidP="00512684">
            <w:pPr>
              <w:widowControl/>
              <w:spacing w:line="240" w:lineRule="auto"/>
              <w:ind w:firstLineChars="0" w:firstLine="0"/>
              <w:jc w:val="left"/>
              <w:rPr>
                <w:rFonts w:cs="ˎ̥"/>
                <w:sz w:val="24"/>
              </w:rPr>
            </w:pPr>
            <w:r w:rsidRPr="009A5808">
              <w:rPr>
                <w:rFonts w:cs="ˎ̥"/>
                <w:sz w:val="24"/>
              </w:rPr>
              <w:t>（4</w:t>
            </w:r>
            <w:r w:rsidR="00122055">
              <w:rPr>
                <w:rFonts w:cs="ˎ̥"/>
                <w:sz w:val="24"/>
              </w:rPr>
              <w:t>）安全生产管理</w:t>
            </w:r>
            <w:r w:rsidR="00122055">
              <w:rPr>
                <w:rFonts w:cs="ˎ̥" w:hint="eastAsia"/>
                <w:sz w:val="24"/>
              </w:rPr>
              <w:t>措施</w:t>
            </w:r>
          </w:p>
          <w:p w14:paraId="52A0420B"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供应商提供的以上所有要素内容可行性、描述清晰、合理可行、能充分结合本项目实际情况得8分；每缺一个要素扣2分， 每个要素里每有一处内容有缺陷扣1分（扣完为止） 。</w:t>
            </w:r>
          </w:p>
        </w:tc>
        <w:tc>
          <w:tcPr>
            <w:tcW w:w="942" w:type="dxa"/>
            <w:vAlign w:val="center"/>
          </w:tcPr>
          <w:p w14:paraId="69128D04"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8</w:t>
            </w:r>
          </w:p>
        </w:tc>
      </w:tr>
      <w:tr w:rsidR="00512684" w:rsidRPr="009A5808" w14:paraId="0646F18C" w14:textId="77777777" w:rsidTr="00512684">
        <w:trPr>
          <w:trHeight w:val="1564"/>
          <w:jc w:val="center"/>
        </w:trPr>
        <w:tc>
          <w:tcPr>
            <w:tcW w:w="641" w:type="dxa"/>
            <w:vAlign w:val="center"/>
          </w:tcPr>
          <w:p w14:paraId="545D17E8"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7</w:t>
            </w:r>
          </w:p>
        </w:tc>
        <w:tc>
          <w:tcPr>
            <w:tcW w:w="1769" w:type="dxa"/>
            <w:vAlign w:val="center"/>
          </w:tcPr>
          <w:p w14:paraId="126B00B1" w14:textId="77777777" w:rsidR="00512684" w:rsidRPr="009A5808" w:rsidRDefault="00512684" w:rsidP="00512684">
            <w:pPr>
              <w:widowControl/>
              <w:spacing w:line="240" w:lineRule="auto"/>
              <w:ind w:firstLineChars="0" w:firstLine="0"/>
              <w:jc w:val="center"/>
              <w:rPr>
                <w:rFonts w:cs="ˎ̥"/>
                <w:sz w:val="24"/>
              </w:rPr>
            </w:pPr>
            <w:r w:rsidRPr="009A5808">
              <w:rPr>
                <w:rFonts w:cs="ˎ̥"/>
                <w:sz w:val="24"/>
              </w:rPr>
              <w:t>质量控制方案</w:t>
            </w:r>
          </w:p>
        </w:tc>
        <w:tc>
          <w:tcPr>
            <w:tcW w:w="6852" w:type="dxa"/>
            <w:vAlign w:val="center"/>
          </w:tcPr>
          <w:p w14:paraId="2E063EE0"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针对该项目治理控制方案：</w:t>
            </w:r>
          </w:p>
          <w:p w14:paraId="40A6D02C"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（1）质量控制有总目标。</w:t>
            </w:r>
          </w:p>
          <w:p w14:paraId="5A8CF5AF"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（2）质量控制内容，基本程序（包括质量事故的处理程序）及预控措施切实可行的。</w:t>
            </w:r>
          </w:p>
          <w:p w14:paraId="6CBA2246"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（3）材料、设备质量控制措施合理可行；</w:t>
            </w:r>
          </w:p>
          <w:p w14:paraId="3BC1C041"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（4）分部、分项质量控制措施合理可行；</w:t>
            </w:r>
          </w:p>
          <w:p w14:paraId="12F95BF3"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lastRenderedPageBreak/>
              <w:t>（5）关键部位、关键工序质量控制措施合理可行；</w:t>
            </w:r>
          </w:p>
          <w:p w14:paraId="0349470F"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（6）技术难点质量控制措施合理可行；</w:t>
            </w:r>
          </w:p>
          <w:p w14:paraId="2D37AC65"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供应商提供的以上所有要素内容可行性、描述清晰、合理可行、能充分结合本项目实际情况得12分；每缺一个要素扣2分， 每个要素里每有一处内容有缺陷扣1分（ 扣完为止） 。</w:t>
            </w:r>
          </w:p>
        </w:tc>
        <w:tc>
          <w:tcPr>
            <w:tcW w:w="942" w:type="dxa"/>
            <w:vAlign w:val="center"/>
          </w:tcPr>
          <w:p w14:paraId="4BDD5D09"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lastRenderedPageBreak/>
              <w:t>1</w:t>
            </w:r>
            <w:r w:rsidRPr="009A5808">
              <w:rPr>
                <w:rFonts w:cs="ˎ̥"/>
                <w:sz w:val="24"/>
              </w:rPr>
              <w:t>2</w:t>
            </w:r>
          </w:p>
        </w:tc>
      </w:tr>
      <w:tr w:rsidR="00512684" w:rsidRPr="009A5808" w14:paraId="5CB08A37" w14:textId="77777777" w:rsidTr="00512684">
        <w:trPr>
          <w:trHeight w:val="1564"/>
          <w:jc w:val="center"/>
        </w:trPr>
        <w:tc>
          <w:tcPr>
            <w:tcW w:w="641" w:type="dxa"/>
            <w:vAlign w:val="center"/>
          </w:tcPr>
          <w:p w14:paraId="6AAD4214"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lastRenderedPageBreak/>
              <w:t>8</w:t>
            </w:r>
          </w:p>
        </w:tc>
        <w:tc>
          <w:tcPr>
            <w:tcW w:w="1769" w:type="dxa"/>
            <w:vAlign w:val="center"/>
          </w:tcPr>
          <w:p w14:paraId="13CCD847" w14:textId="77777777" w:rsidR="00512684" w:rsidRPr="009A5808" w:rsidRDefault="00512684" w:rsidP="00512684">
            <w:pPr>
              <w:widowControl/>
              <w:spacing w:line="240" w:lineRule="auto"/>
              <w:ind w:firstLineChars="0" w:firstLine="0"/>
              <w:jc w:val="center"/>
              <w:rPr>
                <w:rFonts w:cs="ˎ̥"/>
                <w:sz w:val="24"/>
              </w:rPr>
            </w:pPr>
            <w:r w:rsidRPr="009A5808">
              <w:rPr>
                <w:rFonts w:cs="ˎ̥"/>
                <w:sz w:val="24"/>
              </w:rPr>
              <w:t>进度控制方案</w:t>
            </w:r>
          </w:p>
        </w:tc>
        <w:tc>
          <w:tcPr>
            <w:tcW w:w="6852" w:type="dxa"/>
            <w:vAlign w:val="center"/>
          </w:tcPr>
          <w:p w14:paraId="3491DB8F"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针对该项目的进度控制方案：</w:t>
            </w:r>
          </w:p>
          <w:p w14:paraId="5AA0C687"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（1）对项目总控制进度计划有明确目标；</w:t>
            </w:r>
          </w:p>
          <w:p w14:paraId="64ED111E"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（2）进度控制程序合理可行；</w:t>
            </w:r>
          </w:p>
          <w:p w14:paraId="75B69133"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（3）进度控制方法、措施合理可行；</w:t>
            </w:r>
          </w:p>
          <w:p w14:paraId="77ED418B"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（4）减少工程延期发生的防范对策合理可行；</w:t>
            </w:r>
          </w:p>
          <w:p w14:paraId="63F8609D"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供应商提供的以上所有要素内容完整、详细、合理可行、符合项目实际需求得8分， 每缺一个要素扣2分， 每个要素里每有一处内容有缺陷扣 1 分（ 扣完为止）</w:t>
            </w:r>
            <w:r w:rsidRPr="009A5808">
              <w:rPr>
                <w:rFonts w:cs="ˎ̥" w:hint="eastAsia"/>
                <w:sz w:val="24"/>
              </w:rPr>
              <w:t>。</w:t>
            </w:r>
          </w:p>
        </w:tc>
        <w:tc>
          <w:tcPr>
            <w:tcW w:w="942" w:type="dxa"/>
            <w:vAlign w:val="center"/>
          </w:tcPr>
          <w:p w14:paraId="4A9F4F43"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8</w:t>
            </w:r>
          </w:p>
        </w:tc>
      </w:tr>
      <w:tr w:rsidR="00512684" w:rsidRPr="009A5808" w14:paraId="282ED0A5" w14:textId="77777777" w:rsidTr="00512684">
        <w:trPr>
          <w:trHeight w:val="1564"/>
          <w:jc w:val="center"/>
        </w:trPr>
        <w:tc>
          <w:tcPr>
            <w:tcW w:w="641" w:type="dxa"/>
            <w:vAlign w:val="center"/>
          </w:tcPr>
          <w:p w14:paraId="7BB347C1"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9</w:t>
            </w:r>
          </w:p>
        </w:tc>
        <w:tc>
          <w:tcPr>
            <w:tcW w:w="1769" w:type="dxa"/>
            <w:vAlign w:val="center"/>
          </w:tcPr>
          <w:p w14:paraId="27D4A6E8" w14:textId="77777777" w:rsidR="00512684" w:rsidRPr="009A5808" w:rsidRDefault="00512684" w:rsidP="00512684">
            <w:pPr>
              <w:widowControl/>
              <w:spacing w:line="240" w:lineRule="auto"/>
              <w:ind w:firstLineChars="0" w:firstLine="0"/>
              <w:jc w:val="center"/>
              <w:rPr>
                <w:rFonts w:cs="ˎ̥"/>
                <w:sz w:val="24"/>
              </w:rPr>
            </w:pPr>
            <w:r w:rsidRPr="009A5808">
              <w:rPr>
                <w:rFonts w:cs="ˎ̥"/>
                <w:sz w:val="24"/>
              </w:rPr>
              <w:t>组织协调方案</w:t>
            </w:r>
          </w:p>
        </w:tc>
        <w:tc>
          <w:tcPr>
            <w:tcW w:w="6852" w:type="dxa"/>
            <w:vAlign w:val="center"/>
          </w:tcPr>
          <w:p w14:paraId="2413EC6C"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根据供应商提供的组装协调方案：</w:t>
            </w:r>
          </w:p>
          <w:p w14:paraId="2B61B26B"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（1）结合工程提出的组织协调的内容全面；</w:t>
            </w:r>
          </w:p>
          <w:p w14:paraId="5E067BC6"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（2）协调的方法可行；</w:t>
            </w:r>
          </w:p>
          <w:p w14:paraId="39C75104"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（3）协调的程序可行；</w:t>
            </w:r>
          </w:p>
          <w:p w14:paraId="2E7BEA7C"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（4）协调措施可行；</w:t>
            </w:r>
          </w:p>
          <w:p w14:paraId="62DF5D54"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供应商提供的以上所有要素内容可行性、描述清晰、合理可行、能充分结合本项目实际情况得8分；每缺一个要素扣2分， 每个要素里每有一处内容有缺陷扣1分（扣完为止）。</w:t>
            </w:r>
          </w:p>
        </w:tc>
        <w:tc>
          <w:tcPr>
            <w:tcW w:w="942" w:type="dxa"/>
            <w:vAlign w:val="center"/>
          </w:tcPr>
          <w:p w14:paraId="2E0C47E4"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8</w:t>
            </w:r>
          </w:p>
        </w:tc>
      </w:tr>
      <w:tr w:rsidR="00512684" w:rsidRPr="009A5808" w14:paraId="55BA256C" w14:textId="77777777" w:rsidTr="00512684">
        <w:trPr>
          <w:trHeight w:val="435"/>
          <w:jc w:val="center"/>
        </w:trPr>
        <w:tc>
          <w:tcPr>
            <w:tcW w:w="641" w:type="dxa"/>
            <w:vAlign w:val="center"/>
          </w:tcPr>
          <w:p w14:paraId="2707031D"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1</w:t>
            </w:r>
            <w:r w:rsidRPr="009A5808">
              <w:rPr>
                <w:rFonts w:cs="ˎ̥"/>
                <w:sz w:val="24"/>
              </w:rPr>
              <w:t>0</w:t>
            </w:r>
          </w:p>
        </w:tc>
        <w:tc>
          <w:tcPr>
            <w:tcW w:w="1769" w:type="dxa"/>
            <w:vAlign w:val="center"/>
          </w:tcPr>
          <w:p w14:paraId="530F39B7"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监理服务承诺</w:t>
            </w:r>
          </w:p>
        </w:tc>
        <w:tc>
          <w:tcPr>
            <w:tcW w:w="6852" w:type="dxa"/>
            <w:vAlign w:val="center"/>
          </w:tcPr>
          <w:p w14:paraId="0A25F494" w14:textId="77777777" w:rsidR="00512684" w:rsidRPr="009A5808" w:rsidRDefault="00512684" w:rsidP="00512684">
            <w:pPr>
              <w:autoSpaceDE w:val="0"/>
              <w:autoSpaceDN w:val="0"/>
              <w:adjustRightInd w:val="0"/>
              <w:spacing w:line="240" w:lineRule="auto"/>
              <w:ind w:firstLineChars="0" w:firstLine="0"/>
              <w:jc w:val="left"/>
              <w:rPr>
                <w:rFonts w:cs="ˎ̥"/>
                <w:sz w:val="24"/>
              </w:rPr>
            </w:pPr>
            <w:r w:rsidRPr="009A5808">
              <w:rPr>
                <w:rFonts w:cs="ˎ̥" w:hint="eastAsia"/>
                <w:sz w:val="24"/>
              </w:rPr>
              <w:t>针对该项目提供</w:t>
            </w:r>
          </w:p>
          <w:p w14:paraId="6D249619" w14:textId="77777777" w:rsidR="00512684" w:rsidRPr="009A5808" w:rsidRDefault="00512684" w:rsidP="00512684">
            <w:pPr>
              <w:autoSpaceDE w:val="0"/>
              <w:autoSpaceDN w:val="0"/>
              <w:adjustRightInd w:val="0"/>
              <w:spacing w:line="240" w:lineRule="auto"/>
              <w:ind w:firstLineChars="0" w:firstLine="0"/>
              <w:jc w:val="left"/>
              <w:rPr>
                <w:rFonts w:cs="ˎ̥"/>
                <w:sz w:val="24"/>
              </w:rPr>
            </w:pPr>
            <w:r w:rsidRPr="009A5808">
              <w:rPr>
                <w:rFonts w:cs="ˎ̥" w:hint="eastAsia"/>
                <w:sz w:val="24"/>
              </w:rPr>
              <w:t>（1）监理服务计划内容</w:t>
            </w:r>
          </w:p>
          <w:p w14:paraId="2F9F3019" w14:textId="77777777" w:rsidR="00512684" w:rsidRPr="009A5808" w:rsidRDefault="00512684" w:rsidP="00512684">
            <w:pPr>
              <w:autoSpaceDE w:val="0"/>
              <w:autoSpaceDN w:val="0"/>
              <w:adjustRightInd w:val="0"/>
              <w:spacing w:line="240" w:lineRule="auto"/>
              <w:ind w:firstLineChars="0" w:firstLine="0"/>
              <w:jc w:val="left"/>
              <w:rPr>
                <w:rFonts w:cs="ˎ̥"/>
                <w:sz w:val="24"/>
              </w:rPr>
            </w:pPr>
            <w:r w:rsidRPr="009A5808">
              <w:rPr>
                <w:rFonts w:cs="ˎ̥" w:hint="eastAsia"/>
                <w:sz w:val="24"/>
              </w:rPr>
              <w:t>（2）服务保证措施</w:t>
            </w:r>
          </w:p>
          <w:p w14:paraId="09050208" w14:textId="77777777" w:rsidR="00512684" w:rsidRPr="009A5808" w:rsidRDefault="00512684" w:rsidP="00512684">
            <w:pPr>
              <w:autoSpaceDE w:val="0"/>
              <w:autoSpaceDN w:val="0"/>
              <w:adjustRightInd w:val="0"/>
              <w:spacing w:line="240" w:lineRule="auto"/>
              <w:ind w:firstLineChars="0" w:firstLine="0"/>
              <w:jc w:val="left"/>
              <w:rPr>
                <w:rFonts w:cs="ˎ̥"/>
                <w:sz w:val="24"/>
              </w:rPr>
            </w:pPr>
            <w:r w:rsidRPr="009A5808">
              <w:rPr>
                <w:rFonts w:cs="ˎ̥" w:hint="eastAsia"/>
                <w:sz w:val="24"/>
              </w:rPr>
              <w:t>（3）人员配备</w:t>
            </w:r>
          </w:p>
          <w:p w14:paraId="202BA34E" w14:textId="77777777" w:rsidR="00512684" w:rsidRPr="009A5808" w:rsidRDefault="00512684" w:rsidP="00512684">
            <w:pPr>
              <w:autoSpaceDE w:val="0"/>
              <w:autoSpaceDN w:val="0"/>
              <w:adjustRightInd w:val="0"/>
              <w:spacing w:line="240" w:lineRule="auto"/>
              <w:ind w:firstLineChars="0" w:firstLine="0"/>
              <w:jc w:val="left"/>
              <w:rPr>
                <w:rFonts w:cs="ˎ̥"/>
                <w:sz w:val="24"/>
              </w:rPr>
            </w:pPr>
            <w:r w:rsidRPr="009A5808">
              <w:rPr>
                <w:rFonts w:cs="ˎ̥" w:hint="eastAsia"/>
                <w:sz w:val="24"/>
              </w:rPr>
              <w:t>（4）应急管理措施等相关承诺或证明。</w:t>
            </w:r>
          </w:p>
          <w:p w14:paraId="4524BC3B" w14:textId="200C6EB4" w:rsidR="00512684" w:rsidRPr="009A5808" w:rsidRDefault="00122055" w:rsidP="00512684">
            <w:pPr>
              <w:autoSpaceDE w:val="0"/>
              <w:autoSpaceDN w:val="0"/>
              <w:adjustRightInd w:val="0"/>
              <w:spacing w:line="240" w:lineRule="auto"/>
              <w:ind w:firstLineChars="0" w:firstLine="0"/>
              <w:jc w:val="left"/>
              <w:rPr>
                <w:rFonts w:cs="ˎ̥"/>
                <w:sz w:val="24"/>
              </w:rPr>
            </w:pPr>
            <w:r>
              <w:rPr>
                <w:rFonts w:cs="ˎ̥" w:hint="eastAsia"/>
                <w:sz w:val="24"/>
              </w:rPr>
              <w:t>结合项目实际情况，</w:t>
            </w:r>
            <w:r w:rsidR="00512684" w:rsidRPr="009A5808">
              <w:rPr>
                <w:rFonts w:cs="ˎ̥" w:hint="eastAsia"/>
                <w:sz w:val="24"/>
              </w:rPr>
              <w:t>承诺内容清晰、完整、符合项目实际要求1项内容得1分，共计4分；承诺内容不够清晰完整或未提供不得分。</w:t>
            </w:r>
          </w:p>
        </w:tc>
        <w:tc>
          <w:tcPr>
            <w:tcW w:w="942" w:type="dxa"/>
            <w:vAlign w:val="center"/>
          </w:tcPr>
          <w:p w14:paraId="2D55F58E"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4</w:t>
            </w:r>
          </w:p>
        </w:tc>
      </w:tr>
      <w:tr w:rsidR="00512684" w:rsidRPr="009A5808" w14:paraId="4F06543F" w14:textId="77777777" w:rsidTr="00512684">
        <w:trPr>
          <w:trHeight w:val="435"/>
          <w:jc w:val="center"/>
        </w:trPr>
        <w:tc>
          <w:tcPr>
            <w:tcW w:w="641" w:type="dxa"/>
            <w:vAlign w:val="center"/>
          </w:tcPr>
          <w:p w14:paraId="613A7C18"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1</w:t>
            </w:r>
            <w:r w:rsidRPr="009A5808">
              <w:rPr>
                <w:rFonts w:cs="ˎ̥"/>
                <w:sz w:val="24"/>
              </w:rPr>
              <w:t>1</w:t>
            </w:r>
          </w:p>
        </w:tc>
        <w:tc>
          <w:tcPr>
            <w:tcW w:w="1769" w:type="dxa"/>
            <w:vAlign w:val="center"/>
          </w:tcPr>
          <w:p w14:paraId="1BB79916" w14:textId="77777777" w:rsidR="00512684" w:rsidRPr="009A5808" w:rsidRDefault="00512684" w:rsidP="00512684">
            <w:pPr>
              <w:widowControl/>
              <w:spacing w:line="240" w:lineRule="auto"/>
              <w:ind w:firstLineChars="0" w:firstLine="0"/>
              <w:jc w:val="center"/>
              <w:rPr>
                <w:rFonts w:cs="ˎ̥"/>
                <w:sz w:val="24"/>
              </w:rPr>
            </w:pPr>
            <w:r w:rsidRPr="009A5808">
              <w:rPr>
                <w:rFonts w:cs="ˎ̥"/>
                <w:sz w:val="24"/>
              </w:rPr>
              <w:t>验收管理</w:t>
            </w:r>
          </w:p>
        </w:tc>
        <w:tc>
          <w:tcPr>
            <w:tcW w:w="6852" w:type="dxa"/>
            <w:vAlign w:val="center"/>
          </w:tcPr>
          <w:p w14:paraId="6D7897D6" w14:textId="77777777" w:rsidR="00512684" w:rsidRPr="009A5808" w:rsidRDefault="00512684" w:rsidP="00512684">
            <w:pPr>
              <w:widowControl/>
              <w:spacing w:line="240" w:lineRule="auto"/>
              <w:ind w:firstLineChars="0" w:firstLine="0"/>
              <w:jc w:val="left"/>
              <w:rPr>
                <w:rFonts w:cs="ˎ̥"/>
                <w:sz w:val="24"/>
              </w:rPr>
            </w:pPr>
            <w:r w:rsidRPr="009A5808">
              <w:rPr>
                <w:rFonts w:cs="ˎ̥"/>
                <w:sz w:val="24"/>
              </w:rPr>
              <w:t>针对本项目提出合理、完整验收流程的得3分；内容如有缺陷或针对性或不贴合项目实际情况扣1分，未提供该项不得分。</w:t>
            </w:r>
          </w:p>
        </w:tc>
        <w:tc>
          <w:tcPr>
            <w:tcW w:w="942" w:type="dxa"/>
            <w:vAlign w:val="center"/>
          </w:tcPr>
          <w:p w14:paraId="4665EB72" w14:textId="77777777" w:rsidR="00512684" w:rsidRPr="009A5808" w:rsidRDefault="00512684" w:rsidP="00512684">
            <w:pPr>
              <w:autoSpaceDE w:val="0"/>
              <w:autoSpaceDN w:val="0"/>
              <w:adjustRightInd w:val="0"/>
              <w:spacing w:line="240" w:lineRule="auto"/>
              <w:ind w:firstLineChars="0" w:firstLine="0"/>
              <w:jc w:val="center"/>
              <w:rPr>
                <w:rFonts w:cs="ˎ̥"/>
                <w:sz w:val="24"/>
              </w:rPr>
            </w:pPr>
            <w:r w:rsidRPr="009A5808">
              <w:rPr>
                <w:rFonts w:cs="ˎ̥" w:hint="eastAsia"/>
                <w:sz w:val="24"/>
              </w:rPr>
              <w:t>3</w:t>
            </w:r>
          </w:p>
        </w:tc>
      </w:tr>
    </w:tbl>
    <w:p w14:paraId="40DADAF0" w14:textId="77777777" w:rsidR="00E237B8" w:rsidRPr="00BF48B2" w:rsidRDefault="00E237B8">
      <w:pPr>
        <w:adjustRightInd w:val="0"/>
        <w:spacing w:line="276" w:lineRule="auto"/>
        <w:ind w:firstLineChars="0" w:firstLine="0"/>
        <w:rPr>
          <w:rFonts w:asciiTheme="minorEastAsia" w:eastAsiaTheme="minorEastAsia" w:hAnsiTheme="minorEastAsia" w:cs="宋体"/>
          <w:w w:val="90"/>
          <w:sz w:val="22"/>
          <w:szCs w:val="22"/>
        </w:rPr>
      </w:pPr>
    </w:p>
    <w:p w14:paraId="270E122A" w14:textId="77777777" w:rsidR="00E237B8" w:rsidRPr="00BF48B2" w:rsidRDefault="00E237B8">
      <w:pPr>
        <w:adjustRightInd w:val="0"/>
        <w:ind w:firstLineChars="0" w:firstLine="0"/>
        <w:rPr>
          <w:rFonts w:asciiTheme="minorEastAsia" w:eastAsiaTheme="minorEastAsia" w:hAnsiTheme="minorEastAsia" w:cs="宋体"/>
          <w:w w:val="90"/>
          <w:sz w:val="22"/>
          <w:szCs w:val="22"/>
        </w:rPr>
      </w:pPr>
      <w:bookmarkStart w:id="104" w:name="_Toc14776845"/>
    </w:p>
    <w:p w14:paraId="61DB9B17" w14:textId="77777777" w:rsidR="00E237B8" w:rsidRPr="00BF48B2" w:rsidRDefault="00154870">
      <w:pPr>
        <w:ind w:firstLine="377"/>
        <w:rPr>
          <w:rFonts w:cs="宋体"/>
          <w:w w:val="90"/>
        </w:rPr>
      </w:pPr>
      <w:bookmarkStart w:id="105" w:name="_Toc44705277"/>
      <w:bookmarkStart w:id="106" w:name="_Toc44704909"/>
      <w:bookmarkStart w:id="107" w:name="_Toc44705056"/>
      <w:r w:rsidRPr="00BF48B2">
        <w:rPr>
          <w:rFonts w:cs="宋体" w:hint="eastAsia"/>
          <w:w w:val="90"/>
        </w:rPr>
        <w:br w:type="page"/>
      </w:r>
    </w:p>
    <w:p w14:paraId="40D9A649" w14:textId="77777777" w:rsidR="00E237B8" w:rsidRPr="00BF48B2" w:rsidRDefault="00E237B8">
      <w:pPr>
        <w:pStyle w:val="afff2"/>
        <w:ind w:firstLine="431"/>
        <w:rPr>
          <w:w w:val="90"/>
        </w:rPr>
      </w:pPr>
    </w:p>
    <w:p w14:paraId="78CD0BB1" w14:textId="77777777" w:rsidR="00E237B8" w:rsidRPr="00BF48B2" w:rsidRDefault="00E237B8">
      <w:pPr>
        <w:pStyle w:val="afff2"/>
        <w:ind w:firstLine="431"/>
        <w:rPr>
          <w:w w:val="90"/>
        </w:rPr>
      </w:pPr>
    </w:p>
    <w:p w14:paraId="6D4688F3" w14:textId="77777777" w:rsidR="00E237B8" w:rsidRPr="00BF48B2" w:rsidRDefault="00E237B8">
      <w:pPr>
        <w:pStyle w:val="afff2"/>
        <w:ind w:firstLine="431"/>
        <w:rPr>
          <w:w w:val="90"/>
        </w:rPr>
      </w:pPr>
    </w:p>
    <w:p w14:paraId="4600B1A9" w14:textId="77777777" w:rsidR="00E237B8" w:rsidRPr="00BF48B2" w:rsidRDefault="00E237B8">
      <w:pPr>
        <w:pStyle w:val="afff2"/>
        <w:ind w:firstLine="431"/>
        <w:rPr>
          <w:w w:val="90"/>
        </w:rPr>
      </w:pPr>
    </w:p>
    <w:p w14:paraId="23AC8314" w14:textId="77777777" w:rsidR="00E237B8" w:rsidRPr="00BF48B2" w:rsidRDefault="00154870">
      <w:pPr>
        <w:pStyle w:val="10"/>
        <w:spacing w:line="360" w:lineRule="auto"/>
        <w:ind w:firstLine="801"/>
        <w:rPr>
          <w:rFonts w:ascii="宋体" w:cs="宋体"/>
          <w:w w:val="90"/>
        </w:rPr>
      </w:pPr>
      <w:r w:rsidRPr="00BF48B2">
        <w:rPr>
          <w:rFonts w:ascii="宋体" w:hAnsi="宋体" w:cs="宋体" w:hint="eastAsia"/>
          <w:w w:val="90"/>
        </w:rPr>
        <w:t>第七章</w:t>
      </w:r>
      <w:r w:rsidRPr="00BF48B2">
        <w:rPr>
          <w:rFonts w:ascii="宋体" w:hAnsi="宋体" w:cs="宋体"/>
          <w:w w:val="90"/>
        </w:rPr>
        <w:t xml:space="preserve"> </w:t>
      </w:r>
      <w:r w:rsidR="00A35617">
        <w:rPr>
          <w:rFonts w:ascii="宋体" w:hAnsi="宋体" w:cs="宋体" w:hint="eastAsia"/>
          <w:w w:val="90"/>
        </w:rPr>
        <w:t>响应文件</w:t>
      </w:r>
      <w:r w:rsidRPr="00BF48B2">
        <w:rPr>
          <w:rFonts w:ascii="宋体" w:hAnsi="宋体" w:cs="宋体" w:hint="eastAsia"/>
          <w:w w:val="90"/>
        </w:rPr>
        <w:t>格式</w:t>
      </w:r>
      <w:bookmarkEnd w:id="103"/>
      <w:bookmarkEnd w:id="104"/>
      <w:bookmarkEnd w:id="105"/>
      <w:bookmarkEnd w:id="106"/>
      <w:bookmarkEnd w:id="107"/>
    </w:p>
    <w:p w14:paraId="2C2D5236" w14:textId="77777777" w:rsidR="00E237B8" w:rsidRPr="00BF48B2" w:rsidRDefault="00154870">
      <w:pPr>
        <w:widowControl/>
        <w:ind w:firstLine="720"/>
        <w:jc w:val="left"/>
        <w:rPr>
          <w:rFonts w:cs="宋体"/>
          <w:b/>
          <w:sz w:val="44"/>
          <w:szCs w:val="44"/>
        </w:rPr>
      </w:pPr>
      <w:bookmarkStart w:id="108" w:name="_Toc14776846"/>
      <w:bookmarkStart w:id="109" w:name="_Toc2355254"/>
      <w:bookmarkStart w:id="110" w:name="_Toc2511996"/>
      <w:bookmarkStart w:id="111" w:name="_Toc497167403"/>
      <w:r w:rsidRPr="00BF48B2">
        <w:rPr>
          <w:sz w:val="36"/>
          <w:szCs w:val="36"/>
        </w:rPr>
        <w:br w:type="page"/>
      </w:r>
    </w:p>
    <w:p w14:paraId="61B7A114" w14:textId="77777777" w:rsidR="00E237B8" w:rsidRPr="00BF48B2" w:rsidRDefault="00A35617">
      <w:pPr>
        <w:spacing w:line="360" w:lineRule="auto"/>
        <w:ind w:firstLine="482"/>
        <w:rPr>
          <w:rFonts w:cs="宋体"/>
          <w:sz w:val="28"/>
        </w:rPr>
      </w:pPr>
      <w:r>
        <w:rPr>
          <w:rFonts w:cs="宋体" w:hint="eastAsia"/>
          <w:b/>
          <w:sz w:val="24"/>
          <w:szCs w:val="24"/>
        </w:rPr>
        <w:lastRenderedPageBreak/>
        <w:t>响应文件</w:t>
      </w:r>
      <w:r w:rsidR="00154870" w:rsidRPr="00BF48B2">
        <w:rPr>
          <w:rFonts w:cs="宋体" w:hint="eastAsia"/>
          <w:b/>
          <w:sz w:val="24"/>
          <w:szCs w:val="24"/>
        </w:rPr>
        <w:t>封面格式</w:t>
      </w:r>
    </w:p>
    <w:p w14:paraId="5CAB76B2" w14:textId="77777777" w:rsidR="00E237B8" w:rsidRPr="00BF48B2" w:rsidRDefault="00154870">
      <w:pPr>
        <w:wordWrap w:val="0"/>
        <w:spacing w:line="360" w:lineRule="auto"/>
        <w:ind w:firstLine="562"/>
        <w:jc w:val="right"/>
        <w:rPr>
          <w:rFonts w:cs="宋体"/>
          <w:b/>
          <w:sz w:val="28"/>
          <w:szCs w:val="28"/>
        </w:rPr>
      </w:pPr>
      <w:r w:rsidRPr="00BF48B2">
        <w:rPr>
          <w:rFonts w:cs="宋体" w:hint="eastAsia"/>
          <w:b/>
          <w:sz w:val="28"/>
          <w:szCs w:val="28"/>
        </w:rPr>
        <w:t>（标注正本或副本）</w:t>
      </w:r>
    </w:p>
    <w:p w14:paraId="38F58339" w14:textId="77777777" w:rsidR="00E237B8" w:rsidRPr="00BF48B2" w:rsidRDefault="00E237B8">
      <w:pPr>
        <w:spacing w:line="360" w:lineRule="auto"/>
        <w:ind w:firstLine="1928"/>
        <w:jc w:val="center"/>
        <w:rPr>
          <w:rFonts w:cs="宋体"/>
          <w:b/>
          <w:sz w:val="96"/>
        </w:rPr>
      </w:pPr>
    </w:p>
    <w:p w14:paraId="3DB80583" w14:textId="77777777" w:rsidR="00E237B8" w:rsidRPr="00BF48B2" w:rsidRDefault="00154870">
      <w:pPr>
        <w:spacing w:line="360" w:lineRule="auto"/>
        <w:ind w:firstLine="1606"/>
        <w:jc w:val="center"/>
        <w:rPr>
          <w:rFonts w:cs="宋体"/>
          <w:b/>
          <w:sz w:val="80"/>
          <w:szCs w:val="80"/>
        </w:rPr>
      </w:pPr>
      <w:r w:rsidRPr="00BF48B2">
        <w:rPr>
          <w:rFonts w:cs="宋体" w:hint="eastAsia"/>
          <w:b/>
          <w:sz w:val="80"/>
          <w:szCs w:val="80"/>
        </w:rPr>
        <w:t>（项目名称）</w:t>
      </w:r>
    </w:p>
    <w:p w14:paraId="57B84A54" w14:textId="77777777" w:rsidR="00E237B8" w:rsidRPr="00BF48B2" w:rsidRDefault="00E237B8">
      <w:pPr>
        <w:spacing w:line="360" w:lineRule="auto"/>
        <w:ind w:firstLine="1606"/>
        <w:jc w:val="center"/>
        <w:rPr>
          <w:rFonts w:cs="宋体"/>
          <w:b/>
          <w:sz w:val="80"/>
          <w:szCs w:val="80"/>
        </w:rPr>
      </w:pPr>
    </w:p>
    <w:p w14:paraId="54086D41" w14:textId="77777777" w:rsidR="00E237B8" w:rsidRPr="00BF48B2" w:rsidRDefault="00A35617">
      <w:pPr>
        <w:spacing w:line="360" w:lineRule="auto"/>
        <w:ind w:firstLine="1928"/>
        <w:jc w:val="center"/>
        <w:rPr>
          <w:rFonts w:cs="宋体"/>
          <w:b/>
          <w:sz w:val="96"/>
        </w:rPr>
      </w:pPr>
      <w:r>
        <w:rPr>
          <w:rFonts w:cs="宋体" w:hint="eastAsia"/>
          <w:b/>
          <w:sz w:val="96"/>
        </w:rPr>
        <w:t>响应文件</w:t>
      </w:r>
    </w:p>
    <w:p w14:paraId="6254304D" w14:textId="77777777" w:rsidR="00E237B8" w:rsidRPr="00BF48B2" w:rsidRDefault="00E237B8">
      <w:pPr>
        <w:spacing w:line="360" w:lineRule="auto"/>
        <w:ind w:firstLine="422"/>
        <w:rPr>
          <w:rFonts w:cs="宋体"/>
          <w:b/>
        </w:rPr>
      </w:pPr>
    </w:p>
    <w:p w14:paraId="52CDE412" w14:textId="77777777" w:rsidR="00E237B8" w:rsidRPr="00BF48B2" w:rsidRDefault="00E237B8">
      <w:pPr>
        <w:spacing w:line="360" w:lineRule="auto"/>
        <w:ind w:firstLine="422"/>
        <w:jc w:val="center"/>
        <w:rPr>
          <w:rFonts w:cs="宋体"/>
          <w:b/>
        </w:rPr>
      </w:pPr>
    </w:p>
    <w:p w14:paraId="3FB3682C" w14:textId="77777777" w:rsidR="00E237B8" w:rsidRPr="00BF48B2" w:rsidRDefault="00E237B8">
      <w:pPr>
        <w:spacing w:line="360" w:lineRule="auto"/>
        <w:ind w:firstLine="422"/>
        <w:jc w:val="center"/>
        <w:rPr>
          <w:rFonts w:cs="宋体"/>
          <w:b/>
        </w:rPr>
      </w:pPr>
    </w:p>
    <w:p w14:paraId="60B02D75" w14:textId="77777777" w:rsidR="00E237B8" w:rsidRPr="00BF48B2" w:rsidRDefault="00E237B8">
      <w:pPr>
        <w:spacing w:line="360" w:lineRule="auto"/>
        <w:ind w:firstLine="422"/>
        <w:jc w:val="center"/>
        <w:rPr>
          <w:rFonts w:cs="宋体"/>
          <w:b/>
        </w:rPr>
      </w:pPr>
    </w:p>
    <w:p w14:paraId="61CCDAA9" w14:textId="77777777" w:rsidR="00E237B8" w:rsidRPr="00BF48B2" w:rsidRDefault="00E237B8">
      <w:pPr>
        <w:spacing w:line="360" w:lineRule="auto"/>
        <w:ind w:firstLine="422"/>
        <w:jc w:val="center"/>
        <w:rPr>
          <w:rFonts w:cs="宋体"/>
          <w:b/>
        </w:rPr>
      </w:pPr>
    </w:p>
    <w:p w14:paraId="0AED7A96" w14:textId="77777777" w:rsidR="00E237B8" w:rsidRPr="00BF48B2" w:rsidRDefault="00154870">
      <w:pPr>
        <w:spacing w:line="360" w:lineRule="auto"/>
        <w:ind w:firstLine="723"/>
        <w:rPr>
          <w:rFonts w:cs="宋体"/>
          <w:b/>
          <w:sz w:val="36"/>
          <w:szCs w:val="36"/>
        </w:rPr>
      </w:pPr>
      <w:r w:rsidRPr="00BF48B2">
        <w:rPr>
          <w:rFonts w:cs="宋体" w:hint="eastAsia"/>
          <w:b/>
          <w:sz w:val="36"/>
          <w:szCs w:val="36"/>
        </w:rPr>
        <w:t>招标编号</w:t>
      </w:r>
      <w:r w:rsidRPr="00BF48B2">
        <w:rPr>
          <w:rFonts w:cs="宋体"/>
          <w:b/>
          <w:sz w:val="36"/>
          <w:szCs w:val="36"/>
        </w:rPr>
        <w:t>[</w:t>
      </w:r>
      <w:r w:rsidRPr="00BF48B2">
        <w:rPr>
          <w:rFonts w:cs="宋体" w:hint="eastAsia"/>
          <w:b/>
          <w:sz w:val="36"/>
          <w:szCs w:val="36"/>
        </w:rPr>
        <w:t>包号</w:t>
      </w:r>
      <w:r w:rsidRPr="00BF48B2">
        <w:rPr>
          <w:rFonts w:cs="宋体"/>
          <w:b/>
          <w:sz w:val="36"/>
          <w:szCs w:val="36"/>
        </w:rPr>
        <w:t>]</w:t>
      </w:r>
      <w:r w:rsidRPr="00BF48B2">
        <w:rPr>
          <w:rFonts w:cs="宋体" w:hint="eastAsia"/>
          <w:b/>
          <w:sz w:val="36"/>
          <w:szCs w:val="36"/>
        </w:rPr>
        <w:t>：</w:t>
      </w:r>
    </w:p>
    <w:p w14:paraId="53848344" w14:textId="77777777" w:rsidR="00E237B8" w:rsidRPr="00BF48B2" w:rsidRDefault="00E237B8">
      <w:pPr>
        <w:spacing w:line="360" w:lineRule="auto"/>
        <w:ind w:left="2992" w:firstLine="723"/>
        <w:rPr>
          <w:rFonts w:cs="宋体"/>
          <w:b/>
          <w:sz w:val="36"/>
          <w:szCs w:val="36"/>
        </w:rPr>
      </w:pPr>
    </w:p>
    <w:p w14:paraId="1DAC9914" w14:textId="77777777" w:rsidR="00E237B8" w:rsidRPr="00BF48B2" w:rsidRDefault="007468DA">
      <w:pPr>
        <w:spacing w:line="360" w:lineRule="auto"/>
        <w:ind w:firstLine="723"/>
        <w:rPr>
          <w:rFonts w:cs="宋体"/>
          <w:b/>
          <w:sz w:val="36"/>
          <w:szCs w:val="36"/>
          <w:u w:val="single"/>
        </w:rPr>
      </w:pPr>
      <w:r>
        <w:rPr>
          <w:rFonts w:cs="宋体" w:hint="eastAsia"/>
          <w:b/>
          <w:sz w:val="36"/>
          <w:szCs w:val="36"/>
        </w:rPr>
        <w:t>供应商</w:t>
      </w:r>
      <w:r w:rsidR="00154870" w:rsidRPr="00BF48B2">
        <w:rPr>
          <w:rFonts w:cs="宋体" w:hint="eastAsia"/>
          <w:b/>
          <w:sz w:val="36"/>
          <w:szCs w:val="36"/>
        </w:rPr>
        <w:t>名称：</w:t>
      </w:r>
      <w:r w:rsidR="00154870" w:rsidRPr="00BF48B2">
        <w:rPr>
          <w:rFonts w:cs="宋体"/>
          <w:b/>
          <w:sz w:val="36"/>
          <w:szCs w:val="36"/>
        </w:rPr>
        <w:t xml:space="preserve"> </w:t>
      </w:r>
      <w:r w:rsidR="00154870" w:rsidRPr="00BF48B2">
        <w:rPr>
          <w:rFonts w:cs="宋体"/>
          <w:b/>
          <w:sz w:val="36"/>
          <w:szCs w:val="36"/>
          <w:u w:val="single"/>
        </w:rPr>
        <w:t xml:space="preserve">                </w:t>
      </w:r>
      <w:r w:rsidR="00154870" w:rsidRPr="00BF48B2">
        <w:rPr>
          <w:rFonts w:cs="宋体" w:hint="eastAsia"/>
          <w:b/>
          <w:sz w:val="36"/>
          <w:szCs w:val="36"/>
          <w:u w:val="single"/>
        </w:rPr>
        <w:t>（盖公章）</w:t>
      </w:r>
    </w:p>
    <w:p w14:paraId="017951C9" w14:textId="77777777" w:rsidR="00E237B8" w:rsidRPr="00BF48B2" w:rsidRDefault="00E237B8">
      <w:pPr>
        <w:spacing w:line="360" w:lineRule="auto"/>
        <w:ind w:firstLine="723"/>
        <w:rPr>
          <w:rFonts w:cs="宋体"/>
          <w:b/>
          <w:sz w:val="36"/>
          <w:szCs w:val="36"/>
        </w:rPr>
      </w:pPr>
    </w:p>
    <w:p w14:paraId="2643445E" w14:textId="77777777" w:rsidR="00E237B8" w:rsidRPr="00BF48B2" w:rsidRDefault="00154870">
      <w:pPr>
        <w:spacing w:line="360" w:lineRule="auto"/>
        <w:ind w:firstLine="723"/>
        <w:jc w:val="center"/>
        <w:rPr>
          <w:rFonts w:cs="宋体"/>
          <w:b/>
          <w:sz w:val="36"/>
          <w:szCs w:val="36"/>
        </w:rPr>
      </w:pPr>
      <w:r w:rsidRPr="00BF48B2">
        <w:rPr>
          <w:rFonts w:cs="宋体"/>
          <w:b/>
          <w:sz w:val="36"/>
          <w:szCs w:val="36"/>
        </w:rPr>
        <w:t xml:space="preserve"> </w:t>
      </w:r>
      <w:r w:rsidRPr="00BF48B2">
        <w:rPr>
          <w:rFonts w:cs="宋体" w:hint="eastAsia"/>
          <w:b/>
          <w:sz w:val="36"/>
          <w:szCs w:val="36"/>
        </w:rPr>
        <w:t>年</w:t>
      </w:r>
      <w:r w:rsidRPr="00BF48B2">
        <w:rPr>
          <w:rFonts w:cs="宋体"/>
          <w:b/>
          <w:sz w:val="36"/>
          <w:szCs w:val="36"/>
        </w:rPr>
        <w:t xml:space="preserve">  </w:t>
      </w:r>
      <w:r w:rsidRPr="00BF48B2">
        <w:rPr>
          <w:rFonts w:cs="宋体" w:hint="eastAsia"/>
          <w:b/>
          <w:sz w:val="36"/>
          <w:szCs w:val="36"/>
        </w:rPr>
        <w:t>月</w:t>
      </w:r>
      <w:r w:rsidRPr="00BF48B2">
        <w:rPr>
          <w:rFonts w:cs="宋体"/>
          <w:b/>
          <w:sz w:val="36"/>
          <w:szCs w:val="36"/>
        </w:rPr>
        <w:t xml:space="preserve">  </w:t>
      </w:r>
      <w:r w:rsidRPr="00BF48B2">
        <w:rPr>
          <w:rFonts w:cs="宋体" w:hint="eastAsia"/>
          <w:b/>
          <w:sz w:val="36"/>
          <w:szCs w:val="36"/>
        </w:rPr>
        <w:t>日</w:t>
      </w:r>
      <w:bookmarkStart w:id="112" w:name="_Hlt487900425"/>
      <w:bookmarkEnd w:id="112"/>
    </w:p>
    <w:p w14:paraId="7DA29466" w14:textId="77777777" w:rsidR="00E237B8" w:rsidRPr="00BF48B2" w:rsidRDefault="00E237B8">
      <w:pPr>
        <w:pStyle w:val="afff2"/>
        <w:ind w:firstLineChars="0" w:firstLine="0"/>
        <w:rPr>
          <w:sz w:val="36"/>
          <w:szCs w:val="36"/>
        </w:rPr>
      </w:pPr>
    </w:p>
    <w:p w14:paraId="612418FB" w14:textId="77777777" w:rsidR="00E237B8" w:rsidRPr="00BF48B2" w:rsidRDefault="00E237B8">
      <w:pPr>
        <w:pStyle w:val="afff2"/>
        <w:ind w:firstLineChars="0" w:firstLine="0"/>
        <w:jc w:val="center"/>
        <w:rPr>
          <w:sz w:val="36"/>
          <w:szCs w:val="36"/>
        </w:rPr>
      </w:pPr>
    </w:p>
    <w:p w14:paraId="40DF4A72" w14:textId="77777777" w:rsidR="00E237B8" w:rsidRPr="00BF48B2" w:rsidRDefault="00E237B8">
      <w:pPr>
        <w:ind w:firstLine="720"/>
        <w:rPr>
          <w:sz w:val="36"/>
          <w:szCs w:val="36"/>
        </w:rPr>
      </w:pPr>
      <w:bookmarkStart w:id="113" w:name="_Toc44705278"/>
      <w:bookmarkStart w:id="114" w:name="_Toc44705057"/>
      <w:bookmarkStart w:id="115" w:name="_Toc44704910"/>
    </w:p>
    <w:p w14:paraId="5137DB84" w14:textId="77777777" w:rsidR="00E237B8" w:rsidRPr="00BF48B2" w:rsidRDefault="00E237B8">
      <w:pPr>
        <w:pStyle w:val="HTML"/>
        <w:ind w:firstLine="720"/>
        <w:rPr>
          <w:sz w:val="36"/>
          <w:szCs w:val="36"/>
        </w:rPr>
      </w:pPr>
    </w:p>
    <w:p w14:paraId="66ED4A91" w14:textId="77777777" w:rsidR="00E237B8" w:rsidRPr="00BF48B2" w:rsidRDefault="00E237B8">
      <w:pPr>
        <w:pStyle w:val="HTML"/>
        <w:ind w:firstLine="720"/>
        <w:rPr>
          <w:sz w:val="36"/>
          <w:szCs w:val="36"/>
        </w:rPr>
      </w:pPr>
    </w:p>
    <w:p w14:paraId="385280EE" w14:textId="77777777" w:rsidR="00E237B8" w:rsidRPr="00BF48B2" w:rsidRDefault="00E237B8">
      <w:pPr>
        <w:ind w:firstLine="420"/>
      </w:pPr>
    </w:p>
    <w:p w14:paraId="502905A6" w14:textId="77777777" w:rsidR="00E237B8" w:rsidRPr="00BF48B2" w:rsidRDefault="00E237B8">
      <w:pPr>
        <w:ind w:firstLine="420"/>
      </w:pPr>
    </w:p>
    <w:p w14:paraId="50CA8D51" w14:textId="77777777" w:rsidR="00E237B8" w:rsidRPr="00BF48B2" w:rsidRDefault="00E237B8">
      <w:pPr>
        <w:ind w:firstLine="420"/>
      </w:pPr>
    </w:p>
    <w:p w14:paraId="059C385E" w14:textId="77777777" w:rsidR="00E237B8" w:rsidRPr="00BF48B2" w:rsidRDefault="00A35617">
      <w:pPr>
        <w:pStyle w:val="2"/>
        <w:ind w:firstLine="723"/>
        <w:jc w:val="center"/>
        <w:rPr>
          <w:rFonts w:ascii="宋体" w:eastAsia="宋体" w:hAnsi="宋体"/>
          <w:sz w:val="36"/>
          <w:szCs w:val="36"/>
        </w:rPr>
      </w:pPr>
      <w:r>
        <w:rPr>
          <w:rFonts w:ascii="宋体" w:eastAsia="宋体" w:hAnsi="宋体" w:hint="eastAsia"/>
          <w:sz w:val="36"/>
          <w:szCs w:val="36"/>
        </w:rPr>
        <w:t>响应文件</w:t>
      </w:r>
      <w:r w:rsidR="00154870" w:rsidRPr="00BF48B2">
        <w:rPr>
          <w:rFonts w:ascii="宋体" w:eastAsia="宋体" w:hAnsi="宋体"/>
          <w:sz w:val="36"/>
          <w:szCs w:val="36"/>
        </w:rPr>
        <w:t>-</w:t>
      </w:r>
      <w:r w:rsidR="00154870" w:rsidRPr="00BF48B2">
        <w:rPr>
          <w:rFonts w:ascii="宋体" w:eastAsia="宋体" w:hAnsi="宋体" w:hint="eastAsia"/>
          <w:sz w:val="36"/>
          <w:szCs w:val="36"/>
        </w:rPr>
        <w:t>资格证明文件</w:t>
      </w:r>
      <w:bookmarkStart w:id="116" w:name="_Toc2511997"/>
      <w:bookmarkStart w:id="117" w:name="_Toc2355255"/>
      <w:bookmarkEnd w:id="108"/>
      <w:bookmarkEnd w:id="109"/>
      <w:bookmarkEnd w:id="110"/>
      <w:bookmarkEnd w:id="113"/>
      <w:r w:rsidR="00154870" w:rsidRPr="00BF48B2">
        <w:rPr>
          <w:rFonts w:ascii="宋体" w:eastAsia="宋体" w:hAnsi="宋体" w:hint="eastAsia"/>
          <w:sz w:val="36"/>
          <w:szCs w:val="36"/>
        </w:rPr>
        <w:t>部分</w:t>
      </w:r>
    </w:p>
    <w:bookmarkEnd w:id="111"/>
    <w:bookmarkEnd w:id="114"/>
    <w:bookmarkEnd w:id="115"/>
    <w:bookmarkEnd w:id="116"/>
    <w:bookmarkEnd w:id="117"/>
    <w:p w14:paraId="552B1CC1" w14:textId="77777777" w:rsidR="00E237B8" w:rsidRPr="00BF48B2" w:rsidRDefault="00E237B8">
      <w:pPr>
        <w:ind w:firstLine="640"/>
        <w:jc w:val="center"/>
        <w:rPr>
          <w:sz w:val="32"/>
        </w:rPr>
      </w:pPr>
    </w:p>
    <w:p w14:paraId="71FAF133" w14:textId="77777777" w:rsidR="00E237B8" w:rsidRPr="00BF48B2" w:rsidRDefault="00154870">
      <w:pPr>
        <w:widowControl/>
        <w:spacing w:line="360" w:lineRule="auto"/>
        <w:ind w:firstLine="420"/>
        <w:jc w:val="left"/>
        <w:rPr>
          <w:rFonts w:cs="宋体"/>
          <w:b/>
          <w:sz w:val="36"/>
          <w:szCs w:val="36"/>
        </w:rPr>
      </w:pPr>
      <w:r w:rsidRPr="00BF48B2">
        <w:rPr>
          <w:rFonts w:cs="宋体"/>
        </w:rPr>
        <w:br w:type="page"/>
      </w:r>
    </w:p>
    <w:p w14:paraId="4304309B" w14:textId="77777777" w:rsidR="00706984" w:rsidRDefault="00154870" w:rsidP="00706984">
      <w:pPr>
        <w:pStyle w:val="2"/>
        <w:ind w:firstLine="723"/>
        <w:rPr>
          <w:rFonts w:ascii="宋体" w:eastAsia="宋体" w:hAnsi="宋体" w:cs="宋体"/>
          <w:sz w:val="36"/>
          <w:szCs w:val="24"/>
        </w:rPr>
      </w:pPr>
      <w:bookmarkStart w:id="118" w:name="_Toc44704911"/>
      <w:bookmarkStart w:id="119" w:name="_Toc44705279"/>
      <w:bookmarkStart w:id="120" w:name="_Toc44705058"/>
      <w:r w:rsidRPr="00BF48B2">
        <w:rPr>
          <w:rFonts w:ascii="宋体" w:eastAsia="宋体" w:hAnsi="宋体" w:cs="宋体" w:hint="eastAsia"/>
          <w:sz w:val="36"/>
          <w:szCs w:val="24"/>
        </w:rPr>
        <w:lastRenderedPageBreak/>
        <w:t>资格证明材料内容及格式</w:t>
      </w:r>
      <w:bookmarkEnd w:id="118"/>
      <w:bookmarkEnd w:id="119"/>
      <w:bookmarkEnd w:id="120"/>
    </w:p>
    <w:p w14:paraId="12C9868C" w14:textId="77777777" w:rsidR="00E237B8" w:rsidRPr="00766343" w:rsidRDefault="00154870" w:rsidP="00512684">
      <w:pPr>
        <w:tabs>
          <w:tab w:val="left" w:pos="720"/>
        </w:tabs>
        <w:autoSpaceDE w:val="0"/>
        <w:autoSpaceDN w:val="0"/>
        <w:adjustRightInd w:val="0"/>
        <w:spacing w:line="276" w:lineRule="auto"/>
        <w:ind w:right="17" w:firstLine="480"/>
        <w:jc w:val="left"/>
        <w:rPr>
          <w:rFonts w:cs="宋体"/>
          <w:color w:val="000000"/>
          <w:sz w:val="24"/>
          <w:szCs w:val="24"/>
        </w:rPr>
      </w:pPr>
      <w:r w:rsidRPr="00BF48B2">
        <w:rPr>
          <w:rFonts w:cs="宋体" w:hint="eastAsia"/>
          <w:color w:val="000000"/>
          <w:sz w:val="24"/>
          <w:szCs w:val="24"/>
        </w:rPr>
        <w:t>一、目录</w:t>
      </w:r>
    </w:p>
    <w:p w14:paraId="583B7356" w14:textId="77777777" w:rsidR="00706984" w:rsidRP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Pr>
          <w:rFonts w:cs="宋体" w:hint="eastAsia"/>
          <w:color w:val="000000"/>
          <w:sz w:val="24"/>
          <w:szCs w:val="24"/>
        </w:rPr>
        <w:t>⑴、</w:t>
      </w:r>
      <w:r w:rsidRPr="00706984">
        <w:rPr>
          <w:rFonts w:cs="宋体" w:hint="eastAsia"/>
          <w:color w:val="000000"/>
          <w:sz w:val="24"/>
          <w:szCs w:val="24"/>
        </w:rPr>
        <w:t>具有独立承担民事责任的能力；</w:t>
      </w:r>
    </w:p>
    <w:p w14:paraId="7BC49935" w14:textId="77777777" w:rsid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Pr>
          <w:rFonts w:cs="宋体" w:hint="eastAsia"/>
          <w:color w:val="000000"/>
          <w:sz w:val="24"/>
          <w:szCs w:val="24"/>
        </w:rPr>
        <w:t>⑵、</w:t>
      </w:r>
      <w:r w:rsidRPr="00706984">
        <w:rPr>
          <w:rFonts w:cs="宋体" w:hint="eastAsia"/>
          <w:color w:val="000000"/>
          <w:sz w:val="24"/>
          <w:szCs w:val="24"/>
        </w:rPr>
        <w:t>具有良好的商业信誉和健全的财务会计制度</w:t>
      </w:r>
      <w:r w:rsidRPr="00BF48B2">
        <w:rPr>
          <w:rFonts w:cs="宋体" w:hint="eastAsia"/>
          <w:color w:val="000000"/>
          <w:sz w:val="24"/>
          <w:szCs w:val="24"/>
        </w:rPr>
        <w:t>；</w:t>
      </w:r>
    </w:p>
    <w:p w14:paraId="403686D5" w14:textId="77777777" w:rsid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Pr>
          <w:rFonts w:cs="宋体" w:hint="eastAsia"/>
          <w:color w:val="000000"/>
          <w:sz w:val="24"/>
          <w:szCs w:val="24"/>
        </w:rPr>
        <w:t>⑶、</w:t>
      </w:r>
      <w:r w:rsidRPr="00BF48B2">
        <w:rPr>
          <w:rFonts w:cs="宋体" w:hint="eastAsia"/>
          <w:color w:val="000000"/>
          <w:sz w:val="24"/>
          <w:szCs w:val="24"/>
        </w:rPr>
        <w:t>具有履行合同所必需的设备和专业技术能力；</w:t>
      </w:r>
    </w:p>
    <w:p w14:paraId="06DF6788" w14:textId="77777777" w:rsid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Pr>
          <w:rFonts w:cs="宋体" w:hint="eastAsia"/>
          <w:color w:val="000000"/>
          <w:sz w:val="24"/>
          <w:szCs w:val="24"/>
        </w:rPr>
        <w:t>⑷、</w:t>
      </w:r>
      <w:r w:rsidRPr="00706984">
        <w:rPr>
          <w:rFonts w:cs="宋体" w:hint="eastAsia"/>
          <w:color w:val="000000"/>
          <w:sz w:val="24"/>
          <w:szCs w:val="24"/>
        </w:rPr>
        <w:t>有依法缴纳税收和社会保障资金的良好记录；</w:t>
      </w:r>
    </w:p>
    <w:p w14:paraId="43939131" w14:textId="77777777" w:rsid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Pr>
          <w:rFonts w:cs="宋体" w:hint="eastAsia"/>
          <w:color w:val="000000"/>
          <w:sz w:val="24"/>
          <w:szCs w:val="24"/>
        </w:rPr>
        <w:t>⑸、</w:t>
      </w:r>
      <w:r w:rsidRPr="00BF48B2">
        <w:rPr>
          <w:rFonts w:cs="宋体" w:hint="eastAsia"/>
          <w:color w:val="000000"/>
          <w:sz w:val="24"/>
          <w:szCs w:val="24"/>
        </w:rPr>
        <w:t>参加政府采购活动前三年内，在经营活动中没有重大违法记录；</w:t>
      </w:r>
    </w:p>
    <w:p w14:paraId="0F35D4E7" w14:textId="77777777" w:rsid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Pr>
          <w:rFonts w:cs="宋体" w:hint="eastAsia"/>
          <w:color w:val="000000"/>
          <w:sz w:val="24"/>
          <w:szCs w:val="24"/>
        </w:rPr>
        <w:t>⑹、</w:t>
      </w:r>
      <w:r w:rsidRPr="00706984">
        <w:rPr>
          <w:rFonts w:cs="宋体" w:hint="eastAsia"/>
          <w:color w:val="000000"/>
          <w:sz w:val="24"/>
          <w:szCs w:val="24"/>
        </w:rPr>
        <w:t>供应商资格声明书（实质性格式）</w:t>
      </w:r>
    </w:p>
    <w:p w14:paraId="1F355C11" w14:textId="77777777" w:rsidR="00706984" w:rsidRP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sidRPr="00706984">
        <w:rPr>
          <w:rFonts w:cs="宋体" w:hint="eastAsia"/>
          <w:color w:val="000000"/>
          <w:sz w:val="24"/>
          <w:szCs w:val="24"/>
        </w:rPr>
        <w:t>⑺、其他特定资格要求</w:t>
      </w:r>
    </w:p>
    <w:p w14:paraId="5D19A9DA" w14:textId="77777777" w:rsidR="00706984" w:rsidRP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sidRPr="00706984">
        <w:rPr>
          <w:rFonts w:cs="宋体" w:hint="eastAsia"/>
          <w:color w:val="000000"/>
          <w:sz w:val="24"/>
          <w:szCs w:val="24"/>
        </w:rPr>
        <w:t>⑻、磋商保证金证明材料（加盖单位公章或电子章）</w:t>
      </w:r>
    </w:p>
    <w:p w14:paraId="3C95FA72" w14:textId="77777777" w:rsidR="00706984" w:rsidRP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sidRPr="00706984">
        <w:rPr>
          <w:rFonts w:cs="宋体" w:hint="eastAsia"/>
          <w:color w:val="000000"/>
          <w:sz w:val="24"/>
          <w:szCs w:val="24"/>
        </w:rPr>
        <w:t>⑼、信用查询</w:t>
      </w:r>
    </w:p>
    <w:p w14:paraId="60B5B09E" w14:textId="77777777" w:rsidR="00706984" w:rsidRP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sidRPr="00706984">
        <w:rPr>
          <w:rFonts w:cs="宋体" w:hint="eastAsia"/>
          <w:color w:val="000000"/>
          <w:sz w:val="24"/>
          <w:szCs w:val="24"/>
        </w:rPr>
        <w:t>⑽、响应承诺函</w:t>
      </w:r>
    </w:p>
    <w:p w14:paraId="354588FF" w14:textId="77777777" w:rsidR="00706984" w:rsidRDefault="00706984" w:rsidP="00512684">
      <w:pPr>
        <w:tabs>
          <w:tab w:val="left" w:pos="720"/>
        </w:tabs>
        <w:autoSpaceDE w:val="0"/>
        <w:autoSpaceDN w:val="0"/>
        <w:adjustRightInd w:val="0"/>
        <w:spacing w:line="276" w:lineRule="auto"/>
        <w:ind w:right="17" w:firstLine="480"/>
        <w:jc w:val="left"/>
        <w:rPr>
          <w:rFonts w:cs="宋体"/>
          <w:color w:val="000000"/>
          <w:sz w:val="24"/>
          <w:szCs w:val="24"/>
        </w:rPr>
      </w:pPr>
      <w:r>
        <w:rPr>
          <w:rFonts w:cs="宋体" w:hint="eastAsia"/>
          <w:color w:val="000000"/>
          <w:sz w:val="24"/>
          <w:szCs w:val="24"/>
        </w:rPr>
        <w:t>⑾、</w:t>
      </w:r>
      <w:r w:rsidRPr="00706984">
        <w:rPr>
          <w:rFonts w:cs="宋体" w:hint="eastAsia"/>
          <w:color w:val="000000"/>
          <w:sz w:val="24"/>
          <w:szCs w:val="24"/>
        </w:rPr>
        <w:t>落实政府采购政策需满足的资格要求</w:t>
      </w:r>
    </w:p>
    <w:p w14:paraId="47A5722E" w14:textId="77777777" w:rsidR="00E237B8" w:rsidRPr="00BF48B2" w:rsidRDefault="00154870" w:rsidP="00512684">
      <w:pPr>
        <w:spacing w:line="276" w:lineRule="auto"/>
        <w:ind w:firstLine="480"/>
        <w:rPr>
          <w:rFonts w:cs="宋体"/>
          <w:color w:val="000000"/>
          <w:sz w:val="24"/>
          <w:szCs w:val="24"/>
        </w:rPr>
      </w:pPr>
      <w:r w:rsidRPr="00BF48B2">
        <w:rPr>
          <w:rFonts w:cs="宋体" w:hint="eastAsia"/>
          <w:color w:val="000000"/>
          <w:sz w:val="24"/>
          <w:szCs w:val="24"/>
        </w:rPr>
        <w:t>二、填写须知</w:t>
      </w:r>
    </w:p>
    <w:p w14:paraId="311A3CDB" w14:textId="77777777" w:rsidR="00E237B8" w:rsidRPr="00BF48B2" w:rsidRDefault="00154870" w:rsidP="00512684">
      <w:pPr>
        <w:tabs>
          <w:tab w:val="left" w:pos="0"/>
        </w:tabs>
        <w:spacing w:line="276" w:lineRule="auto"/>
        <w:ind w:firstLine="480"/>
        <w:rPr>
          <w:rFonts w:cs="宋体"/>
          <w:color w:val="000000"/>
          <w:sz w:val="24"/>
          <w:szCs w:val="24"/>
        </w:rPr>
      </w:pPr>
      <w:r w:rsidRPr="00BF48B2">
        <w:rPr>
          <w:rFonts w:cs="宋体" w:hint="eastAsia"/>
          <w:color w:val="000000"/>
          <w:sz w:val="24"/>
          <w:szCs w:val="24"/>
        </w:rPr>
        <w:t>1.以上所列资格证明材料未提供格式的，由</w:t>
      </w:r>
      <w:r w:rsidR="007468DA">
        <w:rPr>
          <w:rFonts w:cs="宋体" w:hint="eastAsia"/>
          <w:color w:val="000000"/>
          <w:sz w:val="24"/>
          <w:szCs w:val="24"/>
        </w:rPr>
        <w:t>供应商</w:t>
      </w:r>
      <w:r w:rsidRPr="00BF48B2">
        <w:rPr>
          <w:rFonts w:cs="宋体" w:hint="eastAsia"/>
          <w:color w:val="000000"/>
          <w:sz w:val="24"/>
          <w:szCs w:val="24"/>
        </w:rPr>
        <w:t>提供，需由</w:t>
      </w:r>
      <w:r w:rsidR="007468DA">
        <w:rPr>
          <w:rFonts w:cs="宋体" w:hint="eastAsia"/>
          <w:color w:val="000000"/>
          <w:sz w:val="24"/>
          <w:szCs w:val="24"/>
        </w:rPr>
        <w:t>供应商</w:t>
      </w:r>
      <w:r w:rsidRPr="00BF48B2">
        <w:rPr>
          <w:rFonts w:cs="宋体" w:hint="eastAsia"/>
          <w:color w:val="000000"/>
          <w:sz w:val="24"/>
          <w:szCs w:val="24"/>
        </w:rPr>
        <w:t>授权代表签字并加盖公章。</w:t>
      </w:r>
    </w:p>
    <w:p w14:paraId="569D77D9" w14:textId="77777777" w:rsidR="00E237B8" w:rsidRPr="00BF48B2" w:rsidRDefault="00154870" w:rsidP="00512684">
      <w:pPr>
        <w:tabs>
          <w:tab w:val="left" w:pos="0"/>
        </w:tabs>
        <w:spacing w:line="276" w:lineRule="auto"/>
        <w:ind w:firstLine="480"/>
        <w:rPr>
          <w:rFonts w:cs="宋体"/>
          <w:color w:val="000000"/>
          <w:sz w:val="24"/>
          <w:szCs w:val="24"/>
        </w:rPr>
      </w:pPr>
      <w:r w:rsidRPr="00BF48B2">
        <w:rPr>
          <w:rFonts w:cs="宋体" w:hint="eastAsia"/>
          <w:color w:val="000000"/>
          <w:sz w:val="24"/>
          <w:szCs w:val="24"/>
        </w:rPr>
        <w:t>2.以联合体形式进行政府采购的，参加联合体的</w:t>
      </w:r>
      <w:r w:rsidR="007468DA">
        <w:rPr>
          <w:rFonts w:cs="宋体" w:hint="eastAsia"/>
          <w:sz w:val="24"/>
          <w:szCs w:val="24"/>
        </w:rPr>
        <w:t>供应商</w:t>
      </w:r>
      <w:r w:rsidRPr="00BF48B2">
        <w:rPr>
          <w:rFonts w:cs="宋体" w:hint="eastAsia"/>
          <w:color w:val="000000"/>
          <w:sz w:val="24"/>
          <w:szCs w:val="24"/>
        </w:rPr>
        <w:t>均应当具备以上所列资格证明材料并加盖单位公章，并应当向采购人提交联合协议，载明联合体各方承担的工作和义务。联合体各方应当共同与采购人签订采购合同，就采购合同约定的事项对采购人承担连带责任。联合体中有同类资质的</w:t>
      </w:r>
      <w:r w:rsidR="007468DA">
        <w:rPr>
          <w:rFonts w:cs="宋体" w:hint="eastAsia"/>
          <w:sz w:val="24"/>
          <w:szCs w:val="24"/>
        </w:rPr>
        <w:t>供应商</w:t>
      </w:r>
      <w:r w:rsidRPr="00BF48B2">
        <w:rPr>
          <w:rFonts w:cs="宋体" w:hint="eastAsia"/>
          <w:color w:val="000000"/>
          <w:sz w:val="24"/>
          <w:szCs w:val="24"/>
        </w:rPr>
        <w:t>按照联合体分工承担相同工作的，应当按照资质等级较低的</w:t>
      </w:r>
      <w:r w:rsidR="007468DA">
        <w:rPr>
          <w:rFonts w:cs="宋体" w:hint="eastAsia"/>
          <w:sz w:val="24"/>
          <w:szCs w:val="24"/>
        </w:rPr>
        <w:t>供应商</w:t>
      </w:r>
      <w:r w:rsidRPr="00BF48B2">
        <w:rPr>
          <w:rFonts w:cs="宋体" w:hint="eastAsia"/>
          <w:color w:val="000000"/>
          <w:sz w:val="24"/>
          <w:szCs w:val="24"/>
        </w:rPr>
        <w:t>确定资质等级。</w:t>
      </w:r>
    </w:p>
    <w:p w14:paraId="720B94F3" w14:textId="77777777" w:rsidR="00E237B8" w:rsidRPr="00BF48B2" w:rsidRDefault="00154870" w:rsidP="00512684">
      <w:pPr>
        <w:tabs>
          <w:tab w:val="left" w:pos="0"/>
        </w:tabs>
        <w:spacing w:line="276" w:lineRule="auto"/>
        <w:ind w:firstLine="480"/>
        <w:rPr>
          <w:rFonts w:cs="宋体"/>
          <w:color w:val="000000"/>
          <w:sz w:val="24"/>
          <w:szCs w:val="24"/>
        </w:rPr>
      </w:pPr>
      <w:r w:rsidRPr="00BF48B2">
        <w:rPr>
          <w:rFonts w:cs="宋体" w:hint="eastAsia"/>
          <w:color w:val="000000"/>
          <w:sz w:val="24"/>
          <w:szCs w:val="24"/>
        </w:rPr>
        <w:t>3.</w:t>
      </w:r>
      <w:r w:rsidR="007468DA">
        <w:rPr>
          <w:rFonts w:cs="宋体" w:hint="eastAsia"/>
          <w:color w:val="000000"/>
          <w:sz w:val="24"/>
          <w:szCs w:val="24"/>
        </w:rPr>
        <w:t>供应商</w:t>
      </w:r>
      <w:r w:rsidRPr="00BF48B2">
        <w:rPr>
          <w:rFonts w:cs="宋体" w:hint="eastAsia"/>
          <w:color w:val="000000"/>
          <w:sz w:val="24"/>
          <w:szCs w:val="24"/>
        </w:rPr>
        <w:t>应保证提供的全部资格证明材料是真实的和正确的。</w:t>
      </w:r>
    </w:p>
    <w:p w14:paraId="415E154E" w14:textId="77777777" w:rsidR="00E237B8" w:rsidRPr="00BF48B2" w:rsidRDefault="00154870" w:rsidP="00512684">
      <w:pPr>
        <w:tabs>
          <w:tab w:val="left" w:pos="0"/>
        </w:tabs>
        <w:spacing w:line="276" w:lineRule="auto"/>
        <w:ind w:firstLine="480"/>
        <w:rPr>
          <w:rFonts w:cs="宋体"/>
          <w:color w:val="000000"/>
          <w:sz w:val="24"/>
          <w:szCs w:val="24"/>
        </w:rPr>
      </w:pPr>
      <w:r w:rsidRPr="00BF48B2">
        <w:rPr>
          <w:rFonts w:cs="宋体" w:hint="eastAsia"/>
          <w:color w:val="000000"/>
          <w:sz w:val="24"/>
          <w:szCs w:val="24"/>
        </w:rPr>
        <w:t>4.采购人或采购代理机构将依法审查</w:t>
      </w:r>
      <w:r w:rsidR="007468DA">
        <w:rPr>
          <w:rFonts w:cs="宋体" w:hint="eastAsia"/>
          <w:color w:val="000000"/>
          <w:sz w:val="24"/>
          <w:szCs w:val="24"/>
        </w:rPr>
        <w:t>供应商</w:t>
      </w:r>
      <w:r w:rsidRPr="00BF48B2">
        <w:rPr>
          <w:rFonts w:cs="宋体" w:hint="eastAsia"/>
          <w:color w:val="000000"/>
          <w:sz w:val="24"/>
          <w:szCs w:val="24"/>
        </w:rPr>
        <w:t>提交的资格证明材料。</w:t>
      </w:r>
    </w:p>
    <w:p w14:paraId="516421E2" w14:textId="77777777" w:rsidR="00E237B8" w:rsidRPr="00BF48B2" w:rsidRDefault="00154870" w:rsidP="00512684">
      <w:pPr>
        <w:tabs>
          <w:tab w:val="left" w:pos="0"/>
        </w:tabs>
        <w:spacing w:line="276" w:lineRule="auto"/>
        <w:ind w:firstLine="480"/>
        <w:rPr>
          <w:rFonts w:cs="宋体"/>
          <w:color w:val="000000"/>
          <w:sz w:val="24"/>
          <w:szCs w:val="24"/>
        </w:rPr>
      </w:pPr>
      <w:r w:rsidRPr="00BF48B2">
        <w:rPr>
          <w:rFonts w:cs="宋体" w:hint="eastAsia"/>
          <w:color w:val="000000"/>
          <w:sz w:val="24"/>
          <w:szCs w:val="24"/>
        </w:rPr>
        <w:t>5.</w:t>
      </w:r>
      <w:r w:rsidR="007468DA">
        <w:rPr>
          <w:rFonts w:cs="宋体" w:hint="eastAsia"/>
          <w:color w:val="000000"/>
          <w:sz w:val="24"/>
          <w:szCs w:val="24"/>
        </w:rPr>
        <w:t>供应商</w:t>
      </w:r>
      <w:r w:rsidRPr="00BF48B2">
        <w:rPr>
          <w:rFonts w:cs="宋体" w:hint="eastAsia"/>
          <w:color w:val="000000"/>
          <w:sz w:val="24"/>
          <w:szCs w:val="24"/>
        </w:rPr>
        <w:t>提交的文件将被保密，但不退还。</w:t>
      </w:r>
    </w:p>
    <w:p w14:paraId="0974BF0F" w14:textId="77777777" w:rsidR="00E237B8" w:rsidRPr="00BF48B2" w:rsidRDefault="00154870" w:rsidP="00512684">
      <w:pPr>
        <w:tabs>
          <w:tab w:val="left" w:pos="0"/>
        </w:tabs>
        <w:spacing w:line="276" w:lineRule="auto"/>
        <w:ind w:firstLine="480"/>
        <w:rPr>
          <w:rFonts w:cs="宋体"/>
          <w:color w:val="000000"/>
          <w:sz w:val="24"/>
          <w:szCs w:val="24"/>
        </w:rPr>
      </w:pPr>
      <w:r w:rsidRPr="00BF48B2">
        <w:rPr>
          <w:rFonts w:cs="宋体" w:hint="eastAsia"/>
          <w:color w:val="000000"/>
          <w:sz w:val="24"/>
          <w:szCs w:val="24"/>
        </w:rPr>
        <w:t>6.全部文件应按“</w:t>
      </w:r>
      <w:r w:rsidR="007468DA">
        <w:rPr>
          <w:rFonts w:cs="宋体" w:hint="eastAsia"/>
          <w:color w:val="000000"/>
          <w:sz w:val="24"/>
          <w:szCs w:val="24"/>
        </w:rPr>
        <w:t>供应商</w:t>
      </w:r>
      <w:r w:rsidRPr="00BF48B2">
        <w:rPr>
          <w:rFonts w:cs="宋体" w:hint="eastAsia"/>
          <w:color w:val="000000"/>
          <w:sz w:val="24"/>
          <w:szCs w:val="24"/>
        </w:rPr>
        <w:t>须知前附表”规定的份数提交。</w:t>
      </w:r>
    </w:p>
    <w:p w14:paraId="5ED261C3" w14:textId="77777777" w:rsidR="00E237B8" w:rsidRPr="00BF48B2" w:rsidRDefault="00154870" w:rsidP="00512684">
      <w:pPr>
        <w:tabs>
          <w:tab w:val="left" w:pos="0"/>
        </w:tabs>
        <w:spacing w:line="276" w:lineRule="auto"/>
        <w:ind w:firstLine="480"/>
        <w:rPr>
          <w:rFonts w:cs="宋体"/>
          <w:color w:val="000000"/>
          <w:sz w:val="24"/>
          <w:szCs w:val="24"/>
        </w:rPr>
      </w:pPr>
      <w:r w:rsidRPr="00BF48B2">
        <w:rPr>
          <w:rFonts w:cs="宋体" w:hint="eastAsia"/>
          <w:color w:val="000000"/>
          <w:sz w:val="24"/>
          <w:szCs w:val="24"/>
        </w:rPr>
        <w:t>7.</w:t>
      </w:r>
      <w:r w:rsidR="00A35617">
        <w:rPr>
          <w:rFonts w:cs="宋体" w:hint="eastAsia"/>
          <w:color w:val="000000"/>
          <w:sz w:val="24"/>
          <w:szCs w:val="24"/>
        </w:rPr>
        <w:t>响应文件</w:t>
      </w:r>
      <w:r w:rsidRPr="00BF48B2">
        <w:rPr>
          <w:rFonts w:cs="宋体"/>
          <w:color w:val="000000"/>
          <w:sz w:val="24"/>
          <w:szCs w:val="24"/>
        </w:rPr>
        <w:t>-</w:t>
      </w:r>
      <w:r w:rsidRPr="00BF48B2">
        <w:rPr>
          <w:rFonts w:cs="宋体" w:hint="eastAsia"/>
          <w:color w:val="000000"/>
          <w:sz w:val="24"/>
          <w:szCs w:val="24"/>
        </w:rPr>
        <w:t>资格证明材料和</w:t>
      </w:r>
      <w:r w:rsidR="00A35617">
        <w:rPr>
          <w:rFonts w:cs="宋体" w:hint="eastAsia"/>
          <w:color w:val="000000"/>
          <w:sz w:val="24"/>
          <w:szCs w:val="24"/>
        </w:rPr>
        <w:t>响应文件</w:t>
      </w:r>
      <w:r w:rsidRPr="00BF48B2">
        <w:rPr>
          <w:rFonts w:cs="宋体" w:hint="eastAsia"/>
          <w:color w:val="000000"/>
          <w:sz w:val="24"/>
          <w:szCs w:val="24"/>
        </w:rPr>
        <w:t>中资格证明材料如不一致，以</w:t>
      </w:r>
      <w:r w:rsidR="00A35617">
        <w:rPr>
          <w:rFonts w:cs="宋体" w:hint="eastAsia"/>
          <w:color w:val="000000"/>
          <w:sz w:val="24"/>
          <w:szCs w:val="24"/>
        </w:rPr>
        <w:t>响应文件</w:t>
      </w:r>
      <w:r w:rsidRPr="00BF48B2">
        <w:rPr>
          <w:rFonts w:cs="宋体"/>
          <w:color w:val="000000"/>
          <w:sz w:val="24"/>
          <w:szCs w:val="24"/>
        </w:rPr>
        <w:t>-</w:t>
      </w:r>
      <w:r w:rsidRPr="00BF48B2">
        <w:rPr>
          <w:rFonts w:cs="宋体" w:hint="eastAsia"/>
          <w:color w:val="000000"/>
          <w:sz w:val="24"/>
          <w:szCs w:val="24"/>
        </w:rPr>
        <w:t>资格证明材料中为准。</w:t>
      </w:r>
    </w:p>
    <w:p w14:paraId="47FD6256" w14:textId="77777777" w:rsidR="00E237B8" w:rsidRPr="00BF48B2" w:rsidRDefault="00154870" w:rsidP="00512684">
      <w:pPr>
        <w:spacing w:line="276" w:lineRule="auto"/>
        <w:ind w:firstLine="482"/>
        <w:rPr>
          <w:rFonts w:cs="宋体"/>
          <w:b/>
          <w:color w:val="000000"/>
          <w:sz w:val="24"/>
          <w:szCs w:val="24"/>
        </w:rPr>
      </w:pPr>
      <w:r w:rsidRPr="00BF48B2">
        <w:rPr>
          <w:rFonts w:cs="宋体"/>
          <w:b/>
          <w:color w:val="000000"/>
          <w:sz w:val="24"/>
          <w:szCs w:val="24"/>
        </w:rPr>
        <w:t>1.1-1.</w:t>
      </w:r>
      <w:r w:rsidR="00706984">
        <w:rPr>
          <w:rFonts w:cs="宋体" w:hint="eastAsia"/>
          <w:b/>
          <w:color w:val="000000"/>
          <w:sz w:val="24"/>
          <w:szCs w:val="24"/>
        </w:rPr>
        <w:t>11</w:t>
      </w:r>
      <w:r w:rsidRPr="00BF48B2">
        <w:rPr>
          <w:rFonts w:cs="宋体" w:hint="eastAsia"/>
          <w:b/>
          <w:color w:val="000000"/>
          <w:sz w:val="24"/>
          <w:szCs w:val="24"/>
        </w:rPr>
        <w:t>为资格条件，若未能按要求提供所列的证明材料或提供的材料为虚假或伪造的将作无效投标处理。</w:t>
      </w:r>
    </w:p>
    <w:p w14:paraId="5EB257AE" w14:textId="77777777" w:rsidR="00706984" w:rsidRPr="00C17DAC" w:rsidRDefault="00154870" w:rsidP="00706984">
      <w:pPr>
        <w:pStyle w:val="2"/>
        <w:keepNext w:val="0"/>
        <w:keepLines w:val="0"/>
        <w:spacing w:line="360" w:lineRule="auto"/>
        <w:ind w:firstLine="480"/>
        <w:rPr>
          <w:sz w:val="24"/>
        </w:rPr>
      </w:pPr>
      <w:r w:rsidRPr="00BF48B2">
        <w:rPr>
          <w:rFonts w:ascii="宋体" w:cs="宋体"/>
          <w:b w:val="0"/>
          <w:color w:val="000000"/>
          <w:sz w:val="24"/>
          <w:szCs w:val="24"/>
        </w:rPr>
        <w:br w:type="page"/>
      </w:r>
      <w:r w:rsidR="00706984" w:rsidRPr="00C17DAC">
        <w:rPr>
          <w:rFonts w:cs="宋体" w:hint="eastAsia"/>
        </w:rPr>
        <w:lastRenderedPageBreak/>
        <w:t>★</w:t>
      </w:r>
      <w:r w:rsidR="00706984" w:rsidRPr="00C17DAC">
        <w:rPr>
          <w:rFonts w:hint="eastAsia"/>
        </w:rPr>
        <w:t>（</w:t>
      </w:r>
      <w:r w:rsidR="00706984" w:rsidRPr="00C17DAC">
        <w:rPr>
          <w:rFonts w:hint="eastAsia"/>
        </w:rPr>
        <w:t>1</w:t>
      </w:r>
      <w:r w:rsidR="00706984" w:rsidRPr="00C17DAC">
        <w:rPr>
          <w:rFonts w:hint="eastAsia"/>
        </w:rPr>
        <w:t>）具有独立承担民事责任的能力：</w:t>
      </w:r>
    </w:p>
    <w:p w14:paraId="7ADA9143" w14:textId="77777777" w:rsidR="00706984" w:rsidRPr="00C17DAC" w:rsidRDefault="00706984" w:rsidP="00706984">
      <w:pPr>
        <w:spacing w:line="360" w:lineRule="auto"/>
        <w:ind w:firstLine="420"/>
      </w:pPr>
    </w:p>
    <w:p w14:paraId="2E03BC7D" w14:textId="77777777" w:rsidR="00706984" w:rsidRPr="00C17DAC" w:rsidRDefault="00706984" w:rsidP="00706984">
      <w:pPr>
        <w:spacing w:line="360" w:lineRule="auto"/>
        <w:ind w:firstLine="420"/>
      </w:pPr>
      <w:r w:rsidRPr="00C17DAC">
        <w:rPr>
          <w:rFonts w:hint="eastAsia"/>
        </w:rPr>
        <w:t>法人或其他组织的营业执照等证明文件；自然人需提供身份证。</w:t>
      </w:r>
    </w:p>
    <w:p w14:paraId="6062D8B5" w14:textId="77777777" w:rsidR="00706984" w:rsidRPr="00C17DAC" w:rsidRDefault="00706984" w:rsidP="00706984">
      <w:pPr>
        <w:tabs>
          <w:tab w:val="left" w:pos="1080"/>
        </w:tabs>
        <w:spacing w:line="360" w:lineRule="auto"/>
        <w:ind w:firstLine="480"/>
        <w:rPr>
          <w:rFonts w:cs="宋体"/>
          <w:sz w:val="24"/>
        </w:rPr>
      </w:pPr>
    </w:p>
    <w:p w14:paraId="4B2074AA" w14:textId="77777777" w:rsidR="00706984" w:rsidRPr="00C17DAC" w:rsidRDefault="00706984" w:rsidP="00706984">
      <w:pPr>
        <w:spacing w:line="360" w:lineRule="auto"/>
        <w:ind w:firstLine="643"/>
        <w:jc w:val="left"/>
        <w:rPr>
          <w:rStyle w:val="1f"/>
          <w:rFonts w:cs="宋体"/>
        </w:rPr>
      </w:pPr>
    </w:p>
    <w:p w14:paraId="37288097" w14:textId="77777777" w:rsidR="00706984" w:rsidRPr="00C17DAC" w:rsidRDefault="00706984" w:rsidP="00706984">
      <w:pPr>
        <w:spacing w:line="360" w:lineRule="auto"/>
        <w:ind w:firstLine="643"/>
        <w:jc w:val="left"/>
        <w:rPr>
          <w:rStyle w:val="1f"/>
          <w:rFonts w:cs="宋体"/>
        </w:rPr>
      </w:pPr>
    </w:p>
    <w:p w14:paraId="27D9EABD" w14:textId="77777777" w:rsidR="00706984" w:rsidRPr="00C17DAC" w:rsidRDefault="00706984" w:rsidP="00706984">
      <w:pPr>
        <w:pStyle w:val="2"/>
        <w:keepNext w:val="0"/>
        <w:keepLines w:val="0"/>
        <w:spacing w:line="360" w:lineRule="auto"/>
        <w:ind w:firstLine="643"/>
      </w:pPr>
      <w:bookmarkStart w:id="121" w:name="_Toc21202"/>
      <w:r w:rsidRPr="00C17DAC">
        <w:br w:type="page"/>
      </w:r>
      <w:r w:rsidRPr="00C17DAC">
        <w:rPr>
          <w:rFonts w:cs="宋体" w:hint="eastAsia"/>
        </w:rPr>
        <w:lastRenderedPageBreak/>
        <w:t>★</w:t>
      </w:r>
      <w:r w:rsidRPr="00C17DAC">
        <w:rPr>
          <w:rFonts w:hint="eastAsia"/>
        </w:rPr>
        <w:t>（</w:t>
      </w:r>
      <w:r w:rsidRPr="00C17DAC">
        <w:rPr>
          <w:rFonts w:hint="eastAsia"/>
        </w:rPr>
        <w:t>2</w:t>
      </w:r>
      <w:r w:rsidRPr="00C17DAC">
        <w:rPr>
          <w:rFonts w:hint="eastAsia"/>
        </w:rPr>
        <w:t>）具有良好的商业信誉和健全的财务会计制度：</w:t>
      </w:r>
    </w:p>
    <w:bookmarkEnd w:id="121"/>
    <w:p w14:paraId="6E0F0BE1" w14:textId="77777777" w:rsidR="00706984" w:rsidRPr="00C17DAC" w:rsidRDefault="00706984" w:rsidP="00706984">
      <w:pPr>
        <w:spacing w:line="360" w:lineRule="auto"/>
        <w:ind w:firstLine="480"/>
        <w:jc w:val="left"/>
        <w:rPr>
          <w:rFonts w:cs="宋体"/>
          <w:sz w:val="24"/>
        </w:rPr>
      </w:pPr>
    </w:p>
    <w:p w14:paraId="5247B1EB" w14:textId="77777777" w:rsidR="00706984" w:rsidRPr="00C17DAC" w:rsidRDefault="00706984" w:rsidP="00706984">
      <w:pPr>
        <w:spacing w:line="360" w:lineRule="auto"/>
        <w:ind w:firstLineChars="177" w:firstLine="425"/>
        <w:jc w:val="left"/>
        <w:rPr>
          <w:rFonts w:cs="宋体"/>
          <w:sz w:val="24"/>
        </w:rPr>
      </w:pPr>
      <w:r w:rsidRPr="00C17DAC">
        <w:rPr>
          <w:rFonts w:cs="宋体" w:hint="eastAsia"/>
          <w:sz w:val="24"/>
        </w:rPr>
        <w:t>供应商提供本单位2</w:t>
      </w:r>
      <w:r w:rsidRPr="00C17DAC">
        <w:rPr>
          <w:rFonts w:cs="宋体"/>
          <w:sz w:val="24"/>
        </w:rPr>
        <w:t>023</w:t>
      </w:r>
      <w:r w:rsidRPr="00C17DAC">
        <w:rPr>
          <w:rFonts w:cs="宋体" w:hint="eastAsia"/>
          <w:sz w:val="24"/>
        </w:rPr>
        <w:t>年度</w:t>
      </w:r>
      <w:r w:rsidR="00512684">
        <w:rPr>
          <w:rFonts w:cs="宋体" w:hint="eastAsia"/>
          <w:sz w:val="24"/>
        </w:rPr>
        <w:t>或2</w:t>
      </w:r>
      <w:r w:rsidR="00512684">
        <w:rPr>
          <w:rFonts w:cs="宋体"/>
          <w:sz w:val="24"/>
        </w:rPr>
        <w:t>024</w:t>
      </w:r>
      <w:r w:rsidR="00512684">
        <w:rPr>
          <w:rFonts w:cs="宋体" w:hint="eastAsia"/>
          <w:sz w:val="24"/>
        </w:rPr>
        <w:t>年度</w:t>
      </w:r>
      <w:r w:rsidRPr="00C17DAC">
        <w:rPr>
          <w:rFonts w:cs="宋体" w:hint="eastAsia"/>
          <w:sz w:val="24"/>
        </w:rPr>
        <w:t>经会计师事务所出具的</w:t>
      </w:r>
      <w:r w:rsidR="00FC3A78">
        <w:rPr>
          <w:rFonts w:cs="宋体" w:hint="eastAsia"/>
          <w:sz w:val="24"/>
        </w:rPr>
        <w:t>完整的</w:t>
      </w:r>
      <w:r w:rsidRPr="00C17DAC">
        <w:rPr>
          <w:rFonts w:cs="宋体" w:hint="eastAsia"/>
          <w:sz w:val="24"/>
        </w:rPr>
        <w:t>审计报告复印件并加盖供应商公章。如供应商无法提供审计报告，则需提供银行出具的资信证明或提供具有良好的商业信誉和健全的财务会计制度的承诺函（承诺函格式自拟并加盖供应商公章）。</w:t>
      </w:r>
    </w:p>
    <w:p w14:paraId="238175E4" w14:textId="77777777" w:rsidR="00706984" w:rsidRPr="00C17DAC" w:rsidRDefault="00706984" w:rsidP="00706984">
      <w:pPr>
        <w:spacing w:line="360" w:lineRule="auto"/>
        <w:ind w:firstLine="480"/>
        <w:jc w:val="left"/>
        <w:rPr>
          <w:rFonts w:cs="宋体"/>
          <w:sz w:val="24"/>
        </w:rPr>
      </w:pPr>
    </w:p>
    <w:p w14:paraId="3894666C" w14:textId="77777777" w:rsidR="00706984" w:rsidRPr="00C17DAC" w:rsidRDefault="00706984" w:rsidP="00706984">
      <w:pPr>
        <w:spacing w:line="360" w:lineRule="auto"/>
        <w:ind w:firstLine="643"/>
        <w:jc w:val="left"/>
        <w:rPr>
          <w:rStyle w:val="1f"/>
          <w:rFonts w:cs="宋体"/>
        </w:rPr>
      </w:pPr>
    </w:p>
    <w:p w14:paraId="302A18B9" w14:textId="77777777" w:rsidR="00706984" w:rsidRPr="00C17DAC" w:rsidRDefault="00706984" w:rsidP="00706984">
      <w:pPr>
        <w:spacing w:line="360" w:lineRule="auto"/>
        <w:ind w:firstLine="643"/>
        <w:jc w:val="left"/>
        <w:rPr>
          <w:rStyle w:val="1f"/>
          <w:rFonts w:cs="宋体"/>
        </w:rPr>
      </w:pPr>
    </w:p>
    <w:p w14:paraId="5A0342BA" w14:textId="77777777" w:rsidR="00706984" w:rsidRPr="00C17DAC" w:rsidRDefault="00706984" w:rsidP="00706984">
      <w:pPr>
        <w:spacing w:line="360" w:lineRule="auto"/>
        <w:ind w:firstLine="643"/>
        <w:jc w:val="left"/>
        <w:rPr>
          <w:rStyle w:val="1f"/>
          <w:rFonts w:cs="宋体"/>
        </w:rPr>
      </w:pPr>
    </w:p>
    <w:p w14:paraId="4A23CB63" w14:textId="77777777" w:rsidR="00706984" w:rsidRPr="00C17DAC" w:rsidRDefault="00706984" w:rsidP="00706984">
      <w:pPr>
        <w:spacing w:line="360" w:lineRule="auto"/>
        <w:ind w:firstLine="643"/>
        <w:jc w:val="left"/>
        <w:rPr>
          <w:rStyle w:val="1f"/>
          <w:rFonts w:cs="宋体"/>
        </w:rPr>
      </w:pPr>
    </w:p>
    <w:p w14:paraId="5A3E6B6E" w14:textId="77777777" w:rsidR="00706984" w:rsidRPr="00C17DAC" w:rsidRDefault="00706984" w:rsidP="00706984">
      <w:pPr>
        <w:spacing w:line="360" w:lineRule="auto"/>
        <w:ind w:firstLine="643"/>
        <w:jc w:val="left"/>
        <w:rPr>
          <w:rStyle w:val="1f"/>
          <w:rFonts w:cs="宋体"/>
        </w:rPr>
      </w:pPr>
    </w:p>
    <w:p w14:paraId="27AC4C54" w14:textId="77777777" w:rsidR="00706984" w:rsidRPr="00C17DAC" w:rsidRDefault="00706984" w:rsidP="00706984">
      <w:pPr>
        <w:spacing w:line="360" w:lineRule="auto"/>
        <w:ind w:firstLine="643"/>
        <w:jc w:val="left"/>
        <w:rPr>
          <w:rStyle w:val="1f"/>
          <w:rFonts w:cs="宋体"/>
        </w:rPr>
      </w:pPr>
    </w:p>
    <w:p w14:paraId="17F9058A" w14:textId="77777777" w:rsidR="00706984" w:rsidRPr="00C17DAC" w:rsidRDefault="00706984" w:rsidP="00706984">
      <w:pPr>
        <w:spacing w:line="360" w:lineRule="auto"/>
        <w:ind w:firstLine="643"/>
        <w:jc w:val="left"/>
        <w:rPr>
          <w:rStyle w:val="1f"/>
          <w:rFonts w:cs="宋体"/>
        </w:rPr>
      </w:pPr>
    </w:p>
    <w:p w14:paraId="47563C80" w14:textId="77777777" w:rsidR="00706984" w:rsidRPr="00C17DAC" w:rsidRDefault="00706984" w:rsidP="00706984">
      <w:pPr>
        <w:pStyle w:val="2"/>
        <w:keepNext w:val="0"/>
        <w:keepLines w:val="0"/>
        <w:spacing w:line="360" w:lineRule="auto"/>
        <w:ind w:firstLine="643"/>
      </w:pPr>
      <w:bookmarkStart w:id="122" w:name="_Toc4024"/>
      <w:r w:rsidRPr="00C17DAC">
        <w:br w:type="page"/>
      </w:r>
      <w:r w:rsidRPr="00C17DAC">
        <w:rPr>
          <w:rFonts w:cs="宋体" w:hint="eastAsia"/>
        </w:rPr>
        <w:lastRenderedPageBreak/>
        <w:t>★</w:t>
      </w:r>
      <w:r w:rsidRPr="00C17DAC">
        <w:rPr>
          <w:rFonts w:hint="eastAsia"/>
        </w:rPr>
        <w:t>（</w:t>
      </w:r>
      <w:r w:rsidRPr="00C17DAC">
        <w:rPr>
          <w:rFonts w:hint="eastAsia"/>
        </w:rPr>
        <w:t>3</w:t>
      </w:r>
      <w:r w:rsidRPr="00C17DAC">
        <w:rPr>
          <w:rFonts w:hint="eastAsia"/>
        </w:rPr>
        <w:t>）具有履行合同所必需的设备和专业技术能力：</w:t>
      </w:r>
    </w:p>
    <w:bookmarkEnd w:id="122"/>
    <w:p w14:paraId="525BCB46" w14:textId="77777777" w:rsidR="00706984" w:rsidRPr="00C17DAC" w:rsidRDefault="00706984" w:rsidP="00706984">
      <w:pPr>
        <w:spacing w:line="360" w:lineRule="auto"/>
        <w:ind w:firstLine="643"/>
        <w:jc w:val="left"/>
        <w:rPr>
          <w:rStyle w:val="1f"/>
          <w:rFonts w:cs="宋体"/>
        </w:rPr>
      </w:pPr>
    </w:p>
    <w:p w14:paraId="26920EED" w14:textId="77777777" w:rsidR="00706984" w:rsidRPr="00C17DAC" w:rsidRDefault="00706984" w:rsidP="00706984">
      <w:pPr>
        <w:spacing w:line="360" w:lineRule="auto"/>
        <w:ind w:firstLine="643"/>
        <w:jc w:val="left"/>
        <w:rPr>
          <w:rStyle w:val="1f"/>
          <w:rFonts w:cs="宋体"/>
        </w:rPr>
      </w:pPr>
    </w:p>
    <w:p w14:paraId="4C537369" w14:textId="77777777" w:rsidR="00706984" w:rsidRPr="00C17DAC" w:rsidRDefault="00706984" w:rsidP="00706984">
      <w:pPr>
        <w:spacing w:line="360" w:lineRule="auto"/>
        <w:ind w:firstLine="472"/>
        <w:jc w:val="left"/>
        <w:rPr>
          <w:rFonts w:cs="宋体"/>
          <w:spacing w:val="-2"/>
          <w:sz w:val="24"/>
        </w:rPr>
      </w:pPr>
      <w:r w:rsidRPr="00C17DAC">
        <w:rPr>
          <w:rFonts w:cs="宋体" w:hint="eastAsia"/>
          <w:spacing w:val="-2"/>
          <w:sz w:val="24"/>
        </w:rPr>
        <w:t>提供具有履行合同所必需的设备和专业技术能力相关证明材料或承诺函；</w:t>
      </w:r>
    </w:p>
    <w:p w14:paraId="387F70C4" w14:textId="77777777" w:rsidR="00706984" w:rsidRPr="00C17DAC" w:rsidRDefault="00706984" w:rsidP="00706984">
      <w:pPr>
        <w:spacing w:line="360" w:lineRule="auto"/>
        <w:ind w:firstLine="472"/>
        <w:jc w:val="left"/>
        <w:rPr>
          <w:rFonts w:cs="宋体"/>
          <w:spacing w:val="-2"/>
          <w:sz w:val="24"/>
        </w:rPr>
      </w:pPr>
    </w:p>
    <w:p w14:paraId="0C15DF15" w14:textId="77777777" w:rsidR="00706984" w:rsidRPr="00C17DAC" w:rsidRDefault="00706984" w:rsidP="00706984">
      <w:pPr>
        <w:spacing w:line="360" w:lineRule="auto"/>
        <w:ind w:firstLine="472"/>
        <w:jc w:val="left"/>
        <w:rPr>
          <w:rFonts w:cs="宋体"/>
          <w:spacing w:val="-2"/>
          <w:sz w:val="24"/>
        </w:rPr>
      </w:pPr>
    </w:p>
    <w:p w14:paraId="3E1BCDDE" w14:textId="77777777" w:rsidR="00706984" w:rsidRPr="00C17DAC" w:rsidRDefault="00706984" w:rsidP="00706984">
      <w:pPr>
        <w:spacing w:line="360" w:lineRule="auto"/>
        <w:ind w:firstLine="472"/>
        <w:jc w:val="left"/>
        <w:rPr>
          <w:rFonts w:cs="宋体"/>
          <w:spacing w:val="-2"/>
          <w:sz w:val="24"/>
        </w:rPr>
      </w:pPr>
    </w:p>
    <w:p w14:paraId="4BB5A20D" w14:textId="77777777" w:rsidR="00706984" w:rsidRPr="00C17DAC" w:rsidRDefault="00706984" w:rsidP="00706984">
      <w:pPr>
        <w:pStyle w:val="2"/>
        <w:keepNext w:val="0"/>
        <w:keepLines w:val="0"/>
        <w:spacing w:line="360" w:lineRule="auto"/>
        <w:ind w:firstLine="643"/>
      </w:pPr>
      <w:r w:rsidRPr="00C17DAC">
        <w:rPr>
          <w:rFonts w:hint="eastAsia"/>
        </w:rPr>
        <w:br w:type="page"/>
      </w:r>
      <w:bookmarkStart w:id="123" w:name="_Toc20535"/>
      <w:r w:rsidRPr="00C17DAC">
        <w:rPr>
          <w:rFonts w:cs="宋体" w:hint="eastAsia"/>
        </w:rPr>
        <w:lastRenderedPageBreak/>
        <w:t>★</w:t>
      </w:r>
      <w:r w:rsidRPr="00C17DAC">
        <w:rPr>
          <w:rFonts w:hint="eastAsia"/>
        </w:rPr>
        <w:t>（</w:t>
      </w:r>
      <w:r w:rsidRPr="00C17DAC">
        <w:rPr>
          <w:rFonts w:hint="eastAsia"/>
        </w:rPr>
        <w:t>4</w:t>
      </w:r>
      <w:r w:rsidRPr="00C17DAC">
        <w:rPr>
          <w:rFonts w:hint="eastAsia"/>
        </w:rPr>
        <w:t>）有依法缴纳税收和社会保障资金的良好记录：</w:t>
      </w:r>
    </w:p>
    <w:bookmarkEnd w:id="123"/>
    <w:p w14:paraId="1216B5DA" w14:textId="77777777" w:rsidR="00706984" w:rsidRPr="00C17DAC" w:rsidRDefault="00706984" w:rsidP="00706984">
      <w:pPr>
        <w:spacing w:line="360" w:lineRule="auto"/>
        <w:ind w:firstLine="480"/>
        <w:rPr>
          <w:sz w:val="24"/>
        </w:rPr>
      </w:pPr>
      <w:r w:rsidRPr="00C17DAC">
        <w:rPr>
          <w:rFonts w:hint="eastAsia"/>
          <w:sz w:val="24"/>
        </w:rPr>
        <w:t>1、有依法缴纳社会保障资金的良好记录，须提供参加本次政府采购活动近六个月（费用月份、缴费年月为</w:t>
      </w:r>
      <w:r w:rsidR="00CD31B7">
        <w:rPr>
          <w:rFonts w:hint="eastAsia"/>
          <w:sz w:val="24"/>
        </w:rPr>
        <w:t>2024年</w:t>
      </w:r>
      <w:r w:rsidR="00FC3A78">
        <w:rPr>
          <w:sz w:val="24"/>
        </w:rPr>
        <w:t>1</w:t>
      </w:r>
      <w:r w:rsidR="00910EE1">
        <w:rPr>
          <w:sz w:val="24"/>
        </w:rPr>
        <w:t>0</w:t>
      </w:r>
      <w:r w:rsidR="00CD31B7">
        <w:rPr>
          <w:rFonts w:hint="eastAsia"/>
          <w:sz w:val="24"/>
        </w:rPr>
        <w:t>月-2025年0</w:t>
      </w:r>
      <w:r w:rsidR="00910EE1">
        <w:rPr>
          <w:sz w:val="24"/>
        </w:rPr>
        <w:t>3</w:t>
      </w:r>
      <w:r w:rsidR="00CD31B7">
        <w:rPr>
          <w:rFonts w:hint="eastAsia"/>
          <w:sz w:val="24"/>
        </w:rPr>
        <w:t>月</w:t>
      </w:r>
      <w:r w:rsidRPr="00C17DAC">
        <w:rPr>
          <w:rFonts w:hint="eastAsia"/>
          <w:sz w:val="24"/>
        </w:rPr>
        <w:t>，非记账、转账或打印时间）内的任意一月缴纳社会保障资金的银行入账票据凭证或社保部门证明材料复印件，并加盖供应商公章。供应商逐年交纳社会保障资金的，须提供上年度缴纳社会保障资金的入账票据凭证复印件。缴纳社会保障资金的入账票据凭证复印件须加盖本单位公章；</w:t>
      </w:r>
      <w:r w:rsidRPr="00C17DAC">
        <w:rPr>
          <w:rFonts w:cs="宋体" w:hint="eastAsia"/>
          <w:sz w:val="24"/>
        </w:rPr>
        <w:t>如供应商无法提供缴纳社会保障资金的记录，则需提供有依法缴纳社会保障资金的承诺函（格式自拟）并加盖供应商公章；</w:t>
      </w:r>
    </w:p>
    <w:p w14:paraId="0C4B199B" w14:textId="77777777" w:rsidR="00706984" w:rsidRPr="00C17DAC" w:rsidRDefault="00706984" w:rsidP="00706984">
      <w:pPr>
        <w:spacing w:line="360" w:lineRule="auto"/>
        <w:ind w:firstLine="480"/>
        <w:rPr>
          <w:sz w:val="24"/>
        </w:rPr>
      </w:pPr>
      <w:r w:rsidRPr="00C17DAC">
        <w:rPr>
          <w:sz w:val="24"/>
        </w:rPr>
        <w:t>2</w:t>
      </w:r>
      <w:r w:rsidRPr="00C17DAC">
        <w:rPr>
          <w:rFonts w:hint="eastAsia"/>
          <w:sz w:val="24"/>
        </w:rPr>
        <w:t>、纳税证明（个人所得税除外），须提供参加本次政府采购活动近六个月（所属时期、日期为</w:t>
      </w:r>
      <w:r w:rsidR="00CD31B7">
        <w:rPr>
          <w:rFonts w:hint="eastAsia"/>
          <w:sz w:val="24"/>
        </w:rPr>
        <w:t>2024年</w:t>
      </w:r>
      <w:r w:rsidR="00FC3A78">
        <w:rPr>
          <w:sz w:val="24"/>
        </w:rPr>
        <w:t>1</w:t>
      </w:r>
      <w:r w:rsidR="00910EE1">
        <w:rPr>
          <w:sz w:val="24"/>
        </w:rPr>
        <w:t>0</w:t>
      </w:r>
      <w:r w:rsidR="00CD31B7">
        <w:rPr>
          <w:rFonts w:hint="eastAsia"/>
          <w:sz w:val="24"/>
        </w:rPr>
        <w:t>月-2025年0</w:t>
      </w:r>
      <w:r w:rsidR="00910EE1">
        <w:rPr>
          <w:sz w:val="24"/>
        </w:rPr>
        <w:t>3</w:t>
      </w:r>
      <w:r w:rsidR="00CD31B7">
        <w:rPr>
          <w:rFonts w:hint="eastAsia"/>
          <w:sz w:val="24"/>
        </w:rPr>
        <w:t>月</w:t>
      </w:r>
      <w:r w:rsidRPr="00C17DAC">
        <w:rPr>
          <w:rFonts w:hint="eastAsia"/>
          <w:sz w:val="24"/>
        </w:rPr>
        <w:t>，非记账、转账或打印时间）内的任意一月银行有效票据或税务部门证明材料凭证复印件，并加盖供应商公章。如近六个月未达到应缴税标准，须提供相应说明及证明材料（如：增值税纳税申报表</w:t>
      </w:r>
      <w:r w:rsidRPr="00C17DAC">
        <w:rPr>
          <w:rFonts w:hint="eastAsia"/>
          <w:sz w:val="24"/>
          <w:shd w:val="clear" w:color="auto" w:fill="FFFFFF"/>
        </w:rPr>
        <w:t>或零纳税申报表</w:t>
      </w:r>
      <w:r w:rsidRPr="00C17DAC">
        <w:rPr>
          <w:rFonts w:hint="eastAsia"/>
          <w:sz w:val="24"/>
        </w:rPr>
        <w:t>），并加盖供应商公章。</w:t>
      </w:r>
      <w:r w:rsidRPr="00C17DAC">
        <w:rPr>
          <w:rFonts w:cs="宋体" w:hint="eastAsia"/>
          <w:sz w:val="24"/>
        </w:rPr>
        <w:t>如供应商无法提供纳税证明记录，则需提供依法缴纳税收的承诺函（格式自拟）并加盖供应商公章。</w:t>
      </w:r>
    </w:p>
    <w:p w14:paraId="382205A2" w14:textId="77777777" w:rsidR="00706984" w:rsidRPr="00C17DAC" w:rsidRDefault="00706984" w:rsidP="00706984">
      <w:pPr>
        <w:spacing w:after="120" w:line="360" w:lineRule="auto"/>
        <w:ind w:firstLine="480"/>
        <w:rPr>
          <w:rFonts w:cs="宋体"/>
          <w:b/>
          <w:sz w:val="32"/>
          <w:szCs w:val="32"/>
          <w:shd w:val="clear" w:color="auto" w:fill="FFFFFF"/>
        </w:rPr>
      </w:pPr>
      <w:r w:rsidRPr="00C17DAC">
        <w:rPr>
          <w:rFonts w:hint="eastAsia"/>
          <w:sz w:val="24"/>
        </w:rPr>
        <w:t>3、依法免税或不需要缴纳社会保障资金的供应商，应提供相应的文件证明并</w:t>
      </w:r>
      <w:r w:rsidRPr="00C17DAC">
        <w:rPr>
          <w:sz w:val="24"/>
        </w:rPr>
        <w:t>加盖本单位公章</w:t>
      </w:r>
      <w:r w:rsidRPr="00C17DAC">
        <w:rPr>
          <w:rFonts w:hint="eastAsia"/>
          <w:sz w:val="24"/>
        </w:rPr>
        <w:t>。</w:t>
      </w:r>
    </w:p>
    <w:p w14:paraId="0C3EE5C8" w14:textId="77777777" w:rsidR="00706984" w:rsidRPr="00C17DAC" w:rsidRDefault="00706984" w:rsidP="00706984">
      <w:pPr>
        <w:spacing w:line="360" w:lineRule="auto"/>
        <w:ind w:firstLine="482"/>
        <w:rPr>
          <w:rFonts w:cs="宋体"/>
          <w:b/>
          <w:sz w:val="24"/>
          <w:shd w:val="clear" w:color="auto" w:fill="FFFFFF"/>
        </w:rPr>
      </w:pPr>
    </w:p>
    <w:p w14:paraId="6401D989" w14:textId="77777777" w:rsidR="00706984" w:rsidRPr="00C17DAC" w:rsidRDefault="00706984" w:rsidP="00706984">
      <w:pPr>
        <w:spacing w:line="360" w:lineRule="auto"/>
        <w:ind w:firstLine="480"/>
        <w:rPr>
          <w:sz w:val="24"/>
        </w:rPr>
      </w:pPr>
      <w:r w:rsidRPr="00C17DAC">
        <w:rPr>
          <w:rFonts w:hint="eastAsia"/>
          <w:sz w:val="24"/>
        </w:rPr>
        <w:t>代理机构：</w:t>
      </w:r>
    </w:p>
    <w:p w14:paraId="3603393B" w14:textId="77777777" w:rsidR="00706984" w:rsidRPr="00C17DAC" w:rsidRDefault="00706984" w:rsidP="00706984">
      <w:pPr>
        <w:spacing w:line="360" w:lineRule="auto"/>
        <w:ind w:firstLine="482"/>
        <w:jc w:val="center"/>
        <w:rPr>
          <w:rFonts w:cs="宋体"/>
          <w:b/>
          <w:sz w:val="24"/>
          <w:shd w:val="clear" w:color="auto" w:fill="FFFFFF"/>
        </w:rPr>
      </w:pPr>
    </w:p>
    <w:p w14:paraId="34B76BD1" w14:textId="77777777" w:rsidR="00706984" w:rsidRPr="00C17DAC" w:rsidRDefault="00706984" w:rsidP="00706984">
      <w:pPr>
        <w:adjustRightInd w:val="0"/>
        <w:spacing w:line="360" w:lineRule="auto"/>
        <w:ind w:firstLine="480"/>
        <w:rPr>
          <w:rFonts w:cs="宋体"/>
          <w:sz w:val="24"/>
          <w:shd w:val="clear" w:color="auto" w:fill="FFFFFF"/>
        </w:rPr>
      </w:pPr>
      <w:r w:rsidRPr="00C17DAC">
        <w:rPr>
          <w:rFonts w:cs="宋体" w:hint="eastAsia"/>
          <w:sz w:val="24"/>
          <w:shd w:val="clear" w:color="auto" w:fill="FFFFFF"/>
        </w:rPr>
        <w:t>本单位成立以来，一直按照国家和地方有关规定，依法缴纳税收及社会保障资金，具有良好记录。</w:t>
      </w:r>
    </w:p>
    <w:p w14:paraId="7BB01387" w14:textId="77777777" w:rsidR="00706984" w:rsidRPr="00C17DAC" w:rsidRDefault="00706984" w:rsidP="00706984">
      <w:pPr>
        <w:adjustRightInd w:val="0"/>
        <w:spacing w:line="360" w:lineRule="auto"/>
        <w:ind w:firstLine="480"/>
        <w:rPr>
          <w:rFonts w:cs="宋体"/>
          <w:sz w:val="24"/>
          <w:shd w:val="clear" w:color="auto" w:fill="FFFFFF"/>
        </w:rPr>
      </w:pPr>
      <w:r w:rsidRPr="00C17DAC">
        <w:rPr>
          <w:rFonts w:cs="宋体" w:hint="eastAsia"/>
          <w:sz w:val="24"/>
          <w:shd w:val="clear" w:color="auto" w:fill="FFFFFF"/>
        </w:rPr>
        <w:t>特此声明。</w:t>
      </w:r>
    </w:p>
    <w:p w14:paraId="2CEA23BF" w14:textId="77777777" w:rsidR="00706984" w:rsidRPr="00C17DAC" w:rsidRDefault="00706984" w:rsidP="00706984">
      <w:pPr>
        <w:adjustRightInd w:val="0"/>
        <w:spacing w:line="360" w:lineRule="auto"/>
        <w:ind w:firstLine="480"/>
        <w:rPr>
          <w:rFonts w:cs="宋体"/>
          <w:sz w:val="24"/>
          <w:shd w:val="clear" w:color="auto" w:fill="FFFFFF"/>
        </w:rPr>
      </w:pPr>
    </w:p>
    <w:p w14:paraId="2D6A1A0C" w14:textId="77777777" w:rsidR="00706984" w:rsidRPr="00C17DAC" w:rsidRDefault="00706984" w:rsidP="00706984">
      <w:pPr>
        <w:adjustRightInd w:val="0"/>
        <w:spacing w:line="360" w:lineRule="auto"/>
        <w:ind w:firstLine="480"/>
        <w:rPr>
          <w:rFonts w:cs="宋体"/>
          <w:sz w:val="24"/>
          <w:shd w:val="clear" w:color="auto" w:fill="FFFFFF"/>
        </w:rPr>
      </w:pPr>
    </w:p>
    <w:p w14:paraId="5A761905" w14:textId="77777777" w:rsidR="00706984" w:rsidRPr="00C17DAC" w:rsidRDefault="00706984" w:rsidP="00706984">
      <w:pPr>
        <w:adjustRightInd w:val="0"/>
        <w:spacing w:line="360" w:lineRule="auto"/>
        <w:ind w:firstLine="480"/>
        <w:rPr>
          <w:rFonts w:cs="宋体"/>
          <w:sz w:val="24"/>
          <w:shd w:val="clear" w:color="auto" w:fill="FFFFFF"/>
        </w:rPr>
      </w:pPr>
    </w:p>
    <w:p w14:paraId="7FAACCC6" w14:textId="77777777" w:rsidR="00706984" w:rsidRPr="00C17DAC" w:rsidRDefault="00706984" w:rsidP="00706984">
      <w:pPr>
        <w:spacing w:line="360" w:lineRule="auto"/>
        <w:ind w:firstLine="480"/>
        <w:jc w:val="right"/>
        <w:rPr>
          <w:sz w:val="24"/>
        </w:rPr>
      </w:pPr>
      <w:r w:rsidRPr="00C17DAC">
        <w:rPr>
          <w:rFonts w:hint="eastAsia"/>
          <w:sz w:val="24"/>
        </w:rPr>
        <w:t>供应商法定代表人或授权代表（签字或盖章）：</w:t>
      </w:r>
    </w:p>
    <w:p w14:paraId="567EC0B7" w14:textId="77777777" w:rsidR="00706984" w:rsidRPr="00C17DAC" w:rsidRDefault="00706984" w:rsidP="00706984">
      <w:pPr>
        <w:spacing w:line="360" w:lineRule="auto"/>
        <w:ind w:firstLine="480"/>
        <w:jc w:val="right"/>
        <w:rPr>
          <w:sz w:val="24"/>
          <w:u w:val="single"/>
        </w:rPr>
      </w:pPr>
    </w:p>
    <w:p w14:paraId="57B3FED3" w14:textId="77777777" w:rsidR="00706984" w:rsidRPr="00C17DAC" w:rsidRDefault="00706984" w:rsidP="00706984">
      <w:pPr>
        <w:spacing w:line="360" w:lineRule="auto"/>
        <w:ind w:firstLine="480"/>
        <w:jc w:val="right"/>
        <w:rPr>
          <w:sz w:val="24"/>
          <w:u w:val="single"/>
        </w:rPr>
      </w:pPr>
      <w:r w:rsidRPr="00C17DAC">
        <w:rPr>
          <w:rFonts w:hint="eastAsia"/>
          <w:sz w:val="24"/>
        </w:rPr>
        <w:t>供应商名称（加盖单位公章</w:t>
      </w:r>
      <w:r w:rsidRPr="00C17DAC">
        <w:rPr>
          <w:rFonts w:cs="宋体" w:hint="eastAsia"/>
          <w:sz w:val="24"/>
        </w:rPr>
        <w:t>或电子章</w:t>
      </w:r>
      <w:r w:rsidRPr="00C17DAC">
        <w:rPr>
          <w:rFonts w:hint="eastAsia"/>
          <w:sz w:val="24"/>
        </w:rPr>
        <w:t>）：</w:t>
      </w:r>
      <w:r w:rsidRPr="00C17DAC">
        <w:rPr>
          <w:rFonts w:hint="eastAsia"/>
          <w:sz w:val="24"/>
          <w:u w:val="single"/>
        </w:rPr>
        <w:t xml:space="preserve"> </w:t>
      </w:r>
    </w:p>
    <w:p w14:paraId="2F43D665" w14:textId="77777777" w:rsidR="00706984" w:rsidRPr="00C17DAC" w:rsidRDefault="00706984" w:rsidP="00706984">
      <w:pPr>
        <w:spacing w:line="360" w:lineRule="auto"/>
        <w:ind w:firstLine="480"/>
        <w:jc w:val="right"/>
        <w:rPr>
          <w:sz w:val="24"/>
          <w:u w:val="single"/>
        </w:rPr>
      </w:pPr>
    </w:p>
    <w:p w14:paraId="5884B030" w14:textId="77777777" w:rsidR="00706984" w:rsidRPr="00C17DAC" w:rsidRDefault="00706984" w:rsidP="00706984">
      <w:pPr>
        <w:spacing w:line="360" w:lineRule="auto"/>
        <w:ind w:firstLine="480"/>
        <w:jc w:val="right"/>
        <w:rPr>
          <w:rFonts w:cs="宋体"/>
          <w:sz w:val="24"/>
        </w:rPr>
      </w:pPr>
      <w:r w:rsidRPr="00C17DAC">
        <w:rPr>
          <w:rFonts w:hint="eastAsia"/>
          <w:sz w:val="24"/>
        </w:rPr>
        <w:t>日期：</w:t>
      </w:r>
      <w:r w:rsidRPr="00C17DAC">
        <w:rPr>
          <w:rFonts w:cs="宋体"/>
          <w:sz w:val="24"/>
          <w:shd w:val="clear" w:color="auto" w:fill="FFFFFF"/>
        </w:rPr>
        <w:t xml:space="preserve"> </w:t>
      </w:r>
    </w:p>
    <w:p w14:paraId="756816EC" w14:textId="77777777" w:rsidR="00706984" w:rsidRPr="00C17DAC" w:rsidRDefault="00706984" w:rsidP="00706984">
      <w:pPr>
        <w:spacing w:line="360" w:lineRule="auto"/>
        <w:ind w:firstLine="480"/>
        <w:jc w:val="left"/>
        <w:rPr>
          <w:rFonts w:cs="宋体"/>
          <w:sz w:val="24"/>
        </w:rPr>
      </w:pPr>
    </w:p>
    <w:p w14:paraId="354454BF" w14:textId="77777777" w:rsidR="00706984" w:rsidRPr="00C17DAC" w:rsidRDefault="00706984" w:rsidP="00706984">
      <w:pPr>
        <w:pStyle w:val="2"/>
        <w:keepNext w:val="0"/>
        <w:keepLines w:val="0"/>
        <w:spacing w:line="360" w:lineRule="auto"/>
        <w:ind w:firstLine="643"/>
      </w:pPr>
      <w:r w:rsidRPr="00C17DAC">
        <w:rPr>
          <w:rFonts w:cs="宋体" w:hint="eastAsia"/>
        </w:rPr>
        <w:t>★</w:t>
      </w:r>
      <w:r w:rsidRPr="00C17DAC">
        <w:rPr>
          <w:rFonts w:hint="eastAsia"/>
        </w:rPr>
        <w:t>（</w:t>
      </w:r>
      <w:r w:rsidRPr="00C17DAC">
        <w:rPr>
          <w:rFonts w:hint="eastAsia"/>
        </w:rPr>
        <w:t>5</w:t>
      </w:r>
      <w:r w:rsidRPr="00C17DAC">
        <w:rPr>
          <w:rFonts w:hint="eastAsia"/>
        </w:rPr>
        <w:t>）参加政府采购活动前三年内，在经营活动中没有重大违法记录：</w:t>
      </w:r>
    </w:p>
    <w:p w14:paraId="1973E45A" w14:textId="77777777" w:rsidR="00706984" w:rsidRPr="00C17DAC" w:rsidRDefault="00706984" w:rsidP="00706984">
      <w:pPr>
        <w:spacing w:line="360" w:lineRule="auto"/>
        <w:ind w:firstLine="482"/>
        <w:rPr>
          <w:b/>
          <w:bCs/>
          <w:kern w:val="0"/>
          <w:sz w:val="24"/>
        </w:rPr>
      </w:pPr>
    </w:p>
    <w:p w14:paraId="0E0C16AF" w14:textId="77777777" w:rsidR="00706984" w:rsidRPr="00C17DAC" w:rsidRDefault="00706984" w:rsidP="00706984">
      <w:pPr>
        <w:spacing w:line="360" w:lineRule="auto"/>
        <w:ind w:firstLine="480"/>
        <w:rPr>
          <w:sz w:val="24"/>
        </w:rPr>
      </w:pPr>
      <w:r w:rsidRPr="00C17DAC">
        <w:rPr>
          <w:rFonts w:hint="eastAsia"/>
          <w:sz w:val="24"/>
        </w:rPr>
        <w:t>代理机构：</w:t>
      </w:r>
    </w:p>
    <w:p w14:paraId="00CEDDB8" w14:textId="77777777" w:rsidR="00706984" w:rsidRPr="00C17DAC" w:rsidRDefault="00706984" w:rsidP="00706984">
      <w:pPr>
        <w:spacing w:line="360" w:lineRule="auto"/>
        <w:ind w:firstLine="480"/>
        <w:rPr>
          <w:rFonts w:cs="宋体"/>
          <w:sz w:val="24"/>
          <w:shd w:val="clear" w:color="auto" w:fill="FFFFFF"/>
        </w:rPr>
      </w:pPr>
      <w:r w:rsidRPr="00C17DAC">
        <w:rPr>
          <w:rFonts w:cs="宋体" w:hint="eastAsia"/>
          <w:sz w:val="24"/>
          <w:shd w:val="clear" w:color="auto" w:fill="FFFFFF"/>
        </w:rPr>
        <w:t>我公司在</w:t>
      </w:r>
      <w:r w:rsidRPr="00C17DAC">
        <w:rPr>
          <w:rFonts w:cs="宋体" w:hint="eastAsia"/>
          <w:kern w:val="0"/>
          <w:sz w:val="24"/>
          <w:shd w:val="clear" w:color="auto" w:fill="FFFFFF"/>
          <w:lang w:val="zh-CN"/>
        </w:rPr>
        <w:t>参加本项目政府采购活动前三年（20</w:t>
      </w:r>
      <w:r w:rsidRPr="00C17DAC">
        <w:rPr>
          <w:rFonts w:cs="宋体" w:hint="eastAsia"/>
          <w:kern w:val="0"/>
          <w:sz w:val="24"/>
          <w:shd w:val="clear" w:color="auto" w:fill="FFFFFF"/>
        </w:rPr>
        <w:t>2</w:t>
      </w:r>
      <w:r>
        <w:rPr>
          <w:rFonts w:cs="宋体" w:hint="eastAsia"/>
          <w:kern w:val="0"/>
          <w:sz w:val="24"/>
          <w:shd w:val="clear" w:color="auto" w:fill="FFFFFF"/>
        </w:rPr>
        <w:t>2</w:t>
      </w:r>
      <w:r w:rsidRPr="00C17DAC">
        <w:rPr>
          <w:rFonts w:cs="宋体" w:hint="eastAsia"/>
          <w:kern w:val="0"/>
          <w:sz w:val="24"/>
          <w:shd w:val="clear" w:color="auto" w:fill="FFFFFF"/>
          <w:lang w:val="zh-CN"/>
        </w:rPr>
        <w:t>年0</w:t>
      </w:r>
      <w:r w:rsidRPr="00C17DAC">
        <w:rPr>
          <w:rFonts w:cs="宋体"/>
          <w:kern w:val="0"/>
          <w:sz w:val="24"/>
          <w:shd w:val="clear" w:color="auto" w:fill="FFFFFF"/>
          <w:lang w:val="zh-CN"/>
        </w:rPr>
        <w:t>1</w:t>
      </w:r>
      <w:r w:rsidRPr="00C17DAC">
        <w:rPr>
          <w:rFonts w:cs="宋体" w:hint="eastAsia"/>
          <w:kern w:val="0"/>
          <w:sz w:val="24"/>
          <w:shd w:val="clear" w:color="auto" w:fill="FFFFFF"/>
          <w:lang w:val="zh-CN"/>
        </w:rPr>
        <w:t>月0</w:t>
      </w:r>
      <w:r w:rsidRPr="00C17DAC">
        <w:rPr>
          <w:rFonts w:cs="宋体"/>
          <w:kern w:val="0"/>
          <w:sz w:val="24"/>
          <w:shd w:val="clear" w:color="auto" w:fill="FFFFFF"/>
          <w:lang w:val="zh-CN"/>
        </w:rPr>
        <w:t>1</w:t>
      </w:r>
      <w:r w:rsidRPr="00C17DAC">
        <w:rPr>
          <w:rFonts w:cs="宋体" w:hint="eastAsia"/>
          <w:kern w:val="0"/>
          <w:sz w:val="24"/>
          <w:shd w:val="clear" w:color="auto" w:fill="FFFFFF"/>
          <w:lang w:val="zh-CN"/>
        </w:rPr>
        <w:t>日至今）内，在经营活动中没有重大违法记录或被投诉记录</w:t>
      </w:r>
      <w:r w:rsidRPr="00C17DAC">
        <w:rPr>
          <w:rFonts w:hint="eastAsia"/>
          <w:sz w:val="24"/>
        </w:rPr>
        <w:t>（</w:t>
      </w:r>
      <w:r w:rsidRPr="00C17DAC">
        <w:rPr>
          <w:rFonts w:cs="宋体" w:hint="eastAsia"/>
          <w:kern w:val="0"/>
          <w:sz w:val="24"/>
        </w:rPr>
        <w:t>因违法经营受到刑事处罚或者责令停产停业、吊销许可证或者执照、较大数额罚款等行政处罚</w:t>
      </w:r>
      <w:r w:rsidRPr="00C17DAC">
        <w:rPr>
          <w:rFonts w:hint="eastAsia"/>
          <w:sz w:val="24"/>
        </w:rPr>
        <w:t>）</w:t>
      </w:r>
      <w:r w:rsidRPr="00C17DAC">
        <w:rPr>
          <w:rFonts w:cs="宋体" w:hint="eastAsia"/>
          <w:sz w:val="24"/>
          <w:shd w:val="clear" w:color="auto" w:fill="FFFFFF"/>
        </w:rPr>
        <w:t>。</w:t>
      </w:r>
    </w:p>
    <w:p w14:paraId="1B1C7A6B" w14:textId="77777777" w:rsidR="00706984" w:rsidRPr="00C17DAC" w:rsidRDefault="00706984" w:rsidP="00706984">
      <w:pPr>
        <w:adjustRightInd w:val="0"/>
        <w:spacing w:line="360" w:lineRule="auto"/>
        <w:ind w:firstLine="480"/>
        <w:rPr>
          <w:rFonts w:cs="宋体"/>
          <w:sz w:val="24"/>
          <w:shd w:val="clear" w:color="auto" w:fill="FFFFFF"/>
        </w:rPr>
      </w:pPr>
      <w:r w:rsidRPr="00C17DAC">
        <w:rPr>
          <w:rFonts w:cs="宋体" w:hint="eastAsia"/>
          <w:sz w:val="24"/>
          <w:shd w:val="clear" w:color="auto" w:fill="FFFFFF"/>
        </w:rPr>
        <w:t>特此声明。</w:t>
      </w:r>
    </w:p>
    <w:p w14:paraId="2E91128C" w14:textId="77777777" w:rsidR="00706984" w:rsidRPr="00C17DAC" w:rsidRDefault="00706984" w:rsidP="00706984">
      <w:pPr>
        <w:spacing w:line="360" w:lineRule="auto"/>
        <w:ind w:firstLine="480"/>
        <w:rPr>
          <w:rFonts w:cs="宋体"/>
          <w:sz w:val="24"/>
          <w:shd w:val="clear" w:color="auto" w:fill="FFFFFF"/>
        </w:rPr>
      </w:pPr>
    </w:p>
    <w:p w14:paraId="0E814244" w14:textId="77777777" w:rsidR="00706984" w:rsidRPr="00C17DAC" w:rsidRDefault="00706984" w:rsidP="00706984">
      <w:pPr>
        <w:spacing w:line="360" w:lineRule="auto"/>
        <w:ind w:firstLine="480"/>
        <w:jc w:val="right"/>
        <w:rPr>
          <w:sz w:val="24"/>
        </w:rPr>
      </w:pPr>
      <w:r w:rsidRPr="00C17DAC">
        <w:rPr>
          <w:rFonts w:hint="eastAsia"/>
          <w:sz w:val="24"/>
        </w:rPr>
        <w:t>供应商法定代表人或授权代表（签字或盖章）：</w:t>
      </w:r>
    </w:p>
    <w:p w14:paraId="0FD7EBC8" w14:textId="77777777" w:rsidR="00706984" w:rsidRPr="00C17DAC" w:rsidRDefault="00706984" w:rsidP="00706984">
      <w:pPr>
        <w:spacing w:line="360" w:lineRule="auto"/>
        <w:ind w:firstLine="480"/>
        <w:jc w:val="right"/>
        <w:rPr>
          <w:sz w:val="24"/>
          <w:u w:val="single"/>
        </w:rPr>
      </w:pPr>
    </w:p>
    <w:p w14:paraId="697D14E8" w14:textId="77777777" w:rsidR="00706984" w:rsidRPr="00C17DAC" w:rsidRDefault="00706984" w:rsidP="00706984">
      <w:pPr>
        <w:spacing w:line="360" w:lineRule="auto"/>
        <w:ind w:firstLine="480"/>
        <w:jc w:val="right"/>
        <w:rPr>
          <w:sz w:val="24"/>
        </w:rPr>
      </w:pPr>
      <w:r w:rsidRPr="00C17DAC">
        <w:rPr>
          <w:rFonts w:hint="eastAsia"/>
          <w:sz w:val="24"/>
        </w:rPr>
        <w:t>供应商名称（加盖单位公章</w:t>
      </w:r>
      <w:r w:rsidRPr="00C17DAC">
        <w:rPr>
          <w:rFonts w:cs="宋体" w:hint="eastAsia"/>
          <w:sz w:val="24"/>
        </w:rPr>
        <w:t>或电子章</w:t>
      </w:r>
      <w:r w:rsidRPr="00C17DAC">
        <w:rPr>
          <w:rFonts w:hint="eastAsia"/>
          <w:sz w:val="24"/>
        </w:rPr>
        <w:t>）：</w:t>
      </w:r>
    </w:p>
    <w:p w14:paraId="7E980825" w14:textId="77777777" w:rsidR="00706984" w:rsidRPr="00C17DAC" w:rsidRDefault="00706984" w:rsidP="00706984">
      <w:pPr>
        <w:spacing w:line="360" w:lineRule="auto"/>
        <w:ind w:firstLine="480"/>
        <w:jc w:val="right"/>
        <w:rPr>
          <w:sz w:val="24"/>
        </w:rPr>
      </w:pPr>
    </w:p>
    <w:p w14:paraId="297D5F57" w14:textId="77777777" w:rsidR="00706984" w:rsidRPr="00C17DAC" w:rsidRDefault="00706984" w:rsidP="00706984">
      <w:pPr>
        <w:spacing w:line="360" w:lineRule="auto"/>
        <w:ind w:firstLine="480"/>
        <w:jc w:val="right"/>
        <w:rPr>
          <w:sz w:val="24"/>
        </w:rPr>
      </w:pPr>
      <w:r w:rsidRPr="00C17DAC">
        <w:rPr>
          <w:rFonts w:hint="eastAsia"/>
          <w:sz w:val="24"/>
        </w:rPr>
        <w:t>日期：</w:t>
      </w:r>
    </w:p>
    <w:p w14:paraId="49BF55A9" w14:textId="77777777" w:rsidR="00706984" w:rsidRPr="00C17DAC" w:rsidRDefault="00706984" w:rsidP="00706984">
      <w:pPr>
        <w:pStyle w:val="2"/>
        <w:keepNext w:val="0"/>
        <w:keepLines w:val="0"/>
        <w:spacing w:line="360" w:lineRule="auto"/>
        <w:ind w:firstLine="482"/>
        <w:rPr>
          <w:bCs w:val="0"/>
        </w:rPr>
      </w:pPr>
      <w:r w:rsidRPr="00C17DAC">
        <w:rPr>
          <w:rFonts w:hint="eastAsia"/>
          <w:sz w:val="24"/>
        </w:rPr>
        <w:br w:type="page"/>
      </w:r>
      <w:r w:rsidRPr="00C17DAC">
        <w:rPr>
          <w:rFonts w:cs="宋体" w:hint="eastAsia"/>
        </w:rPr>
        <w:lastRenderedPageBreak/>
        <w:t>★</w:t>
      </w:r>
      <w:r w:rsidRPr="00C17DAC">
        <w:rPr>
          <w:rFonts w:hint="eastAsia"/>
        </w:rPr>
        <w:t>（</w:t>
      </w:r>
      <w:r w:rsidRPr="00C17DAC">
        <w:rPr>
          <w:rFonts w:hint="eastAsia"/>
        </w:rPr>
        <w:t>6</w:t>
      </w:r>
      <w:r w:rsidRPr="00C17DAC">
        <w:rPr>
          <w:rFonts w:hint="eastAsia"/>
        </w:rPr>
        <w:t>）供应商资格声明书（实质性格式）</w:t>
      </w:r>
    </w:p>
    <w:p w14:paraId="4C46120E" w14:textId="77777777" w:rsidR="00706984" w:rsidRPr="00C17DAC" w:rsidRDefault="00706984" w:rsidP="00706984">
      <w:pPr>
        <w:spacing w:line="360" w:lineRule="auto"/>
        <w:ind w:firstLine="723"/>
        <w:jc w:val="center"/>
        <w:rPr>
          <w:rFonts w:cs="宋体"/>
          <w:b/>
          <w:sz w:val="36"/>
          <w:szCs w:val="36"/>
        </w:rPr>
      </w:pPr>
      <w:r w:rsidRPr="00C17DAC">
        <w:rPr>
          <w:rFonts w:cs="宋体" w:hint="eastAsia"/>
          <w:b/>
          <w:sz w:val="36"/>
          <w:szCs w:val="36"/>
        </w:rPr>
        <w:t>供应商资格声明书</w:t>
      </w:r>
    </w:p>
    <w:p w14:paraId="372F7EE0" w14:textId="77777777" w:rsidR="00706984" w:rsidRPr="00C17DAC" w:rsidRDefault="00706984" w:rsidP="00706984">
      <w:pPr>
        <w:tabs>
          <w:tab w:val="left" w:pos="5580"/>
        </w:tabs>
        <w:spacing w:line="360" w:lineRule="auto"/>
        <w:ind w:firstLine="480"/>
        <w:rPr>
          <w:rFonts w:cs="宋体"/>
          <w:sz w:val="24"/>
        </w:rPr>
      </w:pPr>
      <w:r w:rsidRPr="00C17DAC">
        <w:rPr>
          <w:rFonts w:cs="宋体" w:hint="eastAsia"/>
          <w:sz w:val="24"/>
        </w:rPr>
        <w:t>致：</w:t>
      </w:r>
      <w:r w:rsidRPr="00C17DAC">
        <w:rPr>
          <w:rFonts w:cs="宋体" w:hint="eastAsia"/>
          <w:sz w:val="24"/>
          <w:u w:val="single"/>
        </w:rPr>
        <w:t>采购人或采购代理机构</w:t>
      </w:r>
    </w:p>
    <w:p w14:paraId="34231E68" w14:textId="77777777" w:rsidR="00706984" w:rsidRPr="00C17DAC" w:rsidRDefault="00706984" w:rsidP="00706984">
      <w:pPr>
        <w:spacing w:line="360" w:lineRule="auto"/>
        <w:ind w:firstLine="480"/>
        <w:rPr>
          <w:rFonts w:cs="宋体"/>
          <w:sz w:val="24"/>
        </w:rPr>
      </w:pPr>
      <w:r w:rsidRPr="00C17DAC">
        <w:rPr>
          <w:rFonts w:cs="宋体" w:hint="eastAsia"/>
          <w:sz w:val="24"/>
        </w:rPr>
        <w:t>在参与本次项目磋商中，我单位承诺：</w:t>
      </w:r>
    </w:p>
    <w:p w14:paraId="42525D1D" w14:textId="77777777" w:rsidR="00706984" w:rsidRPr="00C17DAC" w:rsidRDefault="00706984" w:rsidP="00706984">
      <w:pPr>
        <w:numPr>
          <w:ilvl w:val="0"/>
          <w:numId w:val="19"/>
        </w:numPr>
        <w:snapToGrid/>
        <w:spacing w:line="360" w:lineRule="auto"/>
        <w:ind w:left="1140" w:firstLineChars="0" w:firstLine="480"/>
        <w:rPr>
          <w:rFonts w:cs="宋体"/>
          <w:sz w:val="24"/>
          <w:szCs w:val="22"/>
        </w:rPr>
      </w:pPr>
      <w:r w:rsidRPr="00C17DAC">
        <w:rPr>
          <w:rFonts w:cs="宋体" w:hint="eastAsia"/>
          <w:sz w:val="24"/>
          <w:szCs w:val="22"/>
        </w:rPr>
        <w:t>具有良好的商业信誉和健全的财务会计制度；</w:t>
      </w:r>
    </w:p>
    <w:p w14:paraId="6CCAF980" w14:textId="77777777" w:rsidR="00706984" w:rsidRPr="00C17DAC" w:rsidRDefault="00706984" w:rsidP="00706984">
      <w:pPr>
        <w:numPr>
          <w:ilvl w:val="0"/>
          <w:numId w:val="19"/>
        </w:numPr>
        <w:snapToGrid/>
        <w:spacing w:line="360" w:lineRule="auto"/>
        <w:ind w:left="1140" w:firstLineChars="0" w:firstLine="480"/>
        <w:rPr>
          <w:rFonts w:cs="宋体"/>
          <w:sz w:val="24"/>
          <w:szCs w:val="22"/>
        </w:rPr>
      </w:pPr>
      <w:r w:rsidRPr="00C17DAC">
        <w:rPr>
          <w:rFonts w:cs="宋体" w:hint="eastAsia"/>
          <w:sz w:val="24"/>
          <w:szCs w:val="22"/>
        </w:rPr>
        <w:t>具有履行合同所必需的设备和专业技术能力；</w:t>
      </w:r>
    </w:p>
    <w:p w14:paraId="41D286C8" w14:textId="77777777" w:rsidR="00706984" w:rsidRPr="00C17DAC" w:rsidRDefault="00706984" w:rsidP="00706984">
      <w:pPr>
        <w:numPr>
          <w:ilvl w:val="0"/>
          <w:numId w:val="19"/>
        </w:numPr>
        <w:snapToGrid/>
        <w:spacing w:line="360" w:lineRule="auto"/>
        <w:ind w:left="1140" w:firstLineChars="0" w:firstLine="480"/>
        <w:rPr>
          <w:rFonts w:cs="宋体"/>
          <w:sz w:val="24"/>
          <w:szCs w:val="22"/>
        </w:rPr>
      </w:pPr>
      <w:r w:rsidRPr="00C17DAC">
        <w:rPr>
          <w:rFonts w:cs="宋体" w:hint="eastAsia"/>
          <w:sz w:val="24"/>
          <w:szCs w:val="22"/>
        </w:rPr>
        <w:t>有依法缴纳税收和社会保障资金的良好记录；</w:t>
      </w:r>
    </w:p>
    <w:p w14:paraId="4489740F" w14:textId="77777777" w:rsidR="00706984" w:rsidRPr="00C17DAC" w:rsidRDefault="00706984" w:rsidP="00706984">
      <w:pPr>
        <w:numPr>
          <w:ilvl w:val="0"/>
          <w:numId w:val="19"/>
        </w:numPr>
        <w:snapToGrid/>
        <w:spacing w:line="360" w:lineRule="auto"/>
        <w:ind w:left="1140" w:firstLineChars="0" w:firstLine="480"/>
        <w:rPr>
          <w:rFonts w:cs="宋体"/>
          <w:sz w:val="24"/>
          <w:szCs w:val="22"/>
        </w:rPr>
      </w:pPr>
      <w:r w:rsidRPr="00C17DAC">
        <w:rPr>
          <w:rFonts w:cs="宋体" w:hint="eastAsia"/>
          <w:sz w:val="24"/>
          <w:szCs w:val="22"/>
        </w:rPr>
        <w:t>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68362F46" w14:textId="77777777" w:rsidR="00706984" w:rsidRPr="00C17DAC" w:rsidRDefault="00706984" w:rsidP="00706984">
      <w:pPr>
        <w:numPr>
          <w:ilvl w:val="0"/>
          <w:numId w:val="19"/>
        </w:numPr>
        <w:snapToGrid/>
        <w:spacing w:line="360" w:lineRule="auto"/>
        <w:ind w:left="1140" w:firstLineChars="0" w:firstLine="480"/>
        <w:rPr>
          <w:rFonts w:cs="宋体"/>
          <w:sz w:val="24"/>
          <w:szCs w:val="22"/>
        </w:rPr>
      </w:pPr>
      <w:r w:rsidRPr="00C17DAC">
        <w:rPr>
          <w:rFonts w:cs="宋体" w:hint="eastAsia"/>
          <w:sz w:val="24"/>
          <w:szCs w:val="22"/>
        </w:rPr>
        <w:t>我单位不属于政府采购法律、行政法规规定的公益一类事业单位、或使用事业编制且由财政拨款保障的群团组织（仅适用于政府购买服务项目）；</w:t>
      </w:r>
    </w:p>
    <w:p w14:paraId="01C089BE" w14:textId="77777777" w:rsidR="00706984" w:rsidRPr="00C17DAC" w:rsidRDefault="00706984" w:rsidP="00706984">
      <w:pPr>
        <w:numPr>
          <w:ilvl w:val="0"/>
          <w:numId w:val="19"/>
        </w:numPr>
        <w:snapToGrid/>
        <w:spacing w:line="360" w:lineRule="auto"/>
        <w:ind w:left="1140" w:firstLineChars="0" w:firstLine="480"/>
        <w:rPr>
          <w:rFonts w:cs="宋体"/>
          <w:sz w:val="24"/>
          <w:szCs w:val="22"/>
        </w:rPr>
      </w:pPr>
      <w:r w:rsidRPr="00C17DAC">
        <w:rPr>
          <w:rFonts w:cs="宋体" w:hint="eastAsia"/>
          <w:sz w:val="24"/>
          <w:szCs w:val="22"/>
        </w:rPr>
        <w:t>我单位不存在为采购项目提供整体设计、规范编制或者项目管理、监理、检测等服务后，再参加该采购项目的其他采购活动的情形（单一来源采购项目除外）；</w:t>
      </w:r>
    </w:p>
    <w:p w14:paraId="5270F46C" w14:textId="77777777" w:rsidR="00706984" w:rsidRPr="00C17DAC" w:rsidRDefault="00706984" w:rsidP="00706984">
      <w:pPr>
        <w:numPr>
          <w:ilvl w:val="0"/>
          <w:numId w:val="19"/>
        </w:numPr>
        <w:snapToGrid/>
        <w:spacing w:line="360" w:lineRule="auto"/>
        <w:ind w:left="1140" w:firstLineChars="0" w:firstLine="480"/>
        <w:rPr>
          <w:rFonts w:cs="宋体"/>
          <w:sz w:val="24"/>
          <w:szCs w:val="22"/>
        </w:rPr>
      </w:pPr>
      <w:r w:rsidRPr="00C17DAC">
        <w:rPr>
          <w:rFonts w:cs="宋体" w:hint="eastAsia"/>
          <w:sz w:val="24"/>
          <w:szCs w:val="22"/>
        </w:rPr>
        <w:t>与我单位存在“单位负责人为同一人或者存在直接控股、管理关系”的其他法人单位信息如下（如有，不论其是否参加同一合同项下的政府采购活动均须填写）：</w:t>
      </w:r>
    </w:p>
    <w:tbl>
      <w:tblPr>
        <w:tblW w:w="93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043"/>
        <w:gridCol w:w="5026"/>
        <w:gridCol w:w="3270"/>
      </w:tblGrid>
      <w:tr w:rsidR="00706984" w:rsidRPr="00C17DAC" w14:paraId="10A5C42D" w14:textId="77777777" w:rsidTr="00706984">
        <w:trPr>
          <w:trHeight w:val="437"/>
          <w:jc w:val="center"/>
        </w:trPr>
        <w:tc>
          <w:tcPr>
            <w:tcW w:w="1043" w:type="dxa"/>
            <w:vAlign w:val="center"/>
          </w:tcPr>
          <w:p w14:paraId="525DA821" w14:textId="77777777" w:rsidR="00706984" w:rsidRPr="00C17DAC" w:rsidRDefault="00706984" w:rsidP="00706984">
            <w:pPr>
              <w:spacing w:line="360" w:lineRule="auto"/>
              <w:ind w:firstLineChars="0" w:firstLine="0"/>
              <w:rPr>
                <w:rFonts w:cs="宋体"/>
                <w:sz w:val="24"/>
              </w:rPr>
            </w:pPr>
            <w:r w:rsidRPr="00C17DAC">
              <w:rPr>
                <w:rFonts w:cs="宋体" w:hint="eastAsia"/>
                <w:sz w:val="24"/>
              </w:rPr>
              <w:t>序号</w:t>
            </w:r>
          </w:p>
        </w:tc>
        <w:tc>
          <w:tcPr>
            <w:tcW w:w="5026" w:type="dxa"/>
            <w:vAlign w:val="center"/>
          </w:tcPr>
          <w:p w14:paraId="6E07E31C" w14:textId="77777777" w:rsidR="00706984" w:rsidRPr="00C17DAC" w:rsidRDefault="00706984" w:rsidP="00706984">
            <w:pPr>
              <w:spacing w:line="360" w:lineRule="auto"/>
              <w:ind w:firstLine="480"/>
              <w:jc w:val="center"/>
              <w:rPr>
                <w:rFonts w:cs="宋体"/>
                <w:sz w:val="24"/>
              </w:rPr>
            </w:pPr>
            <w:r w:rsidRPr="00C17DAC">
              <w:rPr>
                <w:rFonts w:cs="宋体" w:hint="eastAsia"/>
                <w:sz w:val="24"/>
              </w:rPr>
              <w:t>单位名称</w:t>
            </w:r>
          </w:p>
        </w:tc>
        <w:tc>
          <w:tcPr>
            <w:tcW w:w="3270" w:type="dxa"/>
            <w:vAlign w:val="center"/>
          </w:tcPr>
          <w:p w14:paraId="3FA0A34E" w14:textId="77777777" w:rsidR="00706984" w:rsidRPr="00C17DAC" w:rsidRDefault="00706984" w:rsidP="00706984">
            <w:pPr>
              <w:spacing w:line="360" w:lineRule="auto"/>
              <w:ind w:firstLine="480"/>
              <w:jc w:val="center"/>
              <w:rPr>
                <w:rFonts w:cs="宋体"/>
                <w:sz w:val="24"/>
              </w:rPr>
            </w:pPr>
            <w:r w:rsidRPr="00C17DAC">
              <w:rPr>
                <w:rFonts w:cs="宋体" w:hint="eastAsia"/>
                <w:sz w:val="24"/>
              </w:rPr>
              <w:t>相互关系</w:t>
            </w:r>
          </w:p>
        </w:tc>
      </w:tr>
      <w:tr w:rsidR="00706984" w:rsidRPr="00C17DAC" w14:paraId="65A1C632" w14:textId="77777777" w:rsidTr="00706984">
        <w:trPr>
          <w:trHeight w:val="437"/>
          <w:jc w:val="center"/>
        </w:trPr>
        <w:tc>
          <w:tcPr>
            <w:tcW w:w="1043" w:type="dxa"/>
            <w:vAlign w:val="center"/>
          </w:tcPr>
          <w:p w14:paraId="4263A7D9" w14:textId="77777777" w:rsidR="00706984" w:rsidRPr="00C17DAC" w:rsidRDefault="00706984" w:rsidP="00706984">
            <w:pPr>
              <w:spacing w:line="360" w:lineRule="auto"/>
              <w:ind w:firstLine="480"/>
              <w:jc w:val="center"/>
              <w:rPr>
                <w:rFonts w:cs="宋体"/>
                <w:sz w:val="24"/>
              </w:rPr>
            </w:pPr>
            <w:r w:rsidRPr="00C17DAC">
              <w:rPr>
                <w:rFonts w:cs="宋体" w:hint="eastAsia"/>
                <w:sz w:val="24"/>
              </w:rPr>
              <w:t>1</w:t>
            </w:r>
          </w:p>
        </w:tc>
        <w:tc>
          <w:tcPr>
            <w:tcW w:w="5026" w:type="dxa"/>
            <w:vAlign w:val="center"/>
          </w:tcPr>
          <w:p w14:paraId="042AFDD6" w14:textId="77777777" w:rsidR="00706984" w:rsidRPr="00C17DAC" w:rsidRDefault="00706984" w:rsidP="00706984">
            <w:pPr>
              <w:spacing w:line="360" w:lineRule="auto"/>
              <w:ind w:firstLine="480"/>
              <w:jc w:val="center"/>
              <w:rPr>
                <w:rFonts w:cs="宋体"/>
                <w:sz w:val="24"/>
              </w:rPr>
            </w:pPr>
          </w:p>
        </w:tc>
        <w:tc>
          <w:tcPr>
            <w:tcW w:w="3270" w:type="dxa"/>
            <w:vAlign w:val="center"/>
          </w:tcPr>
          <w:p w14:paraId="0058B198" w14:textId="77777777" w:rsidR="00706984" w:rsidRPr="00C17DAC" w:rsidRDefault="00706984" w:rsidP="00706984">
            <w:pPr>
              <w:spacing w:line="360" w:lineRule="auto"/>
              <w:ind w:firstLine="480"/>
              <w:jc w:val="center"/>
              <w:rPr>
                <w:rFonts w:cs="宋体"/>
                <w:sz w:val="24"/>
              </w:rPr>
            </w:pPr>
          </w:p>
        </w:tc>
      </w:tr>
      <w:tr w:rsidR="00706984" w:rsidRPr="00C17DAC" w14:paraId="603F8CA5" w14:textId="77777777" w:rsidTr="00706984">
        <w:trPr>
          <w:trHeight w:val="437"/>
          <w:jc w:val="center"/>
        </w:trPr>
        <w:tc>
          <w:tcPr>
            <w:tcW w:w="1043" w:type="dxa"/>
            <w:vAlign w:val="center"/>
          </w:tcPr>
          <w:p w14:paraId="0A3D4BED" w14:textId="77777777" w:rsidR="00706984" w:rsidRPr="00C17DAC" w:rsidRDefault="00706984" w:rsidP="00706984">
            <w:pPr>
              <w:spacing w:line="360" w:lineRule="auto"/>
              <w:ind w:firstLine="480"/>
              <w:jc w:val="center"/>
              <w:rPr>
                <w:rFonts w:cs="宋体"/>
                <w:sz w:val="24"/>
              </w:rPr>
            </w:pPr>
            <w:r w:rsidRPr="00C17DAC">
              <w:rPr>
                <w:rFonts w:cs="宋体" w:hint="eastAsia"/>
                <w:sz w:val="24"/>
              </w:rPr>
              <w:t>2</w:t>
            </w:r>
          </w:p>
        </w:tc>
        <w:tc>
          <w:tcPr>
            <w:tcW w:w="5026" w:type="dxa"/>
            <w:vAlign w:val="center"/>
          </w:tcPr>
          <w:p w14:paraId="6C968A34" w14:textId="77777777" w:rsidR="00706984" w:rsidRPr="00C17DAC" w:rsidRDefault="00706984" w:rsidP="00706984">
            <w:pPr>
              <w:spacing w:line="360" w:lineRule="auto"/>
              <w:ind w:firstLine="480"/>
              <w:jc w:val="center"/>
              <w:rPr>
                <w:rFonts w:cs="宋体"/>
                <w:sz w:val="24"/>
              </w:rPr>
            </w:pPr>
          </w:p>
        </w:tc>
        <w:tc>
          <w:tcPr>
            <w:tcW w:w="3270" w:type="dxa"/>
            <w:vAlign w:val="center"/>
          </w:tcPr>
          <w:p w14:paraId="6640D530" w14:textId="77777777" w:rsidR="00706984" w:rsidRPr="00C17DAC" w:rsidRDefault="00706984" w:rsidP="00706984">
            <w:pPr>
              <w:spacing w:line="360" w:lineRule="auto"/>
              <w:ind w:firstLine="480"/>
              <w:jc w:val="center"/>
              <w:rPr>
                <w:rFonts w:cs="宋体"/>
                <w:sz w:val="24"/>
              </w:rPr>
            </w:pPr>
          </w:p>
        </w:tc>
      </w:tr>
      <w:tr w:rsidR="00706984" w:rsidRPr="00C17DAC" w14:paraId="3C77C09C" w14:textId="77777777" w:rsidTr="00706984">
        <w:trPr>
          <w:trHeight w:val="447"/>
          <w:jc w:val="center"/>
        </w:trPr>
        <w:tc>
          <w:tcPr>
            <w:tcW w:w="1043" w:type="dxa"/>
            <w:vAlign w:val="center"/>
          </w:tcPr>
          <w:p w14:paraId="0103799A" w14:textId="77777777" w:rsidR="00706984" w:rsidRPr="00C17DAC" w:rsidRDefault="00706984" w:rsidP="00706984">
            <w:pPr>
              <w:spacing w:line="360" w:lineRule="auto"/>
              <w:ind w:firstLine="480"/>
              <w:jc w:val="center"/>
              <w:rPr>
                <w:rFonts w:cs="宋体"/>
                <w:sz w:val="24"/>
              </w:rPr>
            </w:pPr>
            <w:r w:rsidRPr="00C17DAC">
              <w:rPr>
                <w:rFonts w:cs="宋体" w:hint="eastAsia"/>
                <w:sz w:val="24"/>
              </w:rPr>
              <w:t>…</w:t>
            </w:r>
          </w:p>
        </w:tc>
        <w:tc>
          <w:tcPr>
            <w:tcW w:w="5026" w:type="dxa"/>
            <w:vAlign w:val="center"/>
          </w:tcPr>
          <w:p w14:paraId="7D5CAC62" w14:textId="77777777" w:rsidR="00706984" w:rsidRPr="00C17DAC" w:rsidRDefault="00706984" w:rsidP="00706984">
            <w:pPr>
              <w:spacing w:line="360" w:lineRule="auto"/>
              <w:ind w:firstLine="480"/>
              <w:jc w:val="center"/>
              <w:rPr>
                <w:rFonts w:cs="宋体"/>
                <w:sz w:val="24"/>
              </w:rPr>
            </w:pPr>
          </w:p>
        </w:tc>
        <w:tc>
          <w:tcPr>
            <w:tcW w:w="3270" w:type="dxa"/>
            <w:vAlign w:val="center"/>
          </w:tcPr>
          <w:p w14:paraId="674E2895" w14:textId="77777777" w:rsidR="00706984" w:rsidRPr="00C17DAC" w:rsidRDefault="00706984" w:rsidP="00706984">
            <w:pPr>
              <w:spacing w:line="360" w:lineRule="auto"/>
              <w:ind w:firstLine="480"/>
              <w:jc w:val="center"/>
              <w:rPr>
                <w:rFonts w:cs="宋体"/>
                <w:sz w:val="24"/>
              </w:rPr>
            </w:pPr>
          </w:p>
        </w:tc>
      </w:tr>
    </w:tbl>
    <w:p w14:paraId="5924EA66" w14:textId="77777777" w:rsidR="00706984" w:rsidRPr="00C17DAC" w:rsidRDefault="00706984" w:rsidP="00706984">
      <w:pPr>
        <w:spacing w:line="360" w:lineRule="auto"/>
        <w:ind w:firstLine="480"/>
        <w:rPr>
          <w:rFonts w:cs="宋体"/>
          <w:sz w:val="24"/>
          <w:szCs w:val="22"/>
        </w:rPr>
      </w:pPr>
      <w:r w:rsidRPr="00C17DAC">
        <w:rPr>
          <w:rFonts w:cs="宋体" w:hint="eastAsia"/>
          <w:sz w:val="24"/>
        </w:rPr>
        <w:t>上述声明真实有效，否则我方负全部责任。</w:t>
      </w:r>
    </w:p>
    <w:p w14:paraId="78414110" w14:textId="77777777" w:rsidR="00706984" w:rsidRPr="00C17DAC" w:rsidRDefault="00706984" w:rsidP="00706984">
      <w:pPr>
        <w:autoSpaceDE w:val="0"/>
        <w:autoSpaceDN w:val="0"/>
        <w:adjustRightInd w:val="0"/>
        <w:spacing w:before="25" w:after="25" w:line="360" w:lineRule="auto"/>
        <w:ind w:right="360" w:firstLine="480"/>
        <w:jc w:val="right"/>
        <w:rPr>
          <w:rFonts w:cs="宋体"/>
          <w:sz w:val="24"/>
          <w:lang w:val="zh-CN"/>
        </w:rPr>
      </w:pPr>
      <w:r w:rsidRPr="00C17DAC">
        <w:rPr>
          <w:rFonts w:cs="宋体" w:hint="eastAsia"/>
          <w:sz w:val="24"/>
        </w:rPr>
        <w:t>供应商名称（加盖公章或电子章）</w:t>
      </w:r>
      <w:r w:rsidRPr="00C17DAC">
        <w:rPr>
          <w:rFonts w:cs="宋体" w:hint="eastAsia"/>
          <w:sz w:val="24"/>
          <w:lang w:val="zh-CN"/>
        </w:rPr>
        <w:t>：</w:t>
      </w:r>
      <w:r w:rsidRPr="00C17DAC">
        <w:rPr>
          <w:rFonts w:cs="宋体" w:hint="eastAsia"/>
          <w:sz w:val="24"/>
        </w:rPr>
        <w:t>______</w:t>
      </w:r>
    </w:p>
    <w:p w14:paraId="7A6A063C" w14:textId="77777777" w:rsidR="00706984" w:rsidRPr="00C17DAC" w:rsidRDefault="00706984" w:rsidP="00706984">
      <w:pPr>
        <w:spacing w:line="360" w:lineRule="auto"/>
        <w:ind w:right="360" w:firstLine="480"/>
        <w:jc w:val="right"/>
        <w:rPr>
          <w:rFonts w:cs="宋体"/>
          <w:sz w:val="24"/>
        </w:rPr>
      </w:pPr>
      <w:r w:rsidRPr="00C17DAC">
        <w:rPr>
          <w:rFonts w:cs="宋体" w:hint="eastAsia"/>
          <w:sz w:val="24"/>
        </w:rPr>
        <w:t xml:space="preserve">日期：____年____月____日   </w:t>
      </w:r>
    </w:p>
    <w:p w14:paraId="507E1CB7" w14:textId="77777777" w:rsidR="00706984" w:rsidRPr="00C17DAC" w:rsidRDefault="00706984" w:rsidP="00706984">
      <w:pPr>
        <w:spacing w:line="360" w:lineRule="auto"/>
        <w:ind w:firstLine="480"/>
        <w:rPr>
          <w:rFonts w:cs="宋体"/>
          <w:sz w:val="24"/>
        </w:rPr>
      </w:pPr>
      <w:r w:rsidRPr="00C17DAC">
        <w:rPr>
          <w:rFonts w:cs="宋体" w:hint="eastAsia"/>
          <w:sz w:val="24"/>
        </w:rPr>
        <w:t>说明：供应商承诺不实的，依据《政府采购法》第七十七条“提供虚假材料谋取中标、成交的”有关规定予以处理。</w:t>
      </w:r>
    </w:p>
    <w:p w14:paraId="11206822" w14:textId="77777777" w:rsidR="00706984" w:rsidRPr="00C17DAC" w:rsidRDefault="00706984" w:rsidP="00706984">
      <w:pPr>
        <w:tabs>
          <w:tab w:val="left" w:pos="5580"/>
        </w:tabs>
        <w:spacing w:line="360" w:lineRule="auto"/>
        <w:ind w:firstLine="480"/>
        <w:rPr>
          <w:rFonts w:cs="宋体"/>
          <w:sz w:val="24"/>
        </w:rPr>
        <w:sectPr w:rsidR="00706984" w:rsidRPr="00C17DAC" w:rsidSect="00706984">
          <w:headerReference w:type="even" r:id="rId21"/>
          <w:footerReference w:type="even" r:id="rId22"/>
          <w:footerReference w:type="default" r:id="rId23"/>
          <w:headerReference w:type="first" r:id="rId24"/>
          <w:footerReference w:type="first" r:id="rId25"/>
          <w:pgSz w:w="11907" w:h="16840"/>
          <w:pgMar w:top="1440" w:right="1080" w:bottom="1440" w:left="1080" w:header="851" w:footer="851" w:gutter="0"/>
          <w:cols w:space="720"/>
          <w:docGrid w:linePitch="462"/>
        </w:sectPr>
      </w:pPr>
    </w:p>
    <w:p w14:paraId="2347970D" w14:textId="77777777" w:rsidR="00706984" w:rsidRPr="00C17DAC" w:rsidRDefault="00706984" w:rsidP="00706984">
      <w:pPr>
        <w:pStyle w:val="2"/>
        <w:keepNext w:val="0"/>
        <w:keepLines w:val="0"/>
        <w:spacing w:line="360" w:lineRule="auto"/>
        <w:ind w:firstLine="643"/>
      </w:pPr>
      <w:r w:rsidRPr="00C17DAC">
        <w:rPr>
          <w:rFonts w:cs="宋体" w:hint="eastAsia"/>
        </w:rPr>
        <w:lastRenderedPageBreak/>
        <w:t>★</w:t>
      </w:r>
      <w:r w:rsidRPr="00C17DAC">
        <w:rPr>
          <w:rFonts w:hint="eastAsia"/>
        </w:rPr>
        <w:t>（</w:t>
      </w:r>
      <w:r w:rsidRPr="00C17DAC">
        <w:rPr>
          <w:rFonts w:hint="eastAsia"/>
        </w:rPr>
        <w:t>7</w:t>
      </w:r>
      <w:r w:rsidRPr="00C17DAC">
        <w:rPr>
          <w:rFonts w:hint="eastAsia"/>
        </w:rPr>
        <w:t>）其他特定资格要求</w:t>
      </w:r>
      <w:r>
        <w:rPr>
          <w:rFonts w:hint="eastAsia"/>
        </w:rPr>
        <w:t>(</w:t>
      </w:r>
      <w:r>
        <w:rPr>
          <w:rFonts w:hint="eastAsia"/>
        </w:rPr>
        <w:t>如有</w:t>
      </w:r>
      <w:r>
        <w:rPr>
          <w:rFonts w:hint="eastAsia"/>
        </w:rPr>
        <w:t>)</w:t>
      </w:r>
      <w:r w:rsidRPr="00C17DAC">
        <w:rPr>
          <w:rFonts w:hint="eastAsia"/>
        </w:rPr>
        <w:t>：</w:t>
      </w:r>
      <w:r w:rsidRPr="00C17DAC">
        <w:rPr>
          <w:rFonts w:hint="eastAsia"/>
        </w:rPr>
        <w:t xml:space="preserve"> </w:t>
      </w:r>
    </w:p>
    <w:p w14:paraId="0C7A9821" w14:textId="77777777" w:rsidR="00BD558A" w:rsidRPr="00BD558A" w:rsidRDefault="00BD558A" w:rsidP="00BD558A">
      <w:pPr>
        <w:pStyle w:val="afffa"/>
        <w:spacing w:after="120"/>
        <w:ind w:firstLine="480"/>
        <w:rPr>
          <w:rFonts w:cs="宋体"/>
          <w:kern w:val="44"/>
          <w:szCs w:val="20"/>
        </w:rPr>
      </w:pPr>
      <w:r w:rsidRPr="00BD558A">
        <w:rPr>
          <w:rFonts w:cs="宋体" w:hint="eastAsia"/>
          <w:kern w:val="44"/>
          <w:szCs w:val="20"/>
        </w:rPr>
        <w:t>（</w:t>
      </w:r>
      <w:r w:rsidRPr="00BD558A">
        <w:rPr>
          <w:rFonts w:cs="宋体"/>
          <w:kern w:val="44"/>
          <w:szCs w:val="20"/>
        </w:rPr>
        <w:t>1）供应商资格：须具备有效的资质证书，且具备工程监理综合资质或房屋建筑工程（专业类监理企业资质）丙级及以上资质；</w:t>
      </w:r>
    </w:p>
    <w:p w14:paraId="562AEBA0" w14:textId="77777777" w:rsidR="00706984" w:rsidRPr="00C17DAC" w:rsidRDefault="00BD558A" w:rsidP="00BD558A">
      <w:pPr>
        <w:pStyle w:val="afffa"/>
        <w:spacing w:after="120"/>
        <w:ind w:firstLine="480"/>
        <w:rPr>
          <w:rFonts w:cs="宋体"/>
          <w:kern w:val="44"/>
          <w:szCs w:val="20"/>
        </w:rPr>
      </w:pPr>
      <w:r w:rsidRPr="00BD558A">
        <w:rPr>
          <w:rFonts w:cs="宋体" w:hint="eastAsia"/>
          <w:kern w:val="44"/>
          <w:szCs w:val="20"/>
        </w:rPr>
        <w:t>（</w:t>
      </w:r>
      <w:r w:rsidRPr="00BD558A">
        <w:rPr>
          <w:rFonts w:cs="宋体"/>
          <w:kern w:val="44"/>
          <w:szCs w:val="20"/>
        </w:rPr>
        <w:t>2）</w:t>
      </w:r>
      <w:r w:rsidR="00910EE1">
        <w:rPr>
          <w:rFonts w:cs="宋体"/>
          <w:kern w:val="44"/>
          <w:szCs w:val="20"/>
        </w:rPr>
        <w:t>项目总监</w:t>
      </w:r>
      <w:r w:rsidRPr="00BD558A">
        <w:rPr>
          <w:rFonts w:cs="宋体"/>
          <w:kern w:val="44"/>
          <w:szCs w:val="20"/>
        </w:rPr>
        <w:t>资格：须具备注册监理工程师（房屋建筑工程专业）资格，本单位注册。</w:t>
      </w:r>
    </w:p>
    <w:p w14:paraId="479E3776" w14:textId="77777777" w:rsidR="00706984" w:rsidRPr="00C17DAC" w:rsidRDefault="00706984" w:rsidP="00706984">
      <w:pPr>
        <w:spacing w:line="360" w:lineRule="auto"/>
        <w:ind w:firstLine="643"/>
        <w:jc w:val="center"/>
        <w:rPr>
          <w:rFonts w:cs="宋体"/>
          <w:b/>
          <w:kern w:val="44"/>
          <w:sz w:val="32"/>
        </w:rPr>
      </w:pPr>
    </w:p>
    <w:p w14:paraId="1BC277A5" w14:textId="77777777" w:rsidR="00706984" w:rsidRPr="00C17DAC" w:rsidRDefault="00706984" w:rsidP="00706984">
      <w:pPr>
        <w:tabs>
          <w:tab w:val="left" w:pos="5580"/>
        </w:tabs>
        <w:spacing w:line="360" w:lineRule="auto"/>
        <w:ind w:firstLine="480"/>
        <w:rPr>
          <w:rFonts w:cs="宋体"/>
          <w:sz w:val="24"/>
        </w:rPr>
      </w:pPr>
    </w:p>
    <w:p w14:paraId="0E74BD40" w14:textId="77777777" w:rsidR="00706984" w:rsidRPr="00C17DAC" w:rsidRDefault="00706984" w:rsidP="00706984">
      <w:pPr>
        <w:pStyle w:val="2"/>
        <w:keepNext w:val="0"/>
        <w:keepLines w:val="0"/>
        <w:spacing w:line="360" w:lineRule="auto"/>
        <w:ind w:firstLine="482"/>
        <w:rPr>
          <w:sz w:val="24"/>
          <w:szCs w:val="22"/>
        </w:rPr>
      </w:pPr>
      <w:r w:rsidRPr="00C17DAC">
        <w:rPr>
          <w:rFonts w:hint="eastAsia"/>
          <w:sz w:val="24"/>
        </w:rPr>
        <w:br w:type="page"/>
      </w:r>
      <w:bookmarkStart w:id="124" w:name="_Hlt520274407"/>
      <w:bookmarkStart w:id="125" w:name="_Hlt520350918"/>
      <w:bookmarkStart w:id="126" w:name="_Hlt520343392"/>
      <w:bookmarkStart w:id="127" w:name="_Hlt520274065"/>
      <w:bookmarkStart w:id="128" w:name="_Hlt520274393"/>
      <w:bookmarkStart w:id="129" w:name="_Hlt520274121"/>
      <w:bookmarkStart w:id="130" w:name="_Hlt520271212"/>
      <w:bookmarkStart w:id="131" w:name="_Hlt520343000"/>
      <w:bookmarkStart w:id="132" w:name="_Hlt520355504"/>
      <w:bookmarkStart w:id="133" w:name="_Hlt520273711"/>
      <w:bookmarkStart w:id="134" w:name="_Toc19590"/>
      <w:bookmarkEnd w:id="124"/>
      <w:bookmarkEnd w:id="125"/>
      <w:bookmarkEnd w:id="126"/>
      <w:bookmarkEnd w:id="127"/>
      <w:bookmarkEnd w:id="128"/>
      <w:bookmarkEnd w:id="129"/>
      <w:bookmarkEnd w:id="130"/>
      <w:bookmarkEnd w:id="131"/>
      <w:bookmarkEnd w:id="132"/>
      <w:bookmarkEnd w:id="133"/>
      <w:r w:rsidRPr="00C17DAC">
        <w:rPr>
          <w:rFonts w:cs="宋体" w:hint="eastAsia"/>
        </w:rPr>
        <w:lastRenderedPageBreak/>
        <w:t>★</w:t>
      </w:r>
      <w:r w:rsidRPr="00C17DAC">
        <w:rPr>
          <w:rFonts w:hint="eastAsia"/>
        </w:rPr>
        <w:t>（</w:t>
      </w:r>
      <w:r w:rsidRPr="00C17DAC">
        <w:rPr>
          <w:rFonts w:hint="eastAsia"/>
        </w:rPr>
        <w:t>8</w:t>
      </w:r>
      <w:r w:rsidRPr="00C17DAC">
        <w:rPr>
          <w:rFonts w:hint="eastAsia"/>
        </w:rPr>
        <w:t>）磋商保证金证明材料（加盖单位公章或电子章）</w:t>
      </w:r>
      <w:bookmarkEnd w:id="134"/>
    </w:p>
    <w:p w14:paraId="2F8CFE97" w14:textId="77777777" w:rsidR="00706984" w:rsidRPr="00C17DAC" w:rsidRDefault="00706984" w:rsidP="00706984">
      <w:pPr>
        <w:spacing w:line="360" w:lineRule="auto"/>
        <w:ind w:firstLine="420"/>
      </w:pPr>
    </w:p>
    <w:p w14:paraId="4F0FC57D" w14:textId="77777777" w:rsidR="00706984" w:rsidRPr="00C17DAC" w:rsidRDefault="00706984" w:rsidP="00706984">
      <w:pPr>
        <w:pStyle w:val="2"/>
        <w:keepNext w:val="0"/>
        <w:keepLines w:val="0"/>
        <w:spacing w:line="360" w:lineRule="auto"/>
        <w:ind w:firstLine="482"/>
        <w:rPr>
          <w:sz w:val="24"/>
        </w:rPr>
      </w:pPr>
      <w:r w:rsidRPr="00C17DAC">
        <w:rPr>
          <w:rFonts w:hint="eastAsia"/>
          <w:sz w:val="24"/>
          <w:szCs w:val="22"/>
        </w:rPr>
        <w:br w:type="page"/>
      </w:r>
      <w:r w:rsidRPr="00C17DAC">
        <w:rPr>
          <w:rFonts w:cs="宋体" w:hint="eastAsia"/>
        </w:rPr>
        <w:lastRenderedPageBreak/>
        <w:t>★</w:t>
      </w:r>
      <w:r w:rsidRPr="00C17DAC">
        <w:rPr>
          <w:rFonts w:hint="eastAsia"/>
        </w:rPr>
        <w:t>（</w:t>
      </w:r>
      <w:r w:rsidRPr="00C17DAC">
        <w:rPr>
          <w:rFonts w:hint="eastAsia"/>
        </w:rPr>
        <w:t>9</w:t>
      </w:r>
      <w:r w:rsidRPr="00C17DAC">
        <w:rPr>
          <w:rFonts w:hint="eastAsia"/>
        </w:rPr>
        <w:t>）信用查询</w:t>
      </w:r>
    </w:p>
    <w:p w14:paraId="2B183610" w14:textId="77777777" w:rsidR="00706984" w:rsidRPr="00C17DAC" w:rsidRDefault="00706984" w:rsidP="00706984">
      <w:pPr>
        <w:spacing w:line="360" w:lineRule="auto"/>
        <w:ind w:firstLine="482"/>
        <w:rPr>
          <w:rFonts w:cs="宋体"/>
          <w:b/>
          <w:sz w:val="24"/>
        </w:rPr>
      </w:pPr>
      <w:r w:rsidRPr="00C17DAC">
        <w:rPr>
          <w:rFonts w:cs="宋体" w:hint="eastAsia"/>
          <w:b/>
          <w:sz w:val="24"/>
        </w:rPr>
        <w:t>通过“信用中国”网站（www.creditchina.gov.cn）和中国政府采购网（www.ccgp.gov.cn）查询信用记录（</w:t>
      </w:r>
      <w:r w:rsidRPr="009A5808">
        <w:rPr>
          <w:rFonts w:cs="ˎ̥" w:hint="eastAsia"/>
          <w:b/>
          <w:sz w:val="24"/>
        </w:rPr>
        <w:t>截止时间点为磋商文件下载之日至提交响应文件截止之日内</w:t>
      </w:r>
      <w:r w:rsidRPr="00C17DAC">
        <w:rPr>
          <w:rFonts w:cs="宋体" w:hint="eastAsia"/>
          <w:b/>
          <w:sz w:val="24"/>
        </w:rPr>
        <w:t>），（截图复印件加盖供应商公章</w:t>
      </w:r>
      <w:r w:rsidRPr="00C17DAC">
        <w:rPr>
          <w:rFonts w:cs="宋体" w:hint="eastAsia"/>
          <w:b/>
          <w:kern w:val="0"/>
          <w:sz w:val="24"/>
        </w:rPr>
        <w:t>或电子章</w:t>
      </w:r>
      <w:r w:rsidRPr="00C17DAC">
        <w:rPr>
          <w:rFonts w:cs="宋体" w:hint="eastAsia"/>
          <w:b/>
          <w:sz w:val="24"/>
        </w:rPr>
        <w:t>）被列入失信被执行人、重大税收违法案件当事人名单或政府采购严重违法失信行为记录名单的供应商，没有资格参加本项目的采购活动</w:t>
      </w:r>
    </w:p>
    <w:p w14:paraId="5ADEBBA2" w14:textId="77777777" w:rsidR="00706984" w:rsidRPr="00C17DAC" w:rsidRDefault="00706984" w:rsidP="00706984">
      <w:pPr>
        <w:spacing w:line="360" w:lineRule="auto"/>
        <w:ind w:firstLine="480"/>
        <w:rPr>
          <w:rFonts w:cs="宋体"/>
          <w:sz w:val="24"/>
          <w:u w:val="single"/>
        </w:rPr>
      </w:pPr>
    </w:p>
    <w:p w14:paraId="2DD11C0E" w14:textId="77777777" w:rsidR="00706984" w:rsidRPr="00C17DAC" w:rsidRDefault="00706984" w:rsidP="00706984">
      <w:pPr>
        <w:spacing w:line="360" w:lineRule="auto"/>
        <w:ind w:firstLine="480"/>
        <w:rPr>
          <w:rFonts w:cs="宋体"/>
          <w:sz w:val="24"/>
        </w:rPr>
      </w:pPr>
    </w:p>
    <w:p w14:paraId="4A2E15A2" w14:textId="77777777" w:rsidR="00706984" w:rsidRPr="00C17DAC" w:rsidRDefault="00706984" w:rsidP="00706984">
      <w:pPr>
        <w:spacing w:line="360" w:lineRule="auto"/>
        <w:ind w:firstLine="480"/>
        <w:rPr>
          <w:rFonts w:cs="宋体"/>
          <w:sz w:val="24"/>
        </w:rPr>
      </w:pPr>
    </w:p>
    <w:p w14:paraId="6500CBCE" w14:textId="77777777" w:rsidR="00706984" w:rsidRPr="00C17DAC" w:rsidRDefault="00706984" w:rsidP="00706984">
      <w:pPr>
        <w:spacing w:line="360" w:lineRule="auto"/>
        <w:ind w:firstLineChars="2200" w:firstLine="5280"/>
        <w:rPr>
          <w:rFonts w:cs="宋体"/>
          <w:sz w:val="24"/>
        </w:rPr>
      </w:pPr>
    </w:p>
    <w:p w14:paraId="6A978383" w14:textId="77777777" w:rsidR="00706984" w:rsidRPr="00C17DAC" w:rsidRDefault="00706984" w:rsidP="00706984">
      <w:pPr>
        <w:spacing w:line="360" w:lineRule="auto"/>
        <w:ind w:firstLineChars="2650" w:firstLine="6385"/>
        <w:rPr>
          <w:rFonts w:cs="宋体"/>
          <w:b/>
          <w:sz w:val="24"/>
        </w:rPr>
      </w:pPr>
    </w:p>
    <w:p w14:paraId="519D2516" w14:textId="77777777" w:rsidR="00706984" w:rsidRPr="00C17DAC" w:rsidRDefault="00706984" w:rsidP="00706984">
      <w:pPr>
        <w:spacing w:line="360" w:lineRule="auto"/>
        <w:ind w:firstLine="482"/>
        <w:rPr>
          <w:rFonts w:cs="宋体"/>
          <w:b/>
          <w:sz w:val="24"/>
        </w:rPr>
      </w:pPr>
      <w:r w:rsidRPr="00C17DAC">
        <w:rPr>
          <w:rFonts w:cs="宋体" w:hint="eastAsia"/>
          <w:b/>
          <w:sz w:val="24"/>
        </w:rPr>
        <w:t>说明：</w:t>
      </w:r>
    </w:p>
    <w:p w14:paraId="14A4976F" w14:textId="77777777" w:rsidR="00706984" w:rsidRPr="00C17DAC" w:rsidRDefault="00706984" w:rsidP="00706984">
      <w:pPr>
        <w:spacing w:line="360" w:lineRule="auto"/>
        <w:ind w:firstLine="480"/>
        <w:rPr>
          <w:rFonts w:cs="宋体"/>
          <w:kern w:val="0"/>
          <w:sz w:val="24"/>
        </w:rPr>
      </w:pPr>
      <w:r w:rsidRPr="00C17DAC">
        <w:rPr>
          <w:rFonts w:cs="宋体" w:hint="eastAsia"/>
          <w:sz w:val="24"/>
        </w:rPr>
        <w:t>1、</w:t>
      </w:r>
      <w:r w:rsidRPr="00C17DAC">
        <w:rPr>
          <w:rFonts w:cs="宋体" w:hint="eastAsia"/>
          <w:kern w:val="0"/>
          <w:sz w:val="24"/>
        </w:rPr>
        <w:t>信用信息查询渠道：信用中国网站（www.creditchina.gov.cn）和中国政府采购网-政府采购严重违法失信行为信息记录（www.ccgp.gov.cn/cr/list）；</w:t>
      </w:r>
    </w:p>
    <w:p w14:paraId="09523A05" w14:textId="77777777" w:rsidR="00706984" w:rsidRPr="00C17DAC" w:rsidRDefault="00706984" w:rsidP="00706984">
      <w:pPr>
        <w:spacing w:line="360" w:lineRule="auto"/>
        <w:ind w:firstLine="480"/>
        <w:rPr>
          <w:rFonts w:cs="宋体"/>
          <w:kern w:val="0"/>
          <w:sz w:val="24"/>
        </w:rPr>
      </w:pPr>
      <w:r w:rsidRPr="00C17DAC">
        <w:rPr>
          <w:rFonts w:cs="宋体" w:hint="eastAsia"/>
          <w:kern w:val="0"/>
          <w:sz w:val="24"/>
        </w:rPr>
        <w:t>2、信用信息查询截止时点：</w:t>
      </w:r>
      <w:r w:rsidRPr="004F4CE2">
        <w:rPr>
          <w:rFonts w:cs="宋体" w:hint="eastAsia"/>
          <w:kern w:val="0"/>
          <w:sz w:val="24"/>
        </w:rPr>
        <w:t>截止时间点为磋商文件下载之日至提交响应文件截止之日内</w:t>
      </w:r>
      <w:r w:rsidRPr="00C17DAC">
        <w:rPr>
          <w:rFonts w:cs="宋体" w:hint="eastAsia"/>
          <w:kern w:val="0"/>
          <w:sz w:val="24"/>
        </w:rPr>
        <w:t>；</w:t>
      </w:r>
    </w:p>
    <w:p w14:paraId="32888A3D" w14:textId="77777777" w:rsidR="00706984" w:rsidRPr="00C17DAC" w:rsidRDefault="00706984" w:rsidP="00706984">
      <w:pPr>
        <w:spacing w:line="360" w:lineRule="auto"/>
        <w:ind w:firstLine="480"/>
        <w:rPr>
          <w:rFonts w:cs="宋体"/>
          <w:kern w:val="0"/>
          <w:sz w:val="24"/>
        </w:rPr>
      </w:pPr>
      <w:r w:rsidRPr="00C17DAC">
        <w:rPr>
          <w:rFonts w:cs="宋体" w:hint="eastAsia"/>
          <w:kern w:val="0"/>
          <w:sz w:val="24"/>
        </w:rPr>
        <w:t>3、信用信息查询记录和证据留存的具体方式：网站查询截图打印稿形式与其他采购文件一并保存；</w:t>
      </w:r>
    </w:p>
    <w:p w14:paraId="3B2C1762" w14:textId="77777777" w:rsidR="00706984" w:rsidRPr="00C17DAC" w:rsidRDefault="00706984" w:rsidP="00706984">
      <w:pPr>
        <w:spacing w:line="360" w:lineRule="auto"/>
        <w:ind w:firstLine="480"/>
        <w:rPr>
          <w:rFonts w:cs="宋体"/>
          <w:sz w:val="24"/>
        </w:rPr>
      </w:pPr>
      <w:r w:rsidRPr="00C17DAC">
        <w:rPr>
          <w:rFonts w:cs="宋体" w:hint="eastAsia"/>
          <w:sz w:val="24"/>
        </w:rPr>
        <w:t>4、信用信息的使用规则：对列入失信被执行人、重大税收违法案件当事人名单、政府采购严重违法失信行为记录名单及其他不符合《中华人民共和国政府采购法》第二十二条规定条件的供应商，将拒绝其磋商；其中，列入政府采购严重违法失信行为记录名单的供应商，禁止参加政府采购活动的时间按处罚结果执行，但不受区域限制（根据财库〔2015〕150号《关于规范政府采购行政处罚有关问题的通知》，相关行政处罚决定在全国范围内生效）。</w:t>
      </w:r>
    </w:p>
    <w:p w14:paraId="2589E08C" w14:textId="77777777" w:rsidR="00706984" w:rsidRPr="00C17DAC" w:rsidRDefault="00706984" w:rsidP="00706984">
      <w:pPr>
        <w:spacing w:line="360" w:lineRule="auto"/>
        <w:ind w:firstLine="480"/>
        <w:rPr>
          <w:rFonts w:cs="宋体"/>
          <w:b/>
          <w:sz w:val="24"/>
        </w:rPr>
      </w:pPr>
      <w:r w:rsidRPr="00C17DAC">
        <w:rPr>
          <w:rFonts w:cs="宋体" w:hint="eastAsia"/>
          <w:sz w:val="24"/>
        </w:rPr>
        <w:t>5、</w:t>
      </w:r>
      <w:r w:rsidRPr="00C17DAC">
        <w:rPr>
          <w:rFonts w:cs="宋体" w:hint="eastAsia"/>
          <w:b/>
          <w:sz w:val="24"/>
        </w:rPr>
        <w:t>最终评定结果以采购代理机构开启现场查询为准；</w:t>
      </w:r>
    </w:p>
    <w:p w14:paraId="35781B73" w14:textId="77777777" w:rsidR="00706984" w:rsidRPr="00C17DAC" w:rsidRDefault="00706984" w:rsidP="00706984">
      <w:pPr>
        <w:spacing w:line="360" w:lineRule="auto"/>
        <w:ind w:firstLine="482"/>
        <w:jc w:val="left"/>
        <w:rPr>
          <w:rFonts w:cs="宋体"/>
          <w:b/>
          <w:kern w:val="0"/>
          <w:sz w:val="24"/>
        </w:rPr>
      </w:pPr>
      <w:r w:rsidRPr="00C17DAC">
        <w:rPr>
          <w:rFonts w:cs="宋体" w:hint="eastAsia"/>
          <w:b/>
          <w:kern w:val="0"/>
          <w:sz w:val="24"/>
        </w:rPr>
        <w:br w:type="page"/>
      </w:r>
      <w:r w:rsidRPr="00C17DAC">
        <w:rPr>
          <w:rFonts w:cs="宋体" w:hint="eastAsia"/>
          <w:b/>
          <w:kern w:val="0"/>
          <w:sz w:val="24"/>
        </w:rPr>
        <w:lastRenderedPageBreak/>
        <w:t>信用中国网站（</w:t>
      </w:r>
      <w:r w:rsidRPr="00C17DAC">
        <w:rPr>
          <w:rFonts w:cs="宋体" w:hint="eastAsia"/>
          <w:kern w:val="0"/>
          <w:sz w:val="24"/>
        </w:rPr>
        <w:t>www.creditchina.gov.cn</w:t>
      </w:r>
      <w:r w:rsidRPr="00C17DAC">
        <w:rPr>
          <w:rFonts w:cs="宋体" w:hint="eastAsia"/>
          <w:b/>
          <w:kern w:val="0"/>
          <w:sz w:val="24"/>
        </w:rPr>
        <w:t>）查询截图（加盖公章或电子章）；</w:t>
      </w:r>
    </w:p>
    <w:p w14:paraId="5BC1D448" w14:textId="77777777" w:rsidR="00706984" w:rsidRPr="00C17DAC" w:rsidRDefault="00706984" w:rsidP="00706984">
      <w:pPr>
        <w:spacing w:line="360" w:lineRule="auto"/>
        <w:ind w:firstLine="482"/>
        <w:jc w:val="left"/>
        <w:rPr>
          <w:rFonts w:cs="宋体"/>
          <w:b/>
          <w:kern w:val="0"/>
          <w:sz w:val="24"/>
        </w:rPr>
      </w:pPr>
    </w:p>
    <w:p w14:paraId="35F9AF44" w14:textId="77777777" w:rsidR="00706984" w:rsidRPr="00C17DAC" w:rsidRDefault="00706984" w:rsidP="00706984">
      <w:pPr>
        <w:spacing w:line="360" w:lineRule="auto"/>
        <w:ind w:firstLine="482"/>
        <w:jc w:val="left"/>
        <w:rPr>
          <w:rFonts w:cs="宋体"/>
          <w:b/>
          <w:kern w:val="0"/>
          <w:sz w:val="24"/>
        </w:rPr>
      </w:pPr>
    </w:p>
    <w:p w14:paraId="46C586C4" w14:textId="77777777" w:rsidR="00706984" w:rsidRPr="00C17DAC" w:rsidRDefault="00706984" w:rsidP="00706984">
      <w:pPr>
        <w:spacing w:line="360" w:lineRule="auto"/>
        <w:ind w:firstLine="482"/>
        <w:jc w:val="left"/>
        <w:rPr>
          <w:rFonts w:cs="宋体"/>
          <w:b/>
          <w:kern w:val="0"/>
          <w:sz w:val="24"/>
        </w:rPr>
      </w:pPr>
    </w:p>
    <w:p w14:paraId="22CFD67C" w14:textId="77777777" w:rsidR="00706984" w:rsidRPr="00C17DAC" w:rsidRDefault="00706984" w:rsidP="00706984">
      <w:pPr>
        <w:spacing w:line="360" w:lineRule="auto"/>
        <w:ind w:firstLine="482"/>
        <w:jc w:val="left"/>
        <w:rPr>
          <w:rFonts w:cs="宋体"/>
          <w:b/>
          <w:kern w:val="0"/>
          <w:sz w:val="24"/>
        </w:rPr>
      </w:pPr>
    </w:p>
    <w:p w14:paraId="1A641F40" w14:textId="77777777" w:rsidR="00706984" w:rsidRPr="00C17DAC" w:rsidRDefault="00706984" w:rsidP="00706984">
      <w:pPr>
        <w:spacing w:line="360" w:lineRule="auto"/>
        <w:ind w:firstLine="482"/>
        <w:jc w:val="left"/>
        <w:rPr>
          <w:rFonts w:cs="宋体"/>
          <w:b/>
          <w:kern w:val="0"/>
          <w:sz w:val="24"/>
        </w:rPr>
      </w:pPr>
    </w:p>
    <w:p w14:paraId="0E0FA9AD" w14:textId="77777777" w:rsidR="00706984" w:rsidRPr="00C17DAC" w:rsidRDefault="00706984" w:rsidP="00706984">
      <w:pPr>
        <w:spacing w:line="360" w:lineRule="auto"/>
        <w:ind w:firstLine="482"/>
        <w:jc w:val="left"/>
        <w:rPr>
          <w:rFonts w:cs="宋体"/>
          <w:b/>
          <w:kern w:val="0"/>
          <w:sz w:val="24"/>
        </w:rPr>
      </w:pPr>
    </w:p>
    <w:p w14:paraId="09ED1A02" w14:textId="77777777" w:rsidR="00706984" w:rsidRPr="00C17DAC" w:rsidRDefault="00706984" w:rsidP="00706984">
      <w:pPr>
        <w:spacing w:line="360" w:lineRule="auto"/>
        <w:ind w:firstLine="482"/>
        <w:jc w:val="left"/>
        <w:rPr>
          <w:rFonts w:cs="宋体"/>
          <w:b/>
          <w:kern w:val="0"/>
          <w:sz w:val="24"/>
        </w:rPr>
      </w:pPr>
    </w:p>
    <w:p w14:paraId="680B6F21" w14:textId="77777777" w:rsidR="00706984" w:rsidRPr="00C17DAC" w:rsidRDefault="00706984" w:rsidP="00706984">
      <w:pPr>
        <w:spacing w:line="360" w:lineRule="auto"/>
        <w:ind w:firstLine="482"/>
        <w:jc w:val="left"/>
        <w:rPr>
          <w:rFonts w:cs="宋体"/>
          <w:b/>
          <w:kern w:val="0"/>
          <w:sz w:val="24"/>
        </w:rPr>
      </w:pPr>
    </w:p>
    <w:p w14:paraId="19B32BDE" w14:textId="77777777" w:rsidR="00706984" w:rsidRPr="00C17DAC" w:rsidRDefault="00706984" w:rsidP="00706984">
      <w:pPr>
        <w:spacing w:line="360" w:lineRule="auto"/>
        <w:ind w:firstLine="482"/>
        <w:jc w:val="left"/>
        <w:rPr>
          <w:rFonts w:cs="宋体"/>
          <w:b/>
          <w:kern w:val="0"/>
          <w:sz w:val="24"/>
        </w:rPr>
      </w:pPr>
    </w:p>
    <w:p w14:paraId="09A6A630" w14:textId="77777777" w:rsidR="00706984" w:rsidRPr="00C17DAC" w:rsidRDefault="00706984" w:rsidP="00706984">
      <w:pPr>
        <w:spacing w:line="360" w:lineRule="auto"/>
        <w:ind w:firstLine="482"/>
        <w:jc w:val="left"/>
        <w:rPr>
          <w:rFonts w:cs="宋体"/>
          <w:b/>
          <w:kern w:val="0"/>
          <w:sz w:val="24"/>
        </w:rPr>
      </w:pPr>
    </w:p>
    <w:p w14:paraId="59423E4D" w14:textId="77777777" w:rsidR="00706984" w:rsidRPr="00C17DAC" w:rsidRDefault="00706984" w:rsidP="00706984">
      <w:pPr>
        <w:spacing w:line="360" w:lineRule="auto"/>
        <w:ind w:firstLine="482"/>
        <w:jc w:val="left"/>
        <w:rPr>
          <w:rFonts w:cs="宋体"/>
          <w:b/>
          <w:kern w:val="0"/>
          <w:sz w:val="24"/>
        </w:rPr>
      </w:pPr>
    </w:p>
    <w:p w14:paraId="5D5CF905" w14:textId="77777777" w:rsidR="00706984" w:rsidRPr="00C17DAC" w:rsidRDefault="00706984" w:rsidP="00706984">
      <w:pPr>
        <w:spacing w:line="360" w:lineRule="auto"/>
        <w:ind w:firstLine="482"/>
        <w:jc w:val="left"/>
        <w:rPr>
          <w:rFonts w:cs="宋体"/>
          <w:kern w:val="0"/>
        </w:rPr>
      </w:pPr>
      <w:r w:rsidRPr="00C17DAC">
        <w:rPr>
          <w:rFonts w:cs="宋体" w:hint="eastAsia"/>
          <w:b/>
          <w:kern w:val="0"/>
          <w:sz w:val="24"/>
        </w:rPr>
        <w:t>中国政府采购网-政府采购严重违法失信行为信息记录（www.ccgp.gov.cn/cr/list）查询截图（加盖公章或电子章）。</w:t>
      </w:r>
    </w:p>
    <w:p w14:paraId="52CA27FB" w14:textId="77777777" w:rsidR="00706984" w:rsidRPr="00C17DAC" w:rsidRDefault="00706984" w:rsidP="00706984">
      <w:pPr>
        <w:spacing w:line="360" w:lineRule="auto"/>
        <w:ind w:firstLine="420"/>
      </w:pPr>
    </w:p>
    <w:p w14:paraId="306CA8FE" w14:textId="77777777" w:rsidR="00706984" w:rsidRPr="00C17DAC" w:rsidRDefault="00706984" w:rsidP="00706984">
      <w:pPr>
        <w:spacing w:line="360" w:lineRule="auto"/>
        <w:ind w:firstLine="420"/>
      </w:pPr>
    </w:p>
    <w:p w14:paraId="539BE5D3" w14:textId="77777777" w:rsidR="00706984" w:rsidRPr="00C17DAC" w:rsidRDefault="00706984" w:rsidP="00706984">
      <w:pPr>
        <w:spacing w:line="360" w:lineRule="auto"/>
        <w:ind w:firstLine="420"/>
      </w:pPr>
    </w:p>
    <w:p w14:paraId="1ECCA96B" w14:textId="77777777" w:rsidR="00706984" w:rsidRPr="00C17DAC" w:rsidRDefault="00706984" w:rsidP="00706984">
      <w:pPr>
        <w:spacing w:line="360" w:lineRule="auto"/>
        <w:ind w:firstLine="420"/>
      </w:pPr>
    </w:p>
    <w:p w14:paraId="2C8C3893" w14:textId="77777777" w:rsidR="00706984" w:rsidRPr="00C17DAC" w:rsidRDefault="00706984" w:rsidP="00706984">
      <w:pPr>
        <w:spacing w:line="360" w:lineRule="auto"/>
        <w:ind w:firstLine="420"/>
      </w:pPr>
    </w:p>
    <w:p w14:paraId="1A633CEA" w14:textId="77777777" w:rsidR="00706984" w:rsidRPr="00C17DAC" w:rsidRDefault="00706984" w:rsidP="00706984">
      <w:pPr>
        <w:spacing w:line="360" w:lineRule="auto"/>
        <w:ind w:firstLine="420"/>
      </w:pPr>
    </w:p>
    <w:p w14:paraId="6C24AADB" w14:textId="77777777" w:rsidR="00706984" w:rsidRPr="00C17DAC" w:rsidRDefault="00706984" w:rsidP="00706984">
      <w:pPr>
        <w:spacing w:line="360" w:lineRule="auto"/>
        <w:ind w:firstLine="420"/>
      </w:pPr>
    </w:p>
    <w:p w14:paraId="55BB8932" w14:textId="77777777" w:rsidR="00706984" w:rsidRPr="00C17DAC" w:rsidRDefault="00706984" w:rsidP="00706984">
      <w:pPr>
        <w:spacing w:line="360" w:lineRule="auto"/>
        <w:ind w:firstLine="420"/>
      </w:pPr>
    </w:p>
    <w:p w14:paraId="168B23E6" w14:textId="77777777" w:rsidR="00706984" w:rsidRPr="00C17DAC" w:rsidRDefault="00706984" w:rsidP="00706984">
      <w:pPr>
        <w:spacing w:line="360" w:lineRule="auto"/>
        <w:ind w:firstLine="420"/>
      </w:pPr>
    </w:p>
    <w:p w14:paraId="72ECF522" w14:textId="77777777" w:rsidR="00706984" w:rsidRPr="00C17DAC" w:rsidRDefault="00706984" w:rsidP="00706984">
      <w:pPr>
        <w:spacing w:line="360" w:lineRule="auto"/>
        <w:ind w:firstLine="420"/>
      </w:pPr>
    </w:p>
    <w:p w14:paraId="07851D9B" w14:textId="77777777" w:rsidR="00706984" w:rsidRPr="00C17DAC" w:rsidRDefault="00706984" w:rsidP="00706984">
      <w:pPr>
        <w:spacing w:line="360" w:lineRule="auto"/>
        <w:ind w:firstLine="420"/>
      </w:pPr>
    </w:p>
    <w:p w14:paraId="18CD675A" w14:textId="77777777" w:rsidR="00706984" w:rsidRPr="00C17DAC" w:rsidRDefault="00706984" w:rsidP="00706984">
      <w:pPr>
        <w:pStyle w:val="ad"/>
        <w:ind w:firstLine="480"/>
        <w:rPr>
          <w:rFonts w:cs="宋体"/>
        </w:rPr>
      </w:pPr>
    </w:p>
    <w:p w14:paraId="1B02A956" w14:textId="77777777" w:rsidR="00706984" w:rsidRPr="00C17DAC" w:rsidRDefault="00706984" w:rsidP="00706984">
      <w:pPr>
        <w:pStyle w:val="2"/>
        <w:keepNext w:val="0"/>
        <w:keepLines w:val="0"/>
        <w:spacing w:line="360" w:lineRule="auto"/>
        <w:ind w:firstLine="643"/>
      </w:pPr>
      <w:r w:rsidRPr="00C17DAC">
        <w:br w:type="page"/>
      </w:r>
      <w:bookmarkStart w:id="135" w:name="_Toc10262"/>
      <w:r w:rsidRPr="00C17DAC">
        <w:rPr>
          <w:rFonts w:cs="宋体" w:hint="eastAsia"/>
        </w:rPr>
        <w:lastRenderedPageBreak/>
        <w:t>★</w:t>
      </w:r>
      <w:r w:rsidRPr="00C17DAC">
        <w:rPr>
          <w:rFonts w:hint="eastAsia"/>
        </w:rPr>
        <w:t>（</w:t>
      </w:r>
      <w:r w:rsidRPr="00C17DAC">
        <w:rPr>
          <w:rFonts w:hint="eastAsia"/>
        </w:rPr>
        <w:t>1</w:t>
      </w:r>
      <w:r w:rsidRPr="00C17DAC">
        <w:t>0</w:t>
      </w:r>
      <w:r w:rsidRPr="00C17DAC">
        <w:rPr>
          <w:rFonts w:hint="eastAsia"/>
        </w:rPr>
        <w:t>）响应承诺函</w:t>
      </w:r>
      <w:bookmarkEnd w:id="135"/>
    </w:p>
    <w:p w14:paraId="50270037" w14:textId="77777777" w:rsidR="00706984" w:rsidRPr="00C17DAC" w:rsidRDefault="00706984" w:rsidP="00706984">
      <w:pPr>
        <w:spacing w:line="360" w:lineRule="auto"/>
        <w:ind w:firstLine="480"/>
        <w:rPr>
          <w:rFonts w:cs="宋体"/>
          <w:b/>
          <w:sz w:val="24"/>
        </w:rPr>
      </w:pPr>
      <w:r w:rsidRPr="00C17DAC">
        <w:rPr>
          <w:rFonts w:cs="宋体" w:hint="eastAsia"/>
          <w:sz w:val="24"/>
        </w:rPr>
        <w:t>致：代理机构</w:t>
      </w:r>
    </w:p>
    <w:p w14:paraId="03400BC3" w14:textId="77777777" w:rsidR="00706984" w:rsidRPr="00C17DAC" w:rsidRDefault="00706984" w:rsidP="00706984">
      <w:pPr>
        <w:spacing w:line="360" w:lineRule="auto"/>
        <w:ind w:firstLine="480"/>
        <w:rPr>
          <w:rFonts w:cs="宋体"/>
          <w:sz w:val="24"/>
        </w:rPr>
      </w:pPr>
      <w:r w:rsidRPr="00C17DAC">
        <w:rPr>
          <w:rFonts w:cs="宋体" w:hint="eastAsia"/>
          <w:sz w:val="24"/>
        </w:rPr>
        <w:t>我方郑重承诺：</w:t>
      </w:r>
    </w:p>
    <w:p w14:paraId="4B0FD9C8" w14:textId="77777777" w:rsidR="00706984" w:rsidRPr="00C17DAC" w:rsidRDefault="00706984" w:rsidP="00706984">
      <w:pPr>
        <w:spacing w:line="360" w:lineRule="auto"/>
        <w:ind w:firstLine="480"/>
        <w:rPr>
          <w:rFonts w:cs="宋体"/>
          <w:sz w:val="24"/>
        </w:rPr>
      </w:pPr>
      <w:r w:rsidRPr="00C17DAC">
        <w:rPr>
          <w:rFonts w:cs="宋体" w:hint="eastAsia"/>
          <w:sz w:val="24"/>
        </w:rPr>
        <w:t>1.我方</w:t>
      </w:r>
      <w:r w:rsidRPr="00C04207">
        <w:rPr>
          <w:rFonts w:cs="宋体" w:hint="eastAsia"/>
          <w:b/>
          <w:sz w:val="24"/>
          <w:u w:val="single"/>
        </w:rPr>
        <w:t>（以/不以）</w:t>
      </w:r>
      <w:r w:rsidRPr="00C17DAC">
        <w:rPr>
          <w:rFonts w:cs="宋体" w:hint="eastAsia"/>
          <w:sz w:val="24"/>
        </w:rPr>
        <w:t>联合体方式参与磋商。</w:t>
      </w:r>
    </w:p>
    <w:p w14:paraId="3A22B25D" w14:textId="77777777" w:rsidR="00706984" w:rsidRPr="00C17DAC" w:rsidRDefault="00706984" w:rsidP="00706984">
      <w:pPr>
        <w:spacing w:line="360" w:lineRule="auto"/>
        <w:ind w:firstLine="480"/>
        <w:rPr>
          <w:rFonts w:cs="宋体"/>
          <w:sz w:val="24"/>
        </w:rPr>
      </w:pPr>
      <w:r w:rsidRPr="00C17DAC">
        <w:rPr>
          <w:rFonts w:cs="宋体" w:hint="eastAsia"/>
          <w:sz w:val="24"/>
        </w:rPr>
        <w:t>2.本响应文件中提供的所有资料是真实合法的，没有不实的描述、承诺或者伪造、变造的情形。如果我方在本项目响应文件中提供虚假资料，本响应文件无效，同时接受终身禁止参与</w:t>
      </w:r>
      <w:r w:rsidRPr="00C04207">
        <w:rPr>
          <w:rFonts w:cs="宋体" w:hint="eastAsia"/>
          <w:b/>
          <w:sz w:val="24"/>
          <w:u w:val="single"/>
        </w:rPr>
        <w:t>（业主单位名称）</w:t>
      </w:r>
      <w:r w:rsidRPr="00C17DAC">
        <w:rPr>
          <w:rFonts w:cs="宋体" w:hint="eastAsia"/>
          <w:sz w:val="24"/>
        </w:rPr>
        <w:t>政府采购活动的处理，并承担由此带来的一切法律后果。</w:t>
      </w:r>
    </w:p>
    <w:p w14:paraId="6021690F" w14:textId="77777777" w:rsidR="00706984" w:rsidRPr="00C17DAC" w:rsidRDefault="00706984" w:rsidP="00706984">
      <w:pPr>
        <w:pStyle w:val="ad"/>
        <w:ind w:firstLine="480"/>
        <w:rPr>
          <w:rFonts w:cs="宋体"/>
        </w:rPr>
      </w:pPr>
    </w:p>
    <w:p w14:paraId="7CC84507" w14:textId="77777777" w:rsidR="00706984" w:rsidRPr="00C17DAC" w:rsidRDefault="00706984" w:rsidP="00706984">
      <w:pPr>
        <w:spacing w:line="360" w:lineRule="auto"/>
        <w:ind w:firstLine="480"/>
        <w:rPr>
          <w:rFonts w:cs="宋体"/>
          <w:sz w:val="24"/>
        </w:rPr>
      </w:pPr>
    </w:p>
    <w:p w14:paraId="2A0D22EB" w14:textId="77777777" w:rsidR="00706984" w:rsidRPr="00C17DAC" w:rsidRDefault="00706984" w:rsidP="00706984">
      <w:pPr>
        <w:spacing w:line="360" w:lineRule="auto"/>
        <w:ind w:firstLine="480"/>
        <w:rPr>
          <w:rFonts w:cs="宋体"/>
          <w:sz w:val="24"/>
        </w:rPr>
      </w:pPr>
    </w:p>
    <w:p w14:paraId="55015122" w14:textId="77777777" w:rsidR="00706984" w:rsidRPr="00C17DAC" w:rsidRDefault="00706984" w:rsidP="00706984">
      <w:pPr>
        <w:spacing w:line="360" w:lineRule="auto"/>
        <w:ind w:firstLine="480"/>
        <w:rPr>
          <w:rFonts w:cs="宋体"/>
          <w:sz w:val="24"/>
        </w:rPr>
      </w:pPr>
    </w:p>
    <w:p w14:paraId="2E92754C" w14:textId="77777777" w:rsidR="00706984" w:rsidRPr="00C17DAC" w:rsidRDefault="00706984" w:rsidP="00706984">
      <w:pPr>
        <w:spacing w:line="360" w:lineRule="auto"/>
        <w:ind w:firstLine="480"/>
        <w:rPr>
          <w:rFonts w:cs="宋体"/>
          <w:sz w:val="24"/>
        </w:rPr>
      </w:pPr>
    </w:p>
    <w:p w14:paraId="43AAA652" w14:textId="77777777" w:rsidR="00706984" w:rsidRPr="00C17DAC" w:rsidRDefault="00706984" w:rsidP="00706984">
      <w:pPr>
        <w:spacing w:line="360" w:lineRule="auto"/>
        <w:ind w:firstLine="480"/>
        <w:rPr>
          <w:rFonts w:cs="宋体"/>
          <w:sz w:val="24"/>
        </w:rPr>
      </w:pPr>
    </w:p>
    <w:p w14:paraId="04BB7D19" w14:textId="77777777" w:rsidR="00706984" w:rsidRPr="00C17DAC" w:rsidRDefault="00706984" w:rsidP="00706984">
      <w:pPr>
        <w:spacing w:line="360" w:lineRule="auto"/>
        <w:ind w:firstLine="480"/>
        <w:jc w:val="right"/>
        <w:rPr>
          <w:rFonts w:cs="宋体"/>
          <w:sz w:val="24"/>
        </w:rPr>
      </w:pPr>
      <w:r w:rsidRPr="00C17DAC">
        <w:rPr>
          <w:rFonts w:cs="宋体" w:hint="eastAsia"/>
          <w:sz w:val="24"/>
        </w:rPr>
        <w:t>供应商名称(盖章)：</w:t>
      </w:r>
    </w:p>
    <w:p w14:paraId="27BACB60" w14:textId="77777777" w:rsidR="00706984" w:rsidRPr="00C17DAC" w:rsidRDefault="00706984" w:rsidP="00706984">
      <w:pPr>
        <w:pStyle w:val="ad"/>
        <w:ind w:firstLine="480"/>
        <w:rPr>
          <w:rFonts w:cs="宋体"/>
        </w:rPr>
      </w:pPr>
    </w:p>
    <w:p w14:paraId="4418EA8E" w14:textId="77777777" w:rsidR="00706984" w:rsidRPr="00C17DAC" w:rsidRDefault="00706984" w:rsidP="00706984">
      <w:pPr>
        <w:spacing w:line="360" w:lineRule="auto"/>
        <w:ind w:firstLine="480"/>
        <w:jc w:val="right"/>
        <w:rPr>
          <w:rFonts w:cs="宋体"/>
          <w:sz w:val="24"/>
        </w:rPr>
      </w:pPr>
      <w:r w:rsidRPr="00C17DAC">
        <w:rPr>
          <w:rFonts w:cs="宋体" w:hint="eastAsia"/>
          <w:sz w:val="24"/>
        </w:rPr>
        <w:t>供应商授权代表</w:t>
      </w:r>
      <w:r w:rsidRPr="00C17DAC">
        <w:rPr>
          <w:rFonts w:cs="宋体" w:hint="eastAsia"/>
          <w:sz w:val="24"/>
          <w:shd w:val="clear" w:color="auto" w:fill="FFFFFF"/>
        </w:rPr>
        <w:t>签字或盖章</w:t>
      </w:r>
      <w:r w:rsidRPr="00C17DAC">
        <w:rPr>
          <w:rFonts w:cs="宋体" w:hint="eastAsia"/>
          <w:sz w:val="24"/>
        </w:rPr>
        <w:t>：</w:t>
      </w:r>
    </w:p>
    <w:p w14:paraId="0AEB2AC6" w14:textId="77777777" w:rsidR="00706984" w:rsidRPr="00C17DAC" w:rsidRDefault="00706984" w:rsidP="00706984">
      <w:pPr>
        <w:spacing w:line="360" w:lineRule="auto"/>
        <w:ind w:firstLine="480"/>
        <w:jc w:val="center"/>
        <w:rPr>
          <w:rFonts w:cs="宋体"/>
          <w:sz w:val="24"/>
        </w:rPr>
      </w:pPr>
      <w:r w:rsidRPr="00C17DAC">
        <w:rPr>
          <w:rFonts w:cs="宋体" w:hint="eastAsia"/>
          <w:sz w:val="24"/>
        </w:rPr>
        <w:t xml:space="preserve">                                                             </w:t>
      </w:r>
    </w:p>
    <w:p w14:paraId="7AD49198" w14:textId="77777777" w:rsidR="00706984" w:rsidRPr="00C17DAC" w:rsidRDefault="00706984" w:rsidP="00706984">
      <w:pPr>
        <w:spacing w:line="360" w:lineRule="auto"/>
        <w:ind w:firstLine="480"/>
        <w:jc w:val="center"/>
        <w:rPr>
          <w:rFonts w:cs="宋体"/>
          <w:sz w:val="36"/>
          <w:szCs w:val="36"/>
        </w:rPr>
      </w:pPr>
      <w:r w:rsidRPr="00C17DAC">
        <w:rPr>
          <w:rFonts w:cs="宋体" w:hint="eastAsia"/>
          <w:sz w:val="24"/>
        </w:rPr>
        <w:t xml:space="preserve">                                                                     日期：</w:t>
      </w:r>
    </w:p>
    <w:p w14:paraId="47E25FBE" w14:textId="77777777" w:rsidR="00706984" w:rsidRPr="00C17DAC" w:rsidRDefault="00706984" w:rsidP="00706984">
      <w:pPr>
        <w:spacing w:line="360" w:lineRule="auto"/>
        <w:ind w:firstLine="420"/>
      </w:pPr>
    </w:p>
    <w:p w14:paraId="527FC8AD" w14:textId="77777777" w:rsidR="00706984" w:rsidRPr="00C17DAC" w:rsidRDefault="00706984" w:rsidP="00706984">
      <w:pPr>
        <w:spacing w:line="360" w:lineRule="auto"/>
        <w:ind w:firstLine="420"/>
      </w:pPr>
    </w:p>
    <w:p w14:paraId="0B4267B9" w14:textId="77777777" w:rsidR="00706984" w:rsidRPr="00C17DAC" w:rsidRDefault="00706984" w:rsidP="00706984">
      <w:pPr>
        <w:spacing w:line="360" w:lineRule="auto"/>
        <w:ind w:firstLine="420"/>
      </w:pPr>
    </w:p>
    <w:p w14:paraId="0D91D3A4" w14:textId="77777777" w:rsidR="00706984" w:rsidRPr="00C17DAC" w:rsidRDefault="00706984" w:rsidP="00706984">
      <w:pPr>
        <w:spacing w:line="360" w:lineRule="auto"/>
        <w:ind w:firstLine="420"/>
      </w:pPr>
    </w:p>
    <w:p w14:paraId="2E70ED3B" w14:textId="77777777" w:rsidR="00706984" w:rsidRPr="00C17DAC" w:rsidRDefault="00706984" w:rsidP="00706984">
      <w:pPr>
        <w:spacing w:line="360" w:lineRule="auto"/>
        <w:ind w:firstLine="420"/>
      </w:pPr>
    </w:p>
    <w:p w14:paraId="3D49C22E" w14:textId="77777777" w:rsidR="00706984" w:rsidRPr="00C17DAC" w:rsidRDefault="00706984" w:rsidP="00706984">
      <w:pPr>
        <w:spacing w:line="360" w:lineRule="auto"/>
        <w:ind w:firstLine="420"/>
      </w:pPr>
    </w:p>
    <w:p w14:paraId="51AB3F11" w14:textId="77777777" w:rsidR="00706984" w:rsidRPr="00C17DAC" w:rsidRDefault="00706984" w:rsidP="00706984">
      <w:pPr>
        <w:pStyle w:val="2"/>
        <w:keepNext w:val="0"/>
        <w:keepLines w:val="0"/>
        <w:spacing w:line="360" w:lineRule="auto"/>
        <w:ind w:firstLine="643"/>
        <w:rPr>
          <w:sz w:val="24"/>
        </w:rPr>
      </w:pPr>
      <w:r w:rsidRPr="00C17DAC">
        <w:br w:type="page"/>
      </w:r>
      <w:r w:rsidRPr="00C17DAC">
        <w:rPr>
          <w:rFonts w:cs="宋体" w:hint="eastAsia"/>
        </w:rPr>
        <w:lastRenderedPageBreak/>
        <w:t>★</w:t>
      </w:r>
      <w:r w:rsidRPr="00C17DAC">
        <w:rPr>
          <w:rFonts w:hint="eastAsia"/>
        </w:rPr>
        <w:t>（</w:t>
      </w:r>
      <w:r w:rsidRPr="00C17DAC">
        <w:rPr>
          <w:rFonts w:hint="eastAsia"/>
        </w:rPr>
        <w:t>1</w:t>
      </w:r>
      <w:r w:rsidRPr="00C17DAC">
        <w:t>1</w:t>
      </w:r>
      <w:r w:rsidRPr="00C17DAC">
        <w:rPr>
          <w:rFonts w:hint="eastAsia"/>
        </w:rPr>
        <w:t>）落实政府采购政策需满足的资格要求</w:t>
      </w:r>
    </w:p>
    <w:p w14:paraId="319F5FA5" w14:textId="77777777" w:rsidR="00706984" w:rsidRPr="00C17DAC" w:rsidRDefault="00706984" w:rsidP="00706984">
      <w:pPr>
        <w:spacing w:beforeLines="100" w:before="240" w:afterLines="100" w:after="240" w:line="360" w:lineRule="auto"/>
        <w:ind w:firstLine="643"/>
        <w:jc w:val="center"/>
        <w:rPr>
          <w:rFonts w:cs="宋体"/>
          <w:b/>
          <w:bCs/>
          <w:sz w:val="32"/>
          <w:szCs w:val="36"/>
        </w:rPr>
      </w:pPr>
      <w:r w:rsidRPr="00C17DAC">
        <w:rPr>
          <w:rFonts w:cs="宋体" w:hint="eastAsia"/>
          <w:b/>
          <w:bCs/>
          <w:sz w:val="32"/>
          <w:szCs w:val="36"/>
        </w:rPr>
        <w:t>中小企业声明函（工程、服务）格式</w:t>
      </w:r>
    </w:p>
    <w:p w14:paraId="4A250911" w14:textId="77777777" w:rsidR="00706984" w:rsidRPr="00C17DAC" w:rsidRDefault="00706984" w:rsidP="00706984">
      <w:pPr>
        <w:spacing w:line="360" w:lineRule="auto"/>
        <w:ind w:firstLine="504"/>
        <w:rPr>
          <w:rFonts w:cs="宋体"/>
          <w:spacing w:val="6"/>
          <w:sz w:val="24"/>
        </w:rPr>
      </w:pPr>
      <w:r w:rsidRPr="00C17DAC">
        <w:rPr>
          <w:rFonts w:cs="宋体" w:hint="eastAsia"/>
          <w:spacing w:val="6"/>
          <w:sz w:val="24"/>
        </w:rPr>
        <w:t>本公司郑重声明，根据《政府采购促进中小企业发展管理办法》（财库﹝2020﹞46 号）的规定，本公司参加（单位名称）的（项目名称）采购活动，工程的施工单位全部为符合政策要求的中小企业（或者：服务全部由符合政策要求的中小企业承接）。相关企业的具体情况如下：</w:t>
      </w:r>
    </w:p>
    <w:p w14:paraId="09D9C000" w14:textId="77777777" w:rsidR="00706984" w:rsidRPr="00C17DAC" w:rsidRDefault="00706984" w:rsidP="00706984">
      <w:pPr>
        <w:spacing w:line="360" w:lineRule="auto"/>
        <w:ind w:firstLine="504"/>
        <w:rPr>
          <w:rFonts w:cs="宋体"/>
          <w:spacing w:val="6"/>
          <w:sz w:val="24"/>
        </w:rPr>
      </w:pPr>
      <w:r w:rsidRPr="00C17DAC">
        <w:rPr>
          <w:rFonts w:cs="宋体" w:hint="eastAsia"/>
          <w:spacing w:val="6"/>
          <w:sz w:val="24"/>
        </w:rPr>
        <w:t>1.</w:t>
      </w:r>
      <w:r w:rsidRPr="00C17DAC">
        <w:rPr>
          <w:rFonts w:cs="宋体" w:hint="eastAsia"/>
          <w:spacing w:val="6"/>
          <w:sz w:val="24"/>
          <w:u w:val="single"/>
        </w:rPr>
        <w:t xml:space="preserve"> （标的名称） </w:t>
      </w:r>
      <w:r w:rsidRPr="00C17DAC">
        <w:rPr>
          <w:rFonts w:cs="宋体" w:hint="eastAsia"/>
          <w:spacing w:val="6"/>
          <w:sz w:val="24"/>
        </w:rPr>
        <w:t>，属于</w:t>
      </w:r>
      <w:r w:rsidRPr="00C17DAC">
        <w:rPr>
          <w:rFonts w:cs="宋体" w:hint="eastAsia"/>
          <w:spacing w:val="6"/>
          <w:sz w:val="24"/>
          <w:u w:val="single"/>
        </w:rPr>
        <w:t>（竞争性磋商文件中明确的所属行业）</w:t>
      </w:r>
      <w:r w:rsidRPr="00C17DAC">
        <w:rPr>
          <w:rFonts w:cs="宋体" w:hint="eastAsia"/>
          <w:spacing w:val="6"/>
          <w:sz w:val="24"/>
        </w:rPr>
        <w:t>行业；承建（承接）企业为</w:t>
      </w:r>
      <w:r w:rsidRPr="00C17DAC">
        <w:rPr>
          <w:rFonts w:cs="宋体" w:hint="eastAsia"/>
          <w:spacing w:val="6"/>
          <w:sz w:val="24"/>
          <w:u w:val="single"/>
        </w:rPr>
        <w:t>（企业名称）</w:t>
      </w:r>
      <w:r w:rsidRPr="00C17DAC">
        <w:rPr>
          <w:rFonts w:cs="宋体" w:hint="eastAsia"/>
          <w:spacing w:val="6"/>
          <w:sz w:val="24"/>
        </w:rPr>
        <w:t>，从业人员</w:t>
      </w:r>
      <w:r w:rsidRPr="00C17DAC">
        <w:rPr>
          <w:rFonts w:cs="宋体" w:hint="eastAsia"/>
          <w:sz w:val="24"/>
        </w:rPr>
        <w:t>______</w:t>
      </w:r>
      <w:r w:rsidRPr="00C17DAC">
        <w:rPr>
          <w:rFonts w:cs="宋体" w:hint="eastAsia"/>
          <w:spacing w:val="6"/>
          <w:sz w:val="24"/>
        </w:rPr>
        <w:t>人，营业收入为</w:t>
      </w:r>
      <w:r w:rsidRPr="00C17DAC">
        <w:rPr>
          <w:rFonts w:cs="宋体" w:hint="eastAsia"/>
          <w:sz w:val="24"/>
        </w:rPr>
        <w:t>______</w:t>
      </w:r>
      <w:r w:rsidRPr="00C17DAC">
        <w:rPr>
          <w:rFonts w:cs="宋体" w:hint="eastAsia"/>
          <w:spacing w:val="6"/>
          <w:sz w:val="24"/>
        </w:rPr>
        <w:t>万元，资产总额为</w:t>
      </w:r>
      <w:r w:rsidRPr="00C17DAC">
        <w:rPr>
          <w:rFonts w:cs="宋体" w:hint="eastAsia"/>
          <w:sz w:val="24"/>
        </w:rPr>
        <w:t>______</w:t>
      </w:r>
      <w:r w:rsidRPr="00C17DAC">
        <w:rPr>
          <w:rFonts w:cs="宋体" w:hint="eastAsia"/>
          <w:spacing w:val="6"/>
          <w:sz w:val="24"/>
        </w:rPr>
        <w:t>万元</w:t>
      </w:r>
      <w:r w:rsidRPr="00C17DAC">
        <w:rPr>
          <w:rFonts w:cs="宋体" w:hint="eastAsia"/>
          <w:spacing w:val="6"/>
          <w:sz w:val="24"/>
          <w:vertAlign w:val="superscript"/>
        </w:rPr>
        <w:t>1</w:t>
      </w:r>
      <w:r w:rsidRPr="00C17DAC">
        <w:rPr>
          <w:rFonts w:cs="宋体" w:hint="eastAsia"/>
          <w:spacing w:val="6"/>
          <w:sz w:val="24"/>
        </w:rPr>
        <w:t>，属于（中型企业、小型企业、微型企业）；</w:t>
      </w:r>
    </w:p>
    <w:p w14:paraId="01A765EB" w14:textId="77777777" w:rsidR="00706984" w:rsidRPr="00C17DAC" w:rsidRDefault="00706984" w:rsidP="00706984">
      <w:pPr>
        <w:spacing w:line="360" w:lineRule="auto"/>
        <w:ind w:firstLine="504"/>
        <w:rPr>
          <w:rFonts w:cs="宋体"/>
          <w:spacing w:val="6"/>
          <w:sz w:val="24"/>
        </w:rPr>
      </w:pPr>
      <w:r w:rsidRPr="00C17DAC">
        <w:rPr>
          <w:rFonts w:cs="宋体" w:hint="eastAsia"/>
          <w:spacing w:val="6"/>
          <w:sz w:val="24"/>
        </w:rPr>
        <w:t xml:space="preserve">2. </w:t>
      </w:r>
      <w:r w:rsidRPr="00C17DAC">
        <w:rPr>
          <w:rFonts w:cs="宋体" w:hint="eastAsia"/>
          <w:spacing w:val="6"/>
          <w:sz w:val="24"/>
          <w:u w:val="single"/>
        </w:rPr>
        <w:t xml:space="preserve">（标的名称） </w:t>
      </w:r>
      <w:r w:rsidRPr="00C17DAC">
        <w:rPr>
          <w:rFonts w:cs="宋体" w:hint="eastAsia"/>
          <w:spacing w:val="6"/>
          <w:sz w:val="24"/>
        </w:rPr>
        <w:t>，属于</w:t>
      </w:r>
      <w:r w:rsidRPr="00C17DAC">
        <w:rPr>
          <w:rFonts w:cs="宋体" w:hint="eastAsia"/>
          <w:spacing w:val="6"/>
          <w:sz w:val="24"/>
          <w:u w:val="single"/>
        </w:rPr>
        <w:t>（竞争性磋商文件中明确的所属行业）</w:t>
      </w:r>
      <w:r w:rsidRPr="00C17DAC">
        <w:rPr>
          <w:rFonts w:cs="宋体" w:hint="eastAsia"/>
          <w:spacing w:val="6"/>
          <w:sz w:val="24"/>
        </w:rPr>
        <w:t>行业；承建（承接）企业为</w:t>
      </w:r>
      <w:r w:rsidRPr="00C17DAC">
        <w:rPr>
          <w:rFonts w:cs="宋体" w:hint="eastAsia"/>
          <w:spacing w:val="6"/>
          <w:sz w:val="24"/>
          <w:u w:val="single"/>
        </w:rPr>
        <w:t>（企业名称）</w:t>
      </w:r>
      <w:r w:rsidRPr="00C17DAC">
        <w:rPr>
          <w:rFonts w:cs="宋体" w:hint="eastAsia"/>
          <w:spacing w:val="6"/>
          <w:sz w:val="24"/>
        </w:rPr>
        <w:t>，从业人员</w:t>
      </w:r>
      <w:r w:rsidRPr="00C17DAC">
        <w:rPr>
          <w:rFonts w:cs="宋体" w:hint="eastAsia"/>
          <w:sz w:val="24"/>
        </w:rPr>
        <w:t>______</w:t>
      </w:r>
      <w:r w:rsidRPr="00C17DAC">
        <w:rPr>
          <w:rFonts w:cs="宋体" w:hint="eastAsia"/>
          <w:spacing w:val="6"/>
          <w:sz w:val="24"/>
        </w:rPr>
        <w:t>人，营业收入为</w:t>
      </w:r>
      <w:r w:rsidRPr="00C17DAC">
        <w:rPr>
          <w:rFonts w:cs="宋体" w:hint="eastAsia"/>
          <w:sz w:val="24"/>
        </w:rPr>
        <w:t>______</w:t>
      </w:r>
      <w:r w:rsidRPr="00C17DAC">
        <w:rPr>
          <w:rFonts w:cs="宋体" w:hint="eastAsia"/>
          <w:spacing w:val="6"/>
          <w:sz w:val="24"/>
        </w:rPr>
        <w:t>万元，资产总额为</w:t>
      </w:r>
      <w:r w:rsidRPr="00C17DAC">
        <w:rPr>
          <w:rFonts w:cs="宋体" w:hint="eastAsia"/>
          <w:sz w:val="24"/>
        </w:rPr>
        <w:t>______</w:t>
      </w:r>
      <w:r w:rsidRPr="00C17DAC">
        <w:rPr>
          <w:rFonts w:cs="宋体" w:hint="eastAsia"/>
          <w:spacing w:val="6"/>
          <w:sz w:val="24"/>
        </w:rPr>
        <w:t>万元，属于</w:t>
      </w:r>
      <w:r w:rsidRPr="00C17DAC">
        <w:rPr>
          <w:rFonts w:cs="宋体" w:hint="eastAsia"/>
          <w:spacing w:val="6"/>
          <w:sz w:val="24"/>
          <w:u w:val="single"/>
        </w:rPr>
        <w:t>（中型企业、小型企业、微型企业）</w:t>
      </w:r>
      <w:r w:rsidRPr="00C17DAC">
        <w:rPr>
          <w:rFonts w:cs="宋体" w:hint="eastAsia"/>
          <w:spacing w:val="6"/>
          <w:sz w:val="24"/>
        </w:rPr>
        <w:t>；</w:t>
      </w:r>
    </w:p>
    <w:p w14:paraId="0DFD9867" w14:textId="77777777" w:rsidR="00706984" w:rsidRPr="00C17DAC" w:rsidRDefault="00706984" w:rsidP="00706984">
      <w:pPr>
        <w:spacing w:line="360" w:lineRule="auto"/>
        <w:ind w:firstLine="504"/>
        <w:rPr>
          <w:rFonts w:cs="宋体"/>
          <w:spacing w:val="6"/>
          <w:sz w:val="24"/>
        </w:rPr>
      </w:pPr>
    </w:p>
    <w:p w14:paraId="54CC6B74" w14:textId="77777777" w:rsidR="00706984" w:rsidRPr="00C17DAC" w:rsidRDefault="00706984" w:rsidP="00706984">
      <w:pPr>
        <w:spacing w:line="360" w:lineRule="auto"/>
        <w:ind w:firstLine="504"/>
        <w:rPr>
          <w:rFonts w:cs="宋体"/>
          <w:spacing w:val="6"/>
          <w:sz w:val="24"/>
        </w:rPr>
      </w:pPr>
      <w:r w:rsidRPr="00C17DAC">
        <w:rPr>
          <w:rFonts w:cs="宋体" w:hint="eastAsia"/>
          <w:spacing w:val="6"/>
          <w:sz w:val="24"/>
        </w:rPr>
        <w:t>……</w:t>
      </w:r>
    </w:p>
    <w:p w14:paraId="414323C9" w14:textId="77777777" w:rsidR="00706984" w:rsidRPr="00C17DAC" w:rsidRDefault="00706984" w:rsidP="00706984">
      <w:pPr>
        <w:spacing w:line="360" w:lineRule="auto"/>
        <w:ind w:firstLine="504"/>
        <w:rPr>
          <w:rFonts w:cs="宋体"/>
          <w:spacing w:val="6"/>
          <w:sz w:val="24"/>
        </w:rPr>
      </w:pPr>
      <w:r w:rsidRPr="00C17DAC">
        <w:rPr>
          <w:rFonts w:cs="宋体" w:hint="eastAsia"/>
          <w:spacing w:val="6"/>
          <w:sz w:val="24"/>
        </w:rPr>
        <w:t>以上企业，不属于大企业的分支机构，不存在控股股东为大企业的情形，也不存在与大企业的负责人为同一人的情形。</w:t>
      </w:r>
    </w:p>
    <w:p w14:paraId="47C0A1B2" w14:textId="77777777" w:rsidR="00706984" w:rsidRPr="00C17DAC" w:rsidRDefault="00706984" w:rsidP="00706984">
      <w:pPr>
        <w:spacing w:line="360" w:lineRule="auto"/>
        <w:ind w:firstLine="504"/>
        <w:rPr>
          <w:rFonts w:cs="宋体"/>
          <w:spacing w:val="6"/>
          <w:sz w:val="24"/>
        </w:rPr>
      </w:pPr>
      <w:r w:rsidRPr="00C17DAC">
        <w:rPr>
          <w:rFonts w:cs="宋体" w:hint="eastAsia"/>
          <w:spacing w:val="6"/>
          <w:sz w:val="24"/>
        </w:rPr>
        <w:t>本企业对上述声明内容的真实性负责。如有虚假，将依法承担相应责任。</w:t>
      </w:r>
    </w:p>
    <w:p w14:paraId="44081509" w14:textId="77777777" w:rsidR="00706984" w:rsidRPr="00C17DAC" w:rsidRDefault="00706984" w:rsidP="00706984">
      <w:pPr>
        <w:spacing w:line="360" w:lineRule="auto"/>
        <w:ind w:right="360" w:firstLine="480"/>
        <w:jc w:val="right"/>
        <w:rPr>
          <w:rFonts w:cs="宋体"/>
          <w:sz w:val="24"/>
        </w:rPr>
      </w:pPr>
    </w:p>
    <w:p w14:paraId="051BDF47" w14:textId="77777777" w:rsidR="00706984" w:rsidRPr="00C17DAC" w:rsidRDefault="00706984" w:rsidP="00706984">
      <w:pPr>
        <w:spacing w:line="360" w:lineRule="auto"/>
        <w:ind w:right="360" w:firstLine="480"/>
        <w:jc w:val="right"/>
        <w:rPr>
          <w:rFonts w:cs="宋体"/>
          <w:sz w:val="24"/>
        </w:rPr>
      </w:pPr>
      <w:r w:rsidRPr="00C17DAC">
        <w:rPr>
          <w:rFonts w:cs="宋体" w:hint="eastAsia"/>
          <w:sz w:val="24"/>
        </w:rPr>
        <w:t>企业名称（盖章）：______</w:t>
      </w:r>
    </w:p>
    <w:p w14:paraId="19515494" w14:textId="77777777" w:rsidR="00706984" w:rsidRPr="00C17DAC" w:rsidRDefault="00706984" w:rsidP="00706984">
      <w:pPr>
        <w:spacing w:line="360" w:lineRule="auto"/>
        <w:ind w:right="360" w:firstLine="480"/>
        <w:jc w:val="right"/>
        <w:rPr>
          <w:rFonts w:cs="宋体"/>
          <w:sz w:val="24"/>
        </w:rPr>
      </w:pPr>
      <w:r w:rsidRPr="00C17DAC">
        <w:rPr>
          <w:rFonts w:cs="宋体" w:hint="eastAsia"/>
          <w:sz w:val="24"/>
        </w:rPr>
        <w:t>日 期：______</w:t>
      </w:r>
    </w:p>
    <w:p w14:paraId="60266491" w14:textId="77777777" w:rsidR="00706984" w:rsidRPr="00C17DAC" w:rsidRDefault="00706984" w:rsidP="00706984">
      <w:pPr>
        <w:adjustRightInd w:val="0"/>
        <w:spacing w:line="360" w:lineRule="auto"/>
        <w:ind w:firstLine="480"/>
        <w:jc w:val="left"/>
        <w:rPr>
          <w:rFonts w:cs="宋体"/>
          <w:sz w:val="24"/>
          <w:szCs w:val="21"/>
        </w:rPr>
      </w:pPr>
    </w:p>
    <w:p w14:paraId="3BECEE5C" w14:textId="77777777" w:rsidR="00706984" w:rsidRPr="00C17DAC" w:rsidRDefault="00706984" w:rsidP="00706984">
      <w:pPr>
        <w:adjustRightInd w:val="0"/>
        <w:spacing w:line="360" w:lineRule="auto"/>
        <w:ind w:firstLine="480"/>
        <w:jc w:val="left"/>
        <w:rPr>
          <w:rFonts w:cs="宋体"/>
          <w:sz w:val="24"/>
          <w:szCs w:val="21"/>
        </w:rPr>
      </w:pPr>
    </w:p>
    <w:tbl>
      <w:tblPr>
        <w:tblW w:w="0" w:type="auto"/>
        <w:tblBorders>
          <w:top w:val="single" w:sz="4" w:space="0" w:color="auto"/>
        </w:tblBorders>
        <w:tblLook w:val="0000" w:firstRow="0" w:lastRow="0" w:firstColumn="0" w:lastColumn="0" w:noHBand="0" w:noVBand="0"/>
      </w:tblPr>
      <w:tblGrid>
        <w:gridCol w:w="8946"/>
      </w:tblGrid>
      <w:tr w:rsidR="00706984" w:rsidRPr="00C17DAC" w14:paraId="15CCDD66" w14:textId="77777777" w:rsidTr="00706984">
        <w:tc>
          <w:tcPr>
            <w:tcW w:w="8946" w:type="dxa"/>
          </w:tcPr>
          <w:p w14:paraId="0B81178B" w14:textId="77777777" w:rsidR="00706984" w:rsidRPr="00C17DAC" w:rsidRDefault="00706984" w:rsidP="00706984">
            <w:pPr>
              <w:pStyle w:val="ad"/>
              <w:ind w:left="720" w:hangingChars="300" w:hanging="720"/>
            </w:pPr>
            <w:r w:rsidRPr="00C17DAC">
              <w:rPr>
                <w:rFonts w:hint="eastAsia"/>
              </w:rPr>
              <w:t>注：</w:t>
            </w:r>
            <w:r w:rsidRPr="00C17DAC">
              <w:rPr>
                <w:rFonts w:hint="eastAsia"/>
              </w:rPr>
              <w:t>1.</w:t>
            </w:r>
            <w:r w:rsidRPr="00C17DAC">
              <w:rPr>
                <w:rFonts w:hint="eastAsia"/>
              </w:rPr>
              <w:t>从业人员、营业收入、资产总额填报上一年度数据，无上一年度数据的新成立企业可不填报。</w:t>
            </w:r>
          </w:p>
          <w:p w14:paraId="7270D3FC" w14:textId="77777777" w:rsidR="00706984" w:rsidRPr="00C17DAC" w:rsidRDefault="00706984" w:rsidP="00706984">
            <w:pPr>
              <w:pStyle w:val="ad"/>
              <w:ind w:leftChars="228" w:left="719" w:hangingChars="100" w:hanging="240"/>
            </w:pPr>
            <w:r w:rsidRPr="00C17DAC">
              <w:rPr>
                <w:rFonts w:hint="eastAsia"/>
              </w:rPr>
              <w:t>2.</w:t>
            </w:r>
            <w:r w:rsidRPr="00C17DAC">
              <w:rPr>
                <w:rFonts w:hint="eastAsia"/>
              </w:rPr>
              <w:t>中小企业划分标准见工业和信息化部</w:t>
            </w:r>
            <w:r w:rsidRPr="00C17DAC">
              <w:rPr>
                <w:rFonts w:hint="eastAsia"/>
              </w:rPr>
              <w:t xml:space="preserve"> </w:t>
            </w:r>
            <w:r w:rsidRPr="00C17DAC">
              <w:rPr>
                <w:rFonts w:hint="eastAsia"/>
              </w:rPr>
              <w:t>国家统计局</w:t>
            </w:r>
            <w:r w:rsidRPr="00C17DAC">
              <w:rPr>
                <w:rFonts w:hint="eastAsia"/>
              </w:rPr>
              <w:t xml:space="preserve"> </w:t>
            </w:r>
            <w:r w:rsidRPr="00C17DAC">
              <w:rPr>
                <w:rFonts w:hint="eastAsia"/>
              </w:rPr>
              <w:t>国家发展改革委</w:t>
            </w:r>
            <w:r w:rsidRPr="00C17DAC">
              <w:rPr>
                <w:rFonts w:hint="eastAsia"/>
              </w:rPr>
              <w:t xml:space="preserve"> </w:t>
            </w:r>
            <w:r w:rsidRPr="00C17DAC">
              <w:rPr>
                <w:rFonts w:hint="eastAsia"/>
              </w:rPr>
              <w:t>财政部《关于印发中小企业划型标准规定的通知》工信部联企业</w:t>
            </w:r>
            <w:r w:rsidRPr="00C17DAC">
              <w:rPr>
                <w:rFonts w:hint="eastAsia"/>
              </w:rPr>
              <w:t>{2011}300</w:t>
            </w:r>
            <w:r w:rsidRPr="00C17DAC">
              <w:rPr>
                <w:rFonts w:hint="eastAsia"/>
              </w:rPr>
              <w:t>号。</w:t>
            </w:r>
          </w:p>
          <w:p w14:paraId="6D8155FE" w14:textId="77777777" w:rsidR="00706984" w:rsidRPr="00C17DAC" w:rsidRDefault="00706984" w:rsidP="00706984">
            <w:pPr>
              <w:adjustRightInd w:val="0"/>
              <w:spacing w:line="360" w:lineRule="auto"/>
              <w:ind w:firstLine="420"/>
              <w:jc w:val="left"/>
              <w:rPr>
                <w:rFonts w:cs="宋体"/>
                <w:szCs w:val="21"/>
              </w:rPr>
            </w:pPr>
          </w:p>
        </w:tc>
      </w:tr>
    </w:tbl>
    <w:p w14:paraId="6F5649B9" w14:textId="77777777" w:rsidR="00706984" w:rsidRPr="00C17DAC" w:rsidRDefault="00706984" w:rsidP="008211A6">
      <w:pPr>
        <w:spacing w:line="360" w:lineRule="auto"/>
        <w:ind w:firstLineChars="0" w:firstLine="0"/>
        <w:rPr>
          <w:b/>
          <w:sz w:val="40"/>
        </w:rPr>
      </w:pPr>
      <w:r w:rsidRPr="00C17DAC">
        <w:rPr>
          <w:rFonts w:hint="eastAsia"/>
          <w:b/>
          <w:sz w:val="32"/>
        </w:rPr>
        <w:lastRenderedPageBreak/>
        <w:t>节能产品、环境标志产品、信息安全产品证明材料（如适用）</w:t>
      </w:r>
    </w:p>
    <w:p w14:paraId="5C573CD6" w14:textId="77777777" w:rsidR="00706984" w:rsidRPr="00C17DAC" w:rsidRDefault="00706984" w:rsidP="00706984">
      <w:pPr>
        <w:spacing w:line="360" w:lineRule="auto"/>
        <w:ind w:firstLine="482"/>
        <w:rPr>
          <w:sz w:val="24"/>
        </w:rPr>
      </w:pPr>
      <w:r w:rsidRPr="00C17DAC">
        <w:rPr>
          <w:rFonts w:hint="eastAsia"/>
          <w:b/>
          <w:sz w:val="24"/>
        </w:rPr>
        <w:t>注</w:t>
      </w:r>
      <w:r w:rsidRPr="00C17DAC">
        <w:rPr>
          <w:rFonts w:hint="eastAsia"/>
          <w:sz w:val="24"/>
        </w:rPr>
        <w:t>：</w:t>
      </w:r>
      <w:bookmarkStart w:id="136" w:name="OLE_LINK10"/>
      <w:r w:rsidRPr="00C17DAC">
        <w:rPr>
          <w:rFonts w:cs="Arial"/>
          <w:sz w:val="24"/>
          <w:szCs w:val="22"/>
        </w:rPr>
        <w:t>台式计算机</w:t>
      </w:r>
      <w:r w:rsidRPr="00C17DAC">
        <w:rPr>
          <w:rFonts w:cs="Arial" w:hint="eastAsia"/>
          <w:sz w:val="24"/>
          <w:szCs w:val="22"/>
        </w:rPr>
        <w:t>，</w:t>
      </w:r>
      <w:r w:rsidRPr="00C17DAC">
        <w:rPr>
          <w:rFonts w:cs="Arial"/>
          <w:sz w:val="24"/>
          <w:szCs w:val="22"/>
        </w:rPr>
        <w:t>便携式计算机</w:t>
      </w:r>
      <w:r w:rsidRPr="00C17DAC">
        <w:rPr>
          <w:rFonts w:cs="Arial" w:hint="eastAsia"/>
          <w:sz w:val="24"/>
          <w:szCs w:val="22"/>
        </w:rPr>
        <w:t>，</w:t>
      </w:r>
      <w:r w:rsidRPr="00C17DAC">
        <w:rPr>
          <w:rFonts w:cs="Arial"/>
          <w:sz w:val="24"/>
          <w:szCs w:val="22"/>
        </w:rPr>
        <w:t>平板式微型计算机</w:t>
      </w:r>
      <w:r w:rsidRPr="00C17DAC">
        <w:rPr>
          <w:rFonts w:cs="Arial" w:hint="eastAsia"/>
          <w:sz w:val="24"/>
          <w:szCs w:val="22"/>
        </w:rPr>
        <w:t>，</w:t>
      </w:r>
      <w:r w:rsidRPr="00C17DAC">
        <w:rPr>
          <w:rFonts w:cs="Arial"/>
          <w:sz w:val="24"/>
          <w:szCs w:val="22"/>
        </w:rPr>
        <w:t>激光打印机</w:t>
      </w:r>
      <w:r w:rsidRPr="00C17DAC">
        <w:rPr>
          <w:rFonts w:cs="Arial" w:hint="eastAsia"/>
          <w:sz w:val="24"/>
          <w:szCs w:val="22"/>
        </w:rPr>
        <w:t>，</w:t>
      </w:r>
      <w:r w:rsidRPr="00C17DAC">
        <w:rPr>
          <w:rFonts w:cs="Arial"/>
          <w:sz w:val="24"/>
          <w:szCs w:val="22"/>
        </w:rPr>
        <w:t>针式打印机</w:t>
      </w:r>
      <w:r w:rsidRPr="00C17DAC">
        <w:rPr>
          <w:rFonts w:cs="Arial" w:hint="eastAsia"/>
          <w:sz w:val="24"/>
          <w:szCs w:val="22"/>
        </w:rPr>
        <w:t>，</w:t>
      </w:r>
      <w:r w:rsidRPr="00C17DAC">
        <w:rPr>
          <w:rFonts w:cs="Arial"/>
          <w:sz w:val="24"/>
          <w:szCs w:val="22"/>
        </w:rPr>
        <w:t>液晶显示器</w:t>
      </w:r>
      <w:r w:rsidRPr="00C17DAC">
        <w:rPr>
          <w:rFonts w:cs="Arial" w:hint="eastAsia"/>
          <w:sz w:val="24"/>
          <w:szCs w:val="22"/>
        </w:rPr>
        <w:t>，</w:t>
      </w:r>
      <w:r w:rsidRPr="00C17DAC">
        <w:rPr>
          <w:rFonts w:cs="Arial"/>
          <w:sz w:val="24"/>
          <w:szCs w:val="22"/>
        </w:rPr>
        <w:t>制冷</w:t>
      </w:r>
      <w:r w:rsidRPr="00C17DAC">
        <w:rPr>
          <w:rFonts w:cs="Arial" w:hint="eastAsia"/>
          <w:sz w:val="24"/>
          <w:szCs w:val="22"/>
        </w:rPr>
        <w:t>压缩机，</w:t>
      </w:r>
      <w:r w:rsidRPr="00C17DAC">
        <w:rPr>
          <w:rFonts w:cs="Arial"/>
          <w:sz w:val="24"/>
          <w:szCs w:val="22"/>
        </w:rPr>
        <w:t>空调</w:t>
      </w:r>
      <w:r w:rsidRPr="00C17DAC">
        <w:rPr>
          <w:rFonts w:cs="Arial" w:hint="eastAsia"/>
          <w:sz w:val="24"/>
          <w:szCs w:val="22"/>
        </w:rPr>
        <w:t>机组，专用制冷、空调设备，</w:t>
      </w:r>
      <w:r w:rsidRPr="00C17DAC">
        <w:rPr>
          <w:rFonts w:cs="Arial"/>
          <w:sz w:val="24"/>
          <w:szCs w:val="22"/>
        </w:rPr>
        <w:t>镇流器</w:t>
      </w:r>
      <w:r w:rsidRPr="00C17DAC">
        <w:rPr>
          <w:rFonts w:cs="Arial" w:hint="eastAsia"/>
          <w:sz w:val="24"/>
          <w:szCs w:val="22"/>
        </w:rPr>
        <w:t>，</w:t>
      </w:r>
      <w:r w:rsidRPr="00C17DAC">
        <w:rPr>
          <w:rFonts w:cs="Arial"/>
          <w:sz w:val="24"/>
          <w:szCs w:val="22"/>
        </w:rPr>
        <w:t>空调机</w:t>
      </w:r>
      <w:r w:rsidRPr="00C17DAC">
        <w:rPr>
          <w:rFonts w:cs="Arial" w:hint="eastAsia"/>
          <w:sz w:val="24"/>
          <w:szCs w:val="22"/>
        </w:rPr>
        <w:t>，</w:t>
      </w:r>
      <w:r w:rsidRPr="00C17DAC">
        <w:rPr>
          <w:rFonts w:cs="Arial"/>
          <w:sz w:val="24"/>
          <w:szCs w:val="22"/>
        </w:rPr>
        <w:t>电热水器</w:t>
      </w:r>
      <w:r w:rsidRPr="00C17DAC">
        <w:rPr>
          <w:rFonts w:cs="Arial" w:hint="eastAsia"/>
          <w:sz w:val="24"/>
          <w:szCs w:val="22"/>
        </w:rPr>
        <w:t>，</w:t>
      </w:r>
      <w:r w:rsidRPr="00C17DAC">
        <w:rPr>
          <w:rFonts w:cs="Arial"/>
          <w:sz w:val="24"/>
          <w:szCs w:val="22"/>
        </w:rPr>
        <w:t>普通照明用自镇流荧光灯</w:t>
      </w:r>
      <w:r w:rsidRPr="00C17DAC">
        <w:rPr>
          <w:rFonts w:cs="Arial" w:hint="eastAsia"/>
          <w:sz w:val="24"/>
          <w:szCs w:val="22"/>
        </w:rPr>
        <w:t>，</w:t>
      </w:r>
      <w:r w:rsidRPr="00C17DAC">
        <w:rPr>
          <w:rFonts w:cs="Arial"/>
          <w:sz w:val="24"/>
          <w:szCs w:val="22"/>
        </w:rPr>
        <w:t>普通照明用双端荧光灯</w:t>
      </w:r>
      <w:r w:rsidRPr="00C17DAC">
        <w:rPr>
          <w:rFonts w:cs="Arial" w:hint="eastAsia"/>
          <w:sz w:val="24"/>
          <w:szCs w:val="22"/>
        </w:rPr>
        <w:t>，</w:t>
      </w:r>
      <w:r w:rsidRPr="00C17DAC">
        <w:rPr>
          <w:rFonts w:cs="Arial"/>
          <w:sz w:val="24"/>
          <w:szCs w:val="22"/>
        </w:rPr>
        <w:t>电视设备</w:t>
      </w:r>
      <w:r w:rsidRPr="00C17DAC">
        <w:rPr>
          <w:rFonts w:cs="Arial" w:hint="eastAsia"/>
          <w:sz w:val="24"/>
          <w:szCs w:val="22"/>
        </w:rPr>
        <w:t>，</w:t>
      </w:r>
      <w:r w:rsidRPr="00C17DAC">
        <w:rPr>
          <w:rFonts w:cs="Arial"/>
          <w:sz w:val="24"/>
          <w:szCs w:val="22"/>
        </w:rPr>
        <w:t>,视频监控设备</w:t>
      </w:r>
      <w:r w:rsidRPr="00C17DAC">
        <w:rPr>
          <w:rFonts w:cs="Arial" w:hint="eastAsia"/>
          <w:sz w:val="24"/>
          <w:szCs w:val="22"/>
        </w:rPr>
        <w:t>，</w:t>
      </w:r>
      <w:r w:rsidRPr="00C17DAC">
        <w:rPr>
          <w:rFonts w:cs="Arial"/>
          <w:sz w:val="24"/>
          <w:szCs w:val="22"/>
        </w:rPr>
        <w:t>便器、水嘴等品目</w:t>
      </w:r>
      <w:bookmarkEnd w:id="136"/>
      <w:r w:rsidRPr="00C17DAC">
        <w:rPr>
          <w:rFonts w:hint="eastAsia"/>
          <w:sz w:val="24"/>
        </w:rPr>
        <w:t>为</w:t>
      </w:r>
      <w:r w:rsidRPr="00C17DAC">
        <w:rPr>
          <w:rFonts w:hint="eastAsia"/>
          <w:b/>
          <w:sz w:val="24"/>
        </w:rPr>
        <w:t>政府强制采购节能产品</w:t>
      </w:r>
      <w:r w:rsidRPr="00C17DAC">
        <w:rPr>
          <w:rFonts w:hint="eastAsia"/>
          <w:sz w:val="24"/>
        </w:rPr>
        <w:t>。</w:t>
      </w:r>
    </w:p>
    <w:p w14:paraId="19C5B6AF" w14:textId="77777777" w:rsidR="00706984" w:rsidRPr="00C17DAC" w:rsidRDefault="00706984" w:rsidP="00706984">
      <w:pPr>
        <w:spacing w:line="360" w:lineRule="auto"/>
        <w:ind w:firstLineChars="250" w:firstLine="600"/>
        <w:rPr>
          <w:sz w:val="24"/>
        </w:rPr>
      </w:pPr>
      <w:r w:rsidRPr="00C17DAC">
        <w:rPr>
          <w:rFonts w:hint="eastAsia"/>
          <w:sz w:val="24"/>
        </w:rPr>
        <w:t>台式计算机产品性能参数须与节能产品政府采购清单台式计算机性能参数的附件一致，凡与附件所列性能参数不一致的产品，不得参加政府采购活动。</w:t>
      </w:r>
    </w:p>
    <w:p w14:paraId="50FE225A" w14:textId="77777777" w:rsidR="00706984" w:rsidRPr="00C17DAC" w:rsidRDefault="00706984" w:rsidP="00706984">
      <w:pPr>
        <w:spacing w:line="360" w:lineRule="auto"/>
        <w:ind w:firstLineChars="250" w:firstLine="600"/>
        <w:rPr>
          <w:sz w:val="24"/>
        </w:rPr>
      </w:pPr>
    </w:p>
    <w:p w14:paraId="4078BB2D" w14:textId="77777777" w:rsidR="00706984" w:rsidRPr="00C17DAC" w:rsidRDefault="00706984" w:rsidP="00706984">
      <w:pPr>
        <w:spacing w:line="360" w:lineRule="auto"/>
        <w:ind w:firstLine="480"/>
        <w:rPr>
          <w:sz w:val="24"/>
        </w:rPr>
      </w:pPr>
      <w:r w:rsidRPr="00C17DAC">
        <w:rPr>
          <w:rFonts w:hint="eastAsia"/>
          <w:sz w:val="24"/>
        </w:rPr>
        <w:t>在上述范围内的响应货物须在中国政府采购网（http://www.ccgp.gov.cn）、国家发展改革委网站（http://hzs.ndrc.gov.cn）和中国质量认证中心网站（http://www.cqc.com.cn）公布的最新一期“节能产品政府采购清单”目录中，须打印并标注出所在位置，并提供相应证明材料。</w:t>
      </w:r>
    </w:p>
    <w:p w14:paraId="72B17713" w14:textId="77777777" w:rsidR="00706984" w:rsidRPr="00C17DAC" w:rsidRDefault="00706984" w:rsidP="00706984">
      <w:pPr>
        <w:spacing w:line="360" w:lineRule="auto"/>
        <w:ind w:left="240" w:hangingChars="100" w:hanging="240"/>
        <w:rPr>
          <w:sz w:val="24"/>
        </w:rPr>
      </w:pPr>
    </w:p>
    <w:p w14:paraId="1D3209EB" w14:textId="77777777" w:rsidR="00706984" w:rsidRPr="00C17DAC" w:rsidRDefault="00706984" w:rsidP="00706984">
      <w:pPr>
        <w:spacing w:line="360" w:lineRule="auto"/>
        <w:ind w:left="240" w:hangingChars="100" w:hanging="240"/>
        <w:rPr>
          <w:sz w:val="24"/>
        </w:rPr>
      </w:pPr>
      <w:r w:rsidRPr="00C17DAC">
        <w:rPr>
          <w:rFonts w:hint="eastAsia"/>
          <w:sz w:val="24"/>
        </w:rPr>
        <w:t>a.节能产品（非强制）：应在中国政府采购网（http://www.ccgp.gov.cn）、国家发展改革委网站（http://hzs.ndrc.gov.cn）和中国质量认证中心网站（http://www.cqc.com.cn）公布的最新一期“节能产品政府采购清单”目录中，须打印产品所在目录页并标注出所在位置。</w:t>
      </w:r>
    </w:p>
    <w:p w14:paraId="23B33325" w14:textId="77777777" w:rsidR="00706984" w:rsidRPr="00C17DAC" w:rsidRDefault="00706984" w:rsidP="00706984">
      <w:pPr>
        <w:spacing w:line="360" w:lineRule="auto"/>
        <w:ind w:left="240" w:hangingChars="100" w:hanging="240"/>
        <w:rPr>
          <w:sz w:val="24"/>
        </w:rPr>
      </w:pPr>
      <w:r w:rsidRPr="00C17DAC">
        <w:rPr>
          <w:rFonts w:hint="eastAsia"/>
          <w:sz w:val="24"/>
        </w:rPr>
        <w:t xml:space="preserve">  </w:t>
      </w:r>
    </w:p>
    <w:p w14:paraId="2CBDE3D1" w14:textId="77777777" w:rsidR="00706984" w:rsidRPr="00C17DAC" w:rsidRDefault="00706984" w:rsidP="00706984">
      <w:pPr>
        <w:spacing w:line="360" w:lineRule="auto"/>
        <w:ind w:left="240" w:hangingChars="100" w:hanging="240"/>
        <w:rPr>
          <w:sz w:val="24"/>
        </w:rPr>
      </w:pPr>
      <w:r w:rsidRPr="00C17DAC">
        <w:rPr>
          <w:rFonts w:hint="eastAsia"/>
          <w:sz w:val="24"/>
        </w:rPr>
        <w:t>b.环境标志产品（如有）：应在中国政府采购网（http://www.ccgp.gov.cn）、国家环境保护部网（http://www.sepa.gov.cn）、中国绿色采购网（http://www.cgpn.cn）公布的最新一期“环境标志产品政府采购清单”目录中，须打印产品所在目录页并标注出所在位置。</w:t>
      </w:r>
    </w:p>
    <w:p w14:paraId="0BD98672" w14:textId="77777777" w:rsidR="00706984" w:rsidRPr="00C17DAC" w:rsidRDefault="00706984" w:rsidP="00706984">
      <w:pPr>
        <w:spacing w:line="360" w:lineRule="auto"/>
        <w:ind w:left="241" w:hangingChars="100" w:hanging="241"/>
        <w:rPr>
          <w:sz w:val="24"/>
        </w:rPr>
      </w:pPr>
      <w:r w:rsidRPr="00C17DAC">
        <w:rPr>
          <w:rFonts w:hint="eastAsia"/>
          <w:b/>
          <w:sz w:val="24"/>
        </w:rPr>
        <w:t>信息安全产品</w:t>
      </w:r>
    </w:p>
    <w:p w14:paraId="33077BC3" w14:textId="77777777" w:rsidR="00706984" w:rsidRPr="00C17DAC" w:rsidRDefault="00706984" w:rsidP="00706984">
      <w:pPr>
        <w:spacing w:line="360" w:lineRule="auto"/>
        <w:ind w:left="720" w:hangingChars="300" w:hanging="720"/>
        <w:rPr>
          <w:sz w:val="24"/>
        </w:rPr>
      </w:pPr>
      <w:r w:rsidRPr="00C17DAC">
        <w:rPr>
          <w:rFonts w:hint="eastAsia"/>
          <w:sz w:val="24"/>
        </w:rPr>
        <w:t xml:space="preserve">    信息安全产品应提供由中国信息安全认证中心按国家标准认证颁发的有效认证证书。</w:t>
      </w:r>
    </w:p>
    <w:p w14:paraId="4123B218" w14:textId="77777777" w:rsidR="00706984" w:rsidRPr="00C17DAC" w:rsidRDefault="00706984" w:rsidP="00706984">
      <w:pPr>
        <w:spacing w:line="360" w:lineRule="auto"/>
        <w:ind w:left="720" w:hangingChars="300" w:hanging="720"/>
        <w:rPr>
          <w:sz w:val="24"/>
        </w:rPr>
      </w:pPr>
      <w:r w:rsidRPr="00C17DAC">
        <w:rPr>
          <w:rFonts w:hint="eastAsia"/>
          <w:sz w:val="24"/>
        </w:rPr>
        <w:t>注：1.在本处提供的证明材料如与供应商所投产品内容（品牌、型号、规格等）不符，视为无效。</w:t>
      </w:r>
    </w:p>
    <w:p w14:paraId="11741CC9" w14:textId="77777777" w:rsidR="00706984" w:rsidRPr="00C17DAC" w:rsidRDefault="00706984" w:rsidP="00706984">
      <w:pPr>
        <w:spacing w:line="360" w:lineRule="auto"/>
        <w:ind w:leftChars="228" w:left="719" w:hangingChars="100" w:hanging="240"/>
        <w:rPr>
          <w:rFonts w:cs="宋体"/>
          <w:b/>
          <w:bCs/>
          <w:sz w:val="36"/>
          <w:szCs w:val="36"/>
        </w:rPr>
      </w:pPr>
      <w:r w:rsidRPr="00C17DAC">
        <w:rPr>
          <w:rFonts w:hint="eastAsia"/>
          <w:sz w:val="24"/>
        </w:rPr>
        <w:t>2.如提供虚假材料，供应商须承担相应法律责任。</w:t>
      </w:r>
    </w:p>
    <w:p w14:paraId="2E810B3C" w14:textId="77777777" w:rsidR="00706984" w:rsidRPr="00C17DAC" w:rsidRDefault="00706984" w:rsidP="00706984">
      <w:pPr>
        <w:spacing w:line="360" w:lineRule="auto"/>
        <w:ind w:firstLine="480"/>
        <w:jc w:val="center"/>
        <w:rPr>
          <w:rFonts w:cs="宋体"/>
          <w:b/>
          <w:sz w:val="32"/>
          <w:szCs w:val="36"/>
        </w:rPr>
      </w:pPr>
      <w:r w:rsidRPr="00C17DAC">
        <w:rPr>
          <w:rFonts w:cs="宋体" w:hint="eastAsia"/>
          <w:sz w:val="24"/>
        </w:rPr>
        <w:br w:type="page"/>
      </w:r>
      <w:r w:rsidRPr="00C17DAC">
        <w:rPr>
          <w:rFonts w:cs="宋体" w:hint="eastAsia"/>
          <w:b/>
          <w:bCs/>
          <w:sz w:val="32"/>
          <w:szCs w:val="36"/>
        </w:rPr>
        <w:lastRenderedPageBreak/>
        <w:t>残疾人福利性单位声明函格式</w:t>
      </w:r>
    </w:p>
    <w:p w14:paraId="2798C9D3" w14:textId="77777777" w:rsidR="00706984" w:rsidRPr="00C17DAC" w:rsidRDefault="00706984" w:rsidP="00706984">
      <w:pPr>
        <w:spacing w:line="360" w:lineRule="auto"/>
        <w:ind w:firstLine="504"/>
        <w:rPr>
          <w:rFonts w:cs="宋体"/>
          <w:spacing w:val="6"/>
          <w:sz w:val="24"/>
        </w:rPr>
      </w:pPr>
      <w:r w:rsidRPr="00C17DAC">
        <w:rPr>
          <w:rFonts w:cs="宋体" w:hint="eastAsia"/>
          <w:spacing w:val="6"/>
          <w:sz w:val="24"/>
        </w:rPr>
        <w:t>本单位郑重声明，根据《财政部 民政部 中国残疾人联合会关于促进残疾人就业政府采购政策的通知》（财库</w:t>
      </w:r>
      <w:r w:rsidRPr="00C17DAC">
        <w:rPr>
          <w:rFonts w:cs="宋体" w:hint="eastAsia"/>
          <w:sz w:val="24"/>
        </w:rPr>
        <w:t>〔2017〕 141</w:t>
      </w:r>
      <w:r w:rsidRPr="00C17DAC">
        <w:rPr>
          <w:rFonts w:cs="宋体" w:hint="eastAsia"/>
          <w:spacing w:val="6"/>
          <w:sz w:val="24"/>
        </w:rPr>
        <w:t>号）的规定，本单位</w:t>
      </w:r>
      <w:r w:rsidRPr="00C17DAC">
        <w:rPr>
          <w:rFonts w:cs="宋体" w:hint="eastAsia"/>
          <w:b/>
          <w:sz w:val="24"/>
        </w:rPr>
        <w:t>（请进行勾选）</w:t>
      </w:r>
      <w:r w:rsidRPr="00C17DAC">
        <w:rPr>
          <w:rFonts w:cs="宋体" w:hint="eastAsia"/>
          <w:spacing w:val="6"/>
          <w:sz w:val="24"/>
        </w:rPr>
        <w:t>：</w:t>
      </w:r>
    </w:p>
    <w:p w14:paraId="2B837301" w14:textId="77777777" w:rsidR="00706984" w:rsidRPr="00C17DAC" w:rsidRDefault="00706984" w:rsidP="00706984">
      <w:pPr>
        <w:spacing w:line="360" w:lineRule="auto"/>
        <w:ind w:firstLine="482"/>
        <w:rPr>
          <w:rFonts w:cs="宋体"/>
          <w:b/>
          <w:spacing w:val="6"/>
          <w:sz w:val="24"/>
        </w:rPr>
      </w:pPr>
      <w:r w:rsidRPr="00C17DAC">
        <w:rPr>
          <w:rFonts w:cs="宋体" w:hint="eastAsia"/>
          <w:b/>
          <w:sz w:val="24"/>
        </w:rPr>
        <w:t>□</w:t>
      </w:r>
      <w:r w:rsidRPr="00C17DAC">
        <w:rPr>
          <w:rFonts w:cs="宋体" w:hint="eastAsia"/>
          <w:b/>
          <w:spacing w:val="6"/>
          <w:sz w:val="24"/>
        </w:rPr>
        <w:t>不属于符合条件的残疾人福利性单位。</w:t>
      </w:r>
    </w:p>
    <w:p w14:paraId="6CDFAE8C" w14:textId="77777777" w:rsidR="00706984" w:rsidRPr="00C17DAC" w:rsidRDefault="00706984" w:rsidP="00706984">
      <w:pPr>
        <w:spacing w:line="360" w:lineRule="auto"/>
        <w:ind w:firstLine="482"/>
        <w:rPr>
          <w:rFonts w:cs="宋体"/>
          <w:spacing w:val="6"/>
          <w:sz w:val="24"/>
        </w:rPr>
      </w:pPr>
      <w:r w:rsidRPr="00C17DAC">
        <w:rPr>
          <w:rFonts w:cs="宋体" w:hint="eastAsia"/>
          <w:b/>
          <w:sz w:val="24"/>
        </w:rPr>
        <w:t>□</w:t>
      </w:r>
      <w:r w:rsidRPr="00C17DAC">
        <w:rPr>
          <w:rFonts w:cs="宋体" w:hint="eastAsia"/>
          <w:b/>
          <w:spacing w:val="6"/>
          <w:sz w:val="24"/>
        </w:rPr>
        <w:t>属于符合条件的残疾人福利性单位，</w:t>
      </w:r>
      <w:r w:rsidRPr="00C17DAC">
        <w:rPr>
          <w:rFonts w:cs="宋体" w:hint="eastAsia"/>
          <w:spacing w:val="6"/>
          <w:sz w:val="24"/>
        </w:rPr>
        <w:t>且本单位参加</w:t>
      </w:r>
      <w:r w:rsidRPr="00C17DAC">
        <w:rPr>
          <w:rFonts w:cs="宋体" w:hint="eastAsia"/>
          <w:sz w:val="24"/>
        </w:rPr>
        <w:t>______</w:t>
      </w:r>
      <w:r w:rsidRPr="00C17DAC">
        <w:rPr>
          <w:rFonts w:cs="宋体" w:hint="eastAsia"/>
          <w:spacing w:val="6"/>
          <w:sz w:val="24"/>
        </w:rPr>
        <w:t>单位的</w:t>
      </w:r>
      <w:r w:rsidRPr="00C17DAC">
        <w:rPr>
          <w:rFonts w:cs="宋体" w:hint="eastAsia"/>
          <w:sz w:val="24"/>
        </w:rPr>
        <w:t>______</w:t>
      </w:r>
      <w:r w:rsidRPr="00C17DAC">
        <w:rPr>
          <w:rFonts w:cs="宋体" w:hint="eastAsia"/>
          <w:spacing w:val="6"/>
          <w:sz w:val="24"/>
        </w:rPr>
        <w:t>项目采购活动提供本单位制造的货物（由本单位承担工程/提供服务），或者提供其他残疾人福利性单位制造的货物（不包括使用非残疾人福利性单位注册商标的货物）。</w:t>
      </w:r>
    </w:p>
    <w:p w14:paraId="5C38321C" w14:textId="77777777" w:rsidR="00706984" w:rsidRPr="00C17DAC" w:rsidRDefault="00706984" w:rsidP="00706984">
      <w:pPr>
        <w:spacing w:line="360" w:lineRule="auto"/>
        <w:ind w:firstLine="506"/>
        <w:rPr>
          <w:rFonts w:cs="宋体"/>
          <w:spacing w:val="6"/>
          <w:sz w:val="24"/>
        </w:rPr>
      </w:pPr>
      <w:r w:rsidRPr="00C17DAC">
        <w:rPr>
          <w:rFonts w:cs="宋体" w:hint="eastAsia"/>
          <w:b/>
          <w:spacing w:val="6"/>
          <w:sz w:val="24"/>
        </w:rPr>
        <w:t>本单位对上述声明的真实性负责。如有虚假，将依法承担相应责任。</w:t>
      </w:r>
    </w:p>
    <w:p w14:paraId="72E742BF" w14:textId="77777777" w:rsidR="00706984" w:rsidRPr="00C17DAC" w:rsidRDefault="00706984" w:rsidP="00706984">
      <w:pPr>
        <w:spacing w:line="360" w:lineRule="auto"/>
        <w:ind w:firstLine="504"/>
        <w:rPr>
          <w:rFonts w:cs="宋体"/>
          <w:spacing w:val="6"/>
          <w:sz w:val="24"/>
        </w:rPr>
      </w:pPr>
    </w:p>
    <w:p w14:paraId="2CF88CC7" w14:textId="77777777" w:rsidR="00706984" w:rsidRPr="00C17DAC" w:rsidRDefault="00706984" w:rsidP="00706984">
      <w:pPr>
        <w:spacing w:line="360" w:lineRule="auto"/>
        <w:ind w:firstLine="504"/>
        <w:rPr>
          <w:rFonts w:cs="宋体"/>
          <w:spacing w:val="6"/>
          <w:sz w:val="24"/>
        </w:rPr>
      </w:pPr>
    </w:p>
    <w:p w14:paraId="563D7DA4" w14:textId="77777777" w:rsidR="00706984" w:rsidRPr="00C17DAC" w:rsidRDefault="00706984" w:rsidP="00706984">
      <w:pPr>
        <w:tabs>
          <w:tab w:val="left" w:pos="4860"/>
        </w:tabs>
        <w:spacing w:line="360" w:lineRule="auto"/>
        <w:ind w:right="1560" w:firstLine="504"/>
        <w:jc w:val="right"/>
        <w:rPr>
          <w:rFonts w:cs="宋体"/>
          <w:spacing w:val="6"/>
          <w:sz w:val="24"/>
        </w:rPr>
      </w:pPr>
      <w:r w:rsidRPr="00C17DAC">
        <w:rPr>
          <w:rFonts w:cs="宋体" w:hint="eastAsia"/>
          <w:spacing w:val="6"/>
          <w:sz w:val="24"/>
        </w:rPr>
        <w:t xml:space="preserve">          单位名称（盖章）：</w:t>
      </w:r>
      <w:r w:rsidRPr="00C17DAC">
        <w:rPr>
          <w:rFonts w:cs="宋体" w:hint="eastAsia"/>
          <w:sz w:val="24"/>
        </w:rPr>
        <w:t>______</w:t>
      </w:r>
    </w:p>
    <w:p w14:paraId="1009E422" w14:textId="77777777" w:rsidR="00E237B8" w:rsidRPr="002A590C" w:rsidRDefault="00706984" w:rsidP="002A590C">
      <w:pPr>
        <w:tabs>
          <w:tab w:val="left" w:pos="4860"/>
        </w:tabs>
        <w:spacing w:line="360" w:lineRule="auto"/>
        <w:ind w:right="1560" w:firstLine="504"/>
        <w:jc w:val="right"/>
        <w:rPr>
          <w:rFonts w:cs="宋体"/>
          <w:spacing w:val="6"/>
          <w:sz w:val="24"/>
        </w:rPr>
      </w:pPr>
      <w:r w:rsidRPr="00C17DAC">
        <w:rPr>
          <w:rFonts w:cs="宋体" w:hint="eastAsia"/>
          <w:spacing w:val="6"/>
          <w:sz w:val="24"/>
        </w:rPr>
        <w:t xml:space="preserve">       日  期：</w:t>
      </w:r>
      <w:r w:rsidRPr="00C17DAC">
        <w:rPr>
          <w:rFonts w:cs="宋体" w:hint="eastAsia"/>
          <w:sz w:val="24"/>
        </w:rPr>
        <w:t>______</w:t>
      </w:r>
    </w:p>
    <w:p w14:paraId="6681A0E0" w14:textId="77777777" w:rsidR="00766343" w:rsidRDefault="00766343">
      <w:pPr>
        <w:widowControl/>
        <w:snapToGrid/>
        <w:spacing w:line="240" w:lineRule="auto"/>
        <w:ind w:firstLineChars="0" w:firstLine="0"/>
        <w:jc w:val="left"/>
        <w:rPr>
          <w:rFonts w:ascii="Calibri" w:hAnsi="Calibri"/>
          <w:sz w:val="24"/>
        </w:rPr>
      </w:pPr>
      <w:bookmarkStart w:id="137" w:name="_Toc14776856"/>
      <w:bookmarkStart w:id="138" w:name="_Toc44705068"/>
      <w:bookmarkStart w:id="139" w:name="_Toc497167411"/>
      <w:bookmarkStart w:id="140" w:name="_Toc2355264"/>
      <w:bookmarkStart w:id="141" w:name="_Toc44704921"/>
      <w:bookmarkStart w:id="142" w:name="_Toc2512006"/>
      <w:r>
        <w:br w:type="page"/>
      </w:r>
    </w:p>
    <w:p w14:paraId="160597E1" w14:textId="77777777" w:rsidR="00E237B8" w:rsidRPr="00BF48B2" w:rsidRDefault="00E237B8">
      <w:pPr>
        <w:pStyle w:val="ad"/>
        <w:ind w:firstLine="480"/>
      </w:pPr>
    </w:p>
    <w:p w14:paraId="6FA058CB" w14:textId="77777777" w:rsidR="00E237B8" w:rsidRPr="00BF48B2" w:rsidRDefault="00A35617">
      <w:pPr>
        <w:pStyle w:val="ad"/>
        <w:ind w:firstLineChars="0" w:firstLine="0"/>
        <w:jc w:val="center"/>
        <w:rPr>
          <w:rFonts w:ascii="宋体" w:hAnsi="宋体"/>
          <w:b/>
          <w:bCs/>
          <w:sz w:val="36"/>
          <w:szCs w:val="44"/>
        </w:rPr>
      </w:pPr>
      <w:r>
        <w:rPr>
          <w:rFonts w:ascii="宋体" w:hAnsi="宋体" w:hint="eastAsia"/>
          <w:b/>
          <w:bCs/>
          <w:sz w:val="36"/>
          <w:szCs w:val="44"/>
        </w:rPr>
        <w:t>响应文件</w:t>
      </w:r>
      <w:r w:rsidR="00154870" w:rsidRPr="00BF48B2">
        <w:rPr>
          <w:rFonts w:ascii="宋体" w:hAnsi="宋体" w:hint="eastAsia"/>
          <w:b/>
          <w:bCs/>
          <w:sz w:val="36"/>
          <w:szCs w:val="44"/>
        </w:rPr>
        <w:t>-报价部分</w:t>
      </w:r>
    </w:p>
    <w:p w14:paraId="757B5D94" w14:textId="77777777" w:rsidR="00E237B8" w:rsidRPr="00BF48B2" w:rsidRDefault="00766343">
      <w:pPr>
        <w:widowControl/>
        <w:snapToGrid/>
        <w:spacing w:line="240" w:lineRule="auto"/>
        <w:ind w:firstLineChars="0" w:firstLine="0"/>
        <w:jc w:val="left"/>
      </w:pPr>
      <w:r>
        <w:br w:type="page"/>
      </w:r>
    </w:p>
    <w:p w14:paraId="18C1DE18" w14:textId="77777777" w:rsidR="00E237B8" w:rsidRPr="00BF48B2" w:rsidRDefault="00154870">
      <w:pPr>
        <w:pStyle w:val="3"/>
        <w:ind w:firstLine="643"/>
        <w:rPr>
          <w:rFonts w:ascii="宋体" w:cs="宋体"/>
          <w:szCs w:val="21"/>
        </w:rPr>
      </w:pPr>
      <w:bookmarkStart w:id="143" w:name="_Toc44704923"/>
      <w:bookmarkStart w:id="144" w:name="_Toc44705291"/>
      <w:bookmarkStart w:id="145" w:name="_Toc44705070"/>
      <w:bookmarkStart w:id="146" w:name="_Toc14776858"/>
      <w:r w:rsidRPr="00BF48B2">
        <w:rPr>
          <w:rFonts w:ascii="宋体" w:hAnsi="宋体" w:cs="宋体"/>
          <w:sz w:val="32"/>
          <w:szCs w:val="24"/>
        </w:rPr>
        <w:lastRenderedPageBreak/>
        <w:t>2.1</w:t>
      </w:r>
      <w:r w:rsidRPr="00BF48B2">
        <w:rPr>
          <w:rFonts w:ascii="宋体" w:hAnsi="宋体" w:cs="宋体" w:hint="eastAsia"/>
          <w:sz w:val="32"/>
          <w:szCs w:val="24"/>
        </w:rPr>
        <w:t>、开标一览表格式</w:t>
      </w:r>
      <w:bookmarkEnd w:id="143"/>
      <w:bookmarkEnd w:id="144"/>
      <w:bookmarkEnd w:id="145"/>
      <w:bookmarkEnd w:id="146"/>
    </w:p>
    <w:p w14:paraId="607204C6" w14:textId="77777777" w:rsidR="00E237B8" w:rsidRPr="00BF48B2" w:rsidRDefault="00154870">
      <w:pPr>
        <w:spacing w:line="360" w:lineRule="auto"/>
        <w:ind w:firstLine="643"/>
        <w:jc w:val="center"/>
        <w:rPr>
          <w:rFonts w:cs="宋体"/>
          <w:b/>
          <w:bCs/>
          <w:sz w:val="32"/>
          <w:szCs w:val="32"/>
        </w:rPr>
      </w:pPr>
      <w:r w:rsidRPr="00BF48B2">
        <w:rPr>
          <w:rFonts w:cs="宋体" w:hint="eastAsia"/>
          <w:b/>
          <w:bCs/>
          <w:sz w:val="32"/>
          <w:szCs w:val="32"/>
        </w:rPr>
        <w:t>开标一览表</w:t>
      </w:r>
    </w:p>
    <w:p w14:paraId="112E19C4" w14:textId="77777777" w:rsidR="00E237B8" w:rsidRPr="00BF48B2" w:rsidRDefault="007468DA" w:rsidP="00D40B7A">
      <w:pPr>
        <w:spacing w:line="360" w:lineRule="auto"/>
        <w:ind w:firstLineChars="83" w:firstLine="199"/>
        <w:rPr>
          <w:rFonts w:cs="宋体"/>
          <w:sz w:val="24"/>
        </w:rPr>
      </w:pPr>
      <w:r>
        <w:rPr>
          <w:rFonts w:cs="宋体" w:hint="eastAsia"/>
          <w:sz w:val="24"/>
        </w:rPr>
        <w:t>供应商</w:t>
      </w:r>
      <w:r w:rsidR="00154870" w:rsidRPr="00BF48B2">
        <w:rPr>
          <w:rFonts w:cs="宋体" w:hint="eastAsia"/>
          <w:sz w:val="24"/>
        </w:rPr>
        <w:t>名称：</w:t>
      </w:r>
      <w:r w:rsidR="00154870" w:rsidRPr="00BF48B2">
        <w:rPr>
          <w:rFonts w:cs="宋体"/>
          <w:sz w:val="24"/>
        </w:rPr>
        <w:t xml:space="preserve">                </w:t>
      </w:r>
    </w:p>
    <w:p w14:paraId="309F3504" w14:textId="77777777" w:rsidR="00E237B8" w:rsidRPr="00BF48B2" w:rsidRDefault="00154870" w:rsidP="00D40B7A">
      <w:pPr>
        <w:spacing w:line="360" w:lineRule="auto"/>
        <w:ind w:firstLineChars="83" w:firstLine="199"/>
        <w:rPr>
          <w:rFonts w:cs="宋体"/>
          <w:sz w:val="24"/>
        </w:rPr>
      </w:pPr>
      <w:r w:rsidRPr="00BF48B2">
        <w:rPr>
          <w:rFonts w:cs="宋体" w:hint="eastAsia"/>
          <w:sz w:val="24"/>
        </w:rPr>
        <w:t>项目名称：</w:t>
      </w:r>
    </w:p>
    <w:p w14:paraId="66C1B8DC" w14:textId="77777777" w:rsidR="00E237B8" w:rsidRPr="00BF48B2" w:rsidRDefault="00154870" w:rsidP="00D40B7A">
      <w:pPr>
        <w:adjustRightInd w:val="0"/>
        <w:spacing w:line="360" w:lineRule="auto"/>
        <w:ind w:firstLineChars="0"/>
        <w:rPr>
          <w:rFonts w:cs="宋体"/>
          <w:sz w:val="24"/>
        </w:rPr>
      </w:pPr>
      <w:r w:rsidRPr="00BF48B2">
        <w:rPr>
          <w:rFonts w:cs="宋体" w:hint="eastAsia"/>
          <w:sz w:val="24"/>
        </w:rPr>
        <w:t>项目编号：</w:t>
      </w:r>
      <w:r w:rsidRPr="00BF48B2">
        <w:rPr>
          <w:rFonts w:cs="宋体"/>
          <w:sz w:val="24"/>
        </w:rPr>
        <w:t xml:space="preserve">                                                   </w:t>
      </w:r>
    </w:p>
    <w:tbl>
      <w:tblPr>
        <w:tblW w:w="8789" w:type="dxa"/>
        <w:tblInd w:w="10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09"/>
        <w:gridCol w:w="3827"/>
        <w:gridCol w:w="2977"/>
        <w:gridCol w:w="1276"/>
      </w:tblGrid>
      <w:tr w:rsidR="00E237B8" w:rsidRPr="00BF48B2" w14:paraId="156EE3BC" w14:textId="77777777">
        <w:trPr>
          <w:trHeight w:val="598"/>
        </w:trPr>
        <w:tc>
          <w:tcPr>
            <w:tcW w:w="709" w:type="dxa"/>
            <w:tcBorders>
              <w:top w:val="single" w:sz="4" w:space="0" w:color="auto"/>
              <w:bottom w:val="single" w:sz="4" w:space="0" w:color="auto"/>
              <w:right w:val="single" w:sz="4" w:space="0" w:color="auto"/>
            </w:tcBorders>
            <w:vAlign w:val="center"/>
          </w:tcPr>
          <w:p w14:paraId="30DDCB08" w14:textId="77777777" w:rsidR="00E237B8" w:rsidRPr="00BF48B2" w:rsidRDefault="00154870">
            <w:pPr>
              <w:spacing w:line="360" w:lineRule="auto"/>
              <w:ind w:firstLineChars="0" w:firstLine="0"/>
              <w:jc w:val="center"/>
              <w:rPr>
                <w:rFonts w:cs="宋体"/>
                <w:sz w:val="24"/>
              </w:rPr>
            </w:pPr>
            <w:r w:rsidRPr="00BF48B2">
              <w:rPr>
                <w:rFonts w:cs="宋体" w:hint="eastAsia"/>
                <w:sz w:val="24"/>
              </w:rPr>
              <w:t>序号</w:t>
            </w:r>
          </w:p>
        </w:tc>
        <w:tc>
          <w:tcPr>
            <w:tcW w:w="3827" w:type="dxa"/>
            <w:tcBorders>
              <w:top w:val="single" w:sz="4" w:space="0" w:color="auto"/>
              <w:left w:val="single" w:sz="4" w:space="0" w:color="auto"/>
              <w:bottom w:val="single" w:sz="4" w:space="0" w:color="auto"/>
              <w:right w:val="single" w:sz="4" w:space="0" w:color="auto"/>
            </w:tcBorders>
            <w:vAlign w:val="center"/>
          </w:tcPr>
          <w:p w14:paraId="47C2B617" w14:textId="77777777" w:rsidR="00E237B8" w:rsidRPr="00BF48B2" w:rsidRDefault="00154870">
            <w:pPr>
              <w:spacing w:line="360" w:lineRule="auto"/>
              <w:ind w:firstLineChars="0" w:firstLine="0"/>
              <w:jc w:val="center"/>
              <w:rPr>
                <w:rFonts w:cs="宋体"/>
                <w:sz w:val="24"/>
              </w:rPr>
            </w:pPr>
            <w:r w:rsidRPr="00BF48B2">
              <w:rPr>
                <w:rFonts w:cs="宋体" w:hint="eastAsia"/>
                <w:sz w:val="24"/>
              </w:rPr>
              <w:t>项目名称</w:t>
            </w:r>
          </w:p>
        </w:tc>
        <w:tc>
          <w:tcPr>
            <w:tcW w:w="2977" w:type="dxa"/>
            <w:tcBorders>
              <w:top w:val="single" w:sz="4" w:space="0" w:color="auto"/>
              <w:left w:val="single" w:sz="4" w:space="0" w:color="auto"/>
              <w:bottom w:val="single" w:sz="4" w:space="0" w:color="auto"/>
            </w:tcBorders>
            <w:vAlign w:val="center"/>
          </w:tcPr>
          <w:p w14:paraId="13D07570" w14:textId="77777777" w:rsidR="00E237B8" w:rsidRPr="00BF48B2" w:rsidRDefault="00154870">
            <w:pPr>
              <w:spacing w:line="360" w:lineRule="auto"/>
              <w:ind w:rightChars="-51" w:right="-107" w:firstLineChars="0" w:firstLine="0"/>
              <w:jc w:val="center"/>
              <w:rPr>
                <w:rFonts w:cs="宋体"/>
                <w:sz w:val="24"/>
              </w:rPr>
            </w:pPr>
            <w:r w:rsidRPr="00BF48B2">
              <w:rPr>
                <w:rFonts w:cs="宋体" w:hint="eastAsia"/>
                <w:sz w:val="24"/>
              </w:rPr>
              <w:t>投标总价</w:t>
            </w:r>
          </w:p>
        </w:tc>
        <w:tc>
          <w:tcPr>
            <w:tcW w:w="1276" w:type="dxa"/>
            <w:tcBorders>
              <w:top w:val="single" w:sz="4" w:space="0" w:color="auto"/>
              <w:left w:val="single" w:sz="4" w:space="0" w:color="auto"/>
              <w:bottom w:val="single" w:sz="4" w:space="0" w:color="auto"/>
            </w:tcBorders>
            <w:vAlign w:val="center"/>
          </w:tcPr>
          <w:p w14:paraId="3F35FE70" w14:textId="77777777" w:rsidR="00E237B8" w:rsidRPr="00BF48B2" w:rsidRDefault="00154870">
            <w:pPr>
              <w:spacing w:line="360" w:lineRule="auto"/>
              <w:ind w:rightChars="-51" w:right="-107" w:firstLineChars="0" w:firstLine="0"/>
              <w:jc w:val="center"/>
              <w:rPr>
                <w:rFonts w:cs="宋体"/>
                <w:sz w:val="24"/>
              </w:rPr>
            </w:pPr>
            <w:r w:rsidRPr="00BF48B2">
              <w:rPr>
                <w:rFonts w:cs="宋体" w:hint="eastAsia"/>
                <w:sz w:val="24"/>
              </w:rPr>
              <w:t>单位</w:t>
            </w:r>
          </w:p>
        </w:tc>
      </w:tr>
      <w:tr w:rsidR="00E237B8" w:rsidRPr="00BF48B2" w14:paraId="7D88638A" w14:textId="77777777">
        <w:trPr>
          <w:trHeight w:val="531"/>
        </w:trPr>
        <w:tc>
          <w:tcPr>
            <w:tcW w:w="709" w:type="dxa"/>
            <w:tcBorders>
              <w:top w:val="single" w:sz="4" w:space="0" w:color="auto"/>
              <w:bottom w:val="single" w:sz="4" w:space="0" w:color="auto"/>
              <w:right w:val="single" w:sz="4" w:space="0" w:color="auto"/>
            </w:tcBorders>
            <w:vAlign w:val="center"/>
          </w:tcPr>
          <w:p w14:paraId="5A235CFE" w14:textId="77777777" w:rsidR="00E237B8" w:rsidRPr="00BF48B2" w:rsidRDefault="00154870">
            <w:pPr>
              <w:spacing w:line="360" w:lineRule="auto"/>
              <w:ind w:firstLineChars="0" w:firstLine="0"/>
              <w:jc w:val="center"/>
              <w:rPr>
                <w:rFonts w:cs="宋体"/>
                <w:sz w:val="24"/>
              </w:rPr>
            </w:pPr>
            <w:r w:rsidRPr="00BF48B2">
              <w:rPr>
                <w:rFonts w:cs="宋体" w:hint="eastAsia"/>
                <w:sz w:val="24"/>
              </w:rPr>
              <w:t>1</w:t>
            </w:r>
          </w:p>
        </w:tc>
        <w:tc>
          <w:tcPr>
            <w:tcW w:w="3827" w:type="dxa"/>
            <w:tcBorders>
              <w:top w:val="single" w:sz="4" w:space="0" w:color="auto"/>
              <w:left w:val="single" w:sz="4" w:space="0" w:color="auto"/>
              <w:bottom w:val="single" w:sz="4" w:space="0" w:color="auto"/>
              <w:right w:val="single" w:sz="4" w:space="0" w:color="auto"/>
            </w:tcBorders>
            <w:vAlign w:val="center"/>
          </w:tcPr>
          <w:p w14:paraId="19B350DF" w14:textId="77777777" w:rsidR="00E237B8" w:rsidRPr="00BF48B2" w:rsidRDefault="00E237B8">
            <w:pPr>
              <w:spacing w:line="360" w:lineRule="auto"/>
              <w:ind w:firstLineChars="0" w:firstLine="0"/>
              <w:jc w:val="left"/>
              <w:rPr>
                <w:rFonts w:cs="宋体"/>
                <w:sz w:val="24"/>
              </w:rPr>
            </w:pPr>
          </w:p>
        </w:tc>
        <w:tc>
          <w:tcPr>
            <w:tcW w:w="2977" w:type="dxa"/>
            <w:tcBorders>
              <w:top w:val="single" w:sz="4" w:space="0" w:color="auto"/>
              <w:left w:val="single" w:sz="4" w:space="0" w:color="auto"/>
              <w:bottom w:val="single" w:sz="4" w:space="0" w:color="auto"/>
            </w:tcBorders>
            <w:vAlign w:val="center"/>
          </w:tcPr>
          <w:p w14:paraId="0F323143" w14:textId="77777777" w:rsidR="00E237B8" w:rsidRPr="00BF48B2" w:rsidRDefault="00154870">
            <w:pPr>
              <w:spacing w:line="360" w:lineRule="auto"/>
              <w:ind w:firstLineChars="0" w:firstLine="0"/>
              <w:jc w:val="left"/>
              <w:rPr>
                <w:rFonts w:cs="宋体"/>
                <w:sz w:val="24"/>
              </w:rPr>
            </w:pPr>
            <w:r w:rsidRPr="00BF48B2">
              <w:rPr>
                <w:rFonts w:cs="宋体"/>
                <w:sz w:val="24"/>
              </w:rPr>
              <w:t>大写</w:t>
            </w:r>
            <w:r w:rsidRPr="00BF48B2">
              <w:rPr>
                <w:rFonts w:cs="宋体" w:hint="eastAsia"/>
                <w:sz w:val="24"/>
              </w:rPr>
              <w:t xml:space="preserve">： </w:t>
            </w:r>
            <w:r w:rsidRPr="00BF48B2">
              <w:rPr>
                <w:rFonts w:cs="宋体"/>
                <w:sz w:val="24"/>
              </w:rPr>
              <w:t xml:space="preserve">     </w:t>
            </w:r>
          </w:p>
          <w:p w14:paraId="13989E4D" w14:textId="77777777" w:rsidR="00E237B8" w:rsidRPr="00BF48B2" w:rsidRDefault="00154870">
            <w:pPr>
              <w:spacing w:line="360" w:lineRule="auto"/>
              <w:ind w:firstLineChars="0" w:firstLine="0"/>
              <w:jc w:val="left"/>
              <w:rPr>
                <w:rFonts w:cs="宋体"/>
                <w:sz w:val="24"/>
              </w:rPr>
            </w:pPr>
            <w:r w:rsidRPr="00BF48B2">
              <w:rPr>
                <w:rFonts w:cs="宋体"/>
                <w:sz w:val="24"/>
              </w:rPr>
              <w:t>小写：</w:t>
            </w:r>
            <w:r w:rsidRPr="00BF48B2">
              <w:rPr>
                <w:rFonts w:cs="宋体" w:hint="eastAsia"/>
                <w:sz w:val="24"/>
              </w:rPr>
              <w:t xml:space="preserve">   </w:t>
            </w:r>
          </w:p>
        </w:tc>
        <w:tc>
          <w:tcPr>
            <w:tcW w:w="1276" w:type="dxa"/>
            <w:tcBorders>
              <w:top w:val="single" w:sz="4" w:space="0" w:color="auto"/>
              <w:left w:val="single" w:sz="4" w:space="0" w:color="auto"/>
              <w:bottom w:val="single" w:sz="4" w:space="0" w:color="auto"/>
            </w:tcBorders>
            <w:vAlign w:val="center"/>
          </w:tcPr>
          <w:p w14:paraId="60FDA3F9" w14:textId="77777777" w:rsidR="00E237B8" w:rsidRPr="00BF48B2" w:rsidRDefault="00154870" w:rsidP="002126AC">
            <w:pPr>
              <w:spacing w:line="360" w:lineRule="auto"/>
              <w:ind w:firstLineChars="100" w:firstLine="240"/>
              <w:rPr>
                <w:rFonts w:cs="宋体"/>
                <w:sz w:val="24"/>
              </w:rPr>
            </w:pPr>
            <w:r w:rsidRPr="00BF48B2">
              <w:rPr>
                <w:rFonts w:cs="宋体" w:hint="eastAsia"/>
                <w:sz w:val="24"/>
              </w:rPr>
              <w:t>（元）</w:t>
            </w:r>
          </w:p>
        </w:tc>
      </w:tr>
      <w:tr w:rsidR="00E237B8" w:rsidRPr="00BF48B2" w14:paraId="322D6EB0" w14:textId="77777777">
        <w:trPr>
          <w:trHeight w:val="296"/>
        </w:trPr>
        <w:tc>
          <w:tcPr>
            <w:tcW w:w="4536" w:type="dxa"/>
            <w:gridSpan w:val="2"/>
            <w:tcBorders>
              <w:top w:val="single" w:sz="4" w:space="0" w:color="auto"/>
              <w:bottom w:val="single" w:sz="4" w:space="0" w:color="auto"/>
              <w:right w:val="single" w:sz="4" w:space="0" w:color="auto"/>
            </w:tcBorders>
            <w:vAlign w:val="center"/>
          </w:tcPr>
          <w:p w14:paraId="745FAE66" w14:textId="77777777" w:rsidR="00E237B8" w:rsidRPr="00BF48B2" w:rsidRDefault="00154870">
            <w:pPr>
              <w:spacing w:line="360" w:lineRule="auto"/>
              <w:ind w:firstLineChars="0" w:firstLine="0"/>
              <w:jc w:val="center"/>
              <w:rPr>
                <w:rFonts w:cs="宋体"/>
                <w:sz w:val="24"/>
                <w:szCs w:val="24"/>
              </w:rPr>
            </w:pPr>
            <w:r w:rsidRPr="00BF48B2">
              <w:rPr>
                <w:rFonts w:cs="宋体" w:hint="eastAsia"/>
                <w:sz w:val="24"/>
                <w:szCs w:val="24"/>
              </w:rPr>
              <w:t>合  计</w:t>
            </w:r>
          </w:p>
        </w:tc>
        <w:tc>
          <w:tcPr>
            <w:tcW w:w="4253" w:type="dxa"/>
            <w:gridSpan w:val="2"/>
            <w:tcBorders>
              <w:top w:val="single" w:sz="4" w:space="0" w:color="auto"/>
              <w:left w:val="single" w:sz="4" w:space="0" w:color="auto"/>
              <w:bottom w:val="single" w:sz="4" w:space="0" w:color="auto"/>
            </w:tcBorders>
            <w:vAlign w:val="center"/>
          </w:tcPr>
          <w:p w14:paraId="15B27645" w14:textId="77777777" w:rsidR="00E237B8" w:rsidRPr="00BF48B2" w:rsidRDefault="00154870">
            <w:pPr>
              <w:spacing w:line="360" w:lineRule="auto"/>
              <w:ind w:firstLineChars="0" w:firstLine="0"/>
              <w:jc w:val="left"/>
              <w:rPr>
                <w:rFonts w:cs="宋体"/>
                <w:sz w:val="24"/>
              </w:rPr>
            </w:pPr>
            <w:r w:rsidRPr="00BF48B2">
              <w:rPr>
                <w:rFonts w:cs="宋体"/>
                <w:sz w:val="24"/>
              </w:rPr>
              <w:t>大写</w:t>
            </w:r>
            <w:r w:rsidRPr="00BF48B2">
              <w:rPr>
                <w:rFonts w:cs="宋体" w:hint="eastAsia"/>
                <w:sz w:val="24"/>
              </w:rPr>
              <w:t xml:space="preserve">： </w:t>
            </w:r>
            <w:r w:rsidRPr="00BF48B2">
              <w:rPr>
                <w:rFonts w:cs="宋体"/>
                <w:sz w:val="24"/>
              </w:rPr>
              <w:t xml:space="preserve">        </w:t>
            </w:r>
            <w:r w:rsidRPr="00BF48B2">
              <w:rPr>
                <w:rFonts w:cs="宋体" w:hint="eastAsia"/>
                <w:sz w:val="24"/>
              </w:rPr>
              <w:t>元</w:t>
            </w:r>
          </w:p>
          <w:p w14:paraId="7A6FE83D" w14:textId="77777777" w:rsidR="00E237B8" w:rsidRPr="00BF48B2" w:rsidRDefault="00154870">
            <w:pPr>
              <w:spacing w:line="360" w:lineRule="auto"/>
              <w:ind w:firstLineChars="0" w:firstLine="0"/>
              <w:jc w:val="left"/>
              <w:rPr>
                <w:rFonts w:cs="宋体"/>
                <w:sz w:val="24"/>
              </w:rPr>
            </w:pPr>
            <w:r w:rsidRPr="00BF48B2">
              <w:rPr>
                <w:rFonts w:cs="宋体"/>
                <w:sz w:val="24"/>
              </w:rPr>
              <w:t>小写：</w:t>
            </w:r>
          </w:p>
        </w:tc>
      </w:tr>
      <w:tr w:rsidR="00E237B8" w:rsidRPr="00BF48B2" w14:paraId="42D75BF1" w14:textId="77777777">
        <w:trPr>
          <w:trHeight w:val="418"/>
        </w:trPr>
        <w:tc>
          <w:tcPr>
            <w:tcW w:w="4536" w:type="dxa"/>
            <w:gridSpan w:val="2"/>
            <w:tcBorders>
              <w:top w:val="single" w:sz="4" w:space="0" w:color="auto"/>
              <w:bottom w:val="single" w:sz="4" w:space="0" w:color="auto"/>
            </w:tcBorders>
            <w:vAlign w:val="center"/>
          </w:tcPr>
          <w:p w14:paraId="13FC199A" w14:textId="77777777" w:rsidR="00E237B8" w:rsidRDefault="00C45854" w:rsidP="00910EE1">
            <w:pPr>
              <w:spacing w:line="360" w:lineRule="auto"/>
              <w:ind w:firstLineChars="0" w:firstLine="0"/>
              <w:rPr>
                <w:rFonts w:cs="宋体"/>
                <w:sz w:val="24"/>
              </w:rPr>
            </w:pPr>
            <w:r>
              <w:rPr>
                <w:rFonts w:cs="宋体" w:hint="eastAsia"/>
                <w:sz w:val="24"/>
              </w:rPr>
              <w:t>开工日期</w:t>
            </w:r>
            <w:r w:rsidR="00154870" w:rsidRPr="00BF48B2">
              <w:rPr>
                <w:rFonts w:cs="宋体" w:hint="eastAsia"/>
                <w:sz w:val="24"/>
              </w:rPr>
              <w:t>：</w:t>
            </w:r>
          </w:p>
          <w:p w14:paraId="496EDD3F" w14:textId="77777777" w:rsidR="00910EE1" w:rsidRPr="00BF48B2" w:rsidRDefault="00910EE1" w:rsidP="00910EE1">
            <w:pPr>
              <w:spacing w:line="360" w:lineRule="auto"/>
              <w:ind w:firstLineChars="0" w:firstLine="0"/>
              <w:rPr>
                <w:rFonts w:cs="宋体"/>
                <w:sz w:val="24"/>
              </w:rPr>
            </w:pPr>
            <w:r>
              <w:rPr>
                <w:rFonts w:cs="宋体" w:hint="eastAsia"/>
                <w:sz w:val="24"/>
              </w:rPr>
              <w:t>竣工日期：</w:t>
            </w:r>
          </w:p>
        </w:tc>
        <w:tc>
          <w:tcPr>
            <w:tcW w:w="2977" w:type="dxa"/>
            <w:tcBorders>
              <w:top w:val="single" w:sz="4" w:space="0" w:color="auto"/>
              <w:bottom w:val="single" w:sz="4" w:space="0" w:color="auto"/>
            </w:tcBorders>
            <w:vAlign w:val="center"/>
          </w:tcPr>
          <w:p w14:paraId="3D2A8B7C" w14:textId="77777777" w:rsidR="00E237B8" w:rsidRPr="00BF48B2" w:rsidRDefault="00E237B8">
            <w:pPr>
              <w:spacing w:line="360" w:lineRule="auto"/>
              <w:ind w:firstLineChars="0" w:firstLine="0"/>
              <w:rPr>
                <w:rFonts w:cs="宋体"/>
                <w:sz w:val="24"/>
              </w:rPr>
            </w:pPr>
          </w:p>
        </w:tc>
        <w:tc>
          <w:tcPr>
            <w:tcW w:w="1276" w:type="dxa"/>
            <w:tcBorders>
              <w:top w:val="single" w:sz="4" w:space="0" w:color="auto"/>
              <w:bottom w:val="single" w:sz="4" w:space="0" w:color="auto"/>
            </w:tcBorders>
            <w:vAlign w:val="center"/>
          </w:tcPr>
          <w:p w14:paraId="2435E678" w14:textId="77777777" w:rsidR="00E237B8" w:rsidRPr="00BF48B2" w:rsidRDefault="00E237B8">
            <w:pPr>
              <w:spacing w:line="360" w:lineRule="auto"/>
              <w:ind w:firstLine="480"/>
              <w:rPr>
                <w:rFonts w:cs="宋体"/>
                <w:sz w:val="24"/>
              </w:rPr>
            </w:pPr>
          </w:p>
        </w:tc>
      </w:tr>
    </w:tbl>
    <w:p w14:paraId="5AEEF7ED" w14:textId="77777777" w:rsidR="00E237B8" w:rsidRPr="00BF48B2" w:rsidRDefault="00E237B8">
      <w:pPr>
        <w:spacing w:line="360" w:lineRule="auto"/>
        <w:ind w:firstLine="480"/>
        <w:rPr>
          <w:rFonts w:cs="宋体"/>
          <w:sz w:val="24"/>
        </w:rPr>
      </w:pPr>
    </w:p>
    <w:p w14:paraId="1CAA34F6" w14:textId="77777777" w:rsidR="00E237B8" w:rsidRPr="00BF48B2" w:rsidRDefault="007468DA">
      <w:pPr>
        <w:spacing w:line="360" w:lineRule="auto"/>
        <w:ind w:firstLine="480"/>
        <w:rPr>
          <w:rFonts w:cs="宋体"/>
          <w:sz w:val="24"/>
        </w:rPr>
      </w:pPr>
      <w:r>
        <w:rPr>
          <w:rFonts w:cs="宋体" w:hint="eastAsia"/>
          <w:sz w:val="24"/>
        </w:rPr>
        <w:t>供应商</w:t>
      </w:r>
      <w:r w:rsidR="00154870" w:rsidRPr="00BF48B2">
        <w:rPr>
          <w:rFonts w:cs="宋体" w:hint="eastAsia"/>
          <w:sz w:val="24"/>
        </w:rPr>
        <w:t>盖章（公章）：</w:t>
      </w:r>
      <w:r w:rsidR="00154870" w:rsidRPr="00BF48B2">
        <w:rPr>
          <w:rFonts w:cs="宋体"/>
          <w:sz w:val="24"/>
          <w:u w:val="single"/>
        </w:rPr>
        <w:t xml:space="preserve">              </w:t>
      </w:r>
    </w:p>
    <w:p w14:paraId="48BE907E" w14:textId="77777777" w:rsidR="00E237B8" w:rsidRPr="00BF48B2" w:rsidRDefault="00154870">
      <w:pPr>
        <w:spacing w:line="360" w:lineRule="auto"/>
        <w:ind w:firstLine="480"/>
        <w:rPr>
          <w:rFonts w:cs="宋体"/>
          <w:sz w:val="24"/>
        </w:rPr>
      </w:pPr>
      <w:r w:rsidRPr="00BF48B2">
        <w:rPr>
          <w:rFonts w:cs="宋体" w:hint="eastAsia"/>
          <w:sz w:val="24"/>
        </w:rPr>
        <w:t>法定代表人或代理人（签字或盖章）：</w:t>
      </w:r>
      <w:r w:rsidRPr="00BF48B2">
        <w:rPr>
          <w:rFonts w:cs="宋体"/>
          <w:sz w:val="24"/>
          <w:u w:val="single"/>
        </w:rPr>
        <w:t xml:space="preserve">              </w:t>
      </w:r>
    </w:p>
    <w:p w14:paraId="51BA046B" w14:textId="77777777" w:rsidR="00E237B8" w:rsidRPr="00BF48B2" w:rsidRDefault="00154870">
      <w:pPr>
        <w:spacing w:line="360" w:lineRule="auto"/>
        <w:ind w:right="120" w:firstLine="480"/>
        <w:jc w:val="right"/>
        <w:rPr>
          <w:rFonts w:cs="宋体"/>
          <w:sz w:val="24"/>
        </w:rPr>
      </w:pPr>
      <w:r w:rsidRPr="00BF48B2">
        <w:rPr>
          <w:rFonts w:cs="宋体" w:hint="eastAsia"/>
          <w:sz w:val="24"/>
        </w:rPr>
        <w:t>日期：</w:t>
      </w:r>
      <w:r w:rsidRPr="00BF48B2">
        <w:rPr>
          <w:rFonts w:cs="宋体"/>
          <w:sz w:val="24"/>
        </w:rPr>
        <w:t xml:space="preserve">   </w:t>
      </w:r>
      <w:r w:rsidRPr="00BF48B2">
        <w:rPr>
          <w:rFonts w:cs="宋体" w:hint="eastAsia"/>
          <w:sz w:val="24"/>
        </w:rPr>
        <w:t>年</w:t>
      </w:r>
      <w:r w:rsidRPr="00BF48B2">
        <w:rPr>
          <w:rFonts w:cs="宋体"/>
          <w:sz w:val="24"/>
        </w:rPr>
        <w:t xml:space="preserve">  </w:t>
      </w:r>
      <w:r w:rsidRPr="00BF48B2">
        <w:rPr>
          <w:rFonts w:cs="宋体" w:hint="eastAsia"/>
          <w:sz w:val="24"/>
        </w:rPr>
        <w:t>月</w:t>
      </w:r>
      <w:r w:rsidRPr="00BF48B2">
        <w:rPr>
          <w:rFonts w:cs="宋体"/>
          <w:sz w:val="24"/>
        </w:rPr>
        <w:t xml:space="preserve">  </w:t>
      </w:r>
      <w:r w:rsidRPr="00BF48B2">
        <w:rPr>
          <w:rFonts w:cs="宋体" w:hint="eastAsia"/>
          <w:sz w:val="24"/>
        </w:rPr>
        <w:t>日</w:t>
      </w:r>
    </w:p>
    <w:p w14:paraId="6848641F" w14:textId="77777777" w:rsidR="00E237B8" w:rsidRPr="00BF48B2" w:rsidRDefault="00E237B8">
      <w:pPr>
        <w:tabs>
          <w:tab w:val="left" w:pos="1800"/>
          <w:tab w:val="left" w:pos="5580"/>
        </w:tabs>
        <w:spacing w:line="360" w:lineRule="auto"/>
        <w:ind w:firstLine="480"/>
        <w:jc w:val="left"/>
        <w:rPr>
          <w:rFonts w:cs="宋体"/>
          <w:sz w:val="24"/>
          <w:u w:val="single"/>
        </w:rPr>
      </w:pPr>
    </w:p>
    <w:p w14:paraId="3C35DEA4" w14:textId="77777777" w:rsidR="00E237B8" w:rsidRPr="00BF48B2" w:rsidRDefault="00154870">
      <w:pPr>
        <w:spacing w:line="360" w:lineRule="auto"/>
        <w:ind w:firstLine="480"/>
        <w:rPr>
          <w:rFonts w:cs="宋体"/>
          <w:sz w:val="24"/>
          <w:szCs w:val="24"/>
        </w:rPr>
      </w:pPr>
      <w:r w:rsidRPr="00BF48B2">
        <w:rPr>
          <w:rFonts w:cs="宋体" w:hint="eastAsia"/>
          <w:sz w:val="24"/>
          <w:szCs w:val="24"/>
        </w:rPr>
        <w:t>（退还投标保证金时，将依据以下账户信息）</w:t>
      </w:r>
    </w:p>
    <w:p w14:paraId="79AB0A33" w14:textId="77777777" w:rsidR="00E237B8" w:rsidRPr="00BF48B2" w:rsidRDefault="007468DA">
      <w:pPr>
        <w:spacing w:line="360" w:lineRule="auto"/>
        <w:ind w:firstLine="480"/>
        <w:rPr>
          <w:rFonts w:cs="宋体"/>
          <w:sz w:val="24"/>
          <w:szCs w:val="24"/>
        </w:rPr>
      </w:pPr>
      <w:r>
        <w:rPr>
          <w:rFonts w:cs="宋体" w:hint="eastAsia"/>
          <w:sz w:val="24"/>
          <w:szCs w:val="24"/>
        </w:rPr>
        <w:t>供应商</w:t>
      </w:r>
      <w:r w:rsidR="00154870" w:rsidRPr="00BF48B2">
        <w:rPr>
          <w:rFonts w:cs="宋体" w:hint="eastAsia"/>
          <w:sz w:val="24"/>
          <w:szCs w:val="24"/>
        </w:rPr>
        <w:t>开户银行（全称）：</w:t>
      </w:r>
    </w:p>
    <w:p w14:paraId="31B33174" w14:textId="77777777" w:rsidR="00E237B8" w:rsidRPr="00BF48B2" w:rsidRDefault="007468DA">
      <w:pPr>
        <w:spacing w:line="360" w:lineRule="auto"/>
        <w:ind w:firstLine="480"/>
        <w:rPr>
          <w:rFonts w:cs="宋体"/>
          <w:sz w:val="24"/>
          <w:szCs w:val="24"/>
        </w:rPr>
      </w:pPr>
      <w:r>
        <w:rPr>
          <w:rFonts w:cs="宋体" w:hint="eastAsia"/>
          <w:sz w:val="24"/>
          <w:szCs w:val="24"/>
        </w:rPr>
        <w:t>供应商</w:t>
      </w:r>
      <w:r w:rsidR="00154870" w:rsidRPr="00BF48B2">
        <w:rPr>
          <w:rFonts w:cs="宋体" w:hint="eastAsia"/>
          <w:sz w:val="24"/>
          <w:szCs w:val="24"/>
        </w:rPr>
        <w:t>银行账号：</w:t>
      </w:r>
    </w:p>
    <w:p w14:paraId="427CEA69" w14:textId="77777777" w:rsidR="00E237B8" w:rsidRPr="00BF48B2" w:rsidRDefault="007468DA">
      <w:pPr>
        <w:spacing w:line="360" w:lineRule="auto"/>
        <w:ind w:firstLine="480"/>
        <w:rPr>
          <w:rFonts w:cs="宋体"/>
          <w:sz w:val="24"/>
          <w:szCs w:val="24"/>
        </w:rPr>
      </w:pPr>
      <w:r>
        <w:rPr>
          <w:rFonts w:cs="宋体" w:hint="eastAsia"/>
          <w:sz w:val="24"/>
          <w:szCs w:val="24"/>
        </w:rPr>
        <w:t>供应商</w:t>
      </w:r>
      <w:r w:rsidR="00154870" w:rsidRPr="00BF48B2">
        <w:rPr>
          <w:rFonts w:cs="宋体" w:hint="eastAsia"/>
          <w:sz w:val="24"/>
          <w:szCs w:val="24"/>
        </w:rPr>
        <w:t>地址：</w:t>
      </w:r>
    </w:p>
    <w:p w14:paraId="4D398B9F" w14:textId="77777777" w:rsidR="00E237B8" w:rsidRPr="00BF48B2" w:rsidRDefault="007468DA">
      <w:pPr>
        <w:spacing w:line="360" w:lineRule="auto"/>
        <w:ind w:firstLine="480"/>
        <w:rPr>
          <w:rFonts w:cs="宋体"/>
          <w:sz w:val="24"/>
          <w:u w:val="single"/>
        </w:rPr>
      </w:pPr>
      <w:r>
        <w:rPr>
          <w:rFonts w:cs="宋体" w:hint="eastAsia"/>
          <w:sz w:val="24"/>
          <w:szCs w:val="24"/>
        </w:rPr>
        <w:t>供应商</w:t>
      </w:r>
      <w:r w:rsidR="00154870" w:rsidRPr="00BF48B2">
        <w:rPr>
          <w:rFonts w:cs="宋体" w:hint="eastAsia"/>
          <w:sz w:val="24"/>
          <w:szCs w:val="24"/>
        </w:rPr>
        <w:t>法定代表人或授权代表（签字</w:t>
      </w:r>
      <w:r w:rsidR="00154870" w:rsidRPr="00BF48B2">
        <w:rPr>
          <w:rFonts w:hint="eastAsia"/>
          <w:sz w:val="24"/>
        </w:rPr>
        <w:t>或盖章</w:t>
      </w:r>
      <w:r w:rsidR="00154870" w:rsidRPr="00BF48B2">
        <w:rPr>
          <w:rFonts w:cs="宋体" w:hint="eastAsia"/>
          <w:sz w:val="24"/>
          <w:szCs w:val="24"/>
        </w:rPr>
        <w:t>）：</w:t>
      </w:r>
    </w:p>
    <w:p w14:paraId="33AE258F" w14:textId="77777777" w:rsidR="00E237B8" w:rsidRPr="00BF48B2" w:rsidRDefault="007468DA">
      <w:pPr>
        <w:spacing w:line="360" w:lineRule="auto"/>
        <w:ind w:firstLine="480"/>
        <w:rPr>
          <w:rFonts w:cs="宋体"/>
          <w:sz w:val="24"/>
          <w:szCs w:val="24"/>
        </w:rPr>
      </w:pPr>
      <w:r>
        <w:rPr>
          <w:rFonts w:cs="宋体" w:hint="eastAsia"/>
          <w:sz w:val="24"/>
          <w:szCs w:val="24"/>
        </w:rPr>
        <w:t>供应商</w:t>
      </w:r>
      <w:r w:rsidR="00154870" w:rsidRPr="00BF48B2">
        <w:rPr>
          <w:rFonts w:cs="宋体" w:hint="eastAsia"/>
          <w:sz w:val="24"/>
          <w:szCs w:val="24"/>
        </w:rPr>
        <w:t>名称（加盖单位公章）：</w:t>
      </w:r>
    </w:p>
    <w:p w14:paraId="3AE3ADC6" w14:textId="77777777" w:rsidR="00E237B8" w:rsidRPr="00BF48B2" w:rsidRDefault="00154870">
      <w:pPr>
        <w:spacing w:line="360" w:lineRule="auto"/>
        <w:ind w:firstLine="480"/>
        <w:rPr>
          <w:rFonts w:cs="宋体"/>
          <w:sz w:val="24"/>
          <w:szCs w:val="24"/>
        </w:rPr>
      </w:pPr>
      <w:r w:rsidRPr="00BF48B2">
        <w:rPr>
          <w:rFonts w:cs="宋体" w:hint="eastAsia"/>
          <w:sz w:val="24"/>
        </w:rPr>
        <w:t>日期：</w:t>
      </w:r>
    </w:p>
    <w:p w14:paraId="4B8E6211" w14:textId="77777777" w:rsidR="00E237B8" w:rsidRPr="00BF48B2" w:rsidRDefault="00154870">
      <w:pPr>
        <w:pStyle w:val="af1"/>
        <w:spacing w:line="360" w:lineRule="auto"/>
        <w:ind w:firstLine="480"/>
        <w:rPr>
          <w:rFonts w:hAnsi="宋体" w:cs="宋体"/>
          <w:sz w:val="24"/>
        </w:rPr>
      </w:pPr>
      <w:r w:rsidRPr="00BF48B2">
        <w:rPr>
          <w:rFonts w:hAnsi="宋体" w:cs="宋体" w:hint="eastAsia"/>
          <w:sz w:val="24"/>
        </w:rPr>
        <w:t>注：</w:t>
      </w:r>
      <w:r w:rsidRPr="00BF48B2">
        <w:rPr>
          <w:rFonts w:hAnsi="宋体" w:cs="宋体"/>
          <w:sz w:val="24"/>
        </w:rPr>
        <w:t xml:space="preserve"> 1</w:t>
      </w:r>
      <w:r w:rsidRPr="00BF48B2">
        <w:rPr>
          <w:rFonts w:hAnsi="宋体" w:cs="宋体" w:hint="eastAsia"/>
          <w:sz w:val="24"/>
        </w:rPr>
        <w:t>、开标一览表内容与</w:t>
      </w:r>
      <w:r w:rsidR="00A35617">
        <w:rPr>
          <w:rFonts w:hAnsi="宋体" w:cs="宋体" w:hint="eastAsia"/>
          <w:sz w:val="24"/>
        </w:rPr>
        <w:t>响应文件</w:t>
      </w:r>
      <w:r w:rsidRPr="00BF48B2">
        <w:rPr>
          <w:rFonts w:hAnsi="宋体" w:cs="宋体" w:hint="eastAsia"/>
          <w:sz w:val="24"/>
        </w:rPr>
        <w:t>中相应内容不一致的，以开标一览表本表为准。</w:t>
      </w:r>
    </w:p>
    <w:p w14:paraId="3054F78D" w14:textId="77777777" w:rsidR="00E237B8" w:rsidRPr="00BF48B2" w:rsidRDefault="00154870">
      <w:pPr>
        <w:pStyle w:val="3"/>
        <w:ind w:firstLine="482"/>
        <w:rPr>
          <w:rFonts w:ascii="宋体" w:cs="宋体"/>
          <w:sz w:val="24"/>
        </w:rPr>
      </w:pPr>
      <w:r w:rsidRPr="00BF48B2">
        <w:rPr>
          <w:rFonts w:ascii="宋体" w:cs="宋体"/>
          <w:sz w:val="24"/>
        </w:rPr>
        <w:br w:type="page"/>
      </w:r>
      <w:bookmarkStart w:id="147" w:name="_Toc497167414"/>
      <w:bookmarkStart w:id="148" w:name="_Toc14776859"/>
      <w:bookmarkStart w:id="149" w:name="_Toc493422660"/>
      <w:bookmarkStart w:id="150" w:name="_Toc2355267"/>
      <w:bookmarkStart w:id="151" w:name="_Toc44704924"/>
      <w:bookmarkStart w:id="152" w:name="_Toc44705292"/>
      <w:bookmarkStart w:id="153" w:name="_Toc44705071"/>
      <w:bookmarkStart w:id="154" w:name="_Toc2512009"/>
      <w:r w:rsidRPr="00BF48B2">
        <w:rPr>
          <w:rFonts w:ascii="宋体" w:hAnsi="宋体" w:cs="宋体"/>
          <w:sz w:val="32"/>
          <w:szCs w:val="24"/>
        </w:rPr>
        <w:lastRenderedPageBreak/>
        <w:t>2.2</w:t>
      </w:r>
      <w:r w:rsidRPr="00BF48B2">
        <w:rPr>
          <w:rFonts w:ascii="宋体" w:hAnsi="宋体" w:cs="宋体" w:hint="eastAsia"/>
          <w:sz w:val="32"/>
          <w:szCs w:val="24"/>
        </w:rPr>
        <w:t>、投标分项（明细）报价表格式</w:t>
      </w:r>
      <w:bookmarkEnd w:id="147"/>
      <w:bookmarkEnd w:id="148"/>
      <w:bookmarkEnd w:id="149"/>
      <w:bookmarkEnd w:id="150"/>
      <w:bookmarkEnd w:id="151"/>
      <w:bookmarkEnd w:id="152"/>
      <w:bookmarkEnd w:id="153"/>
      <w:bookmarkEnd w:id="154"/>
    </w:p>
    <w:p w14:paraId="46A999BD" w14:textId="77777777" w:rsidR="00E237B8" w:rsidRPr="00BF48B2" w:rsidRDefault="00154870">
      <w:pPr>
        <w:spacing w:line="360" w:lineRule="auto"/>
        <w:ind w:firstLine="482"/>
        <w:jc w:val="center"/>
        <w:rPr>
          <w:rFonts w:cs="宋体"/>
          <w:b/>
          <w:sz w:val="24"/>
        </w:rPr>
      </w:pPr>
      <w:r w:rsidRPr="00BF48B2">
        <w:rPr>
          <w:rFonts w:cs="宋体" w:hint="eastAsia"/>
          <w:b/>
          <w:sz w:val="24"/>
        </w:rPr>
        <w:t>明细报价表</w:t>
      </w:r>
    </w:p>
    <w:p w14:paraId="737BC65E" w14:textId="77777777" w:rsidR="00E237B8" w:rsidRPr="00BF48B2" w:rsidRDefault="00154870">
      <w:pPr>
        <w:spacing w:line="360" w:lineRule="auto"/>
        <w:ind w:leftChars="-350" w:left="-735" w:firstLineChars="400" w:firstLine="960"/>
        <w:jc w:val="left"/>
        <w:rPr>
          <w:rFonts w:cs="宋体"/>
          <w:sz w:val="24"/>
        </w:rPr>
      </w:pPr>
      <w:r w:rsidRPr="00BF48B2">
        <w:rPr>
          <w:rFonts w:cs="宋体" w:hint="eastAsia"/>
          <w:sz w:val="24"/>
        </w:rPr>
        <w:t>项目名称：</w:t>
      </w:r>
      <w:r w:rsidRPr="00BF48B2">
        <w:rPr>
          <w:rFonts w:cs="宋体"/>
          <w:sz w:val="24"/>
        </w:rPr>
        <w:t xml:space="preserve">                             </w:t>
      </w:r>
    </w:p>
    <w:p w14:paraId="6E75F4C3" w14:textId="77777777" w:rsidR="00E237B8" w:rsidRPr="00BF48B2" w:rsidRDefault="00154870">
      <w:pPr>
        <w:spacing w:line="360" w:lineRule="auto"/>
        <w:ind w:leftChars="-350" w:left="-735" w:firstLineChars="400" w:firstLine="960"/>
        <w:jc w:val="left"/>
        <w:rPr>
          <w:rFonts w:cs="宋体"/>
          <w:sz w:val="24"/>
        </w:rPr>
      </w:pPr>
      <w:r w:rsidRPr="00BF48B2">
        <w:rPr>
          <w:rFonts w:cs="宋体" w:hint="eastAsia"/>
          <w:sz w:val="24"/>
        </w:rPr>
        <w:t>项目编号：</w:t>
      </w:r>
      <w:r w:rsidRPr="00BF48B2">
        <w:rPr>
          <w:rFonts w:cs="宋体"/>
          <w:sz w:val="24"/>
        </w:rPr>
        <w:t xml:space="preserve">                                                    </w:t>
      </w:r>
      <w:r w:rsidRPr="00BF48B2">
        <w:rPr>
          <w:rFonts w:cs="宋体" w:hint="eastAsia"/>
          <w:sz w:val="24"/>
        </w:rPr>
        <w:t>单位：元</w:t>
      </w:r>
    </w:p>
    <w:tbl>
      <w:tblPr>
        <w:tblW w:w="86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1"/>
        <w:gridCol w:w="2198"/>
        <w:gridCol w:w="1584"/>
        <w:gridCol w:w="1276"/>
        <w:gridCol w:w="2126"/>
      </w:tblGrid>
      <w:tr w:rsidR="00E237B8" w:rsidRPr="00BF48B2" w14:paraId="21CF8F30" w14:textId="77777777">
        <w:trPr>
          <w:trHeight w:val="628"/>
          <w:jc w:val="center"/>
        </w:trPr>
        <w:tc>
          <w:tcPr>
            <w:tcW w:w="1441" w:type="dxa"/>
            <w:vAlign w:val="center"/>
          </w:tcPr>
          <w:p w14:paraId="3E3BDD58" w14:textId="77777777" w:rsidR="00E237B8" w:rsidRPr="00BF48B2" w:rsidRDefault="00154870">
            <w:pPr>
              <w:spacing w:line="360" w:lineRule="auto"/>
              <w:ind w:firstLineChars="0" w:firstLine="0"/>
              <w:jc w:val="center"/>
              <w:rPr>
                <w:rFonts w:cs="宋体"/>
                <w:sz w:val="24"/>
              </w:rPr>
            </w:pPr>
            <w:r w:rsidRPr="00BF48B2">
              <w:rPr>
                <w:rFonts w:cs="宋体" w:hint="eastAsia"/>
                <w:sz w:val="24"/>
              </w:rPr>
              <w:t>序号</w:t>
            </w:r>
          </w:p>
        </w:tc>
        <w:tc>
          <w:tcPr>
            <w:tcW w:w="2198" w:type="dxa"/>
            <w:vAlign w:val="center"/>
          </w:tcPr>
          <w:p w14:paraId="19A7403A" w14:textId="77777777" w:rsidR="00E237B8" w:rsidRPr="00BF48B2" w:rsidRDefault="00154870">
            <w:pPr>
              <w:spacing w:line="360" w:lineRule="auto"/>
              <w:ind w:firstLineChars="0" w:firstLine="0"/>
              <w:jc w:val="center"/>
              <w:rPr>
                <w:rFonts w:cs="宋体"/>
                <w:sz w:val="24"/>
              </w:rPr>
            </w:pPr>
            <w:r w:rsidRPr="00BF48B2">
              <w:rPr>
                <w:rFonts w:cs="宋体" w:hint="eastAsia"/>
                <w:sz w:val="24"/>
              </w:rPr>
              <w:t>费用分项名称</w:t>
            </w:r>
          </w:p>
        </w:tc>
        <w:tc>
          <w:tcPr>
            <w:tcW w:w="1584" w:type="dxa"/>
            <w:vAlign w:val="center"/>
          </w:tcPr>
          <w:p w14:paraId="4057C0F2" w14:textId="77777777" w:rsidR="00E237B8" w:rsidRPr="00BF48B2" w:rsidRDefault="00154870">
            <w:pPr>
              <w:spacing w:line="360" w:lineRule="auto"/>
              <w:ind w:firstLineChars="0" w:firstLine="0"/>
              <w:jc w:val="center"/>
              <w:rPr>
                <w:rFonts w:cs="宋体"/>
                <w:sz w:val="24"/>
              </w:rPr>
            </w:pPr>
            <w:r w:rsidRPr="00BF48B2">
              <w:rPr>
                <w:rFonts w:cs="宋体" w:hint="eastAsia"/>
                <w:sz w:val="24"/>
              </w:rPr>
              <w:t>单位</w:t>
            </w:r>
          </w:p>
        </w:tc>
        <w:tc>
          <w:tcPr>
            <w:tcW w:w="1276" w:type="dxa"/>
            <w:vAlign w:val="center"/>
          </w:tcPr>
          <w:p w14:paraId="0191CF85" w14:textId="77777777" w:rsidR="00E237B8" w:rsidRPr="00BF48B2" w:rsidRDefault="00154870">
            <w:pPr>
              <w:spacing w:line="360" w:lineRule="auto"/>
              <w:ind w:firstLineChars="0" w:firstLine="0"/>
              <w:jc w:val="center"/>
              <w:rPr>
                <w:rFonts w:cs="宋体"/>
                <w:sz w:val="24"/>
              </w:rPr>
            </w:pPr>
            <w:r w:rsidRPr="00BF48B2">
              <w:rPr>
                <w:rFonts w:cs="宋体" w:hint="eastAsia"/>
                <w:sz w:val="24"/>
              </w:rPr>
              <w:t>单价</w:t>
            </w:r>
          </w:p>
        </w:tc>
        <w:tc>
          <w:tcPr>
            <w:tcW w:w="2126" w:type="dxa"/>
            <w:vAlign w:val="center"/>
          </w:tcPr>
          <w:p w14:paraId="51D2DF5B" w14:textId="77777777" w:rsidR="00E237B8" w:rsidRPr="00BF48B2" w:rsidRDefault="00154870">
            <w:pPr>
              <w:spacing w:line="360" w:lineRule="auto"/>
              <w:ind w:firstLineChars="0" w:firstLine="0"/>
              <w:jc w:val="center"/>
              <w:rPr>
                <w:rFonts w:cs="宋体"/>
                <w:sz w:val="24"/>
              </w:rPr>
            </w:pPr>
            <w:r w:rsidRPr="00BF48B2">
              <w:rPr>
                <w:rFonts w:cs="宋体" w:hint="eastAsia"/>
                <w:sz w:val="24"/>
              </w:rPr>
              <w:t>合价</w:t>
            </w:r>
          </w:p>
        </w:tc>
      </w:tr>
      <w:tr w:rsidR="00E237B8" w:rsidRPr="00BF48B2" w14:paraId="252681FA" w14:textId="77777777">
        <w:trPr>
          <w:trHeight w:val="313"/>
          <w:jc w:val="center"/>
        </w:trPr>
        <w:tc>
          <w:tcPr>
            <w:tcW w:w="1441" w:type="dxa"/>
            <w:vAlign w:val="center"/>
          </w:tcPr>
          <w:p w14:paraId="32B4DD4F" w14:textId="77777777" w:rsidR="00E237B8" w:rsidRPr="00BF48B2" w:rsidRDefault="00154870">
            <w:pPr>
              <w:spacing w:line="360" w:lineRule="auto"/>
              <w:ind w:firstLine="480"/>
              <w:jc w:val="left"/>
              <w:rPr>
                <w:rFonts w:cs="宋体"/>
                <w:sz w:val="24"/>
              </w:rPr>
            </w:pPr>
            <w:r w:rsidRPr="00BF48B2">
              <w:rPr>
                <w:rFonts w:cs="宋体"/>
                <w:sz w:val="24"/>
              </w:rPr>
              <w:t>1</w:t>
            </w:r>
          </w:p>
        </w:tc>
        <w:tc>
          <w:tcPr>
            <w:tcW w:w="2198" w:type="dxa"/>
            <w:vAlign w:val="center"/>
          </w:tcPr>
          <w:p w14:paraId="5F9AF45E" w14:textId="77777777" w:rsidR="00E237B8" w:rsidRPr="00BF48B2" w:rsidRDefault="00E237B8">
            <w:pPr>
              <w:spacing w:line="360" w:lineRule="auto"/>
              <w:ind w:firstLine="480"/>
              <w:jc w:val="left"/>
              <w:rPr>
                <w:rFonts w:cs="宋体"/>
                <w:sz w:val="24"/>
              </w:rPr>
            </w:pPr>
          </w:p>
        </w:tc>
        <w:tc>
          <w:tcPr>
            <w:tcW w:w="1584" w:type="dxa"/>
            <w:vAlign w:val="center"/>
          </w:tcPr>
          <w:p w14:paraId="569D9DBA" w14:textId="77777777" w:rsidR="00E237B8" w:rsidRPr="00BF48B2" w:rsidRDefault="00E237B8">
            <w:pPr>
              <w:spacing w:line="360" w:lineRule="auto"/>
              <w:ind w:firstLine="480"/>
              <w:jc w:val="left"/>
              <w:rPr>
                <w:rFonts w:cs="宋体"/>
                <w:sz w:val="24"/>
              </w:rPr>
            </w:pPr>
          </w:p>
        </w:tc>
        <w:tc>
          <w:tcPr>
            <w:tcW w:w="1276" w:type="dxa"/>
            <w:vAlign w:val="center"/>
          </w:tcPr>
          <w:p w14:paraId="77B8D1C4" w14:textId="77777777" w:rsidR="00E237B8" w:rsidRPr="00BF48B2" w:rsidRDefault="00E237B8">
            <w:pPr>
              <w:spacing w:line="360" w:lineRule="auto"/>
              <w:ind w:firstLine="480"/>
              <w:jc w:val="left"/>
              <w:rPr>
                <w:rFonts w:cs="宋体"/>
                <w:sz w:val="24"/>
              </w:rPr>
            </w:pPr>
          </w:p>
        </w:tc>
        <w:tc>
          <w:tcPr>
            <w:tcW w:w="2126" w:type="dxa"/>
            <w:vAlign w:val="center"/>
          </w:tcPr>
          <w:p w14:paraId="08544D4F" w14:textId="77777777" w:rsidR="00E237B8" w:rsidRPr="00BF48B2" w:rsidRDefault="00E237B8">
            <w:pPr>
              <w:spacing w:line="360" w:lineRule="auto"/>
              <w:ind w:firstLine="480"/>
              <w:jc w:val="left"/>
              <w:rPr>
                <w:rFonts w:cs="宋体"/>
                <w:sz w:val="24"/>
              </w:rPr>
            </w:pPr>
          </w:p>
        </w:tc>
      </w:tr>
      <w:tr w:rsidR="00E237B8" w:rsidRPr="00BF48B2" w14:paraId="683F652B" w14:textId="77777777">
        <w:trPr>
          <w:trHeight w:val="313"/>
          <w:jc w:val="center"/>
        </w:trPr>
        <w:tc>
          <w:tcPr>
            <w:tcW w:w="1441" w:type="dxa"/>
            <w:vAlign w:val="center"/>
          </w:tcPr>
          <w:p w14:paraId="51552917" w14:textId="77777777" w:rsidR="00E237B8" w:rsidRPr="00BF48B2" w:rsidRDefault="00154870">
            <w:pPr>
              <w:spacing w:line="360" w:lineRule="auto"/>
              <w:ind w:firstLine="480"/>
              <w:jc w:val="left"/>
              <w:rPr>
                <w:rFonts w:cs="宋体"/>
                <w:sz w:val="24"/>
              </w:rPr>
            </w:pPr>
            <w:r w:rsidRPr="00BF48B2">
              <w:rPr>
                <w:rFonts w:cs="宋体" w:hint="eastAsia"/>
                <w:sz w:val="24"/>
              </w:rPr>
              <w:t>2</w:t>
            </w:r>
          </w:p>
        </w:tc>
        <w:tc>
          <w:tcPr>
            <w:tcW w:w="2198" w:type="dxa"/>
            <w:vAlign w:val="center"/>
          </w:tcPr>
          <w:p w14:paraId="4B1625F4" w14:textId="77777777" w:rsidR="00E237B8" w:rsidRPr="00BF48B2" w:rsidRDefault="00E237B8">
            <w:pPr>
              <w:spacing w:line="360" w:lineRule="auto"/>
              <w:ind w:firstLine="480"/>
              <w:jc w:val="left"/>
              <w:rPr>
                <w:rFonts w:cs="宋体"/>
                <w:sz w:val="24"/>
              </w:rPr>
            </w:pPr>
          </w:p>
        </w:tc>
        <w:tc>
          <w:tcPr>
            <w:tcW w:w="1584" w:type="dxa"/>
            <w:vAlign w:val="center"/>
          </w:tcPr>
          <w:p w14:paraId="2BBAF03D" w14:textId="77777777" w:rsidR="00E237B8" w:rsidRPr="00BF48B2" w:rsidRDefault="00E237B8">
            <w:pPr>
              <w:spacing w:line="360" w:lineRule="auto"/>
              <w:ind w:firstLine="480"/>
              <w:jc w:val="left"/>
              <w:rPr>
                <w:rFonts w:cs="宋体"/>
                <w:sz w:val="24"/>
              </w:rPr>
            </w:pPr>
          </w:p>
        </w:tc>
        <w:tc>
          <w:tcPr>
            <w:tcW w:w="1276" w:type="dxa"/>
            <w:vAlign w:val="center"/>
          </w:tcPr>
          <w:p w14:paraId="3D9F0B88" w14:textId="77777777" w:rsidR="00E237B8" w:rsidRPr="00BF48B2" w:rsidRDefault="00E237B8">
            <w:pPr>
              <w:spacing w:line="360" w:lineRule="auto"/>
              <w:ind w:firstLine="480"/>
              <w:jc w:val="left"/>
              <w:rPr>
                <w:rFonts w:cs="宋体"/>
                <w:sz w:val="24"/>
              </w:rPr>
            </w:pPr>
          </w:p>
        </w:tc>
        <w:tc>
          <w:tcPr>
            <w:tcW w:w="2126" w:type="dxa"/>
            <w:vAlign w:val="center"/>
          </w:tcPr>
          <w:p w14:paraId="198A432A" w14:textId="77777777" w:rsidR="00E237B8" w:rsidRPr="00BF48B2" w:rsidRDefault="00E237B8">
            <w:pPr>
              <w:spacing w:line="360" w:lineRule="auto"/>
              <w:ind w:firstLine="480"/>
              <w:jc w:val="left"/>
              <w:rPr>
                <w:rFonts w:cs="宋体"/>
                <w:sz w:val="24"/>
              </w:rPr>
            </w:pPr>
          </w:p>
        </w:tc>
      </w:tr>
      <w:tr w:rsidR="00E237B8" w:rsidRPr="00BF48B2" w14:paraId="350CA74B" w14:textId="77777777">
        <w:trPr>
          <w:trHeight w:val="297"/>
          <w:jc w:val="center"/>
        </w:trPr>
        <w:tc>
          <w:tcPr>
            <w:tcW w:w="1441" w:type="dxa"/>
            <w:vAlign w:val="center"/>
          </w:tcPr>
          <w:p w14:paraId="63190453" w14:textId="77777777" w:rsidR="00E237B8" w:rsidRPr="00BF48B2" w:rsidRDefault="00154870">
            <w:pPr>
              <w:spacing w:line="360" w:lineRule="auto"/>
              <w:ind w:firstLine="480"/>
              <w:jc w:val="left"/>
              <w:rPr>
                <w:rFonts w:cs="宋体"/>
                <w:sz w:val="24"/>
              </w:rPr>
            </w:pPr>
            <w:r w:rsidRPr="00BF48B2">
              <w:rPr>
                <w:rFonts w:cs="宋体"/>
                <w:sz w:val="24"/>
              </w:rPr>
              <w:t>3</w:t>
            </w:r>
          </w:p>
        </w:tc>
        <w:tc>
          <w:tcPr>
            <w:tcW w:w="2198" w:type="dxa"/>
            <w:vAlign w:val="center"/>
          </w:tcPr>
          <w:p w14:paraId="51C7DEF6" w14:textId="77777777" w:rsidR="00E237B8" w:rsidRPr="00BF48B2" w:rsidRDefault="00E237B8">
            <w:pPr>
              <w:spacing w:line="360" w:lineRule="auto"/>
              <w:ind w:firstLine="480"/>
              <w:jc w:val="left"/>
              <w:rPr>
                <w:rFonts w:cs="宋体"/>
                <w:sz w:val="24"/>
              </w:rPr>
            </w:pPr>
          </w:p>
        </w:tc>
        <w:tc>
          <w:tcPr>
            <w:tcW w:w="1584" w:type="dxa"/>
            <w:vAlign w:val="center"/>
          </w:tcPr>
          <w:p w14:paraId="7BC1520A" w14:textId="77777777" w:rsidR="00E237B8" w:rsidRPr="00BF48B2" w:rsidRDefault="00E237B8">
            <w:pPr>
              <w:spacing w:line="360" w:lineRule="auto"/>
              <w:ind w:firstLine="480"/>
              <w:jc w:val="left"/>
              <w:rPr>
                <w:rFonts w:cs="宋体"/>
                <w:sz w:val="24"/>
              </w:rPr>
            </w:pPr>
          </w:p>
        </w:tc>
        <w:tc>
          <w:tcPr>
            <w:tcW w:w="1276" w:type="dxa"/>
            <w:vAlign w:val="center"/>
          </w:tcPr>
          <w:p w14:paraId="42753F32" w14:textId="77777777" w:rsidR="00E237B8" w:rsidRPr="00BF48B2" w:rsidRDefault="00E237B8">
            <w:pPr>
              <w:spacing w:line="360" w:lineRule="auto"/>
              <w:ind w:firstLine="480"/>
              <w:jc w:val="left"/>
              <w:rPr>
                <w:rFonts w:cs="宋体"/>
                <w:sz w:val="24"/>
              </w:rPr>
            </w:pPr>
          </w:p>
        </w:tc>
        <w:tc>
          <w:tcPr>
            <w:tcW w:w="2126" w:type="dxa"/>
            <w:vAlign w:val="center"/>
          </w:tcPr>
          <w:p w14:paraId="27063ADB" w14:textId="77777777" w:rsidR="00E237B8" w:rsidRPr="00BF48B2" w:rsidRDefault="00E237B8">
            <w:pPr>
              <w:spacing w:line="360" w:lineRule="auto"/>
              <w:ind w:firstLine="480"/>
              <w:jc w:val="left"/>
              <w:rPr>
                <w:rFonts w:cs="宋体"/>
                <w:sz w:val="24"/>
              </w:rPr>
            </w:pPr>
          </w:p>
        </w:tc>
      </w:tr>
      <w:tr w:rsidR="00E237B8" w:rsidRPr="00BF48B2" w14:paraId="5C56CB1E" w14:textId="77777777">
        <w:trPr>
          <w:cantSplit/>
          <w:trHeight w:val="141"/>
          <w:jc w:val="center"/>
        </w:trPr>
        <w:tc>
          <w:tcPr>
            <w:tcW w:w="1441" w:type="dxa"/>
            <w:vAlign w:val="center"/>
          </w:tcPr>
          <w:p w14:paraId="417AC9E1" w14:textId="77777777" w:rsidR="00E237B8" w:rsidRPr="00BF48B2" w:rsidRDefault="00154870">
            <w:pPr>
              <w:spacing w:line="360" w:lineRule="auto"/>
              <w:ind w:firstLine="480"/>
              <w:jc w:val="left"/>
              <w:rPr>
                <w:rFonts w:cs="宋体"/>
                <w:sz w:val="24"/>
              </w:rPr>
            </w:pPr>
            <w:r w:rsidRPr="00BF48B2">
              <w:rPr>
                <w:rFonts w:cs="宋体"/>
                <w:sz w:val="24"/>
              </w:rPr>
              <w:t>3</w:t>
            </w:r>
          </w:p>
        </w:tc>
        <w:tc>
          <w:tcPr>
            <w:tcW w:w="2198" w:type="dxa"/>
            <w:vAlign w:val="center"/>
          </w:tcPr>
          <w:p w14:paraId="1E9F8A37" w14:textId="77777777" w:rsidR="00E237B8" w:rsidRPr="00BF48B2" w:rsidRDefault="00154870">
            <w:pPr>
              <w:spacing w:line="360" w:lineRule="auto"/>
              <w:ind w:firstLine="480"/>
              <w:jc w:val="left"/>
              <w:rPr>
                <w:rFonts w:cs="宋体"/>
                <w:sz w:val="24"/>
              </w:rPr>
            </w:pPr>
            <w:r w:rsidRPr="00BF48B2">
              <w:rPr>
                <w:rFonts w:cs="宋体" w:hint="eastAsia"/>
                <w:sz w:val="24"/>
              </w:rPr>
              <w:t>合计</w:t>
            </w:r>
          </w:p>
        </w:tc>
        <w:tc>
          <w:tcPr>
            <w:tcW w:w="4986" w:type="dxa"/>
            <w:gridSpan w:val="3"/>
            <w:vAlign w:val="center"/>
          </w:tcPr>
          <w:p w14:paraId="698632C6" w14:textId="77777777" w:rsidR="00E237B8" w:rsidRPr="00BF48B2" w:rsidRDefault="00E237B8">
            <w:pPr>
              <w:spacing w:line="360" w:lineRule="auto"/>
              <w:ind w:firstLine="480"/>
              <w:jc w:val="left"/>
              <w:rPr>
                <w:rFonts w:cs="宋体"/>
                <w:sz w:val="24"/>
              </w:rPr>
            </w:pPr>
          </w:p>
        </w:tc>
      </w:tr>
      <w:tr w:rsidR="00E237B8" w:rsidRPr="00BF48B2" w14:paraId="2A452337" w14:textId="77777777">
        <w:trPr>
          <w:cantSplit/>
          <w:trHeight w:val="691"/>
          <w:jc w:val="center"/>
        </w:trPr>
        <w:tc>
          <w:tcPr>
            <w:tcW w:w="1441" w:type="dxa"/>
            <w:vAlign w:val="center"/>
          </w:tcPr>
          <w:p w14:paraId="08BB1B0A" w14:textId="77777777" w:rsidR="00E237B8" w:rsidRPr="00BF48B2" w:rsidRDefault="00154870">
            <w:pPr>
              <w:spacing w:line="360" w:lineRule="auto"/>
              <w:ind w:firstLine="480"/>
              <w:jc w:val="left"/>
              <w:rPr>
                <w:rFonts w:cs="宋体"/>
                <w:sz w:val="24"/>
              </w:rPr>
            </w:pPr>
            <w:r w:rsidRPr="00BF48B2">
              <w:rPr>
                <w:rFonts w:cs="宋体" w:hint="eastAsia"/>
                <w:sz w:val="24"/>
              </w:rPr>
              <w:t>总计</w:t>
            </w:r>
          </w:p>
        </w:tc>
        <w:tc>
          <w:tcPr>
            <w:tcW w:w="7184" w:type="dxa"/>
            <w:gridSpan w:val="4"/>
            <w:vAlign w:val="center"/>
          </w:tcPr>
          <w:p w14:paraId="0D08F9A5" w14:textId="77777777" w:rsidR="00E237B8" w:rsidRPr="00BF48B2" w:rsidRDefault="00154870">
            <w:pPr>
              <w:spacing w:line="360" w:lineRule="auto"/>
              <w:ind w:firstLine="480"/>
              <w:jc w:val="left"/>
              <w:rPr>
                <w:rFonts w:cs="宋体"/>
                <w:sz w:val="24"/>
              </w:rPr>
            </w:pPr>
            <w:r w:rsidRPr="00BF48B2">
              <w:rPr>
                <w:rFonts w:cs="宋体" w:hint="eastAsia"/>
                <w:sz w:val="24"/>
              </w:rPr>
              <w:t>小写</w:t>
            </w:r>
            <w:r w:rsidRPr="00BF48B2">
              <w:rPr>
                <w:rFonts w:cs="宋体"/>
                <w:sz w:val="24"/>
              </w:rPr>
              <w:t xml:space="preserve">:                                  </w:t>
            </w:r>
          </w:p>
          <w:p w14:paraId="2C5DEC76" w14:textId="77777777" w:rsidR="00E237B8" w:rsidRPr="00BF48B2" w:rsidRDefault="00154870">
            <w:pPr>
              <w:spacing w:line="360" w:lineRule="auto"/>
              <w:ind w:firstLine="480"/>
              <w:jc w:val="left"/>
              <w:rPr>
                <w:rFonts w:cs="宋体"/>
                <w:sz w:val="24"/>
              </w:rPr>
            </w:pPr>
            <w:r w:rsidRPr="00BF48B2">
              <w:rPr>
                <w:rFonts w:cs="宋体" w:hint="eastAsia"/>
                <w:sz w:val="24"/>
              </w:rPr>
              <w:t>大写</w:t>
            </w:r>
            <w:r w:rsidRPr="00BF48B2">
              <w:rPr>
                <w:rFonts w:cs="宋体"/>
                <w:sz w:val="24"/>
              </w:rPr>
              <w:t>:</w:t>
            </w:r>
          </w:p>
        </w:tc>
      </w:tr>
    </w:tbl>
    <w:p w14:paraId="3964BF3C" w14:textId="77777777" w:rsidR="00E237B8" w:rsidRPr="00BF48B2" w:rsidRDefault="00E237B8">
      <w:pPr>
        <w:spacing w:line="360" w:lineRule="auto"/>
        <w:ind w:firstLine="480"/>
        <w:jc w:val="left"/>
        <w:rPr>
          <w:rFonts w:cs="宋体"/>
          <w:sz w:val="24"/>
        </w:rPr>
      </w:pPr>
    </w:p>
    <w:p w14:paraId="69093ADC" w14:textId="77777777" w:rsidR="00E237B8" w:rsidRPr="00BF48B2" w:rsidRDefault="00E237B8">
      <w:pPr>
        <w:spacing w:line="360" w:lineRule="auto"/>
        <w:ind w:firstLine="480"/>
        <w:jc w:val="left"/>
        <w:rPr>
          <w:rFonts w:cs="宋体"/>
          <w:sz w:val="24"/>
        </w:rPr>
      </w:pPr>
    </w:p>
    <w:p w14:paraId="2223F080" w14:textId="77777777" w:rsidR="00E237B8" w:rsidRPr="00BF48B2" w:rsidRDefault="007468DA">
      <w:pPr>
        <w:spacing w:line="360" w:lineRule="auto"/>
        <w:ind w:firstLine="480"/>
        <w:jc w:val="left"/>
        <w:rPr>
          <w:rFonts w:cs="宋体"/>
          <w:sz w:val="24"/>
        </w:rPr>
      </w:pPr>
      <w:r>
        <w:rPr>
          <w:rFonts w:cs="宋体" w:hint="eastAsia"/>
          <w:sz w:val="24"/>
        </w:rPr>
        <w:t>供应商</w:t>
      </w:r>
      <w:r w:rsidR="00154870" w:rsidRPr="00BF48B2">
        <w:rPr>
          <w:rFonts w:cs="宋体" w:hint="eastAsia"/>
          <w:sz w:val="24"/>
        </w:rPr>
        <w:t>法定代表人或代理人（盖章或签字）：</w:t>
      </w:r>
    </w:p>
    <w:p w14:paraId="57CE2B86" w14:textId="77777777" w:rsidR="00E237B8" w:rsidRPr="00BF48B2" w:rsidRDefault="00E237B8">
      <w:pPr>
        <w:spacing w:line="360" w:lineRule="auto"/>
        <w:ind w:firstLine="480"/>
        <w:jc w:val="left"/>
        <w:rPr>
          <w:rFonts w:cs="宋体"/>
          <w:sz w:val="24"/>
        </w:rPr>
      </w:pPr>
    </w:p>
    <w:p w14:paraId="1B68A965" w14:textId="77777777" w:rsidR="00E237B8" w:rsidRPr="00BF48B2" w:rsidRDefault="007468DA">
      <w:pPr>
        <w:spacing w:line="360" w:lineRule="auto"/>
        <w:ind w:firstLine="480"/>
        <w:jc w:val="left"/>
        <w:rPr>
          <w:rFonts w:cs="宋体"/>
          <w:sz w:val="24"/>
        </w:rPr>
      </w:pPr>
      <w:r>
        <w:rPr>
          <w:rFonts w:cs="宋体" w:hint="eastAsia"/>
          <w:sz w:val="24"/>
        </w:rPr>
        <w:t>供应商</w:t>
      </w:r>
      <w:r w:rsidR="00154870" w:rsidRPr="00BF48B2">
        <w:rPr>
          <w:rFonts w:cs="宋体" w:hint="eastAsia"/>
          <w:sz w:val="24"/>
        </w:rPr>
        <w:t>盖章：</w:t>
      </w:r>
      <w:r w:rsidR="00154870" w:rsidRPr="00BF48B2">
        <w:rPr>
          <w:rFonts w:cs="宋体"/>
          <w:sz w:val="24"/>
        </w:rPr>
        <w:t xml:space="preserve">                                       </w:t>
      </w:r>
    </w:p>
    <w:p w14:paraId="193748E2" w14:textId="77777777" w:rsidR="00E237B8" w:rsidRPr="00BF48B2" w:rsidRDefault="00E237B8">
      <w:pPr>
        <w:spacing w:line="360" w:lineRule="auto"/>
        <w:ind w:firstLine="480"/>
        <w:jc w:val="left"/>
        <w:rPr>
          <w:rFonts w:cs="宋体"/>
          <w:sz w:val="24"/>
        </w:rPr>
      </w:pPr>
    </w:p>
    <w:p w14:paraId="78F3BAA0" w14:textId="77777777" w:rsidR="00E237B8" w:rsidRPr="00BF48B2" w:rsidRDefault="00E237B8">
      <w:pPr>
        <w:spacing w:line="360" w:lineRule="auto"/>
        <w:ind w:firstLine="480"/>
        <w:jc w:val="left"/>
        <w:rPr>
          <w:rFonts w:cs="宋体"/>
          <w:sz w:val="24"/>
        </w:rPr>
      </w:pPr>
    </w:p>
    <w:p w14:paraId="394B72A1" w14:textId="77777777" w:rsidR="00E237B8" w:rsidRPr="00BF48B2" w:rsidRDefault="00154870">
      <w:pPr>
        <w:spacing w:line="360" w:lineRule="auto"/>
        <w:ind w:firstLine="480"/>
        <w:jc w:val="right"/>
        <w:rPr>
          <w:rFonts w:cs="宋体"/>
          <w:sz w:val="24"/>
        </w:rPr>
      </w:pPr>
      <w:r w:rsidRPr="00BF48B2">
        <w:rPr>
          <w:rFonts w:cs="宋体" w:hint="eastAsia"/>
          <w:sz w:val="24"/>
        </w:rPr>
        <w:t>年</w:t>
      </w:r>
      <w:r w:rsidRPr="00BF48B2">
        <w:rPr>
          <w:rFonts w:cs="宋体"/>
          <w:sz w:val="24"/>
        </w:rPr>
        <w:t xml:space="preserve">   </w:t>
      </w:r>
      <w:r w:rsidRPr="00BF48B2">
        <w:rPr>
          <w:rFonts w:cs="宋体" w:hint="eastAsia"/>
          <w:sz w:val="24"/>
        </w:rPr>
        <w:t>月</w:t>
      </w:r>
      <w:r w:rsidRPr="00BF48B2">
        <w:rPr>
          <w:rFonts w:cs="宋体"/>
          <w:sz w:val="24"/>
        </w:rPr>
        <w:t xml:space="preserve">   </w:t>
      </w:r>
      <w:r w:rsidRPr="00BF48B2">
        <w:rPr>
          <w:rFonts w:cs="宋体" w:hint="eastAsia"/>
          <w:sz w:val="24"/>
        </w:rPr>
        <w:t>日</w:t>
      </w:r>
    </w:p>
    <w:p w14:paraId="1E79508C" w14:textId="77777777" w:rsidR="00E237B8" w:rsidRPr="00BF48B2" w:rsidRDefault="00E237B8">
      <w:pPr>
        <w:spacing w:line="360" w:lineRule="auto"/>
        <w:ind w:firstLine="480"/>
        <w:jc w:val="left"/>
        <w:rPr>
          <w:rFonts w:cs="宋体"/>
          <w:sz w:val="24"/>
        </w:rPr>
      </w:pPr>
    </w:p>
    <w:p w14:paraId="2F13DE55" w14:textId="77777777" w:rsidR="00E237B8" w:rsidRPr="00BF48B2" w:rsidRDefault="00E237B8">
      <w:pPr>
        <w:spacing w:line="360" w:lineRule="auto"/>
        <w:ind w:firstLine="480"/>
        <w:jc w:val="left"/>
        <w:rPr>
          <w:rFonts w:cs="宋体"/>
          <w:sz w:val="24"/>
        </w:rPr>
      </w:pPr>
    </w:p>
    <w:p w14:paraId="284523B2" w14:textId="77777777" w:rsidR="00E237B8" w:rsidRPr="00BF48B2" w:rsidRDefault="00154870">
      <w:pPr>
        <w:spacing w:line="360" w:lineRule="auto"/>
        <w:ind w:firstLine="480"/>
        <w:jc w:val="left"/>
        <w:rPr>
          <w:rFonts w:cs="宋体"/>
          <w:sz w:val="24"/>
        </w:rPr>
      </w:pPr>
      <w:r w:rsidRPr="00BF48B2">
        <w:rPr>
          <w:rFonts w:cs="宋体" w:hint="eastAsia"/>
          <w:sz w:val="24"/>
        </w:rPr>
        <w:t>注：上述报价包含一切由供方承担的费用；</w:t>
      </w:r>
    </w:p>
    <w:p w14:paraId="7F771BB5" w14:textId="77777777" w:rsidR="00E237B8" w:rsidRPr="00BF48B2" w:rsidRDefault="00154870">
      <w:pPr>
        <w:widowControl/>
        <w:spacing w:line="360" w:lineRule="auto"/>
        <w:ind w:firstLine="482"/>
        <w:jc w:val="left"/>
        <w:rPr>
          <w:rFonts w:cs="宋体"/>
          <w:b/>
          <w:sz w:val="24"/>
        </w:rPr>
      </w:pPr>
      <w:r w:rsidRPr="00BF48B2">
        <w:rPr>
          <w:rFonts w:cs="宋体"/>
          <w:b/>
          <w:sz w:val="24"/>
        </w:rPr>
        <w:br w:type="page"/>
      </w:r>
    </w:p>
    <w:p w14:paraId="176EE9DD" w14:textId="77777777" w:rsidR="00E237B8" w:rsidRPr="00BF48B2" w:rsidRDefault="00E237B8" w:rsidP="00766343">
      <w:pPr>
        <w:ind w:firstLineChars="95" w:firstLine="199"/>
      </w:pPr>
      <w:bookmarkStart w:id="155" w:name="_Toc44705289"/>
    </w:p>
    <w:p w14:paraId="150E878C" w14:textId="77777777" w:rsidR="00E237B8" w:rsidRPr="00BF48B2" w:rsidRDefault="00A35617">
      <w:pPr>
        <w:pStyle w:val="2"/>
        <w:ind w:firstLine="723"/>
        <w:jc w:val="center"/>
        <w:rPr>
          <w:rFonts w:ascii="宋体" w:eastAsia="宋体" w:hAnsi="宋体"/>
          <w:sz w:val="36"/>
          <w:szCs w:val="44"/>
        </w:rPr>
      </w:pPr>
      <w:r>
        <w:rPr>
          <w:rFonts w:ascii="宋体" w:eastAsia="宋体" w:hAnsi="宋体" w:hint="eastAsia"/>
          <w:sz w:val="36"/>
          <w:szCs w:val="44"/>
        </w:rPr>
        <w:t>响应文件</w:t>
      </w:r>
      <w:bookmarkEnd w:id="137"/>
      <w:bookmarkEnd w:id="155"/>
      <w:r w:rsidR="00154870" w:rsidRPr="00BF48B2">
        <w:rPr>
          <w:rFonts w:ascii="宋体" w:eastAsia="宋体" w:hAnsi="宋体" w:hint="eastAsia"/>
          <w:sz w:val="36"/>
          <w:szCs w:val="44"/>
        </w:rPr>
        <w:t>-商务技术部分</w:t>
      </w:r>
    </w:p>
    <w:p w14:paraId="6972CB8A" w14:textId="77777777" w:rsidR="00E237B8" w:rsidRPr="00BF48B2" w:rsidRDefault="00154870">
      <w:pPr>
        <w:ind w:firstLine="723"/>
        <w:rPr>
          <w:rFonts w:cs="宋体"/>
          <w:b/>
          <w:sz w:val="36"/>
          <w:szCs w:val="36"/>
        </w:rPr>
      </w:pPr>
      <w:bookmarkStart w:id="156" w:name="_Toc2512007"/>
      <w:bookmarkStart w:id="157" w:name="_Toc493422658"/>
      <w:bookmarkStart w:id="158" w:name="_Toc497167412"/>
      <w:bookmarkStart w:id="159" w:name="_Toc2355265"/>
      <w:bookmarkStart w:id="160" w:name="_Toc14776857"/>
      <w:bookmarkEnd w:id="138"/>
      <w:bookmarkEnd w:id="139"/>
      <w:bookmarkEnd w:id="140"/>
      <w:bookmarkEnd w:id="141"/>
      <w:bookmarkEnd w:id="142"/>
      <w:r w:rsidRPr="00BF48B2">
        <w:rPr>
          <w:rFonts w:cs="宋体"/>
          <w:b/>
          <w:sz w:val="36"/>
          <w:szCs w:val="36"/>
        </w:rPr>
        <w:br w:type="page"/>
      </w:r>
    </w:p>
    <w:p w14:paraId="73F76A7C" w14:textId="77777777" w:rsidR="00E237B8" w:rsidRPr="00BF48B2" w:rsidRDefault="00E237B8">
      <w:pPr>
        <w:pStyle w:val="HTML"/>
        <w:ind w:firstLine="480"/>
      </w:pPr>
    </w:p>
    <w:p w14:paraId="75BD12D3" w14:textId="77777777" w:rsidR="00E237B8" w:rsidRPr="00BF48B2" w:rsidRDefault="00154870">
      <w:pPr>
        <w:pStyle w:val="3"/>
        <w:ind w:firstLine="643"/>
        <w:rPr>
          <w:rFonts w:ascii="宋体" w:cs="宋体"/>
          <w:sz w:val="36"/>
          <w:szCs w:val="36"/>
        </w:rPr>
      </w:pPr>
      <w:bookmarkStart w:id="161" w:name="_Toc44705290"/>
      <w:bookmarkStart w:id="162" w:name="_Toc44704922"/>
      <w:bookmarkStart w:id="163" w:name="_Toc44705069"/>
      <w:r w:rsidRPr="00BF48B2">
        <w:rPr>
          <w:rFonts w:ascii="宋体" w:hAnsi="宋体" w:cs="宋体"/>
          <w:sz w:val="32"/>
          <w:szCs w:val="24"/>
        </w:rPr>
        <w:t>3.1</w:t>
      </w:r>
      <w:r w:rsidRPr="00BF48B2">
        <w:rPr>
          <w:rFonts w:ascii="宋体" w:hAnsi="宋体" w:cs="宋体" w:hint="eastAsia"/>
          <w:sz w:val="32"/>
          <w:szCs w:val="24"/>
        </w:rPr>
        <w:t>、投标书格式</w:t>
      </w:r>
      <w:bookmarkEnd w:id="156"/>
      <w:bookmarkEnd w:id="157"/>
      <w:bookmarkEnd w:id="158"/>
      <w:bookmarkEnd w:id="159"/>
      <w:bookmarkEnd w:id="160"/>
      <w:bookmarkEnd w:id="161"/>
      <w:bookmarkEnd w:id="162"/>
      <w:bookmarkEnd w:id="163"/>
    </w:p>
    <w:p w14:paraId="71882B8D" w14:textId="77777777" w:rsidR="00E237B8" w:rsidRPr="00BF48B2" w:rsidRDefault="00154870">
      <w:pPr>
        <w:spacing w:line="360" w:lineRule="auto"/>
        <w:ind w:firstLine="643"/>
        <w:jc w:val="center"/>
        <w:rPr>
          <w:rFonts w:cs="宋体"/>
          <w:b/>
          <w:bCs/>
          <w:sz w:val="32"/>
          <w:szCs w:val="32"/>
        </w:rPr>
      </w:pPr>
      <w:r w:rsidRPr="00BF48B2">
        <w:rPr>
          <w:rFonts w:cs="宋体" w:hint="eastAsia"/>
          <w:b/>
          <w:bCs/>
          <w:sz w:val="32"/>
          <w:szCs w:val="32"/>
        </w:rPr>
        <w:t>投</w:t>
      </w:r>
      <w:r w:rsidRPr="00BF48B2">
        <w:rPr>
          <w:rFonts w:cs="宋体"/>
          <w:b/>
          <w:bCs/>
          <w:sz w:val="32"/>
          <w:szCs w:val="32"/>
        </w:rPr>
        <w:t xml:space="preserve"> </w:t>
      </w:r>
      <w:r w:rsidRPr="00BF48B2">
        <w:rPr>
          <w:rFonts w:cs="宋体" w:hint="eastAsia"/>
          <w:b/>
          <w:bCs/>
          <w:sz w:val="32"/>
          <w:szCs w:val="32"/>
        </w:rPr>
        <w:t>标</w:t>
      </w:r>
      <w:r w:rsidRPr="00BF48B2">
        <w:rPr>
          <w:rFonts w:cs="宋体"/>
          <w:b/>
          <w:bCs/>
          <w:sz w:val="32"/>
          <w:szCs w:val="32"/>
        </w:rPr>
        <w:t xml:space="preserve"> </w:t>
      </w:r>
      <w:r w:rsidRPr="00BF48B2">
        <w:rPr>
          <w:rFonts w:cs="宋体" w:hint="eastAsia"/>
          <w:b/>
          <w:bCs/>
          <w:sz w:val="32"/>
          <w:szCs w:val="32"/>
        </w:rPr>
        <w:t>书</w:t>
      </w:r>
    </w:p>
    <w:p w14:paraId="0FFBA6A7" w14:textId="77777777" w:rsidR="00E237B8" w:rsidRPr="00BF48B2" w:rsidRDefault="00154870">
      <w:pPr>
        <w:spacing w:line="360" w:lineRule="auto"/>
        <w:ind w:firstLine="480"/>
        <w:rPr>
          <w:rFonts w:cs="宋体"/>
          <w:sz w:val="24"/>
          <w:szCs w:val="24"/>
        </w:rPr>
      </w:pPr>
      <w:r w:rsidRPr="00BF48B2">
        <w:rPr>
          <w:rFonts w:cs="宋体" w:hint="eastAsia"/>
          <w:sz w:val="24"/>
          <w:szCs w:val="24"/>
        </w:rPr>
        <w:t>致：</w:t>
      </w:r>
      <w:r w:rsidR="00766343" w:rsidRPr="00BF48B2">
        <w:rPr>
          <w:rFonts w:cs="宋体"/>
          <w:sz w:val="24"/>
          <w:szCs w:val="24"/>
        </w:rPr>
        <w:t xml:space="preserve"> </w:t>
      </w:r>
    </w:p>
    <w:p w14:paraId="443513D5" w14:textId="77777777" w:rsidR="00C45854" w:rsidRDefault="00C45854" w:rsidP="00C45854">
      <w:pPr>
        <w:spacing w:line="360" w:lineRule="auto"/>
        <w:ind w:firstLine="480"/>
        <w:rPr>
          <w:rFonts w:cs="宋体"/>
          <w:sz w:val="24"/>
          <w:szCs w:val="24"/>
        </w:rPr>
      </w:pPr>
      <w:r w:rsidRPr="00C45854">
        <w:rPr>
          <w:rFonts w:cs="宋体" w:hint="eastAsia"/>
          <w:sz w:val="24"/>
          <w:szCs w:val="24"/>
        </w:rPr>
        <w:t>我方参加你方就</w:t>
      </w:r>
      <w:r w:rsidRPr="00C45854">
        <w:rPr>
          <w:rFonts w:cs="宋体"/>
          <w:sz w:val="24"/>
          <w:szCs w:val="24"/>
        </w:rPr>
        <w:t>______（项目名称，项目编号/包号）组织的采购活动，并对此项目进行磋商。</w:t>
      </w:r>
    </w:p>
    <w:p w14:paraId="4346B0F0" w14:textId="77777777" w:rsidR="00C45854" w:rsidRPr="00C45854" w:rsidRDefault="00C45854" w:rsidP="00C45854">
      <w:pPr>
        <w:spacing w:line="360" w:lineRule="auto"/>
        <w:ind w:firstLine="480"/>
        <w:rPr>
          <w:rFonts w:cs="宋体"/>
          <w:sz w:val="24"/>
          <w:szCs w:val="24"/>
        </w:rPr>
      </w:pPr>
      <w:r>
        <w:rPr>
          <w:rFonts w:cs="宋体" w:hint="eastAsia"/>
          <w:sz w:val="24"/>
          <w:szCs w:val="24"/>
        </w:rPr>
        <w:t>1</w:t>
      </w:r>
      <w:r>
        <w:rPr>
          <w:rFonts w:cs="宋体"/>
          <w:sz w:val="24"/>
          <w:szCs w:val="24"/>
        </w:rPr>
        <w:t>.</w:t>
      </w:r>
      <w:r w:rsidRPr="00C45854">
        <w:rPr>
          <w:rFonts w:cs="宋体"/>
          <w:sz w:val="24"/>
          <w:szCs w:val="24"/>
        </w:rPr>
        <w:t>我方已详细审查全部竞争性磋商文件，自愿参与磋商并承诺如下：</w:t>
      </w:r>
    </w:p>
    <w:p w14:paraId="09FEC9DF" w14:textId="77777777" w:rsidR="00C45854" w:rsidRPr="00C45854" w:rsidRDefault="00C45854" w:rsidP="00C45854">
      <w:pPr>
        <w:spacing w:line="360" w:lineRule="auto"/>
        <w:ind w:left="760" w:firstLineChars="0" w:firstLine="0"/>
        <w:rPr>
          <w:rFonts w:cs="宋体"/>
          <w:sz w:val="24"/>
          <w:szCs w:val="24"/>
        </w:rPr>
      </w:pPr>
      <w:r w:rsidRPr="00C45854">
        <w:rPr>
          <w:rFonts w:cs="宋体" w:hint="eastAsia"/>
          <w:sz w:val="24"/>
          <w:szCs w:val="24"/>
        </w:rPr>
        <w:t>（</w:t>
      </w:r>
      <w:r w:rsidRPr="00C45854">
        <w:rPr>
          <w:rFonts w:cs="宋体"/>
          <w:sz w:val="24"/>
          <w:szCs w:val="24"/>
        </w:rPr>
        <w:t>1）本磋商有效期为自提交响应文件的截止之日起______个日历日。</w:t>
      </w:r>
    </w:p>
    <w:p w14:paraId="0E932BF5" w14:textId="77777777" w:rsidR="00C45854" w:rsidRPr="00C45854" w:rsidRDefault="00C45854" w:rsidP="00C45854">
      <w:pPr>
        <w:spacing w:line="360" w:lineRule="auto"/>
        <w:ind w:left="760" w:firstLineChars="0" w:firstLine="0"/>
        <w:rPr>
          <w:rFonts w:cs="宋体"/>
          <w:sz w:val="24"/>
          <w:szCs w:val="24"/>
        </w:rPr>
      </w:pPr>
      <w:r w:rsidRPr="00C45854">
        <w:rPr>
          <w:rFonts w:cs="宋体" w:hint="eastAsia"/>
          <w:sz w:val="24"/>
          <w:szCs w:val="24"/>
        </w:rPr>
        <w:t>（</w:t>
      </w:r>
      <w:r w:rsidRPr="00C45854">
        <w:rPr>
          <w:rFonts w:cs="宋体"/>
          <w:sz w:val="24"/>
          <w:szCs w:val="24"/>
        </w:rPr>
        <w:t>2）除合同条款及采购需求偏离表列出的偏离外，我方响应竞争性磋商文件的全部要求。</w:t>
      </w:r>
    </w:p>
    <w:p w14:paraId="3F0A1578" w14:textId="77777777" w:rsidR="00C45854" w:rsidRPr="00C45854" w:rsidRDefault="00C45854" w:rsidP="00C45854">
      <w:pPr>
        <w:spacing w:line="360" w:lineRule="auto"/>
        <w:ind w:left="760" w:firstLineChars="0" w:firstLine="0"/>
        <w:rPr>
          <w:rFonts w:cs="宋体"/>
          <w:sz w:val="24"/>
          <w:szCs w:val="24"/>
        </w:rPr>
      </w:pPr>
      <w:r w:rsidRPr="00C45854">
        <w:rPr>
          <w:rFonts w:cs="宋体" w:hint="eastAsia"/>
          <w:sz w:val="24"/>
          <w:szCs w:val="24"/>
        </w:rPr>
        <w:t>（</w:t>
      </w:r>
      <w:r w:rsidRPr="00C45854">
        <w:rPr>
          <w:rFonts w:cs="宋体"/>
          <w:sz w:val="24"/>
          <w:szCs w:val="24"/>
        </w:rPr>
        <w:t>3）我方已提供的全部文件资料是真实、准确的，并对此承担一切法律后果。</w:t>
      </w:r>
    </w:p>
    <w:p w14:paraId="00E670AB" w14:textId="77777777" w:rsidR="00C45854" w:rsidRPr="00C45854" w:rsidRDefault="00C45854" w:rsidP="00C45854">
      <w:pPr>
        <w:spacing w:line="360" w:lineRule="auto"/>
        <w:ind w:left="760" w:firstLineChars="0" w:firstLine="0"/>
        <w:rPr>
          <w:rFonts w:cs="宋体"/>
          <w:sz w:val="24"/>
          <w:szCs w:val="24"/>
        </w:rPr>
      </w:pPr>
      <w:r w:rsidRPr="00C45854">
        <w:rPr>
          <w:rFonts w:cs="宋体" w:hint="eastAsia"/>
          <w:sz w:val="24"/>
          <w:szCs w:val="24"/>
        </w:rPr>
        <w:t>（</w:t>
      </w:r>
      <w:r w:rsidRPr="00C45854">
        <w:rPr>
          <w:rFonts w:cs="宋体"/>
          <w:sz w:val="24"/>
          <w:szCs w:val="24"/>
        </w:rPr>
        <w:t>4）如我方成交，我方将在法律规定的期限内与你方签订合同，按照竞争性磋商文件要求提交履约保证金，并在合同约定的期限内完成合同规定的全部义务。</w:t>
      </w:r>
    </w:p>
    <w:p w14:paraId="237CFBF5" w14:textId="77777777" w:rsidR="00C45854" w:rsidRPr="00C45854" w:rsidRDefault="00C45854" w:rsidP="00C45854">
      <w:pPr>
        <w:spacing w:line="360" w:lineRule="auto"/>
        <w:ind w:left="760" w:firstLineChars="0" w:firstLine="0"/>
        <w:rPr>
          <w:rFonts w:cs="宋体"/>
          <w:sz w:val="24"/>
          <w:szCs w:val="24"/>
        </w:rPr>
      </w:pPr>
      <w:r w:rsidRPr="00C45854">
        <w:rPr>
          <w:rFonts w:cs="宋体" w:hint="eastAsia"/>
          <w:sz w:val="24"/>
          <w:szCs w:val="24"/>
        </w:rPr>
        <w:t>（</w:t>
      </w:r>
      <w:r w:rsidRPr="00C45854">
        <w:rPr>
          <w:rFonts w:cs="宋体"/>
          <w:sz w:val="24"/>
          <w:szCs w:val="24"/>
        </w:rPr>
        <w:t>5）我方近三年内不存在任何不良违法记录或行政处罚等情况.</w:t>
      </w:r>
    </w:p>
    <w:p w14:paraId="0CDAA373" w14:textId="77777777" w:rsidR="00E237B8" w:rsidRPr="00BF48B2" w:rsidRDefault="00C45854" w:rsidP="00C45854">
      <w:pPr>
        <w:tabs>
          <w:tab w:val="left" w:pos="420"/>
          <w:tab w:val="left" w:pos="560"/>
        </w:tabs>
        <w:spacing w:line="360" w:lineRule="auto"/>
        <w:ind w:firstLineChars="0" w:firstLine="567"/>
        <w:rPr>
          <w:rFonts w:cs="宋体"/>
          <w:sz w:val="24"/>
          <w:szCs w:val="24"/>
        </w:rPr>
      </w:pPr>
      <w:r>
        <w:rPr>
          <w:rFonts w:cs="宋体"/>
          <w:sz w:val="24"/>
          <w:szCs w:val="24"/>
        </w:rPr>
        <w:t>2.</w:t>
      </w:r>
      <w:r w:rsidRPr="00C45854">
        <w:rPr>
          <w:rFonts w:cs="宋体"/>
          <w:sz w:val="24"/>
          <w:szCs w:val="24"/>
        </w:rPr>
        <w:t>其他补充条款（如有）：______。</w:t>
      </w:r>
    </w:p>
    <w:p w14:paraId="3ABD2FA8" w14:textId="77777777" w:rsidR="00E237B8" w:rsidRDefault="00C45854" w:rsidP="00C45854">
      <w:pPr>
        <w:tabs>
          <w:tab w:val="left" w:pos="420"/>
          <w:tab w:val="left" w:pos="560"/>
        </w:tabs>
        <w:spacing w:line="360" w:lineRule="auto"/>
        <w:ind w:firstLineChars="0" w:firstLine="567"/>
        <w:rPr>
          <w:rFonts w:cs="宋体"/>
          <w:sz w:val="24"/>
          <w:szCs w:val="24"/>
        </w:rPr>
      </w:pPr>
      <w:r>
        <w:rPr>
          <w:rFonts w:cs="宋体" w:hint="eastAsia"/>
          <w:sz w:val="24"/>
          <w:szCs w:val="24"/>
        </w:rPr>
        <w:t>3</w:t>
      </w:r>
      <w:r>
        <w:rPr>
          <w:rFonts w:cs="宋体"/>
          <w:sz w:val="24"/>
          <w:szCs w:val="24"/>
        </w:rPr>
        <w:t>.</w:t>
      </w:r>
      <w:r w:rsidR="00154870" w:rsidRPr="00BF48B2">
        <w:rPr>
          <w:rFonts w:cs="宋体" w:hint="eastAsia"/>
          <w:sz w:val="24"/>
          <w:szCs w:val="24"/>
        </w:rPr>
        <w:t>与本投标有关的一切正式往来信函请寄：</w:t>
      </w:r>
    </w:p>
    <w:p w14:paraId="06DA1D0F" w14:textId="77777777" w:rsidR="00C45854" w:rsidRPr="00BF48B2" w:rsidRDefault="00C45854" w:rsidP="00C45854">
      <w:pPr>
        <w:tabs>
          <w:tab w:val="left" w:pos="420"/>
          <w:tab w:val="left" w:pos="560"/>
        </w:tabs>
        <w:spacing w:line="360" w:lineRule="auto"/>
        <w:ind w:firstLineChars="0" w:firstLine="567"/>
        <w:rPr>
          <w:rFonts w:cs="宋体"/>
          <w:sz w:val="24"/>
          <w:szCs w:val="24"/>
        </w:rPr>
      </w:pPr>
    </w:p>
    <w:tbl>
      <w:tblPr>
        <w:tblW w:w="0" w:type="auto"/>
        <w:tblLayout w:type="fixed"/>
        <w:tblLook w:val="04A0" w:firstRow="1" w:lastRow="0" w:firstColumn="1" w:lastColumn="0" w:noHBand="0" w:noVBand="1"/>
      </w:tblPr>
      <w:tblGrid>
        <w:gridCol w:w="4291"/>
        <w:gridCol w:w="4291"/>
      </w:tblGrid>
      <w:tr w:rsidR="00E237B8" w:rsidRPr="00BF48B2" w14:paraId="04C7C630" w14:textId="77777777">
        <w:trPr>
          <w:trHeight w:val="716"/>
        </w:trPr>
        <w:tc>
          <w:tcPr>
            <w:tcW w:w="4291" w:type="dxa"/>
          </w:tcPr>
          <w:p w14:paraId="78997C26" w14:textId="77777777" w:rsidR="00E237B8" w:rsidRPr="00BF48B2" w:rsidRDefault="00154870">
            <w:pPr>
              <w:spacing w:line="360" w:lineRule="auto"/>
              <w:ind w:firstLine="480"/>
              <w:rPr>
                <w:sz w:val="24"/>
                <w:szCs w:val="24"/>
              </w:rPr>
            </w:pPr>
            <w:r w:rsidRPr="00BF48B2">
              <w:rPr>
                <w:rFonts w:hint="eastAsia"/>
                <w:sz w:val="24"/>
                <w:szCs w:val="24"/>
              </w:rPr>
              <w:t>地址</w:t>
            </w:r>
            <w:r w:rsidRPr="00BF48B2">
              <w:rPr>
                <w:sz w:val="24"/>
                <w:szCs w:val="24"/>
                <w:u w:val="single"/>
              </w:rPr>
              <w:t xml:space="preserve">                              </w:t>
            </w:r>
          </w:p>
          <w:p w14:paraId="333CA462" w14:textId="77777777" w:rsidR="00E237B8" w:rsidRPr="00BF48B2" w:rsidRDefault="00154870">
            <w:pPr>
              <w:spacing w:line="360" w:lineRule="auto"/>
              <w:ind w:firstLine="480"/>
              <w:rPr>
                <w:sz w:val="24"/>
                <w:szCs w:val="24"/>
              </w:rPr>
            </w:pPr>
            <w:r w:rsidRPr="00BF48B2">
              <w:rPr>
                <w:rFonts w:hint="eastAsia"/>
                <w:sz w:val="24"/>
                <w:szCs w:val="24"/>
              </w:rPr>
              <w:t>电话</w:t>
            </w:r>
            <w:r w:rsidRPr="00BF48B2">
              <w:rPr>
                <w:sz w:val="24"/>
                <w:szCs w:val="24"/>
                <w:u w:val="single"/>
              </w:rPr>
              <w:t xml:space="preserve">                              </w:t>
            </w:r>
          </w:p>
        </w:tc>
        <w:tc>
          <w:tcPr>
            <w:tcW w:w="4291" w:type="dxa"/>
          </w:tcPr>
          <w:p w14:paraId="387B10B4" w14:textId="77777777" w:rsidR="00E237B8" w:rsidRPr="00BF48B2" w:rsidRDefault="00154870">
            <w:pPr>
              <w:spacing w:line="360" w:lineRule="auto"/>
              <w:ind w:firstLine="480"/>
              <w:rPr>
                <w:sz w:val="24"/>
                <w:szCs w:val="24"/>
              </w:rPr>
            </w:pPr>
            <w:r w:rsidRPr="00BF48B2">
              <w:rPr>
                <w:rFonts w:hint="eastAsia"/>
                <w:sz w:val="24"/>
                <w:szCs w:val="24"/>
              </w:rPr>
              <w:t>传真</w:t>
            </w:r>
            <w:r w:rsidRPr="00BF48B2">
              <w:rPr>
                <w:sz w:val="24"/>
                <w:szCs w:val="24"/>
                <w:u w:val="single"/>
              </w:rPr>
              <w:t xml:space="preserve">                               </w:t>
            </w:r>
          </w:p>
          <w:p w14:paraId="643C9FB5" w14:textId="77777777" w:rsidR="00E237B8" w:rsidRPr="00BF48B2" w:rsidRDefault="00154870">
            <w:pPr>
              <w:spacing w:line="360" w:lineRule="auto"/>
              <w:ind w:firstLine="480"/>
              <w:rPr>
                <w:sz w:val="24"/>
                <w:szCs w:val="24"/>
              </w:rPr>
            </w:pPr>
            <w:r w:rsidRPr="00BF48B2">
              <w:rPr>
                <w:rFonts w:hint="eastAsia"/>
                <w:sz w:val="24"/>
                <w:szCs w:val="24"/>
              </w:rPr>
              <w:t>电子函件</w:t>
            </w:r>
            <w:r w:rsidRPr="00BF48B2">
              <w:rPr>
                <w:sz w:val="24"/>
                <w:szCs w:val="24"/>
                <w:u w:val="single"/>
              </w:rPr>
              <w:t xml:space="preserve">                           </w:t>
            </w:r>
          </w:p>
        </w:tc>
      </w:tr>
    </w:tbl>
    <w:p w14:paraId="7F0AD455" w14:textId="77777777" w:rsidR="00E237B8" w:rsidRPr="00BF48B2" w:rsidRDefault="00E237B8">
      <w:pPr>
        <w:spacing w:line="360" w:lineRule="auto"/>
        <w:ind w:firstLine="480"/>
        <w:jc w:val="right"/>
        <w:rPr>
          <w:rFonts w:cs="宋体"/>
          <w:sz w:val="24"/>
          <w:szCs w:val="24"/>
        </w:rPr>
      </w:pPr>
    </w:p>
    <w:p w14:paraId="5D80CA39" w14:textId="77777777" w:rsidR="00E237B8" w:rsidRPr="00BF48B2" w:rsidRDefault="00E237B8">
      <w:pPr>
        <w:spacing w:line="360" w:lineRule="auto"/>
        <w:ind w:firstLine="480"/>
        <w:jc w:val="right"/>
        <w:rPr>
          <w:rFonts w:cs="宋体"/>
          <w:sz w:val="24"/>
          <w:szCs w:val="24"/>
        </w:rPr>
      </w:pPr>
    </w:p>
    <w:p w14:paraId="30DAC499" w14:textId="77777777" w:rsidR="00E237B8" w:rsidRPr="00BF48B2" w:rsidRDefault="007468DA">
      <w:pPr>
        <w:spacing w:line="360" w:lineRule="auto"/>
        <w:ind w:firstLine="480"/>
        <w:jc w:val="right"/>
        <w:rPr>
          <w:rFonts w:cs="宋体"/>
          <w:sz w:val="24"/>
          <w:szCs w:val="24"/>
        </w:rPr>
      </w:pPr>
      <w:r>
        <w:rPr>
          <w:rFonts w:cs="宋体" w:hint="eastAsia"/>
          <w:sz w:val="24"/>
          <w:szCs w:val="24"/>
        </w:rPr>
        <w:t>供应商</w:t>
      </w:r>
      <w:r w:rsidR="00154870" w:rsidRPr="00BF48B2">
        <w:rPr>
          <w:rFonts w:cs="宋体" w:hint="eastAsia"/>
          <w:sz w:val="24"/>
          <w:szCs w:val="24"/>
        </w:rPr>
        <w:t>法定代表人或授权代表（签字</w:t>
      </w:r>
      <w:r w:rsidR="00154870" w:rsidRPr="00BF48B2">
        <w:rPr>
          <w:rFonts w:hint="eastAsia"/>
          <w:sz w:val="24"/>
        </w:rPr>
        <w:t>或盖章</w:t>
      </w:r>
      <w:r w:rsidR="00154870" w:rsidRPr="00BF48B2">
        <w:rPr>
          <w:rFonts w:cs="宋体" w:hint="eastAsia"/>
          <w:sz w:val="24"/>
          <w:szCs w:val="24"/>
        </w:rPr>
        <w:t>）：</w:t>
      </w:r>
    </w:p>
    <w:p w14:paraId="53B4FDE5" w14:textId="77777777" w:rsidR="00E237B8" w:rsidRPr="00BF48B2" w:rsidRDefault="00E237B8">
      <w:pPr>
        <w:pStyle w:val="ad"/>
        <w:ind w:firstLine="480"/>
      </w:pPr>
    </w:p>
    <w:p w14:paraId="617D0BA3" w14:textId="77777777" w:rsidR="00E237B8" w:rsidRPr="00BF48B2" w:rsidRDefault="007468DA">
      <w:pPr>
        <w:spacing w:line="360" w:lineRule="auto"/>
        <w:ind w:firstLine="480"/>
        <w:jc w:val="right"/>
        <w:rPr>
          <w:rFonts w:cs="宋体"/>
          <w:sz w:val="24"/>
          <w:szCs w:val="24"/>
        </w:rPr>
      </w:pPr>
      <w:r>
        <w:rPr>
          <w:rFonts w:cs="宋体" w:hint="eastAsia"/>
          <w:sz w:val="24"/>
          <w:szCs w:val="24"/>
        </w:rPr>
        <w:t>供应商</w:t>
      </w:r>
      <w:r w:rsidR="00154870" w:rsidRPr="00BF48B2">
        <w:rPr>
          <w:rFonts w:cs="宋体" w:hint="eastAsia"/>
          <w:sz w:val="24"/>
          <w:szCs w:val="24"/>
        </w:rPr>
        <w:t>名称（加盖单位公章）：</w:t>
      </w:r>
    </w:p>
    <w:p w14:paraId="15345711" w14:textId="77777777" w:rsidR="00E237B8" w:rsidRPr="00BF48B2" w:rsidRDefault="00E237B8">
      <w:pPr>
        <w:pStyle w:val="ad"/>
        <w:ind w:firstLine="480"/>
      </w:pPr>
    </w:p>
    <w:p w14:paraId="13FCDB67" w14:textId="77777777" w:rsidR="00E237B8" w:rsidRPr="00BF48B2" w:rsidRDefault="00154870">
      <w:pPr>
        <w:spacing w:line="360" w:lineRule="auto"/>
        <w:ind w:firstLine="480"/>
        <w:jc w:val="right"/>
        <w:rPr>
          <w:rFonts w:cs="宋体"/>
          <w:sz w:val="24"/>
          <w:szCs w:val="24"/>
        </w:rPr>
      </w:pPr>
      <w:r w:rsidRPr="00BF48B2">
        <w:rPr>
          <w:rFonts w:cs="宋体" w:hint="eastAsia"/>
          <w:sz w:val="24"/>
          <w:szCs w:val="24"/>
        </w:rPr>
        <w:t>日期：</w:t>
      </w:r>
    </w:p>
    <w:p w14:paraId="6679C90B" w14:textId="77777777" w:rsidR="00E237B8" w:rsidRPr="00BF48B2" w:rsidRDefault="00154870">
      <w:pPr>
        <w:pStyle w:val="3"/>
        <w:ind w:firstLine="422"/>
        <w:rPr>
          <w:rFonts w:cs="宋体"/>
          <w:b w:val="0"/>
          <w:sz w:val="24"/>
        </w:rPr>
      </w:pPr>
      <w:bookmarkStart w:id="164" w:name="_Toc497167413"/>
      <w:bookmarkStart w:id="165" w:name="_Toc2512008"/>
      <w:bookmarkStart w:id="166" w:name="_Toc2355266"/>
      <w:r w:rsidRPr="00BF48B2">
        <w:rPr>
          <w:rFonts w:ascii="宋体" w:cs="宋体"/>
          <w:szCs w:val="21"/>
        </w:rPr>
        <w:br w:type="page"/>
      </w:r>
      <w:bookmarkEnd w:id="164"/>
      <w:bookmarkEnd w:id="165"/>
      <w:bookmarkEnd w:id="166"/>
    </w:p>
    <w:p w14:paraId="6922A7E6" w14:textId="77777777" w:rsidR="00E237B8" w:rsidRPr="00BF48B2" w:rsidRDefault="00E57B9A">
      <w:pPr>
        <w:pStyle w:val="3"/>
        <w:ind w:firstLine="643"/>
        <w:rPr>
          <w:rFonts w:ascii="宋体"/>
        </w:rPr>
      </w:pPr>
      <w:bookmarkStart w:id="167" w:name="_Toc44705295"/>
      <w:bookmarkStart w:id="168" w:name="_Toc2355270"/>
      <w:bookmarkStart w:id="169" w:name="_Toc2512012"/>
      <w:bookmarkStart w:id="170" w:name="_Toc44705074"/>
      <w:bookmarkStart w:id="171" w:name="_Toc44704927"/>
      <w:bookmarkStart w:id="172" w:name="_Toc493422664"/>
      <w:bookmarkStart w:id="173" w:name="_Toc497167417"/>
      <w:bookmarkStart w:id="174" w:name="_Toc14776862"/>
      <w:r>
        <w:rPr>
          <w:rFonts w:ascii="宋体" w:hAnsi="宋体"/>
          <w:sz w:val="32"/>
        </w:rPr>
        <w:lastRenderedPageBreak/>
        <w:t>3.2</w:t>
      </w:r>
      <w:r w:rsidR="00154870" w:rsidRPr="00BF48B2">
        <w:rPr>
          <w:rFonts w:ascii="宋体" w:hAnsi="宋体" w:hint="eastAsia"/>
          <w:sz w:val="32"/>
        </w:rPr>
        <w:t>、法定代表人授权书格式</w:t>
      </w:r>
      <w:bookmarkEnd w:id="167"/>
      <w:bookmarkEnd w:id="168"/>
      <w:bookmarkEnd w:id="169"/>
      <w:bookmarkEnd w:id="170"/>
      <w:bookmarkEnd w:id="171"/>
      <w:bookmarkEnd w:id="172"/>
      <w:bookmarkEnd w:id="173"/>
      <w:bookmarkEnd w:id="174"/>
    </w:p>
    <w:p w14:paraId="71901AE3" w14:textId="77777777" w:rsidR="00E237B8" w:rsidRPr="00BF48B2" w:rsidRDefault="00E237B8">
      <w:pPr>
        <w:spacing w:line="360" w:lineRule="auto"/>
        <w:ind w:firstLine="420"/>
        <w:rPr>
          <w:rFonts w:cs="宋体"/>
          <w:szCs w:val="21"/>
        </w:rPr>
      </w:pPr>
    </w:p>
    <w:p w14:paraId="40646BBA" w14:textId="77777777" w:rsidR="00E237B8" w:rsidRPr="00BF48B2" w:rsidRDefault="00154870">
      <w:pPr>
        <w:spacing w:line="360" w:lineRule="auto"/>
        <w:ind w:firstLine="643"/>
        <w:jc w:val="center"/>
        <w:rPr>
          <w:rFonts w:cs="宋体"/>
          <w:b/>
          <w:bCs/>
          <w:sz w:val="32"/>
          <w:szCs w:val="32"/>
        </w:rPr>
      </w:pPr>
      <w:r w:rsidRPr="00BF48B2">
        <w:rPr>
          <w:rFonts w:cs="宋体" w:hint="eastAsia"/>
          <w:b/>
          <w:bCs/>
          <w:sz w:val="32"/>
          <w:szCs w:val="32"/>
        </w:rPr>
        <w:t>法定代表人授权书</w:t>
      </w:r>
    </w:p>
    <w:p w14:paraId="6785A2BF" w14:textId="77777777" w:rsidR="00E237B8" w:rsidRPr="00BF48B2" w:rsidRDefault="00E237B8">
      <w:pPr>
        <w:spacing w:line="360" w:lineRule="auto"/>
        <w:ind w:firstLine="480"/>
        <w:rPr>
          <w:rFonts w:cs="宋体"/>
          <w:sz w:val="24"/>
          <w:szCs w:val="24"/>
        </w:rPr>
      </w:pPr>
    </w:p>
    <w:p w14:paraId="0CC173F9" w14:textId="77777777" w:rsidR="00E237B8" w:rsidRPr="00BF48B2" w:rsidRDefault="00154870">
      <w:pPr>
        <w:spacing w:line="360" w:lineRule="auto"/>
        <w:ind w:firstLine="480"/>
        <w:rPr>
          <w:rFonts w:cs="宋体"/>
          <w:sz w:val="24"/>
          <w:szCs w:val="24"/>
        </w:rPr>
      </w:pPr>
      <w:r w:rsidRPr="00BF48B2">
        <w:rPr>
          <w:rFonts w:cs="宋体" w:hint="eastAsia"/>
          <w:sz w:val="24"/>
          <w:szCs w:val="24"/>
        </w:rPr>
        <w:t>本授权书声明：注册于（国家或地区的名称）的</w:t>
      </w:r>
      <w:r w:rsidRPr="00BF48B2">
        <w:rPr>
          <w:rFonts w:cs="宋体" w:hint="eastAsia"/>
          <w:sz w:val="24"/>
          <w:szCs w:val="24"/>
          <w:u w:val="single"/>
        </w:rPr>
        <w:t>（</w:t>
      </w:r>
      <w:r w:rsidR="007468DA">
        <w:rPr>
          <w:rFonts w:cs="宋体" w:hint="eastAsia"/>
          <w:sz w:val="24"/>
          <w:szCs w:val="24"/>
          <w:u w:val="single"/>
        </w:rPr>
        <w:t>供应商</w:t>
      </w:r>
      <w:r w:rsidRPr="00BF48B2">
        <w:rPr>
          <w:rFonts w:cs="宋体" w:hint="eastAsia"/>
          <w:sz w:val="24"/>
          <w:szCs w:val="24"/>
          <w:u w:val="single"/>
        </w:rPr>
        <w:t>名称）</w:t>
      </w:r>
      <w:r w:rsidRPr="00BF48B2">
        <w:rPr>
          <w:rFonts w:cs="宋体" w:hint="eastAsia"/>
          <w:sz w:val="24"/>
          <w:szCs w:val="24"/>
        </w:rPr>
        <w:t>的在下面签字的</w:t>
      </w:r>
      <w:r w:rsidRPr="00BF48B2">
        <w:rPr>
          <w:rFonts w:cs="宋体" w:hint="eastAsia"/>
          <w:sz w:val="24"/>
          <w:szCs w:val="24"/>
          <w:u w:val="single"/>
        </w:rPr>
        <w:t>（法定代表人姓名、职务、身份证号码）</w:t>
      </w:r>
      <w:r w:rsidRPr="00BF48B2">
        <w:rPr>
          <w:rFonts w:cs="宋体" w:hint="eastAsia"/>
          <w:sz w:val="24"/>
          <w:szCs w:val="24"/>
        </w:rPr>
        <w:t>代表本公司授权的在下面签字的</w:t>
      </w:r>
      <w:r w:rsidRPr="00BF48B2">
        <w:rPr>
          <w:rFonts w:cs="宋体" w:hint="eastAsia"/>
          <w:sz w:val="24"/>
          <w:szCs w:val="24"/>
          <w:u w:val="single"/>
        </w:rPr>
        <w:t>（被授权人的姓名、职务、身份证号码）</w:t>
      </w:r>
      <w:r w:rsidRPr="00BF48B2">
        <w:rPr>
          <w:rFonts w:cs="宋体" w:hint="eastAsia"/>
          <w:sz w:val="24"/>
          <w:szCs w:val="24"/>
        </w:rPr>
        <w:t>为本公司的合法代理人，就项目（招标编号</w:t>
      </w:r>
      <w:r w:rsidRPr="00BF48B2">
        <w:rPr>
          <w:rFonts w:cs="宋体"/>
          <w:sz w:val="24"/>
          <w:szCs w:val="24"/>
        </w:rPr>
        <w:t>[</w:t>
      </w:r>
      <w:r w:rsidRPr="00BF48B2">
        <w:rPr>
          <w:rFonts w:cs="宋体" w:hint="eastAsia"/>
          <w:sz w:val="24"/>
          <w:szCs w:val="24"/>
        </w:rPr>
        <w:t>包号</w:t>
      </w:r>
      <w:r w:rsidRPr="00BF48B2">
        <w:rPr>
          <w:rFonts w:cs="宋体"/>
          <w:sz w:val="24"/>
          <w:szCs w:val="24"/>
        </w:rPr>
        <w:t>]</w:t>
      </w:r>
      <w:r w:rsidRPr="00BF48B2">
        <w:rPr>
          <w:rFonts w:cs="宋体" w:hint="eastAsia"/>
          <w:sz w:val="24"/>
          <w:szCs w:val="24"/>
        </w:rPr>
        <w:t>：</w:t>
      </w:r>
      <w:r w:rsidRPr="00BF48B2">
        <w:rPr>
          <w:rFonts w:cs="宋体"/>
          <w:sz w:val="24"/>
          <w:szCs w:val="24"/>
          <w:u w:val="single"/>
        </w:rPr>
        <w:t xml:space="preserve">                </w:t>
      </w:r>
      <w:r w:rsidRPr="00BF48B2">
        <w:rPr>
          <w:rFonts w:cs="宋体" w:hint="eastAsia"/>
          <w:sz w:val="24"/>
          <w:szCs w:val="24"/>
          <w:u w:val="single"/>
        </w:rPr>
        <w:t>）</w:t>
      </w:r>
      <w:r w:rsidRPr="00BF48B2">
        <w:rPr>
          <w:rFonts w:cs="宋体" w:hint="eastAsia"/>
          <w:sz w:val="24"/>
          <w:szCs w:val="24"/>
        </w:rPr>
        <w:t>的采购（含投标和转为其他方式），以本公司名义处理一切与之有关的事务。我公司对被授权人的签名负全部法律责任。</w:t>
      </w:r>
    </w:p>
    <w:p w14:paraId="748AD139" w14:textId="77777777" w:rsidR="00E237B8" w:rsidRPr="00BF48B2" w:rsidRDefault="00154870">
      <w:pPr>
        <w:spacing w:line="360" w:lineRule="auto"/>
        <w:ind w:firstLine="480"/>
        <w:rPr>
          <w:rFonts w:cs="宋体"/>
          <w:sz w:val="24"/>
          <w:szCs w:val="24"/>
        </w:rPr>
      </w:pPr>
      <w:r w:rsidRPr="00BF48B2">
        <w:rPr>
          <w:rFonts w:cs="宋体" w:hint="eastAsia"/>
          <w:sz w:val="24"/>
          <w:szCs w:val="24"/>
        </w:rPr>
        <w:t>本授权书于</w:t>
      </w:r>
      <w:r w:rsidRPr="00BF48B2">
        <w:rPr>
          <w:rFonts w:cs="宋体" w:hint="eastAsia"/>
          <w:sz w:val="24"/>
          <w:szCs w:val="24"/>
          <w:u w:val="single"/>
        </w:rPr>
        <w:t xml:space="preserve"> </w:t>
      </w:r>
      <w:r w:rsidRPr="00BF48B2">
        <w:rPr>
          <w:rFonts w:cs="宋体"/>
          <w:sz w:val="24"/>
          <w:szCs w:val="24"/>
          <w:u w:val="single"/>
        </w:rPr>
        <w:t xml:space="preserve">   </w:t>
      </w:r>
      <w:r w:rsidRPr="00BF48B2">
        <w:rPr>
          <w:rFonts w:cs="宋体" w:hint="eastAsia"/>
          <w:sz w:val="24"/>
          <w:szCs w:val="24"/>
        </w:rPr>
        <w:t>年</w:t>
      </w:r>
      <w:r w:rsidRPr="00BF48B2">
        <w:rPr>
          <w:rFonts w:cs="宋体" w:hint="eastAsia"/>
          <w:sz w:val="24"/>
          <w:szCs w:val="24"/>
          <w:u w:val="single"/>
        </w:rPr>
        <w:t xml:space="preserve"> </w:t>
      </w:r>
      <w:r w:rsidRPr="00BF48B2">
        <w:rPr>
          <w:rFonts w:cs="宋体"/>
          <w:sz w:val="24"/>
          <w:szCs w:val="24"/>
          <w:u w:val="single"/>
        </w:rPr>
        <w:t xml:space="preserve">   </w:t>
      </w:r>
      <w:r w:rsidRPr="00BF48B2">
        <w:rPr>
          <w:rFonts w:cs="宋体" w:hint="eastAsia"/>
          <w:sz w:val="24"/>
          <w:szCs w:val="24"/>
        </w:rPr>
        <w:t>月</w:t>
      </w:r>
      <w:r w:rsidRPr="00BF48B2">
        <w:rPr>
          <w:rFonts w:cs="宋体" w:hint="eastAsia"/>
          <w:sz w:val="24"/>
          <w:szCs w:val="24"/>
          <w:u w:val="single"/>
        </w:rPr>
        <w:t xml:space="preserve"> </w:t>
      </w:r>
      <w:r w:rsidRPr="00BF48B2">
        <w:rPr>
          <w:rFonts w:cs="宋体"/>
          <w:sz w:val="24"/>
          <w:szCs w:val="24"/>
          <w:u w:val="single"/>
        </w:rPr>
        <w:t xml:space="preserve">   </w:t>
      </w:r>
      <w:r w:rsidRPr="00BF48B2">
        <w:rPr>
          <w:rFonts w:cs="宋体" w:hint="eastAsia"/>
          <w:sz w:val="24"/>
          <w:szCs w:val="24"/>
        </w:rPr>
        <w:t>日盖章生效，特此声明。</w:t>
      </w:r>
    </w:p>
    <w:p w14:paraId="0C8979A3" w14:textId="77777777" w:rsidR="00E237B8" w:rsidRPr="00BF48B2" w:rsidRDefault="00E237B8">
      <w:pPr>
        <w:spacing w:line="360" w:lineRule="auto"/>
        <w:ind w:firstLine="480"/>
        <w:rPr>
          <w:rFonts w:cs="宋体"/>
          <w:sz w:val="24"/>
          <w:szCs w:val="24"/>
        </w:rPr>
      </w:pPr>
    </w:p>
    <w:p w14:paraId="110C147F" w14:textId="77777777" w:rsidR="00E237B8" w:rsidRPr="00BF48B2" w:rsidRDefault="00E237B8">
      <w:pPr>
        <w:spacing w:line="360" w:lineRule="auto"/>
        <w:ind w:firstLine="480"/>
        <w:rPr>
          <w:rFonts w:cs="宋体"/>
          <w:sz w:val="24"/>
          <w:szCs w:val="24"/>
        </w:rPr>
      </w:pPr>
    </w:p>
    <w:p w14:paraId="177AFB0B" w14:textId="77777777" w:rsidR="00E237B8" w:rsidRPr="00BF48B2" w:rsidRDefault="00E237B8">
      <w:pPr>
        <w:spacing w:line="360" w:lineRule="auto"/>
        <w:ind w:firstLine="480"/>
        <w:rPr>
          <w:rFonts w:cs="宋体"/>
          <w:sz w:val="24"/>
          <w:szCs w:val="24"/>
        </w:rPr>
      </w:pPr>
    </w:p>
    <w:p w14:paraId="63FDA398" w14:textId="77777777" w:rsidR="00E237B8" w:rsidRPr="00BF48B2" w:rsidRDefault="00154870">
      <w:pPr>
        <w:spacing w:line="360" w:lineRule="auto"/>
        <w:ind w:firstLine="480"/>
        <w:jc w:val="right"/>
        <w:rPr>
          <w:rFonts w:cs="宋体"/>
          <w:sz w:val="24"/>
          <w:szCs w:val="24"/>
        </w:rPr>
      </w:pPr>
      <w:r w:rsidRPr="00BF48B2">
        <w:rPr>
          <w:rFonts w:cs="宋体" w:hint="eastAsia"/>
          <w:sz w:val="24"/>
          <w:szCs w:val="24"/>
        </w:rPr>
        <w:t>法定代表人签字或盖章：</w:t>
      </w:r>
    </w:p>
    <w:p w14:paraId="1479ECD1" w14:textId="77777777" w:rsidR="00E237B8" w:rsidRPr="00BF48B2" w:rsidRDefault="00E237B8">
      <w:pPr>
        <w:pStyle w:val="ad"/>
        <w:ind w:firstLine="480"/>
      </w:pPr>
    </w:p>
    <w:p w14:paraId="247EC54D" w14:textId="77777777" w:rsidR="00E237B8" w:rsidRPr="00BF48B2" w:rsidRDefault="00154870">
      <w:pPr>
        <w:spacing w:line="360" w:lineRule="auto"/>
        <w:ind w:firstLine="480"/>
        <w:jc w:val="right"/>
        <w:rPr>
          <w:rFonts w:cs="宋体"/>
          <w:sz w:val="24"/>
        </w:rPr>
      </w:pPr>
      <w:r w:rsidRPr="00BF48B2">
        <w:rPr>
          <w:rFonts w:cs="宋体" w:hint="eastAsia"/>
          <w:sz w:val="24"/>
        </w:rPr>
        <w:t>授权代表签字：</w:t>
      </w:r>
    </w:p>
    <w:p w14:paraId="2E63D75E" w14:textId="77777777" w:rsidR="00E237B8" w:rsidRPr="00BF48B2" w:rsidRDefault="00E237B8">
      <w:pPr>
        <w:pStyle w:val="ad"/>
        <w:ind w:firstLine="480"/>
      </w:pPr>
    </w:p>
    <w:p w14:paraId="4749F40F" w14:textId="77777777" w:rsidR="00E237B8" w:rsidRPr="00BF48B2" w:rsidRDefault="007468DA">
      <w:pPr>
        <w:spacing w:line="360" w:lineRule="auto"/>
        <w:ind w:firstLine="480"/>
        <w:jc w:val="right"/>
        <w:rPr>
          <w:rFonts w:cs="宋体"/>
          <w:sz w:val="24"/>
          <w:u w:val="single"/>
        </w:rPr>
      </w:pPr>
      <w:r>
        <w:rPr>
          <w:rFonts w:cs="宋体" w:hint="eastAsia"/>
          <w:sz w:val="24"/>
        </w:rPr>
        <w:t>供应商</w:t>
      </w:r>
      <w:r w:rsidR="00154870" w:rsidRPr="00BF48B2">
        <w:rPr>
          <w:rFonts w:cs="宋体" w:hint="eastAsia"/>
          <w:sz w:val="24"/>
        </w:rPr>
        <w:t>名称（加盖单位公章）：</w:t>
      </w:r>
    </w:p>
    <w:p w14:paraId="7B24C527" w14:textId="77777777" w:rsidR="00E237B8" w:rsidRPr="00BF48B2" w:rsidRDefault="00E237B8">
      <w:pPr>
        <w:spacing w:line="360" w:lineRule="auto"/>
        <w:ind w:firstLine="420"/>
        <w:rPr>
          <w:rFonts w:cs="宋体"/>
        </w:rPr>
      </w:pPr>
    </w:p>
    <w:p w14:paraId="4CAC63FA" w14:textId="77777777" w:rsidR="00E237B8" w:rsidRPr="00BF48B2" w:rsidRDefault="00154870">
      <w:pPr>
        <w:spacing w:line="360" w:lineRule="auto"/>
        <w:ind w:firstLine="480"/>
        <w:rPr>
          <w:rFonts w:cs="宋体"/>
          <w:sz w:val="24"/>
          <w:szCs w:val="24"/>
        </w:rPr>
      </w:pPr>
      <w:r w:rsidRPr="00BF48B2">
        <w:rPr>
          <w:rFonts w:cs="宋体" w:hint="eastAsia"/>
          <w:sz w:val="24"/>
          <w:szCs w:val="24"/>
        </w:rPr>
        <w:t>附：</w:t>
      </w:r>
    </w:p>
    <w:p w14:paraId="0C843C93" w14:textId="77777777" w:rsidR="00E237B8" w:rsidRPr="00BF48B2" w:rsidRDefault="00154870">
      <w:pPr>
        <w:spacing w:line="360" w:lineRule="auto"/>
        <w:ind w:firstLine="480"/>
        <w:rPr>
          <w:rFonts w:cs="宋体"/>
          <w:sz w:val="24"/>
          <w:szCs w:val="24"/>
          <w:u w:val="single"/>
        </w:rPr>
      </w:pPr>
      <w:r w:rsidRPr="00BF48B2">
        <w:rPr>
          <w:rFonts w:cs="宋体" w:hint="eastAsia"/>
          <w:sz w:val="24"/>
          <w:szCs w:val="24"/>
        </w:rPr>
        <w:t>被授权人姓名：</w:t>
      </w:r>
    </w:p>
    <w:p w14:paraId="48148335" w14:textId="77777777" w:rsidR="00E237B8" w:rsidRPr="00BF48B2" w:rsidRDefault="00154870">
      <w:pPr>
        <w:spacing w:line="360" w:lineRule="auto"/>
        <w:ind w:firstLine="480"/>
        <w:rPr>
          <w:rFonts w:cs="宋体"/>
          <w:sz w:val="24"/>
          <w:szCs w:val="24"/>
        </w:rPr>
      </w:pPr>
      <w:r w:rsidRPr="00BF48B2">
        <w:rPr>
          <w:rFonts w:cs="宋体" w:hint="eastAsia"/>
          <w:sz w:val="24"/>
          <w:szCs w:val="24"/>
        </w:rPr>
        <w:t>职　　　　务：</w:t>
      </w:r>
    </w:p>
    <w:p w14:paraId="55FA5DBF" w14:textId="77777777" w:rsidR="00E237B8" w:rsidRPr="00BF48B2" w:rsidRDefault="00154870">
      <w:pPr>
        <w:spacing w:line="360" w:lineRule="auto"/>
        <w:ind w:firstLine="480"/>
        <w:rPr>
          <w:rFonts w:cs="宋体"/>
          <w:sz w:val="24"/>
          <w:szCs w:val="24"/>
        </w:rPr>
      </w:pPr>
      <w:r w:rsidRPr="00BF48B2">
        <w:rPr>
          <w:rFonts w:cs="宋体" w:hint="eastAsia"/>
          <w:sz w:val="24"/>
          <w:szCs w:val="24"/>
        </w:rPr>
        <w:t>详细通讯地址：</w:t>
      </w:r>
    </w:p>
    <w:p w14:paraId="00EB4BE5" w14:textId="77777777" w:rsidR="00E237B8" w:rsidRPr="00BF48B2" w:rsidRDefault="00154870">
      <w:pPr>
        <w:spacing w:line="360" w:lineRule="auto"/>
        <w:ind w:firstLine="480"/>
        <w:rPr>
          <w:rFonts w:cs="宋体"/>
          <w:sz w:val="24"/>
          <w:szCs w:val="24"/>
        </w:rPr>
      </w:pPr>
      <w:r w:rsidRPr="00BF48B2">
        <w:rPr>
          <w:rFonts w:cs="宋体" w:hint="eastAsia"/>
          <w:sz w:val="24"/>
          <w:szCs w:val="24"/>
        </w:rPr>
        <w:t>邮</w:t>
      </w:r>
      <w:r w:rsidRPr="00BF48B2">
        <w:rPr>
          <w:rFonts w:cs="宋体"/>
          <w:sz w:val="24"/>
          <w:szCs w:val="24"/>
        </w:rPr>
        <w:t xml:space="preserve"> </w:t>
      </w:r>
      <w:r w:rsidRPr="00BF48B2">
        <w:rPr>
          <w:rFonts w:cs="宋体" w:hint="eastAsia"/>
          <w:sz w:val="24"/>
          <w:szCs w:val="24"/>
        </w:rPr>
        <w:t>政</w:t>
      </w:r>
      <w:r w:rsidRPr="00BF48B2">
        <w:rPr>
          <w:rFonts w:cs="宋体"/>
          <w:sz w:val="24"/>
          <w:szCs w:val="24"/>
        </w:rPr>
        <w:t xml:space="preserve">  </w:t>
      </w:r>
      <w:r w:rsidRPr="00BF48B2">
        <w:rPr>
          <w:rFonts w:cs="宋体" w:hint="eastAsia"/>
          <w:sz w:val="24"/>
          <w:szCs w:val="24"/>
        </w:rPr>
        <w:t>编</w:t>
      </w:r>
      <w:r w:rsidRPr="00BF48B2">
        <w:rPr>
          <w:rFonts w:cs="宋体"/>
          <w:sz w:val="24"/>
          <w:szCs w:val="24"/>
        </w:rPr>
        <w:t xml:space="preserve"> </w:t>
      </w:r>
      <w:r w:rsidRPr="00BF48B2">
        <w:rPr>
          <w:rFonts w:cs="宋体" w:hint="eastAsia"/>
          <w:sz w:val="24"/>
          <w:szCs w:val="24"/>
        </w:rPr>
        <w:t>码：</w:t>
      </w:r>
    </w:p>
    <w:p w14:paraId="5DCB4C0F" w14:textId="77777777" w:rsidR="00E237B8" w:rsidRPr="00BF48B2" w:rsidRDefault="00154870">
      <w:pPr>
        <w:spacing w:line="360" w:lineRule="auto"/>
        <w:ind w:firstLine="480"/>
        <w:rPr>
          <w:rFonts w:cs="宋体"/>
          <w:sz w:val="24"/>
          <w:szCs w:val="24"/>
        </w:rPr>
      </w:pPr>
      <w:r w:rsidRPr="00BF48B2">
        <w:rPr>
          <w:rFonts w:cs="宋体" w:hint="eastAsia"/>
          <w:sz w:val="24"/>
          <w:szCs w:val="24"/>
        </w:rPr>
        <w:t>传　　　　真：</w:t>
      </w:r>
    </w:p>
    <w:p w14:paraId="5B31BA4F" w14:textId="77777777" w:rsidR="00E237B8" w:rsidRPr="00BF48B2" w:rsidRDefault="00154870">
      <w:pPr>
        <w:spacing w:line="360" w:lineRule="auto"/>
        <w:ind w:firstLine="480"/>
        <w:rPr>
          <w:rFonts w:cs="宋体"/>
          <w:sz w:val="24"/>
          <w:szCs w:val="24"/>
        </w:rPr>
      </w:pPr>
      <w:r w:rsidRPr="00BF48B2">
        <w:rPr>
          <w:rFonts w:cs="宋体" w:hint="eastAsia"/>
          <w:sz w:val="24"/>
          <w:szCs w:val="24"/>
        </w:rPr>
        <w:t>电　　　　话：</w:t>
      </w:r>
    </w:p>
    <w:p w14:paraId="1DC54C5B" w14:textId="77777777" w:rsidR="00E237B8" w:rsidRPr="00BF48B2" w:rsidRDefault="00154870">
      <w:pPr>
        <w:spacing w:line="360" w:lineRule="auto"/>
        <w:ind w:firstLine="480"/>
        <w:rPr>
          <w:rFonts w:cs="宋体"/>
          <w:sz w:val="24"/>
          <w:szCs w:val="24"/>
        </w:rPr>
      </w:pPr>
      <w:r w:rsidRPr="00BF48B2">
        <w:rPr>
          <w:rFonts w:cs="宋体" w:hint="eastAsia"/>
          <w:sz w:val="24"/>
          <w:szCs w:val="24"/>
        </w:rPr>
        <w:t>手</w:t>
      </w:r>
      <w:r w:rsidRPr="00BF48B2">
        <w:rPr>
          <w:rFonts w:cs="宋体"/>
          <w:sz w:val="24"/>
          <w:szCs w:val="24"/>
        </w:rPr>
        <w:t xml:space="preserve">        </w:t>
      </w:r>
      <w:r w:rsidRPr="00BF48B2">
        <w:rPr>
          <w:rFonts w:cs="宋体" w:hint="eastAsia"/>
          <w:sz w:val="24"/>
          <w:szCs w:val="24"/>
        </w:rPr>
        <w:t>机：</w:t>
      </w:r>
    </w:p>
    <w:p w14:paraId="350F08DD" w14:textId="77777777" w:rsidR="00E237B8" w:rsidRPr="00BF48B2" w:rsidRDefault="00E237B8">
      <w:pPr>
        <w:spacing w:line="360" w:lineRule="auto"/>
        <w:ind w:firstLine="420"/>
        <w:rPr>
          <w:rFonts w:cs="宋体"/>
        </w:rPr>
      </w:pPr>
    </w:p>
    <w:p w14:paraId="1CD3DCE8" w14:textId="77777777" w:rsidR="00E237B8" w:rsidRPr="00BF48B2" w:rsidRDefault="00154870">
      <w:pPr>
        <w:spacing w:line="360" w:lineRule="auto"/>
        <w:ind w:firstLine="422"/>
        <w:rPr>
          <w:rFonts w:cs="宋体"/>
          <w:b/>
        </w:rPr>
      </w:pPr>
      <w:r w:rsidRPr="00BF48B2">
        <w:rPr>
          <w:rFonts w:cs="宋体" w:hint="eastAsia"/>
          <w:b/>
        </w:rPr>
        <w:t>（后附法定代表人和被授权人身份证复印件加盖单位公章）</w:t>
      </w:r>
    </w:p>
    <w:p w14:paraId="06CE62DD" w14:textId="77777777" w:rsidR="00E237B8" w:rsidRPr="00BF48B2" w:rsidRDefault="00154870">
      <w:pPr>
        <w:pStyle w:val="3"/>
        <w:ind w:firstLine="422"/>
        <w:rPr>
          <w:rFonts w:ascii="宋体" w:cs="宋体"/>
        </w:rPr>
      </w:pPr>
      <w:r w:rsidRPr="00BF48B2">
        <w:rPr>
          <w:rFonts w:ascii="宋体" w:cs="宋体"/>
        </w:rPr>
        <w:br w:type="page"/>
      </w:r>
      <w:bookmarkStart w:id="175" w:name="_Toc493422670"/>
      <w:bookmarkStart w:id="176" w:name="_Toc2355271"/>
      <w:bookmarkStart w:id="177" w:name="_Toc2512013"/>
      <w:bookmarkStart w:id="178" w:name="_Toc497167418"/>
      <w:bookmarkStart w:id="179" w:name="_Toc14776863"/>
      <w:bookmarkStart w:id="180" w:name="_Toc44705296"/>
      <w:bookmarkStart w:id="181" w:name="_Toc44704928"/>
      <w:bookmarkStart w:id="182" w:name="_Toc44705075"/>
      <w:r w:rsidR="00E57B9A">
        <w:rPr>
          <w:rFonts w:ascii="宋体" w:hAnsi="宋体" w:cs="宋体"/>
          <w:sz w:val="32"/>
          <w:szCs w:val="24"/>
        </w:rPr>
        <w:lastRenderedPageBreak/>
        <w:t>3.3</w:t>
      </w:r>
      <w:r w:rsidRPr="00170E6D">
        <w:rPr>
          <w:rFonts w:ascii="宋体" w:hAnsi="宋体" w:cs="宋体" w:hint="eastAsia"/>
          <w:sz w:val="32"/>
          <w:szCs w:val="24"/>
        </w:rPr>
        <w:t>、按</w:t>
      </w:r>
      <w:r w:rsidR="00A35617" w:rsidRPr="00170E6D">
        <w:rPr>
          <w:rFonts w:ascii="宋体" w:hAnsi="宋体" w:cs="宋体" w:hint="eastAsia"/>
          <w:sz w:val="32"/>
          <w:szCs w:val="24"/>
        </w:rPr>
        <w:t>磋商文件</w:t>
      </w:r>
      <w:r w:rsidRPr="00170E6D">
        <w:rPr>
          <w:rFonts w:ascii="宋体" w:hAnsi="宋体" w:cs="宋体" w:hint="eastAsia"/>
          <w:sz w:val="32"/>
          <w:szCs w:val="24"/>
        </w:rPr>
        <w:t>中</w:t>
      </w:r>
      <w:r w:rsidR="007468DA" w:rsidRPr="00170E6D">
        <w:rPr>
          <w:rFonts w:ascii="宋体" w:hAnsi="宋体" w:cs="宋体" w:hint="eastAsia"/>
          <w:sz w:val="32"/>
          <w:szCs w:val="24"/>
        </w:rPr>
        <w:t>供应商</w:t>
      </w:r>
      <w:r w:rsidRPr="00170E6D">
        <w:rPr>
          <w:rFonts w:ascii="宋体" w:hAnsi="宋体" w:cs="宋体" w:hint="eastAsia"/>
          <w:sz w:val="32"/>
          <w:szCs w:val="24"/>
        </w:rPr>
        <w:t>须知和采购需求中要求提供的有关文件</w:t>
      </w:r>
      <w:bookmarkEnd w:id="175"/>
      <w:bookmarkEnd w:id="176"/>
      <w:bookmarkEnd w:id="177"/>
      <w:bookmarkEnd w:id="178"/>
      <w:r w:rsidRPr="00170E6D">
        <w:rPr>
          <w:rFonts w:ascii="宋体" w:hAnsi="宋体" w:cs="宋体" w:hint="eastAsia"/>
          <w:sz w:val="32"/>
          <w:szCs w:val="24"/>
        </w:rPr>
        <w:t>（部分格式）</w:t>
      </w:r>
      <w:bookmarkEnd w:id="179"/>
      <w:bookmarkEnd w:id="180"/>
      <w:bookmarkEnd w:id="181"/>
      <w:bookmarkEnd w:id="182"/>
    </w:p>
    <w:p w14:paraId="36B35CB4" w14:textId="77777777" w:rsidR="00E237B8" w:rsidRPr="00BF48B2" w:rsidRDefault="00154870">
      <w:pPr>
        <w:spacing w:line="360" w:lineRule="auto"/>
        <w:ind w:firstLine="480"/>
        <w:rPr>
          <w:rFonts w:cs="宋体"/>
        </w:rPr>
      </w:pPr>
      <w:r w:rsidRPr="00BF48B2">
        <w:rPr>
          <w:rFonts w:cs="宋体" w:hint="eastAsia"/>
          <w:color w:val="000000"/>
          <w:sz w:val="24"/>
          <w:szCs w:val="24"/>
        </w:rPr>
        <w:t>一、目录</w:t>
      </w:r>
    </w:p>
    <w:p w14:paraId="19F82382" w14:textId="77777777" w:rsidR="00E237B8" w:rsidRPr="00D80E1F" w:rsidRDefault="00154870" w:rsidP="00BF340D">
      <w:pPr>
        <w:pStyle w:val="aff0"/>
        <w:spacing w:line="276" w:lineRule="auto"/>
        <w:ind w:firstLineChars="202" w:firstLine="485"/>
        <w:rPr>
          <w:rFonts w:ascii="宋体" w:hAnsi="宋体" w:cs="宋体"/>
          <w:sz w:val="24"/>
          <w:szCs w:val="24"/>
        </w:rPr>
      </w:pPr>
      <w:r w:rsidRPr="00BF340D">
        <w:rPr>
          <w:rFonts w:ascii="宋体" w:hAnsi="宋体" w:cs="宋体"/>
          <w:sz w:val="24"/>
          <w:szCs w:val="24"/>
        </w:rPr>
        <w:t>3.</w:t>
      </w:r>
      <w:r w:rsidR="00E57B9A">
        <w:rPr>
          <w:rFonts w:ascii="宋体" w:hAnsi="宋体" w:cs="宋体"/>
          <w:sz w:val="24"/>
          <w:szCs w:val="24"/>
        </w:rPr>
        <w:t>3</w:t>
      </w:r>
      <w:r w:rsidRPr="00BF340D">
        <w:rPr>
          <w:rFonts w:ascii="宋体" w:hAnsi="宋体" w:cs="宋体"/>
          <w:sz w:val="24"/>
          <w:szCs w:val="24"/>
        </w:rPr>
        <w:t>.1</w:t>
      </w:r>
      <w:r w:rsidR="00BF340D" w:rsidRPr="00BF340D">
        <w:rPr>
          <w:rFonts w:ascii="宋体" w:hAnsi="宋体" w:cs="宋体" w:hint="eastAsia"/>
          <w:sz w:val="24"/>
          <w:szCs w:val="24"/>
        </w:rPr>
        <w:t xml:space="preserve"> </w:t>
      </w:r>
      <w:r w:rsidR="00BF340D" w:rsidRPr="00D80E1F">
        <w:rPr>
          <w:rFonts w:ascii="宋体" w:hAnsi="宋体" w:cs="宋体" w:hint="eastAsia"/>
          <w:sz w:val="24"/>
          <w:szCs w:val="24"/>
        </w:rPr>
        <w:t>​供应商概况</w:t>
      </w:r>
      <w:r w:rsidRPr="00D80E1F">
        <w:rPr>
          <w:rFonts w:ascii="宋体" w:hAnsi="宋体" w:cs="宋体" w:hint="eastAsia"/>
          <w:sz w:val="24"/>
          <w:szCs w:val="24"/>
        </w:rPr>
        <w:t>；</w:t>
      </w:r>
    </w:p>
    <w:p w14:paraId="5F76FBF4" w14:textId="77777777" w:rsidR="00E237B8" w:rsidRPr="00BF48B2" w:rsidRDefault="00E57B9A">
      <w:pPr>
        <w:spacing w:line="360" w:lineRule="auto"/>
        <w:ind w:firstLine="480"/>
        <w:rPr>
          <w:rFonts w:cs="宋体"/>
          <w:sz w:val="24"/>
          <w:szCs w:val="24"/>
        </w:rPr>
      </w:pPr>
      <w:r>
        <w:rPr>
          <w:rFonts w:cs="宋体"/>
          <w:sz w:val="24"/>
          <w:szCs w:val="24"/>
        </w:rPr>
        <w:t>3.3</w:t>
      </w:r>
      <w:r w:rsidR="00154870" w:rsidRPr="00BF48B2">
        <w:rPr>
          <w:rFonts w:cs="宋体"/>
          <w:sz w:val="24"/>
          <w:szCs w:val="24"/>
        </w:rPr>
        <w:t>.2</w:t>
      </w:r>
      <w:r w:rsidR="00910EE1">
        <w:rPr>
          <w:rFonts w:cs="宋体" w:hint="eastAsia"/>
          <w:sz w:val="24"/>
          <w:szCs w:val="24"/>
        </w:rPr>
        <w:t>项目总监</w:t>
      </w:r>
      <w:r w:rsidR="00154870" w:rsidRPr="00BF48B2">
        <w:rPr>
          <w:rFonts w:cs="宋体" w:hint="eastAsia"/>
          <w:sz w:val="24"/>
          <w:szCs w:val="24"/>
        </w:rPr>
        <w:t>简历表；</w:t>
      </w:r>
    </w:p>
    <w:p w14:paraId="72ACB5A6" w14:textId="77777777" w:rsidR="00E237B8" w:rsidRPr="00BF48B2" w:rsidRDefault="00154870">
      <w:pPr>
        <w:tabs>
          <w:tab w:val="left" w:pos="720"/>
        </w:tabs>
        <w:autoSpaceDE w:val="0"/>
        <w:autoSpaceDN w:val="0"/>
        <w:adjustRightInd w:val="0"/>
        <w:spacing w:line="360" w:lineRule="auto"/>
        <w:ind w:firstLine="480"/>
        <w:jc w:val="left"/>
        <w:rPr>
          <w:rFonts w:cs="宋体"/>
          <w:sz w:val="24"/>
          <w:szCs w:val="24"/>
        </w:rPr>
      </w:pPr>
      <w:r w:rsidRPr="00BF48B2">
        <w:rPr>
          <w:rFonts w:cs="宋体"/>
          <w:sz w:val="24"/>
          <w:szCs w:val="24"/>
        </w:rPr>
        <w:t>3.</w:t>
      </w:r>
      <w:r w:rsidR="00E57B9A">
        <w:rPr>
          <w:rFonts w:cs="宋体"/>
          <w:sz w:val="24"/>
          <w:szCs w:val="24"/>
        </w:rPr>
        <w:t>3</w:t>
      </w:r>
      <w:r w:rsidRPr="00BF48B2">
        <w:rPr>
          <w:rFonts w:cs="宋体"/>
          <w:sz w:val="24"/>
          <w:szCs w:val="24"/>
        </w:rPr>
        <w:t>.3</w:t>
      </w:r>
      <w:r w:rsidRPr="00BF48B2">
        <w:rPr>
          <w:rFonts w:cs="宋体" w:hint="eastAsia"/>
          <w:sz w:val="24"/>
          <w:szCs w:val="24"/>
        </w:rPr>
        <w:t>项目人员配备表（须提供相关证明材料并同时提供社保缴纳证明，复印件加盖单位公章）；</w:t>
      </w:r>
    </w:p>
    <w:p w14:paraId="66C1A4BA" w14:textId="77777777" w:rsidR="00E237B8" w:rsidRPr="00BF48B2" w:rsidRDefault="00154870">
      <w:pPr>
        <w:tabs>
          <w:tab w:val="left" w:pos="720"/>
        </w:tabs>
        <w:autoSpaceDE w:val="0"/>
        <w:autoSpaceDN w:val="0"/>
        <w:adjustRightInd w:val="0"/>
        <w:spacing w:line="360" w:lineRule="auto"/>
        <w:ind w:firstLine="480"/>
        <w:jc w:val="left"/>
        <w:rPr>
          <w:rFonts w:cs="宋体"/>
          <w:sz w:val="24"/>
          <w:szCs w:val="24"/>
        </w:rPr>
      </w:pPr>
      <w:r w:rsidRPr="00BF48B2">
        <w:rPr>
          <w:rFonts w:cs="宋体"/>
          <w:sz w:val="24"/>
          <w:szCs w:val="24"/>
        </w:rPr>
        <w:t>3.</w:t>
      </w:r>
      <w:r w:rsidR="00E57B9A">
        <w:rPr>
          <w:rFonts w:cs="宋体"/>
          <w:sz w:val="24"/>
          <w:szCs w:val="24"/>
        </w:rPr>
        <w:t>3</w:t>
      </w:r>
      <w:r w:rsidRPr="00BF48B2">
        <w:rPr>
          <w:rFonts w:cs="宋体"/>
          <w:sz w:val="24"/>
          <w:szCs w:val="24"/>
        </w:rPr>
        <w:t>.4</w:t>
      </w:r>
      <w:r w:rsidRPr="00BF48B2">
        <w:rPr>
          <w:rFonts w:cs="宋体" w:hint="eastAsia"/>
          <w:sz w:val="24"/>
          <w:szCs w:val="24"/>
        </w:rPr>
        <w:t>技术服务方案</w:t>
      </w:r>
      <w:r w:rsidRPr="00BF48B2">
        <w:rPr>
          <w:rFonts w:cs="宋体"/>
          <w:sz w:val="24"/>
          <w:szCs w:val="24"/>
        </w:rPr>
        <w:t>-</w:t>
      </w:r>
      <w:r w:rsidRPr="00BF48B2">
        <w:rPr>
          <w:rFonts w:cs="宋体" w:hint="eastAsia"/>
          <w:sz w:val="24"/>
          <w:szCs w:val="24"/>
        </w:rPr>
        <w:t>格式自拟；</w:t>
      </w:r>
      <w:r w:rsidRPr="00BF48B2">
        <w:rPr>
          <w:rFonts w:cs="宋体"/>
          <w:sz w:val="24"/>
          <w:szCs w:val="24"/>
        </w:rPr>
        <w:t xml:space="preserve"> </w:t>
      </w:r>
    </w:p>
    <w:p w14:paraId="2DD9647D" w14:textId="77777777" w:rsidR="00E237B8" w:rsidRPr="00BF48B2" w:rsidRDefault="00154870" w:rsidP="00621171">
      <w:pPr>
        <w:tabs>
          <w:tab w:val="left" w:pos="720"/>
        </w:tabs>
        <w:autoSpaceDE w:val="0"/>
        <w:autoSpaceDN w:val="0"/>
        <w:adjustRightInd w:val="0"/>
        <w:spacing w:line="360" w:lineRule="auto"/>
        <w:ind w:firstLine="480"/>
        <w:jc w:val="left"/>
        <w:rPr>
          <w:rFonts w:cs="宋体"/>
          <w:color w:val="000000"/>
          <w:sz w:val="24"/>
        </w:rPr>
      </w:pPr>
      <w:r w:rsidRPr="00BF48B2">
        <w:rPr>
          <w:rFonts w:cs="宋体"/>
          <w:sz w:val="24"/>
          <w:szCs w:val="24"/>
        </w:rPr>
        <w:t>3.</w:t>
      </w:r>
      <w:r w:rsidR="00E57B9A">
        <w:rPr>
          <w:rFonts w:cs="宋体"/>
          <w:sz w:val="24"/>
          <w:szCs w:val="24"/>
        </w:rPr>
        <w:t>3</w:t>
      </w:r>
      <w:r w:rsidRPr="00BF48B2">
        <w:rPr>
          <w:rFonts w:cs="宋体"/>
          <w:sz w:val="24"/>
          <w:szCs w:val="24"/>
        </w:rPr>
        <w:t>.5</w:t>
      </w:r>
      <w:r w:rsidR="00A35617">
        <w:rPr>
          <w:rFonts w:cs="宋体" w:hint="eastAsia"/>
          <w:color w:val="000000"/>
          <w:sz w:val="24"/>
        </w:rPr>
        <w:t>磋商文件</w:t>
      </w:r>
      <w:r w:rsidRPr="00BF48B2">
        <w:rPr>
          <w:rFonts w:cs="宋体" w:hint="eastAsia"/>
          <w:color w:val="000000"/>
          <w:sz w:val="24"/>
        </w:rPr>
        <w:t>要求的其它文件及</w:t>
      </w:r>
      <w:r w:rsidR="007468DA">
        <w:rPr>
          <w:rFonts w:cs="宋体" w:hint="eastAsia"/>
          <w:color w:val="000000"/>
          <w:sz w:val="24"/>
        </w:rPr>
        <w:t>供应商</w:t>
      </w:r>
      <w:r w:rsidRPr="00BF48B2">
        <w:rPr>
          <w:rFonts w:cs="宋体" w:hint="eastAsia"/>
          <w:color w:val="000000"/>
          <w:sz w:val="24"/>
        </w:rPr>
        <w:t>认为有必要提供的其它文件。</w:t>
      </w:r>
    </w:p>
    <w:p w14:paraId="07F0DEFD"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二、填写须知</w:t>
      </w:r>
    </w:p>
    <w:p w14:paraId="3EA73FA4" w14:textId="77777777" w:rsidR="00E237B8" w:rsidRPr="00BF48B2" w:rsidRDefault="00154870">
      <w:pPr>
        <w:spacing w:line="360" w:lineRule="auto"/>
        <w:ind w:firstLine="480"/>
        <w:rPr>
          <w:rFonts w:cs="宋体"/>
          <w:color w:val="000000"/>
          <w:sz w:val="24"/>
          <w:szCs w:val="24"/>
        </w:rPr>
      </w:pPr>
      <w:r w:rsidRPr="00BF48B2">
        <w:rPr>
          <w:rFonts w:cs="宋体"/>
          <w:color w:val="000000"/>
          <w:sz w:val="24"/>
          <w:szCs w:val="24"/>
        </w:rPr>
        <w:t>1</w:t>
      </w:r>
      <w:r w:rsidRPr="00BF48B2">
        <w:rPr>
          <w:rFonts w:cs="宋体" w:hint="eastAsia"/>
          <w:color w:val="000000"/>
          <w:sz w:val="24"/>
          <w:szCs w:val="24"/>
        </w:rPr>
        <w:t>）</w:t>
      </w:r>
      <w:r w:rsidR="007468DA">
        <w:rPr>
          <w:rFonts w:cs="宋体" w:hint="eastAsia"/>
          <w:color w:val="000000"/>
          <w:sz w:val="24"/>
          <w:szCs w:val="24"/>
        </w:rPr>
        <w:t>供应商</w:t>
      </w:r>
      <w:r w:rsidRPr="00BF48B2">
        <w:rPr>
          <w:rFonts w:cs="宋体" w:hint="eastAsia"/>
          <w:color w:val="000000"/>
          <w:sz w:val="24"/>
          <w:szCs w:val="24"/>
        </w:rPr>
        <w:t>应填写和提交下述规定的全部格式以及其他有关资料。</w:t>
      </w:r>
    </w:p>
    <w:p w14:paraId="3141451B" w14:textId="77777777" w:rsidR="00E237B8" w:rsidRPr="00BF48B2" w:rsidRDefault="00154870">
      <w:pPr>
        <w:spacing w:line="360" w:lineRule="auto"/>
        <w:ind w:firstLine="480"/>
        <w:rPr>
          <w:rFonts w:cs="宋体"/>
          <w:color w:val="000000"/>
          <w:sz w:val="24"/>
          <w:szCs w:val="24"/>
        </w:rPr>
      </w:pPr>
      <w:r w:rsidRPr="00BF48B2">
        <w:rPr>
          <w:rFonts w:cs="宋体"/>
          <w:color w:val="000000"/>
          <w:sz w:val="24"/>
          <w:szCs w:val="24"/>
        </w:rPr>
        <w:t>2</w:t>
      </w:r>
      <w:r w:rsidRPr="00BF48B2">
        <w:rPr>
          <w:rFonts w:cs="宋体" w:hint="eastAsia"/>
          <w:color w:val="000000"/>
          <w:sz w:val="24"/>
          <w:szCs w:val="24"/>
        </w:rPr>
        <w:t>）所附格式中要求填写的全部问题和信息都必须填写。</w:t>
      </w:r>
    </w:p>
    <w:p w14:paraId="3004DE13" w14:textId="77777777" w:rsidR="00E237B8" w:rsidRPr="00BF48B2" w:rsidRDefault="00154870">
      <w:pPr>
        <w:spacing w:line="360" w:lineRule="auto"/>
        <w:ind w:firstLine="480"/>
        <w:rPr>
          <w:rFonts w:cs="宋体"/>
          <w:color w:val="000000"/>
          <w:sz w:val="24"/>
          <w:szCs w:val="24"/>
        </w:rPr>
      </w:pPr>
      <w:r w:rsidRPr="00BF48B2">
        <w:rPr>
          <w:rFonts w:cs="宋体"/>
          <w:color w:val="000000"/>
          <w:sz w:val="24"/>
          <w:szCs w:val="24"/>
        </w:rPr>
        <w:t>3</w:t>
      </w:r>
      <w:r w:rsidRPr="00BF48B2">
        <w:rPr>
          <w:rFonts w:cs="宋体" w:hint="eastAsia"/>
          <w:color w:val="000000"/>
          <w:sz w:val="24"/>
          <w:szCs w:val="24"/>
        </w:rPr>
        <w:t>）本资格声明的签字人应保证全部声明和填写的内容是真实的和正确的。</w:t>
      </w:r>
    </w:p>
    <w:p w14:paraId="45C83A65" w14:textId="77777777" w:rsidR="00E237B8" w:rsidRPr="00BF48B2" w:rsidRDefault="00154870">
      <w:pPr>
        <w:spacing w:line="360" w:lineRule="auto"/>
        <w:ind w:firstLine="480"/>
        <w:rPr>
          <w:rFonts w:cs="宋体"/>
          <w:color w:val="000000"/>
          <w:sz w:val="24"/>
          <w:szCs w:val="24"/>
        </w:rPr>
      </w:pPr>
      <w:r w:rsidRPr="00BF48B2">
        <w:rPr>
          <w:rFonts w:cs="宋体"/>
          <w:color w:val="000000"/>
          <w:sz w:val="24"/>
          <w:szCs w:val="24"/>
        </w:rPr>
        <w:t>4</w:t>
      </w:r>
      <w:r w:rsidRPr="00BF48B2">
        <w:rPr>
          <w:rFonts w:cs="宋体" w:hint="eastAsia"/>
          <w:color w:val="000000"/>
          <w:sz w:val="24"/>
          <w:szCs w:val="24"/>
        </w:rPr>
        <w:t>）评标委员会将依据</w:t>
      </w:r>
      <w:r w:rsidR="007468DA">
        <w:rPr>
          <w:rFonts w:cs="宋体" w:hint="eastAsia"/>
          <w:color w:val="000000"/>
          <w:sz w:val="24"/>
          <w:szCs w:val="24"/>
        </w:rPr>
        <w:t>供应商</w:t>
      </w:r>
      <w:r w:rsidRPr="00BF48B2">
        <w:rPr>
          <w:rFonts w:cs="宋体" w:hint="eastAsia"/>
          <w:color w:val="000000"/>
          <w:sz w:val="24"/>
          <w:szCs w:val="24"/>
        </w:rPr>
        <w:t>提交的资料根据自己的评价和考虑决定</w:t>
      </w:r>
      <w:r w:rsidR="007468DA">
        <w:rPr>
          <w:rFonts w:cs="宋体" w:hint="eastAsia"/>
          <w:color w:val="000000"/>
          <w:sz w:val="24"/>
          <w:szCs w:val="24"/>
        </w:rPr>
        <w:t>供应商</w:t>
      </w:r>
      <w:r w:rsidRPr="00BF48B2">
        <w:rPr>
          <w:rFonts w:cs="宋体" w:hint="eastAsia"/>
          <w:color w:val="000000"/>
          <w:sz w:val="24"/>
          <w:szCs w:val="24"/>
        </w:rPr>
        <w:t>履行合同的能力。</w:t>
      </w:r>
    </w:p>
    <w:p w14:paraId="2D751713" w14:textId="77777777" w:rsidR="00E237B8" w:rsidRPr="00BF48B2" w:rsidRDefault="00154870">
      <w:pPr>
        <w:spacing w:line="360" w:lineRule="auto"/>
        <w:ind w:firstLine="480"/>
        <w:rPr>
          <w:rFonts w:cs="宋体"/>
          <w:color w:val="000000"/>
          <w:sz w:val="24"/>
          <w:szCs w:val="24"/>
        </w:rPr>
      </w:pPr>
      <w:r w:rsidRPr="00BF48B2">
        <w:rPr>
          <w:rFonts w:cs="宋体"/>
          <w:color w:val="000000"/>
          <w:sz w:val="24"/>
          <w:szCs w:val="24"/>
        </w:rPr>
        <w:t>5</w:t>
      </w:r>
      <w:r w:rsidRPr="00BF48B2">
        <w:rPr>
          <w:rFonts w:cs="宋体" w:hint="eastAsia"/>
          <w:color w:val="000000"/>
          <w:sz w:val="24"/>
          <w:szCs w:val="24"/>
        </w:rPr>
        <w:t>）</w:t>
      </w:r>
      <w:r w:rsidR="007468DA">
        <w:rPr>
          <w:rFonts w:cs="宋体" w:hint="eastAsia"/>
          <w:color w:val="000000"/>
          <w:sz w:val="24"/>
          <w:szCs w:val="24"/>
        </w:rPr>
        <w:t>供应商</w:t>
      </w:r>
      <w:r w:rsidRPr="00BF48B2">
        <w:rPr>
          <w:rFonts w:cs="宋体" w:hint="eastAsia"/>
          <w:color w:val="000000"/>
          <w:sz w:val="24"/>
          <w:szCs w:val="24"/>
        </w:rPr>
        <w:t>提交的材料将被保密，但不退还。</w:t>
      </w:r>
    </w:p>
    <w:p w14:paraId="0002FA57" w14:textId="77777777" w:rsidR="00E237B8" w:rsidRPr="00BF48B2" w:rsidRDefault="00154870">
      <w:pPr>
        <w:spacing w:line="360" w:lineRule="auto"/>
        <w:ind w:firstLine="480"/>
        <w:rPr>
          <w:rFonts w:cs="宋体"/>
          <w:color w:val="000000"/>
          <w:sz w:val="24"/>
          <w:szCs w:val="24"/>
        </w:rPr>
      </w:pPr>
      <w:r w:rsidRPr="00BF48B2">
        <w:rPr>
          <w:rFonts w:cs="宋体"/>
          <w:color w:val="000000"/>
          <w:sz w:val="24"/>
          <w:szCs w:val="24"/>
        </w:rPr>
        <w:t>6</w:t>
      </w:r>
      <w:r w:rsidRPr="00BF48B2">
        <w:rPr>
          <w:rFonts w:cs="宋体" w:hint="eastAsia"/>
          <w:color w:val="000000"/>
          <w:sz w:val="24"/>
          <w:szCs w:val="24"/>
        </w:rPr>
        <w:t>）全部文件应按“</w:t>
      </w:r>
      <w:r w:rsidR="007468DA">
        <w:rPr>
          <w:rFonts w:cs="宋体" w:hint="eastAsia"/>
          <w:color w:val="000000"/>
          <w:sz w:val="24"/>
          <w:szCs w:val="24"/>
        </w:rPr>
        <w:t>供应商</w:t>
      </w:r>
      <w:r w:rsidRPr="00BF48B2">
        <w:rPr>
          <w:rFonts w:cs="宋体" w:hint="eastAsia"/>
          <w:color w:val="000000"/>
          <w:sz w:val="24"/>
          <w:szCs w:val="24"/>
        </w:rPr>
        <w:t>须知前附表”规定的份数提交。</w:t>
      </w:r>
    </w:p>
    <w:p w14:paraId="0D4A8532" w14:textId="77777777" w:rsidR="00E237B8" w:rsidRPr="00BF48B2" w:rsidRDefault="00154870">
      <w:pPr>
        <w:spacing w:line="360" w:lineRule="auto"/>
        <w:ind w:firstLine="482"/>
        <w:rPr>
          <w:rFonts w:cs="宋体"/>
          <w:b/>
          <w:color w:val="000000"/>
          <w:sz w:val="24"/>
          <w:szCs w:val="24"/>
        </w:rPr>
      </w:pPr>
      <w:r w:rsidRPr="00BF48B2">
        <w:rPr>
          <w:rFonts w:cs="宋体"/>
          <w:b/>
          <w:sz w:val="24"/>
          <w:szCs w:val="24"/>
        </w:rPr>
        <w:t>3.</w:t>
      </w:r>
      <w:r w:rsidR="00E57B9A">
        <w:rPr>
          <w:rFonts w:cs="宋体"/>
          <w:b/>
          <w:sz w:val="24"/>
          <w:szCs w:val="24"/>
        </w:rPr>
        <w:t>3</w:t>
      </w:r>
      <w:r w:rsidRPr="00BF48B2">
        <w:rPr>
          <w:rFonts w:cs="宋体"/>
          <w:b/>
          <w:color w:val="000000"/>
          <w:sz w:val="24"/>
          <w:szCs w:val="24"/>
        </w:rPr>
        <w:t>.1-</w:t>
      </w:r>
      <w:r w:rsidRPr="00BF48B2">
        <w:rPr>
          <w:rFonts w:cs="宋体"/>
          <w:b/>
          <w:sz w:val="24"/>
          <w:szCs w:val="24"/>
        </w:rPr>
        <w:t>3.</w:t>
      </w:r>
      <w:r w:rsidR="00E57B9A">
        <w:rPr>
          <w:rFonts w:cs="宋体"/>
          <w:b/>
          <w:sz w:val="24"/>
          <w:szCs w:val="24"/>
        </w:rPr>
        <w:t>3</w:t>
      </w:r>
      <w:r w:rsidRPr="00BF48B2">
        <w:rPr>
          <w:rFonts w:cs="宋体"/>
          <w:b/>
          <w:color w:val="000000"/>
          <w:sz w:val="24"/>
          <w:szCs w:val="24"/>
        </w:rPr>
        <w:t>.</w:t>
      </w:r>
      <w:r w:rsidR="00621171">
        <w:rPr>
          <w:rFonts w:cs="宋体" w:hint="eastAsia"/>
          <w:b/>
          <w:color w:val="000000"/>
          <w:sz w:val="24"/>
          <w:szCs w:val="24"/>
        </w:rPr>
        <w:t>5</w:t>
      </w:r>
      <w:r w:rsidRPr="00BF48B2">
        <w:rPr>
          <w:rFonts w:cs="宋体" w:hint="eastAsia"/>
          <w:b/>
          <w:color w:val="000000"/>
          <w:sz w:val="24"/>
          <w:szCs w:val="24"/>
        </w:rPr>
        <w:t>为附加条件，执行</w:t>
      </w:r>
      <w:r w:rsidR="00A35617">
        <w:rPr>
          <w:rFonts w:cs="宋体" w:hint="eastAsia"/>
          <w:b/>
          <w:color w:val="000000"/>
          <w:sz w:val="24"/>
          <w:szCs w:val="24"/>
        </w:rPr>
        <w:t>磋商文件</w:t>
      </w:r>
      <w:r w:rsidRPr="00BF48B2">
        <w:rPr>
          <w:rFonts w:cs="宋体" w:hint="eastAsia"/>
          <w:b/>
          <w:color w:val="000000"/>
          <w:sz w:val="24"/>
          <w:szCs w:val="24"/>
        </w:rPr>
        <w:t>中评标方法综合打分。</w:t>
      </w:r>
    </w:p>
    <w:p w14:paraId="7EE47B5F" w14:textId="77777777" w:rsidR="00E237B8" w:rsidRPr="00BF48B2" w:rsidRDefault="00154870">
      <w:pPr>
        <w:pStyle w:val="40"/>
        <w:ind w:firstLine="562"/>
        <w:rPr>
          <w:rFonts w:ascii="宋体" w:cs="宋体"/>
          <w:sz w:val="24"/>
          <w:szCs w:val="24"/>
          <w:lang w:eastAsia="zh-CN"/>
        </w:rPr>
      </w:pPr>
      <w:r w:rsidRPr="00BF48B2">
        <w:rPr>
          <w:rFonts w:ascii="宋体" w:cs="宋体"/>
          <w:color w:val="000000"/>
          <w:lang w:eastAsia="zh-CN"/>
        </w:rPr>
        <w:br w:type="page"/>
      </w:r>
      <w:bookmarkStart w:id="183" w:name="_Toc493422672"/>
      <w:bookmarkStart w:id="184" w:name="_Toc44705297"/>
      <w:bookmarkStart w:id="185" w:name="_Toc44704929"/>
      <w:r w:rsidRPr="00D80E1F">
        <w:rPr>
          <w:rFonts w:ascii="宋体" w:hAnsi="宋体" w:cs="宋体"/>
          <w:szCs w:val="24"/>
          <w:lang w:eastAsia="zh-CN"/>
        </w:rPr>
        <w:lastRenderedPageBreak/>
        <w:t>3.5.1</w:t>
      </w:r>
      <w:bookmarkEnd w:id="183"/>
      <w:bookmarkEnd w:id="184"/>
      <w:bookmarkEnd w:id="185"/>
      <w:r w:rsidR="00BF340D" w:rsidRPr="00D80E1F">
        <w:rPr>
          <w:rFonts w:ascii="宋体" w:hAnsi="宋体" w:cs="宋体" w:hint="eastAsia"/>
          <w:szCs w:val="24"/>
          <w:lang w:eastAsia="zh-CN"/>
        </w:rPr>
        <w:t>供应商概况</w:t>
      </w:r>
    </w:p>
    <w:p w14:paraId="1E5DD9A1" w14:textId="77777777" w:rsidR="00BF340D" w:rsidRDefault="00BF340D" w:rsidP="00BF340D">
      <w:pPr>
        <w:pStyle w:val="3"/>
        <w:ind w:firstLine="420"/>
        <w:jc w:val="center"/>
        <w:rPr>
          <w:b w:val="0"/>
          <w:bCs w:val="0"/>
        </w:rPr>
      </w:pPr>
    </w:p>
    <w:tbl>
      <w:tblPr>
        <w:tblW w:w="85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24"/>
        <w:gridCol w:w="896"/>
        <w:gridCol w:w="1019"/>
        <w:gridCol w:w="992"/>
        <w:gridCol w:w="283"/>
        <w:gridCol w:w="194"/>
        <w:gridCol w:w="1244"/>
        <w:gridCol w:w="261"/>
        <w:gridCol w:w="707"/>
        <w:gridCol w:w="1300"/>
      </w:tblGrid>
      <w:tr w:rsidR="00BF340D" w14:paraId="7E684BE2"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1172C870" w14:textId="77777777" w:rsidR="00BF340D" w:rsidRDefault="00BF340D" w:rsidP="00323540">
            <w:pPr>
              <w:ind w:firstLineChars="0" w:firstLine="0"/>
              <w:rPr>
                <w:szCs w:val="21"/>
              </w:rPr>
            </w:pPr>
            <w:r>
              <w:rPr>
                <w:rFonts w:hint="eastAsia"/>
                <w:szCs w:val="21"/>
              </w:rPr>
              <w:t>投标人名称</w:t>
            </w:r>
          </w:p>
        </w:tc>
        <w:tc>
          <w:tcPr>
            <w:tcW w:w="6897" w:type="dxa"/>
            <w:gridSpan w:val="9"/>
            <w:tcBorders>
              <w:top w:val="single" w:sz="4" w:space="0" w:color="auto"/>
              <w:left w:val="single" w:sz="4" w:space="0" w:color="auto"/>
              <w:bottom w:val="single" w:sz="4" w:space="0" w:color="auto"/>
              <w:right w:val="single" w:sz="4" w:space="0" w:color="auto"/>
            </w:tcBorders>
            <w:vAlign w:val="center"/>
          </w:tcPr>
          <w:p w14:paraId="7B802715" w14:textId="77777777" w:rsidR="00BF340D" w:rsidRDefault="00BF340D" w:rsidP="008211A6">
            <w:pPr>
              <w:ind w:firstLineChars="95" w:firstLine="199"/>
              <w:jc w:val="left"/>
              <w:rPr>
                <w:szCs w:val="21"/>
              </w:rPr>
            </w:pPr>
          </w:p>
        </w:tc>
      </w:tr>
      <w:tr w:rsidR="00BF340D" w14:paraId="68139663"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023415AA" w14:textId="77777777" w:rsidR="00BF340D" w:rsidRDefault="00BF340D" w:rsidP="00323540">
            <w:pPr>
              <w:ind w:firstLineChars="0" w:firstLine="0"/>
              <w:rPr>
                <w:szCs w:val="21"/>
              </w:rPr>
            </w:pPr>
            <w:r>
              <w:rPr>
                <w:rFonts w:hint="eastAsia"/>
                <w:szCs w:val="21"/>
              </w:rPr>
              <w:t>注册地址</w:t>
            </w:r>
          </w:p>
        </w:tc>
        <w:tc>
          <w:tcPr>
            <w:tcW w:w="3385" w:type="dxa"/>
            <w:gridSpan w:val="5"/>
            <w:tcBorders>
              <w:top w:val="single" w:sz="4" w:space="0" w:color="auto"/>
              <w:left w:val="single" w:sz="4" w:space="0" w:color="auto"/>
              <w:bottom w:val="single" w:sz="4" w:space="0" w:color="auto"/>
              <w:right w:val="single" w:sz="4" w:space="0" w:color="auto"/>
            </w:tcBorders>
            <w:vAlign w:val="center"/>
          </w:tcPr>
          <w:p w14:paraId="232FD847" w14:textId="77777777" w:rsidR="00BF340D" w:rsidRDefault="00BF340D" w:rsidP="008211A6">
            <w:pPr>
              <w:ind w:firstLineChars="95" w:firstLine="199"/>
              <w:jc w:val="left"/>
              <w:rPr>
                <w:szCs w:val="21"/>
              </w:rPr>
            </w:pPr>
          </w:p>
        </w:tc>
        <w:tc>
          <w:tcPr>
            <w:tcW w:w="1244" w:type="dxa"/>
            <w:tcBorders>
              <w:top w:val="single" w:sz="4" w:space="0" w:color="auto"/>
              <w:left w:val="single" w:sz="4" w:space="0" w:color="auto"/>
              <w:bottom w:val="single" w:sz="4" w:space="0" w:color="auto"/>
              <w:right w:val="single" w:sz="4" w:space="0" w:color="auto"/>
            </w:tcBorders>
            <w:vAlign w:val="center"/>
            <w:hideMark/>
          </w:tcPr>
          <w:p w14:paraId="7D88D423" w14:textId="77777777" w:rsidR="00BF340D" w:rsidRDefault="00BF340D" w:rsidP="00323540">
            <w:pPr>
              <w:ind w:firstLineChars="0" w:firstLine="0"/>
              <w:jc w:val="left"/>
              <w:rPr>
                <w:szCs w:val="21"/>
              </w:rPr>
            </w:pPr>
            <w:r>
              <w:rPr>
                <w:rFonts w:hint="eastAsia"/>
                <w:szCs w:val="21"/>
              </w:rPr>
              <w:t>邮政编码</w:t>
            </w:r>
          </w:p>
        </w:tc>
        <w:tc>
          <w:tcPr>
            <w:tcW w:w="2268" w:type="dxa"/>
            <w:gridSpan w:val="3"/>
            <w:tcBorders>
              <w:top w:val="single" w:sz="4" w:space="0" w:color="auto"/>
              <w:left w:val="single" w:sz="4" w:space="0" w:color="auto"/>
              <w:bottom w:val="single" w:sz="4" w:space="0" w:color="auto"/>
              <w:right w:val="single" w:sz="4" w:space="0" w:color="auto"/>
            </w:tcBorders>
            <w:vAlign w:val="center"/>
          </w:tcPr>
          <w:p w14:paraId="053F4A57" w14:textId="77777777" w:rsidR="00BF340D" w:rsidRDefault="00BF340D" w:rsidP="008211A6">
            <w:pPr>
              <w:ind w:firstLineChars="95" w:firstLine="199"/>
              <w:jc w:val="left"/>
              <w:rPr>
                <w:szCs w:val="21"/>
              </w:rPr>
            </w:pPr>
          </w:p>
        </w:tc>
      </w:tr>
      <w:tr w:rsidR="00BF340D" w14:paraId="63808F61" w14:textId="77777777" w:rsidTr="00323540">
        <w:trPr>
          <w:trHeight w:val="567"/>
          <w:jc w:val="center"/>
        </w:trPr>
        <w:tc>
          <w:tcPr>
            <w:tcW w:w="1625" w:type="dxa"/>
            <w:vMerge w:val="restart"/>
            <w:tcBorders>
              <w:top w:val="single" w:sz="4" w:space="0" w:color="auto"/>
              <w:left w:val="single" w:sz="4" w:space="0" w:color="auto"/>
              <w:bottom w:val="single" w:sz="4" w:space="0" w:color="auto"/>
              <w:right w:val="single" w:sz="4" w:space="0" w:color="auto"/>
            </w:tcBorders>
            <w:vAlign w:val="center"/>
            <w:hideMark/>
          </w:tcPr>
          <w:p w14:paraId="527D494D" w14:textId="77777777" w:rsidR="00BF340D" w:rsidRDefault="00BF340D" w:rsidP="00323540">
            <w:pPr>
              <w:ind w:firstLineChars="0" w:firstLine="0"/>
              <w:rPr>
                <w:szCs w:val="21"/>
              </w:rPr>
            </w:pPr>
            <w:r>
              <w:rPr>
                <w:rFonts w:hint="eastAsia"/>
                <w:szCs w:val="21"/>
              </w:rPr>
              <w:t>联系方式</w:t>
            </w:r>
          </w:p>
        </w:tc>
        <w:tc>
          <w:tcPr>
            <w:tcW w:w="897" w:type="dxa"/>
            <w:tcBorders>
              <w:top w:val="single" w:sz="4" w:space="0" w:color="auto"/>
              <w:left w:val="single" w:sz="4" w:space="0" w:color="auto"/>
              <w:bottom w:val="single" w:sz="4" w:space="0" w:color="auto"/>
              <w:right w:val="single" w:sz="4" w:space="0" w:color="auto"/>
            </w:tcBorders>
            <w:vAlign w:val="center"/>
            <w:hideMark/>
          </w:tcPr>
          <w:p w14:paraId="2B71FA0C" w14:textId="77777777" w:rsidR="00BF340D" w:rsidRDefault="00BF340D" w:rsidP="00323540">
            <w:pPr>
              <w:ind w:firstLineChars="0" w:firstLine="0"/>
              <w:jc w:val="left"/>
              <w:rPr>
                <w:szCs w:val="21"/>
              </w:rPr>
            </w:pPr>
            <w:r>
              <w:rPr>
                <w:rFonts w:hint="eastAsia"/>
                <w:szCs w:val="21"/>
              </w:rPr>
              <w:t>联系人</w:t>
            </w:r>
          </w:p>
        </w:tc>
        <w:tc>
          <w:tcPr>
            <w:tcW w:w="2488" w:type="dxa"/>
            <w:gridSpan w:val="4"/>
            <w:tcBorders>
              <w:top w:val="single" w:sz="4" w:space="0" w:color="auto"/>
              <w:left w:val="single" w:sz="4" w:space="0" w:color="auto"/>
              <w:bottom w:val="single" w:sz="4" w:space="0" w:color="auto"/>
              <w:right w:val="single" w:sz="4" w:space="0" w:color="auto"/>
            </w:tcBorders>
            <w:vAlign w:val="center"/>
          </w:tcPr>
          <w:p w14:paraId="4E92677D" w14:textId="77777777" w:rsidR="00BF340D" w:rsidRDefault="00BF340D" w:rsidP="008211A6">
            <w:pPr>
              <w:ind w:firstLineChars="95" w:firstLine="199"/>
              <w:jc w:val="left"/>
              <w:rPr>
                <w:szCs w:val="21"/>
              </w:rPr>
            </w:pPr>
          </w:p>
        </w:tc>
        <w:tc>
          <w:tcPr>
            <w:tcW w:w="1244" w:type="dxa"/>
            <w:tcBorders>
              <w:top w:val="single" w:sz="4" w:space="0" w:color="auto"/>
              <w:left w:val="single" w:sz="4" w:space="0" w:color="auto"/>
              <w:bottom w:val="single" w:sz="4" w:space="0" w:color="auto"/>
              <w:right w:val="single" w:sz="4" w:space="0" w:color="auto"/>
            </w:tcBorders>
            <w:vAlign w:val="center"/>
            <w:hideMark/>
          </w:tcPr>
          <w:p w14:paraId="61990B0A" w14:textId="77777777" w:rsidR="00BF340D" w:rsidRDefault="00BF340D" w:rsidP="00323540">
            <w:pPr>
              <w:ind w:firstLineChars="0" w:firstLine="0"/>
              <w:jc w:val="left"/>
              <w:rPr>
                <w:szCs w:val="21"/>
              </w:rPr>
            </w:pPr>
            <w:r>
              <w:rPr>
                <w:rFonts w:hint="eastAsia"/>
                <w:szCs w:val="21"/>
              </w:rPr>
              <w:t>电  话</w:t>
            </w:r>
          </w:p>
        </w:tc>
        <w:tc>
          <w:tcPr>
            <w:tcW w:w="2268" w:type="dxa"/>
            <w:gridSpan w:val="3"/>
            <w:tcBorders>
              <w:top w:val="single" w:sz="4" w:space="0" w:color="auto"/>
              <w:left w:val="single" w:sz="4" w:space="0" w:color="auto"/>
              <w:bottom w:val="single" w:sz="4" w:space="0" w:color="auto"/>
              <w:right w:val="single" w:sz="4" w:space="0" w:color="auto"/>
            </w:tcBorders>
            <w:vAlign w:val="center"/>
          </w:tcPr>
          <w:p w14:paraId="4749564C" w14:textId="77777777" w:rsidR="00BF340D" w:rsidRDefault="00BF340D" w:rsidP="008211A6">
            <w:pPr>
              <w:ind w:firstLineChars="95" w:firstLine="199"/>
              <w:jc w:val="left"/>
              <w:rPr>
                <w:szCs w:val="21"/>
              </w:rPr>
            </w:pPr>
          </w:p>
        </w:tc>
      </w:tr>
      <w:tr w:rsidR="00BF340D" w14:paraId="71FB2F8F" w14:textId="77777777" w:rsidTr="00323540">
        <w:trPr>
          <w:trHeight w:val="567"/>
          <w:jc w:val="center"/>
        </w:trPr>
        <w:tc>
          <w:tcPr>
            <w:tcW w:w="1625" w:type="dxa"/>
            <w:vMerge/>
            <w:tcBorders>
              <w:top w:val="single" w:sz="4" w:space="0" w:color="auto"/>
              <w:left w:val="single" w:sz="4" w:space="0" w:color="auto"/>
              <w:bottom w:val="single" w:sz="4" w:space="0" w:color="auto"/>
              <w:right w:val="single" w:sz="4" w:space="0" w:color="auto"/>
            </w:tcBorders>
            <w:vAlign w:val="center"/>
            <w:hideMark/>
          </w:tcPr>
          <w:p w14:paraId="56095A0C" w14:textId="77777777" w:rsidR="00BF340D" w:rsidRDefault="00BF340D" w:rsidP="00323540">
            <w:pPr>
              <w:widowControl/>
              <w:ind w:firstLine="420"/>
              <w:jc w:val="center"/>
              <w:rPr>
                <w:szCs w:val="21"/>
              </w:rPr>
            </w:pPr>
          </w:p>
        </w:tc>
        <w:tc>
          <w:tcPr>
            <w:tcW w:w="897" w:type="dxa"/>
            <w:tcBorders>
              <w:top w:val="single" w:sz="4" w:space="0" w:color="auto"/>
              <w:left w:val="single" w:sz="4" w:space="0" w:color="auto"/>
              <w:bottom w:val="single" w:sz="4" w:space="0" w:color="auto"/>
              <w:right w:val="single" w:sz="4" w:space="0" w:color="auto"/>
            </w:tcBorders>
            <w:vAlign w:val="center"/>
            <w:hideMark/>
          </w:tcPr>
          <w:p w14:paraId="3FD06815" w14:textId="77777777" w:rsidR="00BF340D" w:rsidRDefault="00BF340D" w:rsidP="00323540">
            <w:pPr>
              <w:ind w:firstLineChars="0" w:firstLine="0"/>
              <w:jc w:val="left"/>
              <w:rPr>
                <w:szCs w:val="21"/>
              </w:rPr>
            </w:pPr>
            <w:r>
              <w:rPr>
                <w:rFonts w:hint="eastAsia"/>
                <w:szCs w:val="21"/>
              </w:rPr>
              <w:t>传  真</w:t>
            </w:r>
          </w:p>
        </w:tc>
        <w:tc>
          <w:tcPr>
            <w:tcW w:w="2488" w:type="dxa"/>
            <w:gridSpan w:val="4"/>
            <w:tcBorders>
              <w:top w:val="single" w:sz="4" w:space="0" w:color="auto"/>
              <w:left w:val="single" w:sz="4" w:space="0" w:color="auto"/>
              <w:bottom w:val="single" w:sz="4" w:space="0" w:color="auto"/>
              <w:right w:val="single" w:sz="4" w:space="0" w:color="auto"/>
            </w:tcBorders>
            <w:vAlign w:val="center"/>
          </w:tcPr>
          <w:p w14:paraId="3935D2C8" w14:textId="77777777" w:rsidR="00BF340D" w:rsidRDefault="00BF340D" w:rsidP="008211A6">
            <w:pPr>
              <w:ind w:firstLineChars="95" w:firstLine="199"/>
              <w:jc w:val="left"/>
              <w:rPr>
                <w:szCs w:val="21"/>
              </w:rPr>
            </w:pPr>
          </w:p>
        </w:tc>
        <w:tc>
          <w:tcPr>
            <w:tcW w:w="1244" w:type="dxa"/>
            <w:tcBorders>
              <w:top w:val="single" w:sz="4" w:space="0" w:color="auto"/>
              <w:left w:val="single" w:sz="4" w:space="0" w:color="auto"/>
              <w:bottom w:val="single" w:sz="4" w:space="0" w:color="auto"/>
              <w:right w:val="single" w:sz="4" w:space="0" w:color="auto"/>
            </w:tcBorders>
            <w:vAlign w:val="center"/>
            <w:hideMark/>
          </w:tcPr>
          <w:p w14:paraId="60E424BC" w14:textId="77777777" w:rsidR="00BF340D" w:rsidRDefault="00BF340D" w:rsidP="00323540">
            <w:pPr>
              <w:ind w:firstLineChars="0" w:firstLine="0"/>
              <w:jc w:val="left"/>
              <w:rPr>
                <w:szCs w:val="21"/>
              </w:rPr>
            </w:pPr>
            <w:r>
              <w:rPr>
                <w:rFonts w:hint="eastAsia"/>
                <w:szCs w:val="21"/>
              </w:rPr>
              <w:t>网  址</w:t>
            </w:r>
          </w:p>
        </w:tc>
        <w:tc>
          <w:tcPr>
            <w:tcW w:w="2268" w:type="dxa"/>
            <w:gridSpan w:val="3"/>
            <w:tcBorders>
              <w:top w:val="single" w:sz="4" w:space="0" w:color="auto"/>
              <w:left w:val="single" w:sz="4" w:space="0" w:color="auto"/>
              <w:bottom w:val="single" w:sz="4" w:space="0" w:color="auto"/>
              <w:right w:val="single" w:sz="4" w:space="0" w:color="auto"/>
            </w:tcBorders>
            <w:vAlign w:val="center"/>
          </w:tcPr>
          <w:p w14:paraId="2B623796" w14:textId="77777777" w:rsidR="00BF340D" w:rsidRDefault="00BF340D" w:rsidP="008211A6">
            <w:pPr>
              <w:ind w:firstLineChars="95" w:firstLine="199"/>
              <w:jc w:val="left"/>
              <w:rPr>
                <w:szCs w:val="21"/>
              </w:rPr>
            </w:pPr>
          </w:p>
        </w:tc>
      </w:tr>
      <w:tr w:rsidR="00BF340D" w14:paraId="4EC01A07"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4C5C7862" w14:textId="77777777" w:rsidR="00BF340D" w:rsidRDefault="00BF340D" w:rsidP="00323540">
            <w:pPr>
              <w:ind w:firstLineChars="0" w:firstLine="0"/>
              <w:rPr>
                <w:szCs w:val="21"/>
              </w:rPr>
            </w:pPr>
            <w:r>
              <w:rPr>
                <w:rFonts w:hint="eastAsia"/>
                <w:szCs w:val="21"/>
              </w:rPr>
              <w:t>组织结构</w:t>
            </w:r>
          </w:p>
        </w:tc>
        <w:tc>
          <w:tcPr>
            <w:tcW w:w="6897" w:type="dxa"/>
            <w:gridSpan w:val="9"/>
            <w:tcBorders>
              <w:top w:val="single" w:sz="4" w:space="0" w:color="auto"/>
              <w:left w:val="single" w:sz="4" w:space="0" w:color="auto"/>
              <w:bottom w:val="single" w:sz="4" w:space="0" w:color="auto"/>
              <w:right w:val="single" w:sz="4" w:space="0" w:color="auto"/>
            </w:tcBorders>
            <w:vAlign w:val="center"/>
          </w:tcPr>
          <w:p w14:paraId="12833620" w14:textId="77777777" w:rsidR="00BF340D" w:rsidRDefault="00BF340D" w:rsidP="00323540">
            <w:pPr>
              <w:ind w:firstLine="420"/>
              <w:jc w:val="left"/>
              <w:rPr>
                <w:szCs w:val="21"/>
              </w:rPr>
            </w:pPr>
          </w:p>
        </w:tc>
      </w:tr>
      <w:tr w:rsidR="00BF340D" w14:paraId="6A943410"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3AB3656C" w14:textId="77777777" w:rsidR="00BF340D" w:rsidRDefault="00BF340D" w:rsidP="00323540">
            <w:pPr>
              <w:ind w:firstLineChars="0" w:firstLine="0"/>
              <w:rPr>
                <w:szCs w:val="21"/>
              </w:rPr>
            </w:pPr>
            <w:r>
              <w:rPr>
                <w:rFonts w:hint="eastAsia"/>
                <w:szCs w:val="21"/>
              </w:rPr>
              <w:t>法定代表人</w:t>
            </w:r>
          </w:p>
        </w:tc>
        <w:tc>
          <w:tcPr>
            <w:tcW w:w="897" w:type="dxa"/>
            <w:tcBorders>
              <w:top w:val="single" w:sz="4" w:space="0" w:color="auto"/>
              <w:left w:val="single" w:sz="4" w:space="0" w:color="auto"/>
              <w:bottom w:val="single" w:sz="4" w:space="0" w:color="auto"/>
              <w:right w:val="single" w:sz="4" w:space="0" w:color="auto"/>
            </w:tcBorders>
            <w:vAlign w:val="center"/>
            <w:hideMark/>
          </w:tcPr>
          <w:p w14:paraId="0F46A2C6" w14:textId="77777777" w:rsidR="00BF340D" w:rsidRDefault="00BF340D" w:rsidP="00323540">
            <w:pPr>
              <w:ind w:firstLineChars="0" w:firstLine="0"/>
              <w:jc w:val="left"/>
              <w:rPr>
                <w:szCs w:val="21"/>
              </w:rPr>
            </w:pPr>
            <w:r>
              <w:rPr>
                <w:rFonts w:hint="eastAsia"/>
                <w:szCs w:val="21"/>
              </w:rPr>
              <w:t>姓名</w:t>
            </w:r>
          </w:p>
        </w:tc>
        <w:tc>
          <w:tcPr>
            <w:tcW w:w="1019" w:type="dxa"/>
            <w:tcBorders>
              <w:top w:val="single" w:sz="4" w:space="0" w:color="auto"/>
              <w:left w:val="single" w:sz="4" w:space="0" w:color="auto"/>
              <w:bottom w:val="single" w:sz="4" w:space="0" w:color="auto"/>
              <w:right w:val="single" w:sz="4" w:space="0" w:color="auto"/>
            </w:tcBorders>
            <w:vAlign w:val="center"/>
          </w:tcPr>
          <w:p w14:paraId="23DF44CC" w14:textId="77777777" w:rsidR="00BF340D" w:rsidRDefault="00BF340D" w:rsidP="008211A6">
            <w:pPr>
              <w:ind w:firstLineChars="95" w:firstLine="199"/>
              <w:jc w:val="left"/>
              <w:rPr>
                <w:szCs w:val="21"/>
              </w:rPr>
            </w:pPr>
          </w:p>
        </w:tc>
        <w:tc>
          <w:tcPr>
            <w:tcW w:w="1275" w:type="dxa"/>
            <w:gridSpan w:val="2"/>
            <w:tcBorders>
              <w:top w:val="single" w:sz="4" w:space="0" w:color="auto"/>
              <w:left w:val="single" w:sz="4" w:space="0" w:color="auto"/>
              <w:bottom w:val="single" w:sz="4" w:space="0" w:color="auto"/>
              <w:right w:val="single" w:sz="4" w:space="0" w:color="auto"/>
            </w:tcBorders>
            <w:vAlign w:val="center"/>
            <w:hideMark/>
          </w:tcPr>
          <w:p w14:paraId="475F08CC" w14:textId="77777777" w:rsidR="00BF340D" w:rsidRDefault="00BF340D" w:rsidP="00323540">
            <w:pPr>
              <w:ind w:firstLineChars="0" w:firstLine="0"/>
              <w:jc w:val="left"/>
              <w:rPr>
                <w:szCs w:val="21"/>
              </w:rPr>
            </w:pPr>
            <w:r>
              <w:rPr>
                <w:rFonts w:hint="eastAsia"/>
                <w:szCs w:val="21"/>
              </w:rPr>
              <w:t>技术职称</w:t>
            </w:r>
          </w:p>
        </w:tc>
        <w:tc>
          <w:tcPr>
            <w:tcW w:w="1699" w:type="dxa"/>
            <w:gridSpan w:val="3"/>
            <w:tcBorders>
              <w:top w:val="single" w:sz="4" w:space="0" w:color="auto"/>
              <w:left w:val="single" w:sz="4" w:space="0" w:color="auto"/>
              <w:bottom w:val="single" w:sz="4" w:space="0" w:color="auto"/>
              <w:right w:val="single" w:sz="4" w:space="0" w:color="auto"/>
            </w:tcBorders>
            <w:vAlign w:val="center"/>
          </w:tcPr>
          <w:p w14:paraId="23E146EA" w14:textId="77777777" w:rsidR="00BF340D" w:rsidRDefault="00BF340D" w:rsidP="008211A6">
            <w:pPr>
              <w:ind w:firstLineChars="95" w:firstLine="199"/>
              <w:jc w:val="left"/>
              <w:rPr>
                <w:szCs w:val="21"/>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146A3974" w14:textId="77777777" w:rsidR="00BF340D" w:rsidRDefault="00BF340D" w:rsidP="00323540">
            <w:pPr>
              <w:ind w:firstLineChars="0" w:firstLine="0"/>
              <w:jc w:val="left"/>
              <w:rPr>
                <w:szCs w:val="21"/>
              </w:rPr>
            </w:pPr>
            <w:r>
              <w:rPr>
                <w:rFonts w:hint="eastAsia"/>
                <w:szCs w:val="21"/>
              </w:rPr>
              <w:t>电话</w:t>
            </w:r>
          </w:p>
        </w:tc>
        <w:tc>
          <w:tcPr>
            <w:tcW w:w="1300" w:type="dxa"/>
            <w:tcBorders>
              <w:top w:val="single" w:sz="4" w:space="0" w:color="auto"/>
              <w:left w:val="single" w:sz="4" w:space="0" w:color="auto"/>
              <w:bottom w:val="single" w:sz="4" w:space="0" w:color="auto"/>
              <w:right w:val="single" w:sz="4" w:space="0" w:color="auto"/>
            </w:tcBorders>
            <w:vAlign w:val="center"/>
          </w:tcPr>
          <w:p w14:paraId="4A2AE4B1" w14:textId="77777777" w:rsidR="00BF340D" w:rsidRDefault="00BF340D" w:rsidP="008211A6">
            <w:pPr>
              <w:ind w:firstLineChars="95" w:firstLine="199"/>
              <w:jc w:val="left"/>
              <w:rPr>
                <w:szCs w:val="21"/>
              </w:rPr>
            </w:pPr>
          </w:p>
        </w:tc>
      </w:tr>
      <w:tr w:rsidR="00BF340D" w14:paraId="65650944"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529E3AE1" w14:textId="77777777" w:rsidR="00BF340D" w:rsidRDefault="00BF340D" w:rsidP="00323540">
            <w:pPr>
              <w:ind w:firstLineChars="0" w:firstLine="0"/>
              <w:rPr>
                <w:szCs w:val="21"/>
              </w:rPr>
            </w:pPr>
            <w:r>
              <w:rPr>
                <w:rFonts w:hint="eastAsia"/>
                <w:szCs w:val="21"/>
              </w:rPr>
              <w:t>技术负责人</w:t>
            </w:r>
          </w:p>
        </w:tc>
        <w:tc>
          <w:tcPr>
            <w:tcW w:w="897" w:type="dxa"/>
            <w:tcBorders>
              <w:top w:val="single" w:sz="4" w:space="0" w:color="auto"/>
              <w:left w:val="single" w:sz="4" w:space="0" w:color="auto"/>
              <w:bottom w:val="single" w:sz="4" w:space="0" w:color="auto"/>
              <w:right w:val="single" w:sz="4" w:space="0" w:color="auto"/>
            </w:tcBorders>
            <w:vAlign w:val="center"/>
            <w:hideMark/>
          </w:tcPr>
          <w:p w14:paraId="1B45A740" w14:textId="77777777" w:rsidR="00BF340D" w:rsidRDefault="00BF340D" w:rsidP="00323540">
            <w:pPr>
              <w:ind w:firstLineChars="0" w:firstLine="0"/>
              <w:jc w:val="left"/>
              <w:rPr>
                <w:szCs w:val="21"/>
              </w:rPr>
            </w:pPr>
            <w:r>
              <w:rPr>
                <w:rFonts w:hint="eastAsia"/>
                <w:szCs w:val="21"/>
              </w:rPr>
              <w:t>姓名</w:t>
            </w:r>
          </w:p>
        </w:tc>
        <w:tc>
          <w:tcPr>
            <w:tcW w:w="1019" w:type="dxa"/>
            <w:tcBorders>
              <w:top w:val="single" w:sz="4" w:space="0" w:color="auto"/>
              <w:left w:val="single" w:sz="4" w:space="0" w:color="auto"/>
              <w:bottom w:val="single" w:sz="4" w:space="0" w:color="auto"/>
              <w:right w:val="single" w:sz="4" w:space="0" w:color="auto"/>
            </w:tcBorders>
            <w:vAlign w:val="center"/>
          </w:tcPr>
          <w:p w14:paraId="5A2E1019" w14:textId="77777777" w:rsidR="00BF340D" w:rsidRDefault="00BF340D" w:rsidP="008211A6">
            <w:pPr>
              <w:ind w:firstLineChars="95" w:firstLine="199"/>
              <w:jc w:val="left"/>
              <w:rPr>
                <w:szCs w:val="21"/>
              </w:rPr>
            </w:pPr>
          </w:p>
        </w:tc>
        <w:tc>
          <w:tcPr>
            <w:tcW w:w="1275" w:type="dxa"/>
            <w:gridSpan w:val="2"/>
            <w:tcBorders>
              <w:top w:val="single" w:sz="4" w:space="0" w:color="auto"/>
              <w:left w:val="single" w:sz="4" w:space="0" w:color="auto"/>
              <w:bottom w:val="single" w:sz="4" w:space="0" w:color="auto"/>
              <w:right w:val="single" w:sz="4" w:space="0" w:color="auto"/>
            </w:tcBorders>
            <w:vAlign w:val="center"/>
            <w:hideMark/>
          </w:tcPr>
          <w:p w14:paraId="342C84B8" w14:textId="77777777" w:rsidR="00BF340D" w:rsidRDefault="00BF340D" w:rsidP="00323540">
            <w:pPr>
              <w:ind w:firstLineChars="0" w:firstLine="0"/>
              <w:jc w:val="left"/>
              <w:rPr>
                <w:szCs w:val="21"/>
              </w:rPr>
            </w:pPr>
            <w:r>
              <w:rPr>
                <w:rFonts w:hint="eastAsia"/>
                <w:szCs w:val="21"/>
              </w:rPr>
              <w:t>技术职称</w:t>
            </w:r>
          </w:p>
        </w:tc>
        <w:tc>
          <w:tcPr>
            <w:tcW w:w="1699" w:type="dxa"/>
            <w:gridSpan w:val="3"/>
            <w:tcBorders>
              <w:top w:val="single" w:sz="4" w:space="0" w:color="auto"/>
              <w:left w:val="single" w:sz="4" w:space="0" w:color="auto"/>
              <w:bottom w:val="single" w:sz="4" w:space="0" w:color="auto"/>
              <w:right w:val="single" w:sz="4" w:space="0" w:color="auto"/>
            </w:tcBorders>
            <w:vAlign w:val="center"/>
          </w:tcPr>
          <w:p w14:paraId="2AEC676E" w14:textId="77777777" w:rsidR="00BF340D" w:rsidRDefault="00BF340D" w:rsidP="008211A6">
            <w:pPr>
              <w:ind w:firstLineChars="95" w:firstLine="199"/>
              <w:jc w:val="left"/>
              <w:rPr>
                <w:szCs w:val="21"/>
              </w:rPr>
            </w:pPr>
          </w:p>
        </w:tc>
        <w:tc>
          <w:tcPr>
            <w:tcW w:w="707" w:type="dxa"/>
            <w:tcBorders>
              <w:top w:val="single" w:sz="4" w:space="0" w:color="auto"/>
              <w:left w:val="single" w:sz="4" w:space="0" w:color="auto"/>
              <w:bottom w:val="single" w:sz="4" w:space="0" w:color="auto"/>
              <w:right w:val="single" w:sz="4" w:space="0" w:color="auto"/>
            </w:tcBorders>
            <w:vAlign w:val="center"/>
            <w:hideMark/>
          </w:tcPr>
          <w:p w14:paraId="4A489F9B" w14:textId="77777777" w:rsidR="00BF340D" w:rsidRDefault="00BF340D" w:rsidP="00323540">
            <w:pPr>
              <w:ind w:firstLineChars="0" w:firstLine="0"/>
              <w:jc w:val="left"/>
              <w:rPr>
                <w:szCs w:val="21"/>
              </w:rPr>
            </w:pPr>
            <w:r>
              <w:rPr>
                <w:rFonts w:hint="eastAsia"/>
                <w:szCs w:val="21"/>
              </w:rPr>
              <w:t>电话</w:t>
            </w:r>
          </w:p>
        </w:tc>
        <w:tc>
          <w:tcPr>
            <w:tcW w:w="1300" w:type="dxa"/>
            <w:tcBorders>
              <w:top w:val="single" w:sz="4" w:space="0" w:color="auto"/>
              <w:left w:val="single" w:sz="4" w:space="0" w:color="auto"/>
              <w:bottom w:val="single" w:sz="4" w:space="0" w:color="auto"/>
              <w:right w:val="single" w:sz="4" w:space="0" w:color="auto"/>
            </w:tcBorders>
            <w:vAlign w:val="center"/>
          </w:tcPr>
          <w:p w14:paraId="5F1FE36F" w14:textId="77777777" w:rsidR="00BF340D" w:rsidRDefault="00BF340D" w:rsidP="008211A6">
            <w:pPr>
              <w:ind w:firstLineChars="95" w:firstLine="199"/>
              <w:jc w:val="left"/>
              <w:rPr>
                <w:szCs w:val="21"/>
              </w:rPr>
            </w:pPr>
          </w:p>
        </w:tc>
      </w:tr>
      <w:tr w:rsidR="00BF340D" w14:paraId="132CE7D8"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70215DC7" w14:textId="77777777" w:rsidR="00BF340D" w:rsidRDefault="00BF340D" w:rsidP="00323540">
            <w:pPr>
              <w:ind w:firstLineChars="0" w:firstLine="0"/>
              <w:rPr>
                <w:szCs w:val="21"/>
              </w:rPr>
            </w:pPr>
            <w:r>
              <w:rPr>
                <w:rFonts w:hint="eastAsia"/>
                <w:szCs w:val="21"/>
              </w:rPr>
              <w:t>成立时间</w:t>
            </w:r>
          </w:p>
        </w:tc>
        <w:tc>
          <w:tcPr>
            <w:tcW w:w="1916" w:type="dxa"/>
            <w:gridSpan w:val="2"/>
            <w:tcBorders>
              <w:top w:val="single" w:sz="4" w:space="0" w:color="auto"/>
              <w:left w:val="single" w:sz="4" w:space="0" w:color="auto"/>
              <w:bottom w:val="single" w:sz="4" w:space="0" w:color="auto"/>
              <w:right w:val="single" w:sz="4" w:space="0" w:color="auto"/>
            </w:tcBorders>
            <w:vAlign w:val="center"/>
          </w:tcPr>
          <w:p w14:paraId="4B178098" w14:textId="77777777" w:rsidR="00BF340D" w:rsidRDefault="00BF340D" w:rsidP="00323540">
            <w:pPr>
              <w:ind w:firstLine="420"/>
              <w:jc w:val="left"/>
              <w:rPr>
                <w:szCs w:val="21"/>
              </w:rPr>
            </w:pPr>
          </w:p>
        </w:tc>
        <w:tc>
          <w:tcPr>
            <w:tcW w:w="4981" w:type="dxa"/>
            <w:gridSpan w:val="7"/>
            <w:tcBorders>
              <w:top w:val="single" w:sz="4" w:space="0" w:color="auto"/>
              <w:left w:val="single" w:sz="4" w:space="0" w:color="auto"/>
              <w:bottom w:val="single" w:sz="4" w:space="0" w:color="auto"/>
              <w:right w:val="single" w:sz="4" w:space="0" w:color="auto"/>
            </w:tcBorders>
            <w:vAlign w:val="center"/>
            <w:hideMark/>
          </w:tcPr>
          <w:p w14:paraId="5FAD373C" w14:textId="77777777" w:rsidR="00BF340D" w:rsidRDefault="00BF340D" w:rsidP="00323540">
            <w:pPr>
              <w:ind w:firstLineChars="0" w:firstLine="0"/>
              <w:jc w:val="left"/>
              <w:rPr>
                <w:szCs w:val="21"/>
              </w:rPr>
            </w:pPr>
            <w:r>
              <w:rPr>
                <w:rFonts w:hint="eastAsia"/>
                <w:szCs w:val="21"/>
              </w:rPr>
              <w:t>员工总人数：</w:t>
            </w:r>
          </w:p>
        </w:tc>
      </w:tr>
      <w:tr w:rsidR="00BF340D" w14:paraId="58F775E0"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3CC7044A" w14:textId="77777777" w:rsidR="00BF340D" w:rsidRDefault="00BF340D" w:rsidP="00323540">
            <w:pPr>
              <w:ind w:firstLineChars="0" w:firstLine="0"/>
              <w:rPr>
                <w:szCs w:val="21"/>
              </w:rPr>
            </w:pPr>
            <w:r>
              <w:rPr>
                <w:rFonts w:hint="eastAsia"/>
                <w:szCs w:val="21"/>
              </w:rPr>
              <w:t>企业资质等级</w:t>
            </w:r>
          </w:p>
        </w:tc>
        <w:tc>
          <w:tcPr>
            <w:tcW w:w="1916" w:type="dxa"/>
            <w:gridSpan w:val="2"/>
            <w:tcBorders>
              <w:top w:val="single" w:sz="4" w:space="0" w:color="auto"/>
              <w:left w:val="single" w:sz="4" w:space="0" w:color="auto"/>
              <w:bottom w:val="single" w:sz="4" w:space="0" w:color="auto"/>
              <w:right w:val="single" w:sz="4" w:space="0" w:color="auto"/>
            </w:tcBorders>
            <w:vAlign w:val="center"/>
          </w:tcPr>
          <w:p w14:paraId="39FC54EA" w14:textId="77777777" w:rsidR="00BF340D" w:rsidRDefault="00BF340D" w:rsidP="00323540">
            <w:pPr>
              <w:ind w:firstLine="420"/>
              <w:jc w:val="left"/>
              <w:rPr>
                <w:szCs w:val="21"/>
              </w:rPr>
            </w:pP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14:paraId="20525A2B" w14:textId="77777777" w:rsidR="00BF340D" w:rsidRDefault="00BF340D" w:rsidP="00323540">
            <w:pPr>
              <w:ind w:firstLineChars="100" w:firstLine="210"/>
              <w:jc w:val="left"/>
              <w:rPr>
                <w:szCs w:val="21"/>
              </w:rPr>
            </w:pPr>
            <w:r>
              <w:rPr>
                <w:rFonts w:hint="eastAsia"/>
                <w:szCs w:val="21"/>
              </w:rPr>
              <w:t>其中</w:t>
            </w:r>
          </w:p>
        </w:tc>
        <w:tc>
          <w:tcPr>
            <w:tcW w:w="1982" w:type="dxa"/>
            <w:gridSpan w:val="4"/>
            <w:tcBorders>
              <w:top w:val="single" w:sz="4" w:space="0" w:color="auto"/>
              <w:left w:val="single" w:sz="4" w:space="0" w:color="auto"/>
              <w:bottom w:val="single" w:sz="4" w:space="0" w:color="auto"/>
              <w:right w:val="single" w:sz="4" w:space="0" w:color="auto"/>
            </w:tcBorders>
            <w:vAlign w:val="center"/>
            <w:hideMark/>
          </w:tcPr>
          <w:p w14:paraId="1259F033" w14:textId="77777777" w:rsidR="00BF340D" w:rsidRDefault="00910EE1" w:rsidP="00323540">
            <w:pPr>
              <w:ind w:firstLineChars="0" w:firstLine="0"/>
              <w:jc w:val="left"/>
              <w:rPr>
                <w:szCs w:val="21"/>
              </w:rPr>
            </w:pPr>
            <w:r>
              <w:rPr>
                <w:rFonts w:hint="eastAsia"/>
                <w:szCs w:val="21"/>
              </w:rPr>
              <w:t>项目总监</w:t>
            </w:r>
          </w:p>
        </w:tc>
        <w:tc>
          <w:tcPr>
            <w:tcW w:w="2007" w:type="dxa"/>
            <w:gridSpan w:val="2"/>
            <w:tcBorders>
              <w:top w:val="single" w:sz="4" w:space="0" w:color="auto"/>
              <w:left w:val="single" w:sz="4" w:space="0" w:color="auto"/>
              <w:bottom w:val="single" w:sz="4" w:space="0" w:color="auto"/>
              <w:right w:val="single" w:sz="4" w:space="0" w:color="auto"/>
            </w:tcBorders>
            <w:vAlign w:val="center"/>
          </w:tcPr>
          <w:p w14:paraId="1F60A06F" w14:textId="77777777" w:rsidR="00BF340D" w:rsidRDefault="00BF340D" w:rsidP="00323540">
            <w:pPr>
              <w:ind w:firstLine="420"/>
              <w:jc w:val="left"/>
              <w:rPr>
                <w:szCs w:val="21"/>
              </w:rPr>
            </w:pPr>
          </w:p>
        </w:tc>
      </w:tr>
      <w:tr w:rsidR="00BF340D" w14:paraId="7649D96B"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2871EB04" w14:textId="77777777" w:rsidR="00BF340D" w:rsidRDefault="00BF340D" w:rsidP="00323540">
            <w:pPr>
              <w:ind w:firstLineChars="0" w:firstLine="0"/>
              <w:rPr>
                <w:szCs w:val="21"/>
              </w:rPr>
            </w:pPr>
            <w:r>
              <w:rPr>
                <w:rFonts w:hint="eastAsia"/>
                <w:szCs w:val="21"/>
              </w:rPr>
              <w:t>营业执照号</w:t>
            </w:r>
          </w:p>
        </w:tc>
        <w:tc>
          <w:tcPr>
            <w:tcW w:w="1916" w:type="dxa"/>
            <w:gridSpan w:val="2"/>
            <w:tcBorders>
              <w:top w:val="single" w:sz="4" w:space="0" w:color="auto"/>
              <w:left w:val="single" w:sz="4" w:space="0" w:color="auto"/>
              <w:bottom w:val="single" w:sz="4" w:space="0" w:color="auto"/>
              <w:right w:val="single" w:sz="4" w:space="0" w:color="auto"/>
            </w:tcBorders>
            <w:vAlign w:val="center"/>
          </w:tcPr>
          <w:p w14:paraId="3551CDB9" w14:textId="77777777" w:rsidR="00BF340D" w:rsidRDefault="00BF340D" w:rsidP="00323540">
            <w:pPr>
              <w:ind w:firstLine="420"/>
              <w:jc w:val="left"/>
              <w:rPr>
                <w:szCs w:val="21"/>
              </w:rPr>
            </w:pPr>
          </w:p>
        </w:tc>
        <w:tc>
          <w:tcPr>
            <w:tcW w:w="4981" w:type="dxa"/>
            <w:vMerge/>
            <w:tcBorders>
              <w:top w:val="single" w:sz="4" w:space="0" w:color="auto"/>
              <w:left w:val="single" w:sz="4" w:space="0" w:color="auto"/>
              <w:bottom w:val="single" w:sz="4" w:space="0" w:color="auto"/>
              <w:right w:val="single" w:sz="4" w:space="0" w:color="auto"/>
            </w:tcBorders>
            <w:vAlign w:val="center"/>
            <w:hideMark/>
          </w:tcPr>
          <w:p w14:paraId="1E4E00CF" w14:textId="77777777" w:rsidR="00BF340D" w:rsidRDefault="00BF340D" w:rsidP="00323540">
            <w:pPr>
              <w:widowControl/>
              <w:ind w:firstLine="420"/>
              <w:jc w:val="left"/>
              <w:rPr>
                <w:szCs w:val="21"/>
              </w:rPr>
            </w:pPr>
          </w:p>
        </w:tc>
        <w:tc>
          <w:tcPr>
            <w:tcW w:w="1982" w:type="dxa"/>
            <w:gridSpan w:val="4"/>
            <w:tcBorders>
              <w:top w:val="single" w:sz="4" w:space="0" w:color="auto"/>
              <w:left w:val="single" w:sz="4" w:space="0" w:color="auto"/>
              <w:bottom w:val="single" w:sz="4" w:space="0" w:color="auto"/>
              <w:right w:val="single" w:sz="4" w:space="0" w:color="auto"/>
            </w:tcBorders>
            <w:vAlign w:val="center"/>
            <w:hideMark/>
          </w:tcPr>
          <w:p w14:paraId="3181CD6E" w14:textId="77777777" w:rsidR="00BF340D" w:rsidRDefault="00BF340D" w:rsidP="00323540">
            <w:pPr>
              <w:ind w:firstLineChars="0" w:firstLine="0"/>
              <w:jc w:val="left"/>
              <w:rPr>
                <w:szCs w:val="21"/>
              </w:rPr>
            </w:pPr>
            <w:r>
              <w:rPr>
                <w:rFonts w:hint="eastAsia"/>
                <w:szCs w:val="21"/>
              </w:rPr>
              <w:t>高级职称人员</w:t>
            </w:r>
          </w:p>
        </w:tc>
        <w:tc>
          <w:tcPr>
            <w:tcW w:w="2007" w:type="dxa"/>
            <w:gridSpan w:val="2"/>
            <w:tcBorders>
              <w:top w:val="single" w:sz="4" w:space="0" w:color="auto"/>
              <w:left w:val="single" w:sz="4" w:space="0" w:color="auto"/>
              <w:bottom w:val="single" w:sz="4" w:space="0" w:color="auto"/>
              <w:right w:val="single" w:sz="4" w:space="0" w:color="auto"/>
            </w:tcBorders>
            <w:vAlign w:val="center"/>
          </w:tcPr>
          <w:p w14:paraId="5BB2D2B2" w14:textId="77777777" w:rsidR="00BF340D" w:rsidRDefault="00BF340D" w:rsidP="00323540">
            <w:pPr>
              <w:ind w:firstLine="420"/>
              <w:jc w:val="left"/>
              <w:rPr>
                <w:szCs w:val="21"/>
              </w:rPr>
            </w:pPr>
          </w:p>
        </w:tc>
      </w:tr>
      <w:tr w:rsidR="00BF340D" w14:paraId="0EBC5E99"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0A26C726" w14:textId="77777777" w:rsidR="00BF340D" w:rsidRDefault="00BF340D" w:rsidP="00323540">
            <w:pPr>
              <w:ind w:firstLineChars="0" w:firstLine="0"/>
              <w:rPr>
                <w:szCs w:val="21"/>
              </w:rPr>
            </w:pPr>
            <w:r>
              <w:rPr>
                <w:rFonts w:hint="eastAsia"/>
                <w:szCs w:val="21"/>
              </w:rPr>
              <w:t>注册资金</w:t>
            </w:r>
          </w:p>
        </w:tc>
        <w:tc>
          <w:tcPr>
            <w:tcW w:w="1916" w:type="dxa"/>
            <w:gridSpan w:val="2"/>
            <w:tcBorders>
              <w:top w:val="single" w:sz="4" w:space="0" w:color="auto"/>
              <w:left w:val="single" w:sz="4" w:space="0" w:color="auto"/>
              <w:bottom w:val="single" w:sz="4" w:space="0" w:color="auto"/>
              <w:right w:val="single" w:sz="4" w:space="0" w:color="auto"/>
            </w:tcBorders>
            <w:vAlign w:val="center"/>
          </w:tcPr>
          <w:p w14:paraId="0CB2B83A" w14:textId="77777777" w:rsidR="00BF340D" w:rsidRDefault="00BF340D" w:rsidP="00323540">
            <w:pPr>
              <w:ind w:firstLine="420"/>
              <w:jc w:val="left"/>
              <w:rPr>
                <w:szCs w:val="21"/>
              </w:rPr>
            </w:pPr>
          </w:p>
        </w:tc>
        <w:tc>
          <w:tcPr>
            <w:tcW w:w="4981" w:type="dxa"/>
            <w:vMerge/>
            <w:tcBorders>
              <w:top w:val="single" w:sz="4" w:space="0" w:color="auto"/>
              <w:left w:val="single" w:sz="4" w:space="0" w:color="auto"/>
              <w:bottom w:val="single" w:sz="4" w:space="0" w:color="auto"/>
              <w:right w:val="single" w:sz="4" w:space="0" w:color="auto"/>
            </w:tcBorders>
            <w:vAlign w:val="center"/>
            <w:hideMark/>
          </w:tcPr>
          <w:p w14:paraId="3F523E1F" w14:textId="77777777" w:rsidR="00BF340D" w:rsidRDefault="00BF340D" w:rsidP="00323540">
            <w:pPr>
              <w:widowControl/>
              <w:ind w:firstLine="420"/>
              <w:jc w:val="left"/>
              <w:rPr>
                <w:szCs w:val="21"/>
              </w:rPr>
            </w:pPr>
          </w:p>
        </w:tc>
        <w:tc>
          <w:tcPr>
            <w:tcW w:w="1982" w:type="dxa"/>
            <w:gridSpan w:val="4"/>
            <w:tcBorders>
              <w:top w:val="single" w:sz="4" w:space="0" w:color="auto"/>
              <w:left w:val="single" w:sz="4" w:space="0" w:color="auto"/>
              <w:bottom w:val="single" w:sz="4" w:space="0" w:color="auto"/>
              <w:right w:val="single" w:sz="4" w:space="0" w:color="auto"/>
            </w:tcBorders>
            <w:vAlign w:val="center"/>
            <w:hideMark/>
          </w:tcPr>
          <w:p w14:paraId="5125F5D1" w14:textId="77777777" w:rsidR="00BF340D" w:rsidRDefault="00BF340D" w:rsidP="00323540">
            <w:pPr>
              <w:ind w:firstLineChars="0" w:firstLine="0"/>
              <w:jc w:val="left"/>
              <w:rPr>
                <w:szCs w:val="21"/>
              </w:rPr>
            </w:pPr>
            <w:r>
              <w:rPr>
                <w:rFonts w:hint="eastAsia"/>
                <w:szCs w:val="21"/>
              </w:rPr>
              <w:t>中级职称人员</w:t>
            </w:r>
          </w:p>
        </w:tc>
        <w:tc>
          <w:tcPr>
            <w:tcW w:w="2007" w:type="dxa"/>
            <w:gridSpan w:val="2"/>
            <w:tcBorders>
              <w:top w:val="single" w:sz="4" w:space="0" w:color="auto"/>
              <w:left w:val="single" w:sz="4" w:space="0" w:color="auto"/>
              <w:bottom w:val="single" w:sz="4" w:space="0" w:color="auto"/>
              <w:right w:val="single" w:sz="4" w:space="0" w:color="auto"/>
            </w:tcBorders>
            <w:vAlign w:val="center"/>
          </w:tcPr>
          <w:p w14:paraId="38542280" w14:textId="77777777" w:rsidR="00BF340D" w:rsidRDefault="00BF340D" w:rsidP="00323540">
            <w:pPr>
              <w:ind w:firstLine="420"/>
              <w:jc w:val="left"/>
              <w:rPr>
                <w:szCs w:val="21"/>
              </w:rPr>
            </w:pPr>
          </w:p>
        </w:tc>
      </w:tr>
      <w:tr w:rsidR="00BF340D" w14:paraId="10911B3A"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6B85BBBE" w14:textId="77777777" w:rsidR="00BF340D" w:rsidRDefault="00BF340D" w:rsidP="00323540">
            <w:pPr>
              <w:ind w:firstLineChars="0" w:firstLine="0"/>
              <w:rPr>
                <w:szCs w:val="21"/>
              </w:rPr>
            </w:pPr>
            <w:r>
              <w:rPr>
                <w:rFonts w:hint="eastAsia"/>
                <w:szCs w:val="21"/>
              </w:rPr>
              <w:t>开户银行</w:t>
            </w:r>
          </w:p>
        </w:tc>
        <w:tc>
          <w:tcPr>
            <w:tcW w:w="1916" w:type="dxa"/>
            <w:gridSpan w:val="2"/>
            <w:tcBorders>
              <w:top w:val="single" w:sz="4" w:space="0" w:color="auto"/>
              <w:left w:val="single" w:sz="4" w:space="0" w:color="auto"/>
              <w:bottom w:val="single" w:sz="4" w:space="0" w:color="auto"/>
              <w:right w:val="single" w:sz="4" w:space="0" w:color="auto"/>
            </w:tcBorders>
            <w:vAlign w:val="center"/>
          </w:tcPr>
          <w:p w14:paraId="04804FA7" w14:textId="77777777" w:rsidR="00BF340D" w:rsidRDefault="00BF340D" w:rsidP="00323540">
            <w:pPr>
              <w:ind w:firstLine="420"/>
              <w:jc w:val="left"/>
              <w:rPr>
                <w:szCs w:val="21"/>
              </w:rPr>
            </w:pPr>
          </w:p>
        </w:tc>
        <w:tc>
          <w:tcPr>
            <w:tcW w:w="4981" w:type="dxa"/>
            <w:vMerge/>
            <w:tcBorders>
              <w:top w:val="single" w:sz="4" w:space="0" w:color="auto"/>
              <w:left w:val="single" w:sz="4" w:space="0" w:color="auto"/>
              <w:bottom w:val="single" w:sz="4" w:space="0" w:color="auto"/>
              <w:right w:val="single" w:sz="4" w:space="0" w:color="auto"/>
            </w:tcBorders>
            <w:vAlign w:val="center"/>
            <w:hideMark/>
          </w:tcPr>
          <w:p w14:paraId="497C753C" w14:textId="77777777" w:rsidR="00BF340D" w:rsidRDefault="00BF340D" w:rsidP="00323540">
            <w:pPr>
              <w:widowControl/>
              <w:ind w:firstLine="420"/>
              <w:jc w:val="left"/>
              <w:rPr>
                <w:szCs w:val="21"/>
              </w:rPr>
            </w:pPr>
          </w:p>
        </w:tc>
        <w:tc>
          <w:tcPr>
            <w:tcW w:w="1982" w:type="dxa"/>
            <w:gridSpan w:val="4"/>
            <w:tcBorders>
              <w:top w:val="single" w:sz="4" w:space="0" w:color="auto"/>
              <w:left w:val="single" w:sz="4" w:space="0" w:color="auto"/>
              <w:bottom w:val="single" w:sz="4" w:space="0" w:color="auto"/>
              <w:right w:val="single" w:sz="4" w:space="0" w:color="auto"/>
            </w:tcBorders>
            <w:vAlign w:val="center"/>
            <w:hideMark/>
          </w:tcPr>
          <w:p w14:paraId="46AA6825" w14:textId="77777777" w:rsidR="00BF340D" w:rsidRDefault="00BF340D" w:rsidP="00323540">
            <w:pPr>
              <w:ind w:firstLineChars="0" w:firstLine="0"/>
              <w:jc w:val="left"/>
              <w:rPr>
                <w:szCs w:val="21"/>
              </w:rPr>
            </w:pPr>
            <w:r>
              <w:rPr>
                <w:rFonts w:hint="eastAsia"/>
                <w:szCs w:val="21"/>
              </w:rPr>
              <w:t>初级职称人员</w:t>
            </w:r>
          </w:p>
        </w:tc>
        <w:tc>
          <w:tcPr>
            <w:tcW w:w="2007" w:type="dxa"/>
            <w:gridSpan w:val="2"/>
            <w:tcBorders>
              <w:top w:val="single" w:sz="4" w:space="0" w:color="auto"/>
              <w:left w:val="single" w:sz="4" w:space="0" w:color="auto"/>
              <w:bottom w:val="single" w:sz="4" w:space="0" w:color="auto"/>
              <w:right w:val="single" w:sz="4" w:space="0" w:color="auto"/>
            </w:tcBorders>
            <w:vAlign w:val="center"/>
          </w:tcPr>
          <w:p w14:paraId="126A3C1F" w14:textId="77777777" w:rsidR="00BF340D" w:rsidRDefault="00BF340D" w:rsidP="00323540">
            <w:pPr>
              <w:ind w:firstLine="420"/>
              <w:jc w:val="left"/>
              <w:rPr>
                <w:szCs w:val="21"/>
              </w:rPr>
            </w:pPr>
          </w:p>
        </w:tc>
      </w:tr>
      <w:tr w:rsidR="00BF340D" w14:paraId="5ABEDB29" w14:textId="77777777" w:rsidTr="00323540">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29CE28C2" w14:textId="77777777" w:rsidR="00BF340D" w:rsidRDefault="00BF340D" w:rsidP="00323540">
            <w:pPr>
              <w:ind w:firstLineChars="95" w:firstLine="199"/>
              <w:rPr>
                <w:szCs w:val="21"/>
              </w:rPr>
            </w:pPr>
            <w:r>
              <w:rPr>
                <w:rFonts w:hint="eastAsia"/>
                <w:szCs w:val="21"/>
              </w:rPr>
              <w:t>账号</w:t>
            </w:r>
          </w:p>
        </w:tc>
        <w:tc>
          <w:tcPr>
            <w:tcW w:w="1916" w:type="dxa"/>
            <w:gridSpan w:val="2"/>
            <w:tcBorders>
              <w:top w:val="single" w:sz="4" w:space="0" w:color="auto"/>
              <w:left w:val="single" w:sz="4" w:space="0" w:color="auto"/>
              <w:bottom w:val="single" w:sz="4" w:space="0" w:color="auto"/>
              <w:right w:val="single" w:sz="4" w:space="0" w:color="auto"/>
            </w:tcBorders>
            <w:vAlign w:val="center"/>
          </w:tcPr>
          <w:p w14:paraId="64FE6627" w14:textId="77777777" w:rsidR="00BF340D" w:rsidRDefault="00BF340D" w:rsidP="00323540">
            <w:pPr>
              <w:ind w:firstLine="420"/>
              <w:jc w:val="left"/>
              <w:rPr>
                <w:szCs w:val="21"/>
              </w:rPr>
            </w:pPr>
          </w:p>
        </w:tc>
        <w:tc>
          <w:tcPr>
            <w:tcW w:w="4981" w:type="dxa"/>
            <w:vMerge/>
            <w:tcBorders>
              <w:top w:val="single" w:sz="4" w:space="0" w:color="auto"/>
              <w:left w:val="single" w:sz="4" w:space="0" w:color="auto"/>
              <w:bottom w:val="single" w:sz="4" w:space="0" w:color="auto"/>
              <w:right w:val="single" w:sz="4" w:space="0" w:color="auto"/>
            </w:tcBorders>
            <w:vAlign w:val="center"/>
            <w:hideMark/>
          </w:tcPr>
          <w:p w14:paraId="0EA1D18B" w14:textId="77777777" w:rsidR="00BF340D" w:rsidRDefault="00BF340D" w:rsidP="00323540">
            <w:pPr>
              <w:widowControl/>
              <w:ind w:firstLine="420"/>
              <w:jc w:val="left"/>
              <w:rPr>
                <w:szCs w:val="21"/>
              </w:rPr>
            </w:pPr>
          </w:p>
        </w:tc>
        <w:tc>
          <w:tcPr>
            <w:tcW w:w="1982" w:type="dxa"/>
            <w:gridSpan w:val="4"/>
            <w:tcBorders>
              <w:top w:val="single" w:sz="4" w:space="0" w:color="auto"/>
              <w:left w:val="single" w:sz="4" w:space="0" w:color="auto"/>
              <w:bottom w:val="single" w:sz="4" w:space="0" w:color="auto"/>
              <w:right w:val="single" w:sz="4" w:space="0" w:color="auto"/>
            </w:tcBorders>
            <w:vAlign w:val="center"/>
            <w:hideMark/>
          </w:tcPr>
          <w:p w14:paraId="70F08022" w14:textId="77777777" w:rsidR="00BF340D" w:rsidRDefault="00BF340D" w:rsidP="00323540">
            <w:pPr>
              <w:ind w:firstLineChars="95" w:firstLine="199"/>
              <w:jc w:val="left"/>
              <w:rPr>
                <w:szCs w:val="21"/>
              </w:rPr>
            </w:pPr>
            <w:r>
              <w:rPr>
                <w:rFonts w:hint="eastAsia"/>
                <w:szCs w:val="21"/>
              </w:rPr>
              <w:t>技  工</w:t>
            </w:r>
          </w:p>
        </w:tc>
        <w:tc>
          <w:tcPr>
            <w:tcW w:w="2007" w:type="dxa"/>
            <w:gridSpan w:val="2"/>
            <w:tcBorders>
              <w:top w:val="single" w:sz="4" w:space="0" w:color="auto"/>
              <w:left w:val="single" w:sz="4" w:space="0" w:color="auto"/>
              <w:bottom w:val="single" w:sz="4" w:space="0" w:color="auto"/>
              <w:right w:val="single" w:sz="4" w:space="0" w:color="auto"/>
            </w:tcBorders>
            <w:vAlign w:val="center"/>
          </w:tcPr>
          <w:p w14:paraId="557092DC" w14:textId="77777777" w:rsidR="00BF340D" w:rsidRDefault="00BF340D" w:rsidP="00323540">
            <w:pPr>
              <w:ind w:firstLine="420"/>
              <w:jc w:val="left"/>
              <w:rPr>
                <w:szCs w:val="21"/>
              </w:rPr>
            </w:pPr>
          </w:p>
        </w:tc>
      </w:tr>
      <w:tr w:rsidR="00BF340D" w14:paraId="62EE5CC9" w14:textId="77777777" w:rsidTr="00BF340D">
        <w:trPr>
          <w:trHeight w:val="149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66EA9A8B" w14:textId="77777777" w:rsidR="00BF340D" w:rsidRDefault="00BF340D" w:rsidP="00323540">
            <w:pPr>
              <w:ind w:firstLineChars="95" w:firstLine="199"/>
              <w:jc w:val="left"/>
              <w:rPr>
                <w:szCs w:val="21"/>
              </w:rPr>
            </w:pPr>
            <w:r>
              <w:rPr>
                <w:rFonts w:hint="eastAsia"/>
                <w:szCs w:val="21"/>
              </w:rPr>
              <w:t>经营范围</w:t>
            </w:r>
          </w:p>
        </w:tc>
        <w:tc>
          <w:tcPr>
            <w:tcW w:w="6897" w:type="dxa"/>
            <w:gridSpan w:val="9"/>
            <w:tcBorders>
              <w:top w:val="single" w:sz="4" w:space="0" w:color="auto"/>
              <w:left w:val="single" w:sz="4" w:space="0" w:color="auto"/>
              <w:bottom w:val="single" w:sz="4" w:space="0" w:color="auto"/>
              <w:right w:val="single" w:sz="4" w:space="0" w:color="auto"/>
            </w:tcBorders>
            <w:vAlign w:val="center"/>
          </w:tcPr>
          <w:p w14:paraId="5137C0DA" w14:textId="77777777" w:rsidR="00BF340D" w:rsidRDefault="00BF340D" w:rsidP="00323540">
            <w:pPr>
              <w:ind w:firstLine="420"/>
              <w:jc w:val="left"/>
              <w:rPr>
                <w:szCs w:val="21"/>
              </w:rPr>
            </w:pPr>
          </w:p>
        </w:tc>
      </w:tr>
      <w:tr w:rsidR="00BF340D" w14:paraId="52ADED34" w14:textId="77777777" w:rsidTr="00BF340D">
        <w:trPr>
          <w:trHeight w:val="567"/>
          <w:jc w:val="center"/>
        </w:trPr>
        <w:tc>
          <w:tcPr>
            <w:tcW w:w="1625" w:type="dxa"/>
            <w:tcBorders>
              <w:top w:val="single" w:sz="4" w:space="0" w:color="auto"/>
              <w:left w:val="single" w:sz="4" w:space="0" w:color="auto"/>
              <w:bottom w:val="single" w:sz="4" w:space="0" w:color="auto"/>
              <w:right w:val="single" w:sz="4" w:space="0" w:color="auto"/>
            </w:tcBorders>
            <w:vAlign w:val="center"/>
            <w:hideMark/>
          </w:tcPr>
          <w:p w14:paraId="6D6A72F1" w14:textId="77777777" w:rsidR="00BF340D" w:rsidRDefault="00BF340D" w:rsidP="00323540">
            <w:pPr>
              <w:ind w:firstLine="420"/>
              <w:jc w:val="left"/>
              <w:rPr>
                <w:szCs w:val="21"/>
              </w:rPr>
            </w:pPr>
            <w:r>
              <w:rPr>
                <w:rFonts w:hint="eastAsia"/>
                <w:szCs w:val="21"/>
              </w:rPr>
              <w:t>备注</w:t>
            </w:r>
          </w:p>
        </w:tc>
        <w:tc>
          <w:tcPr>
            <w:tcW w:w="6897" w:type="dxa"/>
            <w:gridSpan w:val="9"/>
            <w:tcBorders>
              <w:top w:val="single" w:sz="4" w:space="0" w:color="auto"/>
              <w:left w:val="single" w:sz="4" w:space="0" w:color="auto"/>
              <w:bottom w:val="single" w:sz="4" w:space="0" w:color="auto"/>
              <w:right w:val="single" w:sz="4" w:space="0" w:color="auto"/>
            </w:tcBorders>
            <w:vAlign w:val="center"/>
          </w:tcPr>
          <w:p w14:paraId="27C88548" w14:textId="77777777" w:rsidR="00BF340D" w:rsidRDefault="00BF340D" w:rsidP="00323540">
            <w:pPr>
              <w:ind w:firstLine="420"/>
              <w:jc w:val="left"/>
              <w:rPr>
                <w:szCs w:val="21"/>
              </w:rPr>
            </w:pPr>
          </w:p>
        </w:tc>
      </w:tr>
    </w:tbl>
    <w:p w14:paraId="7571B9C1" w14:textId="77777777" w:rsidR="00BF340D" w:rsidRDefault="00BF340D" w:rsidP="00BF340D">
      <w:pPr>
        <w:autoSpaceDE w:val="0"/>
        <w:autoSpaceDN w:val="0"/>
        <w:adjustRightInd w:val="0"/>
        <w:ind w:leftChars="100" w:left="210" w:firstLine="420"/>
        <w:rPr>
          <w:szCs w:val="21"/>
        </w:rPr>
      </w:pPr>
      <w:r>
        <w:rPr>
          <w:rFonts w:hint="eastAsia"/>
          <w:szCs w:val="21"/>
        </w:rPr>
        <w:t>备注：本表后应附企业法人营业执照及其年检合格的证明材料、企业资质证书副本、安全生产许可证等材料的复印件。</w:t>
      </w:r>
    </w:p>
    <w:p w14:paraId="26F02776" w14:textId="77777777" w:rsidR="00E237B8" w:rsidRPr="00BF340D" w:rsidRDefault="00E237B8">
      <w:pPr>
        <w:spacing w:line="360" w:lineRule="auto"/>
        <w:ind w:firstLine="420"/>
        <w:rPr>
          <w:rFonts w:cs="宋体"/>
          <w:color w:val="000000"/>
          <w:szCs w:val="21"/>
        </w:rPr>
      </w:pPr>
    </w:p>
    <w:p w14:paraId="6626A791" w14:textId="77777777" w:rsidR="00E237B8" w:rsidRPr="00BF48B2" w:rsidRDefault="00E237B8">
      <w:pPr>
        <w:spacing w:line="360" w:lineRule="auto"/>
        <w:ind w:firstLine="480"/>
        <w:rPr>
          <w:rFonts w:cs="宋体"/>
          <w:color w:val="000000"/>
          <w:sz w:val="24"/>
          <w:szCs w:val="24"/>
        </w:rPr>
      </w:pPr>
    </w:p>
    <w:p w14:paraId="73F74D60" w14:textId="77777777" w:rsidR="00E237B8" w:rsidRPr="00BF48B2" w:rsidRDefault="00154870">
      <w:pPr>
        <w:pageBreakBefore/>
        <w:ind w:firstLine="562"/>
        <w:jc w:val="center"/>
        <w:outlineLvl w:val="3"/>
        <w:rPr>
          <w:rFonts w:asciiTheme="minorEastAsia" w:eastAsiaTheme="minorEastAsia" w:hAnsiTheme="minorEastAsia"/>
          <w:b/>
          <w:bCs/>
          <w:sz w:val="28"/>
          <w:szCs w:val="28"/>
        </w:rPr>
      </w:pPr>
      <w:bookmarkStart w:id="186" w:name="_Toc493422675"/>
      <w:bookmarkStart w:id="187" w:name="_Toc44704930"/>
      <w:bookmarkStart w:id="188" w:name="_Toc44705298"/>
      <w:r w:rsidRPr="00BF48B2">
        <w:rPr>
          <w:rFonts w:asciiTheme="minorEastAsia" w:eastAsiaTheme="minorEastAsia" w:hAnsiTheme="minorEastAsia"/>
          <w:b/>
          <w:bCs/>
          <w:sz w:val="28"/>
          <w:szCs w:val="28"/>
        </w:rPr>
        <w:lastRenderedPageBreak/>
        <w:t>3.5.2</w:t>
      </w:r>
      <w:r w:rsidR="00910EE1">
        <w:rPr>
          <w:rFonts w:asciiTheme="minorEastAsia" w:eastAsiaTheme="minorEastAsia" w:hAnsiTheme="minorEastAsia" w:hint="eastAsia"/>
          <w:b/>
          <w:bCs/>
          <w:sz w:val="28"/>
          <w:szCs w:val="28"/>
        </w:rPr>
        <w:t>项目总监</w:t>
      </w:r>
      <w:r w:rsidRPr="00BF48B2">
        <w:rPr>
          <w:rFonts w:asciiTheme="minorEastAsia" w:eastAsiaTheme="minorEastAsia" w:hAnsiTheme="minorEastAsia" w:hint="eastAsia"/>
          <w:b/>
          <w:bCs/>
          <w:sz w:val="28"/>
          <w:szCs w:val="28"/>
        </w:rPr>
        <w:t>简历表</w:t>
      </w:r>
    </w:p>
    <w:p w14:paraId="716044B2" w14:textId="77777777" w:rsidR="00E237B8" w:rsidRPr="00BF48B2" w:rsidRDefault="00E237B8">
      <w:pPr>
        <w:ind w:firstLine="422"/>
        <w:jc w:val="center"/>
        <w:rPr>
          <w:b/>
          <w:szCs w:val="21"/>
        </w:rPr>
      </w:pPr>
    </w:p>
    <w:tbl>
      <w:tblPr>
        <w:tblpPr w:leftFromText="180" w:rightFromText="180" w:vertAnchor="text" w:horzAnchor="margin" w:tblpXSpec="center" w:tblpY="2"/>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1"/>
        <w:gridCol w:w="1455"/>
        <w:gridCol w:w="1450"/>
        <w:gridCol w:w="1606"/>
        <w:gridCol w:w="1664"/>
        <w:gridCol w:w="1660"/>
      </w:tblGrid>
      <w:tr w:rsidR="00E237B8" w:rsidRPr="00BF48B2" w14:paraId="69A22A19" w14:textId="77777777" w:rsidTr="005E0A03">
        <w:trPr>
          <w:trHeight w:val="841"/>
        </w:trPr>
        <w:tc>
          <w:tcPr>
            <w:tcW w:w="1451" w:type="dxa"/>
            <w:tcBorders>
              <w:top w:val="single" w:sz="4" w:space="0" w:color="auto"/>
              <w:left w:val="single" w:sz="4" w:space="0" w:color="auto"/>
              <w:bottom w:val="single" w:sz="4" w:space="0" w:color="auto"/>
              <w:right w:val="single" w:sz="4" w:space="0" w:color="auto"/>
            </w:tcBorders>
            <w:vAlign w:val="center"/>
          </w:tcPr>
          <w:p w14:paraId="1538655D" w14:textId="77777777" w:rsidR="00E237B8" w:rsidRPr="00BF48B2" w:rsidRDefault="00154870">
            <w:pPr>
              <w:ind w:firstLine="440"/>
              <w:rPr>
                <w:sz w:val="22"/>
                <w:szCs w:val="22"/>
              </w:rPr>
            </w:pPr>
            <w:r w:rsidRPr="00BF48B2">
              <w:rPr>
                <w:rFonts w:hint="eastAsia"/>
                <w:sz w:val="22"/>
                <w:szCs w:val="22"/>
              </w:rPr>
              <w:t>姓名</w:t>
            </w:r>
          </w:p>
        </w:tc>
        <w:tc>
          <w:tcPr>
            <w:tcW w:w="1455" w:type="dxa"/>
            <w:tcBorders>
              <w:top w:val="single" w:sz="4" w:space="0" w:color="auto"/>
              <w:left w:val="single" w:sz="4" w:space="0" w:color="auto"/>
              <w:bottom w:val="single" w:sz="4" w:space="0" w:color="auto"/>
              <w:right w:val="single" w:sz="4" w:space="0" w:color="auto"/>
            </w:tcBorders>
            <w:vAlign w:val="center"/>
          </w:tcPr>
          <w:p w14:paraId="2F956EA3" w14:textId="77777777" w:rsidR="00E237B8" w:rsidRPr="00BF48B2" w:rsidRDefault="00E237B8">
            <w:pPr>
              <w:ind w:firstLine="440"/>
              <w:rPr>
                <w:sz w:val="22"/>
                <w:szCs w:val="22"/>
              </w:rPr>
            </w:pPr>
          </w:p>
        </w:tc>
        <w:tc>
          <w:tcPr>
            <w:tcW w:w="1450" w:type="dxa"/>
            <w:tcBorders>
              <w:top w:val="single" w:sz="4" w:space="0" w:color="auto"/>
              <w:left w:val="single" w:sz="4" w:space="0" w:color="auto"/>
              <w:bottom w:val="single" w:sz="4" w:space="0" w:color="auto"/>
              <w:right w:val="single" w:sz="4" w:space="0" w:color="auto"/>
            </w:tcBorders>
            <w:vAlign w:val="center"/>
          </w:tcPr>
          <w:p w14:paraId="12C2327E" w14:textId="77777777" w:rsidR="00E237B8" w:rsidRPr="00BF48B2" w:rsidRDefault="00154870">
            <w:pPr>
              <w:ind w:firstLine="440"/>
              <w:rPr>
                <w:sz w:val="22"/>
                <w:szCs w:val="22"/>
              </w:rPr>
            </w:pPr>
            <w:r w:rsidRPr="00BF48B2">
              <w:rPr>
                <w:rFonts w:hint="eastAsia"/>
                <w:sz w:val="22"/>
                <w:szCs w:val="22"/>
              </w:rPr>
              <w:t>性别</w:t>
            </w:r>
          </w:p>
        </w:tc>
        <w:tc>
          <w:tcPr>
            <w:tcW w:w="1606" w:type="dxa"/>
            <w:tcBorders>
              <w:top w:val="single" w:sz="4" w:space="0" w:color="auto"/>
              <w:left w:val="single" w:sz="4" w:space="0" w:color="auto"/>
              <w:bottom w:val="single" w:sz="4" w:space="0" w:color="auto"/>
              <w:right w:val="single" w:sz="4" w:space="0" w:color="auto"/>
            </w:tcBorders>
            <w:vAlign w:val="center"/>
          </w:tcPr>
          <w:p w14:paraId="3F17C5FE" w14:textId="77777777" w:rsidR="00E237B8" w:rsidRPr="00BF48B2" w:rsidRDefault="00E237B8">
            <w:pPr>
              <w:ind w:firstLine="440"/>
              <w:rPr>
                <w:sz w:val="22"/>
                <w:szCs w:val="22"/>
              </w:rPr>
            </w:pPr>
          </w:p>
        </w:tc>
        <w:tc>
          <w:tcPr>
            <w:tcW w:w="1664" w:type="dxa"/>
            <w:tcBorders>
              <w:top w:val="single" w:sz="4" w:space="0" w:color="auto"/>
              <w:left w:val="single" w:sz="4" w:space="0" w:color="auto"/>
              <w:bottom w:val="single" w:sz="4" w:space="0" w:color="auto"/>
              <w:right w:val="single" w:sz="4" w:space="0" w:color="auto"/>
            </w:tcBorders>
            <w:vAlign w:val="center"/>
          </w:tcPr>
          <w:p w14:paraId="0E138049" w14:textId="77777777" w:rsidR="00E237B8" w:rsidRPr="00BF48B2" w:rsidRDefault="00154870">
            <w:pPr>
              <w:ind w:firstLine="440"/>
              <w:rPr>
                <w:sz w:val="22"/>
                <w:szCs w:val="22"/>
              </w:rPr>
            </w:pPr>
            <w:r w:rsidRPr="00BF48B2">
              <w:rPr>
                <w:rFonts w:hint="eastAsia"/>
                <w:sz w:val="22"/>
                <w:szCs w:val="22"/>
              </w:rPr>
              <w:t>年龄</w:t>
            </w:r>
          </w:p>
        </w:tc>
        <w:tc>
          <w:tcPr>
            <w:tcW w:w="1660" w:type="dxa"/>
            <w:tcBorders>
              <w:top w:val="single" w:sz="4" w:space="0" w:color="auto"/>
              <w:left w:val="single" w:sz="4" w:space="0" w:color="auto"/>
              <w:bottom w:val="single" w:sz="4" w:space="0" w:color="auto"/>
              <w:right w:val="single" w:sz="4" w:space="0" w:color="auto"/>
            </w:tcBorders>
            <w:vAlign w:val="center"/>
          </w:tcPr>
          <w:p w14:paraId="1D2D3049" w14:textId="77777777" w:rsidR="00E237B8" w:rsidRPr="00BF48B2" w:rsidRDefault="00E237B8">
            <w:pPr>
              <w:ind w:firstLine="440"/>
              <w:rPr>
                <w:sz w:val="22"/>
                <w:szCs w:val="22"/>
              </w:rPr>
            </w:pPr>
          </w:p>
        </w:tc>
      </w:tr>
      <w:tr w:rsidR="00E237B8" w:rsidRPr="00BF48B2" w14:paraId="5DF7C6A3" w14:textId="77777777" w:rsidTr="005E0A03">
        <w:trPr>
          <w:trHeight w:val="982"/>
        </w:trPr>
        <w:tc>
          <w:tcPr>
            <w:tcW w:w="1451" w:type="dxa"/>
            <w:tcBorders>
              <w:top w:val="single" w:sz="4" w:space="0" w:color="auto"/>
              <w:left w:val="single" w:sz="4" w:space="0" w:color="auto"/>
              <w:bottom w:val="single" w:sz="4" w:space="0" w:color="auto"/>
              <w:right w:val="single" w:sz="4" w:space="0" w:color="auto"/>
            </w:tcBorders>
            <w:vAlign w:val="center"/>
          </w:tcPr>
          <w:p w14:paraId="0D35E929" w14:textId="77777777" w:rsidR="00E237B8" w:rsidRPr="00BF48B2" w:rsidRDefault="00154870">
            <w:pPr>
              <w:ind w:firstLine="440"/>
              <w:rPr>
                <w:sz w:val="22"/>
                <w:szCs w:val="22"/>
              </w:rPr>
            </w:pPr>
            <w:r w:rsidRPr="00BF48B2">
              <w:rPr>
                <w:rFonts w:hint="eastAsia"/>
                <w:sz w:val="22"/>
                <w:szCs w:val="22"/>
              </w:rPr>
              <w:t>职务</w:t>
            </w:r>
          </w:p>
        </w:tc>
        <w:tc>
          <w:tcPr>
            <w:tcW w:w="1455" w:type="dxa"/>
            <w:tcBorders>
              <w:top w:val="single" w:sz="4" w:space="0" w:color="auto"/>
              <w:left w:val="single" w:sz="4" w:space="0" w:color="auto"/>
              <w:bottom w:val="single" w:sz="4" w:space="0" w:color="auto"/>
              <w:right w:val="single" w:sz="4" w:space="0" w:color="auto"/>
            </w:tcBorders>
            <w:vAlign w:val="center"/>
          </w:tcPr>
          <w:p w14:paraId="683E88D5" w14:textId="77777777" w:rsidR="00E237B8" w:rsidRPr="00BF48B2" w:rsidRDefault="00E237B8">
            <w:pPr>
              <w:ind w:firstLine="440"/>
              <w:rPr>
                <w:sz w:val="22"/>
                <w:szCs w:val="22"/>
              </w:rPr>
            </w:pPr>
          </w:p>
        </w:tc>
        <w:tc>
          <w:tcPr>
            <w:tcW w:w="1450" w:type="dxa"/>
            <w:tcBorders>
              <w:top w:val="single" w:sz="4" w:space="0" w:color="auto"/>
              <w:left w:val="single" w:sz="4" w:space="0" w:color="auto"/>
              <w:bottom w:val="single" w:sz="4" w:space="0" w:color="auto"/>
              <w:right w:val="single" w:sz="4" w:space="0" w:color="auto"/>
            </w:tcBorders>
            <w:vAlign w:val="center"/>
          </w:tcPr>
          <w:p w14:paraId="42144366" w14:textId="77777777" w:rsidR="00E237B8" w:rsidRPr="00BF48B2" w:rsidRDefault="00154870">
            <w:pPr>
              <w:ind w:firstLine="440"/>
              <w:rPr>
                <w:sz w:val="22"/>
                <w:szCs w:val="22"/>
              </w:rPr>
            </w:pPr>
            <w:r w:rsidRPr="00BF48B2">
              <w:rPr>
                <w:rFonts w:hint="eastAsia"/>
                <w:sz w:val="22"/>
                <w:szCs w:val="22"/>
              </w:rPr>
              <w:t>职称</w:t>
            </w:r>
          </w:p>
        </w:tc>
        <w:tc>
          <w:tcPr>
            <w:tcW w:w="1606" w:type="dxa"/>
            <w:tcBorders>
              <w:top w:val="single" w:sz="4" w:space="0" w:color="auto"/>
              <w:left w:val="single" w:sz="4" w:space="0" w:color="auto"/>
              <w:bottom w:val="single" w:sz="4" w:space="0" w:color="auto"/>
              <w:right w:val="single" w:sz="4" w:space="0" w:color="auto"/>
            </w:tcBorders>
            <w:vAlign w:val="center"/>
          </w:tcPr>
          <w:p w14:paraId="1E6A68BD" w14:textId="77777777" w:rsidR="00E237B8" w:rsidRPr="00BF48B2" w:rsidRDefault="00E237B8">
            <w:pPr>
              <w:ind w:firstLine="440"/>
              <w:rPr>
                <w:sz w:val="22"/>
                <w:szCs w:val="22"/>
              </w:rPr>
            </w:pPr>
          </w:p>
        </w:tc>
        <w:tc>
          <w:tcPr>
            <w:tcW w:w="1664" w:type="dxa"/>
            <w:tcBorders>
              <w:top w:val="single" w:sz="4" w:space="0" w:color="auto"/>
              <w:left w:val="single" w:sz="4" w:space="0" w:color="auto"/>
              <w:bottom w:val="single" w:sz="4" w:space="0" w:color="auto"/>
              <w:right w:val="single" w:sz="4" w:space="0" w:color="auto"/>
            </w:tcBorders>
            <w:vAlign w:val="center"/>
          </w:tcPr>
          <w:p w14:paraId="7340D57A" w14:textId="77777777" w:rsidR="00E237B8" w:rsidRPr="00BF48B2" w:rsidRDefault="00154870">
            <w:pPr>
              <w:ind w:firstLine="440"/>
              <w:rPr>
                <w:sz w:val="22"/>
                <w:szCs w:val="22"/>
              </w:rPr>
            </w:pPr>
            <w:r w:rsidRPr="00BF48B2">
              <w:rPr>
                <w:rFonts w:hint="eastAsia"/>
                <w:sz w:val="22"/>
                <w:szCs w:val="22"/>
              </w:rPr>
              <w:t>学历</w:t>
            </w:r>
          </w:p>
        </w:tc>
        <w:tc>
          <w:tcPr>
            <w:tcW w:w="1660" w:type="dxa"/>
            <w:tcBorders>
              <w:top w:val="single" w:sz="4" w:space="0" w:color="auto"/>
              <w:left w:val="single" w:sz="4" w:space="0" w:color="auto"/>
              <w:bottom w:val="single" w:sz="4" w:space="0" w:color="auto"/>
              <w:right w:val="single" w:sz="4" w:space="0" w:color="auto"/>
            </w:tcBorders>
            <w:vAlign w:val="center"/>
          </w:tcPr>
          <w:p w14:paraId="194A99B7" w14:textId="77777777" w:rsidR="00E237B8" w:rsidRPr="00BF48B2" w:rsidRDefault="00E237B8">
            <w:pPr>
              <w:ind w:firstLine="440"/>
              <w:rPr>
                <w:sz w:val="22"/>
                <w:szCs w:val="22"/>
              </w:rPr>
            </w:pPr>
          </w:p>
        </w:tc>
      </w:tr>
      <w:tr w:rsidR="00A27D31" w:rsidRPr="00BF48B2" w14:paraId="5DAC1C3D" w14:textId="77777777" w:rsidTr="007100ED">
        <w:trPr>
          <w:trHeight w:val="982"/>
        </w:trPr>
        <w:tc>
          <w:tcPr>
            <w:tcW w:w="2906" w:type="dxa"/>
            <w:gridSpan w:val="2"/>
            <w:tcBorders>
              <w:top w:val="single" w:sz="4" w:space="0" w:color="auto"/>
              <w:left w:val="single" w:sz="4" w:space="0" w:color="auto"/>
              <w:bottom w:val="single" w:sz="4" w:space="0" w:color="auto"/>
              <w:right w:val="single" w:sz="4" w:space="0" w:color="auto"/>
            </w:tcBorders>
            <w:vAlign w:val="center"/>
          </w:tcPr>
          <w:p w14:paraId="058C4E29" w14:textId="77777777" w:rsidR="00A27D31" w:rsidRPr="00BF48B2" w:rsidRDefault="00A27D31" w:rsidP="00A27D31">
            <w:pPr>
              <w:ind w:firstLineChars="300" w:firstLine="660"/>
              <w:rPr>
                <w:sz w:val="22"/>
                <w:szCs w:val="22"/>
              </w:rPr>
            </w:pPr>
            <w:r>
              <w:rPr>
                <w:sz w:val="22"/>
                <w:szCs w:val="22"/>
              </w:rPr>
              <w:t>毕业院校</w:t>
            </w:r>
          </w:p>
        </w:tc>
        <w:tc>
          <w:tcPr>
            <w:tcW w:w="6380" w:type="dxa"/>
            <w:gridSpan w:val="4"/>
            <w:tcBorders>
              <w:top w:val="single" w:sz="4" w:space="0" w:color="auto"/>
              <w:left w:val="single" w:sz="4" w:space="0" w:color="auto"/>
              <w:bottom w:val="single" w:sz="4" w:space="0" w:color="auto"/>
              <w:right w:val="single" w:sz="4" w:space="0" w:color="auto"/>
            </w:tcBorders>
            <w:vAlign w:val="center"/>
          </w:tcPr>
          <w:p w14:paraId="729F206E" w14:textId="77777777" w:rsidR="00A27D31" w:rsidRPr="00BF48B2" w:rsidRDefault="00A27D31">
            <w:pPr>
              <w:ind w:firstLine="440"/>
              <w:rPr>
                <w:sz w:val="22"/>
                <w:szCs w:val="22"/>
              </w:rPr>
            </w:pPr>
          </w:p>
        </w:tc>
      </w:tr>
      <w:tr w:rsidR="00E237B8" w:rsidRPr="00BF48B2" w14:paraId="5274E89F" w14:textId="77777777" w:rsidTr="005E0A03">
        <w:trPr>
          <w:trHeight w:val="1124"/>
        </w:trPr>
        <w:tc>
          <w:tcPr>
            <w:tcW w:w="2906" w:type="dxa"/>
            <w:gridSpan w:val="2"/>
            <w:tcBorders>
              <w:top w:val="single" w:sz="4" w:space="0" w:color="auto"/>
              <w:left w:val="single" w:sz="4" w:space="0" w:color="auto"/>
              <w:bottom w:val="single" w:sz="4" w:space="0" w:color="auto"/>
              <w:right w:val="single" w:sz="4" w:space="0" w:color="auto"/>
            </w:tcBorders>
            <w:vAlign w:val="center"/>
          </w:tcPr>
          <w:p w14:paraId="2EC428CD" w14:textId="77777777" w:rsidR="00E237B8" w:rsidRPr="00BF48B2" w:rsidRDefault="00154870" w:rsidP="00A27D31">
            <w:pPr>
              <w:ind w:firstLineChars="300" w:firstLine="660"/>
              <w:rPr>
                <w:sz w:val="22"/>
                <w:szCs w:val="22"/>
              </w:rPr>
            </w:pPr>
            <w:r w:rsidRPr="00BF48B2">
              <w:rPr>
                <w:rFonts w:hint="eastAsia"/>
                <w:sz w:val="22"/>
                <w:szCs w:val="22"/>
              </w:rPr>
              <w:t>身份证号码</w:t>
            </w:r>
          </w:p>
        </w:tc>
        <w:tc>
          <w:tcPr>
            <w:tcW w:w="6380" w:type="dxa"/>
            <w:gridSpan w:val="4"/>
            <w:tcBorders>
              <w:top w:val="single" w:sz="4" w:space="0" w:color="auto"/>
              <w:left w:val="single" w:sz="4" w:space="0" w:color="auto"/>
              <w:bottom w:val="single" w:sz="4" w:space="0" w:color="auto"/>
              <w:right w:val="single" w:sz="4" w:space="0" w:color="auto"/>
            </w:tcBorders>
            <w:vAlign w:val="center"/>
          </w:tcPr>
          <w:p w14:paraId="365E15BE" w14:textId="77777777" w:rsidR="00E237B8" w:rsidRPr="00BF48B2" w:rsidRDefault="00E237B8">
            <w:pPr>
              <w:ind w:firstLine="440"/>
              <w:rPr>
                <w:sz w:val="22"/>
                <w:szCs w:val="22"/>
              </w:rPr>
            </w:pPr>
          </w:p>
        </w:tc>
      </w:tr>
    </w:tbl>
    <w:p w14:paraId="6A0D0A5B" w14:textId="77777777" w:rsidR="005E0A03" w:rsidRDefault="005E0A03">
      <w:pPr>
        <w:ind w:firstLine="440"/>
        <w:rPr>
          <w:sz w:val="22"/>
          <w:szCs w:val="22"/>
        </w:rPr>
      </w:pPr>
    </w:p>
    <w:p w14:paraId="115322CC" w14:textId="77777777" w:rsidR="005E0A03" w:rsidRDefault="005E0A03">
      <w:pPr>
        <w:ind w:firstLine="440"/>
        <w:rPr>
          <w:sz w:val="22"/>
          <w:szCs w:val="22"/>
        </w:rPr>
      </w:pPr>
    </w:p>
    <w:p w14:paraId="3D6AA881" w14:textId="77777777" w:rsidR="00E237B8" w:rsidRPr="00BF48B2" w:rsidRDefault="00154870">
      <w:pPr>
        <w:ind w:firstLine="440"/>
        <w:rPr>
          <w:sz w:val="22"/>
          <w:szCs w:val="22"/>
        </w:rPr>
      </w:pPr>
      <w:r w:rsidRPr="00BF48B2">
        <w:rPr>
          <w:rFonts w:hint="eastAsia"/>
          <w:sz w:val="22"/>
          <w:szCs w:val="22"/>
        </w:rPr>
        <w:t>注：</w:t>
      </w:r>
      <w:r w:rsidRPr="00BF48B2">
        <w:rPr>
          <w:sz w:val="22"/>
          <w:szCs w:val="22"/>
        </w:rPr>
        <w:t>1</w:t>
      </w:r>
      <w:r w:rsidRPr="00BF48B2">
        <w:rPr>
          <w:rFonts w:hint="eastAsia"/>
          <w:sz w:val="22"/>
          <w:szCs w:val="22"/>
        </w:rPr>
        <w:t>、本工程一旦我单位中标，将配备上述</w:t>
      </w:r>
      <w:r w:rsidR="00910EE1">
        <w:rPr>
          <w:rFonts w:hint="eastAsia"/>
          <w:bCs/>
          <w:sz w:val="22"/>
          <w:szCs w:val="22"/>
        </w:rPr>
        <w:t>项目总监</w:t>
      </w:r>
      <w:r w:rsidRPr="00BF48B2">
        <w:rPr>
          <w:rFonts w:hint="eastAsia"/>
          <w:sz w:val="22"/>
          <w:szCs w:val="22"/>
        </w:rPr>
        <w:t>。上述填报内容真实，如不真实，将按照有关规定接受处理。</w:t>
      </w:r>
    </w:p>
    <w:p w14:paraId="3FCF1FC6" w14:textId="77777777" w:rsidR="00E237B8" w:rsidRPr="00BF48B2" w:rsidRDefault="00154870" w:rsidP="005E0A03">
      <w:pPr>
        <w:ind w:firstLineChars="350" w:firstLine="770"/>
        <w:rPr>
          <w:bCs/>
          <w:sz w:val="22"/>
          <w:szCs w:val="22"/>
        </w:rPr>
      </w:pPr>
      <w:r w:rsidRPr="00BF48B2">
        <w:rPr>
          <w:sz w:val="22"/>
          <w:szCs w:val="22"/>
        </w:rPr>
        <w:t>2</w:t>
      </w:r>
      <w:r w:rsidRPr="00BF48B2">
        <w:rPr>
          <w:rFonts w:hint="eastAsia"/>
          <w:sz w:val="22"/>
          <w:szCs w:val="22"/>
        </w:rPr>
        <w:t>、</w:t>
      </w:r>
      <w:r w:rsidR="00910EE1">
        <w:rPr>
          <w:rFonts w:hint="eastAsia"/>
          <w:bCs/>
          <w:sz w:val="22"/>
          <w:szCs w:val="22"/>
        </w:rPr>
        <w:t>项目总监</w:t>
      </w:r>
      <w:r w:rsidR="005E0A03" w:rsidRPr="00BF48B2">
        <w:rPr>
          <w:rFonts w:hint="eastAsia"/>
          <w:bCs/>
          <w:sz w:val="22"/>
          <w:szCs w:val="22"/>
        </w:rPr>
        <w:t>简历表中应</w:t>
      </w:r>
      <w:r w:rsidR="005E0A03" w:rsidRPr="00BF48B2">
        <w:rPr>
          <w:rFonts w:hint="eastAsia"/>
          <w:sz w:val="22"/>
          <w:szCs w:val="22"/>
        </w:rPr>
        <w:t>附高级工程师证、学历证书等扫描件。</w:t>
      </w:r>
    </w:p>
    <w:p w14:paraId="0802D0A4" w14:textId="77777777" w:rsidR="00E237B8" w:rsidRPr="00BF48B2" w:rsidRDefault="00E237B8">
      <w:pPr>
        <w:ind w:firstLine="440"/>
        <w:rPr>
          <w:sz w:val="22"/>
          <w:szCs w:val="22"/>
        </w:rPr>
      </w:pPr>
    </w:p>
    <w:p w14:paraId="6F0AD1A8" w14:textId="77777777" w:rsidR="00E237B8" w:rsidRPr="00BF48B2" w:rsidRDefault="00154870">
      <w:pPr>
        <w:pStyle w:val="40"/>
        <w:ind w:firstLine="562"/>
        <w:rPr>
          <w:rFonts w:ascii="宋体" w:cs="宋体"/>
          <w:b w:val="0"/>
          <w:color w:val="000000"/>
          <w:sz w:val="24"/>
          <w:szCs w:val="24"/>
          <w:u w:val="single"/>
          <w:lang w:eastAsia="zh-CN"/>
        </w:rPr>
      </w:pPr>
      <w:r w:rsidRPr="00BF48B2">
        <w:rPr>
          <w:rFonts w:ascii="宋体" w:cs="宋体"/>
          <w:lang w:eastAsia="zh-CN"/>
        </w:rPr>
        <w:br w:type="page"/>
      </w:r>
      <w:r w:rsidRPr="00BF48B2">
        <w:rPr>
          <w:rFonts w:ascii="宋体" w:hAnsi="宋体" w:cs="宋体"/>
          <w:szCs w:val="24"/>
          <w:lang w:eastAsia="zh-CN"/>
        </w:rPr>
        <w:lastRenderedPageBreak/>
        <w:t>3.5.</w:t>
      </w:r>
      <w:bookmarkEnd w:id="186"/>
      <w:r w:rsidRPr="00BF48B2">
        <w:rPr>
          <w:rFonts w:ascii="宋体" w:hAnsi="宋体" w:cs="宋体"/>
          <w:szCs w:val="24"/>
          <w:lang w:eastAsia="zh-CN"/>
        </w:rPr>
        <w:t>3</w:t>
      </w:r>
      <w:r w:rsidRPr="00BF48B2">
        <w:rPr>
          <w:rFonts w:ascii="宋体" w:hAnsi="宋体" w:cs="宋体" w:hint="eastAsia"/>
          <w:szCs w:val="24"/>
          <w:lang w:eastAsia="zh-CN"/>
        </w:rPr>
        <w:t>项目人员配备表</w:t>
      </w:r>
      <w:r w:rsidRPr="00BF48B2">
        <w:rPr>
          <w:rFonts w:ascii="宋体" w:hAnsi="宋体" w:cs="宋体" w:hint="eastAsia"/>
          <w:b w:val="0"/>
          <w:sz w:val="24"/>
          <w:szCs w:val="24"/>
          <w:lang w:eastAsia="zh-CN"/>
        </w:rPr>
        <w:t>（后附人员相关身份证明及职称证明等相关证书并加盖公章）</w:t>
      </w:r>
      <w:bookmarkEnd w:id="187"/>
      <w:bookmarkEnd w:id="188"/>
    </w:p>
    <w:p w14:paraId="0D1A0F13" w14:textId="77777777" w:rsidR="00E237B8" w:rsidRPr="00BF48B2" w:rsidRDefault="00E237B8">
      <w:pPr>
        <w:spacing w:line="360" w:lineRule="auto"/>
        <w:ind w:firstLine="420"/>
        <w:rPr>
          <w:rFonts w:cs="宋体"/>
        </w:rPr>
      </w:pPr>
      <w:bookmarkStart w:id="189" w:name="_Toc508200460"/>
      <w:bookmarkStart w:id="190" w:name="_Toc521670795"/>
    </w:p>
    <w:p w14:paraId="3BC0F4E4" w14:textId="77777777" w:rsidR="00E237B8" w:rsidRPr="00BF48B2" w:rsidRDefault="00154870">
      <w:pPr>
        <w:spacing w:line="360" w:lineRule="auto"/>
        <w:ind w:firstLine="480"/>
        <w:rPr>
          <w:rFonts w:cs="宋体"/>
          <w:sz w:val="24"/>
          <w:szCs w:val="24"/>
        </w:rPr>
      </w:pPr>
      <w:bookmarkStart w:id="191" w:name="_Toc2512014"/>
      <w:bookmarkStart w:id="192" w:name="_Toc2355272"/>
      <w:r w:rsidRPr="00BF48B2">
        <w:rPr>
          <w:rFonts w:cs="宋体" w:hint="eastAsia"/>
          <w:sz w:val="24"/>
          <w:szCs w:val="24"/>
        </w:rPr>
        <w:t>项目人员配备表格式</w:t>
      </w:r>
      <w:bookmarkEnd w:id="189"/>
      <w:bookmarkEnd w:id="190"/>
      <w:bookmarkEnd w:id="191"/>
      <w:bookmarkEnd w:id="192"/>
    </w:p>
    <w:p w14:paraId="747F9003" w14:textId="77777777" w:rsidR="00E237B8" w:rsidRPr="00BF48B2" w:rsidRDefault="00154870">
      <w:pPr>
        <w:spacing w:line="360" w:lineRule="auto"/>
        <w:ind w:firstLine="480"/>
        <w:rPr>
          <w:rFonts w:cs="宋体"/>
          <w:sz w:val="24"/>
          <w:szCs w:val="24"/>
        </w:rPr>
      </w:pPr>
      <w:r w:rsidRPr="00BF48B2">
        <w:rPr>
          <w:rFonts w:cs="宋体" w:hint="eastAsia"/>
          <w:sz w:val="24"/>
          <w:szCs w:val="24"/>
        </w:rPr>
        <w:t>项目名称：</w:t>
      </w:r>
    </w:p>
    <w:p w14:paraId="5CC4C457" w14:textId="77777777" w:rsidR="00E237B8" w:rsidRPr="00BF48B2" w:rsidRDefault="00154870">
      <w:pPr>
        <w:spacing w:line="360" w:lineRule="auto"/>
        <w:ind w:firstLine="480"/>
        <w:rPr>
          <w:rFonts w:cs="宋体"/>
          <w:sz w:val="24"/>
          <w:szCs w:val="24"/>
        </w:rPr>
      </w:pPr>
      <w:r w:rsidRPr="00BF48B2">
        <w:rPr>
          <w:rFonts w:cs="宋体" w:hint="eastAsia"/>
          <w:sz w:val="24"/>
          <w:szCs w:val="24"/>
        </w:rPr>
        <w:t>项目编号：</w:t>
      </w:r>
    </w:p>
    <w:tbl>
      <w:tblPr>
        <w:tblW w:w="96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47"/>
        <w:gridCol w:w="1533"/>
        <w:gridCol w:w="1872"/>
        <w:gridCol w:w="1872"/>
        <w:gridCol w:w="1872"/>
        <w:gridCol w:w="1333"/>
      </w:tblGrid>
      <w:tr w:rsidR="00E237B8" w:rsidRPr="00BF48B2" w14:paraId="4958404A" w14:textId="77777777">
        <w:trPr>
          <w:trHeight w:val="621"/>
        </w:trPr>
        <w:tc>
          <w:tcPr>
            <w:tcW w:w="1147" w:type="dxa"/>
            <w:vAlign w:val="center"/>
          </w:tcPr>
          <w:p w14:paraId="03AD2430" w14:textId="77777777" w:rsidR="00E237B8" w:rsidRPr="00BF48B2" w:rsidRDefault="00154870">
            <w:pPr>
              <w:spacing w:line="360" w:lineRule="auto"/>
              <w:ind w:firstLine="480"/>
              <w:rPr>
                <w:rFonts w:cs="宋体"/>
                <w:sz w:val="24"/>
                <w:szCs w:val="24"/>
              </w:rPr>
            </w:pPr>
            <w:r w:rsidRPr="00BF48B2">
              <w:rPr>
                <w:rFonts w:cs="宋体" w:hint="eastAsia"/>
                <w:sz w:val="24"/>
                <w:szCs w:val="24"/>
              </w:rPr>
              <w:t>序号</w:t>
            </w:r>
          </w:p>
        </w:tc>
        <w:tc>
          <w:tcPr>
            <w:tcW w:w="1533" w:type="dxa"/>
            <w:vAlign w:val="center"/>
          </w:tcPr>
          <w:p w14:paraId="2451EC1A" w14:textId="77777777" w:rsidR="00E237B8" w:rsidRPr="00BF48B2" w:rsidRDefault="00154870">
            <w:pPr>
              <w:spacing w:line="360" w:lineRule="auto"/>
              <w:ind w:firstLine="480"/>
              <w:rPr>
                <w:rFonts w:cs="宋体"/>
                <w:sz w:val="24"/>
                <w:szCs w:val="24"/>
              </w:rPr>
            </w:pPr>
            <w:r w:rsidRPr="00BF48B2">
              <w:rPr>
                <w:rFonts w:cs="宋体" w:hint="eastAsia"/>
                <w:sz w:val="24"/>
                <w:szCs w:val="24"/>
              </w:rPr>
              <w:t>姓名</w:t>
            </w:r>
          </w:p>
        </w:tc>
        <w:tc>
          <w:tcPr>
            <w:tcW w:w="1872" w:type="dxa"/>
            <w:vAlign w:val="center"/>
          </w:tcPr>
          <w:p w14:paraId="75DB70CB" w14:textId="77777777" w:rsidR="00E237B8" w:rsidRPr="00BF48B2" w:rsidRDefault="00154870">
            <w:pPr>
              <w:spacing w:line="360" w:lineRule="auto"/>
              <w:ind w:firstLine="480"/>
              <w:rPr>
                <w:rFonts w:cs="宋体"/>
                <w:sz w:val="24"/>
                <w:szCs w:val="24"/>
              </w:rPr>
            </w:pPr>
            <w:r w:rsidRPr="00BF48B2">
              <w:rPr>
                <w:rFonts w:cs="宋体" w:hint="eastAsia"/>
                <w:sz w:val="24"/>
                <w:szCs w:val="24"/>
              </w:rPr>
              <w:t>职务</w:t>
            </w:r>
          </w:p>
        </w:tc>
        <w:tc>
          <w:tcPr>
            <w:tcW w:w="1872" w:type="dxa"/>
            <w:vAlign w:val="center"/>
          </w:tcPr>
          <w:p w14:paraId="7E83034B" w14:textId="77777777" w:rsidR="00E237B8" w:rsidRPr="00BF48B2" w:rsidRDefault="00154870">
            <w:pPr>
              <w:spacing w:line="360" w:lineRule="auto"/>
              <w:ind w:firstLine="480"/>
              <w:rPr>
                <w:rFonts w:cs="宋体"/>
                <w:sz w:val="24"/>
                <w:szCs w:val="24"/>
              </w:rPr>
            </w:pPr>
            <w:r w:rsidRPr="00BF48B2">
              <w:rPr>
                <w:rFonts w:cs="宋体" w:hint="eastAsia"/>
                <w:sz w:val="24"/>
                <w:szCs w:val="24"/>
              </w:rPr>
              <w:t>职称</w:t>
            </w:r>
          </w:p>
        </w:tc>
        <w:tc>
          <w:tcPr>
            <w:tcW w:w="1872" w:type="dxa"/>
            <w:vAlign w:val="center"/>
          </w:tcPr>
          <w:p w14:paraId="032255A7" w14:textId="77777777" w:rsidR="00E237B8" w:rsidRPr="00BF48B2" w:rsidRDefault="00154870">
            <w:pPr>
              <w:spacing w:line="360" w:lineRule="auto"/>
              <w:ind w:firstLine="480"/>
              <w:rPr>
                <w:rFonts w:cs="宋体"/>
                <w:sz w:val="24"/>
                <w:szCs w:val="24"/>
              </w:rPr>
            </w:pPr>
            <w:r w:rsidRPr="00BF48B2">
              <w:rPr>
                <w:rFonts w:cs="宋体" w:hint="eastAsia"/>
                <w:sz w:val="24"/>
                <w:szCs w:val="24"/>
              </w:rPr>
              <w:t>行业经验</w:t>
            </w:r>
          </w:p>
        </w:tc>
        <w:tc>
          <w:tcPr>
            <w:tcW w:w="1333" w:type="dxa"/>
            <w:vAlign w:val="center"/>
          </w:tcPr>
          <w:p w14:paraId="573C8F74" w14:textId="77777777" w:rsidR="00E237B8" w:rsidRPr="00BF48B2" w:rsidRDefault="00154870">
            <w:pPr>
              <w:spacing w:line="360" w:lineRule="auto"/>
              <w:ind w:firstLine="480"/>
              <w:rPr>
                <w:rFonts w:cs="宋体"/>
                <w:sz w:val="24"/>
                <w:szCs w:val="24"/>
              </w:rPr>
            </w:pPr>
            <w:r w:rsidRPr="00BF48B2">
              <w:rPr>
                <w:rFonts w:cs="宋体" w:hint="eastAsia"/>
                <w:sz w:val="24"/>
                <w:szCs w:val="24"/>
              </w:rPr>
              <w:t>备注</w:t>
            </w:r>
          </w:p>
        </w:tc>
      </w:tr>
      <w:tr w:rsidR="00E237B8" w:rsidRPr="00BF48B2" w14:paraId="4B157B6C" w14:textId="77777777">
        <w:trPr>
          <w:trHeight w:val="470"/>
        </w:trPr>
        <w:tc>
          <w:tcPr>
            <w:tcW w:w="1147" w:type="dxa"/>
            <w:vAlign w:val="center"/>
          </w:tcPr>
          <w:p w14:paraId="59A73DFC" w14:textId="77777777" w:rsidR="00E237B8" w:rsidRPr="00BF48B2" w:rsidRDefault="00154870">
            <w:pPr>
              <w:spacing w:line="360" w:lineRule="auto"/>
              <w:ind w:firstLine="480"/>
              <w:rPr>
                <w:rFonts w:cs="宋体"/>
                <w:sz w:val="24"/>
                <w:szCs w:val="24"/>
              </w:rPr>
            </w:pPr>
            <w:r w:rsidRPr="00BF48B2">
              <w:rPr>
                <w:rFonts w:cs="宋体"/>
                <w:sz w:val="24"/>
                <w:szCs w:val="24"/>
              </w:rPr>
              <w:t>1.</w:t>
            </w:r>
          </w:p>
        </w:tc>
        <w:tc>
          <w:tcPr>
            <w:tcW w:w="1533" w:type="dxa"/>
            <w:vAlign w:val="center"/>
          </w:tcPr>
          <w:p w14:paraId="0001C3FE" w14:textId="77777777" w:rsidR="00E237B8" w:rsidRPr="00BF48B2" w:rsidRDefault="00E237B8">
            <w:pPr>
              <w:spacing w:line="360" w:lineRule="auto"/>
              <w:ind w:firstLine="480"/>
              <w:rPr>
                <w:rFonts w:cs="宋体"/>
                <w:sz w:val="24"/>
                <w:szCs w:val="24"/>
              </w:rPr>
            </w:pPr>
          </w:p>
        </w:tc>
        <w:tc>
          <w:tcPr>
            <w:tcW w:w="1872" w:type="dxa"/>
            <w:vAlign w:val="center"/>
          </w:tcPr>
          <w:p w14:paraId="5EC899C6" w14:textId="77777777" w:rsidR="00E237B8" w:rsidRPr="00BF48B2" w:rsidRDefault="00E237B8">
            <w:pPr>
              <w:spacing w:line="360" w:lineRule="auto"/>
              <w:ind w:firstLine="480"/>
              <w:rPr>
                <w:rFonts w:cs="宋体"/>
                <w:sz w:val="24"/>
                <w:szCs w:val="24"/>
              </w:rPr>
            </w:pPr>
          </w:p>
        </w:tc>
        <w:tc>
          <w:tcPr>
            <w:tcW w:w="1872" w:type="dxa"/>
            <w:vAlign w:val="center"/>
          </w:tcPr>
          <w:p w14:paraId="50C02B1B" w14:textId="77777777" w:rsidR="00E237B8" w:rsidRPr="00BF48B2" w:rsidRDefault="00E237B8">
            <w:pPr>
              <w:spacing w:line="360" w:lineRule="auto"/>
              <w:ind w:firstLine="480"/>
              <w:rPr>
                <w:rFonts w:cs="宋体"/>
                <w:sz w:val="24"/>
                <w:szCs w:val="24"/>
              </w:rPr>
            </w:pPr>
          </w:p>
        </w:tc>
        <w:tc>
          <w:tcPr>
            <w:tcW w:w="1872" w:type="dxa"/>
            <w:vAlign w:val="center"/>
          </w:tcPr>
          <w:p w14:paraId="77427AE7" w14:textId="77777777" w:rsidR="00E237B8" w:rsidRPr="00BF48B2" w:rsidRDefault="00E237B8">
            <w:pPr>
              <w:spacing w:line="360" w:lineRule="auto"/>
              <w:ind w:firstLine="480"/>
              <w:rPr>
                <w:rFonts w:cs="宋体"/>
                <w:sz w:val="24"/>
                <w:szCs w:val="24"/>
              </w:rPr>
            </w:pPr>
          </w:p>
        </w:tc>
        <w:tc>
          <w:tcPr>
            <w:tcW w:w="1333" w:type="dxa"/>
            <w:vAlign w:val="center"/>
          </w:tcPr>
          <w:p w14:paraId="4C71F6CA" w14:textId="77777777" w:rsidR="00E237B8" w:rsidRPr="00BF48B2" w:rsidRDefault="00E237B8">
            <w:pPr>
              <w:spacing w:line="360" w:lineRule="auto"/>
              <w:ind w:firstLine="480"/>
              <w:rPr>
                <w:rFonts w:cs="宋体"/>
                <w:sz w:val="24"/>
                <w:szCs w:val="24"/>
              </w:rPr>
            </w:pPr>
          </w:p>
        </w:tc>
      </w:tr>
      <w:tr w:rsidR="00E237B8" w:rsidRPr="00BF48B2" w14:paraId="585FD400" w14:textId="77777777">
        <w:trPr>
          <w:trHeight w:val="453"/>
        </w:trPr>
        <w:tc>
          <w:tcPr>
            <w:tcW w:w="1147" w:type="dxa"/>
            <w:vAlign w:val="center"/>
          </w:tcPr>
          <w:p w14:paraId="122CC87C" w14:textId="77777777" w:rsidR="00E237B8" w:rsidRPr="00BF48B2" w:rsidRDefault="00154870">
            <w:pPr>
              <w:spacing w:line="360" w:lineRule="auto"/>
              <w:ind w:firstLine="480"/>
              <w:rPr>
                <w:rFonts w:cs="宋体"/>
                <w:sz w:val="24"/>
                <w:szCs w:val="24"/>
              </w:rPr>
            </w:pPr>
            <w:r w:rsidRPr="00BF48B2">
              <w:rPr>
                <w:rFonts w:cs="宋体"/>
                <w:sz w:val="24"/>
                <w:szCs w:val="24"/>
              </w:rPr>
              <w:t>2.</w:t>
            </w:r>
          </w:p>
        </w:tc>
        <w:tc>
          <w:tcPr>
            <w:tcW w:w="1533" w:type="dxa"/>
            <w:vAlign w:val="center"/>
          </w:tcPr>
          <w:p w14:paraId="5B140640" w14:textId="77777777" w:rsidR="00E237B8" w:rsidRPr="00BF48B2" w:rsidRDefault="00E237B8">
            <w:pPr>
              <w:spacing w:line="360" w:lineRule="auto"/>
              <w:ind w:firstLine="480"/>
              <w:rPr>
                <w:rFonts w:cs="宋体"/>
                <w:sz w:val="24"/>
                <w:szCs w:val="24"/>
              </w:rPr>
            </w:pPr>
          </w:p>
        </w:tc>
        <w:tc>
          <w:tcPr>
            <w:tcW w:w="1872" w:type="dxa"/>
            <w:vAlign w:val="center"/>
          </w:tcPr>
          <w:p w14:paraId="2A40B0D9" w14:textId="77777777" w:rsidR="00E237B8" w:rsidRPr="00BF48B2" w:rsidRDefault="00E237B8">
            <w:pPr>
              <w:spacing w:line="360" w:lineRule="auto"/>
              <w:ind w:firstLine="480"/>
              <w:rPr>
                <w:rFonts w:cs="宋体"/>
                <w:sz w:val="24"/>
                <w:szCs w:val="24"/>
              </w:rPr>
            </w:pPr>
          </w:p>
        </w:tc>
        <w:tc>
          <w:tcPr>
            <w:tcW w:w="1872" w:type="dxa"/>
            <w:vAlign w:val="center"/>
          </w:tcPr>
          <w:p w14:paraId="0ECD4861" w14:textId="77777777" w:rsidR="00E237B8" w:rsidRPr="00BF48B2" w:rsidRDefault="00E237B8">
            <w:pPr>
              <w:spacing w:line="360" w:lineRule="auto"/>
              <w:ind w:firstLine="480"/>
              <w:rPr>
                <w:rFonts w:cs="宋体"/>
                <w:sz w:val="24"/>
                <w:szCs w:val="24"/>
              </w:rPr>
            </w:pPr>
          </w:p>
        </w:tc>
        <w:tc>
          <w:tcPr>
            <w:tcW w:w="1872" w:type="dxa"/>
            <w:vAlign w:val="center"/>
          </w:tcPr>
          <w:p w14:paraId="745E7904" w14:textId="77777777" w:rsidR="00E237B8" w:rsidRPr="00BF48B2" w:rsidRDefault="00E237B8">
            <w:pPr>
              <w:spacing w:line="360" w:lineRule="auto"/>
              <w:ind w:firstLine="480"/>
              <w:rPr>
                <w:rFonts w:cs="宋体"/>
                <w:sz w:val="24"/>
                <w:szCs w:val="24"/>
              </w:rPr>
            </w:pPr>
          </w:p>
        </w:tc>
        <w:tc>
          <w:tcPr>
            <w:tcW w:w="1333" w:type="dxa"/>
            <w:vAlign w:val="center"/>
          </w:tcPr>
          <w:p w14:paraId="67558F1A" w14:textId="77777777" w:rsidR="00E237B8" w:rsidRPr="00BF48B2" w:rsidRDefault="00E237B8">
            <w:pPr>
              <w:spacing w:line="360" w:lineRule="auto"/>
              <w:ind w:firstLine="480"/>
              <w:rPr>
                <w:rFonts w:cs="宋体"/>
                <w:sz w:val="24"/>
                <w:szCs w:val="24"/>
              </w:rPr>
            </w:pPr>
          </w:p>
        </w:tc>
      </w:tr>
      <w:tr w:rsidR="00E237B8" w:rsidRPr="00BF48B2" w14:paraId="4C09F6F1" w14:textId="77777777">
        <w:trPr>
          <w:trHeight w:val="453"/>
        </w:trPr>
        <w:tc>
          <w:tcPr>
            <w:tcW w:w="1147" w:type="dxa"/>
            <w:vAlign w:val="center"/>
          </w:tcPr>
          <w:p w14:paraId="6F54F1FE" w14:textId="77777777" w:rsidR="00E237B8" w:rsidRPr="00BF48B2" w:rsidRDefault="00154870">
            <w:pPr>
              <w:spacing w:line="360" w:lineRule="auto"/>
              <w:ind w:firstLine="480"/>
              <w:rPr>
                <w:rFonts w:cs="宋体"/>
                <w:sz w:val="24"/>
                <w:szCs w:val="24"/>
              </w:rPr>
            </w:pPr>
            <w:r w:rsidRPr="00BF48B2">
              <w:rPr>
                <w:rFonts w:cs="宋体"/>
                <w:sz w:val="24"/>
                <w:szCs w:val="24"/>
              </w:rPr>
              <w:t>3.</w:t>
            </w:r>
          </w:p>
        </w:tc>
        <w:tc>
          <w:tcPr>
            <w:tcW w:w="1533" w:type="dxa"/>
            <w:vAlign w:val="center"/>
          </w:tcPr>
          <w:p w14:paraId="28D48FFE" w14:textId="77777777" w:rsidR="00E237B8" w:rsidRPr="00BF48B2" w:rsidRDefault="00E237B8">
            <w:pPr>
              <w:spacing w:line="360" w:lineRule="auto"/>
              <w:ind w:firstLine="480"/>
              <w:rPr>
                <w:rFonts w:cs="宋体"/>
                <w:sz w:val="24"/>
                <w:szCs w:val="24"/>
              </w:rPr>
            </w:pPr>
          </w:p>
        </w:tc>
        <w:tc>
          <w:tcPr>
            <w:tcW w:w="1872" w:type="dxa"/>
            <w:vAlign w:val="center"/>
          </w:tcPr>
          <w:p w14:paraId="7DA4BA58" w14:textId="77777777" w:rsidR="00E237B8" w:rsidRPr="00BF48B2" w:rsidRDefault="00E237B8">
            <w:pPr>
              <w:spacing w:line="360" w:lineRule="auto"/>
              <w:ind w:firstLine="480"/>
              <w:rPr>
                <w:rFonts w:cs="宋体"/>
                <w:sz w:val="24"/>
                <w:szCs w:val="24"/>
              </w:rPr>
            </w:pPr>
          </w:p>
        </w:tc>
        <w:tc>
          <w:tcPr>
            <w:tcW w:w="1872" w:type="dxa"/>
            <w:vAlign w:val="center"/>
          </w:tcPr>
          <w:p w14:paraId="338DAF37" w14:textId="77777777" w:rsidR="00E237B8" w:rsidRPr="00BF48B2" w:rsidRDefault="00E237B8">
            <w:pPr>
              <w:spacing w:line="360" w:lineRule="auto"/>
              <w:ind w:firstLine="480"/>
              <w:rPr>
                <w:rFonts w:cs="宋体"/>
                <w:sz w:val="24"/>
                <w:szCs w:val="24"/>
              </w:rPr>
            </w:pPr>
          </w:p>
        </w:tc>
        <w:tc>
          <w:tcPr>
            <w:tcW w:w="1872" w:type="dxa"/>
            <w:vAlign w:val="center"/>
          </w:tcPr>
          <w:p w14:paraId="5D87A486" w14:textId="77777777" w:rsidR="00E237B8" w:rsidRPr="00BF48B2" w:rsidRDefault="00E237B8">
            <w:pPr>
              <w:spacing w:line="360" w:lineRule="auto"/>
              <w:ind w:firstLine="480"/>
              <w:rPr>
                <w:rFonts w:cs="宋体"/>
                <w:sz w:val="24"/>
                <w:szCs w:val="24"/>
              </w:rPr>
            </w:pPr>
          </w:p>
        </w:tc>
        <w:tc>
          <w:tcPr>
            <w:tcW w:w="1333" w:type="dxa"/>
            <w:vAlign w:val="center"/>
          </w:tcPr>
          <w:p w14:paraId="37BF96D3" w14:textId="77777777" w:rsidR="00E237B8" w:rsidRPr="00BF48B2" w:rsidRDefault="00E237B8">
            <w:pPr>
              <w:spacing w:line="360" w:lineRule="auto"/>
              <w:ind w:firstLine="480"/>
              <w:rPr>
                <w:rFonts w:cs="宋体"/>
                <w:sz w:val="24"/>
                <w:szCs w:val="24"/>
              </w:rPr>
            </w:pPr>
          </w:p>
        </w:tc>
      </w:tr>
      <w:tr w:rsidR="00E237B8" w:rsidRPr="00BF48B2" w14:paraId="59305547" w14:textId="77777777">
        <w:trPr>
          <w:trHeight w:val="470"/>
        </w:trPr>
        <w:tc>
          <w:tcPr>
            <w:tcW w:w="1147" w:type="dxa"/>
            <w:vAlign w:val="center"/>
          </w:tcPr>
          <w:p w14:paraId="355350AC" w14:textId="77777777" w:rsidR="00E237B8" w:rsidRPr="00BF48B2" w:rsidRDefault="00154870">
            <w:pPr>
              <w:spacing w:line="360" w:lineRule="auto"/>
              <w:ind w:firstLine="480"/>
              <w:rPr>
                <w:rFonts w:cs="宋体"/>
                <w:sz w:val="24"/>
                <w:szCs w:val="24"/>
              </w:rPr>
            </w:pPr>
            <w:r w:rsidRPr="00BF48B2">
              <w:rPr>
                <w:rFonts w:cs="宋体"/>
                <w:sz w:val="24"/>
                <w:szCs w:val="24"/>
              </w:rPr>
              <w:t>4.</w:t>
            </w:r>
          </w:p>
        </w:tc>
        <w:tc>
          <w:tcPr>
            <w:tcW w:w="1533" w:type="dxa"/>
            <w:vAlign w:val="center"/>
          </w:tcPr>
          <w:p w14:paraId="584A9725" w14:textId="77777777" w:rsidR="00E237B8" w:rsidRPr="00BF48B2" w:rsidRDefault="00E237B8">
            <w:pPr>
              <w:spacing w:line="360" w:lineRule="auto"/>
              <w:ind w:firstLine="480"/>
              <w:rPr>
                <w:rFonts w:cs="宋体"/>
                <w:sz w:val="24"/>
                <w:szCs w:val="24"/>
              </w:rPr>
            </w:pPr>
          </w:p>
        </w:tc>
        <w:tc>
          <w:tcPr>
            <w:tcW w:w="1872" w:type="dxa"/>
            <w:vAlign w:val="center"/>
          </w:tcPr>
          <w:p w14:paraId="40955D47" w14:textId="77777777" w:rsidR="00E237B8" w:rsidRPr="00BF48B2" w:rsidRDefault="00E237B8">
            <w:pPr>
              <w:spacing w:line="360" w:lineRule="auto"/>
              <w:ind w:firstLine="480"/>
              <w:rPr>
                <w:rFonts w:cs="宋体"/>
                <w:sz w:val="24"/>
                <w:szCs w:val="24"/>
              </w:rPr>
            </w:pPr>
          </w:p>
        </w:tc>
        <w:tc>
          <w:tcPr>
            <w:tcW w:w="1872" w:type="dxa"/>
            <w:vAlign w:val="center"/>
          </w:tcPr>
          <w:p w14:paraId="3D2849C8" w14:textId="77777777" w:rsidR="00E237B8" w:rsidRPr="00BF48B2" w:rsidRDefault="00E237B8">
            <w:pPr>
              <w:spacing w:line="360" w:lineRule="auto"/>
              <w:ind w:firstLine="480"/>
              <w:rPr>
                <w:rFonts w:cs="宋体"/>
                <w:sz w:val="24"/>
                <w:szCs w:val="24"/>
              </w:rPr>
            </w:pPr>
          </w:p>
        </w:tc>
        <w:tc>
          <w:tcPr>
            <w:tcW w:w="1872" w:type="dxa"/>
            <w:vAlign w:val="center"/>
          </w:tcPr>
          <w:p w14:paraId="4DA34117" w14:textId="77777777" w:rsidR="00E237B8" w:rsidRPr="00BF48B2" w:rsidRDefault="00E237B8">
            <w:pPr>
              <w:spacing w:line="360" w:lineRule="auto"/>
              <w:ind w:firstLine="480"/>
              <w:rPr>
                <w:rFonts w:cs="宋体"/>
                <w:sz w:val="24"/>
                <w:szCs w:val="24"/>
              </w:rPr>
            </w:pPr>
          </w:p>
        </w:tc>
        <w:tc>
          <w:tcPr>
            <w:tcW w:w="1333" w:type="dxa"/>
            <w:vAlign w:val="center"/>
          </w:tcPr>
          <w:p w14:paraId="0B04FB7B" w14:textId="77777777" w:rsidR="00E237B8" w:rsidRPr="00BF48B2" w:rsidRDefault="00E237B8">
            <w:pPr>
              <w:spacing w:line="360" w:lineRule="auto"/>
              <w:ind w:firstLine="480"/>
              <w:rPr>
                <w:rFonts w:cs="宋体"/>
                <w:sz w:val="24"/>
                <w:szCs w:val="24"/>
              </w:rPr>
            </w:pPr>
          </w:p>
        </w:tc>
      </w:tr>
      <w:tr w:rsidR="00E237B8" w:rsidRPr="00BF48B2" w14:paraId="59D0A38A" w14:textId="77777777">
        <w:trPr>
          <w:trHeight w:val="453"/>
        </w:trPr>
        <w:tc>
          <w:tcPr>
            <w:tcW w:w="1147" w:type="dxa"/>
            <w:vAlign w:val="center"/>
          </w:tcPr>
          <w:p w14:paraId="2E447C74" w14:textId="77777777" w:rsidR="00E237B8" w:rsidRPr="00BF48B2" w:rsidRDefault="00154870">
            <w:pPr>
              <w:spacing w:line="360" w:lineRule="auto"/>
              <w:ind w:firstLine="480"/>
              <w:rPr>
                <w:rFonts w:cs="宋体"/>
                <w:sz w:val="24"/>
                <w:szCs w:val="24"/>
              </w:rPr>
            </w:pPr>
            <w:r w:rsidRPr="00BF48B2">
              <w:rPr>
                <w:rFonts w:cs="宋体"/>
                <w:sz w:val="24"/>
                <w:szCs w:val="24"/>
              </w:rPr>
              <w:t>5.</w:t>
            </w:r>
          </w:p>
        </w:tc>
        <w:tc>
          <w:tcPr>
            <w:tcW w:w="1533" w:type="dxa"/>
            <w:vAlign w:val="center"/>
          </w:tcPr>
          <w:p w14:paraId="14674B0E" w14:textId="77777777" w:rsidR="00E237B8" w:rsidRPr="00BF48B2" w:rsidRDefault="00E237B8">
            <w:pPr>
              <w:spacing w:line="360" w:lineRule="auto"/>
              <w:ind w:firstLine="480"/>
              <w:rPr>
                <w:rFonts w:cs="宋体"/>
                <w:sz w:val="24"/>
                <w:szCs w:val="24"/>
              </w:rPr>
            </w:pPr>
          </w:p>
        </w:tc>
        <w:tc>
          <w:tcPr>
            <w:tcW w:w="1872" w:type="dxa"/>
            <w:vAlign w:val="center"/>
          </w:tcPr>
          <w:p w14:paraId="59B7148D" w14:textId="77777777" w:rsidR="00E237B8" w:rsidRPr="00BF48B2" w:rsidRDefault="00E237B8">
            <w:pPr>
              <w:spacing w:line="360" w:lineRule="auto"/>
              <w:ind w:firstLine="480"/>
              <w:rPr>
                <w:rFonts w:cs="宋体"/>
                <w:sz w:val="24"/>
                <w:szCs w:val="24"/>
              </w:rPr>
            </w:pPr>
          </w:p>
        </w:tc>
        <w:tc>
          <w:tcPr>
            <w:tcW w:w="1872" w:type="dxa"/>
            <w:vAlign w:val="center"/>
          </w:tcPr>
          <w:p w14:paraId="5F9C5577" w14:textId="77777777" w:rsidR="00E237B8" w:rsidRPr="00BF48B2" w:rsidRDefault="00E237B8">
            <w:pPr>
              <w:spacing w:line="360" w:lineRule="auto"/>
              <w:ind w:firstLine="480"/>
              <w:rPr>
                <w:rFonts w:cs="宋体"/>
                <w:sz w:val="24"/>
                <w:szCs w:val="24"/>
              </w:rPr>
            </w:pPr>
          </w:p>
        </w:tc>
        <w:tc>
          <w:tcPr>
            <w:tcW w:w="1872" w:type="dxa"/>
            <w:vAlign w:val="center"/>
          </w:tcPr>
          <w:p w14:paraId="0B8793D2" w14:textId="77777777" w:rsidR="00E237B8" w:rsidRPr="00BF48B2" w:rsidRDefault="00E237B8">
            <w:pPr>
              <w:spacing w:line="360" w:lineRule="auto"/>
              <w:ind w:firstLine="480"/>
              <w:rPr>
                <w:rFonts w:cs="宋体"/>
                <w:sz w:val="24"/>
                <w:szCs w:val="24"/>
              </w:rPr>
            </w:pPr>
          </w:p>
        </w:tc>
        <w:tc>
          <w:tcPr>
            <w:tcW w:w="1333" w:type="dxa"/>
            <w:vAlign w:val="center"/>
          </w:tcPr>
          <w:p w14:paraId="6B3E8DBE" w14:textId="77777777" w:rsidR="00E237B8" w:rsidRPr="00BF48B2" w:rsidRDefault="00E237B8">
            <w:pPr>
              <w:spacing w:line="360" w:lineRule="auto"/>
              <w:ind w:firstLine="480"/>
              <w:rPr>
                <w:rFonts w:cs="宋体"/>
                <w:sz w:val="24"/>
                <w:szCs w:val="24"/>
              </w:rPr>
            </w:pPr>
          </w:p>
        </w:tc>
      </w:tr>
      <w:tr w:rsidR="00E237B8" w:rsidRPr="00BF48B2" w14:paraId="09230D65" w14:textId="77777777">
        <w:trPr>
          <w:trHeight w:val="470"/>
        </w:trPr>
        <w:tc>
          <w:tcPr>
            <w:tcW w:w="1147" w:type="dxa"/>
            <w:vAlign w:val="center"/>
          </w:tcPr>
          <w:p w14:paraId="341EC62A" w14:textId="77777777" w:rsidR="00E237B8" w:rsidRPr="00BF48B2" w:rsidRDefault="00154870">
            <w:pPr>
              <w:spacing w:line="360" w:lineRule="auto"/>
              <w:ind w:firstLine="480"/>
              <w:rPr>
                <w:rFonts w:cs="宋体"/>
                <w:sz w:val="24"/>
                <w:szCs w:val="24"/>
              </w:rPr>
            </w:pPr>
            <w:r w:rsidRPr="00BF48B2">
              <w:rPr>
                <w:rFonts w:cs="宋体"/>
                <w:sz w:val="24"/>
                <w:szCs w:val="24"/>
              </w:rPr>
              <w:t>6.</w:t>
            </w:r>
          </w:p>
        </w:tc>
        <w:tc>
          <w:tcPr>
            <w:tcW w:w="1533" w:type="dxa"/>
            <w:vAlign w:val="center"/>
          </w:tcPr>
          <w:p w14:paraId="1BA51BB7" w14:textId="77777777" w:rsidR="00E237B8" w:rsidRPr="00BF48B2" w:rsidRDefault="00E237B8">
            <w:pPr>
              <w:spacing w:line="360" w:lineRule="auto"/>
              <w:ind w:firstLine="480"/>
              <w:rPr>
                <w:rFonts w:cs="宋体"/>
                <w:sz w:val="24"/>
                <w:szCs w:val="24"/>
              </w:rPr>
            </w:pPr>
          </w:p>
        </w:tc>
        <w:tc>
          <w:tcPr>
            <w:tcW w:w="1872" w:type="dxa"/>
            <w:vAlign w:val="center"/>
          </w:tcPr>
          <w:p w14:paraId="282508E2" w14:textId="77777777" w:rsidR="00E237B8" w:rsidRPr="00BF48B2" w:rsidRDefault="00E237B8">
            <w:pPr>
              <w:spacing w:line="360" w:lineRule="auto"/>
              <w:ind w:firstLine="480"/>
              <w:rPr>
                <w:rFonts w:cs="宋体"/>
                <w:sz w:val="24"/>
                <w:szCs w:val="24"/>
              </w:rPr>
            </w:pPr>
          </w:p>
        </w:tc>
        <w:tc>
          <w:tcPr>
            <w:tcW w:w="1872" w:type="dxa"/>
            <w:vAlign w:val="center"/>
          </w:tcPr>
          <w:p w14:paraId="2FD291EE" w14:textId="77777777" w:rsidR="00E237B8" w:rsidRPr="00BF48B2" w:rsidRDefault="00E237B8">
            <w:pPr>
              <w:spacing w:line="360" w:lineRule="auto"/>
              <w:ind w:firstLine="480"/>
              <w:rPr>
                <w:rFonts w:cs="宋体"/>
                <w:sz w:val="24"/>
                <w:szCs w:val="24"/>
              </w:rPr>
            </w:pPr>
          </w:p>
        </w:tc>
        <w:tc>
          <w:tcPr>
            <w:tcW w:w="1872" w:type="dxa"/>
            <w:vAlign w:val="center"/>
          </w:tcPr>
          <w:p w14:paraId="3C352A68" w14:textId="77777777" w:rsidR="00E237B8" w:rsidRPr="00BF48B2" w:rsidRDefault="00E237B8">
            <w:pPr>
              <w:spacing w:line="360" w:lineRule="auto"/>
              <w:ind w:firstLine="480"/>
              <w:rPr>
                <w:rFonts w:cs="宋体"/>
                <w:sz w:val="24"/>
                <w:szCs w:val="24"/>
              </w:rPr>
            </w:pPr>
          </w:p>
        </w:tc>
        <w:tc>
          <w:tcPr>
            <w:tcW w:w="1333" w:type="dxa"/>
            <w:vAlign w:val="center"/>
          </w:tcPr>
          <w:p w14:paraId="5EA8B48A" w14:textId="77777777" w:rsidR="00E237B8" w:rsidRPr="00BF48B2" w:rsidRDefault="00E237B8">
            <w:pPr>
              <w:spacing w:line="360" w:lineRule="auto"/>
              <w:ind w:firstLine="480"/>
              <w:rPr>
                <w:rFonts w:cs="宋体"/>
                <w:sz w:val="24"/>
                <w:szCs w:val="24"/>
              </w:rPr>
            </w:pPr>
          </w:p>
        </w:tc>
      </w:tr>
      <w:tr w:rsidR="00E237B8" w:rsidRPr="00BF48B2" w14:paraId="036EBA8B" w14:textId="77777777">
        <w:trPr>
          <w:cantSplit/>
          <w:trHeight w:val="453"/>
        </w:trPr>
        <w:tc>
          <w:tcPr>
            <w:tcW w:w="1147" w:type="dxa"/>
            <w:vAlign w:val="center"/>
          </w:tcPr>
          <w:p w14:paraId="20C58774" w14:textId="77777777" w:rsidR="00E237B8" w:rsidRPr="00BF48B2" w:rsidRDefault="00154870">
            <w:pPr>
              <w:spacing w:line="360" w:lineRule="auto"/>
              <w:ind w:firstLine="480"/>
              <w:rPr>
                <w:rFonts w:cs="宋体"/>
                <w:sz w:val="24"/>
                <w:szCs w:val="24"/>
              </w:rPr>
            </w:pPr>
            <w:r w:rsidRPr="00BF48B2">
              <w:rPr>
                <w:rFonts w:cs="宋体"/>
                <w:sz w:val="24"/>
                <w:szCs w:val="24"/>
              </w:rPr>
              <w:t>7.</w:t>
            </w:r>
          </w:p>
        </w:tc>
        <w:tc>
          <w:tcPr>
            <w:tcW w:w="1533" w:type="dxa"/>
            <w:vAlign w:val="center"/>
          </w:tcPr>
          <w:p w14:paraId="54EA239D" w14:textId="77777777" w:rsidR="00E237B8" w:rsidRPr="00BF48B2" w:rsidRDefault="00E237B8">
            <w:pPr>
              <w:spacing w:line="360" w:lineRule="auto"/>
              <w:ind w:firstLine="480"/>
              <w:rPr>
                <w:rFonts w:cs="宋体"/>
                <w:sz w:val="24"/>
                <w:szCs w:val="24"/>
              </w:rPr>
            </w:pPr>
          </w:p>
        </w:tc>
        <w:tc>
          <w:tcPr>
            <w:tcW w:w="1872" w:type="dxa"/>
            <w:vAlign w:val="center"/>
          </w:tcPr>
          <w:p w14:paraId="356519E6" w14:textId="77777777" w:rsidR="00E237B8" w:rsidRPr="00BF48B2" w:rsidRDefault="00E237B8">
            <w:pPr>
              <w:spacing w:line="360" w:lineRule="auto"/>
              <w:ind w:firstLine="480"/>
              <w:rPr>
                <w:rFonts w:cs="宋体"/>
                <w:sz w:val="24"/>
                <w:szCs w:val="24"/>
              </w:rPr>
            </w:pPr>
          </w:p>
        </w:tc>
        <w:tc>
          <w:tcPr>
            <w:tcW w:w="1872" w:type="dxa"/>
            <w:vAlign w:val="center"/>
          </w:tcPr>
          <w:p w14:paraId="029F5A8F" w14:textId="77777777" w:rsidR="00E237B8" w:rsidRPr="00BF48B2" w:rsidRDefault="00E237B8">
            <w:pPr>
              <w:spacing w:line="360" w:lineRule="auto"/>
              <w:ind w:firstLine="480"/>
              <w:rPr>
                <w:rFonts w:cs="宋体"/>
                <w:sz w:val="24"/>
                <w:szCs w:val="24"/>
              </w:rPr>
            </w:pPr>
          </w:p>
        </w:tc>
        <w:tc>
          <w:tcPr>
            <w:tcW w:w="1872" w:type="dxa"/>
            <w:vAlign w:val="center"/>
          </w:tcPr>
          <w:p w14:paraId="3661D6CC" w14:textId="77777777" w:rsidR="00E237B8" w:rsidRPr="00BF48B2" w:rsidRDefault="00E237B8">
            <w:pPr>
              <w:spacing w:line="360" w:lineRule="auto"/>
              <w:ind w:firstLine="480"/>
              <w:rPr>
                <w:rFonts w:cs="宋体"/>
                <w:sz w:val="24"/>
                <w:szCs w:val="24"/>
              </w:rPr>
            </w:pPr>
          </w:p>
        </w:tc>
        <w:tc>
          <w:tcPr>
            <w:tcW w:w="1333" w:type="dxa"/>
            <w:vAlign w:val="center"/>
          </w:tcPr>
          <w:p w14:paraId="627A2873" w14:textId="77777777" w:rsidR="00E237B8" w:rsidRPr="00BF48B2" w:rsidRDefault="00E237B8">
            <w:pPr>
              <w:spacing w:line="360" w:lineRule="auto"/>
              <w:ind w:firstLine="480"/>
              <w:rPr>
                <w:rFonts w:cs="宋体"/>
                <w:sz w:val="24"/>
                <w:szCs w:val="24"/>
              </w:rPr>
            </w:pPr>
          </w:p>
        </w:tc>
      </w:tr>
      <w:tr w:rsidR="00E237B8" w:rsidRPr="00BF48B2" w14:paraId="0F4999B0" w14:textId="77777777">
        <w:trPr>
          <w:cantSplit/>
          <w:trHeight w:val="470"/>
        </w:trPr>
        <w:tc>
          <w:tcPr>
            <w:tcW w:w="1147" w:type="dxa"/>
            <w:vAlign w:val="center"/>
          </w:tcPr>
          <w:p w14:paraId="49F71626" w14:textId="77777777" w:rsidR="00E237B8" w:rsidRPr="00BF48B2" w:rsidRDefault="00154870">
            <w:pPr>
              <w:spacing w:line="360" w:lineRule="auto"/>
              <w:ind w:firstLine="480"/>
              <w:rPr>
                <w:rFonts w:cs="宋体"/>
                <w:sz w:val="24"/>
                <w:szCs w:val="24"/>
              </w:rPr>
            </w:pPr>
            <w:r w:rsidRPr="00BF48B2">
              <w:rPr>
                <w:rFonts w:cs="宋体"/>
                <w:sz w:val="24"/>
                <w:szCs w:val="24"/>
              </w:rPr>
              <w:t>8</w:t>
            </w:r>
          </w:p>
        </w:tc>
        <w:tc>
          <w:tcPr>
            <w:tcW w:w="1533" w:type="dxa"/>
            <w:vAlign w:val="center"/>
          </w:tcPr>
          <w:p w14:paraId="27199DBA" w14:textId="77777777" w:rsidR="00E237B8" w:rsidRPr="00BF48B2" w:rsidRDefault="00E237B8">
            <w:pPr>
              <w:spacing w:line="360" w:lineRule="auto"/>
              <w:ind w:firstLine="480"/>
              <w:rPr>
                <w:rFonts w:cs="宋体"/>
                <w:sz w:val="24"/>
                <w:szCs w:val="24"/>
              </w:rPr>
            </w:pPr>
          </w:p>
        </w:tc>
        <w:tc>
          <w:tcPr>
            <w:tcW w:w="1872" w:type="dxa"/>
            <w:vAlign w:val="center"/>
          </w:tcPr>
          <w:p w14:paraId="1CC4ADF5" w14:textId="77777777" w:rsidR="00E237B8" w:rsidRPr="00BF48B2" w:rsidRDefault="00E237B8">
            <w:pPr>
              <w:spacing w:line="360" w:lineRule="auto"/>
              <w:ind w:firstLine="480"/>
              <w:rPr>
                <w:rFonts w:cs="宋体"/>
                <w:sz w:val="24"/>
                <w:szCs w:val="24"/>
              </w:rPr>
            </w:pPr>
          </w:p>
        </w:tc>
        <w:tc>
          <w:tcPr>
            <w:tcW w:w="1872" w:type="dxa"/>
            <w:vAlign w:val="center"/>
          </w:tcPr>
          <w:p w14:paraId="40524B1F" w14:textId="77777777" w:rsidR="00E237B8" w:rsidRPr="00BF48B2" w:rsidRDefault="00E237B8">
            <w:pPr>
              <w:spacing w:line="360" w:lineRule="auto"/>
              <w:ind w:firstLine="480"/>
              <w:rPr>
                <w:rFonts w:cs="宋体"/>
                <w:sz w:val="24"/>
                <w:szCs w:val="24"/>
              </w:rPr>
            </w:pPr>
          </w:p>
        </w:tc>
        <w:tc>
          <w:tcPr>
            <w:tcW w:w="1872" w:type="dxa"/>
            <w:vAlign w:val="center"/>
          </w:tcPr>
          <w:p w14:paraId="3018CA2A" w14:textId="77777777" w:rsidR="00E237B8" w:rsidRPr="00BF48B2" w:rsidRDefault="00E237B8">
            <w:pPr>
              <w:spacing w:line="360" w:lineRule="auto"/>
              <w:ind w:firstLine="480"/>
              <w:rPr>
                <w:rFonts w:cs="宋体"/>
                <w:sz w:val="24"/>
                <w:szCs w:val="24"/>
              </w:rPr>
            </w:pPr>
          </w:p>
        </w:tc>
        <w:tc>
          <w:tcPr>
            <w:tcW w:w="1333" w:type="dxa"/>
            <w:vAlign w:val="center"/>
          </w:tcPr>
          <w:p w14:paraId="4210884C" w14:textId="77777777" w:rsidR="00E237B8" w:rsidRPr="00BF48B2" w:rsidRDefault="00E237B8">
            <w:pPr>
              <w:spacing w:line="360" w:lineRule="auto"/>
              <w:ind w:firstLine="480"/>
              <w:rPr>
                <w:rFonts w:cs="宋体"/>
                <w:sz w:val="24"/>
                <w:szCs w:val="24"/>
              </w:rPr>
            </w:pPr>
          </w:p>
        </w:tc>
      </w:tr>
      <w:tr w:rsidR="00E237B8" w:rsidRPr="00BF48B2" w14:paraId="70EC2FE9" w14:textId="77777777">
        <w:trPr>
          <w:cantSplit/>
          <w:trHeight w:val="470"/>
        </w:trPr>
        <w:tc>
          <w:tcPr>
            <w:tcW w:w="1147" w:type="dxa"/>
            <w:vAlign w:val="center"/>
          </w:tcPr>
          <w:p w14:paraId="1599B2C2" w14:textId="77777777" w:rsidR="00E237B8" w:rsidRPr="00BF48B2" w:rsidRDefault="00154870">
            <w:pPr>
              <w:spacing w:line="360" w:lineRule="auto"/>
              <w:ind w:firstLine="480"/>
              <w:rPr>
                <w:rFonts w:cs="宋体"/>
                <w:sz w:val="24"/>
                <w:szCs w:val="24"/>
              </w:rPr>
            </w:pPr>
            <w:r w:rsidRPr="00BF48B2">
              <w:rPr>
                <w:rFonts w:cs="宋体"/>
                <w:sz w:val="24"/>
                <w:szCs w:val="24"/>
              </w:rPr>
              <w:t>9</w:t>
            </w:r>
          </w:p>
        </w:tc>
        <w:tc>
          <w:tcPr>
            <w:tcW w:w="1533" w:type="dxa"/>
            <w:vAlign w:val="center"/>
          </w:tcPr>
          <w:p w14:paraId="446B6A55" w14:textId="77777777" w:rsidR="00E237B8" w:rsidRPr="00BF48B2" w:rsidRDefault="00E237B8">
            <w:pPr>
              <w:spacing w:line="360" w:lineRule="auto"/>
              <w:ind w:firstLine="480"/>
              <w:rPr>
                <w:rFonts w:cs="宋体"/>
                <w:sz w:val="24"/>
                <w:szCs w:val="24"/>
              </w:rPr>
            </w:pPr>
          </w:p>
        </w:tc>
        <w:tc>
          <w:tcPr>
            <w:tcW w:w="1872" w:type="dxa"/>
            <w:vAlign w:val="center"/>
          </w:tcPr>
          <w:p w14:paraId="67DB1F03" w14:textId="77777777" w:rsidR="00E237B8" w:rsidRPr="00BF48B2" w:rsidRDefault="00E237B8">
            <w:pPr>
              <w:spacing w:line="360" w:lineRule="auto"/>
              <w:ind w:firstLine="480"/>
              <w:rPr>
                <w:rFonts w:cs="宋体"/>
                <w:sz w:val="24"/>
                <w:szCs w:val="24"/>
              </w:rPr>
            </w:pPr>
          </w:p>
        </w:tc>
        <w:tc>
          <w:tcPr>
            <w:tcW w:w="1872" w:type="dxa"/>
            <w:vAlign w:val="center"/>
          </w:tcPr>
          <w:p w14:paraId="5C4191A7" w14:textId="77777777" w:rsidR="00E237B8" w:rsidRPr="00BF48B2" w:rsidRDefault="00E237B8">
            <w:pPr>
              <w:spacing w:line="360" w:lineRule="auto"/>
              <w:ind w:firstLine="480"/>
              <w:rPr>
                <w:rFonts w:cs="宋体"/>
                <w:sz w:val="24"/>
                <w:szCs w:val="24"/>
              </w:rPr>
            </w:pPr>
          </w:p>
        </w:tc>
        <w:tc>
          <w:tcPr>
            <w:tcW w:w="1872" w:type="dxa"/>
            <w:vAlign w:val="center"/>
          </w:tcPr>
          <w:p w14:paraId="5A7D8C28" w14:textId="77777777" w:rsidR="00E237B8" w:rsidRPr="00BF48B2" w:rsidRDefault="00E237B8">
            <w:pPr>
              <w:spacing w:line="360" w:lineRule="auto"/>
              <w:ind w:firstLine="480"/>
              <w:rPr>
                <w:rFonts w:cs="宋体"/>
                <w:sz w:val="24"/>
                <w:szCs w:val="24"/>
              </w:rPr>
            </w:pPr>
          </w:p>
        </w:tc>
        <w:tc>
          <w:tcPr>
            <w:tcW w:w="1333" w:type="dxa"/>
            <w:vAlign w:val="center"/>
          </w:tcPr>
          <w:p w14:paraId="1D76C83B" w14:textId="77777777" w:rsidR="00E237B8" w:rsidRPr="00BF48B2" w:rsidRDefault="00E237B8">
            <w:pPr>
              <w:spacing w:line="360" w:lineRule="auto"/>
              <w:ind w:firstLine="480"/>
              <w:rPr>
                <w:rFonts w:cs="宋体"/>
                <w:sz w:val="24"/>
                <w:szCs w:val="24"/>
              </w:rPr>
            </w:pPr>
          </w:p>
        </w:tc>
      </w:tr>
      <w:tr w:rsidR="00E237B8" w:rsidRPr="00BF48B2" w14:paraId="0B262C4D" w14:textId="77777777">
        <w:trPr>
          <w:cantSplit/>
          <w:trHeight w:val="470"/>
        </w:trPr>
        <w:tc>
          <w:tcPr>
            <w:tcW w:w="1147" w:type="dxa"/>
            <w:vAlign w:val="center"/>
          </w:tcPr>
          <w:p w14:paraId="2FF6EB7E" w14:textId="77777777" w:rsidR="00E237B8" w:rsidRPr="00BF48B2" w:rsidRDefault="00154870">
            <w:pPr>
              <w:spacing w:line="360" w:lineRule="auto"/>
              <w:ind w:firstLine="480"/>
              <w:rPr>
                <w:rFonts w:cs="宋体"/>
                <w:sz w:val="24"/>
                <w:szCs w:val="24"/>
              </w:rPr>
            </w:pPr>
            <w:r w:rsidRPr="00BF48B2">
              <w:rPr>
                <w:rFonts w:cs="宋体"/>
                <w:sz w:val="24"/>
                <w:szCs w:val="24"/>
              </w:rPr>
              <w:t>10</w:t>
            </w:r>
          </w:p>
        </w:tc>
        <w:tc>
          <w:tcPr>
            <w:tcW w:w="1533" w:type="dxa"/>
            <w:vAlign w:val="center"/>
          </w:tcPr>
          <w:p w14:paraId="2EB4FF57" w14:textId="77777777" w:rsidR="00E237B8" w:rsidRPr="00BF48B2" w:rsidRDefault="00E237B8">
            <w:pPr>
              <w:spacing w:line="360" w:lineRule="auto"/>
              <w:ind w:firstLine="480"/>
              <w:rPr>
                <w:rFonts w:cs="宋体"/>
                <w:sz w:val="24"/>
                <w:szCs w:val="24"/>
              </w:rPr>
            </w:pPr>
          </w:p>
        </w:tc>
        <w:tc>
          <w:tcPr>
            <w:tcW w:w="1872" w:type="dxa"/>
            <w:vAlign w:val="center"/>
          </w:tcPr>
          <w:p w14:paraId="70B479C7" w14:textId="77777777" w:rsidR="00E237B8" w:rsidRPr="00BF48B2" w:rsidRDefault="00E237B8">
            <w:pPr>
              <w:spacing w:line="360" w:lineRule="auto"/>
              <w:ind w:firstLine="480"/>
              <w:rPr>
                <w:rFonts w:cs="宋体"/>
                <w:sz w:val="24"/>
                <w:szCs w:val="24"/>
              </w:rPr>
            </w:pPr>
          </w:p>
        </w:tc>
        <w:tc>
          <w:tcPr>
            <w:tcW w:w="1872" w:type="dxa"/>
            <w:vAlign w:val="center"/>
          </w:tcPr>
          <w:p w14:paraId="56B0CAF1" w14:textId="77777777" w:rsidR="00E237B8" w:rsidRPr="00BF48B2" w:rsidRDefault="00E237B8">
            <w:pPr>
              <w:spacing w:line="360" w:lineRule="auto"/>
              <w:ind w:firstLine="480"/>
              <w:rPr>
                <w:rFonts w:cs="宋体"/>
                <w:sz w:val="24"/>
                <w:szCs w:val="24"/>
              </w:rPr>
            </w:pPr>
          </w:p>
        </w:tc>
        <w:tc>
          <w:tcPr>
            <w:tcW w:w="1872" w:type="dxa"/>
            <w:vAlign w:val="center"/>
          </w:tcPr>
          <w:p w14:paraId="57665EEF" w14:textId="77777777" w:rsidR="00E237B8" w:rsidRPr="00BF48B2" w:rsidRDefault="00E237B8">
            <w:pPr>
              <w:spacing w:line="360" w:lineRule="auto"/>
              <w:ind w:firstLine="480"/>
              <w:rPr>
                <w:rFonts w:cs="宋体"/>
                <w:sz w:val="24"/>
                <w:szCs w:val="24"/>
              </w:rPr>
            </w:pPr>
          </w:p>
        </w:tc>
        <w:tc>
          <w:tcPr>
            <w:tcW w:w="1333" w:type="dxa"/>
            <w:vAlign w:val="center"/>
          </w:tcPr>
          <w:p w14:paraId="0D54D96F" w14:textId="77777777" w:rsidR="00E237B8" w:rsidRPr="00BF48B2" w:rsidRDefault="00E237B8">
            <w:pPr>
              <w:spacing w:line="360" w:lineRule="auto"/>
              <w:ind w:firstLine="480"/>
              <w:rPr>
                <w:rFonts w:cs="宋体"/>
                <w:sz w:val="24"/>
                <w:szCs w:val="24"/>
              </w:rPr>
            </w:pPr>
          </w:p>
        </w:tc>
      </w:tr>
    </w:tbl>
    <w:p w14:paraId="527E498F" w14:textId="77777777" w:rsidR="00E237B8" w:rsidRPr="00BF48B2" w:rsidRDefault="00154870">
      <w:pPr>
        <w:spacing w:line="360" w:lineRule="auto"/>
        <w:ind w:firstLine="480"/>
        <w:rPr>
          <w:rFonts w:cs="宋体"/>
          <w:sz w:val="24"/>
          <w:szCs w:val="24"/>
        </w:rPr>
      </w:pPr>
      <w:r w:rsidRPr="00BF48B2">
        <w:rPr>
          <w:rFonts w:cs="宋体" w:hint="eastAsia"/>
          <w:sz w:val="24"/>
          <w:szCs w:val="24"/>
        </w:rPr>
        <w:t>合计共</w:t>
      </w:r>
      <w:r w:rsidRPr="00BF48B2">
        <w:rPr>
          <w:rFonts w:cs="宋体"/>
          <w:sz w:val="24"/>
          <w:szCs w:val="24"/>
          <w:u w:val="single"/>
        </w:rPr>
        <w:t xml:space="preserve">    </w:t>
      </w:r>
      <w:r w:rsidRPr="00BF48B2">
        <w:rPr>
          <w:rFonts w:cs="宋体" w:hint="eastAsia"/>
          <w:sz w:val="24"/>
          <w:szCs w:val="24"/>
        </w:rPr>
        <w:t>人。</w:t>
      </w:r>
    </w:p>
    <w:p w14:paraId="51D8C6A5" w14:textId="77777777" w:rsidR="00E237B8" w:rsidRPr="00BF48B2" w:rsidRDefault="00154870">
      <w:pPr>
        <w:spacing w:line="360" w:lineRule="auto"/>
        <w:ind w:firstLine="480"/>
        <w:rPr>
          <w:rFonts w:cs="宋体"/>
          <w:sz w:val="24"/>
          <w:szCs w:val="24"/>
        </w:rPr>
      </w:pPr>
      <w:r w:rsidRPr="00BF48B2">
        <w:rPr>
          <w:rFonts w:cs="宋体" w:hint="eastAsia"/>
          <w:sz w:val="24"/>
          <w:szCs w:val="24"/>
        </w:rPr>
        <w:t>注：此表不足可以按照格式扩展。</w:t>
      </w:r>
    </w:p>
    <w:p w14:paraId="04497DAA" w14:textId="77777777" w:rsidR="00E237B8" w:rsidRPr="00BF48B2" w:rsidRDefault="00E237B8">
      <w:pPr>
        <w:pStyle w:val="afff0"/>
        <w:spacing w:line="360" w:lineRule="auto"/>
        <w:rPr>
          <w:sz w:val="24"/>
          <w:szCs w:val="24"/>
        </w:rPr>
      </w:pPr>
    </w:p>
    <w:p w14:paraId="12668E72" w14:textId="77777777" w:rsidR="00E237B8" w:rsidRPr="00BF48B2" w:rsidRDefault="00E237B8">
      <w:pPr>
        <w:spacing w:line="360" w:lineRule="auto"/>
        <w:ind w:firstLine="420"/>
        <w:rPr>
          <w:rFonts w:cs="宋体"/>
        </w:rPr>
      </w:pPr>
    </w:p>
    <w:p w14:paraId="03735AEC" w14:textId="77777777" w:rsidR="00E237B8" w:rsidRPr="00BF48B2" w:rsidRDefault="00154870">
      <w:pPr>
        <w:spacing w:line="360" w:lineRule="auto"/>
        <w:ind w:firstLine="480"/>
        <w:jc w:val="right"/>
        <w:rPr>
          <w:rFonts w:cs="宋体"/>
          <w:sz w:val="24"/>
          <w:szCs w:val="24"/>
        </w:rPr>
      </w:pPr>
      <w:r w:rsidRPr="00BF48B2">
        <w:rPr>
          <w:rFonts w:cs="宋体" w:hint="eastAsia"/>
          <w:sz w:val="24"/>
          <w:szCs w:val="24"/>
        </w:rPr>
        <w:t>被授权人签字：</w:t>
      </w:r>
    </w:p>
    <w:p w14:paraId="7B73C95A" w14:textId="77777777" w:rsidR="00E237B8" w:rsidRPr="00BF48B2" w:rsidRDefault="00E237B8">
      <w:pPr>
        <w:spacing w:line="360" w:lineRule="auto"/>
        <w:ind w:firstLine="480"/>
        <w:jc w:val="right"/>
        <w:rPr>
          <w:rFonts w:cs="宋体"/>
          <w:sz w:val="24"/>
          <w:szCs w:val="24"/>
          <w:u w:val="single"/>
        </w:rPr>
      </w:pPr>
    </w:p>
    <w:p w14:paraId="240075B0" w14:textId="77777777" w:rsidR="00E237B8" w:rsidRPr="00BF48B2" w:rsidRDefault="007468DA">
      <w:pPr>
        <w:spacing w:line="360" w:lineRule="auto"/>
        <w:ind w:firstLine="480"/>
        <w:jc w:val="right"/>
        <w:rPr>
          <w:rFonts w:cs="宋体"/>
          <w:sz w:val="24"/>
          <w:szCs w:val="24"/>
        </w:rPr>
      </w:pPr>
      <w:r>
        <w:rPr>
          <w:rFonts w:cs="宋体" w:hint="eastAsia"/>
          <w:sz w:val="24"/>
          <w:szCs w:val="24"/>
        </w:rPr>
        <w:t>供应商</w:t>
      </w:r>
      <w:r w:rsidR="00154870" w:rsidRPr="00BF48B2">
        <w:rPr>
          <w:rFonts w:cs="宋体" w:hint="eastAsia"/>
          <w:sz w:val="24"/>
          <w:szCs w:val="24"/>
        </w:rPr>
        <w:t>名称（加盖单位公章）：</w:t>
      </w:r>
    </w:p>
    <w:p w14:paraId="40AF9B4F" w14:textId="77777777" w:rsidR="00E237B8" w:rsidRPr="00BF48B2" w:rsidRDefault="00E237B8">
      <w:pPr>
        <w:pStyle w:val="ad"/>
        <w:ind w:firstLine="480"/>
        <w:jc w:val="right"/>
      </w:pPr>
    </w:p>
    <w:p w14:paraId="2BE5EC49" w14:textId="77777777" w:rsidR="00E237B8" w:rsidRPr="00BF48B2" w:rsidRDefault="00154870">
      <w:pPr>
        <w:pStyle w:val="ad"/>
        <w:ind w:firstLine="480"/>
        <w:jc w:val="right"/>
      </w:pPr>
      <w:r w:rsidRPr="00BF48B2">
        <w:rPr>
          <w:rFonts w:hint="eastAsia"/>
        </w:rPr>
        <w:t>日期：</w:t>
      </w:r>
    </w:p>
    <w:p w14:paraId="2EA6640B" w14:textId="77777777" w:rsidR="00E237B8" w:rsidRPr="00BF48B2" w:rsidRDefault="00154870">
      <w:pPr>
        <w:widowControl/>
        <w:ind w:firstLine="420"/>
        <w:jc w:val="left"/>
      </w:pPr>
      <w:r w:rsidRPr="00BF48B2">
        <w:br w:type="page"/>
      </w:r>
    </w:p>
    <w:p w14:paraId="4058C453" w14:textId="77777777" w:rsidR="00E237B8" w:rsidRPr="00BF48B2" w:rsidRDefault="00154870">
      <w:pPr>
        <w:pStyle w:val="40"/>
        <w:ind w:firstLine="562"/>
        <w:rPr>
          <w:rFonts w:ascii="宋体" w:hAnsi="宋体" w:cs="宋体"/>
          <w:szCs w:val="24"/>
          <w:lang w:eastAsia="zh-CN"/>
        </w:rPr>
      </w:pPr>
      <w:bookmarkStart w:id="193" w:name="_Toc44704931"/>
      <w:bookmarkStart w:id="194" w:name="_Toc44705299"/>
      <w:r w:rsidRPr="00BF48B2">
        <w:rPr>
          <w:rFonts w:ascii="宋体" w:hAnsi="宋体" w:cs="宋体"/>
          <w:szCs w:val="24"/>
          <w:lang w:eastAsia="zh-CN"/>
        </w:rPr>
        <w:lastRenderedPageBreak/>
        <w:t>3.5.4</w:t>
      </w:r>
      <w:r w:rsidRPr="00BF48B2">
        <w:rPr>
          <w:rFonts w:ascii="宋体" w:hAnsi="宋体" w:cs="宋体" w:hint="eastAsia"/>
          <w:szCs w:val="24"/>
          <w:lang w:eastAsia="zh-CN"/>
        </w:rPr>
        <w:t>技术服务方案</w:t>
      </w:r>
      <w:r w:rsidRPr="00BF48B2">
        <w:rPr>
          <w:rFonts w:ascii="宋体" w:cs="宋体"/>
          <w:szCs w:val="24"/>
          <w:lang w:eastAsia="zh-CN"/>
        </w:rPr>
        <w:t>-</w:t>
      </w:r>
      <w:r w:rsidRPr="00BF48B2">
        <w:rPr>
          <w:rFonts w:ascii="宋体" w:hAnsi="宋体" w:cs="宋体" w:hint="eastAsia"/>
          <w:szCs w:val="24"/>
          <w:lang w:eastAsia="zh-CN"/>
        </w:rPr>
        <w:t>格式自拟</w:t>
      </w:r>
      <w:bookmarkEnd w:id="193"/>
      <w:bookmarkEnd w:id="194"/>
    </w:p>
    <w:p w14:paraId="28708530" w14:textId="77777777" w:rsidR="00E237B8" w:rsidRPr="002126AC" w:rsidRDefault="00E237B8" w:rsidP="002126AC">
      <w:pPr>
        <w:spacing w:line="360" w:lineRule="auto"/>
        <w:ind w:firstLine="420"/>
        <w:rPr>
          <w:rFonts w:asciiTheme="minorEastAsia" w:eastAsiaTheme="minorEastAsia" w:hAnsiTheme="minorEastAsia"/>
          <w:szCs w:val="21"/>
        </w:rPr>
      </w:pPr>
    </w:p>
    <w:p w14:paraId="7FB23E87" w14:textId="77777777" w:rsidR="00E237B8" w:rsidRPr="002126AC" w:rsidRDefault="00C45854">
      <w:pPr>
        <w:spacing w:line="360" w:lineRule="auto"/>
        <w:ind w:firstLine="420"/>
        <w:rPr>
          <w:rFonts w:cs="宋体"/>
        </w:rPr>
      </w:pPr>
      <w:r w:rsidRPr="00C45854">
        <w:rPr>
          <w:rFonts w:asciiTheme="minorEastAsia" w:eastAsiaTheme="minorEastAsia" w:hAnsiTheme="minorEastAsia"/>
          <w:szCs w:val="21"/>
        </w:rPr>
        <w:t>(供应商应根据磋商文件的技术要求编制详细的方案，格式自拟)</w:t>
      </w:r>
    </w:p>
    <w:p w14:paraId="7415B4CE" w14:textId="77777777" w:rsidR="00E237B8" w:rsidRPr="00BF48B2" w:rsidRDefault="00E237B8">
      <w:pPr>
        <w:spacing w:line="360" w:lineRule="auto"/>
        <w:ind w:firstLine="420"/>
        <w:rPr>
          <w:rFonts w:cs="宋体"/>
        </w:rPr>
      </w:pPr>
    </w:p>
    <w:p w14:paraId="7FC63519" w14:textId="77777777" w:rsidR="00E237B8" w:rsidRPr="00BF48B2" w:rsidRDefault="00E237B8">
      <w:pPr>
        <w:spacing w:line="360" w:lineRule="auto"/>
        <w:ind w:firstLine="420"/>
        <w:rPr>
          <w:rFonts w:cs="宋体"/>
        </w:rPr>
      </w:pPr>
    </w:p>
    <w:p w14:paraId="71F0006E" w14:textId="77777777" w:rsidR="00E237B8" w:rsidRPr="00BF48B2" w:rsidRDefault="00E237B8">
      <w:pPr>
        <w:spacing w:line="360" w:lineRule="auto"/>
        <w:ind w:firstLine="420"/>
        <w:rPr>
          <w:rFonts w:cs="宋体"/>
        </w:rPr>
      </w:pPr>
    </w:p>
    <w:p w14:paraId="1F4D8203" w14:textId="77777777" w:rsidR="00E237B8" w:rsidRPr="00BF48B2" w:rsidRDefault="00E237B8">
      <w:pPr>
        <w:spacing w:line="360" w:lineRule="auto"/>
        <w:ind w:firstLine="420"/>
        <w:rPr>
          <w:rFonts w:cs="宋体"/>
        </w:rPr>
      </w:pPr>
    </w:p>
    <w:p w14:paraId="7B815EEA" w14:textId="77777777" w:rsidR="00E237B8" w:rsidRPr="00BF48B2" w:rsidRDefault="00E237B8">
      <w:pPr>
        <w:spacing w:line="360" w:lineRule="auto"/>
        <w:ind w:firstLine="420"/>
        <w:rPr>
          <w:rFonts w:cs="宋体"/>
        </w:rPr>
      </w:pPr>
    </w:p>
    <w:p w14:paraId="2D232F32" w14:textId="77777777" w:rsidR="00E237B8" w:rsidRPr="00BF48B2" w:rsidRDefault="008211A6" w:rsidP="008211A6">
      <w:pPr>
        <w:spacing w:line="360" w:lineRule="auto"/>
        <w:ind w:firstLineChars="0" w:firstLine="0"/>
        <w:rPr>
          <w:rFonts w:cs="宋体"/>
        </w:rPr>
      </w:pPr>
      <w:r>
        <w:rPr>
          <w:rFonts w:cs="宋体" w:hint="eastAsia"/>
        </w:rPr>
        <w:t xml:space="preserve">    </w:t>
      </w:r>
    </w:p>
    <w:p w14:paraId="39D65221" w14:textId="77777777" w:rsidR="00E237B8" w:rsidRPr="00BF48B2" w:rsidRDefault="00154870">
      <w:pPr>
        <w:ind w:firstLine="480"/>
      </w:pPr>
      <w:r w:rsidRPr="00BF48B2">
        <w:rPr>
          <w:rFonts w:cs="宋体" w:hint="eastAsia"/>
          <w:sz w:val="24"/>
          <w:szCs w:val="24"/>
        </w:rPr>
        <w:br w:type="page"/>
      </w:r>
    </w:p>
    <w:p w14:paraId="6E1981F8" w14:textId="77777777" w:rsidR="00E237B8" w:rsidRPr="00BF48B2" w:rsidRDefault="00154870" w:rsidP="00766343">
      <w:pPr>
        <w:pStyle w:val="40"/>
        <w:ind w:firstLine="562"/>
        <w:rPr>
          <w:rFonts w:ascii="宋体" w:cs="宋体"/>
          <w:color w:val="000000"/>
          <w:sz w:val="24"/>
          <w:szCs w:val="24"/>
          <w:lang w:eastAsia="zh-CN"/>
        </w:rPr>
      </w:pPr>
      <w:bookmarkStart w:id="195" w:name="_Toc493422677"/>
      <w:bookmarkStart w:id="196" w:name="_Toc44704935"/>
      <w:bookmarkStart w:id="197" w:name="_Toc44705303"/>
      <w:r w:rsidRPr="00BF48B2">
        <w:rPr>
          <w:rFonts w:ascii="宋体" w:hAnsi="宋体" w:cs="宋体"/>
          <w:szCs w:val="24"/>
          <w:lang w:eastAsia="zh-CN"/>
        </w:rPr>
        <w:lastRenderedPageBreak/>
        <w:t>3.5.</w:t>
      </w:r>
      <w:r w:rsidR="00766343">
        <w:rPr>
          <w:rFonts w:ascii="宋体" w:hAnsi="宋体" w:cs="宋体" w:hint="eastAsia"/>
          <w:szCs w:val="24"/>
          <w:lang w:eastAsia="zh-CN"/>
        </w:rPr>
        <w:t>5</w:t>
      </w:r>
      <w:r w:rsidR="00A35617">
        <w:rPr>
          <w:rFonts w:ascii="宋体" w:hAnsi="宋体" w:cs="宋体" w:hint="eastAsia"/>
          <w:szCs w:val="24"/>
          <w:lang w:eastAsia="zh-CN"/>
        </w:rPr>
        <w:t>磋商文件</w:t>
      </w:r>
      <w:r w:rsidRPr="00BF48B2">
        <w:rPr>
          <w:rFonts w:ascii="宋体" w:hAnsi="宋体" w:cs="宋体" w:hint="eastAsia"/>
          <w:szCs w:val="24"/>
          <w:lang w:eastAsia="zh-CN"/>
        </w:rPr>
        <w:t>要求的其它文件及</w:t>
      </w:r>
      <w:r w:rsidR="007468DA">
        <w:rPr>
          <w:rFonts w:ascii="宋体" w:hAnsi="宋体" w:cs="宋体" w:hint="eastAsia"/>
          <w:szCs w:val="24"/>
          <w:lang w:eastAsia="zh-CN"/>
        </w:rPr>
        <w:t>供应商</w:t>
      </w:r>
      <w:r w:rsidRPr="00BF48B2">
        <w:rPr>
          <w:rFonts w:ascii="宋体" w:hAnsi="宋体" w:cs="宋体" w:hint="eastAsia"/>
          <w:szCs w:val="24"/>
          <w:lang w:eastAsia="zh-CN"/>
        </w:rPr>
        <w:t>认为有必要提供的其它文件</w:t>
      </w:r>
      <w:bookmarkEnd w:id="195"/>
      <w:bookmarkEnd w:id="196"/>
      <w:bookmarkEnd w:id="197"/>
    </w:p>
    <w:p w14:paraId="639BF9F5" w14:textId="77777777" w:rsidR="00E237B8" w:rsidRPr="00BF48B2" w:rsidRDefault="00E237B8">
      <w:pPr>
        <w:spacing w:line="360" w:lineRule="auto"/>
        <w:ind w:firstLine="480"/>
        <w:jc w:val="left"/>
        <w:rPr>
          <w:rFonts w:cs="宋体"/>
          <w:color w:val="000000"/>
          <w:sz w:val="24"/>
          <w:szCs w:val="24"/>
        </w:rPr>
      </w:pPr>
    </w:p>
    <w:p w14:paraId="71D11760" w14:textId="77777777" w:rsidR="00E237B8" w:rsidRPr="00BF48B2" w:rsidRDefault="00E237B8">
      <w:pPr>
        <w:spacing w:line="360" w:lineRule="auto"/>
        <w:ind w:firstLine="480"/>
        <w:jc w:val="left"/>
        <w:rPr>
          <w:rFonts w:cs="宋体"/>
          <w:color w:val="000000"/>
          <w:sz w:val="24"/>
          <w:szCs w:val="24"/>
        </w:rPr>
      </w:pPr>
    </w:p>
    <w:p w14:paraId="7D7AA2E0" w14:textId="77777777" w:rsidR="00E237B8" w:rsidRPr="00BF48B2" w:rsidRDefault="007468DA">
      <w:pPr>
        <w:spacing w:line="360" w:lineRule="auto"/>
        <w:ind w:firstLine="480"/>
        <w:jc w:val="left"/>
        <w:rPr>
          <w:rFonts w:cs="宋体"/>
          <w:color w:val="000000"/>
          <w:sz w:val="24"/>
          <w:szCs w:val="24"/>
        </w:rPr>
      </w:pPr>
      <w:r>
        <w:rPr>
          <w:rFonts w:cs="宋体" w:hint="eastAsia"/>
          <w:color w:val="000000"/>
          <w:sz w:val="24"/>
          <w:szCs w:val="24"/>
        </w:rPr>
        <w:t>供应商</w:t>
      </w:r>
      <w:r w:rsidR="00154870" w:rsidRPr="00BF48B2">
        <w:rPr>
          <w:rFonts w:cs="宋体" w:hint="eastAsia"/>
          <w:color w:val="000000"/>
          <w:sz w:val="24"/>
          <w:szCs w:val="24"/>
        </w:rPr>
        <w:t>应仔细阅读</w:t>
      </w:r>
      <w:r w:rsidR="00A35617">
        <w:rPr>
          <w:rFonts w:cs="宋体" w:hint="eastAsia"/>
          <w:color w:val="000000"/>
          <w:sz w:val="24"/>
          <w:szCs w:val="24"/>
        </w:rPr>
        <w:t>磋商文件</w:t>
      </w:r>
      <w:r w:rsidR="00154870" w:rsidRPr="00BF48B2">
        <w:rPr>
          <w:rFonts w:cs="宋体" w:hint="eastAsia"/>
          <w:color w:val="000000"/>
          <w:sz w:val="24"/>
          <w:szCs w:val="24"/>
        </w:rPr>
        <w:t>，包括评标标准等，</w:t>
      </w:r>
      <w:r w:rsidR="00154870" w:rsidRPr="00BF48B2">
        <w:rPr>
          <w:rFonts w:cs="宋体" w:hint="eastAsia"/>
          <w:b/>
          <w:bCs/>
          <w:color w:val="000000"/>
          <w:sz w:val="24"/>
          <w:szCs w:val="24"/>
        </w:rPr>
        <w:t>格式自拟提供</w:t>
      </w:r>
      <w:r w:rsidR="00154870" w:rsidRPr="00BF48B2">
        <w:rPr>
          <w:rFonts w:cs="宋体" w:hint="eastAsia"/>
          <w:color w:val="000000"/>
          <w:sz w:val="24"/>
          <w:szCs w:val="24"/>
        </w:rPr>
        <w:t>。</w:t>
      </w:r>
      <w:bookmarkStart w:id="198" w:name="_Toc146011787"/>
      <w:bookmarkStart w:id="199" w:name="_Toc193858800"/>
      <w:bookmarkStart w:id="200" w:name="_Toc195427236"/>
      <w:bookmarkStart w:id="201" w:name="_Toc153356464"/>
      <w:bookmarkStart w:id="202" w:name="_Toc155772037"/>
      <w:bookmarkStart w:id="203" w:name="_Toc155772936"/>
      <w:bookmarkStart w:id="204" w:name="_Toc153353723"/>
      <w:bookmarkStart w:id="205" w:name="_Toc49019237"/>
      <w:bookmarkStart w:id="206" w:name="_Toc47261691"/>
      <w:bookmarkStart w:id="207" w:name="_Toc47418732"/>
      <w:bookmarkStart w:id="208" w:name="_Toc155772930"/>
      <w:bookmarkStart w:id="209" w:name="_Toc48791236"/>
      <w:bookmarkStart w:id="210" w:name="_Toc153353722"/>
      <w:bookmarkStart w:id="211" w:name="_Toc47418256"/>
      <w:bookmarkStart w:id="212" w:name="_Toc47261886"/>
      <w:bookmarkStart w:id="213" w:name="_Toc48995852"/>
      <w:bookmarkStart w:id="214" w:name="_Toc47262070"/>
      <w:bookmarkStart w:id="215" w:name="_Toc146011786"/>
      <w:bookmarkStart w:id="216" w:name="_Toc47418939"/>
    </w:p>
    <w:p w14:paraId="64C765E1" w14:textId="77777777" w:rsidR="00E237B8" w:rsidRPr="00BF48B2" w:rsidRDefault="00154870">
      <w:pPr>
        <w:spacing w:line="360" w:lineRule="auto"/>
        <w:ind w:firstLine="420"/>
        <w:jc w:val="center"/>
        <w:rPr>
          <w:rFonts w:cs="宋体"/>
          <w:b/>
          <w:color w:val="000000"/>
          <w:sz w:val="24"/>
          <w:szCs w:val="24"/>
        </w:rPr>
      </w:pPr>
      <w:r w:rsidRPr="00BF48B2">
        <w:br w:type="page"/>
      </w:r>
      <w:bookmarkEnd w:id="198"/>
      <w:bookmarkEnd w:id="199"/>
      <w:bookmarkEnd w:id="200"/>
      <w:bookmarkEnd w:id="201"/>
      <w:bookmarkEnd w:id="202"/>
      <w:bookmarkEnd w:id="203"/>
      <w:bookmarkEnd w:id="204"/>
      <w:r w:rsidRPr="00BF48B2">
        <w:rPr>
          <w:rFonts w:cs="宋体" w:hint="eastAsia"/>
          <w:b/>
          <w:color w:val="000000"/>
          <w:sz w:val="24"/>
          <w:szCs w:val="24"/>
        </w:rPr>
        <w:lastRenderedPageBreak/>
        <w:t>关于中小企业的相关规定</w:t>
      </w:r>
    </w:p>
    <w:p w14:paraId="509C6857" w14:textId="77777777" w:rsidR="00E237B8" w:rsidRPr="00BF48B2" w:rsidRDefault="00154870">
      <w:pPr>
        <w:spacing w:line="360" w:lineRule="auto"/>
        <w:ind w:firstLine="643"/>
        <w:jc w:val="center"/>
        <w:rPr>
          <w:rFonts w:cs="宋体"/>
          <w:b/>
          <w:color w:val="000000"/>
          <w:sz w:val="32"/>
          <w:szCs w:val="24"/>
        </w:rPr>
      </w:pPr>
      <w:r w:rsidRPr="00BF48B2">
        <w:rPr>
          <w:rFonts w:cs="宋体" w:hint="eastAsia"/>
          <w:b/>
          <w:color w:val="000000"/>
          <w:sz w:val="32"/>
          <w:szCs w:val="24"/>
        </w:rPr>
        <w:t>政府采购促进中小企业发展管理办法</w:t>
      </w:r>
    </w:p>
    <w:p w14:paraId="1B5BB843" w14:textId="77777777" w:rsidR="00E237B8" w:rsidRPr="00BF48B2" w:rsidRDefault="00E237B8">
      <w:pPr>
        <w:spacing w:line="360" w:lineRule="auto"/>
        <w:ind w:firstLine="482"/>
        <w:rPr>
          <w:rFonts w:cs="宋体"/>
          <w:b/>
          <w:color w:val="000000"/>
          <w:sz w:val="24"/>
          <w:szCs w:val="24"/>
        </w:rPr>
      </w:pPr>
    </w:p>
    <w:p w14:paraId="28B88FF9"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第一条</w:t>
      </w:r>
      <w:r w:rsidRPr="00BF48B2">
        <w:rPr>
          <w:rFonts w:cs="宋体" w:hint="eastAsia"/>
          <w:color w:val="000000"/>
          <w:sz w:val="24"/>
          <w:szCs w:val="24"/>
        </w:rPr>
        <w:t>为了发挥政府采购的政策功能，促进中小企业健康发展，根据《中华人民共和国政府采购法》、《中华人民共和国中小企业促进法》等有关法律法规，制定本办法。</w:t>
      </w:r>
    </w:p>
    <w:p w14:paraId="4B780EAF"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第二条</w:t>
      </w:r>
      <w:r w:rsidRPr="00BF48B2">
        <w:rPr>
          <w:rFonts w:cs="宋体" w:hint="eastAsia"/>
          <w:color w:val="000000"/>
          <w:sz w:val="24"/>
          <w:szCs w:val="24"/>
        </w:rPr>
        <w:t>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7D83780"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第三条</w:t>
      </w:r>
      <w:r w:rsidRPr="00BF48B2">
        <w:rPr>
          <w:rFonts w:cs="宋体" w:hint="eastAsia"/>
          <w:color w:val="000000"/>
          <w:sz w:val="24"/>
          <w:szCs w:val="24"/>
        </w:rPr>
        <w:t>采购人在政府采购活动中应当通过加强采购需求管理，落实预留采购份额、价格评审优惠、优先采购等措施，提高中小企业在政府采购中的份额，支持中小企业发展。</w:t>
      </w:r>
    </w:p>
    <w:p w14:paraId="1CD600DE"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第四条</w:t>
      </w:r>
      <w:r w:rsidRPr="00BF48B2">
        <w:rPr>
          <w:rFonts w:cs="宋体" w:hint="eastAsia"/>
          <w:color w:val="000000"/>
          <w:sz w:val="24"/>
          <w:szCs w:val="24"/>
        </w:rPr>
        <w:t>在政府采购活动中，</w:t>
      </w:r>
      <w:r w:rsidR="007468DA">
        <w:rPr>
          <w:rFonts w:cs="宋体" w:hint="eastAsia"/>
          <w:color w:val="000000"/>
          <w:sz w:val="24"/>
          <w:szCs w:val="24"/>
        </w:rPr>
        <w:t>供应商</w:t>
      </w:r>
      <w:r w:rsidRPr="00BF48B2">
        <w:rPr>
          <w:rFonts w:cs="宋体" w:hint="eastAsia"/>
          <w:color w:val="000000"/>
          <w:sz w:val="24"/>
          <w:szCs w:val="24"/>
        </w:rPr>
        <w:t>提供的货物、工程或者服务符合下列情形的，享受本办法规定的中小企业扶持政策：</w:t>
      </w:r>
    </w:p>
    <w:p w14:paraId="58EC168B" w14:textId="77777777" w:rsidR="00E237B8" w:rsidRPr="00BF48B2" w:rsidRDefault="00154870" w:rsidP="002A590C">
      <w:pPr>
        <w:spacing w:line="360" w:lineRule="auto"/>
        <w:ind w:firstLine="480"/>
        <w:rPr>
          <w:rFonts w:cs="宋体"/>
          <w:color w:val="000000"/>
          <w:sz w:val="24"/>
          <w:szCs w:val="24"/>
        </w:rPr>
      </w:pPr>
      <w:r w:rsidRPr="00BF48B2">
        <w:rPr>
          <w:rFonts w:cs="宋体" w:hint="eastAsia"/>
          <w:color w:val="000000"/>
          <w:sz w:val="24"/>
          <w:szCs w:val="24"/>
        </w:rPr>
        <w:t>（一）在货物采购项目中，货物由中小企业制造，即货物由中小企业生产且使用该中小企业商号或者注册商标；</w:t>
      </w:r>
    </w:p>
    <w:p w14:paraId="7429C0CA" w14:textId="77777777" w:rsidR="00E237B8" w:rsidRPr="00BF48B2" w:rsidRDefault="00154870" w:rsidP="002A590C">
      <w:pPr>
        <w:spacing w:line="360" w:lineRule="auto"/>
        <w:ind w:firstLine="480"/>
        <w:rPr>
          <w:rFonts w:cs="宋体"/>
          <w:color w:val="000000"/>
          <w:sz w:val="24"/>
          <w:szCs w:val="24"/>
        </w:rPr>
      </w:pPr>
      <w:r w:rsidRPr="00BF48B2">
        <w:rPr>
          <w:rFonts w:cs="宋体" w:hint="eastAsia"/>
          <w:color w:val="000000"/>
          <w:sz w:val="24"/>
          <w:szCs w:val="24"/>
        </w:rPr>
        <w:t>（二）在工程采购项目中，工程由中小企业承建，即工程施工单位为中小企业；</w:t>
      </w:r>
    </w:p>
    <w:p w14:paraId="00D5ED9D"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（三）在服务采购项目中，服务由中小企业承接，即提供服务的人员为中小企业依照《中华人民共和国劳动合同法》订立劳动合同的从业人员。</w:t>
      </w:r>
    </w:p>
    <w:p w14:paraId="2A0946A0"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在货物采购项目中，</w:t>
      </w:r>
      <w:r w:rsidR="007468DA">
        <w:rPr>
          <w:rFonts w:cs="宋体" w:hint="eastAsia"/>
          <w:color w:val="000000"/>
          <w:sz w:val="24"/>
          <w:szCs w:val="24"/>
        </w:rPr>
        <w:t>供应商</w:t>
      </w:r>
      <w:r w:rsidRPr="00BF48B2">
        <w:rPr>
          <w:rFonts w:cs="宋体" w:hint="eastAsia"/>
          <w:color w:val="000000"/>
          <w:sz w:val="24"/>
          <w:szCs w:val="24"/>
        </w:rPr>
        <w:t>提供的货物既有中小企业制造货物，也有大型企业制造货物的，不享受本办法规定的中小企业扶持政策。</w:t>
      </w:r>
    </w:p>
    <w:p w14:paraId="40E73082" w14:textId="592D7BEA"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以联合体形式参加政府采购活动，联合体各方均为中小企业的，联合体视同中小企业。其中，联合体各方均为</w:t>
      </w:r>
      <w:r w:rsidR="00172A6D">
        <w:rPr>
          <w:rFonts w:cs="宋体" w:hint="eastAsia"/>
          <w:color w:val="000000"/>
          <w:sz w:val="24"/>
          <w:szCs w:val="24"/>
        </w:rPr>
        <w:t>中小</w:t>
      </w:r>
      <w:r w:rsidRPr="00BF48B2">
        <w:rPr>
          <w:rFonts w:cs="宋体" w:hint="eastAsia"/>
          <w:color w:val="000000"/>
          <w:sz w:val="24"/>
          <w:szCs w:val="24"/>
        </w:rPr>
        <w:t>企业的，联合体视同</w:t>
      </w:r>
      <w:r w:rsidR="00172A6D">
        <w:rPr>
          <w:rFonts w:cs="宋体" w:hint="eastAsia"/>
          <w:color w:val="000000"/>
          <w:sz w:val="24"/>
          <w:szCs w:val="24"/>
        </w:rPr>
        <w:t>中小</w:t>
      </w:r>
      <w:r w:rsidRPr="00BF48B2">
        <w:rPr>
          <w:rFonts w:cs="宋体" w:hint="eastAsia"/>
          <w:color w:val="000000"/>
          <w:sz w:val="24"/>
          <w:szCs w:val="24"/>
        </w:rPr>
        <w:t>企业。</w:t>
      </w:r>
    </w:p>
    <w:p w14:paraId="003CBC0A"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第五条</w:t>
      </w:r>
      <w:r w:rsidRPr="00BF48B2">
        <w:rPr>
          <w:rFonts w:cs="宋体" w:hint="eastAsia"/>
          <w:color w:val="000000"/>
          <w:sz w:val="24"/>
          <w:szCs w:val="24"/>
        </w:rPr>
        <w:t>采购人在政府采购活动中应当合理确定采购项目的采购需求，不得以企业注册资本、资产总额、营业收入、从业人员、利润、纳税额等规模条件和财务指标作为</w:t>
      </w:r>
      <w:r w:rsidR="007468DA">
        <w:rPr>
          <w:rFonts w:cs="宋体" w:hint="eastAsia"/>
          <w:color w:val="000000"/>
          <w:sz w:val="24"/>
          <w:szCs w:val="24"/>
        </w:rPr>
        <w:t>供应商</w:t>
      </w:r>
      <w:r w:rsidRPr="00BF48B2">
        <w:rPr>
          <w:rFonts w:cs="宋体" w:hint="eastAsia"/>
          <w:color w:val="000000"/>
          <w:sz w:val="24"/>
          <w:szCs w:val="24"/>
        </w:rPr>
        <w:t>的资格要求或者评审因素，不得在企业股权结构、经营年限等方面对中小企业实行差别待遇或者歧视待遇。</w:t>
      </w:r>
    </w:p>
    <w:p w14:paraId="35068E78"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第六条</w:t>
      </w:r>
      <w:r w:rsidRPr="00BF48B2">
        <w:rPr>
          <w:rFonts w:cs="宋体" w:hint="eastAsia"/>
          <w:color w:val="000000"/>
          <w:sz w:val="24"/>
          <w:szCs w:val="24"/>
        </w:rPr>
        <w:t>主管预算单位应当组织评估本部门及所属单位政府采购项目，统筹制定面</w:t>
      </w:r>
      <w:r w:rsidRPr="00BF48B2">
        <w:rPr>
          <w:rFonts w:cs="宋体" w:hint="eastAsia"/>
          <w:color w:val="000000"/>
          <w:sz w:val="24"/>
          <w:szCs w:val="24"/>
        </w:rPr>
        <w:lastRenderedPageBreak/>
        <w:t>向中小企业预留采购份额的具体方案，对适宜由中小企业提供的采购项目和采购包，预留采购份额专门面向中小企业采购，并在政府采购预算中单独列示。</w:t>
      </w:r>
    </w:p>
    <w:p w14:paraId="57946C55"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符合下列情形之一的，可不专门面向中小企业预留采购份额：</w:t>
      </w:r>
    </w:p>
    <w:p w14:paraId="740CDFD4"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（一）法律法规和国家有关政策明确规定优先或者应当面向事业单位、社会组织等非企业主体采购的；</w:t>
      </w:r>
    </w:p>
    <w:p w14:paraId="2CF3B7E3"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（二）因确需使用不可替代的专利、专有技术，基础设施限制，或者提供特定公共服务等原因，只能从中小企业之外的</w:t>
      </w:r>
      <w:r w:rsidR="007468DA">
        <w:rPr>
          <w:rFonts w:cs="宋体" w:hint="eastAsia"/>
          <w:color w:val="000000"/>
          <w:sz w:val="24"/>
          <w:szCs w:val="24"/>
        </w:rPr>
        <w:t>供应商</w:t>
      </w:r>
      <w:r w:rsidRPr="00BF48B2">
        <w:rPr>
          <w:rFonts w:cs="宋体" w:hint="eastAsia"/>
          <w:color w:val="000000"/>
          <w:sz w:val="24"/>
          <w:szCs w:val="24"/>
        </w:rPr>
        <w:t>处采购的；</w:t>
      </w:r>
    </w:p>
    <w:p w14:paraId="1CE23A49"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（三）按照本办法规定预留采购份额无法确保充分供应、充分竞争，或者存在可能影响政府采购目标实现的情形；</w:t>
      </w:r>
    </w:p>
    <w:p w14:paraId="2DE2CC8D"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（四）框架协议采购项目；</w:t>
      </w:r>
    </w:p>
    <w:p w14:paraId="70CE0261"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（五）省级以上人民政府财政部门规定的其他情形。除上述情形外，其他均为适宜由中小企业提供的情形。</w:t>
      </w:r>
    </w:p>
    <w:p w14:paraId="2A3E362E"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第七条</w:t>
      </w:r>
      <w:r w:rsidRPr="00BF48B2">
        <w:rPr>
          <w:rFonts w:cs="宋体" w:hint="eastAsia"/>
          <w:color w:val="000000"/>
          <w:sz w:val="24"/>
          <w:szCs w:val="24"/>
        </w:rPr>
        <w:t>采购限额标准以上，</w:t>
      </w:r>
      <w:r w:rsidRPr="00BF48B2">
        <w:rPr>
          <w:rFonts w:cs="宋体"/>
          <w:color w:val="000000"/>
          <w:sz w:val="24"/>
          <w:szCs w:val="24"/>
        </w:rPr>
        <w:t xml:space="preserve">200 </w:t>
      </w:r>
      <w:r w:rsidRPr="00BF48B2">
        <w:rPr>
          <w:rFonts w:cs="宋体" w:hint="eastAsia"/>
          <w:color w:val="000000"/>
          <w:sz w:val="24"/>
          <w:szCs w:val="24"/>
        </w:rPr>
        <w:t>万元以下的货物和服务采购项目、</w:t>
      </w:r>
      <w:r w:rsidRPr="00BF48B2">
        <w:rPr>
          <w:rFonts w:cs="宋体"/>
          <w:color w:val="000000"/>
          <w:sz w:val="24"/>
          <w:szCs w:val="24"/>
        </w:rPr>
        <w:t xml:space="preserve">400 </w:t>
      </w:r>
      <w:r w:rsidRPr="00BF48B2">
        <w:rPr>
          <w:rFonts w:cs="宋体" w:hint="eastAsia"/>
          <w:color w:val="000000"/>
          <w:sz w:val="24"/>
          <w:szCs w:val="24"/>
        </w:rPr>
        <w:t>万元以下的工程采购项目，适宜由中小企业提供的，采购人应当专门面向中小企业采购。</w:t>
      </w:r>
    </w:p>
    <w:p w14:paraId="2FB14EC4" w14:textId="0D067EEB"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第八条</w:t>
      </w:r>
      <w:r w:rsidRPr="00BF48B2">
        <w:rPr>
          <w:rFonts w:cs="宋体" w:hint="eastAsia"/>
          <w:color w:val="000000"/>
          <w:sz w:val="24"/>
          <w:szCs w:val="24"/>
        </w:rPr>
        <w:t>超过</w:t>
      </w:r>
      <w:r w:rsidRPr="00BF48B2">
        <w:rPr>
          <w:rFonts w:cs="宋体"/>
          <w:color w:val="000000"/>
          <w:sz w:val="24"/>
          <w:szCs w:val="24"/>
        </w:rPr>
        <w:t xml:space="preserve">200 </w:t>
      </w:r>
      <w:r w:rsidRPr="00BF48B2">
        <w:rPr>
          <w:rFonts w:cs="宋体" w:hint="eastAsia"/>
          <w:color w:val="000000"/>
          <w:sz w:val="24"/>
          <w:szCs w:val="24"/>
        </w:rPr>
        <w:t>万元的货物和服务采购项目、超过</w:t>
      </w:r>
      <w:r w:rsidRPr="00BF48B2">
        <w:rPr>
          <w:rFonts w:cs="宋体"/>
          <w:color w:val="000000"/>
          <w:sz w:val="24"/>
          <w:szCs w:val="24"/>
        </w:rPr>
        <w:t xml:space="preserve">400 </w:t>
      </w:r>
      <w:r w:rsidRPr="00BF48B2">
        <w:rPr>
          <w:rFonts w:cs="宋体" w:hint="eastAsia"/>
          <w:color w:val="000000"/>
          <w:sz w:val="24"/>
          <w:szCs w:val="24"/>
        </w:rPr>
        <w:t>万元的工程采购项目中适宜由中小企业提供的，预留该部分采购项目预算总额的</w:t>
      </w:r>
      <w:r w:rsidRPr="00BF48B2">
        <w:rPr>
          <w:rFonts w:cs="宋体"/>
          <w:color w:val="000000"/>
          <w:sz w:val="24"/>
          <w:szCs w:val="24"/>
        </w:rPr>
        <w:t>30%</w:t>
      </w:r>
      <w:r w:rsidRPr="00BF48B2">
        <w:rPr>
          <w:rFonts w:cs="宋体" w:hint="eastAsia"/>
          <w:color w:val="000000"/>
          <w:sz w:val="24"/>
          <w:szCs w:val="24"/>
        </w:rPr>
        <w:t>以上专门面向中小企业采购，其中预留给</w:t>
      </w:r>
      <w:r w:rsidR="00D91F10">
        <w:rPr>
          <w:rFonts w:cs="宋体" w:hint="eastAsia"/>
          <w:color w:val="000000"/>
          <w:sz w:val="24"/>
          <w:szCs w:val="24"/>
        </w:rPr>
        <w:t>小微</w:t>
      </w:r>
      <w:r w:rsidRPr="00BF48B2">
        <w:rPr>
          <w:rFonts w:cs="宋体" w:hint="eastAsia"/>
          <w:color w:val="000000"/>
          <w:sz w:val="24"/>
          <w:szCs w:val="24"/>
        </w:rPr>
        <w:t>企业的比例不低于</w:t>
      </w:r>
      <w:r w:rsidRPr="00BF48B2">
        <w:rPr>
          <w:rFonts w:cs="宋体"/>
          <w:color w:val="000000"/>
          <w:sz w:val="24"/>
          <w:szCs w:val="24"/>
        </w:rPr>
        <w:t>60%</w:t>
      </w:r>
      <w:r w:rsidRPr="00BF48B2">
        <w:rPr>
          <w:rFonts w:cs="宋体" w:hint="eastAsia"/>
          <w:color w:val="000000"/>
          <w:sz w:val="24"/>
          <w:szCs w:val="24"/>
        </w:rPr>
        <w:t>。预留份额通过下列措施进行：</w:t>
      </w:r>
    </w:p>
    <w:p w14:paraId="402776B1"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（一）将采购项目整体或者设置采购包专门面向中小企业采购；</w:t>
      </w:r>
    </w:p>
    <w:p w14:paraId="450134B3"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（二）要求</w:t>
      </w:r>
      <w:r w:rsidR="007468DA">
        <w:rPr>
          <w:rFonts w:cs="宋体" w:hint="eastAsia"/>
          <w:color w:val="000000"/>
          <w:sz w:val="24"/>
          <w:szCs w:val="24"/>
        </w:rPr>
        <w:t>供应商</w:t>
      </w:r>
      <w:r w:rsidRPr="00BF48B2">
        <w:rPr>
          <w:rFonts w:cs="宋体" w:hint="eastAsia"/>
          <w:color w:val="000000"/>
          <w:sz w:val="24"/>
          <w:szCs w:val="24"/>
        </w:rPr>
        <w:t>以联合体形式参加采购活动，且联合体中中小企业承担的部分达到一定比例；</w:t>
      </w:r>
    </w:p>
    <w:p w14:paraId="5A4F8D0B"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（三）要求获得采购合同的</w:t>
      </w:r>
      <w:r w:rsidR="007468DA">
        <w:rPr>
          <w:rFonts w:cs="宋体" w:hint="eastAsia"/>
          <w:color w:val="000000"/>
          <w:sz w:val="24"/>
          <w:szCs w:val="24"/>
        </w:rPr>
        <w:t>供应商</w:t>
      </w:r>
      <w:r w:rsidRPr="00BF48B2">
        <w:rPr>
          <w:rFonts w:cs="宋体" w:hint="eastAsia"/>
          <w:color w:val="000000"/>
          <w:sz w:val="24"/>
          <w:szCs w:val="24"/>
        </w:rPr>
        <w:t>将采购项目中的一定比例分包给一家或者多家中小企业。组成联合体或者接受分包合同的中小企业与联合体内其他企业、分包企业之间不得存在直接控股、管理关系。</w:t>
      </w:r>
    </w:p>
    <w:p w14:paraId="38E2CCEB" w14:textId="3EE247BA"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第九条</w:t>
      </w:r>
      <w:r w:rsidRPr="00BF48B2">
        <w:rPr>
          <w:rFonts w:cs="宋体" w:hint="eastAsia"/>
          <w:color w:val="000000"/>
          <w:sz w:val="24"/>
          <w:szCs w:val="24"/>
        </w:rPr>
        <w:t>对于经主管预算单位统筹后未预留份额专门面向中小企业采购的采购项目，以及预留份额项目中的非预留部分采购包，采购人、采购代理机构应当对符合本办法规定的</w:t>
      </w:r>
      <w:r w:rsidR="00D91F10">
        <w:rPr>
          <w:rFonts w:cs="宋体" w:hint="eastAsia"/>
          <w:color w:val="000000"/>
          <w:sz w:val="24"/>
          <w:szCs w:val="24"/>
        </w:rPr>
        <w:t>小微</w:t>
      </w:r>
      <w:r w:rsidRPr="00BF48B2">
        <w:rPr>
          <w:rFonts w:cs="宋体" w:hint="eastAsia"/>
          <w:color w:val="000000"/>
          <w:sz w:val="24"/>
          <w:szCs w:val="24"/>
        </w:rPr>
        <w:t>企业报价给予</w:t>
      </w:r>
      <w:r w:rsidRPr="00BF48B2">
        <w:rPr>
          <w:rFonts w:cs="宋体"/>
          <w:color w:val="000000"/>
          <w:sz w:val="24"/>
          <w:szCs w:val="24"/>
        </w:rPr>
        <w:t>6%</w:t>
      </w:r>
      <w:r w:rsidRPr="00BF48B2">
        <w:rPr>
          <w:rFonts w:cs="宋体" w:hint="eastAsia"/>
          <w:color w:val="000000"/>
          <w:sz w:val="24"/>
          <w:szCs w:val="24"/>
        </w:rPr>
        <w:t>—</w:t>
      </w:r>
      <w:r w:rsidRPr="00BF48B2">
        <w:rPr>
          <w:rFonts w:cs="宋体"/>
          <w:color w:val="000000"/>
          <w:sz w:val="24"/>
          <w:szCs w:val="24"/>
        </w:rPr>
        <w:t>10%</w:t>
      </w:r>
      <w:r w:rsidRPr="00BF48B2">
        <w:rPr>
          <w:rFonts w:cs="宋体" w:hint="eastAsia"/>
          <w:color w:val="000000"/>
          <w:sz w:val="24"/>
          <w:szCs w:val="24"/>
        </w:rPr>
        <w:t>（工程项目为</w:t>
      </w:r>
      <w:r w:rsidRPr="00BF48B2">
        <w:rPr>
          <w:rFonts w:cs="宋体"/>
          <w:color w:val="000000"/>
          <w:sz w:val="24"/>
          <w:szCs w:val="24"/>
        </w:rPr>
        <w:t>3%</w:t>
      </w:r>
      <w:r w:rsidRPr="00BF48B2">
        <w:rPr>
          <w:rFonts w:cs="宋体" w:hint="eastAsia"/>
          <w:color w:val="000000"/>
          <w:sz w:val="24"/>
          <w:szCs w:val="24"/>
        </w:rPr>
        <w:t>—</w:t>
      </w:r>
      <w:r w:rsidRPr="00BF48B2">
        <w:rPr>
          <w:rFonts w:cs="宋体"/>
          <w:color w:val="000000"/>
          <w:sz w:val="24"/>
          <w:szCs w:val="24"/>
        </w:rPr>
        <w:t>5%</w:t>
      </w:r>
      <w:r w:rsidRPr="00BF48B2">
        <w:rPr>
          <w:rFonts w:cs="宋体" w:hint="eastAsia"/>
          <w:color w:val="000000"/>
          <w:sz w:val="24"/>
          <w:szCs w:val="24"/>
        </w:rPr>
        <w:t>）的扣除，用扣除后的价格参加评审。适用招标投标法的政府采购工程建设项目，采用综合评估法但未采用低价优先法计算价格分的，评标时应当在采用原报价进行评分的基础上增加其价格得分的</w:t>
      </w:r>
      <w:r w:rsidRPr="00BF48B2">
        <w:rPr>
          <w:rFonts w:cs="宋体"/>
          <w:color w:val="000000"/>
          <w:sz w:val="24"/>
          <w:szCs w:val="24"/>
        </w:rPr>
        <w:t>3%</w:t>
      </w:r>
      <w:r w:rsidRPr="00BF48B2">
        <w:rPr>
          <w:rFonts w:cs="宋体" w:hint="eastAsia"/>
          <w:color w:val="000000"/>
          <w:sz w:val="24"/>
          <w:szCs w:val="24"/>
        </w:rPr>
        <w:t>—</w:t>
      </w:r>
      <w:r w:rsidRPr="00BF48B2">
        <w:rPr>
          <w:rFonts w:cs="宋体"/>
          <w:color w:val="000000"/>
          <w:sz w:val="24"/>
          <w:szCs w:val="24"/>
        </w:rPr>
        <w:t>5%</w:t>
      </w:r>
      <w:r w:rsidRPr="00BF48B2">
        <w:rPr>
          <w:rFonts w:cs="宋体" w:hint="eastAsia"/>
          <w:color w:val="000000"/>
          <w:sz w:val="24"/>
          <w:szCs w:val="24"/>
        </w:rPr>
        <w:t>作为其价格分。</w:t>
      </w:r>
    </w:p>
    <w:p w14:paraId="6FDC18C1"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接受大中型企业与小微企业组成联合体或者允许大中型企业向一家或者多家小</w:t>
      </w:r>
      <w:r w:rsidRPr="00BF48B2">
        <w:rPr>
          <w:rFonts w:cs="宋体" w:hint="eastAsia"/>
          <w:color w:val="000000"/>
          <w:sz w:val="24"/>
          <w:szCs w:val="24"/>
        </w:rPr>
        <w:lastRenderedPageBreak/>
        <w:t>微企业分包的采购项目，对于联合协议或者分包意向协议约定小微企业的合同份额占到合同总金额</w:t>
      </w:r>
      <w:r w:rsidRPr="00BF48B2">
        <w:rPr>
          <w:rFonts w:cs="宋体"/>
          <w:color w:val="000000"/>
          <w:sz w:val="24"/>
          <w:szCs w:val="24"/>
        </w:rPr>
        <w:t>30%</w:t>
      </w:r>
      <w:r w:rsidRPr="00BF48B2">
        <w:rPr>
          <w:rFonts w:cs="宋体" w:hint="eastAsia"/>
          <w:color w:val="000000"/>
          <w:sz w:val="24"/>
          <w:szCs w:val="24"/>
        </w:rPr>
        <w:t>以上的，采购人、采购代理机构应当对联合体或者大中型企业的报价给予</w:t>
      </w:r>
      <w:r w:rsidRPr="00BF48B2">
        <w:rPr>
          <w:rFonts w:cs="宋体"/>
          <w:color w:val="000000"/>
          <w:sz w:val="24"/>
          <w:szCs w:val="24"/>
        </w:rPr>
        <w:t>2%-3%</w:t>
      </w:r>
      <w:r w:rsidRPr="00BF48B2">
        <w:rPr>
          <w:rFonts w:cs="宋体" w:hint="eastAsia"/>
          <w:color w:val="000000"/>
          <w:sz w:val="24"/>
          <w:szCs w:val="24"/>
        </w:rPr>
        <w:t>（工程项目为</w:t>
      </w:r>
      <w:r w:rsidRPr="00BF48B2">
        <w:rPr>
          <w:rFonts w:cs="宋体"/>
          <w:color w:val="000000"/>
          <w:sz w:val="24"/>
          <w:szCs w:val="24"/>
        </w:rPr>
        <w:t>1%</w:t>
      </w:r>
      <w:r w:rsidRPr="00BF48B2">
        <w:rPr>
          <w:rFonts w:cs="宋体" w:hint="eastAsia"/>
          <w:color w:val="000000"/>
          <w:sz w:val="24"/>
          <w:szCs w:val="24"/>
        </w:rPr>
        <w:t>—</w:t>
      </w:r>
      <w:r w:rsidRPr="00BF48B2">
        <w:rPr>
          <w:rFonts w:cs="宋体"/>
          <w:color w:val="000000"/>
          <w:sz w:val="24"/>
          <w:szCs w:val="24"/>
        </w:rPr>
        <w:t>2%</w:t>
      </w:r>
      <w:r w:rsidRPr="00BF48B2">
        <w:rPr>
          <w:rFonts w:cs="宋体" w:hint="eastAsia"/>
          <w:color w:val="000000"/>
          <w:sz w:val="24"/>
          <w:szCs w:val="24"/>
        </w:rPr>
        <w:t>）的扣除，用扣除后的价格参加评审。适用招标投标法的政府采购工程建设项目，采用综合评估法但未采用低价优先法计算价格分的，评标时应当在采用原报价进行评分的基础上增加其价格得分的</w:t>
      </w:r>
      <w:r w:rsidRPr="00BF48B2">
        <w:rPr>
          <w:rFonts w:cs="宋体"/>
          <w:color w:val="000000"/>
          <w:sz w:val="24"/>
          <w:szCs w:val="24"/>
        </w:rPr>
        <w:t>1%</w:t>
      </w:r>
      <w:r w:rsidRPr="00BF48B2">
        <w:rPr>
          <w:rFonts w:cs="宋体" w:hint="eastAsia"/>
          <w:color w:val="000000"/>
          <w:sz w:val="24"/>
          <w:szCs w:val="24"/>
        </w:rPr>
        <w:t>—</w:t>
      </w:r>
      <w:r w:rsidRPr="00BF48B2">
        <w:rPr>
          <w:rFonts w:cs="宋体"/>
          <w:color w:val="000000"/>
          <w:sz w:val="24"/>
          <w:szCs w:val="24"/>
        </w:rPr>
        <w:t>2%</w:t>
      </w:r>
      <w:r w:rsidRPr="00BF48B2">
        <w:rPr>
          <w:rFonts w:cs="宋体" w:hint="eastAsia"/>
          <w:color w:val="000000"/>
          <w:sz w:val="24"/>
          <w:szCs w:val="24"/>
        </w:rPr>
        <w:t>作为其价格分。组成联合体或者接受分包的小微企业与联合体内其他企业、分包企业之间存在直接控</w:t>
      </w:r>
    </w:p>
    <w:p w14:paraId="69AE8598"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股、管理关系的，不享受价格扣除优惠政策。</w:t>
      </w:r>
    </w:p>
    <w:p w14:paraId="6747FE32"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FEFA62B"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第十条</w:t>
      </w:r>
      <w:r w:rsidRPr="00BF48B2">
        <w:rPr>
          <w:rFonts w:cs="宋体" w:hint="eastAsia"/>
          <w:color w:val="000000"/>
          <w:sz w:val="24"/>
          <w:szCs w:val="24"/>
        </w:rPr>
        <w:t>采购人应当严格按照本办法规定和主管预算单位制定的预留采购份额具体方案开展采购活动。预留份额的采购项目或者采购包，通过发布公告方式邀请</w:t>
      </w:r>
      <w:r w:rsidR="007468DA">
        <w:rPr>
          <w:rFonts w:cs="宋体" w:hint="eastAsia"/>
          <w:color w:val="000000"/>
          <w:sz w:val="24"/>
          <w:szCs w:val="24"/>
        </w:rPr>
        <w:t>供应商</w:t>
      </w:r>
      <w:r w:rsidRPr="00BF48B2">
        <w:rPr>
          <w:rFonts w:cs="宋体" w:hint="eastAsia"/>
          <w:color w:val="000000"/>
          <w:sz w:val="24"/>
          <w:szCs w:val="24"/>
        </w:rPr>
        <w:t>后，符合资格条件的中小企业数量不足</w:t>
      </w:r>
      <w:r w:rsidRPr="00BF48B2">
        <w:rPr>
          <w:rFonts w:cs="宋体"/>
          <w:color w:val="000000"/>
          <w:sz w:val="24"/>
          <w:szCs w:val="24"/>
        </w:rPr>
        <w:t xml:space="preserve">3 </w:t>
      </w:r>
      <w:r w:rsidRPr="00BF48B2">
        <w:rPr>
          <w:rFonts w:cs="宋体" w:hint="eastAsia"/>
          <w:color w:val="000000"/>
          <w:sz w:val="24"/>
          <w:szCs w:val="24"/>
        </w:rPr>
        <w:t>家的，应当中止采购活动，视同未预留份额的采购项目或者采购包，按照本办法第九条有关规定重新组织采购活动。</w:t>
      </w:r>
    </w:p>
    <w:p w14:paraId="37C6AFF0"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第十一条</w:t>
      </w:r>
      <w:r w:rsidRPr="00BF48B2">
        <w:rPr>
          <w:rFonts w:cs="宋体" w:hint="eastAsia"/>
          <w:color w:val="000000"/>
          <w:sz w:val="24"/>
          <w:szCs w:val="24"/>
        </w:rPr>
        <w:t>中小企业参加政府采购活动，应当出具本办法规定的《中小企业声明函》，否则不得享受相关中小企业扶持政策。任何单位和个人不得要求</w:t>
      </w:r>
      <w:r w:rsidR="007468DA">
        <w:rPr>
          <w:rFonts w:cs="宋体" w:hint="eastAsia"/>
          <w:color w:val="000000"/>
          <w:sz w:val="24"/>
          <w:szCs w:val="24"/>
        </w:rPr>
        <w:t>供应商</w:t>
      </w:r>
      <w:r w:rsidRPr="00BF48B2">
        <w:rPr>
          <w:rFonts w:cs="宋体" w:hint="eastAsia"/>
          <w:color w:val="000000"/>
          <w:sz w:val="24"/>
          <w:szCs w:val="24"/>
        </w:rPr>
        <w:t>提供《中小企业声明函》之外的中小企业身份证明文件。</w:t>
      </w:r>
    </w:p>
    <w:p w14:paraId="5C586EBD"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第十二条</w:t>
      </w:r>
      <w:r w:rsidRPr="00BF48B2">
        <w:rPr>
          <w:rFonts w:cs="宋体" w:hint="eastAsia"/>
          <w:color w:val="000000"/>
          <w:sz w:val="24"/>
          <w:szCs w:val="24"/>
        </w:rPr>
        <w:t>采购项目涉及中小企业采购的，采购文件应当明确以下内容：</w:t>
      </w:r>
    </w:p>
    <w:p w14:paraId="479D3FB9"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（一）预留份额的采购项目或者采购包，明确该项目或相关采购包专门面向中小企业采购，以及相关标的及预算金额；</w:t>
      </w:r>
    </w:p>
    <w:p w14:paraId="76A267BB"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（二）要求以联合体形式参加或者合同分包的，明确联合协议或者分包意向协议中中小企业合同金额应当达到的比例，并作为</w:t>
      </w:r>
      <w:r w:rsidR="007468DA">
        <w:rPr>
          <w:rFonts w:cs="宋体" w:hint="eastAsia"/>
          <w:color w:val="000000"/>
          <w:sz w:val="24"/>
          <w:szCs w:val="24"/>
        </w:rPr>
        <w:t>供应商</w:t>
      </w:r>
      <w:r w:rsidRPr="00BF48B2">
        <w:rPr>
          <w:rFonts w:cs="宋体" w:hint="eastAsia"/>
          <w:color w:val="000000"/>
          <w:sz w:val="24"/>
          <w:szCs w:val="24"/>
        </w:rPr>
        <w:t>资格条件；</w:t>
      </w:r>
    </w:p>
    <w:p w14:paraId="4F7274BB"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（三）非预留份额的采购项目或者采购包，明确有关价格扣除比例或者价格分加分比例；</w:t>
      </w:r>
    </w:p>
    <w:p w14:paraId="74F51740"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（四）规定依据本办法规定享受扶持政策获得政府采购合同的，小微企业不得将合同分包给大中型企业，中型企业不得将合同分包给大型企业；</w:t>
      </w:r>
    </w:p>
    <w:p w14:paraId="7989F2F9"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（五）采购人认为具备相关条件的，明确对中小企业在资金支付期限、预付款比例等方面的优惠措施；</w:t>
      </w:r>
    </w:p>
    <w:p w14:paraId="3C3B3D0F"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（六）明确采购标的对应的中小企业划分标准所属行业；</w:t>
      </w:r>
    </w:p>
    <w:p w14:paraId="47A23301"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（七）法律法规和省级以上人民政府财政部门规定的其他事项。</w:t>
      </w:r>
    </w:p>
    <w:p w14:paraId="348B7CF0"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lastRenderedPageBreak/>
        <w:t>第十三条</w:t>
      </w:r>
      <w:r w:rsidRPr="00BF48B2">
        <w:rPr>
          <w:rFonts w:cs="宋体" w:hint="eastAsia"/>
          <w:color w:val="000000"/>
          <w:sz w:val="24"/>
          <w:szCs w:val="24"/>
        </w:rPr>
        <w:t>中标、中标人享受本办法规定的中小企业扶持政策的，采购人、采购代理机构应当随中标、中标结果公开中标、中标人的《中小企业声明函》。</w:t>
      </w:r>
    </w:p>
    <w:p w14:paraId="6644D947"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适用招标投标法的政府采购工程建设项目，应当在公示中标候选人时公开中标候选人的《中小企业声明函》。</w:t>
      </w:r>
    </w:p>
    <w:p w14:paraId="7A506DAE"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第十四条</w:t>
      </w:r>
      <w:r w:rsidRPr="00BF48B2">
        <w:rPr>
          <w:rFonts w:cs="宋体" w:hint="eastAsia"/>
          <w:color w:val="000000"/>
          <w:sz w:val="24"/>
          <w:szCs w:val="24"/>
        </w:rPr>
        <w:t>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A8C93D5"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第十五条</w:t>
      </w:r>
      <w:r w:rsidRPr="00BF48B2">
        <w:rPr>
          <w:rFonts w:cs="宋体" w:hint="eastAsia"/>
          <w:color w:val="000000"/>
          <w:sz w:val="24"/>
          <w:szCs w:val="24"/>
        </w:rPr>
        <w:t>鼓励各地区、各部门在采购活动中允许中小企业引入信用担保手段，为中小企业在投标（响应）保证、履约保证等方面提供专业化服务。鼓励中小企业依法合规通过政府采购合同融资。</w:t>
      </w:r>
    </w:p>
    <w:p w14:paraId="7E105AAC"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第十六条</w:t>
      </w:r>
      <w:r w:rsidRPr="00BF48B2">
        <w:rPr>
          <w:rFonts w:cs="宋体" w:hint="eastAsia"/>
          <w:color w:val="000000"/>
          <w:sz w:val="24"/>
          <w:szCs w:val="24"/>
        </w:rPr>
        <w:t>政府采购监督检查、投诉处理及政府采购行政处罚中对中小企业的认定，由货物制造商或者工程、服务</w:t>
      </w:r>
      <w:r w:rsidR="007468DA">
        <w:rPr>
          <w:rFonts w:cs="宋体" w:hint="eastAsia"/>
          <w:color w:val="000000"/>
          <w:sz w:val="24"/>
          <w:szCs w:val="24"/>
        </w:rPr>
        <w:t>供应商</w:t>
      </w:r>
      <w:r w:rsidRPr="00BF48B2">
        <w:rPr>
          <w:rFonts w:cs="宋体" w:hint="eastAsia"/>
          <w:color w:val="000000"/>
          <w:sz w:val="24"/>
          <w:szCs w:val="24"/>
        </w:rPr>
        <w:t>注册登记所在地的县级以上人民政府中小企业主管部门负责。</w:t>
      </w:r>
    </w:p>
    <w:p w14:paraId="547361E8"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中小企业主管部门应当在收到财政部门或者有关招标投标行政监督部门关于协助开展中小企业认定函后</w:t>
      </w:r>
      <w:r w:rsidRPr="00BF48B2">
        <w:rPr>
          <w:rFonts w:cs="宋体"/>
          <w:color w:val="000000"/>
          <w:sz w:val="24"/>
          <w:szCs w:val="24"/>
        </w:rPr>
        <w:t xml:space="preserve">10 </w:t>
      </w:r>
      <w:r w:rsidRPr="00BF48B2">
        <w:rPr>
          <w:rFonts w:cs="宋体" w:hint="eastAsia"/>
          <w:color w:val="000000"/>
          <w:sz w:val="24"/>
          <w:szCs w:val="24"/>
        </w:rPr>
        <w:t>个工作日内做出书面答复。</w:t>
      </w:r>
    </w:p>
    <w:p w14:paraId="697FF0FF"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第十七条</w:t>
      </w:r>
      <w:r w:rsidRPr="00BF48B2">
        <w:rPr>
          <w:rFonts w:cs="宋体" w:hint="eastAsia"/>
          <w:color w:val="000000"/>
          <w:sz w:val="24"/>
          <w:szCs w:val="24"/>
        </w:rPr>
        <w:t>各地区、各部门应当对涉及中小企业采购的预算项目实施全过程绩效管理，合理设置绩效目标和指标，落实扶持中小企业有关政策要求，定期开展绩效监控和评价，强化绩效评价结果应用。</w:t>
      </w:r>
    </w:p>
    <w:p w14:paraId="6C4D602B"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第十八条</w:t>
      </w:r>
      <w:r w:rsidRPr="00BF48B2">
        <w:rPr>
          <w:rFonts w:cs="宋体" w:hint="eastAsia"/>
          <w:color w:val="000000"/>
          <w:sz w:val="24"/>
          <w:szCs w:val="24"/>
        </w:rPr>
        <w:t>主管预算单位应当自</w:t>
      </w:r>
      <w:r w:rsidRPr="00BF48B2">
        <w:rPr>
          <w:rFonts w:cs="宋体"/>
          <w:color w:val="000000"/>
          <w:sz w:val="24"/>
          <w:szCs w:val="24"/>
        </w:rPr>
        <w:t xml:space="preserve">2022 </w:t>
      </w:r>
      <w:r w:rsidRPr="00BF48B2">
        <w:rPr>
          <w:rFonts w:cs="宋体" w:hint="eastAsia"/>
          <w:color w:val="000000"/>
          <w:sz w:val="24"/>
          <w:szCs w:val="24"/>
        </w:rPr>
        <w:t>年起向同级财政部门报告本部门上一年度面向中小企业预留份额和采购的具体情况，并在中国政府采购网公开预留项目执行情况。未达到本办法规定的预留份额比例的，应当作出说明。</w:t>
      </w:r>
    </w:p>
    <w:p w14:paraId="6F6F4349"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第十九条</w:t>
      </w:r>
      <w:r w:rsidRPr="00BF48B2">
        <w:rPr>
          <w:rFonts w:cs="宋体" w:hint="eastAsia"/>
          <w:color w:val="000000"/>
          <w:sz w:val="24"/>
          <w:szCs w:val="24"/>
        </w:rPr>
        <w:t>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1A75367E"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第二十条</w:t>
      </w:r>
      <w:r w:rsidR="007468DA">
        <w:rPr>
          <w:rFonts w:cs="宋体" w:hint="eastAsia"/>
          <w:color w:val="000000"/>
          <w:sz w:val="24"/>
          <w:szCs w:val="24"/>
        </w:rPr>
        <w:t>供应商</w:t>
      </w:r>
      <w:r w:rsidRPr="00BF48B2">
        <w:rPr>
          <w:rFonts w:cs="宋体" w:hint="eastAsia"/>
          <w:color w:val="000000"/>
          <w:sz w:val="24"/>
          <w:szCs w:val="24"/>
        </w:rPr>
        <w:t>按照本办法规定提供声明函内容不实的，属于提供虚假材料谋取中标、中标，依照《中华人民共和国政府采购法》等国家有关规定追究相应责任。</w:t>
      </w:r>
    </w:p>
    <w:p w14:paraId="1DB833B3"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适用招标投标法的政府采购工程建设项目，</w:t>
      </w:r>
      <w:r w:rsidR="007468DA">
        <w:rPr>
          <w:rFonts w:cs="宋体" w:hint="eastAsia"/>
          <w:color w:val="000000"/>
          <w:sz w:val="24"/>
          <w:szCs w:val="24"/>
        </w:rPr>
        <w:t>供应商</w:t>
      </w:r>
      <w:r w:rsidRPr="00BF48B2">
        <w:rPr>
          <w:rFonts w:cs="宋体" w:hint="eastAsia"/>
          <w:color w:val="000000"/>
          <w:sz w:val="24"/>
          <w:szCs w:val="24"/>
        </w:rPr>
        <w:t>按照本办法规定提供声明函内容不实的，属于弄虚作假骗取中标，</w:t>
      </w:r>
    </w:p>
    <w:p w14:paraId="3EA42F25"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依照《中华人民共和国招标投标法》等国家有关规定追究相应责任。</w:t>
      </w:r>
    </w:p>
    <w:p w14:paraId="3BB18578"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lastRenderedPageBreak/>
        <w:t>第二十一条</w:t>
      </w:r>
      <w:r w:rsidRPr="00BF48B2">
        <w:rPr>
          <w:rFonts w:cs="宋体" w:hint="eastAsia"/>
          <w:color w:val="000000"/>
          <w:sz w:val="24"/>
          <w:szCs w:val="24"/>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245A1D12"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第二十二条</w:t>
      </w:r>
      <w:r w:rsidRPr="00BF48B2">
        <w:rPr>
          <w:rFonts w:cs="宋体" w:hint="eastAsia"/>
          <w:color w:val="000000"/>
          <w:sz w:val="24"/>
          <w:szCs w:val="24"/>
        </w:rPr>
        <w:t>对外援助项目、国家相关资格或者资质管理制度另有规定的项目，不适用本办法。</w:t>
      </w:r>
    </w:p>
    <w:p w14:paraId="3019F22A"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第二十三条</w:t>
      </w:r>
      <w:r w:rsidRPr="00BF48B2">
        <w:rPr>
          <w:rFonts w:cs="宋体" w:hint="eastAsia"/>
          <w:color w:val="000000"/>
          <w:sz w:val="24"/>
          <w:szCs w:val="24"/>
        </w:rPr>
        <w:t>关于视同中小企业的其他主体的政府采购扶持政策，由财政部会同有关部门另行规定。</w:t>
      </w:r>
    </w:p>
    <w:p w14:paraId="6E6BF8B1" w14:textId="77777777" w:rsidR="00E237B8" w:rsidRPr="00BF48B2" w:rsidRDefault="00154870">
      <w:pPr>
        <w:spacing w:line="360" w:lineRule="auto"/>
        <w:ind w:firstLine="482"/>
        <w:rPr>
          <w:rFonts w:cs="宋体"/>
          <w:color w:val="000000"/>
          <w:sz w:val="24"/>
          <w:szCs w:val="24"/>
        </w:rPr>
      </w:pPr>
      <w:r w:rsidRPr="00BF48B2">
        <w:rPr>
          <w:rFonts w:cs="宋体" w:hint="eastAsia"/>
          <w:b/>
          <w:color w:val="000000"/>
          <w:sz w:val="24"/>
          <w:szCs w:val="24"/>
        </w:rPr>
        <w:t>第二十四条</w:t>
      </w:r>
      <w:r w:rsidRPr="00BF48B2">
        <w:rPr>
          <w:rFonts w:cs="宋体" w:hint="eastAsia"/>
          <w:color w:val="000000"/>
          <w:sz w:val="24"/>
          <w:szCs w:val="24"/>
        </w:rPr>
        <w:t>省级财政部门可以会同中小企业主管部门根据本办法的规定制定具体实施办法。</w:t>
      </w:r>
    </w:p>
    <w:p w14:paraId="3F308A6C" w14:textId="77777777" w:rsidR="00E237B8" w:rsidRPr="00BF48B2" w:rsidRDefault="00154870">
      <w:pPr>
        <w:spacing w:line="360" w:lineRule="auto"/>
        <w:ind w:firstLine="482"/>
        <w:rPr>
          <w:rFonts w:cs="宋体"/>
          <w:b/>
          <w:color w:val="000000"/>
          <w:sz w:val="24"/>
          <w:szCs w:val="24"/>
        </w:rPr>
      </w:pPr>
      <w:r w:rsidRPr="00BF48B2">
        <w:rPr>
          <w:rFonts w:cs="宋体" w:hint="eastAsia"/>
          <w:b/>
          <w:color w:val="000000"/>
          <w:sz w:val="24"/>
          <w:szCs w:val="24"/>
        </w:rPr>
        <w:t>第二十五条</w:t>
      </w:r>
      <w:r w:rsidRPr="00BF48B2">
        <w:rPr>
          <w:rFonts w:cs="宋体" w:hint="eastAsia"/>
          <w:color w:val="000000"/>
          <w:sz w:val="24"/>
          <w:szCs w:val="24"/>
        </w:rPr>
        <w:t>本办法自</w:t>
      </w:r>
      <w:r w:rsidRPr="00BF48B2">
        <w:rPr>
          <w:rFonts w:cs="宋体"/>
          <w:color w:val="000000"/>
          <w:sz w:val="24"/>
          <w:szCs w:val="24"/>
        </w:rPr>
        <w:t xml:space="preserve">2021 </w:t>
      </w:r>
      <w:r w:rsidRPr="00BF48B2">
        <w:rPr>
          <w:rFonts w:cs="宋体" w:hint="eastAsia"/>
          <w:color w:val="000000"/>
          <w:sz w:val="24"/>
          <w:szCs w:val="24"/>
        </w:rPr>
        <w:t>年</w:t>
      </w:r>
      <w:r w:rsidRPr="00BF48B2">
        <w:rPr>
          <w:rFonts w:cs="宋体"/>
          <w:color w:val="000000"/>
          <w:sz w:val="24"/>
          <w:szCs w:val="24"/>
        </w:rPr>
        <w:t xml:space="preserve">1 </w:t>
      </w:r>
      <w:r w:rsidRPr="00BF48B2">
        <w:rPr>
          <w:rFonts w:cs="宋体" w:hint="eastAsia"/>
          <w:color w:val="000000"/>
          <w:sz w:val="24"/>
          <w:szCs w:val="24"/>
        </w:rPr>
        <w:t>月</w:t>
      </w:r>
      <w:r w:rsidRPr="00BF48B2">
        <w:rPr>
          <w:rFonts w:cs="宋体"/>
          <w:color w:val="000000"/>
          <w:sz w:val="24"/>
          <w:szCs w:val="24"/>
        </w:rPr>
        <w:t xml:space="preserve">1 </w:t>
      </w:r>
      <w:r w:rsidRPr="00BF48B2">
        <w:rPr>
          <w:rFonts w:cs="宋体" w:hint="eastAsia"/>
          <w:color w:val="000000"/>
          <w:sz w:val="24"/>
          <w:szCs w:val="24"/>
        </w:rPr>
        <w:t>日起施行。《财政部工业和信息化部关于印发〈政府采购促进中小企业发展暂行办法〉的通知》（财库﹝</w:t>
      </w:r>
      <w:r w:rsidRPr="00BF48B2">
        <w:rPr>
          <w:rFonts w:cs="宋体"/>
          <w:color w:val="000000"/>
          <w:sz w:val="24"/>
          <w:szCs w:val="24"/>
        </w:rPr>
        <w:t>2011</w:t>
      </w:r>
      <w:r w:rsidRPr="00BF48B2">
        <w:rPr>
          <w:rFonts w:cs="宋体" w:hint="eastAsia"/>
          <w:color w:val="000000"/>
          <w:sz w:val="24"/>
          <w:szCs w:val="24"/>
        </w:rPr>
        <w:t>﹞</w:t>
      </w:r>
      <w:r w:rsidRPr="00BF48B2">
        <w:rPr>
          <w:rFonts w:cs="宋体"/>
          <w:color w:val="000000"/>
          <w:sz w:val="24"/>
          <w:szCs w:val="24"/>
        </w:rPr>
        <w:t xml:space="preserve">181 </w:t>
      </w:r>
      <w:r w:rsidRPr="00BF48B2">
        <w:rPr>
          <w:rFonts w:cs="宋体" w:hint="eastAsia"/>
          <w:color w:val="000000"/>
          <w:sz w:val="24"/>
          <w:szCs w:val="24"/>
        </w:rPr>
        <w:t>号）同时废止。</w:t>
      </w:r>
    </w:p>
    <w:p w14:paraId="443B2F45" w14:textId="77777777" w:rsidR="00E237B8" w:rsidRPr="00BF48B2" w:rsidRDefault="00154870">
      <w:pPr>
        <w:widowControl/>
        <w:ind w:firstLine="482"/>
        <w:jc w:val="left"/>
        <w:rPr>
          <w:rFonts w:cs="宋体"/>
          <w:b/>
          <w:color w:val="000000"/>
          <w:sz w:val="24"/>
          <w:szCs w:val="24"/>
        </w:rPr>
      </w:pPr>
      <w:r w:rsidRPr="00BF48B2">
        <w:rPr>
          <w:rFonts w:cs="宋体"/>
          <w:b/>
          <w:color w:val="000000"/>
          <w:sz w:val="24"/>
          <w:szCs w:val="24"/>
        </w:rPr>
        <w:br w:type="page"/>
      </w:r>
    </w:p>
    <w:p w14:paraId="2D914255" w14:textId="77777777" w:rsidR="00E237B8" w:rsidRPr="00BF48B2" w:rsidRDefault="00154870">
      <w:pPr>
        <w:spacing w:line="360" w:lineRule="auto"/>
        <w:ind w:firstLine="482"/>
        <w:rPr>
          <w:rFonts w:cs="宋体"/>
          <w:b/>
          <w:color w:val="000000"/>
          <w:sz w:val="24"/>
          <w:szCs w:val="24"/>
        </w:rPr>
      </w:pPr>
      <w:r w:rsidRPr="00BF48B2">
        <w:rPr>
          <w:rFonts w:cs="宋体" w:hint="eastAsia"/>
          <w:b/>
          <w:color w:val="000000"/>
          <w:sz w:val="24"/>
          <w:szCs w:val="24"/>
        </w:rPr>
        <w:lastRenderedPageBreak/>
        <w:t>关于进一步加大政府采购支持中小企业力度的通知</w:t>
      </w:r>
    </w:p>
    <w:p w14:paraId="38AA8FAB" w14:textId="77777777" w:rsidR="00E237B8" w:rsidRPr="00BF48B2" w:rsidRDefault="00E237B8">
      <w:pPr>
        <w:spacing w:line="360" w:lineRule="auto"/>
        <w:ind w:firstLine="480"/>
        <w:rPr>
          <w:rFonts w:cs="宋体"/>
          <w:color w:val="000000"/>
          <w:sz w:val="24"/>
          <w:szCs w:val="24"/>
        </w:rPr>
      </w:pPr>
    </w:p>
    <w:p w14:paraId="02567655" w14:textId="77777777" w:rsidR="00E237B8" w:rsidRPr="00BF48B2" w:rsidRDefault="00154870">
      <w:pPr>
        <w:spacing w:line="360" w:lineRule="auto"/>
        <w:ind w:firstLine="480"/>
        <w:jc w:val="center"/>
        <w:rPr>
          <w:rFonts w:cs="宋体"/>
          <w:color w:val="000000"/>
          <w:sz w:val="24"/>
          <w:szCs w:val="24"/>
        </w:rPr>
      </w:pPr>
      <w:r w:rsidRPr="00BF48B2">
        <w:rPr>
          <w:rFonts w:cs="宋体" w:hint="eastAsia"/>
          <w:color w:val="000000"/>
          <w:sz w:val="24"/>
          <w:szCs w:val="24"/>
        </w:rPr>
        <w:t>财库〔2022〕19号</w:t>
      </w:r>
    </w:p>
    <w:p w14:paraId="4A063ADF"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各中央预算单位，各省、自治区、直辖市、计划单列市财政厅（局），新疆生产建设兵团财政局：</w:t>
      </w:r>
    </w:p>
    <w:p w14:paraId="6C0D6C5B"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5A02CCC1"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875DEF5"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1CF7247D"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503F8DD3" w14:textId="77777777" w:rsidR="00E237B8" w:rsidRPr="00BF48B2" w:rsidRDefault="00154870">
      <w:pPr>
        <w:spacing w:line="360" w:lineRule="auto"/>
        <w:ind w:firstLine="480"/>
        <w:rPr>
          <w:rFonts w:cs="宋体"/>
          <w:color w:val="000000"/>
          <w:sz w:val="24"/>
          <w:szCs w:val="24"/>
        </w:rPr>
      </w:pPr>
      <w:r w:rsidRPr="00BF48B2">
        <w:rPr>
          <w:rFonts w:cs="宋体" w:hint="eastAsia"/>
          <w:color w:val="000000"/>
          <w:sz w:val="24"/>
          <w:szCs w:val="24"/>
        </w:rPr>
        <w:lastRenderedPageBreak/>
        <w:t>四、认真做好组织实施。各地区、各部门应当加强组织领导，明确工作责任，细化执行要求，强化监督检查，确保国务院部署落实到位，对通知执行中出现的问题要及时向财政部报告。</w:t>
      </w:r>
    </w:p>
    <w:p w14:paraId="3130BD42" w14:textId="77777777" w:rsidR="00E237B8" w:rsidRPr="00BF48B2" w:rsidRDefault="00E237B8">
      <w:pPr>
        <w:spacing w:line="360" w:lineRule="auto"/>
        <w:ind w:firstLine="480"/>
        <w:rPr>
          <w:rFonts w:cs="宋体"/>
          <w:color w:val="000000"/>
          <w:sz w:val="24"/>
          <w:szCs w:val="24"/>
        </w:rPr>
      </w:pPr>
    </w:p>
    <w:p w14:paraId="35D94C24" w14:textId="77777777" w:rsidR="00E237B8" w:rsidRPr="00BF48B2" w:rsidRDefault="00154870">
      <w:pPr>
        <w:spacing w:line="360" w:lineRule="auto"/>
        <w:ind w:firstLine="480"/>
        <w:jc w:val="right"/>
        <w:rPr>
          <w:rFonts w:cs="宋体"/>
          <w:color w:val="000000"/>
          <w:sz w:val="24"/>
          <w:szCs w:val="24"/>
        </w:rPr>
      </w:pPr>
      <w:r w:rsidRPr="00BF48B2">
        <w:rPr>
          <w:rFonts w:cs="宋体" w:hint="eastAsia"/>
          <w:color w:val="000000"/>
          <w:sz w:val="24"/>
          <w:szCs w:val="24"/>
        </w:rPr>
        <w:t>财  政  部</w:t>
      </w:r>
    </w:p>
    <w:p w14:paraId="6C4ADFA3" w14:textId="77777777" w:rsidR="00E237B8" w:rsidRPr="00BF48B2" w:rsidRDefault="00E237B8">
      <w:pPr>
        <w:spacing w:line="360" w:lineRule="auto"/>
        <w:ind w:firstLine="480"/>
        <w:jc w:val="right"/>
        <w:rPr>
          <w:rFonts w:cs="宋体"/>
          <w:color w:val="000000"/>
          <w:sz w:val="24"/>
          <w:szCs w:val="24"/>
        </w:rPr>
      </w:pPr>
    </w:p>
    <w:p w14:paraId="0F7252E6" w14:textId="77777777" w:rsidR="00E237B8" w:rsidRPr="00BF48B2" w:rsidRDefault="00154870">
      <w:pPr>
        <w:spacing w:line="360" w:lineRule="auto"/>
        <w:ind w:firstLine="480"/>
        <w:jc w:val="right"/>
        <w:rPr>
          <w:rFonts w:cs="宋体"/>
          <w:color w:val="000000"/>
          <w:sz w:val="24"/>
          <w:szCs w:val="24"/>
        </w:rPr>
      </w:pPr>
      <w:r w:rsidRPr="00BF48B2">
        <w:rPr>
          <w:rFonts w:cs="宋体" w:hint="eastAsia"/>
          <w:color w:val="000000"/>
          <w:sz w:val="24"/>
          <w:szCs w:val="24"/>
        </w:rPr>
        <w:t>2022年5月30日</w:t>
      </w:r>
    </w:p>
    <w:p w14:paraId="2FE2FD93" w14:textId="77777777" w:rsidR="00E237B8" w:rsidRPr="00BF48B2" w:rsidRDefault="00154870">
      <w:pPr>
        <w:pStyle w:val="afb"/>
        <w:spacing w:before="0" w:beforeAutospacing="0" w:after="0" w:afterAutospacing="0" w:line="360" w:lineRule="auto"/>
        <w:ind w:firstLine="482"/>
        <w:rPr>
          <w:rFonts w:cs="宋体"/>
          <w:color w:val="000000"/>
        </w:rPr>
      </w:pPr>
      <w:r w:rsidRPr="00BF48B2">
        <w:rPr>
          <w:rFonts w:cs="宋体"/>
          <w:b/>
          <w:color w:val="000000"/>
        </w:rPr>
        <w:br w:type="page"/>
      </w:r>
      <w:r w:rsidRPr="00BF48B2">
        <w:rPr>
          <w:rStyle w:val="aff3"/>
          <w:rFonts w:cs="宋体" w:hint="eastAsia"/>
          <w:color w:val="000000"/>
        </w:rPr>
        <w:lastRenderedPageBreak/>
        <w:t>中小企业划型标准规定</w:t>
      </w:r>
    </w:p>
    <w:p w14:paraId="3226B6D6"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color w:val="000000"/>
        </w:rPr>
        <w:t> </w:t>
      </w:r>
      <w:r w:rsidRPr="00BF48B2">
        <w:rPr>
          <w:rFonts w:cs="宋体" w:hint="eastAsia"/>
          <w:color w:val="000000"/>
        </w:rPr>
        <w:t xml:space="preserve">　一、根据《中华人民共和国中小企业促进法》和《国务院关于进一步促进中小企业发展的若干意见》</w:t>
      </w:r>
      <w:r w:rsidRPr="00BF48B2">
        <w:rPr>
          <w:rFonts w:cs="宋体"/>
          <w:color w:val="000000"/>
        </w:rPr>
        <w:t>(</w:t>
      </w:r>
      <w:r w:rsidRPr="00BF48B2">
        <w:rPr>
          <w:rFonts w:cs="宋体" w:hint="eastAsia"/>
          <w:color w:val="000000"/>
        </w:rPr>
        <w:t>国发〔</w:t>
      </w:r>
      <w:r w:rsidRPr="00BF48B2">
        <w:rPr>
          <w:rFonts w:cs="宋体"/>
          <w:color w:val="000000"/>
        </w:rPr>
        <w:t>2009</w:t>
      </w:r>
      <w:r w:rsidRPr="00BF48B2">
        <w:rPr>
          <w:rFonts w:cs="宋体" w:hint="eastAsia"/>
          <w:color w:val="000000"/>
        </w:rPr>
        <w:t>〕</w:t>
      </w:r>
      <w:r w:rsidRPr="00BF48B2">
        <w:rPr>
          <w:rFonts w:cs="宋体"/>
          <w:color w:val="000000"/>
        </w:rPr>
        <w:t>36</w:t>
      </w:r>
      <w:r w:rsidRPr="00BF48B2">
        <w:rPr>
          <w:rFonts w:cs="宋体" w:hint="eastAsia"/>
          <w:color w:val="000000"/>
        </w:rPr>
        <w:t>号</w:t>
      </w:r>
      <w:r w:rsidRPr="00BF48B2">
        <w:rPr>
          <w:rFonts w:cs="宋体"/>
          <w:color w:val="000000"/>
        </w:rPr>
        <w:t>)</w:t>
      </w:r>
      <w:r w:rsidRPr="00BF48B2">
        <w:rPr>
          <w:rFonts w:cs="宋体" w:hint="eastAsia"/>
          <w:color w:val="000000"/>
        </w:rPr>
        <w:t>，制定本规定。</w:t>
      </w:r>
    </w:p>
    <w:p w14:paraId="1240FFB2"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 xml:space="preserve">　　二、中小企业划分为中型、小型、微型三种类型，具体标准根据企业从业人员、营业收入、资产总额等指标，结合行业特点制定。</w:t>
      </w:r>
    </w:p>
    <w:p w14:paraId="629DFBDF"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 xml:space="preserve">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1D47A4B"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 xml:space="preserve">　　四、各行业划型标准为：</w:t>
      </w:r>
    </w:p>
    <w:p w14:paraId="2F6478BF"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 xml:space="preserve">　　（一）农、林、牧、渔业。营业收入</w:t>
      </w:r>
      <w:r w:rsidRPr="00BF48B2">
        <w:rPr>
          <w:rFonts w:cs="宋体"/>
          <w:color w:val="000000"/>
        </w:rPr>
        <w:t>20000</w:t>
      </w:r>
      <w:r w:rsidRPr="00BF48B2">
        <w:rPr>
          <w:rFonts w:cs="宋体" w:hint="eastAsia"/>
          <w:color w:val="000000"/>
        </w:rPr>
        <w:t>万元以下的为中小微型企业。其中，营业收入</w:t>
      </w:r>
      <w:r w:rsidRPr="00BF48B2">
        <w:rPr>
          <w:rFonts w:cs="宋体"/>
          <w:color w:val="000000"/>
        </w:rPr>
        <w:t>500</w:t>
      </w:r>
      <w:r w:rsidRPr="00BF48B2">
        <w:rPr>
          <w:rFonts w:cs="宋体" w:hint="eastAsia"/>
          <w:color w:val="000000"/>
        </w:rPr>
        <w:t>万元及以上的为中型企业，营业收入</w:t>
      </w:r>
      <w:r w:rsidRPr="00BF48B2">
        <w:rPr>
          <w:rFonts w:cs="宋体"/>
          <w:color w:val="000000"/>
        </w:rPr>
        <w:t>50</w:t>
      </w:r>
      <w:r w:rsidRPr="00BF48B2">
        <w:rPr>
          <w:rFonts w:cs="宋体" w:hint="eastAsia"/>
          <w:color w:val="000000"/>
        </w:rPr>
        <w:t>万元及以上的为小型企业，营业收入</w:t>
      </w:r>
      <w:r w:rsidRPr="00BF48B2">
        <w:rPr>
          <w:rFonts w:cs="宋体"/>
          <w:color w:val="000000"/>
        </w:rPr>
        <w:t>50</w:t>
      </w:r>
      <w:r w:rsidRPr="00BF48B2">
        <w:rPr>
          <w:rFonts w:cs="宋体" w:hint="eastAsia"/>
          <w:color w:val="000000"/>
        </w:rPr>
        <w:t>万元以下的为微型企业。</w:t>
      </w:r>
    </w:p>
    <w:p w14:paraId="3C7907A3"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 xml:space="preserve">　　（二）工业。从业人员</w:t>
      </w:r>
      <w:r w:rsidRPr="00BF48B2">
        <w:rPr>
          <w:rFonts w:cs="宋体"/>
          <w:color w:val="000000"/>
        </w:rPr>
        <w:t>1000</w:t>
      </w:r>
      <w:r w:rsidRPr="00BF48B2">
        <w:rPr>
          <w:rFonts w:cs="宋体" w:hint="eastAsia"/>
          <w:color w:val="000000"/>
        </w:rPr>
        <w:t>人以下或营业收入</w:t>
      </w:r>
      <w:r w:rsidRPr="00BF48B2">
        <w:rPr>
          <w:rFonts w:cs="宋体"/>
          <w:color w:val="000000"/>
        </w:rPr>
        <w:t>40000</w:t>
      </w:r>
      <w:r w:rsidRPr="00BF48B2">
        <w:rPr>
          <w:rFonts w:cs="宋体" w:hint="eastAsia"/>
          <w:color w:val="000000"/>
        </w:rPr>
        <w:t>万元以下的为中小微型企业。其中，从业人员</w:t>
      </w:r>
      <w:r w:rsidRPr="00BF48B2">
        <w:rPr>
          <w:rFonts w:cs="宋体"/>
          <w:color w:val="000000"/>
        </w:rPr>
        <w:t>300</w:t>
      </w:r>
      <w:r w:rsidRPr="00BF48B2">
        <w:rPr>
          <w:rFonts w:cs="宋体" w:hint="eastAsia"/>
          <w:color w:val="000000"/>
        </w:rPr>
        <w:t>人及以上，且营业收入</w:t>
      </w:r>
      <w:r w:rsidRPr="00BF48B2">
        <w:rPr>
          <w:rFonts w:cs="宋体"/>
          <w:color w:val="000000"/>
        </w:rPr>
        <w:t>2000</w:t>
      </w:r>
      <w:r w:rsidRPr="00BF48B2">
        <w:rPr>
          <w:rFonts w:cs="宋体" w:hint="eastAsia"/>
          <w:color w:val="000000"/>
        </w:rPr>
        <w:t>万元及以上的为中型企业；从业人员</w:t>
      </w:r>
      <w:r w:rsidRPr="00BF48B2">
        <w:rPr>
          <w:rFonts w:cs="宋体"/>
          <w:color w:val="000000"/>
        </w:rPr>
        <w:t>20</w:t>
      </w:r>
      <w:r w:rsidRPr="00BF48B2">
        <w:rPr>
          <w:rFonts w:cs="宋体" w:hint="eastAsia"/>
          <w:color w:val="000000"/>
        </w:rPr>
        <w:t>人及以上，且营业收入</w:t>
      </w:r>
      <w:r w:rsidRPr="00BF48B2">
        <w:rPr>
          <w:rFonts w:cs="宋体"/>
          <w:color w:val="000000"/>
        </w:rPr>
        <w:t>300</w:t>
      </w:r>
      <w:r w:rsidRPr="00BF48B2">
        <w:rPr>
          <w:rFonts w:cs="宋体" w:hint="eastAsia"/>
          <w:color w:val="000000"/>
        </w:rPr>
        <w:t>万元及以上的为小型企业；从业人员</w:t>
      </w:r>
      <w:r w:rsidRPr="00BF48B2">
        <w:rPr>
          <w:rFonts w:cs="宋体"/>
          <w:color w:val="000000"/>
        </w:rPr>
        <w:t>20</w:t>
      </w:r>
      <w:r w:rsidRPr="00BF48B2">
        <w:rPr>
          <w:rFonts w:cs="宋体" w:hint="eastAsia"/>
          <w:color w:val="000000"/>
        </w:rPr>
        <w:t>人以下或营业收入</w:t>
      </w:r>
      <w:r w:rsidRPr="00BF48B2">
        <w:rPr>
          <w:rFonts w:cs="宋体"/>
          <w:color w:val="000000"/>
        </w:rPr>
        <w:t>300</w:t>
      </w:r>
      <w:r w:rsidRPr="00BF48B2">
        <w:rPr>
          <w:rFonts w:cs="宋体" w:hint="eastAsia"/>
          <w:color w:val="000000"/>
        </w:rPr>
        <w:t>万元以下的为微型企业。</w:t>
      </w:r>
    </w:p>
    <w:p w14:paraId="0A26C04D"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（三）建筑业。营业收入</w:t>
      </w:r>
      <w:r w:rsidRPr="00BF48B2">
        <w:rPr>
          <w:rFonts w:cs="宋体"/>
          <w:color w:val="000000"/>
        </w:rPr>
        <w:t>80000</w:t>
      </w:r>
      <w:r w:rsidRPr="00BF48B2">
        <w:rPr>
          <w:rFonts w:cs="宋体" w:hint="eastAsia"/>
          <w:color w:val="000000"/>
        </w:rPr>
        <w:t>万元以下或资产总额</w:t>
      </w:r>
      <w:r w:rsidRPr="00BF48B2">
        <w:rPr>
          <w:rFonts w:cs="宋体"/>
          <w:color w:val="000000"/>
        </w:rPr>
        <w:t>80000</w:t>
      </w:r>
      <w:r w:rsidRPr="00BF48B2">
        <w:rPr>
          <w:rFonts w:cs="宋体" w:hint="eastAsia"/>
          <w:color w:val="000000"/>
        </w:rPr>
        <w:t>万元以下的为中小微型企业。其中，营业收入</w:t>
      </w:r>
      <w:r w:rsidRPr="00BF48B2">
        <w:rPr>
          <w:rFonts w:cs="宋体"/>
          <w:color w:val="000000"/>
        </w:rPr>
        <w:t>6000</w:t>
      </w:r>
      <w:r w:rsidRPr="00BF48B2">
        <w:rPr>
          <w:rFonts w:cs="宋体" w:hint="eastAsia"/>
          <w:color w:val="000000"/>
        </w:rPr>
        <w:t>万元及以上，且资产总额</w:t>
      </w:r>
      <w:r w:rsidRPr="00BF48B2">
        <w:rPr>
          <w:rFonts w:cs="宋体"/>
          <w:color w:val="000000"/>
        </w:rPr>
        <w:t>5000</w:t>
      </w:r>
      <w:r w:rsidRPr="00BF48B2">
        <w:rPr>
          <w:rFonts w:cs="宋体" w:hint="eastAsia"/>
          <w:color w:val="000000"/>
        </w:rPr>
        <w:t>万元及以上的为中型企业；营业收入</w:t>
      </w:r>
      <w:r w:rsidRPr="00BF48B2">
        <w:rPr>
          <w:rFonts w:cs="宋体"/>
          <w:color w:val="000000"/>
        </w:rPr>
        <w:t>300</w:t>
      </w:r>
      <w:r w:rsidRPr="00BF48B2">
        <w:rPr>
          <w:rFonts w:cs="宋体" w:hint="eastAsia"/>
          <w:color w:val="000000"/>
        </w:rPr>
        <w:t>万元及以上，且资产总额</w:t>
      </w:r>
      <w:r w:rsidRPr="00BF48B2">
        <w:rPr>
          <w:rFonts w:cs="宋体"/>
          <w:color w:val="000000"/>
        </w:rPr>
        <w:t>300</w:t>
      </w:r>
      <w:r w:rsidRPr="00BF48B2">
        <w:rPr>
          <w:rFonts w:cs="宋体" w:hint="eastAsia"/>
          <w:color w:val="000000"/>
        </w:rPr>
        <w:t>万元及以上的为小型企业；营业收入</w:t>
      </w:r>
      <w:r w:rsidRPr="00BF48B2">
        <w:rPr>
          <w:rFonts w:cs="宋体"/>
          <w:color w:val="000000"/>
        </w:rPr>
        <w:t>300</w:t>
      </w:r>
      <w:r w:rsidRPr="00BF48B2">
        <w:rPr>
          <w:rFonts w:cs="宋体" w:hint="eastAsia"/>
          <w:color w:val="000000"/>
        </w:rPr>
        <w:t>万元以下或资产总额</w:t>
      </w:r>
      <w:r w:rsidRPr="00BF48B2">
        <w:rPr>
          <w:rFonts w:cs="宋体"/>
          <w:color w:val="000000"/>
        </w:rPr>
        <w:t>300</w:t>
      </w:r>
      <w:r w:rsidRPr="00BF48B2">
        <w:rPr>
          <w:rFonts w:cs="宋体" w:hint="eastAsia"/>
          <w:color w:val="000000"/>
        </w:rPr>
        <w:t>万元以下的为微型企业。</w:t>
      </w:r>
    </w:p>
    <w:p w14:paraId="0BABF369"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（四）批发业。从业人员</w:t>
      </w:r>
      <w:r w:rsidRPr="00BF48B2">
        <w:rPr>
          <w:rFonts w:cs="宋体"/>
          <w:color w:val="000000"/>
        </w:rPr>
        <w:t>200</w:t>
      </w:r>
      <w:r w:rsidRPr="00BF48B2">
        <w:rPr>
          <w:rFonts w:cs="宋体" w:hint="eastAsia"/>
          <w:color w:val="000000"/>
        </w:rPr>
        <w:t>人以下或营业收入</w:t>
      </w:r>
      <w:r w:rsidRPr="00BF48B2">
        <w:rPr>
          <w:rFonts w:cs="宋体"/>
          <w:color w:val="000000"/>
        </w:rPr>
        <w:t>40000</w:t>
      </w:r>
      <w:r w:rsidRPr="00BF48B2">
        <w:rPr>
          <w:rFonts w:cs="宋体" w:hint="eastAsia"/>
          <w:color w:val="000000"/>
        </w:rPr>
        <w:t>万元以下的为中小微型企业。其中，从业人员</w:t>
      </w:r>
      <w:r w:rsidRPr="00BF48B2">
        <w:rPr>
          <w:rFonts w:cs="宋体"/>
          <w:color w:val="000000"/>
        </w:rPr>
        <w:t>20</w:t>
      </w:r>
      <w:r w:rsidRPr="00BF48B2">
        <w:rPr>
          <w:rFonts w:cs="宋体" w:hint="eastAsia"/>
          <w:color w:val="000000"/>
        </w:rPr>
        <w:t>人及以上，且营业收入</w:t>
      </w:r>
      <w:r w:rsidRPr="00BF48B2">
        <w:rPr>
          <w:rFonts w:cs="宋体"/>
          <w:color w:val="000000"/>
        </w:rPr>
        <w:t>5000</w:t>
      </w:r>
      <w:r w:rsidRPr="00BF48B2">
        <w:rPr>
          <w:rFonts w:cs="宋体" w:hint="eastAsia"/>
          <w:color w:val="000000"/>
        </w:rPr>
        <w:t>万元及以上的为中型企业；从业人员</w:t>
      </w:r>
      <w:r w:rsidRPr="00BF48B2">
        <w:rPr>
          <w:rFonts w:cs="宋体"/>
          <w:color w:val="000000"/>
        </w:rPr>
        <w:t>5</w:t>
      </w:r>
      <w:r w:rsidRPr="00BF48B2">
        <w:rPr>
          <w:rFonts w:cs="宋体" w:hint="eastAsia"/>
          <w:color w:val="000000"/>
        </w:rPr>
        <w:t>人及以上，且营业收入</w:t>
      </w:r>
      <w:r w:rsidRPr="00BF48B2">
        <w:rPr>
          <w:rFonts w:cs="宋体"/>
          <w:color w:val="000000"/>
        </w:rPr>
        <w:t>1000</w:t>
      </w:r>
      <w:r w:rsidRPr="00BF48B2">
        <w:rPr>
          <w:rFonts w:cs="宋体" w:hint="eastAsia"/>
          <w:color w:val="000000"/>
        </w:rPr>
        <w:t>万元及以上的为小型企业；从业人员</w:t>
      </w:r>
      <w:r w:rsidRPr="00BF48B2">
        <w:rPr>
          <w:rFonts w:cs="宋体"/>
          <w:color w:val="000000"/>
        </w:rPr>
        <w:t>5</w:t>
      </w:r>
      <w:r w:rsidRPr="00BF48B2">
        <w:rPr>
          <w:rFonts w:cs="宋体" w:hint="eastAsia"/>
          <w:color w:val="000000"/>
        </w:rPr>
        <w:t>人以下或营业收入</w:t>
      </w:r>
      <w:r w:rsidRPr="00BF48B2">
        <w:rPr>
          <w:rFonts w:cs="宋体"/>
          <w:color w:val="000000"/>
        </w:rPr>
        <w:t>1000</w:t>
      </w:r>
      <w:r w:rsidRPr="00BF48B2">
        <w:rPr>
          <w:rFonts w:cs="宋体" w:hint="eastAsia"/>
          <w:color w:val="000000"/>
        </w:rPr>
        <w:t>万元以下的为微型企业。</w:t>
      </w:r>
    </w:p>
    <w:p w14:paraId="5EA5C7C7"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（五）零售业。从业人员</w:t>
      </w:r>
      <w:r w:rsidRPr="00BF48B2">
        <w:rPr>
          <w:rFonts w:cs="宋体"/>
          <w:color w:val="000000"/>
        </w:rPr>
        <w:t>300</w:t>
      </w:r>
      <w:r w:rsidRPr="00BF48B2">
        <w:rPr>
          <w:rFonts w:cs="宋体" w:hint="eastAsia"/>
          <w:color w:val="000000"/>
        </w:rPr>
        <w:t>人以下或营业收入</w:t>
      </w:r>
      <w:r w:rsidRPr="00BF48B2">
        <w:rPr>
          <w:rFonts w:cs="宋体"/>
          <w:color w:val="000000"/>
        </w:rPr>
        <w:t>20000</w:t>
      </w:r>
      <w:r w:rsidRPr="00BF48B2">
        <w:rPr>
          <w:rFonts w:cs="宋体" w:hint="eastAsia"/>
          <w:color w:val="000000"/>
        </w:rPr>
        <w:t>万元以下的为中小微型企业。其中，从业人员</w:t>
      </w:r>
      <w:r w:rsidRPr="00BF48B2">
        <w:rPr>
          <w:rFonts w:cs="宋体"/>
          <w:color w:val="000000"/>
        </w:rPr>
        <w:t>50</w:t>
      </w:r>
      <w:r w:rsidRPr="00BF48B2">
        <w:rPr>
          <w:rFonts w:cs="宋体" w:hint="eastAsia"/>
          <w:color w:val="000000"/>
        </w:rPr>
        <w:t>人及以上，且营业收入</w:t>
      </w:r>
      <w:r w:rsidRPr="00BF48B2">
        <w:rPr>
          <w:rFonts w:cs="宋体"/>
          <w:color w:val="000000"/>
        </w:rPr>
        <w:t>500</w:t>
      </w:r>
      <w:r w:rsidRPr="00BF48B2">
        <w:rPr>
          <w:rFonts w:cs="宋体" w:hint="eastAsia"/>
          <w:color w:val="000000"/>
        </w:rPr>
        <w:t>万元及以上的为中型企业；从业</w:t>
      </w:r>
      <w:r w:rsidRPr="00BF48B2">
        <w:rPr>
          <w:rFonts w:cs="宋体" w:hint="eastAsia"/>
          <w:color w:val="000000"/>
        </w:rPr>
        <w:lastRenderedPageBreak/>
        <w:t>人员</w:t>
      </w:r>
      <w:r w:rsidRPr="00BF48B2">
        <w:rPr>
          <w:rFonts w:cs="宋体"/>
          <w:color w:val="000000"/>
        </w:rPr>
        <w:t>10</w:t>
      </w:r>
      <w:r w:rsidRPr="00BF48B2">
        <w:rPr>
          <w:rFonts w:cs="宋体" w:hint="eastAsia"/>
          <w:color w:val="000000"/>
        </w:rPr>
        <w:t>人及以上，且营业收入</w:t>
      </w:r>
      <w:r w:rsidRPr="00BF48B2">
        <w:rPr>
          <w:rFonts w:cs="宋体"/>
          <w:color w:val="000000"/>
        </w:rPr>
        <w:t>100</w:t>
      </w:r>
      <w:r w:rsidRPr="00BF48B2">
        <w:rPr>
          <w:rFonts w:cs="宋体" w:hint="eastAsia"/>
          <w:color w:val="000000"/>
        </w:rPr>
        <w:t>万元及以上的为小型企业；从业人员</w:t>
      </w:r>
      <w:r w:rsidRPr="00BF48B2">
        <w:rPr>
          <w:rFonts w:cs="宋体"/>
          <w:color w:val="000000"/>
        </w:rPr>
        <w:t>10</w:t>
      </w:r>
      <w:r w:rsidRPr="00BF48B2">
        <w:rPr>
          <w:rFonts w:cs="宋体" w:hint="eastAsia"/>
          <w:color w:val="000000"/>
        </w:rPr>
        <w:t>人以下或营业收入</w:t>
      </w:r>
      <w:r w:rsidRPr="00BF48B2">
        <w:rPr>
          <w:rFonts w:cs="宋体"/>
          <w:color w:val="000000"/>
        </w:rPr>
        <w:t>100</w:t>
      </w:r>
      <w:r w:rsidRPr="00BF48B2">
        <w:rPr>
          <w:rFonts w:cs="宋体" w:hint="eastAsia"/>
          <w:color w:val="000000"/>
        </w:rPr>
        <w:t>万元以下的为微型企业。</w:t>
      </w:r>
    </w:p>
    <w:p w14:paraId="18EE05D2"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（六）交通运输业。从业人员</w:t>
      </w:r>
      <w:r w:rsidRPr="00BF48B2">
        <w:rPr>
          <w:rFonts w:cs="宋体"/>
          <w:color w:val="000000"/>
        </w:rPr>
        <w:t>1000</w:t>
      </w:r>
      <w:r w:rsidRPr="00BF48B2">
        <w:rPr>
          <w:rFonts w:cs="宋体" w:hint="eastAsia"/>
          <w:color w:val="000000"/>
        </w:rPr>
        <w:t>人以下或营业收入</w:t>
      </w:r>
      <w:r w:rsidRPr="00BF48B2">
        <w:rPr>
          <w:rFonts w:cs="宋体"/>
          <w:color w:val="000000"/>
        </w:rPr>
        <w:t>30000</w:t>
      </w:r>
      <w:r w:rsidRPr="00BF48B2">
        <w:rPr>
          <w:rFonts w:cs="宋体" w:hint="eastAsia"/>
          <w:color w:val="000000"/>
        </w:rPr>
        <w:t>万元以下的为中小微型企业。其中，从业人员</w:t>
      </w:r>
      <w:r w:rsidRPr="00BF48B2">
        <w:rPr>
          <w:rFonts w:cs="宋体"/>
          <w:color w:val="000000"/>
        </w:rPr>
        <w:t>300</w:t>
      </w:r>
      <w:r w:rsidRPr="00BF48B2">
        <w:rPr>
          <w:rFonts w:cs="宋体" w:hint="eastAsia"/>
          <w:color w:val="000000"/>
        </w:rPr>
        <w:t>人及以上，且营业收入</w:t>
      </w:r>
      <w:r w:rsidRPr="00BF48B2">
        <w:rPr>
          <w:rFonts w:cs="宋体"/>
          <w:color w:val="000000"/>
        </w:rPr>
        <w:t>3000</w:t>
      </w:r>
      <w:r w:rsidRPr="00BF48B2">
        <w:rPr>
          <w:rFonts w:cs="宋体" w:hint="eastAsia"/>
          <w:color w:val="000000"/>
        </w:rPr>
        <w:t>万元及以上的为中型企业；从业人员</w:t>
      </w:r>
      <w:r w:rsidRPr="00BF48B2">
        <w:rPr>
          <w:rFonts w:cs="宋体"/>
          <w:color w:val="000000"/>
        </w:rPr>
        <w:t>20</w:t>
      </w:r>
      <w:r w:rsidRPr="00BF48B2">
        <w:rPr>
          <w:rFonts w:cs="宋体" w:hint="eastAsia"/>
          <w:color w:val="000000"/>
        </w:rPr>
        <w:t>人及以上，且营业收入</w:t>
      </w:r>
      <w:r w:rsidRPr="00BF48B2">
        <w:rPr>
          <w:rFonts w:cs="宋体"/>
          <w:color w:val="000000"/>
        </w:rPr>
        <w:t>200</w:t>
      </w:r>
      <w:r w:rsidRPr="00BF48B2">
        <w:rPr>
          <w:rFonts w:cs="宋体" w:hint="eastAsia"/>
          <w:color w:val="000000"/>
        </w:rPr>
        <w:t>万元及以上的为小型企业；从业人员</w:t>
      </w:r>
      <w:r w:rsidRPr="00BF48B2">
        <w:rPr>
          <w:rFonts w:cs="宋体"/>
          <w:color w:val="000000"/>
        </w:rPr>
        <w:t>20</w:t>
      </w:r>
      <w:r w:rsidRPr="00BF48B2">
        <w:rPr>
          <w:rFonts w:cs="宋体" w:hint="eastAsia"/>
          <w:color w:val="000000"/>
        </w:rPr>
        <w:t>人以下或营业收入</w:t>
      </w:r>
      <w:r w:rsidRPr="00BF48B2">
        <w:rPr>
          <w:rFonts w:cs="宋体"/>
          <w:color w:val="000000"/>
        </w:rPr>
        <w:t>200</w:t>
      </w:r>
      <w:r w:rsidRPr="00BF48B2">
        <w:rPr>
          <w:rFonts w:cs="宋体" w:hint="eastAsia"/>
          <w:color w:val="000000"/>
        </w:rPr>
        <w:t>万元以下的为微型企业。</w:t>
      </w:r>
    </w:p>
    <w:p w14:paraId="7E620BAC"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（七）仓储业。从业人员</w:t>
      </w:r>
      <w:r w:rsidRPr="00BF48B2">
        <w:rPr>
          <w:rFonts w:cs="宋体"/>
          <w:color w:val="000000"/>
        </w:rPr>
        <w:t>200</w:t>
      </w:r>
      <w:r w:rsidRPr="00BF48B2">
        <w:rPr>
          <w:rFonts w:cs="宋体" w:hint="eastAsia"/>
          <w:color w:val="000000"/>
        </w:rPr>
        <w:t>人以下或营业收入</w:t>
      </w:r>
      <w:r w:rsidRPr="00BF48B2">
        <w:rPr>
          <w:rFonts w:cs="宋体"/>
          <w:color w:val="000000"/>
        </w:rPr>
        <w:t>30000</w:t>
      </w:r>
      <w:r w:rsidRPr="00BF48B2">
        <w:rPr>
          <w:rFonts w:cs="宋体" w:hint="eastAsia"/>
          <w:color w:val="000000"/>
        </w:rPr>
        <w:t>万元以下的为中小微型企业。其中，从业人员</w:t>
      </w:r>
      <w:r w:rsidRPr="00BF48B2">
        <w:rPr>
          <w:rFonts w:cs="宋体"/>
          <w:color w:val="000000"/>
        </w:rPr>
        <w:t>100</w:t>
      </w:r>
      <w:r w:rsidRPr="00BF48B2">
        <w:rPr>
          <w:rFonts w:cs="宋体" w:hint="eastAsia"/>
          <w:color w:val="000000"/>
        </w:rPr>
        <w:t>人及以上，且营业收入</w:t>
      </w:r>
      <w:r w:rsidRPr="00BF48B2">
        <w:rPr>
          <w:rFonts w:cs="宋体"/>
          <w:color w:val="000000"/>
        </w:rPr>
        <w:t>1000</w:t>
      </w:r>
      <w:r w:rsidRPr="00BF48B2">
        <w:rPr>
          <w:rFonts w:cs="宋体" w:hint="eastAsia"/>
          <w:color w:val="000000"/>
        </w:rPr>
        <w:t>万元及以上的为中型企业；从业人员</w:t>
      </w:r>
      <w:r w:rsidRPr="00BF48B2">
        <w:rPr>
          <w:rFonts w:cs="宋体"/>
          <w:color w:val="000000"/>
        </w:rPr>
        <w:t>20</w:t>
      </w:r>
      <w:r w:rsidRPr="00BF48B2">
        <w:rPr>
          <w:rFonts w:cs="宋体" w:hint="eastAsia"/>
          <w:color w:val="000000"/>
        </w:rPr>
        <w:t>人及以上，且营业收入</w:t>
      </w:r>
      <w:r w:rsidRPr="00BF48B2">
        <w:rPr>
          <w:rFonts w:cs="宋体"/>
          <w:color w:val="000000"/>
        </w:rPr>
        <w:t>100</w:t>
      </w:r>
      <w:r w:rsidRPr="00BF48B2">
        <w:rPr>
          <w:rFonts w:cs="宋体" w:hint="eastAsia"/>
          <w:color w:val="000000"/>
        </w:rPr>
        <w:t>万元及以上的为小型企业；从业人员</w:t>
      </w:r>
      <w:r w:rsidRPr="00BF48B2">
        <w:rPr>
          <w:rFonts w:cs="宋体"/>
          <w:color w:val="000000"/>
        </w:rPr>
        <w:t>20</w:t>
      </w:r>
      <w:r w:rsidRPr="00BF48B2">
        <w:rPr>
          <w:rFonts w:cs="宋体" w:hint="eastAsia"/>
          <w:color w:val="000000"/>
        </w:rPr>
        <w:t>人以下或营业收入</w:t>
      </w:r>
      <w:r w:rsidRPr="00BF48B2">
        <w:rPr>
          <w:rFonts w:cs="宋体"/>
          <w:color w:val="000000"/>
        </w:rPr>
        <w:t>100</w:t>
      </w:r>
      <w:r w:rsidRPr="00BF48B2">
        <w:rPr>
          <w:rFonts w:cs="宋体" w:hint="eastAsia"/>
          <w:color w:val="000000"/>
        </w:rPr>
        <w:t>万元以下的为微型企业。</w:t>
      </w:r>
    </w:p>
    <w:p w14:paraId="1266C324"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（八）邮政业。从业人员</w:t>
      </w:r>
      <w:r w:rsidRPr="00BF48B2">
        <w:rPr>
          <w:rFonts w:cs="宋体"/>
          <w:color w:val="000000"/>
        </w:rPr>
        <w:t>1000</w:t>
      </w:r>
      <w:r w:rsidRPr="00BF48B2">
        <w:rPr>
          <w:rFonts w:cs="宋体" w:hint="eastAsia"/>
          <w:color w:val="000000"/>
        </w:rPr>
        <w:t>人以下或营业收入</w:t>
      </w:r>
      <w:r w:rsidRPr="00BF48B2">
        <w:rPr>
          <w:rFonts w:cs="宋体"/>
          <w:color w:val="000000"/>
        </w:rPr>
        <w:t>30000</w:t>
      </w:r>
      <w:r w:rsidRPr="00BF48B2">
        <w:rPr>
          <w:rFonts w:cs="宋体" w:hint="eastAsia"/>
          <w:color w:val="000000"/>
        </w:rPr>
        <w:t>万元以下的为中小微型企业。其中，从业人员</w:t>
      </w:r>
      <w:r w:rsidRPr="00BF48B2">
        <w:rPr>
          <w:rFonts w:cs="宋体"/>
          <w:color w:val="000000"/>
        </w:rPr>
        <w:t>300</w:t>
      </w:r>
      <w:r w:rsidRPr="00BF48B2">
        <w:rPr>
          <w:rFonts w:cs="宋体" w:hint="eastAsia"/>
          <w:color w:val="000000"/>
        </w:rPr>
        <w:t>人及以上，且营业收入</w:t>
      </w:r>
      <w:r w:rsidRPr="00BF48B2">
        <w:rPr>
          <w:rFonts w:cs="宋体"/>
          <w:color w:val="000000"/>
        </w:rPr>
        <w:t>2000</w:t>
      </w:r>
      <w:r w:rsidRPr="00BF48B2">
        <w:rPr>
          <w:rFonts w:cs="宋体" w:hint="eastAsia"/>
          <w:color w:val="000000"/>
        </w:rPr>
        <w:t>万元及以上的为中型企业；从业人员</w:t>
      </w:r>
      <w:r w:rsidRPr="00BF48B2">
        <w:rPr>
          <w:rFonts w:cs="宋体"/>
          <w:color w:val="000000"/>
        </w:rPr>
        <w:t>20</w:t>
      </w:r>
      <w:r w:rsidRPr="00BF48B2">
        <w:rPr>
          <w:rFonts w:cs="宋体" w:hint="eastAsia"/>
          <w:color w:val="000000"/>
        </w:rPr>
        <w:t>人及以上，且营业收入</w:t>
      </w:r>
      <w:r w:rsidRPr="00BF48B2">
        <w:rPr>
          <w:rFonts w:cs="宋体"/>
          <w:color w:val="000000"/>
        </w:rPr>
        <w:t>100</w:t>
      </w:r>
      <w:r w:rsidRPr="00BF48B2">
        <w:rPr>
          <w:rFonts w:cs="宋体" w:hint="eastAsia"/>
          <w:color w:val="000000"/>
        </w:rPr>
        <w:t>万元及以上的为小型企业；从业人员</w:t>
      </w:r>
      <w:r w:rsidRPr="00BF48B2">
        <w:rPr>
          <w:rFonts w:cs="宋体"/>
          <w:color w:val="000000"/>
        </w:rPr>
        <w:t>20</w:t>
      </w:r>
      <w:r w:rsidRPr="00BF48B2">
        <w:rPr>
          <w:rFonts w:cs="宋体" w:hint="eastAsia"/>
          <w:color w:val="000000"/>
        </w:rPr>
        <w:t>人以下或营业收入</w:t>
      </w:r>
      <w:r w:rsidRPr="00BF48B2">
        <w:rPr>
          <w:rFonts w:cs="宋体"/>
          <w:color w:val="000000"/>
        </w:rPr>
        <w:t>100</w:t>
      </w:r>
      <w:r w:rsidRPr="00BF48B2">
        <w:rPr>
          <w:rFonts w:cs="宋体" w:hint="eastAsia"/>
          <w:color w:val="000000"/>
        </w:rPr>
        <w:t>万元以下的为微型企业。</w:t>
      </w:r>
    </w:p>
    <w:p w14:paraId="0B590716"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（九）住宿业。从业人员</w:t>
      </w:r>
      <w:r w:rsidRPr="00BF48B2">
        <w:rPr>
          <w:rFonts w:cs="宋体"/>
          <w:color w:val="000000"/>
        </w:rPr>
        <w:t>300</w:t>
      </w:r>
      <w:r w:rsidRPr="00BF48B2">
        <w:rPr>
          <w:rFonts w:cs="宋体" w:hint="eastAsia"/>
          <w:color w:val="000000"/>
        </w:rPr>
        <w:t>人以下或营业收入</w:t>
      </w:r>
      <w:r w:rsidRPr="00BF48B2">
        <w:rPr>
          <w:rFonts w:cs="宋体"/>
          <w:color w:val="000000"/>
        </w:rPr>
        <w:t>10000</w:t>
      </w:r>
      <w:r w:rsidRPr="00BF48B2">
        <w:rPr>
          <w:rFonts w:cs="宋体" w:hint="eastAsia"/>
          <w:color w:val="000000"/>
        </w:rPr>
        <w:t>万元以下的为中小微型企业。其中，从业人员</w:t>
      </w:r>
      <w:r w:rsidRPr="00BF48B2">
        <w:rPr>
          <w:rFonts w:cs="宋体"/>
          <w:color w:val="000000"/>
        </w:rPr>
        <w:t>100</w:t>
      </w:r>
      <w:r w:rsidRPr="00BF48B2">
        <w:rPr>
          <w:rFonts w:cs="宋体" w:hint="eastAsia"/>
          <w:color w:val="000000"/>
        </w:rPr>
        <w:t>人及以上，且营业收入</w:t>
      </w:r>
      <w:r w:rsidRPr="00BF48B2">
        <w:rPr>
          <w:rFonts w:cs="宋体"/>
          <w:color w:val="000000"/>
        </w:rPr>
        <w:t>2000</w:t>
      </w:r>
      <w:r w:rsidRPr="00BF48B2">
        <w:rPr>
          <w:rFonts w:cs="宋体" w:hint="eastAsia"/>
          <w:color w:val="000000"/>
        </w:rPr>
        <w:t>万元及以上的为中型企业；从业人员</w:t>
      </w:r>
      <w:r w:rsidRPr="00BF48B2">
        <w:rPr>
          <w:rFonts w:cs="宋体"/>
          <w:color w:val="000000"/>
        </w:rPr>
        <w:t>10</w:t>
      </w:r>
      <w:r w:rsidRPr="00BF48B2">
        <w:rPr>
          <w:rFonts w:cs="宋体" w:hint="eastAsia"/>
          <w:color w:val="000000"/>
        </w:rPr>
        <w:t>人及以上，且营业收入</w:t>
      </w:r>
      <w:r w:rsidRPr="00BF48B2">
        <w:rPr>
          <w:rFonts w:cs="宋体"/>
          <w:color w:val="000000"/>
        </w:rPr>
        <w:t>100</w:t>
      </w:r>
      <w:r w:rsidRPr="00BF48B2">
        <w:rPr>
          <w:rFonts w:cs="宋体" w:hint="eastAsia"/>
          <w:color w:val="000000"/>
        </w:rPr>
        <w:t>万元及以上的为小型企业；从业人员</w:t>
      </w:r>
      <w:r w:rsidRPr="00BF48B2">
        <w:rPr>
          <w:rFonts w:cs="宋体"/>
          <w:color w:val="000000"/>
        </w:rPr>
        <w:t>10</w:t>
      </w:r>
      <w:r w:rsidRPr="00BF48B2">
        <w:rPr>
          <w:rFonts w:cs="宋体" w:hint="eastAsia"/>
          <w:color w:val="000000"/>
        </w:rPr>
        <w:t>人以下或营业收入</w:t>
      </w:r>
      <w:r w:rsidRPr="00BF48B2">
        <w:rPr>
          <w:rFonts w:cs="宋体"/>
          <w:color w:val="000000"/>
        </w:rPr>
        <w:t>100</w:t>
      </w:r>
      <w:r w:rsidRPr="00BF48B2">
        <w:rPr>
          <w:rFonts w:cs="宋体" w:hint="eastAsia"/>
          <w:color w:val="000000"/>
        </w:rPr>
        <w:t>万元以下的为微型企业。</w:t>
      </w:r>
    </w:p>
    <w:p w14:paraId="717183A6"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（十）餐饮业。从业人员</w:t>
      </w:r>
      <w:r w:rsidRPr="00BF48B2">
        <w:rPr>
          <w:rFonts w:cs="宋体"/>
          <w:color w:val="000000"/>
        </w:rPr>
        <w:t>300</w:t>
      </w:r>
      <w:r w:rsidRPr="00BF48B2">
        <w:rPr>
          <w:rFonts w:cs="宋体" w:hint="eastAsia"/>
          <w:color w:val="000000"/>
        </w:rPr>
        <w:t>人以下或营业收入</w:t>
      </w:r>
      <w:r w:rsidRPr="00BF48B2">
        <w:rPr>
          <w:rFonts w:cs="宋体"/>
          <w:color w:val="000000"/>
        </w:rPr>
        <w:t>10000</w:t>
      </w:r>
      <w:r w:rsidRPr="00BF48B2">
        <w:rPr>
          <w:rFonts w:cs="宋体" w:hint="eastAsia"/>
          <w:color w:val="000000"/>
        </w:rPr>
        <w:t>万元以下的为中小微型企业。其中，从业人员</w:t>
      </w:r>
      <w:r w:rsidRPr="00BF48B2">
        <w:rPr>
          <w:rFonts w:cs="宋体"/>
          <w:color w:val="000000"/>
        </w:rPr>
        <w:t>100</w:t>
      </w:r>
      <w:r w:rsidRPr="00BF48B2">
        <w:rPr>
          <w:rFonts w:cs="宋体" w:hint="eastAsia"/>
          <w:color w:val="000000"/>
        </w:rPr>
        <w:t>人及以上，且营业收入</w:t>
      </w:r>
      <w:r w:rsidRPr="00BF48B2">
        <w:rPr>
          <w:rFonts w:cs="宋体"/>
          <w:color w:val="000000"/>
        </w:rPr>
        <w:t>2000</w:t>
      </w:r>
      <w:r w:rsidRPr="00BF48B2">
        <w:rPr>
          <w:rFonts w:cs="宋体" w:hint="eastAsia"/>
          <w:color w:val="000000"/>
        </w:rPr>
        <w:t>万元及以上的为中型企业；从业人员</w:t>
      </w:r>
      <w:r w:rsidRPr="00BF48B2">
        <w:rPr>
          <w:rFonts w:cs="宋体"/>
          <w:color w:val="000000"/>
        </w:rPr>
        <w:t>10</w:t>
      </w:r>
      <w:r w:rsidRPr="00BF48B2">
        <w:rPr>
          <w:rFonts w:cs="宋体" w:hint="eastAsia"/>
          <w:color w:val="000000"/>
        </w:rPr>
        <w:t>人及以上，且营业收入</w:t>
      </w:r>
      <w:r w:rsidRPr="00BF48B2">
        <w:rPr>
          <w:rFonts w:cs="宋体"/>
          <w:color w:val="000000"/>
        </w:rPr>
        <w:t>100</w:t>
      </w:r>
      <w:r w:rsidRPr="00BF48B2">
        <w:rPr>
          <w:rFonts w:cs="宋体" w:hint="eastAsia"/>
          <w:color w:val="000000"/>
        </w:rPr>
        <w:t>万元及以上的为小型企业；从业人员</w:t>
      </w:r>
      <w:r w:rsidRPr="00BF48B2">
        <w:rPr>
          <w:rFonts w:cs="宋体"/>
          <w:color w:val="000000"/>
        </w:rPr>
        <w:t>10</w:t>
      </w:r>
      <w:r w:rsidRPr="00BF48B2">
        <w:rPr>
          <w:rFonts w:cs="宋体" w:hint="eastAsia"/>
          <w:color w:val="000000"/>
        </w:rPr>
        <w:t>人以下或营业收入</w:t>
      </w:r>
      <w:r w:rsidRPr="00BF48B2">
        <w:rPr>
          <w:rFonts w:cs="宋体"/>
          <w:color w:val="000000"/>
        </w:rPr>
        <w:t>100</w:t>
      </w:r>
      <w:r w:rsidRPr="00BF48B2">
        <w:rPr>
          <w:rFonts w:cs="宋体" w:hint="eastAsia"/>
          <w:color w:val="000000"/>
        </w:rPr>
        <w:t>万元以下的为微型企业。</w:t>
      </w:r>
    </w:p>
    <w:p w14:paraId="2AD45B09"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（十一）信息传输业。从业人员</w:t>
      </w:r>
      <w:r w:rsidRPr="00BF48B2">
        <w:rPr>
          <w:rFonts w:cs="宋体"/>
          <w:color w:val="000000"/>
        </w:rPr>
        <w:t>2000</w:t>
      </w:r>
      <w:r w:rsidRPr="00BF48B2">
        <w:rPr>
          <w:rFonts w:cs="宋体" w:hint="eastAsia"/>
          <w:color w:val="000000"/>
        </w:rPr>
        <w:t>人以下或营业收入</w:t>
      </w:r>
      <w:r w:rsidRPr="00BF48B2">
        <w:rPr>
          <w:rFonts w:cs="宋体"/>
          <w:color w:val="000000"/>
        </w:rPr>
        <w:t>100000</w:t>
      </w:r>
      <w:r w:rsidRPr="00BF48B2">
        <w:rPr>
          <w:rFonts w:cs="宋体" w:hint="eastAsia"/>
          <w:color w:val="000000"/>
        </w:rPr>
        <w:t>万元以下的为中小微型企业。其中，从业人员</w:t>
      </w:r>
      <w:r w:rsidRPr="00BF48B2">
        <w:rPr>
          <w:rFonts w:cs="宋体"/>
          <w:color w:val="000000"/>
        </w:rPr>
        <w:t>100</w:t>
      </w:r>
      <w:r w:rsidRPr="00BF48B2">
        <w:rPr>
          <w:rFonts w:cs="宋体" w:hint="eastAsia"/>
          <w:color w:val="000000"/>
        </w:rPr>
        <w:t>人及以上，且营业收入</w:t>
      </w:r>
      <w:r w:rsidRPr="00BF48B2">
        <w:rPr>
          <w:rFonts w:cs="宋体"/>
          <w:color w:val="000000"/>
        </w:rPr>
        <w:t>1000</w:t>
      </w:r>
      <w:r w:rsidRPr="00BF48B2">
        <w:rPr>
          <w:rFonts w:cs="宋体" w:hint="eastAsia"/>
          <w:color w:val="000000"/>
        </w:rPr>
        <w:t>万元及以上的为中型企业；从业人员</w:t>
      </w:r>
      <w:r w:rsidRPr="00BF48B2">
        <w:rPr>
          <w:rFonts w:cs="宋体"/>
          <w:color w:val="000000"/>
        </w:rPr>
        <w:t>10</w:t>
      </w:r>
      <w:r w:rsidRPr="00BF48B2">
        <w:rPr>
          <w:rFonts w:cs="宋体" w:hint="eastAsia"/>
          <w:color w:val="000000"/>
        </w:rPr>
        <w:t>人及以上，且营业收入</w:t>
      </w:r>
      <w:r w:rsidRPr="00BF48B2">
        <w:rPr>
          <w:rFonts w:cs="宋体"/>
          <w:color w:val="000000"/>
        </w:rPr>
        <w:t>100</w:t>
      </w:r>
      <w:r w:rsidRPr="00BF48B2">
        <w:rPr>
          <w:rFonts w:cs="宋体" w:hint="eastAsia"/>
          <w:color w:val="000000"/>
        </w:rPr>
        <w:t>万元及以上的为小型企业；从业人员</w:t>
      </w:r>
      <w:r w:rsidRPr="00BF48B2">
        <w:rPr>
          <w:rFonts w:cs="宋体"/>
          <w:color w:val="000000"/>
        </w:rPr>
        <w:t>10</w:t>
      </w:r>
      <w:r w:rsidRPr="00BF48B2">
        <w:rPr>
          <w:rFonts w:cs="宋体" w:hint="eastAsia"/>
          <w:color w:val="000000"/>
        </w:rPr>
        <w:t>人以下或营业收入</w:t>
      </w:r>
      <w:r w:rsidRPr="00BF48B2">
        <w:rPr>
          <w:rFonts w:cs="宋体"/>
          <w:color w:val="000000"/>
        </w:rPr>
        <w:t>100</w:t>
      </w:r>
      <w:r w:rsidRPr="00BF48B2">
        <w:rPr>
          <w:rFonts w:cs="宋体" w:hint="eastAsia"/>
          <w:color w:val="000000"/>
        </w:rPr>
        <w:t>万元以下的为微型企业。</w:t>
      </w:r>
    </w:p>
    <w:p w14:paraId="2FB5391E"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（十二）软件和信息技术服务业。从业人员</w:t>
      </w:r>
      <w:r w:rsidRPr="00BF48B2">
        <w:rPr>
          <w:rFonts w:cs="宋体"/>
          <w:color w:val="000000"/>
        </w:rPr>
        <w:t>300</w:t>
      </w:r>
      <w:r w:rsidRPr="00BF48B2">
        <w:rPr>
          <w:rFonts w:cs="宋体" w:hint="eastAsia"/>
          <w:color w:val="000000"/>
        </w:rPr>
        <w:t>人以下或营业收入</w:t>
      </w:r>
      <w:r w:rsidRPr="00BF48B2">
        <w:rPr>
          <w:rFonts w:cs="宋体"/>
          <w:color w:val="000000"/>
        </w:rPr>
        <w:t>10000</w:t>
      </w:r>
      <w:r w:rsidRPr="00BF48B2">
        <w:rPr>
          <w:rFonts w:cs="宋体" w:hint="eastAsia"/>
          <w:color w:val="000000"/>
        </w:rPr>
        <w:t>万元以下的为中小微型企业。其中，从业人员</w:t>
      </w:r>
      <w:r w:rsidRPr="00BF48B2">
        <w:rPr>
          <w:rFonts w:cs="宋体"/>
          <w:color w:val="000000"/>
        </w:rPr>
        <w:t>100</w:t>
      </w:r>
      <w:r w:rsidRPr="00BF48B2">
        <w:rPr>
          <w:rFonts w:cs="宋体" w:hint="eastAsia"/>
          <w:color w:val="000000"/>
        </w:rPr>
        <w:t>人及以上，且营业收入</w:t>
      </w:r>
      <w:r w:rsidRPr="00BF48B2">
        <w:rPr>
          <w:rFonts w:cs="宋体"/>
          <w:color w:val="000000"/>
        </w:rPr>
        <w:t>1000</w:t>
      </w:r>
      <w:r w:rsidRPr="00BF48B2">
        <w:rPr>
          <w:rFonts w:cs="宋体" w:hint="eastAsia"/>
          <w:color w:val="000000"/>
        </w:rPr>
        <w:t>万元及以上的为中型企业；从业人员</w:t>
      </w:r>
      <w:r w:rsidRPr="00BF48B2">
        <w:rPr>
          <w:rFonts w:cs="宋体"/>
          <w:color w:val="000000"/>
        </w:rPr>
        <w:t>10</w:t>
      </w:r>
      <w:r w:rsidRPr="00BF48B2">
        <w:rPr>
          <w:rFonts w:cs="宋体" w:hint="eastAsia"/>
          <w:color w:val="000000"/>
        </w:rPr>
        <w:t>人及以上，且营业收入</w:t>
      </w:r>
      <w:r w:rsidRPr="00BF48B2">
        <w:rPr>
          <w:rFonts w:cs="宋体"/>
          <w:color w:val="000000"/>
        </w:rPr>
        <w:t>50</w:t>
      </w:r>
      <w:r w:rsidRPr="00BF48B2">
        <w:rPr>
          <w:rFonts w:cs="宋体" w:hint="eastAsia"/>
          <w:color w:val="000000"/>
        </w:rPr>
        <w:t>万元及以上的为小型企业；从业人员</w:t>
      </w:r>
      <w:r w:rsidRPr="00BF48B2">
        <w:rPr>
          <w:rFonts w:cs="宋体"/>
          <w:color w:val="000000"/>
        </w:rPr>
        <w:t>10</w:t>
      </w:r>
      <w:r w:rsidRPr="00BF48B2">
        <w:rPr>
          <w:rFonts w:cs="宋体" w:hint="eastAsia"/>
          <w:color w:val="000000"/>
        </w:rPr>
        <w:t>人以下或营业收入</w:t>
      </w:r>
      <w:r w:rsidRPr="00BF48B2">
        <w:rPr>
          <w:rFonts w:cs="宋体"/>
          <w:color w:val="000000"/>
        </w:rPr>
        <w:t>50</w:t>
      </w:r>
      <w:r w:rsidRPr="00BF48B2">
        <w:rPr>
          <w:rFonts w:cs="宋体" w:hint="eastAsia"/>
          <w:color w:val="000000"/>
        </w:rPr>
        <w:t>万元以下的为微型企业。</w:t>
      </w:r>
    </w:p>
    <w:p w14:paraId="565D0D5D"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lastRenderedPageBreak/>
        <w:t>（十三）房地产开发经营。营业收入</w:t>
      </w:r>
      <w:r w:rsidRPr="00BF48B2">
        <w:rPr>
          <w:rFonts w:cs="宋体"/>
          <w:color w:val="000000"/>
        </w:rPr>
        <w:t>200000</w:t>
      </w:r>
      <w:r w:rsidRPr="00BF48B2">
        <w:rPr>
          <w:rFonts w:cs="宋体" w:hint="eastAsia"/>
          <w:color w:val="000000"/>
        </w:rPr>
        <w:t>万元以下或资产总额</w:t>
      </w:r>
      <w:r w:rsidRPr="00BF48B2">
        <w:rPr>
          <w:rFonts w:cs="宋体"/>
          <w:color w:val="000000"/>
        </w:rPr>
        <w:t>10000</w:t>
      </w:r>
      <w:r w:rsidRPr="00BF48B2">
        <w:rPr>
          <w:rFonts w:cs="宋体" w:hint="eastAsia"/>
          <w:color w:val="000000"/>
        </w:rPr>
        <w:t>万元以下的为中小微型企业。其中，营业收入</w:t>
      </w:r>
      <w:r w:rsidRPr="00BF48B2">
        <w:rPr>
          <w:rFonts w:cs="宋体"/>
          <w:color w:val="000000"/>
        </w:rPr>
        <w:t>1000</w:t>
      </w:r>
      <w:r w:rsidRPr="00BF48B2">
        <w:rPr>
          <w:rFonts w:cs="宋体" w:hint="eastAsia"/>
          <w:color w:val="000000"/>
        </w:rPr>
        <w:t>万元及以上，且资产总额</w:t>
      </w:r>
      <w:r w:rsidRPr="00BF48B2">
        <w:rPr>
          <w:rFonts w:cs="宋体"/>
          <w:color w:val="000000"/>
        </w:rPr>
        <w:t>5000</w:t>
      </w:r>
      <w:r w:rsidRPr="00BF48B2">
        <w:rPr>
          <w:rFonts w:cs="宋体" w:hint="eastAsia"/>
          <w:color w:val="000000"/>
        </w:rPr>
        <w:t>万元及以上的为中型企业；营业收入</w:t>
      </w:r>
      <w:r w:rsidRPr="00BF48B2">
        <w:rPr>
          <w:rFonts w:cs="宋体"/>
          <w:color w:val="000000"/>
        </w:rPr>
        <w:t>100</w:t>
      </w:r>
      <w:r w:rsidRPr="00BF48B2">
        <w:rPr>
          <w:rFonts w:cs="宋体" w:hint="eastAsia"/>
          <w:color w:val="000000"/>
        </w:rPr>
        <w:t>万元及以上，且资产总额</w:t>
      </w:r>
      <w:r w:rsidRPr="00BF48B2">
        <w:rPr>
          <w:rFonts w:cs="宋体"/>
          <w:color w:val="000000"/>
        </w:rPr>
        <w:t>2000</w:t>
      </w:r>
      <w:r w:rsidRPr="00BF48B2">
        <w:rPr>
          <w:rFonts w:cs="宋体" w:hint="eastAsia"/>
          <w:color w:val="000000"/>
        </w:rPr>
        <w:t>万元及以上的为小型企业；营业收入</w:t>
      </w:r>
      <w:r w:rsidRPr="00BF48B2">
        <w:rPr>
          <w:rFonts w:cs="宋体"/>
          <w:color w:val="000000"/>
        </w:rPr>
        <w:t>100</w:t>
      </w:r>
      <w:r w:rsidRPr="00BF48B2">
        <w:rPr>
          <w:rFonts w:cs="宋体" w:hint="eastAsia"/>
          <w:color w:val="000000"/>
        </w:rPr>
        <w:t>万元以下或资产总额</w:t>
      </w:r>
      <w:r w:rsidRPr="00BF48B2">
        <w:rPr>
          <w:rFonts w:cs="宋体"/>
          <w:color w:val="000000"/>
        </w:rPr>
        <w:t>2000</w:t>
      </w:r>
      <w:r w:rsidRPr="00BF48B2">
        <w:rPr>
          <w:rFonts w:cs="宋体" w:hint="eastAsia"/>
          <w:color w:val="000000"/>
        </w:rPr>
        <w:t>万元以下的为微型企业。</w:t>
      </w:r>
    </w:p>
    <w:p w14:paraId="4AD67DFA"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（十四）物业管理。从业人员</w:t>
      </w:r>
      <w:r w:rsidRPr="00BF48B2">
        <w:rPr>
          <w:rFonts w:cs="宋体"/>
          <w:color w:val="000000"/>
        </w:rPr>
        <w:t>1000</w:t>
      </w:r>
      <w:r w:rsidRPr="00BF48B2">
        <w:rPr>
          <w:rFonts w:cs="宋体" w:hint="eastAsia"/>
          <w:color w:val="000000"/>
        </w:rPr>
        <w:t>人以下或营业收入</w:t>
      </w:r>
      <w:r w:rsidRPr="00BF48B2">
        <w:rPr>
          <w:rFonts w:cs="宋体"/>
          <w:color w:val="000000"/>
        </w:rPr>
        <w:t>5000</w:t>
      </w:r>
      <w:r w:rsidRPr="00BF48B2">
        <w:rPr>
          <w:rFonts w:cs="宋体" w:hint="eastAsia"/>
          <w:color w:val="000000"/>
        </w:rPr>
        <w:t>万元以下的为中小微型企业。其中，从业人员</w:t>
      </w:r>
      <w:r w:rsidRPr="00BF48B2">
        <w:rPr>
          <w:rFonts w:cs="宋体"/>
          <w:color w:val="000000"/>
        </w:rPr>
        <w:t>300</w:t>
      </w:r>
      <w:r w:rsidRPr="00BF48B2">
        <w:rPr>
          <w:rFonts w:cs="宋体" w:hint="eastAsia"/>
          <w:color w:val="000000"/>
        </w:rPr>
        <w:t>人及以上，且营业收入</w:t>
      </w:r>
      <w:r w:rsidRPr="00BF48B2">
        <w:rPr>
          <w:rFonts w:cs="宋体"/>
          <w:color w:val="000000"/>
        </w:rPr>
        <w:t>1000</w:t>
      </w:r>
      <w:r w:rsidRPr="00BF48B2">
        <w:rPr>
          <w:rFonts w:cs="宋体" w:hint="eastAsia"/>
          <w:color w:val="000000"/>
        </w:rPr>
        <w:t>万元及以上的为中型企业；从业人员</w:t>
      </w:r>
      <w:r w:rsidRPr="00BF48B2">
        <w:rPr>
          <w:rFonts w:cs="宋体"/>
          <w:color w:val="000000"/>
        </w:rPr>
        <w:t>100</w:t>
      </w:r>
      <w:r w:rsidRPr="00BF48B2">
        <w:rPr>
          <w:rFonts w:cs="宋体" w:hint="eastAsia"/>
          <w:color w:val="000000"/>
        </w:rPr>
        <w:t>人及以上，且营业收入</w:t>
      </w:r>
      <w:r w:rsidRPr="00BF48B2">
        <w:rPr>
          <w:rFonts w:cs="宋体"/>
          <w:color w:val="000000"/>
        </w:rPr>
        <w:t>500</w:t>
      </w:r>
      <w:r w:rsidRPr="00BF48B2">
        <w:rPr>
          <w:rFonts w:cs="宋体" w:hint="eastAsia"/>
          <w:color w:val="000000"/>
        </w:rPr>
        <w:t>万元及以上的为小型企业；从业人员</w:t>
      </w:r>
      <w:r w:rsidRPr="00BF48B2">
        <w:rPr>
          <w:rFonts w:cs="宋体"/>
          <w:color w:val="000000"/>
        </w:rPr>
        <w:t>100</w:t>
      </w:r>
      <w:r w:rsidRPr="00BF48B2">
        <w:rPr>
          <w:rFonts w:cs="宋体" w:hint="eastAsia"/>
          <w:color w:val="000000"/>
        </w:rPr>
        <w:t>人以下或营业收入</w:t>
      </w:r>
      <w:r w:rsidRPr="00BF48B2">
        <w:rPr>
          <w:rFonts w:cs="宋体"/>
          <w:color w:val="000000"/>
        </w:rPr>
        <w:t>500</w:t>
      </w:r>
      <w:r w:rsidRPr="00BF48B2">
        <w:rPr>
          <w:rFonts w:cs="宋体" w:hint="eastAsia"/>
          <w:color w:val="000000"/>
        </w:rPr>
        <w:t>万元以下的为微型企业。</w:t>
      </w:r>
    </w:p>
    <w:p w14:paraId="21ABCDD1"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（十五）租赁和商务服务业。从业人员</w:t>
      </w:r>
      <w:r w:rsidRPr="00BF48B2">
        <w:rPr>
          <w:rFonts w:cs="宋体"/>
          <w:color w:val="000000"/>
        </w:rPr>
        <w:t>300</w:t>
      </w:r>
      <w:r w:rsidRPr="00BF48B2">
        <w:rPr>
          <w:rFonts w:cs="宋体" w:hint="eastAsia"/>
          <w:color w:val="000000"/>
        </w:rPr>
        <w:t>人以下或资产总额</w:t>
      </w:r>
      <w:r w:rsidRPr="00BF48B2">
        <w:rPr>
          <w:rFonts w:cs="宋体"/>
          <w:color w:val="000000"/>
        </w:rPr>
        <w:t>120000</w:t>
      </w:r>
      <w:r w:rsidRPr="00BF48B2">
        <w:rPr>
          <w:rFonts w:cs="宋体" w:hint="eastAsia"/>
          <w:color w:val="000000"/>
        </w:rPr>
        <w:t>万元以下的为中小微型企业。其中，从业人员</w:t>
      </w:r>
      <w:r w:rsidRPr="00BF48B2">
        <w:rPr>
          <w:rFonts w:cs="宋体"/>
          <w:color w:val="000000"/>
        </w:rPr>
        <w:t>100</w:t>
      </w:r>
      <w:r w:rsidRPr="00BF48B2">
        <w:rPr>
          <w:rFonts w:cs="宋体" w:hint="eastAsia"/>
          <w:color w:val="000000"/>
        </w:rPr>
        <w:t>人及以上，且资产总额</w:t>
      </w:r>
      <w:r w:rsidRPr="00BF48B2">
        <w:rPr>
          <w:rFonts w:cs="宋体"/>
          <w:color w:val="000000"/>
        </w:rPr>
        <w:t>8000</w:t>
      </w:r>
      <w:r w:rsidRPr="00BF48B2">
        <w:rPr>
          <w:rFonts w:cs="宋体" w:hint="eastAsia"/>
          <w:color w:val="000000"/>
        </w:rPr>
        <w:t>万元及以上的为中型企业；从业人员</w:t>
      </w:r>
      <w:r w:rsidRPr="00BF48B2">
        <w:rPr>
          <w:rFonts w:cs="宋体"/>
          <w:color w:val="000000"/>
        </w:rPr>
        <w:t>10</w:t>
      </w:r>
      <w:r w:rsidRPr="00BF48B2">
        <w:rPr>
          <w:rFonts w:cs="宋体" w:hint="eastAsia"/>
          <w:color w:val="000000"/>
        </w:rPr>
        <w:t>人及以上，且资产总额</w:t>
      </w:r>
      <w:r w:rsidRPr="00BF48B2">
        <w:rPr>
          <w:rFonts w:cs="宋体"/>
          <w:color w:val="000000"/>
        </w:rPr>
        <w:t>100</w:t>
      </w:r>
      <w:r w:rsidRPr="00BF48B2">
        <w:rPr>
          <w:rFonts w:cs="宋体" w:hint="eastAsia"/>
          <w:color w:val="000000"/>
        </w:rPr>
        <w:t>万元及以上的为小型企业；从业人员</w:t>
      </w:r>
      <w:r w:rsidRPr="00BF48B2">
        <w:rPr>
          <w:rFonts w:cs="宋体"/>
          <w:color w:val="000000"/>
        </w:rPr>
        <w:t>10</w:t>
      </w:r>
      <w:r w:rsidRPr="00BF48B2">
        <w:rPr>
          <w:rFonts w:cs="宋体" w:hint="eastAsia"/>
          <w:color w:val="000000"/>
        </w:rPr>
        <w:t>人以下或资产总额</w:t>
      </w:r>
      <w:r w:rsidRPr="00BF48B2">
        <w:rPr>
          <w:rFonts w:cs="宋体"/>
          <w:color w:val="000000"/>
        </w:rPr>
        <w:t>100</w:t>
      </w:r>
      <w:r w:rsidRPr="00BF48B2">
        <w:rPr>
          <w:rFonts w:cs="宋体" w:hint="eastAsia"/>
          <w:color w:val="000000"/>
        </w:rPr>
        <w:t>万元以下的为微型企业。</w:t>
      </w:r>
    </w:p>
    <w:p w14:paraId="57039747"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（十六）其他未列明行业。从业人员</w:t>
      </w:r>
      <w:r w:rsidRPr="00BF48B2">
        <w:rPr>
          <w:rFonts w:cs="宋体"/>
          <w:color w:val="000000"/>
        </w:rPr>
        <w:t>300</w:t>
      </w:r>
      <w:r w:rsidRPr="00BF48B2">
        <w:rPr>
          <w:rFonts w:cs="宋体" w:hint="eastAsia"/>
          <w:color w:val="000000"/>
        </w:rPr>
        <w:t>人以下的为中小微型企业。其中，从业人员</w:t>
      </w:r>
      <w:r w:rsidRPr="00BF48B2">
        <w:rPr>
          <w:rFonts w:cs="宋体"/>
          <w:color w:val="000000"/>
        </w:rPr>
        <w:t>100</w:t>
      </w:r>
      <w:r w:rsidRPr="00BF48B2">
        <w:rPr>
          <w:rFonts w:cs="宋体" w:hint="eastAsia"/>
          <w:color w:val="000000"/>
        </w:rPr>
        <w:t>人及以上的为中型企业；从业人员</w:t>
      </w:r>
      <w:r w:rsidRPr="00BF48B2">
        <w:rPr>
          <w:rFonts w:cs="宋体"/>
          <w:color w:val="000000"/>
        </w:rPr>
        <w:t>10</w:t>
      </w:r>
      <w:r w:rsidRPr="00BF48B2">
        <w:rPr>
          <w:rFonts w:cs="宋体" w:hint="eastAsia"/>
          <w:color w:val="000000"/>
        </w:rPr>
        <w:t>人及以上的为小型企业；从业人员</w:t>
      </w:r>
      <w:r w:rsidRPr="00BF48B2">
        <w:rPr>
          <w:rFonts w:cs="宋体"/>
          <w:color w:val="000000"/>
        </w:rPr>
        <w:t>10</w:t>
      </w:r>
      <w:r w:rsidRPr="00BF48B2">
        <w:rPr>
          <w:rFonts w:cs="宋体" w:hint="eastAsia"/>
          <w:color w:val="000000"/>
        </w:rPr>
        <w:t>人以下的为微型企业。</w:t>
      </w:r>
    </w:p>
    <w:p w14:paraId="3FCF5C27"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五、企业类型的划分以统计部门的统计数据为依据。</w:t>
      </w:r>
    </w:p>
    <w:p w14:paraId="110F2A73"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六、本规定适用于在中华人民共和国境内依法设立的各类所有制和各种组织形式的企业。个体工商户和本规定以外的行业，参照本规定进行划型。</w:t>
      </w:r>
    </w:p>
    <w:p w14:paraId="0DDC2EEF"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七、本规定的中型企业标准上限即为大型企业标准的下限，国家统计部门据此制定大中小微型企业的统计分类。国务院有关部门据此进行相关数据分析，不得制定与本规定不一致的企业划型标准。</w:t>
      </w:r>
    </w:p>
    <w:p w14:paraId="5301404B"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八、本规定由工业和信息化部、国家统计局会同有关部门根据《国民经济行业分类》修订情况和企业发展变化情况适时修订。</w:t>
      </w:r>
    </w:p>
    <w:p w14:paraId="720C634C"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九、本规定由工业和信息化部、国家统计局会同有关部门负责解释。</w:t>
      </w:r>
    </w:p>
    <w:p w14:paraId="604A4395" w14:textId="77777777" w:rsidR="00E237B8" w:rsidRPr="00BF48B2" w:rsidRDefault="00154870">
      <w:pPr>
        <w:pStyle w:val="afb"/>
        <w:spacing w:before="0" w:beforeAutospacing="0" w:after="0" w:afterAutospacing="0" w:line="360" w:lineRule="auto"/>
        <w:ind w:firstLine="480"/>
        <w:rPr>
          <w:rFonts w:cs="宋体"/>
          <w:color w:val="000000"/>
        </w:rPr>
      </w:pPr>
      <w:r w:rsidRPr="00BF48B2">
        <w:rPr>
          <w:rFonts w:cs="宋体" w:hint="eastAsia"/>
          <w:color w:val="000000"/>
        </w:rPr>
        <w:t>十、本规定自发布之日起执行，原国家经贸委、原国家计委、财政部和国家统计局</w:t>
      </w:r>
      <w:r w:rsidRPr="00BF48B2">
        <w:rPr>
          <w:rFonts w:cs="宋体"/>
          <w:color w:val="000000"/>
        </w:rPr>
        <w:t>2003</w:t>
      </w:r>
      <w:r w:rsidRPr="00BF48B2">
        <w:rPr>
          <w:rFonts w:cs="宋体" w:hint="eastAsia"/>
          <w:color w:val="000000"/>
        </w:rPr>
        <w:t>年颁布的《中小企业标准暂行规定》同时废止。</w:t>
      </w:r>
    </w:p>
    <w:p w14:paraId="1C0F9767" w14:textId="77777777" w:rsidR="00E237B8" w:rsidRPr="00BF48B2" w:rsidRDefault="00E237B8">
      <w:pPr>
        <w:spacing w:line="360" w:lineRule="auto"/>
        <w:ind w:firstLine="480"/>
        <w:rPr>
          <w:rFonts w:cs="宋体"/>
          <w:color w:val="000000"/>
          <w:sz w:val="24"/>
          <w:szCs w:val="24"/>
        </w:rPr>
      </w:pPr>
    </w:p>
    <w:p w14:paraId="1D300FF4" w14:textId="77777777" w:rsidR="00E237B8" w:rsidRPr="00BF48B2" w:rsidRDefault="00154870">
      <w:pPr>
        <w:spacing w:line="360" w:lineRule="auto"/>
        <w:ind w:firstLine="480"/>
        <w:jc w:val="right"/>
        <w:rPr>
          <w:rFonts w:cs="宋体"/>
          <w:color w:val="000000"/>
          <w:sz w:val="24"/>
          <w:szCs w:val="24"/>
        </w:rPr>
      </w:pPr>
      <w:r w:rsidRPr="00BF48B2">
        <w:rPr>
          <w:rFonts w:cs="宋体" w:hint="eastAsia"/>
          <w:color w:val="000000"/>
          <w:sz w:val="24"/>
          <w:szCs w:val="24"/>
        </w:rPr>
        <w:t>工业和信息化部</w:t>
      </w:r>
      <w:r w:rsidRPr="00BF48B2">
        <w:rPr>
          <w:rFonts w:cs="宋体"/>
          <w:color w:val="000000"/>
          <w:sz w:val="24"/>
          <w:szCs w:val="24"/>
        </w:rPr>
        <w:t xml:space="preserve">   </w:t>
      </w:r>
      <w:r w:rsidRPr="00BF48B2">
        <w:rPr>
          <w:rFonts w:cs="宋体" w:hint="eastAsia"/>
          <w:color w:val="000000"/>
          <w:sz w:val="24"/>
          <w:szCs w:val="24"/>
        </w:rPr>
        <w:t>国家统计局</w:t>
      </w:r>
    </w:p>
    <w:p w14:paraId="57E0CCB2" w14:textId="77777777" w:rsidR="00E237B8" w:rsidRPr="00BF48B2" w:rsidRDefault="00154870">
      <w:pPr>
        <w:spacing w:line="360" w:lineRule="auto"/>
        <w:ind w:firstLine="480"/>
        <w:jc w:val="right"/>
        <w:rPr>
          <w:rFonts w:cs="宋体"/>
          <w:color w:val="000000"/>
          <w:sz w:val="24"/>
          <w:szCs w:val="24"/>
        </w:rPr>
      </w:pPr>
      <w:r w:rsidRPr="00BF48B2">
        <w:rPr>
          <w:rFonts w:cs="宋体" w:hint="eastAsia"/>
          <w:color w:val="000000"/>
          <w:sz w:val="24"/>
          <w:szCs w:val="24"/>
        </w:rPr>
        <w:t>国家发展和改革委员会</w:t>
      </w:r>
      <w:r w:rsidRPr="00BF48B2">
        <w:rPr>
          <w:rFonts w:cs="宋体"/>
          <w:color w:val="000000"/>
          <w:sz w:val="24"/>
          <w:szCs w:val="24"/>
        </w:rPr>
        <w:t xml:space="preserve">  </w:t>
      </w:r>
      <w:r w:rsidRPr="00BF48B2">
        <w:rPr>
          <w:rFonts w:cs="宋体" w:hint="eastAsia"/>
          <w:color w:val="000000"/>
          <w:sz w:val="24"/>
          <w:szCs w:val="24"/>
        </w:rPr>
        <w:t>财政部</w:t>
      </w:r>
    </w:p>
    <w:p w14:paraId="6619A653" w14:textId="77777777" w:rsidR="00E237B8" w:rsidRDefault="00154870">
      <w:pPr>
        <w:spacing w:line="360" w:lineRule="auto"/>
        <w:ind w:right="240" w:firstLine="480"/>
        <w:jc w:val="right"/>
        <w:rPr>
          <w:rFonts w:cs="宋体"/>
          <w:color w:val="000000"/>
          <w:sz w:val="24"/>
          <w:szCs w:val="24"/>
        </w:rPr>
      </w:pPr>
      <w:r w:rsidRPr="00BF48B2">
        <w:rPr>
          <w:rFonts w:cs="宋体" w:hint="eastAsia"/>
          <w:color w:val="000000"/>
          <w:sz w:val="24"/>
          <w:szCs w:val="24"/>
        </w:rPr>
        <w:t>二〇一一年六月十八日</w:t>
      </w:r>
      <w:bookmarkEnd w:id="205"/>
      <w:bookmarkEnd w:id="206"/>
      <w:bookmarkEnd w:id="207"/>
      <w:bookmarkEnd w:id="208"/>
      <w:bookmarkEnd w:id="209"/>
      <w:bookmarkEnd w:id="210"/>
      <w:bookmarkEnd w:id="211"/>
      <w:bookmarkEnd w:id="212"/>
      <w:bookmarkEnd w:id="213"/>
      <w:bookmarkEnd w:id="214"/>
      <w:bookmarkEnd w:id="215"/>
      <w:bookmarkEnd w:id="216"/>
    </w:p>
    <w:sectPr w:rsidR="00E237B8">
      <w:footerReference w:type="default" r:id="rId26"/>
      <w:pgSz w:w="11907" w:h="16840"/>
      <w:pgMar w:top="1440" w:right="1469" w:bottom="1440" w:left="1622" w:header="454" w:footer="992" w:gutter="0"/>
      <w:cols w:space="720"/>
      <w:docGrid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E5FF5C" w14:textId="77777777" w:rsidR="00523518" w:rsidRDefault="00523518">
      <w:pPr>
        <w:spacing w:line="240" w:lineRule="auto"/>
        <w:ind w:firstLine="420"/>
      </w:pPr>
      <w:r>
        <w:separator/>
      </w:r>
    </w:p>
  </w:endnote>
  <w:endnote w:type="continuationSeparator" w:id="0">
    <w:p w14:paraId="551B6410" w14:textId="77777777" w:rsidR="00523518" w:rsidRDefault="00523518">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幼圆">
    <w:panose1 w:val="02010509060101010101"/>
    <w:charset w:val="86"/>
    <w:family w:val="modern"/>
    <w:pitch w:val="fixed"/>
    <w:sig w:usb0="00000001" w:usb1="080E0000" w:usb2="00000010" w:usb3="00000000" w:csb0="00040000" w:csb1="00000000"/>
  </w:font>
  <w:font w:name="仿宋_GB2312">
    <w:altName w:val="仿宋"/>
    <w:charset w:val="86"/>
    <w:family w:val="modern"/>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楷体_GB2312">
    <w:altName w:val="楷体"/>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华文细黑">
    <w:panose1 w:val="02010600040101010101"/>
    <w:charset w:val="86"/>
    <w:family w:val="auto"/>
    <w:pitch w:val="variable"/>
    <w:sig w:usb0="00000287" w:usb1="080F0000" w:usb2="00000010" w:usb3="00000000" w:csb0="0004009F" w:csb1="00000000"/>
  </w:font>
  <w:font w:name="Arial Unicode MS">
    <w:panose1 w:val="020B0604020202020204"/>
    <w:charset w:val="86"/>
    <w:family w:val="swiss"/>
    <w:pitch w:val="variable"/>
    <w:sig w:usb0="F7FFAFFF" w:usb1="E9DFFFFF" w:usb2="0000003F" w:usb3="00000000" w:csb0="003F01FF" w:csb1="00000000"/>
  </w:font>
  <w:font w:name="等线 Light">
    <w:panose1 w:val="02010600030101010101"/>
    <w:charset w:val="86"/>
    <w:family w:val="auto"/>
    <w:pitch w:val="variable"/>
    <w:sig w:usb0="A00002BF" w:usb1="38CF7CFA" w:usb2="00000016" w:usb3="00000000" w:csb0="0004000F" w:csb1="00000000"/>
  </w:font>
  <w:font w:name="楷体">
    <w:panose1 w:val="02010609060101010101"/>
    <w:charset w:val="86"/>
    <w:family w:val="modern"/>
    <w:pitch w:val="fixed"/>
    <w:sig w:usb0="800002BF" w:usb1="38CF7CFA" w:usb2="00000016" w:usb3="00000000" w:csb0="00040001" w:csb1="00000000"/>
  </w:font>
  <w:font w:name="ˎ̥">
    <w:altName w:val="微软雅黑"/>
    <w:charset w:val="00"/>
    <w:family w:val="roman"/>
    <w:pitch w:val="default"/>
    <w:sig w:usb0="00000000" w:usb1="00000000" w:usb2="00000000" w:usb3="00000000" w:csb0="00040001" w:csb1="00000000"/>
  </w:font>
  <w:font w:name="隶书">
    <w:panose1 w:val="02010509060101010101"/>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896FA2" w14:textId="77777777" w:rsidR="002E4311" w:rsidRDefault="002E4311">
    <w:pPr>
      <w:pStyle w:val="af7"/>
      <w:ind w:firstLine="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FFE1D2" w14:textId="499C3994" w:rsidR="002E4311" w:rsidRDefault="002E4311">
    <w:pPr>
      <w:pStyle w:val="af7"/>
      <w:ind w:firstLine="360"/>
      <w:jc w:val="center"/>
    </w:pPr>
    <w:r>
      <w:rPr>
        <w:rStyle w:val="aff4"/>
      </w:rPr>
      <w:fldChar w:fldCharType="begin"/>
    </w:r>
    <w:r>
      <w:rPr>
        <w:rStyle w:val="aff4"/>
      </w:rPr>
      <w:instrText xml:space="preserve"> PAGE </w:instrText>
    </w:r>
    <w:r>
      <w:rPr>
        <w:rStyle w:val="aff4"/>
      </w:rPr>
      <w:fldChar w:fldCharType="separate"/>
    </w:r>
    <w:r w:rsidR="00182522">
      <w:rPr>
        <w:rStyle w:val="aff4"/>
        <w:noProof/>
      </w:rPr>
      <w:t>22</w:t>
    </w:r>
    <w:r>
      <w:rPr>
        <w:rStyle w:val="aff4"/>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51653631"/>
      <w:docPartObj>
        <w:docPartGallery w:val="AutoText"/>
      </w:docPartObj>
    </w:sdtPr>
    <w:sdtEndPr/>
    <w:sdtContent>
      <w:p w14:paraId="6BDD4BED" w14:textId="77777777" w:rsidR="002E4311" w:rsidRDefault="002E4311">
        <w:pPr>
          <w:pStyle w:val="af7"/>
          <w:ind w:firstLine="360"/>
          <w:jc w:val="center"/>
        </w:pPr>
        <w:r>
          <w:fldChar w:fldCharType="begin"/>
        </w:r>
        <w:r>
          <w:instrText>PAGE   \* MERGEFORMAT</w:instrText>
        </w:r>
        <w:r>
          <w:fldChar w:fldCharType="separate"/>
        </w:r>
        <w:r w:rsidRPr="00B15C67">
          <w:rPr>
            <w:noProof/>
            <w:lang w:val="zh-CN"/>
          </w:rPr>
          <w:t>25</w:t>
        </w:r>
        <w:r>
          <w:fldChar w:fldCharType="end"/>
        </w:r>
      </w:p>
    </w:sdtContent>
  </w:sdt>
  <w:p w14:paraId="23B6A122" w14:textId="77777777" w:rsidR="002E4311" w:rsidRDefault="002E4311">
    <w:pPr>
      <w:pStyle w:val="af7"/>
      <w:ind w:firstLine="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DBB0F1" w14:textId="58606696" w:rsidR="002E4311" w:rsidRDefault="002E4311">
    <w:pPr>
      <w:pStyle w:val="af7"/>
      <w:ind w:firstLine="360"/>
      <w:jc w:val="center"/>
    </w:pPr>
    <w:r>
      <w:fldChar w:fldCharType="begin"/>
    </w:r>
    <w:r>
      <w:instrText xml:space="preserve"> PAGE   \* MERGEFORMAT </w:instrText>
    </w:r>
    <w:r>
      <w:fldChar w:fldCharType="separate"/>
    </w:r>
    <w:r w:rsidR="00182522" w:rsidRPr="00182522">
      <w:rPr>
        <w:noProof/>
        <w:lang w:val="zh-CN"/>
      </w:rPr>
      <w:t>31</w:t>
    </w:r>
    <w:r>
      <w:rPr>
        <w:lang w:val="zh-CN"/>
      </w:rPr>
      <w:fldChar w:fldCharType="end"/>
    </w:r>
  </w:p>
  <w:p w14:paraId="371FF476" w14:textId="77777777" w:rsidR="002E4311" w:rsidRDefault="002E4311">
    <w:pPr>
      <w:pStyle w:val="af7"/>
      <w:ind w:firstLine="360"/>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3A0CD5" w14:textId="77777777" w:rsidR="002E4311" w:rsidRDefault="002E4311" w:rsidP="00706984">
    <w:pPr>
      <w:pStyle w:val="af7"/>
      <w:framePr w:wrap="around" w:vAnchor="text" w:hAnchor="margin" w:xAlign="right" w:y="1"/>
      <w:ind w:firstLine="360"/>
      <w:rPr>
        <w:rStyle w:val="aff4"/>
      </w:rPr>
    </w:pPr>
    <w:r>
      <w:rPr>
        <w:rStyle w:val="aff4"/>
      </w:rPr>
      <w:fldChar w:fldCharType="begin"/>
    </w:r>
    <w:r>
      <w:rPr>
        <w:rStyle w:val="aff4"/>
      </w:rPr>
      <w:instrText xml:space="preserve">PAGE  </w:instrText>
    </w:r>
    <w:r>
      <w:rPr>
        <w:rStyle w:val="aff4"/>
      </w:rPr>
      <w:fldChar w:fldCharType="end"/>
    </w:r>
  </w:p>
  <w:p w14:paraId="750B1706" w14:textId="77777777" w:rsidR="002E4311" w:rsidRDefault="002E4311" w:rsidP="00706984">
    <w:pPr>
      <w:pStyle w:val="af7"/>
      <w:ind w:right="360" w:firstLine="360"/>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77B8DD" w14:textId="77777777" w:rsidR="002E4311" w:rsidRDefault="002E4311" w:rsidP="00706984">
    <w:pPr>
      <w:spacing w:line="118" w:lineRule="exact"/>
      <w:ind w:firstLine="360"/>
      <w:rPr>
        <w:rFonts w:ascii="Calibri" w:hAnsi="Calibri" w:cs="Calibri"/>
        <w:sz w:val="18"/>
        <w:szCs w:val="18"/>
      </w:rPr>
    </w:pPr>
    <w:r>
      <w:rPr>
        <w:noProof/>
        <w:sz w:val="18"/>
      </w:rPr>
      <mc:AlternateContent>
        <mc:Choice Requires="wps">
          <w:drawing>
            <wp:anchor distT="0" distB="0" distL="114300" distR="114300" simplePos="0" relativeHeight="251660288" behindDoc="0" locked="0" layoutInCell="1" allowOverlap="1" wp14:anchorId="594EF487" wp14:editId="4507C373">
              <wp:simplePos x="0" y="0"/>
              <wp:positionH relativeFrom="margin">
                <wp:align>center</wp:align>
              </wp:positionH>
              <wp:positionV relativeFrom="paragraph">
                <wp:posOffset>0</wp:posOffset>
              </wp:positionV>
              <wp:extent cx="114935" cy="147955"/>
              <wp:effectExtent l="0" t="0" r="0" b="4445"/>
              <wp:wrapNone/>
              <wp:docPr id="3" name="文本框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47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83910A" w14:textId="4CC20E64" w:rsidR="002E4311" w:rsidRDefault="002E4311" w:rsidP="00706984">
                          <w:pPr>
                            <w:pStyle w:val="af7"/>
                            <w:ind w:firstLine="360"/>
                          </w:pPr>
                          <w:r>
                            <w:fldChar w:fldCharType="begin"/>
                          </w:r>
                          <w:r>
                            <w:instrText xml:space="preserve"> PAGE  \* MERGEFORMAT </w:instrText>
                          </w:r>
                          <w:r>
                            <w:fldChar w:fldCharType="separate"/>
                          </w:r>
                          <w:r w:rsidR="00182522">
                            <w:rPr>
                              <w:noProof/>
                            </w:rPr>
                            <w:t>57</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94EF487" id="_x0000_t202" coordsize="21600,21600" o:spt="202" path="m,l,21600r21600,l21600,xe">
              <v:stroke joinstyle="miter"/>
              <v:path gradientshapeok="t" o:connecttype="rect"/>
            </v:shapetype>
            <v:shape id="文本框 27" o:spid="_x0000_s1026" type="#_x0000_t202" style="position:absolute;left:0;text-align:left;margin-left:0;margin-top:0;width:9.05pt;height:11.65pt;z-index:251660288;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" filled="f" stroked="f">
              <v:textbox style="mso-fit-shape-to-text:t" inset="0,0,0,0">
                <w:txbxContent>
                  <w:p w14:paraId="4183910A" w14:textId="4CC20E64" w:rsidR="002E4311" w:rsidRDefault="002E4311" w:rsidP="00706984">
                    <w:pPr>
                      <w:pStyle w:val="af7"/>
                      <w:ind w:firstLine="360"/>
                    </w:pPr>
                    <w:r>
                      <w:fldChar w:fldCharType="begin"/>
                    </w:r>
                    <w:r>
                      <w:instrText xml:space="preserve"> PAGE  \* MERGEFORMAT </w:instrText>
                    </w:r>
                    <w:r>
                      <w:fldChar w:fldCharType="separate"/>
                    </w:r>
                    <w:r w:rsidR="00182522">
                      <w:rPr>
                        <w:noProof/>
                      </w:rPr>
                      <w:t>57</w:t>
                    </w:r>
                    <w:r>
                      <w:fldChar w:fldCharType="end"/>
                    </w:r>
                  </w:p>
                </w:txbxContent>
              </v:textbox>
              <w10:wrap anchorx="margin"/>
            </v:shape>
          </w:pict>
        </mc:Fallback>
      </mc:AlternateContent>
    </w:r>
    <w:r>
      <w:rPr>
        <w:noProof/>
        <w:sz w:val="18"/>
      </w:rPr>
      <mc:AlternateContent>
        <mc:Choice Requires="wps">
          <w:drawing>
            <wp:anchor distT="0" distB="0" distL="114300" distR="114300" simplePos="0" relativeHeight="251659264" behindDoc="0" locked="0" layoutInCell="1" allowOverlap="1" wp14:anchorId="55E1EC8A" wp14:editId="573C5B33">
              <wp:simplePos x="0" y="0"/>
              <wp:positionH relativeFrom="margin">
                <wp:posOffset>3047365</wp:posOffset>
              </wp:positionH>
              <wp:positionV relativeFrom="paragraph">
                <wp:posOffset>-252095</wp:posOffset>
              </wp:positionV>
              <wp:extent cx="140970" cy="212725"/>
              <wp:effectExtent l="0" t="0" r="2540" b="1270"/>
              <wp:wrapNone/>
              <wp:docPr id="1" name="文本框 10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 cy="212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193652" w14:textId="77777777" w:rsidR="002E4311" w:rsidRDefault="002E4311" w:rsidP="00706984">
                          <w:pPr>
                            <w:pStyle w:val="af7"/>
                            <w:ind w:firstLine="420"/>
                            <w:rPr>
                              <w:sz w:val="21"/>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E1EC8A" id="文本框 1026" o:spid="_x0000_s1027" type="#_x0000_t202" style="position:absolute;left:0;text-align:left;margin-left:239.95pt;margin-top:-19.85pt;width:11.1pt;height:16.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" filled="f" stroked="f">
              <v:textbox inset="0,0,0,0">
                <w:txbxContent>
                  <w:p w14:paraId="50193652" w14:textId="77777777" w:rsidR="002E4311" w:rsidRDefault="002E4311" w:rsidP="00706984">
                    <w:pPr>
                      <w:pStyle w:val="af7"/>
                      <w:ind w:firstLine="420"/>
                      <w:rPr>
                        <w:sz w:val="21"/>
                        <w:szCs w:val="22"/>
                      </w:rPr>
                    </w:pPr>
                  </w:p>
                </w:txbxContent>
              </v:textbox>
              <w10:wrap anchorx="margin"/>
            </v:shape>
          </w:pict>
        </mc:Fallback>
      </mc:AlternateContent>
    </w: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3A6073" w14:textId="77777777" w:rsidR="002E4311" w:rsidRDefault="002E4311" w:rsidP="00706984">
    <w:pPr>
      <w:pStyle w:val="af7"/>
      <w:ind w:firstLine="360"/>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CBCCBE" w14:textId="772DC487" w:rsidR="002E4311" w:rsidRDefault="002E4311">
    <w:pPr>
      <w:pStyle w:val="af7"/>
      <w:ind w:firstLine="360"/>
      <w:jc w:val="center"/>
      <w:rPr>
        <w:szCs w:val="18"/>
      </w:rPr>
    </w:pPr>
    <w:r>
      <w:rPr>
        <w:rStyle w:val="aff4"/>
        <w:szCs w:val="18"/>
      </w:rPr>
      <w:fldChar w:fldCharType="begin"/>
    </w:r>
    <w:r>
      <w:rPr>
        <w:rStyle w:val="aff4"/>
        <w:szCs w:val="18"/>
      </w:rPr>
      <w:instrText xml:space="preserve"> PAGE </w:instrText>
    </w:r>
    <w:r>
      <w:rPr>
        <w:rStyle w:val="aff4"/>
        <w:szCs w:val="18"/>
      </w:rPr>
      <w:fldChar w:fldCharType="separate"/>
    </w:r>
    <w:r w:rsidR="00182522">
      <w:rPr>
        <w:rStyle w:val="aff4"/>
        <w:noProof/>
        <w:szCs w:val="18"/>
      </w:rPr>
      <w:t>87</w:t>
    </w:r>
    <w:r>
      <w:rPr>
        <w:rStyle w:val="aff4"/>
        <w:szCs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6B56226" w14:textId="77777777" w:rsidR="00523518" w:rsidRDefault="00523518">
      <w:pPr>
        <w:ind w:firstLine="420"/>
      </w:pPr>
      <w:r>
        <w:separator/>
      </w:r>
    </w:p>
  </w:footnote>
  <w:footnote w:type="continuationSeparator" w:id="0">
    <w:p w14:paraId="1A98FB86" w14:textId="77777777" w:rsidR="00523518" w:rsidRDefault="00523518">
      <w:pPr>
        <w:ind w:firstLine="42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EA8C81" w14:textId="77777777" w:rsidR="002E4311" w:rsidRDefault="002E4311">
    <w:pPr>
      <w:pStyle w:val="af8"/>
      <w:ind w:firstLine="36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F68420" w14:textId="77777777" w:rsidR="002E4311" w:rsidRDefault="002E4311">
    <w:pPr>
      <w:pStyle w:val="af8"/>
      <w:ind w:firstLine="360"/>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A1E199" w14:textId="77777777" w:rsidR="002E4311" w:rsidRDefault="002E4311">
    <w:pPr>
      <w:pStyle w:val="af8"/>
      <w:ind w:firstLine="360"/>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8CFF10" w14:textId="77777777" w:rsidR="002E4311" w:rsidRDefault="002E4311">
    <w:pPr>
      <w:pStyle w:val="af8"/>
      <w:pBdr>
        <w:bottom w:val="single" w:sz="4" w:space="0" w:color="auto"/>
      </w:pBdr>
      <w:spacing w:afterLines="200" w:after="480" w:line="360" w:lineRule="auto"/>
      <w:ind w:firstLine="320"/>
      <w:rPr>
        <w:sz w:val="16"/>
        <w:szCs w:val="18"/>
      </w:rP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0A6B80" w14:textId="77777777" w:rsidR="002E4311" w:rsidRDefault="002E4311">
    <w:pPr>
      <w:pStyle w:val="af8"/>
      <w:ind w:firstLine="580"/>
      <w:jc w:val="right"/>
      <w:rPr>
        <w:rFonts w:eastAsia="隶书"/>
        <w:color w:val="FF0000"/>
        <w:spacing w:val="40"/>
        <w:sz w:val="21"/>
        <w:szCs w:val="21"/>
        <w:u w:val="single"/>
      </w:rPr>
    </w:pPr>
  </w:p>
  <w:p w14:paraId="00CAF953" w14:textId="77777777" w:rsidR="002E4311" w:rsidRDefault="002E4311">
    <w:pPr>
      <w:pStyle w:val="af8"/>
      <w:ind w:firstLine="580"/>
      <w:jc w:val="both"/>
      <w:rPr>
        <w:rFonts w:eastAsia="隶书"/>
        <w:color w:val="FF0000"/>
        <w:spacing w:val="40"/>
        <w:sz w:val="21"/>
        <w:szCs w:val="21"/>
        <w:u w:val="single"/>
      </w:rPr>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6DBBA6" w14:textId="77777777" w:rsidR="002E4311" w:rsidRDefault="002E4311" w:rsidP="00706984">
    <w:pPr>
      <w:tabs>
        <w:tab w:val="center" w:pos="4153"/>
        <w:tab w:val="right" w:pos="8306"/>
      </w:tabs>
      <w:ind w:firstLine="420"/>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E25F05" w14:textId="77777777" w:rsidR="002E4311" w:rsidRDefault="002E4311" w:rsidP="00706984">
    <w:pPr>
      <w:tabs>
        <w:tab w:val="center" w:pos="4153"/>
        <w:tab w:val="right" w:pos="8306"/>
      </w:tabs>
      <w:ind w:firstLine="42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46AE845"/>
    <w:multiLevelType w:val="singleLevel"/>
    <w:tmpl w:val="A46AE845"/>
    <w:lvl w:ilvl="0">
      <w:start w:val="1"/>
      <w:numFmt w:val="decimal"/>
      <w:pStyle w:val="5"/>
      <w:lvlText w:val="%1."/>
      <w:lvlJc w:val="left"/>
      <w:pPr>
        <w:tabs>
          <w:tab w:val="left" w:pos="2040"/>
        </w:tabs>
        <w:ind w:left="2040" w:hanging="360"/>
      </w:pPr>
    </w:lvl>
  </w:abstractNum>
  <w:abstractNum w:abstractNumId="1" w15:restartNumberingAfterBreak="0">
    <w:nsid w:val="D6512CDC"/>
    <w:multiLevelType w:val="singleLevel"/>
    <w:tmpl w:val="D6512CDC"/>
    <w:lvl w:ilvl="0">
      <w:start w:val="6"/>
      <w:numFmt w:val="chineseCounting"/>
      <w:suff w:val="nothing"/>
      <w:lvlText w:val="%1、"/>
      <w:lvlJc w:val="left"/>
      <w:rPr>
        <w:rFonts w:hint="eastAsia"/>
      </w:rPr>
    </w:lvl>
  </w:abstractNum>
  <w:abstractNum w:abstractNumId="2" w15:restartNumberingAfterBreak="0">
    <w:nsid w:val="FFFFFF88"/>
    <w:multiLevelType w:val="singleLevel"/>
    <w:tmpl w:val="9AC4D208"/>
    <w:lvl w:ilvl="0">
      <w:start w:val="1"/>
      <w:numFmt w:val="decimal"/>
      <w:lvlText w:val="%1."/>
      <w:lvlJc w:val="left"/>
      <w:pPr>
        <w:tabs>
          <w:tab w:val="num" w:pos="360"/>
        </w:tabs>
        <w:ind w:left="360" w:hangingChars="200" w:hanging="360"/>
      </w:pPr>
    </w:lvl>
  </w:abstractNum>
  <w:abstractNum w:abstractNumId="3" w15:restartNumberingAfterBreak="0">
    <w:nsid w:val="00000022"/>
    <w:multiLevelType w:val="multilevel"/>
    <w:tmpl w:val="00000022"/>
    <w:lvl w:ilvl="0">
      <w:start w:val="1"/>
      <w:numFmt w:val="decimal"/>
      <w:lvlText w:val="%1)"/>
      <w:lvlJc w:val="left"/>
      <w:pPr>
        <w:tabs>
          <w:tab w:val="left" w:pos="1680"/>
        </w:tabs>
        <w:ind w:left="1680" w:hanging="420"/>
      </w:pPr>
      <w:rPr>
        <w:rFonts w:cs="Times New Roman" w:hint="eastAsia"/>
      </w:rPr>
    </w:lvl>
    <w:lvl w:ilvl="1">
      <w:start w:val="1"/>
      <w:numFmt w:val="decimal"/>
      <w:lvlText w:val="%2、"/>
      <w:lvlJc w:val="left"/>
      <w:pPr>
        <w:tabs>
          <w:tab w:val="left" w:pos="780"/>
        </w:tabs>
        <w:ind w:left="780" w:hanging="360"/>
      </w:pPr>
      <w:rPr>
        <w:rFonts w:cs="Times New Roman" w:hint="default"/>
        <w:b w:val="0"/>
      </w:rPr>
    </w:lvl>
    <w:lvl w:ilvl="2">
      <w:start w:val="1"/>
      <w:numFmt w:val="decimal"/>
      <w:lvlText w:val="%3."/>
      <w:lvlJc w:val="left"/>
      <w:pPr>
        <w:tabs>
          <w:tab w:val="left" w:pos="1560"/>
        </w:tabs>
        <w:ind w:left="1560" w:hanging="720"/>
      </w:pPr>
      <w:rPr>
        <w:rFonts w:cs="Times New Roman" w:hint="default"/>
      </w:rPr>
    </w:lvl>
    <w:lvl w:ilvl="3">
      <w:start w:val="5"/>
      <w:numFmt w:val="bullet"/>
      <w:lvlText w:val="●"/>
      <w:lvlJc w:val="left"/>
      <w:pPr>
        <w:tabs>
          <w:tab w:val="left" w:pos="1620"/>
        </w:tabs>
        <w:ind w:left="1620" w:hanging="360"/>
      </w:pPr>
      <w:rPr>
        <w:rFonts w:ascii="宋体" w:eastAsia="宋体" w:hAnsi="宋体" w:hint="eastAsia"/>
      </w:rPr>
    </w:lvl>
    <w:lvl w:ilvl="4">
      <w:start w:val="1"/>
      <w:numFmt w:val="japaneseCounting"/>
      <w:lvlText w:val="%5、"/>
      <w:lvlJc w:val="left"/>
      <w:pPr>
        <w:tabs>
          <w:tab w:val="left" w:pos="2400"/>
        </w:tabs>
        <w:ind w:left="2400" w:hanging="720"/>
      </w:pPr>
      <w:rPr>
        <w:rFonts w:cs="Times New Roman" w:hint="default"/>
      </w:rPr>
    </w:lvl>
    <w:lvl w:ilvl="5">
      <w:numFmt w:val="bullet"/>
      <w:lvlText w:val=""/>
      <w:lvlJc w:val="left"/>
      <w:pPr>
        <w:tabs>
          <w:tab w:val="left" w:pos="2460"/>
        </w:tabs>
        <w:ind w:left="2460" w:hanging="360"/>
      </w:pPr>
      <w:rPr>
        <w:rFonts w:ascii="Wingdings" w:eastAsia="宋体" w:hAnsi="Wingdings" w:hint="default"/>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4" w15:restartNumberingAfterBreak="0">
    <w:nsid w:val="05C505B4"/>
    <w:multiLevelType w:val="multilevel"/>
    <w:tmpl w:val="05C505B4"/>
    <w:lvl w:ilvl="0">
      <w:start w:val="1"/>
      <w:numFmt w:val="decimal"/>
      <w:lvlText w:val="%1)"/>
      <w:lvlJc w:val="left"/>
      <w:pPr>
        <w:tabs>
          <w:tab w:val="left" w:pos="1680"/>
        </w:tabs>
        <w:ind w:left="1680" w:hanging="420"/>
      </w:pPr>
      <w:rPr>
        <w:rFonts w:cs="Times New Roman" w:hint="eastAsia"/>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5" w15:restartNumberingAfterBreak="0">
    <w:nsid w:val="0B0D2F83"/>
    <w:multiLevelType w:val="hybridMultilevel"/>
    <w:tmpl w:val="F7F05942"/>
    <w:lvl w:ilvl="0" w:tplc="43544FAC">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0C1657F2"/>
    <w:multiLevelType w:val="multilevel"/>
    <w:tmpl w:val="0C1657F2"/>
    <w:lvl w:ilvl="0">
      <w:start w:val="1"/>
      <w:numFmt w:val="decimal"/>
      <w:lvlText w:val="%1)"/>
      <w:lvlJc w:val="left"/>
      <w:pPr>
        <w:ind w:left="900" w:hanging="420"/>
      </w:pPr>
      <w:rPr>
        <w:rFonts w:cs="Times New Roman"/>
      </w:rPr>
    </w:lvl>
    <w:lvl w:ilvl="1">
      <w:start w:val="1"/>
      <w:numFmt w:val="lowerLetter"/>
      <w:lvlText w:val="%2)"/>
      <w:lvlJc w:val="left"/>
      <w:pPr>
        <w:ind w:left="1320" w:hanging="420"/>
      </w:pPr>
      <w:rPr>
        <w:rFonts w:cs="Times New Roman"/>
      </w:rPr>
    </w:lvl>
    <w:lvl w:ilvl="2">
      <w:start w:val="1"/>
      <w:numFmt w:val="lowerRoman"/>
      <w:lvlText w:val="%3."/>
      <w:lvlJc w:val="right"/>
      <w:pPr>
        <w:ind w:left="1740" w:hanging="420"/>
      </w:pPr>
      <w:rPr>
        <w:rFonts w:cs="Times New Roman"/>
      </w:rPr>
    </w:lvl>
    <w:lvl w:ilvl="3">
      <w:start w:val="1"/>
      <w:numFmt w:val="decimal"/>
      <w:lvlText w:val="%4."/>
      <w:lvlJc w:val="left"/>
      <w:pPr>
        <w:ind w:left="2160" w:hanging="420"/>
      </w:pPr>
      <w:rPr>
        <w:rFonts w:cs="Times New Roman"/>
      </w:rPr>
    </w:lvl>
    <w:lvl w:ilvl="4">
      <w:start w:val="1"/>
      <w:numFmt w:val="lowerLetter"/>
      <w:lvlText w:val="%5)"/>
      <w:lvlJc w:val="left"/>
      <w:pPr>
        <w:ind w:left="2580" w:hanging="420"/>
      </w:pPr>
      <w:rPr>
        <w:rFonts w:cs="Times New Roman"/>
      </w:rPr>
    </w:lvl>
    <w:lvl w:ilvl="5">
      <w:start w:val="1"/>
      <w:numFmt w:val="lowerRoman"/>
      <w:lvlText w:val="%6."/>
      <w:lvlJc w:val="right"/>
      <w:pPr>
        <w:ind w:left="3000" w:hanging="420"/>
      </w:pPr>
      <w:rPr>
        <w:rFonts w:cs="Times New Roman"/>
      </w:rPr>
    </w:lvl>
    <w:lvl w:ilvl="6">
      <w:start w:val="1"/>
      <w:numFmt w:val="decimal"/>
      <w:lvlText w:val="%7."/>
      <w:lvlJc w:val="left"/>
      <w:pPr>
        <w:ind w:left="3420" w:hanging="420"/>
      </w:pPr>
      <w:rPr>
        <w:rFonts w:cs="Times New Roman"/>
      </w:rPr>
    </w:lvl>
    <w:lvl w:ilvl="7">
      <w:start w:val="1"/>
      <w:numFmt w:val="lowerLetter"/>
      <w:lvlText w:val="%8)"/>
      <w:lvlJc w:val="left"/>
      <w:pPr>
        <w:ind w:left="3840" w:hanging="420"/>
      </w:pPr>
      <w:rPr>
        <w:rFonts w:cs="Times New Roman"/>
      </w:rPr>
    </w:lvl>
    <w:lvl w:ilvl="8">
      <w:start w:val="1"/>
      <w:numFmt w:val="lowerRoman"/>
      <w:lvlText w:val="%9."/>
      <w:lvlJc w:val="right"/>
      <w:pPr>
        <w:ind w:left="4260" w:hanging="420"/>
      </w:pPr>
      <w:rPr>
        <w:rFonts w:cs="Times New Roman"/>
      </w:rPr>
    </w:lvl>
  </w:abstractNum>
  <w:abstractNum w:abstractNumId="7" w15:restartNumberingAfterBreak="0">
    <w:nsid w:val="23757D77"/>
    <w:multiLevelType w:val="multilevel"/>
    <w:tmpl w:val="23757D77"/>
    <w:lvl w:ilvl="0">
      <w:start w:val="1"/>
      <w:numFmt w:val="japaneseCounting"/>
      <w:lvlText w:val="%1、"/>
      <w:lvlJc w:val="left"/>
      <w:pPr>
        <w:tabs>
          <w:tab w:val="left" w:pos="420"/>
        </w:tabs>
        <w:ind w:left="420" w:hanging="420"/>
      </w:pPr>
      <w:rPr>
        <w:rFonts w:cs="Times New Roman" w:hint="default"/>
      </w:rPr>
    </w:lvl>
    <w:lvl w:ilvl="1">
      <w:start w:val="1"/>
      <w:numFmt w:val="japaneseCounting"/>
      <w:lvlText w:val="第%2章"/>
      <w:lvlJc w:val="left"/>
      <w:pPr>
        <w:tabs>
          <w:tab w:val="left" w:pos="1408"/>
        </w:tabs>
        <w:ind w:left="1408" w:hanging="840"/>
      </w:pPr>
      <w:rPr>
        <w:rFonts w:cs="Times New Roman" w:hint="default"/>
      </w:rPr>
    </w:lvl>
    <w:lvl w:ilvl="2">
      <w:start w:val="1"/>
      <w:numFmt w:val="decimal"/>
      <w:lvlText w:val="%3."/>
      <w:lvlJc w:val="left"/>
      <w:pPr>
        <w:tabs>
          <w:tab w:val="left" w:pos="1200"/>
        </w:tabs>
        <w:ind w:left="1200" w:hanging="360"/>
      </w:pPr>
      <w:rPr>
        <w:rFonts w:cs="Times New Roman" w:hint="default"/>
      </w:rPr>
    </w:lvl>
    <w:lvl w:ilvl="3">
      <w:start w:val="1"/>
      <w:numFmt w:val="decimal"/>
      <w:lvlText w:val="%4）"/>
      <w:lvlJc w:val="left"/>
      <w:pPr>
        <w:tabs>
          <w:tab w:val="left" w:pos="1620"/>
        </w:tabs>
        <w:ind w:left="1620" w:hanging="360"/>
      </w:pPr>
      <w:rPr>
        <w:rFonts w:cs="Times New Roman" w:hint="default"/>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8" w15:restartNumberingAfterBreak="0">
    <w:nsid w:val="23A77F1A"/>
    <w:multiLevelType w:val="multilevel"/>
    <w:tmpl w:val="23A77F1A"/>
    <w:lvl w:ilvl="0">
      <w:start w:val="1"/>
      <w:numFmt w:val="decimal"/>
      <w:lvlText w:val="%1)"/>
      <w:lvlJc w:val="left"/>
      <w:pPr>
        <w:tabs>
          <w:tab w:val="left" w:pos="1140"/>
        </w:tabs>
        <w:ind w:left="1140" w:hanging="420"/>
      </w:pPr>
      <w:rPr>
        <w:rFonts w:cs="Times New Roman" w:hint="eastAsia"/>
        <w:b/>
      </w:rPr>
    </w:lvl>
    <w:lvl w:ilvl="1">
      <w:start w:val="1"/>
      <w:numFmt w:val="lowerLetter"/>
      <w:lvlText w:val="%2)"/>
      <w:lvlJc w:val="left"/>
      <w:pPr>
        <w:tabs>
          <w:tab w:val="left" w:pos="1200"/>
        </w:tabs>
        <w:ind w:left="1200" w:hanging="420"/>
      </w:pPr>
      <w:rPr>
        <w:rFonts w:cs="Times New Roman"/>
      </w:rPr>
    </w:lvl>
    <w:lvl w:ilvl="2">
      <w:start w:val="1"/>
      <w:numFmt w:val="lowerRoman"/>
      <w:lvlText w:val="%3."/>
      <w:lvlJc w:val="right"/>
      <w:pPr>
        <w:tabs>
          <w:tab w:val="left" w:pos="1620"/>
        </w:tabs>
        <w:ind w:left="1620" w:hanging="420"/>
      </w:pPr>
      <w:rPr>
        <w:rFonts w:cs="Times New Roman"/>
      </w:rPr>
    </w:lvl>
    <w:lvl w:ilvl="3">
      <w:start w:val="1"/>
      <w:numFmt w:val="decimal"/>
      <w:lvlText w:val="%4."/>
      <w:lvlJc w:val="left"/>
      <w:pPr>
        <w:tabs>
          <w:tab w:val="left" w:pos="2040"/>
        </w:tabs>
        <w:ind w:left="2040" w:hanging="420"/>
      </w:pPr>
      <w:rPr>
        <w:rFonts w:cs="Times New Roman"/>
      </w:rPr>
    </w:lvl>
    <w:lvl w:ilvl="4">
      <w:start w:val="1"/>
      <w:numFmt w:val="lowerLetter"/>
      <w:lvlText w:val="%5)"/>
      <w:lvlJc w:val="left"/>
      <w:pPr>
        <w:tabs>
          <w:tab w:val="left" w:pos="2460"/>
        </w:tabs>
        <w:ind w:left="2460" w:hanging="420"/>
      </w:pPr>
      <w:rPr>
        <w:rFonts w:cs="Times New Roman"/>
      </w:rPr>
    </w:lvl>
    <w:lvl w:ilvl="5">
      <w:start w:val="1"/>
      <w:numFmt w:val="lowerRoman"/>
      <w:lvlText w:val="%6."/>
      <w:lvlJc w:val="right"/>
      <w:pPr>
        <w:tabs>
          <w:tab w:val="left" w:pos="2880"/>
        </w:tabs>
        <w:ind w:left="2880" w:hanging="420"/>
      </w:pPr>
      <w:rPr>
        <w:rFonts w:cs="Times New Roman"/>
      </w:rPr>
    </w:lvl>
    <w:lvl w:ilvl="6">
      <w:start w:val="1"/>
      <w:numFmt w:val="decimal"/>
      <w:lvlText w:val="%7."/>
      <w:lvlJc w:val="left"/>
      <w:pPr>
        <w:tabs>
          <w:tab w:val="left" w:pos="3300"/>
        </w:tabs>
        <w:ind w:left="3300" w:hanging="420"/>
      </w:pPr>
      <w:rPr>
        <w:rFonts w:cs="Times New Roman"/>
      </w:rPr>
    </w:lvl>
    <w:lvl w:ilvl="7">
      <w:start w:val="1"/>
      <w:numFmt w:val="lowerLetter"/>
      <w:lvlText w:val="%8)"/>
      <w:lvlJc w:val="left"/>
      <w:pPr>
        <w:tabs>
          <w:tab w:val="left" w:pos="3720"/>
        </w:tabs>
        <w:ind w:left="3720" w:hanging="420"/>
      </w:pPr>
      <w:rPr>
        <w:rFonts w:cs="Times New Roman"/>
      </w:rPr>
    </w:lvl>
    <w:lvl w:ilvl="8">
      <w:start w:val="1"/>
      <w:numFmt w:val="lowerRoman"/>
      <w:lvlText w:val="%9."/>
      <w:lvlJc w:val="right"/>
      <w:pPr>
        <w:tabs>
          <w:tab w:val="left" w:pos="4140"/>
        </w:tabs>
        <w:ind w:left="4140" w:hanging="420"/>
      </w:pPr>
      <w:rPr>
        <w:rFonts w:cs="Times New Roman"/>
      </w:rPr>
    </w:lvl>
  </w:abstractNum>
  <w:abstractNum w:abstractNumId="9" w15:restartNumberingAfterBreak="0">
    <w:nsid w:val="302065E1"/>
    <w:multiLevelType w:val="multilevel"/>
    <w:tmpl w:val="302065E1"/>
    <w:lvl w:ilvl="0">
      <w:start w:val="1"/>
      <w:numFmt w:val="japaneseCounting"/>
      <w:lvlText w:val="（%1）"/>
      <w:lvlJc w:val="left"/>
      <w:pPr>
        <w:ind w:left="1566" w:hanging="720"/>
      </w:pPr>
      <w:rPr>
        <w:rFonts w:hint="default"/>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10" w15:restartNumberingAfterBreak="0">
    <w:nsid w:val="322E2208"/>
    <w:multiLevelType w:val="singleLevel"/>
    <w:tmpl w:val="322E2208"/>
    <w:lvl w:ilvl="0">
      <w:start w:val="1"/>
      <w:numFmt w:val="decimal"/>
      <w:suff w:val="nothing"/>
      <w:lvlText w:val="%1、"/>
      <w:lvlJc w:val="left"/>
      <w:pPr>
        <w:ind w:left="880" w:firstLine="0"/>
      </w:pPr>
    </w:lvl>
  </w:abstractNum>
  <w:abstractNum w:abstractNumId="11" w15:restartNumberingAfterBreak="0">
    <w:nsid w:val="334514A9"/>
    <w:multiLevelType w:val="singleLevel"/>
    <w:tmpl w:val="334514A9"/>
    <w:lvl w:ilvl="0">
      <w:start w:val="5"/>
      <w:numFmt w:val="chineseCounting"/>
      <w:suff w:val="space"/>
      <w:lvlText w:val="第%1章"/>
      <w:lvlJc w:val="left"/>
      <w:rPr>
        <w:rFonts w:hint="eastAsia"/>
      </w:rPr>
    </w:lvl>
  </w:abstractNum>
  <w:abstractNum w:abstractNumId="12" w15:restartNumberingAfterBreak="0">
    <w:nsid w:val="3FA85A6C"/>
    <w:multiLevelType w:val="multilevel"/>
    <w:tmpl w:val="3FA85A6C"/>
    <w:lvl w:ilvl="0">
      <w:start w:val="1"/>
      <w:numFmt w:val="decimal"/>
      <w:pStyle w:val="ItemList"/>
      <w:lvlText w:val="（%1）"/>
      <w:lvlJc w:val="left"/>
      <w:pPr>
        <w:ind w:left="1200" w:hanging="720"/>
      </w:pPr>
      <w:rPr>
        <w:rFonts w:ascii="Calibri" w:hAnsi="Calibri" w:cs="宋体" w:hint="default"/>
        <w:lang w:val="en-US"/>
      </w:rPr>
    </w:lvl>
    <w:lvl w:ilvl="1">
      <w:start w:val="1"/>
      <w:numFmt w:val="lowerLetter"/>
      <w:lvlText w:val="%2)"/>
      <w:lvlJc w:val="left"/>
      <w:pPr>
        <w:ind w:left="1320" w:hanging="420"/>
      </w:pPr>
      <w:rPr>
        <w:rFonts w:cs="Times New Roman"/>
      </w:rPr>
    </w:lvl>
    <w:lvl w:ilvl="2">
      <w:start w:val="1"/>
      <w:numFmt w:val="lowerRoman"/>
      <w:lvlText w:val="%3."/>
      <w:lvlJc w:val="right"/>
      <w:pPr>
        <w:ind w:left="1740" w:hanging="420"/>
      </w:pPr>
      <w:rPr>
        <w:rFonts w:cs="Times New Roman"/>
      </w:rPr>
    </w:lvl>
    <w:lvl w:ilvl="3">
      <w:start w:val="1"/>
      <w:numFmt w:val="decimal"/>
      <w:lvlText w:val="%4."/>
      <w:lvlJc w:val="left"/>
      <w:pPr>
        <w:ind w:left="2160" w:hanging="420"/>
      </w:pPr>
      <w:rPr>
        <w:rFonts w:cs="Times New Roman"/>
      </w:rPr>
    </w:lvl>
    <w:lvl w:ilvl="4">
      <w:start w:val="1"/>
      <w:numFmt w:val="lowerLetter"/>
      <w:lvlText w:val="%5)"/>
      <w:lvlJc w:val="left"/>
      <w:pPr>
        <w:ind w:left="2580" w:hanging="420"/>
      </w:pPr>
      <w:rPr>
        <w:rFonts w:cs="Times New Roman"/>
      </w:rPr>
    </w:lvl>
    <w:lvl w:ilvl="5">
      <w:start w:val="1"/>
      <w:numFmt w:val="lowerRoman"/>
      <w:lvlText w:val="%6."/>
      <w:lvlJc w:val="right"/>
      <w:pPr>
        <w:ind w:left="3000" w:hanging="420"/>
      </w:pPr>
      <w:rPr>
        <w:rFonts w:cs="Times New Roman"/>
      </w:rPr>
    </w:lvl>
    <w:lvl w:ilvl="6">
      <w:start w:val="1"/>
      <w:numFmt w:val="decimal"/>
      <w:lvlText w:val="%7."/>
      <w:lvlJc w:val="left"/>
      <w:pPr>
        <w:ind w:left="3420" w:hanging="420"/>
      </w:pPr>
      <w:rPr>
        <w:rFonts w:cs="Times New Roman"/>
      </w:rPr>
    </w:lvl>
    <w:lvl w:ilvl="7">
      <w:start w:val="1"/>
      <w:numFmt w:val="lowerLetter"/>
      <w:lvlText w:val="%8)"/>
      <w:lvlJc w:val="left"/>
      <w:pPr>
        <w:ind w:left="3840" w:hanging="420"/>
      </w:pPr>
      <w:rPr>
        <w:rFonts w:cs="Times New Roman"/>
      </w:rPr>
    </w:lvl>
    <w:lvl w:ilvl="8">
      <w:start w:val="1"/>
      <w:numFmt w:val="lowerRoman"/>
      <w:lvlText w:val="%9."/>
      <w:lvlJc w:val="right"/>
      <w:pPr>
        <w:ind w:left="4260" w:hanging="420"/>
      </w:pPr>
      <w:rPr>
        <w:rFonts w:cs="Times New Roman"/>
      </w:rPr>
    </w:lvl>
  </w:abstractNum>
  <w:abstractNum w:abstractNumId="13" w15:restartNumberingAfterBreak="0">
    <w:nsid w:val="3FBB35D9"/>
    <w:multiLevelType w:val="multilevel"/>
    <w:tmpl w:val="3FBB35D9"/>
    <w:lvl w:ilvl="0">
      <w:start w:val="1"/>
      <w:numFmt w:val="decimal"/>
      <w:pStyle w:val="SubItemList"/>
      <w:lvlText w:val="（%1）"/>
      <w:lvlJc w:val="left"/>
      <w:pPr>
        <w:ind w:left="1200" w:hanging="720"/>
      </w:pPr>
      <w:rPr>
        <w:rFonts w:ascii="Calibri" w:hAnsi="Calibri" w:cs="宋体" w:hint="default"/>
      </w:rPr>
    </w:lvl>
    <w:lvl w:ilvl="1">
      <w:start w:val="1"/>
      <w:numFmt w:val="lowerLetter"/>
      <w:lvlText w:val="%2)"/>
      <w:lvlJc w:val="left"/>
      <w:pPr>
        <w:ind w:left="1320" w:hanging="420"/>
      </w:pPr>
      <w:rPr>
        <w:rFonts w:cs="Times New Roman"/>
      </w:rPr>
    </w:lvl>
    <w:lvl w:ilvl="2">
      <w:start w:val="1"/>
      <w:numFmt w:val="lowerRoman"/>
      <w:lvlText w:val="%3."/>
      <w:lvlJc w:val="right"/>
      <w:pPr>
        <w:ind w:left="1740" w:hanging="420"/>
      </w:pPr>
      <w:rPr>
        <w:rFonts w:cs="Times New Roman"/>
      </w:rPr>
    </w:lvl>
    <w:lvl w:ilvl="3">
      <w:start w:val="1"/>
      <w:numFmt w:val="decimal"/>
      <w:lvlText w:val="%4."/>
      <w:lvlJc w:val="left"/>
      <w:pPr>
        <w:ind w:left="2160" w:hanging="420"/>
      </w:pPr>
      <w:rPr>
        <w:rFonts w:cs="Times New Roman"/>
      </w:rPr>
    </w:lvl>
    <w:lvl w:ilvl="4">
      <w:start w:val="1"/>
      <w:numFmt w:val="lowerLetter"/>
      <w:lvlText w:val="%5)"/>
      <w:lvlJc w:val="left"/>
      <w:pPr>
        <w:ind w:left="2580" w:hanging="420"/>
      </w:pPr>
      <w:rPr>
        <w:rFonts w:cs="Times New Roman"/>
      </w:rPr>
    </w:lvl>
    <w:lvl w:ilvl="5">
      <w:start w:val="1"/>
      <w:numFmt w:val="lowerRoman"/>
      <w:lvlText w:val="%6."/>
      <w:lvlJc w:val="right"/>
      <w:pPr>
        <w:ind w:left="3000" w:hanging="420"/>
      </w:pPr>
      <w:rPr>
        <w:rFonts w:cs="Times New Roman"/>
      </w:rPr>
    </w:lvl>
    <w:lvl w:ilvl="6">
      <w:start w:val="1"/>
      <w:numFmt w:val="decimal"/>
      <w:lvlText w:val="%7."/>
      <w:lvlJc w:val="left"/>
      <w:pPr>
        <w:ind w:left="3420" w:hanging="420"/>
      </w:pPr>
      <w:rPr>
        <w:rFonts w:cs="Times New Roman"/>
      </w:rPr>
    </w:lvl>
    <w:lvl w:ilvl="7">
      <w:start w:val="1"/>
      <w:numFmt w:val="lowerLetter"/>
      <w:lvlText w:val="%8)"/>
      <w:lvlJc w:val="left"/>
      <w:pPr>
        <w:ind w:left="3840" w:hanging="420"/>
      </w:pPr>
      <w:rPr>
        <w:rFonts w:cs="Times New Roman"/>
      </w:rPr>
    </w:lvl>
    <w:lvl w:ilvl="8">
      <w:start w:val="1"/>
      <w:numFmt w:val="lowerRoman"/>
      <w:lvlText w:val="%9."/>
      <w:lvlJc w:val="right"/>
      <w:pPr>
        <w:ind w:left="4260" w:hanging="420"/>
      </w:pPr>
      <w:rPr>
        <w:rFonts w:cs="Times New Roman"/>
      </w:rPr>
    </w:lvl>
  </w:abstractNum>
  <w:abstractNum w:abstractNumId="14" w15:restartNumberingAfterBreak="0">
    <w:nsid w:val="423C354E"/>
    <w:multiLevelType w:val="multilevel"/>
    <w:tmpl w:val="423C354E"/>
    <w:lvl w:ilvl="0">
      <w:start w:val="1"/>
      <w:numFmt w:val="decimal"/>
      <w:pStyle w:val="4"/>
      <w:lvlText w:val="%1."/>
      <w:lvlJc w:val="left"/>
      <w:pPr>
        <w:tabs>
          <w:tab w:val="left" w:pos="420"/>
        </w:tabs>
        <w:ind w:left="420" w:hanging="420"/>
      </w:pPr>
      <w:rPr>
        <w:rFonts w:cs="Times New Roman"/>
      </w:rPr>
    </w:lvl>
    <w:lvl w:ilvl="1">
      <w:start w:val="1"/>
      <w:numFmt w:val="bullet"/>
      <w:pStyle w:val="a"/>
      <w:lvlText w:val=""/>
      <w:lvlJc w:val="left"/>
      <w:pPr>
        <w:tabs>
          <w:tab w:val="left" w:pos="840"/>
        </w:tabs>
        <w:ind w:left="840" w:hanging="420"/>
      </w:pPr>
      <w:rPr>
        <w:rFonts w:ascii="Wingdings" w:hAnsi="Wingdings" w:hint="default"/>
      </w:rPr>
    </w:lvl>
    <w:lvl w:ilvl="2">
      <w:start w:val="1"/>
      <w:numFmt w:val="decimal"/>
      <w:lvlText w:val="%3."/>
      <w:lvlJc w:val="lef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15" w15:restartNumberingAfterBreak="0">
    <w:nsid w:val="4A1D0B86"/>
    <w:multiLevelType w:val="multilevel"/>
    <w:tmpl w:val="4A1D0B86"/>
    <w:lvl w:ilvl="0">
      <w:start w:val="1"/>
      <w:numFmt w:val="decimal"/>
      <w:lvlText w:val="%1."/>
      <w:lvlJc w:val="left"/>
      <w:pPr>
        <w:tabs>
          <w:tab w:val="left" w:pos="560"/>
        </w:tabs>
        <w:ind w:left="900" w:hanging="340"/>
      </w:pPr>
      <w:rPr>
        <w:rFonts w:cs="Times New Roman" w:hint="eastAsia"/>
      </w:rPr>
    </w:lvl>
    <w:lvl w:ilvl="1">
      <w:start w:val="1"/>
      <w:numFmt w:val="decimal"/>
      <w:lvlText w:val="%2."/>
      <w:lvlJc w:val="left"/>
      <w:pPr>
        <w:tabs>
          <w:tab w:val="left" w:pos="420"/>
        </w:tabs>
        <w:ind w:left="760" w:hanging="340"/>
      </w:pPr>
      <w:rPr>
        <w:rFonts w:cs="Times New Roman" w:hint="eastAsia"/>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16" w15:restartNumberingAfterBreak="0">
    <w:nsid w:val="4AF31D51"/>
    <w:multiLevelType w:val="multilevel"/>
    <w:tmpl w:val="4AF31D51"/>
    <w:lvl w:ilvl="0">
      <w:start w:val="1"/>
      <w:numFmt w:val="bullet"/>
      <w:pStyle w:val="1"/>
      <w:lvlText w:val=""/>
      <w:lvlJc w:val="left"/>
      <w:pPr>
        <w:tabs>
          <w:tab w:val="left" w:pos="1500"/>
        </w:tabs>
        <w:ind w:left="1500" w:hanging="420"/>
      </w:pPr>
      <w:rPr>
        <w:rFonts w:ascii="Wingdings" w:hAnsi="Wingdings" w:hint="default"/>
      </w:rPr>
    </w:lvl>
    <w:lvl w:ilvl="1">
      <w:start w:val="1"/>
      <w:numFmt w:val="decimal"/>
      <w:lvlText w:val="%2."/>
      <w:lvlJc w:val="left"/>
      <w:pPr>
        <w:tabs>
          <w:tab w:val="left" w:pos="1407"/>
        </w:tabs>
        <w:ind w:left="1407" w:hanging="420"/>
      </w:pPr>
      <w:rPr>
        <w:rFonts w:cs="Times New Roman" w:hint="default"/>
      </w:rPr>
    </w:lvl>
    <w:lvl w:ilvl="2">
      <w:start w:val="1"/>
      <w:numFmt w:val="bullet"/>
      <w:lvlText w:val=""/>
      <w:lvlJc w:val="left"/>
      <w:pPr>
        <w:tabs>
          <w:tab w:val="left" w:pos="1827"/>
        </w:tabs>
        <w:ind w:left="1827" w:hanging="420"/>
      </w:pPr>
      <w:rPr>
        <w:rFonts w:ascii="Wingdings" w:hAnsi="Wingdings" w:hint="default"/>
      </w:rPr>
    </w:lvl>
    <w:lvl w:ilvl="3">
      <w:start w:val="1"/>
      <w:numFmt w:val="bullet"/>
      <w:lvlText w:val=""/>
      <w:lvlJc w:val="left"/>
      <w:pPr>
        <w:tabs>
          <w:tab w:val="left" w:pos="2247"/>
        </w:tabs>
        <w:ind w:left="2247" w:hanging="420"/>
      </w:pPr>
      <w:rPr>
        <w:rFonts w:ascii="Wingdings" w:hAnsi="Wingdings" w:hint="default"/>
      </w:rPr>
    </w:lvl>
    <w:lvl w:ilvl="4">
      <w:start w:val="1"/>
      <w:numFmt w:val="bullet"/>
      <w:lvlText w:val=""/>
      <w:lvlJc w:val="left"/>
      <w:pPr>
        <w:tabs>
          <w:tab w:val="left" w:pos="2667"/>
        </w:tabs>
        <w:ind w:left="2667" w:hanging="420"/>
      </w:pPr>
      <w:rPr>
        <w:rFonts w:ascii="Wingdings" w:hAnsi="Wingdings" w:hint="default"/>
      </w:rPr>
    </w:lvl>
    <w:lvl w:ilvl="5">
      <w:start w:val="1"/>
      <w:numFmt w:val="bullet"/>
      <w:lvlText w:val=""/>
      <w:lvlJc w:val="left"/>
      <w:pPr>
        <w:tabs>
          <w:tab w:val="left" w:pos="3087"/>
        </w:tabs>
        <w:ind w:left="3087" w:hanging="420"/>
      </w:pPr>
      <w:rPr>
        <w:rFonts w:ascii="Wingdings" w:hAnsi="Wingdings" w:hint="default"/>
      </w:rPr>
    </w:lvl>
    <w:lvl w:ilvl="6">
      <w:start w:val="1"/>
      <w:numFmt w:val="bullet"/>
      <w:lvlText w:val=""/>
      <w:lvlJc w:val="left"/>
      <w:pPr>
        <w:tabs>
          <w:tab w:val="left" w:pos="3507"/>
        </w:tabs>
        <w:ind w:left="3507" w:hanging="420"/>
      </w:pPr>
      <w:rPr>
        <w:rFonts w:ascii="Wingdings" w:hAnsi="Wingdings" w:hint="default"/>
      </w:rPr>
    </w:lvl>
    <w:lvl w:ilvl="7">
      <w:start w:val="1"/>
      <w:numFmt w:val="bullet"/>
      <w:lvlText w:val=""/>
      <w:lvlJc w:val="left"/>
      <w:pPr>
        <w:tabs>
          <w:tab w:val="left" w:pos="3927"/>
        </w:tabs>
        <w:ind w:left="3927" w:hanging="420"/>
      </w:pPr>
      <w:rPr>
        <w:rFonts w:ascii="Wingdings" w:hAnsi="Wingdings" w:hint="default"/>
      </w:rPr>
    </w:lvl>
    <w:lvl w:ilvl="8">
      <w:start w:val="1"/>
      <w:numFmt w:val="bullet"/>
      <w:lvlText w:val=""/>
      <w:lvlJc w:val="left"/>
      <w:pPr>
        <w:tabs>
          <w:tab w:val="left" w:pos="4347"/>
        </w:tabs>
        <w:ind w:left="4347" w:hanging="420"/>
      </w:pPr>
      <w:rPr>
        <w:rFonts w:ascii="Wingdings" w:hAnsi="Wingdings" w:hint="default"/>
      </w:rPr>
    </w:lvl>
  </w:abstractNum>
  <w:abstractNum w:abstractNumId="17" w15:restartNumberingAfterBreak="0">
    <w:nsid w:val="55B0CFDC"/>
    <w:multiLevelType w:val="singleLevel"/>
    <w:tmpl w:val="55B0CFDC"/>
    <w:lvl w:ilvl="0">
      <w:start w:val="1"/>
      <w:numFmt w:val="decimal"/>
      <w:suff w:val="nothing"/>
      <w:lvlText w:val="%1、"/>
      <w:lvlJc w:val="left"/>
      <w:pPr>
        <w:ind w:left="0" w:firstLine="0"/>
      </w:pPr>
    </w:lvl>
  </w:abstractNum>
  <w:abstractNum w:abstractNumId="18" w15:restartNumberingAfterBreak="0">
    <w:nsid w:val="5DB53A89"/>
    <w:multiLevelType w:val="multilevel"/>
    <w:tmpl w:val="5DB53A89"/>
    <w:lvl w:ilvl="0">
      <w:start w:val="2"/>
      <w:numFmt w:val="decimal"/>
      <w:lvlText w:val="%1、"/>
      <w:lvlJc w:val="left"/>
      <w:pPr>
        <w:tabs>
          <w:tab w:val="left" w:pos="360"/>
        </w:tabs>
        <w:ind w:left="360" w:hanging="360"/>
      </w:pPr>
      <w:rPr>
        <w:rFonts w:cs="Times New Roman" w:hint="default"/>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19" w15:restartNumberingAfterBreak="0">
    <w:nsid w:val="663B4382"/>
    <w:multiLevelType w:val="multilevel"/>
    <w:tmpl w:val="663B4382"/>
    <w:lvl w:ilvl="0">
      <w:start w:val="1"/>
      <w:numFmt w:val="decimal"/>
      <w:lvlText w:val="%1."/>
      <w:lvlJc w:val="left"/>
      <w:pPr>
        <w:tabs>
          <w:tab w:val="left" w:pos="360"/>
        </w:tabs>
        <w:ind w:left="360" w:hanging="360"/>
      </w:pPr>
      <w:rPr>
        <w:rFonts w:cs="Times New Roman" w:hint="default"/>
      </w:rPr>
    </w:lvl>
    <w:lvl w:ilvl="1">
      <w:start w:val="1"/>
      <w:numFmt w:val="decimal"/>
      <w:lvlText w:val="%2)"/>
      <w:lvlJc w:val="left"/>
      <w:pPr>
        <w:tabs>
          <w:tab w:val="left" w:pos="840"/>
        </w:tabs>
        <w:ind w:left="840" w:hanging="420"/>
      </w:pPr>
      <w:rPr>
        <w:rFonts w:cs="Times New Roman" w:hint="default"/>
      </w:rPr>
    </w:lvl>
    <w:lvl w:ilvl="2">
      <w:start w:val="1"/>
      <w:numFmt w:val="decimal"/>
      <w:lvlText w:val="3.%3"/>
      <w:lvlJc w:val="left"/>
      <w:pPr>
        <w:tabs>
          <w:tab w:val="left" w:pos="0"/>
        </w:tabs>
        <w:ind w:left="454" w:hanging="454"/>
      </w:pPr>
      <w:rPr>
        <w:rFonts w:cs="Times New Roman" w:hint="eastAsia"/>
      </w:rPr>
    </w:lvl>
    <w:lvl w:ilvl="3">
      <w:start w:val="1"/>
      <w:numFmt w:val="decimal"/>
      <w:pStyle w:val="a0"/>
      <w:lvlText w:val="%4)"/>
      <w:lvlJc w:val="left"/>
      <w:pPr>
        <w:tabs>
          <w:tab w:val="left" w:pos="1680"/>
        </w:tabs>
        <w:ind w:left="1680" w:hanging="420"/>
      </w:pPr>
      <w:rPr>
        <w:rFonts w:cs="Times New Roman" w:hint="eastAsia"/>
      </w:rPr>
    </w:lvl>
    <w:lvl w:ilvl="4">
      <w:start w:val="1"/>
      <w:numFmt w:val="decimal"/>
      <w:lvlText w:val="%5）"/>
      <w:lvlJc w:val="left"/>
      <w:pPr>
        <w:tabs>
          <w:tab w:val="left" w:pos="2400"/>
        </w:tabs>
        <w:ind w:left="2400" w:hanging="720"/>
      </w:pPr>
      <w:rPr>
        <w:rFonts w:cs="Times New Roman" w:hint="default"/>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20" w15:restartNumberingAfterBreak="0">
    <w:nsid w:val="6F54455B"/>
    <w:multiLevelType w:val="multilevel"/>
    <w:tmpl w:val="6F54455B"/>
    <w:lvl w:ilvl="0">
      <w:start w:val="17"/>
      <w:numFmt w:val="decimal"/>
      <w:lvlText w:val="%1"/>
      <w:lvlJc w:val="left"/>
      <w:pPr>
        <w:ind w:left="480" w:hanging="480"/>
      </w:pPr>
      <w:rPr>
        <w:rFonts w:cs="Times New Roman" w:hint="default"/>
      </w:rPr>
    </w:lvl>
    <w:lvl w:ilvl="1">
      <w:start w:val="6"/>
      <w:numFmt w:val="decimal"/>
      <w:lvlText w:val="%1.%2"/>
      <w:lvlJc w:val="left"/>
      <w:pPr>
        <w:ind w:left="960" w:hanging="480"/>
      </w:pPr>
      <w:rPr>
        <w:rFonts w:cs="Times New Roman" w:hint="default"/>
      </w:rPr>
    </w:lvl>
    <w:lvl w:ilvl="2">
      <w:start w:val="1"/>
      <w:numFmt w:val="decimal"/>
      <w:lvlText w:val="%1.%2.%3"/>
      <w:lvlJc w:val="left"/>
      <w:pPr>
        <w:ind w:left="1680" w:hanging="720"/>
      </w:pPr>
      <w:rPr>
        <w:rFonts w:cs="Times New Roman" w:hint="default"/>
      </w:rPr>
    </w:lvl>
    <w:lvl w:ilvl="3">
      <w:start w:val="1"/>
      <w:numFmt w:val="decimal"/>
      <w:lvlText w:val="%1.%2.%3.%4"/>
      <w:lvlJc w:val="left"/>
      <w:pPr>
        <w:ind w:left="2520" w:hanging="1080"/>
      </w:pPr>
      <w:rPr>
        <w:rFonts w:cs="Times New Roman" w:hint="default"/>
      </w:rPr>
    </w:lvl>
    <w:lvl w:ilvl="4">
      <w:start w:val="1"/>
      <w:numFmt w:val="decimal"/>
      <w:lvlText w:val="%1.%2.%3.%4.%5"/>
      <w:lvlJc w:val="left"/>
      <w:pPr>
        <w:ind w:left="3000" w:hanging="1080"/>
      </w:pPr>
      <w:rPr>
        <w:rFonts w:cs="Times New Roman" w:hint="default"/>
      </w:rPr>
    </w:lvl>
    <w:lvl w:ilvl="5">
      <w:start w:val="1"/>
      <w:numFmt w:val="decimal"/>
      <w:lvlText w:val="%1.%2.%3.%4.%5.%6"/>
      <w:lvlJc w:val="left"/>
      <w:pPr>
        <w:ind w:left="3840" w:hanging="1440"/>
      </w:pPr>
      <w:rPr>
        <w:rFonts w:cs="Times New Roman" w:hint="default"/>
      </w:rPr>
    </w:lvl>
    <w:lvl w:ilvl="6">
      <w:start w:val="1"/>
      <w:numFmt w:val="decimal"/>
      <w:lvlText w:val="%1.%2.%3.%4.%5.%6.%7"/>
      <w:lvlJc w:val="left"/>
      <w:pPr>
        <w:ind w:left="4680" w:hanging="1800"/>
      </w:pPr>
      <w:rPr>
        <w:rFonts w:cs="Times New Roman" w:hint="default"/>
      </w:rPr>
    </w:lvl>
    <w:lvl w:ilvl="7">
      <w:start w:val="1"/>
      <w:numFmt w:val="decimal"/>
      <w:lvlText w:val="%1.%2.%3.%4.%5.%6.%7.%8"/>
      <w:lvlJc w:val="left"/>
      <w:pPr>
        <w:ind w:left="5160" w:hanging="1800"/>
      </w:pPr>
      <w:rPr>
        <w:rFonts w:cs="Times New Roman" w:hint="default"/>
      </w:rPr>
    </w:lvl>
    <w:lvl w:ilvl="8">
      <w:start w:val="1"/>
      <w:numFmt w:val="decimal"/>
      <w:lvlText w:val="%1.%2.%3.%4.%5.%6.%7.%8.%9"/>
      <w:lvlJc w:val="left"/>
      <w:pPr>
        <w:ind w:left="6000" w:hanging="2160"/>
      </w:pPr>
      <w:rPr>
        <w:rFonts w:cs="Times New Roman" w:hint="default"/>
      </w:rPr>
    </w:lvl>
  </w:abstractNum>
  <w:abstractNum w:abstractNumId="21" w15:restartNumberingAfterBreak="0">
    <w:nsid w:val="73FC4940"/>
    <w:multiLevelType w:val="multilevel"/>
    <w:tmpl w:val="73FC4940"/>
    <w:lvl w:ilvl="0">
      <w:start w:val="6"/>
      <w:numFmt w:val="japaneseCounting"/>
      <w:lvlText w:val="第%1条"/>
      <w:lvlJc w:val="left"/>
      <w:pPr>
        <w:tabs>
          <w:tab w:val="num" w:pos="1380"/>
        </w:tabs>
        <w:ind w:left="1380" w:hanging="960"/>
      </w:pPr>
      <w:rPr>
        <w:rFonts w:hint="eastAsia"/>
        <w:b/>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num w:numId="1">
    <w:abstractNumId w:val="14"/>
  </w:num>
  <w:num w:numId="2">
    <w:abstractNumId w:val="0"/>
  </w:num>
  <w:num w:numId="3">
    <w:abstractNumId w:val="16"/>
  </w:num>
  <w:num w:numId="4">
    <w:abstractNumId w:val="12"/>
  </w:num>
  <w:num w:numId="5">
    <w:abstractNumId w:val="13"/>
  </w:num>
  <w:num w:numId="6">
    <w:abstractNumId w:val="19"/>
  </w:num>
  <w:num w:numId="7">
    <w:abstractNumId w:val="1"/>
  </w:num>
  <w:num w:numId="8">
    <w:abstractNumId w:val="10"/>
  </w:num>
  <w:num w:numId="9">
    <w:abstractNumId w:val="6"/>
  </w:num>
  <w:num w:numId="10">
    <w:abstractNumId w:val="7"/>
  </w:num>
  <w:num w:numId="11">
    <w:abstractNumId w:val="4"/>
  </w:num>
  <w:num w:numId="12">
    <w:abstractNumId w:val="20"/>
  </w:num>
  <w:num w:numId="13">
    <w:abstractNumId w:val="8"/>
  </w:num>
  <w:num w:numId="14">
    <w:abstractNumId w:val="11"/>
  </w:num>
  <w:num w:numId="15">
    <w:abstractNumId w:val="3"/>
  </w:num>
  <w:num w:numId="16">
    <w:abstractNumId w:val="15"/>
  </w:num>
  <w:num w:numId="17">
    <w:abstractNumId w:val="18"/>
  </w:num>
  <w:num w:numId="18">
    <w:abstractNumId w:val="21"/>
  </w:num>
  <w:num w:numId="19">
    <w:abstractNumId w:val="9"/>
  </w:num>
  <w:num w:numId="20">
    <w:abstractNumId w:val="5"/>
  </w:num>
  <w:num w:numId="21">
    <w:abstractNumId w:val="2"/>
  </w:num>
  <w:num w:numId="22">
    <w:abstractNumId w:val="1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50"/>
  <w:drawingGridHorizontalSpacing w:val="105"/>
  <w:drawingGridVerticalSpacing w:val="156"/>
  <w:noPunctuationKerning/>
  <w:characterSpacingControl w:val="compressPunctuation"/>
  <w:noLineBreaksAfter w:lang="zh-CN" w:val="$([{£¥·‘“〈《「『【〔〖〝﹙﹛﹝＄（．［｛￡￥"/>
  <w:noLineBreaksBefore w:lang="zh-CN" w:val="!%),.:;&gt;?]}¢¨°·ˇˉ―‖’”…‰′″›℃∶、。〃〉》」』】〕〗〞︶︺︾﹀﹄﹚﹜﹞！＂％＇），．：；？］｀｜｝～￠"/>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AwODAyNjY3NDg3MzhjZjE2ZDg2MDI5NjIxOTVjMDEifQ=="/>
  </w:docVars>
  <w:rsids>
    <w:rsidRoot w:val="00064755"/>
    <w:rsid w:val="0000036B"/>
    <w:rsid w:val="00000F9D"/>
    <w:rsid w:val="00001749"/>
    <w:rsid w:val="0000229A"/>
    <w:rsid w:val="000025A7"/>
    <w:rsid w:val="00002916"/>
    <w:rsid w:val="00002B02"/>
    <w:rsid w:val="00002FEA"/>
    <w:rsid w:val="00003093"/>
    <w:rsid w:val="0000388F"/>
    <w:rsid w:val="00004038"/>
    <w:rsid w:val="0000462E"/>
    <w:rsid w:val="00004984"/>
    <w:rsid w:val="0000630B"/>
    <w:rsid w:val="00007E63"/>
    <w:rsid w:val="00007F5F"/>
    <w:rsid w:val="00007FA8"/>
    <w:rsid w:val="00010580"/>
    <w:rsid w:val="00010F0A"/>
    <w:rsid w:val="00011A63"/>
    <w:rsid w:val="00011D72"/>
    <w:rsid w:val="00012625"/>
    <w:rsid w:val="00012640"/>
    <w:rsid w:val="000127B7"/>
    <w:rsid w:val="00014B79"/>
    <w:rsid w:val="00014EE7"/>
    <w:rsid w:val="000153AC"/>
    <w:rsid w:val="0001555F"/>
    <w:rsid w:val="000157A5"/>
    <w:rsid w:val="00015D99"/>
    <w:rsid w:val="0001785D"/>
    <w:rsid w:val="00017B00"/>
    <w:rsid w:val="00017B44"/>
    <w:rsid w:val="00020477"/>
    <w:rsid w:val="000221EF"/>
    <w:rsid w:val="00022767"/>
    <w:rsid w:val="00023661"/>
    <w:rsid w:val="00023BF4"/>
    <w:rsid w:val="000246D1"/>
    <w:rsid w:val="0002628D"/>
    <w:rsid w:val="000267F3"/>
    <w:rsid w:val="00026990"/>
    <w:rsid w:val="0003098C"/>
    <w:rsid w:val="00030A21"/>
    <w:rsid w:val="00030C24"/>
    <w:rsid w:val="00030D6D"/>
    <w:rsid w:val="00031366"/>
    <w:rsid w:val="0003198C"/>
    <w:rsid w:val="00033DA2"/>
    <w:rsid w:val="00035062"/>
    <w:rsid w:val="00036452"/>
    <w:rsid w:val="000400FD"/>
    <w:rsid w:val="00040B5C"/>
    <w:rsid w:val="00040BF6"/>
    <w:rsid w:val="00041460"/>
    <w:rsid w:val="000420A8"/>
    <w:rsid w:val="00042779"/>
    <w:rsid w:val="00043411"/>
    <w:rsid w:val="00043643"/>
    <w:rsid w:val="00045904"/>
    <w:rsid w:val="00046008"/>
    <w:rsid w:val="00046806"/>
    <w:rsid w:val="0004718D"/>
    <w:rsid w:val="00047CCA"/>
    <w:rsid w:val="0005001E"/>
    <w:rsid w:val="00050D49"/>
    <w:rsid w:val="0005143E"/>
    <w:rsid w:val="00051738"/>
    <w:rsid w:val="000517A4"/>
    <w:rsid w:val="000517AC"/>
    <w:rsid w:val="000518A9"/>
    <w:rsid w:val="00051C7D"/>
    <w:rsid w:val="00051D70"/>
    <w:rsid w:val="00052536"/>
    <w:rsid w:val="00052FC5"/>
    <w:rsid w:val="00053ECD"/>
    <w:rsid w:val="00054067"/>
    <w:rsid w:val="000557FD"/>
    <w:rsid w:val="0005580C"/>
    <w:rsid w:val="000561A0"/>
    <w:rsid w:val="0005623A"/>
    <w:rsid w:val="000567F1"/>
    <w:rsid w:val="0005742C"/>
    <w:rsid w:val="00060438"/>
    <w:rsid w:val="000604E0"/>
    <w:rsid w:val="0006175B"/>
    <w:rsid w:val="000631D1"/>
    <w:rsid w:val="00063E84"/>
    <w:rsid w:val="00064755"/>
    <w:rsid w:val="0006591A"/>
    <w:rsid w:val="00066220"/>
    <w:rsid w:val="00066D3B"/>
    <w:rsid w:val="00067049"/>
    <w:rsid w:val="00067615"/>
    <w:rsid w:val="00067950"/>
    <w:rsid w:val="000707C6"/>
    <w:rsid w:val="00071096"/>
    <w:rsid w:val="00071C9E"/>
    <w:rsid w:val="00071F8E"/>
    <w:rsid w:val="000736E3"/>
    <w:rsid w:val="0007403F"/>
    <w:rsid w:val="00074DC5"/>
    <w:rsid w:val="00075C58"/>
    <w:rsid w:val="000760AD"/>
    <w:rsid w:val="00076648"/>
    <w:rsid w:val="00076CF6"/>
    <w:rsid w:val="000775E1"/>
    <w:rsid w:val="00077A7A"/>
    <w:rsid w:val="0008159A"/>
    <w:rsid w:val="00081EFB"/>
    <w:rsid w:val="00082C13"/>
    <w:rsid w:val="0008353F"/>
    <w:rsid w:val="000835AA"/>
    <w:rsid w:val="00084193"/>
    <w:rsid w:val="00084872"/>
    <w:rsid w:val="00085832"/>
    <w:rsid w:val="00085E2A"/>
    <w:rsid w:val="00086A75"/>
    <w:rsid w:val="0008799A"/>
    <w:rsid w:val="00087B35"/>
    <w:rsid w:val="00087CC2"/>
    <w:rsid w:val="0009165E"/>
    <w:rsid w:val="0009173F"/>
    <w:rsid w:val="000924AA"/>
    <w:rsid w:val="00092B21"/>
    <w:rsid w:val="0009314A"/>
    <w:rsid w:val="00093716"/>
    <w:rsid w:val="000952B8"/>
    <w:rsid w:val="00095CC4"/>
    <w:rsid w:val="000965CF"/>
    <w:rsid w:val="00096766"/>
    <w:rsid w:val="0009703C"/>
    <w:rsid w:val="000A0B91"/>
    <w:rsid w:val="000A1D75"/>
    <w:rsid w:val="000A22F0"/>
    <w:rsid w:val="000A2ACA"/>
    <w:rsid w:val="000A34BD"/>
    <w:rsid w:val="000A410E"/>
    <w:rsid w:val="000A49F8"/>
    <w:rsid w:val="000A4DB7"/>
    <w:rsid w:val="000A4E2D"/>
    <w:rsid w:val="000A5C49"/>
    <w:rsid w:val="000A6352"/>
    <w:rsid w:val="000A66C9"/>
    <w:rsid w:val="000A67CD"/>
    <w:rsid w:val="000A6870"/>
    <w:rsid w:val="000B0B34"/>
    <w:rsid w:val="000B0DDA"/>
    <w:rsid w:val="000B116D"/>
    <w:rsid w:val="000B20B7"/>
    <w:rsid w:val="000B20EB"/>
    <w:rsid w:val="000B2FE5"/>
    <w:rsid w:val="000B4CDA"/>
    <w:rsid w:val="000B4E08"/>
    <w:rsid w:val="000B5CA7"/>
    <w:rsid w:val="000B72F1"/>
    <w:rsid w:val="000B77AE"/>
    <w:rsid w:val="000B7EAE"/>
    <w:rsid w:val="000C0E75"/>
    <w:rsid w:val="000C2A5B"/>
    <w:rsid w:val="000C3052"/>
    <w:rsid w:val="000C3EE7"/>
    <w:rsid w:val="000C42F6"/>
    <w:rsid w:val="000C5678"/>
    <w:rsid w:val="000C7035"/>
    <w:rsid w:val="000C74C4"/>
    <w:rsid w:val="000C7787"/>
    <w:rsid w:val="000C7795"/>
    <w:rsid w:val="000C7A05"/>
    <w:rsid w:val="000C7AAF"/>
    <w:rsid w:val="000C7AEA"/>
    <w:rsid w:val="000C7C91"/>
    <w:rsid w:val="000C7E20"/>
    <w:rsid w:val="000D051A"/>
    <w:rsid w:val="000D060E"/>
    <w:rsid w:val="000D147E"/>
    <w:rsid w:val="000D1CB9"/>
    <w:rsid w:val="000D2582"/>
    <w:rsid w:val="000D2762"/>
    <w:rsid w:val="000D27D6"/>
    <w:rsid w:val="000D2A0A"/>
    <w:rsid w:val="000D31D7"/>
    <w:rsid w:val="000D32E3"/>
    <w:rsid w:val="000D3676"/>
    <w:rsid w:val="000D39FC"/>
    <w:rsid w:val="000D5410"/>
    <w:rsid w:val="000D6086"/>
    <w:rsid w:val="000D6212"/>
    <w:rsid w:val="000D658E"/>
    <w:rsid w:val="000D65B1"/>
    <w:rsid w:val="000E0198"/>
    <w:rsid w:val="000E2123"/>
    <w:rsid w:val="000E2C34"/>
    <w:rsid w:val="000E3037"/>
    <w:rsid w:val="000E3790"/>
    <w:rsid w:val="000E392D"/>
    <w:rsid w:val="000E492B"/>
    <w:rsid w:val="000E5615"/>
    <w:rsid w:val="000E5F59"/>
    <w:rsid w:val="000E77B1"/>
    <w:rsid w:val="000F099A"/>
    <w:rsid w:val="000F0C1A"/>
    <w:rsid w:val="000F1B6B"/>
    <w:rsid w:val="000F1CD4"/>
    <w:rsid w:val="000F2B09"/>
    <w:rsid w:val="000F2D05"/>
    <w:rsid w:val="000F3FD2"/>
    <w:rsid w:val="000F4088"/>
    <w:rsid w:val="000F4324"/>
    <w:rsid w:val="000F45DB"/>
    <w:rsid w:val="000F49B7"/>
    <w:rsid w:val="000F5BF6"/>
    <w:rsid w:val="000F5D6E"/>
    <w:rsid w:val="000F6252"/>
    <w:rsid w:val="000F7155"/>
    <w:rsid w:val="000F717F"/>
    <w:rsid w:val="000F71C6"/>
    <w:rsid w:val="000F77FB"/>
    <w:rsid w:val="000F7D53"/>
    <w:rsid w:val="00100790"/>
    <w:rsid w:val="00100B45"/>
    <w:rsid w:val="00100CB8"/>
    <w:rsid w:val="001018DC"/>
    <w:rsid w:val="00101BD1"/>
    <w:rsid w:val="00102B61"/>
    <w:rsid w:val="00104913"/>
    <w:rsid w:val="00104B56"/>
    <w:rsid w:val="00104B69"/>
    <w:rsid w:val="00105123"/>
    <w:rsid w:val="001053B3"/>
    <w:rsid w:val="00106FEC"/>
    <w:rsid w:val="00107903"/>
    <w:rsid w:val="00111273"/>
    <w:rsid w:val="001136B8"/>
    <w:rsid w:val="001138F8"/>
    <w:rsid w:val="00116339"/>
    <w:rsid w:val="0011678D"/>
    <w:rsid w:val="0011687D"/>
    <w:rsid w:val="001178B3"/>
    <w:rsid w:val="00117E2F"/>
    <w:rsid w:val="00117EA4"/>
    <w:rsid w:val="001217F8"/>
    <w:rsid w:val="00122055"/>
    <w:rsid w:val="001228E5"/>
    <w:rsid w:val="00122C22"/>
    <w:rsid w:val="0012373B"/>
    <w:rsid w:val="001242AD"/>
    <w:rsid w:val="00124AD4"/>
    <w:rsid w:val="00126B84"/>
    <w:rsid w:val="001272B3"/>
    <w:rsid w:val="001276AE"/>
    <w:rsid w:val="00127E99"/>
    <w:rsid w:val="00127F0F"/>
    <w:rsid w:val="001307DD"/>
    <w:rsid w:val="001308F5"/>
    <w:rsid w:val="001308FA"/>
    <w:rsid w:val="0013168C"/>
    <w:rsid w:val="00132DA6"/>
    <w:rsid w:val="001346C8"/>
    <w:rsid w:val="00134B91"/>
    <w:rsid w:val="00134EF1"/>
    <w:rsid w:val="0013500F"/>
    <w:rsid w:val="00135A97"/>
    <w:rsid w:val="00135D56"/>
    <w:rsid w:val="00136109"/>
    <w:rsid w:val="00136441"/>
    <w:rsid w:val="00136489"/>
    <w:rsid w:val="0013699F"/>
    <w:rsid w:val="00136F75"/>
    <w:rsid w:val="00140482"/>
    <w:rsid w:val="00140D99"/>
    <w:rsid w:val="0014160D"/>
    <w:rsid w:val="00143B70"/>
    <w:rsid w:val="00146705"/>
    <w:rsid w:val="0014704D"/>
    <w:rsid w:val="0014771D"/>
    <w:rsid w:val="00150836"/>
    <w:rsid w:val="00150F07"/>
    <w:rsid w:val="00154870"/>
    <w:rsid w:val="00155142"/>
    <w:rsid w:val="0015531B"/>
    <w:rsid w:val="001553D2"/>
    <w:rsid w:val="00155B14"/>
    <w:rsid w:val="00156047"/>
    <w:rsid w:val="00156128"/>
    <w:rsid w:val="00156484"/>
    <w:rsid w:val="00156C04"/>
    <w:rsid w:val="00156F5E"/>
    <w:rsid w:val="001570AA"/>
    <w:rsid w:val="00160452"/>
    <w:rsid w:val="001604C9"/>
    <w:rsid w:val="00160BA0"/>
    <w:rsid w:val="00160DBB"/>
    <w:rsid w:val="00161728"/>
    <w:rsid w:val="00161804"/>
    <w:rsid w:val="00162851"/>
    <w:rsid w:val="00162A64"/>
    <w:rsid w:val="00163155"/>
    <w:rsid w:val="001631F4"/>
    <w:rsid w:val="001632DC"/>
    <w:rsid w:val="00163749"/>
    <w:rsid w:val="00163EAE"/>
    <w:rsid w:val="00164D06"/>
    <w:rsid w:val="00164F6C"/>
    <w:rsid w:val="00165357"/>
    <w:rsid w:val="001659C6"/>
    <w:rsid w:val="001665F0"/>
    <w:rsid w:val="00166724"/>
    <w:rsid w:val="00167483"/>
    <w:rsid w:val="00167CA3"/>
    <w:rsid w:val="00170701"/>
    <w:rsid w:val="00170D94"/>
    <w:rsid w:val="00170E6D"/>
    <w:rsid w:val="00171077"/>
    <w:rsid w:val="0017116C"/>
    <w:rsid w:val="001714FE"/>
    <w:rsid w:val="00172593"/>
    <w:rsid w:val="00172A6D"/>
    <w:rsid w:val="00172D14"/>
    <w:rsid w:val="00172EFF"/>
    <w:rsid w:val="00173093"/>
    <w:rsid w:val="001732B7"/>
    <w:rsid w:val="0017425F"/>
    <w:rsid w:val="00174CF8"/>
    <w:rsid w:val="0017577C"/>
    <w:rsid w:val="00175D86"/>
    <w:rsid w:val="0017684C"/>
    <w:rsid w:val="001777AF"/>
    <w:rsid w:val="00180E4D"/>
    <w:rsid w:val="00181082"/>
    <w:rsid w:val="00182522"/>
    <w:rsid w:val="00182526"/>
    <w:rsid w:val="00182AB9"/>
    <w:rsid w:val="001830E1"/>
    <w:rsid w:val="001834B3"/>
    <w:rsid w:val="0018365B"/>
    <w:rsid w:val="00183684"/>
    <w:rsid w:val="00183BB3"/>
    <w:rsid w:val="00184170"/>
    <w:rsid w:val="001848F1"/>
    <w:rsid w:val="001859C3"/>
    <w:rsid w:val="00185B35"/>
    <w:rsid w:val="00185B8E"/>
    <w:rsid w:val="00186A27"/>
    <w:rsid w:val="00186D80"/>
    <w:rsid w:val="001874B5"/>
    <w:rsid w:val="001918F5"/>
    <w:rsid w:val="00191B6E"/>
    <w:rsid w:val="00192BF1"/>
    <w:rsid w:val="001932CF"/>
    <w:rsid w:val="00193AA2"/>
    <w:rsid w:val="00194B7E"/>
    <w:rsid w:val="00194C89"/>
    <w:rsid w:val="00195E49"/>
    <w:rsid w:val="00196240"/>
    <w:rsid w:val="0019651F"/>
    <w:rsid w:val="00196E27"/>
    <w:rsid w:val="001976FE"/>
    <w:rsid w:val="001A15A5"/>
    <w:rsid w:val="001A1B92"/>
    <w:rsid w:val="001A208D"/>
    <w:rsid w:val="001A2248"/>
    <w:rsid w:val="001A330E"/>
    <w:rsid w:val="001A33E0"/>
    <w:rsid w:val="001A48D6"/>
    <w:rsid w:val="001A4C39"/>
    <w:rsid w:val="001A4D0B"/>
    <w:rsid w:val="001A507D"/>
    <w:rsid w:val="001A5098"/>
    <w:rsid w:val="001A5502"/>
    <w:rsid w:val="001A5B1E"/>
    <w:rsid w:val="001A7233"/>
    <w:rsid w:val="001A7795"/>
    <w:rsid w:val="001A7C62"/>
    <w:rsid w:val="001B0142"/>
    <w:rsid w:val="001B0CA3"/>
    <w:rsid w:val="001B0E45"/>
    <w:rsid w:val="001B0EB3"/>
    <w:rsid w:val="001B0F9A"/>
    <w:rsid w:val="001B3AC6"/>
    <w:rsid w:val="001B3EF4"/>
    <w:rsid w:val="001B41E5"/>
    <w:rsid w:val="001B42A7"/>
    <w:rsid w:val="001B4747"/>
    <w:rsid w:val="001B4F02"/>
    <w:rsid w:val="001B5839"/>
    <w:rsid w:val="001B69BD"/>
    <w:rsid w:val="001B6E8D"/>
    <w:rsid w:val="001B7BD2"/>
    <w:rsid w:val="001C1CAB"/>
    <w:rsid w:val="001C25CA"/>
    <w:rsid w:val="001C2650"/>
    <w:rsid w:val="001C272E"/>
    <w:rsid w:val="001C4412"/>
    <w:rsid w:val="001C466A"/>
    <w:rsid w:val="001C526E"/>
    <w:rsid w:val="001C5412"/>
    <w:rsid w:val="001D03E5"/>
    <w:rsid w:val="001D060A"/>
    <w:rsid w:val="001D1541"/>
    <w:rsid w:val="001D1952"/>
    <w:rsid w:val="001D23AE"/>
    <w:rsid w:val="001D2536"/>
    <w:rsid w:val="001D3E02"/>
    <w:rsid w:val="001D418F"/>
    <w:rsid w:val="001D5374"/>
    <w:rsid w:val="001D5997"/>
    <w:rsid w:val="001D5ACC"/>
    <w:rsid w:val="001D6194"/>
    <w:rsid w:val="001D7693"/>
    <w:rsid w:val="001E0C56"/>
    <w:rsid w:val="001E1A8C"/>
    <w:rsid w:val="001E236E"/>
    <w:rsid w:val="001E2C78"/>
    <w:rsid w:val="001E2F31"/>
    <w:rsid w:val="001E3519"/>
    <w:rsid w:val="001E3727"/>
    <w:rsid w:val="001E39B4"/>
    <w:rsid w:val="001E3EF1"/>
    <w:rsid w:val="001E5961"/>
    <w:rsid w:val="001E62E4"/>
    <w:rsid w:val="001E67F5"/>
    <w:rsid w:val="001E694C"/>
    <w:rsid w:val="001E6A17"/>
    <w:rsid w:val="001E6D93"/>
    <w:rsid w:val="001E7D35"/>
    <w:rsid w:val="001E7F55"/>
    <w:rsid w:val="001F0025"/>
    <w:rsid w:val="001F127D"/>
    <w:rsid w:val="001F24DC"/>
    <w:rsid w:val="001F2BDE"/>
    <w:rsid w:val="001F2CD4"/>
    <w:rsid w:val="001F3DCF"/>
    <w:rsid w:val="001F409B"/>
    <w:rsid w:val="001F48E0"/>
    <w:rsid w:val="001F4FC3"/>
    <w:rsid w:val="001F55ED"/>
    <w:rsid w:val="001F5F8D"/>
    <w:rsid w:val="001F6224"/>
    <w:rsid w:val="001F7393"/>
    <w:rsid w:val="001F78F5"/>
    <w:rsid w:val="00201181"/>
    <w:rsid w:val="00201397"/>
    <w:rsid w:val="0020159F"/>
    <w:rsid w:val="00203763"/>
    <w:rsid w:val="00203B6C"/>
    <w:rsid w:val="00204152"/>
    <w:rsid w:val="0020509B"/>
    <w:rsid w:val="002052B1"/>
    <w:rsid w:val="0020559D"/>
    <w:rsid w:val="00205DDE"/>
    <w:rsid w:val="00206F7D"/>
    <w:rsid w:val="002070A0"/>
    <w:rsid w:val="00207AEE"/>
    <w:rsid w:val="00207D34"/>
    <w:rsid w:val="00207EE2"/>
    <w:rsid w:val="00211239"/>
    <w:rsid w:val="002116F1"/>
    <w:rsid w:val="00211B48"/>
    <w:rsid w:val="002126AC"/>
    <w:rsid w:val="00212E88"/>
    <w:rsid w:val="00213548"/>
    <w:rsid w:val="00214155"/>
    <w:rsid w:val="00214E42"/>
    <w:rsid w:val="00216B1F"/>
    <w:rsid w:val="00216F2E"/>
    <w:rsid w:val="00217EDF"/>
    <w:rsid w:val="0022008D"/>
    <w:rsid w:val="00220109"/>
    <w:rsid w:val="00220370"/>
    <w:rsid w:val="00220498"/>
    <w:rsid w:val="00220CCE"/>
    <w:rsid w:val="002214F0"/>
    <w:rsid w:val="00222570"/>
    <w:rsid w:val="00222CEF"/>
    <w:rsid w:val="00223C71"/>
    <w:rsid w:val="002241AC"/>
    <w:rsid w:val="0022443F"/>
    <w:rsid w:val="002246FD"/>
    <w:rsid w:val="00224E79"/>
    <w:rsid w:val="00225407"/>
    <w:rsid w:val="00225C27"/>
    <w:rsid w:val="00225E8D"/>
    <w:rsid w:val="00226FAB"/>
    <w:rsid w:val="00227EC0"/>
    <w:rsid w:val="00227FC4"/>
    <w:rsid w:val="00230346"/>
    <w:rsid w:val="00230721"/>
    <w:rsid w:val="002308A0"/>
    <w:rsid w:val="00231029"/>
    <w:rsid w:val="002315C2"/>
    <w:rsid w:val="00231E61"/>
    <w:rsid w:val="0023227F"/>
    <w:rsid w:val="00232696"/>
    <w:rsid w:val="002327AC"/>
    <w:rsid w:val="00232CE0"/>
    <w:rsid w:val="00233039"/>
    <w:rsid w:val="00233203"/>
    <w:rsid w:val="00234770"/>
    <w:rsid w:val="00234884"/>
    <w:rsid w:val="00234C10"/>
    <w:rsid w:val="00234CCF"/>
    <w:rsid w:val="002364E9"/>
    <w:rsid w:val="00236786"/>
    <w:rsid w:val="00237308"/>
    <w:rsid w:val="002407DC"/>
    <w:rsid w:val="002408CB"/>
    <w:rsid w:val="00240A5B"/>
    <w:rsid w:val="00240AC7"/>
    <w:rsid w:val="002417E7"/>
    <w:rsid w:val="00241807"/>
    <w:rsid w:val="00241D71"/>
    <w:rsid w:val="00242A9D"/>
    <w:rsid w:val="00243C35"/>
    <w:rsid w:val="00244679"/>
    <w:rsid w:val="00244B81"/>
    <w:rsid w:val="00246A7F"/>
    <w:rsid w:val="00247D17"/>
    <w:rsid w:val="002510AE"/>
    <w:rsid w:val="00251AE6"/>
    <w:rsid w:val="00252A9F"/>
    <w:rsid w:val="00252BFE"/>
    <w:rsid w:val="0025377F"/>
    <w:rsid w:val="00254C30"/>
    <w:rsid w:val="00254CC3"/>
    <w:rsid w:val="0025537B"/>
    <w:rsid w:val="00255E20"/>
    <w:rsid w:val="0025619B"/>
    <w:rsid w:val="002563B1"/>
    <w:rsid w:val="002564AD"/>
    <w:rsid w:val="002570AF"/>
    <w:rsid w:val="00257678"/>
    <w:rsid w:val="00257AE6"/>
    <w:rsid w:val="00257DAC"/>
    <w:rsid w:val="002603BA"/>
    <w:rsid w:val="00260C01"/>
    <w:rsid w:val="002615AC"/>
    <w:rsid w:val="00262C2F"/>
    <w:rsid w:val="0026330C"/>
    <w:rsid w:val="00263417"/>
    <w:rsid w:val="0026454E"/>
    <w:rsid w:val="00264EE5"/>
    <w:rsid w:val="00264F98"/>
    <w:rsid w:val="00265788"/>
    <w:rsid w:val="00265A87"/>
    <w:rsid w:val="00265B4C"/>
    <w:rsid w:val="0026630F"/>
    <w:rsid w:val="00266D94"/>
    <w:rsid w:val="00267C1B"/>
    <w:rsid w:val="00270F32"/>
    <w:rsid w:val="00271BC8"/>
    <w:rsid w:val="00271FFE"/>
    <w:rsid w:val="002724DC"/>
    <w:rsid w:val="00273F65"/>
    <w:rsid w:val="0027440A"/>
    <w:rsid w:val="0027617F"/>
    <w:rsid w:val="0027634D"/>
    <w:rsid w:val="00277107"/>
    <w:rsid w:val="002779E9"/>
    <w:rsid w:val="0028060E"/>
    <w:rsid w:val="00281402"/>
    <w:rsid w:val="00281C3C"/>
    <w:rsid w:val="002823CE"/>
    <w:rsid w:val="00282E93"/>
    <w:rsid w:val="00282ECB"/>
    <w:rsid w:val="00284589"/>
    <w:rsid w:val="00284CB4"/>
    <w:rsid w:val="002866EE"/>
    <w:rsid w:val="00287341"/>
    <w:rsid w:val="00290CFE"/>
    <w:rsid w:val="00291DD7"/>
    <w:rsid w:val="00291FE7"/>
    <w:rsid w:val="00292465"/>
    <w:rsid w:val="00292B27"/>
    <w:rsid w:val="00292CB8"/>
    <w:rsid w:val="002942EE"/>
    <w:rsid w:val="002953B1"/>
    <w:rsid w:val="002954F1"/>
    <w:rsid w:val="002A072E"/>
    <w:rsid w:val="002A0ABB"/>
    <w:rsid w:val="002A0D4A"/>
    <w:rsid w:val="002A0EE7"/>
    <w:rsid w:val="002A100B"/>
    <w:rsid w:val="002A171D"/>
    <w:rsid w:val="002A2A14"/>
    <w:rsid w:val="002A43C1"/>
    <w:rsid w:val="002A590C"/>
    <w:rsid w:val="002A610A"/>
    <w:rsid w:val="002A61EC"/>
    <w:rsid w:val="002A6D50"/>
    <w:rsid w:val="002A74C7"/>
    <w:rsid w:val="002A7513"/>
    <w:rsid w:val="002A76A5"/>
    <w:rsid w:val="002A773B"/>
    <w:rsid w:val="002B12F4"/>
    <w:rsid w:val="002B16A4"/>
    <w:rsid w:val="002B1844"/>
    <w:rsid w:val="002B1EDC"/>
    <w:rsid w:val="002B20A3"/>
    <w:rsid w:val="002B20A5"/>
    <w:rsid w:val="002B31A8"/>
    <w:rsid w:val="002B36F6"/>
    <w:rsid w:val="002B38BE"/>
    <w:rsid w:val="002B48D3"/>
    <w:rsid w:val="002B5077"/>
    <w:rsid w:val="002B50A6"/>
    <w:rsid w:val="002B7235"/>
    <w:rsid w:val="002B750F"/>
    <w:rsid w:val="002C0B8B"/>
    <w:rsid w:val="002C1CA4"/>
    <w:rsid w:val="002C2D7B"/>
    <w:rsid w:val="002C2F96"/>
    <w:rsid w:val="002C3849"/>
    <w:rsid w:val="002C3B7E"/>
    <w:rsid w:val="002C4AAE"/>
    <w:rsid w:val="002C51CE"/>
    <w:rsid w:val="002C72C7"/>
    <w:rsid w:val="002C75B8"/>
    <w:rsid w:val="002C7DD0"/>
    <w:rsid w:val="002D0860"/>
    <w:rsid w:val="002D18CA"/>
    <w:rsid w:val="002D2CB4"/>
    <w:rsid w:val="002D2DEE"/>
    <w:rsid w:val="002D34F1"/>
    <w:rsid w:val="002D3CA4"/>
    <w:rsid w:val="002D4394"/>
    <w:rsid w:val="002D4669"/>
    <w:rsid w:val="002D4D80"/>
    <w:rsid w:val="002D55DB"/>
    <w:rsid w:val="002D5C30"/>
    <w:rsid w:val="002D5FCC"/>
    <w:rsid w:val="002D6365"/>
    <w:rsid w:val="002D69FF"/>
    <w:rsid w:val="002E017F"/>
    <w:rsid w:val="002E0570"/>
    <w:rsid w:val="002E1491"/>
    <w:rsid w:val="002E14D8"/>
    <w:rsid w:val="002E1825"/>
    <w:rsid w:val="002E22FC"/>
    <w:rsid w:val="002E3211"/>
    <w:rsid w:val="002E3A5E"/>
    <w:rsid w:val="002E3E93"/>
    <w:rsid w:val="002E4049"/>
    <w:rsid w:val="002E4311"/>
    <w:rsid w:val="002E4C26"/>
    <w:rsid w:val="002E4E33"/>
    <w:rsid w:val="002E5056"/>
    <w:rsid w:val="002E50BC"/>
    <w:rsid w:val="002E62A5"/>
    <w:rsid w:val="002E6313"/>
    <w:rsid w:val="002E6B6B"/>
    <w:rsid w:val="002E6D60"/>
    <w:rsid w:val="002E7FA3"/>
    <w:rsid w:val="002F034A"/>
    <w:rsid w:val="002F05DF"/>
    <w:rsid w:val="002F07AA"/>
    <w:rsid w:val="002F08F0"/>
    <w:rsid w:val="002F0ADC"/>
    <w:rsid w:val="002F0D45"/>
    <w:rsid w:val="002F192E"/>
    <w:rsid w:val="002F2F06"/>
    <w:rsid w:val="002F3585"/>
    <w:rsid w:val="002F3C8B"/>
    <w:rsid w:val="002F3F0F"/>
    <w:rsid w:val="002F46C2"/>
    <w:rsid w:val="002F652F"/>
    <w:rsid w:val="002F6F81"/>
    <w:rsid w:val="00300561"/>
    <w:rsid w:val="003009F0"/>
    <w:rsid w:val="00301393"/>
    <w:rsid w:val="00301F93"/>
    <w:rsid w:val="003020D1"/>
    <w:rsid w:val="003031A7"/>
    <w:rsid w:val="00303211"/>
    <w:rsid w:val="00303444"/>
    <w:rsid w:val="00303FBF"/>
    <w:rsid w:val="003045FD"/>
    <w:rsid w:val="003051E6"/>
    <w:rsid w:val="00305FCF"/>
    <w:rsid w:val="0030684E"/>
    <w:rsid w:val="003070DE"/>
    <w:rsid w:val="00307A01"/>
    <w:rsid w:val="003100B2"/>
    <w:rsid w:val="00311071"/>
    <w:rsid w:val="00311551"/>
    <w:rsid w:val="003116ED"/>
    <w:rsid w:val="0031185D"/>
    <w:rsid w:val="00311B59"/>
    <w:rsid w:val="00312399"/>
    <w:rsid w:val="003128BD"/>
    <w:rsid w:val="003145B2"/>
    <w:rsid w:val="00315457"/>
    <w:rsid w:val="003156F6"/>
    <w:rsid w:val="00317018"/>
    <w:rsid w:val="00320076"/>
    <w:rsid w:val="00320E5E"/>
    <w:rsid w:val="00320F3C"/>
    <w:rsid w:val="0032115A"/>
    <w:rsid w:val="003216D5"/>
    <w:rsid w:val="00321FD3"/>
    <w:rsid w:val="00322A96"/>
    <w:rsid w:val="00322B6A"/>
    <w:rsid w:val="00323540"/>
    <w:rsid w:val="003242E4"/>
    <w:rsid w:val="003243D5"/>
    <w:rsid w:val="003249A7"/>
    <w:rsid w:val="00324A8F"/>
    <w:rsid w:val="00324DCE"/>
    <w:rsid w:val="00324FA2"/>
    <w:rsid w:val="003253BF"/>
    <w:rsid w:val="00325BC7"/>
    <w:rsid w:val="003260AC"/>
    <w:rsid w:val="003264ED"/>
    <w:rsid w:val="0033013B"/>
    <w:rsid w:val="00331486"/>
    <w:rsid w:val="00331738"/>
    <w:rsid w:val="00334370"/>
    <w:rsid w:val="00334A6D"/>
    <w:rsid w:val="00334CD9"/>
    <w:rsid w:val="00334CFA"/>
    <w:rsid w:val="00335469"/>
    <w:rsid w:val="003377AE"/>
    <w:rsid w:val="00337B0C"/>
    <w:rsid w:val="00340531"/>
    <w:rsid w:val="00341AC1"/>
    <w:rsid w:val="003422C3"/>
    <w:rsid w:val="003424D6"/>
    <w:rsid w:val="003427FC"/>
    <w:rsid w:val="00344B4A"/>
    <w:rsid w:val="0034506A"/>
    <w:rsid w:val="00345E5B"/>
    <w:rsid w:val="00346597"/>
    <w:rsid w:val="0035117F"/>
    <w:rsid w:val="003523C3"/>
    <w:rsid w:val="0035275E"/>
    <w:rsid w:val="0035287E"/>
    <w:rsid w:val="00354C8F"/>
    <w:rsid w:val="00354E59"/>
    <w:rsid w:val="00354EB0"/>
    <w:rsid w:val="00355C4B"/>
    <w:rsid w:val="00356B84"/>
    <w:rsid w:val="00357D0C"/>
    <w:rsid w:val="00357DF9"/>
    <w:rsid w:val="00362399"/>
    <w:rsid w:val="00362645"/>
    <w:rsid w:val="00363BD9"/>
    <w:rsid w:val="00363E63"/>
    <w:rsid w:val="00363F9B"/>
    <w:rsid w:val="00365AD4"/>
    <w:rsid w:val="00365CC1"/>
    <w:rsid w:val="00365D78"/>
    <w:rsid w:val="00366666"/>
    <w:rsid w:val="00366EA6"/>
    <w:rsid w:val="00367F31"/>
    <w:rsid w:val="0037061E"/>
    <w:rsid w:val="00370918"/>
    <w:rsid w:val="00371B14"/>
    <w:rsid w:val="00371C6C"/>
    <w:rsid w:val="00372A36"/>
    <w:rsid w:val="00373176"/>
    <w:rsid w:val="00374233"/>
    <w:rsid w:val="0037522B"/>
    <w:rsid w:val="003752A2"/>
    <w:rsid w:val="00375682"/>
    <w:rsid w:val="00375980"/>
    <w:rsid w:val="003816F3"/>
    <w:rsid w:val="00381733"/>
    <w:rsid w:val="00381CD1"/>
    <w:rsid w:val="00381E7B"/>
    <w:rsid w:val="003823ED"/>
    <w:rsid w:val="00382548"/>
    <w:rsid w:val="0038267D"/>
    <w:rsid w:val="00382C2D"/>
    <w:rsid w:val="003832DD"/>
    <w:rsid w:val="00383CCE"/>
    <w:rsid w:val="0038405D"/>
    <w:rsid w:val="003841ED"/>
    <w:rsid w:val="00384D26"/>
    <w:rsid w:val="0038531F"/>
    <w:rsid w:val="00386655"/>
    <w:rsid w:val="00387308"/>
    <w:rsid w:val="003873CD"/>
    <w:rsid w:val="00390CC4"/>
    <w:rsid w:val="003926EF"/>
    <w:rsid w:val="003928F3"/>
    <w:rsid w:val="00392BEC"/>
    <w:rsid w:val="00393E1B"/>
    <w:rsid w:val="00393FDC"/>
    <w:rsid w:val="0039404A"/>
    <w:rsid w:val="003940A7"/>
    <w:rsid w:val="00394FCA"/>
    <w:rsid w:val="0039597A"/>
    <w:rsid w:val="00395E15"/>
    <w:rsid w:val="003962DB"/>
    <w:rsid w:val="00396ED3"/>
    <w:rsid w:val="00397858"/>
    <w:rsid w:val="0039792F"/>
    <w:rsid w:val="00397BE8"/>
    <w:rsid w:val="003A000E"/>
    <w:rsid w:val="003A0204"/>
    <w:rsid w:val="003A0B3D"/>
    <w:rsid w:val="003A13AC"/>
    <w:rsid w:val="003A30FE"/>
    <w:rsid w:val="003A3CD8"/>
    <w:rsid w:val="003A47C8"/>
    <w:rsid w:val="003A4A3E"/>
    <w:rsid w:val="003A4E52"/>
    <w:rsid w:val="003A62FD"/>
    <w:rsid w:val="003A7002"/>
    <w:rsid w:val="003A7D18"/>
    <w:rsid w:val="003A7EA9"/>
    <w:rsid w:val="003B088F"/>
    <w:rsid w:val="003B0DF7"/>
    <w:rsid w:val="003B1D4E"/>
    <w:rsid w:val="003B21FF"/>
    <w:rsid w:val="003B30CA"/>
    <w:rsid w:val="003B45C7"/>
    <w:rsid w:val="003B582F"/>
    <w:rsid w:val="003B5AB3"/>
    <w:rsid w:val="003B633A"/>
    <w:rsid w:val="003B79FB"/>
    <w:rsid w:val="003C05AA"/>
    <w:rsid w:val="003C0ADC"/>
    <w:rsid w:val="003C2EEC"/>
    <w:rsid w:val="003C34A6"/>
    <w:rsid w:val="003C426F"/>
    <w:rsid w:val="003C4322"/>
    <w:rsid w:val="003C46E7"/>
    <w:rsid w:val="003C50E4"/>
    <w:rsid w:val="003C5E69"/>
    <w:rsid w:val="003C613E"/>
    <w:rsid w:val="003C68C1"/>
    <w:rsid w:val="003C68CD"/>
    <w:rsid w:val="003C78EF"/>
    <w:rsid w:val="003C7D23"/>
    <w:rsid w:val="003D04A1"/>
    <w:rsid w:val="003D0CB6"/>
    <w:rsid w:val="003D10EF"/>
    <w:rsid w:val="003D140C"/>
    <w:rsid w:val="003D1C13"/>
    <w:rsid w:val="003D23B5"/>
    <w:rsid w:val="003D27A4"/>
    <w:rsid w:val="003D3448"/>
    <w:rsid w:val="003D3467"/>
    <w:rsid w:val="003D39A3"/>
    <w:rsid w:val="003D4A14"/>
    <w:rsid w:val="003D4D5F"/>
    <w:rsid w:val="003D649A"/>
    <w:rsid w:val="003D7894"/>
    <w:rsid w:val="003D7E36"/>
    <w:rsid w:val="003E1586"/>
    <w:rsid w:val="003E182C"/>
    <w:rsid w:val="003E1A8A"/>
    <w:rsid w:val="003E1F59"/>
    <w:rsid w:val="003E1F94"/>
    <w:rsid w:val="003E234D"/>
    <w:rsid w:val="003E2E1A"/>
    <w:rsid w:val="003E33FC"/>
    <w:rsid w:val="003E3A12"/>
    <w:rsid w:val="003E504E"/>
    <w:rsid w:val="003E59C4"/>
    <w:rsid w:val="003E5F72"/>
    <w:rsid w:val="003E6A10"/>
    <w:rsid w:val="003F02BA"/>
    <w:rsid w:val="003F04CD"/>
    <w:rsid w:val="003F192C"/>
    <w:rsid w:val="003F2A79"/>
    <w:rsid w:val="003F2CC7"/>
    <w:rsid w:val="003F3FC0"/>
    <w:rsid w:val="003F4275"/>
    <w:rsid w:val="003F482C"/>
    <w:rsid w:val="003F4918"/>
    <w:rsid w:val="003F58BE"/>
    <w:rsid w:val="003F5C37"/>
    <w:rsid w:val="003F73CD"/>
    <w:rsid w:val="00400C60"/>
    <w:rsid w:val="0040118D"/>
    <w:rsid w:val="004012D4"/>
    <w:rsid w:val="00402283"/>
    <w:rsid w:val="00402952"/>
    <w:rsid w:val="00402A9F"/>
    <w:rsid w:val="00403F65"/>
    <w:rsid w:val="004046DF"/>
    <w:rsid w:val="00407B1C"/>
    <w:rsid w:val="00407D2E"/>
    <w:rsid w:val="00410744"/>
    <w:rsid w:val="00411150"/>
    <w:rsid w:val="0041167A"/>
    <w:rsid w:val="004129AA"/>
    <w:rsid w:val="00412AEA"/>
    <w:rsid w:val="00412EEF"/>
    <w:rsid w:val="00413E7C"/>
    <w:rsid w:val="00414BFD"/>
    <w:rsid w:val="00414D90"/>
    <w:rsid w:val="00415B79"/>
    <w:rsid w:val="00415C86"/>
    <w:rsid w:val="00415D0F"/>
    <w:rsid w:val="004201FA"/>
    <w:rsid w:val="004211ED"/>
    <w:rsid w:val="00422207"/>
    <w:rsid w:val="004227AB"/>
    <w:rsid w:val="00422E96"/>
    <w:rsid w:val="00423E9B"/>
    <w:rsid w:val="004248EA"/>
    <w:rsid w:val="00424E5D"/>
    <w:rsid w:val="004254BA"/>
    <w:rsid w:val="0042604E"/>
    <w:rsid w:val="00426B5C"/>
    <w:rsid w:val="00427063"/>
    <w:rsid w:val="00427791"/>
    <w:rsid w:val="00427BE0"/>
    <w:rsid w:val="004302DD"/>
    <w:rsid w:val="004307FA"/>
    <w:rsid w:val="00431E5B"/>
    <w:rsid w:val="004328EC"/>
    <w:rsid w:val="00432CFF"/>
    <w:rsid w:val="0043312E"/>
    <w:rsid w:val="004331C6"/>
    <w:rsid w:val="0043323F"/>
    <w:rsid w:val="004335FF"/>
    <w:rsid w:val="00433CBF"/>
    <w:rsid w:val="00434344"/>
    <w:rsid w:val="00434524"/>
    <w:rsid w:val="00434F5C"/>
    <w:rsid w:val="0043575D"/>
    <w:rsid w:val="004359F8"/>
    <w:rsid w:val="0043705A"/>
    <w:rsid w:val="00437A5A"/>
    <w:rsid w:val="00437E23"/>
    <w:rsid w:val="00442116"/>
    <w:rsid w:val="004422EC"/>
    <w:rsid w:val="004424D1"/>
    <w:rsid w:val="004426CF"/>
    <w:rsid w:val="0044383D"/>
    <w:rsid w:val="00443E23"/>
    <w:rsid w:val="00444D88"/>
    <w:rsid w:val="00445106"/>
    <w:rsid w:val="0044557F"/>
    <w:rsid w:val="00445BB3"/>
    <w:rsid w:val="00446F16"/>
    <w:rsid w:val="00447B59"/>
    <w:rsid w:val="00450172"/>
    <w:rsid w:val="0045080C"/>
    <w:rsid w:val="004523A1"/>
    <w:rsid w:val="00452734"/>
    <w:rsid w:val="00452FA3"/>
    <w:rsid w:val="00453148"/>
    <w:rsid w:val="004545C2"/>
    <w:rsid w:val="0045486C"/>
    <w:rsid w:val="00455813"/>
    <w:rsid w:val="00455B98"/>
    <w:rsid w:val="00456875"/>
    <w:rsid w:val="004569AE"/>
    <w:rsid w:val="00456BC6"/>
    <w:rsid w:val="0045719B"/>
    <w:rsid w:val="0045762D"/>
    <w:rsid w:val="00460BD4"/>
    <w:rsid w:val="00460E14"/>
    <w:rsid w:val="00461200"/>
    <w:rsid w:val="00461242"/>
    <w:rsid w:val="004612C8"/>
    <w:rsid w:val="00461DD2"/>
    <w:rsid w:val="00463247"/>
    <w:rsid w:val="00466BFC"/>
    <w:rsid w:val="00467009"/>
    <w:rsid w:val="00467FD9"/>
    <w:rsid w:val="0047057C"/>
    <w:rsid w:val="00470E3A"/>
    <w:rsid w:val="0047145C"/>
    <w:rsid w:val="004714FE"/>
    <w:rsid w:val="0047276A"/>
    <w:rsid w:val="00472FDA"/>
    <w:rsid w:val="004736C9"/>
    <w:rsid w:val="00473B7F"/>
    <w:rsid w:val="0047445C"/>
    <w:rsid w:val="004748C8"/>
    <w:rsid w:val="004757B6"/>
    <w:rsid w:val="00475DB3"/>
    <w:rsid w:val="004760BC"/>
    <w:rsid w:val="0047707A"/>
    <w:rsid w:val="0047769A"/>
    <w:rsid w:val="00480B88"/>
    <w:rsid w:val="00481889"/>
    <w:rsid w:val="004827EF"/>
    <w:rsid w:val="00482A3A"/>
    <w:rsid w:val="00482F7D"/>
    <w:rsid w:val="004844EC"/>
    <w:rsid w:val="00485B39"/>
    <w:rsid w:val="0048657C"/>
    <w:rsid w:val="00486906"/>
    <w:rsid w:val="00486F37"/>
    <w:rsid w:val="0048717E"/>
    <w:rsid w:val="004900DC"/>
    <w:rsid w:val="004901EE"/>
    <w:rsid w:val="004902A0"/>
    <w:rsid w:val="00490444"/>
    <w:rsid w:val="00490F30"/>
    <w:rsid w:val="00491842"/>
    <w:rsid w:val="004919F3"/>
    <w:rsid w:val="00491B20"/>
    <w:rsid w:val="00492258"/>
    <w:rsid w:val="004928A0"/>
    <w:rsid w:val="00493AAE"/>
    <w:rsid w:val="00494169"/>
    <w:rsid w:val="00494620"/>
    <w:rsid w:val="00494DEE"/>
    <w:rsid w:val="00496480"/>
    <w:rsid w:val="0049654F"/>
    <w:rsid w:val="00496DC6"/>
    <w:rsid w:val="004979EE"/>
    <w:rsid w:val="004A013B"/>
    <w:rsid w:val="004A0A05"/>
    <w:rsid w:val="004A2D26"/>
    <w:rsid w:val="004A3118"/>
    <w:rsid w:val="004A3440"/>
    <w:rsid w:val="004A3D8E"/>
    <w:rsid w:val="004A5EBF"/>
    <w:rsid w:val="004A5ED9"/>
    <w:rsid w:val="004A64F6"/>
    <w:rsid w:val="004A69F4"/>
    <w:rsid w:val="004B0707"/>
    <w:rsid w:val="004B11C2"/>
    <w:rsid w:val="004B1D9B"/>
    <w:rsid w:val="004B2042"/>
    <w:rsid w:val="004B29B2"/>
    <w:rsid w:val="004B4945"/>
    <w:rsid w:val="004B4DDD"/>
    <w:rsid w:val="004B4E62"/>
    <w:rsid w:val="004B589F"/>
    <w:rsid w:val="004B6062"/>
    <w:rsid w:val="004B606F"/>
    <w:rsid w:val="004B6785"/>
    <w:rsid w:val="004B720D"/>
    <w:rsid w:val="004C0855"/>
    <w:rsid w:val="004C135A"/>
    <w:rsid w:val="004C1C81"/>
    <w:rsid w:val="004C225C"/>
    <w:rsid w:val="004C2E40"/>
    <w:rsid w:val="004C385D"/>
    <w:rsid w:val="004C4577"/>
    <w:rsid w:val="004C45CC"/>
    <w:rsid w:val="004C5420"/>
    <w:rsid w:val="004C62B4"/>
    <w:rsid w:val="004C6326"/>
    <w:rsid w:val="004C6728"/>
    <w:rsid w:val="004C6CF7"/>
    <w:rsid w:val="004D02B5"/>
    <w:rsid w:val="004D0BD7"/>
    <w:rsid w:val="004D0E1C"/>
    <w:rsid w:val="004D1B67"/>
    <w:rsid w:val="004D1C19"/>
    <w:rsid w:val="004D228E"/>
    <w:rsid w:val="004D319E"/>
    <w:rsid w:val="004D3336"/>
    <w:rsid w:val="004D360C"/>
    <w:rsid w:val="004D36BF"/>
    <w:rsid w:val="004D395F"/>
    <w:rsid w:val="004D3CAD"/>
    <w:rsid w:val="004D4BAD"/>
    <w:rsid w:val="004D5476"/>
    <w:rsid w:val="004D5A69"/>
    <w:rsid w:val="004D5D79"/>
    <w:rsid w:val="004D5E94"/>
    <w:rsid w:val="004D6127"/>
    <w:rsid w:val="004D7C00"/>
    <w:rsid w:val="004E018B"/>
    <w:rsid w:val="004E035D"/>
    <w:rsid w:val="004E0FF3"/>
    <w:rsid w:val="004E104D"/>
    <w:rsid w:val="004E24A2"/>
    <w:rsid w:val="004E27F5"/>
    <w:rsid w:val="004E2E93"/>
    <w:rsid w:val="004E38C4"/>
    <w:rsid w:val="004E3934"/>
    <w:rsid w:val="004E3FE0"/>
    <w:rsid w:val="004E4EA5"/>
    <w:rsid w:val="004E5251"/>
    <w:rsid w:val="004E6175"/>
    <w:rsid w:val="004E61FB"/>
    <w:rsid w:val="004E67C2"/>
    <w:rsid w:val="004E76F4"/>
    <w:rsid w:val="004E7D7F"/>
    <w:rsid w:val="004F0C27"/>
    <w:rsid w:val="004F14E0"/>
    <w:rsid w:val="004F1CEE"/>
    <w:rsid w:val="004F2963"/>
    <w:rsid w:val="004F3228"/>
    <w:rsid w:val="004F482C"/>
    <w:rsid w:val="004F4D04"/>
    <w:rsid w:val="004F5FBA"/>
    <w:rsid w:val="004F6B3E"/>
    <w:rsid w:val="004F7178"/>
    <w:rsid w:val="004F77C8"/>
    <w:rsid w:val="004F7E96"/>
    <w:rsid w:val="0050003C"/>
    <w:rsid w:val="00500419"/>
    <w:rsid w:val="00500E2D"/>
    <w:rsid w:val="00501B29"/>
    <w:rsid w:val="00501D7B"/>
    <w:rsid w:val="0050333C"/>
    <w:rsid w:val="0050456C"/>
    <w:rsid w:val="005045C6"/>
    <w:rsid w:val="00504F2E"/>
    <w:rsid w:val="00505C78"/>
    <w:rsid w:val="005061AF"/>
    <w:rsid w:val="0050693E"/>
    <w:rsid w:val="00506E16"/>
    <w:rsid w:val="005072F9"/>
    <w:rsid w:val="00511D90"/>
    <w:rsid w:val="00512382"/>
    <w:rsid w:val="00512684"/>
    <w:rsid w:val="00512E54"/>
    <w:rsid w:val="00513729"/>
    <w:rsid w:val="00515074"/>
    <w:rsid w:val="0051511F"/>
    <w:rsid w:val="00515C18"/>
    <w:rsid w:val="00516C1C"/>
    <w:rsid w:val="00517683"/>
    <w:rsid w:val="00517B8E"/>
    <w:rsid w:val="005200F8"/>
    <w:rsid w:val="0052050E"/>
    <w:rsid w:val="00520EF7"/>
    <w:rsid w:val="00520FCE"/>
    <w:rsid w:val="0052147B"/>
    <w:rsid w:val="00521531"/>
    <w:rsid w:val="00521C05"/>
    <w:rsid w:val="00521F8E"/>
    <w:rsid w:val="00523518"/>
    <w:rsid w:val="005239B6"/>
    <w:rsid w:val="005240E6"/>
    <w:rsid w:val="0052454B"/>
    <w:rsid w:val="00525AAC"/>
    <w:rsid w:val="00525C21"/>
    <w:rsid w:val="00525F6A"/>
    <w:rsid w:val="005266F3"/>
    <w:rsid w:val="00526E95"/>
    <w:rsid w:val="00527332"/>
    <w:rsid w:val="0053057F"/>
    <w:rsid w:val="00530A11"/>
    <w:rsid w:val="00530F7C"/>
    <w:rsid w:val="0053122E"/>
    <w:rsid w:val="00531F9E"/>
    <w:rsid w:val="005324C6"/>
    <w:rsid w:val="0053263D"/>
    <w:rsid w:val="00532AA3"/>
    <w:rsid w:val="0053333F"/>
    <w:rsid w:val="00533683"/>
    <w:rsid w:val="005339E5"/>
    <w:rsid w:val="00533CC8"/>
    <w:rsid w:val="005340F1"/>
    <w:rsid w:val="0053481F"/>
    <w:rsid w:val="005371E1"/>
    <w:rsid w:val="00541044"/>
    <w:rsid w:val="00541361"/>
    <w:rsid w:val="0054172F"/>
    <w:rsid w:val="00541C0F"/>
    <w:rsid w:val="00541D48"/>
    <w:rsid w:val="00542058"/>
    <w:rsid w:val="00542154"/>
    <w:rsid w:val="00542FB0"/>
    <w:rsid w:val="005430A7"/>
    <w:rsid w:val="0054320C"/>
    <w:rsid w:val="0054345B"/>
    <w:rsid w:val="00543AE8"/>
    <w:rsid w:val="005441A0"/>
    <w:rsid w:val="005441FA"/>
    <w:rsid w:val="005449FA"/>
    <w:rsid w:val="00544D0C"/>
    <w:rsid w:val="00545379"/>
    <w:rsid w:val="005457B2"/>
    <w:rsid w:val="00545EA9"/>
    <w:rsid w:val="0054653C"/>
    <w:rsid w:val="005475F3"/>
    <w:rsid w:val="00547BD3"/>
    <w:rsid w:val="00551057"/>
    <w:rsid w:val="005510A7"/>
    <w:rsid w:val="005511B9"/>
    <w:rsid w:val="005511E7"/>
    <w:rsid w:val="00551213"/>
    <w:rsid w:val="005515E1"/>
    <w:rsid w:val="00551C68"/>
    <w:rsid w:val="005522A7"/>
    <w:rsid w:val="005522EA"/>
    <w:rsid w:val="005523B6"/>
    <w:rsid w:val="00552552"/>
    <w:rsid w:val="005546DE"/>
    <w:rsid w:val="00554F63"/>
    <w:rsid w:val="0055523B"/>
    <w:rsid w:val="005566F7"/>
    <w:rsid w:val="005570A9"/>
    <w:rsid w:val="005600B5"/>
    <w:rsid w:val="005600B8"/>
    <w:rsid w:val="00560BFE"/>
    <w:rsid w:val="005610CE"/>
    <w:rsid w:val="005614E1"/>
    <w:rsid w:val="00561650"/>
    <w:rsid w:val="0056175D"/>
    <w:rsid w:val="0056209D"/>
    <w:rsid w:val="00562852"/>
    <w:rsid w:val="00562B50"/>
    <w:rsid w:val="00563024"/>
    <w:rsid w:val="005630A3"/>
    <w:rsid w:val="00563191"/>
    <w:rsid w:val="005638D7"/>
    <w:rsid w:val="00563B7D"/>
    <w:rsid w:val="005641FC"/>
    <w:rsid w:val="00564822"/>
    <w:rsid w:val="00564FB1"/>
    <w:rsid w:val="00564FE9"/>
    <w:rsid w:val="00565251"/>
    <w:rsid w:val="00566BDE"/>
    <w:rsid w:val="00570DAB"/>
    <w:rsid w:val="005718B1"/>
    <w:rsid w:val="00571C8E"/>
    <w:rsid w:val="00571D5E"/>
    <w:rsid w:val="00571E46"/>
    <w:rsid w:val="00571ECA"/>
    <w:rsid w:val="0057216D"/>
    <w:rsid w:val="0057263B"/>
    <w:rsid w:val="0057281E"/>
    <w:rsid w:val="00572EC1"/>
    <w:rsid w:val="00572EC9"/>
    <w:rsid w:val="00573050"/>
    <w:rsid w:val="00573689"/>
    <w:rsid w:val="005737AD"/>
    <w:rsid w:val="00573F8B"/>
    <w:rsid w:val="00574576"/>
    <w:rsid w:val="00574E8C"/>
    <w:rsid w:val="005750C9"/>
    <w:rsid w:val="0057510E"/>
    <w:rsid w:val="005752D3"/>
    <w:rsid w:val="00575697"/>
    <w:rsid w:val="00576551"/>
    <w:rsid w:val="00576E8B"/>
    <w:rsid w:val="0057729B"/>
    <w:rsid w:val="00577818"/>
    <w:rsid w:val="00577A36"/>
    <w:rsid w:val="00577CA1"/>
    <w:rsid w:val="00580258"/>
    <w:rsid w:val="00580BC4"/>
    <w:rsid w:val="00582465"/>
    <w:rsid w:val="00583532"/>
    <w:rsid w:val="00583F9E"/>
    <w:rsid w:val="00584077"/>
    <w:rsid w:val="00584E84"/>
    <w:rsid w:val="0058640B"/>
    <w:rsid w:val="0058678C"/>
    <w:rsid w:val="005876AA"/>
    <w:rsid w:val="005876FE"/>
    <w:rsid w:val="005877C9"/>
    <w:rsid w:val="005878ED"/>
    <w:rsid w:val="00590191"/>
    <w:rsid w:val="005905C9"/>
    <w:rsid w:val="00590809"/>
    <w:rsid w:val="00591639"/>
    <w:rsid w:val="00591B79"/>
    <w:rsid w:val="00591E2F"/>
    <w:rsid w:val="00596101"/>
    <w:rsid w:val="0059610F"/>
    <w:rsid w:val="00596686"/>
    <w:rsid w:val="00596AE0"/>
    <w:rsid w:val="00597572"/>
    <w:rsid w:val="00597641"/>
    <w:rsid w:val="005A08C1"/>
    <w:rsid w:val="005A1B53"/>
    <w:rsid w:val="005A2A9A"/>
    <w:rsid w:val="005A3FDF"/>
    <w:rsid w:val="005A4EEF"/>
    <w:rsid w:val="005A568A"/>
    <w:rsid w:val="005A58FB"/>
    <w:rsid w:val="005A5B71"/>
    <w:rsid w:val="005A6621"/>
    <w:rsid w:val="005A69BD"/>
    <w:rsid w:val="005A776F"/>
    <w:rsid w:val="005B1285"/>
    <w:rsid w:val="005B1465"/>
    <w:rsid w:val="005B1D4C"/>
    <w:rsid w:val="005B1FEB"/>
    <w:rsid w:val="005B20E7"/>
    <w:rsid w:val="005B26D6"/>
    <w:rsid w:val="005B2A2E"/>
    <w:rsid w:val="005B37AB"/>
    <w:rsid w:val="005B3D4B"/>
    <w:rsid w:val="005B3E97"/>
    <w:rsid w:val="005B4D20"/>
    <w:rsid w:val="005B5AE6"/>
    <w:rsid w:val="005B6310"/>
    <w:rsid w:val="005B6886"/>
    <w:rsid w:val="005B6FA5"/>
    <w:rsid w:val="005C00E4"/>
    <w:rsid w:val="005C024B"/>
    <w:rsid w:val="005C092D"/>
    <w:rsid w:val="005C0C73"/>
    <w:rsid w:val="005C1F71"/>
    <w:rsid w:val="005C1F75"/>
    <w:rsid w:val="005C2022"/>
    <w:rsid w:val="005C2FAE"/>
    <w:rsid w:val="005C3B27"/>
    <w:rsid w:val="005C5240"/>
    <w:rsid w:val="005C6B97"/>
    <w:rsid w:val="005C6DB9"/>
    <w:rsid w:val="005C72FC"/>
    <w:rsid w:val="005C7320"/>
    <w:rsid w:val="005C77CE"/>
    <w:rsid w:val="005D06F1"/>
    <w:rsid w:val="005D0FBB"/>
    <w:rsid w:val="005D1536"/>
    <w:rsid w:val="005D2390"/>
    <w:rsid w:val="005D369C"/>
    <w:rsid w:val="005D4603"/>
    <w:rsid w:val="005D51E8"/>
    <w:rsid w:val="005D55B2"/>
    <w:rsid w:val="005D5AC1"/>
    <w:rsid w:val="005D748E"/>
    <w:rsid w:val="005E0441"/>
    <w:rsid w:val="005E0481"/>
    <w:rsid w:val="005E0A03"/>
    <w:rsid w:val="005E12DB"/>
    <w:rsid w:val="005E1F81"/>
    <w:rsid w:val="005E2162"/>
    <w:rsid w:val="005E28C2"/>
    <w:rsid w:val="005E2EFA"/>
    <w:rsid w:val="005E33E4"/>
    <w:rsid w:val="005E3F7F"/>
    <w:rsid w:val="005E3FE4"/>
    <w:rsid w:val="005E5B01"/>
    <w:rsid w:val="005E6166"/>
    <w:rsid w:val="005E6FF2"/>
    <w:rsid w:val="005E76C1"/>
    <w:rsid w:val="005F097E"/>
    <w:rsid w:val="005F0E7F"/>
    <w:rsid w:val="005F1126"/>
    <w:rsid w:val="005F133F"/>
    <w:rsid w:val="005F144B"/>
    <w:rsid w:val="005F1EFB"/>
    <w:rsid w:val="005F281E"/>
    <w:rsid w:val="005F2AA0"/>
    <w:rsid w:val="005F2E09"/>
    <w:rsid w:val="005F335F"/>
    <w:rsid w:val="005F3A4A"/>
    <w:rsid w:val="005F3BE2"/>
    <w:rsid w:val="005F3C79"/>
    <w:rsid w:val="005F4423"/>
    <w:rsid w:val="005F5021"/>
    <w:rsid w:val="005F5612"/>
    <w:rsid w:val="005F58AD"/>
    <w:rsid w:val="005F6422"/>
    <w:rsid w:val="005F7310"/>
    <w:rsid w:val="005F78E1"/>
    <w:rsid w:val="005F7B0A"/>
    <w:rsid w:val="00602201"/>
    <w:rsid w:val="00602B9B"/>
    <w:rsid w:val="00602F8D"/>
    <w:rsid w:val="006030A2"/>
    <w:rsid w:val="00603544"/>
    <w:rsid w:val="00603C3A"/>
    <w:rsid w:val="00603F92"/>
    <w:rsid w:val="006050AE"/>
    <w:rsid w:val="0060523D"/>
    <w:rsid w:val="00605AEF"/>
    <w:rsid w:val="00605EFC"/>
    <w:rsid w:val="006076E0"/>
    <w:rsid w:val="0060782F"/>
    <w:rsid w:val="00607BE8"/>
    <w:rsid w:val="00607FDE"/>
    <w:rsid w:val="00611202"/>
    <w:rsid w:val="00611DD0"/>
    <w:rsid w:val="0061436F"/>
    <w:rsid w:val="00616305"/>
    <w:rsid w:val="00617CCE"/>
    <w:rsid w:val="006206C9"/>
    <w:rsid w:val="00620CD1"/>
    <w:rsid w:val="00621171"/>
    <w:rsid w:val="0062179F"/>
    <w:rsid w:val="00621863"/>
    <w:rsid w:val="00621887"/>
    <w:rsid w:val="00622BA8"/>
    <w:rsid w:val="00623699"/>
    <w:rsid w:val="006249A7"/>
    <w:rsid w:val="00625C97"/>
    <w:rsid w:val="00627283"/>
    <w:rsid w:val="006300AC"/>
    <w:rsid w:val="006302B5"/>
    <w:rsid w:val="00630E6D"/>
    <w:rsid w:val="006311DD"/>
    <w:rsid w:val="0063267F"/>
    <w:rsid w:val="00633B95"/>
    <w:rsid w:val="00633C5E"/>
    <w:rsid w:val="00633EEA"/>
    <w:rsid w:val="00634FD4"/>
    <w:rsid w:val="00635BFA"/>
    <w:rsid w:val="00636ED4"/>
    <w:rsid w:val="0063769A"/>
    <w:rsid w:val="00637FF2"/>
    <w:rsid w:val="00640130"/>
    <w:rsid w:val="00640F96"/>
    <w:rsid w:val="00641CF3"/>
    <w:rsid w:val="006426AC"/>
    <w:rsid w:val="00642D83"/>
    <w:rsid w:val="00643047"/>
    <w:rsid w:val="006430D1"/>
    <w:rsid w:val="006431D3"/>
    <w:rsid w:val="006434B9"/>
    <w:rsid w:val="00643637"/>
    <w:rsid w:val="00643F64"/>
    <w:rsid w:val="006443E1"/>
    <w:rsid w:val="00644496"/>
    <w:rsid w:val="0064469F"/>
    <w:rsid w:val="0064485A"/>
    <w:rsid w:val="006455B3"/>
    <w:rsid w:val="006466CE"/>
    <w:rsid w:val="00651209"/>
    <w:rsid w:val="006512B2"/>
    <w:rsid w:val="0065160E"/>
    <w:rsid w:val="006537F0"/>
    <w:rsid w:val="00653BCD"/>
    <w:rsid w:val="006542E9"/>
    <w:rsid w:val="006546CA"/>
    <w:rsid w:val="006558B4"/>
    <w:rsid w:val="00655AE1"/>
    <w:rsid w:val="006561D1"/>
    <w:rsid w:val="006569FC"/>
    <w:rsid w:val="00656C0A"/>
    <w:rsid w:val="00656EAD"/>
    <w:rsid w:val="006574B3"/>
    <w:rsid w:val="006608CE"/>
    <w:rsid w:val="00660B2F"/>
    <w:rsid w:val="00660D4C"/>
    <w:rsid w:val="00661966"/>
    <w:rsid w:val="00661CF4"/>
    <w:rsid w:val="00661D4E"/>
    <w:rsid w:val="00661E2D"/>
    <w:rsid w:val="006621D2"/>
    <w:rsid w:val="00662336"/>
    <w:rsid w:val="00662881"/>
    <w:rsid w:val="00662C76"/>
    <w:rsid w:val="00662DFB"/>
    <w:rsid w:val="00663092"/>
    <w:rsid w:val="00663FD3"/>
    <w:rsid w:val="00664EB2"/>
    <w:rsid w:val="00666082"/>
    <w:rsid w:val="0066679D"/>
    <w:rsid w:val="006667CB"/>
    <w:rsid w:val="00667578"/>
    <w:rsid w:val="00670124"/>
    <w:rsid w:val="00671894"/>
    <w:rsid w:val="00672197"/>
    <w:rsid w:val="00672295"/>
    <w:rsid w:val="0067314D"/>
    <w:rsid w:val="00674425"/>
    <w:rsid w:val="0067472E"/>
    <w:rsid w:val="00674ECF"/>
    <w:rsid w:val="00675397"/>
    <w:rsid w:val="00676C10"/>
    <w:rsid w:val="006776F5"/>
    <w:rsid w:val="00677E45"/>
    <w:rsid w:val="0068150B"/>
    <w:rsid w:val="006815BA"/>
    <w:rsid w:val="006821D9"/>
    <w:rsid w:val="006825DC"/>
    <w:rsid w:val="0068393C"/>
    <w:rsid w:val="0068394F"/>
    <w:rsid w:val="0068488E"/>
    <w:rsid w:val="00684DF9"/>
    <w:rsid w:val="00684EC1"/>
    <w:rsid w:val="0068569D"/>
    <w:rsid w:val="00685F0F"/>
    <w:rsid w:val="00687CCC"/>
    <w:rsid w:val="00687D28"/>
    <w:rsid w:val="00690296"/>
    <w:rsid w:val="00691BB8"/>
    <w:rsid w:val="00691E1D"/>
    <w:rsid w:val="006920A0"/>
    <w:rsid w:val="0069215E"/>
    <w:rsid w:val="00692AB9"/>
    <w:rsid w:val="00693896"/>
    <w:rsid w:val="00693DF3"/>
    <w:rsid w:val="00696331"/>
    <w:rsid w:val="006966E7"/>
    <w:rsid w:val="00696B97"/>
    <w:rsid w:val="00696EAE"/>
    <w:rsid w:val="006970C0"/>
    <w:rsid w:val="00697307"/>
    <w:rsid w:val="00697335"/>
    <w:rsid w:val="00697E16"/>
    <w:rsid w:val="006A0424"/>
    <w:rsid w:val="006A1346"/>
    <w:rsid w:val="006A1A01"/>
    <w:rsid w:val="006A22F2"/>
    <w:rsid w:val="006A33FF"/>
    <w:rsid w:val="006A34CA"/>
    <w:rsid w:val="006A39A9"/>
    <w:rsid w:val="006A3D31"/>
    <w:rsid w:val="006A5205"/>
    <w:rsid w:val="006A6159"/>
    <w:rsid w:val="006A6288"/>
    <w:rsid w:val="006A6713"/>
    <w:rsid w:val="006A774D"/>
    <w:rsid w:val="006A78E8"/>
    <w:rsid w:val="006B0261"/>
    <w:rsid w:val="006B0FBC"/>
    <w:rsid w:val="006B1FD9"/>
    <w:rsid w:val="006B32DA"/>
    <w:rsid w:val="006B3833"/>
    <w:rsid w:val="006B3FE3"/>
    <w:rsid w:val="006B4513"/>
    <w:rsid w:val="006B4F98"/>
    <w:rsid w:val="006B52BD"/>
    <w:rsid w:val="006B5494"/>
    <w:rsid w:val="006B6368"/>
    <w:rsid w:val="006B7892"/>
    <w:rsid w:val="006B7A5C"/>
    <w:rsid w:val="006C058C"/>
    <w:rsid w:val="006C10DC"/>
    <w:rsid w:val="006C1D5D"/>
    <w:rsid w:val="006C45AD"/>
    <w:rsid w:val="006C487D"/>
    <w:rsid w:val="006C4F11"/>
    <w:rsid w:val="006C5C5D"/>
    <w:rsid w:val="006C5F5A"/>
    <w:rsid w:val="006C602E"/>
    <w:rsid w:val="006C689C"/>
    <w:rsid w:val="006C7448"/>
    <w:rsid w:val="006C76A3"/>
    <w:rsid w:val="006C77B5"/>
    <w:rsid w:val="006C77C7"/>
    <w:rsid w:val="006C7902"/>
    <w:rsid w:val="006C7BF5"/>
    <w:rsid w:val="006D043B"/>
    <w:rsid w:val="006D089F"/>
    <w:rsid w:val="006D0CE0"/>
    <w:rsid w:val="006D16E6"/>
    <w:rsid w:val="006D1DF2"/>
    <w:rsid w:val="006D266F"/>
    <w:rsid w:val="006D2AFA"/>
    <w:rsid w:val="006D36DC"/>
    <w:rsid w:val="006D3832"/>
    <w:rsid w:val="006D3C51"/>
    <w:rsid w:val="006D4028"/>
    <w:rsid w:val="006D47AB"/>
    <w:rsid w:val="006D4B46"/>
    <w:rsid w:val="006D5837"/>
    <w:rsid w:val="006D58C4"/>
    <w:rsid w:val="006D5B22"/>
    <w:rsid w:val="006E09C0"/>
    <w:rsid w:val="006E193A"/>
    <w:rsid w:val="006E2092"/>
    <w:rsid w:val="006E2458"/>
    <w:rsid w:val="006E2A8B"/>
    <w:rsid w:val="006E33BB"/>
    <w:rsid w:val="006E3557"/>
    <w:rsid w:val="006E3BBE"/>
    <w:rsid w:val="006E3E18"/>
    <w:rsid w:val="006E4292"/>
    <w:rsid w:val="006E4684"/>
    <w:rsid w:val="006E4916"/>
    <w:rsid w:val="006E4C82"/>
    <w:rsid w:val="006E60F9"/>
    <w:rsid w:val="006E67B6"/>
    <w:rsid w:val="006E71F7"/>
    <w:rsid w:val="006E7363"/>
    <w:rsid w:val="006E75E6"/>
    <w:rsid w:val="006E7868"/>
    <w:rsid w:val="006F1EA0"/>
    <w:rsid w:val="006F2428"/>
    <w:rsid w:val="006F3446"/>
    <w:rsid w:val="006F40CA"/>
    <w:rsid w:val="006F4224"/>
    <w:rsid w:val="006F422C"/>
    <w:rsid w:val="006F53A9"/>
    <w:rsid w:val="006F69F7"/>
    <w:rsid w:val="006F73BE"/>
    <w:rsid w:val="006F7DB0"/>
    <w:rsid w:val="007000D2"/>
    <w:rsid w:val="0070113C"/>
    <w:rsid w:val="00701D49"/>
    <w:rsid w:val="007020E4"/>
    <w:rsid w:val="00702637"/>
    <w:rsid w:val="0070296B"/>
    <w:rsid w:val="00702C80"/>
    <w:rsid w:val="00703317"/>
    <w:rsid w:val="00703C91"/>
    <w:rsid w:val="007049F1"/>
    <w:rsid w:val="00705329"/>
    <w:rsid w:val="00705DB2"/>
    <w:rsid w:val="007061A2"/>
    <w:rsid w:val="00706984"/>
    <w:rsid w:val="0070700E"/>
    <w:rsid w:val="007070DA"/>
    <w:rsid w:val="007100ED"/>
    <w:rsid w:val="00710803"/>
    <w:rsid w:val="00710CE0"/>
    <w:rsid w:val="007112C7"/>
    <w:rsid w:val="00711C90"/>
    <w:rsid w:val="00711CD5"/>
    <w:rsid w:val="00712039"/>
    <w:rsid w:val="0071205D"/>
    <w:rsid w:val="00712504"/>
    <w:rsid w:val="007126FF"/>
    <w:rsid w:val="0071371F"/>
    <w:rsid w:val="007138E0"/>
    <w:rsid w:val="00714397"/>
    <w:rsid w:val="00714D78"/>
    <w:rsid w:val="00714EA1"/>
    <w:rsid w:val="00715FE5"/>
    <w:rsid w:val="00716BC6"/>
    <w:rsid w:val="00717777"/>
    <w:rsid w:val="007179BC"/>
    <w:rsid w:val="00720399"/>
    <w:rsid w:val="00720C52"/>
    <w:rsid w:val="00722506"/>
    <w:rsid w:val="007241B2"/>
    <w:rsid w:val="00724834"/>
    <w:rsid w:val="00725350"/>
    <w:rsid w:val="007260F1"/>
    <w:rsid w:val="00726E81"/>
    <w:rsid w:val="00727163"/>
    <w:rsid w:val="0073038B"/>
    <w:rsid w:val="007317C0"/>
    <w:rsid w:val="0073292D"/>
    <w:rsid w:val="00732E59"/>
    <w:rsid w:val="00733093"/>
    <w:rsid w:val="007334B7"/>
    <w:rsid w:val="00733F7A"/>
    <w:rsid w:val="007345F4"/>
    <w:rsid w:val="00735234"/>
    <w:rsid w:val="00735598"/>
    <w:rsid w:val="007363A5"/>
    <w:rsid w:val="00736A7A"/>
    <w:rsid w:val="00737719"/>
    <w:rsid w:val="00740791"/>
    <w:rsid w:val="00740A1C"/>
    <w:rsid w:val="00741293"/>
    <w:rsid w:val="00741788"/>
    <w:rsid w:val="00741FA3"/>
    <w:rsid w:val="00741FB7"/>
    <w:rsid w:val="00742571"/>
    <w:rsid w:val="00742A29"/>
    <w:rsid w:val="007431D3"/>
    <w:rsid w:val="007433E1"/>
    <w:rsid w:val="00745573"/>
    <w:rsid w:val="00745C63"/>
    <w:rsid w:val="0074608C"/>
    <w:rsid w:val="007468DA"/>
    <w:rsid w:val="00747455"/>
    <w:rsid w:val="00747D0A"/>
    <w:rsid w:val="00750517"/>
    <w:rsid w:val="007518AD"/>
    <w:rsid w:val="00751E46"/>
    <w:rsid w:val="007529FC"/>
    <w:rsid w:val="00752DAF"/>
    <w:rsid w:val="00753C96"/>
    <w:rsid w:val="00754432"/>
    <w:rsid w:val="00755009"/>
    <w:rsid w:val="00755E22"/>
    <w:rsid w:val="0075762A"/>
    <w:rsid w:val="00757965"/>
    <w:rsid w:val="00757CF9"/>
    <w:rsid w:val="00760773"/>
    <w:rsid w:val="0076270D"/>
    <w:rsid w:val="0076272D"/>
    <w:rsid w:val="00762D02"/>
    <w:rsid w:val="0076337C"/>
    <w:rsid w:val="00763458"/>
    <w:rsid w:val="00764228"/>
    <w:rsid w:val="007649B8"/>
    <w:rsid w:val="0076501B"/>
    <w:rsid w:val="00765CEC"/>
    <w:rsid w:val="007662E3"/>
    <w:rsid w:val="00766343"/>
    <w:rsid w:val="00766C4F"/>
    <w:rsid w:val="00767453"/>
    <w:rsid w:val="007676C7"/>
    <w:rsid w:val="00767A78"/>
    <w:rsid w:val="00770F55"/>
    <w:rsid w:val="00772149"/>
    <w:rsid w:val="00772EC9"/>
    <w:rsid w:val="0077427A"/>
    <w:rsid w:val="00775312"/>
    <w:rsid w:val="0077543E"/>
    <w:rsid w:val="00776539"/>
    <w:rsid w:val="00776616"/>
    <w:rsid w:val="00777B27"/>
    <w:rsid w:val="00777B7D"/>
    <w:rsid w:val="0078048F"/>
    <w:rsid w:val="00781640"/>
    <w:rsid w:val="00781747"/>
    <w:rsid w:val="00781876"/>
    <w:rsid w:val="00781D1F"/>
    <w:rsid w:val="0078200F"/>
    <w:rsid w:val="00782309"/>
    <w:rsid w:val="007825C2"/>
    <w:rsid w:val="00782F8B"/>
    <w:rsid w:val="007841BE"/>
    <w:rsid w:val="007850DE"/>
    <w:rsid w:val="007867D4"/>
    <w:rsid w:val="00786B90"/>
    <w:rsid w:val="00787173"/>
    <w:rsid w:val="00790CF5"/>
    <w:rsid w:val="007914D3"/>
    <w:rsid w:val="00792B6C"/>
    <w:rsid w:val="00792D44"/>
    <w:rsid w:val="00793064"/>
    <w:rsid w:val="00793D45"/>
    <w:rsid w:val="00794486"/>
    <w:rsid w:val="0079547D"/>
    <w:rsid w:val="007957C3"/>
    <w:rsid w:val="00795E59"/>
    <w:rsid w:val="00796615"/>
    <w:rsid w:val="0079716F"/>
    <w:rsid w:val="007A0112"/>
    <w:rsid w:val="007A0BED"/>
    <w:rsid w:val="007A1C2F"/>
    <w:rsid w:val="007A245C"/>
    <w:rsid w:val="007A338B"/>
    <w:rsid w:val="007A33BF"/>
    <w:rsid w:val="007A3422"/>
    <w:rsid w:val="007A3457"/>
    <w:rsid w:val="007A3DC4"/>
    <w:rsid w:val="007A3FC2"/>
    <w:rsid w:val="007A55B6"/>
    <w:rsid w:val="007A56A0"/>
    <w:rsid w:val="007A616A"/>
    <w:rsid w:val="007A6238"/>
    <w:rsid w:val="007A68DC"/>
    <w:rsid w:val="007A749B"/>
    <w:rsid w:val="007A7E4B"/>
    <w:rsid w:val="007B0F14"/>
    <w:rsid w:val="007B13EC"/>
    <w:rsid w:val="007B22F9"/>
    <w:rsid w:val="007B2A74"/>
    <w:rsid w:val="007B3A17"/>
    <w:rsid w:val="007B4C5F"/>
    <w:rsid w:val="007B5A3B"/>
    <w:rsid w:val="007B5B0C"/>
    <w:rsid w:val="007B6D66"/>
    <w:rsid w:val="007B72E4"/>
    <w:rsid w:val="007C065A"/>
    <w:rsid w:val="007C13B1"/>
    <w:rsid w:val="007C14E9"/>
    <w:rsid w:val="007C15F8"/>
    <w:rsid w:val="007C3033"/>
    <w:rsid w:val="007C4973"/>
    <w:rsid w:val="007C4A97"/>
    <w:rsid w:val="007C6974"/>
    <w:rsid w:val="007C6BDD"/>
    <w:rsid w:val="007C7185"/>
    <w:rsid w:val="007C71CF"/>
    <w:rsid w:val="007C7209"/>
    <w:rsid w:val="007C74AD"/>
    <w:rsid w:val="007D016C"/>
    <w:rsid w:val="007D0612"/>
    <w:rsid w:val="007D10D3"/>
    <w:rsid w:val="007D28C8"/>
    <w:rsid w:val="007D3711"/>
    <w:rsid w:val="007D3A1B"/>
    <w:rsid w:val="007D3FE7"/>
    <w:rsid w:val="007D4255"/>
    <w:rsid w:val="007D5A4B"/>
    <w:rsid w:val="007D5A80"/>
    <w:rsid w:val="007D69F8"/>
    <w:rsid w:val="007D6C6A"/>
    <w:rsid w:val="007D74D9"/>
    <w:rsid w:val="007E087C"/>
    <w:rsid w:val="007E11C2"/>
    <w:rsid w:val="007E17DA"/>
    <w:rsid w:val="007E1AF9"/>
    <w:rsid w:val="007E2720"/>
    <w:rsid w:val="007E27CB"/>
    <w:rsid w:val="007E2B71"/>
    <w:rsid w:val="007E3234"/>
    <w:rsid w:val="007E3ACE"/>
    <w:rsid w:val="007E4064"/>
    <w:rsid w:val="007E48E5"/>
    <w:rsid w:val="007E4A03"/>
    <w:rsid w:val="007E56D3"/>
    <w:rsid w:val="007E6E53"/>
    <w:rsid w:val="007E737D"/>
    <w:rsid w:val="007F0E67"/>
    <w:rsid w:val="007F0EF4"/>
    <w:rsid w:val="007F169F"/>
    <w:rsid w:val="007F18E7"/>
    <w:rsid w:val="007F20AD"/>
    <w:rsid w:val="007F221D"/>
    <w:rsid w:val="007F2FE9"/>
    <w:rsid w:val="007F3130"/>
    <w:rsid w:val="007F425D"/>
    <w:rsid w:val="007F492E"/>
    <w:rsid w:val="007F4BA5"/>
    <w:rsid w:val="007F5340"/>
    <w:rsid w:val="007F5785"/>
    <w:rsid w:val="007F5AF0"/>
    <w:rsid w:val="007F5F13"/>
    <w:rsid w:val="007F6B32"/>
    <w:rsid w:val="007F6B59"/>
    <w:rsid w:val="007F6D4E"/>
    <w:rsid w:val="007F74DA"/>
    <w:rsid w:val="007F7A91"/>
    <w:rsid w:val="0080045C"/>
    <w:rsid w:val="00802B80"/>
    <w:rsid w:val="00803521"/>
    <w:rsid w:val="00805553"/>
    <w:rsid w:val="0080556E"/>
    <w:rsid w:val="00805947"/>
    <w:rsid w:val="00805C34"/>
    <w:rsid w:val="008062E1"/>
    <w:rsid w:val="00806324"/>
    <w:rsid w:val="00806746"/>
    <w:rsid w:val="00807B65"/>
    <w:rsid w:val="00807C96"/>
    <w:rsid w:val="00810B79"/>
    <w:rsid w:val="008115E3"/>
    <w:rsid w:val="0081181C"/>
    <w:rsid w:val="00812975"/>
    <w:rsid w:val="00812B08"/>
    <w:rsid w:val="008138AD"/>
    <w:rsid w:val="00813C57"/>
    <w:rsid w:val="008147C5"/>
    <w:rsid w:val="008149EE"/>
    <w:rsid w:val="00815FA1"/>
    <w:rsid w:val="008174B6"/>
    <w:rsid w:val="00817A24"/>
    <w:rsid w:val="00817F01"/>
    <w:rsid w:val="008202D9"/>
    <w:rsid w:val="00820E34"/>
    <w:rsid w:val="008211A6"/>
    <w:rsid w:val="00822234"/>
    <w:rsid w:val="00822307"/>
    <w:rsid w:val="00822BF9"/>
    <w:rsid w:val="00825AAC"/>
    <w:rsid w:val="00825AFE"/>
    <w:rsid w:val="00826E7A"/>
    <w:rsid w:val="00827817"/>
    <w:rsid w:val="0082793C"/>
    <w:rsid w:val="00827D7C"/>
    <w:rsid w:val="00827E67"/>
    <w:rsid w:val="00830463"/>
    <w:rsid w:val="0083092E"/>
    <w:rsid w:val="00831A33"/>
    <w:rsid w:val="00831A63"/>
    <w:rsid w:val="00832296"/>
    <w:rsid w:val="00832990"/>
    <w:rsid w:val="0083316D"/>
    <w:rsid w:val="00834C98"/>
    <w:rsid w:val="00835736"/>
    <w:rsid w:val="00835AEE"/>
    <w:rsid w:val="00836C20"/>
    <w:rsid w:val="00836DC7"/>
    <w:rsid w:val="00837477"/>
    <w:rsid w:val="008408D9"/>
    <w:rsid w:val="00840A2A"/>
    <w:rsid w:val="00841CEC"/>
    <w:rsid w:val="008424E9"/>
    <w:rsid w:val="00843863"/>
    <w:rsid w:val="008441B5"/>
    <w:rsid w:val="00844610"/>
    <w:rsid w:val="0084646B"/>
    <w:rsid w:val="00846A96"/>
    <w:rsid w:val="00846B32"/>
    <w:rsid w:val="0084728A"/>
    <w:rsid w:val="0084782E"/>
    <w:rsid w:val="00847983"/>
    <w:rsid w:val="008479CC"/>
    <w:rsid w:val="00847D81"/>
    <w:rsid w:val="00850090"/>
    <w:rsid w:val="00850495"/>
    <w:rsid w:val="008511DB"/>
    <w:rsid w:val="008520BF"/>
    <w:rsid w:val="008530FC"/>
    <w:rsid w:val="00853761"/>
    <w:rsid w:val="008537C0"/>
    <w:rsid w:val="0085516E"/>
    <w:rsid w:val="00856669"/>
    <w:rsid w:val="008574AA"/>
    <w:rsid w:val="008579AF"/>
    <w:rsid w:val="00860060"/>
    <w:rsid w:val="008607AB"/>
    <w:rsid w:val="00860A85"/>
    <w:rsid w:val="00860EDD"/>
    <w:rsid w:val="0086135B"/>
    <w:rsid w:val="00861878"/>
    <w:rsid w:val="00861E2F"/>
    <w:rsid w:val="00862857"/>
    <w:rsid w:val="008628BF"/>
    <w:rsid w:val="0086345C"/>
    <w:rsid w:val="00863C93"/>
    <w:rsid w:val="00864732"/>
    <w:rsid w:val="00864AA3"/>
    <w:rsid w:val="00864B42"/>
    <w:rsid w:val="00865032"/>
    <w:rsid w:val="00865480"/>
    <w:rsid w:val="0086648D"/>
    <w:rsid w:val="008665D4"/>
    <w:rsid w:val="00866EEC"/>
    <w:rsid w:val="008672E1"/>
    <w:rsid w:val="008701BD"/>
    <w:rsid w:val="008706DB"/>
    <w:rsid w:val="00871408"/>
    <w:rsid w:val="0087167F"/>
    <w:rsid w:val="008725B4"/>
    <w:rsid w:val="00872A40"/>
    <w:rsid w:val="00872CBE"/>
    <w:rsid w:val="00873756"/>
    <w:rsid w:val="00873EB5"/>
    <w:rsid w:val="00874275"/>
    <w:rsid w:val="00874634"/>
    <w:rsid w:val="00875314"/>
    <w:rsid w:val="00875A12"/>
    <w:rsid w:val="00877029"/>
    <w:rsid w:val="00880119"/>
    <w:rsid w:val="00881067"/>
    <w:rsid w:val="0088114D"/>
    <w:rsid w:val="0088150E"/>
    <w:rsid w:val="00882873"/>
    <w:rsid w:val="00882B62"/>
    <w:rsid w:val="00883392"/>
    <w:rsid w:val="008835C4"/>
    <w:rsid w:val="008845D1"/>
    <w:rsid w:val="008846EA"/>
    <w:rsid w:val="008853A7"/>
    <w:rsid w:val="0088550E"/>
    <w:rsid w:val="00886013"/>
    <w:rsid w:val="00887C68"/>
    <w:rsid w:val="00887EB7"/>
    <w:rsid w:val="008900A9"/>
    <w:rsid w:val="0089046E"/>
    <w:rsid w:val="00891643"/>
    <w:rsid w:val="00891664"/>
    <w:rsid w:val="00891FC9"/>
    <w:rsid w:val="00892563"/>
    <w:rsid w:val="0089275D"/>
    <w:rsid w:val="008929DB"/>
    <w:rsid w:val="0089438C"/>
    <w:rsid w:val="00895558"/>
    <w:rsid w:val="0089583E"/>
    <w:rsid w:val="00897439"/>
    <w:rsid w:val="008975A9"/>
    <w:rsid w:val="00897687"/>
    <w:rsid w:val="008A068F"/>
    <w:rsid w:val="008A06C3"/>
    <w:rsid w:val="008A1C7A"/>
    <w:rsid w:val="008A2E4A"/>
    <w:rsid w:val="008A3628"/>
    <w:rsid w:val="008A3743"/>
    <w:rsid w:val="008A40B2"/>
    <w:rsid w:val="008A42CA"/>
    <w:rsid w:val="008A7188"/>
    <w:rsid w:val="008A71F5"/>
    <w:rsid w:val="008A72DC"/>
    <w:rsid w:val="008A763F"/>
    <w:rsid w:val="008A7D55"/>
    <w:rsid w:val="008B06A7"/>
    <w:rsid w:val="008B1397"/>
    <w:rsid w:val="008B1EA5"/>
    <w:rsid w:val="008B26E0"/>
    <w:rsid w:val="008B2E9C"/>
    <w:rsid w:val="008B3145"/>
    <w:rsid w:val="008B39D8"/>
    <w:rsid w:val="008B3B6C"/>
    <w:rsid w:val="008B4C81"/>
    <w:rsid w:val="008B5A53"/>
    <w:rsid w:val="008B60AD"/>
    <w:rsid w:val="008B61FC"/>
    <w:rsid w:val="008B71D2"/>
    <w:rsid w:val="008B7D62"/>
    <w:rsid w:val="008C0462"/>
    <w:rsid w:val="008C0DD3"/>
    <w:rsid w:val="008C19F5"/>
    <w:rsid w:val="008C1AB8"/>
    <w:rsid w:val="008C26A2"/>
    <w:rsid w:val="008C298B"/>
    <w:rsid w:val="008C2F42"/>
    <w:rsid w:val="008C3088"/>
    <w:rsid w:val="008C3182"/>
    <w:rsid w:val="008C336A"/>
    <w:rsid w:val="008C33F2"/>
    <w:rsid w:val="008C3B9D"/>
    <w:rsid w:val="008C50D7"/>
    <w:rsid w:val="008C51E0"/>
    <w:rsid w:val="008C5CBE"/>
    <w:rsid w:val="008C624D"/>
    <w:rsid w:val="008C6574"/>
    <w:rsid w:val="008C6A4E"/>
    <w:rsid w:val="008C79AC"/>
    <w:rsid w:val="008C7C25"/>
    <w:rsid w:val="008D1571"/>
    <w:rsid w:val="008D20BD"/>
    <w:rsid w:val="008D49B8"/>
    <w:rsid w:val="008D60B9"/>
    <w:rsid w:val="008D6229"/>
    <w:rsid w:val="008D6438"/>
    <w:rsid w:val="008D6BB6"/>
    <w:rsid w:val="008D7682"/>
    <w:rsid w:val="008D7B03"/>
    <w:rsid w:val="008D7F9D"/>
    <w:rsid w:val="008E0571"/>
    <w:rsid w:val="008E15B9"/>
    <w:rsid w:val="008E1A65"/>
    <w:rsid w:val="008E1C50"/>
    <w:rsid w:val="008E1F3C"/>
    <w:rsid w:val="008E2DD1"/>
    <w:rsid w:val="008E37C0"/>
    <w:rsid w:val="008E3B5A"/>
    <w:rsid w:val="008E3BC6"/>
    <w:rsid w:val="008E4552"/>
    <w:rsid w:val="008E4592"/>
    <w:rsid w:val="008E77BF"/>
    <w:rsid w:val="008E7B48"/>
    <w:rsid w:val="008F0087"/>
    <w:rsid w:val="008F0372"/>
    <w:rsid w:val="008F0A0F"/>
    <w:rsid w:val="008F0A84"/>
    <w:rsid w:val="008F0B48"/>
    <w:rsid w:val="008F1DBB"/>
    <w:rsid w:val="008F2DE4"/>
    <w:rsid w:val="008F3283"/>
    <w:rsid w:val="008F3337"/>
    <w:rsid w:val="008F3691"/>
    <w:rsid w:val="008F3D17"/>
    <w:rsid w:val="008F5D9E"/>
    <w:rsid w:val="008F626A"/>
    <w:rsid w:val="008F6346"/>
    <w:rsid w:val="008F66A1"/>
    <w:rsid w:val="008F74AA"/>
    <w:rsid w:val="008F7660"/>
    <w:rsid w:val="0090002B"/>
    <w:rsid w:val="009008ED"/>
    <w:rsid w:val="00900BB2"/>
    <w:rsid w:val="00900CD8"/>
    <w:rsid w:val="00900DF2"/>
    <w:rsid w:val="00900E5E"/>
    <w:rsid w:val="009014D3"/>
    <w:rsid w:val="009028D8"/>
    <w:rsid w:val="009033C9"/>
    <w:rsid w:val="009034F0"/>
    <w:rsid w:val="0090399F"/>
    <w:rsid w:val="00903E67"/>
    <w:rsid w:val="009051FA"/>
    <w:rsid w:val="009066D7"/>
    <w:rsid w:val="00906E50"/>
    <w:rsid w:val="009078CB"/>
    <w:rsid w:val="009105C2"/>
    <w:rsid w:val="00910713"/>
    <w:rsid w:val="00910EE1"/>
    <w:rsid w:val="00911AE6"/>
    <w:rsid w:val="009129E3"/>
    <w:rsid w:val="009133EC"/>
    <w:rsid w:val="00913CC1"/>
    <w:rsid w:val="00913ED5"/>
    <w:rsid w:val="00914308"/>
    <w:rsid w:val="0091631D"/>
    <w:rsid w:val="00916544"/>
    <w:rsid w:val="00916ABA"/>
    <w:rsid w:val="00917677"/>
    <w:rsid w:val="00917E68"/>
    <w:rsid w:val="00920314"/>
    <w:rsid w:val="00920546"/>
    <w:rsid w:val="00922081"/>
    <w:rsid w:val="009225CF"/>
    <w:rsid w:val="0092283D"/>
    <w:rsid w:val="0092361B"/>
    <w:rsid w:val="00923734"/>
    <w:rsid w:val="00923994"/>
    <w:rsid w:val="009244BC"/>
    <w:rsid w:val="0092515F"/>
    <w:rsid w:val="00925233"/>
    <w:rsid w:val="009257A0"/>
    <w:rsid w:val="00925B1C"/>
    <w:rsid w:val="00925B94"/>
    <w:rsid w:val="00926998"/>
    <w:rsid w:val="00926B0F"/>
    <w:rsid w:val="009276A8"/>
    <w:rsid w:val="00927FEB"/>
    <w:rsid w:val="009307FC"/>
    <w:rsid w:val="009309CA"/>
    <w:rsid w:val="00930B43"/>
    <w:rsid w:val="00930F45"/>
    <w:rsid w:val="00931AD2"/>
    <w:rsid w:val="0093221C"/>
    <w:rsid w:val="00932394"/>
    <w:rsid w:val="00932C43"/>
    <w:rsid w:val="00932FD2"/>
    <w:rsid w:val="00934CC1"/>
    <w:rsid w:val="00934EB5"/>
    <w:rsid w:val="0093593A"/>
    <w:rsid w:val="00936E34"/>
    <w:rsid w:val="00940180"/>
    <w:rsid w:val="009401E2"/>
    <w:rsid w:val="009409B8"/>
    <w:rsid w:val="00940C1C"/>
    <w:rsid w:val="00940CD4"/>
    <w:rsid w:val="00940DE1"/>
    <w:rsid w:val="00942BF3"/>
    <w:rsid w:val="00942E3B"/>
    <w:rsid w:val="00943B51"/>
    <w:rsid w:val="00944776"/>
    <w:rsid w:val="00944878"/>
    <w:rsid w:val="0094492D"/>
    <w:rsid w:val="009451DE"/>
    <w:rsid w:val="009454F1"/>
    <w:rsid w:val="00945D6E"/>
    <w:rsid w:val="0094605C"/>
    <w:rsid w:val="00946758"/>
    <w:rsid w:val="0094682E"/>
    <w:rsid w:val="009475A5"/>
    <w:rsid w:val="00947A10"/>
    <w:rsid w:val="00947A2F"/>
    <w:rsid w:val="00947C23"/>
    <w:rsid w:val="00947DCF"/>
    <w:rsid w:val="00950A44"/>
    <w:rsid w:val="00951AB5"/>
    <w:rsid w:val="0095220B"/>
    <w:rsid w:val="00953F35"/>
    <w:rsid w:val="0095490A"/>
    <w:rsid w:val="00954960"/>
    <w:rsid w:val="009552D8"/>
    <w:rsid w:val="009557E7"/>
    <w:rsid w:val="00955A99"/>
    <w:rsid w:val="00956E3F"/>
    <w:rsid w:val="0095759A"/>
    <w:rsid w:val="009579D6"/>
    <w:rsid w:val="00957E99"/>
    <w:rsid w:val="00960266"/>
    <w:rsid w:val="00960353"/>
    <w:rsid w:val="00960DE9"/>
    <w:rsid w:val="00961146"/>
    <w:rsid w:val="009611F9"/>
    <w:rsid w:val="0096148B"/>
    <w:rsid w:val="009637FE"/>
    <w:rsid w:val="00963BFE"/>
    <w:rsid w:val="0096503F"/>
    <w:rsid w:val="009656C7"/>
    <w:rsid w:val="00965D1C"/>
    <w:rsid w:val="00966179"/>
    <w:rsid w:val="00967676"/>
    <w:rsid w:val="00970475"/>
    <w:rsid w:val="00971401"/>
    <w:rsid w:val="009730D9"/>
    <w:rsid w:val="009737E9"/>
    <w:rsid w:val="00973D2A"/>
    <w:rsid w:val="009740FE"/>
    <w:rsid w:val="00975706"/>
    <w:rsid w:val="00975749"/>
    <w:rsid w:val="00975861"/>
    <w:rsid w:val="00975AC6"/>
    <w:rsid w:val="00975D2B"/>
    <w:rsid w:val="00976613"/>
    <w:rsid w:val="00977C2A"/>
    <w:rsid w:val="00977C4C"/>
    <w:rsid w:val="00977E89"/>
    <w:rsid w:val="00980E8C"/>
    <w:rsid w:val="0098116D"/>
    <w:rsid w:val="009824CD"/>
    <w:rsid w:val="00982924"/>
    <w:rsid w:val="00983B6F"/>
    <w:rsid w:val="0098450D"/>
    <w:rsid w:val="0098596B"/>
    <w:rsid w:val="00985A4C"/>
    <w:rsid w:val="009867AA"/>
    <w:rsid w:val="009869D1"/>
    <w:rsid w:val="00990C3A"/>
    <w:rsid w:val="00991091"/>
    <w:rsid w:val="00991107"/>
    <w:rsid w:val="00993D52"/>
    <w:rsid w:val="009957C3"/>
    <w:rsid w:val="00995AB0"/>
    <w:rsid w:val="00995CB0"/>
    <w:rsid w:val="00995ED0"/>
    <w:rsid w:val="009964FD"/>
    <w:rsid w:val="0099682C"/>
    <w:rsid w:val="00997F47"/>
    <w:rsid w:val="009A0451"/>
    <w:rsid w:val="009A0B1A"/>
    <w:rsid w:val="009A1EF8"/>
    <w:rsid w:val="009A23B0"/>
    <w:rsid w:val="009A2A1E"/>
    <w:rsid w:val="009A2B7D"/>
    <w:rsid w:val="009A2BF3"/>
    <w:rsid w:val="009A3263"/>
    <w:rsid w:val="009A3DC8"/>
    <w:rsid w:val="009A4257"/>
    <w:rsid w:val="009A63AA"/>
    <w:rsid w:val="009A6721"/>
    <w:rsid w:val="009A710F"/>
    <w:rsid w:val="009A7C2F"/>
    <w:rsid w:val="009B09FF"/>
    <w:rsid w:val="009B0DC6"/>
    <w:rsid w:val="009B1395"/>
    <w:rsid w:val="009B2908"/>
    <w:rsid w:val="009B2977"/>
    <w:rsid w:val="009B2B8A"/>
    <w:rsid w:val="009B33AF"/>
    <w:rsid w:val="009B387C"/>
    <w:rsid w:val="009B3D57"/>
    <w:rsid w:val="009B4CDE"/>
    <w:rsid w:val="009B5832"/>
    <w:rsid w:val="009B697D"/>
    <w:rsid w:val="009B72AA"/>
    <w:rsid w:val="009B78F3"/>
    <w:rsid w:val="009C121E"/>
    <w:rsid w:val="009C12BA"/>
    <w:rsid w:val="009C2064"/>
    <w:rsid w:val="009C49AD"/>
    <w:rsid w:val="009C5629"/>
    <w:rsid w:val="009C63BA"/>
    <w:rsid w:val="009C6C5B"/>
    <w:rsid w:val="009C6FD6"/>
    <w:rsid w:val="009C7C9A"/>
    <w:rsid w:val="009C7DE0"/>
    <w:rsid w:val="009D0732"/>
    <w:rsid w:val="009D143A"/>
    <w:rsid w:val="009D1B60"/>
    <w:rsid w:val="009D290D"/>
    <w:rsid w:val="009D2D90"/>
    <w:rsid w:val="009D2E51"/>
    <w:rsid w:val="009D39B3"/>
    <w:rsid w:val="009D4CE9"/>
    <w:rsid w:val="009D53D3"/>
    <w:rsid w:val="009D588A"/>
    <w:rsid w:val="009D60EA"/>
    <w:rsid w:val="009D7449"/>
    <w:rsid w:val="009E200A"/>
    <w:rsid w:val="009E215B"/>
    <w:rsid w:val="009E24A0"/>
    <w:rsid w:val="009E3062"/>
    <w:rsid w:val="009E38A4"/>
    <w:rsid w:val="009E3AC0"/>
    <w:rsid w:val="009E3FEB"/>
    <w:rsid w:val="009E4797"/>
    <w:rsid w:val="009F043B"/>
    <w:rsid w:val="009F04B8"/>
    <w:rsid w:val="009F0EA5"/>
    <w:rsid w:val="009F1502"/>
    <w:rsid w:val="009F1627"/>
    <w:rsid w:val="009F1747"/>
    <w:rsid w:val="009F1A8D"/>
    <w:rsid w:val="009F21DA"/>
    <w:rsid w:val="009F3216"/>
    <w:rsid w:val="009F3835"/>
    <w:rsid w:val="009F3862"/>
    <w:rsid w:val="009F4179"/>
    <w:rsid w:val="009F475E"/>
    <w:rsid w:val="009F47D7"/>
    <w:rsid w:val="009F4CD6"/>
    <w:rsid w:val="009F4F47"/>
    <w:rsid w:val="009F5725"/>
    <w:rsid w:val="009F5768"/>
    <w:rsid w:val="009F57FF"/>
    <w:rsid w:val="009F5BEF"/>
    <w:rsid w:val="009F71FF"/>
    <w:rsid w:val="009F793A"/>
    <w:rsid w:val="009F7C94"/>
    <w:rsid w:val="00A0130D"/>
    <w:rsid w:val="00A019A6"/>
    <w:rsid w:val="00A0261F"/>
    <w:rsid w:val="00A034CD"/>
    <w:rsid w:val="00A040BA"/>
    <w:rsid w:val="00A05F67"/>
    <w:rsid w:val="00A0620D"/>
    <w:rsid w:val="00A07C00"/>
    <w:rsid w:val="00A10003"/>
    <w:rsid w:val="00A1006F"/>
    <w:rsid w:val="00A10B88"/>
    <w:rsid w:val="00A10F91"/>
    <w:rsid w:val="00A11235"/>
    <w:rsid w:val="00A11389"/>
    <w:rsid w:val="00A11F00"/>
    <w:rsid w:val="00A1269B"/>
    <w:rsid w:val="00A1296F"/>
    <w:rsid w:val="00A12E25"/>
    <w:rsid w:val="00A134FD"/>
    <w:rsid w:val="00A14CD2"/>
    <w:rsid w:val="00A16844"/>
    <w:rsid w:val="00A175CF"/>
    <w:rsid w:val="00A176E2"/>
    <w:rsid w:val="00A17D3E"/>
    <w:rsid w:val="00A205B1"/>
    <w:rsid w:val="00A209D9"/>
    <w:rsid w:val="00A20C1F"/>
    <w:rsid w:val="00A21586"/>
    <w:rsid w:val="00A2162A"/>
    <w:rsid w:val="00A217ED"/>
    <w:rsid w:val="00A21CFC"/>
    <w:rsid w:val="00A21F56"/>
    <w:rsid w:val="00A22F79"/>
    <w:rsid w:val="00A232C9"/>
    <w:rsid w:val="00A237EE"/>
    <w:rsid w:val="00A23BDC"/>
    <w:rsid w:val="00A2404D"/>
    <w:rsid w:val="00A24E1E"/>
    <w:rsid w:val="00A25610"/>
    <w:rsid w:val="00A256A2"/>
    <w:rsid w:val="00A27828"/>
    <w:rsid w:val="00A27867"/>
    <w:rsid w:val="00A27D31"/>
    <w:rsid w:val="00A3087A"/>
    <w:rsid w:val="00A30D10"/>
    <w:rsid w:val="00A30EF1"/>
    <w:rsid w:val="00A32BC2"/>
    <w:rsid w:val="00A3323F"/>
    <w:rsid w:val="00A34CDE"/>
    <w:rsid w:val="00A34F62"/>
    <w:rsid w:val="00A35491"/>
    <w:rsid w:val="00A35617"/>
    <w:rsid w:val="00A36692"/>
    <w:rsid w:val="00A369FE"/>
    <w:rsid w:val="00A36D92"/>
    <w:rsid w:val="00A4027D"/>
    <w:rsid w:val="00A40289"/>
    <w:rsid w:val="00A40B14"/>
    <w:rsid w:val="00A4135B"/>
    <w:rsid w:val="00A41BE5"/>
    <w:rsid w:val="00A41D0B"/>
    <w:rsid w:val="00A42475"/>
    <w:rsid w:val="00A42B02"/>
    <w:rsid w:val="00A43286"/>
    <w:rsid w:val="00A436A0"/>
    <w:rsid w:val="00A4393E"/>
    <w:rsid w:val="00A45B6A"/>
    <w:rsid w:val="00A46F7B"/>
    <w:rsid w:val="00A47672"/>
    <w:rsid w:val="00A47749"/>
    <w:rsid w:val="00A50F42"/>
    <w:rsid w:val="00A518C7"/>
    <w:rsid w:val="00A51919"/>
    <w:rsid w:val="00A524CF"/>
    <w:rsid w:val="00A530C8"/>
    <w:rsid w:val="00A530E5"/>
    <w:rsid w:val="00A533ED"/>
    <w:rsid w:val="00A534DE"/>
    <w:rsid w:val="00A534F7"/>
    <w:rsid w:val="00A538AD"/>
    <w:rsid w:val="00A53C99"/>
    <w:rsid w:val="00A5469A"/>
    <w:rsid w:val="00A55A1D"/>
    <w:rsid w:val="00A5658C"/>
    <w:rsid w:val="00A572C6"/>
    <w:rsid w:val="00A60935"/>
    <w:rsid w:val="00A6155C"/>
    <w:rsid w:val="00A61737"/>
    <w:rsid w:val="00A61FBE"/>
    <w:rsid w:val="00A622B8"/>
    <w:rsid w:val="00A62450"/>
    <w:rsid w:val="00A627AC"/>
    <w:rsid w:val="00A62A7B"/>
    <w:rsid w:val="00A62C63"/>
    <w:rsid w:val="00A63429"/>
    <w:rsid w:val="00A6370F"/>
    <w:rsid w:val="00A63BEC"/>
    <w:rsid w:val="00A63D3E"/>
    <w:rsid w:val="00A64059"/>
    <w:rsid w:val="00A64206"/>
    <w:rsid w:val="00A64DB5"/>
    <w:rsid w:val="00A65606"/>
    <w:rsid w:val="00A666BB"/>
    <w:rsid w:val="00A66D25"/>
    <w:rsid w:val="00A670BA"/>
    <w:rsid w:val="00A67F55"/>
    <w:rsid w:val="00A73C3C"/>
    <w:rsid w:val="00A74A68"/>
    <w:rsid w:val="00A7636E"/>
    <w:rsid w:val="00A76BA5"/>
    <w:rsid w:val="00A7773A"/>
    <w:rsid w:val="00A7785B"/>
    <w:rsid w:val="00A8148B"/>
    <w:rsid w:val="00A8218F"/>
    <w:rsid w:val="00A82396"/>
    <w:rsid w:val="00A8283E"/>
    <w:rsid w:val="00A828E8"/>
    <w:rsid w:val="00A82DBA"/>
    <w:rsid w:val="00A835A0"/>
    <w:rsid w:val="00A83785"/>
    <w:rsid w:val="00A83F7E"/>
    <w:rsid w:val="00A8567A"/>
    <w:rsid w:val="00A86CC3"/>
    <w:rsid w:val="00A871EF"/>
    <w:rsid w:val="00A87212"/>
    <w:rsid w:val="00A900EF"/>
    <w:rsid w:val="00A912E4"/>
    <w:rsid w:val="00A91788"/>
    <w:rsid w:val="00A91BBB"/>
    <w:rsid w:val="00A91E95"/>
    <w:rsid w:val="00A9215E"/>
    <w:rsid w:val="00A92B39"/>
    <w:rsid w:val="00A92FA0"/>
    <w:rsid w:val="00A93CCB"/>
    <w:rsid w:val="00A9453F"/>
    <w:rsid w:val="00A94975"/>
    <w:rsid w:val="00A94FC9"/>
    <w:rsid w:val="00A95A65"/>
    <w:rsid w:val="00A96A47"/>
    <w:rsid w:val="00A97173"/>
    <w:rsid w:val="00A97524"/>
    <w:rsid w:val="00AA0381"/>
    <w:rsid w:val="00AA188D"/>
    <w:rsid w:val="00AA1F0C"/>
    <w:rsid w:val="00AA2171"/>
    <w:rsid w:val="00AA2259"/>
    <w:rsid w:val="00AA4E42"/>
    <w:rsid w:val="00AA6367"/>
    <w:rsid w:val="00AA6F57"/>
    <w:rsid w:val="00AA71F1"/>
    <w:rsid w:val="00AA7666"/>
    <w:rsid w:val="00AA79F6"/>
    <w:rsid w:val="00AB03C1"/>
    <w:rsid w:val="00AB06F9"/>
    <w:rsid w:val="00AB073E"/>
    <w:rsid w:val="00AB0891"/>
    <w:rsid w:val="00AB1CB9"/>
    <w:rsid w:val="00AB239A"/>
    <w:rsid w:val="00AB2E67"/>
    <w:rsid w:val="00AB2E88"/>
    <w:rsid w:val="00AB396E"/>
    <w:rsid w:val="00AB65CC"/>
    <w:rsid w:val="00AB72E1"/>
    <w:rsid w:val="00AB74BC"/>
    <w:rsid w:val="00AC09E3"/>
    <w:rsid w:val="00AC1053"/>
    <w:rsid w:val="00AC13BF"/>
    <w:rsid w:val="00AC1862"/>
    <w:rsid w:val="00AC24FF"/>
    <w:rsid w:val="00AC4658"/>
    <w:rsid w:val="00AC4A1E"/>
    <w:rsid w:val="00AC4C46"/>
    <w:rsid w:val="00AC58B4"/>
    <w:rsid w:val="00AC66ED"/>
    <w:rsid w:val="00AC6867"/>
    <w:rsid w:val="00AC7518"/>
    <w:rsid w:val="00AD059A"/>
    <w:rsid w:val="00AD08FD"/>
    <w:rsid w:val="00AD0CE8"/>
    <w:rsid w:val="00AD0DA1"/>
    <w:rsid w:val="00AD3023"/>
    <w:rsid w:val="00AD384D"/>
    <w:rsid w:val="00AD3CDF"/>
    <w:rsid w:val="00AD4309"/>
    <w:rsid w:val="00AD46B7"/>
    <w:rsid w:val="00AD4C4D"/>
    <w:rsid w:val="00AD4C6B"/>
    <w:rsid w:val="00AD66CD"/>
    <w:rsid w:val="00AD6BCB"/>
    <w:rsid w:val="00AD7108"/>
    <w:rsid w:val="00AD76B9"/>
    <w:rsid w:val="00AD7F7A"/>
    <w:rsid w:val="00AE05CC"/>
    <w:rsid w:val="00AE1415"/>
    <w:rsid w:val="00AE14E2"/>
    <w:rsid w:val="00AE2ACC"/>
    <w:rsid w:val="00AE30A9"/>
    <w:rsid w:val="00AE3655"/>
    <w:rsid w:val="00AE39D1"/>
    <w:rsid w:val="00AE54E7"/>
    <w:rsid w:val="00AE78E7"/>
    <w:rsid w:val="00AF1EF4"/>
    <w:rsid w:val="00AF204F"/>
    <w:rsid w:val="00AF4141"/>
    <w:rsid w:val="00AF4403"/>
    <w:rsid w:val="00AF44CE"/>
    <w:rsid w:val="00AF45F8"/>
    <w:rsid w:val="00AF4B6A"/>
    <w:rsid w:val="00AF5AC0"/>
    <w:rsid w:val="00AF6414"/>
    <w:rsid w:val="00AF6BA7"/>
    <w:rsid w:val="00AF6F04"/>
    <w:rsid w:val="00AF7F2B"/>
    <w:rsid w:val="00B000E0"/>
    <w:rsid w:val="00B02999"/>
    <w:rsid w:val="00B02EC7"/>
    <w:rsid w:val="00B032CB"/>
    <w:rsid w:val="00B034E8"/>
    <w:rsid w:val="00B0610F"/>
    <w:rsid w:val="00B062F3"/>
    <w:rsid w:val="00B06BEC"/>
    <w:rsid w:val="00B1068A"/>
    <w:rsid w:val="00B11136"/>
    <w:rsid w:val="00B11748"/>
    <w:rsid w:val="00B12888"/>
    <w:rsid w:val="00B12939"/>
    <w:rsid w:val="00B1324C"/>
    <w:rsid w:val="00B133FC"/>
    <w:rsid w:val="00B1390B"/>
    <w:rsid w:val="00B13A81"/>
    <w:rsid w:val="00B13EEE"/>
    <w:rsid w:val="00B1416A"/>
    <w:rsid w:val="00B14A88"/>
    <w:rsid w:val="00B14F42"/>
    <w:rsid w:val="00B154B2"/>
    <w:rsid w:val="00B155E0"/>
    <w:rsid w:val="00B1581D"/>
    <w:rsid w:val="00B15C67"/>
    <w:rsid w:val="00B1647D"/>
    <w:rsid w:val="00B165D6"/>
    <w:rsid w:val="00B17952"/>
    <w:rsid w:val="00B2076D"/>
    <w:rsid w:val="00B20CD9"/>
    <w:rsid w:val="00B21321"/>
    <w:rsid w:val="00B216D1"/>
    <w:rsid w:val="00B2479E"/>
    <w:rsid w:val="00B247E9"/>
    <w:rsid w:val="00B25464"/>
    <w:rsid w:val="00B26281"/>
    <w:rsid w:val="00B27635"/>
    <w:rsid w:val="00B27CAB"/>
    <w:rsid w:val="00B27D35"/>
    <w:rsid w:val="00B31014"/>
    <w:rsid w:val="00B31A1D"/>
    <w:rsid w:val="00B328F0"/>
    <w:rsid w:val="00B33BD8"/>
    <w:rsid w:val="00B34FFB"/>
    <w:rsid w:val="00B36C7A"/>
    <w:rsid w:val="00B37219"/>
    <w:rsid w:val="00B410EA"/>
    <w:rsid w:val="00B4185E"/>
    <w:rsid w:val="00B4195C"/>
    <w:rsid w:val="00B41EE1"/>
    <w:rsid w:val="00B4286D"/>
    <w:rsid w:val="00B42FAB"/>
    <w:rsid w:val="00B431CC"/>
    <w:rsid w:val="00B435B5"/>
    <w:rsid w:val="00B4392E"/>
    <w:rsid w:val="00B4486F"/>
    <w:rsid w:val="00B44981"/>
    <w:rsid w:val="00B44CCF"/>
    <w:rsid w:val="00B44F5C"/>
    <w:rsid w:val="00B46458"/>
    <w:rsid w:val="00B46735"/>
    <w:rsid w:val="00B477FB"/>
    <w:rsid w:val="00B47B7F"/>
    <w:rsid w:val="00B50715"/>
    <w:rsid w:val="00B50C9A"/>
    <w:rsid w:val="00B51CF6"/>
    <w:rsid w:val="00B522AA"/>
    <w:rsid w:val="00B52309"/>
    <w:rsid w:val="00B531CD"/>
    <w:rsid w:val="00B547C8"/>
    <w:rsid w:val="00B5505D"/>
    <w:rsid w:val="00B555B1"/>
    <w:rsid w:val="00B5661C"/>
    <w:rsid w:val="00B567FB"/>
    <w:rsid w:val="00B6199B"/>
    <w:rsid w:val="00B620BC"/>
    <w:rsid w:val="00B6226B"/>
    <w:rsid w:val="00B62E59"/>
    <w:rsid w:val="00B64B35"/>
    <w:rsid w:val="00B64D7B"/>
    <w:rsid w:val="00B655CB"/>
    <w:rsid w:val="00B65F38"/>
    <w:rsid w:val="00B668E9"/>
    <w:rsid w:val="00B66E76"/>
    <w:rsid w:val="00B66E78"/>
    <w:rsid w:val="00B67336"/>
    <w:rsid w:val="00B67B38"/>
    <w:rsid w:val="00B70FAD"/>
    <w:rsid w:val="00B72063"/>
    <w:rsid w:val="00B721EF"/>
    <w:rsid w:val="00B72ADB"/>
    <w:rsid w:val="00B72F0F"/>
    <w:rsid w:val="00B74912"/>
    <w:rsid w:val="00B753B8"/>
    <w:rsid w:val="00B756B6"/>
    <w:rsid w:val="00B75E97"/>
    <w:rsid w:val="00B7742A"/>
    <w:rsid w:val="00B77CAB"/>
    <w:rsid w:val="00B80AB7"/>
    <w:rsid w:val="00B81BEC"/>
    <w:rsid w:val="00B81EA0"/>
    <w:rsid w:val="00B8290E"/>
    <w:rsid w:val="00B8351C"/>
    <w:rsid w:val="00B849E9"/>
    <w:rsid w:val="00B84A96"/>
    <w:rsid w:val="00B863A7"/>
    <w:rsid w:val="00B8674C"/>
    <w:rsid w:val="00B876F5"/>
    <w:rsid w:val="00B87800"/>
    <w:rsid w:val="00B8793D"/>
    <w:rsid w:val="00B909F3"/>
    <w:rsid w:val="00B90F11"/>
    <w:rsid w:val="00B9107D"/>
    <w:rsid w:val="00B91899"/>
    <w:rsid w:val="00B91B93"/>
    <w:rsid w:val="00B92EB7"/>
    <w:rsid w:val="00B9484A"/>
    <w:rsid w:val="00B94E41"/>
    <w:rsid w:val="00B96824"/>
    <w:rsid w:val="00B96ADA"/>
    <w:rsid w:val="00B96D16"/>
    <w:rsid w:val="00BA1BDA"/>
    <w:rsid w:val="00BA284D"/>
    <w:rsid w:val="00BA3382"/>
    <w:rsid w:val="00BA3A0B"/>
    <w:rsid w:val="00BA4644"/>
    <w:rsid w:val="00BA52AF"/>
    <w:rsid w:val="00BA5998"/>
    <w:rsid w:val="00BA5D24"/>
    <w:rsid w:val="00BA5FC7"/>
    <w:rsid w:val="00BA63A0"/>
    <w:rsid w:val="00BA68F6"/>
    <w:rsid w:val="00BA6D0B"/>
    <w:rsid w:val="00BA7C2C"/>
    <w:rsid w:val="00BB0074"/>
    <w:rsid w:val="00BB01B5"/>
    <w:rsid w:val="00BB07D2"/>
    <w:rsid w:val="00BB19C4"/>
    <w:rsid w:val="00BB1A15"/>
    <w:rsid w:val="00BB1A23"/>
    <w:rsid w:val="00BB1CD4"/>
    <w:rsid w:val="00BB1E3B"/>
    <w:rsid w:val="00BB2194"/>
    <w:rsid w:val="00BB2552"/>
    <w:rsid w:val="00BB257F"/>
    <w:rsid w:val="00BB43EF"/>
    <w:rsid w:val="00BB49E3"/>
    <w:rsid w:val="00BB4B9D"/>
    <w:rsid w:val="00BB4D8D"/>
    <w:rsid w:val="00BB5021"/>
    <w:rsid w:val="00BB570E"/>
    <w:rsid w:val="00BB5DC4"/>
    <w:rsid w:val="00BB717A"/>
    <w:rsid w:val="00BB7FE6"/>
    <w:rsid w:val="00BC022F"/>
    <w:rsid w:val="00BC051A"/>
    <w:rsid w:val="00BC0769"/>
    <w:rsid w:val="00BC09AA"/>
    <w:rsid w:val="00BC18AF"/>
    <w:rsid w:val="00BC29FA"/>
    <w:rsid w:val="00BC2A44"/>
    <w:rsid w:val="00BC300D"/>
    <w:rsid w:val="00BC396A"/>
    <w:rsid w:val="00BC3C65"/>
    <w:rsid w:val="00BC3DBF"/>
    <w:rsid w:val="00BC55E0"/>
    <w:rsid w:val="00BC73B3"/>
    <w:rsid w:val="00BC760A"/>
    <w:rsid w:val="00BC7912"/>
    <w:rsid w:val="00BC7D89"/>
    <w:rsid w:val="00BD08EF"/>
    <w:rsid w:val="00BD0CB6"/>
    <w:rsid w:val="00BD2056"/>
    <w:rsid w:val="00BD230C"/>
    <w:rsid w:val="00BD252C"/>
    <w:rsid w:val="00BD3332"/>
    <w:rsid w:val="00BD3AD3"/>
    <w:rsid w:val="00BD47CB"/>
    <w:rsid w:val="00BD4962"/>
    <w:rsid w:val="00BD5501"/>
    <w:rsid w:val="00BD558A"/>
    <w:rsid w:val="00BD5631"/>
    <w:rsid w:val="00BD5DF6"/>
    <w:rsid w:val="00BD6EB3"/>
    <w:rsid w:val="00BD6EFE"/>
    <w:rsid w:val="00BD72D9"/>
    <w:rsid w:val="00BE060B"/>
    <w:rsid w:val="00BE155A"/>
    <w:rsid w:val="00BE1DF0"/>
    <w:rsid w:val="00BE43E1"/>
    <w:rsid w:val="00BE7044"/>
    <w:rsid w:val="00BE7085"/>
    <w:rsid w:val="00BE72D2"/>
    <w:rsid w:val="00BF01FA"/>
    <w:rsid w:val="00BF2784"/>
    <w:rsid w:val="00BF30E1"/>
    <w:rsid w:val="00BF340D"/>
    <w:rsid w:val="00BF44E3"/>
    <w:rsid w:val="00BF48B2"/>
    <w:rsid w:val="00BF5389"/>
    <w:rsid w:val="00BF54D2"/>
    <w:rsid w:val="00BF5EC6"/>
    <w:rsid w:val="00BF6220"/>
    <w:rsid w:val="00BF62A0"/>
    <w:rsid w:val="00BF6359"/>
    <w:rsid w:val="00BF64BD"/>
    <w:rsid w:val="00BF6DCE"/>
    <w:rsid w:val="00BF77D9"/>
    <w:rsid w:val="00BF7D15"/>
    <w:rsid w:val="00C021F7"/>
    <w:rsid w:val="00C022EF"/>
    <w:rsid w:val="00C02732"/>
    <w:rsid w:val="00C02BBB"/>
    <w:rsid w:val="00C03696"/>
    <w:rsid w:val="00C0379A"/>
    <w:rsid w:val="00C0392F"/>
    <w:rsid w:val="00C039E9"/>
    <w:rsid w:val="00C04529"/>
    <w:rsid w:val="00C0491C"/>
    <w:rsid w:val="00C05373"/>
    <w:rsid w:val="00C0575F"/>
    <w:rsid w:val="00C05843"/>
    <w:rsid w:val="00C06C17"/>
    <w:rsid w:val="00C06E16"/>
    <w:rsid w:val="00C06EEB"/>
    <w:rsid w:val="00C07216"/>
    <w:rsid w:val="00C07360"/>
    <w:rsid w:val="00C1048F"/>
    <w:rsid w:val="00C10EE9"/>
    <w:rsid w:val="00C123BD"/>
    <w:rsid w:val="00C123DB"/>
    <w:rsid w:val="00C124F1"/>
    <w:rsid w:val="00C1278A"/>
    <w:rsid w:val="00C13745"/>
    <w:rsid w:val="00C13A76"/>
    <w:rsid w:val="00C13C46"/>
    <w:rsid w:val="00C14888"/>
    <w:rsid w:val="00C14963"/>
    <w:rsid w:val="00C1500A"/>
    <w:rsid w:val="00C16209"/>
    <w:rsid w:val="00C165D9"/>
    <w:rsid w:val="00C171FD"/>
    <w:rsid w:val="00C1758C"/>
    <w:rsid w:val="00C17C5A"/>
    <w:rsid w:val="00C2091B"/>
    <w:rsid w:val="00C20BE4"/>
    <w:rsid w:val="00C20C56"/>
    <w:rsid w:val="00C21356"/>
    <w:rsid w:val="00C2160C"/>
    <w:rsid w:val="00C2177D"/>
    <w:rsid w:val="00C22DDB"/>
    <w:rsid w:val="00C22E49"/>
    <w:rsid w:val="00C22E50"/>
    <w:rsid w:val="00C26EB1"/>
    <w:rsid w:val="00C277F1"/>
    <w:rsid w:val="00C3038C"/>
    <w:rsid w:val="00C3101A"/>
    <w:rsid w:val="00C31978"/>
    <w:rsid w:val="00C319B0"/>
    <w:rsid w:val="00C322CE"/>
    <w:rsid w:val="00C32CD1"/>
    <w:rsid w:val="00C348C8"/>
    <w:rsid w:val="00C34FED"/>
    <w:rsid w:val="00C35389"/>
    <w:rsid w:val="00C35C7B"/>
    <w:rsid w:val="00C360AF"/>
    <w:rsid w:val="00C366A4"/>
    <w:rsid w:val="00C378B7"/>
    <w:rsid w:val="00C409DE"/>
    <w:rsid w:val="00C40BAD"/>
    <w:rsid w:val="00C42B37"/>
    <w:rsid w:val="00C4373D"/>
    <w:rsid w:val="00C43819"/>
    <w:rsid w:val="00C4381B"/>
    <w:rsid w:val="00C44B71"/>
    <w:rsid w:val="00C453F3"/>
    <w:rsid w:val="00C45854"/>
    <w:rsid w:val="00C464B6"/>
    <w:rsid w:val="00C46817"/>
    <w:rsid w:val="00C4695F"/>
    <w:rsid w:val="00C46A11"/>
    <w:rsid w:val="00C475B4"/>
    <w:rsid w:val="00C47EEE"/>
    <w:rsid w:val="00C51730"/>
    <w:rsid w:val="00C51D93"/>
    <w:rsid w:val="00C51DB7"/>
    <w:rsid w:val="00C521E3"/>
    <w:rsid w:val="00C52C9F"/>
    <w:rsid w:val="00C53617"/>
    <w:rsid w:val="00C53AB1"/>
    <w:rsid w:val="00C53DB2"/>
    <w:rsid w:val="00C53F5F"/>
    <w:rsid w:val="00C56080"/>
    <w:rsid w:val="00C562BA"/>
    <w:rsid w:val="00C562DE"/>
    <w:rsid w:val="00C5633C"/>
    <w:rsid w:val="00C56747"/>
    <w:rsid w:val="00C56CE5"/>
    <w:rsid w:val="00C575CF"/>
    <w:rsid w:val="00C579EB"/>
    <w:rsid w:val="00C57BE7"/>
    <w:rsid w:val="00C60384"/>
    <w:rsid w:val="00C60387"/>
    <w:rsid w:val="00C61030"/>
    <w:rsid w:val="00C6137F"/>
    <w:rsid w:val="00C61B51"/>
    <w:rsid w:val="00C64792"/>
    <w:rsid w:val="00C66018"/>
    <w:rsid w:val="00C6652F"/>
    <w:rsid w:val="00C666B0"/>
    <w:rsid w:val="00C702C5"/>
    <w:rsid w:val="00C70434"/>
    <w:rsid w:val="00C708DD"/>
    <w:rsid w:val="00C71C4F"/>
    <w:rsid w:val="00C71CB9"/>
    <w:rsid w:val="00C72310"/>
    <w:rsid w:val="00C72B6A"/>
    <w:rsid w:val="00C7518B"/>
    <w:rsid w:val="00C7613C"/>
    <w:rsid w:val="00C767EB"/>
    <w:rsid w:val="00C769A3"/>
    <w:rsid w:val="00C772B1"/>
    <w:rsid w:val="00C77BCF"/>
    <w:rsid w:val="00C77D53"/>
    <w:rsid w:val="00C81A37"/>
    <w:rsid w:val="00C82559"/>
    <w:rsid w:val="00C82675"/>
    <w:rsid w:val="00C8286B"/>
    <w:rsid w:val="00C82F4F"/>
    <w:rsid w:val="00C833BC"/>
    <w:rsid w:val="00C83B85"/>
    <w:rsid w:val="00C83C16"/>
    <w:rsid w:val="00C83DCE"/>
    <w:rsid w:val="00C84056"/>
    <w:rsid w:val="00C84B64"/>
    <w:rsid w:val="00C84E27"/>
    <w:rsid w:val="00C8556B"/>
    <w:rsid w:val="00C855F8"/>
    <w:rsid w:val="00C85638"/>
    <w:rsid w:val="00C85AFA"/>
    <w:rsid w:val="00C85D61"/>
    <w:rsid w:val="00C864B1"/>
    <w:rsid w:val="00C866B4"/>
    <w:rsid w:val="00C86CEE"/>
    <w:rsid w:val="00C86E6F"/>
    <w:rsid w:val="00C870DB"/>
    <w:rsid w:val="00C87427"/>
    <w:rsid w:val="00C876DF"/>
    <w:rsid w:val="00C877B6"/>
    <w:rsid w:val="00C90629"/>
    <w:rsid w:val="00C90956"/>
    <w:rsid w:val="00C92002"/>
    <w:rsid w:val="00C923E5"/>
    <w:rsid w:val="00C92D13"/>
    <w:rsid w:val="00C93071"/>
    <w:rsid w:val="00C94699"/>
    <w:rsid w:val="00C9551B"/>
    <w:rsid w:val="00C95D2A"/>
    <w:rsid w:val="00C95E05"/>
    <w:rsid w:val="00C961C7"/>
    <w:rsid w:val="00C977A6"/>
    <w:rsid w:val="00C97ACB"/>
    <w:rsid w:val="00C97F57"/>
    <w:rsid w:val="00CA114F"/>
    <w:rsid w:val="00CA2E72"/>
    <w:rsid w:val="00CA3BB4"/>
    <w:rsid w:val="00CA505F"/>
    <w:rsid w:val="00CA5953"/>
    <w:rsid w:val="00CA6296"/>
    <w:rsid w:val="00CA63EA"/>
    <w:rsid w:val="00CA6CD0"/>
    <w:rsid w:val="00CB0133"/>
    <w:rsid w:val="00CB05A1"/>
    <w:rsid w:val="00CB0ED7"/>
    <w:rsid w:val="00CB22D0"/>
    <w:rsid w:val="00CB24A7"/>
    <w:rsid w:val="00CB38C8"/>
    <w:rsid w:val="00CB394F"/>
    <w:rsid w:val="00CB39F5"/>
    <w:rsid w:val="00CB3AF9"/>
    <w:rsid w:val="00CB3B9F"/>
    <w:rsid w:val="00CB4607"/>
    <w:rsid w:val="00CB461A"/>
    <w:rsid w:val="00CB4C2C"/>
    <w:rsid w:val="00CB534F"/>
    <w:rsid w:val="00CB5A2A"/>
    <w:rsid w:val="00CB659A"/>
    <w:rsid w:val="00CB7100"/>
    <w:rsid w:val="00CB7478"/>
    <w:rsid w:val="00CB74F9"/>
    <w:rsid w:val="00CC2BD6"/>
    <w:rsid w:val="00CC2E4C"/>
    <w:rsid w:val="00CC3903"/>
    <w:rsid w:val="00CC4EB3"/>
    <w:rsid w:val="00CC5144"/>
    <w:rsid w:val="00CC6748"/>
    <w:rsid w:val="00CC72C7"/>
    <w:rsid w:val="00CC760D"/>
    <w:rsid w:val="00CD0864"/>
    <w:rsid w:val="00CD0BB5"/>
    <w:rsid w:val="00CD1788"/>
    <w:rsid w:val="00CD2A8F"/>
    <w:rsid w:val="00CD2EDA"/>
    <w:rsid w:val="00CD31B7"/>
    <w:rsid w:val="00CD54BD"/>
    <w:rsid w:val="00CD5511"/>
    <w:rsid w:val="00CD55D6"/>
    <w:rsid w:val="00CD5A9E"/>
    <w:rsid w:val="00CD7459"/>
    <w:rsid w:val="00CD75A8"/>
    <w:rsid w:val="00CD7AE3"/>
    <w:rsid w:val="00CD7C4E"/>
    <w:rsid w:val="00CE003E"/>
    <w:rsid w:val="00CE0D0A"/>
    <w:rsid w:val="00CE0D1F"/>
    <w:rsid w:val="00CE2907"/>
    <w:rsid w:val="00CE40BE"/>
    <w:rsid w:val="00CE5074"/>
    <w:rsid w:val="00CE644B"/>
    <w:rsid w:val="00CF00C9"/>
    <w:rsid w:val="00CF0173"/>
    <w:rsid w:val="00CF0A15"/>
    <w:rsid w:val="00CF0EE0"/>
    <w:rsid w:val="00CF1790"/>
    <w:rsid w:val="00CF1C6E"/>
    <w:rsid w:val="00CF2215"/>
    <w:rsid w:val="00CF337D"/>
    <w:rsid w:val="00CF4690"/>
    <w:rsid w:val="00CF5C78"/>
    <w:rsid w:val="00CF6B17"/>
    <w:rsid w:val="00CF70B4"/>
    <w:rsid w:val="00CF71E9"/>
    <w:rsid w:val="00D00E03"/>
    <w:rsid w:val="00D011B3"/>
    <w:rsid w:val="00D02BA9"/>
    <w:rsid w:val="00D03D7D"/>
    <w:rsid w:val="00D03F44"/>
    <w:rsid w:val="00D040E0"/>
    <w:rsid w:val="00D04AA1"/>
    <w:rsid w:val="00D04DC3"/>
    <w:rsid w:val="00D054F9"/>
    <w:rsid w:val="00D06BE9"/>
    <w:rsid w:val="00D07249"/>
    <w:rsid w:val="00D07D8E"/>
    <w:rsid w:val="00D101C6"/>
    <w:rsid w:val="00D107B3"/>
    <w:rsid w:val="00D10CA9"/>
    <w:rsid w:val="00D10EEB"/>
    <w:rsid w:val="00D11D7E"/>
    <w:rsid w:val="00D1318D"/>
    <w:rsid w:val="00D13EC4"/>
    <w:rsid w:val="00D13F67"/>
    <w:rsid w:val="00D14037"/>
    <w:rsid w:val="00D152F1"/>
    <w:rsid w:val="00D174BB"/>
    <w:rsid w:val="00D2081E"/>
    <w:rsid w:val="00D20AC5"/>
    <w:rsid w:val="00D23751"/>
    <w:rsid w:val="00D23AAE"/>
    <w:rsid w:val="00D2525A"/>
    <w:rsid w:val="00D257D3"/>
    <w:rsid w:val="00D25D56"/>
    <w:rsid w:val="00D26008"/>
    <w:rsid w:val="00D26847"/>
    <w:rsid w:val="00D304F1"/>
    <w:rsid w:val="00D31A06"/>
    <w:rsid w:val="00D31B9C"/>
    <w:rsid w:val="00D31EC3"/>
    <w:rsid w:val="00D33861"/>
    <w:rsid w:val="00D33B6B"/>
    <w:rsid w:val="00D33CA6"/>
    <w:rsid w:val="00D3462C"/>
    <w:rsid w:val="00D3477C"/>
    <w:rsid w:val="00D34B28"/>
    <w:rsid w:val="00D3547A"/>
    <w:rsid w:val="00D40B7A"/>
    <w:rsid w:val="00D41058"/>
    <w:rsid w:val="00D436F5"/>
    <w:rsid w:val="00D442B9"/>
    <w:rsid w:val="00D45373"/>
    <w:rsid w:val="00D46836"/>
    <w:rsid w:val="00D47091"/>
    <w:rsid w:val="00D47924"/>
    <w:rsid w:val="00D500C1"/>
    <w:rsid w:val="00D501F0"/>
    <w:rsid w:val="00D5035A"/>
    <w:rsid w:val="00D50746"/>
    <w:rsid w:val="00D5084F"/>
    <w:rsid w:val="00D5118B"/>
    <w:rsid w:val="00D524AB"/>
    <w:rsid w:val="00D525BA"/>
    <w:rsid w:val="00D528FA"/>
    <w:rsid w:val="00D52E05"/>
    <w:rsid w:val="00D52FE5"/>
    <w:rsid w:val="00D531CD"/>
    <w:rsid w:val="00D553A4"/>
    <w:rsid w:val="00D55824"/>
    <w:rsid w:val="00D55E50"/>
    <w:rsid w:val="00D561EE"/>
    <w:rsid w:val="00D56CE3"/>
    <w:rsid w:val="00D575B9"/>
    <w:rsid w:val="00D60A9B"/>
    <w:rsid w:val="00D60C3A"/>
    <w:rsid w:val="00D6260D"/>
    <w:rsid w:val="00D62AA9"/>
    <w:rsid w:val="00D6347A"/>
    <w:rsid w:val="00D636C1"/>
    <w:rsid w:val="00D64156"/>
    <w:rsid w:val="00D6421A"/>
    <w:rsid w:val="00D65E7A"/>
    <w:rsid w:val="00D6662B"/>
    <w:rsid w:val="00D67E8A"/>
    <w:rsid w:val="00D7062A"/>
    <w:rsid w:val="00D7080D"/>
    <w:rsid w:val="00D70E51"/>
    <w:rsid w:val="00D717D5"/>
    <w:rsid w:val="00D72D36"/>
    <w:rsid w:val="00D73C26"/>
    <w:rsid w:val="00D73D98"/>
    <w:rsid w:val="00D74A82"/>
    <w:rsid w:val="00D74E61"/>
    <w:rsid w:val="00D76279"/>
    <w:rsid w:val="00D76F66"/>
    <w:rsid w:val="00D77434"/>
    <w:rsid w:val="00D77641"/>
    <w:rsid w:val="00D80615"/>
    <w:rsid w:val="00D80E1F"/>
    <w:rsid w:val="00D810F5"/>
    <w:rsid w:val="00D81163"/>
    <w:rsid w:val="00D815A2"/>
    <w:rsid w:val="00D81609"/>
    <w:rsid w:val="00D81DA3"/>
    <w:rsid w:val="00D8226A"/>
    <w:rsid w:val="00D830C2"/>
    <w:rsid w:val="00D85322"/>
    <w:rsid w:val="00D86726"/>
    <w:rsid w:val="00D87756"/>
    <w:rsid w:val="00D87EEA"/>
    <w:rsid w:val="00D9029B"/>
    <w:rsid w:val="00D90FDF"/>
    <w:rsid w:val="00D91426"/>
    <w:rsid w:val="00D9181B"/>
    <w:rsid w:val="00D91F10"/>
    <w:rsid w:val="00D92EC2"/>
    <w:rsid w:val="00D93C31"/>
    <w:rsid w:val="00D93CAC"/>
    <w:rsid w:val="00D950C7"/>
    <w:rsid w:val="00D95740"/>
    <w:rsid w:val="00D96DEA"/>
    <w:rsid w:val="00DA07D7"/>
    <w:rsid w:val="00DA1510"/>
    <w:rsid w:val="00DA1873"/>
    <w:rsid w:val="00DA1C1F"/>
    <w:rsid w:val="00DA34C9"/>
    <w:rsid w:val="00DA3B72"/>
    <w:rsid w:val="00DA4DE3"/>
    <w:rsid w:val="00DA4FFE"/>
    <w:rsid w:val="00DA5059"/>
    <w:rsid w:val="00DA555C"/>
    <w:rsid w:val="00DA5E00"/>
    <w:rsid w:val="00DA61B1"/>
    <w:rsid w:val="00DA6377"/>
    <w:rsid w:val="00DA751C"/>
    <w:rsid w:val="00DA77A7"/>
    <w:rsid w:val="00DA7D1A"/>
    <w:rsid w:val="00DA7FF1"/>
    <w:rsid w:val="00DB03C7"/>
    <w:rsid w:val="00DB06F2"/>
    <w:rsid w:val="00DB24B4"/>
    <w:rsid w:val="00DB2F02"/>
    <w:rsid w:val="00DB3BB4"/>
    <w:rsid w:val="00DB3DEF"/>
    <w:rsid w:val="00DB465C"/>
    <w:rsid w:val="00DB498D"/>
    <w:rsid w:val="00DB4C42"/>
    <w:rsid w:val="00DB4DD4"/>
    <w:rsid w:val="00DB5A3E"/>
    <w:rsid w:val="00DB5BED"/>
    <w:rsid w:val="00DB5CB8"/>
    <w:rsid w:val="00DB6B3B"/>
    <w:rsid w:val="00DB6C46"/>
    <w:rsid w:val="00DB7741"/>
    <w:rsid w:val="00DC031C"/>
    <w:rsid w:val="00DC1AF4"/>
    <w:rsid w:val="00DC242D"/>
    <w:rsid w:val="00DC2B77"/>
    <w:rsid w:val="00DC3253"/>
    <w:rsid w:val="00DC4457"/>
    <w:rsid w:val="00DC46AE"/>
    <w:rsid w:val="00DC498D"/>
    <w:rsid w:val="00DC5233"/>
    <w:rsid w:val="00DC5541"/>
    <w:rsid w:val="00DC5F92"/>
    <w:rsid w:val="00DC64CA"/>
    <w:rsid w:val="00DC682C"/>
    <w:rsid w:val="00DC7633"/>
    <w:rsid w:val="00DC7B11"/>
    <w:rsid w:val="00DC7DF3"/>
    <w:rsid w:val="00DC7E0F"/>
    <w:rsid w:val="00DD02C4"/>
    <w:rsid w:val="00DD06BD"/>
    <w:rsid w:val="00DD0A94"/>
    <w:rsid w:val="00DD1204"/>
    <w:rsid w:val="00DD1DAB"/>
    <w:rsid w:val="00DD3924"/>
    <w:rsid w:val="00DD4B9E"/>
    <w:rsid w:val="00DD51BC"/>
    <w:rsid w:val="00DD5A75"/>
    <w:rsid w:val="00DD5FFC"/>
    <w:rsid w:val="00DD6044"/>
    <w:rsid w:val="00DD61B8"/>
    <w:rsid w:val="00DD74A8"/>
    <w:rsid w:val="00DE004A"/>
    <w:rsid w:val="00DE0742"/>
    <w:rsid w:val="00DE178B"/>
    <w:rsid w:val="00DE1F57"/>
    <w:rsid w:val="00DE44FC"/>
    <w:rsid w:val="00DE4C75"/>
    <w:rsid w:val="00DE69E9"/>
    <w:rsid w:val="00DE769D"/>
    <w:rsid w:val="00DE7A2A"/>
    <w:rsid w:val="00DE7DA0"/>
    <w:rsid w:val="00DF0114"/>
    <w:rsid w:val="00DF0C27"/>
    <w:rsid w:val="00DF0D60"/>
    <w:rsid w:val="00DF190B"/>
    <w:rsid w:val="00DF190C"/>
    <w:rsid w:val="00DF288A"/>
    <w:rsid w:val="00DF2EFD"/>
    <w:rsid w:val="00DF3597"/>
    <w:rsid w:val="00DF44A2"/>
    <w:rsid w:val="00DF44D7"/>
    <w:rsid w:val="00DF47F1"/>
    <w:rsid w:val="00DF49BF"/>
    <w:rsid w:val="00DF4D67"/>
    <w:rsid w:val="00DF5695"/>
    <w:rsid w:val="00DF5E21"/>
    <w:rsid w:val="00E03001"/>
    <w:rsid w:val="00E030A9"/>
    <w:rsid w:val="00E03384"/>
    <w:rsid w:val="00E03AC3"/>
    <w:rsid w:val="00E0421C"/>
    <w:rsid w:val="00E0426B"/>
    <w:rsid w:val="00E044B8"/>
    <w:rsid w:val="00E065A5"/>
    <w:rsid w:val="00E06C1F"/>
    <w:rsid w:val="00E06EED"/>
    <w:rsid w:val="00E0766A"/>
    <w:rsid w:val="00E115DF"/>
    <w:rsid w:val="00E1268D"/>
    <w:rsid w:val="00E12A68"/>
    <w:rsid w:val="00E12B51"/>
    <w:rsid w:val="00E12E61"/>
    <w:rsid w:val="00E12F45"/>
    <w:rsid w:val="00E132A3"/>
    <w:rsid w:val="00E135A6"/>
    <w:rsid w:val="00E1371E"/>
    <w:rsid w:val="00E14184"/>
    <w:rsid w:val="00E16A8F"/>
    <w:rsid w:val="00E173D2"/>
    <w:rsid w:val="00E20B20"/>
    <w:rsid w:val="00E20E49"/>
    <w:rsid w:val="00E2112C"/>
    <w:rsid w:val="00E21EBE"/>
    <w:rsid w:val="00E22238"/>
    <w:rsid w:val="00E22A2C"/>
    <w:rsid w:val="00E237B8"/>
    <w:rsid w:val="00E23929"/>
    <w:rsid w:val="00E23F0F"/>
    <w:rsid w:val="00E2455C"/>
    <w:rsid w:val="00E24DDC"/>
    <w:rsid w:val="00E25DD0"/>
    <w:rsid w:val="00E26380"/>
    <w:rsid w:val="00E26495"/>
    <w:rsid w:val="00E27E0B"/>
    <w:rsid w:val="00E27EB4"/>
    <w:rsid w:val="00E30055"/>
    <w:rsid w:val="00E30445"/>
    <w:rsid w:val="00E314C7"/>
    <w:rsid w:val="00E31B6C"/>
    <w:rsid w:val="00E31DE5"/>
    <w:rsid w:val="00E3234E"/>
    <w:rsid w:val="00E3282C"/>
    <w:rsid w:val="00E32A4A"/>
    <w:rsid w:val="00E33005"/>
    <w:rsid w:val="00E335FF"/>
    <w:rsid w:val="00E33868"/>
    <w:rsid w:val="00E3429A"/>
    <w:rsid w:val="00E34FDB"/>
    <w:rsid w:val="00E355B9"/>
    <w:rsid w:val="00E3604F"/>
    <w:rsid w:val="00E4055E"/>
    <w:rsid w:val="00E4121B"/>
    <w:rsid w:val="00E41F5A"/>
    <w:rsid w:val="00E420E4"/>
    <w:rsid w:val="00E420F2"/>
    <w:rsid w:val="00E428EB"/>
    <w:rsid w:val="00E42C45"/>
    <w:rsid w:val="00E430D4"/>
    <w:rsid w:val="00E445EF"/>
    <w:rsid w:val="00E46B36"/>
    <w:rsid w:val="00E50865"/>
    <w:rsid w:val="00E50C73"/>
    <w:rsid w:val="00E50DC1"/>
    <w:rsid w:val="00E51115"/>
    <w:rsid w:val="00E5125F"/>
    <w:rsid w:val="00E512BF"/>
    <w:rsid w:val="00E51543"/>
    <w:rsid w:val="00E51C59"/>
    <w:rsid w:val="00E522A7"/>
    <w:rsid w:val="00E528C1"/>
    <w:rsid w:val="00E543CF"/>
    <w:rsid w:val="00E5537F"/>
    <w:rsid w:val="00E55B06"/>
    <w:rsid w:val="00E56AD1"/>
    <w:rsid w:val="00E57B9A"/>
    <w:rsid w:val="00E57EAA"/>
    <w:rsid w:val="00E6028A"/>
    <w:rsid w:val="00E60DD7"/>
    <w:rsid w:val="00E6105F"/>
    <w:rsid w:val="00E612C6"/>
    <w:rsid w:val="00E620CA"/>
    <w:rsid w:val="00E63926"/>
    <w:rsid w:val="00E645E9"/>
    <w:rsid w:val="00E65E18"/>
    <w:rsid w:val="00E66FF6"/>
    <w:rsid w:val="00E706D6"/>
    <w:rsid w:val="00E707BC"/>
    <w:rsid w:val="00E707DC"/>
    <w:rsid w:val="00E70B44"/>
    <w:rsid w:val="00E712EE"/>
    <w:rsid w:val="00E71318"/>
    <w:rsid w:val="00E71449"/>
    <w:rsid w:val="00E718C4"/>
    <w:rsid w:val="00E71F6A"/>
    <w:rsid w:val="00E72ACB"/>
    <w:rsid w:val="00E73310"/>
    <w:rsid w:val="00E73621"/>
    <w:rsid w:val="00E7416C"/>
    <w:rsid w:val="00E74179"/>
    <w:rsid w:val="00E75229"/>
    <w:rsid w:val="00E75E68"/>
    <w:rsid w:val="00E779B9"/>
    <w:rsid w:val="00E77C62"/>
    <w:rsid w:val="00E807AE"/>
    <w:rsid w:val="00E81C69"/>
    <w:rsid w:val="00E82070"/>
    <w:rsid w:val="00E826F4"/>
    <w:rsid w:val="00E82B1C"/>
    <w:rsid w:val="00E838F4"/>
    <w:rsid w:val="00E83952"/>
    <w:rsid w:val="00E83C2B"/>
    <w:rsid w:val="00E84872"/>
    <w:rsid w:val="00E84A97"/>
    <w:rsid w:val="00E84D1B"/>
    <w:rsid w:val="00E85102"/>
    <w:rsid w:val="00E85572"/>
    <w:rsid w:val="00E865BF"/>
    <w:rsid w:val="00E86B21"/>
    <w:rsid w:val="00E8705E"/>
    <w:rsid w:val="00E8766B"/>
    <w:rsid w:val="00E90A99"/>
    <w:rsid w:val="00E912C1"/>
    <w:rsid w:val="00E92376"/>
    <w:rsid w:val="00E9271A"/>
    <w:rsid w:val="00E93B67"/>
    <w:rsid w:val="00E94D82"/>
    <w:rsid w:val="00E95C7D"/>
    <w:rsid w:val="00E964B3"/>
    <w:rsid w:val="00E978EF"/>
    <w:rsid w:val="00EA068B"/>
    <w:rsid w:val="00EA0C46"/>
    <w:rsid w:val="00EA1396"/>
    <w:rsid w:val="00EA1BC7"/>
    <w:rsid w:val="00EA2396"/>
    <w:rsid w:val="00EA240E"/>
    <w:rsid w:val="00EA30D4"/>
    <w:rsid w:val="00EA361B"/>
    <w:rsid w:val="00EA3915"/>
    <w:rsid w:val="00EA3E56"/>
    <w:rsid w:val="00EA3E76"/>
    <w:rsid w:val="00EA5807"/>
    <w:rsid w:val="00EA6BCA"/>
    <w:rsid w:val="00EB0031"/>
    <w:rsid w:val="00EB0641"/>
    <w:rsid w:val="00EB0AF9"/>
    <w:rsid w:val="00EB152B"/>
    <w:rsid w:val="00EB1AA7"/>
    <w:rsid w:val="00EB3022"/>
    <w:rsid w:val="00EB351C"/>
    <w:rsid w:val="00EB405D"/>
    <w:rsid w:val="00EB487E"/>
    <w:rsid w:val="00EB5C26"/>
    <w:rsid w:val="00EB6264"/>
    <w:rsid w:val="00EB7C25"/>
    <w:rsid w:val="00EC03AF"/>
    <w:rsid w:val="00EC06C8"/>
    <w:rsid w:val="00EC0B9F"/>
    <w:rsid w:val="00EC0CF4"/>
    <w:rsid w:val="00EC11BE"/>
    <w:rsid w:val="00EC1426"/>
    <w:rsid w:val="00EC23F0"/>
    <w:rsid w:val="00EC48A8"/>
    <w:rsid w:val="00EC533A"/>
    <w:rsid w:val="00EC5D6B"/>
    <w:rsid w:val="00EC6835"/>
    <w:rsid w:val="00EC6EF8"/>
    <w:rsid w:val="00EC7576"/>
    <w:rsid w:val="00EC7CDA"/>
    <w:rsid w:val="00ED0076"/>
    <w:rsid w:val="00ED0E7B"/>
    <w:rsid w:val="00ED12F1"/>
    <w:rsid w:val="00ED14C4"/>
    <w:rsid w:val="00ED15DE"/>
    <w:rsid w:val="00ED1942"/>
    <w:rsid w:val="00ED2C83"/>
    <w:rsid w:val="00ED37DE"/>
    <w:rsid w:val="00ED398E"/>
    <w:rsid w:val="00ED3B18"/>
    <w:rsid w:val="00ED3B3C"/>
    <w:rsid w:val="00ED3E39"/>
    <w:rsid w:val="00ED4771"/>
    <w:rsid w:val="00ED4844"/>
    <w:rsid w:val="00ED4D14"/>
    <w:rsid w:val="00ED5753"/>
    <w:rsid w:val="00ED5782"/>
    <w:rsid w:val="00ED6757"/>
    <w:rsid w:val="00ED7B63"/>
    <w:rsid w:val="00ED7F56"/>
    <w:rsid w:val="00EE04F6"/>
    <w:rsid w:val="00EE0F03"/>
    <w:rsid w:val="00EE11F5"/>
    <w:rsid w:val="00EE1603"/>
    <w:rsid w:val="00EE32E1"/>
    <w:rsid w:val="00EE34CA"/>
    <w:rsid w:val="00EE43EE"/>
    <w:rsid w:val="00EE4B62"/>
    <w:rsid w:val="00EE5798"/>
    <w:rsid w:val="00EE59D1"/>
    <w:rsid w:val="00EE5C7B"/>
    <w:rsid w:val="00EE6CC9"/>
    <w:rsid w:val="00EE7370"/>
    <w:rsid w:val="00EF0AFD"/>
    <w:rsid w:val="00EF1206"/>
    <w:rsid w:val="00EF1670"/>
    <w:rsid w:val="00EF19B0"/>
    <w:rsid w:val="00EF19F8"/>
    <w:rsid w:val="00EF3254"/>
    <w:rsid w:val="00EF36CD"/>
    <w:rsid w:val="00EF4421"/>
    <w:rsid w:val="00EF5748"/>
    <w:rsid w:val="00EF601C"/>
    <w:rsid w:val="00EF6717"/>
    <w:rsid w:val="00F01F49"/>
    <w:rsid w:val="00F02882"/>
    <w:rsid w:val="00F032CB"/>
    <w:rsid w:val="00F046ED"/>
    <w:rsid w:val="00F066F2"/>
    <w:rsid w:val="00F07B93"/>
    <w:rsid w:val="00F113F2"/>
    <w:rsid w:val="00F119E4"/>
    <w:rsid w:val="00F11B9D"/>
    <w:rsid w:val="00F121D9"/>
    <w:rsid w:val="00F12C33"/>
    <w:rsid w:val="00F12D8D"/>
    <w:rsid w:val="00F12ED8"/>
    <w:rsid w:val="00F14C1F"/>
    <w:rsid w:val="00F15844"/>
    <w:rsid w:val="00F15D3C"/>
    <w:rsid w:val="00F17607"/>
    <w:rsid w:val="00F20D46"/>
    <w:rsid w:val="00F21C9D"/>
    <w:rsid w:val="00F2255F"/>
    <w:rsid w:val="00F22725"/>
    <w:rsid w:val="00F22EF1"/>
    <w:rsid w:val="00F23421"/>
    <w:rsid w:val="00F2380C"/>
    <w:rsid w:val="00F23C66"/>
    <w:rsid w:val="00F23F9B"/>
    <w:rsid w:val="00F24A0F"/>
    <w:rsid w:val="00F24E50"/>
    <w:rsid w:val="00F25D51"/>
    <w:rsid w:val="00F25F1A"/>
    <w:rsid w:val="00F26121"/>
    <w:rsid w:val="00F2697D"/>
    <w:rsid w:val="00F27888"/>
    <w:rsid w:val="00F27D31"/>
    <w:rsid w:val="00F27F65"/>
    <w:rsid w:val="00F309EA"/>
    <w:rsid w:val="00F30EAA"/>
    <w:rsid w:val="00F31350"/>
    <w:rsid w:val="00F32539"/>
    <w:rsid w:val="00F325BB"/>
    <w:rsid w:val="00F3273E"/>
    <w:rsid w:val="00F32A73"/>
    <w:rsid w:val="00F34463"/>
    <w:rsid w:val="00F345D2"/>
    <w:rsid w:val="00F34A60"/>
    <w:rsid w:val="00F3591A"/>
    <w:rsid w:val="00F35D8A"/>
    <w:rsid w:val="00F36240"/>
    <w:rsid w:val="00F40364"/>
    <w:rsid w:val="00F412D8"/>
    <w:rsid w:val="00F4202F"/>
    <w:rsid w:val="00F4220F"/>
    <w:rsid w:val="00F42C0D"/>
    <w:rsid w:val="00F43250"/>
    <w:rsid w:val="00F434C4"/>
    <w:rsid w:val="00F438B0"/>
    <w:rsid w:val="00F4475D"/>
    <w:rsid w:val="00F44C0C"/>
    <w:rsid w:val="00F458BD"/>
    <w:rsid w:val="00F463EB"/>
    <w:rsid w:val="00F464C5"/>
    <w:rsid w:val="00F5000F"/>
    <w:rsid w:val="00F50884"/>
    <w:rsid w:val="00F50D21"/>
    <w:rsid w:val="00F523CA"/>
    <w:rsid w:val="00F52615"/>
    <w:rsid w:val="00F5300C"/>
    <w:rsid w:val="00F536CB"/>
    <w:rsid w:val="00F540A8"/>
    <w:rsid w:val="00F54E66"/>
    <w:rsid w:val="00F55F0B"/>
    <w:rsid w:val="00F5711B"/>
    <w:rsid w:val="00F60533"/>
    <w:rsid w:val="00F60F72"/>
    <w:rsid w:val="00F610F9"/>
    <w:rsid w:val="00F6165C"/>
    <w:rsid w:val="00F61C9F"/>
    <w:rsid w:val="00F61D17"/>
    <w:rsid w:val="00F632CD"/>
    <w:rsid w:val="00F63ABB"/>
    <w:rsid w:val="00F64484"/>
    <w:rsid w:val="00F64D8F"/>
    <w:rsid w:val="00F652E3"/>
    <w:rsid w:val="00F65F9B"/>
    <w:rsid w:val="00F66258"/>
    <w:rsid w:val="00F678F1"/>
    <w:rsid w:val="00F67928"/>
    <w:rsid w:val="00F67DE3"/>
    <w:rsid w:val="00F703D7"/>
    <w:rsid w:val="00F71092"/>
    <w:rsid w:val="00F729F9"/>
    <w:rsid w:val="00F7302E"/>
    <w:rsid w:val="00F73194"/>
    <w:rsid w:val="00F74149"/>
    <w:rsid w:val="00F741B7"/>
    <w:rsid w:val="00F74671"/>
    <w:rsid w:val="00F76B1C"/>
    <w:rsid w:val="00F77362"/>
    <w:rsid w:val="00F80B9B"/>
    <w:rsid w:val="00F80CA5"/>
    <w:rsid w:val="00F81227"/>
    <w:rsid w:val="00F81BC3"/>
    <w:rsid w:val="00F83092"/>
    <w:rsid w:val="00F83412"/>
    <w:rsid w:val="00F83733"/>
    <w:rsid w:val="00F839A4"/>
    <w:rsid w:val="00F83C8F"/>
    <w:rsid w:val="00F842DE"/>
    <w:rsid w:val="00F84457"/>
    <w:rsid w:val="00F85C7B"/>
    <w:rsid w:val="00F86790"/>
    <w:rsid w:val="00F86D86"/>
    <w:rsid w:val="00F870FF"/>
    <w:rsid w:val="00F877E7"/>
    <w:rsid w:val="00F87C14"/>
    <w:rsid w:val="00F913DC"/>
    <w:rsid w:val="00F91908"/>
    <w:rsid w:val="00F91EEE"/>
    <w:rsid w:val="00F91FE8"/>
    <w:rsid w:val="00F93077"/>
    <w:rsid w:val="00F9309F"/>
    <w:rsid w:val="00F93B06"/>
    <w:rsid w:val="00F93FE8"/>
    <w:rsid w:val="00F94081"/>
    <w:rsid w:val="00F94450"/>
    <w:rsid w:val="00F94598"/>
    <w:rsid w:val="00F94AD1"/>
    <w:rsid w:val="00F95974"/>
    <w:rsid w:val="00F960B6"/>
    <w:rsid w:val="00F96BC7"/>
    <w:rsid w:val="00F9750A"/>
    <w:rsid w:val="00F97CBE"/>
    <w:rsid w:val="00F97D6A"/>
    <w:rsid w:val="00FA0037"/>
    <w:rsid w:val="00FA15B8"/>
    <w:rsid w:val="00FA20DA"/>
    <w:rsid w:val="00FA2329"/>
    <w:rsid w:val="00FA287A"/>
    <w:rsid w:val="00FA2AE7"/>
    <w:rsid w:val="00FA388E"/>
    <w:rsid w:val="00FA4626"/>
    <w:rsid w:val="00FA564A"/>
    <w:rsid w:val="00FA5FAF"/>
    <w:rsid w:val="00FA65B7"/>
    <w:rsid w:val="00FA68C0"/>
    <w:rsid w:val="00FA71E1"/>
    <w:rsid w:val="00FA7CB7"/>
    <w:rsid w:val="00FA7D39"/>
    <w:rsid w:val="00FB0192"/>
    <w:rsid w:val="00FB0ABD"/>
    <w:rsid w:val="00FB109A"/>
    <w:rsid w:val="00FB20B5"/>
    <w:rsid w:val="00FB3366"/>
    <w:rsid w:val="00FB3EC6"/>
    <w:rsid w:val="00FB44C6"/>
    <w:rsid w:val="00FB461D"/>
    <w:rsid w:val="00FB5792"/>
    <w:rsid w:val="00FB6FE4"/>
    <w:rsid w:val="00FB7197"/>
    <w:rsid w:val="00FB729E"/>
    <w:rsid w:val="00FC03A6"/>
    <w:rsid w:val="00FC04AC"/>
    <w:rsid w:val="00FC0E4C"/>
    <w:rsid w:val="00FC30DE"/>
    <w:rsid w:val="00FC3A78"/>
    <w:rsid w:val="00FC3A84"/>
    <w:rsid w:val="00FC427F"/>
    <w:rsid w:val="00FC4DD5"/>
    <w:rsid w:val="00FC550A"/>
    <w:rsid w:val="00FC5780"/>
    <w:rsid w:val="00FC57D6"/>
    <w:rsid w:val="00FC5F20"/>
    <w:rsid w:val="00FC7A36"/>
    <w:rsid w:val="00FD042B"/>
    <w:rsid w:val="00FD209C"/>
    <w:rsid w:val="00FD2221"/>
    <w:rsid w:val="00FD3180"/>
    <w:rsid w:val="00FD3AF0"/>
    <w:rsid w:val="00FD3B57"/>
    <w:rsid w:val="00FD54E6"/>
    <w:rsid w:val="00FD58E8"/>
    <w:rsid w:val="00FD59D5"/>
    <w:rsid w:val="00FD5CA7"/>
    <w:rsid w:val="00FD5D05"/>
    <w:rsid w:val="00FD5E2C"/>
    <w:rsid w:val="00FD624C"/>
    <w:rsid w:val="00FD65BA"/>
    <w:rsid w:val="00FD6745"/>
    <w:rsid w:val="00FD6E39"/>
    <w:rsid w:val="00FD7089"/>
    <w:rsid w:val="00FD7258"/>
    <w:rsid w:val="00FD76EE"/>
    <w:rsid w:val="00FD78DD"/>
    <w:rsid w:val="00FD7B11"/>
    <w:rsid w:val="00FD7B15"/>
    <w:rsid w:val="00FD7C80"/>
    <w:rsid w:val="00FE0CC6"/>
    <w:rsid w:val="00FE1417"/>
    <w:rsid w:val="00FE19D7"/>
    <w:rsid w:val="00FE2165"/>
    <w:rsid w:val="00FE2313"/>
    <w:rsid w:val="00FE26A9"/>
    <w:rsid w:val="00FE46F0"/>
    <w:rsid w:val="00FE472B"/>
    <w:rsid w:val="00FE47D8"/>
    <w:rsid w:val="00FE517C"/>
    <w:rsid w:val="00FE5D20"/>
    <w:rsid w:val="00FE6E39"/>
    <w:rsid w:val="00FF086A"/>
    <w:rsid w:val="00FF0E20"/>
    <w:rsid w:val="00FF0F42"/>
    <w:rsid w:val="00FF1BC6"/>
    <w:rsid w:val="00FF26BB"/>
    <w:rsid w:val="00FF29EA"/>
    <w:rsid w:val="00FF3604"/>
    <w:rsid w:val="00FF5F9A"/>
    <w:rsid w:val="00FF647D"/>
    <w:rsid w:val="00FF70A3"/>
    <w:rsid w:val="00FF7AEF"/>
    <w:rsid w:val="014150EC"/>
    <w:rsid w:val="019763D2"/>
    <w:rsid w:val="01A64956"/>
    <w:rsid w:val="01B953DE"/>
    <w:rsid w:val="01DA366C"/>
    <w:rsid w:val="028D2B9A"/>
    <w:rsid w:val="02DB4857"/>
    <w:rsid w:val="030A1A84"/>
    <w:rsid w:val="03890F0B"/>
    <w:rsid w:val="039E6F36"/>
    <w:rsid w:val="03A10246"/>
    <w:rsid w:val="03BD2011"/>
    <w:rsid w:val="03C23741"/>
    <w:rsid w:val="03DB0A08"/>
    <w:rsid w:val="04163446"/>
    <w:rsid w:val="04650B9B"/>
    <w:rsid w:val="05416969"/>
    <w:rsid w:val="05F075BE"/>
    <w:rsid w:val="05F11835"/>
    <w:rsid w:val="0641482C"/>
    <w:rsid w:val="06BA7725"/>
    <w:rsid w:val="06BB55AB"/>
    <w:rsid w:val="06BC556F"/>
    <w:rsid w:val="06C90471"/>
    <w:rsid w:val="06D3183B"/>
    <w:rsid w:val="079746BB"/>
    <w:rsid w:val="07AA2E63"/>
    <w:rsid w:val="07F21C72"/>
    <w:rsid w:val="080720F7"/>
    <w:rsid w:val="084361B5"/>
    <w:rsid w:val="08457A55"/>
    <w:rsid w:val="08791123"/>
    <w:rsid w:val="08A017B8"/>
    <w:rsid w:val="08F6648F"/>
    <w:rsid w:val="094C2A73"/>
    <w:rsid w:val="099D3423"/>
    <w:rsid w:val="09BE25B6"/>
    <w:rsid w:val="0A477FF4"/>
    <w:rsid w:val="0AA33311"/>
    <w:rsid w:val="0AD523CE"/>
    <w:rsid w:val="0CC95C35"/>
    <w:rsid w:val="0D6B65B1"/>
    <w:rsid w:val="0D94218E"/>
    <w:rsid w:val="0E1C78AB"/>
    <w:rsid w:val="0E384926"/>
    <w:rsid w:val="0E5B092E"/>
    <w:rsid w:val="0E5E18FB"/>
    <w:rsid w:val="0EB24B66"/>
    <w:rsid w:val="0ECA5A9C"/>
    <w:rsid w:val="0F472238"/>
    <w:rsid w:val="0F604037"/>
    <w:rsid w:val="0F755016"/>
    <w:rsid w:val="0F871BDC"/>
    <w:rsid w:val="0FAA27D5"/>
    <w:rsid w:val="0FAC57C4"/>
    <w:rsid w:val="0FFE0200"/>
    <w:rsid w:val="100106D5"/>
    <w:rsid w:val="105B3E4D"/>
    <w:rsid w:val="11843743"/>
    <w:rsid w:val="119C28BD"/>
    <w:rsid w:val="11A45C86"/>
    <w:rsid w:val="11AA2CD7"/>
    <w:rsid w:val="11CF5AA0"/>
    <w:rsid w:val="120F3227"/>
    <w:rsid w:val="122277F5"/>
    <w:rsid w:val="12D9707E"/>
    <w:rsid w:val="130F7E33"/>
    <w:rsid w:val="1333312B"/>
    <w:rsid w:val="136A730B"/>
    <w:rsid w:val="138A03B3"/>
    <w:rsid w:val="13DB69C9"/>
    <w:rsid w:val="148E5ED8"/>
    <w:rsid w:val="14BB7C7F"/>
    <w:rsid w:val="14E725C9"/>
    <w:rsid w:val="15223BD0"/>
    <w:rsid w:val="152D6DBB"/>
    <w:rsid w:val="154F298D"/>
    <w:rsid w:val="157319DE"/>
    <w:rsid w:val="15CE459E"/>
    <w:rsid w:val="15DD0268"/>
    <w:rsid w:val="179D67C3"/>
    <w:rsid w:val="17E14287"/>
    <w:rsid w:val="17E525AD"/>
    <w:rsid w:val="18A264A4"/>
    <w:rsid w:val="18F404DC"/>
    <w:rsid w:val="19737523"/>
    <w:rsid w:val="19C62294"/>
    <w:rsid w:val="19ED7773"/>
    <w:rsid w:val="1A381AE4"/>
    <w:rsid w:val="1A3A7A37"/>
    <w:rsid w:val="1B4723CD"/>
    <w:rsid w:val="1B524A22"/>
    <w:rsid w:val="1B5C2DF2"/>
    <w:rsid w:val="1B7A03B1"/>
    <w:rsid w:val="1B8A7732"/>
    <w:rsid w:val="1B9143D0"/>
    <w:rsid w:val="1BA333BA"/>
    <w:rsid w:val="1BF553AD"/>
    <w:rsid w:val="1C5730EB"/>
    <w:rsid w:val="1C8C7369"/>
    <w:rsid w:val="1C9D1087"/>
    <w:rsid w:val="1D2111E0"/>
    <w:rsid w:val="1D495351"/>
    <w:rsid w:val="1D800546"/>
    <w:rsid w:val="1DC22E11"/>
    <w:rsid w:val="1DCC60E2"/>
    <w:rsid w:val="1E0F11DA"/>
    <w:rsid w:val="1E3866E4"/>
    <w:rsid w:val="1E3B5B2B"/>
    <w:rsid w:val="1E405B08"/>
    <w:rsid w:val="1E917D12"/>
    <w:rsid w:val="1ED007F0"/>
    <w:rsid w:val="1F1E78CF"/>
    <w:rsid w:val="1F4C00D9"/>
    <w:rsid w:val="1F91161F"/>
    <w:rsid w:val="1FCC5792"/>
    <w:rsid w:val="1FF74D6A"/>
    <w:rsid w:val="2008099C"/>
    <w:rsid w:val="20241E45"/>
    <w:rsid w:val="205E3D53"/>
    <w:rsid w:val="206F6A47"/>
    <w:rsid w:val="20983C9F"/>
    <w:rsid w:val="20D34930"/>
    <w:rsid w:val="21004E9C"/>
    <w:rsid w:val="210743CD"/>
    <w:rsid w:val="212F12B7"/>
    <w:rsid w:val="21DF0EC4"/>
    <w:rsid w:val="21EC402B"/>
    <w:rsid w:val="22211D2B"/>
    <w:rsid w:val="22F3479D"/>
    <w:rsid w:val="2306723D"/>
    <w:rsid w:val="230C3692"/>
    <w:rsid w:val="233957E9"/>
    <w:rsid w:val="23504D9A"/>
    <w:rsid w:val="235350DD"/>
    <w:rsid w:val="23A130E8"/>
    <w:rsid w:val="245641E4"/>
    <w:rsid w:val="24682699"/>
    <w:rsid w:val="24A922E7"/>
    <w:rsid w:val="24F51069"/>
    <w:rsid w:val="25A35F8B"/>
    <w:rsid w:val="25C45A9B"/>
    <w:rsid w:val="26055255"/>
    <w:rsid w:val="26921997"/>
    <w:rsid w:val="26C94C07"/>
    <w:rsid w:val="270F7B55"/>
    <w:rsid w:val="27136455"/>
    <w:rsid w:val="27277A6F"/>
    <w:rsid w:val="27313F6F"/>
    <w:rsid w:val="27392A2B"/>
    <w:rsid w:val="27BD41B0"/>
    <w:rsid w:val="27EB3977"/>
    <w:rsid w:val="27FF5E1C"/>
    <w:rsid w:val="28033B1E"/>
    <w:rsid w:val="28845944"/>
    <w:rsid w:val="28B111C1"/>
    <w:rsid w:val="28BB1716"/>
    <w:rsid w:val="28EE73E7"/>
    <w:rsid w:val="2962747B"/>
    <w:rsid w:val="299F1540"/>
    <w:rsid w:val="29C1739D"/>
    <w:rsid w:val="29E635A5"/>
    <w:rsid w:val="29F82C9B"/>
    <w:rsid w:val="2A8C2756"/>
    <w:rsid w:val="2AA35D41"/>
    <w:rsid w:val="2AC60E73"/>
    <w:rsid w:val="2B1F1467"/>
    <w:rsid w:val="2B553D51"/>
    <w:rsid w:val="2B5D536C"/>
    <w:rsid w:val="2BDB68F0"/>
    <w:rsid w:val="2C385A8A"/>
    <w:rsid w:val="2C6C216F"/>
    <w:rsid w:val="2C904653"/>
    <w:rsid w:val="2C9F6D93"/>
    <w:rsid w:val="2CA6293E"/>
    <w:rsid w:val="2CA70CBA"/>
    <w:rsid w:val="2CB30937"/>
    <w:rsid w:val="2CC50203"/>
    <w:rsid w:val="2D832F3B"/>
    <w:rsid w:val="2D8D2F06"/>
    <w:rsid w:val="2D8F7C42"/>
    <w:rsid w:val="2E2B2EDC"/>
    <w:rsid w:val="2E646914"/>
    <w:rsid w:val="2E8865CC"/>
    <w:rsid w:val="2EB711FE"/>
    <w:rsid w:val="2EC1761D"/>
    <w:rsid w:val="2ECE4481"/>
    <w:rsid w:val="2F107762"/>
    <w:rsid w:val="2F5D14DA"/>
    <w:rsid w:val="2FE76F6E"/>
    <w:rsid w:val="300C229B"/>
    <w:rsid w:val="3036407A"/>
    <w:rsid w:val="307F7A7C"/>
    <w:rsid w:val="309E339F"/>
    <w:rsid w:val="30C83D8E"/>
    <w:rsid w:val="30F2186C"/>
    <w:rsid w:val="313B06D9"/>
    <w:rsid w:val="315F195A"/>
    <w:rsid w:val="31FF3D16"/>
    <w:rsid w:val="32002EBC"/>
    <w:rsid w:val="321F6FB8"/>
    <w:rsid w:val="322F384B"/>
    <w:rsid w:val="32723893"/>
    <w:rsid w:val="32A83CA0"/>
    <w:rsid w:val="32EB3B6C"/>
    <w:rsid w:val="32FF7F57"/>
    <w:rsid w:val="33334A79"/>
    <w:rsid w:val="335334BF"/>
    <w:rsid w:val="33C97B6D"/>
    <w:rsid w:val="34300D63"/>
    <w:rsid w:val="34F943E0"/>
    <w:rsid w:val="35674600"/>
    <w:rsid w:val="35CD32E4"/>
    <w:rsid w:val="362D44F2"/>
    <w:rsid w:val="36770097"/>
    <w:rsid w:val="3684409B"/>
    <w:rsid w:val="36EF5490"/>
    <w:rsid w:val="371F1D47"/>
    <w:rsid w:val="37296A11"/>
    <w:rsid w:val="37316742"/>
    <w:rsid w:val="37364C27"/>
    <w:rsid w:val="37564AF7"/>
    <w:rsid w:val="37955999"/>
    <w:rsid w:val="379C6CAB"/>
    <w:rsid w:val="38054525"/>
    <w:rsid w:val="385043B8"/>
    <w:rsid w:val="389D6BFC"/>
    <w:rsid w:val="394C4EC3"/>
    <w:rsid w:val="39D6277A"/>
    <w:rsid w:val="3A6170D3"/>
    <w:rsid w:val="3A6F4087"/>
    <w:rsid w:val="3B3B37BE"/>
    <w:rsid w:val="3B483EE1"/>
    <w:rsid w:val="3B5D7C12"/>
    <w:rsid w:val="3B9330CB"/>
    <w:rsid w:val="3BA51165"/>
    <w:rsid w:val="3BCC7276"/>
    <w:rsid w:val="3BCE402B"/>
    <w:rsid w:val="3C4465A4"/>
    <w:rsid w:val="3C5B7244"/>
    <w:rsid w:val="3C784591"/>
    <w:rsid w:val="3C9F7897"/>
    <w:rsid w:val="3D2C725B"/>
    <w:rsid w:val="3D803A0D"/>
    <w:rsid w:val="3DB44244"/>
    <w:rsid w:val="3E723F45"/>
    <w:rsid w:val="3E850E06"/>
    <w:rsid w:val="3E87558E"/>
    <w:rsid w:val="3ECC2AA4"/>
    <w:rsid w:val="3EE15558"/>
    <w:rsid w:val="3EE93DB9"/>
    <w:rsid w:val="3F0B6262"/>
    <w:rsid w:val="3F9E3173"/>
    <w:rsid w:val="3FA17652"/>
    <w:rsid w:val="3FC506DD"/>
    <w:rsid w:val="3FD6727B"/>
    <w:rsid w:val="3FDD65EB"/>
    <w:rsid w:val="3FEB378B"/>
    <w:rsid w:val="40283E93"/>
    <w:rsid w:val="40343666"/>
    <w:rsid w:val="40674E0E"/>
    <w:rsid w:val="417F2CD0"/>
    <w:rsid w:val="41A75102"/>
    <w:rsid w:val="41AC1E55"/>
    <w:rsid w:val="422178E6"/>
    <w:rsid w:val="4273599D"/>
    <w:rsid w:val="42F05AF8"/>
    <w:rsid w:val="4300593B"/>
    <w:rsid w:val="43624B34"/>
    <w:rsid w:val="436E5946"/>
    <w:rsid w:val="43974D1C"/>
    <w:rsid w:val="43BC551C"/>
    <w:rsid w:val="43DA63F6"/>
    <w:rsid w:val="43E62FE2"/>
    <w:rsid w:val="448D351B"/>
    <w:rsid w:val="44A8255D"/>
    <w:rsid w:val="44FA663F"/>
    <w:rsid w:val="45224EC2"/>
    <w:rsid w:val="45471EAF"/>
    <w:rsid w:val="45950583"/>
    <w:rsid w:val="45FF4475"/>
    <w:rsid w:val="46146893"/>
    <w:rsid w:val="466F5D1F"/>
    <w:rsid w:val="46765C61"/>
    <w:rsid w:val="46BE55BB"/>
    <w:rsid w:val="46C66DCA"/>
    <w:rsid w:val="476632D8"/>
    <w:rsid w:val="47B01353"/>
    <w:rsid w:val="482D304E"/>
    <w:rsid w:val="48601B55"/>
    <w:rsid w:val="487C41EC"/>
    <w:rsid w:val="48EB621C"/>
    <w:rsid w:val="495E139C"/>
    <w:rsid w:val="4976065D"/>
    <w:rsid w:val="49B303BC"/>
    <w:rsid w:val="49B567AB"/>
    <w:rsid w:val="49C900F1"/>
    <w:rsid w:val="49F7386B"/>
    <w:rsid w:val="4A53553E"/>
    <w:rsid w:val="4AB20FBB"/>
    <w:rsid w:val="4B09156D"/>
    <w:rsid w:val="4B2A5B9E"/>
    <w:rsid w:val="4B4A0C11"/>
    <w:rsid w:val="4B682742"/>
    <w:rsid w:val="4B683EC7"/>
    <w:rsid w:val="4BC32B39"/>
    <w:rsid w:val="4BE400C1"/>
    <w:rsid w:val="4BFB6950"/>
    <w:rsid w:val="4C01483C"/>
    <w:rsid w:val="4C723A45"/>
    <w:rsid w:val="4CD11A49"/>
    <w:rsid w:val="4D1B4BF6"/>
    <w:rsid w:val="4D297AA2"/>
    <w:rsid w:val="4D451FE7"/>
    <w:rsid w:val="4D73058E"/>
    <w:rsid w:val="4D7757D0"/>
    <w:rsid w:val="4DB246A9"/>
    <w:rsid w:val="4E2A77E0"/>
    <w:rsid w:val="4E9A4768"/>
    <w:rsid w:val="4EC458E5"/>
    <w:rsid w:val="4ED82C27"/>
    <w:rsid w:val="4ED95E96"/>
    <w:rsid w:val="4F161B19"/>
    <w:rsid w:val="4F1C09C2"/>
    <w:rsid w:val="4F6039AF"/>
    <w:rsid w:val="4F675DE0"/>
    <w:rsid w:val="4F6A4C4B"/>
    <w:rsid w:val="4FC819B8"/>
    <w:rsid w:val="4FDA66A3"/>
    <w:rsid w:val="50835169"/>
    <w:rsid w:val="50A32247"/>
    <w:rsid w:val="50CB2193"/>
    <w:rsid w:val="518D5725"/>
    <w:rsid w:val="51BB6FB8"/>
    <w:rsid w:val="51D4507F"/>
    <w:rsid w:val="524370EE"/>
    <w:rsid w:val="52E45649"/>
    <w:rsid w:val="52EE62DD"/>
    <w:rsid w:val="53787A0D"/>
    <w:rsid w:val="537D32FD"/>
    <w:rsid w:val="53C3497A"/>
    <w:rsid w:val="53D32540"/>
    <w:rsid w:val="54D473A8"/>
    <w:rsid w:val="54E621EE"/>
    <w:rsid w:val="550E4D86"/>
    <w:rsid w:val="55694E25"/>
    <w:rsid w:val="55B97C03"/>
    <w:rsid w:val="55F65ECA"/>
    <w:rsid w:val="563479CD"/>
    <w:rsid w:val="563B6FA5"/>
    <w:rsid w:val="568D326E"/>
    <w:rsid w:val="568F11B7"/>
    <w:rsid w:val="56DE3570"/>
    <w:rsid w:val="572165EE"/>
    <w:rsid w:val="57457088"/>
    <w:rsid w:val="57BB299A"/>
    <w:rsid w:val="58BE0CF0"/>
    <w:rsid w:val="594D18EB"/>
    <w:rsid w:val="59570D64"/>
    <w:rsid w:val="597E42AD"/>
    <w:rsid w:val="598E0C21"/>
    <w:rsid w:val="59B10409"/>
    <w:rsid w:val="59F27A3B"/>
    <w:rsid w:val="5A782122"/>
    <w:rsid w:val="5AC835F9"/>
    <w:rsid w:val="5AD214D4"/>
    <w:rsid w:val="5AD563E4"/>
    <w:rsid w:val="5AE326E8"/>
    <w:rsid w:val="5B0A4E70"/>
    <w:rsid w:val="5B11669B"/>
    <w:rsid w:val="5B56026D"/>
    <w:rsid w:val="5BCC45D6"/>
    <w:rsid w:val="5BCE27A6"/>
    <w:rsid w:val="5BDC0F7B"/>
    <w:rsid w:val="5C02776E"/>
    <w:rsid w:val="5C347E52"/>
    <w:rsid w:val="5C493178"/>
    <w:rsid w:val="5C7E0EE0"/>
    <w:rsid w:val="5C7F0CFE"/>
    <w:rsid w:val="5D2E2F1D"/>
    <w:rsid w:val="5D5978B1"/>
    <w:rsid w:val="5D73466D"/>
    <w:rsid w:val="5D897264"/>
    <w:rsid w:val="5DA852D2"/>
    <w:rsid w:val="5DDC4E8B"/>
    <w:rsid w:val="5E246319"/>
    <w:rsid w:val="5E9B7945"/>
    <w:rsid w:val="5EAC56AE"/>
    <w:rsid w:val="5ECF1B47"/>
    <w:rsid w:val="5ED36A31"/>
    <w:rsid w:val="5EE12FF6"/>
    <w:rsid w:val="5F437532"/>
    <w:rsid w:val="5F912BDB"/>
    <w:rsid w:val="5FD46F39"/>
    <w:rsid w:val="60401F66"/>
    <w:rsid w:val="607C7302"/>
    <w:rsid w:val="60A85C13"/>
    <w:rsid w:val="611132DE"/>
    <w:rsid w:val="61780285"/>
    <w:rsid w:val="61ED061F"/>
    <w:rsid w:val="620E4AB0"/>
    <w:rsid w:val="624C5211"/>
    <w:rsid w:val="625770DC"/>
    <w:rsid w:val="629342FA"/>
    <w:rsid w:val="62EB1355"/>
    <w:rsid w:val="637B22D4"/>
    <w:rsid w:val="63B2791F"/>
    <w:rsid w:val="63B40E6B"/>
    <w:rsid w:val="63F168D8"/>
    <w:rsid w:val="63F527C5"/>
    <w:rsid w:val="64033FC2"/>
    <w:rsid w:val="64770155"/>
    <w:rsid w:val="647C7678"/>
    <w:rsid w:val="64B918D2"/>
    <w:rsid w:val="64E11EB3"/>
    <w:rsid w:val="64EE1F08"/>
    <w:rsid w:val="65071890"/>
    <w:rsid w:val="652D25B4"/>
    <w:rsid w:val="654F3736"/>
    <w:rsid w:val="65566374"/>
    <w:rsid w:val="65CE15B1"/>
    <w:rsid w:val="662D28B6"/>
    <w:rsid w:val="666C6F7B"/>
    <w:rsid w:val="66DB625C"/>
    <w:rsid w:val="66EA1828"/>
    <w:rsid w:val="678306B0"/>
    <w:rsid w:val="678D769B"/>
    <w:rsid w:val="68D90020"/>
    <w:rsid w:val="69341B87"/>
    <w:rsid w:val="697D1671"/>
    <w:rsid w:val="69A5703B"/>
    <w:rsid w:val="69AD52E1"/>
    <w:rsid w:val="69D900ED"/>
    <w:rsid w:val="6A282597"/>
    <w:rsid w:val="6A503CD9"/>
    <w:rsid w:val="6A566BE2"/>
    <w:rsid w:val="6A80545F"/>
    <w:rsid w:val="6B150D27"/>
    <w:rsid w:val="6B476E8A"/>
    <w:rsid w:val="6BF92A4A"/>
    <w:rsid w:val="6C352DD4"/>
    <w:rsid w:val="6CB23765"/>
    <w:rsid w:val="6CC8344F"/>
    <w:rsid w:val="6D3618D2"/>
    <w:rsid w:val="6E013804"/>
    <w:rsid w:val="6E2241C6"/>
    <w:rsid w:val="6E8B2FEF"/>
    <w:rsid w:val="6FC535DB"/>
    <w:rsid w:val="700510C2"/>
    <w:rsid w:val="703B5596"/>
    <w:rsid w:val="713E0DC1"/>
    <w:rsid w:val="71406C47"/>
    <w:rsid w:val="72645F5A"/>
    <w:rsid w:val="727711B5"/>
    <w:rsid w:val="72810960"/>
    <w:rsid w:val="7297251B"/>
    <w:rsid w:val="72C21A73"/>
    <w:rsid w:val="73115E7C"/>
    <w:rsid w:val="73C96B2F"/>
    <w:rsid w:val="74193559"/>
    <w:rsid w:val="745167AA"/>
    <w:rsid w:val="745C25CC"/>
    <w:rsid w:val="74C96E61"/>
    <w:rsid w:val="75564E94"/>
    <w:rsid w:val="757C0B36"/>
    <w:rsid w:val="759D2552"/>
    <w:rsid w:val="75A54806"/>
    <w:rsid w:val="75EB5E61"/>
    <w:rsid w:val="76366479"/>
    <w:rsid w:val="76894F7E"/>
    <w:rsid w:val="76C51888"/>
    <w:rsid w:val="76EA0738"/>
    <w:rsid w:val="775F7292"/>
    <w:rsid w:val="77656071"/>
    <w:rsid w:val="778A1A3D"/>
    <w:rsid w:val="77F6089B"/>
    <w:rsid w:val="78026295"/>
    <w:rsid w:val="781E4D92"/>
    <w:rsid w:val="7828345B"/>
    <w:rsid w:val="78A562A6"/>
    <w:rsid w:val="78EF2C59"/>
    <w:rsid w:val="78F30DF4"/>
    <w:rsid w:val="791353A7"/>
    <w:rsid w:val="79440EAD"/>
    <w:rsid w:val="7A011C46"/>
    <w:rsid w:val="7A097B9C"/>
    <w:rsid w:val="7A6F6088"/>
    <w:rsid w:val="7A8A68A8"/>
    <w:rsid w:val="7ACE0F3C"/>
    <w:rsid w:val="7AE150F8"/>
    <w:rsid w:val="7B197A1F"/>
    <w:rsid w:val="7B3412B3"/>
    <w:rsid w:val="7B584DE6"/>
    <w:rsid w:val="7B913079"/>
    <w:rsid w:val="7BA365AD"/>
    <w:rsid w:val="7BBF3C2E"/>
    <w:rsid w:val="7C1C3F97"/>
    <w:rsid w:val="7C397321"/>
    <w:rsid w:val="7C3B04A6"/>
    <w:rsid w:val="7C5E0B6B"/>
    <w:rsid w:val="7CAF663E"/>
    <w:rsid w:val="7D2D3DD9"/>
    <w:rsid w:val="7DB61C4E"/>
    <w:rsid w:val="7DDE5E6C"/>
    <w:rsid w:val="7DF32EA2"/>
    <w:rsid w:val="7DF94956"/>
    <w:rsid w:val="7E050C3A"/>
    <w:rsid w:val="7EF1027D"/>
    <w:rsid w:val="7F511EF7"/>
    <w:rsid w:val="7F9345EA"/>
    <w:rsid w:val="7FA123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14:docId w14:val="63F55E37"/>
  <w15:docId w15:val="{5155D2C9-1166-4047-9053-91101FDD1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iPriority="0" w:unhideWhenUsed="1" w:qFormat="1"/>
    <w:lsdException w:name="footnote text" w:locked="1" w:semiHidden="1" w:unhideWhenUsed="1"/>
    <w:lsdException w:name="annotation text" w:semiHidden="1" w:unhideWhenUsed="1" w:qFormat="1"/>
    <w:lsdException w:name="header" w:semiHidden="1" w:unhideWhenUsed="1" w:qFormat="1"/>
    <w:lsdException w:name="footer" w:semiHidden="1" w:unhideWhenUsed="1" w:qFormat="1"/>
    <w:lsdException w:name="index heading" w:locked="1" w:semiHidden="1" w:unhideWhenUsed="1"/>
    <w:lsdException w:name="caption"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semiHidden="1" w:unhideWhenUsed="1" w:qFormat="1"/>
    <w:lsdException w:name="line number" w:semiHidden="1" w:unhideWhenUsed="1" w:qFormat="1"/>
    <w:lsdException w:name="page number" w:semiHidden="1" w:uiPriority="0" w:unhideWhenUsed="1"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semiHidden="1" w:unhideWhenUsed="1" w:qFormat="1"/>
    <w:lsdException w:name="List Bullet" w:semiHidden="1" w:unhideWhenUsed="1" w:qFormat="1"/>
    <w:lsdException w:name="List Number" w:uiPriority="0"/>
    <w:lsdException w:name="List 2" w:locked="1" w:semiHidden="1" w:unhideWhenUsed="1"/>
    <w:lsdException w:name="List 3" w:locked="1" w:semiHidden="1" w:unhideWhenUsed="1"/>
    <w:lsdException w:name="List 4" w:uiPriority="0"/>
    <w:lsdException w:name="List 5" w:uiPriority="0"/>
    <w:lsdException w:name="List Bullet 2" w:locked="1" w:semiHidden="1" w:unhideWhenUsed="1"/>
    <w:lsdException w:name="List Bullet 3" w:locked="1" w:semiHidden="1" w:unhideWhenUsed="1"/>
    <w:lsdException w:name="List Bullet 4" w:semiHidden="1" w:unhideWhenUsed="1" w:qFormat="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qFormat="1"/>
    <w:lsdException w:name="Title" w:qFormat="1"/>
    <w:lsdException w:name="Closing" w:locked="1" w:semiHidden="1" w:unhideWhenUsed="1"/>
    <w:lsdException w:name="Signature" w:locked="1" w:semiHidden="1" w:unhideWhenUsed="1"/>
    <w:lsdException w:name="Default Paragraph Font" w:semiHidden="1" w:uiPriority="1" w:unhideWhenUsed="1" w:qFormat="1"/>
    <w:lsdException w:name="Body Text" w:semiHidden="1" w:unhideWhenUsed="1" w:qFormat="1"/>
    <w:lsdException w:name="Body Text Indent" w:semiHidden="1" w:unhideWhenUsed="1"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qFormat="1"/>
    <w:lsdException w:name="Salutation" w:uiPriority="0"/>
    <w:lsdException w:name="Date" w:qFormat="1"/>
    <w:lsdException w:name="Body Text First Indent" w:uiPriority="0" w:qFormat="1"/>
    <w:lsdException w:name="Body Text First Indent 2" w:locked="1" w:semiHidden="1" w:uiPriority="0" w:unhideWhenUsed="1" w:qFormat="1"/>
    <w:lsdException w:name="Note Heading" w:locked="1" w:semiHidden="1" w:unhideWhenUsed="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locked="1" w:semiHidden="1" w:unhideWhenUsed="1"/>
    <w:lsdException w:name="Hyperlink" w:semiHidden="1" w:unhideWhenUsed="1" w:qFormat="1"/>
    <w:lsdException w:name="FollowedHyperlink" w:semiHidden="1" w:unhideWhenUsed="1" w:qFormat="1"/>
    <w:lsdException w:name="Strong" w:qFormat="1"/>
    <w:lsdException w:name="Emphasis" w:locked="1" w:uiPriority="20" w:qFormat="1"/>
    <w:lsdException w:name="Document Map" w:semiHidden="1" w:unhideWhenUsed="1" w:qFormat="1"/>
    <w:lsdException w:name="Plain Text" w:semiHidden="1" w:uiPriority="0" w:unhideWhenUsed="1" w:qFormat="1"/>
    <w:lsdException w:name="E-mail Signature" w:locked="1"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semiHidden="1" w:unhideWhenUsed="1"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Grid" w:qFormat="1"/>
    <w:lsdException w:name="Table Theme" w:locked="1"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B80AB7"/>
    <w:pPr>
      <w:widowControl w:val="0"/>
      <w:snapToGrid w:val="0"/>
      <w:spacing w:line="300" w:lineRule="auto"/>
      <w:ind w:firstLineChars="200" w:firstLine="200"/>
      <w:jc w:val="both"/>
    </w:pPr>
    <w:rPr>
      <w:rFonts w:ascii="宋体" w:hAnsi="宋体"/>
      <w:kern w:val="2"/>
      <w:sz w:val="21"/>
    </w:rPr>
  </w:style>
  <w:style w:type="paragraph" w:styleId="10">
    <w:name w:val="heading 1"/>
    <w:basedOn w:val="a1"/>
    <w:next w:val="a1"/>
    <w:link w:val="11"/>
    <w:uiPriority w:val="99"/>
    <w:qFormat/>
    <w:pPr>
      <w:keepNext/>
      <w:keepLines/>
      <w:adjustRightInd w:val="0"/>
      <w:spacing w:before="240" w:after="320" w:line="240" w:lineRule="auto"/>
      <w:ind w:firstLineChars="0" w:firstLine="0"/>
      <w:jc w:val="center"/>
      <w:outlineLvl w:val="0"/>
    </w:pPr>
    <w:rPr>
      <w:rFonts w:ascii="Calibri" w:hAnsi="Calibri" w:cs="Arial"/>
      <w:b/>
      <w:bCs/>
      <w:kern w:val="44"/>
      <w:sz w:val="44"/>
      <w:szCs w:val="44"/>
    </w:rPr>
  </w:style>
  <w:style w:type="paragraph" w:styleId="2">
    <w:name w:val="heading 2"/>
    <w:basedOn w:val="a1"/>
    <w:next w:val="a1"/>
    <w:link w:val="20"/>
    <w:uiPriority w:val="99"/>
    <w:qFormat/>
    <w:pPr>
      <w:keepNext/>
      <w:keepLines/>
      <w:spacing w:before="260" w:after="260" w:line="416" w:lineRule="auto"/>
      <w:outlineLvl w:val="1"/>
    </w:pPr>
    <w:rPr>
      <w:rFonts w:ascii="Arial" w:eastAsia="黑体" w:hAnsi="Arial"/>
      <w:b/>
      <w:bCs/>
      <w:sz w:val="32"/>
      <w:szCs w:val="32"/>
    </w:rPr>
  </w:style>
  <w:style w:type="paragraph" w:styleId="3">
    <w:name w:val="heading 3"/>
    <w:basedOn w:val="a1"/>
    <w:next w:val="a1"/>
    <w:link w:val="30"/>
    <w:uiPriority w:val="99"/>
    <w:qFormat/>
    <w:pPr>
      <w:keepNext/>
      <w:keepLines/>
      <w:spacing w:before="120" w:after="120"/>
      <w:outlineLvl w:val="2"/>
    </w:pPr>
    <w:rPr>
      <w:rFonts w:ascii="Calibri" w:hAnsi="Calibri"/>
      <w:b/>
      <w:bCs/>
      <w:szCs w:val="32"/>
    </w:rPr>
  </w:style>
  <w:style w:type="paragraph" w:styleId="40">
    <w:name w:val="heading 4"/>
    <w:basedOn w:val="a1"/>
    <w:next w:val="a1"/>
    <w:link w:val="41"/>
    <w:uiPriority w:val="99"/>
    <w:qFormat/>
    <w:pPr>
      <w:keepNext/>
      <w:widowControl/>
      <w:spacing w:before="240" w:after="60"/>
      <w:jc w:val="left"/>
      <w:outlineLvl w:val="3"/>
    </w:pPr>
    <w:rPr>
      <w:rFonts w:ascii="Calibri" w:hAnsi="Calibri" w:cs="Arial"/>
      <w:b/>
      <w:bCs/>
      <w:kern w:val="0"/>
      <w:sz w:val="28"/>
      <w:szCs w:val="28"/>
      <w:lang w:eastAsia="en-US"/>
    </w:rPr>
  </w:style>
  <w:style w:type="paragraph" w:styleId="50">
    <w:name w:val="heading 5"/>
    <w:basedOn w:val="a1"/>
    <w:next w:val="a1"/>
    <w:link w:val="51"/>
    <w:uiPriority w:val="99"/>
    <w:qFormat/>
    <w:pPr>
      <w:widowControl/>
      <w:spacing w:before="240" w:after="60"/>
      <w:jc w:val="left"/>
      <w:outlineLvl w:val="4"/>
    </w:pPr>
    <w:rPr>
      <w:rFonts w:ascii="Calibri" w:hAnsi="Calibri" w:cs="Arial"/>
      <w:b/>
      <w:bCs/>
      <w:i/>
      <w:iCs/>
      <w:kern w:val="0"/>
      <w:sz w:val="26"/>
      <w:szCs w:val="26"/>
      <w:lang w:eastAsia="en-US"/>
    </w:rPr>
  </w:style>
  <w:style w:type="paragraph" w:styleId="6">
    <w:name w:val="heading 6"/>
    <w:basedOn w:val="a1"/>
    <w:next w:val="a1"/>
    <w:link w:val="60"/>
    <w:uiPriority w:val="99"/>
    <w:qFormat/>
    <w:pPr>
      <w:widowControl/>
      <w:spacing w:before="240" w:after="60"/>
      <w:jc w:val="left"/>
      <w:outlineLvl w:val="5"/>
    </w:pPr>
    <w:rPr>
      <w:rFonts w:ascii="Calibri" w:hAnsi="Calibri" w:cs="Arial"/>
      <w:b/>
      <w:bCs/>
      <w:kern w:val="0"/>
      <w:sz w:val="22"/>
      <w:szCs w:val="22"/>
      <w:lang w:eastAsia="en-US"/>
    </w:rPr>
  </w:style>
  <w:style w:type="paragraph" w:styleId="7">
    <w:name w:val="heading 7"/>
    <w:basedOn w:val="a1"/>
    <w:next w:val="a1"/>
    <w:link w:val="70"/>
    <w:uiPriority w:val="99"/>
    <w:qFormat/>
    <w:pPr>
      <w:widowControl/>
      <w:spacing w:before="240" w:after="60"/>
      <w:jc w:val="left"/>
      <w:outlineLvl w:val="6"/>
    </w:pPr>
    <w:rPr>
      <w:rFonts w:ascii="Calibri" w:hAnsi="Calibri" w:cs="Arial"/>
      <w:kern w:val="0"/>
      <w:sz w:val="24"/>
      <w:szCs w:val="24"/>
      <w:lang w:eastAsia="en-US"/>
    </w:rPr>
  </w:style>
  <w:style w:type="paragraph" w:styleId="8">
    <w:name w:val="heading 8"/>
    <w:basedOn w:val="a1"/>
    <w:next w:val="a1"/>
    <w:link w:val="80"/>
    <w:uiPriority w:val="99"/>
    <w:qFormat/>
    <w:pPr>
      <w:widowControl/>
      <w:spacing w:before="240" w:after="60"/>
      <w:jc w:val="left"/>
      <w:outlineLvl w:val="7"/>
    </w:pPr>
    <w:rPr>
      <w:rFonts w:ascii="Calibri" w:hAnsi="Calibri" w:cs="Arial"/>
      <w:i/>
      <w:iCs/>
      <w:kern w:val="0"/>
      <w:sz w:val="24"/>
      <w:szCs w:val="24"/>
      <w:lang w:eastAsia="en-US"/>
    </w:rPr>
  </w:style>
  <w:style w:type="paragraph" w:styleId="9">
    <w:name w:val="heading 9"/>
    <w:basedOn w:val="a1"/>
    <w:next w:val="a1"/>
    <w:link w:val="90"/>
    <w:uiPriority w:val="99"/>
    <w:qFormat/>
    <w:pPr>
      <w:widowControl/>
      <w:spacing w:before="240" w:after="60"/>
      <w:jc w:val="left"/>
      <w:outlineLvl w:val="8"/>
    </w:pPr>
    <w:rPr>
      <w:rFonts w:ascii="Cambria" w:hAnsi="Cambria" w:cs="Arial"/>
      <w:kern w:val="0"/>
      <w:sz w:val="22"/>
      <w:szCs w:val="22"/>
      <w:lang w:eastAsia="en-U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71">
    <w:name w:val="toc 7"/>
    <w:basedOn w:val="a1"/>
    <w:next w:val="a1"/>
    <w:uiPriority w:val="99"/>
    <w:qFormat/>
    <w:pPr>
      <w:ind w:left="1260"/>
      <w:jc w:val="left"/>
    </w:pPr>
    <w:rPr>
      <w:rFonts w:ascii="Calibri" w:hAnsi="Calibri" w:cs="Calibri"/>
      <w:sz w:val="18"/>
      <w:szCs w:val="18"/>
    </w:rPr>
  </w:style>
  <w:style w:type="paragraph" w:styleId="4">
    <w:name w:val="List Bullet 4"/>
    <w:basedOn w:val="a1"/>
    <w:uiPriority w:val="99"/>
    <w:qFormat/>
    <w:pPr>
      <w:widowControl/>
      <w:numPr>
        <w:numId w:val="1"/>
      </w:numPr>
      <w:topLinePunct/>
      <w:adjustRightInd w:val="0"/>
      <w:spacing w:before="160" w:after="160" w:line="240" w:lineRule="atLeast"/>
      <w:jc w:val="left"/>
    </w:pPr>
    <w:rPr>
      <w:rFonts w:cs="Arial"/>
      <w:szCs w:val="21"/>
    </w:rPr>
  </w:style>
  <w:style w:type="paragraph" w:styleId="a5">
    <w:name w:val="Normal Indent"/>
    <w:basedOn w:val="a1"/>
    <w:next w:val="a1"/>
    <w:link w:val="a6"/>
    <w:qFormat/>
    <w:pPr>
      <w:ind w:firstLine="420"/>
    </w:pPr>
    <w:rPr>
      <w:rFonts w:ascii="Calibri" w:hAnsi="Calibri"/>
    </w:rPr>
  </w:style>
  <w:style w:type="paragraph" w:styleId="a7">
    <w:name w:val="caption"/>
    <w:basedOn w:val="a1"/>
    <w:next w:val="a1"/>
    <w:uiPriority w:val="99"/>
    <w:qFormat/>
    <w:rPr>
      <w:rFonts w:ascii="Arial" w:eastAsia="黑体" w:hAnsi="Arial"/>
      <w:sz w:val="20"/>
    </w:rPr>
  </w:style>
  <w:style w:type="paragraph" w:styleId="a">
    <w:name w:val="List Bullet"/>
    <w:basedOn w:val="a8"/>
    <w:uiPriority w:val="99"/>
    <w:qFormat/>
    <w:pPr>
      <w:widowControl/>
      <w:numPr>
        <w:ilvl w:val="1"/>
        <w:numId w:val="1"/>
      </w:numPr>
      <w:ind w:firstLineChars="0" w:firstLine="0"/>
    </w:pPr>
    <w:rPr>
      <w:rFonts w:eastAsia="幼圆"/>
      <w:spacing w:val="-5"/>
      <w:kern w:val="0"/>
      <w:sz w:val="24"/>
      <w:szCs w:val="24"/>
      <w:lang w:val="zh-CN"/>
    </w:rPr>
  </w:style>
  <w:style w:type="paragraph" w:styleId="a8">
    <w:name w:val="List"/>
    <w:basedOn w:val="a1"/>
    <w:uiPriority w:val="99"/>
    <w:qFormat/>
    <w:pPr>
      <w:ind w:left="200" w:hangingChars="200" w:hanging="200"/>
    </w:pPr>
  </w:style>
  <w:style w:type="paragraph" w:styleId="a9">
    <w:name w:val="Document Map"/>
    <w:basedOn w:val="a1"/>
    <w:link w:val="aa"/>
    <w:uiPriority w:val="99"/>
    <w:qFormat/>
    <w:pPr>
      <w:shd w:val="clear" w:color="auto" w:fill="000080"/>
    </w:pPr>
    <w:rPr>
      <w:rFonts w:ascii="Calibri" w:hAnsi="Calibri"/>
    </w:rPr>
  </w:style>
  <w:style w:type="paragraph" w:styleId="ab">
    <w:name w:val="annotation text"/>
    <w:basedOn w:val="a1"/>
    <w:link w:val="ac"/>
    <w:uiPriority w:val="99"/>
    <w:qFormat/>
    <w:pPr>
      <w:jc w:val="left"/>
    </w:pPr>
    <w:rPr>
      <w:rFonts w:ascii="Calibri" w:hAnsi="Calibri" w:cs="Arial"/>
    </w:rPr>
  </w:style>
  <w:style w:type="paragraph" w:styleId="31">
    <w:name w:val="Body Text 3"/>
    <w:basedOn w:val="a1"/>
    <w:link w:val="32"/>
    <w:uiPriority w:val="99"/>
    <w:qFormat/>
    <w:pPr>
      <w:spacing w:after="120"/>
    </w:pPr>
    <w:rPr>
      <w:sz w:val="16"/>
      <w:szCs w:val="16"/>
    </w:rPr>
  </w:style>
  <w:style w:type="paragraph" w:styleId="ad">
    <w:name w:val="Body Text"/>
    <w:basedOn w:val="a1"/>
    <w:next w:val="a1"/>
    <w:link w:val="ae"/>
    <w:uiPriority w:val="99"/>
    <w:qFormat/>
    <w:pPr>
      <w:spacing w:line="360" w:lineRule="auto"/>
    </w:pPr>
    <w:rPr>
      <w:rFonts w:ascii="Calibri" w:hAnsi="Calibri"/>
      <w:sz w:val="24"/>
    </w:rPr>
  </w:style>
  <w:style w:type="paragraph" w:styleId="af">
    <w:name w:val="Body Text Indent"/>
    <w:basedOn w:val="a1"/>
    <w:next w:val="ad"/>
    <w:link w:val="af0"/>
    <w:uiPriority w:val="99"/>
    <w:qFormat/>
    <w:pPr>
      <w:spacing w:line="400" w:lineRule="exact"/>
      <w:ind w:firstLineChars="225" w:firstLine="540"/>
    </w:pPr>
    <w:rPr>
      <w:rFonts w:ascii="Calibri" w:eastAsia="仿宋_GB2312" w:hAnsi="Calibri"/>
      <w:sz w:val="24"/>
      <w:szCs w:val="24"/>
    </w:rPr>
  </w:style>
  <w:style w:type="paragraph" w:styleId="52">
    <w:name w:val="toc 5"/>
    <w:basedOn w:val="a1"/>
    <w:next w:val="a1"/>
    <w:uiPriority w:val="99"/>
    <w:qFormat/>
    <w:pPr>
      <w:ind w:left="840"/>
      <w:jc w:val="left"/>
    </w:pPr>
    <w:rPr>
      <w:rFonts w:ascii="Calibri" w:hAnsi="Calibri" w:cs="Calibri"/>
      <w:sz w:val="18"/>
      <w:szCs w:val="18"/>
    </w:rPr>
  </w:style>
  <w:style w:type="paragraph" w:styleId="33">
    <w:name w:val="toc 3"/>
    <w:basedOn w:val="a1"/>
    <w:next w:val="a1"/>
    <w:uiPriority w:val="39"/>
    <w:qFormat/>
    <w:pPr>
      <w:ind w:left="420"/>
      <w:jc w:val="left"/>
    </w:pPr>
    <w:rPr>
      <w:rFonts w:ascii="Calibri" w:hAnsi="Calibri" w:cs="Calibri"/>
      <w:i/>
      <w:iCs/>
      <w:sz w:val="20"/>
    </w:rPr>
  </w:style>
  <w:style w:type="paragraph" w:styleId="af1">
    <w:name w:val="Plain Text"/>
    <w:basedOn w:val="a1"/>
    <w:next w:val="5"/>
    <w:link w:val="af2"/>
    <w:qFormat/>
    <w:rPr>
      <w:rFonts w:hAnsi="Courier New" w:cs="Arial"/>
    </w:rPr>
  </w:style>
  <w:style w:type="paragraph" w:styleId="5">
    <w:name w:val="List Number 5"/>
    <w:basedOn w:val="a1"/>
    <w:uiPriority w:val="99"/>
    <w:semiHidden/>
    <w:unhideWhenUsed/>
    <w:qFormat/>
    <w:locked/>
    <w:pPr>
      <w:numPr>
        <w:numId w:val="2"/>
      </w:numPr>
    </w:pPr>
  </w:style>
  <w:style w:type="paragraph" w:styleId="81">
    <w:name w:val="toc 8"/>
    <w:basedOn w:val="a1"/>
    <w:next w:val="a1"/>
    <w:uiPriority w:val="99"/>
    <w:qFormat/>
    <w:pPr>
      <w:ind w:left="1470"/>
      <w:jc w:val="left"/>
    </w:pPr>
    <w:rPr>
      <w:rFonts w:ascii="Calibri" w:hAnsi="Calibri" w:cs="Calibri"/>
      <w:sz w:val="18"/>
      <w:szCs w:val="18"/>
    </w:rPr>
  </w:style>
  <w:style w:type="paragraph" w:styleId="af3">
    <w:name w:val="Date"/>
    <w:basedOn w:val="a1"/>
    <w:next w:val="a1"/>
    <w:link w:val="af4"/>
    <w:uiPriority w:val="99"/>
    <w:qFormat/>
    <w:rPr>
      <w:rFonts w:ascii="Calibri" w:hAnsi="Calibri"/>
    </w:rPr>
  </w:style>
  <w:style w:type="paragraph" w:styleId="21">
    <w:name w:val="Body Text Indent 2"/>
    <w:basedOn w:val="a1"/>
    <w:link w:val="22"/>
    <w:uiPriority w:val="99"/>
    <w:qFormat/>
    <w:pPr>
      <w:spacing w:after="120" w:line="480" w:lineRule="auto"/>
      <w:ind w:leftChars="200" w:left="420"/>
    </w:pPr>
    <w:rPr>
      <w:rFonts w:ascii="Calibri" w:hAnsi="Calibri"/>
    </w:rPr>
  </w:style>
  <w:style w:type="paragraph" w:styleId="af5">
    <w:name w:val="Balloon Text"/>
    <w:basedOn w:val="a1"/>
    <w:link w:val="af6"/>
    <w:uiPriority w:val="99"/>
    <w:qFormat/>
    <w:rPr>
      <w:rFonts w:ascii="Calibri" w:hAnsi="Calibri"/>
      <w:sz w:val="18"/>
      <w:szCs w:val="18"/>
    </w:rPr>
  </w:style>
  <w:style w:type="paragraph" w:styleId="af7">
    <w:name w:val="footer"/>
    <w:basedOn w:val="a1"/>
    <w:link w:val="12"/>
    <w:uiPriority w:val="99"/>
    <w:qFormat/>
    <w:pPr>
      <w:tabs>
        <w:tab w:val="center" w:pos="4153"/>
        <w:tab w:val="right" w:pos="8306"/>
      </w:tabs>
      <w:jc w:val="left"/>
    </w:pPr>
    <w:rPr>
      <w:rFonts w:ascii="Calibri" w:hAnsi="Calibri"/>
      <w:sz w:val="18"/>
    </w:rPr>
  </w:style>
  <w:style w:type="paragraph" w:styleId="af8">
    <w:name w:val="header"/>
    <w:basedOn w:val="a1"/>
    <w:link w:val="13"/>
    <w:uiPriority w:val="99"/>
    <w:qFormat/>
    <w:rsid w:val="0030684E"/>
    <w:pPr>
      <w:tabs>
        <w:tab w:val="center" w:pos="4153"/>
        <w:tab w:val="right" w:pos="8306"/>
      </w:tabs>
      <w:jc w:val="center"/>
    </w:pPr>
    <w:rPr>
      <w:rFonts w:ascii="Calibri" w:hAnsi="Calibri"/>
      <w:sz w:val="18"/>
    </w:rPr>
  </w:style>
  <w:style w:type="paragraph" w:styleId="14">
    <w:name w:val="toc 1"/>
    <w:basedOn w:val="a1"/>
    <w:next w:val="a1"/>
    <w:uiPriority w:val="39"/>
    <w:qFormat/>
    <w:pPr>
      <w:spacing w:before="120" w:after="120"/>
      <w:jc w:val="left"/>
    </w:pPr>
    <w:rPr>
      <w:rFonts w:ascii="Calibri" w:hAnsi="Calibri" w:cs="Calibri"/>
      <w:b/>
      <w:bCs/>
      <w:caps/>
      <w:sz w:val="20"/>
    </w:rPr>
  </w:style>
  <w:style w:type="paragraph" w:styleId="42">
    <w:name w:val="toc 4"/>
    <w:basedOn w:val="a1"/>
    <w:next w:val="a1"/>
    <w:uiPriority w:val="39"/>
    <w:qFormat/>
    <w:pPr>
      <w:ind w:left="630"/>
      <w:jc w:val="left"/>
    </w:pPr>
    <w:rPr>
      <w:rFonts w:ascii="Calibri" w:hAnsi="Calibri" w:cs="Calibri"/>
      <w:sz w:val="18"/>
      <w:szCs w:val="18"/>
    </w:rPr>
  </w:style>
  <w:style w:type="paragraph" w:styleId="af9">
    <w:name w:val="Subtitle"/>
    <w:basedOn w:val="a1"/>
    <w:next w:val="a1"/>
    <w:link w:val="afa"/>
    <w:uiPriority w:val="99"/>
    <w:qFormat/>
    <w:pPr>
      <w:widowControl/>
      <w:spacing w:after="60"/>
      <w:jc w:val="center"/>
      <w:outlineLvl w:val="1"/>
    </w:pPr>
    <w:rPr>
      <w:rFonts w:ascii="Cambria" w:hAnsi="Cambria" w:cs="Arial"/>
      <w:kern w:val="0"/>
      <w:sz w:val="24"/>
      <w:szCs w:val="24"/>
      <w:lang w:eastAsia="en-US"/>
    </w:rPr>
  </w:style>
  <w:style w:type="paragraph" w:styleId="61">
    <w:name w:val="toc 6"/>
    <w:basedOn w:val="a1"/>
    <w:next w:val="a1"/>
    <w:uiPriority w:val="99"/>
    <w:qFormat/>
    <w:pPr>
      <w:ind w:left="1050"/>
      <w:jc w:val="left"/>
    </w:pPr>
    <w:rPr>
      <w:rFonts w:ascii="Calibri" w:hAnsi="Calibri" w:cs="Calibri"/>
      <w:sz w:val="18"/>
      <w:szCs w:val="18"/>
    </w:rPr>
  </w:style>
  <w:style w:type="paragraph" w:styleId="34">
    <w:name w:val="Body Text Indent 3"/>
    <w:basedOn w:val="a1"/>
    <w:link w:val="35"/>
    <w:uiPriority w:val="99"/>
    <w:qFormat/>
    <w:pPr>
      <w:spacing w:after="120"/>
      <w:ind w:leftChars="200" w:left="420"/>
    </w:pPr>
    <w:rPr>
      <w:rFonts w:ascii="Calibri" w:hAnsi="Calibri"/>
      <w:sz w:val="16"/>
      <w:szCs w:val="16"/>
    </w:rPr>
  </w:style>
  <w:style w:type="paragraph" w:styleId="23">
    <w:name w:val="toc 2"/>
    <w:basedOn w:val="a1"/>
    <w:next w:val="a1"/>
    <w:uiPriority w:val="39"/>
    <w:qFormat/>
    <w:pPr>
      <w:ind w:left="210"/>
      <w:jc w:val="left"/>
    </w:pPr>
    <w:rPr>
      <w:rFonts w:ascii="Calibri" w:hAnsi="Calibri" w:cs="Calibri"/>
      <w:smallCaps/>
      <w:sz w:val="20"/>
    </w:rPr>
  </w:style>
  <w:style w:type="paragraph" w:styleId="91">
    <w:name w:val="toc 9"/>
    <w:basedOn w:val="a1"/>
    <w:next w:val="a1"/>
    <w:uiPriority w:val="99"/>
    <w:qFormat/>
    <w:pPr>
      <w:ind w:left="1680"/>
      <w:jc w:val="left"/>
    </w:pPr>
    <w:rPr>
      <w:rFonts w:ascii="Calibri" w:hAnsi="Calibri" w:cs="Calibri"/>
      <w:sz w:val="18"/>
      <w:szCs w:val="18"/>
    </w:rPr>
  </w:style>
  <w:style w:type="paragraph" w:styleId="24">
    <w:name w:val="Body Text 2"/>
    <w:basedOn w:val="a1"/>
    <w:link w:val="25"/>
    <w:uiPriority w:val="99"/>
    <w:qFormat/>
    <w:pPr>
      <w:spacing w:after="120" w:line="480" w:lineRule="auto"/>
    </w:pPr>
    <w:rPr>
      <w:rFonts w:ascii="Calibri" w:hAnsi="Calibri"/>
      <w:szCs w:val="21"/>
    </w:rPr>
  </w:style>
  <w:style w:type="paragraph" w:styleId="HTML">
    <w:name w:val="HTML Preformatted"/>
    <w:basedOn w:val="a1"/>
    <w:link w:val="HTML0"/>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cs="宋体"/>
      <w:kern w:val="0"/>
      <w:sz w:val="24"/>
      <w:szCs w:val="24"/>
    </w:rPr>
  </w:style>
  <w:style w:type="paragraph" w:styleId="afb">
    <w:name w:val="Normal (Web)"/>
    <w:basedOn w:val="a1"/>
    <w:next w:val="a1"/>
    <w:qFormat/>
    <w:pPr>
      <w:widowControl/>
      <w:spacing w:before="100" w:beforeAutospacing="1" w:after="100" w:afterAutospacing="1"/>
      <w:jc w:val="left"/>
    </w:pPr>
    <w:rPr>
      <w:kern w:val="0"/>
      <w:sz w:val="24"/>
      <w:szCs w:val="24"/>
    </w:rPr>
  </w:style>
  <w:style w:type="paragraph" w:styleId="15">
    <w:name w:val="index 1"/>
    <w:basedOn w:val="a1"/>
    <w:next w:val="a1"/>
    <w:uiPriority w:val="99"/>
    <w:semiHidden/>
    <w:qFormat/>
  </w:style>
  <w:style w:type="paragraph" w:styleId="afc">
    <w:name w:val="Title"/>
    <w:basedOn w:val="a1"/>
    <w:link w:val="afd"/>
    <w:uiPriority w:val="99"/>
    <w:qFormat/>
    <w:pPr>
      <w:spacing w:before="240" w:after="60"/>
      <w:jc w:val="center"/>
      <w:outlineLvl w:val="0"/>
    </w:pPr>
    <w:rPr>
      <w:rFonts w:ascii="Arial" w:hAnsi="Arial"/>
      <w:b/>
      <w:bCs/>
      <w:sz w:val="32"/>
      <w:szCs w:val="32"/>
    </w:rPr>
  </w:style>
  <w:style w:type="paragraph" w:styleId="afe">
    <w:name w:val="annotation subject"/>
    <w:basedOn w:val="ab"/>
    <w:next w:val="ab"/>
    <w:link w:val="aff"/>
    <w:uiPriority w:val="99"/>
    <w:qFormat/>
    <w:rPr>
      <w:b/>
      <w:bCs/>
    </w:rPr>
  </w:style>
  <w:style w:type="paragraph" w:styleId="aff0">
    <w:name w:val="Body Text First Indent"/>
    <w:basedOn w:val="ad"/>
    <w:link w:val="aff1"/>
    <w:qFormat/>
    <w:pPr>
      <w:spacing w:after="120"/>
      <w:ind w:firstLineChars="100" w:firstLine="420"/>
    </w:pPr>
    <w:rPr>
      <w:sz w:val="21"/>
    </w:rPr>
  </w:style>
  <w:style w:type="paragraph" w:styleId="26">
    <w:name w:val="Body Text First Indent 2"/>
    <w:basedOn w:val="af"/>
    <w:next w:val="aff0"/>
    <w:qFormat/>
    <w:locked/>
    <w:pPr>
      <w:widowControl/>
      <w:spacing w:after="120" w:line="240" w:lineRule="auto"/>
      <w:ind w:left="420" w:firstLine="210"/>
      <w:jc w:val="left"/>
    </w:pPr>
    <w:rPr>
      <w:rFonts w:ascii="Times New Roman"/>
      <w:kern w:val="0"/>
      <w:sz w:val="20"/>
    </w:rPr>
  </w:style>
  <w:style w:type="table" w:styleId="aff2">
    <w:name w:val="Table Grid"/>
    <w:basedOn w:val="a3"/>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3">
    <w:name w:val="Strong"/>
    <w:basedOn w:val="a2"/>
    <w:uiPriority w:val="99"/>
    <w:qFormat/>
    <w:rPr>
      <w:rFonts w:cs="Times New Roman"/>
      <w:b/>
      <w:bCs/>
    </w:rPr>
  </w:style>
  <w:style w:type="character" w:styleId="aff4">
    <w:name w:val="page number"/>
    <w:basedOn w:val="a2"/>
    <w:qFormat/>
    <w:rPr>
      <w:rFonts w:cs="Times New Roman"/>
    </w:rPr>
  </w:style>
  <w:style w:type="character" w:styleId="aff5">
    <w:name w:val="FollowedHyperlink"/>
    <w:basedOn w:val="a2"/>
    <w:uiPriority w:val="99"/>
    <w:qFormat/>
    <w:rPr>
      <w:rFonts w:cs="Times New Roman"/>
      <w:color w:val="800080"/>
      <w:u w:val="single"/>
    </w:rPr>
  </w:style>
  <w:style w:type="character" w:styleId="aff6">
    <w:name w:val="line number"/>
    <w:basedOn w:val="a2"/>
    <w:uiPriority w:val="99"/>
    <w:qFormat/>
    <w:rPr>
      <w:rFonts w:cs="Times New Roman"/>
    </w:rPr>
  </w:style>
  <w:style w:type="character" w:styleId="aff7">
    <w:name w:val="Hyperlink"/>
    <w:basedOn w:val="a2"/>
    <w:uiPriority w:val="99"/>
    <w:qFormat/>
    <w:rPr>
      <w:rFonts w:cs="Times New Roman"/>
      <w:color w:val="0000FF"/>
      <w:u w:val="single"/>
    </w:rPr>
  </w:style>
  <w:style w:type="character" w:styleId="aff8">
    <w:name w:val="annotation reference"/>
    <w:basedOn w:val="a2"/>
    <w:uiPriority w:val="99"/>
    <w:qFormat/>
    <w:rPr>
      <w:rFonts w:cs="Times New Roman"/>
      <w:sz w:val="21"/>
    </w:rPr>
  </w:style>
  <w:style w:type="paragraph" w:customStyle="1" w:styleId="NormalIndent">
    <w:name w:val="NormalIndent"/>
    <w:basedOn w:val="a1"/>
    <w:qFormat/>
    <w:pPr>
      <w:ind w:firstLine="420"/>
      <w:jc w:val="left"/>
    </w:pPr>
    <w:rPr>
      <w:rFonts w:hAnsi="Calibri"/>
      <w:kern w:val="0"/>
      <w:sz w:val="24"/>
    </w:rPr>
  </w:style>
  <w:style w:type="paragraph" w:customStyle="1" w:styleId="53">
    <w:name w:val="目录 53"/>
    <w:basedOn w:val="a1"/>
    <w:next w:val="a1"/>
    <w:qFormat/>
    <w:pPr>
      <w:ind w:left="840"/>
    </w:pPr>
    <w:rPr>
      <w:sz w:val="18"/>
    </w:rPr>
  </w:style>
  <w:style w:type="paragraph" w:styleId="aff9">
    <w:name w:val="No Spacing"/>
    <w:qFormat/>
    <w:pPr>
      <w:widowControl w:val="0"/>
      <w:jc w:val="both"/>
    </w:pPr>
    <w:rPr>
      <w:rFonts w:eastAsia="Times New Roman"/>
      <w:kern w:val="2"/>
      <w:sz w:val="21"/>
      <w:szCs w:val="22"/>
    </w:rPr>
  </w:style>
  <w:style w:type="character" w:customStyle="1" w:styleId="11">
    <w:name w:val="标题 1 字符1"/>
    <w:basedOn w:val="a2"/>
    <w:link w:val="10"/>
    <w:uiPriority w:val="99"/>
    <w:qFormat/>
    <w:locked/>
    <w:rPr>
      <w:rFonts w:ascii="Calibri" w:hAnsi="Calibri" w:cs="Arial"/>
      <w:b/>
      <w:bCs/>
      <w:kern w:val="44"/>
      <w:sz w:val="44"/>
      <w:szCs w:val="44"/>
    </w:rPr>
  </w:style>
  <w:style w:type="character" w:customStyle="1" w:styleId="20">
    <w:name w:val="标题 2 字符"/>
    <w:basedOn w:val="a2"/>
    <w:link w:val="2"/>
    <w:uiPriority w:val="99"/>
    <w:qFormat/>
    <w:locked/>
    <w:rPr>
      <w:rFonts w:ascii="Arial" w:eastAsia="黑体" w:hAnsi="Arial"/>
      <w:b/>
      <w:kern w:val="2"/>
      <w:sz w:val="32"/>
    </w:rPr>
  </w:style>
  <w:style w:type="character" w:customStyle="1" w:styleId="30">
    <w:name w:val="标题 3 字符"/>
    <w:basedOn w:val="a2"/>
    <w:link w:val="3"/>
    <w:uiPriority w:val="99"/>
    <w:qFormat/>
    <w:locked/>
    <w:rPr>
      <w:b/>
      <w:kern w:val="2"/>
      <w:sz w:val="32"/>
    </w:rPr>
  </w:style>
  <w:style w:type="character" w:customStyle="1" w:styleId="41">
    <w:name w:val="标题 4 字符"/>
    <w:basedOn w:val="a2"/>
    <w:link w:val="40"/>
    <w:uiPriority w:val="99"/>
    <w:qFormat/>
    <w:locked/>
    <w:rPr>
      <w:rFonts w:ascii="Calibri" w:hAnsi="Calibri"/>
      <w:b/>
      <w:sz w:val="28"/>
      <w:lang w:eastAsia="en-US"/>
    </w:rPr>
  </w:style>
  <w:style w:type="character" w:customStyle="1" w:styleId="51">
    <w:name w:val="标题 5 字符"/>
    <w:basedOn w:val="a2"/>
    <w:link w:val="50"/>
    <w:uiPriority w:val="99"/>
    <w:qFormat/>
    <w:locked/>
    <w:rPr>
      <w:rFonts w:ascii="Calibri" w:hAnsi="Calibri"/>
      <w:b/>
      <w:i/>
      <w:sz w:val="26"/>
      <w:lang w:eastAsia="en-US"/>
    </w:rPr>
  </w:style>
  <w:style w:type="character" w:customStyle="1" w:styleId="60">
    <w:name w:val="标题 6 字符"/>
    <w:basedOn w:val="a2"/>
    <w:link w:val="6"/>
    <w:uiPriority w:val="99"/>
    <w:qFormat/>
    <w:locked/>
    <w:rPr>
      <w:rFonts w:ascii="Calibri" w:hAnsi="Calibri"/>
      <w:b/>
      <w:sz w:val="22"/>
      <w:lang w:eastAsia="en-US"/>
    </w:rPr>
  </w:style>
  <w:style w:type="character" w:customStyle="1" w:styleId="70">
    <w:name w:val="标题 7 字符"/>
    <w:basedOn w:val="a2"/>
    <w:link w:val="7"/>
    <w:uiPriority w:val="99"/>
    <w:qFormat/>
    <w:locked/>
    <w:rPr>
      <w:rFonts w:ascii="Calibri" w:hAnsi="Calibri"/>
      <w:sz w:val="24"/>
      <w:lang w:eastAsia="en-US"/>
    </w:rPr>
  </w:style>
  <w:style w:type="character" w:customStyle="1" w:styleId="80">
    <w:name w:val="标题 8 字符"/>
    <w:basedOn w:val="a2"/>
    <w:link w:val="8"/>
    <w:uiPriority w:val="99"/>
    <w:qFormat/>
    <w:locked/>
    <w:rPr>
      <w:rFonts w:ascii="Calibri" w:hAnsi="Calibri"/>
      <w:i/>
      <w:sz w:val="24"/>
      <w:lang w:eastAsia="en-US"/>
    </w:rPr>
  </w:style>
  <w:style w:type="character" w:customStyle="1" w:styleId="90">
    <w:name w:val="标题 9 字符"/>
    <w:basedOn w:val="a2"/>
    <w:link w:val="9"/>
    <w:uiPriority w:val="99"/>
    <w:qFormat/>
    <w:locked/>
    <w:rPr>
      <w:rFonts w:ascii="Cambria" w:hAnsi="Cambria"/>
      <w:sz w:val="22"/>
      <w:lang w:eastAsia="en-US"/>
    </w:rPr>
  </w:style>
  <w:style w:type="character" w:customStyle="1" w:styleId="ae">
    <w:name w:val="正文文本 字符"/>
    <w:basedOn w:val="a2"/>
    <w:link w:val="ad"/>
    <w:uiPriority w:val="99"/>
    <w:qFormat/>
    <w:locked/>
    <w:rPr>
      <w:kern w:val="2"/>
      <w:sz w:val="24"/>
    </w:rPr>
  </w:style>
  <w:style w:type="character" w:customStyle="1" w:styleId="aa">
    <w:name w:val="文档结构图 字符"/>
    <w:basedOn w:val="a2"/>
    <w:link w:val="a9"/>
    <w:uiPriority w:val="99"/>
    <w:qFormat/>
    <w:locked/>
    <w:rPr>
      <w:kern w:val="2"/>
      <w:sz w:val="21"/>
      <w:shd w:val="clear" w:color="auto" w:fill="000080"/>
    </w:rPr>
  </w:style>
  <w:style w:type="character" w:customStyle="1" w:styleId="ac">
    <w:name w:val="批注文字 字符"/>
    <w:basedOn w:val="a2"/>
    <w:link w:val="ab"/>
    <w:uiPriority w:val="99"/>
    <w:qFormat/>
    <w:locked/>
    <w:rPr>
      <w:rFonts w:eastAsia="宋体"/>
      <w:kern w:val="2"/>
      <w:sz w:val="21"/>
      <w:lang w:val="en-US" w:eastAsia="zh-CN"/>
    </w:rPr>
  </w:style>
  <w:style w:type="character" w:customStyle="1" w:styleId="32">
    <w:name w:val="正文文本 3 字符"/>
    <w:basedOn w:val="a2"/>
    <w:link w:val="31"/>
    <w:uiPriority w:val="99"/>
    <w:semiHidden/>
    <w:qFormat/>
    <w:rPr>
      <w:rFonts w:ascii="Times New Roman" w:hAnsi="Times New Roman" w:cs="Times New Roman"/>
      <w:sz w:val="16"/>
      <w:szCs w:val="16"/>
    </w:rPr>
  </w:style>
  <w:style w:type="character" w:customStyle="1" w:styleId="af0">
    <w:name w:val="正文文本缩进 字符"/>
    <w:basedOn w:val="a2"/>
    <w:link w:val="af"/>
    <w:uiPriority w:val="99"/>
    <w:qFormat/>
    <w:locked/>
    <w:rPr>
      <w:rFonts w:eastAsia="仿宋_GB2312"/>
      <w:kern w:val="2"/>
      <w:sz w:val="24"/>
    </w:rPr>
  </w:style>
  <w:style w:type="character" w:customStyle="1" w:styleId="af2">
    <w:name w:val="纯文本 字符"/>
    <w:basedOn w:val="a2"/>
    <w:link w:val="af1"/>
    <w:qFormat/>
    <w:locked/>
    <w:rPr>
      <w:rFonts w:ascii="宋体" w:eastAsia="宋体" w:hAnsi="Courier New"/>
      <w:kern w:val="2"/>
      <w:sz w:val="21"/>
      <w:lang w:val="en-US" w:eastAsia="zh-CN"/>
    </w:rPr>
  </w:style>
  <w:style w:type="character" w:customStyle="1" w:styleId="af4">
    <w:name w:val="日期 字符"/>
    <w:basedOn w:val="a2"/>
    <w:link w:val="af3"/>
    <w:uiPriority w:val="99"/>
    <w:qFormat/>
    <w:locked/>
    <w:rPr>
      <w:kern w:val="2"/>
      <w:sz w:val="21"/>
    </w:rPr>
  </w:style>
  <w:style w:type="character" w:customStyle="1" w:styleId="22">
    <w:name w:val="正文文本缩进 2 字符"/>
    <w:basedOn w:val="a2"/>
    <w:link w:val="21"/>
    <w:uiPriority w:val="99"/>
    <w:qFormat/>
    <w:locked/>
    <w:rPr>
      <w:kern w:val="2"/>
      <w:sz w:val="21"/>
    </w:rPr>
  </w:style>
  <w:style w:type="character" w:customStyle="1" w:styleId="af6">
    <w:name w:val="批注框文本 字符"/>
    <w:basedOn w:val="a2"/>
    <w:link w:val="af5"/>
    <w:uiPriority w:val="99"/>
    <w:qFormat/>
    <w:locked/>
    <w:rPr>
      <w:kern w:val="2"/>
      <w:sz w:val="18"/>
    </w:rPr>
  </w:style>
  <w:style w:type="character" w:customStyle="1" w:styleId="12">
    <w:name w:val="页脚 字符1"/>
    <w:basedOn w:val="a2"/>
    <w:link w:val="af7"/>
    <w:uiPriority w:val="99"/>
    <w:qFormat/>
    <w:locked/>
    <w:rPr>
      <w:kern w:val="2"/>
      <w:sz w:val="18"/>
    </w:rPr>
  </w:style>
  <w:style w:type="character" w:customStyle="1" w:styleId="13">
    <w:name w:val="页眉 字符1"/>
    <w:basedOn w:val="a2"/>
    <w:link w:val="af8"/>
    <w:uiPriority w:val="99"/>
    <w:qFormat/>
    <w:locked/>
    <w:rsid w:val="0030684E"/>
    <w:rPr>
      <w:rFonts w:ascii="Calibri" w:hAnsi="Calibri"/>
      <w:kern w:val="2"/>
      <w:sz w:val="18"/>
    </w:rPr>
  </w:style>
  <w:style w:type="character" w:customStyle="1" w:styleId="afa">
    <w:name w:val="副标题 字符"/>
    <w:basedOn w:val="a2"/>
    <w:link w:val="af9"/>
    <w:uiPriority w:val="99"/>
    <w:qFormat/>
    <w:locked/>
    <w:rPr>
      <w:rFonts w:ascii="Cambria" w:hAnsi="Cambria"/>
      <w:sz w:val="24"/>
      <w:lang w:eastAsia="en-US"/>
    </w:rPr>
  </w:style>
  <w:style w:type="character" w:customStyle="1" w:styleId="35">
    <w:name w:val="正文文本缩进 3 字符"/>
    <w:basedOn w:val="a2"/>
    <w:link w:val="34"/>
    <w:uiPriority w:val="99"/>
    <w:qFormat/>
    <w:locked/>
    <w:rPr>
      <w:kern w:val="2"/>
      <w:sz w:val="16"/>
    </w:rPr>
  </w:style>
  <w:style w:type="character" w:customStyle="1" w:styleId="25">
    <w:name w:val="正文文本 2 字符"/>
    <w:basedOn w:val="a2"/>
    <w:link w:val="24"/>
    <w:uiPriority w:val="99"/>
    <w:qFormat/>
    <w:locked/>
    <w:rPr>
      <w:kern w:val="2"/>
      <w:sz w:val="21"/>
    </w:rPr>
  </w:style>
  <w:style w:type="character" w:customStyle="1" w:styleId="HTML0">
    <w:name w:val="HTML 预设格式 字符"/>
    <w:basedOn w:val="a2"/>
    <w:link w:val="HTML"/>
    <w:uiPriority w:val="99"/>
    <w:semiHidden/>
    <w:qFormat/>
    <w:rPr>
      <w:rFonts w:ascii="Courier New" w:hAnsi="Courier New" w:cs="Courier New"/>
      <w:sz w:val="20"/>
      <w:szCs w:val="20"/>
    </w:rPr>
  </w:style>
  <w:style w:type="character" w:customStyle="1" w:styleId="afd">
    <w:name w:val="标题 字符"/>
    <w:basedOn w:val="a2"/>
    <w:link w:val="afc"/>
    <w:uiPriority w:val="99"/>
    <w:qFormat/>
    <w:locked/>
    <w:rPr>
      <w:rFonts w:ascii="Arial" w:hAnsi="Arial"/>
      <w:b/>
      <w:kern w:val="2"/>
      <w:sz w:val="32"/>
    </w:rPr>
  </w:style>
  <w:style w:type="character" w:customStyle="1" w:styleId="aff">
    <w:name w:val="批注主题 字符"/>
    <w:basedOn w:val="ac"/>
    <w:link w:val="afe"/>
    <w:uiPriority w:val="99"/>
    <w:qFormat/>
    <w:locked/>
    <w:rPr>
      <w:rFonts w:eastAsia="宋体"/>
      <w:b/>
      <w:kern w:val="2"/>
      <w:sz w:val="21"/>
      <w:lang w:val="en-US" w:eastAsia="zh-CN"/>
    </w:rPr>
  </w:style>
  <w:style w:type="character" w:customStyle="1" w:styleId="a6">
    <w:name w:val="正文缩进 字符"/>
    <w:link w:val="a5"/>
    <w:qFormat/>
    <w:locked/>
    <w:rPr>
      <w:kern w:val="2"/>
      <w:sz w:val="21"/>
    </w:rPr>
  </w:style>
  <w:style w:type="paragraph" w:customStyle="1" w:styleId="16">
    <w:name w:val="标题1"/>
    <w:basedOn w:val="afc"/>
    <w:uiPriority w:val="99"/>
    <w:qFormat/>
    <w:pPr>
      <w:spacing w:after="240"/>
    </w:pPr>
    <w:rPr>
      <w:spacing w:val="2"/>
      <w:sz w:val="44"/>
      <w:szCs w:val="44"/>
    </w:rPr>
  </w:style>
  <w:style w:type="paragraph" w:customStyle="1" w:styleId="font8">
    <w:name w:val="font8"/>
    <w:basedOn w:val="a1"/>
    <w:uiPriority w:val="99"/>
    <w:qFormat/>
    <w:pPr>
      <w:widowControl/>
      <w:spacing w:before="100" w:beforeAutospacing="1" w:after="100" w:afterAutospacing="1"/>
      <w:jc w:val="left"/>
    </w:pPr>
    <w:rPr>
      <w:kern w:val="0"/>
      <w:sz w:val="22"/>
      <w:szCs w:val="22"/>
    </w:rPr>
  </w:style>
  <w:style w:type="paragraph" w:customStyle="1" w:styleId="CharCharCharCharCharChar1CharCharCharCharCharChar1CharCharCharCharCharCharChar">
    <w:name w:val="Char Char Char Char Char Char1 Char Char Char Char Char Char1 Char Char Char Char Char Char Char"/>
    <w:basedOn w:val="a1"/>
    <w:uiPriority w:val="99"/>
    <w:qFormat/>
    <w:rPr>
      <w:rFonts w:ascii="Tahoma" w:hAnsi="Tahoma"/>
      <w:sz w:val="24"/>
    </w:rPr>
  </w:style>
  <w:style w:type="paragraph" w:customStyle="1" w:styleId="xl72">
    <w:name w:val="xl72"/>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b/>
      <w:bCs/>
      <w:kern w:val="0"/>
      <w:sz w:val="20"/>
    </w:rPr>
  </w:style>
  <w:style w:type="paragraph" w:customStyle="1" w:styleId="xl80">
    <w:name w:val="xl80"/>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cs="宋体"/>
      <w:kern w:val="0"/>
      <w:sz w:val="20"/>
    </w:rPr>
  </w:style>
  <w:style w:type="paragraph" w:customStyle="1" w:styleId="xl68">
    <w:name w:val="xl68"/>
    <w:basedOn w:val="a1"/>
    <w:uiPriority w:val="99"/>
    <w:qFormat/>
    <w:pPr>
      <w:widowControl/>
      <w:spacing w:before="100" w:beforeAutospacing="1" w:after="100" w:afterAutospacing="1"/>
      <w:jc w:val="center"/>
    </w:pPr>
    <w:rPr>
      <w:rFonts w:cs="宋体"/>
      <w:kern w:val="0"/>
      <w:sz w:val="24"/>
      <w:szCs w:val="24"/>
    </w:rPr>
  </w:style>
  <w:style w:type="paragraph" w:customStyle="1" w:styleId="font0">
    <w:name w:val="font0"/>
    <w:basedOn w:val="a1"/>
    <w:uiPriority w:val="99"/>
    <w:qFormat/>
    <w:pPr>
      <w:widowControl/>
      <w:spacing w:before="100" w:beforeAutospacing="1" w:after="100" w:afterAutospacing="1"/>
      <w:jc w:val="left"/>
    </w:pPr>
    <w:rPr>
      <w:rFonts w:cs="宋体"/>
      <w:kern w:val="0"/>
      <w:sz w:val="24"/>
      <w:szCs w:val="24"/>
    </w:rPr>
  </w:style>
  <w:style w:type="paragraph" w:customStyle="1" w:styleId="xl3157">
    <w:name w:val="xl3157"/>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cs="宋体"/>
      <w:kern w:val="0"/>
      <w:sz w:val="24"/>
      <w:szCs w:val="24"/>
    </w:rPr>
  </w:style>
  <w:style w:type="paragraph" w:customStyle="1" w:styleId="font1">
    <w:name w:val="font1"/>
    <w:basedOn w:val="a1"/>
    <w:uiPriority w:val="99"/>
    <w:qFormat/>
    <w:pPr>
      <w:widowControl/>
      <w:spacing w:before="100" w:beforeAutospacing="1" w:after="100" w:afterAutospacing="1"/>
      <w:jc w:val="left"/>
    </w:pPr>
    <w:rPr>
      <w:rFonts w:cs="宋体"/>
      <w:kern w:val="0"/>
      <w:sz w:val="24"/>
      <w:szCs w:val="24"/>
    </w:rPr>
  </w:style>
  <w:style w:type="paragraph" w:customStyle="1" w:styleId="Char">
    <w:name w:val="Char"/>
    <w:basedOn w:val="a1"/>
    <w:uiPriority w:val="99"/>
    <w:qFormat/>
    <w:rPr>
      <w:szCs w:val="24"/>
    </w:rPr>
  </w:style>
  <w:style w:type="paragraph" w:customStyle="1" w:styleId="xl32">
    <w:name w:val="xl32"/>
    <w:basedOn w:val="a1"/>
    <w:uiPriority w:val="99"/>
    <w:qFormat/>
    <w:pPr>
      <w:widowControl/>
      <w:spacing w:before="100" w:beforeAutospacing="1" w:after="100" w:afterAutospacing="1"/>
      <w:jc w:val="left"/>
    </w:pPr>
    <w:rPr>
      <w:kern w:val="0"/>
      <w:sz w:val="22"/>
      <w:szCs w:val="22"/>
    </w:rPr>
  </w:style>
  <w:style w:type="paragraph" w:customStyle="1" w:styleId="font10">
    <w:name w:val="font10"/>
    <w:basedOn w:val="a1"/>
    <w:uiPriority w:val="99"/>
    <w:qFormat/>
    <w:pPr>
      <w:widowControl/>
      <w:spacing w:before="100" w:beforeAutospacing="1" w:after="100" w:afterAutospacing="1"/>
      <w:jc w:val="left"/>
    </w:pPr>
    <w:rPr>
      <w:rFonts w:ascii="Arial" w:hAnsi="Arial" w:cs="Arial"/>
      <w:color w:val="000000"/>
      <w:kern w:val="0"/>
      <w:sz w:val="20"/>
    </w:rPr>
  </w:style>
  <w:style w:type="paragraph" w:customStyle="1" w:styleId="Char3CharCharChar">
    <w:name w:val="Char3 Char Char Char"/>
    <w:basedOn w:val="a1"/>
    <w:uiPriority w:val="99"/>
    <w:qFormat/>
    <w:rPr>
      <w:rFonts w:ascii="Tahoma" w:hAnsi="Tahoma"/>
      <w:sz w:val="24"/>
    </w:rPr>
  </w:style>
  <w:style w:type="paragraph" w:customStyle="1" w:styleId="xl66">
    <w:name w:val="xl66"/>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20"/>
    </w:rPr>
  </w:style>
  <w:style w:type="paragraph" w:customStyle="1" w:styleId="xl28">
    <w:name w:val="xl28"/>
    <w:basedOn w:val="a1"/>
    <w:uiPriority w:val="99"/>
    <w:qFormat/>
    <w:pPr>
      <w:widowControl/>
      <w:spacing w:before="100" w:beforeAutospacing="1" w:after="100" w:afterAutospacing="1"/>
      <w:textAlignment w:val="top"/>
    </w:pPr>
    <w:rPr>
      <w:kern w:val="0"/>
      <w:sz w:val="22"/>
      <w:szCs w:val="22"/>
    </w:rPr>
  </w:style>
  <w:style w:type="paragraph" w:customStyle="1" w:styleId="27">
    <w:name w:val="正文加重首行缩进2字"/>
    <w:basedOn w:val="28"/>
    <w:link w:val="2Char"/>
    <w:uiPriority w:val="99"/>
    <w:qFormat/>
    <w:rPr>
      <w:b/>
      <w:bCs/>
    </w:rPr>
  </w:style>
  <w:style w:type="paragraph" w:customStyle="1" w:styleId="28">
    <w:name w:val="正文首行缩进2字"/>
    <w:basedOn w:val="a1"/>
    <w:link w:val="2Char0"/>
    <w:uiPriority w:val="99"/>
    <w:qFormat/>
    <w:pPr>
      <w:ind w:firstLine="560"/>
    </w:pPr>
    <w:rPr>
      <w:rFonts w:ascii="Calibri" w:eastAsia="楷体_GB2312" w:hAnsi="Calibri" w:cs="Arial"/>
      <w:kern w:val="0"/>
      <w:sz w:val="28"/>
      <w:szCs w:val="24"/>
    </w:rPr>
  </w:style>
  <w:style w:type="character" w:customStyle="1" w:styleId="2Char0">
    <w:name w:val="正文首行缩进2字 Char"/>
    <w:link w:val="28"/>
    <w:uiPriority w:val="99"/>
    <w:qFormat/>
    <w:locked/>
    <w:rPr>
      <w:rFonts w:eastAsia="楷体_GB2312"/>
      <w:sz w:val="24"/>
      <w:lang w:val="en-US" w:eastAsia="zh-CN"/>
    </w:rPr>
  </w:style>
  <w:style w:type="character" w:customStyle="1" w:styleId="2Char">
    <w:name w:val="正文加重首行缩进2字 Char"/>
    <w:link w:val="27"/>
    <w:uiPriority w:val="99"/>
    <w:qFormat/>
    <w:locked/>
    <w:rPr>
      <w:rFonts w:eastAsia="楷体_GB2312"/>
      <w:b/>
      <w:sz w:val="24"/>
      <w:lang w:val="en-US" w:eastAsia="zh-CN"/>
    </w:rPr>
  </w:style>
  <w:style w:type="paragraph" w:customStyle="1" w:styleId="xl3144">
    <w:name w:val="xl3144"/>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cs="宋体"/>
      <w:kern w:val="0"/>
      <w:sz w:val="24"/>
      <w:szCs w:val="24"/>
    </w:rPr>
  </w:style>
  <w:style w:type="paragraph" w:customStyle="1" w:styleId="xl36">
    <w:name w:val="xl36"/>
    <w:basedOn w:val="a1"/>
    <w:uiPriority w:val="99"/>
    <w:qFormat/>
    <w:pPr>
      <w:widowControl/>
      <w:spacing w:before="100" w:beforeAutospacing="1" w:after="100" w:afterAutospacing="1"/>
      <w:jc w:val="left"/>
    </w:pPr>
    <w:rPr>
      <w:kern w:val="0"/>
      <w:sz w:val="22"/>
      <w:szCs w:val="22"/>
    </w:rPr>
  </w:style>
  <w:style w:type="paragraph" w:customStyle="1" w:styleId="CharCharChar1CharCharCharCharCharCharCharCharCharChar">
    <w:name w:val="Char Char Char1 Char Char Char Char Char Char Char Char Char Char"/>
    <w:basedOn w:val="a1"/>
    <w:uiPriority w:val="99"/>
    <w:qFormat/>
    <w:rPr>
      <w:rFonts w:ascii="Tahoma" w:hAnsi="Tahoma"/>
      <w:sz w:val="24"/>
    </w:rPr>
  </w:style>
  <w:style w:type="paragraph" w:customStyle="1" w:styleId="xl3149">
    <w:name w:val="xl3149"/>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宋体"/>
      <w:kern w:val="0"/>
      <w:sz w:val="24"/>
      <w:szCs w:val="24"/>
    </w:rPr>
  </w:style>
  <w:style w:type="paragraph" w:customStyle="1" w:styleId="xl81">
    <w:name w:val="xl81"/>
    <w:basedOn w:val="a1"/>
    <w:uiPriority w:val="99"/>
    <w:qFormat/>
    <w:pPr>
      <w:widowControl/>
      <w:shd w:val="clear" w:color="000000" w:fill="FFFF00"/>
      <w:spacing w:before="100" w:beforeAutospacing="1" w:after="100" w:afterAutospacing="1"/>
      <w:jc w:val="center"/>
    </w:pPr>
    <w:rPr>
      <w:rFonts w:cs="宋体"/>
      <w:kern w:val="0"/>
      <w:sz w:val="24"/>
      <w:szCs w:val="24"/>
    </w:rPr>
  </w:style>
  <w:style w:type="paragraph" w:customStyle="1" w:styleId="CharCharCharCharCharChar1CharCharCharCharCharChar1CharCharCharChar">
    <w:name w:val="Char Char Char Char Char Char1 Char Char Char Char Char Char1 Char Char Char Char"/>
    <w:basedOn w:val="a1"/>
    <w:uiPriority w:val="99"/>
    <w:qFormat/>
    <w:rPr>
      <w:rFonts w:ascii="Tahoma" w:hAnsi="Tahoma"/>
      <w:sz w:val="24"/>
    </w:rPr>
  </w:style>
  <w:style w:type="paragraph" w:customStyle="1" w:styleId="CharCharCharCharCharCharCharCharCharCharCharCharChar">
    <w:name w:val="Char Char Char Char Char Char Char Char Char Char Char Char Char"/>
    <w:basedOn w:val="a1"/>
    <w:uiPriority w:val="99"/>
    <w:qFormat/>
    <w:pPr>
      <w:tabs>
        <w:tab w:val="left" w:pos="360"/>
      </w:tabs>
      <w:ind w:firstLineChars="150" w:firstLine="420"/>
    </w:pPr>
    <w:rPr>
      <w:rFonts w:ascii="Arial" w:hAnsi="Arial" w:cs="Arial"/>
      <w:sz w:val="20"/>
    </w:rPr>
  </w:style>
  <w:style w:type="paragraph" w:customStyle="1" w:styleId="CharCharChar">
    <w:name w:val="Char Char Char"/>
    <w:basedOn w:val="a1"/>
    <w:uiPriority w:val="99"/>
    <w:qFormat/>
    <w:rPr>
      <w:rFonts w:ascii="Tahoma" w:hAnsi="Tahoma"/>
      <w:sz w:val="24"/>
    </w:rPr>
  </w:style>
  <w:style w:type="paragraph" w:styleId="affa">
    <w:name w:val="List Paragraph"/>
    <w:basedOn w:val="a1"/>
    <w:link w:val="affb"/>
    <w:uiPriority w:val="99"/>
    <w:qFormat/>
    <w:pPr>
      <w:ind w:firstLine="420"/>
    </w:pPr>
    <w:rPr>
      <w:rFonts w:ascii="Calibri" w:hAnsi="Calibri"/>
    </w:rPr>
  </w:style>
  <w:style w:type="character" w:customStyle="1" w:styleId="affb">
    <w:name w:val="列出段落 字符"/>
    <w:link w:val="affa"/>
    <w:uiPriority w:val="99"/>
    <w:qFormat/>
    <w:locked/>
    <w:rPr>
      <w:kern w:val="2"/>
      <w:sz w:val="21"/>
    </w:rPr>
  </w:style>
  <w:style w:type="paragraph" w:customStyle="1" w:styleId="xl3158">
    <w:name w:val="xl3158"/>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rFonts w:cs="宋体"/>
      <w:kern w:val="0"/>
      <w:sz w:val="24"/>
      <w:szCs w:val="24"/>
    </w:rPr>
  </w:style>
  <w:style w:type="paragraph" w:customStyle="1" w:styleId="xl29">
    <w:name w:val="xl29"/>
    <w:basedOn w:val="a1"/>
    <w:uiPriority w:val="99"/>
    <w:qFormat/>
    <w:pPr>
      <w:widowControl/>
      <w:spacing w:before="100" w:beforeAutospacing="1" w:after="100" w:afterAutospacing="1"/>
      <w:textAlignment w:val="top"/>
    </w:pPr>
    <w:rPr>
      <w:b/>
      <w:bCs/>
      <w:kern w:val="0"/>
      <w:sz w:val="22"/>
      <w:szCs w:val="22"/>
    </w:rPr>
  </w:style>
  <w:style w:type="paragraph" w:customStyle="1" w:styleId="29">
    <w:name w:val="节2"/>
    <w:basedOn w:val="a1"/>
    <w:uiPriority w:val="99"/>
    <w:qFormat/>
    <w:rPr>
      <w:rFonts w:eastAsia="黑体"/>
      <w:bCs/>
      <w:sz w:val="28"/>
      <w:szCs w:val="24"/>
    </w:rPr>
  </w:style>
  <w:style w:type="paragraph" w:customStyle="1" w:styleId="xl79">
    <w:name w:val="xl79"/>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pPr>
    <w:rPr>
      <w:rFonts w:cs="宋体"/>
      <w:kern w:val="0"/>
      <w:sz w:val="20"/>
    </w:rPr>
  </w:style>
  <w:style w:type="paragraph" w:customStyle="1" w:styleId="font7">
    <w:name w:val="font7"/>
    <w:basedOn w:val="a1"/>
    <w:uiPriority w:val="99"/>
    <w:qFormat/>
    <w:pPr>
      <w:widowControl/>
      <w:spacing w:before="100" w:beforeAutospacing="1" w:after="100" w:afterAutospacing="1"/>
      <w:jc w:val="left"/>
    </w:pPr>
    <w:rPr>
      <w:kern w:val="0"/>
      <w:sz w:val="22"/>
      <w:szCs w:val="22"/>
    </w:rPr>
  </w:style>
  <w:style w:type="paragraph" w:customStyle="1" w:styleId="xl70">
    <w:name w:val="xl70"/>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b/>
      <w:bCs/>
      <w:kern w:val="0"/>
      <w:sz w:val="20"/>
    </w:rPr>
  </w:style>
  <w:style w:type="paragraph" w:customStyle="1" w:styleId="xl3140">
    <w:name w:val="xl3140"/>
    <w:basedOn w:val="a1"/>
    <w:uiPriority w:val="99"/>
    <w:qFormat/>
    <w:pPr>
      <w:widowControl/>
      <w:spacing w:before="100" w:beforeAutospacing="1" w:after="100" w:afterAutospacing="1"/>
      <w:jc w:val="center"/>
      <w:textAlignment w:val="center"/>
    </w:pPr>
    <w:rPr>
      <w:rFonts w:cs="宋体"/>
      <w:kern w:val="0"/>
      <w:sz w:val="24"/>
      <w:szCs w:val="24"/>
    </w:rPr>
  </w:style>
  <w:style w:type="paragraph" w:customStyle="1" w:styleId="affc">
    <w:name w:val="正文样式"/>
    <w:basedOn w:val="affd"/>
    <w:uiPriority w:val="99"/>
    <w:qFormat/>
    <w:pPr>
      <w:ind w:firstLine="420"/>
    </w:pPr>
  </w:style>
  <w:style w:type="paragraph" w:customStyle="1" w:styleId="affd">
    <w:name w:val="文"/>
    <w:basedOn w:val="a1"/>
    <w:uiPriority w:val="99"/>
    <w:qFormat/>
    <w:pPr>
      <w:adjustRightInd w:val="0"/>
      <w:jc w:val="left"/>
    </w:pPr>
    <w:rPr>
      <w:szCs w:val="21"/>
    </w:rPr>
  </w:style>
  <w:style w:type="paragraph" w:customStyle="1" w:styleId="xl3153">
    <w:name w:val="xl3153"/>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cs="宋体"/>
      <w:color w:val="000000"/>
      <w:kern w:val="0"/>
      <w:sz w:val="24"/>
      <w:szCs w:val="24"/>
    </w:rPr>
  </w:style>
  <w:style w:type="paragraph" w:customStyle="1" w:styleId="xl3162">
    <w:name w:val="xl3162"/>
    <w:basedOn w:val="a1"/>
    <w:uiPriority w:val="99"/>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cs="宋体"/>
      <w:kern w:val="0"/>
      <w:sz w:val="24"/>
      <w:szCs w:val="24"/>
    </w:rPr>
  </w:style>
  <w:style w:type="paragraph" w:customStyle="1" w:styleId="17">
    <w:name w:val="列出段落1"/>
    <w:basedOn w:val="a1"/>
    <w:uiPriority w:val="99"/>
    <w:qFormat/>
    <w:pPr>
      <w:spacing w:line="360" w:lineRule="auto"/>
      <w:ind w:firstLine="420"/>
    </w:pPr>
    <w:rPr>
      <w:rFonts w:ascii="Calibri" w:hAnsi="Calibri"/>
    </w:rPr>
  </w:style>
  <w:style w:type="paragraph" w:customStyle="1" w:styleId="xl30">
    <w:name w:val="xl30"/>
    <w:basedOn w:val="a1"/>
    <w:uiPriority w:val="99"/>
    <w:qFormat/>
    <w:pPr>
      <w:widowControl/>
      <w:spacing w:before="100" w:beforeAutospacing="1" w:after="100" w:afterAutospacing="1"/>
      <w:jc w:val="left"/>
      <w:textAlignment w:val="top"/>
    </w:pPr>
    <w:rPr>
      <w:kern w:val="0"/>
      <w:sz w:val="22"/>
      <w:szCs w:val="22"/>
    </w:rPr>
  </w:style>
  <w:style w:type="paragraph" w:customStyle="1" w:styleId="xl35">
    <w:name w:val="xl35"/>
    <w:basedOn w:val="a1"/>
    <w:uiPriority w:val="99"/>
    <w:qFormat/>
    <w:pPr>
      <w:widowControl/>
      <w:spacing w:before="100" w:beforeAutospacing="1" w:after="100" w:afterAutospacing="1"/>
      <w:jc w:val="left"/>
    </w:pPr>
    <w:rPr>
      <w:b/>
      <w:bCs/>
      <w:kern w:val="0"/>
      <w:sz w:val="22"/>
      <w:szCs w:val="22"/>
    </w:rPr>
  </w:style>
  <w:style w:type="paragraph" w:customStyle="1" w:styleId="xl3143">
    <w:name w:val="xl3143"/>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宋体"/>
      <w:kern w:val="0"/>
      <w:sz w:val="24"/>
      <w:szCs w:val="24"/>
    </w:rPr>
  </w:style>
  <w:style w:type="paragraph" w:customStyle="1" w:styleId="font5">
    <w:name w:val="font5"/>
    <w:basedOn w:val="a1"/>
    <w:uiPriority w:val="99"/>
    <w:qFormat/>
    <w:pPr>
      <w:widowControl/>
      <w:spacing w:before="100" w:beforeAutospacing="1" w:after="100" w:afterAutospacing="1"/>
      <w:jc w:val="left"/>
    </w:pPr>
    <w:rPr>
      <w:kern w:val="0"/>
      <w:sz w:val="18"/>
      <w:szCs w:val="18"/>
    </w:rPr>
  </w:style>
  <w:style w:type="paragraph" w:customStyle="1" w:styleId="CharCharCharChar">
    <w:name w:val="Char Char Char Char"/>
    <w:basedOn w:val="a1"/>
    <w:qFormat/>
    <w:pPr>
      <w:widowControl/>
      <w:spacing w:after="160" w:line="240" w:lineRule="exact"/>
      <w:jc w:val="left"/>
    </w:pPr>
    <w:rPr>
      <w:rFonts w:ascii="Verdana" w:hAnsi="Verdana"/>
      <w:kern w:val="0"/>
      <w:lang w:eastAsia="en-US"/>
    </w:rPr>
  </w:style>
  <w:style w:type="paragraph" w:customStyle="1" w:styleId="xl65">
    <w:name w:val="xl65"/>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20"/>
    </w:rPr>
  </w:style>
  <w:style w:type="paragraph" w:customStyle="1" w:styleId="xl3166">
    <w:name w:val="xl3166"/>
    <w:basedOn w:val="a1"/>
    <w:uiPriority w:val="99"/>
    <w:qFormat/>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cs="宋体"/>
      <w:kern w:val="0"/>
      <w:sz w:val="24"/>
      <w:szCs w:val="24"/>
    </w:rPr>
  </w:style>
  <w:style w:type="paragraph" w:customStyle="1" w:styleId="font12">
    <w:name w:val="font12"/>
    <w:basedOn w:val="a1"/>
    <w:uiPriority w:val="99"/>
    <w:qFormat/>
    <w:pPr>
      <w:widowControl/>
      <w:spacing w:before="100" w:beforeAutospacing="1" w:after="100" w:afterAutospacing="1"/>
      <w:jc w:val="left"/>
    </w:pPr>
    <w:rPr>
      <w:rFonts w:ascii="Arial" w:hAnsi="Arial" w:cs="Arial"/>
      <w:kern w:val="0"/>
      <w:sz w:val="20"/>
    </w:rPr>
  </w:style>
  <w:style w:type="paragraph" w:customStyle="1" w:styleId="xl3160">
    <w:name w:val="xl3160"/>
    <w:basedOn w:val="a1"/>
    <w:uiPriority w:val="99"/>
    <w:qFormat/>
    <w:pPr>
      <w:widowControl/>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left"/>
      <w:textAlignment w:val="center"/>
    </w:pPr>
    <w:rPr>
      <w:rFonts w:cs="宋体"/>
      <w:kern w:val="0"/>
      <w:sz w:val="24"/>
      <w:szCs w:val="24"/>
    </w:rPr>
  </w:style>
  <w:style w:type="paragraph" w:customStyle="1" w:styleId="xl33">
    <w:name w:val="xl33"/>
    <w:basedOn w:val="a1"/>
    <w:uiPriority w:val="99"/>
    <w:qFormat/>
    <w:pPr>
      <w:widowControl/>
      <w:shd w:val="clear" w:color="auto" w:fill="FFFF00"/>
      <w:spacing w:before="100" w:beforeAutospacing="1" w:after="100" w:afterAutospacing="1"/>
      <w:jc w:val="left"/>
      <w:textAlignment w:val="top"/>
    </w:pPr>
    <w:rPr>
      <w:color w:val="FF0000"/>
      <w:kern w:val="0"/>
      <w:sz w:val="22"/>
      <w:szCs w:val="22"/>
    </w:rPr>
  </w:style>
  <w:style w:type="paragraph" w:customStyle="1" w:styleId="xl3147">
    <w:name w:val="xl3147"/>
    <w:basedOn w:val="a1"/>
    <w:uiPriority w:val="99"/>
    <w:qFormat/>
    <w:pPr>
      <w:widowControl/>
      <w:spacing w:before="100" w:beforeAutospacing="1" w:after="100" w:afterAutospacing="1"/>
      <w:jc w:val="left"/>
      <w:textAlignment w:val="center"/>
    </w:pPr>
    <w:rPr>
      <w:rFonts w:cs="宋体"/>
      <w:kern w:val="0"/>
      <w:sz w:val="24"/>
      <w:szCs w:val="24"/>
    </w:rPr>
  </w:style>
  <w:style w:type="paragraph" w:customStyle="1" w:styleId="CharChar1CharCharCharCharCharChar">
    <w:name w:val="Char Char1 Char Char Char Char Char Char"/>
    <w:basedOn w:val="a1"/>
    <w:uiPriority w:val="99"/>
    <w:qFormat/>
    <w:pPr>
      <w:widowControl/>
      <w:spacing w:after="160" w:line="240" w:lineRule="exact"/>
      <w:jc w:val="left"/>
    </w:pPr>
    <w:rPr>
      <w:rFonts w:ascii="Verdana" w:eastAsia="仿宋_GB2312" w:hAnsi="Verdana"/>
      <w:kern w:val="0"/>
      <w:sz w:val="24"/>
      <w:lang w:eastAsia="en-US"/>
    </w:rPr>
  </w:style>
  <w:style w:type="paragraph" w:customStyle="1" w:styleId="xl3165">
    <w:name w:val="xl3165"/>
    <w:basedOn w:val="a1"/>
    <w:uiPriority w:val="99"/>
    <w:qFormat/>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cs="宋体"/>
      <w:kern w:val="0"/>
      <w:sz w:val="24"/>
      <w:szCs w:val="24"/>
    </w:rPr>
  </w:style>
  <w:style w:type="paragraph" w:customStyle="1" w:styleId="BalloonText1">
    <w:name w:val="Balloon Text1"/>
    <w:basedOn w:val="a1"/>
    <w:uiPriority w:val="99"/>
    <w:qFormat/>
    <w:rPr>
      <w:sz w:val="18"/>
      <w:szCs w:val="18"/>
    </w:rPr>
  </w:style>
  <w:style w:type="paragraph" w:customStyle="1" w:styleId="xl3146">
    <w:name w:val="xl3146"/>
    <w:basedOn w:val="a1"/>
    <w:uiPriority w:val="99"/>
    <w:qFormat/>
    <w:pPr>
      <w:widowControl/>
      <w:pBdr>
        <w:top w:val="single" w:sz="4" w:space="0" w:color="auto"/>
        <w:left w:val="single" w:sz="4" w:space="0" w:color="auto"/>
        <w:right w:val="single" w:sz="4" w:space="0" w:color="auto"/>
      </w:pBdr>
      <w:spacing w:before="100" w:beforeAutospacing="1" w:after="100" w:afterAutospacing="1"/>
      <w:jc w:val="right"/>
      <w:textAlignment w:val="center"/>
    </w:pPr>
    <w:rPr>
      <w:rFonts w:cs="宋体"/>
      <w:color w:val="000000"/>
      <w:kern w:val="0"/>
      <w:sz w:val="24"/>
      <w:szCs w:val="24"/>
    </w:rPr>
  </w:style>
  <w:style w:type="paragraph" w:customStyle="1" w:styleId="18">
    <w:name w:val="引用1"/>
    <w:basedOn w:val="a1"/>
    <w:next w:val="a1"/>
    <w:link w:val="Char0"/>
    <w:uiPriority w:val="99"/>
    <w:qFormat/>
    <w:pPr>
      <w:widowControl/>
      <w:jc w:val="left"/>
    </w:pPr>
    <w:rPr>
      <w:rFonts w:ascii="Calibri" w:hAnsi="Calibri" w:cs="Arial"/>
      <w:i/>
      <w:kern w:val="0"/>
      <w:sz w:val="24"/>
      <w:szCs w:val="24"/>
      <w:lang w:eastAsia="en-US"/>
    </w:rPr>
  </w:style>
  <w:style w:type="character" w:customStyle="1" w:styleId="Char0">
    <w:name w:val="引用 Char"/>
    <w:link w:val="18"/>
    <w:uiPriority w:val="99"/>
    <w:qFormat/>
    <w:locked/>
    <w:rPr>
      <w:rFonts w:ascii="Calibri" w:hAnsi="Calibri"/>
      <w:i/>
      <w:sz w:val="24"/>
      <w:lang w:eastAsia="en-US"/>
    </w:rPr>
  </w:style>
  <w:style w:type="paragraph" w:customStyle="1" w:styleId="xl82">
    <w:name w:val="xl82"/>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cs="宋体"/>
      <w:kern w:val="0"/>
      <w:sz w:val="20"/>
    </w:rPr>
  </w:style>
  <w:style w:type="paragraph" w:customStyle="1" w:styleId="xl78">
    <w:name w:val="xl78"/>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cs="宋体"/>
      <w:kern w:val="0"/>
      <w:sz w:val="20"/>
    </w:rPr>
  </w:style>
  <w:style w:type="paragraph" w:customStyle="1" w:styleId="19">
    <w:name w:val="无间隔1"/>
    <w:basedOn w:val="a1"/>
    <w:link w:val="Char1"/>
    <w:uiPriority w:val="99"/>
    <w:qFormat/>
    <w:pPr>
      <w:widowControl/>
      <w:jc w:val="left"/>
    </w:pPr>
    <w:rPr>
      <w:rFonts w:ascii="Calibri" w:hAnsi="Calibri" w:cs="Arial"/>
      <w:kern w:val="0"/>
      <w:sz w:val="24"/>
      <w:szCs w:val="32"/>
      <w:lang w:eastAsia="en-US"/>
    </w:rPr>
  </w:style>
  <w:style w:type="character" w:customStyle="1" w:styleId="Char1">
    <w:name w:val="无间隔 Char"/>
    <w:link w:val="19"/>
    <w:uiPriority w:val="99"/>
    <w:qFormat/>
    <w:locked/>
    <w:rPr>
      <w:rFonts w:ascii="Calibri" w:hAnsi="Calibri"/>
      <w:sz w:val="32"/>
      <w:lang w:eastAsia="en-US"/>
    </w:rPr>
  </w:style>
  <w:style w:type="paragraph" w:customStyle="1" w:styleId="CharCharCharCharCharCharCharCharCharCharCharCharChar1">
    <w:name w:val="Char Char Char Char Char Char Char Char Char Char Char Char Char1"/>
    <w:basedOn w:val="a1"/>
    <w:uiPriority w:val="99"/>
    <w:qFormat/>
    <w:pPr>
      <w:tabs>
        <w:tab w:val="left" w:pos="360"/>
      </w:tabs>
      <w:ind w:firstLineChars="150" w:firstLine="420"/>
    </w:pPr>
    <w:rPr>
      <w:rFonts w:ascii="Arial" w:hAnsi="Arial" w:cs="Arial"/>
      <w:sz w:val="20"/>
    </w:rPr>
  </w:style>
  <w:style w:type="paragraph" w:customStyle="1" w:styleId="1CharCharCharChar">
    <w:name w:val="1 Char Char Char Char"/>
    <w:basedOn w:val="a1"/>
    <w:uiPriority w:val="99"/>
    <w:qFormat/>
    <w:rPr>
      <w:rFonts w:ascii="Tahoma" w:hAnsi="Tahoma"/>
      <w:sz w:val="24"/>
    </w:rPr>
  </w:style>
  <w:style w:type="paragraph" w:customStyle="1" w:styleId="font11">
    <w:name w:val="font11"/>
    <w:basedOn w:val="a1"/>
    <w:uiPriority w:val="99"/>
    <w:qFormat/>
    <w:pPr>
      <w:widowControl/>
      <w:spacing w:before="100" w:beforeAutospacing="1" w:after="100" w:afterAutospacing="1"/>
      <w:jc w:val="left"/>
    </w:pPr>
    <w:rPr>
      <w:rFonts w:ascii="华文细黑" w:eastAsia="华文细黑" w:hAnsi="华文细黑" w:cs="宋体"/>
      <w:color w:val="000000"/>
      <w:kern w:val="0"/>
      <w:sz w:val="20"/>
    </w:rPr>
  </w:style>
  <w:style w:type="paragraph" w:customStyle="1" w:styleId="1">
    <w:name w:val="正文符号1"/>
    <w:basedOn w:val="28"/>
    <w:link w:val="1Char"/>
    <w:uiPriority w:val="99"/>
    <w:qFormat/>
    <w:pPr>
      <w:numPr>
        <w:numId w:val="3"/>
      </w:numPr>
      <w:tabs>
        <w:tab w:val="clear" w:pos="1500"/>
        <w:tab w:val="left" w:pos="960"/>
        <w:tab w:val="left" w:pos="1080"/>
      </w:tabs>
      <w:ind w:left="960" w:firstLineChars="0" w:firstLine="0"/>
    </w:pPr>
  </w:style>
  <w:style w:type="character" w:customStyle="1" w:styleId="1Char">
    <w:name w:val="正文符号1 Char"/>
    <w:link w:val="1"/>
    <w:uiPriority w:val="99"/>
    <w:qFormat/>
    <w:locked/>
    <w:rPr>
      <w:rFonts w:eastAsia="楷体_GB2312"/>
      <w:kern w:val="0"/>
      <w:sz w:val="28"/>
      <w:szCs w:val="24"/>
    </w:rPr>
  </w:style>
  <w:style w:type="paragraph" w:customStyle="1" w:styleId="xl76">
    <w:name w:val="xl76"/>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cs="宋体"/>
      <w:kern w:val="0"/>
      <w:sz w:val="20"/>
    </w:rPr>
  </w:style>
  <w:style w:type="paragraph" w:customStyle="1" w:styleId="xl77">
    <w:name w:val="xl77"/>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pPr>
    <w:rPr>
      <w:rFonts w:cs="宋体"/>
      <w:kern w:val="0"/>
      <w:sz w:val="20"/>
    </w:rPr>
  </w:style>
  <w:style w:type="paragraph" w:customStyle="1" w:styleId="2a">
    <w:name w:val="正文 首行缩进:  2 字符"/>
    <w:basedOn w:val="a1"/>
    <w:link w:val="2Char1"/>
    <w:uiPriority w:val="99"/>
    <w:qFormat/>
    <w:pPr>
      <w:ind w:firstLine="560"/>
    </w:pPr>
    <w:rPr>
      <w:rFonts w:ascii="Arial" w:eastAsia="楷体_GB2312" w:hAnsi="Arial" w:cs="Arial"/>
      <w:sz w:val="28"/>
    </w:rPr>
  </w:style>
  <w:style w:type="character" w:customStyle="1" w:styleId="2Char1">
    <w:name w:val="正文 首行缩进:  2 字符 Char1"/>
    <w:link w:val="2a"/>
    <w:uiPriority w:val="99"/>
    <w:qFormat/>
    <w:locked/>
    <w:rPr>
      <w:rFonts w:ascii="Arial" w:eastAsia="楷体_GB2312" w:hAnsi="Arial"/>
      <w:kern w:val="2"/>
      <w:sz w:val="28"/>
      <w:lang w:val="en-US" w:eastAsia="zh-CN"/>
    </w:rPr>
  </w:style>
  <w:style w:type="paragraph" w:customStyle="1" w:styleId="xl3167">
    <w:name w:val="xl3167"/>
    <w:basedOn w:val="a1"/>
    <w:uiPriority w:val="99"/>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cs="宋体"/>
      <w:kern w:val="0"/>
      <w:sz w:val="24"/>
      <w:szCs w:val="24"/>
    </w:rPr>
  </w:style>
  <w:style w:type="paragraph" w:customStyle="1" w:styleId="style2">
    <w:name w:val="style2"/>
    <w:basedOn w:val="a1"/>
    <w:uiPriority w:val="99"/>
    <w:qFormat/>
    <w:pPr>
      <w:widowControl/>
      <w:spacing w:before="100" w:beforeAutospacing="1" w:after="100" w:afterAutospacing="1"/>
      <w:jc w:val="left"/>
    </w:pPr>
    <w:rPr>
      <w:rFonts w:cs="宋体"/>
      <w:kern w:val="0"/>
      <w:sz w:val="24"/>
      <w:szCs w:val="24"/>
    </w:rPr>
  </w:style>
  <w:style w:type="paragraph" w:customStyle="1" w:styleId="xl3150">
    <w:name w:val="xl3150"/>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cs="宋体"/>
      <w:color w:val="000000"/>
      <w:kern w:val="0"/>
      <w:sz w:val="24"/>
      <w:szCs w:val="24"/>
    </w:rPr>
  </w:style>
  <w:style w:type="paragraph" w:customStyle="1" w:styleId="xl71">
    <w:name w:val="xl71"/>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宋体"/>
      <w:b/>
      <w:bCs/>
      <w:kern w:val="0"/>
      <w:sz w:val="20"/>
    </w:rPr>
  </w:style>
  <w:style w:type="paragraph" w:customStyle="1" w:styleId="font6">
    <w:name w:val="font6"/>
    <w:basedOn w:val="a1"/>
    <w:uiPriority w:val="99"/>
    <w:qFormat/>
    <w:pPr>
      <w:widowControl/>
      <w:spacing w:before="100" w:beforeAutospacing="1" w:after="100" w:afterAutospacing="1"/>
      <w:jc w:val="left"/>
    </w:pPr>
    <w:rPr>
      <w:kern w:val="0"/>
      <w:sz w:val="22"/>
      <w:szCs w:val="22"/>
    </w:rPr>
  </w:style>
  <w:style w:type="paragraph" w:customStyle="1" w:styleId="xl73">
    <w:name w:val="xl73"/>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宋体"/>
      <w:b/>
      <w:bCs/>
      <w:kern w:val="0"/>
      <w:sz w:val="20"/>
    </w:rPr>
  </w:style>
  <w:style w:type="paragraph" w:customStyle="1" w:styleId="xl3155">
    <w:name w:val="xl3155"/>
    <w:basedOn w:val="a1"/>
    <w:uiPriority w:val="99"/>
    <w:qFormat/>
    <w:pPr>
      <w:widowControl/>
      <w:pBdr>
        <w:top w:val="single" w:sz="4" w:space="0" w:color="auto"/>
        <w:left w:val="single" w:sz="4" w:space="0" w:color="auto"/>
        <w:right w:val="single" w:sz="4" w:space="0" w:color="auto"/>
      </w:pBdr>
      <w:shd w:val="clear" w:color="000000" w:fill="FFFF00"/>
      <w:spacing w:before="100" w:beforeAutospacing="1" w:after="100" w:afterAutospacing="1"/>
      <w:jc w:val="right"/>
      <w:textAlignment w:val="center"/>
    </w:pPr>
    <w:rPr>
      <w:rFonts w:cs="宋体"/>
      <w:color w:val="000000"/>
      <w:kern w:val="0"/>
      <w:sz w:val="24"/>
      <w:szCs w:val="24"/>
    </w:rPr>
  </w:style>
  <w:style w:type="paragraph" w:customStyle="1" w:styleId="contentlabel">
    <w:name w:val="contentlabel"/>
    <w:basedOn w:val="a1"/>
    <w:uiPriority w:val="99"/>
    <w:qFormat/>
    <w:pPr>
      <w:widowControl/>
      <w:spacing w:before="30" w:after="100" w:afterAutospacing="1"/>
      <w:ind w:left="90"/>
      <w:jc w:val="left"/>
    </w:pPr>
    <w:rPr>
      <w:rFonts w:ascii="Arial Unicode MS" w:hAnsi="Arial Unicode MS" w:cs="Arial Unicode MS"/>
      <w:color w:val="336666"/>
      <w:kern w:val="0"/>
      <w:sz w:val="18"/>
      <w:szCs w:val="18"/>
    </w:rPr>
  </w:style>
  <w:style w:type="paragraph" w:customStyle="1" w:styleId="xl25">
    <w:name w:val="xl25"/>
    <w:basedOn w:val="a1"/>
    <w:uiPriority w:val="99"/>
    <w:qFormat/>
    <w:pPr>
      <w:widowControl/>
      <w:spacing w:before="100" w:beforeAutospacing="1" w:after="100" w:afterAutospacing="1"/>
      <w:jc w:val="left"/>
      <w:textAlignment w:val="center"/>
    </w:pPr>
    <w:rPr>
      <w:b/>
      <w:bCs/>
      <w:kern w:val="0"/>
      <w:sz w:val="22"/>
      <w:szCs w:val="22"/>
    </w:rPr>
  </w:style>
  <w:style w:type="paragraph" w:customStyle="1" w:styleId="p0">
    <w:name w:val="p0"/>
    <w:basedOn w:val="a1"/>
    <w:uiPriority w:val="99"/>
    <w:qFormat/>
    <w:pPr>
      <w:widowControl/>
      <w:spacing w:before="100" w:beforeAutospacing="1" w:after="100" w:afterAutospacing="1"/>
      <w:jc w:val="left"/>
    </w:pPr>
    <w:rPr>
      <w:rFonts w:cs="宋体"/>
      <w:kern w:val="0"/>
      <w:sz w:val="24"/>
      <w:szCs w:val="24"/>
    </w:rPr>
  </w:style>
  <w:style w:type="paragraph" w:customStyle="1" w:styleId="xl3151">
    <w:name w:val="xl3151"/>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cs="宋体"/>
      <w:color w:val="000000"/>
      <w:kern w:val="0"/>
      <w:sz w:val="24"/>
      <w:szCs w:val="24"/>
    </w:rPr>
  </w:style>
  <w:style w:type="paragraph" w:customStyle="1" w:styleId="xl3142">
    <w:name w:val="xl3142"/>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cs="宋体"/>
      <w:kern w:val="0"/>
      <w:sz w:val="24"/>
      <w:szCs w:val="24"/>
    </w:rPr>
  </w:style>
  <w:style w:type="paragraph" w:customStyle="1" w:styleId="Char10">
    <w:name w:val="Char1"/>
    <w:basedOn w:val="a1"/>
    <w:uiPriority w:val="99"/>
    <w:qFormat/>
    <w:pPr>
      <w:widowControl/>
      <w:spacing w:after="160" w:line="240" w:lineRule="exact"/>
      <w:jc w:val="left"/>
    </w:pPr>
    <w:rPr>
      <w:rFonts w:ascii="Verdana" w:eastAsia="仿宋_GB2312" w:hAnsi="Verdana"/>
      <w:kern w:val="0"/>
      <w:sz w:val="24"/>
      <w:lang w:eastAsia="en-US"/>
    </w:rPr>
  </w:style>
  <w:style w:type="paragraph" w:customStyle="1" w:styleId="xl74">
    <w:name w:val="xl74"/>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cs="宋体"/>
      <w:kern w:val="0"/>
      <w:sz w:val="20"/>
    </w:rPr>
  </w:style>
  <w:style w:type="paragraph" w:customStyle="1" w:styleId="font9">
    <w:name w:val="font9"/>
    <w:basedOn w:val="a1"/>
    <w:uiPriority w:val="99"/>
    <w:qFormat/>
    <w:pPr>
      <w:widowControl/>
      <w:spacing w:before="100" w:beforeAutospacing="1" w:after="100" w:afterAutospacing="1"/>
      <w:jc w:val="left"/>
    </w:pPr>
    <w:rPr>
      <w:kern w:val="0"/>
      <w:sz w:val="20"/>
    </w:rPr>
  </w:style>
  <w:style w:type="paragraph" w:customStyle="1" w:styleId="xl83">
    <w:name w:val="xl83"/>
    <w:basedOn w:val="a1"/>
    <w:uiPriority w:val="99"/>
    <w:qFormat/>
    <w:pPr>
      <w:widowControl/>
      <w:shd w:val="clear" w:color="000000" w:fill="FFFF00"/>
      <w:spacing w:before="100" w:beforeAutospacing="1" w:after="100" w:afterAutospacing="1"/>
      <w:jc w:val="center"/>
    </w:pPr>
    <w:rPr>
      <w:rFonts w:cs="宋体"/>
      <w:kern w:val="0"/>
      <w:sz w:val="24"/>
      <w:szCs w:val="24"/>
    </w:rPr>
  </w:style>
  <w:style w:type="paragraph" w:customStyle="1" w:styleId="xl3168">
    <w:name w:val="xl3168"/>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cs="宋体"/>
      <w:color w:val="000000"/>
      <w:kern w:val="0"/>
      <w:sz w:val="24"/>
      <w:szCs w:val="24"/>
    </w:rPr>
  </w:style>
  <w:style w:type="paragraph" w:customStyle="1" w:styleId="Style132">
    <w:name w:val="_Style 132"/>
    <w:uiPriority w:val="99"/>
    <w:semiHidden/>
    <w:qFormat/>
    <w:rPr>
      <w:kern w:val="2"/>
      <w:sz w:val="21"/>
    </w:rPr>
  </w:style>
  <w:style w:type="paragraph" w:customStyle="1" w:styleId="xl64">
    <w:name w:val="xl64"/>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20"/>
    </w:rPr>
  </w:style>
  <w:style w:type="paragraph" w:customStyle="1" w:styleId="xl3152">
    <w:name w:val="xl3152"/>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cs="宋体"/>
      <w:color w:val="000000"/>
      <w:kern w:val="0"/>
      <w:sz w:val="24"/>
      <w:szCs w:val="24"/>
    </w:rPr>
  </w:style>
  <w:style w:type="paragraph" w:customStyle="1" w:styleId="xl67">
    <w:name w:val="xl67"/>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20"/>
    </w:rPr>
  </w:style>
  <w:style w:type="paragraph" w:customStyle="1" w:styleId="xl3145">
    <w:name w:val="xl3145"/>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宋体"/>
      <w:kern w:val="0"/>
      <w:sz w:val="24"/>
      <w:szCs w:val="24"/>
    </w:rPr>
  </w:style>
  <w:style w:type="paragraph" w:customStyle="1" w:styleId="he">
    <w:name w:val="he"/>
    <w:basedOn w:val="a1"/>
    <w:next w:val="a5"/>
    <w:uiPriority w:val="99"/>
    <w:qFormat/>
    <w:pPr>
      <w:keepNext/>
      <w:keepLines/>
      <w:autoSpaceDE w:val="0"/>
      <w:autoSpaceDN w:val="0"/>
      <w:adjustRightInd w:val="0"/>
      <w:spacing w:before="120"/>
      <w:jc w:val="center"/>
    </w:pPr>
    <w:rPr>
      <w:rFonts w:ascii="Arial" w:eastAsia="黑体" w:hAnsi="Arial"/>
      <w:b/>
      <w:bCs/>
      <w:kern w:val="0"/>
      <w:sz w:val="30"/>
      <w:szCs w:val="30"/>
    </w:rPr>
  </w:style>
  <w:style w:type="paragraph" w:customStyle="1" w:styleId="xl75">
    <w:name w:val="xl75"/>
    <w:basedOn w:val="a1"/>
    <w:uiPriority w:val="99"/>
    <w:qFormat/>
    <w:pPr>
      <w:widowControl/>
      <w:spacing w:before="100" w:beforeAutospacing="1" w:after="100" w:afterAutospacing="1"/>
      <w:jc w:val="left"/>
    </w:pPr>
    <w:rPr>
      <w:rFonts w:cs="宋体"/>
      <w:kern w:val="0"/>
      <w:sz w:val="24"/>
      <w:szCs w:val="24"/>
    </w:rPr>
  </w:style>
  <w:style w:type="paragraph" w:customStyle="1" w:styleId="affe">
    <w:name w:val="节"/>
    <w:basedOn w:val="a1"/>
    <w:uiPriority w:val="99"/>
    <w:qFormat/>
    <w:pPr>
      <w:adjustRightInd w:val="0"/>
      <w:spacing w:before="100" w:beforeAutospacing="1"/>
    </w:pPr>
    <w:rPr>
      <w:rFonts w:eastAsia="仿宋_GB2312"/>
      <w:b/>
      <w:sz w:val="32"/>
      <w:szCs w:val="32"/>
    </w:rPr>
  </w:style>
  <w:style w:type="paragraph" w:customStyle="1" w:styleId="xl24">
    <w:name w:val="xl24"/>
    <w:basedOn w:val="a1"/>
    <w:uiPriority w:val="99"/>
    <w:qFormat/>
    <w:pPr>
      <w:widowControl/>
      <w:spacing w:before="100" w:beforeAutospacing="1" w:after="100" w:afterAutospacing="1"/>
      <w:jc w:val="left"/>
      <w:textAlignment w:val="top"/>
    </w:pPr>
    <w:rPr>
      <w:kern w:val="0"/>
      <w:sz w:val="22"/>
      <w:szCs w:val="22"/>
    </w:rPr>
  </w:style>
  <w:style w:type="paragraph" w:customStyle="1" w:styleId="xl69">
    <w:name w:val="xl69"/>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b/>
      <w:bCs/>
      <w:kern w:val="0"/>
      <w:sz w:val="20"/>
    </w:rPr>
  </w:style>
  <w:style w:type="paragraph" w:customStyle="1" w:styleId="Afff">
    <w:name w:val="正文 A"/>
    <w:next w:val="afff0"/>
    <w:uiPriority w:val="99"/>
    <w:qFormat/>
    <w:pPr>
      <w:widowControl w:val="0"/>
      <w:jc w:val="both"/>
    </w:pPr>
    <w:rPr>
      <w:rFonts w:ascii="Arial Unicode MS" w:hAnsi="Arial Unicode MS" w:cs="Arial Unicode MS"/>
      <w:color w:val="000000"/>
      <w:kern w:val="2"/>
      <w:sz w:val="21"/>
      <w:szCs w:val="21"/>
      <w:u w:color="000000"/>
    </w:rPr>
  </w:style>
  <w:style w:type="paragraph" w:customStyle="1" w:styleId="afff0">
    <w:name w:val="段"/>
    <w:next w:val="Afff"/>
    <w:uiPriority w:val="99"/>
    <w:qFormat/>
    <w:pPr>
      <w:widowControl w:val="0"/>
      <w:ind w:firstLine="200"/>
      <w:jc w:val="both"/>
    </w:pPr>
    <w:rPr>
      <w:rFonts w:ascii="宋体" w:hAnsi="宋体" w:cs="宋体"/>
      <w:color w:val="000000"/>
      <w:sz w:val="21"/>
      <w:szCs w:val="21"/>
    </w:rPr>
  </w:style>
  <w:style w:type="paragraph" w:customStyle="1" w:styleId="font13">
    <w:name w:val="font13"/>
    <w:basedOn w:val="a1"/>
    <w:uiPriority w:val="99"/>
    <w:qFormat/>
    <w:pPr>
      <w:widowControl/>
      <w:spacing w:before="100" w:beforeAutospacing="1" w:after="100" w:afterAutospacing="1"/>
      <w:jc w:val="left"/>
    </w:pPr>
    <w:rPr>
      <w:rFonts w:ascii="华文细黑" w:eastAsia="华文细黑" w:hAnsi="华文细黑" w:cs="宋体"/>
      <w:kern w:val="0"/>
      <w:sz w:val="20"/>
    </w:rPr>
  </w:style>
  <w:style w:type="paragraph" w:customStyle="1" w:styleId="xl3163">
    <w:name w:val="xl3163"/>
    <w:basedOn w:val="a1"/>
    <w:uiPriority w:val="99"/>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cs="宋体"/>
      <w:kern w:val="0"/>
      <w:sz w:val="24"/>
      <w:szCs w:val="24"/>
    </w:rPr>
  </w:style>
  <w:style w:type="paragraph" w:customStyle="1" w:styleId="CharCharCharCharCharChar1CharCharCharCharCharChar1CharCharCharChar1">
    <w:name w:val="Char Char Char Char Char Char1 Char Char Char Char Char Char1 Char Char Char Char1"/>
    <w:basedOn w:val="a1"/>
    <w:uiPriority w:val="99"/>
    <w:qFormat/>
    <w:rPr>
      <w:rFonts w:ascii="Tahoma" w:hAnsi="Tahoma"/>
      <w:sz w:val="24"/>
    </w:rPr>
  </w:style>
  <w:style w:type="paragraph" w:customStyle="1" w:styleId="xl31">
    <w:name w:val="xl31"/>
    <w:basedOn w:val="a1"/>
    <w:uiPriority w:val="99"/>
    <w:qFormat/>
    <w:pPr>
      <w:widowControl/>
      <w:spacing w:before="100" w:beforeAutospacing="1" w:after="100" w:afterAutospacing="1"/>
      <w:jc w:val="left"/>
      <w:textAlignment w:val="top"/>
    </w:pPr>
    <w:rPr>
      <w:b/>
      <w:bCs/>
      <w:kern w:val="0"/>
      <w:sz w:val="22"/>
      <w:szCs w:val="22"/>
    </w:rPr>
  </w:style>
  <w:style w:type="paragraph" w:customStyle="1" w:styleId="CharCharCharCharCharChar1CharCharCharCharCharChar1CharCharCharCharCharCharChar1">
    <w:name w:val="Char Char Char Char Char Char1 Char Char Char Char Char Char1 Char Char Char Char Char Char Char1"/>
    <w:basedOn w:val="a1"/>
    <w:uiPriority w:val="99"/>
    <w:qFormat/>
    <w:rPr>
      <w:rFonts w:ascii="Tahoma" w:hAnsi="Tahoma"/>
      <w:sz w:val="24"/>
    </w:rPr>
  </w:style>
  <w:style w:type="paragraph" w:customStyle="1" w:styleId="afff1">
    <w:name w:val="图中文字"/>
    <w:basedOn w:val="a1"/>
    <w:uiPriority w:val="99"/>
    <w:qFormat/>
    <w:pPr>
      <w:adjustRightInd w:val="0"/>
      <w:spacing w:line="240" w:lineRule="atLeast"/>
      <w:jc w:val="center"/>
    </w:pPr>
    <w:rPr>
      <w:sz w:val="24"/>
      <w:szCs w:val="24"/>
    </w:rPr>
  </w:style>
  <w:style w:type="paragraph" w:customStyle="1" w:styleId="font14">
    <w:name w:val="font14"/>
    <w:basedOn w:val="a1"/>
    <w:uiPriority w:val="99"/>
    <w:qFormat/>
    <w:pPr>
      <w:widowControl/>
      <w:spacing w:before="100" w:beforeAutospacing="1" w:after="100" w:afterAutospacing="1"/>
      <w:jc w:val="left"/>
    </w:pPr>
    <w:rPr>
      <w:rFonts w:ascii="Calibri" w:hAnsi="Calibri" w:cs="宋体"/>
      <w:kern w:val="0"/>
      <w:sz w:val="20"/>
    </w:rPr>
  </w:style>
  <w:style w:type="paragraph" w:customStyle="1" w:styleId="xl27">
    <w:name w:val="xl27"/>
    <w:basedOn w:val="a1"/>
    <w:uiPriority w:val="99"/>
    <w:qFormat/>
    <w:pPr>
      <w:widowControl/>
      <w:spacing w:before="100" w:beforeAutospacing="1" w:after="100" w:afterAutospacing="1"/>
      <w:jc w:val="left"/>
    </w:pPr>
    <w:rPr>
      <w:b/>
      <w:bCs/>
      <w:kern w:val="0"/>
      <w:sz w:val="22"/>
      <w:szCs w:val="22"/>
    </w:rPr>
  </w:style>
  <w:style w:type="paragraph" w:customStyle="1" w:styleId="xl3164">
    <w:name w:val="xl3164"/>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cs="宋体"/>
      <w:kern w:val="0"/>
      <w:sz w:val="24"/>
      <w:szCs w:val="24"/>
    </w:rPr>
  </w:style>
  <w:style w:type="paragraph" w:customStyle="1" w:styleId="xl26">
    <w:name w:val="xl26"/>
    <w:basedOn w:val="a1"/>
    <w:uiPriority w:val="99"/>
    <w:qFormat/>
    <w:pPr>
      <w:widowControl/>
      <w:spacing w:before="100" w:beforeAutospacing="1" w:after="100" w:afterAutospacing="1"/>
      <w:jc w:val="left"/>
      <w:textAlignment w:val="top"/>
    </w:pPr>
    <w:rPr>
      <w:kern w:val="0"/>
      <w:sz w:val="22"/>
      <w:szCs w:val="22"/>
    </w:rPr>
  </w:style>
  <w:style w:type="paragraph" w:customStyle="1" w:styleId="xl3161">
    <w:name w:val="xl3161"/>
    <w:basedOn w:val="a1"/>
    <w:uiPriority w:val="99"/>
    <w:qFormat/>
    <w:pPr>
      <w:widowControl/>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cs="宋体"/>
      <w:kern w:val="0"/>
      <w:sz w:val="24"/>
      <w:szCs w:val="24"/>
    </w:rPr>
  </w:style>
  <w:style w:type="paragraph" w:customStyle="1" w:styleId="style5">
    <w:name w:val="style5"/>
    <w:basedOn w:val="a1"/>
    <w:uiPriority w:val="99"/>
    <w:qFormat/>
    <w:pPr>
      <w:widowControl/>
      <w:spacing w:before="100" w:beforeAutospacing="1" w:after="100" w:afterAutospacing="1"/>
      <w:jc w:val="left"/>
    </w:pPr>
    <w:rPr>
      <w:rFonts w:cs="宋体"/>
      <w:kern w:val="0"/>
      <w:sz w:val="24"/>
      <w:szCs w:val="24"/>
    </w:rPr>
  </w:style>
  <w:style w:type="paragraph" w:customStyle="1" w:styleId="xl3159">
    <w:name w:val="xl3159"/>
    <w:basedOn w:val="a1"/>
    <w:uiPriority w:val="99"/>
    <w:qFormat/>
    <w:pPr>
      <w:widowControl/>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cs="宋体"/>
      <w:kern w:val="0"/>
      <w:sz w:val="24"/>
      <w:szCs w:val="24"/>
    </w:rPr>
  </w:style>
  <w:style w:type="paragraph" w:customStyle="1" w:styleId="xl34">
    <w:name w:val="xl34"/>
    <w:basedOn w:val="a1"/>
    <w:uiPriority w:val="99"/>
    <w:qFormat/>
    <w:pPr>
      <w:widowControl/>
      <w:shd w:val="clear" w:color="auto" w:fill="FFFF00"/>
      <w:spacing w:before="100" w:beforeAutospacing="1" w:after="100" w:afterAutospacing="1"/>
      <w:jc w:val="left"/>
      <w:textAlignment w:val="center"/>
    </w:pPr>
    <w:rPr>
      <w:kern w:val="0"/>
      <w:sz w:val="22"/>
      <w:szCs w:val="22"/>
    </w:rPr>
  </w:style>
  <w:style w:type="paragraph" w:customStyle="1" w:styleId="Char2">
    <w:name w:val="Char2"/>
    <w:basedOn w:val="a1"/>
    <w:uiPriority w:val="99"/>
    <w:qFormat/>
    <w:pPr>
      <w:widowControl/>
      <w:spacing w:after="160" w:line="240" w:lineRule="exact"/>
      <w:jc w:val="left"/>
    </w:pPr>
    <w:rPr>
      <w:rFonts w:ascii="Verdana" w:eastAsia="仿宋_GB2312" w:hAnsi="Verdana"/>
      <w:kern w:val="0"/>
      <w:sz w:val="24"/>
      <w:lang w:eastAsia="en-US"/>
    </w:rPr>
  </w:style>
  <w:style w:type="paragraph" w:customStyle="1" w:styleId="1a">
    <w:name w:val="明显引用1"/>
    <w:basedOn w:val="a1"/>
    <w:next w:val="a1"/>
    <w:link w:val="Char3"/>
    <w:uiPriority w:val="99"/>
    <w:qFormat/>
    <w:pPr>
      <w:widowControl/>
      <w:ind w:left="720" w:right="720"/>
      <w:jc w:val="left"/>
    </w:pPr>
    <w:rPr>
      <w:rFonts w:ascii="Calibri" w:hAnsi="Calibri" w:cs="Arial"/>
      <w:b/>
      <w:i/>
      <w:kern w:val="0"/>
      <w:sz w:val="24"/>
      <w:szCs w:val="22"/>
      <w:lang w:eastAsia="en-US"/>
    </w:rPr>
  </w:style>
  <w:style w:type="character" w:customStyle="1" w:styleId="Char3">
    <w:name w:val="明显引用 Char"/>
    <w:link w:val="1a"/>
    <w:uiPriority w:val="99"/>
    <w:qFormat/>
    <w:locked/>
    <w:rPr>
      <w:rFonts w:ascii="Calibri" w:hAnsi="Calibri"/>
      <w:b/>
      <w:i/>
      <w:sz w:val="22"/>
      <w:lang w:eastAsia="en-US"/>
    </w:rPr>
  </w:style>
  <w:style w:type="paragraph" w:customStyle="1" w:styleId="style4">
    <w:name w:val="style4"/>
    <w:basedOn w:val="a1"/>
    <w:uiPriority w:val="99"/>
    <w:qFormat/>
    <w:pPr>
      <w:widowControl/>
      <w:spacing w:before="100" w:beforeAutospacing="1" w:after="100" w:afterAutospacing="1"/>
      <w:jc w:val="left"/>
    </w:pPr>
    <w:rPr>
      <w:rFonts w:cs="宋体"/>
      <w:kern w:val="0"/>
      <w:sz w:val="24"/>
      <w:szCs w:val="24"/>
    </w:rPr>
  </w:style>
  <w:style w:type="paragraph" w:customStyle="1" w:styleId="xl3154">
    <w:name w:val="xl3154"/>
    <w:basedOn w:val="a1"/>
    <w:uiPriority w:val="99"/>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cs="宋体"/>
      <w:color w:val="000000"/>
      <w:kern w:val="0"/>
      <w:sz w:val="24"/>
      <w:szCs w:val="24"/>
    </w:rPr>
  </w:style>
  <w:style w:type="paragraph" w:customStyle="1" w:styleId="xl3156">
    <w:name w:val="xl3156"/>
    <w:basedOn w:val="a1"/>
    <w:uiPriority w:val="99"/>
    <w:qFormat/>
    <w:pPr>
      <w:widowControl/>
      <w:shd w:val="clear" w:color="000000" w:fill="FFFF00"/>
      <w:spacing w:before="100" w:beforeAutospacing="1" w:after="100" w:afterAutospacing="1"/>
      <w:jc w:val="left"/>
      <w:textAlignment w:val="center"/>
    </w:pPr>
    <w:rPr>
      <w:rFonts w:cs="宋体"/>
      <w:color w:val="000000"/>
      <w:kern w:val="0"/>
      <w:sz w:val="24"/>
      <w:szCs w:val="24"/>
    </w:rPr>
  </w:style>
  <w:style w:type="paragraph" w:customStyle="1" w:styleId="xl3141">
    <w:name w:val="xl3141"/>
    <w:basedOn w:val="a1"/>
    <w:uiPriority w:val="99"/>
    <w:qFormat/>
    <w:pPr>
      <w:widowControl/>
      <w:spacing w:before="100" w:beforeAutospacing="1" w:after="100" w:afterAutospacing="1"/>
      <w:jc w:val="center"/>
      <w:textAlignment w:val="center"/>
    </w:pPr>
    <w:rPr>
      <w:rFonts w:cs="宋体"/>
      <w:kern w:val="0"/>
      <w:sz w:val="24"/>
      <w:szCs w:val="24"/>
    </w:rPr>
  </w:style>
  <w:style w:type="paragraph" w:customStyle="1" w:styleId="xl3148">
    <w:name w:val="xl3148"/>
    <w:basedOn w:val="a1"/>
    <w:uiPriority w:val="99"/>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cs="宋体"/>
      <w:kern w:val="0"/>
      <w:sz w:val="24"/>
      <w:szCs w:val="24"/>
    </w:rPr>
  </w:style>
  <w:style w:type="paragraph" w:customStyle="1" w:styleId="Default">
    <w:name w:val="Default"/>
    <w:next w:val="a1"/>
    <w:qFormat/>
    <w:pPr>
      <w:widowControl w:val="0"/>
      <w:autoSpaceDE w:val="0"/>
      <w:autoSpaceDN w:val="0"/>
      <w:adjustRightInd w:val="0"/>
    </w:pPr>
    <w:rPr>
      <w:rFonts w:ascii="宋体" w:cs="宋体"/>
      <w:color w:val="000000"/>
      <w:sz w:val="24"/>
      <w:szCs w:val="24"/>
    </w:rPr>
  </w:style>
  <w:style w:type="paragraph" w:customStyle="1" w:styleId="ListParagraph1">
    <w:name w:val="List Paragraph1"/>
    <w:basedOn w:val="a1"/>
    <w:uiPriority w:val="99"/>
    <w:qFormat/>
    <w:pPr>
      <w:ind w:firstLine="420"/>
    </w:pPr>
    <w:rPr>
      <w:szCs w:val="24"/>
    </w:rPr>
  </w:style>
  <w:style w:type="paragraph" w:customStyle="1" w:styleId="afff2">
    <w:name w:val="*正文"/>
    <w:basedOn w:val="a1"/>
    <w:uiPriority w:val="99"/>
    <w:qFormat/>
    <w:pPr>
      <w:spacing w:line="360" w:lineRule="auto"/>
      <w:ind w:firstLine="480"/>
    </w:pPr>
    <w:rPr>
      <w:kern w:val="0"/>
      <w:sz w:val="24"/>
      <w:szCs w:val="24"/>
      <w:lang w:val="zh-CN"/>
    </w:rPr>
  </w:style>
  <w:style w:type="paragraph" w:customStyle="1" w:styleId="afff3">
    <w:name w:val="标准文本"/>
    <w:basedOn w:val="a1"/>
    <w:link w:val="Char4"/>
    <w:uiPriority w:val="99"/>
    <w:qFormat/>
    <w:pPr>
      <w:spacing w:line="360" w:lineRule="auto"/>
      <w:ind w:firstLine="480"/>
    </w:pPr>
    <w:rPr>
      <w:rFonts w:ascii="Calibri" w:hAnsi="Calibri"/>
    </w:rPr>
  </w:style>
  <w:style w:type="character" w:customStyle="1" w:styleId="Char4">
    <w:name w:val="标准文本 Char"/>
    <w:link w:val="afff3"/>
    <w:uiPriority w:val="99"/>
    <w:qFormat/>
    <w:locked/>
    <w:rPr>
      <w:kern w:val="2"/>
      <w:sz w:val="21"/>
    </w:rPr>
  </w:style>
  <w:style w:type="character" w:customStyle="1" w:styleId="locspan">
    <w:name w:val="locspan"/>
    <w:basedOn w:val="a2"/>
    <w:uiPriority w:val="99"/>
    <w:qFormat/>
    <w:rPr>
      <w:rFonts w:cs="Times New Roman"/>
    </w:rPr>
  </w:style>
  <w:style w:type="character" w:customStyle="1" w:styleId="font31">
    <w:name w:val="font31"/>
    <w:uiPriority w:val="99"/>
    <w:qFormat/>
    <w:rPr>
      <w:rFonts w:ascii="Arial" w:hAnsi="Arial"/>
      <w:color w:val="000000"/>
      <w:sz w:val="20"/>
      <w:u w:val="none"/>
    </w:rPr>
  </w:style>
  <w:style w:type="character" w:customStyle="1" w:styleId="apple-converted-space">
    <w:name w:val="apple-converted-space"/>
    <w:basedOn w:val="a2"/>
    <w:uiPriority w:val="99"/>
    <w:qFormat/>
    <w:rPr>
      <w:rFonts w:cs="Times New Roman"/>
    </w:rPr>
  </w:style>
  <w:style w:type="character" w:customStyle="1" w:styleId="style41">
    <w:name w:val="style41"/>
    <w:uiPriority w:val="99"/>
    <w:qFormat/>
    <w:rPr>
      <w:sz w:val="18"/>
    </w:rPr>
  </w:style>
  <w:style w:type="character" w:customStyle="1" w:styleId="Char11">
    <w:name w:val="标题 Char1"/>
    <w:uiPriority w:val="99"/>
    <w:qFormat/>
    <w:rPr>
      <w:rFonts w:ascii="Cambria" w:hAnsi="Cambria"/>
      <w:b/>
      <w:kern w:val="2"/>
      <w:sz w:val="32"/>
    </w:rPr>
  </w:style>
  <w:style w:type="character" w:customStyle="1" w:styleId="text1">
    <w:name w:val="text1"/>
    <w:uiPriority w:val="99"/>
    <w:qFormat/>
    <w:rPr>
      <w:rFonts w:ascii="Arial" w:hAnsi="Arial"/>
      <w:color w:val="333333"/>
      <w:sz w:val="18"/>
    </w:rPr>
  </w:style>
  <w:style w:type="character" w:customStyle="1" w:styleId="CharChar2">
    <w:name w:val="Char Char2"/>
    <w:uiPriority w:val="99"/>
    <w:qFormat/>
    <w:rPr>
      <w:kern w:val="2"/>
      <w:sz w:val="21"/>
    </w:rPr>
  </w:style>
  <w:style w:type="character" w:customStyle="1" w:styleId="Char12">
    <w:name w:val="副标题 Char1"/>
    <w:uiPriority w:val="99"/>
    <w:qFormat/>
    <w:rPr>
      <w:rFonts w:ascii="Cambria" w:hAnsi="Cambria"/>
      <w:b/>
      <w:kern w:val="28"/>
      <w:sz w:val="32"/>
    </w:rPr>
  </w:style>
  <w:style w:type="character" w:customStyle="1" w:styleId="style11">
    <w:name w:val="style11"/>
    <w:uiPriority w:val="99"/>
    <w:qFormat/>
    <w:rPr>
      <w:color w:val="000000"/>
      <w:sz w:val="18"/>
    </w:rPr>
  </w:style>
  <w:style w:type="character" w:customStyle="1" w:styleId="CharChar1">
    <w:name w:val="Char Char1"/>
    <w:uiPriority w:val="99"/>
    <w:qFormat/>
    <w:rPr>
      <w:kern w:val="2"/>
      <w:sz w:val="24"/>
    </w:rPr>
  </w:style>
  <w:style w:type="character" w:customStyle="1" w:styleId="powerlabtitlemodel1">
    <w:name w:val="powerlab_title_model1"/>
    <w:uiPriority w:val="99"/>
    <w:qFormat/>
    <w:rPr>
      <w:b/>
      <w:sz w:val="21"/>
    </w:rPr>
  </w:style>
  <w:style w:type="character" w:customStyle="1" w:styleId="font71">
    <w:name w:val="font71"/>
    <w:uiPriority w:val="99"/>
    <w:qFormat/>
    <w:rPr>
      <w:rFonts w:ascii="宋体" w:eastAsia="宋体" w:hAnsi="宋体"/>
      <w:color w:val="000000"/>
      <w:sz w:val="20"/>
      <w:u w:val="none"/>
    </w:rPr>
  </w:style>
  <w:style w:type="character" w:customStyle="1" w:styleId="xdrichtextbox2">
    <w:name w:val="xdrichtextbox2"/>
    <w:uiPriority w:val="99"/>
    <w:qFormat/>
    <w:rPr>
      <w:color w:val="0000FF"/>
      <w:sz w:val="18"/>
      <w:u w:val="none"/>
      <w:bdr w:val="single" w:sz="8" w:space="0" w:color="DCDCDC"/>
      <w:shd w:val="clear" w:color="auto" w:fill="9FFDDC"/>
    </w:rPr>
  </w:style>
  <w:style w:type="paragraph" w:customStyle="1" w:styleId="2b">
    <w:name w:val="样式2"/>
    <w:basedOn w:val="a1"/>
    <w:uiPriority w:val="99"/>
    <w:qFormat/>
    <w:pPr>
      <w:jc w:val="center"/>
      <w:outlineLvl w:val="0"/>
    </w:pPr>
    <w:rPr>
      <w:rFonts w:cs="宋体"/>
      <w:b/>
      <w:bCs/>
      <w:sz w:val="24"/>
      <w:szCs w:val="24"/>
    </w:rPr>
  </w:style>
  <w:style w:type="character" w:customStyle="1" w:styleId="TableTextChar">
    <w:name w:val="Table Text Char"/>
    <w:link w:val="TableText"/>
    <w:uiPriority w:val="99"/>
    <w:qFormat/>
    <w:locked/>
    <w:rPr>
      <w:rFonts w:ascii="Arial" w:eastAsia="宋体" w:hAnsi="Arial"/>
      <w:sz w:val="18"/>
      <w:lang w:val="en-US" w:eastAsia="zh-CN"/>
    </w:rPr>
  </w:style>
  <w:style w:type="paragraph" w:customStyle="1" w:styleId="TableText">
    <w:name w:val="Table Text"/>
    <w:link w:val="TableTextChar"/>
    <w:uiPriority w:val="99"/>
    <w:qFormat/>
    <w:pPr>
      <w:snapToGrid w:val="0"/>
      <w:spacing w:before="80" w:after="80"/>
    </w:pPr>
    <w:rPr>
      <w:rFonts w:ascii="Arial" w:hAnsi="Arial" w:cs="Arial"/>
      <w:sz w:val="18"/>
      <w:szCs w:val="18"/>
    </w:rPr>
  </w:style>
  <w:style w:type="character" w:customStyle="1" w:styleId="TableHeadingChar">
    <w:name w:val="Table Heading Char"/>
    <w:link w:val="TableHeading"/>
    <w:uiPriority w:val="99"/>
    <w:qFormat/>
    <w:locked/>
    <w:rPr>
      <w:rFonts w:ascii="Arial" w:eastAsia="黑体" w:hAnsi="Arial"/>
      <w:sz w:val="18"/>
      <w:lang w:val="en-US" w:eastAsia="zh-CN"/>
    </w:rPr>
  </w:style>
  <w:style w:type="paragraph" w:customStyle="1" w:styleId="TableHeading">
    <w:name w:val="Table Heading"/>
    <w:link w:val="TableHeadingChar"/>
    <w:uiPriority w:val="99"/>
    <w:qFormat/>
    <w:pPr>
      <w:keepNext/>
      <w:snapToGrid w:val="0"/>
      <w:spacing w:before="80" w:after="80"/>
      <w:jc w:val="center"/>
    </w:pPr>
    <w:rPr>
      <w:rFonts w:ascii="Arial" w:eastAsia="黑体" w:hAnsi="Arial"/>
      <w:sz w:val="18"/>
      <w:szCs w:val="18"/>
    </w:rPr>
  </w:style>
  <w:style w:type="character" w:customStyle="1" w:styleId="ItemListChar">
    <w:name w:val="Item List Char"/>
    <w:link w:val="ItemList"/>
    <w:uiPriority w:val="99"/>
    <w:qFormat/>
    <w:locked/>
    <w:rPr>
      <w:rFonts w:ascii="Arial" w:hAnsi="Arial" w:cs="Times New Roman"/>
      <w:kern w:val="0"/>
      <w:sz w:val="20"/>
      <w:szCs w:val="21"/>
    </w:rPr>
  </w:style>
  <w:style w:type="paragraph" w:customStyle="1" w:styleId="ItemList">
    <w:name w:val="Item List"/>
    <w:link w:val="ItemListChar"/>
    <w:uiPriority w:val="99"/>
    <w:qFormat/>
    <w:pPr>
      <w:numPr>
        <w:numId w:val="4"/>
      </w:numPr>
      <w:tabs>
        <w:tab w:val="left" w:pos="992"/>
      </w:tabs>
      <w:spacing w:line="300" w:lineRule="auto"/>
      <w:jc w:val="both"/>
    </w:pPr>
    <w:rPr>
      <w:rFonts w:ascii="Arial" w:hAnsi="Arial"/>
      <w:szCs w:val="21"/>
    </w:rPr>
  </w:style>
  <w:style w:type="character" w:customStyle="1" w:styleId="Char5">
    <w:name w:val="表格文本 Char"/>
    <w:link w:val="afff4"/>
    <w:uiPriority w:val="99"/>
    <w:qFormat/>
    <w:locked/>
    <w:rPr>
      <w:rFonts w:ascii="Arial" w:eastAsia="宋体" w:hAnsi="Arial"/>
      <w:sz w:val="21"/>
      <w:lang w:val="en-US" w:eastAsia="zh-CN"/>
    </w:rPr>
  </w:style>
  <w:style w:type="paragraph" w:customStyle="1" w:styleId="afff4">
    <w:name w:val="表格文本"/>
    <w:link w:val="Char5"/>
    <w:uiPriority w:val="99"/>
    <w:qFormat/>
    <w:pPr>
      <w:tabs>
        <w:tab w:val="decimal" w:pos="0"/>
      </w:tabs>
    </w:pPr>
    <w:rPr>
      <w:rFonts w:ascii="Arial" w:hAnsi="Arial"/>
      <w:szCs w:val="21"/>
    </w:rPr>
  </w:style>
  <w:style w:type="character" w:customStyle="1" w:styleId="SubItemListChar">
    <w:name w:val="Sub Item List Char"/>
    <w:link w:val="SubItemList"/>
    <w:uiPriority w:val="99"/>
    <w:qFormat/>
    <w:locked/>
    <w:rPr>
      <w:rFonts w:ascii="Arial" w:hAnsi="Arial" w:cs="Times New Roman"/>
      <w:kern w:val="0"/>
      <w:sz w:val="20"/>
      <w:szCs w:val="21"/>
    </w:rPr>
  </w:style>
  <w:style w:type="paragraph" w:customStyle="1" w:styleId="SubItemList">
    <w:name w:val="Sub Item List"/>
    <w:basedOn w:val="a1"/>
    <w:link w:val="SubItemListChar"/>
    <w:uiPriority w:val="99"/>
    <w:qFormat/>
    <w:pPr>
      <w:widowControl/>
      <w:numPr>
        <w:numId w:val="5"/>
      </w:numPr>
      <w:topLinePunct/>
      <w:adjustRightInd w:val="0"/>
      <w:spacing w:before="80" w:after="80" w:line="240" w:lineRule="atLeast"/>
      <w:jc w:val="left"/>
    </w:pPr>
    <w:rPr>
      <w:rFonts w:ascii="Arial" w:hAnsi="Arial"/>
      <w:kern w:val="0"/>
      <w:sz w:val="20"/>
      <w:szCs w:val="21"/>
    </w:rPr>
  </w:style>
  <w:style w:type="paragraph" w:customStyle="1" w:styleId="ItemListinTable">
    <w:name w:val="Item List in Table"/>
    <w:basedOn w:val="a1"/>
    <w:uiPriority w:val="99"/>
    <w:qFormat/>
    <w:pPr>
      <w:widowControl/>
      <w:tabs>
        <w:tab w:val="left" w:pos="1500"/>
      </w:tabs>
      <w:topLinePunct/>
      <w:adjustRightInd w:val="0"/>
      <w:spacing w:before="80" w:after="80" w:line="240" w:lineRule="atLeast"/>
      <w:ind w:left="1500" w:hanging="420"/>
      <w:jc w:val="left"/>
    </w:pPr>
    <w:rPr>
      <w:rFonts w:cs="Arial"/>
      <w:kern w:val="0"/>
      <w:szCs w:val="21"/>
    </w:rPr>
  </w:style>
  <w:style w:type="paragraph" w:customStyle="1" w:styleId="a0">
    <w:name w:val="二级条标题"/>
    <w:basedOn w:val="a1"/>
    <w:next w:val="a1"/>
    <w:uiPriority w:val="99"/>
    <w:qFormat/>
    <w:pPr>
      <w:widowControl/>
      <w:numPr>
        <w:ilvl w:val="3"/>
        <w:numId w:val="6"/>
      </w:numPr>
      <w:tabs>
        <w:tab w:val="left" w:pos="2100"/>
      </w:tabs>
      <w:outlineLvl w:val="3"/>
    </w:pPr>
    <w:rPr>
      <w:rFonts w:ascii="黑体" w:eastAsia="黑体"/>
      <w:kern w:val="0"/>
    </w:rPr>
  </w:style>
  <w:style w:type="paragraph" w:customStyle="1" w:styleId="36">
    <w:name w:val="样式3"/>
    <w:basedOn w:val="a1"/>
    <w:uiPriority w:val="99"/>
    <w:qFormat/>
    <w:pPr>
      <w:widowControl/>
      <w:spacing w:line="520" w:lineRule="exact"/>
      <w:ind w:firstLine="567"/>
      <w:jc w:val="left"/>
    </w:pPr>
    <w:rPr>
      <w:rFonts w:ascii="Calibri" w:eastAsia="仿宋_GB2312" w:hAnsi="Calibri"/>
      <w:kern w:val="0"/>
      <w:sz w:val="28"/>
      <w:szCs w:val="24"/>
      <w:lang w:eastAsia="en-US"/>
    </w:rPr>
  </w:style>
  <w:style w:type="paragraph" w:customStyle="1" w:styleId="afff5">
    <w:name w:val="表头文本"/>
    <w:uiPriority w:val="99"/>
    <w:qFormat/>
    <w:pPr>
      <w:jc w:val="center"/>
    </w:pPr>
    <w:rPr>
      <w:rFonts w:ascii="Arial" w:hAnsi="Arial"/>
      <w:b/>
      <w:sz w:val="21"/>
      <w:szCs w:val="21"/>
    </w:rPr>
  </w:style>
  <w:style w:type="character" w:customStyle="1" w:styleId="Char13">
    <w:name w:val="正文缩进 Char1"/>
    <w:uiPriority w:val="99"/>
    <w:qFormat/>
    <w:rPr>
      <w:rFonts w:eastAsia="宋体"/>
      <w:kern w:val="2"/>
      <w:sz w:val="21"/>
      <w:lang w:val="en-US" w:eastAsia="zh-CN"/>
    </w:rPr>
  </w:style>
  <w:style w:type="paragraph" w:customStyle="1" w:styleId="TOC1">
    <w:name w:val="TOC 标题1"/>
    <w:basedOn w:val="10"/>
    <w:next w:val="a1"/>
    <w:uiPriority w:val="99"/>
    <w:qFormat/>
    <w:pPr>
      <w:widowControl/>
      <w:spacing w:after="0" w:line="259" w:lineRule="auto"/>
      <w:jc w:val="left"/>
      <w:outlineLvl w:val="9"/>
    </w:pPr>
    <w:rPr>
      <w:rFonts w:ascii="等线 Light" w:eastAsia="等线 Light" w:hAnsi="等线 Light"/>
      <w:b w:val="0"/>
      <w:bCs w:val="0"/>
      <w:color w:val="2F5496"/>
      <w:kern w:val="0"/>
      <w:sz w:val="32"/>
      <w:szCs w:val="32"/>
    </w:rPr>
  </w:style>
  <w:style w:type="paragraph" w:customStyle="1" w:styleId="43">
    <w:name w:val="4"/>
    <w:basedOn w:val="a1"/>
    <w:next w:val="a1"/>
    <w:uiPriority w:val="99"/>
    <w:qFormat/>
    <w:pPr>
      <w:ind w:leftChars="200" w:left="420"/>
    </w:pPr>
    <w:rPr>
      <w:rFonts w:ascii="Calibri" w:hAnsi="Calibri"/>
      <w:szCs w:val="22"/>
    </w:rPr>
  </w:style>
  <w:style w:type="character" w:customStyle="1" w:styleId="afff6">
    <w:name w:val="页眉 字符"/>
    <w:uiPriority w:val="99"/>
    <w:qFormat/>
  </w:style>
  <w:style w:type="character" w:customStyle="1" w:styleId="afff7">
    <w:name w:val="页脚 字符"/>
    <w:uiPriority w:val="99"/>
    <w:qFormat/>
  </w:style>
  <w:style w:type="paragraph" w:customStyle="1" w:styleId="afff8">
    <w:name w:val="倪芳"/>
    <w:basedOn w:val="a1"/>
    <w:uiPriority w:val="99"/>
    <w:qFormat/>
    <w:pPr>
      <w:spacing w:beforeLines="25" w:line="400" w:lineRule="exact"/>
    </w:pPr>
    <w:rPr>
      <w:rFonts w:hAnsi="Courier New" w:cs="Courier New"/>
      <w:szCs w:val="21"/>
    </w:rPr>
  </w:style>
  <w:style w:type="character" w:customStyle="1" w:styleId="2Char10">
    <w:name w:val="正文文本缩进 2 Char1"/>
    <w:basedOn w:val="a2"/>
    <w:uiPriority w:val="99"/>
    <w:semiHidden/>
    <w:qFormat/>
    <w:rPr>
      <w:rFonts w:ascii="Calibri" w:eastAsia="宋体" w:hAnsi="Calibri" w:cs="Times New Roman"/>
      <w:sz w:val="24"/>
    </w:rPr>
  </w:style>
  <w:style w:type="paragraph" w:customStyle="1" w:styleId="TOC2">
    <w:name w:val="TOC 标题2"/>
    <w:basedOn w:val="10"/>
    <w:next w:val="a1"/>
    <w:uiPriority w:val="99"/>
    <w:qFormat/>
    <w:pPr>
      <w:widowControl/>
      <w:spacing w:after="0" w:line="259" w:lineRule="auto"/>
      <w:jc w:val="left"/>
      <w:outlineLvl w:val="9"/>
    </w:pPr>
    <w:rPr>
      <w:rFonts w:ascii="Cambria" w:hAnsi="Cambria" w:cs="Times New Roman"/>
      <w:b w:val="0"/>
      <w:bCs w:val="0"/>
      <w:color w:val="365F91"/>
      <w:kern w:val="0"/>
      <w:sz w:val="32"/>
      <w:szCs w:val="32"/>
    </w:rPr>
  </w:style>
  <w:style w:type="character" w:customStyle="1" w:styleId="redfilefwwh">
    <w:name w:val="redfilefwwh"/>
    <w:basedOn w:val="a2"/>
    <w:uiPriority w:val="99"/>
    <w:qFormat/>
    <w:rPr>
      <w:rFonts w:cs="Times New Roman"/>
      <w:color w:val="BA2636"/>
      <w:sz w:val="18"/>
      <w:szCs w:val="18"/>
    </w:rPr>
  </w:style>
  <w:style w:type="character" w:customStyle="1" w:styleId="gjfg">
    <w:name w:val="gjfg"/>
    <w:basedOn w:val="a2"/>
    <w:uiPriority w:val="99"/>
    <w:qFormat/>
    <w:rPr>
      <w:rFonts w:cs="Times New Roman"/>
    </w:rPr>
  </w:style>
  <w:style w:type="character" w:customStyle="1" w:styleId="displayarti">
    <w:name w:val="displayarti"/>
    <w:basedOn w:val="a2"/>
    <w:uiPriority w:val="99"/>
    <w:qFormat/>
    <w:rPr>
      <w:rFonts w:cs="Times New Roman"/>
      <w:color w:val="FFFFFF"/>
      <w:shd w:val="clear" w:color="auto" w:fill="A00000"/>
    </w:rPr>
  </w:style>
  <w:style w:type="character" w:customStyle="1" w:styleId="qxdate">
    <w:name w:val="qxdate"/>
    <w:basedOn w:val="a2"/>
    <w:uiPriority w:val="99"/>
    <w:qFormat/>
    <w:rPr>
      <w:rFonts w:cs="Times New Roman"/>
      <w:color w:val="333333"/>
      <w:sz w:val="18"/>
      <w:szCs w:val="18"/>
    </w:rPr>
  </w:style>
  <w:style w:type="character" w:customStyle="1" w:styleId="cfdate">
    <w:name w:val="cfdate"/>
    <w:basedOn w:val="a2"/>
    <w:uiPriority w:val="99"/>
    <w:qFormat/>
    <w:rPr>
      <w:rFonts w:cs="Times New Roman"/>
      <w:color w:val="333333"/>
      <w:sz w:val="18"/>
      <w:szCs w:val="18"/>
    </w:rPr>
  </w:style>
  <w:style w:type="character" w:customStyle="1" w:styleId="redfilenumber">
    <w:name w:val="redfilenumber"/>
    <w:basedOn w:val="a2"/>
    <w:uiPriority w:val="99"/>
    <w:qFormat/>
    <w:rPr>
      <w:rFonts w:cs="Times New Roman"/>
      <w:color w:val="BA2636"/>
      <w:sz w:val="18"/>
      <w:szCs w:val="18"/>
    </w:rPr>
  </w:style>
  <w:style w:type="paragraph" w:customStyle="1" w:styleId="TOC3">
    <w:name w:val="TOC 标题3"/>
    <w:basedOn w:val="10"/>
    <w:next w:val="a1"/>
    <w:uiPriority w:val="99"/>
    <w:qFormat/>
    <w:pPr>
      <w:widowControl/>
      <w:spacing w:before="480" w:after="0" w:line="276" w:lineRule="auto"/>
      <w:jc w:val="left"/>
      <w:outlineLvl w:val="9"/>
    </w:pPr>
    <w:rPr>
      <w:rFonts w:ascii="Cambria" w:hAnsi="Cambria" w:cs="Times New Roman"/>
      <w:color w:val="365F91"/>
      <w:kern w:val="0"/>
      <w:sz w:val="28"/>
      <w:szCs w:val="28"/>
    </w:rPr>
  </w:style>
  <w:style w:type="paragraph" w:customStyle="1" w:styleId="1b">
    <w:name w:val="1"/>
    <w:basedOn w:val="a1"/>
    <w:next w:val="110"/>
    <w:qFormat/>
    <w:pPr>
      <w:tabs>
        <w:tab w:val="left" w:pos="0"/>
      </w:tabs>
      <w:spacing w:line="360" w:lineRule="auto"/>
    </w:pPr>
    <w:rPr>
      <w:bCs/>
      <w:sz w:val="24"/>
    </w:rPr>
  </w:style>
  <w:style w:type="paragraph" w:customStyle="1" w:styleId="110">
    <w:name w:val="1.1"/>
    <w:basedOn w:val="a1"/>
    <w:qFormat/>
    <w:pPr>
      <w:spacing w:line="360" w:lineRule="auto"/>
      <w:ind w:left="1" w:hanging="1"/>
    </w:pPr>
    <w:rPr>
      <w:b/>
      <w:bCs/>
      <w:color w:val="000000"/>
      <w:sz w:val="24"/>
      <w:szCs w:val="24"/>
      <w:u w:color="FF0000"/>
    </w:rPr>
  </w:style>
  <w:style w:type="table" w:customStyle="1" w:styleId="1c">
    <w:name w:val="网格型1"/>
    <w:basedOn w:val="a3"/>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9">
    <w:name w:val="方案正文"/>
    <w:basedOn w:val="a1"/>
    <w:qFormat/>
    <w:pPr>
      <w:adjustRightInd w:val="0"/>
      <w:spacing w:before="120" w:line="360" w:lineRule="auto"/>
      <w:ind w:firstLineChars="177" w:firstLine="425"/>
      <w:textAlignment w:val="baseline"/>
    </w:pPr>
    <w:rPr>
      <w:rFonts w:ascii="华文细黑" w:eastAsia="华文细黑" w:hAnsi="华文细黑"/>
      <w:kern w:val="0"/>
      <w:sz w:val="24"/>
    </w:rPr>
  </w:style>
  <w:style w:type="paragraph" w:customStyle="1" w:styleId="Paragraph2">
    <w:name w:val="Paragraph2"/>
    <w:basedOn w:val="a1"/>
    <w:qFormat/>
    <w:pPr>
      <w:overflowPunct w:val="0"/>
      <w:autoSpaceDE w:val="0"/>
      <w:autoSpaceDN w:val="0"/>
      <w:spacing w:before="20" w:after="120"/>
    </w:pPr>
    <w:rPr>
      <w:rFonts w:ascii="Arial" w:eastAsia="楷体_GB2312" w:hAnsi="Arial"/>
      <w:kern w:val="0"/>
    </w:rPr>
  </w:style>
  <w:style w:type="character" w:customStyle="1" w:styleId="font41">
    <w:name w:val="font41"/>
    <w:qFormat/>
    <w:rPr>
      <w:rFonts w:ascii="宋体" w:eastAsia="宋体" w:hAnsi="宋体" w:cs="宋体" w:hint="eastAsia"/>
      <w:b/>
      <w:bCs/>
      <w:color w:val="000000"/>
      <w:sz w:val="21"/>
      <w:szCs w:val="21"/>
      <w:u w:val="none"/>
    </w:rPr>
  </w:style>
  <w:style w:type="paragraph" w:customStyle="1" w:styleId="afffa">
    <w:name w:val="首行缩进"/>
    <w:basedOn w:val="a1"/>
    <w:qFormat/>
    <w:pPr>
      <w:spacing w:afterLines="50" w:after="156" w:line="360" w:lineRule="auto"/>
    </w:pPr>
    <w:rPr>
      <w:sz w:val="24"/>
      <w:szCs w:val="24"/>
    </w:rPr>
  </w:style>
  <w:style w:type="paragraph" w:customStyle="1" w:styleId="TableParagraph">
    <w:name w:val="Table Paragraph"/>
    <w:basedOn w:val="a1"/>
    <w:uiPriority w:val="1"/>
    <w:qFormat/>
    <w:pPr>
      <w:jc w:val="left"/>
    </w:pPr>
    <w:rPr>
      <w:rFonts w:cs="宋体"/>
      <w:kern w:val="0"/>
      <w:sz w:val="22"/>
      <w:szCs w:val="22"/>
      <w:lang w:eastAsia="en-US"/>
    </w:rPr>
  </w:style>
  <w:style w:type="paragraph" w:customStyle="1" w:styleId="afffb">
    <w:name w:val="_正文"/>
    <w:basedOn w:val="a1"/>
    <w:uiPriority w:val="99"/>
    <w:qFormat/>
    <w:pPr>
      <w:adjustRightInd w:val="0"/>
      <w:spacing w:line="360" w:lineRule="auto"/>
    </w:pPr>
    <w:rPr>
      <w:rFonts w:ascii="Calibri" w:hAnsi="Calibri"/>
      <w:color w:val="000000"/>
    </w:rPr>
  </w:style>
  <w:style w:type="paragraph" w:customStyle="1" w:styleId="21212">
    <w:name w:val="样式 样式 样式 左侧:  2 字符1 + 首行缩进:  2 字符1 + 首行缩进:  2 字符"/>
    <w:basedOn w:val="a1"/>
    <w:qFormat/>
    <w:pPr>
      <w:widowControl/>
      <w:adjustRightInd w:val="0"/>
      <w:spacing w:before="60" w:after="120" w:line="440" w:lineRule="atLeast"/>
      <w:ind w:firstLine="480"/>
      <w:textAlignment w:val="baseline"/>
    </w:pPr>
    <w:rPr>
      <w:sz w:val="24"/>
    </w:rPr>
  </w:style>
  <w:style w:type="paragraph" w:customStyle="1" w:styleId="1d">
    <w:name w:val="正文1"/>
    <w:qFormat/>
    <w:pPr>
      <w:widowControl w:val="0"/>
      <w:spacing w:line="460" w:lineRule="exact"/>
      <w:ind w:firstLine="200"/>
      <w:jc w:val="both"/>
    </w:pPr>
    <w:rPr>
      <w:rFonts w:ascii="楷体" w:eastAsia="楷体" w:hAnsi="Calibri"/>
      <w:sz w:val="24"/>
      <w:szCs w:val="24"/>
    </w:rPr>
  </w:style>
  <w:style w:type="paragraph" w:customStyle="1" w:styleId="TOC10">
    <w:name w:val="TOC1"/>
    <w:basedOn w:val="a1"/>
    <w:next w:val="a1"/>
    <w:qFormat/>
    <w:pPr>
      <w:textAlignment w:val="baseline"/>
    </w:pPr>
  </w:style>
  <w:style w:type="character" w:customStyle="1" w:styleId="Char6">
    <w:name w:val="页脚 Char"/>
    <w:uiPriority w:val="99"/>
    <w:rPr>
      <w:kern w:val="2"/>
      <w:sz w:val="18"/>
      <w:szCs w:val="18"/>
    </w:rPr>
  </w:style>
  <w:style w:type="character" w:customStyle="1" w:styleId="CharChar">
    <w:name w:val="！正文 Char Char"/>
    <w:qFormat/>
    <w:rPr>
      <w:rFonts w:ascii="Times New Roman" w:hAnsi="Times New Roman"/>
      <w:kern w:val="2"/>
      <w:sz w:val="24"/>
      <w:szCs w:val="22"/>
    </w:rPr>
  </w:style>
  <w:style w:type="paragraph" w:customStyle="1" w:styleId="afffc">
    <w:name w:val="！正文"/>
    <w:basedOn w:val="a1"/>
    <w:next w:val="26"/>
    <w:qFormat/>
    <w:pPr>
      <w:spacing w:line="360" w:lineRule="auto"/>
    </w:pPr>
    <w:rPr>
      <w:kern w:val="0"/>
      <w:sz w:val="24"/>
    </w:rPr>
  </w:style>
  <w:style w:type="character" w:customStyle="1" w:styleId="1e">
    <w:name w:val="正文缩进 字符1"/>
    <w:qFormat/>
    <w:rsid w:val="007468DA"/>
    <w:rPr>
      <w:rFonts w:eastAsia="宋体"/>
      <w:kern w:val="2"/>
      <w:sz w:val="24"/>
      <w:lang w:val="en-US" w:eastAsia="zh-CN" w:bidi="ar-SA"/>
    </w:rPr>
  </w:style>
  <w:style w:type="character" w:customStyle="1" w:styleId="aff1">
    <w:name w:val="正文首行缩进 字符"/>
    <w:basedOn w:val="ae"/>
    <w:link w:val="aff0"/>
    <w:rsid w:val="00A35617"/>
    <w:rPr>
      <w:rFonts w:ascii="Calibri" w:hAnsi="Calibri"/>
      <w:kern w:val="2"/>
      <w:sz w:val="21"/>
    </w:rPr>
  </w:style>
  <w:style w:type="character" w:customStyle="1" w:styleId="1f">
    <w:name w:val="标题 1 字符"/>
    <w:qFormat/>
    <w:rsid w:val="00A622B8"/>
    <w:rPr>
      <w:rFonts w:ascii="宋体"/>
      <w:b/>
      <w:kern w:val="44"/>
      <w:sz w:val="32"/>
    </w:rPr>
  </w:style>
  <w:style w:type="paragraph" w:customStyle="1" w:styleId="x-scope">
    <w:name w:val="x-scope"/>
    <w:basedOn w:val="a1"/>
    <w:rsid w:val="00BD6EFE"/>
    <w:pPr>
      <w:widowControl/>
      <w:snapToGrid/>
      <w:spacing w:before="100" w:beforeAutospacing="1" w:after="100" w:afterAutospacing="1" w:line="240" w:lineRule="auto"/>
      <w:ind w:firstLineChars="0" w:firstLine="0"/>
      <w:jc w:val="left"/>
    </w:pPr>
    <w:rPr>
      <w:rFonts w:cs="宋体"/>
      <w:kern w:val="0"/>
      <w:sz w:val="24"/>
      <w:szCs w:val="24"/>
    </w:rPr>
  </w:style>
  <w:style w:type="character" w:customStyle="1" w:styleId="qowt-font2">
    <w:name w:val="qowt-font2"/>
    <w:basedOn w:val="a2"/>
    <w:rsid w:val="00BD6EFE"/>
  </w:style>
  <w:style w:type="character" w:customStyle="1" w:styleId="2c">
    <w:name w:val="纯文本 字符2"/>
    <w:qFormat/>
    <w:rsid w:val="00512684"/>
    <w:rPr>
      <w:rFonts w:ascii="ˎ̥" w:hAnsi="Verdana"/>
      <w:kern w:val="2"/>
      <w:sz w:val="21"/>
    </w:rPr>
  </w:style>
  <w:style w:type="character" w:customStyle="1" w:styleId="NormalCharacter">
    <w:name w:val="NormalCharacter"/>
    <w:qFormat/>
    <w:rsid w:val="00BB07D2"/>
    <w:rPr>
      <w:kern w:val="2"/>
      <w:sz w:val="21"/>
      <w:szCs w:val="22"/>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84030">
      <w:bodyDiv w:val="1"/>
      <w:marLeft w:val="0"/>
      <w:marRight w:val="0"/>
      <w:marTop w:val="0"/>
      <w:marBottom w:val="0"/>
      <w:divBdr>
        <w:top w:val="none" w:sz="0" w:space="0" w:color="auto"/>
        <w:left w:val="none" w:sz="0" w:space="0" w:color="auto"/>
        <w:bottom w:val="none" w:sz="0" w:space="0" w:color="auto"/>
        <w:right w:val="none" w:sz="0" w:space="0" w:color="auto"/>
      </w:divBdr>
      <w:divsChild>
        <w:div w:id="1737586110">
          <w:marLeft w:val="0"/>
          <w:marRight w:val="0"/>
          <w:marTop w:val="0"/>
          <w:marBottom w:val="0"/>
          <w:divBdr>
            <w:top w:val="none" w:sz="0" w:space="0" w:color="auto"/>
            <w:left w:val="none" w:sz="0" w:space="0" w:color="auto"/>
            <w:bottom w:val="none" w:sz="0" w:space="0" w:color="auto"/>
            <w:right w:val="none" w:sz="0" w:space="0" w:color="auto"/>
          </w:divBdr>
          <w:divsChild>
            <w:div w:id="1676758891">
              <w:marLeft w:val="0"/>
              <w:marRight w:val="0"/>
              <w:marTop w:val="0"/>
              <w:marBottom w:val="0"/>
              <w:divBdr>
                <w:top w:val="none" w:sz="0" w:space="0" w:color="auto"/>
                <w:left w:val="none" w:sz="0" w:space="0" w:color="auto"/>
                <w:bottom w:val="none" w:sz="0" w:space="0" w:color="auto"/>
                <w:right w:val="none" w:sz="0" w:space="0" w:color="auto"/>
              </w:divBdr>
            </w:div>
          </w:divsChild>
        </w:div>
        <w:div w:id="841747318">
          <w:marLeft w:val="0"/>
          <w:marRight w:val="0"/>
          <w:marTop w:val="0"/>
          <w:marBottom w:val="0"/>
          <w:divBdr>
            <w:top w:val="none" w:sz="0" w:space="0" w:color="auto"/>
            <w:left w:val="none" w:sz="0" w:space="0" w:color="auto"/>
            <w:bottom w:val="none" w:sz="0" w:space="0" w:color="auto"/>
            <w:right w:val="none" w:sz="0" w:space="0" w:color="auto"/>
          </w:divBdr>
          <w:divsChild>
            <w:div w:id="441459652">
              <w:marLeft w:val="0"/>
              <w:marRight w:val="0"/>
              <w:marTop w:val="0"/>
              <w:marBottom w:val="0"/>
              <w:divBdr>
                <w:top w:val="none" w:sz="0" w:space="0" w:color="auto"/>
                <w:left w:val="none" w:sz="0" w:space="0" w:color="auto"/>
                <w:bottom w:val="none" w:sz="0" w:space="0" w:color="auto"/>
                <w:right w:val="none" w:sz="0" w:space="0" w:color="auto"/>
              </w:divBdr>
            </w:div>
          </w:divsChild>
        </w:div>
        <w:div w:id="2075810342">
          <w:marLeft w:val="0"/>
          <w:marRight w:val="0"/>
          <w:marTop w:val="0"/>
          <w:marBottom w:val="0"/>
          <w:divBdr>
            <w:top w:val="none" w:sz="0" w:space="0" w:color="auto"/>
            <w:left w:val="none" w:sz="0" w:space="0" w:color="auto"/>
            <w:bottom w:val="none" w:sz="0" w:space="0" w:color="auto"/>
            <w:right w:val="none" w:sz="0" w:space="0" w:color="auto"/>
          </w:divBdr>
          <w:divsChild>
            <w:div w:id="1088379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4103">
      <w:bodyDiv w:val="1"/>
      <w:marLeft w:val="0"/>
      <w:marRight w:val="0"/>
      <w:marTop w:val="0"/>
      <w:marBottom w:val="0"/>
      <w:divBdr>
        <w:top w:val="none" w:sz="0" w:space="0" w:color="auto"/>
        <w:left w:val="none" w:sz="0" w:space="0" w:color="auto"/>
        <w:bottom w:val="none" w:sz="0" w:space="0" w:color="auto"/>
        <w:right w:val="none" w:sz="0" w:space="0" w:color="auto"/>
      </w:divBdr>
    </w:div>
    <w:div w:id="172039736">
      <w:bodyDiv w:val="1"/>
      <w:marLeft w:val="0"/>
      <w:marRight w:val="0"/>
      <w:marTop w:val="0"/>
      <w:marBottom w:val="0"/>
      <w:divBdr>
        <w:top w:val="none" w:sz="0" w:space="0" w:color="auto"/>
        <w:left w:val="none" w:sz="0" w:space="0" w:color="auto"/>
        <w:bottom w:val="none" w:sz="0" w:space="0" w:color="auto"/>
        <w:right w:val="none" w:sz="0" w:space="0" w:color="auto"/>
      </w:divBdr>
    </w:div>
    <w:div w:id="182256188">
      <w:bodyDiv w:val="1"/>
      <w:marLeft w:val="0"/>
      <w:marRight w:val="0"/>
      <w:marTop w:val="0"/>
      <w:marBottom w:val="0"/>
      <w:divBdr>
        <w:top w:val="none" w:sz="0" w:space="0" w:color="auto"/>
        <w:left w:val="none" w:sz="0" w:space="0" w:color="auto"/>
        <w:bottom w:val="none" w:sz="0" w:space="0" w:color="auto"/>
        <w:right w:val="none" w:sz="0" w:space="0" w:color="auto"/>
      </w:divBdr>
      <w:divsChild>
        <w:div w:id="1702588649">
          <w:marLeft w:val="0"/>
          <w:marRight w:val="0"/>
          <w:marTop w:val="0"/>
          <w:marBottom w:val="0"/>
          <w:divBdr>
            <w:top w:val="none" w:sz="0" w:space="0" w:color="auto"/>
            <w:left w:val="none" w:sz="0" w:space="0" w:color="auto"/>
            <w:bottom w:val="none" w:sz="0" w:space="0" w:color="auto"/>
            <w:right w:val="none" w:sz="0" w:space="0" w:color="auto"/>
          </w:divBdr>
          <w:divsChild>
            <w:div w:id="426386881">
              <w:marLeft w:val="0"/>
              <w:marRight w:val="0"/>
              <w:marTop w:val="0"/>
              <w:marBottom w:val="0"/>
              <w:divBdr>
                <w:top w:val="none" w:sz="0" w:space="0" w:color="auto"/>
                <w:left w:val="none" w:sz="0" w:space="0" w:color="auto"/>
                <w:bottom w:val="none" w:sz="0" w:space="0" w:color="auto"/>
                <w:right w:val="none" w:sz="0" w:space="0" w:color="auto"/>
              </w:divBdr>
            </w:div>
          </w:divsChild>
        </w:div>
        <w:div w:id="2122456256">
          <w:marLeft w:val="0"/>
          <w:marRight w:val="0"/>
          <w:marTop w:val="0"/>
          <w:marBottom w:val="0"/>
          <w:divBdr>
            <w:top w:val="none" w:sz="0" w:space="0" w:color="auto"/>
            <w:left w:val="none" w:sz="0" w:space="0" w:color="auto"/>
            <w:bottom w:val="none" w:sz="0" w:space="0" w:color="auto"/>
            <w:right w:val="none" w:sz="0" w:space="0" w:color="auto"/>
          </w:divBdr>
          <w:divsChild>
            <w:div w:id="1374497138">
              <w:marLeft w:val="0"/>
              <w:marRight w:val="0"/>
              <w:marTop w:val="0"/>
              <w:marBottom w:val="0"/>
              <w:divBdr>
                <w:top w:val="none" w:sz="0" w:space="0" w:color="auto"/>
                <w:left w:val="none" w:sz="0" w:space="0" w:color="auto"/>
                <w:bottom w:val="none" w:sz="0" w:space="0" w:color="auto"/>
                <w:right w:val="none" w:sz="0" w:space="0" w:color="auto"/>
              </w:divBdr>
            </w:div>
          </w:divsChild>
        </w:div>
        <w:div w:id="1809711761">
          <w:marLeft w:val="0"/>
          <w:marRight w:val="0"/>
          <w:marTop w:val="0"/>
          <w:marBottom w:val="0"/>
          <w:divBdr>
            <w:top w:val="none" w:sz="0" w:space="0" w:color="auto"/>
            <w:left w:val="none" w:sz="0" w:space="0" w:color="auto"/>
            <w:bottom w:val="none" w:sz="0" w:space="0" w:color="auto"/>
            <w:right w:val="none" w:sz="0" w:space="0" w:color="auto"/>
          </w:divBdr>
          <w:divsChild>
            <w:div w:id="222257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409588">
      <w:bodyDiv w:val="1"/>
      <w:marLeft w:val="0"/>
      <w:marRight w:val="0"/>
      <w:marTop w:val="0"/>
      <w:marBottom w:val="0"/>
      <w:divBdr>
        <w:top w:val="none" w:sz="0" w:space="0" w:color="auto"/>
        <w:left w:val="none" w:sz="0" w:space="0" w:color="auto"/>
        <w:bottom w:val="none" w:sz="0" w:space="0" w:color="auto"/>
        <w:right w:val="none" w:sz="0" w:space="0" w:color="auto"/>
      </w:divBdr>
    </w:div>
    <w:div w:id="689528928">
      <w:bodyDiv w:val="1"/>
      <w:marLeft w:val="0"/>
      <w:marRight w:val="0"/>
      <w:marTop w:val="0"/>
      <w:marBottom w:val="0"/>
      <w:divBdr>
        <w:top w:val="none" w:sz="0" w:space="0" w:color="auto"/>
        <w:left w:val="none" w:sz="0" w:space="0" w:color="auto"/>
        <w:bottom w:val="none" w:sz="0" w:space="0" w:color="auto"/>
        <w:right w:val="none" w:sz="0" w:space="0" w:color="auto"/>
      </w:divBdr>
    </w:div>
    <w:div w:id="890700219">
      <w:bodyDiv w:val="1"/>
      <w:marLeft w:val="0"/>
      <w:marRight w:val="0"/>
      <w:marTop w:val="0"/>
      <w:marBottom w:val="0"/>
      <w:divBdr>
        <w:top w:val="none" w:sz="0" w:space="0" w:color="auto"/>
        <w:left w:val="none" w:sz="0" w:space="0" w:color="auto"/>
        <w:bottom w:val="none" w:sz="0" w:space="0" w:color="auto"/>
        <w:right w:val="none" w:sz="0" w:space="0" w:color="auto"/>
      </w:divBdr>
      <w:divsChild>
        <w:div w:id="2138185729">
          <w:marLeft w:val="0"/>
          <w:marRight w:val="0"/>
          <w:marTop w:val="0"/>
          <w:marBottom w:val="0"/>
          <w:divBdr>
            <w:top w:val="none" w:sz="0" w:space="0" w:color="auto"/>
            <w:left w:val="none" w:sz="0" w:space="0" w:color="auto"/>
            <w:bottom w:val="none" w:sz="0" w:space="0" w:color="auto"/>
            <w:right w:val="none" w:sz="0" w:space="0" w:color="auto"/>
          </w:divBdr>
          <w:divsChild>
            <w:div w:id="1309287370">
              <w:marLeft w:val="0"/>
              <w:marRight w:val="0"/>
              <w:marTop w:val="0"/>
              <w:marBottom w:val="0"/>
              <w:divBdr>
                <w:top w:val="none" w:sz="0" w:space="0" w:color="auto"/>
                <w:left w:val="none" w:sz="0" w:space="0" w:color="auto"/>
                <w:bottom w:val="none" w:sz="0" w:space="0" w:color="auto"/>
                <w:right w:val="none" w:sz="0" w:space="0" w:color="auto"/>
              </w:divBdr>
            </w:div>
          </w:divsChild>
        </w:div>
        <w:div w:id="993415649">
          <w:marLeft w:val="0"/>
          <w:marRight w:val="0"/>
          <w:marTop w:val="0"/>
          <w:marBottom w:val="0"/>
          <w:divBdr>
            <w:top w:val="none" w:sz="0" w:space="0" w:color="auto"/>
            <w:left w:val="none" w:sz="0" w:space="0" w:color="auto"/>
            <w:bottom w:val="none" w:sz="0" w:space="0" w:color="auto"/>
            <w:right w:val="none" w:sz="0" w:space="0" w:color="auto"/>
          </w:divBdr>
          <w:divsChild>
            <w:div w:id="1397168515">
              <w:marLeft w:val="0"/>
              <w:marRight w:val="0"/>
              <w:marTop w:val="0"/>
              <w:marBottom w:val="0"/>
              <w:divBdr>
                <w:top w:val="none" w:sz="0" w:space="0" w:color="auto"/>
                <w:left w:val="none" w:sz="0" w:space="0" w:color="auto"/>
                <w:bottom w:val="none" w:sz="0" w:space="0" w:color="auto"/>
                <w:right w:val="none" w:sz="0" w:space="0" w:color="auto"/>
              </w:divBdr>
            </w:div>
          </w:divsChild>
        </w:div>
        <w:div w:id="284654875">
          <w:marLeft w:val="0"/>
          <w:marRight w:val="0"/>
          <w:marTop w:val="0"/>
          <w:marBottom w:val="0"/>
          <w:divBdr>
            <w:top w:val="none" w:sz="0" w:space="0" w:color="auto"/>
            <w:left w:val="none" w:sz="0" w:space="0" w:color="auto"/>
            <w:bottom w:val="none" w:sz="0" w:space="0" w:color="auto"/>
            <w:right w:val="none" w:sz="0" w:space="0" w:color="auto"/>
          </w:divBdr>
          <w:divsChild>
            <w:div w:id="146199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590951">
      <w:bodyDiv w:val="1"/>
      <w:marLeft w:val="0"/>
      <w:marRight w:val="0"/>
      <w:marTop w:val="0"/>
      <w:marBottom w:val="0"/>
      <w:divBdr>
        <w:top w:val="none" w:sz="0" w:space="0" w:color="auto"/>
        <w:left w:val="none" w:sz="0" w:space="0" w:color="auto"/>
        <w:bottom w:val="none" w:sz="0" w:space="0" w:color="auto"/>
        <w:right w:val="none" w:sz="0" w:space="0" w:color="auto"/>
      </w:divBdr>
    </w:div>
    <w:div w:id="1568107784">
      <w:bodyDiv w:val="1"/>
      <w:marLeft w:val="0"/>
      <w:marRight w:val="0"/>
      <w:marTop w:val="0"/>
      <w:marBottom w:val="0"/>
      <w:divBdr>
        <w:top w:val="none" w:sz="0" w:space="0" w:color="auto"/>
        <w:left w:val="none" w:sz="0" w:space="0" w:color="auto"/>
        <w:bottom w:val="none" w:sz="0" w:space="0" w:color="auto"/>
        <w:right w:val="none" w:sz="0" w:space="0" w:color="auto"/>
      </w:divBdr>
    </w:div>
    <w:div w:id="17533117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footer" Target="footer8.xml"/><Relationship Id="rId3" Type="http://schemas.openxmlformats.org/officeDocument/2006/relationships/numbering" Target="numbering.xml"/><Relationship Id="rId21" Type="http://schemas.openxmlformats.org/officeDocument/2006/relationships/header" Target="head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s://service.zcygov.cn/" TargetMode="External"/><Relationship Id="rId25" Type="http://schemas.openxmlformats.org/officeDocument/2006/relationships/footer" Target="footer7.xml"/><Relationship Id="rId2" Type="http://schemas.openxmlformats.org/officeDocument/2006/relationships/customXml" Target="../customXml/item2.xml"/><Relationship Id="rId16" Type="http://schemas.openxmlformats.org/officeDocument/2006/relationships/hyperlink" Target="https://www.zcygov.cn/&#65289;&#33719;&#21462;&#30923;&#21830;&#25991;&#20214;&#65292;&#24182;&#20110;2025&#24180;05&#26376;"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7.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6.xml"/><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eader" Target="header5.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footer" Target="footer5.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097D3A1-EE69-4A84-B52C-1CDC44E278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TotalTime>
  <Pages>87</Pages>
  <Words>6787</Words>
  <Characters>38692</Characters>
  <Application>Microsoft Office Word</Application>
  <DocSecurity>0</DocSecurity>
  <Lines>322</Lines>
  <Paragraphs>90</Paragraphs>
  <ScaleCrop>false</ScaleCrop>
  <Company>Users</Company>
  <LinksUpToDate>false</LinksUpToDate>
  <CharactersWithSpaces>45389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招标文件</dc:title>
  <dc:creator>dufangyu</dc:creator>
  <cp:lastModifiedBy>Microsoft</cp:lastModifiedBy>
  <cp:revision>90</cp:revision>
  <cp:lastPrinted>2023-05-09T11:17:00Z</cp:lastPrinted>
  <dcterms:created xsi:type="dcterms:W3CDTF">2025-03-17T05:15:00Z</dcterms:created>
  <dcterms:modified xsi:type="dcterms:W3CDTF">2025-04-22T10:43:00Z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2052-11.1.0.12651</vt:lpwstr>
  </property>
  <property fmtid="{D5CDD505-2E9C-101B-9397-08002B2CF9AE}" pid="3" name="ICV">
    <vt:lpwstr>FECF853824D94581987814C93E1FCE2D_13</vt:lpwstr>
  </property>
</Properties>
</file>