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86.xml" ContentType="application/vnd.openxmlformats-officedocument.wordprocessingml.footer+xml"/>
  <Override PartName="/word/footer87.xml" ContentType="application/vnd.openxmlformats-officedocument.wordprocessingml.footer+xml"/>
  <Override PartName="/word/footer88.xml" ContentType="application/vnd.openxmlformats-officedocument.wordprocessingml.footer+xml"/>
  <Override PartName="/word/footer89.xml" ContentType="application/vnd.openxmlformats-officedocument.wordprocessingml.footer+xml"/>
  <Override PartName="/word/footer9.xml" ContentType="application/vnd.openxmlformats-officedocument.wordprocessingml.footer+xml"/>
  <Override PartName="/word/footer90.xml" ContentType="application/vnd.openxmlformats-officedocument.wordprocessingml.footer+xml"/>
  <Override PartName="/word/footer91.xml" ContentType="application/vnd.openxmlformats-officedocument.wordprocessingml.footer+xml"/>
  <Override PartName="/word/footer92.xml" ContentType="application/vnd.openxmlformats-officedocument.wordprocessingml.footer+xml"/>
  <Override PartName="/word/footer93.xml" ContentType="application/vnd.openxmlformats-officedocument.wordprocessingml.footer+xml"/>
  <Override PartName="/word/footer9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53" w:lineRule="auto"/>
        <w:rPr>
          <w:rFonts w:hint="eastAsia" w:ascii="仿宋" w:hAnsi="仿宋" w:eastAsia="仿宋" w:cs="仿宋"/>
          <w:sz w:val="21"/>
        </w:rPr>
      </w:pPr>
    </w:p>
    <w:p>
      <w:pPr>
        <w:spacing w:line="253" w:lineRule="auto"/>
        <w:rPr>
          <w:rFonts w:hint="eastAsia" w:ascii="仿宋" w:hAnsi="仿宋" w:eastAsia="仿宋" w:cs="仿宋"/>
          <w:sz w:val="21"/>
        </w:rPr>
      </w:pPr>
    </w:p>
    <w:p>
      <w:pPr>
        <w:spacing w:line="253" w:lineRule="auto"/>
        <w:rPr>
          <w:rFonts w:hint="eastAsia" w:ascii="仿宋" w:hAnsi="仿宋" w:eastAsia="仿宋" w:cs="仿宋"/>
          <w:sz w:val="21"/>
        </w:rPr>
      </w:pPr>
    </w:p>
    <w:p>
      <w:pPr>
        <w:spacing w:line="254" w:lineRule="auto"/>
        <w:rPr>
          <w:rFonts w:hint="eastAsia" w:ascii="仿宋" w:hAnsi="仿宋" w:eastAsia="仿宋" w:cs="仿宋"/>
          <w:sz w:val="21"/>
        </w:rPr>
      </w:pPr>
    </w:p>
    <w:p>
      <w:pPr>
        <w:spacing w:line="254" w:lineRule="auto"/>
        <w:rPr>
          <w:rFonts w:hint="eastAsia" w:ascii="仿宋" w:hAnsi="仿宋" w:eastAsia="仿宋" w:cs="仿宋"/>
          <w:sz w:val="21"/>
        </w:rPr>
      </w:pPr>
    </w:p>
    <w:p>
      <w:pPr>
        <w:pStyle w:val="5"/>
        <w:spacing w:before="325" w:line="225" w:lineRule="auto"/>
        <w:jc w:val="center"/>
        <w:outlineLvl w:val="0"/>
        <w:rPr>
          <w:rFonts w:hint="eastAsia" w:cs="仿宋"/>
          <w:b/>
          <w:bCs/>
          <w:spacing w:val="-3"/>
          <w:sz w:val="55"/>
          <w:szCs w:val="55"/>
          <w:lang w:val="en-US" w:eastAsia="zh-CN"/>
        </w:rPr>
      </w:pPr>
      <w:r>
        <w:rPr>
          <w:rFonts w:hint="eastAsia" w:cs="仿宋"/>
          <w:b/>
          <w:bCs/>
          <w:sz w:val="52"/>
          <w:szCs w:val="52"/>
          <w:lang w:eastAsia="zh-CN"/>
        </w:rPr>
        <w:t>塔什库尔干县库科西鲁格乡喀玛如孜村农业灌溉管道建设项目施工</w:t>
      </w:r>
    </w:p>
    <w:p>
      <w:pPr>
        <w:pStyle w:val="5"/>
        <w:spacing w:before="325" w:line="225" w:lineRule="auto"/>
        <w:jc w:val="center"/>
        <w:outlineLvl w:val="0"/>
        <w:rPr>
          <w:rFonts w:hint="eastAsia" w:ascii="仿宋" w:hAnsi="仿宋" w:eastAsia="仿宋" w:cs="仿宋"/>
          <w:sz w:val="55"/>
          <w:szCs w:val="55"/>
        </w:rPr>
      </w:pPr>
      <w:r>
        <w:rPr>
          <w:rFonts w:hint="eastAsia" w:cs="仿宋"/>
          <w:b/>
          <w:bCs/>
          <w:spacing w:val="-3"/>
          <w:sz w:val="55"/>
          <w:szCs w:val="55"/>
          <w:lang w:val="en-US" w:eastAsia="zh-CN"/>
        </w:rPr>
        <w:t>竞争性</w:t>
      </w:r>
      <w:r>
        <w:rPr>
          <w:rFonts w:hint="eastAsia" w:ascii="仿宋" w:hAnsi="仿宋" w:eastAsia="仿宋" w:cs="仿宋"/>
          <w:b/>
          <w:bCs/>
          <w:spacing w:val="-3"/>
          <w:sz w:val="55"/>
          <w:szCs w:val="55"/>
        </w:rPr>
        <w:t>磋商文件</w:t>
      </w:r>
    </w:p>
    <w:p>
      <w:pPr>
        <w:pStyle w:val="5"/>
        <w:spacing w:before="114" w:line="585" w:lineRule="auto"/>
        <w:ind w:right="92" w:rightChars="0"/>
        <w:jc w:val="center"/>
        <w:outlineLvl w:val="0"/>
        <w:rPr>
          <w:rFonts w:hint="eastAsia" w:ascii="仿宋" w:hAnsi="仿宋" w:eastAsia="仿宋" w:cs="仿宋"/>
          <w:spacing w:val="13"/>
          <w:sz w:val="35"/>
          <w:szCs w:val="35"/>
        </w:rPr>
      </w:pPr>
      <w:r>
        <w:rPr>
          <w:rFonts w:hint="eastAsia" w:ascii="仿宋" w:hAnsi="仿宋" w:eastAsia="仿宋" w:cs="仿宋"/>
          <w:b/>
          <w:bCs/>
          <w:spacing w:val="2"/>
          <w:sz w:val="35"/>
          <w:szCs w:val="35"/>
        </w:rPr>
        <w:t>（项目编号：</w:t>
      </w:r>
      <w:r>
        <w:rPr>
          <w:rFonts w:hint="eastAsia" w:ascii="仿宋" w:hAnsi="仿宋" w:eastAsia="仿宋" w:cs="仿宋"/>
          <w:b/>
          <w:bCs/>
          <w:sz w:val="35"/>
          <w:szCs w:val="35"/>
        </w:rPr>
        <w:t>XJ</w:t>
      </w:r>
      <w:r>
        <w:rPr>
          <w:rFonts w:hint="eastAsia" w:ascii="仿宋" w:hAnsi="仿宋" w:eastAsia="仿宋" w:cs="仿宋"/>
          <w:b/>
          <w:bCs/>
          <w:sz w:val="35"/>
          <w:szCs w:val="35"/>
          <w:lang w:val="en-US" w:eastAsia="zh-CN"/>
        </w:rPr>
        <w:t>HC-</w:t>
      </w:r>
      <w:r>
        <w:rPr>
          <w:rFonts w:hint="eastAsia" w:ascii="仿宋" w:hAnsi="仿宋" w:eastAsia="仿宋" w:cs="仿宋"/>
          <w:b/>
          <w:bCs/>
          <w:spacing w:val="2"/>
          <w:sz w:val="35"/>
          <w:szCs w:val="35"/>
        </w:rPr>
        <w:t>（</w:t>
      </w:r>
      <w:r>
        <w:rPr>
          <w:rFonts w:hint="eastAsia" w:ascii="仿宋" w:hAnsi="仿宋" w:eastAsia="仿宋" w:cs="仿宋"/>
          <w:b/>
          <w:bCs/>
          <w:sz w:val="35"/>
          <w:szCs w:val="35"/>
        </w:rPr>
        <w:t>C</w:t>
      </w:r>
      <w:r>
        <w:rPr>
          <w:rFonts w:hint="eastAsia" w:ascii="仿宋" w:hAnsi="仿宋" w:eastAsia="仿宋" w:cs="仿宋"/>
          <w:b/>
          <w:bCs/>
          <w:sz w:val="35"/>
          <w:szCs w:val="35"/>
          <w:lang w:val="en-US" w:eastAsia="zh-CN"/>
        </w:rPr>
        <w:t>S</w:t>
      </w:r>
      <w:r>
        <w:rPr>
          <w:rFonts w:hint="eastAsia" w:ascii="仿宋" w:hAnsi="仿宋" w:eastAsia="仿宋" w:cs="仿宋"/>
          <w:b/>
          <w:bCs/>
          <w:spacing w:val="2"/>
          <w:sz w:val="35"/>
          <w:szCs w:val="35"/>
        </w:rPr>
        <w:t>）</w:t>
      </w:r>
      <w:r>
        <w:rPr>
          <w:rFonts w:hint="eastAsia" w:cs="仿宋"/>
          <w:b/>
          <w:bCs/>
          <w:spacing w:val="2"/>
          <w:sz w:val="35"/>
          <w:szCs w:val="35"/>
          <w:lang w:eastAsia="zh-CN"/>
        </w:rPr>
        <w:t>2025-03</w:t>
      </w:r>
      <w:r>
        <w:rPr>
          <w:rFonts w:hint="eastAsia" w:ascii="仿宋" w:hAnsi="仿宋" w:eastAsia="仿宋" w:cs="仿宋"/>
          <w:b/>
          <w:bCs/>
          <w:spacing w:val="2"/>
          <w:sz w:val="35"/>
          <w:szCs w:val="35"/>
        </w:rPr>
        <w:t>）</w:t>
      </w:r>
    </w:p>
    <w:p>
      <w:pPr>
        <w:pStyle w:val="5"/>
        <w:spacing w:before="114" w:line="585" w:lineRule="auto"/>
        <w:ind w:right="92" w:rightChars="0"/>
        <w:jc w:val="center"/>
        <w:outlineLvl w:val="0"/>
        <w:rPr>
          <w:rFonts w:hint="eastAsia" w:ascii="仿宋" w:hAnsi="仿宋" w:eastAsia="仿宋" w:cs="仿宋"/>
          <w:sz w:val="43"/>
          <w:szCs w:val="43"/>
        </w:rPr>
      </w:pPr>
      <w:r>
        <w:rPr>
          <w:rFonts w:hint="eastAsia" w:ascii="仿宋" w:hAnsi="仿宋" w:eastAsia="仿宋" w:cs="仿宋"/>
          <w:b/>
          <w:bCs/>
          <w:spacing w:val="-10"/>
          <w:sz w:val="43"/>
          <w:szCs w:val="43"/>
        </w:rPr>
        <w:t>第一册</w:t>
      </w:r>
    </w:p>
    <w:p>
      <w:pPr>
        <w:spacing w:line="335" w:lineRule="auto"/>
        <w:rPr>
          <w:rFonts w:hint="eastAsia" w:ascii="仿宋" w:hAnsi="仿宋" w:eastAsia="仿宋" w:cs="仿宋"/>
          <w:sz w:val="21"/>
        </w:rPr>
      </w:pPr>
    </w:p>
    <w:p>
      <w:pPr>
        <w:spacing w:line="335" w:lineRule="auto"/>
        <w:rPr>
          <w:rFonts w:hint="eastAsia" w:ascii="仿宋" w:hAnsi="仿宋" w:eastAsia="仿宋" w:cs="仿宋"/>
          <w:sz w:val="21"/>
        </w:rPr>
      </w:pPr>
    </w:p>
    <w:p>
      <w:pPr>
        <w:spacing w:line="860" w:lineRule="exact"/>
        <w:ind w:firstLine="3139"/>
        <w:rPr>
          <w:rFonts w:hint="eastAsia" w:ascii="仿宋" w:hAnsi="仿宋" w:eastAsia="仿宋" w:cs="仿宋"/>
        </w:rPr>
      </w:pPr>
    </w:p>
    <w:p>
      <w:pPr>
        <w:spacing w:line="251" w:lineRule="auto"/>
        <w:rPr>
          <w:rFonts w:hint="eastAsia" w:ascii="仿宋" w:hAnsi="仿宋" w:eastAsia="仿宋" w:cs="仿宋"/>
          <w:sz w:val="21"/>
        </w:rPr>
      </w:pPr>
    </w:p>
    <w:p>
      <w:pPr>
        <w:pStyle w:val="5"/>
        <w:spacing w:before="91" w:line="222" w:lineRule="auto"/>
        <w:outlineLvl w:val="0"/>
        <w:rPr>
          <w:rFonts w:hint="eastAsia" w:ascii="仿宋" w:hAnsi="仿宋" w:eastAsia="仿宋" w:cs="仿宋"/>
          <w:b/>
          <w:bCs/>
          <w:spacing w:val="-23"/>
        </w:rPr>
      </w:pPr>
      <w:r>
        <w:rPr>
          <w:rFonts w:hint="eastAsia" w:cs="仿宋"/>
          <w:b/>
          <w:bCs/>
          <w:spacing w:val="-23"/>
          <w:lang w:val="en-US" w:eastAsia="zh-CN"/>
        </w:rPr>
        <w:t>招   标</w:t>
      </w:r>
      <w:r>
        <w:rPr>
          <w:rFonts w:hint="eastAsia" w:ascii="仿宋" w:hAnsi="仿宋" w:eastAsia="仿宋" w:cs="仿宋"/>
          <w:spacing w:val="-23"/>
        </w:rPr>
        <w:t xml:space="preserve">  </w:t>
      </w:r>
      <w:r>
        <w:rPr>
          <w:rFonts w:hint="eastAsia" w:ascii="仿宋" w:hAnsi="仿宋" w:eastAsia="仿宋" w:cs="仿宋"/>
          <w:b/>
          <w:bCs/>
          <w:spacing w:val="-23"/>
        </w:rPr>
        <w:t>人</w:t>
      </w:r>
      <w:r>
        <w:rPr>
          <w:rFonts w:hint="eastAsia" w:ascii="仿宋" w:hAnsi="仿宋" w:eastAsia="仿宋" w:cs="仿宋"/>
          <w:spacing w:val="6"/>
        </w:rPr>
        <w:t xml:space="preserve">  </w:t>
      </w:r>
      <w:r>
        <w:rPr>
          <w:rFonts w:hint="eastAsia" w:ascii="仿宋" w:hAnsi="仿宋" w:eastAsia="仿宋" w:cs="仿宋"/>
          <w:b/>
          <w:bCs/>
          <w:spacing w:val="-23"/>
        </w:rPr>
        <w:t>：</w:t>
      </w:r>
      <w:r>
        <w:rPr>
          <w:rFonts w:hint="eastAsia" w:ascii="仿宋" w:hAnsi="仿宋" w:eastAsia="仿宋" w:cs="仿宋"/>
          <w:b/>
          <w:bCs/>
          <w:spacing w:val="-23"/>
          <w:lang w:val="en-US" w:eastAsia="zh-CN"/>
        </w:rPr>
        <w:t xml:space="preserve">塔什库尔干塔吉克自治县水利局  </w:t>
      </w:r>
      <w:r>
        <w:rPr>
          <w:rFonts w:hint="eastAsia" w:ascii="仿宋" w:hAnsi="仿宋" w:eastAsia="仿宋" w:cs="仿宋"/>
          <w:b/>
          <w:bCs/>
          <w:spacing w:val="-23"/>
        </w:rPr>
        <w:t>（ 盖 章 ）</w:t>
      </w:r>
    </w:p>
    <w:p>
      <w:pPr>
        <w:pStyle w:val="5"/>
        <w:spacing w:before="91" w:line="222" w:lineRule="auto"/>
        <w:rPr>
          <w:rFonts w:hint="eastAsia" w:ascii="仿宋" w:hAnsi="仿宋" w:eastAsia="仿宋" w:cs="仿宋"/>
          <w:b/>
          <w:bCs/>
          <w:spacing w:val="-23"/>
        </w:rPr>
      </w:pPr>
    </w:p>
    <w:p>
      <w:pPr>
        <w:pStyle w:val="5"/>
        <w:spacing w:before="91" w:line="222" w:lineRule="auto"/>
        <w:rPr>
          <w:rFonts w:hint="eastAsia" w:ascii="仿宋" w:hAnsi="仿宋" w:eastAsia="仿宋" w:cs="仿宋"/>
          <w:b/>
          <w:bCs/>
          <w:spacing w:val="-23"/>
        </w:rPr>
      </w:pPr>
    </w:p>
    <w:p>
      <w:pPr>
        <w:pStyle w:val="5"/>
        <w:spacing w:before="91" w:line="222" w:lineRule="auto"/>
        <w:rPr>
          <w:rFonts w:hint="eastAsia" w:ascii="仿宋" w:hAnsi="仿宋" w:eastAsia="仿宋" w:cs="仿宋"/>
          <w:b/>
          <w:bCs/>
          <w:spacing w:val="-23"/>
        </w:rPr>
      </w:pPr>
      <w:r>
        <w:rPr>
          <w:rFonts w:hint="eastAsia" w:ascii="仿宋" w:hAnsi="仿宋" w:eastAsia="仿宋" w:cs="仿宋"/>
          <w:b/>
          <w:bCs/>
          <w:spacing w:val="-23"/>
        </w:rPr>
        <w:t xml:space="preserve">采购代理机构： </w:t>
      </w:r>
      <w:r>
        <w:rPr>
          <w:rFonts w:hint="eastAsia" w:ascii="仿宋" w:hAnsi="仿宋" w:eastAsia="仿宋" w:cs="仿宋"/>
          <w:b/>
          <w:bCs/>
          <w:spacing w:val="-23"/>
          <w:lang w:val="en-US" w:eastAsia="zh-CN"/>
        </w:rPr>
        <w:t>新疆弘创建设项目管理咨询有限公司</w:t>
      </w:r>
      <w:r>
        <w:rPr>
          <w:rFonts w:hint="eastAsia" w:ascii="仿宋" w:hAnsi="仿宋" w:eastAsia="仿宋" w:cs="仿宋"/>
          <w:b/>
          <w:bCs/>
          <w:spacing w:val="-23"/>
        </w:rPr>
        <w:t>（ 盖 章 )</w:t>
      </w:r>
    </w:p>
    <w:p>
      <w:pPr>
        <w:spacing w:line="267" w:lineRule="auto"/>
        <w:rPr>
          <w:rFonts w:hint="eastAsia" w:ascii="仿宋" w:hAnsi="仿宋" w:eastAsia="仿宋" w:cs="仿宋"/>
          <w:sz w:val="21"/>
        </w:rPr>
      </w:pPr>
    </w:p>
    <w:p>
      <w:pPr>
        <w:spacing w:line="267" w:lineRule="auto"/>
        <w:rPr>
          <w:rFonts w:hint="eastAsia" w:ascii="仿宋" w:hAnsi="仿宋" w:eastAsia="仿宋" w:cs="仿宋"/>
          <w:sz w:val="21"/>
        </w:rPr>
      </w:pPr>
    </w:p>
    <w:p>
      <w:pPr>
        <w:spacing w:line="267" w:lineRule="auto"/>
        <w:rPr>
          <w:rFonts w:hint="eastAsia" w:ascii="仿宋" w:hAnsi="仿宋" w:eastAsia="仿宋" w:cs="仿宋"/>
          <w:sz w:val="21"/>
        </w:rPr>
      </w:pPr>
    </w:p>
    <w:p>
      <w:pPr>
        <w:spacing w:line="268" w:lineRule="auto"/>
        <w:rPr>
          <w:rFonts w:hint="eastAsia" w:ascii="仿宋" w:hAnsi="仿宋" w:eastAsia="仿宋" w:cs="仿宋"/>
          <w:sz w:val="21"/>
        </w:rPr>
      </w:pPr>
    </w:p>
    <w:p>
      <w:pPr>
        <w:spacing w:line="268" w:lineRule="auto"/>
        <w:rPr>
          <w:rFonts w:hint="eastAsia" w:ascii="仿宋" w:hAnsi="仿宋" w:eastAsia="仿宋" w:cs="仿宋"/>
          <w:sz w:val="21"/>
        </w:rPr>
      </w:pPr>
    </w:p>
    <w:p>
      <w:pPr>
        <w:spacing w:line="268" w:lineRule="auto"/>
        <w:rPr>
          <w:rFonts w:hint="eastAsia" w:ascii="仿宋" w:hAnsi="仿宋" w:eastAsia="仿宋" w:cs="仿宋"/>
          <w:sz w:val="21"/>
        </w:rPr>
      </w:pPr>
    </w:p>
    <w:p>
      <w:pPr>
        <w:pStyle w:val="5"/>
        <w:spacing w:before="92" w:line="223" w:lineRule="auto"/>
        <w:ind w:left="3477"/>
        <w:rPr>
          <w:rFonts w:hint="eastAsia" w:ascii="仿宋" w:hAnsi="仿宋" w:eastAsia="仿宋" w:cs="仿宋"/>
          <w:b/>
          <w:bCs/>
          <w:spacing w:val="-6"/>
        </w:rPr>
      </w:pPr>
      <w:r>
        <w:rPr>
          <w:rFonts w:hint="eastAsia" w:ascii="仿宋" w:hAnsi="仿宋" w:eastAsia="仿宋" w:cs="仿宋"/>
          <w:b/>
          <w:bCs/>
          <w:spacing w:val="-6"/>
        </w:rPr>
        <w:t>二〇二</w:t>
      </w:r>
      <w:r>
        <w:rPr>
          <w:rFonts w:hint="eastAsia" w:cs="仿宋"/>
          <w:b/>
          <w:bCs/>
          <w:spacing w:val="-6"/>
          <w:lang w:val="en-US" w:eastAsia="zh-CN"/>
        </w:rPr>
        <w:t>五</w:t>
      </w:r>
      <w:r>
        <w:rPr>
          <w:rFonts w:hint="eastAsia" w:ascii="仿宋" w:hAnsi="仿宋" w:eastAsia="仿宋" w:cs="仿宋"/>
          <w:b/>
          <w:bCs/>
          <w:spacing w:val="-6"/>
        </w:rPr>
        <w:t>年</w:t>
      </w:r>
      <w:r>
        <w:rPr>
          <w:rFonts w:hint="eastAsia" w:cs="仿宋"/>
          <w:b/>
          <w:bCs/>
          <w:spacing w:val="-6"/>
          <w:lang w:val="en-US" w:eastAsia="zh-CN"/>
        </w:rPr>
        <w:t>四</w:t>
      </w:r>
      <w:r>
        <w:rPr>
          <w:rFonts w:hint="eastAsia" w:ascii="仿宋" w:hAnsi="仿宋" w:eastAsia="仿宋" w:cs="仿宋"/>
          <w:b/>
          <w:bCs/>
          <w:spacing w:val="-6"/>
        </w:rPr>
        <w:t>月</w:t>
      </w:r>
    </w:p>
    <w:p>
      <w:pPr>
        <w:rPr>
          <w:rFonts w:hint="eastAsia" w:ascii="仿宋" w:hAnsi="仿宋" w:eastAsia="仿宋" w:cs="仿宋"/>
          <w:b/>
          <w:bCs/>
          <w:spacing w:val="-6"/>
        </w:rPr>
      </w:pPr>
    </w:p>
    <w:p>
      <w:pPr>
        <w:pStyle w:val="16"/>
        <w:rPr>
          <w:rFonts w:hint="eastAsia" w:ascii="仿宋" w:hAnsi="仿宋" w:eastAsia="仿宋" w:cs="仿宋"/>
          <w:b/>
          <w:bCs/>
          <w:spacing w:val="-6"/>
        </w:rPr>
      </w:pPr>
    </w:p>
    <w:p>
      <w:pPr>
        <w:pStyle w:val="16"/>
        <w:rPr>
          <w:rFonts w:hint="eastAsia" w:ascii="仿宋" w:hAnsi="仿宋" w:eastAsia="仿宋" w:cs="仿宋"/>
          <w:b/>
          <w:bCs/>
          <w:spacing w:val="-6"/>
        </w:rPr>
      </w:pPr>
    </w:p>
    <w:p>
      <w:pPr>
        <w:pStyle w:val="16"/>
        <w:rPr>
          <w:rFonts w:hint="eastAsia" w:ascii="仿宋" w:hAnsi="仿宋" w:eastAsia="仿宋" w:cs="仿宋"/>
          <w:b/>
          <w:bCs/>
          <w:spacing w:val="-6"/>
        </w:rPr>
      </w:pPr>
    </w:p>
    <w:p>
      <w:pPr>
        <w:pStyle w:val="5"/>
        <w:spacing w:before="101" w:line="228" w:lineRule="auto"/>
        <w:ind w:left="3394"/>
        <w:outlineLvl w:val="0"/>
        <w:rPr>
          <w:rFonts w:hint="eastAsia" w:ascii="仿宋" w:hAnsi="仿宋" w:eastAsia="仿宋" w:cs="仿宋"/>
          <w:sz w:val="31"/>
          <w:szCs w:val="31"/>
        </w:rPr>
      </w:pPr>
      <w:r>
        <w:rPr>
          <w:rFonts w:hint="eastAsia" w:ascii="仿宋" w:hAnsi="仿宋" w:eastAsia="仿宋" w:cs="仿宋"/>
          <w:b/>
          <w:bCs/>
          <w:spacing w:val="-1"/>
          <w:sz w:val="31"/>
          <w:szCs w:val="31"/>
        </w:rPr>
        <w:t>第1章</w:t>
      </w:r>
      <w:r>
        <w:rPr>
          <w:rFonts w:hint="eastAsia" w:ascii="仿宋" w:hAnsi="仿宋" w:eastAsia="仿宋" w:cs="仿宋"/>
          <w:spacing w:val="38"/>
          <w:sz w:val="31"/>
          <w:szCs w:val="31"/>
        </w:rPr>
        <w:t xml:space="preserve">  </w:t>
      </w:r>
      <w:r>
        <w:rPr>
          <w:rFonts w:hint="eastAsia" w:ascii="仿宋" w:hAnsi="仿宋" w:eastAsia="仿宋" w:cs="仿宋"/>
          <w:b/>
          <w:bCs/>
          <w:spacing w:val="-1"/>
          <w:sz w:val="31"/>
          <w:szCs w:val="31"/>
        </w:rPr>
        <w:t>供应商须知</w:t>
      </w:r>
    </w:p>
    <w:p>
      <w:pPr>
        <w:pStyle w:val="5"/>
        <w:spacing w:before="25" w:line="224" w:lineRule="auto"/>
        <w:ind w:left="3843"/>
        <w:outlineLvl w:val="1"/>
        <w:rPr>
          <w:rFonts w:hint="eastAsia" w:ascii="仿宋" w:hAnsi="仿宋" w:eastAsia="仿宋" w:cs="仿宋"/>
        </w:rPr>
      </w:pPr>
      <w:r>
        <w:rPr>
          <w:rFonts w:hint="eastAsia" w:ascii="仿宋" w:hAnsi="仿宋" w:eastAsia="仿宋" w:cs="仿宋"/>
          <w:b/>
          <w:bCs/>
          <w:spacing w:val="-21"/>
        </w:rPr>
        <w:t>一</w:t>
      </w:r>
      <w:r>
        <w:rPr>
          <w:rFonts w:hint="eastAsia" w:ascii="仿宋" w:hAnsi="仿宋" w:eastAsia="仿宋" w:cs="仿宋"/>
          <w:spacing w:val="10"/>
        </w:rPr>
        <w:t xml:space="preserve">   </w:t>
      </w:r>
      <w:r>
        <w:rPr>
          <w:rFonts w:hint="eastAsia" w:ascii="仿宋" w:hAnsi="仿宋" w:eastAsia="仿宋" w:cs="仿宋"/>
          <w:b/>
          <w:bCs/>
          <w:spacing w:val="-21"/>
        </w:rPr>
        <w:t>总</w:t>
      </w:r>
      <w:r>
        <w:rPr>
          <w:rFonts w:hint="eastAsia" w:ascii="仿宋" w:hAnsi="仿宋" w:eastAsia="仿宋" w:cs="仿宋"/>
          <w:spacing w:val="12"/>
        </w:rPr>
        <w:t xml:space="preserve">  </w:t>
      </w:r>
      <w:r>
        <w:rPr>
          <w:rFonts w:hint="eastAsia" w:ascii="仿宋" w:hAnsi="仿宋" w:eastAsia="仿宋" w:cs="仿宋"/>
          <w:b/>
          <w:bCs/>
          <w:spacing w:val="-21"/>
        </w:rPr>
        <w:t>则</w:t>
      </w:r>
    </w:p>
    <w:p>
      <w:pPr>
        <w:spacing w:line="251" w:lineRule="auto"/>
        <w:rPr>
          <w:rFonts w:hint="eastAsia" w:ascii="仿宋" w:hAnsi="仿宋" w:eastAsia="仿宋" w:cs="仿宋"/>
          <w:sz w:val="21"/>
        </w:rPr>
      </w:pPr>
    </w:p>
    <w:p>
      <w:pPr>
        <w:pStyle w:val="5"/>
        <w:spacing w:before="75" w:line="231" w:lineRule="auto"/>
        <w:ind w:left="25"/>
        <w:outlineLvl w:val="1"/>
        <w:rPr>
          <w:rFonts w:hint="eastAsia" w:ascii="仿宋" w:hAnsi="仿宋" w:eastAsia="仿宋" w:cs="仿宋"/>
          <w:sz w:val="23"/>
          <w:szCs w:val="23"/>
        </w:rPr>
      </w:pPr>
      <w:r>
        <w:rPr>
          <w:rFonts w:hint="eastAsia" w:ascii="仿宋" w:hAnsi="仿宋" w:eastAsia="仿宋" w:cs="仿宋"/>
          <w:b/>
          <w:bCs/>
          <w:spacing w:val="6"/>
          <w:sz w:val="23"/>
          <w:szCs w:val="23"/>
        </w:rPr>
        <w:t>1.采购人、采购代理机构及供应商</w:t>
      </w:r>
    </w:p>
    <w:p>
      <w:pPr>
        <w:pStyle w:val="5"/>
        <w:spacing w:before="23" w:line="239" w:lineRule="auto"/>
        <w:ind w:left="916" w:right="104" w:hanging="888"/>
        <w:rPr>
          <w:rFonts w:hint="eastAsia" w:ascii="仿宋" w:hAnsi="仿宋" w:eastAsia="仿宋" w:cs="仿宋"/>
          <w:sz w:val="23"/>
          <w:szCs w:val="23"/>
        </w:rPr>
      </w:pPr>
      <w:r>
        <w:rPr>
          <w:rFonts w:hint="eastAsia" w:ascii="仿宋" w:hAnsi="仿宋" w:eastAsia="仿宋" w:cs="仿宋"/>
          <w:spacing w:val="7"/>
          <w:sz w:val="23"/>
          <w:szCs w:val="23"/>
        </w:rPr>
        <w:t>1.1</w:t>
      </w:r>
      <w:r>
        <w:rPr>
          <w:rFonts w:hint="eastAsia" w:ascii="仿宋" w:hAnsi="仿宋" w:eastAsia="仿宋" w:cs="仿宋"/>
          <w:spacing w:val="25"/>
          <w:sz w:val="23"/>
          <w:szCs w:val="23"/>
        </w:rPr>
        <w:t xml:space="preserve">    </w:t>
      </w:r>
      <w:r>
        <w:rPr>
          <w:rFonts w:hint="eastAsia" w:ascii="仿宋" w:hAnsi="仿宋" w:eastAsia="仿宋" w:cs="仿宋"/>
          <w:spacing w:val="7"/>
          <w:sz w:val="23"/>
          <w:szCs w:val="23"/>
        </w:rPr>
        <w:t>采购人：是指依法开展政府采购活动的国家机关、事业单位、团体组织。</w:t>
      </w:r>
      <w:r>
        <w:rPr>
          <w:rFonts w:hint="eastAsia" w:ascii="仿宋" w:hAnsi="仿宋" w:eastAsia="仿宋" w:cs="仿宋"/>
          <w:spacing w:val="3"/>
          <w:sz w:val="23"/>
          <w:szCs w:val="23"/>
        </w:rPr>
        <w:t xml:space="preserve"> </w:t>
      </w:r>
      <w:r>
        <w:rPr>
          <w:rFonts w:hint="eastAsia" w:ascii="仿宋" w:hAnsi="仿宋" w:eastAsia="仿宋" w:cs="仿宋"/>
          <w:spacing w:val="8"/>
          <w:sz w:val="23"/>
          <w:szCs w:val="23"/>
        </w:rPr>
        <w:t>本项目的采购人见</w:t>
      </w:r>
      <w:r>
        <w:rPr>
          <w:rFonts w:hint="eastAsia" w:ascii="仿宋" w:hAnsi="仿宋" w:eastAsia="仿宋" w:cs="仿宋"/>
          <w:spacing w:val="8"/>
          <w:sz w:val="23"/>
          <w:szCs w:val="23"/>
          <w:u w:val="single" w:color="auto"/>
        </w:rPr>
        <w:t>供应商须知资料表</w:t>
      </w:r>
      <w:r>
        <w:rPr>
          <w:rFonts w:hint="eastAsia" w:ascii="仿宋" w:hAnsi="仿宋" w:eastAsia="仿宋" w:cs="仿宋"/>
          <w:spacing w:val="8"/>
          <w:sz w:val="23"/>
          <w:szCs w:val="23"/>
        </w:rPr>
        <w:t>。</w:t>
      </w:r>
    </w:p>
    <w:p>
      <w:pPr>
        <w:pStyle w:val="5"/>
        <w:spacing w:before="28" w:line="238" w:lineRule="auto"/>
        <w:ind w:left="916" w:right="39" w:hanging="888"/>
        <w:rPr>
          <w:rFonts w:hint="eastAsia" w:ascii="仿宋" w:hAnsi="仿宋" w:eastAsia="仿宋" w:cs="仿宋"/>
          <w:sz w:val="23"/>
          <w:szCs w:val="23"/>
        </w:rPr>
      </w:pPr>
      <w:r>
        <w:rPr>
          <w:rFonts w:hint="eastAsia" w:ascii="仿宋" w:hAnsi="仿宋" w:eastAsia="仿宋" w:cs="仿宋"/>
          <w:spacing w:val="9"/>
          <w:sz w:val="23"/>
          <w:szCs w:val="23"/>
        </w:rPr>
        <w:t>1.2</w:t>
      </w:r>
      <w:r>
        <w:rPr>
          <w:rFonts w:hint="eastAsia" w:ascii="仿宋" w:hAnsi="仿宋" w:eastAsia="仿宋" w:cs="仿宋"/>
          <w:spacing w:val="24"/>
          <w:sz w:val="23"/>
          <w:szCs w:val="23"/>
        </w:rPr>
        <w:t xml:space="preserve">    </w:t>
      </w:r>
      <w:r>
        <w:rPr>
          <w:rFonts w:hint="eastAsia" w:ascii="仿宋" w:hAnsi="仿宋" w:eastAsia="仿宋" w:cs="仿宋"/>
          <w:spacing w:val="9"/>
          <w:sz w:val="23"/>
          <w:szCs w:val="23"/>
        </w:rPr>
        <w:t>采购代理机构：是指集中采购机构或从事采购代理业务的社会中介机构。</w:t>
      </w:r>
      <w:r>
        <w:rPr>
          <w:rFonts w:hint="eastAsia" w:ascii="仿宋" w:hAnsi="仿宋" w:eastAsia="仿宋" w:cs="仿宋"/>
          <w:spacing w:val="2"/>
          <w:sz w:val="23"/>
          <w:szCs w:val="23"/>
        </w:rPr>
        <w:t xml:space="preserve"> </w:t>
      </w:r>
      <w:r>
        <w:rPr>
          <w:rFonts w:hint="eastAsia" w:ascii="仿宋" w:hAnsi="仿宋" w:eastAsia="仿宋" w:cs="仿宋"/>
          <w:spacing w:val="8"/>
          <w:sz w:val="23"/>
          <w:szCs w:val="23"/>
        </w:rPr>
        <w:t>本项目的采购代理机构见</w:t>
      </w:r>
      <w:r>
        <w:rPr>
          <w:rFonts w:hint="eastAsia" w:ascii="仿宋" w:hAnsi="仿宋" w:eastAsia="仿宋" w:cs="仿宋"/>
          <w:spacing w:val="8"/>
          <w:sz w:val="23"/>
          <w:szCs w:val="23"/>
          <w:u w:val="single" w:color="auto"/>
        </w:rPr>
        <w:t>供应商须知资料表</w:t>
      </w:r>
      <w:r>
        <w:rPr>
          <w:rFonts w:hint="eastAsia" w:ascii="仿宋" w:hAnsi="仿宋" w:eastAsia="仿宋" w:cs="仿宋"/>
          <w:spacing w:val="8"/>
          <w:sz w:val="23"/>
          <w:szCs w:val="23"/>
        </w:rPr>
        <w:t>。</w:t>
      </w:r>
    </w:p>
    <w:p>
      <w:pPr>
        <w:pStyle w:val="5"/>
        <w:spacing w:before="26"/>
        <w:ind w:left="959" w:right="21" w:hanging="934"/>
        <w:rPr>
          <w:rFonts w:hint="eastAsia" w:ascii="仿宋" w:hAnsi="仿宋" w:eastAsia="仿宋" w:cs="仿宋"/>
          <w:sz w:val="23"/>
          <w:szCs w:val="23"/>
        </w:rPr>
      </w:pPr>
      <w:r>
        <w:rPr>
          <w:rFonts w:hint="eastAsia" w:ascii="仿宋" w:hAnsi="仿宋" w:eastAsia="仿宋" w:cs="仿宋"/>
          <w:spacing w:val="10"/>
          <w:sz w:val="23"/>
          <w:szCs w:val="23"/>
        </w:rPr>
        <w:t>1.3</w:t>
      </w:r>
      <w:r>
        <w:rPr>
          <w:rFonts w:hint="eastAsia" w:ascii="仿宋" w:hAnsi="仿宋" w:eastAsia="仿宋" w:cs="仿宋"/>
          <w:spacing w:val="24"/>
          <w:sz w:val="23"/>
          <w:szCs w:val="23"/>
        </w:rPr>
        <w:t xml:space="preserve">    </w:t>
      </w:r>
      <w:r>
        <w:rPr>
          <w:rFonts w:hint="eastAsia" w:ascii="仿宋" w:hAnsi="仿宋" w:eastAsia="仿宋" w:cs="仿宋"/>
          <w:spacing w:val="10"/>
          <w:sz w:val="23"/>
          <w:szCs w:val="23"/>
        </w:rPr>
        <w:t>供应商：是指向采购人提供货物、工</w:t>
      </w:r>
      <w:r>
        <w:rPr>
          <w:rFonts w:hint="eastAsia" w:ascii="仿宋" w:hAnsi="仿宋" w:eastAsia="仿宋" w:cs="仿宋"/>
          <w:spacing w:val="9"/>
          <w:sz w:val="23"/>
          <w:szCs w:val="23"/>
        </w:rPr>
        <w:t>程或者服务的法人、非法人组织或者</w:t>
      </w:r>
      <w:r>
        <w:rPr>
          <w:rFonts w:hint="eastAsia" w:ascii="仿宋" w:hAnsi="仿宋" w:eastAsia="仿宋" w:cs="仿宋"/>
          <w:spacing w:val="3"/>
          <w:sz w:val="23"/>
          <w:szCs w:val="23"/>
        </w:rPr>
        <w:t xml:space="preserve"> </w:t>
      </w:r>
      <w:r>
        <w:rPr>
          <w:rFonts w:hint="eastAsia" w:ascii="仿宋" w:hAnsi="仿宋" w:eastAsia="仿宋" w:cs="仿宋"/>
          <w:spacing w:val="5"/>
          <w:sz w:val="23"/>
          <w:szCs w:val="23"/>
        </w:rPr>
        <w:t>自然人。本项目的供应商及其投标货物须满足以下条件：</w:t>
      </w:r>
    </w:p>
    <w:p>
      <w:pPr>
        <w:pStyle w:val="5"/>
        <w:spacing w:before="26" w:line="228" w:lineRule="auto"/>
        <w:ind w:right="2"/>
        <w:jc w:val="right"/>
        <w:outlineLvl w:val="2"/>
        <w:rPr>
          <w:rFonts w:hint="eastAsia" w:ascii="仿宋" w:hAnsi="仿宋" w:eastAsia="仿宋" w:cs="仿宋"/>
          <w:sz w:val="23"/>
          <w:szCs w:val="23"/>
        </w:rPr>
      </w:pPr>
      <w:r>
        <w:rPr>
          <w:rFonts w:hint="eastAsia" w:ascii="仿宋" w:hAnsi="仿宋" w:eastAsia="仿宋" w:cs="仿宋"/>
          <w:spacing w:val="10"/>
          <w:sz w:val="23"/>
          <w:szCs w:val="23"/>
        </w:rPr>
        <w:t>1.3.1  在中华人民共和国境内注册，</w:t>
      </w:r>
      <w:r>
        <w:rPr>
          <w:rFonts w:hint="eastAsia" w:ascii="仿宋" w:hAnsi="仿宋" w:eastAsia="仿宋" w:cs="仿宋"/>
          <w:spacing w:val="-53"/>
          <w:sz w:val="23"/>
          <w:szCs w:val="23"/>
        </w:rPr>
        <w:t xml:space="preserve"> </w:t>
      </w:r>
      <w:r>
        <w:rPr>
          <w:rFonts w:hint="eastAsia" w:ascii="仿宋" w:hAnsi="仿宋" w:eastAsia="仿宋" w:cs="仿宋"/>
          <w:spacing w:val="10"/>
          <w:sz w:val="23"/>
          <w:szCs w:val="23"/>
        </w:rPr>
        <w:t>能够独立承担民事责任，有生产或供应能力</w:t>
      </w:r>
    </w:p>
    <w:p>
      <w:pPr>
        <w:pStyle w:val="5"/>
        <w:spacing w:before="26" w:line="231" w:lineRule="auto"/>
        <w:ind w:left="879"/>
        <w:rPr>
          <w:rFonts w:hint="eastAsia" w:ascii="仿宋" w:hAnsi="仿宋" w:eastAsia="仿宋" w:cs="仿宋"/>
          <w:sz w:val="23"/>
          <w:szCs w:val="23"/>
        </w:rPr>
      </w:pPr>
      <w:r>
        <w:rPr>
          <w:rFonts w:hint="eastAsia" w:ascii="仿宋" w:hAnsi="仿宋" w:eastAsia="仿宋" w:cs="仿宋"/>
          <w:sz w:val="23"/>
          <w:szCs w:val="23"/>
        </w:rPr>
        <w:t>的本国供应商。</w:t>
      </w:r>
    </w:p>
    <w:p>
      <w:pPr>
        <w:pStyle w:val="5"/>
        <w:spacing w:before="24" w:line="230" w:lineRule="auto"/>
        <w:jc w:val="right"/>
        <w:outlineLvl w:val="2"/>
        <w:rPr>
          <w:rFonts w:hint="eastAsia" w:ascii="仿宋" w:hAnsi="仿宋" w:eastAsia="仿宋" w:cs="仿宋"/>
          <w:sz w:val="23"/>
          <w:szCs w:val="23"/>
        </w:rPr>
      </w:pPr>
      <w:r>
        <w:rPr>
          <w:rFonts w:hint="eastAsia" w:ascii="仿宋" w:hAnsi="仿宋" w:eastAsia="仿宋" w:cs="仿宋"/>
          <w:spacing w:val="6"/>
          <w:sz w:val="23"/>
          <w:szCs w:val="23"/>
        </w:rPr>
        <w:t>1.3.2  具备《中华人民共和国政府采购法</w:t>
      </w:r>
      <w:r>
        <w:rPr>
          <w:rFonts w:hint="eastAsia" w:ascii="仿宋" w:hAnsi="仿宋" w:eastAsia="仿宋" w:cs="仿宋"/>
          <w:spacing w:val="5"/>
          <w:sz w:val="23"/>
          <w:szCs w:val="23"/>
        </w:rPr>
        <w:t>》第二十二条关于供应商条件的规定，遵</w:t>
      </w:r>
    </w:p>
    <w:p>
      <w:pPr>
        <w:pStyle w:val="5"/>
        <w:spacing w:before="23" w:line="230" w:lineRule="auto"/>
        <w:ind w:left="929"/>
        <w:rPr>
          <w:rFonts w:hint="eastAsia" w:ascii="仿宋" w:hAnsi="仿宋" w:eastAsia="仿宋" w:cs="仿宋"/>
          <w:sz w:val="23"/>
          <w:szCs w:val="23"/>
        </w:rPr>
      </w:pPr>
      <w:r>
        <w:rPr>
          <w:rFonts w:hint="eastAsia" w:ascii="仿宋" w:hAnsi="仿宋" w:eastAsia="仿宋" w:cs="仿宋"/>
          <w:spacing w:val="7"/>
          <w:sz w:val="23"/>
          <w:szCs w:val="23"/>
        </w:rPr>
        <w:t>守本项目采购人本级和上级财政部门政府采购的有关规定。</w:t>
      </w:r>
    </w:p>
    <w:p>
      <w:pPr>
        <w:pStyle w:val="5"/>
        <w:spacing w:before="26" w:line="231" w:lineRule="auto"/>
        <w:ind w:left="25"/>
        <w:rPr>
          <w:rFonts w:hint="eastAsia" w:ascii="仿宋" w:hAnsi="仿宋" w:eastAsia="仿宋" w:cs="仿宋"/>
          <w:sz w:val="23"/>
          <w:szCs w:val="23"/>
        </w:rPr>
      </w:pPr>
      <w:r>
        <w:rPr>
          <w:rFonts w:hint="eastAsia" w:ascii="仿宋" w:hAnsi="仿宋" w:eastAsia="仿宋" w:cs="仿宋"/>
          <w:spacing w:val="7"/>
          <w:sz w:val="23"/>
          <w:szCs w:val="23"/>
        </w:rPr>
        <w:t>1.3.3   以采购代理机构认可的方式获得了本项目</w:t>
      </w:r>
      <w:r>
        <w:rPr>
          <w:rFonts w:hint="eastAsia" w:ascii="仿宋" w:hAnsi="仿宋" w:eastAsia="仿宋" w:cs="仿宋"/>
          <w:spacing w:val="6"/>
          <w:sz w:val="23"/>
          <w:szCs w:val="23"/>
        </w:rPr>
        <w:t>的磋商文件。</w:t>
      </w:r>
    </w:p>
    <w:p>
      <w:pPr>
        <w:pStyle w:val="5"/>
        <w:spacing w:before="25" w:line="228" w:lineRule="auto"/>
        <w:ind w:left="25"/>
        <w:rPr>
          <w:rFonts w:hint="eastAsia" w:ascii="仿宋" w:hAnsi="仿宋" w:eastAsia="仿宋" w:cs="仿宋"/>
          <w:sz w:val="23"/>
          <w:szCs w:val="23"/>
        </w:rPr>
      </w:pPr>
      <w:r>
        <w:rPr>
          <w:rFonts w:hint="eastAsia" w:ascii="仿宋" w:hAnsi="仿宋" w:eastAsia="仿宋" w:cs="仿宋"/>
          <w:spacing w:val="6"/>
          <w:sz w:val="23"/>
          <w:szCs w:val="23"/>
        </w:rPr>
        <w:t>1.3.4   符合</w:t>
      </w:r>
      <w:r>
        <w:rPr>
          <w:rFonts w:hint="eastAsia" w:ascii="仿宋" w:hAnsi="仿宋" w:eastAsia="仿宋" w:cs="仿宋"/>
          <w:spacing w:val="6"/>
          <w:sz w:val="23"/>
          <w:szCs w:val="23"/>
          <w:u w:val="single" w:color="auto"/>
        </w:rPr>
        <w:t>供应商须知资料表</w:t>
      </w:r>
      <w:r>
        <w:rPr>
          <w:rFonts w:hint="eastAsia" w:ascii="仿宋" w:hAnsi="仿宋" w:eastAsia="仿宋" w:cs="仿宋"/>
          <w:spacing w:val="6"/>
          <w:sz w:val="23"/>
          <w:szCs w:val="23"/>
        </w:rPr>
        <w:t>中规定的其他要求。</w:t>
      </w:r>
    </w:p>
    <w:p>
      <w:pPr>
        <w:pStyle w:val="5"/>
        <w:spacing w:before="25" w:line="228" w:lineRule="auto"/>
        <w:ind w:right="2"/>
        <w:jc w:val="right"/>
        <w:rPr>
          <w:rFonts w:hint="eastAsia" w:ascii="仿宋" w:hAnsi="仿宋" w:eastAsia="仿宋" w:cs="仿宋"/>
          <w:sz w:val="23"/>
          <w:szCs w:val="23"/>
        </w:rPr>
      </w:pPr>
      <w:r>
        <w:rPr>
          <w:rFonts w:hint="eastAsia" w:ascii="仿宋" w:hAnsi="仿宋" w:eastAsia="仿宋" w:cs="仿宋"/>
          <w:spacing w:val="6"/>
          <w:sz w:val="23"/>
          <w:szCs w:val="23"/>
        </w:rPr>
        <w:t>1.3.5  若</w:t>
      </w:r>
      <w:r>
        <w:rPr>
          <w:rFonts w:hint="eastAsia" w:ascii="仿宋" w:hAnsi="仿宋" w:eastAsia="仿宋" w:cs="仿宋"/>
          <w:spacing w:val="6"/>
          <w:sz w:val="23"/>
          <w:szCs w:val="23"/>
          <w:u w:val="single" w:color="auto"/>
        </w:rPr>
        <w:t>供应商须知资料表</w:t>
      </w:r>
      <w:r>
        <w:rPr>
          <w:rFonts w:hint="eastAsia" w:ascii="仿宋" w:hAnsi="仿宋" w:eastAsia="仿宋" w:cs="仿宋"/>
          <w:spacing w:val="6"/>
          <w:sz w:val="23"/>
          <w:szCs w:val="23"/>
        </w:rPr>
        <w:t>中写明专门面</w:t>
      </w:r>
      <w:r>
        <w:rPr>
          <w:rFonts w:hint="eastAsia" w:ascii="仿宋" w:hAnsi="仿宋" w:eastAsia="仿宋" w:cs="仿宋"/>
          <w:spacing w:val="5"/>
          <w:sz w:val="23"/>
          <w:szCs w:val="23"/>
        </w:rPr>
        <w:t>向中小企业采购的，如供应商为非中小企</w:t>
      </w:r>
    </w:p>
    <w:p>
      <w:pPr>
        <w:pStyle w:val="5"/>
        <w:spacing w:before="28" w:line="230" w:lineRule="auto"/>
        <w:ind w:left="855"/>
        <w:rPr>
          <w:rFonts w:hint="eastAsia" w:ascii="仿宋" w:hAnsi="仿宋" w:eastAsia="仿宋" w:cs="仿宋"/>
          <w:sz w:val="23"/>
          <w:szCs w:val="23"/>
        </w:rPr>
      </w:pPr>
      <w:r>
        <w:rPr>
          <w:rFonts w:hint="eastAsia" w:ascii="仿宋" w:hAnsi="仿宋" w:eastAsia="仿宋" w:cs="仿宋"/>
          <w:spacing w:val="7"/>
          <w:sz w:val="23"/>
          <w:szCs w:val="23"/>
        </w:rPr>
        <w:t>业，其投标将被认定为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pPr>
        <w:pStyle w:val="5"/>
        <w:spacing w:before="26" w:line="228" w:lineRule="auto"/>
        <w:ind w:left="25"/>
        <w:rPr>
          <w:rFonts w:hint="eastAsia" w:ascii="仿宋" w:hAnsi="仿宋" w:eastAsia="仿宋" w:cs="仿宋"/>
          <w:sz w:val="23"/>
          <w:szCs w:val="23"/>
        </w:rPr>
      </w:pPr>
      <w:r>
        <w:rPr>
          <w:rFonts w:hint="eastAsia" w:ascii="仿宋" w:hAnsi="仿宋" w:eastAsia="仿宋" w:cs="仿宋"/>
          <w:spacing w:val="6"/>
          <w:sz w:val="23"/>
          <w:szCs w:val="23"/>
        </w:rPr>
        <w:t>1.4     如</w:t>
      </w:r>
      <w:r>
        <w:rPr>
          <w:rFonts w:hint="eastAsia" w:ascii="仿宋" w:hAnsi="仿宋" w:eastAsia="仿宋" w:cs="仿宋"/>
          <w:spacing w:val="6"/>
          <w:sz w:val="23"/>
          <w:szCs w:val="23"/>
          <w:u w:val="single" w:color="auto"/>
        </w:rPr>
        <w:t>供应商须知资料表</w:t>
      </w:r>
      <w:r>
        <w:rPr>
          <w:rFonts w:hint="eastAsia" w:ascii="仿宋" w:hAnsi="仿宋" w:eastAsia="仿宋" w:cs="仿宋"/>
          <w:spacing w:val="6"/>
          <w:sz w:val="23"/>
          <w:szCs w:val="23"/>
        </w:rPr>
        <w:t>中允许联合体投标，对联合体规定如下：</w:t>
      </w:r>
    </w:p>
    <w:p>
      <w:pPr>
        <w:pStyle w:val="5"/>
        <w:spacing w:before="27" w:line="231" w:lineRule="auto"/>
        <w:ind w:left="25"/>
        <w:rPr>
          <w:rFonts w:hint="eastAsia" w:ascii="仿宋" w:hAnsi="仿宋" w:eastAsia="仿宋" w:cs="仿宋"/>
          <w:sz w:val="23"/>
          <w:szCs w:val="23"/>
        </w:rPr>
      </w:pPr>
      <w:r>
        <w:rPr>
          <w:rFonts w:hint="eastAsia" w:ascii="仿宋" w:hAnsi="仿宋" w:eastAsia="仿宋" w:cs="仿宋"/>
          <w:spacing w:val="7"/>
          <w:sz w:val="23"/>
          <w:szCs w:val="23"/>
        </w:rPr>
        <w:t>1.4.1   两个以上供应商可以组成一个投标联合体，以一个供应商的身份投标。</w:t>
      </w:r>
    </w:p>
    <w:p>
      <w:pPr>
        <w:pStyle w:val="5"/>
        <w:spacing w:before="22" w:line="229" w:lineRule="auto"/>
        <w:ind w:left="984" w:right="2" w:hanging="984" w:hangingChars="400"/>
        <w:jc w:val="both"/>
        <w:outlineLvl w:val="2"/>
        <w:rPr>
          <w:rFonts w:hint="eastAsia" w:ascii="仿宋" w:hAnsi="仿宋" w:eastAsia="仿宋" w:cs="仿宋"/>
          <w:sz w:val="23"/>
          <w:szCs w:val="23"/>
        </w:rPr>
      </w:pPr>
      <w:r>
        <w:rPr>
          <w:rFonts w:hint="eastAsia" w:ascii="仿宋" w:hAnsi="仿宋" w:eastAsia="仿宋" w:cs="仿宋"/>
          <w:spacing w:val="8"/>
          <w:sz w:val="23"/>
          <w:szCs w:val="23"/>
        </w:rPr>
        <w:t xml:space="preserve">1.4.2  </w:t>
      </w:r>
      <w:r>
        <w:rPr>
          <w:rFonts w:hint="eastAsia" w:cs="仿宋"/>
          <w:spacing w:val="8"/>
          <w:sz w:val="23"/>
          <w:szCs w:val="23"/>
          <w:lang w:val="en-US" w:eastAsia="zh-CN"/>
        </w:rPr>
        <w:t xml:space="preserve"> </w:t>
      </w:r>
      <w:r>
        <w:rPr>
          <w:rFonts w:hint="eastAsia" w:ascii="仿宋" w:hAnsi="仿宋" w:eastAsia="仿宋" w:cs="仿宋"/>
          <w:spacing w:val="8"/>
          <w:sz w:val="23"/>
          <w:szCs w:val="23"/>
        </w:rPr>
        <w:t>联合体各方均应符合《中华人民共和国政府采购法》第二十二条规定的条</w:t>
      </w:r>
      <w:r>
        <w:rPr>
          <w:rFonts w:hint="eastAsia" w:ascii="仿宋" w:hAnsi="仿宋" w:eastAsia="仿宋" w:cs="仿宋"/>
          <w:spacing w:val="-9"/>
          <w:sz w:val="23"/>
          <w:szCs w:val="23"/>
        </w:rPr>
        <w:t>件。</w:t>
      </w:r>
    </w:p>
    <w:p>
      <w:pPr>
        <w:pStyle w:val="5"/>
        <w:spacing w:before="25" w:line="229" w:lineRule="auto"/>
        <w:ind w:right="2"/>
        <w:jc w:val="both"/>
        <w:outlineLvl w:val="2"/>
        <w:rPr>
          <w:rFonts w:hint="eastAsia" w:ascii="仿宋" w:hAnsi="仿宋" w:eastAsia="仿宋" w:cs="仿宋"/>
          <w:sz w:val="23"/>
          <w:szCs w:val="23"/>
        </w:rPr>
      </w:pPr>
      <w:r>
        <w:rPr>
          <w:rFonts w:hint="eastAsia" w:ascii="仿宋" w:hAnsi="仿宋" w:eastAsia="仿宋" w:cs="仿宋"/>
          <w:spacing w:val="8"/>
          <w:sz w:val="23"/>
          <w:szCs w:val="23"/>
        </w:rPr>
        <w:t>1.4.3  采购人根据采购项目对供应商的特殊要求，联合体中至少应当有一方符合</w:t>
      </w:r>
    </w:p>
    <w:p>
      <w:pPr>
        <w:pStyle w:val="5"/>
        <w:spacing w:before="24" w:line="230" w:lineRule="auto"/>
        <w:ind w:left="917"/>
        <w:rPr>
          <w:rFonts w:hint="eastAsia" w:ascii="仿宋" w:hAnsi="仿宋" w:eastAsia="仿宋" w:cs="仿宋"/>
          <w:sz w:val="23"/>
          <w:szCs w:val="23"/>
        </w:rPr>
      </w:pPr>
      <w:r>
        <w:rPr>
          <w:rFonts w:hint="eastAsia" w:ascii="仿宋" w:hAnsi="仿宋" w:eastAsia="仿宋" w:cs="仿宋"/>
          <w:spacing w:val="-1"/>
          <w:sz w:val="23"/>
          <w:szCs w:val="23"/>
        </w:rPr>
        <w:t>相关规定。</w:t>
      </w:r>
    </w:p>
    <w:p>
      <w:pPr>
        <w:pStyle w:val="5"/>
        <w:spacing w:before="26" w:line="228" w:lineRule="auto"/>
        <w:ind w:right="2"/>
        <w:jc w:val="both"/>
        <w:outlineLvl w:val="2"/>
        <w:rPr>
          <w:rFonts w:hint="eastAsia" w:ascii="仿宋" w:hAnsi="仿宋" w:eastAsia="仿宋" w:cs="仿宋"/>
          <w:sz w:val="23"/>
          <w:szCs w:val="23"/>
        </w:rPr>
      </w:pPr>
      <w:r>
        <w:rPr>
          <w:rFonts w:hint="eastAsia" w:ascii="仿宋" w:hAnsi="仿宋" w:eastAsia="仿宋" w:cs="仿宋"/>
          <w:spacing w:val="8"/>
          <w:sz w:val="23"/>
          <w:szCs w:val="23"/>
        </w:rPr>
        <w:t xml:space="preserve">1.4.4 </w:t>
      </w:r>
      <w:r>
        <w:rPr>
          <w:rFonts w:hint="eastAsia" w:cs="仿宋"/>
          <w:spacing w:val="8"/>
          <w:sz w:val="23"/>
          <w:szCs w:val="23"/>
          <w:lang w:val="en-US" w:eastAsia="zh-CN"/>
        </w:rPr>
        <w:t xml:space="preserve">  </w:t>
      </w:r>
      <w:r>
        <w:rPr>
          <w:rFonts w:hint="eastAsia" w:ascii="仿宋" w:hAnsi="仿宋" w:eastAsia="仿宋" w:cs="仿宋"/>
          <w:spacing w:val="8"/>
          <w:sz w:val="23"/>
          <w:szCs w:val="23"/>
        </w:rPr>
        <w:t>联合体各方应签订共同投标协议，明确约定联合体各方承担的工作和相应</w:t>
      </w:r>
    </w:p>
    <w:p>
      <w:pPr>
        <w:pStyle w:val="5"/>
        <w:spacing w:before="28" w:line="228" w:lineRule="auto"/>
        <w:ind w:left="929"/>
        <w:rPr>
          <w:rFonts w:hint="eastAsia" w:ascii="仿宋" w:hAnsi="仿宋" w:eastAsia="仿宋" w:cs="仿宋"/>
          <w:sz w:val="23"/>
          <w:szCs w:val="23"/>
        </w:rPr>
      </w:pPr>
      <w:r>
        <w:rPr>
          <w:rFonts w:hint="eastAsia" w:ascii="仿宋" w:hAnsi="仿宋" w:eastAsia="仿宋" w:cs="仿宋"/>
          <w:spacing w:val="7"/>
          <w:sz w:val="23"/>
          <w:szCs w:val="23"/>
        </w:rPr>
        <w:t>的责任，并将共同投标协议连同响应文件一并提交招标采购单位。</w:t>
      </w:r>
    </w:p>
    <w:p>
      <w:pPr>
        <w:pStyle w:val="5"/>
        <w:spacing w:before="27" w:line="230" w:lineRule="auto"/>
        <w:ind w:right="2"/>
        <w:jc w:val="both"/>
        <w:outlineLvl w:val="2"/>
        <w:rPr>
          <w:rFonts w:hint="eastAsia" w:ascii="仿宋" w:hAnsi="仿宋" w:eastAsia="仿宋" w:cs="仿宋"/>
          <w:sz w:val="23"/>
          <w:szCs w:val="23"/>
        </w:rPr>
      </w:pPr>
      <w:r>
        <w:rPr>
          <w:rFonts w:hint="eastAsia" w:ascii="仿宋" w:hAnsi="仿宋" w:eastAsia="仿宋" w:cs="仿宋"/>
          <w:spacing w:val="8"/>
          <w:sz w:val="23"/>
          <w:szCs w:val="23"/>
        </w:rPr>
        <w:t>1.4.5  大中型企业、其他自然人、法人或者非法人组织与小型、微型企业组成联</w:t>
      </w:r>
    </w:p>
    <w:p>
      <w:pPr>
        <w:pStyle w:val="5"/>
        <w:spacing w:before="25"/>
        <w:ind w:left="914" w:right="2" w:firstLine="7"/>
        <w:rPr>
          <w:rFonts w:hint="eastAsia" w:ascii="仿宋" w:hAnsi="仿宋" w:eastAsia="仿宋" w:cs="仿宋"/>
          <w:sz w:val="23"/>
          <w:szCs w:val="23"/>
        </w:rPr>
      </w:pPr>
      <w:r>
        <w:rPr>
          <w:rFonts w:hint="eastAsia" w:ascii="仿宋" w:hAnsi="仿宋" w:eastAsia="仿宋" w:cs="仿宋"/>
          <w:spacing w:val="11"/>
          <w:sz w:val="23"/>
          <w:szCs w:val="23"/>
        </w:rPr>
        <w:t>合体共同参加投标，共同投标协议中应写明小型、微型企业的协议合同金</w:t>
      </w:r>
      <w:r>
        <w:rPr>
          <w:rFonts w:hint="eastAsia" w:ascii="仿宋" w:hAnsi="仿宋" w:eastAsia="仿宋" w:cs="仿宋"/>
          <w:spacing w:val="9"/>
          <w:sz w:val="23"/>
          <w:szCs w:val="23"/>
        </w:rPr>
        <w:t xml:space="preserve"> </w:t>
      </w:r>
      <w:r>
        <w:rPr>
          <w:rFonts w:hint="eastAsia" w:ascii="仿宋" w:hAnsi="仿宋" w:eastAsia="仿宋" w:cs="仿宋"/>
          <w:spacing w:val="7"/>
          <w:sz w:val="23"/>
          <w:szCs w:val="23"/>
        </w:rPr>
        <w:t>额占到共同投标协议投标总金额的比例。</w:t>
      </w:r>
    </w:p>
    <w:p>
      <w:pPr>
        <w:pStyle w:val="5"/>
        <w:spacing w:before="23" w:line="228" w:lineRule="auto"/>
        <w:ind w:right="2"/>
        <w:jc w:val="right"/>
        <w:outlineLvl w:val="2"/>
        <w:rPr>
          <w:rFonts w:hint="eastAsia" w:ascii="仿宋" w:hAnsi="仿宋" w:eastAsia="仿宋" w:cs="仿宋"/>
          <w:sz w:val="23"/>
          <w:szCs w:val="23"/>
        </w:rPr>
      </w:pPr>
      <w:r>
        <w:rPr>
          <w:rFonts w:hint="eastAsia" w:ascii="仿宋" w:hAnsi="仿宋" w:eastAsia="仿宋" w:cs="仿宋"/>
          <w:spacing w:val="6"/>
          <w:sz w:val="23"/>
          <w:szCs w:val="23"/>
        </w:rPr>
        <w:t>1.4.6  联合体中有同类资质的供应商按照</w:t>
      </w:r>
      <w:r>
        <w:rPr>
          <w:rFonts w:hint="eastAsia" w:ascii="仿宋" w:hAnsi="仿宋" w:eastAsia="仿宋" w:cs="仿宋"/>
          <w:spacing w:val="5"/>
          <w:sz w:val="23"/>
          <w:szCs w:val="23"/>
        </w:rPr>
        <w:t>联合体分工承担相同工作的，按照资质等</w:t>
      </w:r>
    </w:p>
    <w:p>
      <w:pPr>
        <w:pStyle w:val="5"/>
        <w:spacing w:before="27" w:line="230" w:lineRule="auto"/>
        <w:ind w:left="918"/>
        <w:rPr>
          <w:rFonts w:hint="eastAsia" w:ascii="仿宋" w:hAnsi="仿宋" w:eastAsia="仿宋" w:cs="仿宋"/>
          <w:sz w:val="23"/>
          <w:szCs w:val="23"/>
        </w:rPr>
      </w:pPr>
      <w:r>
        <w:rPr>
          <w:rFonts w:hint="eastAsia" w:ascii="仿宋" w:hAnsi="仿宋" w:eastAsia="仿宋" w:cs="仿宋"/>
          <w:spacing w:val="6"/>
          <w:sz w:val="23"/>
          <w:szCs w:val="23"/>
        </w:rPr>
        <w:t>级较低的供应商确定资质等级。</w:t>
      </w:r>
    </w:p>
    <w:p>
      <w:pPr>
        <w:pStyle w:val="5"/>
        <w:spacing w:before="26" w:line="229" w:lineRule="auto"/>
        <w:ind w:right="2"/>
        <w:jc w:val="right"/>
        <w:outlineLvl w:val="2"/>
        <w:rPr>
          <w:rFonts w:hint="eastAsia" w:ascii="仿宋" w:hAnsi="仿宋" w:eastAsia="仿宋" w:cs="仿宋"/>
          <w:sz w:val="23"/>
          <w:szCs w:val="23"/>
        </w:rPr>
      </w:pPr>
      <w:r>
        <w:rPr>
          <w:rFonts w:hint="eastAsia" w:ascii="仿宋" w:hAnsi="仿宋" w:eastAsia="仿宋" w:cs="仿宋"/>
          <w:spacing w:val="6"/>
          <w:sz w:val="23"/>
          <w:szCs w:val="23"/>
        </w:rPr>
        <w:t>1.4.7  以联合体形式参加政府采购活动的</w:t>
      </w:r>
      <w:r>
        <w:rPr>
          <w:rFonts w:hint="eastAsia" w:ascii="仿宋" w:hAnsi="仿宋" w:eastAsia="仿宋" w:cs="仿宋"/>
          <w:spacing w:val="5"/>
          <w:sz w:val="23"/>
          <w:szCs w:val="23"/>
        </w:rPr>
        <w:t>，联合体各方不得再单独参加或者与其他</w:t>
      </w:r>
    </w:p>
    <w:p>
      <w:pPr>
        <w:pStyle w:val="5"/>
        <w:spacing w:before="24" w:line="241" w:lineRule="auto"/>
        <w:ind w:left="918" w:hanging="2"/>
        <w:rPr>
          <w:rFonts w:hint="eastAsia" w:ascii="仿宋" w:hAnsi="仿宋" w:eastAsia="仿宋" w:cs="仿宋"/>
          <w:sz w:val="23"/>
          <w:szCs w:val="23"/>
        </w:rPr>
      </w:pPr>
      <w:r>
        <w:rPr>
          <w:rFonts w:hint="eastAsia" w:ascii="仿宋" w:hAnsi="仿宋" w:eastAsia="仿宋" w:cs="仿宋"/>
          <w:spacing w:val="11"/>
          <w:sz w:val="23"/>
          <w:szCs w:val="23"/>
        </w:rPr>
        <w:t>供应商另外组成联合体参加本项目投标，否则相关投标将被认定为</w:t>
      </w:r>
      <w:r>
        <w:rPr>
          <w:rFonts w:hint="eastAsia" w:ascii="仿宋" w:hAnsi="仿宋" w:eastAsia="仿宋" w:cs="仿宋"/>
          <w:b/>
          <w:bCs/>
          <w:spacing w:val="11"/>
          <w:sz w:val="23"/>
          <w:szCs w:val="23"/>
        </w:rPr>
        <w:t>投标无</w:t>
      </w:r>
      <w:r>
        <w:rPr>
          <w:rFonts w:hint="eastAsia" w:ascii="仿宋" w:hAnsi="仿宋" w:eastAsia="仿宋" w:cs="仿宋"/>
          <w:spacing w:val="10"/>
          <w:sz w:val="23"/>
          <w:szCs w:val="23"/>
        </w:rPr>
        <w:t xml:space="preserve"> </w:t>
      </w:r>
      <w:r>
        <w:rPr>
          <w:rFonts w:hint="eastAsia" w:ascii="仿宋" w:hAnsi="仿宋" w:eastAsia="仿宋" w:cs="仿宋"/>
          <w:b/>
          <w:bCs/>
          <w:spacing w:val="-7"/>
          <w:sz w:val="23"/>
          <w:szCs w:val="23"/>
        </w:rPr>
        <w:t>效</w:t>
      </w:r>
      <w:r>
        <w:rPr>
          <w:rFonts w:hint="eastAsia" w:ascii="仿宋" w:hAnsi="仿宋" w:eastAsia="仿宋" w:cs="仿宋"/>
          <w:spacing w:val="-7"/>
          <w:sz w:val="23"/>
          <w:szCs w:val="23"/>
        </w:rPr>
        <w:t>。</w:t>
      </w:r>
    </w:p>
    <w:p>
      <w:pPr>
        <w:pStyle w:val="5"/>
        <w:spacing w:before="24" w:line="228" w:lineRule="auto"/>
        <w:ind w:left="25"/>
        <w:rPr>
          <w:rFonts w:hint="eastAsia" w:ascii="仿宋" w:hAnsi="仿宋" w:eastAsia="仿宋" w:cs="仿宋"/>
          <w:sz w:val="23"/>
          <w:szCs w:val="23"/>
        </w:rPr>
      </w:pPr>
      <w:r>
        <w:rPr>
          <w:rFonts w:hint="eastAsia" w:ascii="仿宋" w:hAnsi="仿宋" w:eastAsia="仿宋" w:cs="仿宋"/>
          <w:spacing w:val="7"/>
          <w:sz w:val="23"/>
          <w:szCs w:val="23"/>
        </w:rPr>
        <w:t>1.4.8   对联合体投标的其他资格要求见</w:t>
      </w:r>
      <w:r>
        <w:rPr>
          <w:rFonts w:hint="eastAsia" w:ascii="仿宋" w:hAnsi="仿宋" w:eastAsia="仿宋" w:cs="仿宋"/>
          <w:spacing w:val="7"/>
          <w:sz w:val="23"/>
          <w:szCs w:val="23"/>
          <w:u w:val="single" w:color="auto"/>
        </w:rPr>
        <w:t>供应商须知资料表</w:t>
      </w:r>
      <w:r>
        <w:rPr>
          <w:rFonts w:hint="eastAsia" w:ascii="仿宋" w:hAnsi="仿宋" w:eastAsia="仿宋" w:cs="仿宋"/>
          <w:spacing w:val="7"/>
          <w:sz w:val="23"/>
          <w:szCs w:val="23"/>
        </w:rPr>
        <w:t>。</w:t>
      </w:r>
    </w:p>
    <w:p>
      <w:pPr>
        <w:pStyle w:val="5"/>
        <w:spacing w:before="27" w:line="228" w:lineRule="auto"/>
        <w:ind w:right="2"/>
        <w:jc w:val="right"/>
        <w:rPr>
          <w:rFonts w:hint="eastAsia" w:ascii="仿宋" w:hAnsi="仿宋" w:eastAsia="仿宋" w:cs="仿宋"/>
          <w:sz w:val="23"/>
          <w:szCs w:val="23"/>
        </w:rPr>
      </w:pPr>
      <w:r>
        <w:rPr>
          <w:rFonts w:hint="eastAsia" w:ascii="仿宋" w:hAnsi="仿宋" w:eastAsia="仿宋" w:cs="仿宋"/>
          <w:spacing w:val="6"/>
          <w:sz w:val="23"/>
          <w:szCs w:val="23"/>
        </w:rPr>
        <w:t>1.5    单位负责人为同一人或者存在直接</w:t>
      </w:r>
      <w:r>
        <w:rPr>
          <w:rFonts w:hint="eastAsia" w:ascii="仿宋" w:hAnsi="仿宋" w:eastAsia="仿宋" w:cs="仿宋"/>
          <w:spacing w:val="5"/>
          <w:sz w:val="23"/>
          <w:szCs w:val="23"/>
        </w:rPr>
        <w:t>控股、管理关系的不同供应商，其相关投</w:t>
      </w:r>
    </w:p>
    <w:p>
      <w:pPr>
        <w:pStyle w:val="5"/>
        <w:spacing w:before="26" w:line="230" w:lineRule="auto"/>
        <w:ind w:left="914"/>
        <w:rPr>
          <w:rFonts w:hint="eastAsia" w:ascii="仿宋" w:hAnsi="仿宋" w:eastAsia="仿宋" w:cs="仿宋"/>
          <w:sz w:val="23"/>
          <w:szCs w:val="23"/>
        </w:rPr>
      </w:pPr>
      <w:r>
        <w:rPr>
          <w:rFonts w:hint="eastAsia" w:ascii="仿宋" w:hAnsi="仿宋" w:eastAsia="仿宋" w:cs="仿宋"/>
          <w:spacing w:val="7"/>
          <w:sz w:val="23"/>
          <w:szCs w:val="23"/>
        </w:rPr>
        <w:t>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pPr>
        <w:pStyle w:val="5"/>
        <w:spacing w:before="25" w:line="243" w:lineRule="auto"/>
        <w:ind w:left="914" w:right="2" w:hanging="889"/>
        <w:rPr>
          <w:rFonts w:hint="eastAsia" w:ascii="仿宋" w:hAnsi="仿宋" w:eastAsia="仿宋" w:cs="仿宋"/>
          <w:sz w:val="23"/>
          <w:szCs w:val="23"/>
        </w:rPr>
      </w:pPr>
      <w:r>
        <w:rPr>
          <w:rFonts w:hint="eastAsia" w:ascii="仿宋" w:hAnsi="仿宋" w:eastAsia="仿宋" w:cs="仿宋"/>
          <w:spacing w:val="6"/>
          <w:sz w:val="23"/>
          <w:szCs w:val="23"/>
        </w:rPr>
        <w:t>1.6    为本项目提供过整体设计、规范编</w:t>
      </w:r>
      <w:r>
        <w:rPr>
          <w:rFonts w:hint="eastAsia" w:ascii="仿宋" w:hAnsi="仿宋" w:eastAsia="仿宋" w:cs="仿宋"/>
          <w:spacing w:val="5"/>
          <w:sz w:val="23"/>
          <w:szCs w:val="23"/>
        </w:rPr>
        <w:t>制或者项目管理、监理、检测等服务的供</w:t>
      </w:r>
      <w:r>
        <w:rPr>
          <w:rFonts w:hint="eastAsia" w:ascii="仿宋" w:hAnsi="仿宋" w:eastAsia="仿宋" w:cs="仿宋"/>
          <w:sz w:val="23"/>
          <w:szCs w:val="23"/>
        </w:rPr>
        <w:t xml:space="preserve"> </w:t>
      </w:r>
      <w:r>
        <w:rPr>
          <w:rFonts w:hint="eastAsia" w:ascii="仿宋" w:hAnsi="仿宋" w:eastAsia="仿宋" w:cs="仿宋"/>
          <w:spacing w:val="11"/>
          <w:sz w:val="23"/>
          <w:szCs w:val="23"/>
        </w:rPr>
        <w:t>应商，不得再参加本项目上述服务以外的其他采购活动，供应商需在其响</w:t>
      </w:r>
      <w:r>
        <w:rPr>
          <w:rFonts w:hint="eastAsia" w:ascii="仿宋" w:hAnsi="仿宋" w:eastAsia="仿宋" w:cs="仿宋"/>
          <w:spacing w:val="15"/>
          <w:sz w:val="23"/>
          <w:szCs w:val="23"/>
        </w:rPr>
        <w:t xml:space="preserve"> </w:t>
      </w:r>
      <w:r>
        <w:rPr>
          <w:rFonts w:hint="eastAsia" w:ascii="仿宋" w:hAnsi="仿宋" w:eastAsia="仿宋" w:cs="仿宋"/>
          <w:spacing w:val="9"/>
          <w:sz w:val="23"/>
          <w:szCs w:val="23"/>
        </w:rPr>
        <w:t>应文件中给予明确对应的说明或承诺，否则其投标将被认定为</w:t>
      </w:r>
      <w:r>
        <w:rPr>
          <w:rFonts w:hint="eastAsia" w:ascii="仿宋" w:hAnsi="仿宋" w:eastAsia="仿宋" w:cs="仿宋"/>
          <w:b/>
          <w:bCs/>
          <w:spacing w:val="9"/>
          <w:sz w:val="23"/>
          <w:szCs w:val="23"/>
        </w:rPr>
        <w:t>投标</w:t>
      </w:r>
      <w:r>
        <w:rPr>
          <w:rFonts w:hint="eastAsia" w:ascii="仿宋" w:hAnsi="仿宋" w:eastAsia="仿宋" w:cs="仿宋"/>
          <w:b/>
          <w:bCs/>
          <w:spacing w:val="8"/>
          <w:sz w:val="23"/>
          <w:szCs w:val="23"/>
        </w:rPr>
        <w:t>无效</w:t>
      </w:r>
      <w:r>
        <w:rPr>
          <w:rFonts w:hint="eastAsia" w:ascii="仿宋" w:hAnsi="仿宋" w:eastAsia="仿宋" w:cs="仿宋"/>
          <w:spacing w:val="8"/>
          <w:sz w:val="23"/>
          <w:szCs w:val="23"/>
        </w:rPr>
        <w:t>。</w:t>
      </w:r>
    </w:p>
    <w:p>
      <w:pPr>
        <w:pStyle w:val="5"/>
        <w:spacing w:before="25"/>
        <w:ind w:left="912" w:right="2" w:hanging="887"/>
        <w:rPr>
          <w:rFonts w:hint="eastAsia" w:ascii="仿宋" w:hAnsi="仿宋" w:eastAsia="仿宋" w:cs="仿宋"/>
          <w:sz w:val="23"/>
          <w:szCs w:val="23"/>
        </w:rPr>
      </w:pPr>
      <w:r>
        <w:rPr>
          <w:rFonts w:hint="eastAsia" w:ascii="仿宋" w:hAnsi="仿宋" w:eastAsia="仿宋" w:cs="仿宋"/>
          <w:spacing w:val="10"/>
          <w:sz w:val="23"/>
          <w:szCs w:val="23"/>
        </w:rPr>
        <w:t>1.7</w:t>
      </w:r>
      <w:r>
        <w:rPr>
          <w:rFonts w:hint="eastAsia" w:ascii="仿宋" w:hAnsi="仿宋" w:eastAsia="仿宋" w:cs="仿宋"/>
          <w:spacing w:val="25"/>
          <w:sz w:val="23"/>
          <w:szCs w:val="23"/>
        </w:rPr>
        <w:t xml:space="preserve">    </w:t>
      </w:r>
      <w:r>
        <w:rPr>
          <w:rFonts w:hint="eastAsia" w:ascii="仿宋" w:hAnsi="仿宋" w:eastAsia="仿宋" w:cs="仿宋"/>
          <w:spacing w:val="10"/>
          <w:sz w:val="23"/>
          <w:szCs w:val="23"/>
        </w:rPr>
        <w:t>供应商在投标过程中不得向采购人提供或给予影响其正常决策行为的任何</w:t>
      </w:r>
      <w:r>
        <w:rPr>
          <w:rFonts w:hint="eastAsia" w:ascii="仿宋" w:hAnsi="仿宋" w:eastAsia="仿宋" w:cs="仿宋"/>
          <w:spacing w:val="2"/>
          <w:sz w:val="23"/>
          <w:szCs w:val="23"/>
        </w:rPr>
        <w:t xml:space="preserve"> </w:t>
      </w:r>
      <w:r>
        <w:rPr>
          <w:rFonts w:hint="eastAsia" w:ascii="仿宋" w:hAnsi="仿宋" w:eastAsia="仿宋" w:cs="仿宋"/>
          <w:spacing w:val="5"/>
          <w:sz w:val="23"/>
          <w:szCs w:val="23"/>
        </w:rPr>
        <w:t>有价值物品或服务。</w:t>
      </w:r>
      <w:r>
        <w:rPr>
          <w:rFonts w:hint="eastAsia" w:ascii="仿宋" w:hAnsi="仿宋" w:eastAsia="仿宋" w:cs="仿宋"/>
          <w:spacing w:val="-12"/>
          <w:sz w:val="23"/>
          <w:szCs w:val="23"/>
        </w:rPr>
        <w:t xml:space="preserve"> </w:t>
      </w:r>
      <w:r>
        <w:rPr>
          <w:rFonts w:hint="eastAsia" w:ascii="仿宋" w:hAnsi="仿宋" w:eastAsia="仿宋" w:cs="仿宋"/>
          <w:spacing w:val="5"/>
          <w:sz w:val="23"/>
          <w:szCs w:val="23"/>
        </w:rPr>
        <w:t>一经发现，其投标将被认定为</w:t>
      </w:r>
      <w:r>
        <w:rPr>
          <w:rFonts w:hint="eastAsia" w:ascii="仿宋" w:hAnsi="仿宋" w:eastAsia="仿宋" w:cs="仿宋"/>
          <w:b/>
          <w:bCs/>
          <w:spacing w:val="5"/>
          <w:sz w:val="23"/>
          <w:szCs w:val="23"/>
        </w:rPr>
        <w:t>投标无效</w:t>
      </w:r>
      <w:r>
        <w:rPr>
          <w:rFonts w:hint="eastAsia" w:ascii="仿宋" w:hAnsi="仿宋" w:eastAsia="仿宋" w:cs="仿宋"/>
          <w:spacing w:val="5"/>
          <w:sz w:val="23"/>
          <w:szCs w:val="23"/>
        </w:rPr>
        <w:t>。</w:t>
      </w:r>
    </w:p>
    <w:p>
      <w:pPr>
        <w:pStyle w:val="5"/>
        <w:spacing w:before="27" w:line="230" w:lineRule="auto"/>
        <w:ind w:left="11"/>
        <w:outlineLvl w:val="1"/>
        <w:rPr>
          <w:rFonts w:hint="eastAsia" w:ascii="仿宋" w:hAnsi="仿宋" w:eastAsia="仿宋" w:cs="仿宋"/>
          <w:sz w:val="23"/>
          <w:szCs w:val="23"/>
        </w:rPr>
      </w:pPr>
      <w:r>
        <w:rPr>
          <w:rFonts w:hint="eastAsia" w:ascii="仿宋" w:hAnsi="仿宋" w:eastAsia="仿宋" w:cs="仿宋"/>
          <w:b/>
          <w:bCs/>
          <w:spacing w:val="4"/>
          <w:sz w:val="23"/>
          <w:szCs w:val="23"/>
        </w:rPr>
        <w:t>2.资金来源</w:t>
      </w:r>
    </w:p>
    <w:p>
      <w:pPr>
        <w:pStyle w:val="5"/>
        <w:spacing w:before="22" w:line="231" w:lineRule="auto"/>
        <w:jc w:val="right"/>
        <w:outlineLvl w:val="2"/>
        <w:rPr>
          <w:rFonts w:hint="eastAsia" w:ascii="仿宋" w:hAnsi="仿宋" w:eastAsia="仿宋" w:cs="仿宋"/>
          <w:sz w:val="23"/>
          <w:szCs w:val="23"/>
        </w:rPr>
      </w:pPr>
      <w:r>
        <w:rPr>
          <w:rFonts w:hint="eastAsia" w:ascii="仿宋" w:hAnsi="仿宋" w:eastAsia="仿宋" w:cs="仿宋"/>
          <w:spacing w:val="11"/>
          <w:sz w:val="23"/>
          <w:szCs w:val="23"/>
        </w:rPr>
        <w:t>2.1</w:t>
      </w:r>
      <w:r>
        <w:rPr>
          <w:rFonts w:hint="eastAsia" w:ascii="仿宋" w:hAnsi="仿宋" w:eastAsia="仿宋" w:cs="仿宋"/>
          <w:spacing w:val="24"/>
          <w:sz w:val="23"/>
          <w:szCs w:val="23"/>
        </w:rPr>
        <w:t xml:space="preserve">    </w:t>
      </w:r>
      <w:r>
        <w:rPr>
          <w:rFonts w:hint="eastAsia" w:ascii="仿宋" w:hAnsi="仿宋" w:eastAsia="仿宋" w:cs="仿宋"/>
          <w:spacing w:val="11"/>
          <w:sz w:val="23"/>
          <w:szCs w:val="23"/>
        </w:rPr>
        <w:t>本项目的采购人已获得足以支付本次磋</w:t>
      </w:r>
      <w:r>
        <w:rPr>
          <w:rFonts w:hint="eastAsia" w:ascii="仿宋" w:hAnsi="仿宋" w:eastAsia="仿宋" w:cs="仿宋"/>
          <w:spacing w:val="10"/>
          <w:sz w:val="23"/>
          <w:szCs w:val="23"/>
        </w:rPr>
        <w:t>商后所签订的合同项下的资金（包</w:t>
      </w:r>
    </w:p>
    <w:p>
      <w:pPr>
        <w:pStyle w:val="5"/>
        <w:spacing w:before="26" w:line="238" w:lineRule="auto"/>
        <w:ind w:left="11" w:right="104" w:firstLine="905"/>
        <w:rPr>
          <w:rFonts w:hint="eastAsia" w:ascii="仿宋" w:hAnsi="仿宋" w:eastAsia="仿宋" w:cs="仿宋"/>
          <w:sz w:val="23"/>
          <w:szCs w:val="23"/>
        </w:rPr>
      </w:pPr>
      <w:r>
        <w:rPr>
          <w:rFonts w:hint="eastAsia" w:ascii="仿宋" w:hAnsi="仿宋" w:eastAsia="仿宋" w:cs="仿宋"/>
          <w:spacing w:val="8"/>
          <w:sz w:val="23"/>
          <w:szCs w:val="23"/>
        </w:rPr>
        <w:t>括财政性资金和本项目采购中无法与财政性资金分割的非财政性资金）。</w:t>
      </w:r>
      <w:r>
        <w:rPr>
          <w:rFonts w:hint="eastAsia" w:ascii="仿宋" w:hAnsi="仿宋" w:eastAsia="仿宋" w:cs="仿宋"/>
          <w:spacing w:val="9"/>
          <w:sz w:val="23"/>
          <w:szCs w:val="23"/>
        </w:rPr>
        <w:t xml:space="preserve"> </w:t>
      </w:r>
      <w:r>
        <w:rPr>
          <w:rFonts w:hint="eastAsia" w:ascii="仿宋" w:hAnsi="仿宋" w:eastAsia="仿宋" w:cs="仿宋"/>
          <w:spacing w:val="8"/>
          <w:sz w:val="23"/>
          <w:szCs w:val="23"/>
        </w:rPr>
        <w:t>2.2    项目预算金额和分项或分包最高限价</w:t>
      </w:r>
      <w:r>
        <w:rPr>
          <w:rFonts w:hint="eastAsia" w:ascii="仿宋" w:hAnsi="仿宋" w:eastAsia="仿宋" w:cs="仿宋"/>
          <w:spacing w:val="8"/>
          <w:sz w:val="23"/>
          <w:szCs w:val="23"/>
          <w:u w:val="single" w:color="auto"/>
        </w:rPr>
        <w:t>见供应商须知资料表</w:t>
      </w:r>
      <w:r>
        <w:rPr>
          <w:rFonts w:hint="eastAsia" w:ascii="仿宋" w:hAnsi="仿宋" w:eastAsia="仿宋" w:cs="仿宋"/>
          <w:spacing w:val="8"/>
          <w:sz w:val="23"/>
          <w:szCs w:val="23"/>
        </w:rPr>
        <w:t>。</w:t>
      </w:r>
    </w:p>
    <w:p>
      <w:pPr>
        <w:pStyle w:val="5"/>
        <w:spacing w:before="74" w:line="230" w:lineRule="auto"/>
        <w:ind w:left="11"/>
        <w:outlineLvl w:val="2"/>
        <w:rPr>
          <w:rFonts w:hint="eastAsia" w:ascii="仿宋" w:hAnsi="仿宋" w:eastAsia="仿宋" w:cs="仿宋"/>
          <w:sz w:val="23"/>
          <w:szCs w:val="23"/>
        </w:rPr>
      </w:pPr>
      <w:r>
        <w:rPr>
          <w:rFonts w:hint="eastAsia" w:ascii="仿宋" w:hAnsi="仿宋" w:eastAsia="仿宋" w:cs="仿宋"/>
          <w:spacing w:val="6"/>
          <w:sz w:val="23"/>
          <w:szCs w:val="23"/>
        </w:rPr>
        <w:t>2.3    供应商报价超过磋商文件规定的预算金额或者分项、分包最高限价的</w:t>
      </w:r>
      <w:r>
        <w:rPr>
          <w:rFonts w:hint="eastAsia" w:ascii="仿宋" w:hAnsi="仿宋" w:eastAsia="仿宋" w:cs="仿宋"/>
          <w:spacing w:val="5"/>
          <w:sz w:val="23"/>
          <w:szCs w:val="23"/>
        </w:rPr>
        <w:t>，其投</w:t>
      </w:r>
    </w:p>
    <w:p>
      <w:pPr>
        <w:pStyle w:val="5"/>
        <w:spacing w:before="23" w:line="230" w:lineRule="auto"/>
        <w:ind w:left="914"/>
        <w:rPr>
          <w:rFonts w:hint="eastAsia" w:ascii="仿宋" w:hAnsi="仿宋" w:eastAsia="仿宋" w:cs="仿宋"/>
          <w:sz w:val="23"/>
          <w:szCs w:val="23"/>
        </w:rPr>
      </w:pPr>
      <w:r>
        <w:rPr>
          <w:rFonts w:hint="eastAsia" w:ascii="仿宋" w:hAnsi="仿宋" w:eastAsia="仿宋" w:cs="仿宋"/>
          <w:spacing w:val="7"/>
          <w:sz w:val="23"/>
          <w:szCs w:val="23"/>
        </w:rPr>
        <w:t>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pPr>
        <w:pStyle w:val="5"/>
        <w:spacing w:before="25" w:line="231" w:lineRule="auto"/>
        <w:ind w:left="12"/>
        <w:outlineLvl w:val="1"/>
        <w:rPr>
          <w:rFonts w:hint="eastAsia" w:ascii="仿宋" w:hAnsi="仿宋" w:eastAsia="仿宋" w:cs="仿宋"/>
          <w:sz w:val="23"/>
          <w:szCs w:val="23"/>
        </w:rPr>
      </w:pPr>
      <w:r>
        <w:rPr>
          <w:rFonts w:hint="eastAsia" w:ascii="仿宋" w:hAnsi="仿宋" w:eastAsia="仿宋" w:cs="仿宋"/>
          <w:b/>
          <w:bCs/>
          <w:spacing w:val="4"/>
          <w:sz w:val="23"/>
          <w:szCs w:val="23"/>
        </w:rPr>
        <w:t>3.投标费用</w:t>
      </w:r>
    </w:p>
    <w:p>
      <w:pPr>
        <w:pStyle w:val="5"/>
        <w:spacing w:before="25" w:line="243" w:lineRule="auto"/>
        <w:ind w:left="913" w:right="83" w:hanging="901"/>
        <w:rPr>
          <w:rFonts w:hint="eastAsia" w:ascii="仿宋" w:hAnsi="仿宋" w:eastAsia="仿宋" w:cs="仿宋"/>
          <w:sz w:val="23"/>
          <w:szCs w:val="23"/>
        </w:rPr>
      </w:pPr>
      <w:r>
        <w:rPr>
          <w:rFonts w:hint="eastAsia" w:ascii="仿宋" w:hAnsi="仿宋" w:eastAsia="仿宋" w:cs="仿宋"/>
          <w:spacing w:val="8"/>
          <w:sz w:val="23"/>
          <w:szCs w:val="23"/>
        </w:rPr>
        <w:t>3.1     供应商应承担其参加本磋商活动自身所发生的费用。磋商文件所提供的资</w:t>
      </w:r>
      <w:r>
        <w:rPr>
          <w:rFonts w:hint="eastAsia" w:ascii="仿宋" w:hAnsi="仿宋" w:eastAsia="仿宋" w:cs="仿宋"/>
          <w:spacing w:val="5"/>
          <w:sz w:val="23"/>
          <w:szCs w:val="23"/>
        </w:rPr>
        <w:t xml:space="preserve"> </w:t>
      </w:r>
      <w:r>
        <w:rPr>
          <w:rFonts w:hint="eastAsia" w:ascii="仿宋" w:hAnsi="仿宋" w:eastAsia="仿宋" w:cs="仿宋"/>
          <w:spacing w:val="11"/>
          <w:sz w:val="23"/>
          <w:szCs w:val="23"/>
        </w:rPr>
        <w:t>料，是采购人现有的能被供应商利用的资料，采购人对供应商做出的任何</w:t>
      </w:r>
      <w:r>
        <w:rPr>
          <w:rFonts w:hint="eastAsia" w:ascii="仿宋" w:hAnsi="仿宋" w:eastAsia="仿宋" w:cs="仿宋"/>
          <w:spacing w:val="16"/>
          <w:sz w:val="23"/>
          <w:szCs w:val="23"/>
        </w:rPr>
        <w:t xml:space="preserve"> </w:t>
      </w:r>
      <w:r>
        <w:rPr>
          <w:rFonts w:hint="eastAsia" w:ascii="仿宋" w:hAnsi="仿宋" w:eastAsia="仿宋" w:cs="仿宋"/>
          <w:spacing w:val="6"/>
          <w:sz w:val="23"/>
          <w:szCs w:val="23"/>
        </w:rPr>
        <w:t>推论、理解和结论均不负责任。</w:t>
      </w:r>
    </w:p>
    <w:p>
      <w:pPr>
        <w:pStyle w:val="5"/>
        <w:spacing w:before="25" w:line="246" w:lineRule="auto"/>
        <w:ind w:left="913" w:right="6" w:hanging="901"/>
        <w:rPr>
          <w:rFonts w:hint="eastAsia" w:ascii="仿宋" w:hAnsi="仿宋" w:eastAsia="仿宋" w:cs="仿宋"/>
          <w:sz w:val="23"/>
          <w:szCs w:val="23"/>
        </w:rPr>
      </w:pPr>
      <w:r>
        <w:rPr>
          <w:rFonts w:hint="eastAsia" w:ascii="仿宋" w:hAnsi="仿宋" w:eastAsia="仿宋" w:cs="仿宋"/>
          <w:spacing w:val="5"/>
          <w:sz w:val="23"/>
          <w:szCs w:val="23"/>
        </w:rPr>
        <w:t>3.2     供应商应保证并在响应文件中明确：在中华人民共和国境</w:t>
      </w:r>
      <w:r>
        <w:rPr>
          <w:rFonts w:hint="eastAsia" w:ascii="仿宋" w:hAnsi="仿宋" w:eastAsia="仿宋" w:cs="仿宋"/>
          <w:spacing w:val="4"/>
          <w:sz w:val="23"/>
          <w:szCs w:val="23"/>
        </w:rPr>
        <w:t>内使用投标成果、</w:t>
      </w:r>
      <w:r>
        <w:rPr>
          <w:rFonts w:hint="eastAsia" w:ascii="仿宋" w:hAnsi="仿宋" w:eastAsia="仿宋" w:cs="仿宋"/>
          <w:sz w:val="23"/>
          <w:szCs w:val="23"/>
        </w:rPr>
        <w:t xml:space="preserve"> </w:t>
      </w:r>
      <w:r>
        <w:rPr>
          <w:rFonts w:hint="eastAsia" w:ascii="仿宋" w:hAnsi="仿宋" w:eastAsia="仿宋" w:cs="仿宋"/>
          <w:spacing w:val="11"/>
          <w:sz w:val="23"/>
          <w:szCs w:val="23"/>
        </w:rPr>
        <w:t>服务或其任何一部分时，不会产生因第三方提出侵犯其专利权或其它知识</w:t>
      </w:r>
      <w:r>
        <w:rPr>
          <w:rFonts w:hint="eastAsia" w:ascii="仿宋" w:hAnsi="仿宋" w:eastAsia="仿宋" w:cs="仿宋"/>
          <w:spacing w:val="16"/>
          <w:sz w:val="23"/>
          <w:szCs w:val="23"/>
        </w:rPr>
        <w:t xml:space="preserve"> </w:t>
      </w:r>
      <w:r>
        <w:rPr>
          <w:rFonts w:hint="eastAsia" w:ascii="仿宋" w:hAnsi="仿宋" w:eastAsia="仿宋" w:cs="仿宋"/>
          <w:spacing w:val="11"/>
          <w:sz w:val="23"/>
          <w:szCs w:val="23"/>
        </w:rPr>
        <w:t>产权而引起的法律和经济纠纷；如供应商不拥有相应的知识产权，则在报</w:t>
      </w:r>
      <w:r>
        <w:rPr>
          <w:rFonts w:hint="eastAsia" w:ascii="仿宋" w:hAnsi="仿宋" w:eastAsia="仿宋" w:cs="仿宋"/>
          <w:spacing w:val="16"/>
          <w:sz w:val="23"/>
          <w:szCs w:val="23"/>
        </w:rPr>
        <w:t xml:space="preserve"> </w:t>
      </w:r>
      <w:r>
        <w:rPr>
          <w:rFonts w:hint="eastAsia" w:ascii="仿宋" w:hAnsi="仿宋" w:eastAsia="仿宋" w:cs="仿宋"/>
          <w:spacing w:val="11"/>
          <w:sz w:val="23"/>
          <w:szCs w:val="23"/>
        </w:rPr>
        <w:t>价中须包括合法获取该知识产权的相关费用；如因此导致采购人损失的，</w:t>
      </w:r>
      <w:r>
        <w:rPr>
          <w:rFonts w:hint="eastAsia" w:ascii="仿宋" w:hAnsi="仿宋" w:eastAsia="仿宋" w:cs="仿宋"/>
          <w:spacing w:val="4"/>
          <w:sz w:val="23"/>
          <w:szCs w:val="23"/>
        </w:rPr>
        <w:t xml:space="preserve"> </w:t>
      </w:r>
      <w:r>
        <w:rPr>
          <w:rFonts w:hint="eastAsia" w:ascii="仿宋" w:hAnsi="仿宋" w:eastAsia="仿宋" w:cs="仿宋"/>
          <w:spacing w:val="5"/>
          <w:sz w:val="23"/>
          <w:szCs w:val="23"/>
        </w:rPr>
        <w:t>供应商须承担全部赔偿责任。</w:t>
      </w:r>
    </w:p>
    <w:p>
      <w:pPr>
        <w:pStyle w:val="5"/>
        <w:spacing w:before="21" w:line="231" w:lineRule="auto"/>
        <w:ind w:left="7"/>
        <w:outlineLvl w:val="1"/>
        <w:rPr>
          <w:rFonts w:hint="eastAsia" w:ascii="仿宋" w:hAnsi="仿宋" w:eastAsia="仿宋" w:cs="仿宋"/>
          <w:sz w:val="23"/>
          <w:szCs w:val="23"/>
        </w:rPr>
      </w:pPr>
      <w:r>
        <w:rPr>
          <w:rFonts w:hint="eastAsia" w:ascii="仿宋" w:hAnsi="仿宋" w:eastAsia="仿宋" w:cs="仿宋"/>
          <w:b/>
          <w:bCs/>
          <w:spacing w:val="5"/>
          <w:sz w:val="23"/>
          <w:szCs w:val="23"/>
        </w:rPr>
        <w:t>4.适用法律</w:t>
      </w:r>
    </w:p>
    <w:p>
      <w:pPr>
        <w:spacing w:line="251" w:lineRule="auto"/>
        <w:ind w:left="916" w:leftChars="436" w:firstLine="0" w:firstLineChars="0"/>
        <w:rPr>
          <w:rFonts w:hint="eastAsia" w:ascii="仿宋" w:hAnsi="仿宋" w:eastAsia="仿宋" w:cs="仿宋"/>
          <w:snapToGrid w:val="0"/>
          <w:color w:val="000000"/>
          <w:spacing w:val="5"/>
          <w:kern w:val="0"/>
          <w:sz w:val="23"/>
          <w:szCs w:val="23"/>
          <w:lang w:val="en-US" w:eastAsia="en-US" w:bidi="ar-SA"/>
        </w:rPr>
      </w:pPr>
      <w:r>
        <w:rPr>
          <w:rFonts w:hint="eastAsia" w:ascii="仿宋" w:hAnsi="仿宋" w:eastAsia="仿宋" w:cs="仿宋"/>
          <w:snapToGrid w:val="0"/>
          <w:color w:val="000000"/>
          <w:spacing w:val="5"/>
          <w:kern w:val="0"/>
          <w:sz w:val="23"/>
          <w:szCs w:val="23"/>
          <w:lang w:val="en-US" w:eastAsia="en-US" w:bidi="ar-SA"/>
        </w:rPr>
        <w:t>本项目采购人、采购代理机构、</w:t>
      </w:r>
      <w:r>
        <w:rPr>
          <w:rFonts w:hint="eastAsia" w:ascii="仿宋" w:hAnsi="仿宋" w:eastAsia="仿宋" w:cs="仿宋"/>
          <w:snapToGrid w:val="0"/>
          <w:color w:val="000000"/>
          <w:spacing w:val="5"/>
          <w:kern w:val="0"/>
          <w:sz w:val="23"/>
          <w:szCs w:val="23"/>
          <w:lang w:val="en-US" w:eastAsia="zh-CN" w:bidi="ar-SA"/>
        </w:rPr>
        <w:t>供应商</w:t>
      </w:r>
      <w:r>
        <w:rPr>
          <w:rFonts w:hint="eastAsia" w:ascii="仿宋" w:hAnsi="仿宋" w:eastAsia="仿宋" w:cs="仿宋"/>
          <w:snapToGrid w:val="0"/>
          <w:color w:val="000000"/>
          <w:spacing w:val="5"/>
          <w:kern w:val="0"/>
          <w:sz w:val="23"/>
          <w:szCs w:val="23"/>
          <w:lang w:val="en-US" w:eastAsia="en-US" w:bidi="ar-SA"/>
        </w:rPr>
        <w:t>、评标委员会的相关行为均受《中华人民共和国政府采购法》、《中华人民共和国政府采购法实施条例》、中华人民共和国财政部令第74号《政府采购非招标采购方式管理办法》、中华人民共和国财政部令第87号--政府采购货物和服务招标投标管理办法及本项目本级和上级财政部门政府采购有关规定的约束，其权利受到上述法律法规的保护。</w:t>
      </w:r>
    </w:p>
    <w:p>
      <w:pPr>
        <w:spacing w:line="251" w:lineRule="auto"/>
        <w:rPr>
          <w:rFonts w:hint="eastAsia" w:ascii="仿宋" w:hAnsi="仿宋" w:eastAsia="仿宋" w:cs="仿宋"/>
          <w:sz w:val="21"/>
        </w:rPr>
      </w:pPr>
    </w:p>
    <w:p>
      <w:pPr>
        <w:pStyle w:val="5"/>
        <w:spacing w:before="91" w:line="223" w:lineRule="auto"/>
        <w:ind w:left="3706"/>
        <w:outlineLvl w:val="2"/>
        <w:rPr>
          <w:rFonts w:hint="eastAsia" w:ascii="仿宋" w:hAnsi="仿宋" w:eastAsia="仿宋" w:cs="仿宋"/>
        </w:rPr>
      </w:pPr>
      <w:r>
        <w:rPr>
          <w:rFonts w:hint="eastAsia" w:ascii="仿宋" w:hAnsi="仿宋" w:eastAsia="仿宋" w:cs="仿宋"/>
          <w:b/>
          <w:bCs/>
          <w:spacing w:val="-12"/>
        </w:rPr>
        <w:t>二</w:t>
      </w:r>
      <w:r>
        <w:rPr>
          <w:rFonts w:hint="eastAsia" w:ascii="仿宋" w:hAnsi="仿宋" w:eastAsia="仿宋" w:cs="仿宋"/>
          <w:spacing w:val="7"/>
        </w:rPr>
        <w:t xml:space="preserve">   </w:t>
      </w:r>
      <w:r>
        <w:rPr>
          <w:rFonts w:hint="eastAsia" w:ascii="仿宋" w:hAnsi="仿宋" w:eastAsia="仿宋" w:cs="仿宋"/>
          <w:b/>
          <w:bCs/>
          <w:spacing w:val="-12"/>
        </w:rPr>
        <w:t>磋商文件</w:t>
      </w:r>
    </w:p>
    <w:p>
      <w:pPr>
        <w:spacing w:line="251" w:lineRule="auto"/>
        <w:rPr>
          <w:rFonts w:hint="eastAsia" w:ascii="仿宋" w:hAnsi="仿宋" w:eastAsia="仿宋" w:cs="仿宋"/>
          <w:sz w:val="21"/>
        </w:rPr>
      </w:pPr>
    </w:p>
    <w:p>
      <w:pPr>
        <w:pStyle w:val="5"/>
        <w:spacing w:before="75" w:line="231" w:lineRule="auto"/>
        <w:ind w:left="12"/>
        <w:outlineLvl w:val="1"/>
        <w:rPr>
          <w:rFonts w:hint="eastAsia" w:ascii="仿宋" w:hAnsi="仿宋" w:eastAsia="仿宋" w:cs="仿宋"/>
          <w:sz w:val="23"/>
          <w:szCs w:val="23"/>
        </w:rPr>
      </w:pPr>
      <w:r>
        <w:rPr>
          <w:rFonts w:hint="eastAsia" w:ascii="仿宋" w:hAnsi="仿宋" w:eastAsia="仿宋" w:cs="仿宋"/>
          <w:b/>
          <w:bCs/>
          <w:spacing w:val="5"/>
          <w:sz w:val="23"/>
          <w:szCs w:val="23"/>
        </w:rPr>
        <w:t>5.磋商文件构成</w:t>
      </w:r>
    </w:p>
    <w:p>
      <w:pPr>
        <w:pStyle w:val="5"/>
        <w:spacing w:before="26"/>
        <w:ind w:left="922" w:right="92" w:rightChars="0" w:hanging="910"/>
        <w:outlineLvl w:val="2"/>
        <w:rPr>
          <w:rFonts w:hint="eastAsia" w:ascii="仿宋" w:hAnsi="仿宋" w:eastAsia="仿宋" w:cs="仿宋"/>
          <w:sz w:val="23"/>
          <w:szCs w:val="23"/>
        </w:rPr>
      </w:pPr>
      <w:r>
        <w:rPr>
          <w:rFonts w:hint="eastAsia" w:ascii="仿宋" w:hAnsi="仿宋" w:eastAsia="仿宋" w:cs="仿宋"/>
          <w:spacing w:val="2"/>
          <w:sz w:val="23"/>
          <w:szCs w:val="23"/>
        </w:rPr>
        <w:t>5.1</w:t>
      </w:r>
      <w:r>
        <w:rPr>
          <w:rFonts w:hint="eastAsia" w:ascii="仿宋" w:hAnsi="仿宋" w:eastAsia="仿宋" w:cs="仿宋"/>
          <w:spacing w:val="28"/>
          <w:sz w:val="23"/>
          <w:szCs w:val="23"/>
        </w:rPr>
        <w:t xml:space="preserve">    </w:t>
      </w:r>
      <w:r>
        <w:rPr>
          <w:rFonts w:hint="eastAsia" w:ascii="仿宋" w:hAnsi="仿宋" w:eastAsia="仿宋" w:cs="仿宋"/>
          <w:spacing w:val="2"/>
          <w:sz w:val="23"/>
          <w:szCs w:val="23"/>
        </w:rPr>
        <w:t>磋商文件分为三册共</w:t>
      </w:r>
      <w:r>
        <w:rPr>
          <w:rFonts w:hint="eastAsia" w:ascii="仿宋" w:hAnsi="仿宋" w:eastAsia="仿宋" w:cs="仿宋"/>
          <w:spacing w:val="-38"/>
          <w:sz w:val="23"/>
          <w:szCs w:val="23"/>
        </w:rPr>
        <w:t xml:space="preserve"> </w:t>
      </w:r>
      <w:r>
        <w:rPr>
          <w:rFonts w:hint="eastAsia" w:ascii="仿宋" w:hAnsi="仿宋" w:eastAsia="仿宋" w:cs="仿宋"/>
          <w:spacing w:val="2"/>
          <w:sz w:val="23"/>
          <w:szCs w:val="23"/>
        </w:rPr>
        <w:t>7</w:t>
      </w:r>
      <w:r>
        <w:rPr>
          <w:rFonts w:hint="eastAsia" w:ascii="仿宋" w:hAnsi="仿宋" w:eastAsia="仿宋" w:cs="仿宋"/>
          <w:spacing w:val="-37"/>
          <w:sz w:val="23"/>
          <w:szCs w:val="23"/>
        </w:rPr>
        <w:t xml:space="preserve"> </w:t>
      </w:r>
      <w:r>
        <w:rPr>
          <w:rFonts w:hint="eastAsia" w:ascii="仿宋" w:hAnsi="仿宋" w:eastAsia="仿宋" w:cs="仿宋"/>
          <w:spacing w:val="2"/>
          <w:sz w:val="23"/>
          <w:szCs w:val="23"/>
        </w:rPr>
        <w:t>章，内容如下：</w:t>
      </w:r>
      <w:r>
        <w:rPr>
          <w:rFonts w:hint="eastAsia" w:ascii="仿宋" w:hAnsi="仿宋" w:eastAsia="仿宋" w:cs="仿宋"/>
          <w:sz w:val="23"/>
          <w:szCs w:val="23"/>
        </w:rPr>
        <w:t xml:space="preserve"> </w:t>
      </w:r>
    </w:p>
    <w:p>
      <w:pPr>
        <w:pStyle w:val="5"/>
        <w:spacing w:before="26"/>
        <w:ind w:right="92" w:rightChars="0" w:firstLine="928" w:firstLineChars="400"/>
        <w:outlineLvl w:val="2"/>
        <w:rPr>
          <w:rFonts w:hint="eastAsia" w:ascii="仿宋" w:hAnsi="仿宋" w:eastAsia="仿宋" w:cs="仿宋"/>
          <w:sz w:val="23"/>
          <w:szCs w:val="23"/>
        </w:rPr>
      </w:pPr>
      <w:r>
        <w:rPr>
          <w:rFonts w:hint="eastAsia" w:ascii="仿宋" w:hAnsi="仿宋" w:eastAsia="仿宋" w:cs="仿宋"/>
          <w:spacing w:val="1"/>
          <w:sz w:val="23"/>
          <w:szCs w:val="23"/>
        </w:rPr>
        <w:t>第一册</w:t>
      </w:r>
    </w:p>
    <w:p>
      <w:pPr>
        <w:pStyle w:val="5"/>
        <w:spacing w:before="22" w:line="231" w:lineRule="auto"/>
        <w:ind w:left="925"/>
        <w:rPr>
          <w:rFonts w:hint="eastAsia" w:ascii="仿宋" w:hAnsi="仿宋" w:eastAsia="仿宋" w:cs="仿宋"/>
          <w:sz w:val="23"/>
          <w:szCs w:val="23"/>
        </w:rPr>
      </w:pPr>
      <w:r>
        <w:rPr>
          <w:rFonts w:hint="eastAsia" w:ascii="仿宋" w:hAnsi="仿宋" w:eastAsia="仿宋" w:cs="仿宋"/>
          <w:spacing w:val="-2"/>
          <w:sz w:val="23"/>
          <w:szCs w:val="23"/>
        </w:rPr>
        <w:t>第</w:t>
      </w:r>
      <w:r>
        <w:rPr>
          <w:rFonts w:hint="eastAsia" w:ascii="仿宋" w:hAnsi="仿宋" w:eastAsia="仿宋" w:cs="仿宋"/>
          <w:spacing w:val="-26"/>
          <w:sz w:val="23"/>
          <w:szCs w:val="23"/>
        </w:rPr>
        <w:t xml:space="preserve"> </w:t>
      </w:r>
      <w:r>
        <w:rPr>
          <w:rFonts w:hint="eastAsia" w:ascii="仿宋" w:hAnsi="仿宋" w:eastAsia="仿宋" w:cs="仿宋"/>
          <w:spacing w:val="-2"/>
          <w:sz w:val="23"/>
          <w:szCs w:val="23"/>
        </w:rPr>
        <w:t>1</w:t>
      </w:r>
      <w:r>
        <w:rPr>
          <w:rFonts w:hint="eastAsia" w:ascii="仿宋" w:hAnsi="仿宋" w:eastAsia="仿宋" w:cs="仿宋"/>
          <w:spacing w:val="-37"/>
          <w:sz w:val="23"/>
          <w:szCs w:val="23"/>
        </w:rPr>
        <w:t xml:space="preserve"> </w:t>
      </w:r>
      <w:r>
        <w:rPr>
          <w:rFonts w:hint="eastAsia" w:ascii="仿宋" w:hAnsi="仿宋" w:eastAsia="仿宋" w:cs="仿宋"/>
          <w:spacing w:val="-2"/>
          <w:sz w:val="23"/>
          <w:szCs w:val="23"/>
        </w:rPr>
        <w:t>章</w:t>
      </w:r>
      <w:r>
        <w:rPr>
          <w:rFonts w:hint="eastAsia" w:ascii="仿宋" w:hAnsi="仿宋" w:eastAsia="仿宋" w:cs="仿宋"/>
          <w:spacing w:val="43"/>
          <w:sz w:val="23"/>
          <w:szCs w:val="23"/>
        </w:rPr>
        <w:t xml:space="preserve">  </w:t>
      </w:r>
      <w:r>
        <w:rPr>
          <w:rFonts w:hint="eastAsia" w:ascii="仿宋" w:hAnsi="仿宋" w:eastAsia="仿宋" w:cs="仿宋"/>
          <w:spacing w:val="-2"/>
          <w:sz w:val="23"/>
          <w:szCs w:val="23"/>
        </w:rPr>
        <w:t>供应商须知</w:t>
      </w:r>
    </w:p>
    <w:p>
      <w:pPr>
        <w:pStyle w:val="5"/>
        <w:spacing w:before="24" w:line="231" w:lineRule="auto"/>
        <w:ind w:left="925"/>
        <w:rPr>
          <w:rFonts w:hint="eastAsia" w:ascii="仿宋" w:hAnsi="仿宋" w:eastAsia="仿宋" w:cs="仿宋"/>
          <w:sz w:val="23"/>
          <w:szCs w:val="23"/>
        </w:rPr>
      </w:pPr>
      <w:r>
        <w:rPr>
          <w:rFonts w:hint="eastAsia" w:ascii="仿宋" w:hAnsi="仿宋" w:eastAsia="仿宋" w:cs="仿宋"/>
          <w:sz w:val="23"/>
          <w:szCs w:val="23"/>
        </w:rPr>
        <w:t>第</w:t>
      </w:r>
      <w:r>
        <w:rPr>
          <w:rFonts w:hint="eastAsia" w:ascii="仿宋" w:hAnsi="仿宋" w:eastAsia="仿宋" w:cs="仿宋"/>
          <w:spacing w:val="-39"/>
          <w:sz w:val="23"/>
          <w:szCs w:val="23"/>
        </w:rPr>
        <w:t xml:space="preserve"> </w:t>
      </w:r>
      <w:r>
        <w:rPr>
          <w:rFonts w:hint="eastAsia" w:ascii="仿宋" w:hAnsi="仿宋" w:eastAsia="仿宋" w:cs="仿宋"/>
          <w:sz w:val="23"/>
          <w:szCs w:val="23"/>
        </w:rPr>
        <w:t>2</w:t>
      </w:r>
      <w:r>
        <w:rPr>
          <w:rFonts w:hint="eastAsia" w:ascii="仿宋" w:hAnsi="仿宋" w:eastAsia="仿宋" w:cs="仿宋"/>
          <w:spacing w:val="-37"/>
          <w:sz w:val="23"/>
          <w:szCs w:val="23"/>
        </w:rPr>
        <w:t xml:space="preserve"> </w:t>
      </w:r>
      <w:r>
        <w:rPr>
          <w:rFonts w:hint="eastAsia" w:ascii="仿宋" w:hAnsi="仿宋" w:eastAsia="仿宋" w:cs="仿宋"/>
          <w:sz w:val="23"/>
          <w:szCs w:val="23"/>
        </w:rPr>
        <w:t>章</w:t>
      </w:r>
      <w:r>
        <w:rPr>
          <w:rFonts w:hint="eastAsia" w:ascii="仿宋" w:hAnsi="仿宋" w:eastAsia="仿宋" w:cs="仿宋"/>
          <w:spacing w:val="46"/>
          <w:sz w:val="23"/>
          <w:szCs w:val="23"/>
        </w:rPr>
        <w:t xml:space="preserve">  </w:t>
      </w:r>
      <w:r>
        <w:rPr>
          <w:rFonts w:hint="eastAsia" w:ascii="仿宋" w:hAnsi="仿宋" w:eastAsia="仿宋" w:cs="仿宋"/>
          <w:sz w:val="23"/>
          <w:szCs w:val="23"/>
        </w:rPr>
        <w:t>响应文件格式</w:t>
      </w:r>
    </w:p>
    <w:p>
      <w:pPr>
        <w:pStyle w:val="5"/>
        <w:spacing w:before="25" w:line="231" w:lineRule="auto"/>
        <w:ind w:left="925"/>
        <w:outlineLvl w:val="0"/>
        <w:rPr>
          <w:rFonts w:hint="eastAsia" w:ascii="仿宋" w:hAnsi="仿宋" w:eastAsia="仿宋" w:cs="仿宋"/>
          <w:sz w:val="23"/>
          <w:szCs w:val="23"/>
        </w:rPr>
      </w:pPr>
      <w:r>
        <w:rPr>
          <w:rFonts w:hint="eastAsia" w:ascii="仿宋" w:hAnsi="仿宋" w:eastAsia="仿宋" w:cs="仿宋"/>
          <w:spacing w:val="1"/>
          <w:sz w:val="23"/>
          <w:szCs w:val="23"/>
        </w:rPr>
        <w:t>第二册</w:t>
      </w:r>
    </w:p>
    <w:p>
      <w:pPr>
        <w:pStyle w:val="5"/>
        <w:spacing w:before="25" w:line="228" w:lineRule="auto"/>
        <w:ind w:left="925"/>
        <w:rPr>
          <w:rFonts w:hint="eastAsia" w:ascii="仿宋" w:hAnsi="仿宋" w:eastAsia="仿宋" w:cs="仿宋"/>
          <w:sz w:val="23"/>
          <w:szCs w:val="23"/>
        </w:rPr>
      </w:pPr>
      <w:r>
        <w:rPr>
          <w:rFonts w:hint="eastAsia" w:ascii="仿宋" w:hAnsi="仿宋" w:eastAsia="仿宋" w:cs="仿宋"/>
          <w:spacing w:val="-2"/>
          <w:sz w:val="23"/>
          <w:szCs w:val="23"/>
        </w:rPr>
        <w:t>第</w:t>
      </w:r>
      <w:r>
        <w:rPr>
          <w:rFonts w:hint="eastAsia" w:ascii="仿宋" w:hAnsi="仿宋" w:eastAsia="仿宋" w:cs="仿宋"/>
          <w:spacing w:val="-37"/>
          <w:sz w:val="23"/>
          <w:szCs w:val="23"/>
        </w:rPr>
        <w:t xml:space="preserve"> </w:t>
      </w:r>
      <w:r>
        <w:rPr>
          <w:rFonts w:hint="eastAsia" w:ascii="仿宋" w:hAnsi="仿宋" w:eastAsia="仿宋" w:cs="仿宋"/>
          <w:spacing w:val="-2"/>
          <w:sz w:val="23"/>
          <w:szCs w:val="23"/>
        </w:rPr>
        <w:t>3</w:t>
      </w:r>
      <w:r>
        <w:rPr>
          <w:rFonts w:hint="eastAsia" w:ascii="仿宋" w:hAnsi="仿宋" w:eastAsia="仿宋" w:cs="仿宋"/>
          <w:spacing w:val="-37"/>
          <w:sz w:val="23"/>
          <w:szCs w:val="23"/>
        </w:rPr>
        <w:t xml:space="preserve"> </w:t>
      </w:r>
      <w:r>
        <w:rPr>
          <w:rFonts w:hint="eastAsia" w:ascii="仿宋" w:hAnsi="仿宋" w:eastAsia="仿宋" w:cs="仿宋"/>
          <w:spacing w:val="-2"/>
          <w:sz w:val="23"/>
          <w:szCs w:val="23"/>
        </w:rPr>
        <w:t>章</w:t>
      </w:r>
      <w:r>
        <w:rPr>
          <w:rFonts w:hint="eastAsia" w:ascii="仿宋" w:hAnsi="仿宋" w:eastAsia="仿宋" w:cs="仿宋"/>
          <w:spacing w:val="42"/>
          <w:sz w:val="23"/>
          <w:szCs w:val="23"/>
        </w:rPr>
        <w:t xml:space="preserve">  </w:t>
      </w:r>
      <w:r>
        <w:rPr>
          <w:rFonts w:hint="eastAsia" w:ascii="仿宋" w:hAnsi="仿宋" w:eastAsia="仿宋" w:cs="仿宋"/>
          <w:spacing w:val="-2"/>
          <w:sz w:val="23"/>
          <w:szCs w:val="23"/>
        </w:rPr>
        <w:t>投标邀请</w:t>
      </w:r>
    </w:p>
    <w:p>
      <w:pPr>
        <w:pStyle w:val="5"/>
        <w:spacing w:before="25" w:line="228" w:lineRule="auto"/>
        <w:ind w:left="925"/>
        <w:rPr>
          <w:rFonts w:hint="eastAsia" w:ascii="仿宋" w:hAnsi="仿宋" w:eastAsia="仿宋" w:cs="仿宋"/>
          <w:sz w:val="23"/>
          <w:szCs w:val="23"/>
        </w:rPr>
      </w:pPr>
      <w:r>
        <w:rPr>
          <w:rFonts w:hint="eastAsia" w:ascii="仿宋" w:hAnsi="仿宋" w:eastAsia="仿宋" w:cs="仿宋"/>
          <w:spacing w:val="3"/>
          <w:sz w:val="23"/>
          <w:szCs w:val="23"/>
        </w:rPr>
        <w:t>第</w:t>
      </w:r>
      <w:r>
        <w:rPr>
          <w:rFonts w:hint="eastAsia" w:ascii="仿宋" w:hAnsi="仿宋" w:eastAsia="仿宋" w:cs="仿宋"/>
          <w:spacing w:val="-45"/>
          <w:sz w:val="23"/>
          <w:szCs w:val="23"/>
        </w:rPr>
        <w:t xml:space="preserve"> </w:t>
      </w:r>
      <w:r>
        <w:rPr>
          <w:rFonts w:hint="eastAsia" w:ascii="仿宋" w:hAnsi="仿宋" w:eastAsia="仿宋" w:cs="仿宋"/>
          <w:spacing w:val="3"/>
          <w:sz w:val="23"/>
          <w:szCs w:val="23"/>
        </w:rPr>
        <w:t>4</w:t>
      </w:r>
      <w:r>
        <w:rPr>
          <w:rFonts w:hint="eastAsia" w:ascii="仿宋" w:hAnsi="仿宋" w:eastAsia="仿宋" w:cs="仿宋"/>
          <w:spacing w:val="-38"/>
          <w:sz w:val="23"/>
          <w:szCs w:val="23"/>
        </w:rPr>
        <w:t xml:space="preserve"> </w:t>
      </w:r>
      <w:r>
        <w:rPr>
          <w:rFonts w:hint="eastAsia" w:ascii="仿宋" w:hAnsi="仿宋" w:eastAsia="仿宋" w:cs="仿宋"/>
          <w:spacing w:val="3"/>
          <w:sz w:val="23"/>
          <w:szCs w:val="23"/>
        </w:rPr>
        <w:t>章</w:t>
      </w:r>
      <w:r>
        <w:rPr>
          <w:rFonts w:hint="eastAsia" w:ascii="仿宋" w:hAnsi="仿宋" w:eastAsia="仿宋" w:cs="仿宋"/>
          <w:spacing w:val="43"/>
          <w:sz w:val="23"/>
          <w:szCs w:val="23"/>
        </w:rPr>
        <w:t xml:space="preserve">  </w:t>
      </w:r>
      <w:r>
        <w:rPr>
          <w:rFonts w:hint="eastAsia" w:ascii="仿宋" w:hAnsi="仿宋" w:eastAsia="仿宋" w:cs="仿宋"/>
          <w:spacing w:val="3"/>
          <w:sz w:val="23"/>
          <w:szCs w:val="23"/>
        </w:rPr>
        <w:t>供应商须知资料表</w:t>
      </w:r>
    </w:p>
    <w:p>
      <w:pPr>
        <w:pStyle w:val="5"/>
        <w:spacing w:before="28" w:line="229" w:lineRule="auto"/>
        <w:ind w:left="925"/>
        <w:rPr>
          <w:rFonts w:hint="eastAsia" w:ascii="仿宋" w:hAnsi="仿宋" w:eastAsia="仿宋" w:cs="仿宋"/>
          <w:sz w:val="23"/>
          <w:szCs w:val="23"/>
        </w:rPr>
      </w:pPr>
      <w:r>
        <w:rPr>
          <w:rFonts w:hint="eastAsia" w:ascii="仿宋" w:hAnsi="仿宋" w:eastAsia="仿宋" w:cs="仿宋"/>
          <w:spacing w:val="6"/>
          <w:sz w:val="23"/>
          <w:szCs w:val="23"/>
        </w:rPr>
        <w:t>第</w:t>
      </w:r>
      <w:r>
        <w:rPr>
          <w:rFonts w:hint="eastAsia" w:ascii="仿宋" w:hAnsi="仿宋" w:eastAsia="仿宋" w:cs="仿宋"/>
          <w:spacing w:val="-41"/>
          <w:sz w:val="23"/>
          <w:szCs w:val="23"/>
        </w:rPr>
        <w:t xml:space="preserve"> </w:t>
      </w:r>
      <w:r>
        <w:rPr>
          <w:rFonts w:hint="eastAsia" w:ascii="仿宋" w:hAnsi="仿宋" w:eastAsia="仿宋" w:cs="仿宋"/>
          <w:spacing w:val="6"/>
          <w:sz w:val="23"/>
          <w:szCs w:val="23"/>
        </w:rPr>
        <w:t>5</w:t>
      </w:r>
      <w:r>
        <w:rPr>
          <w:rFonts w:hint="eastAsia" w:ascii="仿宋" w:hAnsi="仿宋" w:eastAsia="仿宋" w:cs="仿宋"/>
          <w:spacing w:val="-38"/>
          <w:sz w:val="23"/>
          <w:szCs w:val="23"/>
        </w:rPr>
        <w:t xml:space="preserve"> </w:t>
      </w:r>
      <w:r>
        <w:rPr>
          <w:rFonts w:hint="eastAsia" w:ascii="仿宋" w:hAnsi="仿宋" w:eastAsia="仿宋" w:cs="仿宋"/>
          <w:spacing w:val="6"/>
          <w:sz w:val="23"/>
          <w:szCs w:val="23"/>
        </w:rPr>
        <w:t>章</w:t>
      </w:r>
      <w:r>
        <w:rPr>
          <w:rFonts w:hint="eastAsia" w:ascii="仿宋" w:hAnsi="仿宋" w:eastAsia="仿宋" w:cs="仿宋"/>
          <w:spacing w:val="44"/>
          <w:sz w:val="23"/>
          <w:szCs w:val="23"/>
        </w:rPr>
        <w:t xml:space="preserve">  </w:t>
      </w:r>
      <w:r>
        <w:rPr>
          <w:rFonts w:hint="eastAsia" w:ascii="仿宋" w:hAnsi="仿宋" w:eastAsia="仿宋" w:cs="仿宋"/>
          <w:spacing w:val="6"/>
          <w:sz w:val="23"/>
          <w:szCs w:val="23"/>
        </w:rPr>
        <w:t>采购需求及规格要求（具体详见工程量清单）</w:t>
      </w:r>
    </w:p>
    <w:p>
      <w:pPr>
        <w:pStyle w:val="5"/>
        <w:spacing w:before="24" w:line="231" w:lineRule="auto"/>
        <w:ind w:left="925"/>
        <w:rPr>
          <w:rFonts w:hint="eastAsia" w:ascii="仿宋" w:hAnsi="仿宋" w:eastAsia="仿宋" w:cs="仿宋"/>
          <w:sz w:val="23"/>
          <w:szCs w:val="23"/>
        </w:rPr>
      </w:pPr>
      <w:r>
        <w:rPr>
          <w:rFonts w:hint="eastAsia" w:ascii="仿宋" w:hAnsi="仿宋" w:eastAsia="仿宋" w:cs="仿宋"/>
          <w:spacing w:val="4"/>
          <w:sz w:val="23"/>
          <w:szCs w:val="23"/>
        </w:rPr>
        <w:t>第</w:t>
      </w:r>
      <w:r>
        <w:rPr>
          <w:rFonts w:hint="eastAsia" w:ascii="仿宋" w:hAnsi="仿宋" w:eastAsia="仿宋" w:cs="仿宋"/>
          <w:spacing w:val="-38"/>
          <w:sz w:val="23"/>
          <w:szCs w:val="23"/>
        </w:rPr>
        <w:t xml:space="preserve"> </w:t>
      </w:r>
      <w:r>
        <w:rPr>
          <w:rFonts w:hint="eastAsia" w:ascii="仿宋" w:hAnsi="仿宋" w:eastAsia="仿宋" w:cs="仿宋"/>
          <w:spacing w:val="4"/>
          <w:sz w:val="23"/>
          <w:szCs w:val="23"/>
        </w:rPr>
        <w:t>6</w:t>
      </w:r>
      <w:r>
        <w:rPr>
          <w:rFonts w:hint="eastAsia" w:ascii="仿宋" w:hAnsi="仿宋" w:eastAsia="仿宋" w:cs="仿宋"/>
          <w:spacing w:val="-38"/>
          <w:sz w:val="23"/>
          <w:szCs w:val="23"/>
        </w:rPr>
        <w:t xml:space="preserve"> </w:t>
      </w:r>
      <w:r>
        <w:rPr>
          <w:rFonts w:hint="eastAsia" w:ascii="仿宋" w:hAnsi="仿宋" w:eastAsia="仿宋" w:cs="仿宋"/>
          <w:spacing w:val="4"/>
          <w:sz w:val="23"/>
          <w:szCs w:val="23"/>
        </w:rPr>
        <w:t>章</w:t>
      </w:r>
      <w:r>
        <w:rPr>
          <w:rFonts w:hint="eastAsia" w:ascii="仿宋" w:hAnsi="仿宋" w:eastAsia="仿宋" w:cs="仿宋"/>
          <w:spacing w:val="43"/>
          <w:sz w:val="23"/>
          <w:szCs w:val="23"/>
        </w:rPr>
        <w:t xml:space="preserve">  </w:t>
      </w:r>
      <w:r>
        <w:rPr>
          <w:rFonts w:hint="eastAsia" w:ascii="仿宋" w:hAnsi="仿宋" w:eastAsia="仿宋" w:cs="仿宋"/>
          <w:spacing w:val="4"/>
          <w:sz w:val="23"/>
          <w:szCs w:val="23"/>
        </w:rPr>
        <w:t>评审（磋商）方法和标准</w:t>
      </w:r>
    </w:p>
    <w:p>
      <w:pPr>
        <w:pStyle w:val="5"/>
        <w:spacing w:before="24" w:line="231" w:lineRule="auto"/>
        <w:ind w:left="985"/>
        <w:rPr>
          <w:rFonts w:hint="eastAsia" w:ascii="仿宋" w:hAnsi="仿宋" w:eastAsia="仿宋" w:cs="仿宋"/>
          <w:sz w:val="23"/>
          <w:szCs w:val="23"/>
        </w:rPr>
      </w:pPr>
      <w:r>
        <w:rPr>
          <w:rFonts w:hint="eastAsia" w:ascii="仿宋" w:hAnsi="仿宋" w:eastAsia="仿宋" w:cs="仿宋"/>
          <w:spacing w:val="1"/>
          <w:sz w:val="23"/>
          <w:szCs w:val="23"/>
        </w:rPr>
        <w:t>第三册</w:t>
      </w:r>
    </w:p>
    <w:p>
      <w:pPr>
        <w:pStyle w:val="5"/>
        <w:spacing w:before="24" w:line="231" w:lineRule="auto"/>
        <w:ind w:left="925"/>
        <w:outlineLvl w:val="0"/>
        <w:rPr>
          <w:rFonts w:hint="eastAsia" w:ascii="仿宋" w:hAnsi="仿宋" w:eastAsia="仿宋" w:cs="仿宋"/>
          <w:sz w:val="23"/>
          <w:szCs w:val="23"/>
        </w:rPr>
      </w:pPr>
      <w:r>
        <w:rPr>
          <w:rFonts w:hint="eastAsia" w:ascii="仿宋" w:hAnsi="仿宋" w:eastAsia="仿宋" w:cs="仿宋"/>
          <w:spacing w:val="-7"/>
          <w:sz w:val="23"/>
          <w:szCs w:val="23"/>
        </w:rPr>
        <w:t>第</w:t>
      </w:r>
      <w:r>
        <w:rPr>
          <w:rFonts w:hint="eastAsia" w:ascii="仿宋" w:hAnsi="仿宋" w:eastAsia="仿宋" w:cs="仿宋"/>
          <w:spacing w:val="-41"/>
          <w:sz w:val="23"/>
          <w:szCs w:val="23"/>
        </w:rPr>
        <w:t xml:space="preserve"> </w:t>
      </w:r>
      <w:r>
        <w:rPr>
          <w:rFonts w:hint="eastAsia" w:ascii="仿宋" w:hAnsi="仿宋" w:eastAsia="仿宋" w:cs="仿宋"/>
          <w:spacing w:val="-7"/>
          <w:sz w:val="23"/>
          <w:szCs w:val="23"/>
        </w:rPr>
        <w:t>7</w:t>
      </w:r>
      <w:r>
        <w:rPr>
          <w:rFonts w:hint="eastAsia" w:ascii="仿宋" w:hAnsi="仿宋" w:eastAsia="仿宋" w:cs="仿宋"/>
          <w:spacing w:val="-38"/>
          <w:sz w:val="23"/>
          <w:szCs w:val="23"/>
        </w:rPr>
        <w:t xml:space="preserve"> </w:t>
      </w:r>
      <w:r>
        <w:rPr>
          <w:rFonts w:hint="eastAsia" w:ascii="仿宋" w:hAnsi="仿宋" w:eastAsia="仿宋" w:cs="仿宋"/>
          <w:spacing w:val="-7"/>
          <w:sz w:val="23"/>
          <w:szCs w:val="23"/>
        </w:rPr>
        <w:t>章</w:t>
      </w:r>
      <w:r>
        <w:rPr>
          <w:rFonts w:hint="eastAsia" w:ascii="仿宋" w:hAnsi="仿宋" w:eastAsia="仿宋" w:cs="仿宋"/>
          <w:spacing w:val="46"/>
          <w:sz w:val="23"/>
          <w:szCs w:val="23"/>
        </w:rPr>
        <w:t xml:space="preserve">  </w:t>
      </w:r>
      <w:r>
        <w:rPr>
          <w:rFonts w:hint="eastAsia" w:ascii="仿宋" w:hAnsi="仿宋" w:eastAsia="仿宋" w:cs="仿宋"/>
          <w:spacing w:val="-7"/>
          <w:sz w:val="23"/>
          <w:szCs w:val="23"/>
        </w:rPr>
        <w:t>合同</w:t>
      </w:r>
    </w:p>
    <w:p>
      <w:pPr>
        <w:pStyle w:val="5"/>
        <w:spacing w:before="25" w:line="230" w:lineRule="auto"/>
        <w:ind w:left="12"/>
        <w:outlineLvl w:val="1"/>
        <w:rPr>
          <w:rFonts w:hint="eastAsia" w:ascii="仿宋" w:hAnsi="仿宋" w:eastAsia="仿宋" w:cs="仿宋"/>
          <w:sz w:val="23"/>
          <w:szCs w:val="23"/>
        </w:rPr>
      </w:pPr>
      <w:r>
        <w:rPr>
          <w:rFonts w:hint="eastAsia" w:ascii="仿宋" w:hAnsi="仿宋" w:eastAsia="仿宋" w:cs="仿宋"/>
          <w:spacing w:val="6"/>
          <w:sz w:val="23"/>
          <w:szCs w:val="23"/>
        </w:rPr>
        <w:t>5.2</w:t>
      </w:r>
      <w:r>
        <w:rPr>
          <w:rFonts w:hint="eastAsia" w:ascii="仿宋" w:hAnsi="仿宋" w:eastAsia="仿宋" w:cs="仿宋"/>
          <w:spacing w:val="27"/>
          <w:sz w:val="23"/>
          <w:szCs w:val="23"/>
        </w:rPr>
        <w:t xml:space="preserve">    </w:t>
      </w:r>
      <w:r>
        <w:rPr>
          <w:rFonts w:hint="eastAsia" w:ascii="仿宋" w:hAnsi="仿宋" w:eastAsia="仿宋" w:cs="仿宋"/>
          <w:spacing w:val="6"/>
          <w:sz w:val="23"/>
          <w:szCs w:val="23"/>
        </w:rPr>
        <w:t>如本文件的前后内容不一致，以最后描述为准。</w:t>
      </w:r>
    </w:p>
    <w:p>
      <w:pPr>
        <w:pStyle w:val="5"/>
        <w:spacing w:before="23" w:line="243" w:lineRule="auto"/>
        <w:ind w:left="915" w:right="83" w:hanging="903"/>
        <w:rPr>
          <w:rFonts w:hint="eastAsia" w:ascii="仿宋" w:hAnsi="仿宋" w:eastAsia="仿宋" w:cs="仿宋"/>
          <w:sz w:val="23"/>
          <w:szCs w:val="23"/>
        </w:rPr>
      </w:pPr>
      <w:r>
        <w:rPr>
          <w:rFonts w:hint="eastAsia" w:ascii="仿宋" w:hAnsi="仿宋" w:eastAsia="仿宋" w:cs="仿宋"/>
          <w:spacing w:val="6"/>
          <w:sz w:val="23"/>
          <w:szCs w:val="23"/>
        </w:rPr>
        <w:t>5.3    供应商应认真阅读磋商文件所有的事项、格式、条款和技术规范</w:t>
      </w:r>
      <w:r>
        <w:rPr>
          <w:rFonts w:hint="eastAsia" w:ascii="仿宋" w:hAnsi="仿宋" w:eastAsia="仿宋" w:cs="仿宋"/>
          <w:spacing w:val="5"/>
          <w:sz w:val="23"/>
          <w:szCs w:val="23"/>
        </w:rPr>
        <w:t>等。如供应</w:t>
      </w:r>
      <w:r>
        <w:rPr>
          <w:rFonts w:hint="eastAsia" w:ascii="仿宋" w:hAnsi="仿宋" w:eastAsia="仿宋" w:cs="仿宋"/>
          <w:sz w:val="23"/>
          <w:szCs w:val="23"/>
        </w:rPr>
        <w:t xml:space="preserve"> </w:t>
      </w:r>
      <w:r>
        <w:rPr>
          <w:rFonts w:hint="eastAsia" w:ascii="仿宋" w:hAnsi="仿宋" w:eastAsia="仿宋" w:cs="仿宋"/>
          <w:spacing w:val="11"/>
          <w:sz w:val="23"/>
          <w:szCs w:val="23"/>
        </w:rPr>
        <w:t>商没有按照磋商文件要求提交全部资料，或者响应文件没有对磋商文件在</w:t>
      </w:r>
      <w:r>
        <w:rPr>
          <w:rFonts w:hint="eastAsia" w:ascii="仿宋" w:hAnsi="仿宋" w:eastAsia="仿宋" w:cs="仿宋"/>
          <w:spacing w:val="14"/>
          <w:sz w:val="23"/>
          <w:szCs w:val="23"/>
        </w:rPr>
        <w:t xml:space="preserve"> </w:t>
      </w:r>
      <w:r>
        <w:rPr>
          <w:rFonts w:hint="eastAsia" w:ascii="仿宋" w:hAnsi="仿宋" w:eastAsia="仿宋" w:cs="仿宋"/>
          <w:spacing w:val="9"/>
          <w:sz w:val="23"/>
          <w:szCs w:val="23"/>
        </w:rPr>
        <w:t>各方面都做出实质性响应，可能导致其投标被</w:t>
      </w:r>
      <w:r>
        <w:rPr>
          <w:rFonts w:hint="eastAsia" w:ascii="仿宋" w:hAnsi="仿宋" w:eastAsia="仿宋" w:cs="仿宋"/>
          <w:spacing w:val="8"/>
          <w:sz w:val="23"/>
          <w:szCs w:val="23"/>
        </w:rPr>
        <w:t>认定为</w:t>
      </w:r>
      <w:r>
        <w:rPr>
          <w:rFonts w:hint="eastAsia" w:ascii="仿宋" w:hAnsi="仿宋" w:eastAsia="仿宋" w:cs="仿宋"/>
          <w:b/>
          <w:bCs/>
          <w:spacing w:val="8"/>
          <w:sz w:val="23"/>
          <w:szCs w:val="23"/>
        </w:rPr>
        <w:t>投标无效</w:t>
      </w:r>
      <w:r>
        <w:rPr>
          <w:rFonts w:hint="eastAsia" w:ascii="仿宋" w:hAnsi="仿宋" w:eastAsia="仿宋" w:cs="仿宋"/>
          <w:spacing w:val="8"/>
          <w:sz w:val="23"/>
          <w:szCs w:val="23"/>
        </w:rPr>
        <w:t>。</w:t>
      </w:r>
    </w:p>
    <w:p>
      <w:pPr>
        <w:pStyle w:val="5"/>
        <w:spacing w:before="25" w:line="231" w:lineRule="auto"/>
        <w:ind w:left="10"/>
        <w:outlineLvl w:val="2"/>
        <w:rPr>
          <w:rFonts w:hint="eastAsia" w:ascii="仿宋" w:hAnsi="仿宋" w:eastAsia="仿宋" w:cs="仿宋"/>
          <w:sz w:val="23"/>
          <w:szCs w:val="23"/>
        </w:rPr>
      </w:pPr>
      <w:r>
        <w:rPr>
          <w:rFonts w:hint="eastAsia" w:ascii="仿宋" w:hAnsi="仿宋" w:eastAsia="仿宋" w:cs="仿宋"/>
          <w:b/>
          <w:bCs/>
          <w:spacing w:val="6"/>
          <w:sz w:val="23"/>
          <w:szCs w:val="23"/>
        </w:rPr>
        <w:t>6.磋商文件的澄清与修改</w:t>
      </w:r>
    </w:p>
    <w:p>
      <w:pPr>
        <w:pStyle w:val="5"/>
        <w:spacing w:before="25" w:line="243" w:lineRule="auto"/>
        <w:ind w:left="855" w:right="83" w:hanging="845"/>
        <w:rPr>
          <w:rFonts w:hint="eastAsia" w:ascii="仿宋" w:hAnsi="仿宋" w:eastAsia="仿宋" w:cs="仿宋"/>
          <w:sz w:val="23"/>
          <w:szCs w:val="23"/>
        </w:rPr>
      </w:pPr>
      <w:r>
        <w:rPr>
          <w:rFonts w:hint="eastAsia" w:ascii="仿宋" w:hAnsi="仿宋" w:eastAsia="仿宋" w:cs="仿宋"/>
          <w:spacing w:val="6"/>
          <w:sz w:val="23"/>
          <w:szCs w:val="23"/>
        </w:rPr>
        <w:t>6.1    为了保证对磋商文件的澄清和修改满足法律的时限要求，任何要求对磋</w:t>
      </w:r>
      <w:r>
        <w:rPr>
          <w:rFonts w:hint="eastAsia" w:ascii="仿宋" w:hAnsi="仿宋" w:eastAsia="仿宋" w:cs="仿宋"/>
          <w:spacing w:val="5"/>
          <w:sz w:val="23"/>
          <w:szCs w:val="23"/>
        </w:rPr>
        <w:t>商文</w:t>
      </w:r>
      <w:r>
        <w:rPr>
          <w:rFonts w:hint="eastAsia" w:ascii="仿宋" w:hAnsi="仿宋" w:eastAsia="仿宋" w:cs="仿宋"/>
          <w:spacing w:val="6"/>
          <w:sz w:val="23"/>
          <w:szCs w:val="23"/>
        </w:rPr>
        <w:t>件进行澄清的供应商，均应在投标截止期五日前，以书面形式将澄清要求通</w:t>
      </w:r>
      <w:r>
        <w:rPr>
          <w:rFonts w:hint="eastAsia" w:ascii="仿宋" w:hAnsi="仿宋" w:eastAsia="仿宋" w:cs="仿宋"/>
          <w:spacing w:val="5"/>
          <w:sz w:val="23"/>
          <w:szCs w:val="23"/>
        </w:rPr>
        <w:t>知采购人或采购代理机构。</w:t>
      </w:r>
    </w:p>
    <w:p>
      <w:pPr>
        <w:pStyle w:val="5"/>
        <w:spacing w:before="25" w:line="243" w:lineRule="auto"/>
        <w:ind w:left="857" w:right="4" w:hanging="847"/>
        <w:rPr>
          <w:rFonts w:hint="eastAsia" w:ascii="仿宋" w:hAnsi="仿宋" w:eastAsia="仿宋" w:cs="仿宋"/>
          <w:sz w:val="23"/>
          <w:szCs w:val="23"/>
        </w:rPr>
      </w:pPr>
      <w:r>
        <w:rPr>
          <w:rFonts w:hint="eastAsia" w:ascii="仿宋" w:hAnsi="仿宋" w:eastAsia="仿宋" w:cs="仿宋"/>
          <w:spacing w:val="8"/>
          <w:sz w:val="23"/>
          <w:szCs w:val="23"/>
        </w:rPr>
        <w:t>6.2    采购人可主动地或在解答供应商提出的澄清问题时对磋商文件澄清</w:t>
      </w:r>
      <w:r>
        <w:rPr>
          <w:rFonts w:hint="eastAsia" w:ascii="仿宋" w:hAnsi="仿宋" w:eastAsia="仿宋" w:cs="仿宋"/>
          <w:spacing w:val="7"/>
          <w:sz w:val="23"/>
          <w:szCs w:val="23"/>
        </w:rPr>
        <w:t>或修改。</w:t>
      </w:r>
      <w:r>
        <w:rPr>
          <w:rFonts w:hint="eastAsia" w:ascii="仿宋" w:hAnsi="仿宋" w:eastAsia="仿宋" w:cs="仿宋"/>
          <w:sz w:val="23"/>
          <w:szCs w:val="23"/>
        </w:rPr>
        <w:t xml:space="preserve"> </w:t>
      </w:r>
      <w:r>
        <w:rPr>
          <w:rFonts w:hint="eastAsia" w:ascii="仿宋" w:hAnsi="仿宋" w:eastAsia="仿宋" w:cs="仿宋"/>
          <w:spacing w:val="6"/>
          <w:sz w:val="23"/>
          <w:szCs w:val="23"/>
        </w:rPr>
        <w:t>采购代理机构将以发布澄清（更正）公告的方式，澄清或修改磋商文</w:t>
      </w:r>
      <w:r>
        <w:rPr>
          <w:rFonts w:hint="eastAsia" w:ascii="仿宋" w:hAnsi="仿宋" w:eastAsia="仿宋" w:cs="仿宋"/>
          <w:spacing w:val="5"/>
          <w:sz w:val="23"/>
          <w:szCs w:val="23"/>
        </w:rPr>
        <w:t>件，澄</w:t>
      </w:r>
      <w:r>
        <w:rPr>
          <w:rFonts w:hint="eastAsia" w:ascii="仿宋" w:hAnsi="仿宋" w:eastAsia="仿宋" w:cs="仿宋"/>
          <w:spacing w:val="6"/>
          <w:sz w:val="23"/>
          <w:szCs w:val="23"/>
        </w:rPr>
        <w:t>清或修改内容作为磋商文件的组成部分。</w:t>
      </w:r>
    </w:p>
    <w:p>
      <w:pPr>
        <w:spacing w:line="344" w:lineRule="auto"/>
        <w:ind w:left="726" w:hanging="726" w:hangingChars="300"/>
        <w:rPr>
          <w:rFonts w:hint="eastAsia" w:ascii="仿宋" w:hAnsi="仿宋" w:eastAsia="仿宋" w:cs="仿宋"/>
          <w:sz w:val="21"/>
        </w:rPr>
      </w:pPr>
      <w:r>
        <w:rPr>
          <w:rFonts w:hint="eastAsia" w:ascii="仿宋" w:hAnsi="仿宋" w:eastAsia="仿宋" w:cs="仿宋"/>
          <w:spacing w:val="6"/>
          <w:sz w:val="23"/>
          <w:szCs w:val="23"/>
        </w:rPr>
        <w:t>6.3    澄清或者修改的内容可能影响响应文件编制的，采购代理机构将以发布</w:t>
      </w:r>
      <w:r>
        <w:rPr>
          <w:rFonts w:hint="eastAsia" w:ascii="仿宋" w:hAnsi="仿宋" w:eastAsia="仿宋" w:cs="仿宋"/>
          <w:spacing w:val="5"/>
          <w:sz w:val="23"/>
          <w:szCs w:val="23"/>
        </w:rPr>
        <w:t>澄清</w:t>
      </w:r>
      <w:r>
        <w:rPr>
          <w:rFonts w:hint="eastAsia" w:ascii="仿宋" w:hAnsi="仿宋" w:eastAsia="仿宋" w:cs="仿宋"/>
          <w:sz w:val="23"/>
          <w:szCs w:val="23"/>
        </w:rPr>
        <w:t xml:space="preserve"> </w:t>
      </w:r>
      <w:r>
        <w:rPr>
          <w:rFonts w:hint="eastAsia" w:ascii="仿宋" w:hAnsi="仿宋" w:eastAsia="仿宋" w:cs="仿宋"/>
          <w:spacing w:val="1"/>
          <w:sz w:val="23"/>
          <w:szCs w:val="23"/>
        </w:rPr>
        <w:t>（更正）公告形式通知所有领取磋商文件的潜在供应商，并对其具有约束力。</w:t>
      </w:r>
      <w:r>
        <w:rPr>
          <w:rFonts w:hint="eastAsia" w:ascii="仿宋" w:hAnsi="仿宋" w:eastAsia="仿宋" w:cs="仿宋"/>
          <w:spacing w:val="12"/>
          <w:sz w:val="23"/>
          <w:szCs w:val="23"/>
        </w:rPr>
        <w:t xml:space="preserve"> </w:t>
      </w:r>
      <w:r>
        <w:rPr>
          <w:rFonts w:hint="eastAsia" w:ascii="仿宋" w:hAnsi="仿宋" w:eastAsia="仿宋" w:cs="仿宋"/>
          <w:spacing w:val="8"/>
          <w:sz w:val="23"/>
          <w:szCs w:val="23"/>
        </w:rPr>
        <w:t>公告一经发出即视为潜在供应商已知晓该澄</w:t>
      </w:r>
      <w:r>
        <w:rPr>
          <w:rFonts w:hint="eastAsia" w:ascii="仿宋" w:hAnsi="仿宋" w:eastAsia="仿宋" w:cs="仿宋"/>
          <w:spacing w:val="7"/>
          <w:sz w:val="23"/>
          <w:szCs w:val="23"/>
        </w:rPr>
        <w:t>清或修改内容。</w:t>
      </w:r>
    </w:p>
    <w:p>
      <w:pPr>
        <w:pStyle w:val="5"/>
        <w:spacing w:before="75" w:line="231" w:lineRule="auto"/>
        <w:ind w:left="13"/>
        <w:outlineLvl w:val="2"/>
        <w:rPr>
          <w:rFonts w:hint="eastAsia" w:ascii="仿宋" w:hAnsi="仿宋" w:eastAsia="仿宋" w:cs="仿宋"/>
          <w:sz w:val="23"/>
          <w:szCs w:val="23"/>
        </w:rPr>
      </w:pPr>
      <w:r>
        <w:rPr>
          <w:rFonts w:hint="eastAsia" w:ascii="仿宋" w:hAnsi="仿宋" w:eastAsia="仿宋" w:cs="仿宋"/>
          <w:b/>
          <w:bCs/>
          <w:spacing w:val="6"/>
          <w:sz w:val="23"/>
          <w:szCs w:val="23"/>
        </w:rPr>
        <w:t>7.投标截止时间的顺延</w:t>
      </w:r>
    </w:p>
    <w:p>
      <w:pPr>
        <w:pStyle w:val="5"/>
        <w:spacing w:before="22"/>
        <w:ind w:left="914" w:right="83" w:firstLine="9"/>
        <w:rPr>
          <w:rFonts w:hint="eastAsia" w:ascii="仿宋" w:hAnsi="仿宋" w:eastAsia="仿宋" w:cs="仿宋"/>
          <w:sz w:val="23"/>
          <w:szCs w:val="23"/>
        </w:rPr>
      </w:pPr>
      <w:r>
        <w:rPr>
          <w:rFonts w:hint="eastAsia" w:ascii="仿宋" w:hAnsi="仿宋" w:eastAsia="仿宋" w:cs="仿宋"/>
          <w:spacing w:val="11"/>
          <w:sz w:val="23"/>
          <w:szCs w:val="23"/>
        </w:rPr>
        <w:t>为使供应商准备投标时有足够的时间对磋商文件的澄清或者修改部分进行</w:t>
      </w:r>
      <w:r>
        <w:rPr>
          <w:rFonts w:hint="eastAsia" w:ascii="仿宋" w:hAnsi="仿宋" w:eastAsia="仿宋" w:cs="仿宋"/>
          <w:spacing w:val="7"/>
          <w:sz w:val="23"/>
          <w:szCs w:val="23"/>
        </w:rPr>
        <w:t xml:space="preserve"> 研究，采购人将依法决定是否顺延投标截止时间。</w:t>
      </w:r>
    </w:p>
    <w:p>
      <w:pPr>
        <w:spacing w:line="251" w:lineRule="auto"/>
        <w:rPr>
          <w:rFonts w:hint="eastAsia" w:ascii="仿宋" w:hAnsi="仿宋" w:eastAsia="仿宋" w:cs="仿宋"/>
          <w:sz w:val="21"/>
        </w:rPr>
      </w:pPr>
    </w:p>
    <w:p>
      <w:pPr>
        <w:pStyle w:val="5"/>
        <w:spacing w:before="91" w:line="222" w:lineRule="auto"/>
        <w:ind w:left="3285"/>
        <w:outlineLvl w:val="1"/>
        <w:rPr>
          <w:rFonts w:hint="eastAsia" w:ascii="仿宋" w:hAnsi="仿宋" w:eastAsia="仿宋" w:cs="仿宋"/>
        </w:rPr>
      </w:pPr>
      <w:r>
        <w:rPr>
          <w:rFonts w:hint="eastAsia" w:ascii="仿宋" w:hAnsi="仿宋" w:eastAsia="仿宋" w:cs="仿宋"/>
          <w:b/>
          <w:bCs/>
          <w:spacing w:val="-9"/>
        </w:rPr>
        <w:t>三</w:t>
      </w:r>
      <w:r>
        <w:rPr>
          <w:rFonts w:hint="eastAsia" w:ascii="仿宋" w:hAnsi="仿宋" w:eastAsia="仿宋" w:cs="仿宋"/>
          <w:spacing w:val="10"/>
        </w:rPr>
        <w:t xml:space="preserve">   </w:t>
      </w:r>
      <w:r>
        <w:rPr>
          <w:rFonts w:hint="eastAsia" w:ascii="仿宋" w:hAnsi="仿宋" w:eastAsia="仿宋" w:cs="仿宋"/>
          <w:b/>
          <w:bCs/>
          <w:spacing w:val="-9"/>
        </w:rPr>
        <w:t>响应文件的编制</w:t>
      </w:r>
    </w:p>
    <w:p>
      <w:pPr>
        <w:spacing w:line="253" w:lineRule="auto"/>
        <w:rPr>
          <w:rFonts w:hint="eastAsia" w:ascii="仿宋" w:hAnsi="仿宋" w:eastAsia="仿宋" w:cs="仿宋"/>
          <w:sz w:val="21"/>
        </w:rPr>
      </w:pPr>
    </w:p>
    <w:p>
      <w:pPr>
        <w:pStyle w:val="5"/>
        <w:spacing w:before="74" w:line="229" w:lineRule="auto"/>
        <w:ind w:left="9"/>
        <w:outlineLvl w:val="2"/>
        <w:rPr>
          <w:rFonts w:hint="eastAsia" w:ascii="仿宋" w:hAnsi="仿宋" w:eastAsia="仿宋" w:cs="仿宋"/>
          <w:sz w:val="23"/>
          <w:szCs w:val="23"/>
        </w:rPr>
      </w:pPr>
      <w:r>
        <w:rPr>
          <w:rFonts w:hint="eastAsia" w:ascii="仿宋" w:hAnsi="仿宋" w:eastAsia="仿宋" w:cs="仿宋"/>
          <w:b/>
          <w:bCs/>
          <w:spacing w:val="6"/>
          <w:sz w:val="23"/>
          <w:szCs w:val="23"/>
        </w:rPr>
        <w:t>8.</w:t>
      </w:r>
      <w:r>
        <w:rPr>
          <w:rFonts w:hint="eastAsia" w:ascii="仿宋" w:hAnsi="仿宋" w:eastAsia="仿宋" w:cs="仿宋"/>
          <w:spacing w:val="23"/>
          <w:sz w:val="23"/>
          <w:szCs w:val="23"/>
        </w:rPr>
        <w:t xml:space="preserve">     </w:t>
      </w:r>
      <w:r>
        <w:rPr>
          <w:rFonts w:hint="eastAsia" w:ascii="仿宋" w:hAnsi="仿宋" w:eastAsia="仿宋" w:cs="仿宋"/>
          <w:b/>
          <w:bCs/>
          <w:spacing w:val="6"/>
          <w:sz w:val="23"/>
          <w:szCs w:val="23"/>
        </w:rPr>
        <w:t>投标范围及响应文件中标准和计量单位的使用</w:t>
      </w:r>
    </w:p>
    <w:p>
      <w:pPr>
        <w:pStyle w:val="5"/>
        <w:spacing w:before="26" w:line="229" w:lineRule="auto"/>
        <w:ind w:left="9"/>
        <w:rPr>
          <w:rFonts w:hint="eastAsia" w:ascii="仿宋" w:hAnsi="仿宋" w:eastAsia="仿宋" w:cs="仿宋"/>
          <w:sz w:val="23"/>
          <w:szCs w:val="23"/>
        </w:rPr>
      </w:pPr>
      <w:r>
        <w:rPr>
          <w:rFonts w:hint="eastAsia" w:ascii="仿宋" w:hAnsi="仿宋" w:eastAsia="仿宋" w:cs="仿宋"/>
          <w:spacing w:val="11"/>
          <w:sz w:val="23"/>
          <w:szCs w:val="23"/>
        </w:rPr>
        <w:t>8.1</w:t>
      </w:r>
      <w:r>
        <w:rPr>
          <w:rFonts w:hint="eastAsia" w:ascii="仿宋" w:hAnsi="仿宋" w:eastAsia="仿宋" w:cs="仿宋"/>
          <w:spacing w:val="24"/>
          <w:sz w:val="23"/>
          <w:szCs w:val="23"/>
        </w:rPr>
        <w:t xml:space="preserve">    </w:t>
      </w:r>
      <w:r>
        <w:rPr>
          <w:rFonts w:hint="eastAsia" w:ascii="仿宋" w:hAnsi="仿宋" w:eastAsia="仿宋" w:cs="仿宋"/>
          <w:spacing w:val="11"/>
          <w:sz w:val="23"/>
          <w:szCs w:val="23"/>
        </w:rPr>
        <w:t>项目有分包的，供应商可对磋商文件其</w:t>
      </w:r>
      <w:r>
        <w:rPr>
          <w:rFonts w:hint="eastAsia" w:ascii="仿宋" w:hAnsi="仿宋" w:eastAsia="仿宋" w:cs="仿宋"/>
          <w:spacing w:val="10"/>
          <w:sz w:val="23"/>
          <w:szCs w:val="23"/>
        </w:rPr>
        <w:t>中一个或几个分包进行投标，除非</w:t>
      </w:r>
    </w:p>
    <w:p>
      <w:pPr>
        <w:pStyle w:val="5"/>
        <w:spacing w:before="26" w:line="228" w:lineRule="auto"/>
        <w:ind w:left="917"/>
        <w:rPr>
          <w:rFonts w:hint="eastAsia" w:ascii="仿宋" w:hAnsi="仿宋" w:eastAsia="仿宋" w:cs="仿宋"/>
          <w:sz w:val="23"/>
          <w:szCs w:val="23"/>
        </w:rPr>
      </w:pPr>
      <w:r>
        <w:rPr>
          <w:rFonts w:hint="eastAsia" w:ascii="仿宋" w:hAnsi="仿宋" w:eastAsia="仿宋" w:cs="仿宋"/>
          <w:spacing w:val="6"/>
          <w:sz w:val="23"/>
          <w:szCs w:val="23"/>
        </w:rPr>
        <w:t>在</w:t>
      </w:r>
      <w:r>
        <w:rPr>
          <w:rFonts w:hint="eastAsia" w:ascii="仿宋" w:hAnsi="仿宋" w:eastAsia="仿宋" w:cs="仿宋"/>
          <w:spacing w:val="6"/>
          <w:sz w:val="23"/>
          <w:szCs w:val="23"/>
          <w:u w:val="single" w:color="auto"/>
        </w:rPr>
        <w:t>供应商须知资料表</w:t>
      </w:r>
      <w:r>
        <w:rPr>
          <w:rFonts w:hint="eastAsia" w:ascii="仿宋" w:hAnsi="仿宋" w:eastAsia="仿宋" w:cs="仿宋"/>
          <w:spacing w:val="6"/>
          <w:sz w:val="23"/>
          <w:szCs w:val="23"/>
        </w:rPr>
        <w:t>中另有规定。</w:t>
      </w:r>
    </w:p>
    <w:p>
      <w:pPr>
        <w:pStyle w:val="5"/>
        <w:spacing w:before="29" w:line="239" w:lineRule="auto"/>
        <w:ind w:left="917" w:right="-108" w:rightChars="0" w:hanging="908"/>
        <w:rPr>
          <w:rFonts w:hint="eastAsia" w:ascii="仿宋" w:hAnsi="仿宋" w:eastAsia="仿宋" w:cs="仿宋"/>
          <w:sz w:val="23"/>
          <w:szCs w:val="23"/>
        </w:rPr>
      </w:pPr>
      <w:r>
        <w:rPr>
          <w:rFonts w:hint="eastAsia" w:ascii="仿宋" w:hAnsi="仿宋" w:eastAsia="仿宋" w:cs="仿宋"/>
          <w:spacing w:val="7"/>
          <w:sz w:val="23"/>
          <w:szCs w:val="23"/>
        </w:rPr>
        <w:t>8.2    供应商应当对所投分包磋商文件中“采购需求</w:t>
      </w:r>
      <w:r>
        <w:rPr>
          <w:rFonts w:hint="eastAsia" w:ascii="仿宋" w:hAnsi="仿宋" w:eastAsia="仿宋" w:cs="仿宋"/>
          <w:spacing w:val="-83"/>
          <w:sz w:val="23"/>
          <w:szCs w:val="23"/>
        </w:rPr>
        <w:t xml:space="preserve"> </w:t>
      </w:r>
      <w:r>
        <w:rPr>
          <w:rFonts w:hint="eastAsia" w:ascii="仿宋" w:hAnsi="仿宋" w:eastAsia="仿宋" w:cs="仿宋"/>
          <w:spacing w:val="6"/>
          <w:sz w:val="23"/>
          <w:szCs w:val="23"/>
        </w:rPr>
        <w:t>”所列的所有内容进行投标，</w:t>
      </w:r>
      <w:r>
        <w:rPr>
          <w:rFonts w:hint="eastAsia" w:ascii="仿宋" w:hAnsi="仿宋" w:eastAsia="仿宋" w:cs="仿宋"/>
          <w:spacing w:val="8"/>
          <w:sz w:val="23"/>
          <w:szCs w:val="23"/>
        </w:rPr>
        <w:t>如仅响应某一包中的部分内容，其投标将被认定为</w:t>
      </w:r>
      <w:r>
        <w:rPr>
          <w:rFonts w:hint="eastAsia" w:ascii="仿宋" w:hAnsi="仿宋" w:eastAsia="仿宋" w:cs="仿宋"/>
          <w:b/>
          <w:bCs/>
          <w:spacing w:val="8"/>
          <w:sz w:val="23"/>
          <w:szCs w:val="23"/>
        </w:rPr>
        <w:t>投标无效</w:t>
      </w:r>
      <w:r>
        <w:rPr>
          <w:rFonts w:hint="eastAsia" w:ascii="仿宋" w:hAnsi="仿宋" w:eastAsia="仿宋" w:cs="仿宋"/>
          <w:spacing w:val="8"/>
          <w:sz w:val="23"/>
          <w:szCs w:val="23"/>
        </w:rPr>
        <w:t>。</w:t>
      </w:r>
    </w:p>
    <w:p>
      <w:pPr>
        <w:pStyle w:val="5"/>
        <w:spacing w:before="26" w:line="229" w:lineRule="auto"/>
        <w:ind w:left="9"/>
        <w:rPr>
          <w:rFonts w:hint="eastAsia" w:ascii="仿宋" w:hAnsi="仿宋" w:eastAsia="仿宋" w:cs="仿宋"/>
          <w:sz w:val="23"/>
          <w:szCs w:val="23"/>
        </w:rPr>
      </w:pPr>
      <w:r>
        <w:rPr>
          <w:rFonts w:hint="eastAsia" w:ascii="仿宋" w:hAnsi="仿宋" w:eastAsia="仿宋" w:cs="仿宋"/>
          <w:spacing w:val="7"/>
          <w:sz w:val="23"/>
          <w:szCs w:val="23"/>
        </w:rPr>
        <w:t>8.3     无论磋商文件第</w:t>
      </w:r>
      <w:r>
        <w:rPr>
          <w:rFonts w:hint="eastAsia" w:ascii="仿宋" w:hAnsi="仿宋" w:eastAsia="仿宋" w:cs="仿宋"/>
          <w:spacing w:val="-36"/>
          <w:sz w:val="23"/>
          <w:szCs w:val="23"/>
        </w:rPr>
        <w:t xml:space="preserve"> </w:t>
      </w:r>
      <w:r>
        <w:rPr>
          <w:rFonts w:hint="eastAsia" w:ascii="仿宋" w:hAnsi="仿宋" w:eastAsia="仿宋" w:cs="仿宋"/>
          <w:spacing w:val="7"/>
          <w:sz w:val="23"/>
          <w:szCs w:val="23"/>
        </w:rPr>
        <w:t>5</w:t>
      </w:r>
      <w:r>
        <w:rPr>
          <w:rFonts w:hint="eastAsia" w:ascii="仿宋" w:hAnsi="仿宋" w:eastAsia="仿宋" w:cs="仿宋"/>
          <w:spacing w:val="-37"/>
          <w:sz w:val="23"/>
          <w:szCs w:val="23"/>
        </w:rPr>
        <w:t xml:space="preserve"> </w:t>
      </w:r>
      <w:r>
        <w:rPr>
          <w:rFonts w:hint="eastAsia" w:ascii="仿宋" w:hAnsi="仿宋" w:eastAsia="仿宋" w:cs="仿宋"/>
          <w:spacing w:val="7"/>
          <w:sz w:val="23"/>
          <w:szCs w:val="23"/>
        </w:rPr>
        <w:t>章“采购需求</w:t>
      </w:r>
      <w:r>
        <w:rPr>
          <w:rFonts w:hint="eastAsia" w:ascii="仿宋" w:hAnsi="仿宋" w:eastAsia="仿宋" w:cs="仿宋"/>
          <w:spacing w:val="-83"/>
          <w:sz w:val="23"/>
          <w:szCs w:val="23"/>
        </w:rPr>
        <w:t xml:space="preserve"> </w:t>
      </w:r>
      <w:r>
        <w:rPr>
          <w:rFonts w:hint="eastAsia" w:ascii="仿宋" w:hAnsi="仿宋" w:eastAsia="仿宋" w:cs="仿宋"/>
          <w:spacing w:val="7"/>
          <w:sz w:val="23"/>
          <w:szCs w:val="23"/>
        </w:rPr>
        <w:t>”中是否要求，供应商所投内容均应符合</w:t>
      </w:r>
    </w:p>
    <w:p>
      <w:pPr>
        <w:pStyle w:val="5"/>
        <w:spacing w:before="25" w:line="228" w:lineRule="auto"/>
        <w:ind w:left="942"/>
        <w:rPr>
          <w:rFonts w:hint="eastAsia" w:ascii="仿宋" w:hAnsi="仿宋" w:eastAsia="仿宋" w:cs="仿宋"/>
          <w:sz w:val="23"/>
          <w:szCs w:val="23"/>
        </w:rPr>
      </w:pPr>
      <w:r>
        <w:rPr>
          <w:rFonts w:hint="eastAsia" w:ascii="仿宋" w:hAnsi="仿宋" w:eastAsia="仿宋" w:cs="仿宋"/>
          <w:spacing w:val="-1"/>
          <w:sz w:val="23"/>
          <w:szCs w:val="23"/>
        </w:rPr>
        <w:t>国家强制性标准。</w:t>
      </w:r>
    </w:p>
    <w:p>
      <w:pPr>
        <w:pStyle w:val="5"/>
        <w:spacing w:before="27" w:line="229" w:lineRule="auto"/>
        <w:ind w:left="9"/>
        <w:outlineLvl w:val="1"/>
        <w:rPr>
          <w:rFonts w:hint="eastAsia" w:ascii="仿宋" w:hAnsi="仿宋" w:eastAsia="仿宋" w:cs="仿宋"/>
          <w:sz w:val="23"/>
          <w:szCs w:val="23"/>
        </w:rPr>
      </w:pPr>
      <w:r>
        <w:rPr>
          <w:rFonts w:hint="eastAsia" w:ascii="仿宋" w:hAnsi="仿宋" w:eastAsia="仿宋" w:cs="仿宋"/>
          <w:spacing w:val="9"/>
          <w:sz w:val="23"/>
          <w:szCs w:val="23"/>
        </w:rPr>
        <w:t>8.4     除磋商文件中有特殊要求外，响应文件中所使用的计量单位</w:t>
      </w:r>
      <w:r>
        <w:rPr>
          <w:rFonts w:hint="eastAsia" w:ascii="仿宋" w:hAnsi="仿宋" w:eastAsia="仿宋" w:cs="仿宋"/>
          <w:spacing w:val="8"/>
          <w:sz w:val="23"/>
          <w:szCs w:val="23"/>
        </w:rPr>
        <w:t>，应采用中华</w:t>
      </w:r>
    </w:p>
    <w:p>
      <w:pPr>
        <w:pStyle w:val="5"/>
        <w:spacing w:before="27" w:line="229" w:lineRule="auto"/>
        <w:ind w:left="919"/>
        <w:rPr>
          <w:rFonts w:hint="eastAsia" w:ascii="仿宋" w:hAnsi="仿宋" w:eastAsia="仿宋" w:cs="仿宋"/>
          <w:sz w:val="23"/>
          <w:szCs w:val="23"/>
        </w:rPr>
      </w:pPr>
      <w:r>
        <w:rPr>
          <w:rFonts w:hint="eastAsia" w:ascii="仿宋" w:hAnsi="仿宋" w:eastAsia="仿宋" w:cs="仿宋"/>
          <w:spacing w:val="5"/>
          <w:sz w:val="23"/>
          <w:szCs w:val="23"/>
        </w:rPr>
        <w:t>人民共和国法定计量单位。</w:t>
      </w:r>
    </w:p>
    <w:p>
      <w:pPr>
        <w:pStyle w:val="5"/>
        <w:spacing w:before="26" w:line="231" w:lineRule="auto"/>
        <w:ind w:left="9"/>
        <w:outlineLvl w:val="2"/>
        <w:rPr>
          <w:rFonts w:hint="eastAsia" w:ascii="仿宋" w:hAnsi="仿宋" w:eastAsia="仿宋" w:cs="仿宋"/>
          <w:sz w:val="23"/>
          <w:szCs w:val="23"/>
        </w:rPr>
      </w:pPr>
      <w:r>
        <w:rPr>
          <w:rFonts w:hint="eastAsia" w:ascii="仿宋" w:hAnsi="仿宋" w:eastAsia="仿宋" w:cs="仿宋"/>
          <w:b/>
          <w:bCs/>
          <w:spacing w:val="5"/>
          <w:sz w:val="23"/>
          <w:szCs w:val="23"/>
        </w:rPr>
        <w:t>9.响应文件构成</w:t>
      </w:r>
    </w:p>
    <w:p>
      <w:pPr>
        <w:pStyle w:val="5"/>
        <w:spacing w:before="20" w:line="246" w:lineRule="auto"/>
        <w:ind w:left="974" w:right="83" w:hanging="965"/>
        <w:rPr>
          <w:rFonts w:hint="eastAsia" w:ascii="仿宋" w:hAnsi="仿宋" w:eastAsia="仿宋" w:cs="仿宋"/>
          <w:sz w:val="23"/>
          <w:szCs w:val="23"/>
        </w:rPr>
      </w:pPr>
      <w:r>
        <w:rPr>
          <w:rFonts w:hint="eastAsia" w:ascii="仿宋" w:hAnsi="仿宋" w:eastAsia="仿宋" w:cs="仿宋"/>
          <w:spacing w:val="7"/>
          <w:sz w:val="23"/>
          <w:szCs w:val="23"/>
        </w:rPr>
        <w:t xml:space="preserve">9.1     </w:t>
      </w:r>
      <w:r>
        <w:rPr>
          <w:rFonts w:hint="eastAsia" w:ascii="仿宋" w:hAnsi="仿宋" w:eastAsia="仿宋" w:cs="仿宋"/>
          <w:spacing w:val="-97"/>
          <w:sz w:val="23"/>
          <w:szCs w:val="23"/>
          <w:u w:val="single" w:color="auto"/>
        </w:rPr>
        <w:t xml:space="preserve"> </w:t>
      </w:r>
      <w:r>
        <w:rPr>
          <w:rFonts w:hint="eastAsia" w:ascii="仿宋" w:hAnsi="仿宋" w:eastAsia="仿宋" w:cs="仿宋"/>
          <w:b/>
          <w:bCs/>
          <w:spacing w:val="7"/>
          <w:sz w:val="23"/>
          <w:szCs w:val="23"/>
          <w:u w:val="single" w:color="auto"/>
        </w:rPr>
        <w:t>供应商应完整地按磋商文件提供的响应文件格式及要求编写响应文件，</w:t>
      </w:r>
      <w:r>
        <w:rPr>
          <w:rFonts w:hint="eastAsia" w:ascii="仿宋" w:hAnsi="仿宋" w:eastAsia="仿宋" w:cs="仿宋"/>
          <w:spacing w:val="7"/>
          <w:sz w:val="23"/>
          <w:szCs w:val="23"/>
          <w:u w:val="single" w:color="auto"/>
        </w:rPr>
        <w:t xml:space="preserve"> </w:t>
      </w:r>
      <w:r>
        <w:rPr>
          <w:rFonts w:hint="eastAsia" w:ascii="仿宋" w:hAnsi="仿宋" w:eastAsia="仿宋" w:cs="仿宋"/>
          <w:sz w:val="23"/>
          <w:szCs w:val="23"/>
        </w:rPr>
        <w:t xml:space="preserve">  </w:t>
      </w:r>
      <w:r>
        <w:rPr>
          <w:rFonts w:hint="eastAsia" w:ascii="仿宋" w:hAnsi="仿宋" w:eastAsia="仿宋" w:cs="仿宋"/>
          <w:b/>
          <w:bCs/>
          <w:spacing w:val="7"/>
          <w:sz w:val="23"/>
          <w:szCs w:val="23"/>
          <w:u w:val="single" w:color="auto"/>
        </w:rPr>
        <w:t>供应商须在投标截止时间前完成在系统上递交电子响应文件。供应商的电</w:t>
      </w:r>
      <w:r>
        <w:rPr>
          <w:rFonts w:hint="eastAsia" w:ascii="仿宋" w:hAnsi="仿宋" w:eastAsia="仿宋" w:cs="仿宋"/>
          <w:spacing w:val="7"/>
          <w:sz w:val="23"/>
          <w:szCs w:val="23"/>
        </w:rPr>
        <w:t xml:space="preserve"> </w:t>
      </w:r>
      <w:r>
        <w:rPr>
          <w:rFonts w:hint="eastAsia" w:ascii="仿宋" w:hAnsi="仿宋" w:eastAsia="仿宋" w:cs="仿宋"/>
          <w:b/>
          <w:bCs/>
          <w:spacing w:val="7"/>
          <w:sz w:val="23"/>
          <w:szCs w:val="23"/>
          <w:u w:val="single" w:color="auto"/>
        </w:rPr>
        <w:t>子响应文件是经过</w:t>
      </w:r>
      <w:r>
        <w:rPr>
          <w:rFonts w:hint="eastAsia" w:ascii="仿宋" w:hAnsi="仿宋" w:eastAsia="仿宋" w:cs="仿宋"/>
          <w:spacing w:val="-38"/>
          <w:sz w:val="23"/>
          <w:szCs w:val="23"/>
          <w:u w:val="single" w:color="auto"/>
        </w:rPr>
        <w:t xml:space="preserve"> </w:t>
      </w:r>
      <w:r>
        <w:rPr>
          <w:rFonts w:hint="eastAsia" w:ascii="仿宋" w:hAnsi="仿宋" w:eastAsia="仿宋" w:cs="仿宋"/>
          <w:b/>
          <w:bCs/>
          <w:sz w:val="23"/>
          <w:szCs w:val="23"/>
          <w:u w:val="single" w:color="auto"/>
        </w:rPr>
        <w:t>CA</w:t>
      </w:r>
      <w:r>
        <w:rPr>
          <w:rFonts w:hint="eastAsia" w:ascii="仿宋" w:hAnsi="仿宋" w:eastAsia="仿宋" w:cs="仿宋"/>
          <w:spacing w:val="-40"/>
          <w:sz w:val="23"/>
          <w:szCs w:val="23"/>
          <w:u w:val="single" w:color="auto"/>
        </w:rPr>
        <w:t xml:space="preserve"> </w:t>
      </w:r>
      <w:r>
        <w:rPr>
          <w:rFonts w:hint="eastAsia" w:ascii="仿宋" w:hAnsi="仿宋" w:eastAsia="仿宋" w:cs="仿宋"/>
          <w:b/>
          <w:bCs/>
          <w:spacing w:val="7"/>
          <w:sz w:val="23"/>
          <w:szCs w:val="23"/>
          <w:u w:val="single" w:color="auto"/>
        </w:rPr>
        <w:t>证书加密后上传提交的，任何单位或个人均无法在</w:t>
      </w:r>
      <w:r>
        <w:rPr>
          <w:rFonts w:hint="eastAsia" w:ascii="仿宋" w:hAnsi="仿宋" w:eastAsia="仿宋" w:cs="仿宋"/>
          <w:sz w:val="23"/>
          <w:szCs w:val="23"/>
        </w:rPr>
        <w:t xml:space="preserve">  </w:t>
      </w:r>
      <w:r>
        <w:rPr>
          <w:rFonts w:hint="eastAsia" w:ascii="仿宋" w:hAnsi="仿宋" w:eastAsia="仿宋" w:cs="仿宋"/>
          <w:b/>
          <w:bCs/>
          <w:spacing w:val="5"/>
          <w:sz w:val="23"/>
          <w:szCs w:val="23"/>
          <w:u w:val="single" w:color="auto"/>
        </w:rPr>
        <w:t>投标截止时间</w:t>
      </w:r>
      <w:r>
        <w:rPr>
          <w:rFonts w:hint="eastAsia" w:ascii="仿宋" w:hAnsi="仿宋" w:eastAsia="仿宋" w:cs="仿宋"/>
          <w:spacing w:val="-52"/>
          <w:sz w:val="23"/>
          <w:szCs w:val="23"/>
          <w:u w:val="single" w:color="auto"/>
        </w:rPr>
        <w:t xml:space="preserve"> </w:t>
      </w:r>
      <w:r>
        <w:rPr>
          <w:rFonts w:hint="eastAsia" w:ascii="仿宋" w:hAnsi="仿宋" w:eastAsia="仿宋" w:cs="仿宋"/>
          <w:b/>
          <w:bCs/>
          <w:spacing w:val="5"/>
          <w:sz w:val="23"/>
          <w:szCs w:val="23"/>
          <w:u w:val="single" w:color="auto"/>
        </w:rPr>
        <w:t>(即磋商时间)之前查看或篡改，不存在泄密风险。（严格按</w:t>
      </w:r>
      <w:r>
        <w:rPr>
          <w:rFonts w:hint="eastAsia" w:ascii="仿宋" w:hAnsi="仿宋" w:eastAsia="仿宋" w:cs="仿宋"/>
          <w:sz w:val="23"/>
          <w:szCs w:val="23"/>
        </w:rPr>
        <w:t xml:space="preserve"> </w:t>
      </w:r>
      <w:r>
        <w:rPr>
          <w:rFonts w:hint="eastAsia" w:ascii="仿宋" w:hAnsi="仿宋" w:eastAsia="仿宋" w:cs="仿宋"/>
          <w:b/>
          <w:bCs/>
          <w:spacing w:val="6"/>
          <w:sz w:val="23"/>
          <w:szCs w:val="23"/>
          <w:u w:val="single" w:color="auto"/>
        </w:rPr>
        <w:t>照政采云电子投标流程制作并上传电子响应文件）</w:t>
      </w:r>
      <w:r>
        <w:rPr>
          <w:rFonts w:hint="eastAsia" w:ascii="仿宋" w:hAnsi="仿宋" w:eastAsia="仿宋" w:cs="仿宋"/>
          <w:spacing w:val="6"/>
          <w:sz w:val="23"/>
          <w:szCs w:val="23"/>
          <w:u w:val="single" w:color="auto"/>
        </w:rPr>
        <w:t xml:space="preserve"> </w:t>
      </w:r>
    </w:p>
    <w:p>
      <w:pPr>
        <w:pStyle w:val="5"/>
        <w:spacing w:before="27" w:line="231" w:lineRule="auto"/>
        <w:ind w:left="9"/>
        <w:rPr>
          <w:rFonts w:hint="eastAsia" w:ascii="仿宋" w:hAnsi="仿宋" w:eastAsia="仿宋" w:cs="仿宋"/>
          <w:sz w:val="23"/>
          <w:szCs w:val="23"/>
        </w:rPr>
      </w:pPr>
      <w:r>
        <w:rPr>
          <w:rFonts w:hint="eastAsia" w:ascii="仿宋" w:hAnsi="仿宋" w:eastAsia="仿宋" w:cs="仿宋"/>
          <w:spacing w:val="7"/>
          <w:sz w:val="23"/>
          <w:szCs w:val="23"/>
        </w:rPr>
        <w:t>9.2    上述文件应按照磋商文件规定的格式填写、签署和盖章。</w:t>
      </w:r>
    </w:p>
    <w:p>
      <w:pPr>
        <w:pStyle w:val="5"/>
        <w:spacing w:before="23" w:line="228" w:lineRule="auto"/>
        <w:ind w:left="25"/>
        <w:outlineLvl w:val="2"/>
        <w:rPr>
          <w:rFonts w:hint="eastAsia" w:ascii="仿宋" w:hAnsi="仿宋" w:eastAsia="仿宋" w:cs="仿宋"/>
          <w:sz w:val="23"/>
          <w:szCs w:val="23"/>
        </w:rPr>
      </w:pPr>
      <w:r>
        <w:rPr>
          <w:rFonts w:hint="eastAsia" w:ascii="仿宋" w:hAnsi="仿宋" w:eastAsia="仿宋" w:cs="仿宋"/>
          <w:b/>
          <w:bCs/>
          <w:spacing w:val="6"/>
          <w:sz w:val="23"/>
          <w:szCs w:val="23"/>
        </w:rPr>
        <w:t>10.</w:t>
      </w:r>
      <w:r>
        <w:rPr>
          <w:rFonts w:hint="eastAsia" w:ascii="仿宋" w:hAnsi="仿宋" w:eastAsia="仿宋" w:cs="仿宋"/>
          <w:spacing w:val="25"/>
          <w:sz w:val="23"/>
          <w:szCs w:val="23"/>
        </w:rPr>
        <w:t xml:space="preserve">    </w:t>
      </w:r>
      <w:r>
        <w:rPr>
          <w:rFonts w:hint="eastAsia" w:ascii="仿宋" w:hAnsi="仿宋" w:eastAsia="仿宋" w:cs="仿宋"/>
          <w:b/>
          <w:bCs/>
          <w:spacing w:val="6"/>
          <w:sz w:val="23"/>
          <w:szCs w:val="23"/>
        </w:rPr>
        <w:t>证明投标标的的合格性和符合磋商文件规定的响应文件</w:t>
      </w:r>
    </w:p>
    <w:p>
      <w:pPr>
        <w:pStyle w:val="5"/>
        <w:spacing w:before="27" w:line="229" w:lineRule="auto"/>
        <w:ind w:left="25"/>
        <w:outlineLvl w:val="1"/>
        <w:rPr>
          <w:rFonts w:hint="eastAsia" w:ascii="仿宋" w:hAnsi="仿宋" w:eastAsia="仿宋" w:cs="仿宋"/>
          <w:sz w:val="23"/>
          <w:szCs w:val="23"/>
        </w:rPr>
      </w:pPr>
      <w:r>
        <w:rPr>
          <w:rFonts w:hint="eastAsia" w:ascii="仿宋" w:hAnsi="仿宋" w:eastAsia="仿宋" w:cs="仿宋"/>
          <w:spacing w:val="10"/>
          <w:sz w:val="23"/>
          <w:szCs w:val="23"/>
        </w:rPr>
        <w:t>10.1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供应商应提交证明文件，证明其投标内容符合磋商文件规定。该证明</w:t>
      </w:r>
      <w:r>
        <w:rPr>
          <w:rFonts w:hint="eastAsia" w:ascii="仿宋" w:hAnsi="仿宋" w:eastAsia="仿宋" w:cs="仿宋"/>
          <w:spacing w:val="9"/>
          <w:sz w:val="23"/>
          <w:szCs w:val="23"/>
        </w:rPr>
        <w:t>文件</w:t>
      </w:r>
    </w:p>
    <w:p>
      <w:pPr>
        <w:pStyle w:val="5"/>
        <w:spacing w:before="26" w:line="231" w:lineRule="auto"/>
        <w:ind w:left="916"/>
        <w:rPr>
          <w:rFonts w:hint="eastAsia" w:ascii="仿宋" w:hAnsi="仿宋" w:eastAsia="仿宋" w:cs="仿宋"/>
          <w:sz w:val="23"/>
          <w:szCs w:val="23"/>
        </w:rPr>
      </w:pPr>
      <w:r>
        <w:rPr>
          <w:rFonts w:hint="eastAsia" w:ascii="仿宋" w:hAnsi="仿宋" w:eastAsia="仿宋" w:cs="仿宋"/>
          <w:spacing w:val="4"/>
          <w:sz w:val="23"/>
          <w:szCs w:val="23"/>
        </w:rPr>
        <w:t>是响应文件的一部分。</w:t>
      </w:r>
    </w:p>
    <w:p>
      <w:pPr>
        <w:pStyle w:val="5"/>
        <w:spacing w:before="26" w:line="228" w:lineRule="auto"/>
        <w:ind w:left="25"/>
        <w:rPr>
          <w:rFonts w:hint="eastAsia" w:ascii="仿宋" w:hAnsi="仿宋" w:eastAsia="仿宋" w:cs="仿宋"/>
          <w:sz w:val="23"/>
          <w:szCs w:val="23"/>
        </w:rPr>
      </w:pPr>
      <w:r>
        <w:rPr>
          <w:rFonts w:hint="eastAsia" w:ascii="仿宋" w:hAnsi="仿宋" w:eastAsia="仿宋" w:cs="仿宋"/>
          <w:spacing w:val="6"/>
          <w:sz w:val="23"/>
          <w:szCs w:val="23"/>
        </w:rPr>
        <w:t>10.2</w:t>
      </w:r>
      <w:r>
        <w:rPr>
          <w:rFonts w:hint="eastAsia" w:ascii="仿宋" w:hAnsi="仿宋" w:eastAsia="仿宋" w:cs="仿宋"/>
          <w:spacing w:val="34"/>
          <w:sz w:val="23"/>
          <w:szCs w:val="23"/>
        </w:rPr>
        <w:t xml:space="preserve">   </w:t>
      </w:r>
      <w:r>
        <w:rPr>
          <w:rFonts w:hint="eastAsia" w:ascii="仿宋" w:hAnsi="仿宋" w:eastAsia="仿宋" w:cs="仿宋"/>
          <w:spacing w:val="6"/>
          <w:sz w:val="23"/>
          <w:szCs w:val="23"/>
        </w:rPr>
        <w:t>上款所述的证明文件，可以是文字资料、图纸和数据。</w:t>
      </w:r>
    </w:p>
    <w:p>
      <w:pPr>
        <w:pStyle w:val="5"/>
        <w:spacing w:before="24" w:line="231" w:lineRule="auto"/>
        <w:ind w:left="25"/>
        <w:outlineLvl w:val="2"/>
        <w:rPr>
          <w:rFonts w:hint="eastAsia" w:ascii="仿宋" w:hAnsi="仿宋" w:eastAsia="仿宋" w:cs="仿宋"/>
          <w:sz w:val="23"/>
          <w:szCs w:val="23"/>
        </w:rPr>
      </w:pPr>
      <w:r>
        <w:rPr>
          <w:rFonts w:hint="eastAsia" w:ascii="仿宋" w:hAnsi="仿宋" w:eastAsia="仿宋" w:cs="仿宋"/>
          <w:b/>
          <w:bCs/>
          <w:spacing w:val="2"/>
          <w:sz w:val="23"/>
          <w:szCs w:val="23"/>
        </w:rPr>
        <w:t>11.投标报价</w:t>
      </w:r>
    </w:p>
    <w:p>
      <w:pPr>
        <w:pStyle w:val="5"/>
        <w:spacing w:before="25" w:line="230" w:lineRule="auto"/>
        <w:ind w:left="25"/>
        <w:outlineLvl w:val="1"/>
        <w:rPr>
          <w:rFonts w:hint="eastAsia" w:ascii="仿宋" w:hAnsi="仿宋" w:eastAsia="仿宋" w:cs="仿宋"/>
          <w:sz w:val="23"/>
          <w:szCs w:val="23"/>
        </w:rPr>
      </w:pPr>
      <w:r>
        <w:rPr>
          <w:rFonts w:hint="eastAsia" w:ascii="仿宋" w:hAnsi="仿宋" w:eastAsia="仿宋" w:cs="仿宋"/>
          <w:spacing w:val="10"/>
          <w:sz w:val="23"/>
          <w:szCs w:val="23"/>
        </w:rPr>
        <w:t>11.1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所有投标均以人民币报价。供应商的投标报价应遵守《中华人民共和</w:t>
      </w:r>
      <w:r>
        <w:rPr>
          <w:rFonts w:hint="eastAsia" w:ascii="仿宋" w:hAnsi="仿宋" w:eastAsia="仿宋" w:cs="仿宋"/>
          <w:spacing w:val="9"/>
          <w:sz w:val="23"/>
          <w:szCs w:val="23"/>
        </w:rPr>
        <w:t>国价</w:t>
      </w:r>
    </w:p>
    <w:p>
      <w:pPr>
        <w:pStyle w:val="5"/>
        <w:spacing w:before="22"/>
        <w:ind w:left="914"/>
        <w:rPr>
          <w:rFonts w:hint="eastAsia" w:ascii="仿宋" w:hAnsi="仿宋" w:eastAsia="仿宋" w:cs="仿宋"/>
          <w:sz w:val="23"/>
          <w:szCs w:val="23"/>
        </w:rPr>
      </w:pPr>
      <w:r>
        <w:rPr>
          <w:rFonts w:hint="eastAsia" w:ascii="仿宋" w:hAnsi="仿宋" w:eastAsia="仿宋" w:cs="仿宋"/>
          <w:spacing w:val="11"/>
          <w:sz w:val="23"/>
          <w:szCs w:val="23"/>
        </w:rPr>
        <w:t>格法》。同时，根据《中华人民共和国政府采购法》第二条的规定，为保</w:t>
      </w:r>
      <w:r>
        <w:rPr>
          <w:rFonts w:hint="eastAsia" w:ascii="仿宋" w:hAnsi="仿宋" w:eastAsia="仿宋" w:cs="仿宋"/>
          <w:spacing w:val="16"/>
          <w:sz w:val="23"/>
          <w:szCs w:val="23"/>
        </w:rPr>
        <w:t xml:space="preserve"> </w:t>
      </w:r>
      <w:r>
        <w:rPr>
          <w:rFonts w:hint="eastAsia" w:ascii="仿宋" w:hAnsi="仿宋" w:eastAsia="仿宋" w:cs="仿宋"/>
          <w:spacing w:val="6"/>
          <w:sz w:val="23"/>
          <w:szCs w:val="23"/>
        </w:rPr>
        <w:t>证公平竞争，如有主体部分标的的赠与行为，其投标将被认定为</w:t>
      </w:r>
      <w:r>
        <w:rPr>
          <w:rFonts w:hint="eastAsia" w:ascii="仿宋" w:hAnsi="仿宋" w:eastAsia="仿宋" w:cs="仿宋"/>
          <w:b/>
          <w:bCs/>
          <w:spacing w:val="6"/>
          <w:sz w:val="23"/>
          <w:szCs w:val="23"/>
        </w:rPr>
        <w:t>投标无效</w:t>
      </w:r>
      <w:r>
        <w:rPr>
          <w:rFonts w:hint="eastAsia" w:ascii="仿宋" w:hAnsi="仿宋" w:eastAsia="仿宋" w:cs="仿宋"/>
          <w:spacing w:val="6"/>
          <w:sz w:val="23"/>
          <w:szCs w:val="23"/>
        </w:rPr>
        <w:t>。</w:t>
      </w:r>
    </w:p>
    <w:p>
      <w:pPr>
        <w:pStyle w:val="5"/>
        <w:spacing w:before="27" w:line="229" w:lineRule="auto"/>
        <w:ind w:left="25"/>
        <w:rPr>
          <w:rFonts w:hint="eastAsia" w:ascii="仿宋" w:hAnsi="仿宋" w:eastAsia="仿宋" w:cs="仿宋"/>
          <w:sz w:val="23"/>
          <w:szCs w:val="23"/>
        </w:rPr>
      </w:pPr>
      <w:r>
        <w:rPr>
          <w:rFonts w:hint="eastAsia" w:ascii="仿宋" w:hAnsi="仿宋" w:eastAsia="仿宋" w:cs="仿宋"/>
          <w:spacing w:val="6"/>
          <w:sz w:val="23"/>
          <w:szCs w:val="23"/>
        </w:rPr>
        <w:t>11.2</w:t>
      </w:r>
      <w:r>
        <w:rPr>
          <w:rFonts w:hint="eastAsia" w:ascii="仿宋" w:hAnsi="仿宋" w:eastAsia="仿宋" w:cs="仿宋"/>
          <w:spacing w:val="35"/>
          <w:sz w:val="23"/>
          <w:szCs w:val="23"/>
        </w:rPr>
        <w:t xml:space="preserve">   </w:t>
      </w:r>
      <w:r>
        <w:rPr>
          <w:rFonts w:hint="eastAsia" w:ascii="仿宋" w:hAnsi="仿宋" w:eastAsia="仿宋" w:cs="仿宋"/>
          <w:spacing w:val="6"/>
          <w:sz w:val="23"/>
          <w:szCs w:val="23"/>
        </w:rPr>
        <w:t>供应商应标明投标工程量的单价和总价。</w:t>
      </w:r>
    </w:p>
    <w:p>
      <w:pPr>
        <w:pStyle w:val="5"/>
        <w:spacing w:before="26" w:line="231" w:lineRule="auto"/>
        <w:ind w:left="25"/>
        <w:rPr>
          <w:rFonts w:hint="eastAsia" w:ascii="仿宋" w:hAnsi="仿宋" w:eastAsia="仿宋" w:cs="仿宋"/>
          <w:sz w:val="23"/>
          <w:szCs w:val="23"/>
        </w:rPr>
      </w:pPr>
      <w:r>
        <w:rPr>
          <w:rFonts w:hint="eastAsia" w:ascii="仿宋" w:hAnsi="仿宋" w:eastAsia="仿宋" w:cs="仿宋"/>
          <w:spacing w:val="4"/>
          <w:sz w:val="23"/>
          <w:szCs w:val="23"/>
        </w:rPr>
        <w:t>11.3</w:t>
      </w:r>
      <w:r>
        <w:rPr>
          <w:rFonts w:hint="eastAsia" w:ascii="仿宋" w:hAnsi="仿宋" w:eastAsia="仿宋" w:cs="仿宋"/>
          <w:spacing w:val="36"/>
          <w:sz w:val="23"/>
          <w:szCs w:val="23"/>
        </w:rPr>
        <w:t xml:space="preserve">   </w:t>
      </w:r>
      <w:r>
        <w:rPr>
          <w:rFonts w:hint="eastAsia" w:ascii="仿宋" w:hAnsi="仿宋" w:eastAsia="仿宋" w:cs="仿宋"/>
          <w:spacing w:val="4"/>
          <w:sz w:val="23"/>
          <w:szCs w:val="23"/>
        </w:rPr>
        <w:t>采购人不接受具有附加条件的报价。</w:t>
      </w:r>
    </w:p>
    <w:p>
      <w:pPr>
        <w:pStyle w:val="5"/>
        <w:spacing w:before="22" w:line="228" w:lineRule="auto"/>
        <w:ind w:left="25"/>
        <w:rPr>
          <w:rFonts w:hint="eastAsia" w:ascii="仿宋" w:hAnsi="仿宋" w:eastAsia="仿宋" w:cs="仿宋"/>
          <w:sz w:val="23"/>
          <w:szCs w:val="23"/>
        </w:rPr>
      </w:pPr>
      <w:r>
        <w:rPr>
          <w:rFonts w:hint="eastAsia" w:ascii="仿宋" w:hAnsi="仿宋" w:eastAsia="仿宋" w:cs="仿宋"/>
          <w:spacing w:val="10"/>
          <w:sz w:val="23"/>
          <w:szCs w:val="23"/>
        </w:rPr>
        <w:t>11.4</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供应商所报的各分项投标报价在合同履行过程中是固定不变的，不得</w:t>
      </w:r>
      <w:r>
        <w:rPr>
          <w:rFonts w:hint="eastAsia" w:ascii="仿宋" w:hAnsi="仿宋" w:eastAsia="仿宋" w:cs="仿宋"/>
          <w:spacing w:val="9"/>
          <w:sz w:val="23"/>
          <w:szCs w:val="23"/>
        </w:rPr>
        <w:t>以任</w:t>
      </w:r>
    </w:p>
    <w:p>
      <w:pPr>
        <w:pStyle w:val="5"/>
        <w:spacing w:before="28" w:line="241" w:lineRule="auto"/>
        <w:ind w:left="917" w:right="83" w:hanging="2"/>
        <w:rPr>
          <w:rFonts w:hint="eastAsia" w:ascii="仿宋" w:hAnsi="仿宋" w:eastAsia="仿宋" w:cs="仿宋"/>
          <w:spacing w:val="-2"/>
          <w:sz w:val="23"/>
          <w:szCs w:val="23"/>
        </w:rPr>
      </w:pPr>
      <w:r>
        <w:rPr>
          <w:rFonts w:hint="eastAsia" w:ascii="仿宋" w:hAnsi="仿宋" w:eastAsia="仿宋" w:cs="仿宋"/>
          <w:spacing w:val="11"/>
          <w:sz w:val="23"/>
          <w:szCs w:val="23"/>
        </w:rPr>
        <w:t>何理由予以变更。任何包含价格调整要求的投标，将投标将被认定为</w:t>
      </w:r>
      <w:r>
        <w:rPr>
          <w:rFonts w:hint="eastAsia" w:ascii="仿宋" w:hAnsi="仿宋" w:eastAsia="仿宋" w:cs="仿宋"/>
          <w:b/>
          <w:bCs/>
          <w:spacing w:val="11"/>
          <w:sz w:val="23"/>
          <w:szCs w:val="23"/>
        </w:rPr>
        <w:t>投标</w:t>
      </w:r>
      <w:r>
        <w:rPr>
          <w:rFonts w:hint="eastAsia" w:ascii="仿宋" w:hAnsi="仿宋" w:eastAsia="仿宋" w:cs="仿宋"/>
          <w:spacing w:val="11"/>
          <w:sz w:val="23"/>
          <w:szCs w:val="23"/>
        </w:rPr>
        <w:t xml:space="preserve"> </w:t>
      </w:r>
      <w:r>
        <w:rPr>
          <w:rFonts w:hint="eastAsia" w:ascii="仿宋" w:hAnsi="仿宋" w:eastAsia="仿宋" w:cs="仿宋"/>
          <w:b/>
          <w:bCs/>
          <w:spacing w:val="-2"/>
          <w:sz w:val="23"/>
          <w:szCs w:val="23"/>
        </w:rPr>
        <w:t>无效</w:t>
      </w:r>
      <w:r>
        <w:rPr>
          <w:rFonts w:hint="eastAsia" w:ascii="仿宋" w:hAnsi="仿宋" w:eastAsia="仿宋" w:cs="仿宋"/>
          <w:spacing w:val="-2"/>
          <w:sz w:val="23"/>
          <w:szCs w:val="23"/>
        </w:rPr>
        <w:t>。</w:t>
      </w:r>
    </w:p>
    <w:p>
      <w:pPr>
        <w:ind w:left="904" w:hanging="904" w:hangingChars="400"/>
        <w:rPr>
          <w:rFonts w:hint="default" w:eastAsia="仿宋"/>
          <w:lang w:val="en-US" w:eastAsia="zh-CN"/>
        </w:rPr>
      </w:pPr>
      <w:r>
        <w:rPr>
          <w:rFonts w:hint="eastAsia" w:ascii="仿宋" w:hAnsi="仿宋" w:eastAsia="仿宋" w:cs="仿宋"/>
          <w:spacing w:val="-2"/>
          <w:sz w:val="23"/>
          <w:szCs w:val="23"/>
          <w:lang w:val="en-US" w:eastAsia="zh-CN"/>
        </w:rPr>
        <w:t>11.5    投标人应充分了解施工场地的位置、周边环境、道路、装卸、保管、施工限制、设计风险以及影响投标报价的其他要素。投标人根据投标设计，结合市场况进行投标报价，</w:t>
      </w:r>
      <w:r>
        <w:rPr>
          <w:rFonts w:hint="eastAsia" w:ascii="仿宋" w:hAnsi="仿宋" w:eastAsia="仿宋" w:cs="仿宋"/>
          <w:b/>
          <w:bCs/>
          <w:spacing w:val="-2"/>
          <w:sz w:val="23"/>
          <w:szCs w:val="23"/>
          <w:lang w:val="en-US" w:eastAsia="zh-CN"/>
        </w:rPr>
        <w:t>并作出书面说明。</w:t>
      </w:r>
    </w:p>
    <w:p>
      <w:pPr>
        <w:pStyle w:val="5"/>
        <w:spacing w:before="22" w:line="229" w:lineRule="auto"/>
        <w:ind w:left="25"/>
        <w:outlineLvl w:val="2"/>
        <w:rPr>
          <w:rFonts w:hint="eastAsia" w:ascii="仿宋" w:hAnsi="仿宋" w:eastAsia="仿宋" w:cs="仿宋"/>
          <w:sz w:val="23"/>
          <w:szCs w:val="23"/>
        </w:rPr>
      </w:pPr>
      <w:r>
        <w:rPr>
          <w:rFonts w:hint="eastAsia" w:ascii="仿宋" w:hAnsi="仿宋" w:eastAsia="仿宋" w:cs="仿宋"/>
          <w:b/>
          <w:bCs/>
          <w:spacing w:val="3"/>
          <w:sz w:val="23"/>
          <w:szCs w:val="23"/>
        </w:rPr>
        <w:t>12.磋商保证金</w:t>
      </w:r>
    </w:p>
    <w:p>
      <w:pPr>
        <w:pStyle w:val="5"/>
        <w:spacing w:before="27" w:line="228" w:lineRule="auto"/>
        <w:ind w:left="25"/>
        <w:rPr>
          <w:rFonts w:hint="eastAsia" w:ascii="仿宋" w:hAnsi="仿宋" w:eastAsia="仿宋" w:cs="仿宋"/>
          <w:sz w:val="23"/>
          <w:szCs w:val="23"/>
        </w:rPr>
      </w:pPr>
      <w:r>
        <w:rPr>
          <w:rFonts w:hint="eastAsia" w:ascii="仿宋" w:hAnsi="仿宋" w:eastAsia="仿宋" w:cs="仿宋"/>
          <w:spacing w:val="10"/>
          <w:sz w:val="23"/>
          <w:szCs w:val="23"/>
        </w:rPr>
        <w:t>12.1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供应商应提交</w:t>
      </w:r>
      <w:r>
        <w:rPr>
          <w:rFonts w:hint="eastAsia" w:ascii="仿宋" w:hAnsi="仿宋" w:eastAsia="仿宋" w:cs="仿宋"/>
          <w:spacing w:val="10"/>
          <w:sz w:val="23"/>
          <w:szCs w:val="23"/>
          <w:u w:val="single" w:color="auto"/>
        </w:rPr>
        <w:t>供应商须知资料表</w:t>
      </w:r>
      <w:r>
        <w:rPr>
          <w:rFonts w:hint="eastAsia" w:ascii="仿宋" w:hAnsi="仿宋" w:eastAsia="仿宋" w:cs="仿宋"/>
          <w:spacing w:val="10"/>
          <w:sz w:val="23"/>
          <w:szCs w:val="23"/>
        </w:rPr>
        <w:t>中规定的磋商保证金，并将银行开户</w:t>
      </w:r>
      <w:r>
        <w:rPr>
          <w:rFonts w:hint="eastAsia" w:ascii="仿宋" w:hAnsi="仿宋" w:eastAsia="仿宋" w:cs="仿宋"/>
          <w:spacing w:val="9"/>
          <w:sz w:val="23"/>
          <w:szCs w:val="23"/>
        </w:rPr>
        <w:t>许可</w:t>
      </w:r>
    </w:p>
    <w:p>
      <w:pPr>
        <w:pStyle w:val="5"/>
        <w:spacing w:before="27" w:line="228" w:lineRule="auto"/>
        <w:ind w:left="914"/>
        <w:rPr>
          <w:rFonts w:hint="eastAsia" w:ascii="仿宋" w:hAnsi="仿宋" w:eastAsia="仿宋" w:cs="仿宋"/>
          <w:sz w:val="23"/>
          <w:szCs w:val="23"/>
        </w:rPr>
      </w:pPr>
      <w:r>
        <w:rPr>
          <w:rFonts w:hint="eastAsia" w:ascii="仿宋" w:hAnsi="仿宋" w:eastAsia="仿宋" w:cs="仿宋"/>
          <w:spacing w:val="8"/>
          <w:sz w:val="23"/>
          <w:szCs w:val="23"/>
        </w:rPr>
        <w:t>证或基本存款账户信息一并放入响应文件内作为其投标的一部分。</w:t>
      </w:r>
    </w:p>
    <w:p>
      <w:pPr>
        <w:pStyle w:val="5"/>
        <w:spacing w:before="25" w:line="228" w:lineRule="auto"/>
        <w:ind w:left="25"/>
        <w:outlineLvl w:val="1"/>
        <w:rPr>
          <w:rFonts w:hint="eastAsia" w:ascii="仿宋" w:hAnsi="仿宋" w:eastAsia="仿宋" w:cs="仿宋"/>
          <w:sz w:val="23"/>
          <w:szCs w:val="23"/>
        </w:rPr>
      </w:pPr>
      <w:r>
        <w:rPr>
          <w:rFonts w:hint="eastAsia" w:ascii="仿宋" w:hAnsi="仿宋" w:eastAsia="仿宋" w:cs="仿宋"/>
          <w:spacing w:val="2"/>
          <w:sz w:val="23"/>
          <w:szCs w:val="23"/>
        </w:rPr>
        <w:t>12.2   供应商存在下列情形的，磋商保证金不予退还：</w:t>
      </w:r>
    </w:p>
    <w:p>
      <w:pPr>
        <w:pStyle w:val="5"/>
        <w:spacing w:before="28" w:line="228" w:lineRule="auto"/>
        <w:ind w:left="740"/>
        <w:rPr>
          <w:rFonts w:hint="eastAsia" w:ascii="仿宋" w:hAnsi="仿宋" w:eastAsia="仿宋" w:cs="仿宋"/>
          <w:sz w:val="23"/>
          <w:szCs w:val="23"/>
        </w:rPr>
      </w:pPr>
      <w:r>
        <w:rPr>
          <w:rFonts w:hint="eastAsia" w:ascii="仿宋" w:hAnsi="仿宋" w:eastAsia="仿宋" w:cs="仿宋"/>
          <w:spacing w:val="5"/>
          <w:sz w:val="23"/>
          <w:szCs w:val="23"/>
        </w:rPr>
        <w:t>（1）在投标有效期内，撤销投标的；</w:t>
      </w:r>
    </w:p>
    <w:p>
      <w:pPr>
        <w:pStyle w:val="5"/>
        <w:spacing w:before="28" w:line="231" w:lineRule="auto"/>
        <w:ind w:left="798"/>
        <w:rPr>
          <w:rFonts w:hint="eastAsia" w:ascii="仿宋" w:hAnsi="仿宋" w:eastAsia="仿宋" w:cs="仿宋"/>
          <w:sz w:val="23"/>
          <w:szCs w:val="23"/>
        </w:rPr>
      </w:pPr>
      <w:r>
        <w:rPr>
          <w:rFonts w:hint="eastAsia" w:ascii="仿宋" w:hAnsi="仿宋" w:eastAsia="仿宋" w:cs="仿宋"/>
          <w:spacing w:val="4"/>
          <w:sz w:val="23"/>
          <w:szCs w:val="23"/>
        </w:rPr>
        <w:t>（2）中标后不按本须知第 30</w:t>
      </w:r>
      <w:r>
        <w:rPr>
          <w:rFonts w:hint="eastAsia" w:ascii="仿宋" w:hAnsi="仿宋" w:eastAsia="仿宋" w:cs="仿宋"/>
          <w:spacing w:val="-34"/>
          <w:sz w:val="23"/>
          <w:szCs w:val="23"/>
        </w:rPr>
        <w:t xml:space="preserve"> </w:t>
      </w:r>
      <w:r>
        <w:rPr>
          <w:rFonts w:hint="eastAsia" w:ascii="仿宋" w:hAnsi="仿宋" w:eastAsia="仿宋" w:cs="仿宋"/>
          <w:spacing w:val="4"/>
          <w:sz w:val="23"/>
          <w:szCs w:val="23"/>
        </w:rPr>
        <w:t>条的规定与采购</w:t>
      </w:r>
      <w:r>
        <w:rPr>
          <w:rFonts w:hint="eastAsia" w:ascii="仿宋" w:hAnsi="仿宋" w:eastAsia="仿宋" w:cs="仿宋"/>
          <w:spacing w:val="3"/>
          <w:sz w:val="23"/>
          <w:szCs w:val="23"/>
        </w:rPr>
        <w:t>人签订合同的；</w:t>
      </w:r>
    </w:p>
    <w:p>
      <w:pPr>
        <w:pStyle w:val="5"/>
        <w:spacing w:before="25" w:line="229" w:lineRule="auto"/>
        <w:ind w:left="798"/>
        <w:rPr>
          <w:rFonts w:hint="eastAsia" w:ascii="仿宋" w:hAnsi="仿宋" w:eastAsia="仿宋" w:cs="仿宋"/>
          <w:sz w:val="23"/>
          <w:szCs w:val="23"/>
        </w:rPr>
      </w:pPr>
      <w:r>
        <w:rPr>
          <w:rFonts w:hint="eastAsia" w:ascii="仿宋" w:hAnsi="仿宋" w:eastAsia="仿宋" w:cs="仿宋"/>
          <w:spacing w:val="3"/>
          <w:sz w:val="23"/>
          <w:szCs w:val="23"/>
        </w:rPr>
        <w:t>（3）中标后不按本须知第 31</w:t>
      </w:r>
      <w:r>
        <w:rPr>
          <w:rFonts w:hint="eastAsia" w:ascii="仿宋" w:hAnsi="仿宋" w:eastAsia="仿宋" w:cs="仿宋"/>
          <w:spacing w:val="-19"/>
          <w:sz w:val="23"/>
          <w:szCs w:val="23"/>
        </w:rPr>
        <w:t xml:space="preserve"> </w:t>
      </w:r>
      <w:r>
        <w:rPr>
          <w:rFonts w:hint="eastAsia" w:ascii="仿宋" w:hAnsi="仿宋" w:eastAsia="仿宋" w:cs="仿宋"/>
          <w:spacing w:val="3"/>
          <w:sz w:val="23"/>
          <w:szCs w:val="23"/>
        </w:rPr>
        <w:t>条的规定提交履约保证金的；</w:t>
      </w:r>
    </w:p>
    <w:p>
      <w:pPr>
        <w:pStyle w:val="5"/>
        <w:spacing w:before="24" w:line="231" w:lineRule="auto"/>
        <w:ind w:left="798"/>
        <w:rPr>
          <w:rFonts w:hint="eastAsia" w:ascii="仿宋" w:hAnsi="仿宋" w:eastAsia="仿宋" w:cs="仿宋"/>
          <w:sz w:val="23"/>
          <w:szCs w:val="23"/>
        </w:rPr>
      </w:pPr>
      <w:r>
        <w:rPr>
          <w:rFonts w:hint="eastAsia" w:ascii="仿宋" w:hAnsi="仿宋" w:eastAsia="仿宋" w:cs="仿宋"/>
          <w:spacing w:val="3"/>
          <w:sz w:val="23"/>
          <w:szCs w:val="23"/>
        </w:rPr>
        <w:t>（4）中标后不按本须知第 32</w:t>
      </w:r>
      <w:r>
        <w:rPr>
          <w:rFonts w:hint="eastAsia" w:ascii="仿宋" w:hAnsi="仿宋" w:eastAsia="仿宋" w:cs="仿宋"/>
          <w:spacing w:val="-19"/>
          <w:sz w:val="23"/>
          <w:szCs w:val="23"/>
        </w:rPr>
        <w:t xml:space="preserve"> </w:t>
      </w:r>
      <w:r>
        <w:rPr>
          <w:rFonts w:hint="eastAsia" w:ascii="仿宋" w:hAnsi="仿宋" w:eastAsia="仿宋" w:cs="仿宋"/>
          <w:spacing w:val="3"/>
          <w:sz w:val="23"/>
          <w:szCs w:val="23"/>
        </w:rPr>
        <w:t>条的规定缴纳中标服务费的；</w:t>
      </w:r>
    </w:p>
    <w:p>
      <w:pPr>
        <w:pStyle w:val="5"/>
        <w:spacing w:before="24" w:line="228" w:lineRule="auto"/>
        <w:ind w:left="798"/>
        <w:rPr>
          <w:rFonts w:hint="eastAsia" w:ascii="仿宋" w:hAnsi="仿宋" w:eastAsia="仿宋" w:cs="仿宋"/>
          <w:sz w:val="23"/>
          <w:szCs w:val="23"/>
        </w:rPr>
      </w:pPr>
      <w:r>
        <w:rPr>
          <w:rFonts w:hint="eastAsia" w:ascii="仿宋" w:hAnsi="仿宋" w:eastAsia="仿宋" w:cs="仿宋"/>
          <w:spacing w:val="7"/>
          <w:sz w:val="23"/>
          <w:szCs w:val="23"/>
        </w:rPr>
        <w:t>（5）供应商与采购人、其他供应商或者采购代理机构恶意串通的；</w:t>
      </w:r>
    </w:p>
    <w:p>
      <w:pPr>
        <w:pStyle w:val="5"/>
        <w:spacing w:before="25" w:line="228" w:lineRule="auto"/>
        <w:ind w:left="798"/>
        <w:rPr>
          <w:rFonts w:hint="eastAsia" w:ascii="仿宋" w:hAnsi="仿宋" w:eastAsia="仿宋" w:cs="仿宋"/>
          <w:sz w:val="23"/>
          <w:szCs w:val="23"/>
        </w:rPr>
      </w:pPr>
      <w:r>
        <w:rPr>
          <w:rFonts w:hint="eastAsia" w:ascii="仿宋" w:hAnsi="仿宋" w:eastAsia="仿宋" w:cs="仿宋"/>
          <w:spacing w:val="5"/>
          <w:sz w:val="23"/>
          <w:szCs w:val="23"/>
        </w:rPr>
        <w:t>（6）存在其他违法违规行为的。</w:t>
      </w:r>
    </w:p>
    <w:p>
      <w:pPr>
        <w:spacing w:line="345" w:lineRule="auto"/>
        <w:ind w:left="944" w:hanging="944" w:hangingChars="400"/>
        <w:rPr>
          <w:rFonts w:hint="eastAsia" w:ascii="仿宋" w:hAnsi="仿宋" w:eastAsia="仿宋" w:cs="仿宋"/>
          <w:snapToGrid w:val="0"/>
          <w:color w:val="000000"/>
          <w:spacing w:val="3"/>
          <w:kern w:val="0"/>
          <w:sz w:val="23"/>
          <w:szCs w:val="23"/>
          <w:lang w:val="en-US" w:eastAsia="en-US" w:bidi="ar-SA"/>
        </w:rPr>
      </w:pPr>
      <w:r>
        <w:rPr>
          <w:rFonts w:hint="eastAsia" w:ascii="仿宋" w:hAnsi="仿宋" w:eastAsia="仿宋" w:cs="仿宋"/>
          <w:snapToGrid w:val="0"/>
          <w:color w:val="000000"/>
          <w:spacing w:val="3"/>
          <w:kern w:val="0"/>
          <w:sz w:val="23"/>
          <w:szCs w:val="23"/>
          <w:lang w:val="en-US" w:eastAsia="en-US" w:bidi="ar-SA"/>
        </w:rPr>
        <w:t>12.3   政府采购信用担保试点范围内的项目，接受符合财政部门规定的政府采购投标担保函原件。</w:t>
      </w:r>
    </w:p>
    <w:p>
      <w:pPr>
        <w:pStyle w:val="5"/>
        <w:spacing w:before="24" w:line="229" w:lineRule="auto"/>
        <w:ind w:left="25"/>
        <w:rPr>
          <w:rFonts w:hint="eastAsia" w:ascii="仿宋" w:hAnsi="仿宋" w:eastAsia="仿宋" w:cs="仿宋"/>
          <w:sz w:val="23"/>
          <w:szCs w:val="23"/>
        </w:rPr>
      </w:pPr>
      <w:r>
        <w:rPr>
          <w:rFonts w:hint="eastAsia" w:ascii="仿宋" w:hAnsi="仿宋" w:eastAsia="仿宋" w:cs="仿宋"/>
          <w:spacing w:val="6"/>
          <w:sz w:val="23"/>
          <w:szCs w:val="23"/>
        </w:rPr>
        <w:t>12.4</w:t>
      </w:r>
      <w:r>
        <w:rPr>
          <w:rFonts w:hint="eastAsia" w:ascii="仿宋" w:hAnsi="仿宋" w:eastAsia="仿宋" w:cs="仿宋"/>
          <w:spacing w:val="36"/>
          <w:sz w:val="23"/>
          <w:szCs w:val="23"/>
        </w:rPr>
        <w:t xml:space="preserve">   </w:t>
      </w:r>
      <w:r>
        <w:rPr>
          <w:rFonts w:hint="eastAsia" w:ascii="仿宋" w:hAnsi="仿宋" w:eastAsia="仿宋" w:cs="仿宋"/>
          <w:spacing w:val="6"/>
          <w:sz w:val="23"/>
          <w:szCs w:val="23"/>
        </w:rPr>
        <w:t>供应商未按本须知第</w:t>
      </w:r>
      <w:r>
        <w:rPr>
          <w:rFonts w:hint="eastAsia" w:ascii="仿宋" w:hAnsi="仿宋" w:eastAsia="仿宋" w:cs="仿宋"/>
          <w:spacing w:val="-28"/>
          <w:sz w:val="23"/>
          <w:szCs w:val="23"/>
        </w:rPr>
        <w:t xml:space="preserve"> </w:t>
      </w:r>
      <w:r>
        <w:rPr>
          <w:rFonts w:hint="eastAsia" w:ascii="仿宋" w:hAnsi="仿宋" w:eastAsia="仿宋" w:cs="仿宋"/>
          <w:spacing w:val="6"/>
          <w:sz w:val="23"/>
          <w:szCs w:val="23"/>
        </w:rPr>
        <w:t>12.1</w:t>
      </w:r>
      <w:r>
        <w:rPr>
          <w:rFonts w:hint="eastAsia" w:ascii="仿宋" w:hAnsi="仿宋" w:eastAsia="仿宋" w:cs="仿宋"/>
          <w:spacing w:val="-34"/>
          <w:sz w:val="23"/>
          <w:szCs w:val="23"/>
        </w:rPr>
        <w:t xml:space="preserve"> </w:t>
      </w:r>
      <w:r>
        <w:rPr>
          <w:rFonts w:hint="eastAsia" w:ascii="仿宋" w:hAnsi="仿宋" w:eastAsia="仿宋" w:cs="仿宋"/>
          <w:spacing w:val="6"/>
          <w:sz w:val="23"/>
          <w:szCs w:val="23"/>
        </w:rPr>
        <w:t>和</w:t>
      </w:r>
      <w:r>
        <w:rPr>
          <w:rFonts w:hint="eastAsia" w:ascii="仿宋" w:hAnsi="仿宋" w:eastAsia="仿宋" w:cs="仿宋"/>
          <w:spacing w:val="-27"/>
          <w:sz w:val="23"/>
          <w:szCs w:val="23"/>
        </w:rPr>
        <w:t xml:space="preserve"> </w:t>
      </w:r>
      <w:r>
        <w:rPr>
          <w:rFonts w:hint="eastAsia" w:ascii="仿宋" w:hAnsi="仿宋" w:eastAsia="仿宋" w:cs="仿宋"/>
          <w:spacing w:val="6"/>
          <w:sz w:val="23"/>
          <w:szCs w:val="23"/>
        </w:rPr>
        <w:t>12.3</w:t>
      </w:r>
      <w:r>
        <w:rPr>
          <w:rFonts w:hint="eastAsia" w:ascii="仿宋" w:hAnsi="仿宋" w:eastAsia="仿宋" w:cs="仿宋"/>
          <w:spacing w:val="-31"/>
          <w:sz w:val="23"/>
          <w:szCs w:val="23"/>
        </w:rPr>
        <w:t xml:space="preserve"> </w:t>
      </w:r>
      <w:r>
        <w:rPr>
          <w:rFonts w:hint="eastAsia" w:ascii="仿宋" w:hAnsi="仿宋" w:eastAsia="仿宋" w:cs="仿宋"/>
          <w:spacing w:val="6"/>
          <w:sz w:val="23"/>
          <w:szCs w:val="23"/>
        </w:rPr>
        <w:t>条规定提交磋商保证金的，其投标将被</w:t>
      </w:r>
    </w:p>
    <w:p>
      <w:pPr>
        <w:pStyle w:val="5"/>
        <w:spacing w:before="26" w:line="231" w:lineRule="auto"/>
        <w:ind w:left="916"/>
        <w:rPr>
          <w:rFonts w:hint="eastAsia" w:ascii="仿宋" w:hAnsi="仿宋" w:eastAsia="仿宋" w:cs="仿宋"/>
          <w:sz w:val="23"/>
          <w:szCs w:val="23"/>
        </w:rPr>
      </w:pPr>
      <w:r>
        <w:rPr>
          <w:rFonts w:hint="eastAsia" w:ascii="仿宋" w:hAnsi="仿宋" w:eastAsia="仿宋" w:cs="仿宋"/>
          <w:spacing w:val="5"/>
          <w:sz w:val="23"/>
          <w:szCs w:val="23"/>
        </w:rPr>
        <w:t>认定为</w:t>
      </w:r>
      <w:r>
        <w:rPr>
          <w:rFonts w:hint="eastAsia" w:ascii="仿宋" w:hAnsi="仿宋" w:eastAsia="仿宋" w:cs="仿宋"/>
          <w:b/>
          <w:bCs/>
          <w:spacing w:val="5"/>
          <w:sz w:val="23"/>
          <w:szCs w:val="23"/>
        </w:rPr>
        <w:t>投标无效</w:t>
      </w:r>
      <w:r>
        <w:rPr>
          <w:rFonts w:hint="eastAsia" w:ascii="仿宋" w:hAnsi="仿宋" w:eastAsia="仿宋" w:cs="仿宋"/>
          <w:spacing w:val="5"/>
          <w:sz w:val="23"/>
          <w:szCs w:val="23"/>
        </w:rPr>
        <w:t>。</w:t>
      </w:r>
    </w:p>
    <w:p>
      <w:pPr>
        <w:pStyle w:val="5"/>
        <w:spacing w:before="24" w:line="231" w:lineRule="auto"/>
        <w:ind w:left="25"/>
        <w:rPr>
          <w:rFonts w:hint="eastAsia" w:ascii="仿宋" w:hAnsi="仿宋" w:eastAsia="仿宋" w:cs="仿宋"/>
          <w:sz w:val="23"/>
          <w:szCs w:val="23"/>
        </w:rPr>
      </w:pPr>
      <w:r>
        <w:rPr>
          <w:rFonts w:hint="eastAsia" w:ascii="仿宋" w:hAnsi="仿宋" w:eastAsia="仿宋" w:cs="仿宋"/>
          <w:spacing w:val="1"/>
          <w:sz w:val="23"/>
          <w:szCs w:val="23"/>
        </w:rPr>
        <w:t>12.4.1  采用电汇形式的，</w:t>
      </w:r>
      <w:r>
        <w:rPr>
          <w:rFonts w:hint="eastAsia" w:ascii="仿宋" w:hAnsi="仿宋" w:eastAsia="仿宋" w:cs="仿宋"/>
          <w:spacing w:val="-15"/>
          <w:sz w:val="23"/>
          <w:szCs w:val="23"/>
        </w:rPr>
        <w:t xml:space="preserve"> </w:t>
      </w:r>
      <w:r>
        <w:rPr>
          <w:rFonts w:hint="eastAsia" w:ascii="仿宋" w:hAnsi="仿宋" w:eastAsia="仿宋" w:cs="仿宋"/>
          <w:spacing w:val="1"/>
          <w:sz w:val="23"/>
          <w:szCs w:val="23"/>
        </w:rPr>
        <w:t>一般可以实时入账；</w:t>
      </w:r>
    </w:p>
    <w:p>
      <w:pPr>
        <w:pStyle w:val="5"/>
        <w:spacing w:before="24" w:line="229" w:lineRule="auto"/>
        <w:ind w:left="25"/>
        <w:rPr>
          <w:rFonts w:hint="eastAsia" w:ascii="仿宋" w:hAnsi="仿宋" w:eastAsia="仿宋" w:cs="仿宋"/>
          <w:sz w:val="23"/>
          <w:szCs w:val="23"/>
        </w:rPr>
      </w:pPr>
      <w:r>
        <w:rPr>
          <w:rFonts w:hint="eastAsia" w:ascii="仿宋" w:hAnsi="仿宋" w:eastAsia="仿宋" w:cs="仿宋"/>
          <w:spacing w:val="8"/>
          <w:sz w:val="23"/>
          <w:szCs w:val="23"/>
        </w:rPr>
        <w:t>12.4.2  采用支票形式的，供应商则应充分考虑支票入账时间，以确保磋商保证金</w:t>
      </w:r>
    </w:p>
    <w:p>
      <w:pPr>
        <w:pStyle w:val="5"/>
        <w:spacing w:before="23" w:line="245" w:lineRule="auto"/>
        <w:ind w:left="975" w:right="99" w:firstLine="14"/>
        <w:jc w:val="both"/>
        <w:rPr>
          <w:rFonts w:hint="eastAsia" w:ascii="仿宋" w:hAnsi="仿宋" w:eastAsia="仿宋" w:cs="仿宋"/>
          <w:sz w:val="23"/>
          <w:szCs w:val="23"/>
        </w:rPr>
      </w:pPr>
      <w:r>
        <w:rPr>
          <w:rFonts w:hint="eastAsia" w:ascii="仿宋" w:hAnsi="仿宋" w:eastAsia="仿宋" w:cs="仿宋"/>
          <w:spacing w:val="9"/>
          <w:sz w:val="23"/>
          <w:szCs w:val="23"/>
        </w:rPr>
        <w:t>能按时进入指定账户。根据银行信息交换和付款时间，支票从递交至实际</w:t>
      </w:r>
      <w:r>
        <w:rPr>
          <w:rFonts w:hint="eastAsia" w:ascii="仿宋" w:hAnsi="仿宋" w:eastAsia="仿宋" w:cs="仿宋"/>
          <w:spacing w:val="8"/>
          <w:sz w:val="23"/>
          <w:szCs w:val="23"/>
        </w:rPr>
        <w:t>入账一般需要</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4-5</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个工作日。如供应商未及时提交支票或支票不符合银行</w:t>
      </w:r>
      <w:r>
        <w:rPr>
          <w:rFonts w:hint="eastAsia" w:ascii="仿宋" w:hAnsi="仿宋" w:eastAsia="仿宋" w:cs="仿宋"/>
          <w:spacing w:val="4"/>
          <w:sz w:val="23"/>
          <w:szCs w:val="23"/>
        </w:rPr>
        <w:t>委托收款要求（如污损、折叠、胶装等</w:t>
      </w:r>
      <w:r>
        <w:rPr>
          <w:rFonts w:hint="eastAsia" w:ascii="仿宋" w:hAnsi="仿宋" w:eastAsia="仿宋" w:cs="仿宋"/>
          <w:spacing w:val="-2"/>
          <w:sz w:val="23"/>
          <w:szCs w:val="23"/>
        </w:rPr>
        <w:t>），</w:t>
      </w:r>
      <w:r>
        <w:rPr>
          <w:rFonts w:hint="eastAsia" w:ascii="仿宋" w:hAnsi="仿宋" w:eastAsia="仿宋" w:cs="仿宋"/>
          <w:spacing w:val="4"/>
          <w:sz w:val="23"/>
          <w:szCs w:val="23"/>
        </w:rPr>
        <w:t>导致磋商保证金不能按时进入</w:t>
      </w:r>
      <w:r>
        <w:rPr>
          <w:rFonts w:hint="eastAsia" w:ascii="仿宋" w:hAnsi="仿宋" w:eastAsia="仿宋" w:cs="仿宋"/>
          <w:spacing w:val="6"/>
          <w:sz w:val="23"/>
          <w:szCs w:val="23"/>
        </w:rPr>
        <w:t>指定账户的，将按照磋商文件的第</w:t>
      </w:r>
      <w:r>
        <w:rPr>
          <w:rFonts w:hint="eastAsia" w:ascii="仿宋" w:hAnsi="仿宋" w:eastAsia="仿宋" w:cs="仿宋"/>
          <w:spacing w:val="-42"/>
          <w:sz w:val="23"/>
          <w:szCs w:val="23"/>
        </w:rPr>
        <w:t xml:space="preserve"> </w:t>
      </w:r>
      <w:r>
        <w:rPr>
          <w:rFonts w:hint="eastAsia" w:ascii="仿宋" w:hAnsi="仿宋" w:eastAsia="仿宋" w:cs="仿宋"/>
          <w:spacing w:val="6"/>
          <w:sz w:val="23"/>
          <w:szCs w:val="23"/>
        </w:rPr>
        <w:t>22.2</w:t>
      </w:r>
      <w:r>
        <w:rPr>
          <w:rFonts w:hint="eastAsia" w:ascii="仿宋" w:hAnsi="仿宋" w:eastAsia="仿宋" w:cs="仿宋"/>
          <w:spacing w:val="-34"/>
          <w:sz w:val="23"/>
          <w:szCs w:val="23"/>
        </w:rPr>
        <w:t xml:space="preserve"> </w:t>
      </w:r>
      <w:r>
        <w:rPr>
          <w:rFonts w:hint="eastAsia" w:ascii="仿宋" w:hAnsi="仿宋" w:eastAsia="仿宋" w:cs="仿宋"/>
          <w:spacing w:val="6"/>
          <w:sz w:val="23"/>
          <w:szCs w:val="23"/>
        </w:rPr>
        <w:t>条相关规定处理。</w:t>
      </w:r>
    </w:p>
    <w:p>
      <w:pPr>
        <w:pStyle w:val="5"/>
        <w:spacing w:before="25" w:line="229" w:lineRule="auto"/>
        <w:ind w:left="25"/>
        <w:outlineLvl w:val="1"/>
        <w:rPr>
          <w:rFonts w:hint="eastAsia" w:ascii="仿宋" w:hAnsi="仿宋" w:eastAsia="仿宋" w:cs="仿宋"/>
          <w:sz w:val="23"/>
          <w:szCs w:val="23"/>
        </w:rPr>
      </w:pPr>
      <w:r>
        <w:rPr>
          <w:rFonts w:hint="eastAsia" w:ascii="仿宋" w:hAnsi="仿宋" w:eastAsia="仿宋" w:cs="仿宋"/>
          <w:spacing w:val="8"/>
          <w:sz w:val="23"/>
          <w:szCs w:val="23"/>
        </w:rPr>
        <w:t>12.5    联合体投标的，可以由联合体中的一方或者共同提交磋商保证金。以一方</w:t>
      </w:r>
    </w:p>
    <w:p>
      <w:pPr>
        <w:pStyle w:val="5"/>
        <w:spacing w:before="27" w:line="228" w:lineRule="auto"/>
        <w:ind w:left="916"/>
        <w:rPr>
          <w:rFonts w:hint="eastAsia" w:ascii="仿宋" w:hAnsi="仿宋" w:eastAsia="仿宋" w:cs="仿宋"/>
          <w:sz w:val="23"/>
          <w:szCs w:val="23"/>
        </w:rPr>
      </w:pPr>
      <w:r>
        <w:rPr>
          <w:rFonts w:hint="eastAsia" w:ascii="仿宋" w:hAnsi="仿宋" w:eastAsia="仿宋" w:cs="仿宋"/>
          <w:spacing w:val="7"/>
          <w:sz w:val="23"/>
          <w:szCs w:val="23"/>
        </w:rPr>
        <w:t>名义提交磋商保证金的，对联合体各方均具有约束力。</w:t>
      </w:r>
    </w:p>
    <w:p>
      <w:pPr>
        <w:pStyle w:val="5"/>
        <w:spacing w:before="25" w:line="229" w:lineRule="auto"/>
        <w:ind w:left="25"/>
        <w:outlineLvl w:val="1"/>
        <w:rPr>
          <w:rFonts w:hint="eastAsia" w:ascii="仿宋" w:hAnsi="仿宋" w:eastAsia="仿宋" w:cs="仿宋"/>
          <w:sz w:val="23"/>
          <w:szCs w:val="23"/>
        </w:rPr>
      </w:pPr>
      <w:r>
        <w:rPr>
          <w:rFonts w:hint="eastAsia" w:ascii="仿宋" w:hAnsi="仿宋" w:eastAsia="仿宋" w:cs="仿宋"/>
          <w:spacing w:val="3"/>
          <w:sz w:val="23"/>
          <w:szCs w:val="23"/>
        </w:rPr>
        <w:t>12.6</w:t>
      </w:r>
      <w:r>
        <w:rPr>
          <w:rFonts w:hint="eastAsia" w:ascii="仿宋" w:hAnsi="仿宋" w:eastAsia="仿宋" w:cs="仿宋"/>
          <w:spacing w:val="25"/>
          <w:sz w:val="23"/>
          <w:szCs w:val="23"/>
        </w:rPr>
        <w:t xml:space="preserve">    </w:t>
      </w:r>
      <w:r>
        <w:rPr>
          <w:rFonts w:hint="eastAsia" w:ascii="仿宋" w:hAnsi="仿宋" w:eastAsia="仿宋" w:cs="仿宋"/>
          <w:b/>
          <w:bCs/>
          <w:spacing w:val="3"/>
          <w:sz w:val="23"/>
          <w:szCs w:val="23"/>
        </w:rPr>
        <w:t>磋商保证金的退还</w:t>
      </w:r>
    </w:p>
    <w:p>
      <w:pPr>
        <w:pStyle w:val="5"/>
        <w:spacing w:before="26" w:line="228" w:lineRule="auto"/>
        <w:ind w:left="25"/>
        <w:rPr>
          <w:rFonts w:hint="eastAsia" w:ascii="仿宋" w:hAnsi="仿宋" w:eastAsia="仿宋" w:cs="仿宋"/>
          <w:sz w:val="23"/>
          <w:szCs w:val="23"/>
        </w:rPr>
      </w:pPr>
      <w:r>
        <w:rPr>
          <w:rFonts w:hint="eastAsia" w:ascii="仿宋" w:hAnsi="仿宋" w:eastAsia="仿宋" w:cs="仿宋"/>
          <w:spacing w:val="8"/>
          <w:sz w:val="23"/>
          <w:szCs w:val="23"/>
        </w:rPr>
        <w:t>12.6.1  中标人应在与采购人签订合同之</w:t>
      </w:r>
      <w:r>
        <w:rPr>
          <w:rFonts w:hint="eastAsia" w:ascii="仿宋" w:hAnsi="仿宋" w:eastAsia="仿宋" w:cs="仿宋"/>
          <w:spacing w:val="7"/>
          <w:sz w:val="23"/>
          <w:szCs w:val="23"/>
        </w:rPr>
        <w:t>日起</w:t>
      </w:r>
      <w:r>
        <w:rPr>
          <w:rFonts w:hint="eastAsia" w:ascii="仿宋" w:hAnsi="仿宋" w:eastAsia="仿宋" w:cs="仿宋"/>
          <w:spacing w:val="-42"/>
          <w:sz w:val="23"/>
          <w:szCs w:val="23"/>
        </w:rPr>
        <w:t xml:space="preserve"> </w:t>
      </w:r>
      <w:r>
        <w:rPr>
          <w:rFonts w:hint="eastAsia" w:ascii="仿宋" w:hAnsi="仿宋" w:eastAsia="仿宋" w:cs="仿宋"/>
          <w:spacing w:val="7"/>
          <w:sz w:val="23"/>
          <w:szCs w:val="23"/>
        </w:rPr>
        <w:t>5</w:t>
      </w:r>
      <w:r>
        <w:rPr>
          <w:rFonts w:hint="eastAsia" w:ascii="仿宋" w:hAnsi="仿宋" w:eastAsia="仿宋" w:cs="仿宋"/>
          <w:spacing w:val="-38"/>
          <w:sz w:val="23"/>
          <w:szCs w:val="23"/>
        </w:rPr>
        <w:t xml:space="preserve"> </w:t>
      </w:r>
      <w:r>
        <w:rPr>
          <w:rFonts w:hint="eastAsia" w:ascii="仿宋" w:hAnsi="仿宋" w:eastAsia="仿宋" w:cs="仿宋"/>
          <w:spacing w:val="7"/>
          <w:sz w:val="23"/>
          <w:szCs w:val="23"/>
        </w:rPr>
        <w:t>个工作日内，及时联系保证金收受</w:t>
      </w:r>
    </w:p>
    <w:p>
      <w:pPr>
        <w:pStyle w:val="5"/>
        <w:spacing w:before="29" w:line="229" w:lineRule="auto"/>
        <w:ind w:left="1035"/>
        <w:rPr>
          <w:rFonts w:hint="eastAsia" w:ascii="仿宋" w:hAnsi="仿宋" w:eastAsia="仿宋" w:cs="仿宋"/>
          <w:sz w:val="23"/>
          <w:szCs w:val="23"/>
        </w:rPr>
      </w:pPr>
      <w:r>
        <w:rPr>
          <w:rFonts w:hint="eastAsia" w:ascii="仿宋" w:hAnsi="仿宋" w:eastAsia="仿宋" w:cs="仿宋"/>
          <w:spacing w:val="6"/>
          <w:sz w:val="23"/>
          <w:szCs w:val="23"/>
        </w:rPr>
        <w:t>机构办理磋商保证金无息退还手续。</w:t>
      </w:r>
    </w:p>
    <w:p>
      <w:pPr>
        <w:pStyle w:val="5"/>
        <w:spacing w:before="24" w:line="228" w:lineRule="auto"/>
        <w:ind w:left="25"/>
        <w:rPr>
          <w:rFonts w:hint="eastAsia" w:ascii="仿宋" w:hAnsi="仿宋" w:eastAsia="仿宋" w:cs="仿宋"/>
          <w:sz w:val="23"/>
          <w:szCs w:val="23"/>
        </w:rPr>
      </w:pPr>
      <w:r>
        <w:rPr>
          <w:rFonts w:hint="eastAsia" w:ascii="仿宋" w:hAnsi="仿宋" w:eastAsia="仿宋" w:cs="仿宋"/>
          <w:spacing w:val="8"/>
          <w:sz w:val="23"/>
          <w:szCs w:val="23"/>
        </w:rPr>
        <w:t>12.6.2  未中标供应商的磋商保证金将在中标通知书发出之日暨中标结果公告公布</w:t>
      </w:r>
    </w:p>
    <w:p>
      <w:pPr>
        <w:pStyle w:val="5"/>
        <w:spacing w:before="27"/>
        <w:ind w:left="1038" w:right="99"/>
        <w:rPr>
          <w:rFonts w:hint="eastAsia" w:ascii="仿宋" w:hAnsi="仿宋" w:eastAsia="仿宋" w:cs="仿宋"/>
          <w:sz w:val="23"/>
          <w:szCs w:val="23"/>
        </w:rPr>
      </w:pPr>
      <w:r>
        <w:rPr>
          <w:rFonts w:hint="eastAsia" w:ascii="仿宋" w:hAnsi="仿宋" w:eastAsia="仿宋" w:cs="仿宋"/>
          <w:spacing w:val="6"/>
          <w:sz w:val="23"/>
          <w:szCs w:val="23"/>
        </w:rPr>
        <w:t>之日起</w:t>
      </w:r>
      <w:r>
        <w:rPr>
          <w:rFonts w:hint="eastAsia" w:ascii="仿宋" w:hAnsi="仿宋" w:eastAsia="仿宋" w:cs="仿宋"/>
          <w:spacing w:val="-24"/>
          <w:sz w:val="23"/>
          <w:szCs w:val="23"/>
        </w:rPr>
        <w:t xml:space="preserve"> </w:t>
      </w:r>
      <w:r>
        <w:rPr>
          <w:rFonts w:hint="eastAsia" w:ascii="仿宋" w:hAnsi="仿宋" w:eastAsia="仿宋" w:cs="仿宋"/>
          <w:spacing w:val="6"/>
          <w:sz w:val="23"/>
          <w:szCs w:val="23"/>
        </w:rPr>
        <w:t>5</w:t>
      </w:r>
      <w:r>
        <w:rPr>
          <w:rFonts w:hint="eastAsia" w:ascii="仿宋" w:hAnsi="仿宋" w:eastAsia="仿宋" w:cs="仿宋"/>
          <w:spacing w:val="-39"/>
          <w:sz w:val="23"/>
          <w:szCs w:val="23"/>
        </w:rPr>
        <w:t xml:space="preserve"> </w:t>
      </w:r>
      <w:r>
        <w:rPr>
          <w:rFonts w:hint="eastAsia" w:ascii="仿宋" w:hAnsi="仿宋" w:eastAsia="仿宋" w:cs="仿宋"/>
          <w:spacing w:val="6"/>
          <w:sz w:val="23"/>
          <w:szCs w:val="23"/>
        </w:rPr>
        <w:t>个工作日内无息退还。供应商应及时联系保证金收受机构办理退</w:t>
      </w:r>
      <w:r>
        <w:rPr>
          <w:rFonts w:hint="eastAsia" w:ascii="仿宋" w:hAnsi="仿宋" w:eastAsia="仿宋" w:cs="仿宋"/>
          <w:spacing w:val="4"/>
          <w:sz w:val="23"/>
          <w:szCs w:val="23"/>
        </w:rPr>
        <w:t>还磋商保证金手续。</w:t>
      </w:r>
    </w:p>
    <w:p>
      <w:pPr>
        <w:pStyle w:val="5"/>
        <w:spacing w:before="25" w:line="229" w:lineRule="auto"/>
        <w:ind w:left="25"/>
        <w:outlineLvl w:val="2"/>
        <w:rPr>
          <w:rFonts w:hint="eastAsia" w:ascii="仿宋" w:hAnsi="仿宋" w:eastAsia="仿宋" w:cs="仿宋"/>
          <w:sz w:val="23"/>
          <w:szCs w:val="23"/>
        </w:rPr>
      </w:pPr>
      <w:r>
        <w:rPr>
          <w:rFonts w:hint="eastAsia" w:ascii="仿宋" w:hAnsi="仿宋" w:eastAsia="仿宋" w:cs="仿宋"/>
          <w:spacing w:val="5"/>
          <w:sz w:val="23"/>
          <w:szCs w:val="23"/>
        </w:rPr>
        <w:t>12.6.3  政府采购投标担保函不予退回。</w:t>
      </w:r>
    </w:p>
    <w:p>
      <w:pPr>
        <w:pStyle w:val="5"/>
        <w:spacing w:before="26" w:line="230" w:lineRule="auto"/>
        <w:ind w:left="25"/>
        <w:outlineLvl w:val="1"/>
        <w:rPr>
          <w:rFonts w:hint="eastAsia" w:ascii="仿宋" w:hAnsi="仿宋" w:eastAsia="仿宋" w:cs="仿宋"/>
          <w:sz w:val="23"/>
          <w:szCs w:val="23"/>
        </w:rPr>
      </w:pPr>
      <w:r>
        <w:rPr>
          <w:rFonts w:hint="eastAsia" w:ascii="仿宋" w:hAnsi="仿宋" w:eastAsia="仿宋" w:cs="仿宋"/>
          <w:spacing w:val="8"/>
          <w:sz w:val="23"/>
          <w:szCs w:val="23"/>
        </w:rPr>
        <w:t>12.7    因供应商自身原因导致无法及时退还的，采购人或采购代理机构将不承担</w:t>
      </w:r>
    </w:p>
    <w:p>
      <w:pPr>
        <w:pStyle w:val="5"/>
        <w:spacing w:before="26" w:line="230" w:lineRule="auto"/>
        <w:ind w:left="977"/>
        <w:rPr>
          <w:rFonts w:hint="eastAsia" w:ascii="仿宋" w:hAnsi="仿宋" w:eastAsia="仿宋" w:cs="仿宋"/>
          <w:sz w:val="23"/>
          <w:szCs w:val="23"/>
        </w:rPr>
      </w:pPr>
      <w:r>
        <w:rPr>
          <w:rFonts w:hint="eastAsia" w:ascii="仿宋" w:hAnsi="仿宋" w:eastAsia="仿宋" w:cs="仿宋"/>
          <w:spacing w:val="-1"/>
          <w:sz w:val="23"/>
          <w:szCs w:val="23"/>
        </w:rPr>
        <w:t>相应责任。</w:t>
      </w:r>
    </w:p>
    <w:p>
      <w:pPr>
        <w:pStyle w:val="5"/>
        <w:spacing w:before="25" w:line="231" w:lineRule="auto"/>
        <w:ind w:left="25"/>
        <w:outlineLvl w:val="2"/>
        <w:rPr>
          <w:rFonts w:hint="eastAsia" w:ascii="仿宋" w:hAnsi="仿宋" w:eastAsia="仿宋" w:cs="仿宋"/>
          <w:sz w:val="23"/>
          <w:szCs w:val="23"/>
        </w:rPr>
      </w:pPr>
      <w:r>
        <w:rPr>
          <w:rFonts w:hint="eastAsia" w:ascii="仿宋" w:hAnsi="仿宋" w:eastAsia="仿宋" w:cs="仿宋"/>
          <w:b/>
          <w:bCs/>
          <w:spacing w:val="3"/>
          <w:sz w:val="23"/>
          <w:szCs w:val="23"/>
        </w:rPr>
        <w:t>13.投标有效期</w:t>
      </w:r>
    </w:p>
    <w:p>
      <w:pPr>
        <w:pStyle w:val="5"/>
        <w:spacing w:before="22" w:line="228" w:lineRule="auto"/>
        <w:ind w:left="25"/>
        <w:outlineLvl w:val="1"/>
        <w:rPr>
          <w:rFonts w:hint="eastAsia" w:ascii="仿宋" w:hAnsi="仿宋" w:eastAsia="仿宋" w:cs="仿宋"/>
          <w:sz w:val="23"/>
          <w:szCs w:val="23"/>
        </w:rPr>
      </w:pPr>
      <w:r>
        <w:rPr>
          <w:rFonts w:hint="eastAsia" w:ascii="仿宋" w:hAnsi="仿宋" w:eastAsia="仿宋" w:cs="仿宋"/>
          <w:spacing w:val="10"/>
          <w:sz w:val="23"/>
          <w:szCs w:val="23"/>
        </w:rPr>
        <w:t>13.1</w:t>
      </w:r>
      <w:r>
        <w:rPr>
          <w:rFonts w:hint="eastAsia" w:ascii="仿宋" w:hAnsi="仿宋" w:eastAsia="仿宋" w:cs="仿宋"/>
          <w:spacing w:val="30"/>
          <w:sz w:val="23"/>
          <w:szCs w:val="23"/>
        </w:rPr>
        <w:t xml:space="preserve">   </w:t>
      </w:r>
      <w:r>
        <w:rPr>
          <w:rFonts w:hint="eastAsia" w:ascii="仿宋" w:hAnsi="仿宋" w:eastAsia="仿宋" w:cs="仿宋"/>
          <w:spacing w:val="10"/>
          <w:sz w:val="23"/>
          <w:szCs w:val="23"/>
        </w:rPr>
        <w:t>投标应在</w:t>
      </w:r>
      <w:r>
        <w:rPr>
          <w:rFonts w:hint="eastAsia" w:ascii="仿宋" w:hAnsi="仿宋" w:eastAsia="仿宋" w:cs="仿宋"/>
          <w:spacing w:val="10"/>
          <w:sz w:val="23"/>
          <w:szCs w:val="23"/>
          <w:u w:val="single" w:color="auto"/>
        </w:rPr>
        <w:t>供应商须知资料表</w:t>
      </w:r>
      <w:r>
        <w:rPr>
          <w:rFonts w:hint="eastAsia" w:ascii="仿宋" w:hAnsi="仿宋" w:eastAsia="仿宋" w:cs="仿宋"/>
          <w:spacing w:val="10"/>
          <w:sz w:val="23"/>
          <w:szCs w:val="23"/>
        </w:rPr>
        <w:t>中规定时间内保持有效。投标有效期不满足要</w:t>
      </w:r>
    </w:p>
    <w:p>
      <w:pPr>
        <w:pStyle w:val="5"/>
        <w:spacing w:before="28" w:line="230" w:lineRule="auto"/>
        <w:ind w:left="922"/>
        <w:rPr>
          <w:rFonts w:hint="eastAsia" w:ascii="仿宋" w:hAnsi="仿宋" w:eastAsia="仿宋" w:cs="仿宋"/>
          <w:sz w:val="23"/>
          <w:szCs w:val="23"/>
        </w:rPr>
      </w:pPr>
      <w:r>
        <w:rPr>
          <w:rFonts w:hint="eastAsia" w:ascii="仿宋" w:hAnsi="仿宋" w:eastAsia="仿宋" w:cs="仿宋"/>
          <w:spacing w:val="7"/>
          <w:sz w:val="23"/>
          <w:szCs w:val="23"/>
        </w:rPr>
        <w:t>求的投标，其投标将被认定为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pPr>
        <w:pStyle w:val="5"/>
        <w:spacing w:before="23" w:line="228" w:lineRule="auto"/>
        <w:ind w:left="25"/>
        <w:outlineLvl w:val="1"/>
        <w:rPr>
          <w:rFonts w:hint="eastAsia" w:ascii="仿宋" w:hAnsi="仿宋" w:eastAsia="仿宋" w:cs="仿宋"/>
          <w:sz w:val="23"/>
          <w:szCs w:val="23"/>
        </w:rPr>
      </w:pPr>
      <w:r>
        <w:rPr>
          <w:rFonts w:hint="eastAsia" w:ascii="仿宋" w:hAnsi="仿宋" w:eastAsia="仿宋" w:cs="仿宋"/>
          <w:spacing w:val="9"/>
          <w:sz w:val="23"/>
          <w:szCs w:val="23"/>
        </w:rPr>
        <w:t>13.2</w:t>
      </w:r>
      <w:r>
        <w:rPr>
          <w:rFonts w:hint="eastAsia" w:ascii="仿宋" w:hAnsi="仿宋" w:eastAsia="仿宋" w:cs="仿宋"/>
          <w:spacing w:val="36"/>
          <w:sz w:val="23"/>
          <w:szCs w:val="23"/>
        </w:rPr>
        <w:t xml:space="preserve">   </w:t>
      </w:r>
      <w:r>
        <w:rPr>
          <w:rFonts w:hint="eastAsia" w:ascii="仿宋" w:hAnsi="仿宋" w:eastAsia="仿宋" w:cs="仿宋"/>
          <w:spacing w:val="9"/>
          <w:sz w:val="23"/>
          <w:szCs w:val="23"/>
        </w:rPr>
        <w:t>为保证有充分时间签订合同，采购人或采购代理机构可根据实际情况，在</w:t>
      </w:r>
    </w:p>
    <w:p>
      <w:pPr>
        <w:pStyle w:val="5"/>
        <w:spacing w:before="29" w:line="246" w:lineRule="auto"/>
        <w:ind w:left="920" w:right="99"/>
        <w:jc w:val="both"/>
        <w:rPr>
          <w:rFonts w:hint="eastAsia" w:ascii="仿宋" w:hAnsi="仿宋" w:eastAsia="仿宋" w:cs="仿宋"/>
          <w:sz w:val="23"/>
          <w:szCs w:val="23"/>
        </w:rPr>
      </w:pPr>
      <w:r>
        <w:rPr>
          <w:rFonts w:hint="eastAsia" w:ascii="仿宋" w:hAnsi="仿宋" w:eastAsia="仿宋" w:cs="仿宋"/>
          <w:spacing w:val="11"/>
          <w:sz w:val="23"/>
          <w:szCs w:val="23"/>
        </w:rPr>
        <w:t>原投标有效期截止之前，要求供应商延长响应文件的有效期。接受该要求的供应商将不会被要求和允许修正其投标，且本须知中有关磋商保证金的要求须在延长的有效期内继续有效。供应商可以拒绝延长投标有效期的要求，其磋商保证金将及时按规定无息退还。上述要求和答复都应以书面形</w:t>
      </w:r>
      <w:r>
        <w:rPr>
          <w:rFonts w:hint="eastAsia" w:ascii="仿宋" w:hAnsi="仿宋" w:eastAsia="仿宋" w:cs="仿宋"/>
          <w:spacing w:val="-4"/>
          <w:sz w:val="23"/>
          <w:szCs w:val="23"/>
        </w:rPr>
        <w:t>式提交。</w:t>
      </w:r>
    </w:p>
    <w:p>
      <w:pPr>
        <w:pStyle w:val="5"/>
        <w:spacing w:before="24" w:line="231" w:lineRule="auto"/>
        <w:ind w:left="25"/>
        <w:outlineLvl w:val="2"/>
        <w:rPr>
          <w:rFonts w:hint="eastAsia" w:ascii="仿宋" w:hAnsi="仿宋" w:eastAsia="仿宋" w:cs="仿宋"/>
          <w:sz w:val="23"/>
          <w:szCs w:val="23"/>
        </w:rPr>
      </w:pPr>
      <w:r>
        <w:rPr>
          <w:rFonts w:hint="eastAsia" w:ascii="仿宋" w:hAnsi="仿宋" w:eastAsia="仿宋" w:cs="仿宋"/>
          <w:b/>
          <w:bCs/>
          <w:spacing w:val="5"/>
          <w:sz w:val="23"/>
          <w:szCs w:val="23"/>
        </w:rPr>
        <w:t>14.响应文件的签署及规定</w:t>
      </w:r>
    </w:p>
    <w:p>
      <w:pPr>
        <w:pStyle w:val="5"/>
        <w:spacing w:before="22" w:line="228" w:lineRule="auto"/>
        <w:ind w:left="25"/>
        <w:outlineLvl w:val="1"/>
        <w:rPr>
          <w:rFonts w:hint="eastAsia" w:ascii="仿宋" w:hAnsi="仿宋" w:eastAsia="仿宋" w:cs="仿宋"/>
          <w:sz w:val="23"/>
          <w:szCs w:val="23"/>
        </w:rPr>
      </w:pPr>
      <w:r>
        <w:rPr>
          <w:rFonts w:hint="eastAsia" w:ascii="仿宋" w:hAnsi="仿宋" w:eastAsia="仿宋" w:cs="仿宋"/>
          <w:spacing w:val="8"/>
          <w:sz w:val="23"/>
          <w:szCs w:val="23"/>
        </w:rPr>
        <w:t>14.1</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供应商应按</w:t>
      </w:r>
      <w:r>
        <w:rPr>
          <w:rFonts w:hint="eastAsia" w:ascii="仿宋" w:hAnsi="仿宋" w:eastAsia="仿宋" w:cs="仿宋"/>
          <w:spacing w:val="8"/>
          <w:sz w:val="23"/>
          <w:szCs w:val="23"/>
          <w:u w:val="single" w:color="auto"/>
        </w:rPr>
        <w:t>供应商须知资料表</w:t>
      </w:r>
      <w:r>
        <w:rPr>
          <w:rFonts w:hint="eastAsia" w:ascii="仿宋" w:hAnsi="仿宋" w:eastAsia="仿宋" w:cs="仿宋"/>
          <w:spacing w:val="8"/>
          <w:sz w:val="23"/>
          <w:szCs w:val="23"/>
        </w:rPr>
        <w:t>中的规定，准备和递交（加密上传）</w:t>
      </w:r>
      <w:r>
        <w:rPr>
          <w:rFonts w:hint="eastAsia" w:ascii="仿宋" w:hAnsi="仿宋" w:eastAsia="仿宋" w:cs="仿宋"/>
          <w:spacing w:val="-59"/>
          <w:sz w:val="23"/>
          <w:szCs w:val="23"/>
        </w:rPr>
        <w:t xml:space="preserve"> </w:t>
      </w:r>
      <w:r>
        <w:rPr>
          <w:rFonts w:hint="eastAsia" w:ascii="仿宋" w:hAnsi="仿宋" w:eastAsia="仿宋" w:cs="仿宋"/>
          <w:spacing w:val="8"/>
          <w:sz w:val="23"/>
          <w:szCs w:val="23"/>
        </w:rPr>
        <w:t>电子响</w:t>
      </w:r>
    </w:p>
    <w:p>
      <w:pPr>
        <w:pStyle w:val="5"/>
        <w:spacing w:before="27" w:line="231" w:lineRule="auto"/>
        <w:ind w:left="915"/>
        <w:rPr>
          <w:rFonts w:hint="eastAsia" w:ascii="仿宋" w:hAnsi="仿宋" w:eastAsia="仿宋" w:cs="仿宋"/>
          <w:sz w:val="23"/>
          <w:szCs w:val="23"/>
        </w:rPr>
      </w:pPr>
      <w:r>
        <w:rPr>
          <w:rFonts w:hint="eastAsia" w:ascii="仿宋" w:hAnsi="仿宋" w:eastAsia="仿宋" w:cs="仿宋"/>
          <w:spacing w:val="3"/>
          <w:sz w:val="23"/>
          <w:szCs w:val="23"/>
        </w:rPr>
        <w:t>应文件。</w:t>
      </w:r>
    </w:p>
    <w:p>
      <w:pPr>
        <w:pStyle w:val="5"/>
        <w:spacing w:before="25" w:line="231" w:lineRule="auto"/>
        <w:ind w:left="25"/>
        <w:rPr>
          <w:rFonts w:hint="eastAsia" w:ascii="仿宋" w:hAnsi="仿宋" w:eastAsia="仿宋" w:cs="仿宋"/>
          <w:sz w:val="23"/>
          <w:szCs w:val="23"/>
        </w:rPr>
      </w:pPr>
      <w:r>
        <w:rPr>
          <w:rFonts w:hint="eastAsia" w:ascii="仿宋" w:hAnsi="仿宋" w:eastAsia="仿宋" w:cs="仿宋"/>
          <w:spacing w:val="7"/>
          <w:sz w:val="23"/>
          <w:szCs w:val="23"/>
        </w:rPr>
        <w:t>14.2</w:t>
      </w:r>
      <w:r>
        <w:rPr>
          <w:rFonts w:hint="eastAsia" w:ascii="仿宋" w:hAnsi="仿宋" w:eastAsia="仿宋" w:cs="仿宋"/>
          <w:spacing w:val="36"/>
          <w:sz w:val="23"/>
          <w:szCs w:val="23"/>
        </w:rPr>
        <w:t xml:space="preserve">   </w:t>
      </w:r>
      <w:r>
        <w:rPr>
          <w:rFonts w:hint="eastAsia" w:ascii="仿宋" w:hAnsi="仿宋" w:eastAsia="仿宋" w:cs="仿宋"/>
          <w:spacing w:val="7"/>
          <w:sz w:val="23"/>
          <w:szCs w:val="23"/>
        </w:rPr>
        <w:t>所有响应文件应按照磋商文件规定的格式填写、签署和盖章。</w:t>
      </w:r>
    </w:p>
    <w:p>
      <w:pPr>
        <w:pStyle w:val="5"/>
        <w:spacing w:before="21" w:line="231" w:lineRule="auto"/>
        <w:ind w:left="25"/>
        <w:rPr>
          <w:rFonts w:hint="eastAsia" w:ascii="仿宋" w:hAnsi="仿宋" w:eastAsia="仿宋" w:cs="仿宋"/>
          <w:sz w:val="23"/>
          <w:szCs w:val="23"/>
        </w:rPr>
      </w:pPr>
      <w:r>
        <w:rPr>
          <w:rFonts w:hint="eastAsia" w:ascii="仿宋" w:hAnsi="仿宋" w:eastAsia="仿宋" w:cs="仿宋"/>
          <w:spacing w:val="8"/>
          <w:sz w:val="23"/>
          <w:szCs w:val="23"/>
        </w:rPr>
        <w:t>14.3    响应文件因字迹潦草、表达不清或未按照磋商文件规定的格式填写、签署</w:t>
      </w:r>
    </w:p>
    <w:p>
      <w:pPr>
        <w:pStyle w:val="5"/>
        <w:spacing w:before="25" w:line="231" w:lineRule="auto"/>
        <w:ind w:left="915"/>
        <w:rPr>
          <w:rFonts w:hint="eastAsia" w:ascii="仿宋" w:hAnsi="仿宋" w:eastAsia="仿宋" w:cs="仿宋"/>
          <w:sz w:val="23"/>
          <w:szCs w:val="23"/>
        </w:rPr>
      </w:pPr>
      <w:r>
        <w:rPr>
          <w:rFonts w:hint="eastAsia" w:ascii="仿宋" w:hAnsi="仿宋" w:eastAsia="仿宋" w:cs="仿宋"/>
          <w:spacing w:val="6"/>
          <w:sz w:val="23"/>
          <w:szCs w:val="23"/>
        </w:rPr>
        <w:t>和盖章所引起的后果由供应商负责。</w:t>
      </w:r>
    </w:p>
    <w:p>
      <w:pPr>
        <w:spacing w:line="259" w:lineRule="auto"/>
        <w:rPr>
          <w:rFonts w:hint="eastAsia" w:ascii="仿宋" w:hAnsi="仿宋" w:eastAsia="仿宋" w:cs="仿宋"/>
          <w:sz w:val="21"/>
        </w:rPr>
      </w:pPr>
    </w:p>
    <w:p>
      <w:pPr>
        <w:pStyle w:val="5"/>
        <w:spacing w:before="75" w:line="231" w:lineRule="auto"/>
        <w:ind w:left="3495"/>
        <w:outlineLvl w:val="2"/>
        <w:rPr>
          <w:rFonts w:hint="eastAsia" w:ascii="仿宋" w:hAnsi="仿宋" w:eastAsia="仿宋" w:cs="仿宋"/>
          <w:sz w:val="23"/>
          <w:szCs w:val="23"/>
        </w:rPr>
      </w:pPr>
      <w:r>
        <w:rPr>
          <w:rFonts w:hint="eastAsia" w:ascii="仿宋" w:hAnsi="仿宋" w:eastAsia="仿宋" w:cs="仿宋"/>
          <w:b/>
          <w:bCs/>
          <w:sz w:val="23"/>
          <w:szCs w:val="23"/>
        </w:rPr>
        <w:t>四</w:t>
      </w:r>
      <w:r>
        <w:rPr>
          <w:rFonts w:hint="eastAsia" w:ascii="仿宋" w:hAnsi="仿宋" w:eastAsia="仿宋" w:cs="仿宋"/>
          <w:spacing w:val="13"/>
          <w:sz w:val="23"/>
          <w:szCs w:val="23"/>
        </w:rPr>
        <w:t xml:space="preserve">   </w:t>
      </w:r>
      <w:r>
        <w:rPr>
          <w:rFonts w:hint="eastAsia" w:ascii="仿宋" w:hAnsi="仿宋" w:eastAsia="仿宋" w:cs="仿宋"/>
          <w:b/>
          <w:bCs/>
          <w:sz w:val="23"/>
          <w:szCs w:val="23"/>
        </w:rPr>
        <w:t>响应文件的递交</w:t>
      </w:r>
    </w:p>
    <w:p>
      <w:pPr>
        <w:spacing w:line="257" w:lineRule="auto"/>
        <w:rPr>
          <w:rFonts w:hint="eastAsia" w:ascii="仿宋" w:hAnsi="仿宋" w:eastAsia="仿宋" w:cs="仿宋"/>
          <w:sz w:val="21"/>
        </w:rPr>
      </w:pPr>
    </w:p>
    <w:p>
      <w:pPr>
        <w:pStyle w:val="5"/>
        <w:spacing w:before="75" w:line="231" w:lineRule="auto"/>
        <w:ind w:left="25"/>
        <w:outlineLvl w:val="2"/>
        <w:rPr>
          <w:rFonts w:hint="eastAsia" w:ascii="仿宋" w:hAnsi="仿宋" w:eastAsia="仿宋" w:cs="仿宋"/>
          <w:sz w:val="23"/>
          <w:szCs w:val="23"/>
        </w:rPr>
      </w:pPr>
      <w:r>
        <w:rPr>
          <w:rFonts w:hint="eastAsia" w:ascii="仿宋" w:hAnsi="仿宋" w:eastAsia="仿宋" w:cs="仿宋"/>
          <w:b/>
          <w:bCs/>
          <w:spacing w:val="5"/>
          <w:sz w:val="23"/>
          <w:szCs w:val="23"/>
        </w:rPr>
        <w:t>15.响应文件的密封和标记</w:t>
      </w:r>
    </w:p>
    <w:p>
      <w:pPr>
        <w:pStyle w:val="5"/>
        <w:spacing w:before="23" w:line="229" w:lineRule="auto"/>
        <w:ind w:left="25"/>
        <w:outlineLvl w:val="1"/>
        <w:rPr>
          <w:rFonts w:hint="eastAsia" w:ascii="仿宋" w:hAnsi="仿宋" w:eastAsia="仿宋" w:cs="仿宋"/>
          <w:sz w:val="23"/>
          <w:szCs w:val="23"/>
        </w:rPr>
      </w:pPr>
      <w:r>
        <w:rPr>
          <w:rFonts w:hint="eastAsia" w:ascii="仿宋" w:hAnsi="仿宋" w:eastAsia="仿宋" w:cs="仿宋"/>
          <w:spacing w:val="10"/>
          <w:sz w:val="23"/>
          <w:szCs w:val="23"/>
        </w:rPr>
        <w:t xml:space="preserve">15.1   </w:t>
      </w:r>
      <w:r>
        <w:rPr>
          <w:rFonts w:hint="eastAsia" w:ascii="仿宋" w:hAnsi="仿宋" w:eastAsia="仿宋" w:cs="仿宋"/>
          <w:spacing w:val="-90"/>
          <w:sz w:val="23"/>
          <w:szCs w:val="23"/>
          <w:u w:val="single" w:color="auto"/>
        </w:rPr>
        <w:t xml:space="preserve"> </w:t>
      </w:r>
      <w:r>
        <w:rPr>
          <w:rFonts w:hint="eastAsia" w:ascii="仿宋" w:hAnsi="仿宋" w:eastAsia="仿宋" w:cs="仿宋"/>
          <w:b/>
          <w:bCs/>
          <w:spacing w:val="10"/>
          <w:sz w:val="23"/>
          <w:szCs w:val="23"/>
          <w:u w:val="single" w:color="auto"/>
        </w:rPr>
        <w:t>为方便评审及进行资格审查，供应商应完整地按</w:t>
      </w:r>
      <w:r>
        <w:rPr>
          <w:rFonts w:hint="eastAsia" w:ascii="仿宋" w:hAnsi="仿宋" w:eastAsia="仿宋" w:cs="仿宋"/>
          <w:b/>
          <w:bCs/>
          <w:spacing w:val="9"/>
          <w:sz w:val="23"/>
          <w:szCs w:val="23"/>
          <w:u w:val="single" w:color="auto"/>
        </w:rPr>
        <w:t>磋商文件提供的响应文件</w:t>
      </w:r>
    </w:p>
    <w:p>
      <w:pPr>
        <w:pStyle w:val="5"/>
        <w:spacing w:before="28" w:line="244" w:lineRule="auto"/>
        <w:ind w:left="914"/>
        <w:jc w:val="both"/>
        <w:rPr>
          <w:rFonts w:hint="eastAsia" w:ascii="仿宋" w:hAnsi="仿宋" w:eastAsia="仿宋" w:cs="仿宋"/>
          <w:sz w:val="23"/>
          <w:szCs w:val="23"/>
        </w:rPr>
      </w:pPr>
      <w:r>
        <w:rPr>
          <w:rFonts w:hint="eastAsia" w:ascii="仿宋" w:hAnsi="仿宋" w:eastAsia="仿宋" w:cs="仿宋"/>
          <w:b/>
          <w:bCs/>
          <w:spacing w:val="10"/>
          <w:sz w:val="23"/>
          <w:szCs w:val="23"/>
          <w:u w:val="single" w:color="auto"/>
        </w:rPr>
        <w:t>格式及要求编写响应文件，供应商须在投标截止时间前完成在系统上递交</w:t>
      </w:r>
      <w:r>
        <w:rPr>
          <w:rFonts w:hint="eastAsia" w:ascii="仿宋" w:hAnsi="仿宋" w:eastAsia="仿宋" w:cs="仿宋"/>
          <w:sz w:val="23"/>
          <w:szCs w:val="23"/>
        </w:rPr>
        <w:t xml:space="preserve">  </w:t>
      </w:r>
      <w:r>
        <w:rPr>
          <w:rFonts w:hint="eastAsia" w:ascii="仿宋" w:hAnsi="仿宋" w:eastAsia="仿宋" w:cs="仿宋"/>
          <w:b/>
          <w:bCs/>
          <w:spacing w:val="8"/>
          <w:sz w:val="23"/>
          <w:szCs w:val="23"/>
          <w:u w:val="single" w:color="auto"/>
        </w:rPr>
        <w:t>电子响应文件。供应商的电子响应文件是经过</w:t>
      </w:r>
      <w:r>
        <w:rPr>
          <w:rFonts w:hint="eastAsia" w:ascii="仿宋" w:hAnsi="仿宋" w:eastAsia="仿宋" w:cs="仿宋"/>
          <w:spacing w:val="-46"/>
          <w:sz w:val="23"/>
          <w:szCs w:val="23"/>
          <w:u w:val="single" w:color="auto"/>
        </w:rPr>
        <w:t xml:space="preserve"> </w:t>
      </w:r>
      <w:r>
        <w:rPr>
          <w:rFonts w:hint="eastAsia" w:ascii="仿宋" w:hAnsi="仿宋" w:eastAsia="仿宋" w:cs="仿宋"/>
          <w:b/>
          <w:bCs/>
          <w:sz w:val="23"/>
          <w:szCs w:val="23"/>
          <w:u w:val="single" w:color="auto"/>
        </w:rPr>
        <w:t>CA</w:t>
      </w:r>
      <w:r>
        <w:rPr>
          <w:rFonts w:hint="eastAsia" w:ascii="仿宋" w:hAnsi="仿宋" w:eastAsia="仿宋" w:cs="仿宋"/>
          <w:spacing w:val="-40"/>
          <w:sz w:val="23"/>
          <w:szCs w:val="23"/>
          <w:u w:val="single" w:color="auto"/>
        </w:rPr>
        <w:t xml:space="preserve"> </w:t>
      </w:r>
      <w:r>
        <w:rPr>
          <w:rFonts w:hint="eastAsia" w:ascii="仿宋" w:hAnsi="仿宋" w:eastAsia="仿宋" w:cs="仿宋"/>
          <w:b/>
          <w:bCs/>
          <w:spacing w:val="8"/>
          <w:sz w:val="23"/>
          <w:szCs w:val="23"/>
          <w:u w:val="single" w:color="auto"/>
        </w:rPr>
        <w:t>证书加密后上</w:t>
      </w:r>
      <w:r>
        <w:rPr>
          <w:rFonts w:hint="eastAsia" w:ascii="仿宋" w:hAnsi="仿宋" w:eastAsia="仿宋" w:cs="仿宋"/>
          <w:b/>
          <w:bCs/>
          <w:spacing w:val="7"/>
          <w:sz w:val="23"/>
          <w:szCs w:val="23"/>
          <w:u w:val="single" w:color="auto"/>
        </w:rPr>
        <w:t>传提交的，</w:t>
      </w:r>
      <w:r>
        <w:rPr>
          <w:rFonts w:hint="eastAsia" w:ascii="仿宋" w:hAnsi="仿宋" w:eastAsia="仿宋" w:cs="仿宋"/>
          <w:sz w:val="23"/>
          <w:szCs w:val="23"/>
        </w:rPr>
        <w:t xml:space="preserve"> </w:t>
      </w:r>
      <w:r>
        <w:rPr>
          <w:rFonts w:hint="eastAsia" w:ascii="仿宋" w:hAnsi="仿宋" w:eastAsia="仿宋" w:cs="仿宋"/>
          <w:b/>
          <w:bCs/>
          <w:spacing w:val="8"/>
          <w:sz w:val="23"/>
          <w:szCs w:val="23"/>
          <w:u w:val="single" w:color="auto"/>
        </w:rPr>
        <w:t>任何单位或个人均无法在投标截止时间</w:t>
      </w:r>
      <w:r>
        <w:rPr>
          <w:rFonts w:hint="eastAsia" w:ascii="仿宋" w:hAnsi="仿宋" w:eastAsia="仿宋" w:cs="仿宋"/>
          <w:spacing w:val="-60"/>
          <w:sz w:val="23"/>
          <w:szCs w:val="23"/>
          <w:u w:val="single" w:color="auto"/>
        </w:rPr>
        <w:t xml:space="preserve"> </w:t>
      </w:r>
      <w:r>
        <w:rPr>
          <w:rFonts w:hint="eastAsia" w:ascii="仿宋" w:hAnsi="仿宋" w:eastAsia="仿宋" w:cs="仿宋"/>
          <w:b/>
          <w:bCs/>
          <w:spacing w:val="8"/>
          <w:sz w:val="23"/>
          <w:szCs w:val="23"/>
          <w:u w:val="single" w:color="auto"/>
        </w:rPr>
        <w:t>(即磋商时间)之前查看或篡改，不</w:t>
      </w:r>
      <w:r>
        <w:rPr>
          <w:rFonts w:hint="eastAsia" w:ascii="仿宋" w:hAnsi="仿宋" w:eastAsia="仿宋" w:cs="仿宋"/>
          <w:sz w:val="23"/>
          <w:szCs w:val="23"/>
        </w:rPr>
        <w:t xml:space="preserve">  </w:t>
      </w:r>
      <w:r>
        <w:rPr>
          <w:rFonts w:hint="eastAsia" w:ascii="仿宋" w:hAnsi="仿宋" w:eastAsia="仿宋" w:cs="仿宋"/>
          <w:b/>
          <w:bCs/>
          <w:spacing w:val="5"/>
          <w:sz w:val="23"/>
          <w:szCs w:val="23"/>
          <w:u w:val="single" w:color="auto"/>
        </w:rPr>
        <w:t>存在泄密风险。（严格按照政采云电子投标流程制作并上</w:t>
      </w:r>
      <w:r>
        <w:rPr>
          <w:rFonts w:hint="eastAsia" w:ascii="仿宋" w:hAnsi="仿宋" w:eastAsia="仿宋" w:cs="仿宋"/>
          <w:b/>
          <w:bCs/>
          <w:spacing w:val="4"/>
          <w:sz w:val="23"/>
          <w:szCs w:val="23"/>
          <w:u w:val="single" w:color="auto"/>
        </w:rPr>
        <w:t>传电子响应文件）</w:t>
      </w:r>
    </w:p>
    <w:p>
      <w:pPr>
        <w:pStyle w:val="5"/>
        <w:spacing w:before="28" w:line="231" w:lineRule="auto"/>
        <w:ind w:left="25"/>
        <w:outlineLvl w:val="2"/>
        <w:rPr>
          <w:rFonts w:hint="eastAsia" w:ascii="仿宋" w:hAnsi="仿宋" w:eastAsia="仿宋" w:cs="仿宋"/>
          <w:sz w:val="23"/>
          <w:szCs w:val="23"/>
        </w:rPr>
      </w:pPr>
      <w:r>
        <w:rPr>
          <w:rFonts w:hint="eastAsia" w:ascii="仿宋" w:hAnsi="仿宋" w:eastAsia="仿宋" w:cs="仿宋"/>
          <w:b/>
          <w:bCs/>
          <w:spacing w:val="2"/>
          <w:sz w:val="23"/>
          <w:szCs w:val="23"/>
        </w:rPr>
        <w:t>16.投标截止</w:t>
      </w:r>
    </w:p>
    <w:p>
      <w:pPr>
        <w:spacing w:line="345" w:lineRule="auto"/>
        <w:outlineLvl w:val="1"/>
        <w:rPr>
          <w:rFonts w:hint="eastAsia" w:ascii="仿宋" w:hAnsi="仿宋" w:eastAsia="仿宋" w:cs="仿宋"/>
          <w:sz w:val="21"/>
        </w:rPr>
      </w:pPr>
      <w:r>
        <w:rPr>
          <w:rFonts w:hint="eastAsia" w:ascii="仿宋" w:hAnsi="仿宋" w:eastAsia="仿宋" w:cs="仿宋"/>
          <w:spacing w:val="10"/>
          <w:sz w:val="23"/>
          <w:szCs w:val="23"/>
        </w:rPr>
        <w:t>16.1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供应商应在磋商文件中规定的截止时间前，将将电子响应文件上传到</w:t>
      </w:r>
      <w:r>
        <w:rPr>
          <w:rFonts w:hint="eastAsia" w:ascii="仿宋" w:hAnsi="仿宋" w:eastAsia="仿宋" w:cs="仿宋"/>
          <w:spacing w:val="9"/>
          <w:sz w:val="23"/>
          <w:szCs w:val="23"/>
        </w:rPr>
        <w:t>政采</w:t>
      </w:r>
    </w:p>
    <w:p>
      <w:pPr>
        <w:pStyle w:val="5"/>
        <w:spacing w:before="75" w:line="229" w:lineRule="auto"/>
        <w:ind w:left="916"/>
        <w:rPr>
          <w:rFonts w:hint="eastAsia" w:ascii="仿宋" w:hAnsi="仿宋" w:eastAsia="仿宋" w:cs="仿宋"/>
          <w:sz w:val="23"/>
          <w:szCs w:val="23"/>
        </w:rPr>
      </w:pPr>
      <w:r>
        <w:rPr>
          <w:rFonts w:hint="eastAsia" w:ascii="仿宋" w:hAnsi="仿宋" w:eastAsia="仿宋" w:cs="仿宋"/>
          <w:spacing w:val="3"/>
          <w:sz w:val="23"/>
          <w:szCs w:val="23"/>
        </w:rPr>
        <w:t>云平台。</w:t>
      </w:r>
    </w:p>
    <w:p>
      <w:pPr>
        <w:pStyle w:val="5"/>
        <w:spacing w:before="23" w:line="228" w:lineRule="auto"/>
        <w:ind w:left="25"/>
        <w:outlineLvl w:val="1"/>
        <w:rPr>
          <w:rFonts w:hint="eastAsia" w:ascii="仿宋" w:hAnsi="仿宋" w:eastAsia="仿宋" w:cs="仿宋"/>
          <w:sz w:val="23"/>
          <w:szCs w:val="23"/>
        </w:rPr>
      </w:pPr>
      <w:r>
        <w:rPr>
          <w:rFonts w:hint="eastAsia" w:ascii="仿宋" w:hAnsi="仿宋" w:eastAsia="仿宋" w:cs="仿宋"/>
          <w:spacing w:val="10"/>
          <w:sz w:val="23"/>
          <w:szCs w:val="23"/>
        </w:rPr>
        <w:t>16.2</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采购人和采购代理机构有权按本须知的规定，延迟投标截止时间。</w:t>
      </w:r>
      <w:r>
        <w:rPr>
          <w:rFonts w:hint="eastAsia" w:ascii="仿宋" w:hAnsi="仿宋" w:eastAsia="仿宋" w:cs="仿宋"/>
          <w:spacing w:val="9"/>
          <w:sz w:val="23"/>
          <w:szCs w:val="23"/>
        </w:rPr>
        <w:t>在此情</w:t>
      </w:r>
    </w:p>
    <w:p>
      <w:pPr>
        <w:pStyle w:val="5"/>
        <w:spacing w:before="29"/>
        <w:ind w:left="916" w:right="99"/>
        <w:rPr>
          <w:rFonts w:hint="eastAsia" w:ascii="仿宋" w:hAnsi="仿宋" w:eastAsia="仿宋" w:cs="仿宋"/>
          <w:sz w:val="23"/>
          <w:szCs w:val="23"/>
        </w:rPr>
      </w:pPr>
      <w:r>
        <w:rPr>
          <w:rFonts w:hint="eastAsia" w:ascii="仿宋" w:hAnsi="仿宋" w:eastAsia="仿宋" w:cs="仿宋"/>
          <w:spacing w:val="11"/>
          <w:sz w:val="23"/>
          <w:szCs w:val="23"/>
        </w:rPr>
        <w:t>况下，采购人、采购代理机构和供应商受投标截止时间制约的所有权利和</w:t>
      </w:r>
      <w:r>
        <w:rPr>
          <w:rFonts w:hint="eastAsia" w:ascii="仿宋" w:hAnsi="仿宋" w:eastAsia="仿宋" w:cs="仿宋"/>
          <w:spacing w:val="6"/>
          <w:sz w:val="23"/>
          <w:szCs w:val="23"/>
        </w:rPr>
        <w:t>义务均应延长至新的截止时间。</w:t>
      </w:r>
    </w:p>
    <w:p>
      <w:pPr>
        <w:pStyle w:val="5"/>
        <w:spacing w:before="24" w:line="231" w:lineRule="auto"/>
        <w:ind w:left="25"/>
        <w:outlineLvl w:val="2"/>
        <w:rPr>
          <w:rFonts w:hint="eastAsia" w:ascii="仿宋" w:hAnsi="仿宋" w:eastAsia="仿宋" w:cs="仿宋"/>
          <w:sz w:val="23"/>
          <w:szCs w:val="23"/>
        </w:rPr>
      </w:pPr>
      <w:r>
        <w:rPr>
          <w:rFonts w:hint="eastAsia" w:ascii="仿宋" w:hAnsi="仿宋" w:eastAsia="仿宋" w:cs="仿宋"/>
          <w:b/>
          <w:bCs/>
          <w:spacing w:val="6"/>
          <w:sz w:val="23"/>
          <w:szCs w:val="23"/>
        </w:rPr>
        <w:t>17.响应文件的接收、修改、撤回与解密</w:t>
      </w:r>
    </w:p>
    <w:p>
      <w:pPr>
        <w:pStyle w:val="5"/>
        <w:spacing w:before="21" w:line="228" w:lineRule="auto"/>
        <w:ind w:left="25"/>
        <w:outlineLvl w:val="1"/>
        <w:rPr>
          <w:rFonts w:hint="eastAsia" w:ascii="仿宋" w:hAnsi="仿宋" w:eastAsia="仿宋" w:cs="仿宋"/>
          <w:sz w:val="23"/>
          <w:szCs w:val="23"/>
        </w:rPr>
      </w:pPr>
      <w:r>
        <w:rPr>
          <w:rFonts w:hint="eastAsia" w:ascii="仿宋" w:hAnsi="仿宋" w:eastAsia="仿宋" w:cs="仿宋"/>
          <w:spacing w:val="10"/>
          <w:sz w:val="23"/>
          <w:szCs w:val="23"/>
        </w:rPr>
        <w:t>17.1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在响应文件提交截止时间前，供应商须将电子响应文件成功完整上</w:t>
      </w:r>
      <w:r>
        <w:rPr>
          <w:rFonts w:hint="eastAsia" w:ascii="仿宋" w:hAnsi="仿宋" w:eastAsia="仿宋" w:cs="仿宋"/>
          <w:spacing w:val="9"/>
          <w:sz w:val="23"/>
          <w:szCs w:val="23"/>
        </w:rPr>
        <w:t>传到政</w:t>
      </w:r>
    </w:p>
    <w:p>
      <w:pPr>
        <w:pStyle w:val="5"/>
        <w:spacing w:before="29" w:line="245" w:lineRule="auto"/>
        <w:ind w:left="920" w:right="99" w:hanging="3"/>
        <w:jc w:val="both"/>
        <w:rPr>
          <w:rFonts w:hint="eastAsia" w:ascii="仿宋" w:hAnsi="仿宋" w:eastAsia="仿宋" w:cs="仿宋"/>
          <w:sz w:val="23"/>
          <w:szCs w:val="23"/>
        </w:rPr>
      </w:pPr>
      <w:r>
        <w:rPr>
          <w:rFonts w:hint="eastAsia" w:ascii="仿宋" w:hAnsi="仿宋" w:eastAsia="仿宋" w:cs="仿宋"/>
          <w:spacing w:val="11"/>
          <w:sz w:val="23"/>
          <w:szCs w:val="23"/>
        </w:rPr>
        <w:t>采云平台项目采购系统。时间以政采云平台项目采购系统服务器从中国科学院国家授时中心取得的北京时间为准，投标截止时间结束后，系统将不</w:t>
      </w:r>
      <w:r>
        <w:rPr>
          <w:rFonts w:hint="eastAsia" w:ascii="仿宋" w:hAnsi="仿宋" w:eastAsia="仿宋" w:cs="仿宋"/>
          <w:spacing w:val="9"/>
          <w:sz w:val="23"/>
          <w:szCs w:val="23"/>
        </w:rPr>
        <w:t>允许供应商上传响应文件，</w:t>
      </w:r>
      <w:r>
        <w:rPr>
          <w:rFonts w:hint="eastAsia" w:ascii="仿宋" w:hAnsi="仿宋" w:eastAsia="仿宋" w:cs="仿宋"/>
          <w:spacing w:val="-41"/>
          <w:sz w:val="23"/>
          <w:szCs w:val="23"/>
        </w:rPr>
        <w:t xml:space="preserve"> </w:t>
      </w:r>
      <w:r>
        <w:rPr>
          <w:rFonts w:hint="eastAsia" w:ascii="仿宋" w:hAnsi="仿宋" w:eastAsia="仿宋" w:cs="仿宋"/>
          <w:spacing w:val="9"/>
          <w:sz w:val="23"/>
          <w:szCs w:val="23"/>
        </w:rPr>
        <w:t>已上传响应文件但未完成传输的文件系统将拒</w:t>
      </w:r>
      <w:r>
        <w:rPr>
          <w:rFonts w:hint="eastAsia" w:ascii="仿宋" w:hAnsi="仿宋" w:eastAsia="仿宋" w:cs="仿宋"/>
          <w:sz w:val="23"/>
          <w:szCs w:val="23"/>
        </w:rPr>
        <w:t xml:space="preserve"> </w:t>
      </w:r>
      <w:r>
        <w:rPr>
          <w:rFonts w:hint="eastAsia" w:ascii="仿宋" w:hAnsi="仿宋" w:eastAsia="仿宋" w:cs="仿宋"/>
          <w:spacing w:val="-4"/>
          <w:sz w:val="23"/>
          <w:szCs w:val="23"/>
        </w:rPr>
        <w:t>绝接收。</w:t>
      </w:r>
    </w:p>
    <w:p>
      <w:pPr>
        <w:pStyle w:val="5"/>
        <w:spacing w:before="24" w:line="231" w:lineRule="auto"/>
        <w:jc w:val="right"/>
        <w:rPr>
          <w:rFonts w:hint="eastAsia" w:ascii="仿宋" w:hAnsi="仿宋" w:eastAsia="仿宋" w:cs="仿宋"/>
          <w:sz w:val="23"/>
          <w:szCs w:val="23"/>
        </w:rPr>
      </w:pPr>
      <w:r>
        <w:rPr>
          <w:rFonts w:hint="eastAsia" w:ascii="仿宋" w:hAnsi="仿宋" w:eastAsia="仿宋" w:cs="仿宋"/>
          <w:spacing w:val="6"/>
          <w:sz w:val="23"/>
          <w:szCs w:val="23"/>
        </w:rPr>
        <w:t>17.2</w:t>
      </w:r>
      <w:r>
        <w:rPr>
          <w:rFonts w:hint="eastAsia" w:ascii="仿宋" w:hAnsi="仿宋" w:eastAsia="仿宋" w:cs="仿宋"/>
          <w:spacing w:val="32"/>
          <w:sz w:val="23"/>
          <w:szCs w:val="23"/>
        </w:rPr>
        <w:t xml:space="preserve">   </w:t>
      </w:r>
      <w:r>
        <w:rPr>
          <w:rFonts w:hint="eastAsia" w:ascii="仿宋" w:hAnsi="仿宋" w:eastAsia="仿宋" w:cs="仿宋"/>
          <w:spacing w:val="6"/>
          <w:sz w:val="23"/>
          <w:szCs w:val="23"/>
        </w:rPr>
        <w:t>代理机构对因不可抗力事件造成的响应文</w:t>
      </w:r>
      <w:r>
        <w:rPr>
          <w:rFonts w:hint="eastAsia" w:ascii="仿宋" w:hAnsi="仿宋" w:eastAsia="仿宋" w:cs="仿宋"/>
          <w:spacing w:val="5"/>
          <w:sz w:val="23"/>
          <w:szCs w:val="23"/>
        </w:rPr>
        <w:t>件的损坏、丢失的，不承担责任。</w:t>
      </w:r>
    </w:p>
    <w:p>
      <w:pPr>
        <w:pStyle w:val="5"/>
        <w:spacing w:before="21" w:line="231" w:lineRule="auto"/>
        <w:ind w:left="25"/>
        <w:rPr>
          <w:rFonts w:hint="eastAsia" w:ascii="仿宋" w:hAnsi="仿宋" w:eastAsia="仿宋" w:cs="仿宋"/>
          <w:sz w:val="23"/>
          <w:szCs w:val="23"/>
        </w:rPr>
      </w:pPr>
      <w:r>
        <w:rPr>
          <w:rFonts w:hint="eastAsia" w:ascii="仿宋" w:hAnsi="仿宋" w:eastAsia="仿宋" w:cs="仿宋"/>
          <w:spacing w:val="5"/>
          <w:sz w:val="23"/>
          <w:szCs w:val="23"/>
        </w:rPr>
        <w:t>17.3</w:t>
      </w:r>
      <w:r>
        <w:rPr>
          <w:rFonts w:hint="eastAsia" w:ascii="仿宋" w:hAnsi="仿宋" w:eastAsia="仿宋" w:cs="仿宋"/>
          <w:spacing w:val="4"/>
          <w:sz w:val="23"/>
          <w:szCs w:val="23"/>
        </w:rPr>
        <w:t xml:space="preserve">    </w:t>
      </w:r>
      <w:r>
        <w:rPr>
          <w:rFonts w:hint="eastAsia" w:ascii="仿宋" w:hAnsi="仿宋" w:eastAsia="仿宋" w:cs="仿宋"/>
          <w:spacing w:val="5"/>
          <w:sz w:val="23"/>
          <w:szCs w:val="23"/>
        </w:rPr>
        <w:t>出现下述情形之一，属于未成功提交响应文件，按无效投标处理：</w:t>
      </w:r>
    </w:p>
    <w:p>
      <w:pPr>
        <w:pStyle w:val="5"/>
        <w:spacing w:before="25" w:line="231" w:lineRule="auto"/>
        <w:ind w:left="738"/>
        <w:outlineLvl w:val="2"/>
        <w:rPr>
          <w:rFonts w:hint="eastAsia" w:ascii="仿宋" w:hAnsi="仿宋" w:eastAsia="仿宋" w:cs="仿宋"/>
          <w:sz w:val="23"/>
          <w:szCs w:val="23"/>
        </w:rPr>
      </w:pPr>
      <w:r>
        <w:rPr>
          <w:rFonts w:hint="eastAsia" w:ascii="仿宋" w:hAnsi="仿宋" w:eastAsia="仿宋" w:cs="仿宋"/>
          <w:spacing w:val="7"/>
          <w:sz w:val="23"/>
          <w:szCs w:val="23"/>
        </w:rPr>
        <w:t>（1）至提交响应文件截止时间，响应文件未完整上传的。</w:t>
      </w:r>
    </w:p>
    <w:p>
      <w:pPr>
        <w:pStyle w:val="5"/>
        <w:spacing w:before="25" w:line="239" w:lineRule="auto"/>
        <w:ind w:left="913" w:hanging="175"/>
        <w:rPr>
          <w:rFonts w:hint="eastAsia" w:ascii="仿宋" w:hAnsi="仿宋" w:eastAsia="仿宋" w:cs="仿宋"/>
          <w:sz w:val="23"/>
          <w:szCs w:val="23"/>
        </w:rPr>
      </w:pPr>
      <w:r>
        <w:rPr>
          <w:rFonts w:hint="eastAsia" w:ascii="仿宋" w:hAnsi="仿宋" w:eastAsia="仿宋" w:cs="仿宋"/>
          <w:spacing w:val="2"/>
          <w:sz w:val="23"/>
          <w:szCs w:val="23"/>
        </w:rPr>
        <w:t>（2）响应文件未按投标格式中注明需签字盖章的要求进行签名（含电子签名）</w:t>
      </w:r>
      <w:r>
        <w:rPr>
          <w:rFonts w:hint="eastAsia" w:ascii="仿宋" w:hAnsi="仿宋" w:eastAsia="仿宋" w:cs="仿宋"/>
          <w:sz w:val="23"/>
          <w:szCs w:val="23"/>
        </w:rPr>
        <w:t xml:space="preserve"> </w:t>
      </w:r>
      <w:r>
        <w:rPr>
          <w:rFonts w:hint="eastAsia" w:ascii="仿宋" w:hAnsi="仿宋" w:eastAsia="仿宋" w:cs="仿宋"/>
          <w:spacing w:val="8"/>
          <w:sz w:val="23"/>
          <w:szCs w:val="23"/>
        </w:rPr>
        <w:t>和加盖电子印章，或签名（含电子签名）或电子印章不完整的。</w:t>
      </w:r>
    </w:p>
    <w:p>
      <w:pPr>
        <w:pStyle w:val="5"/>
        <w:spacing w:before="25" w:line="231" w:lineRule="auto"/>
        <w:ind w:left="738"/>
        <w:outlineLvl w:val="2"/>
        <w:rPr>
          <w:rFonts w:hint="eastAsia" w:ascii="仿宋" w:hAnsi="仿宋" w:eastAsia="仿宋" w:cs="仿宋"/>
          <w:sz w:val="23"/>
          <w:szCs w:val="23"/>
        </w:rPr>
      </w:pPr>
      <w:r>
        <w:rPr>
          <w:rFonts w:hint="eastAsia" w:ascii="仿宋" w:hAnsi="仿宋" w:eastAsia="仿宋" w:cs="仿宋"/>
          <w:spacing w:val="6"/>
          <w:sz w:val="23"/>
          <w:szCs w:val="23"/>
        </w:rPr>
        <w:t>（3）响应文件损坏或格式不正确的。</w:t>
      </w:r>
    </w:p>
    <w:p>
      <w:pPr>
        <w:pStyle w:val="5"/>
        <w:spacing w:before="24" w:line="228" w:lineRule="auto"/>
        <w:ind w:left="25"/>
        <w:rPr>
          <w:rFonts w:hint="eastAsia" w:ascii="仿宋" w:hAnsi="仿宋" w:eastAsia="仿宋" w:cs="仿宋"/>
          <w:sz w:val="23"/>
          <w:szCs w:val="23"/>
        </w:rPr>
      </w:pPr>
      <w:r>
        <w:rPr>
          <w:rFonts w:hint="eastAsia" w:ascii="仿宋" w:hAnsi="仿宋" w:eastAsia="仿宋" w:cs="仿宋"/>
          <w:spacing w:val="10"/>
          <w:sz w:val="23"/>
          <w:szCs w:val="23"/>
        </w:rPr>
        <w:t>17.4</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在提交响应文件截止时间前，供应商可以修改或撤回未解密的电子</w:t>
      </w:r>
      <w:r>
        <w:rPr>
          <w:rFonts w:hint="eastAsia" w:ascii="仿宋" w:hAnsi="仿宋" w:eastAsia="仿宋" w:cs="仿宋"/>
          <w:spacing w:val="9"/>
          <w:sz w:val="23"/>
          <w:szCs w:val="23"/>
        </w:rPr>
        <w:t>响应文</w:t>
      </w:r>
    </w:p>
    <w:p>
      <w:pPr>
        <w:pStyle w:val="5"/>
        <w:spacing w:before="26" w:line="244" w:lineRule="auto"/>
        <w:ind w:left="922" w:right="99" w:hanging="7"/>
        <w:jc w:val="both"/>
        <w:rPr>
          <w:rFonts w:hint="eastAsia" w:ascii="仿宋" w:hAnsi="仿宋" w:eastAsia="仿宋" w:cs="仿宋"/>
          <w:sz w:val="23"/>
          <w:szCs w:val="23"/>
        </w:rPr>
      </w:pPr>
      <w:r>
        <w:rPr>
          <w:rFonts w:hint="eastAsia" w:ascii="仿宋" w:hAnsi="仿宋" w:eastAsia="仿宋" w:cs="仿宋"/>
          <w:spacing w:val="11"/>
          <w:sz w:val="23"/>
          <w:szCs w:val="23"/>
        </w:rPr>
        <w:t>件，并于提交响应文件截止时间前将修改后重新生成的电子响应文件上传至政采云平台项目采购系统，到达响应文件提交截止时间后，将不允许修</w:t>
      </w:r>
      <w:r>
        <w:rPr>
          <w:rFonts w:hint="eastAsia" w:ascii="仿宋" w:hAnsi="仿宋" w:eastAsia="仿宋" w:cs="仿宋"/>
          <w:spacing w:val="-2"/>
          <w:sz w:val="23"/>
          <w:szCs w:val="23"/>
        </w:rPr>
        <w:t>改或撤回。</w:t>
      </w:r>
    </w:p>
    <w:p>
      <w:pPr>
        <w:pStyle w:val="5"/>
        <w:spacing w:before="24" w:line="228" w:lineRule="auto"/>
        <w:ind w:left="25"/>
        <w:rPr>
          <w:rFonts w:hint="eastAsia" w:ascii="仿宋" w:hAnsi="仿宋" w:eastAsia="仿宋" w:cs="仿宋"/>
          <w:sz w:val="23"/>
          <w:szCs w:val="23"/>
        </w:rPr>
      </w:pPr>
      <w:r>
        <w:rPr>
          <w:rFonts w:hint="eastAsia" w:ascii="仿宋" w:hAnsi="仿宋" w:eastAsia="仿宋" w:cs="仿宋"/>
          <w:spacing w:val="7"/>
          <w:sz w:val="23"/>
          <w:szCs w:val="23"/>
        </w:rPr>
        <w:t>17.5</w:t>
      </w:r>
      <w:r>
        <w:rPr>
          <w:rFonts w:hint="eastAsia" w:ascii="仿宋" w:hAnsi="仿宋" w:eastAsia="仿宋" w:cs="仿宋"/>
          <w:spacing w:val="31"/>
          <w:sz w:val="23"/>
          <w:szCs w:val="23"/>
        </w:rPr>
        <w:t xml:space="preserve">   </w:t>
      </w:r>
      <w:r>
        <w:rPr>
          <w:rFonts w:hint="eastAsia" w:ascii="仿宋" w:hAnsi="仿宋" w:eastAsia="仿宋" w:cs="仿宋"/>
          <w:spacing w:val="7"/>
          <w:sz w:val="23"/>
          <w:szCs w:val="23"/>
        </w:rPr>
        <w:t>在提交响应文件截止时间后，供应商不得补充、修改和更换响应文件。</w:t>
      </w:r>
    </w:p>
    <w:p>
      <w:pPr>
        <w:pStyle w:val="5"/>
        <w:spacing w:before="25" w:line="231" w:lineRule="auto"/>
        <w:ind w:left="25"/>
        <w:rPr>
          <w:rFonts w:hint="eastAsia" w:ascii="仿宋" w:hAnsi="仿宋" w:eastAsia="仿宋" w:cs="仿宋"/>
          <w:sz w:val="23"/>
          <w:szCs w:val="23"/>
        </w:rPr>
      </w:pPr>
      <w:r>
        <w:rPr>
          <w:rFonts w:hint="eastAsia" w:ascii="仿宋" w:hAnsi="仿宋" w:eastAsia="仿宋" w:cs="仿宋"/>
          <w:spacing w:val="7"/>
          <w:sz w:val="23"/>
          <w:szCs w:val="23"/>
        </w:rPr>
        <w:t>17.6    到达开标时间后，供应商需使</w:t>
      </w:r>
      <w:r>
        <w:rPr>
          <w:rFonts w:hint="eastAsia" w:ascii="仿宋" w:hAnsi="仿宋" w:eastAsia="仿宋" w:cs="仿宋"/>
          <w:spacing w:val="6"/>
          <w:sz w:val="23"/>
          <w:szCs w:val="23"/>
        </w:rPr>
        <w:t>用上传响应文件的同一数字证书解密，供应</w:t>
      </w:r>
    </w:p>
    <w:p>
      <w:pPr>
        <w:pStyle w:val="5"/>
        <w:spacing w:before="26" w:line="238" w:lineRule="auto"/>
        <w:ind w:left="939" w:right="99" w:hanging="15"/>
        <w:rPr>
          <w:rFonts w:hint="eastAsia" w:ascii="仿宋" w:hAnsi="仿宋" w:eastAsia="仿宋" w:cs="仿宋"/>
          <w:sz w:val="23"/>
          <w:szCs w:val="23"/>
        </w:rPr>
      </w:pPr>
      <w:r>
        <w:rPr>
          <w:rFonts w:hint="eastAsia" w:ascii="仿宋" w:hAnsi="仿宋" w:eastAsia="仿宋" w:cs="仿宋"/>
          <w:spacing w:val="11"/>
          <w:sz w:val="23"/>
          <w:szCs w:val="23"/>
        </w:rPr>
        <w:t>商须在采购代理机构规定的时间内完成响应文件解密，供应商因非系统原</w:t>
      </w:r>
      <w:r>
        <w:rPr>
          <w:rFonts w:hint="eastAsia" w:ascii="仿宋" w:hAnsi="仿宋" w:eastAsia="仿宋" w:cs="仿宋"/>
          <w:spacing w:val="6"/>
          <w:sz w:val="23"/>
          <w:szCs w:val="23"/>
        </w:rPr>
        <w:t>因导致的逾期未解密响应文件，将作无效投标处理。</w:t>
      </w:r>
    </w:p>
    <w:p>
      <w:pPr>
        <w:spacing w:line="262" w:lineRule="auto"/>
        <w:rPr>
          <w:rFonts w:hint="eastAsia" w:ascii="仿宋" w:hAnsi="仿宋" w:eastAsia="仿宋" w:cs="仿宋"/>
          <w:sz w:val="21"/>
        </w:rPr>
      </w:pPr>
    </w:p>
    <w:p>
      <w:pPr>
        <w:pStyle w:val="5"/>
        <w:spacing w:before="75" w:line="231" w:lineRule="auto"/>
        <w:ind w:left="3230"/>
        <w:outlineLvl w:val="1"/>
        <w:rPr>
          <w:rFonts w:hint="eastAsia" w:ascii="仿宋" w:hAnsi="仿宋" w:eastAsia="仿宋" w:cs="仿宋"/>
          <w:sz w:val="23"/>
          <w:szCs w:val="23"/>
        </w:rPr>
      </w:pPr>
      <w:r>
        <w:rPr>
          <w:rFonts w:hint="eastAsia" w:ascii="仿宋" w:hAnsi="仿宋" w:eastAsia="仿宋" w:cs="仿宋"/>
          <w:b/>
          <w:bCs/>
          <w:spacing w:val="3"/>
          <w:sz w:val="23"/>
          <w:szCs w:val="23"/>
        </w:rPr>
        <w:t>五</w:t>
      </w:r>
      <w:r>
        <w:rPr>
          <w:rFonts w:hint="eastAsia" w:ascii="仿宋" w:hAnsi="仿宋" w:eastAsia="仿宋" w:cs="仿宋"/>
          <w:spacing w:val="12"/>
          <w:sz w:val="23"/>
          <w:szCs w:val="23"/>
        </w:rPr>
        <w:t xml:space="preserve">   </w:t>
      </w:r>
      <w:r>
        <w:rPr>
          <w:rFonts w:hint="eastAsia" w:ascii="仿宋" w:hAnsi="仿宋" w:eastAsia="仿宋" w:cs="仿宋"/>
          <w:b/>
          <w:bCs/>
          <w:spacing w:val="3"/>
          <w:sz w:val="23"/>
          <w:szCs w:val="23"/>
        </w:rPr>
        <w:t>开标及评审（磋商）</w:t>
      </w:r>
    </w:p>
    <w:p>
      <w:pPr>
        <w:spacing w:line="257" w:lineRule="auto"/>
        <w:rPr>
          <w:rFonts w:hint="eastAsia" w:ascii="仿宋" w:hAnsi="仿宋" w:eastAsia="仿宋" w:cs="仿宋"/>
          <w:sz w:val="21"/>
        </w:rPr>
      </w:pPr>
    </w:p>
    <w:p>
      <w:pPr>
        <w:pStyle w:val="5"/>
        <w:spacing w:before="76" w:line="231" w:lineRule="auto"/>
        <w:ind w:left="25"/>
        <w:outlineLvl w:val="2"/>
        <w:rPr>
          <w:rFonts w:hint="eastAsia" w:ascii="仿宋" w:hAnsi="仿宋" w:eastAsia="仿宋" w:cs="仿宋"/>
          <w:sz w:val="23"/>
          <w:szCs w:val="23"/>
        </w:rPr>
      </w:pPr>
      <w:r>
        <w:rPr>
          <w:rFonts w:hint="eastAsia" w:ascii="仿宋" w:hAnsi="仿宋" w:eastAsia="仿宋" w:cs="仿宋"/>
          <w:b/>
          <w:bCs/>
          <w:spacing w:val="-1"/>
          <w:sz w:val="23"/>
          <w:szCs w:val="23"/>
        </w:rPr>
        <w:t>18.开标</w:t>
      </w:r>
    </w:p>
    <w:p>
      <w:pPr>
        <w:pStyle w:val="5"/>
        <w:spacing w:before="25" w:line="228" w:lineRule="auto"/>
        <w:ind w:left="25"/>
        <w:outlineLvl w:val="1"/>
        <w:rPr>
          <w:rFonts w:hint="eastAsia" w:ascii="仿宋" w:hAnsi="仿宋" w:eastAsia="仿宋" w:cs="仿宋"/>
          <w:sz w:val="23"/>
          <w:szCs w:val="23"/>
        </w:rPr>
      </w:pPr>
      <w:r>
        <w:rPr>
          <w:rFonts w:hint="eastAsia" w:ascii="仿宋" w:hAnsi="仿宋" w:eastAsia="仿宋" w:cs="仿宋"/>
          <w:spacing w:val="10"/>
          <w:sz w:val="23"/>
          <w:szCs w:val="23"/>
        </w:rPr>
        <w:t>18.1</w:t>
      </w:r>
      <w:r>
        <w:rPr>
          <w:rFonts w:hint="eastAsia" w:ascii="仿宋" w:hAnsi="仿宋" w:eastAsia="仿宋" w:cs="仿宋"/>
          <w:spacing w:val="31"/>
          <w:sz w:val="23"/>
          <w:szCs w:val="23"/>
        </w:rPr>
        <w:t xml:space="preserve">   </w:t>
      </w:r>
      <w:r>
        <w:rPr>
          <w:rFonts w:hint="eastAsia" w:ascii="仿宋" w:hAnsi="仿宋" w:eastAsia="仿宋" w:cs="仿宋"/>
          <w:spacing w:val="10"/>
          <w:sz w:val="23"/>
          <w:szCs w:val="23"/>
        </w:rPr>
        <w:t>采购人和采购代理机构将按</w:t>
      </w:r>
      <w:r>
        <w:rPr>
          <w:rFonts w:hint="eastAsia" w:ascii="仿宋" w:hAnsi="仿宋" w:eastAsia="仿宋" w:cs="仿宋"/>
          <w:spacing w:val="10"/>
          <w:sz w:val="23"/>
          <w:szCs w:val="23"/>
          <w:u w:val="single" w:color="auto"/>
        </w:rPr>
        <w:t>供应商须知资料表</w:t>
      </w:r>
      <w:r>
        <w:rPr>
          <w:rFonts w:hint="eastAsia" w:ascii="仿宋" w:hAnsi="仿宋" w:eastAsia="仿宋" w:cs="仿宋"/>
          <w:spacing w:val="10"/>
          <w:sz w:val="23"/>
          <w:szCs w:val="23"/>
        </w:rPr>
        <w:t>中规定的开标时间和</w:t>
      </w:r>
      <w:r>
        <w:rPr>
          <w:rFonts w:hint="eastAsia" w:ascii="仿宋" w:hAnsi="仿宋" w:eastAsia="仿宋" w:cs="仿宋"/>
          <w:spacing w:val="9"/>
          <w:sz w:val="23"/>
          <w:szCs w:val="23"/>
        </w:rPr>
        <w:t>地点组</w:t>
      </w:r>
    </w:p>
    <w:p>
      <w:pPr>
        <w:pStyle w:val="5"/>
        <w:spacing w:before="26"/>
        <w:ind w:left="976" w:right="92" w:rightChars="0" w:hanging="57"/>
        <w:rPr>
          <w:rFonts w:hint="eastAsia" w:ascii="仿宋" w:hAnsi="仿宋" w:eastAsia="仿宋" w:cs="仿宋"/>
          <w:spacing w:val="2"/>
          <w:sz w:val="23"/>
          <w:szCs w:val="23"/>
        </w:rPr>
      </w:pPr>
      <w:r>
        <w:rPr>
          <w:rFonts w:hint="eastAsia" w:ascii="仿宋" w:hAnsi="仿宋" w:eastAsia="仿宋" w:cs="仿宋"/>
          <w:spacing w:val="7"/>
          <w:sz w:val="23"/>
          <w:szCs w:val="23"/>
        </w:rPr>
        <w:t>织采购活动并邀请所有供应商代表线上参加。</w:t>
      </w:r>
      <w:r>
        <w:rPr>
          <w:rFonts w:hint="eastAsia" w:ascii="仿宋" w:hAnsi="仿宋" w:eastAsia="仿宋" w:cs="仿宋"/>
          <w:spacing w:val="2"/>
          <w:sz w:val="23"/>
          <w:szCs w:val="23"/>
        </w:rPr>
        <w:t xml:space="preserve"> </w:t>
      </w:r>
    </w:p>
    <w:p>
      <w:pPr>
        <w:pStyle w:val="5"/>
        <w:spacing w:before="26"/>
        <w:ind w:left="976" w:right="92" w:rightChars="0" w:hanging="57"/>
        <w:rPr>
          <w:rFonts w:hint="eastAsia" w:ascii="仿宋" w:hAnsi="仿宋" w:eastAsia="仿宋" w:cs="仿宋"/>
          <w:sz w:val="23"/>
          <w:szCs w:val="23"/>
        </w:rPr>
      </w:pPr>
      <w:r>
        <w:rPr>
          <w:rFonts w:hint="eastAsia" w:ascii="仿宋" w:hAnsi="仿宋" w:eastAsia="仿宋" w:cs="仿宋"/>
          <w:spacing w:val="3"/>
          <w:sz w:val="23"/>
          <w:szCs w:val="23"/>
        </w:rPr>
        <w:t>供应商不足</w:t>
      </w:r>
      <w:r>
        <w:rPr>
          <w:rFonts w:hint="eastAsia" w:ascii="仿宋" w:hAnsi="仿宋" w:eastAsia="仿宋" w:cs="仿宋"/>
          <w:spacing w:val="-36"/>
          <w:sz w:val="23"/>
          <w:szCs w:val="23"/>
        </w:rPr>
        <w:t xml:space="preserve"> </w:t>
      </w:r>
      <w:r>
        <w:rPr>
          <w:rFonts w:hint="eastAsia" w:ascii="仿宋" w:hAnsi="仿宋" w:eastAsia="仿宋" w:cs="仿宋"/>
          <w:spacing w:val="3"/>
          <w:sz w:val="23"/>
          <w:szCs w:val="23"/>
        </w:rPr>
        <w:t>3</w:t>
      </w:r>
      <w:r>
        <w:rPr>
          <w:rFonts w:hint="eastAsia" w:ascii="仿宋" w:hAnsi="仿宋" w:eastAsia="仿宋" w:cs="仿宋"/>
          <w:spacing w:val="-36"/>
          <w:sz w:val="23"/>
          <w:szCs w:val="23"/>
        </w:rPr>
        <w:t xml:space="preserve"> </w:t>
      </w:r>
      <w:r>
        <w:rPr>
          <w:rFonts w:hint="eastAsia" w:ascii="仿宋" w:hAnsi="仿宋" w:eastAsia="仿宋" w:cs="仿宋"/>
          <w:spacing w:val="3"/>
          <w:sz w:val="23"/>
          <w:szCs w:val="23"/>
        </w:rPr>
        <w:t>家的，不得开标。</w:t>
      </w:r>
    </w:p>
    <w:p>
      <w:pPr>
        <w:pStyle w:val="5"/>
        <w:spacing w:before="24" w:line="231" w:lineRule="auto"/>
        <w:ind w:left="25"/>
        <w:rPr>
          <w:rFonts w:hint="eastAsia" w:ascii="仿宋" w:hAnsi="仿宋" w:eastAsia="仿宋" w:cs="仿宋"/>
          <w:sz w:val="23"/>
          <w:szCs w:val="23"/>
        </w:rPr>
      </w:pPr>
      <w:r>
        <w:rPr>
          <w:rFonts w:hint="eastAsia" w:ascii="仿宋" w:hAnsi="仿宋" w:eastAsia="仿宋" w:cs="仿宋"/>
          <w:spacing w:val="7"/>
          <w:sz w:val="23"/>
          <w:szCs w:val="23"/>
        </w:rPr>
        <w:t>18.2    供应商应当按照本磋商文件载明的时间和模式等要求参加开标。开标时，</w:t>
      </w:r>
    </w:p>
    <w:p>
      <w:pPr>
        <w:pStyle w:val="5"/>
        <w:spacing w:before="23" w:line="247" w:lineRule="auto"/>
        <w:ind w:left="916" w:right="99"/>
        <w:rPr>
          <w:rFonts w:hint="eastAsia" w:ascii="仿宋" w:hAnsi="仿宋" w:eastAsia="仿宋" w:cs="仿宋"/>
          <w:sz w:val="23"/>
          <w:szCs w:val="23"/>
        </w:rPr>
      </w:pPr>
      <w:r>
        <w:rPr>
          <w:rFonts w:hint="eastAsia" w:ascii="仿宋" w:hAnsi="仿宋" w:eastAsia="仿宋" w:cs="仿宋"/>
          <w:spacing w:val="10"/>
          <w:sz w:val="23"/>
          <w:szCs w:val="23"/>
        </w:rPr>
        <w:t>供应商应当使用上传本项目（采购包）</w:t>
      </w:r>
      <w:r>
        <w:rPr>
          <w:rFonts w:hint="eastAsia" w:ascii="仿宋" w:hAnsi="仿宋" w:eastAsia="仿宋" w:cs="仿宋"/>
          <w:spacing w:val="-58"/>
          <w:sz w:val="23"/>
          <w:szCs w:val="23"/>
        </w:rPr>
        <w:t xml:space="preserve"> </w:t>
      </w:r>
      <w:r>
        <w:rPr>
          <w:rFonts w:hint="eastAsia" w:ascii="仿宋" w:hAnsi="仿宋" w:eastAsia="仿宋" w:cs="仿宋"/>
          <w:spacing w:val="10"/>
          <w:sz w:val="23"/>
          <w:szCs w:val="23"/>
        </w:rPr>
        <w:t>电子响应</w:t>
      </w:r>
      <w:r>
        <w:rPr>
          <w:rFonts w:hint="eastAsia" w:ascii="仿宋" w:hAnsi="仿宋" w:eastAsia="仿宋" w:cs="仿宋"/>
          <w:spacing w:val="9"/>
          <w:sz w:val="23"/>
          <w:szCs w:val="23"/>
        </w:rPr>
        <w:t>文件时加密所用数字证书</w:t>
      </w:r>
      <w:r>
        <w:rPr>
          <w:rFonts w:hint="eastAsia" w:ascii="仿宋" w:hAnsi="仿宋" w:eastAsia="仿宋" w:cs="仿宋"/>
          <w:spacing w:val="11"/>
          <w:sz w:val="23"/>
          <w:szCs w:val="23"/>
        </w:rPr>
        <w:t>在开始解密后按照代理机构规定的时间内完成电子响应文件的解密，如遇不可抗力等其他特殊情况，采购代理机构可视情况延长解密时间。供应商</w:t>
      </w:r>
      <w:r>
        <w:rPr>
          <w:rFonts w:hint="eastAsia" w:ascii="仿宋" w:hAnsi="仿宋" w:eastAsia="仿宋" w:cs="仿宋"/>
          <w:spacing w:val="10"/>
          <w:sz w:val="23"/>
          <w:szCs w:val="23"/>
        </w:rPr>
        <w:t>未携带数字证书或其他非系统原因导致的在规定时间内</w:t>
      </w:r>
      <w:r>
        <w:rPr>
          <w:rFonts w:hint="eastAsia" w:ascii="仿宋" w:hAnsi="仿宋" w:eastAsia="仿宋" w:cs="仿宋"/>
          <w:spacing w:val="9"/>
          <w:sz w:val="23"/>
          <w:szCs w:val="23"/>
        </w:rPr>
        <w:t>未解密响应文件，</w:t>
      </w:r>
      <w:r>
        <w:rPr>
          <w:rFonts w:hint="eastAsia" w:ascii="仿宋" w:hAnsi="仿宋" w:eastAsia="仿宋" w:cs="仿宋"/>
          <w:spacing w:val="11"/>
          <w:sz w:val="23"/>
          <w:szCs w:val="23"/>
        </w:rPr>
        <w:t>将作无效投标处理。（采用不见面电子开标，各供应商在参加开标以前须自行对使用电脑的网络环境、驱动安装、客户端安装以及数字证书的有效</w:t>
      </w:r>
      <w:r>
        <w:rPr>
          <w:rFonts w:hint="eastAsia" w:ascii="仿宋" w:hAnsi="仿宋" w:eastAsia="仿宋" w:cs="仿宋"/>
          <w:spacing w:val="6"/>
          <w:sz w:val="23"/>
          <w:szCs w:val="23"/>
        </w:rPr>
        <w:t>性等进行检测，确保可以正常使用）。</w:t>
      </w:r>
    </w:p>
    <w:p>
      <w:pPr>
        <w:pStyle w:val="5"/>
        <w:spacing w:before="24" w:line="231" w:lineRule="auto"/>
        <w:ind w:left="25"/>
        <w:outlineLvl w:val="1"/>
        <w:rPr>
          <w:rFonts w:hint="eastAsia" w:ascii="仿宋" w:hAnsi="仿宋" w:eastAsia="仿宋" w:cs="仿宋"/>
          <w:sz w:val="23"/>
          <w:szCs w:val="23"/>
        </w:rPr>
      </w:pPr>
      <w:r>
        <w:rPr>
          <w:rFonts w:hint="eastAsia" w:ascii="仿宋" w:hAnsi="仿宋" w:eastAsia="仿宋" w:cs="仿宋"/>
          <w:spacing w:val="8"/>
          <w:sz w:val="23"/>
          <w:szCs w:val="23"/>
        </w:rPr>
        <w:t>18.3    供应商代表对开标过程和开标记录有疑义，以及认为采购人、采购代理机</w:t>
      </w:r>
    </w:p>
    <w:p>
      <w:pPr>
        <w:pStyle w:val="5"/>
        <w:spacing w:before="26" w:line="228" w:lineRule="auto"/>
        <w:ind w:left="914"/>
        <w:rPr>
          <w:rFonts w:hint="eastAsia" w:ascii="仿宋" w:hAnsi="仿宋" w:eastAsia="仿宋" w:cs="仿宋"/>
          <w:sz w:val="23"/>
          <w:szCs w:val="23"/>
        </w:rPr>
      </w:pPr>
      <w:r>
        <w:rPr>
          <w:rFonts w:hint="eastAsia" w:ascii="仿宋" w:hAnsi="仿宋" w:eastAsia="仿宋" w:cs="仿宋"/>
          <w:spacing w:val="8"/>
          <w:sz w:val="23"/>
          <w:szCs w:val="23"/>
        </w:rPr>
        <w:t>构相关工作人员有需要回避的情形的，应当场提出询问或者回避申请。</w:t>
      </w:r>
    </w:p>
    <w:p>
      <w:pPr>
        <w:pStyle w:val="5"/>
        <w:spacing w:before="26" w:line="231" w:lineRule="auto"/>
        <w:ind w:left="25"/>
        <w:outlineLvl w:val="2"/>
        <w:rPr>
          <w:rFonts w:hint="eastAsia" w:ascii="仿宋" w:hAnsi="仿宋" w:eastAsia="仿宋" w:cs="仿宋"/>
          <w:sz w:val="23"/>
          <w:szCs w:val="23"/>
        </w:rPr>
      </w:pPr>
      <w:r>
        <w:rPr>
          <w:rFonts w:hint="eastAsia" w:ascii="仿宋" w:hAnsi="仿宋" w:eastAsia="仿宋" w:cs="仿宋"/>
          <w:b/>
          <w:bCs/>
          <w:spacing w:val="5"/>
          <w:sz w:val="23"/>
          <w:szCs w:val="23"/>
        </w:rPr>
        <w:t>19.资格审查及组建磋商小组</w:t>
      </w:r>
    </w:p>
    <w:p>
      <w:pPr>
        <w:pStyle w:val="5"/>
        <w:spacing w:before="25" w:line="231" w:lineRule="auto"/>
        <w:ind w:left="25"/>
        <w:rPr>
          <w:rFonts w:hint="eastAsia" w:ascii="仿宋" w:hAnsi="仿宋" w:eastAsia="仿宋" w:cs="仿宋"/>
          <w:sz w:val="23"/>
          <w:szCs w:val="23"/>
        </w:rPr>
      </w:pPr>
      <w:r>
        <w:rPr>
          <w:rFonts w:hint="eastAsia" w:ascii="仿宋" w:hAnsi="仿宋" w:eastAsia="仿宋" w:cs="仿宋"/>
          <w:spacing w:val="8"/>
          <w:sz w:val="23"/>
          <w:szCs w:val="23"/>
        </w:rPr>
        <w:t>19.1    资格审查小组依据法律法规和磋商文件中规定的内容，对供应商的资格进</w:t>
      </w:r>
    </w:p>
    <w:p>
      <w:pPr>
        <w:pStyle w:val="5"/>
        <w:spacing w:before="23"/>
        <w:ind w:left="917" w:right="99"/>
        <w:rPr>
          <w:rFonts w:hint="eastAsia" w:ascii="仿宋" w:hAnsi="仿宋" w:eastAsia="仿宋" w:cs="仿宋"/>
          <w:sz w:val="23"/>
          <w:szCs w:val="23"/>
        </w:rPr>
      </w:pPr>
      <w:r>
        <w:rPr>
          <w:rFonts w:hint="eastAsia" w:ascii="仿宋" w:hAnsi="仿宋" w:eastAsia="仿宋" w:cs="仿宋"/>
          <w:spacing w:val="12"/>
          <w:sz w:val="23"/>
          <w:szCs w:val="23"/>
        </w:rPr>
        <w:t>行审查。未通过资格审查的供应商不进入评审；进入评审的供应商不足</w:t>
      </w:r>
      <w:r>
        <w:rPr>
          <w:rFonts w:hint="eastAsia" w:ascii="仿宋" w:hAnsi="仿宋" w:eastAsia="仿宋" w:cs="仿宋"/>
          <w:spacing w:val="-19"/>
          <w:sz w:val="23"/>
          <w:szCs w:val="23"/>
        </w:rPr>
        <w:t xml:space="preserve"> </w:t>
      </w:r>
      <w:r>
        <w:rPr>
          <w:rFonts w:hint="eastAsia" w:ascii="仿宋" w:hAnsi="仿宋" w:eastAsia="仿宋" w:cs="仿宋"/>
          <w:spacing w:val="12"/>
          <w:sz w:val="23"/>
          <w:szCs w:val="23"/>
        </w:rPr>
        <w:t>3</w:t>
      </w:r>
      <w:r>
        <w:rPr>
          <w:rFonts w:hint="eastAsia" w:ascii="仿宋" w:hAnsi="仿宋" w:eastAsia="仿宋" w:cs="仿宋"/>
          <w:sz w:val="23"/>
          <w:szCs w:val="23"/>
        </w:rPr>
        <w:t xml:space="preserve"> </w:t>
      </w:r>
      <w:r>
        <w:rPr>
          <w:rFonts w:hint="eastAsia" w:ascii="仿宋" w:hAnsi="仿宋" w:eastAsia="仿宋" w:cs="仿宋"/>
          <w:spacing w:val="6"/>
          <w:sz w:val="23"/>
          <w:szCs w:val="23"/>
        </w:rPr>
        <w:t>家的，不得评审。</w:t>
      </w:r>
    </w:p>
    <w:p>
      <w:pPr>
        <w:pStyle w:val="5"/>
        <w:spacing w:before="25" w:line="228" w:lineRule="auto"/>
        <w:ind w:left="25"/>
        <w:rPr>
          <w:rFonts w:hint="eastAsia" w:ascii="仿宋" w:hAnsi="仿宋" w:eastAsia="仿宋" w:cs="仿宋"/>
          <w:sz w:val="21"/>
        </w:rPr>
      </w:pPr>
      <w:r>
        <w:rPr>
          <w:rFonts w:hint="eastAsia" w:ascii="仿宋" w:hAnsi="仿宋" w:eastAsia="仿宋" w:cs="仿宋"/>
          <w:spacing w:val="6"/>
          <w:sz w:val="23"/>
          <w:szCs w:val="23"/>
        </w:rPr>
        <w:t>19.2    采购人或采购代理机构将在开标前</w:t>
      </w:r>
      <w:r>
        <w:rPr>
          <w:rFonts w:hint="eastAsia" w:ascii="仿宋" w:hAnsi="仿宋" w:eastAsia="仿宋" w:cs="仿宋"/>
          <w:spacing w:val="-27"/>
          <w:sz w:val="23"/>
          <w:szCs w:val="23"/>
        </w:rPr>
        <w:t xml:space="preserve"> </w:t>
      </w:r>
      <w:r>
        <w:rPr>
          <w:rFonts w:hint="eastAsia" w:ascii="仿宋" w:hAnsi="仿宋" w:eastAsia="仿宋" w:cs="仿宋"/>
          <w:spacing w:val="6"/>
          <w:sz w:val="23"/>
          <w:szCs w:val="23"/>
        </w:rPr>
        <w:t>1</w:t>
      </w:r>
      <w:r>
        <w:rPr>
          <w:rFonts w:hint="eastAsia" w:ascii="仿宋" w:hAnsi="仿宋" w:eastAsia="仿宋" w:cs="仿宋"/>
          <w:spacing w:val="-38"/>
          <w:sz w:val="23"/>
          <w:szCs w:val="23"/>
        </w:rPr>
        <w:t xml:space="preserve"> </w:t>
      </w:r>
      <w:r>
        <w:rPr>
          <w:rFonts w:hint="eastAsia" w:ascii="仿宋" w:hAnsi="仿宋" w:eastAsia="仿宋" w:cs="仿宋"/>
          <w:spacing w:val="6"/>
          <w:sz w:val="23"/>
          <w:szCs w:val="23"/>
        </w:rPr>
        <w:t>个工作日至投标截止后</w:t>
      </w:r>
      <w:r>
        <w:rPr>
          <w:rFonts w:hint="eastAsia" w:ascii="仿宋" w:hAnsi="仿宋" w:eastAsia="仿宋" w:cs="仿宋"/>
          <w:spacing w:val="-29"/>
          <w:sz w:val="23"/>
          <w:szCs w:val="23"/>
        </w:rPr>
        <w:t xml:space="preserve"> </w:t>
      </w:r>
      <w:r>
        <w:rPr>
          <w:rFonts w:hint="eastAsia" w:ascii="仿宋" w:hAnsi="仿宋" w:eastAsia="仿宋" w:cs="仿宋"/>
          <w:spacing w:val="6"/>
          <w:sz w:val="23"/>
          <w:szCs w:val="23"/>
        </w:rPr>
        <w:t>1</w:t>
      </w:r>
      <w:r>
        <w:rPr>
          <w:rFonts w:hint="eastAsia" w:ascii="仿宋" w:hAnsi="仿宋" w:eastAsia="仿宋" w:cs="仿宋"/>
          <w:spacing w:val="-39"/>
          <w:sz w:val="23"/>
          <w:szCs w:val="23"/>
        </w:rPr>
        <w:t xml:space="preserve"> </w:t>
      </w:r>
      <w:r>
        <w:rPr>
          <w:rFonts w:hint="eastAsia" w:ascii="仿宋" w:hAnsi="仿宋" w:eastAsia="仿宋" w:cs="仿宋"/>
          <w:spacing w:val="6"/>
          <w:sz w:val="23"/>
          <w:szCs w:val="23"/>
        </w:rPr>
        <w:t>小时的期间</w:t>
      </w:r>
    </w:p>
    <w:p>
      <w:pPr>
        <w:pStyle w:val="5"/>
        <w:spacing w:before="74"/>
        <w:ind w:left="924" w:right="83" w:firstLine="20"/>
        <w:rPr>
          <w:rFonts w:hint="eastAsia" w:ascii="仿宋" w:hAnsi="仿宋" w:eastAsia="仿宋" w:cs="仿宋"/>
          <w:sz w:val="23"/>
          <w:szCs w:val="23"/>
        </w:rPr>
      </w:pPr>
      <w:r>
        <w:rPr>
          <w:rFonts w:hint="eastAsia" w:ascii="仿宋" w:hAnsi="仿宋" w:eastAsia="仿宋" w:cs="仿宋"/>
          <w:spacing w:val="10"/>
          <w:sz w:val="23"/>
          <w:szCs w:val="23"/>
        </w:rPr>
        <w:t>内查询供应商的信用记录。供应商存在不良信用记录的，其投标将被认定</w:t>
      </w:r>
      <w:r>
        <w:rPr>
          <w:rFonts w:hint="eastAsia" w:ascii="仿宋" w:hAnsi="仿宋" w:eastAsia="仿宋" w:cs="仿宋"/>
          <w:spacing w:val="18"/>
          <w:sz w:val="23"/>
          <w:szCs w:val="23"/>
        </w:rPr>
        <w:t xml:space="preserve"> </w:t>
      </w:r>
      <w:r>
        <w:rPr>
          <w:rFonts w:hint="eastAsia" w:ascii="仿宋" w:hAnsi="仿宋" w:eastAsia="仿宋" w:cs="仿宋"/>
          <w:spacing w:val="3"/>
          <w:sz w:val="23"/>
          <w:szCs w:val="23"/>
        </w:rPr>
        <w:t>为</w:t>
      </w:r>
      <w:r>
        <w:rPr>
          <w:rFonts w:hint="eastAsia" w:ascii="仿宋" w:hAnsi="仿宋" w:eastAsia="仿宋" w:cs="仿宋"/>
          <w:b/>
          <w:bCs/>
          <w:spacing w:val="3"/>
          <w:sz w:val="23"/>
          <w:szCs w:val="23"/>
        </w:rPr>
        <w:t>投标无效</w:t>
      </w:r>
      <w:r>
        <w:rPr>
          <w:rFonts w:hint="eastAsia" w:ascii="仿宋" w:hAnsi="仿宋" w:eastAsia="仿宋" w:cs="仿宋"/>
          <w:spacing w:val="3"/>
          <w:sz w:val="23"/>
          <w:szCs w:val="23"/>
        </w:rPr>
        <w:t>。</w:t>
      </w:r>
    </w:p>
    <w:p>
      <w:pPr>
        <w:pStyle w:val="5"/>
        <w:spacing w:before="23" w:line="246" w:lineRule="auto"/>
        <w:ind w:left="872" w:right="-108" w:rightChars="0" w:hanging="844"/>
        <w:rPr>
          <w:rFonts w:hint="eastAsia" w:ascii="仿宋" w:hAnsi="仿宋" w:eastAsia="仿宋" w:cs="仿宋"/>
          <w:sz w:val="23"/>
          <w:szCs w:val="23"/>
        </w:rPr>
      </w:pPr>
      <w:r>
        <w:rPr>
          <w:rFonts w:hint="eastAsia" w:ascii="仿宋" w:hAnsi="仿宋" w:eastAsia="仿宋" w:cs="仿宋"/>
          <w:spacing w:val="6"/>
          <w:sz w:val="23"/>
          <w:szCs w:val="23"/>
        </w:rPr>
        <w:t>19.2.1  不良信用记录指：供应商在中国政府采购网（</w:t>
      </w:r>
      <w:r>
        <w:rPr>
          <w:rFonts w:hint="eastAsia" w:ascii="仿宋" w:hAnsi="仿宋" w:eastAsia="仿宋" w:cs="仿宋"/>
          <w:sz w:val="23"/>
          <w:szCs w:val="23"/>
        </w:rPr>
        <w:t>www</w:t>
      </w:r>
      <w:r>
        <w:rPr>
          <w:rFonts w:hint="eastAsia" w:ascii="仿宋" w:hAnsi="仿宋" w:eastAsia="仿宋" w:cs="仿宋"/>
          <w:spacing w:val="6"/>
          <w:sz w:val="23"/>
          <w:szCs w:val="23"/>
        </w:rPr>
        <w:t>.</w:t>
      </w:r>
      <w:r>
        <w:rPr>
          <w:rFonts w:hint="eastAsia" w:ascii="仿宋" w:hAnsi="仿宋" w:eastAsia="仿宋" w:cs="仿宋"/>
          <w:sz w:val="23"/>
          <w:szCs w:val="23"/>
        </w:rPr>
        <w:t>ccgp</w:t>
      </w:r>
      <w:r>
        <w:rPr>
          <w:rFonts w:hint="eastAsia" w:ascii="仿宋" w:hAnsi="仿宋" w:eastAsia="仿宋" w:cs="仿宋"/>
          <w:spacing w:val="6"/>
          <w:sz w:val="23"/>
          <w:szCs w:val="23"/>
        </w:rPr>
        <w:t>.</w:t>
      </w:r>
      <w:r>
        <w:rPr>
          <w:rFonts w:hint="eastAsia" w:ascii="仿宋" w:hAnsi="仿宋" w:eastAsia="仿宋" w:cs="仿宋"/>
          <w:sz w:val="23"/>
          <w:szCs w:val="23"/>
        </w:rPr>
        <w:t>gov</w:t>
      </w:r>
      <w:r>
        <w:rPr>
          <w:rFonts w:hint="eastAsia" w:ascii="仿宋" w:hAnsi="仿宋" w:eastAsia="仿宋" w:cs="仿宋"/>
          <w:spacing w:val="6"/>
          <w:sz w:val="23"/>
          <w:szCs w:val="23"/>
        </w:rPr>
        <w:t>.</w:t>
      </w:r>
      <w:r>
        <w:rPr>
          <w:rFonts w:hint="eastAsia" w:ascii="仿宋" w:hAnsi="仿宋" w:eastAsia="仿宋" w:cs="仿宋"/>
          <w:sz w:val="23"/>
          <w:szCs w:val="23"/>
        </w:rPr>
        <w:t>cn</w:t>
      </w:r>
      <w:r>
        <w:rPr>
          <w:rFonts w:hint="eastAsia" w:ascii="仿宋" w:hAnsi="仿宋" w:eastAsia="仿宋" w:cs="仿宋"/>
          <w:spacing w:val="6"/>
          <w:sz w:val="23"/>
          <w:szCs w:val="23"/>
        </w:rPr>
        <w:t xml:space="preserve">）被列入政 </w:t>
      </w:r>
      <w:r>
        <w:rPr>
          <w:rFonts w:hint="eastAsia" w:ascii="仿宋" w:hAnsi="仿宋" w:eastAsia="仿宋" w:cs="仿宋"/>
          <w:i w:val="0"/>
          <w:iCs w:val="0"/>
          <w:spacing w:val="6"/>
          <w:sz w:val="23"/>
          <w:szCs w:val="23"/>
        </w:rPr>
        <w:t>府采购严重违法失信行为记录名单</w:t>
      </w:r>
      <w:r>
        <w:rPr>
          <w:rFonts w:hint="eastAsia" w:ascii="仿宋" w:hAnsi="仿宋" w:eastAsia="仿宋" w:cs="仿宋"/>
          <w:spacing w:val="-12"/>
          <w:sz w:val="23"/>
          <w:szCs w:val="23"/>
        </w:rPr>
        <w:t>，</w:t>
      </w:r>
      <w:r>
        <w:rPr>
          <w:rFonts w:hint="eastAsia" w:ascii="仿宋" w:hAnsi="仿宋" w:eastAsia="仿宋" w:cs="仿宋"/>
          <w:spacing w:val="-26"/>
          <w:sz w:val="23"/>
          <w:szCs w:val="23"/>
        </w:rPr>
        <w:t xml:space="preserve"> </w:t>
      </w:r>
      <w:r>
        <w:rPr>
          <w:rFonts w:hint="eastAsia" w:ascii="仿宋" w:hAnsi="仿宋" w:eastAsia="仿宋" w:cs="仿宋"/>
          <w:spacing w:val="-12"/>
          <w:sz w:val="23"/>
          <w:szCs w:val="23"/>
        </w:rPr>
        <w:t>或在“</w:t>
      </w:r>
      <w:r>
        <w:rPr>
          <w:rFonts w:hint="eastAsia" w:ascii="仿宋" w:hAnsi="仿宋" w:eastAsia="仿宋" w:cs="仿宋"/>
          <w:spacing w:val="-37"/>
          <w:sz w:val="23"/>
          <w:szCs w:val="23"/>
        </w:rPr>
        <w:t xml:space="preserve"> </w:t>
      </w:r>
      <w:r>
        <w:rPr>
          <w:rFonts w:hint="eastAsia" w:ascii="仿宋" w:hAnsi="仿宋" w:eastAsia="仿宋" w:cs="仿宋"/>
          <w:spacing w:val="-12"/>
          <w:sz w:val="23"/>
          <w:szCs w:val="23"/>
        </w:rPr>
        <w:t>信用中国 ”网站</w:t>
      </w:r>
      <w:r>
        <w:rPr>
          <w:rFonts w:hint="eastAsia" w:ascii="仿宋" w:hAnsi="仿宋" w:eastAsia="仿宋" w:cs="仿宋"/>
          <w:sz w:val="23"/>
          <w:szCs w:val="23"/>
        </w:rPr>
        <w:t xml:space="preserve"> </w:t>
      </w:r>
      <w:r>
        <w:rPr>
          <w:rFonts w:hint="eastAsia" w:ascii="仿宋" w:hAnsi="仿宋" w:eastAsia="仿宋" w:cs="仿宋"/>
          <w:spacing w:val="17"/>
          <w:sz w:val="23"/>
          <w:szCs w:val="23"/>
        </w:rPr>
        <w:t>（</w:t>
      </w:r>
      <w:r>
        <w:rPr>
          <w:rFonts w:hint="eastAsia" w:ascii="仿宋" w:hAnsi="仿宋" w:eastAsia="仿宋" w:cs="仿宋"/>
          <w:sz w:val="23"/>
          <w:szCs w:val="23"/>
        </w:rPr>
        <w:t>www</w:t>
      </w:r>
      <w:r>
        <w:rPr>
          <w:rFonts w:hint="eastAsia" w:ascii="仿宋" w:hAnsi="仿宋" w:eastAsia="仿宋" w:cs="仿宋"/>
          <w:spacing w:val="17"/>
          <w:sz w:val="23"/>
          <w:szCs w:val="23"/>
        </w:rPr>
        <w:t>.</w:t>
      </w:r>
      <w:r>
        <w:rPr>
          <w:rFonts w:hint="eastAsia" w:ascii="仿宋" w:hAnsi="仿宋" w:eastAsia="仿宋" w:cs="仿宋"/>
          <w:sz w:val="23"/>
          <w:szCs w:val="23"/>
        </w:rPr>
        <w:t>creditchina</w:t>
      </w:r>
      <w:r>
        <w:rPr>
          <w:rFonts w:hint="eastAsia" w:ascii="仿宋" w:hAnsi="仿宋" w:eastAsia="仿宋" w:cs="仿宋"/>
          <w:spacing w:val="17"/>
          <w:sz w:val="23"/>
          <w:szCs w:val="23"/>
        </w:rPr>
        <w:t>.</w:t>
      </w:r>
      <w:r>
        <w:rPr>
          <w:rFonts w:hint="eastAsia" w:ascii="仿宋" w:hAnsi="仿宋" w:eastAsia="仿宋" w:cs="仿宋"/>
          <w:sz w:val="23"/>
          <w:szCs w:val="23"/>
        </w:rPr>
        <w:t>gov</w:t>
      </w:r>
      <w:r>
        <w:rPr>
          <w:rFonts w:hint="eastAsia" w:ascii="仿宋" w:hAnsi="仿宋" w:eastAsia="仿宋" w:cs="仿宋"/>
          <w:spacing w:val="17"/>
          <w:sz w:val="23"/>
          <w:szCs w:val="23"/>
        </w:rPr>
        <w:t>.</w:t>
      </w:r>
      <w:r>
        <w:rPr>
          <w:rFonts w:hint="eastAsia" w:ascii="仿宋" w:hAnsi="仿宋" w:eastAsia="仿宋" w:cs="仿宋"/>
          <w:sz w:val="23"/>
          <w:szCs w:val="23"/>
        </w:rPr>
        <w:t>cn</w:t>
      </w:r>
      <w:r>
        <w:rPr>
          <w:rFonts w:hint="eastAsia" w:ascii="仿宋" w:hAnsi="仿宋" w:eastAsia="仿宋" w:cs="仿宋"/>
          <w:spacing w:val="17"/>
          <w:sz w:val="23"/>
          <w:szCs w:val="23"/>
        </w:rPr>
        <w:t>）被列入失信被执行人、</w:t>
      </w:r>
      <w:r>
        <w:rPr>
          <w:rFonts w:hint="eastAsia" w:ascii="仿宋" w:hAnsi="仿宋" w:eastAsia="仿宋" w:cs="仿宋"/>
          <w:spacing w:val="17"/>
          <w:sz w:val="23"/>
          <w:szCs w:val="23"/>
          <w:lang w:eastAsia="zh-CN"/>
        </w:rPr>
        <w:t>重大税收违法失信主体</w:t>
      </w:r>
      <w:r>
        <w:rPr>
          <w:rFonts w:hint="eastAsia" w:ascii="仿宋" w:hAnsi="仿宋" w:eastAsia="仿宋" w:cs="仿宋"/>
          <w:spacing w:val="11"/>
          <w:sz w:val="23"/>
          <w:szCs w:val="23"/>
        </w:rPr>
        <w:t>以及存在《中华人民共和国政府采购法实施条例》第十九条规</w:t>
      </w:r>
      <w:r>
        <w:rPr>
          <w:rFonts w:hint="eastAsia" w:ascii="仿宋" w:hAnsi="仿宋" w:eastAsia="仿宋" w:cs="仿宋"/>
          <w:spacing w:val="4"/>
          <w:sz w:val="23"/>
          <w:szCs w:val="23"/>
        </w:rPr>
        <w:t>定的行政处罚记录。</w:t>
      </w:r>
    </w:p>
    <w:p>
      <w:pPr>
        <w:pStyle w:val="5"/>
        <w:spacing w:before="24"/>
        <w:ind w:left="871" w:right="198" w:firstLine="17"/>
        <w:rPr>
          <w:rFonts w:hint="eastAsia" w:ascii="仿宋" w:hAnsi="仿宋" w:eastAsia="仿宋" w:cs="仿宋"/>
          <w:sz w:val="23"/>
          <w:szCs w:val="23"/>
        </w:rPr>
      </w:pPr>
      <w:r>
        <w:rPr>
          <w:rFonts w:hint="eastAsia" w:ascii="仿宋" w:hAnsi="仿宋" w:eastAsia="仿宋" w:cs="仿宋"/>
          <w:spacing w:val="9"/>
          <w:sz w:val="23"/>
          <w:szCs w:val="23"/>
        </w:rPr>
        <w:t>以联合体形式参加投标的，联合体任何成员存在以</w:t>
      </w:r>
      <w:r>
        <w:rPr>
          <w:rFonts w:hint="eastAsia" w:ascii="仿宋" w:hAnsi="仿宋" w:eastAsia="仿宋" w:cs="仿宋"/>
          <w:spacing w:val="8"/>
          <w:sz w:val="23"/>
          <w:szCs w:val="23"/>
        </w:rPr>
        <w:t>上不良信用记录的，联</w:t>
      </w:r>
      <w:r>
        <w:rPr>
          <w:rFonts w:hint="eastAsia" w:ascii="仿宋" w:hAnsi="仿宋" w:eastAsia="仿宋" w:cs="仿宋"/>
          <w:spacing w:val="7"/>
          <w:sz w:val="23"/>
          <w:szCs w:val="23"/>
        </w:rPr>
        <w:t>合体投标将被认定为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pPr>
        <w:pStyle w:val="5"/>
        <w:spacing w:before="26" w:line="243" w:lineRule="auto"/>
        <w:ind w:left="866" w:right="83" w:hanging="841"/>
        <w:rPr>
          <w:rFonts w:hint="eastAsia" w:ascii="仿宋" w:hAnsi="仿宋" w:eastAsia="仿宋" w:cs="仿宋"/>
          <w:sz w:val="23"/>
          <w:szCs w:val="23"/>
        </w:rPr>
      </w:pPr>
      <w:r>
        <w:rPr>
          <w:rFonts w:hint="eastAsia" w:ascii="仿宋" w:hAnsi="仿宋" w:eastAsia="仿宋" w:cs="仿宋"/>
          <w:spacing w:val="6"/>
          <w:sz w:val="23"/>
          <w:szCs w:val="23"/>
        </w:rPr>
        <w:t>19.2.2 查询及记录方式：采购人或采购代</w:t>
      </w:r>
      <w:r>
        <w:rPr>
          <w:rFonts w:hint="eastAsia" w:ascii="仿宋" w:hAnsi="仿宋" w:eastAsia="仿宋" w:cs="仿宋"/>
          <w:spacing w:val="5"/>
          <w:sz w:val="23"/>
          <w:szCs w:val="23"/>
        </w:rPr>
        <w:t>理机构经办人将查询网页截图通过开标系</w:t>
      </w:r>
      <w:r>
        <w:rPr>
          <w:rFonts w:hint="eastAsia" w:ascii="仿宋" w:hAnsi="仿宋" w:eastAsia="仿宋" w:cs="仿宋"/>
          <w:spacing w:val="13"/>
          <w:sz w:val="23"/>
          <w:szCs w:val="23"/>
        </w:rPr>
        <w:t>统上传至政采云平台并存档备查。供应商不良信用记录以采购人或采购代</w:t>
      </w:r>
      <w:r>
        <w:rPr>
          <w:rFonts w:hint="eastAsia" w:ascii="仿宋" w:hAnsi="仿宋" w:eastAsia="仿宋" w:cs="仿宋"/>
          <w:spacing w:val="4"/>
          <w:sz w:val="23"/>
          <w:szCs w:val="23"/>
        </w:rPr>
        <w:t>理机构查询结果为准。</w:t>
      </w:r>
    </w:p>
    <w:p>
      <w:pPr>
        <w:pStyle w:val="5"/>
        <w:spacing w:before="25"/>
        <w:ind w:left="866" w:right="83"/>
        <w:rPr>
          <w:rFonts w:hint="eastAsia" w:ascii="仿宋" w:hAnsi="仿宋" w:eastAsia="仿宋" w:cs="仿宋"/>
          <w:sz w:val="23"/>
          <w:szCs w:val="23"/>
        </w:rPr>
      </w:pPr>
      <w:r>
        <w:rPr>
          <w:rFonts w:hint="eastAsia" w:ascii="仿宋" w:hAnsi="仿宋" w:eastAsia="仿宋" w:cs="仿宋"/>
          <w:spacing w:val="11"/>
          <w:sz w:val="23"/>
          <w:szCs w:val="23"/>
        </w:rPr>
        <w:t>在本磋商文件规定的查询时间之后，</w:t>
      </w:r>
      <w:r>
        <w:rPr>
          <w:rFonts w:hint="eastAsia" w:ascii="仿宋" w:hAnsi="仿宋" w:eastAsia="仿宋" w:cs="仿宋"/>
          <w:spacing w:val="-51"/>
          <w:sz w:val="23"/>
          <w:szCs w:val="23"/>
        </w:rPr>
        <w:t xml:space="preserve"> </w:t>
      </w:r>
      <w:r>
        <w:rPr>
          <w:rFonts w:hint="eastAsia" w:ascii="仿宋" w:hAnsi="仿宋" w:eastAsia="仿宋" w:cs="仿宋"/>
          <w:spacing w:val="11"/>
          <w:sz w:val="23"/>
          <w:szCs w:val="23"/>
        </w:rPr>
        <w:t>网站信息发生的任何变更均不再作为</w:t>
      </w:r>
      <w:r>
        <w:rPr>
          <w:rFonts w:hint="eastAsia" w:ascii="仿宋" w:hAnsi="仿宋" w:eastAsia="仿宋" w:cs="仿宋"/>
          <w:spacing w:val="-1"/>
          <w:sz w:val="23"/>
          <w:szCs w:val="23"/>
        </w:rPr>
        <w:t>评审依据。</w:t>
      </w:r>
    </w:p>
    <w:p>
      <w:pPr>
        <w:pStyle w:val="5"/>
        <w:spacing w:before="22" w:line="241" w:lineRule="auto"/>
        <w:ind w:left="866" w:right="83"/>
        <w:rPr>
          <w:rFonts w:hint="eastAsia" w:ascii="仿宋" w:hAnsi="仿宋" w:eastAsia="仿宋" w:cs="仿宋"/>
          <w:sz w:val="23"/>
          <w:szCs w:val="23"/>
        </w:rPr>
      </w:pPr>
      <w:r>
        <w:rPr>
          <w:rFonts w:hint="eastAsia" w:ascii="仿宋" w:hAnsi="仿宋" w:eastAsia="仿宋" w:cs="仿宋"/>
          <w:spacing w:val="13"/>
          <w:sz w:val="23"/>
          <w:szCs w:val="23"/>
        </w:rPr>
        <w:t>供应商自行提供的与网站信息不一致的其他证明材料亦不作为资格审查的</w:t>
      </w:r>
      <w:r>
        <w:rPr>
          <w:rFonts w:hint="eastAsia" w:ascii="仿宋" w:hAnsi="仿宋" w:eastAsia="仿宋" w:cs="仿宋"/>
          <w:spacing w:val="-6"/>
          <w:sz w:val="23"/>
          <w:szCs w:val="23"/>
        </w:rPr>
        <w:t>依据。</w:t>
      </w:r>
    </w:p>
    <w:p>
      <w:pPr>
        <w:pStyle w:val="5"/>
        <w:spacing w:before="24" w:line="230" w:lineRule="auto"/>
        <w:ind w:left="25"/>
        <w:rPr>
          <w:rFonts w:hint="eastAsia" w:ascii="仿宋" w:hAnsi="仿宋" w:eastAsia="仿宋" w:cs="仿宋"/>
          <w:sz w:val="23"/>
          <w:szCs w:val="23"/>
        </w:rPr>
      </w:pPr>
      <w:r>
        <w:rPr>
          <w:rFonts w:hint="eastAsia" w:ascii="仿宋" w:hAnsi="仿宋" w:eastAsia="仿宋" w:cs="仿宋"/>
          <w:spacing w:val="6"/>
          <w:sz w:val="23"/>
          <w:szCs w:val="23"/>
        </w:rPr>
        <w:t>19.3   按照《中华人民共和国政府采购法》、</w:t>
      </w:r>
      <w:r>
        <w:rPr>
          <w:rFonts w:hint="eastAsia" w:ascii="仿宋" w:hAnsi="仿宋" w:eastAsia="仿宋" w:cs="仿宋"/>
          <w:spacing w:val="5"/>
          <w:sz w:val="23"/>
          <w:szCs w:val="23"/>
        </w:rPr>
        <w:t>《中华人民共和国政府采购法实施条</w:t>
      </w:r>
    </w:p>
    <w:p>
      <w:pPr>
        <w:pStyle w:val="5"/>
        <w:spacing w:before="24" w:line="239" w:lineRule="auto"/>
        <w:ind w:left="865" w:right="83" w:hanging="1"/>
        <w:rPr>
          <w:rFonts w:hint="eastAsia" w:ascii="仿宋" w:hAnsi="仿宋" w:eastAsia="仿宋" w:cs="仿宋"/>
          <w:sz w:val="23"/>
          <w:szCs w:val="23"/>
        </w:rPr>
      </w:pPr>
      <w:r>
        <w:rPr>
          <w:rFonts w:hint="eastAsia" w:ascii="仿宋" w:hAnsi="仿宋" w:eastAsia="仿宋" w:cs="仿宋"/>
          <w:spacing w:val="13"/>
          <w:sz w:val="23"/>
          <w:szCs w:val="23"/>
        </w:rPr>
        <w:t>例》及本项目本级和上级财政部门的有关规定依法组建的磋商小组，负责</w:t>
      </w:r>
      <w:r>
        <w:rPr>
          <w:rFonts w:hint="eastAsia" w:ascii="仿宋" w:hAnsi="仿宋" w:eastAsia="仿宋" w:cs="仿宋"/>
          <w:spacing w:val="3"/>
          <w:sz w:val="23"/>
          <w:szCs w:val="23"/>
        </w:rPr>
        <w:t>本项目评审工作。</w:t>
      </w:r>
    </w:p>
    <w:p>
      <w:pPr>
        <w:pStyle w:val="5"/>
        <w:spacing w:before="28" w:line="228" w:lineRule="auto"/>
        <w:ind w:left="11"/>
        <w:outlineLvl w:val="2"/>
        <w:rPr>
          <w:rFonts w:hint="eastAsia" w:ascii="仿宋" w:hAnsi="仿宋" w:eastAsia="仿宋" w:cs="仿宋"/>
          <w:sz w:val="23"/>
          <w:szCs w:val="23"/>
        </w:rPr>
      </w:pPr>
      <w:r>
        <w:rPr>
          <w:rFonts w:hint="eastAsia" w:ascii="仿宋" w:hAnsi="仿宋" w:eastAsia="仿宋" w:cs="仿宋"/>
          <w:b/>
          <w:bCs/>
          <w:spacing w:val="6"/>
          <w:sz w:val="23"/>
          <w:szCs w:val="23"/>
        </w:rPr>
        <w:t>20.响应文件的符合性审查与澄清</w:t>
      </w:r>
    </w:p>
    <w:p>
      <w:pPr>
        <w:pStyle w:val="5"/>
        <w:spacing w:before="28" w:line="228" w:lineRule="auto"/>
        <w:ind w:left="11"/>
        <w:outlineLvl w:val="1"/>
        <w:rPr>
          <w:rFonts w:hint="eastAsia" w:ascii="仿宋" w:hAnsi="仿宋" w:eastAsia="仿宋" w:cs="仿宋"/>
          <w:sz w:val="23"/>
          <w:szCs w:val="23"/>
        </w:rPr>
      </w:pPr>
      <w:r>
        <w:rPr>
          <w:rFonts w:hint="eastAsia" w:ascii="仿宋" w:hAnsi="仿宋" w:eastAsia="仿宋" w:cs="仿宋"/>
          <w:spacing w:val="6"/>
          <w:sz w:val="23"/>
          <w:szCs w:val="23"/>
        </w:rPr>
        <w:t>20.1   符合性审查是指依据磋商文件的规定，从响应文件的有效性和完整性</w:t>
      </w:r>
      <w:r>
        <w:rPr>
          <w:rFonts w:hint="eastAsia" w:ascii="仿宋" w:hAnsi="仿宋" w:eastAsia="仿宋" w:cs="仿宋"/>
          <w:spacing w:val="5"/>
          <w:sz w:val="23"/>
          <w:szCs w:val="23"/>
        </w:rPr>
        <w:t>对磋商</w:t>
      </w:r>
    </w:p>
    <w:p>
      <w:pPr>
        <w:pStyle w:val="5"/>
        <w:spacing w:before="26" w:line="228" w:lineRule="auto"/>
        <w:jc w:val="right"/>
        <w:rPr>
          <w:rFonts w:hint="eastAsia" w:ascii="仿宋" w:hAnsi="仿宋" w:eastAsia="仿宋" w:cs="仿宋"/>
          <w:sz w:val="23"/>
          <w:szCs w:val="23"/>
        </w:rPr>
      </w:pPr>
      <w:r>
        <w:rPr>
          <w:rFonts w:hint="eastAsia" w:ascii="仿宋" w:hAnsi="仿宋" w:eastAsia="仿宋" w:cs="仿宋"/>
          <w:spacing w:val="7"/>
          <w:sz w:val="23"/>
          <w:szCs w:val="23"/>
        </w:rPr>
        <w:t>文件的响应程度进行审查，以确定是否对磋商文件</w:t>
      </w:r>
      <w:r>
        <w:rPr>
          <w:rFonts w:hint="eastAsia" w:ascii="仿宋" w:hAnsi="仿宋" w:eastAsia="仿宋" w:cs="仿宋"/>
          <w:spacing w:val="6"/>
          <w:sz w:val="23"/>
          <w:szCs w:val="23"/>
        </w:rPr>
        <w:t>的实质性要求做出响应。</w:t>
      </w:r>
    </w:p>
    <w:p>
      <w:pPr>
        <w:pStyle w:val="5"/>
        <w:spacing w:before="27" w:line="231" w:lineRule="auto"/>
        <w:ind w:left="11"/>
        <w:outlineLvl w:val="1"/>
        <w:rPr>
          <w:rFonts w:hint="eastAsia" w:ascii="仿宋" w:hAnsi="仿宋" w:eastAsia="仿宋" w:cs="仿宋"/>
          <w:sz w:val="23"/>
          <w:szCs w:val="23"/>
        </w:rPr>
      </w:pPr>
      <w:r>
        <w:rPr>
          <w:rFonts w:hint="eastAsia" w:ascii="仿宋" w:hAnsi="仿宋" w:eastAsia="仿宋" w:cs="仿宋"/>
          <w:spacing w:val="4"/>
          <w:sz w:val="23"/>
          <w:szCs w:val="23"/>
        </w:rPr>
        <w:t>20.2</w:t>
      </w:r>
      <w:r>
        <w:rPr>
          <w:rFonts w:hint="eastAsia" w:ascii="仿宋" w:hAnsi="仿宋" w:eastAsia="仿宋" w:cs="仿宋"/>
          <w:spacing w:val="36"/>
          <w:sz w:val="23"/>
          <w:szCs w:val="23"/>
        </w:rPr>
        <w:t xml:space="preserve">   </w:t>
      </w:r>
      <w:r>
        <w:rPr>
          <w:rFonts w:hint="eastAsia" w:ascii="仿宋" w:hAnsi="仿宋" w:eastAsia="仿宋" w:cs="仿宋"/>
          <w:spacing w:val="4"/>
          <w:sz w:val="23"/>
          <w:szCs w:val="23"/>
        </w:rPr>
        <w:t>响应文件的澄清</w:t>
      </w:r>
    </w:p>
    <w:p>
      <w:pPr>
        <w:pStyle w:val="5"/>
        <w:spacing w:before="25" w:line="246" w:lineRule="auto"/>
        <w:ind w:left="915" w:right="83" w:hanging="904"/>
        <w:rPr>
          <w:rFonts w:hint="eastAsia" w:ascii="仿宋" w:hAnsi="仿宋" w:eastAsia="仿宋" w:cs="仿宋"/>
          <w:sz w:val="23"/>
          <w:szCs w:val="23"/>
        </w:rPr>
      </w:pPr>
      <w:r>
        <w:rPr>
          <w:rFonts w:hint="eastAsia" w:ascii="仿宋" w:hAnsi="仿宋" w:eastAsia="仿宋" w:cs="仿宋"/>
          <w:spacing w:val="9"/>
          <w:sz w:val="23"/>
          <w:szCs w:val="23"/>
        </w:rPr>
        <w:t>20.2.1  在评审期间，磋商小组将以书面方式要求供应商对其响</w:t>
      </w:r>
      <w:r>
        <w:rPr>
          <w:rFonts w:hint="eastAsia" w:ascii="仿宋" w:hAnsi="仿宋" w:eastAsia="仿宋" w:cs="仿宋"/>
          <w:spacing w:val="8"/>
          <w:sz w:val="23"/>
          <w:szCs w:val="23"/>
        </w:rPr>
        <w:t>应文件中含义不明</w:t>
      </w:r>
      <w:r>
        <w:rPr>
          <w:rFonts w:hint="eastAsia" w:ascii="仿宋" w:hAnsi="仿宋" w:eastAsia="仿宋" w:cs="仿宋"/>
          <w:spacing w:val="10"/>
          <w:sz w:val="23"/>
          <w:szCs w:val="23"/>
        </w:rPr>
        <w:t>确、对同类问题表述不一致或者有明显文字和计算错误</w:t>
      </w:r>
      <w:r>
        <w:rPr>
          <w:rFonts w:hint="eastAsia" w:ascii="仿宋" w:hAnsi="仿宋" w:eastAsia="仿宋" w:cs="仿宋"/>
          <w:spacing w:val="9"/>
          <w:sz w:val="23"/>
          <w:szCs w:val="23"/>
        </w:rPr>
        <w:t>的内容，以及磋商</w:t>
      </w:r>
      <w:r>
        <w:rPr>
          <w:rFonts w:hint="eastAsia" w:ascii="仿宋" w:hAnsi="仿宋" w:eastAsia="仿宋" w:cs="仿宋"/>
          <w:spacing w:val="11"/>
          <w:sz w:val="23"/>
          <w:szCs w:val="23"/>
        </w:rPr>
        <w:t>小组认为供应商的报价明显低于其他通过符合性审查供应商的报价，有可能影响履约的情况作必要的澄清、说明或补正。供应商澄清、说明或补正应在磋商小组规定的时间内以书面方式进行，并不得超出响应文件范围或</w:t>
      </w:r>
      <w:r>
        <w:rPr>
          <w:rFonts w:hint="eastAsia" w:ascii="仿宋" w:hAnsi="仿宋" w:eastAsia="仿宋" w:cs="仿宋"/>
          <w:spacing w:val="6"/>
          <w:sz w:val="23"/>
          <w:szCs w:val="23"/>
        </w:rPr>
        <w:t>者改变响应文件的实质性内容。</w:t>
      </w:r>
    </w:p>
    <w:p>
      <w:pPr>
        <w:pStyle w:val="5"/>
        <w:spacing w:before="28" w:line="239" w:lineRule="auto"/>
        <w:ind w:left="11" w:right="-108" w:rightChars="0"/>
        <w:rPr>
          <w:rFonts w:hint="eastAsia" w:ascii="仿宋" w:hAnsi="仿宋" w:eastAsia="仿宋" w:cs="仿宋"/>
          <w:spacing w:val="7"/>
          <w:sz w:val="23"/>
          <w:szCs w:val="23"/>
        </w:rPr>
      </w:pPr>
      <w:r>
        <w:rPr>
          <w:rFonts w:hint="eastAsia" w:ascii="仿宋" w:hAnsi="仿宋" w:eastAsia="仿宋" w:cs="仿宋"/>
          <w:spacing w:val="7"/>
          <w:sz w:val="23"/>
          <w:szCs w:val="23"/>
        </w:rPr>
        <w:t>20.2.2  供应商的澄清、说明或补正将作为响应文件的一部分。</w:t>
      </w:r>
    </w:p>
    <w:p>
      <w:pPr>
        <w:pStyle w:val="5"/>
        <w:spacing w:before="28" w:line="239" w:lineRule="auto"/>
        <w:ind w:left="11" w:right="-108" w:rightChars="0"/>
        <w:rPr>
          <w:rFonts w:hint="eastAsia" w:ascii="仿宋" w:hAnsi="仿宋" w:eastAsia="仿宋" w:cs="仿宋"/>
          <w:sz w:val="23"/>
          <w:szCs w:val="23"/>
        </w:rPr>
      </w:pPr>
      <w:r>
        <w:rPr>
          <w:rFonts w:hint="eastAsia" w:ascii="仿宋" w:hAnsi="仿宋" w:eastAsia="仿宋" w:cs="仿宋"/>
          <w:spacing w:val="6"/>
          <w:sz w:val="23"/>
          <w:szCs w:val="23"/>
        </w:rPr>
        <w:t xml:space="preserve">20.3   </w:t>
      </w:r>
      <w:r>
        <w:rPr>
          <w:rFonts w:hint="eastAsia" w:cs="仿宋"/>
          <w:spacing w:val="6"/>
          <w:sz w:val="23"/>
          <w:szCs w:val="23"/>
          <w:lang w:val="en-US" w:eastAsia="zh-CN"/>
        </w:rPr>
        <w:t xml:space="preserve"> </w:t>
      </w:r>
      <w:r>
        <w:rPr>
          <w:rFonts w:hint="eastAsia" w:ascii="仿宋" w:hAnsi="仿宋" w:eastAsia="仿宋" w:cs="仿宋"/>
          <w:spacing w:val="6"/>
          <w:sz w:val="23"/>
          <w:szCs w:val="23"/>
        </w:rPr>
        <w:t>响应文件报价出现前后不一致的，按照下列规定修正：</w:t>
      </w:r>
    </w:p>
    <w:p>
      <w:pPr>
        <w:pStyle w:val="5"/>
        <w:spacing w:before="27"/>
        <w:ind w:left="1048" w:right="80" w:hanging="217"/>
        <w:rPr>
          <w:rFonts w:hint="eastAsia" w:ascii="仿宋" w:hAnsi="仿宋" w:eastAsia="仿宋" w:cs="仿宋"/>
          <w:sz w:val="23"/>
          <w:szCs w:val="23"/>
        </w:rPr>
      </w:pPr>
      <w:r>
        <w:rPr>
          <w:rFonts w:hint="eastAsia" w:ascii="仿宋" w:hAnsi="仿宋" w:eastAsia="仿宋" w:cs="仿宋"/>
          <w:spacing w:val="7"/>
          <w:sz w:val="23"/>
          <w:szCs w:val="23"/>
        </w:rPr>
        <w:t>（一）响应文件中开标一览表（报价表）内容与响应文件中</w:t>
      </w:r>
      <w:r>
        <w:rPr>
          <w:rFonts w:hint="eastAsia" w:ascii="仿宋" w:hAnsi="仿宋" w:eastAsia="仿宋" w:cs="仿宋"/>
          <w:spacing w:val="6"/>
          <w:sz w:val="23"/>
          <w:szCs w:val="23"/>
        </w:rPr>
        <w:t>相应内容不一致</w:t>
      </w:r>
      <w:r>
        <w:rPr>
          <w:rFonts w:hint="eastAsia" w:ascii="仿宋" w:hAnsi="仿宋" w:eastAsia="仿宋" w:cs="仿宋"/>
          <w:spacing w:val="4"/>
          <w:sz w:val="23"/>
          <w:szCs w:val="23"/>
        </w:rPr>
        <w:t>的，以开标一览表（报价表）为准；</w:t>
      </w:r>
    </w:p>
    <w:p>
      <w:pPr>
        <w:pStyle w:val="5"/>
        <w:spacing w:before="22" w:line="231" w:lineRule="auto"/>
        <w:ind w:left="860"/>
        <w:outlineLvl w:val="2"/>
        <w:rPr>
          <w:rFonts w:hint="eastAsia" w:ascii="仿宋" w:hAnsi="仿宋" w:eastAsia="仿宋" w:cs="仿宋"/>
          <w:sz w:val="23"/>
          <w:szCs w:val="23"/>
        </w:rPr>
      </w:pPr>
      <w:r>
        <w:rPr>
          <w:rFonts w:hint="eastAsia" w:ascii="仿宋" w:hAnsi="仿宋" w:eastAsia="仿宋" w:cs="仿宋"/>
          <w:spacing w:val="7"/>
          <w:sz w:val="23"/>
          <w:szCs w:val="23"/>
        </w:rPr>
        <w:t>（二）大写金额和小写金额不一致的，以大写</w:t>
      </w:r>
      <w:r>
        <w:rPr>
          <w:rFonts w:hint="eastAsia" w:ascii="仿宋" w:hAnsi="仿宋" w:eastAsia="仿宋" w:cs="仿宋"/>
          <w:spacing w:val="6"/>
          <w:sz w:val="23"/>
          <w:szCs w:val="23"/>
        </w:rPr>
        <w:t>金额为准；</w:t>
      </w:r>
    </w:p>
    <w:p>
      <w:pPr>
        <w:pStyle w:val="5"/>
        <w:spacing w:before="26" w:line="239" w:lineRule="auto"/>
        <w:ind w:left="1038" w:right="17" w:hanging="257"/>
        <w:rPr>
          <w:rFonts w:hint="eastAsia" w:ascii="仿宋" w:hAnsi="仿宋" w:eastAsia="仿宋" w:cs="仿宋"/>
          <w:sz w:val="23"/>
          <w:szCs w:val="23"/>
        </w:rPr>
      </w:pPr>
      <w:r>
        <w:rPr>
          <w:rFonts w:hint="eastAsia" w:ascii="仿宋" w:hAnsi="仿宋" w:eastAsia="仿宋" w:cs="仿宋"/>
          <w:spacing w:val="3"/>
          <w:sz w:val="23"/>
          <w:szCs w:val="23"/>
        </w:rPr>
        <w:t>（三）单价金额小数点或者百分比有明显错位的，以开标一览表的总价为准，</w:t>
      </w:r>
      <w:r>
        <w:rPr>
          <w:rFonts w:hint="eastAsia" w:ascii="仿宋" w:hAnsi="仿宋" w:eastAsia="仿宋" w:cs="仿宋"/>
          <w:spacing w:val="5"/>
          <w:sz w:val="23"/>
          <w:szCs w:val="23"/>
        </w:rPr>
        <w:t xml:space="preserve"> </w:t>
      </w:r>
      <w:r>
        <w:rPr>
          <w:rFonts w:hint="eastAsia" w:ascii="仿宋" w:hAnsi="仿宋" w:eastAsia="仿宋" w:cs="仿宋"/>
          <w:spacing w:val="-3"/>
          <w:sz w:val="23"/>
          <w:szCs w:val="23"/>
        </w:rPr>
        <w:t>并修改单价；</w:t>
      </w:r>
    </w:p>
    <w:p>
      <w:pPr>
        <w:pStyle w:val="5"/>
        <w:spacing w:before="27" w:line="229" w:lineRule="auto"/>
        <w:ind w:left="860"/>
        <w:rPr>
          <w:rFonts w:hint="eastAsia" w:ascii="仿宋" w:hAnsi="仿宋" w:eastAsia="仿宋" w:cs="仿宋"/>
          <w:sz w:val="23"/>
          <w:szCs w:val="23"/>
        </w:rPr>
      </w:pPr>
      <w:r>
        <w:rPr>
          <w:rFonts w:hint="eastAsia" w:ascii="仿宋" w:hAnsi="仿宋" w:eastAsia="仿宋" w:cs="仿宋"/>
          <w:spacing w:val="8"/>
          <w:sz w:val="23"/>
          <w:szCs w:val="23"/>
        </w:rPr>
        <w:t>（四）总价金额与按单价汇总金额不一致的，以单价金额计算结果为准。</w:t>
      </w:r>
    </w:p>
    <w:p>
      <w:pPr>
        <w:pStyle w:val="5"/>
        <w:spacing w:before="25" w:line="243" w:lineRule="auto"/>
        <w:ind w:left="920" w:right="83" w:firstLine="83"/>
        <w:jc w:val="both"/>
        <w:rPr>
          <w:rFonts w:hint="eastAsia" w:ascii="仿宋" w:hAnsi="仿宋" w:eastAsia="仿宋" w:cs="仿宋"/>
          <w:sz w:val="23"/>
          <w:szCs w:val="23"/>
        </w:rPr>
      </w:pPr>
      <w:r>
        <w:rPr>
          <w:rFonts w:hint="eastAsia" w:ascii="仿宋" w:hAnsi="仿宋" w:eastAsia="仿宋" w:cs="仿宋"/>
          <w:spacing w:val="9"/>
          <w:sz w:val="23"/>
          <w:szCs w:val="23"/>
        </w:rPr>
        <w:t>同时出现两种以上不一致的，按照前款规定的顺序修</w:t>
      </w:r>
      <w:r>
        <w:rPr>
          <w:rFonts w:hint="eastAsia" w:ascii="仿宋" w:hAnsi="仿宋" w:eastAsia="仿宋" w:cs="仿宋"/>
          <w:spacing w:val="8"/>
          <w:sz w:val="23"/>
          <w:szCs w:val="23"/>
        </w:rPr>
        <w:t>正。修正后的报价按</w:t>
      </w:r>
      <w:r>
        <w:rPr>
          <w:rFonts w:hint="eastAsia" w:ascii="仿宋" w:hAnsi="仿宋" w:eastAsia="仿宋" w:cs="仿宋"/>
          <w:spacing w:val="6"/>
          <w:sz w:val="23"/>
          <w:szCs w:val="23"/>
        </w:rPr>
        <w:t>照第</w:t>
      </w:r>
      <w:r>
        <w:rPr>
          <w:rFonts w:hint="eastAsia" w:ascii="仿宋" w:hAnsi="仿宋" w:eastAsia="仿宋" w:cs="仿宋"/>
          <w:spacing w:val="-38"/>
          <w:sz w:val="23"/>
          <w:szCs w:val="23"/>
        </w:rPr>
        <w:t xml:space="preserve"> </w:t>
      </w:r>
      <w:r>
        <w:rPr>
          <w:rFonts w:hint="eastAsia" w:ascii="仿宋" w:hAnsi="仿宋" w:eastAsia="仿宋" w:cs="仿宋"/>
          <w:spacing w:val="6"/>
          <w:sz w:val="23"/>
          <w:szCs w:val="23"/>
        </w:rPr>
        <w:t>20.2</w:t>
      </w:r>
      <w:r>
        <w:rPr>
          <w:rFonts w:hint="eastAsia" w:ascii="仿宋" w:hAnsi="仿宋" w:eastAsia="仿宋" w:cs="仿宋"/>
          <w:spacing w:val="-33"/>
          <w:sz w:val="23"/>
          <w:szCs w:val="23"/>
        </w:rPr>
        <w:t xml:space="preserve"> </w:t>
      </w:r>
      <w:r>
        <w:rPr>
          <w:rFonts w:hint="eastAsia" w:ascii="仿宋" w:hAnsi="仿宋" w:eastAsia="仿宋" w:cs="仿宋"/>
          <w:spacing w:val="6"/>
          <w:sz w:val="23"/>
          <w:szCs w:val="23"/>
        </w:rPr>
        <w:t>条的规定经供应商确认后产生约束力，供应商不确认的，将被认</w:t>
      </w:r>
      <w:r>
        <w:rPr>
          <w:rFonts w:hint="eastAsia" w:ascii="仿宋" w:hAnsi="仿宋" w:eastAsia="仿宋" w:cs="仿宋"/>
          <w:spacing w:val="4"/>
          <w:sz w:val="23"/>
          <w:szCs w:val="23"/>
        </w:rPr>
        <w:t>定为</w:t>
      </w:r>
      <w:r>
        <w:rPr>
          <w:rFonts w:hint="eastAsia" w:ascii="仿宋" w:hAnsi="仿宋" w:eastAsia="仿宋" w:cs="仿宋"/>
          <w:b/>
          <w:bCs/>
          <w:spacing w:val="4"/>
          <w:sz w:val="23"/>
          <w:szCs w:val="23"/>
        </w:rPr>
        <w:t>投标无效</w:t>
      </w:r>
      <w:r>
        <w:rPr>
          <w:rFonts w:hint="eastAsia" w:ascii="仿宋" w:hAnsi="仿宋" w:eastAsia="仿宋" w:cs="仿宋"/>
          <w:spacing w:val="4"/>
          <w:sz w:val="23"/>
          <w:szCs w:val="23"/>
        </w:rPr>
        <w:t>。</w:t>
      </w:r>
    </w:p>
    <w:p>
      <w:pPr>
        <w:pStyle w:val="5"/>
        <w:spacing w:before="24" w:line="231" w:lineRule="auto"/>
        <w:ind w:left="871"/>
        <w:rPr>
          <w:rFonts w:hint="eastAsia" w:ascii="仿宋" w:hAnsi="仿宋" w:eastAsia="仿宋" w:cs="仿宋"/>
          <w:sz w:val="23"/>
          <w:szCs w:val="23"/>
        </w:rPr>
      </w:pPr>
      <w:r>
        <w:rPr>
          <w:rFonts w:hint="eastAsia" w:ascii="仿宋" w:hAnsi="仿宋" w:eastAsia="仿宋" w:cs="仿宋"/>
          <w:spacing w:val="8"/>
          <w:sz w:val="23"/>
          <w:szCs w:val="23"/>
        </w:rPr>
        <w:t>对不同文字文本响应文件的解释发生异议的，以中文文本为准。</w:t>
      </w:r>
    </w:p>
    <w:p>
      <w:pPr>
        <w:pStyle w:val="5"/>
        <w:spacing w:before="25" w:line="230" w:lineRule="auto"/>
        <w:ind w:left="11"/>
        <w:outlineLvl w:val="1"/>
        <w:rPr>
          <w:rFonts w:hint="eastAsia" w:ascii="仿宋" w:hAnsi="仿宋" w:eastAsia="仿宋" w:cs="仿宋"/>
          <w:sz w:val="23"/>
          <w:szCs w:val="23"/>
        </w:rPr>
      </w:pPr>
      <w:r>
        <w:rPr>
          <w:rFonts w:hint="eastAsia" w:ascii="仿宋" w:hAnsi="仿宋" w:eastAsia="仿宋" w:cs="仿宋"/>
          <w:spacing w:val="12"/>
          <w:sz w:val="23"/>
          <w:szCs w:val="23"/>
        </w:rPr>
        <w:t>20.4   供应商为提供服务所伴随投标的产品如被列入财政部与国家主管部门颁发</w:t>
      </w:r>
    </w:p>
    <w:p>
      <w:pPr>
        <w:pStyle w:val="5"/>
        <w:spacing w:before="26" w:line="243" w:lineRule="auto"/>
        <w:ind w:left="914" w:right="83" w:firstLine="14"/>
        <w:jc w:val="both"/>
        <w:rPr>
          <w:rFonts w:hint="eastAsia" w:ascii="仿宋" w:hAnsi="仿宋" w:eastAsia="仿宋" w:cs="仿宋"/>
          <w:sz w:val="21"/>
        </w:rPr>
      </w:pPr>
      <w:r>
        <w:rPr>
          <w:rFonts w:hint="eastAsia" w:ascii="仿宋" w:hAnsi="仿宋" w:eastAsia="仿宋" w:cs="仿宋"/>
          <w:spacing w:val="11"/>
          <w:sz w:val="23"/>
          <w:szCs w:val="23"/>
        </w:rPr>
        <w:t>的节能产品目录或环境标志产品目录或无线局域网产品目录，应提供相关</w:t>
      </w:r>
      <w:r>
        <w:rPr>
          <w:rFonts w:hint="eastAsia" w:ascii="仿宋" w:hAnsi="仿宋" w:eastAsia="仿宋" w:cs="仿宋"/>
          <w:spacing w:val="10"/>
          <w:sz w:val="23"/>
          <w:szCs w:val="23"/>
        </w:rPr>
        <w:t>证明，在评审时予以优先采购，具体优先采购办法见第</w:t>
      </w:r>
      <w:r>
        <w:rPr>
          <w:rFonts w:hint="eastAsia" w:ascii="仿宋" w:hAnsi="仿宋" w:eastAsia="仿宋" w:cs="仿宋"/>
          <w:spacing w:val="-32"/>
          <w:sz w:val="23"/>
          <w:szCs w:val="23"/>
        </w:rPr>
        <w:t xml:space="preserve"> </w:t>
      </w:r>
      <w:r>
        <w:rPr>
          <w:rFonts w:hint="eastAsia" w:ascii="仿宋" w:hAnsi="仿宋" w:eastAsia="仿宋" w:cs="仿宋"/>
          <w:spacing w:val="10"/>
          <w:sz w:val="23"/>
          <w:szCs w:val="23"/>
        </w:rPr>
        <w:t>6</w:t>
      </w:r>
      <w:r>
        <w:rPr>
          <w:rFonts w:hint="eastAsia" w:ascii="仿宋" w:hAnsi="仿宋" w:eastAsia="仿宋" w:cs="仿宋"/>
          <w:spacing w:val="-35"/>
          <w:sz w:val="23"/>
          <w:szCs w:val="23"/>
        </w:rPr>
        <w:t xml:space="preserve"> </w:t>
      </w:r>
      <w:r>
        <w:rPr>
          <w:rFonts w:hint="eastAsia" w:ascii="仿宋" w:hAnsi="仿宋" w:eastAsia="仿宋" w:cs="仿宋"/>
          <w:spacing w:val="10"/>
          <w:sz w:val="23"/>
          <w:szCs w:val="23"/>
        </w:rPr>
        <w:t>章评审方法和标</w:t>
      </w:r>
      <w:r>
        <w:rPr>
          <w:rFonts w:hint="eastAsia" w:ascii="仿宋" w:hAnsi="仿宋" w:eastAsia="仿宋" w:cs="仿宋"/>
          <w:spacing w:val="-9"/>
          <w:sz w:val="23"/>
          <w:szCs w:val="23"/>
        </w:rPr>
        <w:t>准。</w:t>
      </w:r>
    </w:p>
    <w:p>
      <w:pPr>
        <w:pStyle w:val="5"/>
        <w:spacing w:before="75" w:line="231" w:lineRule="auto"/>
        <w:ind w:left="47"/>
        <w:outlineLvl w:val="2"/>
        <w:rPr>
          <w:rFonts w:hint="eastAsia" w:ascii="仿宋" w:hAnsi="仿宋" w:eastAsia="仿宋" w:cs="仿宋"/>
          <w:sz w:val="23"/>
          <w:szCs w:val="23"/>
        </w:rPr>
      </w:pPr>
      <w:r>
        <w:rPr>
          <w:rFonts w:hint="eastAsia" w:ascii="仿宋" w:hAnsi="仿宋" w:eastAsia="仿宋" w:cs="仿宋"/>
          <w:b/>
          <w:bCs/>
          <w:spacing w:val="4"/>
          <w:sz w:val="23"/>
          <w:szCs w:val="23"/>
        </w:rPr>
        <w:t>21.投标偏离</w:t>
      </w:r>
    </w:p>
    <w:p>
      <w:pPr>
        <w:pStyle w:val="5"/>
        <w:spacing w:before="21" w:line="231" w:lineRule="auto"/>
        <w:ind w:left="619"/>
        <w:rPr>
          <w:rFonts w:hint="eastAsia" w:ascii="仿宋" w:hAnsi="仿宋" w:eastAsia="仿宋" w:cs="仿宋"/>
          <w:sz w:val="23"/>
          <w:szCs w:val="23"/>
        </w:rPr>
      </w:pPr>
      <w:r>
        <w:rPr>
          <w:rFonts w:hint="eastAsia" w:ascii="仿宋" w:hAnsi="仿宋" w:eastAsia="仿宋" w:cs="仿宋"/>
          <w:spacing w:val="4"/>
          <w:sz w:val="23"/>
          <w:szCs w:val="23"/>
        </w:rPr>
        <w:t>本项目不允许偏离。</w:t>
      </w:r>
    </w:p>
    <w:p>
      <w:pPr>
        <w:pStyle w:val="5"/>
        <w:spacing w:before="24" w:line="231" w:lineRule="auto"/>
        <w:ind w:left="47"/>
        <w:outlineLvl w:val="2"/>
        <w:rPr>
          <w:rFonts w:hint="eastAsia" w:ascii="仿宋" w:hAnsi="仿宋" w:eastAsia="仿宋" w:cs="仿宋"/>
          <w:sz w:val="23"/>
          <w:szCs w:val="23"/>
        </w:rPr>
      </w:pPr>
      <w:r>
        <w:rPr>
          <w:rFonts w:hint="eastAsia" w:ascii="仿宋" w:hAnsi="仿宋" w:eastAsia="仿宋" w:cs="仿宋"/>
          <w:b/>
          <w:bCs/>
          <w:spacing w:val="4"/>
          <w:sz w:val="23"/>
          <w:szCs w:val="23"/>
        </w:rPr>
        <w:t>22.投标无效</w:t>
      </w:r>
    </w:p>
    <w:p>
      <w:pPr>
        <w:pStyle w:val="5"/>
        <w:spacing w:before="24" w:line="228" w:lineRule="auto"/>
        <w:outlineLvl w:val="1"/>
        <w:rPr>
          <w:rFonts w:hint="eastAsia" w:ascii="仿宋" w:hAnsi="仿宋" w:eastAsia="仿宋" w:cs="仿宋"/>
          <w:sz w:val="23"/>
          <w:szCs w:val="23"/>
        </w:rPr>
      </w:pPr>
      <w:r>
        <w:rPr>
          <w:rFonts w:hint="eastAsia" w:ascii="仿宋" w:hAnsi="仿宋" w:eastAsia="仿宋" w:cs="仿宋"/>
          <w:spacing w:val="7"/>
          <w:sz w:val="23"/>
          <w:szCs w:val="23"/>
        </w:rPr>
        <w:t>22.1   在比较与评价之前，根据本须知的规定，磋商小组成员要审查每份响应文件</w:t>
      </w:r>
    </w:p>
    <w:p>
      <w:pPr>
        <w:pStyle w:val="5"/>
        <w:spacing w:before="30" w:line="244" w:lineRule="auto"/>
        <w:ind w:left="905" w:right="23"/>
        <w:jc w:val="both"/>
        <w:rPr>
          <w:rFonts w:hint="eastAsia" w:ascii="仿宋" w:hAnsi="仿宋" w:eastAsia="仿宋" w:cs="仿宋"/>
          <w:sz w:val="23"/>
          <w:szCs w:val="23"/>
        </w:rPr>
      </w:pPr>
      <w:r>
        <w:rPr>
          <w:rFonts w:hint="eastAsia" w:ascii="仿宋" w:hAnsi="仿宋" w:eastAsia="仿宋" w:cs="仿宋"/>
          <w:spacing w:val="13"/>
          <w:sz w:val="23"/>
          <w:szCs w:val="23"/>
        </w:rPr>
        <w:t>是否实质上响应了磋商文件的要求。实质上响应的投标应该是与磋商文件</w:t>
      </w:r>
      <w:r>
        <w:rPr>
          <w:rFonts w:hint="eastAsia" w:ascii="仿宋" w:hAnsi="仿宋" w:eastAsia="仿宋" w:cs="仿宋"/>
          <w:spacing w:val="1"/>
          <w:sz w:val="23"/>
          <w:szCs w:val="23"/>
        </w:rPr>
        <w:t xml:space="preserve"> </w:t>
      </w:r>
      <w:r>
        <w:rPr>
          <w:rFonts w:hint="eastAsia" w:ascii="仿宋" w:hAnsi="仿宋" w:eastAsia="仿宋" w:cs="仿宋"/>
          <w:spacing w:val="13"/>
          <w:sz w:val="23"/>
          <w:szCs w:val="23"/>
        </w:rPr>
        <w:t>要求的全部条款、条件和规格相符，没有重大偏离的投标。对关键条</w:t>
      </w:r>
      <w:r>
        <w:rPr>
          <w:rFonts w:hint="eastAsia" w:ascii="仿宋" w:hAnsi="仿宋" w:eastAsia="仿宋" w:cs="仿宋"/>
          <w:spacing w:val="12"/>
          <w:sz w:val="23"/>
          <w:szCs w:val="23"/>
        </w:rPr>
        <w:t>款的</w:t>
      </w:r>
      <w:r>
        <w:rPr>
          <w:rFonts w:hint="eastAsia" w:ascii="仿宋" w:hAnsi="仿宋" w:eastAsia="仿宋" w:cs="仿宋"/>
          <w:sz w:val="23"/>
          <w:szCs w:val="23"/>
        </w:rPr>
        <w:t xml:space="preserve"> </w:t>
      </w:r>
      <w:r>
        <w:rPr>
          <w:rFonts w:hint="eastAsia" w:ascii="仿宋" w:hAnsi="仿宋" w:eastAsia="仿宋" w:cs="仿宋"/>
          <w:spacing w:val="13"/>
          <w:sz w:val="23"/>
          <w:szCs w:val="23"/>
        </w:rPr>
        <w:t>偏离，将被认定为</w:t>
      </w:r>
      <w:r>
        <w:rPr>
          <w:rFonts w:hint="eastAsia" w:ascii="仿宋" w:hAnsi="仿宋" w:eastAsia="仿宋" w:cs="仿宋"/>
          <w:b/>
          <w:bCs/>
          <w:spacing w:val="13"/>
          <w:sz w:val="23"/>
          <w:szCs w:val="23"/>
        </w:rPr>
        <w:t>投标无效</w:t>
      </w:r>
      <w:r>
        <w:rPr>
          <w:rFonts w:hint="eastAsia" w:ascii="仿宋" w:hAnsi="仿宋" w:eastAsia="仿宋" w:cs="仿宋"/>
          <w:spacing w:val="13"/>
          <w:sz w:val="23"/>
          <w:szCs w:val="23"/>
        </w:rPr>
        <w:t>。供应商不得通过修正或撤销</w:t>
      </w:r>
      <w:r>
        <w:rPr>
          <w:rFonts w:hint="eastAsia" w:ascii="仿宋" w:hAnsi="仿宋" w:eastAsia="仿宋" w:cs="仿宋"/>
          <w:spacing w:val="12"/>
          <w:sz w:val="23"/>
          <w:szCs w:val="23"/>
        </w:rPr>
        <w:t>不符合要求的偏</w:t>
      </w:r>
      <w:r>
        <w:rPr>
          <w:rFonts w:hint="eastAsia" w:ascii="仿宋" w:hAnsi="仿宋" w:eastAsia="仿宋" w:cs="仿宋"/>
          <w:sz w:val="23"/>
          <w:szCs w:val="23"/>
        </w:rPr>
        <w:t xml:space="preserve"> </w:t>
      </w:r>
      <w:r>
        <w:rPr>
          <w:rFonts w:hint="eastAsia" w:ascii="仿宋" w:hAnsi="仿宋" w:eastAsia="仿宋" w:cs="仿宋"/>
          <w:spacing w:val="7"/>
          <w:sz w:val="23"/>
          <w:szCs w:val="23"/>
        </w:rPr>
        <w:t>离从而使其投标成为实质上响应的投标。</w:t>
      </w:r>
    </w:p>
    <w:p>
      <w:pPr>
        <w:pStyle w:val="5"/>
        <w:spacing w:before="26" w:line="239" w:lineRule="auto"/>
        <w:ind w:left="844" w:right="28" w:hanging="1"/>
        <w:rPr>
          <w:rFonts w:hint="eastAsia" w:ascii="仿宋" w:hAnsi="仿宋" w:eastAsia="仿宋" w:cs="仿宋"/>
          <w:sz w:val="23"/>
          <w:szCs w:val="23"/>
        </w:rPr>
      </w:pPr>
      <w:r>
        <w:rPr>
          <w:rFonts w:hint="eastAsia" w:ascii="仿宋" w:hAnsi="仿宋" w:eastAsia="仿宋" w:cs="仿宋"/>
          <w:spacing w:val="7"/>
          <w:sz w:val="23"/>
          <w:szCs w:val="23"/>
        </w:rPr>
        <w:t>磋商小组决定投标的响应性只根据磋商文件要求、响应文件内容及财政主管</w:t>
      </w:r>
      <w:r>
        <w:rPr>
          <w:rFonts w:hint="eastAsia" w:ascii="仿宋" w:hAnsi="仿宋" w:eastAsia="仿宋" w:cs="仿宋"/>
          <w:spacing w:val="15"/>
          <w:sz w:val="23"/>
          <w:szCs w:val="23"/>
        </w:rPr>
        <w:t xml:space="preserve"> </w:t>
      </w:r>
      <w:r>
        <w:rPr>
          <w:rFonts w:hint="eastAsia" w:ascii="仿宋" w:hAnsi="仿宋" w:eastAsia="仿宋" w:cs="仿宋"/>
          <w:spacing w:val="5"/>
          <w:sz w:val="23"/>
          <w:szCs w:val="23"/>
        </w:rPr>
        <w:t>部门指定相关信息发布媒体。</w:t>
      </w:r>
    </w:p>
    <w:p>
      <w:pPr>
        <w:pStyle w:val="5"/>
        <w:spacing w:before="27" w:line="230" w:lineRule="auto"/>
        <w:ind w:left="47"/>
        <w:rPr>
          <w:rFonts w:hint="eastAsia" w:ascii="仿宋" w:hAnsi="仿宋" w:eastAsia="仿宋" w:cs="仿宋"/>
          <w:sz w:val="23"/>
          <w:szCs w:val="23"/>
        </w:rPr>
      </w:pPr>
      <w:r>
        <w:rPr>
          <w:rFonts w:hint="eastAsia" w:ascii="仿宋" w:hAnsi="仿宋" w:eastAsia="仿宋" w:cs="仿宋"/>
          <w:spacing w:val="7"/>
          <w:sz w:val="23"/>
          <w:szCs w:val="23"/>
        </w:rPr>
        <w:t>22.2</w:t>
      </w:r>
      <w:r>
        <w:rPr>
          <w:rFonts w:hint="eastAsia" w:ascii="仿宋" w:hAnsi="仿宋" w:eastAsia="仿宋" w:cs="仿宋"/>
          <w:spacing w:val="36"/>
          <w:sz w:val="23"/>
          <w:szCs w:val="23"/>
        </w:rPr>
        <w:t xml:space="preserve">   </w:t>
      </w:r>
      <w:r>
        <w:rPr>
          <w:rFonts w:hint="eastAsia" w:ascii="仿宋" w:hAnsi="仿宋" w:eastAsia="仿宋" w:cs="仿宋"/>
          <w:spacing w:val="7"/>
          <w:sz w:val="23"/>
          <w:szCs w:val="23"/>
        </w:rPr>
        <w:t>如发现下列情况之一的，其投标将被认定为</w:t>
      </w:r>
      <w:r>
        <w:rPr>
          <w:rFonts w:hint="eastAsia" w:ascii="仿宋" w:hAnsi="仿宋" w:eastAsia="仿宋" w:cs="仿宋"/>
          <w:b/>
          <w:bCs/>
          <w:spacing w:val="7"/>
          <w:sz w:val="23"/>
          <w:szCs w:val="23"/>
        </w:rPr>
        <w:t>投标无效</w:t>
      </w:r>
      <w:r>
        <w:rPr>
          <w:rFonts w:hint="eastAsia" w:ascii="仿宋" w:hAnsi="仿宋" w:eastAsia="仿宋" w:cs="仿宋"/>
          <w:spacing w:val="7"/>
          <w:sz w:val="23"/>
          <w:szCs w:val="23"/>
        </w:rPr>
        <w:t>：</w:t>
      </w:r>
    </w:p>
    <w:p>
      <w:pPr>
        <w:pStyle w:val="5"/>
        <w:spacing w:before="24" w:line="229" w:lineRule="auto"/>
        <w:ind w:left="941"/>
        <w:rPr>
          <w:rFonts w:hint="eastAsia" w:ascii="仿宋" w:hAnsi="仿宋" w:eastAsia="仿宋" w:cs="仿宋"/>
          <w:sz w:val="23"/>
          <w:szCs w:val="23"/>
        </w:rPr>
      </w:pPr>
      <w:r>
        <w:rPr>
          <w:rFonts w:hint="eastAsia" w:ascii="仿宋" w:hAnsi="仿宋" w:eastAsia="仿宋" w:cs="仿宋"/>
          <w:b/>
          <w:bCs/>
          <w:spacing w:val="4"/>
          <w:sz w:val="23"/>
          <w:szCs w:val="23"/>
        </w:rPr>
        <w:t>（</w:t>
      </w:r>
      <w:r>
        <w:rPr>
          <w:rFonts w:hint="eastAsia" w:ascii="仿宋" w:hAnsi="仿宋" w:eastAsia="仿宋" w:cs="仿宋"/>
          <w:spacing w:val="-45"/>
          <w:sz w:val="23"/>
          <w:szCs w:val="23"/>
        </w:rPr>
        <w:t xml:space="preserve"> </w:t>
      </w:r>
      <w:r>
        <w:rPr>
          <w:rFonts w:hint="eastAsia" w:ascii="仿宋" w:hAnsi="仿宋" w:eastAsia="仿宋" w:cs="仿宋"/>
          <w:b/>
          <w:bCs/>
          <w:spacing w:val="4"/>
          <w:sz w:val="23"/>
          <w:szCs w:val="23"/>
        </w:rPr>
        <w:t>1）</w:t>
      </w:r>
      <w:r>
        <w:rPr>
          <w:rFonts w:hint="eastAsia" w:ascii="仿宋" w:hAnsi="仿宋" w:eastAsia="仿宋" w:cs="仿宋"/>
          <w:spacing w:val="-40"/>
          <w:sz w:val="23"/>
          <w:szCs w:val="23"/>
        </w:rPr>
        <w:t xml:space="preserve"> </w:t>
      </w:r>
      <w:r>
        <w:rPr>
          <w:rFonts w:hint="eastAsia" w:ascii="仿宋" w:hAnsi="仿宋" w:eastAsia="仿宋" w:cs="仿宋"/>
          <w:b/>
          <w:bCs/>
          <w:spacing w:val="4"/>
          <w:sz w:val="23"/>
          <w:szCs w:val="23"/>
        </w:rPr>
        <w:t>未按磋商文件规定的形式和金额等内容提交磋商保证金的；</w:t>
      </w:r>
    </w:p>
    <w:p>
      <w:pPr>
        <w:pStyle w:val="5"/>
        <w:spacing w:before="26" w:line="231" w:lineRule="auto"/>
        <w:ind w:left="941"/>
        <w:rPr>
          <w:rFonts w:hint="eastAsia" w:ascii="仿宋" w:hAnsi="仿宋" w:eastAsia="仿宋" w:cs="仿宋"/>
          <w:sz w:val="23"/>
          <w:szCs w:val="23"/>
        </w:rPr>
      </w:pPr>
      <w:r>
        <w:rPr>
          <w:rFonts w:hint="eastAsia" w:ascii="仿宋" w:hAnsi="仿宋" w:eastAsia="仿宋" w:cs="仿宋"/>
          <w:b/>
          <w:bCs/>
          <w:spacing w:val="4"/>
          <w:sz w:val="23"/>
          <w:szCs w:val="23"/>
        </w:rPr>
        <w:t>（</w:t>
      </w:r>
      <w:r>
        <w:rPr>
          <w:rFonts w:hint="eastAsia" w:ascii="仿宋" w:hAnsi="仿宋" w:eastAsia="仿宋" w:cs="仿宋"/>
          <w:spacing w:val="-52"/>
          <w:sz w:val="23"/>
          <w:szCs w:val="23"/>
        </w:rPr>
        <w:t xml:space="preserve"> </w:t>
      </w:r>
      <w:r>
        <w:rPr>
          <w:rFonts w:hint="eastAsia" w:ascii="仿宋" w:hAnsi="仿宋" w:eastAsia="仿宋" w:cs="仿宋"/>
          <w:b/>
          <w:bCs/>
          <w:spacing w:val="4"/>
          <w:sz w:val="23"/>
          <w:szCs w:val="23"/>
        </w:rPr>
        <w:t>2）</w:t>
      </w:r>
      <w:r>
        <w:rPr>
          <w:rFonts w:hint="eastAsia" w:ascii="仿宋" w:hAnsi="仿宋" w:eastAsia="仿宋" w:cs="仿宋"/>
          <w:spacing w:val="-40"/>
          <w:sz w:val="23"/>
          <w:szCs w:val="23"/>
        </w:rPr>
        <w:t xml:space="preserve"> </w:t>
      </w:r>
      <w:r>
        <w:rPr>
          <w:rFonts w:hint="eastAsia" w:ascii="仿宋" w:hAnsi="仿宋" w:eastAsia="仿宋" w:cs="仿宋"/>
          <w:b/>
          <w:bCs/>
          <w:spacing w:val="4"/>
          <w:sz w:val="23"/>
          <w:szCs w:val="23"/>
        </w:rPr>
        <w:t>未按照磋商文件规定要求签署、盖章的；</w:t>
      </w:r>
    </w:p>
    <w:p>
      <w:pPr>
        <w:pStyle w:val="5"/>
        <w:spacing w:before="25" w:line="228" w:lineRule="auto"/>
        <w:ind w:left="941"/>
        <w:rPr>
          <w:rFonts w:hint="eastAsia" w:ascii="仿宋" w:hAnsi="仿宋" w:eastAsia="仿宋" w:cs="仿宋"/>
          <w:sz w:val="23"/>
          <w:szCs w:val="23"/>
        </w:rPr>
      </w:pPr>
      <w:r>
        <w:rPr>
          <w:rFonts w:hint="eastAsia" w:ascii="仿宋" w:hAnsi="仿宋" w:eastAsia="仿宋" w:cs="仿宋"/>
          <w:b/>
          <w:bCs/>
          <w:spacing w:val="3"/>
          <w:sz w:val="23"/>
          <w:szCs w:val="23"/>
        </w:rPr>
        <w:t>（</w:t>
      </w:r>
      <w:r>
        <w:rPr>
          <w:rFonts w:hint="eastAsia" w:ascii="仿宋" w:hAnsi="仿宋" w:eastAsia="仿宋" w:cs="仿宋"/>
          <w:spacing w:val="-54"/>
          <w:sz w:val="23"/>
          <w:szCs w:val="23"/>
        </w:rPr>
        <w:t xml:space="preserve"> </w:t>
      </w:r>
      <w:r>
        <w:rPr>
          <w:rFonts w:hint="eastAsia" w:ascii="仿宋" w:hAnsi="仿宋" w:eastAsia="仿宋" w:cs="仿宋"/>
          <w:b/>
          <w:bCs/>
          <w:spacing w:val="3"/>
          <w:sz w:val="23"/>
          <w:szCs w:val="23"/>
        </w:rPr>
        <w:t>3）</w:t>
      </w:r>
      <w:r>
        <w:rPr>
          <w:rFonts w:hint="eastAsia" w:ascii="仿宋" w:hAnsi="仿宋" w:eastAsia="仿宋" w:cs="仿宋"/>
          <w:spacing w:val="-40"/>
          <w:sz w:val="23"/>
          <w:szCs w:val="23"/>
        </w:rPr>
        <w:t xml:space="preserve"> </w:t>
      </w:r>
      <w:r>
        <w:rPr>
          <w:rFonts w:hint="eastAsia" w:ascii="仿宋" w:hAnsi="仿宋" w:eastAsia="仿宋" w:cs="仿宋"/>
          <w:b/>
          <w:bCs/>
          <w:spacing w:val="3"/>
          <w:sz w:val="23"/>
          <w:szCs w:val="23"/>
        </w:rPr>
        <w:t>未满足磋商文件中技术条款的实质性要求；</w:t>
      </w:r>
    </w:p>
    <w:p>
      <w:pPr>
        <w:pStyle w:val="5"/>
        <w:spacing w:before="24" w:line="228" w:lineRule="auto"/>
        <w:ind w:left="941"/>
        <w:rPr>
          <w:rFonts w:hint="eastAsia" w:ascii="仿宋" w:hAnsi="仿宋" w:eastAsia="仿宋" w:cs="仿宋"/>
          <w:sz w:val="23"/>
          <w:szCs w:val="23"/>
        </w:rPr>
      </w:pPr>
      <w:r>
        <w:rPr>
          <w:rFonts w:hint="eastAsia" w:ascii="仿宋" w:hAnsi="仿宋" w:eastAsia="仿宋" w:cs="仿宋"/>
          <w:b/>
          <w:bCs/>
          <w:spacing w:val="4"/>
          <w:sz w:val="23"/>
          <w:szCs w:val="23"/>
        </w:rPr>
        <w:t>（</w:t>
      </w:r>
      <w:r>
        <w:rPr>
          <w:rFonts w:hint="eastAsia" w:ascii="仿宋" w:hAnsi="仿宋" w:eastAsia="仿宋" w:cs="仿宋"/>
          <w:spacing w:val="-64"/>
          <w:sz w:val="23"/>
          <w:szCs w:val="23"/>
        </w:rPr>
        <w:t xml:space="preserve"> </w:t>
      </w:r>
      <w:r>
        <w:rPr>
          <w:rFonts w:hint="eastAsia" w:ascii="仿宋" w:hAnsi="仿宋" w:eastAsia="仿宋" w:cs="仿宋"/>
          <w:b/>
          <w:bCs/>
          <w:spacing w:val="4"/>
          <w:sz w:val="23"/>
          <w:szCs w:val="23"/>
        </w:rPr>
        <w:t>4）</w:t>
      </w:r>
      <w:r>
        <w:rPr>
          <w:rFonts w:hint="eastAsia" w:ascii="仿宋" w:hAnsi="仿宋" w:eastAsia="仿宋" w:cs="仿宋"/>
          <w:spacing w:val="-33"/>
          <w:sz w:val="23"/>
          <w:szCs w:val="23"/>
        </w:rPr>
        <w:t xml:space="preserve"> </w:t>
      </w:r>
      <w:r>
        <w:rPr>
          <w:rFonts w:hint="eastAsia" w:ascii="仿宋" w:hAnsi="仿宋" w:eastAsia="仿宋" w:cs="仿宋"/>
          <w:b/>
          <w:bCs/>
          <w:spacing w:val="4"/>
          <w:sz w:val="23"/>
          <w:szCs w:val="23"/>
        </w:rPr>
        <w:t>与其他供应商串通投标，或者与采购人串</w:t>
      </w:r>
      <w:r>
        <w:rPr>
          <w:rFonts w:hint="eastAsia" w:ascii="仿宋" w:hAnsi="仿宋" w:eastAsia="仿宋" w:cs="仿宋"/>
          <w:b/>
          <w:bCs/>
          <w:spacing w:val="3"/>
          <w:sz w:val="23"/>
          <w:szCs w:val="23"/>
        </w:rPr>
        <w:t>通投标；</w:t>
      </w:r>
    </w:p>
    <w:p>
      <w:pPr>
        <w:pStyle w:val="5"/>
        <w:spacing w:before="29" w:line="230" w:lineRule="auto"/>
        <w:ind w:left="941"/>
        <w:rPr>
          <w:rFonts w:hint="eastAsia" w:ascii="仿宋" w:hAnsi="仿宋" w:eastAsia="仿宋" w:cs="仿宋"/>
          <w:sz w:val="23"/>
          <w:szCs w:val="23"/>
        </w:rPr>
      </w:pPr>
      <w:r>
        <w:rPr>
          <w:rFonts w:hint="eastAsia" w:ascii="仿宋" w:hAnsi="仿宋" w:eastAsia="仿宋" w:cs="仿宋"/>
          <w:b/>
          <w:bCs/>
          <w:spacing w:val="3"/>
          <w:sz w:val="23"/>
          <w:szCs w:val="23"/>
        </w:rPr>
        <w:t>（</w:t>
      </w:r>
      <w:r>
        <w:rPr>
          <w:rFonts w:hint="eastAsia" w:ascii="仿宋" w:hAnsi="仿宋" w:eastAsia="仿宋" w:cs="仿宋"/>
          <w:spacing w:val="-57"/>
          <w:sz w:val="23"/>
          <w:szCs w:val="23"/>
        </w:rPr>
        <w:t xml:space="preserve"> </w:t>
      </w:r>
      <w:r>
        <w:rPr>
          <w:rFonts w:hint="eastAsia" w:ascii="仿宋" w:hAnsi="仿宋" w:eastAsia="仿宋" w:cs="仿宋"/>
          <w:b/>
          <w:bCs/>
          <w:spacing w:val="3"/>
          <w:sz w:val="23"/>
          <w:szCs w:val="23"/>
        </w:rPr>
        <w:t>5）</w:t>
      </w:r>
      <w:r>
        <w:rPr>
          <w:rFonts w:hint="eastAsia" w:ascii="仿宋" w:hAnsi="仿宋" w:eastAsia="仿宋" w:cs="仿宋"/>
          <w:spacing w:val="-42"/>
          <w:sz w:val="23"/>
          <w:szCs w:val="23"/>
        </w:rPr>
        <w:t xml:space="preserve"> </w:t>
      </w:r>
      <w:r>
        <w:rPr>
          <w:rFonts w:hint="eastAsia" w:ascii="仿宋" w:hAnsi="仿宋" w:eastAsia="仿宋" w:cs="仿宋"/>
          <w:b/>
          <w:bCs/>
          <w:spacing w:val="3"/>
          <w:sz w:val="23"/>
          <w:szCs w:val="23"/>
        </w:rPr>
        <w:t>属于磋商文件规定的其他投标无效情形；</w:t>
      </w:r>
    </w:p>
    <w:p>
      <w:pPr>
        <w:pStyle w:val="5"/>
        <w:spacing w:before="26" w:line="238" w:lineRule="auto"/>
        <w:ind w:left="1131" w:right="2" w:hanging="190"/>
        <w:rPr>
          <w:rFonts w:hint="eastAsia" w:ascii="仿宋" w:hAnsi="仿宋" w:eastAsia="仿宋" w:cs="仿宋"/>
          <w:sz w:val="23"/>
          <w:szCs w:val="23"/>
        </w:rPr>
      </w:pPr>
      <w:r>
        <w:rPr>
          <w:rFonts w:hint="eastAsia" w:ascii="仿宋" w:hAnsi="仿宋" w:eastAsia="仿宋" w:cs="仿宋"/>
          <w:b/>
          <w:bCs/>
          <w:spacing w:val="10"/>
          <w:sz w:val="23"/>
          <w:szCs w:val="23"/>
        </w:rPr>
        <w:t>（</w:t>
      </w:r>
      <w:r>
        <w:rPr>
          <w:rFonts w:hint="eastAsia" w:ascii="仿宋" w:hAnsi="仿宋" w:eastAsia="仿宋" w:cs="仿宋"/>
          <w:spacing w:val="-61"/>
          <w:sz w:val="23"/>
          <w:szCs w:val="23"/>
        </w:rPr>
        <w:t xml:space="preserve"> </w:t>
      </w:r>
      <w:r>
        <w:rPr>
          <w:rFonts w:hint="eastAsia" w:ascii="仿宋" w:hAnsi="仿宋" w:eastAsia="仿宋" w:cs="仿宋"/>
          <w:b/>
          <w:bCs/>
          <w:spacing w:val="10"/>
          <w:sz w:val="23"/>
          <w:szCs w:val="23"/>
        </w:rPr>
        <w:t>6）</w:t>
      </w:r>
      <w:r>
        <w:rPr>
          <w:rFonts w:hint="eastAsia" w:ascii="仿宋" w:hAnsi="仿宋" w:eastAsia="仿宋" w:cs="仿宋"/>
          <w:spacing w:val="-43"/>
          <w:sz w:val="23"/>
          <w:szCs w:val="23"/>
        </w:rPr>
        <w:t xml:space="preserve"> </w:t>
      </w:r>
      <w:r>
        <w:rPr>
          <w:rFonts w:hint="eastAsia" w:ascii="仿宋" w:hAnsi="仿宋" w:eastAsia="仿宋" w:cs="仿宋"/>
          <w:b/>
          <w:bCs/>
          <w:spacing w:val="10"/>
          <w:sz w:val="23"/>
          <w:szCs w:val="23"/>
        </w:rPr>
        <w:t>磋商小组认为供应商的报价明显低于其他通过符合性审查</w:t>
      </w:r>
      <w:r>
        <w:rPr>
          <w:rFonts w:hint="eastAsia" w:ascii="仿宋" w:hAnsi="仿宋" w:eastAsia="仿宋" w:cs="仿宋"/>
          <w:b/>
          <w:bCs/>
          <w:spacing w:val="9"/>
          <w:sz w:val="23"/>
          <w:szCs w:val="23"/>
        </w:rPr>
        <w:t>供应商的</w:t>
      </w:r>
      <w:r>
        <w:rPr>
          <w:rFonts w:hint="eastAsia" w:ascii="仿宋" w:hAnsi="仿宋" w:eastAsia="仿宋" w:cs="仿宋"/>
          <w:sz w:val="23"/>
          <w:szCs w:val="23"/>
        </w:rPr>
        <w:t xml:space="preserve"> </w:t>
      </w:r>
      <w:r>
        <w:rPr>
          <w:rFonts w:hint="eastAsia" w:ascii="仿宋" w:hAnsi="仿宋" w:eastAsia="仿宋" w:cs="仿宋"/>
          <w:b/>
          <w:bCs/>
          <w:spacing w:val="4"/>
          <w:sz w:val="23"/>
          <w:szCs w:val="23"/>
        </w:rPr>
        <w:t>报价，有可能影响履约的</w:t>
      </w:r>
      <w:r>
        <w:rPr>
          <w:rFonts w:hint="eastAsia" w:cs="仿宋"/>
          <w:b/>
          <w:bCs/>
          <w:spacing w:val="4"/>
          <w:sz w:val="23"/>
          <w:szCs w:val="23"/>
          <w:lang w:eastAsia="zh-CN"/>
        </w:rPr>
        <w:t>，</w:t>
      </w:r>
      <w:r>
        <w:rPr>
          <w:rFonts w:hint="eastAsia" w:ascii="仿宋" w:hAnsi="仿宋" w:eastAsia="仿宋" w:cs="仿宋"/>
          <w:b/>
          <w:bCs/>
          <w:spacing w:val="4"/>
          <w:sz w:val="23"/>
          <w:szCs w:val="23"/>
        </w:rPr>
        <w:t>且供应商未按照规定证明其报价合理性的；</w:t>
      </w:r>
    </w:p>
    <w:p>
      <w:pPr>
        <w:pStyle w:val="5"/>
        <w:spacing w:before="28" w:line="230" w:lineRule="auto"/>
        <w:ind w:left="941"/>
        <w:outlineLvl w:val="2"/>
        <w:rPr>
          <w:rFonts w:hint="eastAsia" w:ascii="仿宋" w:hAnsi="仿宋" w:eastAsia="仿宋" w:cs="仿宋"/>
          <w:sz w:val="23"/>
          <w:szCs w:val="23"/>
        </w:rPr>
      </w:pPr>
      <w:r>
        <w:rPr>
          <w:rFonts w:hint="eastAsia" w:ascii="仿宋" w:hAnsi="仿宋" w:eastAsia="仿宋" w:cs="仿宋"/>
          <w:b/>
          <w:bCs/>
          <w:spacing w:val="4"/>
          <w:sz w:val="23"/>
          <w:szCs w:val="23"/>
        </w:rPr>
        <w:t>（</w:t>
      </w:r>
      <w:r>
        <w:rPr>
          <w:rFonts w:hint="eastAsia" w:ascii="仿宋" w:hAnsi="仿宋" w:eastAsia="仿宋" w:cs="仿宋"/>
          <w:spacing w:val="-48"/>
          <w:sz w:val="23"/>
          <w:szCs w:val="23"/>
        </w:rPr>
        <w:t xml:space="preserve"> </w:t>
      </w:r>
      <w:r>
        <w:rPr>
          <w:rFonts w:hint="eastAsia" w:ascii="仿宋" w:hAnsi="仿宋" w:eastAsia="仿宋" w:cs="仿宋"/>
          <w:b/>
          <w:bCs/>
          <w:spacing w:val="4"/>
          <w:sz w:val="23"/>
          <w:szCs w:val="23"/>
        </w:rPr>
        <w:t>7）</w:t>
      </w:r>
      <w:r>
        <w:rPr>
          <w:rFonts w:hint="eastAsia" w:ascii="仿宋" w:hAnsi="仿宋" w:eastAsia="仿宋" w:cs="仿宋"/>
          <w:spacing w:val="-35"/>
          <w:sz w:val="23"/>
          <w:szCs w:val="23"/>
        </w:rPr>
        <w:t xml:space="preserve"> </w:t>
      </w:r>
      <w:r>
        <w:rPr>
          <w:rFonts w:hint="eastAsia" w:ascii="仿宋" w:hAnsi="仿宋" w:eastAsia="仿宋" w:cs="仿宋"/>
          <w:b/>
          <w:bCs/>
          <w:spacing w:val="4"/>
          <w:sz w:val="23"/>
          <w:szCs w:val="23"/>
        </w:rPr>
        <w:t>响应文件含有采购人不能接受的附加条件的；</w:t>
      </w:r>
    </w:p>
    <w:p>
      <w:pPr>
        <w:pStyle w:val="5"/>
        <w:spacing w:before="27"/>
        <w:ind w:left="966" w:hanging="9"/>
        <w:rPr>
          <w:rFonts w:hint="eastAsia" w:ascii="仿宋" w:hAnsi="仿宋" w:eastAsia="仿宋" w:cs="仿宋"/>
          <w:sz w:val="23"/>
          <w:szCs w:val="23"/>
        </w:rPr>
      </w:pPr>
      <w:r>
        <w:rPr>
          <w:rFonts w:hint="eastAsia" w:ascii="仿宋" w:hAnsi="仿宋" w:eastAsia="仿宋" w:cs="仿宋"/>
          <w:b/>
          <w:bCs/>
          <w:spacing w:val="6"/>
          <w:sz w:val="23"/>
          <w:szCs w:val="23"/>
        </w:rPr>
        <w:t>（8）响应报价文件未经有资格的工程造价专业人员签字并加盖执业专</w:t>
      </w:r>
      <w:r>
        <w:rPr>
          <w:rFonts w:hint="eastAsia" w:ascii="仿宋" w:hAnsi="仿宋" w:eastAsia="仿宋" w:cs="仿宋"/>
          <w:b/>
          <w:bCs/>
          <w:spacing w:val="5"/>
          <w:sz w:val="23"/>
          <w:szCs w:val="23"/>
        </w:rPr>
        <w:t>用章</w:t>
      </w:r>
      <w:r>
        <w:rPr>
          <w:rFonts w:hint="eastAsia" w:ascii="仿宋" w:hAnsi="仿宋" w:eastAsia="仿宋" w:cs="仿宋"/>
          <w:sz w:val="23"/>
          <w:szCs w:val="23"/>
        </w:rPr>
        <w:t xml:space="preserve"> </w:t>
      </w:r>
      <w:r>
        <w:rPr>
          <w:rFonts w:hint="eastAsia" w:ascii="仿宋" w:hAnsi="仿宋" w:eastAsia="仿宋" w:cs="仿宋"/>
          <w:b/>
          <w:bCs/>
          <w:spacing w:val="-20"/>
          <w:sz w:val="23"/>
          <w:szCs w:val="23"/>
        </w:rPr>
        <w:t>的；</w:t>
      </w:r>
    </w:p>
    <w:p>
      <w:pPr>
        <w:pStyle w:val="5"/>
        <w:spacing w:before="22" w:line="228" w:lineRule="auto"/>
        <w:ind w:left="957"/>
        <w:outlineLvl w:val="2"/>
        <w:rPr>
          <w:rFonts w:hint="eastAsia" w:ascii="仿宋" w:hAnsi="仿宋" w:eastAsia="仿宋" w:cs="仿宋"/>
          <w:sz w:val="23"/>
          <w:szCs w:val="23"/>
        </w:rPr>
      </w:pPr>
      <w:r>
        <w:rPr>
          <w:rFonts w:hint="eastAsia" w:ascii="仿宋" w:hAnsi="仿宋" w:eastAsia="仿宋" w:cs="仿宋"/>
          <w:b/>
          <w:bCs/>
          <w:spacing w:val="6"/>
          <w:sz w:val="23"/>
          <w:szCs w:val="23"/>
        </w:rPr>
        <w:t>（9）不符合法规和磋商文件中规定的其他实质性要求的。</w:t>
      </w:r>
    </w:p>
    <w:p>
      <w:pPr>
        <w:pStyle w:val="5"/>
        <w:spacing w:before="28" w:line="230" w:lineRule="auto"/>
        <w:ind w:left="46"/>
        <w:rPr>
          <w:rFonts w:hint="eastAsia" w:ascii="仿宋" w:hAnsi="仿宋" w:eastAsia="仿宋" w:cs="仿宋"/>
          <w:sz w:val="23"/>
          <w:szCs w:val="23"/>
        </w:rPr>
      </w:pPr>
      <w:r>
        <w:rPr>
          <w:rFonts w:hint="eastAsia" w:ascii="仿宋" w:hAnsi="仿宋" w:eastAsia="仿宋" w:cs="仿宋"/>
          <w:sz w:val="20"/>
          <w:szCs w:val="20"/>
        </w:rPr>
        <w:t>23.</w:t>
      </w:r>
      <w:r>
        <w:rPr>
          <w:rFonts w:hint="eastAsia" w:ascii="仿宋" w:hAnsi="仿宋" w:eastAsia="仿宋" w:cs="仿宋"/>
          <w:spacing w:val="-54"/>
          <w:sz w:val="20"/>
          <w:szCs w:val="20"/>
        </w:rPr>
        <w:t xml:space="preserve"> </w:t>
      </w:r>
      <w:r>
        <w:rPr>
          <w:rFonts w:hint="eastAsia" w:ascii="仿宋" w:hAnsi="仿宋" w:eastAsia="仿宋" w:cs="仿宋"/>
          <w:b/>
          <w:bCs/>
          <w:sz w:val="23"/>
          <w:szCs w:val="23"/>
        </w:rPr>
        <w:t>比较与评价</w:t>
      </w:r>
    </w:p>
    <w:p>
      <w:pPr>
        <w:pStyle w:val="5"/>
        <w:spacing w:before="24" w:line="239" w:lineRule="auto"/>
        <w:ind w:left="957" w:right="28" w:hanging="910"/>
        <w:rPr>
          <w:rFonts w:hint="eastAsia" w:ascii="仿宋" w:hAnsi="仿宋" w:eastAsia="仿宋" w:cs="仿宋"/>
          <w:sz w:val="23"/>
          <w:szCs w:val="23"/>
        </w:rPr>
      </w:pPr>
      <w:r>
        <w:rPr>
          <w:rFonts w:hint="eastAsia" w:ascii="仿宋" w:hAnsi="仿宋" w:eastAsia="仿宋" w:cs="仿宋"/>
          <w:spacing w:val="10"/>
          <w:sz w:val="23"/>
          <w:szCs w:val="23"/>
        </w:rPr>
        <w:t>23.1</w:t>
      </w:r>
      <w:r>
        <w:rPr>
          <w:rFonts w:hint="eastAsia" w:ascii="仿宋" w:hAnsi="仿宋" w:eastAsia="仿宋" w:cs="仿宋"/>
          <w:spacing w:val="35"/>
          <w:sz w:val="23"/>
          <w:szCs w:val="23"/>
        </w:rPr>
        <w:t xml:space="preserve">   </w:t>
      </w:r>
      <w:r>
        <w:rPr>
          <w:rFonts w:hint="eastAsia" w:ascii="仿宋" w:hAnsi="仿宋" w:eastAsia="仿宋" w:cs="仿宋"/>
          <w:spacing w:val="10"/>
          <w:sz w:val="23"/>
          <w:szCs w:val="23"/>
        </w:rPr>
        <w:t>经符合性审查合格的响应文件，磋商小组成员将根据磋商文件确定的评审</w:t>
      </w:r>
      <w:r>
        <w:rPr>
          <w:rFonts w:hint="eastAsia" w:ascii="仿宋" w:hAnsi="仿宋" w:eastAsia="仿宋" w:cs="仿宋"/>
          <w:spacing w:val="2"/>
          <w:sz w:val="23"/>
          <w:szCs w:val="23"/>
        </w:rPr>
        <w:t xml:space="preserve"> </w:t>
      </w:r>
      <w:r>
        <w:rPr>
          <w:rFonts w:hint="eastAsia" w:ascii="仿宋" w:hAnsi="仿宋" w:eastAsia="仿宋" w:cs="仿宋"/>
          <w:spacing w:val="8"/>
          <w:sz w:val="23"/>
          <w:szCs w:val="23"/>
        </w:rPr>
        <w:t>方法和标准，对其技术部分和商务部分作进一步的比较</w:t>
      </w:r>
      <w:r>
        <w:rPr>
          <w:rFonts w:hint="eastAsia" w:ascii="仿宋" w:hAnsi="仿宋" w:eastAsia="仿宋" w:cs="仿宋"/>
          <w:spacing w:val="7"/>
          <w:sz w:val="23"/>
          <w:szCs w:val="23"/>
        </w:rPr>
        <w:t>和评价。</w:t>
      </w:r>
    </w:p>
    <w:p>
      <w:pPr>
        <w:pStyle w:val="5"/>
        <w:spacing w:before="28" w:line="239" w:lineRule="auto"/>
        <w:ind w:left="963" w:right="28" w:hanging="916"/>
        <w:rPr>
          <w:rFonts w:hint="eastAsia" w:ascii="仿宋" w:hAnsi="仿宋" w:eastAsia="仿宋" w:cs="仿宋"/>
          <w:sz w:val="23"/>
          <w:szCs w:val="23"/>
        </w:rPr>
      </w:pPr>
      <w:r>
        <w:rPr>
          <w:rFonts w:hint="eastAsia" w:ascii="仿宋" w:hAnsi="仿宋" w:eastAsia="仿宋" w:cs="仿宋"/>
          <w:spacing w:val="10"/>
          <w:sz w:val="23"/>
          <w:szCs w:val="23"/>
        </w:rPr>
        <w:t>23.2</w:t>
      </w:r>
      <w:r>
        <w:rPr>
          <w:rFonts w:hint="eastAsia" w:ascii="仿宋" w:hAnsi="仿宋" w:eastAsia="仿宋" w:cs="仿宋"/>
          <w:spacing w:val="35"/>
          <w:sz w:val="23"/>
          <w:szCs w:val="23"/>
        </w:rPr>
        <w:t xml:space="preserve">   </w:t>
      </w:r>
      <w:r>
        <w:rPr>
          <w:rFonts w:hint="eastAsia" w:ascii="仿宋" w:hAnsi="仿宋" w:eastAsia="仿宋" w:cs="仿宋"/>
          <w:spacing w:val="10"/>
          <w:sz w:val="23"/>
          <w:szCs w:val="23"/>
        </w:rPr>
        <w:t>评审严格按照磋商文件的要求和条件进行。根据实际情况，在</w:t>
      </w:r>
      <w:r>
        <w:rPr>
          <w:rFonts w:hint="eastAsia" w:ascii="仿宋" w:hAnsi="仿宋" w:eastAsia="仿宋" w:cs="仿宋"/>
          <w:spacing w:val="10"/>
          <w:sz w:val="23"/>
          <w:szCs w:val="23"/>
          <w:u w:val="single" w:color="auto"/>
        </w:rPr>
        <w:t>供应商须知</w:t>
      </w:r>
      <w:r>
        <w:rPr>
          <w:rFonts w:hint="eastAsia" w:ascii="仿宋" w:hAnsi="仿宋" w:eastAsia="仿宋" w:cs="仿宋"/>
          <w:spacing w:val="2"/>
          <w:sz w:val="23"/>
          <w:szCs w:val="23"/>
        </w:rPr>
        <w:t xml:space="preserve"> </w:t>
      </w:r>
      <w:r>
        <w:rPr>
          <w:rFonts w:hint="eastAsia" w:ascii="仿宋" w:hAnsi="仿宋" w:eastAsia="仿宋" w:cs="仿宋"/>
          <w:spacing w:val="6"/>
          <w:sz w:val="23"/>
          <w:szCs w:val="23"/>
          <w:u w:val="single" w:color="auto"/>
        </w:rPr>
        <w:t>资料表</w:t>
      </w:r>
      <w:r>
        <w:rPr>
          <w:rFonts w:hint="eastAsia" w:ascii="仿宋" w:hAnsi="仿宋" w:eastAsia="仿宋" w:cs="仿宋"/>
          <w:spacing w:val="-51"/>
          <w:sz w:val="23"/>
          <w:szCs w:val="23"/>
        </w:rPr>
        <w:t xml:space="preserve"> </w:t>
      </w:r>
      <w:r>
        <w:rPr>
          <w:rFonts w:hint="eastAsia" w:ascii="仿宋" w:hAnsi="仿宋" w:eastAsia="仿宋" w:cs="仿宋"/>
          <w:spacing w:val="6"/>
          <w:sz w:val="23"/>
          <w:szCs w:val="23"/>
        </w:rPr>
        <w:t>中规定评审方法，详细评审标准见磋商文件第六章。</w:t>
      </w:r>
    </w:p>
    <w:p>
      <w:pPr>
        <w:pStyle w:val="5"/>
        <w:spacing w:before="25" w:line="244" w:lineRule="auto"/>
        <w:ind w:left="951" w:right="28" w:hanging="904"/>
        <w:rPr>
          <w:rFonts w:hint="eastAsia" w:ascii="仿宋" w:hAnsi="仿宋" w:eastAsia="仿宋" w:cs="仿宋"/>
          <w:sz w:val="23"/>
          <w:szCs w:val="23"/>
        </w:rPr>
      </w:pPr>
      <w:r>
        <w:rPr>
          <w:rFonts w:hint="eastAsia" w:ascii="仿宋" w:hAnsi="仿宋" w:eastAsia="仿宋" w:cs="仿宋"/>
          <w:spacing w:val="6"/>
          <w:sz w:val="23"/>
          <w:szCs w:val="23"/>
        </w:rPr>
        <w:t>23.3    根据《政府采购促进中小企业发展管理办法》（财库[2020]46</w:t>
      </w:r>
      <w:r>
        <w:rPr>
          <w:rFonts w:hint="eastAsia" w:ascii="仿宋" w:hAnsi="仿宋" w:eastAsia="仿宋" w:cs="仿宋"/>
          <w:spacing w:val="-27"/>
          <w:sz w:val="23"/>
          <w:szCs w:val="23"/>
        </w:rPr>
        <w:t xml:space="preserve"> </w:t>
      </w:r>
      <w:r>
        <w:rPr>
          <w:rFonts w:hint="eastAsia" w:ascii="仿宋" w:hAnsi="仿宋" w:eastAsia="仿宋" w:cs="仿宋"/>
          <w:spacing w:val="6"/>
          <w:sz w:val="23"/>
          <w:szCs w:val="23"/>
        </w:rPr>
        <w:t>号）、（财</w:t>
      </w:r>
      <w:r>
        <w:rPr>
          <w:rFonts w:hint="eastAsia" w:ascii="仿宋" w:hAnsi="仿宋" w:eastAsia="仿宋" w:cs="仿宋"/>
          <w:sz w:val="23"/>
          <w:szCs w:val="23"/>
        </w:rPr>
        <w:t xml:space="preserve"> </w:t>
      </w:r>
      <w:r>
        <w:rPr>
          <w:rFonts w:hint="eastAsia" w:ascii="仿宋" w:hAnsi="仿宋" w:eastAsia="仿宋" w:cs="仿宋"/>
          <w:spacing w:val="7"/>
          <w:sz w:val="23"/>
          <w:szCs w:val="23"/>
        </w:rPr>
        <w:t>库[2022]19</w:t>
      </w:r>
      <w:r>
        <w:rPr>
          <w:rFonts w:hint="eastAsia" w:ascii="仿宋" w:hAnsi="仿宋" w:eastAsia="仿宋" w:cs="仿宋"/>
          <w:spacing w:val="-31"/>
          <w:sz w:val="23"/>
          <w:szCs w:val="23"/>
        </w:rPr>
        <w:t xml:space="preserve"> </w:t>
      </w:r>
      <w:r>
        <w:rPr>
          <w:rFonts w:hint="eastAsia" w:ascii="仿宋" w:hAnsi="仿宋" w:eastAsia="仿宋" w:cs="仿宋"/>
          <w:spacing w:val="7"/>
          <w:sz w:val="23"/>
          <w:szCs w:val="23"/>
        </w:rPr>
        <w:t>号）《关于进一步加大政府采购支</w:t>
      </w:r>
      <w:r>
        <w:rPr>
          <w:rFonts w:hint="eastAsia" w:ascii="仿宋" w:hAnsi="仿宋" w:eastAsia="仿宋" w:cs="仿宋"/>
          <w:spacing w:val="6"/>
          <w:sz w:val="23"/>
          <w:szCs w:val="23"/>
        </w:rPr>
        <w:t>持中小企业力度的通知》、</w:t>
      </w:r>
      <w:r>
        <w:rPr>
          <w:rFonts w:hint="eastAsia" w:ascii="仿宋" w:hAnsi="仿宋" w:eastAsia="仿宋" w:cs="仿宋"/>
          <w:sz w:val="23"/>
          <w:szCs w:val="23"/>
        </w:rPr>
        <w:t xml:space="preserve"> </w:t>
      </w:r>
      <w:r>
        <w:rPr>
          <w:rFonts w:hint="eastAsia" w:ascii="仿宋" w:hAnsi="仿宋" w:eastAsia="仿宋" w:cs="仿宋"/>
          <w:spacing w:val="6"/>
          <w:sz w:val="23"/>
          <w:szCs w:val="23"/>
        </w:rPr>
        <w:t>《财政部</w:t>
      </w:r>
      <w:r>
        <w:rPr>
          <w:rFonts w:hint="eastAsia" w:ascii="仿宋" w:hAnsi="仿宋" w:eastAsia="仿宋" w:cs="仿宋"/>
          <w:spacing w:val="61"/>
          <w:sz w:val="23"/>
          <w:szCs w:val="23"/>
        </w:rPr>
        <w:t xml:space="preserve"> </w:t>
      </w:r>
      <w:r>
        <w:rPr>
          <w:rFonts w:hint="eastAsia" w:ascii="仿宋" w:hAnsi="仿宋" w:eastAsia="仿宋" w:cs="仿宋"/>
          <w:spacing w:val="6"/>
          <w:sz w:val="23"/>
          <w:szCs w:val="23"/>
        </w:rPr>
        <w:t>司法部关于政府采购支持监狱企业发展有关问题的通知》（财库</w:t>
      </w:r>
    </w:p>
    <w:p>
      <w:pPr>
        <w:pStyle w:val="5"/>
        <w:spacing w:before="21" w:line="246" w:lineRule="auto"/>
        <w:ind w:left="951" w:right="26" w:firstLine="26"/>
        <w:jc w:val="both"/>
        <w:rPr>
          <w:rFonts w:hint="eastAsia" w:ascii="仿宋" w:hAnsi="仿宋" w:eastAsia="仿宋" w:cs="仿宋"/>
          <w:sz w:val="23"/>
          <w:szCs w:val="23"/>
          <w:lang w:eastAsia="zh-CN"/>
        </w:rPr>
      </w:pPr>
      <w:r>
        <w:rPr>
          <w:rFonts w:hint="eastAsia" w:ascii="仿宋" w:hAnsi="仿宋" w:eastAsia="仿宋" w:cs="仿宋"/>
          <w:spacing w:val="7"/>
          <w:sz w:val="23"/>
          <w:szCs w:val="23"/>
        </w:rPr>
        <w:t>〔2014〕68</w:t>
      </w:r>
      <w:r>
        <w:rPr>
          <w:rFonts w:hint="eastAsia" w:ascii="仿宋" w:hAnsi="仿宋" w:eastAsia="仿宋" w:cs="仿宋"/>
          <w:spacing w:val="-18"/>
          <w:sz w:val="23"/>
          <w:szCs w:val="23"/>
        </w:rPr>
        <w:t xml:space="preserve"> </w:t>
      </w:r>
      <w:r>
        <w:rPr>
          <w:rFonts w:hint="eastAsia" w:ascii="仿宋" w:hAnsi="仿宋" w:eastAsia="仿宋" w:cs="仿宋"/>
          <w:spacing w:val="7"/>
          <w:sz w:val="23"/>
          <w:szCs w:val="23"/>
        </w:rPr>
        <w:t>号）和《三部门联合发布关于促进残疾人就业政府采购政策的</w:t>
      </w:r>
      <w:r>
        <w:rPr>
          <w:rFonts w:hint="eastAsia" w:ascii="仿宋" w:hAnsi="仿宋" w:eastAsia="仿宋" w:cs="仿宋"/>
          <w:sz w:val="23"/>
          <w:szCs w:val="23"/>
        </w:rPr>
        <w:t xml:space="preserve"> </w:t>
      </w:r>
      <w:r>
        <w:rPr>
          <w:rFonts w:hint="eastAsia" w:ascii="仿宋" w:hAnsi="仿宋" w:eastAsia="仿宋" w:cs="仿宋"/>
          <w:spacing w:val="5"/>
          <w:sz w:val="23"/>
          <w:szCs w:val="23"/>
        </w:rPr>
        <w:t>通知》（财库〔2017〕141</w:t>
      </w:r>
      <w:r>
        <w:rPr>
          <w:rFonts w:hint="eastAsia" w:ascii="仿宋" w:hAnsi="仿宋" w:eastAsia="仿宋" w:cs="仿宋"/>
          <w:spacing w:val="-31"/>
          <w:sz w:val="23"/>
          <w:szCs w:val="23"/>
        </w:rPr>
        <w:t xml:space="preserve"> </w:t>
      </w:r>
      <w:r>
        <w:rPr>
          <w:rFonts w:hint="eastAsia" w:ascii="仿宋" w:hAnsi="仿宋" w:eastAsia="仿宋" w:cs="仿宋"/>
          <w:spacing w:val="5"/>
          <w:sz w:val="23"/>
          <w:szCs w:val="23"/>
        </w:rPr>
        <w:t>号）的规定，对满足价</w:t>
      </w:r>
      <w:r>
        <w:rPr>
          <w:rFonts w:hint="eastAsia" w:ascii="仿宋" w:hAnsi="仿宋" w:eastAsia="仿宋" w:cs="仿宋"/>
          <w:spacing w:val="4"/>
          <w:sz w:val="23"/>
          <w:szCs w:val="23"/>
        </w:rPr>
        <w:t>格扣除条件且在响应文件</w:t>
      </w:r>
      <w:r>
        <w:rPr>
          <w:rFonts w:hint="eastAsia" w:ascii="仿宋" w:hAnsi="仿宋" w:eastAsia="仿宋" w:cs="仿宋"/>
          <w:sz w:val="23"/>
          <w:szCs w:val="23"/>
        </w:rPr>
        <w:t xml:space="preserve"> </w:t>
      </w:r>
      <w:r>
        <w:rPr>
          <w:rFonts w:hint="eastAsia" w:ascii="仿宋" w:hAnsi="仿宋" w:eastAsia="仿宋" w:cs="仿宋"/>
          <w:spacing w:val="11"/>
          <w:sz w:val="23"/>
          <w:szCs w:val="23"/>
        </w:rPr>
        <w:t>中提交了《中小企业声明函》或省级以上监狱管理局、戒毒管理局（含新</w:t>
      </w:r>
      <w:r>
        <w:rPr>
          <w:rFonts w:hint="eastAsia" w:ascii="仿宋" w:hAnsi="仿宋" w:eastAsia="仿宋" w:cs="仿宋"/>
          <w:spacing w:val="18"/>
          <w:sz w:val="23"/>
          <w:szCs w:val="23"/>
        </w:rPr>
        <w:t xml:space="preserve"> </w:t>
      </w:r>
      <w:r>
        <w:rPr>
          <w:rFonts w:hint="eastAsia" w:ascii="仿宋" w:hAnsi="仿宋" w:eastAsia="仿宋" w:cs="仿宋"/>
          <w:spacing w:val="10"/>
          <w:sz w:val="23"/>
          <w:szCs w:val="23"/>
        </w:rPr>
        <w:t>疆生产建设兵团）</w:t>
      </w:r>
      <w:r>
        <w:rPr>
          <w:rFonts w:hint="eastAsia" w:ascii="仿宋" w:hAnsi="仿宋" w:eastAsia="仿宋" w:cs="仿宋"/>
          <w:spacing w:val="-60"/>
          <w:sz w:val="23"/>
          <w:szCs w:val="23"/>
        </w:rPr>
        <w:t xml:space="preserve"> </w:t>
      </w:r>
      <w:r>
        <w:rPr>
          <w:rFonts w:hint="eastAsia" w:ascii="仿宋" w:hAnsi="仿宋" w:eastAsia="仿宋" w:cs="仿宋"/>
          <w:spacing w:val="10"/>
          <w:sz w:val="23"/>
          <w:szCs w:val="23"/>
        </w:rPr>
        <w:t>出具的属于监狱企业的证明文件的供应</w:t>
      </w:r>
      <w:r>
        <w:rPr>
          <w:rFonts w:hint="eastAsia" w:ascii="仿宋" w:hAnsi="仿宋" w:eastAsia="仿宋" w:cs="仿宋"/>
          <w:spacing w:val="9"/>
          <w:sz w:val="23"/>
          <w:szCs w:val="23"/>
        </w:rPr>
        <w:t>商，其投标报价</w:t>
      </w:r>
      <w:r>
        <w:rPr>
          <w:rFonts w:hint="eastAsia" w:ascii="仿宋" w:hAnsi="仿宋" w:eastAsia="仿宋" w:cs="仿宋"/>
          <w:sz w:val="23"/>
          <w:szCs w:val="23"/>
        </w:rPr>
        <w:t xml:space="preserve"> </w:t>
      </w:r>
      <w:r>
        <w:rPr>
          <w:rFonts w:hint="eastAsia" w:ascii="仿宋" w:hAnsi="仿宋" w:eastAsia="仿宋" w:cs="仿宋"/>
          <w:spacing w:val="5"/>
          <w:sz w:val="23"/>
          <w:szCs w:val="23"/>
        </w:rPr>
        <w:t>扣除</w:t>
      </w:r>
      <w:r>
        <w:rPr>
          <w:rFonts w:hint="eastAsia" w:ascii="仿宋" w:hAnsi="仿宋" w:eastAsia="仿宋" w:cs="仿宋"/>
          <w:spacing w:val="-14"/>
          <w:sz w:val="23"/>
          <w:szCs w:val="23"/>
        </w:rPr>
        <w:t xml:space="preserve"> </w:t>
      </w:r>
      <w:r>
        <w:rPr>
          <w:rFonts w:hint="eastAsia" w:cs="仿宋"/>
          <w:spacing w:val="5"/>
          <w:sz w:val="23"/>
          <w:szCs w:val="23"/>
          <w:lang w:val="en-US" w:eastAsia="zh-CN"/>
        </w:rPr>
        <w:t>3</w:t>
      </w:r>
      <w:r>
        <w:rPr>
          <w:rFonts w:hint="eastAsia" w:ascii="仿宋" w:hAnsi="仿宋" w:eastAsia="仿宋" w:cs="仿宋"/>
          <w:spacing w:val="5"/>
          <w:sz w:val="23"/>
          <w:szCs w:val="23"/>
        </w:rPr>
        <w:t>%后参与评审。具体办法详见磋商文件第</w:t>
      </w:r>
      <w:r>
        <w:rPr>
          <w:rFonts w:hint="eastAsia" w:ascii="仿宋" w:hAnsi="仿宋" w:eastAsia="仿宋" w:cs="仿宋"/>
          <w:spacing w:val="-45"/>
          <w:sz w:val="23"/>
          <w:szCs w:val="23"/>
        </w:rPr>
        <w:t xml:space="preserve"> </w:t>
      </w:r>
      <w:r>
        <w:rPr>
          <w:rFonts w:hint="eastAsia" w:ascii="仿宋" w:hAnsi="仿宋" w:eastAsia="仿宋" w:cs="仿宋"/>
          <w:spacing w:val="5"/>
          <w:sz w:val="23"/>
          <w:szCs w:val="23"/>
        </w:rPr>
        <w:t>6</w:t>
      </w:r>
      <w:r>
        <w:rPr>
          <w:rFonts w:hint="eastAsia" w:ascii="仿宋" w:hAnsi="仿宋" w:eastAsia="仿宋" w:cs="仿宋"/>
          <w:spacing w:val="-37"/>
          <w:sz w:val="23"/>
          <w:szCs w:val="23"/>
        </w:rPr>
        <w:t xml:space="preserve"> </w:t>
      </w:r>
      <w:r>
        <w:rPr>
          <w:rFonts w:hint="eastAsia" w:ascii="仿宋" w:hAnsi="仿宋" w:eastAsia="仿宋" w:cs="仿宋"/>
          <w:spacing w:val="5"/>
          <w:sz w:val="23"/>
          <w:szCs w:val="23"/>
        </w:rPr>
        <w:t>章。</w:t>
      </w:r>
      <w:r>
        <w:rPr>
          <w:rFonts w:hint="eastAsia" w:cs="仿宋"/>
          <w:spacing w:val="5"/>
          <w:sz w:val="23"/>
          <w:szCs w:val="23"/>
          <w:lang w:eastAsia="zh-CN"/>
        </w:rPr>
        <w:t>（</w:t>
      </w:r>
      <w:r>
        <w:rPr>
          <w:rFonts w:hint="eastAsia" w:ascii="仿宋" w:hAnsi="仿宋" w:eastAsia="仿宋" w:cs="仿宋"/>
          <w:b/>
          <w:bCs/>
          <w:color w:val="auto"/>
          <w:sz w:val="23"/>
          <w:szCs w:val="23"/>
          <w:highlight w:val="none"/>
          <w:lang w:val="en-US" w:eastAsia="zh-CN"/>
        </w:rPr>
        <w:t>注：本项目为专门面向中小企业（含中型、小型、微型企业）采购项目，不再执行价格政策优惠。</w:t>
      </w:r>
      <w:r>
        <w:rPr>
          <w:rFonts w:hint="eastAsia" w:cs="仿宋"/>
          <w:spacing w:val="5"/>
          <w:sz w:val="23"/>
          <w:szCs w:val="23"/>
          <w:lang w:eastAsia="zh-CN"/>
        </w:rPr>
        <w:t>）</w:t>
      </w:r>
    </w:p>
    <w:p>
      <w:pPr>
        <w:pStyle w:val="5"/>
        <w:spacing w:before="26" w:line="231" w:lineRule="auto"/>
        <w:ind w:left="47"/>
        <w:outlineLvl w:val="2"/>
        <w:rPr>
          <w:rFonts w:hint="eastAsia" w:ascii="仿宋" w:hAnsi="仿宋" w:eastAsia="仿宋" w:cs="仿宋"/>
          <w:sz w:val="23"/>
          <w:szCs w:val="23"/>
        </w:rPr>
      </w:pPr>
      <w:r>
        <w:rPr>
          <w:rFonts w:hint="eastAsia" w:ascii="仿宋" w:hAnsi="仿宋" w:eastAsia="仿宋" w:cs="仿宋"/>
          <w:b/>
          <w:bCs/>
          <w:spacing w:val="2"/>
          <w:sz w:val="23"/>
          <w:szCs w:val="23"/>
        </w:rPr>
        <w:t>24.废标</w:t>
      </w:r>
    </w:p>
    <w:p>
      <w:pPr>
        <w:pStyle w:val="5"/>
        <w:spacing w:before="24" w:line="230" w:lineRule="auto"/>
        <w:ind w:left="914"/>
        <w:rPr>
          <w:rFonts w:hint="eastAsia" w:ascii="仿宋" w:hAnsi="仿宋" w:eastAsia="仿宋" w:cs="仿宋"/>
          <w:sz w:val="23"/>
          <w:szCs w:val="23"/>
        </w:rPr>
      </w:pPr>
      <w:r>
        <w:rPr>
          <w:rFonts w:hint="eastAsia" w:ascii="仿宋" w:hAnsi="仿宋" w:eastAsia="仿宋" w:cs="仿宋"/>
          <w:spacing w:val="4"/>
          <w:sz w:val="23"/>
          <w:szCs w:val="23"/>
        </w:rPr>
        <w:t>出现下列情形之一，将导致项目废标：</w:t>
      </w:r>
    </w:p>
    <w:p>
      <w:pPr>
        <w:pStyle w:val="5"/>
        <w:spacing w:before="25"/>
        <w:ind w:left="955" w:right="28" w:firstLine="2"/>
        <w:rPr>
          <w:rFonts w:hint="eastAsia" w:ascii="仿宋" w:hAnsi="仿宋" w:eastAsia="仿宋" w:cs="仿宋"/>
          <w:sz w:val="23"/>
          <w:szCs w:val="23"/>
        </w:rPr>
      </w:pPr>
      <w:r>
        <w:rPr>
          <w:rFonts w:hint="eastAsia" w:ascii="仿宋" w:hAnsi="仿宋" w:eastAsia="仿宋" w:cs="仿宋"/>
          <w:spacing w:val="7"/>
          <w:sz w:val="23"/>
          <w:szCs w:val="23"/>
        </w:rPr>
        <w:t>（1）符合专业条件的供应商或者对磋商文件做实质性响应的供应商不足三</w:t>
      </w:r>
      <w:r>
        <w:rPr>
          <w:rFonts w:hint="eastAsia" w:ascii="仿宋" w:hAnsi="仿宋" w:eastAsia="仿宋" w:cs="仿宋"/>
          <w:spacing w:val="16"/>
          <w:sz w:val="23"/>
          <w:szCs w:val="23"/>
        </w:rPr>
        <w:t xml:space="preserve"> </w:t>
      </w:r>
      <w:r>
        <w:rPr>
          <w:rFonts w:hint="eastAsia" w:ascii="仿宋" w:hAnsi="仿宋" w:eastAsia="仿宋" w:cs="仿宋"/>
          <w:spacing w:val="-15"/>
          <w:sz w:val="23"/>
          <w:szCs w:val="23"/>
        </w:rPr>
        <w:t>家；</w:t>
      </w:r>
    </w:p>
    <w:p>
      <w:pPr>
        <w:pStyle w:val="5"/>
        <w:spacing w:before="22" w:line="229" w:lineRule="auto"/>
        <w:ind w:left="957"/>
        <w:rPr>
          <w:rFonts w:hint="eastAsia" w:ascii="仿宋" w:hAnsi="仿宋" w:eastAsia="仿宋" w:cs="仿宋"/>
          <w:sz w:val="23"/>
          <w:szCs w:val="23"/>
        </w:rPr>
      </w:pPr>
      <w:r>
        <w:rPr>
          <w:rFonts w:hint="eastAsia" w:ascii="仿宋" w:hAnsi="仿宋" w:eastAsia="仿宋" w:cs="仿宋"/>
          <w:spacing w:val="6"/>
          <w:sz w:val="23"/>
          <w:szCs w:val="23"/>
        </w:rPr>
        <w:t>（2）出现影响采购公正的违法、违规行为的；</w:t>
      </w:r>
    </w:p>
    <w:p>
      <w:pPr>
        <w:pStyle w:val="5"/>
        <w:spacing w:before="27" w:line="230" w:lineRule="auto"/>
        <w:ind w:left="897"/>
        <w:rPr>
          <w:rFonts w:hint="eastAsia" w:ascii="仿宋" w:hAnsi="仿宋" w:eastAsia="仿宋" w:cs="仿宋"/>
          <w:sz w:val="23"/>
          <w:szCs w:val="23"/>
        </w:rPr>
      </w:pPr>
      <w:r>
        <w:rPr>
          <w:rFonts w:hint="eastAsia" w:ascii="仿宋" w:hAnsi="仿宋" w:eastAsia="仿宋" w:cs="仿宋"/>
          <w:spacing w:val="7"/>
          <w:sz w:val="23"/>
          <w:szCs w:val="23"/>
        </w:rPr>
        <w:t>（3）供应商的报价均超过了采购预算，采购人不能</w:t>
      </w:r>
      <w:r>
        <w:rPr>
          <w:rFonts w:hint="eastAsia" w:ascii="仿宋" w:hAnsi="仿宋" w:eastAsia="仿宋" w:cs="仿宋"/>
          <w:spacing w:val="6"/>
          <w:sz w:val="23"/>
          <w:szCs w:val="23"/>
        </w:rPr>
        <w:t>支付的；</w:t>
      </w:r>
    </w:p>
    <w:p>
      <w:pPr>
        <w:pStyle w:val="5"/>
        <w:spacing w:before="25" w:line="230" w:lineRule="auto"/>
        <w:ind w:left="897"/>
        <w:rPr>
          <w:rFonts w:hint="eastAsia" w:ascii="仿宋" w:hAnsi="仿宋" w:eastAsia="仿宋" w:cs="仿宋"/>
          <w:sz w:val="23"/>
          <w:szCs w:val="23"/>
        </w:rPr>
      </w:pPr>
      <w:r>
        <w:rPr>
          <w:rFonts w:hint="eastAsia" w:ascii="仿宋" w:hAnsi="仿宋" w:eastAsia="仿宋" w:cs="仿宋"/>
          <w:spacing w:val="6"/>
          <w:sz w:val="23"/>
          <w:szCs w:val="23"/>
        </w:rPr>
        <w:t>（4）因重大变故，采购任务取消的。</w:t>
      </w:r>
    </w:p>
    <w:p>
      <w:pPr>
        <w:pStyle w:val="5"/>
        <w:spacing w:before="26" w:line="229" w:lineRule="auto"/>
        <w:ind w:left="47"/>
        <w:outlineLvl w:val="2"/>
        <w:rPr>
          <w:rFonts w:hint="eastAsia" w:ascii="仿宋" w:hAnsi="仿宋" w:eastAsia="仿宋" w:cs="仿宋"/>
          <w:sz w:val="23"/>
          <w:szCs w:val="23"/>
        </w:rPr>
      </w:pPr>
      <w:r>
        <w:rPr>
          <w:rFonts w:hint="eastAsia" w:ascii="仿宋" w:hAnsi="仿宋" w:eastAsia="仿宋" w:cs="仿宋"/>
          <w:b/>
          <w:bCs/>
          <w:spacing w:val="4"/>
          <w:sz w:val="23"/>
          <w:szCs w:val="23"/>
        </w:rPr>
        <w:t>25.保密原则</w:t>
      </w:r>
    </w:p>
    <w:p>
      <w:pPr>
        <w:pStyle w:val="5"/>
        <w:spacing w:before="24" w:line="228" w:lineRule="auto"/>
        <w:ind w:left="47"/>
        <w:rPr>
          <w:rFonts w:hint="eastAsia" w:ascii="仿宋" w:hAnsi="仿宋" w:eastAsia="仿宋" w:cs="仿宋"/>
          <w:sz w:val="23"/>
          <w:szCs w:val="23"/>
        </w:rPr>
      </w:pPr>
      <w:r>
        <w:rPr>
          <w:rFonts w:hint="eastAsia" w:ascii="仿宋" w:hAnsi="仿宋" w:eastAsia="仿宋" w:cs="仿宋"/>
          <w:spacing w:val="5"/>
          <w:sz w:val="23"/>
          <w:szCs w:val="23"/>
        </w:rPr>
        <w:t>25.1</w:t>
      </w:r>
      <w:r>
        <w:rPr>
          <w:rFonts w:hint="eastAsia" w:ascii="仿宋" w:hAnsi="仿宋" w:eastAsia="仿宋" w:cs="仿宋"/>
          <w:spacing w:val="33"/>
          <w:sz w:val="23"/>
          <w:szCs w:val="23"/>
        </w:rPr>
        <w:t xml:space="preserve">   </w:t>
      </w:r>
      <w:r>
        <w:rPr>
          <w:rFonts w:hint="eastAsia" w:ascii="仿宋" w:hAnsi="仿宋" w:eastAsia="仿宋" w:cs="仿宋"/>
          <w:spacing w:val="5"/>
          <w:sz w:val="23"/>
          <w:szCs w:val="23"/>
        </w:rPr>
        <w:t>评审将在严格保密的情况下进行。</w:t>
      </w:r>
    </w:p>
    <w:p>
      <w:pPr>
        <w:pStyle w:val="5"/>
        <w:spacing w:before="29" w:line="228" w:lineRule="auto"/>
        <w:ind w:left="47"/>
        <w:rPr>
          <w:rFonts w:hint="eastAsia" w:ascii="仿宋" w:hAnsi="仿宋" w:eastAsia="仿宋" w:cs="仿宋"/>
          <w:sz w:val="23"/>
          <w:szCs w:val="23"/>
        </w:rPr>
      </w:pPr>
      <w:r>
        <w:rPr>
          <w:rFonts w:hint="eastAsia" w:ascii="仿宋" w:hAnsi="仿宋" w:eastAsia="仿宋" w:cs="仿宋"/>
          <w:spacing w:val="10"/>
          <w:sz w:val="23"/>
          <w:szCs w:val="23"/>
        </w:rPr>
        <w:t>25.2</w:t>
      </w:r>
      <w:r>
        <w:rPr>
          <w:rFonts w:hint="eastAsia" w:ascii="仿宋" w:hAnsi="仿宋" w:eastAsia="仿宋" w:cs="仿宋"/>
          <w:spacing w:val="35"/>
          <w:sz w:val="23"/>
          <w:szCs w:val="23"/>
        </w:rPr>
        <w:t xml:space="preserve">   </w:t>
      </w:r>
      <w:r>
        <w:rPr>
          <w:rFonts w:hint="eastAsia" w:ascii="仿宋" w:hAnsi="仿宋" w:eastAsia="仿宋" w:cs="仿宋"/>
          <w:spacing w:val="10"/>
          <w:sz w:val="23"/>
          <w:szCs w:val="23"/>
        </w:rPr>
        <w:t>政府采购评审专家应当遵守评审工作纪律，不得泄露评审文件、评审情况</w:t>
      </w:r>
    </w:p>
    <w:p>
      <w:pPr>
        <w:pStyle w:val="5"/>
        <w:spacing w:before="26" w:line="231" w:lineRule="auto"/>
        <w:ind w:left="952"/>
        <w:rPr>
          <w:rFonts w:hint="eastAsia" w:ascii="仿宋" w:hAnsi="仿宋" w:eastAsia="仿宋" w:cs="仿宋"/>
          <w:sz w:val="23"/>
          <w:szCs w:val="23"/>
        </w:rPr>
      </w:pPr>
      <w:r>
        <w:rPr>
          <w:rFonts w:hint="eastAsia" w:ascii="仿宋" w:hAnsi="仿宋" w:eastAsia="仿宋" w:cs="仿宋"/>
          <w:spacing w:val="5"/>
          <w:sz w:val="23"/>
          <w:szCs w:val="23"/>
        </w:rPr>
        <w:t>和评审中获悉的商业秘密。</w:t>
      </w:r>
    </w:p>
    <w:p>
      <w:pPr>
        <w:spacing w:line="231" w:lineRule="auto"/>
        <w:rPr>
          <w:rFonts w:hint="eastAsia" w:ascii="仿宋" w:hAnsi="仿宋" w:eastAsia="仿宋" w:cs="仿宋"/>
          <w:sz w:val="23"/>
          <w:szCs w:val="23"/>
        </w:rPr>
        <w:sectPr>
          <w:headerReference r:id="rId5" w:type="default"/>
          <w:footerReference r:id="rId6" w:type="default"/>
          <w:pgSz w:w="11906" w:h="16838"/>
          <w:pgMar w:top="686" w:right="1446" w:bottom="1141" w:left="1748" w:header="0" w:footer="967" w:gutter="0"/>
          <w:pgNumType w:fmt="decimal"/>
          <w:cols w:space="720" w:num="1"/>
        </w:sectPr>
      </w:pPr>
    </w:p>
    <w:p>
      <w:pPr>
        <w:pStyle w:val="5"/>
        <w:spacing w:before="75" w:line="231" w:lineRule="auto"/>
        <w:ind w:left="3828"/>
        <w:outlineLvl w:val="1"/>
        <w:rPr>
          <w:rFonts w:hint="eastAsia" w:ascii="仿宋" w:hAnsi="仿宋" w:eastAsia="仿宋" w:cs="仿宋"/>
          <w:sz w:val="23"/>
          <w:szCs w:val="23"/>
        </w:rPr>
      </w:pPr>
      <w:r>
        <w:rPr>
          <w:rFonts w:hint="eastAsia" w:ascii="仿宋" w:hAnsi="仿宋" w:eastAsia="仿宋" w:cs="仿宋"/>
          <w:b/>
          <w:bCs/>
          <w:spacing w:val="1"/>
          <w:sz w:val="23"/>
          <w:szCs w:val="23"/>
        </w:rPr>
        <w:t>六</w:t>
      </w:r>
      <w:r>
        <w:rPr>
          <w:rFonts w:hint="eastAsia" w:ascii="仿宋" w:hAnsi="仿宋" w:eastAsia="仿宋" w:cs="仿宋"/>
          <w:spacing w:val="11"/>
          <w:sz w:val="23"/>
          <w:szCs w:val="23"/>
        </w:rPr>
        <w:t xml:space="preserve">   </w:t>
      </w:r>
      <w:r>
        <w:rPr>
          <w:rFonts w:hint="eastAsia" w:ascii="仿宋" w:hAnsi="仿宋" w:eastAsia="仿宋" w:cs="仿宋"/>
          <w:b/>
          <w:bCs/>
          <w:spacing w:val="1"/>
          <w:sz w:val="23"/>
          <w:szCs w:val="23"/>
        </w:rPr>
        <w:t>确定中标</w:t>
      </w:r>
    </w:p>
    <w:p>
      <w:pPr>
        <w:spacing w:line="260" w:lineRule="auto"/>
        <w:rPr>
          <w:rFonts w:hint="eastAsia" w:ascii="仿宋" w:hAnsi="仿宋" w:eastAsia="仿宋" w:cs="仿宋"/>
          <w:sz w:val="21"/>
        </w:rPr>
      </w:pPr>
    </w:p>
    <w:p>
      <w:pPr>
        <w:pStyle w:val="5"/>
        <w:spacing w:before="74" w:line="230" w:lineRule="auto"/>
        <w:ind w:left="11"/>
        <w:outlineLvl w:val="2"/>
        <w:rPr>
          <w:rFonts w:hint="eastAsia" w:ascii="仿宋" w:hAnsi="仿宋" w:eastAsia="仿宋" w:cs="仿宋"/>
          <w:sz w:val="23"/>
          <w:szCs w:val="23"/>
        </w:rPr>
      </w:pPr>
      <w:r>
        <w:rPr>
          <w:rFonts w:hint="eastAsia" w:ascii="仿宋" w:hAnsi="仿宋" w:eastAsia="仿宋" w:cs="仿宋"/>
          <w:b/>
          <w:bCs/>
          <w:spacing w:val="3"/>
          <w:sz w:val="23"/>
          <w:szCs w:val="23"/>
        </w:rPr>
        <w:t>26.</w:t>
      </w:r>
      <w:r>
        <w:rPr>
          <w:rFonts w:hint="eastAsia" w:ascii="仿宋" w:hAnsi="仿宋" w:eastAsia="仿宋" w:cs="仿宋"/>
          <w:spacing w:val="-55"/>
          <w:sz w:val="23"/>
          <w:szCs w:val="23"/>
        </w:rPr>
        <w:t xml:space="preserve"> </w:t>
      </w:r>
      <w:r>
        <w:rPr>
          <w:rFonts w:hint="eastAsia" w:ascii="仿宋" w:hAnsi="仿宋" w:eastAsia="仿宋" w:cs="仿宋"/>
          <w:b/>
          <w:bCs/>
          <w:spacing w:val="3"/>
          <w:sz w:val="23"/>
          <w:szCs w:val="23"/>
        </w:rPr>
        <w:t>中标候选人的确定原则及标准</w:t>
      </w:r>
    </w:p>
    <w:p>
      <w:pPr>
        <w:pStyle w:val="5"/>
        <w:spacing w:before="26" w:line="244" w:lineRule="auto"/>
        <w:ind w:left="915" w:firstLine="11"/>
        <w:jc w:val="both"/>
        <w:rPr>
          <w:rFonts w:hint="eastAsia" w:ascii="仿宋" w:hAnsi="仿宋" w:eastAsia="仿宋" w:cs="仿宋"/>
          <w:sz w:val="23"/>
          <w:szCs w:val="23"/>
        </w:rPr>
      </w:pPr>
      <w:r>
        <w:rPr>
          <w:rFonts w:hint="eastAsia" w:ascii="仿宋" w:hAnsi="仿宋" w:eastAsia="仿宋" w:cs="仿宋"/>
          <w:spacing w:val="8"/>
          <w:sz w:val="23"/>
          <w:szCs w:val="23"/>
        </w:rPr>
        <w:t>除第</w:t>
      </w:r>
      <w:r>
        <w:rPr>
          <w:rFonts w:hint="eastAsia" w:ascii="仿宋" w:hAnsi="仿宋" w:eastAsia="仿宋" w:cs="仿宋"/>
          <w:spacing w:val="-39"/>
          <w:sz w:val="23"/>
          <w:szCs w:val="23"/>
        </w:rPr>
        <w:t xml:space="preserve"> </w:t>
      </w:r>
      <w:r>
        <w:rPr>
          <w:rFonts w:hint="eastAsia" w:ascii="仿宋" w:hAnsi="仿宋" w:eastAsia="仿宋" w:cs="仿宋"/>
          <w:spacing w:val="8"/>
          <w:sz w:val="23"/>
          <w:szCs w:val="23"/>
        </w:rPr>
        <w:t>28</w:t>
      </w:r>
      <w:r>
        <w:rPr>
          <w:rFonts w:hint="eastAsia" w:ascii="仿宋" w:hAnsi="仿宋" w:eastAsia="仿宋" w:cs="仿宋"/>
          <w:spacing w:val="-34"/>
          <w:sz w:val="23"/>
          <w:szCs w:val="23"/>
        </w:rPr>
        <w:t xml:space="preserve"> </w:t>
      </w:r>
      <w:r>
        <w:rPr>
          <w:rFonts w:hint="eastAsia" w:ascii="仿宋" w:hAnsi="仿宋" w:eastAsia="仿宋" w:cs="仿宋"/>
          <w:spacing w:val="8"/>
          <w:sz w:val="23"/>
          <w:szCs w:val="23"/>
        </w:rPr>
        <w:t>条规定外，对实质上响应磋商文件的供应商按下列方法进行排序，</w:t>
      </w:r>
      <w:r>
        <w:rPr>
          <w:rFonts w:hint="eastAsia" w:ascii="仿宋" w:hAnsi="仿宋" w:eastAsia="仿宋" w:cs="仿宋"/>
          <w:sz w:val="23"/>
          <w:szCs w:val="23"/>
        </w:rPr>
        <w:t xml:space="preserve"> </w:t>
      </w:r>
      <w:r>
        <w:rPr>
          <w:rFonts w:hint="eastAsia" w:ascii="仿宋" w:hAnsi="仿宋" w:eastAsia="仿宋" w:cs="仿宋"/>
          <w:spacing w:val="6"/>
          <w:sz w:val="23"/>
          <w:szCs w:val="23"/>
        </w:rPr>
        <w:t>确定中标候选人：评审结果按评审后得分由高到低顺序排列。得分相同的，</w:t>
      </w:r>
      <w:r>
        <w:rPr>
          <w:rFonts w:hint="eastAsia" w:ascii="仿宋" w:hAnsi="仿宋" w:eastAsia="仿宋" w:cs="仿宋"/>
          <w:spacing w:val="5"/>
          <w:sz w:val="23"/>
          <w:szCs w:val="23"/>
        </w:rPr>
        <w:t xml:space="preserve"> </w:t>
      </w:r>
      <w:r>
        <w:rPr>
          <w:rFonts w:hint="eastAsia" w:ascii="仿宋" w:hAnsi="仿宋" w:eastAsia="仿宋" w:cs="仿宋"/>
          <w:spacing w:val="11"/>
          <w:sz w:val="23"/>
          <w:szCs w:val="23"/>
        </w:rPr>
        <w:t>按修正和扣除后的投标报价由低到高顺序排列。得分与投标报价均相同的</w:t>
      </w:r>
      <w:r>
        <w:rPr>
          <w:rFonts w:hint="eastAsia" w:ascii="仿宋" w:hAnsi="仿宋" w:eastAsia="仿宋" w:cs="仿宋"/>
          <w:spacing w:val="15"/>
          <w:sz w:val="23"/>
          <w:szCs w:val="23"/>
        </w:rPr>
        <w:t xml:space="preserve"> </w:t>
      </w:r>
      <w:r>
        <w:rPr>
          <w:rFonts w:hint="eastAsia" w:ascii="仿宋" w:hAnsi="仿宋" w:eastAsia="仿宋" w:cs="仿宋"/>
          <w:spacing w:val="5"/>
          <w:sz w:val="23"/>
          <w:szCs w:val="23"/>
        </w:rPr>
        <w:t>处理方式详见磋商文件第</w:t>
      </w:r>
      <w:r>
        <w:rPr>
          <w:rFonts w:hint="eastAsia" w:ascii="仿宋" w:hAnsi="仿宋" w:eastAsia="仿宋" w:cs="仿宋"/>
          <w:spacing w:val="-45"/>
          <w:sz w:val="23"/>
          <w:szCs w:val="23"/>
        </w:rPr>
        <w:t xml:space="preserve"> </w:t>
      </w:r>
      <w:r>
        <w:rPr>
          <w:rFonts w:hint="eastAsia" w:ascii="仿宋" w:hAnsi="仿宋" w:eastAsia="仿宋" w:cs="仿宋"/>
          <w:spacing w:val="5"/>
          <w:sz w:val="23"/>
          <w:szCs w:val="23"/>
        </w:rPr>
        <w:t>6</w:t>
      </w:r>
      <w:r>
        <w:rPr>
          <w:rFonts w:hint="eastAsia" w:ascii="仿宋" w:hAnsi="仿宋" w:eastAsia="仿宋" w:cs="仿宋"/>
          <w:spacing w:val="-37"/>
          <w:sz w:val="23"/>
          <w:szCs w:val="23"/>
        </w:rPr>
        <w:t xml:space="preserve"> </w:t>
      </w:r>
      <w:r>
        <w:rPr>
          <w:rFonts w:hint="eastAsia" w:ascii="仿宋" w:hAnsi="仿宋" w:eastAsia="仿宋" w:cs="仿宋"/>
          <w:spacing w:val="5"/>
          <w:sz w:val="23"/>
          <w:szCs w:val="23"/>
        </w:rPr>
        <w:t>章。</w:t>
      </w:r>
    </w:p>
    <w:p>
      <w:pPr>
        <w:pStyle w:val="5"/>
        <w:spacing w:before="26" w:line="230" w:lineRule="auto"/>
        <w:ind w:left="11"/>
        <w:outlineLvl w:val="2"/>
        <w:rPr>
          <w:rFonts w:hint="eastAsia" w:ascii="仿宋" w:hAnsi="仿宋" w:eastAsia="仿宋" w:cs="仿宋"/>
          <w:sz w:val="23"/>
          <w:szCs w:val="23"/>
        </w:rPr>
      </w:pPr>
      <w:r>
        <w:rPr>
          <w:rFonts w:hint="eastAsia" w:ascii="仿宋" w:hAnsi="仿宋" w:eastAsia="仿宋" w:cs="仿宋"/>
          <w:b/>
          <w:bCs/>
          <w:spacing w:val="6"/>
          <w:sz w:val="23"/>
          <w:szCs w:val="23"/>
        </w:rPr>
        <w:t>27.确定中标候选人和中标人</w:t>
      </w:r>
    </w:p>
    <w:p>
      <w:pPr>
        <w:pStyle w:val="5"/>
        <w:spacing w:before="25"/>
        <w:ind w:left="918" w:right="65" w:hanging="4"/>
        <w:rPr>
          <w:rFonts w:hint="eastAsia" w:ascii="仿宋" w:hAnsi="仿宋" w:eastAsia="仿宋" w:cs="仿宋"/>
          <w:sz w:val="23"/>
          <w:szCs w:val="23"/>
        </w:rPr>
      </w:pPr>
      <w:r>
        <w:rPr>
          <w:rFonts w:hint="eastAsia" w:ascii="仿宋" w:hAnsi="仿宋" w:eastAsia="仿宋" w:cs="仿宋"/>
          <w:spacing w:val="10"/>
          <w:sz w:val="23"/>
          <w:szCs w:val="23"/>
        </w:rPr>
        <w:t>磋商小组将根据评审标准，按</w:t>
      </w:r>
      <w:r>
        <w:rPr>
          <w:rFonts w:hint="eastAsia" w:ascii="仿宋" w:hAnsi="仿宋" w:eastAsia="仿宋" w:cs="仿宋"/>
          <w:spacing w:val="10"/>
          <w:sz w:val="23"/>
          <w:szCs w:val="23"/>
          <w:u w:val="single" w:color="auto"/>
        </w:rPr>
        <w:t>供应商须知资料表</w:t>
      </w:r>
      <w:r>
        <w:rPr>
          <w:rFonts w:hint="eastAsia" w:ascii="仿宋" w:hAnsi="仿宋" w:eastAsia="仿宋" w:cs="仿宋"/>
          <w:spacing w:val="-66"/>
          <w:sz w:val="23"/>
          <w:szCs w:val="23"/>
        </w:rPr>
        <w:t xml:space="preserve"> </w:t>
      </w:r>
      <w:r>
        <w:rPr>
          <w:rFonts w:hint="eastAsia" w:ascii="仿宋" w:hAnsi="仿宋" w:eastAsia="仿宋" w:cs="仿宋"/>
          <w:spacing w:val="10"/>
          <w:sz w:val="23"/>
          <w:szCs w:val="23"/>
        </w:rPr>
        <w:t>中规定数量推荐中标候选</w:t>
      </w:r>
      <w:r>
        <w:rPr>
          <w:rFonts w:hint="eastAsia" w:ascii="仿宋" w:hAnsi="仿宋" w:eastAsia="仿宋" w:cs="仿宋"/>
          <w:sz w:val="23"/>
          <w:szCs w:val="23"/>
        </w:rPr>
        <w:t xml:space="preserve"> </w:t>
      </w:r>
      <w:r>
        <w:rPr>
          <w:rFonts w:hint="eastAsia" w:ascii="仿宋" w:hAnsi="仿宋" w:eastAsia="仿宋" w:cs="仿宋"/>
          <w:spacing w:val="7"/>
          <w:sz w:val="23"/>
          <w:szCs w:val="23"/>
        </w:rPr>
        <w:t>人；或根据采购人的委托，直接确定中标人。</w:t>
      </w:r>
    </w:p>
    <w:p>
      <w:pPr>
        <w:pStyle w:val="5"/>
        <w:spacing w:before="23" w:line="230" w:lineRule="auto"/>
        <w:ind w:left="11"/>
        <w:outlineLvl w:val="2"/>
        <w:rPr>
          <w:rFonts w:hint="eastAsia" w:ascii="仿宋" w:hAnsi="仿宋" w:eastAsia="仿宋" w:cs="仿宋"/>
          <w:sz w:val="23"/>
          <w:szCs w:val="23"/>
        </w:rPr>
      </w:pPr>
      <w:r>
        <w:rPr>
          <w:rFonts w:hint="eastAsia" w:ascii="仿宋" w:hAnsi="仿宋" w:eastAsia="仿宋" w:cs="仿宋"/>
          <w:b/>
          <w:bCs/>
          <w:spacing w:val="5"/>
          <w:sz w:val="23"/>
          <w:szCs w:val="23"/>
        </w:rPr>
        <w:t>28.采购任务取消</w:t>
      </w:r>
    </w:p>
    <w:p>
      <w:pPr>
        <w:pStyle w:val="5"/>
        <w:spacing w:before="26" w:line="241" w:lineRule="auto"/>
        <w:ind w:left="923" w:right="65" w:firstLine="16"/>
        <w:rPr>
          <w:rFonts w:hint="eastAsia" w:ascii="仿宋" w:hAnsi="仿宋" w:eastAsia="仿宋" w:cs="仿宋"/>
          <w:sz w:val="23"/>
          <w:szCs w:val="23"/>
        </w:rPr>
      </w:pPr>
      <w:r>
        <w:rPr>
          <w:rFonts w:hint="eastAsia" w:ascii="仿宋" w:hAnsi="仿宋" w:eastAsia="仿宋" w:cs="仿宋"/>
          <w:spacing w:val="11"/>
          <w:sz w:val="23"/>
          <w:szCs w:val="23"/>
        </w:rPr>
        <w:t>因重大变故采购任务取消时，采购人有权拒绝任何供</w:t>
      </w:r>
      <w:r>
        <w:rPr>
          <w:rFonts w:hint="eastAsia" w:ascii="仿宋" w:hAnsi="仿宋" w:eastAsia="仿宋" w:cs="仿宋"/>
          <w:spacing w:val="10"/>
          <w:sz w:val="23"/>
          <w:szCs w:val="23"/>
        </w:rPr>
        <w:t>应商中标，且对受影</w:t>
      </w:r>
      <w:r>
        <w:rPr>
          <w:rFonts w:hint="eastAsia" w:ascii="仿宋" w:hAnsi="仿宋" w:eastAsia="仿宋" w:cs="仿宋"/>
          <w:sz w:val="23"/>
          <w:szCs w:val="23"/>
        </w:rPr>
        <w:t xml:space="preserve"> </w:t>
      </w:r>
      <w:r>
        <w:rPr>
          <w:rFonts w:hint="eastAsia" w:ascii="仿宋" w:hAnsi="仿宋" w:eastAsia="仿宋" w:cs="仿宋"/>
          <w:spacing w:val="5"/>
          <w:sz w:val="23"/>
          <w:szCs w:val="23"/>
        </w:rPr>
        <w:t>响的供应商不承担任何责任。</w:t>
      </w:r>
    </w:p>
    <w:p>
      <w:pPr>
        <w:pStyle w:val="5"/>
        <w:spacing w:before="21" w:line="231" w:lineRule="auto"/>
        <w:ind w:left="11"/>
        <w:outlineLvl w:val="2"/>
        <w:rPr>
          <w:rFonts w:hint="eastAsia" w:ascii="仿宋" w:hAnsi="仿宋" w:eastAsia="仿宋" w:cs="仿宋"/>
          <w:sz w:val="23"/>
          <w:szCs w:val="23"/>
        </w:rPr>
      </w:pPr>
      <w:r>
        <w:rPr>
          <w:rFonts w:hint="eastAsia" w:ascii="仿宋" w:hAnsi="仿宋" w:eastAsia="仿宋" w:cs="仿宋"/>
          <w:b/>
          <w:bCs/>
          <w:spacing w:val="-1"/>
          <w:sz w:val="23"/>
          <w:szCs w:val="23"/>
        </w:rPr>
        <w:t>29.</w:t>
      </w:r>
      <w:r>
        <w:rPr>
          <w:rFonts w:hint="eastAsia" w:ascii="仿宋" w:hAnsi="仿宋" w:eastAsia="仿宋" w:cs="仿宋"/>
          <w:spacing w:val="-66"/>
          <w:sz w:val="23"/>
          <w:szCs w:val="23"/>
        </w:rPr>
        <w:t xml:space="preserve"> </w:t>
      </w:r>
      <w:r>
        <w:rPr>
          <w:rFonts w:hint="eastAsia" w:ascii="仿宋" w:hAnsi="仿宋" w:eastAsia="仿宋" w:cs="仿宋"/>
          <w:b/>
          <w:bCs/>
          <w:spacing w:val="-1"/>
          <w:sz w:val="23"/>
          <w:szCs w:val="23"/>
        </w:rPr>
        <w:t>中标通知书</w:t>
      </w:r>
    </w:p>
    <w:p>
      <w:pPr>
        <w:pStyle w:val="5"/>
        <w:spacing w:before="24" w:line="228" w:lineRule="auto"/>
        <w:jc w:val="right"/>
        <w:rPr>
          <w:rFonts w:hint="eastAsia" w:ascii="仿宋" w:hAnsi="仿宋" w:eastAsia="仿宋" w:cs="仿宋"/>
          <w:sz w:val="23"/>
          <w:szCs w:val="23"/>
        </w:rPr>
      </w:pPr>
      <w:r>
        <w:rPr>
          <w:rFonts w:hint="eastAsia" w:ascii="仿宋" w:hAnsi="仿宋" w:eastAsia="仿宋" w:cs="仿宋"/>
          <w:spacing w:val="6"/>
          <w:sz w:val="23"/>
          <w:szCs w:val="23"/>
        </w:rPr>
        <w:t>29.1</w:t>
      </w:r>
      <w:r>
        <w:rPr>
          <w:rFonts w:hint="eastAsia" w:ascii="仿宋" w:hAnsi="仿宋" w:eastAsia="仿宋" w:cs="仿宋"/>
          <w:spacing w:val="31"/>
          <w:sz w:val="23"/>
          <w:szCs w:val="23"/>
        </w:rPr>
        <w:t xml:space="preserve">   </w:t>
      </w:r>
      <w:r>
        <w:rPr>
          <w:rFonts w:hint="eastAsia" w:ascii="仿宋" w:hAnsi="仿宋" w:eastAsia="仿宋" w:cs="仿宋"/>
          <w:spacing w:val="6"/>
          <w:sz w:val="23"/>
          <w:szCs w:val="23"/>
        </w:rPr>
        <w:t>在投标有效期内，中标人确定后，采购人</w:t>
      </w:r>
      <w:r>
        <w:rPr>
          <w:rFonts w:hint="eastAsia" w:ascii="仿宋" w:hAnsi="仿宋" w:eastAsia="仿宋" w:cs="仿宋"/>
          <w:spacing w:val="5"/>
          <w:sz w:val="23"/>
          <w:szCs w:val="23"/>
        </w:rPr>
        <w:t>或者采购代理机构发布中标公告，</w:t>
      </w:r>
    </w:p>
    <w:p>
      <w:pPr>
        <w:pStyle w:val="5"/>
        <w:spacing w:before="28" w:line="231" w:lineRule="auto"/>
        <w:ind w:left="943"/>
        <w:rPr>
          <w:rFonts w:hint="eastAsia" w:ascii="仿宋" w:hAnsi="仿宋" w:eastAsia="仿宋" w:cs="仿宋"/>
          <w:sz w:val="23"/>
          <w:szCs w:val="23"/>
        </w:rPr>
      </w:pPr>
      <w:r>
        <w:rPr>
          <w:rFonts w:hint="eastAsia" w:ascii="仿宋" w:hAnsi="仿宋" w:eastAsia="仿宋" w:cs="仿宋"/>
          <w:spacing w:val="4"/>
          <w:sz w:val="23"/>
          <w:szCs w:val="23"/>
        </w:rPr>
        <w:t>同时以书面形式向中标人发出中标通知书；</w:t>
      </w:r>
    </w:p>
    <w:p>
      <w:pPr>
        <w:pStyle w:val="5"/>
        <w:spacing w:before="22" w:line="231" w:lineRule="auto"/>
        <w:ind w:left="11"/>
        <w:outlineLvl w:val="1"/>
        <w:rPr>
          <w:rFonts w:hint="eastAsia" w:ascii="仿宋" w:hAnsi="仿宋" w:eastAsia="仿宋" w:cs="仿宋"/>
          <w:sz w:val="23"/>
          <w:szCs w:val="23"/>
        </w:rPr>
      </w:pPr>
      <w:r>
        <w:rPr>
          <w:rFonts w:hint="eastAsia" w:ascii="仿宋" w:hAnsi="仿宋" w:eastAsia="仿宋" w:cs="仿宋"/>
          <w:spacing w:val="2"/>
          <w:sz w:val="23"/>
          <w:szCs w:val="23"/>
        </w:rPr>
        <w:t>29.2    中标通知书是合同的组成部分；</w:t>
      </w:r>
    </w:p>
    <w:p>
      <w:pPr>
        <w:pStyle w:val="5"/>
        <w:spacing w:before="24" w:line="232" w:lineRule="auto"/>
        <w:ind w:left="12"/>
        <w:outlineLvl w:val="2"/>
        <w:rPr>
          <w:rFonts w:hint="eastAsia" w:ascii="仿宋" w:hAnsi="仿宋" w:eastAsia="仿宋" w:cs="仿宋"/>
          <w:sz w:val="23"/>
          <w:szCs w:val="23"/>
        </w:rPr>
      </w:pPr>
      <w:r>
        <w:rPr>
          <w:rFonts w:hint="eastAsia" w:ascii="仿宋" w:hAnsi="仿宋" w:eastAsia="仿宋" w:cs="仿宋"/>
          <w:b/>
          <w:bCs/>
          <w:spacing w:val="4"/>
          <w:sz w:val="23"/>
          <w:szCs w:val="23"/>
        </w:rPr>
        <w:t>30.签订合同</w:t>
      </w:r>
    </w:p>
    <w:p>
      <w:pPr>
        <w:pStyle w:val="5"/>
        <w:spacing w:before="23" w:line="231" w:lineRule="auto"/>
        <w:ind w:left="12"/>
        <w:rPr>
          <w:rFonts w:hint="eastAsia" w:ascii="仿宋" w:hAnsi="仿宋" w:eastAsia="仿宋" w:cs="仿宋"/>
          <w:sz w:val="23"/>
          <w:szCs w:val="23"/>
        </w:rPr>
      </w:pPr>
      <w:r>
        <w:rPr>
          <w:rFonts w:hint="eastAsia" w:ascii="仿宋" w:hAnsi="仿宋" w:eastAsia="仿宋" w:cs="仿宋"/>
          <w:spacing w:val="4"/>
          <w:sz w:val="23"/>
          <w:szCs w:val="23"/>
        </w:rPr>
        <w:t>30.1    中标人应当自发出中标通知书之日起</w:t>
      </w:r>
      <w:r>
        <w:rPr>
          <w:rFonts w:hint="eastAsia" w:ascii="仿宋" w:hAnsi="仿宋" w:eastAsia="仿宋" w:cs="仿宋"/>
          <w:spacing w:val="-42"/>
          <w:sz w:val="23"/>
          <w:szCs w:val="23"/>
        </w:rPr>
        <w:t xml:space="preserve"> </w:t>
      </w:r>
      <w:r>
        <w:rPr>
          <w:rFonts w:hint="eastAsia" w:ascii="仿宋" w:hAnsi="仿宋" w:eastAsia="仿宋" w:cs="仿宋"/>
          <w:spacing w:val="4"/>
          <w:sz w:val="23"/>
          <w:szCs w:val="23"/>
        </w:rPr>
        <w:t>30 日内，与采购</w:t>
      </w:r>
      <w:r>
        <w:rPr>
          <w:rFonts w:hint="eastAsia" w:ascii="仿宋" w:hAnsi="仿宋" w:eastAsia="仿宋" w:cs="仿宋"/>
          <w:spacing w:val="3"/>
          <w:sz w:val="23"/>
          <w:szCs w:val="23"/>
        </w:rPr>
        <w:t>人签订合同。</w:t>
      </w:r>
    </w:p>
    <w:p>
      <w:pPr>
        <w:pStyle w:val="5"/>
        <w:spacing w:before="24" w:line="231" w:lineRule="auto"/>
        <w:ind w:left="12"/>
        <w:rPr>
          <w:rFonts w:hint="eastAsia" w:ascii="仿宋" w:hAnsi="仿宋" w:eastAsia="仿宋" w:cs="仿宋"/>
          <w:sz w:val="23"/>
          <w:szCs w:val="23"/>
        </w:rPr>
      </w:pPr>
      <w:r>
        <w:rPr>
          <w:rFonts w:hint="eastAsia" w:ascii="仿宋" w:hAnsi="仿宋" w:eastAsia="仿宋" w:cs="仿宋"/>
          <w:spacing w:val="7"/>
          <w:sz w:val="23"/>
          <w:szCs w:val="23"/>
        </w:rPr>
        <w:t>30.2</w:t>
      </w:r>
      <w:r>
        <w:rPr>
          <w:rFonts w:hint="eastAsia" w:ascii="仿宋" w:hAnsi="仿宋" w:eastAsia="仿宋" w:cs="仿宋"/>
          <w:spacing w:val="36"/>
          <w:sz w:val="23"/>
          <w:szCs w:val="23"/>
        </w:rPr>
        <w:t xml:space="preserve">   </w:t>
      </w:r>
      <w:r>
        <w:rPr>
          <w:rFonts w:hint="eastAsia" w:ascii="仿宋" w:hAnsi="仿宋" w:eastAsia="仿宋" w:cs="仿宋"/>
          <w:spacing w:val="7"/>
          <w:sz w:val="23"/>
          <w:szCs w:val="23"/>
        </w:rPr>
        <w:t>磋商文件、中标人的响应文件及其澄清文件等，均为签订合同的依据。</w:t>
      </w:r>
    </w:p>
    <w:p>
      <w:pPr>
        <w:pStyle w:val="5"/>
        <w:spacing w:before="22" w:line="230" w:lineRule="auto"/>
        <w:ind w:left="12"/>
        <w:rPr>
          <w:rFonts w:hint="eastAsia" w:ascii="仿宋" w:hAnsi="仿宋" w:eastAsia="仿宋" w:cs="仿宋"/>
          <w:sz w:val="23"/>
          <w:szCs w:val="23"/>
        </w:rPr>
      </w:pPr>
      <w:r>
        <w:rPr>
          <w:rFonts w:hint="eastAsia" w:ascii="仿宋" w:hAnsi="仿宋" w:eastAsia="仿宋" w:cs="仿宋"/>
          <w:spacing w:val="6"/>
          <w:sz w:val="23"/>
          <w:szCs w:val="23"/>
        </w:rPr>
        <w:t>30.3   中标人拒绝与采购人签订合同的，采购人可以按照评审报告推荐</w:t>
      </w:r>
      <w:r>
        <w:rPr>
          <w:rFonts w:hint="eastAsia" w:ascii="仿宋" w:hAnsi="仿宋" w:eastAsia="仿宋" w:cs="仿宋"/>
          <w:spacing w:val="5"/>
          <w:sz w:val="23"/>
          <w:szCs w:val="23"/>
        </w:rPr>
        <w:t>的中标候选</w:t>
      </w:r>
    </w:p>
    <w:p>
      <w:pPr>
        <w:pStyle w:val="5"/>
        <w:spacing w:before="26"/>
        <w:ind w:left="918" w:right="65"/>
        <w:rPr>
          <w:rFonts w:hint="eastAsia" w:ascii="仿宋" w:hAnsi="仿宋" w:eastAsia="仿宋" w:cs="仿宋"/>
          <w:sz w:val="23"/>
          <w:szCs w:val="23"/>
        </w:rPr>
      </w:pPr>
      <w:r>
        <w:rPr>
          <w:rFonts w:hint="eastAsia" w:ascii="仿宋" w:hAnsi="仿宋" w:eastAsia="仿宋" w:cs="仿宋"/>
          <w:spacing w:val="11"/>
          <w:sz w:val="23"/>
          <w:szCs w:val="23"/>
        </w:rPr>
        <w:t xml:space="preserve">人名单排序，确定下一中标候选人为中标人，也可以重新开展政府采购活 </w:t>
      </w:r>
      <w:r>
        <w:rPr>
          <w:rFonts w:hint="eastAsia" w:ascii="仿宋" w:hAnsi="仿宋" w:eastAsia="仿宋" w:cs="仿宋"/>
          <w:spacing w:val="-9"/>
          <w:sz w:val="23"/>
          <w:szCs w:val="23"/>
        </w:rPr>
        <w:t>动。</w:t>
      </w:r>
    </w:p>
    <w:p>
      <w:pPr>
        <w:pStyle w:val="5"/>
        <w:spacing w:before="23" w:line="231" w:lineRule="auto"/>
        <w:ind w:left="12"/>
        <w:rPr>
          <w:rFonts w:hint="eastAsia" w:ascii="仿宋" w:hAnsi="仿宋" w:eastAsia="仿宋" w:cs="仿宋"/>
          <w:sz w:val="23"/>
          <w:szCs w:val="23"/>
        </w:rPr>
      </w:pPr>
      <w:r>
        <w:rPr>
          <w:rFonts w:hint="eastAsia" w:ascii="仿宋" w:hAnsi="仿宋" w:eastAsia="仿宋" w:cs="仿宋"/>
          <w:spacing w:val="12"/>
          <w:sz w:val="23"/>
          <w:szCs w:val="23"/>
        </w:rPr>
        <w:t>30.4   当出现法规规定的</w:t>
      </w:r>
      <w:r>
        <w:rPr>
          <w:rFonts w:hint="eastAsia" w:ascii="仿宋" w:hAnsi="仿宋" w:eastAsia="仿宋" w:cs="仿宋"/>
          <w:b/>
          <w:bCs/>
          <w:spacing w:val="12"/>
          <w:sz w:val="23"/>
          <w:szCs w:val="23"/>
        </w:rPr>
        <w:t>中标无效或中标结果无效</w:t>
      </w:r>
      <w:r>
        <w:rPr>
          <w:rFonts w:hint="eastAsia" w:ascii="仿宋" w:hAnsi="仿宋" w:eastAsia="仿宋" w:cs="仿宋"/>
          <w:spacing w:val="12"/>
          <w:sz w:val="23"/>
          <w:szCs w:val="23"/>
        </w:rPr>
        <w:t>情形时，采</w:t>
      </w:r>
      <w:r>
        <w:rPr>
          <w:rFonts w:hint="eastAsia" w:ascii="仿宋" w:hAnsi="仿宋" w:eastAsia="仿宋" w:cs="仿宋"/>
          <w:spacing w:val="11"/>
          <w:sz w:val="23"/>
          <w:szCs w:val="23"/>
        </w:rPr>
        <w:t>购人可与排名下一</w:t>
      </w:r>
    </w:p>
    <w:p>
      <w:pPr>
        <w:pStyle w:val="5"/>
        <w:spacing w:before="25" w:line="229" w:lineRule="auto"/>
        <w:ind w:left="916"/>
        <w:rPr>
          <w:rFonts w:hint="eastAsia" w:ascii="仿宋" w:hAnsi="仿宋" w:eastAsia="仿宋" w:cs="仿宋"/>
          <w:sz w:val="23"/>
          <w:szCs w:val="23"/>
        </w:rPr>
      </w:pPr>
      <w:r>
        <w:rPr>
          <w:rFonts w:hint="eastAsia" w:ascii="仿宋" w:hAnsi="仿宋" w:eastAsia="仿宋" w:cs="仿宋"/>
          <w:spacing w:val="8"/>
          <w:sz w:val="23"/>
          <w:szCs w:val="23"/>
        </w:rPr>
        <w:t>位的中标候选人另行签订合同，或依法重新开展采购</w:t>
      </w:r>
      <w:r>
        <w:rPr>
          <w:rFonts w:hint="eastAsia" w:ascii="仿宋" w:hAnsi="仿宋" w:eastAsia="仿宋" w:cs="仿宋"/>
          <w:spacing w:val="7"/>
          <w:sz w:val="23"/>
          <w:szCs w:val="23"/>
        </w:rPr>
        <w:t>活动。</w:t>
      </w:r>
    </w:p>
    <w:p>
      <w:pPr>
        <w:pStyle w:val="5"/>
        <w:spacing w:before="26" w:line="229" w:lineRule="auto"/>
        <w:ind w:left="12"/>
        <w:outlineLvl w:val="2"/>
        <w:rPr>
          <w:rFonts w:hint="eastAsia" w:ascii="仿宋" w:hAnsi="仿宋" w:eastAsia="仿宋" w:cs="仿宋"/>
          <w:sz w:val="23"/>
          <w:szCs w:val="23"/>
        </w:rPr>
      </w:pPr>
      <w:r>
        <w:rPr>
          <w:rFonts w:hint="eastAsia" w:ascii="仿宋" w:hAnsi="仿宋" w:eastAsia="仿宋" w:cs="仿宋"/>
          <w:b/>
          <w:bCs/>
          <w:spacing w:val="4"/>
          <w:sz w:val="23"/>
          <w:szCs w:val="23"/>
        </w:rPr>
        <w:t>31.履约保证金</w:t>
      </w:r>
    </w:p>
    <w:p>
      <w:pPr>
        <w:pStyle w:val="5"/>
        <w:spacing w:before="25" w:line="228" w:lineRule="auto"/>
        <w:ind w:left="12"/>
        <w:rPr>
          <w:rFonts w:hint="eastAsia" w:ascii="仿宋" w:hAnsi="仿宋" w:eastAsia="仿宋" w:cs="仿宋"/>
          <w:sz w:val="23"/>
          <w:szCs w:val="23"/>
        </w:rPr>
      </w:pPr>
      <w:r>
        <w:rPr>
          <w:rFonts w:hint="eastAsia" w:ascii="仿宋" w:hAnsi="仿宋" w:eastAsia="仿宋" w:cs="仿宋"/>
          <w:spacing w:val="9"/>
          <w:sz w:val="23"/>
          <w:szCs w:val="23"/>
        </w:rPr>
        <w:t>31.1</w:t>
      </w:r>
      <w:r>
        <w:rPr>
          <w:rFonts w:hint="eastAsia" w:ascii="仿宋" w:hAnsi="仿宋" w:eastAsia="仿宋" w:cs="仿宋"/>
          <w:spacing w:val="6"/>
          <w:sz w:val="23"/>
          <w:szCs w:val="23"/>
        </w:rPr>
        <w:t xml:space="preserve">    </w:t>
      </w:r>
      <w:r>
        <w:rPr>
          <w:rFonts w:hint="eastAsia" w:ascii="仿宋" w:hAnsi="仿宋" w:eastAsia="仿宋" w:cs="仿宋"/>
          <w:spacing w:val="9"/>
          <w:sz w:val="23"/>
          <w:szCs w:val="23"/>
        </w:rPr>
        <w:t>中标人应按照</w:t>
      </w:r>
      <w:r>
        <w:rPr>
          <w:rFonts w:hint="eastAsia" w:ascii="仿宋" w:hAnsi="仿宋" w:eastAsia="仿宋" w:cs="仿宋"/>
          <w:spacing w:val="9"/>
          <w:sz w:val="23"/>
          <w:szCs w:val="23"/>
          <w:u w:val="single" w:color="auto"/>
        </w:rPr>
        <w:t>供应商须知资料表</w:t>
      </w:r>
      <w:r>
        <w:rPr>
          <w:rFonts w:hint="eastAsia" w:ascii="仿宋" w:hAnsi="仿宋" w:eastAsia="仿宋" w:cs="仿宋"/>
          <w:spacing w:val="9"/>
          <w:sz w:val="23"/>
          <w:szCs w:val="23"/>
        </w:rPr>
        <w:t>规定向采购人缴纳履约保证金（如采用保</w:t>
      </w:r>
    </w:p>
    <w:p>
      <w:pPr>
        <w:pStyle w:val="5"/>
        <w:spacing w:before="27" w:line="231" w:lineRule="auto"/>
        <w:ind w:left="937"/>
        <w:rPr>
          <w:rFonts w:hint="eastAsia" w:ascii="仿宋" w:hAnsi="仿宋" w:eastAsia="仿宋" w:cs="仿宋"/>
          <w:sz w:val="23"/>
          <w:szCs w:val="23"/>
        </w:rPr>
      </w:pPr>
      <w:r>
        <w:rPr>
          <w:rFonts w:hint="eastAsia" w:ascii="仿宋" w:hAnsi="仿宋" w:eastAsia="仿宋" w:cs="仿宋"/>
          <w:spacing w:val="3"/>
          <w:sz w:val="23"/>
          <w:szCs w:val="23"/>
        </w:rPr>
        <w:t>函形式，格式见本章附件</w:t>
      </w:r>
      <w:r>
        <w:rPr>
          <w:rFonts w:hint="eastAsia" w:ascii="仿宋" w:hAnsi="仿宋" w:eastAsia="仿宋" w:cs="仿宋"/>
          <w:spacing w:val="-29"/>
          <w:sz w:val="23"/>
          <w:szCs w:val="23"/>
        </w:rPr>
        <w:t xml:space="preserve"> </w:t>
      </w:r>
      <w:r>
        <w:rPr>
          <w:rFonts w:hint="eastAsia" w:ascii="仿宋" w:hAnsi="仿宋" w:eastAsia="仿宋" w:cs="仿宋"/>
          <w:spacing w:val="3"/>
          <w:sz w:val="23"/>
          <w:szCs w:val="23"/>
        </w:rPr>
        <w:t>1）。</w:t>
      </w:r>
    </w:p>
    <w:p>
      <w:pPr>
        <w:pStyle w:val="5"/>
        <w:spacing w:before="25" w:line="229" w:lineRule="auto"/>
        <w:ind w:left="12"/>
        <w:rPr>
          <w:rFonts w:hint="eastAsia" w:ascii="仿宋" w:hAnsi="仿宋" w:eastAsia="仿宋" w:cs="仿宋"/>
          <w:sz w:val="23"/>
          <w:szCs w:val="23"/>
        </w:rPr>
      </w:pPr>
      <w:r>
        <w:rPr>
          <w:rFonts w:hint="eastAsia" w:ascii="仿宋" w:hAnsi="仿宋" w:eastAsia="仿宋" w:cs="仿宋"/>
          <w:spacing w:val="6"/>
          <w:sz w:val="23"/>
          <w:szCs w:val="23"/>
        </w:rPr>
        <w:t>31.2</w:t>
      </w:r>
      <w:r>
        <w:rPr>
          <w:rFonts w:hint="eastAsia" w:ascii="仿宋" w:hAnsi="仿宋" w:eastAsia="仿宋" w:cs="仿宋"/>
          <w:spacing w:val="31"/>
          <w:sz w:val="23"/>
          <w:szCs w:val="23"/>
        </w:rPr>
        <w:t xml:space="preserve">   </w:t>
      </w:r>
      <w:r>
        <w:rPr>
          <w:rFonts w:hint="eastAsia" w:ascii="仿宋" w:hAnsi="仿宋" w:eastAsia="仿宋" w:cs="仿宋"/>
          <w:spacing w:val="6"/>
          <w:sz w:val="23"/>
          <w:szCs w:val="23"/>
        </w:rPr>
        <w:t>政府采购利用担保试点范围内的项目，除</w:t>
      </w:r>
      <w:r>
        <w:rPr>
          <w:rFonts w:hint="eastAsia" w:ascii="仿宋" w:hAnsi="仿宋" w:eastAsia="仿宋" w:cs="仿宋"/>
          <w:spacing w:val="-41"/>
          <w:sz w:val="23"/>
          <w:szCs w:val="23"/>
        </w:rPr>
        <w:t xml:space="preserve"> </w:t>
      </w:r>
      <w:r>
        <w:rPr>
          <w:rFonts w:hint="eastAsia" w:ascii="仿宋" w:hAnsi="仿宋" w:eastAsia="仿宋" w:cs="仿宋"/>
          <w:spacing w:val="6"/>
          <w:sz w:val="23"/>
          <w:szCs w:val="23"/>
        </w:rPr>
        <w:t>31.1</w:t>
      </w:r>
      <w:r>
        <w:rPr>
          <w:rFonts w:hint="eastAsia" w:ascii="仿宋" w:hAnsi="仿宋" w:eastAsia="仿宋" w:cs="仿宋"/>
          <w:spacing w:val="-37"/>
          <w:sz w:val="23"/>
          <w:szCs w:val="23"/>
        </w:rPr>
        <w:t xml:space="preserve"> </w:t>
      </w:r>
      <w:r>
        <w:rPr>
          <w:rFonts w:hint="eastAsia" w:ascii="仿宋" w:hAnsi="仿宋" w:eastAsia="仿宋" w:cs="仿宋"/>
          <w:spacing w:val="6"/>
          <w:sz w:val="23"/>
          <w:szCs w:val="23"/>
        </w:rPr>
        <w:t>规定的情</w:t>
      </w:r>
      <w:r>
        <w:rPr>
          <w:rFonts w:hint="eastAsia" w:ascii="仿宋" w:hAnsi="仿宋" w:eastAsia="仿宋" w:cs="仿宋"/>
          <w:spacing w:val="5"/>
          <w:sz w:val="23"/>
          <w:szCs w:val="23"/>
        </w:rPr>
        <w:t>形外，中标人也可</w:t>
      </w:r>
    </w:p>
    <w:p>
      <w:pPr>
        <w:pStyle w:val="5"/>
        <w:spacing w:before="25"/>
        <w:ind w:left="915" w:right="65" w:firstLine="24"/>
        <w:rPr>
          <w:rFonts w:hint="eastAsia" w:ascii="仿宋" w:hAnsi="仿宋" w:eastAsia="仿宋" w:cs="仿宋"/>
          <w:sz w:val="23"/>
          <w:szCs w:val="23"/>
        </w:rPr>
      </w:pPr>
      <w:r>
        <w:rPr>
          <w:rFonts w:hint="eastAsia" w:ascii="仿宋" w:hAnsi="仿宋" w:eastAsia="仿宋" w:cs="仿宋"/>
          <w:spacing w:val="9"/>
          <w:sz w:val="23"/>
          <w:szCs w:val="23"/>
        </w:rPr>
        <w:t>以按照财政部门的规定，</w:t>
      </w:r>
      <w:r>
        <w:rPr>
          <w:rFonts w:hint="eastAsia" w:ascii="仿宋" w:hAnsi="仿宋" w:eastAsia="仿宋" w:cs="仿宋"/>
          <w:spacing w:val="-53"/>
          <w:sz w:val="23"/>
          <w:szCs w:val="23"/>
        </w:rPr>
        <w:t xml:space="preserve"> </w:t>
      </w:r>
      <w:r>
        <w:rPr>
          <w:rFonts w:hint="eastAsia" w:ascii="仿宋" w:hAnsi="仿宋" w:eastAsia="仿宋" w:cs="仿宋"/>
          <w:spacing w:val="9"/>
          <w:sz w:val="23"/>
          <w:szCs w:val="23"/>
        </w:rPr>
        <w:t>向采购人提供合格的履约担保函</w:t>
      </w:r>
      <w:r>
        <w:rPr>
          <w:rFonts w:hint="eastAsia" w:ascii="仿宋" w:hAnsi="仿宋" w:eastAsia="仿宋" w:cs="仿宋"/>
          <w:spacing w:val="8"/>
          <w:sz w:val="23"/>
          <w:szCs w:val="23"/>
        </w:rPr>
        <w:t>（格式见本章附</w:t>
      </w:r>
      <w:r>
        <w:rPr>
          <w:rFonts w:hint="eastAsia" w:ascii="仿宋" w:hAnsi="仿宋" w:eastAsia="仿宋" w:cs="仿宋"/>
          <w:sz w:val="23"/>
          <w:szCs w:val="23"/>
        </w:rPr>
        <w:t xml:space="preserve"> </w:t>
      </w:r>
      <w:r>
        <w:rPr>
          <w:rFonts w:hint="eastAsia" w:ascii="仿宋" w:hAnsi="仿宋" w:eastAsia="仿宋" w:cs="仿宋"/>
          <w:spacing w:val="12"/>
          <w:sz w:val="23"/>
          <w:szCs w:val="23"/>
        </w:rPr>
        <w:t>件2）。</w:t>
      </w:r>
    </w:p>
    <w:p>
      <w:pPr>
        <w:pStyle w:val="5"/>
        <w:spacing w:before="25" w:line="229" w:lineRule="auto"/>
        <w:ind w:left="12"/>
        <w:outlineLvl w:val="1"/>
        <w:rPr>
          <w:rFonts w:hint="eastAsia" w:ascii="仿宋" w:hAnsi="仿宋" w:eastAsia="仿宋" w:cs="仿宋"/>
          <w:sz w:val="23"/>
          <w:szCs w:val="23"/>
        </w:rPr>
      </w:pPr>
      <w:r>
        <w:rPr>
          <w:rFonts w:hint="eastAsia" w:ascii="仿宋" w:hAnsi="仿宋" w:eastAsia="仿宋" w:cs="仿宋"/>
          <w:spacing w:val="7"/>
          <w:sz w:val="23"/>
          <w:szCs w:val="23"/>
        </w:rPr>
        <w:t>31.3   如果中标人没有按照上述履约保证金的规定执行，将视为</w:t>
      </w:r>
      <w:r>
        <w:rPr>
          <w:rFonts w:hint="eastAsia" w:ascii="仿宋" w:hAnsi="仿宋" w:eastAsia="仿宋" w:cs="仿宋"/>
          <w:spacing w:val="6"/>
          <w:sz w:val="23"/>
          <w:szCs w:val="23"/>
        </w:rPr>
        <w:t>放弃中标资格，中</w:t>
      </w:r>
    </w:p>
    <w:p>
      <w:pPr>
        <w:pStyle w:val="5"/>
        <w:spacing w:before="25"/>
        <w:ind w:left="945" w:right="65" w:hanging="31"/>
        <w:rPr>
          <w:rFonts w:hint="eastAsia" w:ascii="仿宋" w:hAnsi="仿宋" w:eastAsia="仿宋" w:cs="仿宋"/>
          <w:sz w:val="23"/>
          <w:szCs w:val="23"/>
        </w:rPr>
      </w:pPr>
      <w:r>
        <w:rPr>
          <w:rFonts w:hint="eastAsia" w:ascii="仿宋" w:hAnsi="仿宋" w:eastAsia="仿宋" w:cs="仿宋"/>
          <w:spacing w:val="11"/>
          <w:sz w:val="23"/>
          <w:szCs w:val="23"/>
        </w:rPr>
        <w:t>标人的磋商保证金将不予退还。在此情况下，采购人可确定下一候选人为</w:t>
      </w:r>
      <w:r>
        <w:rPr>
          <w:rFonts w:hint="eastAsia" w:ascii="仿宋" w:hAnsi="仿宋" w:eastAsia="仿宋" w:cs="仿宋"/>
          <w:spacing w:val="16"/>
          <w:sz w:val="23"/>
          <w:szCs w:val="23"/>
        </w:rPr>
        <w:t xml:space="preserve"> </w:t>
      </w:r>
      <w:r>
        <w:rPr>
          <w:rFonts w:hint="eastAsia" w:ascii="仿宋" w:hAnsi="仿宋" w:eastAsia="仿宋" w:cs="仿宋"/>
          <w:spacing w:val="4"/>
          <w:sz w:val="23"/>
          <w:szCs w:val="23"/>
        </w:rPr>
        <w:t>中标人，也可以重新开展采购活动。</w:t>
      </w:r>
    </w:p>
    <w:p>
      <w:pPr>
        <w:pStyle w:val="5"/>
        <w:spacing w:before="25" w:line="231" w:lineRule="auto"/>
        <w:ind w:left="12"/>
        <w:outlineLvl w:val="2"/>
        <w:rPr>
          <w:rFonts w:hint="eastAsia" w:ascii="仿宋" w:hAnsi="仿宋" w:eastAsia="仿宋" w:cs="仿宋"/>
          <w:sz w:val="23"/>
          <w:szCs w:val="23"/>
        </w:rPr>
      </w:pPr>
      <w:r>
        <w:rPr>
          <w:rFonts w:hint="eastAsia" w:ascii="仿宋" w:hAnsi="仿宋" w:eastAsia="仿宋" w:cs="仿宋"/>
          <w:b/>
          <w:bCs/>
          <w:spacing w:val="-2"/>
          <w:sz w:val="23"/>
          <w:szCs w:val="23"/>
        </w:rPr>
        <w:t>32.</w:t>
      </w:r>
      <w:r>
        <w:rPr>
          <w:rFonts w:hint="eastAsia" w:ascii="仿宋" w:hAnsi="仿宋" w:eastAsia="仿宋" w:cs="仿宋"/>
          <w:spacing w:val="-61"/>
          <w:sz w:val="23"/>
          <w:szCs w:val="23"/>
        </w:rPr>
        <w:t xml:space="preserve"> </w:t>
      </w:r>
      <w:r>
        <w:rPr>
          <w:rFonts w:hint="eastAsia" w:ascii="仿宋" w:hAnsi="仿宋" w:eastAsia="仿宋" w:cs="仿宋"/>
          <w:b/>
          <w:bCs/>
          <w:spacing w:val="-2"/>
          <w:sz w:val="23"/>
          <w:szCs w:val="23"/>
        </w:rPr>
        <w:t>中标服务费</w:t>
      </w:r>
    </w:p>
    <w:p>
      <w:pPr>
        <w:pStyle w:val="5"/>
        <w:spacing w:before="25" w:line="228" w:lineRule="auto"/>
        <w:ind w:left="826"/>
        <w:rPr>
          <w:rFonts w:hint="eastAsia" w:ascii="仿宋" w:hAnsi="仿宋" w:eastAsia="仿宋" w:cs="仿宋"/>
          <w:sz w:val="23"/>
          <w:szCs w:val="23"/>
        </w:rPr>
      </w:pPr>
      <w:r>
        <w:rPr>
          <w:rFonts w:hint="eastAsia" w:ascii="仿宋" w:hAnsi="仿宋" w:eastAsia="仿宋" w:cs="仿宋"/>
          <w:spacing w:val="7"/>
          <w:sz w:val="23"/>
          <w:szCs w:val="23"/>
        </w:rPr>
        <w:t>中标人须按照</w:t>
      </w:r>
      <w:r>
        <w:rPr>
          <w:rFonts w:hint="eastAsia" w:ascii="仿宋" w:hAnsi="仿宋" w:eastAsia="仿宋" w:cs="仿宋"/>
          <w:spacing w:val="7"/>
          <w:sz w:val="23"/>
          <w:szCs w:val="23"/>
          <w:u w:val="single" w:color="auto"/>
        </w:rPr>
        <w:t>投标须知资料表</w:t>
      </w:r>
      <w:r>
        <w:rPr>
          <w:rFonts w:hint="eastAsia" w:ascii="仿宋" w:hAnsi="仿宋" w:eastAsia="仿宋" w:cs="仿宋"/>
          <w:spacing w:val="7"/>
          <w:sz w:val="23"/>
          <w:szCs w:val="23"/>
        </w:rPr>
        <w:t>规定，向采购代理机构支付中标服务费。</w:t>
      </w:r>
    </w:p>
    <w:p>
      <w:pPr>
        <w:pStyle w:val="5"/>
        <w:spacing w:before="25" w:line="229" w:lineRule="auto"/>
        <w:ind w:left="12"/>
        <w:outlineLvl w:val="2"/>
        <w:rPr>
          <w:rFonts w:hint="eastAsia" w:ascii="仿宋" w:hAnsi="仿宋" w:eastAsia="仿宋" w:cs="仿宋"/>
          <w:sz w:val="23"/>
          <w:szCs w:val="23"/>
        </w:rPr>
      </w:pPr>
      <w:r>
        <w:rPr>
          <w:rFonts w:hint="eastAsia" w:ascii="仿宋" w:hAnsi="仿宋" w:eastAsia="仿宋" w:cs="仿宋"/>
          <w:b/>
          <w:bCs/>
          <w:spacing w:val="5"/>
          <w:sz w:val="23"/>
          <w:szCs w:val="23"/>
        </w:rPr>
        <w:t>33.政府采购信用担保</w:t>
      </w:r>
    </w:p>
    <w:p>
      <w:pPr>
        <w:pStyle w:val="5"/>
        <w:spacing w:before="27" w:line="228" w:lineRule="auto"/>
        <w:ind w:left="12"/>
        <w:rPr>
          <w:rFonts w:hint="eastAsia" w:ascii="仿宋" w:hAnsi="仿宋" w:eastAsia="仿宋" w:cs="仿宋"/>
          <w:sz w:val="23"/>
          <w:szCs w:val="23"/>
        </w:rPr>
      </w:pPr>
      <w:r>
        <w:rPr>
          <w:rFonts w:hint="eastAsia" w:ascii="仿宋" w:hAnsi="仿宋" w:eastAsia="仿宋" w:cs="仿宋"/>
          <w:spacing w:val="8"/>
          <w:sz w:val="23"/>
          <w:szCs w:val="23"/>
        </w:rPr>
        <w:t>33.1   本项目是否属于信用担保试点范围见</w:t>
      </w:r>
      <w:r>
        <w:rPr>
          <w:rFonts w:hint="eastAsia" w:ascii="仿宋" w:hAnsi="仿宋" w:eastAsia="仿宋" w:cs="仿宋"/>
          <w:spacing w:val="8"/>
          <w:sz w:val="23"/>
          <w:szCs w:val="23"/>
          <w:u w:val="single" w:color="auto"/>
        </w:rPr>
        <w:t>供应商须知资料表</w:t>
      </w:r>
      <w:r>
        <w:rPr>
          <w:rFonts w:hint="eastAsia" w:ascii="仿宋" w:hAnsi="仿宋" w:eastAsia="仿宋" w:cs="仿宋"/>
          <w:spacing w:val="8"/>
          <w:sz w:val="23"/>
          <w:szCs w:val="23"/>
        </w:rPr>
        <w:t>。</w:t>
      </w:r>
    </w:p>
    <w:p>
      <w:pPr>
        <w:pStyle w:val="5"/>
        <w:spacing w:before="25" w:line="229" w:lineRule="auto"/>
        <w:ind w:left="12"/>
        <w:outlineLvl w:val="1"/>
        <w:rPr>
          <w:rFonts w:hint="eastAsia" w:ascii="仿宋" w:hAnsi="仿宋" w:eastAsia="仿宋" w:cs="仿宋"/>
          <w:sz w:val="23"/>
          <w:szCs w:val="23"/>
        </w:rPr>
      </w:pPr>
      <w:r>
        <w:rPr>
          <w:rFonts w:hint="eastAsia" w:ascii="仿宋" w:hAnsi="仿宋" w:eastAsia="仿宋" w:cs="仿宋"/>
          <w:spacing w:val="6"/>
          <w:sz w:val="23"/>
          <w:szCs w:val="23"/>
        </w:rPr>
        <w:t>33.2   如属于政府采购信用担保试点范围内，中小型企业供应商可以自</w:t>
      </w:r>
      <w:r>
        <w:rPr>
          <w:rFonts w:hint="eastAsia" w:ascii="仿宋" w:hAnsi="仿宋" w:eastAsia="仿宋" w:cs="仿宋"/>
          <w:spacing w:val="5"/>
          <w:sz w:val="23"/>
          <w:szCs w:val="23"/>
        </w:rPr>
        <w:t>由按照财政</w:t>
      </w:r>
    </w:p>
    <w:p>
      <w:pPr>
        <w:pStyle w:val="5"/>
        <w:spacing w:before="27" w:line="229" w:lineRule="auto"/>
        <w:ind w:left="866"/>
        <w:rPr>
          <w:rFonts w:hint="eastAsia" w:ascii="仿宋" w:hAnsi="仿宋" w:eastAsia="仿宋" w:cs="仿宋"/>
          <w:sz w:val="23"/>
          <w:szCs w:val="23"/>
        </w:rPr>
      </w:pPr>
      <w:r>
        <w:rPr>
          <w:rFonts w:hint="eastAsia" w:ascii="仿宋" w:hAnsi="仿宋" w:eastAsia="仿宋" w:cs="仿宋"/>
          <w:spacing w:val="7"/>
          <w:sz w:val="23"/>
          <w:szCs w:val="23"/>
        </w:rPr>
        <w:t>部门的规定，采用投标担保、履约担保和融资担保。</w:t>
      </w:r>
    </w:p>
    <w:p>
      <w:pPr>
        <w:pStyle w:val="5"/>
        <w:spacing w:before="26"/>
        <w:ind w:left="12" w:right="947"/>
        <w:rPr>
          <w:rFonts w:hint="eastAsia" w:ascii="仿宋" w:hAnsi="仿宋" w:eastAsia="仿宋" w:cs="仿宋"/>
          <w:sz w:val="23"/>
          <w:szCs w:val="23"/>
        </w:rPr>
      </w:pPr>
      <w:r>
        <w:rPr>
          <w:rFonts w:hint="eastAsia" w:ascii="仿宋" w:hAnsi="仿宋" w:eastAsia="仿宋" w:cs="仿宋"/>
          <w:spacing w:val="8"/>
          <w:sz w:val="23"/>
          <w:szCs w:val="23"/>
        </w:rPr>
        <w:t>33.2.1 供应商递交的投标担保函和履约</w:t>
      </w:r>
      <w:r>
        <w:rPr>
          <w:rFonts w:hint="eastAsia" w:ascii="仿宋" w:hAnsi="仿宋" w:eastAsia="仿宋" w:cs="仿宋"/>
          <w:spacing w:val="7"/>
          <w:sz w:val="23"/>
          <w:szCs w:val="23"/>
        </w:rPr>
        <w:t>担保函应符合本磋商文件的规定。</w:t>
      </w:r>
      <w:r>
        <w:rPr>
          <w:rFonts w:hint="eastAsia" w:ascii="仿宋" w:hAnsi="仿宋" w:eastAsia="仿宋" w:cs="仿宋"/>
          <w:sz w:val="23"/>
          <w:szCs w:val="23"/>
        </w:rPr>
        <w:t xml:space="preserve"> </w:t>
      </w:r>
      <w:r>
        <w:rPr>
          <w:rFonts w:hint="eastAsia" w:ascii="仿宋" w:hAnsi="仿宋" w:eastAsia="仿宋" w:cs="仿宋"/>
          <w:spacing w:val="6"/>
          <w:sz w:val="23"/>
          <w:szCs w:val="23"/>
        </w:rPr>
        <w:t>33.2.2</w:t>
      </w:r>
      <w:r>
        <w:rPr>
          <w:rFonts w:hint="eastAsia" w:ascii="仿宋" w:hAnsi="仿宋" w:eastAsia="仿宋" w:cs="仿宋"/>
          <w:spacing w:val="59"/>
          <w:sz w:val="23"/>
          <w:szCs w:val="23"/>
        </w:rPr>
        <w:t xml:space="preserve"> </w:t>
      </w:r>
      <w:r>
        <w:rPr>
          <w:rFonts w:hint="eastAsia" w:ascii="仿宋" w:hAnsi="仿宋" w:eastAsia="仿宋" w:cs="仿宋"/>
          <w:spacing w:val="6"/>
          <w:sz w:val="23"/>
          <w:szCs w:val="23"/>
        </w:rPr>
        <w:t>中标人可以采取融资担保的形式为政府采购项目履约进行融资。</w:t>
      </w:r>
    </w:p>
    <w:p>
      <w:pPr>
        <w:pStyle w:val="5"/>
        <w:spacing w:before="25" w:line="228" w:lineRule="auto"/>
        <w:ind w:left="12"/>
        <w:rPr>
          <w:rFonts w:hint="eastAsia" w:ascii="仿宋" w:hAnsi="仿宋" w:eastAsia="仿宋" w:cs="仿宋"/>
          <w:sz w:val="23"/>
          <w:szCs w:val="23"/>
        </w:rPr>
      </w:pPr>
      <w:r>
        <w:rPr>
          <w:rFonts w:hint="eastAsia" w:ascii="仿宋" w:hAnsi="仿宋" w:eastAsia="仿宋" w:cs="仿宋"/>
          <w:spacing w:val="8"/>
          <w:sz w:val="23"/>
          <w:szCs w:val="23"/>
        </w:rPr>
        <w:t>33.2.3 合格的政府采购专业信用担保机构见</w:t>
      </w:r>
      <w:r>
        <w:rPr>
          <w:rFonts w:hint="eastAsia" w:ascii="仿宋" w:hAnsi="仿宋" w:eastAsia="仿宋" w:cs="仿宋"/>
          <w:spacing w:val="8"/>
          <w:sz w:val="23"/>
          <w:szCs w:val="23"/>
          <w:u w:val="single" w:color="auto"/>
        </w:rPr>
        <w:t>供应商须知资料表</w:t>
      </w:r>
      <w:r>
        <w:rPr>
          <w:rFonts w:hint="eastAsia" w:ascii="仿宋" w:hAnsi="仿宋" w:eastAsia="仿宋" w:cs="仿宋"/>
          <w:spacing w:val="8"/>
          <w:sz w:val="23"/>
          <w:szCs w:val="23"/>
        </w:rPr>
        <w:t>。</w:t>
      </w:r>
    </w:p>
    <w:p>
      <w:pPr>
        <w:pStyle w:val="5"/>
        <w:spacing w:before="27" w:line="231" w:lineRule="auto"/>
        <w:ind w:left="12"/>
        <w:outlineLvl w:val="2"/>
        <w:rPr>
          <w:rFonts w:hint="eastAsia" w:ascii="仿宋" w:hAnsi="仿宋" w:eastAsia="仿宋" w:cs="仿宋"/>
          <w:sz w:val="23"/>
          <w:szCs w:val="23"/>
        </w:rPr>
      </w:pPr>
      <w:r>
        <w:rPr>
          <w:rFonts w:hint="eastAsia" w:ascii="仿宋" w:hAnsi="仿宋" w:eastAsia="仿宋" w:cs="仿宋"/>
          <w:b/>
          <w:bCs/>
          <w:spacing w:val="5"/>
          <w:sz w:val="23"/>
          <w:szCs w:val="23"/>
        </w:rPr>
        <w:t>34.廉洁自律规定</w:t>
      </w:r>
    </w:p>
    <w:p>
      <w:pPr>
        <w:pStyle w:val="5"/>
        <w:spacing w:before="75" w:line="228" w:lineRule="auto"/>
        <w:ind w:left="968" w:hanging="968" w:hangingChars="400"/>
        <w:rPr>
          <w:rFonts w:hint="eastAsia" w:ascii="仿宋" w:hAnsi="仿宋" w:eastAsia="仿宋" w:cs="仿宋"/>
          <w:sz w:val="23"/>
          <w:szCs w:val="23"/>
        </w:rPr>
      </w:pPr>
      <w:r>
        <w:rPr>
          <w:rFonts w:hint="eastAsia" w:ascii="仿宋" w:hAnsi="仿宋" w:eastAsia="仿宋" w:cs="仿宋"/>
          <w:spacing w:val="6"/>
          <w:sz w:val="23"/>
          <w:szCs w:val="23"/>
        </w:rPr>
        <w:t>34.1   采购代理机构工作人员不得以不正当手段获取政府采购代理业务</w:t>
      </w:r>
      <w:r>
        <w:rPr>
          <w:rFonts w:hint="eastAsia" w:ascii="仿宋" w:hAnsi="仿宋" w:eastAsia="仿宋" w:cs="仿宋"/>
          <w:spacing w:val="5"/>
          <w:sz w:val="23"/>
          <w:szCs w:val="23"/>
        </w:rPr>
        <w:t>，不得与采</w:t>
      </w:r>
      <w:r>
        <w:rPr>
          <w:rFonts w:hint="eastAsia" w:ascii="仿宋" w:hAnsi="仿宋" w:eastAsia="仿宋" w:cs="仿宋"/>
          <w:spacing w:val="7"/>
          <w:sz w:val="23"/>
          <w:szCs w:val="23"/>
        </w:rPr>
        <w:t>购人、供应商恶意串通操纵政府采购活动。</w:t>
      </w:r>
    </w:p>
    <w:p>
      <w:pPr>
        <w:pStyle w:val="5"/>
        <w:spacing w:before="26" w:line="228" w:lineRule="auto"/>
        <w:jc w:val="right"/>
        <w:rPr>
          <w:rFonts w:hint="eastAsia" w:ascii="仿宋" w:hAnsi="仿宋" w:eastAsia="仿宋" w:cs="仿宋"/>
          <w:sz w:val="23"/>
          <w:szCs w:val="23"/>
        </w:rPr>
      </w:pPr>
      <w:r>
        <w:rPr>
          <w:rFonts w:hint="eastAsia" w:ascii="仿宋" w:hAnsi="仿宋" w:eastAsia="仿宋" w:cs="仿宋"/>
          <w:spacing w:val="2"/>
          <w:sz w:val="23"/>
          <w:szCs w:val="23"/>
        </w:rPr>
        <w:t>34.2   采购代理机构工作人员不得接受采购人或者供应商</w:t>
      </w:r>
      <w:r>
        <w:rPr>
          <w:rFonts w:hint="eastAsia" w:ascii="仿宋" w:hAnsi="仿宋" w:eastAsia="仿宋" w:cs="仿宋"/>
          <w:spacing w:val="1"/>
          <w:sz w:val="23"/>
          <w:szCs w:val="23"/>
        </w:rPr>
        <w:t>组织的宴请、旅游、娱乐，</w:t>
      </w:r>
    </w:p>
    <w:p>
      <w:pPr>
        <w:pStyle w:val="5"/>
        <w:spacing w:before="27" w:line="241" w:lineRule="auto"/>
        <w:ind w:left="916" w:right="65" w:firstLine="4"/>
        <w:rPr>
          <w:rFonts w:hint="eastAsia" w:ascii="仿宋" w:hAnsi="仿宋" w:eastAsia="仿宋" w:cs="仿宋"/>
          <w:sz w:val="23"/>
          <w:szCs w:val="23"/>
        </w:rPr>
      </w:pPr>
      <w:r>
        <w:rPr>
          <w:rFonts w:hint="eastAsia" w:ascii="仿宋" w:hAnsi="仿宋" w:eastAsia="仿宋" w:cs="仿宋"/>
          <w:spacing w:val="11"/>
          <w:sz w:val="23"/>
          <w:szCs w:val="23"/>
        </w:rPr>
        <w:t>不得收受礼品、现金、有价证券等，不得向采购人或者供应商报销应当由</w:t>
      </w:r>
      <w:r>
        <w:rPr>
          <w:rFonts w:hint="eastAsia" w:ascii="仿宋" w:hAnsi="仿宋" w:eastAsia="仿宋" w:cs="仿宋"/>
          <w:spacing w:val="10"/>
          <w:sz w:val="23"/>
          <w:szCs w:val="23"/>
        </w:rPr>
        <w:t xml:space="preserve"> </w:t>
      </w:r>
      <w:r>
        <w:rPr>
          <w:rFonts w:hint="eastAsia" w:ascii="仿宋" w:hAnsi="仿宋" w:eastAsia="仿宋" w:cs="仿宋"/>
          <w:spacing w:val="3"/>
          <w:sz w:val="23"/>
          <w:szCs w:val="23"/>
        </w:rPr>
        <w:t>个人承担的费用。</w:t>
      </w:r>
    </w:p>
    <w:p>
      <w:pPr>
        <w:pStyle w:val="5"/>
        <w:spacing w:before="24" w:line="228" w:lineRule="auto"/>
        <w:ind w:left="12"/>
        <w:outlineLvl w:val="1"/>
        <w:rPr>
          <w:rFonts w:hint="eastAsia" w:ascii="仿宋" w:hAnsi="仿宋" w:eastAsia="仿宋" w:cs="仿宋"/>
          <w:sz w:val="23"/>
          <w:szCs w:val="23"/>
        </w:rPr>
      </w:pPr>
      <w:r>
        <w:rPr>
          <w:rFonts w:hint="eastAsia" w:ascii="仿宋" w:hAnsi="仿宋" w:eastAsia="仿宋" w:cs="仿宋"/>
          <w:spacing w:val="6"/>
          <w:sz w:val="23"/>
          <w:szCs w:val="23"/>
        </w:rPr>
        <w:t>34.3   为强化采购代理机构内部监督机制，供应商可按</w:t>
      </w:r>
      <w:r>
        <w:rPr>
          <w:rFonts w:hint="eastAsia" w:ascii="仿宋" w:hAnsi="仿宋" w:eastAsia="仿宋" w:cs="仿宋"/>
          <w:spacing w:val="6"/>
          <w:sz w:val="23"/>
          <w:szCs w:val="23"/>
          <w:u w:val="single" w:color="auto"/>
        </w:rPr>
        <w:t>供应商须知资料</w:t>
      </w:r>
      <w:r>
        <w:rPr>
          <w:rFonts w:hint="eastAsia" w:ascii="仿宋" w:hAnsi="仿宋" w:eastAsia="仿宋" w:cs="仿宋"/>
          <w:spacing w:val="5"/>
          <w:sz w:val="23"/>
          <w:szCs w:val="23"/>
          <w:u w:val="single" w:color="auto"/>
        </w:rPr>
        <w:t>表中的</w:t>
      </w:r>
      <w:r>
        <w:rPr>
          <w:rFonts w:hint="eastAsia" w:ascii="仿宋" w:hAnsi="仿宋" w:eastAsia="仿宋" w:cs="仿宋"/>
          <w:spacing w:val="5"/>
          <w:sz w:val="23"/>
          <w:szCs w:val="23"/>
        </w:rPr>
        <w:t>监督</w:t>
      </w:r>
    </w:p>
    <w:p>
      <w:pPr>
        <w:pStyle w:val="5"/>
        <w:spacing w:before="25" w:line="229" w:lineRule="auto"/>
        <w:ind w:left="941"/>
        <w:rPr>
          <w:rFonts w:hint="eastAsia" w:ascii="仿宋" w:hAnsi="仿宋" w:eastAsia="仿宋" w:cs="仿宋"/>
          <w:sz w:val="23"/>
          <w:szCs w:val="23"/>
        </w:rPr>
      </w:pPr>
      <w:r>
        <w:rPr>
          <w:rFonts w:hint="eastAsia" w:ascii="仿宋" w:hAnsi="仿宋" w:eastAsia="仿宋" w:cs="仿宋"/>
          <w:spacing w:val="6"/>
          <w:sz w:val="23"/>
          <w:szCs w:val="23"/>
        </w:rPr>
        <w:t>电话和信箱，反映采购代理机构的廉洁自律等问题。</w:t>
      </w:r>
    </w:p>
    <w:p>
      <w:pPr>
        <w:pStyle w:val="5"/>
        <w:spacing w:before="26" w:line="233" w:lineRule="auto"/>
        <w:ind w:left="12"/>
        <w:outlineLvl w:val="2"/>
        <w:rPr>
          <w:rFonts w:hint="eastAsia" w:ascii="仿宋" w:hAnsi="仿宋" w:eastAsia="仿宋" w:cs="仿宋"/>
          <w:sz w:val="23"/>
          <w:szCs w:val="23"/>
        </w:rPr>
      </w:pPr>
      <w:r>
        <w:rPr>
          <w:rFonts w:hint="eastAsia" w:ascii="仿宋" w:hAnsi="仿宋" w:eastAsia="仿宋" w:cs="仿宋"/>
          <w:b/>
          <w:bCs/>
          <w:spacing w:val="4"/>
          <w:sz w:val="23"/>
          <w:szCs w:val="23"/>
        </w:rPr>
        <w:t>35.人员回避</w:t>
      </w:r>
    </w:p>
    <w:p>
      <w:pPr>
        <w:pStyle w:val="5"/>
        <w:spacing w:before="20" w:line="239" w:lineRule="auto"/>
        <w:ind w:left="924" w:right="65" w:hanging="68"/>
        <w:rPr>
          <w:rFonts w:hint="eastAsia" w:ascii="仿宋" w:hAnsi="仿宋" w:eastAsia="仿宋" w:cs="仿宋"/>
          <w:sz w:val="23"/>
          <w:szCs w:val="23"/>
        </w:rPr>
      </w:pPr>
      <w:r>
        <w:rPr>
          <w:rFonts w:hint="eastAsia" w:ascii="仿宋" w:hAnsi="仿宋" w:eastAsia="仿宋" w:cs="仿宋"/>
          <w:spacing w:val="13"/>
          <w:sz w:val="23"/>
          <w:szCs w:val="23"/>
        </w:rPr>
        <w:t>供应商认为采购人员及其相关人员有法律法规所列与其他供应商有利害关</w:t>
      </w:r>
      <w:r>
        <w:rPr>
          <w:rFonts w:hint="eastAsia" w:ascii="仿宋" w:hAnsi="仿宋" w:eastAsia="仿宋" w:cs="仿宋"/>
          <w:spacing w:val="10"/>
          <w:sz w:val="23"/>
          <w:szCs w:val="23"/>
        </w:rPr>
        <w:t xml:space="preserve"> </w:t>
      </w:r>
      <w:r>
        <w:rPr>
          <w:rFonts w:hint="eastAsia" w:ascii="仿宋" w:hAnsi="仿宋" w:eastAsia="仿宋" w:cs="仿宋"/>
          <w:spacing w:val="8"/>
          <w:sz w:val="23"/>
          <w:szCs w:val="23"/>
        </w:rPr>
        <w:t>系的，可以向采购人或采购代理机构书面提出回避申请，并说明理</w:t>
      </w:r>
      <w:r>
        <w:rPr>
          <w:rFonts w:hint="eastAsia" w:ascii="仿宋" w:hAnsi="仿宋" w:eastAsia="仿宋" w:cs="仿宋"/>
          <w:spacing w:val="7"/>
          <w:sz w:val="23"/>
          <w:szCs w:val="23"/>
        </w:rPr>
        <w:t>由。</w:t>
      </w:r>
    </w:p>
    <w:p>
      <w:pPr>
        <w:pStyle w:val="5"/>
        <w:spacing w:before="28" w:line="231" w:lineRule="auto"/>
        <w:ind w:left="12"/>
        <w:outlineLvl w:val="2"/>
        <w:rPr>
          <w:rFonts w:hint="eastAsia" w:ascii="仿宋" w:hAnsi="仿宋" w:eastAsia="仿宋" w:cs="仿宋"/>
          <w:sz w:val="23"/>
          <w:szCs w:val="23"/>
        </w:rPr>
      </w:pPr>
      <w:r>
        <w:rPr>
          <w:rFonts w:hint="eastAsia" w:ascii="仿宋" w:hAnsi="仿宋" w:eastAsia="仿宋" w:cs="仿宋"/>
          <w:b/>
          <w:bCs/>
          <w:spacing w:val="4"/>
          <w:sz w:val="23"/>
          <w:szCs w:val="23"/>
        </w:rPr>
        <w:t>36.质疑与接收</w:t>
      </w:r>
    </w:p>
    <w:p>
      <w:pPr>
        <w:pStyle w:val="5"/>
        <w:spacing w:before="23" w:line="231" w:lineRule="auto"/>
        <w:ind w:left="154"/>
        <w:rPr>
          <w:rFonts w:hint="eastAsia" w:ascii="仿宋" w:hAnsi="仿宋" w:eastAsia="仿宋" w:cs="仿宋"/>
          <w:sz w:val="23"/>
          <w:szCs w:val="23"/>
        </w:rPr>
      </w:pPr>
      <w:r>
        <w:rPr>
          <w:rFonts w:hint="eastAsia" w:ascii="仿宋" w:hAnsi="仿宋" w:eastAsia="仿宋" w:cs="仿宋"/>
          <w:spacing w:val="12"/>
          <w:sz w:val="23"/>
          <w:szCs w:val="23"/>
        </w:rPr>
        <w:t>36.1  供应商认为磋商文件、磋商过程和中标结果使自己的权</w:t>
      </w:r>
      <w:r>
        <w:rPr>
          <w:rFonts w:hint="eastAsia" w:ascii="仿宋" w:hAnsi="仿宋" w:eastAsia="仿宋" w:cs="仿宋"/>
          <w:spacing w:val="11"/>
          <w:sz w:val="23"/>
          <w:szCs w:val="23"/>
        </w:rPr>
        <w:t>益受到损害的，可</w:t>
      </w:r>
    </w:p>
    <w:p>
      <w:pPr>
        <w:pStyle w:val="5"/>
        <w:spacing w:before="22" w:line="244" w:lineRule="auto"/>
        <w:ind w:left="864" w:right="65" w:firstLine="25"/>
        <w:jc w:val="both"/>
        <w:rPr>
          <w:rFonts w:hint="eastAsia" w:ascii="仿宋" w:hAnsi="仿宋" w:eastAsia="仿宋" w:cs="仿宋"/>
          <w:sz w:val="23"/>
          <w:szCs w:val="23"/>
        </w:rPr>
      </w:pPr>
      <w:r>
        <w:rPr>
          <w:rFonts w:hint="eastAsia" w:ascii="仿宋" w:hAnsi="仿宋" w:eastAsia="仿宋" w:cs="仿宋"/>
          <w:spacing w:val="12"/>
          <w:sz w:val="23"/>
          <w:szCs w:val="23"/>
        </w:rPr>
        <w:t>以根据《中华人民共和国政府采购法》、《中华人民共和国政府采购法实</w:t>
      </w:r>
      <w:r>
        <w:rPr>
          <w:rFonts w:hint="eastAsia" w:ascii="仿宋" w:hAnsi="仿宋" w:eastAsia="仿宋" w:cs="仿宋"/>
          <w:spacing w:val="9"/>
          <w:sz w:val="23"/>
          <w:szCs w:val="23"/>
        </w:rPr>
        <w:t xml:space="preserve"> </w:t>
      </w:r>
      <w:r>
        <w:rPr>
          <w:rFonts w:hint="eastAsia" w:ascii="仿宋" w:hAnsi="仿宋" w:eastAsia="仿宋" w:cs="仿宋"/>
          <w:spacing w:val="13"/>
          <w:sz w:val="23"/>
          <w:szCs w:val="23"/>
        </w:rPr>
        <w:t>施条例》和《政府采购质疑和投诉办法》的有关规定，依法向采购人或其</w:t>
      </w:r>
      <w:r>
        <w:rPr>
          <w:rFonts w:hint="eastAsia" w:ascii="仿宋" w:hAnsi="仿宋" w:eastAsia="仿宋" w:cs="仿宋"/>
          <w:spacing w:val="2"/>
          <w:sz w:val="23"/>
          <w:szCs w:val="23"/>
        </w:rPr>
        <w:t xml:space="preserve"> </w:t>
      </w:r>
      <w:r>
        <w:rPr>
          <w:rFonts w:hint="eastAsia" w:ascii="仿宋" w:hAnsi="仿宋" w:eastAsia="仿宋" w:cs="仿宋"/>
          <w:spacing w:val="6"/>
          <w:sz w:val="23"/>
          <w:szCs w:val="23"/>
        </w:rPr>
        <w:t>委托的采购代理机构提出质疑。</w:t>
      </w:r>
    </w:p>
    <w:p>
      <w:pPr>
        <w:pStyle w:val="5"/>
        <w:spacing w:before="22" w:line="230" w:lineRule="auto"/>
        <w:ind w:left="154"/>
        <w:outlineLvl w:val="1"/>
        <w:rPr>
          <w:rFonts w:hint="eastAsia" w:ascii="仿宋" w:hAnsi="仿宋" w:eastAsia="仿宋" w:cs="仿宋"/>
          <w:sz w:val="23"/>
          <w:szCs w:val="23"/>
        </w:rPr>
      </w:pPr>
      <w:r>
        <w:rPr>
          <w:rFonts w:hint="eastAsia" w:ascii="仿宋" w:hAnsi="仿宋" w:eastAsia="仿宋" w:cs="仿宋"/>
          <w:spacing w:val="12"/>
          <w:sz w:val="23"/>
          <w:szCs w:val="23"/>
        </w:rPr>
        <w:t>36.2  质疑供应商应按照财政部制定的</w:t>
      </w:r>
      <w:r>
        <w:rPr>
          <w:rFonts w:hint="eastAsia" w:ascii="仿宋" w:hAnsi="仿宋" w:eastAsia="仿宋" w:cs="仿宋"/>
          <w:spacing w:val="11"/>
          <w:sz w:val="23"/>
          <w:szCs w:val="23"/>
        </w:rPr>
        <w:t>《政府采购质疑函范本》格式（可从财政</w:t>
      </w:r>
    </w:p>
    <w:p>
      <w:pPr>
        <w:pStyle w:val="5"/>
        <w:spacing w:before="27" w:line="239" w:lineRule="auto"/>
        <w:ind w:left="894" w:right="65" w:hanging="28"/>
        <w:rPr>
          <w:rFonts w:hint="eastAsia" w:ascii="仿宋" w:hAnsi="仿宋" w:eastAsia="仿宋" w:cs="仿宋"/>
          <w:sz w:val="23"/>
          <w:szCs w:val="23"/>
        </w:rPr>
      </w:pPr>
      <w:r>
        <w:rPr>
          <w:rFonts w:hint="eastAsia" w:ascii="仿宋" w:hAnsi="仿宋" w:eastAsia="仿宋" w:cs="仿宋"/>
          <w:spacing w:val="13"/>
          <w:sz w:val="23"/>
          <w:szCs w:val="23"/>
        </w:rPr>
        <w:t>部官方网站下载）和《政府采购质疑和投诉办法》的要求，在法定质疑期</w:t>
      </w:r>
      <w:r>
        <w:rPr>
          <w:rFonts w:hint="eastAsia" w:ascii="仿宋" w:hAnsi="仿宋" w:eastAsia="仿宋" w:cs="仿宋"/>
          <w:spacing w:val="1"/>
          <w:sz w:val="23"/>
          <w:szCs w:val="23"/>
        </w:rPr>
        <w:t xml:space="preserve"> </w:t>
      </w:r>
      <w:r>
        <w:rPr>
          <w:rFonts w:hint="eastAsia" w:ascii="仿宋" w:hAnsi="仿宋" w:eastAsia="仿宋" w:cs="仿宋"/>
          <w:spacing w:val="7"/>
          <w:sz w:val="23"/>
          <w:szCs w:val="23"/>
        </w:rPr>
        <w:t>内以纸质形式提出质疑，针对同一采购程序环节的质疑应一次性提出。</w:t>
      </w:r>
    </w:p>
    <w:p>
      <w:pPr>
        <w:pStyle w:val="5"/>
        <w:spacing w:before="25"/>
        <w:ind w:left="869" w:right="65" w:hanging="3"/>
        <w:rPr>
          <w:rFonts w:hint="eastAsia" w:ascii="仿宋" w:hAnsi="仿宋" w:eastAsia="仿宋" w:cs="仿宋"/>
          <w:sz w:val="23"/>
          <w:szCs w:val="23"/>
        </w:rPr>
      </w:pPr>
      <w:r>
        <w:rPr>
          <w:rFonts w:hint="eastAsia" w:ascii="仿宋" w:hAnsi="仿宋" w:eastAsia="仿宋" w:cs="仿宋"/>
          <w:spacing w:val="13"/>
          <w:sz w:val="23"/>
          <w:szCs w:val="23"/>
        </w:rPr>
        <w:t>超出法定质疑期的、重复提出的、分次提出的或内容、形式不符合《政府</w:t>
      </w:r>
      <w:r>
        <w:rPr>
          <w:rFonts w:hint="eastAsia" w:ascii="仿宋" w:hAnsi="仿宋" w:eastAsia="仿宋" w:cs="仿宋"/>
          <w:spacing w:val="1"/>
          <w:sz w:val="23"/>
          <w:szCs w:val="23"/>
        </w:rPr>
        <w:t xml:space="preserve"> </w:t>
      </w:r>
      <w:r>
        <w:rPr>
          <w:rFonts w:hint="eastAsia" w:ascii="仿宋" w:hAnsi="仿宋" w:eastAsia="仿宋" w:cs="仿宋"/>
          <w:spacing w:val="8"/>
          <w:sz w:val="23"/>
          <w:szCs w:val="23"/>
        </w:rPr>
        <w:t>采购质疑和投诉办法》的，质疑供应商将依法承担不利后</w:t>
      </w:r>
      <w:r>
        <w:rPr>
          <w:rFonts w:hint="eastAsia" w:ascii="仿宋" w:hAnsi="仿宋" w:eastAsia="仿宋" w:cs="仿宋"/>
          <w:spacing w:val="7"/>
          <w:sz w:val="23"/>
          <w:szCs w:val="23"/>
        </w:rPr>
        <w:t>果。</w:t>
      </w:r>
    </w:p>
    <w:p>
      <w:pPr>
        <w:pStyle w:val="5"/>
        <w:spacing w:before="25" w:line="242" w:lineRule="auto"/>
        <w:ind w:left="866" w:right="65" w:hanging="712"/>
        <w:rPr>
          <w:rFonts w:hint="eastAsia" w:ascii="仿宋" w:hAnsi="仿宋" w:eastAsia="仿宋" w:cs="仿宋"/>
          <w:sz w:val="23"/>
          <w:szCs w:val="23"/>
        </w:rPr>
      </w:pPr>
      <w:r>
        <w:rPr>
          <w:rFonts w:hint="eastAsia" w:ascii="仿宋" w:hAnsi="仿宋" w:eastAsia="仿宋" w:cs="仿宋"/>
          <w:spacing w:val="11"/>
          <w:sz w:val="23"/>
          <w:szCs w:val="23"/>
        </w:rPr>
        <w:t>36.3  采购代理机构质疑函接收部门、联系电话和通讯地址, 见</w:t>
      </w:r>
      <w:r>
        <w:rPr>
          <w:rFonts w:hint="eastAsia" w:ascii="仿宋" w:hAnsi="仿宋" w:eastAsia="仿宋" w:cs="仿宋"/>
          <w:spacing w:val="11"/>
          <w:sz w:val="23"/>
          <w:szCs w:val="23"/>
          <w:u w:val="single" w:color="auto"/>
        </w:rPr>
        <w:t>供应商须知资料</w:t>
      </w:r>
      <w:r>
        <w:rPr>
          <w:rFonts w:hint="eastAsia" w:ascii="仿宋" w:hAnsi="仿宋" w:eastAsia="仿宋" w:cs="仿宋"/>
          <w:spacing w:val="9"/>
          <w:sz w:val="23"/>
          <w:szCs w:val="23"/>
        </w:rPr>
        <w:t xml:space="preserve"> </w:t>
      </w:r>
      <w:r>
        <w:rPr>
          <w:rFonts w:hint="eastAsia" w:ascii="仿宋" w:hAnsi="仿宋" w:eastAsia="仿宋" w:cs="仿宋"/>
          <w:spacing w:val="1"/>
          <w:sz w:val="23"/>
          <w:szCs w:val="23"/>
          <w:u w:val="single" w:color="auto"/>
        </w:rPr>
        <w:t>表。</w:t>
      </w:r>
    </w:p>
    <w:p>
      <w:pPr>
        <w:spacing w:line="440" w:lineRule="exact"/>
        <w:outlineLvl w:val="2"/>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质疑的提出</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1</w:t>
      </w:r>
      <w:r>
        <w:rPr>
          <w:rFonts w:hint="eastAsia" w:ascii="仿宋" w:hAnsi="仿宋" w:eastAsia="仿宋" w:cs="仿宋"/>
          <w:color w:val="auto"/>
          <w:sz w:val="23"/>
          <w:szCs w:val="23"/>
          <w:highlight w:val="none"/>
        </w:rPr>
        <w:t xml:space="preserve"> 本采购文件中所称质疑及答复，是指参加本次采购活动的供应商对政府采购活动中的采购文件、采购过程和成交结果向采购方提出质疑，采购方答复质疑的行为。</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2</w:t>
      </w:r>
      <w:r>
        <w:rPr>
          <w:rFonts w:hint="eastAsia" w:ascii="仿宋" w:hAnsi="仿宋" w:eastAsia="仿宋" w:cs="仿宋"/>
          <w:color w:val="auto"/>
          <w:sz w:val="23"/>
          <w:szCs w:val="23"/>
          <w:highlight w:val="none"/>
        </w:rPr>
        <w:t xml:space="preserve"> 供应商认为磋商文件、采购过程和成交结果使自己的权益受到损害的，可以在知道或者应知其权益受到损害之日起7个工作日内，以书面形式向采购方提出质疑。供应商应知其权益受到损害之日，是指：</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（一）对可以质疑的磋商文件提出质疑的，为收到磋商文件之日或者磋商购文件公告期限届满之日；</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（二）对采购过程提出质疑的，为各采购程序环节结束之日；</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（三）对成交结果提出质疑的，为成交结果公告期限届满之日。</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3</w:t>
      </w:r>
      <w:r>
        <w:rPr>
          <w:rFonts w:hint="eastAsia" w:ascii="仿宋" w:hAnsi="仿宋" w:eastAsia="仿宋" w:cs="仿宋"/>
          <w:color w:val="auto"/>
          <w:sz w:val="23"/>
          <w:szCs w:val="23"/>
          <w:highlight w:val="none"/>
        </w:rPr>
        <w:t xml:space="preserve">  对可以质疑的采购文件提出质疑的，质疑人为参与本项目的报价方或潜在报价方。可质疑的文件为磋商公告以及磋商文件（包括属于其组成部分的澄清、修改、补充文件和评审标准、合同文本等）。</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4</w:t>
      </w:r>
      <w:r>
        <w:rPr>
          <w:rFonts w:hint="eastAsia" w:ascii="仿宋" w:hAnsi="仿宋" w:eastAsia="仿宋" w:cs="仿宋"/>
          <w:color w:val="auto"/>
          <w:sz w:val="23"/>
          <w:szCs w:val="23"/>
          <w:highlight w:val="none"/>
        </w:rPr>
        <w:t xml:space="preserve">  对采购过程和成交结果提出质疑的，质疑人为直接参与本项目的报价方。采购过程,即从采购项目信息公告发布起到成交结果公告止，包括磋商文件的发出、提交响应文件、响应文件开启、评审等各个磋商程序环节。</w:t>
      </w:r>
    </w:p>
    <w:p>
      <w:pPr>
        <w:spacing w:line="240" w:lineRule="atLeast"/>
        <w:ind w:left="821" w:leftChars="68" w:hanging="678" w:hangingChars="295"/>
        <w:outlineLvl w:val="1"/>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5</w:t>
      </w:r>
      <w:r>
        <w:rPr>
          <w:rFonts w:hint="eastAsia" w:ascii="仿宋" w:hAnsi="仿宋" w:eastAsia="仿宋" w:cs="仿宋"/>
          <w:color w:val="auto"/>
          <w:sz w:val="23"/>
          <w:szCs w:val="23"/>
          <w:highlight w:val="none"/>
        </w:rPr>
        <w:t xml:space="preserve">  提出质疑应当符合下列条件：</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（一）质疑主体应当符合有关规定；</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（二）在质疑法定期限内提出；</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（三）属于可以提出质疑的政府采购事项受理范围和本项目采购人的管辖权范；</w:t>
      </w:r>
    </w:p>
    <w:p>
      <w:pPr>
        <w:spacing w:line="240" w:lineRule="atLeast"/>
        <w:ind w:left="821" w:leftChars="68" w:hanging="678" w:hangingChars="295"/>
        <w:outlineLvl w:val="2"/>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（四）政府采购法律、法规、规章规定的其他条件。</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6</w:t>
      </w:r>
      <w:r>
        <w:rPr>
          <w:rFonts w:hint="eastAsia" w:ascii="仿宋" w:hAnsi="仿宋" w:eastAsia="仿宋" w:cs="仿宋"/>
          <w:color w:val="auto"/>
          <w:sz w:val="23"/>
          <w:szCs w:val="23"/>
          <w:highlight w:val="none"/>
        </w:rPr>
        <w:t xml:space="preserve">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 xml:space="preserve">  质疑人所提供的证明材料应当具有真实性、合法性以及与质疑事项的关联性和证明力，否则不能作为认定该质疑事项成立的依据。</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8</w:t>
      </w:r>
      <w:r>
        <w:rPr>
          <w:rFonts w:hint="eastAsia" w:ascii="仿宋" w:hAnsi="仿宋" w:eastAsia="仿宋" w:cs="仿宋"/>
          <w:color w:val="auto"/>
          <w:sz w:val="23"/>
          <w:szCs w:val="23"/>
          <w:highlight w:val="none"/>
        </w:rPr>
        <w:t xml:space="preserve">  质疑人提出质疑时应当提交质疑函。质疑函包括下列内容：</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（一）提出质疑的质疑人的名称、地址、邮编、联系人及联系电话等；</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（二）质疑项目的名称、编号；</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（三）质疑事项；</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（四）事实依据和证明材料；</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（五）法律依据；</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（六）提出质疑的日期。</w:t>
      </w:r>
    </w:p>
    <w:p>
      <w:pPr>
        <w:spacing w:line="240" w:lineRule="atLeast"/>
        <w:ind w:left="861" w:leftChars="410" w:firstLine="11" w:firstLineChars="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质疑函采用实名制。质疑人为自然人的应当由本人签字，并附有效身份证明文件；质疑人为法人或者非法人组织的应当由法定代表人或者负责人签字并加盖公章，并附有效身份证明文件。</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9</w:t>
      </w:r>
      <w:r>
        <w:rPr>
          <w:rFonts w:hint="eastAsia" w:ascii="仿宋" w:hAnsi="仿宋" w:eastAsia="仿宋" w:cs="仿宋"/>
          <w:color w:val="auto"/>
          <w:sz w:val="23"/>
          <w:szCs w:val="23"/>
          <w:highlight w:val="none"/>
        </w:rPr>
        <w:t xml:space="preserve">  质疑人可以委托代理人进行质疑。代理人应当提交授权委托书。授权委托书应当载明委托代理的具体权限、期限和相关事项。</w:t>
      </w:r>
    </w:p>
    <w:p>
      <w:pPr>
        <w:spacing w:line="240" w:lineRule="atLeast"/>
        <w:ind w:left="821" w:leftChars="68" w:hanging="678" w:hangingChars="295"/>
        <w:outlineLvl w:val="1"/>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10</w:t>
      </w:r>
      <w:r>
        <w:rPr>
          <w:rFonts w:hint="eastAsia" w:ascii="仿宋" w:hAnsi="仿宋" w:eastAsia="仿宋" w:cs="仿宋"/>
          <w:color w:val="auto"/>
          <w:sz w:val="23"/>
          <w:szCs w:val="23"/>
          <w:highlight w:val="none"/>
        </w:rPr>
        <w:t>、质疑的审查和受理</w:t>
      </w:r>
    </w:p>
    <w:p>
      <w:pPr>
        <w:spacing w:line="240" w:lineRule="atLeast"/>
        <w:ind w:left="829" w:leftChars="395" w:firstLine="11" w:firstLineChars="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采购方在收到质疑函后应当及时审查是否符合质疑受理条件，对符合质疑受理条件的，及时予以受理。</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37.</w:t>
      </w:r>
      <w:r>
        <w:rPr>
          <w:rFonts w:hint="eastAsia" w:ascii="仿宋" w:hAnsi="仿宋" w:eastAsia="仿宋" w:cs="仿宋"/>
          <w:color w:val="auto"/>
          <w:sz w:val="23"/>
          <w:szCs w:val="23"/>
          <w:highlight w:val="none"/>
          <w:lang w:val="en-US" w:eastAsia="zh-CN"/>
        </w:rPr>
        <w:t>11</w:t>
      </w:r>
      <w:r>
        <w:rPr>
          <w:rFonts w:hint="eastAsia" w:ascii="仿宋" w:hAnsi="仿宋" w:eastAsia="仿宋" w:cs="仿宋"/>
          <w:color w:val="auto"/>
          <w:sz w:val="23"/>
          <w:szCs w:val="23"/>
          <w:highlight w:val="none"/>
        </w:rPr>
        <w:t xml:space="preserve">  对不符合质疑受理条件的，分别按照下列不同情形予以处理：</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（一）质疑函内容不符合规定的，告知质疑人进行修改并重新提出质疑。修改后质疑事项仍不具体、不明确或者最终递交质疑函的时间超过质疑法定期限的，不予受理；</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（二）质疑主体不符合有关规定的，告知质疑人不予受理；</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（三）超过质疑法定期限提出质疑的，告知质疑人不予受理；</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（四）对不属于可以提出质疑的政府采购事项提出质疑的，告知质疑人不予受理；</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（五）质疑不属于本项目采购方管辖的，告知质疑人向有管辖权的采购人提出质疑；</w:t>
      </w:r>
    </w:p>
    <w:p>
      <w:pPr>
        <w:spacing w:line="240" w:lineRule="atLeast"/>
        <w:ind w:left="821" w:leftChars="68" w:hanging="678" w:hangingChars="295"/>
        <w:outlineLvl w:val="2"/>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（六）质疑不符合其他条件的，告知质疑人不予受理。</w:t>
      </w:r>
    </w:p>
    <w:p>
      <w:pPr>
        <w:spacing w:line="240" w:lineRule="atLeast"/>
        <w:ind w:left="854" w:leftChars="68" w:hanging="711" w:hangingChars="295"/>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 质疑的处理和答复</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8</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1</w:t>
      </w:r>
      <w:r>
        <w:rPr>
          <w:rFonts w:hint="eastAsia" w:ascii="仿宋" w:hAnsi="仿宋" w:eastAsia="仿宋" w:cs="仿宋"/>
          <w:color w:val="auto"/>
          <w:sz w:val="23"/>
          <w:szCs w:val="23"/>
          <w:highlight w:val="none"/>
        </w:rPr>
        <w:t xml:space="preserve">  采购方受理质疑后，将及时把质疑函发送给被质疑人，并要求其在一定限期内提交书面答复，同时提供有关证据、依据和相关材料。</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8</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2</w:t>
      </w:r>
      <w:r>
        <w:rPr>
          <w:rFonts w:hint="eastAsia" w:ascii="仿宋" w:hAnsi="仿宋" w:eastAsia="仿宋" w:cs="仿宋"/>
          <w:color w:val="auto"/>
          <w:sz w:val="23"/>
          <w:szCs w:val="23"/>
          <w:highlight w:val="none"/>
        </w:rPr>
        <w:t xml:space="preserve">  对于质疑事项中涉及的问题较多、情况比较复杂的，为了全面查清事实、取得充分的证据，采购方认为有必要时，可以进行调查取证或者组织质证。</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w:t>
      </w:r>
      <w:r>
        <w:rPr>
          <w:rFonts w:hint="eastAsia" w:ascii="仿宋" w:hAnsi="仿宋" w:eastAsia="仿宋" w:cs="仿宋"/>
          <w:color w:val="auto"/>
          <w:sz w:val="23"/>
          <w:szCs w:val="23"/>
          <w:highlight w:val="none"/>
          <w:lang w:val="en-US" w:eastAsia="zh-CN"/>
        </w:rPr>
        <w:t>8</w:t>
      </w:r>
      <w:r>
        <w:rPr>
          <w:rFonts w:hint="eastAsia" w:ascii="仿宋" w:hAnsi="仿宋" w:eastAsia="仿宋" w:cs="仿宋"/>
          <w:color w:val="auto"/>
          <w:sz w:val="23"/>
          <w:szCs w:val="23"/>
          <w:highlight w:val="none"/>
        </w:rPr>
        <w:t>.</w:t>
      </w:r>
      <w:r>
        <w:rPr>
          <w:rFonts w:hint="eastAsia" w:ascii="仿宋" w:hAnsi="仿宋" w:eastAsia="仿宋" w:cs="仿宋"/>
          <w:color w:val="auto"/>
          <w:sz w:val="23"/>
          <w:szCs w:val="23"/>
          <w:highlight w:val="none"/>
          <w:lang w:val="en-US" w:eastAsia="zh-CN"/>
        </w:rPr>
        <w:t>3</w:t>
      </w:r>
      <w:r>
        <w:rPr>
          <w:rFonts w:hint="eastAsia" w:ascii="仿宋" w:hAnsi="仿宋" w:eastAsia="仿宋" w:cs="仿宋"/>
          <w:color w:val="auto"/>
          <w:sz w:val="23"/>
          <w:szCs w:val="23"/>
          <w:highlight w:val="none"/>
        </w:rPr>
        <w:t xml:space="preserve">  对评审过程、成交结果提出质疑的，采购方可以组织原评审委员会协助答复质疑。</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4</w:t>
      </w:r>
      <w:r>
        <w:rPr>
          <w:rFonts w:hint="eastAsia" w:ascii="仿宋" w:hAnsi="仿宋" w:eastAsia="仿宋" w:cs="仿宋"/>
          <w:color w:val="auto"/>
          <w:sz w:val="23"/>
          <w:szCs w:val="23"/>
          <w:highlight w:val="none"/>
        </w:rPr>
        <w:t xml:space="preserve">  质疑处理过程中，质疑人书面申请撤回质疑的，将终止质疑处理程序。</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5</w:t>
      </w:r>
      <w:r>
        <w:rPr>
          <w:rFonts w:hint="eastAsia" w:ascii="仿宋" w:hAnsi="仿宋" w:eastAsia="仿宋" w:cs="仿宋"/>
          <w:color w:val="auto"/>
          <w:sz w:val="23"/>
          <w:szCs w:val="23"/>
          <w:highlight w:val="none"/>
        </w:rPr>
        <w:t xml:space="preserve">  质疑人拒绝配合采购方依法对质疑进行调查处理的，采购方将按质疑人自动撤回质疑处理；被质疑人拒绝配合采购方依法对质疑进行调查处理的，采购方将视同其认可质疑事项。</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6</w:t>
      </w:r>
      <w:r>
        <w:rPr>
          <w:rFonts w:hint="eastAsia" w:ascii="仿宋" w:hAnsi="仿宋" w:eastAsia="仿宋" w:cs="仿宋"/>
          <w:color w:val="auto"/>
          <w:sz w:val="23"/>
          <w:szCs w:val="23"/>
          <w:highlight w:val="none"/>
        </w:rPr>
        <w:t xml:space="preserve">  采购方将在正式受理质疑后7个工作日内作出答复，但处理质疑需要进行调查取证、组织专家评审、质疑人及被质疑人提交或补正材料等所需时间，不计算在质疑处理期限内。</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7</w:t>
      </w:r>
      <w:r>
        <w:rPr>
          <w:rFonts w:hint="eastAsia" w:ascii="仿宋" w:hAnsi="仿宋" w:eastAsia="仿宋" w:cs="仿宋"/>
          <w:color w:val="auto"/>
          <w:sz w:val="23"/>
          <w:szCs w:val="23"/>
          <w:highlight w:val="none"/>
        </w:rPr>
        <w:t xml:space="preserve">  采购方经调查、论证、核实，认定质疑不能成立的，继续开展采购活动；认定质疑成立的，按照以下情况处理：</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对采购过程、成交结果提出的质疑未对成交结果构成影响的，继续开展采购活动；对成交结果构成影响但合格报价方仍不少于3家时，依法从合格的成交候选人中另行确定成交报价方，否则将重新开展采购活动。</w:t>
      </w:r>
    </w:p>
    <w:p>
      <w:pPr>
        <w:spacing w:line="240" w:lineRule="atLeast"/>
        <w:ind w:left="821" w:leftChars="68" w:hanging="678" w:hangingChars="295"/>
        <w:outlineLvl w:val="1"/>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8</w:t>
      </w:r>
      <w:r>
        <w:rPr>
          <w:rFonts w:hint="eastAsia" w:ascii="仿宋" w:hAnsi="仿宋" w:eastAsia="仿宋" w:cs="仿宋"/>
          <w:color w:val="auto"/>
          <w:sz w:val="23"/>
          <w:szCs w:val="23"/>
          <w:highlight w:val="none"/>
        </w:rPr>
        <w:t xml:space="preserve">  采购方将书面答复质疑，质疑答复包括下列内容：</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（一）质疑人名称；</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（二）收到质疑函的日期、质疑项目名称及编号;</w:t>
      </w:r>
    </w:p>
    <w:p>
      <w:pPr>
        <w:spacing w:line="240" w:lineRule="atLeast"/>
        <w:ind w:firstLine="230" w:firstLineChars="100"/>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w:t>
      </w:r>
      <w:r>
        <w:rPr>
          <w:rFonts w:hint="eastAsia" w:ascii="仿宋" w:hAnsi="仿宋" w:eastAsia="仿宋" w:cs="仿宋"/>
          <w:color w:val="auto"/>
          <w:sz w:val="23"/>
          <w:szCs w:val="23"/>
          <w:highlight w:val="none"/>
          <w:lang w:val="en-US" w:eastAsia="zh-CN"/>
        </w:rPr>
        <w:t xml:space="preserve"> </w:t>
      </w:r>
      <w:r>
        <w:rPr>
          <w:rFonts w:hint="eastAsia" w:ascii="仿宋" w:hAnsi="仿宋" w:eastAsia="仿宋" w:cs="仿宋"/>
          <w:color w:val="auto"/>
          <w:sz w:val="23"/>
          <w:szCs w:val="23"/>
          <w:highlight w:val="none"/>
        </w:rPr>
        <w:t>质疑事项、质疑答复的具体内容、事实依据和法律依据；</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（四）告知质疑人依法投诉的权利；</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（五）质疑答复日期。</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38.</w:t>
      </w:r>
      <w:r>
        <w:rPr>
          <w:rFonts w:hint="eastAsia" w:ascii="仿宋" w:hAnsi="仿宋" w:eastAsia="仿宋" w:cs="仿宋"/>
          <w:color w:val="auto"/>
          <w:sz w:val="23"/>
          <w:szCs w:val="23"/>
          <w:highlight w:val="none"/>
          <w:lang w:val="en-US" w:eastAsia="zh-CN"/>
        </w:rPr>
        <w:t>9</w:t>
      </w:r>
      <w:r>
        <w:rPr>
          <w:rFonts w:hint="eastAsia" w:ascii="仿宋" w:hAnsi="仿宋" w:eastAsia="仿宋" w:cs="仿宋"/>
          <w:color w:val="auto"/>
          <w:sz w:val="23"/>
          <w:szCs w:val="23"/>
          <w:highlight w:val="none"/>
        </w:rPr>
        <w:t xml:space="preserve">  质疑人有下列行为之一的，属于虚假、恶意质疑，将由采购方建议财政部门将其列入不良行为记录名单，禁止其1至3年内参加政府采购活动：</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（一）捏造事实；</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（二）提供虚假材料；</w:t>
      </w:r>
    </w:p>
    <w:p>
      <w:pPr>
        <w:spacing w:line="240" w:lineRule="atLeast"/>
        <w:ind w:left="821" w:leftChars="68" w:hanging="678" w:hangingChars="295"/>
        <w:rPr>
          <w:rFonts w:hint="eastAsia" w:ascii="仿宋" w:hAnsi="仿宋" w:eastAsia="仿宋" w:cs="仿宋"/>
          <w:color w:val="auto"/>
          <w:sz w:val="23"/>
          <w:szCs w:val="23"/>
          <w:highlight w:val="none"/>
        </w:rPr>
      </w:pPr>
      <w:r>
        <w:rPr>
          <w:rFonts w:hint="eastAsia" w:ascii="仿宋" w:hAnsi="仿宋" w:eastAsia="仿宋" w:cs="仿宋"/>
          <w:color w:val="auto"/>
          <w:sz w:val="23"/>
          <w:szCs w:val="23"/>
          <w:highlight w:val="none"/>
        </w:rPr>
        <w:t>（三）以非法手段取得证明材料或者无法提供证据的合法来源；</w:t>
      </w:r>
    </w:p>
    <w:p>
      <w:pPr>
        <w:spacing w:line="240" w:lineRule="atLeast"/>
        <w:ind w:left="821" w:leftChars="68" w:hanging="678" w:hangingChars="295"/>
        <w:rPr>
          <w:rFonts w:hint="eastAsia" w:ascii="仿宋" w:hAnsi="仿宋" w:eastAsia="仿宋" w:cs="仿宋"/>
          <w:sz w:val="23"/>
          <w:szCs w:val="23"/>
        </w:rPr>
      </w:pPr>
      <w:r>
        <w:rPr>
          <w:rFonts w:hint="eastAsia" w:ascii="仿宋" w:hAnsi="仿宋" w:eastAsia="仿宋" w:cs="仿宋"/>
          <w:color w:val="auto"/>
          <w:sz w:val="23"/>
          <w:szCs w:val="23"/>
          <w:highlight w:val="none"/>
        </w:rPr>
        <w:t>（四）法律法规规定的其他违法情形。</w:t>
      </w:r>
    </w:p>
    <w:p>
      <w:pPr>
        <w:keepNext w:val="0"/>
        <w:keepLines w:val="0"/>
        <w:widowControl/>
        <w:suppressLineNumbers w:val="0"/>
        <w:jc w:val="center"/>
        <w:rPr>
          <w:sz w:val="22"/>
          <w:szCs w:val="22"/>
        </w:rPr>
      </w:pPr>
      <w:r>
        <w:rPr>
          <w:rFonts w:ascii="仿宋" w:hAnsi="仿宋" w:eastAsia="仿宋" w:cs="仿宋"/>
          <w:b/>
          <w:bCs/>
          <w:snapToGrid w:val="0"/>
          <w:color w:val="000000"/>
          <w:kern w:val="0"/>
          <w:sz w:val="28"/>
          <w:szCs w:val="28"/>
          <w:lang w:val="en-US" w:eastAsia="zh-CN" w:bidi="ar"/>
        </w:rPr>
        <w:t>质疑函范本</w:t>
      </w:r>
    </w:p>
    <w:p>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一、质疑供应商基本信息 </w:t>
      </w:r>
    </w:p>
    <w:p>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default" w:ascii="仿宋" w:hAnsi="仿宋" w:eastAsia="仿宋" w:cs="仿宋"/>
          <w:b w:val="0"/>
          <w:bCs w:val="0"/>
          <w:snapToGrid w:val="0"/>
          <w:color w:val="000000"/>
          <w:kern w:val="0"/>
          <w:sz w:val="24"/>
          <w:szCs w:val="24"/>
          <w:u w:val="single"/>
          <w:lang w:val="en-US" w:eastAsia="zh-CN" w:bidi="ar"/>
        </w:rPr>
      </w:pPr>
      <w:r>
        <w:rPr>
          <w:rFonts w:hint="eastAsia" w:ascii="仿宋" w:hAnsi="仿宋" w:eastAsia="仿宋" w:cs="仿宋"/>
          <w:b w:val="0"/>
          <w:bCs w:val="0"/>
          <w:snapToGrid w:val="0"/>
          <w:color w:val="000000"/>
          <w:kern w:val="0"/>
          <w:sz w:val="24"/>
          <w:szCs w:val="24"/>
          <w:lang w:val="en-US" w:eastAsia="zh-CN" w:bidi="ar"/>
        </w:rPr>
        <w:t>质疑供应商：</w:t>
      </w:r>
      <w:r>
        <w:rPr>
          <w:rFonts w:hint="eastAsia" w:ascii="仿宋" w:hAnsi="仿宋" w:eastAsia="仿宋" w:cs="仿宋"/>
          <w:b w:val="0"/>
          <w:bCs w:val="0"/>
          <w:snapToGrid w:val="0"/>
          <w:color w:val="000000"/>
          <w:kern w:val="0"/>
          <w:sz w:val="24"/>
          <w:szCs w:val="24"/>
          <w:u w:val="single"/>
          <w:lang w:val="en-US" w:eastAsia="zh-CN" w:bidi="ar"/>
        </w:rPr>
        <w:t xml:space="preserve">                                        </w:t>
      </w:r>
    </w:p>
    <w:p>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地址：</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邮编：</w:t>
      </w:r>
      <w:r>
        <w:rPr>
          <w:rFonts w:hint="eastAsia" w:ascii="仿宋" w:hAnsi="仿宋" w:eastAsia="仿宋" w:cs="仿宋"/>
          <w:b w:val="0"/>
          <w:bCs w:val="0"/>
          <w:snapToGrid w:val="0"/>
          <w:color w:val="000000"/>
          <w:kern w:val="0"/>
          <w:sz w:val="24"/>
          <w:szCs w:val="24"/>
          <w:u w:val="single"/>
          <w:lang w:val="en-US" w:eastAsia="zh-CN" w:bidi="ar"/>
        </w:rPr>
        <w:t xml:space="preserve">                               </w:t>
      </w:r>
    </w:p>
    <w:p>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联系人：</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联系电话：</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授权代表：</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联系电话：</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pPr>
        <w:keepNext w:val="0"/>
        <w:keepLines w:val="0"/>
        <w:pageBreakBefore w:val="0"/>
        <w:widowControl/>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地址：</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邮编：</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pPr>
        <w:keepNext w:val="0"/>
        <w:keepLines w:val="0"/>
        <w:pageBreakBefore w:val="0"/>
        <w:widowControl/>
        <w:numPr>
          <w:ilvl w:val="0"/>
          <w:numId w:val="1"/>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质疑项目基本情况 </w:t>
      </w:r>
    </w:p>
    <w:p>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质疑项目的名称：</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质疑项目的编号：</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包号：</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采购人名称：</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采购文件获取日期：</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pPr>
        <w:keepNext w:val="0"/>
        <w:keepLines w:val="0"/>
        <w:pageBreakBefore w:val="0"/>
        <w:widowControl/>
        <w:numPr>
          <w:ilvl w:val="0"/>
          <w:numId w:val="1"/>
        </w:numPr>
        <w:suppressLineNumbers w:val="0"/>
        <w:kinsoku w:val="0"/>
        <w:wordWrap/>
        <w:overflowPunct/>
        <w:topLinePunct w:val="0"/>
        <w:autoSpaceDE w:val="0"/>
        <w:autoSpaceDN w:val="0"/>
        <w:bidi w:val="0"/>
        <w:adjustRightInd w:val="0"/>
        <w:snapToGrid w:val="0"/>
        <w:spacing w:line="300" w:lineRule="auto"/>
        <w:ind w:left="0" w:leftChars="0" w:firstLine="0" w:firstLine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质疑事项具体内容 </w:t>
      </w:r>
    </w:p>
    <w:p>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质疑事项 1：</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事实依据：</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u w:val="single"/>
          <w:lang w:val="en-US" w:eastAsia="zh-CN" w:bidi="ar"/>
        </w:rPr>
        <w:t xml:space="preserve">                                                                </w:t>
      </w:r>
    </w:p>
    <w:p>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u w:val="single"/>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法律依据： </w:t>
      </w:r>
      <w:r>
        <w:rPr>
          <w:rFonts w:hint="eastAsia" w:ascii="仿宋" w:hAnsi="仿宋" w:eastAsia="仿宋" w:cs="仿宋"/>
          <w:b w:val="0"/>
          <w:bCs w:val="0"/>
          <w:snapToGrid w:val="0"/>
          <w:color w:val="000000"/>
          <w:kern w:val="0"/>
          <w:sz w:val="24"/>
          <w:szCs w:val="24"/>
          <w:u w:val="single"/>
          <w:lang w:val="en-US" w:eastAsia="zh-CN" w:bidi="ar"/>
        </w:rPr>
        <w:t xml:space="preserve">                                                     </w:t>
      </w:r>
    </w:p>
    <w:p>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u w:val="single"/>
          <w:lang w:val="en-US" w:eastAsia="zh-CN" w:bidi="ar"/>
        </w:rPr>
      </w:pPr>
      <w:r>
        <w:rPr>
          <w:rFonts w:hint="eastAsia" w:ascii="仿宋" w:hAnsi="仿宋" w:eastAsia="仿宋" w:cs="仿宋"/>
          <w:b w:val="0"/>
          <w:bCs w:val="0"/>
          <w:snapToGrid w:val="0"/>
          <w:color w:val="000000"/>
          <w:kern w:val="0"/>
          <w:sz w:val="24"/>
          <w:szCs w:val="24"/>
          <w:u w:val="single"/>
          <w:lang w:val="en-US" w:eastAsia="zh-CN" w:bidi="ar"/>
        </w:rPr>
        <w:t xml:space="preserve">                                                                </w:t>
      </w:r>
    </w:p>
    <w:p>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质疑事项 2： …… </w:t>
      </w:r>
    </w:p>
    <w:p>
      <w:pPr>
        <w:keepNext w:val="0"/>
        <w:keepLines w:val="0"/>
        <w:pageBreakBefore w:val="0"/>
        <w:widowControl/>
        <w:numPr>
          <w:ilvl w:val="0"/>
          <w:numId w:val="1"/>
        </w:numPr>
        <w:suppressLineNumbers w:val="0"/>
        <w:kinsoku w:val="0"/>
        <w:wordWrap/>
        <w:overflowPunct/>
        <w:topLinePunct w:val="0"/>
        <w:autoSpaceDE w:val="0"/>
        <w:autoSpaceDN w:val="0"/>
        <w:bidi w:val="0"/>
        <w:adjustRightInd w:val="0"/>
        <w:snapToGrid w:val="0"/>
        <w:spacing w:line="300" w:lineRule="auto"/>
        <w:ind w:left="0" w:leftChars="0" w:firstLine="0" w:firstLine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与质疑事项相关的质疑请求 </w:t>
      </w:r>
    </w:p>
    <w:p>
      <w:pPr>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300" w:lineRule="auto"/>
        <w:ind w:leftChars="0"/>
        <w:jc w:val="left"/>
        <w:textAlignment w:val="baseline"/>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请求：</w:t>
      </w:r>
      <w:r>
        <w:rPr>
          <w:rFonts w:hint="eastAsia" w:ascii="仿宋" w:hAnsi="仿宋" w:eastAsia="仿宋" w:cs="仿宋"/>
          <w:b w:val="0"/>
          <w:bCs w:val="0"/>
          <w:snapToGrid w:val="0"/>
          <w:color w:val="000000"/>
          <w:kern w:val="0"/>
          <w:sz w:val="24"/>
          <w:szCs w:val="24"/>
          <w:u w:val="single"/>
          <w:lang w:val="en-US" w:eastAsia="zh-CN" w:bidi="ar"/>
        </w:rPr>
        <w:t xml:space="preserve">                               </w:t>
      </w:r>
      <w:r>
        <w:rPr>
          <w:rFonts w:hint="eastAsia" w:ascii="仿宋" w:hAnsi="仿宋" w:eastAsia="仿宋" w:cs="仿宋"/>
          <w:b w:val="0"/>
          <w:bCs w:val="0"/>
          <w:snapToGrid w:val="0"/>
          <w:color w:val="000000"/>
          <w:kern w:val="0"/>
          <w:sz w:val="24"/>
          <w:szCs w:val="24"/>
          <w:lang w:val="en-US" w:eastAsia="zh-CN" w:bidi="ar"/>
        </w:rPr>
        <w:t xml:space="preserve"> </w:t>
      </w:r>
    </w:p>
    <w:p>
      <w:pPr>
        <w:keepNext w:val="0"/>
        <w:keepLines w:val="0"/>
        <w:widowControl/>
        <w:numPr>
          <w:ilvl w:val="0"/>
          <w:numId w:val="0"/>
        </w:numPr>
        <w:suppressLineNumbers w:val="0"/>
        <w:ind w:leftChars="0"/>
        <w:jc w:val="left"/>
        <w:rPr>
          <w:rFonts w:hint="eastAsia" w:ascii="仿宋" w:hAnsi="仿宋" w:eastAsia="仿宋" w:cs="仿宋"/>
          <w:b w:val="0"/>
          <w:bCs w:val="0"/>
          <w:snapToGrid w:val="0"/>
          <w:color w:val="000000"/>
          <w:kern w:val="0"/>
          <w:sz w:val="24"/>
          <w:szCs w:val="24"/>
          <w:lang w:val="en-US" w:eastAsia="zh-CN" w:bidi="ar"/>
        </w:rPr>
      </w:pPr>
    </w:p>
    <w:p>
      <w:pPr>
        <w:keepNext w:val="0"/>
        <w:keepLines w:val="0"/>
        <w:widowControl/>
        <w:numPr>
          <w:ilvl w:val="0"/>
          <w:numId w:val="0"/>
        </w:numPr>
        <w:suppressLineNumbers w:val="0"/>
        <w:ind w:leftChars="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签字(签章)：                      公章：</w:t>
      </w:r>
    </w:p>
    <w:p>
      <w:pPr>
        <w:keepNext w:val="0"/>
        <w:keepLines w:val="0"/>
        <w:widowControl/>
        <w:numPr>
          <w:ilvl w:val="0"/>
          <w:numId w:val="0"/>
        </w:numPr>
        <w:suppressLineNumbers w:val="0"/>
        <w:ind w:leftChars="0"/>
        <w:jc w:val="left"/>
        <w:rPr>
          <w:rFonts w:ascii="仿宋" w:hAnsi="仿宋" w:eastAsia="仿宋" w:cs="仿宋"/>
          <w:b w:val="0"/>
          <w:bCs w:val="0"/>
          <w:color w:val="000000"/>
          <w:sz w:val="24"/>
          <w:szCs w:val="24"/>
        </w:rPr>
      </w:pPr>
      <w:r>
        <w:rPr>
          <w:rFonts w:ascii="仿宋" w:hAnsi="仿宋" w:eastAsia="仿宋" w:cs="仿宋"/>
          <w:b w:val="0"/>
          <w:bCs w:val="0"/>
          <w:color w:val="000000"/>
          <w:sz w:val="24"/>
          <w:szCs w:val="24"/>
        </w:rPr>
        <w:t>日期：</w:t>
      </w:r>
    </w:p>
    <w:p>
      <w:pPr>
        <w:keepNext w:val="0"/>
        <w:keepLines w:val="0"/>
        <w:widowControl/>
        <w:numPr>
          <w:ilvl w:val="0"/>
          <w:numId w:val="0"/>
        </w:numPr>
        <w:suppressLineNumbers w:val="0"/>
        <w:ind w:leftChars="0"/>
        <w:jc w:val="left"/>
        <w:rPr>
          <w:rFonts w:ascii="仿宋" w:hAnsi="仿宋" w:eastAsia="仿宋" w:cs="仿宋"/>
          <w:b w:val="0"/>
          <w:bCs w:val="0"/>
          <w:color w:val="000000"/>
          <w:sz w:val="24"/>
          <w:szCs w:val="24"/>
        </w:rPr>
      </w:pPr>
    </w:p>
    <w:p>
      <w:pPr>
        <w:keepNext w:val="0"/>
        <w:keepLines w:val="0"/>
        <w:widowControl/>
        <w:suppressLineNumbers w:val="0"/>
        <w:jc w:val="left"/>
      </w:pPr>
      <w:r>
        <w:rPr>
          <w:rFonts w:ascii="仿宋" w:hAnsi="仿宋" w:eastAsia="仿宋" w:cs="仿宋"/>
          <w:b/>
          <w:bCs/>
          <w:snapToGrid w:val="0"/>
          <w:color w:val="000000"/>
          <w:kern w:val="0"/>
          <w:sz w:val="24"/>
          <w:szCs w:val="24"/>
          <w:lang w:val="en-US" w:eastAsia="zh-CN" w:bidi="ar"/>
        </w:rPr>
        <w:t xml:space="preserve">质疑函制作说明： </w:t>
      </w:r>
    </w:p>
    <w:p>
      <w:pPr>
        <w:keepNext w:val="0"/>
        <w:keepLines w:val="0"/>
        <w:widowControl/>
        <w:numPr>
          <w:ilvl w:val="0"/>
          <w:numId w:val="2"/>
        </w:numPr>
        <w:suppressLineNumbers w:val="0"/>
        <w:ind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供应商提出质疑时，应提交质疑函和必要的证明材料。 </w:t>
      </w:r>
    </w:p>
    <w:p>
      <w:pPr>
        <w:keepNext w:val="0"/>
        <w:keepLines w:val="0"/>
        <w:widowControl/>
        <w:numPr>
          <w:ilvl w:val="0"/>
          <w:numId w:val="2"/>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质疑供应商若委托代理人进行质疑的，质疑函应按要求列明“授权代表” 的有关内容，并在附件中提交由质疑供应商签署的授权委托书。授权委托书应载明代理人的姓名或者名称、代理事项、具体权限、期限和相关事项。 </w:t>
      </w:r>
    </w:p>
    <w:p>
      <w:pPr>
        <w:keepNext w:val="0"/>
        <w:keepLines w:val="0"/>
        <w:widowControl/>
        <w:numPr>
          <w:ilvl w:val="0"/>
          <w:numId w:val="2"/>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质疑供应商若对项目的某一分包进行质疑，质疑函中应列明具体分包号。 </w:t>
      </w:r>
    </w:p>
    <w:p>
      <w:pPr>
        <w:keepNext w:val="0"/>
        <w:keepLines w:val="0"/>
        <w:widowControl/>
        <w:numPr>
          <w:ilvl w:val="0"/>
          <w:numId w:val="2"/>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 xml:space="preserve">质疑函的质疑事项应具体、明确，并有必要的事实依据和法律依据。 </w:t>
      </w:r>
    </w:p>
    <w:p>
      <w:pPr>
        <w:keepNext w:val="0"/>
        <w:keepLines w:val="0"/>
        <w:widowControl/>
        <w:numPr>
          <w:ilvl w:val="0"/>
          <w:numId w:val="2"/>
        </w:numPr>
        <w:suppressLineNumbers w:val="0"/>
        <w:ind w:left="0" w:leftChars="0" w:firstLine="240" w:firstLineChars="100"/>
        <w:jc w:val="left"/>
        <w:rPr>
          <w:rFonts w:hint="eastAsia" w:ascii="仿宋" w:hAnsi="仿宋" w:eastAsia="仿宋" w:cs="仿宋"/>
          <w:b w:val="0"/>
          <w:bCs w:val="0"/>
          <w:snapToGrid w:val="0"/>
          <w:color w:val="000000"/>
          <w:kern w:val="0"/>
          <w:sz w:val="24"/>
          <w:szCs w:val="24"/>
          <w:lang w:val="en-US" w:eastAsia="zh-CN" w:bidi="ar"/>
        </w:rPr>
      </w:pPr>
      <w:r>
        <w:rPr>
          <w:rFonts w:hint="eastAsia" w:ascii="仿宋" w:hAnsi="仿宋" w:eastAsia="仿宋" w:cs="仿宋"/>
          <w:b w:val="0"/>
          <w:bCs w:val="0"/>
          <w:snapToGrid w:val="0"/>
          <w:color w:val="000000"/>
          <w:kern w:val="0"/>
          <w:sz w:val="24"/>
          <w:szCs w:val="24"/>
          <w:lang w:val="en-US" w:eastAsia="zh-CN" w:bidi="ar"/>
        </w:rPr>
        <w:t>质疑函的质疑请求应与质疑事项相关。</w:t>
      </w:r>
    </w:p>
    <w:p>
      <w:pPr>
        <w:keepNext w:val="0"/>
        <w:keepLines w:val="0"/>
        <w:widowControl/>
        <w:numPr>
          <w:ilvl w:val="0"/>
          <w:numId w:val="0"/>
        </w:numPr>
        <w:suppressLineNumbers w:val="0"/>
        <w:ind w:leftChars="100"/>
        <w:jc w:val="left"/>
      </w:pPr>
      <w:r>
        <w:rPr>
          <w:rFonts w:hint="eastAsia" w:ascii="仿宋" w:hAnsi="仿宋" w:eastAsia="仿宋" w:cs="仿宋"/>
          <w:b w:val="0"/>
          <w:bCs w:val="0"/>
          <w:snapToGrid w:val="0"/>
          <w:color w:val="000000"/>
          <w:kern w:val="0"/>
          <w:sz w:val="24"/>
          <w:szCs w:val="24"/>
          <w:lang w:val="en-US" w:eastAsia="zh-CN" w:bidi="ar"/>
        </w:rPr>
        <w:t>6.质疑供应商为自然人的，质疑函应由本人签字；质疑供应商为法人或者他组织的，质疑函应由法定代表人、主要负责人，或者其授权代表签字或者盖章，并加盖公章。</w:t>
      </w:r>
    </w:p>
    <w:p>
      <w:pPr>
        <w:rPr>
          <w:rFonts w:hint="eastAsia"/>
        </w:rPr>
        <w:sectPr>
          <w:footerReference r:id="rId7" w:type="default"/>
          <w:pgSz w:w="11906" w:h="16838"/>
          <w:pgMar w:top="620" w:right="1409" w:bottom="1143" w:left="1785" w:header="0" w:footer="967" w:gutter="0"/>
          <w:pgNumType w:fmt="decimal"/>
          <w:cols w:space="720" w:num="1"/>
        </w:sectPr>
      </w:pPr>
    </w:p>
    <w:p>
      <w:pPr>
        <w:spacing w:line="340" w:lineRule="auto"/>
        <w:rPr>
          <w:rFonts w:hint="eastAsia" w:ascii="仿宋" w:hAnsi="仿宋" w:eastAsia="仿宋" w:cs="仿宋"/>
          <w:sz w:val="21"/>
        </w:rPr>
      </w:pPr>
    </w:p>
    <w:p>
      <w:pPr>
        <w:pStyle w:val="5"/>
        <w:spacing w:before="91" w:line="233" w:lineRule="auto"/>
        <w:ind w:right="81" w:rightChars="0"/>
        <w:jc w:val="center"/>
        <w:rPr>
          <w:rFonts w:hint="eastAsia" w:ascii="仿宋" w:hAnsi="仿宋" w:eastAsia="仿宋" w:cs="仿宋"/>
          <w:b/>
          <w:bCs/>
          <w:spacing w:val="-6"/>
        </w:rPr>
      </w:pPr>
    </w:p>
    <w:p>
      <w:pPr>
        <w:pStyle w:val="5"/>
        <w:spacing w:before="91" w:line="233" w:lineRule="auto"/>
        <w:ind w:right="81" w:rightChars="0"/>
        <w:jc w:val="center"/>
        <w:outlineLvl w:val="2"/>
        <w:rPr>
          <w:rFonts w:hint="eastAsia" w:ascii="仿宋" w:hAnsi="仿宋" w:eastAsia="仿宋" w:cs="仿宋"/>
          <w:spacing w:val="12"/>
        </w:rPr>
      </w:pPr>
      <w:r>
        <w:rPr>
          <w:rFonts w:hint="eastAsia" w:ascii="仿宋" w:hAnsi="仿宋" w:eastAsia="仿宋" w:cs="仿宋"/>
          <w:b/>
          <w:bCs/>
          <w:spacing w:val="-6"/>
        </w:rPr>
        <w:t>附件1：履约保证金保函（格式）</w:t>
      </w:r>
    </w:p>
    <w:p>
      <w:pPr>
        <w:pStyle w:val="5"/>
        <w:spacing w:before="91" w:line="233" w:lineRule="auto"/>
        <w:ind w:left="4293" w:leftChars="0" w:right="2087" w:hanging="4293" w:firstLineChars="0"/>
        <w:jc w:val="center"/>
        <w:rPr>
          <w:rFonts w:hint="eastAsia" w:ascii="仿宋" w:hAnsi="仿宋" w:eastAsia="仿宋" w:cs="仿宋"/>
          <w:sz w:val="23"/>
          <w:szCs w:val="23"/>
        </w:rPr>
      </w:pPr>
      <w:r>
        <w:rPr>
          <w:rFonts w:hint="eastAsia" w:ascii="仿宋" w:hAnsi="仿宋" w:eastAsia="仿宋" w:cs="仿宋"/>
          <w:b/>
          <w:bCs/>
          <w:spacing w:val="2"/>
          <w:sz w:val="23"/>
          <w:szCs w:val="23"/>
          <w:lang w:val="en-US" w:eastAsia="zh-CN"/>
        </w:rPr>
        <w:t xml:space="preserve">           </w:t>
      </w:r>
      <w:r>
        <w:rPr>
          <w:rFonts w:hint="eastAsia" w:ascii="仿宋" w:hAnsi="仿宋" w:eastAsia="仿宋" w:cs="仿宋"/>
          <w:b/>
          <w:bCs/>
          <w:spacing w:val="2"/>
          <w:sz w:val="23"/>
          <w:szCs w:val="23"/>
        </w:rPr>
        <w:t>（中标后开具）</w:t>
      </w:r>
    </w:p>
    <w:p>
      <w:pPr>
        <w:spacing w:line="254" w:lineRule="auto"/>
        <w:rPr>
          <w:rFonts w:hint="eastAsia" w:ascii="仿宋" w:hAnsi="仿宋" w:eastAsia="仿宋" w:cs="仿宋"/>
          <w:sz w:val="21"/>
        </w:rPr>
      </w:pPr>
    </w:p>
    <w:p>
      <w:pPr>
        <w:pStyle w:val="5"/>
        <w:spacing w:before="78" w:line="221" w:lineRule="auto"/>
        <w:ind w:left="18"/>
        <w:rPr>
          <w:rFonts w:hint="eastAsia" w:ascii="仿宋" w:hAnsi="仿宋" w:eastAsia="仿宋" w:cs="仿宋"/>
          <w:sz w:val="23"/>
          <w:szCs w:val="23"/>
        </w:rPr>
      </w:pPr>
      <w:r>
        <w:rPr>
          <w:rFonts w:hint="eastAsia" w:ascii="仿宋" w:hAnsi="仿宋" w:eastAsia="仿宋" w:cs="仿宋"/>
          <w:spacing w:val="-1"/>
          <w:sz w:val="23"/>
          <w:szCs w:val="23"/>
        </w:rPr>
        <w:t>致:</w:t>
      </w:r>
      <w:r>
        <w:rPr>
          <w:rFonts w:hint="eastAsia" w:ascii="仿宋" w:hAnsi="仿宋" w:eastAsia="仿宋" w:cs="仿宋"/>
          <w:spacing w:val="57"/>
          <w:sz w:val="23"/>
          <w:szCs w:val="23"/>
        </w:rPr>
        <w:t xml:space="preserve"> </w:t>
      </w:r>
      <w:r>
        <w:rPr>
          <w:rFonts w:hint="eastAsia" w:ascii="仿宋" w:hAnsi="仿宋" w:eastAsia="仿宋" w:cs="仿宋"/>
          <w:spacing w:val="-1"/>
          <w:sz w:val="23"/>
          <w:szCs w:val="23"/>
        </w:rPr>
        <w:t>(</w:t>
      </w:r>
      <w:r>
        <w:rPr>
          <w:rFonts w:hint="eastAsia" w:ascii="仿宋" w:hAnsi="仿宋" w:eastAsia="仿宋" w:cs="仿宋"/>
          <w:i/>
          <w:iCs/>
          <w:spacing w:val="-1"/>
          <w:sz w:val="24"/>
          <w:szCs w:val="24"/>
          <w:u w:val="single" w:color="auto"/>
        </w:rPr>
        <w:t>买方名称</w:t>
      </w:r>
      <w:r>
        <w:rPr>
          <w:rFonts w:hint="eastAsia" w:ascii="仿宋" w:hAnsi="仿宋" w:eastAsia="仿宋" w:cs="仿宋"/>
          <w:spacing w:val="-1"/>
          <w:sz w:val="23"/>
          <w:szCs w:val="23"/>
        </w:rPr>
        <w:t>)</w:t>
      </w:r>
    </w:p>
    <w:p>
      <w:pPr>
        <w:pStyle w:val="5"/>
        <w:tabs>
          <w:tab w:val="left" w:pos="4530"/>
        </w:tabs>
        <w:spacing w:before="24" w:line="229" w:lineRule="auto"/>
        <w:ind w:left="2970"/>
        <w:rPr>
          <w:rFonts w:hint="eastAsia" w:ascii="仿宋" w:hAnsi="仿宋" w:eastAsia="仿宋" w:cs="仿宋"/>
          <w:sz w:val="23"/>
          <w:szCs w:val="23"/>
        </w:rPr>
      </w:pPr>
      <w:r>
        <w:rPr>
          <w:rFonts w:hint="eastAsia" w:ascii="仿宋" w:hAnsi="仿宋" w:eastAsia="仿宋" w:cs="仿宋"/>
          <w:sz w:val="23"/>
          <w:szCs w:val="23"/>
          <w:u w:val="single" w:color="auto"/>
        </w:rPr>
        <w:tab/>
      </w:r>
      <w:r>
        <w:rPr>
          <w:rFonts w:hint="eastAsia" w:ascii="仿宋" w:hAnsi="仿宋" w:eastAsia="仿宋" w:cs="仿宋"/>
          <w:spacing w:val="-88"/>
          <w:sz w:val="23"/>
          <w:szCs w:val="23"/>
        </w:rPr>
        <w:t xml:space="preserve"> </w:t>
      </w:r>
      <w:r>
        <w:rPr>
          <w:rFonts w:hint="eastAsia" w:ascii="仿宋" w:hAnsi="仿宋" w:eastAsia="仿宋" w:cs="仿宋"/>
          <w:spacing w:val="6"/>
          <w:sz w:val="23"/>
          <w:szCs w:val="23"/>
        </w:rPr>
        <w:t>号合同履约保函</w:t>
      </w:r>
    </w:p>
    <w:p>
      <w:pPr>
        <w:spacing w:line="257" w:lineRule="auto"/>
        <w:rPr>
          <w:rFonts w:hint="eastAsia" w:ascii="仿宋" w:hAnsi="仿宋" w:eastAsia="仿宋" w:cs="仿宋"/>
          <w:sz w:val="21"/>
        </w:rPr>
      </w:pPr>
    </w:p>
    <w:p>
      <w:pPr>
        <w:pStyle w:val="5"/>
        <w:spacing w:before="78" w:line="230" w:lineRule="auto"/>
        <w:ind w:left="66" w:right="55" w:firstLine="550"/>
        <w:rPr>
          <w:rFonts w:hint="eastAsia" w:ascii="仿宋" w:hAnsi="仿宋" w:eastAsia="仿宋" w:cs="仿宋"/>
          <w:sz w:val="23"/>
          <w:szCs w:val="23"/>
        </w:rPr>
      </w:pPr>
      <w:r>
        <w:rPr>
          <w:rFonts w:hint="eastAsia" w:ascii="仿宋" w:hAnsi="仿宋" w:eastAsia="仿宋" w:cs="仿宋"/>
          <w:spacing w:val="10"/>
          <w:sz w:val="23"/>
          <w:szCs w:val="23"/>
        </w:rPr>
        <w:t>本保函作为贵方与(</w:t>
      </w:r>
      <w:r>
        <w:rPr>
          <w:rFonts w:hint="eastAsia" w:ascii="仿宋" w:hAnsi="仿宋" w:eastAsia="仿宋" w:cs="仿宋"/>
          <w:i/>
          <w:iCs/>
          <w:spacing w:val="10"/>
          <w:sz w:val="24"/>
          <w:szCs w:val="24"/>
          <w:u w:val="single" w:color="auto"/>
        </w:rPr>
        <w:t>卖方名称</w:t>
      </w:r>
      <w:r>
        <w:rPr>
          <w:rFonts w:hint="eastAsia" w:ascii="仿宋" w:hAnsi="仿宋" w:eastAsia="仿宋" w:cs="仿宋"/>
          <w:spacing w:val="10"/>
          <w:sz w:val="23"/>
          <w:szCs w:val="23"/>
        </w:rPr>
        <w:t>)(以下简称卖方</w:t>
      </w:r>
      <w:r>
        <w:rPr>
          <w:rFonts w:hint="eastAsia" w:ascii="仿宋" w:hAnsi="仿宋" w:eastAsia="仿宋" w:cs="仿宋"/>
          <w:spacing w:val="9"/>
          <w:sz w:val="23"/>
          <w:szCs w:val="23"/>
        </w:rPr>
        <w:t>)于</w:t>
      </w:r>
      <w:r>
        <w:rPr>
          <w:rFonts w:hint="eastAsia" w:ascii="仿宋" w:hAnsi="仿宋" w:eastAsia="仿宋" w:cs="仿宋"/>
          <w:spacing w:val="-111"/>
          <w:sz w:val="23"/>
          <w:szCs w:val="23"/>
        </w:rPr>
        <w:t xml:space="preserve"> </w:t>
      </w:r>
      <w:r>
        <w:rPr>
          <w:rFonts w:hint="eastAsia" w:ascii="仿宋" w:hAnsi="仿宋" w:eastAsia="仿宋" w:cs="仿宋"/>
          <w:spacing w:val="11"/>
          <w:sz w:val="23"/>
          <w:szCs w:val="23"/>
          <w:u w:val="single" w:color="auto"/>
        </w:rPr>
        <w:t xml:space="preserve">          </w:t>
      </w:r>
      <w:r>
        <w:rPr>
          <w:rFonts w:hint="eastAsia" w:ascii="仿宋" w:hAnsi="仿宋" w:eastAsia="仿宋" w:cs="仿宋"/>
          <w:spacing w:val="-93"/>
          <w:sz w:val="23"/>
          <w:szCs w:val="23"/>
        </w:rPr>
        <w:t xml:space="preserve"> </w:t>
      </w:r>
      <w:r>
        <w:rPr>
          <w:rFonts w:hint="eastAsia" w:ascii="仿宋" w:hAnsi="仿宋" w:eastAsia="仿宋" w:cs="仿宋"/>
          <w:spacing w:val="9"/>
          <w:sz w:val="23"/>
          <w:szCs w:val="23"/>
        </w:rPr>
        <w:t>年</w:t>
      </w:r>
      <w:r>
        <w:rPr>
          <w:rFonts w:hint="eastAsia" w:ascii="仿宋" w:hAnsi="仿宋" w:eastAsia="仿宋" w:cs="仿宋"/>
          <w:spacing w:val="-111"/>
          <w:sz w:val="23"/>
          <w:szCs w:val="23"/>
        </w:rPr>
        <w:t xml:space="preserve"> </w:t>
      </w:r>
      <w:r>
        <w:rPr>
          <w:rFonts w:hint="eastAsia" w:ascii="仿宋" w:hAnsi="仿宋" w:eastAsia="仿宋" w:cs="仿宋"/>
          <w:spacing w:val="10"/>
          <w:sz w:val="23"/>
          <w:szCs w:val="23"/>
          <w:u w:val="single" w:color="auto"/>
        </w:rPr>
        <w:t xml:space="preserve">         </w:t>
      </w:r>
      <w:r>
        <w:rPr>
          <w:rFonts w:hint="eastAsia" w:ascii="仿宋" w:hAnsi="仿宋" w:eastAsia="仿宋" w:cs="仿宋"/>
          <w:spacing w:val="-80"/>
          <w:sz w:val="23"/>
          <w:szCs w:val="23"/>
        </w:rPr>
        <w:t xml:space="preserve"> </w:t>
      </w:r>
      <w:r>
        <w:rPr>
          <w:rFonts w:hint="eastAsia" w:ascii="仿宋" w:hAnsi="仿宋" w:eastAsia="仿宋" w:cs="仿宋"/>
          <w:spacing w:val="9"/>
          <w:sz w:val="23"/>
          <w:szCs w:val="23"/>
        </w:rPr>
        <w:t>月</w:t>
      </w:r>
      <w:r>
        <w:rPr>
          <w:rFonts w:hint="eastAsia" w:ascii="仿宋" w:hAnsi="仿宋" w:eastAsia="仿宋" w:cs="仿宋"/>
          <w:sz w:val="23"/>
          <w:szCs w:val="23"/>
        </w:rPr>
        <w:t xml:space="preserve"> </w:t>
      </w:r>
      <w:r>
        <w:rPr>
          <w:rFonts w:hint="eastAsia" w:ascii="仿宋" w:hAnsi="仿宋" w:eastAsia="仿宋" w:cs="仿宋"/>
          <w:spacing w:val="4"/>
          <w:sz w:val="23"/>
          <w:szCs w:val="23"/>
        </w:rPr>
        <w:t>日就</w:t>
      </w:r>
      <w:r>
        <w:rPr>
          <w:rFonts w:hint="eastAsia" w:ascii="仿宋" w:hAnsi="仿宋" w:eastAsia="仿宋" w:cs="仿宋"/>
          <w:spacing w:val="4"/>
          <w:sz w:val="23"/>
          <w:szCs w:val="23"/>
          <w:u w:val="single" w:color="auto"/>
        </w:rPr>
        <w:t xml:space="preserve">                  </w:t>
      </w:r>
      <w:r>
        <w:rPr>
          <w:rFonts w:hint="eastAsia" w:ascii="仿宋" w:hAnsi="仿宋" w:eastAsia="仿宋" w:cs="仿宋"/>
          <w:spacing w:val="-98"/>
          <w:sz w:val="23"/>
          <w:szCs w:val="23"/>
        </w:rPr>
        <w:t xml:space="preserve"> </w:t>
      </w:r>
      <w:r>
        <w:rPr>
          <w:rFonts w:hint="eastAsia" w:ascii="仿宋" w:hAnsi="仿宋" w:eastAsia="仿宋" w:cs="仿宋"/>
          <w:spacing w:val="3"/>
          <w:sz w:val="23"/>
          <w:szCs w:val="23"/>
        </w:rPr>
        <w:t>项目</w:t>
      </w:r>
      <w:r>
        <w:rPr>
          <w:rFonts w:hint="eastAsia" w:ascii="仿宋" w:hAnsi="仿宋" w:eastAsia="仿宋" w:cs="仿宋"/>
          <w:spacing w:val="-64"/>
          <w:sz w:val="23"/>
          <w:szCs w:val="23"/>
        </w:rPr>
        <w:t xml:space="preserve"> </w:t>
      </w:r>
      <w:r>
        <w:rPr>
          <w:rFonts w:hint="eastAsia" w:ascii="仿宋" w:hAnsi="仿宋" w:eastAsia="仿宋" w:cs="仿宋"/>
          <w:spacing w:val="3"/>
          <w:sz w:val="23"/>
          <w:szCs w:val="23"/>
        </w:rPr>
        <w:t>(以下简称项目)项下提供(</w:t>
      </w:r>
      <w:r>
        <w:rPr>
          <w:rFonts w:hint="eastAsia" w:ascii="仿宋" w:hAnsi="仿宋" w:eastAsia="仿宋" w:cs="仿宋"/>
          <w:i/>
          <w:iCs/>
          <w:spacing w:val="3"/>
          <w:sz w:val="24"/>
          <w:szCs w:val="24"/>
          <w:u w:val="single" w:color="auto"/>
        </w:rPr>
        <w:t>服务/货物名称</w:t>
      </w:r>
      <w:r>
        <w:rPr>
          <w:rFonts w:hint="eastAsia" w:ascii="仿宋" w:hAnsi="仿宋" w:eastAsia="仿宋" w:cs="仿宋"/>
          <w:spacing w:val="3"/>
          <w:sz w:val="23"/>
          <w:szCs w:val="23"/>
        </w:rPr>
        <w:t>)(以下简称</w:t>
      </w:r>
    </w:p>
    <w:p>
      <w:pPr>
        <w:pStyle w:val="5"/>
        <w:spacing w:before="24" w:line="222" w:lineRule="auto"/>
        <w:ind w:left="14"/>
        <w:outlineLvl w:val="1"/>
        <w:rPr>
          <w:rFonts w:hint="eastAsia" w:ascii="仿宋" w:hAnsi="仿宋" w:eastAsia="仿宋" w:cs="仿宋"/>
          <w:sz w:val="23"/>
          <w:szCs w:val="23"/>
        </w:rPr>
      </w:pPr>
      <w:r>
        <w:rPr>
          <w:rFonts w:hint="eastAsia" w:ascii="仿宋" w:hAnsi="仿宋" w:eastAsia="仿宋" w:cs="仿宋"/>
          <w:spacing w:val="5"/>
          <w:sz w:val="23"/>
          <w:szCs w:val="23"/>
        </w:rPr>
        <w:t>服务/货物)签订的(</w:t>
      </w:r>
      <w:r>
        <w:rPr>
          <w:rFonts w:hint="eastAsia" w:ascii="仿宋" w:hAnsi="仿宋" w:eastAsia="仿宋" w:cs="仿宋"/>
          <w:i/>
          <w:iCs/>
          <w:spacing w:val="5"/>
          <w:sz w:val="24"/>
          <w:szCs w:val="24"/>
          <w:u w:val="single" w:color="auto"/>
        </w:rPr>
        <w:t>合同号</w:t>
      </w:r>
      <w:r>
        <w:rPr>
          <w:rFonts w:hint="eastAsia" w:ascii="仿宋" w:hAnsi="仿宋" w:eastAsia="仿宋" w:cs="仿宋"/>
          <w:spacing w:val="5"/>
          <w:sz w:val="23"/>
          <w:szCs w:val="23"/>
        </w:rPr>
        <w:t>)号合同的履约保函。</w:t>
      </w:r>
    </w:p>
    <w:p>
      <w:pPr>
        <w:pStyle w:val="5"/>
        <w:spacing w:before="23" w:line="236" w:lineRule="auto"/>
        <w:ind w:left="17" w:right="43" w:firstLine="572"/>
        <w:jc w:val="both"/>
        <w:rPr>
          <w:rFonts w:hint="eastAsia" w:ascii="仿宋" w:hAnsi="仿宋" w:eastAsia="仿宋" w:cs="仿宋"/>
          <w:sz w:val="23"/>
          <w:szCs w:val="23"/>
        </w:rPr>
      </w:pPr>
      <w:r>
        <w:rPr>
          <w:rFonts w:hint="eastAsia" w:ascii="仿宋" w:hAnsi="仿宋" w:eastAsia="仿宋" w:cs="仿宋"/>
          <w:spacing w:val="4"/>
          <w:sz w:val="23"/>
          <w:szCs w:val="23"/>
        </w:rPr>
        <w:t>(</w:t>
      </w:r>
      <w:r>
        <w:rPr>
          <w:rFonts w:hint="eastAsia" w:ascii="仿宋" w:hAnsi="仿宋" w:eastAsia="仿宋" w:cs="仿宋"/>
          <w:i/>
          <w:iCs/>
          <w:spacing w:val="4"/>
          <w:sz w:val="24"/>
          <w:szCs w:val="24"/>
          <w:u w:val="single" w:color="auto"/>
        </w:rPr>
        <w:t>出具保函的银行名称</w:t>
      </w:r>
      <w:r>
        <w:rPr>
          <w:rFonts w:hint="eastAsia" w:ascii="仿宋" w:hAnsi="仿宋" w:eastAsia="仿宋" w:cs="仿宋"/>
          <w:spacing w:val="4"/>
          <w:sz w:val="23"/>
          <w:szCs w:val="23"/>
        </w:rPr>
        <w:t>)(以下简称银行)无条件地、不可撤销地具结保证本行、</w:t>
      </w:r>
      <w:r>
        <w:rPr>
          <w:rFonts w:hint="eastAsia" w:ascii="仿宋" w:hAnsi="仿宋" w:eastAsia="仿宋" w:cs="仿宋"/>
          <w:spacing w:val="10"/>
          <w:sz w:val="23"/>
          <w:szCs w:val="23"/>
        </w:rPr>
        <w:t xml:space="preserve"> 其继承人和受让人无追索地向贵方以(</w:t>
      </w:r>
      <w:r>
        <w:rPr>
          <w:rFonts w:hint="eastAsia" w:ascii="仿宋" w:hAnsi="仿宋" w:eastAsia="仿宋" w:cs="仿宋"/>
          <w:i/>
          <w:iCs/>
          <w:spacing w:val="10"/>
          <w:sz w:val="24"/>
          <w:szCs w:val="24"/>
          <w:u w:val="single" w:color="auto"/>
        </w:rPr>
        <w:t>货币名称</w:t>
      </w:r>
      <w:r>
        <w:rPr>
          <w:rFonts w:hint="eastAsia" w:ascii="仿宋" w:hAnsi="仿宋" w:eastAsia="仿宋" w:cs="仿宋"/>
          <w:spacing w:val="10"/>
          <w:sz w:val="23"/>
          <w:szCs w:val="23"/>
        </w:rPr>
        <w:t>)支付总额不超过(</w:t>
      </w:r>
      <w:r>
        <w:rPr>
          <w:rFonts w:hint="eastAsia" w:ascii="仿宋" w:hAnsi="仿宋" w:eastAsia="仿宋" w:cs="仿宋"/>
          <w:i/>
          <w:iCs/>
          <w:spacing w:val="10"/>
          <w:sz w:val="24"/>
          <w:szCs w:val="24"/>
          <w:u w:val="single" w:color="auto"/>
        </w:rPr>
        <w:t>货币数量</w:t>
      </w:r>
      <w:r>
        <w:rPr>
          <w:rFonts w:hint="eastAsia" w:ascii="仿宋" w:hAnsi="仿宋" w:eastAsia="仿宋" w:cs="仿宋"/>
          <w:spacing w:val="10"/>
          <w:sz w:val="23"/>
          <w:szCs w:val="23"/>
        </w:rPr>
        <w:t>),即相</w:t>
      </w:r>
      <w:r>
        <w:rPr>
          <w:rFonts w:hint="eastAsia" w:ascii="仿宋" w:hAnsi="仿宋" w:eastAsia="仿宋" w:cs="仿宋"/>
          <w:sz w:val="23"/>
          <w:szCs w:val="23"/>
        </w:rPr>
        <w:t xml:space="preserve"> </w:t>
      </w:r>
      <w:r>
        <w:rPr>
          <w:rFonts w:hint="eastAsia" w:ascii="仿宋" w:hAnsi="仿宋" w:eastAsia="仿宋" w:cs="仿宋"/>
          <w:spacing w:val="7"/>
          <w:sz w:val="23"/>
          <w:szCs w:val="23"/>
        </w:rPr>
        <w:t>当于合同价格的</w:t>
      </w:r>
      <w:r>
        <w:rPr>
          <w:rFonts w:hint="eastAsia" w:ascii="仿宋" w:hAnsi="仿宋" w:eastAsia="仿宋" w:cs="仿宋"/>
          <w:spacing w:val="7"/>
          <w:sz w:val="23"/>
          <w:szCs w:val="23"/>
          <w:u w:val="single" w:color="auto"/>
        </w:rPr>
        <w:t xml:space="preserve">     </w:t>
      </w:r>
      <w:r>
        <w:rPr>
          <w:rFonts w:hint="eastAsia" w:ascii="仿宋" w:hAnsi="仿宋" w:eastAsia="仿宋" w:cs="仿宋"/>
          <w:spacing w:val="7"/>
          <w:sz w:val="23"/>
          <w:szCs w:val="23"/>
        </w:rPr>
        <w:t>%,并以此约定如下:</w:t>
      </w:r>
    </w:p>
    <w:p>
      <w:pPr>
        <w:pStyle w:val="5"/>
        <w:spacing w:before="26" w:line="246" w:lineRule="auto"/>
        <w:ind w:left="555" w:firstLine="10"/>
        <w:jc w:val="both"/>
        <w:rPr>
          <w:rFonts w:hint="eastAsia" w:ascii="仿宋" w:hAnsi="仿宋" w:eastAsia="仿宋" w:cs="仿宋"/>
          <w:sz w:val="23"/>
          <w:szCs w:val="23"/>
        </w:rPr>
      </w:pPr>
      <w:r>
        <w:rPr>
          <w:rFonts w:hint="eastAsia" w:ascii="仿宋" w:hAnsi="仿宋" w:eastAsia="仿宋" w:cs="仿宋"/>
          <w:spacing w:val="9"/>
          <w:sz w:val="23"/>
          <w:szCs w:val="23"/>
        </w:rPr>
        <w:t>1.只要贵方确定卖方未能忠实地履行所有合同文件的规定和双方此后一致</w:t>
      </w:r>
      <w:r>
        <w:rPr>
          <w:rFonts w:hint="eastAsia" w:ascii="仿宋" w:hAnsi="仿宋" w:eastAsia="仿宋" w:cs="仿宋"/>
          <w:spacing w:val="66"/>
          <w:sz w:val="23"/>
          <w:szCs w:val="23"/>
        </w:rPr>
        <w:t xml:space="preserve"> </w:t>
      </w:r>
      <w:r>
        <w:rPr>
          <w:rFonts w:hint="eastAsia" w:ascii="仿宋" w:hAnsi="仿宋" w:eastAsia="仿宋" w:cs="仿宋"/>
          <w:spacing w:val="9"/>
          <w:sz w:val="23"/>
          <w:szCs w:val="23"/>
        </w:rPr>
        <w:t>同</w:t>
      </w:r>
      <w:r>
        <w:rPr>
          <w:rFonts w:hint="eastAsia" w:ascii="仿宋" w:hAnsi="仿宋" w:eastAsia="仿宋" w:cs="仿宋"/>
          <w:sz w:val="23"/>
          <w:szCs w:val="23"/>
        </w:rPr>
        <w:t xml:space="preserve"> </w:t>
      </w:r>
      <w:r>
        <w:rPr>
          <w:rFonts w:hint="eastAsia" w:ascii="仿宋" w:hAnsi="仿宋" w:eastAsia="仿宋" w:cs="仿宋"/>
          <w:spacing w:val="7"/>
          <w:sz w:val="23"/>
          <w:szCs w:val="23"/>
        </w:rPr>
        <w:t>意的修改、补充和变动,包括更改和/或修补贵方认为有缺陷的服务/货物(以下</w:t>
      </w:r>
      <w:r>
        <w:rPr>
          <w:rFonts w:hint="eastAsia" w:ascii="仿宋" w:hAnsi="仿宋" w:eastAsia="仿宋" w:cs="仿宋"/>
          <w:spacing w:val="15"/>
          <w:sz w:val="23"/>
          <w:szCs w:val="23"/>
        </w:rPr>
        <w:t xml:space="preserve"> </w:t>
      </w:r>
      <w:r>
        <w:rPr>
          <w:rFonts w:hint="eastAsia" w:ascii="仿宋" w:hAnsi="仿宋" w:eastAsia="仿宋" w:cs="仿宋"/>
          <w:spacing w:val="9"/>
          <w:sz w:val="23"/>
          <w:szCs w:val="23"/>
        </w:rPr>
        <w:t>简称违约),无论卖方有任何反对,本行将凭贵方关于卖方违约说明的书面通知,</w:t>
      </w:r>
      <w:r>
        <w:rPr>
          <w:rFonts w:hint="eastAsia" w:ascii="仿宋" w:hAnsi="仿宋" w:eastAsia="仿宋" w:cs="仿宋"/>
          <w:sz w:val="23"/>
          <w:szCs w:val="23"/>
        </w:rPr>
        <w:t xml:space="preserve"> </w:t>
      </w:r>
      <w:r>
        <w:rPr>
          <w:rFonts w:hint="eastAsia" w:ascii="仿宋" w:hAnsi="仿宋" w:eastAsia="仿宋" w:cs="仿宋"/>
          <w:spacing w:val="15"/>
          <w:sz w:val="23"/>
          <w:szCs w:val="23"/>
        </w:rPr>
        <w:t>立即按贵方提出的累计总额不超过上述金额的款项和按贵方通知规定的方式</w:t>
      </w:r>
      <w:r>
        <w:rPr>
          <w:rFonts w:hint="eastAsia" w:ascii="仿宋" w:hAnsi="仿宋" w:eastAsia="仿宋" w:cs="仿宋"/>
          <w:spacing w:val="2"/>
          <w:sz w:val="23"/>
          <w:szCs w:val="23"/>
        </w:rPr>
        <w:t xml:space="preserve"> </w:t>
      </w:r>
      <w:r>
        <w:rPr>
          <w:rFonts w:hint="eastAsia" w:ascii="仿宋" w:hAnsi="仿宋" w:eastAsia="仿宋" w:cs="仿宋"/>
          <w:spacing w:val="-1"/>
          <w:sz w:val="23"/>
          <w:szCs w:val="23"/>
        </w:rPr>
        <w:t>付给贵方。</w:t>
      </w:r>
    </w:p>
    <w:p>
      <w:pPr>
        <w:pStyle w:val="5"/>
        <w:spacing w:before="23" w:line="243" w:lineRule="auto"/>
        <w:ind w:left="556" w:right="55" w:hanging="5"/>
        <w:jc w:val="both"/>
        <w:rPr>
          <w:rFonts w:hint="eastAsia" w:ascii="仿宋" w:hAnsi="仿宋" w:eastAsia="仿宋" w:cs="仿宋"/>
          <w:sz w:val="23"/>
          <w:szCs w:val="23"/>
        </w:rPr>
      </w:pPr>
      <w:r>
        <w:rPr>
          <w:rFonts w:hint="eastAsia" w:ascii="仿宋" w:hAnsi="仿宋" w:eastAsia="仿宋" w:cs="仿宋"/>
          <w:spacing w:val="8"/>
          <w:sz w:val="23"/>
          <w:szCs w:val="23"/>
        </w:rPr>
        <w:t>2.本保函项下的任何支付应为免税和净值。对于现有或将来</w:t>
      </w:r>
      <w:r>
        <w:rPr>
          <w:rFonts w:hint="eastAsia" w:ascii="仿宋" w:hAnsi="仿宋" w:eastAsia="仿宋" w:cs="仿宋"/>
          <w:spacing w:val="7"/>
          <w:sz w:val="23"/>
          <w:szCs w:val="23"/>
        </w:rPr>
        <w:t>的税收、关税、收</w:t>
      </w:r>
      <w:r>
        <w:rPr>
          <w:rFonts w:hint="eastAsia" w:ascii="仿宋" w:hAnsi="仿宋" w:eastAsia="仿宋" w:cs="仿宋"/>
          <w:sz w:val="23"/>
          <w:szCs w:val="23"/>
        </w:rPr>
        <w:t xml:space="preserve"> </w:t>
      </w:r>
      <w:r>
        <w:rPr>
          <w:rFonts w:hint="eastAsia" w:ascii="仿宋" w:hAnsi="仿宋" w:eastAsia="仿宋" w:cs="仿宋"/>
          <w:spacing w:val="8"/>
          <w:sz w:val="23"/>
          <w:szCs w:val="23"/>
        </w:rPr>
        <w:t>费、费用扣减或预提税款，不论这些款项是何种性质和由谁征收</w:t>
      </w:r>
      <w:r>
        <w:rPr>
          <w:rFonts w:hint="eastAsia" w:ascii="仿宋" w:hAnsi="仿宋" w:eastAsia="仿宋" w:cs="仿宋"/>
          <w:spacing w:val="7"/>
          <w:sz w:val="23"/>
          <w:szCs w:val="23"/>
        </w:rPr>
        <w:t>，都不应从本</w:t>
      </w:r>
      <w:r>
        <w:rPr>
          <w:rFonts w:hint="eastAsia" w:ascii="仿宋" w:hAnsi="仿宋" w:eastAsia="仿宋" w:cs="仿宋"/>
          <w:sz w:val="23"/>
          <w:szCs w:val="23"/>
        </w:rPr>
        <w:t xml:space="preserve"> </w:t>
      </w:r>
      <w:r>
        <w:rPr>
          <w:rFonts w:hint="eastAsia" w:ascii="仿宋" w:hAnsi="仿宋" w:eastAsia="仿宋" w:cs="仿宋"/>
          <w:spacing w:val="5"/>
          <w:sz w:val="23"/>
          <w:szCs w:val="23"/>
        </w:rPr>
        <w:t>保函项下的支付中扣除。</w:t>
      </w:r>
    </w:p>
    <w:p>
      <w:pPr>
        <w:pStyle w:val="5"/>
        <w:spacing w:before="27" w:line="242" w:lineRule="auto"/>
        <w:ind w:left="557" w:right="55" w:hanging="5"/>
        <w:rPr>
          <w:rFonts w:hint="eastAsia" w:ascii="仿宋" w:hAnsi="仿宋" w:eastAsia="仿宋" w:cs="仿宋"/>
          <w:sz w:val="23"/>
          <w:szCs w:val="23"/>
        </w:rPr>
      </w:pPr>
      <w:r>
        <w:rPr>
          <w:rFonts w:hint="eastAsia" w:ascii="仿宋" w:hAnsi="仿宋" w:eastAsia="仿宋" w:cs="仿宋"/>
          <w:spacing w:val="8"/>
          <w:sz w:val="23"/>
          <w:szCs w:val="23"/>
        </w:rPr>
        <w:t>3.本保函的条款构成本行无条件的、不可撤销的直接责</w:t>
      </w:r>
      <w:r>
        <w:rPr>
          <w:rFonts w:hint="eastAsia" w:ascii="仿宋" w:hAnsi="仿宋" w:eastAsia="仿宋" w:cs="仿宋"/>
          <w:spacing w:val="7"/>
          <w:sz w:val="23"/>
          <w:szCs w:val="23"/>
        </w:rPr>
        <w:t>任。对即将履行的合同</w:t>
      </w:r>
      <w:r>
        <w:rPr>
          <w:rFonts w:hint="eastAsia" w:ascii="仿宋" w:hAnsi="仿宋" w:eastAsia="仿宋" w:cs="仿宋"/>
          <w:sz w:val="23"/>
          <w:szCs w:val="23"/>
        </w:rPr>
        <w:t xml:space="preserve"> </w:t>
      </w:r>
      <w:r>
        <w:rPr>
          <w:rFonts w:hint="eastAsia" w:ascii="仿宋" w:hAnsi="仿宋" w:eastAsia="仿宋" w:cs="仿宋"/>
          <w:spacing w:val="8"/>
          <w:sz w:val="23"/>
          <w:szCs w:val="23"/>
        </w:rPr>
        <w:t>条款的任何变更、贵方在时间上的宽限、或由贵方采取的如</w:t>
      </w:r>
      <w:r>
        <w:rPr>
          <w:rFonts w:hint="eastAsia" w:ascii="仿宋" w:hAnsi="仿宋" w:eastAsia="仿宋" w:cs="仿宋"/>
          <w:spacing w:val="7"/>
          <w:sz w:val="23"/>
          <w:szCs w:val="23"/>
        </w:rPr>
        <w:t>果没有本款可能免</w:t>
      </w:r>
      <w:r>
        <w:rPr>
          <w:rFonts w:hint="eastAsia" w:ascii="仿宋" w:hAnsi="仿宋" w:eastAsia="仿宋" w:cs="仿宋"/>
          <w:sz w:val="23"/>
          <w:szCs w:val="23"/>
        </w:rPr>
        <w:t xml:space="preserve"> </w:t>
      </w:r>
      <w:r>
        <w:rPr>
          <w:rFonts w:hint="eastAsia" w:ascii="仿宋" w:hAnsi="仿宋" w:eastAsia="仿宋" w:cs="仿宋"/>
          <w:spacing w:val="8"/>
          <w:sz w:val="23"/>
          <w:szCs w:val="23"/>
        </w:rPr>
        <w:t>除本行责任的任何其它行为，均不能解除或免除本行在本保函项下的责任。</w:t>
      </w:r>
    </w:p>
    <w:p>
      <w:pPr>
        <w:pStyle w:val="5"/>
        <w:spacing w:before="28" w:line="228" w:lineRule="auto"/>
        <w:ind w:left="547"/>
        <w:outlineLvl w:val="2"/>
        <w:rPr>
          <w:rFonts w:hint="eastAsia" w:ascii="仿宋" w:hAnsi="仿宋" w:eastAsia="仿宋" w:cs="仿宋"/>
          <w:sz w:val="23"/>
          <w:szCs w:val="23"/>
        </w:rPr>
      </w:pPr>
      <w:r>
        <w:rPr>
          <w:rFonts w:hint="eastAsia" w:ascii="仿宋" w:hAnsi="仿宋" w:eastAsia="仿宋" w:cs="仿宋"/>
          <w:spacing w:val="7"/>
          <w:sz w:val="23"/>
          <w:szCs w:val="23"/>
        </w:rPr>
        <w:t>4.本保函在本合同规定的保证期期满前完全有效。</w:t>
      </w:r>
    </w:p>
    <w:p>
      <w:pPr>
        <w:spacing w:line="263" w:lineRule="auto"/>
        <w:rPr>
          <w:rFonts w:hint="eastAsia" w:ascii="仿宋" w:hAnsi="仿宋" w:eastAsia="仿宋" w:cs="仿宋"/>
          <w:sz w:val="21"/>
        </w:rPr>
      </w:pPr>
    </w:p>
    <w:p>
      <w:pPr>
        <w:pStyle w:val="5"/>
        <w:spacing w:before="75" w:line="233" w:lineRule="auto"/>
        <w:ind w:left="555"/>
        <w:rPr>
          <w:rFonts w:hint="eastAsia" w:ascii="仿宋" w:hAnsi="仿宋" w:eastAsia="仿宋" w:cs="仿宋"/>
          <w:sz w:val="23"/>
          <w:szCs w:val="23"/>
        </w:rPr>
      </w:pPr>
      <w:r>
        <w:rPr>
          <w:rFonts w:hint="eastAsia" w:ascii="仿宋" w:hAnsi="仿宋" w:eastAsia="仿宋" w:cs="仿宋"/>
          <w:spacing w:val="2"/>
          <w:sz w:val="23"/>
          <w:szCs w:val="23"/>
        </w:rPr>
        <w:t>谨启</w:t>
      </w:r>
    </w:p>
    <w:p>
      <w:pPr>
        <w:pStyle w:val="5"/>
        <w:spacing w:before="20" w:line="245" w:lineRule="auto"/>
        <w:ind w:left="560" w:right="2520" w:firstLine="19"/>
        <w:rPr>
          <w:rFonts w:hint="eastAsia" w:ascii="仿宋" w:hAnsi="仿宋" w:eastAsia="仿宋" w:cs="仿宋"/>
          <w:sz w:val="23"/>
          <w:szCs w:val="23"/>
        </w:rPr>
      </w:pPr>
      <w:r>
        <w:rPr>
          <w:rFonts w:hint="eastAsia" w:ascii="仿宋" w:hAnsi="仿宋" w:eastAsia="仿宋" w:cs="仿宋"/>
          <w:sz w:val="23"/>
          <w:szCs w:val="23"/>
        </w:rPr>
        <w:t>出具保函银行名称：</w:t>
      </w:r>
      <w:r>
        <w:rPr>
          <w:rFonts w:hint="eastAsia" w:ascii="仿宋" w:hAnsi="仿宋" w:eastAsia="仿宋" w:cs="仿宋"/>
          <w:spacing w:val="-66"/>
          <w:sz w:val="23"/>
          <w:szCs w:val="23"/>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z w:val="23"/>
          <w:szCs w:val="23"/>
        </w:rPr>
        <w:t>签字人姓名和职务：</w:t>
      </w:r>
      <w:r>
        <w:rPr>
          <w:rFonts w:hint="eastAsia" w:ascii="仿宋" w:hAnsi="仿宋" w:eastAsia="仿宋" w:cs="仿宋"/>
          <w:spacing w:val="-47"/>
          <w:sz w:val="23"/>
          <w:szCs w:val="23"/>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z w:val="23"/>
          <w:szCs w:val="23"/>
        </w:rPr>
        <w:t>签字人签名：</w:t>
      </w:r>
      <w:r>
        <w:rPr>
          <w:rFonts w:hint="eastAsia" w:ascii="仿宋" w:hAnsi="仿宋" w:eastAsia="仿宋" w:cs="仿宋"/>
          <w:spacing w:val="-77"/>
          <w:sz w:val="23"/>
          <w:szCs w:val="23"/>
        </w:rPr>
        <w:t xml:space="preserve"> </w:t>
      </w:r>
      <w:r>
        <w:rPr>
          <w:rFonts w:hint="eastAsia" w:ascii="仿宋" w:hAnsi="仿宋" w:eastAsia="仿宋" w:cs="仿宋"/>
          <w:spacing w:val="2"/>
          <w:sz w:val="23"/>
          <w:szCs w:val="23"/>
          <w:u w:val="single" w:color="auto"/>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pacing w:val="2"/>
          <w:sz w:val="23"/>
          <w:szCs w:val="23"/>
        </w:rPr>
        <w:t>公章：</w:t>
      </w:r>
      <w:r>
        <w:rPr>
          <w:rFonts w:hint="eastAsia" w:ascii="仿宋" w:hAnsi="仿宋" w:eastAsia="仿宋" w:cs="仿宋"/>
          <w:sz w:val="23"/>
          <w:szCs w:val="23"/>
          <w:u w:val="single" w:color="auto"/>
        </w:rPr>
        <w:t xml:space="preserve">                                           </w:t>
      </w:r>
    </w:p>
    <w:p>
      <w:pPr>
        <w:spacing w:line="245" w:lineRule="auto"/>
        <w:rPr>
          <w:rFonts w:hint="eastAsia" w:ascii="仿宋" w:hAnsi="仿宋" w:eastAsia="仿宋" w:cs="仿宋"/>
          <w:sz w:val="23"/>
          <w:szCs w:val="23"/>
        </w:rPr>
        <w:sectPr>
          <w:footerReference r:id="rId8" w:type="default"/>
          <w:pgSz w:w="11906" w:h="16838"/>
          <w:pgMar w:top="400" w:right="1420" w:bottom="1143" w:left="1785" w:header="0" w:footer="967" w:gutter="0"/>
          <w:pgNumType w:fmt="decimal"/>
          <w:cols w:space="720" w:num="1"/>
        </w:sectPr>
      </w:pPr>
    </w:p>
    <w:p>
      <w:pPr>
        <w:pStyle w:val="5"/>
        <w:spacing w:before="91" w:line="222" w:lineRule="auto"/>
        <w:ind w:left="3146"/>
        <w:rPr>
          <w:rFonts w:hint="eastAsia" w:ascii="仿宋" w:hAnsi="仿宋" w:eastAsia="仿宋" w:cs="仿宋"/>
        </w:rPr>
      </w:pPr>
      <w:r>
        <w:rPr>
          <w:rFonts w:hint="eastAsia" w:ascii="仿宋" w:hAnsi="仿宋" w:eastAsia="仿宋" w:cs="仿宋"/>
          <w:b/>
          <w:bCs/>
          <w:spacing w:val="-8"/>
        </w:rPr>
        <w:t>附件2：履约担保函格式</w:t>
      </w:r>
    </w:p>
    <w:p>
      <w:pPr>
        <w:pStyle w:val="5"/>
        <w:spacing w:before="25" w:line="222" w:lineRule="auto"/>
        <w:ind w:left="2222"/>
        <w:outlineLvl w:val="1"/>
        <w:rPr>
          <w:rFonts w:hint="eastAsia" w:ascii="仿宋" w:hAnsi="仿宋" w:eastAsia="仿宋" w:cs="仿宋"/>
        </w:rPr>
      </w:pPr>
      <w:r>
        <w:rPr>
          <w:rFonts w:hint="eastAsia" w:ascii="仿宋" w:hAnsi="仿宋" w:eastAsia="仿宋" w:cs="仿宋"/>
          <w:b/>
          <w:bCs/>
          <w:spacing w:val="-4"/>
        </w:rPr>
        <w:t>（采用政府采购信用担保形式时使用）</w:t>
      </w:r>
    </w:p>
    <w:p>
      <w:pPr>
        <w:spacing w:line="256" w:lineRule="auto"/>
        <w:rPr>
          <w:rFonts w:hint="eastAsia" w:ascii="仿宋" w:hAnsi="仿宋" w:eastAsia="仿宋" w:cs="仿宋"/>
          <w:sz w:val="21"/>
        </w:rPr>
      </w:pPr>
    </w:p>
    <w:p>
      <w:pPr>
        <w:pStyle w:val="5"/>
        <w:spacing w:before="75" w:line="229" w:lineRule="auto"/>
        <w:ind w:left="3259"/>
        <w:rPr>
          <w:rFonts w:hint="eastAsia" w:ascii="仿宋" w:hAnsi="仿宋" w:eastAsia="仿宋" w:cs="仿宋"/>
          <w:sz w:val="23"/>
          <w:szCs w:val="23"/>
        </w:rPr>
      </w:pPr>
      <w:r>
        <w:rPr>
          <w:rFonts w:hint="eastAsia" w:ascii="仿宋" w:hAnsi="仿宋" w:eastAsia="仿宋" w:cs="仿宋"/>
          <w:spacing w:val="8"/>
          <w:sz w:val="23"/>
          <w:szCs w:val="23"/>
        </w:rPr>
        <w:t>政府采购履约担保函</w:t>
      </w:r>
    </w:p>
    <w:p>
      <w:pPr>
        <w:pStyle w:val="5"/>
        <w:spacing w:before="26" w:line="232" w:lineRule="auto"/>
        <w:ind w:left="6138"/>
        <w:rPr>
          <w:rFonts w:hint="eastAsia" w:ascii="仿宋" w:hAnsi="仿宋" w:eastAsia="仿宋" w:cs="仿宋"/>
          <w:sz w:val="23"/>
          <w:szCs w:val="23"/>
        </w:rPr>
      </w:pPr>
      <w:r>
        <w:rPr>
          <w:rFonts w:hint="eastAsia" w:ascii="仿宋" w:hAnsi="仿宋" w:eastAsia="仿宋" w:cs="仿宋"/>
          <w:spacing w:val="-11"/>
          <w:sz w:val="23"/>
          <w:szCs w:val="23"/>
        </w:rPr>
        <w:t>编号：</w:t>
      </w:r>
    </w:p>
    <w:p>
      <w:pPr>
        <w:spacing w:line="255" w:lineRule="auto"/>
        <w:rPr>
          <w:rFonts w:hint="eastAsia" w:ascii="仿宋" w:hAnsi="仿宋" w:eastAsia="仿宋" w:cs="仿宋"/>
          <w:sz w:val="21"/>
        </w:rPr>
      </w:pPr>
    </w:p>
    <w:p>
      <w:pPr>
        <w:pStyle w:val="5"/>
        <w:tabs>
          <w:tab w:val="left" w:pos="2158"/>
        </w:tabs>
        <w:spacing w:before="75" w:line="231" w:lineRule="auto"/>
        <w:rPr>
          <w:rFonts w:hint="eastAsia" w:ascii="仿宋" w:hAnsi="仿宋" w:eastAsia="仿宋" w:cs="仿宋"/>
          <w:sz w:val="23"/>
          <w:szCs w:val="23"/>
        </w:rPr>
      </w:pPr>
      <w:r>
        <w:rPr>
          <w:rFonts w:hint="eastAsia" w:ascii="仿宋" w:hAnsi="仿宋" w:eastAsia="仿宋" w:cs="仿宋"/>
          <w:sz w:val="23"/>
          <w:szCs w:val="23"/>
          <w:u w:val="single" w:color="auto"/>
        </w:rPr>
        <w:tab/>
      </w:r>
      <w:r>
        <w:rPr>
          <w:rFonts w:hint="eastAsia" w:ascii="仿宋" w:hAnsi="仿宋" w:eastAsia="仿宋" w:cs="仿宋"/>
          <w:sz w:val="23"/>
          <w:szCs w:val="23"/>
        </w:rPr>
        <w:t>（采购人</w:t>
      </w:r>
      <w:r>
        <w:rPr>
          <w:rFonts w:hint="eastAsia" w:ascii="仿宋" w:hAnsi="仿宋" w:eastAsia="仿宋" w:cs="仿宋"/>
          <w:spacing w:val="1"/>
          <w:sz w:val="23"/>
          <w:szCs w:val="23"/>
        </w:rPr>
        <w:t>）：</w:t>
      </w:r>
    </w:p>
    <w:p>
      <w:pPr>
        <w:spacing w:line="257" w:lineRule="auto"/>
        <w:rPr>
          <w:rFonts w:hint="eastAsia" w:ascii="仿宋" w:hAnsi="仿宋" w:eastAsia="仿宋" w:cs="仿宋"/>
          <w:sz w:val="21"/>
        </w:rPr>
      </w:pPr>
    </w:p>
    <w:p>
      <w:pPr>
        <w:pStyle w:val="5"/>
        <w:spacing w:before="75" w:line="243" w:lineRule="auto"/>
        <w:ind w:left="21" w:right="78" w:firstLine="479"/>
        <w:jc w:val="both"/>
        <w:rPr>
          <w:rFonts w:hint="eastAsia" w:ascii="仿宋" w:hAnsi="仿宋" w:eastAsia="仿宋" w:cs="仿宋"/>
          <w:sz w:val="23"/>
          <w:szCs w:val="23"/>
        </w:rPr>
      </w:pPr>
      <w:r>
        <w:rPr>
          <w:rFonts w:hint="eastAsia" w:ascii="仿宋" w:hAnsi="仿宋" w:eastAsia="仿宋" w:cs="仿宋"/>
          <w:sz w:val="23"/>
          <w:szCs w:val="23"/>
        </w:rPr>
        <w:t>鉴于你方与</w:t>
      </w:r>
      <w:r>
        <w:rPr>
          <w:rFonts w:hint="eastAsia" w:ascii="仿宋" w:hAnsi="仿宋" w:eastAsia="仿宋" w:cs="仿宋"/>
          <w:sz w:val="23"/>
          <w:szCs w:val="23"/>
          <w:u w:val="single" w:color="auto"/>
        </w:rPr>
        <w:t xml:space="preserve">                     </w:t>
      </w:r>
      <w:r>
        <w:rPr>
          <w:rFonts w:hint="eastAsia" w:ascii="仿宋" w:hAnsi="仿宋" w:eastAsia="仿宋" w:cs="仿宋"/>
          <w:sz w:val="23"/>
          <w:szCs w:val="23"/>
        </w:rPr>
        <w:t>（</w:t>
      </w:r>
      <w:r>
        <w:rPr>
          <w:rFonts w:hint="eastAsia" w:ascii="仿宋" w:hAnsi="仿宋" w:eastAsia="仿宋" w:cs="仿宋"/>
          <w:spacing w:val="-1"/>
          <w:sz w:val="23"/>
          <w:szCs w:val="23"/>
        </w:rPr>
        <w:t>以下简称供应商）于</w:t>
      </w:r>
      <w:r>
        <w:rPr>
          <w:rFonts w:hint="eastAsia" w:ascii="仿宋" w:hAnsi="仿宋" w:eastAsia="仿宋" w:cs="仿宋"/>
          <w:spacing w:val="-1"/>
          <w:sz w:val="23"/>
          <w:szCs w:val="23"/>
          <w:u w:val="single" w:color="auto"/>
        </w:rPr>
        <w:t xml:space="preserve">   </w:t>
      </w:r>
      <w:r>
        <w:rPr>
          <w:rFonts w:hint="eastAsia" w:ascii="仿宋" w:hAnsi="仿宋" w:eastAsia="仿宋" w:cs="仿宋"/>
          <w:spacing w:val="-94"/>
          <w:sz w:val="23"/>
          <w:szCs w:val="23"/>
        </w:rPr>
        <w:t xml:space="preserve"> </w:t>
      </w:r>
      <w:r>
        <w:rPr>
          <w:rFonts w:hint="eastAsia" w:ascii="仿宋" w:hAnsi="仿宋" w:eastAsia="仿宋" w:cs="仿宋"/>
          <w:spacing w:val="-1"/>
          <w:sz w:val="23"/>
          <w:szCs w:val="23"/>
        </w:rPr>
        <w:t>年</w:t>
      </w:r>
      <w:r>
        <w:rPr>
          <w:rFonts w:hint="eastAsia" w:ascii="仿宋" w:hAnsi="仿宋" w:eastAsia="仿宋" w:cs="仿宋"/>
          <w:spacing w:val="-1"/>
          <w:sz w:val="23"/>
          <w:szCs w:val="23"/>
          <w:u w:val="single" w:color="auto"/>
        </w:rPr>
        <w:t xml:space="preserve">  </w:t>
      </w:r>
      <w:r>
        <w:rPr>
          <w:rFonts w:hint="eastAsia" w:ascii="仿宋" w:hAnsi="仿宋" w:eastAsia="仿宋" w:cs="仿宋"/>
          <w:spacing w:val="-87"/>
          <w:sz w:val="23"/>
          <w:szCs w:val="23"/>
        </w:rPr>
        <w:t xml:space="preserve"> </w:t>
      </w:r>
      <w:r>
        <w:rPr>
          <w:rFonts w:hint="eastAsia" w:ascii="仿宋" w:hAnsi="仿宋" w:eastAsia="仿宋" w:cs="仿宋"/>
          <w:spacing w:val="-1"/>
          <w:sz w:val="23"/>
          <w:szCs w:val="23"/>
        </w:rPr>
        <w:t>月</w:t>
      </w:r>
      <w:r>
        <w:rPr>
          <w:rFonts w:hint="eastAsia" w:ascii="仿宋" w:hAnsi="仿宋" w:eastAsia="仿宋" w:cs="仿宋"/>
          <w:spacing w:val="-1"/>
          <w:sz w:val="23"/>
          <w:szCs w:val="23"/>
          <w:u w:val="single" w:color="auto"/>
        </w:rPr>
        <w:t xml:space="preserve">  </w:t>
      </w:r>
      <w:r>
        <w:rPr>
          <w:rFonts w:hint="eastAsia" w:ascii="仿宋" w:hAnsi="仿宋" w:eastAsia="仿宋" w:cs="仿宋"/>
          <w:spacing w:val="-49"/>
          <w:sz w:val="23"/>
          <w:szCs w:val="23"/>
        </w:rPr>
        <w:t xml:space="preserve"> </w:t>
      </w:r>
      <w:r>
        <w:rPr>
          <w:rFonts w:hint="eastAsia" w:ascii="仿宋" w:hAnsi="仿宋" w:eastAsia="仿宋" w:cs="仿宋"/>
          <w:spacing w:val="-1"/>
          <w:sz w:val="23"/>
          <w:szCs w:val="23"/>
        </w:rPr>
        <w:t>日签定编</w:t>
      </w:r>
      <w:r>
        <w:rPr>
          <w:rFonts w:hint="eastAsia" w:ascii="仿宋" w:hAnsi="仿宋" w:eastAsia="仿宋" w:cs="仿宋"/>
          <w:sz w:val="23"/>
          <w:szCs w:val="23"/>
        </w:rPr>
        <w:t xml:space="preserve"> </w:t>
      </w:r>
      <w:r>
        <w:rPr>
          <w:rFonts w:hint="eastAsia" w:ascii="仿宋" w:hAnsi="仿宋" w:eastAsia="仿宋" w:cs="仿宋"/>
          <w:spacing w:val="7"/>
          <w:sz w:val="23"/>
          <w:szCs w:val="23"/>
        </w:rPr>
        <w:t>号为</w:t>
      </w:r>
      <w:r>
        <w:rPr>
          <w:rFonts w:hint="eastAsia" w:ascii="仿宋" w:hAnsi="仿宋" w:eastAsia="仿宋" w:cs="仿宋"/>
          <w:spacing w:val="7"/>
          <w:sz w:val="23"/>
          <w:szCs w:val="23"/>
          <w:u w:val="single"/>
        </w:rPr>
        <w:t xml:space="preserve"> </w:t>
      </w:r>
      <w:r>
        <w:rPr>
          <w:rFonts w:hint="eastAsia" w:cs="仿宋"/>
          <w:spacing w:val="7"/>
          <w:sz w:val="23"/>
          <w:szCs w:val="23"/>
          <w:u w:val="single"/>
          <w:lang w:val="en-US" w:eastAsia="zh-CN"/>
        </w:rPr>
        <w:t xml:space="preserve">       </w:t>
      </w:r>
      <w:r>
        <w:rPr>
          <w:rFonts w:hint="eastAsia" w:ascii="仿宋" w:hAnsi="仿宋" w:eastAsia="仿宋" w:cs="仿宋"/>
          <w:spacing w:val="7"/>
          <w:sz w:val="23"/>
          <w:szCs w:val="23"/>
          <w:u w:val="single"/>
        </w:rPr>
        <w:t xml:space="preserve">  </w:t>
      </w:r>
      <w:r>
        <w:rPr>
          <w:rFonts w:hint="eastAsia" w:ascii="仿宋" w:hAnsi="仿宋" w:eastAsia="仿宋" w:cs="仿宋"/>
          <w:spacing w:val="7"/>
          <w:sz w:val="23"/>
          <w:szCs w:val="23"/>
        </w:rPr>
        <w:t>的《</w:t>
      </w:r>
      <w:r>
        <w:rPr>
          <w:rFonts w:hint="eastAsia" w:ascii="仿宋" w:hAnsi="仿宋" w:eastAsia="仿宋" w:cs="仿宋"/>
          <w:spacing w:val="-91"/>
          <w:sz w:val="23"/>
          <w:szCs w:val="23"/>
        </w:rPr>
        <w:t xml:space="preserve"> </w:t>
      </w:r>
      <w:r>
        <w:rPr>
          <w:rFonts w:hint="eastAsia" w:ascii="仿宋" w:hAnsi="仿宋" w:eastAsia="仿宋" w:cs="仿宋"/>
          <w:spacing w:val="5"/>
          <w:sz w:val="23"/>
          <w:szCs w:val="23"/>
          <w:u w:val="single" w:color="auto"/>
        </w:rPr>
        <w:t xml:space="preserve">           </w:t>
      </w:r>
      <w:r>
        <w:rPr>
          <w:rFonts w:hint="eastAsia" w:ascii="仿宋" w:hAnsi="仿宋" w:eastAsia="仿宋" w:cs="仿宋"/>
          <w:spacing w:val="-96"/>
          <w:sz w:val="23"/>
          <w:szCs w:val="23"/>
        </w:rPr>
        <w:t xml:space="preserve"> </w:t>
      </w:r>
      <w:r>
        <w:rPr>
          <w:rFonts w:hint="eastAsia" w:ascii="仿宋" w:hAnsi="仿宋" w:eastAsia="仿宋" w:cs="仿宋"/>
          <w:spacing w:val="7"/>
          <w:sz w:val="23"/>
          <w:szCs w:val="23"/>
        </w:rPr>
        <w:t>政府采购合同》（以下简称主合同</w:t>
      </w:r>
      <w:r>
        <w:rPr>
          <w:rFonts w:hint="eastAsia" w:ascii="仿宋" w:hAnsi="仿宋" w:eastAsia="仿宋" w:cs="仿宋"/>
          <w:spacing w:val="17"/>
          <w:sz w:val="23"/>
          <w:szCs w:val="23"/>
        </w:rPr>
        <w:t>），</w:t>
      </w:r>
      <w:r>
        <w:rPr>
          <w:rFonts w:hint="eastAsia" w:ascii="仿宋" w:hAnsi="仿宋" w:eastAsia="仿宋" w:cs="仿宋"/>
          <w:spacing w:val="7"/>
          <w:sz w:val="23"/>
          <w:szCs w:val="23"/>
        </w:rPr>
        <w:t>且依据该合同的约</w:t>
      </w:r>
      <w:r>
        <w:rPr>
          <w:rFonts w:hint="eastAsia" w:ascii="仿宋" w:hAnsi="仿宋" w:eastAsia="仿宋" w:cs="仿宋"/>
          <w:sz w:val="23"/>
          <w:szCs w:val="23"/>
        </w:rPr>
        <w:t xml:space="preserve"> </w:t>
      </w:r>
      <w:r>
        <w:rPr>
          <w:rFonts w:hint="eastAsia" w:ascii="仿宋" w:hAnsi="仿宋" w:eastAsia="仿宋" w:cs="仿宋"/>
          <w:spacing w:val="5"/>
          <w:sz w:val="23"/>
          <w:szCs w:val="23"/>
        </w:rPr>
        <w:t>定，供应商应在</w:t>
      </w:r>
      <w:r>
        <w:rPr>
          <w:rFonts w:hint="eastAsia" w:ascii="仿宋" w:hAnsi="仿宋" w:eastAsia="仿宋" w:cs="仿宋"/>
          <w:spacing w:val="5"/>
          <w:sz w:val="23"/>
          <w:szCs w:val="23"/>
          <w:u w:val="single" w:color="auto"/>
        </w:rPr>
        <w:t xml:space="preserve">    </w:t>
      </w:r>
      <w:r>
        <w:rPr>
          <w:rFonts w:hint="eastAsia" w:ascii="仿宋" w:hAnsi="仿宋" w:eastAsia="仿宋" w:cs="仿宋"/>
          <w:spacing w:val="-87"/>
          <w:sz w:val="23"/>
          <w:szCs w:val="23"/>
        </w:rPr>
        <w:t xml:space="preserve"> </w:t>
      </w:r>
      <w:r>
        <w:rPr>
          <w:rFonts w:hint="eastAsia" w:ascii="仿宋" w:hAnsi="仿宋" w:eastAsia="仿宋" w:cs="仿宋"/>
          <w:spacing w:val="5"/>
          <w:sz w:val="23"/>
          <w:szCs w:val="23"/>
        </w:rPr>
        <w:t>年</w:t>
      </w:r>
      <w:r>
        <w:rPr>
          <w:rFonts w:hint="eastAsia" w:ascii="仿宋" w:hAnsi="仿宋" w:eastAsia="仿宋" w:cs="仿宋"/>
          <w:sz w:val="23"/>
          <w:szCs w:val="23"/>
          <w:u w:val="single" w:color="auto"/>
        </w:rPr>
        <w:tab/>
      </w:r>
      <w:r>
        <w:rPr>
          <w:rFonts w:hint="eastAsia" w:ascii="仿宋" w:hAnsi="仿宋" w:eastAsia="仿宋" w:cs="仿宋"/>
          <w:sz w:val="23"/>
          <w:szCs w:val="23"/>
          <w:u w:val="single" w:color="auto"/>
        </w:rPr>
        <w:tab/>
      </w:r>
      <w:r>
        <w:rPr>
          <w:rFonts w:hint="eastAsia" w:ascii="仿宋" w:hAnsi="仿宋" w:eastAsia="仿宋" w:cs="仿宋"/>
          <w:spacing w:val="-86"/>
          <w:sz w:val="23"/>
          <w:szCs w:val="23"/>
        </w:rPr>
        <w:t xml:space="preserve"> </w:t>
      </w:r>
      <w:r>
        <w:rPr>
          <w:rFonts w:hint="eastAsia" w:ascii="仿宋" w:hAnsi="仿宋" w:eastAsia="仿宋" w:cs="仿宋"/>
          <w:spacing w:val="6"/>
          <w:sz w:val="23"/>
          <w:szCs w:val="23"/>
        </w:rPr>
        <w:t>月</w:t>
      </w:r>
      <w:r>
        <w:rPr>
          <w:rFonts w:hint="eastAsia" w:ascii="仿宋" w:hAnsi="仿宋" w:eastAsia="仿宋" w:cs="仿宋"/>
          <w:spacing w:val="6"/>
          <w:sz w:val="23"/>
          <w:szCs w:val="23"/>
          <w:u w:val="single" w:color="auto"/>
        </w:rPr>
        <w:t xml:space="preserve">   </w:t>
      </w:r>
      <w:r>
        <w:rPr>
          <w:rFonts w:hint="eastAsia" w:ascii="仿宋" w:hAnsi="仿宋" w:eastAsia="仿宋" w:cs="仿宋"/>
          <w:spacing w:val="-48"/>
          <w:sz w:val="23"/>
          <w:szCs w:val="23"/>
        </w:rPr>
        <w:t xml:space="preserve"> </w:t>
      </w:r>
      <w:r>
        <w:rPr>
          <w:rFonts w:hint="eastAsia" w:ascii="仿宋" w:hAnsi="仿宋" w:eastAsia="仿宋" w:cs="仿宋"/>
          <w:spacing w:val="6"/>
          <w:sz w:val="23"/>
          <w:szCs w:val="23"/>
        </w:rPr>
        <w:t>日前向你方交纳履约保证金，且可以履约担保函的形式交纳履约</w:t>
      </w:r>
      <w:r>
        <w:rPr>
          <w:rFonts w:hint="eastAsia" w:ascii="仿宋" w:hAnsi="仿宋" w:eastAsia="仿宋" w:cs="仿宋"/>
          <w:spacing w:val="5"/>
          <w:sz w:val="23"/>
          <w:szCs w:val="23"/>
        </w:rPr>
        <w:t>保证金。</w:t>
      </w:r>
      <w:r>
        <w:rPr>
          <w:rFonts w:hint="eastAsia" w:ascii="仿宋" w:hAnsi="仿宋" w:eastAsia="仿宋" w:cs="仿宋"/>
          <w:sz w:val="23"/>
          <w:szCs w:val="23"/>
        </w:rPr>
        <w:t xml:space="preserve"> </w:t>
      </w:r>
      <w:r>
        <w:rPr>
          <w:rFonts w:hint="eastAsia" w:ascii="仿宋" w:hAnsi="仿宋" w:eastAsia="仿宋" w:cs="仿宋"/>
          <w:spacing w:val="7"/>
          <w:sz w:val="23"/>
          <w:szCs w:val="23"/>
        </w:rPr>
        <w:t>应供应商的申请，我方以保证的方式向你方提供如下履约保证金担保：</w:t>
      </w:r>
    </w:p>
    <w:p>
      <w:pPr>
        <w:pStyle w:val="5"/>
        <w:spacing w:before="27" w:line="229" w:lineRule="auto"/>
        <w:ind w:left="500"/>
        <w:rPr>
          <w:rFonts w:hint="eastAsia" w:ascii="仿宋" w:hAnsi="仿宋" w:eastAsia="仿宋" w:cs="仿宋"/>
          <w:sz w:val="23"/>
          <w:szCs w:val="23"/>
        </w:rPr>
      </w:pPr>
      <w:r>
        <w:rPr>
          <w:rFonts w:hint="eastAsia" w:ascii="仿宋" w:hAnsi="仿宋" w:eastAsia="仿宋" w:cs="仿宋"/>
          <w:spacing w:val="7"/>
          <w:sz w:val="23"/>
          <w:szCs w:val="23"/>
        </w:rPr>
        <w:t>一、保证责任的情形及保证金额</w:t>
      </w:r>
    </w:p>
    <w:p>
      <w:pPr>
        <w:pStyle w:val="5"/>
        <w:spacing w:before="26" w:line="228" w:lineRule="auto"/>
        <w:ind w:left="501"/>
        <w:rPr>
          <w:rFonts w:hint="eastAsia" w:ascii="仿宋" w:hAnsi="仿宋" w:eastAsia="仿宋" w:cs="仿宋"/>
          <w:sz w:val="23"/>
          <w:szCs w:val="23"/>
        </w:rPr>
      </w:pPr>
      <w:r>
        <w:rPr>
          <w:rFonts w:hint="eastAsia" w:ascii="仿宋" w:hAnsi="仿宋" w:eastAsia="仿宋" w:cs="仿宋"/>
          <w:spacing w:val="7"/>
          <w:sz w:val="23"/>
          <w:szCs w:val="23"/>
        </w:rPr>
        <w:t>（一）在供应商出现下列情形之一时，我方承担保证</w:t>
      </w:r>
      <w:r>
        <w:rPr>
          <w:rFonts w:hint="eastAsia" w:ascii="仿宋" w:hAnsi="仿宋" w:eastAsia="仿宋" w:cs="仿宋"/>
          <w:spacing w:val="6"/>
          <w:sz w:val="23"/>
          <w:szCs w:val="23"/>
        </w:rPr>
        <w:t>责任：</w:t>
      </w:r>
    </w:p>
    <w:p>
      <w:pPr>
        <w:pStyle w:val="5"/>
        <w:spacing w:before="27"/>
        <w:ind w:left="44" w:right="78" w:firstLine="461"/>
        <w:rPr>
          <w:rFonts w:hint="eastAsia" w:ascii="仿宋" w:hAnsi="仿宋" w:eastAsia="仿宋" w:cs="仿宋"/>
          <w:sz w:val="23"/>
          <w:szCs w:val="23"/>
        </w:rPr>
      </w:pPr>
      <w:r>
        <w:rPr>
          <w:rFonts w:hint="eastAsia" w:ascii="仿宋" w:hAnsi="仿宋" w:eastAsia="仿宋" w:cs="仿宋"/>
          <w:spacing w:val="6"/>
          <w:sz w:val="23"/>
          <w:szCs w:val="23"/>
        </w:rPr>
        <w:t>1．将中标项目转让给他人，或者在响应文件中未说明，且未</w:t>
      </w:r>
      <w:r>
        <w:rPr>
          <w:rFonts w:hint="eastAsia" w:ascii="仿宋" w:hAnsi="仿宋" w:eastAsia="仿宋" w:cs="仿宋"/>
          <w:spacing w:val="5"/>
          <w:sz w:val="23"/>
          <w:szCs w:val="23"/>
        </w:rPr>
        <w:t>经采购招标机构人</w:t>
      </w:r>
      <w:r>
        <w:rPr>
          <w:rFonts w:hint="eastAsia" w:ascii="仿宋" w:hAnsi="仿宋" w:eastAsia="仿宋" w:cs="仿宋"/>
          <w:sz w:val="23"/>
          <w:szCs w:val="23"/>
        </w:rPr>
        <w:t xml:space="preserve"> </w:t>
      </w:r>
      <w:r>
        <w:rPr>
          <w:rFonts w:hint="eastAsia" w:ascii="仿宋" w:hAnsi="仿宋" w:eastAsia="仿宋" w:cs="仿宋"/>
          <w:spacing w:val="3"/>
          <w:sz w:val="23"/>
          <w:szCs w:val="23"/>
        </w:rPr>
        <w:t>同意，将中标项目分包给他人的；</w:t>
      </w:r>
    </w:p>
    <w:p>
      <w:pPr>
        <w:pStyle w:val="5"/>
        <w:spacing w:before="26" w:line="229" w:lineRule="auto"/>
        <w:ind w:left="491"/>
        <w:outlineLvl w:val="2"/>
        <w:rPr>
          <w:rFonts w:hint="eastAsia" w:ascii="仿宋" w:hAnsi="仿宋" w:eastAsia="仿宋" w:cs="仿宋"/>
          <w:sz w:val="23"/>
          <w:szCs w:val="23"/>
        </w:rPr>
      </w:pPr>
      <w:r>
        <w:rPr>
          <w:rFonts w:hint="eastAsia" w:ascii="仿宋" w:hAnsi="仿宋" w:eastAsia="仿宋" w:cs="仿宋"/>
          <w:spacing w:val="10"/>
          <w:sz w:val="23"/>
          <w:szCs w:val="23"/>
        </w:rPr>
        <w:t>2．主合同约定的应当缴纳履约保证金的情形:</w:t>
      </w:r>
    </w:p>
    <w:p>
      <w:pPr>
        <w:pStyle w:val="5"/>
        <w:spacing w:before="25" w:line="247" w:lineRule="auto"/>
        <w:ind w:left="501" w:right="260"/>
        <w:rPr>
          <w:rFonts w:hint="eastAsia" w:ascii="仿宋" w:hAnsi="仿宋" w:eastAsia="仿宋" w:cs="仿宋"/>
          <w:sz w:val="23"/>
          <w:szCs w:val="23"/>
        </w:rPr>
      </w:pPr>
      <w:r>
        <w:rPr>
          <w:rFonts w:hint="eastAsia" w:ascii="仿宋" w:hAnsi="仿宋" w:eastAsia="仿宋" w:cs="仿宋"/>
          <w:spacing w:val="7"/>
          <w:sz w:val="23"/>
          <w:szCs w:val="23"/>
        </w:rPr>
        <w:t>（1）未按主合同约定的质量、数量和期限供应货物/提供服务/完成工程的；</w:t>
      </w:r>
      <w:r>
        <w:rPr>
          <w:rFonts w:hint="eastAsia" w:ascii="仿宋" w:hAnsi="仿宋" w:eastAsia="仿宋" w:cs="仿宋"/>
          <w:spacing w:val="10"/>
          <w:sz w:val="23"/>
          <w:szCs w:val="23"/>
        </w:rPr>
        <w:t xml:space="preserve"> </w:t>
      </w:r>
      <w:r>
        <w:rPr>
          <w:rFonts w:hint="eastAsia" w:ascii="仿宋" w:hAnsi="仿宋" w:eastAsia="仿宋" w:cs="仿宋"/>
          <w:spacing w:val="1"/>
          <w:sz w:val="23"/>
          <w:szCs w:val="23"/>
        </w:rPr>
        <w:t>（2）</w:t>
      </w:r>
      <w:r>
        <w:rPr>
          <w:rFonts w:hint="eastAsia" w:ascii="仿宋" w:hAnsi="仿宋" w:eastAsia="仿宋" w:cs="仿宋"/>
          <w:spacing w:val="1"/>
          <w:sz w:val="23"/>
          <w:szCs w:val="23"/>
          <w:u w:val="single" w:color="auto"/>
        </w:rPr>
        <w:t xml:space="preserve">                                                             </w:t>
      </w:r>
      <w:r>
        <w:rPr>
          <w:rFonts w:hint="eastAsia" w:ascii="仿宋" w:hAnsi="仿宋" w:eastAsia="仿宋" w:cs="仿宋"/>
          <w:spacing w:val="1"/>
          <w:sz w:val="23"/>
          <w:szCs w:val="23"/>
        </w:rPr>
        <w:t>。</w:t>
      </w:r>
    </w:p>
    <w:p>
      <w:pPr>
        <w:pStyle w:val="5"/>
        <w:spacing w:before="7"/>
        <w:ind w:left="20" w:right="78" w:firstLine="481"/>
        <w:rPr>
          <w:rFonts w:hint="eastAsia" w:ascii="仿宋" w:hAnsi="仿宋" w:eastAsia="仿宋" w:cs="仿宋"/>
          <w:sz w:val="23"/>
          <w:szCs w:val="23"/>
        </w:rPr>
      </w:pPr>
      <w:r>
        <w:rPr>
          <w:rFonts w:hint="eastAsia" w:ascii="仿宋" w:hAnsi="仿宋" w:eastAsia="仿宋" w:cs="仿宋"/>
          <w:spacing w:val="22"/>
          <w:sz w:val="23"/>
          <w:szCs w:val="23"/>
        </w:rPr>
        <w:t>（二）</w:t>
      </w:r>
      <w:r>
        <w:rPr>
          <w:rFonts w:hint="eastAsia" w:ascii="仿宋" w:hAnsi="仿宋" w:eastAsia="仿宋" w:cs="仿宋"/>
          <w:spacing w:val="-32"/>
          <w:sz w:val="23"/>
          <w:szCs w:val="23"/>
        </w:rPr>
        <w:t xml:space="preserve"> </w:t>
      </w:r>
      <w:r>
        <w:rPr>
          <w:rFonts w:hint="eastAsia" w:ascii="仿宋" w:hAnsi="仿宋" w:eastAsia="仿宋" w:cs="仿宋"/>
          <w:spacing w:val="22"/>
          <w:sz w:val="23"/>
          <w:szCs w:val="23"/>
        </w:rPr>
        <w:t>我方的保证范围是主合同约定的合同价款总额的</w:t>
      </w:r>
      <w:r>
        <w:rPr>
          <w:rFonts w:hint="eastAsia" w:ascii="仿宋" w:hAnsi="仿宋" w:eastAsia="仿宋" w:cs="仿宋"/>
          <w:spacing w:val="-99"/>
          <w:sz w:val="23"/>
          <w:szCs w:val="23"/>
        </w:rPr>
        <w:t xml:space="preserve"> </w:t>
      </w:r>
      <w:r>
        <w:rPr>
          <w:rFonts w:hint="eastAsia" w:ascii="仿宋" w:hAnsi="仿宋" w:eastAsia="仿宋" w:cs="仿宋"/>
          <w:spacing w:val="7"/>
          <w:sz w:val="23"/>
          <w:szCs w:val="23"/>
          <w:u w:val="single" w:color="auto"/>
        </w:rPr>
        <w:t xml:space="preserve">    </w:t>
      </w:r>
      <w:r>
        <w:rPr>
          <w:rFonts w:hint="eastAsia" w:ascii="仿宋" w:hAnsi="仿宋" w:eastAsia="仿宋" w:cs="仿宋"/>
          <w:spacing w:val="-111"/>
          <w:sz w:val="23"/>
          <w:szCs w:val="23"/>
        </w:rPr>
        <w:t xml:space="preserve"> </w:t>
      </w:r>
      <w:r>
        <w:rPr>
          <w:rFonts w:hint="eastAsia" w:ascii="仿宋" w:hAnsi="仿宋" w:eastAsia="仿宋" w:cs="仿宋"/>
          <w:spacing w:val="22"/>
          <w:sz w:val="23"/>
          <w:szCs w:val="23"/>
        </w:rPr>
        <w:t>%数额为</w:t>
      </w:r>
      <w:r>
        <w:rPr>
          <w:rFonts w:hint="eastAsia" w:ascii="仿宋" w:hAnsi="仿宋" w:eastAsia="仿宋" w:cs="仿宋"/>
          <w:sz w:val="23"/>
          <w:szCs w:val="23"/>
          <w:u w:val="single"/>
        </w:rPr>
        <w:t xml:space="preserve"> </w:t>
      </w:r>
      <w:r>
        <w:rPr>
          <w:rFonts w:hint="eastAsia" w:cs="仿宋"/>
          <w:sz w:val="23"/>
          <w:szCs w:val="23"/>
          <w:u w:val="single"/>
          <w:lang w:val="en-US" w:eastAsia="zh-CN"/>
        </w:rPr>
        <w:t xml:space="preserve">  </w:t>
      </w:r>
      <w:r>
        <w:rPr>
          <w:rFonts w:hint="eastAsia" w:ascii="仿宋" w:hAnsi="仿宋" w:eastAsia="仿宋" w:cs="仿宋"/>
          <w:spacing w:val="4"/>
          <w:sz w:val="23"/>
          <w:szCs w:val="23"/>
        </w:rPr>
        <w:t>元（大写</w:t>
      </w:r>
      <w:r>
        <w:rPr>
          <w:rFonts w:hint="eastAsia" w:ascii="仿宋" w:hAnsi="仿宋" w:eastAsia="仿宋" w:cs="仿宋"/>
          <w:spacing w:val="4"/>
          <w:sz w:val="23"/>
          <w:szCs w:val="23"/>
          <w:u w:val="single" w:color="auto"/>
        </w:rPr>
        <w:t xml:space="preserve">           </w:t>
      </w:r>
      <w:r>
        <w:rPr>
          <w:rFonts w:hint="eastAsia" w:ascii="仿宋" w:hAnsi="仿宋" w:eastAsia="仿宋" w:cs="仿宋"/>
          <w:spacing w:val="-80"/>
          <w:sz w:val="23"/>
          <w:szCs w:val="23"/>
        </w:rPr>
        <w:t xml:space="preserve"> </w:t>
      </w:r>
      <w:r>
        <w:rPr>
          <w:rFonts w:hint="eastAsia" w:ascii="仿宋" w:hAnsi="仿宋" w:eastAsia="仿宋" w:cs="仿宋"/>
          <w:spacing w:val="5"/>
          <w:sz w:val="23"/>
          <w:szCs w:val="23"/>
        </w:rPr>
        <w:t>），</w:t>
      </w:r>
      <w:r>
        <w:rPr>
          <w:rFonts w:hint="eastAsia" w:ascii="仿宋" w:hAnsi="仿宋" w:eastAsia="仿宋" w:cs="仿宋"/>
          <w:spacing w:val="4"/>
          <w:sz w:val="23"/>
          <w:szCs w:val="23"/>
        </w:rPr>
        <w:t>币种为</w:t>
      </w:r>
      <w:r>
        <w:rPr>
          <w:rFonts w:hint="eastAsia" w:ascii="仿宋" w:hAnsi="仿宋" w:eastAsia="仿宋" w:cs="仿宋"/>
          <w:spacing w:val="-80"/>
          <w:sz w:val="23"/>
          <w:szCs w:val="23"/>
        </w:rPr>
        <w:t xml:space="preserve"> </w:t>
      </w:r>
      <w:r>
        <w:rPr>
          <w:rFonts w:hint="eastAsia" w:ascii="仿宋" w:hAnsi="仿宋" w:eastAsia="仿宋" w:cs="仿宋"/>
          <w:spacing w:val="5"/>
          <w:sz w:val="23"/>
          <w:szCs w:val="23"/>
          <w:u w:val="single" w:color="auto"/>
        </w:rPr>
        <w:t xml:space="preserve">        </w:t>
      </w:r>
      <w:r>
        <w:rPr>
          <w:rFonts w:hint="eastAsia" w:ascii="仿宋" w:hAnsi="仿宋" w:eastAsia="仿宋" w:cs="仿宋"/>
          <w:spacing w:val="-80"/>
          <w:sz w:val="23"/>
          <w:szCs w:val="23"/>
        </w:rPr>
        <w:t xml:space="preserve"> </w:t>
      </w:r>
      <w:r>
        <w:rPr>
          <w:rFonts w:hint="eastAsia" w:ascii="仿宋" w:hAnsi="仿宋" w:eastAsia="仿宋" w:cs="仿宋"/>
          <w:spacing w:val="4"/>
          <w:sz w:val="23"/>
          <w:szCs w:val="23"/>
        </w:rPr>
        <w:t>。（即主合同履约保证金金额）</w:t>
      </w:r>
    </w:p>
    <w:p>
      <w:pPr>
        <w:pStyle w:val="5"/>
        <w:spacing w:before="24" w:line="229" w:lineRule="auto"/>
        <w:ind w:left="504"/>
        <w:rPr>
          <w:rFonts w:hint="eastAsia" w:ascii="仿宋" w:hAnsi="仿宋" w:eastAsia="仿宋" w:cs="仿宋"/>
          <w:sz w:val="23"/>
          <w:szCs w:val="23"/>
        </w:rPr>
      </w:pPr>
      <w:r>
        <w:rPr>
          <w:rFonts w:hint="eastAsia" w:ascii="仿宋" w:hAnsi="仿宋" w:eastAsia="仿宋" w:cs="仿宋"/>
          <w:spacing w:val="8"/>
          <w:sz w:val="23"/>
          <w:szCs w:val="23"/>
        </w:rPr>
        <w:t>二、保证的方式及保证期间</w:t>
      </w:r>
    </w:p>
    <w:p>
      <w:pPr>
        <w:pStyle w:val="5"/>
        <w:spacing w:before="27" w:line="228" w:lineRule="auto"/>
        <w:ind w:left="505"/>
        <w:rPr>
          <w:rFonts w:hint="eastAsia" w:ascii="仿宋" w:hAnsi="仿宋" w:eastAsia="仿宋" w:cs="仿宋"/>
          <w:sz w:val="23"/>
          <w:szCs w:val="23"/>
        </w:rPr>
      </w:pPr>
      <w:r>
        <w:rPr>
          <w:rFonts w:hint="eastAsia" w:ascii="仿宋" w:hAnsi="仿宋" w:eastAsia="仿宋" w:cs="仿宋"/>
          <w:spacing w:val="6"/>
          <w:sz w:val="23"/>
          <w:szCs w:val="23"/>
        </w:rPr>
        <w:t>我方保证的方式为：连带责任保证。</w:t>
      </w:r>
    </w:p>
    <w:p>
      <w:pPr>
        <w:pStyle w:val="5"/>
        <w:spacing w:before="26"/>
        <w:ind w:left="16" w:right="78" w:firstLine="488"/>
        <w:rPr>
          <w:rFonts w:hint="eastAsia" w:ascii="仿宋" w:hAnsi="仿宋" w:eastAsia="仿宋" w:cs="仿宋"/>
          <w:sz w:val="23"/>
          <w:szCs w:val="23"/>
        </w:rPr>
      </w:pPr>
      <w:r>
        <w:rPr>
          <w:rFonts w:hint="eastAsia" w:ascii="仿宋" w:hAnsi="仿宋" w:eastAsia="仿宋" w:cs="仿宋"/>
          <w:spacing w:val="6"/>
          <w:sz w:val="23"/>
          <w:szCs w:val="23"/>
        </w:rPr>
        <w:t>我方保证的期间为：自本合同生效之日起至供应商按照主合同约定</w:t>
      </w:r>
      <w:r>
        <w:rPr>
          <w:rFonts w:hint="eastAsia" w:ascii="仿宋" w:hAnsi="仿宋" w:eastAsia="仿宋" w:cs="仿宋"/>
          <w:spacing w:val="5"/>
          <w:sz w:val="23"/>
          <w:szCs w:val="23"/>
        </w:rPr>
        <w:t>的供货/完工</w:t>
      </w:r>
      <w:r>
        <w:rPr>
          <w:rFonts w:hint="eastAsia" w:ascii="仿宋" w:hAnsi="仿宋" w:eastAsia="仿宋" w:cs="仿宋"/>
          <w:sz w:val="23"/>
          <w:szCs w:val="23"/>
        </w:rPr>
        <w:t xml:space="preserve"> </w:t>
      </w:r>
      <w:r>
        <w:rPr>
          <w:rFonts w:hint="eastAsia" w:ascii="仿宋" w:hAnsi="仿宋" w:eastAsia="仿宋" w:cs="仿宋"/>
          <w:spacing w:val="-2"/>
          <w:sz w:val="23"/>
          <w:szCs w:val="23"/>
        </w:rPr>
        <w:t>期限届满后</w:t>
      </w:r>
      <w:r>
        <w:rPr>
          <w:rFonts w:hint="eastAsia" w:ascii="仿宋" w:hAnsi="仿宋" w:eastAsia="仿宋" w:cs="仿宋"/>
          <w:spacing w:val="4"/>
          <w:sz w:val="23"/>
          <w:szCs w:val="23"/>
          <w:u w:val="single" w:color="auto"/>
        </w:rPr>
        <w:t xml:space="preserve">     </w:t>
      </w:r>
      <w:r>
        <w:rPr>
          <w:rFonts w:hint="eastAsia" w:ascii="仿宋" w:hAnsi="仿宋" w:eastAsia="仿宋" w:cs="仿宋"/>
          <w:spacing w:val="-44"/>
          <w:sz w:val="23"/>
          <w:szCs w:val="23"/>
        </w:rPr>
        <w:t xml:space="preserve"> </w:t>
      </w:r>
      <w:r>
        <w:rPr>
          <w:rFonts w:hint="eastAsia" w:ascii="仿宋" w:hAnsi="仿宋" w:eastAsia="仿宋" w:cs="仿宋"/>
          <w:spacing w:val="-2"/>
          <w:sz w:val="23"/>
          <w:szCs w:val="23"/>
        </w:rPr>
        <w:t>日内。</w:t>
      </w:r>
    </w:p>
    <w:p>
      <w:pPr>
        <w:pStyle w:val="5"/>
        <w:spacing w:before="25" w:line="239" w:lineRule="auto"/>
        <w:ind w:left="17" w:right="78" w:firstLine="480"/>
        <w:rPr>
          <w:rFonts w:hint="eastAsia" w:ascii="仿宋" w:hAnsi="仿宋" w:eastAsia="仿宋" w:cs="仿宋"/>
          <w:sz w:val="23"/>
          <w:szCs w:val="23"/>
        </w:rPr>
      </w:pPr>
      <w:r>
        <w:rPr>
          <w:rFonts w:hint="eastAsia" w:ascii="仿宋" w:hAnsi="仿宋" w:eastAsia="仿宋" w:cs="仿宋"/>
          <w:spacing w:val="9"/>
          <w:sz w:val="23"/>
          <w:szCs w:val="23"/>
        </w:rPr>
        <w:t>如果供应商未按主合同约定向贵方供应货物/提供服务/完成工程的，由我方在</w:t>
      </w:r>
      <w:r>
        <w:rPr>
          <w:rFonts w:hint="eastAsia" w:ascii="仿宋" w:hAnsi="仿宋" w:eastAsia="仿宋" w:cs="仿宋"/>
          <w:spacing w:val="10"/>
          <w:sz w:val="23"/>
          <w:szCs w:val="23"/>
        </w:rPr>
        <w:t xml:space="preserve"> </w:t>
      </w:r>
      <w:r>
        <w:rPr>
          <w:rFonts w:hint="eastAsia" w:ascii="仿宋" w:hAnsi="仿宋" w:eastAsia="仿宋" w:cs="仿宋"/>
          <w:spacing w:val="6"/>
          <w:sz w:val="23"/>
          <w:szCs w:val="23"/>
        </w:rPr>
        <w:t>保证金额内向你方支付上述款项。</w:t>
      </w:r>
    </w:p>
    <w:p>
      <w:pPr>
        <w:pStyle w:val="5"/>
        <w:spacing w:before="26" w:line="229" w:lineRule="auto"/>
        <w:ind w:left="503"/>
        <w:rPr>
          <w:rFonts w:hint="eastAsia" w:ascii="仿宋" w:hAnsi="仿宋" w:eastAsia="仿宋" w:cs="仿宋"/>
          <w:sz w:val="23"/>
          <w:szCs w:val="23"/>
        </w:rPr>
      </w:pPr>
      <w:r>
        <w:rPr>
          <w:rFonts w:hint="eastAsia" w:ascii="仿宋" w:hAnsi="仿宋" w:eastAsia="仿宋" w:cs="仿宋"/>
          <w:spacing w:val="7"/>
          <w:sz w:val="23"/>
          <w:szCs w:val="23"/>
        </w:rPr>
        <w:t>三、承担保证责任的程序</w:t>
      </w:r>
    </w:p>
    <w:p>
      <w:pPr>
        <w:pStyle w:val="5"/>
        <w:spacing w:before="28" w:line="242" w:lineRule="auto"/>
        <w:ind w:left="21" w:right="78" w:firstLine="485"/>
        <w:rPr>
          <w:rFonts w:hint="eastAsia" w:ascii="仿宋" w:hAnsi="仿宋" w:eastAsia="仿宋" w:cs="仿宋"/>
          <w:sz w:val="23"/>
          <w:szCs w:val="23"/>
        </w:rPr>
      </w:pPr>
      <w:r>
        <w:rPr>
          <w:rFonts w:hint="eastAsia" w:ascii="仿宋" w:hAnsi="仿宋" w:eastAsia="仿宋" w:cs="仿宋"/>
          <w:spacing w:val="6"/>
          <w:sz w:val="23"/>
          <w:szCs w:val="23"/>
        </w:rPr>
        <w:t>1．你方要求我方承担保证责任的，应在本保函保证期间内向</w:t>
      </w:r>
      <w:r>
        <w:rPr>
          <w:rFonts w:hint="eastAsia" w:ascii="仿宋" w:hAnsi="仿宋" w:eastAsia="仿宋" w:cs="仿宋"/>
          <w:spacing w:val="5"/>
          <w:sz w:val="23"/>
          <w:szCs w:val="23"/>
        </w:rPr>
        <w:t>我方发出书面索赔</w:t>
      </w:r>
      <w:r>
        <w:rPr>
          <w:rFonts w:hint="eastAsia" w:ascii="仿宋" w:hAnsi="仿宋" w:eastAsia="仿宋" w:cs="仿宋"/>
          <w:sz w:val="23"/>
          <w:szCs w:val="23"/>
        </w:rPr>
        <w:t xml:space="preserve"> </w:t>
      </w:r>
      <w:r>
        <w:rPr>
          <w:rFonts w:hint="eastAsia" w:ascii="仿宋" w:hAnsi="仿宋" w:eastAsia="仿宋" w:cs="仿宋"/>
          <w:spacing w:val="9"/>
          <w:sz w:val="23"/>
          <w:szCs w:val="23"/>
        </w:rPr>
        <w:t>通知。索赔通知应写明要求索赔的金额，支付款项应到达的帐号。并附有证明供应</w:t>
      </w:r>
      <w:r>
        <w:rPr>
          <w:rFonts w:hint="eastAsia" w:ascii="仿宋" w:hAnsi="仿宋" w:eastAsia="仿宋" w:cs="仿宋"/>
          <w:spacing w:val="18"/>
          <w:sz w:val="23"/>
          <w:szCs w:val="23"/>
        </w:rPr>
        <w:t xml:space="preserve"> </w:t>
      </w:r>
      <w:r>
        <w:rPr>
          <w:rFonts w:hint="eastAsia" w:ascii="仿宋" w:hAnsi="仿宋" w:eastAsia="仿宋" w:cs="仿宋"/>
          <w:spacing w:val="4"/>
          <w:sz w:val="23"/>
          <w:szCs w:val="23"/>
        </w:rPr>
        <w:t>商违约事实的证明材料。</w:t>
      </w:r>
    </w:p>
    <w:p>
      <w:pPr>
        <w:pStyle w:val="5"/>
        <w:spacing w:before="30" w:line="242" w:lineRule="auto"/>
        <w:ind w:left="29" w:right="78" w:firstLine="468"/>
        <w:jc w:val="both"/>
        <w:rPr>
          <w:rFonts w:hint="eastAsia" w:ascii="仿宋" w:hAnsi="仿宋" w:eastAsia="仿宋" w:cs="仿宋"/>
          <w:sz w:val="23"/>
          <w:szCs w:val="23"/>
        </w:rPr>
      </w:pPr>
      <w:r>
        <w:rPr>
          <w:rFonts w:hint="eastAsia" w:ascii="仿宋" w:hAnsi="仿宋" w:eastAsia="仿宋" w:cs="仿宋"/>
          <w:spacing w:val="8"/>
          <w:sz w:val="23"/>
          <w:szCs w:val="23"/>
        </w:rPr>
        <w:t>如果你方与供应商因货物质量问题产生争议，你方还需同时提供</w:t>
      </w:r>
      <w:r>
        <w:rPr>
          <w:rFonts w:hint="eastAsia" w:ascii="仿宋" w:hAnsi="仿宋" w:eastAsia="仿宋" w:cs="仿宋"/>
          <w:spacing w:val="8"/>
          <w:sz w:val="23"/>
          <w:szCs w:val="23"/>
          <w:u w:val="single" w:color="auto"/>
        </w:rPr>
        <w:t xml:space="preserve">        </w:t>
      </w:r>
      <w:r>
        <w:rPr>
          <w:rFonts w:hint="eastAsia" w:ascii="仿宋" w:hAnsi="仿宋" w:eastAsia="仿宋" w:cs="仿宋"/>
          <w:spacing w:val="-94"/>
          <w:sz w:val="23"/>
          <w:szCs w:val="23"/>
        </w:rPr>
        <w:t xml:space="preserve"> </w:t>
      </w:r>
      <w:r>
        <w:rPr>
          <w:rFonts w:hint="eastAsia" w:ascii="仿宋" w:hAnsi="仿宋" w:eastAsia="仿宋" w:cs="仿宋"/>
          <w:spacing w:val="8"/>
          <w:sz w:val="23"/>
          <w:szCs w:val="23"/>
        </w:rPr>
        <w:t>部门</w:t>
      </w:r>
      <w:r>
        <w:rPr>
          <w:rFonts w:hint="eastAsia" w:ascii="仿宋" w:hAnsi="仿宋" w:eastAsia="仿宋" w:cs="仿宋"/>
          <w:sz w:val="23"/>
          <w:szCs w:val="23"/>
        </w:rPr>
        <w:t xml:space="preserve"> </w:t>
      </w:r>
      <w:r>
        <w:rPr>
          <w:rFonts w:hint="eastAsia" w:ascii="仿宋" w:hAnsi="仿宋" w:eastAsia="仿宋" w:cs="仿宋"/>
          <w:spacing w:val="9"/>
          <w:sz w:val="23"/>
          <w:szCs w:val="23"/>
        </w:rPr>
        <w:t>出具的质量检测报告，或经诉讼（仲裁）程序裁决后的裁决书、调解书，本保证人</w:t>
      </w:r>
      <w:r>
        <w:rPr>
          <w:rFonts w:hint="eastAsia" w:ascii="仿宋" w:hAnsi="仿宋" w:eastAsia="仿宋" w:cs="仿宋"/>
          <w:spacing w:val="10"/>
          <w:sz w:val="23"/>
          <w:szCs w:val="23"/>
        </w:rPr>
        <w:t xml:space="preserve"> </w:t>
      </w:r>
      <w:r>
        <w:rPr>
          <w:rFonts w:hint="eastAsia" w:ascii="仿宋" w:hAnsi="仿宋" w:eastAsia="仿宋" w:cs="仿宋"/>
          <w:spacing w:val="7"/>
          <w:sz w:val="23"/>
          <w:szCs w:val="23"/>
        </w:rPr>
        <w:t>即按照检测结果或裁决书、调解书决定是否承担保证责任。</w:t>
      </w:r>
    </w:p>
    <w:p>
      <w:pPr>
        <w:pStyle w:val="5"/>
        <w:spacing w:before="26"/>
        <w:ind w:left="18" w:right="78" w:firstLine="473"/>
        <w:rPr>
          <w:rFonts w:hint="eastAsia" w:ascii="仿宋" w:hAnsi="仿宋" w:eastAsia="仿宋" w:cs="仿宋"/>
          <w:sz w:val="23"/>
          <w:szCs w:val="23"/>
        </w:rPr>
      </w:pPr>
      <w:r>
        <w:rPr>
          <w:rFonts w:hint="eastAsia" w:ascii="仿宋" w:hAnsi="仿宋" w:eastAsia="仿宋" w:cs="仿宋"/>
          <w:spacing w:val="6"/>
          <w:sz w:val="23"/>
          <w:szCs w:val="23"/>
        </w:rPr>
        <w:t>2．</w:t>
      </w:r>
      <w:r>
        <w:rPr>
          <w:rFonts w:hint="eastAsia" w:ascii="仿宋" w:hAnsi="仿宋" w:eastAsia="仿宋" w:cs="仿宋"/>
          <w:spacing w:val="-21"/>
          <w:sz w:val="23"/>
          <w:szCs w:val="23"/>
        </w:rPr>
        <w:t xml:space="preserve"> </w:t>
      </w:r>
      <w:r>
        <w:rPr>
          <w:rFonts w:hint="eastAsia" w:ascii="仿宋" w:hAnsi="仿宋" w:eastAsia="仿宋" w:cs="仿宋"/>
          <w:spacing w:val="6"/>
          <w:sz w:val="23"/>
          <w:szCs w:val="23"/>
        </w:rPr>
        <w:t>我方收到你方的书面索赔通知及相应证明材料，在</w:t>
      </w:r>
      <w:r>
        <w:rPr>
          <w:rFonts w:hint="eastAsia" w:ascii="仿宋" w:hAnsi="仿宋" w:eastAsia="仿宋" w:cs="仿宋"/>
          <w:spacing w:val="6"/>
          <w:sz w:val="23"/>
          <w:szCs w:val="23"/>
          <w:u w:val="single" w:color="auto"/>
        </w:rPr>
        <w:t xml:space="preserve">     </w:t>
      </w:r>
      <w:r>
        <w:rPr>
          <w:rFonts w:hint="eastAsia" w:ascii="仿宋" w:hAnsi="仿宋" w:eastAsia="仿宋" w:cs="仿宋"/>
          <w:spacing w:val="-93"/>
          <w:sz w:val="23"/>
          <w:szCs w:val="23"/>
        </w:rPr>
        <w:t xml:space="preserve"> </w:t>
      </w:r>
      <w:r>
        <w:rPr>
          <w:rFonts w:hint="eastAsia" w:ascii="仿宋" w:hAnsi="仿宋" w:eastAsia="仿宋" w:cs="仿宋"/>
          <w:spacing w:val="6"/>
          <w:sz w:val="23"/>
          <w:szCs w:val="23"/>
        </w:rPr>
        <w:t>工作</w:t>
      </w:r>
      <w:r>
        <w:rPr>
          <w:rFonts w:hint="eastAsia" w:ascii="仿宋" w:hAnsi="仿宋" w:eastAsia="仿宋" w:cs="仿宋"/>
          <w:spacing w:val="5"/>
          <w:sz w:val="23"/>
          <w:szCs w:val="23"/>
        </w:rPr>
        <w:t>日内进行核定</w:t>
      </w:r>
      <w:r>
        <w:rPr>
          <w:rFonts w:hint="eastAsia" w:ascii="仿宋" w:hAnsi="仿宋" w:eastAsia="仿宋" w:cs="仿宋"/>
          <w:sz w:val="23"/>
          <w:szCs w:val="23"/>
        </w:rPr>
        <w:t xml:space="preserve"> </w:t>
      </w:r>
      <w:r>
        <w:rPr>
          <w:rFonts w:hint="eastAsia" w:ascii="仿宋" w:hAnsi="仿宋" w:eastAsia="仿宋" w:cs="仿宋"/>
          <w:spacing w:val="6"/>
          <w:sz w:val="23"/>
          <w:szCs w:val="23"/>
        </w:rPr>
        <w:t>后按照本保函的承诺承担保证责任。</w:t>
      </w:r>
    </w:p>
    <w:p>
      <w:pPr>
        <w:pStyle w:val="5"/>
        <w:spacing w:before="27" w:line="229" w:lineRule="auto"/>
        <w:ind w:left="524"/>
        <w:rPr>
          <w:rFonts w:hint="eastAsia" w:ascii="仿宋" w:hAnsi="仿宋" w:eastAsia="仿宋" w:cs="仿宋"/>
          <w:sz w:val="23"/>
          <w:szCs w:val="23"/>
        </w:rPr>
      </w:pPr>
      <w:r>
        <w:rPr>
          <w:rFonts w:hint="eastAsia" w:ascii="仿宋" w:hAnsi="仿宋" w:eastAsia="仿宋" w:cs="仿宋"/>
          <w:spacing w:val="5"/>
          <w:sz w:val="23"/>
          <w:szCs w:val="23"/>
        </w:rPr>
        <w:t>四、保证责任的终止</w:t>
      </w:r>
    </w:p>
    <w:p>
      <w:pPr>
        <w:pStyle w:val="5"/>
        <w:spacing w:before="23" w:line="243" w:lineRule="auto"/>
        <w:ind w:left="23" w:right="17" w:firstLine="483"/>
        <w:rPr>
          <w:rFonts w:hint="eastAsia" w:ascii="仿宋" w:hAnsi="仿宋" w:eastAsia="仿宋" w:cs="仿宋"/>
          <w:sz w:val="23"/>
          <w:szCs w:val="23"/>
        </w:rPr>
      </w:pPr>
      <w:r>
        <w:rPr>
          <w:rFonts w:hint="eastAsia" w:ascii="仿宋" w:hAnsi="仿宋" w:eastAsia="仿宋" w:cs="仿宋"/>
          <w:spacing w:val="7"/>
          <w:sz w:val="23"/>
          <w:szCs w:val="23"/>
        </w:rPr>
        <w:t>1．保证期间届满你方未向我方书面主张保证责任的，自保证期间届满次日起，</w:t>
      </w:r>
      <w:r>
        <w:rPr>
          <w:rFonts w:hint="eastAsia" w:ascii="仿宋" w:hAnsi="仿宋" w:eastAsia="仿宋" w:cs="仿宋"/>
          <w:spacing w:val="18"/>
          <w:sz w:val="23"/>
          <w:szCs w:val="23"/>
        </w:rPr>
        <w:t xml:space="preserve"> </w:t>
      </w:r>
      <w:r>
        <w:rPr>
          <w:rFonts w:hint="eastAsia" w:ascii="仿宋" w:hAnsi="仿宋" w:eastAsia="仿宋" w:cs="仿宋"/>
          <w:spacing w:val="9"/>
          <w:sz w:val="23"/>
          <w:szCs w:val="23"/>
        </w:rPr>
        <w:t>我方保证责任自动终止。保证期间届满前，主合同约定的货物\工程\服务全部验收</w:t>
      </w:r>
      <w:r>
        <w:rPr>
          <w:rFonts w:hint="eastAsia" w:ascii="仿宋" w:hAnsi="仿宋" w:eastAsia="仿宋" w:cs="仿宋"/>
          <w:spacing w:val="8"/>
          <w:sz w:val="23"/>
          <w:szCs w:val="23"/>
        </w:rPr>
        <w:t xml:space="preserve"> </w:t>
      </w:r>
      <w:r>
        <w:rPr>
          <w:rFonts w:hint="eastAsia" w:ascii="仿宋" w:hAnsi="仿宋" w:eastAsia="仿宋" w:cs="仿宋"/>
          <w:spacing w:val="7"/>
          <w:sz w:val="23"/>
          <w:szCs w:val="23"/>
        </w:rPr>
        <w:t>合格的，自验收合格日起，我方保证责任自动终止。</w:t>
      </w:r>
    </w:p>
    <w:p>
      <w:pPr>
        <w:pStyle w:val="5"/>
        <w:spacing w:before="26"/>
        <w:ind w:left="17" w:right="78" w:firstLine="474"/>
        <w:rPr>
          <w:rFonts w:hint="eastAsia" w:ascii="仿宋" w:hAnsi="仿宋" w:eastAsia="仿宋" w:cs="仿宋"/>
          <w:sz w:val="23"/>
          <w:szCs w:val="23"/>
        </w:rPr>
      </w:pPr>
      <w:r>
        <w:rPr>
          <w:rFonts w:hint="eastAsia" w:ascii="仿宋" w:hAnsi="仿宋" w:eastAsia="仿宋" w:cs="仿宋"/>
          <w:spacing w:val="6"/>
          <w:sz w:val="23"/>
          <w:szCs w:val="23"/>
        </w:rPr>
        <w:t>2．我方按照本保函向你方履行了保证责任后，自我方向你方支付款项（支付款</w:t>
      </w:r>
      <w:r>
        <w:rPr>
          <w:rFonts w:hint="eastAsia" w:ascii="仿宋" w:hAnsi="仿宋" w:eastAsia="仿宋" w:cs="仿宋"/>
          <w:spacing w:val="7"/>
          <w:sz w:val="23"/>
          <w:szCs w:val="23"/>
        </w:rPr>
        <w:t xml:space="preserve"> 项从我方账户划出）之日起，保证责任即终止。</w:t>
      </w:r>
    </w:p>
    <w:p>
      <w:pPr>
        <w:pStyle w:val="5"/>
        <w:spacing w:before="24"/>
        <w:ind w:left="38" w:right="78" w:firstLine="455"/>
        <w:rPr>
          <w:rFonts w:hint="eastAsia" w:ascii="仿宋" w:hAnsi="仿宋" w:eastAsia="仿宋" w:cs="仿宋"/>
          <w:sz w:val="23"/>
          <w:szCs w:val="23"/>
        </w:rPr>
      </w:pPr>
      <w:r>
        <w:rPr>
          <w:rFonts w:hint="eastAsia" w:ascii="仿宋" w:hAnsi="仿宋" w:eastAsia="仿宋" w:cs="仿宋"/>
          <w:spacing w:val="6"/>
          <w:sz w:val="23"/>
          <w:szCs w:val="23"/>
        </w:rPr>
        <w:t>3．按照法律法规的规定或出现应终止我方保证责任的其它情形的，我方在本保</w:t>
      </w:r>
      <w:r>
        <w:rPr>
          <w:rFonts w:hint="eastAsia" w:ascii="仿宋" w:hAnsi="仿宋" w:eastAsia="仿宋" w:cs="仿宋"/>
          <w:spacing w:val="5"/>
          <w:sz w:val="23"/>
          <w:szCs w:val="23"/>
        </w:rPr>
        <w:t xml:space="preserve"> </w:t>
      </w:r>
      <w:r>
        <w:rPr>
          <w:rFonts w:hint="eastAsia" w:ascii="仿宋" w:hAnsi="仿宋" w:eastAsia="仿宋" w:cs="仿宋"/>
          <w:spacing w:val="3"/>
          <w:sz w:val="23"/>
          <w:szCs w:val="23"/>
        </w:rPr>
        <w:t>函项下的保证责任亦终止。</w:t>
      </w:r>
    </w:p>
    <w:p>
      <w:pPr>
        <w:pStyle w:val="5"/>
        <w:spacing w:before="24"/>
        <w:ind w:left="38" w:right="78" w:firstLine="455"/>
        <w:rPr>
          <w:rFonts w:hint="eastAsia" w:ascii="仿宋" w:hAnsi="仿宋" w:eastAsia="仿宋" w:cs="仿宋"/>
          <w:spacing w:val="6"/>
          <w:sz w:val="23"/>
          <w:szCs w:val="23"/>
        </w:rPr>
      </w:pPr>
      <w:r>
        <w:rPr>
          <w:rFonts w:hint="eastAsia" w:ascii="仿宋" w:hAnsi="仿宋" w:eastAsia="仿宋" w:cs="仿宋"/>
          <w:spacing w:val="6"/>
          <w:sz w:val="23"/>
          <w:szCs w:val="23"/>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pPr>
        <w:pStyle w:val="5"/>
        <w:spacing w:before="24" w:line="231" w:lineRule="auto"/>
        <w:ind w:left="499"/>
        <w:rPr>
          <w:rFonts w:hint="eastAsia" w:ascii="仿宋" w:hAnsi="仿宋" w:eastAsia="仿宋" w:cs="仿宋"/>
          <w:sz w:val="23"/>
          <w:szCs w:val="23"/>
        </w:rPr>
      </w:pPr>
      <w:r>
        <w:rPr>
          <w:rFonts w:hint="eastAsia" w:ascii="仿宋" w:hAnsi="仿宋" w:eastAsia="仿宋" w:cs="仿宋"/>
          <w:spacing w:val="6"/>
          <w:sz w:val="23"/>
          <w:szCs w:val="23"/>
        </w:rPr>
        <w:t>五、免责条款</w:t>
      </w:r>
    </w:p>
    <w:p>
      <w:pPr>
        <w:pStyle w:val="5"/>
        <w:spacing w:before="24" w:line="229" w:lineRule="auto"/>
        <w:jc w:val="right"/>
        <w:rPr>
          <w:rFonts w:hint="eastAsia" w:ascii="仿宋" w:hAnsi="仿宋" w:eastAsia="仿宋" w:cs="仿宋"/>
          <w:sz w:val="23"/>
          <w:szCs w:val="23"/>
        </w:rPr>
      </w:pPr>
      <w:r>
        <w:rPr>
          <w:rFonts w:hint="eastAsia" w:ascii="仿宋" w:hAnsi="仿宋" w:eastAsia="仿宋" w:cs="仿宋"/>
          <w:spacing w:val="7"/>
          <w:sz w:val="23"/>
          <w:szCs w:val="23"/>
        </w:rPr>
        <w:t>1．</w:t>
      </w:r>
      <w:r>
        <w:rPr>
          <w:rFonts w:hint="eastAsia" w:ascii="仿宋" w:hAnsi="仿宋" w:eastAsia="仿宋" w:cs="仿宋"/>
          <w:spacing w:val="-68"/>
          <w:sz w:val="23"/>
          <w:szCs w:val="23"/>
        </w:rPr>
        <w:t xml:space="preserve"> </w:t>
      </w:r>
      <w:r>
        <w:rPr>
          <w:rFonts w:hint="eastAsia" w:ascii="仿宋" w:hAnsi="仿宋" w:eastAsia="仿宋" w:cs="仿宋"/>
          <w:spacing w:val="7"/>
          <w:sz w:val="23"/>
          <w:szCs w:val="23"/>
        </w:rPr>
        <w:t>因你方违反主合同约定致使供应商不能履行义务</w:t>
      </w:r>
      <w:r>
        <w:rPr>
          <w:rFonts w:hint="eastAsia" w:ascii="仿宋" w:hAnsi="仿宋" w:eastAsia="仿宋" w:cs="仿宋"/>
          <w:spacing w:val="6"/>
          <w:sz w:val="23"/>
          <w:szCs w:val="23"/>
        </w:rPr>
        <w:t>的，我方不承担保证责任。</w:t>
      </w:r>
    </w:p>
    <w:p>
      <w:pPr>
        <w:pStyle w:val="5"/>
        <w:spacing w:before="23"/>
        <w:ind w:left="15" w:right="78" w:firstLine="475"/>
        <w:rPr>
          <w:rFonts w:hint="eastAsia" w:ascii="仿宋" w:hAnsi="仿宋" w:eastAsia="仿宋" w:cs="仿宋"/>
          <w:sz w:val="23"/>
          <w:szCs w:val="23"/>
        </w:rPr>
      </w:pPr>
      <w:r>
        <w:rPr>
          <w:rFonts w:hint="eastAsia" w:ascii="仿宋" w:hAnsi="仿宋" w:eastAsia="仿宋" w:cs="仿宋"/>
          <w:spacing w:val="6"/>
          <w:sz w:val="23"/>
          <w:szCs w:val="23"/>
        </w:rPr>
        <w:t>2．依照法律法规的规定或你方与供应商的另行约定，全部或者部分免除供应商</w:t>
      </w:r>
      <w:r>
        <w:rPr>
          <w:rFonts w:hint="eastAsia" w:ascii="仿宋" w:hAnsi="仿宋" w:eastAsia="仿宋" w:cs="仿宋"/>
          <w:spacing w:val="7"/>
          <w:sz w:val="23"/>
          <w:szCs w:val="23"/>
        </w:rPr>
        <w:t xml:space="preserve"> 应缴纳的保证金义务的，我方亦免除相应的保证责任。</w:t>
      </w:r>
    </w:p>
    <w:p>
      <w:pPr>
        <w:pStyle w:val="5"/>
        <w:spacing w:before="24" w:line="229" w:lineRule="auto"/>
        <w:ind w:left="492"/>
        <w:rPr>
          <w:rFonts w:hint="eastAsia" w:ascii="仿宋" w:hAnsi="仿宋" w:eastAsia="仿宋" w:cs="仿宋"/>
          <w:sz w:val="23"/>
          <w:szCs w:val="23"/>
        </w:rPr>
      </w:pPr>
      <w:r>
        <w:rPr>
          <w:rFonts w:hint="eastAsia" w:ascii="仿宋" w:hAnsi="仿宋" w:eastAsia="仿宋" w:cs="仿宋"/>
          <w:spacing w:val="7"/>
          <w:sz w:val="23"/>
          <w:szCs w:val="23"/>
        </w:rPr>
        <w:t>3．</w:t>
      </w:r>
      <w:r>
        <w:rPr>
          <w:rFonts w:hint="eastAsia" w:ascii="仿宋" w:hAnsi="仿宋" w:eastAsia="仿宋" w:cs="仿宋"/>
          <w:spacing w:val="-68"/>
          <w:sz w:val="23"/>
          <w:szCs w:val="23"/>
        </w:rPr>
        <w:t xml:space="preserve"> </w:t>
      </w:r>
      <w:r>
        <w:rPr>
          <w:rFonts w:hint="eastAsia" w:ascii="仿宋" w:hAnsi="仿宋" w:eastAsia="仿宋" w:cs="仿宋"/>
          <w:spacing w:val="7"/>
          <w:sz w:val="23"/>
          <w:szCs w:val="23"/>
        </w:rPr>
        <w:t>因不可抗力造成供应商不能履行供货义务的，我方</w:t>
      </w:r>
      <w:r>
        <w:rPr>
          <w:rFonts w:hint="eastAsia" w:ascii="仿宋" w:hAnsi="仿宋" w:eastAsia="仿宋" w:cs="仿宋"/>
          <w:spacing w:val="6"/>
          <w:sz w:val="23"/>
          <w:szCs w:val="23"/>
        </w:rPr>
        <w:t>不承担保证责任。</w:t>
      </w:r>
    </w:p>
    <w:p>
      <w:pPr>
        <w:pStyle w:val="5"/>
        <w:spacing w:before="26" w:line="231" w:lineRule="auto"/>
        <w:ind w:left="497"/>
        <w:rPr>
          <w:rFonts w:hint="eastAsia" w:ascii="仿宋" w:hAnsi="仿宋" w:eastAsia="仿宋" w:cs="仿宋"/>
          <w:sz w:val="23"/>
          <w:szCs w:val="23"/>
        </w:rPr>
      </w:pPr>
      <w:r>
        <w:rPr>
          <w:rFonts w:hint="eastAsia" w:ascii="仿宋" w:hAnsi="仿宋" w:eastAsia="仿宋" w:cs="仿宋"/>
          <w:spacing w:val="7"/>
          <w:sz w:val="23"/>
          <w:szCs w:val="23"/>
        </w:rPr>
        <w:t>六、争议的解决</w:t>
      </w:r>
    </w:p>
    <w:p>
      <w:pPr>
        <w:pStyle w:val="5"/>
        <w:spacing w:before="24"/>
        <w:ind w:left="15" w:right="12" w:firstLine="504"/>
        <w:rPr>
          <w:rFonts w:hint="eastAsia" w:ascii="仿宋" w:hAnsi="仿宋" w:eastAsia="仿宋" w:cs="仿宋"/>
          <w:sz w:val="23"/>
          <w:szCs w:val="23"/>
        </w:rPr>
      </w:pPr>
      <w:r>
        <w:rPr>
          <w:rFonts w:hint="eastAsia" w:ascii="仿宋" w:hAnsi="仿宋" w:eastAsia="仿宋" w:cs="仿宋"/>
          <w:spacing w:val="4"/>
          <w:sz w:val="23"/>
          <w:szCs w:val="23"/>
        </w:rPr>
        <w:t>因本保函发生的纠纷，由你我双方协商解决，协商不成的，通过诉讼程序解</w:t>
      </w:r>
      <w:r>
        <w:rPr>
          <w:rFonts w:hint="eastAsia" w:ascii="仿宋" w:hAnsi="仿宋" w:eastAsia="仿宋" w:cs="仿宋"/>
          <w:spacing w:val="3"/>
          <w:sz w:val="23"/>
          <w:szCs w:val="23"/>
        </w:rPr>
        <w:t>决，</w:t>
      </w:r>
      <w:r>
        <w:rPr>
          <w:rFonts w:hint="eastAsia" w:ascii="仿宋" w:hAnsi="仿宋" w:eastAsia="仿宋" w:cs="仿宋"/>
          <w:sz w:val="23"/>
          <w:szCs w:val="23"/>
        </w:rPr>
        <w:t xml:space="preserve"> </w:t>
      </w:r>
      <w:r>
        <w:rPr>
          <w:rFonts w:hint="eastAsia" w:ascii="仿宋" w:hAnsi="仿宋" w:eastAsia="仿宋" w:cs="仿宋"/>
          <w:spacing w:val="4"/>
          <w:sz w:val="23"/>
          <w:szCs w:val="23"/>
        </w:rPr>
        <w:t>诉讼管辖地法院为</w:t>
      </w:r>
      <w:r>
        <w:rPr>
          <w:rFonts w:hint="eastAsia" w:ascii="仿宋" w:hAnsi="仿宋" w:eastAsia="仿宋" w:cs="仿宋"/>
          <w:spacing w:val="4"/>
          <w:sz w:val="23"/>
          <w:szCs w:val="23"/>
          <w:u w:val="single" w:color="auto"/>
        </w:rPr>
        <w:t xml:space="preserve">        </w:t>
      </w:r>
      <w:r>
        <w:rPr>
          <w:rFonts w:hint="eastAsia" w:ascii="仿宋" w:hAnsi="仿宋" w:eastAsia="仿宋" w:cs="仿宋"/>
          <w:spacing w:val="-85"/>
          <w:sz w:val="23"/>
          <w:szCs w:val="23"/>
        </w:rPr>
        <w:t xml:space="preserve"> </w:t>
      </w:r>
      <w:r>
        <w:rPr>
          <w:rFonts w:hint="eastAsia" w:ascii="仿宋" w:hAnsi="仿宋" w:eastAsia="仿宋" w:cs="仿宋"/>
          <w:spacing w:val="4"/>
          <w:sz w:val="23"/>
          <w:szCs w:val="23"/>
        </w:rPr>
        <w:t>法院。</w:t>
      </w:r>
    </w:p>
    <w:p>
      <w:pPr>
        <w:pStyle w:val="5"/>
        <w:spacing w:before="24" w:line="229" w:lineRule="auto"/>
        <w:ind w:left="500"/>
        <w:rPr>
          <w:rFonts w:hint="eastAsia" w:ascii="仿宋" w:hAnsi="仿宋" w:eastAsia="仿宋" w:cs="仿宋"/>
          <w:sz w:val="23"/>
          <w:szCs w:val="23"/>
        </w:rPr>
      </w:pPr>
      <w:r>
        <w:rPr>
          <w:rFonts w:hint="eastAsia" w:ascii="仿宋" w:hAnsi="仿宋" w:eastAsia="仿宋" w:cs="仿宋"/>
          <w:spacing w:val="7"/>
          <w:sz w:val="23"/>
          <w:szCs w:val="23"/>
        </w:rPr>
        <w:t>七、保函的生效</w:t>
      </w:r>
    </w:p>
    <w:p>
      <w:pPr>
        <w:pStyle w:val="5"/>
        <w:spacing w:before="26" w:line="229" w:lineRule="auto"/>
        <w:ind w:left="496"/>
        <w:rPr>
          <w:rFonts w:hint="eastAsia" w:ascii="仿宋" w:hAnsi="仿宋" w:eastAsia="仿宋" w:cs="仿宋"/>
          <w:sz w:val="23"/>
          <w:szCs w:val="23"/>
        </w:rPr>
      </w:pPr>
      <w:r>
        <w:rPr>
          <w:rFonts w:hint="eastAsia" w:ascii="仿宋" w:hAnsi="仿宋" w:eastAsia="仿宋" w:cs="仿宋"/>
          <w:spacing w:val="6"/>
          <w:sz w:val="23"/>
          <w:szCs w:val="23"/>
        </w:rPr>
        <w:t>本保函自我方加盖公章之日起生效。</w:t>
      </w:r>
    </w:p>
    <w:p>
      <w:pPr>
        <w:spacing w:line="285" w:lineRule="auto"/>
        <w:rPr>
          <w:rFonts w:hint="eastAsia" w:ascii="仿宋" w:hAnsi="仿宋" w:eastAsia="仿宋" w:cs="仿宋"/>
          <w:sz w:val="21"/>
        </w:rPr>
      </w:pPr>
    </w:p>
    <w:p>
      <w:pPr>
        <w:spacing w:line="285" w:lineRule="auto"/>
        <w:rPr>
          <w:rFonts w:hint="eastAsia" w:ascii="仿宋" w:hAnsi="仿宋" w:eastAsia="仿宋" w:cs="仿宋"/>
          <w:sz w:val="21"/>
        </w:rPr>
      </w:pPr>
    </w:p>
    <w:p>
      <w:pPr>
        <w:pStyle w:val="5"/>
        <w:spacing w:before="75" w:line="229" w:lineRule="auto"/>
        <w:ind w:left="5416"/>
        <w:rPr>
          <w:rFonts w:hint="eastAsia" w:ascii="仿宋" w:hAnsi="仿宋" w:eastAsia="仿宋" w:cs="仿宋"/>
          <w:sz w:val="23"/>
          <w:szCs w:val="23"/>
        </w:rPr>
      </w:pPr>
      <w:r>
        <w:rPr>
          <w:rFonts w:hint="eastAsia" w:ascii="仿宋" w:hAnsi="仿宋" w:eastAsia="仿宋" w:cs="仿宋"/>
          <w:spacing w:val="5"/>
          <w:sz w:val="23"/>
          <w:szCs w:val="23"/>
        </w:rPr>
        <w:t>保证人：（公章）</w:t>
      </w:r>
    </w:p>
    <w:p>
      <w:pPr>
        <w:spacing w:line="259" w:lineRule="auto"/>
        <w:rPr>
          <w:rFonts w:hint="eastAsia" w:ascii="仿宋" w:hAnsi="仿宋" w:eastAsia="仿宋" w:cs="仿宋"/>
          <w:sz w:val="21"/>
        </w:rPr>
      </w:pPr>
    </w:p>
    <w:p>
      <w:pPr>
        <w:pStyle w:val="5"/>
        <w:spacing w:before="75" w:line="231" w:lineRule="auto"/>
        <w:ind w:left="6140"/>
        <w:rPr>
          <w:rFonts w:hint="eastAsia" w:ascii="仿宋" w:hAnsi="仿宋" w:eastAsia="仿宋" w:cs="仿宋"/>
          <w:sz w:val="23"/>
          <w:szCs w:val="23"/>
        </w:rPr>
      </w:pPr>
      <w:r>
        <w:rPr>
          <w:rFonts w:hint="eastAsia" w:ascii="仿宋" w:hAnsi="仿宋" w:eastAsia="仿宋" w:cs="仿宋"/>
          <w:spacing w:val="-10"/>
          <w:sz w:val="23"/>
          <w:szCs w:val="23"/>
        </w:rPr>
        <w:t>年</w:t>
      </w:r>
      <w:r>
        <w:rPr>
          <w:rFonts w:hint="eastAsia" w:ascii="仿宋" w:hAnsi="仿宋" w:eastAsia="仿宋" w:cs="仿宋"/>
          <w:spacing w:val="10"/>
          <w:sz w:val="23"/>
          <w:szCs w:val="23"/>
        </w:rPr>
        <w:t xml:space="preserve">     </w:t>
      </w:r>
      <w:r>
        <w:rPr>
          <w:rFonts w:hint="eastAsia" w:ascii="仿宋" w:hAnsi="仿宋" w:eastAsia="仿宋" w:cs="仿宋"/>
          <w:spacing w:val="-10"/>
          <w:sz w:val="23"/>
          <w:szCs w:val="23"/>
        </w:rPr>
        <w:t>月</w:t>
      </w:r>
      <w:r>
        <w:rPr>
          <w:rFonts w:hint="eastAsia" w:ascii="仿宋" w:hAnsi="仿宋" w:eastAsia="仿宋" w:cs="仿宋"/>
          <w:spacing w:val="16"/>
          <w:sz w:val="23"/>
          <w:szCs w:val="23"/>
        </w:rPr>
        <w:t xml:space="preserve">      </w:t>
      </w:r>
      <w:r>
        <w:rPr>
          <w:rFonts w:hint="eastAsia" w:ascii="仿宋" w:hAnsi="仿宋" w:eastAsia="仿宋" w:cs="仿宋"/>
          <w:spacing w:val="-10"/>
          <w:sz w:val="23"/>
          <w:szCs w:val="23"/>
        </w:rPr>
        <w:t>日</w:t>
      </w:r>
    </w:p>
    <w:p>
      <w:pPr>
        <w:spacing w:line="231" w:lineRule="auto"/>
        <w:rPr>
          <w:rFonts w:hint="eastAsia" w:ascii="仿宋" w:hAnsi="仿宋" w:eastAsia="仿宋" w:cs="仿宋"/>
          <w:sz w:val="23"/>
          <w:szCs w:val="23"/>
        </w:rPr>
        <w:sectPr>
          <w:footerReference r:id="rId9" w:type="default"/>
          <w:pgSz w:w="11906" w:h="16838"/>
          <w:pgMar w:top="620" w:right="1397" w:bottom="1143" w:left="1785" w:header="0" w:footer="967" w:gutter="0"/>
          <w:pgNumType w:fmt="decimal"/>
          <w:cols w:space="720" w:num="1"/>
        </w:sectPr>
      </w:pPr>
    </w:p>
    <w:p>
      <w:pPr>
        <w:spacing w:line="261" w:lineRule="auto"/>
        <w:rPr>
          <w:rFonts w:hint="eastAsia" w:ascii="仿宋" w:hAnsi="仿宋" w:eastAsia="仿宋" w:cs="仿宋"/>
          <w:sz w:val="21"/>
        </w:rPr>
      </w:pPr>
    </w:p>
    <w:p>
      <w:pPr>
        <w:spacing w:line="261" w:lineRule="auto"/>
        <w:rPr>
          <w:rFonts w:hint="eastAsia" w:ascii="仿宋" w:hAnsi="仿宋" w:eastAsia="仿宋" w:cs="仿宋"/>
          <w:sz w:val="21"/>
        </w:rPr>
      </w:pPr>
    </w:p>
    <w:p>
      <w:pPr>
        <w:spacing w:line="261" w:lineRule="auto"/>
        <w:rPr>
          <w:rFonts w:hint="eastAsia" w:ascii="仿宋" w:hAnsi="仿宋" w:eastAsia="仿宋" w:cs="仿宋"/>
          <w:sz w:val="21"/>
        </w:rPr>
      </w:pPr>
    </w:p>
    <w:p>
      <w:pPr>
        <w:spacing w:line="262" w:lineRule="auto"/>
        <w:rPr>
          <w:rFonts w:hint="eastAsia" w:ascii="仿宋" w:hAnsi="仿宋" w:eastAsia="仿宋" w:cs="仿宋"/>
          <w:sz w:val="21"/>
        </w:rPr>
      </w:pPr>
    </w:p>
    <w:p>
      <w:pPr>
        <w:spacing w:line="262" w:lineRule="auto"/>
        <w:rPr>
          <w:rFonts w:hint="eastAsia" w:ascii="仿宋" w:hAnsi="仿宋" w:eastAsia="仿宋" w:cs="仿宋"/>
          <w:sz w:val="21"/>
        </w:rPr>
      </w:pPr>
    </w:p>
    <w:p>
      <w:pPr>
        <w:pStyle w:val="5"/>
        <w:numPr>
          <w:ilvl w:val="0"/>
          <w:numId w:val="0"/>
        </w:numPr>
        <w:spacing w:before="75" w:line="231" w:lineRule="auto"/>
        <w:jc w:val="center"/>
        <w:rPr>
          <w:rFonts w:hint="eastAsia" w:ascii="仿宋" w:hAnsi="仿宋" w:eastAsia="仿宋" w:cs="仿宋"/>
          <w:sz w:val="32"/>
          <w:szCs w:val="32"/>
          <w:lang w:val="en-US" w:eastAsia="zh-CN"/>
        </w:rPr>
      </w:pPr>
      <w:r>
        <w:rPr>
          <w:rFonts w:hint="eastAsia" w:ascii="仿宋" w:hAnsi="仿宋" w:eastAsia="仿宋" w:cs="仿宋"/>
          <w:spacing w:val="3"/>
          <w:sz w:val="44"/>
          <w:szCs w:val="44"/>
          <w:lang w:val="en-US" w:eastAsia="zh-CN"/>
        </w:rPr>
        <w:t>第二章</w:t>
      </w:r>
      <w:r>
        <w:rPr>
          <w:rFonts w:hint="eastAsia" w:ascii="仿宋" w:hAnsi="仿宋" w:eastAsia="仿宋" w:cs="仿宋"/>
          <w:spacing w:val="3"/>
          <w:sz w:val="44"/>
          <w:szCs w:val="44"/>
        </w:rPr>
        <w:t xml:space="preserve">  响应文件格式</w:t>
      </w:r>
    </w:p>
    <w:p>
      <w:pPr>
        <w:pStyle w:val="5"/>
        <w:numPr>
          <w:ilvl w:val="0"/>
          <w:numId w:val="0"/>
        </w:numPr>
        <w:spacing w:before="75" w:line="231" w:lineRule="auto"/>
        <w:jc w:val="center"/>
        <w:rPr>
          <w:rFonts w:hint="eastAsia" w:ascii="仿宋" w:hAnsi="仿宋" w:eastAsia="仿宋" w:cs="仿宋"/>
          <w:spacing w:val="3"/>
          <w:sz w:val="40"/>
          <w:szCs w:val="40"/>
        </w:rPr>
      </w:pPr>
    </w:p>
    <w:p>
      <w:pPr>
        <w:pStyle w:val="5"/>
        <w:numPr>
          <w:ilvl w:val="0"/>
          <w:numId w:val="0"/>
        </w:numPr>
        <w:spacing w:before="75" w:line="231" w:lineRule="auto"/>
        <w:jc w:val="center"/>
        <w:rPr>
          <w:rFonts w:hint="eastAsia" w:ascii="仿宋" w:hAnsi="仿宋" w:eastAsia="仿宋" w:cs="仿宋"/>
          <w:spacing w:val="3"/>
          <w:sz w:val="40"/>
          <w:szCs w:val="40"/>
        </w:rPr>
      </w:pPr>
    </w:p>
    <w:p>
      <w:pPr>
        <w:pStyle w:val="5"/>
        <w:numPr>
          <w:ilvl w:val="0"/>
          <w:numId w:val="0"/>
        </w:numPr>
        <w:spacing w:before="75" w:line="231" w:lineRule="auto"/>
        <w:jc w:val="center"/>
        <w:rPr>
          <w:rFonts w:hint="eastAsia" w:ascii="仿宋" w:hAnsi="仿宋" w:eastAsia="仿宋" w:cs="仿宋"/>
          <w:spacing w:val="3"/>
          <w:sz w:val="40"/>
          <w:szCs w:val="40"/>
        </w:rPr>
      </w:pPr>
    </w:p>
    <w:p>
      <w:pPr>
        <w:pStyle w:val="5"/>
        <w:numPr>
          <w:ilvl w:val="0"/>
          <w:numId w:val="0"/>
        </w:numPr>
        <w:spacing w:before="75" w:line="231" w:lineRule="auto"/>
        <w:jc w:val="center"/>
        <w:rPr>
          <w:rFonts w:hint="eastAsia" w:ascii="仿宋" w:hAnsi="仿宋" w:eastAsia="仿宋" w:cs="仿宋"/>
          <w:spacing w:val="3"/>
          <w:sz w:val="40"/>
          <w:szCs w:val="40"/>
        </w:rPr>
      </w:pPr>
    </w:p>
    <w:p>
      <w:pPr>
        <w:pStyle w:val="5"/>
        <w:numPr>
          <w:ilvl w:val="0"/>
          <w:numId w:val="0"/>
        </w:numPr>
        <w:spacing w:before="75" w:line="231" w:lineRule="auto"/>
        <w:jc w:val="center"/>
        <w:rPr>
          <w:rFonts w:hint="eastAsia" w:ascii="仿宋" w:hAnsi="仿宋" w:eastAsia="仿宋" w:cs="仿宋"/>
          <w:sz w:val="56"/>
          <w:szCs w:val="56"/>
          <w:lang w:val="en-US" w:eastAsia="zh-CN"/>
        </w:rPr>
      </w:pPr>
    </w:p>
    <w:p>
      <w:pPr>
        <w:pStyle w:val="5"/>
        <w:numPr>
          <w:ilvl w:val="0"/>
          <w:numId w:val="0"/>
        </w:numPr>
        <w:spacing w:before="75" w:line="231" w:lineRule="auto"/>
        <w:jc w:val="center"/>
        <w:rPr>
          <w:rFonts w:hint="eastAsia" w:ascii="仿宋" w:hAnsi="仿宋" w:eastAsia="仿宋" w:cs="仿宋"/>
          <w:sz w:val="72"/>
          <w:szCs w:val="72"/>
          <w:lang w:val="en-US" w:eastAsia="zh-CN"/>
        </w:rPr>
      </w:pPr>
      <w:r>
        <w:rPr>
          <w:rFonts w:hint="eastAsia" w:ascii="仿宋" w:hAnsi="仿宋" w:eastAsia="仿宋" w:cs="仿宋"/>
          <w:sz w:val="72"/>
          <w:szCs w:val="72"/>
          <w:lang w:val="en-US" w:eastAsia="zh-CN"/>
        </w:rPr>
        <w:t>响应文件</w:t>
      </w: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4"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8"/>
        <w:rPr>
          <w:rFonts w:hint="eastAsia" w:ascii="仿宋" w:hAnsi="仿宋" w:eastAsia="仿宋" w:cs="仿宋"/>
          <w:sz w:val="21"/>
        </w:rPr>
      </w:pPr>
    </w:p>
    <w:p>
      <w:pPr>
        <w:rPr>
          <w:rFonts w:hint="eastAsia" w:ascii="仿宋" w:hAnsi="仿宋" w:eastAsia="仿宋" w:cs="仿宋"/>
          <w:sz w:val="21"/>
        </w:rPr>
      </w:pPr>
    </w:p>
    <w:p>
      <w:pPr>
        <w:pStyle w:val="8"/>
        <w:rPr>
          <w:rFonts w:hint="eastAsia" w:ascii="仿宋" w:hAnsi="仿宋" w:eastAsia="仿宋" w:cs="仿宋"/>
          <w:sz w:val="21"/>
        </w:rPr>
      </w:pPr>
    </w:p>
    <w:p>
      <w:pPr>
        <w:rPr>
          <w:rFonts w:hint="eastAsia" w:ascii="仿宋" w:hAnsi="仿宋" w:eastAsia="仿宋" w:cs="仿宋"/>
          <w:sz w:val="21"/>
        </w:rPr>
      </w:pPr>
    </w:p>
    <w:p>
      <w:pPr>
        <w:pStyle w:val="8"/>
        <w:rPr>
          <w:rFonts w:hint="eastAsia" w:ascii="仿宋" w:hAnsi="仿宋" w:eastAsia="仿宋" w:cs="仿宋"/>
        </w:rPr>
      </w:pPr>
    </w:p>
    <w:p>
      <w:pPr>
        <w:pStyle w:val="5"/>
        <w:spacing w:before="75" w:line="229" w:lineRule="auto"/>
        <w:ind w:left="1005"/>
        <w:rPr>
          <w:rFonts w:hint="eastAsia" w:ascii="仿宋" w:hAnsi="仿宋" w:eastAsia="仿宋" w:cs="仿宋"/>
          <w:sz w:val="23"/>
          <w:szCs w:val="23"/>
        </w:rPr>
      </w:pPr>
      <w:r>
        <w:rPr>
          <w:rFonts w:hint="eastAsia" w:ascii="仿宋" w:hAnsi="仿宋" w:eastAsia="仿宋" w:cs="仿宋"/>
          <w:spacing w:val="7"/>
          <w:sz w:val="23"/>
          <w:szCs w:val="23"/>
        </w:rPr>
        <w:t>项目名称：</w:t>
      </w:r>
    </w:p>
    <w:p>
      <w:pPr>
        <w:pStyle w:val="5"/>
        <w:spacing w:before="252" w:line="232" w:lineRule="auto"/>
        <w:ind w:left="1005"/>
        <w:rPr>
          <w:rFonts w:hint="eastAsia" w:ascii="仿宋" w:hAnsi="仿宋" w:eastAsia="仿宋" w:cs="仿宋"/>
          <w:sz w:val="23"/>
          <w:szCs w:val="23"/>
        </w:rPr>
      </w:pPr>
      <w:r>
        <w:rPr>
          <w:rFonts w:hint="eastAsia" w:ascii="仿宋" w:hAnsi="仿宋" w:eastAsia="仿宋" w:cs="仿宋"/>
          <w:spacing w:val="7"/>
          <w:sz w:val="23"/>
          <w:szCs w:val="23"/>
        </w:rPr>
        <w:t>项目编号：</w:t>
      </w:r>
    </w:p>
    <w:p>
      <w:pPr>
        <w:pStyle w:val="5"/>
        <w:spacing w:before="243" w:line="229" w:lineRule="auto"/>
        <w:ind w:left="1005"/>
        <w:rPr>
          <w:rFonts w:hint="eastAsia" w:ascii="仿宋" w:hAnsi="仿宋" w:eastAsia="仿宋" w:cs="仿宋"/>
          <w:sz w:val="23"/>
          <w:szCs w:val="23"/>
        </w:rPr>
      </w:pPr>
      <w:r>
        <w:rPr>
          <w:rFonts w:hint="eastAsia" w:ascii="仿宋" w:hAnsi="仿宋" w:eastAsia="仿宋" w:cs="仿宋"/>
          <w:spacing w:val="10"/>
          <w:sz w:val="23"/>
          <w:szCs w:val="23"/>
        </w:rPr>
        <w:t>供应商全称：</w:t>
      </w:r>
    </w:p>
    <w:p>
      <w:pPr>
        <w:pStyle w:val="5"/>
        <w:spacing w:before="243" w:line="229" w:lineRule="auto"/>
        <w:ind w:left="1005"/>
        <w:rPr>
          <w:rFonts w:hint="eastAsia" w:ascii="仿宋" w:hAnsi="仿宋" w:eastAsia="仿宋" w:cs="仿宋"/>
          <w:spacing w:val="10"/>
          <w:sz w:val="23"/>
          <w:szCs w:val="23"/>
          <w:lang w:val="en-US" w:eastAsia="zh-CN"/>
        </w:rPr>
      </w:pPr>
      <w:r>
        <w:rPr>
          <w:rFonts w:hint="eastAsia" w:ascii="仿宋" w:hAnsi="仿宋" w:eastAsia="仿宋" w:cs="仿宋"/>
          <w:spacing w:val="10"/>
          <w:sz w:val="23"/>
          <w:szCs w:val="23"/>
          <w:lang w:val="en-US" w:eastAsia="zh-CN"/>
        </w:rPr>
        <w:t>联</w:t>
      </w:r>
      <w:r>
        <w:rPr>
          <w:rFonts w:hint="eastAsia" w:cs="仿宋"/>
          <w:spacing w:val="10"/>
          <w:sz w:val="23"/>
          <w:szCs w:val="23"/>
          <w:lang w:val="en-US" w:eastAsia="zh-CN"/>
        </w:rPr>
        <w:t xml:space="preserve"> </w:t>
      </w:r>
      <w:r>
        <w:rPr>
          <w:rFonts w:hint="eastAsia" w:ascii="仿宋" w:hAnsi="仿宋" w:eastAsia="仿宋" w:cs="仿宋"/>
          <w:spacing w:val="10"/>
          <w:sz w:val="23"/>
          <w:szCs w:val="23"/>
          <w:lang w:val="en-US" w:eastAsia="zh-CN"/>
        </w:rPr>
        <w:t>系</w:t>
      </w:r>
      <w:r>
        <w:rPr>
          <w:rFonts w:hint="eastAsia" w:cs="仿宋"/>
          <w:spacing w:val="10"/>
          <w:sz w:val="23"/>
          <w:szCs w:val="23"/>
          <w:lang w:val="en-US" w:eastAsia="zh-CN"/>
        </w:rPr>
        <w:t xml:space="preserve"> </w:t>
      </w:r>
      <w:r>
        <w:rPr>
          <w:rFonts w:hint="eastAsia" w:ascii="仿宋" w:hAnsi="仿宋" w:eastAsia="仿宋" w:cs="仿宋"/>
          <w:spacing w:val="10"/>
          <w:sz w:val="23"/>
          <w:szCs w:val="23"/>
          <w:lang w:val="en-US" w:eastAsia="zh-CN"/>
        </w:rPr>
        <w:t>人：</w:t>
      </w:r>
    </w:p>
    <w:p>
      <w:pPr>
        <w:pStyle w:val="5"/>
        <w:spacing w:before="243" w:line="229" w:lineRule="auto"/>
        <w:ind w:left="1005"/>
        <w:rPr>
          <w:rFonts w:hint="default" w:ascii="仿宋" w:hAnsi="仿宋" w:eastAsia="仿宋" w:cs="仿宋"/>
          <w:spacing w:val="10"/>
          <w:sz w:val="23"/>
          <w:szCs w:val="23"/>
          <w:lang w:val="en-US" w:eastAsia="zh-CN"/>
        </w:rPr>
      </w:pPr>
      <w:r>
        <w:rPr>
          <w:rFonts w:hint="eastAsia" w:ascii="仿宋" w:hAnsi="仿宋" w:eastAsia="仿宋" w:cs="仿宋"/>
          <w:spacing w:val="10"/>
          <w:sz w:val="23"/>
          <w:szCs w:val="23"/>
          <w:lang w:val="en-US" w:eastAsia="zh-CN"/>
        </w:rPr>
        <w:t>联系电话：</w:t>
      </w:r>
    </w:p>
    <w:p>
      <w:pPr>
        <w:pStyle w:val="5"/>
        <w:spacing w:before="75" w:line="231" w:lineRule="auto"/>
        <w:ind w:left="1122"/>
        <w:rPr>
          <w:rFonts w:hint="eastAsia" w:ascii="仿宋" w:hAnsi="仿宋" w:eastAsia="仿宋" w:cs="仿宋"/>
          <w:spacing w:val="-17"/>
          <w:sz w:val="23"/>
          <w:szCs w:val="23"/>
        </w:rPr>
      </w:pPr>
    </w:p>
    <w:p>
      <w:pPr>
        <w:pStyle w:val="5"/>
        <w:spacing w:before="75" w:line="231" w:lineRule="auto"/>
        <w:ind w:left="1122"/>
        <w:rPr>
          <w:rFonts w:hint="eastAsia" w:ascii="仿宋" w:hAnsi="仿宋" w:eastAsia="仿宋" w:cs="仿宋"/>
          <w:sz w:val="23"/>
          <w:szCs w:val="23"/>
        </w:rPr>
      </w:pPr>
      <w:r>
        <w:rPr>
          <w:rFonts w:hint="eastAsia" w:ascii="仿宋" w:hAnsi="仿宋" w:eastAsia="仿宋" w:cs="仿宋"/>
          <w:spacing w:val="-17"/>
          <w:sz w:val="23"/>
          <w:szCs w:val="23"/>
        </w:rPr>
        <w:t>日期：</w:t>
      </w:r>
      <w:r>
        <w:rPr>
          <w:rFonts w:hint="eastAsia" w:ascii="仿宋" w:hAnsi="仿宋" w:eastAsia="仿宋" w:cs="仿宋"/>
          <w:spacing w:val="5"/>
          <w:sz w:val="23"/>
          <w:szCs w:val="23"/>
        </w:rPr>
        <w:t xml:space="preserve">   </w:t>
      </w:r>
      <w:r>
        <w:rPr>
          <w:rFonts w:hint="eastAsia" w:ascii="仿宋" w:hAnsi="仿宋" w:eastAsia="仿宋" w:cs="仿宋"/>
          <w:spacing w:val="-17"/>
          <w:sz w:val="23"/>
          <w:szCs w:val="23"/>
        </w:rPr>
        <w:t>年</w:t>
      </w:r>
      <w:r>
        <w:rPr>
          <w:rFonts w:hint="eastAsia" w:ascii="仿宋" w:hAnsi="仿宋" w:eastAsia="仿宋" w:cs="仿宋"/>
          <w:spacing w:val="2"/>
          <w:sz w:val="23"/>
          <w:szCs w:val="23"/>
        </w:rPr>
        <w:t xml:space="preserve">    </w:t>
      </w:r>
      <w:r>
        <w:rPr>
          <w:rFonts w:hint="eastAsia" w:ascii="仿宋" w:hAnsi="仿宋" w:eastAsia="仿宋" w:cs="仿宋"/>
          <w:spacing w:val="-17"/>
          <w:sz w:val="23"/>
          <w:szCs w:val="23"/>
        </w:rPr>
        <w:t>月</w:t>
      </w:r>
      <w:r>
        <w:rPr>
          <w:rFonts w:hint="eastAsia" w:ascii="仿宋" w:hAnsi="仿宋" w:eastAsia="仿宋" w:cs="仿宋"/>
          <w:spacing w:val="6"/>
          <w:sz w:val="23"/>
          <w:szCs w:val="23"/>
        </w:rPr>
        <w:t xml:space="preserve">    </w:t>
      </w:r>
      <w:r>
        <w:rPr>
          <w:rFonts w:hint="eastAsia" w:ascii="仿宋" w:hAnsi="仿宋" w:eastAsia="仿宋" w:cs="仿宋"/>
          <w:spacing w:val="-17"/>
          <w:sz w:val="23"/>
          <w:szCs w:val="23"/>
        </w:rPr>
        <w:t>日</w:t>
      </w:r>
    </w:p>
    <w:p>
      <w:pPr>
        <w:spacing w:line="231" w:lineRule="auto"/>
        <w:rPr>
          <w:rFonts w:hint="eastAsia" w:ascii="仿宋" w:hAnsi="仿宋" w:eastAsia="仿宋" w:cs="仿宋"/>
          <w:sz w:val="23"/>
          <w:szCs w:val="23"/>
        </w:rPr>
        <w:sectPr>
          <w:footerReference r:id="rId10" w:type="default"/>
          <w:pgSz w:w="11906" w:h="16838"/>
          <w:pgMar w:top="400" w:right="1785" w:bottom="1143" w:left="1785" w:header="0" w:footer="967" w:gutter="0"/>
          <w:pgNumType w:fmt="decimal"/>
          <w:cols w:space="720" w:num="1"/>
        </w:sectPr>
      </w:pPr>
    </w:p>
    <w:p>
      <w:pPr>
        <w:spacing w:line="309" w:lineRule="auto"/>
        <w:rPr>
          <w:rFonts w:hint="eastAsia" w:ascii="仿宋" w:hAnsi="仿宋" w:eastAsia="仿宋" w:cs="仿宋"/>
          <w:sz w:val="21"/>
        </w:rPr>
      </w:pPr>
    </w:p>
    <w:p>
      <w:pPr>
        <w:spacing w:line="309" w:lineRule="auto"/>
        <w:rPr>
          <w:rFonts w:hint="eastAsia" w:ascii="仿宋" w:hAnsi="仿宋" w:eastAsia="仿宋" w:cs="仿宋"/>
          <w:sz w:val="21"/>
        </w:rPr>
      </w:pPr>
    </w:p>
    <w:p>
      <w:pPr>
        <w:spacing w:line="309" w:lineRule="auto"/>
        <w:rPr>
          <w:rFonts w:hint="eastAsia" w:ascii="仿宋" w:hAnsi="仿宋" w:eastAsia="仿宋" w:cs="仿宋"/>
          <w:sz w:val="21"/>
        </w:rPr>
      </w:pPr>
    </w:p>
    <w:p>
      <w:pPr>
        <w:pStyle w:val="5"/>
        <w:spacing w:before="94" w:line="229" w:lineRule="auto"/>
        <w:ind w:left="3457"/>
        <w:rPr>
          <w:rFonts w:hint="eastAsia" w:ascii="仿宋" w:hAnsi="仿宋" w:eastAsia="仿宋" w:cs="仿宋"/>
          <w:sz w:val="29"/>
          <w:szCs w:val="29"/>
        </w:rPr>
      </w:pPr>
      <w:r>
        <w:rPr>
          <w:rFonts w:hint="eastAsia" w:ascii="仿宋" w:hAnsi="仿宋" w:eastAsia="仿宋" w:cs="仿宋"/>
          <w:spacing w:val="-3"/>
          <w:sz w:val="29"/>
          <w:szCs w:val="29"/>
        </w:rPr>
        <w:t>评分索引表</w:t>
      </w:r>
    </w:p>
    <w:p>
      <w:pPr>
        <w:spacing w:line="156" w:lineRule="exact"/>
        <w:rPr>
          <w:rFonts w:hint="eastAsia" w:ascii="仿宋" w:hAnsi="仿宋" w:eastAsia="仿宋" w:cs="仿宋"/>
        </w:rPr>
      </w:pPr>
    </w:p>
    <w:tbl>
      <w:tblPr>
        <w:tblStyle w:val="17"/>
        <w:tblW w:w="8231" w:type="dxa"/>
        <w:tblInd w:w="4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62"/>
        <w:gridCol w:w="396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7" w:hRule="atLeast"/>
        </w:trPr>
        <w:tc>
          <w:tcPr>
            <w:tcW w:w="4262" w:type="dxa"/>
            <w:vAlign w:val="top"/>
          </w:tcPr>
          <w:p>
            <w:pPr>
              <w:spacing w:before="131" w:line="229" w:lineRule="auto"/>
              <w:ind w:left="1572"/>
              <w:rPr>
                <w:rFonts w:hint="eastAsia" w:ascii="仿宋" w:hAnsi="仿宋" w:eastAsia="仿宋" w:cs="仿宋"/>
                <w:sz w:val="29"/>
                <w:szCs w:val="29"/>
              </w:rPr>
            </w:pPr>
            <w:r>
              <w:rPr>
                <w:rFonts w:hint="eastAsia" w:ascii="仿宋" w:hAnsi="仿宋" w:eastAsia="仿宋" w:cs="仿宋"/>
                <w:spacing w:val="-4"/>
                <w:sz w:val="29"/>
                <w:szCs w:val="29"/>
              </w:rPr>
              <w:t>评分项目</w:t>
            </w:r>
          </w:p>
        </w:tc>
        <w:tc>
          <w:tcPr>
            <w:tcW w:w="3969" w:type="dxa"/>
            <w:vAlign w:val="top"/>
          </w:tcPr>
          <w:p>
            <w:pPr>
              <w:spacing w:before="127" w:line="226" w:lineRule="auto"/>
              <w:ind w:left="373"/>
              <w:rPr>
                <w:rFonts w:hint="eastAsia" w:ascii="仿宋" w:hAnsi="仿宋" w:eastAsia="仿宋" w:cs="仿宋"/>
                <w:sz w:val="29"/>
                <w:szCs w:val="29"/>
              </w:rPr>
            </w:pPr>
            <w:r>
              <w:rPr>
                <w:rFonts w:hint="eastAsia" w:ascii="仿宋" w:hAnsi="仿宋" w:eastAsia="仿宋" w:cs="仿宋"/>
                <w:spacing w:val="2"/>
                <w:sz w:val="29"/>
                <w:szCs w:val="29"/>
              </w:rPr>
              <w:t>在响应文件中的页码位置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7" w:hRule="atLeast"/>
        </w:trPr>
        <w:tc>
          <w:tcPr>
            <w:tcW w:w="4262" w:type="dxa"/>
            <w:vAlign w:val="top"/>
          </w:tcPr>
          <w:p>
            <w:pPr>
              <w:pStyle w:val="18"/>
              <w:rPr>
                <w:rFonts w:hint="eastAsia" w:ascii="仿宋" w:hAnsi="仿宋" w:eastAsia="仿宋" w:cs="仿宋"/>
              </w:rPr>
            </w:pPr>
          </w:p>
        </w:tc>
        <w:tc>
          <w:tcPr>
            <w:tcW w:w="3969" w:type="dxa"/>
            <w:vAlign w:val="top"/>
          </w:tcPr>
          <w:p>
            <w:pPr>
              <w:pStyle w:val="18"/>
              <w:rPr>
                <w:rFonts w:hint="eastAsia" w:ascii="仿宋" w:hAnsi="仿宋" w:eastAsia="仿宋" w:cs="仿宋"/>
              </w:rPr>
            </w:pPr>
          </w:p>
        </w:tc>
      </w:tr>
    </w:tbl>
    <w:p>
      <w:pPr>
        <w:rPr>
          <w:rFonts w:hint="eastAsia" w:ascii="仿宋" w:hAnsi="仿宋" w:eastAsia="仿宋" w:cs="仿宋"/>
          <w:sz w:val="21"/>
        </w:rPr>
      </w:pPr>
    </w:p>
    <w:p>
      <w:pPr>
        <w:rPr>
          <w:rFonts w:hint="eastAsia" w:ascii="仿宋" w:hAnsi="仿宋" w:eastAsia="仿宋" w:cs="仿宋"/>
          <w:sz w:val="21"/>
          <w:szCs w:val="21"/>
        </w:rPr>
        <w:sectPr>
          <w:footerReference r:id="rId11" w:type="default"/>
          <w:pgSz w:w="11906" w:h="16838"/>
          <w:pgMar w:top="400" w:right="1785" w:bottom="1143" w:left="1785" w:header="0" w:footer="967" w:gutter="0"/>
          <w:pgNumType w:fmt="decimal"/>
          <w:cols w:space="720" w:num="1"/>
        </w:sectPr>
      </w:pPr>
    </w:p>
    <w:p>
      <w:pPr>
        <w:spacing w:line="290" w:lineRule="auto"/>
        <w:rPr>
          <w:rFonts w:hint="eastAsia" w:ascii="仿宋" w:hAnsi="仿宋" w:eastAsia="仿宋" w:cs="仿宋"/>
          <w:sz w:val="21"/>
        </w:rPr>
      </w:pPr>
    </w:p>
    <w:p>
      <w:pPr>
        <w:spacing w:line="290" w:lineRule="auto"/>
        <w:rPr>
          <w:rFonts w:hint="eastAsia" w:ascii="仿宋" w:hAnsi="仿宋" w:eastAsia="仿宋" w:cs="仿宋"/>
          <w:sz w:val="21"/>
        </w:rPr>
      </w:pPr>
    </w:p>
    <w:p>
      <w:pPr>
        <w:spacing w:line="291" w:lineRule="auto"/>
        <w:rPr>
          <w:rFonts w:hint="eastAsia" w:ascii="仿宋" w:hAnsi="仿宋" w:eastAsia="仿宋" w:cs="仿宋"/>
          <w:sz w:val="21"/>
        </w:rPr>
      </w:pPr>
    </w:p>
    <w:p>
      <w:pPr>
        <w:spacing w:line="291" w:lineRule="auto"/>
        <w:rPr>
          <w:rFonts w:hint="eastAsia" w:ascii="仿宋" w:hAnsi="仿宋" w:eastAsia="仿宋" w:cs="仿宋"/>
          <w:sz w:val="21"/>
        </w:rPr>
      </w:pPr>
    </w:p>
    <w:p>
      <w:pPr>
        <w:pStyle w:val="5"/>
        <w:spacing w:before="95" w:line="230" w:lineRule="auto"/>
        <w:ind w:left="4447"/>
        <w:rPr>
          <w:rFonts w:hint="eastAsia" w:ascii="仿宋" w:hAnsi="仿宋" w:eastAsia="仿宋" w:cs="仿宋"/>
          <w:sz w:val="29"/>
          <w:szCs w:val="29"/>
        </w:rPr>
      </w:pPr>
      <w:r>
        <w:rPr>
          <w:rFonts w:hint="eastAsia" w:ascii="仿宋" w:hAnsi="仿宋" w:eastAsia="仿宋" w:cs="仿宋"/>
          <w:spacing w:val="-32"/>
          <w:sz w:val="29"/>
          <w:szCs w:val="29"/>
        </w:rPr>
        <w:t>目</w:t>
      </w:r>
      <w:r>
        <w:rPr>
          <w:rFonts w:hint="eastAsia" w:ascii="仿宋" w:hAnsi="仿宋" w:eastAsia="仿宋" w:cs="仿宋"/>
          <w:spacing w:val="9"/>
          <w:sz w:val="29"/>
          <w:szCs w:val="29"/>
        </w:rPr>
        <w:t xml:space="preserve">  </w:t>
      </w:r>
      <w:r>
        <w:rPr>
          <w:rFonts w:hint="eastAsia" w:ascii="仿宋" w:hAnsi="仿宋" w:eastAsia="仿宋" w:cs="仿宋"/>
          <w:spacing w:val="-32"/>
          <w:sz w:val="29"/>
          <w:szCs w:val="29"/>
        </w:rPr>
        <w:t>录</w:t>
      </w:r>
    </w:p>
    <w:p>
      <w:pPr>
        <w:spacing w:line="269" w:lineRule="auto"/>
        <w:rPr>
          <w:rFonts w:hint="eastAsia" w:ascii="仿宋" w:hAnsi="仿宋" w:eastAsia="仿宋" w:cs="仿宋"/>
          <w:sz w:val="21"/>
        </w:rPr>
      </w:pPr>
    </w:p>
    <w:p>
      <w:pPr>
        <w:spacing w:line="270" w:lineRule="auto"/>
        <w:rPr>
          <w:rFonts w:hint="eastAsia" w:ascii="仿宋" w:hAnsi="仿宋" w:eastAsia="仿宋" w:cs="仿宋"/>
          <w:sz w:val="21"/>
        </w:rPr>
      </w:pPr>
    </w:p>
    <w:p>
      <w:pPr>
        <w:spacing w:line="270" w:lineRule="auto"/>
        <w:rPr>
          <w:rFonts w:hint="eastAsia" w:ascii="仿宋" w:hAnsi="仿宋" w:eastAsia="仿宋" w:cs="仿宋"/>
          <w:sz w:val="21"/>
        </w:rPr>
      </w:pPr>
    </w:p>
    <w:p>
      <w:pPr>
        <w:pStyle w:val="5"/>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pacing w:val="2"/>
          <w:sz w:val="23"/>
          <w:szCs w:val="23"/>
          <w:lang w:val="en-US" w:eastAsia="zh-CN"/>
        </w:rPr>
        <w:t>一、</w:t>
      </w:r>
      <w:r>
        <w:rPr>
          <w:rFonts w:hint="eastAsia" w:ascii="仿宋" w:hAnsi="仿宋" w:eastAsia="仿宋" w:cs="仿宋"/>
          <w:spacing w:val="2"/>
          <w:sz w:val="23"/>
          <w:szCs w:val="23"/>
        </w:rPr>
        <w:t>报价函及报价函附录；</w:t>
      </w:r>
      <w:r>
        <w:rPr>
          <w:rFonts w:hint="eastAsia" w:ascii="仿宋" w:hAnsi="仿宋" w:eastAsia="仿宋" w:cs="仿宋"/>
          <w:sz w:val="23"/>
          <w:szCs w:val="23"/>
        </w:rPr>
        <w:t xml:space="preserve"> </w:t>
      </w:r>
    </w:p>
    <w:p>
      <w:pPr>
        <w:pStyle w:val="5"/>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z w:val="23"/>
          <w:szCs w:val="23"/>
          <w:lang w:val="en-US" w:eastAsia="zh-CN"/>
        </w:rPr>
        <w:t>二、</w:t>
      </w:r>
      <w:r>
        <w:rPr>
          <w:rFonts w:hint="eastAsia" w:ascii="仿宋" w:hAnsi="仿宋" w:eastAsia="仿宋" w:cs="仿宋"/>
          <w:sz w:val="23"/>
          <w:szCs w:val="23"/>
        </w:rPr>
        <w:t>首轮报价一览表；</w:t>
      </w:r>
    </w:p>
    <w:p>
      <w:pPr>
        <w:pStyle w:val="5"/>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pacing w:val="-4"/>
          <w:sz w:val="23"/>
          <w:szCs w:val="23"/>
          <w:lang w:val="en-US" w:eastAsia="zh-CN"/>
        </w:rPr>
        <w:t>三、</w:t>
      </w:r>
      <w:r>
        <w:rPr>
          <w:rFonts w:hint="eastAsia" w:ascii="仿宋" w:hAnsi="仿宋" w:eastAsia="仿宋" w:cs="仿宋"/>
          <w:spacing w:val="-4"/>
          <w:sz w:val="23"/>
          <w:szCs w:val="23"/>
        </w:rPr>
        <w:t>已标价工程量清单；</w:t>
      </w:r>
    </w:p>
    <w:p>
      <w:pPr>
        <w:pStyle w:val="5"/>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pacing w:val="5"/>
          <w:sz w:val="23"/>
          <w:szCs w:val="23"/>
        </w:rPr>
      </w:pPr>
      <w:r>
        <w:rPr>
          <w:rFonts w:hint="eastAsia" w:ascii="仿宋" w:hAnsi="仿宋" w:eastAsia="仿宋" w:cs="仿宋"/>
          <w:sz w:val="23"/>
          <w:szCs w:val="23"/>
          <w:lang w:val="en-US" w:eastAsia="zh-CN"/>
        </w:rPr>
        <w:t>四、</w:t>
      </w:r>
      <w:r>
        <w:rPr>
          <w:rFonts w:hint="eastAsia" w:ascii="仿宋" w:hAnsi="仿宋" w:eastAsia="仿宋" w:cs="仿宋"/>
          <w:sz w:val="23"/>
          <w:szCs w:val="23"/>
        </w:rPr>
        <w:t>施工组织设计；</w:t>
      </w:r>
      <w:r>
        <w:rPr>
          <w:rFonts w:hint="eastAsia" w:ascii="仿宋" w:hAnsi="仿宋" w:eastAsia="仿宋" w:cs="仿宋"/>
          <w:spacing w:val="5"/>
          <w:sz w:val="23"/>
          <w:szCs w:val="23"/>
        </w:rPr>
        <w:t xml:space="preserve"> </w:t>
      </w:r>
    </w:p>
    <w:p>
      <w:pPr>
        <w:pStyle w:val="5"/>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pacing w:val="-3"/>
          <w:sz w:val="23"/>
          <w:szCs w:val="23"/>
          <w:lang w:val="en-US" w:eastAsia="zh-CN"/>
        </w:rPr>
        <w:t>五、</w:t>
      </w:r>
      <w:r>
        <w:rPr>
          <w:rFonts w:hint="eastAsia" w:ascii="仿宋" w:hAnsi="仿宋" w:eastAsia="仿宋" w:cs="仿宋"/>
          <w:spacing w:val="-3"/>
          <w:sz w:val="23"/>
          <w:szCs w:val="23"/>
        </w:rPr>
        <w:t>商务文件；</w:t>
      </w:r>
    </w:p>
    <w:p>
      <w:pPr>
        <w:pStyle w:val="5"/>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z w:val="23"/>
          <w:szCs w:val="23"/>
          <w:lang w:val="en-US" w:eastAsia="zh-CN"/>
        </w:rPr>
        <w:t>六、</w:t>
      </w:r>
      <w:r>
        <w:rPr>
          <w:rFonts w:hint="eastAsia" w:ascii="仿宋" w:hAnsi="仿宋" w:eastAsia="仿宋" w:cs="仿宋"/>
          <w:sz w:val="23"/>
          <w:szCs w:val="23"/>
        </w:rPr>
        <w:t xml:space="preserve">项目管理机构； </w:t>
      </w:r>
    </w:p>
    <w:p>
      <w:pPr>
        <w:pStyle w:val="5"/>
        <w:keepNext w:val="0"/>
        <w:keepLines w:val="0"/>
        <w:pageBreakBefore w:val="0"/>
        <w:widowControl/>
        <w:kinsoku w:val="0"/>
        <w:wordWrap/>
        <w:overflowPunct/>
        <w:topLinePunct w:val="0"/>
        <w:autoSpaceDE w:val="0"/>
        <w:autoSpaceDN w:val="0"/>
        <w:bidi w:val="0"/>
        <w:adjustRightInd w:val="0"/>
        <w:snapToGrid w:val="0"/>
        <w:spacing w:line="480" w:lineRule="auto"/>
        <w:ind w:right="0"/>
        <w:textAlignment w:val="baseline"/>
        <w:rPr>
          <w:rFonts w:hint="eastAsia" w:ascii="仿宋" w:hAnsi="仿宋" w:eastAsia="仿宋" w:cs="仿宋"/>
          <w:sz w:val="23"/>
          <w:szCs w:val="23"/>
        </w:rPr>
      </w:pPr>
      <w:r>
        <w:rPr>
          <w:rFonts w:hint="eastAsia" w:ascii="仿宋" w:hAnsi="仿宋" w:eastAsia="仿宋" w:cs="仿宋"/>
          <w:spacing w:val="-7"/>
          <w:sz w:val="23"/>
          <w:szCs w:val="23"/>
          <w:lang w:val="en-US" w:eastAsia="zh-CN"/>
        </w:rPr>
        <w:t>七、</w:t>
      </w:r>
      <w:r>
        <w:rPr>
          <w:rFonts w:hint="eastAsia" w:ascii="仿宋" w:hAnsi="仿宋" w:eastAsia="仿宋" w:cs="仿宋"/>
          <w:spacing w:val="-7"/>
          <w:sz w:val="23"/>
          <w:szCs w:val="23"/>
        </w:rPr>
        <w:t>资格审查资料；</w:t>
      </w:r>
    </w:p>
    <w:p>
      <w:pPr>
        <w:keepNext w:val="0"/>
        <w:keepLines w:val="0"/>
        <w:pageBreakBefore w:val="0"/>
        <w:widowControl/>
        <w:kinsoku w:val="0"/>
        <w:wordWrap/>
        <w:overflowPunct/>
        <w:topLinePunct w:val="0"/>
        <w:autoSpaceDE w:val="0"/>
        <w:autoSpaceDN w:val="0"/>
        <w:bidi w:val="0"/>
        <w:adjustRightInd w:val="0"/>
        <w:snapToGrid w:val="0"/>
        <w:spacing w:line="357" w:lineRule="auto"/>
        <w:ind w:right="0"/>
        <w:textAlignment w:val="baseline"/>
        <w:rPr>
          <w:rFonts w:hint="eastAsia" w:ascii="仿宋" w:hAnsi="仿宋" w:eastAsia="仿宋" w:cs="仿宋"/>
          <w:sz w:val="23"/>
          <w:szCs w:val="23"/>
        </w:rPr>
        <w:sectPr>
          <w:footerReference r:id="rId12" w:type="default"/>
          <w:pgSz w:w="11906" w:h="16838"/>
          <w:pgMar w:top="400" w:right="1785" w:bottom="1143" w:left="1490" w:header="0" w:footer="967" w:gutter="0"/>
          <w:pgNumType w:fmt="decimal"/>
          <w:cols w:space="720" w:num="1"/>
        </w:sectPr>
      </w:pPr>
    </w:p>
    <w:p>
      <w:pPr>
        <w:spacing w:line="265" w:lineRule="auto"/>
        <w:rPr>
          <w:rFonts w:hint="eastAsia" w:ascii="仿宋" w:hAnsi="仿宋" w:eastAsia="仿宋" w:cs="仿宋"/>
          <w:sz w:val="21"/>
        </w:rPr>
      </w:pPr>
    </w:p>
    <w:p>
      <w:pPr>
        <w:spacing w:line="266" w:lineRule="auto"/>
        <w:rPr>
          <w:rFonts w:hint="eastAsia" w:ascii="仿宋" w:hAnsi="仿宋" w:eastAsia="仿宋" w:cs="仿宋"/>
          <w:sz w:val="21"/>
        </w:rPr>
      </w:pPr>
    </w:p>
    <w:p>
      <w:pPr>
        <w:pStyle w:val="5"/>
        <w:spacing w:before="91" w:line="223" w:lineRule="auto"/>
        <w:ind w:left="2889"/>
        <w:outlineLvl w:val="1"/>
        <w:rPr>
          <w:rFonts w:hint="eastAsia" w:ascii="仿宋" w:hAnsi="仿宋" w:eastAsia="仿宋" w:cs="仿宋"/>
        </w:rPr>
      </w:pPr>
      <w:r>
        <w:rPr>
          <w:rFonts w:hint="eastAsia" w:ascii="仿宋" w:hAnsi="仿宋" w:eastAsia="仿宋" w:cs="仿宋"/>
          <w:spacing w:val="-3"/>
          <w:lang w:val="en-US" w:eastAsia="zh-CN"/>
        </w:rPr>
        <w:t>一、</w:t>
      </w:r>
      <w:r>
        <w:rPr>
          <w:rFonts w:hint="eastAsia" w:ascii="仿宋" w:hAnsi="仿宋" w:eastAsia="仿宋" w:cs="仿宋"/>
          <w:spacing w:val="-3"/>
        </w:rPr>
        <w:t xml:space="preserve">  报价函及报价函附录</w:t>
      </w:r>
    </w:p>
    <w:p>
      <w:pPr>
        <w:pStyle w:val="5"/>
        <w:tabs>
          <w:tab w:val="left" w:pos="2878"/>
        </w:tabs>
        <w:spacing w:before="218" w:line="300" w:lineRule="auto"/>
        <w:ind w:right="3870" w:firstLine="3796"/>
        <w:rPr>
          <w:rFonts w:hint="eastAsia" w:ascii="仿宋" w:hAnsi="仿宋" w:eastAsia="仿宋" w:cs="仿宋"/>
          <w:sz w:val="23"/>
          <w:szCs w:val="23"/>
        </w:rPr>
      </w:pPr>
      <w:r>
        <w:rPr>
          <w:rFonts w:hint="eastAsia" w:ascii="仿宋" w:hAnsi="仿宋" w:eastAsia="仿宋" w:cs="仿宋"/>
          <w:spacing w:val="-4"/>
          <w:sz w:val="23"/>
          <w:szCs w:val="23"/>
        </w:rPr>
        <w:t>（一）报价函</w:t>
      </w:r>
      <w:r>
        <w:rPr>
          <w:rFonts w:hint="eastAsia" w:ascii="仿宋" w:hAnsi="仿宋" w:eastAsia="仿宋" w:cs="仿宋"/>
          <w:spacing w:val="2"/>
          <w:sz w:val="23"/>
          <w:szCs w:val="23"/>
        </w:rPr>
        <w:t xml:space="preserve"> </w:t>
      </w:r>
      <w:r>
        <w:rPr>
          <w:rFonts w:hint="eastAsia" w:ascii="仿宋" w:hAnsi="仿宋" w:eastAsia="仿宋" w:cs="仿宋"/>
          <w:sz w:val="23"/>
          <w:szCs w:val="23"/>
          <w:u w:val="single" w:color="auto"/>
        </w:rPr>
        <w:tab/>
      </w:r>
      <w:r>
        <w:rPr>
          <w:rFonts w:hint="eastAsia" w:ascii="仿宋" w:hAnsi="仿宋" w:eastAsia="仿宋" w:cs="仿宋"/>
          <w:spacing w:val="-93"/>
          <w:sz w:val="23"/>
          <w:szCs w:val="23"/>
        </w:rPr>
        <w:t xml:space="preserve"> </w:t>
      </w:r>
      <w:r>
        <w:rPr>
          <w:rFonts w:hint="eastAsia" w:ascii="仿宋" w:hAnsi="仿宋" w:eastAsia="仿宋" w:cs="仿宋"/>
          <w:sz w:val="23"/>
          <w:szCs w:val="23"/>
        </w:rPr>
        <w:t>（采购人名称）：</w:t>
      </w:r>
    </w:p>
    <w:p>
      <w:pPr>
        <w:pStyle w:val="5"/>
        <w:spacing w:before="199" w:line="228" w:lineRule="auto"/>
        <w:ind w:right="20"/>
        <w:jc w:val="right"/>
        <w:rPr>
          <w:rFonts w:hint="eastAsia" w:ascii="仿宋" w:hAnsi="仿宋" w:eastAsia="仿宋" w:cs="仿宋"/>
          <w:sz w:val="23"/>
          <w:szCs w:val="23"/>
        </w:rPr>
      </w:pPr>
      <w:r>
        <w:rPr>
          <w:rFonts w:hint="eastAsia" w:ascii="仿宋" w:hAnsi="仿宋" w:eastAsia="仿宋" w:cs="仿宋"/>
          <w:spacing w:val="-2"/>
          <w:sz w:val="23"/>
          <w:szCs w:val="23"/>
        </w:rPr>
        <w:t>1．我方已仔细研究了</w:t>
      </w:r>
      <w:r>
        <w:rPr>
          <w:rFonts w:hint="eastAsia" w:ascii="仿宋" w:hAnsi="仿宋" w:eastAsia="仿宋" w:cs="仿宋"/>
          <w:spacing w:val="-2"/>
          <w:sz w:val="23"/>
          <w:szCs w:val="23"/>
          <w:u w:val="single" w:color="auto"/>
        </w:rPr>
        <w:t xml:space="preserve">         </w:t>
      </w:r>
      <w:r>
        <w:rPr>
          <w:rFonts w:hint="eastAsia" w:ascii="仿宋" w:hAnsi="仿宋" w:eastAsia="仿宋" w:cs="仿宋"/>
          <w:spacing w:val="-3"/>
          <w:sz w:val="23"/>
          <w:szCs w:val="23"/>
          <w:u w:val="single" w:color="auto"/>
        </w:rPr>
        <w:t xml:space="preserve"> </w:t>
      </w:r>
      <w:r>
        <w:rPr>
          <w:rFonts w:hint="eastAsia" w:ascii="仿宋" w:hAnsi="仿宋" w:eastAsia="仿宋" w:cs="仿宋"/>
          <w:spacing w:val="-3"/>
          <w:sz w:val="23"/>
          <w:szCs w:val="23"/>
        </w:rPr>
        <w:t>（项目名称）竞争性磋商文件的全部内容，愿意以</w:t>
      </w:r>
    </w:p>
    <w:p>
      <w:pPr>
        <w:pStyle w:val="5"/>
        <w:spacing w:before="182" w:line="231" w:lineRule="auto"/>
        <w:ind w:left="58"/>
        <w:rPr>
          <w:rFonts w:hint="eastAsia" w:ascii="仿宋" w:hAnsi="仿宋" w:eastAsia="仿宋" w:cs="仿宋"/>
          <w:sz w:val="23"/>
          <w:szCs w:val="23"/>
        </w:rPr>
      </w:pPr>
      <w:r>
        <w:rPr>
          <w:rFonts w:hint="eastAsia" w:ascii="仿宋" w:hAnsi="仿宋" w:eastAsia="仿宋" w:cs="仿宋"/>
          <w:spacing w:val="-6"/>
          <w:sz w:val="23"/>
          <w:szCs w:val="23"/>
        </w:rPr>
        <w:t>人民币（大写）</w:t>
      </w:r>
      <w:r>
        <w:rPr>
          <w:rFonts w:hint="eastAsia" w:ascii="仿宋" w:hAnsi="仿宋" w:eastAsia="仿宋" w:cs="仿宋"/>
          <w:spacing w:val="-6"/>
          <w:sz w:val="23"/>
          <w:szCs w:val="23"/>
          <w:u w:val="single" w:color="auto"/>
        </w:rPr>
        <w:t xml:space="preserve">          </w:t>
      </w:r>
      <w:r>
        <w:rPr>
          <w:rFonts w:hint="eastAsia" w:ascii="仿宋" w:hAnsi="仿宋" w:eastAsia="仿宋" w:cs="仿宋"/>
          <w:spacing w:val="41"/>
          <w:sz w:val="23"/>
          <w:szCs w:val="23"/>
        </w:rPr>
        <w:t xml:space="preserve"> </w:t>
      </w:r>
      <w:r>
        <w:rPr>
          <w:rFonts w:hint="eastAsia" w:ascii="仿宋" w:hAnsi="仿宋" w:eastAsia="仿宋" w:cs="仿宋"/>
          <w:spacing w:val="-6"/>
          <w:sz w:val="23"/>
          <w:szCs w:val="23"/>
        </w:rPr>
        <w:t>(¥</w:t>
      </w:r>
      <w:r>
        <w:rPr>
          <w:rFonts w:hint="eastAsia" w:ascii="仿宋" w:hAnsi="仿宋" w:eastAsia="仿宋" w:cs="仿宋"/>
          <w:spacing w:val="-6"/>
          <w:sz w:val="23"/>
          <w:szCs w:val="23"/>
          <w:u w:val="single" w:color="auto"/>
        </w:rPr>
        <w:t xml:space="preserve">                      </w:t>
      </w:r>
      <w:r>
        <w:rPr>
          <w:rFonts w:hint="eastAsia" w:ascii="仿宋" w:hAnsi="仿宋" w:eastAsia="仿宋" w:cs="仿宋"/>
          <w:spacing w:val="-54"/>
          <w:sz w:val="23"/>
          <w:szCs w:val="23"/>
        </w:rPr>
        <w:t xml:space="preserve"> </w:t>
      </w:r>
      <w:r>
        <w:rPr>
          <w:rFonts w:hint="eastAsia" w:ascii="仿宋" w:hAnsi="仿宋" w:eastAsia="仿宋" w:cs="仿宋"/>
          <w:spacing w:val="-6"/>
          <w:sz w:val="23"/>
          <w:szCs w:val="23"/>
        </w:rPr>
        <w:t>)</w:t>
      </w:r>
      <w:r>
        <w:rPr>
          <w:rFonts w:hint="eastAsia" w:ascii="仿宋" w:hAnsi="仿宋" w:eastAsia="仿宋" w:cs="仿宋"/>
          <w:spacing w:val="4"/>
          <w:sz w:val="23"/>
          <w:szCs w:val="23"/>
        </w:rPr>
        <w:t xml:space="preserve">  </w:t>
      </w:r>
      <w:r>
        <w:rPr>
          <w:rFonts w:hint="eastAsia" w:ascii="仿宋" w:hAnsi="仿宋" w:eastAsia="仿宋" w:cs="仿宋"/>
          <w:spacing w:val="-6"/>
          <w:sz w:val="23"/>
          <w:szCs w:val="23"/>
        </w:rPr>
        <w:t>的总报价，工期</w:t>
      </w:r>
      <w:r>
        <w:rPr>
          <w:rFonts w:hint="eastAsia" w:ascii="仿宋" w:hAnsi="仿宋" w:eastAsia="仿宋" w:cs="仿宋"/>
          <w:spacing w:val="-6"/>
          <w:sz w:val="23"/>
          <w:szCs w:val="23"/>
          <w:u w:val="single" w:color="auto"/>
        </w:rPr>
        <w:t xml:space="preserve">           </w:t>
      </w:r>
      <w:r>
        <w:rPr>
          <w:rFonts w:hint="eastAsia" w:ascii="仿宋" w:hAnsi="仿宋" w:eastAsia="仿宋" w:cs="仿宋"/>
          <w:spacing w:val="-6"/>
          <w:sz w:val="23"/>
          <w:szCs w:val="23"/>
        </w:rPr>
        <w:t xml:space="preserve">   天，</w:t>
      </w:r>
    </w:p>
    <w:p>
      <w:pPr>
        <w:pStyle w:val="5"/>
        <w:spacing w:before="167" w:line="230" w:lineRule="auto"/>
        <w:jc w:val="right"/>
        <w:rPr>
          <w:rFonts w:hint="eastAsia" w:ascii="仿宋" w:hAnsi="仿宋" w:eastAsia="仿宋" w:cs="仿宋"/>
          <w:sz w:val="23"/>
          <w:szCs w:val="23"/>
        </w:rPr>
      </w:pPr>
      <w:r>
        <w:rPr>
          <w:rFonts w:hint="eastAsia" w:ascii="仿宋" w:hAnsi="仿宋" w:eastAsia="仿宋" w:cs="仿宋"/>
          <w:sz w:val="23"/>
          <w:szCs w:val="23"/>
        </w:rPr>
        <w:t>按合同约定实施和完成承包工程，修补工程中的任何缺陷，工程质量达到</w:t>
      </w:r>
      <w:r>
        <w:rPr>
          <w:rFonts w:hint="eastAsia" w:ascii="仿宋" w:hAnsi="仿宋" w:eastAsia="仿宋" w:cs="仿宋"/>
          <w:sz w:val="23"/>
          <w:szCs w:val="23"/>
          <w:u w:val="single" w:color="auto"/>
        </w:rPr>
        <w:t xml:space="preserve">          </w:t>
      </w:r>
      <w:r>
        <w:rPr>
          <w:rFonts w:hint="eastAsia" w:ascii="仿宋" w:hAnsi="仿宋" w:eastAsia="仿宋" w:cs="仿宋"/>
          <w:sz w:val="23"/>
          <w:szCs w:val="23"/>
        </w:rPr>
        <w:t>。</w:t>
      </w:r>
    </w:p>
    <w:p>
      <w:pPr>
        <w:pStyle w:val="5"/>
        <w:spacing w:before="159" w:line="228" w:lineRule="auto"/>
        <w:ind w:left="501"/>
        <w:rPr>
          <w:rFonts w:hint="eastAsia" w:ascii="仿宋" w:hAnsi="仿宋" w:eastAsia="仿宋" w:cs="仿宋"/>
          <w:sz w:val="21"/>
        </w:rPr>
      </w:pPr>
      <w:r>
        <w:rPr>
          <w:rFonts w:hint="eastAsia" w:ascii="仿宋" w:hAnsi="仿宋" w:eastAsia="仿宋" w:cs="仿宋"/>
          <w:spacing w:val="9"/>
          <w:sz w:val="23"/>
          <w:szCs w:val="23"/>
        </w:rPr>
        <w:t>2．我方承诺在竞争性磋商文件规定的投标有</w:t>
      </w:r>
      <w:r>
        <w:rPr>
          <w:rFonts w:hint="eastAsia" w:ascii="仿宋" w:hAnsi="仿宋" w:eastAsia="仿宋" w:cs="仿宋"/>
          <w:spacing w:val="8"/>
          <w:sz w:val="23"/>
          <w:szCs w:val="23"/>
        </w:rPr>
        <w:t>效期内不修改、不撤销响应文件。</w:t>
      </w:r>
    </w:p>
    <w:p>
      <w:pPr>
        <w:pStyle w:val="5"/>
        <w:spacing w:before="75" w:line="231" w:lineRule="auto"/>
        <w:ind w:left="488"/>
        <w:outlineLvl w:val="2"/>
        <w:rPr>
          <w:rFonts w:hint="eastAsia" w:ascii="仿宋" w:hAnsi="仿宋" w:eastAsia="仿宋" w:cs="仿宋"/>
          <w:sz w:val="23"/>
          <w:szCs w:val="23"/>
        </w:rPr>
      </w:pPr>
      <w:r>
        <w:rPr>
          <w:rFonts w:hint="eastAsia" w:ascii="仿宋" w:hAnsi="仿宋" w:eastAsia="仿宋" w:cs="仿宋"/>
          <w:spacing w:val="3"/>
          <w:sz w:val="23"/>
          <w:szCs w:val="23"/>
        </w:rPr>
        <w:t>3．如我方成交：</w:t>
      </w:r>
    </w:p>
    <w:p>
      <w:pPr>
        <w:pStyle w:val="5"/>
        <w:spacing w:before="175" w:line="228" w:lineRule="auto"/>
        <w:jc w:val="center"/>
        <w:rPr>
          <w:rFonts w:hint="eastAsia" w:ascii="仿宋" w:hAnsi="仿宋" w:eastAsia="仿宋" w:cs="仿宋"/>
          <w:sz w:val="23"/>
          <w:szCs w:val="23"/>
        </w:rPr>
      </w:pPr>
      <w:r>
        <w:rPr>
          <w:rFonts w:hint="eastAsia" w:ascii="仿宋" w:hAnsi="仿宋" w:eastAsia="仿宋" w:cs="仿宋"/>
          <w:spacing w:val="-3"/>
          <w:sz w:val="23"/>
          <w:szCs w:val="23"/>
          <w:lang w:val="en-US" w:eastAsia="zh-CN"/>
        </w:rPr>
        <w:t xml:space="preserve">  </w:t>
      </w:r>
      <w:r>
        <w:rPr>
          <w:rFonts w:hint="eastAsia" w:ascii="仿宋" w:hAnsi="仿宋" w:eastAsia="仿宋" w:cs="仿宋"/>
          <w:spacing w:val="-3"/>
          <w:sz w:val="23"/>
          <w:szCs w:val="23"/>
        </w:rPr>
        <w:t>（1）我方承诺在收到成交通知书后，在成交通知书规定的期限内与你方签订合同。</w:t>
      </w:r>
    </w:p>
    <w:p>
      <w:pPr>
        <w:pStyle w:val="5"/>
        <w:spacing w:before="167" w:line="231" w:lineRule="auto"/>
        <w:ind w:left="520"/>
        <w:rPr>
          <w:rFonts w:hint="eastAsia" w:ascii="仿宋" w:hAnsi="仿宋" w:eastAsia="仿宋" w:cs="仿宋"/>
          <w:sz w:val="21"/>
        </w:rPr>
      </w:pPr>
      <w:r>
        <w:rPr>
          <w:rFonts w:hint="eastAsia" w:ascii="仿宋" w:hAnsi="仿宋" w:eastAsia="仿宋" w:cs="仿宋"/>
          <w:spacing w:val="7"/>
          <w:sz w:val="23"/>
          <w:szCs w:val="23"/>
        </w:rPr>
        <w:t>（2）随同本报价函递交的报价函附录属于合同文件的组成</w:t>
      </w:r>
      <w:r>
        <w:rPr>
          <w:rFonts w:hint="eastAsia" w:ascii="仿宋" w:hAnsi="仿宋" w:eastAsia="仿宋" w:cs="仿宋"/>
          <w:spacing w:val="6"/>
          <w:sz w:val="23"/>
          <w:szCs w:val="23"/>
        </w:rPr>
        <w:t>部分。</w:t>
      </w:r>
    </w:p>
    <w:p>
      <w:pPr>
        <w:pStyle w:val="5"/>
        <w:spacing w:before="75" w:line="228" w:lineRule="auto"/>
        <w:ind w:left="520"/>
        <w:rPr>
          <w:rFonts w:hint="eastAsia" w:ascii="仿宋" w:hAnsi="仿宋" w:eastAsia="仿宋" w:cs="仿宋"/>
          <w:sz w:val="23"/>
          <w:szCs w:val="23"/>
        </w:rPr>
      </w:pPr>
      <w:r>
        <w:rPr>
          <w:rFonts w:hint="eastAsia" w:ascii="仿宋" w:hAnsi="仿宋" w:eastAsia="仿宋" w:cs="仿宋"/>
          <w:spacing w:val="7"/>
          <w:sz w:val="23"/>
          <w:szCs w:val="23"/>
        </w:rPr>
        <w:t>（3）我方承诺按照竞争性磋商文件规定向你方递交履</w:t>
      </w:r>
      <w:r>
        <w:rPr>
          <w:rFonts w:hint="eastAsia" w:ascii="仿宋" w:hAnsi="仿宋" w:eastAsia="仿宋" w:cs="仿宋"/>
          <w:spacing w:val="6"/>
          <w:sz w:val="23"/>
          <w:szCs w:val="23"/>
        </w:rPr>
        <w:t>约担保。</w:t>
      </w:r>
    </w:p>
    <w:p>
      <w:pPr>
        <w:pStyle w:val="5"/>
        <w:spacing w:before="183" w:line="228" w:lineRule="auto"/>
        <w:ind w:left="520"/>
        <w:rPr>
          <w:rFonts w:hint="eastAsia" w:ascii="仿宋" w:hAnsi="仿宋" w:eastAsia="仿宋" w:cs="仿宋"/>
          <w:sz w:val="23"/>
          <w:szCs w:val="23"/>
        </w:rPr>
      </w:pPr>
      <w:r>
        <w:rPr>
          <w:rFonts w:hint="eastAsia" w:ascii="仿宋" w:hAnsi="仿宋" w:eastAsia="仿宋" w:cs="仿宋"/>
          <w:spacing w:val="7"/>
          <w:sz w:val="23"/>
          <w:szCs w:val="23"/>
        </w:rPr>
        <w:t>（4）我方承诺在合同约定的期限内完成并移交全部合</w:t>
      </w:r>
      <w:r>
        <w:rPr>
          <w:rFonts w:hint="eastAsia" w:ascii="仿宋" w:hAnsi="仿宋" w:eastAsia="仿宋" w:cs="仿宋"/>
          <w:spacing w:val="6"/>
          <w:sz w:val="23"/>
          <w:szCs w:val="23"/>
        </w:rPr>
        <w:t>同工程。</w:t>
      </w:r>
    </w:p>
    <w:p>
      <w:pPr>
        <w:pStyle w:val="5"/>
        <w:spacing w:before="165" w:line="228" w:lineRule="auto"/>
        <w:ind w:left="495"/>
        <w:rPr>
          <w:rFonts w:hint="eastAsia" w:ascii="仿宋" w:hAnsi="仿宋" w:eastAsia="仿宋" w:cs="仿宋"/>
          <w:sz w:val="23"/>
          <w:szCs w:val="23"/>
        </w:rPr>
      </w:pPr>
      <w:r>
        <w:rPr>
          <w:rFonts w:hint="eastAsia" w:ascii="仿宋" w:hAnsi="仿宋" w:eastAsia="仿宋" w:cs="仿宋"/>
          <w:spacing w:val="9"/>
          <w:sz w:val="23"/>
          <w:szCs w:val="23"/>
        </w:rPr>
        <w:t>4．我方在此声明，所递交的响应文件及有关资料内容完整、真</w:t>
      </w:r>
      <w:r>
        <w:rPr>
          <w:rFonts w:hint="eastAsia" w:ascii="仿宋" w:hAnsi="仿宋" w:eastAsia="仿宋" w:cs="仿宋"/>
          <w:spacing w:val="8"/>
          <w:sz w:val="23"/>
          <w:szCs w:val="23"/>
        </w:rPr>
        <w:t>实和准确。</w:t>
      </w:r>
    </w:p>
    <w:p>
      <w:pPr>
        <w:pStyle w:val="5"/>
        <w:spacing w:before="203" w:line="230" w:lineRule="auto"/>
        <w:ind w:left="505"/>
        <w:rPr>
          <w:rFonts w:hint="eastAsia" w:ascii="仿宋" w:hAnsi="仿宋" w:eastAsia="仿宋" w:cs="仿宋"/>
          <w:sz w:val="23"/>
          <w:szCs w:val="23"/>
        </w:rPr>
      </w:pPr>
      <w:r>
        <w:rPr>
          <w:rFonts w:hint="eastAsia" w:ascii="仿宋" w:hAnsi="仿宋" w:eastAsia="仿宋" w:cs="仿宋"/>
          <w:spacing w:val="12"/>
          <w:sz w:val="23"/>
          <w:szCs w:val="23"/>
        </w:rPr>
        <w:t>5</w:t>
      </w:r>
      <w:r>
        <w:rPr>
          <w:rFonts w:hint="eastAsia" w:ascii="仿宋" w:hAnsi="仿宋" w:eastAsia="仿宋" w:cs="仿宋"/>
          <w:spacing w:val="-38"/>
          <w:sz w:val="23"/>
          <w:szCs w:val="23"/>
        </w:rPr>
        <w:t>．</w:t>
      </w:r>
      <w:r>
        <w:rPr>
          <w:rFonts w:hint="eastAsia" w:ascii="仿宋" w:hAnsi="仿宋" w:eastAsia="仿宋" w:cs="仿宋"/>
          <w:spacing w:val="2"/>
          <w:sz w:val="23"/>
          <w:szCs w:val="23"/>
          <w:u w:val="single" w:color="auto"/>
        </w:rPr>
        <w:t xml:space="preserve">                                        </w:t>
      </w:r>
      <w:r>
        <w:rPr>
          <w:rFonts w:hint="eastAsia" w:ascii="仿宋" w:hAnsi="仿宋" w:eastAsia="仿宋" w:cs="仿宋"/>
          <w:spacing w:val="-38"/>
          <w:sz w:val="23"/>
          <w:szCs w:val="23"/>
        </w:rPr>
        <w:t>（</w:t>
      </w:r>
      <w:r>
        <w:rPr>
          <w:rFonts w:hint="eastAsia" w:ascii="仿宋" w:hAnsi="仿宋" w:eastAsia="仿宋" w:cs="仿宋"/>
          <w:spacing w:val="12"/>
          <w:sz w:val="23"/>
          <w:szCs w:val="23"/>
        </w:rPr>
        <w:t>其他补充说明）。</w:t>
      </w:r>
    </w:p>
    <w:p>
      <w:pPr>
        <w:spacing w:line="289" w:lineRule="auto"/>
        <w:rPr>
          <w:rFonts w:hint="eastAsia" w:ascii="仿宋" w:hAnsi="仿宋" w:eastAsia="仿宋" w:cs="仿宋"/>
          <w:sz w:val="21"/>
        </w:rPr>
      </w:pPr>
    </w:p>
    <w:p>
      <w:pPr>
        <w:spacing w:line="289" w:lineRule="auto"/>
        <w:rPr>
          <w:rFonts w:hint="eastAsia" w:ascii="仿宋" w:hAnsi="仿宋" w:eastAsia="仿宋" w:cs="仿宋"/>
          <w:sz w:val="21"/>
        </w:rPr>
      </w:pPr>
    </w:p>
    <w:p>
      <w:pPr>
        <w:spacing w:line="289" w:lineRule="auto"/>
        <w:rPr>
          <w:rFonts w:hint="eastAsia" w:ascii="仿宋" w:hAnsi="仿宋" w:eastAsia="仿宋" w:cs="仿宋"/>
          <w:sz w:val="21"/>
        </w:rPr>
      </w:pPr>
    </w:p>
    <w:p>
      <w:pPr>
        <w:spacing w:line="290" w:lineRule="auto"/>
        <w:rPr>
          <w:rFonts w:hint="eastAsia" w:ascii="仿宋" w:hAnsi="仿宋" w:eastAsia="仿宋" w:cs="仿宋"/>
          <w:sz w:val="21"/>
        </w:rPr>
      </w:pPr>
    </w:p>
    <w:p>
      <w:pPr>
        <w:pStyle w:val="5"/>
        <w:spacing w:before="76" w:line="325" w:lineRule="auto"/>
        <w:ind w:left="3888" w:right="515" w:firstLine="65"/>
        <w:rPr>
          <w:rFonts w:hint="eastAsia" w:ascii="仿宋" w:hAnsi="仿宋" w:eastAsia="仿宋" w:cs="仿宋"/>
          <w:sz w:val="23"/>
          <w:szCs w:val="23"/>
        </w:rPr>
      </w:pPr>
      <w:r>
        <w:rPr>
          <w:rFonts w:hint="eastAsia" w:ascii="仿宋" w:hAnsi="仿宋" w:eastAsia="仿宋" w:cs="仿宋"/>
          <w:spacing w:val="7"/>
          <w:sz w:val="23"/>
          <w:szCs w:val="23"/>
        </w:rPr>
        <w:t>供应商</w:t>
      </w:r>
      <w:r>
        <w:rPr>
          <w:rFonts w:hint="eastAsia" w:ascii="仿宋" w:hAnsi="仿宋" w:eastAsia="仿宋" w:cs="仿宋"/>
          <w:spacing w:val="-21"/>
          <w:sz w:val="23"/>
          <w:szCs w:val="23"/>
        </w:rPr>
        <w:t>：</w:t>
      </w:r>
      <w:r>
        <w:rPr>
          <w:rFonts w:hint="eastAsia" w:ascii="仿宋" w:hAnsi="仿宋" w:eastAsia="仿宋" w:cs="仿宋"/>
          <w:spacing w:val="5"/>
          <w:sz w:val="23"/>
          <w:szCs w:val="23"/>
          <w:u w:val="single" w:color="auto"/>
        </w:rPr>
        <w:t xml:space="preserve">                      </w:t>
      </w:r>
      <w:r>
        <w:rPr>
          <w:rFonts w:hint="eastAsia" w:ascii="仿宋" w:hAnsi="仿宋" w:eastAsia="仿宋" w:cs="仿宋"/>
          <w:spacing w:val="-21"/>
          <w:sz w:val="23"/>
          <w:szCs w:val="23"/>
        </w:rPr>
        <w:t>（</w:t>
      </w:r>
      <w:r>
        <w:rPr>
          <w:rFonts w:hint="eastAsia" w:ascii="仿宋" w:hAnsi="仿宋" w:eastAsia="仿宋" w:cs="仿宋"/>
          <w:spacing w:val="7"/>
          <w:sz w:val="23"/>
          <w:szCs w:val="23"/>
        </w:rPr>
        <w:t>公章）</w:t>
      </w:r>
      <w:r>
        <w:rPr>
          <w:rFonts w:hint="eastAsia" w:ascii="仿宋" w:hAnsi="仿宋" w:eastAsia="仿宋" w:cs="仿宋"/>
          <w:sz w:val="23"/>
          <w:szCs w:val="23"/>
        </w:rPr>
        <w:t xml:space="preserve"> </w:t>
      </w:r>
      <w:r>
        <w:rPr>
          <w:rFonts w:hint="eastAsia" w:ascii="仿宋" w:hAnsi="仿宋" w:eastAsia="仿宋" w:cs="仿宋"/>
          <w:spacing w:val="3"/>
          <w:sz w:val="23"/>
          <w:szCs w:val="23"/>
        </w:rPr>
        <w:t>法定代表人</w:t>
      </w:r>
      <w:r>
        <w:rPr>
          <w:rFonts w:hint="eastAsia" w:ascii="仿宋" w:hAnsi="仿宋" w:eastAsia="仿宋" w:cs="仿宋"/>
          <w:spacing w:val="-41"/>
          <w:sz w:val="23"/>
          <w:szCs w:val="23"/>
        </w:rPr>
        <w:t>：</w:t>
      </w:r>
      <w:r>
        <w:rPr>
          <w:rFonts w:hint="eastAsia" w:ascii="仿宋" w:hAnsi="仿宋" w:eastAsia="仿宋" w:cs="仿宋"/>
          <w:spacing w:val="5"/>
          <w:sz w:val="23"/>
          <w:szCs w:val="23"/>
          <w:u w:val="single" w:color="auto"/>
        </w:rPr>
        <w:t xml:space="preserve">              </w:t>
      </w:r>
      <w:r>
        <w:rPr>
          <w:rFonts w:hint="eastAsia" w:ascii="仿宋" w:hAnsi="仿宋" w:eastAsia="仿宋" w:cs="仿宋"/>
          <w:spacing w:val="-41"/>
          <w:sz w:val="23"/>
          <w:szCs w:val="23"/>
        </w:rPr>
        <w:t>（</w:t>
      </w:r>
      <w:r>
        <w:rPr>
          <w:rFonts w:hint="eastAsia" w:ascii="仿宋" w:hAnsi="仿宋" w:eastAsia="仿宋" w:cs="仿宋"/>
          <w:spacing w:val="3"/>
          <w:sz w:val="23"/>
          <w:szCs w:val="23"/>
        </w:rPr>
        <w:t>签字或盖章）</w:t>
      </w:r>
    </w:p>
    <w:p>
      <w:pPr>
        <w:pStyle w:val="5"/>
        <w:spacing w:before="63" w:line="329" w:lineRule="auto"/>
        <w:ind w:left="3923" w:right="45" w:hanging="49"/>
        <w:rPr>
          <w:rFonts w:hint="eastAsia" w:ascii="仿宋" w:hAnsi="仿宋" w:eastAsia="仿宋" w:cs="仿宋"/>
          <w:sz w:val="23"/>
          <w:szCs w:val="23"/>
        </w:rPr>
      </w:pPr>
      <w:r>
        <w:rPr>
          <w:rFonts w:hint="eastAsia" w:ascii="仿宋" w:hAnsi="仿宋" w:eastAsia="仿宋" w:cs="仿宋"/>
          <w:spacing w:val="-8"/>
          <w:sz w:val="23"/>
          <w:szCs w:val="23"/>
        </w:rPr>
        <w:t>地址：</w:t>
      </w:r>
      <w:r>
        <w:rPr>
          <w:rFonts w:hint="eastAsia" w:ascii="仿宋" w:hAnsi="仿宋" w:eastAsia="仿宋" w:cs="仿宋"/>
          <w:spacing w:val="2"/>
          <w:sz w:val="23"/>
          <w:szCs w:val="23"/>
          <w:u w:val="single" w:color="auto"/>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pacing w:val="-21"/>
          <w:sz w:val="23"/>
          <w:szCs w:val="23"/>
        </w:rPr>
        <w:t>网址：</w:t>
      </w:r>
      <w:r>
        <w:rPr>
          <w:rFonts w:hint="eastAsia" w:ascii="仿宋" w:hAnsi="仿宋" w:eastAsia="仿宋" w:cs="仿宋"/>
          <w:sz w:val="23"/>
          <w:szCs w:val="23"/>
          <w:u w:val="single" w:color="auto"/>
        </w:rPr>
        <w:t xml:space="preserve">                                    </w:t>
      </w:r>
    </w:p>
    <w:p>
      <w:pPr>
        <w:pStyle w:val="5"/>
        <w:spacing w:before="50" w:line="335" w:lineRule="auto"/>
        <w:ind w:left="3878" w:right="251" w:firstLine="45"/>
        <w:rPr>
          <w:rFonts w:hint="eastAsia" w:ascii="仿宋" w:hAnsi="仿宋" w:eastAsia="仿宋" w:cs="仿宋"/>
          <w:sz w:val="23"/>
          <w:szCs w:val="23"/>
        </w:rPr>
      </w:pPr>
      <w:r>
        <w:rPr>
          <w:rFonts w:hint="eastAsia" w:ascii="仿宋" w:hAnsi="仿宋" w:eastAsia="仿宋" w:cs="仿宋"/>
          <w:spacing w:val="-21"/>
          <w:sz w:val="23"/>
          <w:szCs w:val="23"/>
        </w:rPr>
        <w:t>电话：</w:t>
      </w:r>
      <w:r>
        <w:rPr>
          <w:rFonts w:hint="eastAsia" w:ascii="仿宋" w:hAnsi="仿宋" w:eastAsia="仿宋" w:cs="仿宋"/>
          <w:spacing w:val="1"/>
          <w:sz w:val="23"/>
          <w:szCs w:val="23"/>
          <w:u w:val="single" w:color="auto"/>
        </w:rPr>
        <w:t xml:space="preserve">                               </w:t>
      </w:r>
      <w:r>
        <w:rPr>
          <w:rFonts w:hint="eastAsia" w:ascii="仿宋" w:hAnsi="仿宋" w:eastAsia="仿宋" w:cs="仿宋"/>
          <w:sz w:val="23"/>
          <w:szCs w:val="23"/>
          <w:u w:val="single" w:color="auto"/>
        </w:rPr>
        <w:t xml:space="preserve">    </w:t>
      </w:r>
      <w:r>
        <w:rPr>
          <w:rFonts w:hint="eastAsia" w:ascii="仿宋" w:hAnsi="仿宋" w:eastAsia="仿宋" w:cs="仿宋"/>
          <w:sz w:val="23"/>
          <w:szCs w:val="23"/>
        </w:rPr>
        <w:t xml:space="preserve">  </w:t>
      </w:r>
      <w:r>
        <w:rPr>
          <w:rFonts w:hint="eastAsia" w:ascii="仿宋" w:hAnsi="仿宋" w:eastAsia="仿宋" w:cs="仿宋"/>
          <w:spacing w:val="-5"/>
          <w:sz w:val="23"/>
          <w:szCs w:val="23"/>
        </w:rPr>
        <w:t>传真：</w:t>
      </w:r>
      <w:r>
        <w:rPr>
          <w:rFonts w:hint="eastAsia" w:ascii="仿宋" w:hAnsi="仿宋" w:eastAsia="仿宋" w:cs="仿宋"/>
          <w:sz w:val="23"/>
          <w:szCs w:val="23"/>
          <w:u w:val="single" w:color="auto"/>
        </w:rPr>
        <w:t xml:space="preserve">                                     </w:t>
      </w:r>
    </w:p>
    <w:p>
      <w:pPr>
        <w:pStyle w:val="5"/>
        <w:spacing w:before="42" w:line="338" w:lineRule="auto"/>
        <w:ind w:left="5990" w:leftChars="1860" w:right="62" w:hanging="2084" w:hangingChars="956"/>
        <w:rPr>
          <w:rFonts w:hint="eastAsia" w:ascii="仿宋" w:hAnsi="仿宋" w:eastAsia="仿宋" w:cs="仿宋"/>
          <w:sz w:val="23"/>
          <w:szCs w:val="23"/>
        </w:rPr>
      </w:pPr>
      <w:r>
        <w:rPr>
          <w:rFonts w:hint="eastAsia" w:ascii="仿宋" w:hAnsi="仿宋" w:eastAsia="仿宋" w:cs="仿宋"/>
          <w:spacing w:val="-6"/>
          <w:sz w:val="23"/>
          <w:szCs w:val="23"/>
        </w:rPr>
        <w:t>邮政编码：</w:t>
      </w:r>
      <w:r>
        <w:rPr>
          <w:rFonts w:hint="eastAsia" w:ascii="仿宋" w:hAnsi="仿宋" w:eastAsia="仿宋" w:cs="仿宋"/>
          <w:spacing w:val="-6"/>
          <w:sz w:val="23"/>
          <w:szCs w:val="23"/>
          <w:u w:val="single" w:color="auto"/>
        </w:rPr>
        <w:t xml:space="preserve">                                    </w:t>
      </w:r>
      <w:r>
        <w:rPr>
          <w:rFonts w:hint="eastAsia" w:ascii="仿宋" w:hAnsi="仿宋" w:eastAsia="仿宋" w:cs="仿宋"/>
          <w:spacing w:val="10"/>
          <w:sz w:val="23"/>
          <w:szCs w:val="23"/>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pacing w:val="-87"/>
          <w:sz w:val="23"/>
          <w:szCs w:val="23"/>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pacing w:val="-87"/>
          <w:sz w:val="23"/>
          <w:szCs w:val="23"/>
        </w:rPr>
        <w:t xml:space="preserve"> </w:t>
      </w:r>
      <w:r>
        <w:rPr>
          <w:rFonts w:hint="eastAsia" w:ascii="仿宋" w:hAnsi="仿宋" w:eastAsia="仿宋" w:cs="仿宋"/>
          <w:spacing w:val="-10"/>
          <w:sz w:val="23"/>
          <w:szCs w:val="23"/>
        </w:rPr>
        <w:t>年</w:t>
      </w:r>
      <w:bookmarkStart w:id="0" w:name="OLE_LINK1"/>
      <w:r>
        <w:rPr>
          <w:rFonts w:hint="eastAsia" w:ascii="仿宋" w:hAnsi="仿宋" w:eastAsia="仿宋" w:cs="仿宋"/>
          <w:spacing w:val="1"/>
          <w:sz w:val="23"/>
          <w:szCs w:val="23"/>
          <w:u w:val="single" w:color="auto"/>
        </w:rPr>
        <w:t xml:space="preserve">       </w:t>
      </w:r>
      <w:r>
        <w:rPr>
          <w:rFonts w:hint="eastAsia" w:ascii="仿宋" w:hAnsi="仿宋" w:eastAsia="仿宋" w:cs="仿宋"/>
          <w:spacing w:val="-87"/>
          <w:sz w:val="23"/>
          <w:szCs w:val="23"/>
        </w:rPr>
        <w:t xml:space="preserve"> </w:t>
      </w:r>
      <w:bookmarkEnd w:id="0"/>
      <w:r>
        <w:rPr>
          <w:rFonts w:hint="eastAsia" w:ascii="仿宋" w:hAnsi="仿宋" w:eastAsia="仿宋" w:cs="仿宋"/>
          <w:spacing w:val="-10"/>
          <w:sz w:val="23"/>
          <w:szCs w:val="23"/>
        </w:rPr>
        <w:t>月</w:t>
      </w:r>
      <w:r>
        <w:rPr>
          <w:rFonts w:hint="eastAsia" w:ascii="仿宋" w:hAnsi="仿宋" w:eastAsia="仿宋" w:cs="仿宋"/>
          <w:spacing w:val="1"/>
          <w:sz w:val="23"/>
          <w:szCs w:val="23"/>
          <w:u w:val="single" w:color="auto"/>
        </w:rPr>
        <w:t xml:space="preserve">       </w:t>
      </w:r>
      <w:r>
        <w:rPr>
          <w:rFonts w:hint="eastAsia" w:ascii="仿宋" w:hAnsi="仿宋" w:eastAsia="仿宋" w:cs="仿宋"/>
          <w:spacing w:val="-29"/>
          <w:sz w:val="23"/>
          <w:szCs w:val="23"/>
        </w:rPr>
        <w:t xml:space="preserve"> </w:t>
      </w:r>
      <w:r>
        <w:rPr>
          <w:rFonts w:hint="eastAsia" w:ascii="仿宋" w:hAnsi="仿宋" w:eastAsia="仿宋" w:cs="仿宋"/>
          <w:spacing w:val="-10"/>
          <w:sz w:val="23"/>
          <w:szCs w:val="23"/>
        </w:rPr>
        <w:t>日</w:t>
      </w:r>
    </w:p>
    <w:p>
      <w:pPr>
        <w:spacing w:line="338" w:lineRule="auto"/>
        <w:rPr>
          <w:rFonts w:hint="eastAsia" w:ascii="仿宋" w:hAnsi="仿宋" w:eastAsia="仿宋" w:cs="仿宋"/>
          <w:sz w:val="23"/>
          <w:szCs w:val="23"/>
        </w:rPr>
        <w:sectPr>
          <w:footerReference r:id="rId13" w:type="default"/>
          <w:pgSz w:w="11906" w:h="16838"/>
          <w:pgMar w:top="400" w:right="1405" w:bottom="1143" w:left="1472" w:header="0" w:footer="967" w:gutter="0"/>
          <w:pgNumType w:fmt="decimal"/>
          <w:cols w:space="720" w:num="1"/>
        </w:sectPr>
      </w:pPr>
    </w:p>
    <w:p>
      <w:pPr>
        <w:spacing w:line="260" w:lineRule="auto"/>
        <w:rPr>
          <w:rFonts w:hint="eastAsia" w:ascii="仿宋" w:hAnsi="仿宋" w:eastAsia="仿宋" w:cs="仿宋"/>
          <w:sz w:val="21"/>
        </w:rPr>
      </w:pPr>
    </w:p>
    <w:p>
      <w:pPr>
        <w:pStyle w:val="5"/>
        <w:spacing w:before="75" w:line="231" w:lineRule="auto"/>
        <w:ind w:left="3560"/>
        <w:rPr>
          <w:rFonts w:hint="eastAsia" w:ascii="仿宋" w:hAnsi="仿宋" w:eastAsia="仿宋" w:cs="仿宋"/>
          <w:sz w:val="23"/>
          <w:szCs w:val="23"/>
        </w:rPr>
      </w:pPr>
      <w:r>
        <w:rPr>
          <w:rFonts w:hint="eastAsia" w:ascii="仿宋" w:hAnsi="仿宋" w:eastAsia="仿宋" w:cs="仿宋"/>
          <w:spacing w:val="3"/>
          <w:sz w:val="23"/>
          <w:szCs w:val="23"/>
        </w:rPr>
        <w:t>（二）报价函附录</w:t>
      </w:r>
    </w:p>
    <w:p>
      <w:pPr>
        <w:spacing w:line="441" w:lineRule="auto"/>
        <w:rPr>
          <w:rFonts w:hint="eastAsia" w:ascii="仿宋" w:hAnsi="仿宋" w:eastAsia="仿宋" w:cs="仿宋"/>
          <w:sz w:val="21"/>
        </w:rPr>
      </w:pPr>
    </w:p>
    <w:p>
      <w:pPr>
        <w:pStyle w:val="5"/>
        <w:spacing w:before="75" w:line="217" w:lineRule="auto"/>
        <w:ind w:left="38"/>
        <w:rPr>
          <w:rFonts w:hint="eastAsia" w:ascii="仿宋" w:hAnsi="仿宋" w:eastAsia="仿宋" w:cs="仿宋"/>
          <w:sz w:val="23"/>
          <w:szCs w:val="23"/>
        </w:rPr>
      </w:pPr>
      <w:r>
        <w:rPr>
          <w:rFonts w:hint="eastAsia" w:ascii="仿宋" w:hAnsi="仿宋" w:eastAsia="仿宋" w:cs="仿宋"/>
          <w:spacing w:val="-1"/>
          <w:sz w:val="23"/>
          <w:szCs w:val="23"/>
        </w:rPr>
        <w:t>项目名称：</w:t>
      </w:r>
    </w:p>
    <w:tbl>
      <w:tblPr>
        <w:tblStyle w:val="17"/>
        <w:tblW w:w="850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7"/>
        <w:gridCol w:w="2689"/>
        <w:gridCol w:w="1416"/>
        <w:gridCol w:w="1904"/>
        <w:gridCol w:w="164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857" w:type="dxa"/>
            <w:vAlign w:val="top"/>
          </w:tcPr>
          <w:p>
            <w:pPr>
              <w:spacing w:before="183" w:line="231" w:lineRule="auto"/>
              <w:ind w:left="152"/>
              <w:rPr>
                <w:rFonts w:hint="eastAsia" w:ascii="仿宋" w:hAnsi="仿宋" w:eastAsia="仿宋" w:cs="仿宋"/>
                <w:sz w:val="20"/>
                <w:szCs w:val="20"/>
              </w:rPr>
            </w:pPr>
            <w:r>
              <w:rPr>
                <w:rFonts w:hint="eastAsia" w:ascii="仿宋" w:hAnsi="仿宋" w:eastAsia="仿宋" w:cs="仿宋"/>
                <w:spacing w:val="-3"/>
                <w:sz w:val="20"/>
                <w:szCs w:val="20"/>
              </w:rPr>
              <w:t>序</w:t>
            </w:r>
            <w:r>
              <w:rPr>
                <w:rFonts w:hint="eastAsia" w:ascii="仿宋" w:hAnsi="仿宋" w:eastAsia="仿宋" w:cs="仿宋"/>
                <w:spacing w:val="50"/>
                <w:sz w:val="20"/>
                <w:szCs w:val="20"/>
              </w:rPr>
              <w:t xml:space="preserve"> </w:t>
            </w:r>
            <w:r>
              <w:rPr>
                <w:rFonts w:hint="eastAsia" w:ascii="仿宋" w:hAnsi="仿宋" w:eastAsia="仿宋" w:cs="仿宋"/>
                <w:spacing w:val="-3"/>
                <w:sz w:val="20"/>
                <w:szCs w:val="20"/>
              </w:rPr>
              <w:t>号</w:t>
            </w:r>
          </w:p>
        </w:tc>
        <w:tc>
          <w:tcPr>
            <w:tcW w:w="2689" w:type="dxa"/>
            <w:vAlign w:val="top"/>
          </w:tcPr>
          <w:p>
            <w:pPr>
              <w:spacing w:before="183" w:line="231" w:lineRule="auto"/>
              <w:ind w:left="894"/>
              <w:rPr>
                <w:rFonts w:hint="eastAsia" w:ascii="仿宋" w:hAnsi="仿宋" w:eastAsia="仿宋" w:cs="仿宋"/>
                <w:sz w:val="20"/>
                <w:szCs w:val="20"/>
              </w:rPr>
            </w:pPr>
            <w:r>
              <w:rPr>
                <w:rFonts w:hint="eastAsia" w:ascii="仿宋" w:hAnsi="仿宋" w:eastAsia="仿宋" w:cs="仿宋"/>
                <w:spacing w:val="-2"/>
                <w:sz w:val="20"/>
                <w:szCs w:val="20"/>
              </w:rPr>
              <w:t>条款内容</w:t>
            </w:r>
          </w:p>
        </w:tc>
        <w:tc>
          <w:tcPr>
            <w:tcW w:w="1416" w:type="dxa"/>
            <w:vAlign w:val="top"/>
          </w:tcPr>
          <w:p>
            <w:pPr>
              <w:spacing w:before="182" w:line="232" w:lineRule="auto"/>
              <w:ind w:left="147"/>
              <w:rPr>
                <w:rFonts w:hint="eastAsia" w:ascii="仿宋" w:hAnsi="仿宋" w:eastAsia="仿宋" w:cs="仿宋"/>
                <w:sz w:val="20"/>
                <w:szCs w:val="20"/>
              </w:rPr>
            </w:pPr>
            <w:r>
              <w:rPr>
                <w:rFonts w:hint="eastAsia" w:ascii="仿宋" w:hAnsi="仿宋" w:eastAsia="仿宋" w:cs="仿宋"/>
                <w:spacing w:val="-3"/>
                <w:sz w:val="20"/>
                <w:szCs w:val="20"/>
              </w:rPr>
              <w:t>合同条款号</w:t>
            </w:r>
          </w:p>
        </w:tc>
        <w:tc>
          <w:tcPr>
            <w:tcW w:w="1904" w:type="dxa"/>
            <w:vAlign w:val="top"/>
          </w:tcPr>
          <w:p>
            <w:pPr>
              <w:spacing w:before="183" w:line="231" w:lineRule="auto"/>
              <w:ind w:left="506"/>
              <w:rPr>
                <w:rFonts w:hint="eastAsia" w:ascii="仿宋" w:hAnsi="仿宋" w:eastAsia="仿宋" w:cs="仿宋"/>
                <w:sz w:val="20"/>
                <w:szCs w:val="20"/>
              </w:rPr>
            </w:pPr>
            <w:r>
              <w:rPr>
                <w:rFonts w:hint="eastAsia" w:ascii="仿宋" w:hAnsi="仿宋" w:eastAsia="仿宋" w:cs="仿宋"/>
                <w:spacing w:val="-2"/>
                <w:sz w:val="20"/>
                <w:szCs w:val="20"/>
              </w:rPr>
              <w:t>约定内容</w:t>
            </w:r>
          </w:p>
        </w:tc>
        <w:tc>
          <w:tcPr>
            <w:tcW w:w="1642" w:type="dxa"/>
            <w:vAlign w:val="top"/>
          </w:tcPr>
          <w:p>
            <w:pPr>
              <w:spacing w:before="185" w:line="233" w:lineRule="auto"/>
              <w:ind w:left="613"/>
              <w:rPr>
                <w:rFonts w:hint="eastAsia" w:ascii="仿宋" w:hAnsi="仿宋" w:eastAsia="仿宋" w:cs="仿宋"/>
                <w:sz w:val="20"/>
                <w:szCs w:val="20"/>
              </w:rPr>
            </w:pPr>
            <w:r>
              <w:rPr>
                <w:rFonts w:hint="eastAsia" w:ascii="仿宋" w:hAnsi="仿宋" w:eastAsia="仿宋" w:cs="仿宋"/>
                <w:spacing w:val="-4"/>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57" w:type="dxa"/>
            <w:vAlign w:val="top"/>
          </w:tcPr>
          <w:p>
            <w:pPr>
              <w:spacing w:before="216" w:line="187" w:lineRule="auto"/>
              <w:ind w:left="411"/>
              <w:rPr>
                <w:rFonts w:hint="eastAsia" w:ascii="仿宋" w:hAnsi="仿宋" w:eastAsia="仿宋" w:cs="仿宋"/>
                <w:sz w:val="20"/>
                <w:szCs w:val="20"/>
              </w:rPr>
            </w:pPr>
            <w:r>
              <w:rPr>
                <w:rFonts w:hint="eastAsia" w:ascii="仿宋" w:hAnsi="仿宋" w:eastAsia="仿宋" w:cs="仿宋"/>
                <w:sz w:val="20"/>
                <w:szCs w:val="20"/>
              </w:rPr>
              <w:t>1</w:t>
            </w:r>
          </w:p>
        </w:tc>
        <w:tc>
          <w:tcPr>
            <w:tcW w:w="2689" w:type="dxa"/>
            <w:vAlign w:val="top"/>
          </w:tcPr>
          <w:p>
            <w:pPr>
              <w:spacing w:before="178" w:line="232" w:lineRule="auto"/>
              <w:ind w:left="890"/>
              <w:rPr>
                <w:rFonts w:hint="eastAsia" w:ascii="仿宋" w:hAnsi="仿宋" w:eastAsia="仿宋" w:cs="仿宋"/>
                <w:sz w:val="20"/>
                <w:szCs w:val="20"/>
              </w:rPr>
            </w:pPr>
            <w:r>
              <w:rPr>
                <w:rFonts w:hint="eastAsia" w:ascii="仿宋" w:hAnsi="仿宋" w:eastAsia="仿宋" w:cs="仿宋"/>
                <w:spacing w:val="-2"/>
                <w:sz w:val="20"/>
                <w:szCs w:val="20"/>
              </w:rPr>
              <w:t>项目经理</w:t>
            </w:r>
          </w:p>
        </w:tc>
        <w:tc>
          <w:tcPr>
            <w:tcW w:w="1416" w:type="dxa"/>
            <w:vAlign w:val="top"/>
          </w:tcPr>
          <w:p>
            <w:pPr>
              <w:pStyle w:val="18"/>
              <w:rPr>
                <w:rFonts w:hint="eastAsia" w:ascii="仿宋" w:hAnsi="仿宋" w:eastAsia="仿宋" w:cs="仿宋"/>
              </w:rPr>
            </w:pPr>
          </w:p>
        </w:tc>
        <w:tc>
          <w:tcPr>
            <w:tcW w:w="1904" w:type="dxa"/>
            <w:vAlign w:val="top"/>
          </w:tcPr>
          <w:p>
            <w:pPr>
              <w:spacing w:before="178" w:line="233" w:lineRule="auto"/>
              <w:ind w:left="137"/>
              <w:rPr>
                <w:rFonts w:hint="eastAsia" w:ascii="仿宋" w:hAnsi="仿宋" w:eastAsia="仿宋" w:cs="仿宋"/>
                <w:sz w:val="20"/>
                <w:szCs w:val="20"/>
              </w:rPr>
            </w:pPr>
            <w:r>
              <w:rPr>
                <w:rFonts w:hint="eastAsia" w:ascii="仿宋" w:hAnsi="仿宋" w:eastAsia="仿宋" w:cs="仿宋"/>
                <w:spacing w:val="-7"/>
                <w:sz w:val="20"/>
                <w:szCs w:val="20"/>
              </w:rPr>
              <w:t>姓名：</w:t>
            </w:r>
            <w:r>
              <w:rPr>
                <w:rFonts w:hint="eastAsia" w:ascii="仿宋" w:hAnsi="仿宋" w:eastAsia="仿宋" w:cs="仿宋"/>
                <w:sz w:val="20"/>
                <w:szCs w:val="20"/>
                <w:u w:val="single" w:color="auto"/>
              </w:rPr>
              <w:t xml:space="preserve">          </w:t>
            </w:r>
          </w:p>
        </w:tc>
        <w:tc>
          <w:tcPr>
            <w:tcW w:w="164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pPr>
              <w:spacing w:before="217" w:line="186" w:lineRule="auto"/>
              <w:ind w:left="384"/>
              <w:rPr>
                <w:rFonts w:hint="eastAsia" w:ascii="仿宋" w:hAnsi="仿宋" w:eastAsia="仿宋" w:cs="仿宋"/>
                <w:sz w:val="20"/>
                <w:szCs w:val="20"/>
              </w:rPr>
            </w:pPr>
            <w:r>
              <w:rPr>
                <w:rFonts w:hint="eastAsia" w:ascii="仿宋" w:hAnsi="仿宋" w:eastAsia="仿宋" w:cs="仿宋"/>
                <w:sz w:val="20"/>
                <w:szCs w:val="20"/>
              </w:rPr>
              <w:t>2</w:t>
            </w:r>
          </w:p>
        </w:tc>
        <w:tc>
          <w:tcPr>
            <w:tcW w:w="2689" w:type="dxa"/>
            <w:vAlign w:val="top"/>
          </w:tcPr>
          <w:p>
            <w:pPr>
              <w:spacing w:before="175" w:line="232" w:lineRule="auto"/>
              <w:ind w:left="1139"/>
              <w:rPr>
                <w:rFonts w:hint="eastAsia" w:ascii="仿宋" w:hAnsi="仿宋" w:eastAsia="仿宋" w:cs="仿宋"/>
                <w:sz w:val="20"/>
                <w:szCs w:val="20"/>
              </w:rPr>
            </w:pPr>
            <w:r>
              <w:rPr>
                <w:rFonts w:hint="eastAsia" w:ascii="仿宋" w:hAnsi="仿宋" w:eastAsia="仿宋" w:cs="仿宋"/>
                <w:spacing w:val="-5"/>
                <w:sz w:val="20"/>
                <w:szCs w:val="20"/>
              </w:rPr>
              <w:t>工期</w:t>
            </w:r>
          </w:p>
        </w:tc>
        <w:tc>
          <w:tcPr>
            <w:tcW w:w="1416" w:type="dxa"/>
            <w:vAlign w:val="top"/>
          </w:tcPr>
          <w:p>
            <w:pPr>
              <w:pStyle w:val="18"/>
              <w:rPr>
                <w:rFonts w:hint="eastAsia" w:ascii="仿宋" w:hAnsi="仿宋" w:eastAsia="仿宋" w:cs="仿宋"/>
              </w:rPr>
            </w:pPr>
          </w:p>
        </w:tc>
        <w:tc>
          <w:tcPr>
            <w:tcW w:w="1904" w:type="dxa"/>
            <w:vAlign w:val="top"/>
          </w:tcPr>
          <w:p>
            <w:pPr>
              <w:tabs>
                <w:tab w:val="left" w:pos="888"/>
              </w:tabs>
              <w:spacing w:before="178" w:line="234" w:lineRule="auto"/>
              <w:ind w:left="291"/>
              <w:rPr>
                <w:rFonts w:hint="eastAsia" w:ascii="仿宋" w:hAnsi="仿宋" w:eastAsia="仿宋" w:cs="仿宋"/>
                <w:sz w:val="20"/>
                <w:szCs w:val="20"/>
              </w:rPr>
            </w:pPr>
            <w:r>
              <w:rPr>
                <w:rFonts w:hint="eastAsia" w:ascii="仿宋" w:hAnsi="仿宋" w:eastAsia="仿宋" w:cs="仿宋"/>
                <w:sz w:val="20"/>
                <w:szCs w:val="20"/>
                <w:u w:val="single" w:color="auto"/>
                <w:lang w:val="en-US" w:eastAsia="zh-CN"/>
              </w:rPr>
              <w:t>90</w:t>
            </w:r>
            <w:r>
              <w:rPr>
                <w:rFonts w:hint="eastAsia" w:ascii="仿宋" w:hAnsi="仿宋" w:eastAsia="仿宋" w:cs="仿宋"/>
                <w:spacing w:val="-36"/>
                <w:sz w:val="20"/>
                <w:szCs w:val="20"/>
              </w:rPr>
              <w:t xml:space="preserve"> </w:t>
            </w:r>
            <w:r>
              <w:rPr>
                <w:rFonts w:hint="eastAsia" w:ascii="仿宋" w:hAnsi="仿宋" w:eastAsia="仿宋" w:cs="仿宋"/>
                <w:spacing w:val="-29"/>
                <w:sz w:val="20"/>
                <w:szCs w:val="20"/>
              </w:rPr>
              <w:t>天</w:t>
            </w:r>
          </w:p>
        </w:tc>
        <w:tc>
          <w:tcPr>
            <w:tcW w:w="164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857" w:type="dxa"/>
            <w:vAlign w:val="top"/>
          </w:tcPr>
          <w:p>
            <w:pPr>
              <w:spacing w:before="247" w:line="186" w:lineRule="auto"/>
              <w:ind w:left="388"/>
              <w:rPr>
                <w:rFonts w:hint="eastAsia" w:ascii="仿宋" w:hAnsi="仿宋" w:eastAsia="仿宋" w:cs="仿宋"/>
                <w:sz w:val="20"/>
                <w:szCs w:val="20"/>
              </w:rPr>
            </w:pPr>
            <w:r>
              <w:rPr>
                <w:rFonts w:hint="eastAsia" w:ascii="仿宋" w:hAnsi="仿宋" w:eastAsia="仿宋" w:cs="仿宋"/>
                <w:sz w:val="20"/>
                <w:szCs w:val="20"/>
              </w:rPr>
              <w:t>3</w:t>
            </w:r>
          </w:p>
        </w:tc>
        <w:tc>
          <w:tcPr>
            <w:tcW w:w="2689" w:type="dxa"/>
            <w:vAlign w:val="top"/>
          </w:tcPr>
          <w:p>
            <w:pPr>
              <w:spacing w:before="206" w:line="230" w:lineRule="auto"/>
              <w:ind w:left="765"/>
              <w:rPr>
                <w:rFonts w:hint="eastAsia" w:ascii="仿宋" w:hAnsi="仿宋" w:eastAsia="仿宋" w:cs="仿宋"/>
                <w:sz w:val="20"/>
                <w:szCs w:val="20"/>
              </w:rPr>
            </w:pPr>
            <w:r>
              <w:rPr>
                <w:rFonts w:hint="eastAsia" w:ascii="仿宋" w:hAnsi="仿宋" w:eastAsia="仿宋" w:cs="仿宋"/>
                <w:spacing w:val="2"/>
                <w:sz w:val="20"/>
                <w:szCs w:val="20"/>
              </w:rPr>
              <w:t>缺陷责任期</w:t>
            </w:r>
          </w:p>
        </w:tc>
        <w:tc>
          <w:tcPr>
            <w:tcW w:w="1416" w:type="dxa"/>
            <w:vAlign w:val="top"/>
          </w:tcPr>
          <w:p>
            <w:pPr>
              <w:pStyle w:val="18"/>
              <w:rPr>
                <w:rFonts w:hint="eastAsia" w:ascii="仿宋" w:hAnsi="仿宋" w:eastAsia="仿宋" w:cs="仿宋"/>
              </w:rPr>
            </w:pPr>
          </w:p>
        </w:tc>
        <w:tc>
          <w:tcPr>
            <w:tcW w:w="1904" w:type="dxa"/>
            <w:vAlign w:val="top"/>
          </w:tcPr>
          <w:p>
            <w:pPr>
              <w:spacing w:before="50" w:line="233" w:lineRule="auto"/>
              <w:ind w:left="866" w:right="97" w:hanging="725"/>
              <w:jc w:val="center"/>
              <w:rPr>
                <w:rFonts w:hint="eastAsia" w:ascii="仿宋" w:hAnsi="仿宋" w:eastAsia="仿宋" w:cs="仿宋"/>
                <w:spacing w:val="37"/>
                <w:sz w:val="20"/>
                <w:szCs w:val="20"/>
              </w:rPr>
            </w:pPr>
            <w:r>
              <w:rPr>
                <w:rFonts w:hint="eastAsia" w:ascii="仿宋" w:hAnsi="仿宋" w:eastAsia="仿宋" w:cs="仿宋"/>
                <w:spacing w:val="37"/>
                <w:sz w:val="20"/>
                <w:szCs w:val="20"/>
              </w:rPr>
              <w:t>执行国家最新</w:t>
            </w:r>
          </w:p>
          <w:p>
            <w:pPr>
              <w:spacing w:before="50" w:line="233" w:lineRule="auto"/>
              <w:ind w:left="866" w:right="97" w:hanging="725"/>
              <w:jc w:val="center"/>
              <w:rPr>
                <w:rFonts w:hint="eastAsia" w:ascii="仿宋" w:hAnsi="仿宋" w:eastAsia="仿宋" w:cs="仿宋"/>
                <w:sz w:val="20"/>
                <w:szCs w:val="20"/>
              </w:rPr>
            </w:pPr>
            <w:r>
              <w:rPr>
                <w:rFonts w:hint="eastAsia" w:ascii="仿宋" w:hAnsi="仿宋" w:eastAsia="仿宋" w:cs="仿宋"/>
                <w:spacing w:val="37"/>
                <w:sz w:val="20"/>
                <w:szCs w:val="20"/>
              </w:rPr>
              <w:t>标</w:t>
            </w:r>
            <w:r>
              <w:rPr>
                <w:rFonts w:hint="eastAsia" w:ascii="仿宋" w:hAnsi="仿宋" w:eastAsia="仿宋" w:cs="仿宋"/>
                <w:sz w:val="20"/>
                <w:szCs w:val="20"/>
              </w:rPr>
              <w:t>准</w:t>
            </w:r>
          </w:p>
        </w:tc>
        <w:tc>
          <w:tcPr>
            <w:tcW w:w="164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pPr>
              <w:spacing w:before="220" w:line="186" w:lineRule="auto"/>
              <w:ind w:left="376"/>
              <w:rPr>
                <w:rFonts w:hint="eastAsia" w:ascii="仿宋" w:hAnsi="仿宋" w:eastAsia="仿宋" w:cs="仿宋"/>
                <w:sz w:val="20"/>
                <w:szCs w:val="20"/>
              </w:rPr>
            </w:pPr>
            <w:r>
              <w:rPr>
                <w:rFonts w:hint="eastAsia" w:ascii="仿宋" w:hAnsi="仿宋" w:eastAsia="仿宋" w:cs="仿宋"/>
                <w:sz w:val="20"/>
                <w:szCs w:val="20"/>
              </w:rPr>
              <w:t>4</w:t>
            </w:r>
          </w:p>
        </w:tc>
        <w:tc>
          <w:tcPr>
            <w:tcW w:w="2689" w:type="dxa"/>
            <w:vAlign w:val="top"/>
          </w:tcPr>
          <w:p>
            <w:pPr>
              <w:spacing w:before="179" w:line="229" w:lineRule="auto"/>
              <w:ind w:left="289"/>
              <w:rPr>
                <w:rFonts w:hint="eastAsia" w:ascii="仿宋" w:hAnsi="仿宋" w:eastAsia="仿宋" w:cs="仿宋"/>
                <w:sz w:val="20"/>
                <w:szCs w:val="20"/>
              </w:rPr>
            </w:pPr>
            <w:r>
              <w:rPr>
                <w:rFonts w:hint="eastAsia" w:ascii="仿宋" w:hAnsi="仿宋" w:eastAsia="仿宋" w:cs="仿宋"/>
                <w:spacing w:val="4"/>
                <w:sz w:val="20"/>
                <w:szCs w:val="20"/>
              </w:rPr>
              <w:t>承包人履约担保金额</w:t>
            </w:r>
          </w:p>
        </w:tc>
        <w:tc>
          <w:tcPr>
            <w:tcW w:w="1416" w:type="dxa"/>
            <w:vAlign w:val="top"/>
          </w:tcPr>
          <w:p>
            <w:pPr>
              <w:pStyle w:val="18"/>
              <w:rPr>
                <w:rFonts w:hint="eastAsia" w:ascii="仿宋" w:hAnsi="仿宋" w:eastAsia="仿宋" w:cs="仿宋"/>
              </w:rPr>
            </w:pPr>
          </w:p>
        </w:tc>
        <w:tc>
          <w:tcPr>
            <w:tcW w:w="1904" w:type="dxa"/>
            <w:vAlign w:val="top"/>
          </w:tcPr>
          <w:p>
            <w:pPr>
              <w:spacing w:before="181" w:line="234" w:lineRule="auto"/>
              <w:ind w:left="867"/>
              <w:rPr>
                <w:rFonts w:hint="eastAsia" w:ascii="仿宋" w:hAnsi="仿宋" w:eastAsia="仿宋" w:cs="仿宋"/>
                <w:sz w:val="20"/>
                <w:szCs w:val="20"/>
              </w:rPr>
            </w:pPr>
            <w:r>
              <w:rPr>
                <w:rFonts w:hint="eastAsia" w:ascii="仿宋" w:hAnsi="仿宋" w:eastAsia="仿宋" w:cs="仿宋"/>
                <w:sz w:val="20"/>
                <w:szCs w:val="20"/>
              </w:rPr>
              <w:t>无</w:t>
            </w:r>
          </w:p>
        </w:tc>
        <w:tc>
          <w:tcPr>
            <w:tcW w:w="164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857" w:type="dxa"/>
            <w:vAlign w:val="top"/>
          </w:tcPr>
          <w:p>
            <w:pPr>
              <w:spacing w:before="252" w:line="184" w:lineRule="auto"/>
              <w:ind w:left="388"/>
              <w:rPr>
                <w:rFonts w:hint="eastAsia" w:ascii="仿宋" w:hAnsi="仿宋" w:eastAsia="仿宋" w:cs="仿宋"/>
                <w:sz w:val="20"/>
                <w:szCs w:val="20"/>
              </w:rPr>
            </w:pPr>
            <w:r>
              <w:rPr>
                <w:rFonts w:hint="eastAsia" w:ascii="仿宋" w:hAnsi="仿宋" w:eastAsia="仿宋" w:cs="仿宋"/>
                <w:sz w:val="20"/>
                <w:szCs w:val="20"/>
              </w:rPr>
              <w:t>5</w:t>
            </w:r>
          </w:p>
        </w:tc>
        <w:tc>
          <w:tcPr>
            <w:tcW w:w="2689" w:type="dxa"/>
            <w:vAlign w:val="top"/>
          </w:tcPr>
          <w:p>
            <w:pPr>
              <w:spacing w:before="212" w:line="232" w:lineRule="auto"/>
              <w:ind w:left="1134"/>
              <w:rPr>
                <w:rFonts w:hint="eastAsia" w:ascii="仿宋" w:hAnsi="仿宋" w:eastAsia="仿宋" w:cs="仿宋"/>
                <w:sz w:val="20"/>
                <w:szCs w:val="20"/>
              </w:rPr>
            </w:pPr>
            <w:r>
              <w:rPr>
                <w:rFonts w:hint="eastAsia" w:ascii="仿宋" w:hAnsi="仿宋" w:eastAsia="仿宋" w:cs="仿宋"/>
                <w:spacing w:val="-4"/>
                <w:sz w:val="20"/>
                <w:szCs w:val="20"/>
              </w:rPr>
              <w:t>分包</w:t>
            </w:r>
          </w:p>
        </w:tc>
        <w:tc>
          <w:tcPr>
            <w:tcW w:w="1416" w:type="dxa"/>
            <w:vAlign w:val="top"/>
          </w:tcPr>
          <w:p>
            <w:pPr>
              <w:pStyle w:val="18"/>
              <w:rPr>
                <w:rFonts w:hint="eastAsia" w:ascii="仿宋" w:hAnsi="仿宋" w:eastAsia="仿宋" w:cs="仿宋"/>
              </w:rPr>
            </w:pPr>
          </w:p>
        </w:tc>
        <w:tc>
          <w:tcPr>
            <w:tcW w:w="1904" w:type="dxa"/>
            <w:vAlign w:val="top"/>
          </w:tcPr>
          <w:p>
            <w:pPr>
              <w:spacing w:before="52" w:line="233" w:lineRule="auto"/>
              <w:ind w:left="865" w:right="99" w:hanging="719"/>
              <w:rPr>
                <w:rFonts w:hint="eastAsia" w:ascii="仿宋" w:hAnsi="仿宋" w:eastAsia="仿宋" w:cs="仿宋"/>
                <w:sz w:val="20"/>
                <w:szCs w:val="20"/>
              </w:rPr>
            </w:pPr>
            <w:r>
              <w:rPr>
                <w:rFonts w:hint="eastAsia" w:ascii="仿宋" w:hAnsi="仿宋" w:eastAsia="仿宋" w:cs="仿宋"/>
                <w:spacing w:val="36"/>
                <w:sz w:val="20"/>
                <w:szCs w:val="20"/>
              </w:rPr>
              <w:t>见分包项目情况</w:t>
            </w:r>
            <w:r>
              <w:rPr>
                <w:rFonts w:hint="eastAsia" w:ascii="仿宋" w:hAnsi="仿宋" w:eastAsia="仿宋" w:cs="仿宋"/>
                <w:sz w:val="20"/>
                <w:szCs w:val="20"/>
              </w:rPr>
              <w:t xml:space="preserve"> 表</w:t>
            </w:r>
          </w:p>
        </w:tc>
        <w:tc>
          <w:tcPr>
            <w:tcW w:w="1642" w:type="dxa"/>
            <w:vAlign w:val="top"/>
          </w:tcPr>
          <w:p>
            <w:pPr>
              <w:spacing w:before="209" w:line="231" w:lineRule="auto"/>
              <w:ind w:left="499"/>
              <w:rPr>
                <w:rFonts w:hint="eastAsia" w:ascii="仿宋" w:hAnsi="仿宋" w:eastAsia="仿宋" w:cs="仿宋"/>
                <w:sz w:val="20"/>
                <w:szCs w:val="20"/>
              </w:rPr>
            </w:pPr>
            <w:r>
              <w:rPr>
                <w:rFonts w:hint="eastAsia" w:ascii="仿宋" w:hAnsi="仿宋" w:eastAsia="仿宋" w:cs="仿宋"/>
                <w:spacing w:val="-6"/>
                <w:sz w:val="20"/>
                <w:szCs w:val="20"/>
              </w:rPr>
              <w:t>不允许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57" w:type="dxa"/>
            <w:vAlign w:val="top"/>
          </w:tcPr>
          <w:p>
            <w:pPr>
              <w:spacing w:before="223" w:line="186" w:lineRule="auto"/>
              <w:ind w:left="383"/>
              <w:rPr>
                <w:rFonts w:hint="eastAsia" w:ascii="仿宋" w:hAnsi="仿宋" w:eastAsia="仿宋" w:cs="仿宋"/>
                <w:sz w:val="20"/>
                <w:szCs w:val="20"/>
              </w:rPr>
            </w:pPr>
            <w:r>
              <w:rPr>
                <w:rFonts w:hint="eastAsia" w:ascii="仿宋" w:hAnsi="仿宋" w:eastAsia="仿宋" w:cs="仿宋"/>
                <w:sz w:val="20"/>
                <w:szCs w:val="20"/>
              </w:rPr>
              <w:t>6</w:t>
            </w:r>
          </w:p>
        </w:tc>
        <w:tc>
          <w:tcPr>
            <w:tcW w:w="2689" w:type="dxa"/>
            <w:vAlign w:val="top"/>
          </w:tcPr>
          <w:p>
            <w:pPr>
              <w:spacing w:before="181" w:line="232" w:lineRule="auto"/>
              <w:ind w:left="526"/>
              <w:rPr>
                <w:rFonts w:hint="eastAsia" w:ascii="仿宋" w:hAnsi="仿宋" w:eastAsia="仿宋" w:cs="仿宋"/>
                <w:sz w:val="20"/>
                <w:szCs w:val="20"/>
              </w:rPr>
            </w:pPr>
            <w:r>
              <w:rPr>
                <w:rFonts w:hint="eastAsia" w:ascii="仿宋" w:hAnsi="仿宋" w:eastAsia="仿宋" w:cs="仿宋"/>
                <w:spacing w:val="2"/>
                <w:sz w:val="20"/>
                <w:szCs w:val="20"/>
              </w:rPr>
              <w:t>逾期竣工违约金</w:t>
            </w:r>
          </w:p>
        </w:tc>
        <w:tc>
          <w:tcPr>
            <w:tcW w:w="1416" w:type="dxa"/>
            <w:vAlign w:val="top"/>
          </w:tcPr>
          <w:p>
            <w:pPr>
              <w:pStyle w:val="18"/>
              <w:rPr>
                <w:rFonts w:hint="eastAsia" w:ascii="仿宋" w:hAnsi="仿宋" w:eastAsia="仿宋" w:cs="仿宋"/>
              </w:rPr>
            </w:pPr>
          </w:p>
        </w:tc>
        <w:tc>
          <w:tcPr>
            <w:tcW w:w="1904" w:type="dxa"/>
            <w:vAlign w:val="top"/>
          </w:tcPr>
          <w:p>
            <w:pPr>
              <w:spacing w:before="184" w:line="234" w:lineRule="auto"/>
              <w:ind w:left="406"/>
              <w:rPr>
                <w:rFonts w:hint="eastAsia" w:ascii="仿宋" w:hAnsi="仿宋" w:eastAsia="仿宋" w:cs="仿宋"/>
                <w:sz w:val="20"/>
                <w:szCs w:val="20"/>
              </w:rPr>
            </w:pPr>
            <w:r>
              <w:rPr>
                <w:rFonts w:hint="eastAsia" w:ascii="仿宋" w:hAnsi="仿宋" w:eastAsia="仿宋" w:cs="仿宋"/>
                <w:spacing w:val="-3"/>
                <w:sz w:val="20"/>
                <w:szCs w:val="20"/>
                <w:u w:val="single" w:color="auto"/>
                <w:lang w:val="en-US" w:eastAsia="zh-CN"/>
              </w:rPr>
              <w:t>3</w:t>
            </w:r>
            <w:r>
              <w:rPr>
                <w:rFonts w:hint="eastAsia" w:ascii="仿宋" w:hAnsi="仿宋" w:eastAsia="仿宋" w:cs="仿宋"/>
                <w:spacing w:val="-3"/>
                <w:sz w:val="20"/>
                <w:szCs w:val="20"/>
                <w:u w:val="single" w:color="auto"/>
              </w:rPr>
              <w:t>000</w:t>
            </w:r>
            <w:r>
              <w:rPr>
                <w:rFonts w:hint="eastAsia" w:ascii="仿宋" w:hAnsi="仿宋" w:eastAsia="仿宋" w:cs="仿宋"/>
                <w:spacing w:val="-76"/>
                <w:sz w:val="20"/>
                <w:szCs w:val="20"/>
                <w:u w:val="single" w:color="auto"/>
              </w:rPr>
              <w:t xml:space="preserve"> </w:t>
            </w:r>
            <w:r>
              <w:rPr>
                <w:rFonts w:hint="eastAsia" w:ascii="仿宋" w:hAnsi="仿宋" w:eastAsia="仿宋" w:cs="仿宋"/>
                <w:spacing w:val="-82"/>
                <w:sz w:val="20"/>
                <w:szCs w:val="20"/>
              </w:rPr>
              <w:t xml:space="preserve"> </w:t>
            </w:r>
            <w:r>
              <w:rPr>
                <w:rFonts w:hint="eastAsia" w:ascii="仿宋" w:hAnsi="仿宋" w:eastAsia="仿宋" w:cs="仿宋"/>
                <w:spacing w:val="-3"/>
                <w:sz w:val="20"/>
                <w:szCs w:val="20"/>
              </w:rPr>
              <w:t>元/天</w:t>
            </w:r>
          </w:p>
        </w:tc>
        <w:tc>
          <w:tcPr>
            <w:tcW w:w="164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857" w:type="dxa"/>
            <w:vAlign w:val="top"/>
          </w:tcPr>
          <w:p>
            <w:pPr>
              <w:spacing w:before="254" w:line="184" w:lineRule="auto"/>
              <w:ind w:left="389"/>
              <w:rPr>
                <w:rFonts w:hint="eastAsia" w:ascii="仿宋" w:hAnsi="仿宋" w:eastAsia="仿宋" w:cs="仿宋"/>
                <w:sz w:val="20"/>
                <w:szCs w:val="20"/>
              </w:rPr>
            </w:pPr>
            <w:r>
              <w:rPr>
                <w:rFonts w:hint="eastAsia" w:ascii="仿宋" w:hAnsi="仿宋" w:eastAsia="仿宋" w:cs="仿宋"/>
                <w:sz w:val="20"/>
                <w:szCs w:val="20"/>
              </w:rPr>
              <w:t>7</w:t>
            </w:r>
          </w:p>
        </w:tc>
        <w:tc>
          <w:tcPr>
            <w:tcW w:w="2689" w:type="dxa"/>
            <w:vAlign w:val="top"/>
          </w:tcPr>
          <w:p>
            <w:pPr>
              <w:spacing w:before="54" w:line="231" w:lineRule="auto"/>
              <w:ind w:left="166"/>
              <w:rPr>
                <w:rFonts w:hint="eastAsia" w:ascii="仿宋" w:hAnsi="仿宋" w:eastAsia="仿宋" w:cs="仿宋"/>
                <w:sz w:val="20"/>
                <w:szCs w:val="20"/>
              </w:rPr>
            </w:pPr>
            <w:r>
              <w:rPr>
                <w:rFonts w:hint="eastAsia" w:ascii="仿宋" w:hAnsi="仿宋" w:eastAsia="仿宋" w:cs="仿宋"/>
                <w:spacing w:val="5"/>
                <w:sz w:val="20"/>
                <w:szCs w:val="20"/>
              </w:rPr>
              <w:t>逾期竣工违约金最高限额</w:t>
            </w:r>
          </w:p>
        </w:tc>
        <w:tc>
          <w:tcPr>
            <w:tcW w:w="1416" w:type="dxa"/>
            <w:vAlign w:val="top"/>
          </w:tcPr>
          <w:p>
            <w:pPr>
              <w:pStyle w:val="18"/>
              <w:rPr>
                <w:rFonts w:hint="eastAsia" w:ascii="仿宋" w:hAnsi="仿宋" w:eastAsia="仿宋" w:cs="仿宋"/>
              </w:rPr>
            </w:pPr>
          </w:p>
        </w:tc>
        <w:tc>
          <w:tcPr>
            <w:tcW w:w="1904" w:type="dxa"/>
            <w:vAlign w:val="top"/>
          </w:tcPr>
          <w:p>
            <w:pPr>
              <w:spacing w:before="213" w:line="231" w:lineRule="auto"/>
              <w:ind w:left="19"/>
              <w:jc w:val="center"/>
              <w:rPr>
                <w:rFonts w:hint="eastAsia" w:ascii="仿宋" w:hAnsi="仿宋" w:eastAsia="仿宋" w:cs="仿宋"/>
                <w:sz w:val="20"/>
                <w:szCs w:val="20"/>
              </w:rPr>
            </w:pPr>
            <w:r>
              <w:rPr>
                <w:rFonts w:hint="eastAsia" w:ascii="仿宋" w:hAnsi="仿宋" w:eastAsia="仿宋" w:cs="仿宋"/>
                <w:color w:val="auto"/>
                <w:u w:val="single" w:color="auto"/>
              </w:rPr>
              <w:t>无</w:t>
            </w:r>
          </w:p>
        </w:tc>
        <w:tc>
          <w:tcPr>
            <w:tcW w:w="164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3" w:hRule="atLeast"/>
        </w:trPr>
        <w:tc>
          <w:tcPr>
            <w:tcW w:w="857" w:type="dxa"/>
            <w:vAlign w:val="top"/>
          </w:tcPr>
          <w:p>
            <w:pPr>
              <w:spacing w:before="222" w:line="186" w:lineRule="auto"/>
              <w:ind w:left="380"/>
              <w:rPr>
                <w:rFonts w:hint="eastAsia" w:ascii="仿宋" w:hAnsi="仿宋" w:eastAsia="仿宋" w:cs="仿宋"/>
                <w:sz w:val="20"/>
                <w:szCs w:val="20"/>
              </w:rPr>
            </w:pPr>
            <w:r>
              <w:rPr>
                <w:rFonts w:hint="eastAsia" w:ascii="仿宋" w:hAnsi="仿宋" w:eastAsia="仿宋" w:cs="仿宋"/>
                <w:sz w:val="20"/>
                <w:szCs w:val="20"/>
              </w:rPr>
              <w:t>8</w:t>
            </w:r>
          </w:p>
        </w:tc>
        <w:tc>
          <w:tcPr>
            <w:tcW w:w="2689" w:type="dxa"/>
            <w:vAlign w:val="top"/>
          </w:tcPr>
          <w:p>
            <w:pPr>
              <w:spacing w:before="183" w:line="231" w:lineRule="auto"/>
              <w:ind w:left="899"/>
              <w:rPr>
                <w:rFonts w:hint="eastAsia" w:ascii="仿宋" w:hAnsi="仿宋" w:eastAsia="仿宋" w:cs="仿宋"/>
                <w:sz w:val="20"/>
                <w:szCs w:val="20"/>
              </w:rPr>
            </w:pPr>
            <w:r>
              <w:rPr>
                <w:rFonts w:hint="eastAsia" w:ascii="仿宋" w:hAnsi="仿宋" w:eastAsia="仿宋" w:cs="仿宋"/>
                <w:spacing w:val="-4"/>
                <w:sz w:val="20"/>
                <w:szCs w:val="20"/>
              </w:rPr>
              <w:t>质量标准</w:t>
            </w:r>
          </w:p>
        </w:tc>
        <w:tc>
          <w:tcPr>
            <w:tcW w:w="1416" w:type="dxa"/>
            <w:vAlign w:val="top"/>
          </w:tcPr>
          <w:p>
            <w:pPr>
              <w:pStyle w:val="18"/>
              <w:rPr>
                <w:rFonts w:hint="eastAsia" w:ascii="仿宋" w:hAnsi="仿宋" w:eastAsia="仿宋" w:cs="仿宋"/>
              </w:rPr>
            </w:pPr>
          </w:p>
        </w:tc>
        <w:tc>
          <w:tcPr>
            <w:tcW w:w="1904" w:type="dxa"/>
            <w:vAlign w:val="top"/>
          </w:tcPr>
          <w:p>
            <w:pPr>
              <w:spacing w:before="184" w:line="224" w:lineRule="auto"/>
              <w:ind w:left="16" w:firstLine="3"/>
              <w:jc w:val="both"/>
              <w:rPr>
                <w:rFonts w:hint="eastAsia" w:ascii="仿宋" w:hAnsi="仿宋" w:eastAsia="仿宋" w:cs="仿宋"/>
                <w:sz w:val="20"/>
                <w:szCs w:val="20"/>
              </w:rPr>
            </w:pPr>
            <w:r>
              <w:rPr>
                <w:rFonts w:hint="eastAsia" w:ascii="仿宋" w:hAnsi="仿宋" w:eastAsia="仿宋" w:cs="仿宋"/>
                <w:spacing w:val="8"/>
                <w:sz w:val="20"/>
                <w:szCs w:val="20"/>
              </w:rPr>
              <w:t>符合现行水利水电工</w:t>
            </w:r>
            <w:r>
              <w:rPr>
                <w:rFonts w:hint="eastAsia" w:ascii="仿宋" w:hAnsi="仿宋" w:eastAsia="仿宋" w:cs="仿宋"/>
                <w:spacing w:val="6"/>
                <w:sz w:val="20"/>
                <w:szCs w:val="20"/>
              </w:rPr>
              <w:t xml:space="preserve"> </w:t>
            </w:r>
            <w:r>
              <w:rPr>
                <w:rFonts w:hint="eastAsia" w:ascii="仿宋" w:hAnsi="仿宋" w:eastAsia="仿宋" w:cs="仿宋"/>
                <w:spacing w:val="9"/>
                <w:sz w:val="20"/>
                <w:szCs w:val="20"/>
              </w:rPr>
              <w:t>程施工验收规范和标</w:t>
            </w:r>
            <w:r>
              <w:rPr>
                <w:rFonts w:hint="eastAsia" w:ascii="仿宋" w:hAnsi="仿宋" w:eastAsia="仿宋" w:cs="仿宋"/>
                <w:sz w:val="20"/>
                <w:szCs w:val="20"/>
              </w:rPr>
              <w:t xml:space="preserve"> </w:t>
            </w:r>
            <w:r>
              <w:rPr>
                <w:rFonts w:hint="eastAsia" w:ascii="仿宋" w:hAnsi="仿宋" w:eastAsia="仿宋" w:cs="仿宋"/>
                <w:spacing w:val="6"/>
                <w:sz w:val="20"/>
                <w:szCs w:val="20"/>
              </w:rPr>
              <w:t>准的合格要求</w:t>
            </w:r>
          </w:p>
        </w:tc>
        <w:tc>
          <w:tcPr>
            <w:tcW w:w="164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pPr>
              <w:spacing w:before="225" w:line="186" w:lineRule="auto"/>
              <w:ind w:left="380"/>
              <w:rPr>
                <w:rFonts w:hint="eastAsia" w:ascii="仿宋" w:hAnsi="仿宋" w:eastAsia="仿宋" w:cs="仿宋"/>
                <w:sz w:val="20"/>
                <w:szCs w:val="20"/>
              </w:rPr>
            </w:pPr>
            <w:r>
              <w:rPr>
                <w:rFonts w:hint="eastAsia" w:ascii="仿宋" w:hAnsi="仿宋" w:eastAsia="仿宋" w:cs="仿宋"/>
                <w:sz w:val="20"/>
                <w:szCs w:val="20"/>
              </w:rPr>
              <w:t>9</w:t>
            </w:r>
          </w:p>
        </w:tc>
        <w:tc>
          <w:tcPr>
            <w:tcW w:w="2689" w:type="dxa"/>
            <w:vAlign w:val="top"/>
          </w:tcPr>
          <w:p>
            <w:pPr>
              <w:spacing w:before="186" w:line="232" w:lineRule="auto"/>
              <w:ind w:left="773"/>
              <w:rPr>
                <w:rFonts w:hint="eastAsia" w:ascii="仿宋" w:hAnsi="仿宋" w:eastAsia="仿宋" w:cs="仿宋"/>
                <w:sz w:val="20"/>
                <w:szCs w:val="20"/>
              </w:rPr>
            </w:pPr>
            <w:r>
              <w:rPr>
                <w:rFonts w:hint="eastAsia" w:ascii="仿宋" w:hAnsi="仿宋" w:eastAsia="仿宋" w:cs="仿宋"/>
                <w:sz w:val="20"/>
                <w:szCs w:val="20"/>
              </w:rPr>
              <w:t>预付款额度</w:t>
            </w:r>
          </w:p>
        </w:tc>
        <w:tc>
          <w:tcPr>
            <w:tcW w:w="1416" w:type="dxa"/>
            <w:vAlign w:val="top"/>
          </w:tcPr>
          <w:p>
            <w:pPr>
              <w:pStyle w:val="18"/>
              <w:rPr>
                <w:rFonts w:hint="eastAsia" w:ascii="仿宋" w:hAnsi="仿宋" w:eastAsia="仿宋" w:cs="仿宋"/>
              </w:rPr>
            </w:pPr>
          </w:p>
        </w:tc>
        <w:tc>
          <w:tcPr>
            <w:tcW w:w="1904" w:type="dxa"/>
            <w:vAlign w:val="top"/>
          </w:tcPr>
          <w:p>
            <w:pPr>
              <w:pStyle w:val="18"/>
              <w:rPr>
                <w:rFonts w:hint="eastAsia" w:ascii="仿宋" w:hAnsi="仿宋" w:eastAsia="仿宋" w:cs="仿宋"/>
              </w:rPr>
            </w:pPr>
          </w:p>
        </w:tc>
        <w:tc>
          <w:tcPr>
            <w:tcW w:w="164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pPr>
              <w:spacing w:before="223" w:line="187" w:lineRule="auto"/>
              <w:ind w:left="351"/>
              <w:rPr>
                <w:rFonts w:hint="eastAsia" w:ascii="仿宋" w:hAnsi="仿宋" w:eastAsia="仿宋" w:cs="仿宋"/>
                <w:sz w:val="20"/>
                <w:szCs w:val="20"/>
              </w:rPr>
            </w:pPr>
            <w:r>
              <w:rPr>
                <w:rFonts w:hint="eastAsia" w:ascii="仿宋" w:hAnsi="仿宋" w:eastAsia="仿宋" w:cs="仿宋"/>
                <w:spacing w:val="-10"/>
                <w:sz w:val="20"/>
                <w:szCs w:val="20"/>
              </w:rPr>
              <w:t>10</w:t>
            </w:r>
          </w:p>
        </w:tc>
        <w:tc>
          <w:tcPr>
            <w:tcW w:w="2689" w:type="dxa"/>
            <w:vAlign w:val="top"/>
          </w:tcPr>
          <w:p>
            <w:pPr>
              <w:spacing w:before="183" w:line="229" w:lineRule="auto"/>
              <w:ind w:left="533"/>
              <w:rPr>
                <w:rFonts w:hint="eastAsia" w:ascii="仿宋" w:hAnsi="仿宋" w:eastAsia="仿宋" w:cs="仿宋"/>
                <w:sz w:val="20"/>
                <w:szCs w:val="20"/>
              </w:rPr>
            </w:pPr>
            <w:r>
              <w:rPr>
                <w:rFonts w:hint="eastAsia" w:ascii="仿宋" w:hAnsi="仿宋" w:eastAsia="仿宋" w:cs="仿宋"/>
                <w:spacing w:val="2"/>
                <w:sz w:val="20"/>
                <w:szCs w:val="20"/>
              </w:rPr>
              <w:t>预付款保函金额</w:t>
            </w:r>
          </w:p>
        </w:tc>
        <w:tc>
          <w:tcPr>
            <w:tcW w:w="1416" w:type="dxa"/>
            <w:vAlign w:val="top"/>
          </w:tcPr>
          <w:p>
            <w:pPr>
              <w:pStyle w:val="18"/>
              <w:rPr>
                <w:rFonts w:hint="eastAsia" w:ascii="仿宋" w:hAnsi="仿宋" w:eastAsia="仿宋" w:cs="仿宋"/>
              </w:rPr>
            </w:pPr>
          </w:p>
        </w:tc>
        <w:tc>
          <w:tcPr>
            <w:tcW w:w="1904" w:type="dxa"/>
            <w:vAlign w:val="top"/>
          </w:tcPr>
          <w:p>
            <w:pPr>
              <w:pStyle w:val="18"/>
              <w:rPr>
                <w:rFonts w:hint="eastAsia" w:ascii="仿宋" w:hAnsi="仿宋" w:eastAsia="仿宋" w:cs="仿宋"/>
              </w:rPr>
            </w:pPr>
          </w:p>
        </w:tc>
        <w:tc>
          <w:tcPr>
            <w:tcW w:w="164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pPr>
              <w:spacing w:before="222" w:line="187" w:lineRule="auto"/>
              <w:ind w:left="351"/>
              <w:rPr>
                <w:rFonts w:hint="eastAsia" w:ascii="仿宋" w:hAnsi="仿宋" w:eastAsia="仿宋" w:cs="仿宋"/>
                <w:sz w:val="20"/>
                <w:szCs w:val="20"/>
              </w:rPr>
            </w:pPr>
            <w:r>
              <w:rPr>
                <w:rFonts w:hint="eastAsia" w:ascii="仿宋" w:hAnsi="仿宋" w:eastAsia="仿宋" w:cs="仿宋"/>
                <w:spacing w:val="-10"/>
                <w:sz w:val="20"/>
                <w:szCs w:val="20"/>
              </w:rPr>
              <w:t>11</w:t>
            </w:r>
          </w:p>
        </w:tc>
        <w:tc>
          <w:tcPr>
            <w:tcW w:w="2689" w:type="dxa"/>
            <w:vAlign w:val="top"/>
          </w:tcPr>
          <w:p>
            <w:pPr>
              <w:spacing w:before="182" w:line="229" w:lineRule="auto"/>
              <w:ind w:left="179"/>
              <w:rPr>
                <w:rFonts w:hint="eastAsia" w:ascii="仿宋" w:hAnsi="仿宋" w:eastAsia="仿宋" w:cs="仿宋"/>
                <w:sz w:val="20"/>
                <w:szCs w:val="20"/>
              </w:rPr>
            </w:pPr>
            <w:r>
              <w:rPr>
                <w:rFonts w:hint="eastAsia" w:ascii="仿宋" w:hAnsi="仿宋" w:eastAsia="仿宋" w:cs="仿宋"/>
                <w:spacing w:val="2"/>
                <w:sz w:val="20"/>
                <w:szCs w:val="20"/>
              </w:rPr>
              <w:t>质量保证金扣留百分比</w:t>
            </w:r>
          </w:p>
        </w:tc>
        <w:tc>
          <w:tcPr>
            <w:tcW w:w="1416" w:type="dxa"/>
            <w:vAlign w:val="top"/>
          </w:tcPr>
          <w:p>
            <w:pPr>
              <w:pStyle w:val="18"/>
              <w:rPr>
                <w:rFonts w:hint="eastAsia" w:ascii="仿宋" w:hAnsi="仿宋" w:eastAsia="仿宋" w:cs="仿宋"/>
              </w:rPr>
            </w:pPr>
          </w:p>
        </w:tc>
        <w:tc>
          <w:tcPr>
            <w:tcW w:w="1904" w:type="dxa"/>
            <w:vAlign w:val="top"/>
          </w:tcPr>
          <w:p>
            <w:pPr>
              <w:pStyle w:val="18"/>
              <w:rPr>
                <w:rFonts w:hint="eastAsia" w:ascii="仿宋" w:hAnsi="仿宋" w:eastAsia="仿宋" w:cs="仿宋"/>
              </w:rPr>
            </w:pPr>
          </w:p>
        </w:tc>
        <w:tc>
          <w:tcPr>
            <w:tcW w:w="164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857" w:type="dxa"/>
            <w:vAlign w:val="top"/>
          </w:tcPr>
          <w:p>
            <w:pPr>
              <w:spacing w:before="223" w:line="187" w:lineRule="auto"/>
              <w:ind w:left="351"/>
              <w:rPr>
                <w:rFonts w:hint="eastAsia" w:ascii="仿宋" w:hAnsi="仿宋" w:eastAsia="仿宋" w:cs="仿宋"/>
                <w:sz w:val="20"/>
                <w:szCs w:val="20"/>
              </w:rPr>
            </w:pPr>
            <w:r>
              <w:rPr>
                <w:rFonts w:hint="eastAsia" w:ascii="仿宋" w:hAnsi="仿宋" w:eastAsia="仿宋" w:cs="仿宋"/>
                <w:spacing w:val="-10"/>
                <w:sz w:val="20"/>
                <w:szCs w:val="20"/>
              </w:rPr>
              <w:t>12</w:t>
            </w:r>
          </w:p>
        </w:tc>
        <w:tc>
          <w:tcPr>
            <w:tcW w:w="2689" w:type="dxa"/>
            <w:vAlign w:val="top"/>
          </w:tcPr>
          <w:p>
            <w:pPr>
              <w:spacing w:before="184" w:line="229" w:lineRule="auto"/>
              <w:ind w:left="539"/>
              <w:rPr>
                <w:rFonts w:hint="eastAsia" w:ascii="仿宋" w:hAnsi="仿宋" w:eastAsia="仿宋" w:cs="仿宋"/>
                <w:sz w:val="20"/>
                <w:szCs w:val="20"/>
              </w:rPr>
            </w:pPr>
            <w:r>
              <w:rPr>
                <w:rFonts w:hint="eastAsia" w:ascii="仿宋" w:hAnsi="仿宋" w:eastAsia="仿宋" w:cs="仿宋"/>
                <w:sz w:val="20"/>
                <w:szCs w:val="20"/>
              </w:rPr>
              <w:t>质量保证金额度</w:t>
            </w:r>
          </w:p>
        </w:tc>
        <w:tc>
          <w:tcPr>
            <w:tcW w:w="1416" w:type="dxa"/>
            <w:vAlign w:val="top"/>
          </w:tcPr>
          <w:p>
            <w:pPr>
              <w:pStyle w:val="18"/>
              <w:rPr>
                <w:rFonts w:hint="eastAsia" w:ascii="仿宋" w:hAnsi="仿宋" w:eastAsia="仿宋" w:cs="仿宋"/>
              </w:rPr>
            </w:pPr>
          </w:p>
        </w:tc>
        <w:tc>
          <w:tcPr>
            <w:tcW w:w="1904" w:type="dxa"/>
            <w:vAlign w:val="top"/>
          </w:tcPr>
          <w:p>
            <w:pPr>
              <w:pStyle w:val="18"/>
              <w:rPr>
                <w:rFonts w:hint="eastAsia" w:ascii="仿宋" w:hAnsi="仿宋" w:eastAsia="仿宋" w:cs="仿宋"/>
              </w:rPr>
            </w:pPr>
          </w:p>
        </w:tc>
        <w:tc>
          <w:tcPr>
            <w:tcW w:w="164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857" w:type="dxa"/>
            <w:vAlign w:val="top"/>
          </w:tcPr>
          <w:p>
            <w:pPr>
              <w:pStyle w:val="18"/>
              <w:rPr>
                <w:rFonts w:hint="eastAsia" w:ascii="仿宋" w:hAnsi="仿宋" w:eastAsia="仿宋" w:cs="仿宋"/>
              </w:rPr>
            </w:pPr>
          </w:p>
        </w:tc>
        <w:tc>
          <w:tcPr>
            <w:tcW w:w="2689" w:type="dxa"/>
            <w:vAlign w:val="top"/>
          </w:tcPr>
          <w:p>
            <w:pPr>
              <w:spacing w:before="271" w:line="238" w:lineRule="auto"/>
              <w:ind w:left="149"/>
              <w:rPr>
                <w:rFonts w:hint="eastAsia" w:ascii="仿宋" w:hAnsi="仿宋" w:eastAsia="仿宋" w:cs="仿宋"/>
                <w:sz w:val="23"/>
                <w:szCs w:val="23"/>
              </w:rPr>
            </w:pPr>
            <w:r>
              <w:rPr>
                <w:rFonts w:hint="eastAsia" w:ascii="仿宋" w:hAnsi="仿宋" w:eastAsia="仿宋" w:cs="仿宋"/>
                <w:spacing w:val="-8"/>
                <w:sz w:val="23"/>
                <w:szCs w:val="23"/>
              </w:rPr>
              <w:t>……</w:t>
            </w:r>
          </w:p>
        </w:tc>
        <w:tc>
          <w:tcPr>
            <w:tcW w:w="1416" w:type="dxa"/>
            <w:vAlign w:val="top"/>
          </w:tcPr>
          <w:p>
            <w:pPr>
              <w:pStyle w:val="18"/>
              <w:rPr>
                <w:rFonts w:hint="eastAsia" w:ascii="仿宋" w:hAnsi="仿宋" w:eastAsia="仿宋" w:cs="仿宋"/>
              </w:rPr>
            </w:pPr>
          </w:p>
        </w:tc>
        <w:tc>
          <w:tcPr>
            <w:tcW w:w="1904" w:type="dxa"/>
            <w:vAlign w:val="top"/>
          </w:tcPr>
          <w:p>
            <w:pPr>
              <w:pStyle w:val="18"/>
              <w:rPr>
                <w:rFonts w:hint="eastAsia" w:ascii="仿宋" w:hAnsi="仿宋" w:eastAsia="仿宋" w:cs="仿宋"/>
              </w:rPr>
            </w:pPr>
          </w:p>
        </w:tc>
        <w:tc>
          <w:tcPr>
            <w:tcW w:w="1642" w:type="dxa"/>
            <w:vAlign w:val="top"/>
          </w:tcPr>
          <w:p>
            <w:pPr>
              <w:pStyle w:val="18"/>
              <w:rPr>
                <w:rFonts w:hint="eastAsia" w:ascii="仿宋" w:hAnsi="仿宋" w:eastAsia="仿宋" w:cs="仿宋"/>
              </w:rPr>
            </w:pPr>
          </w:p>
        </w:tc>
      </w:tr>
    </w:tbl>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pStyle w:val="5"/>
        <w:spacing w:before="75" w:line="231" w:lineRule="auto"/>
        <w:ind w:left="518"/>
        <w:rPr>
          <w:rFonts w:hint="eastAsia" w:ascii="仿宋" w:hAnsi="仿宋" w:eastAsia="仿宋" w:cs="仿宋"/>
          <w:sz w:val="23"/>
          <w:szCs w:val="23"/>
        </w:rPr>
      </w:pPr>
      <w:r>
        <w:rPr>
          <w:rFonts w:hint="eastAsia" w:ascii="仿宋" w:hAnsi="仿宋" w:eastAsia="仿宋" w:cs="仿宋"/>
          <w:spacing w:val="1"/>
          <w:sz w:val="23"/>
          <w:szCs w:val="23"/>
        </w:rPr>
        <w:t>供应商（公章</w:t>
      </w:r>
      <w:r>
        <w:rPr>
          <w:rFonts w:hint="eastAsia" w:ascii="仿宋" w:hAnsi="仿宋" w:eastAsia="仿宋" w:cs="仿宋"/>
          <w:spacing w:val="-9"/>
          <w:sz w:val="23"/>
          <w:szCs w:val="23"/>
        </w:rPr>
        <w:t>）：</w:t>
      </w:r>
    </w:p>
    <w:p>
      <w:pPr>
        <w:pStyle w:val="5"/>
        <w:spacing w:before="170" w:line="385" w:lineRule="auto"/>
        <w:ind w:left="616" w:right="3940" w:hanging="86"/>
        <w:rPr>
          <w:rFonts w:hint="eastAsia" w:ascii="仿宋" w:hAnsi="仿宋" w:eastAsia="仿宋" w:cs="仿宋"/>
          <w:sz w:val="23"/>
          <w:szCs w:val="23"/>
        </w:rPr>
      </w:pPr>
      <w:r>
        <w:rPr>
          <w:rFonts w:hint="eastAsia" w:ascii="仿宋" w:hAnsi="仿宋" w:eastAsia="仿宋" w:cs="仿宋"/>
          <w:spacing w:val="4"/>
          <w:sz w:val="23"/>
          <w:szCs w:val="23"/>
        </w:rPr>
        <w:t>法人代表或其授权代表（签字或盖章</w:t>
      </w:r>
      <w:r>
        <w:rPr>
          <w:rFonts w:hint="eastAsia" w:ascii="仿宋" w:hAnsi="仿宋" w:eastAsia="仿宋" w:cs="仿宋"/>
          <w:spacing w:val="-13"/>
          <w:sz w:val="23"/>
          <w:szCs w:val="23"/>
        </w:rPr>
        <w:t>）：</w:t>
      </w:r>
      <w:r>
        <w:rPr>
          <w:rFonts w:hint="eastAsia" w:ascii="仿宋" w:hAnsi="仿宋" w:eastAsia="仿宋" w:cs="仿宋"/>
          <w:spacing w:val="1"/>
          <w:sz w:val="23"/>
          <w:szCs w:val="23"/>
        </w:rPr>
        <w:t xml:space="preserve"> </w:t>
      </w:r>
      <w:r>
        <w:rPr>
          <w:rFonts w:hint="eastAsia" w:ascii="仿宋" w:hAnsi="仿宋" w:eastAsia="仿宋" w:cs="仿宋"/>
          <w:spacing w:val="-17"/>
          <w:sz w:val="23"/>
          <w:szCs w:val="23"/>
        </w:rPr>
        <w:t>日期：     年</w:t>
      </w:r>
      <w:r>
        <w:rPr>
          <w:rFonts w:hint="eastAsia" w:ascii="仿宋" w:hAnsi="仿宋" w:eastAsia="仿宋" w:cs="仿宋"/>
          <w:spacing w:val="19"/>
          <w:sz w:val="23"/>
          <w:szCs w:val="23"/>
        </w:rPr>
        <w:t xml:space="preserve">   </w:t>
      </w:r>
      <w:r>
        <w:rPr>
          <w:rFonts w:hint="eastAsia" w:ascii="仿宋" w:hAnsi="仿宋" w:eastAsia="仿宋" w:cs="仿宋"/>
          <w:spacing w:val="-17"/>
          <w:sz w:val="23"/>
          <w:szCs w:val="23"/>
        </w:rPr>
        <w:t>月     日</w:t>
      </w:r>
    </w:p>
    <w:p>
      <w:pPr>
        <w:spacing w:line="385" w:lineRule="auto"/>
        <w:rPr>
          <w:rFonts w:hint="eastAsia" w:ascii="仿宋" w:hAnsi="仿宋" w:eastAsia="仿宋" w:cs="仿宋"/>
          <w:sz w:val="23"/>
          <w:szCs w:val="23"/>
        </w:rPr>
        <w:sectPr>
          <w:footerReference r:id="rId14" w:type="default"/>
          <w:pgSz w:w="11906" w:h="16838"/>
          <w:pgMar w:top="620" w:right="1785" w:bottom="1195" w:left="1468" w:header="0" w:footer="1028" w:gutter="0"/>
          <w:pgNumType w:fmt="decimal"/>
          <w:cols w:space="720" w:num="1"/>
        </w:sectPr>
      </w:pPr>
    </w:p>
    <w:p>
      <w:pPr>
        <w:spacing w:line="266" w:lineRule="auto"/>
        <w:rPr>
          <w:rFonts w:hint="eastAsia" w:ascii="仿宋" w:hAnsi="仿宋" w:eastAsia="仿宋" w:cs="仿宋"/>
          <w:sz w:val="21"/>
        </w:rPr>
      </w:pPr>
    </w:p>
    <w:p>
      <w:pPr>
        <w:spacing w:line="266" w:lineRule="auto"/>
        <w:rPr>
          <w:rFonts w:hint="eastAsia" w:ascii="仿宋" w:hAnsi="仿宋" w:eastAsia="仿宋" w:cs="仿宋"/>
          <w:sz w:val="21"/>
        </w:rPr>
      </w:pPr>
    </w:p>
    <w:p>
      <w:pPr>
        <w:spacing w:line="267" w:lineRule="auto"/>
        <w:rPr>
          <w:rFonts w:hint="eastAsia" w:ascii="仿宋" w:hAnsi="仿宋" w:eastAsia="仿宋" w:cs="仿宋"/>
          <w:sz w:val="21"/>
        </w:rPr>
      </w:pPr>
    </w:p>
    <w:p>
      <w:pPr>
        <w:spacing w:line="267" w:lineRule="auto"/>
        <w:rPr>
          <w:rFonts w:hint="eastAsia" w:ascii="仿宋" w:hAnsi="仿宋" w:eastAsia="仿宋" w:cs="仿宋"/>
          <w:sz w:val="21"/>
        </w:rPr>
      </w:pPr>
    </w:p>
    <w:p>
      <w:pPr>
        <w:pStyle w:val="5"/>
        <w:spacing w:before="91" w:line="220" w:lineRule="auto"/>
        <w:ind w:left="3133"/>
        <w:outlineLvl w:val="2"/>
        <w:rPr>
          <w:rFonts w:hint="eastAsia" w:ascii="仿宋" w:hAnsi="仿宋" w:eastAsia="仿宋" w:cs="仿宋"/>
        </w:rPr>
      </w:pPr>
      <w:r>
        <w:rPr>
          <w:rFonts w:hint="eastAsia" w:ascii="仿宋" w:hAnsi="仿宋" w:eastAsia="仿宋" w:cs="仿宋"/>
          <w:spacing w:val="-6"/>
          <w:lang w:val="en-US" w:eastAsia="zh-CN"/>
        </w:rPr>
        <w:t>二、</w:t>
      </w:r>
      <w:r>
        <w:rPr>
          <w:rFonts w:hint="eastAsia" w:ascii="仿宋" w:hAnsi="仿宋" w:eastAsia="仿宋" w:cs="仿宋"/>
          <w:spacing w:val="15"/>
        </w:rPr>
        <w:t xml:space="preserve"> </w:t>
      </w:r>
      <w:r>
        <w:rPr>
          <w:rFonts w:hint="eastAsia" w:ascii="仿宋" w:hAnsi="仿宋" w:eastAsia="仿宋" w:cs="仿宋"/>
          <w:spacing w:val="-6"/>
        </w:rPr>
        <w:t>首轮报价一览表</w:t>
      </w:r>
    </w:p>
    <w:p>
      <w:pPr>
        <w:spacing w:line="255" w:lineRule="auto"/>
        <w:rPr>
          <w:rFonts w:hint="eastAsia" w:ascii="仿宋" w:hAnsi="仿宋" w:eastAsia="仿宋" w:cs="仿宋"/>
          <w:sz w:val="21"/>
        </w:rPr>
      </w:pPr>
    </w:p>
    <w:p>
      <w:pPr>
        <w:spacing w:line="256" w:lineRule="auto"/>
        <w:rPr>
          <w:rFonts w:hint="eastAsia" w:ascii="仿宋" w:hAnsi="仿宋" w:eastAsia="仿宋" w:cs="仿宋"/>
          <w:sz w:val="21"/>
        </w:rPr>
      </w:pPr>
    </w:p>
    <w:p>
      <w:pPr>
        <w:spacing w:line="256" w:lineRule="auto"/>
        <w:rPr>
          <w:rFonts w:hint="eastAsia" w:ascii="仿宋" w:hAnsi="仿宋" w:eastAsia="仿宋" w:cs="仿宋"/>
          <w:sz w:val="21"/>
        </w:rPr>
      </w:pPr>
    </w:p>
    <w:p>
      <w:pPr>
        <w:pStyle w:val="5"/>
        <w:spacing w:before="75" w:line="355" w:lineRule="auto"/>
        <w:ind w:right="6367"/>
        <w:rPr>
          <w:rFonts w:hint="eastAsia" w:ascii="仿宋" w:hAnsi="仿宋" w:eastAsia="仿宋" w:cs="仿宋"/>
          <w:sz w:val="23"/>
          <w:szCs w:val="23"/>
        </w:rPr>
      </w:pPr>
      <w:r>
        <w:rPr>
          <w:rFonts w:hint="eastAsia" w:ascii="仿宋" w:hAnsi="仿宋" w:eastAsia="仿宋" w:cs="仿宋"/>
          <w:spacing w:val="-3"/>
          <w:sz w:val="23"/>
          <w:szCs w:val="23"/>
        </w:rPr>
        <w:t>项目名称：</w:t>
      </w:r>
      <w:r>
        <w:rPr>
          <w:rFonts w:hint="eastAsia" w:ascii="仿宋" w:hAnsi="仿宋" w:eastAsia="仿宋" w:cs="仿宋"/>
          <w:spacing w:val="76"/>
          <w:sz w:val="23"/>
          <w:szCs w:val="23"/>
          <w:u w:val="single" w:color="auto"/>
        </w:rPr>
        <w:t xml:space="preserve"> </w:t>
      </w:r>
      <w:r>
        <w:rPr>
          <w:rFonts w:hint="eastAsia" w:cs="仿宋"/>
          <w:spacing w:val="-3"/>
          <w:sz w:val="23"/>
          <w:szCs w:val="23"/>
          <w:u w:val="single" w:color="auto"/>
          <w:lang w:val="en-US" w:eastAsia="zh-CN"/>
        </w:rPr>
        <w:t xml:space="preserve">    </w:t>
      </w:r>
      <w:r>
        <w:rPr>
          <w:rFonts w:hint="eastAsia" w:ascii="仿宋" w:hAnsi="仿宋" w:eastAsia="仿宋" w:cs="仿宋"/>
          <w:spacing w:val="3"/>
          <w:sz w:val="23"/>
          <w:szCs w:val="23"/>
          <w:u w:val="single" w:color="auto"/>
        </w:rPr>
        <w:t xml:space="preserve">     </w:t>
      </w:r>
      <w:r>
        <w:rPr>
          <w:rFonts w:hint="eastAsia" w:ascii="仿宋" w:hAnsi="仿宋" w:eastAsia="仿宋" w:cs="仿宋"/>
          <w:spacing w:val="2"/>
          <w:sz w:val="23"/>
          <w:szCs w:val="23"/>
        </w:rPr>
        <w:t xml:space="preserve"> </w:t>
      </w:r>
      <w:r>
        <w:rPr>
          <w:rFonts w:hint="eastAsia" w:ascii="仿宋" w:hAnsi="仿宋" w:eastAsia="仿宋" w:cs="仿宋"/>
          <w:spacing w:val="-3"/>
          <w:sz w:val="23"/>
          <w:szCs w:val="23"/>
        </w:rPr>
        <w:t>项目编号：</w:t>
      </w:r>
      <w:r>
        <w:rPr>
          <w:rFonts w:hint="eastAsia" w:ascii="仿宋" w:hAnsi="仿宋" w:eastAsia="仿宋" w:cs="仿宋"/>
          <w:spacing w:val="76"/>
          <w:sz w:val="23"/>
          <w:szCs w:val="23"/>
          <w:u w:val="single" w:color="auto"/>
        </w:rPr>
        <w:t xml:space="preserve"> </w:t>
      </w:r>
      <w:r>
        <w:rPr>
          <w:rFonts w:hint="eastAsia" w:cs="仿宋"/>
          <w:spacing w:val="-3"/>
          <w:sz w:val="23"/>
          <w:szCs w:val="23"/>
          <w:u w:val="single" w:color="auto"/>
          <w:lang w:val="en-US" w:eastAsia="zh-CN"/>
        </w:rPr>
        <w:t xml:space="preserve"> </w:t>
      </w:r>
      <w:r>
        <w:rPr>
          <w:rFonts w:hint="eastAsia" w:ascii="仿宋" w:hAnsi="仿宋" w:eastAsia="仿宋" w:cs="仿宋"/>
          <w:sz w:val="23"/>
          <w:szCs w:val="23"/>
          <w:u w:val="single" w:color="auto"/>
        </w:rPr>
        <w:t xml:space="preserve">    </w:t>
      </w:r>
      <w:r>
        <w:rPr>
          <w:rFonts w:hint="eastAsia" w:cs="仿宋"/>
          <w:sz w:val="23"/>
          <w:szCs w:val="23"/>
          <w:u w:val="single" w:color="auto"/>
          <w:lang w:val="en-US" w:eastAsia="zh-CN"/>
        </w:rPr>
        <w:t xml:space="preserve">  </w:t>
      </w:r>
      <w:r>
        <w:rPr>
          <w:rFonts w:hint="eastAsia" w:ascii="仿宋" w:hAnsi="仿宋" w:eastAsia="仿宋" w:cs="仿宋"/>
          <w:sz w:val="23"/>
          <w:szCs w:val="23"/>
          <w:u w:val="single" w:color="auto"/>
        </w:rPr>
        <w:t xml:space="preserve">  </w:t>
      </w:r>
    </w:p>
    <w:p>
      <w:pPr>
        <w:spacing w:line="182" w:lineRule="exact"/>
        <w:rPr>
          <w:rFonts w:hint="eastAsia" w:ascii="仿宋" w:hAnsi="仿宋" w:eastAsia="仿宋" w:cs="仿宋"/>
        </w:rPr>
      </w:pPr>
    </w:p>
    <w:tbl>
      <w:tblPr>
        <w:tblStyle w:val="17"/>
        <w:tblW w:w="8312" w:type="dxa"/>
        <w:tblInd w:w="28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00"/>
        <w:gridCol w:w="1576"/>
        <w:gridCol w:w="1576"/>
        <w:gridCol w:w="1576"/>
        <w:gridCol w:w="15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1" w:hRule="atLeast"/>
        </w:trPr>
        <w:tc>
          <w:tcPr>
            <w:tcW w:w="2000" w:type="dxa"/>
            <w:vAlign w:val="top"/>
          </w:tcPr>
          <w:p>
            <w:pPr>
              <w:pStyle w:val="18"/>
              <w:spacing w:line="248" w:lineRule="auto"/>
              <w:rPr>
                <w:rFonts w:hint="eastAsia" w:ascii="仿宋" w:hAnsi="仿宋" w:eastAsia="仿宋" w:cs="仿宋"/>
              </w:rPr>
            </w:pPr>
          </w:p>
          <w:p>
            <w:pPr>
              <w:spacing w:before="65" w:line="229" w:lineRule="auto"/>
              <w:ind w:left="425"/>
              <w:rPr>
                <w:rFonts w:hint="eastAsia" w:ascii="仿宋" w:hAnsi="仿宋" w:eastAsia="仿宋" w:cs="仿宋"/>
                <w:sz w:val="20"/>
                <w:szCs w:val="20"/>
              </w:rPr>
            </w:pPr>
            <w:r>
              <w:rPr>
                <w:rFonts w:hint="eastAsia" w:ascii="仿宋" w:hAnsi="仿宋" w:eastAsia="仿宋" w:cs="仿宋"/>
                <w:spacing w:val="2"/>
                <w:sz w:val="20"/>
                <w:szCs w:val="20"/>
              </w:rPr>
              <w:t>供应商名称</w:t>
            </w:r>
          </w:p>
        </w:tc>
        <w:tc>
          <w:tcPr>
            <w:tcW w:w="6312" w:type="dxa"/>
            <w:gridSpan w:val="4"/>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2000" w:type="dxa"/>
            <w:vAlign w:val="top"/>
          </w:tcPr>
          <w:p>
            <w:pPr>
              <w:pStyle w:val="18"/>
              <w:spacing w:line="244" w:lineRule="auto"/>
              <w:rPr>
                <w:rFonts w:hint="eastAsia" w:ascii="仿宋" w:hAnsi="仿宋" w:eastAsia="仿宋" w:cs="仿宋"/>
              </w:rPr>
            </w:pPr>
          </w:p>
          <w:p>
            <w:pPr>
              <w:spacing w:before="65" w:line="228" w:lineRule="auto"/>
              <w:ind w:left="195"/>
              <w:rPr>
                <w:rFonts w:hint="eastAsia" w:ascii="仿宋" w:hAnsi="仿宋" w:eastAsia="仿宋" w:cs="仿宋"/>
                <w:sz w:val="20"/>
                <w:szCs w:val="20"/>
              </w:rPr>
            </w:pPr>
            <w:r>
              <w:rPr>
                <w:rFonts w:hint="eastAsia" w:ascii="仿宋" w:hAnsi="仿宋" w:eastAsia="仿宋" w:cs="仿宋"/>
                <w:spacing w:val="1"/>
                <w:sz w:val="20"/>
                <w:szCs w:val="20"/>
              </w:rPr>
              <w:t>首轮总报价报价</w:t>
            </w:r>
          </w:p>
        </w:tc>
        <w:tc>
          <w:tcPr>
            <w:tcW w:w="6312" w:type="dxa"/>
            <w:gridSpan w:val="4"/>
            <w:vAlign w:val="top"/>
          </w:tcPr>
          <w:p>
            <w:pPr>
              <w:pStyle w:val="18"/>
              <w:spacing w:line="244" w:lineRule="auto"/>
              <w:rPr>
                <w:rFonts w:hint="eastAsia" w:ascii="仿宋" w:hAnsi="仿宋" w:eastAsia="仿宋" w:cs="仿宋"/>
              </w:rPr>
            </w:pPr>
          </w:p>
          <w:p>
            <w:pPr>
              <w:spacing w:before="65" w:line="231" w:lineRule="auto"/>
              <w:ind w:left="138"/>
              <w:rPr>
                <w:rFonts w:hint="eastAsia" w:ascii="仿宋" w:hAnsi="仿宋" w:eastAsia="仿宋" w:cs="仿宋"/>
                <w:sz w:val="20"/>
                <w:szCs w:val="20"/>
              </w:rPr>
            </w:pPr>
            <w:r>
              <w:rPr>
                <w:rFonts w:hint="eastAsia" w:ascii="仿宋" w:hAnsi="仿宋" w:eastAsia="仿宋" w:cs="仿宋"/>
                <w:spacing w:val="12"/>
                <w:sz w:val="20"/>
                <w:szCs w:val="20"/>
              </w:rPr>
              <w:t>人民币</w:t>
            </w:r>
            <w:r>
              <w:rPr>
                <w:rFonts w:hint="eastAsia" w:ascii="仿宋" w:hAnsi="仿宋" w:eastAsia="仿宋" w:cs="仿宋"/>
                <w:spacing w:val="-7"/>
                <w:sz w:val="20"/>
                <w:szCs w:val="20"/>
              </w:rPr>
              <w:t>：</w:t>
            </w:r>
            <w:r>
              <w:rPr>
                <w:rFonts w:hint="eastAsia" w:ascii="仿宋" w:hAnsi="仿宋" w:eastAsia="仿宋" w:cs="仿宋"/>
                <w:spacing w:val="7"/>
                <w:sz w:val="20"/>
                <w:szCs w:val="20"/>
              </w:rPr>
              <w:t xml:space="preserve">     </w:t>
            </w:r>
            <w:r>
              <w:rPr>
                <w:rFonts w:hint="eastAsia" w:ascii="仿宋" w:hAnsi="仿宋" w:eastAsia="仿宋" w:cs="仿宋"/>
                <w:spacing w:val="-7"/>
                <w:sz w:val="20"/>
                <w:szCs w:val="20"/>
              </w:rPr>
              <w:t>（</w:t>
            </w:r>
            <w:r>
              <w:rPr>
                <w:rFonts w:hint="eastAsia" w:ascii="仿宋" w:hAnsi="仿宋" w:eastAsia="仿宋" w:cs="仿宋"/>
                <w:spacing w:val="12"/>
                <w:sz w:val="20"/>
                <w:szCs w:val="20"/>
              </w:rPr>
              <w:t>元</w:t>
            </w:r>
            <w:r>
              <w:rPr>
                <w:rFonts w:hint="eastAsia" w:ascii="仿宋" w:hAnsi="仿宋" w:eastAsia="仿宋" w:cs="仿宋"/>
                <w:spacing w:val="-7"/>
                <w:sz w:val="20"/>
                <w:szCs w:val="20"/>
              </w:rPr>
              <w:t>），</w:t>
            </w:r>
            <w:r>
              <w:rPr>
                <w:rFonts w:hint="eastAsia" w:ascii="仿宋" w:hAnsi="仿宋" w:eastAsia="仿宋" w:cs="仿宋"/>
                <w:spacing w:val="12"/>
                <w:sz w:val="20"/>
                <w:szCs w:val="20"/>
              </w:rPr>
              <w:t>大写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2000" w:type="dxa"/>
            <w:vAlign w:val="top"/>
          </w:tcPr>
          <w:p>
            <w:pPr>
              <w:pStyle w:val="18"/>
              <w:spacing w:line="245" w:lineRule="auto"/>
              <w:rPr>
                <w:rFonts w:hint="eastAsia" w:ascii="仿宋" w:hAnsi="仿宋" w:eastAsia="仿宋" w:cs="仿宋"/>
              </w:rPr>
            </w:pPr>
          </w:p>
          <w:p>
            <w:pPr>
              <w:spacing w:before="65" w:line="231" w:lineRule="auto"/>
              <w:ind w:left="553"/>
              <w:rPr>
                <w:rFonts w:hint="eastAsia" w:ascii="仿宋" w:hAnsi="仿宋" w:eastAsia="仿宋" w:cs="仿宋"/>
                <w:sz w:val="20"/>
                <w:szCs w:val="20"/>
              </w:rPr>
            </w:pPr>
            <w:r>
              <w:rPr>
                <w:rFonts w:hint="eastAsia" w:ascii="仿宋" w:hAnsi="仿宋" w:eastAsia="仿宋" w:cs="仿宋"/>
                <w:spacing w:val="-3"/>
                <w:sz w:val="20"/>
                <w:szCs w:val="20"/>
              </w:rPr>
              <w:t>质量标准</w:t>
            </w:r>
          </w:p>
        </w:tc>
        <w:tc>
          <w:tcPr>
            <w:tcW w:w="6312" w:type="dxa"/>
            <w:gridSpan w:val="4"/>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2000" w:type="dxa"/>
            <w:vAlign w:val="top"/>
          </w:tcPr>
          <w:p>
            <w:pPr>
              <w:pStyle w:val="18"/>
              <w:spacing w:line="246" w:lineRule="auto"/>
              <w:rPr>
                <w:rFonts w:hint="eastAsia" w:ascii="仿宋" w:hAnsi="仿宋" w:eastAsia="仿宋" w:cs="仿宋"/>
              </w:rPr>
            </w:pPr>
          </w:p>
          <w:p>
            <w:pPr>
              <w:spacing w:before="66" w:line="232" w:lineRule="auto"/>
              <w:ind w:left="553"/>
              <w:rPr>
                <w:rFonts w:hint="eastAsia" w:ascii="仿宋" w:hAnsi="仿宋" w:eastAsia="仿宋" w:cs="仿宋"/>
                <w:sz w:val="20"/>
                <w:szCs w:val="20"/>
              </w:rPr>
            </w:pPr>
            <w:r>
              <w:rPr>
                <w:rFonts w:hint="eastAsia" w:ascii="仿宋" w:hAnsi="仿宋" w:eastAsia="仿宋" w:cs="仿宋"/>
                <w:spacing w:val="-5"/>
                <w:sz w:val="20"/>
                <w:szCs w:val="20"/>
              </w:rPr>
              <w:t>工</w:t>
            </w:r>
            <w:r>
              <w:rPr>
                <w:rFonts w:hint="eastAsia" w:ascii="仿宋" w:hAnsi="仿宋" w:eastAsia="仿宋" w:cs="仿宋"/>
                <w:spacing w:val="11"/>
                <w:sz w:val="20"/>
                <w:szCs w:val="20"/>
              </w:rPr>
              <w:t xml:space="preserve">    </w:t>
            </w:r>
            <w:r>
              <w:rPr>
                <w:rFonts w:hint="eastAsia" w:ascii="仿宋" w:hAnsi="仿宋" w:eastAsia="仿宋" w:cs="仿宋"/>
                <w:spacing w:val="-5"/>
                <w:sz w:val="20"/>
                <w:szCs w:val="20"/>
              </w:rPr>
              <w:t>期</w:t>
            </w:r>
          </w:p>
        </w:tc>
        <w:tc>
          <w:tcPr>
            <w:tcW w:w="6312" w:type="dxa"/>
            <w:gridSpan w:val="4"/>
            <w:vAlign w:val="top"/>
          </w:tcPr>
          <w:p>
            <w:pPr>
              <w:pStyle w:val="18"/>
              <w:spacing w:line="249" w:lineRule="auto"/>
              <w:rPr>
                <w:rFonts w:hint="eastAsia" w:ascii="仿宋" w:hAnsi="仿宋" w:eastAsia="仿宋" w:cs="仿宋"/>
              </w:rPr>
            </w:pPr>
          </w:p>
          <w:p>
            <w:pPr>
              <w:spacing w:before="65" w:line="234" w:lineRule="auto"/>
              <w:ind w:left="2062"/>
              <w:rPr>
                <w:rFonts w:hint="eastAsia" w:ascii="仿宋" w:hAnsi="仿宋" w:eastAsia="仿宋" w:cs="仿宋"/>
                <w:sz w:val="20"/>
                <w:szCs w:val="20"/>
              </w:rPr>
            </w:pPr>
            <w:r>
              <w:rPr>
                <w:rFonts w:hint="eastAsia" w:ascii="仿宋" w:hAnsi="仿宋" w:eastAsia="仿宋" w:cs="仿宋"/>
                <w:spacing w:val="-2"/>
                <w:sz w:val="20"/>
                <w:szCs w:val="20"/>
              </w:rPr>
              <w:t>（</w:t>
            </w:r>
            <w:r>
              <w:rPr>
                <w:rFonts w:hint="eastAsia" w:ascii="仿宋" w:hAnsi="仿宋" w:eastAsia="仿宋" w:cs="仿宋"/>
                <w:spacing w:val="-2"/>
                <w:sz w:val="20"/>
                <w:szCs w:val="20"/>
                <w:lang w:val="en-US" w:eastAsia="zh-CN"/>
              </w:rPr>
              <w:t>天</w:t>
            </w:r>
            <w:r>
              <w:rPr>
                <w:rFonts w:hint="eastAsia" w:ascii="仿宋" w:hAnsi="仿宋" w:eastAsia="仿宋" w:cs="仿宋"/>
                <w:spacing w:val="-2"/>
                <w:sz w:val="20"/>
                <w:szCs w:val="20"/>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2000" w:type="dxa"/>
            <w:vMerge w:val="restart"/>
            <w:tcBorders>
              <w:bottom w:val="nil"/>
            </w:tcBorders>
            <w:vAlign w:val="top"/>
          </w:tcPr>
          <w:p>
            <w:pPr>
              <w:pStyle w:val="18"/>
              <w:spacing w:line="252" w:lineRule="auto"/>
              <w:rPr>
                <w:rFonts w:hint="eastAsia" w:ascii="仿宋" w:hAnsi="仿宋" w:eastAsia="仿宋" w:cs="仿宋"/>
              </w:rPr>
            </w:pPr>
          </w:p>
          <w:p>
            <w:pPr>
              <w:pStyle w:val="18"/>
              <w:spacing w:line="253" w:lineRule="auto"/>
              <w:rPr>
                <w:rFonts w:hint="eastAsia" w:ascii="仿宋" w:hAnsi="仿宋" w:eastAsia="仿宋" w:cs="仿宋"/>
              </w:rPr>
            </w:pPr>
          </w:p>
          <w:p>
            <w:pPr>
              <w:pStyle w:val="18"/>
              <w:spacing w:line="253" w:lineRule="auto"/>
              <w:rPr>
                <w:rFonts w:hint="eastAsia" w:ascii="仿宋" w:hAnsi="仿宋" w:eastAsia="仿宋" w:cs="仿宋"/>
              </w:rPr>
            </w:pPr>
          </w:p>
          <w:p>
            <w:pPr>
              <w:spacing w:before="65" w:line="231" w:lineRule="auto"/>
              <w:ind w:left="434"/>
              <w:rPr>
                <w:rFonts w:hint="eastAsia" w:ascii="仿宋" w:hAnsi="仿宋" w:eastAsia="仿宋" w:cs="仿宋"/>
                <w:sz w:val="20"/>
                <w:szCs w:val="20"/>
              </w:rPr>
            </w:pPr>
            <w:r>
              <w:rPr>
                <w:rFonts w:hint="eastAsia" w:ascii="仿宋" w:hAnsi="仿宋" w:eastAsia="仿宋" w:cs="仿宋"/>
                <w:spacing w:val="-1"/>
                <w:sz w:val="20"/>
                <w:szCs w:val="20"/>
              </w:rPr>
              <w:t>注册建造师</w:t>
            </w:r>
          </w:p>
        </w:tc>
        <w:tc>
          <w:tcPr>
            <w:tcW w:w="1576" w:type="dxa"/>
            <w:vAlign w:val="top"/>
          </w:tcPr>
          <w:p>
            <w:pPr>
              <w:pStyle w:val="18"/>
              <w:spacing w:line="255" w:lineRule="auto"/>
              <w:rPr>
                <w:rFonts w:hint="eastAsia" w:ascii="仿宋" w:hAnsi="仿宋" w:eastAsia="仿宋" w:cs="仿宋"/>
              </w:rPr>
            </w:pPr>
          </w:p>
          <w:p>
            <w:pPr>
              <w:spacing w:before="65" w:line="233" w:lineRule="auto"/>
              <w:ind w:left="572"/>
              <w:rPr>
                <w:rFonts w:hint="eastAsia" w:ascii="仿宋" w:hAnsi="仿宋" w:eastAsia="仿宋" w:cs="仿宋"/>
                <w:sz w:val="20"/>
                <w:szCs w:val="20"/>
              </w:rPr>
            </w:pPr>
            <w:r>
              <w:rPr>
                <w:rFonts w:hint="eastAsia" w:ascii="仿宋" w:hAnsi="仿宋" w:eastAsia="仿宋" w:cs="仿宋"/>
                <w:spacing w:val="-3"/>
                <w:sz w:val="20"/>
                <w:szCs w:val="20"/>
              </w:rPr>
              <w:t>姓名</w:t>
            </w:r>
          </w:p>
        </w:tc>
        <w:tc>
          <w:tcPr>
            <w:tcW w:w="1576" w:type="dxa"/>
            <w:vAlign w:val="top"/>
          </w:tcPr>
          <w:p>
            <w:pPr>
              <w:pStyle w:val="18"/>
              <w:spacing w:line="253" w:lineRule="auto"/>
              <w:rPr>
                <w:rFonts w:hint="eastAsia" w:ascii="仿宋" w:hAnsi="仿宋" w:eastAsia="仿宋" w:cs="仿宋"/>
              </w:rPr>
            </w:pPr>
          </w:p>
          <w:p>
            <w:pPr>
              <w:spacing w:before="65" w:line="232" w:lineRule="auto"/>
              <w:ind w:left="580"/>
              <w:rPr>
                <w:rFonts w:hint="eastAsia" w:ascii="仿宋" w:hAnsi="仿宋" w:eastAsia="仿宋" w:cs="仿宋"/>
                <w:sz w:val="20"/>
                <w:szCs w:val="20"/>
              </w:rPr>
            </w:pPr>
            <w:bookmarkStart w:id="1" w:name="OLE_LINK19"/>
            <w:r>
              <w:rPr>
                <w:rFonts w:hint="eastAsia" w:ascii="仿宋" w:hAnsi="仿宋" w:eastAsia="仿宋" w:cs="仿宋"/>
                <w:spacing w:val="-4"/>
                <w:sz w:val="20"/>
                <w:szCs w:val="20"/>
                <w:lang w:val="en-US" w:eastAsia="zh-CN"/>
              </w:rPr>
              <w:t>注册</w:t>
            </w:r>
            <w:r>
              <w:rPr>
                <w:rFonts w:hint="eastAsia" w:ascii="仿宋" w:hAnsi="仿宋" w:eastAsia="仿宋" w:cs="仿宋"/>
                <w:spacing w:val="-4"/>
                <w:sz w:val="20"/>
                <w:szCs w:val="20"/>
              </w:rPr>
              <w:t>专业</w:t>
            </w:r>
            <w:bookmarkEnd w:id="1"/>
          </w:p>
        </w:tc>
        <w:tc>
          <w:tcPr>
            <w:tcW w:w="1576" w:type="dxa"/>
            <w:vAlign w:val="top"/>
          </w:tcPr>
          <w:p>
            <w:pPr>
              <w:pStyle w:val="18"/>
              <w:spacing w:line="252" w:lineRule="auto"/>
              <w:rPr>
                <w:rFonts w:hint="eastAsia" w:ascii="仿宋" w:hAnsi="仿宋" w:eastAsia="仿宋" w:cs="仿宋"/>
              </w:rPr>
            </w:pPr>
          </w:p>
          <w:p>
            <w:pPr>
              <w:spacing w:before="65" w:line="232" w:lineRule="auto"/>
              <w:ind w:left="581"/>
              <w:rPr>
                <w:rFonts w:hint="eastAsia" w:ascii="仿宋" w:hAnsi="仿宋" w:eastAsia="仿宋" w:cs="仿宋"/>
                <w:sz w:val="20"/>
                <w:szCs w:val="20"/>
              </w:rPr>
            </w:pPr>
            <w:r>
              <w:rPr>
                <w:rFonts w:hint="eastAsia" w:ascii="仿宋" w:hAnsi="仿宋" w:eastAsia="仿宋" w:cs="仿宋"/>
                <w:spacing w:val="-4"/>
                <w:sz w:val="20"/>
                <w:szCs w:val="20"/>
                <w:lang w:val="en-US" w:eastAsia="zh-CN"/>
              </w:rPr>
              <w:t>注册</w:t>
            </w:r>
            <w:r>
              <w:rPr>
                <w:rFonts w:hint="eastAsia" w:ascii="仿宋" w:hAnsi="仿宋" w:eastAsia="仿宋" w:cs="仿宋"/>
                <w:spacing w:val="-4"/>
                <w:sz w:val="20"/>
                <w:szCs w:val="20"/>
              </w:rPr>
              <w:t>级别</w:t>
            </w:r>
          </w:p>
        </w:tc>
        <w:tc>
          <w:tcPr>
            <w:tcW w:w="1584" w:type="dxa"/>
            <w:vAlign w:val="top"/>
          </w:tcPr>
          <w:p>
            <w:pPr>
              <w:pStyle w:val="18"/>
              <w:spacing w:line="253" w:lineRule="auto"/>
              <w:rPr>
                <w:rFonts w:hint="eastAsia" w:ascii="仿宋" w:hAnsi="仿宋" w:eastAsia="仿宋" w:cs="仿宋"/>
              </w:rPr>
            </w:pPr>
          </w:p>
          <w:p>
            <w:pPr>
              <w:spacing w:before="65" w:line="232" w:lineRule="auto"/>
              <w:ind w:left="576"/>
              <w:rPr>
                <w:rFonts w:hint="eastAsia" w:ascii="仿宋" w:hAnsi="仿宋" w:eastAsia="仿宋" w:cs="仿宋"/>
                <w:sz w:val="20"/>
                <w:szCs w:val="20"/>
              </w:rPr>
            </w:pPr>
            <w:r>
              <w:rPr>
                <w:rFonts w:hint="eastAsia" w:ascii="仿宋" w:hAnsi="仿宋" w:eastAsia="仿宋" w:cs="仿宋"/>
                <w:spacing w:val="-3"/>
                <w:sz w:val="20"/>
                <w:szCs w:val="20"/>
                <w:lang w:val="en-US" w:eastAsia="zh-CN"/>
              </w:rPr>
              <w:t>注册</w:t>
            </w:r>
            <w:r>
              <w:rPr>
                <w:rFonts w:hint="eastAsia" w:ascii="仿宋" w:hAnsi="仿宋" w:eastAsia="仿宋" w:cs="仿宋"/>
                <w:spacing w:val="-3"/>
                <w:sz w:val="20"/>
                <w:szCs w:val="20"/>
              </w:rPr>
              <w:t>证号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1" w:hRule="atLeast"/>
        </w:trPr>
        <w:tc>
          <w:tcPr>
            <w:tcW w:w="2000" w:type="dxa"/>
            <w:vMerge w:val="continue"/>
            <w:tcBorders>
              <w:top w:val="nil"/>
            </w:tcBorders>
            <w:vAlign w:val="top"/>
          </w:tcPr>
          <w:p>
            <w:pPr>
              <w:pStyle w:val="18"/>
              <w:rPr>
                <w:rFonts w:hint="eastAsia" w:ascii="仿宋" w:hAnsi="仿宋" w:eastAsia="仿宋" w:cs="仿宋"/>
              </w:rPr>
            </w:pPr>
          </w:p>
        </w:tc>
        <w:tc>
          <w:tcPr>
            <w:tcW w:w="1576" w:type="dxa"/>
            <w:vAlign w:val="top"/>
          </w:tcPr>
          <w:p>
            <w:pPr>
              <w:pStyle w:val="18"/>
              <w:rPr>
                <w:rFonts w:hint="eastAsia" w:ascii="仿宋" w:hAnsi="仿宋" w:eastAsia="仿宋" w:cs="仿宋"/>
              </w:rPr>
            </w:pPr>
          </w:p>
        </w:tc>
        <w:tc>
          <w:tcPr>
            <w:tcW w:w="1576" w:type="dxa"/>
            <w:vAlign w:val="top"/>
          </w:tcPr>
          <w:p>
            <w:pPr>
              <w:pStyle w:val="18"/>
              <w:rPr>
                <w:rFonts w:hint="eastAsia" w:ascii="仿宋" w:hAnsi="仿宋" w:eastAsia="仿宋" w:cs="仿宋"/>
              </w:rPr>
            </w:pPr>
          </w:p>
        </w:tc>
        <w:tc>
          <w:tcPr>
            <w:tcW w:w="1576" w:type="dxa"/>
            <w:vAlign w:val="top"/>
          </w:tcPr>
          <w:p>
            <w:pPr>
              <w:pStyle w:val="18"/>
              <w:rPr>
                <w:rFonts w:hint="eastAsia" w:ascii="仿宋" w:hAnsi="仿宋" w:eastAsia="仿宋" w:cs="仿宋"/>
              </w:rPr>
            </w:pPr>
          </w:p>
        </w:tc>
        <w:tc>
          <w:tcPr>
            <w:tcW w:w="1584" w:type="dxa"/>
            <w:vAlign w:val="top"/>
          </w:tcPr>
          <w:p>
            <w:pPr>
              <w:pStyle w:val="18"/>
              <w:rPr>
                <w:rFonts w:hint="eastAsia" w:ascii="仿宋" w:hAnsi="仿宋" w:eastAsia="仿宋" w:cs="仿宋"/>
              </w:rPr>
            </w:pPr>
          </w:p>
        </w:tc>
      </w:tr>
    </w:tbl>
    <w:p>
      <w:pPr>
        <w:pStyle w:val="5"/>
        <w:spacing w:line="240" w:lineRule="auto"/>
        <w:ind w:left="0" w:right="0" w:firstLine="0"/>
        <w:jc w:val="right"/>
        <w:rPr>
          <w:rFonts w:hint="eastAsia" w:ascii="仿宋" w:hAnsi="仿宋" w:eastAsia="仿宋" w:cs="仿宋"/>
          <w:spacing w:val="2"/>
          <w:sz w:val="23"/>
          <w:szCs w:val="23"/>
        </w:rPr>
      </w:pPr>
    </w:p>
    <w:p>
      <w:pPr>
        <w:pStyle w:val="5"/>
        <w:spacing w:line="240" w:lineRule="auto"/>
        <w:ind w:left="0" w:right="0" w:firstLine="0"/>
        <w:jc w:val="both"/>
        <w:rPr>
          <w:rFonts w:hint="eastAsia" w:ascii="仿宋" w:hAnsi="仿宋" w:eastAsia="仿宋" w:cs="仿宋"/>
          <w:spacing w:val="1"/>
          <w:sz w:val="23"/>
          <w:szCs w:val="23"/>
        </w:rPr>
      </w:pPr>
      <w:r>
        <w:rPr>
          <w:rFonts w:hint="eastAsia" w:ascii="仿宋" w:hAnsi="仿宋" w:eastAsia="仿宋" w:cs="仿宋"/>
          <w:spacing w:val="2"/>
          <w:sz w:val="23"/>
          <w:szCs w:val="23"/>
        </w:rPr>
        <w:t>供应商名称（公章</w:t>
      </w:r>
      <w:r>
        <w:rPr>
          <w:rFonts w:hint="eastAsia" w:ascii="仿宋" w:hAnsi="仿宋" w:eastAsia="仿宋" w:cs="仿宋"/>
          <w:spacing w:val="-16"/>
          <w:sz w:val="23"/>
          <w:szCs w:val="23"/>
        </w:rPr>
        <w:t>）：</w:t>
      </w:r>
      <w:r>
        <w:rPr>
          <w:rFonts w:hint="eastAsia" w:ascii="仿宋" w:hAnsi="仿宋" w:eastAsia="仿宋" w:cs="仿宋"/>
          <w:spacing w:val="1"/>
          <w:sz w:val="23"/>
          <w:szCs w:val="23"/>
        </w:rPr>
        <w:t xml:space="preserve"> </w:t>
      </w:r>
    </w:p>
    <w:p>
      <w:pPr>
        <w:pStyle w:val="5"/>
        <w:spacing w:line="240" w:lineRule="auto"/>
        <w:ind w:left="0" w:right="0" w:firstLine="0"/>
        <w:jc w:val="right"/>
        <w:rPr>
          <w:rFonts w:hint="eastAsia" w:ascii="仿宋" w:hAnsi="仿宋" w:eastAsia="仿宋" w:cs="仿宋"/>
          <w:spacing w:val="1"/>
          <w:sz w:val="23"/>
          <w:szCs w:val="23"/>
        </w:rPr>
      </w:pPr>
    </w:p>
    <w:p>
      <w:pPr>
        <w:pStyle w:val="5"/>
        <w:spacing w:line="240" w:lineRule="auto"/>
        <w:ind w:left="0" w:right="0" w:firstLine="0"/>
        <w:jc w:val="both"/>
        <w:rPr>
          <w:rFonts w:hint="eastAsia" w:ascii="仿宋" w:hAnsi="仿宋" w:eastAsia="仿宋" w:cs="仿宋"/>
          <w:spacing w:val="1"/>
          <w:sz w:val="23"/>
          <w:szCs w:val="23"/>
        </w:rPr>
      </w:pPr>
    </w:p>
    <w:p>
      <w:pPr>
        <w:pStyle w:val="5"/>
        <w:spacing w:line="240" w:lineRule="auto"/>
        <w:ind w:left="0" w:right="0" w:firstLine="0"/>
        <w:jc w:val="both"/>
        <w:rPr>
          <w:rFonts w:hint="eastAsia" w:ascii="仿宋" w:hAnsi="仿宋" w:eastAsia="仿宋" w:cs="仿宋"/>
          <w:sz w:val="23"/>
          <w:szCs w:val="23"/>
        </w:rPr>
      </w:pPr>
      <w:r>
        <w:rPr>
          <w:rFonts w:hint="eastAsia" w:ascii="仿宋" w:hAnsi="仿宋" w:eastAsia="仿宋" w:cs="仿宋"/>
          <w:spacing w:val="1"/>
          <w:sz w:val="23"/>
          <w:szCs w:val="23"/>
        </w:rPr>
        <w:t>法定代表人或授权委托人</w:t>
      </w:r>
      <w:r>
        <w:rPr>
          <w:rFonts w:hint="eastAsia" w:ascii="仿宋" w:hAnsi="仿宋" w:eastAsia="仿宋" w:cs="仿宋"/>
          <w:spacing w:val="2"/>
          <w:sz w:val="23"/>
          <w:szCs w:val="23"/>
        </w:rPr>
        <w:t>（签字</w:t>
      </w:r>
      <w:r>
        <w:rPr>
          <w:rFonts w:hint="eastAsia" w:cs="仿宋"/>
          <w:spacing w:val="2"/>
          <w:sz w:val="23"/>
          <w:szCs w:val="23"/>
          <w:lang w:val="en-US" w:eastAsia="zh-CN"/>
        </w:rPr>
        <w:t>或</w:t>
      </w:r>
      <w:r>
        <w:rPr>
          <w:rFonts w:hint="eastAsia" w:ascii="仿宋" w:hAnsi="仿宋" w:eastAsia="仿宋" w:cs="仿宋"/>
          <w:spacing w:val="2"/>
          <w:sz w:val="23"/>
          <w:szCs w:val="23"/>
        </w:rPr>
        <w:t>盖章</w:t>
      </w:r>
      <w:r>
        <w:rPr>
          <w:rFonts w:hint="eastAsia" w:ascii="仿宋" w:hAnsi="仿宋" w:eastAsia="仿宋" w:cs="仿宋"/>
          <w:spacing w:val="-20"/>
          <w:sz w:val="23"/>
          <w:szCs w:val="23"/>
        </w:rPr>
        <w:t>）：</w:t>
      </w:r>
    </w:p>
    <w:p>
      <w:pPr>
        <w:pStyle w:val="5"/>
        <w:spacing w:before="5" w:line="231" w:lineRule="auto"/>
        <w:jc w:val="right"/>
        <w:rPr>
          <w:rFonts w:hint="eastAsia" w:ascii="仿宋" w:hAnsi="仿宋" w:eastAsia="仿宋" w:cs="仿宋"/>
          <w:spacing w:val="-29"/>
          <w:sz w:val="23"/>
          <w:szCs w:val="23"/>
        </w:rPr>
      </w:pPr>
    </w:p>
    <w:p>
      <w:pPr>
        <w:pStyle w:val="5"/>
        <w:spacing w:before="5" w:line="231" w:lineRule="auto"/>
        <w:jc w:val="both"/>
        <w:rPr>
          <w:rFonts w:hint="eastAsia" w:ascii="仿宋" w:hAnsi="仿宋" w:eastAsia="仿宋" w:cs="仿宋"/>
          <w:spacing w:val="-29"/>
          <w:sz w:val="23"/>
          <w:szCs w:val="23"/>
        </w:rPr>
      </w:pPr>
    </w:p>
    <w:p>
      <w:pPr>
        <w:pStyle w:val="5"/>
        <w:spacing w:before="5" w:line="231" w:lineRule="auto"/>
        <w:jc w:val="both"/>
        <w:rPr>
          <w:rFonts w:hint="eastAsia" w:ascii="仿宋" w:hAnsi="仿宋" w:eastAsia="仿宋" w:cs="仿宋"/>
          <w:sz w:val="23"/>
          <w:szCs w:val="23"/>
        </w:rPr>
      </w:pPr>
      <w:r>
        <w:rPr>
          <w:rFonts w:hint="eastAsia" w:ascii="仿宋" w:hAnsi="仿宋" w:eastAsia="仿宋" w:cs="仿宋"/>
          <w:spacing w:val="-29"/>
          <w:sz w:val="23"/>
          <w:szCs w:val="23"/>
        </w:rPr>
        <w:t>日期：</w:t>
      </w:r>
      <w:r>
        <w:rPr>
          <w:rFonts w:hint="eastAsia" w:ascii="仿宋" w:hAnsi="仿宋" w:eastAsia="仿宋" w:cs="仿宋"/>
          <w:spacing w:val="1"/>
          <w:sz w:val="23"/>
          <w:szCs w:val="23"/>
          <w:u w:val="single" w:color="auto"/>
        </w:rPr>
        <w:t xml:space="preserve">      </w:t>
      </w:r>
      <w:r>
        <w:rPr>
          <w:rFonts w:hint="eastAsia" w:ascii="仿宋" w:hAnsi="仿宋" w:eastAsia="仿宋" w:cs="仿宋"/>
          <w:spacing w:val="-89"/>
          <w:sz w:val="23"/>
          <w:szCs w:val="23"/>
        </w:rPr>
        <w:t xml:space="preserve"> </w:t>
      </w:r>
      <w:r>
        <w:rPr>
          <w:rFonts w:hint="eastAsia" w:ascii="仿宋" w:hAnsi="仿宋" w:eastAsia="仿宋" w:cs="仿宋"/>
          <w:spacing w:val="-29"/>
          <w:sz w:val="23"/>
          <w:szCs w:val="23"/>
        </w:rPr>
        <w:t>年</w:t>
      </w:r>
      <w:r>
        <w:rPr>
          <w:rFonts w:hint="eastAsia" w:ascii="仿宋" w:hAnsi="仿宋" w:eastAsia="仿宋" w:cs="仿宋"/>
          <w:spacing w:val="-29"/>
          <w:sz w:val="23"/>
          <w:szCs w:val="23"/>
          <w:u w:val="single" w:color="auto"/>
        </w:rPr>
        <w:t xml:space="preserve">       </w:t>
      </w:r>
      <w:r>
        <w:rPr>
          <w:rFonts w:hint="eastAsia" w:ascii="仿宋" w:hAnsi="仿宋" w:eastAsia="仿宋" w:cs="仿宋"/>
          <w:spacing w:val="88"/>
          <w:sz w:val="23"/>
          <w:szCs w:val="23"/>
        </w:rPr>
        <w:t xml:space="preserve"> </w:t>
      </w:r>
      <w:r>
        <w:rPr>
          <w:rFonts w:hint="eastAsia" w:ascii="仿宋" w:hAnsi="仿宋" w:eastAsia="仿宋" w:cs="仿宋"/>
          <w:spacing w:val="-29"/>
          <w:sz w:val="23"/>
          <w:szCs w:val="23"/>
        </w:rPr>
        <w:t>月</w:t>
      </w:r>
      <w:r>
        <w:rPr>
          <w:rFonts w:hint="eastAsia" w:ascii="仿宋" w:hAnsi="仿宋" w:eastAsia="仿宋" w:cs="仿宋"/>
          <w:spacing w:val="30"/>
          <w:sz w:val="23"/>
          <w:szCs w:val="23"/>
          <w:u w:val="single" w:color="auto"/>
        </w:rPr>
        <w:t xml:space="preserve">   </w:t>
      </w:r>
      <w:r>
        <w:rPr>
          <w:rFonts w:hint="eastAsia" w:ascii="仿宋" w:hAnsi="仿宋" w:eastAsia="仿宋" w:cs="仿宋"/>
          <w:spacing w:val="-29"/>
          <w:sz w:val="23"/>
          <w:szCs w:val="23"/>
        </w:rPr>
        <w:t xml:space="preserve"> 日</w:t>
      </w:r>
    </w:p>
    <w:p>
      <w:pPr>
        <w:spacing w:line="251" w:lineRule="auto"/>
        <w:rPr>
          <w:rFonts w:hint="eastAsia" w:ascii="仿宋" w:hAnsi="仿宋" w:eastAsia="仿宋" w:cs="仿宋"/>
          <w:sz w:val="21"/>
        </w:rPr>
      </w:pPr>
    </w:p>
    <w:p>
      <w:pPr>
        <w:pStyle w:val="5"/>
        <w:spacing w:before="75" w:line="238" w:lineRule="auto"/>
        <w:ind w:left="10"/>
        <w:rPr>
          <w:rFonts w:hint="eastAsia" w:ascii="仿宋" w:hAnsi="仿宋" w:eastAsia="仿宋" w:cs="仿宋"/>
          <w:sz w:val="23"/>
          <w:szCs w:val="23"/>
        </w:rPr>
      </w:pPr>
      <w:r>
        <w:rPr>
          <w:rFonts w:hint="eastAsia" w:ascii="仿宋" w:hAnsi="仿宋" w:eastAsia="仿宋" w:cs="仿宋"/>
          <w:spacing w:val="-7"/>
          <w:sz w:val="23"/>
          <w:szCs w:val="23"/>
        </w:rPr>
        <w:t>注：</w:t>
      </w:r>
    </w:p>
    <w:p>
      <w:pPr>
        <w:pStyle w:val="5"/>
        <w:spacing w:before="161" w:line="229" w:lineRule="auto"/>
        <w:ind w:left="498"/>
        <w:rPr>
          <w:rFonts w:hint="eastAsia" w:ascii="仿宋" w:hAnsi="仿宋" w:eastAsia="仿宋" w:cs="仿宋"/>
          <w:sz w:val="23"/>
          <w:szCs w:val="23"/>
        </w:rPr>
      </w:pPr>
      <w:r>
        <w:rPr>
          <w:rFonts w:hint="eastAsia" w:ascii="仿宋" w:hAnsi="仿宋" w:eastAsia="仿宋" w:cs="仿宋"/>
          <w:spacing w:val="8"/>
          <w:sz w:val="23"/>
          <w:szCs w:val="23"/>
        </w:rPr>
        <w:t>1.本表内容根据磋商文件要求包括了磋商文件要求提供的全部内容的所有</w:t>
      </w:r>
      <w:r>
        <w:rPr>
          <w:rFonts w:hint="eastAsia" w:ascii="仿宋" w:hAnsi="仿宋" w:eastAsia="仿宋" w:cs="仿宋"/>
          <w:spacing w:val="7"/>
          <w:sz w:val="23"/>
          <w:szCs w:val="23"/>
        </w:rPr>
        <w:t>费用。</w:t>
      </w:r>
    </w:p>
    <w:p>
      <w:pPr>
        <w:pStyle w:val="5"/>
        <w:spacing w:before="178" w:line="228" w:lineRule="auto"/>
        <w:ind w:left="412"/>
        <w:outlineLvl w:val="2"/>
        <w:rPr>
          <w:rFonts w:hint="eastAsia" w:ascii="仿宋" w:hAnsi="仿宋" w:eastAsia="仿宋" w:cs="仿宋"/>
          <w:sz w:val="23"/>
          <w:szCs w:val="23"/>
        </w:rPr>
      </w:pPr>
      <w:r>
        <w:rPr>
          <w:rFonts w:hint="eastAsia" w:ascii="仿宋" w:hAnsi="仿宋" w:eastAsia="仿宋" w:cs="仿宋"/>
          <w:spacing w:val="11"/>
          <w:sz w:val="23"/>
          <w:szCs w:val="23"/>
        </w:rPr>
        <w:t>2.供应商应根据其响应文件中报价表的内容填写唱标信息，</w:t>
      </w:r>
      <w:r>
        <w:rPr>
          <w:rFonts w:hint="eastAsia" w:ascii="仿宋" w:hAnsi="仿宋" w:eastAsia="仿宋" w:cs="仿宋"/>
          <w:spacing w:val="-52"/>
          <w:sz w:val="23"/>
          <w:szCs w:val="23"/>
        </w:rPr>
        <w:t xml:space="preserve"> </w:t>
      </w:r>
      <w:r>
        <w:rPr>
          <w:rFonts w:hint="eastAsia" w:ascii="仿宋" w:hAnsi="仿宋" w:eastAsia="仿宋" w:cs="仿宋"/>
          <w:spacing w:val="11"/>
          <w:sz w:val="23"/>
          <w:szCs w:val="23"/>
        </w:rPr>
        <w:t>唱标信息不作为评审</w:t>
      </w:r>
    </w:p>
    <w:p>
      <w:pPr>
        <w:pStyle w:val="5"/>
        <w:spacing w:before="186" w:line="231" w:lineRule="auto"/>
        <w:ind w:left="25"/>
        <w:rPr>
          <w:rFonts w:hint="eastAsia" w:ascii="仿宋" w:hAnsi="仿宋" w:eastAsia="仿宋" w:cs="仿宋"/>
          <w:sz w:val="23"/>
          <w:szCs w:val="23"/>
        </w:rPr>
      </w:pPr>
      <w:r>
        <w:rPr>
          <w:rFonts w:hint="eastAsia" w:ascii="仿宋" w:hAnsi="仿宋" w:eastAsia="仿宋" w:cs="仿宋"/>
          <w:spacing w:val="-8"/>
          <w:sz w:val="23"/>
          <w:szCs w:val="23"/>
        </w:rPr>
        <w:t>的依据。</w:t>
      </w:r>
    </w:p>
    <w:p>
      <w:pPr>
        <w:spacing w:line="231" w:lineRule="auto"/>
        <w:rPr>
          <w:rFonts w:hint="eastAsia" w:ascii="仿宋" w:hAnsi="仿宋" w:eastAsia="仿宋" w:cs="仿宋"/>
          <w:sz w:val="23"/>
          <w:szCs w:val="23"/>
        </w:rPr>
        <w:sectPr>
          <w:footerReference r:id="rId15" w:type="default"/>
          <w:pgSz w:w="11906" w:h="16838"/>
          <w:pgMar w:top="400" w:right="1429" w:bottom="1143" w:left="1507" w:header="0" w:footer="967" w:gutter="0"/>
          <w:pgNumType w:fmt="decimal"/>
          <w:cols w:space="720" w:num="1"/>
        </w:sectPr>
      </w:pPr>
    </w:p>
    <w:p>
      <w:pPr>
        <w:spacing w:line="260" w:lineRule="auto"/>
        <w:rPr>
          <w:rFonts w:hint="eastAsia" w:ascii="仿宋" w:hAnsi="仿宋" w:eastAsia="仿宋" w:cs="仿宋"/>
          <w:sz w:val="21"/>
        </w:rPr>
      </w:pPr>
    </w:p>
    <w:p>
      <w:pPr>
        <w:spacing w:line="261" w:lineRule="auto"/>
        <w:rPr>
          <w:rFonts w:hint="eastAsia" w:ascii="仿宋" w:hAnsi="仿宋" w:eastAsia="仿宋" w:cs="仿宋"/>
          <w:sz w:val="21"/>
        </w:rPr>
      </w:pPr>
    </w:p>
    <w:p>
      <w:pPr>
        <w:spacing w:line="261" w:lineRule="auto"/>
        <w:rPr>
          <w:rFonts w:hint="eastAsia" w:ascii="仿宋" w:hAnsi="仿宋" w:eastAsia="仿宋" w:cs="仿宋"/>
          <w:sz w:val="21"/>
        </w:rPr>
      </w:pPr>
    </w:p>
    <w:p>
      <w:pPr>
        <w:spacing w:line="261" w:lineRule="auto"/>
        <w:rPr>
          <w:rFonts w:hint="eastAsia" w:ascii="仿宋" w:hAnsi="仿宋" w:eastAsia="仿宋" w:cs="仿宋"/>
          <w:sz w:val="21"/>
        </w:rPr>
      </w:pPr>
    </w:p>
    <w:p>
      <w:pPr>
        <w:pStyle w:val="5"/>
        <w:spacing w:before="91" w:line="404" w:lineRule="auto"/>
        <w:ind w:left="3856" w:right="2990" w:hanging="856"/>
        <w:rPr>
          <w:rFonts w:hint="eastAsia" w:ascii="仿宋" w:hAnsi="仿宋" w:eastAsia="仿宋" w:cs="仿宋"/>
        </w:rPr>
      </w:pPr>
      <w:r>
        <w:rPr>
          <w:rFonts w:hint="eastAsia" w:ascii="仿宋" w:hAnsi="仿宋" w:eastAsia="仿宋" w:cs="仿宋"/>
          <w:spacing w:val="-14"/>
          <w:lang w:val="en-US" w:eastAsia="zh-CN"/>
        </w:rPr>
        <w:t>三、</w:t>
      </w:r>
      <w:r>
        <w:rPr>
          <w:rFonts w:hint="eastAsia" w:ascii="仿宋" w:hAnsi="仿宋" w:eastAsia="仿宋" w:cs="仿宋"/>
          <w:spacing w:val="4"/>
        </w:rPr>
        <w:t xml:space="preserve"> </w:t>
      </w:r>
      <w:r>
        <w:rPr>
          <w:rFonts w:hint="eastAsia" w:ascii="仿宋" w:hAnsi="仿宋" w:eastAsia="仿宋" w:cs="仿宋"/>
          <w:spacing w:val="-14"/>
        </w:rPr>
        <w:t>已标价工程量清单</w:t>
      </w:r>
      <w:r>
        <w:rPr>
          <w:rFonts w:hint="eastAsia" w:ascii="仿宋" w:hAnsi="仿宋" w:eastAsia="仿宋" w:cs="仿宋"/>
        </w:rPr>
        <w:t xml:space="preserve"> </w:t>
      </w:r>
      <w:r>
        <w:rPr>
          <w:rFonts w:hint="eastAsia" w:ascii="仿宋" w:hAnsi="仿宋" w:eastAsia="仿宋" w:cs="仿宋"/>
          <w:spacing w:val="-16"/>
        </w:rPr>
        <w:t>投</w:t>
      </w:r>
      <w:r>
        <w:rPr>
          <w:rFonts w:hint="eastAsia" w:ascii="仿宋" w:hAnsi="仿宋" w:eastAsia="仿宋" w:cs="仿宋"/>
          <w:spacing w:val="16"/>
        </w:rPr>
        <w:t xml:space="preserve"> </w:t>
      </w:r>
      <w:r>
        <w:rPr>
          <w:rFonts w:hint="eastAsia" w:ascii="仿宋" w:hAnsi="仿宋" w:eastAsia="仿宋" w:cs="仿宋"/>
          <w:spacing w:val="-16"/>
        </w:rPr>
        <w:t>标</w:t>
      </w:r>
      <w:r>
        <w:rPr>
          <w:rFonts w:hint="eastAsia" w:ascii="仿宋" w:hAnsi="仿宋" w:eastAsia="仿宋" w:cs="仿宋"/>
          <w:spacing w:val="59"/>
        </w:rPr>
        <w:t xml:space="preserve"> </w:t>
      </w:r>
      <w:r>
        <w:rPr>
          <w:rFonts w:hint="eastAsia" w:ascii="仿宋" w:hAnsi="仿宋" w:eastAsia="仿宋" w:cs="仿宋"/>
          <w:spacing w:val="-16"/>
        </w:rPr>
        <w:t>总</w:t>
      </w:r>
      <w:r>
        <w:rPr>
          <w:rFonts w:hint="eastAsia" w:ascii="仿宋" w:hAnsi="仿宋" w:eastAsia="仿宋" w:cs="仿宋"/>
          <w:spacing w:val="21"/>
        </w:rPr>
        <w:t xml:space="preserve"> </w:t>
      </w:r>
      <w:r>
        <w:rPr>
          <w:rFonts w:hint="eastAsia" w:ascii="仿宋" w:hAnsi="仿宋" w:eastAsia="仿宋" w:cs="仿宋"/>
          <w:spacing w:val="-16"/>
        </w:rPr>
        <w:t>价</w:t>
      </w:r>
    </w:p>
    <w:p>
      <w:pPr>
        <w:spacing w:line="277" w:lineRule="auto"/>
        <w:rPr>
          <w:rFonts w:hint="eastAsia" w:ascii="仿宋" w:hAnsi="仿宋" w:eastAsia="仿宋" w:cs="仿宋"/>
          <w:sz w:val="21"/>
        </w:rPr>
      </w:pPr>
    </w:p>
    <w:p>
      <w:pPr>
        <w:spacing w:line="277" w:lineRule="auto"/>
        <w:rPr>
          <w:rFonts w:hint="eastAsia" w:ascii="仿宋" w:hAnsi="仿宋" w:eastAsia="仿宋" w:cs="仿宋"/>
          <w:sz w:val="21"/>
        </w:rPr>
      </w:pPr>
    </w:p>
    <w:p>
      <w:pPr>
        <w:spacing w:line="277" w:lineRule="auto"/>
        <w:rPr>
          <w:rFonts w:hint="eastAsia" w:ascii="仿宋" w:hAnsi="仿宋" w:eastAsia="仿宋" w:cs="仿宋"/>
          <w:sz w:val="21"/>
        </w:rPr>
      </w:pPr>
    </w:p>
    <w:p>
      <w:pPr>
        <w:spacing w:line="277" w:lineRule="auto"/>
        <w:rPr>
          <w:rFonts w:hint="eastAsia" w:ascii="仿宋" w:hAnsi="仿宋" w:eastAsia="仿宋" w:cs="仿宋"/>
          <w:sz w:val="21"/>
        </w:rPr>
      </w:pPr>
    </w:p>
    <w:p>
      <w:pPr>
        <w:spacing w:line="277" w:lineRule="auto"/>
        <w:rPr>
          <w:rFonts w:hint="eastAsia" w:ascii="仿宋" w:hAnsi="仿宋" w:eastAsia="仿宋" w:cs="仿宋"/>
          <w:sz w:val="21"/>
        </w:rPr>
      </w:pPr>
    </w:p>
    <w:p>
      <w:pPr>
        <w:pStyle w:val="5"/>
        <w:spacing w:before="91" w:line="443" w:lineRule="auto"/>
        <w:ind w:left="302" w:right="2831" w:hanging="9"/>
        <w:rPr>
          <w:rFonts w:hint="eastAsia" w:ascii="仿宋" w:hAnsi="仿宋" w:eastAsia="仿宋" w:cs="仿宋"/>
        </w:rPr>
      </w:pPr>
      <w:r>
        <w:rPr>
          <w:rFonts w:hint="eastAsia" w:cs="仿宋"/>
          <w:spacing w:val="-25"/>
          <w:lang w:val="en-US" w:eastAsia="zh-CN"/>
        </w:rPr>
        <w:t>招</w:t>
      </w:r>
      <w:r>
        <w:rPr>
          <w:rFonts w:hint="eastAsia" w:ascii="仿宋" w:hAnsi="仿宋" w:eastAsia="仿宋" w:cs="仿宋"/>
          <w:spacing w:val="16"/>
        </w:rPr>
        <w:t xml:space="preserve">  </w:t>
      </w:r>
      <w:r>
        <w:rPr>
          <w:rFonts w:hint="eastAsia" w:cs="仿宋"/>
          <w:spacing w:val="-25"/>
          <w:lang w:val="en-US" w:eastAsia="zh-CN"/>
        </w:rPr>
        <w:t>标</w:t>
      </w:r>
      <w:r>
        <w:rPr>
          <w:rFonts w:hint="eastAsia" w:ascii="仿宋" w:hAnsi="仿宋" w:eastAsia="仿宋" w:cs="仿宋"/>
          <w:spacing w:val="22"/>
        </w:rPr>
        <w:t xml:space="preserve">  </w:t>
      </w:r>
      <w:r>
        <w:rPr>
          <w:rFonts w:hint="eastAsia" w:ascii="仿宋" w:hAnsi="仿宋" w:eastAsia="仿宋" w:cs="仿宋"/>
          <w:spacing w:val="-25"/>
        </w:rPr>
        <w:t>人：</w:t>
      </w:r>
      <w:bookmarkStart w:id="2" w:name="OLE_LINK2"/>
      <w:r>
        <w:rPr>
          <w:rFonts w:hint="eastAsia" w:ascii="仿宋" w:hAnsi="仿宋" w:eastAsia="仿宋" w:cs="仿宋"/>
          <w:spacing w:val="3"/>
          <w:u w:val="single" w:color="auto"/>
        </w:rPr>
        <w:t xml:space="preserve">                             </w:t>
      </w:r>
      <w:bookmarkEnd w:id="2"/>
      <w:r>
        <w:rPr>
          <w:rFonts w:hint="eastAsia" w:ascii="仿宋" w:hAnsi="仿宋" w:eastAsia="仿宋" w:cs="仿宋"/>
          <w:spacing w:val="1"/>
        </w:rPr>
        <w:t xml:space="preserve"> </w:t>
      </w:r>
      <w:r>
        <w:rPr>
          <w:rFonts w:hint="eastAsia" w:ascii="仿宋" w:hAnsi="仿宋" w:eastAsia="仿宋" w:cs="仿宋"/>
          <w:spacing w:val="-17"/>
        </w:rPr>
        <w:t>工</w:t>
      </w:r>
      <w:r>
        <w:rPr>
          <w:rFonts w:hint="eastAsia" w:ascii="仿宋" w:hAnsi="仿宋" w:eastAsia="仿宋" w:cs="仿宋"/>
          <w:spacing w:val="35"/>
        </w:rPr>
        <w:t xml:space="preserve"> </w:t>
      </w:r>
      <w:r>
        <w:rPr>
          <w:rFonts w:hint="eastAsia" w:ascii="仿宋" w:hAnsi="仿宋" w:eastAsia="仿宋" w:cs="仿宋"/>
          <w:spacing w:val="-17"/>
        </w:rPr>
        <w:t>程</w:t>
      </w:r>
      <w:r>
        <w:rPr>
          <w:rFonts w:hint="eastAsia" w:ascii="仿宋" w:hAnsi="仿宋" w:eastAsia="仿宋" w:cs="仿宋"/>
          <w:spacing w:val="23"/>
        </w:rPr>
        <w:t xml:space="preserve"> </w:t>
      </w:r>
      <w:r>
        <w:rPr>
          <w:rFonts w:hint="eastAsia" w:ascii="仿宋" w:hAnsi="仿宋" w:eastAsia="仿宋" w:cs="仿宋"/>
          <w:spacing w:val="-17"/>
        </w:rPr>
        <w:t>名</w:t>
      </w:r>
      <w:r>
        <w:rPr>
          <w:rFonts w:hint="eastAsia" w:ascii="仿宋" w:hAnsi="仿宋" w:eastAsia="仿宋" w:cs="仿宋"/>
          <w:spacing w:val="18"/>
        </w:rPr>
        <w:t xml:space="preserve"> </w:t>
      </w:r>
      <w:r>
        <w:rPr>
          <w:rFonts w:hint="eastAsia" w:ascii="仿宋" w:hAnsi="仿宋" w:eastAsia="仿宋" w:cs="仿宋"/>
          <w:spacing w:val="-17"/>
        </w:rPr>
        <w:t>称：</w:t>
      </w:r>
      <w:r>
        <w:rPr>
          <w:rFonts w:hint="eastAsia" w:ascii="仿宋" w:hAnsi="仿宋" w:eastAsia="仿宋" w:cs="仿宋"/>
          <w:spacing w:val="3"/>
          <w:u w:val="single" w:color="auto"/>
        </w:rPr>
        <w:t xml:space="preserve">                          </w:t>
      </w:r>
      <w:r>
        <w:rPr>
          <w:rFonts w:hint="eastAsia" w:cs="仿宋"/>
          <w:spacing w:val="3"/>
          <w:u w:val="single" w:color="auto"/>
          <w:lang w:val="en-US" w:eastAsia="zh-CN"/>
        </w:rPr>
        <w:t xml:space="preserve">   </w:t>
      </w:r>
      <w:r>
        <w:rPr>
          <w:rFonts w:hint="eastAsia" w:ascii="仿宋" w:hAnsi="仿宋" w:eastAsia="仿宋" w:cs="仿宋"/>
          <w:spacing w:val="3"/>
          <w:u w:val="single" w:color="auto"/>
        </w:rPr>
        <w:t xml:space="preserve">   </w:t>
      </w:r>
    </w:p>
    <w:p>
      <w:pPr>
        <w:pStyle w:val="5"/>
        <w:spacing w:before="1" w:line="222" w:lineRule="auto"/>
        <w:ind w:left="288"/>
        <w:rPr>
          <w:rFonts w:hint="eastAsia" w:ascii="仿宋" w:hAnsi="仿宋" w:eastAsia="仿宋" w:cs="仿宋"/>
          <w:spacing w:val="-8"/>
        </w:rPr>
      </w:pPr>
    </w:p>
    <w:p>
      <w:pPr>
        <w:pStyle w:val="5"/>
        <w:spacing w:before="1" w:line="222" w:lineRule="auto"/>
        <w:ind w:left="288"/>
        <w:rPr>
          <w:rFonts w:hint="eastAsia" w:ascii="仿宋" w:hAnsi="仿宋" w:eastAsia="仿宋" w:cs="仿宋"/>
        </w:rPr>
      </w:pPr>
      <w:r>
        <w:rPr>
          <w:rFonts w:hint="eastAsia" w:ascii="仿宋" w:hAnsi="仿宋" w:eastAsia="仿宋" w:cs="仿宋"/>
          <w:spacing w:val="-8"/>
        </w:rPr>
        <w:t>投标总价（小写</w:t>
      </w:r>
      <w:r>
        <w:rPr>
          <w:rFonts w:hint="eastAsia" w:ascii="仿宋" w:hAnsi="仿宋" w:eastAsia="仿宋" w:cs="仿宋"/>
          <w:spacing w:val="-3"/>
        </w:rPr>
        <w:t>）：</w:t>
      </w:r>
      <w:r>
        <w:rPr>
          <w:rFonts w:hint="eastAsia" w:ascii="仿宋" w:hAnsi="仿宋" w:eastAsia="仿宋" w:cs="仿宋"/>
          <w:u w:val="single" w:color="auto"/>
        </w:rPr>
        <w:t xml:space="preserve">                          </w:t>
      </w:r>
    </w:p>
    <w:p>
      <w:pPr>
        <w:pStyle w:val="5"/>
        <w:spacing w:before="286" w:line="224" w:lineRule="auto"/>
        <w:ind w:left="1446"/>
        <w:rPr>
          <w:rFonts w:hint="eastAsia" w:ascii="仿宋" w:hAnsi="仿宋" w:eastAsia="仿宋" w:cs="仿宋"/>
        </w:rPr>
      </w:pPr>
      <w:r>
        <w:rPr>
          <w:rFonts w:hint="eastAsia" w:ascii="仿宋" w:hAnsi="仿宋" w:eastAsia="仿宋" w:cs="仿宋"/>
          <w:spacing w:val="-15"/>
        </w:rPr>
        <w:t>（大写</w:t>
      </w:r>
      <w:r>
        <w:rPr>
          <w:rFonts w:hint="eastAsia" w:ascii="仿宋" w:hAnsi="仿宋" w:eastAsia="仿宋" w:cs="仿宋"/>
          <w:spacing w:val="-10"/>
        </w:rPr>
        <w:t>）：</w:t>
      </w:r>
      <w:r>
        <w:rPr>
          <w:rFonts w:hint="eastAsia" w:ascii="仿宋" w:hAnsi="仿宋" w:eastAsia="仿宋" w:cs="仿宋"/>
          <w:u w:val="single" w:color="auto"/>
        </w:rPr>
        <w:t xml:space="preserve">                          </w:t>
      </w:r>
    </w:p>
    <w:p>
      <w:pPr>
        <w:spacing w:line="256" w:lineRule="auto"/>
        <w:rPr>
          <w:rFonts w:hint="eastAsia" w:ascii="仿宋" w:hAnsi="仿宋" w:eastAsia="仿宋" w:cs="仿宋"/>
          <w:sz w:val="21"/>
        </w:rPr>
      </w:pPr>
    </w:p>
    <w:p>
      <w:pPr>
        <w:spacing w:line="256" w:lineRule="auto"/>
        <w:rPr>
          <w:rFonts w:hint="eastAsia" w:ascii="仿宋" w:hAnsi="仿宋" w:eastAsia="仿宋" w:cs="仿宋"/>
          <w:sz w:val="21"/>
        </w:rPr>
      </w:pPr>
    </w:p>
    <w:p>
      <w:pPr>
        <w:spacing w:line="257" w:lineRule="auto"/>
        <w:rPr>
          <w:rFonts w:hint="eastAsia" w:ascii="仿宋" w:hAnsi="仿宋" w:eastAsia="仿宋" w:cs="仿宋"/>
          <w:sz w:val="21"/>
        </w:rPr>
      </w:pPr>
    </w:p>
    <w:p>
      <w:pPr>
        <w:spacing w:line="257" w:lineRule="auto"/>
        <w:rPr>
          <w:rFonts w:hint="eastAsia" w:ascii="仿宋" w:hAnsi="仿宋" w:eastAsia="仿宋" w:cs="仿宋"/>
          <w:sz w:val="21"/>
        </w:rPr>
      </w:pPr>
    </w:p>
    <w:p>
      <w:pPr>
        <w:pStyle w:val="5"/>
        <w:spacing w:before="92" w:line="223" w:lineRule="auto"/>
        <w:ind w:left="326"/>
        <w:rPr>
          <w:rFonts w:hint="eastAsia" w:ascii="仿宋" w:hAnsi="仿宋" w:eastAsia="仿宋" w:cs="仿宋"/>
        </w:rPr>
      </w:pPr>
      <w:r>
        <w:rPr>
          <w:rFonts w:hint="eastAsia" w:cs="仿宋"/>
          <w:spacing w:val="-12"/>
          <w:lang w:val="en-US" w:eastAsia="zh-CN"/>
        </w:rPr>
        <w:t>投</w:t>
      </w:r>
      <w:r>
        <w:rPr>
          <w:rFonts w:hint="eastAsia" w:ascii="仿宋" w:hAnsi="仿宋" w:eastAsia="仿宋" w:cs="仿宋"/>
          <w:spacing w:val="20"/>
        </w:rPr>
        <w:t xml:space="preserve">  </w:t>
      </w:r>
      <w:r>
        <w:rPr>
          <w:rFonts w:hint="eastAsia" w:cs="仿宋"/>
          <w:spacing w:val="-12"/>
          <w:lang w:val="en-US" w:eastAsia="zh-CN"/>
        </w:rPr>
        <w:t>标</w:t>
      </w:r>
      <w:r>
        <w:rPr>
          <w:rFonts w:hint="eastAsia" w:ascii="仿宋" w:hAnsi="仿宋" w:eastAsia="仿宋" w:cs="仿宋"/>
          <w:spacing w:val="40"/>
        </w:rPr>
        <w:t xml:space="preserve">  </w:t>
      </w:r>
      <w:r>
        <w:rPr>
          <w:rFonts w:hint="eastAsia" w:cs="仿宋"/>
          <w:spacing w:val="-12"/>
          <w:lang w:val="en-US" w:eastAsia="zh-CN"/>
        </w:rPr>
        <w:t>人</w:t>
      </w:r>
      <w:r>
        <w:rPr>
          <w:rFonts w:hint="eastAsia" w:ascii="仿宋" w:hAnsi="仿宋" w:eastAsia="仿宋" w:cs="仿宋"/>
          <w:spacing w:val="-46"/>
        </w:rPr>
        <w:t>：</w:t>
      </w:r>
      <w:r>
        <w:rPr>
          <w:rFonts w:hint="eastAsia" w:ascii="仿宋" w:hAnsi="仿宋" w:eastAsia="仿宋" w:cs="仿宋"/>
          <w:spacing w:val="4"/>
          <w:u w:val="single" w:color="auto"/>
        </w:rPr>
        <w:t xml:space="preserve">                               </w:t>
      </w:r>
      <w:r>
        <w:rPr>
          <w:rFonts w:hint="eastAsia" w:ascii="仿宋" w:hAnsi="仿宋" w:eastAsia="仿宋" w:cs="仿宋"/>
          <w:spacing w:val="-46"/>
        </w:rPr>
        <w:t>（</w:t>
      </w:r>
      <w:r>
        <w:rPr>
          <w:rFonts w:hint="eastAsia" w:ascii="仿宋" w:hAnsi="仿宋" w:eastAsia="仿宋" w:cs="仿宋"/>
          <w:spacing w:val="-12"/>
        </w:rPr>
        <w:t>公章）</w:t>
      </w:r>
    </w:p>
    <w:p>
      <w:pPr>
        <w:spacing w:line="306" w:lineRule="auto"/>
        <w:rPr>
          <w:rFonts w:hint="eastAsia" w:ascii="仿宋" w:hAnsi="仿宋" w:eastAsia="仿宋" w:cs="仿宋"/>
          <w:sz w:val="21"/>
        </w:rPr>
      </w:pPr>
    </w:p>
    <w:p>
      <w:pPr>
        <w:spacing w:line="306" w:lineRule="auto"/>
        <w:rPr>
          <w:rFonts w:hint="eastAsia" w:ascii="仿宋" w:hAnsi="仿宋" w:eastAsia="仿宋" w:cs="仿宋"/>
          <w:sz w:val="21"/>
        </w:rPr>
      </w:pPr>
    </w:p>
    <w:p>
      <w:pPr>
        <w:spacing w:line="306" w:lineRule="auto"/>
        <w:rPr>
          <w:rFonts w:hint="eastAsia" w:ascii="仿宋" w:hAnsi="仿宋" w:eastAsia="仿宋" w:cs="仿宋"/>
          <w:sz w:val="21"/>
        </w:rPr>
      </w:pPr>
    </w:p>
    <w:p>
      <w:pPr>
        <w:pStyle w:val="5"/>
        <w:spacing w:before="91" w:line="223" w:lineRule="auto"/>
        <w:ind w:left="341"/>
        <w:rPr>
          <w:rFonts w:hint="eastAsia" w:ascii="仿宋" w:hAnsi="仿宋" w:eastAsia="仿宋" w:cs="仿宋"/>
        </w:rPr>
      </w:pPr>
      <w:bookmarkStart w:id="3" w:name="OLE_LINK9"/>
      <w:r>
        <w:rPr>
          <w:rFonts w:hint="eastAsia" w:ascii="仿宋" w:hAnsi="仿宋" w:eastAsia="仿宋" w:cs="仿宋"/>
          <w:spacing w:val="-1"/>
        </w:rPr>
        <w:t>法定代表人或授权委托人</w:t>
      </w:r>
      <w:bookmarkEnd w:id="3"/>
      <w:r>
        <w:rPr>
          <w:rFonts w:hint="eastAsia" w:ascii="仿宋" w:hAnsi="仿宋" w:eastAsia="仿宋" w:cs="仿宋"/>
          <w:spacing w:val="-32"/>
        </w:rPr>
        <w:t>：</w:t>
      </w:r>
      <w:r>
        <w:rPr>
          <w:rFonts w:hint="eastAsia" w:ascii="仿宋" w:hAnsi="仿宋" w:eastAsia="仿宋" w:cs="仿宋"/>
          <w:spacing w:val="7"/>
          <w:u w:val="single" w:color="auto"/>
        </w:rPr>
        <w:t xml:space="preserve">                   </w:t>
      </w:r>
      <w:r>
        <w:rPr>
          <w:rFonts w:hint="eastAsia" w:ascii="仿宋" w:hAnsi="仿宋" w:eastAsia="仿宋" w:cs="仿宋"/>
          <w:spacing w:val="-32"/>
        </w:rPr>
        <w:t>（</w:t>
      </w:r>
      <w:r>
        <w:rPr>
          <w:rFonts w:hint="eastAsia" w:ascii="仿宋" w:hAnsi="仿宋" w:eastAsia="仿宋" w:cs="仿宋"/>
          <w:spacing w:val="-1"/>
        </w:rPr>
        <w:t>签字或盖章）</w:t>
      </w:r>
    </w:p>
    <w:p>
      <w:pPr>
        <w:spacing w:line="304" w:lineRule="auto"/>
        <w:rPr>
          <w:rFonts w:hint="eastAsia" w:ascii="仿宋" w:hAnsi="仿宋" w:eastAsia="仿宋" w:cs="仿宋"/>
          <w:sz w:val="21"/>
        </w:rPr>
      </w:pPr>
    </w:p>
    <w:p>
      <w:pPr>
        <w:spacing w:line="305" w:lineRule="auto"/>
        <w:rPr>
          <w:rFonts w:hint="eastAsia" w:ascii="仿宋" w:hAnsi="仿宋" w:eastAsia="仿宋" w:cs="仿宋"/>
          <w:sz w:val="21"/>
        </w:rPr>
      </w:pPr>
    </w:p>
    <w:p>
      <w:pPr>
        <w:spacing w:line="305" w:lineRule="auto"/>
        <w:rPr>
          <w:rFonts w:hint="eastAsia" w:ascii="仿宋" w:hAnsi="仿宋" w:eastAsia="仿宋" w:cs="仿宋"/>
          <w:sz w:val="21"/>
        </w:rPr>
      </w:pPr>
    </w:p>
    <w:p>
      <w:pPr>
        <w:pStyle w:val="5"/>
        <w:spacing w:before="92" w:line="222" w:lineRule="auto"/>
        <w:ind w:left="286"/>
        <w:rPr>
          <w:rFonts w:hint="eastAsia" w:ascii="仿宋" w:hAnsi="仿宋" w:eastAsia="仿宋" w:cs="仿宋"/>
        </w:rPr>
      </w:pPr>
      <w:r>
        <w:rPr>
          <w:rFonts w:hint="eastAsia" w:ascii="仿宋" w:hAnsi="仿宋" w:eastAsia="仿宋" w:cs="仿宋"/>
          <w:spacing w:val="-16"/>
        </w:rPr>
        <w:t>编制人：</w:t>
      </w:r>
      <w:r>
        <w:rPr>
          <w:rFonts w:hint="eastAsia" w:ascii="仿宋" w:hAnsi="仿宋" w:eastAsia="仿宋" w:cs="仿宋"/>
          <w:u w:val="single" w:color="auto"/>
        </w:rPr>
        <w:t xml:space="preserve">                                                </w:t>
      </w:r>
    </w:p>
    <w:p>
      <w:pPr>
        <w:spacing w:line="305" w:lineRule="auto"/>
        <w:rPr>
          <w:rFonts w:hint="eastAsia" w:ascii="仿宋" w:hAnsi="仿宋" w:eastAsia="仿宋" w:cs="仿宋"/>
          <w:sz w:val="21"/>
        </w:rPr>
      </w:pPr>
    </w:p>
    <w:p>
      <w:pPr>
        <w:spacing w:line="306" w:lineRule="auto"/>
        <w:rPr>
          <w:rFonts w:hint="eastAsia" w:ascii="仿宋" w:hAnsi="仿宋" w:eastAsia="仿宋" w:cs="仿宋"/>
          <w:sz w:val="21"/>
        </w:rPr>
      </w:pPr>
    </w:p>
    <w:p>
      <w:pPr>
        <w:spacing w:line="306" w:lineRule="auto"/>
        <w:rPr>
          <w:rFonts w:hint="eastAsia" w:ascii="仿宋" w:hAnsi="仿宋" w:eastAsia="仿宋" w:cs="仿宋"/>
          <w:sz w:val="21"/>
        </w:rPr>
      </w:pPr>
    </w:p>
    <w:p>
      <w:pPr>
        <w:pStyle w:val="5"/>
        <w:spacing w:before="92" w:line="222" w:lineRule="auto"/>
        <w:ind w:left="327"/>
        <w:outlineLvl w:val="1"/>
        <w:rPr>
          <w:rFonts w:hint="eastAsia" w:ascii="仿宋" w:hAnsi="仿宋" w:eastAsia="仿宋" w:cs="仿宋"/>
        </w:rPr>
      </w:pPr>
      <w:r>
        <w:rPr>
          <w:rFonts w:hint="eastAsia" w:ascii="仿宋" w:hAnsi="仿宋" w:eastAsia="仿宋" w:cs="仿宋"/>
          <w:spacing w:val="-6"/>
        </w:rPr>
        <w:t>编制时间：</w:t>
      </w:r>
      <w:r>
        <w:rPr>
          <w:rFonts w:hint="eastAsia" w:ascii="仿宋" w:hAnsi="仿宋" w:eastAsia="仿宋" w:cs="仿宋"/>
          <w:spacing w:val="-6"/>
          <w:u w:val="single" w:color="auto"/>
        </w:rPr>
        <w:t xml:space="preserve">                    </w:t>
      </w:r>
      <w:r>
        <w:rPr>
          <w:rFonts w:hint="eastAsia" w:ascii="仿宋" w:hAnsi="仿宋" w:eastAsia="仿宋" w:cs="仿宋"/>
          <w:spacing w:val="-7"/>
          <w:u w:val="single" w:color="auto"/>
        </w:rPr>
        <w:t xml:space="preserve">                            </w:t>
      </w:r>
    </w:p>
    <w:p>
      <w:pPr>
        <w:spacing w:line="356" w:lineRule="auto"/>
        <w:rPr>
          <w:rFonts w:hint="eastAsia" w:ascii="仿宋" w:hAnsi="仿宋" w:eastAsia="仿宋" w:cs="仿宋"/>
          <w:sz w:val="21"/>
        </w:rPr>
      </w:pPr>
    </w:p>
    <w:p>
      <w:pPr>
        <w:spacing w:line="356" w:lineRule="auto"/>
        <w:rPr>
          <w:rFonts w:hint="eastAsia" w:ascii="仿宋" w:hAnsi="仿宋" w:eastAsia="仿宋" w:cs="仿宋"/>
          <w:sz w:val="21"/>
        </w:rPr>
      </w:pPr>
    </w:p>
    <w:p>
      <w:pPr>
        <w:pStyle w:val="5"/>
        <w:spacing w:before="62" w:line="438" w:lineRule="auto"/>
        <w:ind w:right="15" w:firstLine="1"/>
        <w:rPr>
          <w:rFonts w:hint="eastAsia" w:ascii="仿宋" w:hAnsi="仿宋" w:eastAsia="仿宋" w:cs="仿宋"/>
          <w:sz w:val="19"/>
          <w:szCs w:val="19"/>
        </w:rPr>
      </w:pPr>
      <w:r>
        <w:rPr>
          <w:rFonts w:hint="eastAsia" w:ascii="仿宋" w:hAnsi="仿宋" w:eastAsia="仿宋" w:cs="仿宋"/>
          <w:spacing w:val="17"/>
          <w:sz w:val="19"/>
          <w:szCs w:val="19"/>
        </w:rPr>
        <w:t>说明</w:t>
      </w:r>
      <w:r>
        <w:rPr>
          <w:rFonts w:hint="eastAsia" w:ascii="仿宋" w:hAnsi="仿宋" w:eastAsia="仿宋" w:cs="仿宋"/>
          <w:spacing w:val="-52"/>
          <w:sz w:val="19"/>
          <w:szCs w:val="19"/>
        </w:rPr>
        <w:t xml:space="preserve"> </w:t>
      </w:r>
      <w:r>
        <w:rPr>
          <w:rFonts w:hint="eastAsia" w:ascii="仿宋" w:hAnsi="仿宋" w:eastAsia="仿宋" w:cs="仿宋"/>
          <w:spacing w:val="17"/>
          <w:sz w:val="19"/>
          <w:szCs w:val="19"/>
        </w:rPr>
        <w:t>：</w:t>
      </w:r>
      <w:r>
        <w:rPr>
          <w:rFonts w:hint="eastAsia" w:ascii="仿宋" w:hAnsi="仿宋" w:eastAsia="仿宋" w:cs="仿宋"/>
          <w:spacing w:val="-45"/>
          <w:sz w:val="19"/>
          <w:szCs w:val="19"/>
        </w:rPr>
        <w:t xml:space="preserve"> </w:t>
      </w:r>
      <w:r>
        <w:rPr>
          <w:rFonts w:hint="eastAsia" w:ascii="仿宋" w:hAnsi="仿宋" w:eastAsia="仿宋" w:cs="仿宋"/>
          <w:spacing w:val="17"/>
          <w:sz w:val="19"/>
          <w:szCs w:val="19"/>
        </w:rPr>
        <w:t>已标价工程量清单按第五章“</w:t>
      </w:r>
      <w:r>
        <w:rPr>
          <w:rFonts w:hint="eastAsia" w:ascii="仿宋" w:hAnsi="仿宋" w:eastAsia="仿宋" w:cs="仿宋"/>
          <w:spacing w:val="-62"/>
          <w:sz w:val="19"/>
          <w:szCs w:val="19"/>
        </w:rPr>
        <w:t xml:space="preserve"> </w:t>
      </w:r>
      <w:r>
        <w:rPr>
          <w:rFonts w:hint="eastAsia" w:ascii="仿宋" w:hAnsi="仿宋" w:eastAsia="仿宋" w:cs="仿宋"/>
          <w:spacing w:val="17"/>
          <w:sz w:val="19"/>
          <w:szCs w:val="19"/>
        </w:rPr>
        <w:t>工程量清单</w:t>
      </w:r>
      <w:r>
        <w:rPr>
          <w:rFonts w:hint="eastAsia" w:ascii="仿宋" w:hAnsi="仿宋" w:eastAsia="仿宋" w:cs="仿宋"/>
          <w:spacing w:val="-55"/>
          <w:sz w:val="19"/>
          <w:szCs w:val="19"/>
        </w:rPr>
        <w:t xml:space="preserve"> </w:t>
      </w:r>
      <w:r>
        <w:rPr>
          <w:rFonts w:hint="eastAsia" w:ascii="仿宋" w:hAnsi="仿宋" w:eastAsia="仿宋" w:cs="仿宋"/>
          <w:spacing w:val="17"/>
          <w:sz w:val="19"/>
          <w:szCs w:val="19"/>
        </w:rPr>
        <w:t>”</w:t>
      </w:r>
      <w:r>
        <w:rPr>
          <w:rFonts w:hint="eastAsia" w:ascii="仿宋" w:hAnsi="仿宋" w:eastAsia="仿宋" w:cs="仿宋"/>
          <w:spacing w:val="-68"/>
          <w:sz w:val="19"/>
          <w:szCs w:val="19"/>
        </w:rPr>
        <w:t xml:space="preserve"> </w:t>
      </w:r>
      <w:r>
        <w:rPr>
          <w:rFonts w:hint="eastAsia" w:ascii="仿宋" w:hAnsi="仿宋" w:eastAsia="仿宋" w:cs="仿宋"/>
          <w:spacing w:val="17"/>
          <w:sz w:val="19"/>
          <w:szCs w:val="19"/>
        </w:rPr>
        <w:t>中的相关清</w:t>
      </w:r>
      <w:r>
        <w:rPr>
          <w:rFonts w:hint="eastAsia" w:ascii="仿宋" w:hAnsi="仿宋" w:eastAsia="仿宋" w:cs="仿宋"/>
          <w:spacing w:val="16"/>
          <w:sz w:val="19"/>
          <w:szCs w:val="19"/>
        </w:rPr>
        <w:t>单表格式填写</w:t>
      </w:r>
      <w:r>
        <w:rPr>
          <w:rFonts w:hint="eastAsia" w:ascii="仿宋" w:hAnsi="仿宋" w:eastAsia="仿宋" w:cs="仿宋"/>
          <w:spacing w:val="-54"/>
          <w:sz w:val="19"/>
          <w:szCs w:val="19"/>
        </w:rPr>
        <w:t xml:space="preserve"> </w:t>
      </w:r>
      <w:r>
        <w:rPr>
          <w:rFonts w:hint="eastAsia" w:ascii="仿宋" w:hAnsi="仿宋" w:eastAsia="仿宋" w:cs="仿宋"/>
          <w:spacing w:val="16"/>
          <w:sz w:val="19"/>
          <w:szCs w:val="19"/>
        </w:rPr>
        <w:t>。构成合同文件的已</w:t>
      </w:r>
      <w:r>
        <w:rPr>
          <w:rFonts w:hint="eastAsia" w:ascii="仿宋" w:hAnsi="仿宋" w:eastAsia="仿宋" w:cs="仿宋"/>
          <w:sz w:val="19"/>
          <w:szCs w:val="19"/>
        </w:rPr>
        <w:t xml:space="preserve"> 标</w:t>
      </w:r>
      <w:r>
        <w:rPr>
          <w:rFonts w:hint="eastAsia" w:ascii="仿宋" w:hAnsi="仿宋" w:eastAsia="仿宋" w:cs="仿宋"/>
          <w:spacing w:val="20"/>
          <w:sz w:val="19"/>
          <w:szCs w:val="19"/>
        </w:rPr>
        <w:t>价工程量清单</w:t>
      </w:r>
      <w:r>
        <w:rPr>
          <w:rFonts w:hint="eastAsia" w:ascii="仿宋" w:hAnsi="仿宋" w:eastAsia="仿宋" w:cs="仿宋"/>
          <w:spacing w:val="-55"/>
          <w:sz w:val="19"/>
          <w:szCs w:val="19"/>
        </w:rPr>
        <w:t xml:space="preserve"> </w:t>
      </w:r>
      <w:r>
        <w:rPr>
          <w:rFonts w:hint="eastAsia" w:ascii="仿宋" w:hAnsi="仿宋" w:eastAsia="仿宋" w:cs="仿宋"/>
          <w:spacing w:val="20"/>
          <w:sz w:val="19"/>
          <w:szCs w:val="19"/>
        </w:rPr>
        <w:t>包括</w:t>
      </w:r>
      <w:r>
        <w:rPr>
          <w:rFonts w:hint="eastAsia" w:ascii="仿宋" w:hAnsi="仿宋" w:eastAsia="仿宋" w:cs="仿宋"/>
          <w:spacing w:val="-54"/>
          <w:sz w:val="19"/>
          <w:szCs w:val="19"/>
        </w:rPr>
        <w:t xml:space="preserve"> </w:t>
      </w:r>
      <w:r>
        <w:rPr>
          <w:rFonts w:hint="eastAsia" w:ascii="仿宋" w:hAnsi="仿宋" w:eastAsia="仿宋" w:cs="仿宋"/>
          <w:spacing w:val="20"/>
          <w:sz w:val="19"/>
          <w:szCs w:val="19"/>
        </w:rPr>
        <w:t>第五章</w:t>
      </w:r>
      <w:r>
        <w:rPr>
          <w:rFonts w:hint="eastAsia" w:ascii="仿宋" w:hAnsi="仿宋" w:eastAsia="仿宋" w:cs="仿宋"/>
          <w:spacing w:val="-68"/>
          <w:sz w:val="19"/>
          <w:szCs w:val="19"/>
        </w:rPr>
        <w:t xml:space="preserve"> </w:t>
      </w:r>
      <w:r>
        <w:rPr>
          <w:rFonts w:hint="eastAsia" w:ascii="仿宋" w:hAnsi="仿宋" w:eastAsia="仿宋" w:cs="仿宋"/>
          <w:spacing w:val="20"/>
          <w:sz w:val="19"/>
          <w:szCs w:val="19"/>
        </w:rPr>
        <w:t>“</w:t>
      </w:r>
      <w:r>
        <w:rPr>
          <w:rFonts w:hint="eastAsia" w:ascii="仿宋" w:hAnsi="仿宋" w:eastAsia="仿宋" w:cs="仿宋"/>
          <w:spacing w:val="-58"/>
          <w:sz w:val="19"/>
          <w:szCs w:val="19"/>
        </w:rPr>
        <w:t xml:space="preserve"> </w:t>
      </w:r>
      <w:r>
        <w:rPr>
          <w:rFonts w:hint="eastAsia" w:ascii="仿宋" w:hAnsi="仿宋" w:eastAsia="仿宋" w:cs="仿宋"/>
          <w:spacing w:val="20"/>
          <w:sz w:val="19"/>
          <w:szCs w:val="19"/>
        </w:rPr>
        <w:t>工程量清单</w:t>
      </w:r>
      <w:r>
        <w:rPr>
          <w:rFonts w:hint="eastAsia" w:ascii="仿宋" w:hAnsi="仿宋" w:eastAsia="仿宋" w:cs="仿宋"/>
          <w:spacing w:val="-50"/>
          <w:sz w:val="19"/>
          <w:szCs w:val="19"/>
        </w:rPr>
        <w:t xml:space="preserve"> </w:t>
      </w:r>
      <w:r>
        <w:rPr>
          <w:rFonts w:hint="eastAsia" w:ascii="仿宋" w:hAnsi="仿宋" w:eastAsia="仿宋" w:cs="仿宋"/>
          <w:spacing w:val="20"/>
          <w:sz w:val="19"/>
          <w:szCs w:val="19"/>
        </w:rPr>
        <w:t>”有</w:t>
      </w:r>
      <w:r>
        <w:rPr>
          <w:rFonts w:hint="eastAsia" w:ascii="仿宋" w:hAnsi="仿宋" w:eastAsia="仿宋" w:cs="仿宋"/>
          <w:spacing w:val="-56"/>
          <w:sz w:val="19"/>
          <w:szCs w:val="19"/>
        </w:rPr>
        <w:t xml:space="preserve"> </w:t>
      </w:r>
      <w:r>
        <w:rPr>
          <w:rFonts w:hint="eastAsia" w:ascii="仿宋" w:hAnsi="仿宋" w:eastAsia="仿宋" w:cs="仿宋"/>
          <w:spacing w:val="20"/>
          <w:sz w:val="19"/>
          <w:szCs w:val="19"/>
        </w:rPr>
        <w:t>关工程量清单、投标报价以及其他说明的内容。</w:t>
      </w:r>
    </w:p>
    <w:p>
      <w:pPr>
        <w:spacing w:line="230" w:lineRule="auto"/>
        <w:rPr>
          <w:rFonts w:hint="eastAsia" w:ascii="仿宋" w:hAnsi="仿宋" w:eastAsia="仿宋" w:cs="仿宋"/>
          <w:sz w:val="19"/>
          <w:szCs w:val="19"/>
        </w:rPr>
        <w:sectPr>
          <w:footerReference r:id="rId16" w:type="default"/>
          <w:pgSz w:w="11906" w:h="16838"/>
          <w:pgMar w:top="400" w:right="1473" w:bottom="1143" w:left="1500" w:header="0" w:footer="967" w:gutter="0"/>
          <w:pgNumType w:fmt="decimal"/>
          <w:cols w:space="720" w:num="1"/>
        </w:sectPr>
      </w:pPr>
    </w:p>
    <w:p>
      <w:pPr>
        <w:spacing w:line="265" w:lineRule="auto"/>
        <w:rPr>
          <w:rFonts w:hint="eastAsia" w:ascii="仿宋" w:hAnsi="仿宋" w:eastAsia="仿宋" w:cs="仿宋"/>
          <w:sz w:val="21"/>
        </w:rPr>
      </w:pPr>
    </w:p>
    <w:p>
      <w:pPr>
        <w:spacing w:line="266" w:lineRule="auto"/>
        <w:rPr>
          <w:rFonts w:hint="eastAsia" w:ascii="仿宋" w:hAnsi="仿宋" w:eastAsia="仿宋" w:cs="仿宋"/>
          <w:sz w:val="21"/>
        </w:rPr>
      </w:pPr>
    </w:p>
    <w:p>
      <w:pPr>
        <w:pStyle w:val="5"/>
        <w:spacing w:before="91" w:line="223" w:lineRule="auto"/>
        <w:ind w:left="2993"/>
        <w:rPr>
          <w:rFonts w:hint="eastAsia" w:ascii="仿宋" w:hAnsi="仿宋" w:eastAsia="仿宋" w:cs="仿宋"/>
        </w:rPr>
      </w:pPr>
      <w:r>
        <w:rPr>
          <w:rFonts w:hint="eastAsia" w:ascii="仿宋" w:hAnsi="仿宋" w:eastAsia="仿宋" w:cs="仿宋"/>
          <w:spacing w:val="-3"/>
          <w:lang w:val="en-US" w:eastAsia="zh-CN"/>
        </w:rPr>
        <w:t>四、</w:t>
      </w:r>
      <w:r>
        <w:rPr>
          <w:rFonts w:hint="eastAsia" w:ascii="仿宋" w:hAnsi="仿宋" w:eastAsia="仿宋" w:cs="仿宋"/>
          <w:spacing w:val="-3"/>
        </w:rPr>
        <w:t xml:space="preserve"> 施工组织设计</w:t>
      </w:r>
    </w:p>
    <w:p>
      <w:pPr>
        <w:spacing w:line="326" w:lineRule="auto"/>
        <w:rPr>
          <w:rFonts w:hint="eastAsia" w:ascii="仿宋" w:hAnsi="仿宋" w:eastAsia="仿宋" w:cs="仿宋"/>
          <w:sz w:val="21"/>
        </w:rPr>
      </w:pPr>
    </w:p>
    <w:p>
      <w:pPr>
        <w:spacing w:line="326" w:lineRule="auto"/>
        <w:rPr>
          <w:rFonts w:hint="eastAsia" w:ascii="仿宋" w:hAnsi="仿宋" w:eastAsia="仿宋" w:cs="仿宋"/>
          <w:sz w:val="21"/>
        </w:rPr>
      </w:pPr>
    </w:p>
    <w:p>
      <w:pPr>
        <w:pStyle w:val="5"/>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（1）工程概况及特点；</w:t>
      </w:r>
    </w:p>
    <w:p>
      <w:pPr>
        <w:pStyle w:val="5"/>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（2）资源配备计划；</w:t>
      </w:r>
    </w:p>
    <w:p>
      <w:pPr>
        <w:pStyle w:val="5"/>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（3）施工方案与技术措施；</w:t>
      </w:r>
    </w:p>
    <w:p>
      <w:pPr>
        <w:pStyle w:val="5"/>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（4）质量管理体系与措施；</w:t>
      </w:r>
    </w:p>
    <w:p>
      <w:pPr>
        <w:pStyle w:val="5"/>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（5）安全管理体系与措施；</w:t>
      </w:r>
    </w:p>
    <w:p>
      <w:pPr>
        <w:pStyle w:val="5"/>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（6）环境保护管理体系与措施；</w:t>
      </w:r>
    </w:p>
    <w:p>
      <w:pPr>
        <w:pStyle w:val="5"/>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（7）工程进度计划与措施；</w:t>
      </w:r>
    </w:p>
    <w:p>
      <w:pPr>
        <w:pStyle w:val="5"/>
        <w:spacing w:before="74" w:line="360" w:lineRule="auto"/>
        <w:ind w:left="152"/>
        <w:rPr>
          <w:rFonts w:hint="eastAsia" w:ascii="仿宋" w:hAnsi="仿宋" w:eastAsia="仿宋" w:cs="仿宋"/>
          <w:spacing w:val="8"/>
          <w:sz w:val="23"/>
          <w:szCs w:val="23"/>
        </w:rPr>
      </w:pPr>
      <w:r>
        <w:rPr>
          <w:rFonts w:hint="eastAsia" w:ascii="仿宋" w:hAnsi="仿宋" w:eastAsia="仿宋" w:cs="仿宋"/>
          <w:spacing w:val="8"/>
          <w:sz w:val="23"/>
          <w:szCs w:val="23"/>
        </w:rPr>
        <w:t>（8）现场文明施工措施。</w:t>
      </w:r>
    </w:p>
    <w:p>
      <w:pPr>
        <w:spacing w:line="257" w:lineRule="auto"/>
        <w:rPr>
          <w:rFonts w:hint="eastAsia" w:ascii="仿宋" w:hAnsi="仿宋" w:eastAsia="仿宋" w:cs="仿宋"/>
          <w:sz w:val="21"/>
        </w:rPr>
      </w:pPr>
    </w:p>
    <w:p>
      <w:pPr>
        <w:spacing w:line="257" w:lineRule="auto"/>
        <w:rPr>
          <w:rFonts w:hint="eastAsia" w:ascii="仿宋" w:hAnsi="仿宋" w:eastAsia="仿宋" w:cs="仿宋"/>
          <w:sz w:val="21"/>
        </w:rPr>
      </w:pPr>
    </w:p>
    <w:p>
      <w:pPr>
        <w:pStyle w:val="5"/>
        <w:spacing w:before="75" w:line="229" w:lineRule="auto"/>
        <w:ind w:left="211"/>
        <w:rPr>
          <w:rFonts w:hint="eastAsia" w:ascii="仿宋" w:hAnsi="仿宋" w:eastAsia="仿宋" w:cs="仿宋"/>
          <w:sz w:val="23"/>
          <w:szCs w:val="23"/>
        </w:rPr>
      </w:pPr>
      <w:r>
        <w:rPr>
          <w:rFonts w:hint="eastAsia" w:ascii="仿宋" w:hAnsi="仿宋" w:eastAsia="仿宋" w:cs="仿宋"/>
          <w:spacing w:val="4"/>
          <w:sz w:val="23"/>
          <w:szCs w:val="23"/>
        </w:rPr>
        <w:t>注：根据第三章评标办法相关要求自行编制。</w:t>
      </w:r>
    </w:p>
    <w:p>
      <w:pPr>
        <w:spacing w:line="229" w:lineRule="auto"/>
        <w:rPr>
          <w:rFonts w:hint="eastAsia" w:ascii="仿宋" w:hAnsi="仿宋" w:eastAsia="仿宋" w:cs="仿宋"/>
          <w:sz w:val="23"/>
          <w:szCs w:val="23"/>
        </w:rPr>
        <w:sectPr>
          <w:footerReference r:id="rId17" w:type="default"/>
          <w:pgSz w:w="11906" w:h="16838"/>
          <w:pgMar w:top="400" w:right="1785" w:bottom="1143" w:left="1785" w:header="0" w:footer="967" w:gutter="0"/>
          <w:pgNumType w:fmt="decimal"/>
          <w:cols w:space="720" w:num="1"/>
        </w:sectPr>
      </w:pPr>
    </w:p>
    <w:p>
      <w:pPr>
        <w:spacing w:line="251" w:lineRule="auto"/>
        <w:rPr>
          <w:rFonts w:hint="eastAsia" w:ascii="仿宋" w:hAnsi="仿宋" w:eastAsia="仿宋" w:cs="仿宋"/>
          <w:sz w:val="21"/>
        </w:rPr>
      </w:pPr>
    </w:p>
    <w:p>
      <w:pPr>
        <w:spacing w:line="252" w:lineRule="auto"/>
        <w:rPr>
          <w:rFonts w:hint="eastAsia" w:ascii="仿宋" w:hAnsi="仿宋" w:eastAsia="仿宋" w:cs="仿宋"/>
          <w:sz w:val="21"/>
        </w:rPr>
      </w:pPr>
    </w:p>
    <w:p>
      <w:pPr>
        <w:spacing w:line="252" w:lineRule="auto"/>
        <w:rPr>
          <w:rFonts w:hint="eastAsia" w:ascii="仿宋" w:hAnsi="仿宋" w:eastAsia="仿宋" w:cs="仿宋"/>
          <w:sz w:val="21"/>
        </w:rPr>
      </w:pPr>
    </w:p>
    <w:p>
      <w:pPr>
        <w:spacing w:line="252" w:lineRule="auto"/>
        <w:rPr>
          <w:rFonts w:hint="eastAsia" w:ascii="仿宋" w:hAnsi="仿宋" w:eastAsia="仿宋" w:cs="仿宋"/>
          <w:sz w:val="21"/>
        </w:rPr>
      </w:pPr>
    </w:p>
    <w:p>
      <w:pPr>
        <w:pStyle w:val="5"/>
        <w:spacing w:before="74" w:line="228" w:lineRule="auto"/>
        <w:ind w:left="3310"/>
        <w:outlineLvl w:val="1"/>
        <w:rPr>
          <w:rFonts w:hint="eastAsia" w:ascii="仿宋" w:hAnsi="仿宋" w:eastAsia="仿宋" w:cs="仿宋"/>
          <w:sz w:val="23"/>
          <w:szCs w:val="23"/>
        </w:rPr>
      </w:pPr>
      <w:r>
        <w:rPr>
          <w:rFonts w:hint="eastAsia" w:ascii="仿宋" w:hAnsi="仿宋" w:eastAsia="仿宋" w:cs="仿宋"/>
          <w:spacing w:val="3"/>
          <w:sz w:val="23"/>
          <w:szCs w:val="23"/>
        </w:rPr>
        <w:t>最后承诺报价表（式样）</w:t>
      </w:r>
    </w:p>
    <w:p>
      <w:pPr>
        <w:spacing w:line="297" w:lineRule="auto"/>
        <w:rPr>
          <w:rFonts w:hint="eastAsia" w:ascii="仿宋" w:hAnsi="仿宋" w:eastAsia="仿宋" w:cs="仿宋"/>
          <w:sz w:val="21"/>
        </w:rPr>
      </w:pPr>
    </w:p>
    <w:p>
      <w:pPr>
        <w:pStyle w:val="5"/>
        <w:spacing w:before="275" w:line="438" w:lineRule="auto"/>
        <w:ind w:left="146" w:right="6475"/>
        <w:rPr>
          <w:rFonts w:hint="eastAsia" w:ascii="仿宋" w:hAnsi="仿宋" w:eastAsia="仿宋" w:cs="仿宋"/>
          <w:spacing w:val="-3"/>
          <w:sz w:val="23"/>
          <w:szCs w:val="23"/>
        </w:rPr>
      </w:pPr>
    </w:p>
    <w:p>
      <w:pPr>
        <w:pStyle w:val="5"/>
        <w:spacing w:before="275" w:line="438" w:lineRule="auto"/>
        <w:ind w:left="146" w:right="6475"/>
        <w:rPr>
          <w:rFonts w:hint="eastAsia" w:ascii="仿宋" w:hAnsi="仿宋" w:eastAsia="仿宋" w:cs="仿宋"/>
          <w:sz w:val="23"/>
          <w:szCs w:val="23"/>
        </w:rPr>
      </w:pPr>
      <w:r>
        <w:rPr>
          <w:rFonts w:hint="eastAsia" w:ascii="仿宋" w:hAnsi="仿宋" w:eastAsia="仿宋" w:cs="仿宋"/>
          <w:spacing w:val="-3"/>
          <w:sz w:val="23"/>
          <w:szCs w:val="23"/>
        </w:rPr>
        <w:t>项目名称：</w:t>
      </w:r>
      <w:r>
        <w:rPr>
          <w:rFonts w:hint="eastAsia" w:ascii="仿宋" w:hAnsi="仿宋" w:eastAsia="仿宋" w:cs="仿宋"/>
          <w:spacing w:val="76"/>
          <w:sz w:val="23"/>
          <w:szCs w:val="23"/>
          <w:u w:val="single" w:color="auto"/>
        </w:rPr>
        <w:t xml:space="preserve"> </w:t>
      </w:r>
      <w:r>
        <w:rPr>
          <w:rFonts w:hint="eastAsia" w:cs="仿宋"/>
          <w:spacing w:val="-3"/>
          <w:sz w:val="23"/>
          <w:szCs w:val="23"/>
          <w:u w:val="single" w:color="auto"/>
          <w:lang w:val="en-US" w:eastAsia="zh-CN"/>
        </w:rPr>
        <w:t xml:space="preserve">    </w:t>
      </w:r>
      <w:r>
        <w:rPr>
          <w:rFonts w:hint="eastAsia" w:ascii="仿宋" w:hAnsi="仿宋" w:eastAsia="仿宋" w:cs="仿宋"/>
          <w:spacing w:val="3"/>
          <w:sz w:val="23"/>
          <w:szCs w:val="23"/>
          <w:u w:val="single" w:color="auto"/>
        </w:rPr>
        <w:t xml:space="preserve">  </w:t>
      </w:r>
      <w:r>
        <w:rPr>
          <w:rFonts w:hint="eastAsia" w:cs="仿宋"/>
          <w:spacing w:val="3"/>
          <w:sz w:val="23"/>
          <w:szCs w:val="23"/>
          <w:u w:val="single" w:color="auto"/>
          <w:lang w:val="en-US" w:eastAsia="zh-CN"/>
        </w:rPr>
        <w:t xml:space="preserve"> </w:t>
      </w:r>
      <w:r>
        <w:rPr>
          <w:rFonts w:hint="eastAsia" w:ascii="仿宋" w:hAnsi="仿宋" w:eastAsia="仿宋" w:cs="仿宋"/>
          <w:spacing w:val="3"/>
          <w:sz w:val="23"/>
          <w:szCs w:val="23"/>
          <w:u w:val="single" w:color="auto"/>
        </w:rPr>
        <w:t xml:space="preserve">   </w:t>
      </w:r>
      <w:r>
        <w:rPr>
          <w:rFonts w:hint="eastAsia" w:ascii="仿宋" w:hAnsi="仿宋" w:eastAsia="仿宋" w:cs="仿宋"/>
          <w:spacing w:val="2"/>
          <w:sz w:val="23"/>
          <w:szCs w:val="23"/>
        </w:rPr>
        <w:t xml:space="preserve"> </w:t>
      </w:r>
      <w:r>
        <w:rPr>
          <w:rFonts w:hint="eastAsia" w:ascii="仿宋" w:hAnsi="仿宋" w:eastAsia="仿宋" w:cs="仿宋"/>
          <w:spacing w:val="-3"/>
          <w:sz w:val="23"/>
          <w:szCs w:val="23"/>
        </w:rPr>
        <w:t>项目编号：</w:t>
      </w:r>
      <w:r>
        <w:rPr>
          <w:rFonts w:hint="eastAsia" w:ascii="仿宋" w:hAnsi="仿宋" w:eastAsia="仿宋" w:cs="仿宋"/>
          <w:spacing w:val="76"/>
          <w:sz w:val="23"/>
          <w:szCs w:val="23"/>
          <w:u w:val="single" w:color="auto"/>
        </w:rPr>
        <w:t xml:space="preserve"> </w:t>
      </w:r>
      <w:r>
        <w:rPr>
          <w:rFonts w:hint="eastAsia" w:cs="仿宋"/>
          <w:spacing w:val="-3"/>
          <w:sz w:val="23"/>
          <w:szCs w:val="23"/>
          <w:u w:val="single" w:color="auto"/>
          <w:lang w:val="en-US" w:eastAsia="zh-CN"/>
        </w:rPr>
        <w:t xml:space="preserve">    </w:t>
      </w:r>
      <w:r>
        <w:rPr>
          <w:rFonts w:hint="eastAsia" w:ascii="仿宋" w:hAnsi="仿宋" w:eastAsia="仿宋" w:cs="仿宋"/>
          <w:sz w:val="23"/>
          <w:szCs w:val="23"/>
          <w:u w:val="single" w:color="auto"/>
        </w:rPr>
        <w:t xml:space="preserve">      </w:t>
      </w:r>
    </w:p>
    <w:p>
      <w:pPr>
        <w:spacing w:line="78" w:lineRule="exact"/>
        <w:rPr>
          <w:rFonts w:hint="eastAsia" w:ascii="仿宋" w:hAnsi="仿宋" w:eastAsia="仿宋" w:cs="仿宋"/>
        </w:rPr>
      </w:pPr>
    </w:p>
    <w:tbl>
      <w:tblPr>
        <w:tblStyle w:val="17"/>
        <w:tblW w:w="91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72"/>
        <w:gridCol w:w="640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2772" w:type="dxa"/>
            <w:vAlign w:val="top"/>
          </w:tcPr>
          <w:p>
            <w:pPr>
              <w:spacing w:before="230" w:line="229" w:lineRule="auto"/>
              <w:ind w:left="811"/>
              <w:rPr>
                <w:rFonts w:hint="eastAsia" w:ascii="仿宋" w:hAnsi="仿宋" w:eastAsia="仿宋" w:cs="仿宋"/>
                <w:sz w:val="20"/>
                <w:szCs w:val="20"/>
              </w:rPr>
            </w:pPr>
            <w:r>
              <w:rPr>
                <w:rFonts w:hint="eastAsia" w:ascii="仿宋" w:hAnsi="仿宋" w:eastAsia="仿宋" w:cs="仿宋"/>
                <w:spacing w:val="2"/>
                <w:sz w:val="20"/>
                <w:szCs w:val="20"/>
              </w:rPr>
              <w:t>供应商名称</w:t>
            </w:r>
          </w:p>
        </w:tc>
        <w:tc>
          <w:tcPr>
            <w:tcW w:w="6406"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2772" w:type="dxa"/>
            <w:vAlign w:val="top"/>
          </w:tcPr>
          <w:p>
            <w:pPr>
              <w:spacing w:before="279" w:line="232" w:lineRule="auto"/>
              <w:ind w:left="927"/>
              <w:rPr>
                <w:rFonts w:hint="eastAsia" w:ascii="仿宋" w:hAnsi="仿宋" w:eastAsia="仿宋" w:cs="仿宋"/>
                <w:sz w:val="20"/>
                <w:szCs w:val="20"/>
              </w:rPr>
            </w:pPr>
            <w:r>
              <w:rPr>
                <w:rFonts w:hint="eastAsia" w:ascii="仿宋" w:hAnsi="仿宋" w:eastAsia="仿宋" w:cs="仿宋"/>
                <w:sz w:val="20"/>
                <w:szCs w:val="20"/>
              </w:rPr>
              <w:t>磋商范围</w:t>
            </w:r>
          </w:p>
        </w:tc>
        <w:tc>
          <w:tcPr>
            <w:tcW w:w="6406" w:type="dxa"/>
            <w:vAlign w:val="top"/>
          </w:tcPr>
          <w:p>
            <w:pPr>
              <w:spacing w:before="279" w:line="231" w:lineRule="auto"/>
              <w:ind w:left="143"/>
              <w:rPr>
                <w:rFonts w:hint="eastAsia" w:ascii="仿宋" w:hAnsi="仿宋" w:eastAsia="仿宋" w:cs="仿宋"/>
                <w:sz w:val="20"/>
                <w:szCs w:val="20"/>
              </w:rPr>
            </w:pPr>
            <w:r>
              <w:rPr>
                <w:rFonts w:hint="eastAsia" w:ascii="仿宋" w:hAnsi="仿宋" w:eastAsia="仿宋" w:cs="仿宋"/>
                <w:spacing w:val="-9"/>
                <w:sz w:val="20"/>
                <w:szCs w:val="20"/>
              </w:rPr>
              <w:t>全部</w:t>
            </w:r>
            <w:r>
              <w:rPr>
                <w:rFonts w:hint="eastAsia" w:ascii="仿宋" w:hAnsi="仿宋" w:eastAsia="仿宋" w:cs="仿宋"/>
                <w:spacing w:val="15"/>
                <w:sz w:val="20"/>
                <w:szCs w:val="20"/>
              </w:rPr>
              <w:t xml:space="preserve"> </w:t>
            </w:r>
            <w:r>
              <w:rPr>
                <w:rFonts w:hint="eastAsia" w:ascii="仿宋" w:hAnsi="仿宋" w:eastAsia="仿宋" w:cs="仿宋"/>
                <w:spacing w:val="-9"/>
                <w:sz w:val="20"/>
                <w:szCs w:val="20"/>
              </w:rPr>
              <w:t>/</w:t>
            </w:r>
            <w:r>
              <w:rPr>
                <w:rFonts w:hint="eastAsia" w:ascii="仿宋" w:hAnsi="仿宋" w:eastAsia="仿宋" w:cs="仿宋"/>
                <w:spacing w:val="67"/>
                <w:sz w:val="20"/>
                <w:szCs w:val="20"/>
              </w:rPr>
              <w:t xml:space="preserve"> </w:t>
            </w:r>
            <w:r>
              <w:rPr>
                <w:rFonts w:hint="eastAsia" w:ascii="仿宋" w:hAnsi="仿宋" w:eastAsia="仿宋" w:cs="仿宋"/>
                <w:spacing w:val="-9"/>
                <w:sz w:val="20"/>
                <w:szCs w:val="20"/>
              </w:rPr>
              <w:t>第</w:t>
            </w:r>
            <w:r>
              <w:rPr>
                <w:rFonts w:hint="eastAsia" w:ascii="仿宋" w:hAnsi="仿宋" w:eastAsia="仿宋" w:cs="仿宋"/>
                <w:spacing w:val="6"/>
                <w:sz w:val="20"/>
                <w:szCs w:val="20"/>
                <w:u w:val="single" w:color="auto"/>
              </w:rPr>
              <w:t xml:space="preserve">    </w:t>
            </w:r>
            <w:r>
              <w:rPr>
                <w:rFonts w:hint="eastAsia" w:ascii="仿宋" w:hAnsi="仿宋" w:eastAsia="仿宋" w:cs="仿宋"/>
                <w:spacing w:val="-75"/>
                <w:sz w:val="20"/>
                <w:szCs w:val="20"/>
              </w:rPr>
              <w:t xml:space="preserve"> </w:t>
            </w:r>
            <w:r>
              <w:rPr>
                <w:rFonts w:hint="eastAsia" w:ascii="仿宋" w:hAnsi="仿宋" w:eastAsia="仿宋" w:cs="仿宋"/>
                <w:spacing w:val="-9"/>
                <w:sz w:val="20"/>
                <w:szCs w:val="20"/>
              </w:rPr>
              <w:t>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4" w:hRule="atLeast"/>
        </w:trPr>
        <w:tc>
          <w:tcPr>
            <w:tcW w:w="2772" w:type="dxa"/>
            <w:vAlign w:val="top"/>
          </w:tcPr>
          <w:p>
            <w:pPr>
              <w:pStyle w:val="18"/>
              <w:spacing w:line="260" w:lineRule="auto"/>
              <w:rPr>
                <w:rFonts w:hint="eastAsia" w:ascii="仿宋" w:hAnsi="仿宋" w:eastAsia="仿宋" w:cs="仿宋"/>
              </w:rPr>
            </w:pPr>
          </w:p>
          <w:p>
            <w:pPr>
              <w:spacing w:before="65" w:line="231" w:lineRule="auto"/>
              <w:ind w:left="943"/>
              <w:rPr>
                <w:rFonts w:hint="eastAsia" w:ascii="仿宋" w:hAnsi="仿宋" w:eastAsia="仿宋" w:cs="仿宋"/>
                <w:sz w:val="20"/>
                <w:szCs w:val="20"/>
              </w:rPr>
            </w:pPr>
            <w:r>
              <w:rPr>
                <w:rFonts w:hint="eastAsia" w:ascii="仿宋" w:hAnsi="仿宋" w:eastAsia="仿宋" w:cs="仿宋"/>
                <w:spacing w:val="-4"/>
                <w:sz w:val="20"/>
                <w:szCs w:val="20"/>
              </w:rPr>
              <w:t>最后报价</w:t>
            </w:r>
          </w:p>
          <w:p>
            <w:pPr>
              <w:spacing w:before="103" w:line="229" w:lineRule="auto"/>
              <w:ind w:left="457"/>
              <w:rPr>
                <w:rFonts w:hint="eastAsia" w:ascii="仿宋" w:hAnsi="仿宋" w:eastAsia="仿宋" w:cs="仿宋"/>
                <w:sz w:val="20"/>
                <w:szCs w:val="20"/>
              </w:rPr>
            </w:pPr>
            <w:r>
              <w:rPr>
                <w:rFonts w:hint="eastAsia" w:ascii="仿宋" w:hAnsi="仿宋" w:eastAsia="仿宋" w:cs="仿宋"/>
                <w:spacing w:val="1"/>
                <w:sz w:val="20"/>
                <w:szCs w:val="20"/>
              </w:rPr>
              <w:t>（详见备注说明）</w:t>
            </w:r>
          </w:p>
        </w:tc>
        <w:tc>
          <w:tcPr>
            <w:tcW w:w="6406" w:type="dxa"/>
            <w:vAlign w:val="top"/>
          </w:tcPr>
          <w:p>
            <w:pPr>
              <w:pStyle w:val="18"/>
              <w:spacing w:line="465" w:lineRule="auto"/>
              <w:rPr>
                <w:rFonts w:hint="eastAsia" w:ascii="仿宋" w:hAnsi="仿宋" w:eastAsia="仿宋" w:cs="仿宋"/>
              </w:rPr>
            </w:pPr>
          </w:p>
          <w:p>
            <w:pPr>
              <w:spacing w:before="65" w:line="231" w:lineRule="auto"/>
              <w:ind w:left="139"/>
              <w:rPr>
                <w:rFonts w:hint="eastAsia" w:ascii="仿宋" w:hAnsi="仿宋" w:eastAsia="仿宋" w:cs="仿宋"/>
                <w:sz w:val="20"/>
                <w:szCs w:val="20"/>
              </w:rPr>
            </w:pPr>
            <w:r>
              <w:rPr>
                <w:rFonts w:hint="eastAsia" w:ascii="仿宋" w:hAnsi="仿宋" w:eastAsia="仿宋" w:cs="仿宋"/>
                <w:spacing w:val="-1"/>
                <w:sz w:val="20"/>
                <w:szCs w:val="20"/>
              </w:rPr>
              <w:t>人民币</w:t>
            </w:r>
            <w:r>
              <w:rPr>
                <w:rFonts w:hint="eastAsia" w:ascii="仿宋" w:hAnsi="仿宋" w:eastAsia="仿宋" w:cs="仿宋"/>
                <w:spacing w:val="-1"/>
                <w:sz w:val="20"/>
                <w:szCs w:val="20"/>
                <w:lang w:val="en-US" w:eastAsia="zh-CN"/>
              </w:rPr>
              <w:t>小写：</w:t>
            </w:r>
            <w:r>
              <w:rPr>
                <w:rFonts w:hint="eastAsia" w:ascii="仿宋" w:hAnsi="仿宋" w:eastAsia="仿宋" w:cs="仿宋"/>
                <w:spacing w:val="-1"/>
                <w:sz w:val="20"/>
                <w:szCs w:val="20"/>
                <w:u w:val="single"/>
                <w:lang w:val="en-US" w:eastAsia="zh-CN"/>
              </w:rPr>
              <w:t xml:space="preserve">               </w:t>
            </w:r>
            <w:r>
              <w:rPr>
                <w:rFonts w:hint="eastAsia" w:ascii="仿宋" w:hAnsi="仿宋" w:eastAsia="仿宋" w:cs="仿宋"/>
                <w:spacing w:val="-1"/>
                <w:sz w:val="20"/>
                <w:szCs w:val="20"/>
              </w:rPr>
              <w:t>大写：</w:t>
            </w:r>
            <w:r>
              <w:rPr>
                <w:rFonts w:hint="eastAsia" w:ascii="仿宋" w:hAnsi="仿宋" w:eastAsia="仿宋" w:cs="仿宋"/>
                <w:sz w:val="20"/>
                <w:szCs w:val="20"/>
                <w:u w:val="single" w:color="auto"/>
              </w:rPr>
              <w:t xml:space="preserve">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772" w:type="dxa"/>
            <w:vAlign w:val="top"/>
          </w:tcPr>
          <w:p>
            <w:pPr>
              <w:spacing w:before="210" w:line="231" w:lineRule="auto"/>
              <w:ind w:left="940"/>
              <w:rPr>
                <w:rFonts w:hint="eastAsia" w:ascii="仿宋" w:hAnsi="仿宋" w:eastAsia="仿宋" w:cs="仿宋"/>
                <w:sz w:val="20"/>
                <w:szCs w:val="20"/>
              </w:rPr>
            </w:pPr>
            <w:r>
              <w:rPr>
                <w:rFonts w:hint="eastAsia" w:ascii="仿宋" w:hAnsi="仿宋" w:eastAsia="仿宋" w:cs="仿宋"/>
                <w:spacing w:val="-3"/>
                <w:sz w:val="20"/>
                <w:szCs w:val="20"/>
              </w:rPr>
              <w:t>质量标准</w:t>
            </w:r>
          </w:p>
        </w:tc>
        <w:tc>
          <w:tcPr>
            <w:tcW w:w="6406"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2772" w:type="dxa"/>
            <w:vAlign w:val="top"/>
          </w:tcPr>
          <w:p>
            <w:pPr>
              <w:spacing w:before="213" w:line="232" w:lineRule="auto"/>
              <w:ind w:left="940"/>
              <w:rPr>
                <w:rFonts w:hint="eastAsia" w:ascii="仿宋" w:hAnsi="仿宋" w:eastAsia="仿宋" w:cs="仿宋"/>
                <w:sz w:val="20"/>
                <w:szCs w:val="20"/>
              </w:rPr>
            </w:pPr>
            <w:r>
              <w:rPr>
                <w:rFonts w:hint="eastAsia" w:ascii="仿宋" w:hAnsi="仿宋" w:eastAsia="仿宋" w:cs="仿宋"/>
                <w:spacing w:val="-5"/>
                <w:sz w:val="20"/>
                <w:szCs w:val="20"/>
              </w:rPr>
              <w:t>工</w:t>
            </w:r>
            <w:r>
              <w:rPr>
                <w:rFonts w:hint="eastAsia" w:ascii="仿宋" w:hAnsi="仿宋" w:eastAsia="仿宋" w:cs="仿宋"/>
                <w:spacing w:val="11"/>
                <w:sz w:val="20"/>
                <w:szCs w:val="20"/>
              </w:rPr>
              <w:t xml:space="preserve">    </w:t>
            </w:r>
            <w:r>
              <w:rPr>
                <w:rFonts w:hint="eastAsia" w:ascii="仿宋" w:hAnsi="仿宋" w:eastAsia="仿宋" w:cs="仿宋"/>
                <w:spacing w:val="-5"/>
                <w:sz w:val="20"/>
                <w:szCs w:val="20"/>
              </w:rPr>
              <w:t>期</w:t>
            </w:r>
          </w:p>
        </w:tc>
        <w:tc>
          <w:tcPr>
            <w:tcW w:w="6406" w:type="dxa"/>
            <w:vAlign w:val="top"/>
          </w:tcPr>
          <w:p>
            <w:pPr>
              <w:spacing w:before="213" w:line="231" w:lineRule="auto"/>
              <w:ind w:left="134"/>
              <w:rPr>
                <w:rFonts w:hint="eastAsia" w:ascii="仿宋" w:hAnsi="仿宋" w:eastAsia="仿宋" w:cs="仿宋"/>
                <w:sz w:val="20"/>
                <w:szCs w:val="20"/>
              </w:rPr>
            </w:pPr>
            <w:r>
              <w:rPr>
                <w:rFonts w:hint="eastAsia" w:ascii="仿宋" w:hAnsi="仿宋" w:eastAsia="仿宋" w:cs="仿宋"/>
                <w:spacing w:val="-7"/>
                <w:sz w:val="20"/>
                <w:szCs w:val="20"/>
              </w:rPr>
              <w:t>接开工令后</w:t>
            </w:r>
            <w:r>
              <w:rPr>
                <w:rFonts w:hint="eastAsia" w:ascii="仿宋" w:hAnsi="仿宋" w:eastAsia="仿宋" w:cs="仿宋"/>
                <w:spacing w:val="9"/>
                <w:sz w:val="20"/>
                <w:szCs w:val="20"/>
                <w:u w:val="single" w:color="auto"/>
              </w:rPr>
              <w:t xml:space="preserve">     </w:t>
            </w:r>
            <w:r>
              <w:rPr>
                <w:rFonts w:hint="eastAsia" w:ascii="仿宋" w:hAnsi="仿宋" w:eastAsia="仿宋" w:cs="仿宋"/>
                <w:spacing w:val="-19"/>
                <w:sz w:val="20"/>
                <w:szCs w:val="20"/>
              </w:rPr>
              <w:t xml:space="preserve"> </w:t>
            </w:r>
            <w:r>
              <w:rPr>
                <w:rFonts w:hint="eastAsia" w:ascii="仿宋" w:hAnsi="仿宋" w:eastAsia="仿宋" w:cs="仿宋"/>
                <w:spacing w:val="-7"/>
                <w:sz w:val="20"/>
                <w:szCs w:val="20"/>
              </w:rPr>
              <w:t>天完工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2" w:hRule="atLeast"/>
        </w:trPr>
        <w:tc>
          <w:tcPr>
            <w:tcW w:w="2772" w:type="dxa"/>
            <w:vAlign w:val="top"/>
          </w:tcPr>
          <w:p>
            <w:pPr>
              <w:pStyle w:val="18"/>
              <w:spacing w:line="403" w:lineRule="auto"/>
              <w:rPr>
                <w:rFonts w:hint="eastAsia" w:ascii="仿宋" w:hAnsi="仿宋" w:eastAsia="仿宋" w:cs="仿宋"/>
              </w:rPr>
            </w:pPr>
          </w:p>
          <w:p>
            <w:pPr>
              <w:spacing w:before="65" w:line="232" w:lineRule="auto"/>
              <w:ind w:left="934"/>
              <w:rPr>
                <w:rFonts w:hint="eastAsia" w:ascii="仿宋" w:hAnsi="仿宋" w:eastAsia="仿宋" w:cs="仿宋"/>
                <w:sz w:val="20"/>
                <w:szCs w:val="20"/>
              </w:rPr>
            </w:pPr>
            <w:r>
              <w:rPr>
                <w:rFonts w:hint="eastAsia" w:ascii="仿宋" w:hAnsi="仿宋" w:eastAsia="仿宋" w:cs="仿宋"/>
                <w:spacing w:val="-1"/>
                <w:sz w:val="20"/>
                <w:szCs w:val="20"/>
              </w:rPr>
              <w:t>备注说明</w:t>
            </w:r>
          </w:p>
        </w:tc>
        <w:tc>
          <w:tcPr>
            <w:tcW w:w="6406" w:type="dxa"/>
            <w:vAlign w:val="top"/>
          </w:tcPr>
          <w:p>
            <w:pPr>
              <w:spacing w:before="60" w:line="224" w:lineRule="auto"/>
              <w:ind w:left="116" w:hanging="5"/>
              <w:jc w:val="both"/>
              <w:rPr>
                <w:rFonts w:hint="eastAsia" w:ascii="仿宋" w:hAnsi="仿宋" w:eastAsia="仿宋" w:cs="仿宋"/>
                <w:sz w:val="25"/>
                <w:szCs w:val="25"/>
              </w:rPr>
            </w:pPr>
            <w:r>
              <w:rPr>
                <w:rFonts w:hint="eastAsia" w:ascii="仿宋" w:hAnsi="仿宋" w:eastAsia="仿宋" w:cs="仿宋"/>
                <w:i/>
                <w:iCs/>
                <w:spacing w:val="1"/>
                <w:sz w:val="25"/>
                <w:szCs w:val="25"/>
              </w:rPr>
              <w:t>（此处可补充磋商小组根据与供应商磋商情况变动的磋商</w:t>
            </w:r>
            <w:r>
              <w:rPr>
                <w:rFonts w:hint="eastAsia" w:ascii="仿宋" w:hAnsi="仿宋" w:eastAsia="仿宋" w:cs="仿宋"/>
                <w:spacing w:val="13"/>
                <w:sz w:val="25"/>
                <w:szCs w:val="25"/>
              </w:rPr>
              <w:t xml:space="preserve"> </w:t>
            </w:r>
            <w:r>
              <w:rPr>
                <w:rFonts w:hint="eastAsia" w:ascii="仿宋" w:hAnsi="仿宋" w:eastAsia="仿宋" w:cs="仿宋"/>
                <w:i/>
                <w:iCs/>
                <w:spacing w:val="-22"/>
                <w:sz w:val="25"/>
                <w:szCs w:val="25"/>
              </w:rPr>
              <w:t>文</w:t>
            </w:r>
            <w:r>
              <w:rPr>
                <w:rFonts w:hint="eastAsia" w:ascii="仿宋" w:hAnsi="仿宋" w:eastAsia="仿宋" w:cs="仿宋"/>
                <w:i/>
                <w:iCs/>
                <w:spacing w:val="-21"/>
                <w:sz w:val="25"/>
                <w:szCs w:val="25"/>
              </w:rPr>
              <w:t>件的内容，包括采购需求中的技术、服务要求以及合同草</w:t>
            </w:r>
            <w:r>
              <w:rPr>
                <w:rFonts w:hint="eastAsia" w:ascii="仿宋" w:hAnsi="仿宋" w:eastAsia="仿宋" w:cs="仿宋"/>
                <w:i/>
                <w:iCs/>
                <w:spacing w:val="-20"/>
                <w:sz w:val="25"/>
                <w:szCs w:val="25"/>
              </w:rPr>
              <w:t>案</w:t>
            </w:r>
            <w:r>
              <w:rPr>
                <w:rFonts w:hint="eastAsia" w:ascii="仿宋" w:hAnsi="仿宋" w:eastAsia="仿宋" w:cs="仿宋"/>
                <w:sz w:val="25"/>
                <w:szCs w:val="25"/>
              </w:rPr>
              <w:t xml:space="preserve"> </w:t>
            </w:r>
            <w:r>
              <w:rPr>
                <w:rFonts w:hint="eastAsia" w:ascii="仿宋" w:hAnsi="仿宋" w:eastAsia="仿宋" w:cs="仿宋"/>
                <w:i/>
                <w:iCs/>
                <w:spacing w:val="6"/>
                <w:sz w:val="25"/>
                <w:szCs w:val="25"/>
              </w:rPr>
              <w:t>条款。）</w:t>
            </w:r>
          </w:p>
        </w:tc>
      </w:tr>
    </w:tbl>
    <w:p>
      <w:pPr>
        <w:pStyle w:val="5"/>
        <w:spacing w:before="38" w:line="496" w:lineRule="auto"/>
        <w:ind w:left="6239" w:right="236" w:firstLine="466"/>
        <w:rPr>
          <w:rFonts w:hint="eastAsia" w:ascii="仿宋" w:hAnsi="仿宋" w:eastAsia="仿宋" w:cs="仿宋"/>
          <w:spacing w:val="2"/>
          <w:sz w:val="23"/>
          <w:szCs w:val="23"/>
        </w:rPr>
      </w:pPr>
    </w:p>
    <w:p>
      <w:pPr>
        <w:pStyle w:val="5"/>
        <w:spacing w:line="240" w:lineRule="auto"/>
        <w:ind w:left="0" w:right="0" w:firstLine="0"/>
        <w:rPr>
          <w:rFonts w:hint="eastAsia" w:ascii="仿宋" w:hAnsi="仿宋" w:eastAsia="仿宋" w:cs="仿宋"/>
          <w:spacing w:val="-18"/>
          <w:sz w:val="23"/>
          <w:szCs w:val="23"/>
        </w:rPr>
      </w:pPr>
      <w:r>
        <w:rPr>
          <w:rFonts w:hint="eastAsia" w:ascii="仿宋" w:hAnsi="仿宋" w:eastAsia="仿宋" w:cs="仿宋"/>
          <w:spacing w:val="2"/>
          <w:sz w:val="23"/>
          <w:szCs w:val="23"/>
        </w:rPr>
        <w:t>供应商名称（公章</w:t>
      </w:r>
      <w:r>
        <w:rPr>
          <w:rFonts w:hint="eastAsia" w:ascii="仿宋" w:hAnsi="仿宋" w:eastAsia="仿宋" w:cs="仿宋"/>
          <w:spacing w:val="-18"/>
          <w:sz w:val="23"/>
          <w:szCs w:val="23"/>
        </w:rPr>
        <w:t>）：</w:t>
      </w:r>
    </w:p>
    <w:p>
      <w:pPr>
        <w:pStyle w:val="5"/>
        <w:spacing w:line="240" w:lineRule="auto"/>
        <w:ind w:left="0" w:right="0" w:firstLine="0"/>
        <w:rPr>
          <w:rFonts w:hint="eastAsia" w:ascii="仿宋" w:hAnsi="仿宋" w:eastAsia="仿宋" w:cs="仿宋"/>
          <w:spacing w:val="-18"/>
          <w:sz w:val="23"/>
          <w:szCs w:val="23"/>
        </w:rPr>
      </w:pPr>
    </w:p>
    <w:p>
      <w:pPr>
        <w:pStyle w:val="5"/>
        <w:spacing w:line="240" w:lineRule="auto"/>
        <w:ind w:left="0" w:right="0" w:firstLine="0"/>
        <w:rPr>
          <w:rFonts w:hint="eastAsia" w:ascii="仿宋" w:hAnsi="仿宋" w:eastAsia="仿宋" w:cs="仿宋"/>
          <w:sz w:val="23"/>
          <w:szCs w:val="23"/>
        </w:rPr>
      </w:pPr>
      <w:r>
        <w:rPr>
          <w:rFonts w:hint="eastAsia" w:ascii="仿宋" w:hAnsi="仿宋" w:eastAsia="仿宋" w:cs="仿宋"/>
          <w:spacing w:val="2"/>
          <w:sz w:val="23"/>
          <w:szCs w:val="23"/>
        </w:rPr>
        <w:t>法定代表人</w:t>
      </w:r>
      <w:r>
        <w:rPr>
          <w:rFonts w:hint="eastAsia" w:cs="仿宋"/>
          <w:spacing w:val="2"/>
          <w:sz w:val="23"/>
          <w:szCs w:val="23"/>
          <w:lang w:val="en-US" w:eastAsia="zh-CN"/>
        </w:rPr>
        <w:t>或授权委托人</w:t>
      </w:r>
      <w:r>
        <w:rPr>
          <w:rFonts w:hint="eastAsia" w:ascii="仿宋" w:hAnsi="仿宋" w:eastAsia="仿宋" w:cs="仿宋"/>
          <w:spacing w:val="2"/>
          <w:sz w:val="23"/>
          <w:szCs w:val="23"/>
        </w:rPr>
        <w:t>（签字</w:t>
      </w:r>
      <w:r>
        <w:rPr>
          <w:rFonts w:hint="eastAsia" w:cs="仿宋"/>
          <w:spacing w:val="2"/>
          <w:sz w:val="23"/>
          <w:szCs w:val="23"/>
          <w:lang w:val="en-US" w:eastAsia="zh-CN"/>
        </w:rPr>
        <w:t>或</w:t>
      </w:r>
      <w:r>
        <w:rPr>
          <w:rFonts w:hint="eastAsia" w:ascii="仿宋" w:hAnsi="仿宋" w:eastAsia="仿宋" w:cs="仿宋"/>
          <w:spacing w:val="2"/>
          <w:sz w:val="23"/>
          <w:szCs w:val="23"/>
        </w:rPr>
        <w:t>盖章</w:t>
      </w:r>
      <w:r>
        <w:rPr>
          <w:rFonts w:hint="eastAsia" w:ascii="仿宋" w:hAnsi="仿宋" w:eastAsia="仿宋" w:cs="仿宋"/>
          <w:spacing w:val="-20"/>
          <w:sz w:val="23"/>
          <w:szCs w:val="23"/>
        </w:rPr>
        <w:t>）：</w:t>
      </w:r>
    </w:p>
    <w:p>
      <w:pPr>
        <w:pStyle w:val="5"/>
        <w:spacing w:before="9" w:line="231" w:lineRule="auto"/>
        <w:jc w:val="both"/>
        <w:rPr>
          <w:rFonts w:hint="eastAsia" w:ascii="仿宋" w:hAnsi="仿宋" w:eastAsia="仿宋" w:cs="仿宋"/>
          <w:spacing w:val="-44"/>
          <w:sz w:val="23"/>
          <w:szCs w:val="23"/>
        </w:rPr>
      </w:pPr>
    </w:p>
    <w:p>
      <w:pPr>
        <w:pStyle w:val="5"/>
        <w:spacing w:before="9" w:line="231" w:lineRule="auto"/>
        <w:jc w:val="both"/>
        <w:rPr>
          <w:rFonts w:hint="eastAsia" w:ascii="仿宋" w:hAnsi="仿宋" w:eastAsia="仿宋" w:cs="仿宋"/>
          <w:spacing w:val="-44"/>
          <w:sz w:val="23"/>
          <w:szCs w:val="23"/>
        </w:rPr>
      </w:pPr>
    </w:p>
    <w:p>
      <w:pPr>
        <w:pStyle w:val="5"/>
        <w:spacing w:before="9" w:line="231" w:lineRule="auto"/>
        <w:jc w:val="both"/>
        <w:rPr>
          <w:rFonts w:hint="eastAsia" w:ascii="仿宋" w:hAnsi="仿宋" w:eastAsia="仿宋" w:cs="仿宋"/>
          <w:sz w:val="23"/>
          <w:szCs w:val="23"/>
        </w:rPr>
      </w:pPr>
      <w:r>
        <w:rPr>
          <w:rFonts w:hint="eastAsia" w:ascii="仿宋" w:hAnsi="仿宋" w:eastAsia="仿宋" w:cs="仿宋"/>
          <w:spacing w:val="-44"/>
          <w:sz w:val="23"/>
          <w:szCs w:val="23"/>
        </w:rPr>
        <w:t>日期：</w:t>
      </w:r>
      <w:r>
        <w:rPr>
          <w:rFonts w:hint="eastAsia" w:ascii="仿宋" w:hAnsi="仿宋" w:eastAsia="仿宋" w:cs="仿宋"/>
          <w:spacing w:val="5"/>
          <w:sz w:val="23"/>
          <w:szCs w:val="23"/>
          <w:u w:val="single" w:color="auto"/>
        </w:rPr>
        <w:t xml:space="preserve">        </w:t>
      </w:r>
      <w:r>
        <w:rPr>
          <w:rFonts w:hint="eastAsia" w:ascii="仿宋" w:hAnsi="仿宋" w:eastAsia="仿宋" w:cs="仿宋"/>
          <w:spacing w:val="-94"/>
          <w:sz w:val="23"/>
          <w:szCs w:val="23"/>
        </w:rPr>
        <w:t xml:space="preserve"> </w:t>
      </w:r>
      <w:r>
        <w:rPr>
          <w:rFonts w:hint="eastAsia" w:ascii="仿宋" w:hAnsi="仿宋" w:eastAsia="仿宋" w:cs="仿宋"/>
          <w:spacing w:val="-44"/>
          <w:sz w:val="23"/>
          <w:szCs w:val="23"/>
        </w:rPr>
        <w:t>年</w:t>
      </w:r>
      <w:r>
        <w:rPr>
          <w:rFonts w:hint="eastAsia" w:ascii="仿宋" w:hAnsi="仿宋" w:eastAsia="仿宋" w:cs="仿宋"/>
          <w:spacing w:val="19"/>
          <w:sz w:val="23"/>
          <w:szCs w:val="23"/>
          <w:u w:val="single" w:color="auto"/>
        </w:rPr>
        <w:t xml:space="preserve">     </w:t>
      </w:r>
      <w:r>
        <w:rPr>
          <w:rFonts w:hint="eastAsia" w:ascii="仿宋" w:hAnsi="仿宋" w:eastAsia="仿宋" w:cs="仿宋"/>
          <w:spacing w:val="96"/>
          <w:sz w:val="23"/>
          <w:szCs w:val="23"/>
        </w:rPr>
        <w:t xml:space="preserve"> </w:t>
      </w:r>
      <w:r>
        <w:rPr>
          <w:rFonts w:hint="eastAsia" w:ascii="仿宋" w:hAnsi="仿宋" w:eastAsia="仿宋" w:cs="仿宋"/>
          <w:spacing w:val="-44"/>
          <w:sz w:val="23"/>
          <w:szCs w:val="23"/>
        </w:rPr>
        <w:t>月</w:t>
      </w:r>
      <w:r>
        <w:rPr>
          <w:rFonts w:hint="eastAsia" w:ascii="仿宋" w:hAnsi="仿宋" w:eastAsia="仿宋" w:cs="仿宋"/>
          <w:spacing w:val="30"/>
          <w:sz w:val="23"/>
          <w:szCs w:val="23"/>
          <w:u w:val="single" w:color="auto"/>
        </w:rPr>
        <w:t xml:space="preserve">   </w:t>
      </w:r>
      <w:r>
        <w:rPr>
          <w:rFonts w:hint="eastAsia" w:ascii="仿宋" w:hAnsi="仿宋" w:eastAsia="仿宋" w:cs="仿宋"/>
          <w:spacing w:val="-32"/>
          <w:sz w:val="23"/>
          <w:szCs w:val="23"/>
        </w:rPr>
        <w:t xml:space="preserve"> </w:t>
      </w:r>
      <w:r>
        <w:rPr>
          <w:rFonts w:hint="eastAsia" w:ascii="仿宋" w:hAnsi="仿宋" w:eastAsia="仿宋" w:cs="仿宋"/>
          <w:spacing w:val="-44"/>
          <w:sz w:val="23"/>
          <w:szCs w:val="23"/>
        </w:rPr>
        <w:t>日</w:t>
      </w:r>
    </w:p>
    <w:p>
      <w:pPr>
        <w:spacing w:line="376" w:lineRule="auto"/>
        <w:rPr>
          <w:rFonts w:hint="eastAsia" w:ascii="仿宋" w:hAnsi="仿宋" w:eastAsia="仿宋" w:cs="仿宋"/>
          <w:sz w:val="21"/>
        </w:rPr>
      </w:pPr>
    </w:p>
    <w:p>
      <w:pPr>
        <w:pStyle w:val="5"/>
        <w:spacing w:before="75" w:line="356" w:lineRule="auto"/>
        <w:ind w:left="137" w:right="151" w:firstLine="19"/>
        <w:rPr>
          <w:rFonts w:hint="eastAsia" w:ascii="仿宋" w:hAnsi="仿宋" w:eastAsia="仿宋" w:cs="仿宋"/>
          <w:sz w:val="23"/>
          <w:szCs w:val="23"/>
          <w:lang w:eastAsia="zh-CN"/>
        </w:rPr>
      </w:pPr>
      <w:r>
        <w:rPr>
          <w:rFonts w:hint="eastAsia" w:ascii="仿宋" w:hAnsi="仿宋" w:eastAsia="仿宋" w:cs="仿宋"/>
          <w:spacing w:val="8"/>
          <w:sz w:val="23"/>
          <w:szCs w:val="23"/>
        </w:rPr>
        <w:t>注：本页《报价表》由供应商在接到报价通知后依</w:t>
      </w:r>
      <w:r>
        <w:rPr>
          <w:rFonts w:hint="eastAsia" w:ascii="仿宋" w:hAnsi="仿宋" w:eastAsia="仿宋" w:cs="仿宋"/>
          <w:spacing w:val="7"/>
          <w:sz w:val="23"/>
          <w:szCs w:val="23"/>
        </w:rPr>
        <w:t>据磋商情况填写,并在规定时间内提</w:t>
      </w:r>
      <w:r>
        <w:rPr>
          <w:rFonts w:hint="eastAsia" w:ascii="仿宋" w:hAnsi="仿宋" w:eastAsia="仿宋" w:cs="仿宋"/>
          <w:sz w:val="23"/>
          <w:szCs w:val="23"/>
        </w:rPr>
        <w:t xml:space="preserve"> </w:t>
      </w:r>
      <w:r>
        <w:rPr>
          <w:rFonts w:hint="eastAsia" w:ascii="仿宋" w:hAnsi="仿宋" w:eastAsia="仿宋" w:cs="仿宋"/>
          <w:spacing w:val="5"/>
          <w:sz w:val="23"/>
          <w:szCs w:val="23"/>
        </w:rPr>
        <w:t>交。因本项目属于水利工程项目，</w:t>
      </w:r>
      <w:r>
        <w:rPr>
          <w:rFonts w:hint="eastAsia" w:ascii="仿宋" w:hAnsi="仿宋" w:eastAsia="仿宋" w:cs="仿宋"/>
          <w:b/>
          <w:bCs/>
          <w:spacing w:val="5"/>
          <w:sz w:val="23"/>
          <w:szCs w:val="23"/>
        </w:rPr>
        <w:t>供应商需将</w:t>
      </w:r>
      <w:r>
        <w:rPr>
          <w:rFonts w:hint="eastAsia" w:cs="仿宋"/>
          <w:b/>
          <w:bCs/>
          <w:spacing w:val="5"/>
          <w:sz w:val="23"/>
          <w:szCs w:val="23"/>
          <w:lang w:val="en-US" w:eastAsia="zh-CN"/>
        </w:rPr>
        <w:t>本报价表及</w:t>
      </w:r>
      <w:r>
        <w:rPr>
          <w:rFonts w:hint="eastAsia" w:ascii="仿宋" w:hAnsi="仿宋" w:eastAsia="仿宋" w:cs="仿宋"/>
          <w:b/>
          <w:bCs/>
          <w:spacing w:val="5"/>
          <w:sz w:val="23"/>
          <w:szCs w:val="23"/>
        </w:rPr>
        <w:t>已标价工程量清单上传至附件</w:t>
      </w:r>
      <w:r>
        <w:rPr>
          <w:rFonts w:hint="eastAsia" w:cs="仿宋"/>
          <w:b/>
          <w:bCs/>
          <w:spacing w:val="5"/>
          <w:sz w:val="23"/>
          <w:szCs w:val="23"/>
          <w:lang w:eastAsia="zh-CN"/>
        </w:rPr>
        <w:t>。</w:t>
      </w:r>
    </w:p>
    <w:p>
      <w:pPr>
        <w:spacing w:line="356" w:lineRule="auto"/>
        <w:rPr>
          <w:rFonts w:hint="eastAsia" w:ascii="仿宋" w:hAnsi="仿宋" w:eastAsia="仿宋" w:cs="仿宋"/>
          <w:sz w:val="23"/>
          <w:szCs w:val="23"/>
        </w:rPr>
        <w:sectPr>
          <w:footerReference r:id="rId18" w:type="default"/>
          <w:pgSz w:w="11906" w:h="16838"/>
          <w:pgMar w:top="400" w:right="1321" w:bottom="1143" w:left="1360" w:header="0" w:footer="967" w:gutter="0"/>
          <w:pgNumType w:fmt="decimal"/>
          <w:cols w:space="720" w:num="1"/>
        </w:sectPr>
      </w:pPr>
    </w:p>
    <w:p>
      <w:pPr>
        <w:spacing w:line="281" w:lineRule="auto"/>
        <w:rPr>
          <w:rFonts w:hint="eastAsia" w:ascii="仿宋" w:hAnsi="仿宋" w:eastAsia="仿宋" w:cs="仿宋"/>
          <w:sz w:val="21"/>
        </w:rPr>
      </w:pPr>
    </w:p>
    <w:p>
      <w:pPr>
        <w:spacing w:line="282" w:lineRule="auto"/>
        <w:rPr>
          <w:rFonts w:hint="eastAsia" w:ascii="仿宋" w:hAnsi="仿宋" w:eastAsia="仿宋" w:cs="仿宋"/>
          <w:sz w:val="21"/>
        </w:rPr>
      </w:pPr>
    </w:p>
    <w:p>
      <w:pPr>
        <w:spacing w:line="282" w:lineRule="auto"/>
        <w:rPr>
          <w:rFonts w:hint="eastAsia" w:ascii="仿宋" w:hAnsi="仿宋" w:eastAsia="仿宋" w:cs="仿宋"/>
          <w:sz w:val="21"/>
        </w:rPr>
      </w:pPr>
    </w:p>
    <w:p>
      <w:pPr>
        <w:spacing w:line="282" w:lineRule="auto"/>
        <w:rPr>
          <w:rFonts w:hint="eastAsia" w:ascii="仿宋" w:hAnsi="仿宋" w:eastAsia="仿宋" w:cs="仿宋"/>
          <w:sz w:val="21"/>
        </w:rPr>
      </w:pPr>
    </w:p>
    <w:p>
      <w:pPr>
        <w:spacing w:line="282" w:lineRule="auto"/>
        <w:rPr>
          <w:rFonts w:hint="eastAsia" w:ascii="仿宋" w:hAnsi="仿宋" w:eastAsia="仿宋" w:cs="仿宋"/>
          <w:sz w:val="21"/>
        </w:rPr>
      </w:pPr>
    </w:p>
    <w:p>
      <w:pPr>
        <w:pStyle w:val="5"/>
        <w:spacing w:before="91" w:line="223" w:lineRule="auto"/>
        <w:ind w:left="3274"/>
        <w:outlineLvl w:val="1"/>
        <w:rPr>
          <w:rFonts w:hint="eastAsia" w:ascii="仿宋" w:hAnsi="仿宋" w:eastAsia="仿宋" w:cs="仿宋"/>
        </w:rPr>
      </w:pPr>
      <w:r>
        <w:rPr>
          <w:rFonts w:hint="eastAsia" w:ascii="仿宋" w:hAnsi="仿宋" w:eastAsia="仿宋" w:cs="仿宋"/>
          <w:spacing w:val="-10"/>
          <w:lang w:val="en-US" w:eastAsia="zh-CN"/>
        </w:rPr>
        <w:t>五、</w:t>
      </w:r>
      <w:r>
        <w:rPr>
          <w:rFonts w:hint="eastAsia" w:ascii="仿宋" w:hAnsi="仿宋" w:eastAsia="仿宋" w:cs="仿宋"/>
          <w:spacing w:val="39"/>
        </w:rPr>
        <w:t xml:space="preserve"> </w:t>
      </w:r>
      <w:r>
        <w:rPr>
          <w:rFonts w:hint="eastAsia" w:ascii="仿宋" w:hAnsi="仿宋" w:eastAsia="仿宋" w:cs="仿宋"/>
          <w:spacing w:val="-10"/>
        </w:rPr>
        <w:t>商务文件</w:t>
      </w:r>
    </w:p>
    <w:p>
      <w:pPr>
        <w:spacing w:line="319" w:lineRule="auto"/>
        <w:rPr>
          <w:rFonts w:hint="eastAsia" w:ascii="仿宋" w:hAnsi="仿宋" w:eastAsia="仿宋" w:cs="仿宋"/>
          <w:sz w:val="21"/>
        </w:rPr>
      </w:pPr>
    </w:p>
    <w:p>
      <w:pPr>
        <w:spacing w:line="318" w:lineRule="auto"/>
        <w:rPr>
          <w:rFonts w:hint="eastAsia" w:ascii="仿宋" w:hAnsi="仿宋" w:eastAsia="仿宋" w:cs="仿宋"/>
          <w:sz w:val="21"/>
        </w:rPr>
      </w:pPr>
    </w:p>
    <w:p>
      <w:pPr>
        <w:spacing w:line="318" w:lineRule="auto"/>
        <w:rPr>
          <w:rFonts w:hint="eastAsia" w:ascii="仿宋" w:hAnsi="仿宋" w:eastAsia="仿宋" w:cs="仿宋"/>
          <w:sz w:val="21"/>
        </w:rPr>
      </w:pPr>
    </w:p>
    <w:p>
      <w:pPr>
        <w:pStyle w:val="5"/>
        <w:spacing w:before="75" w:line="229" w:lineRule="auto"/>
        <w:ind w:left="1927"/>
        <w:rPr>
          <w:rFonts w:hint="eastAsia" w:ascii="仿宋" w:hAnsi="仿宋" w:eastAsia="仿宋" w:cs="仿宋"/>
          <w:sz w:val="23"/>
          <w:szCs w:val="23"/>
        </w:rPr>
      </w:pPr>
      <w:r>
        <w:rPr>
          <w:rFonts w:hint="eastAsia" w:ascii="仿宋" w:hAnsi="仿宋" w:eastAsia="仿宋" w:cs="仿宋"/>
          <w:spacing w:val="4"/>
          <w:sz w:val="23"/>
          <w:szCs w:val="23"/>
        </w:rPr>
        <w:t>注：根据第三章评标办法相关要求自行编制。</w:t>
      </w:r>
    </w:p>
    <w:p>
      <w:pPr>
        <w:spacing w:line="229" w:lineRule="auto"/>
        <w:rPr>
          <w:rFonts w:hint="eastAsia" w:ascii="仿宋" w:hAnsi="仿宋" w:eastAsia="仿宋" w:cs="仿宋"/>
          <w:sz w:val="23"/>
          <w:szCs w:val="23"/>
        </w:rPr>
        <w:sectPr>
          <w:footerReference r:id="rId19" w:type="default"/>
          <w:pgSz w:w="11906" w:h="16838"/>
          <w:pgMar w:top="400" w:right="1785" w:bottom="1143" w:left="1785" w:header="0" w:footer="967" w:gutter="0"/>
          <w:pgNumType w:fmt="decimal"/>
          <w:cols w:space="720" w:num="1"/>
        </w:sect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4"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5"/>
        <w:spacing w:before="91" w:line="223" w:lineRule="auto"/>
        <w:ind w:left="3421"/>
        <w:rPr>
          <w:rFonts w:hint="eastAsia" w:ascii="仿宋" w:hAnsi="仿宋" w:eastAsia="仿宋" w:cs="仿宋"/>
        </w:rPr>
      </w:pPr>
      <w:r>
        <w:rPr>
          <w:rFonts w:hint="eastAsia" w:ascii="仿宋" w:hAnsi="仿宋" w:eastAsia="仿宋" w:cs="仿宋"/>
          <w:spacing w:val="-5"/>
          <w:lang w:val="en-US" w:eastAsia="zh-CN"/>
        </w:rPr>
        <w:t>六、</w:t>
      </w:r>
      <w:r>
        <w:rPr>
          <w:rFonts w:hint="eastAsia" w:ascii="仿宋" w:hAnsi="仿宋" w:eastAsia="仿宋" w:cs="仿宋"/>
          <w:spacing w:val="-5"/>
        </w:rPr>
        <w:t>项目管理机构</w:t>
      </w:r>
    </w:p>
    <w:p>
      <w:pPr>
        <w:pStyle w:val="5"/>
        <w:spacing w:before="222" w:line="231" w:lineRule="auto"/>
        <w:ind w:left="153"/>
        <w:rPr>
          <w:rFonts w:hint="eastAsia" w:ascii="仿宋" w:hAnsi="仿宋" w:eastAsia="仿宋" w:cs="仿宋"/>
          <w:sz w:val="23"/>
          <w:szCs w:val="23"/>
        </w:rPr>
      </w:pPr>
      <w:r>
        <w:rPr>
          <w:rFonts w:hint="eastAsia" w:ascii="仿宋" w:hAnsi="仿宋" w:eastAsia="仿宋" w:cs="仿宋"/>
          <w:spacing w:val="4"/>
          <w:sz w:val="23"/>
          <w:szCs w:val="23"/>
        </w:rPr>
        <w:t>（一）项目管理机构组成表</w:t>
      </w:r>
    </w:p>
    <w:p>
      <w:pPr>
        <w:spacing w:line="50" w:lineRule="exact"/>
        <w:rPr>
          <w:rFonts w:hint="eastAsia" w:ascii="仿宋" w:hAnsi="仿宋" w:eastAsia="仿宋" w:cs="仿宋"/>
        </w:rPr>
      </w:pPr>
    </w:p>
    <w:tbl>
      <w:tblPr>
        <w:tblStyle w:val="17"/>
        <w:tblW w:w="90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9"/>
        <w:gridCol w:w="743"/>
        <w:gridCol w:w="743"/>
        <w:gridCol w:w="1334"/>
        <w:gridCol w:w="807"/>
        <w:gridCol w:w="824"/>
        <w:gridCol w:w="890"/>
        <w:gridCol w:w="2227"/>
        <w:gridCol w:w="74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749" w:type="dxa"/>
            <w:vMerge w:val="restart"/>
            <w:tcBorders>
              <w:bottom w:val="nil"/>
            </w:tcBorders>
            <w:vAlign w:val="top"/>
          </w:tcPr>
          <w:p>
            <w:pPr>
              <w:pStyle w:val="18"/>
              <w:spacing w:line="324" w:lineRule="auto"/>
              <w:rPr>
                <w:rFonts w:hint="eastAsia" w:ascii="仿宋" w:hAnsi="仿宋" w:eastAsia="仿宋" w:cs="仿宋"/>
              </w:rPr>
            </w:pPr>
          </w:p>
          <w:p>
            <w:pPr>
              <w:spacing w:before="65" w:line="232" w:lineRule="auto"/>
              <w:ind w:left="159"/>
              <w:rPr>
                <w:rFonts w:hint="eastAsia" w:ascii="仿宋" w:hAnsi="仿宋" w:eastAsia="仿宋" w:cs="仿宋"/>
                <w:sz w:val="20"/>
                <w:szCs w:val="20"/>
              </w:rPr>
            </w:pPr>
            <w:r>
              <w:rPr>
                <w:rFonts w:hint="eastAsia" w:ascii="仿宋" w:hAnsi="仿宋" w:eastAsia="仿宋" w:cs="仿宋"/>
                <w:spacing w:val="-3"/>
                <w:sz w:val="20"/>
                <w:szCs w:val="20"/>
              </w:rPr>
              <w:t>职务</w:t>
            </w:r>
          </w:p>
        </w:tc>
        <w:tc>
          <w:tcPr>
            <w:tcW w:w="743" w:type="dxa"/>
            <w:vMerge w:val="restart"/>
            <w:tcBorders>
              <w:bottom w:val="nil"/>
            </w:tcBorders>
            <w:vAlign w:val="top"/>
          </w:tcPr>
          <w:p>
            <w:pPr>
              <w:pStyle w:val="18"/>
              <w:spacing w:line="327" w:lineRule="auto"/>
              <w:rPr>
                <w:rFonts w:hint="eastAsia" w:ascii="仿宋" w:hAnsi="仿宋" w:eastAsia="仿宋" w:cs="仿宋"/>
              </w:rPr>
            </w:pPr>
          </w:p>
          <w:p>
            <w:pPr>
              <w:spacing w:before="65" w:line="233" w:lineRule="auto"/>
              <w:ind w:left="152"/>
              <w:rPr>
                <w:rFonts w:hint="eastAsia" w:ascii="仿宋" w:hAnsi="仿宋" w:eastAsia="仿宋" w:cs="仿宋"/>
                <w:sz w:val="20"/>
                <w:szCs w:val="20"/>
              </w:rPr>
            </w:pPr>
            <w:r>
              <w:rPr>
                <w:rFonts w:hint="eastAsia" w:ascii="仿宋" w:hAnsi="仿宋" w:eastAsia="仿宋" w:cs="仿宋"/>
                <w:spacing w:val="-3"/>
                <w:sz w:val="20"/>
                <w:szCs w:val="20"/>
              </w:rPr>
              <w:t>姓名</w:t>
            </w:r>
          </w:p>
        </w:tc>
        <w:tc>
          <w:tcPr>
            <w:tcW w:w="743" w:type="dxa"/>
            <w:vMerge w:val="restart"/>
            <w:tcBorders>
              <w:bottom w:val="nil"/>
            </w:tcBorders>
            <w:vAlign w:val="top"/>
          </w:tcPr>
          <w:p>
            <w:pPr>
              <w:pStyle w:val="18"/>
              <w:spacing w:line="322" w:lineRule="auto"/>
              <w:rPr>
                <w:rFonts w:hint="eastAsia" w:ascii="仿宋" w:hAnsi="仿宋" w:eastAsia="仿宋" w:cs="仿宋"/>
              </w:rPr>
            </w:pPr>
          </w:p>
          <w:p>
            <w:pPr>
              <w:spacing w:before="65" w:line="229" w:lineRule="auto"/>
              <w:ind w:left="153"/>
              <w:rPr>
                <w:rFonts w:hint="eastAsia" w:ascii="仿宋" w:hAnsi="仿宋" w:eastAsia="仿宋" w:cs="仿宋"/>
                <w:sz w:val="20"/>
                <w:szCs w:val="20"/>
              </w:rPr>
            </w:pPr>
            <w:r>
              <w:rPr>
                <w:rFonts w:hint="eastAsia" w:ascii="仿宋" w:hAnsi="仿宋" w:eastAsia="仿宋" w:cs="仿宋"/>
                <w:spacing w:val="-3"/>
                <w:sz w:val="20"/>
                <w:szCs w:val="20"/>
              </w:rPr>
              <w:t>职称</w:t>
            </w:r>
          </w:p>
        </w:tc>
        <w:tc>
          <w:tcPr>
            <w:tcW w:w="6082" w:type="dxa"/>
            <w:gridSpan w:val="5"/>
            <w:vAlign w:val="top"/>
          </w:tcPr>
          <w:p>
            <w:pPr>
              <w:spacing w:before="127" w:line="231" w:lineRule="auto"/>
              <w:ind w:left="1985"/>
              <w:rPr>
                <w:rFonts w:hint="eastAsia" w:ascii="仿宋" w:hAnsi="仿宋" w:eastAsia="仿宋" w:cs="仿宋"/>
                <w:sz w:val="20"/>
                <w:szCs w:val="20"/>
              </w:rPr>
            </w:pPr>
            <w:r>
              <w:rPr>
                <w:rFonts w:hint="eastAsia" w:ascii="仿宋" w:hAnsi="仿宋" w:eastAsia="仿宋" w:cs="仿宋"/>
                <w:spacing w:val="5"/>
                <w:sz w:val="20"/>
                <w:szCs w:val="20"/>
              </w:rPr>
              <w:t>执业或职业资格证明</w:t>
            </w:r>
          </w:p>
        </w:tc>
        <w:tc>
          <w:tcPr>
            <w:tcW w:w="747" w:type="dxa"/>
            <w:vMerge w:val="restart"/>
            <w:tcBorders>
              <w:bottom w:val="nil"/>
            </w:tcBorders>
            <w:vAlign w:val="top"/>
          </w:tcPr>
          <w:p>
            <w:pPr>
              <w:pStyle w:val="18"/>
              <w:spacing w:line="327" w:lineRule="auto"/>
              <w:rPr>
                <w:rFonts w:hint="eastAsia" w:ascii="仿宋" w:hAnsi="仿宋" w:eastAsia="仿宋" w:cs="仿宋"/>
              </w:rPr>
            </w:pPr>
          </w:p>
          <w:p>
            <w:pPr>
              <w:spacing w:before="65" w:line="233" w:lineRule="auto"/>
              <w:ind w:left="165"/>
              <w:rPr>
                <w:rFonts w:hint="eastAsia" w:ascii="仿宋" w:hAnsi="仿宋" w:eastAsia="仿宋" w:cs="仿宋"/>
                <w:sz w:val="20"/>
                <w:szCs w:val="20"/>
              </w:rPr>
            </w:pPr>
            <w:r>
              <w:rPr>
                <w:rFonts w:hint="eastAsia" w:ascii="仿宋" w:hAnsi="仿宋" w:eastAsia="仿宋" w:cs="仿宋"/>
                <w:spacing w:val="-4"/>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Merge w:val="continue"/>
            <w:tcBorders>
              <w:top w:val="nil"/>
            </w:tcBorders>
            <w:vAlign w:val="top"/>
          </w:tcPr>
          <w:p>
            <w:pPr>
              <w:pStyle w:val="18"/>
              <w:rPr>
                <w:rFonts w:hint="eastAsia" w:ascii="仿宋" w:hAnsi="仿宋" w:eastAsia="仿宋" w:cs="仿宋"/>
              </w:rPr>
            </w:pPr>
          </w:p>
        </w:tc>
        <w:tc>
          <w:tcPr>
            <w:tcW w:w="743" w:type="dxa"/>
            <w:vMerge w:val="continue"/>
            <w:tcBorders>
              <w:top w:val="nil"/>
            </w:tcBorders>
            <w:vAlign w:val="top"/>
          </w:tcPr>
          <w:p>
            <w:pPr>
              <w:pStyle w:val="18"/>
              <w:rPr>
                <w:rFonts w:hint="eastAsia" w:ascii="仿宋" w:hAnsi="仿宋" w:eastAsia="仿宋" w:cs="仿宋"/>
              </w:rPr>
            </w:pPr>
          </w:p>
        </w:tc>
        <w:tc>
          <w:tcPr>
            <w:tcW w:w="743" w:type="dxa"/>
            <w:vMerge w:val="continue"/>
            <w:tcBorders>
              <w:top w:val="nil"/>
            </w:tcBorders>
            <w:vAlign w:val="top"/>
          </w:tcPr>
          <w:p>
            <w:pPr>
              <w:pStyle w:val="18"/>
              <w:rPr>
                <w:rFonts w:hint="eastAsia" w:ascii="仿宋" w:hAnsi="仿宋" w:eastAsia="仿宋" w:cs="仿宋"/>
              </w:rPr>
            </w:pPr>
          </w:p>
        </w:tc>
        <w:tc>
          <w:tcPr>
            <w:tcW w:w="1334" w:type="dxa"/>
            <w:vAlign w:val="top"/>
          </w:tcPr>
          <w:p>
            <w:pPr>
              <w:spacing w:before="119" w:line="229" w:lineRule="auto"/>
              <w:ind w:left="209"/>
              <w:rPr>
                <w:rFonts w:hint="eastAsia" w:ascii="仿宋" w:hAnsi="仿宋" w:eastAsia="仿宋" w:cs="仿宋"/>
                <w:sz w:val="20"/>
                <w:szCs w:val="20"/>
              </w:rPr>
            </w:pPr>
            <w:r>
              <w:rPr>
                <w:rFonts w:hint="eastAsia" w:ascii="仿宋" w:hAnsi="仿宋" w:eastAsia="仿宋" w:cs="仿宋"/>
                <w:sz w:val="20"/>
                <w:szCs w:val="20"/>
              </w:rPr>
              <w:t>证书名称</w:t>
            </w:r>
          </w:p>
        </w:tc>
        <w:tc>
          <w:tcPr>
            <w:tcW w:w="807" w:type="dxa"/>
            <w:vAlign w:val="top"/>
          </w:tcPr>
          <w:p>
            <w:pPr>
              <w:spacing w:before="120" w:line="232" w:lineRule="auto"/>
              <w:ind w:left="193"/>
              <w:rPr>
                <w:rFonts w:hint="eastAsia" w:ascii="仿宋" w:hAnsi="仿宋" w:eastAsia="仿宋" w:cs="仿宋"/>
                <w:sz w:val="20"/>
                <w:szCs w:val="20"/>
              </w:rPr>
            </w:pPr>
            <w:r>
              <w:rPr>
                <w:rFonts w:hint="eastAsia" w:ascii="仿宋" w:hAnsi="仿宋" w:eastAsia="仿宋" w:cs="仿宋"/>
                <w:spacing w:val="-4"/>
                <w:sz w:val="20"/>
                <w:szCs w:val="20"/>
              </w:rPr>
              <w:t>级别</w:t>
            </w:r>
          </w:p>
        </w:tc>
        <w:tc>
          <w:tcPr>
            <w:tcW w:w="824" w:type="dxa"/>
            <w:vAlign w:val="top"/>
          </w:tcPr>
          <w:p>
            <w:pPr>
              <w:spacing w:before="121" w:line="232" w:lineRule="auto"/>
              <w:ind w:left="197"/>
              <w:rPr>
                <w:rFonts w:hint="eastAsia" w:ascii="仿宋" w:hAnsi="仿宋" w:eastAsia="仿宋" w:cs="仿宋"/>
                <w:sz w:val="20"/>
                <w:szCs w:val="20"/>
              </w:rPr>
            </w:pPr>
            <w:r>
              <w:rPr>
                <w:rFonts w:hint="eastAsia" w:ascii="仿宋" w:hAnsi="仿宋" w:eastAsia="仿宋" w:cs="仿宋"/>
                <w:spacing w:val="-3"/>
                <w:sz w:val="20"/>
                <w:szCs w:val="20"/>
              </w:rPr>
              <w:t>证号</w:t>
            </w:r>
          </w:p>
        </w:tc>
        <w:tc>
          <w:tcPr>
            <w:tcW w:w="890" w:type="dxa"/>
            <w:vAlign w:val="top"/>
          </w:tcPr>
          <w:p>
            <w:pPr>
              <w:spacing w:before="121" w:line="232" w:lineRule="auto"/>
              <w:ind w:left="237"/>
              <w:rPr>
                <w:rFonts w:hint="eastAsia" w:ascii="仿宋" w:hAnsi="仿宋" w:eastAsia="仿宋" w:cs="仿宋"/>
                <w:sz w:val="20"/>
                <w:szCs w:val="20"/>
              </w:rPr>
            </w:pPr>
            <w:r>
              <w:rPr>
                <w:rFonts w:hint="eastAsia" w:ascii="仿宋" w:hAnsi="仿宋" w:eastAsia="仿宋" w:cs="仿宋"/>
                <w:spacing w:val="-4"/>
                <w:sz w:val="20"/>
                <w:szCs w:val="20"/>
              </w:rPr>
              <w:t>专业</w:t>
            </w:r>
          </w:p>
        </w:tc>
        <w:tc>
          <w:tcPr>
            <w:tcW w:w="2227" w:type="dxa"/>
            <w:vAlign w:val="top"/>
          </w:tcPr>
          <w:p>
            <w:pPr>
              <w:spacing w:before="119" w:line="229" w:lineRule="auto"/>
              <w:ind w:left="675"/>
              <w:rPr>
                <w:rFonts w:hint="eastAsia" w:ascii="仿宋" w:hAnsi="仿宋" w:eastAsia="仿宋" w:cs="仿宋"/>
                <w:sz w:val="20"/>
                <w:szCs w:val="20"/>
              </w:rPr>
            </w:pPr>
            <w:r>
              <w:rPr>
                <w:rFonts w:hint="eastAsia" w:ascii="仿宋" w:hAnsi="仿宋" w:eastAsia="仿宋" w:cs="仿宋"/>
                <w:spacing w:val="-4"/>
                <w:sz w:val="20"/>
                <w:szCs w:val="20"/>
              </w:rPr>
              <w:t>注册单位</w:t>
            </w:r>
          </w:p>
        </w:tc>
        <w:tc>
          <w:tcPr>
            <w:tcW w:w="747" w:type="dxa"/>
            <w:vMerge w:val="continue"/>
            <w:tcBorders>
              <w:top w:val="nil"/>
            </w:tcBorders>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749"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743"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807" w:type="dxa"/>
            <w:vAlign w:val="top"/>
          </w:tcPr>
          <w:p>
            <w:pPr>
              <w:pStyle w:val="18"/>
              <w:rPr>
                <w:rFonts w:hint="eastAsia" w:ascii="仿宋" w:hAnsi="仿宋" w:eastAsia="仿宋" w:cs="仿宋"/>
              </w:rPr>
            </w:pPr>
          </w:p>
        </w:tc>
        <w:tc>
          <w:tcPr>
            <w:tcW w:w="824" w:type="dxa"/>
            <w:vAlign w:val="top"/>
          </w:tcPr>
          <w:p>
            <w:pPr>
              <w:pStyle w:val="18"/>
              <w:rPr>
                <w:rFonts w:hint="eastAsia" w:ascii="仿宋" w:hAnsi="仿宋" w:eastAsia="仿宋" w:cs="仿宋"/>
              </w:rPr>
            </w:pPr>
          </w:p>
        </w:tc>
        <w:tc>
          <w:tcPr>
            <w:tcW w:w="890" w:type="dxa"/>
            <w:vAlign w:val="top"/>
          </w:tcPr>
          <w:p>
            <w:pPr>
              <w:pStyle w:val="18"/>
              <w:rPr>
                <w:rFonts w:hint="eastAsia" w:ascii="仿宋" w:hAnsi="仿宋" w:eastAsia="仿宋" w:cs="仿宋"/>
              </w:rPr>
            </w:pPr>
          </w:p>
        </w:tc>
        <w:tc>
          <w:tcPr>
            <w:tcW w:w="2227" w:type="dxa"/>
            <w:vAlign w:val="top"/>
          </w:tcPr>
          <w:p>
            <w:pPr>
              <w:pStyle w:val="18"/>
              <w:rPr>
                <w:rFonts w:hint="eastAsia" w:ascii="仿宋" w:hAnsi="仿宋" w:eastAsia="仿宋" w:cs="仿宋"/>
              </w:rPr>
            </w:pPr>
          </w:p>
        </w:tc>
        <w:tc>
          <w:tcPr>
            <w:tcW w:w="747" w:type="dxa"/>
            <w:vAlign w:val="top"/>
          </w:tcPr>
          <w:p>
            <w:pPr>
              <w:pStyle w:val="18"/>
              <w:rPr>
                <w:rFonts w:hint="eastAsia" w:ascii="仿宋" w:hAnsi="仿宋" w:eastAsia="仿宋" w:cs="仿宋"/>
              </w:rPr>
            </w:pPr>
          </w:p>
        </w:tc>
      </w:tr>
    </w:tbl>
    <w:p>
      <w:pPr>
        <w:rPr>
          <w:rFonts w:hint="eastAsia" w:ascii="仿宋" w:hAnsi="仿宋" w:eastAsia="仿宋" w:cs="仿宋"/>
          <w:sz w:val="21"/>
        </w:rPr>
      </w:pPr>
    </w:p>
    <w:p>
      <w:pPr>
        <w:rPr>
          <w:rFonts w:hint="eastAsia" w:ascii="仿宋" w:hAnsi="仿宋" w:eastAsia="仿宋" w:cs="仿宋"/>
          <w:sz w:val="21"/>
          <w:szCs w:val="21"/>
        </w:rPr>
        <w:sectPr>
          <w:footerReference r:id="rId20" w:type="default"/>
          <w:pgSz w:w="11906" w:h="16838"/>
          <w:pgMar w:top="400" w:right="1475" w:bottom="1143" w:left="1360" w:header="0" w:footer="967" w:gutter="0"/>
          <w:pgNumType w:fmt="decimal"/>
          <w:cols w:space="720" w:num="1"/>
        </w:sectPr>
      </w:pPr>
    </w:p>
    <w:p>
      <w:pPr>
        <w:spacing w:line="247" w:lineRule="auto"/>
        <w:rPr>
          <w:rFonts w:hint="eastAsia" w:ascii="仿宋" w:hAnsi="仿宋" w:eastAsia="仿宋" w:cs="仿宋"/>
          <w:sz w:val="21"/>
        </w:rPr>
      </w:pPr>
    </w:p>
    <w:p>
      <w:pPr>
        <w:spacing w:line="247"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pStyle w:val="5"/>
        <w:spacing w:before="75" w:line="229" w:lineRule="auto"/>
        <w:ind w:left="153"/>
        <w:rPr>
          <w:rFonts w:hint="eastAsia" w:ascii="仿宋" w:hAnsi="仿宋" w:eastAsia="仿宋" w:cs="仿宋"/>
          <w:sz w:val="23"/>
          <w:szCs w:val="23"/>
        </w:rPr>
      </w:pPr>
      <w:r>
        <w:rPr>
          <w:rFonts w:hint="eastAsia" w:ascii="仿宋" w:hAnsi="仿宋" w:eastAsia="仿宋" w:cs="仿宋"/>
          <w:spacing w:val="2"/>
          <w:sz w:val="23"/>
          <w:szCs w:val="23"/>
        </w:rPr>
        <w:t>（二）主要人员简历表</w:t>
      </w:r>
    </w:p>
    <w:p>
      <w:pPr>
        <w:spacing w:line="245" w:lineRule="auto"/>
        <w:rPr>
          <w:rFonts w:hint="eastAsia" w:ascii="仿宋" w:hAnsi="仿宋" w:eastAsia="仿宋" w:cs="仿宋"/>
          <w:sz w:val="21"/>
        </w:rPr>
      </w:pPr>
    </w:p>
    <w:p>
      <w:pPr>
        <w:pStyle w:val="5"/>
        <w:spacing w:before="75" w:line="232" w:lineRule="auto"/>
        <w:ind w:left="165"/>
        <w:rPr>
          <w:rFonts w:hint="eastAsia" w:ascii="仿宋" w:hAnsi="仿宋" w:eastAsia="仿宋" w:cs="仿宋"/>
          <w:sz w:val="23"/>
          <w:szCs w:val="23"/>
        </w:rPr>
      </w:pPr>
      <w:r>
        <w:rPr>
          <w:rFonts w:hint="eastAsia" w:ascii="仿宋" w:hAnsi="仿宋" w:eastAsia="仿宋" w:cs="仿宋"/>
          <w:spacing w:val="-7"/>
          <w:sz w:val="23"/>
          <w:szCs w:val="23"/>
        </w:rPr>
        <w:t>附表一：</w:t>
      </w:r>
    </w:p>
    <w:p>
      <w:pPr>
        <w:pStyle w:val="5"/>
        <w:spacing w:before="174" w:line="229" w:lineRule="auto"/>
        <w:ind w:left="3664"/>
        <w:rPr>
          <w:rFonts w:hint="eastAsia" w:ascii="仿宋" w:hAnsi="仿宋" w:eastAsia="仿宋" w:cs="仿宋"/>
          <w:sz w:val="23"/>
          <w:szCs w:val="23"/>
        </w:rPr>
      </w:pPr>
      <w:r>
        <w:rPr>
          <w:rFonts w:hint="eastAsia" w:ascii="仿宋" w:hAnsi="仿宋" w:eastAsia="仿宋" w:cs="仿宋"/>
          <w:spacing w:val="2"/>
          <w:sz w:val="23"/>
          <w:szCs w:val="23"/>
        </w:rPr>
        <w:t>项目负责人简历表</w:t>
      </w:r>
    </w:p>
    <w:p>
      <w:pPr>
        <w:spacing w:line="53" w:lineRule="exact"/>
        <w:rPr>
          <w:rFonts w:hint="eastAsia" w:ascii="仿宋" w:hAnsi="仿宋" w:eastAsia="仿宋" w:cs="仿宋"/>
        </w:rPr>
      </w:pPr>
    </w:p>
    <w:tbl>
      <w:tblPr>
        <w:tblStyle w:val="17"/>
        <w:tblW w:w="90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49"/>
        <w:gridCol w:w="1082"/>
        <w:gridCol w:w="1189"/>
        <w:gridCol w:w="1334"/>
        <w:gridCol w:w="2078"/>
        <w:gridCol w:w="223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1149" w:type="dxa"/>
            <w:vAlign w:val="top"/>
          </w:tcPr>
          <w:p>
            <w:pPr>
              <w:spacing w:before="128" w:line="233" w:lineRule="auto"/>
              <w:ind w:left="239"/>
              <w:rPr>
                <w:rFonts w:hint="eastAsia" w:ascii="仿宋" w:hAnsi="仿宋" w:eastAsia="仿宋" w:cs="仿宋"/>
                <w:sz w:val="20"/>
                <w:szCs w:val="20"/>
              </w:rPr>
            </w:pPr>
            <w:r>
              <w:rPr>
                <w:rFonts w:hint="eastAsia" w:ascii="仿宋" w:hAnsi="仿宋" w:eastAsia="仿宋" w:cs="仿宋"/>
                <w:spacing w:val="-3"/>
                <w:sz w:val="20"/>
                <w:szCs w:val="20"/>
              </w:rPr>
              <w:t>姓</w:t>
            </w:r>
            <w:r>
              <w:rPr>
                <w:rFonts w:hint="eastAsia" w:ascii="仿宋" w:hAnsi="仿宋" w:eastAsia="仿宋" w:cs="仿宋"/>
                <w:spacing w:val="21"/>
                <w:sz w:val="20"/>
                <w:szCs w:val="20"/>
              </w:rPr>
              <w:t xml:space="preserve">  </w:t>
            </w:r>
            <w:r>
              <w:rPr>
                <w:rFonts w:hint="eastAsia" w:ascii="仿宋" w:hAnsi="仿宋" w:eastAsia="仿宋" w:cs="仿宋"/>
                <w:spacing w:val="-3"/>
                <w:sz w:val="20"/>
                <w:szCs w:val="20"/>
              </w:rPr>
              <w:t>名</w:t>
            </w:r>
          </w:p>
        </w:tc>
        <w:tc>
          <w:tcPr>
            <w:tcW w:w="1082" w:type="dxa"/>
            <w:vAlign w:val="top"/>
          </w:tcPr>
          <w:p>
            <w:pPr>
              <w:pStyle w:val="18"/>
              <w:rPr>
                <w:rFonts w:hint="eastAsia" w:ascii="仿宋" w:hAnsi="仿宋" w:eastAsia="仿宋" w:cs="仿宋"/>
              </w:rPr>
            </w:pPr>
          </w:p>
        </w:tc>
        <w:tc>
          <w:tcPr>
            <w:tcW w:w="1189" w:type="dxa"/>
            <w:vAlign w:val="top"/>
          </w:tcPr>
          <w:p>
            <w:pPr>
              <w:spacing w:before="126" w:line="231" w:lineRule="auto"/>
              <w:ind w:left="268"/>
              <w:rPr>
                <w:rFonts w:hint="eastAsia" w:ascii="仿宋" w:hAnsi="仿宋" w:eastAsia="仿宋" w:cs="仿宋"/>
                <w:sz w:val="20"/>
                <w:szCs w:val="20"/>
              </w:rPr>
            </w:pPr>
            <w:r>
              <w:rPr>
                <w:rFonts w:hint="eastAsia" w:ascii="仿宋" w:hAnsi="仿宋" w:eastAsia="仿宋" w:cs="仿宋"/>
                <w:spacing w:val="-5"/>
                <w:sz w:val="20"/>
                <w:szCs w:val="20"/>
              </w:rPr>
              <w:t>年</w:t>
            </w:r>
            <w:r>
              <w:rPr>
                <w:rFonts w:hint="eastAsia" w:ascii="仿宋" w:hAnsi="仿宋" w:eastAsia="仿宋" w:cs="仿宋"/>
                <w:spacing w:val="14"/>
                <w:sz w:val="20"/>
                <w:szCs w:val="20"/>
              </w:rPr>
              <w:t xml:space="preserve">  </w:t>
            </w:r>
            <w:r>
              <w:rPr>
                <w:rFonts w:hint="eastAsia" w:ascii="仿宋" w:hAnsi="仿宋" w:eastAsia="仿宋" w:cs="仿宋"/>
                <w:spacing w:val="-5"/>
                <w:sz w:val="20"/>
                <w:szCs w:val="20"/>
              </w:rPr>
              <w:t>龄</w:t>
            </w:r>
          </w:p>
        </w:tc>
        <w:tc>
          <w:tcPr>
            <w:tcW w:w="1334" w:type="dxa"/>
            <w:vAlign w:val="top"/>
          </w:tcPr>
          <w:p>
            <w:pPr>
              <w:pStyle w:val="18"/>
              <w:rPr>
                <w:rFonts w:hint="eastAsia" w:ascii="仿宋" w:hAnsi="仿宋" w:eastAsia="仿宋" w:cs="仿宋"/>
              </w:rPr>
            </w:pPr>
          </w:p>
        </w:tc>
        <w:tc>
          <w:tcPr>
            <w:tcW w:w="2078" w:type="dxa"/>
            <w:vAlign w:val="top"/>
          </w:tcPr>
          <w:p>
            <w:pPr>
              <w:spacing w:before="125" w:line="232" w:lineRule="auto"/>
              <w:ind w:left="846"/>
              <w:rPr>
                <w:rFonts w:hint="eastAsia" w:ascii="仿宋" w:hAnsi="仿宋" w:eastAsia="仿宋" w:cs="仿宋"/>
                <w:sz w:val="20"/>
                <w:szCs w:val="20"/>
              </w:rPr>
            </w:pPr>
            <w:r>
              <w:rPr>
                <w:rFonts w:hint="eastAsia" w:ascii="仿宋" w:hAnsi="仿宋" w:eastAsia="仿宋" w:cs="仿宋"/>
                <w:spacing w:val="-7"/>
                <w:sz w:val="20"/>
                <w:szCs w:val="20"/>
              </w:rPr>
              <w:t>学历</w:t>
            </w:r>
          </w:p>
        </w:tc>
        <w:tc>
          <w:tcPr>
            <w:tcW w:w="223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49" w:type="dxa"/>
            <w:vAlign w:val="top"/>
          </w:tcPr>
          <w:p>
            <w:pPr>
              <w:spacing w:before="117" w:line="229" w:lineRule="auto"/>
              <w:ind w:left="236"/>
              <w:rPr>
                <w:rFonts w:hint="eastAsia" w:ascii="仿宋" w:hAnsi="仿宋" w:eastAsia="仿宋" w:cs="仿宋"/>
                <w:sz w:val="20"/>
                <w:szCs w:val="20"/>
              </w:rPr>
            </w:pPr>
            <w:r>
              <w:rPr>
                <w:rFonts w:hint="eastAsia" w:ascii="仿宋" w:hAnsi="仿宋" w:eastAsia="仿宋" w:cs="仿宋"/>
                <w:spacing w:val="-3"/>
                <w:sz w:val="20"/>
                <w:szCs w:val="20"/>
              </w:rPr>
              <w:t>职</w:t>
            </w:r>
            <w:r>
              <w:rPr>
                <w:rFonts w:hint="eastAsia" w:ascii="仿宋" w:hAnsi="仿宋" w:eastAsia="仿宋" w:cs="仿宋"/>
                <w:spacing w:val="18"/>
                <w:sz w:val="20"/>
                <w:szCs w:val="20"/>
              </w:rPr>
              <w:t xml:space="preserve">  </w:t>
            </w:r>
            <w:r>
              <w:rPr>
                <w:rFonts w:hint="eastAsia" w:ascii="仿宋" w:hAnsi="仿宋" w:eastAsia="仿宋" w:cs="仿宋"/>
                <w:spacing w:val="-3"/>
                <w:sz w:val="20"/>
                <w:szCs w:val="20"/>
              </w:rPr>
              <w:t>称</w:t>
            </w:r>
          </w:p>
        </w:tc>
        <w:tc>
          <w:tcPr>
            <w:tcW w:w="1082" w:type="dxa"/>
            <w:vAlign w:val="top"/>
          </w:tcPr>
          <w:p>
            <w:pPr>
              <w:pStyle w:val="18"/>
              <w:rPr>
                <w:rFonts w:hint="eastAsia" w:ascii="仿宋" w:hAnsi="仿宋" w:eastAsia="仿宋" w:cs="仿宋"/>
              </w:rPr>
            </w:pPr>
          </w:p>
        </w:tc>
        <w:tc>
          <w:tcPr>
            <w:tcW w:w="1189" w:type="dxa"/>
            <w:vAlign w:val="top"/>
          </w:tcPr>
          <w:p>
            <w:pPr>
              <w:spacing w:before="119" w:line="232" w:lineRule="auto"/>
              <w:ind w:left="256"/>
              <w:rPr>
                <w:rFonts w:hint="eastAsia" w:ascii="仿宋" w:hAnsi="仿宋" w:eastAsia="仿宋" w:cs="仿宋"/>
                <w:sz w:val="20"/>
                <w:szCs w:val="20"/>
              </w:rPr>
            </w:pPr>
            <w:r>
              <w:rPr>
                <w:rFonts w:hint="eastAsia" w:ascii="仿宋" w:hAnsi="仿宋" w:eastAsia="仿宋" w:cs="仿宋"/>
                <w:spacing w:val="-3"/>
                <w:sz w:val="20"/>
                <w:szCs w:val="20"/>
              </w:rPr>
              <w:t>职</w:t>
            </w:r>
            <w:r>
              <w:rPr>
                <w:rFonts w:hint="eastAsia" w:ascii="仿宋" w:hAnsi="仿宋" w:eastAsia="仿宋" w:cs="仿宋"/>
                <w:spacing w:val="30"/>
                <w:sz w:val="20"/>
                <w:szCs w:val="20"/>
              </w:rPr>
              <w:t xml:space="preserve">  </w:t>
            </w:r>
            <w:r>
              <w:rPr>
                <w:rFonts w:hint="eastAsia" w:ascii="仿宋" w:hAnsi="仿宋" w:eastAsia="仿宋" w:cs="仿宋"/>
                <w:spacing w:val="-3"/>
                <w:sz w:val="20"/>
                <w:szCs w:val="20"/>
              </w:rPr>
              <w:t>务</w:t>
            </w:r>
          </w:p>
        </w:tc>
        <w:tc>
          <w:tcPr>
            <w:tcW w:w="1334" w:type="dxa"/>
            <w:vAlign w:val="top"/>
          </w:tcPr>
          <w:p>
            <w:pPr>
              <w:pStyle w:val="18"/>
              <w:rPr>
                <w:rFonts w:hint="eastAsia" w:ascii="仿宋" w:hAnsi="仿宋" w:eastAsia="仿宋" w:cs="仿宋"/>
              </w:rPr>
            </w:pPr>
          </w:p>
        </w:tc>
        <w:tc>
          <w:tcPr>
            <w:tcW w:w="2078" w:type="dxa"/>
            <w:vAlign w:val="top"/>
          </w:tcPr>
          <w:p>
            <w:pPr>
              <w:spacing w:before="117" w:line="228" w:lineRule="auto"/>
              <w:ind w:left="227"/>
              <w:rPr>
                <w:rFonts w:hint="eastAsia" w:ascii="仿宋" w:hAnsi="仿宋" w:eastAsia="仿宋" w:cs="仿宋"/>
                <w:sz w:val="20"/>
                <w:szCs w:val="20"/>
              </w:rPr>
            </w:pPr>
            <w:r>
              <w:rPr>
                <w:rFonts w:hint="eastAsia" w:ascii="仿宋" w:hAnsi="仿宋" w:eastAsia="仿宋" w:cs="仿宋"/>
                <w:spacing w:val="2"/>
                <w:sz w:val="20"/>
                <w:szCs w:val="20"/>
              </w:rPr>
              <w:t>拟在本工程任职</w:t>
            </w:r>
          </w:p>
        </w:tc>
        <w:tc>
          <w:tcPr>
            <w:tcW w:w="2232" w:type="dxa"/>
            <w:vAlign w:val="top"/>
          </w:tcPr>
          <w:p>
            <w:pPr>
              <w:spacing w:before="122" w:line="232" w:lineRule="auto"/>
              <w:ind w:left="663"/>
              <w:rPr>
                <w:rFonts w:hint="eastAsia" w:ascii="仿宋" w:hAnsi="仿宋" w:eastAsia="仿宋" w:cs="仿宋"/>
                <w:sz w:val="20"/>
                <w:szCs w:val="20"/>
              </w:rPr>
            </w:pPr>
            <w:r>
              <w:rPr>
                <w:rFonts w:hint="eastAsia" w:ascii="仿宋" w:hAnsi="仿宋" w:eastAsia="仿宋" w:cs="仿宋"/>
                <w:spacing w:val="-2"/>
                <w:sz w:val="20"/>
                <w:szCs w:val="20"/>
              </w:rPr>
              <w:t>项目经理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420" w:type="dxa"/>
            <w:gridSpan w:val="3"/>
            <w:vAlign w:val="top"/>
          </w:tcPr>
          <w:p>
            <w:pPr>
              <w:spacing w:before="118" w:line="231" w:lineRule="auto"/>
              <w:ind w:left="430"/>
              <w:rPr>
                <w:rFonts w:hint="eastAsia" w:ascii="仿宋" w:hAnsi="仿宋" w:eastAsia="仿宋" w:cs="仿宋"/>
                <w:sz w:val="20"/>
                <w:szCs w:val="20"/>
              </w:rPr>
            </w:pPr>
            <w:r>
              <w:rPr>
                <w:rFonts w:hint="eastAsia" w:ascii="仿宋" w:hAnsi="仿宋" w:eastAsia="仿宋" w:cs="仿宋"/>
                <w:spacing w:val="2"/>
                <w:sz w:val="20"/>
                <w:szCs w:val="20"/>
              </w:rPr>
              <w:t>注册建造师执业资格等级</w:t>
            </w:r>
          </w:p>
        </w:tc>
        <w:tc>
          <w:tcPr>
            <w:tcW w:w="1334" w:type="dxa"/>
            <w:vAlign w:val="top"/>
          </w:tcPr>
          <w:p>
            <w:pPr>
              <w:spacing w:before="121" w:line="232" w:lineRule="auto"/>
              <w:ind w:left="940"/>
              <w:rPr>
                <w:rFonts w:hint="eastAsia" w:ascii="仿宋" w:hAnsi="仿宋" w:eastAsia="仿宋" w:cs="仿宋"/>
                <w:sz w:val="20"/>
                <w:szCs w:val="20"/>
              </w:rPr>
            </w:pPr>
            <w:r>
              <w:rPr>
                <w:rFonts w:hint="eastAsia" w:ascii="仿宋" w:hAnsi="仿宋" w:eastAsia="仿宋" w:cs="仿宋"/>
                <w:sz w:val="20"/>
                <w:szCs w:val="20"/>
              </w:rPr>
              <w:t>级</w:t>
            </w:r>
          </w:p>
        </w:tc>
        <w:tc>
          <w:tcPr>
            <w:tcW w:w="2078" w:type="dxa"/>
            <w:vAlign w:val="top"/>
          </w:tcPr>
          <w:p>
            <w:pPr>
              <w:spacing w:before="118" w:line="231" w:lineRule="auto"/>
              <w:ind w:left="467"/>
              <w:rPr>
                <w:rFonts w:hint="eastAsia" w:ascii="仿宋" w:hAnsi="仿宋" w:eastAsia="仿宋" w:cs="仿宋"/>
                <w:sz w:val="20"/>
                <w:szCs w:val="20"/>
              </w:rPr>
            </w:pPr>
            <w:r>
              <w:rPr>
                <w:rFonts w:hint="eastAsia" w:ascii="仿宋" w:hAnsi="仿宋" w:eastAsia="仿宋" w:cs="仿宋"/>
                <w:sz w:val="20"/>
                <w:szCs w:val="20"/>
              </w:rPr>
              <w:t>建造师专业</w:t>
            </w:r>
          </w:p>
        </w:tc>
        <w:tc>
          <w:tcPr>
            <w:tcW w:w="223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420" w:type="dxa"/>
            <w:gridSpan w:val="3"/>
            <w:vAlign w:val="top"/>
          </w:tcPr>
          <w:p>
            <w:pPr>
              <w:spacing w:before="120" w:line="231" w:lineRule="auto"/>
              <w:ind w:left="541"/>
              <w:rPr>
                <w:rFonts w:hint="eastAsia" w:ascii="仿宋" w:hAnsi="仿宋" w:eastAsia="仿宋" w:cs="仿宋"/>
                <w:sz w:val="20"/>
                <w:szCs w:val="20"/>
              </w:rPr>
            </w:pPr>
            <w:r>
              <w:rPr>
                <w:rFonts w:hint="eastAsia" w:ascii="仿宋" w:hAnsi="仿宋" w:eastAsia="仿宋" w:cs="仿宋"/>
                <w:spacing w:val="4"/>
                <w:sz w:val="20"/>
                <w:szCs w:val="20"/>
              </w:rPr>
              <w:t>安全生产考核合格证书</w:t>
            </w:r>
          </w:p>
        </w:tc>
        <w:tc>
          <w:tcPr>
            <w:tcW w:w="5644" w:type="dxa"/>
            <w:gridSpan w:val="3"/>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1149" w:type="dxa"/>
            <w:vAlign w:val="top"/>
          </w:tcPr>
          <w:p>
            <w:pPr>
              <w:spacing w:before="51" w:line="232" w:lineRule="auto"/>
              <w:ind w:left="478" w:right="198" w:hanging="231"/>
              <w:rPr>
                <w:rFonts w:hint="eastAsia" w:ascii="仿宋" w:hAnsi="仿宋" w:eastAsia="仿宋" w:cs="仿宋"/>
                <w:sz w:val="20"/>
                <w:szCs w:val="20"/>
              </w:rPr>
            </w:pPr>
            <w:r>
              <w:rPr>
                <w:rFonts w:hint="eastAsia" w:ascii="仿宋" w:hAnsi="仿宋" w:eastAsia="仿宋" w:cs="仿宋"/>
                <w:spacing w:val="32"/>
                <w:sz w:val="20"/>
                <w:szCs w:val="20"/>
              </w:rPr>
              <w:t>毕业学</w:t>
            </w:r>
            <w:r>
              <w:rPr>
                <w:rFonts w:hint="eastAsia" w:ascii="仿宋" w:hAnsi="仿宋" w:eastAsia="仿宋" w:cs="仿宋"/>
                <w:spacing w:val="1"/>
                <w:sz w:val="20"/>
                <w:szCs w:val="20"/>
              </w:rPr>
              <w:t xml:space="preserve"> </w:t>
            </w:r>
            <w:r>
              <w:rPr>
                <w:rFonts w:hint="eastAsia" w:ascii="仿宋" w:hAnsi="仿宋" w:eastAsia="仿宋" w:cs="仿宋"/>
                <w:sz w:val="20"/>
                <w:szCs w:val="20"/>
              </w:rPr>
              <w:t>校</w:t>
            </w:r>
          </w:p>
        </w:tc>
        <w:tc>
          <w:tcPr>
            <w:tcW w:w="7915" w:type="dxa"/>
            <w:gridSpan w:val="5"/>
            <w:vAlign w:val="top"/>
          </w:tcPr>
          <w:p>
            <w:pPr>
              <w:spacing w:before="201" w:line="229" w:lineRule="auto"/>
              <w:ind w:left="1098"/>
              <w:rPr>
                <w:rFonts w:hint="eastAsia" w:ascii="仿宋" w:hAnsi="仿宋" w:eastAsia="仿宋" w:cs="仿宋"/>
                <w:sz w:val="20"/>
                <w:szCs w:val="20"/>
              </w:rPr>
            </w:pPr>
            <w:r>
              <w:rPr>
                <w:rFonts w:hint="eastAsia" w:ascii="仿宋" w:hAnsi="仿宋" w:eastAsia="仿宋" w:cs="仿宋"/>
                <w:spacing w:val="-5"/>
                <w:sz w:val="20"/>
                <w:szCs w:val="20"/>
              </w:rPr>
              <w:t>年毕业于                    学校</w:t>
            </w:r>
            <w:r>
              <w:rPr>
                <w:rFonts w:hint="eastAsia" w:ascii="仿宋" w:hAnsi="仿宋" w:eastAsia="仿宋" w:cs="仿宋"/>
                <w:spacing w:val="1"/>
                <w:sz w:val="20"/>
                <w:szCs w:val="20"/>
              </w:rPr>
              <w:t xml:space="preserve">             </w:t>
            </w:r>
            <w:r>
              <w:rPr>
                <w:rFonts w:hint="eastAsia" w:ascii="仿宋" w:hAnsi="仿宋" w:eastAsia="仿宋" w:cs="仿宋"/>
                <w:spacing w:val="-5"/>
                <w:sz w:val="20"/>
                <w:szCs w:val="20"/>
              </w:rPr>
              <w:t>专业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064" w:type="dxa"/>
            <w:gridSpan w:val="6"/>
            <w:vAlign w:val="top"/>
          </w:tcPr>
          <w:p>
            <w:pPr>
              <w:spacing w:before="116" w:line="229" w:lineRule="auto"/>
              <w:ind w:left="3852"/>
              <w:rPr>
                <w:rFonts w:hint="eastAsia" w:ascii="仿宋" w:hAnsi="仿宋" w:eastAsia="仿宋" w:cs="仿宋"/>
                <w:sz w:val="20"/>
                <w:szCs w:val="20"/>
              </w:rPr>
            </w:pPr>
            <w:r>
              <w:rPr>
                <w:rFonts w:hint="eastAsia" w:ascii="仿宋" w:hAnsi="仿宋" w:eastAsia="仿宋" w:cs="仿宋"/>
                <w:sz w:val="20"/>
                <w:szCs w:val="20"/>
              </w:rPr>
              <w:t>主要工作经历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49" w:type="dxa"/>
            <w:vAlign w:val="top"/>
          </w:tcPr>
          <w:p>
            <w:pPr>
              <w:spacing w:before="117" w:line="232" w:lineRule="auto"/>
              <w:ind w:left="271"/>
              <w:rPr>
                <w:rFonts w:hint="eastAsia" w:ascii="仿宋" w:hAnsi="仿宋" w:eastAsia="仿宋" w:cs="仿宋"/>
                <w:sz w:val="20"/>
                <w:szCs w:val="20"/>
              </w:rPr>
            </w:pPr>
            <w:r>
              <w:rPr>
                <w:rFonts w:hint="eastAsia" w:ascii="仿宋" w:hAnsi="仿宋" w:eastAsia="仿宋" w:cs="仿宋"/>
                <w:spacing w:val="-10"/>
                <w:sz w:val="20"/>
                <w:szCs w:val="20"/>
              </w:rPr>
              <w:t>时</w:t>
            </w:r>
            <w:r>
              <w:rPr>
                <w:rFonts w:hint="eastAsia" w:ascii="仿宋" w:hAnsi="仿宋" w:eastAsia="仿宋" w:cs="仿宋"/>
                <w:spacing w:val="42"/>
                <w:sz w:val="20"/>
                <w:szCs w:val="20"/>
              </w:rPr>
              <w:t xml:space="preserve">  </w:t>
            </w:r>
            <w:r>
              <w:rPr>
                <w:rFonts w:hint="eastAsia" w:ascii="仿宋" w:hAnsi="仿宋" w:eastAsia="仿宋" w:cs="仿宋"/>
                <w:spacing w:val="-10"/>
                <w:sz w:val="20"/>
                <w:szCs w:val="20"/>
              </w:rPr>
              <w:t>间</w:t>
            </w:r>
          </w:p>
        </w:tc>
        <w:tc>
          <w:tcPr>
            <w:tcW w:w="3605" w:type="dxa"/>
            <w:gridSpan w:val="3"/>
            <w:vAlign w:val="top"/>
          </w:tcPr>
          <w:p>
            <w:pPr>
              <w:spacing w:before="118" w:line="229" w:lineRule="auto"/>
              <w:ind w:left="634"/>
              <w:rPr>
                <w:rFonts w:hint="eastAsia" w:ascii="仿宋" w:hAnsi="仿宋" w:eastAsia="仿宋" w:cs="仿宋"/>
                <w:sz w:val="20"/>
                <w:szCs w:val="20"/>
              </w:rPr>
            </w:pPr>
            <w:r>
              <w:rPr>
                <w:rFonts w:hint="eastAsia" w:ascii="仿宋" w:hAnsi="仿宋" w:eastAsia="仿宋" w:cs="仿宋"/>
                <w:spacing w:val="4"/>
                <w:sz w:val="20"/>
                <w:szCs w:val="20"/>
              </w:rPr>
              <w:t>参加过的类似项目名称</w:t>
            </w:r>
          </w:p>
        </w:tc>
        <w:tc>
          <w:tcPr>
            <w:tcW w:w="2078" w:type="dxa"/>
            <w:vAlign w:val="top"/>
          </w:tcPr>
          <w:p>
            <w:pPr>
              <w:spacing w:before="118" w:line="231" w:lineRule="auto"/>
              <w:ind w:left="357"/>
              <w:rPr>
                <w:rFonts w:hint="eastAsia" w:ascii="仿宋" w:hAnsi="仿宋" w:eastAsia="仿宋" w:cs="仿宋"/>
                <w:sz w:val="20"/>
                <w:szCs w:val="20"/>
              </w:rPr>
            </w:pPr>
            <w:r>
              <w:rPr>
                <w:rFonts w:hint="eastAsia" w:ascii="仿宋" w:hAnsi="仿宋" w:eastAsia="仿宋" w:cs="仿宋"/>
                <w:sz w:val="20"/>
                <w:szCs w:val="20"/>
              </w:rPr>
              <w:t>工程概况说明</w:t>
            </w:r>
          </w:p>
        </w:tc>
        <w:tc>
          <w:tcPr>
            <w:tcW w:w="2232" w:type="dxa"/>
            <w:vAlign w:val="top"/>
          </w:tcPr>
          <w:p>
            <w:pPr>
              <w:spacing w:before="117" w:line="232" w:lineRule="auto"/>
              <w:ind w:left="195"/>
              <w:rPr>
                <w:rFonts w:hint="eastAsia" w:ascii="仿宋" w:hAnsi="仿宋" w:eastAsia="仿宋" w:cs="仿宋"/>
                <w:sz w:val="20"/>
                <w:szCs w:val="20"/>
              </w:rPr>
            </w:pPr>
            <w:r>
              <w:rPr>
                <w:rFonts w:hint="eastAsia" w:ascii="仿宋" w:hAnsi="仿宋" w:eastAsia="仿宋" w:cs="仿宋"/>
                <w:spacing w:val="2"/>
                <w:sz w:val="20"/>
                <w:szCs w:val="20"/>
              </w:rPr>
              <w:t>发包人及联系电话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149" w:type="dxa"/>
            <w:vAlign w:val="top"/>
          </w:tcPr>
          <w:p>
            <w:pPr>
              <w:pStyle w:val="18"/>
              <w:rPr>
                <w:rFonts w:hint="eastAsia" w:ascii="仿宋" w:hAnsi="仿宋" w:eastAsia="仿宋" w:cs="仿宋"/>
              </w:rPr>
            </w:pPr>
          </w:p>
        </w:tc>
        <w:tc>
          <w:tcPr>
            <w:tcW w:w="1082" w:type="dxa"/>
            <w:vAlign w:val="top"/>
          </w:tcPr>
          <w:p>
            <w:pPr>
              <w:pStyle w:val="18"/>
              <w:rPr>
                <w:rFonts w:hint="eastAsia" w:ascii="仿宋" w:hAnsi="仿宋" w:eastAsia="仿宋" w:cs="仿宋"/>
              </w:rPr>
            </w:pPr>
          </w:p>
        </w:tc>
        <w:tc>
          <w:tcPr>
            <w:tcW w:w="1189"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2078" w:type="dxa"/>
            <w:vAlign w:val="top"/>
          </w:tcPr>
          <w:p>
            <w:pPr>
              <w:pStyle w:val="18"/>
              <w:rPr>
                <w:rFonts w:hint="eastAsia" w:ascii="仿宋" w:hAnsi="仿宋" w:eastAsia="仿宋" w:cs="仿宋"/>
              </w:rPr>
            </w:pPr>
          </w:p>
        </w:tc>
        <w:tc>
          <w:tcPr>
            <w:tcW w:w="223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trPr>
        <w:tc>
          <w:tcPr>
            <w:tcW w:w="1149" w:type="dxa"/>
            <w:vAlign w:val="top"/>
          </w:tcPr>
          <w:p>
            <w:pPr>
              <w:pStyle w:val="18"/>
              <w:rPr>
                <w:rFonts w:hint="eastAsia" w:ascii="仿宋" w:hAnsi="仿宋" w:eastAsia="仿宋" w:cs="仿宋"/>
              </w:rPr>
            </w:pPr>
          </w:p>
        </w:tc>
        <w:tc>
          <w:tcPr>
            <w:tcW w:w="1082" w:type="dxa"/>
            <w:vAlign w:val="top"/>
          </w:tcPr>
          <w:p>
            <w:pPr>
              <w:pStyle w:val="18"/>
              <w:rPr>
                <w:rFonts w:hint="eastAsia" w:ascii="仿宋" w:hAnsi="仿宋" w:eastAsia="仿宋" w:cs="仿宋"/>
              </w:rPr>
            </w:pPr>
          </w:p>
        </w:tc>
        <w:tc>
          <w:tcPr>
            <w:tcW w:w="1189"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2078" w:type="dxa"/>
            <w:vAlign w:val="top"/>
          </w:tcPr>
          <w:p>
            <w:pPr>
              <w:pStyle w:val="18"/>
              <w:rPr>
                <w:rFonts w:hint="eastAsia" w:ascii="仿宋" w:hAnsi="仿宋" w:eastAsia="仿宋" w:cs="仿宋"/>
              </w:rPr>
            </w:pPr>
          </w:p>
        </w:tc>
        <w:tc>
          <w:tcPr>
            <w:tcW w:w="223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trPr>
        <w:tc>
          <w:tcPr>
            <w:tcW w:w="1149" w:type="dxa"/>
            <w:vAlign w:val="top"/>
          </w:tcPr>
          <w:p>
            <w:pPr>
              <w:pStyle w:val="18"/>
              <w:rPr>
                <w:rFonts w:hint="eastAsia" w:ascii="仿宋" w:hAnsi="仿宋" w:eastAsia="仿宋" w:cs="仿宋"/>
              </w:rPr>
            </w:pPr>
          </w:p>
        </w:tc>
        <w:tc>
          <w:tcPr>
            <w:tcW w:w="1082" w:type="dxa"/>
            <w:vAlign w:val="top"/>
          </w:tcPr>
          <w:p>
            <w:pPr>
              <w:pStyle w:val="18"/>
              <w:rPr>
                <w:rFonts w:hint="eastAsia" w:ascii="仿宋" w:hAnsi="仿宋" w:eastAsia="仿宋" w:cs="仿宋"/>
              </w:rPr>
            </w:pPr>
          </w:p>
        </w:tc>
        <w:tc>
          <w:tcPr>
            <w:tcW w:w="1189"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2078" w:type="dxa"/>
            <w:vAlign w:val="top"/>
          </w:tcPr>
          <w:p>
            <w:pPr>
              <w:pStyle w:val="18"/>
              <w:rPr>
                <w:rFonts w:hint="eastAsia" w:ascii="仿宋" w:hAnsi="仿宋" w:eastAsia="仿宋" w:cs="仿宋"/>
              </w:rPr>
            </w:pPr>
          </w:p>
        </w:tc>
        <w:tc>
          <w:tcPr>
            <w:tcW w:w="223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149" w:type="dxa"/>
            <w:vAlign w:val="top"/>
          </w:tcPr>
          <w:p>
            <w:pPr>
              <w:pStyle w:val="18"/>
              <w:rPr>
                <w:rFonts w:hint="eastAsia" w:ascii="仿宋" w:hAnsi="仿宋" w:eastAsia="仿宋" w:cs="仿宋"/>
              </w:rPr>
            </w:pPr>
          </w:p>
        </w:tc>
        <w:tc>
          <w:tcPr>
            <w:tcW w:w="1082" w:type="dxa"/>
            <w:vAlign w:val="top"/>
          </w:tcPr>
          <w:p>
            <w:pPr>
              <w:pStyle w:val="18"/>
              <w:rPr>
                <w:rFonts w:hint="eastAsia" w:ascii="仿宋" w:hAnsi="仿宋" w:eastAsia="仿宋" w:cs="仿宋"/>
              </w:rPr>
            </w:pPr>
          </w:p>
        </w:tc>
        <w:tc>
          <w:tcPr>
            <w:tcW w:w="1189"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2078" w:type="dxa"/>
            <w:vAlign w:val="top"/>
          </w:tcPr>
          <w:p>
            <w:pPr>
              <w:pStyle w:val="18"/>
              <w:rPr>
                <w:rFonts w:hint="eastAsia" w:ascii="仿宋" w:hAnsi="仿宋" w:eastAsia="仿宋" w:cs="仿宋"/>
              </w:rPr>
            </w:pPr>
          </w:p>
        </w:tc>
        <w:tc>
          <w:tcPr>
            <w:tcW w:w="223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149" w:type="dxa"/>
            <w:vAlign w:val="top"/>
          </w:tcPr>
          <w:p>
            <w:pPr>
              <w:pStyle w:val="18"/>
              <w:rPr>
                <w:rFonts w:hint="eastAsia" w:ascii="仿宋" w:hAnsi="仿宋" w:eastAsia="仿宋" w:cs="仿宋"/>
              </w:rPr>
            </w:pPr>
          </w:p>
        </w:tc>
        <w:tc>
          <w:tcPr>
            <w:tcW w:w="1082" w:type="dxa"/>
            <w:vAlign w:val="top"/>
          </w:tcPr>
          <w:p>
            <w:pPr>
              <w:pStyle w:val="18"/>
              <w:rPr>
                <w:rFonts w:hint="eastAsia" w:ascii="仿宋" w:hAnsi="仿宋" w:eastAsia="仿宋" w:cs="仿宋"/>
              </w:rPr>
            </w:pPr>
          </w:p>
        </w:tc>
        <w:tc>
          <w:tcPr>
            <w:tcW w:w="1189"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2078" w:type="dxa"/>
            <w:vAlign w:val="top"/>
          </w:tcPr>
          <w:p>
            <w:pPr>
              <w:pStyle w:val="18"/>
              <w:rPr>
                <w:rFonts w:hint="eastAsia" w:ascii="仿宋" w:hAnsi="仿宋" w:eastAsia="仿宋" w:cs="仿宋"/>
              </w:rPr>
            </w:pPr>
          </w:p>
        </w:tc>
        <w:tc>
          <w:tcPr>
            <w:tcW w:w="223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149" w:type="dxa"/>
            <w:vAlign w:val="top"/>
          </w:tcPr>
          <w:p>
            <w:pPr>
              <w:pStyle w:val="18"/>
              <w:rPr>
                <w:rFonts w:hint="eastAsia" w:ascii="仿宋" w:hAnsi="仿宋" w:eastAsia="仿宋" w:cs="仿宋"/>
              </w:rPr>
            </w:pPr>
          </w:p>
        </w:tc>
        <w:tc>
          <w:tcPr>
            <w:tcW w:w="1082" w:type="dxa"/>
            <w:vAlign w:val="top"/>
          </w:tcPr>
          <w:p>
            <w:pPr>
              <w:pStyle w:val="18"/>
              <w:rPr>
                <w:rFonts w:hint="eastAsia" w:ascii="仿宋" w:hAnsi="仿宋" w:eastAsia="仿宋" w:cs="仿宋"/>
              </w:rPr>
            </w:pPr>
          </w:p>
        </w:tc>
        <w:tc>
          <w:tcPr>
            <w:tcW w:w="1189"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2078" w:type="dxa"/>
            <w:vAlign w:val="top"/>
          </w:tcPr>
          <w:p>
            <w:pPr>
              <w:pStyle w:val="18"/>
              <w:rPr>
                <w:rFonts w:hint="eastAsia" w:ascii="仿宋" w:hAnsi="仿宋" w:eastAsia="仿宋" w:cs="仿宋"/>
              </w:rPr>
            </w:pPr>
          </w:p>
        </w:tc>
        <w:tc>
          <w:tcPr>
            <w:tcW w:w="223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149" w:type="dxa"/>
            <w:vAlign w:val="top"/>
          </w:tcPr>
          <w:p>
            <w:pPr>
              <w:pStyle w:val="18"/>
              <w:rPr>
                <w:rFonts w:hint="eastAsia" w:ascii="仿宋" w:hAnsi="仿宋" w:eastAsia="仿宋" w:cs="仿宋"/>
              </w:rPr>
            </w:pPr>
          </w:p>
        </w:tc>
        <w:tc>
          <w:tcPr>
            <w:tcW w:w="1082" w:type="dxa"/>
            <w:vAlign w:val="top"/>
          </w:tcPr>
          <w:p>
            <w:pPr>
              <w:pStyle w:val="18"/>
              <w:rPr>
                <w:rFonts w:hint="eastAsia" w:ascii="仿宋" w:hAnsi="仿宋" w:eastAsia="仿宋" w:cs="仿宋"/>
              </w:rPr>
            </w:pPr>
          </w:p>
        </w:tc>
        <w:tc>
          <w:tcPr>
            <w:tcW w:w="1189"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2078" w:type="dxa"/>
            <w:vAlign w:val="top"/>
          </w:tcPr>
          <w:p>
            <w:pPr>
              <w:pStyle w:val="18"/>
              <w:rPr>
                <w:rFonts w:hint="eastAsia" w:ascii="仿宋" w:hAnsi="仿宋" w:eastAsia="仿宋" w:cs="仿宋"/>
              </w:rPr>
            </w:pPr>
          </w:p>
        </w:tc>
        <w:tc>
          <w:tcPr>
            <w:tcW w:w="223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149" w:type="dxa"/>
            <w:vAlign w:val="top"/>
          </w:tcPr>
          <w:p>
            <w:pPr>
              <w:pStyle w:val="18"/>
              <w:rPr>
                <w:rFonts w:hint="eastAsia" w:ascii="仿宋" w:hAnsi="仿宋" w:eastAsia="仿宋" w:cs="仿宋"/>
              </w:rPr>
            </w:pPr>
          </w:p>
        </w:tc>
        <w:tc>
          <w:tcPr>
            <w:tcW w:w="1082" w:type="dxa"/>
            <w:vAlign w:val="top"/>
          </w:tcPr>
          <w:p>
            <w:pPr>
              <w:pStyle w:val="18"/>
              <w:rPr>
                <w:rFonts w:hint="eastAsia" w:ascii="仿宋" w:hAnsi="仿宋" w:eastAsia="仿宋" w:cs="仿宋"/>
              </w:rPr>
            </w:pPr>
          </w:p>
        </w:tc>
        <w:tc>
          <w:tcPr>
            <w:tcW w:w="1189"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2078" w:type="dxa"/>
            <w:vAlign w:val="top"/>
          </w:tcPr>
          <w:p>
            <w:pPr>
              <w:pStyle w:val="18"/>
              <w:rPr>
                <w:rFonts w:hint="eastAsia" w:ascii="仿宋" w:hAnsi="仿宋" w:eastAsia="仿宋" w:cs="仿宋"/>
              </w:rPr>
            </w:pPr>
          </w:p>
        </w:tc>
        <w:tc>
          <w:tcPr>
            <w:tcW w:w="2232"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1149" w:type="dxa"/>
            <w:vAlign w:val="top"/>
          </w:tcPr>
          <w:p>
            <w:pPr>
              <w:pStyle w:val="18"/>
              <w:rPr>
                <w:rFonts w:hint="eastAsia" w:ascii="仿宋" w:hAnsi="仿宋" w:eastAsia="仿宋" w:cs="仿宋"/>
              </w:rPr>
            </w:pPr>
          </w:p>
        </w:tc>
        <w:tc>
          <w:tcPr>
            <w:tcW w:w="1082" w:type="dxa"/>
            <w:vAlign w:val="top"/>
          </w:tcPr>
          <w:p>
            <w:pPr>
              <w:pStyle w:val="18"/>
              <w:rPr>
                <w:rFonts w:hint="eastAsia" w:ascii="仿宋" w:hAnsi="仿宋" w:eastAsia="仿宋" w:cs="仿宋"/>
              </w:rPr>
            </w:pPr>
          </w:p>
        </w:tc>
        <w:tc>
          <w:tcPr>
            <w:tcW w:w="1189" w:type="dxa"/>
            <w:vAlign w:val="top"/>
          </w:tcPr>
          <w:p>
            <w:pPr>
              <w:pStyle w:val="18"/>
              <w:rPr>
                <w:rFonts w:hint="eastAsia" w:ascii="仿宋" w:hAnsi="仿宋" w:eastAsia="仿宋" w:cs="仿宋"/>
              </w:rPr>
            </w:pPr>
          </w:p>
        </w:tc>
        <w:tc>
          <w:tcPr>
            <w:tcW w:w="1334" w:type="dxa"/>
            <w:vAlign w:val="top"/>
          </w:tcPr>
          <w:p>
            <w:pPr>
              <w:pStyle w:val="18"/>
              <w:rPr>
                <w:rFonts w:hint="eastAsia" w:ascii="仿宋" w:hAnsi="仿宋" w:eastAsia="仿宋" w:cs="仿宋"/>
              </w:rPr>
            </w:pPr>
          </w:p>
        </w:tc>
        <w:tc>
          <w:tcPr>
            <w:tcW w:w="2078" w:type="dxa"/>
            <w:vAlign w:val="top"/>
          </w:tcPr>
          <w:p>
            <w:pPr>
              <w:pStyle w:val="18"/>
              <w:rPr>
                <w:rFonts w:hint="eastAsia" w:ascii="仿宋" w:hAnsi="仿宋" w:eastAsia="仿宋" w:cs="仿宋"/>
              </w:rPr>
            </w:pPr>
          </w:p>
        </w:tc>
        <w:tc>
          <w:tcPr>
            <w:tcW w:w="2232" w:type="dxa"/>
            <w:vAlign w:val="top"/>
          </w:tcPr>
          <w:p>
            <w:pPr>
              <w:pStyle w:val="18"/>
              <w:rPr>
                <w:rFonts w:hint="eastAsia" w:ascii="仿宋" w:hAnsi="仿宋" w:eastAsia="仿宋" w:cs="仿宋"/>
              </w:rPr>
            </w:pPr>
          </w:p>
        </w:tc>
      </w:tr>
    </w:tbl>
    <w:p>
      <w:pPr>
        <w:pStyle w:val="5"/>
        <w:spacing w:before="111" w:line="375" w:lineRule="auto"/>
        <w:ind w:left="142" w:right="4" w:hanging="48"/>
        <w:rPr>
          <w:rFonts w:hint="eastAsia" w:ascii="仿宋" w:hAnsi="仿宋" w:eastAsia="仿宋" w:cs="仿宋"/>
          <w:sz w:val="23"/>
          <w:szCs w:val="23"/>
        </w:rPr>
      </w:pPr>
      <w:r>
        <w:rPr>
          <w:rFonts w:hint="eastAsia" w:ascii="仿宋" w:hAnsi="仿宋" w:eastAsia="仿宋" w:cs="仿宋"/>
          <w:spacing w:val="13"/>
          <w:sz w:val="23"/>
          <w:szCs w:val="23"/>
        </w:rPr>
        <w:t>备注：将拟投入项目经理的注册建造师证书、安全生产考核</w:t>
      </w:r>
      <w:r>
        <w:rPr>
          <w:rFonts w:hint="eastAsia" w:ascii="仿宋" w:hAnsi="仿宋" w:eastAsia="仿宋" w:cs="仿宋"/>
          <w:spacing w:val="12"/>
          <w:sz w:val="23"/>
          <w:szCs w:val="23"/>
        </w:rPr>
        <w:t>合格证（B</w:t>
      </w:r>
      <w:r>
        <w:rPr>
          <w:rFonts w:hint="eastAsia" w:ascii="仿宋" w:hAnsi="仿宋" w:eastAsia="仿宋" w:cs="仿宋"/>
          <w:spacing w:val="-59"/>
          <w:sz w:val="23"/>
          <w:szCs w:val="23"/>
        </w:rPr>
        <w:t xml:space="preserve"> </w:t>
      </w:r>
      <w:r>
        <w:rPr>
          <w:rFonts w:hint="eastAsia" w:ascii="仿宋" w:hAnsi="仿宋" w:eastAsia="仿宋" w:cs="仿宋"/>
          <w:spacing w:val="12"/>
          <w:sz w:val="23"/>
          <w:szCs w:val="23"/>
        </w:rPr>
        <w:t>证）</w:t>
      </w:r>
      <w:r>
        <w:rPr>
          <w:rFonts w:hint="eastAsia" w:ascii="仿宋" w:hAnsi="仿宋" w:eastAsia="仿宋" w:cs="仿宋"/>
          <w:spacing w:val="-67"/>
          <w:sz w:val="23"/>
          <w:szCs w:val="23"/>
        </w:rPr>
        <w:t xml:space="preserve"> </w:t>
      </w:r>
      <w:r>
        <w:rPr>
          <w:rFonts w:hint="eastAsia" w:ascii="仿宋" w:hAnsi="仿宋" w:eastAsia="仿宋" w:cs="仿宋"/>
          <w:spacing w:val="12"/>
          <w:sz w:val="23"/>
          <w:szCs w:val="23"/>
        </w:rPr>
        <w:t>的原件扫</w:t>
      </w:r>
      <w:r>
        <w:rPr>
          <w:rFonts w:hint="eastAsia" w:ascii="仿宋" w:hAnsi="仿宋" w:eastAsia="仿宋" w:cs="仿宋"/>
          <w:sz w:val="23"/>
          <w:szCs w:val="23"/>
        </w:rPr>
        <w:t xml:space="preserve"> </w:t>
      </w:r>
      <w:r>
        <w:rPr>
          <w:rFonts w:hint="eastAsia" w:ascii="仿宋" w:hAnsi="仿宋" w:eastAsia="仿宋" w:cs="仿宋"/>
          <w:spacing w:val="7"/>
          <w:sz w:val="23"/>
          <w:szCs w:val="23"/>
        </w:rPr>
        <w:t>描上传至电子响应文件中，否则按无效标处理。</w:t>
      </w:r>
    </w:p>
    <w:p>
      <w:pPr>
        <w:spacing w:line="375" w:lineRule="auto"/>
        <w:rPr>
          <w:rFonts w:hint="eastAsia" w:ascii="仿宋" w:hAnsi="仿宋" w:eastAsia="仿宋" w:cs="仿宋"/>
          <w:sz w:val="23"/>
          <w:szCs w:val="23"/>
        </w:rPr>
        <w:sectPr>
          <w:footerReference r:id="rId21" w:type="default"/>
          <w:pgSz w:w="11906" w:h="16838"/>
          <w:pgMar w:top="400" w:right="1475" w:bottom="1143" w:left="1360" w:header="0" w:footer="967" w:gutter="0"/>
          <w:pgNumType w:fmt="decimal"/>
          <w:cols w:space="720" w:num="1"/>
        </w:sectPr>
      </w:pPr>
    </w:p>
    <w:p>
      <w:pPr>
        <w:spacing w:line="252" w:lineRule="auto"/>
        <w:rPr>
          <w:rFonts w:hint="eastAsia" w:ascii="仿宋" w:hAnsi="仿宋" w:eastAsia="仿宋" w:cs="仿宋"/>
          <w:sz w:val="21"/>
        </w:rPr>
      </w:pPr>
    </w:p>
    <w:p>
      <w:pPr>
        <w:spacing w:line="252" w:lineRule="auto"/>
        <w:rPr>
          <w:rFonts w:hint="eastAsia" w:ascii="仿宋" w:hAnsi="仿宋" w:eastAsia="仿宋" w:cs="仿宋"/>
          <w:sz w:val="21"/>
        </w:rPr>
      </w:pPr>
    </w:p>
    <w:p>
      <w:pPr>
        <w:spacing w:line="252" w:lineRule="auto"/>
        <w:rPr>
          <w:rFonts w:hint="eastAsia" w:ascii="仿宋" w:hAnsi="仿宋" w:eastAsia="仿宋" w:cs="仿宋"/>
          <w:sz w:val="21"/>
        </w:rPr>
      </w:pPr>
    </w:p>
    <w:p>
      <w:pPr>
        <w:spacing w:line="253" w:lineRule="auto"/>
        <w:rPr>
          <w:rFonts w:hint="eastAsia" w:ascii="仿宋" w:hAnsi="仿宋" w:eastAsia="仿宋" w:cs="仿宋"/>
          <w:sz w:val="21"/>
        </w:rPr>
      </w:pPr>
    </w:p>
    <w:p>
      <w:pPr>
        <w:pStyle w:val="5"/>
        <w:spacing w:before="75" w:line="232" w:lineRule="auto"/>
        <w:rPr>
          <w:rFonts w:hint="eastAsia" w:ascii="仿宋" w:hAnsi="仿宋" w:eastAsia="仿宋" w:cs="仿宋"/>
          <w:sz w:val="23"/>
          <w:szCs w:val="23"/>
        </w:rPr>
      </w:pPr>
      <w:r>
        <w:rPr>
          <w:rFonts w:hint="eastAsia" w:ascii="仿宋" w:hAnsi="仿宋" w:eastAsia="仿宋" w:cs="仿宋"/>
          <w:spacing w:val="-7"/>
          <w:sz w:val="23"/>
          <w:szCs w:val="23"/>
        </w:rPr>
        <w:t>附表二：</w:t>
      </w:r>
    </w:p>
    <w:p>
      <w:pPr>
        <w:spacing w:line="287" w:lineRule="auto"/>
        <w:rPr>
          <w:rFonts w:hint="eastAsia" w:ascii="仿宋" w:hAnsi="仿宋" w:eastAsia="仿宋" w:cs="仿宋"/>
          <w:sz w:val="21"/>
        </w:rPr>
      </w:pPr>
    </w:p>
    <w:p>
      <w:pPr>
        <w:pStyle w:val="5"/>
        <w:spacing w:before="75" w:line="229" w:lineRule="auto"/>
        <w:ind w:left="3499"/>
        <w:outlineLvl w:val="2"/>
        <w:rPr>
          <w:rFonts w:hint="eastAsia" w:ascii="仿宋" w:hAnsi="仿宋" w:eastAsia="仿宋" w:cs="仿宋"/>
          <w:sz w:val="23"/>
          <w:szCs w:val="23"/>
        </w:rPr>
      </w:pPr>
      <w:r>
        <w:rPr>
          <w:rFonts w:hint="eastAsia" w:ascii="仿宋" w:hAnsi="仿宋" w:eastAsia="仿宋" w:cs="仿宋"/>
          <w:spacing w:val="2"/>
          <w:sz w:val="23"/>
          <w:szCs w:val="23"/>
        </w:rPr>
        <w:t>技术负责人简历表</w:t>
      </w:r>
    </w:p>
    <w:p>
      <w:pPr>
        <w:spacing w:before="194"/>
        <w:rPr>
          <w:rFonts w:hint="eastAsia" w:ascii="仿宋" w:hAnsi="仿宋" w:eastAsia="仿宋" w:cs="仿宋"/>
        </w:rPr>
      </w:pPr>
    </w:p>
    <w:tbl>
      <w:tblPr>
        <w:tblStyle w:val="17"/>
        <w:tblW w:w="8839" w:type="dxa"/>
        <w:tblInd w:w="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44"/>
        <w:gridCol w:w="2162"/>
        <w:gridCol w:w="1802"/>
        <w:gridCol w:w="253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8839" w:type="dxa"/>
            <w:gridSpan w:val="4"/>
            <w:vAlign w:val="top"/>
          </w:tcPr>
          <w:p>
            <w:pPr>
              <w:spacing w:before="130" w:line="229" w:lineRule="auto"/>
              <w:ind w:left="193"/>
              <w:rPr>
                <w:rFonts w:hint="eastAsia" w:ascii="仿宋" w:hAnsi="仿宋" w:eastAsia="仿宋" w:cs="仿宋"/>
                <w:sz w:val="20"/>
                <w:szCs w:val="20"/>
              </w:rPr>
            </w:pPr>
            <w:r>
              <w:rPr>
                <w:rFonts w:hint="eastAsia" w:ascii="仿宋" w:hAnsi="仿宋" w:eastAsia="仿宋" w:cs="仿宋"/>
                <w:spacing w:val="-13"/>
                <w:sz w:val="20"/>
                <w:szCs w:val="20"/>
              </w:rPr>
              <w:t>岗位名称：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2344" w:type="dxa"/>
            <w:vAlign w:val="top"/>
          </w:tcPr>
          <w:p>
            <w:pPr>
              <w:spacing w:before="127" w:line="233" w:lineRule="auto"/>
              <w:ind w:left="956"/>
              <w:rPr>
                <w:rFonts w:hint="eastAsia" w:ascii="仿宋" w:hAnsi="仿宋" w:eastAsia="仿宋" w:cs="仿宋"/>
                <w:sz w:val="20"/>
                <w:szCs w:val="20"/>
              </w:rPr>
            </w:pPr>
            <w:r>
              <w:rPr>
                <w:rFonts w:hint="eastAsia" w:ascii="仿宋" w:hAnsi="仿宋" w:eastAsia="仿宋" w:cs="仿宋"/>
                <w:spacing w:val="-3"/>
                <w:sz w:val="20"/>
                <w:szCs w:val="20"/>
              </w:rPr>
              <w:t>姓名</w:t>
            </w:r>
          </w:p>
        </w:tc>
        <w:tc>
          <w:tcPr>
            <w:tcW w:w="2162" w:type="dxa"/>
            <w:vAlign w:val="top"/>
          </w:tcPr>
          <w:p>
            <w:pPr>
              <w:pStyle w:val="18"/>
              <w:rPr>
                <w:rFonts w:hint="eastAsia" w:ascii="仿宋" w:hAnsi="仿宋" w:eastAsia="仿宋" w:cs="仿宋"/>
              </w:rPr>
            </w:pPr>
          </w:p>
        </w:tc>
        <w:tc>
          <w:tcPr>
            <w:tcW w:w="1802" w:type="dxa"/>
            <w:vAlign w:val="top"/>
          </w:tcPr>
          <w:p>
            <w:pPr>
              <w:spacing w:before="126" w:line="231" w:lineRule="auto"/>
              <w:ind w:left="698"/>
              <w:rPr>
                <w:rFonts w:hint="eastAsia" w:ascii="仿宋" w:hAnsi="仿宋" w:eastAsia="仿宋" w:cs="仿宋"/>
                <w:sz w:val="20"/>
                <w:szCs w:val="20"/>
              </w:rPr>
            </w:pPr>
            <w:r>
              <w:rPr>
                <w:rFonts w:hint="eastAsia" w:ascii="仿宋" w:hAnsi="仿宋" w:eastAsia="仿宋" w:cs="仿宋"/>
                <w:spacing w:val="-5"/>
                <w:sz w:val="20"/>
                <w:szCs w:val="20"/>
              </w:rPr>
              <w:t>年龄</w:t>
            </w:r>
          </w:p>
        </w:tc>
        <w:tc>
          <w:tcPr>
            <w:tcW w:w="2531"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344" w:type="dxa"/>
            <w:vAlign w:val="top"/>
          </w:tcPr>
          <w:p>
            <w:pPr>
              <w:spacing w:before="120" w:line="229" w:lineRule="auto"/>
              <w:ind w:left="965"/>
              <w:rPr>
                <w:rFonts w:hint="eastAsia" w:ascii="仿宋" w:hAnsi="仿宋" w:eastAsia="仿宋" w:cs="仿宋"/>
                <w:sz w:val="20"/>
                <w:szCs w:val="20"/>
              </w:rPr>
            </w:pPr>
            <w:r>
              <w:rPr>
                <w:rFonts w:hint="eastAsia" w:ascii="仿宋" w:hAnsi="仿宋" w:eastAsia="仿宋" w:cs="仿宋"/>
                <w:spacing w:val="-5"/>
                <w:sz w:val="20"/>
                <w:szCs w:val="20"/>
              </w:rPr>
              <w:t>性别</w:t>
            </w:r>
          </w:p>
        </w:tc>
        <w:tc>
          <w:tcPr>
            <w:tcW w:w="2162" w:type="dxa"/>
            <w:vAlign w:val="top"/>
          </w:tcPr>
          <w:p>
            <w:pPr>
              <w:pStyle w:val="18"/>
              <w:rPr>
                <w:rFonts w:hint="eastAsia" w:ascii="仿宋" w:hAnsi="仿宋" w:eastAsia="仿宋" w:cs="仿宋"/>
              </w:rPr>
            </w:pPr>
          </w:p>
        </w:tc>
        <w:tc>
          <w:tcPr>
            <w:tcW w:w="1802" w:type="dxa"/>
            <w:vAlign w:val="top"/>
          </w:tcPr>
          <w:p>
            <w:pPr>
              <w:spacing w:before="121" w:line="229" w:lineRule="auto"/>
              <w:ind w:left="455"/>
              <w:rPr>
                <w:rFonts w:hint="eastAsia" w:ascii="仿宋" w:hAnsi="仿宋" w:eastAsia="仿宋" w:cs="仿宋"/>
                <w:sz w:val="20"/>
                <w:szCs w:val="20"/>
              </w:rPr>
            </w:pPr>
            <w:r>
              <w:rPr>
                <w:rFonts w:hint="eastAsia" w:ascii="仿宋" w:hAnsi="仿宋" w:eastAsia="仿宋" w:cs="仿宋"/>
                <w:spacing w:val="-2"/>
                <w:sz w:val="20"/>
                <w:szCs w:val="20"/>
              </w:rPr>
              <w:t>毕业院校</w:t>
            </w:r>
          </w:p>
        </w:tc>
        <w:tc>
          <w:tcPr>
            <w:tcW w:w="2531"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2344" w:type="dxa"/>
            <w:vAlign w:val="top"/>
          </w:tcPr>
          <w:p>
            <w:pPr>
              <w:spacing w:before="127" w:line="232" w:lineRule="auto"/>
              <w:ind w:left="617"/>
              <w:rPr>
                <w:rFonts w:hint="eastAsia" w:ascii="仿宋" w:hAnsi="仿宋" w:eastAsia="仿宋" w:cs="仿宋"/>
                <w:sz w:val="20"/>
                <w:szCs w:val="20"/>
              </w:rPr>
            </w:pPr>
            <w:r>
              <w:rPr>
                <w:rFonts w:hint="eastAsia" w:ascii="仿宋" w:hAnsi="仿宋" w:eastAsia="仿宋" w:cs="仿宋"/>
                <w:spacing w:val="-5"/>
                <w:sz w:val="20"/>
                <w:szCs w:val="20"/>
              </w:rPr>
              <w:t>学历和专业</w:t>
            </w:r>
          </w:p>
        </w:tc>
        <w:tc>
          <w:tcPr>
            <w:tcW w:w="2162" w:type="dxa"/>
            <w:vAlign w:val="top"/>
          </w:tcPr>
          <w:p>
            <w:pPr>
              <w:pStyle w:val="18"/>
              <w:rPr>
                <w:rFonts w:hint="eastAsia" w:ascii="仿宋" w:hAnsi="仿宋" w:eastAsia="仿宋" w:cs="仿宋"/>
              </w:rPr>
            </w:pPr>
          </w:p>
        </w:tc>
        <w:tc>
          <w:tcPr>
            <w:tcW w:w="1802" w:type="dxa"/>
            <w:vAlign w:val="top"/>
          </w:tcPr>
          <w:p>
            <w:pPr>
              <w:spacing w:before="126" w:line="229" w:lineRule="auto"/>
              <w:ind w:left="455"/>
              <w:rPr>
                <w:rFonts w:hint="eastAsia" w:ascii="仿宋" w:hAnsi="仿宋" w:eastAsia="仿宋" w:cs="仿宋"/>
                <w:sz w:val="20"/>
                <w:szCs w:val="20"/>
              </w:rPr>
            </w:pPr>
            <w:r>
              <w:rPr>
                <w:rFonts w:hint="eastAsia" w:ascii="仿宋" w:hAnsi="仿宋" w:eastAsia="仿宋" w:cs="仿宋"/>
                <w:spacing w:val="-2"/>
                <w:sz w:val="20"/>
                <w:szCs w:val="20"/>
              </w:rPr>
              <w:t>毕业时间</w:t>
            </w:r>
          </w:p>
        </w:tc>
        <w:tc>
          <w:tcPr>
            <w:tcW w:w="2531"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344" w:type="dxa"/>
            <w:vAlign w:val="top"/>
          </w:tcPr>
          <w:p>
            <w:pPr>
              <w:spacing w:before="121" w:line="231" w:lineRule="auto"/>
              <w:ind w:left="356"/>
              <w:rPr>
                <w:rFonts w:hint="eastAsia" w:ascii="仿宋" w:hAnsi="仿宋" w:eastAsia="仿宋" w:cs="仿宋"/>
                <w:sz w:val="20"/>
                <w:szCs w:val="20"/>
              </w:rPr>
            </w:pPr>
            <w:r>
              <w:rPr>
                <w:rFonts w:hint="eastAsia" w:ascii="仿宋" w:hAnsi="仿宋" w:eastAsia="仿宋" w:cs="仿宋"/>
                <w:spacing w:val="2"/>
                <w:sz w:val="20"/>
                <w:szCs w:val="20"/>
              </w:rPr>
              <w:t>拥有的职业资格</w:t>
            </w:r>
          </w:p>
        </w:tc>
        <w:tc>
          <w:tcPr>
            <w:tcW w:w="2162" w:type="dxa"/>
            <w:vAlign w:val="top"/>
          </w:tcPr>
          <w:p>
            <w:pPr>
              <w:pStyle w:val="18"/>
              <w:rPr>
                <w:rFonts w:hint="eastAsia" w:ascii="仿宋" w:hAnsi="仿宋" w:eastAsia="仿宋" w:cs="仿宋"/>
              </w:rPr>
            </w:pPr>
          </w:p>
        </w:tc>
        <w:tc>
          <w:tcPr>
            <w:tcW w:w="1802" w:type="dxa"/>
            <w:vAlign w:val="top"/>
          </w:tcPr>
          <w:p>
            <w:pPr>
              <w:spacing w:before="122" w:line="229" w:lineRule="auto"/>
              <w:ind w:left="454"/>
              <w:rPr>
                <w:rFonts w:hint="eastAsia" w:ascii="仿宋" w:hAnsi="仿宋" w:eastAsia="仿宋" w:cs="仿宋"/>
                <w:sz w:val="20"/>
                <w:szCs w:val="20"/>
              </w:rPr>
            </w:pPr>
            <w:r>
              <w:rPr>
                <w:rFonts w:hint="eastAsia" w:ascii="仿宋" w:hAnsi="仿宋" w:eastAsia="仿宋" w:cs="仿宋"/>
                <w:spacing w:val="-2"/>
                <w:sz w:val="20"/>
                <w:szCs w:val="20"/>
              </w:rPr>
              <w:t>专业职称</w:t>
            </w:r>
          </w:p>
        </w:tc>
        <w:tc>
          <w:tcPr>
            <w:tcW w:w="2531"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2344" w:type="dxa"/>
            <w:vAlign w:val="top"/>
          </w:tcPr>
          <w:p>
            <w:pPr>
              <w:spacing w:before="129" w:line="231" w:lineRule="auto"/>
              <w:ind w:left="236"/>
              <w:rPr>
                <w:rFonts w:hint="eastAsia" w:ascii="仿宋" w:hAnsi="仿宋" w:eastAsia="仿宋" w:cs="仿宋"/>
                <w:sz w:val="20"/>
                <w:szCs w:val="20"/>
              </w:rPr>
            </w:pPr>
            <w:r>
              <w:rPr>
                <w:rFonts w:hint="eastAsia" w:ascii="仿宋" w:hAnsi="仿宋" w:eastAsia="仿宋" w:cs="仿宋"/>
                <w:spacing w:val="4"/>
                <w:sz w:val="20"/>
                <w:szCs w:val="20"/>
              </w:rPr>
              <w:t>职业资格证书编号</w:t>
            </w:r>
          </w:p>
        </w:tc>
        <w:tc>
          <w:tcPr>
            <w:tcW w:w="2162" w:type="dxa"/>
            <w:vAlign w:val="top"/>
          </w:tcPr>
          <w:p>
            <w:pPr>
              <w:pStyle w:val="18"/>
              <w:rPr>
                <w:rFonts w:hint="eastAsia" w:ascii="仿宋" w:hAnsi="仿宋" w:eastAsia="仿宋" w:cs="仿宋"/>
              </w:rPr>
            </w:pPr>
          </w:p>
        </w:tc>
        <w:tc>
          <w:tcPr>
            <w:tcW w:w="1802" w:type="dxa"/>
            <w:vAlign w:val="top"/>
          </w:tcPr>
          <w:p>
            <w:pPr>
              <w:spacing w:before="126" w:line="229" w:lineRule="auto"/>
              <w:ind w:left="459"/>
              <w:rPr>
                <w:rFonts w:hint="eastAsia" w:ascii="仿宋" w:hAnsi="仿宋" w:eastAsia="仿宋" w:cs="仿宋"/>
                <w:sz w:val="20"/>
                <w:szCs w:val="20"/>
              </w:rPr>
            </w:pPr>
            <w:r>
              <w:rPr>
                <w:rFonts w:hint="eastAsia" w:ascii="仿宋" w:hAnsi="仿宋" w:eastAsia="仿宋" w:cs="仿宋"/>
                <w:spacing w:val="-4"/>
                <w:sz w:val="20"/>
                <w:szCs w:val="20"/>
              </w:rPr>
              <w:t>工作年限</w:t>
            </w:r>
          </w:p>
        </w:tc>
        <w:tc>
          <w:tcPr>
            <w:tcW w:w="2531"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5" w:hRule="atLeast"/>
        </w:trPr>
        <w:tc>
          <w:tcPr>
            <w:tcW w:w="8839" w:type="dxa"/>
            <w:gridSpan w:val="4"/>
            <w:vAlign w:val="top"/>
          </w:tcPr>
          <w:p>
            <w:pPr>
              <w:pStyle w:val="18"/>
              <w:rPr>
                <w:rFonts w:hint="eastAsia" w:ascii="仿宋" w:hAnsi="仿宋" w:eastAsia="仿宋" w:cs="仿宋"/>
              </w:rPr>
            </w:pPr>
          </w:p>
        </w:tc>
      </w:tr>
    </w:tbl>
    <w:p>
      <w:pPr>
        <w:rPr>
          <w:rFonts w:hint="eastAsia" w:ascii="仿宋" w:hAnsi="仿宋" w:eastAsia="仿宋" w:cs="仿宋"/>
          <w:sz w:val="21"/>
        </w:rPr>
      </w:pPr>
    </w:p>
    <w:p>
      <w:pPr>
        <w:rPr>
          <w:rFonts w:hint="eastAsia" w:ascii="仿宋" w:hAnsi="仿宋" w:eastAsia="仿宋" w:cs="仿宋"/>
          <w:sz w:val="21"/>
          <w:szCs w:val="21"/>
        </w:rPr>
        <w:sectPr>
          <w:footerReference r:id="rId22" w:type="default"/>
          <w:pgSz w:w="11906" w:h="16838"/>
          <w:pgMar w:top="400" w:right="1532" w:bottom="1143" w:left="1526" w:header="0" w:footer="967" w:gutter="0"/>
          <w:pgNumType w:fmt="decimal"/>
          <w:cols w:space="720" w:num="1"/>
        </w:sectPr>
      </w:pPr>
    </w:p>
    <w:p>
      <w:pPr>
        <w:spacing w:line="252" w:lineRule="auto"/>
        <w:rPr>
          <w:rFonts w:hint="eastAsia" w:ascii="仿宋" w:hAnsi="仿宋" w:eastAsia="仿宋" w:cs="仿宋"/>
          <w:sz w:val="21"/>
        </w:rPr>
      </w:pPr>
    </w:p>
    <w:p>
      <w:pPr>
        <w:spacing w:line="252" w:lineRule="auto"/>
        <w:rPr>
          <w:rFonts w:hint="eastAsia" w:ascii="仿宋" w:hAnsi="仿宋" w:eastAsia="仿宋" w:cs="仿宋"/>
          <w:sz w:val="21"/>
        </w:rPr>
      </w:pPr>
    </w:p>
    <w:p>
      <w:pPr>
        <w:spacing w:line="252" w:lineRule="auto"/>
        <w:rPr>
          <w:rFonts w:hint="eastAsia" w:ascii="仿宋" w:hAnsi="仿宋" w:eastAsia="仿宋" w:cs="仿宋"/>
          <w:sz w:val="21"/>
        </w:rPr>
      </w:pPr>
    </w:p>
    <w:p>
      <w:pPr>
        <w:spacing w:line="253" w:lineRule="auto"/>
        <w:rPr>
          <w:rFonts w:hint="eastAsia" w:ascii="仿宋" w:hAnsi="仿宋" w:eastAsia="仿宋" w:cs="仿宋"/>
          <w:sz w:val="21"/>
        </w:rPr>
      </w:pPr>
    </w:p>
    <w:p>
      <w:pPr>
        <w:pStyle w:val="5"/>
        <w:spacing w:before="75" w:line="232" w:lineRule="auto"/>
        <w:ind w:left="165"/>
        <w:rPr>
          <w:rFonts w:hint="eastAsia" w:ascii="仿宋" w:hAnsi="仿宋" w:eastAsia="仿宋" w:cs="仿宋"/>
          <w:sz w:val="23"/>
          <w:szCs w:val="23"/>
        </w:rPr>
      </w:pPr>
      <w:r>
        <w:rPr>
          <w:rFonts w:hint="eastAsia" w:ascii="仿宋" w:hAnsi="仿宋" w:eastAsia="仿宋" w:cs="仿宋"/>
          <w:spacing w:val="-7"/>
          <w:sz w:val="23"/>
          <w:szCs w:val="23"/>
        </w:rPr>
        <w:t>附表三：</w:t>
      </w:r>
    </w:p>
    <w:p>
      <w:pPr>
        <w:pStyle w:val="5"/>
        <w:spacing w:before="174" w:line="229" w:lineRule="auto"/>
        <w:ind w:left="3315"/>
        <w:rPr>
          <w:rFonts w:hint="eastAsia" w:ascii="仿宋" w:hAnsi="仿宋" w:eastAsia="仿宋" w:cs="仿宋"/>
          <w:sz w:val="23"/>
          <w:szCs w:val="23"/>
        </w:rPr>
      </w:pPr>
      <w:r>
        <w:rPr>
          <w:rFonts w:hint="eastAsia" w:ascii="仿宋" w:hAnsi="仿宋" w:eastAsia="仿宋" w:cs="仿宋"/>
          <w:spacing w:val="2"/>
          <w:sz w:val="23"/>
          <w:szCs w:val="23"/>
        </w:rPr>
        <w:t>主要项目管理人员简历表</w:t>
      </w:r>
    </w:p>
    <w:p>
      <w:pPr>
        <w:spacing w:line="53" w:lineRule="exact"/>
        <w:rPr>
          <w:rFonts w:hint="eastAsia" w:ascii="仿宋" w:hAnsi="仿宋" w:eastAsia="仿宋" w:cs="仿宋"/>
        </w:rPr>
      </w:pPr>
    </w:p>
    <w:tbl>
      <w:tblPr>
        <w:tblStyle w:val="17"/>
        <w:tblW w:w="90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5"/>
        <w:gridCol w:w="2309"/>
        <w:gridCol w:w="1926"/>
        <w:gridCol w:w="270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9064" w:type="dxa"/>
            <w:gridSpan w:val="4"/>
            <w:vAlign w:val="top"/>
          </w:tcPr>
          <w:p>
            <w:pPr>
              <w:spacing w:before="54" w:line="229" w:lineRule="auto"/>
              <w:ind w:left="191"/>
              <w:rPr>
                <w:rFonts w:hint="eastAsia" w:ascii="仿宋" w:hAnsi="仿宋" w:eastAsia="仿宋" w:cs="仿宋"/>
                <w:sz w:val="20"/>
                <w:szCs w:val="20"/>
              </w:rPr>
            </w:pPr>
            <w:r>
              <w:rPr>
                <w:rFonts w:hint="eastAsia" w:ascii="仿宋" w:hAnsi="仿宋" w:eastAsia="仿宋" w:cs="仿宋"/>
                <w:spacing w:val="-13"/>
                <w:sz w:val="20"/>
                <w:szCs w:val="20"/>
              </w:rPr>
              <w:t>岗位名称：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125" w:type="dxa"/>
            <w:vAlign w:val="top"/>
          </w:tcPr>
          <w:p>
            <w:pPr>
              <w:spacing w:before="178" w:line="233" w:lineRule="auto"/>
              <w:ind w:left="848"/>
              <w:rPr>
                <w:rFonts w:hint="eastAsia" w:ascii="仿宋" w:hAnsi="仿宋" w:eastAsia="仿宋" w:cs="仿宋"/>
                <w:sz w:val="20"/>
                <w:szCs w:val="20"/>
              </w:rPr>
            </w:pPr>
            <w:r>
              <w:rPr>
                <w:rFonts w:hint="eastAsia" w:ascii="仿宋" w:hAnsi="仿宋" w:eastAsia="仿宋" w:cs="仿宋"/>
                <w:spacing w:val="-3"/>
                <w:sz w:val="20"/>
                <w:szCs w:val="20"/>
              </w:rPr>
              <w:t>姓名</w:t>
            </w:r>
          </w:p>
        </w:tc>
        <w:tc>
          <w:tcPr>
            <w:tcW w:w="2309" w:type="dxa"/>
            <w:vAlign w:val="top"/>
          </w:tcPr>
          <w:p>
            <w:pPr>
              <w:pStyle w:val="18"/>
              <w:rPr>
                <w:rFonts w:hint="eastAsia" w:ascii="仿宋" w:hAnsi="仿宋" w:eastAsia="仿宋" w:cs="仿宋"/>
              </w:rPr>
            </w:pPr>
          </w:p>
        </w:tc>
        <w:tc>
          <w:tcPr>
            <w:tcW w:w="1926" w:type="dxa"/>
            <w:vAlign w:val="top"/>
          </w:tcPr>
          <w:p>
            <w:pPr>
              <w:spacing w:before="175" w:line="231" w:lineRule="auto"/>
              <w:ind w:left="760"/>
              <w:rPr>
                <w:rFonts w:hint="eastAsia" w:ascii="仿宋" w:hAnsi="仿宋" w:eastAsia="仿宋" w:cs="仿宋"/>
                <w:sz w:val="20"/>
                <w:szCs w:val="20"/>
              </w:rPr>
            </w:pPr>
            <w:r>
              <w:rPr>
                <w:rFonts w:hint="eastAsia" w:ascii="仿宋" w:hAnsi="仿宋" w:eastAsia="仿宋" w:cs="仿宋"/>
                <w:spacing w:val="-5"/>
                <w:sz w:val="20"/>
                <w:szCs w:val="20"/>
              </w:rPr>
              <w:t>年龄</w:t>
            </w:r>
          </w:p>
        </w:tc>
        <w:tc>
          <w:tcPr>
            <w:tcW w:w="270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125" w:type="dxa"/>
            <w:vAlign w:val="top"/>
          </w:tcPr>
          <w:p>
            <w:pPr>
              <w:spacing w:before="175" w:line="229" w:lineRule="auto"/>
              <w:ind w:left="854"/>
              <w:rPr>
                <w:rFonts w:hint="eastAsia" w:ascii="仿宋" w:hAnsi="仿宋" w:eastAsia="仿宋" w:cs="仿宋"/>
                <w:sz w:val="20"/>
                <w:szCs w:val="20"/>
              </w:rPr>
            </w:pPr>
            <w:r>
              <w:rPr>
                <w:rFonts w:hint="eastAsia" w:ascii="仿宋" w:hAnsi="仿宋" w:eastAsia="仿宋" w:cs="仿宋"/>
                <w:spacing w:val="-5"/>
                <w:sz w:val="20"/>
                <w:szCs w:val="20"/>
              </w:rPr>
              <w:t>性别</w:t>
            </w:r>
          </w:p>
        </w:tc>
        <w:tc>
          <w:tcPr>
            <w:tcW w:w="2309" w:type="dxa"/>
            <w:vAlign w:val="top"/>
          </w:tcPr>
          <w:p>
            <w:pPr>
              <w:pStyle w:val="18"/>
              <w:rPr>
                <w:rFonts w:hint="eastAsia" w:ascii="仿宋" w:hAnsi="仿宋" w:eastAsia="仿宋" w:cs="仿宋"/>
              </w:rPr>
            </w:pPr>
          </w:p>
        </w:tc>
        <w:tc>
          <w:tcPr>
            <w:tcW w:w="1926" w:type="dxa"/>
            <w:vAlign w:val="top"/>
          </w:tcPr>
          <w:p>
            <w:pPr>
              <w:spacing w:before="176" w:line="229" w:lineRule="auto"/>
              <w:ind w:left="517"/>
              <w:rPr>
                <w:rFonts w:hint="eastAsia" w:ascii="仿宋" w:hAnsi="仿宋" w:eastAsia="仿宋" w:cs="仿宋"/>
                <w:sz w:val="20"/>
                <w:szCs w:val="20"/>
              </w:rPr>
            </w:pPr>
            <w:r>
              <w:rPr>
                <w:rFonts w:hint="eastAsia" w:ascii="仿宋" w:hAnsi="仿宋" w:eastAsia="仿宋" w:cs="仿宋"/>
                <w:spacing w:val="-2"/>
                <w:sz w:val="20"/>
                <w:szCs w:val="20"/>
              </w:rPr>
              <w:t>毕业院校</w:t>
            </w:r>
          </w:p>
        </w:tc>
        <w:tc>
          <w:tcPr>
            <w:tcW w:w="270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2125" w:type="dxa"/>
            <w:vAlign w:val="top"/>
          </w:tcPr>
          <w:p>
            <w:pPr>
              <w:spacing w:before="177" w:line="232" w:lineRule="auto"/>
              <w:ind w:left="507"/>
              <w:rPr>
                <w:rFonts w:hint="eastAsia" w:ascii="仿宋" w:hAnsi="仿宋" w:eastAsia="仿宋" w:cs="仿宋"/>
                <w:sz w:val="20"/>
                <w:szCs w:val="20"/>
              </w:rPr>
            </w:pPr>
            <w:r>
              <w:rPr>
                <w:rFonts w:hint="eastAsia" w:ascii="仿宋" w:hAnsi="仿宋" w:eastAsia="仿宋" w:cs="仿宋"/>
                <w:spacing w:val="-5"/>
                <w:sz w:val="20"/>
                <w:szCs w:val="20"/>
              </w:rPr>
              <w:t>学历和专业</w:t>
            </w:r>
          </w:p>
        </w:tc>
        <w:tc>
          <w:tcPr>
            <w:tcW w:w="2309" w:type="dxa"/>
            <w:vAlign w:val="top"/>
          </w:tcPr>
          <w:p>
            <w:pPr>
              <w:pStyle w:val="18"/>
              <w:rPr>
                <w:rFonts w:hint="eastAsia" w:ascii="仿宋" w:hAnsi="仿宋" w:eastAsia="仿宋" w:cs="仿宋"/>
              </w:rPr>
            </w:pPr>
          </w:p>
        </w:tc>
        <w:tc>
          <w:tcPr>
            <w:tcW w:w="1926" w:type="dxa"/>
            <w:vAlign w:val="top"/>
          </w:tcPr>
          <w:p>
            <w:pPr>
              <w:spacing w:before="176" w:line="229" w:lineRule="auto"/>
              <w:ind w:left="517"/>
              <w:rPr>
                <w:rFonts w:hint="eastAsia" w:ascii="仿宋" w:hAnsi="仿宋" w:eastAsia="仿宋" w:cs="仿宋"/>
                <w:sz w:val="20"/>
                <w:szCs w:val="20"/>
              </w:rPr>
            </w:pPr>
            <w:r>
              <w:rPr>
                <w:rFonts w:hint="eastAsia" w:ascii="仿宋" w:hAnsi="仿宋" w:eastAsia="仿宋" w:cs="仿宋"/>
                <w:spacing w:val="-2"/>
                <w:sz w:val="20"/>
                <w:szCs w:val="20"/>
              </w:rPr>
              <w:t>毕业时间</w:t>
            </w:r>
          </w:p>
        </w:tc>
        <w:tc>
          <w:tcPr>
            <w:tcW w:w="270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2125" w:type="dxa"/>
            <w:vAlign w:val="top"/>
          </w:tcPr>
          <w:p>
            <w:pPr>
              <w:spacing w:before="177" w:line="231" w:lineRule="auto"/>
              <w:ind w:left="248"/>
              <w:rPr>
                <w:rFonts w:hint="eastAsia" w:ascii="仿宋" w:hAnsi="仿宋" w:eastAsia="仿宋" w:cs="仿宋"/>
                <w:sz w:val="20"/>
                <w:szCs w:val="20"/>
              </w:rPr>
            </w:pPr>
            <w:r>
              <w:rPr>
                <w:rFonts w:hint="eastAsia" w:ascii="仿宋" w:hAnsi="仿宋" w:eastAsia="仿宋" w:cs="仿宋"/>
                <w:spacing w:val="2"/>
                <w:sz w:val="20"/>
                <w:szCs w:val="20"/>
              </w:rPr>
              <w:t>拥有的职业资格</w:t>
            </w:r>
          </w:p>
        </w:tc>
        <w:tc>
          <w:tcPr>
            <w:tcW w:w="2309" w:type="dxa"/>
            <w:vAlign w:val="top"/>
          </w:tcPr>
          <w:p>
            <w:pPr>
              <w:pStyle w:val="18"/>
              <w:rPr>
                <w:rFonts w:hint="eastAsia" w:ascii="仿宋" w:hAnsi="仿宋" w:eastAsia="仿宋" w:cs="仿宋"/>
              </w:rPr>
            </w:pPr>
          </w:p>
        </w:tc>
        <w:tc>
          <w:tcPr>
            <w:tcW w:w="1926" w:type="dxa"/>
            <w:vAlign w:val="top"/>
          </w:tcPr>
          <w:p>
            <w:pPr>
              <w:spacing w:before="177" w:line="229" w:lineRule="auto"/>
              <w:ind w:left="516"/>
              <w:rPr>
                <w:rFonts w:hint="eastAsia" w:ascii="仿宋" w:hAnsi="仿宋" w:eastAsia="仿宋" w:cs="仿宋"/>
                <w:sz w:val="20"/>
                <w:szCs w:val="20"/>
              </w:rPr>
            </w:pPr>
            <w:r>
              <w:rPr>
                <w:rFonts w:hint="eastAsia" w:ascii="仿宋" w:hAnsi="仿宋" w:eastAsia="仿宋" w:cs="仿宋"/>
                <w:spacing w:val="-2"/>
                <w:sz w:val="20"/>
                <w:szCs w:val="20"/>
              </w:rPr>
              <w:t>专业职称</w:t>
            </w:r>
          </w:p>
        </w:tc>
        <w:tc>
          <w:tcPr>
            <w:tcW w:w="270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2125" w:type="dxa"/>
            <w:vAlign w:val="top"/>
          </w:tcPr>
          <w:p>
            <w:pPr>
              <w:spacing w:before="52" w:line="232" w:lineRule="auto"/>
              <w:ind w:left="978" w:right="211" w:hanging="730"/>
              <w:rPr>
                <w:rFonts w:hint="eastAsia" w:ascii="仿宋" w:hAnsi="仿宋" w:eastAsia="仿宋" w:cs="仿宋"/>
                <w:sz w:val="20"/>
                <w:szCs w:val="20"/>
              </w:rPr>
            </w:pPr>
            <w:r>
              <w:rPr>
                <w:rFonts w:hint="eastAsia" w:ascii="仿宋" w:hAnsi="仿宋" w:eastAsia="仿宋" w:cs="仿宋"/>
                <w:spacing w:val="37"/>
                <w:sz w:val="20"/>
                <w:szCs w:val="20"/>
              </w:rPr>
              <w:t>职业资格证书编</w:t>
            </w:r>
            <w:r>
              <w:rPr>
                <w:rFonts w:hint="eastAsia" w:ascii="仿宋" w:hAnsi="仿宋" w:eastAsia="仿宋" w:cs="仿宋"/>
                <w:sz w:val="20"/>
                <w:szCs w:val="20"/>
              </w:rPr>
              <w:t xml:space="preserve"> 号</w:t>
            </w:r>
          </w:p>
        </w:tc>
        <w:tc>
          <w:tcPr>
            <w:tcW w:w="2309" w:type="dxa"/>
            <w:vAlign w:val="top"/>
          </w:tcPr>
          <w:p>
            <w:pPr>
              <w:pStyle w:val="18"/>
              <w:rPr>
                <w:rFonts w:hint="eastAsia" w:ascii="仿宋" w:hAnsi="仿宋" w:eastAsia="仿宋" w:cs="仿宋"/>
              </w:rPr>
            </w:pPr>
          </w:p>
        </w:tc>
        <w:tc>
          <w:tcPr>
            <w:tcW w:w="1926" w:type="dxa"/>
            <w:vAlign w:val="top"/>
          </w:tcPr>
          <w:p>
            <w:pPr>
              <w:spacing w:before="204" w:line="229" w:lineRule="auto"/>
              <w:ind w:left="521"/>
              <w:rPr>
                <w:rFonts w:hint="eastAsia" w:ascii="仿宋" w:hAnsi="仿宋" w:eastAsia="仿宋" w:cs="仿宋"/>
                <w:sz w:val="20"/>
                <w:szCs w:val="20"/>
              </w:rPr>
            </w:pPr>
            <w:r>
              <w:rPr>
                <w:rFonts w:hint="eastAsia" w:ascii="仿宋" w:hAnsi="仿宋" w:eastAsia="仿宋" w:cs="仿宋"/>
                <w:spacing w:val="-4"/>
                <w:sz w:val="20"/>
                <w:szCs w:val="20"/>
              </w:rPr>
              <w:t>工作年限</w:t>
            </w:r>
          </w:p>
        </w:tc>
        <w:tc>
          <w:tcPr>
            <w:tcW w:w="270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3" w:hRule="atLeast"/>
        </w:trPr>
        <w:tc>
          <w:tcPr>
            <w:tcW w:w="9064" w:type="dxa"/>
            <w:gridSpan w:val="4"/>
            <w:vAlign w:val="top"/>
          </w:tcPr>
          <w:p>
            <w:pPr>
              <w:pStyle w:val="18"/>
              <w:rPr>
                <w:rFonts w:hint="eastAsia" w:ascii="仿宋" w:hAnsi="仿宋" w:eastAsia="仿宋" w:cs="仿宋"/>
              </w:rPr>
            </w:pPr>
          </w:p>
        </w:tc>
      </w:tr>
    </w:tbl>
    <w:p>
      <w:pPr>
        <w:pStyle w:val="5"/>
        <w:spacing w:before="148" w:line="290" w:lineRule="auto"/>
        <w:ind w:left="143" w:firstLine="121"/>
        <w:jc w:val="both"/>
        <w:rPr>
          <w:rFonts w:hint="eastAsia" w:ascii="仿宋" w:hAnsi="仿宋" w:eastAsia="仿宋" w:cs="仿宋"/>
          <w:sz w:val="23"/>
          <w:szCs w:val="23"/>
        </w:rPr>
      </w:pPr>
      <w:r>
        <w:rPr>
          <w:rFonts w:hint="eastAsia" w:ascii="仿宋" w:hAnsi="仿宋" w:eastAsia="仿宋" w:cs="仿宋"/>
          <w:spacing w:val="8"/>
          <w:sz w:val="23"/>
          <w:szCs w:val="23"/>
        </w:rPr>
        <w:t>备注:（1）投标人必须依据按照工程建设规模和国家相关法律法规规定</w:t>
      </w:r>
      <w:r>
        <w:rPr>
          <w:rFonts w:hint="eastAsia" w:ascii="仿宋" w:hAnsi="仿宋" w:eastAsia="仿宋" w:cs="仿宋"/>
          <w:spacing w:val="7"/>
          <w:sz w:val="23"/>
          <w:szCs w:val="23"/>
        </w:rPr>
        <w:t>足额配备相应</w:t>
      </w:r>
      <w:r>
        <w:rPr>
          <w:rFonts w:hint="eastAsia" w:ascii="仿宋" w:hAnsi="仿宋" w:eastAsia="仿宋" w:cs="仿宋"/>
          <w:sz w:val="23"/>
          <w:szCs w:val="23"/>
        </w:rPr>
        <w:t xml:space="preserve"> </w:t>
      </w:r>
      <w:r>
        <w:rPr>
          <w:rFonts w:hint="eastAsia" w:ascii="仿宋" w:hAnsi="仿宋" w:eastAsia="仿宋" w:cs="仿宋"/>
          <w:spacing w:val="9"/>
          <w:sz w:val="23"/>
          <w:szCs w:val="23"/>
        </w:rPr>
        <w:t>的专职安全员（本工程应配备的专职安全员不少于 1</w:t>
      </w:r>
      <w:r>
        <w:rPr>
          <w:rFonts w:hint="eastAsia" w:ascii="仿宋" w:hAnsi="仿宋" w:eastAsia="仿宋" w:cs="仿宋"/>
          <w:spacing w:val="-40"/>
          <w:sz w:val="23"/>
          <w:szCs w:val="23"/>
        </w:rPr>
        <w:t xml:space="preserve"> </w:t>
      </w:r>
      <w:r>
        <w:rPr>
          <w:rFonts w:hint="eastAsia" w:ascii="仿宋" w:hAnsi="仿宋" w:eastAsia="仿宋" w:cs="仿宋"/>
          <w:spacing w:val="9"/>
          <w:sz w:val="23"/>
          <w:szCs w:val="23"/>
        </w:rPr>
        <w:t>人，并需具有安全生产考核证书</w:t>
      </w:r>
      <w:r>
        <w:rPr>
          <w:rFonts w:hint="eastAsia" w:ascii="仿宋" w:hAnsi="仿宋" w:eastAsia="仿宋" w:cs="仿宋"/>
          <w:sz w:val="23"/>
          <w:szCs w:val="23"/>
        </w:rPr>
        <w:t xml:space="preserve"> </w:t>
      </w:r>
      <w:r>
        <w:rPr>
          <w:rFonts w:hint="eastAsia" w:ascii="仿宋" w:hAnsi="仿宋" w:eastAsia="仿宋" w:cs="仿宋"/>
          <w:spacing w:val="9"/>
          <w:sz w:val="23"/>
          <w:szCs w:val="23"/>
        </w:rPr>
        <w:t>（C</w:t>
      </w:r>
      <w:r>
        <w:rPr>
          <w:rFonts w:hint="eastAsia" w:ascii="仿宋" w:hAnsi="仿宋" w:eastAsia="仿宋" w:cs="仿宋"/>
          <w:spacing w:val="-53"/>
          <w:sz w:val="23"/>
          <w:szCs w:val="23"/>
        </w:rPr>
        <w:t xml:space="preserve"> </w:t>
      </w:r>
      <w:r>
        <w:rPr>
          <w:rFonts w:hint="eastAsia" w:ascii="仿宋" w:hAnsi="仿宋" w:eastAsia="仿宋" w:cs="仿宋"/>
          <w:spacing w:val="9"/>
          <w:sz w:val="23"/>
          <w:szCs w:val="23"/>
        </w:rPr>
        <w:t>证</w:t>
      </w:r>
      <w:r>
        <w:rPr>
          <w:rFonts w:hint="eastAsia" w:ascii="仿宋" w:hAnsi="仿宋" w:eastAsia="仿宋" w:cs="仿宋"/>
          <w:spacing w:val="11"/>
          <w:sz w:val="23"/>
          <w:szCs w:val="23"/>
        </w:rPr>
        <w:t>）</w:t>
      </w:r>
      <w:r>
        <w:rPr>
          <w:rFonts w:hint="eastAsia" w:ascii="仿宋" w:hAnsi="仿宋" w:eastAsia="仿宋" w:cs="仿宋"/>
          <w:spacing w:val="-50"/>
          <w:sz w:val="23"/>
          <w:szCs w:val="23"/>
        </w:rPr>
        <w:t xml:space="preserve"> </w:t>
      </w:r>
      <w:r>
        <w:rPr>
          <w:rFonts w:hint="eastAsia" w:ascii="仿宋" w:hAnsi="仿宋" w:eastAsia="仿宋" w:cs="仿宋"/>
          <w:spacing w:val="11"/>
          <w:sz w:val="23"/>
          <w:szCs w:val="23"/>
        </w:rPr>
        <w:t>，</w:t>
      </w:r>
      <w:r>
        <w:rPr>
          <w:rFonts w:hint="eastAsia" w:ascii="仿宋" w:hAnsi="仿宋" w:eastAsia="仿宋" w:cs="仿宋"/>
          <w:spacing w:val="9"/>
          <w:sz w:val="23"/>
          <w:szCs w:val="23"/>
        </w:rPr>
        <w:t>且证书上标明的单位名称须与投标人名称一致</w:t>
      </w:r>
      <w:r>
        <w:rPr>
          <w:rFonts w:hint="eastAsia" w:ascii="仿宋" w:hAnsi="仿宋" w:eastAsia="仿宋" w:cs="仿宋"/>
          <w:spacing w:val="11"/>
          <w:sz w:val="23"/>
          <w:szCs w:val="23"/>
        </w:rPr>
        <w:t>）</w:t>
      </w:r>
      <w:r>
        <w:rPr>
          <w:rFonts w:hint="eastAsia" w:ascii="仿宋" w:hAnsi="仿宋" w:eastAsia="仿宋" w:cs="仿宋"/>
          <w:spacing w:val="-48"/>
          <w:sz w:val="23"/>
          <w:szCs w:val="23"/>
        </w:rPr>
        <w:t xml:space="preserve"> </w:t>
      </w:r>
      <w:r>
        <w:rPr>
          <w:rFonts w:hint="eastAsia" w:ascii="仿宋" w:hAnsi="仿宋" w:eastAsia="仿宋" w:cs="仿宋"/>
          <w:spacing w:val="11"/>
          <w:sz w:val="23"/>
          <w:szCs w:val="23"/>
        </w:rPr>
        <w:t>，</w:t>
      </w:r>
      <w:r>
        <w:rPr>
          <w:rFonts w:hint="eastAsia" w:ascii="仿宋" w:hAnsi="仿宋" w:eastAsia="仿宋" w:cs="仿宋"/>
          <w:spacing w:val="9"/>
          <w:sz w:val="23"/>
          <w:szCs w:val="23"/>
        </w:rPr>
        <w:t>并将人员信息编制在响</w:t>
      </w:r>
      <w:r>
        <w:rPr>
          <w:rFonts w:hint="eastAsia" w:ascii="仿宋" w:hAnsi="仿宋" w:eastAsia="仿宋" w:cs="仿宋"/>
          <w:sz w:val="23"/>
          <w:szCs w:val="23"/>
        </w:rPr>
        <w:t xml:space="preserve"> 应文件中。</w:t>
      </w:r>
    </w:p>
    <w:p>
      <w:pPr>
        <w:pStyle w:val="5"/>
        <w:spacing w:before="33" w:line="375" w:lineRule="auto"/>
        <w:ind w:left="205" w:right="15" w:firstLine="506"/>
        <w:rPr>
          <w:rFonts w:hint="eastAsia" w:ascii="仿宋" w:hAnsi="仿宋" w:eastAsia="仿宋" w:cs="仿宋"/>
          <w:sz w:val="23"/>
          <w:szCs w:val="23"/>
        </w:rPr>
      </w:pPr>
      <w:r>
        <w:rPr>
          <w:rFonts w:hint="eastAsia" w:ascii="仿宋" w:hAnsi="仿宋" w:eastAsia="仿宋" w:cs="仿宋"/>
          <w:spacing w:val="5"/>
          <w:sz w:val="23"/>
          <w:szCs w:val="23"/>
        </w:rPr>
        <w:t>（2）如有其他施工管理人员，需将相应证书原件扫描件上传制作在电子投标文件</w:t>
      </w:r>
      <w:r>
        <w:rPr>
          <w:rFonts w:hint="eastAsia" w:ascii="仿宋" w:hAnsi="仿宋" w:eastAsia="仿宋" w:cs="仿宋"/>
          <w:sz w:val="23"/>
          <w:szCs w:val="23"/>
        </w:rPr>
        <w:t xml:space="preserve"> </w:t>
      </w:r>
      <w:r>
        <w:rPr>
          <w:rFonts w:hint="eastAsia" w:ascii="仿宋" w:hAnsi="仿宋" w:eastAsia="仿宋" w:cs="仿宋"/>
          <w:spacing w:val="-19"/>
          <w:sz w:val="23"/>
          <w:szCs w:val="23"/>
        </w:rPr>
        <w:t>中。</w:t>
      </w:r>
    </w:p>
    <w:p>
      <w:pPr>
        <w:spacing w:line="375" w:lineRule="auto"/>
        <w:rPr>
          <w:rFonts w:hint="eastAsia" w:ascii="仿宋" w:hAnsi="仿宋" w:eastAsia="仿宋" w:cs="仿宋"/>
          <w:sz w:val="23"/>
          <w:szCs w:val="23"/>
        </w:rPr>
        <w:sectPr>
          <w:footerReference r:id="rId23" w:type="default"/>
          <w:pgSz w:w="11906" w:h="16838"/>
          <w:pgMar w:top="400" w:right="1470" w:bottom="1143" w:left="1360" w:header="0" w:footer="967" w:gutter="0"/>
          <w:pgNumType w:fmt="decimal"/>
          <w:cols w:space="720" w:num="1"/>
        </w:sectPr>
      </w:pPr>
    </w:p>
    <w:p>
      <w:pPr>
        <w:spacing w:line="264"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5"/>
        <w:spacing w:before="91" w:line="222" w:lineRule="auto"/>
        <w:ind w:left="2819"/>
        <w:outlineLvl w:val="2"/>
        <w:rPr>
          <w:rFonts w:hint="eastAsia" w:ascii="仿宋" w:hAnsi="仿宋" w:eastAsia="仿宋" w:cs="仿宋"/>
        </w:rPr>
      </w:pPr>
      <w:r>
        <w:rPr>
          <w:rFonts w:hint="eastAsia" w:ascii="仿宋" w:hAnsi="仿宋" w:eastAsia="仿宋" w:cs="仿宋"/>
          <w:spacing w:val="-3"/>
        </w:rPr>
        <w:t xml:space="preserve"> </w:t>
      </w:r>
      <w:r>
        <w:rPr>
          <w:rFonts w:hint="eastAsia" w:ascii="仿宋" w:hAnsi="仿宋" w:eastAsia="仿宋" w:cs="仿宋"/>
          <w:spacing w:val="-3"/>
          <w:lang w:val="en-US" w:eastAsia="zh-CN"/>
        </w:rPr>
        <w:t xml:space="preserve">  </w:t>
      </w:r>
      <w:r>
        <w:rPr>
          <w:rFonts w:hint="eastAsia" w:ascii="仿宋" w:hAnsi="仿宋" w:eastAsia="仿宋" w:cs="仿宋"/>
          <w:spacing w:val="-3"/>
        </w:rPr>
        <w:t>政府采购诚信承诺书</w:t>
      </w:r>
    </w:p>
    <w:p>
      <w:pPr>
        <w:pStyle w:val="5"/>
        <w:tabs>
          <w:tab w:val="left" w:pos="270"/>
        </w:tabs>
        <w:spacing w:before="223" w:line="231" w:lineRule="auto"/>
        <w:rPr>
          <w:rFonts w:hint="eastAsia" w:ascii="仿宋" w:hAnsi="仿宋" w:eastAsia="仿宋" w:cs="仿宋"/>
          <w:sz w:val="23"/>
          <w:szCs w:val="23"/>
        </w:rPr>
      </w:pPr>
      <w:r>
        <w:rPr>
          <w:rFonts w:hint="eastAsia" w:ascii="仿宋" w:hAnsi="仿宋" w:eastAsia="仿宋" w:cs="仿宋"/>
          <w:sz w:val="23"/>
          <w:szCs w:val="23"/>
          <w:u w:val="single" w:color="auto"/>
        </w:rPr>
        <w:tab/>
      </w:r>
      <w:r>
        <w:rPr>
          <w:rFonts w:hint="eastAsia" w:ascii="仿宋" w:hAnsi="仿宋" w:eastAsia="仿宋" w:cs="仿宋"/>
          <w:spacing w:val="-32"/>
          <w:w w:val="81"/>
          <w:sz w:val="23"/>
          <w:szCs w:val="23"/>
          <w:u w:val="single" w:color="auto"/>
        </w:rPr>
        <w:t>（采购人</w:t>
      </w:r>
      <w:r>
        <w:rPr>
          <w:rFonts w:hint="eastAsia" w:ascii="仿宋" w:hAnsi="仿宋" w:eastAsia="仿宋" w:cs="仿宋"/>
          <w:spacing w:val="-30"/>
          <w:sz w:val="23"/>
          <w:szCs w:val="23"/>
          <w:u w:val="single" w:color="auto"/>
        </w:rPr>
        <w:t>）</w:t>
      </w:r>
      <w:r>
        <w:rPr>
          <w:rFonts w:hint="eastAsia" w:ascii="仿宋" w:hAnsi="仿宋" w:eastAsia="仿宋" w:cs="仿宋"/>
          <w:spacing w:val="7"/>
          <w:sz w:val="23"/>
          <w:szCs w:val="23"/>
          <w:u w:val="single" w:color="auto"/>
        </w:rPr>
        <w:t xml:space="preserve"> </w:t>
      </w:r>
      <w:r>
        <w:rPr>
          <w:rFonts w:hint="eastAsia" w:ascii="仿宋" w:hAnsi="仿宋" w:eastAsia="仿宋" w:cs="仿宋"/>
          <w:spacing w:val="-30"/>
          <w:sz w:val="23"/>
          <w:szCs w:val="23"/>
        </w:rPr>
        <w:t>：</w:t>
      </w:r>
    </w:p>
    <w:p>
      <w:pPr>
        <w:pStyle w:val="5"/>
        <w:spacing w:before="197" w:line="423" w:lineRule="auto"/>
        <w:ind w:left="35" w:right="9" w:firstLine="604"/>
        <w:rPr>
          <w:rFonts w:hint="eastAsia" w:ascii="仿宋" w:hAnsi="仿宋" w:eastAsia="仿宋" w:cs="仿宋"/>
          <w:sz w:val="23"/>
          <w:szCs w:val="23"/>
        </w:rPr>
      </w:pPr>
      <w:r>
        <w:rPr>
          <w:rFonts w:hint="eastAsia" w:ascii="仿宋" w:hAnsi="仿宋" w:eastAsia="仿宋" w:cs="仿宋"/>
          <w:spacing w:val="3"/>
          <w:sz w:val="23"/>
          <w:szCs w:val="23"/>
        </w:rPr>
        <w:t>我公司</w:t>
      </w:r>
      <w:r>
        <w:rPr>
          <w:rFonts w:hint="eastAsia" w:ascii="仿宋" w:hAnsi="仿宋" w:eastAsia="仿宋" w:cs="仿宋"/>
          <w:spacing w:val="3"/>
          <w:sz w:val="23"/>
          <w:szCs w:val="23"/>
          <w:u w:val="single" w:color="auto"/>
        </w:rPr>
        <w:t xml:space="preserve">               </w:t>
      </w:r>
      <w:r>
        <w:rPr>
          <w:rFonts w:hint="eastAsia" w:ascii="仿宋" w:hAnsi="仿宋" w:eastAsia="仿宋" w:cs="仿宋"/>
          <w:spacing w:val="3"/>
          <w:sz w:val="23"/>
          <w:szCs w:val="23"/>
        </w:rPr>
        <w:t>（供应商名称）</w:t>
      </w:r>
      <w:r>
        <w:rPr>
          <w:rFonts w:hint="eastAsia" w:ascii="仿宋" w:hAnsi="仿宋" w:eastAsia="仿宋" w:cs="仿宋"/>
          <w:spacing w:val="-55"/>
          <w:sz w:val="23"/>
          <w:szCs w:val="23"/>
        </w:rPr>
        <w:t xml:space="preserve"> </w:t>
      </w:r>
      <w:r>
        <w:rPr>
          <w:rFonts w:hint="eastAsia" w:ascii="仿宋" w:hAnsi="仿宋" w:eastAsia="仿宋" w:cs="仿宋"/>
          <w:spacing w:val="3"/>
          <w:sz w:val="23"/>
          <w:szCs w:val="23"/>
        </w:rPr>
        <w:t>已详细阅读了</w:t>
      </w:r>
      <w:r>
        <w:rPr>
          <w:rFonts w:hint="eastAsia" w:ascii="仿宋" w:hAnsi="仿宋" w:eastAsia="仿宋" w:cs="仿宋"/>
          <w:spacing w:val="6"/>
          <w:sz w:val="23"/>
          <w:szCs w:val="23"/>
          <w:u w:val="single" w:color="auto"/>
        </w:rPr>
        <w:t xml:space="preserve">             </w:t>
      </w:r>
      <w:r>
        <w:rPr>
          <w:rFonts w:hint="eastAsia" w:ascii="仿宋" w:hAnsi="仿宋" w:eastAsia="仿宋" w:cs="仿宋"/>
          <w:spacing w:val="-90"/>
          <w:sz w:val="23"/>
          <w:szCs w:val="23"/>
        </w:rPr>
        <w:t xml:space="preserve"> </w:t>
      </w:r>
      <w:r>
        <w:rPr>
          <w:rFonts w:hint="eastAsia" w:ascii="仿宋" w:hAnsi="仿宋" w:eastAsia="仿宋" w:cs="仿宋"/>
          <w:spacing w:val="3"/>
          <w:sz w:val="23"/>
          <w:szCs w:val="23"/>
        </w:rPr>
        <w:t>项目（项目</w:t>
      </w:r>
      <w:r>
        <w:rPr>
          <w:rFonts w:hint="eastAsia" w:ascii="仿宋" w:hAnsi="仿宋" w:eastAsia="仿宋" w:cs="仿宋"/>
          <w:sz w:val="23"/>
          <w:szCs w:val="23"/>
        </w:rPr>
        <w:t xml:space="preserve"> 编号</w:t>
      </w:r>
      <w:r>
        <w:rPr>
          <w:rFonts w:hint="eastAsia" w:ascii="仿宋" w:hAnsi="仿宋" w:eastAsia="仿宋" w:cs="仿宋"/>
          <w:spacing w:val="-17"/>
          <w:sz w:val="23"/>
          <w:szCs w:val="23"/>
        </w:rPr>
        <w:t>：</w:t>
      </w:r>
      <w:r>
        <w:rPr>
          <w:rFonts w:hint="eastAsia" w:ascii="仿宋" w:hAnsi="仿宋" w:eastAsia="仿宋" w:cs="仿宋"/>
          <w:spacing w:val="5"/>
          <w:sz w:val="23"/>
          <w:szCs w:val="23"/>
          <w:u w:val="single" w:color="auto"/>
        </w:rPr>
        <w:t xml:space="preserve">          </w:t>
      </w:r>
      <w:r>
        <w:rPr>
          <w:rFonts w:hint="eastAsia" w:ascii="仿宋" w:hAnsi="仿宋" w:eastAsia="仿宋" w:cs="仿宋"/>
          <w:spacing w:val="-80"/>
          <w:sz w:val="23"/>
          <w:szCs w:val="23"/>
        </w:rPr>
        <w:t xml:space="preserve"> </w:t>
      </w:r>
      <w:r>
        <w:rPr>
          <w:rFonts w:hint="eastAsia" w:ascii="仿宋" w:hAnsi="仿宋" w:eastAsia="仿宋" w:cs="仿宋"/>
          <w:spacing w:val="-17"/>
          <w:sz w:val="23"/>
          <w:szCs w:val="23"/>
        </w:rPr>
        <w:t>）</w:t>
      </w:r>
      <w:r>
        <w:rPr>
          <w:rFonts w:hint="eastAsia" w:ascii="仿宋" w:hAnsi="仿宋" w:eastAsia="仿宋" w:cs="仿宋"/>
          <w:sz w:val="23"/>
          <w:szCs w:val="23"/>
        </w:rPr>
        <w:t>磋商文件，</w:t>
      </w:r>
      <w:r>
        <w:rPr>
          <w:rFonts w:hint="eastAsia" w:ascii="仿宋" w:hAnsi="仿宋" w:eastAsia="仿宋" w:cs="仿宋"/>
          <w:spacing w:val="-51"/>
          <w:sz w:val="23"/>
          <w:szCs w:val="23"/>
        </w:rPr>
        <w:t xml:space="preserve"> </w:t>
      </w:r>
      <w:r>
        <w:rPr>
          <w:rFonts w:hint="eastAsia" w:ascii="仿宋" w:hAnsi="仿宋" w:eastAsia="仿宋" w:cs="仿宋"/>
          <w:sz w:val="23"/>
          <w:szCs w:val="23"/>
        </w:rPr>
        <w:t>自愿参加本次磋商，现就有关事项郑重承诺如下：</w:t>
      </w:r>
    </w:p>
    <w:p>
      <w:pPr>
        <w:pStyle w:val="5"/>
        <w:spacing w:before="3" w:line="334" w:lineRule="auto"/>
        <w:ind w:left="34" w:right="11" w:firstLine="487"/>
        <w:rPr>
          <w:rFonts w:hint="eastAsia" w:ascii="仿宋" w:hAnsi="仿宋" w:eastAsia="仿宋" w:cs="仿宋"/>
          <w:sz w:val="23"/>
          <w:szCs w:val="23"/>
        </w:rPr>
      </w:pPr>
      <w:r>
        <w:rPr>
          <w:rFonts w:hint="eastAsia" w:ascii="仿宋" w:hAnsi="仿宋" w:eastAsia="仿宋" w:cs="仿宋"/>
          <w:spacing w:val="11"/>
          <w:sz w:val="23"/>
          <w:szCs w:val="23"/>
        </w:rPr>
        <w:t>一、诚信报价，材料真实。我公司保证所提供的全部材料、报价内容均真实、合</w:t>
      </w:r>
      <w:r>
        <w:rPr>
          <w:rFonts w:hint="eastAsia" w:ascii="仿宋" w:hAnsi="仿宋" w:eastAsia="仿宋" w:cs="仿宋"/>
          <w:spacing w:val="1"/>
          <w:sz w:val="23"/>
          <w:szCs w:val="23"/>
        </w:rPr>
        <w:t xml:space="preserve"> </w:t>
      </w:r>
      <w:r>
        <w:rPr>
          <w:rFonts w:hint="eastAsia" w:ascii="仿宋" w:hAnsi="仿宋" w:eastAsia="仿宋" w:cs="仿宋"/>
          <w:spacing w:val="11"/>
          <w:sz w:val="23"/>
          <w:szCs w:val="23"/>
        </w:rPr>
        <w:t>法、有效，保证不出借或者借用其他企业资质，不以他人名义报价，不弄虚作假；未</w:t>
      </w:r>
      <w:r>
        <w:rPr>
          <w:rFonts w:hint="eastAsia" w:ascii="仿宋" w:hAnsi="仿宋" w:eastAsia="仿宋" w:cs="仿宋"/>
          <w:spacing w:val="7"/>
          <w:sz w:val="23"/>
          <w:szCs w:val="23"/>
        </w:rPr>
        <w:t xml:space="preserve"> </w:t>
      </w:r>
      <w:r>
        <w:rPr>
          <w:rFonts w:hint="eastAsia" w:ascii="仿宋" w:hAnsi="仿宋" w:eastAsia="仿宋" w:cs="仿宋"/>
          <w:spacing w:val="11"/>
          <w:sz w:val="23"/>
          <w:szCs w:val="23"/>
        </w:rPr>
        <w:t>列入失信被执行人、重大税收违法案件当事人名单、政府采购严重违法失信行为记录</w:t>
      </w:r>
      <w:r>
        <w:rPr>
          <w:rFonts w:hint="eastAsia" w:ascii="仿宋" w:hAnsi="仿宋" w:eastAsia="仿宋" w:cs="仿宋"/>
          <w:spacing w:val="5"/>
          <w:sz w:val="23"/>
          <w:szCs w:val="23"/>
        </w:rPr>
        <w:t xml:space="preserve"> </w:t>
      </w:r>
      <w:r>
        <w:rPr>
          <w:rFonts w:hint="eastAsia" w:ascii="仿宋" w:hAnsi="仿宋" w:eastAsia="仿宋" w:cs="仿宋"/>
          <w:spacing w:val="7"/>
          <w:sz w:val="23"/>
          <w:szCs w:val="23"/>
        </w:rPr>
        <w:t>名单及其他不符合《中华人民共和国政府采购法》第二十二条规定条件。</w:t>
      </w:r>
    </w:p>
    <w:p>
      <w:pPr>
        <w:pStyle w:val="5"/>
        <w:spacing w:before="198" w:line="322" w:lineRule="auto"/>
        <w:ind w:left="30" w:right="11" w:firstLine="499"/>
        <w:rPr>
          <w:rFonts w:hint="eastAsia" w:ascii="仿宋" w:hAnsi="仿宋" w:eastAsia="仿宋" w:cs="仿宋"/>
          <w:sz w:val="23"/>
          <w:szCs w:val="23"/>
        </w:rPr>
      </w:pPr>
      <w:r>
        <w:rPr>
          <w:rFonts w:hint="eastAsia" w:ascii="仿宋" w:hAnsi="仿宋" w:eastAsia="仿宋" w:cs="仿宋"/>
          <w:spacing w:val="11"/>
          <w:sz w:val="23"/>
          <w:szCs w:val="23"/>
        </w:rPr>
        <w:t>二、遵纪守法，公平竞争。不与其他供应商相互串通、哄抬价格</w:t>
      </w:r>
      <w:r>
        <w:rPr>
          <w:rFonts w:hint="eastAsia" w:ascii="仿宋" w:hAnsi="仿宋" w:eastAsia="仿宋" w:cs="仿宋"/>
          <w:spacing w:val="10"/>
          <w:sz w:val="23"/>
          <w:szCs w:val="23"/>
        </w:rPr>
        <w:t>，不排挤其他供</w:t>
      </w:r>
      <w:r>
        <w:rPr>
          <w:rFonts w:hint="eastAsia" w:ascii="仿宋" w:hAnsi="仿宋" w:eastAsia="仿宋" w:cs="仿宋"/>
          <w:sz w:val="23"/>
          <w:szCs w:val="23"/>
        </w:rPr>
        <w:t xml:space="preserve"> </w:t>
      </w:r>
      <w:r>
        <w:rPr>
          <w:rFonts w:hint="eastAsia" w:ascii="仿宋" w:hAnsi="仿宋" w:eastAsia="仿宋" w:cs="仿宋"/>
          <w:spacing w:val="11"/>
          <w:sz w:val="23"/>
          <w:szCs w:val="23"/>
        </w:rPr>
        <w:t>应商，不损害采购人的合法权益；不向采购人、采购代理机构、磋商小组成员等及其</w:t>
      </w:r>
      <w:r>
        <w:rPr>
          <w:rFonts w:hint="eastAsia" w:ascii="仿宋" w:hAnsi="仿宋" w:eastAsia="仿宋" w:cs="仿宋"/>
          <w:spacing w:val="10"/>
          <w:sz w:val="23"/>
          <w:szCs w:val="23"/>
        </w:rPr>
        <w:t xml:space="preserve"> </w:t>
      </w:r>
      <w:r>
        <w:rPr>
          <w:rFonts w:hint="eastAsia" w:ascii="仿宋" w:hAnsi="仿宋" w:eastAsia="仿宋" w:cs="仿宋"/>
          <w:spacing w:val="7"/>
          <w:sz w:val="23"/>
          <w:szCs w:val="23"/>
        </w:rPr>
        <w:t>他参与采购活动的人员行贿或采用其他不正当手段谋取成交；</w:t>
      </w:r>
    </w:p>
    <w:p>
      <w:pPr>
        <w:pStyle w:val="5"/>
        <w:spacing w:before="163" w:line="228" w:lineRule="auto"/>
        <w:ind w:right="14"/>
        <w:jc w:val="right"/>
        <w:rPr>
          <w:rFonts w:hint="eastAsia" w:ascii="仿宋" w:hAnsi="仿宋" w:eastAsia="仿宋" w:cs="仿宋"/>
          <w:sz w:val="23"/>
          <w:szCs w:val="23"/>
        </w:rPr>
      </w:pPr>
      <w:r>
        <w:rPr>
          <w:rFonts w:hint="eastAsia" w:ascii="仿宋" w:hAnsi="仿宋" w:eastAsia="仿宋" w:cs="仿宋"/>
          <w:spacing w:val="11"/>
          <w:sz w:val="23"/>
          <w:szCs w:val="23"/>
        </w:rPr>
        <w:t>三、不捏造事实或借用他人名义进行虚假、恶意质疑和投诉，不以质疑或投诉为</w:t>
      </w:r>
    </w:p>
    <w:p>
      <w:pPr>
        <w:spacing w:line="244" w:lineRule="auto"/>
        <w:rPr>
          <w:rFonts w:hint="eastAsia" w:ascii="仿宋" w:hAnsi="仿宋" w:eastAsia="仿宋" w:cs="仿宋"/>
          <w:sz w:val="21"/>
        </w:rPr>
      </w:pPr>
    </w:p>
    <w:p>
      <w:pPr>
        <w:pStyle w:val="5"/>
        <w:spacing w:before="75" w:line="228" w:lineRule="auto"/>
        <w:ind w:left="34"/>
        <w:rPr>
          <w:rFonts w:hint="eastAsia" w:ascii="仿宋" w:hAnsi="仿宋" w:eastAsia="仿宋" w:cs="仿宋"/>
          <w:sz w:val="23"/>
          <w:szCs w:val="23"/>
        </w:rPr>
      </w:pPr>
      <w:r>
        <w:rPr>
          <w:rFonts w:hint="eastAsia" w:ascii="仿宋" w:hAnsi="仿宋" w:eastAsia="仿宋" w:cs="仿宋"/>
          <w:spacing w:val="4"/>
          <w:sz w:val="23"/>
          <w:szCs w:val="23"/>
        </w:rPr>
        <w:t>名排挤竞争对手，干扰政府采购秩序；</w:t>
      </w:r>
    </w:p>
    <w:p>
      <w:pPr>
        <w:pStyle w:val="5"/>
        <w:spacing w:before="202" w:line="356" w:lineRule="auto"/>
        <w:ind w:left="35" w:right="11" w:firstLine="535"/>
        <w:jc w:val="both"/>
        <w:rPr>
          <w:rFonts w:hint="eastAsia" w:ascii="仿宋" w:hAnsi="仿宋" w:eastAsia="仿宋" w:cs="仿宋"/>
          <w:sz w:val="23"/>
          <w:szCs w:val="23"/>
        </w:rPr>
      </w:pPr>
      <w:r>
        <w:rPr>
          <w:rFonts w:hint="eastAsia" w:ascii="仿宋" w:hAnsi="仿宋" w:eastAsia="仿宋" w:cs="仿宋"/>
          <w:spacing w:val="10"/>
          <w:sz w:val="23"/>
          <w:szCs w:val="23"/>
        </w:rPr>
        <w:t>四、若成交后，将按照规定及时与采购人签订政府采</w:t>
      </w:r>
      <w:r>
        <w:rPr>
          <w:rFonts w:hint="eastAsia" w:ascii="仿宋" w:hAnsi="仿宋" w:eastAsia="仿宋" w:cs="仿宋"/>
          <w:spacing w:val="9"/>
          <w:sz w:val="23"/>
          <w:szCs w:val="23"/>
        </w:rPr>
        <w:t>购合同，不与采购人订立有</w:t>
      </w:r>
      <w:r>
        <w:rPr>
          <w:rFonts w:hint="eastAsia" w:ascii="仿宋" w:hAnsi="仿宋" w:eastAsia="仿宋" w:cs="仿宋"/>
          <w:sz w:val="23"/>
          <w:szCs w:val="23"/>
        </w:rPr>
        <w:t xml:space="preserve"> </w:t>
      </w:r>
      <w:r>
        <w:rPr>
          <w:rFonts w:hint="eastAsia" w:ascii="仿宋" w:hAnsi="仿宋" w:eastAsia="仿宋" w:cs="仿宋"/>
          <w:spacing w:val="11"/>
          <w:sz w:val="23"/>
          <w:szCs w:val="23"/>
        </w:rPr>
        <w:t>悖于采购结果的合同或协议；严格履行政府采购合同，不降低合同约定的产品质量及</w:t>
      </w:r>
      <w:r>
        <w:rPr>
          <w:rFonts w:hint="eastAsia" w:ascii="仿宋" w:hAnsi="仿宋" w:eastAsia="仿宋" w:cs="仿宋"/>
          <w:spacing w:val="4"/>
          <w:sz w:val="23"/>
          <w:szCs w:val="23"/>
        </w:rPr>
        <w:t xml:space="preserve"> </w:t>
      </w:r>
      <w:r>
        <w:rPr>
          <w:rFonts w:hint="eastAsia" w:ascii="仿宋" w:hAnsi="仿宋" w:eastAsia="仿宋" w:cs="仿宋"/>
          <w:spacing w:val="7"/>
          <w:sz w:val="23"/>
          <w:szCs w:val="23"/>
        </w:rPr>
        <w:t>相关服务，不擅自变更、中止、终止合同，或者拒绝履行合同义务。</w:t>
      </w:r>
    </w:p>
    <w:p>
      <w:pPr>
        <w:pStyle w:val="5"/>
        <w:spacing w:before="71" w:line="357" w:lineRule="auto"/>
        <w:ind w:left="38" w:firstLine="474"/>
        <w:rPr>
          <w:rFonts w:hint="eastAsia" w:ascii="仿宋" w:hAnsi="仿宋" w:eastAsia="仿宋" w:cs="仿宋"/>
          <w:sz w:val="23"/>
          <w:szCs w:val="23"/>
        </w:rPr>
      </w:pPr>
      <w:r>
        <w:rPr>
          <w:rFonts w:hint="eastAsia" w:ascii="仿宋" w:hAnsi="仿宋" w:eastAsia="仿宋" w:cs="仿宋"/>
          <w:spacing w:val="12"/>
          <w:sz w:val="23"/>
          <w:szCs w:val="23"/>
        </w:rPr>
        <w:t>若有违反以上承诺内容的行为，我公司自愿接受取</w:t>
      </w:r>
      <w:r>
        <w:rPr>
          <w:rFonts w:hint="eastAsia" w:ascii="仿宋" w:hAnsi="仿宋" w:eastAsia="仿宋" w:cs="仿宋"/>
          <w:spacing w:val="11"/>
          <w:sz w:val="23"/>
          <w:szCs w:val="23"/>
        </w:rPr>
        <w:t>消磋商资格、记入信用档案、</w:t>
      </w:r>
      <w:r>
        <w:rPr>
          <w:rFonts w:hint="eastAsia" w:ascii="仿宋" w:hAnsi="仿宋" w:eastAsia="仿宋" w:cs="仿宋"/>
          <w:sz w:val="23"/>
          <w:szCs w:val="23"/>
        </w:rPr>
        <w:t xml:space="preserve"> </w:t>
      </w:r>
      <w:r>
        <w:rPr>
          <w:rFonts w:hint="eastAsia" w:ascii="仿宋" w:hAnsi="仿宋" w:eastAsia="仿宋" w:cs="仿宋"/>
          <w:spacing w:val="9"/>
          <w:sz w:val="23"/>
          <w:szCs w:val="23"/>
        </w:rPr>
        <w:t>没收磋商保证金、媒体通报、1～3</w:t>
      </w:r>
      <w:r>
        <w:rPr>
          <w:rFonts w:hint="eastAsia" w:ascii="仿宋" w:hAnsi="仿宋" w:eastAsia="仿宋" w:cs="仿宋"/>
          <w:spacing w:val="-32"/>
          <w:sz w:val="23"/>
          <w:szCs w:val="23"/>
        </w:rPr>
        <w:t xml:space="preserve"> </w:t>
      </w:r>
      <w:r>
        <w:rPr>
          <w:rFonts w:hint="eastAsia" w:ascii="仿宋" w:hAnsi="仿宋" w:eastAsia="仿宋" w:cs="仿宋"/>
          <w:spacing w:val="9"/>
          <w:sz w:val="23"/>
          <w:szCs w:val="23"/>
        </w:rPr>
        <w:t>年内禁止参与新</w:t>
      </w:r>
      <w:r>
        <w:rPr>
          <w:rFonts w:hint="eastAsia" w:ascii="仿宋" w:hAnsi="仿宋" w:eastAsia="仿宋" w:cs="仿宋"/>
          <w:spacing w:val="8"/>
          <w:sz w:val="23"/>
          <w:szCs w:val="23"/>
        </w:rPr>
        <w:t>疆政府采购活动等处罚；如已成交</w:t>
      </w:r>
    </w:p>
    <w:p>
      <w:pPr>
        <w:pStyle w:val="5"/>
        <w:spacing w:before="44" w:line="441" w:lineRule="auto"/>
        <w:ind w:left="35" w:right="97" w:firstLine="14"/>
        <w:rPr>
          <w:rFonts w:hint="eastAsia" w:ascii="仿宋" w:hAnsi="仿宋" w:eastAsia="仿宋" w:cs="仿宋"/>
          <w:sz w:val="23"/>
          <w:szCs w:val="23"/>
        </w:rPr>
      </w:pPr>
      <w:r>
        <w:rPr>
          <w:rFonts w:hint="eastAsia" w:ascii="仿宋" w:hAnsi="仿宋" w:eastAsia="仿宋" w:cs="仿宋"/>
          <w:spacing w:val="6"/>
          <w:sz w:val="23"/>
          <w:szCs w:val="23"/>
        </w:rPr>
        <w:t>的，</w:t>
      </w:r>
      <w:r>
        <w:rPr>
          <w:rFonts w:hint="eastAsia" w:ascii="仿宋" w:hAnsi="仿宋" w:eastAsia="仿宋" w:cs="仿宋"/>
          <w:spacing w:val="-25"/>
          <w:sz w:val="23"/>
          <w:szCs w:val="23"/>
        </w:rPr>
        <w:t xml:space="preserve"> </w:t>
      </w:r>
      <w:r>
        <w:rPr>
          <w:rFonts w:hint="eastAsia" w:ascii="仿宋" w:hAnsi="仿宋" w:eastAsia="仿宋" w:cs="仿宋"/>
          <w:spacing w:val="6"/>
          <w:sz w:val="23"/>
          <w:szCs w:val="23"/>
        </w:rPr>
        <w:t>自动放弃成交资格，并承担全部法律责任；给采购人造成损失的，依法承担赔偿</w:t>
      </w:r>
      <w:r>
        <w:rPr>
          <w:rFonts w:hint="eastAsia" w:ascii="仿宋" w:hAnsi="仿宋" w:eastAsia="仿宋" w:cs="仿宋"/>
          <w:sz w:val="23"/>
          <w:szCs w:val="23"/>
        </w:rPr>
        <w:t xml:space="preserve"> </w:t>
      </w:r>
      <w:r>
        <w:rPr>
          <w:rFonts w:hint="eastAsia" w:ascii="仿宋" w:hAnsi="仿宋" w:eastAsia="仿宋" w:cs="仿宋"/>
          <w:spacing w:val="-4"/>
          <w:sz w:val="23"/>
          <w:szCs w:val="23"/>
        </w:rPr>
        <w:t>责任。</w:t>
      </w:r>
    </w:p>
    <w:p>
      <w:pPr>
        <w:spacing w:line="370" w:lineRule="auto"/>
        <w:rPr>
          <w:rFonts w:hint="eastAsia" w:ascii="仿宋" w:hAnsi="仿宋" w:eastAsia="仿宋" w:cs="仿宋"/>
          <w:sz w:val="21"/>
        </w:rPr>
      </w:pPr>
    </w:p>
    <w:p>
      <w:pPr>
        <w:pStyle w:val="5"/>
        <w:spacing w:before="75" w:line="229" w:lineRule="auto"/>
        <w:ind w:left="4452"/>
        <w:rPr>
          <w:rFonts w:hint="eastAsia" w:ascii="仿宋" w:hAnsi="仿宋" w:eastAsia="仿宋" w:cs="仿宋"/>
          <w:sz w:val="23"/>
          <w:szCs w:val="23"/>
        </w:rPr>
      </w:pPr>
      <w:r>
        <w:rPr>
          <w:rFonts w:hint="eastAsia" w:ascii="仿宋" w:hAnsi="仿宋" w:eastAsia="仿宋" w:cs="仿宋"/>
          <w:spacing w:val="3"/>
          <w:sz w:val="23"/>
          <w:szCs w:val="23"/>
        </w:rPr>
        <w:t>供应商名称(公章)：</w:t>
      </w:r>
    </w:p>
    <w:p>
      <w:pPr>
        <w:pStyle w:val="5"/>
        <w:spacing w:before="182" w:line="231" w:lineRule="auto"/>
        <w:ind w:left="4526"/>
        <w:rPr>
          <w:rFonts w:hint="eastAsia" w:ascii="仿宋" w:hAnsi="仿宋" w:eastAsia="仿宋" w:cs="仿宋"/>
          <w:sz w:val="23"/>
          <w:szCs w:val="23"/>
        </w:rPr>
      </w:pPr>
      <w:r>
        <w:rPr>
          <w:rFonts w:hint="eastAsia" w:ascii="仿宋" w:hAnsi="仿宋" w:eastAsia="仿宋" w:cs="仿宋"/>
          <w:spacing w:val="2"/>
          <w:sz w:val="23"/>
          <w:szCs w:val="23"/>
        </w:rPr>
        <w:t>法定代表人</w:t>
      </w:r>
      <w:r>
        <w:rPr>
          <w:rFonts w:hint="eastAsia" w:cs="仿宋"/>
          <w:spacing w:val="2"/>
          <w:sz w:val="23"/>
          <w:szCs w:val="23"/>
          <w:lang w:val="en-US" w:eastAsia="zh-CN"/>
        </w:rPr>
        <w:t>或授权委托人</w:t>
      </w:r>
      <w:r>
        <w:rPr>
          <w:rFonts w:hint="eastAsia" w:ascii="仿宋" w:hAnsi="仿宋" w:eastAsia="仿宋" w:cs="仿宋"/>
          <w:spacing w:val="2"/>
          <w:sz w:val="23"/>
          <w:szCs w:val="23"/>
        </w:rPr>
        <w:t>（签字</w:t>
      </w:r>
      <w:r>
        <w:rPr>
          <w:rFonts w:hint="eastAsia" w:cs="仿宋"/>
          <w:spacing w:val="2"/>
          <w:sz w:val="23"/>
          <w:szCs w:val="23"/>
          <w:lang w:val="en-US" w:eastAsia="zh-CN"/>
        </w:rPr>
        <w:t>或</w:t>
      </w:r>
      <w:r>
        <w:rPr>
          <w:rFonts w:hint="eastAsia" w:ascii="仿宋" w:hAnsi="仿宋" w:eastAsia="仿宋" w:cs="仿宋"/>
          <w:spacing w:val="2"/>
          <w:sz w:val="23"/>
          <w:szCs w:val="23"/>
        </w:rPr>
        <w:t>盖章</w:t>
      </w:r>
      <w:r>
        <w:rPr>
          <w:rFonts w:hint="eastAsia" w:ascii="仿宋" w:hAnsi="仿宋" w:eastAsia="仿宋" w:cs="仿宋"/>
          <w:spacing w:val="-1"/>
          <w:sz w:val="23"/>
          <w:szCs w:val="23"/>
        </w:rPr>
        <w:t>）：</w:t>
      </w:r>
    </w:p>
    <w:p>
      <w:pPr>
        <w:pStyle w:val="5"/>
        <w:spacing w:before="180" w:line="231" w:lineRule="auto"/>
        <w:ind w:left="4910"/>
        <w:rPr>
          <w:rFonts w:hint="eastAsia" w:ascii="仿宋" w:hAnsi="仿宋" w:eastAsia="仿宋" w:cs="仿宋"/>
          <w:sz w:val="23"/>
          <w:szCs w:val="23"/>
        </w:rPr>
      </w:pPr>
      <w:r>
        <w:rPr>
          <w:rFonts w:hint="eastAsia" w:ascii="仿宋" w:hAnsi="仿宋" w:eastAsia="仿宋" w:cs="仿宋"/>
          <w:spacing w:val="-19"/>
          <w:sz w:val="23"/>
          <w:szCs w:val="23"/>
        </w:rPr>
        <w:t>日期：</w:t>
      </w:r>
      <w:r>
        <w:rPr>
          <w:rFonts w:hint="eastAsia" w:ascii="仿宋" w:hAnsi="仿宋" w:eastAsia="仿宋" w:cs="仿宋"/>
          <w:spacing w:val="12"/>
          <w:sz w:val="23"/>
          <w:szCs w:val="23"/>
        </w:rPr>
        <w:t xml:space="preserve">     </w:t>
      </w:r>
      <w:r>
        <w:rPr>
          <w:rFonts w:hint="eastAsia" w:ascii="仿宋" w:hAnsi="仿宋" w:eastAsia="仿宋" w:cs="仿宋"/>
          <w:spacing w:val="-19"/>
          <w:sz w:val="23"/>
          <w:szCs w:val="23"/>
        </w:rPr>
        <w:t>年</w:t>
      </w:r>
      <w:r>
        <w:rPr>
          <w:rFonts w:hint="eastAsia" w:ascii="仿宋" w:hAnsi="仿宋" w:eastAsia="仿宋" w:cs="仿宋"/>
          <w:spacing w:val="19"/>
          <w:sz w:val="23"/>
          <w:szCs w:val="23"/>
        </w:rPr>
        <w:t xml:space="preserve">   </w:t>
      </w:r>
      <w:r>
        <w:rPr>
          <w:rFonts w:hint="eastAsia" w:ascii="仿宋" w:hAnsi="仿宋" w:eastAsia="仿宋" w:cs="仿宋"/>
          <w:spacing w:val="-19"/>
          <w:sz w:val="23"/>
          <w:szCs w:val="23"/>
        </w:rPr>
        <w:t>月     日</w:t>
      </w:r>
    </w:p>
    <w:p>
      <w:pPr>
        <w:spacing w:line="231" w:lineRule="auto"/>
        <w:rPr>
          <w:rFonts w:hint="eastAsia" w:ascii="仿宋" w:hAnsi="仿宋" w:eastAsia="仿宋" w:cs="仿宋"/>
          <w:sz w:val="23"/>
          <w:szCs w:val="23"/>
        </w:rPr>
        <w:sectPr>
          <w:footerReference r:id="rId24" w:type="default"/>
          <w:pgSz w:w="11906" w:h="16838"/>
          <w:pgMar w:top="400" w:right="1461" w:bottom="1143" w:left="1472" w:header="0" w:footer="967" w:gutter="0"/>
          <w:pgNumType w:fmt="decimal"/>
          <w:cols w:space="720" w:num="1"/>
        </w:sect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4"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5"/>
        <w:spacing w:before="91" w:line="223" w:lineRule="auto"/>
        <w:ind w:left="3073"/>
        <w:outlineLvl w:val="2"/>
        <w:rPr>
          <w:rFonts w:hint="eastAsia" w:ascii="仿宋" w:hAnsi="仿宋" w:eastAsia="仿宋" w:cs="仿宋"/>
        </w:rPr>
      </w:pPr>
      <w:r>
        <w:rPr>
          <w:rFonts w:hint="eastAsia" w:ascii="仿宋" w:hAnsi="仿宋" w:eastAsia="仿宋" w:cs="仿宋"/>
          <w:spacing w:val="-3"/>
          <w:lang w:val="en-US" w:eastAsia="zh-CN"/>
        </w:rPr>
        <w:t>七、</w:t>
      </w:r>
      <w:r>
        <w:rPr>
          <w:rFonts w:hint="eastAsia" w:ascii="仿宋" w:hAnsi="仿宋" w:eastAsia="仿宋" w:cs="仿宋"/>
          <w:spacing w:val="-3"/>
        </w:rPr>
        <w:t xml:space="preserve"> 供应商基本情况表</w:t>
      </w:r>
    </w:p>
    <w:p>
      <w:pPr>
        <w:spacing w:before="194"/>
        <w:rPr>
          <w:rFonts w:hint="eastAsia" w:ascii="仿宋" w:hAnsi="仿宋" w:eastAsia="仿宋" w:cs="仿宋"/>
        </w:rPr>
      </w:pPr>
    </w:p>
    <w:tbl>
      <w:tblPr>
        <w:tblStyle w:val="17"/>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06"/>
        <w:gridCol w:w="964"/>
        <w:gridCol w:w="1101"/>
        <w:gridCol w:w="1070"/>
        <w:gridCol w:w="305"/>
        <w:gridCol w:w="209"/>
        <w:gridCol w:w="1343"/>
        <w:gridCol w:w="281"/>
        <w:gridCol w:w="765"/>
        <w:gridCol w:w="153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606" w:type="dxa"/>
            <w:vAlign w:val="top"/>
          </w:tcPr>
          <w:p>
            <w:pPr>
              <w:spacing w:before="180" w:line="229" w:lineRule="auto"/>
              <w:ind w:left="228"/>
              <w:rPr>
                <w:rFonts w:hint="eastAsia" w:ascii="仿宋" w:hAnsi="仿宋" w:eastAsia="仿宋" w:cs="仿宋"/>
                <w:sz w:val="20"/>
                <w:szCs w:val="20"/>
              </w:rPr>
            </w:pPr>
            <w:r>
              <w:rPr>
                <w:rFonts w:hint="eastAsia" w:ascii="仿宋" w:hAnsi="仿宋" w:eastAsia="仿宋" w:cs="仿宋"/>
                <w:sz w:val="20"/>
                <w:szCs w:val="20"/>
              </w:rPr>
              <w:t>供应商名称</w:t>
            </w:r>
          </w:p>
        </w:tc>
        <w:tc>
          <w:tcPr>
            <w:tcW w:w="7571" w:type="dxa"/>
            <w:gridSpan w:val="9"/>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pPr>
              <w:spacing w:before="175" w:line="232" w:lineRule="auto"/>
              <w:ind w:left="360"/>
              <w:rPr>
                <w:rFonts w:hint="eastAsia" w:ascii="仿宋" w:hAnsi="仿宋" w:eastAsia="仿宋" w:cs="仿宋"/>
                <w:sz w:val="20"/>
                <w:szCs w:val="20"/>
              </w:rPr>
            </w:pPr>
            <w:r>
              <w:rPr>
                <w:rFonts w:hint="eastAsia" w:ascii="仿宋" w:hAnsi="仿宋" w:eastAsia="仿宋" w:cs="仿宋"/>
                <w:spacing w:val="-4"/>
                <w:sz w:val="20"/>
                <w:szCs w:val="20"/>
              </w:rPr>
              <w:t>注册地址</w:t>
            </w:r>
          </w:p>
        </w:tc>
        <w:tc>
          <w:tcPr>
            <w:tcW w:w="3649" w:type="dxa"/>
            <w:gridSpan w:val="5"/>
            <w:vAlign w:val="top"/>
          </w:tcPr>
          <w:p>
            <w:pPr>
              <w:pStyle w:val="18"/>
              <w:rPr>
                <w:rFonts w:hint="eastAsia" w:ascii="仿宋" w:hAnsi="仿宋" w:eastAsia="仿宋" w:cs="仿宋"/>
              </w:rPr>
            </w:pPr>
          </w:p>
        </w:tc>
        <w:tc>
          <w:tcPr>
            <w:tcW w:w="1343" w:type="dxa"/>
            <w:vAlign w:val="top"/>
          </w:tcPr>
          <w:p>
            <w:pPr>
              <w:spacing w:before="175" w:line="230" w:lineRule="auto"/>
              <w:ind w:left="253"/>
              <w:rPr>
                <w:rFonts w:hint="eastAsia" w:ascii="仿宋" w:hAnsi="仿宋" w:eastAsia="仿宋" w:cs="仿宋"/>
                <w:sz w:val="20"/>
                <w:szCs w:val="20"/>
              </w:rPr>
            </w:pPr>
            <w:r>
              <w:rPr>
                <w:rFonts w:hint="eastAsia" w:ascii="仿宋" w:hAnsi="仿宋" w:eastAsia="仿宋" w:cs="仿宋"/>
                <w:spacing w:val="-10"/>
                <w:sz w:val="20"/>
                <w:szCs w:val="20"/>
              </w:rPr>
              <w:t>邮政编码</w:t>
            </w:r>
          </w:p>
        </w:tc>
        <w:tc>
          <w:tcPr>
            <w:tcW w:w="2579" w:type="dxa"/>
            <w:gridSpan w:val="3"/>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06" w:type="dxa"/>
            <w:vMerge w:val="restart"/>
            <w:tcBorders>
              <w:bottom w:val="nil"/>
            </w:tcBorders>
            <w:vAlign w:val="top"/>
          </w:tcPr>
          <w:p>
            <w:pPr>
              <w:pStyle w:val="18"/>
              <w:spacing w:line="444" w:lineRule="auto"/>
              <w:rPr>
                <w:rFonts w:hint="eastAsia" w:ascii="仿宋" w:hAnsi="仿宋" w:eastAsia="仿宋" w:cs="仿宋"/>
              </w:rPr>
            </w:pPr>
          </w:p>
          <w:p>
            <w:pPr>
              <w:spacing w:before="65" w:line="232" w:lineRule="auto"/>
              <w:ind w:left="342"/>
              <w:rPr>
                <w:rFonts w:hint="eastAsia" w:ascii="仿宋" w:hAnsi="仿宋" w:eastAsia="仿宋" w:cs="仿宋"/>
                <w:sz w:val="20"/>
                <w:szCs w:val="20"/>
              </w:rPr>
            </w:pPr>
            <w:r>
              <w:rPr>
                <w:rFonts w:hint="eastAsia" w:ascii="仿宋" w:hAnsi="仿宋" w:eastAsia="仿宋" w:cs="仿宋"/>
                <w:sz w:val="20"/>
                <w:szCs w:val="20"/>
              </w:rPr>
              <w:t>联系方式</w:t>
            </w:r>
          </w:p>
        </w:tc>
        <w:tc>
          <w:tcPr>
            <w:tcW w:w="964" w:type="dxa"/>
            <w:vAlign w:val="top"/>
          </w:tcPr>
          <w:p>
            <w:pPr>
              <w:spacing w:before="179" w:line="233" w:lineRule="auto"/>
              <w:ind w:left="140"/>
              <w:rPr>
                <w:rFonts w:hint="eastAsia" w:ascii="仿宋" w:hAnsi="仿宋" w:eastAsia="仿宋" w:cs="仿宋"/>
                <w:sz w:val="20"/>
                <w:szCs w:val="20"/>
              </w:rPr>
            </w:pPr>
            <w:r>
              <w:rPr>
                <w:rFonts w:hint="eastAsia" w:ascii="仿宋" w:hAnsi="仿宋" w:eastAsia="仿宋" w:cs="仿宋"/>
                <w:spacing w:val="-1"/>
                <w:sz w:val="20"/>
                <w:szCs w:val="20"/>
              </w:rPr>
              <w:t>联系人</w:t>
            </w:r>
          </w:p>
        </w:tc>
        <w:tc>
          <w:tcPr>
            <w:tcW w:w="2685" w:type="dxa"/>
            <w:gridSpan w:val="4"/>
            <w:vAlign w:val="top"/>
          </w:tcPr>
          <w:p>
            <w:pPr>
              <w:pStyle w:val="18"/>
              <w:rPr>
                <w:rFonts w:hint="eastAsia" w:ascii="仿宋" w:hAnsi="仿宋" w:eastAsia="仿宋" w:cs="仿宋"/>
              </w:rPr>
            </w:pPr>
          </w:p>
        </w:tc>
        <w:tc>
          <w:tcPr>
            <w:tcW w:w="1343" w:type="dxa"/>
            <w:vAlign w:val="top"/>
          </w:tcPr>
          <w:p>
            <w:pPr>
              <w:spacing w:before="176" w:line="232" w:lineRule="auto"/>
              <w:ind w:left="390"/>
              <w:rPr>
                <w:rFonts w:hint="eastAsia" w:ascii="仿宋" w:hAnsi="仿宋" w:eastAsia="仿宋" w:cs="仿宋"/>
                <w:sz w:val="20"/>
                <w:szCs w:val="20"/>
              </w:rPr>
            </w:pPr>
            <w:r>
              <w:rPr>
                <w:rFonts w:hint="eastAsia" w:ascii="仿宋" w:hAnsi="仿宋" w:eastAsia="仿宋" w:cs="仿宋"/>
                <w:spacing w:val="-14"/>
                <w:sz w:val="20"/>
                <w:szCs w:val="20"/>
              </w:rPr>
              <w:t>电</w:t>
            </w:r>
            <w:r>
              <w:rPr>
                <w:rFonts w:hint="eastAsia" w:ascii="仿宋" w:hAnsi="仿宋" w:eastAsia="仿宋" w:cs="仿宋"/>
                <w:spacing w:val="6"/>
                <w:sz w:val="20"/>
                <w:szCs w:val="20"/>
              </w:rPr>
              <w:t xml:space="preserve">  </w:t>
            </w:r>
            <w:r>
              <w:rPr>
                <w:rFonts w:hint="eastAsia" w:ascii="仿宋" w:hAnsi="仿宋" w:eastAsia="仿宋" w:cs="仿宋"/>
                <w:spacing w:val="-14"/>
                <w:sz w:val="20"/>
                <w:szCs w:val="20"/>
              </w:rPr>
              <w:t>话</w:t>
            </w:r>
          </w:p>
        </w:tc>
        <w:tc>
          <w:tcPr>
            <w:tcW w:w="2579" w:type="dxa"/>
            <w:gridSpan w:val="3"/>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06" w:type="dxa"/>
            <w:vMerge w:val="continue"/>
            <w:tcBorders>
              <w:top w:val="nil"/>
            </w:tcBorders>
            <w:vAlign w:val="top"/>
          </w:tcPr>
          <w:p>
            <w:pPr>
              <w:pStyle w:val="18"/>
              <w:rPr>
                <w:rFonts w:hint="eastAsia" w:ascii="仿宋" w:hAnsi="仿宋" w:eastAsia="仿宋" w:cs="仿宋"/>
              </w:rPr>
            </w:pPr>
          </w:p>
        </w:tc>
        <w:tc>
          <w:tcPr>
            <w:tcW w:w="964" w:type="dxa"/>
            <w:vAlign w:val="top"/>
          </w:tcPr>
          <w:p>
            <w:pPr>
              <w:spacing w:before="176" w:line="232" w:lineRule="auto"/>
              <w:ind w:left="150"/>
              <w:rPr>
                <w:rFonts w:hint="eastAsia" w:ascii="仿宋" w:hAnsi="仿宋" w:eastAsia="仿宋" w:cs="仿宋"/>
                <w:sz w:val="20"/>
                <w:szCs w:val="20"/>
              </w:rPr>
            </w:pPr>
            <w:r>
              <w:rPr>
                <w:rFonts w:hint="eastAsia" w:ascii="仿宋" w:hAnsi="仿宋" w:eastAsia="仿宋" w:cs="仿宋"/>
                <w:spacing w:val="-4"/>
                <w:sz w:val="20"/>
                <w:szCs w:val="20"/>
              </w:rPr>
              <w:t>传</w:t>
            </w:r>
            <w:r>
              <w:rPr>
                <w:rFonts w:hint="eastAsia" w:ascii="仿宋" w:hAnsi="仿宋" w:eastAsia="仿宋" w:cs="仿宋"/>
                <w:spacing w:val="27"/>
                <w:sz w:val="20"/>
                <w:szCs w:val="20"/>
              </w:rPr>
              <w:t xml:space="preserve">  </w:t>
            </w:r>
            <w:r>
              <w:rPr>
                <w:rFonts w:hint="eastAsia" w:ascii="仿宋" w:hAnsi="仿宋" w:eastAsia="仿宋" w:cs="仿宋"/>
                <w:spacing w:val="-4"/>
                <w:sz w:val="20"/>
                <w:szCs w:val="20"/>
              </w:rPr>
              <w:t>真</w:t>
            </w:r>
          </w:p>
        </w:tc>
        <w:tc>
          <w:tcPr>
            <w:tcW w:w="2685" w:type="dxa"/>
            <w:gridSpan w:val="4"/>
            <w:vAlign w:val="top"/>
          </w:tcPr>
          <w:p>
            <w:pPr>
              <w:pStyle w:val="18"/>
              <w:rPr>
                <w:rFonts w:hint="eastAsia" w:ascii="仿宋" w:hAnsi="仿宋" w:eastAsia="仿宋" w:cs="仿宋"/>
              </w:rPr>
            </w:pPr>
          </w:p>
        </w:tc>
        <w:tc>
          <w:tcPr>
            <w:tcW w:w="1343" w:type="dxa"/>
            <w:vAlign w:val="top"/>
          </w:tcPr>
          <w:p>
            <w:pPr>
              <w:spacing w:before="176" w:line="232" w:lineRule="auto"/>
              <w:ind w:left="390"/>
              <w:rPr>
                <w:rFonts w:hint="eastAsia" w:ascii="仿宋" w:hAnsi="仿宋" w:eastAsia="仿宋" w:cs="仿宋"/>
                <w:sz w:val="20"/>
                <w:szCs w:val="20"/>
              </w:rPr>
            </w:pPr>
            <w:r>
              <w:rPr>
                <w:rFonts w:hint="eastAsia" w:ascii="仿宋" w:hAnsi="仿宋" w:eastAsia="仿宋" w:cs="仿宋"/>
                <w:spacing w:val="-14"/>
                <w:sz w:val="20"/>
                <w:szCs w:val="20"/>
              </w:rPr>
              <w:t>网</w:t>
            </w:r>
            <w:r>
              <w:rPr>
                <w:rFonts w:hint="eastAsia" w:ascii="仿宋" w:hAnsi="仿宋" w:eastAsia="仿宋" w:cs="仿宋"/>
                <w:spacing w:val="12"/>
                <w:sz w:val="20"/>
                <w:szCs w:val="20"/>
              </w:rPr>
              <w:t xml:space="preserve">  </w:t>
            </w:r>
            <w:r>
              <w:rPr>
                <w:rFonts w:hint="eastAsia" w:ascii="仿宋" w:hAnsi="仿宋" w:eastAsia="仿宋" w:cs="仿宋"/>
                <w:spacing w:val="-14"/>
                <w:sz w:val="20"/>
                <w:szCs w:val="20"/>
              </w:rPr>
              <w:t>址</w:t>
            </w:r>
          </w:p>
        </w:tc>
        <w:tc>
          <w:tcPr>
            <w:tcW w:w="2579" w:type="dxa"/>
            <w:gridSpan w:val="3"/>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pPr>
              <w:spacing w:before="178" w:line="232" w:lineRule="auto"/>
              <w:ind w:left="348"/>
              <w:rPr>
                <w:rFonts w:hint="eastAsia" w:ascii="仿宋" w:hAnsi="仿宋" w:eastAsia="仿宋" w:cs="仿宋"/>
                <w:sz w:val="20"/>
                <w:szCs w:val="20"/>
              </w:rPr>
            </w:pPr>
            <w:r>
              <w:rPr>
                <w:rFonts w:hint="eastAsia" w:ascii="仿宋" w:hAnsi="仿宋" w:eastAsia="仿宋" w:cs="仿宋"/>
                <w:spacing w:val="-2"/>
                <w:sz w:val="20"/>
                <w:szCs w:val="20"/>
              </w:rPr>
              <w:t>组织结构</w:t>
            </w:r>
          </w:p>
        </w:tc>
        <w:tc>
          <w:tcPr>
            <w:tcW w:w="7571" w:type="dxa"/>
            <w:gridSpan w:val="9"/>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pPr>
              <w:spacing w:before="177" w:line="232" w:lineRule="auto"/>
              <w:ind w:left="241"/>
              <w:rPr>
                <w:rFonts w:hint="eastAsia" w:ascii="仿宋" w:hAnsi="仿宋" w:eastAsia="仿宋" w:cs="仿宋"/>
                <w:sz w:val="20"/>
                <w:szCs w:val="20"/>
              </w:rPr>
            </w:pPr>
            <w:r>
              <w:rPr>
                <w:rFonts w:hint="eastAsia" w:ascii="仿宋" w:hAnsi="仿宋" w:eastAsia="仿宋" w:cs="仿宋"/>
                <w:spacing w:val="-3"/>
                <w:sz w:val="20"/>
                <w:szCs w:val="20"/>
              </w:rPr>
              <w:t>法定代表人</w:t>
            </w:r>
          </w:p>
        </w:tc>
        <w:tc>
          <w:tcPr>
            <w:tcW w:w="964" w:type="dxa"/>
            <w:vAlign w:val="top"/>
          </w:tcPr>
          <w:p>
            <w:pPr>
              <w:spacing w:before="180" w:line="233" w:lineRule="auto"/>
              <w:ind w:left="265"/>
              <w:rPr>
                <w:rFonts w:hint="eastAsia" w:ascii="仿宋" w:hAnsi="仿宋" w:eastAsia="仿宋" w:cs="仿宋"/>
                <w:sz w:val="20"/>
                <w:szCs w:val="20"/>
              </w:rPr>
            </w:pPr>
            <w:r>
              <w:rPr>
                <w:rFonts w:hint="eastAsia" w:ascii="仿宋" w:hAnsi="仿宋" w:eastAsia="仿宋" w:cs="仿宋"/>
                <w:spacing w:val="-3"/>
                <w:sz w:val="20"/>
                <w:szCs w:val="20"/>
              </w:rPr>
              <w:t>姓名</w:t>
            </w:r>
          </w:p>
        </w:tc>
        <w:tc>
          <w:tcPr>
            <w:tcW w:w="1101" w:type="dxa"/>
            <w:vAlign w:val="top"/>
          </w:tcPr>
          <w:p>
            <w:pPr>
              <w:pStyle w:val="18"/>
              <w:rPr>
                <w:rFonts w:hint="eastAsia" w:ascii="仿宋" w:hAnsi="仿宋" w:eastAsia="仿宋" w:cs="仿宋"/>
              </w:rPr>
            </w:pPr>
          </w:p>
        </w:tc>
        <w:tc>
          <w:tcPr>
            <w:tcW w:w="1375" w:type="dxa"/>
            <w:gridSpan w:val="2"/>
            <w:vAlign w:val="top"/>
          </w:tcPr>
          <w:p>
            <w:pPr>
              <w:spacing w:before="176" w:line="229" w:lineRule="auto"/>
              <w:ind w:left="236"/>
              <w:rPr>
                <w:rFonts w:hint="eastAsia" w:ascii="仿宋" w:hAnsi="仿宋" w:eastAsia="仿宋" w:cs="仿宋"/>
                <w:sz w:val="20"/>
                <w:szCs w:val="20"/>
              </w:rPr>
            </w:pPr>
            <w:r>
              <w:rPr>
                <w:rFonts w:hint="eastAsia" w:ascii="仿宋" w:hAnsi="仿宋" w:eastAsia="仿宋" w:cs="仿宋"/>
                <w:spacing w:val="-2"/>
                <w:sz w:val="20"/>
                <w:szCs w:val="20"/>
              </w:rPr>
              <w:t>技术职称</w:t>
            </w:r>
          </w:p>
        </w:tc>
        <w:tc>
          <w:tcPr>
            <w:tcW w:w="1833" w:type="dxa"/>
            <w:gridSpan w:val="3"/>
            <w:vAlign w:val="top"/>
          </w:tcPr>
          <w:p>
            <w:pPr>
              <w:pStyle w:val="18"/>
              <w:rPr>
                <w:rFonts w:hint="eastAsia" w:ascii="仿宋" w:hAnsi="仿宋" w:eastAsia="仿宋" w:cs="仿宋"/>
              </w:rPr>
            </w:pPr>
          </w:p>
        </w:tc>
        <w:tc>
          <w:tcPr>
            <w:tcW w:w="765" w:type="dxa"/>
            <w:vAlign w:val="top"/>
          </w:tcPr>
          <w:p>
            <w:pPr>
              <w:spacing w:before="177" w:line="232" w:lineRule="auto"/>
              <w:ind w:left="223"/>
              <w:rPr>
                <w:rFonts w:hint="eastAsia" w:ascii="仿宋" w:hAnsi="仿宋" w:eastAsia="仿宋" w:cs="仿宋"/>
                <w:sz w:val="20"/>
                <w:szCs w:val="20"/>
              </w:rPr>
            </w:pPr>
            <w:r>
              <w:rPr>
                <w:rFonts w:hint="eastAsia" w:ascii="仿宋" w:hAnsi="仿宋" w:eastAsia="仿宋" w:cs="仿宋"/>
                <w:spacing w:val="-14"/>
                <w:sz w:val="20"/>
                <w:szCs w:val="20"/>
              </w:rPr>
              <w:t>电话</w:t>
            </w:r>
          </w:p>
        </w:tc>
        <w:tc>
          <w:tcPr>
            <w:tcW w:w="1533"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06" w:type="dxa"/>
            <w:vAlign w:val="top"/>
          </w:tcPr>
          <w:p>
            <w:pPr>
              <w:spacing w:before="176" w:line="231" w:lineRule="auto"/>
              <w:ind w:left="228"/>
              <w:rPr>
                <w:rFonts w:hint="eastAsia" w:ascii="仿宋" w:hAnsi="仿宋" w:eastAsia="仿宋" w:cs="仿宋"/>
                <w:sz w:val="20"/>
                <w:szCs w:val="20"/>
              </w:rPr>
            </w:pPr>
            <w:r>
              <w:rPr>
                <w:rFonts w:hint="eastAsia" w:ascii="仿宋" w:hAnsi="仿宋" w:eastAsia="仿宋" w:cs="仿宋"/>
                <w:sz w:val="20"/>
                <w:szCs w:val="20"/>
              </w:rPr>
              <w:t>技术负责人</w:t>
            </w:r>
          </w:p>
        </w:tc>
        <w:tc>
          <w:tcPr>
            <w:tcW w:w="964" w:type="dxa"/>
            <w:vAlign w:val="top"/>
          </w:tcPr>
          <w:p>
            <w:pPr>
              <w:spacing w:before="179" w:line="233" w:lineRule="auto"/>
              <w:ind w:left="265"/>
              <w:rPr>
                <w:rFonts w:hint="eastAsia" w:ascii="仿宋" w:hAnsi="仿宋" w:eastAsia="仿宋" w:cs="仿宋"/>
                <w:sz w:val="20"/>
                <w:szCs w:val="20"/>
              </w:rPr>
            </w:pPr>
            <w:r>
              <w:rPr>
                <w:rFonts w:hint="eastAsia" w:ascii="仿宋" w:hAnsi="仿宋" w:eastAsia="仿宋" w:cs="仿宋"/>
                <w:spacing w:val="-3"/>
                <w:sz w:val="20"/>
                <w:szCs w:val="20"/>
              </w:rPr>
              <w:t>姓名</w:t>
            </w:r>
          </w:p>
        </w:tc>
        <w:tc>
          <w:tcPr>
            <w:tcW w:w="1101" w:type="dxa"/>
            <w:vAlign w:val="top"/>
          </w:tcPr>
          <w:p>
            <w:pPr>
              <w:pStyle w:val="18"/>
              <w:rPr>
                <w:rFonts w:hint="eastAsia" w:ascii="仿宋" w:hAnsi="仿宋" w:eastAsia="仿宋" w:cs="仿宋"/>
              </w:rPr>
            </w:pPr>
          </w:p>
        </w:tc>
        <w:tc>
          <w:tcPr>
            <w:tcW w:w="1375" w:type="dxa"/>
            <w:gridSpan w:val="2"/>
            <w:vAlign w:val="top"/>
          </w:tcPr>
          <w:p>
            <w:pPr>
              <w:spacing w:before="175" w:line="229" w:lineRule="auto"/>
              <w:ind w:left="236"/>
              <w:rPr>
                <w:rFonts w:hint="eastAsia" w:ascii="仿宋" w:hAnsi="仿宋" w:eastAsia="仿宋" w:cs="仿宋"/>
                <w:sz w:val="20"/>
                <w:szCs w:val="20"/>
              </w:rPr>
            </w:pPr>
            <w:r>
              <w:rPr>
                <w:rFonts w:hint="eastAsia" w:ascii="仿宋" w:hAnsi="仿宋" w:eastAsia="仿宋" w:cs="仿宋"/>
                <w:spacing w:val="-2"/>
                <w:sz w:val="20"/>
                <w:szCs w:val="20"/>
              </w:rPr>
              <w:t>技术职称</w:t>
            </w:r>
          </w:p>
        </w:tc>
        <w:tc>
          <w:tcPr>
            <w:tcW w:w="1833" w:type="dxa"/>
            <w:gridSpan w:val="3"/>
            <w:vAlign w:val="top"/>
          </w:tcPr>
          <w:p>
            <w:pPr>
              <w:pStyle w:val="18"/>
              <w:rPr>
                <w:rFonts w:hint="eastAsia" w:ascii="仿宋" w:hAnsi="仿宋" w:eastAsia="仿宋" w:cs="仿宋"/>
              </w:rPr>
            </w:pPr>
          </w:p>
        </w:tc>
        <w:tc>
          <w:tcPr>
            <w:tcW w:w="765" w:type="dxa"/>
            <w:vAlign w:val="top"/>
          </w:tcPr>
          <w:p>
            <w:pPr>
              <w:spacing w:before="176" w:line="232" w:lineRule="auto"/>
              <w:ind w:left="223"/>
              <w:rPr>
                <w:rFonts w:hint="eastAsia" w:ascii="仿宋" w:hAnsi="仿宋" w:eastAsia="仿宋" w:cs="仿宋"/>
                <w:sz w:val="20"/>
                <w:szCs w:val="20"/>
              </w:rPr>
            </w:pPr>
            <w:r>
              <w:rPr>
                <w:rFonts w:hint="eastAsia" w:ascii="仿宋" w:hAnsi="仿宋" w:eastAsia="仿宋" w:cs="仿宋"/>
                <w:spacing w:val="-14"/>
                <w:sz w:val="20"/>
                <w:szCs w:val="20"/>
              </w:rPr>
              <w:t>电话</w:t>
            </w:r>
          </w:p>
        </w:tc>
        <w:tc>
          <w:tcPr>
            <w:tcW w:w="1533"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06" w:type="dxa"/>
            <w:vAlign w:val="top"/>
          </w:tcPr>
          <w:p>
            <w:pPr>
              <w:spacing w:before="178" w:line="232" w:lineRule="auto"/>
              <w:ind w:left="355"/>
              <w:rPr>
                <w:rFonts w:hint="eastAsia" w:ascii="仿宋" w:hAnsi="仿宋" w:eastAsia="仿宋" w:cs="仿宋"/>
                <w:sz w:val="20"/>
                <w:szCs w:val="20"/>
              </w:rPr>
            </w:pPr>
            <w:r>
              <w:rPr>
                <w:rFonts w:hint="eastAsia" w:ascii="仿宋" w:hAnsi="仿宋" w:eastAsia="仿宋" w:cs="仿宋"/>
                <w:spacing w:val="-2"/>
                <w:sz w:val="20"/>
                <w:szCs w:val="20"/>
              </w:rPr>
              <w:t>成立时间</w:t>
            </w:r>
          </w:p>
        </w:tc>
        <w:tc>
          <w:tcPr>
            <w:tcW w:w="2065" w:type="dxa"/>
            <w:gridSpan w:val="2"/>
            <w:vAlign w:val="top"/>
          </w:tcPr>
          <w:p>
            <w:pPr>
              <w:pStyle w:val="18"/>
              <w:rPr>
                <w:rFonts w:hint="eastAsia" w:ascii="仿宋" w:hAnsi="仿宋" w:eastAsia="仿宋" w:cs="仿宋"/>
              </w:rPr>
            </w:pPr>
          </w:p>
        </w:tc>
        <w:tc>
          <w:tcPr>
            <w:tcW w:w="5506" w:type="dxa"/>
            <w:gridSpan w:val="7"/>
            <w:vAlign w:val="top"/>
          </w:tcPr>
          <w:p>
            <w:pPr>
              <w:spacing w:before="178" w:line="232" w:lineRule="auto"/>
              <w:ind w:left="2095"/>
              <w:rPr>
                <w:rFonts w:hint="eastAsia" w:ascii="仿宋" w:hAnsi="仿宋" w:eastAsia="仿宋" w:cs="仿宋"/>
                <w:sz w:val="20"/>
                <w:szCs w:val="20"/>
              </w:rPr>
            </w:pPr>
            <w:r>
              <w:rPr>
                <w:rFonts w:hint="eastAsia" w:ascii="仿宋" w:hAnsi="仿宋" w:eastAsia="仿宋" w:cs="仿宋"/>
                <w:spacing w:val="-5"/>
                <w:sz w:val="20"/>
                <w:szCs w:val="20"/>
              </w:rPr>
              <w:t>员工总人数：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606" w:type="dxa"/>
            <w:vAlign w:val="top"/>
          </w:tcPr>
          <w:p>
            <w:pPr>
              <w:spacing w:before="53" w:line="232" w:lineRule="auto"/>
              <w:ind w:left="712" w:right="194" w:hanging="484"/>
              <w:rPr>
                <w:rFonts w:hint="eastAsia" w:ascii="仿宋" w:hAnsi="仿宋" w:eastAsia="仿宋" w:cs="仿宋"/>
                <w:sz w:val="20"/>
                <w:szCs w:val="20"/>
              </w:rPr>
            </w:pPr>
            <w:r>
              <w:rPr>
                <w:rFonts w:hint="eastAsia" w:ascii="仿宋" w:hAnsi="仿宋" w:eastAsia="仿宋" w:cs="仿宋"/>
                <w:spacing w:val="35"/>
                <w:sz w:val="20"/>
                <w:szCs w:val="20"/>
              </w:rPr>
              <w:t>企业资质等</w:t>
            </w:r>
            <w:r>
              <w:rPr>
                <w:rFonts w:hint="eastAsia" w:ascii="仿宋" w:hAnsi="仿宋" w:eastAsia="仿宋" w:cs="仿宋"/>
                <w:spacing w:val="2"/>
                <w:sz w:val="20"/>
                <w:szCs w:val="20"/>
              </w:rPr>
              <w:t xml:space="preserve"> </w:t>
            </w:r>
            <w:r>
              <w:rPr>
                <w:rFonts w:hint="eastAsia" w:ascii="仿宋" w:hAnsi="仿宋" w:eastAsia="仿宋" w:cs="仿宋"/>
                <w:sz w:val="20"/>
                <w:szCs w:val="20"/>
              </w:rPr>
              <w:t>级</w:t>
            </w:r>
          </w:p>
        </w:tc>
        <w:tc>
          <w:tcPr>
            <w:tcW w:w="2065" w:type="dxa"/>
            <w:gridSpan w:val="2"/>
            <w:vAlign w:val="top"/>
          </w:tcPr>
          <w:p>
            <w:pPr>
              <w:pStyle w:val="18"/>
              <w:rPr>
                <w:rFonts w:hint="eastAsia" w:ascii="仿宋" w:hAnsi="仿宋" w:eastAsia="仿宋" w:cs="仿宋"/>
              </w:rPr>
            </w:pPr>
          </w:p>
        </w:tc>
        <w:tc>
          <w:tcPr>
            <w:tcW w:w="1070" w:type="dxa"/>
            <w:vMerge w:val="restart"/>
            <w:tcBorders>
              <w:bottom w:val="nil"/>
            </w:tcBorders>
            <w:vAlign w:val="top"/>
          </w:tcPr>
          <w:p>
            <w:pPr>
              <w:pStyle w:val="18"/>
              <w:spacing w:line="241" w:lineRule="auto"/>
              <w:rPr>
                <w:rFonts w:hint="eastAsia" w:ascii="仿宋" w:hAnsi="仿宋" w:eastAsia="仿宋" w:cs="仿宋"/>
              </w:rPr>
            </w:pPr>
          </w:p>
          <w:p>
            <w:pPr>
              <w:pStyle w:val="18"/>
              <w:spacing w:line="241" w:lineRule="auto"/>
              <w:rPr>
                <w:rFonts w:hint="eastAsia" w:ascii="仿宋" w:hAnsi="仿宋" w:eastAsia="仿宋" w:cs="仿宋"/>
              </w:rPr>
            </w:pPr>
          </w:p>
          <w:p>
            <w:pPr>
              <w:pStyle w:val="18"/>
              <w:spacing w:line="241" w:lineRule="auto"/>
              <w:rPr>
                <w:rFonts w:hint="eastAsia" w:ascii="仿宋" w:hAnsi="仿宋" w:eastAsia="仿宋" w:cs="仿宋"/>
              </w:rPr>
            </w:pPr>
          </w:p>
          <w:p>
            <w:pPr>
              <w:pStyle w:val="18"/>
              <w:spacing w:line="242" w:lineRule="auto"/>
              <w:rPr>
                <w:rFonts w:hint="eastAsia" w:ascii="仿宋" w:hAnsi="仿宋" w:eastAsia="仿宋" w:cs="仿宋"/>
              </w:rPr>
            </w:pPr>
          </w:p>
          <w:p>
            <w:pPr>
              <w:pStyle w:val="18"/>
              <w:spacing w:line="242" w:lineRule="auto"/>
              <w:rPr>
                <w:rFonts w:hint="eastAsia" w:ascii="仿宋" w:hAnsi="仿宋" w:eastAsia="仿宋" w:cs="仿宋"/>
              </w:rPr>
            </w:pPr>
          </w:p>
          <w:p>
            <w:pPr>
              <w:pStyle w:val="18"/>
              <w:spacing w:line="242" w:lineRule="auto"/>
              <w:rPr>
                <w:rFonts w:hint="eastAsia" w:ascii="仿宋" w:hAnsi="仿宋" w:eastAsia="仿宋" w:cs="仿宋"/>
              </w:rPr>
            </w:pPr>
          </w:p>
          <w:p>
            <w:pPr>
              <w:spacing w:before="65" w:line="231" w:lineRule="auto"/>
              <w:ind w:left="328"/>
              <w:rPr>
                <w:rFonts w:hint="eastAsia" w:ascii="仿宋" w:hAnsi="仿宋" w:eastAsia="仿宋" w:cs="仿宋"/>
                <w:sz w:val="20"/>
                <w:szCs w:val="20"/>
              </w:rPr>
            </w:pPr>
            <w:r>
              <w:rPr>
                <w:rFonts w:hint="eastAsia" w:ascii="仿宋" w:hAnsi="仿宋" w:eastAsia="仿宋" w:cs="仿宋"/>
                <w:spacing w:val="-4"/>
                <w:sz w:val="20"/>
                <w:szCs w:val="20"/>
              </w:rPr>
              <w:t>其中</w:t>
            </w:r>
          </w:p>
        </w:tc>
        <w:tc>
          <w:tcPr>
            <w:tcW w:w="2138" w:type="dxa"/>
            <w:gridSpan w:val="4"/>
            <w:vAlign w:val="top"/>
          </w:tcPr>
          <w:p>
            <w:pPr>
              <w:spacing w:before="208" w:line="232" w:lineRule="auto"/>
              <w:ind w:left="620"/>
              <w:rPr>
                <w:rFonts w:hint="eastAsia" w:ascii="仿宋" w:hAnsi="仿宋" w:eastAsia="仿宋" w:cs="仿宋"/>
                <w:sz w:val="20"/>
                <w:szCs w:val="20"/>
              </w:rPr>
            </w:pPr>
            <w:r>
              <w:rPr>
                <w:rFonts w:hint="eastAsia" w:ascii="仿宋" w:hAnsi="仿宋" w:eastAsia="仿宋" w:cs="仿宋"/>
                <w:spacing w:val="-2"/>
                <w:sz w:val="20"/>
                <w:szCs w:val="20"/>
              </w:rPr>
              <w:t>项目经理</w:t>
            </w:r>
          </w:p>
        </w:tc>
        <w:tc>
          <w:tcPr>
            <w:tcW w:w="2298" w:type="dxa"/>
            <w:gridSpan w:val="2"/>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06" w:type="dxa"/>
            <w:vAlign w:val="top"/>
          </w:tcPr>
          <w:p>
            <w:pPr>
              <w:spacing w:before="183" w:line="232" w:lineRule="auto"/>
              <w:ind w:left="240"/>
              <w:rPr>
                <w:rFonts w:hint="eastAsia" w:ascii="仿宋" w:hAnsi="仿宋" w:eastAsia="仿宋" w:cs="仿宋"/>
                <w:sz w:val="20"/>
                <w:szCs w:val="20"/>
              </w:rPr>
            </w:pPr>
            <w:r>
              <w:rPr>
                <w:rFonts w:hint="eastAsia" w:ascii="仿宋" w:hAnsi="仿宋" w:eastAsia="仿宋" w:cs="仿宋"/>
                <w:spacing w:val="-3"/>
                <w:sz w:val="20"/>
                <w:szCs w:val="20"/>
              </w:rPr>
              <w:t>营业执照号</w:t>
            </w:r>
          </w:p>
        </w:tc>
        <w:tc>
          <w:tcPr>
            <w:tcW w:w="2065" w:type="dxa"/>
            <w:gridSpan w:val="2"/>
            <w:vAlign w:val="top"/>
          </w:tcPr>
          <w:p>
            <w:pPr>
              <w:pStyle w:val="18"/>
              <w:rPr>
                <w:rFonts w:hint="eastAsia" w:ascii="仿宋" w:hAnsi="仿宋" w:eastAsia="仿宋" w:cs="仿宋"/>
              </w:rPr>
            </w:pPr>
          </w:p>
        </w:tc>
        <w:tc>
          <w:tcPr>
            <w:tcW w:w="1070" w:type="dxa"/>
            <w:vMerge w:val="continue"/>
            <w:tcBorders>
              <w:top w:val="nil"/>
              <w:bottom w:val="nil"/>
            </w:tcBorders>
            <w:vAlign w:val="top"/>
          </w:tcPr>
          <w:p>
            <w:pPr>
              <w:pStyle w:val="18"/>
              <w:rPr>
                <w:rFonts w:hint="eastAsia" w:ascii="仿宋" w:hAnsi="仿宋" w:eastAsia="仿宋" w:cs="仿宋"/>
              </w:rPr>
            </w:pPr>
          </w:p>
        </w:tc>
        <w:tc>
          <w:tcPr>
            <w:tcW w:w="2138" w:type="dxa"/>
            <w:gridSpan w:val="4"/>
            <w:vAlign w:val="top"/>
          </w:tcPr>
          <w:p>
            <w:pPr>
              <w:spacing w:before="178" w:line="229" w:lineRule="auto"/>
              <w:ind w:left="393"/>
              <w:rPr>
                <w:rFonts w:hint="eastAsia" w:ascii="仿宋" w:hAnsi="仿宋" w:eastAsia="仿宋" w:cs="仿宋"/>
                <w:sz w:val="20"/>
                <w:szCs w:val="20"/>
              </w:rPr>
            </w:pPr>
            <w:r>
              <w:rPr>
                <w:rFonts w:hint="eastAsia" w:ascii="仿宋" w:hAnsi="仿宋" w:eastAsia="仿宋" w:cs="仿宋"/>
                <w:spacing w:val="-1"/>
                <w:sz w:val="20"/>
                <w:szCs w:val="20"/>
              </w:rPr>
              <w:t>高级职称人员</w:t>
            </w:r>
          </w:p>
        </w:tc>
        <w:tc>
          <w:tcPr>
            <w:tcW w:w="2298" w:type="dxa"/>
            <w:gridSpan w:val="2"/>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pPr>
              <w:spacing w:before="183" w:line="232" w:lineRule="auto"/>
              <w:ind w:left="360"/>
              <w:rPr>
                <w:rFonts w:hint="eastAsia" w:ascii="仿宋" w:hAnsi="仿宋" w:eastAsia="仿宋" w:cs="仿宋"/>
                <w:sz w:val="20"/>
                <w:szCs w:val="20"/>
              </w:rPr>
            </w:pPr>
            <w:r>
              <w:rPr>
                <w:rFonts w:hint="eastAsia" w:ascii="仿宋" w:hAnsi="仿宋" w:eastAsia="仿宋" w:cs="仿宋"/>
                <w:spacing w:val="-4"/>
                <w:sz w:val="20"/>
                <w:szCs w:val="20"/>
              </w:rPr>
              <w:t>注册资金</w:t>
            </w:r>
          </w:p>
        </w:tc>
        <w:tc>
          <w:tcPr>
            <w:tcW w:w="2065" w:type="dxa"/>
            <w:gridSpan w:val="2"/>
            <w:vAlign w:val="top"/>
          </w:tcPr>
          <w:p>
            <w:pPr>
              <w:pStyle w:val="18"/>
              <w:rPr>
                <w:rFonts w:hint="eastAsia" w:ascii="仿宋" w:hAnsi="仿宋" w:eastAsia="仿宋" w:cs="仿宋"/>
              </w:rPr>
            </w:pPr>
          </w:p>
        </w:tc>
        <w:tc>
          <w:tcPr>
            <w:tcW w:w="1070" w:type="dxa"/>
            <w:vMerge w:val="continue"/>
            <w:tcBorders>
              <w:top w:val="nil"/>
              <w:bottom w:val="nil"/>
            </w:tcBorders>
            <w:vAlign w:val="top"/>
          </w:tcPr>
          <w:p>
            <w:pPr>
              <w:pStyle w:val="18"/>
              <w:rPr>
                <w:rFonts w:hint="eastAsia" w:ascii="仿宋" w:hAnsi="仿宋" w:eastAsia="仿宋" w:cs="仿宋"/>
              </w:rPr>
            </w:pPr>
          </w:p>
        </w:tc>
        <w:tc>
          <w:tcPr>
            <w:tcW w:w="2138" w:type="dxa"/>
            <w:gridSpan w:val="4"/>
            <w:vAlign w:val="top"/>
          </w:tcPr>
          <w:p>
            <w:pPr>
              <w:spacing w:before="181" w:line="229" w:lineRule="auto"/>
              <w:ind w:left="438"/>
              <w:rPr>
                <w:rFonts w:hint="eastAsia" w:ascii="仿宋" w:hAnsi="仿宋" w:eastAsia="仿宋" w:cs="仿宋"/>
                <w:sz w:val="20"/>
                <w:szCs w:val="20"/>
              </w:rPr>
            </w:pPr>
            <w:r>
              <w:rPr>
                <w:rFonts w:hint="eastAsia" w:ascii="仿宋" w:hAnsi="仿宋" w:eastAsia="仿宋" w:cs="仿宋"/>
                <w:spacing w:val="-10"/>
                <w:sz w:val="20"/>
                <w:szCs w:val="20"/>
              </w:rPr>
              <w:t>中级职称人员</w:t>
            </w:r>
          </w:p>
        </w:tc>
        <w:tc>
          <w:tcPr>
            <w:tcW w:w="2298" w:type="dxa"/>
            <w:gridSpan w:val="2"/>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pPr>
              <w:spacing w:before="180" w:line="229" w:lineRule="auto"/>
              <w:ind w:left="347"/>
              <w:rPr>
                <w:rFonts w:hint="eastAsia" w:ascii="仿宋" w:hAnsi="仿宋" w:eastAsia="仿宋" w:cs="仿宋"/>
                <w:sz w:val="20"/>
                <w:szCs w:val="20"/>
              </w:rPr>
            </w:pPr>
            <w:r>
              <w:rPr>
                <w:rFonts w:hint="eastAsia" w:ascii="仿宋" w:hAnsi="仿宋" w:eastAsia="仿宋" w:cs="仿宋"/>
                <w:sz w:val="20"/>
                <w:szCs w:val="20"/>
              </w:rPr>
              <w:t>开户银行</w:t>
            </w:r>
          </w:p>
        </w:tc>
        <w:tc>
          <w:tcPr>
            <w:tcW w:w="2065" w:type="dxa"/>
            <w:gridSpan w:val="2"/>
            <w:vAlign w:val="top"/>
          </w:tcPr>
          <w:p>
            <w:pPr>
              <w:pStyle w:val="18"/>
              <w:rPr>
                <w:rFonts w:hint="eastAsia" w:ascii="仿宋" w:hAnsi="仿宋" w:eastAsia="仿宋" w:cs="仿宋"/>
              </w:rPr>
            </w:pPr>
          </w:p>
        </w:tc>
        <w:tc>
          <w:tcPr>
            <w:tcW w:w="1070" w:type="dxa"/>
            <w:vMerge w:val="continue"/>
            <w:tcBorders>
              <w:top w:val="nil"/>
              <w:bottom w:val="nil"/>
            </w:tcBorders>
            <w:vAlign w:val="top"/>
          </w:tcPr>
          <w:p>
            <w:pPr>
              <w:pStyle w:val="18"/>
              <w:rPr>
                <w:rFonts w:hint="eastAsia" w:ascii="仿宋" w:hAnsi="仿宋" w:eastAsia="仿宋" w:cs="仿宋"/>
              </w:rPr>
            </w:pPr>
          </w:p>
        </w:tc>
        <w:tc>
          <w:tcPr>
            <w:tcW w:w="2138" w:type="dxa"/>
            <w:gridSpan w:val="4"/>
            <w:vAlign w:val="top"/>
          </w:tcPr>
          <w:p>
            <w:pPr>
              <w:spacing w:before="180" w:line="229" w:lineRule="auto"/>
              <w:ind w:left="379"/>
              <w:rPr>
                <w:rFonts w:hint="eastAsia" w:ascii="仿宋" w:hAnsi="仿宋" w:eastAsia="仿宋" w:cs="仿宋"/>
                <w:sz w:val="20"/>
                <w:szCs w:val="20"/>
              </w:rPr>
            </w:pPr>
            <w:r>
              <w:rPr>
                <w:rFonts w:hint="eastAsia" w:ascii="仿宋" w:hAnsi="仿宋" w:eastAsia="仿宋" w:cs="仿宋"/>
                <w:spacing w:val="2"/>
                <w:sz w:val="20"/>
                <w:szCs w:val="20"/>
              </w:rPr>
              <w:t>初级职称人员</w:t>
            </w:r>
          </w:p>
        </w:tc>
        <w:tc>
          <w:tcPr>
            <w:tcW w:w="2298" w:type="dxa"/>
            <w:gridSpan w:val="2"/>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606" w:type="dxa"/>
            <w:vAlign w:val="top"/>
          </w:tcPr>
          <w:p>
            <w:pPr>
              <w:spacing w:before="186" w:line="232" w:lineRule="auto"/>
              <w:ind w:left="582"/>
              <w:rPr>
                <w:rFonts w:hint="eastAsia" w:ascii="仿宋" w:hAnsi="仿宋" w:eastAsia="仿宋" w:cs="仿宋"/>
                <w:sz w:val="20"/>
                <w:szCs w:val="20"/>
              </w:rPr>
            </w:pPr>
            <w:r>
              <w:rPr>
                <w:rFonts w:hint="eastAsia" w:ascii="仿宋" w:hAnsi="仿宋" w:eastAsia="仿宋" w:cs="仿宋"/>
                <w:spacing w:val="-2"/>
                <w:sz w:val="20"/>
                <w:szCs w:val="20"/>
              </w:rPr>
              <w:t>账号</w:t>
            </w:r>
          </w:p>
        </w:tc>
        <w:tc>
          <w:tcPr>
            <w:tcW w:w="2065" w:type="dxa"/>
            <w:gridSpan w:val="2"/>
            <w:vAlign w:val="top"/>
          </w:tcPr>
          <w:p>
            <w:pPr>
              <w:pStyle w:val="18"/>
              <w:rPr>
                <w:rFonts w:hint="eastAsia" w:ascii="仿宋" w:hAnsi="仿宋" w:eastAsia="仿宋" w:cs="仿宋"/>
              </w:rPr>
            </w:pPr>
          </w:p>
        </w:tc>
        <w:tc>
          <w:tcPr>
            <w:tcW w:w="1070" w:type="dxa"/>
            <w:vMerge w:val="continue"/>
            <w:tcBorders>
              <w:top w:val="nil"/>
            </w:tcBorders>
            <w:vAlign w:val="top"/>
          </w:tcPr>
          <w:p>
            <w:pPr>
              <w:pStyle w:val="18"/>
              <w:rPr>
                <w:rFonts w:hint="eastAsia" w:ascii="仿宋" w:hAnsi="仿宋" w:eastAsia="仿宋" w:cs="仿宋"/>
              </w:rPr>
            </w:pPr>
          </w:p>
        </w:tc>
        <w:tc>
          <w:tcPr>
            <w:tcW w:w="2138" w:type="dxa"/>
            <w:gridSpan w:val="4"/>
            <w:vAlign w:val="top"/>
          </w:tcPr>
          <w:p>
            <w:pPr>
              <w:spacing w:before="186" w:line="233" w:lineRule="auto"/>
              <w:ind w:left="740"/>
              <w:rPr>
                <w:rFonts w:hint="eastAsia" w:ascii="仿宋" w:hAnsi="仿宋" w:eastAsia="仿宋" w:cs="仿宋"/>
                <w:sz w:val="20"/>
                <w:szCs w:val="20"/>
              </w:rPr>
            </w:pPr>
            <w:r>
              <w:rPr>
                <w:rFonts w:hint="eastAsia" w:ascii="仿宋" w:hAnsi="仿宋" w:eastAsia="仿宋" w:cs="仿宋"/>
                <w:spacing w:val="-3"/>
                <w:sz w:val="20"/>
                <w:szCs w:val="20"/>
              </w:rPr>
              <w:t>技</w:t>
            </w:r>
            <w:r>
              <w:rPr>
                <w:rFonts w:hint="eastAsia" w:ascii="仿宋" w:hAnsi="仿宋" w:eastAsia="仿宋" w:cs="仿宋"/>
                <w:spacing w:val="25"/>
                <w:sz w:val="20"/>
                <w:szCs w:val="20"/>
              </w:rPr>
              <w:t xml:space="preserve">  </w:t>
            </w:r>
            <w:r>
              <w:rPr>
                <w:rFonts w:hint="eastAsia" w:ascii="仿宋" w:hAnsi="仿宋" w:eastAsia="仿宋" w:cs="仿宋"/>
                <w:spacing w:val="-3"/>
                <w:sz w:val="20"/>
                <w:szCs w:val="20"/>
              </w:rPr>
              <w:t>工</w:t>
            </w:r>
          </w:p>
        </w:tc>
        <w:tc>
          <w:tcPr>
            <w:tcW w:w="2298" w:type="dxa"/>
            <w:gridSpan w:val="2"/>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2" w:hRule="atLeast"/>
        </w:trPr>
        <w:tc>
          <w:tcPr>
            <w:tcW w:w="1606" w:type="dxa"/>
            <w:vAlign w:val="top"/>
          </w:tcPr>
          <w:p>
            <w:pPr>
              <w:pStyle w:val="18"/>
              <w:spacing w:line="250" w:lineRule="auto"/>
              <w:rPr>
                <w:rFonts w:hint="eastAsia" w:ascii="仿宋" w:hAnsi="仿宋" w:eastAsia="仿宋" w:cs="仿宋"/>
              </w:rPr>
            </w:pPr>
          </w:p>
          <w:p>
            <w:pPr>
              <w:pStyle w:val="18"/>
              <w:spacing w:line="250" w:lineRule="auto"/>
              <w:rPr>
                <w:rFonts w:hint="eastAsia" w:ascii="仿宋" w:hAnsi="仿宋" w:eastAsia="仿宋" w:cs="仿宋"/>
              </w:rPr>
            </w:pPr>
          </w:p>
          <w:p>
            <w:pPr>
              <w:spacing w:before="65" w:line="232" w:lineRule="auto"/>
              <w:ind w:left="347"/>
              <w:rPr>
                <w:rFonts w:hint="eastAsia" w:ascii="仿宋" w:hAnsi="仿宋" w:eastAsia="仿宋" w:cs="仿宋"/>
                <w:sz w:val="20"/>
                <w:szCs w:val="20"/>
              </w:rPr>
            </w:pPr>
            <w:r>
              <w:rPr>
                <w:rFonts w:hint="eastAsia" w:ascii="仿宋" w:hAnsi="仿宋" w:eastAsia="仿宋" w:cs="仿宋"/>
                <w:sz w:val="20"/>
                <w:szCs w:val="20"/>
              </w:rPr>
              <w:t>经营范围</w:t>
            </w:r>
          </w:p>
        </w:tc>
        <w:tc>
          <w:tcPr>
            <w:tcW w:w="7571" w:type="dxa"/>
            <w:gridSpan w:val="9"/>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606" w:type="dxa"/>
            <w:vAlign w:val="top"/>
          </w:tcPr>
          <w:p>
            <w:pPr>
              <w:spacing w:before="186" w:line="233" w:lineRule="auto"/>
              <w:ind w:left="591"/>
              <w:rPr>
                <w:rFonts w:hint="eastAsia" w:ascii="仿宋" w:hAnsi="仿宋" w:eastAsia="仿宋" w:cs="仿宋"/>
                <w:sz w:val="20"/>
                <w:szCs w:val="20"/>
              </w:rPr>
            </w:pPr>
            <w:r>
              <w:rPr>
                <w:rFonts w:hint="eastAsia" w:ascii="仿宋" w:hAnsi="仿宋" w:eastAsia="仿宋" w:cs="仿宋"/>
                <w:spacing w:val="-4"/>
                <w:sz w:val="20"/>
                <w:szCs w:val="20"/>
              </w:rPr>
              <w:t>备注</w:t>
            </w:r>
          </w:p>
        </w:tc>
        <w:tc>
          <w:tcPr>
            <w:tcW w:w="7571" w:type="dxa"/>
            <w:gridSpan w:val="9"/>
            <w:vAlign w:val="top"/>
          </w:tcPr>
          <w:p>
            <w:pPr>
              <w:pStyle w:val="18"/>
              <w:rPr>
                <w:rFonts w:hint="eastAsia" w:ascii="仿宋" w:hAnsi="仿宋" w:eastAsia="仿宋" w:cs="仿宋"/>
              </w:rPr>
            </w:pPr>
          </w:p>
        </w:tc>
      </w:tr>
    </w:tbl>
    <w:p>
      <w:pPr>
        <w:pStyle w:val="5"/>
        <w:spacing w:before="160" w:line="431" w:lineRule="auto"/>
        <w:ind w:left="150" w:right="224" w:hanging="3"/>
        <w:rPr>
          <w:rFonts w:hint="eastAsia" w:ascii="仿宋" w:hAnsi="仿宋" w:eastAsia="仿宋" w:cs="仿宋"/>
          <w:sz w:val="23"/>
          <w:szCs w:val="23"/>
        </w:rPr>
      </w:pPr>
      <w:r>
        <w:rPr>
          <w:rFonts w:hint="eastAsia" w:ascii="仿宋" w:hAnsi="仿宋" w:eastAsia="仿宋" w:cs="仿宋"/>
          <w:spacing w:val="5"/>
          <w:sz w:val="23"/>
          <w:szCs w:val="23"/>
        </w:rPr>
        <w:t>备注：1、本表后应将企业法人营业执照（副本）、企业资质证书（副本</w:t>
      </w:r>
      <w:r>
        <w:rPr>
          <w:rFonts w:hint="eastAsia" w:ascii="仿宋" w:hAnsi="仿宋" w:eastAsia="仿宋" w:cs="仿宋"/>
          <w:spacing w:val="4"/>
          <w:sz w:val="23"/>
          <w:szCs w:val="23"/>
        </w:rPr>
        <w:t>）、安全生产</w:t>
      </w:r>
      <w:r>
        <w:rPr>
          <w:rFonts w:hint="eastAsia" w:ascii="仿宋" w:hAnsi="仿宋" w:eastAsia="仿宋" w:cs="仿宋"/>
          <w:sz w:val="23"/>
          <w:szCs w:val="23"/>
        </w:rPr>
        <w:t xml:space="preserve"> </w:t>
      </w:r>
      <w:r>
        <w:rPr>
          <w:rFonts w:hint="eastAsia" w:ascii="仿宋" w:hAnsi="仿宋" w:eastAsia="仿宋" w:cs="仿宋"/>
          <w:spacing w:val="8"/>
          <w:sz w:val="23"/>
          <w:szCs w:val="23"/>
        </w:rPr>
        <w:t>许可证（副本）的原件扫描上传至电子响应文件中，否则按无效标处理。</w:t>
      </w:r>
    </w:p>
    <w:p>
      <w:pPr>
        <w:pStyle w:val="5"/>
        <w:spacing w:before="2" w:line="356" w:lineRule="auto"/>
        <w:ind w:left="147" w:right="72" w:hanging="14"/>
        <w:jc w:val="both"/>
        <w:rPr>
          <w:rFonts w:hint="eastAsia" w:ascii="仿宋" w:hAnsi="仿宋" w:eastAsia="仿宋" w:cs="仿宋"/>
          <w:sz w:val="23"/>
          <w:szCs w:val="23"/>
        </w:rPr>
      </w:pPr>
      <w:r>
        <w:rPr>
          <w:rFonts w:hint="eastAsia" w:ascii="仿宋" w:hAnsi="仿宋" w:eastAsia="仿宋" w:cs="仿宋"/>
          <w:spacing w:val="-6"/>
          <w:sz w:val="23"/>
          <w:szCs w:val="23"/>
        </w:rPr>
        <w:t>2 、本</w:t>
      </w:r>
      <w:r>
        <w:rPr>
          <w:rFonts w:hint="eastAsia" w:ascii="仿宋" w:hAnsi="仿宋" w:eastAsia="仿宋" w:cs="仿宋"/>
          <w:spacing w:val="-54"/>
          <w:sz w:val="23"/>
          <w:szCs w:val="23"/>
        </w:rPr>
        <w:t xml:space="preserve"> </w:t>
      </w:r>
      <w:r>
        <w:rPr>
          <w:rFonts w:hint="eastAsia" w:ascii="仿宋" w:hAnsi="仿宋" w:eastAsia="仿宋" w:cs="仿宋"/>
          <w:spacing w:val="-6"/>
          <w:sz w:val="23"/>
          <w:szCs w:val="23"/>
        </w:rPr>
        <w:t>表后</w:t>
      </w:r>
      <w:r>
        <w:rPr>
          <w:rFonts w:hint="eastAsia" w:ascii="仿宋" w:hAnsi="仿宋" w:eastAsia="仿宋" w:cs="仿宋"/>
          <w:spacing w:val="-44"/>
          <w:sz w:val="23"/>
          <w:szCs w:val="23"/>
        </w:rPr>
        <w:t xml:space="preserve"> </w:t>
      </w:r>
      <w:r>
        <w:rPr>
          <w:rFonts w:hint="eastAsia" w:ascii="仿宋" w:hAnsi="仿宋" w:eastAsia="仿宋" w:cs="仿宋"/>
          <w:spacing w:val="-6"/>
          <w:sz w:val="23"/>
          <w:szCs w:val="23"/>
        </w:rPr>
        <w:t>还</w:t>
      </w:r>
      <w:r>
        <w:rPr>
          <w:rFonts w:hint="eastAsia" w:ascii="仿宋" w:hAnsi="仿宋" w:eastAsia="仿宋" w:cs="仿宋"/>
          <w:spacing w:val="-55"/>
          <w:sz w:val="23"/>
          <w:szCs w:val="23"/>
        </w:rPr>
        <w:t xml:space="preserve"> </w:t>
      </w:r>
      <w:r>
        <w:rPr>
          <w:rFonts w:hint="eastAsia" w:ascii="仿宋" w:hAnsi="仿宋" w:eastAsia="仿宋" w:cs="仿宋"/>
          <w:spacing w:val="-6"/>
          <w:sz w:val="23"/>
          <w:szCs w:val="23"/>
        </w:rPr>
        <w:t>须</w:t>
      </w:r>
      <w:r>
        <w:rPr>
          <w:rFonts w:hint="eastAsia" w:ascii="仿宋" w:hAnsi="仿宋" w:eastAsia="仿宋" w:cs="仿宋"/>
          <w:spacing w:val="-50"/>
          <w:sz w:val="23"/>
          <w:szCs w:val="23"/>
        </w:rPr>
        <w:t xml:space="preserve"> </w:t>
      </w:r>
      <w:r>
        <w:rPr>
          <w:rFonts w:hint="eastAsia" w:ascii="仿宋" w:hAnsi="仿宋" w:eastAsia="仿宋" w:cs="仿宋"/>
          <w:spacing w:val="-6"/>
          <w:sz w:val="23"/>
          <w:szCs w:val="23"/>
        </w:rPr>
        <w:t>将</w:t>
      </w:r>
      <w:r>
        <w:rPr>
          <w:rFonts w:hint="eastAsia" w:ascii="仿宋" w:hAnsi="仿宋" w:eastAsia="仿宋" w:cs="仿宋"/>
          <w:spacing w:val="-32"/>
          <w:sz w:val="23"/>
          <w:szCs w:val="23"/>
        </w:rPr>
        <w:t xml:space="preserve"> </w:t>
      </w:r>
      <w:r>
        <w:rPr>
          <w:rFonts w:hint="eastAsia" w:ascii="仿宋" w:hAnsi="仿宋" w:eastAsia="仿宋" w:cs="仿宋"/>
          <w:spacing w:val="-6"/>
          <w:sz w:val="23"/>
          <w:szCs w:val="23"/>
        </w:rPr>
        <w:t>至</w:t>
      </w:r>
      <w:r>
        <w:rPr>
          <w:rFonts w:hint="eastAsia" w:ascii="仿宋" w:hAnsi="仿宋" w:eastAsia="仿宋" w:cs="仿宋"/>
          <w:spacing w:val="-54"/>
          <w:sz w:val="23"/>
          <w:szCs w:val="23"/>
        </w:rPr>
        <w:t xml:space="preserve"> </w:t>
      </w:r>
      <w:r>
        <w:rPr>
          <w:rFonts w:hint="eastAsia" w:ascii="仿宋" w:hAnsi="仿宋" w:eastAsia="仿宋" w:cs="仿宋"/>
          <w:spacing w:val="-6"/>
          <w:sz w:val="23"/>
          <w:szCs w:val="23"/>
        </w:rPr>
        <w:t>投</w:t>
      </w:r>
      <w:r>
        <w:rPr>
          <w:rFonts w:hint="eastAsia" w:ascii="仿宋" w:hAnsi="仿宋" w:eastAsia="仿宋" w:cs="仿宋"/>
          <w:spacing w:val="-59"/>
          <w:sz w:val="23"/>
          <w:szCs w:val="23"/>
        </w:rPr>
        <w:t xml:space="preserve"> </w:t>
      </w:r>
      <w:r>
        <w:rPr>
          <w:rFonts w:hint="eastAsia" w:ascii="仿宋" w:hAnsi="仿宋" w:eastAsia="仿宋" w:cs="仿宋"/>
          <w:spacing w:val="-6"/>
          <w:sz w:val="23"/>
          <w:szCs w:val="23"/>
        </w:rPr>
        <w:t>标</w:t>
      </w:r>
      <w:r>
        <w:rPr>
          <w:rFonts w:hint="eastAsia" w:ascii="仿宋" w:hAnsi="仿宋" w:eastAsia="仿宋" w:cs="仿宋"/>
          <w:spacing w:val="-53"/>
          <w:sz w:val="23"/>
          <w:szCs w:val="23"/>
        </w:rPr>
        <w:t xml:space="preserve"> </w:t>
      </w:r>
      <w:r>
        <w:rPr>
          <w:rFonts w:hint="eastAsia" w:ascii="仿宋" w:hAnsi="仿宋" w:eastAsia="仿宋" w:cs="仿宋"/>
          <w:spacing w:val="-6"/>
          <w:sz w:val="23"/>
          <w:szCs w:val="23"/>
        </w:rPr>
        <w:t>文</w:t>
      </w:r>
      <w:r>
        <w:rPr>
          <w:rFonts w:hint="eastAsia" w:ascii="仿宋" w:hAnsi="仿宋" w:eastAsia="仿宋" w:cs="仿宋"/>
          <w:spacing w:val="-54"/>
          <w:sz w:val="23"/>
          <w:szCs w:val="23"/>
        </w:rPr>
        <w:t xml:space="preserve"> </w:t>
      </w:r>
      <w:r>
        <w:rPr>
          <w:rFonts w:hint="eastAsia" w:ascii="仿宋" w:hAnsi="仿宋" w:eastAsia="仿宋" w:cs="仿宋"/>
          <w:spacing w:val="-6"/>
          <w:sz w:val="23"/>
          <w:szCs w:val="23"/>
        </w:rPr>
        <w:t>件递</w:t>
      </w:r>
      <w:r>
        <w:rPr>
          <w:rFonts w:hint="eastAsia" w:ascii="仿宋" w:hAnsi="仿宋" w:eastAsia="仿宋" w:cs="仿宋"/>
          <w:spacing w:val="-43"/>
          <w:sz w:val="23"/>
          <w:szCs w:val="23"/>
        </w:rPr>
        <w:t xml:space="preserve"> </w:t>
      </w:r>
      <w:r>
        <w:rPr>
          <w:rFonts w:hint="eastAsia" w:ascii="仿宋" w:hAnsi="仿宋" w:eastAsia="仿宋" w:cs="仿宋"/>
          <w:spacing w:val="-6"/>
          <w:sz w:val="23"/>
          <w:szCs w:val="23"/>
        </w:rPr>
        <w:t>交</w:t>
      </w:r>
      <w:r>
        <w:rPr>
          <w:rFonts w:hint="eastAsia" w:ascii="仿宋" w:hAnsi="仿宋" w:eastAsia="仿宋" w:cs="仿宋"/>
          <w:spacing w:val="-51"/>
          <w:sz w:val="23"/>
          <w:szCs w:val="23"/>
        </w:rPr>
        <w:t xml:space="preserve"> </w:t>
      </w:r>
      <w:r>
        <w:rPr>
          <w:rFonts w:hint="eastAsia" w:ascii="仿宋" w:hAnsi="仿宋" w:eastAsia="仿宋" w:cs="仿宋"/>
          <w:spacing w:val="-6"/>
          <w:sz w:val="23"/>
          <w:szCs w:val="23"/>
        </w:rPr>
        <w:t>截</w:t>
      </w:r>
      <w:r>
        <w:rPr>
          <w:rFonts w:hint="eastAsia" w:ascii="仿宋" w:hAnsi="仿宋" w:eastAsia="仿宋" w:cs="仿宋"/>
          <w:spacing w:val="-57"/>
          <w:sz w:val="23"/>
          <w:szCs w:val="23"/>
        </w:rPr>
        <w:t xml:space="preserve"> </w:t>
      </w:r>
      <w:r>
        <w:rPr>
          <w:rFonts w:hint="eastAsia" w:ascii="仿宋" w:hAnsi="仿宋" w:eastAsia="仿宋" w:cs="仿宋"/>
          <w:spacing w:val="-6"/>
          <w:sz w:val="23"/>
          <w:szCs w:val="23"/>
        </w:rPr>
        <w:t>止 时</w:t>
      </w:r>
      <w:r>
        <w:rPr>
          <w:rFonts w:hint="eastAsia" w:ascii="仿宋" w:hAnsi="仿宋" w:eastAsia="仿宋" w:cs="仿宋"/>
          <w:spacing w:val="27"/>
          <w:sz w:val="23"/>
          <w:szCs w:val="23"/>
        </w:rPr>
        <w:t xml:space="preserve"> </w:t>
      </w:r>
      <w:r>
        <w:rPr>
          <w:rFonts w:hint="eastAsia" w:ascii="仿宋" w:hAnsi="仿宋" w:eastAsia="仿宋" w:cs="仿宋"/>
          <w:spacing w:val="-7"/>
          <w:sz w:val="23"/>
          <w:szCs w:val="23"/>
        </w:rPr>
        <w:t>间</w:t>
      </w:r>
      <w:r>
        <w:rPr>
          <w:rFonts w:hint="eastAsia" w:ascii="仿宋" w:hAnsi="仿宋" w:eastAsia="仿宋" w:cs="仿宋"/>
          <w:spacing w:val="-28"/>
          <w:sz w:val="23"/>
          <w:szCs w:val="23"/>
        </w:rPr>
        <w:t xml:space="preserve"> </w:t>
      </w:r>
      <w:r>
        <w:rPr>
          <w:rFonts w:hint="eastAsia" w:ascii="仿宋" w:hAnsi="仿宋" w:eastAsia="仿宋" w:cs="仿宋"/>
          <w:spacing w:val="-7"/>
          <w:sz w:val="23"/>
          <w:szCs w:val="23"/>
        </w:rPr>
        <w:t>为</w:t>
      </w:r>
      <w:r>
        <w:rPr>
          <w:rFonts w:hint="eastAsia" w:ascii="仿宋" w:hAnsi="仿宋" w:eastAsia="仿宋" w:cs="仿宋"/>
          <w:spacing w:val="-55"/>
          <w:sz w:val="23"/>
          <w:szCs w:val="23"/>
        </w:rPr>
        <w:t xml:space="preserve"> </w:t>
      </w:r>
      <w:r>
        <w:rPr>
          <w:rFonts w:hint="eastAsia" w:ascii="仿宋" w:hAnsi="仿宋" w:eastAsia="仿宋" w:cs="仿宋"/>
          <w:spacing w:val="-7"/>
          <w:sz w:val="23"/>
          <w:szCs w:val="23"/>
        </w:rPr>
        <w:t>止</w:t>
      </w:r>
      <w:r>
        <w:rPr>
          <w:rFonts w:hint="eastAsia" w:ascii="仿宋" w:hAnsi="仿宋" w:eastAsia="仿宋" w:cs="仿宋"/>
          <w:spacing w:val="-47"/>
          <w:sz w:val="23"/>
          <w:szCs w:val="23"/>
        </w:rPr>
        <w:t xml:space="preserve"> </w:t>
      </w:r>
      <w:r>
        <w:rPr>
          <w:rFonts w:hint="eastAsia" w:ascii="仿宋" w:hAnsi="仿宋" w:eastAsia="仿宋" w:cs="仿宋"/>
          <w:spacing w:val="-7"/>
          <w:sz w:val="23"/>
          <w:szCs w:val="23"/>
        </w:rPr>
        <w:t>未</w:t>
      </w:r>
      <w:r>
        <w:rPr>
          <w:rFonts w:hint="eastAsia" w:ascii="仿宋" w:hAnsi="仿宋" w:eastAsia="仿宋" w:cs="仿宋"/>
          <w:spacing w:val="-58"/>
          <w:sz w:val="23"/>
          <w:szCs w:val="23"/>
        </w:rPr>
        <w:t xml:space="preserve"> </w:t>
      </w:r>
      <w:r>
        <w:rPr>
          <w:rFonts w:hint="eastAsia" w:ascii="仿宋" w:hAnsi="仿宋" w:eastAsia="仿宋" w:cs="仿宋"/>
          <w:spacing w:val="-7"/>
          <w:sz w:val="23"/>
          <w:szCs w:val="23"/>
        </w:rPr>
        <w:t>被</w:t>
      </w:r>
      <w:r>
        <w:rPr>
          <w:rFonts w:hint="eastAsia" w:ascii="仿宋" w:hAnsi="仿宋" w:eastAsia="仿宋" w:cs="仿宋"/>
          <w:spacing w:val="-81"/>
          <w:sz w:val="23"/>
          <w:szCs w:val="23"/>
        </w:rPr>
        <w:t xml:space="preserve"> </w:t>
      </w:r>
      <w:r>
        <w:rPr>
          <w:rFonts w:hint="eastAsia" w:ascii="仿宋" w:hAnsi="仿宋" w:eastAsia="仿宋" w:cs="仿宋"/>
          <w:spacing w:val="-7"/>
          <w:sz w:val="23"/>
          <w:szCs w:val="23"/>
        </w:rPr>
        <w:t>“</w:t>
      </w:r>
      <w:r>
        <w:rPr>
          <w:rFonts w:hint="eastAsia" w:ascii="仿宋" w:hAnsi="仿宋" w:eastAsia="仿宋" w:cs="仿宋"/>
          <w:spacing w:val="-53"/>
          <w:sz w:val="23"/>
          <w:szCs w:val="23"/>
        </w:rPr>
        <w:t xml:space="preserve"> </w:t>
      </w:r>
      <w:r>
        <w:rPr>
          <w:rFonts w:hint="eastAsia" w:ascii="仿宋" w:hAnsi="仿宋" w:eastAsia="仿宋" w:cs="仿宋"/>
          <w:spacing w:val="-7"/>
          <w:sz w:val="23"/>
          <w:szCs w:val="23"/>
        </w:rPr>
        <w:t>信</w:t>
      </w:r>
      <w:r>
        <w:rPr>
          <w:rFonts w:hint="eastAsia" w:ascii="仿宋" w:hAnsi="仿宋" w:eastAsia="仿宋" w:cs="仿宋"/>
          <w:spacing w:val="-54"/>
          <w:sz w:val="23"/>
          <w:szCs w:val="23"/>
        </w:rPr>
        <w:t xml:space="preserve"> </w:t>
      </w:r>
      <w:r>
        <w:rPr>
          <w:rFonts w:hint="eastAsia" w:ascii="仿宋" w:hAnsi="仿宋" w:eastAsia="仿宋" w:cs="仿宋"/>
          <w:spacing w:val="-7"/>
          <w:sz w:val="23"/>
          <w:szCs w:val="23"/>
        </w:rPr>
        <w:t>用中国 ”</w:t>
      </w:r>
      <w:r>
        <w:rPr>
          <w:rFonts w:hint="eastAsia" w:ascii="仿宋" w:hAnsi="仿宋" w:eastAsia="仿宋" w:cs="仿宋"/>
          <w:spacing w:val="-61"/>
          <w:sz w:val="23"/>
          <w:szCs w:val="23"/>
        </w:rPr>
        <w:t xml:space="preserve"> </w:t>
      </w:r>
      <w:r>
        <w:rPr>
          <w:rFonts w:hint="eastAsia" w:ascii="仿宋" w:hAnsi="仿宋" w:eastAsia="仿宋" w:cs="仿宋"/>
          <w:spacing w:val="-7"/>
          <w:sz w:val="23"/>
          <w:szCs w:val="23"/>
        </w:rPr>
        <w:t>网</w:t>
      </w:r>
      <w:r>
        <w:rPr>
          <w:rFonts w:hint="eastAsia" w:ascii="仿宋" w:hAnsi="仿宋" w:eastAsia="仿宋" w:cs="仿宋"/>
          <w:spacing w:val="-47"/>
          <w:sz w:val="23"/>
          <w:szCs w:val="23"/>
        </w:rPr>
        <w:t xml:space="preserve"> </w:t>
      </w:r>
      <w:r>
        <w:rPr>
          <w:rFonts w:hint="eastAsia" w:ascii="仿宋" w:hAnsi="仿宋" w:eastAsia="仿宋" w:cs="仿宋"/>
          <w:spacing w:val="-7"/>
          <w:sz w:val="23"/>
          <w:szCs w:val="23"/>
        </w:rPr>
        <w:t>站</w:t>
      </w:r>
      <w:r>
        <w:rPr>
          <w:rFonts w:hint="eastAsia" w:ascii="仿宋" w:hAnsi="仿宋" w:eastAsia="仿宋" w:cs="仿宋"/>
          <w:sz w:val="23"/>
          <w:szCs w:val="23"/>
        </w:rPr>
        <w:t xml:space="preserve"> </w:t>
      </w:r>
      <w:r>
        <w:rPr>
          <w:rFonts w:hint="eastAsia" w:ascii="仿宋" w:hAnsi="仿宋" w:eastAsia="仿宋" w:cs="仿宋"/>
          <w:spacing w:val="1"/>
          <w:sz w:val="23"/>
          <w:szCs w:val="23"/>
        </w:rPr>
        <w:t>（</w:t>
      </w:r>
      <w:r>
        <w:rPr>
          <w:rFonts w:hint="eastAsia" w:ascii="仿宋" w:hAnsi="仿宋" w:eastAsia="仿宋" w:cs="仿宋"/>
          <w:sz w:val="23"/>
          <w:szCs w:val="23"/>
        </w:rPr>
        <w:t>www</w:t>
      </w:r>
      <w:r>
        <w:rPr>
          <w:rFonts w:hint="eastAsia" w:ascii="仿宋" w:hAnsi="仿宋" w:eastAsia="仿宋" w:cs="仿宋"/>
          <w:spacing w:val="1"/>
          <w:sz w:val="23"/>
          <w:szCs w:val="23"/>
        </w:rPr>
        <w:t>.</w:t>
      </w:r>
      <w:r>
        <w:rPr>
          <w:rFonts w:hint="eastAsia" w:ascii="仿宋" w:hAnsi="仿宋" w:eastAsia="仿宋" w:cs="仿宋"/>
          <w:sz w:val="23"/>
          <w:szCs w:val="23"/>
        </w:rPr>
        <w:t>creditchina</w:t>
      </w:r>
      <w:r>
        <w:rPr>
          <w:rFonts w:hint="eastAsia" w:ascii="仿宋" w:hAnsi="仿宋" w:eastAsia="仿宋" w:cs="仿宋"/>
          <w:spacing w:val="1"/>
          <w:sz w:val="23"/>
          <w:szCs w:val="23"/>
        </w:rPr>
        <w:t>.</w:t>
      </w:r>
      <w:r>
        <w:rPr>
          <w:rFonts w:hint="eastAsia" w:ascii="仿宋" w:hAnsi="仿宋" w:eastAsia="仿宋" w:cs="仿宋"/>
          <w:sz w:val="23"/>
          <w:szCs w:val="23"/>
        </w:rPr>
        <w:t>gov</w:t>
      </w:r>
      <w:r>
        <w:rPr>
          <w:rFonts w:hint="eastAsia" w:ascii="仿宋" w:hAnsi="仿宋" w:eastAsia="仿宋" w:cs="仿宋"/>
          <w:spacing w:val="1"/>
          <w:sz w:val="23"/>
          <w:szCs w:val="23"/>
        </w:rPr>
        <w:t>.</w:t>
      </w:r>
      <w:r>
        <w:rPr>
          <w:rFonts w:hint="eastAsia" w:ascii="仿宋" w:hAnsi="仿宋" w:eastAsia="仿宋" w:cs="仿宋"/>
          <w:sz w:val="23"/>
          <w:szCs w:val="23"/>
        </w:rPr>
        <w:t>cn</w:t>
      </w:r>
      <w:r>
        <w:rPr>
          <w:rFonts w:hint="eastAsia" w:ascii="仿宋" w:hAnsi="仿宋" w:eastAsia="仿宋" w:cs="仿宋"/>
          <w:spacing w:val="1"/>
          <w:sz w:val="23"/>
          <w:szCs w:val="23"/>
        </w:rPr>
        <w:t>）、中国政府采购网列入失信被执行人、重大税收违法</w:t>
      </w:r>
      <w:r>
        <w:rPr>
          <w:rFonts w:hint="eastAsia" w:cs="仿宋"/>
          <w:spacing w:val="1"/>
          <w:sz w:val="23"/>
          <w:szCs w:val="23"/>
          <w:lang w:val="en-US" w:eastAsia="zh-CN"/>
        </w:rPr>
        <w:t>失信主体、</w:t>
      </w:r>
      <w:r>
        <w:rPr>
          <w:rFonts w:hint="eastAsia" w:ascii="仿宋" w:hAnsi="仿宋" w:eastAsia="仿宋" w:cs="仿宋"/>
          <w:spacing w:val="1"/>
          <w:sz w:val="23"/>
          <w:szCs w:val="23"/>
          <w:lang w:val="en-US" w:eastAsia="zh-CN"/>
        </w:rPr>
        <w:t>拖欠农民工工资失信联合惩戒对象、</w:t>
      </w:r>
      <w:r>
        <w:rPr>
          <w:rFonts w:hint="eastAsia" w:ascii="仿宋" w:hAnsi="仿宋" w:eastAsia="仿宋" w:cs="仿宋"/>
          <w:spacing w:val="29"/>
          <w:sz w:val="23"/>
          <w:szCs w:val="23"/>
        </w:rPr>
        <w:t>政府采购严重违法失信行为记录名单</w:t>
      </w:r>
      <w:r>
        <w:rPr>
          <w:rFonts w:hint="eastAsia" w:cs="仿宋"/>
          <w:spacing w:val="29"/>
          <w:sz w:val="23"/>
          <w:szCs w:val="23"/>
          <w:lang w:eastAsia="zh-CN"/>
        </w:rPr>
        <w:t>。</w:t>
      </w:r>
      <w:r>
        <w:rPr>
          <w:rFonts w:hint="eastAsia" w:ascii="仿宋" w:hAnsi="仿宋" w:eastAsia="仿宋" w:cs="仿宋"/>
          <w:spacing w:val="29"/>
          <w:sz w:val="23"/>
          <w:szCs w:val="23"/>
        </w:rPr>
        <w:t>（“</w:t>
      </w:r>
      <w:r>
        <w:rPr>
          <w:rFonts w:hint="eastAsia" w:ascii="仿宋" w:hAnsi="仿宋" w:eastAsia="仿宋" w:cs="仿宋"/>
          <w:spacing w:val="-70"/>
          <w:sz w:val="23"/>
          <w:szCs w:val="23"/>
        </w:rPr>
        <w:t xml:space="preserve"> </w:t>
      </w:r>
      <w:r>
        <w:rPr>
          <w:rFonts w:hint="eastAsia" w:ascii="仿宋" w:hAnsi="仿宋" w:eastAsia="仿宋" w:cs="仿宋"/>
          <w:spacing w:val="29"/>
          <w:sz w:val="23"/>
          <w:szCs w:val="23"/>
        </w:rPr>
        <w:t>信用中国</w:t>
      </w:r>
      <w:r>
        <w:rPr>
          <w:rFonts w:hint="eastAsia" w:ascii="仿宋" w:hAnsi="仿宋" w:eastAsia="仿宋" w:cs="仿宋"/>
          <w:spacing w:val="-55"/>
          <w:sz w:val="23"/>
          <w:szCs w:val="23"/>
        </w:rPr>
        <w:t xml:space="preserve"> </w:t>
      </w:r>
      <w:r>
        <w:rPr>
          <w:rFonts w:hint="eastAsia" w:ascii="仿宋" w:hAnsi="仿宋" w:eastAsia="仿宋" w:cs="仿宋"/>
          <w:spacing w:val="29"/>
          <w:sz w:val="23"/>
          <w:szCs w:val="23"/>
        </w:rPr>
        <w:t>”网站</w:t>
      </w:r>
      <w:r>
        <w:rPr>
          <w:rFonts w:hint="eastAsia" w:ascii="仿宋" w:hAnsi="仿宋" w:eastAsia="仿宋" w:cs="仿宋"/>
          <w:spacing w:val="9"/>
          <w:sz w:val="23"/>
          <w:szCs w:val="23"/>
        </w:rPr>
        <w:t>（</w:t>
      </w:r>
      <w:r>
        <w:rPr>
          <w:rFonts w:hint="eastAsia" w:ascii="仿宋" w:hAnsi="仿宋" w:eastAsia="仿宋" w:cs="仿宋"/>
          <w:sz w:val="23"/>
          <w:szCs w:val="23"/>
        </w:rPr>
        <w:t>www</w:t>
      </w:r>
      <w:r>
        <w:rPr>
          <w:rFonts w:hint="eastAsia" w:ascii="仿宋" w:hAnsi="仿宋" w:eastAsia="仿宋" w:cs="仿宋"/>
          <w:spacing w:val="9"/>
          <w:sz w:val="23"/>
          <w:szCs w:val="23"/>
        </w:rPr>
        <w:t>.</w:t>
      </w:r>
      <w:r>
        <w:rPr>
          <w:rFonts w:hint="eastAsia" w:ascii="仿宋" w:hAnsi="仿宋" w:eastAsia="仿宋" w:cs="仿宋"/>
          <w:sz w:val="23"/>
          <w:szCs w:val="23"/>
        </w:rPr>
        <w:t>creditchina</w:t>
      </w:r>
      <w:r>
        <w:rPr>
          <w:rFonts w:hint="eastAsia" w:ascii="仿宋" w:hAnsi="仿宋" w:eastAsia="仿宋" w:cs="仿宋"/>
          <w:spacing w:val="9"/>
          <w:sz w:val="23"/>
          <w:szCs w:val="23"/>
        </w:rPr>
        <w:t>.</w:t>
      </w:r>
      <w:r>
        <w:rPr>
          <w:rFonts w:hint="eastAsia" w:ascii="仿宋" w:hAnsi="仿宋" w:eastAsia="仿宋" w:cs="仿宋"/>
          <w:sz w:val="23"/>
          <w:szCs w:val="23"/>
        </w:rPr>
        <w:t>gov</w:t>
      </w:r>
      <w:r>
        <w:rPr>
          <w:rFonts w:hint="eastAsia" w:ascii="仿宋" w:hAnsi="仿宋" w:eastAsia="仿宋" w:cs="仿宋"/>
          <w:spacing w:val="9"/>
          <w:sz w:val="23"/>
          <w:szCs w:val="23"/>
        </w:rPr>
        <w:t>.</w:t>
      </w:r>
      <w:r>
        <w:rPr>
          <w:rFonts w:hint="eastAsia" w:ascii="仿宋" w:hAnsi="仿宋" w:eastAsia="仿宋" w:cs="仿宋"/>
          <w:sz w:val="23"/>
          <w:szCs w:val="23"/>
        </w:rPr>
        <w:t>cn</w:t>
      </w:r>
      <w:r>
        <w:rPr>
          <w:rFonts w:hint="eastAsia" w:ascii="仿宋" w:hAnsi="仿宋" w:eastAsia="仿宋" w:cs="仿宋"/>
          <w:spacing w:val="9"/>
          <w:sz w:val="23"/>
          <w:szCs w:val="23"/>
        </w:rPr>
        <w:t>）、</w:t>
      </w:r>
      <w:r>
        <w:rPr>
          <w:rFonts w:hint="eastAsia" w:ascii="仿宋" w:hAnsi="仿宋" w:eastAsia="仿宋" w:cs="仿宋"/>
          <w:spacing w:val="-29"/>
          <w:sz w:val="23"/>
          <w:szCs w:val="23"/>
        </w:rPr>
        <w:t xml:space="preserve"> </w:t>
      </w:r>
      <w:r>
        <w:rPr>
          <w:rFonts w:hint="eastAsia" w:ascii="仿宋" w:hAnsi="仿宋" w:eastAsia="仿宋" w:cs="仿宋"/>
          <w:spacing w:val="9"/>
          <w:sz w:val="23"/>
          <w:szCs w:val="23"/>
        </w:rPr>
        <w:t>中国政府采购网查询结果截图）扫描上传至电子响应</w:t>
      </w:r>
      <w:r>
        <w:rPr>
          <w:rFonts w:hint="eastAsia" w:ascii="仿宋" w:hAnsi="仿宋" w:eastAsia="仿宋" w:cs="仿宋"/>
          <w:spacing w:val="6"/>
          <w:sz w:val="23"/>
          <w:szCs w:val="23"/>
        </w:rPr>
        <w:t>文件中，否则按无效标处理。</w:t>
      </w:r>
    </w:p>
    <w:p>
      <w:pPr>
        <w:spacing w:line="437" w:lineRule="auto"/>
        <w:rPr>
          <w:rFonts w:hint="eastAsia" w:ascii="仿宋" w:hAnsi="仿宋" w:eastAsia="仿宋" w:cs="仿宋"/>
          <w:sz w:val="23"/>
          <w:szCs w:val="23"/>
        </w:rPr>
        <w:sectPr>
          <w:footerReference r:id="rId25" w:type="default"/>
          <w:pgSz w:w="11906" w:h="16838"/>
          <w:pgMar w:top="400" w:right="1362" w:bottom="1143" w:left="1360" w:header="0" w:footer="967" w:gutter="0"/>
          <w:pgNumType w:fmt="decimal"/>
          <w:cols w:space="720" w:num="1"/>
        </w:sect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4"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5"/>
        <w:spacing w:before="91" w:line="223" w:lineRule="auto"/>
        <w:ind w:left="2793" w:firstLine="274" w:firstLineChars="100"/>
        <w:outlineLvl w:val="2"/>
        <w:rPr>
          <w:rFonts w:hint="eastAsia" w:ascii="仿宋" w:hAnsi="仿宋" w:eastAsia="仿宋" w:cs="仿宋"/>
        </w:rPr>
      </w:pPr>
      <w:r>
        <w:rPr>
          <w:rFonts w:hint="eastAsia" w:ascii="仿宋" w:hAnsi="仿宋" w:eastAsia="仿宋" w:cs="仿宋"/>
          <w:spacing w:val="-3"/>
          <w:lang w:eastAsia="zh-CN"/>
        </w:rPr>
        <w:t>（</w:t>
      </w:r>
      <w:r>
        <w:rPr>
          <w:rFonts w:hint="eastAsia" w:ascii="仿宋" w:hAnsi="仿宋" w:eastAsia="仿宋" w:cs="仿宋"/>
          <w:spacing w:val="-3"/>
          <w:lang w:val="en-US" w:eastAsia="zh-CN"/>
        </w:rPr>
        <w:t>一</w:t>
      </w:r>
      <w:r>
        <w:rPr>
          <w:rFonts w:hint="eastAsia" w:ascii="仿宋" w:hAnsi="仿宋" w:eastAsia="仿宋" w:cs="仿宋"/>
          <w:spacing w:val="-3"/>
          <w:lang w:eastAsia="zh-CN"/>
        </w:rPr>
        <w:t>）</w:t>
      </w:r>
      <w:r>
        <w:rPr>
          <w:rFonts w:hint="eastAsia" w:ascii="仿宋" w:hAnsi="仿宋" w:eastAsia="仿宋" w:cs="仿宋"/>
          <w:spacing w:val="-3"/>
        </w:rPr>
        <w:t xml:space="preserve"> 法定代表人身份证明</w:t>
      </w:r>
    </w:p>
    <w:p>
      <w:pPr>
        <w:spacing w:line="347" w:lineRule="auto"/>
        <w:rPr>
          <w:rFonts w:hint="eastAsia" w:ascii="仿宋" w:hAnsi="仿宋" w:eastAsia="仿宋" w:cs="仿宋"/>
          <w:sz w:val="21"/>
        </w:rPr>
      </w:pPr>
    </w:p>
    <w:p>
      <w:pPr>
        <w:spacing w:line="348" w:lineRule="auto"/>
        <w:rPr>
          <w:rFonts w:hint="eastAsia" w:ascii="仿宋" w:hAnsi="仿宋" w:eastAsia="仿宋" w:cs="仿宋"/>
          <w:sz w:val="21"/>
        </w:rPr>
      </w:pPr>
    </w:p>
    <w:p>
      <w:pPr>
        <w:pStyle w:val="5"/>
        <w:spacing w:before="74" w:line="349" w:lineRule="auto"/>
        <w:ind w:left="14" w:right="3747" w:hanging="8"/>
        <w:rPr>
          <w:rFonts w:hint="eastAsia" w:ascii="仿宋" w:hAnsi="仿宋" w:eastAsia="仿宋" w:cs="仿宋"/>
          <w:sz w:val="23"/>
          <w:szCs w:val="23"/>
        </w:rPr>
      </w:pPr>
      <w:r>
        <w:rPr>
          <w:rFonts w:hint="eastAsia" w:ascii="仿宋" w:hAnsi="仿宋" w:eastAsia="仿宋" w:cs="仿宋"/>
          <w:spacing w:val="1"/>
          <w:sz w:val="23"/>
          <w:szCs w:val="23"/>
        </w:rPr>
        <w:t>供应商名称：</w:t>
      </w:r>
      <w:r>
        <w:rPr>
          <w:rFonts w:hint="eastAsia" w:ascii="仿宋" w:hAnsi="仿宋" w:eastAsia="仿宋" w:cs="仿宋"/>
          <w:spacing w:val="1"/>
          <w:sz w:val="23"/>
          <w:szCs w:val="23"/>
          <w:u w:val="single" w:color="auto"/>
        </w:rPr>
        <w:t xml:space="preserve">                              </w:t>
      </w:r>
      <w:r>
        <w:rPr>
          <w:rFonts w:hint="eastAsia" w:ascii="仿宋" w:hAnsi="仿宋" w:eastAsia="仿宋" w:cs="仿宋"/>
          <w:sz w:val="23"/>
          <w:szCs w:val="23"/>
        </w:rPr>
        <w:t xml:space="preserve"> </w:t>
      </w:r>
      <w:r>
        <w:rPr>
          <w:rFonts w:hint="eastAsia" w:ascii="仿宋" w:hAnsi="仿宋" w:eastAsia="仿宋" w:cs="仿宋"/>
          <w:spacing w:val="-3"/>
          <w:sz w:val="23"/>
          <w:szCs w:val="23"/>
        </w:rPr>
        <w:t>单位性质：</w:t>
      </w:r>
      <w:r>
        <w:rPr>
          <w:rFonts w:hint="eastAsia" w:ascii="仿宋" w:hAnsi="仿宋" w:eastAsia="仿宋" w:cs="仿宋"/>
          <w:spacing w:val="-3"/>
          <w:sz w:val="23"/>
          <w:szCs w:val="23"/>
          <w:u w:val="single" w:color="auto"/>
        </w:rPr>
        <w:t xml:space="preserve">                                 </w:t>
      </w:r>
    </w:p>
    <w:p>
      <w:pPr>
        <w:pStyle w:val="5"/>
        <w:spacing w:before="138"/>
        <w:ind w:left="6"/>
        <w:rPr>
          <w:rFonts w:hint="eastAsia" w:ascii="仿宋" w:hAnsi="仿宋" w:eastAsia="仿宋" w:cs="仿宋"/>
          <w:sz w:val="23"/>
          <w:szCs w:val="23"/>
        </w:rPr>
      </w:pPr>
      <w:r>
        <w:rPr>
          <w:rFonts w:hint="eastAsia" w:ascii="仿宋" w:hAnsi="仿宋" w:eastAsia="仿宋" w:cs="仿宋"/>
          <w:spacing w:val="-4"/>
          <w:sz w:val="23"/>
          <w:szCs w:val="23"/>
        </w:rPr>
        <w:t>地址：</w:t>
      </w:r>
      <w:r>
        <w:rPr>
          <w:rFonts w:hint="eastAsia" w:ascii="仿宋" w:hAnsi="仿宋" w:eastAsia="仿宋" w:cs="仿宋"/>
          <w:sz w:val="23"/>
          <w:szCs w:val="23"/>
          <w:u w:val="single" w:color="auto"/>
        </w:rPr>
        <w:t xml:space="preserve">                                    </w:t>
      </w:r>
    </w:p>
    <w:p>
      <w:pPr>
        <w:pStyle w:val="5"/>
        <w:spacing w:before="131" w:line="334" w:lineRule="auto"/>
        <w:ind w:left="5" w:right="3464" w:firstLine="8"/>
        <w:rPr>
          <w:rFonts w:hint="eastAsia" w:ascii="仿宋" w:hAnsi="仿宋" w:eastAsia="仿宋" w:cs="仿宋"/>
          <w:sz w:val="23"/>
          <w:szCs w:val="23"/>
        </w:rPr>
      </w:pPr>
      <w:r>
        <w:rPr>
          <w:rFonts w:hint="eastAsia" w:ascii="仿宋" w:hAnsi="仿宋" w:eastAsia="仿宋" w:cs="仿宋"/>
          <w:spacing w:val="-12"/>
          <w:sz w:val="23"/>
          <w:szCs w:val="23"/>
        </w:rPr>
        <w:t>成立时间：</w:t>
      </w:r>
      <w:r>
        <w:rPr>
          <w:rFonts w:hint="eastAsia" w:ascii="仿宋" w:hAnsi="仿宋" w:eastAsia="仿宋" w:cs="仿宋"/>
          <w:spacing w:val="5"/>
          <w:sz w:val="23"/>
          <w:szCs w:val="23"/>
          <w:u w:val="single" w:color="auto"/>
        </w:rPr>
        <w:t xml:space="preserve">          </w:t>
      </w:r>
      <w:r>
        <w:rPr>
          <w:rFonts w:hint="eastAsia" w:ascii="仿宋" w:hAnsi="仿宋" w:eastAsia="仿宋" w:cs="仿宋"/>
          <w:spacing w:val="-87"/>
          <w:sz w:val="23"/>
          <w:szCs w:val="23"/>
        </w:rPr>
        <w:t xml:space="preserve"> </w:t>
      </w:r>
      <w:r>
        <w:rPr>
          <w:rFonts w:hint="eastAsia" w:ascii="仿宋" w:hAnsi="仿宋" w:eastAsia="仿宋" w:cs="仿宋"/>
          <w:spacing w:val="-12"/>
          <w:sz w:val="23"/>
          <w:szCs w:val="23"/>
        </w:rPr>
        <w:t>年</w:t>
      </w:r>
      <w:r>
        <w:rPr>
          <w:rFonts w:hint="eastAsia" w:ascii="仿宋" w:hAnsi="仿宋" w:eastAsia="仿宋" w:cs="仿宋"/>
          <w:spacing w:val="-12"/>
          <w:sz w:val="23"/>
          <w:szCs w:val="23"/>
          <w:u w:val="single" w:color="auto"/>
        </w:rPr>
        <w:t xml:space="preserve">          </w:t>
      </w:r>
      <w:r>
        <w:rPr>
          <w:rFonts w:hint="eastAsia" w:ascii="仿宋" w:hAnsi="仿宋" w:eastAsia="仿宋" w:cs="仿宋"/>
          <w:spacing w:val="-88"/>
          <w:sz w:val="23"/>
          <w:szCs w:val="23"/>
        </w:rPr>
        <w:t xml:space="preserve"> </w:t>
      </w:r>
      <w:r>
        <w:rPr>
          <w:rFonts w:hint="eastAsia" w:ascii="仿宋" w:hAnsi="仿宋" w:eastAsia="仿宋" w:cs="仿宋"/>
          <w:spacing w:val="-12"/>
          <w:sz w:val="23"/>
          <w:szCs w:val="23"/>
        </w:rPr>
        <w:t>月</w:t>
      </w:r>
      <w:r>
        <w:rPr>
          <w:rFonts w:hint="eastAsia" w:ascii="仿宋" w:hAnsi="仿宋" w:eastAsia="仿宋" w:cs="仿宋"/>
          <w:spacing w:val="-12"/>
          <w:sz w:val="23"/>
          <w:szCs w:val="23"/>
          <w:u w:val="single" w:color="auto"/>
        </w:rPr>
        <w:t xml:space="preserve">          </w:t>
      </w:r>
      <w:r>
        <w:rPr>
          <w:rFonts w:hint="eastAsia" w:ascii="仿宋" w:hAnsi="仿宋" w:eastAsia="仿宋" w:cs="仿宋"/>
          <w:spacing w:val="-33"/>
          <w:sz w:val="23"/>
          <w:szCs w:val="23"/>
        </w:rPr>
        <w:t xml:space="preserve"> </w:t>
      </w:r>
      <w:r>
        <w:rPr>
          <w:rFonts w:hint="eastAsia" w:ascii="仿宋" w:hAnsi="仿宋" w:eastAsia="仿宋" w:cs="仿宋"/>
          <w:spacing w:val="-12"/>
          <w:sz w:val="23"/>
          <w:szCs w:val="23"/>
        </w:rPr>
        <w:t>日</w:t>
      </w:r>
      <w:r>
        <w:rPr>
          <w:rFonts w:hint="eastAsia" w:ascii="仿宋" w:hAnsi="仿宋" w:eastAsia="仿宋" w:cs="仿宋"/>
          <w:sz w:val="23"/>
          <w:szCs w:val="23"/>
        </w:rPr>
        <w:t xml:space="preserve"> </w:t>
      </w:r>
      <w:r>
        <w:rPr>
          <w:rFonts w:hint="eastAsia" w:ascii="仿宋" w:hAnsi="仿宋" w:eastAsia="仿宋" w:cs="仿宋"/>
          <w:spacing w:val="-2"/>
          <w:sz w:val="23"/>
          <w:szCs w:val="23"/>
        </w:rPr>
        <w:t>经营期限：</w:t>
      </w:r>
      <w:r>
        <w:rPr>
          <w:rFonts w:hint="eastAsia" w:ascii="仿宋" w:hAnsi="仿宋" w:eastAsia="仿宋" w:cs="仿宋"/>
          <w:sz w:val="23"/>
          <w:szCs w:val="23"/>
          <w:u w:val="single" w:color="auto"/>
        </w:rPr>
        <w:t xml:space="preserve">                                 </w:t>
      </w:r>
    </w:p>
    <w:p>
      <w:pPr>
        <w:pStyle w:val="5"/>
        <w:spacing w:before="43" w:line="228" w:lineRule="auto"/>
        <w:ind w:left="5"/>
        <w:rPr>
          <w:rFonts w:hint="eastAsia" w:ascii="仿宋" w:hAnsi="仿宋" w:eastAsia="仿宋" w:cs="仿宋"/>
          <w:sz w:val="23"/>
          <w:szCs w:val="23"/>
        </w:rPr>
      </w:pPr>
      <w:r>
        <w:rPr>
          <w:rFonts w:hint="eastAsia" w:ascii="仿宋" w:hAnsi="仿宋" w:eastAsia="仿宋" w:cs="仿宋"/>
          <w:spacing w:val="-5"/>
          <w:sz w:val="23"/>
          <w:szCs w:val="23"/>
        </w:rPr>
        <w:t>姓名：</w:t>
      </w:r>
      <w:r>
        <w:rPr>
          <w:rFonts w:hint="eastAsia" w:ascii="仿宋" w:hAnsi="仿宋" w:eastAsia="仿宋" w:cs="仿宋"/>
          <w:spacing w:val="12"/>
          <w:sz w:val="23"/>
          <w:szCs w:val="23"/>
          <w:u w:val="single" w:color="auto"/>
        </w:rPr>
        <w:t xml:space="preserve">        </w:t>
      </w:r>
      <w:r>
        <w:rPr>
          <w:rFonts w:hint="eastAsia" w:ascii="仿宋" w:hAnsi="仿宋" w:eastAsia="仿宋" w:cs="仿宋"/>
          <w:spacing w:val="84"/>
          <w:sz w:val="23"/>
          <w:szCs w:val="23"/>
        </w:rPr>
        <w:t xml:space="preserve"> </w:t>
      </w:r>
      <w:r>
        <w:rPr>
          <w:rFonts w:hint="eastAsia" w:ascii="仿宋" w:hAnsi="仿宋" w:eastAsia="仿宋" w:cs="仿宋"/>
          <w:spacing w:val="-5"/>
          <w:sz w:val="23"/>
          <w:szCs w:val="23"/>
        </w:rPr>
        <w:t>性别：</w:t>
      </w:r>
      <w:r>
        <w:rPr>
          <w:rFonts w:hint="eastAsia" w:ascii="仿宋" w:hAnsi="仿宋" w:eastAsia="仿宋" w:cs="仿宋"/>
          <w:spacing w:val="5"/>
          <w:sz w:val="23"/>
          <w:szCs w:val="23"/>
          <w:u w:val="single" w:color="auto"/>
        </w:rPr>
        <w:t xml:space="preserve">          </w:t>
      </w:r>
      <w:r>
        <w:rPr>
          <w:rFonts w:hint="eastAsia" w:ascii="仿宋" w:hAnsi="仿宋" w:eastAsia="仿宋" w:cs="仿宋"/>
          <w:spacing w:val="-94"/>
          <w:sz w:val="23"/>
          <w:szCs w:val="23"/>
        </w:rPr>
        <w:t xml:space="preserve"> </w:t>
      </w:r>
      <w:r>
        <w:rPr>
          <w:rFonts w:hint="eastAsia" w:ascii="仿宋" w:hAnsi="仿宋" w:eastAsia="仿宋" w:cs="仿宋"/>
          <w:spacing w:val="-5"/>
          <w:sz w:val="23"/>
          <w:szCs w:val="23"/>
        </w:rPr>
        <w:t>年龄：</w:t>
      </w:r>
      <w:r>
        <w:rPr>
          <w:rFonts w:hint="eastAsia" w:ascii="仿宋" w:hAnsi="仿宋" w:eastAsia="仿宋" w:cs="仿宋"/>
          <w:spacing w:val="5"/>
          <w:sz w:val="23"/>
          <w:szCs w:val="23"/>
          <w:u w:val="single" w:color="auto"/>
        </w:rPr>
        <w:t xml:space="preserve">        </w:t>
      </w:r>
      <w:r>
        <w:rPr>
          <w:rFonts w:hint="eastAsia" w:ascii="仿宋" w:hAnsi="仿宋" w:eastAsia="仿宋" w:cs="仿宋"/>
          <w:spacing w:val="-99"/>
          <w:sz w:val="23"/>
          <w:szCs w:val="23"/>
        </w:rPr>
        <w:t xml:space="preserve"> </w:t>
      </w:r>
      <w:r>
        <w:rPr>
          <w:rFonts w:hint="eastAsia" w:ascii="仿宋" w:hAnsi="仿宋" w:eastAsia="仿宋" w:cs="仿宋"/>
          <w:spacing w:val="-5"/>
          <w:sz w:val="23"/>
          <w:szCs w:val="23"/>
        </w:rPr>
        <w:t>职务：</w:t>
      </w:r>
      <w:r>
        <w:rPr>
          <w:rFonts w:hint="eastAsia" w:ascii="仿宋" w:hAnsi="仿宋" w:eastAsia="仿宋" w:cs="仿宋"/>
          <w:sz w:val="23"/>
          <w:szCs w:val="23"/>
          <w:u w:val="single" w:color="auto"/>
        </w:rPr>
        <w:t xml:space="preserve">         </w:t>
      </w:r>
    </w:p>
    <w:p>
      <w:pPr>
        <w:pStyle w:val="5"/>
        <w:spacing w:before="173" w:line="324" w:lineRule="auto"/>
        <w:ind w:left="483" w:right="1547" w:hanging="460"/>
        <w:rPr>
          <w:rFonts w:hint="eastAsia" w:ascii="仿宋" w:hAnsi="仿宋" w:eastAsia="仿宋" w:cs="仿宋"/>
          <w:sz w:val="23"/>
          <w:szCs w:val="23"/>
        </w:rPr>
      </w:pPr>
      <w:r>
        <w:rPr>
          <w:rFonts w:hint="eastAsia" w:ascii="仿宋" w:hAnsi="仿宋" w:eastAsia="仿宋" w:cs="仿宋"/>
          <w:spacing w:val="3"/>
          <w:sz w:val="23"/>
          <w:szCs w:val="23"/>
        </w:rPr>
        <w:t>系</w:t>
      </w:r>
      <w:r>
        <w:rPr>
          <w:rFonts w:hint="eastAsia" w:ascii="仿宋" w:hAnsi="仿宋" w:eastAsia="仿宋" w:cs="仿宋"/>
          <w:spacing w:val="3"/>
          <w:sz w:val="23"/>
          <w:szCs w:val="23"/>
          <w:u w:val="single" w:color="auto"/>
        </w:rPr>
        <w:t xml:space="preserve">                             </w:t>
      </w:r>
      <w:r>
        <w:rPr>
          <w:rFonts w:hint="eastAsia" w:ascii="仿宋" w:hAnsi="仿宋" w:eastAsia="仿宋" w:cs="仿宋"/>
          <w:spacing w:val="3"/>
          <w:sz w:val="23"/>
          <w:szCs w:val="23"/>
        </w:rPr>
        <w:t xml:space="preserve"> （供应商名称）的法定代表人。</w:t>
      </w:r>
      <w:r>
        <w:rPr>
          <w:rFonts w:hint="eastAsia" w:ascii="仿宋" w:hAnsi="仿宋" w:eastAsia="仿宋" w:cs="仿宋"/>
          <w:spacing w:val="12"/>
          <w:sz w:val="23"/>
          <w:szCs w:val="23"/>
        </w:rPr>
        <w:t xml:space="preserve"> </w:t>
      </w:r>
      <w:r>
        <w:rPr>
          <w:rFonts w:hint="eastAsia" w:ascii="仿宋" w:hAnsi="仿宋" w:eastAsia="仿宋" w:cs="仿宋"/>
          <w:sz w:val="23"/>
          <w:szCs w:val="23"/>
        </w:rPr>
        <w:t>特此证明。</w:t>
      </w: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pStyle w:val="5"/>
        <w:tabs>
          <w:tab w:val="left" w:pos="5012"/>
        </w:tabs>
        <w:spacing w:before="75" w:line="419" w:lineRule="auto"/>
        <w:ind w:left="4171" w:right="653" w:hanging="86"/>
        <w:rPr>
          <w:rFonts w:hint="eastAsia" w:ascii="仿宋" w:hAnsi="仿宋" w:eastAsia="仿宋" w:cs="仿宋"/>
          <w:sz w:val="23"/>
          <w:szCs w:val="23"/>
        </w:rPr>
      </w:pPr>
      <w:r>
        <w:rPr>
          <w:rFonts w:hint="eastAsia" w:ascii="仿宋" w:hAnsi="仿宋" w:eastAsia="仿宋" w:cs="仿宋"/>
          <w:spacing w:val="6"/>
          <w:sz w:val="23"/>
          <w:szCs w:val="23"/>
        </w:rPr>
        <w:t>供应商</w:t>
      </w:r>
      <w:r>
        <w:rPr>
          <w:rFonts w:hint="eastAsia" w:ascii="仿宋" w:hAnsi="仿宋" w:eastAsia="仿宋" w:cs="仿宋"/>
          <w:spacing w:val="-18"/>
          <w:sz w:val="23"/>
          <w:szCs w:val="23"/>
        </w:rPr>
        <w:t>：</w:t>
      </w:r>
      <w:r>
        <w:rPr>
          <w:rFonts w:hint="eastAsia" w:ascii="仿宋" w:hAnsi="仿宋" w:eastAsia="仿宋" w:cs="仿宋"/>
          <w:spacing w:val="5"/>
          <w:sz w:val="23"/>
          <w:szCs w:val="23"/>
          <w:u w:val="single" w:color="auto"/>
        </w:rPr>
        <w:t xml:space="preserve">                 </w:t>
      </w:r>
      <w:r>
        <w:rPr>
          <w:rFonts w:hint="eastAsia" w:ascii="仿宋" w:hAnsi="仿宋" w:eastAsia="仿宋" w:cs="仿宋"/>
          <w:spacing w:val="-18"/>
          <w:sz w:val="23"/>
          <w:szCs w:val="23"/>
        </w:rPr>
        <w:t>（</w:t>
      </w:r>
      <w:r>
        <w:rPr>
          <w:rFonts w:hint="eastAsia" w:ascii="仿宋" w:hAnsi="仿宋" w:eastAsia="仿宋" w:cs="仿宋"/>
          <w:spacing w:val="6"/>
          <w:sz w:val="23"/>
          <w:szCs w:val="23"/>
        </w:rPr>
        <w:t>公章）</w:t>
      </w:r>
      <w:r>
        <w:rPr>
          <w:rFonts w:hint="eastAsia" w:ascii="仿宋" w:hAnsi="仿宋" w:eastAsia="仿宋" w:cs="仿宋"/>
          <w:sz w:val="23"/>
          <w:szCs w:val="23"/>
        </w:rPr>
        <w:t xml:space="preserve"> </w:t>
      </w:r>
      <w:r>
        <w:rPr>
          <w:rFonts w:hint="eastAsia" w:ascii="仿宋" w:hAnsi="仿宋" w:eastAsia="仿宋" w:cs="仿宋"/>
          <w:sz w:val="23"/>
          <w:szCs w:val="23"/>
          <w:u w:val="single" w:color="auto"/>
        </w:rPr>
        <w:tab/>
      </w:r>
      <w:r>
        <w:rPr>
          <w:rFonts w:hint="eastAsia" w:ascii="仿宋" w:hAnsi="仿宋" w:eastAsia="仿宋" w:cs="仿宋"/>
          <w:spacing w:val="-93"/>
          <w:sz w:val="23"/>
          <w:szCs w:val="23"/>
        </w:rPr>
        <w:t xml:space="preserve"> </w:t>
      </w:r>
      <w:r>
        <w:rPr>
          <w:rFonts w:hint="eastAsia" w:ascii="仿宋" w:hAnsi="仿宋" w:eastAsia="仿宋" w:cs="仿宋"/>
          <w:spacing w:val="-10"/>
          <w:sz w:val="23"/>
          <w:szCs w:val="23"/>
        </w:rPr>
        <w:t>年</w:t>
      </w:r>
      <w:r>
        <w:rPr>
          <w:rFonts w:hint="eastAsia" w:ascii="仿宋" w:hAnsi="仿宋" w:eastAsia="仿宋" w:cs="仿宋"/>
          <w:spacing w:val="15"/>
          <w:sz w:val="23"/>
          <w:szCs w:val="23"/>
          <w:u w:val="single" w:color="auto"/>
        </w:rPr>
        <w:t xml:space="preserve">       </w:t>
      </w:r>
      <w:r>
        <w:rPr>
          <w:rFonts w:hint="eastAsia" w:ascii="仿宋" w:hAnsi="仿宋" w:eastAsia="仿宋" w:cs="仿宋"/>
          <w:spacing w:val="-81"/>
          <w:sz w:val="23"/>
          <w:szCs w:val="23"/>
        </w:rPr>
        <w:t xml:space="preserve"> </w:t>
      </w:r>
      <w:r>
        <w:rPr>
          <w:rFonts w:hint="eastAsia" w:ascii="仿宋" w:hAnsi="仿宋" w:eastAsia="仿宋" w:cs="仿宋"/>
          <w:spacing w:val="-10"/>
          <w:sz w:val="23"/>
          <w:szCs w:val="23"/>
        </w:rPr>
        <w:t>月</w:t>
      </w:r>
      <w:r>
        <w:rPr>
          <w:rFonts w:hint="eastAsia" w:ascii="仿宋" w:hAnsi="仿宋" w:eastAsia="仿宋" w:cs="仿宋"/>
          <w:spacing w:val="1"/>
          <w:sz w:val="23"/>
          <w:szCs w:val="23"/>
          <w:u w:val="single" w:color="auto"/>
        </w:rPr>
        <w:t xml:space="preserve">        </w:t>
      </w:r>
      <w:r>
        <w:rPr>
          <w:rFonts w:hint="eastAsia" w:ascii="仿宋" w:hAnsi="仿宋" w:eastAsia="仿宋" w:cs="仿宋"/>
          <w:spacing w:val="-36"/>
          <w:sz w:val="23"/>
          <w:szCs w:val="23"/>
        </w:rPr>
        <w:t xml:space="preserve"> </w:t>
      </w:r>
      <w:r>
        <w:rPr>
          <w:rFonts w:hint="eastAsia" w:ascii="仿宋" w:hAnsi="仿宋" w:eastAsia="仿宋" w:cs="仿宋"/>
          <w:spacing w:val="-10"/>
          <w:sz w:val="23"/>
          <w:szCs w:val="23"/>
        </w:rPr>
        <w:t>日</w:t>
      </w:r>
    </w:p>
    <w:p>
      <w:pPr>
        <w:spacing w:line="330" w:lineRule="auto"/>
        <w:rPr>
          <w:rFonts w:hint="eastAsia" w:ascii="仿宋" w:hAnsi="仿宋" w:eastAsia="仿宋" w:cs="仿宋"/>
          <w:sz w:val="21"/>
        </w:rPr>
      </w:pPr>
    </w:p>
    <w:p>
      <w:pPr>
        <w:pStyle w:val="5"/>
        <w:spacing w:before="76" w:line="231" w:lineRule="auto"/>
        <w:rPr>
          <w:rFonts w:hint="eastAsia" w:ascii="仿宋" w:hAnsi="仿宋" w:eastAsia="仿宋" w:cs="仿宋"/>
          <w:sz w:val="23"/>
          <w:szCs w:val="23"/>
        </w:rPr>
      </w:pPr>
      <w:r>
        <w:rPr>
          <w:rFonts w:hint="eastAsia" w:ascii="仿宋" w:hAnsi="仿宋" w:eastAsia="仿宋" w:cs="仿宋"/>
          <w:spacing w:val="1"/>
          <w:sz w:val="23"/>
          <w:szCs w:val="23"/>
        </w:rPr>
        <w:t>联系电话：</w:t>
      </w:r>
    </w:p>
    <w:p>
      <w:pPr>
        <w:spacing w:line="253" w:lineRule="auto"/>
        <w:rPr>
          <w:rFonts w:hint="eastAsia" w:ascii="仿宋" w:hAnsi="仿宋" w:eastAsia="仿宋" w:cs="仿宋"/>
          <w:sz w:val="21"/>
        </w:rPr>
      </w:pPr>
    </w:p>
    <w:p>
      <w:pPr>
        <w:spacing w:line="253" w:lineRule="auto"/>
        <w:rPr>
          <w:rFonts w:hint="eastAsia" w:ascii="仿宋" w:hAnsi="仿宋" w:eastAsia="仿宋" w:cs="仿宋"/>
          <w:sz w:val="21"/>
        </w:rPr>
      </w:pPr>
    </w:p>
    <w:p>
      <w:pPr>
        <w:spacing w:line="253" w:lineRule="auto"/>
        <w:rPr>
          <w:rFonts w:hint="eastAsia" w:ascii="仿宋" w:hAnsi="仿宋" w:eastAsia="仿宋" w:cs="仿宋"/>
          <w:sz w:val="21"/>
        </w:rPr>
      </w:pPr>
    </w:p>
    <w:p>
      <w:pPr>
        <w:spacing w:line="254" w:lineRule="auto"/>
        <w:rPr>
          <w:rFonts w:hint="eastAsia" w:ascii="仿宋" w:hAnsi="仿宋" w:eastAsia="仿宋" w:cs="仿宋"/>
          <w:sz w:val="21"/>
        </w:rPr>
      </w:pPr>
    </w:p>
    <w:p>
      <w:pPr>
        <w:pStyle w:val="5"/>
        <w:spacing w:before="76" w:line="228" w:lineRule="auto"/>
        <w:ind w:left="489"/>
        <w:rPr>
          <w:rFonts w:hint="eastAsia" w:ascii="仿宋" w:hAnsi="仿宋" w:eastAsia="仿宋" w:cs="仿宋"/>
          <w:sz w:val="23"/>
          <w:szCs w:val="23"/>
        </w:rPr>
      </w:pPr>
      <w:r>
        <w:rPr>
          <w:rFonts w:hint="eastAsia" w:ascii="仿宋" w:hAnsi="仿宋" w:eastAsia="仿宋" w:cs="仿宋"/>
          <w:spacing w:val="8"/>
          <w:sz w:val="23"/>
          <w:szCs w:val="23"/>
        </w:rPr>
        <w:t>备注：联系电话请如实填写，方便评标过程</w:t>
      </w:r>
      <w:r>
        <w:rPr>
          <w:rFonts w:hint="eastAsia" w:ascii="仿宋" w:hAnsi="仿宋" w:eastAsia="仿宋" w:cs="仿宋"/>
          <w:spacing w:val="7"/>
          <w:sz w:val="23"/>
          <w:szCs w:val="23"/>
        </w:rPr>
        <w:t>中及时联系。</w:t>
      </w:r>
    </w:p>
    <w:p>
      <w:pPr>
        <w:spacing w:line="228" w:lineRule="auto"/>
        <w:rPr>
          <w:rFonts w:hint="eastAsia" w:ascii="仿宋" w:hAnsi="仿宋" w:eastAsia="仿宋" w:cs="仿宋"/>
          <w:sz w:val="23"/>
          <w:szCs w:val="23"/>
        </w:rPr>
        <w:sectPr>
          <w:footerReference r:id="rId26" w:type="default"/>
          <w:pgSz w:w="11906" w:h="16838"/>
          <w:pgMar w:top="400" w:right="1785" w:bottom="1143" w:left="1498" w:header="0" w:footer="967" w:gutter="0"/>
          <w:pgNumType w:fmt="decimal"/>
          <w:cols w:space="720" w:num="1"/>
        </w:sectPr>
      </w:pPr>
    </w:p>
    <w:p>
      <w:pPr>
        <w:spacing w:line="263" w:lineRule="auto"/>
        <w:rPr>
          <w:rFonts w:hint="eastAsia" w:ascii="仿宋" w:hAnsi="仿宋" w:eastAsia="仿宋" w:cs="仿宋"/>
          <w:sz w:val="21"/>
        </w:rPr>
      </w:pPr>
    </w:p>
    <w:p>
      <w:pPr>
        <w:pStyle w:val="5"/>
        <w:spacing w:before="91" w:line="223" w:lineRule="auto"/>
        <w:ind w:left="3365"/>
        <w:outlineLvl w:val="2"/>
        <w:rPr>
          <w:rFonts w:hint="eastAsia" w:ascii="仿宋" w:hAnsi="仿宋" w:eastAsia="仿宋" w:cs="仿宋"/>
        </w:rPr>
      </w:pPr>
      <w:r>
        <w:rPr>
          <w:rFonts w:hint="eastAsia" w:ascii="仿宋" w:hAnsi="仿宋" w:eastAsia="仿宋" w:cs="仿宋"/>
          <w:spacing w:val="-3"/>
          <w:lang w:eastAsia="zh-CN"/>
        </w:rPr>
        <w:t>（</w:t>
      </w:r>
      <w:r>
        <w:rPr>
          <w:rFonts w:hint="eastAsia" w:ascii="仿宋" w:hAnsi="仿宋" w:eastAsia="仿宋" w:cs="仿宋"/>
          <w:spacing w:val="-3"/>
          <w:lang w:val="en-US" w:eastAsia="zh-CN"/>
        </w:rPr>
        <w:t>二</w:t>
      </w:r>
      <w:r>
        <w:rPr>
          <w:rFonts w:hint="eastAsia" w:ascii="仿宋" w:hAnsi="仿宋" w:eastAsia="仿宋" w:cs="仿宋"/>
          <w:spacing w:val="-3"/>
          <w:lang w:eastAsia="zh-CN"/>
        </w:rPr>
        <w:t>）</w:t>
      </w:r>
      <w:r>
        <w:rPr>
          <w:rFonts w:hint="eastAsia" w:ascii="仿宋" w:hAnsi="仿宋" w:eastAsia="仿宋" w:cs="仿宋"/>
          <w:spacing w:val="-3"/>
        </w:rPr>
        <w:t xml:space="preserve"> 授权委托书</w:t>
      </w:r>
    </w:p>
    <w:p>
      <w:pPr>
        <w:spacing w:line="241" w:lineRule="auto"/>
        <w:rPr>
          <w:rFonts w:hint="eastAsia" w:ascii="仿宋" w:hAnsi="仿宋" w:eastAsia="仿宋" w:cs="仿宋"/>
          <w:sz w:val="21"/>
        </w:rPr>
      </w:pPr>
    </w:p>
    <w:p>
      <w:pPr>
        <w:spacing w:line="241" w:lineRule="auto"/>
        <w:rPr>
          <w:rFonts w:hint="eastAsia" w:ascii="仿宋" w:hAnsi="仿宋" w:eastAsia="仿宋" w:cs="仿宋"/>
          <w:sz w:val="21"/>
        </w:rPr>
      </w:pPr>
    </w:p>
    <w:p>
      <w:pPr>
        <w:spacing w:line="241" w:lineRule="auto"/>
        <w:rPr>
          <w:rFonts w:hint="eastAsia" w:ascii="仿宋" w:hAnsi="仿宋" w:eastAsia="仿宋" w:cs="仿宋"/>
          <w:sz w:val="21"/>
        </w:rPr>
      </w:pPr>
    </w:p>
    <w:p>
      <w:pPr>
        <w:spacing w:line="242" w:lineRule="auto"/>
        <w:rPr>
          <w:rFonts w:hint="eastAsia" w:ascii="仿宋" w:hAnsi="仿宋" w:eastAsia="仿宋" w:cs="仿宋"/>
          <w:sz w:val="21"/>
        </w:rPr>
      </w:pPr>
    </w:p>
    <w:p>
      <w:pPr>
        <w:spacing w:line="242" w:lineRule="auto"/>
        <w:rPr>
          <w:rFonts w:hint="eastAsia" w:ascii="仿宋" w:hAnsi="仿宋" w:eastAsia="仿宋" w:cs="仿宋"/>
          <w:sz w:val="21"/>
        </w:rPr>
      </w:pPr>
    </w:p>
    <w:p>
      <w:pPr>
        <w:pStyle w:val="5"/>
        <w:spacing w:before="75" w:line="336" w:lineRule="auto"/>
        <w:ind w:left="24" w:firstLine="640"/>
        <w:rPr>
          <w:rFonts w:hint="eastAsia" w:ascii="仿宋" w:hAnsi="仿宋" w:eastAsia="仿宋" w:cs="仿宋"/>
          <w:sz w:val="23"/>
          <w:szCs w:val="23"/>
        </w:rPr>
      </w:pPr>
      <w:r>
        <w:rPr>
          <w:rFonts w:hint="eastAsia" w:ascii="仿宋" w:hAnsi="仿宋" w:eastAsia="仿宋" w:cs="仿宋"/>
          <w:spacing w:val="-41"/>
          <w:sz w:val="23"/>
          <w:szCs w:val="23"/>
        </w:rPr>
        <w:t>本人</w:t>
      </w:r>
      <w:r>
        <w:rPr>
          <w:rFonts w:hint="eastAsia" w:ascii="仿宋" w:hAnsi="仿宋" w:eastAsia="仿宋" w:cs="仿宋"/>
          <w:spacing w:val="2"/>
          <w:sz w:val="23"/>
          <w:szCs w:val="23"/>
          <w:u w:val="single" w:color="auto"/>
        </w:rPr>
        <w:t xml:space="preserve">        </w:t>
      </w:r>
      <w:r>
        <w:rPr>
          <w:rFonts w:hint="eastAsia" w:ascii="仿宋" w:hAnsi="仿宋" w:eastAsia="仿宋" w:cs="仿宋"/>
          <w:spacing w:val="-41"/>
          <w:sz w:val="23"/>
          <w:szCs w:val="23"/>
        </w:rPr>
        <w:t>（姓名）系</w:t>
      </w:r>
      <w:r>
        <w:rPr>
          <w:rFonts w:hint="eastAsia" w:ascii="仿宋" w:hAnsi="仿宋" w:eastAsia="仿宋" w:cs="仿宋"/>
          <w:sz w:val="23"/>
          <w:szCs w:val="23"/>
          <w:u w:val="single" w:color="auto"/>
        </w:rPr>
        <w:t xml:space="preserve">         </w:t>
      </w:r>
      <w:r>
        <w:rPr>
          <w:rFonts w:hint="eastAsia" w:ascii="仿宋" w:hAnsi="仿宋" w:eastAsia="仿宋" w:cs="仿宋"/>
          <w:spacing w:val="-41"/>
          <w:sz w:val="23"/>
          <w:szCs w:val="23"/>
        </w:rPr>
        <w:t>（供应商名称）的法定代表人，现委托</w:t>
      </w:r>
      <w:r>
        <w:rPr>
          <w:rFonts w:hint="eastAsia" w:ascii="仿宋" w:hAnsi="仿宋" w:eastAsia="仿宋" w:cs="仿宋"/>
          <w:spacing w:val="15"/>
          <w:sz w:val="23"/>
          <w:szCs w:val="23"/>
          <w:u w:val="single" w:color="auto"/>
        </w:rPr>
        <w:t xml:space="preserve">        </w:t>
      </w:r>
      <w:r>
        <w:rPr>
          <w:rFonts w:hint="eastAsia" w:ascii="仿宋" w:hAnsi="仿宋" w:eastAsia="仿宋" w:cs="仿宋"/>
          <w:spacing w:val="-41"/>
          <w:sz w:val="23"/>
          <w:szCs w:val="23"/>
        </w:rPr>
        <w:t>（姓 名）</w:t>
      </w:r>
      <w:r>
        <w:rPr>
          <w:rFonts w:hint="eastAsia" w:ascii="仿宋" w:hAnsi="仿宋" w:eastAsia="仿宋" w:cs="仿宋"/>
          <w:spacing w:val="1"/>
          <w:sz w:val="23"/>
          <w:szCs w:val="23"/>
        </w:rPr>
        <w:t xml:space="preserve"> </w:t>
      </w:r>
      <w:r>
        <w:rPr>
          <w:rFonts w:hint="eastAsia" w:ascii="仿宋" w:hAnsi="仿宋" w:eastAsia="仿宋" w:cs="仿宋"/>
          <w:spacing w:val="12"/>
          <w:sz w:val="23"/>
          <w:szCs w:val="23"/>
        </w:rPr>
        <w:t>为我方代理人。代理人根据授权，</w:t>
      </w:r>
      <w:r>
        <w:rPr>
          <w:rFonts w:hint="eastAsia" w:ascii="仿宋" w:hAnsi="仿宋" w:eastAsia="仿宋" w:cs="仿宋"/>
          <w:spacing w:val="-53"/>
          <w:sz w:val="23"/>
          <w:szCs w:val="23"/>
        </w:rPr>
        <w:t xml:space="preserve"> </w:t>
      </w:r>
      <w:r>
        <w:rPr>
          <w:rFonts w:hint="eastAsia" w:ascii="仿宋" w:hAnsi="仿宋" w:eastAsia="仿宋" w:cs="仿宋"/>
          <w:spacing w:val="12"/>
          <w:sz w:val="23"/>
          <w:szCs w:val="23"/>
        </w:rPr>
        <w:t>以我方名义签署、澄清、说明、补正、递</w:t>
      </w:r>
      <w:r>
        <w:rPr>
          <w:rFonts w:hint="eastAsia" w:ascii="仿宋" w:hAnsi="仿宋" w:eastAsia="仿宋" w:cs="仿宋"/>
          <w:spacing w:val="11"/>
          <w:sz w:val="23"/>
          <w:szCs w:val="23"/>
        </w:rPr>
        <w:t>交、</w:t>
      </w:r>
      <w:r>
        <w:rPr>
          <w:rFonts w:hint="eastAsia" w:ascii="仿宋" w:hAnsi="仿宋" w:eastAsia="仿宋" w:cs="仿宋"/>
          <w:spacing w:val="40"/>
          <w:sz w:val="23"/>
          <w:szCs w:val="23"/>
        </w:rPr>
        <w:t xml:space="preserve"> </w:t>
      </w:r>
      <w:r>
        <w:rPr>
          <w:rFonts w:hint="eastAsia" w:ascii="仿宋" w:hAnsi="仿宋" w:eastAsia="仿宋" w:cs="仿宋"/>
          <w:spacing w:val="11"/>
          <w:sz w:val="23"/>
          <w:szCs w:val="23"/>
        </w:rPr>
        <w:t>撤</w:t>
      </w:r>
    </w:p>
    <w:p>
      <w:pPr>
        <w:pStyle w:val="5"/>
        <w:spacing w:before="38" w:line="401" w:lineRule="auto"/>
        <w:ind w:left="19" w:right="5" w:rightChars="0" w:firstLine="24"/>
        <w:rPr>
          <w:rFonts w:hint="eastAsia" w:ascii="仿宋" w:hAnsi="仿宋" w:eastAsia="仿宋" w:cs="仿宋"/>
          <w:sz w:val="23"/>
          <w:szCs w:val="23"/>
        </w:rPr>
      </w:pPr>
      <w:r>
        <w:rPr>
          <w:rFonts w:hint="eastAsia" w:ascii="仿宋" w:hAnsi="仿宋" w:eastAsia="仿宋" w:cs="仿宋"/>
          <w:spacing w:val="6"/>
          <w:sz w:val="23"/>
          <w:szCs w:val="23"/>
        </w:rPr>
        <w:t>回、修改</w:t>
      </w:r>
      <w:r>
        <w:rPr>
          <w:rFonts w:hint="eastAsia" w:ascii="仿宋" w:hAnsi="仿宋" w:eastAsia="仿宋" w:cs="仿宋"/>
          <w:spacing w:val="2"/>
          <w:sz w:val="23"/>
          <w:szCs w:val="23"/>
          <w:u w:val="single" w:color="auto"/>
        </w:rPr>
        <w:t xml:space="preserve">           </w:t>
      </w:r>
      <w:r>
        <w:rPr>
          <w:rFonts w:hint="eastAsia" w:ascii="仿宋" w:hAnsi="仿宋" w:eastAsia="仿宋" w:cs="仿宋"/>
          <w:spacing w:val="6"/>
          <w:sz w:val="23"/>
          <w:szCs w:val="23"/>
        </w:rPr>
        <w:t>（项目名称）响应文件、签订合同和处理有关事</w:t>
      </w:r>
      <w:r>
        <w:rPr>
          <w:rFonts w:hint="eastAsia" w:ascii="仿宋" w:hAnsi="仿宋" w:eastAsia="仿宋" w:cs="仿宋"/>
          <w:spacing w:val="5"/>
          <w:sz w:val="23"/>
          <w:szCs w:val="23"/>
        </w:rPr>
        <w:t>宜，其法律后</w:t>
      </w:r>
      <w:r>
        <w:rPr>
          <w:rFonts w:hint="eastAsia" w:ascii="仿宋" w:hAnsi="仿宋" w:eastAsia="仿宋" w:cs="仿宋"/>
          <w:spacing w:val="1"/>
          <w:sz w:val="23"/>
          <w:szCs w:val="23"/>
        </w:rPr>
        <w:t>果由我方承担。</w:t>
      </w:r>
    </w:p>
    <w:p>
      <w:pPr>
        <w:pStyle w:val="5"/>
        <w:spacing w:line="317" w:lineRule="auto"/>
        <w:ind w:left="505" w:right="5641" w:firstLine="9"/>
        <w:rPr>
          <w:rFonts w:hint="eastAsia" w:ascii="仿宋" w:hAnsi="仿宋" w:eastAsia="仿宋" w:cs="仿宋"/>
          <w:sz w:val="23"/>
          <w:szCs w:val="23"/>
        </w:rPr>
      </w:pPr>
      <w:r>
        <w:rPr>
          <w:rFonts w:hint="eastAsia" w:ascii="仿宋" w:hAnsi="仿宋" w:eastAsia="仿宋" w:cs="仿宋"/>
          <w:spacing w:val="-6"/>
          <w:sz w:val="23"/>
          <w:szCs w:val="23"/>
        </w:rPr>
        <w:t>委托期限：</w:t>
      </w:r>
      <w:r>
        <w:rPr>
          <w:rFonts w:hint="eastAsia" w:ascii="仿宋" w:hAnsi="仿宋" w:eastAsia="仿宋" w:cs="仿宋"/>
          <w:spacing w:val="-6"/>
          <w:sz w:val="23"/>
          <w:szCs w:val="23"/>
          <w:u w:val="single" w:color="auto"/>
        </w:rPr>
        <w:t xml:space="preserve">              </w:t>
      </w:r>
      <w:r>
        <w:rPr>
          <w:rFonts w:hint="eastAsia" w:ascii="仿宋" w:hAnsi="仿宋" w:eastAsia="仿宋" w:cs="仿宋"/>
          <w:spacing w:val="-6"/>
          <w:sz w:val="23"/>
          <w:szCs w:val="23"/>
        </w:rPr>
        <w:t>。</w:t>
      </w:r>
      <w:r>
        <w:rPr>
          <w:rFonts w:hint="eastAsia" w:ascii="仿宋" w:hAnsi="仿宋" w:eastAsia="仿宋" w:cs="仿宋"/>
          <w:spacing w:val="16"/>
          <w:sz w:val="23"/>
          <w:szCs w:val="23"/>
        </w:rPr>
        <w:t xml:space="preserve"> </w:t>
      </w:r>
      <w:r>
        <w:rPr>
          <w:rFonts w:hint="eastAsia" w:ascii="仿宋" w:hAnsi="仿宋" w:eastAsia="仿宋" w:cs="仿宋"/>
          <w:spacing w:val="1"/>
          <w:sz w:val="23"/>
          <w:szCs w:val="23"/>
        </w:rPr>
        <w:t>代理人无转委托权。</w:t>
      </w:r>
    </w:p>
    <w:p>
      <w:pPr>
        <w:pStyle w:val="5"/>
        <w:spacing w:before="68" w:line="231" w:lineRule="auto"/>
        <w:ind w:left="517"/>
        <w:rPr>
          <w:rFonts w:hint="eastAsia" w:ascii="仿宋" w:hAnsi="仿宋" w:eastAsia="仿宋" w:cs="仿宋"/>
          <w:sz w:val="23"/>
          <w:szCs w:val="23"/>
        </w:rPr>
      </w:pPr>
      <w:r>
        <w:rPr>
          <w:rFonts w:hint="eastAsia" w:ascii="仿宋" w:hAnsi="仿宋" w:eastAsia="仿宋" w:cs="仿宋"/>
          <w:spacing w:val="2"/>
          <w:sz w:val="23"/>
          <w:szCs w:val="23"/>
        </w:rPr>
        <w:t>附：法定代表人身份证明</w:t>
      </w:r>
    </w:p>
    <w:p>
      <w:pPr>
        <w:spacing w:line="268" w:lineRule="auto"/>
        <w:rPr>
          <w:rFonts w:hint="eastAsia" w:ascii="仿宋" w:hAnsi="仿宋" w:eastAsia="仿宋" w:cs="仿宋"/>
          <w:sz w:val="21"/>
        </w:rPr>
      </w:pPr>
    </w:p>
    <w:p>
      <w:pPr>
        <w:spacing w:line="268" w:lineRule="auto"/>
        <w:rPr>
          <w:rFonts w:hint="eastAsia" w:ascii="仿宋" w:hAnsi="仿宋" w:eastAsia="仿宋" w:cs="仿宋"/>
          <w:sz w:val="21"/>
        </w:rPr>
      </w:pPr>
    </w:p>
    <w:p>
      <w:pPr>
        <w:spacing w:line="268" w:lineRule="auto"/>
        <w:rPr>
          <w:rFonts w:hint="eastAsia" w:ascii="仿宋" w:hAnsi="仿宋" w:eastAsia="仿宋" w:cs="仿宋"/>
          <w:sz w:val="21"/>
        </w:rPr>
      </w:pPr>
    </w:p>
    <w:p>
      <w:pPr>
        <w:spacing w:line="269" w:lineRule="auto"/>
        <w:rPr>
          <w:rFonts w:hint="eastAsia" w:ascii="仿宋" w:hAnsi="仿宋" w:eastAsia="仿宋" w:cs="仿宋"/>
          <w:sz w:val="21"/>
        </w:rPr>
      </w:pPr>
    </w:p>
    <w:p>
      <w:pPr>
        <w:pStyle w:val="5"/>
        <w:spacing w:before="75" w:line="231" w:lineRule="auto"/>
        <w:ind w:left="18"/>
        <w:rPr>
          <w:rFonts w:hint="eastAsia" w:ascii="仿宋" w:hAnsi="仿宋" w:eastAsia="仿宋" w:cs="仿宋"/>
          <w:sz w:val="23"/>
          <w:szCs w:val="23"/>
        </w:rPr>
      </w:pPr>
      <w:r>
        <w:rPr>
          <w:rFonts w:hint="eastAsia" w:ascii="仿宋" w:hAnsi="仿宋" w:eastAsia="仿宋" w:cs="仿宋"/>
          <w:spacing w:val="8"/>
          <w:sz w:val="23"/>
          <w:szCs w:val="23"/>
        </w:rPr>
        <w:t>供应商</w:t>
      </w:r>
      <w:r>
        <w:rPr>
          <w:rFonts w:hint="eastAsia" w:ascii="仿宋" w:hAnsi="仿宋" w:eastAsia="仿宋" w:cs="仿宋"/>
          <w:spacing w:val="-20"/>
          <w:sz w:val="23"/>
          <w:szCs w:val="23"/>
        </w:rPr>
        <w:t>：</w:t>
      </w:r>
      <w:r>
        <w:rPr>
          <w:rFonts w:hint="eastAsia" w:ascii="仿宋" w:hAnsi="仿宋" w:eastAsia="仿宋" w:cs="仿宋"/>
          <w:spacing w:val="2"/>
          <w:sz w:val="23"/>
          <w:szCs w:val="23"/>
          <w:u w:val="single" w:color="auto"/>
        </w:rPr>
        <w:t xml:space="preserve">                       </w:t>
      </w:r>
      <w:r>
        <w:rPr>
          <w:rFonts w:hint="eastAsia" w:ascii="仿宋" w:hAnsi="仿宋" w:eastAsia="仿宋" w:cs="仿宋"/>
          <w:spacing w:val="1"/>
          <w:sz w:val="23"/>
          <w:szCs w:val="23"/>
          <w:u w:val="single" w:color="auto"/>
        </w:rPr>
        <w:t xml:space="preserve">             </w:t>
      </w:r>
      <w:r>
        <w:rPr>
          <w:rFonts w:hint="eastAsia" w:ascii="仿宋" w:hAnsi="仿宋" w:eastAsia="仿宋" w:cs="仿宋"/>
          <w:spacing w:val="-20"/>
          <w:sz w:val="23"/>
          <w:szCs w:val="23"/>
        </w:rPr>
        <w:t>（</w:t>
      </w:r>
      <w:r>
        <w:rPr>
          <w:rFonts w:hint="eastAsia" w:ascii="仿宋" w:hAnsi="仿宋" w:eastAsia="仿宋" w:cs="仿宋"/>
          <w:spacing w:val="8"/>
          <w:sz w:val="23"/>
          <w:szCs w:val="23"/>
        </w:rPr>
        <w:t>公章）</w:t>
      </w:r>
    </w:p>
    <w:p>
      <w:pPr>
        <w:spacing w:line="289" w:lineRule="auto"/>
        <w:rPr>
          <w:rFonts w:hint="eastAsia" w:ascii="仿宋" w:hAnsi="仿宋" w:eastAsia="仿宋" w:cs="仿宋"/>
          <w:sz w:val="21"/>
        </w:rPr>
      </w:pPr>
    </w:p>
    <w:p>
      <w:pPr>
        <w:spacing w:line="290" w:lineRule="auto"/>
        <w:rPr>
          <w:rFonts w:hint="eastAsia" w:ascii="仿宋" w:hAnsi="仿宋" w:eastAsia="仿宋" w:cs="仿宋"/>
          <w:sz w:val="21"/>
        </w:rPr>
      </w:pPr>
    </w:p>
    <w:p>
      <w:pPr>
        <w:pStyle w:val="5"/>
        <w:spacing w:before="75" w:line="231" w:lineRule="auto"/>
        <w:ind w:left="32"/>
        <w:rPr>
          <w:rFonts w:hint="eastAsia" w:ascii="仿宋" w:hAnsi="仿宋" w:eastAsia="仿宋" w:cs="仿宋"/>
          <w:sz w:val="23"/>
          <w:szCs w:val="23"/>
        </w:rPr>
      </w:pPr>
      <w:r>
        <w:rPr>
          <w:rFonts w:hint="eastAsia" w:ascii="仿宋" w:hAnsi="仿宋" w:eastAsia="仿宋" w:cs="仿宋"/>
          <w:spacing w:val="8"/>
          <w:sz w:val="23"/>
          <w:szCs w:val="23"/>
        </w:rPr>
        <w:t>法定代表人</w:t>
      </w:r>
      <w:r>
        <w:rPr>
          <w:rFonts w:hint="eastAsia" w:ascii="仿宋" w:hAnsi="仿宋" w:eastAsia="仿宋" w:cs="仿宋"/>
          <w:spacing w:val="-24"/>
          <w:sz w:val="23"/>
          <w:szCs w:val="23"/>
        </w:rPr>
        <w:t>：</w:t>
      </w:r>
      <w:r>
        <w:rPr>
          <w:rFonts w:hint="eastAsia" w:ascii="仿宋" w:hAnsi="仿宋" w:eastAsia="仿宋" w:cs="仿宋"/>
          <w:spacing w:val="1"/>
          <w:sz w:val="23"/>
          <w:szCs w:val="23"/>
          <w:u w:val="single" w:color="auto"/>
        </w:rPr>
        <w:t xml:space="preserve">                                 </w:t>
      </w:r>
      <w:r>
        <w:rPr>
          <w:rFonts w:hint="eastAsia" w:ascii="仿宋" w:hAnsi="仿宋" w:eastAsia="仿宋" w:cs="仿宋"/>
          <w:spacing w:val="-24"/>
          <w:sz w:val="23"/>
          <w:szCs w:val="23"/>
        </w:rPr>
        <w:t>（</w:t>
      </w:r>
      <w:r>
        <w:rPr>
          <w:rFonts w:hint="eastAsia" w:ascii="仿宋" w:hAnsi="仿宋" w:eastAsia="仿宋" w:cs="仿宋"/>
          <w:spacing w:val="8"/>
          <w:sz w:val="23"/>
          <w:szCs w:val="23"/>
        </w:rPr>
        <w:t>签字或盖章）</w:t>
      </w:r>
    </w:p>
    <w:p>
      <w:pPr>
        <w:spacing w:line="289" w:lineRule="auto"/>
        <w:rPr>
          <w:rFonts w:hint="eastAsia" w:ascii="仿宋" w:hAnsi="仿宋" w:eastAsia="仿宋" w:cs="仿宋"/>
          <w:sz w:val="21"/>
        </w:rPr>
      </w:pPr>
    </w:p>
    <w:p>
      <w:pPr>
        <w:spacing w:line="290" w:lineRule="auto"/>
        <w:rPr>
          <w:rFonts w:hint="eastAsia" w:ascii="仿宋" w:hAnsi="仿宋" w:eastAsia="仿宋" w:cs="仿宋"/>
          <w:sz w:val="21"/>
        </w:rPr>
      </w:pPr>
    </w:p>
    <w:p>
      <w:pPr>
        <w:pStyle w:val="5"/>
        <w:spacing w:before="75" w:line="231" w:lineRule="auto"/>
        <w:ind w:left="15"/>
        <w:rPr>
          <w:rFonts w:hint="eastAsia" w:ascii="仿宋" w:hAnsi="仿宋" w:eastAsia="仿宋" w:cs="仿宋"/>
          <w:sz w:val="23"/>
          <w:szCs w:val="23"/>
        </w:rPr>
      </w:pPr>
      <w:r>
        <w:rPr>
          <w:rFonts w:hint="eastAsia" w:ascii="仿宋" w:hAnsi="仿宋" w:eastAsia="仿宋" w:cs="仿宋"/>
          <w:spacing w:val="1"/>
          <w:sz w:val="23"/>
          <w:szCs w:val="23"/>
        </w:rPr>
        <w:t>身份证号码：</w:t>
      </w:r>
      <w:r>
        <w:rPr>
          <w:rFonts w:hint="eastAsia" w:ascii="仿宋" w:hAnsi="仿宋" w:eastAsia="仿宋" w:cs="仿宋"/>
          <w:sz w:val="23"/>
          <w:szCs w:val="23"/>
          <w:u w:val="single" w:color="auto"/>
        </w:rPr>
        <w:t xml:space="preserve">                                        </w:t>
      </w:r>
    </w:p>
    <w:p>
      <w:pPr>
        <w:spacing w:line="288" w:lineRule="auto"/>
        <w:rPr>
          <w:rFonts w:hint="eastAsia" w:ascii="仿宋" w:hAnsi="仿宋" w:eastAsia="仿宋" w:cs="仿宋"/>
          <w:sz w:val="21"/>
        </w:rPr>
      </w:pPr>
    </w:p>
    <w:p>
      <w:pPr>
        <w:spacing w:line="289" w:lineRule="auto"/>
        <w:rPr>
          <w:rFonts w:hint="eastAsia" w:ascii="仿宋" w:hAnsi="仿宋" w:eastAsia="仿宋" w:cs="仿宋"/>
          <w:sz w:val="21"/>
        </w:rPr>
      </w:pPr>
    </w:p>
    <w:p>
      <w:pPr>
        <w:pStyle w:val="5"/>
        <w:spacing w:before="75" w:line="231" w:lineRule="auto"/>
        <w:ind w:left="15"/>
        <w:rPr>
          <w:rFonts w:hint="eastAsia" w:ascii="仿宋" w:hAnsi="仿宋" w:eastAsia="仿宋" w:cs="仿宋"/>
          <w:sz w:val="23"/>
          <w:szCs w:val="23"/>
        </w:rPr>
      </w:pPr>
      <w:r>
        <w:rPr>
          <w:rFonts w:hint="eastAsia" w:ascii="仿宋" w:hAnsi="仿宋" w:eastAsia="仿宋" w:cs="仿宋"/>
          <w:spacing w:val="9"/>
          <w:sz w:val="23"/>
          <w:szCs w:val="23"/>
        </w:rPr>
        <w:t>授权</w:t>
      </w:r>
      <w:r>
        <w:rPr>
          <w:rFonts w:hint="eastAsia" w:cs="仿宋"/>
          <w:spacing w:val="9"/>
          <w:sz w:val="23"/>
          <w:szCs w:val="23"/>
          <w:lang w:val="en-US" w:eastAsia="zh-CN"/>
        </w:rPr>
        <w:t>委托人</w:t>
      </w:r>
      <w:r>
        <w:rPr>
          <w:rFonts w:hint="eastAsia" w:ascii="仿宋" w:hAnsi="仿宋" w:eastAsia="仿宋" w:cs="仿宋"/>
          <w:spacing w:val="-19"/>
          <w:sz w:val="23"/>
          <w:szCs w:val="23"/>
        </w:rPr>
        <w:t>：</w:t>
      </w:r>
      <w:r>
        <w:rPr>
          <w:rFonts w:hint="eastAsia" w:ascii="仿宋" w:hAnsi="仿宋" w:eastAsia="仿宋" w:cs="仿宋"/>
          <w:spacing w:val="1"/>
          <w:sz w:val="23"/>
          <w:szCs w:val="23"/>
          <w:u w:val="single" w:color="auto"/>
        </w:rPr>
        <w:t xml:space="preserve">                            </w:t>
      </w:r>
      <w:r>
        <w:rPr>
          <w:rFonts w:hint="eastAsia" w:ascii="仿宋" w:hAnsi="仿宋" w:eastAsia="仿宋" w:cs="仿宋"/>
          <w:sz w:val="23"/>
          <w:szCs w:val="23"/>
          <w:u w:val="single" w:color="auto"/>
        </w:rPr>
        <w:t xml:space="preserve">         </w:t>
      </w:r>
      <w:r>
        <w:rPr>
          <w:rFonts w:hint="eastAsia" w:ascii="仿宋" w:hAnsi="仿宋" w:eastAsia="仿宋" w:cs="仿宋"/>
          <w:spacing w:val="-19"/>
          <w:sz w:val="23"/>
          <w:szCs w:val="23"/>
        </w:rPr>
        <w:t>（</w:t>
      </w:r>
      <w:r>
        <w:rPr>
          <w:rFonts w:hint="eastAsia" w:ascii="仿宋" w:hAnsi="仿宋" w:eastAsia="仿宋" w:cs="仿宋"/>
          <w:spacing w:val="9"/>
          <w:sz w:val="23"/>
          <w:szCs w:val="23"/>
        </w:rPr>
        <w:t>签字或盖章）</w:t>
      </w:r>
    </w:p>
    <w:p>
      <w:pPr>
        <w:spacing w:line="289" w:lineRule="auto"/>
        <w:rPr>
          <w:rFonts w:hint="eastAsia" w:ascii="仿宋" w:hAnsi="仿宋" w:eastAsia="仿宋" w:cs="仿宋"/>
          <w:sz w:val="21"/>
        </w:rPr>
      </w:pPr>
    </w:p>
    <w:p>
      <w:pPr>
        <w:spacing w:line="290" w:lineRule="auto"/>
        <w:rPr>
          <w:rFonts w:hint="eastAsia" w:ascii="仿宋" w:hAnsi="仿宋" w:eastAsia="仿宋" w:cs="仿宋"/>
          <w:sz w:val="21"/>
        </w:rPr>
      </w:pPr>
    </w:p>
    <w:p>
      <w:pPr>
        <w:pStyle w:val="5"/>
        <w:spacing w:before="75" w:line="231" w:lineRule="auto"/>
        <w:ind w:left="15"/>
        <w:rPr>
          <w:rFonts w:hint="eastAsia" w:ascii="仿宋" w:hAnsi="仿宋" w:eastAsia="仿宋" w:cs="仿宋"/>
          <w:sz w:val="23"/>
          <w:szCs w:val="23"/>
        </w:rPr>
      </w:pPr>
      <w:r>
        <w:rPr>
          <w:rFonts w:hint="eastAsia" w:ascii="仿宋" w:hAnsi="仿宋" w:eastAsia="仿宋" w:cs="仿宋"/>
          <w:spacing w:val="1"/>
          <w:sz w:val="23"/>
          <w:szCs w:val="23"/>
        </w:rPr>
        <w:t>身份证号码：</w:t>
      </w:r>
      <w:r>
        <w:rPr>
          <w:rFonts w:hint="eastAsia" w:ascii="仿宋" w:hAnsi="仿宋" w:eastAsia="仿宋" w:cs="仿宋"/>
          <w:sz w:val="23"/>
          <w:szCs w:val="23"/>
          <w:u w:val="single" w:color="auto"/>
        </w:rPr>
        <w:t xml:space="preserve">                                        </w:t>
      </w:r>
    </w:p>
    <w:p>
      <w:pPr>
        <w:spacing w:line="272" w:lineRule="auto"/>
        <w:rPr>
          <w:rFonts w:hint="eastAsia" w:ascii="仿宋" w:hAnsi="仿宋" w:eastAsia="仿宋" w:cs="仿宋"/>
          <w:sz w:val="21"/>
        </w:rPr>
      </w:pPr>
    </w:p>
    <w:p>
      <w:pPr>
        <w:spacing w:line="272" w:lineRule="auto"/>
        <w:rPr>
          <w:rFonts w:hint="eastAsia" w:ascii="仿宋" w:hAnsi="仿宋" w:eastAsia="仿宋" w:cs="仿宋"/>
          <w:sz w:val="21"/>
        </w:rPr>
      </w:pPr>
    </w:p>
    <w:p>
      <w:pPr>
        <w:pStyle w:val="5"/>
        <w:spacing w:before="75" w:line="231" w:lineRule="auto"/>
        <w:ind w:left="10"/>
        <w:rPr>
          <w:rFonts w:hint="eastAsia" w:ascii="仿宋" w:hAnsi="仿宋" w:eastAsia="仿宋" w:cs="仿宋"/>
          <w:sz w:val="23"/>
          <w:szCs w:val="23"/>
        </w:rPr>
      </w:pPr>
      <w:r>
        <w:rPr>
          <w:rFonts w:hint="eastAsia" w:ascii="仿宋" w:hAnsi="仿宋" w:eastAsia="仿宋" w:cs="仿宋"/>
          <w:spacing w:val="1"/>
          <w:sz w:val="23"/>
          <w:szCs w:val="23"/>
        </w:rPr>
        <w:t>联系电话：</w:t>
      </w:r>
    </w:p>
    <w:p>
      <w:pPr>
        <w:spacing w:line="322" w:lineRule="auto"/>
        <w:rPr>
          <w:rFonts w:hint="eastAsia" w:ascii="仿宋" w:hAnsi="仿宋" w:eastAsia="仿宋" w:cs="仿宋"/>
          <w:sz w:val="21"/>
        </w:rPr>
      </w:pPr>
    </w:p>
    <w:p>
      <w:pPr>
        <w:spacing w:line="323" w:lineRule="auto"/>
        <w:rPr>
          <w:rFonts w:hint="eastAsia" w:ascii="仿宋" w:hAnsi="仿宋" w:eastAsia="仿宋" w:cs="仿宋"/>
          <w:sz w:val="21"/>
        </w:rPr>
      </w:pPr>
    </w:p>
    <w:p>
      <w:pPr>
        <w:pStyle w:val="5"/>
        <w:tabs>
          <w:tab w:val="left" w:pos="3462"/>
        </w:tabs>
        <w:spacing w:before="76" w:line="231" w:lineRule="auto"/>
        <w:ind w:left="2622"/>
        <w:rPr>
          <w:rFonts w:hint="eastAsia" w:ascii="仿宋" w:hAnsi="仿宋" w:eastAsia="仿宋" w:cs="仿宋"/>
          <w:sz w:val="21"/>
        </w:rPr>
      </w:pPr>
      <w:r>
        <w:rPr>
          <w:rFonts w:hint="eastAsia" w:ascii="仿宋" w:hAnsi="仿宋" w:eastAsia="仿宋" w:cs="仿宋"/>
          <w:sz w:val="23"/>
          <w:szCs w:val="23"/>
          <w:u w:val="single" w:color="auto"/>
        </w:rPr>
        <w:tab/>
      </w:r>
      <w:r>
        <w:rPr>
          <w:rFonts w:hint="eastAsia" w:ascii="仿宋" w:hAnsi="仿宋" w:eastAsia="仿宋" w:cs="仿宋"/>
          <w:spacing w:val="-93"/>
          <w:sz w:val="23"/>
          <w:szCs w:val="23"/>
        </w:rPr>
        <w:t xml:space="preserve"> </w:t>
      </w:r>
      <w:r>
        <w:rPr>
          <w:rFonts w:hint="eastAsia" w:ascii="仿宋" w:hAnsi="仿宋" w:eastAsia="仿宋" w:cs="仿宋"/>
          <w:spacing w:val="-10"/>
          <w:sz w:val="23"/>
          <w:szCs w:val="23"/>
        </w:rPr>
        <w:t>年</w:t>
      </w:r>
      <w:r>
        <w:rPr>
          <w:rFonts w:hint="eastAsia" w:ascii="仿宋" w:hAnsi="仿宋" w:eastAsia="仿宋" w:cs="仿宋"/>
          <w:spacing w:val="16"/>
          <w:sz w:val="23"/>
          <w:szCs w:val="23"/>
          <w:u w:val="single" w:color="auto"/>
        </w:rPr>
        <w:t xml:space="preserve">       </w:t>
      </w:r>
      <w:r>
        <w:rPr>
          <w:rFonts w:hint="eastAsia" w:ascii="仿宋" w:hAnsi="仿宋" w:eastAsia="仿宋" w:cs="仿宋"/>
          <w:spacing w:val="-88"/>
          <w:sz w:val="23"/>
          <w:szCs w:val="23"/>
        </w:rPr>
        <w:t xml:space="preserve"> </w:t>
      </w:r>
      <w:r>
        <w:rPr>
          <w:rFonts w:hint="eastAsia" w:ascii="仿宋" w:hAnsi="仿宋" w:eastAsia="仿宋" w:cs="仿宋"/>
          <w:spacing w:val="-10"/>
          <w:sz w:val="23"/>
          <w:szCs w:val="23"/>
        </w:rPr>
        <w:t>月</w:t>
      </w:r>
      <w:r>
        <w:rPr>
          <w:rFonts w:hint="eastAsia" w:ascii="仿宋" w:hAnsi="仿宋" w:eastAsia="仿宋" w:cs="仿宋"/>
          <w:spacing w:val="15"/>
          <w:sz w:val="23"/>
          <w:szCs w:val="23"/>
          <w:u w:val="single" w:color="auto"/>
        </w:rPr>
        <w:t xml:space="preserve">       </w:t>
      </w:r>
      <w:r>
        <w:rPr>
          <w:rFonts w:hint="eastAsia" w:ascii="仿宋" w:hAnsi="仿宋" w:eastAsia="仿宋" w:cs="仿宋"/>
          <w:spacing w:val="-18"/>
          <w:sz w:val="23"/>
          <w:szCs w:val="23"/>
        </w:rPr>
        <w:t xml:space="preserve"> </w:t>
      </w:r>
      <w:r>
        <w:rPr>
          <w:rFonts w:hint="eastAsia" w:ascii="仿宋" w:hAnsi="仿宋" w:eastAsia="仿宋" w:cs="仿宋"/>
          <w:spacing w:val="-10"/>
          <w:sz w:val="23"/>
          <w:szCs w:val="23"/>
        </w:rPr>
        <w:t>日</w:t>
      </w:r>
    </w:p>
    <w:p>
      <w:pPr>
        <w:spacing w:line="293" w:lineRule="auto"/>
        <w:rPr>
          <w:rFonts w:hint="eastAsia" w:ascii="仿宋" w:hAnsi="仿宋" w:eastAsia="仿宋" w:cs="仿宋"/>
          <w:sz w:val="21"/>
        </w:rPr>
      </w:pPr>
    </w:p>
    <w:p>
      <w:pPr>
        <w:pStyle w:val="5"/>
        <w:spacing w:before="75" w:line="336" w:lineRule="auto"/>
        <w:ind w:left="14" w:right="29" w:firstLine="5"/>
        <w:rPr>
          <w:rFonts w:hint="eastAsia" w:ascii="仿宋" w:hAnsi="仿宋" w:eastAsia="仿宋" w:cs="仿宋"/>
          <w:sz w:val="23"/>
          <w:szCs w:val="23"/>
        </w:rPr>
      </w:pPr>
      <w:r>
        <w:rPr>
          <w:rFonts w:hint="eastAsia" w:ascii="仿宋" w:hAnsi="仿宋" w:eastAsia="仿宋" w:cs="仿宋"/>
          <w:spacing w:val="-2"/>
          <w:sz w:val="23"/>
          <w:szCs w:val="23"/>
        </w:rPr>
        <w:t>备注：①如授权</w:t>
      </w:r>
      <w:r>
        <w:rPr>
          <w:rFonts w:hint="eastAsia" w:cs="仿宋"/>
          <w:spacing w:val="-2"/>
          <w:sz w:val="23"/>
          <w:szCs w:val="23"/>
          <w:lang w:val="en-US" w:eastAsia="zh-CN"/>
        </w:rPr>
        <w:t>委托人</w:t>
      </w:r>
      <w:r>
        <w:rPr>
          <w:rFonts w:hint="eastAsia" w:ascii="仿宋" w:hAnsi="仿宋" w:eastAsia="仿宋" w:cs="仿宋"/>
          <w:spacing w:val="-2"/>
          <w:sz w:val="23"/>
          <w:szCs w:val="23"/>
        </w:rPr>
        <w:t>参加开标，须将经供应商加盖单位公章、法定代表人签字或盖章、</w:t>
      </w:r>
      <w:r>
        <w:rPr>
          <w:rFonts w:hint="eastAsia" w:ascii="仿宋" w:hAnsi="仿宋" w:eastAsia="仿宋" w:cs="仿宋"/>
          <w:spacing w:val="-14"/>
          <w:sz w:val="23"/>
          <w:szCs w:val="23"/>
        </w:rPr>
        <w:t xml:space="preserve"> </w:t>
      </w:r>
      <w:r>
        <w:rPr>
          <w:rFonts w:hint="eastAsia" w:ascii="仿宋" w:hAnsi="仿宋" w:eastAsia="仿宋" w:cs="仿宋"/>
          <w:spacing w:val="-2"/>
          <w:sz w:val="23"/>
          <w:szCs w:val="23"/>
        </w:rPr>
        <w:t>授</w:t>
      </w:r>
      <w:r>
        <w:rPr>
          <w:rFonts w:hint="eastAsia" w:ascii="仿宋" w:hAnsi="仿宋" w:eastAsia="仿宋" w:cs="仿宋"/>
          <w:spacing w:val="13"/>
          <w:sz w:val="23"/>
          <w:szCs w:val="23"/>
        </w:rPr>
        <w:t>权</w:t>
      </w:r>
      <w:r>
        <w:rPr>
          <w:rFonts w:hint="eastAsia" w:cs="仿宋"/>
          <w:spacing w:val="13"/>
          <w:sz w:val="23"/>
          <w:szCs w:val="23"/>
          <w:lang w:val="en-US" w:eastAsia="zh-CN"/>
        </w:rPr>
        <w:t>委托人</w:t>
      </w:r>
      <w:r>
        <w:rPr>
          <w:rFonts w:hint="eastAsia" w:ascii="仿宋" w:hAnsi="仿宋" w:eastAsia="仿宋" w:cs="仿宋"/>
          <w:spacing w:val="13"/>
          <w:sz w:val="23"/>
          <w:szCs w:val="23"/>
        </w:rPr>
        <w:t>签字或盖章的附有法人代表身份证及授权代表身</w:t>
      </w:r>
      <w:r>
        <w:rPr>
          <w:rFonts w:hint="eastAsia" w:ascii="仿宋" w:hAnsi="仿宋" w:eastAsia="仿宋" w:cs="仿宋"/>
          <w:spacing w:val="12"/>
          <w:sz w:val="23"/>
          <w:szCs w:val="23"/>
        </w:rPr>
        <w:t>份证的《法定代表人授权委</w:t>
      </w:r>
      <w:r>
        <w:rPr>
          <w:rFonts w:hint="eastAsia" w:ascii="仿宋" w:hAnsi="仿宋" w:eastAsia="仿宋" w:cs="仿宋"/>
          <w:spacing w:val="7"/>
          <w:sz w:val="23"/>
          <w:szCs w:val="23"/>
        </w:rPr>
        <w:t>托书》的原件扫描件制作在电子响应文件中。</w:t>
      </w:r>
    </w:p>
    <w:p>
      <w:pPr>
        <w:pStyle w:val="5"/>
        <w:spacing w:before="156" w:line="228" w:lineRule="auto"/>
        <w:rPr>
          <w:rFonts w:hint="eastAsia" w:ascii="仿宋" w:hAnsi="仿宋" w:eastAsia="仿宋" w:cs="仿宋"/>
          <w:sz w:val="23"/>
          <w:szCs w:val="23"/>
        </w:rPr>
      </w:pPr>
      <w:r>
        <w:rPr>
          <w:rFonts w:hint="eastAsia" w:ascii="仿宋" w:hAnsi="仿宋" w:eastAsia="仿宋" w:cs="仿宋"/>
          <w:spacing w:val="8"/>
          <w:sz w:val="23"/>
          <w:szCs w:val="23"/>
        </w:rPr>
        <w:t>②联系电话请如实填写，方便评标过程中及时联系。</w:t>
      </w:r>
    </w:p>
    <w:p>
      <w:pPr>
        <w:spacing w:line="228" w:lineRule="auto"/>
        <w:rPr>
          <w:rFonts w:hint="eastAsia" w:ascii="仿宋" w:hAnsi="仿宋" w:eastAsia="仿宋" w:cs="仿宋"/>
          <w:sz w:val="23"/>
          <w:szCs w:val="23"/>
        </w:rPr>
        <w:sectPr>
          <w:footerReference r:id="rId27" w:type="default"/>
          <w:pgSz w:w="11906" w:h="16838"/>
          <w:pgMar w:top="400" w:right="1373" w:bottom="1143" w:left="1488" w:header="0" w:footer="967" w:gutter="0"/>
          <w:pgNumType w:fmt="decimal"/>
          <w:cols w:space="720" w:num="1"/>
        </w:sectPr>
      </w:pPr>
    </w:p>
    <w:p>
      <w:pPr>
        <w:spacing w:line="259" w:lineRule="auto"/>
        <w:rPr>
          <w:rFonts w:hint="eastAsia" w:ascii="仿宋" w:hAnsi="仿宋" w:eastAsia="仿宋" w:cs="仿宋"/>
          <w:sz w:val="21"/>
        </w:rPr>
      </w:pPr>
    </w:p>
    <w:p>
      <w:pPr>
        <w:pStyle w:val="5"/>
        <w:numPr>
          <w:ilvl w:val="0"/>
          <w:numId w:val="3"/>
        </w:numPr>
        <w:tabs>
          <w:tab w:val="left" w:pos="1918"/>
        </w:tabs>
        <w:spacing w:before="91" w:line="378" w:lineRule="auto"/>
        <w:ind w:right="-74" w:rightChars="0" w:firstLine="3815"/>
        <w:rPr>
          <w:rFonts w:hint="eastAsia" w:ascii="仿宋" w:hAnsi="仿宋" w:eastAsia="仿宋" w:cs="仿宋"/>
        </w:rPr>
      </w:pPr>
      <w:r>
        <w:rPr>
          <w:rFonts w:hint="eastAsia" w:ascii="仿宋" w:hAnsi="仿宋" w:eastAsia="仿宋" w:cs="仿宋"/>
          <w:spacing w:val="-10"/>
        </w:rPr>
        <w:t>磋商保证金</w:t>
      </w:r>
      <w:r>
        <w:rPr>
          <w:rFonts w:hint="eastAsia" w:ascii="仿宋" w:hAnsi="仿宋" w:eastAsia="仿宋" w:cs="仿宋"/>
        </w:rPr>
        <w:t xml:space="preserve"> </w:t>
      </w:r>
    </w:p>
    <w:p>
      <w:pPr>
        <w:pStyle w:val="5"/>
        <w:numPr>
          <w:ilvl w:val="0"/>
          <w:numId w:val="0"/>
        </w:numPr>
        <w:tabs>
          <w:tab w:val="left" w:pos="1918"/>
        </w:tabs>
        <w:spacing w:before="91" w:line="378" w:lineRule="auto"/>
        <w:ind w:right="-74" w:rightChars="0"/>
        <w:rPr>
          <w:rFonts w:hint="eastAsia" w:ascii="仿宋" w:hAnsi="仿宋" w:eastAsia="仿宋" w:cs="仿宋"/>
          <w:sz w:val="23"/>
          <w:szCs w:val="23"/>
        </w:rPr>
      </w:pPr>
      <w:r>
        <w:rPr>
          <w:rFonts w:hint="eastAsia" w:ascii="仿宋" w:hAnsi="仿宋" w:eastAsia="仿宋" w:cs="仿宋"/>
          <w:sz w:val="23"/>
          <w:szCs w:val="23"/>
          <w:u w:val="single" w:color="auto"/>
        </w:rPr>
        <w:tab/>
      </w:r>
      <w:r>
        <w:rPr>
          <w:rFonts w:hint="eastAsia" w:ascii="仿宋" w:hAnsi="仿宋" w:eastAsia="仿宋" w:cs="仿宋"/>
          <w:spacing w:val="-92"/>
          <w:sz w:val="23"/>
          <w:szCs w:val="23"/>
        </w:rPr>
        <w:t xml:space="preserve"> </w:t>
      </w:r>
      <w:r>
        <w:rPr>
          <w:rFonts w:hint="eastAsia" w:ascii="仿宋" w:hAnsi="仿宋" w:eastAsia="仿宋" w:cs="仿宋"/>
          <w:sz w:val="23"/>
          <w:szCs w:val="23"/>
        </w:rPr>
        <w:t>（采购人名称）：</w:t>
      </w:r>
    </w:p>
    <w:p>
      <w:pPr>
        <w:spacing w:line="242" w:lineRule="auto"/>
        <w:rPr>
          <w:rFonts w:hint="eastAsia" w:ascii="仿宋" w:hAnsi="仿宋" w:eastAsia="仿宋" w:cs="仿宋"/>
          <w:sz w:val="21"/>
        </w:rPr>
      </w:pPr>
    </w:p>
    <w:p>
      <w:pPr>
        <w:spacing w:line="243" w:lineRule="auto"/>
        <w:rPr>
          <w:rFonts w:hint="eastAsia" w:ascii="仿宋" w:hAnsi="仿宋" w:eastAsia="仿宋" w:cs="仿宋"/>
          <w:sz w:val="21"/>
        </w:rPr>
      </w:pPr>
    </w:p>
    <w:p>
      <w:pPr>
        <w:pStyle w:val="5"/>
        <w:spacing w:before="75" w:line="358" w:lineRule="auto"/>
        <w:ind w:left="33" w:firstLine="495"/>
        <w:rPr>
          <w:rFonts w:hint="eastAsia" w:ascii="仿宋" w:hAnsi="仿宋" w:eastAsia="仿宋" w:cs="仿宋"/>
          <w:sz w:val="23"/>
          <w:szCs w:val="23"/>
        </w:rPr>
      </w:pPr>
      <w:r>
        <w:rPr>
          <w:rFonts w:hint="eastAsia" w:ascii="仿宋" w:hAnsi="仿宋" w:eastAsia="仿宋" w:cs="仿宋"/>
          <w:spacing w:val="-4"/>
          <w:sz w:val="23"/>
          <w:szCs w:val="23"/>
        </w:rPr>
        <w:t>我方于</w:t>
      </w:r>
      <w:r>
        <w:rPr>
          <w:rFonts w:hint="eastAsia" w:ascii="仿宋" w:hAnsi="仿宋" w:eastAsia="仿宋" w:cs="仿宋"/>
          <w:spacing w:val="34"/>
          <w:sz w:val="23"/>
          <w:szCs w:val="23"/>
          <w:u w:val="single" w:color="auto"/>
        </w:rPr>
        <w:t xml:space="preserve">   </w:t>
      </w:r>
      <w:r>
        <w:rPr>
          <w:rFonts w:hint="eastAsia" w:ascii="仿宋" w:hAnsi="仿宋" w:eastAsia="仿宋" w:cs="仿宋"/>
          <w:spacing w:val="-92"/>
          <w:sz w:val="23"/>
          <w:szCs w:val="23"/>
        </w:rPr>
        <w:t xml:space="preserve"> </w:t>
      </w:r>
      <w:r>
        <w:rPr>
          <w:rFonts w:hint="eastAsia" w:ascii="仿宋" w:hAnsi="仿宋" w:eastAsia="仿宋" w:cs="仿宋"/>
          <w:spacing w:val="-4"/>
          <w:sz w:val="23"/>
          <w:szCs w:val="23"/>
        </w:rPr>
        <w:t>年</w:t>
      </w:r>
      <w:r>
        <w:rPr>
          <w:rFonts w:hint="eastAsia" w:ascii="仿宋" w:hAnsi="仿宋" w:eastAsia="仿宋" w:cs="仿宋"/>
          <w:spacing w:val="53"/>
          <w:sz w:val="23"/>
          <w:szCs w:val="23"/>
          <w:u w:val="single" w:color="auto"/>
        </w:rPr>
        <w:t xml:space="preserve">  </w:t>
      </w:r>
      <w:r>
        <w:rPr>
          <w:rFonts w:hint="eastAsia" w:ascii="仿宋" w:hAnsi="仿宋" w:eastAsia="仿宋" w:cs="仿宋"/>
          <w:spacing w:val="-88"/>
          <w:sz w:val="23"/>
          <w:szCs w:val="23"/>
        </w:rPr>
        <w:t xml:space="preserve"> </w:t>
      </w:r>
      <w:r>
        <w:rPr>
          <w:rFonts w:hint="eastAsia" w:ascii="仿宋" w:hAnsi="仿宋" w:eastAsia="仿宋" w:cs="仿宋"/>
          <w:spacing w:val="-4"/>
          <w:sz w:val="23"/>
          <w:szCs w:val="23"/>
        </w:rPr>
        <w:t>月</w:t>
      </w:r>
      <w:r>
        <w:rPr>
          <w:rFonts w:hint="eastAsia" w:ascii="仿宋" w:hAnsi="仿宋" w:eastAsia="仿宋" w:cs="仿宋"/>
          <w:spacing w:val="53"/>
          <w:sz w:val="23"/>
          <w:szCs w:val="23"/>
          <w:u w:val="single" w:color="auto"/>
        </w:rPr>
        <w:t xml:space="preserve">  </w:t>
      </w:r>
      <w:r>
        <w:rPr>
          <w:rFonts w:hint="eastAsia" w:ascii="仿宋" w:hAnsi="仿宋" w:eastAsia="仿宋" w:cs="仿宋"/>
          <w:spacing w:val="-34"/>
          <w:sz w:val="23"/>
          <w:szCs w:val="23"/>
        </w:rPr>
        <w:t xml:space="preserve"> </w:t>
      </w:r>
      <w:r>
        <w:rPr>
          <w:rFonts w:hint="eastAsia" w:ascii="仿宋" w:hAnsi="仿宋" w:eastAsia="仿宋" w:cs="仿宋"/>
          <w:spacing w:val="-4"/>
          <w:sz w:val="23"/>
          <w:szCs w:val="23"/>
        </w:rPr>
        <w:t>日参加</w:t>
      </w:r>
      <w:r>
        <w:rPr>
          <w:rFonts w:hint="eastAsia" w:ascii="仿宋" w:hAnsi="仿宋" w:eastAsia="仿宋" w:cs="仿宋"/>
          <w:spacing w:val="-4"/>
          <w:sz w:val="23"/>
          <w:szCs w:val="23"/>
          <w:u w:val="single" w:color="auto"/>
        </w:rPr>
        <w:t xml:space="preserve">         </w:t>
      </w:r>
      <w:r>
        <w:rPr>
          <w:rFonts w:hint="eastAsia" w:ascii="仿宋" w:hAnsi="仿宋" w:eastAsia="仿宋" w:cs="仿宋"/>
          <w:spacing w:val="-4"/>
          <w:sz w:val="23"/>
          <w:szCs w:val="23"/>
        </w:rPr>
        <w:t>（项目名称）的报价</w:t>
      </w:r>
      <w:r>
        <w:rPr>
          <w:rFonts w:hint="eastAsia" w:ascii="仿宋" w:hAnsi="仿宋" w:eastAsia="仿宋" w:cs="仿宋"/>
          <w:spacing w:val="-46"/>
          <w:sz w:val="23"/>
          <w:szCs w:val="23"/>
        </w:rPr>
        <w:t>，</w:t>
      </w:r>
      <w:r>
        <w:rPr>
          <w:rFonts w:hint="eastAsia" w:ascii="仿宋" w:hAnsi="仿宋" w:eastAsia="仿宋" w:cs="仿宋"/>
          <w:spacing w:val="5"/>
          <w:sz w:val="23"/>
          <w:szCs w:val="23"/>
          <w:u w:val="single" w:color="auto"/>
        </w:rPr>
        <w:t xml:space="preserve">        </w:t>
      </w:r>
      <w:r>
        <w:rPr>
          <w:rFonts w:hint="eastAsia" w:ascii="仿宋" w:hAnsi="仿宋" w:eastAsia="仿宋" w:cs="仿宋"/>
          <w:spacing w:val="-46"/>
          <w:sz w:val="23"/>
          <w:szCs w:val="23"/>
        </w:rPr>
        <w:t>（</w:t>
      </w:r>
      <w:r>
        <w:rPr>
          <w:rFonts w:hint="eastAsia" w:ascii="仿宋" w:hAnsi="仿宋" w:eastAsia="仿宋" w:cs="仿宋"/>
          <w:spacing w:val="-4"/>
          <w:sz w:val="23"/>
          <w:szCs w:val="23"/>
        </w:rPr>
        <w:t>供应商名</w:t>
      </w:r>
      <w:r>
        <w:rPr>
          <w:rFonts w:hint="eastAsia" w:ascii="仿宋" w:hAnsi="仿宋" w:eastAsia="仿宋" w:cs="仿宋"/>
          <w:sz w:val="23"/>
          <w:szCs w:val="23"/>
        </w:rPr>
        <w:t xml:space="preserve"> </w:t>
      </w:r>
      <w:r>
        <w:rPr>
          <w:rFonts w:hint="eastAsia" w:ascii="仿宋" w:hAnsi="仿宋" w:eastAsia="仿宋" w:cs="仿宋"/>
          <w:spacing w:val="7"/>
          <w:sz w:val="23"/>
          <w:szCs w:val="23"/>
        </w:rPr>
        <w:t>称，以下简称“我方”）保证：我方在规定的磋商有效期内撤销或修改其响</w:t>
      </w:r>
      <w:r>
        <w:rPr>
          <w:rFonts w:hint="eastAsia" w:ascii="仿宋" w:hAnsi="仿宋" w:eastAsia="仿宋" w:cs="仿宋"/>
          <w:spacing w:val="6"/>
          <w:sz w:val="23"/>
          <w:szCs w:val="23"/>
        </w:rPr>
        <w:t>应文件</w:t>
      </w:r>
    </w:p>
    <w:p>
      <w:pPr>
        <w:pStyle w:val="5"/>
        <w:spacing w:before="142" w:line="356" w:lineRule="auto"/>
        <w:ind w:left="513" w:right="639" w:hanging="454"/>
        <w:rPr>
          <w:rFonts w:hint="eastAsia" w:ascii="仿宋" w:hAnsi="仿宋" w:eastAsia="仿宋" w:cs="仿宋"/>
          <w:sz w:val="23"/>
          <w:szCs w:val="23"/>
        </w:rPr>
      </w:pPr>
      <w:r>
        <w:rPr>
          <w:rFonts w:hint="eastAsia" w:ascii="仿宋" w:hAnsi="仿宋" w:eastAsia="仿宋" w:cs="仿宋"/>
          <w:spacing w:val="6"/>
          <w:sz w:val="23"/>
          <w:szCs w:val="23"/>
        </w:rPr>
        <w:t>的，或者我方在收到成交通知书后无正当理由拒签合同的，我方承担相关责任。</w:t>
      </w:r>
      <w:r>
        <w:rPr>
          <w:rFonts w:hint="eastAsia" w:ascii="仿宋" w:hAnsi="仿宋" w:eastAsia="仿宋" w:cs="仿宋"/>
          <w:spacing w:val="4"/>
          <w:sz w:val="23"/>
          <w:szCs w:val="23"/>
        </w:rPr>
        <w:t xml:space="preserve"> 本承诺在投标有效期内保持有效。</w:t>
      </w: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pStyle w:val="5"/>
        <w:spacing w:before="75" w:line="358" w:lineRule="auto"/>
        <w:ind w:left="47" w:right="2416" w:hanging="13"/>
        <w:rPr>
          <w:rFonts w:hint="eastAsia" w:ascii="仿宋" w:hAnsi="仿宋" w:eastAsia="仿宋" w:cs="仿宋"/>
          <w:sz w:val="23"/>
          <w:szCs w:val="23"/>
        </w:rPr>
      </w:pPr>
      <w:r>
        <w:rPr>
          <w:rFonts w:hint="eastAsia" w:ascii="仿宋" w:hAnsi="仿宋" w:eastAsia="仿宋" w:cs="仿宋"/>
          <w:spacing w:val="8"/>
          <w:sz w:val="23"/>
          <w:szCs w:val="23"/>
        </w:rPr>
        <w:t>供应商名称</w:t>
      </w:r>
      <w:r>
        <w:rPr>
          <w:rFonts w:hint="eastAsia" w:ascii="仿宋" w:hAnsi="仿宋" w:eastAsia="仿宋" w:cs="仿宋"/>
          <w:spacing w:val="-20"/>
          <w:sz w:val="23"/>
          <w:szCs w:val="23"/>
        </w:rPr>
        <w:t>：</w:t>
      </w:r>
      <w:r>
        <w:rPr>
          <w:rFonts w:hint="eastAsia" w:ascii="仿宋" w:hAnsi="仿宋" w:eastAsia="仿宋" w:cs="仿宋"/>
          <w:spacing w:val="1"/>
          <w:sz w:val="23"/>
          <w:szCs w:val="23"/>
          <w:u w:val="single" w:color="auto"/>
        </w:rPr>
        <w:t xml:space="preserve">                                </w:t>
      </w:r>
      <w:r>
        <w:rPr>
          <w:rFonts w:hint="eastAsia" w:ascii="仿宋" w:hAnsi="仿宋" w:eastAsia="仿宋" w:cs="仿宋"/>
          <w:spacing w:val="-20"/>
          <w:sz w:val="23"/>
          <w:szCs w:val="23"/>
        </w:rPr>
        <w:t>（</w:t>
      </w:r>
      <w:r>
        <w:rPr>
          <w:rFonts w:hint="eastAsia" w:ascii="仿宋" w:hAnsi="仿宋" w:eastAsia="仿宋" w:cs="仿宋"/>
          <w:spacing w:val="8"/>
          <w:sz w:val="23"/>
          <w:szCs w:val="23"/>
        </w:rPr>
        <w:t>盖单位章）</w:t>
      </w:r>
      <w:r>
        <w:rPr>
          <w:rFonts w:hint="eastAsia" w:ascii="仿宋" w:hAnsi="仿宋" w:eastAsia="仿宋" w:cs="仿宋"/>
          <w:spacing w:val="1"/>
          <w:sz w:val="23"/>
          <w:szCs w:val="23"/>
        </w:rPr>
        <w:t xml:space="preserve"> </w:t>
      </w:r>
      <w:r>
        <w:rPr>
          <w:rFonts w:hint="eastAsia" w:ascii="仿宋" w:hAnsi="仿宋" w:eastAsia="仿宋" w:cs="仿宋"/>
          <w:spacing w:val="8"/>
          <w:sz w:val="23"/>
          <w:szCs w:val="23"/>
        </w:rPr>
        <w:t>法定代表人</w:t>
      </w:r>
      <w:r>
        <w:rPr>
          <w:rFonts w:hint="eastAsia" w:ascii="仿宋" w:hAnsi="仿宋" w:eastAsia="仿宋" w:cs="仿宋"/>
          <w:spacing w:val="-24"/>
          <w:sz w:val="23"/>
          <w:szCs w:val="23"/>
        </w:rPr>
        <w:t>：</w:t>
      </w:r>
      <w:r>
        <w:rPr>
          <w:rFonts w:hint="eastAsia" w:ascii="仿宋" w:hAnsi="仿宋" w:eastAsia="仿宋" w:cs="仿宋"/>
          <w:spacing w:val="1"/>
          <w:sz w:val="23"/>
          <w:szCs w:val="23"/>
          <w:u w:val="single" w:color="auto"/>
        </w:rPr>
        <w:t xml:space="preserve">                        </w:t>
      </w:r>
      <w:r>
        <w:rPr>
          <w:rFonts w:hint="eastAsia" w:ascii="仿宋" w:hAnsi="仿宋" w:eastAsia="仿宋" w:cs="仿宋"/>
          <w:sz w:val="23"/>
          <w:szCs w:val="23"/>
          <w:u w:val="single" w:color="auto"/>
        </w:rPr>
        <w:t xml:space="preserve">     </w:t>
      </w:r>
      <w:r>
        <w:rPr>
          <w:rFonts w:hint="eastAsia" w:ascii="仿宋" w:hAnsi="仿宋" w:eastAsia="仿宋" w:cs="仿宋"/>
          <w:spacing w:val="-24"/>
          <w:sz w:val="23"/>
          <w:szCs w:val="23"/>
        </w:rPr>
        <w:t>（</w:t>
      </w:r>
      <w:r>
        <w:rPr>
          <w:rFonts w:hint="eastAsia" w:ascii="仿宋" w:hAnsi="仿宋" w:eastAsia="仿宋" w:cs="仿宋"/>
          <w:spacing w:val="8"/>
          <w:sz w:val="23"/>
          <w:szCs w:val="23"/>
        </w:rPr>
        <w:t>签字</w:t>
      </w:r>
      <w:r>
        <w:rPr>
          <w:rFonts w:hint="eastAsia" w:cs="仿宋"/>
          <w:spacing w:val="8"/>
          <w:sz w:val="23"/>
          <w:szCs w:val="23"/>
          <w:lang w:val="en-US" w:eastAsia="zh-CN"/>
        </w:rPr>
        <w:t>或</w:t>
      </w:r>
      <w:r>
        <w:rPr>
          <w:rFonts w:hint="eastAsia" w:ascii="仿宋" w:hAnsi="仿宋" w:eastAsia="仿宋" w:cs="仿宋"/>
          <w:spacing w:val="8"/>
          <w:sz w:val="23"/>
          <w:szCs w:val="23"/>
        </w:rPr>
        <w:t>盖章）</w:t>
      </w:r>
    </w:p>
    <w:p>
      <w:pPr>
        <w:pStyle w:val="5"/>
        <w:spacing w:before="52"/>
        <w:ind w:left="34"/>
        <w:rPr>
          <w:rFonts w:hint="eastAsia" w:ascii="仿宋" w:hAnsi="仿宋" w:eastAsia="仿宋" w:cs="仿宋"/>
          <w:sz w:val="23"/>
          <w:szCs w:val="23"/>
        </w:rPr>
      </w:pPr>
      <w:r>
        <w:rPr>
          <w:rFonts w:hint="eastAsia" w:ascii="仿宋" w:hAnsi="仿宋" w:eastAsia="仿宋" w:cs="仿宋"/>
          <w:spacing w:val="-21"/>
          <w:sz w:val="23"/>
          <w:szCs w:val="23"/>
        </w:rPr>
        <w:t>地</w:t>
      </w:r>
      <w:r>
        <w:rPr>
          <w:rFonts w:hint="eastAsia" w:ascii="仿宋" w:hAnsi="仿宋" w:eastAsia="仿宋" w:cs="仿宋"/>
          <w:spacing w:val="14"/>
          <w:sz w:val="23"/>
          <w:szCs w:val="23"/>
        </w:rPr>
        <w:t xml:space="preserve">    </w:t>
      </w:r>
      <w:r>
        <w:rPr>
          <w:rFonts w:hint="eastAsia" w:ascii="仿宋" w:hAnsi="仿宋" w:eastAsia="仿宋" w:cs="仿宋"/>
          <w:spacing w:val="-21"/>
          <w:sz w:val="23"/>
          <w:szCs w:val="23"/>
        </w:rPr>
        <w:t>址：</w:t>
      </w:r>
      <w:r>
        <w:rPr>
          <w:rFonts w:hint="eastAsia" w:ascii="仿宋" w:hAnsi="仿宋" w:eastAsia="仿宋" w:cs="仿宋"/>
          <w:sz w:val="23"/>
          <w:szCs w:val="23"/>
          <w:u w:val="single" w:color="auto"/>
        </w:rPr>
        <w:t xml:space="preserve">                                          </w:t>
      </w:r>
    </w:p>
    <w:p>
      <w:pPr>
        <w:pStyle w:val="5"/>
        <w:spacing w:before="157" w:line="230" w:lineRule="auto"/>
        <w:ind w:left="68"/>
        <w:rPr>
          <w:rFonts w:hint="eastAsia" w:ascii="仿宋" w:hAnsi="仿宋" w:eastAsia="仿宋" w:cs="仿宋"/>
          <w:sz w:val="23"/>
          <w:szCs w:val="23"/>
        </w:rPr>
      </w:pPr>
      <w:r>
        <w:rPr>
          <w:rFonts w:hint="eastAsia" w:ascii="仿宋" w:hAnsi="仿宋" w:eastAsia="仿宋" w:cs="仿宋"/>
          <w:spacing w:val="-11"/>
          <w:sz w:val="23"/>
          <w:szCs w:val="23"/>
        </w:rPr>
        <w:t>邮政编码：</w:t>
      </w:r>
      <w:r>
        <w:rPr>
          <w:rFonts w:hint="eastAsia" w:ascii="仿宋" w:hAnsi="仿宋" w:eastAsia="仿宋" w:cs="仿宋"/>
          <w:sz w:val="23"/>
          <w:szCs w:val="23"/>
          <w:u w:val="single" w:color="auto"/>
        </w:rPr>
        <w:t xml:space="preserve">                                      </w:t>
      </w:r>
    </w:p>
    <w:p>
      <w:pPr>
        <w:pStyle w:val="5"/>
        <w:spacing w:before="201" w:line="231" w:lineRule="auto"/>
        <w:ind w:left="83"/>
        <w:rPr>
          <w:rFonts w:hint="eastAsia" w:ascii="仿宋" w:hAnsi="仿宋" w:eastAsia="仿宋" w:cs="仿宋"/>
          <w:sz w:val="23"/>
          <w:szCs w:val="23"/>
        </w:rPr>
      </w:pPr>
      <w:r>
        <w:rPr>
          <w:rFonts w:hint="eastAsia" w:ascii="仿宋" w:hAnsi="仿宋" w:eastAsia="仿宋" w:cs="仿宋"/>
          <w:spacing w:val="-25"/>
          <w:sz w:val="23"/>
          <w:szCs w:val="23"/>
        </w:rPr>
        <w:t>电     话：</w:t>
      </w:r>
      <w:r>
        <w:rPr>
          <w:rFonts w:hint="eastAsia" w:ascii="仿宋" w:hAnsi="仿宋" w:eastAsia="仿宋" w:cs="仿宋"/>
          <w:sz w:val="23"/>
          <w:szCs w:val="23"/>
          <w:u w:val="single" w:color="auto"/>
        </w:rPr>
        <w:t xml:space="preserve">                                             </w:t>
      </w:r>
    </w:p>
    <w:p>
      <w:pPr>
        <w:pStyle w:val="5"/>
        <w:spacing w:before="281" w:line="231" w:lineRule="auto"/>
        <w:ind w:left="38"/>
        <w:rPr>
          <w:rFonts w:hint="eastAsia" w:ascii="仿宋" w:hAnsi="仿宋" w:eastAsia="仿宋" w:cs="仿宋"/>
          <w:sz w:val="23"/>
          <w:szCs w:val="23"/>
        </w:rPr>
      </w:pPr>
      <w:r>
        <w:rPr>
          <w:rFonts w:hint="eastAsia" w:ascii="仿宋" w:hAnsi="仿宋" w:eastAsia="仿宋" w:cs="仿宋"/>
          <w:spacing w:val="-16"/>
          <w:sz w:val="23"/>
          <w:szCs w:val="23"/>
        </w:rPr>
        <w:t>传     真：</w:t>
      </w:r>
      <w:r>
        <w:rPr>
          <w:rFonts w:hint="eastAsia" w:ascii="仿宋" w:hAnsi="仿宋" w:eastAsia="仿宋" w:cs="仿宋"/>
          <w:sz w:val="23"/>
          <w:szCs w:val="23"/>
          <w:u w:val="single" w:color="auto"/>
        </w:rPr>
        <w:t xml:space="preserve">                                             </w:t>
      </w:r>
    </w:p>
    <w:p>
      <w:pPr>
        <w:spacing w:line="320" w:lineRule="auto"/>
        <w:rPr>
          <w:rFonts w:hint="eastAsia" w:ascii="仿宋" w:hAnsi="仿宋" w:eastAsia="仿宋" w:cs="仿宋"/>
          <w:sz w:val="21"/>
        </w:rPr>
      </w:pPr>
    </w:p>
    <w:p>
      <w:pPr>
        <w:spacing w:line="320" w:lineRule="auto"/>
        <w:rPr>
          <w:rFonts w:hint="eastAsia" w:ascii="仿宋" w:hAnsi="仿宋" w:eastAsia="仿宋" w:cs="仿宋"/>
          <w:sz w:val="21"/>
        </w:rPr>
      </w:pPr>
    </w:p>
    <w:p>
      <w:pPr>
        <w:pStyle w:val="5"/>
        <w:tabs>
          <w:tab w:val="left" w:pos="6797"/>
        </w:tabs>
        <w:spacing w:before="75" w:line="231" w:lineRule="auto"/>
        <w:ind w:left="5838"/>
        <w:rPr>
          <w:rFonts w:hint="eastAsia" w:ascii="仿宋" w:hAnsi="仿宋" w:eastAsia="仿宋" w:cs="仿宋"/>
          <w:sz w:val="23"/>
          <w:szCs w:val="23"/>
        </w:rPr>
      </w:pPr>
      <w:r>
        <w:rPr>
          <w:rFonts w:hint="eastAsia" w:ascii="仿宋" w:hAnsi="仿宋" w:eastAsia="仿宋" w:cs="仿宋"/>
          <w:sz w:val="23"/>
          <w:szCs w:val="23"/>
          <w:u w:val="single" w:color="auto"/>
        </w:rPr>
        <w:tab/>
      </w:r>
      <w:r>
        <w:rPr>
          <w:rFonts w:hint="eastAsia" w:ascii="仿宋" w:hAnsi="仿宋" w:eastAsia="仿宋" w:cs="仿宋"/>
          <w:spacing w:val="-88"/>
          <w:sz w:val="23"/>
          <w:szCs w:val="23"/>
        </w:rPr>
        <w:t xml:space="preserve"> </w:t>
      </w:r>
      <w:r>
        <w:rPr>
          <w:rFonts w:hint="eastAsia" w:ascii="仿宋" w:hAnsi="仿宋" w:eastAsia="仿宋" w:cs="仿宋"/>
          <w:spacing w:val="-6"/>
          <w:sz w:val="23"/>
          <w:szCs w:val="23"/>
        </w:rPr>
        <w:t>年</w:t>
      </w:r>
      <w:r>
        <w:rPr>
          <w:rFonts w:hint="eastAsia" w:ascii="仿宋" w:hAnsi="仿宋" w:eastAsia="仿宋" w:cs="仿宋"/>
          <w:spacing w:val="36"/>
          <w:sz w:val="23"/>
          <w:szCs w:val="23"/>
          <w:u w:val="single" w:color="auto"/>
        </w:rPr>
        <w:t xml:space="preserve">   </w:t>
      </w:r>
      <w:r>
        <w:rPr>
          <w:rFonts w:hint="eastAsia" w:ascii="仿宋" w:hAnsi="仿宋" w:eastAsia="仿宋" w:cs="仿宋"/>
          <w:spacing w:val="-85"/>
          <w:sz w:val="23"/>
          <w:szCs w:val="23"/>
        </w:rPr>
        <w:t xml:space="preserve"> </w:t>
      </w:r>
      <w:r>
        <w:rPr>
          <w:rFonts w:hint="eastAsia" w:ascii="仿宋" w:hAnsi="仿宋" w:eastAsia="仿宋" w:cs="仿宋"/>
          <w:spacing w:val="-6"/>
          <w:sz w:val="23"/>
          <w:szCs w:val="23"/>
        </w:rPr>
        <w:t>月</w:t>
      </w:r>
      <w:r>
        <w:rPr>
          <w:rFonts w:hint="eastAsia" w:ascii="仿宋" w:hAnsi="仿宋" w:eastAsia="仿宋" w:cs="仿宋"/>
          <w:spacing w:val="-6"/>
          <w:sz w:val="23"/>
          <w:szCs w:val="23"/>
          <w:u w:val="single" w:color="auto"/>
        </w:rPr>
        <w:t xml:space="preserve">       </w:t>
      </w:r>
      <w:r>
        <w:rPr>
          <w:rFonts w:hint="eastAsia" w:ascii="仿宋" w:hAnsi="仿宋" w:eastAsia="仿宋" w:cs="仿宋"/>
          <w:spacing w:val="-23"/>
          <w:sz w:val="23"/>
          <w:szCs w:val="23"/>
        </w:rPr>
        <w:t xml:space="preserve"> </w:t>
      </w:r>
      <w:r>
        <w:rPr>
          <w:rFonts w:hint="eastAsia" w:ascii="仿宋" w:hAnsi="仿宋" w:eastAsia="仿宋" w:cs="仿宋"/>
          <w:spacing w:val="-6"/>
          <w:sz w:val="23"/>
          <w:szCs w:val="23"/>
        </w:rPr>
        <w:t>日</w:t>
      </w:r>
    </w:p>
    <w:p>
      <w:pPr>
        <w:spacing w:line="231" w:lineRule="auto"/>
        <w:rPr>
          <w:rFonts w:hint="eastAsia" w:ascii="仿宋" w:hAnsi="仿宋" w:eastAsia="仿宋" w:cs="仿宋"/>
          <w:sz w:val="23"/>
          <w:szCs w:val="23"/>
        </w:rPr>
        <w:sectPr>
          <w:footerReference r:id="rId28" w:type="default"/>
          <w:pgSz w:w="11906" w:h="16838"/>
          <w:pgMar w:top="400" w:right="1468" w:bottom="1143" w:left="1472" w:header="0" w:footer="967" w:gutter="0"/>
          <w:pgNumType w:fmt="decimal"/>
          <w:cols w:space="720" w:num="1"/>
        </w:sectPr>
      </w:pPr>
    </w:p>
    <w:p>
      <w:pPr>
        <w:spacing w:line="262" w:lineRule="auto"/>
        <w:rPr>
          <w:rFonts w:hint="eastAsia" w:ascii="仿宋" w:hAnsi="仿宋" w:eastAsia="仿宋" w:cs="仿宋"/>
          <w:sz w:val="21"/>
        </w:rPr>
      </w:pPr>
    </w:p>
    <w:p>
      <w:pPr>
        <w:spacing w:line="263" w:lineRule="auto"/>
        <w:rPr>
          <w:rFonts w:hint="eastAsia" w:ascii="仿宋" w:hAnsi="仿宋" w:eastAsia="仿宋" w:cs="仿宋"/>
          <w:sz w:val="21"/>
        </w:rPr>
      </w:pPr>
    </w:p>
    <w:p>
      <w:pPr>
        <w:pStyle w:val="5"/>
        <w:numPr>
          <w:ilvl w:val="0"/>
          <w:numId w:val="3"/>
        </w:numPr>
        <w:spacing w:before="91" w:line="220" w:lineRule="auto"/>
        <w:ind w:left="0" w:leftChars="0" w:right="25" w:firstLine="0" w:firstLineChars="0"/>
        <w:jc w:val="center"/>
        <w:rPr>
          <w:rFonts w:hint="eastAsia" w:ascii="仿宋" w:hAnsi="仿宋" w:eastAsia="仿宋" w:cs="仿宋"/>
        </w:rPr>
      </w:pPr>
      <w:r>
        <w:rPr>
          <w:rFonts w:hint="eastAsia" w:ascii="仿宋" w:hAnsi="仿宋" w:eastAsia="仿宋" w:cs="仿宋"/>
          <w:spacing w:val="-3"/>
        </w:rPr>
        <w:t>供应商基本账户开户许可证（存款账户信息）及磋商保证金缴纳凭证</w:t>
      </w:r>
    </w:p>
    <w:p>
      <w:pPr>
        <w:spacing w:before="74"/>
        <w:rPr>
          <w:rFonts w:hint="eastAsia" w:ascii="仿宋" w:hAnsi="仿宋" w:eastAsia="仿宋" w:cs="仿宋"/>
        </w:rPr>
      </w:pPr>
    </w:p>
    <w:p>
      <w:pPr>
        <w:spacing w:before="73"/>
        <w:rPr>
          <w:rFonts w:hint="eastAsia" w:ascii="仿宋" w:hAnsi="仿宋" w:eastAsia="仿宋" w:cs="仿宋"/>
        </w:rPr>
      </w:pPr>
    </w:p>
    <w:tbl>
      <w:tblPr>
        <w:tblStyle w:val="17"/>
        <w:tblW w:w="8820"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820"/>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6563" w:hRule="atLeast"/>
        </w:trPr>
        <w:tc>
          <w:tcPr>
            <w:tcW w:w="8820" w:type="dxa"/>
            <w:vAlign w:val="top"/>
          </w:tcPr>
          <w:p>
            <w:pPr>
              <w:pStyle w:val="18"/>
              <w:spacing w:line="248" w:lineRule="auto"/>
              <w:rPr>
                <w:rFonts w:hint="eastAsia" w:ascii="仿宋" w:hAnsi="仿宋" w:eastAsia="仿宋" w:cs="仿宋"/>
              </w:rPr>
            </w:pPr>
          </w:p>
          <w:p>
            <w:pPr>
              <w:pStyle w:val="18"/>
              <w:spacing w:line="248" w:lineRule="auto"/>
              <w:rPr>
                <w:rFonts w:hint="eastAsia" w:ascii="仿宋" w:hAnsi="仿宋" w:eastAsia="仿宋" w:cs="仿宋"/>
              </w:rPr>
            </w:pPr>
          </w:p>
          <w:p>
            <w:pPr>
              <w:pStyle w:val="18"/>
              <w:spacing w:line="248" w:lineRule="auto"/>
              <w:rPr>
                <w:rFonts w:hint="eastAsia" w:ascii="仿宋" w:hAnsi="仿宋" w:eastAsia="仿宋" w:cs="仿宋"/>
              </w:rPr>
            </w:pPr>
          </w:p>
          <w:p>
            <w:pPr>
              <w:pStyle w:val="18"/>
              <w:spacing w:line="248" w:lineRule="auto"/>
              <w:rPr>
                <w:rFonts w:hint="eastAsia" w:ascii="仿宋" w:hAnsi="仿宋" w:eastAsia="仿宋" w:cs="仿宋"/>
              </w:rPr>
            </w:pPr>
          </w:p>
          <w:p>
            <w:pPr>
              <w:pStyle w:val="18"/>
              <w:spacing w:line="248" w:lineRule="auto"/>
              <w:rPr>
                <w:rFonts w:hint="eastAsia" w:ascii="仿宋" w:hAnsi="仿宋" w:eastAsia="仿宋" w:cs="仿宋"/>
              </w:rPr>
            </w:pPr>
          </w:p>
          <w:p>
            <w:pPr>
              <w:pStyle w:val="18"/>
              <w:spacing w:line="248" w:lineRule="auto"/>
              <w:rPr>
                <w:rFonts w:hint="eastAsia" w:ascii="仿宋" w:hAnsi="仿宋" w:eastAsia="仿宋" w:cs="仿宋"/>
              </w:rPr>
            </w:pPr>
          </w:p>
          <w:p>
            <w:pPr>
              <w:pStyle w:val="18"/>
              <w:spacing w:line="249" w:lineRule="auto"/>
              <w:rPr>
                <w:rFonts w:hint="eastAsia" w:ascii="仿宋" w:hAnsi="仿宋" w:eastAsia="仿宋" w:cs="仿宋"/>
              </w:rPr>
            </w:pPr>
          </w:p>
          <w:p>
            <w:pPr>
              <w:pStyle w:val="18"/>
              <w:spacing w:line="249" w:lineRule="auto"/>
              <w:rPr>
                <w:rFonts w:hint="eastAsia" w:ascii="仿宋" w:hAnsi="仿宋" w:eastAsia="仿宋" w:cs="仿宋"/>
              </w:rPr>
            </w:pPr>
          </w:p>
          <w:p>
            <w:pPr>
              <w:pStyle w:val="18"/>
              <w:spacing w:line="249" w:lineRule="auto"/>
              <w:rPr>
                <w:rFonts w:hint="eastAsia" w:ascii="仿宋" w:hAnsi="仿宋" w:eastAsia="仿宋" w:cs="仿宋"/>
              </w:rPr>
            </w:pPr>
          </w:p>
          <w:p>
            <w:pPr>
              <w:pStyle w:val="18"/>
              <w:spacing w:line="249" w:lineRule="auto"/>
              <w:rPr>
                <w:rFonts w:hint="eastAsia" w:ascii="仿宋" w:hAnsi="仿宋" w:eastAsia="仿宋" w:cs="仿宋"/>
              </w:rPr>
            </w:pPr>
          </w:p>
          <w:p>
            <w:pPr>
              <w:pStyle w:val="18"/>
              <w:spacing w:line="249" w:lineRule="auto"/>
              <w:rPr>
                <w:rFonts w:hint="eastAsia" w:ascii="仿宋" w:hAnsi="仿宋" w:eastAsia="仿宋" w:cs="仿宋"/>
              </w:rPr>
            </w:pPr>
          </w:p>
          <w:p>
            <w:pPr>
              <w:pStyle w:val="18"/>
              <w:spacing w:line="249" w:lineRule="auto"/>
              <w:rPr>
                <w:rFonts w:hint="eastAsia" w:ascii="仿宋" w:hAnsi="仿宋" w:eastAsia="仿宋" w:cs="仿宋"/>
              </w:rPr>
            </w:pPr>
          </w:p>
          <w:p>
            <w:pPr>
              <w:pStyle w:val="18"/>
              <w:spacing w:line="249" w:lineRule="auto"/>
              <w:rPr>
                <w:rFonts w:hint="eastAsia" w:ascii="仿宋" w:hAnsi="仿宋" w:eastAsia="仿宋" w:cs="仿宋"/>
              </w:rPr>
            </w:pPr>
          </w:p>
          <w:p>
            <w:pPr>
              <w:pStyle w:val="18"/>
              <w:spacing w:line="249" w:lineRule="auto"/>
              <w:rPr>
                <w:rFonts w:hint="eastAsia" w:ascii="仿宋" w:hAnsi="仿宋" w:eastAsia="仿宋" w:cs="仿宋"/>
              </w:rPr>
            </w:pPr>
          </w:p>
          <w:p>
            <w:pPr>
              <w:spacing w:before="65" w:line="230" w:lineRule="auto"/>
              <w:ind w:left="3486"/>
              <w:rPr>
                <w:rFonts w:hint="eastAsia" w:ascii="仿宋" w:hAnsi="仿宋" w:eastAsia="仿宋" w:cs="仿宋"/>
                <w:sz w:val="20"/>
                <w:szCs w:val="20"/>
              </w:rPr>
            </w:pPr>
            <w:r>
              <w:rPr>
                <w:rFonts w:hint="eastAsia" w:ascii="仿宋" w:hAnsi="仿宋" w:eastAsia="仿宋" w:cs="仿宋"/>
                <w:spacing w:val="1"/>
                <w:sz w:val="20"/>
                <w:szCs w:val="20"/>
              </w:rPr>
              <w:t>（复印件粘贴处）</w:t>
            </w:r>
          </w:p>
        </w:tc>
      </w:tr>
    </w:tbl>
    <w:p>
      <w:pPr>
        <w:rPr>
          <w:rFonts w:hint="eastAsia" w:ascii="仿宋" w:hAnsi="仿宋" w:eastAsia="仿宋" w:cs="仿宋"/>
          <w:sz w:val="21"/>
        </w:rPr>
      </w:pPr>
    </w:p>
    <w:p>
      <w:pPr>
        <w:rPr>
          <w:rFonts w:hint="eastAsia" w:ascii="仿宋" w:hAnsi="仿宋" w:eastAsia="仿宋" w:cs="仿宋"/>
          <w:sz w:val="21"/>
          <w:szCs w:val="21"/>
        </w:rPr>
        <w:sectPr>
          <w:footerReference r:id="rId29" w:type="default"/>
          <w:pgSz w:w="11906" w:h="16838"/>
          <w:pgMar w:top="400" w:right="1719" w:bottom="1143" w:left="1360" w:header="0" w:footer="967" w:gutter="0"/>
          <w:pgNumType w:fmt="decimal"/>
          <w:cols w:space="720" w:num="1"/>
        </w:sect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4"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5"/>
        <w:spacing w:before="91" w:line="223" w:lineRule="auto"/>
        <w:ind w:left="3071"/>
        <w:outlineLvl w:val="2"/>
        <w:rPr>
          <w:rFonts w:hint="eastAsia" w:ascii="仿宋" w:hAnsi="仿宋" w:eastAsia="仿宋" w:cs="仿宋"/>
        </w:rPr>
      </w:pPr>
      <w:r>
        <w:rPr>
          <w:rFonts w:hint="eastAsia" w:ascii="仿宋" w:hAnsi="仿宋" w:eastAsia="仿宋" w:cs="仿宋"/>
          <w:spacing w:val="-3"/>
          <w:lang w:eastAsia="zh-CN"/>
        </w:rPr>
        <w:t>（</w:t>
      </w:r>
      <w:r>
        <w:rPr>
          <w:rFonts w:hint="eastAsia" w:ascii="仿宋" w:hAnsi="仿宋" w:eastAsia="仿宋" w:cs="仿宋"/>
          <w:spacing w:val="-3"/>
          <w:lang w:val="en-US" w:eastAsia="zh-CN"/>
        </w:rPr>
        <w:t>五</w:t>
      </w:r>
      <w:r>
        <w:rPr>
          <w:rFonts w:hint="eastAsia" w:ascii="仿宋" w:hAnsi="仿宋" w:eastAsia="仿宋" w:cs="仿宋"/>
          <w:spacing w:val="-3"/>
          <w:lang w:eastAsia="zh-CN"/>
        </w:rPr>
        <w:t>）</w:t>
      </w:r>
      <w:r>
        <w:rPr>
          <w:rFonts w:hint="eastAsia" w:ascii="仿宋" w:hAnsi="仿宋" w:eastAsia="仿宋" w:cs="仿宋"/>
          <w:spacing w:val="-3"/>
        </w:rPr>
        <w:t xml:space="preserve"> 年度财务状况表</w:t>
      </w:r>
    </w:p>
    <w:p>
      <w:pPr>
        <w:pStyle w:val="5"/>
        <w:spacing w:before="241" w:line="231" w:lineRule="auto"/>
        <w:ind w:left="486"/>
        <w:rPr>
          <w:rFonts w:hint="eastAsia" w:ascii="仿宋" w:hAnsi="仿宋" w:eastAsia="仿宋" w:cs="仿宋"/>
          <w:sz w:val="23"/>
          <w:szCs w:val="23"/>
        </w:rPr>
      </w:pPr>
      <w:r>
        <w:rPr>
          <w:rFonts w:hint="eastAsia" w:ascii="仿宋" w:hAnsi="仿宋" w:eastAsia="仿宋" w:cs="仿宋"/>
          <w:spacing w:val="12"/>
          <w:sz w:val="23"/>
          <w:szCs w:val="23"/>
        </w:rPr>
        <w:t>财务状况表（需要审计的应附经会计师事务所或审计机构审计的财务会计报表，</w:t>
      </w:r>
    </w:p>
    <w:p>
      <w:pPr>
        <w:pStyle w:val="5"/>
        <w:spacing w:before="178" w:line="423" w:lineRule="auto"/>
        <w:ind w:left="82" w:right="6" w:hanging="62"/>
        <w:rPr>
          <w:rFonts w:hint="eastAsia" w:ascii="仿宋" w:hAnsi="仿宋" w:eastAsia="仿宋" w:cs="仿宋"/>
          <w:sz w:val="23"/>
          <w:szCs w:val="23"/>
        </w:rPr>
      </w:pPr>
      <w:r>
        <w:rPr>
          <w:rFonts w:hint="eastAsia" w:ascii="仿宋" w:hAnsi="仿宋" w:eastAsia="仿宋" w:cs="仿宋"/>
          <w:spacing w:val="11"/>
          <w:sz w:val="23"/>
          <w:szCs w:val="23"/>
        </w:rPr>
        <w:t>包括资产负债表、现金流量表、利润表和财务情况说明</w:t>
      </w:r>
      <w:r>
        <w:rPr>
          <w:rFonts w:hint="eastAsia" w:ascii="仿宋" w:hAnsi="仿宋" w:eastAsia="仿宋" w:cs="仿宋"/>
          <w:spacing w:val="10"/>
          <w:sz w:val="23"/>
          <w:szCs w:val="23"/>
        </w:rPr>
        <w:t>书等材料的复印件；不需要审</w:t>
      </w:r>
      <w:r>
        <w:rPr>
          <w:rFonts w:hint="eastAsia" w:ascii="仿宋" w:hAnsi="仿宋" w:eastAsia="仿宋" w:cs="仿宋"/>
          <w:sz w:val="23"/>
          <w:szCs w:val="23"/>
        </w:rPr>
        <w:t xml:space="preserve"> </w:t>
      </w:r>
      <w:r>
        <w:rPr>
          <w:rFonts w:hint="eastAsia" w:ascii="仿宋" w:hAnsi="仿宋" w:eastAsia="仿宋" w:cs="仿宋"/>
          <w:spacing w:val="5"/>
          <w:sz w:val="23"/>
          <w:szCs w:val="23"/>
        </w:rPr>
        <w:t>计的应附本公司资产负债表、现金流量表、利润表和财务情况说明书等材料的复印件）</w:t>
      </w:r>
    </w:p>
    <w:p>
      <w:pPr>
        <w:pStyle w:val="5"/>
        <w:spacing w:before="2" w:line="366" w:lineRule="auto"/>
        <w:ind w:firstLine="485"/>
        <w:jc w:val="both"/>
        <w:rPr>
          <w:rFonts w:hint="eastAsia" w:ascii="仿宋" w:hAnsi="仿宋" w:eastAsia="仿宋" w:cs="仿宋"/>
          <w:sz w:val="23"/>
          <w:szCs w:val="23"/>
        </w:rPr>
      </w:pPr>
      <w:r>
        <w:rPr>
          <w:rFonts w:hint="eastAsia" w:ascii="仿宋" w:hAnsi="仿宋" w:eastAsia="仿宋" w:cs="仿宋"/>
          <w:spacing w:val="2"/>
          <w:sz w:val="23"/>
          <w:szCs w:val="23"/>
        </w:rPr>
        <w:t>提供</w:t>
      </w:r>
      <w:r>
        <w:rPr>
          <w:rFonts w:hint="eastAsia" w:ascii="仿宋" w:hAnsi="仿宋" w:eastAsia="仿宋" w:cs="仿宋"/>
          <w:spacing w:val="2"/>
          <w:sz w:val="23"/>
          <w:szCs w:val="23"/>
          <w:u w:val="single" w:color="auto"/>
        </w:rPr>
        <w:t xml:space="preserve"> 202</w:t>
      </w:r>
      <w:r>
        <w:rPr>
          <w:rFonts w:hint="eastAsia" w:cs="仿宋"/>
          <w:spacing w:val="2"/>
          <w:sz w:val="23"/>
          <w:szCs w:val="23"/>
          <w:u w:val="single" w:color="auto"/>
          <w:lang w:val="en-US" w:eastAsia="zh-CN"/>
        </w:rPr>
        <w:t>3</w:t>
      </w:r>
      <w:r>
        <w:rPr>
          <w:rFonts w:hint="eastAsia" w:ascii="仿宋" w:hAnsi="仿宋" w:eastAsia="仿宋" w:cs="仿宋"/>
          <w:spacing w:val="2"/>
          <w:sz w:val="23"/>
          <w:szCs w:val="23"/>
          <w:u w:val="single" w:color="auto"/>
        </w:rPr>
        <w:t>或</w:t>
      </w:r>
      <w:r>
        <w:rPr>
          <w:rFonts w:hint="eastAsia" w:ascii="仿宋" w:hAnsi="仿宋" w:eastAsia="仿宋" w:cs="仿宋"/>
          <w:spacing w:val="-51"/>
          <w:sz w:val="23"/>
          <w:szCs w:val="23"/>
          <w:u w:val="single" w:color="auto"/>
        </w:rPr>
        <w:t xml:space="preserve"> </w:t>
      </w:r>
      <w:r>
        <w:rPr>
          <w:rFonts w:hint="eastAsia" w:ascii="仿宋" w:hAnsi="仿宋" w:eastAsia="仿宋" w:cs="仿宋"/>
          <w:spacing w:val="2"/>
          <w:sz w:val="23"/>
          <w:szCs w:val="23"/>
          <w:u w:val="single" w:color="auto"/>
        </w:rPr>
        <w:t>202</w:t>
      </w:r>
      <w:r>
        <w:rPr>
          <w:rFonts w:hint="eastAsia" w:cs="仿宋"/>
          <w:spacing w:val="2"/>
          <w:sz w:val="23"/>
          <w:szCs w:val="23"/>
          <w:u w:val="single" w:color="auto"/>
          <w:lang w:val="en-US" w:eastAsia="zh-CN"/>
        </w:rPr>
        <w:t>4</w:t>
      </w:r>
      <w:r>
        <w:rPr>
          <w:rFonts w:hint="eastAsia" w:ascii="仿宋" w:hAnsi="仿宋" w:eastAsia="仿宋" w:cs="仿宋"/>
          <w:spacing w:val="2"/>
          <w:sz w:val="23"/>
          <w:szCs w:val="23"/>
          <w:u w:val="single" w:color="auto"/>
        </w:rPr>
        <w:t xml:space="preserve"> </w:t>
      </w:r>
      <w:r>
        <w:rPr>
          <w:rFonts w:hint="eastAsia" w:ascii="仿宋" w:hAnsi="仿宋" w:eastAsia="仿宋" w:cs="仿宋"/>
          <w:spacing w:val="2"/>
          <w:sz w:val="23"/>
          <w:szCs w:val="23"/>
        </w:rPr>
        <w:t>年度经审计的财务报告，包</w:t>
      </w:r>
      <w:r>
        <w:rPr>
          <w:rFonts w:hint="eastAsia" w:ascii="仿宋" w:hAnsi="仿宋" w:eastAsia="仿宋" w:cs="仿宋"/>
          <w:spacing w:val="1"/>
          <w:sz w:val="23"/>
          <w:szCs w:val="23"/>
        </w:rPr>
        <w:t>括“</w:t>
      </w:r>
      <w:r>
        <w:rPr>
          <w:rFonts w:hint="eastAsia" w:ascii="仿宋" w:hAnsi="仿宋" w:eastAsia="仿宋" w:cs="仿宋"/>
          <w:spacing w:val="-71"/>
          <w:sz w:val="23"/>
          <w:szCs w:val="23"/>
        </w:rPr>
        <w:t xml:space="preserve"> </w:t>
      </w:r>
      <w:r>
        <w:rPr>
          <w:rFonts w:hint="eastAsia" w:ascii="仿宋" w:hAnsi="仿宋" w:eastAsia="仿宋" w:cs="仿宋"/>
          <w:spacing w:val="1"/>
          <w:sz w:val="23"/>
          <w:szCs w:val="23"/>
        </w:rPr>
        <w:t>四表一注”，即资产负债表、利</w:t>
      </w:r>
      <w:r>
        <w:rPr>
          <w:rFonts w:hint="eastAsia" w:ascii="仿宋" w:hAnsi="仿宋" w:eastAsia="仿宋" w:cs="仿宋"/>
          <w:sz w:val="23"/>
          <w:szCs w:val="23"/>
        </w:rPr>
        <w:t xml:space="preserve"> </w:t>
      </w:r>
      <w:r>
        <w:rPr>
          <w:rFonts w:hint="eastAsia" w:ascii="仿宋" w:hAnsi="仿宋" w:eastAsia="仿宋" w:cs="仿宋"/>
          <w:spacing w:val="4"/>
          <w:sz w:val="23"/>
          <w:szCs w:val="23"/>
        </w:rPr>
        <w:t>润表、现金流量表、所有者权益变动表及其附注，或者其基本账户开户银行出具的资信</w:t>
      </w:r>
      <w:r>
        <w:rPr>
          <w:rFonts w:hint="eastAsia" w:ascii="仿宋" w:hAnsi="仿宋" w:eastAsia="仿宋" w:cs="仿宋"/>
          <w:spacing w:val="9"/>
          <w:sz w:val="23"/>
          <w:szCs w:val="23"/>
        </w:rPr>
        <w:t xml:space="preserve"> </w:t>
      </w:r>
      <w:r>
        <w:rPr>
          <w:rFonts w:hint="eastAsia" w:ascii="仿宋" w:hAnsi="仿宋" w:eastAsia="仿宋" w:cs="仿宋"/>
          <w:spacing w:val="3"/>
          <w:sz w:val="23"/>
          <w:szCs w:val="23"/>
        </w:rPr>
        <w:t>证明。部分其他组织和自然人，没有经审</w:t>
      </w:r>
      <w:r>
        <w:rPr>
          <w:rFonts w:hint="eastAsia" w:ascii="仿宋" w:hAnsi="仿宋" w:eastAsia="仿宋" w:cs="仿宋"/>
          <w:spacing w:val="2"/>
          <w:sz w:val="23"/>
          <w:szCs w:val="23"/>
        </w:rPr>
        <w:t>计的财务报告（成立不足</w:t>
      </w:r>
      <w:r>
        <w:rPr>
          <w:rFonts w:hint="eastAsia" w:ascii="仿宋" w:hAnsi="仿宋" w:eastAsia="仿宋" w:cs="仿宋"/>
          <w:spacing w:val="-36"/>
          <w:sz w:val="23"/>
          <w:szCs w:val="23"/>
        </w:rPr>
        <w:t xml:space="preserve"> </w:t>
      </w:r>
      <w:r>
        <w:rPr>
          <w:rFonts w:hint="eastAsia" w:ascii="仿宋" w:hAnsi="仿宋" w:eastAsia="仿宋" w:cs="仿宋"/>
          <w:spacing w:val="2"/>
          <w:sz w:val="23"/>
          <w:szCs w:val="23"/>
        </w:rPr>
        <w:t>1</w:t>
      </w:r>
      <w:r>
        <w:rPr>
          <w:rFonts w:hint="eastAsia" w:ascii="仿宋" w:hAnsi="仿宋" w:eastAsia="仿宋" w:cs="仿宋"/>
          <w:spacing w:val="-37"/>
          <w:sz w:val="23"/>
          <w:szCs w:val="23"/>
        </w:rPr>
        <w:t xml:space="preserve"> </w:t>
      </w:r>
      <w:r>
        <w:rPr>
          <w:rFonts w:hint="eastAsia" w:ascii="仿宋" w:hAnsi="仿宋" w:eastAsia="仿宋" w:cs="仿宋"/>
          <w:spacing w:val="2"/>
          <w:sz w:val="23"/>
          <w:szCs w:val="23"/>
        </w:rPr>
        <w:t>年的供应商</w:t>
      </w:r>
      <w:r>
        <w:rPr>
          <w:rFonts w:hint="eastAsia" w:ascii="仿宋" w:hAnsi="仿宋" w:eastAsia="仿宋" w:cs="仿宋"/>
          <w:spacing w:val="14"/>
          <w:sz w:val="23"/>
          <w:szCs w:val="23"/>
        </w:rPr>
        <w:t>），</w:t>
      </w:r>
      <w:r>
        <w:rPr>
          <w:rFonts w:hint="eastAsia" w:ascii="仿宋" w:hAnsi="仿宋" w:eastAsia="仿宋" w:cs="仿宋"/>
          <w:spacing w:val="2"/>
          <w:sz w:val="23"/>
          <w:szCs w:val="23"/>
        </w:rPr>
        <w:t>可</w:t>
      </w:r>
      <w:r>
        <w:rPr>
          <w:rFonts w:hint="eastAsia" w:ascii="仿宋" w:hAnsi="仿宋" w:eastAsia="仿宋" w:cs="仿宋"/>
          <w:sz w:val="23"/>
          <w:szCs w:val="23"/>
        </w:rPr>
        <w:t xml:space="preserve"> </w:t>
      </w:r>
      <w:r>
        <w:rPr>
          <w:rFonts w:hint="eastAsia" w:ascii="仿宋" w:hAnsi="仿宋" w:eastAsia="仿宋" w:cs="仿宋"/>
          <w:spacing w:val="4"/>
          <w:sz w:val="23"/>
          <w:szCs w:val="23"/>
        </w:rPr>
        <w:t>以提供银行出具的资信证明。</w:t>
      </w:r>
    </w:p>
    <w:p>
      <w:pPr>
        <w:spacing w:line="366" w:lineRule="auto"/>
        <w:rPr>
          <w:rFonts w:hint="eastAsia" w:ascii="仿宋" w:hAnsi="仿宋" w:eastAsia="仿宋" w:cs="仿宋"/>
          <w:sz w:val="23"/>
          <w:szCs w:val="23"/>
        </w:rPr>
        <w:sectPr>
          <w:footerReference r:id="rId30" w:type="default"/>
          <w:pgSz w:w="11906" w:h="16838"/>
          <w:pgMar w:top="400" w:right="1381" w:bottom="1143" w:left="1502" w:header="0" w:footer="967" w:gutter="0"/>
          <w:pgNumType w:fmt="decimal"/>
          <w:cols w:space="720" w:num="1"/>
        </w:sect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4"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5"/>
        <w:spacing w:before="91" w:line="223" w:lineRule="auto"/>
        <w:jc w:val="center"/>
        <w:outlineLvl w:val="2"/>
        <w:rPr>
          <w:rFonts w:hint="eastAsia" w:ascii="仿宋" w:hAnsi="仿宋" w:eastAsia="仿宋" w:cs="仿宋"/>
        </w:rPr>
      </w:pPr>
      <w:r>
        <w:rPr>
          <w:rFonts w:hint="eastAsia" w:ascii="仿宋" w:hAnsi="仿宋" w:eastAsia="仿宋" w:cs="仿宋"/>
          <w:spacing w:val="-6"/>
          <w:lang w:eastAsia="zh-CN"/>
        </w:rPr>
        <w:t>（</w:t>
      </w:r>
      <w:r>
        <w:rPr>
          <w:rFonts w:hint="eastAsia" w:ascii="仿宋" w:hAnsi="仿宋" w:eastAsia="仿宋" w:cs="仿宋"/>
          <w:spacing w:val="-6"/>
          <w:lang w:val="en-US" w:eastAsia="zh-CN"/>
        </w:rPr>
        <w:t>六</w:t>
      </w:r>
      <w:r>
        <w:rPr>
          <w:rFonts w:hint="eastAsia" w:ascii="仿宋" w:hAnsi="仿宋" w:eastAsia="仿宋" w:cs="仿宋"/>
          <w:spacing w:val="-6"/>
          <w:lang w:eastAsia="zh-CN"/>
        </w:rPr>
        <w:t>）</w:t>
      </w:r>
      <w:r>
        <w:rPr>
          <w:rFonts w:hint="eastAsia" w:ascii="仿宋" w:hAnsi="仿宋" w:eastAsia="仿宋" w:cs="仿宋"/>
          <w:color w:val="0000FF"/>
          <w:spacing w:val="-6"/>
        </w:rPr>
        <w:t xml:space="preserve"> </w:t>
      </w:r>
      <w:r>
        <w:rPr>
          <w:rFonts w:hint="eastAsia" w:cs="仿宋"/>
          <w:color w:val="auto"/>
          <w:spacing w:val="-6"/>
          <w:lang w:val="en-US" w:eastAsia="zh-CN"/>
        </w:rPr>
        <w:t>近三年</w:t>
      </w:r>
      <w:r>
        <w:rPr>
          <w:rFonts w:hint="eastAsia" w:ascii="仿宋" w:hAnsi="仿宋" w:eastAsia="仿宋" w:cs="仿宋"/>
          <w:spacing w:val="-6"/>
        </w:rPr>
        <w:t>完成的类似项目情况表</w:t>
      </w:r>
    </w:p>
    <w:p>
      <w:pPr>
        <w:spacing w:before="28"/>
        <w:rPr>
          <w:rFonts w:hint="eastAsia" w:ascii="仿宋" w:hAnsi="仿宋" w:eastAsia="仿宋" w:cs="仿宋"/>
        </w:rPr>
      </w:pPr>
    </w:p>
    <w:p>
      <w:pPr>
        <w:spacing w:before="28"/>
        <w:rPr>
          <w:rFonts w:hint="eastAsia" w:ascii="仿宋" w:hAnsi="仿宋" w:eastAsia="仿宋" w:cs="仿宋"/>
        </w:rPr>
      </w:pPr>
    </w:p>
    <w:p>
      <w:pPr>
        <w:spacing w:before="28"/>
        <w:rPr>
          <w:rFonts w:hint="eastAsia" w:ascii="仿宋" w:hAnsi="仿宋" w:eastAsia="仿宋" w:cs="仿宋"/>
        </w:rPr>
      </w:pPr>
    </w:p>
    <w:tbl>
      <w:tblPr>
        <w:tblStyle w:val="17"/>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1"/>
        <w:gridCol w:w="804"/>
        <w:gridCol w:w="804"/>
        <w:gridCol w:w="804"/>
        <w:gridCol w:w="804"/>
        <w:gridCol w:w="804"/>
        <w:gridCol w:w="1229"/>
        <w:gridCol w:w="805"/>
        <w:gridCol w:w="805"/>
        <w:gridCol w:w="804"/>
        <w:gridCol w:w="80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9" w:hRule="atLeast"/>
        </w:trPr>
        <w:tc>
          <w:tcPr>
            <w:tcW w:w="711" w:type="dxa"/>
            <w:vAlign w:val="top"/>
          </w:tcPr>
          <w:p>
            <w:pPr>
              <w:pStyle w:val="18"/>
              <w:spacing w:line="342" w:lineRule="auto"/>
              <w:rPr>
                <w:rFonts w:hint="eastAsia" w:ascii="仿宋" w:hAnsi="仿宋" w:eastAsia="仿宋" w:cs="仿宋"/>
              </w:rPr>
            </w:pPr>
          </w:p>
          <w:p>
            <w:pPr>
              <w:pStyle w:val="18"/>
              <w:spacing w:line="343" w:lineRule="auto"/>
              <w:rPr>
                <w:rFonts w:hint="eastAsia" w:ascii="仿宋" w:hAnsi="仿宋" w:eastAsia="仿宋" w:cs="仿宋"/>
              </w:rPr>
            </w:pPr>
          </w:p>
          <w:p>
            <w:pPr>
              <w:spacing w:before="65" w:line="231" w:lineRule="auto"/>
              <w:ind w:left="140"/>
              <w:rPr>
                <w:rFonts w:hint="eastAsia" w:ascii="仿宋" w:hAnsi="仿宋" w:eastAsia="仿宋" w:cs="仿宋"/>
                <w:sz w:val="20"/>
                <w:szCs w:val="20"/>
              </w:rPr>
            </w:pPr>
            <w:r>
              <w:rPr>
                <w:rFonts w:hint="eastAsia" w:ascii="仿宋" w:hAnsi="仿宋" w:eastAsia="仿宋" w:cs="仿宋"/>
                <w:spacing w:val="-3"/>
                <w:sz w:val="20"/>
                <w:szCs w:val="20"/>
              </w:rPr>
              <w:t>序号</w:t>
            </w:r>
          </w:p>
        </w:tc>
        <w:tc>
          <w:tcPr>
            <w:tcW w:w="804" w:type="dxa"/>
            <w:vAlign w:val="top"/>
          </w:tcPr>
          <w:p>
            <w:pPr>
              <w:pStyle w:val="18"/>
              <w:spacing w:line="263" w:lineRule="auto"/>
              <w:rPr>
                <w:rFonts w:hint="eastAsia" w:ascii="仿宋" w:hAnsi="仿宋" w:eastAsia="仿宋" w:cs="仿宋"/>
              </w:rPr>
            </w:pPr>
          </w:p>
          <w:p>
            <w:pPr>
              <w:pStyle w:val="18"/>
              <w:spacing w:line="263" w:lineRule="auto"/>
              <w:rPr>
                <w:rFonts w:hint="eastAsia" w:ascii="仿宋" w:hAnsi="仿宋" w:eastAsia="仿宋" w:cs="仿宋"/>
              </w:rPr>
            </w:pPr>
          </w:p>
          <w:p>
            <w:pPr>
              <w:spacing w:before="65" w:line="233" w:lineRule="auto"/>
              <w:ind w:left="184" w:right="228"/>
              <w:rPr>
                <w:rFonts w:hint="eastAsia" w:ascii="仿宋" w:hAnsi="仿宋" w:eastAsia="仿宋" w:cs="仿宋"/>
                <w:sz w:val="20"/>
                <w:szCs w:val="20"/>
              </w:rPr>
            </w:pPr>
            <w:r>
              <w:rPr>
                <w:rFonts w:hint="eastAsia" w:ascii="仿宋" w:hAnsi="仿宋" w:eastAsia="仿宋" w:cs="仿宋"/>
                <w:spacing w:val="-7"/>
                <w:sz w:val="20"/>
                <w:szCs w:val="20"/>
              </w:rPr>
              <w:t>项目</w:t>
            </w:r>
            <w:r>
              <w:rPr>
                <w:rFonts w:hint="eastAsia" w:ascii="仿宋" w:hAnsi="仿宋" w:eastAsia="仿宋" w:cs="仿宋"/>
                <w:sz w:val="20"/>
                <w:szCs w:val="20"/>
              </w:rPr>
              <w:t xml:space="preserve"> </w:t>
            </w:r>
            <w:r>
              <w:rPr>
                <w:rFonts w:hint="eastAsia" w:ascii="仿宋" w:hAnsi="仿宋" w:eastAsia="仿宋" w:cs="仿宋"/>
                <w:spacing w:val="-7"/>
                <w:sz w:val="20"/>
                <w:szCs w:val="20"/>
              </w:rPr>
              <w:t>名称</w:t>
            </w:r>
          </w:p>
        </w:tc>
        <w:tc>
          <w:tcPr>
            <w:tcW w:w="804" w:type="dxa"/>
            <w:vAlign w:val="top"/>
          </w:tcPr>
          <w:p>
            <w:pPr>
              <w:pStyle w:val="18"/>
              <w:spacing w:line="263" w:lineRule="auto"/>
              <w:rPr>
                <w:rFonts w:hint="eastAsia" w:ascii="仿宋" w:hAnsi="仿宋" w:eastAsia="仿宋" w:cs="仿宋"/>
              </w:rPr>
            </w:pPr>
          </w:p>
          <w:p>
            <w:pPr>
              <w:pStyle w:val="18"/>
              <w:spacing w:line="263" w:lineRule="auto"/>
              <w:rPr>
                <w:rFonts w:hint="eastAsia" w:ascii="仿宋" w:hAnsi="仿宋" w:eastAsia="仿宋" w:cs="仿宋"/>
              </w:rPr>
            </w:pPr>
          </w:p>
          <w:p>
            <w:pPr>
              <w:spacing w:before="65" w:line="235" w:lineRule="auto"/>
              <w:ind w:left="180" w:right="228" w:firstLine="3"/>
              <w:rPr>
                <w:rFonts w:hint="eastAsia" w:ascii="仿宋" w:hAnsi="仿宋" w:eastAsia="仿宋" w:cs="仿宋"/>
                <w:sz w:val="20"/>
                <w:szCs w:val="20"/>
              </w:rPr>
            </w:pPr>
            <w:r>
              <w:rPr>
                <w:rFonts w:hint="eastAsia" w:ascii="仿宋" w:hAnsi="仿宋" w:eastAsia="仿宋" w:cs="仿宋"/>
                <w:spacing w:val="-7"/>
                <w:sz w:val="20"/>
                <w:szCs w:val="20"/>
              </w:rPr>
              <w:t>项目</w:t>
            </w:r>
            <w:r>
              <w:rPr>
                <w:rFonts w:hint="eastAsia" w:ascii="仿宋" w:hAnsi="仿宋" w:eastAsia="仿宋" w:cs="仿宋"/>
                <w:sz w:val="20"/>
                <w:szCs w:val="20"/>
              </w:rPr>
              <w:t xml:space="preserve"> </w:t>
            </w:r>
            <w:r>
              <w:rPr>
                <w:rFonts w:hint="eastAsia" w:ascii="仿宋" w:hAnsi="仿宋" w:eastAsia="仿宋" w:cs="仿宋"/>
                <w:spacing w:val="-5"/>
                <w:sz w:val="20"/>
                <w:szCs w:val="20"/>
              </w:rPr>
              <w:t>规模</w:t>
            </w:r>
          </w:p>
        </w:tc>
        <w:tc>
          <w:tcPr>
            <w:tcW w:w="804" w:type="dxa"/>
            <w:vAlign w:val="top"/>
          </w:tcPr>
          <w:p>
            <w:pPr>
              <w:pStyle w:val="18"/>
              <w:spacing w:line="348" w:lineRule="auto"/>
              <w:rPr>
                <w:rFonts w:hint="eastAsia" w:ascii="仿宋" w:hAnsi="仿宋" w:eastAsia="仿宋" w:cs="仿宋"/>
              </w:rPr>
            </w:pPr>
          </w:p>
          <w:p>
            <w:pPr>
              <w:spacing w:before="65"/>
              <w:ind w:left="186" w:right="225" w:firstLine="12"/>
              <w:jc w:val="right"/>
              <w:rPr>
                <w:rFonts w:hint="eastAsia" w:ascii="仿宋" w:hAnsi="仿宋" w:eastAsia="仿宋" w:cs="仿宋"/>
                <w:sz w:val="20"/>
                <w:szCs w:val="20"/>
              </w:rPr>
            </w:pPr>
            <w:r>
              <w:rPr>
                <w:rFonts w:hint="eastAsia" w:ascii="仿宋" w:hAnsi="仿宋" w:eastAsia="仿宋" w:cs="仿宋"/>
                <w:spacing w:val="-13"/>
                <w:sz w:val="20"/>
                <w:szCs w:val="20"/>
              </w:rPr>
              <w:t>发包</w:t>
            </w:r>
            <w:r>
              <w:rPr>
                <w:rFonts w:hint="eastAsia" w:ascii="仿宋" w:hAnsi="仿宋" w:eastAsia="仿宋" w:cs="仿宋"/>
                <w:sz w:val="20"/>
                <w:szCs w:val="20"/>
              </w:rPr>
              <w:t xml:space="preserve"> </w:t>
            </w:r>
            <w:r>
              <w:rPr>
                <w:rFonts w:hint="eastAsia" w:ascii="仿宋" w:hAnsi="仿宋" w:eastAsia="仿宋" w:cs="仿宋"/>
                <w:spacing w:val="50"/>
                <w:w w:val="133"/>
                <w:sz w:val="20"/>
                <w:szCs w:val="20"/>
              </w:rPr>
              <w:t>人</w:t>
            </w:r>
            <w:r>
              <w:rPr>
                <w:rFonts w:hint="eastAsia" w:ascii="仿宋" w:hAnsi="仿宋" w:eastAsia="仿宋" w:cs="仿宋"/>
                <w:sz w:val="20"/>
                <w:szCs w:val="20"/>
              </w:rPr>
              <w:t xml:space="preserve"> </w:t>
            </w:r>
            <w:r>
              <w:rPr>
                <w:rFonts w:hint="eastAsia" w:ascii="仿宋" w:hAnsi="仿宋" w:eastAsia="仿宋" w:cs="仿宋"/>
                <w:spacing w:val="-7"/>
                <w:sz w:val="20"/>
                <w:szCs w:val="20"/>
              </w:rPr>
              <w:t>名称</w:t>
            </w:r>
          </w:p>
        </w:tc>
        <w:tc>
          <w:tcPr>
            <w:tcW w:w="804" w:type="dxa"/>
            <w:vAlign w:val="top"/>
          </w:tcPr>
          <w:p>
            <w:pPr>
              <w:spacing w:before="71" w:line="232" w:lineRule="auto"/>
              <w:ind w:left="198"/>
              <w:rPr>
                <w:rFonts w:hint="eastAsia" w:ascii="仿宋" w:hAnsi="仿宋" w:eastAsia="仿宋" w:cs="仿宋"/>
                <w:sz w:val="20"/>
                <w:szCs w:val="20"/>
              </w:rPr>
            </w:pPr>
            <w:r>
              <w:rPr>
                <w:rFonts w:hint="eastAsia" w:ascii="仿宋" w:hAnsi="仿宋" w:eastAsia="仿宋" w:cs="仿宋"/>
                <w:spacing w:val="-6"/>
                <w:sz w:val="20"/>
                <w:szCs w:val="20"/>
              </w:rPr>
              <w:t>发包</w:t>
            </w:r>
          </w:p>
          <w:p>
            <w:pPr>
              <w:spacing w:before="7" w:line="234" w:lineRule="auto"/>
              <w:ind w:left="191"/>
              <w:rPr>
                <w:rFonts w:hint="eastAsia" w:ascii="仿宋" w:hAnsi="仿宋" w:eastAsia="仿宋" w:cs="仿宋"/>
                <w:sz w:val="20"/>
                <w:szCs w:val="20"/>
              </w:rPr>
            </w:pPr>
            <w:r>
              <w:rPr>
                <w:rFonts w:hint="eastAsia" w:ascii="仿宋" w:hAnsi="仿宋" w:eastAsia="仿宋" w:cs="仿宋"/>
                <w:spacing w:val="-5"/>
                <w:sz w:val="20"/>
                <w:szCs w:val="20"/>
              </w:rPr>
              <w:t>人联</w:t>
            </w:r>
          </w:p>
          <w:p>
            <w:pPr>
              <w:spacing w:before="20" w:line="233" w:lineRule="auto"/>
              <w:ind w:left="203"/>
              <w:rPr>
                <w:rFonts w:hint="eastAsia" w:ascii="仿宋" w:hAnsi="仿宋" w:eastAsia="仿宋" w:cs="仿宋"/>
                <w:sz w:val="20"/>
                <w:szCs w:val="20"/>
              </w:rPr>
            </w:pPr>
            <w:r>
              <w:rPr>
                <w:rFonts w:hint="eastAsia" w:ascii="仿宋" w:hAnsi="仿宋" w:eastAsia="仿宋" w:cs="仿宋"/>
                <w:spacing w:val="-7"/>
                <w:sz w:val="20"/>
                <w:szCs w:val="20"/>
              </w:rPr>
              <w:t>系人</w:t>
            </w:r>
          </w:p>
          <w:p>
            <w:pPr>
              <w:spacing w:before="20" w:line="234" w:lineRule="auto"/>
              <w:ind w:left="190"/>
              <w:rPr>
                <w:rFonts w:hint="eastAsia" w:ascii="仿宋" w:hAnsi="仿宋" w:eastAsia="仿宋" w:cs="仿宋"/>
                <w:sz w:val="20"/>
                <w:szCs w:val="20"/>
              </w:rPr>
            </w:pPr>
            <w:r>
              <w:rPr>
                <w:rFonts w:hint="eastAsia" w:ascii="仿宋" w:hAnsi="仿宋" w:eastAsia="仿宋" w:cs="仿宋"/>
                <w:spacing w:val="-4"/>
                <w:sz w:val="20"/>
                <w:szCs w:val="20"/>
              </w:rPr>
              <w:t>及电</w:t>
            </w:r>
          </w:p>
          <w:p>
            <w:pPr>
              <w:spacing w:before="5" w:line="232" w:lineRule="auto"/>
              <w:ind w:left="305"/>
              <w:rPr>
                <w:rFonts w:hint="eastAsia" w:ascii="仿宋" w:hAnsi="仿宋" w:eastAsia="仿宋" w:cs="仿宋"/>
                <w:sz w:val="20"/>
                <w:szCs w:val="20"/>
              </w:rPr>
            </w:pPr>
            <w:r>
              <w:rPr>
                <w:rFonts w:hint="eastAsia" w:ascii="仿宋" w:hAnsi="仿宋" w:eastAsia="仿宋" w:cs="仿宋"/>
                <w:sz w:val="20"/>
                <w:szCs w:val="20"/>
              </w:rPr>
              <w:t>话</w:t>
            </w:r>
          </w:p>
        </w:tc>
        <w:tc>
          <w:tcPr>
            <w:tcW w:w="804" w:type="dxa"/>
            <w:vAlign w:val="top"/>
          </w:tcPr>
          <w:p>
            <w:pPr>
              <w:pStyle w:val="18"/>
              <w:spacing w:line="262" w:lineRule="auto"/>
              <w:rPr>
                <w:rFonts w:hint="eastAsia" w:ascii="仿宋" w:hAnsi="仿宋" w:eastAsia="仿宋" w:cs="仿宋"/>
              </w:rPr>
            </w:pPr>
          </w:p>
          <w:p>
            <w:pPr>
              <w:pStyle w:val="18"/>
              <w:spacing w:line="263" w:lineRule="auto"/>
              <w:rPr>
                <w:rFonts w:hint="eastAsia" w:ascii="仿宋" w:hAnsi="仿宋" w:eastAsia="仿宋" w:cs="仿宋"/>
              </w:rPr>
            </w:pPr>
          </w:p>
          <w:p>
            <w:pPr>
              <w:spacing w:before="65" w:line="234" w:lineRule="auto"/>
              <w:ind w:left="189" w:right="223" w:firstLine="12"/>
              <w:rPr>
                <w:rFonts w:hint="eastAsia" w:ascii="仿宋" w:hAnsi="仿宋" w:eastAsia="仿宋" w:cs="仿宋"/>
                <w:sz w:val="20"/>
                <w:szCs w:val="20"/>
              </w:rPr>
            </w:pPr>
            <w:r>
              <w:rPr>
                <w:rFonts w:hint="eastAsia" w:ascii="仿宋" w:hAnsi="仿宋" w:eastAsia="仿宋" w:cs="仿宋"/>
                <w:spacing w:val="-13"/>
                <w:sz w:val="20"/>
                <w:szCs w:val="20"/>
              </w:rPr>
              <w:t>合同</w:t>
            </w:r>
            <w:r>
              <w:rPr>
                <w:rFonts w:hint="eastAsia" w:ascii="仿宋" w:hAnsi="仿宋" w:eastAsia="仿宋" w:cs="仿宋"/>
                <w:sz w:val="20"/>
                <w:szCs w:val="20"/>
              </w:rPr>
              <w:t xml:space="preserve"> </w:t>
            </w:r>
            <w:r>
              <w:rPr>
                <w:rFonts w:hint="eastAsia" w:ascii="仿宋" w:hAnsi="仿宋" w:eastAsia="仿宋" w:cs="仿宋"/>
                <w:spacing w:val="-7"/>
                <w:sz w:val="20"/>
                <w:szCs w:val="20"/>
              </w:rPr>
              <w:t>价格</w:t>
            </w:r>
          </w:p>
        </w:tc>
        <w:tc>
          <w:tcPr>
            <w:tcW w:w="1229" w:type="dxa"/>
            <w:vAlign w:val="top"/>
          </w:tcPr>
          <w:p>
            <w:pPr>
              <w:pStyle w:val="18"/>
              <w:spacing w:line="257" w:lineRule="auto"/>
              <w:rPr>
                <w:rFonts w:hint="eastAsia" w:ascii="仿宋" w:hAnsi="仿宋" w:eastAsia="仿宋" w:cs="仿宋"/>
              </w:rPr>
            </w:pPr>
          </w:p>
          <w:p>
            <w:pPr>
              <w:pStyle w:val="18"/>
              <w:spacing w:line="258" w:lineRule="auto"/>
              <w:rPr>
                <w:rFonts w:hint="eastAsia" w:ascii="仿宋" w:hAnsi="仿宋" w:eastAsia="仿宋" w:cs="仿宋"/>
              </w:rPr>
            </w:pPr>
          </w:p>
          <w:p>
            <w:pPr>
              <w:spacing w:before="65" w:line="238" w:lineRule="auto"/>
              <w:ind w:left="495" w:right="122" w:hanging="334"/>
              <w:rPr>
                <w:rFonts w:hint="eastAsia" w:ascii="仿宋" w:hAnsi="仿宋" w:eastAsia="仿宋" w:cs="仿宋"/>
                <w:sz w:val="20"/>
                <w:szCs w:val="20"/>
              </w:rPr>
            </w:pPr>
            <w:r>
              <w:rPr>
                <w:rFonts w:hint="eastAsia" w:ascii="仿宋" w:hAnsi="仿宋" w:eastAsia="仿宋" w:cs="仿宋"/>
                <w:spacing w:val="2"/>
                <w:sz w:val="20"/>
                <w:szCs w:val="20"/>
              </w:rPr>
              <w:t>开</w:t>
            </w:r>
            <w:r>
              <w:rPr>
                <w:rFonts w:hint="eastAsia" w:ascii="仿宋" w:hAnsi="仿宋" w:eastAsia="仿宋" w:cs="仿宋"/>
                <w:spacing w:val="-32"/>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38"/>
                <w:sz w:val="20"/>
                <w:szCs w:val="20"/>
              </w:rPr>
              <w:t xml:space="preserve"> </w:t>
            </w:r>
            <w:r>
              <w:rPr>
                <w:rFonts w:hint="eastAsia" w:ascii="仿宋" w:hAnsi="仿宋" w:eastAsia="仿宋" w:cs="仿宋"/>
                <w:spacing w:val="2"/>
                <w:sz w:val="20"/>
                <w:szCs w:val="20"/>
              </w:rPr>
              <w:t>竣工</w:t>
            </w:r>
            <w:r>
              <w:rPr>
                <w:rFonts w:hint="eastAsia" w:ascii="仿宋" w:hAnsi="仿宋" w:eastAsia="仿宋" w:cs="仿宋"/>
                <w:sz w:val="20"/>
                <w:szCs w:val="20"/>
              </w:rPr>
              <w:t xml:space="preserve"> </w:t>
            </w:r>
            <w:r>
              <w:rPr>
                <w:rFonts w:hint="eastAsia" w:ascii="仿宋" w:hAnsi="仿宋" w:eastAsia="仿宋" w:cs="仿宋"/>
                <w:spacing w:val="-25"/>
                <w:sz w:val="20"/>
                <w:szCs w:val="20"/>
              </w:rPr>
              <w:t>日期</w:t>
            </w:r>
          </w:p>
        </w:tc>
        <w:tc>
          <w:tcPr>
            <w:tcW w:w="805" w:type="dxa"/>
            <w:vAlign w:val="top"/>
          </w:tcPr>
          <w:p>
            <w:pPr>
              <w:pStyle w:val="18"/>
              <w:spacing w:line="263" w:lineRule="auto"/>
              <w:rPr>
                <w:rFonts w:hint="eastAsia" w:ascii="仿宋" w:hAnsi="仿宋" w:eastAsia="仿宋" w:cs="仿宋"/>
              </w:rPr>
            </w:pPr>
          </w:p>
          <w:p>
            <w:pPr>
              <w:pStyle w:val="18"/>
              <w:spacing w:line="263" w:lineRule="auto"/>
              <w:rPr>
                <w:rFonts w:hint="eastAsia" w:ascii="仿宋" w:hAnsi="仿宋" w:eastAsia="仿宋" w:cs="仿宋"/>
              </w:rPr>
            </w:pPr>
          </w:p>
          <w:p>
            <w:pPr>
              <w:spacing w:before="65" w:line="236" w:lineRule="auto"/>
              <w:ind w:left="200" w:right="222"/>
              <w:rPr>
                <w:rFonts w:hint="eastAsia" w:ascii="仿宋" w:hAnsi="仿宋" w:eastAsia="仿宋" w:cs="仿宋"/>
                <w:sz w:val="20"/>
                <w:szCs w:val="20"/>
              </w:rPr>
            </w:pPr>
            <w:r>
              <w:rPr>
                <w:rFonts w:hint="eastAsia" w:ascii="仿宋" w:hAnsi="仿宋" w:eastAsia="仿宋" w:cs="仿宋"/>
                <w:spacing w:val="-12"/>
                <w:sz w:val="20"/>
                <w:szCs w:val="20"/>
              </w:rPr>
              <w:t>工程</w:t>
            </w:r>
            <w:r>
              <w:rPr>
                <w:rFonts w:hint="eastAsia" w:ascii="仿宋" w:hAnsi="仿宋" w:eastAsia="仿宋" w:cs="仿宋"/>
                <w:sz w:val="20"/>
                <w:szCs w:val="20"/>
              </w:rPr>
              <w:t xml:space="preserve"> </w:t>
            </w:r>
            <w:r>
              <w:rPr>
                <w:rFonts w:hint="eastAsia" w:ascii="仿宋" w:hAnsi="仿宋" w:eastAsia="仿宋" w:cs="仿宋"/>
                <w:spacing w:val="-12"/>
                <w:sz w:val="20"/>
                <w:szCs w:val="20"/>
              </w:rPr>
              <w:t>质量</w:t>
            </w:r>
          </w:p>
        </w:tc>
        <w:tc>
          <w:tcPr>
            <w:tcW w:w="805" w:type="dxa"/>
            <w:vAlign w:val="top"/>
          </w:tcPr>
          <w:p>
            <w:pPr>
              <w:pStyle w:val="18"/>
              <w:spacing w:line="260" w:lineRule="auto"/>
              <w:rPr>
                <w:rFonts w:hint="eastAsia" w:ascii="仿宋" w:hAnsi="仿宋" w:eastAsia="仿宋" w:cs="仿宋"/>
              </w:rPr>
            </w:pPr>
          </w:p>
          <w:p>
            <w:pPr>
              <w:pStyle w:val="18"/>
              <w:spacing w:line="260" w:lineRule="auto"/>
              <w:rPr>
                <w:rFonts w:hint="eastAsia" w:ascii="仿宋" w:hAnsi="仿宋" w:eastAsia="仿宋" w:cs="仿宋"/>
              </w:rPr>
            </w:pPr>
          </w:p>
          <w:p>
            <w:pPr>
              <w:spacing w:before="65" w:line="245" w:lineRule="auto"/>
              <w:ind w:left="191" w:right="139"/>
              <w:rPr>
                <w:rFonts w:hint="eastAsia" w:ascii="仿宋" w:hAnsi="仿宋" w:eastAsia="仿宋" w:cs="仿宋"/>
                <w:sz w:val="20"/>
                <w:szCs w:val="20"/>
              </w:rPr>
            </w:pPr>
            <w:r>
              <w:rPr>
                <w:rFonts w:hint="eastAsia" w:ascii="仿宋" w:hAnsi="仿宋" w:eastAsia="仿宋" w:cs="仿宋"/>
                <w:spacing w:val="-24"/>
                <w:sz w:val="20"/>
                <w:szCs w:val="20"/>
              </w:rPr>
              <w:t>项</w:t>
            </w:r>
            <w:r>
              <w:rPr>
                <w:rFonts w:hint="eastAsia" w:ascii="仿宋" w:hAnsi="仿宋" w:eastAsia="仿宋" w:cs="仿宋"/>
                <w:spacing w:val="15"/>
                <w:sz w:val="20"/>
                <w:szCs w:val="20"/>
              </w:rPr>
              <w:t xml:space="preserve"> </w:t>
            </w:r>
            <w:r>
              <w:rPr>
                <w:rFonts w:hint="eastAsia" w:ascii="仿宋" w:hAnsi="仿宋" w:eastAsia="仿宋" w:cs="仿宋"/>
                <w:spacing w:val="-24"/>
                <w:sz w:val="20"/>
                <w:szCs w:val="20"/>
              </w:rPr>
              <w:t>目</w:t>
            </w:r>
            <w:r>
              <w:rPr>
                <w:rFonts w:hint="eastAsia" w:ascii="仿宋" w:hAnsi="仿宋" w:eastAsia="仿宋" w:cs="仿宋"/>
                <w:sz w:val="20"/>
                <w:szCs w:val="20"/>
              </w:rPr>
              <w:t xml:space="preserve"> </w:t>
            </w:r>
            <w:r>
              <w:rPr>
                <w:rFonts w:hint="eastAsia" w:ascii="仿宋" w:hAnsi="仿宋" w:eastAsia="仿宋" w:cs="仿宋"/>
                <w:spacing w:val="-3"/>
                <w:sz w:val="20"/>
                <w:szCs w:val="20"/>
              </w:rPr>
              <w:t>经理</w:t>
            </w:r>
          </w:p>
        </w:tc>
        <w:tc>
          <w:tcPr>
            <w:tcW w:w="804" w:type="dxa"/>
            <w:vAlign w:val="top"/>
          </w:tcPr>
          <w:p>
            <w:pPr>
              <w:pStyle w:val="18"/>
              <w:spacing w:line="334" w:lineRule="auto"/>
              <w:rPr>
                <w:rFonts w:hint="eastAsia" w:ascii="仿宋" w:hAnsi="仿宋" w:eastAsia="仿宋" w:cs="仿宋"/>
              </w:rPr>
            </w:pPr>
          </w:p>
          <w:p>
            <w:pPr>
              <w:spacing w:before="65" w:line="231" w:lineRule="auto"/>
              <w:ind w:left="194"/>
              <w:rPr>
                <w:rFonts w:hint="eastAsia" w:ascii="仿宋" w:hAnsi="仿宋" w:eastAsia="仿宋" w:cs="仿宋"/>
                <w:sz w:val="20"/>
                <w:szCs w:val="20"/>
              </w:rPr>
            </w:pPr>
            <w:r>
              <w:rPr>
                <w:rFonts w:hint="eastAsia" w:ascii="仿宋" w:hAnsi="仿宋" w:eastAsia="仿宋" w:cs="仿宋"/>
                <w:spacing w:val="-3"/>
                <w:sz w:val="20"/>
                <w:szCs w:val="20"/>
              </w:rPr>
              <w:t>技术</w:t>
            </w:r>
          </w:p>
          <w:p>
            <w:pPr>
              <w:spacing w:before="26" w:line="232" w:lineRule="auto"/>
              <w:ind w:left="206"/>
              <w:rPr>
                <w:rFonts w:hint="eastAsia" w:ascii="仿宋" w:hAnsi="仿宋" w:eastAsia="仿宋" w:cs="仿宋"/>
                <w:sz w:val="20"/>
                <w:szCs w:val="20"/>
              </w:rPr>
            </w:pPr>
            <w:r>
              <w:rPr>
                <w:rFonts w:hint="eastAsia" w:ascii="仿宋" w:hAnsi="仿宋" w:eastAsia="仿宋" w:cs="仿宋"/>
                <w:spacing w:val="-6"/>
                <w:sz w:val="20"/>
                <w:szCs w:val="20"/>
              </w:rPr>
              <w:t>负责</w:t>
            </w:r>
          </w:p>
          <w:p>
            <w:pPr>
              <w:spacing w:before="26" w:line="235" w:lineRule="auto"/>
              <w:ind w:left="321"/>
              <w:rPr>
                <w:rFonts w:hint="eastAsia" w:ascii="仿宋" w:hAnsi="仿宋" w:eastAsia="仿宋" w:cs="仿宋"/>
                <w:sz w:val="20"/>
                <w:szCs w:val="20"/>
              </w:rPr>
            </w:pPr>
            <w:r>
              <w:rPr>
                <w:rFonts w:hint="eastAsia" w:ascii="仿宋" w:hAnsi="仿宋" w:eastAsia="仿宋" w:cs="仿宋"/>
                <w:sz w:val="20"/>
                <w:szCs w:val="20"/>
              </w:rPr>
              <w:t>人</w:t>
            </w:r>
          </w:p>
        </w:tc>
        <w:tc>
          <w:tcPr>
            <w:tcW w:w="803" w:type="dxa"/>
            <w:vAlign w:val="top"/>
          </w:tcPr>
          <w:p>
            <w:pPr>
              <w:spacing w:before="69" w:line="241" w:lineRule="auto"/>
              <w:ind w:left="192" w:right="130" w:firstLine="14"/>
              <w:jc w:val="both"/>
              <w:rPr>
                <w:rFonts w:hint="eastAsia" w:ascii="仿宋" w:hAnsi="仿宋" w:eastAsia="仿宋" w:cs="仿宋"/>
                <w:sz w:val="20"/>
                <w:szCs w:val="20"/>
              </w:rPr>
            </w:pPr>
            <w:r>
              <w:rPr>
                <w:rFonts w:hint="eastAsia" w:ascii="仿宋" w:hAnsi="仿宋" w:eastAsia="仿宋" w:cs="仿宋"/>
                <w:spacing w:val="-13"/>
                <w:sz w:val="20"/>
                <w:szCs w:val="20"/>
              </w:rPr>
              <w:t>总</w:t>
            </w:r>
            <w:r>
              <w:rPr>
                <w:rFonts w:hint="eastAsia" w:ascii="仿宋" w:hAnsi="仿宋" w:eastAsia="仿宋" w:cs="仿宋"/>
                <w:spacing w:val="-16"/>
                <w:sz w:val="20"/>
                <w:szCs w:val="20"/>
              </w:rPr>
              <w:t xml:space="preserve"> </w:t>
            </w:r>
            <w:r>
              <w:rPr>
                <w:rFonts w:hint="eastAsia" w:ascii="仿宋" w:hAnsi="仿宋" w:eastAsia="仿宋" w:cs="仿宋"/>
                <w:spacing w:val="-13"/>
                <w:sz w:val="20"/>
                <w:szCs w:val="20"/>
              </w:rPr>
              <w:t>监</w:t>
            </w:r>
            <w:r>
              <w:rPr>
                <w:rFonts w:hint="eastAsia" w:ascii="仿宋" w:hAnsi="仿宋" w:eastAsia="仿宋" w:cs="仿宋"/>
                <w:sz w:val="20"/>
                <w:szCs w:val="20"/>
              </w:rPr>
              <w:t xml:space="preserve"> </w:t>
            </w:r>
            <w:r>
              <w:rPr>
                <w:rFonts w:hint="eastAsia" w:ascii="仿宋" w:hAnsi="仿宋" w:eastAsia="仿宋" w:cs="仿宋"/>
                <w:spacing w:val="-9"/>
                <w:sz w:val="20"/>
                <w:szCs w:val="20"/>
              </w:rPr>
              <w:t>理</w:t>
            </w:r>
            <w:r>
              <w:rPr>
                <w:rFonts w:hint="eastAsia" w:ascii="仿宋" w:hAnsi="仿宋" w:eastAsia="仿宋" w:cs="仿宋"/>
                <w:spacing w:val="-19"/>
                <w:sz w:val="20"/>
                <w:szCs w:val="20"/>
              </w:rPr>
              <w:t xml:space="preserve"> </w:t>
            </w:r>
            <w:r>
              <w:rPr>
                <w:rFonts w:hint="eastAsia" w:ascii="仿宋" w:hAnsi="仿宋" w:eastAsia="仿宋" w:cs="仿宋"/>
                <w:spacing w:val="-9"/>
                <w:sz w:val="20"/>
                <w:szCs w:val="20"/>
              </w:rPr>
              <w:t>工</w:t>
            </w:r>
            <w:r>
              <w:rPr>
                <w:rFonts w:hint="eastAsia" w:ascii="仿宋" w:hAnsi="仿宋" w:eastAsia="仿宋" w:cs="仿宋"/>
                <w:sz w:val="20"/>
                <w:szCs w:val="20"/>
              </w:rPr>
              <w:t xml:space="preserve"> </w:t>
            </w:r>
            <w:r>
              <w:rPr>
                <w:rFonts w:hint="eastAsia" w:ascii="仿宋" w:hAnsi="仿宋" w:eastAsia="仿宋" w:cs="仿宋"/>
                <w:spacing w:val="-13"/>
                <w:sz w:val="20"/>
                <w:szCs w:val="20"/>
              </w:rPr>
              <w:t>程</w:t>
            </w:r>
            <w:r>
              <w:rPr>
                <w:rFonts w:hint="eastAsia" w:ascii="仿宋" w:hAnsi="仿宋" w:eastAsia="仿宋" w:cs="仿宋"/>
                <w:spacing w:val="-10"/>
                <w:sz w:val="20"/>
                <w:szCs w:val="20"/>
              </w:rPr>
              <w:t xml:space="preserve"> </w:t>
            </w:r>
            <w:r>
              <w:rPr>
                <w:rFonts w:hint="eastAsia" w:ascii="仿宋" w:hAnsi="仿宋" w:eastAsia="仿宋" w:cs="仿宋"/>
                <w:spacing w:val="-13"/>
                <w:sz w:val="20"/>
                <w:szCs w:val="20"/>
              </w:rPr>
              <w:t>师</w:t>
            </w:r>
            <w:r>
              <w:rPr>
                <w:rFonts w:hint="eastAsia" w:ascii="仿宋" w:hAnsi="仿宋" w:eastAsia="仿宋" w:cs="仿宋"/>
                <w:sz w:val="20"/>
                <w:szCs w:val="20"/>
              </w:rPr>
              <w:t xml:space="preserve"> </w:t>
            </w:r>
            <w:r>
              <w:rPr>
                <w:rFonts w:hint="eastAsia" w:ascii="仿宋" w:hAnsi="仿宋" w:eastAsia="仿宋" w:cs="仿宋"/>
                <w:spacing w:val="-18"/>
                <w:sz w:val="20"/>
                <w:szCs w:val="20"/>
              </w:rPr>
              <w:t>及</w:t>
            </w:r>
            <w:r>
              <w:rPr>
                <w:rFonts w:hint="eastAsia" w:ascii="仿宋" w:hAnsi="仿宋" w:eastAsia="仿宋" w:cs="仿宋"/>
                <w:spacing w:val="-1"/>
                <w:sz w:val="20"/>
                <w:szCs w:val="20"/>
              </w:rPr>
              <w:t xml:space="preserve"> </w:t>
            </w:r>
            <w:r>
              <w:rPr>
                <w:rFonts w:hint="eastAsia" w:ascii="仿宋" w:hAnsi="仿宋" w:eastAsia="仿宋" w:cs="仿宋"/>
                <w:spacing w:val="-18"/>
                <w:sz w:val="20"/>
                <w:szCs w:val="20"/>
              </w:rPr>
              <w:t>电</w:t>
            </w:r>
            <w:r>
              <w:rPr>
                <w:rFonts w:hint="eastAsia" w:ascii="仿宋" w:hAnsi="仿宋" w:eastAsia="仿宋" w:cs="仿宋"/>
                <w:sz w:val="20"/>
                <w:szCs w:val="20"/>
              </w:rPr>
              <w:t xml:space="preserve"> </w:t>
            </w:r>
            <w:r>
              <w:rPr>
                <w:rFonts w:hint="eastAsia" w:ascii="仿宋" w:hAnsi="仿宋" w:eastAsia="仿宋" w:cs="仿宋"/>
                <w:spacing w:val="45"/>
                <w:sz w:val="20"/>
                <w:szCs w:val="20"/>
              </w:rPr>
              <w:t>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11" w:type="dxa"/>
            <w:vAlign w:val="top"/>
          </w:tcPr>
          <w:p>
            <w:pPr>
              <w:spacing w:before="219" w:line="187" w:lineRule="auto"/>
              <w:ind w:left="339"/>
              <w:rPr>
                <w:rFonts w:hint="eastAsia" w:ascii="仿宋" w:hAnsi="仿宋" w:eastAsia="仿宋" w:cs="仿宋"/>
                <w:sz w:val="20"/>
                <w:szCs w:val="20"/>
              </w:rPr>
            </w:pPr>
            <w:r>
              <w:rPr>
                <w:rFonts w:hint="eastAsia" w:ascii="仿宋" w:hAnsi="仿宋" w:eastAsia="仿宋" w:cs="仿宋"/>
                <w:sz w:val="20"/>
                <w:szCs w:val="20"/>
              </w:rPr>
              <w:t>1</w:t>
            </w: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1229" w:type="dxa"/>
            <w:vAlign w:val="top"/>
          </w:tcPr>
          <w:p>
            <w:pPr>
              <w:pStyle w:val="18"/>
              <w:rPr>
                <w:rFonts w:hint="eastAsia" w:ascii="仿宋" w:hAnsi="仿宋" w:eastAsia="仿宋" w:cs="仿宋"/>
              </w:rPr>
            </w:pPr>
          </w:p>
        </w:tc>
        <w:tc>
          <w:tcPr>
            <w:tcW w:w="805" w:type="dxa"/>
            <w:vAlign w:val="top"/>
          </w:tcPr>
          <w:p>
            <w:pPr>
              <w:pStyle w:val="18"/>
              <w:rPr>
                <w:rFonts w:hint="eastAsia" w:ascii="仿宋" w:hAnsi="仿宋" w:eastAsia="仿宋" w:cs="仿宋"/>
              </w:rPr>
            </w:pPr>
          </w:p>
        </w:tc>
        <w:tc>
          <w:tcPr>
            <w:tcW w:w="805"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3"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11" w:type="dxa"/>
            <w:vAlign w:val="top"/>
          </w:tcPr>
          <w:p>
            <w:pPr>
              <w:spacing w:before="222" w:line="186" w:lineRule="auto"/>
              <w:ind w:left="312"/>
              <w:rPr>
                <w:rFonts w:hint="eastAsia" w:ascii="仿宋" w:hAnsi="仿宋" w:eastAsia="仿宋" w:cs="仿宋"/>
                <w:sz w:val="20"/>
                <w:szCs w:val="20"/>
              </w:rPr>
            </w:pPr>
            <w:r>
              <w:rPr>
                <w:rFonts w:hint="eastAsia" w:ascii="仿宋" w:hAnsi="仿宋" w:eastAsia="仿宋" w:cs="仿宋"/>
                <w:sz w:val="20"/>
                <w:szCs w:val="20"/>
              </w:rPr>
              <w:t>2</w:t>
            </w: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1229" w:type="dxa"/>
            <w:vAlign w:val="top"/>
          </w:tcPr>
          <w:p>
            <w:pPr>
              <w:pStyle w:val="18"/>
              <w:rPr>
                <w:rFonts w:hint="eastAsia" w:ascii="仿宋" w:hAnsi="仿宋" w:eastAsia="仿宋" w:cs="仿宋"/>
              </w:rPr>
            </w:pPr>
          </w:p>
        </w:tc>
        <w:tc>
          <w:tcPr>
            <w:tcW w:w="805" w:type="dxa"/>
            <w:vAlign w:val="top"/>
          </w:tcPr>
          <w:p>
            <w:pPr>
              <w:pStyle w:val="18"/>
              <w:rPr>
                <w:rFonts w:hint="eastAsia" w:ascii="仿宋" w:hAnsi="仿宋" w:eastAsia="仿宋" w:cs="仿宋"/>
              </w:rPr>
            </w:pPr>
          </w:p>
        </w:tc>
        <w:tc>
          <w:tcPr>
            <w:tcW w:w="805"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3"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11" w:type="dxa"/>
            <w:vAlign w:val="top"/>
          </w:tcPr>
          <w:p>
            <w:pPr>
              <w:spacing w:before="223" w:line="186" w:lineRule="auto"/>
              <w:ind w:left="316"/>
              <w:rPr>
                <w:rFonts w:hint="eastAsia" w:ascii="仿宋" w:hAnsi="仿宋" w:eastAsia="仿宋" w:cs="仿宋"/>
                <w:sz w:val="20"/>
                <w:szCs w:val="20"/>
              </w:rPr>
            </w:pPr>
            <w:r>
              <w:rPr>
                <w:rFonts w:hint="eastAsia" w:ascii="仿宋" w:hAnsi="仿宋" w:eastAsia="仿宋" w:cs="仿宋"/>
                <w:sz w:val="20"/>
                <w:szCs w:val="20"/>
              </w:rPr>
              <w:t>3</w:t>
            </w: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1229" w:type="dxa"/>
            <w:vAlign w:val="top"/>
          </w:tcPr>
          <w:p>
            <w:pPr>
              <w:pStyle w:val="18"/>
              <w:rPr>
                <w:rFonts w:hint="eastAsia" w:ascii="仿宋" w:hAnsi="仿宋" w:eastAsia="仿宋" w:cs="仿宋"/>
              </w:rPr>
            </w:pPr>
          </w:p>
        </w:tc>
        <w:tc>
          <w:tcPr>
            <w:tcW w:w="805" w:type="dxa"/>
            <w:vAlign w:val="top"/>
          </w:tcPr>
          <w:p>
            <w:pPr>
              <w:pStyle w:val="18"/>
              <w:rPr>
                <w:rFonts w:hint="eastAsia" w:ascii="仿宋" w:hAnsi="仿宋" w:eastAsia="仿宋" w:cs="仿宋"/>
              </w:rPr>
            </w:pPr>
          </w:p>
        </w:tc>
        <w:tc>
          <w:tcPr>
            <w:tcW w:w="805"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3"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11" w:type="dxa"/>
            <w:vAlign w:val="top"/>
          </w:tcPr>
          <w:p>
            <w:pPr>
              <w:spacing w:before="226" w:line="186" w:lineRule="auto"/>
              <w:ind w:left="304"/>
              <w:rPr>
                <w:rFonts w:hint="eastAsia" w:ascii="仿宋" w:hAnsi="仿宋" w:eastAsia="仿宋" w:cs="仿宋"/>
                <w:sz w:val="20"/>
                <w:szCs w:val="20"/>
              </w:rPr>
            </w:pPr>
            <w:r>
              <w:rPr>
                <w:rFonts w:hint="eastAsia" w:ascii="仿宋" w:hAnsi="仿宋" w:eastAsia="仿宋" w:cs="仿宋"/>
                <w:sz w:val="20"/>
                <w:szCs w:val="20"/>
              </w:rPr>
              <w:t>4</w:t>
            </w: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1229" w:type="dxa"/>
            <w:vAlign w:val="top"/>
          </w:tcPr>
          <w:p>
            <w:pPr>
              <w:pStyle w:val="18"/>
              <w:rPr>
                <w:rFonts w:hint="eastAsia" w:ascii="仿宋" w:hAnsi="仿宋" w:eastAsia="仿宋" w:cs="仿宋"/>
              </w:rPr>
            </w:pPr>
          </w:p>
        </w:tc>
        <w:tc>
          <w:tcPr>
            <w:tcW w:w="805" w:type="dxa"/>
            <w:vAlign w:val="top"/>
          </w:tcPr>
          <w:p>
            <w:pPr>
              <w:pStyle w:val="18"/>
              <w:rPr>
                <w:rFonts w:hint="eastAsia" w:ascii="仿宋" w:hAnsi="仿宋" w:eastAsia="仿宋" w:cs="仿宋"/>
              </w:rPr>
            </w:pPr>
          </w:p>
        </w:tc>
        <w:tc>
          <w:tcPr>
            <w:tcW w:w="805"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3"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711" w:type="dxa"/>
            <w:vAlign w:val="top"/>
          </w:tcPr>
          <w:p>
            <w:pPr>
              <w:spacing w:before="238" w:line="334" w:lineRule="exact"/>
              <w:ind w:left="159"/>
              <w:rPr>
                <w:rFonts w:hint="eastAsia" w:ascii="仿宋" w:hAnsi="仿宋" w:eastAsia="仿宋" w:cs="仿宋"/>
                <w:sz w:val="23"/>
                <w:szCs w:val="23"/>
              </w:rPr>
            </w:pPr>
            <w:r>
              <w:rPr>
                <w:rFonts w:hint="eastAsia" w:ascii="仿宋" w:hAnsi="仿宋" w:eastAsia="仿宋" w:cs="仿宋"/>
                <w:spacing w:val="-8"/>
                <w:position w:val="2"/>
                <w:sz w:val="23"/>
                <w:szCs w:val="23"/>
              </w:rPr>
              <w:t>……</w:t>
            </w: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1229" w:type="dxa"/>
            <w:vAlign w:val="top"/>
          </w:tcPr>
          <w:p>
            <w:pPr>
              <w:pStyle w:val="18"/>
              <w:rPr>
                <w:rFonts w:hint="eastAsia" w:ascii="仿宋" w:hAnsi="仿宋" w:eastAsia="仿宋" w:cs="仿宋"/>
              </w:rPr>
            </w:pPr>
          </w:p>
        </w:tc>
        <w:tc>
          <w:tcPr>
            <w:tcW w:w="805" w:type="dxa"/>
            <w:vAlign w:val="top"/>
          </w:tcPr>
          <w:p>
            <w:pPr>
              <w:pStyle w:val="18"/>
              <w:rPr>
                <w:rFonts w:hint="eastAsia" w:ascii="仿宋" w:hAnsi="仿宋" w:eastAsia="仿宋" w:cs="仿宋"/>
              </w:rPr>
            </w:pPr>
          </w:p>
        </w:tc>
        <w:tc>
          <w:tcPr>
            <w:tcW w:w="805" w:type="dxa"/>
            <w:vAlign w:val="top"/>
          </w:tcPr>
          <w:p>
            <w:pPr>
              <w:pStyle w:val="18"/>
              <w:rPr>
                <w:rFonts w:hint="eastAsia" w:ascii="仿宋" w:hAnsi="仿宋" w:eastAsia="仿宋" w:cs="仿宋"/>
              </w:rPr>
            </w:pPr>
          </w:p>
        </w:tc>
        <w:tc>
          <w:tcPr>
            <w:tcW w:w="804" w:type="dxa"/>
            <w:vAlign w:val="top"/>
          </w:tcPr>
          <w:p>
            <w:pPr>
              <w:pStyle w:val="18"/>
              <w:rPr>
                <w:rFonts w:hint="eastAsia" w:ascii="仿宋" w:hAnsi="仿宋" w:eastAsia="仿宋" w:cs="仿宋"/>
              </w:rPr>
            </w:pPr>
          </w:p>
        </w:tc>
        <w:tc>
          <w:tcPr>
            <w:tcW w:w="803" w:type="dxa"/>
            <w:vAlign w:val="top"/>
          </w:tcPr>
          <w:p>
            <w:pPr>
              <w:pStyle w:val="18"/>
              <w:rPr>
                <w:rFonts w:hint="eastAsia" w:ascii="仿宋" w:hAnsi="仿宋" w:eastAsia="仿宋" w:cs="仿宋"/>
              </w:rPr>
            </w:pPr>
          </w:p>
        </w:tc>
      </w:tr>
    </w:tbl>
    <w:p>
      <w:pPr>
        <w:pStyle w:val="5"/>
        <w:spacing w:before="153" w:line="230" w:lineRule="auto"/>
        <w:ind w:left="147"/>
        <w:rPr>
          <w:rFonts w:hint="eastAsia" w:ascii="仿宋" w:hAnsi="仿宋" w:eastAsia="仿宋" w:cs="仿宋"/>
          <w:sz w:val="23"/>
          <w:szCs w:val="23"/>
        </w:rPr>
      </w:pPr>
      <w:r>
        <w:rPr>
          <w:rFonts w:hint="eastAsia" w:ascii="仿宋" w:hAnsi="仿宋" w:eastAsia="仿宋" w:cs="仿宋"/>
          <w:spacing w:val="5"/>
          <w:sz w:val="23"/>
          <w:szCs w:val="23"/>
        </w:rPr>
        <w:t>备注：备注：1、类似项目指与发包工程建设规模相似、结构类型、使用功能相同的工</w:t>
      </w:r>
    </w:p>
    <w:p>
      <w:pPr>
        <w:pStyle w:val="5"/>
        <w:spacing w:before="285" w:line="231" w:lineRule="auto"/>
        <w:ind w:left="867"/>
        <w:rPr>
          <w:rFonts w:hint="eastAsia" w:ascii="仿宋" w:hAnsi="仿宋" w:eastAsia="仿宋" w:cs="仿宋"/>
          <w:sz w:val="23"/>
          <w:szCs w:val="23"/>
        </w:rPr>
      </w:pPr>
      <w:r>
        <w:rPr>
          <w:rFonts w:hint="eastAsia" w:ascii="仿宋" w:hAnsi="仿宋" w:eastAsia="仿宋" w:cs="仿宋"/>
          <w:spacing w:val="1"/>
          <w:sz w:val="23"/>
          <w:szCs w:val="23"/>
        </w:rPr>
        <w:t>程施工项目。</w:t>
      </w:r>
    </w:p>
    <w:p>
      <w:pPr>
        <w:pStyle w:val="5"/>
        <w:spacing w:before="146" w:line="228" w:lineRule="auto"/>
        <w:ind w:left="885"/>
        <w:outlineLvl w:val="2"/>
        <w:rPr>
          <w:rFonts w:hint="eastAsia" w:ascii="仿宋" w:hAnsi="仿宋" w:eastAsia="仿宋" w:cs="仿宋"/>
          <w:sz w:val="23"/>
          <w:szCs w:val="23"/>
        </w:rPr>
      </w:pPr>
      <w:r>
        <w:rPr>
          <w:rFonts w:hint="eastAsia" w:ascii="仿宋" w:hAnsi="仿宋" w:eastAsia="仿宋" w:cs="仿宋"/>
          <w:spacing w:val="7"/>
          <w:sz w:val="23"/>
          <w:szCs w:val="23"/>
        </w:rPr>
        <w:t>2、本表后附合同协议书的复印件,并标明</w:t>
      </w:r>
      <w:r>
        <w:rPr>
          <w:rFonts w:hint="eastAsia" w:ascii="仿宋" w:hAnsi="仿宋" w:eastAsia="仿宋" w:cs="仿宋"/>
          <w:spacing w:val="6"/>
          <w:sz w:val="23"/>
          <w:szCs w:val="23"/>
        </w:rPr>
        <w:t>序号。</w:t>
      </w:r>
    </w:p>
    <w:p>
      <w:pPr>
        <w:pStyle w:val="5"/>
        <w:spacing w:before="157" w:line="230" w:lineRule="auto"/>
        <w:ind w:left="889"/>
        <w:rPr>
          <w:rFonts w:hint="eastAsia" w:ascii="仿宋" w:hAnsi="仿宋" w:eastAsia="仿宋" w:cs="仿宋"/>
          <w:sz w:val="23"/>
          <w:szCs w:val="23"/>
        </w:rPr>
      </w:pPr>
      <w:r>
        <w:rPr>
          <w:rFonts w:hint="eastAsia" w:ascii="仿宋" w:hAnsi="仿宋" w:eastAsia="仿宋" w:cs="仿宋"/>
          <w:spacing w:val="7"/>
          <w:sz w:val="23"/>
          <w:szCs w:val="23"/>
        </w:rPr>
        <w:t>3、如有，应将合同关键页原件扫描上传至电子报价文件中，否则不得分。</w:t>
      </w:r>
    </w:p>
    <w:p>
      <w:pPr>
        <w:spacing w:line="230" w:lineRule="auto"/>
        <w:rPr>
          <w:rFonts w:hint="eastAsia" w:ascii="仿宋" w:hAnsi="仿宋" w:eastAsia="仿宋" w:cs="仿宋"/>
          <w:sz w:val="23"/>
          <w:szCs w:val="23"/>
        </w:rPr>
        <w:sectPr>
          <w:footerReference r:id="rId31" w:type="default"/>
          <w:pgSz w:w="11906" w:h="16838"/>
          <w:pgMar w:top="400" w:right="1362" w:bottom="1143" w:left="1360" w:header="0" w:footer="967" w:gutter="0"/>
          <w:pgNumType w:fmt="decimal"/>
          <w:cols w:space="720" w:num="1"/>
        </w:sectPr>
      </w:pPr>
    </w:p>
    <w:p>
      <w:pPr>
        <w:spacing w:line="262"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pStyle w:val="5"/>
        <w:spacing w:before="91" w:line="220" w:lineRule="auto"/>
        <w:ind w:left="2091"/>
        <w:outlineLvl w:val="2"/>
        <w:rPr>
          <w:rFonts w:hint="eastAsia" w:ascii="仿宋" w:hAnsi="仿宋" w:eastAsia="仿宋" w:cs="仿宋"/>
        </w:rPr>
      </w:pPr>
      <w:r>
        <w:rPr>
          <w:rFonts w:hint="eastAsia" w:ascii="仿宋" w:hAnsi="仿宋" w:eastAsia="仿宋" w:cs="仿宋"/>
          <w:spacing w:val="-2"/>
          <w:lang w:eastAsia="zh-CN"/>
        </w:rPr>
        <w:t>（</w:t>
      </w:r>
      <w:r>
        <w:rPr>
          <w:rFonts w:hint="eastAsia" w:ascii="仿宋" w:hAnsi="仿宋" w:eastAsia="仿宋" w:cs="仿宋"/>
          <w:spacing w:val="-2"/>
          <w:lang w:val="en-US" w:eastAsia="zh-CN"/>
        </w:rPr>
        <w:t>七</w:t>
      </w:r>
      <w:r>
        <w:rPr>
          <w:rFonts w:hint="eastAsia" w:ascii="仿宋" w:hAnsi="仿宋" w:eastAsia="仿宋" w:cs="仿宋"/>
          <w:spacing w:val="-2"/>
          <w:lang w:eastAsia="zh-CN"/>
        </w:rPr>
        <w:t>）</w:t>
      </w:r>
      <w:r>
        <w:rPr>
          <w:rFonts w:hint="eastAsia" w:ascii="仿宋" w:hAnsi="仿宋" w:eastAsia="仿宋" w:cs="仿宋"/>
          <w:spacing w:val="-2"/>
        </w:rPr>
        <w:t xml:space="preserve"> 正在施工的和新承接的项目情况表</w:t>
      </w:r>
    </w:p>
    <w:p>
      <w:pPr>
        <w:spacing w:before="60"/>
        <w:rPr>
          <w:rFonts w:hint="eastAsia" w:ascii="仿宋" w:hAnsi="仿宋" w:eastAsia="仿宋" w:cs="仿宋"/>
        </w:rPr>
      </w:pPr>
    </w:p>
    <w:p>
      <w:pPr>
        <w:spacing w:before="59"/>
        <w:rPr>
          <w:rFonts w:hint="eastAsia" w:ascii="仿宋" w:hAnsi="仿宋" w:eastAsia="仿宋" w:cs="仿宋"/>
        </w:rPr>
      </w:pPr>
    </w:p>
    <w:tbl>
      <w:tblPr>
        <w:tblStyle w:val="17"/>
        <w:tblW w:w="840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1"/>
        <w:gridCol w:w="769"/>
        <w:gridCol w:w="769"/>
        <w:gridCol w:w="769"/>
        <w:gridCol w:w="768"/>
        <w:gridCol w:w="770"/>
        <w:gridCol w:w="768"/>
        <w:gridCol w:w="768"/>
        <w:gridCol w:w="769"/>
        <w:gridCol w:w="769"/>
        <w:gridCol w:w="77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70" w:hRule="atLeast"/>
        </w:trPr>
        <w:tc>
          <w:tcPr>
            <w:tcW w:w="711" w:type="dxa"/>
            <w:vAlign w:val="top"/>
          </w:tcPr>
          <w:p>
            <w:pPr>
              <w:pStyle w:val="18"/>
              <w:spacing w:line="341" w:lineRule="auto"/>
              <w:rPr>
                <w:rFonts w:hint="eastAsia" w:ascii="仿宋" w:hAnsi="仿宋" w:eastAsia="仿宋" w:cs="仿宋"/>
              </w:rPr>
            </w:pPr>
          </w:p>
          <w:p>
            <w:pPr>
              <w:pStyle w:val="18"/>
              <w:spacing w:line="342" w:lineRule="auto"/>
              <w:rPr>
                <w:rFonts w:hint="eastAsia" w:ascii="仿宋" w:hAnsi="仿宋" w:eastAsia="仿宋" w:cs="仿宋"/>
              </w:rPr>
            </w:pPr>
          </w:p>
          <w:p>
            <w:pPr>
              <w:spacing w:before="65" w:line="231" w:lineRule="auto"/>
              <w:ind w:left="140"/>
              <w:rPr>
                <w:rFonts w:hint="eastAsia" w:ascii="仿宋" w:hAnsi="仿宋" w:eastAsia="仿宋" w:cs="仿宋"/>
                <w:sz w:val="20"/>
                <w:szCs w:val="20"/>
              </w:rPr>
            </w:pPr>
            <w:r>
              <w:rPr>
                <w:rFonts w:hint="eastAsia" w:ascii="仿宋" w:hAnsi="仿宋" w:eastAsia="仿宋" w:cs="仿宋"/>
                <w:spacing w:val="-3"/>
                <w:sz w:val="20"/>
                <w:szCs w:val="20"/>
              </w:rPr>
              <w:t>序号</w:t>
            </w:r>
          </w:p>
        </w:tc>
        <w:tc>
          <w:tcPr>
            <w:tcW w:w="769" w:type="dxa"/>
            <w:vAlign w:val="top"/>
          </w:tcPr>
          <w:p>
            <w:pPr>
              <w:pStyle w:val="18"/>
              <w:spacing w:line="258" w:lineRule="auto"/>
              <w:rPr>
                <w:rFonts w:hint="eastAsia" w:ascii="仿宋" w:hAnsi="仿宋" w:eastAsia="仿宋" w:cs="仿宋"/>
              </w:rPr>
            </w:pPr>
          </w:p>
          <w:p>
            <w:pPr>
              <w:pStyle w:val="18"/>
              <w:spacing w:line="259" w:lineRule="auto"/>
              <w:rPr>
                <w:rFonts w:hint="eastAsia" w:ascii="仿宋" w:hAnsi="仿宋" w:eastAsia="仿宋" w:cs="仿宋"/>
              </w:rPr>
            </w:pPr>
          </w:p>
          <w:p>
            <w:pPr>
              <w:spacing w:before="65" w:line="235" w:lineRule="auto"/>
              <w:ind w:left="167" w:right="128"/>
              <w:rPr>
                <w:rFonts w:hint="eastAsia" w:ascii="仿宋" w:hAnsi="仿宋" w:eastAsia="仿宋" w:cs="仿宋"/>
                <w:sz w:val="20"/>
                <w:szCs w:val="20"/>
              </w:rPr>
            </w:pPr>
            <w:r>
              <w:rPr>
                <w:rFonts w:hint="eastAsia" w:ascii="仿宋" w:hAnsi="仿宋" w:eastAsia="仿宋" w:cs="仿宋"/>
                <w:spacing w:val="-24"/>
                <w:sz w:val="20"/>
                <w:szCs w:val="20"/>
              </w:rPr>
              <w:t>项</w:t>
            </w:r>
            <w:r>
              <w:rPr>
                <w:rFonts w:hint="eastAsia" w:ascii="仿宋" w:hAnsi="仿宋" w:eastAsia="仿宋" w:cs="仿宋"/>
                <w:spacing w:val="15"/>
                <w:sz w:val="20"/>
                <w:szCs w:val="20"/>
              </w:rPr>
              <w:t xml:space="preserve"> </w:t>
            </w:r>
            <w:r>
              <w:rPr>
                <w:rFonts w:hint="eastAsia" w:ascii="仿宋" w:hAnsi="仿宋" w:eastAsia="仿宋" w:cs="仿宋"/>
                <w:spacing w:val="-24"/>
                <w:sz w:val="20"/>
                <w:szCs w:val="20"/>
              </w:rPr>
              <w:t>目</w:t>
            </w:r>
            <w:r>
              <w:rPr>
                <w:rFonts w:hint="eastAsia" w:ascii="仿宋" w:hAnsi="仿宋" w:eastAsia="仿宋" w:cs="仿宋"/>
                <w:sz w:val="20"/>
                <w:szCs w:val="20"/>
              </w:rPr>
              <w:t xml:space="preserve"> </w:t>
            </w:r>
            <w:r>
              <w:rPr>
                <w:rFonts w:hint="eastAsia" w:ascii="仿宋" w:hAnsi="仿宋" w:eastAsia="仿宋" w:cs="仿宋"/>
                <w:spacing w:val="-3"/>
                <w:sz w:val="20"/>
                <w:szCs w:val="20"/>
              </w:rPr>
              <w:t>名称</w:t>
            </w:r>
          </w:p>
        </w:tc>
        <w:tc>
          <w:tcPr>
            <w:tcW w:w="769" w:type="dxa"/>
            <w:vAlign w:val="top"/>
          </w:tcPr>
          <w:p>
            <w:pPr>
              <w:pStyle w:val="18"/>
              <w:spacing w:line="256" w:lineRule="auto"/>
              <w:rPr>
                <w:rFonts w:hint="eastAsia" w:ascii="仿宋" w:hAnsi="仿宋" w:eastAsia="仿宋" w:cs="仿宋"/>
              </w:rPr>
            </w:pPr>
          </w:p>
          <w:p>
            <w:pPr>
              <w:pStyle w:val="18"/>
              <w:spacing w:line="257" w:lineRule="auto"/>
              <w:rPr>
                <w:rFonts w:hint="eastAsia" w:ascii="仿宋" w:hAnsi="仿宋" w:eastAsia="仿宋" w:cs="仿宋"/>
              </w:rPr>
            </w:pPr>
          </w:p>
          <w:p>
            <w:pPr>
              <w:spacing w:before="65" w:line="238" w:lineRule="auto"/>
              <w:ind w:left="165" w:right="129" w:firstLine="1"/>
              <w:rPr>
                <w:rFonts w:hint="eastAsia" w:ascii="仿宋" w:hAnsi="仿宋" w:eastAsia="仿宋" w:cs="仿宋"/>
                <w:sz w:val="20"/>
                <w:szCs w:val="20"/>
              </w:rPr>
            </w:pPr>
            <w:r>
              <w:rPr>
                <w:rFonts w:hint="eastAsia" w:ascii="仿宋" w:hAnsi="仿宋" w:eastAsia="仿宋" w:cs="仿宋"/>
                <w:spacing w:val="-24"/>
                <w:sz w:val="20"/>
                <w:szCs w:val="20"/>
              </w:rPr>
              <w:t>项</w:t>
            </w:r>
            <w:r>
              <w:rPr>
                <w:rFonts w:hint="eastAsia" w:ascii="仿宋" w:hAnsi="仿宋" w:eastAsia="仿宋" w:cs="仿宋"/>
                <w:spacing w:val="15"/>
                <w:sz w:val="20"/>
                <w:szCs w:val="20"/>
              </w:rPr>
              <w:t xml:space="preserve"> </w:t>
            </w:r>
            <w:r>
              <w:rPr>
                <w:rFonts w:hint="eastAsia" w:ascii="仿宋" w:hAnsi="仿宋" w:eastAsia="仿宋" w:cs="仿宋"/>
                <w:spacing w:val="-24"/>
                <w:sz w:val="20"/>
                <w:szCs w:val="20"/>
              </w:rPr>
              <w:t>目</w:t>
            </w:r>
            <w:r>
              <w:rPr>
                <w:rFonts w:hint="eastAsia" w:ascii="仿宋" w:hAnsi="仿宋" w:eastAsia="仿宋" w:cs="仿宋"/>
                <w:sz w:val="20"/>
                <w:szCs w:val="20"/>
              </w:rPr>
              <w:t xml:space="preserve"> </w:t>
            </w:r>
            <w:r>
              <w:rPr>
                <w:rFonts w:hint="eastAsia" w:ascii="仿宋" w:hAnsi="仿宋" w:eastAsia="仿宋" w:cs="仿宋"/>
                <w:spacing w:val="-3"/>
                <w:sz w:val="20"/>
                <w:szCs w:val="20"/>
              </w:rPr>
              <w:t>规模</w:t>
            </w:r>
          </w:p>
        </w:tc>
        <w:tc>
          <w:tcPr>
            <w:tcW w:w="769" w:type="dxa"/>
            <w:vAlign w:val="top"/>
          </w:tcPr>
          <w:p>
            <w:pPr>
              <w:pStyle w:val="18"/>
              <w:spacing w:line="341" w:lineRule="auto"/>
              <w:rPr>
                <w:rFonts w:hint="eastAsia" w:ascii="仿宋" w:hAnsi="仿宋" w:eastAsia="仿宋" w:cs="仿宋"/>
              </w:rPr>
            </w:pPr>
          </w:p>
          <w:p>
            <w:pPr>
              <w:spacing w:before="65"/>
              <w:ind w:left="175" w:right="123" w:firstLine="2"/>
              <w:jc w:val="both"/>
              <w:rPr>
                <w:rFonts w:hint="eastAsia" w:ascii="仿宋" w:hAnsi="仿宋" w:eastAsia="仿宋" w:cs="仿宋"/>
                <w:sz w:val="20"/>
                <w:szCs w:val="20"/>
              </w:rPr>
            </w:pPr>
            <w:r>
              <w:rPr>
                <w:rFonts w:hint="eastAsia" w:ascii="仿宋" w:hAnsi="仿宋" w:eastAsia="仿宋" w:cs="仿宋"/>
                <w:spacing w:val="-12"/>
                <w:sz w:val="20"/>
                <w:szCs w:val="20"/>
              </w:rPr>
              <w:t>发</w:t>
            </w:r>
            <w:r>
              <w:rPr>
                <w:rFonts w:hint="eastAsia" w:ascii="仿宋" w:hAnsi="仿宋" w:eastAsia="仿宋" w:cs="仿宋"/>
                <w:spacing w:val="-14"/>
                <w:sz w:val="20"/>
                <w:szCs w:val="20"/>
              </w:rPr>
              <w:t xml:space="preserve"> </w:t>
            </w:r>
            <w:r>
              <w:rPr>
                <w:rFonts w:hint="eastAsia" w:ascii="仿宋" w:hAnsi="仿宋" w:eastAsia="仿宋" w:cs="仿宋"/>
                <w:spacing w:val="-12"/>
                <w:sz w:val="20"/>
                <w:szCs w:val="20"/>
              </w:rPr>
              <w:t>包</w:t>
            </w:r>
            <w:r>
              <w:rPr>
                <w:rFonts w:hint="eastAsia" w:ascii="仿宋" w:hAnsi="仿宋" w:eastAsia="仿宋" w:cs="仿宋"/>
                <w:sz w:val="20"/>
                <w:szCs w:val="20"/>
              </w:rPr>
              <w:t xml:space="preserve"> </w:t>
            </w:r>
            <w:r>
              <w:rPr>
                <w:rFonts w:hint="eastAsia" w:ascii="仿宋" w:hAnsi="仿宋" w:eastAsia="仿宋" w:cs="仿宋"/>
                <w:spacing w:val="-7"/>
                <w:sz w:val="20"/>
                <w:szCs w:val="20"/>
              </w:rPr>
              <w:t>人</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名</w:t>
            </w:r>
            <w:r>
              <w:rPr>
                <w:rFonts w:hint="eastAsia" w:ascii="仿宋" w:hAnsi="仿宋" w:eastAsia="仿宋" w:cs="仿宋"/>
                <w:sz w:val="20"/>
                <w:szCs w:val="20"/>
              </w:rPr>
              <w:t xml:space="preserve"> </w:t>
            </w:r>
            <w:r>
              <w:rPr>
                <w:rFonts w:hint="eastAsia" w:ascii="仿宋" w:hAnsi="仿宋" w:eastAsia="仿宋" w:cs="仿宋"/>
                <w:spacing w:val="44"/>
                <w:sz w:val="20"/>
                <w:szCs w:val="20"/>
              </w:rPr>
              <w:t>称</w:t>
            </w:r>
          </w:p>
        </w:tc>
        <w:tc>
          <w:tcPr>
            <w:tcW w:w="768" w:type="dxa"/>
            <w:vAlign w:val="top"/>
          </w:tcPr>
          <w:p>
            <w:pPr>
              <w:spacing w:before="59" w:line="243" w:lineRule="auto"/>
              <w:ind w:left="173" w:right="120" w:firstLine="5"/>
              <w:jc w:val="both"/>
              <w:rPr>
                <w:rFonts w:hint="eastAsia" w:ascii="仿宋" w:hAnsi="仿宋" w:eastAsia="仿宋" w:cs="仿宋"/>
                <w:sz w:val="20"/>
                <w:szCs w:val="20"/>
              </w:rPr>
            </w:pPr>
            <w:r>
              <w:rPr>
                <w:rFonts w:hint="eastAsia" w:ascii="仿宋" w:hAnsi="仿宋" w:eastAsia="仿宋" w:cs="仿宋"/>
                <w:spacing w:val="-12"/>
                <w:sz w:val="20"/>
                <w:szCs w:val="20"/>
              </w:rPr>
              <w:t>发</w:t>
            </w:r>
            <w:r>
              <w:rPr>
                <w:rFonts w:hint="eastAsia" w:ascii="仿宋" w:hAnsi="仿宋" w:eastAsia="仿宋" w:cs="仿宋"/>
                <w:spacing w:val="-14"/>
                <w:sz w:val="20"/>
                <w:szCs w:val="20"/>
              </w:rPr>
              <w:t xml:space="preserve"> </w:t>
            </w:r>
            <w:r>
              <w:rPr>
                <w:rFonts w:hint="eastAsia" w:ascii="仿宋" w:hAnsi="仿宋" w:eastAsia="仿宋" w:cs="仿宋"/>
                <w:spacing w:val="-12"/>
                <w:sz w:val="20"/>
                <w:szCs w:val="20"/>
              </w:rPr>
              <w:t>包</w:t>
            </w:r>
            <w:r>
              <w:rPr>
                <w:rFonts w:hint="eastAsia" w:ascii="仿宋" w:hAnsi="仿宋" w:eastAsia="仿宋" w:cs="仿宋"/>
                <w:sz w:val="20"/>
                <w:szCs w:val="20"/>
              </w:rPr>
              <w:t xml:space="preserve"> </w:t>
            </w:r>
            <w:r>
              <w:rPr>
                <w:rFonts w:hint="eastAsia" w:ascii="仿宋" w:hAnsi="仿宋" w:eastAsia="仿宋" w:cs="仿宋"/>
                <w:spacing w:val="-5"/>
                <w:sz w:val="20"/>
                <w:szCs w:val="20"/>
              </w:rPr>
              <w:t>人</w:t>
            </w:r>
            <w:r>
              <w:rPr>
                <w:rFonts w:hint="eastAsia" w:ascii="仿宋" w:hAnsi="仿宋" w:eastAsia="仿宋" w:cs="仿宋"/>
                <w:spacing w:val="-24"/>
                <w:sz w:val="20"/>
                <w:szCs w:val="20"/>
              </w:rPr>
              <w:t xml:space="preserve"> </w:t>
            </w:r>
            <w:r>
              <w:rPr>
                <w:rFonts w:hint="eastAsia" w:ascii="仿宋" w:hAnsi="仿宋" w:eastAsia="仿宋" w:cs="仿宋"/>
                <w:spacing w:val="-5"/>
                <w:sz w:val="20"/>
                <w:szCs w:val="20"/>
              </w:rPr>
              <w:t>联</w:t>
            </w:r>
            <w:r>
              <w:rPr>
                <w:rFonts w:hint="eastAsia" w:ascii="仿宋" w:hAnsi="仿宋" w:eastAsia="仿宋" w:cs="仿宋"/>
                <w:sz w:val="20"/>
                <w:szCs w:val="20"/>
              </w:rPr>
              <w:t xml:space="preserve"> </w:t>
            </w:r>
            <w:r>
              <w:rPr>
                <w:rFonts w:hint="eastAsia" w:ascii="仿宋" w:hAnsi="仿宋" w:eastAsia="仿宋" w:cs="仿宋"/>
                <w:spacing w:val="-8"/>
                <w:sz w:val="20"/>
                <w:szCs w:val="20"/>
              </w:rPr>
              <w:t>系</w:t>
            </w:r>
            <w:r>
              <w:rPr>
                <w:rFonts w:hint="eastAsia" w:ascii="仿宋" w:hAnsi="仿宋" w:eastAsia="仿宋" w:cs="仿宋"/>
                <w:spacing w:val="-19"/>
                <w:sz w:val="20"/>
                <w:szCs w:val="20"/>
              </w:rPr>
              <w:t xml:space="preserve"> </w:t>
            </w:r>
            <w:r>
              <w:rPr>
                <w:rFonts w:hint="eastAsia" w:ascii="仿宋" w:hAnsi="仿宋" w:eastAsia="仿宋" w:cs="仿宋"/>
                <w:spacing w:val="-8"/>
                <w:sz w:val="20"/>
                <w:szCs w:val="20"/>
              </w:rPr>
              <w:t>人</w:t>
            </w:r>
            <w:r>
              <w:rPr>
                <w:rFonts w:hint="eastAsia" w:ascii="仿宋" w:hAnsi="仿宋" w:eastAsia="仿宋" w:cs="仿宋"/>
                <w:sz w:val="20"/>
                <w:szCs w:val="20"/>
              </w:rPr>
              <w:t xml:space="preserve"> </w:t>
            </w:r>
            <w:r>
              <w:rPr>
                <w:rFonts w:hint="eastAsia" w:ascii="仿宋" w:hAnsi="仿宋" w:eastAsia="仿宋" w:cs="仿宋"/>
                <w:spacing w:val="-18"/>
                <w:sz w:val="20"/>
                <w:szCs w:val="20"/>
              </w:rPr>
              <w:t>及</w:t>
            </w:r>
            <w:r>
              <w:rPr>
                <w:rFonts w:hint="eastAsia" w:ascii="仿宋" w:hAnsi="仿宋" w:eastAsia="仿宋" w:cs="仿宋"/>
                <w:spacing w:val="1"/>
                <w:sz w:val="20"/>
                <w:szCs w:val="20"/>
              </w:rPr>
              <w:t xml:space="preserve"> </w:t>
            </w:r>
            <w:r>
              <w:rPr>
                <w:rFonts w:hint="eastAsia" w:ascii="仿宋" w:hAnsi="仿宋" w:eastAsia="仿宋" w:cs="仿宋"/>
                <w:spacing w:val="-18"/>
                <w:sz w:val="20"/>
                <w:szCs w:val="20"/>
              </w:rPr>
              <w:t>电</w:t>
            </w:r>
            <w:r>
              <w:rPr>
                <w:rFonts w:hint="eastAsia" w:ascii="仿宋" w:hAnsi="仿宋" w:eastAsia="仿宋" w:cs="仿宋"/>
                <w:sz w:val="20"/>
                <w:szCs w:val="20"/>
              </w:rPr>
              <w:t xml:space="preserve"> </w:t>
            </w:r>
            <w:r>
              <w:rPr>
                <w:rFonts w:hint="eastAsia" w:ascii="仿宋" w:hAnsi="仿宋" w:eastAsia="仿宋" w:cs="仿宋"/>
                <w:spacing w:val="44"/>
                <w:sz w:val="20"/>
                <w:szCs w:val="20"/>
              </w:rPr>
              <w:t>话</w:t>
            </w:r>
          </w:p>
        </w:tc>
        <w:tc>
          <w:tcPr>
            <w:tcW w:w="770" w:type="dxa"/>
            <w:vAlign w:val="top"/>
          </w:tcPr>
          <w:p>
            <w:pPr>
              <w:pStyle w:val="18"/>
              <w:spacing w:line="258" w:lineRule="auto"/>
              <w:rPr>
                <w:rFonts w:hint="eastAsia" w:ascii="仿宋" w:hAnsi="仿宋" w:eastAsia="仿宋" w:cs="仿宋"/>
              </w:rPr>
            </w:pPr>
          </w:p>
          <w:p>
            <w:pPr>
              <w:pStyle w:val="18"/>
              <w:spacing w:line="258" w:lineRule="auto"/>
              <w:rPr>
                <w:rFonts w:hint="eastAsia" w:ascii="仿宋" w:hAnsi="仿宋" w:eastAsia="仿宋" w:cs="仿宋"/>
              </w:rPr>
            </w:pPr>
          </w:p>
          <w:p>
            <w:pPr>
              <w:spacing w:before="65" w:line="236" w:lineRule="auto"/>
              <w:ind w:left="171" w:right="117" w:firstLine="12"/>
              <w:rPr>
                <w:rFonts w:hint="eastAsia" w:ascii="仿宋" w:hAnsi="仿宋" w:eastAsia="仿宋" w:cs="仿宋"/>
                <w:sz w:val="20"/>
                <w:szCs w:val="20"/>
              </w:rPr>
            </w:pPr>
            <w:r>
              <w:rPr>
                <w:rFonts w:hint="eastAsia" w:ascii="仿宋" w:hAnsi="仿宋" w:eastAsia="仿宋" w:cs="仿宋"/>
                <w:spacing w:val="-21"/>
                <w:sz w:val="20"/>
                <w:szCs w:val="20"/>
              </w:rPr>
              <w:t>合</w:t>
            </w:r>
            <w:r>
              <w:rPr>
                <w:rFonts w:hint="eastAsia" w:ascii="仿宋" w:hAnsi="仿宋" w:eastAsia="仿宋" w:cs="仿宋"/>
                <w:spacing w:val="4"/>
                <w:sz w:val="20"/>
                <w:szCs w:val="20"/>
              </w:rPr>
              <w:t xml:space="preserve"> </w:t>
            </w:r>
            <w:r>
              <w:rPr>
                <w:rFonts w:hint="eastAsia" w:ascii="仿宋" w:hAnsi="仿宋" w:eastAsia="仿宋" w:cs="仿宋"/>
                <w:spacing w:val="-21"/>
                <w:sz w:val="20"/>
                <w:szCs w:val="20"/>
              </w:rPr>
              <w:t>同</w:t>
            </w:r>
            <w:r>
              <w:rPr>
                <w:rFonts w:hint="eastAsia" w:ascii="仿宋" w:hAnsi="仿宋" w:eastAsia="仿宋" w:cs="仿宋"/>
                <w:sz w:val="20"/>
                <w:szCs w:val="20"/>
              </w:rPr>
              <w:t xml:space="preserve"> </w:t>
            </w:r>
            <w:r>
              <w:rPr>
                <w:rFonts w:hint="eastAsia" w:ascii="仿宋" w:hAnsi="仿宋" w:eastAsia="仿宋" w:cs="仿宋"/>
                <w:spacing w:val="-3"/>
                <w:sz w:val="20"/>
                <w:szCs w:val="20"/>
              </w:rPr>
              <w:t>价格</w:t>
            </w:r>
          </w:p>
        </w:tc>
        <w:tc>
          <w:tcPr>
            <w:tcW w:w="768" w:type="dxa"/>
            <w:vAlign w:val="top"/>
          </w:tcPr>
          <w:p>
            <w:pPr>
              <w:pStyle w:val="18"/>
              <w:spacing w:line="346" w:lineRule="auto"/>
              <w:rPr>
                <w:rFonts w:hint="eastAsia" w:ascii="仿宋" w:hAnsi="仿宋" w:eastAsia="仿宋" w:cs="仿宋"/>
              </w:rPr>
            </w:pPr>
          </w:p>
          <w:p>
            <w:pPr>
              <w:spacing w:before="65"/>
              <w:ind w:left="172" w:right="122" w:hanging="4"/>
              <w:rPr>
                <w:rFonts w:hint="eastAsia" w:ascii="仿宋" w:hAnsi="仿宋" w:eastAsia="仿宋" w:cs="仿宋"/>
                <w:sz w:val="20"/>
                <w:szCs w:val="20"/>
              </w:rPr>
            </w:pPr>
            <w:r>
              <w:rPr>
                <w:rFonts w:hint="eastAsia" w:ascii="仿宋" w:hAnsi="仿宋" w:eastAsia="仿宋" w:cs="仿宋"/>
                <w:spacing w:val="-11"/>
                <w:sz w:val="20"/>
                <w:szCs w:val="20"/>
              </w:rPr>
              <w:t>开</w:t>
            </w:r>
            <w:r>
              <w:rPr>
                <w:rFonts w:hint="eastAsia" w:ascii="仿宋" w:hAnsi="仿宋" w:eastAsia="仿宋" w:cs="仿宋"/>
                <w:spacing w:val="-8"/>
                <w:sz w:val="20"/>
                <w:szCs w:val="20"/>
              </w:rPr>
              <w:t xml:space="preserve"> </w:t>
            </w:r>
            <w:r>
              <w:rPr>
                <w:rFonts w:hint="eastAsia" w:ascii="仿宋" w:hAnsi="仿宋" w:eastAsia="仿宋" w:cs="仿宋"/>
                <w:spacing w:val="-11"/>
                <w:sz w:val="20"/>
                <w:szCs w:val="20"/>
              </w:rPr>
              <w:t>、</w:t>
            </w:r>
            <w:r>
              <w:rPr>
                <w:rFonts w:hint="eastAsia" w:ascii="仿宋" w:hAnsi="仿宋" w:eastAsia="仿宋" w:cs="仿宋"/>
                <w:sz w:val="20"/>
                <w:szCs w:val="20"/>
              </w:rPr>
              <w:t xml:space="preserve"> </w:t>
            </w:r>
            <w:r>
              <w:rPr>
                <w:rFonts w:hint="eastAsia" w:ascii="仿宋" w:hAnsi="仿宋" w:eastAsia="仿宋" w:cs="仿宋"/>
                <w:spacing w:val="-9"/>
                <w:sz w:val="20"/>
                <w:szCs w:val="20"/>
              </w:rPr>
              <w:t>竣</w:t>
            </w:r>
            <w:r>
              <w:rPr>
                <w:rFonts w:hint="eastAsia" w:ascii="仿宋" w:hAnsi="仿宋" w:eastAsia="仿宋" w:cs="仿宋"/>
                <w:spacing w:val="-16"/>
                <w:sz w:val="20"/>
                <w:szCs w:val="20"/>
              </w:rPr>
              <w:t xml:space="preserve"> </w:t>
            </w:r>
            <w:r>
              <w:rPr>
                <w:rFonts w:hint="eastAsia" w:ascii="仿宋" w:hAnsi="仿宋" w:eastAsia="仿宋" w:cs="仿宋"/>
                <w:spacing w:val="-9"/>
                <w:sz w:val="20"/>
                <w:szCs w:val="20"/>
              </w:rPr>
              <w:t>工</w:t>
            </w:r>
            <w:r>
              <w:rPr>
                <w:rFonts w:hint="eastAsia" w:ascii="仿宋" w:hAnsi="仿宋" w:eastAsia="仿宋" w:cs="仿宋"/>
                <w:sz w:val="20"/>
                <w:szCs w:val="20"/>
              </w:rPr>
              <w:t xml:space="preserve"> </w:t>
            </w:r>
            <w:r>
              <w:rPr>
                <w:rFonts w:hint="eastAsia" w:ascii="仿宋" w:hAnsi="仿宋" w:eastAsia="仿宋" w:cs="仿宋"/>
                <w:spacing w:val="-4"/>
                <w:sz w:val="20"/>
                <w:szCs w:val="20"/>
              </w:rPr>
              <w:t>日期</w:t>
            </w:r>
          </w:p>
        </w:tc>
        <w:tc>
          <w:tcPr>
            <w:tcW w:w="768" w:type="dxa"/>
            <w:vAlign w:val="top"/>
          </w:tcPr>
          <w:p>
            <w:pPr>
              <w:pStyle w:val="18"/>
              <w:spacing w:line="258" w:lineRule="auto"/>
              <w:rPr>
                <w:rFonts w:hint="eastAsia" w:ascii="仿宋" w:hAnsi="仿宋" w:eastAsia="仿宋" w:cs="仿宋"/>
              </w:rPr>
            </w:pPr>
          </w:p>
          <w:p>
            <w:pPr>
              <w:pStyle w:val="18"/>
              <w:spacing w:line="258" w:lineRule="auto"/>
              <w:rPr>
                <w:rFonts w:hint="eastAsia" w:ascii="仿宋" w:hAnsi="仿宋" w:eastAsia="仿宋" w:cs="仿宋"/>
              </w:rPr>
            </w:pPr>
          </w:p>
          <w:p>
            <w:pPr>
              <w:spacing w:before="65" w:line="239" w:lineRule="auto"/>
              <w:ind w:left="181" w:right="120"/>
              <w:rPr>
                <w:rFonts w:hint="eastAsia" w:ascii="仿宋" w:hAnsi="仿宋" w:eastAsia="仿宋" w:cs="仿宋"/>
                <w:sz w:val="20"/>
                <w:szCs w:val="20"/>
              </w:rPr>
            </w:pPr>
            <w:r>
              <w:rPr>
                <w:rFonts w:hint="eastAsia" w:ascii="仿宋" w:hAnsi="仿宋" w:eastAsia="仿宋" w:cs="仿宋"/>
                <w:spacing w:val="-9"/>
                <w:sz w:val="20"/>
                <w:szCs w:val="20"/>
              </w:rPr>
              <w:t>工</w:t>
            </w:r>
            <w:r>
              <w:rPr>
                <w:rFonts w:hint="eastAsia" w:ascii="仿宋" w:hAnsi="仿宋" w:eastAsia="仿宋" w:cs="仿宋"/>
                <w:spacing w:val="-22"/>
                <w:sz w:val="20"/>
                <w:szCs w:val="20"/>
              </w:rPr>
              <w:t xml:space="preserve"> </w:t>
            </w:r>
            <w:r>
              <w:rPr>
                <w:rFonts w:hint="eastAsia" w:ascii="仿宋" w:hAnsi="仿宋" w:eastAsia="仿宋" w:cs="仿宋"/>
                <w:spacing w:val="-9"/>
                <w:sz w:val="20"/>
                <w:szCs w:val="20"/>
              </w:rPr>
              <w:t>程</w:t>
            </w:r>
            <w:r>
              <w:rPr>
                <w:rFonts w:hint="eastAsia" w:ascii="仿宋" w:hAnsi="仿宋" w:eastAsia="仿宋" w:cs="仿宋"/>
                <w:sz w:val="20"/>
                <w:szCs w:val="20"/>
              </w:rPr>
              <w:t xml:space="preserve"> </w:t>
            </w:r>
            <w:r>
              <w:rPr>
                <w:rFonts w:hint="eastAsia" w:ascii="仿宋" w:hAnsi="仿宋" w:eastAsia="仿宋" w:cs="仿宋"/>
                <w:spacing w:val="-5"/>
                <w:sz w:val="20"/>
                <w:szCs w:val="20"/>
              </w:rPr>
              <w:t>质量</w:t>
            </w:r>
          </w:p>
        </w:tc>
        <w:tc>
          <w:tcPr>
            <w:tcW w:w="769" w:type="dxa"/>
            <w:vAlign w:val="top"/>
          </w:tcPr>
          <w:p>
            <w:pPr>
              <w:pStyle w:val="18"/>
              <w:spacing w:line="259" w:lineRule="auto"/>
              <w:rPr>
                <w:rFonts w:hint="eastAsia" w:ascii="仿宋" w:hAnsi="仿宋" w:eastAsia="仿宋" w:cs="仿宋"/>
              </w:rPr>
            </w:pPr>
          </w:p>
          <w:p>
            <w:pPr>
              <w:pStyle w:val="18"/>
              <w:spacing w:line="260" w:lineRule="auto"/>
              <w:rPr>
                <w:rFonts w:hint="eastAsia" w:ascii="仿宋" w:hAnsi="仿宋" w:eastAsia="仿宋" w:cs="仿宋"/>
              </w:rPr>
            </w:pPr>
          </w:p>
          <w:p>
            <w:pPr>
              <w:spacing w:before="65" w:line="246" w:lineRule="auto"/>
              <w:ind w:left="171" w:right="123"/>
              <w:rPr>
                <w:rFonts w:hint="eastAsia" w:ascii="仿宋" w:hAnsi="仿宋" w:eastAsia="仿宋" w:cs="仿宋"/>
                <w:sz w:val="20"/>
                <w:szCs w:val="20"/>
              </w:rPr>
            </w:pPr>
            <w:r>
              <w:rPr>
                <w:rFonts w:hint="eastAsia" w:ascii="仿宋" w:hAnsi="仿宋" w:eastAsia="仿宋" w:cs="仿宋"/>
                <w:spacing w:val="-24"/>
                <w:sz w:val="20"/>
                <w:szCs w:val="20"/>
              </w:rPr>
              <w:t>项</w:t>
            </w:r>
            <w:r>
              <w:rPr>
                <w:rFonts w:hint="eastAsia" w:ascii="仿宋" w:hAnsi="仿宋" w:eastAsia="仿宋" w:cs="仿宋"/>
                <w:spacing w:val="15"/>
                <w:sz w:val="20"/>
                <w:szCs w:val="20"/>
              </w:rPr>
              <w:t xml:space="preserve"> </w:t>
            </w:r>
            <w:r>
              <w:rPr>
                <w:rFonts w:hint="eastAsia" w:ascii="仿宋" w:hAnsi="仿宋" w:eastAsia="仿宋" w:cs="仿宋"/>
                <w:spacing w:val="-24"/>
                <w:sz w:val="20"/>
                <w:szCs w:val="20"/>
              </w:rPr>
              <w:t>目</w:t>
            </w:r>
            <w:r>
              <w:rPr>
                <w:rFonts w:hint="eastAsia" w:ascii="仿宋" w:hAnsi="仿宋" w:eastAsia="仿宋" w:cs="仿宋"/>
                <w:sz w:val="20"/>
                <w:szCs w:val="20"/>
              </w:rPr>
              <w:t xml:space="preserve"> </w:t>
            </w:r>
            <w:r>
              <w:rPr>
                <w:rFonts w:hint="eastAsia" w:ascii="仿宋" w:hAnsi="仿宋" w:eastAsia="仿宋" w:cs="仿宋"/>
                <w:spacing w:val="-3"/>
                <w:sz w:val="20"/>
                <w:szCs w:val="20"/>
              </w:rPr>
              <w:t>经理</w:t>
            </w:r>
          </w:p>
        </w:tc>
        <w:tc>
          <w:tcPr>
            <w:tcW w:w="769" w:type="dxa"/>
            <w:vAlign w:val="top"/>
          </w:tcPr>
          <w:p>
            <w:pPr>
              <w:pStyle w:val="18"/>
              <w:spacing w:line="332" w:lineRule="auto"/>
              <w:rPr>
                <w:rFonts w:hint="eastAsia" w:ascii="仿宋" w:hAnsi="仿宋" w:eastAsia="仿宋" w:cs="仿宋"/>
              </w:rPr>
            </w:pPr>
          </w:p>
          <w:p>
            <w:pPr>
              <w:spacing w:before="65" w:line="231" w:lineRule="auto"/>
              <w:ind w:left="178"/>
              <w:rPr>
                <w:rFonts w:hint="eastAsia" w:ascii="仿宋" w:hAnsi="仿宋" w:eastAsia="仿宋" w:cs="仿宋"/>
                <w:sz w:val="20"/>
                <w:szCs w:val="20"/>
              </w:rPr>
            </w:pPr>
            <w:r>
              <w:rPr>
                <w:rFonts w:hint="eastAsia" w:ascii="仿宋" w:hAnsi="仿宋" w:eastAsia="仿宋" w:cs="仿宋"/>
                <w:spacing w:val="-3"/>
                <w:sz w:val="20"/>
                <w:szCs w:val="20"/>
              </w:rPr>
              <w:t>技术</w:t>
            </w:r>
          </w:p>
          <w:p>
            <w:pPr>
              <w:spacing w:before="26" w:line="232" w:lineRule="auto"/>
              <w:ind w:left="188"/>
              <w:rPr>
                <w:rFonts w:hint="eastAsia" w:ascii="仿宋" w:hAnsi="仿宋" w:eastAsia="仿宋" w:cs="仿宋"/>
                <w:sz w:val="20"/>
                <w:szCs w:val="20"/>
              </w:rPr>
            </w:pPr>
            <w:r>
              <w:rPr>
                <w:rFonts w:hint="eastAsia" w:ascii="仿宋" w:hAnsi="仿宋" w:eastAsia="仿宋" w:cs="仿宋"/>
                <w:spacing w:val="-6"/>
                <w:sz w:val="20"/>
                <w:szCs w:val="20"/>
              </w:rPr>
              <w:t>负责</w:t>
            </w:r>
          </w:p>
          <w:p>
            <w:pPr>
              <w:spacing w:before="24" w:line="235" w:lineRule="auto"/>
              <w:ind w:left="303"/>
              <w:rPr>
                <w:rFonts w:hint="eastAsia" w:ascii="仿宋" w:hAnsi="仿宋" w:eastAsia="仿宋" w:cs="仿宋"/>
                <w:sz w:val="20"/>
                <w:szCs w:val="20"/>
              </w:rPr>
            </w:pPr>
            <w:r>
              <w:rPr>
                <w:rFonts w:hint="eastAsia" w:ascii="仿宋" w:hAnsi="仿宋" w:eastAsia="仿宋" w:cs="仿宋"/>
                <w:sz w:val="20"/>
                <w:szCs w:val="20"/>
              </w:rPr>
              <w:t>人</w:t>
            </w:r>
          </w:p>
        </w:tc>
        <w:tc>
          <w:tcPr>
            <w:tcW w:w="778" w:type="dxa"/>
            <w:vAlign w:val="top"/>
          </w:tcPr>
          <w:p>
            <w:pPr>
              <w:spacing w:before="59" w:line="243" w:lineRule="auto"/>
              <w:ind w:left="180" w:right="115" w:firstLine="14"/>
              <w:jc w:val="both"/>
              <w:rPr>
                <w:rFonts w:hint="eastAsia" w:ascii="仿宋" w:hAnsi="仿宋" w:eastAsia="仿宋" w:cs="仿宋"/>
                <w:sz w:val="20"/>
                <w:szCs w:val="20"/>
              </w:rPr>
            </w:pPr>
            <w:r>
              <w:rPr>
                <w:rFonts w:hint="eastAsia" w:ascii="仿宋" w:hAnsi="仿宋" w:eastAsia="仿宋" w:cs="仿宋"/>
                <w:spacing w:val="-13"/>
                <w:sz w:val="20"/>
                <w:szCs w:val="20"/>
              </w:rPr>
              <w:t>总 监</w:t>
            </w:r>
            <w:r>
              <w:rPr>
                <w:rFonts w:hint="eastAsia" w:ascii="仿宋" w:hAnsi="仿宋" w:eastAsia="仿宋" w:cs="仿宋"/>
                <w:sz w:val="20"/>
                <w:szCs w:val="20"/>
              </w:rPr>
              <w:t xml:space="preserve"> </w:t>
            </w:r>
            <w:r>
              <w:rPr>
                <w:rFonts w:hint="eastAsia" w:ascii="仿宋" w:hAnsi="仿宋" w:eastAsia="仿宋" w:cs="仿宋"/>
                <w:spacing w:val="-9"/>
                <w:sz w:val="20"/>
                <w:szCs w:val="20"/>
              </w:rPr>
              <w:t>理</w:t>
            </w:r>
            <w:r>
              <w:rPr>
                <w:rFonts w:hint="eastAsia" w:ascii="仿宋" w:hAnsi="仿宋" w:eastAsia="仿宋" w:cs="仿宋"/>
                <w:spacing w:val="-16"/>
                <w:sz w:val="20"/>
                <w:szCs w:val="20"/>
              </w:rPr>
              <w:t xml:space="preserve"> </w:t>
            </w:r>
            <w:r>
              <w:rPr>
                <w:rFonts w:hint="eastAsia" w:ascii="仿宋" w:hAnsi="仿宋" w:eastAsia="仿宋" w:cs="仿宋"/>
                <w:spacing w:val="-9"/>
                <w:sz w:val="20"/>
                <w:szCs w:val="20"/>
              </w:rPr>
              <w:t>工</w:t>
            </w:r>
            <w:r>
              <w:rPr>
                <w:rFonts w:hint="eastAsia" w:ascii="仿宋" w:hAnsi="仿宋" w:eastAsia="仿宋" w:cs="仿宋"/>
                <w:sz w:val="20"/>
                <w:szCs w:val="20"/>
              </w:rPr>
              <w:t xml:space="preserve"> </w:t>
            </w:r>
            <w:r>
              <w:rPr>
                <w:rFonts w:hint="eastAsia" w:ascii="仿宋" w:hAnsi="仿宋" w:eastAsia="仿宋" w:cs="仿宋"/>
                <w:spacing w:val="-11"/>
                <w:sz w:val="20"/>
                <w:szCs w:val="20"/>
              </w:rPr>
              <w:t>程 师</w:t>
            </w:r>
            <w:r>
              <w:rPr>
                <w:rFonts w:hint="eastAsia" w:ascii="仿宋" w:hAnsi="仿宋" w:eastAsia="仿宋" w:cs="仿宋"/>
                <w:sz w:val="20"/>
                <w:szCs w:val="20"/>
              </w:rPr>
              <w:t xml:space="preserve"> </w:t>
            </w:r>
            <w:r>
              <w:rPr>
                <w:rFonts w:hint="eastAsia" w:ascii="仿宋" w:hAnsi="仿宋" w:eastAsia="仿宋" w:cs="仿宋"/>
                <w:spacing w:val="-18"/>
                <w:sz w:val="20"/>
                <w:szCs w:val="20"/>
              </w:rPr>
              <w:t>及</w:t>
            </w:r>
            <w:r>
              <w:rPr>
                <w:rFonts w:hint="eastAsia" w:ascii="仿宋" w:hAnsi="仿宋" w:eastAsia="仿宋" w:cs="仿宋"/>
                <w:spacing w:val="2"/>
                <w:sz w:val="20"/>
                <w:szCs w:val="20"/>
              </w:rPr>
              <w:t xml:space="preserve"> </w:t>
            </w:r>
            <w:r>
              <w:rPr>
                <w:rFonts w:hint="eastAsia" w:ascii="仿宋" w:hAnsi="仿宋" w:eastAsia="仿宋" w:cs="仿宋"/>
                <w:spacing w:val="-18"/>
                <w:sz w:val="20"/>
                <w:szCs w:val="20"/>
              </w:rPr>
              <w:t>电</w:t>
            </w:r>
            <w:r>
              <w:rPr>
                <w:rFonts w:hint="eastAsia" w:ascii="仿宋" w:hAnsi="仿宋" w:eastAsia="仿宋" w:cs="仿宋"/>
                <w:sz w:val="20"/>
                <w:szCs w:val="20"/>
              </w:rPr>
              <w:t xml:space="preserve"> </w:t>
            </w:r>
            <w:r>
              <w:rPr>
                <w:rFonts w:hint="eastAsia" w:ascii="仿宋" w:hAnsi="仿宋" w:eastAsia="仿宋" w:cs="仿宋"/>
                <w:spacing w:val="45"/>
                <w:sz w:val="20"/>
                <w:szCs w:val="20"/>
              </w:rPr>
              <w:t>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27" w:hRule="atLeast"/>
        </w:trPr>
        <w:tc>
          <w:tcPr>
            <w:tcW w:w="711" w:type="dxa"/>
            <w:vAlign w:val="top"/>
          </w:tcPr>
          <w:p>
            <w:pPr>
              <w:spacing w:before="244" w:line="187" w:lineRule="auto"/>
              <w:ind w:left="339"/>
              <w:rPr>
                <w:rFonts w:hint="eastAsia" w:ascii="仿宋" w:hAnsi="仿宋" w:eastAsia="仿宋" w:cs="仿宋"/>
                <w:sz w:val="20"/>
                <w:szCs w:val="20"/>
              </w:rPr>
            </w:pPr>
            <w:r>
              <w:rPr>
                <w:rFonts w:hint="eastAsia" w:ascii="仿宋" w:hAnsi="仿宋" w:eastAsia="仿宋" w:cs="仿宋"/>
                <w:sz w:val="20"/>
                <w:szCs w:val="20"/>
              </w:rPr>
              <w:t>1</w:t>
            </w: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70"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78"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27" w:hRule="atLeast"/>
        </w:trPr>
        <w:tc>
          <w:tcPr>
            <w:tcW w:w="711" w:type="dxa"/>
            <w:vAlign w:val="top"/>
          </w:tcPr>
          <w:p>
            <w:pPr>
              <w:spacing w:before="247" w:line="186" w:lineRule="auto"/>
              <w:ind w:left="312"/>
              <w:rPr>
                <w:rFonts w:hint="eastAsia" w:ascii="仿宋" w:hAnsi="仿宋" w:eastAsia="仿宋" w:cs="仿宋"/>
                <w:sz w:val="20"/>
                <w:szCs w:val="20"/>
              </w:rPr>
            </w:pPr>
            <w:r>
              <w:rPr>
                <w:rFonts w:hint="eastAsia" w:ascii="仿宋" w:hAnsi="仿宋" w:eastAsia="仿宋" w:cs="仿宋"/>
                <w:sz w:val="20"/>
                <w:szCs w:val="20"/>
              </w:rPr>
              <w:t>2</w:t>
            </w: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70"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78"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11" w:type="dxa"/>
            <w:vAlign w:val="top"/>
          </w:tcPr>
          <w:p>
            <w:pPr>
              <w:spacing w:before="249" w:line="186" w:lineRule="auto"/>
              <w:ind w:left="316"/>
              <w:rPr>
                <w:rFonts w:hint="eastAsia" w:ascii="仿宋" w:hAnsi="仿宋" w:eastAsia="仿宋" w:cs="仿宋"/>
                <w:sz w:val="20"/>
                <w:szCs w:val="20"/>
              </w:rPr>
            </w:pPr>
            <w:r>
              <w:rPr>
                <w:rFonts w:hint="eastAsia" w:ascii="仿宋" w:hAnsi="仿宋" w:eastAsia="仿宋" w:cs="仿宋"/>
                <w:sz w:val="20"/>
                <w:szCs w:val="20"/>
              </w:rPr>
              <w:t>3</w:t>
            </w: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70"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78"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29" w:hRule="atLeast"/>
        </w:trPr>
        <w:tc>
          <w:tcPr>
            <w:tcW w:w="711" w:type="dxa"/>
            <w:vAlign w:val="top"/>
          </w:tcPr>
          <w:p>
            <w:pPr>
              <w:spacing w:before="250" w:line="186" w:lineRule="auto"/>
              <w:ind w:left="304"/>
              <w:rPr>
                <w:rFonts w:hint="eastAsia" w:ascii="仿宋" w:hAnsi="仿宋" w:eastAsia="仿宋" w:cs="仿宋"/>
                <w:sz w:val="20"/>
                <w:szCs w:val="20"/>
              </w:rPr>
            </w:pPr>
            <w:r>
              <w:rPr>
                <w:rFonts w:hint="eastAsia" w:ascii="仿宋" w:hAnsi="仿宋" w:eastAsia="仿宋" w:cs="仿宋"/>
                <w:sz w:val="20"/>
                <w:szCs w:val="20"/>
              </w:rPr>
              <w:t>4</w:t>
            </w: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70"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78"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28" w:hRule="atLeast"/>
        </w:trPr>
        <w:tc>
          <w:tcPr>
            <w:tcW w:w="711" w:type="dxa"/>
            <w:vAlign w:val="top"/>
          </w:tcPr>
          <w:p>
            <w:pPr>
              <w:spacing w:before="252" w:line="184" w:lineRule="auto"/>
              <w:ind w:left="316"/>
              <w:rPr>
                <w:rFonts w:hint="eastAsia" w:ascii="仿宋" w:hAnsi="仿宋" w:eastAsia="仿宋" w:cs="仿宋"/>
                <w:sz w:val="20"/>
                <w:szCs w:val="20"/>
              </w:rPr>
            </w:pPr>
            <w:r>
              <w:rPr>
                <w:rFonts w:hint="eastAsia" w:ascii="仿宋" w:hAnsi="仿宋" w:eastAsia="仿宋" w:cs="仿宋"/>
                <w:sz w:val="20"/>
                <w:szCs w:val="20"/>
              </w:rPr>
              <w:t>5</w:t>
            </w: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70"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78"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28" w:hRule="atLeast"/>
        </w:trPr>
        <w:tc>
          <w:tcPr>
            <w:tcW w:w="711" w:type="dxa"/>
            <w:vAlign w:val="top"/>
          </w:tcPr>
          <w:p>
            <w:pPr>
              <w:spacing w:before="250" w:line="186" w:lineRule="auto"/>
              <w:ind w:left="311"/>
              <w:rPr>
                <w:rFonts w:hint="eastAsia" w:ascii="仿宋" w:hAnsi="仿宋" w:eastAsia="仿宋" w:cs="仿宋"/>
                <w:sz w:val="20"/>
                <w:szCs w:val="20"/>
              </w:rPr>
            </w:pPr>
            <w:r>
              <w:rPr>
                <w:rFonts w:hint="eastAsia" w:ascii="仿宋" w:hAnsi="仿宋" w:eastAsia="仿宋" w:cs="仿宋"/>
                <w:sz w:val="20"/>
                <w:szCs w:val="20"/>
              </w:rPr>
              <w:t>6</w:t>
            </w: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70"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78"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35" w:hRule="atLeast"/>
        </w:trPr>
        <w:tc>
          <w:tcPr>
            <w:tcW w:w="711" w:type="dxa"/>
            <w:vAlign w:val="top"/>
          </w:tcPr>
          <w:p>
            <w:pPr>
              <w:spacing w:before="265" w:line="360" w:lineRule="exact"/>
              <w:ind w:left="159"/>
              <w:rPr>
                <w:rFonts w:hint="eastAsia" w:ascii="仿宋" w:hAnsi="仿宋" w:eastAsia="仿宋" w:cs="仿宋"/>
                <w:sz w:val="23"/>
                <w:szCs w:val="23"/>
              </w:rPr>
            </w:pPr>
            <w:r>
              <w:rPr>
                <w:rFonts w:hint="eastAsia" w:ascii="仿宋" w:hAnsi="仿宋" w:eastAsia="仿宋" w:cs="仿宋"/>
                <w:spacing w:val="-8"/>
                <w:position w:val="2"/>
                <w:sz w:val="23"/>
                <w:szCs w:val="23"/>
              </w:rPr>
              <w:t>……</w:t>
            </w: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70"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8"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69" w:type="dxa"/>
            <w:vAlign w:val="top"/>
          </w:tcPr>
          <w:p>
            <w:pPr>
              <w:pStyle w:val="18"/>
              <w:rPr>
                <w:rFonts w:hint="eastAsia" w:ascii="仿宋" w:hAnsi="仿宋" w:eastAsia="仿宋" w:cs="仿宋"/>
              </w:rPr>
            </w:pPr>
          </w:p>
        </w:tc>
        <w:tc>
          <w:tcPr>
            <w:tcW w:w="778" w:type="dxa"/>
            <w:vAlign w:val="top"/>
          </w:tcPr>
          <w:p>
            <w:pPr>
              <w:pStyle w:val="18"/>
              <w:rPr>
                <w:rFonts w:hint="eastAsia" w:ascii="仿宋" w:hAnsi="仿宋" w:eastAsia="仿宋" w:cs="仿宋"/>
              </w:rPr>
            </w:pPr>
          </w:p>
        </w:tc>
      </w:tr>
    </w:tbl>
    <w:p>
      <w:pPr>
        <w:spacing w:line="312" w:lineRule="auto"/>
        <w:rPr>
          <w:rFonts w:hint="eastAsia" w:ascii="仿宋" w:hAnsi="仿宋" w:eastAsia="仿宋" w:cs="仿宋"/>
          <w:sz w:val="21"/>
        </w:rPr>
      </w:pPr>
    </w:p>
    <w:p>
      <w:pPr>
        <w:spacing w:line="313" w:lineRule="auto"/>
        <w:rPr>
          <w:rFonts w:hint="eastAsia" w:ascii="仿宋" w:hAnsi="仿宋" w:eastAsia="仿宋" w:cs="仿宋"/>
          <w:sz w:val="21"/>
        </w:rPr>
      </w:pPr>
    </w:p>
    <w:p>
      <w:pPr>
        <w:spacing w:line="313" w:lineRule="auto"/>
        <w:rPr>
          <w:rFonts w:hint="eastAsia" w:ascii="仿宋" w:hAnsi="仿宋" w:eastAsia="仿宋" w:cs="仿宋"/>
          <w:sz w:val="21"/>
        </w:rPr>
      </w:pPr>
    </w:p>
    <w:p>
      <w:pPr>
        <w:pStyle w:val="5"/>
        <w:spacing w:before="75" w:line="230" w:lineRule="auto"/>
        <w:ind w:left="898"/>
        <w:rPr>
          <w:rFonts w:hint="eastAsia" w:ascii="仿宋" w:hAnsi="仿宋" w:eastAsia="仿宋" w:cs="仿宋"/>
          <w:sz w:val="23"/>
          <w:szCs w:val="23"/>
        </w:rPr>
      </w:pPr>
      <w:r>
        <w:rPr>
          <w:rFonts w:hint="eastAsia" w:ascii="仿宋" w:hAnsi="仿宋" w:eastAsia="仿宋" w:cs="仿宋"/>
          <w:spacing w:val="7"/>
          <w:sz w:val="23"/>
          <w:szCs w:val="23"/>
        </w:rPr>
        <w:t>备注：如有，将合同原件扫描上传至电子响应文件中。</w:t>
      </w: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5"/>
        <w:spacing w:before="91" w:line="223" w:lineRule="auto"/>
        <w:ind w:left="2372"/>
        <w:outlineLvl w:val="2"/>
        <w:rPr>
          <w:rFonts w:hint="eastAsia" w:ascii="仿宋" w:hAnsi="仿宋" w:eastAsia="仿宋" w:cs="仿宋"/>
        </w:rPr>
      </w:pPr>
      <w:r>
        <w:rPr>
          <w:rFonts w:hint="eastAsia" w:ascii="仿宋" w:hAnsi="仿宋" w:eastAsia="仿宋" w:cs="仿宋"/>
          <w:spacing w:val="-3"/>
          <w:lang w:eastAsia="zh-CN"/>
        </w:rPr>
        <w:t>（</w:t>
      </w:r>
      <w:r>
        <w:rPr>
          <w:rFonts w:hint="eastAsia" w:ascii="仿宋" w:hAnsi="仿宋" w:eastAsia="仿宋" w:cs="仿宋"/>
          <w:spacing w:val="-3"/>
          <w:lang w:val="en-US" w:eastAsia="zh-CN"/>
        </w:rPr>
        <w:t>八</w:t>
      </w:r>
      <w:r>
        <w:rPr>
          <w:rFonts w:hint="eastAsia" w:ascii="仿宋" w:hAnsi="仿宋" w:eastAsia="仿宋" w:cs="仿宋"/>
          <w:spacing w:val="-3"/>
          <w:lang w:eastAsia="zh-CN"/>
        </w:rPr>
        <w:t>）</w:t>
      </w:r>
      <w:r>
        <w:rPr>
          <w:rFonts w:hint="eastAsia" w:ascii="仿宋" w:hAnsi="仿宋" w:eastAsia="仿宋" w:cs="仿宋"/>
          <w:spacing w:val="-3"/>
        </w:rPr>
        <w:t xml:space="preserve"> 近三年发生的诉讼和仲裁情况</w:t>
      </w:r>
    </w:p>
    <w:p>
      <w:pPr>
        <w:spacing w:line="294" w:lineRule="auto"/>
        <w:rPr>
          <w:rFonts w:hint="eastAsia" w:ascii="仿宋" w:hAnsi="仿宋" w:eastAsia="仿宋" w:cs="仿宋"/>
          <w:sz w:val="21"/>
        </w:rPr>
      </w:pPr>
    </w:p>
    <w:p>
      <w:pPr>
        <w:spacing w:line="295" w:lineRule="auto"/>
        <w:rPr>
          <w:rFonts w:hint="eastAsia" w:ascii="仿宋" w:hAnsi="仿宋" w:eastAsia="仿宋" w:cs="仿宋"/>
          <w:sz w:val="21"/>
        </w:rPr>
      </w:pPr>
    </w:p>
    <w:p>
      <w:pPr>
        <w:spacing w:line="295" w:lineRule="auto"/>
        <w:rPr>
          <w:rFonts w:hint="eastAsia" w:ascii="仿宋" w:hAnsi="仿宋" w:eastAsia="仿宋" w:cs="仿宋"/>
          <w:sz w:val="21"/>
        </w:rPr>
      </w:pPr>
    </w:p>
    <w:p>
      <w:pPr>
        <w:spacing w:line="295" w:lineRule="auto"/>
        <w:rPr>
          <w:rFonts w:hint="eastAsia" w:ascii="仿宋" w:hAnsi="仿宋" w:eastAsia="仿宋" w:cs="仿宋"/>
          <w:sz w:val="21"/>
        </w:rPr>
      </w:pPr>
    </w:p>
    <w:p>
      <w:pPr>
        <w:pStyle w:val="5"/>
        <w:spacing w:before="75" w:line="346" w:lineRule="auto"/>
        <w:ind w:left="891" w:hanging="745"/>
        <w:rPr>
          <w:rFonts w:hint="eastAsia" w:ascii="仿宋" w:hAnsi="仿宋" w:eastAsia="仿宋" w:cs="仿宋"/>
          <w:sz w:val="23"/>
          <w:szCs w:val="23"/>
        </w:rPr>
      </w:pPr>
      <w:r>
        <w:rPr>
          <w:rFonts w:hint="eastAsia" w:ascii="仿宋" w:hAnsi="仿宋" w:eastAsia="仿宋" w:cs="仿宋"/>
          <w:spacing w:val="9"/>
          <w:sz w:val="23"/>
          <w:szCs w:val="23"/>
        </w:rPr>
        <w:t>说明：近年发生的诉讼和仲裁情况仅限于供应商败</w:t>
      </w:r>
      <w:r>
        <w:rPr>
          <w:rFonts w:hint="eastAsia" w:ascii="仿宋" w:hAnsi="仿宋" w:eastAsia="仿宋" w:cs="仿宋"/>
          <w:spacing w:val="8"/>
          <w:sz w:val="23"/>
          <w:szCs w:val="23"/>
        </w:rPr>
        <w:t>诉的，且与履行施工承包合同有关</w:t>
      </w:r>
      <w:r>
        <w:rPr>
          <w:rFonts w:hint="eastAsia" w:ascii="仿宋" w:hAnsi="仿宋" w:eastAsia="仿宋" w:cs="仿宋"/>
          <w:sz w:val="23"/>
          <w:szCs w:val="23"/>
        </w:rPr>
        <w:t xml:space="preserve"> </w:t>
      </w:r>
      <w:r>
        <w:rPr>
          <w:rFonts w:hint="eastAsia" w:ascii="仿宋" w:hAnsi="仿宋" w:eastAsia="仿宋" w:cs="仿宋"/>
          <w:spacing w:val="7"/>
          <w:sz w:val="23"/>
          <w:szCs w:val="23"/>
        </w:rPr>
        <w:t>的案件，不包括调解结案以及未裁决的仲裁</w:t>
      </w:r>
      <w:r>
        <w:rPr>
          <w:rFonts w:hint="eastAsia" w:ascii="仿宋" w:hAnsi="仿宋" w:eastAsia="仿宋" w:cs="仿宋"/>
          <w:spacing w:val="6"/>
          <w:sz w:val="23"/>
          <w:szCs w:val="23"/>
        </w:rPr>
        <w:t>或未终审判决的诉讼。</w:t>
      </w:r>
    </w:p>
    <w:p>
      <w:pPr>
        <w:spacing w:line="346" w:lineRule="auto"/>
        <w:rPr>
          <w:rFonts w:hint="eastAsia" w:ascii="仿宋" w:hAnsi="仿宋" w:eastAsia="仿宋" w:cs="仿宋"/>
          <w:sz w:val="23"/>
          <w:szCs w:val="23"/>
        </w:rPr>
        <w:sectPr>
          <w:footerReference r:id="rId32" w:type="default"/>
          <w:pgSz w:w="11906" w:h="16838"/>
          <w:pgMar w:top="400" w:right="1568" w:bottom="1143" w:left="1360" w:header="0" w:footer="967" w:gutter="0"/>
          <w:pgNumType w:fmt="decimal"/>
          <w:cols w:space="720" w:num="1"/>
        </w:sectPr>
      </w:pPr>
    </w:p>
    <w:p>
      <w:pPr>
        <w:spacing w:line="318" w:lineRule="auto"/>
        <w:rPr>
          <w:rFonts w:hint="eastAsia" w:ascii="仿宋" w:hAnsi="仿宋" w:eastAsia="仿宋" w:cs="仿宋"/>
          <w:sz w:val="21"/>
        </w:rPr>
      </w:pPr>
    </w:p>
    <w:p>
      <w:pPr>
        <w:spacing w:line="318" w:lineRule="auto"/>
        <w:rPr>
          <w:rFonts w:hint="eastAsia" w:ascii="仿宋" w:hAnsi="仿宋" w:eastAsia="仿宋" w:cs="仿宋"/>
          <w:sz w:val="21"/>
        </w:rPr>
      </w:pPr>
    </w:p>
    <w:p>
      <w:pPr>
        <w:spacing w:line="318" w:lineRule="auto"/>
        <w:rPr>
          <w:rFonts w:hint="eastAsia" w:ascii="仿宋" w:hAnsi="仿宋" w:eastAsia="仿宋" w:cs="仿宋"/>
          <w:sz w:val="21"/>
        </w:rPr>
      </w:pPr>
    </w:p>
    <w:p>
      <w:pPr>
        <w:pStyle w:val="5"/>
        <w:spacing w:before="91" w:line="222" w:lineRule="auto"/>
        <w:ind w:left="2787"/>
        <w:rPr>
          <w:rFonts w:hint="eastAsia" w:ascii="仿宋" w:hAnsi="仿宋" w:eastAsia="仿宋" w:cs="仿宋"/>
        </w:rPr>
      </w:pPr>
      <w:r>
        <w:rPr>
          <w:rFonts w:hint="eastAsia" w:ascii="仿宋" w:hAnsi="仿宋" w:eastAsia="仿宋" w:cs="仿宋"/>
          <w:spacing w:val="-3"/>
          <w:lang w:eastAsia="zh-CN"/>
        </w:rPr>
        <w:t>（</w:t>
      </w:r>
      <w:r>
        <w:rPr>
          <w:rFonts w:hint="eastAsia" w:ascii="仿宋" w:hAnsi="仿宋" w:eastAsia="仿宋" w:cs="仿宋"/>
          <w:spacing w:val="-3"/>
          <w:lang w:val="en-US" w:eastAsia="zh-CN"/>
        </w:rPr>
        <w:t>九</w:t>
      </w:r>
      <w:r>
        <w:rPr>
          <w:rFonts w:hint="eastAsia" w:ascii="仿宋" w:hAnsi="仿宋" w:eastAsia="仿宋" w:cs="仿宋"/>
          <w:spacing w:val="-3"/>
          <w:lang w:eastAsia="zh-CN"/>
        </w:rPr>
        <w:t>）</w:t>
      </w:r>
      <w:r>
        <w:rPr>
          <w:rFonts w:hint="eastAsia" w:ascii="仿宋" w:hAnsi="仿宋" w:eastAsia="仿宋" w:cs="仿宋"/>
          <w:spacing w:val="-3"/>
        </w:rPr>
        <w:t>企业其他信誉情况表</w:t>
      </w:r>
    </w:p>
    <w:p>
      <w:pPr>
        <w:spacing w:line="222" w:lineRule="auto"/>
        <w:rPr>
          <w:rFonts w:hint="eastAsia" w:ascii="仿宋" w:hAnsi="仿宋" w:eastAsia="仿宋" w:cs="仿宋"/>
        </w:rPr>
        <w:sectPr>
          <w:footerReference r:id="rId33" w:type="default"/>
          <w:pgSz w:w="11906" w:h="16838"/>
          <w:pgMar w:top="400" w:right="1785" w:bottom="1143" w:left="1785" w:header="0" w:footer="967" w:gutter="0"/>
          <w:pgNumType w:fmt="decimal"/>
          <w:cols w:space="720" w:num="1"/>
        </w:sectPr>
      </w:pPr>
    </w:p>
    <w:p>
      <w:pPr>
        <w:spacing w:line="263"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5"/>
        <w:spacing w:before="91" w:line="223" w:lineRule="auto"/>
        <w:ind w:left="3014"/>
        <w:outlineLvl w:val="1"/>
        <w:rPr>
          <w:rFonts w:hint="eastAsia" w:ascii="仿宋" w:hAnsi="仿宋" w:eastAsia="仿宋" w:cs="仿宋"/>
        </w:rPr>
      </w:pPr>
      <w:r>
        <w:rPr>
          <w:rFonts w:hint="eastAsia" w:ascii="仿宋" w:hAnsi="仿宋" w:eastAsia="仿宋" w:cs="仿宋"/>
          <w:spacing w:val="-9"/>
          <w:lang w:val="en-US" w:eastAsia="zh-CN"/>
        </w:rPr>
        <w:t>（十</w:t>
      </w:r>
      <w:r>
        <w:rPr>
          <w:rFonts w:hint="eastAsia" w:ascii="仿宋" w:hAnsi="仿宋" w:eastAsia="仿宋" w:cs="仿宋"/>
          <w:spacing w:val="-9"/>
          <w:lang w:eastAsia="zh-CN"/>
        </w:rPr>
        <w:t>）</w:t>
      </w:r>
      <w:r>
        <w:rPr>
          <w:rFonts w:hint="eastAsia" w:ascii="仿宋" w:hAnsi="仿宋" w:eastAsia="仿宋" w:cs="仿宋"/>
          <w:spacing w:val="-9"/>
        </w:rPr>
        <w:t xml:space="preserve"> 中小企业声明函（工程）</w:t>
      </w:r>
    </w:p>
    <w:p>
      <w:pPr>
        <w:spacing w:line="299" w:lineRule="auto"/>
        <w:rPr>
          <w:rFonts w:hint="eastAsia" w:ascii="仿宋" w:hAnsi="仿宋" w:eastAsia="仿宋" w:cs="仿宋"/>
          <w:sz w:val="21"/>
        </w:rPr>
      </w:pPr>
    </w:p>
    <w:p>
      <w:pPr>
        <w:pStyle w:val="5"/>
        <w:tabs>
          <w:tab w:val="left" w:pos="8940"/>
        </w:tabs>
        <w:spacing w:before="75" w:line="493" w:lineRule="auto"/>
        <w:ind w:left="18" w:right="96" w:firstLine="515"/>
        <w:jc w:val="both"/>
        <w:rPr>
          <w:rFonts w:hint="eastAsia" w:ascii="仿宋" w:hAnsi="仿宋" w:eastAsia="仿宋" w:cs="仿宋"/>
          <w:sz w:val="23"/>
          <w:szCs w:val="23"/>
        </w:rPr>
      </w:pPr>
      <w:r>
        <w:rPr>
          <w:rFonts w:hint="eastAsia" w:ascii="仿宋" w:hAnsi="仿宋" w:eastAsia="仿宋" w:cs="仿宋"/>
          <w:spacing w:val="10"/>
          <w:sz w:val="23"/>
          <w:szCs w:val="23"/>
        </w:rPr>
        <w:t>本公司（联合体）郑重声明，根据《政府采购促进中小企业发展管理办法》（财</w:t>
      </w:r>
      <w:r>
        <w:rPr>
          <w:rFonts w:hint="eastAsia" w:ascii="仿宋" w:hAnsi="仿宋" w:eastAsia="仿宋" w:cs="仿宋"/>
          <w:spacing w:val="8"/>
          <w:sz w:val="23"/>
          <w:szCs w:val="23"/>
        </w:rPr>
        <w:t xml:space="preserve"> </w:t>
      </w:r>
      <w:r>
        <w:rPr>
          <w:rFonts w:hint="eastAsia" w:ascii="仿宋" w:hAnsi="仿宋" w:eastAsia="仿宋" w:cs="仿宋"/>
          <w:spacing w:val="10"/>
          <w:sz w:val="23"/>
          <w:szCs w:val="23"/>
        </w:rPr>
        <w:t>库〔2020〕46</w:t>
      </w:r>
      <w:r>
        <w:rPr>
          <w:rFonts w:hint="eastAsia" w:ascii="仿宋" w:hAnsi="仿宋" w:eastAsia="仿宋" w:cs="仿宋"/>
          <w:spacing w:val="-21"/>
          <w:sz w:val="23"/>
          <w:szCs w:val="23"/>
        </w:rPr>
        <w:t xml:space="preserve"> </w:t>
      </w:r>
      <w:r>
        <w:rPr>
          <w:rFonts w:hint="eastAsia" w:ascii="仿宋" w:hAnsi="仿宋" w:eastAsia="仿宋" w:cs="仿宋"/>
          <w:spacing w:val="10"/>
          <w:sz w:val="23"/>
          <w:szCs w:val="23"/>
        </w:rPr>
        <w:t>号）</w:t>
      </w:r>
      <w:r>
        <w:rPr>
          <w:rFonts w:hint="eastAsia" w:ascii="仿宋" w:hAnsi="仿宋" w:eastAsia="仿宋" w:cs="仿宋"/>
          <w:spacing w:val="-44"/>
          <w:sz w:val="23"/>
          <w:szCs w:val="23"/>
        </w:rPr>
        <w:t xml:space="preserve"> </w:t>
      </w:r>
      <w:r>
        <w:rPr>
          <w:rFonts w:hint="eastAsia" w:ascii="仿宋" w:hAnsi="仿宋" w:eastAsia="仿宋" w:cs="仿宋"/>
          <w:spacing w:val="10"/>
          <w:sz w:val="23"/>
          <w:szCs w:val="23"/>
        </w:rPr>
        <w:t>的规定，</w:t>
      </w:r>
      <w:r>
        <w:rPr>
          <w:rFonts w:hint="eastAsia" w:ascii="仿宋" w:hAnsi="仿宋" w:eastAsia="仿宋" w:cs="仿宋"/>
          <w:spacing w:val="-59"/>
          <w:sz w:val="23"/>
          <w:szCs w:val="23"/>
        </w:rPr>
        <w:t xml:space="preserve"> </w:t>
      </w:r>
      <w:r>
        <w:rPr>
          <w:rFonts w:hint="eastAsia" w:ascii="仿宋" w:hAnsi="仿宋" w:eastAsia="仿宋" w:cs="仿宋"/>
          <w:spacing w:val="10"/>
          <w:sz w:val="23"/>
          <w:szCs w:val="23"/>
        </w:rPr>
        <w:t>本公司（联合体）</w:t>
      </w:r>
      <w:r>
        <w:rPr>
          <w:rFonts w:hint="eastAsia" w:ascii="仿宋" w:hAnsi="仿宋" w:eastAsia="仿宋" w:cs="仿宋"/>
          <w:spacing w:val="-59"/>
          <w:sz w:val="23"/>
          <w:szCs w:val="23"/>
        </w:rPr>
        <w:t xml:space="preserve"> </w:t>
      </w:r>
      <w:r>
        <w:rPr>
          <w:rFonts w:hint="eastAsia" w:ascii="仿宋" w:hAnsi="仿宋" w:eastAsia="仿宋" w:cs="仿宋"/>
          <w:spacing w:val="10"/>
          <w:sz w:val="23"/>
          <w:szCs w:val="23"/>
        </w:rPr>
        <w:t>参加</w:t>
      </w:r>
      <w:r>
        <w:rPr>
          <w:rFonts w:hint="eastAsia" w:ascii="仿宋" w:hAnsi="仿宋" w:eastAsia="仿宋" w:cs="仿宋"/>
          <w:spacing w:val="10"/>
          <w:sz w:val="23"/>
          <w:szCs w:val="23"/>
          <w:u w:val="single" w:color="auto"/>
        </w:rPr>
        <w:t>（单位名称）</w:t>
      </w:r>
      <w:r>
        <w:rPr>
          <w:rFonts w:hint="eastAsia" w:ascii="仿宋" w:hAnsi="仿宋" w:eastAsia="仿宋" w:cs="仿宋"/>
          <w:spacing w:val="-46"/>
          <w:sz w:val="23"/>
          <w:szCs w:val="23"/>
          <w:u w:val="single" w:color="auto"/>
        </w:rPr>
        <w:t xml:space="preserve"> </w:t>
      </w:r>
      <w:r>
        <w:rPr>
          <w:rFonts w:hint="eastAsia" w:ascii="仿宋" w:hAnsi="仿宋" w:eastAsia="仿宋" w:cs="仿宋"/>
          <w:spacing w:val="10"/>
          <w:sz w:val="23"/>
          <w:szCs w:val="23"/>
        </w:rPr>
        <w:t>的</w:t>
      </w:r>
      <w:r>
        <w:rPr>
          <w:rFonts w:hint="eastAsia" w:ascii="仿宋" w:hAnsi="仿宋" w:eastAsia="仿宋" w:cs="仿宋"/>
          <w:spacing w:val="10"/>
          <w:sz w:val="23"/>
          <w:szCs w:val="23"/>
          <w:u w:val="single" w:color="auto"/>
        </w:rPr>
        <w:t>（项目名称）</w:t>
      </w:r>
      <w:r>
        <w:rPr>
          <w:rFonts w:hint="eastAsia" w:ascii="仿宋" w:hAnsi="仿宋" w:eastAsia="仿宋" w:cs="仿宋"/>
          <w:sz w:val="23"/>
          <w:szCs w:val="23"/>
          <w:u w:val="single" w:color="auto"/>
        </w:rPr>
        <w:tab/>
      </w:r>
      <w:r>
        <w:rPr>
          <w:rFonts w:hint="eastAsia" w:ascii="仿宋" w:hAnsi="仿宋" w:eastAsia="仿宋" w:cs="仿宋"/>
          <w:sz w:val="23"/>
          <w:szCs w:val="23"/>
        </w:rPr>
        <w:t xml:space="preserve"> </w:t>
      </w:r>
      <w:r>
        <w:rPr>
          <w:rFonts w:hint="eastAsia" w:ascii="仿宋" w:hAnsi="仿宋" w:eastAsia="仿宋" w:cs="仿宋"/>
          <w:spacing w:val="21"/>
          <w:sz w:val="23"/>
          <w:szCs w:val="23"/>
        </w:rPr>
        <w:t>采购活动</w:t>
      </w:r>
      <w:r>
        <w:rPr>
          <w:rFonts w:hint="eastAsia" w:ascii="仿宋" w:hAnsi="仿宋" w:eastAsia="仿宋" w:cs="仿宋"/>
          <w:spacing w:val="-59"/>
          <w:sz w:val="23"/>
          <w:szCs w:val="23"/>
        </w:rPr>
        <w:t xml:space="preserve"> </w:t>
      </w:r>
      <w:r>
        <w:rPr>
          <w:rFonts w:hint="eastAsia" w:ascii="仿宋" w:hAnsi="仿宋" w:eastAsia="仿宋" w:cs="仿宋"/>
          <w:spacing w:val="21"/>
          <w:sz w:val="23"/>
          <w:szCs w:val="23"/>
        </w:rPr>
        <w:t>，</w:t>
      </w:r>
      <w:r>
        <w:rPr>
          <w:rFonts w:hint="eastAsia" w:ascii="仿宋" w:hAnsi="仿宋" w:eastAsia="仿宋" w:cs="仿宋"/>
          <w:spacing w:val="-67"/>
          <w:sz w:val="23"/>
          <w:szCs w:val="23"/>
        </w:rPr>
        <w:t xml:space="preserve"> </w:t>
      </w:r>
      <w:r>
        <w:rPr>
          <w:rFonts w:hint="eastAsia" w:ascii="仿宋" w:hAnsi="仿宋" w:eastAsia="仿宋" w:cs="仿宋"/>
          <w:spacing w:val="21"/>
          <w:sz w:val="23"/>
          <w:szCs w:val="23"/>
        </w:rPr>
        <w:t>工程的施工单位全部为符合政策要求的中小企业（或者：</w:t>
      </w:r>
      <w:r>
        <w:rPr>
          <w:rFonts w:hint="eastAsia" w:ascii="仿宋" w:hAnsi="仿宋" w:eastAsia="仿宋" w:cs="仿宋"/>
          <w:spacing w:val="-52"/>
          <w:sz w:val="23"/>
          <w:szCs w:val="23"/>
        </w:rPr>
        <w:t xml:space="preserve"> </w:t>
      </w:r>
      <w:r>
        <w:rPr>
          <w:rFonts w:hint="eastAsia" w:ascii="仿宋" w:hAnsi="仿宋" w:eastAsia="仿宋" w:cs="仿宋"/>
          <w:spacing w:val="21"/>
          <w:sz w:val="23"/>
          <w:szCs w:val="23"/>
        </w:rPr>
        <w:t>服务全部</w:t>
      </w:r>
      <w:r>
        <w:rPr>
          <w:rFonts w:hint="eastAsia" w:ascii="仿宋" w:hAnsi="仿宋" w:eastAsia="仿宋" w:cs="仿宋"/>
          <w:sz w:val="23"/>
          <w:szCs w:val="23"/>
        </w:rPr>
        <w:t xml:space="preserve"> </w:t>
      </w:r>
      <w:r>
        <w:rPr>
          <w:rFonts w:hint="eastAsia" w:ascii="仿宋" w:hAnsi="仿宋" w:eastAsia="仿宋" w:cs="仿宋"/>
          <w:spacing w:val="25"/>
          <w:sz w:val="23"/>
          <w:szCs w:val="23"/>
        </w:rPr>
        <w:t>由符合政策要求的中小企业承接）</w:t>
      </w:r>
      <w:r>
        <w:rPr>
          <w:rFonts w:hint="eastAsia" w:ascii="仿宋" w:hAnsi="仿宋" w:eastAsia="仿宋" w:cs="仿宋"/>
          <w:spacing w:val="-65"/>
          <w:sz w:val="23"/>
          <w:szCs w:val="23"/>
        </w:rPr>
        <w:t xml:space="preserve"> </w:t>
      </w:r>
      <w:r>
        <w:rPr>
          <w:rFonts w:hint="eastAsia" w:ascii="仿宋" w:hAnsi="仿宋" w:eastAsia="仿宋" w:cs="仿宋"/>
          <w:spacing w:val="25"/>
          <w:sz w:val="23"/>
          <w:szCs w:val="23"/>
        </w:rPr>
        <w:t>。相关企业（含联合体中的中小企业、签订</w:t>
      </w:r>
      <w:r>
        <w:rPr>
          <w:rFonts w:hint="eastAsia" w:ascii="仿宋" w:hAnsi="仿宋" w:eastAsia="仿宋" w:cs="仿宋"/>
          <w:sz w:val="23"/>
          <w:szCs w:val="23"/>
        </w:rPr>
        <w:t xml:space="preserve"> </w:t>
      </w:r>
      <w:r>
        <w:rPr>
          <w:rFonts w:hint="eastAsia" w:ascii="仿宋" w:hAnsi="仿宋" w:eastAsia="仿宋" w:cs="仿宋"/>
          <w:spacing w:val="19"/>
          <w:sz w:val="23"/>
          <w:szCs w:val="23"/>
        </w:rPr>
        <w:t>分包意向协议的中小企业）</w:t>
      </w:r>
      <w:r>
        <w:rPr>
          <w:rFonts w:hint="eastAsia" w:ascii="仿宋" w:hAnsi="仿宋" w:eastAsia="仿宋" w:cs="仿宋"/>
          <w:spacing w:val="-36"/>
          <w:sz w:val="23"/>
          <w:szCs w:val="23"/>
        </w:rPr>
        <w:t xml:space="preserve"> </w:t>
      </w:r>
      <w:r>
        <w:rPr>
          <w:rFonts w:hint="eastAsia" w:ascii="仿宋" w:hAnsi="仿宋" w:eastAsia="仿宋" w:cs="仿宋"/>
          <w:spacing w:val="19"/>
          <w:sz w:val="23"/>
          <w:szCs w:val="23"/>
        </w:rPr>
        <w:t>的具体情况如下：</w:t>
      </w:r>
    </w:p>
    <w:p>
      <w:pPr>
        <w:pStyle w:val="5"/>
        <w:spacing w:before="117" w:line="486" w:lineRule="auto"/>
        <w:ind w:left="8" w:right="101" w:firstLine="544"/>
        <w:jc w:val="both"/>
        <w:rPr>
          <w:rFonts w:hint="eastAsia" w:ascii="仿宋" w:hAnsi="仿宋" w:eastAsia="仿宋" w:cs="仿宋"/>
          <w:sz w:val="23"/>
          <w:szCs w:val="23"/>
        </w:rPr>
      </w:pPr>
      <w:r>
        <w:rPr>
          <w:rFonts w:hint="eastAsia" w:ascii="仿宋" w:hAnsi="仿宋" w:eastAsia="仿宋" w:cs="仿宋"/>
          <w:spacing w:val="18"/>
          <w:sz w:val="23"/>
          <w:szCs w:val="23"/>
        </w:rPr>
        <w:t>1.</w:t>
      </w:r>
      <w:r>
        <w:rPr>
          <w:rFonts w:hint="eastAsia" w:ascii="仿宋" w:hAnsi="仿宋" w:eastAsia="仿宋" w:cs="仿宋"/>
          <w:spacing w:val="18"/>
          <w:sz w:val="23"/>
          <w:szCs w:val="23"/>
          <w:u w:val="single" w:color="auto"/>
        </w:rPr>
        <w:t>（标的名称</w:t>
      </w:r>
      <w:r>
        <w:rPr>
          <w:rFonts w:hint="eastAsia" w:ascii="仿宋" w:hAnsi="仿宋" w:eastAsia="仿宋" w:cs="仿宋"/>
          <w:spacing w:val="-14"/>
          <w:sz w:val="23"/>
          <w:szCs w:val="23"/>
          <w:u w:val="single" w:color="auto"/>
        </w:rPr>
        <w:t>）</w:t>
      </w:r>
      <w:r>
        <w:rPr>
          <w:rFonts w:hint="eastAsia" w:ascii="仿宋" w:hAnsi="仿宋" w:eastAsia="仿宋" w:cs="仿宋"/>
          <w:spacing w:val="-35"/>
          <w:sz w:val="23"/>
          <w:szCs w:val="23"/>
          <w:u w:val="single" w:color="auto"/>
        </w:rPr>
        <w:t xml:space="preserve"> </w:t>
      </w:r>
      <w:r>
        <w:rPr>
          <w:rFonts w:hint="eastAsia" w:ascii="仿宋" w:hAnsi="仿宋" w:eastAsia="仿宋" w:cs="仿宋"/>
          <w:spacing w:val="-14"/>
          <w:sz w:val="23"/>
          <w:szCs w:val="23"/>
        </w:rPr>
        <w:t>，</w:t>
      </w:r>
      <w:r>
        <w:rPr>
          <w:rFonts w:hint="eastAsia" w:ascii="仿宋" w:hAnsi="仿宋" w:eastAsia="仿宋" w:cs="仿宋"/>
          <w:spacing w:val="-68"/>
          <w:sz w:val="23"/>
          <w:szCs w:val="23"/>
        </w:rPr>
        <w:t xml:space="preserve"> </w:t>
      </w:r>
      <w:r>
        <w:rPr>
          <w:rFonts w:hint="eastAsia" w:ascii="仿宋" w:hAnsi="仿宋" w:eastAsia="仿宋" w:cs="仿宋"/>
          <w:spacing w:val="18"/>
          <w:sz w:val="23"/>
          <w:szCs w:val="23"/>
        </w:rPr>
        <w:t>属于</w:t>
      </w:r>
      <w:r>
        <w:rPr>
          <w:rFonts w:hint="eastAsia" w:ascii="仿宋" w:hAnsi="仿宋" w:eastAsia="仿宋" w:cs="仿宋"/>
          <w:spacing w:val="18"/>
          <w:sz w:val="23"/>
          <w:szCs w:val="23"/>
          <w:u w:val="single" w:color="auto"/>
        </w:rPr>
        <w:t>（采购文件中明确的所属行业</w:t>
      </w:r>
      <w:r>
        <w:rPr>
          <w:rFonts w:hint="eastAsia" w:ascii="仿宋" w:hAnsi="仿宋" w:eastAsia="仿宋" w:cs="仿宋"/>
          <w:spacing w:val="-14"/>
          <w:sz w:val="23"/>
          <w:szCs w:val="23"/>
          <w:u w:val="single" w:color="auto"/>
        </w:rPr>
        <w:t>）</w:t>
      </w:r>
      <w:r>
        <w:rPr>
          <w:rFonts w:hint="eastAsia" w:ascii="仿宋" w:hAnsi="仿宋" w:eastAsia="仿宋" w:cs="仿宋"/>
          <w:spacing w:val="-36"/>
          <w:sz w:val="23"/>
          <w:szCs w:val="23"/>
          <w:u w:val="single" w:color="auto"/>
        </w:rPr>
        <w:t xml:space="preserve"> </w:t>
      </w:r>
      <w:r>
        <w:rPr>
          <w:rFonts w:hint="eastAsia" w:ascii="仿宋" w:hAnsi="仿宋" w:eastAsia="仿宋" w:cs="仿宋"/>
          <w:spacing w:val="-14"/>
          <w:sz w:val="23"/>
          <w:szCs w:val="23"/>
        </w:rPr>
        <w:t>；</w:t>
      </w:r>
      <w:r>
        <w:rPr>
          <w:rFonts w:hint="eastAsia" w:ascii="仿宋" w:hAnsi="仿宋" w:eastAsia="仿宋" w:cs="仿宋"/>
          <w:spacing w:val="-68"/>
          <w:sz w:val="23"/>
          <w:szCs w:val="23"/>
        </w:rPr>
        <w:t xml:space="preserve"> </w:t>
      </w:r>
      <w:r>
        <w:rPr>
          <w:rFonts w:hint="eastAsia" w:ascii="仿宋" w:hAnsi="仿宋" w:eastAsia="仿宋" w:cs="仿宋"/>
          <w:spacing w:val="18"/>
          <w:sz w:val="23"/>
          <w:szCs w:val="23"/>
        </w:rPr>
        <w:t>承建（承接）</w:t>
      </w:r>
      <w:r>
        <w:rPr>
          <w:rFonts w:hint="eastAsia" w:ascii="仿宋" w:hAnsi="仿宋" w:eastAsia="仿宋" w:cs="仿宋"/>
          <w:spacing w:val="-64"/>
          <w:sz w:val="23"/>
          <w:szCs w:val="23"/>
        </w:rPr>
        <w:t xml:space="preserve"> </w:t>
      </w:r>
      <w:r>
        <w:rPr>
          <w:rFonts w:hint="eastAsia" w:ascii="仿宋" w:hAnsi="仿宋" w:eastAsia="仿宋" w:cs="仿宋"/>
          <w:spacing w:val="18"/>
          <w:sz w:val="23"/>
          <w:szCs w:val="23"/>
        </w:rPr>
        <w:t>企业</w:t>
      </w:r>
      <w:r>
        <w:rPr>
          <w:rFonts w:hint="eastAsia" w:ascii="仿宋" w:hAnsi="仿宋" w:eastAsia="仿宋" w:cs="仿宋"/>
          <w:sz w:val="23"/>
          <w:szCs w:val="23"/>
        </w:rPr>
        <w:t xml:space="preserve"> </w:t>
      </w:r>
      <w:r>
        <w:rPr>
          <w:rFonts w:hint="eastAsia" w:ascii="仿宋" w:hAnsi="仿宋" w:eastAsia="仿宋" w:cs="仿宋"/>
          <w:spacing w:val="7"/>
          <w:sz w:val="23"/>
          <w:szCs w:val="23"/>
        </w:rPr>
        <w:t xml:space="preserve">为 </w:t>
      </w:r>
      <w:r>
        <w:rPr>
          <w:rFonts w:hint="eastAsia" w:ascii="仿宋" w:hAnsi="仿宋" w:eastAsia="仿宋" w:cs="仿宋"/>
          <w:spacing w:val="-60"/>
          <w:sz w:val="23"/>
          <w:szCs w:val="23"/>
          <w:u w:val="single" w:color="auto"/>
        </w:rPr>
        <w:t xml:space="preserve"> </w:t>
      </w:r>
      <w:r>
        <w:rPr>
          <w:rFonts w:hint="eastAsia" w:ascii="仿宋" w:hAnsi="仿宋" w:eastAsia="仿宋" w:cs="仿宋"/>
          <w:spacing w:val="7"/>
          <w:sz w:val="23"/>
          <w:szCs w:val="23"/>
          <w:u w:val="single" w:color="auto"/>
        </w:rPr>
        <w:t>（企业名称</w:t>
      </w:r>
      <w:r>
        <w:rPr>
          <w:rFonts w:hint="eastAsia" w:ascii="仿宋" w:hAnsi="仿宋" w:eastAsia="仿宋" w:cs="仿宋"/>
          <w:spacing w:val="-9"/>
          <w:sz w:val="23"/>
          <w:szCs w:val="23"/>
          <w:u w:val="single" w:color="auto"/>
        </w:rPr>
        <w:t>）</w:t>
      </w:r>
      <w:r>
        <w:rPr>
          <w:rFonts w:hint="eastAsia" w:ascii="仿宋" w:hAnsi="仿宋" w:eastAsia="仿宋" w:cs="仿宋"/>
          <w:spacing w:val="-41"/>
          <w:sz w:val="23"/>
          <w:szCs w:val="23"/>
          <w:u w:val="single" w:color="auto"/>
        </w:rPr>
        <w:t xml:space="preserve"> </w:t>
      </w:r>
      <w:r>
        <w:rPr>
          <w:rFonts w:hint="eastAsia" w:ascii="仿宋" w:hAnsi="仿宋" w:eastAsia="仿宋" w:cs="仿宋"/>
          <w:spacing w:val="-9"/>
          <w:sz w:val="23"/>
          <w:szCs w:val="23"/>
        </w:rPr>
        <w:t>，</w:t>
      </w:r>
      <w:r>
        <w:rPr>
          <w:rFonts w:hint="eastAsia" w:ascii="仿宋" w:hAnsi="仿宋" w:eastAsia="仿宋" w:cs="仿宋"/>
          <w:spacing w:val="-69"/>
          <w:sz w:val="23"/>
          <w:szCs w:val="23"/>
        </w:rPr>
        <w:t xml:space="preserve"> </w:t>
      </w:r>
      <w:r>
        <w:rPr>
          <w:rFonts w:hint="eastAsia" w:ascii="仿宋" w:hAnsi="仿宋" w:eastAsia="仿宋" w:cs="仿宋"/>
          <w:spacing w:val="7"/>
          <w:sz w:val="23"/>
          <w:szCs w:val="23"/>
        </w:rPr>
        <w:t>从业人员</w:t>
      </w:r>
      <w:r>
        <w:rPr>
          <w:rFonts w:hint="eastAsia" w:ascii="仿宋" w:hAnsi="仿宋" w:eastAsia="仿宋" w:cs="仿宋"/>
          <w:spacing w:val="-107"/>
          <w:sz w:val="23"/>
          <w:szCs w:val="23"/>
        </w:rPr>
        <w:t xml:space="preserve"> </w:t>
      </w:r>
      <w:r>
        <w:rPr>
          <w:rFonts w:hint="eastAsia" w:ascii="仿宋" w:hAnsi="仿宋" w:eastAsia="仿宋" w:cs="仿宋"/>
          <w:position w:val="-5"/>
          <w:sz w:val="23"/>
          <w:szCs w:val="23"/>
        </w:rPr>
        <w:drawing>
          <wp:inline distT="0" distB="0" distL="0" distR="0">
            <wp:extent cx="90805"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101"/>
                    <a:stretch>
                      <a:fillRect/>
                    </a:stretch>
                  </pic:blipFill>
                  <pic:spPr>
                    <a:xfrm>
                      <a:off x="0" y="0"/>
                      <a:ext cx="91438" cy="7621"/>
                    </a:xfrm>
                    <a:prstGeom prst="rect">
                      <a:avLst/>
                    </a:prstGeom>
                  </pic:spPr>
                </pic:pic>
              </a:graphicData>
            </a:graphic>
          </wp:inline>
        </w:drawing>
      </w:r>
      <w:r>
        <w:rPr>
          <w:rFonts w:hint="eastAsia" w:ascii="仿宋" w:hAnsi="仿宋" w:eastAsia="仿宋" w:cs="仿宋"/>
          <w:spacing w:val="-96"/>
          <w:sz w:val="23"/>
          <w:szCs w:val="23"/>
        </w:rPr>
        <w:t xml:space="preserve"> </w:t>
      </w:r>
      <w:r>
        <w:rPr>
          <w:rFonts w:hint="eastAsia" w:ascii="仿宋" w:hAnsi="仿宋" w:eastAsia="仿宋" w:cs="仿宋"/>
          <w:spacing w:val="7"/>
          <w:sz w:val="23"/>
          <w:szCs w:val="23"/>
        </w:rPr>
        <w:t>人，营业收入为</w:t>
      </w:r>
      <w:r>
        <w:rPr>
          <w:rFonts w:hint="eastAsia" w:ascii="仿宋" w:hAnsi="仿宋" w:eastAsia="仿宋" w:cs="仿宋"/>
          <w:spacing w:val="-107"/>
          <w:sz w:val="23"/>
          <w:szCs w:val="23"/>
        </w:rPr>
        <w:t xml:space="preserve"> </w:t>
      </w:r>
      <w:r>
        <w:rPr>
          <w:rFonts w:hint="eastAsia" w:ascii="仿宋" w:hAnsi="仿宋" w:eastAsia="仿宋" w:cs="仿宋"/>
          <w:position w:val="-5"/>
          <w:sz w:val="23"/>
          <w:szCs w:val="23"/>
        </w:rPr>
        <w:drawing>
          <wp:inline distT="0" distB="0" distL="0" distR="0">
            <wp:extent cx="92710" cy="762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102"/>
                    <a:stretch>
                      <a:fillRect/>
                    </a:stretch>
                  </pic:blipFill>
                  <pic:spPr>
                    <a:xfrm>
                      <a:off x="0" y="0"/>
                      <a:ext cx="92961" cy="7621"/>
                    </a:xfrm>
                    <a:prstGeom prst="rect">
                      <a:avLst/>
                    </a:prstGeom>
                  </pic:spPr>
                </pic:pic>
              </a:graphicData>
            </a:graphic>
          </wp:inline>
        </w:drawing>
      </w:r>
      <w:r>
        <w:rPr>
          <w:rFonts w:hint="eastAsia" w:ascii="仿宋" w:hAnsi="仿宋" w:eastAsia="仿宋" w:cs="仿宋"/>
          <w:spacing w:val="-98"/>
          <w:sz w:val="23"/>
          <w:szCs w:val="23"/>
        </w:rPr>
        <w:t xml:space="preserve"> </w:t>
      </w:r>
      <w:r>
        <w:rPr>
          <w:rFonts w:hint="eastAsia" w:ascii="仿宋" w:hAnsi="仿宋" w:eastAsia="仿宋" w:cs="仿宋"/>
          <w:spacing w:val="7"/>
          <w:sz w:val="23"/>
          <w:szCs w:val="23"/>
        </w:rPr>
        <w:t>万元，资产总额为</w:t>
      </w:r>
      <w:r>
        <w:rPr>
          <w:rFonts w:hint="eastAsia" w:ascii="仿宋" w:hAnsi="仿宋" w:eastAsia="仿宋" w:cs="仿宋"/>
          <w:spacing w:val="-107"/>
          <w:sz w:val="23"/>
          <w:szCs w:val="23"/>
        </w:rPr>
        <w:t xml:space="preserve"> </w:t>
      </w:r>
      <w:r>
        <w:rPr>
          <w:rFonts w:hint="eastAsia" w:ascii="仿宋" w:hAnsi="仿宋" w:eastAsia="仿宋" w:cs="仿宋"/>
          <w:position w:val="-5"/>
          <w:sz w:val="23"/>
          <w:szCs w:val="23"/>
        </w:rPr>
        <w:drawing>
          <wp:inline distT="0" distB="0" distL="0" distR="0">
            <wp:extent cx="92710" cy="76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103"/>
                    <a:stretch>
                      <a:fillRect/>
                    </a:stretch>
                  </pic:blipFill>
                  <pic:spPr>
                    <a:xfrm>
                      <a:off x="0" y="0"/>
                      <a:ext cx="92961" cy="7621"/>
                    </a:xfrm>
                    <a:prstGeom prst="rect">
                      <a:avLst/>
                    </a:prstGeom>
                  </pic:spPr>
                </pic:pic>
              </a:graphicData>
            </a:graphic>
          </wp:inline>
        </w:drawing>
      </w:r>
      <w:r>
        <w:rPr>
          <w:rFonts w:hint="eastAsia" w:ascii="仿宋" w:hAnsi="仿宋" w:eastAsia="仿宋" w:cs="仿宋"/>
          <w:spacing w:val="-95"/>
          <w:sz w:val="23"/>
          <w:szCs w:val="23"/>
        </w:rPr>
        <w:t xml:space="preserve"> </w:t>
      </w:r>
      <w:r>
        <w:rPr>
          <w:rFonts w:hint="eastAsia" w:ascii="仿宋" w:hAnsi="仿宋" w:eastAsia="仿宋" w:cs="仿宋"/>
          <w:spacing w:val="7"/>
          <w:sz w:val="23"/>
          <w:szCs w:val="23"/>
        </w:rPr>
        <w:t>万元，属于</w:t>
      </w:r>
      <w:r>
        <w:rPr>
          <w:rFonts w:hint="eastAsia" w:ascii="仿宋" w:hAnsi="仿宋" w:eastAsia="仿宋" w:cs="仿宋"/>
          <w:spacing w:val="7"/>
          <w:sz w:val="23"/>
          <w:szCs w:val="23"/>
          <w:u w:val="single" w:color="auto"/>
        </w:rPr>
        <w:t>（</w:t>
      </w:r>
      <w:r>
        <w:rPr>
          <w:rFonts w:hint="eastAsia" w:ascii="仿宋" w:hAnsi="仿宋" w:eastAsia="仿宋" w:cs="仿宋"/>
          <w:spacing w:val="-27"/>
          <w:sz w:val="23"/>
          <w:szCs w:val="23"/>
          <w:u w:val="single" w:color="auto"/>
        </w:rPr>
        <w:t xml:space="preserve"> </w:t>
      </w:r>
      <w:r>
        <w:rPr>
          <w:rFonts w:hint="eastAsia" w:ascii="仿宋" w:hAnsi="仿宋" w:eastAsia="仿宋" w:cs="仿宋"/>
          <w:spacing w:val="7"/>
          <w:sz w:val="23"/>
          <w:szCs w:val="23"/>
          <w:u w:val="single" w:color="auto"/>
        </w:rPr>
        <w:t>中</w:t>
      </w:r>
      <w:r>
        <w:rPr>
          <w:rFonts w:hint="eastAsia" w:ascii="仿宋" w:hAnsi="仿宋" w:eastAsia="仿宋" w:cs="仿宋"/>
          <w:sz w:val="23"/>
          <w:szCs w:val="23"/>
        </w:rPr>
        <w:t xml:space="preserve"> </w:t>
      </w:r>
      <w:r>
        <w:rPr>
          <w:rFonts w:hint="eastAsia" w:ascii="仿宋" w:hAnsi="仿宋" w:eastAsia="仿宋" w:cs="仿宋"/>
          <w:spacing w:val="21"/>
          <w:sz w:val="23"/>
          <w:szCs w:val="23"/>
        </w:rPr>
        <w:t>型企业、小型企业、微型企业</w:t>
      </w:r>
      <w:r>
        <w:rPr>
          <w:rFonts w:hint="eastAsia" w:ascii="仿宋" w:hAnsi="仿宋" w:eastAsia="仿宋" w:cs="仿宋"/>
          <w:spacing w:val="20"/>
          <w:sz w:val="23"/>
          <w:szCs w:val="23"/>
        </w:rPr>
        <w:t>）；</w:t>
      </w:r>
    </w:p>
    <w:p>
      <w:pPr>
        <w:pStyle w:val="5"/>
        <w:spacing w:before="132" w:line="489" w:lineRule="auto"/>
        <w:ind w:left="8" w:right="101" w:firstLine="514"/>
        <w:jc w:val="both"/>
        <w:rPr>
          <w:rFonts w:hint="eastAsia" w:ascii="仿宋" w:hAnsi="仿宋" w:eastAsia="仿宋" w:cs="仿宋"/>
          <w:sz w:val="23"/>
          <w:szCs w:val="23"/>
        </w:rPr>
      </w:pPr>
      <w:r>
        <w:rPr>
          <w:rFonts w:hint="eastAsia" w:ascii="仿宋" w:hAnsi="仿宋" w:eastAsia="仿宋" w:cs="仿宋"/>
        </w:rPr>
        <w:drawing>
          <wp:anchor distT="0" distB="0" distL="0" distR="0" simplePos="0" relativeHeight="251659264" behindDoc="1" locked="0" layoutInCell="1" allowOverlap="1">
            <wp:simplePos x="0" y="0"/>
            <wp:positionH relativeFrom="column">
              <wp:posOffset>1999615</wp:posOffset>
            </wp:positionH>
            <wp:positionV relativeFrom="paragraph">
              <wp:posOffset>633730</wp:posOffset>
            </wp:positionV>
            <wp:extent cx="2602865" cy="7620"/>
            <wp:effectExtent l="0" t="0" r="0" b="0"/>
            <wp:wrapNone/>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104"/>
                    <a:stretch>
                      <a:fillRect/>
                    </a:stretch>
                  </pic:blipFill>
                  <pic:spPr>
                    <a:xfrm>
                      <a:off x="0" y="0"/>
                      <a:ext cx="2602949" cy="7621"/>
                    </a:xfrm>
                    <a:prstGeom prst="rect">
                      <a:avLst/>
                    </a:prstGeom>
                  </pic:spPr>
                </pic:pic>
              </a:graphicData>
            </a:graphic>
          </wp:anchor>
        </w:drawing>
      </w:r>
      <w:r>
        <w:rPr>
          <w:rFonts w:hint="eastAsia" w:ascii="仿宋" w:hAnsi="仿宋" w:eastAsia="仿宋" w:cs="仿宋"/>
          <w:spacing w:val="19"/>
          <w:sz w:val="23"/>
          <w:szCs w:val="23"/>
        </w:rPr>
        <w:t>2.</w:t>
      </w:r>
      <w:r>
        <w:rPr>
          <w:rFonts w:hint="eastAsia" w:ascii="仿宋" w:hAnsi="仿宋" w:eastAsia="仿宋" w:cs="仿宋"/>
          <w:spacing w:val="19"/>
          <w:sz w:val="23"/>
          <w:szCs w:val="23"/>
          <w:u w:val="single" w:color="auto"/>
        </w:rPr>
        <w:t>（标的名称</w:t>
      </w:r>
      <w:r>
        <w:rPr>
          <w:rFonts w:hint="eastAsia" w:ascii="仿宋" w:hAnsi="仿宋" w:eastAsia="仿宋" w:cs="仿宋"/>
          <w:spacing w:val="-15"/>
          <w:sz w:val="23"/>
          <w:szCs w:val="23"/>
          <w:u w:val="single" w:color="auto"/>
        </w:rPr>
        <w:t>）</w:t>
      </w:r>
      <w:r>
        <w:rPr>
          <w:rFonts w:hint="eastAsia" w:ascii="仿宋" w:hAnsi="仿宋" w:eastAsia="仿宋" w:cs="仿宋"/>
          <w:spacing w:val="-37"/>
          <w:sz w:val="23"/>
          <w:szCs w:val="23"/>
          <w:u w:val="single" w:color="auto"/>
        </w:rPr>
        <w:t xml:space="preserve"> </w:t>
      </w:r>
      <w:r>
        <w:rPr>
          <w:rFonts w:hint="eastAsia" w:ascii="仿宋" w:hAnsi="仿宋" w:eastAsia="仿宋" w:cs="仿宋"/>
          <w:spacing w:val="-15"/>
          <w:sz w:val="23"/>
          <w:szCs w:val="23"/>
        </w:rPr>
        <w:t>，</w:t>
      </w:r>
      <w:r>
        <w:rPr>
          <w:rFonts w:hint="eastAsia" w:ascii="仿宋" w:hAnsi="仿宋" w:eastAsia="仿宋" w:cs="仿宋"/>
          <w:spacing w:val="-65"/>
          <w:sz w:val="23"/>
          <w:szCs w:val="23"/>
        </w:rPr>
        <w:t xml:space="preserve"> </w:t>
      </w:r>
      <w:r>
        <w:rPr>
          <w:rFonts w:hint="eastAsia" w:ascii="仿宋" w:hAnsi="仿宋" w:eastAsia="仿宋" w:cs="仿宋"/>
          <w:spacing w:val="19"/>
          <w:sz w:val="23"/>
          <w:szCs w:val="23"/>
        </w:rPr>
        <w:t>属于</w:t>
      </w:r>
      <w:r>
        <w:rPr>
          <w:rFonts w:hint="eastAsia" w:ascii="仿宋" w:hAnsi="仿宋" w:eastAsia="仿宋" w:cs="仿宋"/>
          <w:spacing w:val="19"/>
          <w:sz w:val="23"/>
          <w:szCs w:val="23"/>
          <w:u w:val="single" w:color="auto"/>
        </w:rPr>
        <w:t>（采购文件中明确的所属</w:t>
      </w:r>
      <w:r>
        <w:rPr>
          <w:rFonts w:hint="eastAsia" w:ascii="仿宋" w:hAnsi="仿宋" w:eastAsia="仿宋" w:cs="仿宋"/>
          <w:spacing w:val="18"/>
          <w:sz w:val="23"/>
          <w:szCs w:val="23"/>
          <w:u w:val="single" w:color="auto"/>
        </w:rPr>
        <w:t>行业</w:t>
      </w:r>
      <w:r>
        <w:rPr>
          <w:rFonts w:hint="eastAsia" w:ascii="仿宋" w:hAnsi="仿宋" w:eastAsia="仿宋" w:cs="仿宋"/>
          <w:spacing w:val="-15"/>
          <w:sz w:val="23"/>
          <w:szCs w:val="23"/>
          <w:u w:val="single" w:color="auto"/>
        </w:rPr>
        <w:t>）</w:t>
      </w:r>
      <w:r>
        <w:rPr>
          <w:rFonts w:hint="eastAsia" w:ascii="仿宋" w:hAnsi="仿宋" w:eastAsia="仿宋" w:cs="仿宋"/>
          <w:spacing w:val="-32"/>
          <w:sz w:val="23"/>
          <w:szCs w:val="23"/>
          <w:u w:val="single" w:color="auto"/>
        </w:rPr>
        <w:t xml:space="preserve"> </w:t>
      </w:r>
      <w:r>
        <w:rPr>
          <w:rFonts w:hint="eastAsia" w:ascii="仿宋" w:hAnsi="仿宋" w:eastAsia="仿宋" w:cs="仿宋"/>
          <w:spacing w:val="-15"/>
          <w:sz w:val="23"/>
          <w:szCs w:val="23"/>
        </w:rPr>
        <w:t>；</w:t>
      </w:r>
      <w:r>
        <w:rPr>
          <w:rFonts w:hint="eastAsia" w:ascii="仿宋" w:hAnsi="仿宋" w:eastAsia="仿宋" w:cs="仿宋"/>
          <w:spacing w:val="-68"/>
          <w:sz w:val="23"/>
          <w:szCs w:val="23"/>
        </w:rPr>
        <w:t xml:space="preserve"> </w:t>
      </w:r>
      <w:r>
        <w:rPr>
          <w:rFonts w:hint="eastAsia" w:ascii="仿宋" w:hAnsi="仿宋" w:eastAsia="仿宋" w:cs="仿宋"/>
          <w:spacing w:val="18"/>
          <w:sz w:val="23"/>
          <w:szCs w:val="23"/>
        </w:rPr>
        <w:t>承建（承接）</w:t>
      </w:r>
      <w:r>
        <w:rPr>
          <w:rFonts w:hint="eastAsia" w:ascii="仿宋" w:hAnsi="仿宋" w:eastAsia="仿宋" w:cs="仿宋"/>
          <w:spacing w:val="-59"/>
          <w:sz w:val="23"/>
          <w:szCs w:val="23"/>
        </w:rPr>
        <w:t xml:space="preserve"> </w:t>
      </w:r>
      <w:r>
        <w:rPr>
          <w:rFonts w:hint="eastAsia" w:ascii="仿宋" w:hAnsi="仿宋" w:eastAsia="仿宋" w:cs="仿宋"/>
          <w:spacing w:val="18"/>
          <w:sz w:val="23"/>
          <w:szCs w:val="23"/>
        </w:rPr>
        <w:t>企业</w:t>
      </w:r>
      <w:r>
        <w:rPr>
          <w:rFonts w:hint="eastAsia" w:ascii="仿宋" w:hAnsi="仿宋" w:eastAsia="仿宋" w:cs="仿宋"/>
          <w:sz w:val="23"/>
          <w:szCs w:val="23"/>
        </w:rPr>
        <w:t xml:space="preserve"> </w:t>
      </w:r>
      <w:r>
        <w:rPr>
          <w:rFonts w:hint="eastAsia" w:ascii="仿宋" w:hAnsi="仿宋" w:eastAsia="仿宋" w:cs="仿宋"/>
          <w:spacing w:val="8"/>
          <w:sz w:val="23"/>
          <w:szCs w:val="23"/>
        </w:rPr>
        <w:t xml:space="preserve">为 </w:t>
      </w:r>
      <w:r>
        <w:rPr>
          <w:rFonts w:hint="eastAsia" w:ascii="仿宋" w:hAnsi="仿宋" w:eastAsia="仿宋" w:cs="仿宋"/>
          <w:spacing w:val="-68"/>
          <w:sz w:val="23"/>
          <w:szCs w:val="23"/>
          <w:u w:val="single" w:color="auto"/>
        </w:rPr>
        <w:t xml:space="preserve"> </w:t>
      </w:r>
      <w:r>
        <w:rPr>
          <w:rFonts w:hint="eastAsia" w:ascii="仿宋" w:hAnsi="仿宋" w:eastAsia="仿宋" w:cs="仿宋"/>
          <w:spacing w:val="8"/>
          <w:sz w:val="23"/>
          <w:szCs w:val="23"/>
          <w:u w:val="single" w:color="auto"/>
        </w:rPr>
        <w:t>（企业名称</w:t>
      </w:r>
      <w:r>
        <w:rPr>
          <w:rFonts w:hint="eastAsia" w:ascii="仿宋" w:hAnsi="仿宋" w:eastAsia="仿宋" w:cs="仿宋"/>
          <w:spacing w:val="-15"/>
          <w:sz w:val="23"/>
          <w:szCs w:val="23"/>
          <w:u w:val="single" w:color="auto"/>
        </w:rPr>
        <w:t>）</w:t>
      </w:r>
      <w:r>
        <w:rPr>
          <w:rFonts w:hint="eastAsia" w:ascii="仿宋" w:hAnsi="仿宋" w:eastAsia="仿宋" w:cs="仿宋"/>
          <w:spacing w:val="-41"/>
          <w:sz w:val="23"/>
          <w:szCs w:val="23"/>
          <w:u w:val="single" w:color="auto"/>
        </w:rPr>
        <w:t xml:space="preserve"> </w:t>
      </w:r>
      <w:r>
        <w:rPr>
          <w:rFonts w:hint="eastAsia" w:ascii="仿宋" w:hAnsi="仿宋" w:eastAsia="仿宋" w:cs="仿宋"/>
          <w:spacing w:val="-15"/>
          <w:sz w:val="23"/>
          <w:szCs w:val="23"/>
        </w:rPr>
        <w:t>，</w:t>
      </w:r>
      <w:r>
        <w:rPr>
          <w:rFonts w:hint="eastAsia" w:ascii="仿宋" w:hAnsi="仿宋" w:eastAsia="仿宋" w:cs="仿宋"/>
          <w:spacing w:val="-69"/>
          <w:sz w:val="23"/>
          <w:szCs w:val="23"/>
        </w:rPr>
        <w:t xml:space="preserve"> </w:t>
      </w:r>
      <w:r>
        <w:rPr>
          <w:rFonts w:hint="eastAsia" w:ascii="仿宋" w:hAnsi="仿宋" w:eastAsia="仿宋" w:cs="仿宋"/>
          <w:spacing w:val="8"/>
          <w:sz w:val="23"/>
          <w:szCs w:val="23"/>
        </w:rPr>
        <w:t>从业人员</w:t>
      </w:r>
      <w:r>
        <w:rPr>
          <w:rFonts w:hint="eastAsia" w:ascii="仿宋" w:hAnsi="仿宋" w:eastAsia="仿宋" w:cs="仿宋"/>
          <w:spacing w:val="56"/>
          <w:sz w:val="23"/>
          <w:szCs w:val="23"/>
        </w:rPr>
        <w:t xml:space="preserve"> </w:t>
      </w:r>
      <w:r>
        <w:rPr>
          <w:rFonts w:hint="eastAsia" w:ascii="仿宋" w:hAnsi="仿宋" w:eastAsia="仿宋" w:cs="仿宋"/>
          <w:spacing w:val="8"/>
          <w:sz w:val="23"/>
          <w:szCs w:val="23"/>
        </w:rPr>
        <w:t>人，营业收入为</w:t>
      </w:r>
      <w:r>
        <w:rPr>
          <w:rFonts w:hint="eastAsia" w:ascii="仿宋" w:hAnsi="仿宋" w:eastAsia="仿宋" w:cs="仿宋"/>
          <w:spacing w:val="57"/>
          <w:sz w:val="23"/>
          <w:szCs w:val="23"/>
        </w:rPr>
        <w:t xml:space="preserve"> </w:t>
      </w:r>
      <w:r>
        <w:rPr>
          <w:rFonts w:hint="eastAsia" w:ascii="仿宋" w:hAnsi="仿宋" w:eastAsia="仿宋" w:cs="仿宋"/>
          <w:spacing w:val="8"/>
          <w:sz w:val="23"/>
          <w:szCs w:val="23"/>
        </w:rPr>
        <w:t>万元</w:t>
      </w:r>
      <w:r>
        <w:rPr>
          <w:rFonts w:hint="eastAsia" w:ascii="仿宋" w:hAnsi="仿宋" w:eastAsia="仿宋" w:cs="仿宋"/>
          <w:spacing w:val="7"/>
          <w:sz w:val="23"/>
          <w:szCs w:val="23"/>
        </w:rPr>
        <w:t>，资产总额为</w:t>
      </w:r>
      <w:r>
        <w:rPr>
          <w:rFonts w:hint="eastAsia" w:ascii="仿宋" w:hAnsi="仿宋" w:eastAsia="仿宋" w:cs="仿宋"/>
          <w:spacing w:val="58"/>
          <w:sz w:val="23"/>
          <w:szCs w:val="23"/>
        </w:rPr>
        <w:t xml:space="preserve"> </w:t>
      </w:r>
      <w:r>
        <w:rPr>
          <w:rFonts w:hint="eastAsia" w:ascii="仿宋" w:hAnsi="仿宋" w:eastAsia="仿宋" w:cs="仿宋"/>
          <w:spacing w:val="7"/>
          <w:sz w:val="23"/>
          <w:szCs w:val="23"/>
        </w:rPr>
        <w:t>万元，属于</w:t>
      </w:r>
      <w:r>
        <w:rPr>
          <w:rFonts w:hint="eastAsia" w:ascii="仿宋" w:hAnsi="仿宋" w:eastAsia="仿宋" w:cs="仿宋"/>
          <w:spacing w:val="7"/>
          <w:sz w:val="23"/>
          <w:szCs w:val="23"/>
          <w:u w:val="single" w:color="auto"/>
        </w:rPr>
        <w:t>（</w:t>
      </w:r>
      <w:r>
        <w:rPr>
          <w:rFonts w:hint="eastAsia" w:ascii="仿宋" w:hAnsi="仿宋" w:eastAsia="仿宋" w:cs="仿宋"/>
          <w:spacing w:val="-26"/>
          <w:sz w:val="23"/>
          <w:szCs w:val="23"/>
          <w:u w:val="single" w:color="auto"/>
        </w:rPr>
        <w:t xml:space="preserve"> </w:t>
      </w:r>
      <w:r>
        <w:rPr>
          <w:rFonts w:hint="eastAsia" w:ascii="仿宋" w:hAnsi="仿宋" w:eastAsia="仿宋" w:cs="仿宋"/>
          <w:spacing w:val="7"/>
          <w:sz w:val="23"/>
          <w:szCs w:val="23"/>
          <w:u w:val="single" w:color="auto"/>
        </w:rPr>
        <w:t>中</w:t>
      </w:r>
      <w:r>
        <w:rPr>
          <w:rFonts w:hint="eastAsia" w:ascii="仿宋" w:hAnsi="仿宋" w:eastAsia="仿宋" w:cs="仿宋"/>
          <w:sz w:val="23"/>
          <w:szCs w:val="23"/>
        </w:rPr>
        <w:t xml:space="preserve"> </w:t>
      </w:r>
      <w:r>
        <w:rPr>
          <w:rFonts w:hint="eastAsia" w:ascii="仿宋" w:hAnsi="仿宋" w:eastAsia="仿宋" w:cs="仿宋"/>
          <w:spacing w:val="21"/>
          <w:sz w:val="23"/>
          <w:szCs w:val="23"/>
          <w:u w:val="single" w:color="auto"/>
        </w:rPr>
        <w:t>型企业、小型企业、微型企业</w:t>
      </w:r>
      <w:r>
        <w:rPr>
          <w:rFonts w:hint="eastAsia" w:ascii="仿宋" w:hAnsi="仿宋" w:eastAsia="仿宋" w:cs="仿宋"/>
          <w:spacing w:val="22"/>
          <w:sz w:val="23"/>
          <w:szCs w:val="23"/>
          <w:u w:val="single" w:color="auto"/>
        </w:rPr>
        <w:t>）</w:t>
      </w:r>
      <w:r>
        <w:rPr>
          <w:rFonts w:hint="eastAsia" w:ascii="仿宋" w:hAnsi="仿宋" w:eastAsia="仿宋" w:cs="仿宋"/>
          <w:spacing w:val="22"/>
          <w:sz w:val="23"/>
          <w:szCs w:val="23"/>
        </w:rPr>
        <w:t>；</w:t>
      </w:r>
    </w:p>
    <w:p>
      <w:pPr>
        <w:pStyle w:val="5"/>
        <w:spacing w:before="84" w:line="576" w:lineRule="auto"/>
        <w:ind w:left="23" w:right="111" w:firstLine="323"/>
        <w:rPr>
          <w:rFonts w:hint="eastAsia" w:ascii="仿宋" w:hAnsi="仿宋" w:eastAsia="仿宋" w:cs="仿宋"/>
          <w:sz w:val="23"/>
          <w:szCs w:val="23"/>
        </w:rPr>
      </w:pPr>
      <w:r>
        <w:rPr>
          <w:rFonts w:hint="eastAsia" w:ascii="仿宋" w:hAnsi="仿宋" w:eastAsia="仿宋" w:cs="仿宋"/>
          <w:spacing w:val="17"/>
          <w:sz w:val="23"/>
          <w:szCs w:val="23"/>
        </w:rPr>
        <w:t>以上企业，</w:t>
      </w:r>
      <w:r>
        <w:rPr>
          <w:rFonts w:hint="eastAsia" w:ascii="仿宋" w:hAnsi="仿宋" w:eastAsia="仿宋" w:cs="仿宋"/>
          <w:spacing w:val="-55"/>
          <w:sz w:val="23"/>
          <w:szCs w:val="23"/>
        </w:rPr>
        <w:t xml:space="preserve"> </w:t>
      </w:r>
      <w:r>
        <w:rPr>
          <w:rFonts w:hint="eastAsia" w:ascii="仿宋" w:hAnsi="仿宋" w:eastAsia="仿宋" w:cs="仿宋"/>
          <w:spacing w:val="17"/>
          <w:sz w:val="23"/>
          <w:szCs w:val="23"/>
        </w:rPr>
        <w:t>不属于大企业的分支机构，</w:t>
      </w:r>
      <w:r>
        <w:rPr>
          <w:rFonts w:hint="eastAsia" w:ascii="仿宋" w:hAnsi="仿宋" w:eastAsia="仿宋" w:cs="仿宋"/>
          <w:spacing w:val="-55"/>
          <w:sz w:val="23"/>
          <w:szCs w:val="23"/>
        </w:rPr>
        <w:t xml:space="preserve"> </w:t>
      </w:r>
      <w:r>
        <w:rPr>
          <w:rFonts w:hint="eastAsia" w:ascii="仿宋" w:hAnsi="仿宋" w:eastAsia="仿宋" w:cs="仿宋"/>
          <w:spacing w:val="17"/>
          <w:sz w:val="23"/>
          <w:szCs w:val="23"/>
        </w:rPr>
        <w:t>不存在控股股东为大企业的情形，</w:t>
      </w:r>
      <w:r>
        <w:rPr>
          <w:rFonts w:hint="eastAsia" w:ascii="仿宋" w:hAnsi="仿宋" w:eastAsia="仿宋" w:cs="仿宋"/>
          <w:spacing w:val="-53"/>
          <w:sz w:val="23"/>
          <w:szCs w:val="23"/>
        </w:rPr>
        <w:t xml:space="preserve"> </w:t>
      </w:r>
      <w:r>
        <w:rPr>
          <w:rFonts w:hint="eastAsia" w:ascii="仿宋" w:hAnsi="仿宋" w:eastAsia="仿宋" w:cs="仿宋"/>
          <w:spacing w:val="17"/>
          <w:sz w:val="23"/>
          <w:szCs w:val="23"/>
        </w:rPr>
        <w:t>也不</w:t>
      </w:r>
      <w:r>
        <w:rPr>
          <w:rFonts w:hint="eastAsia" w:ascii="仿宋" w:hAnsi="仿宋" w:eastAsia="仿宋" w:cs="仿宋"/>
          <w:sz w:val="23"/>
          <w:szCs w:val="23"/>
        </w:rPr>
        <w:t xml:space="preserve"> </w:t>
      </w:r>
      <w:r>
        <w:rPr>
          <w:rFonts w:hint="eastAsia" w:ascii="仿宋" w:hAnsi="仿宋" w:eastAsia="仿宋" w:cs="仿宋"/>
          <w:spacing w:val="22"/>
          <w:sz w:val="23"/>
          <w:szCs w:val="23"/>
        </w:rPr>
        <w:t>存在与大企业的负责人为同一人的情形。</w:t>
      </w:r>
    </w:p>
    <w:p>
      <w:pPr>
        <w:pStyle w:val="5"/>
        <w:spacing w:line="228" w:lineRule="auto"/>
        <w:ind w:left="533"/>
        <w:rPr>
          <w:rFonts w:hint="eastAsia" w:ascii="仿宋" w:hAnsi="仿宋" w:eastAsia="仿宋" w:cs="仿宋"/>
          <w:sz w:val="23"/>
          <w:szCs w:val="23"/>
        </w:rPr>
      </w:pPr>
      <w:r>
        <w:rPr>
          <w:rFonts w:hint="eastAsia" w:ascii="仿宋" w:hAnsi="仿宋" w:eastAsia="仿宋" w:cs="仿宋"/>
          <w:spacing w:val="24"/>
          <w:sz w:val="23"/>
          <w:szCs w:val="23"/>
        </w:rPr>
        <w:t>本企业对上述声明内容的真实性负责。如有虚假，</w:t>
      </w:r>
      <w:r>
        <w:rPr>
          <w:rFonts w:hint="eastAsia" w:ascii="仿宋" w:hAnsi="仿宋" w:eastAsia="仿宋" w:cs="仿宋"/>
          <w:spacing w:val="-51"/>
          <w:sz w:val="23"/>
          <w:szCs w:val="23"/>
        </w:rPr>
        <w:t xml:space="preserve"> </w:t>
      </w:r>
      <w:r>
        <w:rPr>
          <w:rFonts w:hint="eastAsia" w:ascii="仿宋" w:hAnsi="仿宋" w:eastAsia="仿宋" w:cs="仿宋"/>
          <w:spacing w:val="24"/>
          <w:sz w:val="23"/>
          <w:szCs w:val="23"/>
        </w:rPr>
        <w:t>将依法承担相应责任。</w:t>
      </w:r>
    </w:p>
    <w:p>
      <w:pPr>
        <w:spacing w:line="309" w:lineRule="auto"/>
        <w:rPr>
          <w:rFonts w:hint="eastAsia" w:ascii="仿宋" w:hAnsi="仿宋" w:eastAsia="仿宋" w:cs="仿宋"/>
          <w:sz w:val="21"/>
        </w:rPr>
      </w:pPr>
    </w:p>
    <w:p>
      <w:pPr>
        <w:spacing w:line="310" w:lineRule="auto"/>
        <w:rPr>
          <w:rFonts w:hint="eastAsia" w:ascii="仿宋" w:hAnsi="仿宋" w:eastAsia="仿宋" w:cs="仿宋"/>
          <w:sz w:val="21"/>
        </w:rPr>
      </w:pPr>
    </w:p>
    <w:p>
      <w:pPr>
        <w:pStyle w:val="5"/>
        <w:spacing w:before="75" w:line="526" w:lineRule="auto"/>
        <w:ind w:left="2262" w:right="4693" w:hanging="102"/>
        <w:rPr>
          <w:rFonts w:hint="eastAsia" w:ascii="仿宋" w:hAnsi="仿宋" w:eastAsia="仿宋" w:cs="仿宋"/>
          <w:sz w:val="23"/>
          <w:szCs w:val="23"/>
        </w:rPr>
      </w:pPr>
      <w:r>
        <w:rPr>
          <w:rFonts w:hint="eastAsia" w:ascii="仿宋" w:hAnsi="仿宋" w:eastAsia="仿宋" w:cs="仿宋"/>
          <w:spacing w:val="19"/>
          <w:sz w:val="23"/>
          <w:szCs w:val="23"/>
        </w:rPr>
        <w:t>企业名称（盖章</w:t>
      </w:r>
      <w:r>
        <w:rPr>
          <w:rFonts w:hint="eastAsia" w:ascii="仿宋" w:hAnsi="仿宋" w:eastAsia="仿宋" w:cs="仿宋"/>
          <w:spacing w:val="-10"/>
          <w:sz w:val="23"/>
          <w:szCs w:val="23"/>
        </w:rPr>
        <w:t>）：</w:t>
      </w:r>
      <w:r>
        <w:rPr>
          <w:rFonts w:hint="eastAsia" w:ascii="仿宋" w:hAnsi="仿宋" w:eastAsia="仿宋" w:cs="仿宋"/>
          <w:spacing w:val="1"/>
          <w:sz w:val="23"/>
          <w:szCs w:val="23"/>
        </w:rPr>
        <w:t xml:space="preserve"> </w:t>
      </w:r>
      <w:r>
        <w:rPr>
          <w:rFonts w:hint="eastAsia" w:ascii="仿宋" w:hAnsi="仿宋" w:eastAsia="仿宋" w:cs="仿宋"/>
          <w:spacing w:val="-27"/>
          <w:sz w:val="23"/>
          <w:szCs w:val="23"/>
        </w:rPr>
        <w:t>日期：</w:t>
      </w:r>
    </w:p>
    <w:p>
      <w:pPr>
        <w:pStyle w:val="5"/>
        <w:spacing w:before="166" w:line="231" w:lineRule="auto"/>
        <w:ind w:left="6"/>
        <w:outlineLvl w:val="2"/>
        <w:rPr>
          <w:rFonts w:hint="eastAsia" w:ascii="仿宋" w:hAnsi="仿宋" w:eastAsia="仿宋" w:cs="仿宋"/>
          <w:sz w:val="23"/>
          <w:szCs w:val="23"/>
        </w:rPr>
      </w:pPr>
      <w:r>
        <w:rPr>
          <w:rFonts w:hint="eastAsia" w:ascii="仿宋" w:hAnsi="仿宋" w:eastAsia="仿宋" w:cs="仿宋"/>
          <w:spacing w:val="11"/>
          <w:sz w:val="23"/>
          <w:szCs w:val="23"/>
        </w:rPr>
        <w:t>注：从业人员、营业收入、资产总额填报上一年度数据，无上一年度数据的新成立企</w:t>
      </w:r>
    </w:p>
    <w:p>
      <w:pPr>
        <w:pStyle w:val="5"/>
        <w:spacing w:before="252" w:line="231" w:lineRule="auto"/>
        <w:rPr>
          <w:rFonts w:hint="eastAsia" w:ascii="仿宋" w:hAnsi="仿宋" w:eastAsia="仿宋" w:cs="仿宋"/>
          <w:sz w:val="23"/>
          <w:szCs w:val="23"/>
        </w:rPr>
      </w:pPr>
      <w:r>
        <w:rPr>
          <w:rFonts w:hint="eastAsia" w:ascii="仿宋" w:hAnsi="仿宋" w:eastAsia="仿宋" w:cs="仿宋"/>
          <w:spacing w:val="1"/>
          <w:sz w:val="23"/>
          <w:szCs w:val="23"/>
        </w:rPr>
        <w:t>业可不填报。</w:t>
      </w:r>
    </w:p>
    <w:p>
      <w:pPr>
        <w:pStyle w:val="5"/>
        <w:spacing w:before="79" w:line="228" w:lineRule="auto"/>
        <w:jc w:val="right"/>
        <w:outlineLvl w:val="2"/>
        <w:rPr>
          <w:rFonts w:hint="eastAsia" w:ascii="仿宋" w:hAnsi="仿宋" w:eastAsia="仿宋" w:cs="仿宋"/>
          <w:sz w:val="23"/>
          <w:szCs w:val="23"/>
        </w:rPr>
      </w:pPr>
      <w:r>
        <w:rPr>
          <w:rFonts w:hint="eastAsia" w:ascii="仿宋" w:hAnsi="仿宋" w:eastAsia="仿宋" w:cs="仿宋"/>
          <w:b/>
          <w:bCs/>
          <w:spacing w:val="6"/>
          <w:sz w:val="23"/>
          <w:szCs w:val="23"/>
        </w:rPr>
        <w:t>注：1、潜在投标企业属于中小微企业的，请在投标文件中提供“</w:t>
      </w:r>
      <w:r>
        <w:rPr>
          <w:rFonts w:hint="eastAsia" w:ascii="仿宋" w:hAnsi="仿宋" w:eastAsia="仿宋" w:cs="仿宋"/>
          <w:spacing w:val="-63"/>
          <w:sz w:val="23"/>
          <w:szCs w:val="23"/>
        </w:rPr>
        <w:t xml:space="preserve"> </w:t>
      </w:r>
      <w:r>
        <w:rPr>
          <w:rFonts w:hint="eastAsia" w:ascii="仿宋" w:hAnsi="仿宋" w:eastAsia="仿宋" w:cs="仿宋"/>
          <w:b/>
          <w:bCs/>
          <w:spacing w:val="6"/>
          <w:sz w:val="23"/>
          <w:szCs w:val="23"/>
        </w:rPr>
        <w:t>中小企业声明函</w:t>
      </w:r>
      <w:r>
        <w:rPr>
          <w:rFonts w:hint="eastAsia" w:ascii="仿宋" w:hAnsi="仿宋" w:eastAsia="仿宋" w:cs="仿宋"/>
          <w:spacing w:val="-80"/>
          <w:sz w:val="23"/>
          <w:szCs w:val="23"/>
        </w:rPr>
        <w:t xml:space="preserve"> </w:t>
      </w:r>
      <w:r>
        <w:rPr>
          <w:rFonts w:hint="eastAsia" w:ascii="仿宋" w:hAnsi="仿宋" w:eastAsia="仿宋" w:cs="仿宋"/>
          <w:b/>
          <w:bCs/>
          <w:spacing w:val="6"/>
          <w:sz w:val="23"/>
          <w:szCs w:val="23"/>
        </w:rPr>
        <w:t>”，</w:t>
      </w:r>
    </w:p>
    <w:p>
      <w:pPr>
        <w:pStyle w:val="5"/>
        <w:spacing w:before="4" w:line="231" w:lineRule="auto"/>
        <w:ind w:left="1" w:right="67"/>
        <w:rPr>
          <w:rFonts w:hint="eastAsia" w:ascii="仿宋" w:hAnsi="仿宋" w:eastAsia="仿宋" w:cs="仿宋"/>
          <w:sz w:val="23"/>
          <w:szCs w:val="23"/>
        </w:rPr>
      </w:pPr>
      <w:r>
        <w:rPr>
          <w:rFonts w:hint="eastAsia" w:ascii="仿宋" w:hAnsi="仿宋" w:eastAsia="仿宋" w:cs="仿宋"/>
          <w:b/>
          <w:bCs/>
          <w:spacing w:val="8"/>
          <w:sz w:val="23"/>
          <w:szCs w:val="23"/>
        </w:rPr>
        <w:t>如果未提供或提供虛假的“</w:t>
      </w:r>
      <w:r>
        <w:rPr>
          <w:rFonts w:hint="eastAsia" w:ascii="仿宋" w:hAnsi="仿宋" w:eastAsia="仿宋" w:cs="仿宋"/>
          <w:spacing w:val="-63"/>
          <w:sz w:val="23"/>
          <w:szCs w:val="23"/>
        </w:rPr>
        <w:t xml:space="preserve"> </w:t>
      </w:r>
      <w:r>
        <w:rPr>
          <w:rFonts w:hint="eastAsia" w:ascii="仿宋" w:hAnsi="仿宋" w:eastAsia="仿宋" w:cs="仿宋"/>
          <w:b/>
          <w:bCs/>
          <w:spacing w:val="8"/>
          <w:sz w:val="23"/>
          <w:szCs w:val="23"/>
        </w:rPr>
        <w:t>中小企业声明函</w:t>
      </w:r>
      <w:r>
        <w:rPr>
          <w:rFonts w:hint="eastAsia" w:ascii="仿宋" w:hAnsi="仿宋" w:eastAsia="仿宋" w:cs="仿宋"/>
          <w:spacing w:val="-81"/>
          <w:sz w:val="23"/>
          <w:szCs w:val="23"/>
        </w:rPr>
        <w:t xml:space="preserve"> </w:t>
      </w:r>
      <w:r>
        <w:rPr>
          <w:rFonts w:hint="eastAsia" w:ascii="仿宋" w:hAnsi="仿宋" w:eastAsia="仿宋" w:cs="仿宋"/>
          <w:b/>
          <w:bCs/>
          <w:spacing w:val="8"/>
          <w:sz w:val="23"/>
          <w:szCs w:val="23"/>
        </w:rPr>
        <w:t>”，投标企</w:t>
      </w:r>
      <w:r>
        <w:rPr>
          <w:rFonts w:hint="eastAsia" w:ascii="仿宋" w:hAnsi="仿宋" w:eastAsia="仿宋" w:cs="仿宋"/>
          <w:b/>
          <w:bCs/>
          <w:spacing w:val="7"/>
          <w:sz w:val="23"/>
          <w:szCs w:val="23"/>
        </w:rPr>
        <w:t>业将承担由此造成的一切不利</w:t>
      </w:r>
      <w:r>
        <w:rPr>
          <w:rFonts w:hint="eastAsia" w:ascii="仿宋" w:hAnsi="仿宋" w:eastAsia="仿宋" w:cs="仿宋"/>
          <w:sz w:val="23"/>
          <w:szCs w:val="23"/>
        </w:rPr>
        <w:t xml:space="preserve"> </w:t>
      </w:r>
      <w:r>
        <w:rPr>
          <w:rFonts w:hint="eastAsia" w:ascii="仿宋" w:hAnsi="仿宋" w:eastAsia="仿宋" w:cs="仿宋"/>
          <w:b/>
          <w:bCs/>
          <w:spacing w:val="-1"/>
          <w:sz w:val="23"/>
          <w:szCs w:val="23"/>
        </w:rPr>
        <w:t>后果。</w:t>
      </w:r>
    </w:p>
    <w:p>
      <w:pPr>
        <w:pStyle w:val="5"/>
        <w:spacing w:before="140" w:line="229" w:lineRule="auto"/>
        <w:ind w:left="477"/>
        <w:outlineLvl w:val="2"/>
        <w:rPr>
          <w:rFonts w:hint="eastAsia" w:ascii="仿宋" w:hAnsi="仿宋" w:eastAsia="仿宋" w:cs="仿宋"/>
          <w:sz w:val="23"/>
          <w:szCs w:val="23"/>
        </w:rPr>
      </w:pPr>
      <w:r>
        <w:rPr>
          <w:rFonts w:hint="eastAsia" w:ascii="仿宋" w:hAnsi="仿宋" w:eastAsia="仿宋" w:cs="仿宋"/>
          <w:b/>
          <w:bCs/>
          <w:spacing w:val="8"/>
          <w:sz w:val="23"/>
          <w:szCs w:val="23"/>
        </w:rPr>
        <w:t>2、本项目所属行业：建筑业。</w:t>
      </w:r>
    </w:p>
    <w:p>
      <w:pPr>
        <w:spacing w:line="229" w:lineRule="auto"/>
        <w:rPr>
          <w:rFonts w:hint="eastAsia" w:ascii="仿宋" w:hAnsi="仿宋" w:eastAsia="仿宋" w:cs="仿宋"/>
          <w:sz w:val="23"/>
          <w:szCs w:val="23"/>
        </w:rPr>
        <w:sectPr>
          <w:footerReference r:id="rId34" w:type="default"/>
          <w:pgSz w:w="11906" w:h="16838"/>
          <w:pgMar w:top="400" w:right="1376" w:bottom="1143" w:left="1489" w:header="0" w:footer="967" w:gutter="0"/>
          <w:pgNumType w:fmt="decimal"/>
          <w:cols w:space="720" w:num="1"/>
        </w:sectPr>
      </w:pPr>
    </w:p>
    <w:p>
      <w:pPr>
        <w:spacing w:line="255" w:lineRule="auto"/>
        <w:rPr>
          <w:rFonts w:hint="eastAsia" w:ascii="仿宋" w:hAnsi="仿宋" w:eastAsia="仿宋" w:cs="仿宋"/>
          <w:sz w:val="21"/>
        </w:rPr>
      </w:pPr>
    </w:p>
    <w:p>
      <w:pPr>
        <w:spacing w:line="256" w:lineRule="auto"/>
        <w:rPr>
          <w:rFonts w:hint="eastAsia" w:ascii="仿宋" w:hAnsi="仿宋" w:eastAsia="仿宋" w:cs="仿宋"/>
          <w:sz w:val="21"/>
        </w:rPr>
      </w:pPr>
    </w:p>
    <w:p>
      <w:pPr>
        <w:spacing w:line="256" w:lineRule="auto"/>
        <w:rPr>
          <w:rFonts w:hint="eastAsia" w:ascii="仿宋" w:hAnsi="仿宋" w:eastAsia="仿宋" w:cs="仿宋"/>
          <w:sz w:val="21"/>
        </w:rPr>
      </w:pPr>
    </w:p>
    <w:p>
      <w:pPr>
        <w:spacing w:line="256" w:lineRule="auto"/>
        <w:rPr>
          <w:rFonts w:hint="eastAsia" w:ascii="仿宋" w:hAnsi="仿宋" w:eastAsia="仿宋" w:cs="仿宋"/>
          <w:sz w:val="21"/>
        </w:rPr>
      </w:pPr>
    </w:p>
    <w:p>
      <w:pPr>
        <w:spacing w:before="98" w:line="188" w:lineRule="auto"/>
        <w:ind w:left="11"/>
        <w:rPr>
          <w:rFonts w:hint="eastAsia" w:ascii="仿宋" w:hAnsi="仿宋" w:eastAsia="仿宋" w:cs="仿宋"/>
          <w:sz w:val="23"/>
          <w:szCs w:val="23"/>
        </w:rPr>
      </w:pPr>
      <w:r>
        <w:rPr>
          <w:rFonts w:hint="eastAsia" w:ascii="仿宋" w:hAnsi="仿宋" w:eastAsia="仿宋" w:cs="仿宋"/>
          <w:b/>
          <w:bCs/>
          <w:spacing w:val="-10"/>
          <w:sz w:val="23"/>
          <w:szCs w:val="23"/>
        </w:rPr>
        <w:t>附：</w:t>
      </w:r>
    </w:p>
    <w:p>
      <w:pPr>
        <w:spacing w:before="98" w:line="190" w:lineRule="auto"/>
        <w:ind w:left="3371"/>
        <w:rPr>
          <w:rFonts w:hint="eastAsia" w:ascii="仿宋" w:hAnsi="仿宋" w:eastAsia="仿宋" w:cs="仿宋"/>
          <w:sz w:val="23"/>
          <w:szCs w:val="23"/>
        </w:rPr>
      </w:pPr>
      <w:r>
        <w:rPr>
          <w:rFonts w:hint="eastAsia" w:ascii="仿宋" w:hAnsi="仿宋" w:eastAsia="仿宋" w:cs="仿宋"/>
          <w:b/>
          <w:bCs/>
          <w:spacing w:val="8"/>
          <w:sz w:val="23"/>
          <w:szCs w:val="23"/>
        </w:rPr>
        <w:t>中小微企业划型标准</w:t>
      </w:r>
    </w:p>
    <w:p>
      <w:pPr>
        <w:spacing w:before="54"/>
        <w:ind w:right="62" w:firstLine="423"/>
        <w:rPr>
          <w:rFonts w:hint="eastAsia" w:ascii="仿宋" w:hAnsi="仿宋" w:eastAsia="仿宋" w:cs="仿宋"/>
          <w:sz w:val="20"/>
          <w:szCs w:val="20"/>
        </w:rPr>
      </w:pPr>
      <w:r>
        <w:rPr>
          <w:rFonts w:hint="eastAsia" w:ascii="仿宋" w:hAnsi="仿宋" w:eastAsia="仿宋" w:cs="仿宋"/>
          <w:spacing w:val="9"/>
          <w:sz w:val="20"/>
          <w:szCs w:val="20"/>
        </w:rPr>
        <w:t>工业和信息化部、国家统计局、发展改革委、财政部等四部门《关于印发中</w:t>
      </w:r>
      <w:r>
        <w:rPr>
          <w:rFonts w:hint="eastAsia" w:ascii="仿宋" w:hAnsi="仿宋" w:eastAsia="仿宋" w:cs="仿宋"/>
          <w:spacing w:val="62"/>
          <w:w w:val="101"/>
          <w:sz w:val="20"/>
          <w:szCs w:val="20"/>
        </w:rPr>
        <w:t xml:space="preserve"> </w:t>
      </w:r>
      <w:r>
        <w:rPr>
          <w:rFonts w:hint="eastAsia" w:ascii="仿宋" w:hAnsi="仿宋" w:eastAsia="仿宋" w:cs="仿宋"/>
          <w:spacing w:val="9"/>
          <w:sz w:val="20"/>
          <w:szCs w:val="20"/>
        </w:rPr>
        <w:t>小企业划型标准规</w:t>
      </w:r>
      <w:r>
        <w:rPr>
          <w:rFonts w:hint="eastAsia" w:ascii="仿宋" w:hAnsi="仿宋" w:eastAsia="仿宋" w:cs="仿宋"/>
          <w:sz w:val="20"/>
          <w:szCs w:val="20"/>
        </w:rPr>
        <w:t xml:space="preserve"> </w:t>
      </w:r>
      <w:r>
        <w:rPr>
          <w:rFonts w:hint="eastAsia" w:ascii="仿宋" w:hAnsi="仿宋" w:eastAsia="仿宋" w:cs="仿宋"/>
          <w:spacing w:val="8"/>
          <w:sz w:val="20"/>
          <w:szCs w:val="20"/>
        </w:rPr>
        <w:t>定的通知》（工信部联企业〔2011〕</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300</w:t>
      </w:r>
      <w:r>
        <w:rPr>
          <w:rFonts w:hint="eastAsia" w:ascii="仿宋" w:hAnsi="仿宋" w:eastAsia="仿宋" w:cs="仿宋"/>
          <w:spacing w:val="53"/>
          <w:sz w:val="20"/>
          <w:szCs w:val="20"/>
        </w:rPr>
        <w:t xml:space="preserve"> </w:t>
      </w:r>
      <w:r>
        <w:rPr>
          <w:rFonts w:hint="eastAsia" w:ascii="仿宋" w:hAnsi="仿宋" w:eastAsia="仿宋" w:cs="仿宋"/>
          <w:spacing w:val="8"/>
          <w:sz w:val="20"/>
          <w:szCs w:val="20"/>
        </w:rPr>
        <w:t>号）规定中小企业划型标准如表所示：</w:t>
      </w:r>
    </w:p>
    <w:p>
      <w:pPr>
        <w:spacing w:line="359" w:lineRule="auto"/>
        <w:rPr>
          <w:rFonts w:hint="eastAsia" w:ascii="仿宋" w:hAnsi="仿宋" w:eastAsia="仿宋" w:cs="仿宋"/>
          <w:sz w:val="21"/>
        </w:rPr>
      </w:pPr>
    </w:p>
    <w:p>
      <w:pPr>
        <w:pStyle w:val="5"/>
        <w:spacing w:before="65" w:line="308" w:lineRule="auto"/>
        <w:ind w:left="10" w:firstLine="423"/>
        <w:rPr>
          <w:rFonts w:hint="eastAsia" w:ascii="仿宋" w:hAnsi="仿宋" w:eastAsia="仿宋" w:cs="仿宋"/>
          <w:sz w:val="20"/>
          <w:szCs w:val="20"/>
        </w:rPr>
      </w:pPr>
      <w:r>
        <w:rPr>
          <w:rFonts w:hint="eastAsia" w:ascii="仿宋" w:hAnsi="仿宋" w:eastAsia="仿宋" w:cs="仿宋"/>
          <w:spacing w:val="10"/>
          <w:sz w:val="20"/>
          <w:szCs w:val="20"/>
        </w:rPr>
        <w:t>一、本规定适用的行业包括：农、林、牧、渔业，</w:t>
      </w:r>
      <w:r>
        <w:rPr>
          <w:rFonts w:hint="eastAsia" w:ascii="仿宋" w:hAnsi="仿宋" w:eastAsia="仿宋" w:cs="仿宋"/>
          <w:spacing w:val="9"/>
          <w:sz w:val="20"/>
          <w:szCs w:val="20"/>
        </w:rPr>
        <w:t>工业（包括采矿业，制造业，</w:t>
      </w:r>
      <w:r>
        <w:rPr>
          <w:rFonts w:hint="eastAsia" w:ascii="仿宋" w:hAnsi="仿宋" w:eastAsia="仿宋" w:cs="仿宋"/>
          <w:spacing w:val="-48"/>
          <w:sz w:val="20"/>
          <w:szCs w:val="20"/>
        </w:rPr>
        <w:t xml:space="preserve"> </w:t>
      </w:r>
      <w:r>
        <w:rPr>
          <w:rFonts w:hint="eastAsia" w:ascii="仿宋" w:hAnsi="仿宋" w:eastAsia="仿宋" w:cs="仿宋"/>
          <w:spacing w:val="9"/>
          <w:sz w:val="20"/>
          <w:szCs w:val="20"/>
        </w:rPr>
        <w:t>电力、热力、</w:t>
      </w:r>
      <w:r>
        <w:rPr>
          <w:rFonts w:hint="eastAsia" w:ascii="仿宋" w:hAnsi="仿宋" w:eastAsia="仿宋" w:cs="仿宋"/>
          <w:sz w:val="20"/>
          <w:szCs w:val="20"/>
        </w:rPr>
        <w:t xml:space="preserve">  </w:t>
      </w:r>
      <w:r>
        <w:rPr>
          <w:rFonts w:hint="eastAsia" w:ascii="仿宋" w:hAnsi="仿宋" w:eastAsia="仿宋" w:cs="仿宋"/>
          <w:spacing w:val="10"/>
          <w:sz w:val="20"/>
          <w:szCs w:val="20"/>
        </w:rPr>
        <w:t>燃气及水生产和供应业</w:t>
      </w:r>
      <w:r>
        <w:rPr>
          <w:rFonts w:hint="eastAsia" w:ascii="仿宋" w:hAnsi="仿宋" w:eastAsia="仿宋" w:cs="仿宋"/>
          <w:spacing w:val="3"/>
          <w:sz w:val="20"/>
          <w:szCs w:val="20"/>
        </w:rPr>
        <w:t>）</w:t>
      </w:r>
      <w:r>
        <w:rPr>
          <w:rFonts w:hint="eastAsia" w:ascii="仿宋" w:hAnsi="仿宋" w:eastAsia="仿宋" w:cs="仿宋"/>
          <w:spacing w:val="-52"/>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10"/>
          <w:sz w:val="20"/>
          <w:szCs w:val="20"/>
        </w:rPr>
        <w:t>建筑业，批发业，零售业，交通运输业（不含铁路运输业</w:t>
      </w:r>
      <w:r>
        <w:rPr>
          <w:rFonts w:hint="eastAsia" w:ascii="仿宋" w:hAnsi="仿宋" w:eastAsia="仿宋" w:cs="仿宋"/>
          <w:spacing w:val="3"/>
          <w:sz w:val="20"/>
          <w:szCs w:val="20"/>
        </w:rPr>
        <w:t>）</w:t>
      </w:r>
      <w:r>
        <w:rPr>
          <w:rFonts w:hint="eastAsia" w:ascii="仿宋" w:hAnsi="仿宋" w:eastAsia="仿宋" w:cs="仿宋"/>
          <w:spacing w:val="-56"/>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10"/>
          <w:sz w:val="20"/>
          <w:szCs w:val="20"/>
        </w:rPr>
        <w:t>仓储业，</w:t>
      </w:r>
      <w:r>
        <w:rPr>
          <w:rFonts w:hint="eastAsia" w:ascii="仿宋" w:hAnsi="仿宋" w:eastAsia="仿宋" w:cs="仿宋"/>
          <w:sz w:val="20"/>
          <w:szCs w:val="20"/>
        </w:rPr>
        <w:t xml:space="preserve"> </w:t>
      </w:r>
      <w:r>
        <w:rPr>
          <w:rFonts w:hint="eastAsia" w:ascii="仿宋" w:hAnsi="仿宋" w:eastAsia="仿宋" w:cs="仿宋"/>
          <w:spacing w:val="8"/>
          <w:sz w:val="20"/>
          <w:szCs w:val="20"/>
        </w:rPr>
        <w:t>邮政业，住宿业，餐饮业，信息传输业（包括电信、互联网和相关服务</w:t>
      </w:r>
      <w:r>
        <w:rPr>
          <w:rFonts w:hint="eastAsia" w:ascii="仿宋" w:hAnsi="仿宋" w:eastAsia="仿宋" w:cs="仿宋"/>
          <w:spacing w:val="15"/>
          <w:sz w:val="20"/>
          <w:szCs w:val="20"/>
        </w:rPr>
        <w:t>），</w:t>
      </w:r>
      <w:r>
        <w:rPr>
          <w:rFonts w:hint="eastAsia" w:ascii="仿宋" w:hAnsi="仿宋" w:eastAsia="仿宋" w:cs="仿宋"/>
          <w:spacing w:val="8"/>
          <w:sz w:val="20"/>
          <w:szCs w:val="20"/>
        </w:rPr>
        <w:t>软件和信息技术服务业，</w:t>
      </w:r>
      <w:r>
        <w:rPr>
          <w:rFonts w:hint="eastAsia" w:ascii="仿宋" w:hAnsi="仿宋" w:eastAsia="仿宋" w:cs="仿宋"/>
          <w:sz w:val="20"/>
          <w:szCs w:val="20"/>
        </w:rPr>
        <w:t xml:space="preserve"> </w:t>
      </w:r>
      <w:r>
        <w:rPr>
          <w:rFonts w:hint="eastAsia" w:ascii="仿宋" w:hAnsi="仿宋" w:eastAsia="仿宋" w:cs="仿宋"/>
          <w:spacing w:val="12"/>
          <w:sz w:val="20"/>
          <w:szCs w:val="20"/>
        </w:rPr>
        <w:t>房地产开发经营，物业管理，租赁和商务服务业</w:t>
      </w:r>
      <w:r>
        <w:rPr>
          <w:rFonts w:hint="eastAsia" w:ascii="仿宋" w:hAnsi="仿宋" w:eastAsia="仿宋" w:cs="仿宋"/>
          <w:spacing w:val="11"/>
          <w:sz w:val="20"/>
          <w:szCs w:val="20"/>
        </w:rPr>
        <w:t>，其他未列明行业（包括科学研究和技术服务业，</w:t>
      </w:r>
      <w:r>
        <w:rPr>
          <w:rFonts w:hint="eastAsia" w:ascii="仿宋" w:hAnsi="仿宋" w:eastAsia="仿宋" w:cs="仿宋"/>
          <w:sz w:val="20"/>
          <w:szCs w:val="20"/>
        </w:rPr>
        <w:t xml:space="preserve"> </w:t>
      </w:r>
      <w:r>
        <w:rPr>
          <w:rFonts w:hint="eastAsia" w:ascii="仿宋" w:hAnsi="仿宋" w:eastAsia="仿宋" w:cs="仿宋"/>
          <w:spacing w:val="10"/>
          <w:sz w:val="20"/>
          <w:szCs w:val="20"/>
        </w:rPr>
        <w:t>水利、环境和公共设施管理业，居民服务、修理和其他服务业，社会工</w:t>
      </w:r>
      <w:r>
        <w:rPr>
          <w:rFonts w:hint="eastAsia" w:ascii="仿宋" w:hAnsi="仿宋" w:eastAsia="仿宋" w:cs="仿宋"/>
          <w:spacing w:val="9"/>
          <w:sz w:val="20"/>
          <w:szCs w:val="20"/>
        </w:rPr>
        <w:t>作，文化、体育和娱乐业</w:t>
      </w:r>
    </w:p>
    <w:p>
      <w:pPr>
        <w:pStyle w:val="5"/>
        <w:spacing w:before="108" w:line="232" w:lineRule="auto"/>
        <w:ind w:left="18"/>
        <w:rPr>
          <w:rFonts w:hint="eastAsia" w:ascii="仿宋" w:hAnsi="仿宋" w:eastAsia="仿宋" w:cs="仿宋"/>
          <w:sz w:val="20"/>
          <w:szCs w:val="20"/>
        </w:rPr>
      </w:pPr>
      <w:r>
        <w:rPr>
          <w:rFonts w:hint="eastAsia" w:ascii="仿宋" w:hAnsi="仿宋" w:eastAsia="仿宋" w:cs="仿宋"/>
          <w:spacing w:val="-3"/>
          <w:sz w:val="20"/>
          <w:szCs w:val="20"/>
        </w:rPr>
        <w:t>等）。</w:t>
      </w:r>
    </w:p>
    <w:p>
      <w:pPr>
        <w:pStyle w:val="5"/>
        <w:spacing w:before="104" w:line="229" w:lineRule="auto"/>
        <w:ind w:left="437"/>
        <w:rPr>
          <w:rFonts w:hint="eastAsia" w:ascii="仿宋" w:hAnsi="仿宋" w:eastAsia="仿宋" w:cs="仿宋"/>
          <w:sz w:val="20"/>
          <w:szCs w:val="20"/>
        </w:rPr>
      </w:pPr>
      <w:r>
        <w:rPr>
          <w:rFonts w:hint="eastAsia" w:ascii="仿宋" w:hAnsi="仿宋" w:eastAsia="仿宋" w:cs="仿宋"/>
          <w:spacing w:val="7"/>
          <w:sz w:val="20"/>
          <w:szCs w:val="20"/>
        </w:rPr>
        <w:t>二、各行业划型标准为：</w:t>
      </w:r>
    </w:p>
    <w:p>
      <w:pPr>
        <w:pStyle w:val="5"/>
        <w:spacing w:before="105" w:line="299" w:lineRule="auto"/>
        <w:ind w:left="11" w:right="59" w:firstLine="423"/>
        <w:rPr>
          <w:rFonts w:hint="eastAsia" w:ascii="仿宋" w:hAnsi="仿宋" w:eastAsia="仿宋" w:cs="仿宋"/>
          <w:sz w:val="20"/>
          <w:szCs w:val="20"/>
        </w:rPr>
      </w:pPr>
      <w:r>
        <w:rPr>
          <w:rFonts w:hint="eastAsia" w:ascii="仿宋" w:hAnsi="仿宋" w:eastAsia="仿宋" w:cs="仿宋"/>
          <w:spacing w:val="11"/>
          <w:sz w:val="20"/>
          <w:szCs w:val="20"/>
        </w:rPr>
        <w:t>（一）农、林、牧、渔业。营业收入</w:t>
      </w:r>
      <w:r>
        <w:rPr>
          <w:rFonts w:hint="eastAsia" w:ascii="仿宋" w:hAnsi="仿宋" w:eastAsia="仿宋" w:cs="仿宋"/>
          <w:spacing w:val="-33"/>
          <w:sz w:val="20"/>
          <w:szCs w:val="20"/>
        </w:rPr>
        <w:t xml:space="preserve"> </w:t>
      </w:r>
      <w:r>
        <w:rPr>
          <w:rFonts w:hint="eastAsia" w:ascii="仿宋" w:hAnsi="仿宋" w:eastAsia="仿宋" w:cs="仿宋"/>
          <w:spacing w:val="11"/>
          <w:sz w:val="20"/>
          <w:szCs w:val="20"/>
        </w:rPr>
        <w:t>20000</w:t>
      </w:r>
      <w:r>
        <w:rPr>
          <w:rFonts w:hint="eastAsia" w:ascii="仿宋" w:hAnsi="仿宋" w:eastAsia="仿宋" w:cs="仿宋"/>
          <w:spacing w:val="-26"/>
          <w:sz w:val="20"/>
          <w:szCs w:val="20"/>
        </w:rPr>
        <w:t xml:space="preserve"> </w:t>
      </w:r>
      <w:r>
        <w:rPr>
          <w:rFonts w:hint="eastAsia" w:ascii="仿宋" w:hAnsi="仿宋" w:eastAsia="仿宋" w:cs="仿宋"/>
          <w:spacing w:val="11"/>
          <w:sz w:val="20"/>
          <w:szCs w:val="20"/>
        </w:rPr>
        <w:t>万元以下的为中小微型企</w:t>
      </w:r>
      <w:r>
        <w:rPr>
          <w:rFonts w:hint="eastAsia" w:ascii="仿宋" w:hAnsi="仿宋" w:eastAsia="仿宋" w:cs="仿宋"/>
          <w:spacing w:val="10"/>
          <w:sz w:val="20"/>
          <w:szCs w:val="20"/>
        </w:rPr>
        <w:t>业。其中，营业收入</w:t>
      </w:r>
      <w:r>
        <w:rPr>
          <w:rFonts w:hint="eastAsia" w:ascii="仿宋" w:hAnsi="仿宋" w:eastAsia="仿宋" w:cs="仿宋"/>
          <w:spacing w:val="-32"/>
          <w:sz w:val="20"/>
          <w:szCs w:val="20"/>
        </w:rPr>
        <w:t xml:space="preserve"> </w:t>
      </w:r>
      <w:r>
        <w:rPr>
          <w:rFonts w:hint="eastAsia" w:ascii="仿宋" w:hAnsi="仿宋" w:eastAsia="仿宋" w:cs="仿宋"/>
          <w:spacing w:val="10"/>
          <w:sz w:val="20"/>
          <w:szCs w:val="20"/>
        </w:rPr>
        <w:t>500</w:t>
      </w:r>
      <w:r>
        <w:rPr>
          <w:rFonts w:hint="eastAsia" w:ascii="仿宋" w:hAnsi="仿宋" w:eastAsia="仿宋" w:cs="仿宋"/>
          <w:sz w:val="20"/>
          <w:szCs w:val="20"/>
        </w:rPr>
        <w:t xml:space="preserve"> </w:t>
      </w:r>
      <w:r>
        <w:rPr>
          <w:rFonts w:hint="eastAsia" w:ascii="仿宋" w:hAnsi="仿宋" w:eastAsia="仿宋" w:cs="仿宋"/>
          <w:spacing w:val="10"/>
          <w:sz w:val="20"/>
          <w:szCs w:val="20"/>
        </w:rPr>
        <w:t>万元及以上的为中型企业，营业收入</w:t>
      </w:r>
      <w:r>
        <w:rPr>
          <w:rFonts w:hint="eastAsia" w:ascii="仿宋" w:hAnsi="仿宋" w:eastAsia="仿宋" w:cs="仿宋"/>
          <w:spacing w:val="-32"/>
          <w:sz w:val="20"/>
          <w:szCs w:val="20"/>
        </w:rPr>
        <w:t xml:space="preserve"> </w:t>
      </w:r>
      <w:r>
        <w:rPr>
          <w:rFonts w:hint="eastAsia" w:ascii="仿宋" w:hAnsi="仿宋" w:eastAsia="仿宋" w:cs="仿宋"/>
          <w:spacing w:val="10"/>
          <w:sz w:val="20"/>
          <w:szCs w:val="20"/>
        </w:rPr>
        <w:t>50</w:t>
      </w:r>
      <w:r>
        <w:rPr>
          <w:rFonts w:hint="eastAsia" w:ascii="仿宋" w:hAnsi="仿宋" w:eastAsia="仿宋" w:cs="仿宋"/>
          <w:spacing w:val="-28"/>
          <w:sz w:val="20"/>
          <w:szCs w:val="20"/>
        </w:rPr>
        <w:t xml:space="preserve"> </w:t>
      </w:r>
      <w:r>
        <w:rPr>
          <w:rFonts w:hint="eastAsia" w:ascii="仿宋" w:hAnsi="仿宋" w:eastAsia="仿宋" w:cs="仿宋"/>
          <w:spacing w:val="10"/>
          <w:sz w:val="20"/>
          <w:szCs w:val="20"/>
        </w:rPr>
        <w:t>万元及以上的为小型企业</w:t>
      </w:r>
      <w:r>
        <w:rPr>
          <w:rFonts w:hint="eastAsia" w:ascii="仿宋" w:hAnsi="仿宋" w:eastAsia="仿宋" w:cs="仿宋"/>
          <w:spacing w:val="9"/>
          <w:sz w:val="20"/>
          <w:szCs w:val="20"/>
        </w:rPr>
        <w:t>，营业收入</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50</w:t>
      </w:r>
      <w:r>
        <w:rPr>
          <w:rFonts w:hint="eastAsia" w:ascii="仿宋" w:hAnsi="仿宋" w:eastAsia="仿宋" w:cs="仿宋"/>
          <w:spacing w:val="-29"/>
          <w:sz w:val="20"/>
          <w:szCs w:val="20"/>
        </w:rPr>
        <w:t xml:space="preserve"> </w:t>
      </w:r>
      <w:r>
        <w:rPr>
          <w:rFonts w:hint="eastAsia" w:ascii="仿宋" w:hAnsi="仿宋" w:eastAsia="仿宋" w:cs="仿宋"/>
          <w:spacing w:val="9"/>
          <w:sz w:val="20"/>
          <w:szCs w:val="20"/>
        </w:rPr>
        <w:t>万元以下的为微型</w:t>
      </w:r>
      <w:r>
        <w:rPr>
          <w:rFonts w:hint="eastAsia" w:ascii="仿宋" w:hAnsi="仿宋" w:eastAsia="仿宋" w:cs="仿宋"/>
          <w:sz w:val="20"/>
          <w:szCs w:val="20"/>
        </w:rPr>
        <w:t xml:space="preserve"> </w:t>
      </w:r>
      <w:r>
        <w:rPr>
          <w:rFonts w:hint="eastAsia" w:ascii="仿宋" w:hAnsi="仿宋" w:eastAsia="仿宋" w:cs="仿宋"/>
          <w:spacing w:val="1"/>
          <w:sz w:val="20"/>
          <w:szCs w:val="20"/>
        </w:rPr>
        <w:t>企业。</w:t>
      </w:r>
    </w:p>
    <w:p>
      <w:pPr>
        <w:pStyle w:val="5"/>
        <w:spacing w:before="94" w:line="296" w:lineRule="auto"/>
        <w:ind w:left="11" w:right="57" w:firstLine="424"/>
        <w:rPr>
          <w:rFonts w:hint="eastAsia" w:ascii="仿宋" w:hAnsi="仿宋" w:eastAsia="仿宋" w:cs="仿宋"/>
          <w:sz w:val="20"/>
          <w:szCs w:val="20"/>
        </w:rPr>
      </w:pPr>
      <w:r>
        <w:rPr>
          <w:rFonts w:hint="eastAsia" w:ascii="仿宋" w:hAnsi="仿宋" w:eastAsia="仿宋" w:cs="仿宋"/>
          <w:spacing w:val="7"/>
          <w:sz w:val="20"/>
          <w:szCs w:val="20"/>
        </w:rPr>
        <w:t>（二）工业。从业人员</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1000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人以下或营业收入</w:t>
      </w:r>
      <w:r>
        <w:rPr>
          <w:rFonts w:hint="eastAsia" w:ascii="仿宋" w:hAnsi="仿宋" w:eastAsia="仿宋" w:cs="仿宋"/>
          <w:spacing w:val="-42"/>
          <w:sz w:val="20"/>
          <w:szCs w:val="20"/>
        </w:rPr>
        <w:t xml:space="preserve"> </w:t>
      </w:r>
      <w:r>
        <w:rPr>
          <w:rFonts w:hint="eastAsia" w:ascii="仿宋" w:hAnsi="仿宋" w:eastAsia="仿宋" w:cs="仿宋"/>
          <w:spacing w:val="7"/>
          <w:sz w:val="20"/>
          <w:szCs w:val="20"/>
        </w:rPr>
        <w:t>40000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万元以下的为中小</w:t>
      </w:r>
      <w:r>
        <w:rPr>
          <w:rFonts w:hint="eastAsia" w:ascii="仿宋" w:hAnsi="仿宋" w:eastAsia="仿宋" w:cs="仿宋"/>
          <w:spacing w:val="6"/>
          <w:sz w:val="20"/>
          <w:szCs w:val="20"/>
        </w:rPr>
        <w:t>微型企业。其中，从业</w:t>
      </w:r>
      <w:r>
        <w:rPr>
          <w:rFonts w:hint="eastAsia" w:ascii="仿宋" w:hAnsi="仿宋" w:eastAsia="仿宋" w:cs="仿宋"/>
          <w:sz w:val="20"/>
          <w:szCs w:val="20"/>
        </w:rPr>
        <w:t xml:space="preserve"> </w:t>
      </w:r>
      <w:r>
        <w:rPr>
          <w:rFonts w:hint="eastAsia" w:ascii="仿宋" w:hAnsi="仿宋" w:eastAsia="仿宋" w:cs="仿宋"/>
          <w:spacing w:val="9"/>
          <w:sz w:val="20"/>
          <w:szCs w:val="20"/>
        </w:rPr>
        <w:t>人员</w:t>
      </w:r>
      <w:r>
        <w:rPr>
          <w:rFonts w:hint="eastAsia" w:ascii="仿宋" w:hAnsi="仿宋" w:eastAsia="仿宋" w:cs="仿宋"/>
          <w:spacing w:val="-31"/>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人及以上，且营业收入</w:t>
      </w:r>
      <w:r>
        <w:rPr>
          <w:rFonts w:hint="eastAsia" w:ascii="仿宋" w:hAnsi="仿宋" w:eastAsia="仿宋" w:cs="仿宋"/>
          <w:spacing w:val="-33"/>
          <w:sz w:val="20"/>
          <w:szCs w:val="20"/>
        </w:rPr>
        <w:t xml:space="preserve"> </w:t>
      </w:r>
      <w:r>
        <w:rPr>
          <w:rFonts w:hint="eastAsia" w:ascii="仿宋" w:hAnsi="仿宋" w:eastAsia="仿宋" w:cs="仿宋"/>
          <w:spacing w:val="9"/>
          <w:sz w:val="20"/>
          <w:szCs w:val="20"/>
        </w:rPr>
        <w:t>2000</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w:t>
      </w:r>
      <w:r>
        <w:rPr>
          <w:rFonts w:hint="eastAsia" w:ascii="仿宋" w:hAnsi="仿宋" w:eastAsia="仿宋" w:cs="仿宋"/>
          <w:sz w:val="20"/>
          <w:szCs w:val="20"/>
        </w:rPr>
        <w:t xml:space="preserve"> </w:t>
      </w:r>
      <w:r>
        <w:rPr>
          <w:rFonts w:hint="eastAsia" w:ascii="仿宋" w:hAnsi="仿宋" w:eastAsia="仿宋" w:cs="仿宋"/>
          <w:spacing w:val="7"/>
          <w:sz w:val="20"/>
          <w:szCs w:val="20"/>
        </w:rPr>
        <w:t>入</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300</w:t>
      </w:r>
      <w:r>
        <w:rPr>
          <w:rFonts w:hint="eastAsia" w:ascii="仿宋" w:hAnsi="仿宋" w:eastAsia="仿宋" w:cs="仿宋"/>
          <w:spacing w:val="-31"/>
          <w:sz w:val="20"/>
          <w:szCs w:val="20"/>
        </w:rPr>
        <w:t xml:space="preserve"> </w:t>
      </w:r>
      <w:r>
        <w:rPr>
          <w:rFonts w:hint="eastAsia" w:ascii="仿宋" w:hAnsi="仿宋" w:eastAsia="仿宋" w:cs="仿宋"/>
          <w:spacing w:val="7"/>
          <w:sz w:val="20"/>
          <w:szCs w:val="20"/>
        </w:rPr>
        <w:t>万元及以上的为小型企业；从业人员</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20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35"/>
          <w:sz w:val="20"/>
          <w:szCs w:val="20"/>
        </w:rPr>
        <w:t xml:space="preserve"> </w:t>
      </w:r>
      <w:r>
        <w:rPr>
          <w:rFonts w:hint="eastAsia" w:ascii="仿宋" w:hAnsi="仿宋" w:eastAsia="仿宋" w:cs="仿宋"/>
          <w:spacing w:val="6"/>
          <w:sz w:val="20"/>
          <w:szCs w:val="20"/>
        </w:rPr>
        <w:t>300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万元以下的为微型企业。</w:t>
      </w:r>
    </w:p>
    <w:p>
      <w:pPr>
        <w:pStyle w:val="5"/>
        <w:spacing w:before="107" w:line="305" w:lineRule="auto"/>
        <w:ind w:left="13" w:firstLine="421"/>
        <w:rPr>
          <w:rFonts w:hint="eastAsia" w:ascii="仿宋" w:hAnsi="仿宋" w:eastAsia="仿宋" w:cs="仿宋"/>
          <w:sz w:val="20"/>
          <w:szCs w:val="20"/>
        </w:rPr>
      </w:pPr>
      <w:r>
        <w:rPr>
          <w:rFonts w:hint="eastAsia" w:ascii="仿宋" w:hAnsi="仿宋" w:eastAsia="仿宋" w:cs="仿宋"/>
          <w:spacing w:val="6"/>
          <w:sz w:val="20"/>
          <w:szCs w:val="20"/>
        </w:rPr>
        <w:t>（三）建筑业。营业收入</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80000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万元以下或资产总额</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80000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万元以下的为中小微型企业。其中，</w:t>
      </w:r>
      <w:r>
        <w:rPr>
          <w:rFonts w:hint="eastAsia" w:ascii="仿宋" w:hAnsi="仿宋" w:eastAsia="仿宋" w:cs="仿宋"/>
          <w:sz w:val="20"/>
          <w:szCs w:val="20"/>
        </w:rPr>
        <w:t xml:space="preserve"> </w:t>
      </w:r>
      <w:r>
        <w:rPr>
          <w:rFonts w:hint="eastAsia" w:ascii="仿宋" w:hAnsi="仿宋" w:eastAsia="仿宋" w:cs="仿宋"/>
          <w:spacing w:val="6"/>
          <w:sz w:val="20"/>
          <w:szCs w:val="20"/>
        </w:rPr>
        <w:t>营业收入</w:t>
      </w:r>
      <w:r>
        <w:rPr>
          <w:rFonts w:hint="eastAsia" w:ascii="仿宋" w:hAnsi="仿宋" w:eastAsia="仿宋" w:cs="仿宋"/>
          <w:spacing w:val="-39"/>
          <w:sz w:val="20"/>
          <w:szCs w:val="20"/>
        </w:rPr>
        <w:t xml:space="preserve"> </w:t>
      </w:r>
      <w:r>
        <w:rPr>
          <w:rFonts w:hint="eastAsia" w:ascii="仿宋" w:hAnsi="仿宋" w:eastAsia="仿宋" w:cs="仿宋"/>
          <w:spacing w:val="6"/>
          <w:sz w:val="20"/>
          <w:szCs w:val="20"/>
        </w:rPr>
        <w:t>6000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万元及以上，且资产总额</w:t>
      </w:r>
      <w:r>
        <w:rPr>
          <w:rFonts w:hint="eastAsia" w:ascii="仿宋" w:hAnsi="仿宋" w:eastAsia="仿宋" w:cs="仿宋"/>
          <w:spacing w:val="-36"/>
          <w:sz w:val="20"/>
          <w:szCs w:val="20"/>
        </w:rPr>
        <w:t xml:space="preserve"> </w:t>
      </w:r>
      <w:r>
        <w:rPr>
          <w:rFonts w:hint="eastAsia" w:ascii="仿宋" w:hAnsi="仿宋" w:eastAsia="仿宋" w:cs="仿宋"/>
          <w:spacing w:val="6"/>
          <w:sz w:val="20"/>
          <w:szCs w:val="20"/>
        </w:rPr>
        <w:t>5000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w:t>
      </w:r>
      <w:r>
        <w:rPr>
          <w:rFonts w:hint="eastAsia" w:ascii="仿宋" w:hAnsi="仿宋" w:eastAsia="仿宋" w:cs="仿宋"/>
          <w:spacing w:val="5"/>
          <w:sz w:val="20"/>
          <w:szCs w:val="20"/>
        </w:rPr>
        <w:t>上的为中型企业；营业收入</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300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万元及以上，</w:t>
      </w:r>
      <w:r>
        <w:rPr>
          <w:rFonts w:hint="eastAsia" w:ascii="仿宋" w:hAnsi="仿宋" w:eastAsia="仿宋" w:cs="仿宋"/>
          <w:sz w:val="20"/>
          <w:szCs w:val="20"/>
        </w:rPr>
        <w:t xml:space="preserve"> </w:t>
      </w:r>
      <w:r>
        <w:rPr>
          <w:rFonts w:hint="eastAsia" w:ascii="仿宋" w:hAnsi="仿宋" w:eastAsia="仿宋" w:cs="仿宋"/>
          <w:spacing w:val="9"/>
          <w:sz w:val="20"/>
          <w:szCs w:val="20"/>
        </w:rPr>
        <w:t>且资产总额</w:t>
      </w:r>
      <w:r>
        <w:rPr>
          <w:rFonts w:hint="eastAsia" w:ascii="仿宋" w:hAnsi="仿宋" w:eastAsia="仿宋" w:cs="仿宋"/>
          <w:spacing w:val="-31"/>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8"/>
          <w:sz w:val="20"/>
          <w:szCs w:val="20"/>
        </w:rPr>
        <w:t xml:space="preserve"> </w:t>
      </w:r>
      <w:r>
        <w:rPr>
          <w:rFonts w:hint="eastAsia" w:ascii="仿宋" w:hAnsi="仿宋" w:eastAsia="仿宋" w:cs="仿宋"/>
          <w:spacing w:val="9"/>
          <w:sz w:val="20"/>
          <w:szCs w:val="20"/>
        </w:rPr>
        <w:t>万元及以上的为小型企业</w:t>
      </w:r>
      <w:r>
        <w:rPr>
          <w:rFonts w:hint="eastAsia" w:ascii="仿宋" w:hAnsi="仿宋" w:eastAsia="仿宋" w:cs="仿宋"/>
          <w:spacing w:val="8"/>
          <w:sz w:val="20"/>
          <w:szCs w:val="20"/>
        </w:rPr>
        <w:t>；营业收入</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300</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万元以下或资产总额</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300</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万元以下的为微</w:t>
      </w:r>
      <w:r>
        <w:rPr>
          <w:rFonts w:hint="eastAsia" w:ascii="仿宋" w:hAnsi="仿宋" w:eastAsia="仿宋" w:cs="仿宋"/>
          <w:sz w:val="20"/>
          <w:szCs w:val="20"/>
        </w:rPr>
        <w:t xml:space="preserve"> </w:t>
      </w:r>
      <w:r>
        <w:rPr>
          <w:rFonts w:hint="eastAsia" w:ascii="仿宋" w:hAnsi="仿宋" w:eastAsia="仿宋" w:cs="仿宋"/>
          <w:spacing w:val="-2"/>
          <w:sz w:val="20"/>
          <w:szCs w:val="20"/>
        </w:rPr>
        <w:t>型企业。</w:t>
      </w:r>
    </w:p>
    <w:p>
      <w:pPr>
        <w:pStyle w:val="5"/>
        <w:spacing w:before="96" w:line="296" w:lineRule="auto"/>
        <w:ind w:left="11" w:right="57" w:firstLine="424"/>
        <w:rPr>
          <w:rFonts w:hint="eastAsia" w:ascii="仿宋" w:hAnsi="仿宋" w:eastAsia="仿宋" w:cs="仿宋"/>
          <w:sz w:val="20"/>
          <w:szCs w:val="20"/>
        </w:rPr>
      </w:pPr>
      <w:r>
        <w:rPr>
          <w:rFonts w:hint="eastAsia" w:ascii="仿宋" w:hAnsi="仿宋" w:eastAsia="仿宋" w:cs="仿宋"/>
          <w:spacing w:val="9"/>
          <w:sz w:val="20"/>
          <w:szCs w:val="20"/>
        </w:rPr>
        <w:t>（四）批发业。从业人员</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200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39"/>
          <w:sz w:val="20"/>
          <w:szCs w:val="20"/>
        </w:rPr>
        <w:t xml:space="preserve"> </w:t>
      </w:r>
      <w:r>
        <w:rPr>
          <w:rFonts w:hint="eastAsia" w:ascii="仿宋" w:hAnsi="仿宋" w:eastAsia="仿宋" w:cs="仿宋"/>
          <w:spacing w:val="9"/>
          <w:sz w:val="20"/>
          <w:szCs w:val="20"/>
        </w:rPr>
        <w:t>40000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万元以下的为中小微型企业。其中，从</w:t>
      </w:r>
      <w:r>
        <w:rPr>
          <w:rFonts w:hint="eastAsia" w:ascii="仿宋" w:hAnsi="仿宋" w:eastAsia="仿宋" w:cs="仿宋"/>
          <w:sz w:val="20"/>
          <w:szCs w:val="20"/>
        </w:rPr>
        <w:t xml:space="preserve"> </w:t>
      </w:r>
      <w:r>
        <w:rPr>
          <w:rFonts w:hint="eastAsia" w:ascii="仿宋" w:hAnsi="仿宋" w:eastAsia="仿宋" w:cs="仿宋"/>
          <w:spacing w:val="9"/>
          <w:sz w:val="20"/>
          <w:szCs w:val="20"/>
        </w:rPr>
        <w:t>业人员</w:t>
      </w:r>
      <w:r>
        <w:rPr>
          <w:rFonts w:hint="eastAsia" w:ascii="仿宋" w:hAnsi="仿宋" w:eastAsia="仿宋" w:cs="仿宋"/>
          <w:spacing w:val="-35"/>
          <w:sz w:val="20"/>
          <w:szCs w:val="20"/>
        </w:rPr>
        <w:t xml:space="preserve"> </w:t>
      </w:r>
      <w:r>
        <w:rPr>
          <w:rFonts w:hint="eastAsia" w:ascii="仿宋" w:hAnsi="仿宋" w:eastAsia="仿宋" w:cs="仿宋"/>
          <w:spacing w:val="9"/>
          <w:sz w:val="20"/>
          <w:szCs w:val="20"/>
        </w:rPr>
        <w:t>20</w:t>
      </w:r>
      <w:r>
        <w:rPr>
          <w:rFonts w:hint="eastAsia" w:ascii="仿宋" w:hAnsi="仿宋" w:eastAsia="仿宋" w:cs="仿宋"/>
          <w:spacing w:val="-24"/>
          <w:sz w:val="20"/>
          <w:szCs w:val="20"/>
        </w:rPr>
        <w:t xml:space="preserve"> </w:t>
      </w:r>
      <w:r>
        <w:rPr>
          <w:rFonts w:hint="eastAsia" w:ascii="仿宋" w:hAnsi="仿宋" w:eastAsia="仿宋" w:cs="仿宋"/>
          <w:spacing w:val="9"/>
          <w:sz w:val="20"/>
          <w:szCs w:val="20"/>
        </w:rPr>
        <w:t>人及以上，且营业收入</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5000</w:t>
      </w:r>
      <w:r>
        <w:rPr>
          <w:rFonts w:hint="eastAsia" w:ascii="仿宋" w:hAnsi="仿宋" w:eastAsia="仿宋" w:cs="仿宋"/>
          <w:spacing w:val="-29"/>
          <w:sz w:val="20"/>
          <w:szCs w:val="20"/>
        </w:rPr>
        <w:t xml:space="preserve"> </w:t>
      </w:r>
      <w:r>
        <w:rPr>
          <w:rFonts w:hint="eastAsia" w:ascii="仿宋" w:hAnsi="仿宋" w:eastAsia="仿宋" w:cs="仿宋"/>
          <w:spacing w:val="9"/>
          <w:sz w:val="20"/>
          <w:szCs w:val="20"/>
        </w:rPr>
        <w:t>万元及以上的为中型企业</w:t>
      </w:r>
      <w:r>
        <w:rPr>
          <w:rFonts w:hint="eastAsia" w:ascii="仿宋" w:hAnsi="仿宋" w:eastAsia="仿宋" w:cs="仿宋"/>
          <w:spacing w:val="8"/>
          <w:sz w:val="20"/>
          <w:szCs w:val="20"/>
        </w:rPr>
        <w:t>；从业人员</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5</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人及以上，且营业收</w:t>
      </w:r>
      <w:r>
        <w:rPr>
          <w:rFonts w:hint="eastAsia" w:ascii="仿宋" w:hAnsi="仿宋" w:eastAsia="仿宋" w:cs="仿宋"/>
          <w:sz w:val="20"/>
          <w:szCs w:val="20"/>
        </w:rPr>
        <w:t xml:space="preserve"> </w:t>
      </w:r>
      <w:r>
        <w:rPr>
          <w:rFonts w:hint="eastAsia" w:ascii="仿宋" w:hAnsi="仿宋" w:eastAsia="仿宋" w:cs="仿宋"/>
          <w:spacing w:val="6"/>
          <w:sz w:val="20"/>
          <w:szCs w:val="20"/>
        </w:rPr>
        <w:t>入</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1000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5</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万元以下的为微型</w:t>
      </w:r>
      <w:r>
        <w:rPr>
          <w:rFonts w:hint="eastAsia" w:ascii="仿宋" w:hAnsi="仿宋" w:eastAsia="仿宋" w:cs="仿宋"/>
          <w:spacing w:val="5"/>
          <w:sz w:val="20"/>
          <w:szCs w:val="20"/>
        </w:rPr>
        <w:t>企业。</w:t>
      </w:r>
    </w:p>
    <w:p>
      <w:pPr>
        <w:pStyle w:val="5"/>
        <w:spacing w:before="103" w:line="296" w:lineRule="auto"/>
        <w:ind w:left="11" w:right="57" w:firstLine="424"/>
        <w:rPr>
          <w:rFonts w:hint="eastAsia" w:ascii="仿宋" w:hAnsi="仿宋" w:eastAsia="仿宋" w:cs="仿宋"/>
          <w:sz w:val="20"/>
          <w:szCs w:val="20"/>
        </w:rPr>
      </w:pPr>
      <w:r>
        <w:rPr>
          <w:rFonts w:hint="eastAsia" w:ascii="仿宋" w:hAnsi="仿宋" w:eastAsia="仿宋" w:cs="仿宋"/>
          <w:spacing w:val="9"/>
          <w:sz w:val="20"/>
          <w:szCs w:val="20"/>
        </w:rPr>
        <w:t>（五）零售业。从业人员</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20000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万元以下的为中小微型企业。其中，从</w:t>
      </w:r>
      <w:r>
        <w:rPr>
          <w:rFonts w:hint="eastAsia" w:ascii="仿宋" w:hAnsi="仿宋" w:eastAsia="仿宋" w:cs="仿宋"/>
          <w:sz w:val="20"/>
          <w:szCs w:val="20"/>
        </w:rPr>
        <w:t xml:space="preserve"> </w:t>
      </w:r>
      <w:r>
        <w:rPr>
          <w:rFonts w:hint="eastAsia" w:ascii="仿宋" w:hAnsi="仿宋" w:eastAsia="仿宋" w:cs="仿宋"/>
          <w:spacing w:val="8"/>
          <w:sz w:val="20"/>
          <w:szCs w:val="20"/>
        </w:rPr>
        <w:t>业人员</w:t>
      </w:r>
      <w:r>
        <w:rPr>
          <w:rFonts w:hint="eastAsia" w:ascii="仿宋" w:hAnsi="仿宋" w:eastAsia="仿宋" w:cs="仿宋"/>
          <w:spacing w:val="-19"/>
          <w:sz w:val="20"/>
          <w:szCs w:val="20"/>
        </w:rPr>
        <w:t xml:space="preserve"> </w:t>
      </w:r>
      <w:r>
        <w:rPr>
          <w:rFonts w:hint="eastAsia" w:ascii="仿宋" w:hAnsi="仿宋" w:eastAsia="仿宋" w:cs="仿宋"/>
          <w:spacing w:val="8"/>
          <w:sz w:val="20"/>
          <w:szCs w:val="20"/>
        </w:rPr>
        <w:t>50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人及以上，且营业收入</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500</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10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w:t>
      </w:r>
      <w:r>
        <w:rPr>
          <w:rFonts w:hint="eastAsia" w:ascii="仿宋" w:hAnsi="仿宋" w:eastAsia="仿宋" w:cs="仿宋"/>
          <w:sz w:val="20"/>
          <w:szCs w:val="20"/>
        </w:rPr>
        <w:t xml:space="preserve"> </w:t>
      </w:r>
      <w:r>
        <w:rPr>
          <w:rFonts w:hint="eastAsia" w:ascii="仿宋" w:hAnsi="仿宋" w:eastAsia="仿宋" w:cs="仿宋"/>
          <w:spacing w:val="6"/>
          <w:sz w:val="20"/>
          <w:szCs w:val="20"/>
        </w:rPr>
        <w:t>入</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3"/>
          <w:sz w:val="20"/>
          <w:szCs w:val="20"/>
        </w:rPr>
        <w:t xml:space="preserve"> </w:t>
      </w:r>
      <w:r>
        <w:rPr>
          <w:rFonts w:hint="eastAsia" w:ascii="仿宋" w:hAnsi="仿宋" w:eastAsia="仿宋" w:cs="仿宋"/>
          <w:spacing w:val="5"/>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万元以下的为微型企业。</w:t>
      </w:r>
    </w:p>
    <w:p>
      <w:pPr>
        <w:pStyle w:val="5"/>
        <w:spacing w:before="104" w:line="296" w:lineRule="auto"/>
        <w:ind w:left="10" w:firstLine="425"/>
        <w:rPr>
          <w:rFonts w:hint="eastAsia" w:ascii="仿宋" w:hAnsi="仿宋" w:eastAsia="仿宋" w:cs="仿宋"/>
          <w:sz w:val="20"/>
          <w:szCs w:val="20"/>
        </w:rPr>
      </w:pPr>
      <w:r>
        <w:rPr>
          <w:rFonts w:hint="eastAsia" w:ascii="仿宋" w:hAnsi="仿宋" w:eastAsia="仿宋" w:cs="仿宋"/>
          <w:spacing w:val="4"/>
          <w:sz w:val="20"/>
          <w:szCs w:val="20"/>
        </w:rPr>
        <w:t>（六）交通运输业。从业人员</w:t>
      </w:r>
      <w:r>
        <w:rPr>
          <w:rFonts w:hint="eastAsia" w:ascii="仿宋" w:hAnsi="仿宋" w:eastAsia="仿宋" w:cs="仿宋"/>
          <w:spacing w:val="-25"/>
          <w:sz w:val="20"/>
          <w:szCs w:val="20"/>
        </w:rPr>
        <w:t xml:space="preserve"> </w:t>
      </w:r>
      <w:r>
        <w:rPr>
          <w:rFonts w:hint="eastAsia" w:ascii="仿宋" w:hAnsi="仿宋" w:eastAsia="仿宋" w:cs="仿宋"/>
          <w:spacing w:val="4"/>
          <w:sz w:val="20"/>
          <w:szCs w:val="20"/>
        </w:rPr>
        <w:t>1000</w:t>
      </w:r>
      <w:r>
        <w:rPr>
          <w:rFonts w:hint="eastAsia" w:ascii="仿宋" w:hAnsi="仿宋" w:eastAsia="仿宋" w:cs="仿宋"/>
          <w:spacing w:val="-29"/>
          <w:sz w:val="20"/>
          <w:szCs w:val="20"/>
        </w:rPr>
        <w:t xml:space="preserve"> </w:t>
      </w:r>
      <w:r>
        <w:rPr>
          <w:rFonts w:hint="eastAsia" w:ascii="仿宋" w:hAnsi="仿宋" w:eastAsia="仿宋" w:cs="仿宋"/>
          <w:spacing w:val="4"/>
          <w:sz w:val="20"/>
          <w:szCs w:val="20"/>
        </w:rPr>
        <w:t>人以下或营</w:t>
      </w:r>
      <w:r>
        <w:rPr>
          <w:rFonts w:hint="eastAsia" w:ascii="仿宋" w:hAnsi="仿宋" w:eastAsia="仿宋" w:cs="仿宋"/>
          <w:spacing w:val="3"/>
          <w:sz w:val="20"/>
          <w:szCs w:val="20"/>
        </w:rPr>
        <w:t>业收入</w:t>
      </w:r>
      <w:r>
        <w:rPr>
          <w:rFonts w:hint="eastAsia" w:ascii="仿宋" w:hAnsi="仿宋" w:eastAsia="仿宋" w:cs="仿宋"/>
          <w:spacing w:val="-34"/>
          <w:sz w:val="20"/>
          <w:szCs w:val="20"/>
        </w:rPr>
        <w:t xml:space="preserve"> </w:t>
      </w:r>
      <w:r>
        <w:rPr>
          <w:rFonts w:hint="eastAsia" w:ascii="仿宋" w:hAnsi="仿宋" w:eastAsia="仿宋" w:cs="仿宋"/>
          <w:spacing w:val="3"/>
          <w:sz w:val="20"/>
          <w:szCs w:val="20"/>
        </w:rPr>
        <w:t>30000</w:t>
      </w:r>
      <w:r>
        <w:rPr>
          <w:rFonts w:hint="eastAsia" w:ascii="仿宋" w:hAnsi="仿宋" w:eastAsia="仿宋" w:cs="仿宋"/>
          <w:spacing w:val="-32"/>
          <w:sz w:val="20"/>
          <w:szCs w:val="20"/>
        </w:rPr>
        <w:t xml:space="preserve"> </w:t>
      </w:r>
      <w:r>
        <w:rPr>
          <w:rFonts w:hint="eastAsia" w:ascii="仿宋" w:hAnsi="仿宋" w:eastAsia="仿宋" w:cs="仿宋"/>
          <w:spacing w:val="3"/>
          <w:sz w:val="20"/>
          <w:szCs w:val="20"/>
        </w:rPr>
        <w:t>万元以下的为中小微型企业。其中，</w:t>
      </w:r>
      <w:r>
        <w:rPr>
          <w:rFonts w:hint="eastAsia" w:ascii="仿宋" w:hAnsi="仿宋" w:eastAsia="仿宋" w:cs="仿宋"/>
          <w:sz w:val="20"/>
          <w:szCs w:val="20"/>
        </w:rPr>
        <w:t xml:space="preserve"> </w:t>
      </w:r>
      <w:r>
        <w:rPr>
          <w:rFonts w:hint="eastAsia" w:ascii="仿宋" w:hAnsi="仿宋" w:eastAsia="仿宋" w:cs="仿宋"/>
          <w:spacing w:val="8"/>
          <w:sz w:val="20"/>
          <w:szCs w:val="20"/>
        </w:rPr>
        <w:t>从业人员</w:t>
      </w:r>
      <w:r>
        <w:rPr>
          <w:rFonts w:hint="eastAsia" w:ascii="仿宋" w:hAnsi="仿宋" w:eastAsia="仿宋" w:cs="仿宋"/>
          <w:spacing w:val="-15"/>
          <w:sz w:val="20"/>
          <w:szCs w:val="20"/>
        </w:rPr>
        <w:t xml:space="preserve"> </w:t>
      </w:r>
      <w:r>
        <w:rPr>
          <w:rFonts w:hint="eastAsia" w:ascii="仿宋" w:hAnsi="仿宋" w:eastAsia="仿宋" w:cs="仿宋"/>
          <w:spacing w:val="8"/>
          <w:sz w:val="20"/>
          <w:szCs w:val="20"/>
        </w:rPr>
        <w:t>300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人及以上，且营业收入</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3000</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20</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人及以上，且营</w:t>
      </w:r>
      <w:r>
        <w:rPr>
          <w:rFonts w:hint="eastAsia" w:ascii="仿宋" w:hAnsi="仿宋" w:eastAsia="仿宋" w:cs="仿宋"/>
          <w:sz w:val="20"/>
          <w:szCs w:val="20"/>
        </w:rPr>
        <w:t xml:space="preserve"> </w:t>
      </w:r>
      <w:r>
        <w:rPr>
          <w:rFonts w:hint="eastAsia" w:ascii="仿宋" w:hAnsi="仿宋" w:eastAsia="仿宋" w:cs="仿宋"/>
          <w:spacing w:val="7"/>
          <w:sz w:val="20"/>
          <w:szCs w:val="20"/>
        </w:rPr>
        <w:t>业收入</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200</w:t>
      </w:r>
      <w:r>
        <w:rPr>
          <w:rFonts w:hint="eastAsia" w:ascii="仿宋" w:hAnsi="仿宋" w:eastAsia="仿宋" w:cs="仿宋"/>
          <w:spacing w:val="-30"/>
          <w:sz w:val="20"/>
          <w:szCs w:val="20"/>
        </w:rPr>
        <w:t xml:space="preserve"> </w:t>
      </w:r>
      <w:r>
        <w:rPr>
          <w:rFonts w:hint="eastAsia" w:ascii="仿宋" w:hAnsi="仿宋" w:eastAsia="仿宋" w:cs="仿宋"/>
          <w:spacing w:val="7"/>
          <w:sz w:val="20"/>
          <w:szCs w:val="20"/>
        </w:rPr>
        <w:t>万元及以上的为小型企业；从业人员</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20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人以下或营业收入</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20</w:t>
      </w:r>
      <w:r>
        <w:rPr>
          <w:rFonts w:hint="eastAsia" w:ascii="仿宋" w:hAnsi="仿宋" w:eastAsia="仿宋" w:cs="仿宋"/>
          <w:spacing w:val="6"/>
          <w:sz w:val="20"/>
          <w:szCs w:val="20"/>
        </w:rPr>
        <w:t>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万元以下的为微型企业。</w:t>
      </w:r>
    </w:p>
    <w:p>
      <w:pPr>
        <w:pStyle w:val="5"/>
        <w:spacing w:before="103" w:line="296" w:lineRule="auto"/>
        <w:ind w:left="11" w:right="59" w:firstLine="424"/>
        <w:rPr>
          <w:rFonts w:hint="eastAsia" w:ascii="仿宋" w:hAnsi="仿宋" w:eastAsia="仿宋" w:cs="仿宋"/>
          <w:sz w:val="20"/>
          <w:szCs w:val="20"/>
        </w:rPr>
      </w:pPr>
      <w:r>
        <w:rPr>
          <w:rFonts w:hint="eastAsia" w:ascii="仿宋" w:hAnsi="仿宋" w:eastAsia="仿宋" w:cs="仿宋"/>
          <w:spacing w:val="9"/>
          <w:sz w:val="20"/>
          <w:szCs w:val="20"/>
        </w:rPr>
        <w:t>（七）仓储业。从业人员</w:t>
      </w:r>
      <w:r>
        <w:rPr>
          <w:rFonts w:hint="eastAsia" w:ascii="仿宋" w:hAnsi="仿宋" w:eastAsia="仿宋" w:cs="仿宋"/>
          <w:spacing w:val="-28"/>
          <w:sz w:val="20"/>
          <w:szCs w:val="20"/>
        </w:rPr>
        <w:t xml:space="preserve"> </w:t>
      </w:r>
      <w:r>
        <w:rPr>
          <w:rFonts w:hint="eastAsia" w:ascii="仿宋" w:hAnsi="仿宋" w:eastAsia="仿宋" w:cs="仿宋"/>
          <w:spacing w:val="9"/>
          <w:sz w:val="20"/>
          <w:szCs w:val="20"/>
        </w:rPr>
        <w:t>200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30000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万元以下的为中小微型企业。其中，从</w:t>
      </w:r>
      <w:r>
        <w:rPr>
          <w:rFonts w:hint="eastAsia" w:ascii="仿宋" w:hAnsi="仿宋" w:eastAsia="仿宋" w:cs="仿宋"/>
          <w:sz w:val="20"/>
          <w:szCs w:val="20"/>
        </w:rPr>
        <w:t xml:space="preserve"> </w:t>
      </w:r>
      <w:r>
        <w:rPr>
          <w:rFonts w:hint="eastAsia" w:ascii="仿宋" w:hAnsi="仿宋" w:eastAsia="仿宋" w:cs="仿宋"/>
          <w:spacing w:val="8"/>
          <w:sz w:val="20"/>
          <w:szCs w:val="20"/>
        </w:rPr>
        <w:t>业人员</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100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人及以上，且营业收入</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1000</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20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w:t>
      </w:r>
      <w:r>
        <w:rPr>
          <w:rFonts w:hint="eastAsia" w:ascii="仿宋" w:hAnsi="仿宋" w:eastAsia="仿宋" w:cs="仿宋"/>
          <w:spacing w:val="7"/>
          <w:sz w:val="20"/>
          <w:szCs w:val="20"/>
        </w:rPr>
        <w:t>上，且营业</w:t>
      </w:r>
      <w:r>
        <w:rPr>
          <w:rFonts w:hint="eastAsia" w:ascii="仿宋" w:hAnsi="仿宋" w:eastAsia="仿宋" w:cs="仿宋"/>
          <w:sz w:val="20"/>
          <w:szCs w:val="20"/>
        </w:rPr>
        <w:t xml:space="preserve"> </w:t>
      </w:r>
      <w:r>
        <w:rPr>
          <w:rFonts w:hint="eastAsia" w:ascii="仿宋" w:hAnsi="仿宋" w:eastAsia="仿宋" w:cs="仿宋"/>
          <w:spacing w:val="6"/>
          <w:sz w:val="20"/>
          <w:szCs w:val="20"/>
        </w:rPr>
        <w:t>收入</w:t>
      </w:r>
      <w:r>
        <w:rPr>
          <w:rFonts w:hint="eastAsia" w:ascii="仿宋" w:hAnsi="仿宋" w:eastAsia="仿宋" w:cs="仿宋"/>
          <w:spacing w:val="-20"/>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20</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28"/>
          <w:sz w:val="20"/>
          <w:szCs w:val="20"/>
        </w:rPr>
        <w:t xml:space="preserve"> </w:t>
      </w:r>
      <w:r>
        <w:rPr>
          <w:rFonts w:hint="eastAsia" w:ascii="仿宋" w:hAnsi="仿宋" w:eastAsia="仿宋" w:cs="仿宋"/>
          <w:spacing w:val="6"/>
          <w:sz w:val="20"/>
          <w:szCs w:val="20"/>
        </w:rPr>
        <w:t>万元以下的为微型企业。</w:t>
      </w:r>
    </w:p>
    <w:p>
      <w:pPr>
        <w:pStyle w:val="5"/>
        <w:spacing w:before="104" w:line="296" w:lineRule="auto"/>
        <w:ind w:left="11" w:right="59" w:firstLine="424"/>
        <w:rPr>
          <w:rFonts w:hint="eastAsia" w:ascii="仿宋" w:hAnsi="仿宋" w:eastAsia="仿宋" w:cs="仿宋"/>
          <w:sz w:val="20"/>
          <w:szCs w:val="20"/>
        </w:rPr>
      </w:pPr>
      <w:r>
        <w:rPr>
          <w:rFonts w:hint="eastAsia" w:ascii="仿宋" w:hAnsi="仿宋" w:eastAsia="仿宋" w:cs="仿宋"/>
          <w:spacing w:val="7"/>
          <w:sz w:val="20"/>
          <w:szCs w:val="20"/>
        </w:rPr>
        <w:t>（八）邮政业。从业人员</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1000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人以下或营业收入</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30000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万元</w:t>
      </w:r>
      <w:r>
        <w:rPr>
          <w:rFonts w:hint="eastAsia" w:ascii="仿宋" w:hAnsi="仿宋" w:eastAsia="仿宋" w:cs="仿宋"/>
          <w:spacing w:val="6"/>
          <w:sz w:val="20"/>
          <w:szCs w:val="20"/>
        </w:rPr>
        <w:t>以下的为中小微型企业。其中，从</w:t>
      </w:r>
      <w:r>
        <w:rPr>
          <w:rFonts w:hint="eastAsia" w:ascii="仿宋" w:hAnsi="仿宋" w:eastAsia="仿宋" w:cs="仿宋"/>
          <w:sz w:val="20"/>
          <w:szCs w:val="20"/>
        </w:rPr>
        <w:t xml:space="preserve"> </w:t>
      </w:r>
      <w:r>
        <w:rPr>
          <w:rFonts w:hint="eastAsia" w:ascii="仿宋" w:hAnsi="仿宋" w:eastAsia="仿宋" w:cs="仿宋"/>
          <w:spacing w:val="9"/>
          <w:sz w:val="20"/>
          <w:szCs w:val="20"/>
        </w:rPr>
        <w:t>业人员</w:t>
      </w:r>
      <w:r>
        <w:rPr>
          <w:rFonts w:hint="eastAsia" w:ascii="仿宋" w:hAnsi="仿宋" w:eastAsia="仿宋" w:cs="仿宋"/>
          <w:spacing w:val="-33"/>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4"/>
          <w:sz w:val="20"/>
          <w:szCs w:val="20"/>
        </w:rPr>
        <w:t xml:space="preserve"> </w:t>
      </w:r>
      <w:r>
        <w:rPr>
          <w:rFonts w:hint="eastAsia" w:ascii="仿宋" w:hAnsi="仿宋" w:eastAsia="仿宋" w:cs="仿宋"/>
          <w:spacing w:val="9"/>
          <w:sz w:val="20"/>
          <w:szCs w:val="20"/>
        </w:rPr>
        <w:t>人及以上，且营业收入</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200</w:t>
      </w:r>
      <w:r>
        <w:rPr>
          <w:rFonts w:hint="eastAsia" w:ascii="仿宋" w:hAnsi="仿宋" w:eastAsia="仿宋" w:cs="仿宋"/>
          <w:spacing w:val="8"/>
          <w:sz w:val="20"/>
          <w:szCs w:val="20"/>
        </w:rPr>
        <w:t>0</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20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人及以上，且营业</w:t>
      </w:r>
      <w:r>
        <w:rPr>
          <w:rFonts w:hint="eastAsia" w:ascii="仿宋" w:hAnsi="仿宋" w:eastAsia="仿宋" w:cs="仿宋"/>
          <w:sz w:val="20"/>
          <w:szCs w:val="20"/>
        </w:rPr>
        <w:t xml:space="preserve"> </w:t>
      </w:r>
      <w:r>
        <w:rPr>
          <w:rFonts w:hint="eastAsia" w:ascii="仿宋" w:hAnsi="仿宋" w:eastAsia="仿宋" w:cs="仿宋"/>
          <w:spacing w:val="6"/>
          <w:sz w:val="20"/>
          <w:szCs w:val="20"/>
        </w:rPr>
        <w:t>收入</w:t>
      </w:r>
      <w:r>
        <w:rPr>
          <w:rFonts w:hint="eastAsia" w:ascii="仿宋" w:hAnsi="仿宋" w:eastAsia="仿宋" w:cs="仿宋"/>
          <w:spacing w:val="-20"/>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20</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28"/>
          <w:sz w:val="20"/>
          <w:szCs w:val="20"/>
        </w:rPr>
        <w:t xml:space="preserve"> </w:t>
      </w:r>
      <w:r>
        <w:rPr>
          <w:rFonts w:hint="eastAsia" w:ascii="仿宋" w:hAnsi="仿宋" w:eastAsia="仿宋" w:cs="仿宋"/>
          <w:spacing w:val="6"/>
          <w:sz w:val="20"/>
          <w:szCs w:val="20"/>
        </w:rPr>
        <w:t>万元以下的为微型企业。</w:t>
      </w:r>
    </w:p>
    <w:p>
      <w:pPr>
        <w:pStyle w:val="5"/>
        <w:spacing w:before="106" w:line="279" w:lineRule="auto"/>
        <w:ind w:left="11" w:right="59" w:firstLine="424"/>
        <w:rPr>
          <w:rFonts w:hint="eastAsia" w:ascii="仿宋" w:hAnsi="仿宋" w:eastAsia="仿宋" w:cs="仿宋"/>
          <w:sz w:val="20"/>
          <w:szCs w:val="20"/>
        </w:rPr>
      </w:pPr>
      <w:r>
        <w:rPr>
          <w:rFonts w:hint="eastAsia" w:ascii="仿宋" w:hAnsi="仿宋" w:eastAsia="仿宋" w:cs="仿宋"/>
          <w:spacing w:val="9"/>
          <w:sz w:val="20"/>
          <w:szCs w:val="20"/>
        </w:rPr>
        <w:t>（九）住宿业。从业人员</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10000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万元以下的为中小微</w:t>
      </w:r>
      <w:r>
        <w:rPr>
          <w:rFonts w:hint="eastAsia" w:ascii="仿宋" w:hAnsi="仿宋" w:eastAsia="仿宋" w:cs="仿宋"/>
          <w:spacing w:val="8"/>
          <w:sz w:val="20"/>
          <w:szCs w:val="20"/>
        </w:rPr>
        <w:t>型企业。其中，从</w:t>
      </w:r>
      <w:r>
        <w:rPr>
          <w:rFonts w:hint="eastAsia" w:ascii="仿宋" w:hAnsi="仿宋" w:eastAsia="仿宋" w:cs="仿宋"/>
          <w:sz w:val="20"/>
          <w:szCs w:val="20"/>
        </w:rPr>
        <w:t xml:space="preserve"> </w:t>
      </w:r>
      <w:r>
        <w:rPr>
          <w:rFonts w:hint="eastAsia" w:ascii="仿宋" w:hAnsi="仿宋" w:eastAsia="仿宋" w:cs="仿宋"/>
          <w:spacing w:val="8"/>
          <w:sz w:val="20"/>
          <w:szCs w:val="20"/>
        </w:rPr>
        <w:t>业人员</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100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人及以上，且营业收入</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2000</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20"/>
          <w:sz w:val="20"/>
          <w:szCs w:val="20"/>
        </w:rPr>
        <w:t xml:space="preserve"> </w:t>
      </w:r>
      <w:r>
        <w:rPr>
          <w:rFonts w:hint="eastAsia" w:ascii="仿宋" w:hAnsi="仿宋" w:eastAsia="仿宋" w:cs="仿宋"/>
          <w:spacing w:val="8"/>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w:t>
      </w:r>
      <w:r>
        <w:rPr>
          <w:rFonts w:hint="eastAsia" w:ascii="仿宋" w:hAnsi="仿宋" w:eastAsia="仿宋" w:cs="仿宋"/>
          <w:spacing w:val="7"/>
          <w:sz w:val="20"/>
          <w:szCs w:val="20"/>
        </w:rPr>
        <w:t>上，且营业</w:t>
      </w:r>
    </w:p>
    <w:p>
      <w:pPr>
        <w:spacing w:line="279" w:lineRule="auto"/>
        <w:rPr>
          <w:rFonts w:hint="eastAsia" w:ascii="仿宋" w:hAnsi="仿宋" w:eastAsia="仿宋" w:cs="仿宋"/>
          <w:sz w:val="20"/>
          <w:szCs w:val="20"/>
        </w:rPr>
        <w:sectPr>
          <w:footerReference r:id="rId35" w:type="default"/>
          <w:pgSz w:w="11906" w:h="16838"/>
          <w:pgMar w:top="400" w:right="1237" w:bottom="1143" w:left="1490" w:header="0" w:footer="967" w:gutter="0"/>
          <w:pgNumType w:fmt="decimal"/>
          <w:cols w:space="720" w:num="1"/>
        </w:sectPr>
      </w:pPr>
    </w:p>
    <w:p>
      <w:pPr>
        <w:spacing w:line="247"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pStyle w:val="5"/>
        <w:spacing w:before="65" w:line="231" w:lineRule="auto"/>
        <w:ind w:left="12"/>
        <w:rPr>
          <w:rFonts w:hint="eastAsia" w:ascii="仿宋" w:hAnsi="仿宋" w:eastAsia="仿宋" w:cs="仿宋"/>
          <w:sz w:val="20"/>
          <w:szCs w:val="20"/>
        </w:rPr>
      </w:pPr>
      <w:r>
        <w:rPr>
          <w:rFonts w:hint="eastAsia" w:ascii="仿宋" w:hAnsi="仿宋" w:eastAsia="仿宋" w:cs="仿宋"/>
          <w:spacing w:val="6"/>
          <w:sz w:val="20"/>
          <w:szCs w:val="20"/>
        </w:rPr>
        <w:t>收入</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5"/>
          <w:sz w:val="20"/>
          <w:szCs w:val="20"/>
        </w:rPr>
        <w:t>人以下或营业收入</w:t>
      </w:r>
      <w:r>
        <w:rPr>
          <w:rFonts w:hint="eastAsia" w:ascii="仿宋" w:hAnsi="仿宋" w:eastAsia="仿宋" w:cs="仿宋"/>
          <w:spacing w:val="-26"/>
          <w:sz w:val="20"/>
          <w:szCs w:val="20"/>
        </w:rPr>
        <w:t xml:space="preserve"> </w:t>
      </w:r>
      <w:r>
        <w:rPr>
          <w:rFonts w:hint="eastAsia" w:ascii="仿宋" w:hAnsi="仿宋" w:eastAsia="仿宋" w:cs="仿宋"/>
          <w:spacing w:val="5"/>
          <w:sz w:val="20"/>
          <w:szCs w:val="20"/>
        </w:rPr>
        <w:t>100</w:t>
      </w:r>
      <w:r>
        <w:rPr>
          <w:rFonts w:hint="eastAsia" w:ascii="仿宋" w:hAnsi="仿宋" w:eastAsia="仿宋" w:cs="仿宋"/>
          <w:spacing w:val="-28"/>
          <w:sz w:val="20"/>
          <w:szCs w:val="20"/>
        </w:rPr>
        <w:t xml:space="preserve"> </w:t>
      </w:r>
      <w:r>
        <w:rPr>
          <w:rFonts w:hint="eastAsia" w:ascii="仿宋" w:hAnsi="仿宋" w:eastAsia="仿宋" w:cs="仿宋"/>
          <w:spacing w:val="5"/>
          <w:sz w:val="20"/>
          <w:szCs w:val="20"/>
        </w:rPr>
        <w:t>万元以下的为微型企业。</w:t>
      </w:r>
    </w:p>
    <w:p>
      <w:pPr>
        <w:pStyle w:val="5"/>
        <w:spacing w:before="105" w:line="316" w:lineRule="auto"/>
        <w:ind w:right="70" w:firstLine="424"/>
        <w:jc w:val="both"/>
        <w:rPr>
          <w:rFonts w:hint="eastAsia" w:ascii="仿宋" w:hAnsi="仿宋" w:eastAsia="仿宋" w:cs="仿宋"/>
          <w:sz w:val="20"/>
          <w:szCs w:val="20"/>
        </w:rPr>
      </w:pPr>
      <w:r>
        <w:rPr>
          <w:rFonts w:hint="eastAsia" w:ascii="仿宋" w:hAnsi="仿宋" w:eastAsia="仿宋" w:cs="仿宋"/>
          <w:spacing w:val="9"/>
          <w:sz w:val="20"/>
          <w:szCs w:val="20"/>
        </w:rPr>
        <w:t>（十）餐饮业。从业人员</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10000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万元以下的为中小微</w:t>
      </w:r>
      <w:r>
        <w:rPr>
          <w:rFonts w:hint="eastAsia" w:ascii="仿宋" w:hAnsi="仿宋" w:eastAsia="仿宋" w:cs="仿宋"/>
          <w:spacing w:val="8"/>
          <w:sz w:val="20"/>
          <w:szCs w:val="20"/>
        </w:rPr>
        <w:t>型企业。其中，从</w:t>
      </w:r>
      <w:r>
        <w:rPr>
          <w:rFonts w:hint="eastAsia" w:ascii="仿宋" w:hAnsi="仿宋" w:eastAsia="仿宋" w:cs="仿宋"/>
          <w:sz w:val="20"/>
          <w:szCs w:val="20"/>
        </w:rPr>
        <w:t xml:space="preserve"> </w:t>
      </w:r>
      <w:r>
        <w:rPr>
          <w:rFonts w:hint="eastAsia" w:ascii="仿宋" w:hAnsi="仿宋" w:eastAsia="仿宋" w:cs="仿宋"/>
          <w:spacing w:val="8"/>
          <w:sz w:val="20"/>
          <w:szCs w:val="20"/>
        </w:rPr>
        <w:t>业人员</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100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人及以上，且营业收入</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2000</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20"/>
          <w:sz w:val="20"/>
          <w:szCs w:val="20"/>
        </w:rPr>
        <w:t xml:space="preserve"> </w:t>
      </w:r>
      <w:r>
        <w:rPr>
          <w:rFonts w:hint="eastAsia" w:ascii="仿宋" w:hAnsi="仿宋" w:eastAsia="仿宋" w:cs="仿宋"/>
          <w:spacing w:val="8"/>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w:t>
      </w:r>
      <w:r>
        <w:rPr>
          <w:rFonts w:hint="eastAsia" w:ascii="仿宋" w:hAnsi="仿宋" w:eastAsia="仿宋" w:cs="仿宋"/>
          <w:spacing w:val="7"/>
          <w:sz w:val="20"/>
          <w:szCs w:val="20"/>
        </w:rPr>
        <w:t>上，且营业</w:t>
      </w:r>
      <w:r>
        <w:rPr>
          <w:rFonts w:hint="eastAsia" w:ascii="仿宋" w:hAnsi="仿宋" w:eastAsia="仿宋" w:cs="仿宋"/>
          <w:sz w:val="20"/>
          <w:szCs w:val="20"/>
        </w:rPr>
        <w:t xml:space="preserve"> </w:t>
      </w:r>
      <w:r>
        <w:rPr>
          <w:rFonts w:hint="eastAsia" w:ascii="仿宋" w:hAnsi="仿宋" w:eastAsia="仿宋" w:cs="仿宋"/>
          <w:spacing w:val="6"/>
          <w:sz w:val="20"/>
          <w:szCs w:val="20"/>
        </w:rPr>
        <w:t>收入</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28"/>
          <w:sz w:val="20"/>
          <w:szCs w:val="20"/>
        </w:rPr>
        <w:t xml:space="preserve"> </w:t>
      </w:r>
      <w:r>
        <w:rPr>
          <w:rFonts w:hint="eastAsia" w:ascii="仿宋" w:hAnsi="仿宋" w:eastAsia="仿宋" w:cs="仿宋"/>
          <w:spacing w:val="5"/>
          <w:sz w:val="20"/>
          <w:szCs w:val="20"/>
        </w:rPr>
        <w:t>万元以下的为微型企业。</w:t>
      </w:r>
    </w:p>
    <w:p>
      <w:pPr>
        <w:pStyle w:val="5"/>
        <w:spacing w:before="37" w:line="323" w:lineRule="auto"/>
        <w:ind w:right="10" w:firstLine="424"/>
        <w:jc w:val="both"/>
        <w:rPr>
          <w:rFonts w:hint="eastAsia" w:ascii="仿宋" w:hAnsi="仿宋" w:eastAsia="仿宋" w:cs="仿宋"/>
          <w:sz w:val="20"/>
          <w:szCs w:val="20"/>
        </w:rPr>
      </w:pPr>
      <w:r>
        <w:rPr>
          <w:rFonts w:hint="eastAsia" w:ascii="仿宋" w:hAnsi="仿宋" w:eastAsia="仿宋" w:cs="仿宋"/>
          <w:spacing w:val="8"/>
          <w:sz w:val="20"/>
          <w:szCs w:val="20"/>
        </w:rPr>
        <w:t>（十一）信息传输业。从业人员</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2000</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人以下或营业收入</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100000</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万元以下的为中小微型</w:t>
      </w:r>
      <w:r>
        <w:rPr>
          <w:rFonts w:hint="eastAsia" w:ascii="仿宋" w:hAnsi="仿宋" w:eastAsia="仿宋" w:cs="仿宋"/>
          <w:spacing w:val="7"/>
          <w:sz w:val="20"/>
          <w:szCs w:val="20"/>
        </w:rPr>
        <w:t>企业。</w:t>
      </w:r>
      <w:r>
        <w:rPr>
          <w:rFonts w:hint="eastAsia" w:ascii="仿宋" w:hAnsi="仿宋" w:eastAsia="仿宋" w:cs="仿宋"/>
          <w:sz w:val="20"/>
          <w:szCs w:val="20"/>
        </w:rPr>
        <w:t xml:space="preserve">  </w:t>
      </w:r>
      <w:r>
        <w:rPr>
          <w:rFonts w:hint="eastAsia" w:ascii="仿宋" w:hAnsi="仿宋" w:eastAsia="仿宋" w:cs="仿宋"/>
          <w:spacing w:val="5"/>
          <w:sz w:val="20"/>
          <w:szCs w:val="20"/>
        </w:rPr>
        <w:t>其中，从业人员</w:t>
      </w:r>
      <w:r>
        <w:rPr>
          <w:rFonts w:hint="eastAsia" w:ascii="仿宋" w:hAnsi="仿宋" w:eastAsia="仿宋" w:cs="仿宋"/>
          <w:spacing w:val="-25"/>
          <w:sz w:val="20"/>
          <w:szCs w:val="20"/>
        </w:rPr>
        <w:t xml:space="preserve"> </w:t>
      </w:r>
      <w:r>
        <w:rPr>
          <w:rFonts w:hint="eastAsia" w:ascii="仿宋" w:hAnsi="仿宋" w:eastAsia="仿宋" w:cs="仿宋"/>
          <w:spacing w:val="5"/>
          <w:sz w:val="20"/>
          <w:szCs w:val="20"/>
        </w:rPr>
        <w:t>100</w:t>
      </w:r>
      <w:r>
        <w:rPr>
          <w:rFonts w:hint="eastAsia" w:ascii="仿宋" w:hAnsi="仿宋" w:eastAsia="仿宋" w:cs="仿宋"/>
          <w:spacing w:val="-30"/>
          <w:sz w:val="20"/>
          <w:szCs w:val="20"/>
        </w:rPr>
        <w:t xml:space="preserve"> </w:t>
      </w:r>
      <w:r>
        <w:rPr>
          <w:rFonts w:hint="eastAsia" w:ascii="仿宋" w:hAnsi="仿宋" w:eastAsia="仿宋" w:cs="仿宋"/>
          <w:spacing w:val="5"/>
          <w:sz w:val="20"/>
          <w:szCs w:val="20"/>
        </w:rPr>
        <w:t>人及以上，且营业收入</w:t>
      </w:r>
      <w:r>
        <w:rPr>
          <w:rFonts w:hint="eastAsia" w:ascii="仿宋" w:hAnsi="仿宋" w:eastAsia="仿宋" w:cs="仿宋"/>
          <w:spacing w:val="-22"/>
          <w:sz w:val="20"/>
          <w:szCs w:val="20"/>
        </w:rPr>
        <w:t xml:space="preserve"> </w:t>
      </w:r>
      <w:r>
        <w:rPr>
          <w:rFonts w:hint="eastAsia" w:ascii="仿宋" w:hAnsi="仿宋" w:eastAsia="仿宋" w:cs="仿宋"/>
          <w:spacing w:val="5"/>
          <w:sz w:val="20"/>
          <w:szCs w:val="20"/>
        </w:rPr>
        <w:t>1000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万元及以上的为中型企业；从</w:t>
      </w:r>
      <w:r>
        <w:rPr>
          <w:rFonts w:hint="eastAsia" w:ascii="仿宋" w:hAnsi="仿宋" w:eastAsia="仿宋" w:cs="仿宋"/>
          <w:spacing w:val="4"/>
          <w:sz w:val="20"/>
          <w:szCs w:val="20"/>
        </w:rPr>
        <w:t>业人员</w:t>
      </w:r>
      <w:r>
        <w:rPr>
          <w:rFonts w:hint="eastAsia" w:ascii="仿宋" w:hAnsi="仿宋" w:eastAsia="仿宋" w:cs="仿宋"/>
          <w:spacing w:val="-25"/>
          <w:sz w:val="20"/>
          <w:szCs w:val="20"/>
        </w:rPr>
        <w:t xml:space="preserve"> </w:t>
      </w:r>
      <w:r>
        <w:rPr>
          <w:rFonts w:hint="eastAsia" w:ascii="仿宋" w:hAnsi="仿宋" w:eastAsia="仿宋" w:cs="仿宋"/>
          <w:spacing w:val="4"/>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4"/>
          <w:sz w:val="20"/>
          <w:szCs w:val="20"/>
        </w:rPr>
        <w:t>人及以上，</w:t>
      </w:r>
      <w:r>
        <w:rPr>
          <w:rFonts w:hint="eastAsia" w:ascii="仿宋" w:hAnsi="仿宋" w:eastAsia="仿宋" w:cs="仿宋"/>
          <w:sz w:val="20"/>
          <w:szCs w:val="20"/>
        </w:rPr>
        <w:t xml:space="preserve"> </w:t>
      </w:r>
      <w:r>
        <w:rPr>
          <w:rFonts w:hint="eastAsia" w:ascii="仿宋" w:hAnsi="仿宋" w:eastAsia="仿宋" w:cs="仿宋"/>
          <w:spacing w:val="6"/>
          <w:sz w:val="20"/>
          <w:szCs w:val="20"/>
        </w:rPr>
        <w:t>且营业收入</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w:t>
      </w:r>
      <w:r>
        <w:rPr>
          <w:rFonts w:hint="eastAsia" w:ascii="仿宋" w:hAnsi="仿宋" w:eastAsia="仿宋" w:cs="仿宋"/>
          <w:spacing w:val="5"/>
          <w:sz w:val="20"/>
          <w:szCs w:val="20"/>
        </w:rPr>
        <w:t>下的为微型企</w:t>
      </w:r>
      <w:r>
        <w:rPr>
          <w:rFonts w:hint="eastAsia" w:ascii="仿宋" w:hAnsi="仿宋" w:eastAsia="仿宋" w:cs="仿宋"/>
          <w:sz w:val="20"/>
          <w:szCs w:val="20"/>
        </w:rPr>
        <w:t xml:space="preserve"> </w:t>
      </w:r>
      <w:r>
        <w:rPr>
          <w:rFonts w:hint="eastAsia" w:ascii="仿宋" w:hAnsi="仿宋" w:eastAsia="仿宋" w:cs="仿宋"/>
          <w:spacing w:val="-8"/>
          <w:sz w:val="20"/>
          <w:szCs w:val="20"/>
        </w:rPr>
        <w:t>业。</w:t>
      </w:r>
    </w:p>
    <w:p>
      <w:pPr>
        <w:pStyle w:val="5"/>
        <w:spacing w:before="20" w:line="320" w:lineRule="auto"/>
        <w:ind w:left="3" w:right="69" w:firstLine="421"/>
        <w:jc w:val="both"/>
        <w:rPr>
          <w:rFonts w:hint="eastAsia" w:ascii="仿宋" w:hAnsi="仿宋" w:eastAsia="仿宋" w:cs="仿宋"/>
          <w:sz w:val="20"/>
          <w:szCs w:val="20"/>
        </w:rPr>
      </w:pPr>
      <w:r>
        <w:rPr>
          <w:rFonts w:hint="eastAsia" w:ascii="仿宋" w:hAnsi="仿宋" w:eastAsia="仿宋" w:cs="仿宋"/>
          <w:spacing w:val="9"/>
          <w:sz w:val="20"/>
          <w:szCs w:val="20"/>
        </w:rPr>
        <w:t>（十二）软件和信息技术服务业。从业人员</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人以下或营业收入</w:t>
      </w:r>
      <w:r>
        <w:rPr>
          <w:rFonts w:hint="eastAsia" w:ascii="仿宋" w:hAnsi="仿宋" w:eastAsia="仿宋" w:cs="仿宋"/>
          <w:spacing w:val="-22"/>
          <w:sz w:val="20"/>
          <w:szCs w:val="20"/>
        </w:rPr>
        <w:t xml:space="preserve"> </w:t>
      </w:r>
      <w:r>
        <w:rPr>
          <w:rFonts w:hint="eastAsia" w:ascii="仿宋" w:hAnsi="仿宋" w:eastAsia="仿宋" w:cs="仿宋"/>
          <w:spacing w:val="9"/>
          <w:sz w:val="20"/>
          <w:szCs w:val="20"/>
        </w:rPr>
        <w:t>10000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w:t>
      </w:r>
      <w:r>
        <w:rPr>
          <w:rFonts w:hint="eastAsia" w:ascii="仿宋" w:hAnsi="仿宋" w:eastAsia="仿宋" w:cs="仿宋"/>
          <w:spacing w:val="8"/>
          <w:sz w:val="20"/>
          <w:szCs w:val="20"/>
        </w:rPr>
        <w:t>元以下的为中小微</w:t>
      </w:r>
      <w:r>
        <w:rPr>
          <w:rFonts w:hint="eastAsia" w:ascii="仿宋" w:hAnsi="仿宋" w:eastAsia="仿宋" w:cs="仿宋"/>
          <w:sz w:val="20"/>
          <w:szCs w:val="20"/>
        </w:rPr>
        <w:t xml:space="preserve"> </w:t>
      </w:r>
      <w:r>
        <w:rPr>
          <w:rFonts w:hint="eastAsia" w:ascii="仿宋" w:hAnsi="仿宋" w:eastAsia="仿宋" w:cs="仿宋"/>
          <w:spacing w:val="9"/>
          <w:sz w:val="20"/>
          <w:szCs w:val="20"/>
        </w:rPr>
        <w:t>型企业。其中，从业人员</w:t>
      </w:r>
      <w:r>
        <w:rPr>
          <w:rFonts w:hint="eastAsia" w:ascii="仿宋" w:hAnsi="仿宋" w:eastAsia="仿宋" w:cs="仿宋"/>
          <w:spacing w:val="-16"/>
          <w:sz w:val="20"/>
          <w:szCs w:val="20"/>
        </w:rPr>
        <w:t xml:space="preserve"> </w:t>
      </w:r>
      <w:r>
        <w:rPr>
          <w:rFonts w:hint="eastAsia" w:ascii="仿宋" w:hAnsi="仿宋" w:eastAsia="仿宋" w:cs="仿宋"/>
          <w:spacing w:val="9"/>
          <w:sz w:val="20"/>
          <w:szCs w:val="20"/>
        </w:rPr>
        <w:t>100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人及以上，且营业收入</w:t>
      </w:r>
      <w:r>
        <w:rPr>
          <w:rFonts w:hint="eastAsia" w:ascii="仿宋" w:hAnsi="仿宋" w:eastAsia="仿宋" w:cs="仿宋"/>
          <w:spacing w:val="-20"/>
          <w:sz w:val="20"/>
          <w:szCs w:val="20"/>
        </w:rPr>
        <w:t xml:space="preserve"> </w:t>
      </w:r>
      <w:r>
        <w:rPr>
          <w:rFonts w:hint="eastAsia" w:ascii="仿宋" w:hAnsi="仿宋" w:eastAsia="仿宋" w:cs="仿宋"/>
          <w:spacing w:val="9"/>
          <w:sz w:val="20"/>
          <w:szCs w:val="20"/>
        </w:rPr>
        <w:t>1000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万元及以上的为中型企业；从业人员</w:t>
      </w:r>
      <w:r>
        <w:rPr>
          <w:rFonts w:hint="eastAsia" w:ascii="仿宋" w:hAnsi="仿宋" w:eastAsia="仿宋" w:cs="仿宋"/>
          <w:spacing w:val="-22"/>
          <w:sz w:val="20"/>
          <w:szCs w:val="20"/>
        </w:rPr>
        <w:t xml:space="preserve"> </w:t>
      </w:r>
      <w:r>
        <w:rPr>
          <w:rFonts w:hint="eastAsia" w:ascii="仿宋" w:hAnsi="仿宋" w:eastAsia="仿宋" w:cs="仿宋"/>
          <w:spacing w:val="9"/>
          <w:sz w:val="20"/>
          <w:szCs w:val="20"/>
        </w:rPr>
        <w:t>10</w:t>
      </w:r>
      <w:r>
        <w:rPr>
          <w:rFonts w:hint="eastAsia" w:ascii="仿宋" w:hAnsi="仿宋" w:eastAsia="仿宋" w:cs="仿宋"/>
          <w:sz w:val="20"/>
          <w:szCs w:val="20"/>
        </w:rPr>
        <w:t xml:space="preserve"> </w:t>
      </w:r>
      <w:r>
        <w:rPr>
          <w:rFonts w:hint="eastAsia" w:ascii="仿宋" w:hAnsi="仿宋" w:eastAsia="仿宋" w:cs="仿宋"/>
          <w:spacing w:val="6"/>
          <w:sz w:val="20"/>
          <w:szCs w:val="20"/>
        </w:rPr>
        <w:t>人及以上，且营业收入</w:t>
      </w:r>
      <w:r>
        <w:rPr>
          <w:rFonts w:hint="eastAsia" w:ascii="仿宋" w:hAnsi="仿宋" w:eastAsia="仿宋" w:cs="仿宋"/>
          <w:spacing w:val="-18"/>
          <w:sz w:val="20"/>
          <w:szCs w:val="20"/>
        </w:rPr>
        <w:t xml:space="preserve"> </w:t>
      </w:r>
      <w:r>
        <w:rPr>
          <w:rFonts w:hint="eastAsia" w:ascii="仿宋" w:hAnsi="仿宋" w:eastAsia="仿宋" w:cs="仿宋"/>
          <w:spacing w:val="6"/>
          <w:sz w:val="20"/>
          <w:szCs w:val="20"/>
        </w:rPr>
        <w:t>50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37"/>
          <w:sz w:val="20"/>
          <w:szCs w:val="20"/>
        </w:rPr>
        <w:t xml:space="preserve"> </w:t>
      </w:r>
      <w:r>
        <w:rPr>
          <w:rFonts w:hint="eastAsia" w:ascii="仿宋" w:hAnsi="仿宋" w:eastAsia="仿宋" w:cs="仿宋"/>
          <w:spacing w:val="6"/>
          <w:sz w:val="20"/>
          <w:szCs w:val="20"/>
        </w:rPr>
        <w:t>50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w:t>
      </w:r>
      <w:r>
        <w:rPr>
          <w:rFonts w:hint="eastAsia" w:ascii="仿宋" w:hAnsi="仿宋" w:eastAsia="仿宋" w:cs="仿宋"/>
          <w:sz w:val="20"/>
          <w:szCs w:val="20"/>
        </w:rPr>
        <w:t xml:space="preserve"> </w:t>
      </w:r>
      <w:r>
        <w:rPr>
          <w:rFonts w:hint="eastAsia" w:ascii="仿宋" w:hAnsi="仿宋" w:eastAsia="仿宋" w:cs="仿宋"/>
          <w:spacing w:val="2"/>
          <w:sz w:val="20"/>
          <w:szCs w:val="20"/>
        </w:rPr>
        <w:t>为微型企业。</w:t>
      </w:r>
    </w:p>
    <w:p>
      <w:pPr>
        <w:pStyle w:val="5"/>
        <w:spacing w:before="36" w:line="319" w:lineRule="auto"/>
        <w:ind w:left="1" w:right="65" w:firstLine="423"/>
        <w:jc w:val="both"/>
        <w:rPr>
          <w:rFonts w:hint="eastAsia" w:ascii="仿宋" w:hAnsi="仿宋" w:eastAsia="仿宋" w:cs="仿宋"/>
          <w:sz w:val="20"/>
          <w:szCs w:val="20"/>
        </w:rPr>
      </w:pPr>
      <w:r>
        <w:rPr>
          <w:rFonts w:hint="eastAsia" w:ascii="仿宋" w:hAnsi="仿宋" w:eastAsia="仿宋" w:cs="仿宋"/>
          <w:spacing w:val="7"/>
          <w:sz w:val="20"/>
          <w:szCs w:val="20"/>
        </w:rPr>
        <w:t>（十三）房地产开发经营。营业收入</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200000</w:t>
      </w:r>
      <w:r>
        <w:rPr>
          <w:rFonts w:hint="eastAsia" w:ascii="仿宋" w:hAnsi="仿宋" w:eastAsia="仿宋" w:cs="仿宋"/>
          <w:spacing w:val="-31"/>
          <w:sz w:val="20"/>
          <w:szCs w:val="20"/>
        </w:rPr>
        <w:t xml:space="preserve"> </w:t>
      </w:r>
      <w:r>
        <w:rPr>
          <w:rFonts w:hint="eastAsia" w:ascii="仿宋" w:hAnsi="仿宋" w:eastAsia="仿宋" w:cs="仿宋"/>
          <w:spacing w:val="7"/>
          <w:sz w:val="20"/>
          <w:szCs w:val="20"/>
        </w:rPr>
        <w:t>万元以下或资产</w:t>
      </w:r>
      <w:r>
        <w:rPr>
          <w:rFonts w:hint="eastAsia" w:ascii="仿宋" w:hAnsi="仿宋" w:eastAsia="仿宋" w:cs="仿宋"/>
          <w:spacing w:val="6"/>
          <w:sz w:val="20"/>
          <w:szCs w:val="20"/>
        </w:rPr>
        <w:t>总额</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10000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万元以下的为中小微型</w:t>
      </w:r>
      <w:r>
        <w:rPr>
          <w:rFonts w:hint="eastAsia" w:ascii="仿宋" w:hAnsi="仿宋" w:eastAsia="仿宋" w:cs="仿宋"/>
          <w:sz w:val="20"/>
          <w:szCs w:val="20"/>
        </w:rPr>
        <w:t xml:space="preserve"> </w:t>
      </w:r>
      <w:r>
        <w:rPr>
          <w:rFonts w:hint="eastAsia" w:ascii="仿宋" w:hAnsi="仿宋" w:eastAsia="仿宋" w:cs="仿宋"/>
          <w:spacing w:val="5"/>
          <w:sz w:val="20"/>
          <w:szCs w:val="20"/>
        </w:rPr>
        <w:t>企业。其中，营业收入</w:t>
      </w:r>
      <w:r>
        <w:rPr>
          <w:rFonts w:hint="eastAsia" w:ascii="仿宋" w:hAnsi="仿宋" w:eastAsia="仿宋" w:cs="仿宋"/>
          <w:spacing w:val="-7"/>
          <w:sz w:val="20"/>
          <w:szCs w:val="20"/>
        </w:rPr>
        <w:t xml:space="preserve"> </w:t>
      </w:r>
      <w:r>
        <w:rPr>
          <w:rFonts w:hint="eastAsia" w:ascii="仿宋" w:hAnsi="仿宋" w:eastAsia="仿宋" w:cs="仿宋"/>
          <w:spacing w:val="5"/>
          <w:sz w:val="20"/>
          <w:szCs w:val="20"/>
        </w:rPr>
        <w:t>1000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万元及以上，且资产总额</w:t>
      </w:r>
      <w:r>
        <w:rPr>
          <w:rFonts w:hint="eastAsia" w:ascii="仿宋" w:hAnsi="仿宋" w:eastAsia="仿宋" w:cs="仿宋"/>
          <w:spacing w:val="-36"/>
          <w:sz w:val="20"/>
          <w:szCs w:val="20"/>
        </w:rPr>
        <w:t xml:space="preserve"> </w:t>
      </w:r>
      <w:r>
        <w:rPr>
          <w:rFonts w:hint="eastAsia" w:ascii="仿宋" w:hAnsi="仿宋" w:eastAsia="仿宋" w:cs="仿宋"/>
          <w:spacing w:val="5"/>
          <w:sz w:val="20"/>
          <w:szCs w:val="20"/>
        </w:rPr>
        <w:t>5000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万元及以上的为中型企业；营业收入</w:t>
      </w:r>
      <w:r>
        <w:rPr>
          <w:rFonts w:hint="eastAsia" w:ascii="仿宋" w:hAnsi="仿宋" w:eastAsia="仿宋" w:cs="仿宋"/>
          <w:spacing w:val="-25"/>
          <w:sz w:val="20"/>
          <w:szCs w:val="20"/>
        </w:rPr>
        <w:t xml:space="preserve"> </w:t>
      </w:r>
      <w:r>
        <w:rPr>
          <w:rFonts w:hint="eastAsia" w:ascii="仿宋" w:hAnsi="仿宋" w:eastAsia="仿宋" w:cs="仿宋"/>
          <w:spacing w:val="5"/>
          <w:sz w:val="20"/>
          <w:szCs w:val="20"/>
        </w:rPr>
        <w:t>100</w:t>
      </w:r>
      <w:r>
        <w:rPr>
          <w:rFonts w:hint="eastAsia" w:ascii="仿宋" w:hAnsi="仿宋" w:eastAsia="仿宋" w:cs="仿宋"/>
          <w:sz w:val="20"/>
          <w:szCs w:val="20"/>
        </w:rPr>
        <w:t xml:space="preserve"> </w:t>
      </w:r>
      <w:r>
        <w:rPr>
          <w:rFonts w:hint="eastAsia" w:ascii="仿宋" w:hAnsi="仿宋" w:eastAsia="仿宋" w:cs="仿宋"/>
          <w:spacing w:val="10"/>
          <w:sz w:val="20"/>
          <w:szCs w:val="20"/>
        </w:rPr>
        <w:t>万元及以上，且资产总额</w:t>
      </w:r>
      <w:r>
        <w:rPr>
          <w:rFonts w:hint="eastAsia" w:ascii="仿宋" w:hAnsi="仿宋" w:eastAsia="仿宋" w:cs="仿宋"/>
          <w:spacing w:val="-33"/>
          <w:sz w:val="20"/>
          <w:szCs w:val="20"/>
        </w:rPr>
        <w:t xml:space="preserve"> </w:t>
      </w:r>
      <w:r>
        <w:rPr>
          <w:rFonts w:hint="eastAsia" w:ascii="仿宋" w:hAnsi="仿宋" w:eastAsia="仿宋" w:cs="仿宋"/>
          <w:spacing w:val="10"/>
          <w:sz w:val="20"/>
          <w:szCs w:val="20"/>
        </w:rPr>
        <w:t>2000</w:t>
      </w:r>
      <w:r>
        <w:rPr>
          <w:rFonts w:hint="eastAsia" w:ascii="仿宋" w:hAnsi="仿宋" w:eastAsia="仿宋" w:cs="仿宋"/>
          <w:spacing w:val="-28"/>
          <w:sz w:val="20"/>
          <w:szCs w:val="20"/>
        </w:rPr>
        <w:t xml:space="preserve"> </w:t>
      </w:r>
      <w:r>
        <w:rPr>
          <w:rFonts w:hint="eastAsia" w:ascii="仿宋" w:hAnsi="仿宋" w:eastAsia="仿宋" w:cs="仿宋"/>
          <w:spacing w:val="10"/>
          <w:sz w:val="20"/>
          <w:szCs w:val="20"/>
        </w:rPr>
        <w:t>万元及以上的为</w:t>
      </w:r>
      <w:r>
        <w:rPr>
          <w:rFonts w:hint="eastAsia" w:ascii="仿宋" w:hAnsi="仿宋" w:eastAsia="仿宋" w:cs="仿宋"/>
          <w:spacing w:val="9"/>
          <w:sz w:val="20"/>
          <w:szCs w:val="20"/>
        </w:rPr>
        <w:t>小型企业；营业收入</w:t>
      </w:r>
      <w:r>
        <w:rPr>
          <w:rFonts w:hint="eastAsia" w:ascii="仿宋" w:hAnsi="仿宋" w:eastAsia="仿宋" w:cs="仿宋"/>
          <w:spacing w:val="-20"/>
          <w:sz w:val="20"/>
          <w:szCs w:val="20"/>
        </w:rPr>
        <w:t xml:space="preserve"> </w:t>
      </w:r>
      <w:r>
        <w:rPr>
          <w:rFonts w:hint="eastAsia" w:ascii="仿宋" w:hAnsi="仿宋" w:eastAsia="仿宋" w:cs="仿宋"/>
          <w:spacing w:val="9"/>
          <w:sz w:val="20"/>
          <w:szCs w:val="20"/>
        </w:rPr>
        <w:t>100</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万元以下或资产总额</w:t>
      </w:r>
      <w:r>
        <w:rPr>
          <w:rFonts w:hint="eastAsia" w:ascii="仿宋" w:hAnsi="仿宋" w:eastAsia="仿宋" w:cs="仿宋"/>
          <w:spacing w:val="-33"/>
          <w:sz w:val="20"/>
          <w:szCs w:val="20"/>
        </w:rPr>
        <w:t xml:space="preserve"> </w:t>
      </w:r>
      <w:r>
        <w:rPr>
          <w:rFonts w:hint="eastAsia" w:ascii="仿宋" w:hAnsi="仿宋" w:eastAsia="仿宋" w:cs="仿宋"/>
          <w:spacing w:val="9"/>
          <w:sz w:val="20"/>
          <w:szCs w:val="20"/>
        </w:rPr>
        <w:t>2000</w:t>
      </w:r>
      <w:r>
        <w:rPr>
          <w:rFonts w:hint="eastAsia" w:ascii="仿宋" w:hAnsi="仿宋" w:eastAsia="仿宋" w:cs="仿宋"/>
          <w:sz w:val="20"/>
          <w:szCs w:val="20"/>
        </w:rPr>
        <w:t xml:space="preserve"> </w:t>
      </w:r>
      <w:r>
        <w:rPr>
          <w:rFonts w:hint="eastAsia" w:ascii="仿宋" w:hAnsi="仿宋" w:eastAsia="仿宋" w:cs="仿宋"/>
          <w:spacing w:val="7"/>
          <w:sz w:val="20"/>
          <w:szCs w:val="20"/>
        </w:rPr>
        <w:t>万元以下的为微型企业。</w:t>
      </w:r>
    </w:p>
    <w:p>
      <w:pPr>
        <w:pStyle w:val="5"/>
        <w:spacing w:before="36" w:line="317" w:lineRule="auto"/>
        <w:ind w:firstLine="425"/>
        <w:jc w:val="both"/>
        <w:rPr>
          <w:rFonts w:hint="eastAsia" w:ascii="仿宋" w:hAnsi="仿宋" w:eastAsia="仿宋" w:cs="仿宋"/>
          <w:sz w:val="20"/>
          <w:szCs w:val="20"/>
        </w:rPr>
      </w:pPr>
      <w:r>
        <w:rPr>
          <w:rFonts w:hint="eastAsia" w:ascii="仿宋" w:hAnsi="仿宋" w:eastAsia="仿宋" w:cs="仿宋"/>
          <w:spacing w:val="6"/>
          <w:sz w:val="20"/>
          <w:szCs w:val="20"/>
        </w:rPr>
        <w:t>（十四）物业管理。从业人员</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人以下或营业收入</w:t>
      </w:r>
      <w:r>
        <w:rPr>
          <w:rFonts w:hint="eastAsia" w:ascii="仿宋" w:hAnsi="仿宋" w:eastAsia="仿宋" w:cs="仿宋"/>
          <w:spacing w:val="-35"/>
          <w:sz w:val="20"/>
          <w:szCs w:val="20"/>
        </w:rPr>
        <w:t xml:space="preserve"> </w:t>
      </w:r>
      <w:r>
        <w:rPr>
          <w:rFonts w:hint="eastAsia" w:ascii="仿宋" w:hAnsi="仿宋" w:eastAsia="仿宋" w:cs="仿宋"/>
          <w:spacing w:val="6"/>
          <w:sz w:val="20"/>
          <w:szCs w:val="20"/>
        </w:rPr>
        <w:t>5000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万元以下的为中小微型企业。其中，</w:t>
      </w:r>
      <w:r>
        <w:rPr>
          <w:rFonts w:hint="eastAsia" w:ascii="仿宋" w:hAnsi="仿宋" w:eastAsia="仿宋" w:cs="仿宋"/>
          <w:sz w:val="20"/>
          <w:szCs w:val="20"/>
        </w:rPr>
        <w:t xml:space="preserve"> </w:t>
      </w:r>
      <w:r>
        <w:rPr>
          <w:rFonts w:hint="eastAsia" w:ascii="仿宋" w:hAnsi="仿宋" w:eastAsia="仿宋" w:cs="仿宋"/>
          <w:spacing w:val="6"/>
          <w:sz w:val="20"/>
          <w:szCs w:val="20"/>
        </w:rPr>
        <w:t>从业人员</w:t>
      </w:r>
      <w:r>
        <w:rPr>
          <w:rFonts w:hint="eastAsia" w:ascii="仿宋" w:hAnsi="仿宋" w:eastAsia="仿宋" w:cs="仿宋"/>
          <w:spacing w:val="-32"/>
          <w:sz w:val="20"/>
          <w:szCs w:val="20"/>
        </w:rPr>
        <w:t xml:space="preserve"> </w:t>
      </w:r>
      <w:r>
        <w:rPr>
          <w:rFonts w:hint="eastAsia" w:ascii="仿宋" w:hAnsi="仿宋" w:eastAsia="仿宋" w:cs="仿宋"/>
          <w:spacing w:val="6"/>
          <w:sz w:val="20"/>
          <w:szCs w:val="20"/>
        </w:rPr>
        <w:t>300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人及以上，且营业收入</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1000</w:t>
      </w:r>
      <w:r>
        <w:rPr>
          <w:rFonts w:hint="eastAsia" w:ascii="仿宋" w:hAnsi="仿宋" w:eastAsia="仿宋" w:cs="仿宋"/>
          <w:spacing w:val="-34"/>
          <w:sz w:val="20"/>
          <w:szCs w:val="20"/>
        </w:rPr>
        <w:t xml:space="preserve"> </w:t>
      </w:r>
      <w:r>
        <w:rPr>
          <w:rFonts w:hint="eastAsia" w:ascii="仿宋" w:hAnsi="仿宋" w:eastAsia="仿宋" w:cs="仿宋"/>
          <w:spacing w:val="6"/>
          <w:sz w:val="20"/>
          <w:szCs w:val="20"/>
        </w:rPr>
        <w:t>万元及以上的为中型企业；从业人员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人及以上，且营</w:t>
      </w:r>
      <w:r>
        <w:rPr>
          <w:rFonts w:hint="eastAsia" w:ascii="仿宋" w:hAnsi="仿宋" w:eastAsia="仿宋" w:cs="仿宋"/>
          <w:sz w:val="20"/>
          <w:szCs w:val="20"/>
        </w:rPr>
        <w:t xml:space="preserve"> </w:t>
      </w:r>
      <w:r>
        <w:rPr>
          <w:rFonts w:hint="eastAsia" w:ascii="仿宋" w:hAnsi="仿宋" w:eastAsia="仿宋" w:cs="仿宋"/>
          <w:spacing w:val="6"/>
          <w:sz w:val="20"/>
          <w:szCs w:val="20"/>
        </w:rPr>
        <w:t>业收入</w:t>
      </w:r>
      <w:r>
        <w:rPr>
          <w:rFonts w:hint="eastAsia" w:ascii="仿宋" w:hAnsi="仿宋" w:eastAsia="仿宋" w:cs="仿宋"/>
          <w:spacing w:val="-34"/>
          <w:sz w:val="20"/>
          <w:szCs w:val="20"/>
        </w:rPr>
        <w:t xml:space="preserve"> </w:t>
      </w:r>
      <w:r>
        <w:rPr>
          <w:rFonts w:hint="eastAsia" w:ascii="仿宋" w:hAnsi="仿宋" w:eastAsia="仿宋" w:cs="仿宋"/>
          <w:spacing w:val="6"/>
          <w:sz w:val="20"/>
          <w:szCs w:val="20"/>
        </w:rPr>
        <w:t>500</w:t>
      </w:r>
      <w:r>
        <w:rPr>
          <w:rFonts w:hint="eastAsia" w:ascii="仿宋" w:hAnsi="仿宋" w:eastAsia="仿宋" w:cs="仿宋"/>
          <w:spacing w:val="-30"/>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w:t>
      </w:r>
      <w:r>
        <w:rPr>
          <w:rFonts w:hint="eastAsia" w:ascii="仿宋" w:hAnsi="仿宋" w:eastAsia="仿宋" w:cs="仿宋"/>
          <w:spacing w:val="5"/>
          <w:sz w:val="20"/>
          <w:szCs w:val="20"/>
        </w:rPr>
        <w:t>00</w:t>
      </w:r>
      <w:r>
        <w:rPr>
          <w:rFonts w:hint="eastAsia" w:ascii="仿宋" w:hAnsi="仿宋" w:eastAsia="仿宋" w:cs="仿宋"/>
          <w:spacing w:val="-29"/>
          <w:sz w:val="20"/>
          <w:szCs w:val="20"/>
        </w:rPr>
        <w:t xml:space="preserve"> </w:t>
      </w:r>
      <w:r>
        <w:rPr>
          <w:rFonts w:hint="eastAsia" w:ascii="仿宋" w:hAnsi="仿宋" w:eastAsia="仿宋" w:cs="仿宋"/>
          <w:spacing w:val="5"/>
          <w:sz w:val="20"/>
          <w:szCs w:val="20"/>
        </w:rPr>
        <w:t>人以下或营业收入</w:t>
      </w:r>
      <w:r>
        <w:rPr>
          <w:rFonts w:hint="eastAsia" w:ascii="仿宋" w:hAnsi="仿宋" w:eastAsia="仿宋" w:cs="仿宋"/>
          <w:spacing w:val="-35"/>
          <w:sz w:val="20"/>
          <w:szCs w:val="20"/>
        </w:rPr>
        <w:t xml:space="preserve"> </w:t>
      </w:r>
      <w:r>
        <w:rPr>
          <w:rFonts w:hint="eastAsia" w:ascii="仿宋" w:hAnsi="仿宋" w:eastAsia="仿宋" w:cs="仿宋"/>
          <w:spacing w:val="5"/>
          <w:sz w:val="20"/>
          <w:szCs w:val="20"/>
        </w:rPr>
        <w:t>500</w:t>
      </w:r>
      <w:r>
        <w:rPr>
          <w:rFonts w:hint="eastAsia" w:ascii="仿宋" w:hAnsi="仿宋" w:eastAsia="仿宋" w:cs="仿宋"/>
          <w:spacing w:val="-31"/>
          <w:sz w:val="20"/>
          <w:szCs w:val="20"/>
        </w:rPr>
        <w:t xml:space="preserve"> </w:t>
      </w:r>
      <w:r>
        <w:rPr>
          <w:rFonts w:hint="eastAsia" w:ascii="仿宋" w:hAnsi="仿宋" w:eastAsia="仿宋" w:cs="仿宋"/>
          <w:spacing w:val="5"/>
          <w:sz w:val="20"/>
          <w:szCs w:val="20"/>
        </w:rPr>
        <w:t>万元以下的为微型企业。</w:t>
      </w:r>
    </w:p>
    <w:p>
      <w:pPr>
        <w:pStyle w:val="5"/>
        <w:spacing w:before="35" w:line="320" w:lineRule="auto"/>
        <w:ind w:right="67" w:firstLine="425"/>
        <w:jc w:val="both"/>
        <w:rPr>
          <w:rFonts w:hint="eastAsia" w:ascii="仿宋" w:hAnsi="仿宋" w:eastAsia="仿宋" w:cs="仿宋"/>
          <w:sz w:val="20"/>
          <w:szCs w:val="20"/>
        </w:rPr>
      </w:pPr>
      <w:r>
        <w:rPr>
          <w:rFonts w:hint="eastAsia" w:ascii="仿宋" w:hAnsi="仿宋" w:eastAsia="仿宋" w:cs="仿宋"/>
          <w:spacing w:val="7"/>
          <w:sz w:val="20"/>
          <w:szCs w:val="20"/>
        </w:rPr>
        <w:t>（十五）租赁和商务服务业。从业人员</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300</w:t>
      </w:r>
      <w:r>
        <w:rPr>
          <w:rFonts w:hint="eastAsia" w:ascii="仿宋" w:hAnsi="仿宋" w:eastAsia="仿宋" w:cs="仿宋"/>
          <w:spacing w:val="-29"/>
          <w:sz w:val="20"/>
          <w:szCs w:val="20"/>
        </w:rPr>
        <w:t xml:space="preserve"> </w:t>
      </w:r>
      <w:r>
        <w:rPr>
          <w:rFonts w:hint="eastAsia" w:ascii="仿宋" w:hAnsi="仿宋" w:eastAsia="仿宋" w:cs="仿宋"/>
          <w:spacing w:val="7"/>
          <w:sz w:val="20"/>
          <w:szCs w:val="20"/>
        </w:rPr>
        <w:t>人以下或资产总额</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1200</w:t>
      </w:r>
      <w:r>
        <w:rPr>
          <w:rFonts w:hint="eastAsia" w:ascii="仿宋" w:hAnsi="仿宋" w:eastAsia="仿宋" w:cs="仿宋"/>
          <w:spacing w:val="6"/>
          <w:sz w:val="20"/>
          <w:szCs w:val="20"/>
        </w:rPr>
        <w:t>00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万元以下的为中小微型企</w:t>
      </w:r>
      <w:r>
        <w:rPr>
          <w:rFonts w:hint="eastAsia" w:ascii="仿宋" w:hAnsi="仿宋" w:eastAsia="仿宋" w:cs="仿宋"/>
          <w:sz w:val="20"/>
          <w:szCs w:val="20"/>
        </w:rPr>
        <w:t xml:space="preserve"> </w:t>
      </w:r>
      <w:r>
        <w:rPr>
          <w:rFonts w:hint="eastAsia" w:ascii="仿宋" w:hAnsi="仿宋" w:eastAsia="仿宋" w:cs="仿宋"/>
          <w:spacing w:val="8"/>
          <w:sz w:val="20"/>
          <w:szCs w:val="20"/>
        </w:rPr>
        <w:t>业。其中，从业人员</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100</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人及以上，且资产总额</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8000</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万元及以上的为中型企业；从业人员</w:t>
      </w:r>
      <w:r>
        <w:rPr>
          <w:rFonts w:hint="eastAsia" w:ascii="仿宋" w:hAnsi="仿宋" w:eastAsia="仿宋" w:cs="仿宋"/>
          <w:spacing w:val="-21"/>
          <w:sz w:val="20"/>
          <w:szCs w:val="20"/>
        </w:rPr>
        <w:t xml:space="preserve"> </w:t>
      </w:r>
      <w:r>
        <w:rPr>
          <w:rFonts w:hint="eastAsia" w:ascii="仿宋" w:hAnsi="仿宋" w:eastAsia="仿宋" w:cs="仿宋"/>
          <w:spacing w:val="8"/>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7"/>
          <w:sz w:val="20"/>
          <w:szCs w:val="20"/>
        </w:rPr>
        <w:t>人及</w:t>
      </w:r>
      <w:r>
        <w:rPr>
          <w:rFonts w:hint="eastAsia" w:ascii="仿宋" w:hAnsi="仿宋" w:eastAsia="仿宋" w:cs="仿宋"/>
          <w:sz w:val="20"/>
          <w:szCs w:val="20"/>
        </w:rPr>
        <w:t xml:space="preserve"> </w:t>
      </w:r>
      <w:r>
        <w:rPr>
          <w:rFonts w:hint="eastAsia" w:ascii="仿宋" w:hAnsi="仿宋" w:eastAsia="仿宋" w:cs="仿宋"/>
          <w:spacing w:val="6"/>
          <w:sz w:val="20"/>
          <w:szCs w:val="20"/>
        </w:rPr>
        <w:t>以上，且资产总额</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0"/>
          <w:sz w:val="20"/>
          <w:szCs w:val="20"/>
        </w:rPr>
        <w:t xml:space="preserve"> </w:t>
      </w:r>
      <w:r>
        <w:rPr>
          <w:rFonts w:hint="eastAsia" w:ascii="仿宋" w:hAnsi="仿宋" w:eastAsia="仿宋" w:cs="仿宋"/>
          <w:spacing w:val="6"/>
          <w:sz w:val="20"/>
          <w:szCs w:val="20"/>
        </w:rPr>
        <w:t>万元及以上的为小型企业；从业人员</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人以下或资产总额</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100</w:t>
      </w:r>
      <w:r>
        <w:rPr>
          <w:rFonts w:hint="eastAsia" w:ascii="仿宋" w:hAnsi="仿宋" w:eastAsia="仿宋" w:cs="仿宋"/>
          <w:spacing w:val="-31"/>
          <w:sz w:val="20"/>
          <w:szCs w:val="20"/>
        </w:rPr>
        <w:t xml:space="preserve"> </w:t>
      </w:r>
      <w:r>
        <w:rPr>
          <w:rFonts w:hint="eastAsia" w:ascii="仿宋" w:hAnsi="仿宋" w:eastAsia="仿宋" w:cs="仿宋"/>
          <w:spacing w:val="6"/>
          <w:sz w:val="20"/>
          <w:szCs w:val="20"/>
        </w:rPr>
        <w:t>万元以</w:t>
      </w:r>
      <w:r>
        <w:rPr>
          <w:rFonts w:hint="eastAsia" w:ascii="仿宋" w:hAnsi="仿宋" w:eastAsia="仿宋" w:cs="仿宋"/>
          <w:spacing w:val="5"/>
          <w:sz w:val="20"/>
          <w:szCs w:val="20"/>
        </w:rPr>
        <w:t>下的为</w:t>
      </w:r>
      <w:r>
        <w:rPr>
          <w:rFonts w:hint="eastAsia" w:ascii="仿宋" w:hAnsi="仿宋" w:eastAsia="仿宋" w:cs="仿宋"/>
          <w:sz w:val="20"/>
          <w:szCs w:val="20"/>
        </w:rPr>
        <w:t xml:space="preserve"> </w:t>
      </w:r>
      <w:r>
        <w:rPr>
          <w:rFonts w:hint="eastAsia" w:ascii="仿宋" w:hAnsi="仿宋" w:eastAsia="仿宋" w:cs="仿宋"/>
          <w:spacing w:val="5"/>
          <w:sz w:val="20"/>
          <w:szCs w:val="20"/>
        </w:rPr>
        <w:t>微型企业。</w:t>
      </w:r>
    </w:p>
    <w:p>
      <w:pPr>
        <w:pStyle w:val="5"/>
        <w:spacing w:before="32" w:line="312" w:lineRule="auto"/>
        <w:ind w:left="21" w:right="70" w:firstLine="403"/>
        <w:rPr>
          <w:rFonts w:hint="eastAsia" w:ascii="仿宋" w:hAnsi="仿宋" w:eastAsia="仿宋" w:cs="仿宋"/>
          <w:sz w:val="20"/>
          <w:szCs w:val="20"/>
        </w:rPr>
      </w:pPr>
      <w:r>
        <w:rPr>
          <w:rFonts w:hint="eastAsia" w:ascii="仿宋" w:hAnsi="仿宋" w:eastAsia="仿宋" w:cs="仿宋"/>
          <w:spacing w:val="9"/>
          <w:sz w:val="20"/>
          <w:szCs w:val="20"/>
        </w:rPr>
        <w:t>（十六）其他未列明行业。从业人员</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300</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人以下的为中小微型企业。其中，从业人员</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100</w:t>
      </w:r>
      <w:r>
        <w:rPr>
          <w:rFonts w:hint="eastAsia" w:ascii="仿宋" w:hAnsi="仿宋" w:eastAsia="仿宋" w:cs="仿宋"/>
          <w:spacing w:val="-25"/>
          <w:sz w:val="20"/>
          <w:szCs w:val="20"/>
        </w:rPr>
        <w:t xml:space="preserve"> </w:t>
      </w:r>
      <w:r>
        <w:rPr>
          <w:rFonts w:hint="eastAsia" w:ascii="仿宋" w:hAnsi="仿宋" w:eastAsia="仿宋" w:cs="仿宋"/>
          <w:spacing w:val="9"/>
          <w:sz w:val="20"/>
          <w:szCs w:val="20"/>
        </w:rPr>
        <w:t>人及</w:t>
      </w:r>
      <w:r>
        <w:rPr>
          <w:rFonts w:hint="eastAsia" w:ascii="仿宋" w:hAnsi="仿宋" w:eastAsia="仿宋" w:cs="仿宋"/>
          <w:sz w:val="20"/>
          <w:szCs w:val="20"/>
        </w:rPr>
        <w:t xml:space="preserve"> </w:t>
      </w:r>
      <w:r>
        <w:rPr>
          <w:rFonts w:hint="eastAsia" w:ascii="仿宋" w:hAnsi="仿宋" w:eastAsia="仿宋" w:cs="仿宋"/>
          <w:spacing w:val="6"/>
          <w:sz w:val="20"/>
          <w:szCs w:val="20"/>
        </w:rPr>
        <w:t>以上的为中型企业；从业人员</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9"/>
          <w:sz w:val="20"/>
          <w:szCs w:val="20"/>
        </w:rPr>
        <w:t xml:space="preserve"> </w:t>
      </w:r>
      <w:r>
        <w:rPr>
          <w:rFonts w:hint="eastAsia" w:ascii="仿宋" w:hAnsi="仿宋" w:eastAsia="仿宋" w:cs="仿宋"/>
          <w:spacing w:val="6"/>
          <w:sz w:val="20"/>
          <w:szCs w:val="20"/>
        </w:rPr>
        <w:t>人及以上的为小型企业；从业人员</w:t>
      </w:r>
      <w:r>
        <w:rPr>
          <w:rFonts w:hint="eastAsia" w:ascii="仿宋" w:hAnsi="仿宋" w:eastAsia="仿宋" w:cs="仿宋"/>
          <w:spacing w:val="-27"/>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27"/>
          <w:sz w:val="20"/>
          <w:szCs w:val="20"/>
        </w:rPr>
        <w:t xml:space="preserve"> </w:t>
      </w:r>
      <w:r>
        <w:rPr>
          <w:rFonts w:hint="eastAsia" w:ascii="仿宋" w:hAnsi="仿宋" w:eastAsia="仿宋" w:cs="仿宋"/>
          <w:spacing w:val="6"/>
          <w:sz w:val="20"/>
          <w:szCs w:val="20"/>
        </w:rPr>
        <w:t>人以下的为微型企业。</w:t>
      </w:r>
    </w:p>
    <w:p>
      <w:pPr>
        <w:spacing w:line="272" w:lineRule="auto"/>
        <w:rPr>
          <w:rFonts w:hint="eastAsia" w:ascii="仿宋" w:hAnsi="仿宋" w:eastAsia="仿宋" w:cs="仿宋"/>
          <w:sz w:val="21"/>
        </w:rPr>
      </w:pPr>
    </w:p>
    <w:p>
      <w:pPr>
        <w:spacing w:line="272" w:lineRule="auto"/>
        <w:rPr>
          <w:rFonts w:hint="eastAsia" w:ascii="仿宋" w:hAnsi="仿宋" w:eastAsia="仿宋" w:cs="仿宋"/>
          <w:sz w:val="21"/>
        </w:rPr>
      </w:pPr>
    </w:p>
    <w:p>
      <w:pPr>
        <w:spacing w:line="272" w:lineRule="auto"/>
        <w:rPr>
          <w:rFonts w:hint="eastAsia" w:ascii="仿宋" w:hAnsi="仿宋" w:eastAsia="仿宋" w:cs="仿宋"/>
          <w:sz w:val="21"/>
        </w:rPr>
      </w:pPr>
    </w:p>
    <w:p>
      <w:pPr>
        <w:spacing w:line="272" w:lineRule="auto"/>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5"/>
        <w:spacing w:before="96" w:line="227" w:lineRule="auto"/>
        <w:ind w:left="3288"/>
        <w:rPr>
          <w:rFonts w:hint="eastAsia" w:ascii="仿宋" w:hAnsi="仿宋" w:eastAsia="仿宋" w:cs="仿宋"/>
          <w:sz w:val="29"/>
          <w:szCs w:val="29"/>
        </w:rPr>
      </w:pPr>
      <w:r>
        <w:rPr>
          <w:rFonts w:hint="eastAsia" w:ascii="仿宋" w:hAnsi="仿宋" w:eastAsia="仿宋" w:cs="仿宋"/>
          <w:spacing w:val="2"/>
          <w:sz w:val="29"/>
          <w:szCs w:val="29"/>
        </w:rPr>
        <w:t>监狱企业证明材料</w:t>
      </w:r>
    </w:p>
    <w:p>
      <w:pPr>
        <w:spacing w:line="259" w:lineRule="auto"/>
        <w:rPr>
          <w:rFonts w:hint="eastAsia" w:ascii="仿宋" w:hAnsi="仿宋" w:eastAsia="仿宋" w:cs="仿宋"/>
          <w:sz w:val="21"/>
        </w:rPr>
      </w:pPr>
    </w:p>
    <w:p>
      <w:pPr>
        <w:spacing w:line="259" w:lineRule="auto"/>
        <w:rPr>
          <w:rFonts w:hint="eastAsia" w:ascii="仿宋" w:hAnsi="仿宋" w:eastAsia="仿宋" w:cs="仿宋"/>
          <w:sz w:val="21"/>
        </w:rPr>
      </w:pPr>
    </w:p>
    <w:p>
      <w:pPr>
        <w:spacing w:line="259" w:lineRule="auto"/>
        <w:rPr>
          <w:rFonts w:hint="eastAsia" w:ascii="仿宋" w:hAnsi="仿宋" w:eastAsia="仿宋" w:cs="仿宋"/>
          <w:sz w:val="21"/>
        </w:rPr>
      </w:pPr>
    </w:p>
    <w:p>
      <w:pPr>
        <w:spacing w:line="260" w:lineRule="auto"/>
        <w:rPr>
          <w:rFonts w:hint="eastAsia" w:ascii="仿宋" w:hAnsi="仿宋" w:eastAsia="仿宋" w:cs="仿宋"/>
          <w:sz w:val="21"/>
        </w:rPr>
      </w:pPr>
    </w:p>
    <w:p>
      <w:pPr>
        <w:spacing w:line="260" w:lineRule="auto"/>
        <w:rPr>
          <w:rFonts w:hint="eastAsia" w:ascii="仿宋" w:hAnsi="仿宋" w:eastAsia="仿宋" w:cs="仿宋"/>
          <w:sz w:val="21"/>
        </w:rPr>
      </w:pPr>
    </w:p>
    <w:p>
      <w:pPr>
        <w:spacing w:line="260" w:lineRule="auto"/>
        <w:rPr>
          <w:rFonts w:hint="eastAsia" w:ascii="仿宋" w:hAnsi="仿宋" w:eastAsia="仿宋" w:cs="仿宋"/>
          <w:sz w:val="21"/>
        </w:rPr>
      </w:pPr>
    </w:p>
    <w:p>
      <w:pPr>
        <w:pStyle w:val="5"/>
        <w:spacing w:before="74" w:line="229" w:lineRule="auto"/>
        <w:ind w:left="5156"/>
        <w:rPr>
          <w:rFonts w:hint="eastAsia" w:ascii="仿宋" w:hAnsi="仿宋" w:eastAsia="仿宋" w:cs="仿宋"/>
          <w:sz w:val="23"/>
          <w:szCs w:val="23"/>
        </w:rPr>
      </w:pPr>
      <w:r>
        <w:rPr>
          <w:rFonts w:hint="eastAsia" w:ascii="仿宋" w:hAnsi="仿宋" w:eastAsia="仿宋" w:cs="仿宋"/>
          <w:spacing w:val="2"/>
          <w:sz w:val="23"/>
          <w:szCs w:val="23"/>
        </w:rPr>
        <w:t>企业名称（公章</w:t>
      </w:r>
      <w:r>
        <w:rPr>
          <w:rFonts w:hint="eastAsia" w:ascii="仿宋" w:hAnsi="仿宋" w:eastAsia="仿宋" w:cs="仿宋"/>
          <w:spacing w:val="-1"/>
          <w:sz w:val="23"/>
          <w:szCs w:val="23"/>
        </w:rPr>
        <w:t>）：</w:t>
      </w:r>
    </w:p>
    <w:p>
      <w:pPr>
        <w:pStyle w:val="5"/>
        <w:spacing w:before="185" w:line="231" w:lineRule="auto"/>
        <w:ind w:left="5263"/>
        <w:rPr>
          <w:rFonts w:hint="eastAsia" w:ascii="仿宋" w:hAnsi="仿宋" w:eastAsia="仿宋" w:cs="仿宋"/>
          <w:sz w:val="23"/>
          <w:szCs w:val="23"/>
        </w:rPr>
      </w:pPr>
      <w:r>
        <w:rPr>
          <w:rFonts w:hint="eastAsia" w:ascii="仿宋" w:hAnsi="仿宋" w:eastAsia="仿宋" w:cs="仿宋"/>
          <w:spacing w:val="-19"/>
          <w:sz w:val="23"/>
          <w:szCs w:val="23"/>
        </w:rPr>
        <w:t>日期：</w:t>
      </w:r>
      <w:r>
        <w:rPr>
          <w:rFonts w:hint="eastAsia" w:ascii="仿宋" w:hAnsi="仿宋" w:eastAsia="仿宋" w:cs="仿宋"/>
          <w:spacing w:val="12"/>
          <w:sz w:val="23"/>
          <w:szCs w:val="23"/>
        </w:rPr>
        <w:t xml:space="preserve">     </w:t>
      </w:r>
      <w:r>
        <w:rPr>
          <w:rFonts w:hint="eastAsia" w:ascii="仿宋" w:hAnsi="仿宋" w:eastAsia="仿宋" w:cs="仿宋"/>
          <w:spacing w:val="-19"/>
          <w:sz w:val="23"/>
          <w:szCs w:val="23"/>
        </w:rPr>
        <w:t>年</w:t>
      </w:r>
      <w:r>
        <w:rPr>
          <w:rFonts w:hint="eastAsia" w:ascii="仿宋" w:hAnsi="仿宋" w:eastAsia="仿宋" w:cs="仿宋"/>
          <w:spacing w:val="25"/>
          <w:sz w:val="23"/>
          <w:szCs w:val="23"/>
        </w:rPr>
        <w:t xml:space="preserve">  </w:t>
      </w:r>
      <w:r>
        <w:rPr>
          <w:rFonts w:hint="eastAsia" w:ascii="仿宋" w:hAnsi="仿宋" w:eastAsia="仿宋" w:cs="仿宋"/>
          <w:spacing w:val="-19"/>
          <w:sz w:val="23"/>
          <w:szCs w:val="23"/>
        </w:rPr>
        <w:t>月     日</w:t>
      </w:r>
    </w:p>
    <w:p>
      <w:pPr>
        <w:pStyle w:val="5"/>
        <w:spacing w:before="152" w:line="231" w:lineRule="auto"/>
        <w:ind w:left="16"/>
        <w:rPr>
          <w:rFonts w:hint="eastAsia" w:ascii="仿宋" w:hAnsi="仿宋" w:eastAsia="仿宋" w:cs="仿宋"/>
          <w:sz w:val="23"/>
          <w:szCs w:val="23"/>
        </w:rPr>
      </w:pPr>
      <w:r>
        <w:rPr>
          <w:rFonts w:hint="eastAsia" w:ascii="仿宋" w:hAnsi="仿宋" w:eastAsia="仿宋" w:cs="仿宋"/>
          <w:spacing w:val="5"/>
          <w:sz w:val="23"/>
          <w:szCs w:val="23"/>
        </w:rPr>
        <w:t>注：监狱企业视同小微企业。</w:t>
      </w:r>
    </w:p>
    <w:p>
      <w:pPr>
        <w:spacing w:line="231" w:lineRule="auto"/>
        <w:rPr>
          <w:rFonts w:hint="eastAsia" w:ascii="仿宋" w:hAnsi="仿宋" w:eastAsia="仿宋" w:cs="仿宋"/>
          <w:sz w:val="23"/>
          <w:szCs w:val="23"/>
        </w:rPr>
        <w:sectPr>
          <w:footerReference r:id="rId36" w:type="default"/>
          <w:pgSz w:w="11906" w:h="16838"/>
          <w:pgMar w:top="400" w:right="1226" w:bottom="1143" w:left="1501" w:header="0" w:footer="967" w:gutter="0"/>
          <w:pgNumType w:fmt="decimal"/>
          <w:cols w:space="720" w:num="1"/>
        </w:sectPr>
      </w:pPr>
    </w:p>
    <w:p>
      <w:pPr>
        <w:spacing w:line="315" w:lineRule="auto"/>
        <w:rPr>
          <w:rFonts w:hint="eastAsia" w:ascii="仿宋" w:hAnsi="仿宋" w:eastAsia="仿宋" w:cs="仿宋"/>
          <w:sz w:val="21"/>
        </w:rPr>
      </w:pPr>
    </w:p>
    <w:p>
      <w:pPr>
        <w:spacing w:line="315" w:lineRule="auto"/>
        <w:rPr>
          <w:rFonts w:hint="eastAsia" w:ascii="仿宋" w:hAnsi="仿宋" w:eastAsia="仿宋" w:cs="仿宋"/>
          <w:sz w:val="21"/>
        </w:rPr>
      </w:pPr>
    </w:p>
    <w:p>
      <w:pPr>
        <w:spacing w:line="315" w:lineRule="auto"/>
        <w:rPr>
          <w:rFonts w:hint="eastAsia" w:ascii="仿宋" w:hAnsi="仿宋" w:eastAsia="仿宋" w:cs="仿宋"/>
          <w:sz w:val="21"/>
        </w:rPr>
      </w:pPr>
    </w:p>
    <w:p>
      <w:pPr>
        <w:pStyle w:val="5"/>
        <w:spacing w:before="95" w:line="227" w:lineRule="auto"/>
        <w:ind w:left="3057"/>
        <w:rPr>
          <w:rFonts w:hint="eastAsia" w:ascii="仿宋" w:hAnsi="仿宋" w:eastAsia="仿宋" w:cs="仿宋"/>
          <w:sz w:val="29"/>
          <w:szCs w:val="29"/>
        </w:rPr>
      </w:pPr>
      <w:r>
        <w:rPr>
          <w:rFonts w:hint="eastAsia" w:ascii="仿宋" w:hAnsi="仿宋" w:eastAsia="仿宋" w:cs="仿宋"/>
          <w:spacing w:val="6"/>
          <w:sz w:val="29"/>
          <w:szCs w:val="29"/>
        </w:rPr>
        <w:t>残疾人福利性单位声明函</w:t>
      </w:r>
    </w:p>
    <w:p>
      <w:pPr>
        <w:pStyle w:val="5"/>
        <w:spacing w:before="212" w:line="220" w:lineRule="auto"/>
        <w:jc w:val="right"/>
        <w:rPr>
          <w:rFonts w:hint="eastAsia" w:ascii="仿宋" w:hAnsi="仿宋" w:eastAsia="仿宋" w:cs="仿宋"/>
          <w:sz w:val="25"/>
          <w:szCs w:val="25"/>
        </w:rPr>
      </w:pPr>
      <w:r>
        <w:rPr>
          <w:rFonts w:hint="eastAsia" w:ascii="仿宋" w:hAnsi="仿宋" w:eastAsia="仿宋" w:cs="仿宋"/>
          <w:i/>
          <w:iCs/>
          <w:spacing w:val="-17"/>
          <w:sz w:val="25"/>
          <w:szCs w:val="25"/>
        </w:rPr>
        <w:t>（请完整填写声明函内容，否则不予认可。非残疾人福利性单位磋商，不需此件）</w:t>
      </w:r>
    </w:p>
    <w:p>
      <w:pPr>
        <w:spacing w:line="328" w:lineRule="auto"/>
        <w:rPr>
          <w:rFonts w:hint="eastAsia" w:ascii="仿宋" w:hAnsi="仿宋" w:eastAsia="仿宋" w:cs="仿宋"/>
          <w:sz w:val="21"/>
        </w:rPr>
      </w:pPr>
    </w:p>
    <w:p>
      <w:pPr>
        <w:spacing w:line="328" w:lineRule="auto"/>
        <w:rPr>
          <w:rFonts w:hint="eastAsia" w:ascii="仿宋" w:hAnsi="仿宋" w:eastAsia="仿宋" w:cs="仿宋"/>
          <w:sz w:val="21"/>
        </w:rPr>
      </w:pPr>
    </w:p>
    <w:p>
      <w:pPr>
        <w:pStyle w:val="5"/>
        <w:spacing w:before="75" w:line="367" w:lineRule="auto"/>
        <w:ind w:right="246" w:firstLine="437"/>
        <w:jc w:val="both"/>
        <w:rPr>
          <w:rFonts w:hint="eastAsia" w:ascii="仿宋" w:hAnsi="仿宋" w:eastAsia="仿宋" w:cs="仿宋"/>
          <w:sz w:val="23"/>
          <w:szCs w:val="23"/>
        </w:rPr>
      </w:pPr>
      <w:r>
        <w:rPr>
          <w:rFonts w:hint="eastAsia" w:ascii="仿宋" w:hAnsi="仿宋" w:eastAsia="仿宋" w:cs="仿宋"/>
          <w:spacing w:val="15"/>
          <w:sz w:val="23"/>
          <w:szCs w:val="23"/>
        </w:rPr>
        <w:t>本单位郑重声明，根据《财政部民政部中国残疾人联</w:t>
      </w:r>
      <w:r>
        <w:rPr>
          <w:rFonts w:hint="eastAsia" w:ascii="仿宋" w:hAnsi="仿宋" w:eastAsia="仿宋" w:cs="仿宋"/>
          <w:spacing w:val="14"/>
          <w:sz w:val="23"/>
          <w:szCs w:val="23"/>
        </w:rPr>
        <w:t>合会关于促进残疾人就业政府采购政策的通知》</w:t>
      </w:r>
      <w:r>
        <w:rPr>
          <w:rFonts w:hint="eastAsia" w:ascii="仿宋" w:hAnsi="仿宋" w:eastAsia="仿宋" w:cs="仿宋"/>
          <w:spacing w:val="-69"/>
          <w:sz w:val="23"/>
          <w:szCs w:val="23"/>
        </w:rPr>
        <w:t xml:space="preserve"> </w:t>
      </w:r>
      <w:r>
        <w:rPr>
          <w:rFonts w:hint="eastAsia" w:ascii="仿宋" w:hAnsi="仿宋" w:eastAsia="仿宋" w:cs="仿宋"/>
          <w:spacing w:val="14"/>
          <w:sz w:val="23"/>
          <w:szCs w:val="23"/>
        </w:rPr>
        <w:t>（财库〔2017〕</w:t>
      </w:r>
      <w:r>
        <w:rPr>
          <w:rFonts w:hint="eastAsia" w:ascii="仿宋" w:hAnsi="仿宋" w:eastAsia="仿宋" w:cs="仿宋"/>
          <w:spacing w:val="-55"/>
          <w:sz w:val="23"/>
          <w:szCs w:val="23"/>
        </w:rPr>
        <w:t xml:space="preserve"> </w:t>
      </w:r>
      <w:r>
        <w:rPr>
          <w:rFonts w:hint="eastAsia" w:ascii="仿宋" w:hAnsi="仿宋" w:eastAsia="仿宋" w:cs="仿宋"/>
          <w:spacing w:val="14"/>
          <w:sz w:val="23"/>
          <w:szCs w:val="23"/>
        </w:rPr>
        <w:t>141</w:t>
      </w:r>
      <w:r>
        <w:rPr>
          <w:rFonts w:hint="eastAsia" w:ascii="仿宋" w:hAnsi="仿宋" w:eastAsia="仿宋" w:cs="仿宋"/>
          <w:spacing w:val="-40"/>
          <w:sz w:val="23"/>
          <w:szCs w:val="23"/>
        </w:rPr>
        <w:t xml:space="preserve"> </w:t>
      </w:r>
      <w:r>
        <w:rPr>
          <w:rFonts w:hint="eastAsia" w:ascii="仿宋" w:hAnsi="仿宋" w:eastAsia="仿宋" w:cs="仿宋"/>
          <w:spacing w:val="14"/>
          <w:sz w:val="23"/>
          <w:szCs w:val="23"/>
        </w:rPr>
        <w:t>号）</w:t>
      </w:r>
      <w:r>
        <w:rPr>
          <w:rFonts w:hint="eastAsia" w:ascii="仿宋" w:hAnsi="仿宋" w:eastAsia="仿宋" w:cs="仿宋"/>
          <w:spacing w:val="-44"/>
          <w:sz w:val="23"/>
          <w:szCs w:val="23"/>
        </w:rPr>
        <w:t xml:space="preserve"> </w:t>
      </w:r>
      <w:r>
        <w:rPr>
          <w:rFonts w:hint="eastAsia" w:ascii="仿宋" w:hAnsi="仿宋" w:eastAsia="仿宋" w:cs="仿宋"/>
          <w:spacing w:val="14"/>
          <w:sz w:val="23"/>
          <w:szCs w:val="23"/>
        </w:rPr>
        <w:t>的规定，</w:t>
      </w:r>
      <w:r>
        <w:rPr>
          <w:rFonts w:hint="eastAsia" w:ascii="仿宋" w:hAnsi="仿宋" w:eastAsia="仿宋" w:cs="仿宋"/>
          <w:spacing w:val="-59"/>
          <w:sz w:val="23"/>
          <w:szCs w:val="23"/>
        </w:rPr>
        <w:t xml:space="preserve"> </w:t>
      </w:r>
      <w:r>
        <w:rPr>
          <w:rFonts w:hint="eastAsia" w:ascii="仿宋" w:hAnsi="仿宋" w:eastAsia="仿宋" w:cs="仿宋"/>
          <w:spacing w:val="14"/>
          <w:sz w:val="23"/>
          <w:szCs w:val="23"/>
        </w:rPr>
        <w:t>本单位为符合条件</w:t>
      </w:r>
      <w:r>
        <w:rPr>
          <w:rFonts w:hint="eastAsia" w:ascii="仿宋" w:hAnsi="仿宋" w:eastAsia="仿宋" w:cs="仿宋"/>
          <w:spacing w:val="19"/>
          <w:sz w:val="23"/>
          <w:szCs w:val="23"/>
        </w:rPr>
        <w:t>的残 疾人福利性单位</w:t>
      </w:r>
      <w:r>
        <w:rPr>
          <w:rFonts w:hint="eastAsia" w:ascii="仿宋" w:hAnsi="仿宋" w:eastAsia="仿宋" w:cs="仿宋"/>
          <w:spacing w:val="-62"/>
          <w:sz w:val="23"/>
          <w:szCs w:val="23"/>
        </w:rPr>
        <w:t xml:space="preserve"> </w:t>
      </w:r>
      <w:r>
        <w:rPr>
          <w:rFonts w:hint="eastAsia" w:ascii="仿宋" w:hAnsi="仿宋" w:eastAsia="仿宋" w:cs="仿宋"/>
          <w:spacing w:val="19"/>
          <w:sz w:val="23"/>
          <w:szCs w:val="23"/>
        </w:rPr>
        <w:t>，且本单位参加</w:t>
      </w:r>
      <w:r>
        <w:rPr>
          <w:rFonts w:hint="eastAsia" w:ascii="仿宋" w:hAnsi="仿宋" w:eastAsia="仿宋" w:cs="仿宋"/>
          <w:spacing w:val="-99"/>
          <w:sz w:val="23"/>
          <w:szCs w:val="23"/>
        </w:rPr>
        <w:t xml:space="preserve"> </w:t>
      </w:r>
      <w:r>
        <w:rPr>
          <w:rFonts w:hint="eastAsia" w:ascii="仿宋" w:hAnsi="仿宋" w:eastAsia="仿宋" w:cs="仿宋"/>
          <w:spacing w:val="5"/>
          <w:sz w:val="23"/>
          <w:szCs w:val="23"/>
          <w:u w:val="single" w:color="auto"/>
        </w:rPr>
        <w:t xml:space="preserve">        </w:t>
      </w:r>
      <w:r>
        <w:rPr>
          <w:rFonts w:hint="eastAsia" w:ascii="仿宋" w:hAnsi="仿宋" w:eastAsia="仿宋" w:cs="仿宋"/>
          <w:spacing w:val="-94"/>
          <w:sz w:val="23"/>
          <w:szCs w:val="23"/>
        </w:rPr>
        <w:t xml:space="preserve"> </w:t>
      </w:r>
      <w:r>
        <w:rPr>
          <w:rFonts w:hint="eastAsia" w:ascii="仿宋" w:hAnsi="仿宋" w:eastAsia="仿宋" w:cs="仿宋"/>
          <w:spacing w:val="19"/>
          <w:sz w:val="23"/>
          <w:szCs w:val="23"/>
        </w:rPr>
        <w:t>单位的</w:t>
      </w:r>
      <w:r>
        <w:rPr>
          <w:rFonts w:hint="eastAsia" w:ascii="仿宋" w:hAnsi="仿宋" w:eastAsia="仿宋" w:cs="仿宋"/>
          <w:spacing w:val="-98"/>
          <w:sz w:val="23"/>
          <w:szCs w:val="23"/>
        </w:rPr>
        <w:t xml:space="preserve"> </w:t>
      </w:r>
      <w:r>
        <w:rPr>
          <w:rFonts w:hint="eastAsia" w:ascii="仿宋" w:hAnsi="仿宋" w:eastAsia="仿宋" w:cs="仿宋"/>
          <w:spacing w:val="5"/>
          <w:sz w:val="23"/>
          <w:szCs w:val="23"/>
          <w:u w:val="single" w:color="auto"/>
        </w:rPr>
        <w:t xml:space="preserve">        </w:t>
      </w:r>
      <w:r>
        <w:rPr>
          <w:rFonts w:hint="eastAsia" w:ascii="仿宋" w:hAnsi="仿宋" w:eastAsia="仿宋" w:cs="仿宋"/>
          <w:spacing w:val="-98"/>
          <w:sz w:val="23"/>
          <w:szCs w:val="23"/>
        </w:rPr>
        <w:t xml:space="preserve"> </w:t>
      </w:r>
      <w:r>
        <w:rPr>
          <w:rFonts w:hint="eastAsia" w:ascii="仿宋" w:hAnsi="仿宋" w:eastAsia="仿宋" w:cs="仿宋"/>
          <w:spacing w:val="19"/>
          <w:sz w:val="23"/>
          <w:szCs w:val="23"/>
        </w:rPr>
        <w:t>项目采购活动由本</w:t>
      </w:r>
      <w:r>
        <w:rPr>
          <w:rFonts w:hint="eastAsia" w:ascii="仿宋" w:hAnsi="仿宋" w:eastAsia="仿宋" w:cs="仿宋"/>
          <w:spacing w:val="10"/>
          <w:sz w:val="23"/>
          <w:szCs w:val="23"/>
        </w:rPr>
        <w:t>单位承担工程。</w:t>
      </w:r>
    </w:p>
    <w:p>
      <w:pPr>
        <w:pStyle w:val="5"/>
        <w:spacing w:before="199" w:line="228" w:lineRule="auto"/>
        <w:ind w:left="437"/>
        <w:rPr>
          <w:rFonts w:hint="eastAsia" w:ascii="仿宋" w:hAnsi="仿宋" w:eastAsia="仿宋" w:cs="仿宋"/>
          <w:sz w:val="23"/>
          <w:szCs w:val="23"/>
        </w:rPr>
      </w:pPr>
      <w:r>
        <w:rPr>
          <w:rFonts w:hint="eastAsia" w:ascii="仿宋" w:hAnsi="仿宋" w:eastAsia="仿宋" w:cs="仿宋"/>
          <w:spacing w:val="26"/>
          <w:sz w:val="23"/>
          <w:szCs w:val="23"/>
        </w:rPr>
        <w:t>本单位对上述声明的真实性负责。如有虚假，</w:t>
      </w:r>
      <w:r>
        <w:rPr>
          <w:rFonts w:hint="eastAsia" w:ascii="仿宋" w:hAnsi="仿宋" w:eastAsia="仿宋" w:cs="仿宋"/>
          <w:spacing w:val="-41"/>
          <w:sz w:val="23"/>
          <w:szCs w:val="23"/>
        </w:rPr>
        <w:t xml:space="preserve"> </w:t>
      </w:r>
      <w:r>
        <w:rPr>
          <w:rFonts w:hint="eastAsia" w:ascii="仿宋" w:hAnsi="仿宋" w:eastAsia="仿宋" w:cs="仿宋"/>
          <w:spacing w:val="26"/>
          <w:sz w:val="23"/>
          <w:szCs w:val="23"/>
        </w:rPr>
        <w:t>将依法承担相应责任。</w:t>
      </w:r>
    </w:p>
    <w:p>
      <w:pPr>
        <w:spacing w:line="270" w:lineRule="auto"/>
        <w:rPr>
          <w:rFonts w:hint="eastAsia" w:ascii="仿宋" w:hAnsi="仿宋" w:eastAsia="仿宋" w:cs="仿宋"/>
          <w:sz w:val="21"/>
        </w:rPr>
      </w:pPr>
    </w:p>
    <w:p>
      <w:pPr>
        <w:spacing w:line="271" w:lineRule="auto"/>
        <w:rPr>
          <w:rFonts w:hint="eastAsia" w:ascii="仿宋" w:hAnsi="仿宋" w:eastAsia="仿宋" w:cs="仿宋"/>
          <w:sz w:val="21"/>
        </w:rPr>
      </w:pPr>
    </w:p>
    <w:p>
      <w:pPr>
        <w:spacing w:line="271" w:lineRule="auto"/>
        <w:rPr>
          <w:rFonts w:hint="eastAsia" w:ascii="仿宋" w:hAnsi="仿宋" w:eastAsia="仿宋" w:cs="仿宋"/>
          <w:sz w:val="21"/>
        </w:rPr>
      </w:pPr>
    </w:p>
    <w:p>
      <w:pPr>
        <w:spacing w:line="271" w:lineRule="auto"/>
        <w:rPr>
          <w:rFonts w:hint="eastAsia" w:ascii="仿宋" w:hAnsi="仿宋" w:eastAsia="仿宋" w:cs="仿宋"/>
          <w:sz w:val="21"/>
        </w:rPr>
      </w:pPr>
    </w:p>
    <w:p>
      <w:pPr>
        <w:pStyle w:val="5"/>
        <w:spacing w:before="75" w:line="229" w:lineRule="auto"/>
        <w:rPr>
          <w:rFonts w:hint="eastAsia" w:ascii="仿宋" w:hAnsi="仿宋" w:eastAsia="仿宋" w:cs="仿宋"/>
          <w:sz w:val="23"/>
          <w:szCs w:val="23"/>
        </w:rPr>
      </w:pPr>
      <w:r>
        <w:rPr>
          <w:rFonts w:hint="eastAsia" w:ascii="仿宋" w:hAnsi="仿宋" w:eastAsia="仿宋" w:cs="仿宋"/>
          <w:spacing w:val="2"/>
          <w:sz w:val="23"/>
          <w:szCs w:val="23"/>
        </w:rPr>
        <w:t>供应商名称（公章</w:t>
      </w:r>
      <w:r>
        <w:rPr>
          <w:rFonts w:hint="eastAsia" w:ascii="仿宋" w:hAnsi="仿宋" w:eastAsia="仿宋" w:cs="仿宋"/>
          <w:spacing w:val="1"/>
          <w:sz w:val="23"/>
          <w:szCs w:val="23"/>
        </w:rPr>
        <w:t>）：</w:t>
      </w:r>
    </w:p>
    <w:p>
      <w:pPr>
        <w:pStyle w:val="5"/>
        <w:spacing w:before="44" w:line="318" w:lineRule="auto"/>
        <w:ind w:left="100" w:right="4721" w:hanging="86"/>
        <w:rPr>
          <w:rFonts w:hint="eastAsia" w:ascii="仿宋" w:hAnsi="仿宋" w:eastAsia="仿宋" w:cs="仿宋"/>
          <w:sz w:val="23"/>
          <w:szCs w:val="23"/>
        </w:rPr>
      </w:pPr>
      <w:r>
        <w:rPr>
          <w:rFonts w:hint="eastAsia" w:ascii="仿宋" w:hAnsi="仿宋" w:eastAsia="仿宋" w:cs="仿宋"/>
          <w:spacing w:val="4"/>
          <w:sz w:val="23"/>
          <w:szCs w:val="23"/>
        </w:rPr>
        <w:t>法定代表人或其授权代表（签字或盖章</w:t>
      </w:r>
      <w:r>
        <w:rPr>
          <w:rFonts w:hint="eastAsia" w:ascii="仿宋" w:hAnsi="仿宋" w:eastAsia="仿宋" w:cs="仿宋"/>
          <w:spacing w:val="-11"/>
          <w:sz w:val="23"/>
          <w:szCs w:val="23"/>
        </w:rPr>
        <w:t>）：</w:t>
      </w:r>
      <w:r>
        <w:rPr>
          <w:rFonts w:hint="eastAsia" w:ascii="仿宋" w:hAnsi="仿宋" w:eastAsia="仿宋" w:cs="仿宋"/>
          <w:sz w:val="23"/>
          <w:szCs w:val="23"/>
        </w:rPr>
        <w:t xml:space="preserve"> </w:t>
      </w:r>
      <w:r>
        <w:rPr>
          <w:rFonts w:hint="eastAsia" w:ascii="仿宋" w:hAnsi="仿宋" w:eastAsia="仿宋" w:cs="仿宋"/>
          <w:spacing w:val="-21"/>
          <w:sz w:val="23"/>
          <w:szCs w:val="23"/>
        </w:rPr>
        <w:t>日</w:t>
      </w:r>
      <w:r>
        <w:rPr>
          <w:rFonts w:hint="eastAsia" w:ascii="仿宋" w:hAnsi="仿宋" w:eastAsia="仿宋" w:cs="仿宋"/>
          <w:spacing w:val="2"/>
          <w:sz w:val="23"/>
          <w:szCs w:val="23"/>
        </w:rPr>
        <w:t xml:space="preserve">          </w:t>
      </w:r>
      <w:r>
        <w:rPr>
          <w:rFonts w:hint="eastAsia" w:ascii="仿宋" w:hAnsi="仿宋" w:eastAsia="仿宋" w:cs="仿宋"/>
          <w:spacing w:val="-21"/>
          <w:sz w:val="23"/>
          <w:szCs w:val="23"/>
        </w:rPr>
        <w:t>期：</w:t>
      </w:r>
    </w:p>
    <w:p>
      <w:pPr>
        <w:spacing w:line="300" w:lineRule="auto"/>
        <w:rPr>
          <w:rFonts w:hint="eastAsia" w:ascii="仿宋" w:hAnsi="仿宋" w:eastAsia="仿宋" w:cs="仿宋"/>
          <w:sz w:val="21"/>
        </w:rPr>
      </w:pPr>
    </w:p>
    <w:p>
      <w:pPr>
        <w:spacing w:line="300" w:lineRule="auto"/>
        <w:rPr>
          <w:rFonts w:hint="eastAsia" w:ascii="仿宋" w:hAnsi="仿宋" w:eastAsia="仿宋" w:cs="仿宋"/>
          <w:sz w:val="21"/>
        </w:rPr>
      </w:pPr>
    </w:p>
    <w:p>
      <w:pPr>
        <w:spacing w:line="300" w:lineRule="auto"/>
        <w:rPr>
          <w:rFonts w:hint="eastAsia" w:ascii="仿宋" w:hAnsi="仿宋" w:eastAsia="仿宋" w:cs="仿宋"/>
          <w:sz w:val="21"/>
        </w:rPr>
      </w:pPr>
    </w:p>
    <w:p>
      <w:pPr>
        <w:pStyle w:val="5"/>
        <w:spacing w:before="75" w:line="228" w:lineRule="auto"/>
        <w:ind w:left="2325"/>
        <w:rPr>
          <w:rFonts w:hint="eastAsia" w:ascii="仿宋" w:hAnsi="仿宋" w:eastAsia="仿宋" w:cs="仿宋"/>
          <w:sz w:val="23"/>
          <w:szCs w:val="23"/>
        </w:rPr>
      </w:pPr>
      <w:r>
        <w:rPr>
          <w:rFonts w:hint="eastAsia" w:ascii="仿宋" w:hAnsi="仿宋" w:eastAsia="仿宋" w:cs="仿宋"/>
          <w:spacing w:val="6"/>
          <w:sz w:val="23"/>
          <w:szCs w:val="23"/>
        </w:rPr>
        <w:t>注：残疾人福利性单位视同为小微企业。</w:t>
      </w:r>
    </w:p>
    <w:p>
      <w:pPr>
        <w:spacing w:line="228" w:lineRule="auto"/>
        <w:rPr>
          <w:rFonts w:hint="eastAsia" w:ascii="仿宋" w:hAnsi="仿宋" w:eastAsia="仿宋" w:cs="仿宋"/>
          <w:sz w:val="23"/>
          <w:szCs w:val="23"/>
        </w:rPr>
        <w:sectPr>
          <w:footerReference r:id="rId37" w:type="default"/>
          <w:pgSz w:w="11906" w:h="16838"/>
          <w:pgMar w:top="400" w:right="1247" w:bottom="1143" w:left="1503" w:header="0" w:footer="967" w:gutter="0"/>
          <w:pgNumType w:fmt="decimal"/>
          <w:cols w:space="720" w:num="1"/>
        </w:sectPr>
      </w:pPr>
    </w:p>
    <w:p>
      <w:pPr>
        <w:spacing w:line="262" w:lineRule="auto"/>
        <w:rPr>
          <w:rFonts w:hint="eastAsia" w:ascii="仿宋" w:hAnsi="仿宋" w:eastAsia="仿宋" w:cs="仿宋"/>
          <w:sz w:val="21"/>
        </w:rPr>
      </w:pPr>
    </w:p>
    <w:p>
      <w:pPr>
        <w:spacing w:line="263" w:lineRule="auto"/>
        <w:rPr>
          <w:rFonts w:hint="eastAsia" w:ascii="仿宋" w:hAnsi="仿宋" w:eastAsia="仿宋" w:cs="仿宋"/>
          <w:sz w:val="21"/>
        </w:rPr>
      </w:pPr>
    </w:p>
    <w:p>
      <w:pPr>
        <w:pStyle w:val="5"/>
        <w:spacing w:before="91" w:line="221" w:lineRule="auto"/>
        <w:ind w:left="1495"/>
        <w:rPr>
          <w:rFonts w:hint="eastAsia" w:ascii="仿宋" w:hAnsi="仿宋" w:eastAsia="仿宋" w:cs="仿宋"/>
        </w:rPr>
      </w:pPr>
      <w:r>
        <w:rPr>
          <w:rFonts w:hint="eastAsia" w:ascii="仿宋" w:hAnsi="仿宋" w:eastAsia="仿宋" w:cs="仿宋"/>
          <w:spacing w:val="-1"/>
          <w:lang w:eastAsia="zh-CN"/>
        </w:rPr>
        <w:t>（</w:t>
      </w:r>
      <w:r>
        <w:rPr>
          <w:rFonts w:hint="eastAsia" w:ascii="仿宋" w:hAnsi="仿宋" w:eastAsia="仿宋" w:cs="仿宋"/>
          <w:spacing w:val="-1"/>
          <w:lang w:val="en-US" w:eastAsia="zh-CN"/>
        </w:rPr>
        <w:t>十一</w:t>
      </w:r>
      <w:r>
        <w:rPr>
          <w:rFonts w:hint="eastAsia" w:ascii="仿宋" w:hAnsi="仿宋" w:eastAsia="仿宋" w:cs="仿宋"/>
          <w:spacing w:val="-1"/>
          <w:lang w:eastAsia="zh-CN"/>
        </w:rPr>
        <w:t>）</w:t>
      </w:r>
      <w:r>
        <w:rPr>
          <w:rFonts w:hint="eastAsia" w:ascii="仿宋" w:hAnsi="仿宋" w:eastAsia="仿宋" w:cs="仿宋"/>
          <w:spacing w:val="-1"/>
        </w:rPr>
        <w:t>依法缴纳税收和社会保障资金的相关材料</w:t>
      </w:r>
    </w:p>
    <w:p>
      <w:pPr>
        <w:spacing w:line="368" w:lineRule="auto"/>
        <w:rPr>
          <w:rFonts w:hint="eastAsia" w:ascii="仿宋" w:hAnsi="仿宋" w:eastAsia="仿宋" w:cs="仿宋"/>
          <w:sz w:val="21"/>
        </w:rPr>
      </w:pPr>
    </w:p>
    <w:p>
      <w:pPr>
        <w:pStyle w:val="5"/>
        <w:spacing w:before="75" w:line="591" w:lineRule="auto"/>
        <w:ind w:right="64" w:firstLine="575"/>
        <w:rPr>
          <w:rFonts w:hint="eastAsia" w:ascii="仿宋" w:hAnsi="仿宋" w:eastAsia="仿宋" w:cs="仿宋"/>
          <w:sz w:val="23"/>
          <w:szCs w:val="23"/>
        </w:rPr>
      </w:pPr>
      <w:r>
        <w:rPr>
          <w:rFonts w:hint="eastAsia" w:ascii="仿宋" w:hAnsi="仿宋" w:eastAsia="仿宋" w:cs="仿宋"/>
          <w:spacing w:val="3"/>
          <w:sz w:val="23"/>
          <w:szCs w:val="23"/>
        </w:rPr>
        <w:t>1、依法缴纳税收的证明材料是指供应商税务登记证和参加政府采购活动近六个月</w:t>
      </w:r>
      <w:r>
        <w:rPr>
          <w:rFonts w:hint="eastAsia" w:ascii="仿宋" w:hAnsi="仿宋" w:eastAsia="仿宋" w:cs="仿宋"/>
          <w:spacing w:val="18"/>
          <w:sz w:val="23"/>
          <w:szCs w:val="23"/>
        </w:rPr>
        <w:t xml:space="preserve"> </w:t>
      </w:r>
      <w:r>
        <w:rPr>
          <w:rFonts w:hint="eastAsia" w:ascii="仿宋" w:hAnsi="仿宋" w:eastAsia="仿宋" w:cs="仿宋"/>
          <w:spacing w:val="6"/>
          <w:sz w:val="23"/>
          <w:szCs w:val="23"/>
        </w:rPr>
        <w:t>缴纳增值税、营业税和企业所得税的凭据。</w:t>
      </w:r>
    </w:p>
    <w:p>
      <w:pPr>
        <w:pStyle w:val="5"/>
        <w:spacing w:before="1" w:line="495" w:lineRule="auto"/>
        <w:ind w:left="29" w:firstLine="441"/>
        <w:rPr>
          <w:rFonts w:hint="eastAsia" w:ascii="仿宋" w:hAnsi="仿宋" w:eastAsia="仿宋" w:cs="仿宋"/>
          <w:sz w:val="23"/>
          <w:szCs w:val="23"/>
        </w:rPr>
      </w:pPr>
      <w:r>
        <w:rPr>
          <w:rFonts w:hint="eastAsia" w:ascii="仿宋" w:hAnsi="仿宋" w:eastAsia="仿宋" w:cs="仿宋"/>
          <w:spacing w:val="8"/>
          <w:sz w:val="23"/>
          <w:szCs w:val="23"/>
        </w:rPr>
        <w:t xml:space="preserve">2、社会保障资金证明材料主要是指社会保险登记证和参加政府采购活动近六个月 </w:t>
      </w:r>
      <w:r>
        <w:rPr>
          <w:rFonts w:hint="eastAsia" w:ascii="仿宋" w:hAnsi="仿宋" w:eastAsia="仿宋" w:cs="仿宋"/>
          <w:spacing w:val="10"/>
          <w:sz w:val="23"/>
          <w:szCs w:val="23"/>
        </w:rPr>
        <w:t>内任意一个月缴纳社会保险的凭据，其他组织和自然人也需要提供缴纳税收的凭据和</w:t>
      </w:r>
    </w:p>
    <w:p>
      <w:pPr>
        <w:pStyle w:val="5"/>
        <w:spacing w:before="40" w:line="563" w:lineRule="auto"/>
        <w:ind w:left="27" w:right="115" w:rightChars="0" w:hanging="27"/>
        <w:rPr>
          <w:rFonts w:hint="eastAsia" w:ascii="仿宋" w:hAnsi="仿宋" w:eastAsia="仿宋" w:cs="仿宋"/>
          <w:sz w:val="23"/>
          <w:szCs w:val="23"/>
        </w:rPr>
      </w:pPr>
      <w:r>
        <w:rPr>
          <w:rFonts w:hint="eastAsia" w:ascii="仿宋" w:hAnsi="仿宋" w:eastAsia="仿宋" w:cs="仿宋"/>
          <w:spacing w:val="8"/>
          <w:sz w:val="23"/>
          <w:szCs w:val="23"/>
        </w:rPr>
        <w:t>缴纳社会保险</w:t>
      </w:r>
      <w:r>
        <w:rPr>
          <w:rFonts w:hint="eastAsia" w:ascii="仿宋" w:hAnsi="仿宋" w:eastAsia="仿宋" w:cs="仿宋"/>
          <w:spacing w:val="-8"/>
          <w:sz w:val="23"/>
          <w:szCs w:val="23"/>
        </w:rPr>
        <w:t>的凭据。</w:t>
      </w:r>
    </w:p>
    <w:p>
      <w:pPr>
        <w:pStyle w:val="5"/>
        <w:spacing w:line="505" w:lineRule="auto"/>
        <w:ind w:right="20" w:firstLine="563"/>
        <w:rPr>
          <w:rFonts w:hint="eastAsia" w:ascii="仿宋" w:hAnsi="仿宋" w:eastAsia="仿宋" w:cs="仿宋"/>
          <w:sz w:val="23"/>
          <w:szCs w:val="23"/>
        </w:rPr>
      </w:pPr>
      <w:r>
        <w:rPr>
          <w:rFonts w:hint="eastAsia" w:ascii="仿宋" w:hAnsi="仿宋" w:eastAsia="仿宋" w:cs="仿宋"/>
          <w:spacing w:val="5"/>
          <w:sz w:val="23"/>
          <w:szCs w:val="23"/>
        </w:rPr>
        <w:t>3、依法免税或不需要缴纳社会保障资金的供应商，应提供相应文件证明其依法免</w:t>
      </w:r>
      <w:r>
        <w:rPr>
          <w:rFonts w:hint="eastAsia" w:ascii="仿宋" w:hAnsi="仿宋" w:eastAsia="仿宋" w:cs="仿宋"/>
          <w:spacing w:val="3"/>
          <w:sz w:val="23"/>
          <w:szCs w:val="23"/>
        </w:rPr>
        <w:t xml:space="preserve"> </w:t>
      </w:r>
      <w:r>
        <w:rPr>
          <w:rFonts w:hint="eastAsia" w:ascii="仿宋" w:hAnsi="仿宋" w:eastAsia="仿宋" w:cs="仿宋"/>
          <w:spacing w:val="4"/>
          <w:sz w:val="23"/>
          <w:szCs w:val="23"/>
        </w:rPr>
        <w:t>税或不需要缴纳社会保障资金。</w:t>
      </w:r>
    </w:p>
    <w:p>
      <w:pPr>
        <w:spacing w:line="257" w:lineRule="auto"/>
        <w:rPr>
          <w:rFonts w:hint="eastAsia" w:ascii="仿宋" w:hAnsi="仿宋" w:eastAsia="仿宋" w:cs="仿宋"/>
          <w:sz w:val="21"/>
        </w:rPr>
      </w:pPr>
    </w:p>
    <w:p>
      <w:pPr>
        <w:spacing w:line="258" w:lineRule="auto"/>
        <w:rPr>
          <w:rFonts w:hint="eastAsia" w:ascii="仿宋" w:hAnsi="仿宋" w:eastAsia="仿宋" w:cs="仿宋"/>
          <w:sz w:val="21"/>
        </w:rPr>
      </w:pPr>
    </w:p>
    <w:p>
      <w:pPr>
        <w:pStyle w:val="5"/>
        <w:spacing w:before="75" w:line="231" w:lineRule="auto"/>
        <w:ind w:left="4117"/>
        <w:rPr>
          <w:rFonts w:hint="eastAsia" w:ascii="仿宋" w:hAnsi="仿宋" w:eastAsia="仿宋" w:cs="仿宋"/>
          <w:sz w:val="23"/>
          <w:szCs w:val="23"/>
        </w:rPr>
      </w:pPr>
      <w:r>
        <w:rPr>
          <w:rFonts w:hint="eastAsia" w:ascii="仿宋" w:hAnsi="仿宋" w:eastAsia="仿宋" w:cs="仿宋"/>
          <w:sz w:val="23"/>
          <w:szCs w:val="23"/>
        </w:rPr>
        <w:t>格式自拟。</w:t>
      </w:r>
    </w:p>
    <w:p>
      <w:pPr>
        <w:spacing w:line="231" w:lineRule="auto"/>
        <w:rPr>
          <w:rFonts w:hint="eastAsia" w:ascii="仿宋" w:hAnsi="仿宋" w:eastAsia="仿宋" w:cs="仿宋"/>
          <w:sz w:val="23"/>
          <w:szCs w:val="23"/>
        </w:rPr>
        <w:sectPr>
          <w:footerReference r:id="rId38" w:type="default"/>
          <w:pgSz w:w="11906" w:h="16838"/>
          <w:pgMar w:top="400" w:right="1468" w:bottom="1143" w:left="1503" w:header="0" w:footer="967" w:gutter="0"/>
          <w:pgNumType w:fmt="decimal"/>
          <w:cols w:space="720" w:num="1"/>
        </w:sectPr>
      </w:pPr>
    </w:p>
    <w:p>
      <w:pPr>
        <w:spacing w:line="303" w:lineRule="auto"/>
        <w:rPr>
          <w:rFonts w:hint="eastAsia" w:ascii="仿宋" w:hAnsi="仿宋" w:eastAsia="仿宋" w:cs="仿宋"/>
          <w:sz w:val="21"/>
        </w:rPr>
      </w:pPr>
    </w:p>
    <w:p>
      <w:pPr>
        <w:spacing w:line="303" w:lineRule="auto"/>
        <w:rPr>
          <w:rFonts w:hint="eastAsia" w:ascii="仿宋" w:hAnsi="仿宋" w:eastAsia="仿宋" w:cs="仿宋"/>
          <w:sz w:val="21"/>
        </w:rPr>
      </w:pPr>
    </w:p>
    <w:p>
      <w:pPr>
        <w:spacing w:line="303" w:lineRule="auto"/>
        <w:jc w:val="center"/>
        <w:rPr>
          <w:rFonts w:hint="eastAsia" w:ascii="仿宋" w:hAnsi="仿宋" w:eastAsia="仿宋" w:cs="仿宋"/>
          <w:sz w:val="21"/>
        </w:rPr>
      </w:pPr>
    </w:p>
    <w:p>
      <w:pPr>
        <w:pStyle w:val="5"/>
        <w:spacing w:before="91" w:line="343" w:lineRule="auto"/>
        <w:ind w:left="6" w:right="14" w:hanging="6"/>
        <w:jc w:val="center"/>
        <w:rPr>
          <w:rFonts w:hint="eastAsia" w:ascii="仿宋" w:hAnsi="仿宋" w:eastAsia="仿宋" w:cs="仿宋"/>
          <w:sz w:val="24"/>
          <w:szCs w:val="24"/>
        </w:rPr>
      </w:pPr>
      <w:r>
        <w:rPr>
          <w:rFonts w:hint="eastAsia" w:ascii="仿宋" w:hAnsi="仿宋" w:eastAsia="仿宋" w:cs="仿宋"/>
          <w:spacing w:val="15"/>
          <w:sz w:val="24"/>
          <w:szCs w:val="24"/>
          <w:lang w:eastAsia="zh-CN"/>
        </w:rPr>
        <w:t>（</w:t>
      </w:r>
      <w:r>
        <w:rPr>
          <w:rFonts w:hint="eastAsia" w:ascii="仿宋" w:hAnsi="仿宋" w:eastAsia="仿宋" w:cs="仿宋"/>
          <w:spacing w:val="15"/>
          <w:sz w:val="24"/>
          <w:szCs w:val="24"/>
          <w:lang w:val="en-US" w:eastAsia="zh-CN"/>
        </w:rPr>
        <w:t>十二</w:t>
      </w:r>
      <w:r>
        <w:rPr>
          <w:rFonts w:hint="eastAsia" w:ascii="仿宋" w:hAnsi="仿宋" w:eastAsia="仿宋" w:cs="仿宋"/>
          <w:spacing w:val="15"/>
          <w:sz w:val="24"/>
          <w:szCs w:val="24"/>
          <w:lang w:eastAsia="zh-CN"/>
        </w:rPr>
        <w:t>）</w:t>
      </w:r>
      <w:r>
        <w:rPr>
          <w:rFonts w:hint="eastAsia" w:ascii="仿宋" w:hAnsi="仿宋" w:eastAsia="仿宋" w:cs="仿宋"/>
          <w:spacing w:val="-28"/>
          <w:sz w:val="24"/>
          <w:szCs w:val="24"/>
        </w:rPr>
        <w:t xml:space="preserve"> </w:t>
      </w:r>
      <w:r>
        <w:rPr>
          <w:rFonts w:hint="eastAsia" w:ascii="仿宋" w:hAnsi="仿宋" w:eastAsia="仿宋" w:cs="仿宋"/>
          <w:spacing w:val="15"/>
          <w:sz w:val="24"/>
          <w:szCs w:val="24"/>
        </w:rPr>
        <w:t>参加政府采购活动前三年内在经营活动中没有重大违法记录的</w:t>
      </w:r>
      <w:r>
        <w:rPr>
          <w:rFonts w:hint="eastAsia" w:ascii="仿宋" w:hAnsi="仿宋" w:eastAsia="仿宋" w:cs="仿宋"/>
          <w:spacing w:val="-5"/>
          <w:sz w:val="24"/>
          <w:szCs w:val="24"/>
        </w:rPr>
        <w:t>声明</w:t>
      </w:r>
    </w:p>
    <w:p>
      <w:pPr>
        <w:spacing w:line="276" w:lineRule="auto"/>
        <w:rPr>
          <w:rFonts w:hint="eastAsia" w:ascii="仿宋" w:hAnsi="仿宋" w:eastAsia="仿宋" w:cs="仿宋"/>
          <w:sz w:val="21"/>
        </w:rPr>
      </w:pPr>
    </w:p>
    <w:p>
      <w:pPr>
        <w:pStyle w:val="5"/>
        <w:numPr>
          <w:ilvl w:val="0"/>
          <w:numId w:val="0"/>
        </w:numPr>
        <w:spacing w:before="74" w:line="364" w:lineRule="auto"/>
        <w:ind w:left="3" w:leftChars="0" w:firstLine="458" w:firstLineChars="203"/>
        <w:jc w:val="both"/>
        <w:rPr>
          <w:rFonts w:hint="eastAsia" w:ascii="仿宋" w:hAnsi="仿宋" w:eastAsia="仿宋" w:cs="仿宋"/>
          <w:spacing w:val="6"/>
          <w:sz w:val="23"/>
          <w:szCs w:val="23"/>
        </w:rPr>
      </w:pPr>
      <w:r>
        <w:rPr>
          <w:rFonts w:hint="eastAsia" w:ascii="仿宋" w:hAnsi="仿宋" w:eastAsia="仿宋" w:cs="仿宋"/>
          <w:spacing w:val="-2"/>
          <w:sz w:val="23"/>
          <w:szCs w:val="23"/>
          <w:lang w:val="en-US" w:eastAsia="zh-CN"/>
        </w:rPr>
        <w:t>1.</w:t>
      </w:r>
      <w:r>
        <w:rPr>
          <w:rFonts w:hint="eastAsia" w:ascii="仿宋" w:hAnsi="仿宋" w:eastAsia="仿宋" w:cs="仿宋"/>
          <w:spacing w:val="-2"/>
          <w:sz w:val="23"/>
          <w:szCs w:val="23"/>
        </w:rPr>
        <w:t>本单位郑重声明，根据《中华人民共和国政府采购法》及《中华人民共和国政府</w:t>
      </w:r>
      <w:r>
        <w:rPr>
          <w:rFonts w:hint="eastAsia" w:ascii="仿宋" w:hAnsi="仿宋" w:eastAsia="仿宋" w:cs="仿宋"/>
          <w:spacing w:val="-3"/>
          <w:sz w:val="23"/>
          <w:szCs w:val="23"/>
        </w:rPr>
        <w:t>采</w:t>
      </w:r>
      <w:r>
        <w:rPr>
          <w:rFonts w:hint="eastAsia" w:ascii="仿宋" w:hAnsi="仿宋" w:eastAsia="仿宋" w:cs="仿宋"/>
          <w:sz w:val="23"/>
          <w:szCs w:val="23"/>
        </w:rPr>
        <w:t xml:space="preserve"> </w:t>
      </w:r>
      <w:r>
        <w:rPr>
          <w:rFonts w:hint="eastAsia" w:ascii="仿宋" w:hAnsi="仿宋" w:eastAsia="仿宋" w:cs="仿宋"/>
          <w:spacing w:val="10"/>
          <w:sz w:val="23"/>
          <w:szCs w:val="23"/>
        </w:rPr>
        <w:t>购法实施条例》的规定，参加政府采购活动前三年内，本单位在经营活动中没有重大</w:t>
      </w:r>
      <w:r>
        <w:rPr>
          <w:rFonts w:hint="eastAsia" w:ascii="仿宋" w:hAnsi="仿宋" w:eastAsia="仿宋" w:cs="仿宋"/>
          <w:spacing w:val="4"/>
          <w:sz w:val="23"/>
          <w:szCs w:val="23"/>
        </w:rPr>
        <w:t>违法记录，没有因违法经营受到刑事处罚或者</w:t>
      </w:r>
      <w:r>
        <w:rPr>
          <w:rFonts w:hint="eastAsia" w:ascii="仿宋" w:hAnsi="仿宋" w:eastAsia="仿宋" w:cs="仿宋"/>
          <w:spacing w:val="3"/>
          <w:sz w:val="23"/>
          <w:szCs w:val="23"/>
        </w:rPr>
        <w:t>责令停产停业、吊销许可证或者执照、</w:t>
      </w:r>
      <w:r>
        <w:rPr>
          <w:rFonts w:hint="eastAsia" w:ascii="仿宋" w:hAnsi="仿宋" w:eastAsia="仿宋" w:cs="仿宋"/>
          <w:spacing w:val="6"/>
          <w:sz w:val="23"/>
          <w:szCs w:val="23"/>
        </w:rPr>
        <w:t>较大数额罚款等行政处罚，且未在被禁止参加政府采购活动的处罚期限内。</w:t>
      </w:r>
    </w:p>
    <w:p>
      <w:pPr>
        <w:pStyle w:val="5"/>
        <w:numPr>
          <w:ilvl w:val="0"/>
          <w:numId w:val="0"/>
        </w:numPr>
        <w:spacing w:before="74" w:line="364" w:lineRule="auto"/>
        <w:ind w:firstLine="254" w:firstLineChars="100"/>
        <w:jc w:val="both"/>
        <w:outlineLvl w:val="2"/>
        <w:rPr>
          <w:rFonts w:hint="eastAsia" w:ascii="仿宋" w:hAnsi="仿宋" w:eastAsia="仿宋" w:cs="仿宋"/>
          <w:sz w:val="23"/>
          <w:szCs w:val="23"/>
        </w:rPr>
      </w:pPr>
      <w:r>
        <w:rPr>
          <w:rFonts w:hint="eastAsia" w:ascii="仿宋" w:hAnsi="仿宋" w:eastAsia="仿宋" w:cs="仿宋"/>
          <w:spacing w:val="12"/>
          <w:sz w:val="23"/>
          <w:szCs w:val="23"/>
        </w:rPr>
        <w:t xml:space="preserve"> </w:t>
      </w:r>
      <w:r>
        <w:rPr>
          <w:rFonts w:hint="eastAsia" w:ascii="仿宋" w:hAnsi="仿宋" w:eastAsia="仿宋" w:cs="仿宋"/>
          <w:spacing w:val="5"/>
          <w:sz w:val="23"/>
          <w:szCs w:val="23"/>
        </w:rPr>
        <w:t>2.本单位郑重声明，我单位无以下不良信用记录情形：</w:t>
      </w:r>
    </w:p>
    <w:p>
      <w:pPr>
        <w:pStyle w:val="5"/>
        <w:spacing w:before="76" w:line="229" w:lineRule="auto"/>
        <w:ind w:left="453"/>
        <w:rPr>
          <w:rFonts w:hint="eastAsia" w:ascii="仿宋" w:hAnsi="仿宋" w:eastAsia="仿宋" w:cs="仿宋"/>
          <w:sz w:val="23"/>
          <w:szCs w:val="23"/>
        </w:rPr>
      </w:pPr>
      <w:r>
        <w:rPr>
          <w:rFonts w:hint="eastAsia" w:ascii="仿宋" w:hAnsi="仿宋" w:eastAsia="仿宋" w:cs="仿宋"/>
          <w:spacing w:val="4"/>
          <w:sz w:val="23"/>
          <w:szCs w:val="23"/>
        </w:rPr>
        <w:t>（1）被人民法院列入失信被执行人；</w:t>
      </w:r>
    </w:p>
    <w:p>
      <w:pPr>
        <w:pStyle w:val="5"/>
        <w:spacing w:before="162" w:line="311" w:lineRule="auto"/>
        <w:ind w:left="20" w:right="155" w:firstLine="433"/>
        <w:rPr>
          <w:rFonts w:hint="eastAsia" w:ascii="仿宋" w:hAnsi="仿宋" w:eastAsia="仿宋" w:cs="仿宋"/>
          <w:sz w:val="23"/>
          <w:szCs w:val="23"/>
        </w:rPr>
      </w:pPr>
      <w:r>
        <w:rPr>
          <w:rFonts w:hint="eastAsia" w:ascii="仿宋" w:hAnsi="仿宋" w:eastAsia="仿宋" w:cs="仿宋"/>
          <w:spacing w:val="7"/>
          <w:sz w:val="23"/>
          <w:szCs w:val="23"/>
        </w:rPr>
        <w:t>（2）单位、法定代表人或拟派项目经理（项目负责人）被人民检察院</w:t>
      </w:r>
      <w:r>
        <w:rPr>
          <w:rFonts w:hint="eastAsia" w:ascii="仿宋" w:hAnsi="仿宋" w:eastAsia="仿宋" w:cs="仿宋"/>
          <w:spacing w:val="6"/>
          <w:sz w:val="23"/>
          <w:szCs w:val="23"/>
        </w:rPr>
        <w:t>列入行贿犯</w:t>
      </w:r>
      <w:r>
        <w:rPr>
          <w:rFonts w:hint="eastAsia" w:ascii="仿宋" w:hAnsi="仿宋" w:eastAsia="仿宋" w:cs="仿宋"/>
          <w:sz w:val="23"/>
          <w:szCs w:val="23"/>
        </w:rPr>
        <w:t xml:space="preserve"> </w:t>
      </w:r>
      <w:r>
        <w:rPr>
          <w:rFonts w:hint="eastAsia" w:ascii="仿宋" w:hAnsi="仿宋" w:eastAsia="仿宋" w:cs="仿宋"/>
          <w:spacing w:val="-4"/>
          <w:sz w:val="23"/>
          <w:szCs w:val="23"/>
        </w:rPr>
        <w:t>罪档案；</w:t>
      </w:r>
    </w:p>
    <w:p>
      <w:pPr>
        <w:pStyle w:val="5"/>
        <w:spacing w:before="181" w:line="229" w:lineRule="auto"/>
        <w:ind w:left="453"/>
        <w:rPr>
          <w:rFonts w:hint="eastAsia" w:ascii="仿宋" w:hAnsi="仿宋" w:eastAsia="仿宋" w:cs="仿宋"/>
          <w:sz w:val="23"/>
          <w:szCs w:val="23"/>
        </w:rPr>
      </w:pPr>
      <w:r>
        <w:rPr>
          <w:rFonts w:hint="eastAsia" w:ascii="仿宋" w:hAnsi="仿宋" w:eastAsia="仿宋" w:cs="仿宋"/>
          <w:spacing w:val="6"/>
          <w:sz w:val="23"/>
          <w:szCs w:val="23"/>
        </w:rPr>
        <w:t>（3）被工商行政管理部门列入企业经营异常名录；</w:t>
      </w:r>
    </w:p>
    <w:p>
      <w:pPr>
        <w:pStyle w:val="5"/>
        <w:spacing w:before="181" w:line="229" w:lineRule="auto"/>
        <w:ind w:left="453"/>
        <w:rPr>
          <w:rFonts w:hint="eastAsia" w:ascii="仿宋" w:hAnsi="仿宋" w:eastAsia="仿宋" w:cs="仿宋"/>
          <w:sz w:val="23"/>
          <w:szCs w:val="23"/>
        </w:rPr>
      </w:pPr>
      <w:r>
        <w:rPr>
          <w:rFonts w:hint="eastAsia" w:ascii="仿宋" w:hAnsi="仿宋" w:eastAsia="仿宋" w:cs="仿宋"/>
          <w:spacing w:val="6"/>
          <w:sz w:val="23"/>
          <w:szCs w:val="23"/>
        </w:rPr>
        <w:t>（4）被税务部门列入重大税收违法案件当事人名单；</w:t>
      </w:r>
    </w:p>
    <w:p>
      <w:pPr>
        <w:pStyle w:val="5"/>
        <w:spacing w:before="168" w:line="229" w:lineRule="auto"/>
        <w:ind w:left="453"/>
        <w:rPr>
          <w:rFonts w:hint="eastAsia" w:ascii="仿宋" w:hAnsi="仿宋" w:eastAsia="仿宋" w:cs="仿宋"/>
          <w:sz w:val="23"/>
          <w:szCs w:val="23"/>
        </w:rPr>
      </w:pPr>
      <w:r>
        <w:rPr>
          <w:rFonts w:hint="eastAsia" w:ascii="仿宋" w:hAnsi="仿宋" w:eastAsia="仿宋" w:cs="仿宋"/>
          <w:spacing w:val="6"/>
          <w:sz w:val="23"/>
          <w:szCs w:val="23"/>
        </w:rPr>
        <w:t>（5）被政府采购监管部门列入政府采购严重违法失信行为记录名单。</w:t>
      </w:r>
    </w:p>
    <w:p>
      <w:pPr>
        <w:spacing w:line="281" w:lineRule="auto"/>
        <w:rPr>
          <w:rFonts w:hint="eastAsia" w:ascii="仿宋" w:hAnsi="仿宋" w:eastAsia="仿宋" w:cs="仿宋"/>
          <w:sz w:val="21"/>
        </w:rPr>
      </w:pPr>
    </w:p>
    <w:p>
      <w:pPr>
        <w:pStyle w:val="5"/>
        <w:spacing w:before="76" w:line="186" w:lineRule="auto"/>
        <w:ind w:left="439"/>
        <w:rPr>
          <w:rFonts w:hint="eastAsia" w:ascii="仿宋" w:hAnsi="仿宋" w:eastAsia="仿宋" w:cs="仿宋"/>
          <w:sz w:val="23"/>
          <w:szCs w:val="23"/>
        </w:rPr>
      </w:pPr>
      <w:r>
        <w:rPr>
          <w:rFonts w:hint="eastAsia" w:ascii="仿宋" w:hAnsi="仿宋" w:eastAsia="仿宋" w:cs="仿宋"/>
          <w:spacing w:val="-1"/>
          <w:sz w:val="23"/>
          <w:szCs w:val="23"/>
        </w:rPr>
        <w:t>3.</w:t>
      </w:r>
      <w:r>
        <w:rPr>
          <w:rFonts w:hint="eastAsia" w:ascii="仿宋" w:hAnsi="仿宋" w:eastAsia="仿宋" w:cs="仿宋"/>
          <w:spacing w:val="-1"/>
          <w:sz w:val="23"/>
          <w:szCs w:val="23"/>
          <w:u w:val="single" w:color="auto"/>
        </w:rPr>
        <w:t xml:space="preserve">                                        </w:t>
      </w:r>
      <w:r>
        <w:rPr>
          <w:rFonts w:hint="eastAsia" w:ascii="仿宋" w:hAnsi="仿宋" w:eastAsia="仿宋" w:cs="仿宋"/>
          <w:spacing w:val="-2"/>
          <w:sz w:val="23"/>
          <w:szCs w:val="23"/>
          <w:u w:val="single" w:color="auto"/>
        </w:rPr>
        <w:t xml:space="preserve">       </w:t>
      </w:r>
      <w:r>
        <w:rPr>
          <w:rFonts w:hint="eastAsia" w:ascii="仿宋" w:hAnsi="仿宋" w:eastAsia="仿宋" w:cs="仿宋"/>
          <w:spacing w:val="-2"/>
          <w:sz w:val="23"/>
          <w:szCs w:val="23"/>
        </w:rPr>
        <w:t>。</w:t>
      </w:r>
    </w:p>
    <w:p>
      <w:pPr>
        <w:spacing w:line="329" w:lineRule="auto"/>
        <w:rPr>
          <w:rFonts w:hint="eastAsia" w:ascii="仿宋" w:hAnsi="仿宋" w:eastAsia="仿宋" w:cs="仿宋"/>
          <w:sz w:val="21"/>
        </w:rPr>
      </w:pPr>
    </w:p>
    <w:p>
      <w:pPr>
        <w:spacing w:line="329" w:lineRule="auto"/>
        <w:rPr>
          <w:rFonts w:hint="eastAsia" w:ascii="仿宋" w:hAnsi="仿宋" w:eastAsia="仿宋" w:cs="仿宋"/>
          <w:sz w:val="21"/>
        </w:rPr>
      </w:pPr>
    </w:p>
    <w:p>
      <w:pPr>
        <w:pStyle w:val="5"/>
        <w:spacing w:before="75" w:line="228" w:lineRule="auto"/>
        <w:ind w:left="447"/>
        <w:rPr>
          <w:rFonts w:hint="eastAsia" w:ascii="仿宋" w:hAnsi="仿宋" w:eastAsia="仿宋" w:cs="仿宋"/>
          <w:sz w:val="23"/>
          <w:szCs w:val="23"/>
        </w:rPr>
      </w:pPr>
      <w:r>
        <w:rPr>
          <w:rFonts w:hint="eastAsia" w:ascii="仿宋" w:hAnsi="仿宋" w:eastAsia="仿宋" w:cs="仿宋"/>
          <w:spacing w:val="7"/>
          <w:sz w:val="23"/>
          <w:szCs w:val="23"/>
        </w:rPr>
        <w:t>本单位对上述声明的真实性负责。如有虚假，将依法承担相应责任。</w:t>
      </w:r>
    </w:p>
    <w:p>
      <w:pPr>
        <w:pStyle w:val="5"/>
        <w:spacing w:before="203" w:line="229" w:lineRule="auto"/>
        <w:ind w:left="4810"/>
        <w:rPr>
          <w:rFonts w:hint="eastAsia" w:ascii="仿宋" w:hAnsi="仿宋" w:eastAsia="仿宋" w:cs="仿宋"/>
          <w:sz w:val="23"/>
          <w:szCs w:val="23"/>
        </w:rPr>
      </w:pPr>
      <w:r>
        <w:rPr>
          <w:rFonts w:hint="eastAsia" w:ascii="仿宋" w:hAnsi="仿宋" w:eastAsia="仿宋" w:cs="仿宋"/>
          <w:spacing w:val="2"/>
          <w:sz w:val="23"/>
          <w:szCs w:val="23"/>
        </w:rPr>
        <w:t>供应商名称（公章</w:t>
      </w:r>
      <w:r>
        <w:rPr>
          <w:rFonts w:hint="eastAsia" w:ascii="仿宋" w:hAnsi="仿宋" w:eastAsia="仿宋" w:cs="仿宋"/>
          <w:spacing w:val="13"/>
          <w:sz w:val="23"/>
          <w:szCs w:val="23"/>
        </w:rPr>
        <w:t>）：</w:t>
      </w:r>
      <w:r>
        <w:rPr>
          <w:rFonts w:hint="eastAsia" w:ascii="仿宋" w:hAnsi="仿宋" w:eastAsia="仿宋" w:cs="仿宋"/>
          <w:sz w:val="23"/>
          <w:szCs w:val="23"/>
          <w:u w:val="single" w:color="auto"/>
        </w:rPr>
        <w:t xml:space="preserve">            </w:t>
      </w:r>
    </w:p>
    <w:p>
      <w:pPr>
        <w:pStyle w:val="5"/>
        <w:spacing w:before="283" w:line="360" w:lineRule="auto"/>
        <w:ind w:left="4910" w:right="552" w:hanging="1286"/>
        <w:rPr>
          <w:rFonts w:hint="eastAsia" w:ascii="仿宋" w:hAnsi="仿宋" w:eastAsia="仿宋" w:cs="仿宋"/>
          <w:sz w:val="23"/>
          <w:szCs w:val="23"/>
        </w:rPr>
      </w:pPr>
      <w:r>
        <w:rPr>
          <w:rFonts w:hint="eastAsia" w:ascii="仿宋" w:hAnsi="仿宋" w:eastAsia="仿宋" w:cs="仿宋"/>
          <w:spacing w:val="4"/>
          <w:sz w:val="23"/>
          <w:szCs w:val="23"/>
          <w:u w:val="single" w:color="auto"/>
        </w:rPr>
        <w:t>法定代表人或其授权代表（签字或盖章</w:t>
      </w:r>
      <w:r>
        <w:rPr>
          <w:rFonts w:hint="eastAsia" w:ascii="仿宋" w:hAnsi="仿宋" w:eastAsia="仿宋" w:cs="仿宋"/>
          <w:spacing w:val="-10"/>
          <w:sz w:val="23"/>
          <w:szCs w:val="23"/>
          <w:u w:val="single" w:color="auto"/>
        </w:rPr>
        <w:t>）</w:t>
      </w:r>
      <w:r>
        <w:rPr>
          <w:rFonts w:hint="eastAsia" w:ascii="仿宋" w:hAnsi="仿宋" w:eastAsia="仿宋" w:cs="仿宋"/>
          <w:spacing w:val="-65"/>
          <w:sz w:val="23"/>
          <w:szCs w:val="23"/>
          <w:u w:val="single" w:color="auto"/>
        </w:rPr>
        <w:t xml:space="preserve"> </w:t>
      </w:r>
      <w:r>
        <w:rPr>
          <w:rFonts w:hint="eastAsia" w:ascii="仿宋" w:hAnsi="仿宋" w:eastAsia="仿宋" w:cs="仿宋"/>
          <w:spacing w:val="-10"/>
          <w:sz w:val="23"/>
          <w:szCs w:val="23"/>
          <w:u w:val="single" w:color="auto"/>
        </w:rPr>
        <w:t>：</w:t>
      </w:r>
      <w:r>
        <w:rPr>
          <w:rFonts w:hint="eastAsia" w:ascii="仿宋" w:hAnsi="仿宋" w:eastAsia="仿宋" w:cs="仿宋"/>
          <w:spacing w:val="10"/>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pacing w:val="-55"/>
          <w:sz w:val="23"/>
          <w:szCs w:val="23"/>
        </w:rPr>
        <w:t>日</w:t>
      </w:r>
      <w:r>
        <w:rPr>
          <w:rFonts w:hint="eastAsia" w:ascii="仿宋" w:hAnsi="仿宋" w:eastAsia="仿宋" w:cs="仿宋"/>
          <w:spacing w:val="3"/>
          <w:sz w:val="23"/>
          <w:szCs w:val="23"/>
        </w:rPr>
        <w:t xml:space="preserve">          </w:t>
      </w:r>
      <w:r>
        <w:rPr>
          <w:rFonts w:hint="eastAsia" w:ascii="仿宋" w:hAnsi="仿宋" w:eastAsia="仿宋" w:cs="仿宋"/>
          <w:spacing w:val="-55"/>
          <w:sz w:val="23"/>
          <w:szCs w:val="23"/>
        </w:rPr>
        <w:t>期：</w:t>
      </w:r>
      <w:r>
        <w:rPr>
          <w:rFonts w:hint="eastAsia" w:ascii="仿宋" w:hAnsi="仿宋" w:eastAsia="仿宋" w:cs="仿宋"/>
          <w:sz w:val="23"/>
          <w:szCs w:val="23"/>
          <w:u w:val="single" w:color="auto"/>
        </w:rPr>
        <w:t xml:space="preserve">              </w:t>
      </w:r>
    </w:p>
    <w:p>
      <w:pPr>
        <w:spacing w:line="298" w:lineRule="auto"/>
        <w:rPr>
          <w:rFonts w:hint="eastAsia" w:ascii="仿宋" w:hAnsi="仿宋" w:eastAsia="仿宋" w:cs="仿宋"/>
          <w:sz w:val="21"/>
        </w:rPr>
      </w:pPr>
    </w:p>
    <w:p>
      <w:pPr>
        <w:spacing w:line="299" w:lineRule="auto"/>
        <w:rPr>
          <w:rFonts w:hint="eastAsia" w:ascii="仿宋" w:hAnsi="仿宋" w:eastAsia="仿宋" w:cs="仿宋"/>
          <w:sz w:val="21"/>
        </w:rPr>
      </w:pPr>
    </w:p>
    <w:p>
      <w:pPr>
        <w:spacing w:line="299" w:lineRule="auto"/>
        <w:rPr>
          <w:rFonts w:hint="eastAsia" w:ascii="仿宋" w:hAnsi="仿宋" w:eastAsia="仿宋" w:cs="仿宋"/>
          <w:sz w:val="21"/>
        </w:rPr>
      </w:pPr>
    </w:p>
    <w:p>
      <w:pPr>
        <w:pStyle w:val="5"/>
        <w:spacing w:before="92" w:line="222" w:lineRule="auto"/>
        <w:outlineLvl w:val="1"/>
        <w:rPr>
          <w:rFonts w:hint="eastAsia" w:ascii="仿宋" w:hAnsi="仿宋" w:eastAsia="仿宋" w:cs="仿宋"/>
        </w:rPr>
      </w:pPr>
      <w:r>
        <w:rPr>
          <w:rFonts w:hint="eastAsia" w:ascii="仿宋" w:hAnsi="仿宋" w:eastAsia="仿宋" w:cs="仿宋"/>
          <w:spacing w:val="-6"/>
          <w:lang w:eastAsia="zh-CN"/>
        </w:rPr>
        <w:t>（</w:t>
      </w:r>
      <w:r>
        <w:rPr>
          <w:rFonts w:hint="eastAsia" w:ascii="仿宋" w:hAnsi="仿宋" w:eastAsia="仿宋" w:cs="仿宋"/>
          <w:spacing w:val="-6"/>
          <w:lang w:val="en-US" w:eastAsia="zh-CN"/>
        </w:rPr>
        <w:t>十三</w:t>
      </w:r>
      <w:r>
        <w:rPr>
          <w:rFonts w:hint="eastAsia" w:ascii="仿宋" w:hAnsi="仿宋" w:eastAsia="仿宋" w:cs="仿宋"/>
          <w:spacing w:val="-6"/>
          <w:lang w:eastAsia="zh-CN"/>
        </w:rPr>
        <w:t>）</w:t>
      </w:r>
      <w:r>
        <w:rPr>
          <w:rFonts w:hint="eastAsia" w:ascii="仿宋" w:hAnsi="仿宋" w:eastAsia="仿宋" w:cs="仿宋"/>
          <w:spacing w:val="-6"/>
        </w:rPr>
        <w:t>信用中国、中国政府采购网、国家企业信用信息公示系统</w:t>
      </w:r>
    </w:p>
    <w:p>
      <w:pPr>
        <w:spacing w:line="222" w:lineRule="auto"/>
        <w:rPr>
          <w:rFonts w:hint="eastAsia" w:ascii="仿宋" w:hAnsi="仿宋" w:eastAsia="仿宋" w:cs="仿宋"/>
        </w:rPr>
        <w:sectPr>
          <w:footerReference r:id="rId39" w:type="default"/>
          <w:pgSz w:w="11906" w:h="16838"/>
          <w:pgMar w:top="400" w:right="1388" w:bottom="1143" w:left="1494" w:header="0" w:footer="967" w:gutter="0"/>
          <w:pgNumType w:fmt="decimal"/>
          <w:cols w:space="720" w:num="1"/>
        </w:sectPr>
      </w:pPr>
    </w:p>
    <w:p>
      <w:pPr>
        <w:spacing w:line="262"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pStyle w:val="5"/>
        <w:spacing w:before="91" w:line="221" w:lineRule="auto"/>
        <w:ind w:left="899"/>
        <w:outlineLvl w:val="2"/>
        <w:rPr>
          <w:rFonts w:hint="eastAsia" w:ascii="仿宋" w:hAnsi="仿宋" w:eastAsia="仿宋" w:cs="仿宋"/>
        </w:rPr>
      </w:pPr>
      <w:r>
        <w:rPr>
          <w:rFonts w:hint="eastAsia" w:ascii="仿宋" w:hAnsi="仿宋" w:eastAsia="仿宋" w:cs="仿宋"/>
          <w:spacing w:val="-2"/>
          <w:lang w:eastAsia="zh-CN"/>
        </w:rPr>
        <w:t>（</w:t>
      </w:r>
      <w:r>
        <w:rPr>
          <w:rFonts w:hint="eastAsia" w:ascii="仿宋" w:hAnsi="仿宋" w:eastAsia="仿宋" w:cs="仿宋"/>
          <w:spacing w:val="-2"/>
          <w:lang w:val="en-US" w:eastAsia="zh-CN"/>
        </w:rPr>
        <w:t>十四</w:t>
      </w:r>
      <w:r>
        <w:rPr>
          <w:rFonts w:hint="eastAsia" w:ascii="仿宋" w:hAnsi="仿宋" w:eastAsia="仿宋" w:cs="仿宋"/>
          <w:spacing w:val="-2"/>
          <w:lang w:eastAsia="zh-CN"/>
        </w:rPr>
        <w:t>）</w:t>
      </w:r>
      <w:r>
        <w:rPr>
          <w:rFonts w:hint="eastAsia" w:ascii="仿宋" w:hAnsi="仿宋" w:eastAsia="仿宋" w:cs="仿宋"/>
          <w:spacing w:val="-2"/>
        </w:rPr>
        <w:t xml:space="preserve"> 供应商认为应介绍或者提交的资料、文件和说明。</w:t>
      </w:r>
    </w:p>
    <w:p>
      <w:pPr>
        <w:spacing w:line="270" w:lineRule="auto"/>
        <w:rPr>
          <w:rFonts w:hint="eastAsia" w:ascii="仿宋" w:hAnsi="仿宋" w:eastAsia="仿宋" w:cs="仿宋"/>
          <w:sz w:val="21"/>
        </w:rPr>
      </w:pPr>
    </w:p>
    <w:p>
      <w:pPr>
        <w:spacing w:line="270" w:lineRule="auto"/>
        <w:rPr>
          <w:rFonts w:hint="eastAsia" w:ascii="仿宋" w:hAnsi="仿宋" w:eastAsia="仿宋" w:cs="仿宋"/>
          <w:sz w:val="21"/>
        </w:rPr>
      </w:pPr>
    </w:p>
    <w:p>
      <w:pPr>
        <w:spacing w:line="270" w:lineRule="auto"/>
        <w:rPr>
          <w:rFonts w:hint="eastAsia" w:ascii="仿宋" w:hAnsi="仿宋" w:eastAsia="仿宋" w:cs="仿宋"/>
          <w:sz w:val="21"/>
        </w:rPr>
      </w:pPr>
    </w:p>
    <w:p>
      <w:pPr>
        <w:spacing w:line="271" w:lineRule="auto"/>
        <w:rPr>
          <w:rFonts w:hint="eastAsia" w:ascii="仿宋" w:hAnsi="仿宋" w:eastAsia="仿宋" w:cs="仿宋"/>
          <w:sz w:val="21"/>
        </w:rPr>
      </w:pPr>
    </w:p>
    <w:p>
      <w:pPr>
        <w:spacing w:line="271" w:lineRule="auto"/>
        <w:rPr>
          <w:rFonts w:hint="eastAsia" w:ascii="仿宋" w:hAnsi="仿宋" w:eastAsia="仿宋" w:cs="仿宋"/>
          <w:sz w:val="21"/>
        </w:rPr>
      </w:pPr>
    </w:p>
    <w:p>
      <w:pPr>
        <w:spacing w:line="271" w:lineRule="auto"/>
        <w:rPr>
          <w:rFonts w:hint="eastAsia" w:ascii="仿宋" w:hAnsi="仿宋" w:eastAsia="仿宋" w:cs="仿宋"/>
          <w:sz w:val="21"/>
        </w:rPr>
      </w:pPr>
    </w:p>
    <w:p>
      <w:pPr>
        <w:pStyle w:val="5"/>
        <w:spacing w:before="91" w:line="223" w:lineRule="auto"/>
        <w:ind w:left="3087"/>
        <w:rPr>
          <w:rFonts w:hint="eastAsia" w:ascii="仿宋" w:hAnsi="仿宋" w:eastAsia="仿宋" w:cs="仿宋"/>
        </w:rPr>
      </w:pPr>
      <w:r>
        <w:rPr>
          <w:rFonts w:hint="eastAsia" w:ascii="仿宋" w:hAnsi="仿宋" w:eastAsia="仿宋" w:cs="仿宋"/>
          <w:spacing w:val="-5"/>
        </w:rPr>
        <w:t>（格式由供应商自拟）</w:t>
      </w:r>
    </w:p>
    <w:p>
      <w:pPr>
        <w:spacing w:line="348" w:lineRule="auto"/>
        <w:rPr>
          <w:rFonts w:hint="eastAsia" w:ascii="仿宋" w:hAnsi="仿宋" w:eastAsia="仿宋" w:cs="仿宋"/>
          <w:sz w:val="21"/>
        </w:rPr>
      </w:pPr>
    </w:p>
    <w:p>
      <w:pPr>
        <w:spacing w:line="349" w:lineRule="auto"/>
        <w:rPr>
          <w:rFonts w:hint="eastAsia" w:ascii="仿宋" w:hAnsi="仿宋" w:eastAsia="仿宋" w:cs="仿宋"/>
          <w:sz w:val="21"/>
        </w:rPr>
      </w:pPr>
    </w:p>
    <w:p>
      <w:pPr>
        <w:pStyle w:val="5"/>
        <w:spacing w:before="75" w:line="233" w:lineRule="auto"/>
        <w:ind w:left="4"/>
        <w:rPr>
          <w:rFonts w:hint="eastAsia" w:ascii="仿宋" w:hAnsi="仿宋" w:eastAsia="仿宋" w:cs="仿宋"/>
          <w:sz w:val="23"/>
          <w:szCs w:val="23"/>
        </w:rPr>
      </w:pPr>
      <w:r>
        <w:rPr>
          <w:rFonts w:hint="eastAsia" w:ascii="仿宋" w:hAnsi="仿宋" w:eastAsia="仿宋" w:cs="仿宋"/>
          <w:spacing w:val="-4"/>
          <w:sz w:val="23"/>
          <w:szCs w:val="23"/>
        </w:rPr>
        <w:t>备注：</w:t>
      </w:r>
    </w:p>
    <w:p>
      <w:pPr>
        <w:pStyle w:val="5"/>
        <w:spacing w:before="125" w:line="452" w:lineRule="auto"/>
        <w:ind w:firstLine="428"/>
        <w:rPr>
          <w:rFonts w:hint="eastAsia" w:ascii="仿宋" w:hAnsi="仿宋" w:eastAsia="仿宋" w:cs="仿宋"/>
          <w:sz w:val="23"/>
          <w:szCs w:val="23"/>
        </w:rPr>
      </w:pPr>
      <w:r>
        <w:rPr>
          <w:rFonts w:hint="eastAsia" w:ascii="仿宋" w:hAnsi="仿宋" w:eastAsia="仿宋" w:cs="仿宋"/>
          <w:spacing w:val="13"/>
          <w:sz w:val="23"/>
          <w:szCs w:val="23"/>
        </w:rPr>
        <w:t>接受联合体报价的，上述情况资料应包括联合体各方相</w:t>
      </w:r>
      <w:r>
        <w:rPr>
          <w:rFonts w:hint="eastAsia" w:ascii="仿宋" w:hAnsi="仿宋" w:eastAsia="仿宋" w:cs="仿宋"/>
          <w:spacing w:val="12"/>
          <w:sz w:val="23"/>
          <w:szCs w:val="23"/>
        </w:rPr>
        <w:t>关情况（若不接受联合体</w:t>
      </w:r>
      <w:r>
        <w:rPr>
          <w:rFonts w:hint="eastAsia" w:ascii="仿宋" w:hAnsi="仿宋" w:eastAsia="仿宋" w:cs="仿宋"/>
          <w:sz w:val="23"/>
          <w:szCs w:val="23"/>
        </w:rPr>
        <w:t xml:space="preserve"> </w:t>
      </w:r>
      <w:r>
        <w:rPr>
          <w:rFonts w:hint="eastAsia" w:ascii="仿宋" w:hAnsi="仿宋" w:eastAsia="仿宋" w:cs="仿宋"/>
          <w:spacing w:val="4"/>
          <w:sz w:val="23"/>
          <w:szCs w:val="23"/>
        </w:rPr>
        <w:t>报价的，本条不做要求）</w:t>
      </w:r>
    </w:p>
    <w:p>
      <w:pPr>
        <w:spacing w:line="259" w:lineRule="auto"/>
        <w:rPr>
          <w:rFonts w:hint="eastAsia" w:ascii="仿宋" w:hAnsi="仿宋" w:eastAsia="仿宋" w:cs="仿宋"/>
          <w:sz w:val="21"/>
        </w:rPr>
      </w:pPr>
    </w:p>
    <w:p>
      <w:pPr>
        <w:spacing w:line="259" w:lineRule="auto"/>
        <w:rPr>
          <w:rFonts w:hint="eastAsia" w:ascii="仿宋" w:hAnsi="仿宋" w:eastAsia="仿宋" w:cs="仿宋"/>
          <w:sz w:val="21"/>
        </w:rPr>
      </w:pPr>
    </w:p>
    <w:p>
      <w:pPr>
        <w:spacing w:line="259" w:lineRule="auto"/>
        <w:rPr>
          <w:rFonts w:hint="eastAsia" w:ascii="仿宋" w:hAnsi="仿宋" w:eastAsia="仿宋" w:cs="仿宋"/>
          <w:sz w:val="21"/>
        </w:rPr>
      </w:pPr>
    </w:p>
    <w:p>
      <w:pPr>
        <w:pStyle w:val="5"/>
        <w:spacing w:before="74" w:line="228" w:lineRule="auto"/>
        <w:ind w:left="281"/>
        <w:outlineLvl w:val="2"/>
        <w:rPr>
          <w:rFonts w:hint="eastAsia" w:ascii="仿宋" w:hAnsi="仿宋" w:eastAsia="仿宋" w:cs="仿宋"/>
          <w:sz w:val="23"/>
          <w:szCs w:val="23"/>
        </w:rPr>
      </w:pPr>
      <w:r>
        <w:rPr>
          <w:rFonts w:hint="eastAsia" w:ascii="仿宋" w:hAnsi="仿宋" w:eastAsia="仿宋" w:cs="仿宋"/>
          <w:spacing w:val="7"/>
          <w:sz w:val="23"/>
          <w:szCs w:val="23"/>
        </w:rPr>
        <w:t>供应商对提供的以上资料的真实性负责，若发现有不实之处，</w:t>
      </w:r>
      <w:r>
        <w:rPr>
          <w:rFonts w:hint="eastAsia" w:ascii="仿宋" w:hAnsi="仿宋" w:eastAsia="仿宋" w:cs="仿宋"/>
          <w:spacing w:val="6"/>
          <w:sz w:val="23"/>
          <w:szCs w:val="23"/>
        </w:rPr>
        <w:t>按报价无效处理。</w:t>
      </w:r>
    </w:p>
    <w:p>
      <w:pPr>
        <w:spacing w:line="228" w:lineRule="auto"/>
        <w:rPr>
          <w:rFonts w:hint="eastAsia" w:ascii="仿宋" w:hAnsi="仿宋" w:eastAsia="仿宋" w:cs="仿宋"/>
          <w:sz w:val="23"/>
          <w:szCs w:val="23"/>
        </w:rPr>
        <w:sectPr>
          <w:footerReference r:id="rId40" w:type="default"/>
          <w:pgSz w:w="11906" w:h="16838"/>
          <w:pgMar w:top="400" w:right="1477" w:bottom="1143" w:left="1503" w:header="0" w:footer="967" w:gutter="0"/>
          <w:pgNumType w:fmt="decimal"/>
          <w:cols w:space="720" w:num="1"/>
        </w:sectPr>
      </w:pPr>
    </w:p>
    <w:p>
      <w:pPr>
        <w:spacing w:line="264" w:lineRule="auto"/>
        <w:rPr>
          <w:rFonts w:hint="eastAsia" w:ascii="仿宋" w:hAnsi="仿宋" w:eastAsia="仿宋" w:cs="仿宋"/>
          <w:sz w:val="21"/>
        </w:rPr>
      </w:pPr>
    </w:p>
    <w:p>
      <w:pPr>
        <w:pStyle w:val="5"/>
        <w:spacing w:before="91" w:line="224" w:lineRule="auto"/>
        <w:ind w:left="3787"/>
        <w:outlineLvl w:val="2"/>
        <w:rPr>
          <w:rFonts w:hint="eastAsia" w:ascii="仿宋" w:hAnsi="仿宋" w:eastAsia="仿宋" w:cs="仿宋"/>
        </w:rPr>
      </w:pPr>
      <w:r>
        <w:rPr>
          <w:rFonts w:hint="eastAsia" w:ascii="仿宋" w:hAnsi="仿宋" w:eastAsia="仿宋" w:cs="仿宋"/>
          <w:spacing w:val="-9"/>
        </w:rPr>
        <w:t>磋商响应函</w:t>
      </w:r>
    </w:p>
    <w:p>
      <w:pPr>
        <w:pStyle w:val="5"/>
        <w:spacing w:before="241" w:line="415" w:lineRule="auto"/>
        <w:ind w:left="493" w:right="7323" w:hanging="485"/>
        <w:rPr>
          <w:rFonts w:hint="eastAsia" w:ascii="仿宋" w:hAnsi="仿宋" w:eastAsia="仿宋" w:cs="仿宋"/>
          <w:sz w:val="23"/>
          <w:szCs w:val="23"/>
        </w:rPr>
      </w:pPr>
      <w:r>
        <w:rPr>
          <w:rFonts w:hint="eastAsia" w:ascii="仿宋" w:hAnsi="仿宋" w:eastAsia="仿宋" w:cs="仿宋"/>
          <w:spacing w:val="2"/>
          <w:sz w:val="23"/>
          <w:szCs w:val="23"/>
        </w:rPr>
        <w:t>致：</w:t>
      </w:r>
      <w:r>
        <w:rPr>
          <w:rFonts w:hint="eastAsia" w:ascii="仿宋" w:hAnsi="仿宋" w:eastAsia="仿宋" w:cs="仿宋"/>
          <w:spacing w:val="2"/>
          <w:sz w:val="23"/>
          <w:szCs w:val="23"/>
          <w:u w:val="single" w:color="auto"/>
        </w:rPr>
        <w:t>某采购单位</w:t>
      </w:r>
      <w:r>
        <w:rPr>
          <w:rFonts w:hint="eastAsia" w:ascii="仿宋" w:hAnsi="仿宋" w:eastAsia="仿宋" w:cs="仿宋"/>
          <w:sz w:val="23"/>
          <w:szCs w:val="23"/>
        </w:rPr>
        <w:t xml:space="preserve"> </w:t>
      </w:r>
      <w:r>
        <w:rPr>
          <w:rFonts w:hint="eastAsia" w:ascii="仿宋" w:hAnsi="仿宋" w:eastAsia="仿宋" w:cs="仿宋"/>
          <w:spacing w:val="-3"/>
          <w:sz w:val="23"/>
          <w:szCs w:val="23"/>
          <w:u w:val="single" w:color="auto"/>
        </w:rPr>
        <w:t>某代理机构</w:t>
      </w:r>
    </w:p>
    <w:p>
      <w:pPr>
        <w:pStyle w:val="5"/>
        <w:spacing w:line="228" w:lineRule="auto"/>
        <w:ind w:left="484"/>
        <w:rPr>
          <w:rFonts w:hint="eastAsia" w:ascii="仿宋" w:hAnsi="仿宋" w:eastAsia="仿宋" w:cs="仿宋"/>
          <w:sz w:val="23"/>
          <w:szCs w:val="23"/>
        </w:rPr>
      </w:pPr>
      <w:r>
        <w:rPr>
          <w:rFonts w:hint="eastAsia" w:ascii="仿宋" w:hAnsi="仿宋" w:eastAsia="仿宋" w:cs="仿宋"/>
          <w:spacing w:val="7"/>
          <w:sz w:val="23"/>
          <w:szCs w:val="23"/>
        </w:rPr>
        <w:t>根据贵方的竞争性磋商公告和磋商邀请，我方兹宣布同意如下：</w:t>
      </w:r>
    </w:p>
    <w:p>
      <w:pPr>
        <w:pStyle w:val="5"/>
        <w:spacing w:before="201" w:line="358" w:lineRule="auto"/>
        <w:ind w:left="7" w:right="24" w:firstLine="495"/>
        <w:rPr>
          <w:rFonts w:hint="eastAsia" w:ascii="仿宋" w:hAnsi="仿宋" w:eastAsia="仿宋" w:cs="仿宋"/>
          <w:sz w:val="23"/>
          <w:szCs w:val="23"/>
        </w:rPr>
      </w:pPr>
      <w:r>
        <w:rPr>
          <w:rFonts w:hint="eastAsia" w:ascii="仿宋" w:hAnsi="仿宋" w:eastAsia="仿宋" w:cs="仿宋"/>
          <w:spacing w:val="-2"/>
          <w:sz w:val="23"/>
          <w:szCs w:val="23"/>
        </w:rPr>
        <w:t>1．经研究上述磋商文件的磋商须知、合同条款、图纸和工程建设</w:t>
      </w:r>
      <w:r>
        <w:rPr>
          <w:rFonts w:hint="eastAsia" w:ascii="仿宋" w:hAnsi="仿宋" w:eastAsia="仿宋" w:cs="仿宋"/>
          <w:spacing w:val="-3"/>
          <w:sz w:val="23"/>
          <w:szCs w:val="23"/>
        </w:rPr>
        <w:t>技术标准及其他有</w:t>
      </w:r>
      <w:r>
        <w:rPr>
          <w:rFonts w:hint="eastAsia" w:ascii="仿宋" w:hAnsi="仿宋" w:eastAsia="仿宋" w:cs="仿宋"/>
          <w:sz w:val="23"/>
          <w:szCs w:val="23"/>
        </w:rPr>
        <w:t xml:space="preserve"> </w:t>
      </w:r>
      <w:r>
        <w:rPr>
          <w:rFonts w:hint="eastAsia" w:ascii="仿宋" w:hAnsi="仿宋" w:eastAsia="仿宋" w:cs="仿宋"/>
          <w:spacing w:val="8"/>
          <w:sz w:val="23"/>
          <w:szCs w:val="23"/>
        </w:rPr>
        <w:t>关文件后，我方接受上述文件要求，并对工程量清单及最高投标限价（控</w:t>
      </w:r>
      <w:r>
        <w:rPr>
          <w:rFonts w:hint="eastAsia" w:ascii="仿宋" w:hAnsi="仿宋" w:eastAsia="仿宋" w:cs="仿宋"/>
          <w:spacing w:val="7"/>
          <w:sz w:val="23"/>
          <w:szCs w:val="23"/>
        </w:rPr>
        <w:t>制价）无异</w:t>
      </w:r>
    </w:p>
    <w:p>
      <w:pPr>
        <w:pStyle w:val="5"/>
        <w:spacing w:before="41" w:line="408" w:lineRule="auto"/>
        <w:ind w:left="6" w:right="-81" w:rightChars="0" w:hanging="7"/>
        <w:rPr>
          <w:rFonts w:hint="eastAsia" w:ascii="仿宋" w:hAnsi="仿宋" w:eastAsia="仿宋" w:cs="仿宋"/>
          <w:sz w:val="23"/>
          <w:szCs w:val="23"/>
        </w:rPr>
      </w:pPr>
      <w:r>
        <w:rPr>
          <w:rFonts w:hint="eastAsia" w:ascii="仿宋" w:hAnsi="仿宋" w:eastAsia="仿宋" w:cs="仿宋"/>
          <w:spacing w:val="13"/>
          <w:sz w:val="23"/>
          <w:szCs w:val="23"/>
        </w:rPr>
        <w:t>议。我方承诺按本磋商文件、施工图纸、合同条款和工程建设技术标准的条件、承</w:t>
      </w:r>
      <w:r>
        <w:rPr>
          <w:rFonts w:hint="eastAsia" w:ascii="仿宋" w:hAnsi="仿宋" w:eastAsia="仿宋" w:cs="仿宋"/>
          <w:sz w:val="23"/>
          <w:szCs w:val="23"/>
        </w:rPr>
        <w:t xml:space="preserve"> </w:t>
      </w:r>
      <w:r>
        <w:rPr>
          <w:rFonts w:hint="eastAsia" w:ascii="仿宋" w:hAnsi="仿宋" w:eastAsia="仿宋" w:cs="仿宋"/>
          <w:spacing w:val="7"/>
          <w:sz w:val="23"/>
          <w:szCs w:val="23"/>
        </w:rPr>
        <w:t>担上述工程的施工、竣工，并承担任何质量缺陷保修责任。</w:t>
      </w:r>
    </w:p>
    <w:p>
      <w:pPr>
        <w:pStyle w:val="5"/>
        <w:spacing w:before="1" w:line="310" w:lineRule="auto"/>
        <w:ind w:left="4" w:right="20" w:firstLine="563"/>
        <w:rPr>
          <w:rFonts w:hint="eastAsia" w:ascii="仿宋" w:hAnsi="仿宋" w:eastAsia="仿宋" w:cs="仿宋"/>
          <w:sz w:val="23"/>
          <w:szCs w:val="23"/>
        </w:rPr>
      </w:pPr>
      <w:r>
        <w:rPr>
          <w:rFonts w:hint="eastAsia" w:ascii="仿宋" w:hAnsi="仿宋" w:eastAsia="仿宋" w:cs="仿宋"/>
          <w:spacing w:val="6"/>
          <w:sz w:val="23"/>
          <w:szCs w:val="23"/>
        </w:rPr>
        <w:t>2．我方已详细审核并确认全部磋商文件及有关附件</w:t>
      </w:r>
      <w:r>
        <w:rPr>
          <w:rFonts w:hint="eastAsia" w:ascii="仿宋" w:hAnsi="仿宋" w:eastAsia="仿宋" w:cs="仿宋"/>
          <w:spacing w:val="5"/>
          <w:sz w:val="23"/>
          <w:szCs w:val="23"/>
        </w:rPr>
        <w:t>，充分理解磋商价格不得低于</w:t>
      </w:r>
      <w:r>
        <w:rPr>
          <w:rFonts w:hint="eastAsia" w:ascii="仿宋" w:hAnsi="仿宋" w:eastAsia="仿宋" w:cs="仿宋"/>
          <w:sz w:val="23"/>
          <w:szCs w:val="23"/>
        </w:rPr>
        <w:t xml:space="preserve"> </w:t>
      </w:r>
      <w:r>
        <w:rPr>
          <w:rFonts w:hint="eastAsia" w:ascii="仿宋" w:hAnsi="仿宋" w:eastAsia="仿宋" w:cs="仿宋"/>
          <w:spacing w:val="3"/>
          <w:sz w:val="23"/>
          <w:szCs w:val="23"/>
        </w:rPr>
        <w:t>企业个别成本有关规定。我方经成本核算，所填报的磋商报价不低于企业个别成本。</w:t>
      </w:r>
    </w:p>
    <w:p>
      <w:pPr>
        <w:pStyle w:val="5"/>
        <w:spacing w:before="162" w:line="229" w:lineRule="auto"/>
        <w:ind w:right="20"/>
        <w:jc w:val="right"/>
        <w:outlineLvl w:val="2"/>
        <w:rPr>
          <w:rFonts w:hint="eastAsia" w:ascii="仿宋" w:hAnsi="仿宋" w:eastAsia="仿宋" w:cs="仿宋"/>
          <w:sz w:val="23"/>
          <w:szCs w:val="23"/>
        </w:rPr>
      </w:pPr>
      <w:r>
        <w:rPr>
          <w:rFonts w:hint="eastAsia" w:ascii="仿宋" w:hAnsi="仿宋" w:eastAsia="仿宋" w:cs="仿宋"/>
          <w:spacing w:val="6"/>
          <w:sz w:val="23"/>
          <w:szCs w:val="23"/>
        </w:rPr>
        <w:t>3．一旦我方成交，我方保证按磋商文件约定的</w:t>
      </w:r>
      <w:r>
        <w:rPr>
          <w:rFonts w:hint="eastAsia" w:ascii="仿宋" w:hAnsi="仿宋" w:eastAsia="仿宋" w:cs="仿宋"/>
          <w:spacing w:val="5"/>
          <w:sz w:val="23"/>
          <w:szCs w:val="23"/>
        </w:rPr>
        <w:t>工期和磋商文件或业主开工令的要</w:t>
      </w:r>
    </w:p>
    <w:p>
      <w:pPr>
        <w:spacing w:line="243" w:lineRule="auto"/>
        <w:rPr>
          <w:rFonts w:hint="eastAsia" w:ascii="仿宋" w:hAnsi="仿宋" w:eastAsia="仿宋" w:cs="仿宋"/>
          <w:sz w:val="21"/>
        </w:rPr>
      </w:pPr>
    </w:p>
    <w:p>
      <w:pPr>
        <w:pStyle w:val="5"/>
        <w:spacing w:before="76" w:line="228" w:lineRule="auto"/>
        <w:ind w:left="17"/>
        <w:rPr>
          <w:rFonts w:hint="eastAsia" w:ascii="仿宋" w:hAnsi="仿宋" w:eastAsia="仿宋" w:cs="仿宋"/>
          <w:sz w:val="23"/>
          <w:szCs w:val="23"/>
        </w:rPr>
      </w:pPr>
      <w:r>
        <w:rPr>
          <w:rFonts w:hint="eastAsia" w:ascii="仿宋" w:hAnsi="仿宋" w:eastAsia="仿宋" w:cs="仿宋"/>
          <w:spacing w:val="4"/>
          <w:sz w:val="23"/>
          <w:szCs w:val="23"/>
        </w:rPr>
        <w:t>求如期开工、竣工并移交整个工程。</w:t>
      </w:r>
    </w:p>
    <w:p>
      <w:pPr>
        <w:pStyle w:val="5"/>
        <w:spacing w:before="183" w:line="229" w:lineRule="auto"/>
        <w:ind w:left="467"/>
        <w:outlineLvl w:val="2"/>
        <w:rPr>
          <w:rFonts w:hint="eastAsia" w:ascii="仿宋" w:hAnsi="仿宋" w:eastAsia="仿宋" w:cs="仿宋"/>
          <w:sz w:val="23"/>
          <w:szCs w:val="23"/>
        </w:rPr>
      </w:pPr>
      <w:r>
        <w:rPr>
          <w:rFonts w:hint="eastAsia" w:ascii="仿宋" w:hAnsi="仿宋" w:eastAsia="仿宋" w:cs="仿宋"/>
          <w:spacing w:val="6"/>
          <w:sz w:val="23"/>
          <w:szCs w:val="23"/>
        </w:rPr>
        <w:t>4．一旦我方成交，我方保证工程质量达到合格标准。</w:t>
      </w:r>
    </w:p>
    <w:p>
      <w:pPr>
        <w:pStyle w:val="5"/>
        <w:spacing w:before="163" w:line="310" w:lineRule="auto"/>
        <w:ind w:left="8" w:right="245" w:firstLine="450"/>
        <w:rPr>
          <w:rFonts w:hint="eastAsia" w:ascii="仿宋" w:hAnsi="仿宋" w:eastAsia="仿宋" w:cs="仿宋"/>
          <w:sz w:val="23"/>
          <w:szCs w:val="23"/>
        </w:rPr>
      </w:pPr>
      <w:r>
        <w:rPr>
          <w:rFonts w:hint="eastAsia" w:ascii="仿宋" w:hAnsi="仿宋" w:eastAsia="仿宋" w:cs="仿宋"/>
          <w:spacing w:val="-4"/>
          <w:sz w:val="23"/>
          <w:szCs w:val="23"/>
        </w:rPr>
        <w:t>5．一旦我方成交，我方保证响应文件中承诺的项目管理班子及施工机械设备到位，</w:t>
      </w:r>
      <w:r>
        <w:rPr>
          <w:rFonts w:hint="eastAsia" w:ascii="仿宋" w:hAnsi="仿宋" w:eastAsia="仿宋" w:cs="仿宋"/>
          <w:spacing w:val="5"/>
          <w:sz w:val="23"/>
          <w:szCs w:val="23"/>
        </w:rPr>
        <w:t xml:space="preserve"> </w:t>
      </w:r>
      <w:r>
        <w:rPr>
          <w:rFonts w:hint="eastAsia" w:ascii="仿宋" w:hAnsi="仿宋" w:eastAsia="仿宋" w:cs="仿宋"/>
          <w:spacing w:val="6"/>
          <w:sz w:val="23"/>
          <w:szCs w:val="23"/>
        </w:rPr>
        <w:t>并按响应文件中的施工组织设计组织施工。</w:t>
      </w:r>
    </w:p>
    <w:p>
      <w:pPr>
        <w:pStyle w:val="5"/>
        <w:spacing w:before="165" w:line="308" w:lineRule="auto"/>
        <w:ind w:left="17" w:right="111" w:firstLine="421"/>
        <w:rPr>
          <w:rFonts w:hint="eastAsia" w:ascii="仿宋" w:hAnsi="仿宋" w:eastAsia="仿宋" w:cs="仿宋"/>
          <w:sz w:val="23"/>
          <w:szCs w:val="23"/>
        </w:rPr>
      </w:pPr>
      <w:r>
        <w:rPr>
          <w:rFonts w:hint="eastAsia" w:ascii="仿宋" w:hAnsi="仿宋" w:eastAsia="仿宋" w:cs="仿宋"/>
          <w:spacing w:val="7"/>
          <w:sz w:val="23"/>
          <w:szCs w:val="23"/>
        </w:rPr>
        <w:t>6．一旦我方成交，我方保证用于本工程的主要材料、</w:t>
      </w:r>
      <w:r>
        <w:rPr>
          <w:rFonts w:hint="eastAsia" w:ascii="仿宋" w:hAnsi="仿宋" w:eastAsia="仿宋" w:cs="仿宋"/>
          <w:spacing w:val="6"/>
          <w:sz w:val="23"/>
          <w:szCs w:val="23"/>
        </w:rPr>
        <w:t>设备，符合磋商文件规定和</w:t>
      </w:r>
      <w:r>
        <w:rPr>
          <w:rFonts w:hint="eastAsia" w:ascii="仿宋" w:hAnsi="仿宋" w:eastAsia="仿宋" w:cs="仿宋"/>
          <w:sz w:val="23"/>
          <w:szCs w:val="23"/>
        </w:rPr>
        <w:t xml:space="preserve"> </w:t>
      </w:r>
      <w:r>
        <w:rPr>
          <w:rFonts w:hint="eastAsia" w:ascii="仿宋" w:hAnsi="仿宋" w:eastAsia="仿宋" w:cs="仿宋"/>
          <w:spacing w:val="7"/>
          <w:sz w:val="23"/>
          <w:szCs w:val="23"/>
        </w:rPr>
        <w:t>响应文件承诺，并在使用之前经建设、监理、设计单位确认后使用。</w:t>
      </w:r>
    </w:p>
    <w:p>
      <w:pPr>
        <w:pStyle w:val="5"/>
        <w:spacing w:before="167" w:line="228" w:lineRule="auto"/>
        <w:ind w:left="457"/>
        <w:outlineLvl w:val="2"/>
        <w:rPr>
          <w:rFonts w:hint="eastAsia" w:ascii="仿宋" w:hAnsi="仿宋" w:eastAsia="仿宋" w:cs="仿宋"/>
          <w:sz w:val="23"/>
          <w:szCs w:val="23"/>
        </w:rPr>
      </w:pPr>
      <w:r>
        <w:rPr>
          <w:rFonts w:hint="eastAsia" w:ascii="仿宋" w:hAnsi="仿宋" w:eastAsia="仿宋" w:cs="仿宋"/>
          <w:spacing w:val="6"/>
          <w:sz w:val="23"/>
          <w:szCs w:val="23"/>
        </w:rPr>
        <w:t>7．一旦我方成交，我方保证在规定的时间内由我</w:t>
      </w:r>
      <w:r>
        <w:rPr>
          <w:rFonts w:hint="eastAsia" w:ascii="仿宋" w:hAnsi="仿宋" w:eastAsia="仿宋" w:cs="仿宋"/>
          <w:spacing w:val="5"/>
          <w:sz w:val="23"/>
          <w:szCs w:val="23"/>
        </w:rPr>
        <w:t>方法定代表人亲自签订合同以及</w:t>
      </w:r>
    </w:p>
    <w:p>
      <w:pPr>
        <w:spacing w:line="245" w:lineRule="auto"/>
        <w:rPr>
          <w:rFonts w:hint="eastAsia" w:ascii="仿宋" w:hAnsi="仿宋" w:eastAsia="仿宋" w:cs="仿宋"/>
          <w:sz w:val="21"/>
        </w:rPr>
      </w:pPr>
    </w:p>
    <w:p>
      <w:pPr>
        <w:pStyle w:val="5"/>
        <w:spacing w:before="75" w:line="228" w:lineRule="auto"/>
        <w:ind w:left="8"/>
        <w:rPr>
          <w:rFonts w:hint="eastAsia" w:ascii="仿宋" w:hAnsi="仿宋" w:eastAsia="仿宋" w:cs="仿宋"/>
          <w:sz w:val="23"/>
          <w:szCs w:val="23"/>
        </w:rPr>
      </w:pPr>
      <w:r>
        <w:rPr>
          <w:rFonts w:hint="eastAsia" w:ascii="仿宋" w:hAnsi="仿宋" w:eastAsia="仿宋" w:cs="仿宋"/>
          <w:spacing w:val="6"/>
          <w:sz w:val="23"/>
          <w:szCs w:val="23"/>
        </w:rPr>
        <w:t>及时进场施工，并认真履行合同和其它各项承诺。</w:t>
      </w:r>
    </w:p>
    <w:p>
      <w:pPr>
        <w:pStyle w:val="5"/>
        <w:spacing w:before="165" w:line="310" w:lineRule="auto"/>
        <w:ind w:left="11" w:right="20" w:firstLine="512"/>
        <w:rPr>
          <w:rFonts w:hint="eastAsia" w:ascii="仿宋" w:hAnsi="仿宋" w:eastAsia="仿宋" w:cs="仿宋"/>
          <w:sz w:val="23"/>
          <w:szCs w:val="23"/>
        </w:rPr>
      </w:pPr>
      <w:r>
        <w:rPr>
          <w:rFonts w:hint="eastAsia" w:ascii="仿宋" w:hAnsi="仿宋" w:eastAsia="仿宋" w:cs="仿宋"/>
          <w:spacing w:val="7"/>
          <w:sz w:val="23"/>
          <w:szCs w:val="23"/>
        </w:rPr>
        <w:t>8．一旦我方成交，我方保证在规定的时间内按磋商文件规定的方式</w:t>
      </w:r>
      <w:r>
        <w:rPr>
          <w:rFonts w:hint="eastAsia" w:ascii="仿宋" w:hAnsi="仿宋" w:eastAsia="仿宋" w:cs="仿宋"/>
          <w:spacing w:val="6"/>
          <w:sz w:val="23"/>
          <w:szCs w:val="23"/>
        </w:rPr>
        <w:t>、金额向采购</w:t>
      </w:r>
      <w:r>
        <w:rPr>
          <w:rFonts w:hint="eastAsia" w:ascii="仿宋" w:hAnsi="仿宋" w:eastAsia="仿宋" w:cs="仿宋"/>
          <w:sz w:val="23"/>
          <w:szCs w:val="23"/>
        </w:rPr>
        <w:t xml:space="preserve"> </w:t>
      </w:r>
      <w:r>
        <w:rPr>
          <w:rFonts w:hint="eastAsia" w:ascii="仿宋" w:hAnsi="仿宋" w:eastAsia="仿宋" w:cs="仿宋"/>
          <w:spacing w:val="1"/>
          <w:sz w:val="23"/>
          <w:szCs w:val="23"/>
        </w:rPr>
        <w:t>人提交履约担保。</w:t>
      </w:r>
    </w:p>
    <w:p>
      <w:pPr>
        <w:pStyle w:val="5"/>
        <w:spacing w:before="163" w:line="228" w:lineRule="auto"/>
        <w:ind w:right="20"/>
        <w:jc w:val="right"/>
        <w:rPr>
          <w:rFonts w:hint="eastAsia" w:ascii="仿宋" w:hAnsi="仿宋" w:eastAsia="仿宋" w:cs="仿宋"/>
          <w:sz w:val="23"/>
          <w:szCs w:val="23"/>
        </w:rPr>
      </w:pPr>
      <w:r>
        <w:rPr>
          <w:rFonts w:hint="eastAsia" w:ascii="仿宋" w:hAnsi="仿宋" w:eastAsia="仿宋" w:cs="仿宋"/>
          <w:spacing w:val="7"/>
          <w:sz w:val="23"/>
          <w:szCs w:val="23"/>
        </w:rPr>
        <w:t>9．我方同意所提交的响应文件在磋商文件规定的磋商有效期内有效</w:t>
      </w:r>
      <w:r>
        <w:rPr>
          <w:rFonts w:hint="eastAsia" w:ascii="仿宋" w:hAnsi="仿宋" w:eastAsia="仿宋" w:cs="仿宋"/>
          <w:spacing w:val="6"/>
          <w:sz w:val="23"/>
          <w:szCs w:val="23"/>
        </w:rPr>
        <w:t>，在此期间内</w:t>
      </w:r>
    </w:p>
    <w:p>
      <w:pPr>
        <w:spacing w:line="245" w:lineRule="auto"/>
        <w:rPr>
          <w:rFonts w:hint="eastAsia" w:ascii="仿宋" w:hAnsi="仿宋" w:eastAsia="仿宋" w:cs="仿宋"/>
          <w:sz w:val="21"/>
        </w:rPr>
      </w:pPr>
    </w:p>
    <w:p>
      <w:pPr>
        <w:pStyle w:val="5"/>
        <w:spacing w:before="75" w:line="228" w:lineRule="auto"/>
        <w:ind w:left="7"/>
        <w:rPr>
          <w:rFonts w:hint="eastAsia" w:ascii="仿宋" w:hAnsi="仿宋" w:eastAsia="仿宋" w:cs="仿宋"/>
          <w:sz w:val="23"/>
          <w:szCs w:val="23"/>
        </w:rPr>
      </w:pPr>
      <w:r>
        <w:rPr>
          <w:rFonts w:hint="eastAsia" w:ascii="仿宋" w:hAnsi="仿宋" w:eastAsia="仿宋" w:cs="仿宋"/>
          <w:spacing w:val="4"/>
          <w:sz w:val="23"/>
          <w:szCs w:val="23"/>
        </w:rPr>
        <w:t>如果成交，我方将受此约束。</w:t>
      </w:r>
    </w:p>
    <w:p>
      <w:pPr>
        <w:pStyle w:val="5"/>
        <w:spacing w:before="167" w:line="228" w:lineRule="auto"/>
        <w:ind w:left="486"/>
        <w:rPr>
          <w:rFonts w:hint="eastAsia" w:ascii="仿宋" w:hAnsi="仿宋" w:eastAsia="仿宋" w:cs="仿宋"/>
          <w:sz w:val="23"/>
          <w:szCs w:val="23"/>
        </w:rPr>
      </w:pPr>
      <w:r>
        <w:rPr>
          <w:rFonts w:hint="eastAsia" w:ascii="仿宋" w:hAnsi="仿宋" w:eastAsia="仿宋" w:cs="仿宋"/>
          <w:spacing w:val="10"/>
          <w:sz w:val="23"/>
          <w:szCs w:val="23"/>
        </w:rPr>
        <w:t>10．除非另外达成协议并生效，你方的成交通知书和本响应文件以及磋</w:t>
      </w:r>
      <w:r>
        <w:rPr>
          <w:rFonts w:hint="eastAsia" w:ascii="仿宋" w:hAnsi="仿宋" w:eastAsia="仿宋" w:cs="仿宋"/>
          <w:spacing w:val="9"/>
          <w:sz w:val="23"/>
          <w:szCs w:val="23"/>
        </w:rPr>
        <w:t>商文件、</w:t>
      </w:r>
    </w:p>
    <w:p>
      <w:pPr>
        <w:spacing w:line="244" w:lineRule="auto"/>
        <w:rPr>
          <w:rFonts w:hint="eastAsia" w:ascii="仿宋" w:hAnsi="仿宋" w:eastAsia="仿宋" w:cs="仿宋"/>
          <w:sz w:val="21"/>
        </w:rPr>
      </w:pPr>
    </w:p>
    <w:p>
      <w:pPr>
        <w:pStyle w:val="5"/>
        <w:spacing w:before="75" w:line="228" w:lineRule="auto"/>
        <w:ind w:left="2"/>
        <w:rPr>
          <w:rFonts w:hint="eastAsia" w:ascii="仿宋" w:hAnsi="仿宋" w:eastAsia="仿宋" w:cs="仿宋"/>
          <w:sz w:val="23"/>
          <w:szCs w:val="23"/>
        </w:rPr>
      </w:pPr>
      <w:r>
        <w:rPr>
          <w:rFonts w:hint="eastAsia" w:ascii="仿宋" w:hAnsi="仿宋" w:eastAsia="仿宋" w:cs="仿宋"/>
          <w:spacing w:val="7"/>
          <w:sz w:val="23"/>
          <w:szCs w:val="23"/>
        </w:rPr>
        <w:t>磋商文件澄清、修改、补充将成为约束双方的合同文件的组成部分。</w:t>
      </w:r>
    </w:p>
    <w:p>
      <w:pPr>
        <w:pStyle w:val="5"/>
        <w:spacing w:before="187" w:line="231" w:lineRule="auto"/>
        <w:ind w:left="503"/>
        <w:outlineLvl w:val="2"/>
        <w:rPr>
          <w:rFonts w:hint="eastAsia" w:ascii="仿宋" w:hAnsi="仿宋" w:eastAsia="仿宋" w:cs="仿宋"/>
          <w:sz w:val="23"/>
          <w:szCs w:val="23"/>
        </w:rPr>
      </w:pPr>
      <w:r>
        <w:rPr>
          <w:rFonts w:hint="eastAsia" w:ascii="仿宋" w:hAnsi="仿宋" w:eastAsia="仿宋" w:cs="仿宋"/>
          <w:spacing w:val="-1"/>
          <w:sz w:val="23"/>
          <w:szCs w:val="23"/>
        </w:rPr>
        <w:t>11．我方承诺：</w:t>
      </w:r>
    </w:p>
    <w:p>
      <w:pPr>
        <w:pStyle w:val="5"/>
        <w:spacing w:before="174" w:line="228" w:lineRule="auto"/>
        <w:ind w:left="492"/>
        <w:rPr>
          <w:rFonts w:hint="eastAsia" w:ascii="仿宋" w:hAnsi="仿宋" w:eastAsia="仿宋" w:cs="仿宋"/>
          <w:sz w:val="23"/>
          <w:szCs w:val="23"/>
        </w:rPr>
      </w:pPr>
      <w:r>
        <w:rPr>
          <w:rFonts w:hint="eastAsia" w:ascii="仿宋" w:hAnsi="仿宋" w:eastAsia="仿宋" w:cs="仿宋"/>
          <w:spacing w:val="6"/>
          <w:sz w:val="23"/>
          <w:szCs w:val="23"/>
        </w:rPr>
        <w:t>（1）我单位磋商并成交后在项目所在地交纳相关税费。</w:t>
      </w:r>
    </w:p>
    <w:p>
      <w:pPr>
        <w:pStyle w:val="5"/>
        <w:spacing w:before="168" w:line="229" w:lineRule="auto"/>
        <w:jc w:val="right"/>
        <w:rPr>
          <w:rFonts w:hint="eastAsia" w:ascii="仿宋" w:hAnsi="仿宋" w:eastAsia="仿宋" w:cs="仿宋"/>
          <w:sz w:val="23"/>
          <w:szCs w:val="23"/>
        </w:rPr>
      </w:pPr>
      <w:r>
        <w:rPr>
          <w:rFonts w:hint="eastAsia" w:ascii="仿宋" w:hAnsi="仿宋" w:eastAsia="仿宋" w:cs="仿宋"/>
          <w:spacing w:val="-5"/>
          <w:sz w:val="23"/>
          <w:szCs w:val="23"/>
        </w:rPr>
        <w:t>（2）我方已对采购人提供的工程量清单和最高投标限价（控制价）进行认真复核，</w:t>
      </w:r>
    </w:p>
    <w:p>
      <w:pPr>
        <w:spacing w:line="229" w:lineRule="auto"/>
        <w:rPr>
          <w:rFonts w:hint="eastAsia" w:ascii="仿宋" w:hAnsi="仿宋" w:eastAsia="仿宋" w:cs="仿宋"/>
          <w:sz w:val="23"/>
          <w:szCs w:val="23"/>
        </w:rPr>
        <w:sectPr>
          <w:footerReference r:id="rId41" w:type="default"/>
          <w:pgSz w:w="11906" w:h="16838"/>
          <w:pgMar w:top="400" w:right="1447" w:bottom="1143" w:left="1500" w:header="0" w:footer="967" w:gutter="0"/>
          <w:pgNumType w:fmt="decimal"/>
          <w:cols w:space="720" w:num="1"/>
        </w:sectPr>
      </w:pPr>
    </w:p>
    <w:p>
      <w:pPr>
        <w:spacing w:line="241" w:lineRule="auto"/>
        <w:rPr>
          <w:rFonts w:hint="eastAsia" w:ascii="仿宋" w:hAnsi="仿宋" w:eastAsia="仿宋" w:cs="仿宋"/>
          <w:sz w:val="21"/>
        </w:rPr>
      </w:pPr>
    </w:p>
    <w:p>
      <w:pPr>
        <w:spacing w:line="241" w:lineRule="auto"/>
        <w:rPr>
          <w:rFonts w:hint="eastAsia" w:ascii="仿宋" w:hAnsi="仿宋" w:eastAsia="仿宋" w:cs="仿宋"/>
          <w:sz w:val="21"/>
        </w:rPr>
      </w:pPr>
    </w:p>
    <w:p>
      <w:pPr>
        <w:spacing w:line="241" w:lineRule="auto"/>
        <w:rPr>
          <w:rFonts w:hint="eastAsia" w:ascii="仿宋" w:hAnsi="仿宋" w:eastAsia="仿宋" w:cs="仿宋"/>
          <w:sz w:val="21"/>
        </w:rPr>
      </w:pPr>
    </w:p>
    <w:p>
      <w:pPr>
        <w:spacing w:line="241" w:lineRule="auto"/>
        <w:rPr>
          <w:rFonts w:hint="eastAsia" w:ascii="仿宋" w:hAnsi="仿宋" w:eastAsia="仿宋" w:cs="仿宋"/>
          <w:sz w:val="21"/>
        </w:rPr>
      </w:pPr>
    </w:p>
    <w:p>
      <w:pPr>
        <w:pStyle w:val="5"/>
        <w:spacing w:before="75" w:line="229" w:lineRule="auto"/>
        <w:ind w:left="4"/>
        <w:rPr>
          <w:rFonts w:hint="eastAsia" w:ascii="仿宋" w:hAnsi="仿宋" w:eastAsia="仿宋" w:cs="仿宋"/>
          <w:sz w:val="23"/>
          <w:szCs w:val="23"/>
        </w:rPr>
      </w:pPr>
      <w:r>
        <w:rPr>
          <w:rFonts w:hint="eastAsia" w:ascii="仿宋" w:hAnsi="仿宋" w:eastAsia="仿宋" w:cs="仿宋"/>
          <w:spacing w:val="4"/>
          <w:sz w:val="23"/>
          <w:szCs w:val="23"/>
        </w:rPr>
        <w:t>确认无误，成交后不再另行调整。</w:t>
      </w:r>
    </w:p>
    <w:p>
      <w:pPr>
        <w:pStyle w:val="5"/>
        <w:spacing w:before="69" w:line="368" w:lineRule="auto"/>
        <w:ind w:left="3" w:firstLine="487"/>
        <w:jc w:val="both"/>
        <w:rPr>
          <w:rFonts w:hint="eastAsia" w:ascii="仿宋" w:hAnsi="仿宋" w:eastAsia="仿宋" w:cs="仿宋"/>
          <w:sz w:val="23"/>
          <w:szCs w:val="23"/>
        </w:rPr>
      </w:pPr>
      <w:r>
        <w:rPr>
          <w:rFonts w:hint="eastAsia" w:ascii="仿宋" w:hAnsi="仿宋" w:eastAsia="仿宋" w:cs="仿宋"/>
          <w:spacing w:val="-1"/>
          <w:sz w:val="23"/>
          <w:szCs w:val="23"/>
        </w:rPr>
        <w:t>（3）本次磋商所提供企业业绩及项目经理业绩均</w:t>
      </w:r>
      <w:r>
        <w:rPr>
          <w:rFonts w:hint="eastAsia" w:ascii="仿宋" w:hAnsi="仿宋" w:eastAsia="仿宋" w:cs="仿宋"/>
          <w:spacing w:val="-2"/>
          <w:sz w:val="23"/>
          <w:szCs w:val="23"/>
        </w:rPr>
        <w:t>真实有效。我单位承诺我单位所委</w:t>
      </w:r>
      <w:r>
        <w:rPr>
          <w:rFonts w:hint="eastAsia" w:ascii="仿宋" w:hAnsi="仿宋" w:eastAsia="仿宋" w:cs="仿宋"/>
          <w:sz w:val="23"/>
          <w:szCs w:val="23"/>
        </w:rPr>
        <w:t xml:space="preserve"> </w:t>
      </w:r>
      <w:r>
        <w:rPr>
          <w:rFonts w:hint="eastAsia" w:ascii="仿宋" w:hAnsi="仿宋" w:eastAsia="仿宋" w:cs="仿宋"/>
          <w:spacing w:val="18"/>
          <w:sz w:val="23"/>
          <w:szCs w:val="23"/>
        </w:rPr>
        <w:t>任项目经理未在其他项目上担任项目经理岗位，</w:t>
      </w:r>
      <w:r>
        <w:rPr>
          <w:rFonts w:hint="eastAsia" w:ascii="仿宋" w:hAnsi="仿宋" w:eastAsia="仿宋" w:cs="仿宋"/>
          <w:spacing w:val="-53"/>
          <w:sz w:val="23"/>
          <w:szCs w:val="23"/>
        </w:rPr>
        <w:t xml:space="preserve"> </w:t>
      </w:r>
      <w:r>
        <w:rPr>
          <w:rFonts w:hint="eastAsia" w:ascii="仿宋" w:hAnsi="仿宋" w:eastAsia="仿宋" w:cs="仿宋"/>
          <w:spacing w:val="18"/>
          <w:sz w:val="23"/>
          <w:szCs w:val="23"/>
        </w:rPr>
        <w:t>或虽在其他项目上担任项目经理岗</w:t>
      </w:r>
      <w:r>
        <w:rPr>
          <w:rFonts w:hint="eastAsia" w:ascii="仿宋" w:hAnsi="仿宋" w:eastAsia="仿宋" w:cs="仿宋"/>
          <w:sz w:val="23"/>
          <w:szCs w:val="23"/>
        </w:rPr>
        <w:t xml:space="preserve"> </w:t>
      </w:r>
      <w:r>
        <w:rPr>
          <w:rFonts w:hint="eastAsia" w:ascii="仿宋" w:hAnsi="仿宋" w:eastAsia="仿宋" w:cs="仿宋"/>
          <w:spacing w:val="3"/>
          <w:sz w:val="23"/>
          <w:szCs w:val="23"/>
        </w:rPr>
        <w:t>位，但在本项目成交后合同签订前能够从其他项目变更至本项目，全面履约。若因我单</w:t>
      </w:r>
      <w:r>
        <w:rPr>
          <w:rFonts w:hint="eastAsia" w:ascii="仿宋" w:hAnsi="仿宋" w:eastAsia="仿宋" w:cs="仿宋"/>
          <w:spacing w:val="18"/>
          <w:sz w:val="23"/>
          <w:szCs w:val="23"/>
        </w:rPr>
        <w:t xml:space="preserve"> </w:t>
      </w:r>
      <w:r>
        <w:rPr>
          <w:rFonts w:hint="eastAsia" w:ascii="仿宋" w:hAnsi="仿宋" w:eastAsia="仿宋" w:cs="仿宋"/>
          <w:spacing w:val="10"/>
          <w:sz w:val="23"/>
          <w:szCs w:val="23"/>
        </w:rPr>
        <w:t>位项目经理在其他项目上担任项目经理岗位，无法进</w:t>
      </w:r>
      <w:r>
        <w:rPr>
          <w:rFonts w:hint="eastAsia" w:ascii="仿宋" w:hAnsi="仿宋" w:eastAsia="仿宋" w:cs="仿宋"/>
          <w:spacing w:val="9"/>
          <w:sz w:val="23"/>
          <w:szCs w:val="23"/>
        </w:rPr>
        <w:t>场履约的，采购人可取消我单位</w:t>
      </w:r>
      <w:r>
        <w:rPr>
          <w:rFonts w:hint="eastAsia" w:ascii="仿宋" w:hAnsi="仿宋" w:eastAsia="仿宋" w:cs="仿宋"/>
          <w:sz w:val="23"/>
          <w:szCs w:val="23"/>
        </w:rPr>
        <w:t xml:space="preserve"> </w:t>
      </w:r>
      <w:r>
        <w:rPr>
          <w:rFonts w:hint="eastAsia" w:ascii="仿宋" w:hAnsi="仿宋" w:eastAsia="仿宋" w:cs="仿宋"/>
          <w:spacing w:val="10"/>
          <w:sz w:val="23"/>
          <w:szCs w:val="23"/>
        </w:rPr>
        <w:t>成交资格。采购人因此原因取消我单位成交资格的，</w:t>
      </w:r>
      <w:r>
        <w:rPr>
          <w:rFonts w:hint="eastAsia" w:ascii="仿宋" w:hAnsi="仿宋" w:eastAsia="仿宋" w:cs="仿宋"/>
          <w:spacing w:val="9"/>
          <w:sz w:val="23"/>
          <w:szCs w:val="23"/>
        </w:rPr>
        <w:t>视为我单位无正当理由放弃成交</w:t>
      </w:r>
    </w:p>
    <w:p>
      <w:pPr>
        <w:pStyle w:val="5"/>
        <w:spacing w:before="40" w:line="423" w:lineRule="auto"/>
        <w:ind w:right="259" w:firstLine="15"/>
        <w:rPr>
          <w:rFonts w:hint="eastAsia" w:ascii="仿宋" w:hAnsi="仿宋" w:eastAsia="仿宋" w:cs="仿宋"/>
          <w:sz w:val="23"/>
          <w:szCs w:val="23"/>
        </w:rPr>
      </w:pPr>
      <w:r>
        <w:rPr>
          <w:rFonts w:hint="eastAsia" w:ascii="仿宋" w:hAnsi="仿宋" w:eastAsia="仿宋" w:cs="仿宋"/>
          <w:spacing w:val="10"/>
          <w:sz w:val="23"/>
          <w:szCs w:val="23"/>
        </w:rPr>
        <w:t>资格，磋商保证金不予退还，</w:t>
      </w:r>
      <w:r>
        <w:rPr>
          <w:rFonts w:hint="eastAsia" w:ascii="仿宋" w:hAnsi="仿宋" w:eastAsia="仿宋" w:cs="仿宋"/>
          <w:spacing w:val="-37"/>
          <w:sz w:val="23"/>
          <w:szCs w:val="23"/>
        </w:rPr>
        <w:t xml:space="preserve"> </w:t>
      </w:r>
      <w:r>
        <w:rPr>
          <w:rFonts w:hint="eastAsia" w:ascii="仿宋" w:hAnsi="仿宋" w:eastAsia="仿宋" w:cs="仿宋"/>
          <w:spacing w:val="10"/>
          <w:sz w:val="23"/>
          <w:szCs w:val="23"/>
        </w:rPr>
        <w:t>同时贵单位可向我单位进一步追偿工期延误造成的一</w:t>
      </w:r>
      <w:r>
        <w:rPr>
          <w:rFonts w:hint="eastAsia" w:ascii="仿宋" w:hAnsi="仿宋" w:eastAsia="仿宋" w:cs="仿宋"/>
          <w:spacing w:val="-1"/>
          <w:sz w:val="23"/>
          <w:szCs w:val="23"/>
        </w:rPr>
        <w:t>切损失。</w:t>
      </w:r>
    </w:p>
    <w:p>
      <w:pPr>
        <w:pStyle w:val="5"/>
        <w:spacing w:before="2" w:line="355" w:lineRule="auto"/>
        <w:ind w:right="22" w:firstLine="489"/>
        <w:jc w:val="both"/>
        <w:rPr>
          <w:rFonts w:hint="eastAsia" w:ascii="仿宋" w:hAnsi="仿宋" w:eastAsia="仿宋" w:cs="仿宋"/>
          <w:sz w:val="23"/>
          <w:szCs w:val="23"/>
        </w:rPr>
      </w:pPr>
      <w:r>
        <w:rPr>
          <w:rFonts w:hint="eastAsia" w:ascii="仿宋" w:hAnsi="仿宋" w:eastAsia="仿宋" w:cs="仿宋"/>
          <w:spacing w:val="9"/>
          <w:sz w:val="23"/>
          <w:szCs w:val="23"/>
        </w:rPr>
        <w:t>（4）我方报价中已包含磋商文件公布的施工扬尘污染防治</w:t>
      </w:r>
      <w:r>
        <w:rPr>
          <w:rFonts w:hint="eastAsia" w:ascii="仿宋" w:hAnsi="仿宋" w:eastAsia="仿宋" w:cs="仿宋"/>
          <w:spacing w:val="8"/>
          <w:sz w:val="23"/>
          <w:szCs w:val="23"/>
        </w:rPr>
        <w:t>费用和建筑工人实名制</w:t>
      </w:r>
      <w:r>
        <w:rPr>
          <w:rFonts w:hint="eastAsia" w:ascii="仿宋" w:hAnsi="仿宋" w:eastAsia="仿宋" w:cs="仿宋"/>
          <w:sz w:val="23"/>
          <w:szCs w:val="23"/>
        </w:rPr>
        <w:t xml:space="preserve"> </w:t>
      </w:r>
      <w:r>
        <w:rPr>
          <w:rFonts w:hint="eastAsia" w:ascii="仿宋" w:hAnsi="仿宋" w:eastAsia="仿宋" w:cs="仿宋"/>
          <w:spacing w:val="12"/>
          <w:sz w:val="23"/>
          <w:szCs w:val="23"/>
        </w:rPr>
        <w:t>管理费用，未落实的施工扬尘污染防治和建筑工人实名制管理措施项目，</w:t>
      </w:r>
      <w:r>
        <w:rPr>
          <w:rFonts w:hint="eastAsia" w:ascii="仿宋" w:hAnsi="仿宋" w:eastAsia="仿宋" w:cs="仿宋"/>
          <w:spacing w:val="11"/>
          <w:sz w:val="23"/>
          <w:szCs w:val="23"/>
        </w:rPr>
        <w:t>工程竣工结</w:t>
      </w:r>
      <w:r>
        <w:rPr>
          <w:rFonts w:hint="eastAsia" w:ascii="仿宋" w:hAnsi="仿宋" w:eastAsia="仿宋" w:cs="仿宋"/>
          <w:sz w:val="23"/>
          <w:szCs w:val="23"/>
        </w:rPr>
        <w:t xml:space="preserve"> </w:t>
      </w:r>
      <w:r>
        <w:rPr>
          <w:rFonts w:hint="eastAsia" w:ascii="仿宋" w:hAnsi="仿宋" w:eastAsia="仿宋" w:cs="仿宋"/>
          <w:spacing w:val="6"/>
          <w:sz w:val="23"/>
          <w:szCs w:val="23"/>
        </w:rPr>
        <w:t>算时按清单所列金额从工程结算价款中扣除。</w:t>
      </w:r>
    </w:p>
    <w:p>
      <w:pPr>
        <w:pStyle w:val="5"/>
        <w:spacing w:before="70" w:line="343" w:lineRule="auto"/>
        <w:ind w:left="4482" w:right="1815" w:hanging="3979"/>
        <w:rPr>
          <w:rFonts w:hint="eastAsia" w:ascii="仿宋" w:hAnsi="仿宋" w:eastAsia="仿宋" w:cs="仿宋"/>
          <w:sz w:val="23"/>
          <w:szCs w:val="23"/>
        </w:rPr>
      </w:pPr>
      <w:r>
        <w:rPr>
          <w:rFonts w:hint="eastAsia" w:ascii="仿宋" w:hAnsi="仿宋" w:eastAsia="仿宋" w:cs="仿宋"/>
          <w:spacing w:val="1"/>
          <w:sz w:val="23"/>
          <w:szCs w:val="23"/>
        </w:rPr>
        <w:t>12.其他补充说明：</w:t>
      </w:r>
      <w:r>
        <w:rPr>
          <w:rFonts w:hint="eastAsia" w:ascii="仿宋" w:hAnsi="仿宋" w:eastAsia="仿宋" w:cs="仿宋"/>
          <w:sz w:val="23"/>
          <w:szCs w:val="23"/>
          <w:u w:val="single" w:color="auto"/>
        </w:rPr>
        <w:t xml:space="preserve">             </w:t>
      </w:r>
      <w:r>
        <w:rPr>
          <w:rFonts w:hint="eastAsia" w:ascii="仿宋" w:hAnsi="仿宋" w:eastAsia="仿宋" w:cs="仿宋"/>
          <w:spacing w:val="1"/>
          <w:sz w:val="23"/>
          <w:szCs w:val="23"/>
          <w:u w:val="single" w:color="auto"/>
        </w:rPr>
        <w:t>补充说明事项（如有）</w:t>
      </w:r>
      <w:r>
        <w:rPr>
          <w:rFonts w:hint="eastAsia" w:ascii="仿宋" w:hAnsi="仿宋" w:eastAsia="仿宋" w:cs="仿宋"/>
          <w:spacing w:val="14"/>
          <w:sz w:val="23"/>
          <w:szCs w:val="23"/>
          <w:u w:val="single" w:color="auto"/>
        </w:rPr>
        <w:t xml:space="preserve">       </w:t>
      </w:r>
      <w:r>
        <w:rPr>
          <w:rFonts w:hint="eastAsia" w:ascii="仿宋" w:hAnsi="仿宋" w:eastAsia="仿宋" w:cs="仿宋"/>
          <w:spacing w:val="2"/>
          <w:sz w:val="23"/>
          <w:szCs w:val="23"/>
        </w:rPr>
        <w:t xml:space="preserve"> </w:t>
      </w:r>
      <w:r>
        <w:rPr>
          <w:rFonts w:hint="eastAsia" w:ascii="仿宋" w:hAnsi="仿宋" w:eastAsia="仿宋" w:cs="仿宋"/>
          <w:spacing w:val="3"/>
          <w:sz w:val="23"/>
          <w:szCs w:val="23"/>
        </w:rPr>
        <w:t>供应商名称(公章)：</w:t>
      </w:r>
    </w:p>
    <w:p>
      <w:pPr>
        <w:pStyle w:val="5"/>
        <w:spacing w:before="61" w:line="231" w:lineRule="auto"/>
        <w:ind w:left="4493"/>
        <w:rPr>
          <w:rFonts w:hint="eastAsia" w:ascii="仿宋" w:hAnsi="仿宋" w:eastAsia="仿宋" w:cs="仿宋"/>
          <w:sz w:val="23"/>
          <w:szCs w:val="23"/>
        </w:rPr>
      </w:pPr>
      <w:r>
        <w:rPr>
          <w:rFonts w:hint="eastAsia" w:ascii="仿宋" w:hAnsi="仿宋" w:eastAsia="仿宋" w:cs="仿宋"/>
          <w:spacing w:val="2"/>
          <w:sz w:val="23"/>
          <w:szCs w:val="23"/>
        </w:rPr>
        <w:t>法定代表人</w:t>
      </w:r>
      <w:r>
        <w:rPr>
          <w:rFonts w:hint="eastAsia" w:cs="仿宋"/>
          <w:spacing w:val="2"/>
          <w:sz w:val="23"/>
          <w:szCs w:val="23"/>
          <w:lang w:val="en-US" w:eastAsia="zh-CN"/>
        </w:rPr>
        <w:t>或授权委托人</w:t>
      </w:r>
      <w:r>
        <w:rPr>
          <w:rFonts w:hint="eastAsia" w:ascii="仿宋" w:hAnsi="仿宋" w:eastAsia="仿宋" w:cs="仿宋"/>
          <w:spacing w:val="2"/>
          <w:sz w:val="23"/>
          <w:szCs w:val="23"/>
        </w:rPr>
        <w:t>（签字</w:t>
      </w:r>
      <w:r>
        <w:rPr>
          <w:rFonts w:hint="eastAsia" w:cs="仿宋"/>
          <w:spacing w:val="2"/>
          <w:sz w:val="23"/>
          <w:szCs w:val="23"/>
          <w:lang w:val="en-US" w:eastAsia="zh-CN"/>
        </w:rPr>
        <w:t>或</w:t>
      </w:r>
      <w:r>
        <w:rPr>
          <w:rFonts w:hint="eastAsia" w:ascii="仿宋" w:hAnsi="仿宋" w:eastAsia="仿宋" w:cs="仿宋"/>
          <w:spacing w:val="2"/>
          <w:sz w:val="23"/>
          <w:szCs w:val="23"/>
        </w:rPr>
        <w:t>盖章</w:t>
      </w:r>
      <w:r>
        <w:rPr>
          <w:rFonts w:hint="eastAsia" w:ascii="仿宋" w:hAnsi="仿宋" w:eastAsia="仿宋" w:cs="仿宋"/>
          <w:spacing w:val="-1"/>
          <w:sz w:val="23"/>
          <w:szCs w:val="23"/>
        </w:rPr>
        <w:t>）：</w:t>
      </w:r>
    </w:p>
    <w:p>
      <w:pPr>
        <w:pStyle w:val="5"/>
        <w:spacing w:before="180" w:line="231" w:lineRule="auto"/>
        <w:ind w:left="4880"/>
        <w:rPr>
          <w:rFonts w:hint="eastAsia" w:ascii="仿宋" w:hAnsi="仿宋" w:eastAsia="仿宋" w:cs="仿宋"/>
          <w:sz w:val="23"/>
          <w:szCs w:val="23"/>
        </w:rPr>
      </w:pPr>
      <w:r>
        <w:rPr>
          <w:rFonts w:hint="eastAsia" w:ascii="仿宋" w:hAnsi="仿宋" w:eastAsia="仿宋" w:cs="仿宋"/>
          <w:spacing w:val="-19"/>
          <w:sz w:val="23"/>
          <w:szCs w:val="23"/>
        </w:rPr>
        <w:t>日期：</w:t>
      </w:r>
      <w:r>
        <w:rPr>
          <w:rFonts w:hint="eastAsia" w:ascii="仿宋" w:hAnsi="仿宋" w:eastAsia="仿宋" w:cs="仿宋"/>
          <w:spacing w:val="12"/>
          <w:sz w:val="23"/>
          <w:szCs w:val="23"/>
        </w:rPr>
        <w:t xml:space="preserve">     </w:t>
      </w:r>
      <w:r>
        <w:rPr>
          <w:rFonts w:hint="eastAsia" w:ascii="仿宋" w:hAnsi="仿宋" w:eastAsia="仿宋" w:cs="仿宋"/>
          <w:spacing w:val="-19"/>
          <w:sz w:val="23"/>
          <w:szCs w:val="23"/>
        </w:rPr>
        <w:t>年</w:t>
      </w:r>
      <w:r>
        <w:rPr>
          <w:rFonts w:hint="eastAsia" w:ascii="仿宋" w:hAnsi="仿宋" w:eastAsia="仿宋" w:cs="仿宋"/>
          <w:spacing w:val="19"/>
          <w:sz w:val="23"/>
          <w:szCs w:val="23"/>
        </w:rPr>
        <w:t xml:space="preserve">   </w:t>
      </w:r>
      <w:r>
        <w:rPr>
          <w:rFonts w:hint="eastAsia" w:ascii="仿宋" w:hAnsi="仿宋" w:eastAsia="仿宋" w:cs="仿宋"/>
          <w:spacing w:val="-19"/>
          <w:sz w:val="23"/>
          <w:szCs w:val="23"/>
        </w:rPr>
        <w:t>月     日</w:t>
      </w:r>
    </w:p>
    <w:p>
      <w:pPr>
        <w:spacing w:line="231" w:lineRule="auto"/>
        <w:rPr>
          <w:rFonts w:hint="eastAsia" w:ascii="仿宋" w:hAnsi="仿宋" w:eastAsia="仿宋" w:cs="仿宋"/>
          <w:sz w:val="23"/>
          <w:szCs w:val="23"/>
        </w:rPr>
        <w:sectPr>
          <w:footerReference r:id="rId42" w:type="default"/>
          <w:pgSz w:w="11906" w:h="16838"/>
          <w:pgMar w:top="400" w:right="1410" w:bottom="1143" w:left="1500" w:header="0" w:footer="967" w:gutter="0"/>
          <w:pgNumType w:fmt="decimal"/>
          <w:cols w:space="720" w:num="1"/>
        </w:sectPr>
      </w:pPr>
    </w:p>
    <w:p>
      <w:pPr>
        <w:spacing w:line="263"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5"/>
        <w:spacing w:before="91" w:line="224" w:lineRule="auto"/>
        <w:ind w:left="4064"/>
        <w:rPr>
          <w:rFonts w:hint="eastAsia" w:ascii="仿宋" w:hAnsi="仿宋" w:eastAsia="仿宋" w:cs="仿宋"/>
        </w:rPr>
      </w:pPr>
      <w:r>
        <w:rPr>
          <w:rFonts w:hint="eastAsia" w:ascii="仿宋" w:hAnsi="仿宋" w:eastAsia="仿宋" w:cs="仿宋"/>
          <w:spacing w:val="-10"/>
        </w:rPr>
        <w:t>承诺函</w:t>
      </w:r>
    </w:p>
    <w:p>
      <w:pPr>
        <w:pStyle w:val="5"/>
        <w:spacing w:before="221" w:line="229" w:lineRule="auto"/>
        <w:ind w:left="5"/>
        <w:rPr>
          <w:rFonts w:hint="eastAsia" w:ascii="仿宋" w:hAnsi="仿宋" w:eastAsia="仿宋" w:cs="仿宋"/>
          <w:sz w:val="23"/>
          <w:szCs w:val="23"/>
        </w:rPr>
      </w:pPr>
      <w:r>
        <w:rPr>
          <w:rFonts w:hint="eastAsia" w:ascii="仿宋" w:hAnsi="仿宋" w:eastAsia="仿宋" w:cs="仿宋"/>
          <w:spacing w:val="6"/>
          <w:sz w:val="23"/>
          <w:szCs w:val="23"/>
        </w:rPr>
        <w:t>致：</w:t>
      </w:r>
      <w:r>
        <w:rPr>
          <w:rFonts w:hint="eastAsia" w:ascii="仿宋" w:hAnsi="仿宋" w:eastAsia="仿宋" w:cs="仿宋"/>
          <w:spacing w:val="6"/>
          <w:sz w:val="23"/>
          <w:szCs w:val="23"/>
          <w:u w:val="single" w:color="auto"/>
        </w:rPr>
        <w:t>某采购单位、某代理机构</w:t>
      </w:r>
    </w:p>
    <w:p>
      <w:pPr>
        <w:pStyle w:val="5"/>
        <w:spacing w:before="180" w:line="228" w:lineRule="auto"/>
        <w:ind w:left="498"/>
        <w:rPr>
          <w:rFonts w:hint="eastAsia" w:ascii="仿宋" w:hAnsi="仿宋" w:eastAsia="仿宋" w:cs="仿宋"/>
          <w:sz w:val="23"/>
          <w:szCs w:val="23"/>
        </w:rPr>
      </w:pPr>
      <w:r>
        <w:rPr>
          <w:rFonts w:hint="eastAsia" w:ascii="仿宋" w:hAnsi="仿宋" w:eastAsia="仿宋" w:cs="仿宋"/>
          <w:spacing w:val="4"/>
          <w:sz w:val="23"/>
          <w:szCs w:val="23"/>
        </w:rPr>
        <w:t>我单位参与本项目竞争性磋商，现郑重承诺如下：</w:t>
      </w:r>
    </w:p>
    <w:p>
      <w:pPr>
        <w:pStyle w:val="5"/>
        <w:spacing w:before="164" w:line="228" w:lineRule="auto"/>
        <w:ind w:left="436"/>
        <w:rPr>
          <w:rFonts w:hint="eastAsia" w:ascii="仿宋" w:hAnsi="仿宋" w:eastAsia="仿宋" w:cs="仿宋"/>
          <w:sz w:val="23"/>
          <w:szCs w:val="23"/>
        </w:rPr>
      </w:pPr>
      <w:r>
        <w:rPr>
          <w:rFonts w:hint="eastAsia" w:ascii="仿宋" w:hAnsi="仿宋" w:eastAsia="仿宋" w:cs="仿宋"/>
          <w:spacing w:val="13"/>
          <w:sz w:val="23"/>
          <w:szCs w:val="23"/>
        </w:rPr>
        <w:t>一、我单位对正常运行及经营的合法性、真</w:t>
      </w:r>
      <w:r>
        <w:rPr>
          <w:rFonts w:hint="eastAsia" w:ascii="仿宋" w:hAnsi="仿宋" w:eastAsia="仿宋" w:cs="仿宋"/>
          <w:spacing w:val="12"/>
          <w:sz w:val="23"/>
          <w:szCs w:val="23"/>
        </w:rPr>
        <w:t>实性及有效性负完全责任，并随时无</w:t>
      </w:r>
    </w:p>
    <w:p>
      <w:pPr>
        <w:spacing w:line="246" w:lineRule="auto"/>
        <w:rPr>
          <w:rFonts w:hint="eastAsia" w:ascii="仿宋" w:hAnsi="仿宋" w:eastAsia="仿宋" w:cs="仿宋"/>
          <w:sz w:val="21"/>
        </w:rPr>
      </w:pPr>
    </w:p>
    <w:p>
      <w:pPr>
        <w:pStyle w:val="5"/>
        <w:spacing w:before="76" w:line="228" w:lineRule="auto"/>
        <w:ind w:left="5"/>
        <w:rPr>
          <w:rFonts w:hint="eastAsia" w:ascii="仿宋" w:hAnsi="仿宋" w:eastAsia="仿宋" w:cs="仿宋"/>
          <w:sz w:val="23"/>
          <w:szCs w:val="23"/>
        </w:rPr>
      </w:pPr>
      <w:r>
        <w:rPr>
          <w:rFonts w:hint="eastAsia" w:ascii="仿宋" w:hAnsi="仿宋" w:eastAsia="仿宋" w:cs="仿宋"/>
          <w:spacing w:val="7"/>
          <w:sz w:val="23"/>
          <w:szCs w:val="23"/>
        </w:rPr>
        <w:t>条件配合采购人对我单位营业执照有效性进一步核</w:t>
      </w:r>
      <w:r>
        <w:rPr>
          <w:rFonts w:hint="eastAsia" w:ascii="仿宋" w:hAnsi="仿宋" w:eastAsia="仿宋" w:cs="仿宋"/>
          <w:spacing w:val="6"/>
          <w:sz w:val="23"/>
          <w:szCs w:val="23"/>
        </w:rPr>
        <w:t>查。</w:t>
      </w:r>
    </w:p>
    <w:p>
      <w:pPr>
        <w:pStyle w:val="5"/>
        <w:spacing w:before="165" w:line="308" w:lineRule="auto"/>
        <w:ind w:right="69" w:firstLine="481"/>
        <w:rPr>
          <w:rFonts w:hint="eastAsia" w:ascii="仿宋" w:hAnsi="仿宋" w:eastAsia="仿宋" w:cs="仿宋"/>
          <w:sz w:val="23"/>
          <w:szCs w:val="23"/>
        </w:rPr>
      </w:pPr>
      <w:r>
        <w:rPr>
          <w:rFonts w:hint="eastAsia" w:ascii="仿宋" w:hAnsi="仿宋" w:eastAsia="仿宋" w:cs="仿宋"/>
          <w:spacing w:val="11"/>
          <w:sz w:val="23"/>
          <w:szCs w:val="23"/>
        </w:rPr>
        <w:t>二、若我单位成交，将严格按照国家及省市行业主管部门规定在项目所在地办理</w:t>
      </w:r>
      <w:r>
        <w:rPr>
          <w:rFonts w:hint="eastAsia" w:ascii="仿宋" w:hAnsi="仿宋" w:eastAsia="仿宋" w:cs="仿宋"/>
          <w:spacing w:val="7"/>
          <w:sz w:val="23"/>
          <w:szCs w:val="23"/>
        </w:rPr>
        <w:t xml:space="preserve"> </w:t>
      </w:r>
      <w:r>
        <w:rPr>
          <w:rFonts w:hint="eastAsia" w:ascii="仿宋" w:hAnsi="仿宋" w:eastAsia="仿宋" w:cs="仿宋"/>
          <w:spacing w:val="4"/>
          <w:sz w:val="23"/>
          <w:szCs w:val="23"/>
        </w:rPr>
        <w:t>施工许可（如需</w:t>
      </w:r>
      <w:r>
        <w:rPr>
          <w:rFonts w:hint="eastAsia" w:ascii="仿宋" w:hAnsi="仿宋" w:eastAsia="仿宋" w:cs="仿宋"/>
          <w:spacing w:val="-11"/>
          <w:sz w:val="23"/>
          <w:szCs w:val="23"/>
        </w:rPr>
        <w:t>）</w:t>
      </w:r>
      <w:r>
        <w:rPr>
          <w:rFonts w:hint="eastAsia" w:ascii="仿宋" w:hAnsi="仿宋" w:eastAsia="仿宋" w:cs="仿宋"/>
          <w:spacing w:val="-52"/>
          <w:sz w:val="23"/>
          <w:szCs w:val="23"/>
        </w:rPr>
        <w:t xml:space="preserve"> </w:t>
      </w:r>
      <w:r>
        <w:rPr>
          <w:rFonts w:hint="eastAsia" w:ascii="仿宋" w:hAnsi="仿宋" w:eastAsia="仿宋" w:cs="仿宋"/>
          <w:spacing w:val="-11"/>
          <w:sz w:val="23"/>
          <w:szCs w:val="23"/>
        </w:rPr>
        <w:t>，</w:t>
      </w:r>
      <w:r>
        <w:rPr>
          <w:rFonts w:hint="eastAsia" w:ascii="仿宋" w:hAnsi="仿宋" w:eastAsia="仿宋" w:cs="仿宋"/>
          <w:spacing w:val="-66"/>
          <w:sz w:val="23"/>
          <w:szCs w:val="23"/>
        </w:rPr>
        <w:t xml:space="preserve"> </w:t>
      </w:r>
      <w:r>
        <w:rPr>
          <w:rFonts w:hint="eastAsia" w:ascii="仿宋" w:hAnsi="仿宋" w:eastAsia="仿宋" w:cs="仿宋"/>
          <w:spacing w:val="4"/>
          <w:sz w:val="23"/>
          <w:szCs w:val="23"/>
        </w:rPr>
        <w:t>并在项目所在地交纳相关税费。</w:t>
      </w:r>
    </w:p>
    <w:p>
      <w:pPr>
        <w:pStyle w:val="5"/>
        <w:spacing w:before="185" w:line="229" w:lineRule="auto"/>
        <w:ind w:left="494"/>
        <w:rPr>
          <w:rFonts w:hint="eastAsia" w:ascii="仿宋" w:hAnsi="仿宋" w:eastAsia="仿宋" w:cs="仿宋"/>
          <w:sz w:val="23"/>
          <w:szCs w:val="23"/>
        </w:rPr>
      </w:pPr>
      <w:r>
        <w:rPr>
          <w:rFonts w:hint="eastAsia" w:ascii="仿宋" w:hAnsi="仿宋" w:eastAsia="仿宋" w:cs="仿宋"/>
          <w:spacing w:val="7"/>
          <w:sz w:val="23"/>
          <w:szCs w:val="23"/>
        </w:rPr>
        <w:t>三、我单位近三年内，未发生重大质量事故和重大安</w:t>
      </w:r>
      <w:r>
        <w:rPr>
          <w:rFonts w:hint="eastAsia" w:ascii="仿宋" w:hAnsi="仿宋" w:eastAsia="仿宋" w:cs="仿宋"/>
          <w:spacing w:val="6"/>
          <w:sz w:val="23"/>
          <w:szCs w:val="23"/>
        </w:rPr>
        <w:t>全事故；</w:t>
      </w:r>
    </w:p>
    <w:p>
      <w:pPr>
        <w:pStyle w:val="5"/>
        <w:spacing w:before="202" w:line="301" w:lineRule="auto"/>
        <w:ind w:right="64" w:firstLine="537"/>
        <w:rPr>
          <w:rFonts w:hint="eastAsia" w:ascii="仿宋" w:hAnsi="仿宋" w:eastAsia="仿宋" w:cs="仿宋"/>
          <w:sz w:val="23"/>
          <w:szCs w:val="23"/>
        </w:rPr>
      </w:pPr>
      <w:r>
        <w:rPr>
          <w:rFonts w:hint="eastAsia" w:ascii="仿宋" w:hAnsi="仿宋" w:eastAsia="仿宋" w:cs="仿宋"/>
          <w:spacing w:val="10"/>
          <w:sz w:val="23"/>
          <w:szCs w:val="23"/>
        </w:rPr>
        <w:t>四、我单位在本项目磋商有效期内，在本项目所在区域未</w:t>
      </w:r>
      <w:r>
        <w:rPr>
          <w:rFonts w:hint="eastAsia" w:ascii="仿宋" w:hAnsi="仿宋" w:eastAsia="仿宋" w:cs="仿宋"/>
          <w:spacing w:val="9"/>
          <w:sz w:val="23"/>
          <w:szCs w:val="23"/>
        </w:rPr>
        <w:t>存在因质量事故、安全</w:t>
      </w:r>
      <w:r>
        <w:rPr>
          <w:rFonts w:hint="eastAsia" w:ascii="仿宋" w:hAnsi="仿宋" w:eastAsia="仿宋" w:cs="仿宋"/>
          <w:sz w:val="23"/>
          <w:szCs w:val="23"/>
        </w:rPr>
        <w:t xml:space="preserve"> </w:t>
      </w:r>
      <w:r>
        <w:rPr>
          <w:rFonts w:hint="eastAsia" w:ascii="仿宋" w:hAnsi="仿宋" w:eastAsia="仿宋" w:cs="仿宋"/>
          <w:spacing w:val="11"/>
          <w:sz w:val="23"/>
          <w:szCs w:val="23"/>
        </w:rPr>
        <w:t>事故等被限期承包工程或市场不良行为等被限制磋商资格行为，且处于处罚期内的情</w:t>
      </w:r>
    </w:p>
    <w:p>
      <w:pPr>
        <w:pStyle w:val="5"/>
        <w:spacing w:before="283" w:line="231" w:lineRule="auto"/>
        <w:ind w:left="1"/>
        <w:rPr>
          <w:rFonts w:hint="eastAsia" w:ascii="仿宋" w:hAnsi="仿宋" w:eastAsia="仿宋" w:cs="仿宋"/>
          <w:sz w:val="23"/>
          <w:szCs w:val="23"/>
        </w:rPr>
      </w:pPr>
      <w:r>
        <w:rPr>
          <w:rFonts w:hint="eastAsia" w:ascii="仿宋" w:hAnsi="仿宋" w:eastAsia="仿宋" w:cs="仿宋"/>
          <w:spacing w:val="-4"/>
          <w:sz w:val="23"/>
          <w:szCs w:val="23"/>
        </w:rPr>
        <w:t>况；</w:t>
      </w:r>
    </w:p>
    <w:p>
      <w:pPr>
        <w:pStyle w:val="5"/>
        <w:spacing w:before="179" w:line="229" w:lineRule="auto"/>
        <w:ind w:left="489"/>
        <w:rPr>
          <w:rFonts w:hint="eastAsia" w:ascii="仿宋" w:hAnsi="仿宋" w:eastAsia="仿宋" w:cs="仿宋"/>
          <w:sz w:val="23"/>
          <w:szCs w:val="23"/>
        </w:rPr>
      </w:pPr>
      <w:r>
        <w:rPr>
          <w:rFonts w:hint="eastAsia" w:ascii="仿宋" w:hAnsi="仿宋" w:eastAsia="仿宋" w:cs="仿宋"/>
          <w:spacing w:val="7"/>
          <w:sz w:val="23"/>
          <w:szCs w:val="23"/>
        </w:rPr>
        <w:t>五、我单位近一年内，未发生因拖欠农民工工资被行业管理部门处罚情况；</w:t>
      </w:r>
    </w:p>
    <w:p>
      <w:pPr>
        <w:pStyle w:val="5"/>
        <w:spacing w:before="165" w:line="313" w:lineRule="auto"/>
        <w:ind w:left="1" w:right="69" w:firstLine="430"/>
        <w:rPr>
          <w:rFonts w:hint="eastAsia" w:ascii="仿宋" w:hAnsi="仿宋" w:eastAsia="仿宋" w:cs="仿宋"/>
          <w:sz w:val="23"/>
          <w:szCs w:val="23"/>
        </w:rPr>
      </w:pPr>
      <w:r>
        <w:rPr>
          <w:rFonts w:hint="eastAsia" w:ascii="仿宋" w:hAnsi="仿宋" w:eastAsia="仿宋" w:cs="仿宋"/>
          <w:spacing w:val="13"/>
          <w:sz w:val="23"/>
          <w:szCs w:val="23"/>
        </w:rPr>
        <w:t>六、我单位近一年内，在项目所在地未出现被相</w:t>
      </w:r>
      <w:r>
        <w:rPr>
          <w:rFonts w:hint="eastAsia" w:ascii="仿宋" w:hAnsi="仿宋" w:eastAsia="仿宋" w:cs="仿宋"/>
          <w:spacing w:val="12"/>
          <w:sz w:val="23"/>
          <w:szCs w:val="23"/>
        </w:rPr>
        <w:t>关行业主管部门限制磋商资格情</w:t>
      </w:r>
      <w:r>
        <w:rPr>
          <w:rFonts w:hint="eastAsia" w:ascii="仿宋" w:hAnsi="仿宋" w:eastAsia="仿宋" w:cs="仿宋"/>
          <w:sz w:val="23"/>
          <w:szCs w:val="23"/>
        </w:rPr>
        <w:t xml:space="preserve"> </w:t>
      </w:r>
      <w:r>
        <w:rPr>
          <w:rFonts w:hint="eastAsia" w:ascii="仿宋" w:hAnsi="仿宋" w:eastAsia="仿宋" w:cs="仿宋"/>
          <w:spacing w:val="-4"/>
          <w:sz w:val="23"/>
          <w:szCs w:val="23"/>
        </w:rPr>
        <w:t>况。</w:t>
      </w:r>
    </w:p>
    <w:p>
      <w:pPr>
        <w:pStyle w:val="5"/>
        <w:spacing w:before="157" w:line="309" w:lineRule="auto"/>
        <w:ind w:left="5" w:right="69" w:firstLine="434"/>
        <w:rPr>
          <w:rFonts w:hint="eastAsia" w:ascii="仿宋" w:hAnsi="仿宋" w:eastAsia="仿宋" w:cs="仿宋"/>
          <w:sz w:val="23"/>
          <w:szCs w:val="23"/>
        </w:rPr>
      </w:pPr>
      <w:r>
        <w:rPr>
          <w:rFonts w:hint="eastAsia" w:ascii="仿宋" w:hAnsi="仿宋" w:eastAsia="仿宋" w:cs="仿宋"/>
          <w:spacing w:val="12"/>
          <w:sz w:val="23"/>
          <w:szCs w:val="23"/>
        </w:rPr>
        <w:t>七、我单位近一年内，未受到在市场行为、施工质量、安全等方面被市级及以上</w:t>
      </w:r>
      <w:r>
        <w:rPr>
          <w:rFonts w:hint="eastAsia" w:ascii="仿宋" w:hAnsi="仿宋" w:eastAsia="仿宋" w:cs="仿宋"/>
          <w:spacing w:val="13"/>
          <w:sz w:val="23"/>
          <w:szCs w:val="23"/>
        </w:rPr>
        <w:t xml:space="preserve"> </w:t>
      </w:r>
      <w:r>
        <w:rPr>
          <w:rFonts w:hint="eastAsia" w:ascii="仿宋" w:hAnsi="仿宋" w:eastAsia="仿宋" w:cs="仿宋"/>
          <w:spacing w:val="4"/>
          <w:sz w:val="23"/>
          <w:szCs w:val="23"/>
        </w:rPr>
        <w:t>行业管理部门处罚的情况。</w:t>
      </w:r>
    </w:p>
    <w:p>
      <w:pPr>
        <w:pStyle w:val="5"/>
        <w:spacing w:before="163" w:line="228" w:lineRule="auto"/>
        <w:jc w:val="center"/>
        <w:rPr>
          <w:rFonts w:hint="eastAsia" w:ascii="仿宋" w:hAnsi="仿宋" w:eastAsia="仿宋" w:cs="仿宋"/>
          <w:sz w:val="23"/>
          <w:szCs w:val="23"/>
        </w:rPr>
      </w:pPr>
      <w:r>
        <w:rPr>
          <w:rFonts w:hint="eastAsia" w:ascii="仿宋" w:hAnsi="仿宋" w:eastAsia="仿宋" w:cs="仿宋"/>
          <w:spacing w:val="2"/>
          <w:sz w:val="23"/>
          <w:szCs w:val="23"/>
        </w:rPr>
        <w:t>八、本项目授权委托人为我单位人员，不存在挂靠行为，否则承担相应法律责任，</w:t>
      </w:r>
    </w:p>
    <w:p>
      <w:pPr>
        <w:spacing w:line="245" w:lineRule="auto"/>
        <w:rPr>
          <w:rFonts w:hint="eastAsia" w:ascii="仿宋" w:hAnsi="仿宋" w:eastAsia="仿宋" w:cs="仿宋"/>
          <w:sz w:val="21"/>
        </w:rPr>
      </w:pPr>
    </w:p>
    <w:p>
      <w:pPr>
        <w:pStyle w:val="5"/>
        <w:spacing w:before="75" w:line="228" w:lineRule="auto"/>
        <w:ind w:left="5"/>
        <w:rPr>
          <w:rFonts w:hint="eastAsia" w:ascii="仿宋" w:hAnsi="仿宋" w:eastAsia="仿宋" w:cs="仿宋"/>
          <w:sz w:val="23"/>
          <w:szCs w:val="23"/>
        </w:rPr>
      </w:pPr>
      <w:r>
        <w:rPr>
          <w:rFonts w:hint="eastAsia" w:ascii="仿宋" w:hAnsi="仿宋" w:eastAsia="仿宋" w:cs="仿宋"/>
          <w:spacing w:val="4"/>
          <w:sz w:val="23"/>
          <w:szCs w:val="23"/>
        </w:rPr>
        <w:t>并随时无条件配合监管部门调查取证。</w:t>
      </w:r>
    </w:p>
    <w:p>
      <w:pPr>
        <w:pStyle w:val="5"/>
        <w:spacing w:before="205" w:line="228" w:lineRule="auto"/>
        <w:ind w:right="-244" w:rightChars="-116"/>
        <w:jc w:val="center"/>
        <w:rPr>
          <w:rFonts w:hint="eastAsia" w:ascii="仿宋" w:hAnsi="仿宋" w:eastAsia="仿宋" w:cs="仿宋"/>
          <w:sz w:val="23"/>
          <w:szCs w:val="23"/>
        </w:rPr>
      </w:pPr>
      <w:r>
        <w:rPr>
          <w:rFonts w:hint="eastAsia" w:ascii="仿宋" w:hAnsi="仿宋" w:eastAsia="仿宋" w:cs="仿宋"/>
          <w:spacing w:val="-2"/>
          <w:sz w:val="23"/>
          <w:szCs w:val="23"/>
        </w:rPr>
        <w:t>九、我单位一旦成交，将在磋商文件规定时</w:t>
      </w:r>
      <w:r>
        <w:rPr>
          <w:rFonts w:hint="eastAsia" w:ascii="仿宋" w:hAnsi="仿宋" w:eastAsia="仿宋" w:cs="仿宋"/>
          <w:spacing w:val="-3"/>
          <w:sz w:val="23"/>
          <w:szCs w:val="23"/>
        </w:rPr>
        <w:t>间内缴纳相关费用、领取成交通知书</w:t>
      </w:r>
      <w:r>
        <w:rPr>
          <w:rFonts w:hint="eastAsia" w:ascii="仿宋" w:hAnsi="仿宋" w:eastAsia="仿宋" w:cs="仿宋"/>
          <w:spacing w:val="-3"/>
          <w:sz w:val="23"/>
          <w:szCs w:val="23"/>
          <w:lang w:eastAsia="zh-CN"/>
        </w:rPr>
        <w:t>，</w:t>
      </w:r>
      <w:r>
        <w:rPr>
          <w:rFonts w:hint="eastAsia" w:ascii="仿宋" w:hAnsi="仿宋" w:eastAsia="仿宋" w:cs="仿宋"/>
          <w:spacing w:val="-3"/>
          <w:sz w:val="23"/>
          <w:szCs w:val="23"/>
        </w:rPr>
        <w:t>并</w:t>
      </w:r>
    </w:p>
    <w:p>
      <w:pPr>
        <w:pStyle w:val="5"/>
        <w:spacing w:before="181" w:line="423" w:lineRule="auto"/>
        <w:ind w:right="-45" w:rightChars="0"/>
        <w:rPr>
          <w:rFonts w:hint="eastAsia" w:ascii="仿宋" w:hAnsi="仿宋" w:eastAsia="仿宋" w:cs="仿宋"/>
          <w:sz w:val="23"/>
          <w:szCs w:val="23"/>
        </w:rPr>
      </w:pPr>
      <w:r>
        <w:rPr>
          <w:rFonts w:hint="eastAsia" w:ascii="仿宋" w:hAnsi="仿宋" w:eastAsia="仿宋" w:cs="仿宋"/>
          <w:spacing w:val="12"/>
          <w:sz w:val="23"/>
          <w:szCs w:val="23"/>
        </w:rPr>
        <w:t>与采购人联系并签订合同，组织进场施工事宜，否则贵单位有权取消我单位成交资</w:t>
      </w:r>
      <w:r>
        <w:rPr>
          <w:rFonts w:hint="eastAsia" w:ascii="仿宋" w:hAnsi="仿宋" w:eastAsia="仿宋" w:cs="仿宋"/>
          <w:spacing w:val="-3"/>
          <w:sz w:val="23"/>
          <w:szCs w:val="23"/>
        </w:rPr>
        <w:t>格。</w:t>
      </w:r>
    </w:p>
    <w:p>
      <w:pPr>
        <w:pStyle w:val="5"/>
        <w:spacing w:before="6" w:line="364" w:lineRule="auto"/>
        <w:ind w:right="64" w:firstLine="492"/>
        <w:jc w:val="both"/>
        <w:rPr>
          <w:rFonts w:hint="eastAsia" w:ascii="仿宋" w:hAnsi="仿宋" w:eastAsia="仿宋" w:cs="仿宋"/>
          <w:sz w:val="23"/>
          <w:szCs w:val="23"/>
        </w:rPr>
      </w:pPr>
      <w:r>
        <w:rPr>
          <w:rFonts w:hint="eastAsia" w:ascii="仿宋" w:hAnsi="仿宋" w:eastAsia="仿宋" w:cs="仿宋"/>
          <w:spacing w:val="11"/>
          <w:sz w:val="23"/>
          <w:szCs w:val="23"/>
        </w:rPr>
        <w:t>十、我单位在响应文件提交截止时间前已在新疆维吾尔自治区按照主管部门相关</w:t>
      </w:r>
      <w:r>
        <w:rPr>
          <w:rFonts w:hint="eastAsia" w:ascii="仿宋" w:hAnsi="仿宋" w:eastAsia="仿宋" w:cs="仿宋"/>
          <w:spacing w:val="1"/>
          <w:sz w:val="23"/>
          <w:szCs w:val="23"/>
        </w:rPr>
        <w:t xml:space="preserve"> </w:t>
      </w:r>
      <w:r>
        <w:rPr>
          <w:rFonts w:hint="eastAsia" w:ascii="仿宋" w:hAnsi="仿宋" w:eastAsia="仿宋" w:cs="仿宋"/>
          <w:spacing w:val="11"/>
          <w:sz w:val="23"/>
          <w:szCs w:val="23"/>
        </w:rPr>
        <w:t>要求办理信息登记手续，如未按此要求办理信息登记，采购人可按照我单位弄虚作假 取消我单位成交资格，采购人因此原因取消我单位成交资格的，视为我单位无正当理 由放弃成交资格，磋商保证金不予退还，同时贵单位可向我单位进一步追偿工期延误</w:t>
      </w:r>
      <w:r>
        <w:rPr>
          <w:rFonts w:hint="eastAsia" w:ascii="仿宋" w:hAnsi="仿宋" w:eastAsia="仿宋" w:cs="仿宋"/>
          <w:spacing w:val="9"/>
          <w:sz w:val="23"/>
          <w:szCs w:val="23"/>
        </w:rPr>
        <w:t xml:space="preserve"> </w:t>
      </w:r>
      <w:r>
        <w:rPr>
          <w:rFonts w:hint="eastAsia" w:ascii="仿宋" w:hAnsi="仿宋" w:eastAsia="仿宋" w:cs="仿宋"/>
          <w:spacing w:val="8"/>
          <w:sz w:val="23"/>
          <w:szCs w:val="23"/>
        </w:rPr>
        <w:t>造成的一切损失。（本条仅针对疆外建筑业企业，疆内建筑业企业此条不需要承诺）</w:t>
      </w:r>
    </w:p>
    <w:p>
      <w:pPr>
        <w:pStyle w:val="5"/>
        <w:spacing w:before="96" w:line="321" w:lineRule="auto"/>
        <w:ind w:left="3615" w:right="528" w:firstLine="1186"/>
        <w:rPr>
          <w:rFonts w:hint="eastAsia" w:ascii="仿宋" w:hAnsi="仿宋" w:eastAsia="仿宋" w:cs="仿宋"/>
          <w:sz w:val="23"/>
          <w:szCs w:val="23"/>
        </w:rPr>
      </w:pPr>
      <w:r>
        <w:rPr>
          <w:rFonts w:hint="eastAsia" w:ascii="仿宋" w:hAnsi="仿宋" w:eastAsia="仿宋" w:cs="仿宋"/>
          <w:spacing w:val="2"/>
          <w:sz w:val="23"/>
          <w:szCs w:val="23"/>
        </w:rPr>
        <w:t>供应商名称（公章</w:t>
      </w:r>
      <w:r>
        <w:rPr>
          <w:rFonts w:hint="eastAsia" w:ascii="仿宋" w:hAnsi="仿宋" w:eastAsia="仿宋" w:cs="仿宋"/>
          <w:spacing w:val="13"/>
          <w:sz w:val="23"/>
          <w:szCs w:val="23"/>
        </w:rPr>
        <w:t>）：</w:t>
      </w:r>
      <w:r>
        <w:rPr>
          <w:rFonts w:hint="eastAsia" w:ascii="仿宋" w:hAnsi="仿宋" w:eastAsia="仿宋" w:cs="仿宋"/>
          <w:spacing w:val="5"/>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pacing w:val="4"/>
          <w:sz w:val="23"/>
          <w:szCs w:val="23"/>
          <w:u w:val="none" w:color="auto"/>
        </w:rPr>
        <w:t>法定代表人或其授权代表（签字或盖章</w:t>
      </w:r>
      <w:r>
        <w:rPr>
          <w:rFonts w:hint="eastAsia" w:ascii="仿宋" w:hAnsi="仿宋" w:eastAsia="仿宋" w:cs="仿宋"/>
          <w:spacing w:val="-10"/>
          <w:sz w:val="23"/>
          <w:szCs w:val="23"/>
          <w:u w:val="none" w:color="auto"/>
        </w:rPr>
        <w:t>）</w:t>
      </w:r>
      <w:r>
        <w:rPr>
          <w:rFonts w:hint="eastAsia" w:ascii="仿宋" w:hAnsi="仿宋" w:eastAsia="仿宋" w:cs="仿宋"/>
          <w:spacing w:val="-65"/>
          <w:sz w:val="23"/>
          <w:szCs w:val="23"/>
          <w:u w:val="single" w:color="auto"/>
        </w:rPr>
        <w:t xml:space="preserve"> </w:t>
      </w:r>
      <w:r>
        <w:rPr>
          <w:rFonts w:hint="eastAsia" w:ascii="仿宋" w:hAnsi="仿宋" w:eastAsia="仿宋" w:cs="仿宋"/>
          <w:spacing w:val="-10"/>
          <w:sz w:val="23"/>
          <w:szCs w:val="23"/>
          <w:u w:val="single" w:color="auto"/>
        </w:rPr>
        <w:t>：</w:t>
      </w:r>
      <w:r>
        <w:rPr>
          <w:rFonts w:hint="eastAsia" w:ascii="仿宋" w:hAnsi="仿宋" w:eastAsia="仿宋" w:cs="仿宋"/>
          <w:sz w:val="23"/>
          <w:szCs w:val="23"/>
          <w:u w:val="single" w:color="auto"/>
        </w:rPr>
        <w:t xml:space="preserve">    </w:t>
      </w:r>
    </w:p>
    <w:p>
      <w:pPr>
        <w:pStyle w:val="5"/>
        <w:spacing w:before="59" w:line="231" w:lineRule="auto"/>
        <w:ind w:left="4901"/>
        <w:rPr>
          <w:rFonts w:hint="eastAsia" w:ascii="仿宋" w:hAnsi="仿宋" w:eastAsia="仿宋" w:cs="仿宋"/>
          <w:sz w:val="23"/>
          <w:szCs w:val="23"/>
        </w:rPr>
      </w:pPr>
      <w:r>
        <w:rPr>
          <w:rFonts w:hint="eastAsia" w:ascii="仿宋" w:hAnsi="仿宋" w:eastAsia="仿宋" w:cs="仿宋"/>
          <w:spacing w:val="-55"/>
          <w:sz w:val="23"/>
          <w:szCs w:val="23"/>
        </w:rPr>
        <w:t>日</w:t>
      </w:r>
      <w:r>
        <w:rPr>
          <w:rFonts w:hint="eastAsia" w:ascii="仿宋" w:hAnsi="仿宋" w:eastAsia="仿宋" w:cs="仿宋"/>
          <w:spacing w:val="3"/>
          <w:sz w:val="23"/>
          <w:szCs w:val="23"/>
        </w:rPr>
        <w:t xml:space="preserve">    </w:t>
      </w:r>
      <w:r>
        <w:rPr>
          <w:rFonts w:hint="eastAsia" w:ascii="仿宋" w:hAnsi="仿宋" w:eastAsia="仿宋" w:cs="仿宋"/>
          <w:spacing w:val="2"/>
          <w:sz w:val="23"/>
          <w:szCs w:val="23"/>
        </w:rPr>
        <w:t xml:space="preserve">  期：</w:t>
      </w:r>
      <w:r>
        <w:rPr>
          <w:rFonts w:hint="eastAsia" w:ascii="仿宋" w:hAnsi="仿宋" w:eastAsia="仿宋" w:cs="仿宋"/>
          <w:sz w:val="23"/>
          <w:szCs w:val="23"/>
          <w:u w:val="single" w:color="auto"/>
        </w:rPr>
        <w:t xml:space="preserve">              </w:t>
      </w:r>
    </w:p>
    <w:p>
      <w:pPr>
        <w:spacing w:line="231" w:lineRule="auto"/>
        <w:rPr>
          <w:rFonts w:hint="eastAsia" w:ascii="仿宋" w:hAnsi="仿宋" w:eastAsia="仿宋" w:cs="仿宋"/>
          <w:sz w:val="23"/>
          <w:szCs w:val="23"/>
        </w:rPr>
        <w:sectPr>
          <w:footerReference r:id="rId43" w:type="default"/>
          <w:pgSz w:w="11906" w:h="16838"/>
          <w:pgMar w:top="400" w:right="1163" w:bottom="1143" w:left="1503" w:header="0" w:footer="967" w:gutter="0"/>
          <w:pgNumType w:fmt="decimal"/>
          <w:cols w:space="720" w:num="1"/>
        </w:sectPr>
      </w:pPr>
    </w:p>
    <w:p>
      <w:pPr>
        <w:spacing w:line="264" w:lineRule="auto"/>
        <w:rPr>
          <w:rFonts w:hint="eastAsia" w:ascii="仿宋" w:hAnsi="仿宋" w:eastAsia="仿宋" w:cs="仿宋"/>
          <w:sz w:val="21"/>
        </w:rPr>
      </w:pPr>
    </w:p>
    <w:p>
      <w:pPr>
        <w:spacing w:line="264" w:lineRule="auto"/>
        <w:rPr>
          <w:rFonts w:hint="eastAsia" w:ascii="仿宋" w:hAnsi="仿宋" w:eastAsia="仿宋" w:cs="仿宋"/>
          <w:sz w:val="21"/>
        </w:rPr>
      </w:pPr>
    </w:p>
    <w:p>
      <w:pPr>
        <w:spacing w:line="264" w:lineRule="auto"/>
        <w:rPr>
          <w:rFonts w:hint="eastAsia" w:ascii="仿宋" w:hAnsi="仿宋" w:eastAsia="仿宋" w:cs="仿宋"/>
          <w:sz w:val="21"/>
        </w:rPr>
      </w:pPr>
    </w:p>
    <w:p>
      <w:pPr>
        <w:spacing w:line="265" w:lineRule="auto"/>
        <w:rPr>
          <w:rFonts w:hint="eastAsia" w:ascii="仿宋" w:hAnsi="仿宋" w:eastAsia="仿宋" w:cs="仿宋"/>
          <w:sz w:val="21"/>
        </w:rPr>
      </w:pPr>
    </w:p>
    <w:p>
      <w:pPr>
        <w:pStyle w:val="5"/>
        <w:spacing w:before="91" w:line="224" w:lineRule="auto"/>
        <w:ind w:left="3503"/>
        <w:rPr>
          <w:rFonts w:hint="eastAsia" w:ascii="仿宋" w:hAnsi="仿宋" w:eastAsia="仿宋" w:cs="仿宋"/>
        </w:rPr>
      </w:pPr>
      <w:r>
        <w:rPr>
          <w:rFonts w:hint="eastAsia" w:ascii="仿宋" w:hAnsi="仿宋" w:eastAsia="仿宋" w:cs="仿宋"/>
          <w:spacing w:val="-7"/>
        </w:rPr>
        <w:t>项目经理承诺书</w:t>
      </w:r>
    </w:p>
    <w:p>
      <w:pPr>
        <w:pStyle w:val="5"/>
        <w:spacing w:before="218" w:line="229" w:lineRule="auto"/>
        <w:rPr>
          <w:rFonts w:hint="eastAsia" w:ascii="仿宋" w:hAnsi="仿宋" w:eastAsia="仿宋" w:cs="仿宋"/>
          <w:sz w:val="23"/>
          <w:szCs w:val="23"/>
        </w:rPr>
      </w:pPr>
      <w:r>
        <w:rPr>
          <w:rFonts w:hint="eastAsia" w:ascii="仿宋" w:hAnsi="仿宋" w:eastAsia="仿宋" w:cs="仿宋"/>
          <w:spacing w:val="6"/>
          <w:sz w:val="23"/>
          <w:szCs w:val="23"/>
        </w:rPr>
        <w:t>致：</w:t>
      </w:r>
      <w:r>
        <w:rPr>
          <w:rFonts w:hint="eastAsia" w:ascii="仿宋" w:hAnsi="仿宋" w:eastAsia="仿宋" w:cs="仿宋"/>
          <w:spacing w:val="6"/>
          <w:sz w:val="23"/>
          <w:szCs w:val="23"/>
          <w:u w:val="single" w:color="auto"/>
        </w:rPr>
        <w:t>某采购单位、某代理机构</w:t>
      </w:r>
    </w:p>
    <w:p>
      <w:pPr>
        <w:pStyle w:val="5"/>
        <w:spacing w:before="179" w:line="228" w:lineRule="auto"/>
        <w:ind w:left="479"/>
        <w:rPr>
          <w:rFonts w:hint="eastAsia" w:ascii="仿宋" w:hAnsi="仿宋" w:eastAsia="仿宋" w:cs="仿宋"/>
          <w:sz w:val="23"/>
          <w:szCs w:val="23"/>
        </w:rPr>
      </w:pPr>
      <w:r>
        <w:rPr>
          <w:rFonts w:hint="eastAsia" w:ascii="仿宋" w:hAnsi="仿宋" w:eastAsia="仿宋" w:cs="仿宋"/>
          <w:spacing w:val="7"/>
          <w:sz w:val="23"/>
          <w:szCs w:val="23"/>
        </w:rPr>
        <w:t>本人作为我单位在本项目磋商担任的项目经理，郑重承诺：</w:t>
      </w:r>
    </w:p>
    <w:p>
      <w:pPr>
        <w:pStyle w:val="5"/>
        <w:spacing w:before="202" w:line="231" w:lineRule="auto"/>
        <w:ind w:right="4"/>
        <w:jc w:val="right"/>
        <w:rPr>
          <w:rFonts w:hint="eastAsia" w:ascii="仿宋" w:hAnsi="仿宋" w:eastAsia="仿宋" w:cs="仿宋"/>
          <w:sz w:val="23"/>
          <w:szCs w:val="23"/>
        </w:rPr>
      </w:pPr>
      <w:r>
        <w:rPr>
          <w:rFonts w:hint="eastAsia" w:ascii="仿宋" w:hAnsi="仿宋" w:eastAsia="仿宋" w:cs="仿宋"/>
          <w:spacing w:val="11"/>
          <w:sz w:val="23"/>
          <w:szCs w:val="23"/>
        </w:rPr>
        <w:t>一、本项目提供的项目经理业绩已经本人核实，工程实施过程中项目经理确为本</w:t>
      </w:r>
    </w:p>
    <w:p>
      <w:pPr>
        <w:pStyle w:val="5"/>
        <w:spacing w:before="179" w:line="408" w:lineRule="auto"/>
        <w:ind w:left="5" w:right="45" w:hanging="1"/>
        <w:rPr>
          <w:rFonts w:hint="eastAsia" w:ascii="仿宋" w:hAnsi="仿宋" w:eastAsia="仿宋" w:cs="仿宋"/>
          <w:sz w:val="23"/>
          <w:szCs w:val="23"/>
        </w:rPr>
      </w:pPr>
      <w:r>
        <w:rPr>
          <w:rFonts w:hint="eastAsia" w:ascii="仿宋" w:hAnsi="仿宋" w:eastAsia="仿宋" w:cs="仿宋"/>
          <w:spacing w:val="10"/>
          <w:sz w:val="23"/>
          <w:szCs w:val="23"/>
        </w:rPr>
        <w:t>人，合同（或竣工相关资料证明）的本人签字均为该工程实施时段所签，真</w:t>
      </w:r>
      <w:r>
        <w:rPr>
          <w:rFonts w:hint="eastAsia" w:ascii="仿宋" w:hAnsi="仿宋" w:eastAsia="仿宋" w:cs="仿宋"/>
          <w:spacing w:val="9"/>
          <w:sz w:val="23"/>
          <w:szCs w:val="23"/>
        </w:rPr>
        <w:t>实无误，</w:t>
      </w:r>
      <w:r>
        <w:rPr>
          <w:rFonts w:hint="eastAsia" w:ascii="仿宋" w:hAnsi="仿宋" w:eastAsia="仿宋" w:cs="仿宋"/>
          <w:sz w:val="23"/>
          <w:szCs w:val="23"/>
        </w:rPr>
        <w:t xml:space="preserve"> </w:t>
      </w:r>
      <w:r>
        <w:rPr>
          <w:rFonts w:hint="eastAsia" w:ascii="仿宋" w:hAnsi="仿宋" w:eastAsia="仿宋" w:cs="仿宋"/>
          <w:spacing w:val="7"/>
          <w:sz w:val="23"/>
          <w:szCs w:val="23"/>
        </w:rPr>
        <w:t>不存在虚假和挂靠现象，也不存在为磋商而造假</w:t>
      </w:r>
      <w:r>
        <w:rPr>
          <w:rFonts w:hint="eastAsia" w:ascii="仿宋" w:hAnsi="仿宋" w:eastAsia="仿宋" w:cs="仿宋"/>
          <w:spacing w:val="6"/>
          <w:sz w:val="23"/>
          <w:szCs w:val="23"/>
        </w:rPr>
        <w:t>的行为。</w:t>
      </w:r>
    </w:p>
    <w:p>
      <w:pPr>
        <w:pStyle w:val="5"/>
        <w:spacing w:before="1" w:line="227" w:lineRule="auto"/>
        <w:jc w:val="right"/>
        <w:rPr>
          <w:rFonts w:hint="eastAsia" w:ascii="仿宋" w:hAnsi="仿宋" w:eastAsia="仿宋" w:cs="仿宋"/>
          <w:sz w:val="23"/>
          <w:szCs w:val="23"/>
        </w:rPr>
      </w:pPr>
      <w:r>
        <w:rPr>
          <w:rFonts w:hint="eastAsia" w:ascii="仿宋" w:hAnsi="仿宋" w:eastAsia="仿宋" w:cs="仿宋"/>
          <w:spacing w:val="7"/>
          <w:sz w:val="23"/>
          <w:szCs w:val="23"/>
        </w:rPr>
        <w:t>二、</w:t>
      </w:r>
      <w:r>
        <w:rPr>
          <w:rFonts w:hint="eastAsia" w:ascii="仿宋" w:hAnsi="仿宋" w:eastAsia="仿宋" w:cs="仿宋"/>
          <w:spacing w:val="-45"/>
          <w:sz w:val="23"/>
          <w:szCs w:val="23"/>
        </w:rPr>
        <w:t xml:space="preserve"> </w:t>
      </w:r>
      <w:r>
        <w:rPr>
          <w:rFonts w:hint="eastAsia" w:ascii="仿宋" w:hAnsi="仿宋" w:eastAsia="仿宋" w:cs="仿宋"/>
          <w:spacing w:val="7"/>
          <w:sz w:val="23"/>
          <w:szCs w:val="23"/>
        </w:rPr>
        <w:t>目前无在岗项目或虽在其他项目上担任项目经理岗位，但承诺在本项目中标</w:t>
      </w:r>
    </w:p>
    <w:p>
      <w:pPr>
        <w:spacing w:line="245" w:lineRule="auto"/>
        <w:rPr>
          <w:rFonts w:hint="eastAsia" w:ascii="仿宋" w:hAnsi="仿宋" w:eastAsia="仿宋" w:cs="仿宋"/>
          <w:sz w:val="21"/>
        </w:rPr>
      </w:pPr>
    </w:p>
    <w:p>
      <w:pPr>
        <w:pStyle w:val="5"/>
        <w:spacing w:before="75" w:line="228" w:lineRule="auto"/>
        <w:rPr>
          <w:rFonts w:hint="eastAsia" w:ascii="仿宋" w:hAnsi="仿宋" w:eastAsia="仿宋" w:cs="仿宋"/>
          <w:sz w:val="23"/>
          <w:szCs w:val="23"/>
        </w:rPr>
      </w:pPr>
      <w:r>
        <w:rPr>
          <w:rFonts w:hint="eastAsia" w:ascii="仿宋" w:hAnsi="仿宋" w:eastAsia="仿宋" w:cs="仿宋"/>
          <w:spacing w:val="7"/>
          <w:sz w:val="23"/>
          <w:szCs w:val="23"/>
        </w:rPr>
        <w:t>后合同签订前能够从其他项目变更至本项目并全面履约。</w:t>
      </w:r>
    </w:p>
    <w:p>
      <w:pPr>
        <w:pStyle w:val="5"/>
        <w:spacing w:before="183" w:line="230" w:lineRule="auto"/>
        <w:ind w:left="489"/>
        <w:rPr>
          <w:rFonts w:hint="eastAsia" w:ascii="仿宋" w:hAnsi="仿宋" w:eastAsia="仿宋" w:cs="仿宋"/>
          <w:sz w:val="23"/>
          <w:szCs w:val="23"/>
        </w:rPr>
      </w:pPr>
      <w:r>
        <w:rPr>
          <w:rFonts w:hint="eastAsia" w:ascii="仿宋" w:hAnsi="仿宋" w:eastAsia="仿宋" w:cs="仿宋"/>
          <w:spacing w:val="7"/>
          <w:sz w:val="23"/>
          <w:szCs w:val="23"/>
        </w:rPr>
        <w:t>三、本人承诺，一旦成交，将严格按照磋商文件规</w:t>
      </w:r>
      <w:r>
        <w:rPr>
          <w:rFonts w:hint="eastAsia" w:ascii="仿宋" w:hAnsi="仿宋" w:eastAsia="仿宋" w:cs="仿宋"/>
          <w:spacing w:val="6"/>
          <w:sz w:val="23"/>
          <w:szCs w:val="23"/>
        </w:rPr>
        <w:t>定履约。</w:t>
      </w:r>
    </w:p>
    <w:p>
      <w:pPr>
        <w:pStyle w:val="5"/>
        <w:spacing w:before="163" w:line="468" w:lineRule="auto"/>
        <w:ind w:right="59" w:firstLine="503"/>
        <w:rPr>
          <w:rFonts w:hint="eastAsia" w:ascii="仿宋" w:hAnsi="仿宋" w:eastAsia="仿宋" w:cs="仿宋"/>
          <w:sz w:val="23"/>
          <w:szCs w:val="23"/>
        </w:rPr>
      </w:pPr>
      <w:r>
        <w:rPr>
          <w:rFonts w:hint="eastAsia" w:ascii="仿宋" w:hAnsi="仿宋" w:eastAsia="仿宋" w:cs="仿宋"/>
          <w:spacing w:val="9"/>
          <w:sz w:val="23"/>
          <w:szCs w:val="23"/>
        </w:rPr>
        <w:t>四、本人声明，对以上承诺，一旦发现虚假现象，本人愿意承担相应法律</w:t>
      </w:r>
      <w:r>
        <w:rPr>
          <w:rFonts w:hint="eastAsia" w:ascii="仿宋" w:hAnsi="仿宋" w:eastAsia="仿宋" w:cs="仿宋"/>
          <w:spacing w:val="8"/>
          <w:sz w:val="23"/>
          <w:szCs w:val="23"/>
        </w:rPr>
        <w:t>责任，</w:t>
      </w:r>
      <w:r>
        <w:rPr>
          <w:rFonts w:hint="eastAsia" w:ascii="仿宋" w:hAnsi="仿宋" w:eastAsia="仿宋" w:cs="仿宋"/>
          <w:sz w:val="23"/>
          <w:szCs w:val="23"/>
        </w:rPr>
        <w:t xml:space="preserve"> </w:t>
      </w:r>
      <w:r>
        <w:rPr>
          <w:rFonts w:hint="eastAsia" w:ascii="仿宋" w:hAnsi="仿宋" w:eastAsia="仿宋" w:cs="仿宋"/>
          <w:spacing w:val="4"/>
          <w:sz w:val="23"/>
          <w:szCs w:val="23"/>
        </w:rPr>
        <w:t>并随时无条件配合监管部门调查取证。</w:t>
      </w:r>
    </w:p>
    <w:p>
      <w:pPr>
        <w:spacing w:line="389" w:lineRule="auto"/>
        <w:rPr>
          <w:rFonts w:hint="eastAsia" w:ascii="仿宋" w:hAnsi="仿宋" w:eastAsia="仿宋" w:cs="仿宋"/>
          <w:sz w:val="21"/>
        </w:rPr>
      </w:pPr>
    </w:p>
    <w:p>
      <w:pPr>
        <w:pStyle w:val="5"/>
        <w:spacing w:before="75" w:line="360" w:lineRule="auto"/>
        <w:ind w:left="4195" w:right="804"/>
        <w:rPr>
          <w:rFonts w:hint="eastAsia" w:ascii="仿宋" w:hAnsi="仿宋" w:eastAsia="仿宋" w:cs="仿宋"/>
          <w:sz w:val="23"/>
          <w:szCs w:val="23"/>
        </w:rPr>
      </w:pPr>
      <w:r>
        <w:rPr>
          <w:rFonts w:hint="eastAsia" w:ascii="仿宋" w:hAnsi="仿宋" w:eastAsia="仿宋" w:cs="仿宋"/>
          <w:spacing w:val="1"/>
          <w:sz w:val="23"/>
          <w:szCs w:val="23"/>
        </w:rPr>
        <w:t>项目经理签字：</w:t>
      </w:r>
      <w:r>
        <w:rPr>
          <w:rFonts w:hint="eastAsia" w:ascii="仿宋" w:hAnsi="仿宋" w:eastAsia="仿宋" w:cs="仿宋"/>
          <w:sz w:val="23"/>
          <w:szCs w:val="23"/>
          <w:u w:val="single" w:color="auto"/>
        </w:rPr>
        <w:t xml:space="preserve">                    </w:t>
      </w:r>
      <w:r>
        <w:rPr>
          <w:rFonts w:hint="eastAsia" w:ascii="仿宋" w:hAnsi="仿宋" w:eastAsia="仿宋" w:cs="仿宋"/>
          <w:spacing w:val="8"/>
          <w:sz w:val="23"/>
          <w:szCs w:val="23"/>
        </w:rPr>
        <w:t xml:space="preserve"> </w:t>
      </w:r>
      <w:r>
        <w:rPr>
          <w:rFonts w:hint="eastAsia" w:ascii="仿宋" w:hAnsi="仿宋" w:eastAsia="仿宋" w:cs="仿宋"/>
          <w:spacing w:val="-1"/>
          <w:sz w:val="23"/>
          <w:szCs w:val="23"/>
        </w:rPr>
        <w:t>身份证号：</w:t>
      </w:r>
      <w:r>
        <w:rPr>
          <w:rFonts w:hint="eastAsia" w:ascii="仿宋" w:hAnsi="仿宋" w:eastAsia="仿宋" w:cs="仿宋"/>
          <w:sz w:val="23"/>
          <w:szCs w:val="23"/>
          <w:u w:val="single" w:color="auto"/>
        </w:rPr>
        <w:t xml:space="preserve">                        </w:t>
      </w:r>
    </w:p>
    <w:p>
      <w:pPr>
        <w:pStyle w:val="5"/>
        <w:spacing w:before="142" w:line="231" w:lineRule="auto"/>
        <w:ind w:left="4296"/>
        <w:rPr>
          <w:rFonts w:hint="eastAsia" w:ascii="仿宋" w:hAnsi="仿宋" w:eastAsia="仿宋" w:cs="仿宋"/>
          <w:sz w:val="23"/>
          <w:szCs w:val="23"/>
        </w:rPr>
      </w:pPr>
      <w:r>
        <w:rPr>
          <w:rFonts w:hint="eastAsia" w:ascii="仿宋" w:hAnsi="仿宋" w:eastAsia="仿宋" w:cs="仿宋"/>
          <w:spacing w:val="-25"/>
          <w:sz w:val="23"/>
          <w:szCs w:val="23"/>
        </w:rPr>
        <w:t>日     期：</w:t>
      </w:r>
      <w:r>
        <w:rPr>
          <w:rFonts w:hint="eastAsia" w:ascii="仿宋" w:hAnsi="仿宋" w:eastAsia="仿宋" w:cs="仿宋"/>
          <w:sz w:val="23"/>
          <w:szCs w:val="23"/>
          <w:u w:val="single" w:color="auto"/>
        </w:rPr>
        <w:t xml:space="preserve">                     </w:t>
      </w:r>
    </w:p>
    <w:p>
      <w:pPr>
        <w:spacing w:line="320" w:lineRule="auto"/>
        <w:rPr>
          <w:rFonts w:hint="eastAsia" w:ascii="仿宋" w:hAnsi="仿宋" w:eastAsia="仿宋" w:cs="仿宋"/>
          <w:sz w:val="21"/>
        </w:rPr>
      </w:pPr>
    </w:p>
    <w:p>
      <w:pPr>
        <w:spacing w:line="320" w:lineRule="auto"/>
        <w:rPr>
          <w:rFonts w:hint="eastAsia" w:ascii="仿宋" w:hAnsi="仿宋" w:eastAsia="仿宋" w:cs="仿宋"/>
          <w:sz w:val="21"/>
        </w:rPr>
      </w:pPr>
    </w:p>
    <w:p>
      <w:pPr>
        <w:pStyle w:val="5"/>
        <w:spacing w:before="75" w:line="231" w:lineRule="auto"/>
        <w:ind w:left="489"/>
        <w:rPr>
          <w:rFonts w:hint="eastAsia" w:ascii="仿宋" w:hAnsi="仿宋" w:eastAsia="仿宋" w:cs="仿宋"/>
          <w:sz w:val="23"/>
          <w:szCs w:val="23"/>
        </w:rPr>
      </w:pPr>
      <w:r>
        <w:rPr>
          <w:rFonts w:hint="eastAsia" w:ascii="仿宋" w:hAnsi="仿宋" w:eastAsia="仿宋" w:cs="仿宋"/>
          <w:spacing w:val="4"/>
          <w:sz w:val="23"/>
          <w:szCs w:val="23"/>
        </w:rPr>
        <w:t>注：本页后附项目经理身份证明扫描件。</w:t>
      </w:r>
    </w:p>
    <w:p>
      <w:pPr>
        <w:spacing w:line="231" w:lineRule="auto"/>
        <w:rPr>
          <w:rFonts w:hint="eastAsia" w:ascii="仿宋" w:hAnsi="仿宋" w:eastAsia="仿宋" w:cs="仿宋"/>
          <w:sz w:val="23"/>
          <w:szCs w:val="23"/>
        </w:rPr>
        <w:sectPr>
          <w:footerReference r:id="rId44" w:type="default"/>
          <w:pgSz w:w="11906" w:h="16838"/>
          <w:pgMar w:top="400" w:right="1470" w:bottom="1143" w:left="1508" w:header="0" w:footer="967" w:gutter="0"/>
          <w:pgNumType w:fmt="decimal"/>
          <w:cols w:space="720" w:num="1"/>
        </w:sect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5"/>
        <w:spacing w:before="91" w:line="224" w:lineRule="auto"/>
        <w:ind w:left="3646"/>
        <w:outlineLvl w:val="2"/>
        <w:rPr>
          <w:rFonts w:hint="eastAsia" w:ascii="仿宋" w:hAnsi="仿宋" w:eastAsia="仿宋" w:cs="仿宋"/>
        </w:rPr>
      </w:pPr>
      <w:r>
        <w:rPr>
          <w:rFonts w:hint="eastAsia" w:ascii="仿宋" w:hAnsi="仿宋" w:eastAsia="仿宋" w:cs="仿宋"/>
          <w:spacing w:val="-7"/>
        </w:rPr>
        <w:t>磋商业绩承诺函</w:t>
      </w: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pStyle w:val="5"/>
        <w:spacing w:before="75" w:line="468" w:lineRule="auto"/>
        <w:ind w:left="152" w:right="98" w:firstLine="488"/>
        <w:rPr>
          <w:rFonts w:hint="eastAsia" w:ascii="仿宋" w:hAnsi="仿宋" w:eastAsia="仿宋" w:cs="仿宋"/>
          <w:sz w:val="23"/>
          <w:szCs w:val="23"/>
        </w:rPr>
      </w:pPr>
      <w:r>
        <w:rPr>
          <w:rFonts w:hint="eastAsia" w:ascii="仿宋" w:hAnsi="仿宋" w:eastAsia="仿宋" w:cs="仿宋"/>
          <w:spacing w:val="10"/>
          <w:sz w:val="23"/>
          <w:szCs w:val="23"/>
        </w:rPr>
        <w:t>我公司同意成交结果公告中公示以下业绩并承诺：</w:t>
      </w:r>
      <w:r>
        <w:rPr>
          <w:rFonts w:hint="eastAsia" w:ascii="仿宋" w:hAnsi="仿宋" w:eastAsia="仿宋" w:cs="仿宋"/>
          <w:spacing w:val="-67"/>
          <w:sz w:val="23"/>
          <w:szCs w:val="23"/>
        </w:rPr>
        <w:t xml:space="preserve"> </w:t>
      </w:r>
      <w:r>
        <w:rPr>
          <w:rFonts w:hint="eastAsia" w:ascii="仿宋" w:hAnsi="仿宋" w:eastAsia="仿宋" w:cs="仿宋"/>
          <w:spacing w:val="10"/>
          <w:sz w:val="23"/>
          <w:szCs w:val="23"/>
        </w:rPr>
        <w:t>响应文件中所</w:t>
      </w:r>
      <w:r>
        <w:rPr>
          <w:rFonts w:hint="eastAsia" w:ascii="仿宋" w:hAnsi="仿宋" w:eastAsia="仿宋" w:cs="仿宋"/>
          <w:spacing w:val="9"/>
          <w:sz w:val="23"/>
          <w:szCs w:val="23"/>
        </w:rPr>
        <w:t>提供的业绩均真</w:t>
      </w:r>
      <w:r>
        <w:rPr>
          <w:rFonts w:hint="eastAsia" w:ascii="仿宋" w:hAnsi="仿宋" w:eastAsia="仿宋" w:cs="仿宋"/>
          <w:sz w:val="23"/>
          <w:szCs w:val="23"/>
        </w:rPr>
        <w:t xml:space="preserve"> </w:t>
      </w:r>
      <w:r>
        <w:rPr>
          <w:rFonts w:hint="eastAsia" w:ascii="仿宋" w:hAnsi="仿宋" w:eastAsia="仿宋" w:cs="仿宋"/>
          <w:spacing w:val="7"/>
          <w:sz w:val="23"/>
          <w:szCs w:val="23"/>
        </w:rPr>
        <w:t>实有效，若被发现存在任何虚假、隐瞒情况，我公司</w:t>
      </w:r>
      <w:r>
        <w:rPr>
          <w:rFonts w:hint="eastAsia" w:ascii="仿宋" w:hAnsi="仿宋" w:eastAsia="仿宋" w:cs="仿宋"/>
          <w:spacing w:val="6"/>
          <w:sz w:val="23"/>
          <w:szCs w:val="23"/>
        </w:rPr>
        <w:t>承担由此产生的一切后果。</w:t>
      </w:r>
    </w:p>
    <w:p>
      <w:pPr>
        <w:spacing w:line="427" w:lineRule="auto"/>
        <w:rPr>
          <w:rFonts w:hint="eastAsia" w:ascii="仿宋" w:hAnsi="仿宋" w:eastAsia="仿宋" w:cs="仿宋"/>
          <w:sz w:val="21"/>
        </w:rPr>
      </w:pPr>
    </w:p>
    <w:p>
      <w:pPr>
        <w:pStyle w:val="5"/>
        <w:spacing w:before="74" w:line="229" w:lineRule="auto"/>
        <w:ind w:left="4946"/>
        <w:rPr>
          <w:rFonts w:hint="eastAsia" w:ascii="仿宋" w:hAnsi="仿宋" w:eastAsia="仿宋" w:cs="仿宋"/>
          <w:sz w:val="23"/>
          <w:szCs w:val="23"/>
        </w:rPr>
      </w:pPr>
      <w:r>
        <w:rPr>
          <w:rFonts w:hint="eastAsia" w:ascii="仿宋" w:hAnsi="仿宋" w:eastAsia="仿宋" w:cs="仿宋"/>
          <w:spacing w:val="2"/>
          <w:sz w:val="23"/>
          <w:szCs w:val="23"/>
        </w:rPr>
        <w:t>供应商名称（公章</w:t>
      </w:r>
      <w:r>
        <w:rPr>
          <w:rFonts w:hint="eastAsia" w:ascii="仿宋" w:hAnsi="仿宋" w:eastAsia="仿宋" w:cs="仿宋"/>
          <w:spacing w:val="12"/>
          <w:sz w:val="23"/>
          <w:szCs w:val="23"/>
        </w:rPr>
        <w:t>）：</w:t>
      </w:r>
      <w:r>
        <w:rPr>
          <w:rFonts w:hint="eastAsia" w:ascii="仿宋" w:hAnsi="仿宋" w:eastAsia="仿宋" w:cs="仿宋"/>
          <w:sz w:val="23"/>
          <w:szCs w:val="23"/>
          <w:u w:val="single" w:color="auto"/>
        </w:rPr>
        <w:t xml:space="preserve">            </w:t>
      </w:r>
    </w:p>
    <w:p>
      <w:pPr>
        <w:pStyle w:val="5"/>
        <w:spacing w:before="254" w:line="337" w:lineRule="auto"/>
        <w:ind w:left="5044" w:right="579" w:hanging="1286"/>
        <w:rPr>
          <w:rFonts w:hint="eastAsia" w:ascii="仿宋" w:hAnsi="仿宋" w:eastAsia="仿宋" w:cs="仿宋"/>
          <w:sz w:val="23"/>
          <w:szCs w:val="23"/>
        </w:rPr>
      </w:pPr>
      <w:r>
        <w:rPr>
          <w:rFonts w:hint="eastAsia" w:ascii="仿宋" w:hAnsi="仿宋" w:eastAsia="仿宋" w:cs="仿宋"/>
          <w:spacing w:val="4"/>
          <w:sz w:val="23"/>
          <w:szCs w:val="23"/>
          <w:u w:val="none" w:color="auto"/>
        </w:rPr>
        <w:t>法定代表人或其授权</w:t>
      </w:r>
      <w:r>
        <w:rPr>
          <w:rFonts w:hint="eastAsia" w:cs="仿宋"/>
          <w:spacing w:val="4"/>
          <w:sz w:val="23"/>
          <w:szCs w:val="23"/>
          <w:u w:val="none" w:color="auto"/>
          <w:lang w:val="en-US" w:eastAsia="zh-CN"/>
        </w:rPr>
        <w:t>委托人</w:t>
      </w:r>
      <w:r>
        <w:rPr>
          <w:rFonts w:hint="eastAsia" w:ascii="仿宋" w:hAnsi="仿宋" w:eastAsia="仿宋" w:cs="仿宋"/>
          <w:spacing w:val="4"/>
          <w:sz w:val="23"/>
          <w:szCs w:val="23"/>
          <w:u w:val="none" w:color="auto"/>
        </w:rPr>
        <w:t>（签字或盖章</w:t>
      </w:r>
      <w:r>
        <w:rPr>
          <w:rFonts w:hint="eastAsia" w:ascii="仿宋" w:hAnsi="仿宋" w:eastAsia="仿宋" w:cs="仿宋"/>
          <w:spacing w:val="-10"/>
          <w:sz w:val="23"/>
          <w:szCs w:val="23"/>
          <w:u w:val="none" w:color="auto"/>
        </w:rPr>
        <w:t>）</w:t>
      </w:r>
      <w:r>
        <w:rPr>
          <w:rFonts w:hint="eastAsia" w:ascii="仿宋" w:hAnsi="仿宋" w:eastAsia="仿宋" w:cs="仿宋"/>
          <w:spacing w:val="-65"/>
          <w:sz w:val="23"/>
          <w:szCs w:val="23"/>
          <w:u w:val="none" w:color="auto"/>
        </w:rPr>
        <w:t xml:space="preserve"> </w:t>
      </w:r>
      <w:r>
        <w:rPr>
          <w:rFonts w:hint="eastAsia" w:ascii="仿宋" w:hAnsi="仿宋" w:eastAsia="仿宋" w:cs="仿宋"/>
          <w:spacing w:val="-10"/>
          <w:sz w:val="23"/>
          <w:szCs w:val="23"/>
          <w:u w:val="none" w:color="auto"/>
        </w:rPr>
        <w:t>：</w:t>
      </w:r>
      <w:r>
        <w:rPr>
          <w:rFonts w:hint="eastAsia" w:ascii="仿宋" w:hAnsi="仿宋" w:eastAsia="仿宋" w:cs="仿宋"/>
          <w:spacing w:val="10"/>
          <w:sz w:val="23"/>
          <w:szCs w:val="23"/>
          <w:u w:val="single" w:color="auto"/>
        </w:rPr>
        <w:t xml:space="preserve">   </w:t>
      </w:r>
      <w:r>
        <w:rPr>
          <w:rFonts w:hint="eastAsia" w:ascii="仿宋" w:hAnsi="仿宋" w:eastAsia="仿宋" w:cs="仿宋"/>
          <w:spacing w:val="1"/>
          <w:sz w:val="23"/>
          <w:szCs w:val="23"/>
        </w:rPr>
        <w:t xml:space="preserve"> </w:t>
      </w:r>
      <w:r>
        <w:rPr>
          <w:rFonts w:hint="eastAsia" w:ascii="仿宋" w:hAnsi="仿宋" w:eastAsia="仿宋" w:cs="仿宋"/>
          <w:spacing w:val="-55"/>
          <w:sz w:val="23"/>
          <w:szCs w:val="23"/>
        </w:rPr>
        <w:t>日</w:t>
      </w:r>
      <w:r>
        <w:rPr>
          <w:rFonts w:hint="eastAsia" w:ascii="仿宋" w:hAnsi="仿宋" w:eastAsia="仿宋" w:cs="仿宋"/>
          <w:spacing w:val="3"/>
          <w:sz w:val="23"/>
          <w:szCs w:val="23"/>
        </w:rPr>
        <w:t xml:space="preserve">          </w:t>
      </w:r>
      <w:r>
        <w:rPr>
          <w:rFonts w:hint="eastAsia" w:ascii="仿宋" w:hAnsi="仿宋" w:eastAsia="仿宋" w:cs="仿宋"/>
          <w:spacing w:val="2"/>
          <w:sz w:val="23"/>
          <w:szCs w:val="23"/>
        </w:rPr>
        <w:t>期：</w:t>
      </w:r>
      <w:r>
        <w:rPr>
          <w:rFonts w:hint="eastAsia" w:ascii="仿宋" w:hAnsi="仿宋" w:eastAsia="仿宋" w:cs="仿宋"/>
          <w:sz w:val="23"/>
          <w:szCs w:val="23"/>
          <w:u w:val="single" w:color="auto"/>
        </w:rPr>
        <w:t xml:space="preserve">              </w:t>
      </w:r>
    </w:p>
    <w:p>
      <w:pPr>
        <w:spacing w:before="132"/>
        <w:rPr>
          <w:rFonts w:hint="eastAsia" w:ascii="仿宋" w:hAnsi="仿宋" w:eastAsia="仿宋" w:cs="仿宋"/>
        </w:rPr>
      </w:pPr>
    </w:p>
    <w:tbl>
      <w:tblPr>
        <w:tblStyle w:val="17"/>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39"/>
        <w:gridCol w:w="4487"/>
        <w:gridCol w:w="2494"/>
        <w:gridCol w:w="115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38" w:hRule="atLeast"/>
        </w:trPr>
        <w:tc>
          <w:tcPr>
            <w:tcW w:w="1039" w:type="dxa"/>
            <w:vAlign w:val="top"/>
          </w:tcPr>
          <w:p>
            <w:pPr>
              <w:spacing w:before="163" w:line="231" w:lineRule="auto"/>
              <w:ind w:left="304"/>
              <w:rPr>
                <w:rFonts w:hint="eastAsia" w:ascii="仿宋" w:hAnsi="仿宋" w:eastAsia="仿宋" w:cs="仿宋"/>
                <w:sz w:val="20"/>
                <w:szCs w:val="20"/>
              </w:rPr>
            </w:pPr>
            <w:r>
              <w:rPr>
                <w:rFonts w:hint="eastAsia" w:ascii="仿宋" w:hAnsi="仿宋" w:eastAsia="仿宋" w:cs="仿宋"/>
                <w:spacing w:val="-3"/>
                <w:sz w:val="20"/>
                <w:szCs w:val="20"/>
              </w:rPr>
              <w:t>序号</w:t>
            </w:r>
          </w:p>
        </w:tc>
        <w:tc>
          <w:tcPr>
            <w:tcW w:w="4487" w:type="dxa"/>
            <w:vAlign w:val="top"/>
          </w:tcPr>
          <w:p>
            <w:pPr>
              <w:spacing w:before="162" w:line="229" w:lineRule="auto"/>
              <w:ind w:left="1788"/>
              <w:rPr>
                <w:rFonts w:hint="eastAsia" w:ascii="仿宋" w:hAnsi="仿宋" w:eastAsia="仿宋" w:cs="仿宋"/>
                <w:sz w:val="20"/>
                <w:szCs w:val="20"/>
              </w:rPr>
            </w:pPr>
            <w:r>
              <w:rPr>
                <w:rFonts w:hint="eastAsia" w:ascii="仿宋" w:hAnsi="仿宋" w:eastAsia="仿宋" w:cs="仿宋"/>
                <w:spacing w:val="-1"/>
                <w:sz w:val="20"/>
                <w:szCs w:val="20"/>
              </w:rPr>
              <w:t>项目名称</w:t>
            </w:r>
          </w:p>
        </w:tc>
        <w:tc>
          <w:tcPr>
            <w:tcW w:w="2494" w:type="dxa"/>
            <w:vAlign w:val="top"/>
          </w:tcPr>
          <w:p>
            <w:pPr>
              <w:spacing w:before="163" w:line="231" w:lineRule="auto"/>
              <w:ind w:left="804"/>
              <w:rPr>
                <w:rFonts w:hint="eastAsia" w:ascii="仿宋" w:hAnsi="仿宋" w:eastAsia="仿宋" w:cs="仿宋"/>
                <w:sz w:val="20"/>
                <w:szCs w:val="20"/>
              </w:rPr>
            </w:pPr>
            <w:r>
              <w:rPr>
                <w:rFonts w:hint="eastAsia" w:ascii="仿宋" w:hAnsi="仿宋" w:eastAsia="仿宋" w:cs="仿宋"/>
                <w:spacing w:val="-3"/>
                <w:sz w:val="20"/>
                <w:szCs w:val="20"/>
              </w:rPr>
              <w:t>工程内容</w:t>
            </w:r>
          </w:p>
        </w:tc>
        <w:tc>
          <w:tcPr>
            <w:tcW w:w="1157" w:type="dxa"/>
            <w:vAlign w:val="top"/>
          </w:tcPr>
          <w:p>
            <w:pPr>
              <w:spacing w:before="166" w:line="233" w:lineRule="auto"/>
              <w:ind w:left="366"/>
              <w:rPr>
                <w:rFonts w:hint="eastAsia" w:ascii="仿宋" w:hAnsi="仿宋" w:eastAsia="仿宋" w:cs="仿宋"/>
                <w:sz w:val="20"/>
                <w:szCs w:val="20"/>
              </w:rPr>
            </w:pPr>
            <w:r>
              <w:rPr>
                <w:rFonts w:hint="eastAsia" w:ascii="仿宋" w:hAnsi="仿宋" w:eastAsia="仿宋" w:cs="仿宋"/>
                <w:spacing w:val="-4"/>
                <w:sz w:val="20"/>
                <w:szCs w:val="20"/>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1" w:hRule="atLeast"/>
        </w:trPr>
        <w:tc>
          <w:tcPr>
            <w:tcW w:w="1039" w:type="dxa"/>
            <w:vAlign w:val="top"/>
          </w:tcPr>
          <w:p>
            <w:pPr>
              <w:spacing w:before="164" w:line="187" w:lineRule="auto"/>
              <w:ind w:left="502"/>
              <w:rPr>
                <w:rFonts w:hint="eastAsia" w:ascii="仿宋" w:hAnsi="仿宋" w:eastAsia="仿宋" w:cs="仿宋"/>
                <w:sz w:val="20"/>
                <w:szCs w:val="20"/>
              </w:rPr>
            </w:pPr>
            <w:r>
              <w:rPr>
                <w:rFonts w:hint="eastAsia" w:ascii="仿宋" w:hAnsi="仿宋" w:eastAsia="仿宋" w:cs="仿宋"/>
                <w:sz w:val="20"/>
                <w:szCs w:val="20"/>
              </w:rPr>
              <w:t>1</w:t>
            </w:r>
          </w:p>
        </w:tc>
        <w:tc>
          <w:tcPr>
            <w:tcW w:w="4487" w:type="dxa"/>
            <w:vAlign w:val="top"/>
          </w:tcPr>
          <w:p>
            <w:pPr>
              <w:pStyle w:val="18"/>
              <w:rPr>
                <w:rFonts w:hint="eastAsia" w:ascii="仿宋" w:hAnsi="仿宋" w:eastAsia="仿宋" w:cs="仿宋"/>
              </w:rPr>
            </w:pPr>
          </w:p>
        </w:tc>
        <w:tc>
          <w:tcPr>
            <w:tcW w:w="2494" w:type="dxa"/>
            <w:vAlign w:val="top"/>
          </w:tcPr>
          <w:p>
            <w:pPr>
              <w:pStyle w:val="18"/>
              <w:rPr>
                <w:rFonts w:hint="eastAsia" w:ascii="仿宋" w:hAnsi="仿宋" w:eastAsia="仿宋" w:cs="仿宋"/>
              </w:rPr>
            </w:pPr>
          </w:p>
        </w:tc>
        <w:tc>
          <w:tcPr>
            <w:tcW w:w="115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1" w:hRule="atLeast"/>
        </w:trPr>
        <w:tc>
          <w:tcPr>
            <w:tcW w:w="1039" w:type="dxa"/>
            <w:vAlign w:val="top"/>
          </w:tcPr>
          <w:p>
            <w:pPr>
              <w:spacing w:before="167" w:line="186" w:lineRule="auto"/>
              <w:ind w:left="475"/>
              <w:rPr>
                <w:rFonts w:hint="eastAsia" w:ascii="仿宋" w:hAnsi="仿宋" w:eastAsia="仿宋" w:cs="仿宋"/>
                <w:sz w:val="20"/>
                <w:szCs w:val="20"/>
              </w:rPr>
            </w:pPr>
            <w:r>
              <w:rPr>
                <w:rFonts w:hint="eastAsia" w:ascii="仿宋" w:hAnsi="仿宋" w:eastAsia="仿宋" w:cs="仿宋"/>
                <w:sz w:val="20"/>
                <w:szCs w:val="20"/>
              </w:rPr>
              <w:t>2</w:t>
            </w:r>
          </w:p>
        </w:tc>
        <w:tc>
          <w:tcPr>
            <w:tcW w:w="4487" w:type="dxa"/>
            <w:vAlign w:val="top"/>
          </w:tcPr>
          <w:p>
            <w:pPr>
              <w:pStyle w:val="18"/>
              <w:rPr>
                <w:rFonts w:hint="eastAsia" w:ascii="仿宋" w:hAnsi="仿宋" w:eastAsia="仿宋" w:cs="仿宋"/>
              </w:rPr>
            </w:pPr>
          </w:p>
        </w:tc>
        <w:tc>
          <w:tcPr>
            <w:tcW w:w="2494" w:type="dxa"/>
            <w:vAlign w:val="top"/>
          </w:tcPr>
          <w:p>
            <w:pPr>
              <w:pStyle w:val="18"/>
              <w:rPr>
                <w:rFonts w:hint="eastAsia" w:ascii="仿宋" w:hAnsi="仿宋" w:eastAsia="仿宋" w:cs="仿宋"/>
              </w:rPr>
            </w:pPr>
          </w:p>
        </w:tc>
        <w:tc>
          <w:tcPr>
            <w:tcW w:w="115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2" w:hRule="atLeast"/>
        </w:trPr>
        <w:tc>
          <w:tcPr>
            <w:tcW w:w="1039" w:type="dxa"/>
            <w:vAlign w:val="top"/>
          </w:tcPr>
          <w:p>
            <w:pPr>
              <w:spacing w:before="171" w:line="186" w:lineRule="auto"/>
              <w:ind w:left="479"/>
              <w:rPr>
                <w:rFonts w:hint="eastAsia" w:ascii="仿宋" w:hAnsi="仿宋" w:eastAsia="仿宋" w:cs="仿宋"/>
                <w:sz w:val="20"/>
                <w:szCs w:val="20"/>
              </w:rPr>
            </w:pPr>
            <w:r>
              <w:rPr>
                <w:rFonts w:hint="eastAsia" w:ascii="仿宋" w:hAnsi="仿宋" w:eastAsia="仿宋" w:cs="仿宋"/>
                <w:sz w:val="20"/>
                <w:szCs w:val="20"/>
              </w:rPr>
              <w:t>3</w:t>
            </w:r>
          </w:p>
        </w:tc>
        <w:tc>
          <w:tcPr>
            <w:tcW w:w="4487" w:type="dxa"/>
            <w:vAlign w:val="top"/>
          </w:tcPr>
          <w:p>
            <w:pPr>
              <w:pStyle w:val="18"/>
              <w:rPr>
                <w:rFonts w:hint="eastAsia" w:ascii="仿宋" w:hAnsi="仿宋" w:eastAsia="仿宋" w:cs="仿宋"/>
              </w:rPr>
            </w:pPr>
          </w:p>
        </w:tc>
        <w:tc>
          <w:tcPr>
            <w:tcW w:w="2494" w:type="dxa"/>
            <w:vAlign w:val="top"/>
          </w:tcPr>
          <w:p>
            <w:pPr>
              <w:pStyle w:val="18"/>
              <w:rPr>
                <w:rFonts w:hint="eastAsia" w:ascii="仿宋" w:hAnsi="仿宋" w:eastAsia="仿宋" w:cs="仿宋"/>
              </w:rPr>
            </w:pPr>
          </w:p>
        </w:tc>
        <w:tc>
          <w:tcPr>
            <w:tcW w:w="115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1" w:hRule="atLeast"/>
        </w:trPr>
        <w:tc>
          <w:tcPr>
            <w:tcW w:w="1039" w:type="dxa"/>
            <w:vAlign w:val="top"/>
          </w:tcPr>
          <w:p>
            <w:pPr>
              <w:spacing w:before="174" w:line="186" w:lineRule="auto"/>
              <w:ind w:left="467"/>
              <w:rPr>
                <w:rFonts w:hint="eastAsia" w:ascii="仿宋" w:hAnsi="仿宋" w:eastAsia="仿宋" w:cs="仿宋"/>
                <w:sz w:val="20"/>
                <w:szCs w:val="20"/>
              </w:rPr>
            </w:pPr>
            <w:r>
              <w:rPr>
                <w:rFonts w:hint="eastAsia" w:ascii="仿宋" w:hAnsi="仿宋" w:eastAsia="仿宋" w:cs="仿宋"/>
                <w:sz w:val="20"/>
                <w:szCs w:val="20"/>
              </w:rPr>
              <w:t>4</w:t>
            </w:r>
          </w:p>
        </w:tc>
        <w:tc>
          <w:tcPr>
            <w:tcW w:w="4487" w:type="dxa"/>
            <w:vAlign w:val="top"/>
          </w:tcPr>
          <w:p>
            <w:pPr>
              <w:pStyle w:val="18"/>
              <w:rPr>
                <w:rFonts w:hint="eastAsia" w:ascii="仿宋" w:hAnsi="仿宋" w:eastAsia="仿宋" w:cs="仿宋"/>
              </w:rPr>
            </w:pPr>
          </w:p>
        </w:tc>
        <w:tc>
          <w:tcPr>
            <w:tcW w:w="2494" w:type="dxa"/>
            <w:vAlign w:val="top"/>
          </w:tcPr>
          <w:p>
            <w:pPr>
              <w:pStyle w:val="18"/>
              <w:rPr>
                <w:rFonts w:hint="eastAsia" w:ascii="仿宋" w:hAnsi="仿宋" w:eastAsia="仿宋" w:cs="仿宋"/>
              </w:rPr>
            </w:pPr>
          </w:p>
        </w:tc>
        <w:tc>
          <w:tcPr>
            <w:tcW w:w="115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039" w:type="dxa"/>
            <w:vAlign w:val="top"/>
          </w:tcPr>
          <w:p>
            <w:pPr>
              <w:spacing w:before="175" w:line="184" w:lineRule="auto"/>
              <w:ind w:left="479"/>
              <w:rPr>
                <w:rFonts w:hint="eastAsia" w:ascii="仿宋" w:hAnsi="仿宋" w:eastAsia="仿宋" w:cs="仿宋"/>
                <w:sz w:val="20"/>
                <w:szCs w:val="20"/>
              </w:rPr>
            </w:pPr>
            <w:r>
              <w:rPr>
                <w:rFonts w:hint="eastAsia" w:ascii="仿宋" w:hAnsi="仿宋" w:eastAsia="仿宋" w:cs="仿宋"/>
                <w:sz w:val="20"/>
                <w:szCs w:val="20"/>
              </w:rPr>
              <w:t>5</w:t>
            </w:r>
          </w:p>
        </w:tc>
        <w:tc>
          <w:tcPr>
            <w:tcW w:w="4487" w:type="dxa"/>
            <w:vAlign w:val="top"/>
          </w:tcPr>
          <w:p>
            <w:pPr>
              <w:pStyle w:val="18"/>
              <w:rPr>
                <w:rFonts w:hint="eastAsia" w:ascii="仿宋" w:hAnsi="仿宋" w:eastAsia="仿宋" w:cs="仿宋"/>
              </w:rPr>
            </w:pPr>
          </w:p>
        </w:tc>
        <w:tc>
          <w:tcPr>
            <w:tcW w:w="2494" w:type="dxa"/>
            <w:vAlign w:val="top"/>
          </w:tcPr>
          <w:p>
            <w:pPr>
              <w:pStyle w:val="18"/>
              <w:rPr>
                <w:rFonts w:hint="eastAsia" w:ascii="仿宋" w:hAnsi="仿宋" w:eastAsia="仿宋" w:cs="仿宋"/>
              </w:rPr>
            </w:pPr>
          </w:p>
        </w:tc>
        <w:tc>
          <w:tcPr>
            <w:tcW w:w="1157"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9" w:hRule="atLeast"/>
        </w:trPr>
        <w:tc>
          <w:tcPr>
            <w:tcW w:w="1039" w:type="dxa"/>
            <w:vAlign w:val="top"/>
          </w:tcPr>
          <w:p>
            <w:pPr>
              <w:spacing w:before="199" w:line="270" w:lineRule="exact"/>
              <w:ind w:left="321"/>
              <w:rPr>
                <w:rFonts w:hint="eastAsia" w:ascii="仿宋" w:hAnsi="仿宋" w:eastAsia="仿宋" w:cs="仿宋"/>
                <w:sz w:val="20"/>
                <w:szCs w:val="20"/>
              </w:rPr>
            </w:pPr>
            <w:r>
              <w:rPr>
                <w:rFonts w:hint="eastAsia" w:ascii="仿宋" w:hAnsi="仿宋" w:eastAsia="仿宋" w:cs="仿宋"/>
                <w:spacing w:val="-7"/>
                <w:position w:val="1"/>
                <w:sz w:val="20"/>
                <w:szCs w:val="20"/>
              </w:rPr>
              <w:t>……</w:t>
            </w:r>
          </w:p>
        </w:tc>
        <w:tc>
          <w:tcPr>
            <w:tcW w:w="4487" w:type="dxa"/>
            <w:vAlign w:val="top"/>
          </w:tcPr>
          <w:p>
            <w:pPr>
              <w:pStyle w:val="18"/>
              <w:rPr>
                <w:rFonts w:hint="eastAsia" w:ascii="仿宋" w:hAnsi="仿宋" w:eastAsia="仿宋" w:cs="仿宋"/>
              </w:rPr>
            </w:pPr>
          </w:p>
        </w:tc>
        <w:tc>
          <w:tcPr>
            <w:tcW w:w="2494" w:type="dxa"/>
            <w:vAlign w:val="top"/>
          </w:tcPr>
          <w:p>
            <w:pPr>
              <w:pStyle w:val="18"/>
              <w:rPr>
                <w:rFonts w:hint="eastAsia" w:ascii="仿宋" w:hAnsi="仿宋" w:eastAsia="仿宋" w:cs="仿宋"/>
              </w:rPr>
            </w:pPr>
          </w:p>
        </w:tc>
        <w:tc>
          <w:tcPr>
            <w:tcW w:w="1157" w:type="dxa"/>
            <w:vAlign w:val="top"/>
          </w:tcPr>
          <w:p>
            <w:pPr>
              <w:pStyle w:val="18"/>
              <w:rPr>
                <w:rFonts w:hint="eastAsia" w:ascii="仿宋" w:hAnsi="仿宋" w:eastAsia="仿宋" w:cs="仿宋"/>
              </w:rPr>
            </w:pPr>
          </w:p>
        </w:tc>
      </w:tr>
    </w:tbl>
    <w:p>
      <w:pPr>
        <w:pStyle w:val="5"/>
        <w:spacing w:before="134" w:line="233" w:lineRule="auto"/>
        <w:ind w:left="627"/>
        <w:rPr>
          <w:rFonts w:hint="eastAsia" w:ascii="仿宋" w:hAnsi="仿宋" w:eastAsia="仿宋" w:cs="仿宋"/>
          <w:sz w:val="23"/>
          <w:szCs w:val="23"/>
        </w:rPr>
      </w:pPr>
      <w:r>
        <w:rPr>
          <w:rFonts w:hint="eastAsia" w:ascii="仿宋" w:hAnsi="仿宋" w:eastAsia="仿宋" w:cs="仿宋"/>
          <w:spacing w:val="-4"/>
          <w:sz w:val="23"/>
          <w:szCs w:val="23"/>
        </w:rPr>
        <w:t>备注：</w:t>
      </w:r>
    </w:p>
    <w:p>
      <w:pPr>
        <w:pStyle w:val="5"/>
        <w:spacing w:before="175" w:line="231" w:lineRule="auto"/>
        <w:ind w:left="645"/>
        <w:outlineLvl w:val="2"/>
        <w:rPr>
          <w:rFonts w:hint="eastAsia" w:ascii="仿宋" w:hAnsi="仿宋" w:eastAsia="仿宋" w:cs="仿宋"/>
          <w:sz w:val="23"/>
          <w:szCs w:val="23"/>
        </w:rPr>
      </w:pPr>
      <w:r>
        <w:rPr>
          <w:rFonts w:hint="eastAsia" w:ascii="仿宋" w:hAnsi="仿宋" w:eastAsia="仿宋" w:cs="仿宋"/>
          <w:spacing w:val="6"/>
          <w:sz w:val="23"/>
          <w:szCs w:val="23"/>
        </w:rPr>
        <w:t>1.表中所列业绩应为供应商满足本磋商文件要求的业绩；</w:t>
      </w:r>
    </w:p>
    <w:p>
      <w:pPr>
        <w:pStyle w:val="5"/>
        <w:spacing w:before="159" w:line="471" w:lineRule="auto"/>
        <w:ind w:left="146" w:right="47" w:firstLine="625"/>
        <w:rPr>
          <w:rFonts w:hint="eastAsia" w:ascii="仿宋" w:hAnsi="仿宋" w:eastAsia="仿宋" w:cs="仿宋"/>
          <w:sz w:val="23"/>
          <w:szCs w:val="23"/>
        </w:rPr>
      </w:pPr>
      <w:r>
        <w:rPr>
          <w:rFonts w:hint="eastAsia" w:ascii="仿宋" w:hAnsi="仿宋" w:eastAsia="仿宋" w:cs="仿宋"/>
          <w:spacing w:val="2"/>
          <w:sz w:val="23"/>
          <w:szCs w:val="23"/>
        </w:rPr>
        <w:t>2.成交供应商提供的以上业绩情况，如磋商文件《供应商须知前附表》有约定的，</w:t>
      </w:r>
      <w:r>
        <w:rPr>
          <w:rFonts w:hint="eastAsia" w:ascii="仿宋" w:hAnsi="仿宋" w:eastAsia="仿宋" w:cs="仿宋"/>
          <w:spacing w:val="7"/>
          <w:sz w:val="23"/>
          <w:szCs w:val="23"/>
        </w:rPr>
        <w:t xml:space="preserve"> </w:t>
      </w:r>
      <w:r>
        <w:rPr>
          <w:rFonts w:hint="eastAsia" w:ascii="仿宋" w:hAnsi="仿宋" w:eastAsia="仿宋" w:cs="仿宋"/>
          <w:spacing w:val="4"/>
          <w:sz w:val="23"/>
          <w:szCs w:val="23"/>
        </w:rPr>
        <w:t>将按约定随成交结果公告同时公告。</w:t>
      </w:r>
    </w:p>
    <w:p>
      <w:pPr>
        <w:spacing w:line="471" w:lineRule="auto"/>
        <w:rPr>
          <w:rFonts w:hint="eastAsia" w:ascii="仿宋" w:hAnsi="仿宋" w:eastAsia="仿宋" w:cs="仿宋"/>
          <w:sz w:val="23"/>
          <w:szCs w:val="23"/>
        </w:rPr>
        <w:sectPr>
          <w:footerReference r:id="rId45" w:type="default"/>
          <w:pgSz w:w="11906" w:h="16838"/>
          <w:pgMar w:top="400" w:right="1362" w:bottom="1143" w:left="1360" w:header="0" w:footer="967" w:gutter="0"/>
          <w:pgNumType w:fmt="decimal"/>
          <w:cols w:space="720" w:num="1"/>
        </w:sectPr>
      </w:pPr>
    </w:p>
    <w:p>
      <w:pPr>
        <w:spacing w:line="281" w:lineRule="auto"/>
        <w:rPr>
          <w:rFonts w:hint="eastAsia" w:ascii="仿宋" w:hAnsi="仿宋" w:eastAsia="仿宋" w:cs="仿宋"/>
          <w:sz w:val="21"/>
        </w:rPr>
      </w:pPr>
    </w:p>
    <w:p>
      <w:pPr>
        <w:spacing w:line="281" w:lineRule="auto"/>
        <w:rPr>
          <w:rFonts w:hint="eastAsia" w:ascii="仿宋" w:hAnsi="仿宋" w:eastAsia="仿宋" w:cs="仿宋"/>
          <w:sz w:val="21"/>
        </w:rPr>
      </w:pPr>
    </w:p>
    <w:p>
      <w:pPr>
        <w:spacing w:line="281" w:lineRule="auto"/>
        <w:rPr>
          <w:rFonts w:hint="eastAsia" w:ascii="仿宋" w:hAnsi="仿宋" w:eastAsia="仿宋" w:cs="仿宋"/>
          <w:sz w:val="21"/>
        </w:rPr>
      </w:pPr>
    </w:p>
    <w:p>
      <w:pPr>
        <w:spacing w:line="282" w:lineRule="auto"/>
        <w:rPr>
          <w:rFonts w:hint="eastAsia" w:ascii="仿宋" w:hAnsi="仿宋" w:eastAsia="仿宋" w:cs="仿宋"/>
          <w:sz w:val="21"/>
        </w:rPr>
      </w:pPr>
    </w:p>
    <w:p>
      <w:pPr>
        <w:spacing w:line="282" w:lineRule="auto"/>
        <w:rPr>
          <w:rFonts w:hint="eastAsia" w:ascii="仿宋" w:hAnsi="仿宋" w:eastAsia="仿宋" w:cs="仿宋"/>
          <w:sz w:val="21"/>
        </w:rPr>
      </w:pPr>
    </w:p>
    <w:p>
      <w:pPr>
        <w:pStyle w:val="5"/>
        <w:spacing w:before="91" w:line="223" w:lineRule="auto"/>
        <w:ind w:left="3384"/>
        <w:rPr>
          <w:rFonts w:hint="eastAsia" w:ascii="仿宋" w:hAnsi="仿宋" w:eastAsia="仿宋" w:cs="仿宋"/>
        </w:rPr>
      </w:pPr>
      <w:r>
        <w:rPr>
          <w:rFonts w:hint="eastAsia" w:ascii="仿宋" w:hAnsi="仿宋" w:eastAsia="仿宋" w:cs="仿宋"/>
          <w:spacing w:val="-8"/>
        </w:rPr>
        <w:t>主要成交标的承诺函</w:t>
      </w:r>
    </w:p>
    <w:p>
      <w:pPr>
        <w:pStyle w:val="5"/>
        <w:spacing w:before="239" w:line="228" w:lineRule="auto"/>
        <w:ind w:left="595"/>
        <w:rPr>
          <w:rFonts w:hint="eastAsia" w:ascii="仿宋" w:hAnsi="仿宋" w:eastAsia="仿宋" w:cs="仿宋"/>
          <w:sz w:val="23"/>
          <w:szCs w:val="23"/>
        </w:rPr>
      </w:pPr>
      <w:r>
        <w:rPr>
          <w:rFonts w:hint="eastAsia" w:ascii="仿宋" w:hAnsi="仿宋" w:eastAsia="仿宋" w:cs="仿宋"/>
          <w:spacing w:val="6"/>
          <w:sz w:val="23"/>
          <w:szCs w:val="23"/>
        </w:rPr>
        <w:t>我单位同意成交结果公告中公示以下主要成交标的信息</w:t>
      </w:r>
      <w:r>
        <w:rPr>
          <w:rFonts w:hint="eastAsia" w:ascii="仿宋" w:hAnsi="仿宋" w:eastAsia="仿宋" w:cs="仿宋"/>
          <w:spacing w:val="5"/>
          <w:sz w:val="23"/>
          <w:szCs w:val="23"/>
        </w:rPr>
        <w:t>并承诺：响应文件中所提供</w:t>
      </w:r>
    </w:p>
    <w:p>
      <w:pPr>
        <w:pStyle w:val="5"/>
        <w:spacing w:before="183" w:line="363" w:lineRule="auto"/>
        <w:ind w:left="147" w:right="113" w:firstLine="24"/>
        <w:rPr>
          <w:rFonts w:hint="eastAsia" w:ascii="仿宋" w:hAnsi="仿宋" w:eastAsia="仿宋" w:cs="仿宋"/>
          <w:sz w:val="23"/>
          <w:szCs w:val="23"/>
        </w:rPr>
      </w:pPr>
      <w:r>
        <w:rPr>
          <w:rFonts w:hint="eastAsia" w:ascii="仿宋" w:hAnsi="仿宋" w:eastAsia="仿宋" w:cs="仿宋"/>
          <w:spacing w:val="10"/>
          <w:sz w:val="23"/>
          <w:szCs w:val="23"/>
        </w:rPr>
        <w:t>的主要成交标的信息均真实有效。若被发现存在任何虚假、隐瞒情况，我单位承担由</w:t>
      </w:r>
      <w:r>
        <w:rPr>
          <w:rFonts w:hint="eastAsia" w:ascii="仿宋" w:hAnsi="仿宋" w:eastAsia="仿宋" w:cs="仿宋"/>
          <w:spacing w:val="16"/>
          <w:sz w:val="23"/>
          <w:szCs w:val="23"/>
        </w:rPr>
        <w:t xml:space="preserve"> </w:t>
      </w:r>
      <w:r>
        <w:rPr>
          <w:rFonts w:hint="eastAsia" w:ascii="仿宋" w:hAnsi="仿宋" w:eastAsia="仿宋" w:cs="仿宋"/>
          <w:spacing w:val="3"/>
          <w:sz w:val="23"/>
          <w:szCs w:val="23"/>
        </w:rPr>
        <w:t>此产生的一切后果。</w:t>
      </w:r>
    </w:p>
    <w:tbl>
      <w:tblPr>
        <w:tblStyle w:val="17"/>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19"/>
        <w:gridCol w:w="695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2219" w:type="dxa"/>
            <w:vAlign w:val="top"/>
          </w:tcPr>
          <w:p>
            <w:pPr>
              <w:spacing w:before="134" w:line="229" w:lineRule="auto"/>
              <w:ind w:left="895"/>
              <w:rPr>
                <w:rFonts w:hint="eastAsia" w:ascii="仿宋" w:hAnsi="仿宋" w:eastAsia="仿宋" w:cs="仿宋"/>
                <w:sz w:val="20"/>
                <w:szCs w:val="20"/>
              </w:rPr>
            </w:pPr>
            <w:r>
              <w:rPr>
                <w:rFonts w:hint="eastAsia" w:ascii="仿宋" w:hAnsi="仿宋" w:eastAsia="仿宋" w:cs="仿宋"/>
                <w:spacing w:val="-3"/>
                <w:sz w:val="20"/>
                <w:szCs w:val="20"/>
              </w:rPr>
              <w:t>名称</w:t>
            </w:r>
          </w:p>
        </w:tc>
        <w:tc>
          <w:tcPr>
            <w:tcW w:w="6958" w:type="dxa"/>
            <w:vAlign w:val="top"/>
          </w:tcPr>
          <w:p>
            <w:pPr>
              <w:spacing w:before="134" w:line="230" w:lineRule="auto"/>
              <w:ind w:left="3154"/>
              <w:rPr>
                <w:rFonts w:hint="eastAsia" w:ascii="仿宋" w:hAnsi="仿宋" w:eastAsia="仿宋" w:cs="仿宋"/>
                <w:sz w:val="20"/>
                <w:szCs w:val="20"/>
              </w:rPr>
            </w:pPr>
            <w:r>
              <w:rPr>
                <w:rFonts w:hint="eastAsia" w:ascii="仿宋" w:hAnsi="仿宋" w:eastAsia="仿宋" w:cs="仿宋"/>
                <w:spacing w:val="-6"/>
                <w:sz w:val="20"/>
                <w:szCs w:val="20"/>
                <w:u w:val="single" w:color="auto"/>
              </w:rPr>
              <w:t>某项目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219" w:type="dxa"/>
            <w:vAlign w:val="top"/>
          </w:tcPr>
          <w:p>
            <w:pPr>
              <w:spacing w:before="131" w:line="232" w:lineRule="auto"/>
              <w:ind w:left="651"/>
              <w:rPr>
                <w:rFonts w:hint="eastAsia" w:ascii="仿宋" w:hAnsi="仿宋" w:eastAsia="仿宋" w:cs="仿宋"/>
                <w:sz w:val="20"/>
                <w:szCs w:val="20"/>
              </w:rPr>
            </w:pPr>
            <w:r>
              <w:rPr>
                <w:rFonts w:hint="eastAsia" w:ascii="仿宋" w:hAnsi="仿宋" w:eastAsia="仿宋" w:cs="仿宋"/>
                <w:sz w:val="20"/>
                <w:szCs w:val="20"/>
              </w:rPr>
              <w:t>施工范围</w:t>
            </w:r>
          </w:p>
        </w:tc>
        <w:tc>
          <w:tcPr>
            <w:tcW w:w="6958"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219" w:type="dxa"/>
            <w:vAlign w:val="top"/>
          </w:tcPr>
          <w:p>
            <w:pPr>
              <w:spacing w:before="133" w:line="232" w:lineRule="auto"/>
              <w:ind w:left="651"/>
              <w:rPr>
                <w:rFonts w:hint="eastAsia" w:ascii="仿宋" w:hAnsi="仿宋" w:eastAsia="仿宋" w:cs="仿宋"/>
                <w:sz w:val="20"/>
                <w:szCs w:val="20"/>
              </w:rPr>
            </w:pPr>
            <w:r>
              <w:rPr>
                <w:rFonts w:hint="eastAsia" w:ascii="仿宋" w:hAnsi="仿宋" w:eastAsia="仿宋" w:cs="仿宋"/>
                <w:sz w:val="20"/>
                <w:szCs w:val="20"/>
              </w:rPr>
              <w:t>施工工期</w:t>
            </w:r>
          </w:p>
        </w:tc>
        <w:tc>
          <w:tcPr>
            <w:tcW w:w="6958"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219" w:type="dxa"/>
            <w:vAlign w:val="top"/>
          </w:tcPr>
          <w:p>
            <w:pPr>
              <w:spacing w:before="135" w:line="232" w:lineRule="auto"/>
              <w:ind w:left="655"/>
              <w:rPr>
                <w:rFonts w:hint="eastAsia" w:ascii="仿宋" w:hAnsi="仿宋" w:eastAsia="仿宋" w:cs="仿宋"/>
                <w:sz w:val="20"/>
                <w:szCs w:val="20"/>
              </w:rPr>
            </w:pPr>
            <w:r>
              <w:rPr>
                <w:rFonts w:hint="eastAsia" w:ascii="仿宋" w:hAnsi="仿宋" w:eastAsia="仿宋" w:cs="仿宋"/>
                <w:spacing w:val="-1"/>
                <w:sz w:val="20"/>
                <w:szCs w:val="20"/>
              </w:rPr>
              <w:t>项目经理</w:t>
            </w:r>
          </w:p>
        </w:tc>
        <w:tc>
          <w:tcPr>
            <w:tcW w:w="6958"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2219" w:type="dxa"/>
            <w:vAlign w:val="top"/>
          </w:tcPr>
          <w:p>
            <w:pPr>
              <w:spacing w:before="134" w:line="230" w:lineRule="auto"/>
              <w:ind w:left="411"/>
              <w:rPr>
                <w:rFonts w:hint="eastAsia" w:ascii="仿宋" w:hAnsi="仿宋" w:eastAsia="仿宋" w:cs="仿宋"/>
                <w:sz w:val="20"/>
                <w:szCs w:val="20"/>
              </w:rPr>
            </w:pPr>
            <w:r>
              <w:rPr>
                <w:rFonts w:hint="eastAsia" w:ascii="仿宋" w:hAnsi="仿宋" w:eastAsia="仿宋" w:cs="仿宋"/>
                <w:spacing w:val="4"/>
                <w:sz w:val="20"/>
                <w:szCs w:val="20"/>
              </w:rPr>
              <w:t>执业证书信息</w:t>
            </w:r>
          </w:p>
        </w:tc>
        <w:tc>
          <w:tcPr>
            <w:tcW w:w="6958" w:type="dxa"/>
            <w:vAlign w:val="top"/>
          </w:tcPr>
          <w:p>
            <w:pPr>
              <w:pStyle w:val="18"/>
              <w:rPr>
                <w:rFonts w:hint="eastAsia" w:ascii="仿宋" w:hAnsi="仿宋" w:eastAsia="仿宋" w:cs="仿宋"/>
              </w:rPr>
            </w:pPr>
          </w:p>
        </w:tc>
      </w:tr>
    </w:tbl>
    <w:p>
      <w:pPr>
        <w:spacing w:line="247" w:lineRule="auto"/>
        <w:rPr>
          <w:rFonts w:hint="eastAsia" w:ascii="仿宋" w:hAnsi="仿宋" w:eastAsia="仿宋" w:cs="仿宋"/>
          <w:sz w:val="21"/>
        </w:rPr>
      </w:pPr>
    </w:p>
    <w:p>
      <w:pPr>
        <w:spacing w:line="247" w:lineRule="auto"/>
        <w:rPr>
          <w:rFonts w:hint="eastAsia" w:ascii="仿宋" w:hAnsi="仿宋" w:eastAsia="仿宋" w:cs="仿宋"/>
          <w:sz w:val="21"/>
        </w:rPr>
      </w:pPr>
    </w:p>
    <w:p>
      <w:pPr>
        <w:pStyle w:val="5"/>
        <w:spacing w:before="75" w:line="229" w:lineRule="auto"/>
        <w:ind w:left="146"/>
        <w:rPr>
          <w:rFonts w:hint="eastAsia" w:ascii="仿宋" w:hAnsi="仿宋" w:eastAsia="仿宋" w:cs="仿宋"/>
          <w:sz w:val="23"/>
          <w:szCs w:val="23"/>
        </w:rPr>
      </w:pPr>
      <w:r>
        <w:rPr>
          <w:rFonts w:hint="eastAsia" w:ascii="仿宋" w:hAnsi="仿宋" w:eastAsia="仿宋" w:cs="仿宋"/>
          <w:spacing w:val="4"/>
          <w:sz w:val="23"/>
          <w:szCs w:val="23"/>
        </w:rPr>
        <w:t>供应商名称（公章</w:t>
      </w:r>
      <w:r>
        <w:rPr>
          <w:rFonts w:hint="eastAsia" w:ascii="仿宋" w:hAnsi="仿宋" w:eastAsia="仿宋" w:cs="仿宋"/>
          <w:sz w:val="23"/>
          <w:szCs w:val="23"/>
        </w:rPr>
        <w:t>）：</w:t>
      </w:r>
    </w:p>
    <w:p>
      <w:pPr>
        <w:pStyle w:val="5"/>
        <w:spacing w:line="240" w:lineRule="auto"/>
        <w:ind w:left="0" w:right="0" w:firstLine="0"/>
        <w:rPr>
          <w:rFonts w:hint="eastAsia" w:ascii="仿宋" w:hAnsi="仿宋" w:eastAsia="仿宋" w:cs="仿宋"/>
          <w:sz w:val="23"/>
          <w:szCs w:val="23"/>
        </w:rPr>
      </w:pPr>
      <w:r>
        <w:rPr>
          <w:rFonts w:hint="eastAsia" w:ascii="仿宋" w:hAnsi="仿宋" w:eastAsia="仿宋" w:cs="仿宋"/>
          <w:spacing w:val="6"/>
          <w:sz w:val="23"/>
          <w:szCs w:val="23"/>
        </w:rPr>
        <w:t>法定代表人或其授权</w:t>
      </w:r>
      <w:r>
        <w:rPr>
          <w:rFonts w:hint="eastAsia" w:cs="仿宋"/>
          <w:spacing w:val="6"/>
          <w:sz w:val="23"/>
          <w:szCs w:val="23"/>
          <w:lang w:val="en-US" w:eastAsia="zh-CN"/>
        </w:rPr>
        <w:t>委托人</w:t>
      </w:r>
      <w:r>
        <w:rPr>
          <w:rFonts w:hint="eastAsia" w:ascii="仿宋" w:hAnsi="仿宋" w:eastAsia="仿宋" w:cs="仿宋"/>
          <w:spacing w:val="6"/>
          <w:sz w:val="23"/>
          <w:szCs w:val="23"/>
        </w:rPr>
        <w:t>（签字或盖</w:t>
      </w:r>
      <w:r>
        <w:rPr>
          <w:rFonts w:hint="eastAsia" w:cs="仿宋"/>
          <w:spacing w:val="6"/>
          <w:sz w:val="23"/>
          <w:szCs w:val="23"/>
          <w:lang w:val="en-US" w:eastAsia="zh-CN"/>
        </w:rPr>
        <w:t>章</w:t>
      </w:r>
      <w:r>
        <w:rPr>
          <w:rFonts w:hint="eastAsia" w:ascii="仿宋" w:hAnsi="仿宋" w:eastAsia="仿宋" w:cs="仿宋"/>
          <w:spacing w:val="-12"/>
          <w:sz w:val="23"/>
          <w:szCs w:val="23"/>
        </w:rPr>
        <w:t>）：</w:t>
      </w:r>
      <w:r>
        <w:rPr>
          <w:rFonts w:hint="eastAsia" w:ascii="仿宋" w:hAnsi="仿宋" w:eastAsia="仿宋" w:cs="仿宋"/>
          <w:sz w:val="23"/>
          <w:szCs w:val="23"/>
        </w:rPr>
        <w:t xml:space="preserve"> </w:t>
      </w:r>
    </w:p>
    <w:p>
      <w:pPr>
        <w:pStyle w:val="5"/>
        <w:spacing w:before="170" w:line="464" w:lineRule="auto"/>
        <w:ind w:left="244" w:right="4575" w:hanging="86"/>
        <w:rPr>
          <w:rFonts w:hint="eastAsia" w:ascii="仿宋" w:hAnsi="仿宋" w:eastAsia="仿宋" w:cs="仿宋"/>
          <w:sz w:val="23"/>
          <w:szCs w:val="23"/>
        </w:rPr>
      </w:pPr>
      <w:r>
        <w:rPr>
          <w:rFonts w:hint="eastAsia" w:ascii="仿宋" w:hAnsi="仿宋" w:eastAsia="仿宋" w:cs="仿宋"/>
          <w:spacing w:val="-21"/>
          <w:sz w:val="23"/>
          <w:szCs w:val="23"/>
        </w:rPr>
        <w:t>日</w:t>
      </w:r>
      <w:r>
        <w:rPr>
          <w:rFonts w:hint="eastAsia" w:ascii="仿宋" w:hAnsi="仿宋" w:eastAsia="仿宋" w:cs="仿宋"/>
          <w:spacing w:val="5"/>
          <w:sz w:val="23"/>
          <w:szCs w:val="23"/>
        </w:rPr>
        <w:t xml:space="preserve">          </w:t>
      </w:r>
      <w:r>
        <w:rPr>
          <w:rFonts w:hint="eastAsia" w:ascii="仿宋" w:hAnsi="仿宋" w:eastAsia="仿宋" w:cs="仿宋"/>
          <w:spacing w:val="-21"/>
          <w:sz w:val="23"/>
          <w:szCs w:val="23"/>
        </w:rPr>
        <w:t>期：</w:t>
      </w:r>
    </w:p>
    <w:p>
      <w:pPr>
        <w:spacing w:line="372" w:lineRule="auto"/>
        <w:rPr>
          <w:rFonts w:hint="eastAsia" w:ascii="仿宋" w:hAnsi="仿宋" w:eastAsia="仿宋" w:cs="仿宋"/>
          <w:sz w:val="21"/>
        </w:rPr>
      </w:pPr>
    </w:p>
    <w:p>
      <w:pPr>
        <w:pStyle w:val="5"/>
        <w:spacing w:before="75" w:line="233" w:lineRule="auto"/>
        <w:ind w:left="147"/>
        <w:rPr>
          <w:rFonts w:hint="eastAsia" w:ascii="仿宋" w:hAnsi="仿宋" w:eastAsia="仿宋" w:cs="仿宋"/>
          <w:sz w:val="23"/>
          <w:szCs w:val="23"/>
        </w:rPr>
      </w:pPr>
      <w:r>
        <w:rPr>
          <w:rFonts w:hint="eastAsia" w:ascii="仿宋" w:hAnsi="仿宋" w:eastAsia="仿宋" w:cs="仿宋"/>
          <w:spacing w:val="-4"/>
          <w:sz w:val="23"/>
          <w:szCs w:val="23"/>
        </w:rPr>
        <w:t>备注：</w:t>
      </w:r>
    </w:p>
    <w:p>
      <w:pPr>
        <w:pStyle w:val="5"/>
        <w:spacing w:before="252" w:line="230" w:lineRule="auto"/>
        <w:ind w:left="597"/>
        <w:outlineLvl w:val="2"/>
        <w:rPr>
          <w:rFonts w:hint="eastAsia" w:ascii="仿宋" w:hAnsi="仿宋" w:eastAsia="仿宋" w:cs="仿宋"/>
          <w:sz w:val="23"/>
          <w:szCs w:val="23"/>
        </w:rPr>
      </w:pPr>
      <w:r>
        <w:rPr>
          <w:rFonts w:hint="eastAsia" w:ascii="仿宋" w:hAnsi="仿宋" w:eastAsia="仿宋" w:cs="仿宋"/>
          <w:spacing w:val="6"/>
          <w:sz w:val="23"/>
          <w:szCs w:val="23"/>
        </w:rPr>
        <w:t>1.表中所列内容为满足本项目要求的主要成交标的信息；</w:t>
      </w:r>
    </w:p>
    <w:p>
      <w:pPr>
        <w:pStyle w:val="5"/>
        <w:spacing w:before="162" w:line="375" w:lineRule="auto"/>
        <w:ind w:left="142" w:right="370" w:firstLine="420"/>
        <w:rPr>
          <w:rFonts w:hint="eastAsia" w:ascii="仿宋" w:hAnsi="仿宋" w:eastAsia="仿宋" w:cs="仿宋"/>
          <w:sz w:val="23"/>
          <w:szCs w:val="23"/>
        </w:rPr>
      </w:pPr>
      <w:r>
        <w:rPr>
          <w:rFonts w:hint="eastAsia" w:ascii="仿宋" w:hAnsi="仿宋" w:eastAsia="仿宋" w:cs="仿宋"/>
          <w:spacing w:val="-7"/>
          <w:sz w:val="23"/>
          <w:szCs w:val="23"/>
        </w:rPr>
        <w:t>2.成交供应商提供的以上承诺情况（含工程名称、施工范围、施工工期、项目经理、</w:t>
      </w:r>
      <w:r>
        <w:rPr>
          <w:rFonts w:hint="eastAsia" w:ascii="仿宋" w:hAnsi="仿宋" w:eastAsia="仿宋" w:cs="仿宋"/>
          <w:spacing w:val="4"/>
          <w:sz w:val="23"/>
          <w:szCs w:val="23"/>
        </w:rPr>
        <w:t xml:space="preserve"> 执业证书信息</w:t>
      </w:r>
      <w:r>
        <w:rPr>
          <w:rFonts w:hint="eastAsia" w:ascii="仿宋" w:hAnsi="仿宋" w:eastAsia="仿宋" w:cs="仿宋"/>
          <w:spacing w:val="-8"/>
          <w:sz w:val="23"/>
          <w:szCs w:val="23"/>
        </w:rPr>
        <w:t>）</w:t>
      </w:r>
      <w:r>
        <w:rPr>
          <w:rFonts w:hint="eastAsia" w:ascii="仿宋" w:hAnsi="仿宋" w:eastAsia="仿宋" w:cs="仿宋"/>
          <w:spacing w:val="-50"/>
          <w:sz w:val="23"/>
          <w:szCs w:val="23"/>
        </w:rPr>
        <w:t xml:space="preserve"> </w:t>
      </w:r>
      <w:r>
        <w:rPr>
          <w:rFonts w:hint="eastAsia" w:ascii="仿宋" w:hAnsi="仿宋" w:eastAsia="仿宋" w:cs="仿宋"/>
          <w:spacing w:val="-8"/>
          <w:sz w:val="23"/>
          <w:szCs w:val="23"/>
        </w:rPr>
        <w:t>，</w:t>
      </w:r>
      <w:r>
        <w:rPr>
          <w:rFonts w:hint="eastAsia" w:ascii="仿宋" w:hAnsi="仿宋" w:eastAsia="仿宋" w:cs="仿宋"/>
          <w:spacing w:val="-65"/>
          <w:sz w:val="23"/>
          <w:szCs w:val="23"/>
        </w:rPr>
        <w:t xml:space="preserve"> </w:t>
      </w:r>
      <w:r>
        <w:rPr>
          <w:rFonts w:hint="eastAsia" w:ascii="仿宋" w:hAnsi="仿宋" w:eastAsia="仿宋" w:cs="仿宋"/>
          <w:spacing w:val="4"/>
          <w:sz w:val="23"/>
          <w:szCs w:val="23"/>
        </w:rPr>
        <w:t>将按约定随成交结果公告同时公告。</w:t>
      </w:r>
    </w:p>
    <w:p>
      <w:pPr>
        <w:pStyle w:val="5"/>
        <w:spacing w:before="21" w:line="231" w:lineRule="auto"/>
        <w:ind w:left="572"/>
        <w:outlineLvl w:val="2"/>
        <w:rPr>
          <w:rFonts w:hint="eastAsia" w:ascii="仿宋" w:hAnsi="仿宋" w:eastAsia="仿宋" w:cs="仿宋"/>
          <w:sz w:val="23"/>
          <w:szCs w:val="23"/>
        </w:rPr>
      </w:pPr>
      <w:r>
        <w:rPr>
          <w:rFonts w:hint="eastAsia" w:ascii="仿宋" w:hAnsi="仿宋" w:eastAsia="仿宋" w:cs="仿宋"/>
          <w:spacing w:val="7"/>
          <w:sz w:val="23"/>
          <w:szCs w:val="23"/>
        </w:rPr>
        <w:t>3.本页《主要成交标的承诺函》由供应商准</w:t>
      </w:r>
      <w:r>
        <w:rPr>
          <w:rFonts w:hint="eastAsia" w:ascii="仿宋" w:hAnsi="仿宋" w:eastAsia="仿宋" w:cs="仿宋"/>
          <w:spacing w:val="6"/>
          <w:sz w:val="23"/>
          <w:szCs w:val="23"/>
        </w:rPr>
        <w:t>确填写。</w:t>
      </w:r>
    </w:p>
    <w:p>
      <w:pPr>
        <w:spacing w:line="231" w:lineRule="auto"/>
        <w:rPr>
          <w:rFonts w:hint="eastAsia" w:ascii="仿宋" w:hAnsi="仿宋" w:eastAsia="仿宋" w:cs="仿宋"/>
          <w:sz w:val="23"/>
          <w:szCs w:val="23"/>
        </w:rPr>
        <w:sectPr>
          <w:footerReference r:id="rId46" w:type="default"/>
          <w:pgSz w:w="11906" w:h="16838"/>
          <w:pgMar w:top="400" w:right="1362" w:bottom="1143" w:left="1360" w:header="0" w:footer="967" w:gutter="0"/>
          <w:pgNumType w:fmt="decimal"/>
          <w:cols w:space="720" w:num="1"/>
        </w:sect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4" w:lineRule="auto"/>
        <w:rPr>
          <w:rFonts w:hint="eastAsia" w:ascii="仿宋" w:hAnsi="仿宋" w:eastAsia="仿宋" w:cs="仿宋"/>
          <w:sz w:val="21"/>
        </w:rPr>
      </w:pPr>
    </w:p>
    <w:p>
      <w:pPr>
        <w:pStyle w:val="5"/>
        <w:spacing w:before="91" w:line="222" w:lineRule="auto"/>
        <w:ind w:left="3231"/>
        <w:rPr>
          <w:rFonts w:hint="eastAsia" w:ascii="仿宋" w:hAnsi="仿宋" w:eastAsia="仿宋" w:cs="仿宋"/>
        </w:rPr>
      </w:pPr>
      <w:r>
        <w:rPr>
          <w:rFonts w:hint="eastAsia" w:ascii="仿宋" w:hAnsi="仿宋" w:eastAsia="仿宋" w:cs="仿宋"/>
          <w:spacing w:val="-5"/>
        </w:rPr>
        <w:t>磋商保证金退还声明</w:t>
      </w:r>
    </w:p>
    <w:p>
      <w:pPr>
        <w:pStyle w:val="5"/>
        <w:spacing w:before="243" w:line="553" w:lineRule="auto"/>
        <w:ind w:left="490" w:right="6583"/>
        <w:rPr>
          <w:rFonts w:hint="eastAsia" w:ascii="仿宋" w:hAnsi="仿宋" w:eastAsia="仿宋" w:cs="仿宋"/>
          <w:sz w:val="23"/>
          <w:szCs w:val="23"/>
        </w:rPr>
      </w:pPr>
      <w:r>
        <w:rPr>
          <w:rFonts w:hint="eastAsia" w:ascii="仿宋" w:hAnsi="仿宋" w:eastAsia="仿宋" w:cs="仿宋"/>
          <w:spacing w:val="2"/>
          <w:sz w:val="23"/>
          <w:szCs w:val="23"/>
        </w:rPr>
        <w:t>项目名称：</w:t>
      </w:r>
      <w:r>
        <w:rPr>
          <w:rFonts w:hint="eastAsia" w:ascii="仿宋" w:hAnsi="仿宋" w:eastAsia="仿宋" w:cs="仿宋"/>
          <w:spacing w:val="2"/>
          <w:sz w:val="23"/>
          <w:szCs w:val="23"/>
          <w:u w:val="single" w:color="auto"/>
        </w:rPr>
        <w:t>某项目</w:t>
      </w:r>
      <w:r>
        <w:rPr>
          <w:rFonts w:hint="eastAsia" w:ascii="仿宋" w:hAnsi="仿宋" w:eastAsia="仿宋" w:cs="仿宋"/>
          <w:spacing w:val="5"/>
          <w:sz w:val="23"/>
          <w:szCs w:val="23"/>
        </w:rPr>
        <w:t xml:space="preserve"> </w:t>
      </w:r>
      <w:r>
        <w:rPr>
          <w:rFonts w:hint="eastAsia" w:ascii="仿宋" w:hAnsi="仿宋" w:eastAsia="仿宋" w:cs="仿宋"/>
          <w:spacing w:val="2"/>
          <w:sz w:val="23"/>
          <w:szCs w:val="23"/>
        </w:rPr>
        <w:t>项目编号：</w:t>
      </w:r>
      <w:r>
        <w:rPr>
          <w:rFonts w:hint="eastAsia" w:ascii="仿宋" w:hAnsi="仿宋" w:eastAsia="仿宋" w:cs="仿宋"/>
          <w:spacing w:val="2"/>
          <w:sz w:val="23"/>
          <w:szCs w:val="23"/>
          <w:u w:val="single" w:color="auto"/>
        </w:rPr>
        <w:t>某编号</w:t>
      </w:r>
    </w:p>
    <w:p>
      <w:pPr>
        <w:pStyle w:val="5"/>
        <w:spacing w:line="229" w:lineRule="auto"/>
        <w:ind w:left="488"/>
        <w:rPr>
          <w:rFonts w:hint="eastAsia" w:ascii="仿宋" w:hAnsi="仿宋" w:eastAsia="仿宋" w:cs="仿宋"/>
          <w:sz w:val="23"/>
          <w:szCs w:val="23"/>
        </w:rPr>
      </w:pPr>
      <w:r>
        <w:rPr>
          <w:rFonts w:hint="eastAsia" w:ascii="仿宋" w:hAnsi="仿宋" w:eastAsia="仿宋" w:cs="仿宋"/>
          <w:spacing w:val="3"/>
          <w:sz w:val="23"/>
          <w:szCs w:val="23"/>
        </w:rPr>
        <w:t>磋商保证金金额：</w:t>
      </w:r>
      <w:r>
        <w:rPr>
          <w:rFonts w:hint="eastAsia" w:ascii="仿宋" w:hAnsi="仿宋" w:eastAsia="仿宋" w:cs="仿宋"/>
          <w:sz w:val="23"/>
          <w:szCs w:val="23"/>
          <w:u w:val="single" w:color="auto"/>
        </w:rPr>
        <w:t xml:space="preserve">                        </w:t>
      </w:r>
    </w:p>
    <w:p>
      <w:pPr>
        <w:spacing w:line="276" w:lineRule="auto"/>
        <w:rPr>
          <w:rFonts w:hint="eastAsia" w:ascii="仿宋" w:hAnsi="仿宋" w:eastAsia="仿宋" w:cs="仿宋"/>
          <w:sz w:val="21"/>
        </w:rPr>
      </w:pPr>
    </w:p>
    <w:p>
      <w:pPr>
        <w:pStyle w:val="5"/>
        <w:spacing w:before="75" w:line="228" w:lineRule="auto"/>
        <w:ind w:left="507"/>
        <w:rPr>
          <w:rFonts w:hint="eastAsia" w:ascii="仿宋" w:hAnsi="仿宋" w:eastAsia="仿宋" w:cs="仿宋"/>
          <w:sz w:val="23"/>
          <w:szCs w:val="23"/>
        </w:rPr>
      </w:pPr>
      <w:r>
        <w:rPr>
          <w:rFonts w:hint="eastAsia" w:ascii="仿宋" w:hAnsi="仿宋" w:eastAsia="仿宋" w:cs="仿宋"/>
          <w:spacing w:val="7"/>
          <w:sz w:val="23"/>
          <w:szCs w:val="23"/>
        </w:rPr>
        <w:t>我单位磋商保证金到期后请汇至如下帐号（与供应商名称一致</w:t>
      </w:r>
      <w:r>
        <w:rPr>
          <w:rFonts w:hint="eastAsia" w:ascii="仿宋" w:hAnsi="仿宋" w:eastAsia="仿宋" w:cs="仿宋"/>
          <w:spacing w:val="-9"/>
          <w:sz w:val="23"/>
          <w:szCs w:val="23"/>
        </w:rPr>
        <w:t>）：</w:t>
      </w:r>
    </w:p>
    <w:p>
      <w:pPr>
        <w:pStyle w:val="5"/>
        <w:tabs>
          <w:tab w:val="left" w:pos="4712"/>
          <w:tab w:val="left" w:pos="4725"/>
        </w:tabs>
        <w:spacing w:before="204" w:line="363" w:lineRule="auto"/>
        <w:ind w:left="818" w:right="4210" w:firstLine="25"/>
        <w:jc w:val="both"/>
        <w:rPr>
          <w:rFonts w:hint="eastAsia" w:ascii="仿宋" w:hAnsi="仿宋" w:eastAsia="仿宋" w:cs="仿宋"/>
          <w:sz w:val="23"/>
          <w:szCs w:val="23"/>
        </w:rPr>
      </w:pPr>
      <w:r>
        <w:rPr>
          <w:rFonts w:hint="eastAsia" w:ascii="仿宋" w:hAnsi="仿宋" w:eastAsia="仿宋" w:cs="仿宋"/>
          <w:spacing w:val="-8"/>
          <w:sz w:val="23"/>
          <w:szCs w:val="23"/>
        </w:rPr>
        <w:t>收款单位：</w:t>
      </w:r>
      <w:r>
        <w:rPr>
          <w:rFonts w:hint="eastAsia" w:ascii="仿宋" w:hAnsi="仿宋" w:eastAsia="仿宋" w:cs="仿宋"/>
          <w:sz w:val="23"/>
          <w:szCs w:val="23"/>
          <w:u w:val="single" w:color="auto"/>
        </w:rPr>
        <w:tab/>
      </w:r>
      <w:r>
        <w:rPr>
          <w:rFonts w:hint="eastAsia" w:ascii="仿宋" w:hAnsi="仿宋" w:eastAsia="仿宋" w:cs="仿宋"/>
          <w:sz w:val="23"/>
          <w:szCs w:val="23"/>
        </w:rPr>
        <w:t xml:space="preserve"> </w:t>
      </w:r>
      <w:r>
        <w:rPr>
          <w:rFonts w:hint="eastAsia" w:ascii="仿宋" w:hAnsi="仿宋" w:eastAsia="仿宋" w:cs="仿宋"/>
          <w:spacing w:val="-16"/>
          <w:sz w:val="23"/>
          <w:szCs w:val="23"/>
        </w:rPr>
        <w:t>开</w:t>
      </w:r>
      <w:r>
        <w:rPr>
          <w:rFonts w:hint="eastAsia" w:ascii="仿宋" w:hAnsi="仿宋" w:eastAsia="仿宋" w:cs="仿宋"/>
          <w:spacing w:val="28"/>
          <w:sz w:val="23"/>
          <w:szCs w:val="23"/>
        </w:rPr>
        <w:t xml:space="preserve"> </w:t>
      </w:r>
      <w:r>
        <w:rPr>
          <w:rFonts w:hint="eastAsia" w:ascii="仿宋" w:hAnsi="仿宋" w:eastAsia="仿宋" w:cs="仿宋"/>
          <w:spacing w:val="-16"/>
          <w:sz w:val="23"/>
          <w:szCs w:val="23"/>
        </w:rPr>
        <w:t>户</w:t>
      </w:r>
      <w:r>
        <w:rPr>
          <w:rFonts w:hint="eastAsia" w:ascii="仿宋" w:hAnsi="仿宋" w:eastAsia="仿宋" w:cs="仿宋"/>
          <w:spacing w:val="32"/>
          <w:sz w:val="23"/>
          <w:szCs w:val="23"/>
        </w:rPr>
        <w:t xml:space="preserve"> </w:t>
      </w:r>
      <w:r>
        <w:rPr>
          <w:rFonts w:hint="eastAsia" w:ascii="仿宋" w:hAnsi="仿宋" w:eastAsia="仿宋" w:cs="仿宋"/>
          <w:spacing w:val="-16"/>
          <w:sz w:val="23"/>
          <w:szCs w:val="23"/>
        </w:rPr>
        <w:t>行：</w:t>
      </w:r>
      <w:r>
        <w:rPr>
          <w:rFonts w:hint="eastAsia" w:ascii="仿宋" w:hAnsi="仿宋" w:eastAsia="仿宋" w:cs="仿宋"/>
          <w:sz w:val="23"/>
          <w:szCs w:val="23"/>
          <w:u w:val="single" w:color="auto"/>
        </w:rPr>
        <w:tab/>
      </w:r>
      <w:r>
        <w:rPr>
          <w:rFonts w:hint="eastAsia" w:ascii="仿宋" w:hAnsi="仿宋" w:eastAsia="仿宋" w:cs="仿宋"/>
          <w:sz w:val="23"/>
          <w:szCs w:val="23"/>
          <w:u w:val="single" w:color="auto"/>
        </w:rPr>
        <w:tab/>
      </w:r>
      <w:r>
        <w:rPr>
          <w:rFonts w:hint="eastAsia" w:ascii="仿宋" w:hAnsi="仿宋" w:eastAsia="仿宋" w:cs="仿宋"/>
          <w:sz w:val="23"/>
          <w:szCs w:val="23"/>
        </w:rPr>
        <w:t xml:space="preserve"> </w:t>
      </w:r>
      <w:r>
        <w:rPr>
          <w:rFonts w:hint="eastAsia" w:ascii="仿宋" w:hAnsi="仿宋" w:eastAsia="仿宋" w:cs="仿宋"/>
          <w:spacing w:val="-1"/>
          <w:sz w:val="23"/>
          <w:szCs w:val="23"/>
        </w:rPr>
        <w:t>银行帐号：</w:t>
      </w:r>
      <w:r>
        <w:rPr>
          <w:rFonts w:hint="eastAsia" w:ascii="仿宋" w:hAnsi="仿宋" w:eastAsia="仿宋" w:cs="仿宋"/>
          <w:sz w:val="23"/>
          <w:szCs w:val="23"/>
          <w:u w:val="single" w:color="auto"/>
        </w:rPr>
        <w:t xml:space="preserve">                        </w:t>
      </w:r>
    </w:p>
    <w:p>
      <w:pPr>
        <w:pStyle w:val="5"/>
        <w:spacing w:before="46" w:line="231" w:lineRule="auto"/>
        <w:ind w:left="870"/>
        <w:rPr>
          <w:rFonts w:hint="eastAsia" w:ascii="仿宋" w:hAnsi="仿宋" w:eastAsia="仿宋" w:cs="仿宋"/>
          <w:sz w:val="23"/>
          <w:szCs w:val="23"/>
        </w:rPr>
      </w:pPr>
      <w:r>
        <w:rPr>
          <w:rFonts w:hint="eastAsia" w:ascii="仿宋" w:hAnsi="仿宋" w:eastAsia="仿宋" w:cs="仿宋"/>
          <w:spacing w:val="-25"/>
          <w:sz w:val="23"/>
          <w:szCs w:val="23"/>
        </w:rPr>
        <w:t>电     话：</w:t>
      </w:r>
      <w:r>
        <w:rPr>
          <w:rFonts w:hint="eastAsia" w:ascii="仿宋" w:hAnsi="仿宋" w:eastAsia="仿宋" w:cs="仿宋"/>
          <w:sz w:val="23"/>
          <w:szCs w:val="23"/>
          <w:u w:val="single" w:color="auto"/>
        </w:rPr>
        <w:t xml:space="preserve">                        </w:t>
      </w:r>
    </w:p>
    <w:p>
      <w:pPr>
        <w:pStyle w:val="5"/>
        <w:spacing w:before="187"/>
        <w:ind w:left="819"/>
        <w:rPr>
          <w:rFonts w:hint="eastAsia" w:ascii="仿宋" w:hAnsi="仿宋" w:eastAsia="仿宋" w:cs="仿宋"/>
          <w:sz w:val="23"/>
          <w:szCs w:val="23"/>
        </w:rPr>
      </w:pPr>
      <w:r>
        <w:rPr>
          <w:rFonts w:hint="eastAsia" w:ascii="仿宋" w:hAnsi="仿宋" w:eastAsia="仿宋" w:cs="仿宋"/>
          <w:spacing w:val="-20"/>
          <w:sz w:val="23"/>
          <w:szCs w:val="23"/>
        </w:rPr>
        <w:t>地</w:t>
      </w:r>
      <w:r>
        <w:rPr>
          <w:rFonts w:hint="eastAsia" w:ascii="仿宋" w:hAnsi="仿宋" w:eastAsia="仿宋" w:cs="仿宋"/>
          <w:spacing w:val="13"/>
          <w:sz w:val="23"/>
          <w:szCs w:val="23"/>
        </w:rPr>
        <w:t xml:space="preserve">    </w:t>
      </w:r>
      <w:r>
        <w:rPr>
          <w:rFonts w:hint="eastAsia" w:ascii="仿宋" w:hAnsi="仿宋" w:eastAsia="仿宋" w:cs="仿宋"/>
          <w:spacing w:val="-20"/>
          <w:sz w:val="23"/>
          <w:szCs w:val="23"/>
        </w:rPr>
        <w:t>址：</w:t>
      </w:r>
      <w:r>
        <w:rPr>
          <w:rFonts w:hint="eastAsia" w:ascii="仿宋" w:hAnsi="仿宋" w:eastAsia="仿宋" w:cs="仿宋"/>
          <w:sz w:val="23"/>
          <w:szCs w:val="23"/>
          <w:u w:val="single" w:color="auto"/>
        </w:rPr>
        <w:t xml:space="preserve">                        </w:t>
      </w:r>
    </w:p>
    <w:p>
      <w:pPr>
        <w:spacing w:line="285" w:lineRule="auto"/>
        <w:rPr>
          <w:rFonts w:hint="eastAsia" w:ascii="仿宋" w:hAnsi="仿宋" w:eastAsia="仿宋" w:cs="仿宋"/>
          <w:sz w:val="21"/>
        </w:rPr>
      </w:pPr>
    </w:p>
    <w:p>
      <w:pPr>
        <w:spacing w:line="286" w:lineRule="auto"/>
        <w:rPr>
          <w:rFonts w:hint="eastAsia" w:ascii="仿宋" w:hAnsi="仿宋" w:eastAsia="仿宋" w:cs="仿宋"/>
          <w:sz w:val="21"/>
        </w:rPr>
      </w:pPr>
    </w:p>
    <w:p>
      <w:pPr>
        <w:spacing w:line="286" w:lineRule="auto"/>
        <w:rPr>
          <w:rFonts w:hint="eastAsia" w:ascii="仿宋" w:hAnsi="仿宋" w:eastAsia="仿宋" w:cs="仿宋"/>
          <w:sz w:val="21"/>
        </w:rPr>
      </w:pPr>
    </w:p>
    <w:p>
      <w:pPr>
        <w:spacing w:line="286" w:lineRule="auto"/>
        <w:rPr>
          <w:rFonts w:hint="eastAsia" w:ascii="仿宋" w:hAnsi="仿宋" w:eastAsia="仿宋" w:cs="仿宋"/>
          <w:sz w:val="21"/>
        </w:rPr>
      </w:pPr>
    </w:p>
    <w:p>
      <w:pPr>
        <w:pStyle w:val="5"/>
        <w:spacing w:before="75" w:line="360" w:lineRule="auto"/>
        <w:ind w:left="10"/>
        <w:rPr>
          <w:rFonts w:hint="eastAsia" w:ascii="仿宋" w:hAnsi="仿宋" w:eastAsia="仿宋" w:cs="仿宋"/>
          <w:sz w:val="23"/>
          <w:szCs w:val="23"/>
        </w:rPr>
      </w:pPr>
      <w:r>
        <w:rPr>
          <w:rFonts w:hint="eastAsia" w:ascii="仿宋" w:hAnsi="仿宋" w:eastAsia="仿宋" w:cs="仿宋"/>
          <w:spacing w:val="2"/>
          <w:sz w:val="23"/>
          <w:szCs w:val="23"/>
        </w:rPr>
        <w:t>供应商名称（公章</w:t>
      </w:r>
      <w:r>
        <w:rPr>
          <w:rFonts w:hint="eastAsia" w:ascii="仿宋" w:hAnsi="仿宋" w:eastAsia="仿宋" w:cs="仿宋"/>
          <w:spacing w:val="1"/>
          <w:sz w:val="23"/>
          <w:szCs w:val="23"/>
        </w:rPr>
        <w:t>）：</w:t>
      </w:r>
    </w:p>
    <w:p>
      <w:pPr>
        <w:pStyle w:val="5"/>
        <w:spacing w:line="360" w:lineRule="auto"/>
        <w:ind w:left="0" w:right="0" w:firstLine="0"/>
        <w:rPr>
          <w:rFonts w:hint="eastAsia" w:ascii="仿宋" w:hAnsi="仿宋" w:eastAsia="仿宋" w:cs="仿宋"/>
          <w:sz w:val="23"/>
          <w:szCs w:val="23"/>
        </w:rPr>
      </w:pPr>
      <w:r>
        <w:rPr>
          <w:rFonts w:hint="eastAsia" w:ascii="仿宋" w:hAnsi="仿宋" w:eastAsia="仿宋" w:cs="仿宋"/>
          <w:spacing w:val="4"/>
          <w:sz w:val="23"/>
          <w:szCs w:val="23"/>
        </w:rPr>
        <w:t>法定代表人或其授权</w:t>
      </w:r>
      <w:r>
        <w:rPr>
          <w:rFonts w:hint="eastAsia" w:cs="仿宋"/>
          <w:spacing w:val="4"/>
          <w:sz w:val="23"/>
          <w:szCs w:val="23"/>
          <w:lang w:val="en-US" w:eastAsia="zh-CN"/>
        </w:rPr>
        <w:t>委托人</w:t>
      </w:r>
      <w:r>
        <w:rPr>
          <w:rFonts w:hint="eastAsia" w:ascii="仿宋" w:hAnsi="仿宋" w:eastAsia="仿宋" w:cs="仿宋"/>
          <w:spacing w:val="4"/>
          <w:sz w:val="23"/>
          <w:szCs w:val="23"/>
        </w:rPr>
        <w:t>（签字或盖章</w:t>
      </w:r>
      <w:r>
        <w:rPr>
          <w:rFonts w:hint="eastAsia" w:ascii="仿宋" w:hAnsi="仿宋" w:eastAsia="仿宋" w:cs="仿宋"/>
          <w:spacing w:val="-11"/>
          <w:sz w:val="23"/>
          <w:szCs w:val="23"/>
        </w:rPr>
        <w:t>）：</w:t>
      </w:r>
      <w:r>
        <w:rPr>
          <w:rFonts w:hint="eastAsia" w:ascii="仿宋" w:hAnsi="仿宋" w:eastAsia="仿宋" w:cs="仿宋"/>
          <w:sz w:val="23"/>
          <w:szCs w:val="23"/>
        </w:rPr>
        <w:t xml:space="preserve"> </w:t>
      </w:r>
    </w:p>
    <w:p>
      <w:pPr>
        <w:pStyle w:val="5"/>
        <w:spacing w:line="360" w:lineRule="auto"/>
        <w:ind w:left="0" w:right="0" w:firstLine="0"/>
        <w:rPr>
          <w:rFonts w:hint="eastAsia" w:ascii="仿宋" w:hAnsi="仿宋" w:eastAsia="仿宋" w:cs="仿宋"/>
          <w:sz w:val="23"/>
          <w:szCs w:val="23"/>
        </w:rPr>
      </w:pPr>
      <w:r>
        <w:rPr>
          <w:rFonts w:hint="eastAsia" w:ascii="仿宋" w:hAnsi="仿宋" w:eastAsia="仿宋" w:cs="仿宋"/>
          <w:spacing w:val="-21"/>
          <w:sz w:val="23"/>
          <w:szCs w:val="23"/>
        </w:rPr>
        <w:t>日</w:t>
      </w:r>
      <w:r>
        <w:rPr>
          <w:rFonts w:hint="eastAsia" w:ascii="仿宋" w:hAnsi="仿宋" w:eastAsia="仿宋" w:cs="仿宋"/>
          <w:spacing w:val="2"/>
          <w:sz w:val="23"/>
          <w:szCs w:val="23"/>
        </w:rPr>
        <w:t xml:space="preserve">          </w:t>
      </w:r>
      <w:r>
        <w:rPr>
          <w:rFonts w:hint="eastAsia" w:ascii="仿宋" w:hAnsi="仿宋" w:eastAsia="仿宋" w:cs="仿宋"/>
          <w:spacing w:val="-21"/>
          <w:sz w:val="23"/>
          <w:szCs w:val="23"/>
        </w:rPr>
        <w:t>期：</w:t>
      </w:r>
    </w:p>
    <w:p>
      <w:pPr>
        <w:spacing w:line="306" w:lineRule="auto"/>
        <w:rPr>
          <w:rFonts w:hint="eastAsia" w:ascii="仿宋" w:hAnsi="仿宋" w:eastAsia="仿宋" w:cs="仿宋"/>
          <w:sz w:val="21"/>
        </w:rPr>
      </w:pPr>
    </w:p>
    <w:p>
      <w:pPr>
        <w:spacing w:line="307" w:lineRule="auto"/>
        <w:rPr>
          <w:rFonts w:hint="eastAsia" w:ascii="仿宋" w:hAnsi="仿宋" w:eastAsia="仿宋" w:cs="仿宋"/>
          <w:sz w:val="21"/>
        </w:rPr>
      </w:pPr>
    </w:p>
    <w:p>
      <w:pPr>
        <w:spacing w:line="307" w:lineRule="auto"/>
        <w:rPr>
          <w:rFonts w:hint="eastAsia" w:ascii="仿宋" w:hAnsi="仿宋" w:eastAsia="仿宋" w:cs="仿宋"/>
          <w:sz w:val="21"/>
        </w:rPr>
      </w:pPr>
    </w:p>
    <w:p>
      <w:pPr>
        <w:pStyle w:val="5"/>
        <w:spacing w:before="76" w:line="233" w:lineRule="auto"/>
        <w:ind w:left="13"/>
        <w:rPr>
          <w:rFonts w:hint="eastAsia" w:ascii="仿宋" w:hAnsi="仿宋" w:eastAsia="仿宋" w:cs="仿宋"/>
          <w:sz w:val="23"/>
          <w:szCs w:val="23"/>
        </w:rPr>
      </w:pPr>
      <w:r>
        <w:rPr>
          <w:rFonts w:hint="eastAsia" w:ascii="仿宋" w:hAnsi="仿宋" w:eastAsia="仿宋" w:cs="仿宋"/>
          <w:spacing w:val="-4"/>
          <w:sz w:val="23"/>
          <w:szCs w:val="23"/>
        </w:rPr>
        <w:t>备注：</w:t>
      </w:r>
    </w:p>
    <w:p>
      <w:pPr>
        <w:spacing w:line="284" w:lineRule="auto"/>
        <w:rPr>
          <w:rFonts w:hint="eastAsia" w:ascii="仿宋" w:hAnsi="仿宋" w:eastAsia="仿宋" w:cs="仿宋"/>
          <w:sz w:val="21"/>
        </w:rPr>
      </w:pPr>
    </w:p>
    <w:p>
      <w:pPr>
        <w:pStyle w:val="5"/>
        <w:spacing w:before="75" w:line="228" w:lineRule="auto"/>
        <w:ind w:left="29"/>
        <w:rPr>
          <w:rFonts w:hint="eastAsia" w:ascii="仿宋" w:hAnsi="仿宋" w:eastAsia="仿宋" w:cs="仿宋"/>
          <w:sz w:val="23"/>
          <w:szCs w:val="23"/>
        </w:rPr>
      </w:pPr>
      <w:r>
        <w:rPr>
          <w:rFonts w:hint="eastAsia" w:ascii="仿宋" w:hAnsi="仿宋" w:eastAsia="仿宋" w:cs="仿宋"/>
          <w:spacing w:val="7"/>
          <w:sz w:val="23"/>
          <w:szCs w:val="23"/>
        </w:rPr>
        <w:t>1.成交供应商办理合同备案时须携带此表提交至</w:t>
      </w:r>
      <w:r>
        <w:rPr>
          <w:rFonts w:hint="eastAsia" w:ascii="仿宋" w:hAnsi="仿宋" w:eastAsia="仿宋" w:cs="仿宋"/>
          <w:spacing w:val="7"/>
          <w:sz w:val="23"/>
          <w:szCs w:val="23"/>
          <w:u w:val="single" w:color="auto"/>
        </w:rPr>
        <w:t>某代</w:t>
      </w:r>
      <w:r>
        <w:rPr>
          <w:rFonts w:hint="eastAsia" w:ascii="仿宋" w:hAnsi="仿宋" w:eastAsia="仿宋" w:cs="仿宋"/>
          <w:spacing w:val="6"/>
          <w:sz w:val="23"/>
          <w:szCs w:val="23"/>
          <w:u w:val="single" w:color="auto"/>
        </w:rPr>
        <w:t>理机构</w:t>
      </w:r>
      <w:r>
        <w:rPr>
          <w:rFonts w:hint="eastAsia" w:ascii="仿宋" w:hAnsi="仿宋" w:eastAsia="仿宋" w:cs="仿宋"/>
          <w:spacing w:val="6"/>
          <w:sz w:val="23"/>
          <w:szCs w:val="23"/>
        </w:rPr>
        <w:t>项目负责人。</w:t>
      </w:r>
    </w:p>
    <w:p>
      <w:pPr>
        <w:spacing w:line="316" w:lineRule="auto"/>
        <w:rPr>
          <w:rFonts w:hint="eastAsia" w:ascii="仿宋" w:hAnsi="仿宋" w:eastAsia="仿宋" w:cs="仿宋"/>
          <w:sz w:val="21"/>
        </w:rPr>
      </w:pPr>
    </w:p>
    <w:p>
      <w:pPr>
        <w:pStyle w:val="5"/>
        <w:spacing w:before="75" w:line="357" w:lineRule="auto"/>
        <w:ind w:left="12" w:hanging="13"/>
        <w:jc w:val="both"/>
        <w:rPr>
          <w:rFonts w:hint="eastAsia" w:ascii="仿宋" w:hAnsi="仿宋" w:eastAsia="仿宋" w:cs="仿宋"/>
          <w:sz w:val="23"/>
          <w:szCs w:val="23"/>
        </w:rPr>
      </w:pPr>
      <w:r>
        <w:rPr>
          <w:rFonts w:hint="eastAsia" w:ascii="仿宋" w:hAnsi="仿宋" w:eastAsia="仿宋" w:cs="仿宋"/>
          <w:spacing w:val="11"/>
          <w:sz w:val="23"/>
          <w:szCs w:val="23"/>
        </w:rPr>
        <w:t>2.磋商保证金只退还至供应商账户。因收款单位与供应商名称不一致（分公司或子公</w:t>
      </w:r>
      <w:r>
        <w:rPr>
          <w:rFonts w:hint="eastAsia" w:ascii="仿宋" w:hAnsi="仿宋" w:eastAsia="仿宋" w:cs="仿宋"/>
          <w:spacing w:val="6"/>
          <w:sz w:val="23"/>
          <w:szCs w:val="23"/>
        </w:rPr>
        <w:t xml:space="preserve"> </w:t>
      </w:r>
      <w:r>
        <w:rPr>
          <w:rFonts w:hint="eastAsia" w:ascii="仿宋" w:hAnsi="仿宋" w:eastAsia="仿宋" w:cs="仿宋"/>
          <w:spacing w:val="11"/>
          <w:sz w:val="23"/>
          <w:szCs w:val="23"/>
        </w:rPr>
        <w:t>司代收磋商保证金，视同名称不一致）造成的磋商保证金无法退还或迟延退还，</w:t>
      </w:r>
      <w:r>
        <w:rPr>
          <w:rFonts w:hint="eastAsia" w:ascii="仿宋" w:hAnsi="仿宋" w:eastAsia="仿宋" w:cs="仿宋"/>
          <w:spacing w:val="11"/>
          <w:sz w:val="23"/>
          <w:szCs w:val="23"/>
          <w:u w:val="single" w:color="auto"/>
        </w:rPr>
        <w:t>某代</w:t>
      </w:r>
      <w:r>
        <w:rPr>
          <w:rFonts w:hint="eastAsia" w:ascii="仿宋" w:hAnsi="仿宋" w:eastAsia="仿宋" w:cs="仿宋"/>
          <w:spacing w:val="4"/>
          <w:sz w:val="23"/>
          <w:szCs w:val="23"/>
        </w:rPr>
        <w:t xml:space="preserve"> </w:t>
      </w:r>
      <w:r>
        <w:rPr>
          <w:rFonts w:hint="eastAsia" w:ascii="仿宋" w:hAnsi="仿宋" w:eastAsia="仿宋" w:cs="仿宋"/>
          <w:spacing w:val="1"/>
          <w:sz w:val="23"/>
          <w:szCs w:val="23"/>
          <w:u w:val="single" w:color="auto"/>
        </w:rPr>
        <w:t>理机构</w:t>
      </w:r>
      <w:r>
        <w:rPr>
          <w:rFonts w:hint="eastAsia" w:ascii="仿宋" w:hAnsi="仿宋" w:eastAsia="仿宋" w:cs="仿宋"/>
          <w:spacing w:val="1"/>
          <w:sz w:val="23"/>
          <w:szCs w:val="23"/>
        </w:rPr>
        <w:t>概不负责。</w:t>
      </w:r>
    </w:p>
    <w:p>
      <w:pPr>
        <w:pStyle w:val="5"/>
        <w:spacing w:before="143" w:line="228" w:lineRule="auto"/>
        <w:ind w:left="4"/>
        <w:outlineLvl w:val="2"/>
        <w:rPr>
          <w:rFonts w:hint="eastAsia" w:ascii="仿宋" w:hAnsi="仿宋" w:eastAsia="仿宋" w:cs="仿宋"/>
          <w:sz w:val="23"/>
          <w:szCs w:val="23"/>
        </w:rPr>
      </w:pPr>
      <w:r>
        <w:rPr>
          <w:rFonts w:hint="eastAsia" w:ascii="仿宋" w:hAnsi="仿宋" w:eastAsia="仿宋" w:cs="仿宋"/>
          <w:spacing w:val="9"/>
          <w:sz w:val="23"/>
          <w:szCs w:val="23"/>
        </w:rPr>
        <w:t>3.</w:t>
      </w:r>
      <w:r>
        <w:rPr>
          <w:rFonts w:hint="eastAsia" w:ascii="仿宋" w:hAnsi="仿宋" w:eastAsia="仿宋" w:cs="仿宋"/>
          <w:spacing w:val="9"/>
          <w:sz w:val="23"/>
          <w:szCs w:val="23"/>
          <w:u w:val="single" w:color="auto"/>
        </w:rPr>
        <w:t>某代理机构</w:t>
      </w:r>
      <w:r>
        <w:rPr>
          <w:rFonts w:hint="eastAsia" w:ascii="仿宋" w:hAnsi="仿宋" w:eastAsia="仿宋" w:cs="仿宋"/>
          <w:spacing w:val="9"/>
          <w:sz w:val="23"/>
          <w:szCs w:val="23"/>
        </w:rPr>
        <w:t>将在成交通知书发出后五个工作日内退还非成交候选供应商的磋商保证</w:t>
      </w:r>
    </w:p>
    <w:p>
      <w:pPr>
        <w:pStyle w:val="5"/>
        <w:spacing w:before="183" w:line="437" w:lineRule="auto"/>
        <w:ind w:left="17" w:right="93" w:hanging="8"/>
        <w:rPr>
          <w:rFonts w:hint="eastAsia" w:ascii="仿宋" w:hAnsi="仿宋" w:eastAsia="仿宋" w:cs="仿宋"/>
          <w:sz w:val="23"/>
          <w:szCs w:val="23"/>
        </w:rPr>
      </w:pPr>
      <w:r>
        <w:rPr>
          <w:rFonts w:hint="eastAsia" w:ascii="仿宋" w:hAnsi="仿宋" w:eastAsia="仿宋" w:cs="仿宋"/>
          <w:spacing w:val="7"/>
          <w:sz w:val="23"/>
          <w:szCs w:val="23"/>
        </w:rPr>
        <w:t>金（成交候选人提供纸质版以及电子版响应文件后退还</w:t>
      </w:r>
      <w:r>
        <w:rPr>
          <w:rFonts w:hint="eastAsia" w:ascii="仿宋" w:hAnsi="仿宋" w:eastAsia="仿宋" w:cs="仿宋"/>
          <w:spacing w:val="9"/>
          <w:sz w:val="23"/>
          <w:szCs w:val="23"/>
        </w:rPr>
        <w:t>）</w:t>
      </w:r>
      <w:r>
        <w:rPr>
          <w:rFonts w:hint="eastAsia" w:ascii="仿宋" w:hAnsi="仿宋" w:eastAsia="仿宋" w:cs="仿宋"/>
          <w:spacing w:val="-57"/>
          <w:sz w:val="23"/>
          <w:szCs w:val="23"/>
        </w:rPr>
        <w:t xml:space="preserve"> </w:t>
      </w:r>
      <w:r>
        <w:rPr>
          <w:rFonts w:hint="eastAsia" w:ascii="仿宋" w:hAnsi="仿宋" w:eastAsia="仿宋" w:cs="仿宋"/>
          <w:spacing w:val="9"/>
          <w:sz w:val="23"/>
          <w:szCs w:val="23"/>
        </w:rPr>
        <w:t>，</w:t>
      </w:r>
      <w:r>
        <w:rPr>
          <w:rFonts w:hint="eastAsia" w:ascii="仿宋" w:hAnsi="仿宋" w:eastAsia="仿宋" w:cs="仿宋"/>
          <w:spacing w:val="7"/>
          <w:sz w:val="23"/>
          <w:szCs w:val="23"/>
        </w:rPr>
        <w:t>在采购合同签订后五个工</w:t>
      </w:r>
      <w:r>
        <w:rPr>
          <w:rFonts w:hint="eastAsia" w:ascii="仿宋" w:hAnsi="仿宋" w:eastAsia="仿宋" w:cs="仿宋"/>
          <w:sz w:val="23"/>
          <w:szCs w:val="23"/>
        </w:rPr>
        <w:t xml:space="preserve"> </w:t>
      </w:r>
      <w:r>
        <w:rPr>
          <w:rFonts w:hint="eastAsia" w:ascii="仿宋" w:hAnsi="仿宋" w:eastAsia="仿宋" w:cs="仿宋"/>
          <w:spacing w:val="4"/>
          <w:sz w:val="23"/>
          <w:szCs w:val="23"/>
        </w:rPr>
        <w:t>作日内退还成交供应商的磋商保证金。</w:t>
      </w:r>
    </w:p>
    <w:p>
      <w:pPr>
        <w:spacing w:line="437" w:lineRule="auto"/>
        <w:rPr>
          <w:rFonts w:hint="eastAsia" w:ascii="仿宋" w:hAnsi="仿宋" w:eastAsia="仿宋" w:cs="仿宋"/>
          <w:sz w:val="23"/>
          <w:szCs w:val="23"/>
        </w:rPr>
        <w:sectPr>
          <w:footerReference r:id="rId47" w:type="default"/>
          <w:pgSz w:w="11906" w:h="16838"/>
          <w:pgMar w:top="400" w:right="1475" w:bottom="1143" w:left="1494" w:header="0" w:footer="967" w:gutter="0"/>
          <w:pgNumType w:fmt="decimal"/>
          <w:cols w:space="720" w:num="1"/>
        </w:sectPr>
      </w:pPr>
    </w:p>
    <w:p>
      <w:pPr>
        <w:spacing w:line="262"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spacing w:line="263" w:lineRule="auto"/>
        <w:rPr>
          <w:rFonts w:hint="eastAsia" w:ascii="仿宋" w:hAnsi="仿宋" w:eastAsia="仿宋" w:cs="仿宋"/>
          <w:sz w:val="21"/>
        </w:rPr>
      </w:pPr>
    </w:p>
    <w:p>
      <w:pPr>
        <w:pStyle w:val="5"/>
        <w:spacing w:before="91" w:line="220" w:lineRule="auto"/>
        <w:ind w:left="3513"/>
        <w:rPr>
          <w:rFonts w:hint="eastAsia" w:ascii="仿宋" w:hAnsi="仿宋" w:eastAsia="仿宋" w:cs="仿宋"/>
        </w:rPr>
      </w:pPr>
      <w:r>
        <w:rPr>
          <w:rFonts w:hint="eastAsia" w:ascii="仿宋" w:hAnsi="仿宋" w:eastAsia="仿宋" w:cs="仿宋"/>
          <w:spacing w:val="-15"/>
        </w:rPr>
        <w:t>维</w:t>
      </w:r>
      <w:r>
        <w:rPr>
          <w:rFonts w:hint="eastAsia" w:ascii="仿宋" w:hAnsi="仿宋" w:eastAsia="仿宋" w:cs="仿宋"/>
          <w:spacing w:val="19"/>
        </w:rPr>
        <w:t xml:space="preserve"> </w:t>
      </w:r>
      <w:r>
        <w:rPr>
          <w:rFonts w:hint="eastAsia" w:ascii="仿宋" w:hAnsi="仿宋" w:eastAsia="仿宋" w:cs="仿宋"/>
          <w:spacing w:val="-15"/>
        </w:rPr>
        <w:t>稳</w:t>
      </w:r>
      <w:r>
        <w:rPr>
          <w:rFonts w:hint="eastAsia" w:ascii="仿宋" w:hAnsi="仿宋" w:eastAsia="仿宋" w:cs="仿宋"/>
          <w:spacing w:val="22"/>
        </w:rPr>
        <w:t xml:space="preserve"> </w:t>
      </w:r>
      <w:r>
        <w:rPr>
          <w:rFonts w:hint="eastAsia" w:ascii="仿宋" w:hAnsi="仿宋" w:eastAsia="仿宋" w:cs="仿宋"/>
          <w:spacing w:val="-15"/>
        </w:rPr>
        <w:t>承</w:t>
      </w:r>
      <w:r>
        <w:rPr>
          <w:rFonts w:hint="eastAsia" w:ascii="仿宋" w:hAnsi="仿宋" w:eastAsia="仿宋" w:cs="仿宋"/>
          <w:spacing w:val="19"/>
        </w:rPr>
        <w:t xml:space="preserve"> </w:t>
      </w:r>
      <w:r>
        <w:rPr>
          <w:rFonts w:hint="eastAsia" w:ascii="仿宋" w:hAnsi="仿宋" w:eastAsia="仿宋" w:cs="仿宋"/>
          <w:spacing w:val="-15"/>
        </w:rPr>
        <w:t>诺</w:t>
      </w:r>
      <w:r>
        <w:rPr>
          <w:rFonts w:hint="eastAsia" w:ascii="仿宋" w:hAnsi="仿宋" w:eastAsia="仿宋" w:cs="仿宋"/>
          <w:spacing w:val="98"/>
        </w:rPr>
        <w:t xml:space="preserve"> </w:t>
      </w:r>
      <w:r>
        <w:rPr>
          <w:rFonts w:hint="eastAsia" w:ascii="仿宋" w:hAnsi="仿宋" w:eastAsia="仿宋" w:cs="仿宋"/>
          <w:spacing w:val="-15"/>
        </w:rPr>
        <w:t>函</w:t>
      </w:r>
    </w:p>
    <w:p>
      <w:pPr>
        <w:spacing w:line="244" w:lineRule="auto"/>
        <w:rPr>
          <w:rFonts w:hint="eastAsia" w:ascii="仿宋" w:hAnsi="仿宋" w:eastAsia="仿宋" w:cs="仿宋"/>
          <w:sz w:val="21"/>
        </w:rPr>
      </w:pPr>
    </w:p>
    <w:p>
      <w:pPr>
        <w:spacing w:line="245" w:lineRule="auto"/>
        <w:rPr>
          <w:rFonts w:hint="eastAsia" w:ascii="仿宋" w:hAnsi="仿宋" w:eastAsia="仿宋" w:cs="仿宋"/>
          <w:sz w:val="21"/>
        </w:rPr>
      </w:pPr>
    </w:p>
    <w:p>
      <w:pPr>
        <w:spacing w:line="245" w:lineRule="auto"/>
        <w:rPr>
          <w:rFonts w:hint="eastAsia" w:ascii="仿宋" w:hAnsi="仿宋" w:eastAsia="仿宋" w:cs="仿宋"/>
          <w:sz w:val="21"/>
        </w:rPr>
      </w:pPr>
    </w:p>
    <w:p>
      <w:pPr>
        <w:spacing w:line="245" w:lineRule="auto"/>
        <w:rPr>
          <w:rFonts w:hint="eastAsia" w:ascii="仿宋" w:hAnsi="仿宋" w:eastAsia="仿宋" w:cs="仿宋"/>
          <w:sz w:val="21"/>
        </w:rPr>
      </w:pPr>
    </w:p>
    <w:p>
      <w:pPr>
        <w:spacing w:line="245" w:lineRule="auto"/>
        <w:rPr>
          <w:rFonts w:hint="eastAsia" w:ascii="仿宋" w:hAnsi="仿宋" w:eastAsia="仿宋" w:cs="仿宋"/>
          <w:sz w:val="21"/>
        </w:rPr>
      </w:pPr>
    </w:p>
    <w:p>
      <w:pPr>
        <w:pStyle w:val="5"/>
        <w:spacing w:before="74" w:line="231" w:lineRule="auto"/>
        <w:jc w:val="right"/>
        <w:rPr>
          <w:rFonts w:hint="eastAsia" w:ascii="仿宋" w:hAnsi="仿宋" w:eastAsia="仿宋" w:cs="仿宋"/>
          <w:sz w:val="23"/>
          <w:szCs w:val="23"/>
        </w:rPr>
      </w:pPr>
      <w:r>
        <w:rPr>
          <w:rFonts w:hint="eastAsia" w:ascii="仿宋" w:hAnsi="仿宋" w:eastAsia="仿宋" w:cs="仿宋"/>
          <w:spacing w:val="-7"/>
          <w:sz w:val="23"/>
          <w:szCs w:val="23"/>
        </w:rPr>
        <w:t>我公司于</w:t>
      </w:r>
      <w:r>
        <w:rPr>
          <w:rFonts w:hint="eastAsia" w:ascii="仿宋" w:hAnsi="仿宋" w:eastAsia="仿宋" w:cs="仿宋"/>
          <w:spacing w:val="25"/>
          <w:sz w:val="23"/>
          <w:szCs w:val="23"/>
        </w:rPr>
        <w:t xml:space="preserve">   </w:t>
      </w:r>
      <w:r>
        <w:rPr>
          <w:rFonts w:hint="eastAsia" w:ascii="仿宋" w:hAnsi="仿宋" w:eastAsia="仿宋" w:cs="仿宋"/>
          <w:spacing w:val="-7"/>
          <w:sz w:val="23"/>
          <w:szCs w:val="23"/>
        </w:rPr>
        <w:t>年    月</w:t>
      </w:r>
      <w:r>
        <w:rPr>
          <w:rFonts w:hint="eastAsia" w:ascii="仿宋" w:hAnsi="仿宋" w:eastAsia="仿宋" w:cs="仿宋"/>
          <w:spacing w:val="2"/>
          <w:sz w:val="23"/>
          <w:szCs w:val="23"/>
        </w:rPr>
        <w:t xml:space="preserve">    </w:t>
      </w:r>
      <w:r>
        <w:rPr>
          <w:rFonts w:hint="eastAsia" w:ascii="仿宋" w:hAnsi="仿宋" w:eastAsia="仿宋" w:cs="仿宋"/>
          <w:spacing w:val="-7"/>
          <w:sz w:val="23"/>
          <w:szCs w:val="23"/>
        </w:rPr>
        <w:t xml:space="preserve">日参与磋商的项目     </w:t>
      </w:r>
      <w:r>
        <w:rPr>
          <w:rFonts w:hint="eastAsia" w:ascii="仿宋" w:hAnsi="仿宋" w:eastAsia="仿宋" w:cs="仿宋"/>
          <w:spacing w:val="-8"/>
          <w:sz w:val="23"/>
          <w:szCs w:val="23"/>
        </w:rPr>
        <w:t xml:space="preserve">                 ，如我公司成交</w:t>
      </w:r>
    </w:p>
    <w:p>
      <w:pPr>
        <w:pStyle w:val="5"/>
        <w:spacing w:before="159" w:line="469" w:lineRule="auto"/>
        <w:rPr>
          <w:rFonts w:hint="eastAsia" w:ascii="仿宋" w:hAnsi="仿宋" w:eastAsia="仿宋" w:cs="仿宋"/>
          <w:sz w:val="23"/>
          <w:szCs w:val="23"/>
        </w:rPr>
      </w:pPr>
      <w:r>
        <w:rPr>
          <w:rFonts w:hint="eastAsia" w:ascii="仿宋" w:hAnsi="仿宋" w:eastAsia="仿宋" w:cs="仿宋"/>
          <w:spacing w:val="11"/>
          <w:sz w:val="23"/>
          <w:szCs w:val="23"/>
        </w:rPr>
        <w:t>后，愿与当地维稳工作领导小组、采购人签订维稳责任状，如后期发生一切问题，愿</w:t>
      </w:r>
      <w:r>
        <w:rPr>
          <w:rFonts w:hint="eastAsia" w:ascii="仿宋" w:hAnsi="仿宋" w:eastAsia="仿宋" w:cs="仿宋"/>
          <w:spacing w:val="6"/>
          <w:sz w:val="23"/>
          <w:szCs w:val="23"/>
        </w:rPr>
        <w:t xml:space="preserve"> </w:t>
      </w:r>
      <w:r>
        <w:rPr>
          <w:rFonts w:hint="eastAsia" w:ascii="仿宋" w:hAnsi="仿宋" w:eastAsia="仿宋" w:cs="仿宋"/>
          <w:spacing w:val="1"/>
          <w:sz w:val="23"/>
          <w:szCs w:val="23"/>
        </w:rPr>
        <w:t>接受相关处理。</w:t>
      </w:r>
    </w:p>
    <w:p>
      <w:pPr>
        <w:spacing w:line="290" w:lineRule="auto"/>
        <w:rPr>
          <w:rFonts w:hint="eastAsia" w:ascii="仿宋" w:hAnsi="仿宋" w:eastAsia="仿宋" w:cs="仿宋"/>
          <w:sz w:val="21"/>
        </w:rPr>
      </w:pPr>
    </w:p>
    <w:p>
      <w:pPr>
        <w:spacing w:line="290" w:lineRule="auto"/>
        <w:rPr>
          <w:rFonts w:hint="eastAsia" w:ascii="仿宋" w:hAnsi="仿宋" w:eastAsia="仿宋" w:cs="仿宋"/>
          <w:sz w:val="21"/>
        </w:rPr>
      </w:pPr>
    </w:p>
    <w:p>
      <w:pPr>
        <w:spacing w:line="290" w:lineRule="auto"/>
        <w:rPr>
          <w:rFonts w:hint="eastAsia" w:ascii="仿宋" w:hAnsi="仿宋" w:eastAsia="仿宋" w:cs="仿宋"/>
          <w:sz w:val="21"/>
        </w:rPr>
      </w:pPr>
    </w:p>
    <w:p>
      <w:pPr>
        <w:spacing w:line="290" w:lineRule="auto"/>
        <w:rPr>
          <w:rFonts w:hint="eastAsia" w:ascii="仿宋" w:hAnsi="仿宋" w:eastAsia="仿宋" w:cs="仿宋"/>
          <w:sz w:val="21"/>
        </w:rPr>
      </w:pPr>
    </w:p>
    <w:p>
      <w:pPr>
        <w:pStyle w:val="5"/>
        <w:spacing w:before="75" w:line="231" w:lineRule="auto"/>
        <w:ind w:right="17"/>
        <w:jc w:val="right"/>
        <w:rPr>
          <w:rFonts w:hint="eastAsia" w:ascii="仿宋" w:hAnsi="仿宋" w:eastAsia="仿宋" w:cs="仿宋"/>
          <w:sz w:val="23"/>
          <w:szCs w:val="23"/>
        </w:rPr>
      </w:pPr>
      <w:r>
        <w:rPr>
          <w:rFonts w:hint="eastAsia" w:ascii="仿宋" w:hAnsi="仿宋" w:eastAsia="仿宋" w:cs="仿宋"/>
          <w:spacing w:val="14"/>
          <w:sz w:val="23"/>
          <w:szCs w:val="23"/>
        </w:rPr>
        <w:t>供应商</w:t>
      </w:r>
      <w:r>
        <w:rPr>
          <w:rFonts w:hint="eastAsia" w:ascii="仿宋" w:hAnsi="仿宋" w:eastAsia="仿宋" w:cs="仿宋"/>
          <w:spacing w:val="-30"/>
          <w:sz w:val="23"/>
          <w:szCs w:val="23"/>
        </w:rPr>
        <w:t>：</w:t>
      </w:r>
      <w:r>
        <w:rPr>
          <w:rFonts w:hint="eastAsia" w:ascii="仿宋" w:hAnsi="仿宋" w:eastAsia="仿宋" w:cs="仿宋"/>
          <w:spacing w:val="3"/>
          <w:sz w:val="23"/>
          <w:szCs w:val="23"/>
        </w:rPr>
        <w:t xml:space="preserve">                  </w:t>
      </w:r>
      <w:r>
        <w:rPr>
          <w:rFonts w:hint="eastAsia" w:ascii="仿宋" w:hAnsi="仿宋" w:eastAsia="仿宋" w:cs="仿宋"/>
          <w:spacing w:val="-30"/>
          <w:sz w:val="23"/>
          <w:szCs w:val="23"/>
        </w:rPr>
        <w:t>（</w:t>
      </w:r>
      <w:r>
        <w:rPr>
          <w:rFonts w:hint="eastAsia" w:ascii="仿宋" w:hAnsi="仿宋" w:eastAsia="仿宋" w:cs="仿宋"/>
          <w:spacing w:val="14"/>
          <w:sz w:val="23"/>
          <w:szCs w:val="23"/>
        </w:rPr>
        <w:t>盖章）</w:t>
      </w:r>
    </w:p>
    <w:p>
      <w:pPr>
        <w:pStyle w:val="5"/>
        <w:spacing w:line="240" w:lineRule="auto"/>
        <w:ind w:left="0" w:right="0" w:firstLine="0"/>
        <w:jc w:val="right"/>
        <w:rPr>
          <w:rFonts w:hint="eastAsia" w:ascii="仿宋" w:hAnsi="仿宋" w:eastAsia="仿宋" w:cs="仿宋"/>
          <w:spacing w:val="7"/>
          <w:sz w:val="23"/>
          <w:szCs w:val="23"/>
        </w:rPr>
      </w:pPr>
    </w:p>
    <w:p>
      <w:pPr>
        <w:pStyle w:val="5"/>
        <w:spacing w:line="240" w:lineRule="auto"/>
        <w:ind w:left="0" w:right="0" w:firstLine="0"/>
        <w:jc w:val="right"/>
        <w:rPr>
          <w:rFonts w:hint="eastAsia" w:ascii="仿宋" w:hAnsi="仿宋" w:eastAsia="仿宋" w:cs="仿宋"/>
          <w:spacing w:val="7"/>
          <w:sz w:val="23"/>
          <w:szCs w:val="23"/>
        </w:rPr>
      </w:pPr>
    </w:p>
    <w:p>
      <w:pPr>
        <w:pStyle w:val="5"/>
        <w:spacing w:line="240" w:lineRule="auto"/>
        <w:ind w:left="0" w:right="0" w:firstLine="0"/>
        <w:jc w:val="right"/>
        <w:rPr>
          <w:rFonts w:hint="eastAsia" w:ascii="仿宋" w:hAnsi="仿宋" w:eastAsia="仿宋" w:cs="仿宋"/>
          <w:spacing w:val="7"/>
          <w:sz w:val="23"/>
          <w:szCs w:val="23"/>
        </w:rPr>
      </w:pPr>
      <w:r>
        <w:rPr>
          <w:rFonts w:hint="eastAsia" w:ascii="仿宋" w:hAnsi="仿宋" w:eastAsia="仿宋" w:cs="仿宋"/>
          <w:spacing w:val="7"/>
          <w:sz w:val="23"/>
          <w:szCs w:val="23"/>
        </w:rPr>
        <w:t>法定代表人</w:t>
      </w:r>
      <w:r>
        <w:rPr>
          <w:rFonts w:hint="eastAsia" w:cs="仿宋"/>
          <w:spacing w:val="7"/>
          <w:sz w:val="23"/>
          <w:szCs w:val="23"/>
          <w:lang w:val="en-US" w:eastAsia="zh-CN"/>
        </w:rPr>
        <w:t>或授权委托人</w:t>
      </w:r>
      <w:r>
        <w:rPr>
          <w:rFonts w:hint="eastAsia" w:ascii="仿宋" w:hAnsi="仿宋" w:eastAsia="仿宋" w:cs="仿宋"/>
          <w:spacing w:val="-23"/>
          <w:sz w:val="23"/>
          <w:szCs w:val="23"/>
        </w:rPr>
        <w:t>：（</w:t>
      </w:r>
      <w:r>
        <w:rPr>
          <w:rFonts w:hint="eastAsia" w:ascii="仿宋" w:hAnsi="仿宋" w:eastAsia="仿宋" w:cs="仿宋"/>
          <w:spacing w:val="7"/>
          <w:sz w:val="23"/>
          <w:szCs w:val="23"/>
        </w:rPr>
        <w:t>签字</w:t>
      </w:r>
      <w:r>
        <w:rPr>
          <w:rFonts w:hint="eastAsia" w:cs="仿宋"/>
          <w:spacing w:val="7"/>
          <w:sz w:val="23"/>
          <w:szCs w:val="23"/>
          <w:lang w:val="en-US" w:eastAsia="zh-CN"/>
        </w:rPr>
        <w:t>或</w:t>
      </w:r>
      <w:r>
        <w:rPr>
          <w:rFonts w:hint="eastAsia" w:ascii="仿宋" w:hAnsi="仿宋" w:eastAsia="仿宋" w:cs="仿宋"/>
          <w:spacing w:val="7"/>
          <w:sz w:val="23"/>
          <w:szCs w:val="23"/>
        </w:rPr>
        <w:t>盖章）</w:t>
      </w:r>
    </w:p>
    <w:p>
      <w:pPr>
        <w:pStyle w:val="5"/>
        <w:spacing w:line="240" w:lineRule="auto"/>
        <w:ind w:left="0" w:right="0" w:firstLine="0"/>
        <w:jc w:val="right"/>
        <w:rPr>
          <w:rFonts w:hint="eastAsia" w:ascii="仿宋" w:hAnsi="仿宋" w:eastAsia="仿宋" w:cs="仿宋"/>
          <w:sz w:val="23"/>
          <w:szCs w:val="23"/>
        </w:rPr>
      </w:pPr>
    </w:p>
    <w:p>
      <w:pPr>
        <w:pStyle w:val="5"/>
        <w:spacing w:line="240" w:lineRule="auto"/>
        <w:ind w:left="0" w:right="0" w:firstLine="0"/>
        <w:jc w:val="right"/>
        <w:rPr>
          <w:rFonts w:hint="eastAsia" w:ascii="仿宋" w:hAnsi="仿宋" w:eastAsia="仿宋" w:cs="仿宋"/>
          <w:sz w:val="23"/>
          <w:szCs w:val="23"/>
        </w:rPr>
      </w:pPr>
      <w:r>
        <w:rPr>
          <w:rFonts w:hint="eastAsia" w:ascii="仿宋" w:hAnsi="仿宋" w:eastAsia="仿宋" w:cs="仿宋"/>
          <w:sz w:val="23"/>
          <w:szCs w:val="23"/>
        </w:rPr>
        <w:t xml:space="preserve"> </w:t>
      </w:r>
      <w:r>
        <w:rPr>
          <w:rFonts w:hint="eastAsia" w:ascii="仿宋" w:hAnsi="仿宋" w:eastAsia="仿宋" w:cs="仿宋"/>
          <w:spacing w:val="-10"/>
          <w:sz w:val="23"/>
          <w:szCs w:val="23"/>
        </w:rPr>
        <w:t>年</w:t>
      </w:r>
      <w:r>
        <w:rPr>
          <w:rFonts w:hint="eastAsia" w:ascii="仿宋" w:hAnsi="仿宋" w:eastAsia="仿宋" w:cs="仿宋"/>
          <w:spacing w:val="16"/>
          <w:sz w:val="23"/>
          <w:szCs w:val="23"/>
        </w:rPr>
        <w:t xml:space="preserve">    </w:t>
      </w:r>
      <w:r>
        <w:rPr>
          <w:rFonts w:hint="eastAsia" w:ascii="仿宋" w:hAnsi="仿宋" w:eastAsia="仿宋" w:cs="仿宋"/>
          <w:spacing w:val="-10"/>
          <w:sz w:val="23"/>
          <w:szCs w:val="23"/>
        </w:rPr>
        <w:t>月</w:t>
      </w:r>
      <w:r>
        <w:rPr>
          <w:rFonts w:hint="eastAsia" w:ascii="仿宋" w:hAnsi="仿宋" w:eastAsia="仿宋" w:cs="仿宋"/>
          <w:spacing w:val="15"/>
          <w:sz w:val="23"/>
          <w:szCs w:val="23"/>
        </w:rPr>
        <w:t xml:space="preserve">     </w:t>
      </w:r>
      <w:r>
        <w:rPr>
          <w:rFonts w:hint="eastAsia" w:ascii="仿宋" w:hAnsi="仿宋" w:eastAsia="仿宋" w:cs="仿宋"/>
          <w:spacing w:val="-10"/>
          <w:sz w:val="23"/>
          <w:szCs w:val="23"/>
        </w:rPr>
        <w:t>日</w:t>
      </w:r>
    </w:p>
    <w:p>
      <w:pPr>
        <w:spacing w:line="425" w:lineRule="auto"/>
        <w:jc w:val="right"/>
        <w:rPr>
          <w:rFonts w:hint="eastAsia" w:ascii="仿宋" w:hAnsi="仿宋" w:eastAsia="仿宋" w:cs="仿宋"/>
          <w:sz w:val="23"/>
          <w:szCs w:val="23"/>
        </w:rPr>
        <w:sectPr>
          <w:footerReference r:id="rId48" w:type="default"/>
          <w:pgSz w:w="11906" w:h="16838"/>
          <w:pgMar w:top="400" w:right="1472" w:bottom="1195" w:left="1507" w:header="0" w:footer="967" w:gutter="0"/>
          <w:pgNumType w:fmt="decimal"/>
          <w:cols w:space="720" w:num="1"/>
        </w:sectPr>
      </w:pPr>
    </w:p>
    <w:p>
      <w:pPr>
        <w:rPr>
          <w:rFonts w:hint="eastAsia" w:ascii="仿宋" w:hAnsi="仿宋" w:eastAsia="仿宋" w:cs="仿宋"/>
          <w:sz w:val="21"/>
        </w:rPr>
      </w:pPr>
    </w:p>
    <w:p>
      <w:pPr>
        <w:rPr>
          <w:rFonts w:hint="eastAsia" w:ascii="仿宋" w:hAnsi="仿宋" w:eastAsia="仿宋" w:cs="仿宋"/>
          <w:sz w:val="21"/>
        </w:rPr>
      </w:pPr>
    </w:p>
    <w:p>
      <w:pPr>
        <w:rPr>
          <w:rFonts w:hint="eastAsia" w:ascii="仿宋" w:hAnsi="仿宋" w:eastAsia="仿宋" w:cs="仿宋"/>
          <w:sz w:val="21"/>
        </w:rPr>
      </w:pPr>
    </w:p>
    <w:p>
      <w:pPr>
        <w:rPr>
          <w:rFonts w:hint="eastAsia" w:ascii="仿宋" w:hAnsi="仿宋" w:eastAsia="仿宋" w:cs="仿宋"/>
          <w:sz w:val="21"/>
        </w:rPr>
      </w:pPr>
    </w:p>
    <w:p>
      <w:pPr>
        <w:rPr>
          <w:rFonts w:hint="eastAsia" w:ascii="仿宋" w:hAnsi="仿宋" w:eastAsia="仿宋" w:cs="仿宋"/>
          <w:sz w:val="21"/>
        </w:rPr>
      </w:pPr>
    </w:p>
    <w:p>
      <w:pPr>
        <w:pStyle w:val="5"/>
        <w:spacing w:before="169" w:line="223" w:lineRule="auto"/>
        <w:ind w:left="2556"/>
        <w:outlineLvl w:val="0"/>
        <w:rPr>
          <w:rFonts w:hint="eastAsia" w:ascii="仿宋" w:hAnsi="仿宋" w:eastAsia="仿宋" w:cs="仿宋"/>
          <w:sz w:val="52"/>
          <w:szCs w:val="52"/>
        </w:rPr>
      </w:pPr>
      <w:r>
        <w:rPr>
          <w:rFonts w:hint="eastAsia" w:ascii="仿宋" w:hAnsi="仿宋" w:eastAsia="仿宋" w:cs="仿宋"/>
          <w:b/>
          <w:bCs/>
          <w:spacing w:val="-8"/>
          <w:sz w:val="52"/>
          <w:szCs w:val="52"/>
        </w:rPr>
        <w:t>政府采购磋商文件</w:t>
      </w:r>
    </w:p>
    <w:p>
      <w:pPr>
        <w:spacing w:line="244" w:lineRule="auto"/>
        <w:rPr>
          <w:rFonts w:hint="eastAsia" w:ascii="仿宋" w:hAnsi="仿宋" w:eastAsia="仿宋" w:cs="仿宋"/>
          <w:sz w:val="21"/>
        </w:rPr>
      </w:pPr>
    </w:p>
    <w:p>
      <w:pPr>
        <w:spacing w:line="244" w:lineRule="auto"/>
        <w:rPr>
          <w:rFonts w:hint="eastAsia" w:ascii="仿宋" w:hAnsi="仿宋" w:eastAsia="仿宋" w:cs="仿宋"/>
          <w:sz w:val="21"/>
        </w:rPr>
      </w:pPr>
    </w:p>
    <w:p>
      <w:pPr>
        <w:spacing w:line="244" w:lineRule="auto"/>
        <w:rPr>
          <w:rFonts w:hint="eastAsia" w:ascii="仿宋" w:hAnsi="仿宋" w:eastAsia="仿宋" w:cs="仿宋"/>
          <w:sz w:val="21"/>
        </w:rPr>
      </w:pPr>
    </w:p>
    <w:p>
      <w:pPr>
        <w:spacing w:line="244" w:lineRule="auto"/>
        <w:rPr>
          <w:rFonts w:hint="eastAsia" w:ascii="仿宋" w:hAnsi="仿宋" w:eastAsia="仿宋" w:cs="仿宋"/>
          <w:sz w:val="21"/>
        </w:rPr>
      </w:pPr>
    </w:p>
    <w:p>
      <w:pPr>
        <w:spacing w:line="244" w:lineRule="auto"/>
        <w:rPr>
          <w:rFonts w:hint="eastAsia" w:ascii="仿宋" w:hAnsi="仿宋" w:eastAsia="仿宋" w:cs="仿宋"/>
          <w:sz w:val="21"/>
        </w:rPr>
      </w:pPr>
    </w:p>
    <w:p>
      <w:pPr>
        <w:spacing w:line="244" w:lineRule="auto"/>
        <w:rPr>
          <w:rFonts w:hint="eastAsia" w:ascii="仿宋" w:hAnsi="仿宋" w:eastAsia="仿宋" w:cs="仿宋"/>
          <w:sz w:val="21"/>
        </w:rPr>
      </w:pPr>
    </w:p>
    <w:p>
      <w:pPr>
        <w:spacing w:line="244" w:lineRule="auto"/>
        <w:rPr>
          <w:rFonts w:hint="eastAsia" w:ascii="仿宋" w:hAnsi="仿宋" w:eastAsia="仿宋" w:cs="仿宋"/>
          <w:sz w:val="21"/>
        </w:rPr>
      </w:pPr>
    </w:p>
    <w:p>
      <w:pPr>
        <w:spacing w:line="244" w:lineRule="auto"/>
        <w:rPr>
          <w:rFonts w:hint="eastAsia" w:ascii="仿宋" w:hAnsi="仿宋" w:eastAsia="仿宋" w:cs="仿宋"/>
          <w:sz w:val="21"/>
        </w:rPr>
      </w:pPr>
    </w:p>
    <w:p>
      <w:pPr>
        <w:spacing w:line="244" w:lineRule="auto"/>
        <w:rPr>
          <w:rFonts w:hint="eastAsia" w:ascii="仿宋" w:hAnsi="仿宋" w:eastAsia="仿宋" w:cs="仿宋"/>
          <w:sz w:val="21"/>
        </w:rPr>
      </w:pPr>
    </w:p>
    <w:p>
      <w:pPr>
        <w:spacing w:line="245" w:lineRule="auto"/>
        <w:rPr>
          <w:rFonts w:hint="eastAsia" w:ascii="仿宋" w:hAnsi="仿宋" w:eastAsia="仿宋" w:cs="仿宋"/>
          <w:sz w:val="21"/>
        </w:rPr>
      </w:pPr>
    </w:p>
    <w:p>
      <w:pPr>
        <w:spacing w:line="245" w:lineRule="auto"/>
        <w:rPr>
          <w:rFonts w:hint="eastAsia" w:ascii="仿宋" w:hAnsi="仿宋" w:eastAsia="仿宋" w:cs="仿宋"/>
          <w:sz w:val="21"/>
        </w:rPr>
      </w:pPr>
    </w:p>
    <w:p>
      <w:pPr>
        <w:spacing w:line="245" w:lineRule="auto"/>
        <w:rPr>
          <w:rFonts w:hint="eastAsia" w:ascii="仿宋" w:hAnsi="仿宋" w:eastAsia="仿宋" w:cs="仿宋"/>
          <w:sz w:val="21"/>
        </w:rPr>
      </w:pPr>
    </w:p>
    <w:p>
      <w:pPr>
        <w:pStyle w:val="5"/>
        <w:spacing w:before="153" w:line="226" w:lineRule="auto"/>
        <w:jc w:val="center"/>
        <w:rPr>
          <w:rFonts w:hint="eastAsia" w:ascii="仿宋" w:hAnsi="仿宋" w:eastAsia="仿宋" w:cs="仿宋"/>
          <w:sz w:val="47"/>
          <w:szCs w:val="47"/>
        </w:rPr>
      </w:pPr>
      <w:r>
        <w:rPr>
          <w:rFonts w:hint="eastAsia" w:ascii="仿宋" w:hAnsi="仿宋" w:eastAsia="仿宋" w:cs="仿宋"/>
          <w:b/>
          <w:bCs/>
          <w:spacing w:val="-11"/>
          <w:sz w:val="47"/>
          <w:szCs w:val="47"/>
        </w:rPr>
        <w:t>第二册</w:t>
      </w:r>
    </w:p>
    <w:p>
      <w:pPr>
        <w:spacing w:line="226" w:lineRule="auto"/>
        <w:rPr>
          <w:rFonts w:hint="eastAsia" w:ascii="仿宋" w:hAnsi="仿宋" w:eastAsia="仿宋" w:cs="仿宋"/>
          <w:sz w:val="47"/>
          <w:szCs w:val="47"/>
        </w:rPr>
        <w:sectPr>
          <w:footerReference r:id="rId49" w:type="default"/>
          <w:pgSz w:w="11906" w:h="16838"/>
          <w:pgMar w:top="400" w:right="1785" w:bottom="931" w:left="1785" w:header="0" w:footer="756" w:gutter="0"/>
          <w:pgNumType w:fmt="decimal"/>
          <w:cols w:space="720" w:num="1"/>
        </w:sectPr>
      </w:pPr>
    </w:p>
    <w:p>
      <w:pPr>
        <w:pStyle w:val="5"/>
        <w:spacing w:before="100" w:line="226" w:lineRule="auto"/>
        <w:ind w:left="3483" w:firstLine="634" w:firstLineChars="200"/>
        <w:jc w:val="both"/>
        <w:rPr>
          <w:rFonts w:hint="eastAsia" w:ascii="仿宋" w:hAnsi="仿宋" w:eastAsia="仿宋" w:cs="仿宋"/>
          <w:sz w:val="31"/>
          <w:szCs w:val="31"/>
        </w:rPr>
      </w:pPr>
      <w:r>
        <w:rPr>
          <w:rFonts w:hint="eastAsia" w:ascii="仿宋" w:hAnsi="仿宋" w:eastAsia="仿宋" w:cs="仿宋"/>
          <w:b/>
          <w:bCs/>
          <w:spacing w:val="3"/>
          <w:sz w:val="31"/>
          <w:szCs w:val="31"/>
        </w:rPr>
        <w:t>第三章投标邀请</w:t>
      </w:r>
    </w:p>
    <w:p>
      <w:pPr>
        <w:pStyle w:val="5"/>
        <w:spacing w:before="308" w:line="233" w:lineRule="auto"/>
        <w:ind w:right="471" w:rightChars="0"/>
        <w:jc w:val="center"/>
        <w:rPr>
          <w:rFonts w:hint="eastAsia" w:cs="仿宋"/>
          <w:b/>
          <w:bCs/>
          <w:spacing w:val="2"/>
          <w:sz w:val="31"/>
          <w:szCs w:val="31"/>
          <w:lang w:val="en-US" w:eastAsia="zh-CN"/>
        </w:rPr>
      </w:pPr>
      <w:bookmarkStart w:id="4" w:name="OLE_LINK10"/>
      <w:r>
        <w:rPr>
          <w:rFonts w:hint="eastAsia" w:cs="仿宋"/>
          <w:b/>
          <w:bCs/>
          <w:spacing w:val="2"/>
          <w:sz w:val="31"/>
          <w:szCs w:val="31"/>
          <w:lang w:val="en-US" w:eastAsia="zh-CN"/>
        </w:rPr>
        <w:t xml:space="preserve">   </w:t>
      </w:r>
      <w:r>
        <w:rPr>
          <w:rFonts w:hint="eastAsia" w:cs="仿宋"/>
          <w:b/>
          <w:bCs/>
          <w:spacing w:val="2"/>
          <w:sz w:val="31"/>
          <w:szCs w:val="31"/>
          <w:lang w:eastAsia="zh-CN"/>
        </w:rPr>
        <w:t>塔什库尔干县库科西鲁格乡喀玛如孜村农业灌溉管道建设项目</w:t>
      </w:r>
      <w:r>
        <w:rPr>
          <w:rFonts w:hint="eastAsia" w:cs="仿宋"/>
          <w:b/>
          <w:bCs/>
          <w:spacing w:val="2"/>
          <w:sz w:val="31"/>
          <w:szCs w:val="31"/>
          <w:lang w:val="en-US" w:eastAsia="zh-CN"/>
        </w:rPr>
        <w:t>施工</w:t>
      </w:r>
    </w:p>
    <w:p>
      <w:pPr>
        <w:pStyle w:val="5"/>
        <w:spacing w:before="308" w:line="233" w:lineRule="auto"/>
        <w:ind w:right="471" w:rightChars="0"/>
        <w:jc w:val="center"/>
        <w:rPr>
          <w:rFonts w:hint="eastAsia" w:ascii="仿宋" w:hAnsi="仿宋" w:eastAsia="仿宋" w:cs="仿宋"/>
          <w:sz w:val="31"/>
          <w:szCs w:val="31"/>
        </w:rPr>
      </w:pPr>
      <w:r>
        <w:rPr>
          <w:rFonts w:hint="eastAsia" w:cs="仿宋"/>
          <w:b/>
          <w:bCs/>
          <w:spacing w:val="2"/>
          <w:sz w:val="31"/>
          <w:szCs w:val="31"/>
          <w:lang w:val="en-US" w:eastAsia="zh-CN"/>
        </w:rPr>
        <w:t>竞争性</w:t>
      </w:r>
      <w:r>
        <w:rPr>
          <w:rFonts w:hint="eastAsia" w:ascii="仿宋" w:hAnsi="仿宋" w:eastAsia="仿宋" w:cs="仿宋"/>
          <w:b/>
          <w:bCs/>
          <w:spacing w:val="2"/>
          <w:sz w:val="31"/>
          <w:szCs w:val="31"/>
        </w:rPr>
        <w:t>磋商公告</w:t>
      </w:r>
    </w:p>
    <w:tbl>
      <w:tblPr>
        <w:tblStyle w:val="17"/>
        <w:tblW w:w="10260"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0260"/>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024" w:hRule="atLeast"/>
        </w:trPr>
        <w:tc>
          <w:tcPr>
            <w:tcW w:w="10260" w:type="dxa"/>
            <w:vAlign w:val="top"/>
          </w:tcPr>
          <w:p>
            <w:pPr>
              <w:spacing w:before="123" w:line="231" w:lineRule="auto"/>
              <w:ind w:left="100"/>
              <w:rPr>
                <w:rFonts w:hint="eastAsia" w:ascii="仿宋" w:hAnsi="仿宋" w:eastAsia="仿宋" w:cs="仿宋"/>
                <w:sz w:val="23"/>
                <w:szCs w:val="23"/>
              </w:rPr>
            </w:pPr>
            <w:r>
              <w:rPr>
                <w:rFonts w:hint="eastAsia" w:ascii="仿宋" w:hAnsi="仿宋" w:eastAsia="仿宋" w:cs="仿宋"/>
                <w:spacing w:val="5"/>
                <w:sz w:val="23"/>
                <w:szCs w:val="23"/>
              </w:rPr>
              <w:t>项目概况</w:t>
            </w:r>
          </w:p>
          <w:p>
            <w:pPr>
              <w:spacing w:before="93" w:line="273" w:lineRule="auto"/>
              <w:ind w:left="101" w:right="83" w:firstLine="486"/>
              <w:jc w:val="both"/>
              <w:rPr>
                <w:rFonts w:hint="eastAsia" w:ascii="仿宋" w:hAnsi="仿宋" w:eastAsia="仿宋" w:cs="仿宋"/>
                <w:sz w:val="28"/>
                <w:szCs w:val="28"/>
              </w:rPr>
            </w:pPr>
            <w:r>
              <w:rPr>
                <w:rFonts w:hint="eastAsia" w:ascii="仿宋" w:hAnsi="仿宋" w:eastAsia="仿宋" w:cs="仿宋"/>
                <w:spacing w:val="11"/>
                <w:sz w:val="23"/>
                <w:szCs w:val="23"/>
                <w:u w:val="single"/>
                <w:lang w:eastAsia="zh-CN"/>
              </w:rPr>
              <w:t>塔什库尔干县库科西鲁格乡喀玛如孜村农业灌溉管道建设项目</w:t>
            </w:r>
            <w:r>
              <w:rPr>
                <w:rFonts w:hint="eastAsia" w:ascii="仿宋" w:hAnsi="仿宋" w:eastAsia="仿宋" w:cs="仿宋"/>
                <w:spacing w:val="11"/>
                <w:sz w:val="23"/>
                <w:szCs w:val="23"/>
                <w:u w:val="single"/>
                <w:lang w:val="en-US" w:eastAsia="zh-CN"/>
              </w:rPr>
              <w:t>施工</w:t>
            </w:r>
            <w:r>
              <w:rPr>
                <w:rFonts w:hint="eastAsia" w:ascii="仿宋" w:hAnsi="仿宋" w:eastAsia="仿宋" w:cs="仿宋"/>
                <w:spacing w:val="11"/>
                <w:sz w:val="23"/>
                <w:szCs w:val="23"/>
              </w:rPr>
              <w:t>招标</w:t>
            </w:r>
            <w:r>
              <w:rPr>
                <w:rFonts w:hint="eastAsia" w:ascii="仿宋" w:hAnsi="仿宋" w:eastAsia="仿宋" w:cs="仿宋"/>
                <w:spacing w:val="10"/>
                <w:sz w:val="23"/>
                <w:szCs w:val="23"/>
              </w:rPr>
              <w:t>项目的潜在供应商应在供应商登陆政</w:t>
            </w:r>
            <w:r>
              <w:rPr>
                <w:rFonts w:hint="eastAsia" w:ascii="仿宋" w:hAnsi="仿宋" w:eastAsia="仿宋" w:cs="仿宋"/>
                <w:spacing w:val="11"/>
                <w:sz w:val="23"/>
                <w:szCs w:val="23"/>
              </w:rPr>
              <w:t>采云平台（登录政府采购云平台→ 项目采购 → 获取磋商文件，通过后</w:t>
            </w:r>
            <w:r>
              <w:rPr>
                <w:rFonts w:hint="eastAsia" w:ascii="仿宋" w:hAnsi="仿宋" w:eastAsia="仿宋" w:cs="仿宋"/>
                <w:spacing w:val="10"/>
                <w:sz w:val="23"/>
                <w:szCs w:val="23"/>
              </w:rPr>
              <w:t>可下载磋商文件，如有操</w:t>
            </w:r>
            <w:r>
              <w:rPr>
                <w:rFonts w:hint="eastAsia" w:ascii="仿宋" w:hAnsi="仿宋" w:eastAsia="仿宋" w:cs="仿宋"/>
                <w:spacing w:val="5"/>
                <w:sz w:val="23"/>
                <w:szCs w:val="23"/>
              </w:rPr>
              <w:t>作性问题，可与政采云在线客服进行咨询，咨询电话：95763）在线获取磋</w:t>
            </w:r>
            <w:r>
              <w:rPr>
                <w:rFonts w:hint="eastAsia" w:ascii="仿宋" w:hAnsi="仿宋" w:eastAsia="仿宋" w:cs="仿宋"/>
                <w:color w:val="auto"/>
                <w:spacing w:val="5"/>
                <w:sz w:val="23"/>
                <w:szCs w:val="23"/>
              </w:rPr>
              <w:t>商文件，并于</w:t>
            </w:r>
            <w:r>
              <w:rPr>
                <w:rFonts w:hint="eastAsia" w:ascii="仿宋" w:hAnsi="仿宋" w:eastAsia="仿宋" w:cs="仿宋"/>
                <w:color w:val="auto"/>
                <w:spacing w:val="-33"/>
                <w:sz w:val="23"/>
                <w:szCs w:val="23"/>
              </w:rPr>
              <w:t xml:space="preserve"> </w:t>
            </w:r>
            <w:r>
              <w:rPr>
                <w:rFonts w:hint="eastAsia" w:ascii="仿宋" w:hAnsi="仿宋" w:eastAsia="仿宋" w:cs="仿宋"/>
                <w:color w:val="auto"/>
                <w:spacing w:val="5"/>
                <w:sz w:val="23"/>
                <w:szCs w:val="23"/>
              </w:rPr>
              <w:t>2</w:t>
            </w:r>
            <w:r>
              <w:rPr>
                <w:rFonts w:hint="eastAsia" w:ascii="仿宋" w:hAnsi="仿宋" w:eastAsia="仿宋" w:cs="仿宋"/>
                <w:color w:val="0000FF"/>
                <w:spacing w:val="5"/>
                <w:sz w:val="23"/>
                <w:szCs w:val="23"/>
              </w:rPr>
              <w:t>02</w:t>
            </w:r>
            <w:r>
              <w:rPr>
                <w:rFonts w:hint="eastAsia" w:ascii="仿宋" w:hAnsi="仿宋" w:eastAsia="仿宋" w:cs="仿宋"/>
                <w:color w:val="0000FF"/>
                <w:spacing w:val="5"/>
                <w:sz w:val="23"/>
                <w:szCs w:val="23"/>
                <w:lang w:val="en-US" w:eastAsia="zh-CN"/>
              </w:rPr>
              <w:t>5</w:t>
            </w:r>
            <w:r>
              <w:rPr>
                <w:rFonts w:hint="eastAsia" w:ascii="仿宋" w:hAnsi="仿宋" w:eastAsia="仿宋" w:cs="仿宋"/>
                <w:color w:val="0000FF"/>
                <w:spacing w:val="-35"/>
                <w:sz w:val="23"/>
                <w:szCs w:val="23"/>
              </w:rPr>
              <w:t xml:space="preserve"> </w:t>
            </w:r>
            <w:r>
              <w:rPr>
                <w:rFonts w:hint="eastAsia" w:ascii="仿宋" w:hAnsi="仿宋" w:eastAsia="仿宋" w:cs="仿宋"/>
                <w:color w:val="0000FF"/>
                <w:spacing w:val="5"/>
                <w:sz w:val="23"/>
                <w:szCs w:val="23"/>
              </w:rPr>
              <w:t>年</w:t>
            </w:r>
            <w:r>
              <w:rPr>
                <w:rFonts w:hint="eastAsia" w:ascii="仿宋" w:hAnsi="仿宋" w:eastAsia="仿宋" w:cs="仿宋"/>
                <w:color w:val="0000FF"/>
                <w:spacing w:val="-44"/>
                <w:sz w:val="23"/>
                <w:szCs w:val="23"/>
              </w:rPr>
              <w:t xml:space="preserve"> </w:t>
            </w:r>
            <w:r>
              <w:rPr>
                <w:rFonts w:hint="eastAsia" w:ascii="仿宋" w:hAnsi="仿宋" w:eastAsia="仿宋" w:cs="仿宋"/>
                <w:color w:val="0000FF"/>
                <w:spacing w:val="5"/>
                <w:sz w:val="23"/>
                <w:szCs w:val="23"/>
              </w:rPr>
              <w:t>0</w:t>
            </w:r>
            <w:r>
              <w:rPr>
                <w:rFonts w:hint="eastAsia" w:ascii="仿宋" w:hAnsi="仿宋" w:eastAsia="仿宋" w:cs="仿宋"/>
                <w:color w:val="0000FF"/>
                <w:spacing w:val="5"/>
                <w:sz w:val="23"/>
                <w:szCs w:val="23"/>
                <w:lang w:val="en-US" w:eastAsia="zh-CN"/>
              </w:rPr>
              <w:t>4</w:t>
            </w:r>
            <w:r>
              <w:rPr>
                <w:rFonts w:hint="eastAsia" w:ascii="仿宋" w:hAnsi="仿宋" w:eastAsia="仿宋" w:cs="仿宋"/>
                <w:color w:val="0000FF"/>
                <w:spacing w:val="1"/>
                <w:sz w:val="23"/>
                <w:szCs w:val="23"/>
              </w:rPr>
              <w:t>月</w:t>
            </w:r>
            <w:r>
              <w:rPr>
                <w:rFonts w:hint="eastAsia" w:ascii="仿宋" w:hAnsi="仿宋" w:eastAsia="仿宋" w:cs="仿宋"/>
                <w:color w:val="0000FF"/>
                <w:spacing w:val="1"/>
                <w:sz w:val="23"/>
                <w:szCs w:val="23"/>
                <w:lang w:val="en-US" w:eastAsia="zh-CN"/>
              </w:rPr>
              <w:t>14</w:t>
            </w:r>
            <w:r>
              <w:rPr>
                <w:rFonts w:hint="eastAsia" w:ascii="仿宋" w:hAnsi="仿宋" w:eastAsia="仿宋" w:cs="仿宋"/>
                <w:color w:val="0000FF"/>
                <w:spacing w:val="1"/>
                <w:sz w:val="23"/>
                <w:szCs w:val="23"/>
              </w:rPr>
              <w:t>日11:</w:t>
            </w:r>
            <w:r>
              <w:rPr>
                <w:rFonts w:hint="eastAsia" w:ascii="仿宋" w:hAnsi="仿宋" w:eastAsia="仿宋" w:cs="仿宋"/>
                <w:color w:val="auto"/>
                <w:spacing w:val="1"/>
                <w:sz w:val="23"/>
                <w:szCs w:val="23"/>
              </w:rPr>
              <w:t>00</w:t>
            </w:r>
            <w:r>
              <w:rPr>
                <w:rFonts w:hint="eastAsia" w:ascii="仿宋" w:hAnsi="仿宋" w:eastAsia="仿宋" w:cs="仿宋"/>
                <w:color w:val="auto"/>
                <w:spacing w:val="-19"/>
                <w:sz w:val="23"/>
                <w:szCs w:val="23"/>
              </w:rPr>
              <w:t xml:space="preserve"> </w:t>
            </w:r>
            <w:r>
              <w:rPr>
                <w:rFonts w:hint="eastAsia" w:ascii="仿宋" w:hAnsi="仿宋" w:eastAsia="仿宋" w:cs="仿宋"/>
                <w:color w:val="auto"/>
                <w:spacing w:val="1"/>
                <w:sz w:val="23"/>
                <w:szCs w:val="23"/>
              </w:rPr>
              <w:t>时（北京时间）前递交响应文件</w:t>
            </w:r>
            <w:r>
              <w:rPr>
                <w:rFonts w:hint="eastAsia" w:ascii="仿宋" w:hAnsi="仿宋" w:eastAsia="仿宋" w:cs="仿宋"/>
                <w:color w:val="auto"/>
                <w:spacing w:val="1"/>
                <w:sz w:val="28"/>
                <w:szCs w:val="28"/>
              </w:rPr>
              <w:t>。</w:t>
            </w:r>
          </w:p>
        </w:tc>
      </w:tr>
      <w:bookmarkEnd w:id="4"/>
    </w:tbl>
    <w:p>
      <w:pPr>
        <w:pStyle w:val="5"/>
        <w:spacing w:before="98" w:line="231" w:lineRule="auto"/>
        <w:ind w:left="108"/>
        <w:rPr>
          <w:rFonts w:hint="eastAsia" w:ascii="仿宋" w:hAnsi="仿宋" w:eastAsia="仿宋" w:cs="仿宋"/>
          <w:sz w:val="23"/>
          <w:szCs w:val="23"/>
        </w:rPr>
      </w:pPr>
      <w:r>
        <w:rPr>
          <w:rFonts w:hint="eastAsia" w:ascii="仿宋" w:hAnsi="仿宋" w:eastAsia="仿宋" w:cs="仿宋"/>
          <w:spacing w:val="5"/>
          <w:sz w:val="23"/>
          <w:szCs w:val="23"/>
        </w:rPr>
        <w:t>一、项目基本情况</w:t>
      </w:r>
    </w:p>
    <w:p>
      <w:pPr>
        <w:pStyle w:val="5"/>
        <w:spacing w:before="91" w:line="232" w:lineRule="auto"/>
        <w:ind w:left="359"/>
        <w:rPr>
          <w:rFonts w:hint="eastAsia" w:ascii="仿宋" w:hAnsi="仿宋" w:eastAsia="仿宋" w:cs="仿宋"/>
          <w:sz w:val="23"/>
          <w:szCs w:val="23"/>
          <w:lang w:eastAsia="zh-CN"/>
        </w:rPr>
      </w:pPr>
      <w:r>
        <w:rPr>
          <w:rFonts w:hint="eastAsia" w:ascii="仿宋" w:hAnsi="仿宋" w:eastAsia="仿宋" w:cs="仿宋"/>
          <w:spacing w:val="8"/>
          <w:sz w:val="23"/>
          <w:szCs w:val="23"/>
        </w:rPr>
        <w:t>项目编号：</w:t>
      </w:r>
      <w:r>
        <w:rPr>
          <w:rFonts w:hint="eastAsia" w:ascii="仿宋" w:hAnsi="仿宋" w:eastAsia="仿宋" w:cs="仿宋"/>
          <w:sz w:val="23"/>
          <w:szCs w:val="23"/>
        </w:rPr>
        <w:t>XJ</w:t>
      </w:r>
      <w:r>
        <w:rPr>
          <w:rFonts w:hint="eastAsia" w:ascii="仿宋" w:hAnsi="仿宋" w:eastAsia="仿宋" w:cs="仿宋"/>
          <w:sz w:val="23"/>
          <w:szCs w:val="23"/>
          <w:lang w:val="en-US" w:eastAsia="zh-CN"/>
        </w:rPr>
        <w:t>HC</w:t>
      </w:r>
      <w:r>
        <w:rPr>
          <w:rFonts w:hint="eastAsia" w:ascii="仿宋" w:hAnsi="仿宋" w:eastAsia="仿宋" w:cs="仿宋"/>
          <w:spacing w:val="8"/>
          <w:sz w:val="23"/>
          <w:szCs w:val="23"/>
        </w:rPr>
        <w:t>（</w:t>
      </w:r>
      <w:r>
        <w:rPr>
          <w:rFonts w:hint="eastAsia" w:ascii="仿宋" w:hAnsi="仿宋" w:eastAsia="仿宋" w:cs="仿宋"/>
          <w:sz w:val="23"/>
          <w:szCs w:val="23"/>
        </w:rPr>
        <w:t>C</w:t>
      </w:r>
      <w:r>
        <w:rPr>
          <w:rFonts w:hint="eastAsia" w:cs="仿宋"/>
          <w:sz w:val="23"/>
          <w:szCs w:val="23"/>
          <w:lang w:val="en-US" w:eastAsia="zh-CN"/>
        </w:rPr>
        <w:t>S</w:t>
      </w:r>
      <w:r>
        <w:rPr>
          <w:rFonts w:hint="eastAsia" w:ascii="仿宋" w:hAnsi="仿宋" w:eastAsia="仿宋" w:cs="仿宋"/>
          <w:spacing w:val="8"/>
          <w:sz w:val="23"/>
          <w:szCs w:val="23"/>
        </w:rPr>
        <w:t>）</w:t>
      </w:r>
      <w:r>
        <w:rPr>
          <w:rFonts w:hint="eastAsia" w:cs="仿宋"/>
          <w:spacing w:val="8"/>
          <w:sz w:val="23"/>
          <w:szCs w:val="23"/>
          <w:lang w:eastAsia="zh-CN"/>
        </w:rPr>
        <w:t>2025-03</w:t>
      </w:r>
    </w:p>
    <w:p>
      <w:pPr>
        <w:pStyle w:val="5"/>
        <w:spacing w:before="96" w:line="228" w:lineRule="auto"/>
        <w:ind w:left="360"/>
        <w:rPr>
          <w:rFonts w:hint="default" w:cs="仿宋"/>
          <w:spacing w:val="3"/>
          <w:sz w:val="23"/>
          <w:szCs w:val="23"/>
          <w:lang w:val="en-US" w:eastAsia="zh-CN"/>
        </w:rPr>
      </w:pPr>
      <w:r>
        <w:rPr>
          <w:rFonts w:hint="eastAsia" w:ascii="仿宋" w:hAnsi="仿宋" w:eastAsia="仿宋" w:cs="仿宋"/>
          <w:spacing w:val="7"/>
          <w:sz w:val="23"/>
          <w:szCs w:val="23"/>
        </w:rPr>
        <w:t>项目名称：</w:t>
      </w:r>
      <w:r>
        <w:rPr>
          <w:rFonts w:hint="eastAsia" w:ascii="仿宋" w:hAnsi="仿宋" w:eastAsia="仿宋" w:cs="仿宋"/>
          <w:spacing w:val="-57"/>
          <w:sz w:val="23"/>
          <w:szCs w:val="23"/>
        </w:rPr>
        <w:t xml:space="preserve"> </w:t>
      </w:r>
      <w:r>
        <w:rPr>
          <w:rFonts w:hint="eastAsia" w:cs="仿宋"/>
          <w:spacing w:val="3"/>
          <w:sz w:val="23"/>
          <w:szCs w:val="23"/>
          <w:lang w:eastAsia="zh-CN"/>
        </w:rPr>
        <w:t>塔什库尔干县库科西鲁格乡喀玛如孜村农业灌溉管道建设项目</w:t>
      </w:r>
      <w:r>
        <w:rPr>
          <w:rFonts w:hint="eastAsia" w:cs="仿宋"/>
          <w:spacing w:val="3"/>
          <w:sz w:val="23"/>
          <w:szCs w:val="23"/>
          <w:lang w:val="en-US" w:eastAsia="zh-CN"/>
        </w:rPr>
        <w:t>施工</w:t>
      </w:r>
    </w:p>
    <w:p>
      <w:pPr>
        <w:pStyle w:val="5"/>
        <w:spacing w:before="96" w:line="228" w:lineRule="auto"/>
        <w:ind w:left="360"/>
        <w:rPr>
          <w:rFonts w:hint="eastAsia" w:ascii="仿宋" w:hAnsi="仿宋" w:eastAsia="仿宋" w:cs="仿宋"/>
          <w:sz w:val="23"/>
          <w:szCs w:val="23"/>
        </w:rPr>
      </w:pPr>
      <w:r>
        <w:rPr>
          <w:rFonts w:hint="eastAsia" w:ascii="仿宋" w:hAnsi="仿宋" w:eastAsia="仿宋" w:cs="仿宋"/>
          <w:spacing w:val="2"/>
          <w:sz w:val="23"/>
          <w:szCs w:val="23"/>
        </w:rPr>
        <w:t>采购方式：</w:t>
      </w:r>
      <w:r>
        <w:rPr>
          <w:rFonts w:hint="eastAsia" w:ascii="仿宋" w:hAnsi="仿宋" w:eastAsia="仿宋" w:cs="仿宋"/>
          <w:spacing w:val="-54"/>
          <w:sz w:val="23"/>
          <w:szCs w:val="23"/>
        </w:rPr>
        <w:t xml:space="preserve"> </w:t>
      </w:r>
      <w:r>
        <w:rPr>
          <w:rFonts w:hint="eastAsia" w:ascii="仿宋" w:hAnsi="仿宋" w:eastAsia="仿宋" w:cs="仿宋"/>
          <w:spacing w:val="2"/>
          <w:sz w:val="23"/>
          <w:szCs w:val="23"/>
        </w:rPr>
        <w:t>竞争性磋商</w:t>
      </w:r>
    </w:p>
    <w:p>
      <w:pPr>
        <w:pStyle w:val="5"/>
        <w:keepNext w:val="0"/>
        <w:keepLines w:val="0"/>
        <w:pageBreakBefore w:val="0"/>
        <w:widowControl/>
        <w:kinsoku w:val="0"/>
        <w:wordWrap/>
        <w:overflowPunct/>
        <w:topLinePunct w:val="0"/>
        <w:autoSpaceDE w:val="0"/>
        <w:autoSpaceDN w:val="0"/>
        <w:bidi w:val="0"/>
        <w:adjustRightInd w:val="0"/>
        <w:snapToGrid w:val="0"/>
        <w:spacing w:line="288" w:lineRule="auto"/>
        <w:ind w:left="363" w:right="0" w:hanging="17"/>
        <w:textAlignment w:val="baseline"/>
        <w:rPr>
          <w:rFonts w:hint="eastAsia" w:ascii="仿宋" w:hAnsi="仿宋" w:eastAsia="仿宋" w:cs="仿宋"/>
          <w:b w:val="0"/>
          <w:bCs w:val="0"/>
          <w:color w:val="0000FF"/>
          <w:sz w:val="23"/>
          <w:szCs w:val="23"/>
          <w:lang w:val="en-US" w:eastAsia="zh-CN"/>
        </w:rPr>
      </w:pPr>
      <w:r>
        <w:rPr>
          <w:rFonts w:hint="eastAsia" w:ascii="仿宋" w:hAnsi="仿宋" w:eastAsia="仿宋" w:cs="仿宋"/>
          <w:spacing w:val="3"/>
          <w:sz w:val="23"/>
          <w:szCs w:val="23"/>
        </w:rPr>
        <w:t>预算</w:t>
      </w:r>
      <w:r>
        <w:rPr>
          <w:rFonts w:hint="eastAsia" w:ascii="仿宋" w:hAnsi="仿宋" w:eastAsia="仿宋" w:cs="仿宋"/>
          <w:color w:val="auto"/>
          <w:spacing w:val="3"/>
          <w:sz w:val="23"/>
          <w:szCs w:val="23"/>
        </w:rPr>
        <w:t>金额（元</w:t>
      </w:r>
      <w:r>
        <w:rPr>
          <w:rFonts w:hint="eastAsia" w:ascii="仿宋" w:hAnsi="仿宋" w:eastAsia="仿宋" w:cs="仿宋"/>
          <w:color w:val="auto"/>
          <w:spacing w:val="5"/>
          <w:sz w:val="23"/>
          <w:szCs w:val="23"/>
        </w:rPr>
        <w:t>）</w:t>
      </w:r>
      <w:r>
        <w:rPr>
          <w:rFonts w:hint="eastAsia" w:ascii="仿宋" w:hAnsi="仿宋" w:eastAsia="仿宋" w:cs="仿宋"/>
          <w:b w:val="0"/>
          <w:bCs w:val="0"/>
          <w:color w:val="auto"/>
          <w:spacing w:val="5"/>
          <w:sz w:val="23"/>
          <w:szCs w:val="23"/>
        </w:rPr>
        <w:t>：2583851.06</w:t>
      </w:r>
      <w:r>
        <w:rPr>
          <w:rFonts w:hint="eastAsia" w:cs="仿宋"/>
          <w:b w:val="0"/>
          <w:bCs w:val="0"/>
          <w:color w:val="0000FF"/>
          <w:spacing w:val="5"/>
          <w:sz w:val="23"/>
          <w:szCs w:val="23"/>
          <w:lang w:val="en-US" w:eastAsia="zh-CN"/>
        </w:rPr>
        <w:t xml:space="preserve"> </w:t>
      </w:r>
      <w:r>
        <w:rPr>
          <w:rFonts w:hint="eastAsia" w:cs="仿宋"/>
          <w:b w:val="0"/>
          <w:bCs w:val="0"/>
          <w:color w:val="0000FF"/>
          <w:spacing w:val="3"/>
          <w:sz w:val="23"/>
          <w:szCs w:val="23"/>
          <w:lang w:val="en-US" w:eastAsia="zh-CN"/>
        </w:rPr>
        <w:t xml:space="preserve"> </w:t>
      </w:r>
    </w:p>
    <w:p>
      <w:pPr>
        <w:pStyle w:val="5"/>
        <w:keepNext w:val="0"/>
        <w:keepLines w:val="0"/>
        <w:pageBreakBefore w:val="0"/>
        <w:widowControl/>
        <w:kinsoku w:val="0"/>
        <w:wordWrap/>
        <w:overflowPunct/>
        <w:topLinePunct w:val="0"/>
        <w:autoSpaceDE w:val="0"/>
        <w:autoSpaceDN w:val="0"/>
        <w:bidi w:val="0"/>
        <w:adjustRightInd w:val="0"/>
        <w:snapToGrid w:val="0"/>
        <w:spacing w:before="42" w:line="228" w:lineRule="auto"/>
        <w:ind w:left="346" w:right="0" w:firstLine="0"/>
        <w:textAlignment w:val="baseline"/>
        <w:rPr>
          <w:rFonts w:hint="eastAsia" w:ascii="仿宋" w:hAnsi="仿宋" w:eastAsia="仿宋" w:cs="仿宋"/>
          <w:b w:val="0"/>
          <w:bCs w:val="0"/>
          <w:color w:val="auto"/>
          <w:sz w:val="23"/>
          <w:szCs w:val="23"/>
          <w:lang w:val="en-US" w:eastAsia="zh-CN"/>
        </w:rPr>
      </w:pPr>
      <w:r>
        <w:rPr>
          <w:rFonts w:hint="eastAsia" w:ascii="仿宋" w:hAnsi="仿宋" w:eastAsia="仿宋" w:cs="仿宋"/>
          <w:b w:val="0"/>
          <w:bCs w:val="0"/>
          <w:color w:val="0000FF"/>
          <w:spacing w:val="2"/>
          <w:sz w:val="23"/>
          <w:szCs w:val="23"/>
        </w:rPr>
        <w:t>最高限价（元</w:t>
      </w:r>
      <w:r>
        <w:rPr>
          <w:rFonts w:hint="eastAsia" w:ascii="仿宋" w:hAnsi="仿宋" w:eastAsia="仿宋" w:cs="仿宋"/>
          <w:b w:val="0"/>
          <w:bCs w:val="0"/>
          <w:color w:val="0000FF"/>
          <w:spacing w:val="4"/>
          <w:sz w:val="23"/>
          <w:szCs w:val="23"/>
        </w:rPr>
        <w:t>）：</w:t>
      </w:r>
      <w:r>
        <w:rPr>
          <w:rFonts w:hint="eastAsia" w:cs="仿宋"/>
          <w:b w:val="0"/>
          <w:bCs w:val="0"/>
          <w:color w:val="0000FF"/>
          <w:spacing w:val="4"/>
          <w:sz w:val="23"/>
          <w:szCs w:val="23"/>
          <w:lang w:val="en-US" w:eastAsia="zh-CN"/>
        </w:rPr>
        <w:t xml:space="preserve">2302224.71 </w:t>
      </w:r>
    </w:p>
    <w:p>
      <w:pPr>
        <w:pStyle w:val="5"/>
        <w:spacing w:before="42" w:line="229" w:lineRule="auto"/>
        <w:ind w:left="1554" w:leftChars="164" w:hanging="1210" w:hangingChars="500"/>
        <w:rPr>
          <w:rFonts w:hint="eastAsia" w:ascii="仿宋" w:hAnsi="仿宋" w:eastAsia="仿宋" w:cs="仿宋"/>
          <w:spacing w:val="6"/>
          <w:sz w:val="23"/>
          <w:szCs w:val="23"/>
        </w:rPr>
      </w:pPr>
      <w:r>
        <w:rPr>
          <w:rFonts w:hint="eastAsia" w:ascii="仿宋" w:hAnsi="仿宋" w:eastAsia="仿宋" w:cs="仿宋"/>
          <w:spacing w:val="6"/>
          <w:sz w:val="23"/>
          <w:szCs w:val="23"/>
        </w:rPr>
        <w:t>采购需求：</w:t>
      </w:r>
    </w:p>
    <w:p>
      <w:pPr>
        <w:pStyle w:val="5"/>
        <w:spacing w:before="42" w:line="229" w:lineRule="auto"/>
        <w:ind w:left="1554" w:leftChars="164" w:hanging="1210" w:hangingChars="500"/>
        <w:rPr>
          <w:rFonts w:hint="eastAsia" w:ascii="仿宋" w:hAnsi="仿宋" w:eastAsia="仿宋" w:cs="仿宋"/>
          <w:spacing w:val="6"/>
          <w:sz w:val="23"/>
          <w:szCs w:val="23"/>
        </w:rPr>
      </w:pPr>
      <w:r>
        <w:rPr>
          <w:rFonts w:hint="eastAsia" w:ascii="仿宋" w:hAnsi="仿宋" w:eastAsia="仿宋" w:cs="仿宋"/>
          <w:spacing w:val="6"/>
          <w:sz w:val="23"/>
          <w:szCs w:val="23"/>
        </w:rPr>
        <w:t>   标项名称： </w:t>
      </w:r>
      <w:r>
        <w:rPr>
          <w:rFonts w:hint="eastAsia" w:ascii="仿宋" w:hAnsi="仿宋" w:eastAsia="仿宋" w:cs="仿宋"/>
          <w:spacing w:val="-57"/>
          <w:sz w:val="23"/>
          <w:szCs w:val="23"/>
        </w:rPr>
        <w:t xml:space="preserve"> </w:t>
      </w:r>
      <w:r>
        <w:rPr>
          <w:rFonts w:hint="eastAsia" w:cs="仿宋"/>
          <w:spacing w:val="3"/>
          <w:sz w:val="23"/>
          <w:szCs w:val="23"/>
          <w:lang w:eastAsia="zh-CN"/>
        </w:rPr>
        <w:t>塔什库尔干县库科西鲁格乡喀玛如孜村农业灌溉管道建设项目</w:t>
      </w:r>
      <w:r>
        <w:rPr>
          <w:rFonts w:hint="eastAsia" w:cs="仿宋"/>
          <w:spacing w:val="6"/>
          <w:sz w:val="23"/>
          <w:szCs w:val="23"/>
          <w:lang w:val="en-US" w:eastAsia="zh-CN"/>
        </w:rPr>
        <w:t>施工</w:t>
      </w:r>
      <w:r>
        <w:rPr>
          <w:rFonts w:hint="eastAsia" w:ascii="仿宋" w:hAnsi="仿宋" w:eastAsia="仿宋" w:cs="仿宋"/>
          <w:spacing w:val="6"/>
          <w:sz w:val="23"/>
          <w:szCs w:val="23"/>
        </w:rPr>
        <w:t> </w:t>
      </w:r>
    </w:p>
    <w:p>
      <w:pPr>
        <w:pStyle w:val="5"/>
        <w:spacing w:before="42" w:line="229" w:lineRule="auto"/>
        <w:ind w:left="1554" w:leftChars="164" w:hanging="1210" w:hangingChars="500"/>
        <w:rPr>
          <w:rFonts w:hint="eastAsia" w:ascii="仿宋" w:hAnsi="仿宋" w:eastAsia="仿宋" w:cs="仿宋"/>
          <w:spacing w:val="6"/>
          <w:sz w:val="23"/>
          <w:szCs w:val="23"/>
        </w:rPr>
      </w:pPr>
      <w:r>
        <w:rPr>
          <w:rFonts w:hint="eastAsia" w:ascii="仿宋" w:hAnsi="仿宋" w:eastAsia="仿宋" w:cs="仿宋"/>
          <w:spacing w:val="6"/>
          <w:sz w:val="23"/>
          <w:szCs w:val="23"/>
          <w:lang w:val="en-US" w:eastAsia="zh-CN"/>
        </w:rPr>
        <w:t>   数量：1     </w:t>
      </w:r>
    </w:p>
    <w:p>
      <w:pPr>
        <w:pStyle w:val="5"/>
        <w:spacing w:before="42" w:line="229" w:lineRule="auto"/>
        <w:ind w:left="1554" w:leftChars="164" w:hanging="1210" w:hangingChars="500"/>
        <w:rPr>
          <w:rFonts w:hint="eastAsia" w:ascii="仿宋" w:hAnsi="仿宋" w:eastAsia="仿宋" w:cs="仿宋"/>
          <w:spacing w:val="6"/>
          <w:sz w:val="23"/>
          <w:szCs w:val="23"/>
        </w:rPr>
      </w:pPr>
      <w:r>
        <w:rPr>
          <w:rFonts w:hint="eastAsia" w:ascii="仿宋" w:hAnsi="仿宋" w:eastAsia="仿宋" w:cs="仿宋"/>
          <w:spacing w:val="6"/>
          <w:sz w:val="23"/>
          <w:szCs w:val="23"/>
        </w:rPr>
        <w:t>   </w:t>
      </w:r>
      <w:r>
        <w:rPr>
          <w:rFonts w:hint="eastAsia" w:ascii="仿宋" w:hAnsi="仿宋" w:eastAsia="仿宋" w:cs="仿宋"/>
          <w:color w:val="0000FF"/>
          <w:spacing w:val="6"/>
          <w:sz w:val="23"/>
          <w:szCs w:val="23"/>
        </w:rPr>
        <w:t>预算金额（元）：</w:t>
      </w:r>
      <w:r>
        <w:rPr>
          <w:rFonts w:hint="eastAsia" w:ascii="仿宋" w:hAnsi="仿宋" w:eastAsia="仿宋" w:cs="仿宋"/>
          <w:b w:val="0"/>
          <w:bCs w:val="0"/>
          <w:color w:val="auto"/>
          <w:spacing w:val="5"/>
          <w:sz w:val="23"/>
          <w:szCs w:val="23"/>
        </w:rPr>
        <w:t>2583851.06</w:t>
      </w:r>
      <w:r>
        <w:rPr>
          <w:rFonts w:hint="eastAsia" w:cs="仿宋"/>
          <w:b w:val="0"/>
          <w:bCs w:val="0"/>
          <w:color w:val="0000FF"/>
          <w:spacing w:val="5"/>
          <w:sz w:val="23"/>
          <w:szCs w:val="23"/>
          <w:lang w:val="en-US" w:eastAsia="zh-CN"/>
        </w:rPr>
        <w:t xml:space="preserve"> </w:t>
      </w:r>
    </w:p>
    <w:p>
      <w:pPr>
        <w:pStyle w:val="5"/>
        <w:spacing w:before="42" w:line="229" w:lineRule="auto"/>
        <w:ind w:left="1554" w:leftChars="164" w:hanging="1210" w:hangingChars="500"/>
        <w:rPr>
          <w:rFonts w:hint="eastAsia" w:ascii="仿宋" w:hAnsi="仿宋" w:eastAsia="仿宋" w:cs="仿宋"/>
          <w:spacing w:val="6"/>
          <w:sz w:val="23"/>
          <w:szCs w:val="23"/>
        </w:rPr>
      </w:pPr>
      <w:r>
        <w:rPr>
          <w:rFonts w:hint="eastAsia" w:ascii="仿宋" w:hAnsi="仿宋" w:eastAsia="仿宋" w:cs="仿宋"/>
          <w:spacing w:val="6"/>
          <w:sz w:val="23"/>
          <w:szCs w:val="23"/>
        </w:rPr>
        <w:t>   单位：批 </w:t>
      </w:r>
    </w:p>
    <w:p>
      <w:pPr>
        <w:pStyle w:val="5"/>
        <w:spacing w:before="42" w:line="229" w:lineRule="auto"/>
        <w:ind w:left="2280" w:leftChars="164" w:hanging="1936" w:hangingChars="800"/>
        <w:rPr>
          <w:rFonts w:hint="eastAsia" w:ascii="仿宋" w:hAnsi="仿宋" w:eastAsia="仿宋" w:cs="仿宋"/>
          <w:spacing w:val="6"/>
          <w:sz w:val="23"/>
          <w:szCs w:val="23"/>
        </w:rPr>
      </w:pPr>
      <w:r>
        <w:rPr>
          <w:rFonts w:hint="eastAsia" w:ascii="仿宋" w:hAnsi="仿宋" w:eastAsia="仿宋" w:cs="仿宋"/>
          <w:spacing w:val="6"/>
          <w:sz w:val="23"/>
          <w:szCs w:val="23"/>
        </w:rPr>
        <w:t>   简要规格描述：</w:t>
      </w:r>
      <w:r>
        <w:rPr>
          <w:rFonts w:hint="eastAsia" w:ascii="仿宋" w:hAnsi="仿宋" w:eastAsia="仿宋" w:cs="仿宋"/>
          <w:spacing w:val="6"/>
          <w:sz w:val="23"/>
          <w:szCs w:val="23"/>
          <w:lang w:val="en-US" w:eastAsia="zh-CN"/>
        </w:rPr>
        <w:t>在喀玛如孜村铺设PE160钢管5.32km，维修钢管1km，建设引水口2座，沉砂池1座。（</w:t>
      </w:r>
      <w:r>
        <w:rPr>
          <w:rFonts w:hint="eastAsia" w:ascii="仿宋" w:hAnsi="仿宋" w:eastAsia="仿宋" w:cs="仿宋"/>
          <w:spacing w:val="6"/>
          <w:sz w:val="23"/>
          <w:szCs w:val="23"/>
        </w:rPr>
        <w:t>本工程</w:t>
      </w:r>
      <w:r>
        <w:rPr>
          <w:rFonts w:hint="eastAsia" w:ascii="仿宋" w:hAnsi="仿宋" w:eastAsia="仿宋" w:cs="仿宋"/>
          <w:spacing w:val="6"/>
          <w:sz w:val="23"/>
          <w:szCs w:val="23"/>
          <w:lang w:val="en-US" w:eastAsia="zh-CN"/>
        </w:rPr>
        <w:t>施工设计图及工程量清单中的全部工作内容）</w:t>
      </w:r>
    </w:p>
    <w:p>
      <w:pPr>
        <w:pStyle w:val="5"/>
        <w:spacing w:before="42" w:line="229" w:lineRule="auto"/>
        <w:ind w:left="1554" w:leftChars="164" w:hanging="1210" w:hangingChars="500"/>
        <w:rPr>
          <w:rFonts w:hint="default"/>
          <w:lang w:val="en-US"/>
        </w:rPr>
      </w:pPr>
      <w:r>
        <w:rPr>
          <w:rFonts w:hint="eastAsia" w:ascii="仿宋" w:hAnsi="仿宋" w:eastAsia="仿宋" w:cs="仿宋"/>
          <w:spacing w:val="6"/>
          <w:sz w:val="23"/>
          <w:szCs w:val="23"/>
        </w:rPr>
        <w:t>   备注： </w:t>
      </w:r>
      <w:r>
        <w:rPr>
          <w:rFonts w:hint="eastAsia" w:cs="仿宋"/>
          <w:spacing w:val="6"/>
          <w:sz w:val="23"/>
          <w:szCs w:val="23"/>
          <w:lang w:val="en-US" w:eastAsia="zh-CN"/>
        </w:rPr>
        <w:t>/</w:t>
      </w:r>
    </w:p>
    <w:p>
      <w:pPr>
        <w:pStyle w:val="5"/>
        <w:keepNext w:val="0"/>
        <w:keepLines w:val="0"/>
        <w:pageBreakBefore w:val="0"/>
        <w:widowControl/>
        <w:kinsoku w:val="0"/>
        <w:wordWrap/>
        <w:overflowPunct/>
        <w:topLinePunct w:val="0"/>
        <w:autoSpaceDE w:val="0"/>
        <w:autoSpaceDN w:val="0"/>
        <w:bidi w:val="0"/>
        <w:adjustRightInd w:val="0"/>
        <w:snapToGrid w:val="0"/>
        <w:spacing w:before="94" w:line="291" w:lineRule="auto"/>
        <w:ind w:left="476" w:right="0" w:firstLine="108"/>
        <w:textAlignment w:val="baseline"/>
        <w:rPr>
          <w:rFonts w:hint="eastAsia" w:ascii="仿宋" w:hAnsi="仿宋" w:eastAsia="仿宋" w:cs="仿宋"/>
          <w:sz w:val="23"/>
          <w:szCs w:val="23"/>
        </w:rPr>
      </w:pPr>
      <w:r>
        <w:rPr>
          <w:rFonts w:hint="eastAsia" w:ascii="仿宋" w:hAnsi="仿宋" w:eastAsia="仿宋" w:cs="仿宋"/>
          <w:spacing w:val="5"/>
          <w:sz w:val="23"/>
          <w:szCs w:val="23"/>
        </w:rPr>
        <w:t>工 期</w:t>
      </w:r>
      <w:r>
        <w:rPr>
          <w:rFonts w:hint="eastAsia" w:ascii="仿宋" w:hAnsi="仿宋" w:eastAsia="仿宋" w:cs="仿宋"/>
          <w:color w:val="auto"/>
          <w:spacing w:val="5"/>
          <w:sz w:val="23"/>
          <w:szCs w:val="23"/>
        </w:rPr>
        <w:t>：</w:t>
      </w:r>
      <w:r>
        <w:rPr>
          <w:rFonts w:hint="eastAsia" w:cs="仿宋"/>
          <w:color w:val="auto"/>
          <w:spacing w:val="5"/>
          <w:sz w:val="23"/>
          <w:szCs w:val="23"/>
          <w:lang w:val="en-US" w:eastAsia="zh-CN"/>
        </w:rPr>
        <w:t>90天</w:t>
      </w:r>
      <w:r>
        <w:rPr>
          <w:rFonts w:hint="eastAsia" w:ascii="仿宋" w:hAnsi="仿宋" w:eastAsia="仿宋" w:cs="仿宋"/>
          <w:color w:val="auto"/>
          <w:spacing w:val="5"/>
          <w:sz w:val="23"/>
          <w:szCs w:val="23"/>
        </w:rPr>
        <w:t>（</w:t>
      </w:r>
      <w:r>
        <w:rPr>
          <w:rFonts w:hint="eastAsia" w:ascii="仿宋" w:hAnsi="仿宋" w:eastAsia="仿宋" w:cs="仿宋"/>
          <w:b/>
          <w:bCs/>
          <w:color w:val="auto"/>
          <w:spacing w:val="7"/>
          <w:sz w:val="23"/>
          <w:szCs w:val="23"/>
        </w:rPr>
        <w:t>具体以合同签约为准</w:t>
      </w:r>
      <w:r>
        <w:rPr>
          <w:rFonts w:hint="eastAsia" w:ascii="仿宋" w:hAnsi="仿宋" w:eastAsia="仿宋" w:cs="仿宋"/>
          <w:spacing w:val="5"/>
          <w:sz w:val="23"/>
          <w:szCs w:val="23"/>
        </w:rPr>
        <w:t>）</w:t>
      </w:r>
      <w:r>
        <w:rPr>
          <w:rFonts w:hint="eastAsia" w:ascii="仿宋" w:hAnsi="仿宋" w:eastAsia="仿宋" w:cs="仿宋"/>
          <w:sz w:val="23"/>
          <w:szCs w:val="23"/>
        </w:rPr>
        <w:t xml:space="preserve"> </w:t>
      </w:r>
    </w:p>
    <w:p>
      <w:pPr>
        <w:pStyle w:val="5"/>
        <w:keepNext w:val="0"/>
        <w:keepLines w:val="0"/>
        <w:pageBreakBefore w:val="0"/>
        <w:widowControl/>
        <w:kinsoku w:val="0"/>
        <w:wordWrap/>
        <w:overflowPunct/>
        <w:topLinePunct w:val="0"/>
        <w:autoSpaceDE w:val="0"/>
        <w:autoSpaceDN w:val="0"/>
        <w:bidi w:val="0"/>
        <w:adjustRightInd w:val="0"/>
        <w:snapToGrid w:val="0"/>
        <w:spacing w:before="94" w:line="291" w:lineRule="auto"/>
        <w:ind w:left="476" w:right="0" w:firstLine="108"/>
        <w:textAlignment w:val="baseline"/>
        <w:rPr>
          <w:rFonts w:hint="eastAsia" w:ascii="仿宋" w:hAnsi="仿宋" w:eastAsia="仿宋" w:cs="仿宋"/>
          <w:sz w:val="23"/>
          <w:szCs w:val="23"/>
        </w:rPr>
      </w:pPr>
      <w:r>
        <w:rPr>
          <w:rFonts w:hint="eastAsia" w:ascii="仿宋" w:hAnsi="仿宋" w:eastAsia="仿宋" w:cs="仿宋"/>
          <w:spacing w:val="5"/>
          <w:sz w:val="23"/>
          <w:szCs w:val="23"/>
        </w:rPr>
        <w:t>本项目不接受联合体投标。</w:t>
      </w:r>
    </w:p>
    <w:p>
      <w:pPr>
        <w:pStyle w:val="5"/>
        <w:spacing w:before="39" w:line="228" w:lineRule="auto"/>
        <w:ind w:left="112"/>
        <w:rPr>
          <w:rFonts w:hint="eastAsia" w:ascii="仿宋" w:hAnsi="仿宋" w:eastAsia="仿宋" w:cs="仿宋"/>
          <w:sz w:val="23"/>
          <w:szCs w:val="23"/>
        </w:rPr>
      </w:pPr>
      <w:r>
        <w:rPr>
          <w:rFonts w:hint="eastAsia" w:ascii="仿宋" w:hAnsi="仿宋" w:eastAsia="仿宋" w:cs="仿宋"/>
          <w:spacing w:val="2"/>
          <w:sz w:val="23"/>
          <w:szCs w:val="23"/>
        </w:rPr>
        <w:t>二、申请人的资格要求：</w:t>
      </w:r>
    </w:p>
    <w:p>
      <w:pPr>
        <w:pStyle w:val="5"/>
        <w:spacing w:before="32" w:line="230" w:lineRule="auto"/>
        <w:ind w:left="354"/>
        <w:outlineLvl w:val="2"/>
        <w:rPr>
          <w:rFonts w:hint="eastAsia" w:ascii="仿宋" w:hAnsi="仿宋" w:eastAsia="仿宋" w:cs="仿宋"/>
          <w:sz w:val="23"/>
          <w:szCs w:val="23"/>
          <w:lang w:eastAsia="zh-CN"/>
        </w:rPr>
      </w:pPr>
      <w:r>
        <w:rPr>
          <w:rFonts w:hint="eastAsia" w:ascii="仿宋" w:hAnsi="仿宋" w:eastAsia="仿宋" w:cs="仿宋"/>
          <w:spacing w:val="7"/>
          <w:sz w:val="23"/>
          <w:szCs w:val="23"/>
        </w:rPr>
        <w:t>1、满足《中华人民共和国政府采购法》第二十二条规定</w:t>
      </w:r>
      <w:r>
        <w:rPr>
          <w:rFonts w:hint="eastAsia" w:cs="仿宋"/>
          <w:spacing w:val="7"/>
          <w:sz w:val="23"/>
          <w:szCs w:val="23"/>
          <w:lang w:val="en-US" w:eastAsia="zh-CN"/>
        </w:rPr>
        <w:t>;</w:t>
      </w:r>
    </w:p>
    <w:p>
      <w:pPr>
        <w:pStyle w:val="5"/>
        <w:numPr>
          <w:ilvl w:val="0"/>
          <w:numId w:val="0"/>
        </w:numPr>
        <w:spacing w:before="23"/>
        <w:ind w:left="99" w:leftChars="0" w:right="28" w:rightChars="0" w:firstLine="244" w:firstLineChars="100"/>
        <w:rPr>
          <w:rFonts w:hint="eastAsia" w:ascii="仿宋" w:hAnsi="仿宋" w:eastAsia="仿宋" w:cs="仿宋"/>
          <w:spacing w:val="4"/>
          <w:sz w:val="23"/>
          <w:szCs w:val="23"/>
        </w:rPr>
      </w:pPr>
      <w:r>
        <w:rPr>
          <w:rFonts w:hint="eastAsia" w:cs="仿宋"/>
          <w:spacing w:val="7"/>
          <w:sz w:val="23"/>
          <w:szCs w:val="23"/>
          <w:lang w:val="en-US" w:eastAsia="zh-CN"/>
        </w:rPr>
        <w:t>2、</w:t>
      </w:r>
      <w:r>
        <w:rPr>
          <w:rFonts w:hint="eastAsia" w:ascii="仿宋" w:hAnsi="仿宋" w:eastAsia="仿宋" w:cs="仿宋"/>
          <w:spacing w:val="7"/>
          <w:sz w:val="23"/>
          <w:szCs w:val="23"/>
        </w:rPr>
        <w:t>落实政府采购政策需满足的资格要求：</w:t>
      </w:r>
      <w:bookmarkStart w:id="5" w:name="OLE_LINK14"/>
      <w:r>
        <w:rPr>
          <w:rFonts w:hint="eastAsia" w:ascii="仿宋" w:hAnsi="仿宋" w:eastAsia="仿宋" w:cs="仿宋"/>
          <w:spacing w:val="7"/>
          <w:sz w:val="23"/>
          <w:szCs w:val="23"/>
        </w:rPr>
        <w:t>标项1、2</w:t>
      </w:r>
      <w:r>
        <w:rPr>
          <w:rFonts w:hint="eastAsia" w:cs="仿宋"/>
          <w:spacing w:val="7"/>
          <w:sz w:val="23"/>
          <w:szCs w:val="23"/>
          <w:lang w:eastAsia="zh-CN"/>
        </w:rPr>
        <w:t>：</w:t>
      </w:r>
      <w:r>
        <w:rPr>
          <w:rFonts w:hint="eastAsia" w:ascii="仿宋" w:hAnsi="仿宋" w:eastAsia="仿宋" w:cs="仿宋"/>
          <w:spacing w:val="7"/>
          <w:sz w:val="23"/>
          <w:szCs w:val="23"/>
        </w:rPr>
        <w:t>专门面向中小企业；</w:t>
      </w:r>
      <w:bookmarkEnd w:id="5"/>
      <w:r>
        <w:rPr>
          <w:rFonts w:hint="eastAsia" w:ascii="仿宋" w:hAnsi="仿宋" w:eastAsia="仿宋" w:cs="仿宋"/>
          <w:spacing w:val="4"/>
          <w:sz w:val="23"/>
          <w:szCs w:val="23"/>
        </w:rPr>
        <w:t xml:space="preserve"> </w:t>
      </w:r>
    </w:p>
    <w:p>
      <w:pPr>
        <w:pStyle w:val="5"/>
        <w:numPr>
          <w:ilvl w:val="0"/>
          <w:numId w:val="0"/>
        </w:numPr>
        <w:spacing w:before="23"/>
        <w:ind w:left="99" w:leftChars="0" w:right="28" w:rightChars="0" w:firstLine="236" w:firstLineChars="100"/>
        <w:outlineLvl w:val="2"/>
        <w:rPr>
          <w:rFonts w:hint="eastAsia" w:ascii="仿宋" w:hAnsi="仿宋" w:eastAsia="仿宋" w:cs="仿宋"/>
          <w:spacing w:val="6"/>
          <w:sz w:val="23"/>
          <w:szCs w:val="23"/>
        </w:rPr>
      </w:pPr>
      <w:r>
        <w:rPr>
          <w:rFonts w:hint="eastAsia" w:ascii="仿宋" w:hAnsi="仿宋" w:eastAsia="仿宋" w:cs="仿宋"/>
          <w:spacing w:val="3"/>
          <w:sz w:val="23"/>
          <w:szCs w:val="23"/>
        </w:rPr>
        <w:t>3</w:t>
      </w:r>
      <w:r>
        <w:rPr>
          <w:rFonts w:hint="eastAsia" w:cs="仿宋"/>
          <w:spacing w:val="3"/>
          <w:sz w:val="23"/>
          <w:szCs w:val="23"/>
          <w:lang w:eastAsia="zh-CN"/>
        </w:rPr>
        <w:t>、</w:t>
      </w:r>
      <w:r>
        <w:rPr>
          <w:rFonts w:hint="eastAsia" w:ascii="仿宋" w:hAnsi="仿宋" w:eastAsia="仿宋" w:cs="仿宋"/>
          <w:spacing w:val="3"/>
          <w:sz w:val="23"/>
          <w:szCs w:val="23"/>
        </w:rPr>
        <w:t>本项目的特定资格要求：</w:t>
      </w:r>
      <w:r>
        <w:rPr>
          <w:rFonts w:hint="eastAsia" w:ascii="仿宋" w:hAnsi="仿宋" w:eastAsia="仿宋" w:cs="仿宋"/>
          <w:spacing w:val="7"/>
          <w:sz w:val="23"/>
          <w:szCs w:val="23"/>
        </w:rPr>
        <w:t>供应商须具备</w:t>
      </w:r>
      <w:r>
        <w:rPr>
          <w:rFonts w:hint="eastAsia" w:cs="仿宋"/>
          <w:spacing w:val="7"/>
          <w:sz w:val="23"/>
          <w:szCs w:val="23"/>
          <w:lang w:eastAsia="zh-CN"/>
        </w:rPr>
        <w:t>【</w:t>
      </w:r>
      <w:r>
        <w:rPr>
          <w:rFonts w:hint="eastAsia" w:ascii="仿宋" w:hAnsi="仿宋" w:eastAsia="仿宋" w:cs="仿宋"/>
          <w:spacing w:val="7"/>
          <w:sz w:val="23"/>
          <w:szCs w:val="23"/>
        </w:rPr>
        <w:t>水利水电工程施工总承包</w:t>
      </w:r>
      <w:r>
        <w:rPr>
          <w:rFonts w:hint="eastAsia" w:cs="仿宋"/>
          <w:spacing w:val="7"/>
          <w:sz w:val="23"/>
          <w:szCs w:val="23"/>
          <w:lang w:val="en-US" w:eastAsia="zh-CN"/>
        </w:rPr>
        <w:t>贰</w:t>
      </w:r>
      <w:r>
        <w:rPr>
          <w:rFonts w:hint="eastAsia" w:ascii="仿宋" w:hAnsi="仿宋" w:eastAsia="仿宋" w:cs="仿宋"/>
          <w:spacing w:val="7"/>
          <w:sz w:val="23"/>
          <w:szCs w:val="23"/>
        </w:rPr>
        <w:t>级</w:t>
      </w:r>
      <w:r>
        <w:rPr>
          <w:rFonts w:hint="eastAsia" w:cs="仿宋"/>
          <w:spacing w:val="7"/>
          <w:sz w:val="23"/>
          <w:szCs w:val="23"/>
          <w:lang w:eastAsia="zh-CN"/>
        </w:rPr>
        <w:t>】</w:t>
      </w:r>
      <w:r>
        <w:rPr>
          <w:rFonts w:hint="eastAsia" w:ascii="仿宋" w:hAnsi="仿宋" w:eastAsia="仿宋" w:cs="仿宋"/>
          <w:spacing w:val="7"/>
          <w:sz w:val="23"/>
          <w:szCs w:val="23"/>
          <w:lang w:val="en-US" w:eastAsia="zh-CN"/>
        </w:rPr>
        <w:t>或</w:t>
      </w:r>
      <w:r>
        <w:rPr>
          <w:rFonts w:hint="eastAsia" w:ascii="仿宋" w:hAnsi="仿宋" w:eastAsia="仿宋" w:cs="仿宋"/>
          <w:spacing w:val="7"/>
          <w:sz w:val="23"/>
          <w:szCs w:val="23"/>
        </w:rPr>
        <w:t>以上资质及有效的安全</w:t>
      </w:r>
      <w:r>
        <w:rPr>
          <w:rFonts w:hint="eastAsia" w:ascii="仿宋" w:hAnsi="仿宋" w:eastAsia="仿宋" w:cs="仿宋"/>
          <w:spacing w:val="6"/>
          <w:sz w:val="23"/>
          <w:szCs w:val="23"/>
        </w:rPr>
        <w:t>生产许可证；</w:t>
      </w:r>
      <w:r>
        <w:rPr>
          <w:rFonts w:hint="eastAsia" w:ascii="仿宋" w:hAnsi="仿宋" w:eastAsia="仿宋" w:cs="仿宋"/>
          <w:spacing w:val="3"/>
          <w:sz w:val="23"/>
          <w:szCs w:val="23"/>
        </w:rPr>
        <w:t>项目负责人须具备水利水电工程二级（含二级）以上注册建造师执</w:t>
      </w:r>
      <w:r>
        <w:rPr>
          <w:rFonts w:hint="eastAsia" w:ascii="仿宋" w:hAnsi="仿宋" w:eastAsia="仿宋" w:cs="仿宋"/>
          <w:spacing w:val="2"/>
          <w:sz w:val="23"/>
          <w:szCs w:val="23"/>
        </w:rPr>
        <w:t>业资格</w:t>
      </w:r>
      <w:r>
        <w:rPr>
          <w:rFonts w:hint="eastAsia" w:cs="仿宋"/>
          <w:spacing w:val="2"/>
          <w:sz w:val="23"/>
          <w:szCs w:val="23"/>
          <w:lang w:val="en-US" w:eastAsia="zh-CN"/>
        </w:rPr>
        <w:t>及</w:t>
      </w:r>
      <w:r>
        <w:rPr>
          <w:rFonts w:hint="eastAsia" w:ascii="仿宋" w:hAnsi="仿宋" w:eastAsia="仿宋" w:cs="仿宋"/>
          <w:spacing w:val="6"/>
          <w:sz w:val="23"/>
          <w:szCs w:val="23"/>
        </w:rPr>
        <w:t>有效的安全生产考核合格证书</w:t>
      </w:r>
      <w:r>
        <w:rPr>
          <w:rFonts w:hint="eastAsia" w:cs="仿宋"/>
          <w:spacing w:val="6"/>
          <w:sz w:val="23"/>
          <w:szCs w:val="23"/>
          <w:lang w:eastAsia="zh-CN"/>
        </w:rPr>
        <w:t>；须为本单位注册人员，未担任其他在施建设项目的项目负责人；</w:t>
      </w:r>
      <w:r>
        <w:rPr>
          <w:rFonts w:hint="eastAsia" w:ascii="仿宋" w:hAnsi="仿宋" w:eastAsia="仿宋" w:cs="仿宋"/>
          <w:spacing w:val="6"/>
          <w:sz w:val="23"/>
          <w:szCs w:val="23"/>
        </w:rPr>
        <w:t>且在人员、设备、资金等方面具有承担本工程的能力。</w:t>
      </w:r>
    </w:p>
    <w:p>
      <w:pPr>
        <w:pStyle w:val="5"/>
        <w:spacing w:before="22" w:line="231" w:lineRule="auto"/>
        <w:ind w:left="111"/>
        <w:rPr>
          <w:rFonts w:hint="eastAsia" w:ascii="仿宋" w:hAnsi="仿宋" w:eastAsia="仿宋" w:cs="仿宋"/>
          <w:sz w:val="23"/>
          <w:szCs w:val="23"/>
        </w:rPr>
      </w:pPr>
      <w:r>
        <w:rPr>
          <w:rFonts w:hint="eastAsia" w:ascii="仿宋" w:hAnsi="仿宋" w:eastAsia="仿宋" w:cs="仿宋"/>
          <w:spacing w:val="7"/>
          <w:sz w:val="23"/>
          <w:szCs w:val="23"/>
        </w:rPr>
        <w:t>三、获取磋商文件</w:t>
      </w:r>
    </w:p>
    <w:p>
      <w:pPr>
        <w:spacing w:line="329" w:lineRule="auto"/>
        <w:ind w:firstLine="672" w:firstLineChars="300"/>
        <w:rPr>
          <w:rFonts w:hint="eastAsia" w:ascii="仿宋" w:hAnsi="仿宋" w:eastAsia="仿宋" w:cs="仿宋"/>
          <w:sz w:val="21"/>
        </w:rPr>
      </w:pPr>
      <w:r>
        <w:rPr>
          <w:rFonts w:hint="eastAsia" w:ascii="仿宋" w:hAnsi="仿宋" w:eastAsia="仿宋" w:cs="仿宋"/>
          <w:spacing w:val="-3"/>
          <w:sz w:val="23"/>
          <w:szCs w:val="23"/>
        </w:rPr>
        <w:t>时间：</w:t>
      </w:r>
      <w:r>
        <w:rPr>
          <w:rFonts w:hint="eastAsia" w:ascii="仿宋" w:hAnsi="仿宋" w:eastAsia="仿宋" w:cs="仿宋"/>
          <w:spacing w:val="-3"/>
          <w:sz w:val="23"/>
          <w:szCs w:val="23"/>
          <w:u w:val="single" w:color="auto"/>
        </w:rPr>
        <w:t>2</w:t>
      </w:r>
      <w:r>
        <w:rPr>
          <w:rFonts w:hint="eastAsia" w:ascii="仿宋" w:hAnsi="仿宋" w:eastAsia="仿宋" w:cs="仿宋"/>
          <w:color w:val="auto"/>
          <w:spacing w:val="-3"/>
          <w:sz w:val="23"/>
          <w:szCs w:val="23"/>
          <w:u w:val="single" w:color="auto"/>
        </w:rPr>
        <w:t>02</w:t>
      </w:r>
      <w:r>
        <w:rPr>
          <w:rFonts w:hint="eastAsia" w:ascii="仿宋" w:hAnsi="仿宋" w:eastAsia="仿宋" w:cs="仿宋"/>
          <w:color w:val="auto"/>
          <w:spacing w:val="-3"/>
          <w:sz w:val="23"/>
          <w:szCs w:val="23"/>
          <w:u w:val="single" w:color="auto"/>
          <w:lang w:val="en-US" w:eastAsia="zh-CN"/>
        </w:rPr>
        <w:t>5</w:t>
      </w:r>
      <w:r>
        <w:rPr>
          <w:rFonts w:hint="eastAsia" w:ascii="仿宋" w:hAnsi="仿宋" w:eastAsia="仿宋" w:cs="仿宋"/>
          <w:color w:val="0000FF"/>
          <w:spacing w:val="-19"/>
          <w:sz w:val="23"/>
          <w:szCs w:val="23"/>
          <w:u w:val="single" w:color="auto"/>
        </w:rPr>
        <w:t xml:space="preserve"> </w:t>
      </w:r>
      <w:r>
        <w:rPr>
          <w:rFonts w:hint="eastAsia" w:ascii="仿宋" w:hAnsi="仿宋" w:eastAsia="仿宋" w:cs="仿宋"/>
          <w:color w:val="0000FF"/>
          <w:spacing w:val="-3"/>
          <w:sz w:val="23"/>
          <w:szCs w:val="23"/>
          <w:u w:val="single" w:color="auto"/>
        </w:rPr>
        <w:t>年</w:t>
      </w:r>
      <w:r>
        <w:rPr>
          <w:rFonts w:hint="eastAsia" w:ascii="仿宋" w:hAnsi="仿宋" w:eastAsia="仿宋" w:cs="仿宋"/>
          <w:color w:val="0000FF"/>
          <w:spacing w:val="-45"/>
          <w:sz w:val="23"/>
          <w:szCs w:val="23"/>
          <w:u w:val="single" w:color="auto"/>
        </w:rPr>
        <w:t xml:space="preserve"> </w:t>
      </w:r>
      <w:r>
        <w:rPr>
          <w:rFonts w:hint="eastAsia" w:ascii="仿宋" w:hAnsi="仿宋" w:eastAsia="仿宋" w:cs="仿宋"/>
          <w:color w:val="0000FF"/>
          <w:spacing w:val="-3"/>
          <w:sz w:val="23"/>
          <w:szCs w:val="23"/>
          <w:u w:val="single" w:color="auto"/>
        </w:rPr>
        <w:t>04</w:t>
      </w:r>
      <w:r>
        <w:rPr>
          <w:rFonts w:hint="eastAsia" w:ascii="仿宋" w:hAnsi="仿宋" w:eastAsia="仿宋" w:cs="仿宋"/>
          <w:color w:val="0000FF"/>
          <w:spacing w:val="-25"/>
          <w:sz w:val="23"/>
          <w:szCs w:val="23"/>
          <w:u w:val="single" w:color="auto"/>
        </w:rPr>
        <w:t xml:space="preserve"> </w:t>
      </w:r>
      <w:r>
        <w:rPr>
          <w:rFonts w:hint="eastAsia" w:ascii="仿宋" w:hAnsi="仿宋" w:eastAsia="仿宋" w:cs="仿宋"/>
          <w:color w:val="0000FF"/>
          <w:spacing w:val="-3"/>
          <w:sz w:val="23"/>
          <w:szCs w:val="23"/>
          <w:u w:val="single" w:color="auto"/>
        </w:rPr>
        <w:t>月</w:t>
      </w:r>
      <w:r>
        <w:rPr>
          <w:rFonts w:hint="eastAsia" w:ascii="仿宋" w:hAnsi="仿宋" w:eastAsia="仿宋" w:cs="仿宋"/>
          <w:color w:val="0000FF"/>
          <w:spacing w:val="-45"/>
          <w:sz w:val="23"/>
          <w:szCs w:val="23"/>
          <w:u w:val="single" w:color="auto"/>
          <w:lang w:val="en-US" w:eastAsia="zh-CN"/>
        </w:rPr>
        <w:t xml:space="preserve">03 </w:t>
      </w:r>
      <w:r>
        <w:rPr>
          <w:rFonts w:hint="eastAsia" w:ascii="仿宋" w:hAnsi="仿宋" w:eastAsia="仿宋" w:cs="仿宋"/>
          <w:color w:val="0000FF"/>
          <w:spacing w:val="-3"/>
          <w:sz w:val="23"/>
          <w:szCs w:val="23"/>
          <w:u w:val="single" w:color="auto"/>
        </w:rPr>
        <w:t>日</w:t>
      </w:r>
      <w:r>
        <w:rPr>
          <w:rFonts w:hint="eastAsia" w:ascii="仿宋" w:hAnsi="仿宋" w:eastAsia="仿宋" w:cs="仿宋"/>
          <w:color w:val="0000FF"/>
          <w:spacing w:val="-3"/>
          <w:sz w:val="23"/>
          <w:szCs w:val="23"/>
        </w:rPr>
        <w:t>至</w:t>
      </w:r>
      <w:r>
        <w:rPr>
          <w:rFonts w:hint="eastAsia" w:ascii="仿宋" w:hAnsi="仿宋" w:eastAsia="仿宋" w:cs="仿宋"/>
          <w:color w:val="0000FF"/>
          <w:spacing w:val="-44"/>
          <w:sz w:val="23"/>
          <w:szCs w:val="23"/>
        </w:rPr>
        <w:t xml:space="preserve"> </w:t>
      </w:r>
      <w:r>
        <w:rPr>
          <w:rFonts w:hint="eastAsia" w:ascii="仿宋" w:hAnsi="仿宋" w:eastAsia="仿宋" w:cs="仿宋"/>
          <w:color w:val="0000FF"/>
          <w:spacing w:val="-3"/>
          <w:sz w:val="23"/>
          <w:szCs w:val="23"/>
          <w:u w:val="single" w:color="auto"/>
        </w:rPr>
        <w:t>202</w:t>
      </w:r>
      <w:r>
        <w:rPr>
          <w:rFonts w:hint="eastAsia" w:ascii="仿宋" w:hAnsi="仿宋" w:eastAsia="仿宋" w:cs="仿宋"/>
          <w:color w:val="0000FF"/>
          <w:spacing w:val="-3"/>
          <w:sz w:val="23"/>
          <w:szCs w:val="23"/>
          <w:u w:val="single" w:color="auto"/>
          <w:lang w:val="en-US" w:eastAsia="zh-CN"/>
        </w:rPr>
        <w:t>5</w:t>
      </w:r>
      <w:r>
        <w:rPr>
          <w:rFonts w:hint="eastAsia" w:ascii="仿宋" w:hAnsi="仿宋" w:eastAsia="仿宋" w:cs="仿宋"/>
          <w:color w:val="0000FF"/>
          <w:spacing w:val="-32"/>
          <w:sz w:val="23"/>
          <w:szCs w:val="23"/>
          <w:u w:val="single" w:color="auto"/>
        </w:rPr>
        <w:t xml:space="preserve"> </w:t>
      </w:r>
      <w:r>
        <w:rPr>
          <w:rFonts w:hint="eastAsia" w:ascii="仿宋" w:hAnsi="仿宋" w:eastAsia="仿宋" w:cs="仿宋"/>
          <w:color w:val="0000FF"/>
          <w:spacing w:val="-3"/>
          <w:sz w:val="23"/>
          <w:szCs w:val="23"/>
          <w:u w:val="single" w:color="auto"/>
        </w:rPr>
        <w:t>年</w:t>
      </w:r>
      <w:r>
        <w:rPr>
          <w:rFonts w:hint="eastAsia" w:ascii="仿宋" w:hAnsi="仿宋" w:eastAsia="仿宋" w:cs="仿宋"/>
          <w:color w:val="0000FF"/>
          <w:spacing w:val="-44"/>
          <w:sz w:val="23"/>
          <w:szCs w:val="23"/>
          <w:u w:val="single" w:color="auto"/>
        </w:rPr>
        <w:t xml:space="preserve"> </w:t>
      </w:r>
      <w:r>
        <w:rPr>
          <w:rFonts w:hint="eastAsia" w:ascii="仿宋" w:hAnsi="仿宋" w:eastAsia="仿宋" w:cs="仿宋"/>
          <w:color w:val="0000FF"/>
          <w:spacing w:val="-3"/>
          <w:sz w:val="23"/>
          <w:szCs w:val="23"/>
          <w:u w:val="single" w:color="auto"/>
        </w:rPr>
        <w:t>0</w:t>
      </w:r>
      <w:r>
        <w:rPr>
          <w:rFonts w:hint="eastAsia" w:ascii="仿宋" w:hAnsi="仿宋" w:eastAsia="仿宋" w:cs="仿宋"/>
          <w:color w:val="0000FF"/>
          <w:spacing w:val="-3"/>
          <w:sz w:val="23"/>
          <w:szCs w:val="23"/>
          <w:u w:val="single" w:color="auto"/>
          <w:lang w:val="en-US" w:eastAsia="zh-CN"/>
        </w:rPr>
        <w:t>4</w:t>
      </w:r>
      <w:r>
        <w:rPr>
          <w:rFonts w:hint="eastAsia" w:ascii="仿宋" w:hAnsi="仿宋" w:eastAsia="仿宋" w:cs="仿宋"/>
          <w:color w:val="0000FF"/>
          <w:spacing w:val="-26"/>
          <w:sz w:val="23"/>
          <w:szCs w:val="23"/>
          <w:u w:val="single" w:color="auto"/>
        </w:rPr>
        <w:t xml:space="preserve"> </w:t>
      </w:r>
      <w:r>
        <w:rPr>
          <w:rFonts w:hint="eastAsia" w:ascii="仿宋" w:hAnsi="仿宋" w:eastAsia="仿宋" w:cs="仿宋"/>
          <w:color w:val="0000FF"/>
          <w:spacing w:val="-3"/>
          <w:sz w:val="23"/>
          <w:szCs w:val="23"/>
          <w:u w:val="single" w:color="auto"/>
        </w:rPr>
        <w:t>月</w:t>
      </w:r>
      <w:r>
        <w:rPr>
          <w:rFonts w:hint="eastAsia" w:ascii="仿宋" w:hAnsi="仿宋" w:eastAsia="仿宋" w:cs="仿宋"/>
          <w:color w:val="0000FF"/>
          <w:spacing w:val="-3"/>
          <w:sz w:val="23"/>
          <w:szCs w:val="23"/>
          <w:u w:val="single" w:color="auto"/>
          <w:lang w:val="en-US" w:eastAsia="zh-CN"/>
        </w:rPr>
        <w:t>11</w:t>
      </w:r>
      <w:r>
        <w:rPr>
          <w:rFonts w:hint="eastAsia" w:ascii="仿宋" w:hAnsi="仿宋" w:eastAsia="仿宋" w:cs="仿宋"/>
          <w:color w:val="0000FF"/>
          <w:spacing w:val="-3"/>
          <w:sz w:val="23"/>
          <w:szCs w:val="23"/>
          <w:u w:val="single" w:color="auto"/>
        </w:rPr>
        <w:t>日</w:t>
      </w:r>
      <w:r>
        <w:rPr>
          <w:rFonts w:hint="eastAsia" w:ascii="仿宋" w:hAnsi="仿宋" w:eastAsia="仿宋" w:cs="仿宋"/>
          <w:spacing w:val="-3"/>
          <w:sz w:val="23"/>
          <w:szCs w:val="23"/>
        </w:rPr>
        <w:t>，每天</w:t>
      </w:r>
      <w:r>
        <w:rPr>
          <w:rFonts w:hint="eastAsia" w:ascii="仿宋" w:hAnsi="仿宋" w:eastAsia="仿宋" w:cs="仿宋"/>
          <w:spacing w:val="-27"/>
          <w:sz w:val="23"/>
          <w:szCs w:val="23"/>
        </w:rPr>
        <w:t xml:space="preserve"> </w:t>
      </w:r>
      <w:r>
        <w:rPr>
          <w:rFonts w:hint="eastAsia" w:ascii="仿宋" w:hAnsi="仿宋" w:eastAsia="仿宋" w:cs="仿宋"/>
          <w:spacing w:val="-3"/>
          <w:sz w:val="23"/>
          <w:szCs w:val="23"/>
          <w:u w:val="single" w:color="auto"/>
        </w:rPr>
        <w:t>00：00</w:t>
      </w:r>
      <w:r>
        <w:rPr>
          <w:rFonts w:hint="eastAsia" w:ascii="仿宋" w:hAnsi="仿宋" w:eastAsia="仿宋" w:cs="仿宋"/>
          <w:spacing w:val="-29"/>
          <w:sz w:val="23"/>
          <w:szCs w:val="23"/>
          <w:u w:val="single" w:color="auto"/>
        </w:rPr>
        <w:t xml:space="preserve"> </w:t>
      </w:r>
      <w:r>
        <w:rPr>
          <w:rFonts w:hint="eastAsia" w:ascii="仿宋" w:hAnsi="仿宋" w:eastAsia="仿宋" w:cs="仿宋"/>
          <w:spacing w:val="-3"/>
          <w:sz w:val="23"/>
          <w:szCs w:val="23"/>
        </w:rPr>
        <w:t>至</w:t>
      </w:r>
      <w:r>
        <w:rPr>
          <w:rFonts w:hint="eastAsia" w:ascii="仿宋" w:hAnsi="仿宋" w:eastAsia="仿宋" w:cs="仿宋"/>
          <w:spacing w:val="-43"/>
          <w:sz w:val="23"/>
          <w:szCs w:val="23"/>
        </w:rPr>
        <w:t xml:space="preserve"> </w:t>
      </w:r>
      <w:r>
        <w:rPr>
          <w:rFonts w:hint="eastAsia" w:ascii="仿宋" w:hAnsi="仿宋" w:eastAsia="仿宋" w:cs="仿宋"/>
          <w:spacing w:val="-3"/>
          <w:sz w:val="23"/>
          <w:szCs w:val="23"/>
          <w:u w:val="single" w:color="auto"/>
        </w:rPr>
        <w:t>23：59</w:t>
      </w:r>
      <w:r>
        <w:rPr>
          <w:rFonts w:hint="eastAsia" w:ascii="仿宋" w:hAnsi="仿宋" w:eastAsia="仿宋" w:cs="仿宋"/>
          <w:spacing w:val="-3"/>
          <w:sz w:val="23"/>
          <w:szCs w:val="23"/>
        </w:rPr>
        <w:t>（北京时间）</w:t>
      </w:r>
      <w:r>
        <w:rPr>
          <w:rFonts w:hint="eastAsia" w:ascii="仿宋" w:hAnsi="仿宋" w:eastAsia="仿宋" w:cs="仿宋"/>
          <w:spacing w:val="-51"/>
          <w:sz w:val="23"/>
          <w:szCs w:val="23"/>
        </w:rPr>
        <w:t xml:space="preserve"> </w:t>
      </w:r>
      <w:r>
        <w:rPr>
          <w:rFonts w:hint="eastAsia" w:ascii="仿宋" w:hAnsi="仿宋" w:eastAsia="仿宋" w:cs="仿宋"/>
          <w:spacing w:val="-3"/>
          <w:sz w:val="23"/>
          <w:szCs w:val="23"/>
        </w:rPr>
        <w:t>。</w:t>
      </w:r>
      <w:r>
        <w:rPr>
          <w:rFonts w:hint="eastAsia" w:ascii="仿宋" w:hAnsi="仿宋" w:eastAsia="仿宋" w:cs="仿宋"/>
          <w:sz w:val="23"/>
          <w:szCs w:val="23"/>
        </w:rPr>
        <w:t xml:space="preserve"> </w:t>
      </w:r>
      <w:r>
        <w:rPr>
          <w:rFonts w:hint="eastAsia" w:ascii="仿宋" w:hAnsi="仿宋" w:eastAsia="仿宋" w:cs="仿宋"/>
          <w:spacing w:val="15"/>
          <w:sz w:val="23"/>
          <w:szCs w:val="23"/>
        </w:rPr>
        <w:t>地点：</w:t>
      </w:r>
      <w:r>
        <w:rPr>
          <w:rFonts w:hint="eastAsia" w:ascii="仿宋" w:hAnsi="仿宋" w:eastAsia="仿宋" w:cs="仿宋"/>
          <w:sz w:val="23"/>
          <w:szCs w:val="23"/>
          <w:u w:val="single" w:color="auto"/>
        </w:rPr>
        <w:t>http</w:t>
      </w:r>
      <w:r>
        <w:rPr>
          <w:rFonts w:hint="eastAsia" w:ascii="仿宋" w:hAnsi="仿宋" w:eastAsia="仿宋" w:cs="仿宋"/>
          <w:spacing w:val="15"/>
          <w:sz w:val="23"/>
          <w:szCs w:val="23"/>
          <w:u w:val="single" w:color="auto"/>
        </w:rPr>
        <w:t>://</w:t>
      </w:r>
      <w:r>
        <w:rPr>
          <w:rFonts w:hint="eastAsia" w:ascii="仿宋" w:hAnsi="仿宋" w:eastAsia="仿宋" w:cs="仿宋"/>
          <w:sz w:val="23"/>
          <w:szCs w:val="23"/>
          <w:u w:val="single" w:color="auto"/>
        </w:rPr>
        <w:t>www</w:t>
      </w:r>
      <w:r>
        <w:rPr>
          <w:rFonts w:hint="eastAsia" w:ascii="仿宋" w:hAnsi="仿宋" w:eastAsia="仿宋" w:cs="仿宋"/>
          <w:spacing w:val="15"/>
          <w:sz w:val="23"/>
          <w:szCs w:val="23"/>
          <w:u w:val="single" w:color="auto"/>
        </w:rPr>
        <w:t>.</w:t>
      </w:r>
      <w:r>
        <w:rPr>
          <w:rFonts w:hint="eastAsia" w:ascii="仿宋" w:hAnsi="仿宋" w:eastAsia="仿宋" w:cs="仿宋"/>
          <w:sz w:val="23"/>
          <w:szCs w:val="23"/>
          <w:u w:val="single" w:color="auto"/>
        </w:rPr>
        <w:t>ccgp</w:t>
      </w:r>
      <w:r>
        <w:rPr>
          <w:rFonts w:hint="eastAsia" w:ascii="仿宋" w:hAnsi="仿宋" w:eastAsia="仿宋" w:cs="仿宋"/>
          <w:spacing w:val="15"/>
          <w:sz w:val="23"/>
          <w:szCs w:val="23"/>
          <w:u w:val="single" w:color="auto"/>
        </w:rPr>
        <w:t>-</w:t>
      </w:r>
      <w:r>
        <w:rPr>
          <w:rFonts w:hint="eastAsia" w:ascii="仿宋" w:hAnsi="仿宋" w:eastAsia="仿宋" w:cs="仿宋"/>
          <w:sz w:val="23"/>
          <w:szCs w:val="23"/>
          <w:u w:val="single" w:color="auto"/>
        </w:rPr>
        <w:t>xinjiang</w:t>
      </w:r>
      <w:r>
        <w:rPr>
          <w:rFonts w:hint="eastAsia" w:ascii="仿宋" w:hAnsi="仿宋" w:eastAsia="仿宋" w:cs="仿宋"/>
          <w:spacing w:val="15"/>
          <w:sz w:val="23"/>
          <w:szCs w:val="23"/>
          <w:u w:val="single" w:color="auto"/>
        </w:rPr>
        <w:t>.</w:t>
      </w:r>
      <w:r>
        <w:rPr>
          <w:rFonts w:hint="eastAsia" w:ascii="仿宋" w:hAnsi="仿宋" w:eastAsia="仿宋" w:cs="仿宋"/>
          <w:sz w:val="23"/>
          <w:szCs w:val="23"/>
          <w:u w:val="single" w:color="auto"/>
        </w:rPr>
        <w:t>gov</w:t>
      </w:r>
      <w:r>
        <w:rPr>
          <w:rFonts w:hint="eastAsia" w:ascii="仿宋" w:hAnsi="仿宋" w:eastAsia="仿宋" w:cs="仿宋"/>
          <w:spacing w:val="15"/>
          <w:sz w:val="23"/>
          <w:szCs w:val="23"/>
          <w:u w:val="single" w:color="auto"/>
        </w:rPr>
        <w:t>.</w:t>
      </w:r>
      <w:r>
        <w:rPr>
          <w:rFonts w:hint="eastAsia" w:ascii="仿宋" w:hAnsi="仿宋" w:eastAsia="仿宋" w:cs="仿宋"/>
          <w:sz w:val="23"/>
          <w:szCs w:val="23"/>
          <w:u w:val="single" w:color="auto"/>
        </w:rPr>
        <w:t>cn</w:t>
      </w:r>
      <w:r>
        <w:rPr>
          <w:rFonts w:hint="eastAsia" w:ascii="仿宋" w:hAnsi="仿宋" w:eastAsia="仿宋" w:cs="仿宋"/>
          <w:spacing w:val="15"/>
          <w:sz w:val="23"/>
          <w:szCs w:val="23"/>
          <w:u w:val="single" w:color="auto"/>
        </w:rPr>
        <w:t>/</w:t>
      </w:r>
    </w:p>
    <w:p>
      <w:pPr>
        <w:pStyle w:val="5"/>
        <w:spacing w:before="75" w:line="288" w:lineRule="auto"/>
        <w:ind w:left="10" w:right="65" w:firstLine="552"/>
        <w:rPr>
          <w:rFonts w:hint="eastAsia" w:ascii="仿宋" w:hAnsi="仿宋" w:eastAsia="仿宋" w:cs="仿宋"/>
          <w:sz w:val="23"/>
          <w:szCs w:val="23"/>
        </w:rPr>
      </w:pPr>
      <w:r>
        <w:rPr>
          <w:rFonts w:hint="eastAsia" w:ascii="仿宋" w:hAnsi="仿宋" w:eastAsia="仿宋" w:cs="仿宋"/>
          <w:spacing w:val="9"/>
          <w:sz w:val="23"/>
          <w:szCs w:val="23"/>
        </w:rPr>
        <w:t>方式：线上下载（供应商登陆政采云平台→ 项目采购 → 获取采购文件，通过后可下载磋商</w:t>
      </w:r>
      <w:r>
        <w:rPr>
          <w:rFonts w:hint="eastAsia" w:ascii="仿宋" w:hAnsi="仿宋" w:eastAsia="仿宋" w:cs="仿宋"/>
          <w:spacing w:val="1"/>
          <w:sz w:val="23"/>
          <w:szCs w:val="23"/>
        </w:rPr>
        <w:t>文件）</w:t>
      </w:r>
    </w:p>
    <w:p>
      <w:pPr>
        <w:pStyle w:val="5"/>
        <w:spacing w:before="42" w:line="229" w:lineRule="auto"/>
        <w:ind w:left="570"/>
        <w:rPr>
          <w:rFonts w:hint="eastAsia" w:ascii="仿宋" w:hAnsi="仿宋" w:eastAsia="仿宋" w:cs="仿宋"/>
          <w:sz w:val="23"/>
          <w:szCs w:val="23"/>
        </w:rPr>
      </w:pPr>
      <w:r>
        <w:rPr>
          <w:rFonts w:hint="eastAsia" w:ascii="仿宋" w:hAnsi="仿宋" w:eastAsia="仿宋" w:cs="仿宋"/>
          <w:spacing w:val="2"/>
          <w:sz w:val="23"/>
          <w:szCs w:val="23"/>
        </w:rPr>
        <w:t>售价：0.00</w:t>
      </w:r>
      <w:r>
        <w:rPr>
          <w:rFonts w:hint="eastAsia" w:ascii="仿宋" w:hAnsi="仿宋" w:eastAsia="仿宋" w:cs="仿宋"/>
          <w:spacing w:val="-32"/>
          <w:sz w:val="23"/>
          <w:szCs w:val="23"/>
        </w:rPr>
        <w:t xml:space="preserve"> </w:t>
      </w:r>
      <w:r>
        <w:rPr>
          <w:rFonts w:hint="eastAsia" w:ascii="仿宋" w:hAnsi="仿宋" w:eastAsia="仿宋" w:cs="仿宋"/>
          <w:spacing w:val="2"/>
          <w:sz w:val="23"/>
          <w:szCs w:val="23"/>
        </w:rPr>
        <w:t>元</w:t>
      </w:r>
    </w:p>
    <w:p>
      <w:pPr>
        <w:pStyle w:val="5"/>
        <w:spacing w:before="93" w:line="231" w:lineRule="auto"/>
        <w:ind w:left="38"/>
        <w:rPr>
          <w:rFonts w:hint="eastAsia" w:ascii="仿宋" w:hAnsi="仿宋" w:eastAsia="仿宋" w:cs="仿宋"/>
          <w:sz w:val="23"/>
          <w:szCs w:val="23"/>
        </w:rPr>
      </w:pPr>
      <w:r>
        <w:rPr>
          <w:rFonts w:hint="eastAsia" w:ascii="仿宋" w:hAnsi="仿宋" w:eastAsia="仿宋" w:cs="仿宋"/>
          <w:spacing w:val="7"/>
          <w:sz w:val="23"/>
          <w:szCs w:val="23"/>
        </w:rPr>
        <w:t>四、提交响应文件截止时间、开标时间和地点</w:t>
      </w:r>
    </w:p>
    <w:p>
      <w:pPr>
        <w:pStyle w:val="5"/>
        <w:spacing w:before="108" w:line="302" w:lineRule="auto"/>
        <w:ind w:left="616" w:right="-20" w:rightChars="0" w:firstLine="2"/>
        <w:rPr>
          <w:rFonts w:hint="eastAsia" w:ascii="仿宋" w:hAnsi="仿宋" w:eastAsia="仿宋" w:cs="仿宋"/>
          <w:color w:val="0000FF"/>
          <w:sz w:val="23"/>
          <w:szCs w:val="23"/>
        </w:rPr>
      </w:pPr>
      <w:r>
        <w:rPr>
          <w:rFonts w:hint="eastAsia" w:ascii="仿宋" w:hAnsi="仿宋" w:eastAsia="仿宋" w:cs="仿宋"/>
          <w:spacing w:val="-1"/>
          <w:sz w:val="23"/>
          <w:szCs w:val="23"/>
        </w:rPr>
        <w:t>提交响应文件</w:t>
      </w:r>
      <w:r>
        <w:rPr>
          <w:rFonts w:hint="eastAsia" w:ascii="仿宋" w:hAnsi="仿宋" w:eastAsia="仿宋" w:cs="仿宋"/>
          <w:color w:val="0000FF"/>
          <w:spacing w:val="-1"/>
          <w:sz w:val="23"/>
          <w:szCs w:val="23"/>
        </w:rPr>
        <w:t>截止时间：</w:t>
      </w:r>
      <w:r>
        <w:rPr>
          <w:rFonts w:hint="eastAsia" w:ascii="仿宋" w:hAnsi="仿宋" w:eastAsia="仿宋" w:cs="仿宋"/>
          <w:color w:val="0000FF"/>
          <w:spacing w:val="-54"/>
          <w:sz w:val="23"/>
          <w:szCs w:val="23"/>
        </w:rPr>
        <w:t xml:space="preserve"> </w:t>
      </w:r>
      <w:r>
        <w:rPr>
          <w:rFonts w:hint="eastAsia" w:ascii="仿宋" w:hAnsi="仿宋" w:eastAsia="仿宋" w:cs="仿宋"/>
          <w:color w:val="0000FF"/>
          <w:spacing w:val="-1"/>
          <w:sz w:val="23"/>
          <w:szCs w:val="23"/>
        </w:rPr>
        <w:t>202</w:t>
      </w:r>
      <w:r>
        <w:rPr>
          <w:rFonts w:hint="eastAsia" w:cs="仿宋"/>
          <w:color w:val="0000FF"/>
          <w:spacing w:val="-1"/>
          <w:sz w:val="23"/>
          <w:szCs w:val="23"/>
          <w:lang w:val="en-US" w:eastAsia="zh-CN"/>
        </w:rPr>
        <w:t>5</w:t>
      </w:r>
      <w:r>
        <w:rPr>
          <w:rFonts w:hint="eastAsia" w:ascii="仿宋" w:hAnsi="仿宋" w:eastAsia="仿宋" w:cs="仿宋"/>
          <w:color w:val="0000FF"/>
          <w:spacing w:val="-34"/>
          <w:sz w:val="23"/>
          <w:szCs w:val="23"/>
        </w:rPr>
        <w:t xml:space="preserve"> </w:t>
      </w:r>
      <w:r>
        <w:rPr>
          <w:rFonts w:hint="eastAsia" w:ascii="仿宋" w:hAnsi="仿宋" w:eastAsia="仿宋" w:cs="仿宋"/>
          <w:color w:val="0000FF"/>
          <w:spacing w:val="-1"/>
          <w:sz w:val="23"/>
          <w:szCs w:val="23"/>
        </w:rPr>
        <w:t>年</w:t>
      </w:r>
      <w:r>
        <w:rPr>
          <w:rFonts w:hint="eastAsia" w:ascii="仿宋" w:hAnsi="仿宋" w:eastAsia="仿宋" w:cs="仿宋"/>
          <w:color w:val="0000FF"/>
          <w:spacing w:val="-45"/>
          <w:sz w:val="23"/>
          <w:szCs w:val="23"/>
        </w:rPr>
        <w:t xml:space="preserve"> </w:t>
      </w:r>
      <w:r>
        <w:rPr>
          <w:rFonts w:hint="eastAsia" w:ascii="仿宋" w:hAnsi="仿宋" w:eastAsia="仿宋" w:cs="仿宋"/>
          <w:color w:val="0000FF"/>
          <w:spacing w:val="-1"/>
          <w:sz w:val="23"/>
          <w:szCs w:val="23"/>
        </w:rPr>
        <w:t>0</w:t>
      </w:r>
      <w:r>
        <w:rPr>
          <w:rFonts w:hint="eastAsia" w:cs="仿宋"/>
          <w:color w:val="0000FF"/>
          <w:spacing w:val="-1"/>
          <w:sz w:val="23"/>
          <w:szCs w:val="23"/>
          <w:lang w:val="en-US" w:eastAsia="zh-CN"/>
        </w:rPr>
        <w:t>4</w:t>
      </w:r>
      <w:r>
        <w:rPr>
          <w:rFonts w:hint="eastAsia" w:ascii="仿宋" w:hAnsi="仿宋" w:eastAsia="仿宋" w:cs="仿宋"/>
          <w:color w:val="0000FF"/>
          <w:spacing w:val="-1"/>
          <w:sz w:val="23"/>
          <w:szCs w:val="23"/>
        </w:rPr>
        <w:t>月</w:t>
      </w:r>
      <w:r>
        <w:rPr>
          <w:rFonts w:hint="eastAsia" w:cs="仿宋"/>
          <w:color w:val="0000FF"/>
          <w:spacing w:val="-1"/>
          <w:sz w:val="23"/>
          <w:szCs w:val="23"/>
          <w:lang w:val="en-US" w:eastAsia="zh-CN"/>
        </w:rPr>
        <w:t>14</w:t>
      </w:r>
      <w:r>
        <w:rPr>
          <w:rFonts w:hint="eastAsia" w:ascii="仿宋" w:hAnsi="仿宋" w:eastAsia="仿宋" w:cs="仿宋"/>
          <w:color w:val="0000FF"/>
          <w:spacing w:val="-28"/>
          <w:sz w:val="23"/>
          <w:szCs w:val="23"/>
        </w:rPr>
        <w:t xml:space="preserve"> </w:t>
      </w:r>
      <w:r>
        <w:rPr>
          <w:rFonts w:hint="eastAsia" w:ascii="仿宋" w:hAnsi="仿宋" w:eastAsia="仿宋" w:cs="仿宋"/>
          <w:color w:val="0000FF"/>
          <w:spacing w:val="-1"/>
          <w:sz w:val="23"/>
          <w:szCs w:val="23"/>
        </w:rPr>
        <w:t>日</w:t>
      </w:r>
      <w:r>
        <w:rPr>
          <w:rFonts w:hint="eastAsia" w:ascii="仿宋" w:hAnsi="仿宋" w:eastAsia="仿宋" w:cs="仿宋"/>
          <w:color w:val="0000FF"/>
          <w:spacing w:val="31"/>
          <w:sz w:val="23"/>
          <w:szCs w:val="23"/>
        </w:rPr>
        <w:t xml:space="preserve"> </w:t>
      </w:r>
      <w:r>
        <w:rPr>
          <w:rFonts w:hint="eastAsia" w:ascii="仿宋" w:hAnsi="仿宋" w:eastAsia="仿宋" w:cs="仿宋"/>
          <w:color w:val="0000FF"/>
          <w:spacing w:val="-1"/>
          <w:sz w:val="23"/>
          <w:szCs w:val="23"/>
        </w:rPr>
        <w:t>11</w:t>
      </w:r>
      <w:r>
        <w:rPr>
          <w:rFonts w:hint="eastAsia" w:ascii="仿宋" w:hAnsi="仿宋" w:eastAsia="仿宋" w:cs="仿宋"/>
          <w:color w:val="0000FF"/>
          <w:spacing w:val="-2"/>
          <w:sz w:val="23"/>
          <w:szCs w:val="23"/>
        </w:rPr>
        <w:t>:00 时（北京时间）</w:t>
      </w:r>
      <w:r>
        <w:rPr>
          <w:rFonts w:hint="eastAsia" w:ascii="仿宋" w:hAnsi="仿宋" w:eastAsia="仿宋" w:cs="仿宋"/>
          <w:color w:val="0000FF"/>
          <w:sz w:val="23"/>
          <w:szCs w:val="23"/>
        </w:rPr>
        <w:t xml:space="preserve"> </w:t>
      </w:r>
    </w:p>
    <w:p>
      <w:pPr>
        <w:pStyle w:val="5"/>
        <w:spacing w:before="108" w:line="302" w:lineRule="auto"/>
        <w:ind w:left="616" w:right="-20" w:rightChars="0" w:firstLine="2"/>
        <w:rPr>
          <w:rFonts w:hint="eastAsia" w:ascii="仿宋" w:hAnsi="仿宋" w:eastAsia="仿宋" w:cs="仿宋"/>
          <w:color w:val="0000FF"/>
          <w:sz w:val="23"/>
          <w:szCs w:val="23"/>
        </w:rPr>
      </w:pPr>
      <w:r>
        <w:rPr>
          <w:rFonts w:hint="eastAsia" w:ascii="仿宋" w:hAnsi="仿宋" w:eastAsia="仿宋" w:cs="仿宋"/>
          <w:color w:val="0000FF"/>
          <w:spacing w:val="11"/>
          <w:sz w:val="23"/>
          <w:szCs w:val="23"/>
        </w:rPr>
        <w:t>投标地点</w:t>
      </w:r>
      <w:r>
        <w:rPr>
          <w:rFonts w:hint="eastAsia" w:ascii="仿宋" w:hAnsi="仿宋" w:eastAsia="仿宋" w:cs="仿宋"/>
          <w:color w:val="0000FF"/>
          <w:spacing w:val="-5"/>
          <w:sz w:val="23"/>
          <w:szCs w:val="23"/>
        </w:rPr>
        <w:t>：（</w:t>
      </w:r>
      <w:r>
        <w:rPr>
          <w:rFonts w:hint="eastAsia" w:ascii="仿宋" w:hAnsi="仿宋" w:eastAsia="仿宋" w:cs="仿宋"/>
          <w:color w:val="0000FF"/>
          <w:spacing w:val="11"/>
          <w:sz w:val="23"/>
          <w:szCs w:val="23"/>
        </w:rPr>
        <w:t>网址</w:t>
      </w:r>
      <w:r>
        <w:rPr>
          <w:rFonts w:hint="eastAsia" w:ascii="仿宋" w:hAnsi="仿宋" w:eastAsia="仿宋" w:cs="仿宋"/>
          <w:color w:val="0000FF"/>
          <w:spacing w:val="-5"/>
          <w:sz w:val="23"/>
          <w:szCs w:val="23"/>
        </w:rPr>
        <w:t>）：</w:t>
      </w:r>
      <w:r>
        <w:rPr>
          <w:rFonts w:hint="eastAsia" w:ascii="仿宋" w:hAnsi="仿宋" w:eastAsia="仿宋" w:cs="仿宋"/>
          <w:color w:val="0000FF"/>
          <w:spacing w:val="-52"/>
          <w:sz w:val="23"/>
          <w:szCs w:val="23"/>
        </w:rPr>
        <w:t xml:space="preserve"> </w:t>
      </w:r>
      <w:r>
        <w:rPr>
          <w:rFonts w:hint="eastAsia" w:ascii="仿宋" w:hAnsi="仿宋" w:eastAsia="仿宋" w:cs="仿宋"/>
          <w:color w:val="0000FF"/>
          <w:sz w:val="23"/>
          <w:szCs w:val="23"/>
        </w:rPr>
        <w:t>https</w:t>
      </w:r>
      <w:r>
        <w:rPr>
          <w:rFonts w:hint="eastAsia" w:ascii="仿宋" w:hAnsi="仿宋" w:eastAsia="仿宋" w:cs="仿宋"/>
          <w:color w:val="0000FF"/>
          <w:spacing w:val="11"/>
          <w:sz w:val="23"/>
          <w:szCs w:val="23"/>
        </w:rPr>
        <w:t>://</w:t>
      </w:r>
      <w:r>
        <w:rPr>
          <w:rFonts w:hint="eastAsia" w:ascii="仿宋" w:hAnsi="仿宋" w:eastAsia="仿宋" w:cs="仿宋"/>
          <w:color w:val="0000FF"/>
          <w:sz w:val="23"/>
          <w:szCs w:val="23"/>
        </w:rPr>
        <w:t>www</w:t>
      </w:r>
      <w:r>
        <w:rPr>
          <w:rFonts w:hint="eastAsia" w:ascii="仿宋" w:hAnsi="仿宋" w:eastAsia="仿宋" w:cs="仿宋"/>
          <w:color w:val="0000FF"/>
          <w:spacing w:val="11"/>
          <w:sz w:val="23"/>
          <w:szCs w:val="23"/>
        </w:rPr>
        <w:t>.</w:t>
      </w:r>
      <w:r>
        <w:rPr>
          <w:rFonts w:hint="eastAsia" w:ascii="仿宋" w:hAnsi="仿宋" w:eastAsia="仿宋" w:cs="仿宋"/>
          <w:color w:val="0000FF"/>
          <w:sz w:val="23"/>
          <w:szCs w:val="23"/>
        </w:rPr>
        <w:t>zcygov</w:t>
      </w:r>
      <w:r>
        <w:rPr>
          <w:rFonts w:hint="eastAsia" w:ascii="仿宋" w:hAnsi="仿宋" w:eastAsia="仿宋" w:cs="仿宋"/>
          <w:color w:val="0000FF"/>
          <w:spacing w:val="11"/>
          <w:sz w:val="23"/>
          <w:szCs w:val="23"/>
        </w:rPr>
        <w:t>.</w:t>
      </w:r>
      <w:r>
        <w:rPr>
          <w:rFonts w:hint="eastAsia" w:ascii="仿宋" w:hAnsi="仿宋" w:eastAsia="仿宋" w:cs="仿宋"/>
          <w:color w:val="0000FF"/>
          <w:sz w:val="23"/>
          <w:szCs w:val="23"/>
        </w:rPr>
        <w:t>cn</w:t>
      </w:r>
      <w:r>
        <w:rPr>
          <w:rFonts w:hint="eastAsia" w:ascii="仿宋" w:hAnsi="仿宋" w:eastAsia="仿宋" w:cs="仿宋"/>
          <w:color w:val="0000FF"/>
          <w:spacing w:val="-35"/>
          <w:sz w:val="23"/>
          <w:szCs w:val="23"/>
        </w:rPr>
        <w:t xml:space="preserve"> </w:t>
      </w:r>
      <w:r>
        <w:rPr>
          <w:rFonts w:hint="eastAsia" w:ascii="仿宋" w:hAnsi="仿宋" w:eastAsia="仿宋" w:cs="仿宋"/>
          <w:color w:val="0000FF"/>
          <w:spacing w:val="11"/>
          <w:sz w:val="23"/>
          <w:szCs w:val="23"/>
        </w:rPr>
        <w:t>在线投标</w:t>
      </w:r>
    </w:p>
    <w:p>
      <w:pPr>
        <w:pStyle w:val="5"/>
        <w:spacing w:before="46" w:line="231" w:lineRule="auto"/>
        <w:ind w:left="617"/>
        <w:rPr>
          <w:rFonts w:hint="eastAsia" w:ascii="仿宋" w:hAnsi="仿宋" w:eastAsia="仿宋" w:cs="仿宋"/>
          <w:color w:val="0000FF"/>
          <w:sz w:val="23"/>
          <w:szCs w:val="23"/>
        </w:rPr>
      </w:pPr>
      <w:r>
        <w:rPr>
          <w:rFonts w:hint="eastAsia" w:ascii="仿宋" w:hAnsi="仿宋" w:eastAsia="仿宋" w:cs="仿宋"/>
          <w:color w:val="0000FF"/>
          <w:spacing w:val="-2"/>
          <w:sz w:val="23"/>
          <w:szCs w:val="23"/>
        </w:rPr>
        <w:t>开标时间：202</w:t>
      </w:r>
      <w:r>
        <w:rPr>
          <w:rFonts w:hint="eastAsia" w:cs="仿宋"/>
          <w:color w:val="0000FF"/>
          <w:spacing w:val="-2"/>
          <w:sz w:val="23"/>
          <w:szCs w:val="23"/>
          <w:lang w:val="en-US" w:eastAsia="zh-CN"/>
        </w:rPr>
        <w:t>5</w:t>
      </w:r>
      <w:r>
        <w:rPr>
          <w:rFonts w:hint="eastAsia" w:ascii="仿宋" w:hAnsi="仿宋" w:eastAsia="仿宋" w:cs="仿宋"/>
          <w:color w:val="0000FF"/>
          <w:spacing w:val="-18"/>
          <w:sz w:val="23"/>
          <w:szCs w:val="23"/>
        </w:rPr>
        <w:t xml:space="preserve"> </w:t>
      </w:r>
      <w:r>
        <w:rPr>
          <w:rFonts w:hint="eastAsia" w:ascii="仿宋" w:hAnsi="仿宋" w:eastAsia="仿宋" w:cs="仿宋"/>
          <w:color w:val="0000FF"/>
          <w:spacing w:val="-2"/>
          <w:sz w:val="23"/>
          <w:szCs w:val="23"/>
        </w:rPr>
        <w:t>年</w:t>
      </w:r>
      <w:r>
        <w:rPr>
          <w:rFonts w:hint="eastAsia" w:ascii="仿宋" w:hAnsi="仿宋" w:eastAsia="仿宋" w:cs="仿宋"/>
          <w:color w:val="0000FF"/>
          <w:spacing w:val="-45"/>
          <w:sz w:val="23"/>
          <w:szCs w:val="23"/>
        </w:rPr>
        <w:t xml:space="preserve"> </w:t>
      </w:r>
      <w:r>
        <w:rPr>
          <w:rFonts w:hint="eastAsia" w:ascii="仿宋" w:hAnsi="仿宋" w:eastAsia="仿宋" w:cs="仿宋"/>
          <w:color w:val="0000FF"/>
          <w:spacing w:val="-2"/>
          <w:sz w:val="23"/>
          <w:szCs w:val="23"/>
        </w:rPr>
        <w:t>0</w:t>
      </w:r>
      <w:r>
        <w:rPr>
          <w:rFonts w:hint="eastAsia" w:cs="仿宋"/>
          <w:color w:val="0000FF"/>
          <w:spacing w:val="-2"/>
          <w:sz w:val="23"/>
          <w:szCs w:val="23"/>
          <w:lang w:val="en-US" w:eastAsia="zh-CN"/>
        </w:rPr>
        <w:t>4</w:t>
      </w:r>
      <w:r>
        <w:rPr>
          <w:rFonts w:hint="eastAsia" w:ascii="仿宋" w:hAnsi="仿宋" w:eastAsia="仿宋" w:cs="仿宋"/>
          <w:color w:val="0000FF"/>
          <w:spacing w:val="-28"/>
          <w:sz w:val="23"/>
          <w:szCs w:val="23"/>
        </w:rPr>
        <w:t xml:space="preserve"> </w:t>
      </w:r>
      <w:r>
        <w:rPr>
          <w:rFonts w:hint="eastAsia" w:ascii="仿宋" w:hAnsi="仿宋" w:eastAsia="仿宋" w:cs="仿宋"/>
          <w:color w:val="0000FF"/>
          <w:spacing w:val="-2"/>
          <w:sz w:val="23"/>
          <w:szCs w:val="23"/>
        </w:rPr>
        <w:t>月</w:t>
      </w:r>
      <w:r>
        <w:rPr>
          <w:rFonts w:hint="eastAsia" w:ascii="仿宋" w:hAnsi="仿宋" w:eastAsia="仿宋" w:cs="仿宋"/>
          <w:color w:val="0000FF"/>
          <w:spacing w:val="-28"/>
          <w:sz w:val="23"/>
          <w:szCs w:val="23"/>
        </w:rPr>
        <w:t xml:space="preserve"> </w:t>
      </w:r>
      <w:r>
        <w:rPr>
          <w:rFonts w:hint="eastAsia" w:cs="仿宋"/>
          <w:color w:val="0000FF"/>
          <w:spacing w:val="-28"/>
          <w:sz w:val="23"/>
          <w:szCs w:val="23"/>
          <w:lang w:val="en-US" w:eastAsia="zh-CN"/>
        </w:rPr>
        <w:t>14</w:t>
      </w:r>
      <w:r>
        <w:rPr>
          <w:rFonts w:hint="eastAsia" w:ascii="仿宋" w:hAnsi="仿宋" w:eastAsia="仿宋" w:cs="仿宋"/>
          <w:color w:val="0000FF"/>
          <w:spacing w:val="-2"/>
          <w:sz w:val="23"/>
          <w:szCs w:val="23"/>
        </w:rPr>
        <w:t xml:space="preserve"> 日</w:t>
      </w:r>
      <w:r>
        <w:rPr>
          <w:rFonts w:hint="eastAsia" w:ascii="仿宋" w:hAnsi="仿宋" w:eastAsia="仿宋" w:cs="仿宋"/>
          <w:color w:val="0000FF"/>
          <w:spacing w:val="31"/>
          <w:sz w:val="23"/>
          <w:szCs w:val="23"/>
        </w:rPr>
        <w:t xml:space="preserve"> </w:t>
      </w:r>
      <w:r>
        <w:rPr>
          <w:rFonts w:hint="eastAsia" w:ascii="仿宋" w:hAnsi="仿宋" w:eastAsia="仿宋" w:cs="仿宋"/>
          <w:color w:val="0000FF"/>
          <w:spacing w:val="-2"/>
          <w:sz w:val="23"/>
          <w:szCs w:val="23"/>
        </w:rPr>
        <w:t>11:00 时（北京时间）</w:t>
      </w:r>
    </w:p>
    <w:p>
      <w:pPr>
        <w:pStyle w:val="5"/>
        <w:spacing w:before="114" w:line="292" w:lineRule="auto"/>
        <w:ind w:left="14" w:right="-20" w:rightChars="0" w:firstLine="603"/>
        <w:rPr>
          <w:rFonts w:hint="eastAsia" w:ascii="仿宋" w:hAnsi="仿宋" w:eastAsia="仿宋" w:cs="仿宋"/>
          <w:sz w:val="23"/>
          <w:szCs w:val="23"/>
        </w:rPr>
      </w:pPr>
      <w:r>
        <w:rPr>
          <w:rFonts w:hint="eastAsia" w:ascii="仿宋" w:hAnsi="仿宋" w:eastAsia="仿宋" w:cs="仿宋"/>
          <w:color w:val="0000FF"/>
          <w:spacing w:val="7"/>
          <w:sz w:val="23"/>
          <w:szCs w:val="23"/>
        </w:rPr>
        <w:t>开标地点</w:t>
      </w:r>
      <w:r>
        <w:rPr>
          <w:rFonts w:hint="eastAsia" w:ascii="仿宋" w:hAnsi="仿宋" w:eastAsia="仿宋" w:cs="仿宋"/>
          <w:color w:val="0000FF"/>
          <w:spacing w:val="3"/>
          <w:sz w:val="23"/>
          <w:szCs w:val="23"/>
        </w:rPr>
        <w:t>：（</w:t>
      </w:r>
      <w:r>
        <w:rPr>
          <w:rFonts w:hint="eastAsia" w:ascii="仿宋" w:hAnsi="仿宋" w:eastAsia="仿宋" w:cs="仿宋"/>
          <w:color w:val="0000FF"/>
          <w:spacing w:val="7"/>
          <w:sz w:val="23"/>
          <w:szCs w:val="23"/>
        </w:rPr>
        <w:t>网址</w:t>
      </w:r>
      <w:r>
        <w:rPr>
          <w:rFonts w:hint="eastAsia" w:ascii="仿宋" w:hAnsi="仿宋" w:eastAsia="仿宋" w:cs="仿宋"/>
          <w:color w:val="0000FF"/>
          <w:spacing w:val="3"/>
          <w:sz w:val="23"/>
          <w:szCs w:val="23"/>
        </w:rPr>
        <w:t>）：</w:t>
      </w:r>
      <w:r>
        <w:rPr>
          <w:rFonts w:hint="eastAsia" w:ascii="仿宋" w:hAnsi="仿宋" w:eastAsia="仿宋" w:cs="仿宋"/>
          <w:color w:val="0000FF"/>
          <w:spacing w:val="-25"/>
          <w:sz w:val="23"/>
          <w:szCs w:val="23"/>
        </w:rPr>
        <w:t xml:space="preserve"> </w:t>
      </w:r>
      <w:r>
        <w:rPr>
          <w:rFonts w:hint="eastAsia" w:ascii="仿宋" w:hAnsi="仿宋" w:eastAsia="仿宋" w:cs="仿宋"/>
          <w:color w:val="0000FF"/>
          <w:sz w:val="23"/>
          <w:szCs w:val="23"/>
        </w:rPr>
        <w:t>https</w:t>
      </w:r>
      <w:r>
        <w:rPr>
          <w:rFonts w:hint="eastAsia" w:ascii="仿宋" w:hAnsi="仿宋" w:eastAsia="仿宋" w:cs="仿宋"/>
          <w:color w:val="0000FF"/>
          <w:spacing w:val="7"/>
          <w:sz w:val="23"/>
          <w:szCs w:val="23"/>
        </w:rPr>
        <w:t>://</w:t>
      </w:r>
      <w:r>
        <w:rPr>
          <w:rFonts w:hint="eastAsia" w:ascii="仿宋" w:hAnsi="仿宋" w:eastAsia="仿宋" w:cs="仿宋"/>
          <w:color w:val="0000FF"/>
          <w:sz w:val="23"/>
          <w:szCs w:val="23"/>
        </w:rPr>
        <w:t>www</w:t>
      </w:r>
      <w:r>
        <w:rPr>
          <w:rFonts w:hint="eastAsia" w:ascii="仿宋" w:hAnsi="仿宋" w:eastAsia="仿宋" w:cs="仿宋"/>
          <w:color w:val="0000FF"/>
          <w:spacing w:val="7"/>
          <w:sz w:val="23"/>
          <w:szCs w:val="23"/>
        </w:rPr>
        <w:t>.</w:t>
      </w:r>
      <w:r>
        <w:rPr>
          <w:rFonts w:hint="eastAsia" w:ascii="仿宋" w:hAnsi="仿宋" w:eastAsia="仿宋" w:cs="仿宋"/>
          <w:color w:val="0000FF"/>
          <w:sz w:val="23"/>
          <w:szCs w:val="23"/>
        </w:rPr>
        <w:t>zcygov</w:t>
      </w:r>
      <w:r>
        <w:rPr>
          <w:rFonts w:hint="eastAsia" w:ascii="仿宋" w:hAnsi="仿宋" w:eastAsia="仿宋" w:cs="仿宋"/>
          <w:color w:val="0000FF"/>
          <w:spacing w:val="7"/>
          <w:sz w:val="23"/>
          <w:szCs w:val="23"/>
        </w:rPr>
        <w:t>.</w:t>
      </w:r>
      <w:r>
        <w:rPr>
          <w:rFonts w:hint="eastAsia" w:ascii="仿宋" w:hAnsi="仿宋" w:eastAsia="仿宋" w:cs="仿宋"/>
          <w:color w:val="0000FF"/>
          <w:sz w:val="23"/>
          <w:szCs w:val="23"/>
        </w:rPr>
        <w:t>cn</w:t>
      </w:r>
      <w:r>
        <w:rPr>
          <w:rFonts w:hint="eastAsia" w:ascii="仿宋" w:hAnsi="仿宋" w:eastAsia="仿宋" w:cs="仿宋"/>
          <w:color w:val="0000FF"/>
          <w:spacing w:val="-31"/>
          <w:sz w:val="23"/>
          <w:szCs w:val="23"/>
        </w:rPr>
        <w:t xml:space="preserve"> </w:t>
      </w:r>
      <w:r>
        <w:rPr>
          <w:rFonts w:hint="eastAsia" w:ascii="仿宋" w:hAnsi="仿宋" w:eastAsia="仿宋" w:cs="仿宋"/>
          <w:color w:val="0000FF"/>
          <w:spacing w:val="7"/>
          <w:sz w:val="23"/>
          <w:szCs w:val="23"/>
        </w:rPr>
        <w:t>不见</w:t>
      </w:r>
      <w:r>
        <w:rPr>
          <w:rFonts w:hint="eastAsia" w:ascii="仿宋" w:hAnsi="仿宋" w:eastAsia="仿宋" w:cs="仿宋"/>
          <w:spacing w:val="7"/>
          <w:sz w:val="23"/>
          <w:szCs w:val="23"/>
        </w:rPr>
        <w:t>面开标</w:t>
      </w:r>
      <w:r>
        <w:rPr>
          <w:rFonts w:hint="eastAsia" w:ascii="仿宋" w:hAnsi="仿宋" w:eastAsia="仿宋" w:cs="仿宋"/>
          <w:sz w:val="23"/>
          <w:szCs w:val="23"/>
        </w:rPr>
        <w:t xml:space="preserve"> </w:t>
      </w:r>
    </w:p>
    <w:p>
      <w:pPr>
        <w:pStyle w:val="5"/>
        <w:spacing w:before="114" w:line="292" w:lineRule="auto"/>
        <w:ind w:right="-20" w:rightChars="0"/>
        <w:rPr>
          <w:rFonts w:hint="eastAsia" w:ascii="仿宋" w:hAnsi="仿宋" w:eastAsia="仿宋" w:cs="仿宋"/>
          <w:sz w:val="23"/>
          <w:szCs w:val="23"/>
        </w:rPr>
      </w:pPr>
      <w:r>
        <w:rPr>
          <w:rFonts w:hint="eastAsia" w:ascii="仿宋" w:hAnsi="仿宋" w:eastAsia="仿宋" w:cs="仿宋"/>
          <w:spacing w:val="6"/>
          <w:sz w:val="23"/>
          <w:szCs w:val="23"/>
        </w:rPr>
        <w:t>五、公告期限</w:t>
      </w:r>
    </w:p>
    <w:p>
      <w:pPr>
        <w:pStyle w:val="5"/>
        <w:spacing w:before="36" w:line="228" w:lineRule="auto"/>
        <w:ind w:left="429"/>
        <w:rPr>
          <w:rFonts w:hint="eastAsia" w:ascii="仿宋" w:hAnsi="仿宋" w:eastAsia="仿宋" w:cs="仿宋"/>
          <w:sz w:val="23"/>
          <w:szCs w:val="23"/>
        </w:rPr>
      </w:pPr>
      <w:r>
        <w:rPr>
          <w:rFonts w:hint="eastAsia" w:ascii="仿宋" w:hAnsi="仿宋" w:eastAsia="仿宋" w:cs="仿宋"/>
          <w:spacing w:val="1"/>
          <w:sz w:val="23"/>
          <w:szCs w:val="23"/>
        </w:rPr>
        <w:t>自本公告发布之日起</w:t>
      </w:r>
      <w:r>
        <w:rPr>
          <w:rFonts w:hint="eastAsia" w:ascii="仿宋" w:hAnsi="仿宋" w:eastAsia="仿宋" w:cs="仿宋"/>
          <w:spacing w:val="-40"/>
          <w:sz w:val="23"/>
          <w:szCs w:val="23"/>
        </w:rPr>
        <w:t xml:space="preserve"> </w:t>
      </w:r>
      <w:r>
        <w:rPr>
          <w:rFonts w:hint="eastAsia" w:cs="仿宋"/>
          <w:spacing w:val="-40"/>
          <w:sz w:val="23"/>
          <w:szCs w:val="23"/>
          <w:lang w:val="en-US" w:eastAsia="zh-CN"/>
        </w:rPr>
        <w:t>3</w:t>
      </w:r>
      <w:r>
        <w:rPr>
          <w:rFonts w:hint="eastAsia" w:ascii="仿宋" w:hAnsi="仿宋" w:eastAsia="仿宋" w:cs="仿宋"/>
          <w:spacing w:val="1"/>
          <w:sz w:val="23"/>
          <w:szCs w:val="23"/>
        </w:rPr>
        <w:t>个工作日。</w:t>
      </w:r>
    </w:p>
    <w:p>
      <w:pPr>
        <w:pStyle w:val="5"/>
        <w:spacing w:before="96" w:line="230" w:lineRule="auto"/>
        <w:ind w:left="12"/>
        <w:rPr>
          <w:rFonts w:hint="eastAsia" w:ascii="仿宋" w:hAnsi="仿宋" w:eastAsia="仿宋" w:cs="仿宋"/>
          <w:sz w:val="23"/>
          <w:szCs w:val="23"/>
        </w:rPr>
      </w:pPr>
      <w:r>
        <w:rPr>
          <w:rFonts w:hint="eastAsia" w:ascii="仿宋" w:hAnsi="仿宋" w:eastAsia="仿宋" w:cs="仿宋"/>
          <w:spacing w:val="7"/>
          <w:sz w:val="23"/>
          <w:szCs w:val="23"/>
        </w:rPr>
        <w:t>六、其他补充事宜</w:t>
      </w:r>
    </w:p>
    <w:p>
      <w:pPr>
        <w:pStyle w:val="5"/>
        <w:spacing w:before="111" w:line="309" w:lineRule="auto"/>
        <w:ind w:left="9" w:right="65" w:firstLine="131"/>
        <w:rPr>
          <w:rFonts w:hint="eastAsia" w:ascii="仿宋" w:hAnsi="仿宋" w:eastAsia="仿宋" w:cs="仿宋"/>
          <w:sz w:val="23"/>
          <w:szCs w:val="23"/>
        </w:rPr>
      </w:pPr>
      <w:bookmarkStart w:id="6" w:name="OLE_LINK13"/>
      <w:r>
        <w:rPr>
          <w:rFonts w:hint="eastAsia" w:ascii="仿宋" w:hAnsi="仿宋" w:eastAsia="仿宋" w:cs="仿宋"/>
          <w:spacing w:val="8"/>
          <w:sz w:val="23"/>
          <w:szCs w:val="23"/>
        </w:rPr>
        <w:t>1.本次采购采用电子交易方式，电子交易平台为“政府采购云平台（</w:t>
      </w:r>
      <w:r>
        <w:rPr>
          <w:rFonts w:hint="eastAsia" w:ascii="仿宋" w:hAnsi="仿宋" w:eastAsia="仿宋" w:cs="仿宋"/>
          <w:sz w:val="23"/>
          <w:szCs w:val="23"/>
        </w:rPr>
        <w:t>www</w:t>
      </w:r>
      <w:r>
        <w:rPr>
          <w:rFonts w:hint="eastAsia" w:ascii="仿宋" w:hAnsi="仿宋" w:eastAsia="仿宋" w:cs="仿宋"/>
          <w:spacing w:val="8"/>
          <w:sz w:val="23"/>
          <w:szCs w:val="23"/>
        </w:rPr>
        <w:t>.</w:t>
      </w:r>
      <w:r>
        <w:rPr>
          <w:rFonts w:hint="eastAsia" w:ascii="仿宋" w:hAnsi="仿宋" w:eastAsia="仿宋" w:cs="仿宋"/>
          <w:sz w:val="23"/>
          <w:szCs w:val="23"/>
        </w:rPr>
        <w:t>zcygov</w:t>
      </w:r>
      <w:r>
        <w:rPr>
          <w:rFonts w:hint="eastAsia" w:ascii="仿宋" w:hAnsi="仿宋" w:eastAsia="仿宋" w:cs="仿宋"/>
          <w:spacing w:val="8"/>
          <w:sz w:val="23"/>
          <w:szCs w:val="23"/>
        </w:rPr>
        <w:t>.</w:t>
      </w:r>
      <w:r>
        <w:rPr>
          <w:rFonts w:hint="eastAsia" w:ascii="仿宋" w:hAnsi="仿宋" w:eastAsia="仿宋" w:cs="仿宋"/>
          <w:sz w:val="23"/>
          <w:szCs w:val="23"/>
        </w:rPr>
        <w:t>cn</w:t>
      </w:r>
      <w:r>
        <w:rPr>
          <w:rFonts w:hint="eastAsia" w:ascii="仿宋" w:hAnsi="仿宋" w:eastAsia="仿宋" w:cs="仿宋"/>
          <w:spacing w:val="8"/>
          <w:sz w:val="23"/>
          <w:szCs w:val="23"/>
        </w:rPr>
        <w:t>）</w:t>
      </w:r>
      <w:r>
        <w:rPr>
          <w:rFonts w:hint="eastAsia" w:ascii="仿宋" w:hAnsi="仿宋" w:eastAsia="仿宋" w:cs="仿宋"/>
          <w:spacing w:val="-83"/>
          <w:sz w:val="23"/>
          <w:szCs w:val="23"/>
        </w:rPr>
        <w:t xml:space="preserve"> </w:t>
      </w:r>
      <w:r>
        <w:rPr>
          <w:rFonts w:hint="eastAsia" w:ascii="仿宋" w:hAnsi="仿宋" w:eastAsia="仿宋" w:cs="仿宋"/>
          <w:spacing w:val="8"/>
          <w:sz w:val="23"/>
          <w:szCs w:val="23"/>
        </w:rPr>
        <w:t>”。供应商</w:t>
      </w:r>
      <w:r>
        <w:rPr>
          <w:rFonts w:hint="eastAsia" w:ascii="仿宋" w:hAnsi="仿宋" w:eastAsia="仿宋" w:cs="仿宋"/>
          <w:spacing w:val="7"/>
          <w:sz w:val="23"/>
          <w:szCs w:val="23"/>
        </w:rPr>
        <w:t>参与本项目电子交易活动前，应注册成为政府采购云平台供应商。编制电子响应文件前还需申领</w:t>
      </w:r>
      <w:r>
        <w:rPr>
          <w:rFonts w:hint="eastAsia" w:ascii="仿宋" w:hAnsi="仿宋" w:eastAsia="仿宋" w:cs="仿宋"/>
          <w:spacing w:val="-49"/>
          <w:sz w:val="23"/>
          <w:szCs w:val="23"/>
        </w:rPr>
        <w:t xml:space="preserve"> </w:t>
      </w:r>
      <w:r>
        <w:rPr>
          <w:rFonts w:hint="eastAsia" w:ascii="仿宋" w:hAnsi="仿宋" w:eastAsia="仿宋" w:cs="仿宋"/>
          <w:sz w:val="23"/>
          <w:szCs w:val="23"/>
        </w:rPr>
        <w:t xml:space="preserve">CA </w:t>
      </w:r>
      <w:r>
        <w:rPr>
          <w:rFonts w:hint="eastAsia" w:ascii="仿宋" w:hAnsi="仿宋" w:eastAsia="仿宋" w:cs="仿宋"/>
          <w:spacing w:val="8"/>
          <w:sz w:val="23"/>
          <w:szCs w:val="23"/>
        </w:rPr>
        <w:t>证书并绑定帐号。供应商应充分考虑完成平台注册、申领</w:t>
      </w:r>
      <w:r>
        <w:rPr>
          <w:rFonts w:hint="eastAsia" w:ascii="仿宋" w:hAnsi="仿宋" w:eastAsia="仿宋" w:cs="仿宋"/>
          <w:spacing w:val="-41"/>
          <w:sz w:val="23"/>
          <w:szCs w:val="23"/>
        </w:rPr>
        <w:t xml:space="preserve"> </w:t>
      </w:r>
      <w:r>
        <w:rPr>
          <w:rFonts w:hint="eastAsia" w:ascii="仿宋" w:hAnsi="仿宋" w:eastAsia="仿宋" w:cs="仿宋"/>
          <w:sz w:val="23"/>
          <w:szCs w:val="23"/>
        </w:rPr>
        <w:t>CA</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证书等所需的时间。因未注册入库、未办理</w:t>
      </w:r>
      <w:r>
        <w:rPr>
          <w:rFonts w:hint="eastAsia" w:ascii="仿宋" w:hAnsi="仿宋" w:eastAsia="仿宋" w:cs="仿宋"/>
          <w:spacing w:val="-49"/>
          <w:sz w:val="23"/>
          <w:szCs w:val="23"/>
        </w:rPr>
        <w:t xml:space="preserve"> </w:t>
      </w:r>
      <w:r>
        <w:rPr>
          <w:rFonts w:hint="eastAsia" w:ascii="仿宋" w:hAnsi="仿宋" w:eastAsia="仿宋" w:cs="仿宋"/>
          <w:sz w:val="23"/>
          <w:szCs w:val="23"/>
        </w:rPr>
        <w:t>CA</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数字证书等原因造成无法投标或投标失败等后果由供应商自</w:t>
      </w:r>
      <w:r>
        <w:rPr>
          <w:rFonts w:hint="eastAsia" w:ascii="仿宋" w:hAnsi="仿宋" w:eastAsia="仿宋" w:cs="仿宋"/>
          <w:spacing w:val="7"/>
          <w:sz w:val="23"/>
          <w:szCs w:val="23"/>
        </w:rPr>
        <w:t>行承担。</w:t>
      </w:r>
    </w:p>
    <w:p>
      <w:pPr>
        <w:pStyle w:val="5"/>
        <w:spacing w:before="114" w:line="228" w:lineRule="auto"/>
        <w:ind w:left="192"/>
        <w:rPr>
          <w:rFonts w:hint="eastAsia" w:ascii="仿宋" w:hAnsi="仿宋" w:eastAsia="仿宋" w:cs="仿宋"/>
          <w:sz w:val="23"/>
          <w:szCs w:val="23"/>
        </w:rPr>
      </w:pPr>
      <w:r>
        <w:rPr>
          <w:rFonts w:hint="eastAsia" w:ascii="仿宋" w:hAnsi="仿宋" w:eastAsia="仿宋" w:cs="仿宋"/>
          <w:spacing w:val="10"/>
          <w:sz w:val="23"/>
          <w:szCs w:val="23"/>
        </w:rPr>
        <w:t>2.各政府采购代理机构（含集采机构）及</w:t>
      </w:r>
      <w:r>
        <w:rPr>
          <w:rFonts w:hint="eastAsia" w:ascii="仿宋" w:hAnsi="仿宋" w:eastAsia="仿宋" w:cs="仿宋"/>
          <w:spacing w:val="9"/>
          <w:sz w:val="23"/>
          <w:szCs w:val="23"/>
        </w:rPr>
        <w:t>供应商对不见面开评审系统的技术操作咨询，可通过</w:t>
      </w:r>
      <w:r>
        <w:rPr>
          <w:rFonts w:hint="eastAsia" w:ascii="仿宋" w:hAnsi="仿宋" w:eastAsia="仿宋" w:cs="仿宋"/>
        </w:rPr>
        <w:fldChar w:fldCharType="begin"/>
      </w:r>
      <w:r>
        <w:rPr>
          <w:rFonts w:hint="eastAsia" w:ascii="仿宋" w:hAnsi="仿宋" w:eastAsia="仿宋" w:cs="仿宋"/>
        </w:rPr>
        <w:instrText xml:space="preserve"> HYPERLINK "https://edu.zcygov.cn/luban/xinjiang-e-biding" </w:instrText>
      </w:r>
      <w:r>
        <w:rPr>
          <w:rFonts w:hint="eastAsia" w:ascii="仿宋" w:hAnsi="仿宋" w:eastAsia="仿宋" w:cs="仿宋"/>
        </w:rPr>
        <w:fldChar w:fldCharType="separate"/>
      </w:r>
      <w:r>
        <w:rPr>
          <w:rFonts w:hint="eastAsia" w:ascii="仿宋" w:hAnsi="仿宋" w:eastAsia="仿宋" w:cs="仿宋"/>
          <w:sz w:val="23"/>
          <w:szCs w:val="23"/>
        </w:rPr>
        <w:t>https</w:t>
      </w:r>
      <w:r>
        <w:rPr>
          <w:rFonts w:hint="eastAsia" w:ascii="仿宋" w:hAnsi="仿宋" w:eastAsia="仿宋" w:cs="仿宋"/>
          <w:spacing w:val="12"/>
          <w:sz w:val="23"/>
          <w:szCs w:val="23"/>
        </w:rPr>
        <w:t>://</w:t>
      </w:r>
      <w:r>
        <w:rPr>
          <w:rFonts w:hint="eastAsia" w:ascii="仿宋" w:hAnsi="仿宋" w:eastAsia="仿宋" w:cs="仿宋"/>
          <w:sz w:val="23"/>
          <w:szCs w:val="23"/>
        </w:rPr>
        <w:t>edu</w:t>
      </w:r>
      <w:r>
        <w:rPr>
          <w:rFonts w:hint="eastAsia" w:ascii="仿宋" w:hAnsi="仿宋" w:eastAsia="仿宋" w:cs="仿宋"/>
          <w:spacing w:val="12"/>
          <w:sz w:val="23"/>
          <w:szCs w:val="23"/>
        </w:rPr>
        <w:t>.</w:t>
      </w:r>
      <w:r>
        <w:rPr>
          <w:rFonts w:hint="eastAsia" w:ascii="仿宋" w:hAnsi="仿宋" w:eastAsia="仿宋" w:cs="仿宋"/>
          <w:sz w:val="23"/>
          <w:szCs w:val="23"/>
        </w:rPr>
        <w:t>zcygov</w:t>
      </w:r>
      <w:r>
        <w:rPr>
          <w:rFonts w:hint="eastAsia" w:ascii="仿宋" w:hAnsi="仿宋" w:eastAsia="仿宋" w:cs="仿宋"/>
          <w:spacing w:val="12"/>
          <w:sz w:val="23"/>
          <w:szCs w:val="23"/>
        </w:rPr>
        <w:t>.</w:t>
      </w:r>
      <w:r>
        <w:rPr>
          <w:rFonts w:hint="eastAsia" w:ascii="仿宋" w:hAnsi="仿宋" w:eastAsia="仿宋" w:cs="仿宋"/>
          <w:sz w:val="23"/>
          <w:szCs w:val="23"/>
        </w:rPr>
        <w:t>cn</w:t>
      </w:r>
      <w:r>
        <w:rPr>
          <w:rFonts w:hint="eastAsia" w:ascii="仿宋" w:hAnsi="仿宋" w:eastAsia="仿宋" w:cs="仿宋"/>
          <w:spacing w:val="12"/>
          <w:sz w:val="23"/>
          <w:szCs w:val="23"/>
        </w:rPr>
        <w:t>/</w:t>
      </w:r>
      <w:r>
        <w:rPr>
          <w:rFonts w:hint="eastAsia" w:ascii="仿宋" w:hAnsi="仿宋" w:eastAsia="仿宋" w:cs="仿宋"/>
          <w:sz w:val="23"/>
          <w:szCs w:val="23"/>
        </w:rPr>
        <w:t>luban</w:t>
      </w:r>
      <w:r>
        <w:rPr>
          <w:rFonts w:hint="eastAsia" w:ascii="仿宋" w:hAnsi="仿宋" w:eastAsia="仿宋" w:cs="仿宋"/>
          <w:spacing w:val="12"/>
          <w:sz w:val="23"/>
          <w:szCs w:val="23"/>
        </w:rPr>
        <w:t>/</w:t>
      </w:r>
      <w:r>
        <w:rPr>
          <w:rFonts w:hint="eastAsia" w:ascii="仿宋" w:hAnsi="仿宋" w:eastAsia="仿宋" w:cs="仿宋"/>
          <w:sz w:val="23"/>
          <w:szCs w:val="23"/>
        </w:rPr>
        <w:t>xinjiang</w:t>
      </w:r>
      <w:r>
        <w:rPr>
          <w:rFonts w:hint="eastAsia" w:ascii="仿宋" w:hAnsi="仿宋" w:eastAsia="仿宋" w:cs="仿宋"/>
          <w:spacing w:val="12"/>
          <w:sz w:val="23"/>
          <w:szCs w:val="23"/>
        </w:rPr>
        <w:t>-e-</w:t>
      </w:r>
      <w:r>
        <w:rPr>
          <w:rFonts w:hint="eastAsia" w:ascii="仿宋" w:hAnsi="仿宋" w:eastAsia="仿宋" w:cs="仿宋"/>
          <w:sz w:val="23"/>
          <w:szCs w:val="23"/>
        </w:rPr>
        <w:t>biding</w:t>
      </w:r>
      <w:r>
        <w:rPr>
          <w:rFonts w:hint="eastAsia" w:ascii="仿宋" w:hAnsi="仿宋" w:eastAsia="仿宋" w:cs="仿宋"/>
          <w:sz w:val="23"/>
          <w:szCs w:val="23"/>
        </w:rPr>
        <w:fldChar w:fldCharType="end"/>
      </w:r>
      <w:r>
        <w:rPr>
          <w:rFonts w:hint="eastAsia" w:ascii="仿宋" w:hAnsi="仿宋" w:eastAsia="仿宋" w:cs="仿宋"/>
          <w:spacing w:val="12"/>
          <w:sz w:val="23"/>
          <w:szCs w:val="23"/>
        </w:rPr>
        <w:t xml:space="preserve"> 自助查询，也可在政采云</w:t>
      </w:r>
      <w:r>
        <w:rPr>
          <w:rFonts w:hint="eastAsia" w:ascii="仿宋" w:hAnsi="仿宋" w:eastAsia="仿宋" w:cs="仿宋"/>
          <w:spacing w:val="11"/>
          <w:sz w:val="23"/>
          <w:szCs w:val="23"/>
        </w:rPr>
        <w:t>帮助中心常见问题解</w:t>
      </w:r>
      <w:r>
        <w:rPr>
          <w:rFonts w:hint="eastAsia" w:ascii="仿宋" w:hAnsi="仿宋" w:eastAsia="仿宋" w:cs="仿宋"/>
          <w:sz w:val="23"/>
          <w:szCs w:val="23"/>
        </w:rPr>
        <w:t xml:space="preserve"> </w:t>
      </w:r>
      <w:r>
        <w:rPr>
          <w:rFonts w:hint="eastAsia" w:ascii="仿宋" w:hAnsi="仿宋" w:eastAsia="仿宋" w:cs="仿宋"/>
          <w:spacing w:val="10"/>
          <w:sz w:val="23"/>
          <w:szCs w:val="23"/>
        </w:rPr>
        <w:t>答和操作流程讲解视频中自助查询，网址为：</w:t>
      </w:r>
      <w:r>
        <w:rPr>
          <w:rFonts w:hint="eastAsia" w:ascii="仿宋" w:hAnsi="仿宋" w:eastAsia="仿宋" w:cs="仿宋"/>
        </w:rPr>
        <w:fldChar w:fldCharType="begin"/>
      </w:r>
      <w:r>
        <w:rPr>
          <w:rFonts w:hint="eastAsia" w:ascii="仿宋" w:hAnsi="仿宋" w:eastAsia="仿宋" w:cs="仿宋"/>
        </w:rPr>
        <w:instrText xml:space="preserve"> HYPERLINK "https://service.zcygov.cn/，“项目采购”—“操作流程-电子招投标”—“政府采购项目电子交易管理操作指南-供应商”版面获取操作指南，同时对自助查询无法解决的问题可通过政采云在线客服获取服务。" </w:instrText>
      </w:r>
      <w:r>
        <w:rPr>
          <w:rFonts w:hint="eastAsia" w:ascii="仿宋" w:hAnsi="仿宋" w:eastAsia="仿宋" w:cs="仿宋"/>
        </w:rPr>
        <w:fldChar w:fldCharType="separate"/>
      </w:r>
      <w:r>
        <w:rPr>
          <w:rFonts w:hint="eastAsia" w:ascii="仿宋" w:hAnsi="仿宋" w:eastAsia="仿宋" w:cs="仿宋"/>
          <w:sz w:val="23"/>
          <w:szCs w:val="23"/>
          <w:u w:val="single" w:color="auto"/>
        </w:rPr>
        <w:t>https</w:t>
      </w:r>
      <w:r>
        <w:rPr>
          <w:rFonts w:hint="eastAsia" w:ascii="仿宋" w:hAnsi="仿宋" w:eastAsia="仿宋" w:cs="仿宋"/>
          <w:spacing w:val="10"/>
          <w:sz w:val="23"/>
          <w:szCs w:val="23"/>
          <w:u w:val="single" w:color="auto"/>
        </w:rPr>
        <w:t>://</w:t>
      </w:r>
      <w:r>
        <w:rPr>
          <w:rFonts w:hint="eastAsia" w:ascii="仿宋" w:hAnsi="仿宋" w:eastAsia="仿宋" w:cs="仿宋"/>
          <w:sz w:val="23"/>
          <w:szCs w:val="23"/>
          <w:u w:val="single" w:color="auto"/>
        </w:rPr>
        <w:t>service</w:t>
      </w:r>
      <w:r>
        <w:rPr>
          <w:rFonts w:hint="eastAsia" w:ascii="仿宋" w:hAnsi="仿宋" w:eastAsia="仿宋" w:cs="仿宋"/>
          <w:spacing w:val="10"/>
          <w:sz w:val="23"/>
          <w:szCs w:val="23"/>
          <w:u w:val="single" w:color="auto"/>
        </w:rPr>
        <w:t>.</w:t>
      </w:r>
      <w:r>
        <w:rPr>
          <w:rFonts w:hint="eastAsia" w:ascii="仿宋" w:hAnsi="仿宋" w:eastAsia="仿宋" w:cs="仿宋"/>
          <w:sz w:val="23"/>
          <w:szCs w:val="23"/>
          <w:u w:val="single" w:color="auto"/>
        </w:rPr>
        <w:t>zcygov</w:t>
      </w:r>
      <w:r>
        <w:rPr>
          <w:rFonts w:hint="eastAsia" w:ascii="仿宋" w:hAnsi="仿宋" w:eastAsia="仿宋" w:cs="仿宋"/>
          <w:spacing w:val="10"/>
          <w:sz w:val="23"/>
          <w:szCs w:val="23"/>
          <w:u w:val="single" w:color="auto"/>
        </w:rPr>
        <w:t>.</w:t>
      </w:r>
      <w:r>
        <w:rPr>
          <w:rFonts w:hint="eastAsia" w:ascii="仿宋" w:hAnsi="仿宋" w:eastAsia="仿宋" w:cs="仿宋"/>
          <w:sz w:val="23"/>
          <w:szCs w:val="23"/>
          <w:u w:val="single" w:color="auto"/>
        </w:rPr>
        <w:t>cn</w:t>
      </w:r>
      <w:r>
        <w:rPr>
          <w:rFonts w:hint="eastAsia" w:ascii="仿宋" w:hAnsi="仿宋" w:eastAsia="仿宋" w:cs="仿宋"/>
          <w:spacing w:val="10"/>
          <w:sz w:val="23"/>
          <w:szCs w:val="23"/>
          <w:u w:val="single" w:color="auto"/>
        </w:rPr>
        <w:t>/，“项目采购”—“操</w:t>
      </w:r>
      <w:r>
        <w:rPr>
          <w:rFonts w:hint="eastAsia" w:ascii="仿宋" w:hAnsi="仿宋" w:eastAsia="仿宋" w:cs="仿宋"/>
          <w:spacing w:val="10"/>
          <w:sz w:val="23"/>
          <w:szCs w:val="23"/>
          <w:u w:val="single" w:color="auto"/>
        </w:rPr>
        <w:fldChar w:fldCharType="end"/>
      </w:r>
      <w:r>
        <w:rPr>
          <w:rFonts w:hint="eastAsia" w:ascii="仿宋" w:hAnsi="仿宋" w:eastAsia="仿宋" w:cs="仿宋"/>
          <w:sz w:val="23"/>
          <w:szCs w:val="23"/>
        </w:rPr>
        <w:t xml:space="preserve"> </w:t>
      </w:r>
      <w:r>
        <w:rPr>
          <w:rFonts w:hint="eastAsia" w:ascii="仿宋" w:hAnsi="仿宋" w:eastAsia="仿宋" w:cs="仿宋"/>
          <w:spacing w:val="7"/>
          <w:sz w:val="23"/>
          <w:szCs w:val="23"/>
          <w:u w:val="single" w:color="auto"/>
        </w:rPr>
        <w:t>作流程-电子招投标</w:t>
      </w:r>
      <w:r>
        <w:rPr>
          <w:rFonts w:hint="eastAsia" w:ascii="仿宋" w:hAnsi="仿宋" w:eastAsia="仿宋" w:cs="仿宋"/>
          <w:spacing w:val="-83"/>
          <w:sz w:val="23"/>
          <w:szCs w:val="23"/>
          <w:u w:val="single" w:color="auto"/>
        </w:rPr>
        <w:t xml:space="preserve"> </w:t>
      </w:r>
      <w:r>
        <w:rPr>
          <w:rFonts w:hint="eastAsia" w:ascii="仿宋" w:hAnsi="仿宋" w:eastAsia="仿宋" w:cs="仿宋"/>
          <w:spacing w:val="7"/>
          <w:sz w:val="23"/>
          <w:szCs w:val="23"/>
          <w:u w:val="single" w:color="auto"/>
        </w:rPr>
        <w:t>”—“政府采购项目电子交易管理操作指南-供应商</w:t>
      </w:r>
      <w:r>
        <w:rPr>
          <w:rFonts w:hint="eastAsia" w:ascii="仿宋" w:hAnsi="仿宋" w:eastAsia="仿宋" w:cs="仿宋"/>
          <w:spacing w:val="-83"/>
          <w:sz w:val="23"/>
          <w:szCs w:val="23"/>
          <w:u w:val="single" w:color="auto"/>
        </w:rPr>
        <w:t xml:space="preserve"> </w:t>
      </w:r>
      <w:r>
        <w:rPr>
          <w:rFonts w:hint="eastAsia" w:ascii="仿宋" w:hAnsi="仿宋" w:eastAsia="仿宋" w:cs="仿宋"/>
          <w:spacing w:val="6"/>
          <w:sz w:val="23"/>
          <w:szCs w:val="23"/>
          <w:u w:val="single" w:color="auto"/>
        </w:rPr>
        <w:t>”版面获取操作指南，同时</w:t>
      </w:r>
      <w:r>
        <w:rPr>
          <w:rFonts w:hint="eastAsia" w:ascii="仿宋" w:hAnsi="仿宋" w:eastAsia="仿宋" w:cs="仿宋"/>
          <w:spacing w:val="3"/>
          <w:sz w:val="23"/>
          <w:szCs w:val="23"/>
          <w:u w:val="single" w:color="auto"/>
        </w:rPr>
        <w:t>对自助查询无法解决的问题可通过政采云在线客服获取服务。</w:t>
      </w:r>
      <w:r>
        <w:rPr>
          <w:rFonts w:hint="eastAsia" w:ascii="仿宋" w:hAnsi="仿宋" w:eastAsia="仿宋" w:cs="仿宋"/>
          <w:spacing w:val="54"/>
          <w:sz w:val="23"/>
          <w:szCs w:val="23"/>
          <w:u w:val="single" w:color="auto"/>
        </w:rPr>
        <w:t xml:space="preserve"> </w:t>
      </w:r>
      <w:r>
        <w:rPr>
          <w:rFonts w:hint="eastAsia" w:ascii="仿宋" w:hAnsi="仿宋" w:eastAsia="仿宋" w:cs="仿宋"/>
          <w:sz w:val="23"/>
          <w:szCs w:val="23"/>
        </w:rPr>
        <w:t xml:space="preserve"> </w:t>
      </w:r>
    </w:p>
    <w:p>
      <w:pPr>
        <w:pStyle w:val="5"/>
        <w:spacing w:before="116" w:line="290" w:lineRule="auto"/>
        <w:ind w:left="10" w:right="65" w:hanging="10"/>
        <w:rPr>
          <w:rFonts w:hint="eastAsia" w:ascii="仿宋" w:hAnsi="仿宋" w:eastAsia="仿宋" w:cs="仿宋"/>
          <w:sz w:val="23"/>
          <w:szCs w:val="23"/>
        </w:rPr>
      </w:pPr>
      <w:r>
        <w:rPr>
          <w:rFonts w:hint="eastAsia" w:ascii="仿宋" w:hAnsi="仿宋" w:eastAsia="仿宋" w:cs="仿宋"/>
          <w:spacing w:val="-4"/>
          <w:sz w:val="23"/>
          <w:szCs w:val="23"/>
        </w:rPr>
        <w:t>特别提示：</w:t>
      </w:r>
    </w:p>
    <w:p>
      <w:pPr>
        <w:pStyle w:val="5"/>
        <w:keepNext w:val="0"/>
        <w:keepLines w:val="0"/>
        <w:pageBreakBefore w:val="0"/>
        <w:widowControl/>
        <w:kinsoku w:val="0"/>
        <w:wordWrap/>
        <w:overflowPunct/>
        <w:topLinePunct w:val="0"/>
        <w:autoSpaceDE w:val="0"/>
        <w:autoSpaceDN w:val="0"/>
        <w:bidi w:val="0"/>
        <w:adjustRightInd w:val="0"/>
        <w:snapToGrid w:val="0"/>
        <w:spacing w:before="24" w:line="240" w:lineRule="auto"/>
        <w:ind w:left="12" w:firstLine="8"/>
        <w:textAlignment w:val="baseline"/>
        <w:rPr>
          <w:rFonts w:hint="eastAsia" w:ascii="仿宋" w:hAnsi="仿宋" w:eastAsia="仿宋" w:cs="仿宋"/>
          <w:sz w:val="23"/>
          <w:szCs w:val="23"/>
        </w:rPr>
      </w:pPr>
      <w:r>
        <w:rPr>
          <w:rFonts w:hint="eastAsia" w:ascii="仿宋" w:hAnsi="仿宋" w:eastAsia="仿宋" w:cs="仿宋"/>
          <w:spacing w:val="5"/>
          <w:sz w:val="23"/>
          <w:szCs w:val="23"/>
        </w:rPr>
        <w:t>1、超过</w:t>
      </w:r>
      <w:r>
        <w:rPr>
          <w:rFonts w:hint="eastAsia" w:ascii="仿宋" w:hAnsi="仿宋" w:eastAsia="仿宋" w:cs="仿宋"/>
          <w:spacing w:val="-43"/>
          <w:sz w:val="23"/>
          <w:szCs w:val="23"/>
        </w:rPr>
        <w:t xml:space="preserve"> </w:t>
      </w:r>
      <w:r>
        <w:rPr>
          <w:rFonts w:hint="eastAsia" w:ascii="仿宋" w:hAnsi="仿宋" w:eastAsia="仿宋" w:cs="仿宋"/>
          <w:spacing w:val="5"/>
          <w:sz w:val="23"/>
          <w:szCs w:val="23"/>
        </w:rPr>
        <w:t>200</w:t>
      </w:r>
      <w:r>
        <w:rPr>
          <w:rFonts w:hint="eastAsia" w:ascii="仿宋" w:hAnsi="仿宋" w:eastAsia="仿宋" w:cs="仿宋"/>
          <w:spacing w:val="-35"/>
          <w:sz w:val="23"/>
          <w:szCs w:val="23"/>
        </w:rPr>
        <w:t xml:space="preserve"> </w:t>
      </w:r>
      <w:r>
        <w:rPr>
          <w:rFonts w:hint="eastAsia" w:ascii="仿宋" w:hAnsi="仿宋" w:eastAsia="仿宋" w:cs="仿宋"/>
          <w:spacing w:val="5"/>
          <w:sz w:val="23"/>
          <w:szCs w:val="23"/>
        </w:rPr>
        <w:t>万元的货物和服务采购项目、超过</w:t>
      </w:r>
      <w:r>
        <w:rPr>
          <w:rFonts w:hint="eastAsia" w:ascii="仿宋" w:hAnsi="仿宋" w:eastAsia="仿宋" w:cs="仿宋"/>
          <w:spacing w:val="-47"/>
          <w:sz w:val="23"/>
          <w:szCs w:val="23"/>
        </w:rPr>
        <w:t xml:space="preserve"> </w:t>
      </w:r>
      <w:r>
        <w:rPr>
          <w:rFonts w:hint="eastAsia" w:ascii="仿宋" w:hAnsi="仿宋" w:eastAsia="仿宋" w:cs="仿宋"/>
          <w:spacing w:val="5"/>
          <w:sz w:val="23"/>
          <w:szCs w:val="23"/>
        </w:rPr>
        <w:t>400</w:t>
      </w:r>
      <w:r>
        <w:rPr>
          <w:rFonts w:hint="eastAsia" w:ascii="仿宋" w:hAnsi="仿宋" w:eastAsia="仿宋" w:cs="仿宋"/>
          <w:spacing w:val="-35"/>
          <w:sz w:val="23"/>
          <w:szCs w:val="23"/>
        </w:rPr>
        <w:t xml:space="preserve"> </w:t>
      </w:r>
      <w:r>
        <w:rPr>
          <w:rFonts w:hint="eastAsia" w:ascii="仿宋" w:hAnsi="仿宋" w:eastAsia="仿宋" w:cs="仿宋"/>
          <w:spacing w:val="5"/>
          <w:sz w:val="23"/>
          <w:szCs w:val="23"/>
        </w:rPr>
        <w:t>万元的工程采购项目中适宜由中小企业提供的，</w:t>
      </w:r>
      <w:r>
        <w:rPr>
          <w:rFonts w:hint="eastAsia" w:ascii="仿宋" w:hAnsi="仿宋" w:eastAsia="仿宋" w:cs="仿宋"/>
          <w:sz w:val="23"/>
          <w:szCs w:val="23"/>
        </w:rPr>
        <w:t xml:space="preserve"> </w:t>
      </w:r>
      <w:r>
        <w:rPr>
          <w:rFonts w:hint="eastAsia" w:ascii="仿宋" w:hAnsi="仿宋" w:eastAsia="仿宋" w:cs="仿宋"/>
          <w:spacing w:val="9"/>
          <w:sz w:val="23"/>
          <w:szCs w:val="23"/>
        </w:rPr>
        <w:t>预留该部分采购项目预算总额的</w:t>
      </w:r>
      <w:r>
        <w:rPr>
          <w:rFonts w:hint="eastAsia" w:ascii="仿宋" w:hAnsi="仿宋" w:eastAsia="仿宋" w:cs="仿宋"/>
          <w:spacing w:val="-38"/>
          <w:sz w:val="23"/>
          <w:szCs w:val="23"/>
        </w:rPr>
        <w:t xml:space="preserve"> </w:t>
      </w:r>
      <w:r>
        <w:rPr>
          <w:rFonts w:hint="eastAsia" w:ascii="仿宋" w:hAnsi="仿宋" w:eastAsia="仿宋" w:cs="仿宋"/>
          <w:spacing w:val="9"/>
          <w:sz w:val="23"/>
          <w:szCs w:val="23"/>
        </w:rPr>
        <w:t>40%以上专门面向中小企业采购，其中预留给小微企业的比例不低</w:t>
      </w:r>
      <w:r>
        <w:rPr>
          <w:rFonts w:hint="eastAsia" w:ascii="仿宋" w:hAnsi="仿宋" w:eastAsia="仿宋" w:cs="仿宋"/>
          <w:spacing w:val="-2"/>
          <w:sz w:val="23"/>
          <w:szCs w:val="23"/>
        </w:rPr>
        <w:t>于</w:t>
      </w:r>
      <w:r>
        <w:rPr>
          <w:rFonts w:hint="eastAsia" w:ascii="仿宋" w:hAnsi="仿宋" w:eastAsia="仿宋" w:cs="仿宋"/>
          <w:spacing w:val="-42"/>
          <w:sz w:val="23"/>
          <w:szCs w:val="23"/>
        </w:rPr>
        <w:t xml:space="preserve"> </w:t>
      </w:r>
      <w:r>
        <w:rPr>
          <w:rFonts w:hint="eastAsia" w:ascii="仿宋" w:hAnsi="仿宋" w:eastAsia="仿宋" w:cs="仿宋"/>
          <w:spacing w:val="-2"/>
          <w:sz w:val="23"/>
          <w:szCs w:val="23"/>
        </w:rPr>
        <w:t>60%。</w:t>
      </w:r>
      <w:r>
        <w:rPr>
          <w:rFonts w:hint="eastAsia" w:ascii="仿宋" w:hAnsi="仿宋" w:eastAsia="仿宋" w:cs="仿宋"/>
          <w:spacing w:val="11"/>
          <w:sz w:val="23"/>
          <w:szCs w:val="23"/>
        </w:rPr>
        <w:t>2、对于未预留份额专门面向中小企业的采购项目，以及预留份额项目中的非预留部分采购包，采</w:t>
      </w:r>
      <w:r>
        <w:rPr>
          <w:rFonts w:hint="eastAsia" w:ascii="仿宋" w:hAnsi="仿宋" w:eastAsia="仿宋" w:cs="仿宋"/>
          <w:spacing w:val="8"/>
          <w:sz w:val="23"/>
          <w:szCs w:val="23"/>
        </w:rPr>
        <w:t>购人、采购代理机构应当对符合规定的小微企业报价给予</w:t>
      </w:r>
      <w:r>
        <w:rPr>
          <w:rFonts w:hint="eastAsia" w:ascii="仿宋" w:hAnsi="仿宋" w:eastAsia="仿宋" w:cs="仿宋"/>
          <w:spacing w:val="-26"/>
          <w:sz w:val="23"/>
          <w:szCs w:val="23"/>
        </w:rPr>
        <w:t xml:space="preserve"> </w:t>
      </w:r>
      <w:r>
        <w:rPr>
          <w:rFonts w:hint="eastAsia" w:ascii="仿宋" w:hAnsi="仿宋" w:eastAsia="仿宋" w:cs="仿宋"/>
          <w:spacing w:val="8"/>
          <w:sz w:val="23"/>
          <w:szCs w:val="23"/>
        </w:rPr>
        <w:t>10%~20%</w:t>
      </w:r>
      <w:r>
        <w:rPr>
          <w:rFonts w:hint="eastAsia" w:ascii="仿宋" w:hAnsi="仿宋" w:eastAsia="仿宋" w:cs="仿宋"/>
          <w:spacing w:val="7"/>
          <w:sz w:val="23"/>
          <w:szCs w:val="23"/>
        </w:rPr>
        <w:t>（工程项目为</w:t>
      </w:r>
      <w:r>
        <w:rPr>
          <w:rFonts w:hint="eastAsia" w:ascii="仿宋" w:hAnsi="仿宋" w:eastAsia="仿宋" w:cs="仿宋"/>
          <w:spacing w:val="-42"/>
          <w:sz w:val="23"/>
          <w:szCs w:val="23"/>
        </w:rPr>
        <w:t xml:space="preserve"> </w:t>
      </w:r>
      <w:r>
        <w:rPr>
          <w:rFonts w:hint="eastAsia" w:ascii="仿宋" w:hAnsi="仿宋" w:eastAsia="仿宋" w:cs="仿宋"/>
          <w:spacing w:val="7"/>
          <w:sz w:val="23"/>
          <w:szCs w:val="23"/>
        </w:rPr>
        <w:t>3%~5%）</w:t>
      </w:r>
      <w:r>
        <w:rPr>
          <w:rFonts w:hint="eastAsia" w:ascii="仿宋" w:hAnsi="仿宋" w:eastAsia="仿宋" w:cs="仿宋"/>
          <w:spacing w:val="-68"/>
          <w:sz w:val="23"/>
          <w:szCs w:val="23"/>
        </w:rPr>
        <w:t xml:space="preserve"> </w:t>
      </w:r>
      <w:r>
        <w:rPr>
          <w:rFonts w:hint="eastAsia" w:ascii="仿宋" w:hAnsi="仿宋" w:eastAsia="仿宋" w:cs="仿宋"/>
          <w:spacing w:val="7"/>
          <w:sz w:val="23"/>
          <w:szCs w:val="23"/>
        </w:rPr>
        <w:t>的扣除，</w:t>
      </w:r>
      <w:r>
        <w:rPr>
          <w:rFonts w:hint="eastAsia" w:ascii="仿宋" w:hAnsi="仿宋" w:eastAsia="仿宋" w:cs="仿宋"/>
          <w:spacing w:val="8"/>
          <w:sz w:val="23"/>
          <w:szCs w:val="23"/>
        </w:rPr>
        <w:t>用扣除后的价格参加评审。适用招标投标法的政府采购工程建设项目，采用综合评估法但未采用低</w:t>
      </w:r>
      <w:r>
        <w:rPr>
          <w:rFonts w:hint="eastAsia" w:ascii="仿宋" w:hAnsi="仿宋" w:eastAsia="仿宋" w:cs="仿宋"/>
          <w:spacing w:val="16"/>
          <w:sz w:val="23"/>
          <w:szCs w:val="23"/>
        </w:rPr>
        <w:t xml:space="preserve"> </w:t>
      </w:r>
      <w:r>
        <w:rPr>
          <w:rFonts w:hint="eastAsia" w:ascii="仿宋" w:hAnsi="仿宋" w:eastAsia="仿宋" w:cs="仿宋"/>
          <w:spacing w:val="9"/>
          <w:sz w:val="23"/>
          <w:szCs w:val="23"/>
        </w:rPr>
        <w:t>价优先法计算价格分的，评标时应当在采用原报价进行评分的基础上增加其价格得分的</w:t>
      </w:r>
      <w:r>
        <w:rPr>
          <w:rFonts w:hint="eastAsia" w:ascii="仿宋" w:hAnsi="仿宋" w:eastAsia="仿宋" w:cs="仿宋"/>
          <w:spacing w:val="-39"/>
          <w:sz w:val="23"/>
          <w:szCs w:val="23"/>
        </w:rPr>
        <w:t xml:space="preserve"> </w:t>
      </w:r>
      <w:r>
        <w:rPr>
          <w:rFonts w:hint="eastAsia" w:ascii="仿宋" w:hAnsi="仿宋" w:eastAsia="仿宋" w:cs="仿宋"/>
          <w:spacing w:val="9"/>
          <w:sz w:val="23"/>
          <w:szCs w:val="23"/>
        </w:rPr>
        <w:t>3</w:t>
      </w:r>
      <w:r>
        <w:rPr>
          <w:rFonts w:hint="eastAsia" w:ascii="仿宋" w:hAnsi="仿宋" w:eastAsia="仿宋" w:cs="仿宋"/>
          <w:spacing w:val="8"/>
          <w:sz w:val="23"/>
          <w:szCs w:val="23"/>
        </w:rPr>
        <w:t>%~5%作为</w:t>
      </w:r>
      <w:r>
        <w:rPr>
          <w:rFonts w:hint="eastAsia" w:ascii="仿宋" w:hAnsi="仿宋" w:eastAsia="仿宋" w:cs="仿宋"/>
          <w:spacing w:val="-1"/>
          <w:sz w:val="23"/>
          <w:szCs w:val="23"/>
        </w:rPr>
        <w:t>其价格分。</w:t>
      </w:r>
    </w:p>
    <w:p>
      <w:pPr>
        <w:pStyle w:val="5"/>
        <w:keepNext w:val="0"/>
        <w:keepLines w:val="0"/>
        <w:pageBreakBefore w:val="0"/>
        <w:widowControl/>
        <w:kinsoku w:val="0"/>
        <w:wordWrap/>
        <w:overflowPunct/>
        <w:topLinePunct w:val="0"/>
        <w:autoSpaceDE w:val="0"/>
        <w:autoSpaceDN w:val="0"/>
        <w:bidi w:val="0"/>
        <w:adjustRightInd w:val="0"/>
        <w:snapToGrid w:val="0"/>
        <w:spacing w:before="211" w:line="240" w:lineRule="auto"/>
        <w:ind w:left="7"/>
        <w:textAlignment w:val="baseline"/>
        <w:outlineLvl w:val="1"/>
        <w:rPr>
          <w:rFonts w:hint="eastAsia" w:ascii="仿宋" w:hAnsi="仿宋" w:eastAsia="仿宋" w:cs="仿宋"/>
          <w:sz w:val="23"/>
          <w:szCs w:val="23"/>
        </w:rPr>
      </w:pPr>
      <w:r>
        <w:rPr>
          <w:rFonts w:hint="eastAsia" w:ascii="仿宋" w:hAnsi="仿宋" w:eastAsia="仿宋" w:cs="仿宋"/>
          <w:spacing w:val="11"/>
          <w:sz w:val="23"/>
          <w:szCs w:val="23"/>
        </w:rPr>
        <w:t>3、接受大中型企业与小微企业组成联合体或者允许大中型企业向一家或者多家小微企业分包的采购项目，对于联合协议或者分包意向协议约定小微企业的合同份额占到合同总金</w:t>
      </w:r>
      <w:r>
        <w:rPr>
          <w:rFonts w:hint="eastAsia" w:ascii="仿宋" w:hAnsi="仿宋" w:eastAsia="仿宋" w:cs="仿宋"/>
          <w:spacing w:val="10"/>
          <w:sz w:val="23"/>
          <w:szCs w:val="23"/>
        </w:rPr>
        <w:t>额30%以上的，采</w:t>
      </w:r>
      <w:r>
        <w:rPr>
          <w:rFonts w:hint="eastAsia" w:ascii="仿宋" w:hAnsi="仿宋" w:eastAsia="仿宋" w:cs="仿宋"/>
          <w:spacing w:val="8"/>
          <w:sz w:val="23"/>
          <w:szCs w:val="23"/>
        </w:rPr>
        <w:t>购人、采购代理机构应当对联合体或者大中型企业的报</w:t>
      </w:r>
      <w:r>
        <w:rPr>
          <w:rFonts w:hint="eastAsia" w:ascii="仿宋" w:hAnsi="仿宋" w:eastAsia="仿宋" w:cs="仿宋"/>
          <w:spacing w:val="7"/>
          <w:sz w:val="23"/>
          <w:szCs w:val="23"/>
        </w:rPr>
        <w:t>价给予2%~3%（工程项目为1%~2%）的扣除，</w:t>
      </w:r>
      <w:r>
        <w:rPr>
          <w:rFonts w:hint="eastAsia" w:ascii="仿宋" w:hAnsi="仿宋" w:eastAsia="仿宋" w:cs="仿宋"/>
          <w:spacing w:val="8"/>
          <w:sz w:val="23"/>
          <w:szCs w:val="23"/>
        </w:rPr>
        <w:t>用扣除后的价格参加评审。适用招标投标法的政府采购工程建设项目，采用综合评估法但未采用低</w:t>
      </w:r>
      <w:r>
        <w:rPr>
          <w:rFonts w:hint="eastAsia" w:ascii="仿宋" w:hAnsi="仿宋" w:eastAsia="仿宋" w:cs="仿宋"/>
          <w:spacing w:val="11"/>
          <w:sz w:val="23"/>
          <w:szCs w:val="23"/>
        </w:rPr>
        <w:t>价优先法计算价格分的，评标时应当在采用原报价进行评</w:t>
      </w:r>
      <w:r>
        <w:rPr>
          <w:rFonts w:hint="eastAsia" w:ascii="仿宋" w:hAnsi="仿宋" w:eastAsia="仿宋" w:cs="仿宋"/>
          <w:spacing w:val="10"/>
          <w:sz w:val="23"/>
          <w:szCs w:val="23"/>
        </w:rPr>
        <w:t>分的基础上增加其价格得分的1%~2%作为</w:t>
      </w:r>
      <w:r>
        <w:rPr>
          <w:rFonts w:hint="eastAsia" w:ascii="仿宋" w:hAnsi="仿宋" w:eastAsia="仿宋" w:cs="仿宋"/>
          <w:spacing w:val="-1"/>
          <w:sz w:val="23"/>
          <w:szCs w:val="23"/>
        </w:rPr>
        <w:t>其价格分。</w:t>
      </w:r>
    </w:p>
    <w:bookmarkEnd w:id="6"/>
    <w:p>
      <w:pPr>
        <w:pStyle w:val="5"/>
        <w:spacing w:line="240" w:lineRule="auto"/>
        <w:ind w:left="0" w:right="0" w:firstLine="0"/>
        <w:rPr>
          <w:rFonts w:hint="eastAsia" w:ascii="仿宋" w:hAnsi="仿宋" w:eastAsia="仿宋" w:cs="仿宋"/>
          <w:spacing w:val="7"/>
          <w:sz w:val="23"/>
          <w:szCs w:val="23"/>
        </w:rPr>
      </w:pPr>
    </w:p>
    <w:p>
      <w:pPr>
        <w:pStyle w:val="5"/>
        <w:spacing w:line="240" w:lineRule="auto"/>
        <w:ind w:left="0" w:right="0" w:firstLine="0"/>
        <w:rPr>
          <w:rFonts w:hint="eastAsia" w:ascii="仿宋" w:hAnsi="仿宋" w:eastAsia="仿宋" w:cs="仿宋"/>
          <w:spacing w:val="4"/>
          <w:sz w:val="23"/>
          <w:szCs w:val="23"/>
        </w:rPr>
      </w:pPr>
      <w:r>
        <w:rPr>
          <w:rFonts w:hint="eastAsia" w:ascii="仿宋" w:hAnsi="仿宋" w:eastAsia="仿宋" w:cs="仿宋"/>
          <w:spacing w:val="7"/>
          <w:sz w:val="23"/>
          <w:szCs w:val="23"/>
        </w:rPr>
        <w:t>七、对本次招标提出询问，请按以下方式联系。</w:t>
      </w:r>
      <w:r>
        <w:rPr>
          <w:rFonts w:hint="eastAsia" w:ascii="仿宋" w:hAnsi="仿宋" w:eastAsia="仿宋" w:cs="仿宋"/>
          <w:spacing w:val="4"/>
          <w:sz w:val="23"/>
          <w:szCs w:val="23"/>
        </w:rPr>
        <w:t xml:space="preserve"> </w:t>
      </w:r>
    </w:p>
    <w:p>
      <w:pPr>
        <w:pStyle w:val="5"/>
        <w:spacing w:line="240" w:lineRule="auto"/>
        <w:ind w:left="0" w:right="0" w:firstLine="0"/>
        <w:rPr>
          <w:rFonts w:hint="eastAsia" w:ascii="仿宋" w:hAnsi="仿宋" w:eastAsia="仿宋" w:cs="仿宋"/>
          <w:spacing w:val="4"/>
          <w:sz w:val="23"/>
          <w:szCs w:val="23"/>
        </w:rPr>
      </w:pPr>
      <w:r>
        <w:rPr>
          <w:rFonts w:hint="eastAsia" w:ascii="仿宋" w:hAnsi="仿宋" w:eastAsia="仿宋" w:cs="仿宋"/>
          <w:spacing w:val="4"/>
          <w:sz w:val="23"/>
          <w:szCs w:val="23"/>
        </w:rPr>
        <w:t>1.采购人信息</w:t>
      </w:r>
    </w:p>
    <w:p>
      <w:pPr>
        <w:pStyle w:val="5"/>
        <w:spacing w:before="93" w:line="229" w:lineRule="auto"/>
        <w:outlineLvl w:val="0"/>
        <w:rPr>
          <w:rFonts w:hint="eastAsia" w:cs="仿宋"/>
          <w:spacing w:val="8"/>
          <w:sz w:val="23"/>
          <w:szCs w:val="23"/>
          <w:lang w:eastAsia="zh-CN"/>
        </w:rPr>
      </w:pPr>
      <w:r>
        <w:rPr>
          <w:rFonts w:hint="eastAsia" w:ascii="仿宋" w:hAnsi="仿宋" w:eastAsia="仿宋" w:cs="仿宋"/>
          <w:spacing w:val="8"/>
          <w:sz w:val="23"/>
          <w:szCs w:val="23"/>
        </w:rPr>
        <w:t>名 称：</w:t>
      </w:r>
      <w:r>
        <w:rPr>
          <w:rFonts w:hint="eastAsia" w:cs="仿宋"/>
          <w:spacing w:val="8"/>
          <w:sz w:val="23"/>
          <w:szCs w:val="23"/>
          <w:lang w:eastAsia="zh-CN"/>
        </w:rPr>
        <w:t>塔什库尔干塔吉克自治县水利局</w:t>
      </w:r>
    </w:p>
    <w:p>
      <w:pPr>
        <w:pStyle w:val="5"/>
        <w:spacing w:before="93" w:line="229" w:lineRule="auto"/>
        <w:ind w:left="5"/>
        <w:outlineLvl w:val="0"/>
        <w:rPr>
          <w:rFonts w:hint="eastAsia" w:ascii="仿宋" w:hAnsi="仿宋" w:eastAsia="仿宋" w:cs="仿宋"/>
          <w:sz w:val="23"/>
          <w:szCs w:val="23"/>
        </w:rPr>
      </w:pPr>
      <w:r>
        <w:rPr>
          <w:rFonts w:hint="eastAsia" w:ascii="仿宋" w:hAnsi="仿宋" w:eastAsia="仿宋" w:cs="仿宋"/>
          <w:spacing w:val="8"/>
          <w:sz w:val="23"/>
          <w:szCs w:val="23"/>
        </w:rPr>
        <w:t>地 址：塔什库尔干塔吉克自治县</w:t>
      </w:r>
    </w:p>
    <w:p>
      <w:pPr>
        <w:pStyle w:val="5"/>
        <w:spacing w:before="92" w:line="288" w:lineRule="auto"/>
        <w:ind w:right="6373" w:firstLine="1"/>
        <w:rPr>
          <w:rFonts w:hint="eastAsia" w:cs="仿宋"/>
          <w:spacing w:val="8"/>
          <w:sz w:val="23"/>
          <w:szCs w:val="23"/>
          <w:lang w:val="en-US" w:eastAsia="zh-CN"/>
        </w:rPr>
      </w:pPr>
      <w:r>
        <w:rPr>
          <w:rFonts w:hint="eastAsia" w:ascii="仿宋" w:hAnsi="仿宋" w:eastAsia="仿宋" w:cs="仿宋"/>
          <w:spacing w:val="8"/>
          <w:sz w:val="23"/>
          <w:szCs w:val="23"/>
        </w:rPr>
        <w:t>联系人：</w:t>
      </w:r>
      <w:r>
        <w:rPr>
          <w:rFonts w:hint="eastAsia" w:cs="仿宋"/>
          <w:spacing w:val="8"/>
          <w:sz w:val="23"/>
          <w:szCs w:val="23"/>
          <w:lang w:val="en-US" w:eastAsia="zh-CN"/>
        </w:rPr>
        <w:t>陈祥</w:t>
      </w:r>
    </w:p>
    <w:p>
      <w:pPr>
        <w:pStyle w:val="5"/>
        <w:spacing w:before="92" w:line="288" w:lineRule="auto"/>
        <w:ind w:right="6373" w:firstLine="1"/>
        <w:rPr>
          <w:rFonts w:hint="eastAsia" w:ascii="仿宋" w:hAnsi="仿宋" w:eastAsia="仿宋" w:cs="仿宋"/>
          <w:sz w:val="23"/>
          <w:szCs w:val="23"/>
        </w:rPr>
      </w:pPr>
      <w:r>
        <w:rPr>
          <w:rFonts w:hint="eastAsia" w:ascii="仿宋" w:hAnsi="仿宋" w:eastAsia="仿宋" w:cs="仿宋"/>
          <w:spacing w:val="1"/>
          <w:sz w:val="23"/>
          <w:szCs w:val="23"/>
        </w:rPr>
        <w:t>联系电话：</w:t>
      </w:r>
      <w:r>
        <w:rPr>
          <w:rFonts w:hint="eastAsia" w:cs="仿宋"/>
          <w:spacing w:val="1"/>
          <w:sz w:val="23"/>
          <w:szCs w:val="23"/>
          <w:lang w:val="en-US" w:eastAsia="zh-CN"/>
        </w:rPr>
        <w:t xml:space="preserve">18809061050   </w:t>
      </w:r>
    </w:p>
    <w:p>
      <w:pPr>
        <w:pStyle w:val="5"/>
        <w:spacing w:before="92" w:line="288" w:lineRule="auto"/>
        <w:ind w:right="-94" w:rightChars="0" w:firstLine="1"/>
        <w:outlineLvl w:val="2"/>
        <w:rPr>
          <w:rFonts w:hint="eastAsia" w:ascii="仿宋" w:hAnsi="仿宋" w:eastAsia="仿宋" w:cs="仿宋"/>
          <w:sz w:val="23"/>
          <w:szCs w:val="23"/>
        </w:rPr>
      </w:pPr>
      <w:r>
        <w:rPr>
          <w:rFonts w:hint="eastAsia" w:ascii="仿宋" w:hAnsi="仿宋" w:eastAsia="仿宋" w:cs="仿宋"/>
          <w:spacing w:val="7"/>
          <w:sz w:val="23"/>
          <w:szCs w:val="23"/>
        </w:rPr>
        <w:t>2.采购代理机构信息</w:t>
      </w:r>
    </w:p>
    <w:p>
      <w:pPr>
        <w:pStyle w:val="5"/>
        <w:keepNext w:val="0"/>
        <w:keepLines w:val="0"/>
        <w:pageBreakBefore w:val="0"/>
        <w:widowControl w:val="0"/>
        <w:kinsoku/>
        <w:wordWrap/>
        <w:overflowPunct/>
        <w:topLinePunct w:val="0"/>
        <w:autoSpaceDE/>
        <w:autoSpaceDN/>
        <w:bidi w:val="0"/>
        <w:adjustRightInd w:val="0"/>
        <w:snapToGrid w:val="0"/>
        <w:spacing w:before="45" w:line="293" w:lineRule="auto"/>
        <w:ind w:left="6" w:leftChars="0" w:right="0"/>
        <w:jc w:val="both"/>
        <w:textAlignment w:val="auto"/>
        <w:outlineLvl w:val="0"/>
        <w:rPr>
          <w:rFonts w:hint="eastAsia" w:ascii="仿宋" w:hAnsi="仿宋" w:eastAsia="仿宋" w:cs="仿宋"/>
          <w:spacing w:val="15"/>
          <w:sz w:val="23"/>
          <w:szCs w:val="23"/>
        </w:rPr>
      </w:pPr>
      <w:r>
        <w:rPr>
          <w:rFonts w:hint="eastAsia" w:ascii="仿宋" w:hAnsi="仿宋" w:eastAsia="仿宋" w:cs="仿宋"/>
          <w:spacing w:val="8"/>
          <w:sz w:val="23"/>
          <w:szCs w:val="23"/>
        </w:rPr>
        <w:t>名 称：新疆</w:t>
      </w:r>
      <w:r>
        <w:rPr>
          <w:rFonts w:hint="eastAsia" w:ascii="仿宋" w:hAnsi="仿宋" w:eastAsia="仿宋" w:cs="仿宋"/>
          <w:spacing w:val="8"/>
          <w:sz w:val="23"/>
          <w:szCs w:val="23"/>
          <w:lang w:val="en-US" w:eastAsia="zh-CN"/>
        </w:rPr>
        <w:t>弘创建设项目管理咨询有限公司</w:t>
      </w:r>
      <w:r>
        <w:rPr>
          <w:rFonts w:hint="eastAsia" w:ascii="仿宋" w:hAnsi="仿宋" w:eastAsia="仿宋" w:cs="仿宋"/>
          <w:spacing w:val="15"/>
          <w:sz w:val="23"/>
          <w:szCs w:val="23"/>
        </w:rPr>
        <w:t xml:space="preserve"> </w:t>
      </w:r>
    </w:p>
    <w:p>
      <w:pPr>
        <w:pStyle w:val="5"/>
        <w:keepNext w:val="0"/>
        <w:keepLines/>
        <w:pageBreakBefore w:val="0"/>
        <w:widowControl w:val="0"/>
        <w:kinsoku/>
        <w:wordWrap/>
        <w:overflowPunct/>
        <w:topLinePunct w:val="0"/>
        <w:autoSpaceDE/>
        <w:autoSpaceDN/>
        <w:bidi w:val="0"/>
        <w:adjustRightInd w:val="0"/>
        <w:snapToGrid w:val="0"/>
        <w:spacing w:before="45" w:line="293" w:lineRule="auto"/>
        <w:ind w:left="6" w:right="0"/>
        <w:jc w:val="both"/>
        <w:textAlignment w:val="baseline"/>
        <w:rPr>
          <w:rFonts w:hint="eastAsia" w:ascii="仿宋" w:hAnsi="仿宋" w:eastAsia="仿宋" w:cs="仿宋"/>
          <w:spacing w:val="5"/>
          <w:sz w:val="23"/>
          <w:szCs w:val="23"/>
          <w:lang w:val="en-US" w:eastAsia="zh-CN"/>
        </w:rPr>
      </w:pPr>
      <w:r>
        <w:rPr>
          <w:rFonts w:hint="eastAsia" w:ascii="仿宋" w:hAnsi="仿宋" w:eastAsia="仿宋" w:cs="仿宋"/>
          <w:spacing w:val="5"/>
          <w:sz w:val="23"/>
          <w:szCs w:val="23"/>
        </w:rPr>
        <w:t>地 址：</w:t>
      </w:r>
      <w:r>
        <w:rPr>
          <w:rFonts w:hint="eastAsia" w:ascii="仿宋" w:hAnsi="仿宋" w:eastAsia="仿宋" w:cs="仿宋"/>
          <w:spacing w:val="5"/>
          <w:sz w:val="23"/>
          <w:szCs w:val="23"/>
          <w:lang w:val="en-US" w:eastAsia="zh-CN"/>
        </w:rPr>
        <w:t>喀什市多来特巴格乡17村兰干社区创新大道273号(金泰综合商务区)3幢7层8号10号</w:t>
      </w:r>
    </w:p>
    <w:p>
      <w:pPr>
        <w:pStyle w:val="5"/>
        <w:keepNext w:val="0"/>
        <w:keepLines/>
        <w:pageBreakBefore w:val="0"/>
        <w:widowControl w:val="0"/>
        <w:kinsoku/>
        <w:wordWrap/>
        <w:overflowPunct/>
        <w:topLinePunct w:val="0"/>
        <w:autoSpaceDE/>
        <w:autoSpaceDN/>
        <w:bidi w:val="0"/>
        <w:adjustRightInd w:val="0"/>
        <w:snapToGrid w:val="0"/>
        <w:spacing w:before="45" w:line="293" w:lineRule="auto"/>
        <w:ind w:left="6" w:right="0"/>
        <w:jc w:val="both"/>
        <w:textAlignment w:val="baseline"/>
        <w:rPr>
          <w:rFonts w:hint="default" w:ascii="仿宋" w:hAnsi="仿宋" w:eastAsia="仿宋" w:cs="仿宋"/>
          <w:spacing w:val="5"/>
          <w:sz w:val="23"/>
          <w:szCs w:val="23"/>
          <w:lang w:val="en-US" w:eastAsia="zh-CN"/>
        </w:rPr>
      </w:pPr>
      <w:r>
        <w:rPr>
          <w:rFonts w:hint="eastAsia" w:ascii="仿宋" w:hAnsi="仿宋" w:eastAsia="仿宋" w:cs="仿宋"/>
          <w:spacing w:val="5"/>
          <w:sz w:val="23"/>
          <w:szCs w:val="23"/>
          <w:lang w:val="en-US" w:eastAsia="zh-CN"/>
        </w:rPr>
        <w:t>项目联系人：谢静静</w:t>
      </w:r>
    </w:p>
    <w:p>
      <w:pPr>
        <w:pStyle w:val="5"/>
        <w:spacing w:before="44" w:line="231" w:lineRule="auto"/>
        <w:ind w:left="1"/>
      </w:pPr>
      <w:r>
        <w:rPr>
          <w:rFonts w:hint="eastAsia" w:ascii="仿宋" w:hAnsi="仿宋" w:eastAsia="仿宋" w:cs="仿宋"/>
          <w:spacing w:val="1"/>
          <w:sz w:val="23"/>
          <w:szCs w:val="23"/>
        </w:rPr>
        <w:t>联系方式：</w:t>
      </w:r>
      <w:r>
        <w:rPr>
          <w:rFonts w:hint="eastAsia" w:cs="仿宋"/>
          <w:spacing w:val="1"/>
          <w:sz w:val="23"/>
          <w:szCs w:val="23"/>
          <w:lang w:val="en-US" w:eastAsia="zh-CN"/>
        </w:rPr>
        <w:t>13179985867</w:t>
      </w:r>
    </w:p>
    <w:p>
      <w:pPr>
        <w:spacing w:line="291" w:lineRule="auto"/>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16"/>
        <w:rPr>
          <w:rFonts w:hint="eastAsia" w:ascii="仿宋" w:hAnsi="仿宋" w:eastAsia="仿宋" w:cs="仿宋"/>
          <w:sz w:val="21"/>
        </w:rPr>
      </w:pPr>
    </w:p>
    <w:p>
      <w:pPr>
        <w:pStyle w:val="5"/>
        <w:spacing w:before="100" w:line="226" w:lineRule="auto"/>
        <w:ind w:left="3393"/>
        <w:outlineLvl w:val="0"/>
        <w:rPr>
          <w:rFonts w:hint="eastAsia" w:ascii="仿宋" w:hAnsi="仿宋" w:eastAsia="仿宋" w:cs="仿宋"/>
          <w:sz w:val="31"/>
          <w:szCs w:val="31"/>
        </w:rPr>
      </w:pPr>
      <w:r>
        <w:rPr>
          <w:rFonts w:hint="eastAsia" w:ascii="仿宋" w:hAnsi="仿宋" w:eastAsia="仿宋" w:cs="仿宋"/>
          <w:b/>
          <w:bCs/>
          <w:spacing w:val="7"/>
          <w:sz w:val="31"/>
          <w:szCs w:val="31"/>
        </w:rPr>
        <w:t>第2章供应商须知资料表</w:t>
      </w:r>
    </w:p>
    <w:p>
      <w:pPr>
        <w:spacing w:line="258" w:lineRule="auto"/>
        <w:rPr>
          <w:rFonts w:hint="eastAsia" w:ascii="仿宋" w:hAnsi="仿宋" w:eastAsia="仿宋" w:cs="仿宋"/>
          <w:sz w:val="21"/>
        </w:rPr>
      </w:pPr>
    </w:p>
    <w:p>
      <w:pPr>
        <w:pStyle w:val="5"/>
        <w:spacing w:before="74" w:line="223" w:lineRule="auto"/>
        <w:jc w:val="right"/>
        <w:rPr>
          <w:rFonts w:hint="eastAsia" w:ascii="仿宋" w:hAnsi="仿宋" w:eastAsia="仿宋" w:cs="仿宋"/>
          <w:sz w:val="23"/>
          <w:szCs w:val="23"/>
        </w:rPr>
      </w:pPr>
      <w:r>
        <w:rPr>
          <w:rFonts w:hint="eastAsia" w:ascii="仿宋" w:hAnsi="仿宋" w:eastAsia="仿宋" w:cs="仿宋"/>
          <w:spacing w:val="4"/>
          <w:sz w:val="23"/>
          <w:szCs w:val="23"/>
        </w:rPr>
        <w:t>本表是本项目的具体资料，是对供应商须知的具体补充和修改，如有矛盾，</w:t>
      </w:r>
      <w:r>
        <w:rPr>
          <w:rFonts w:hint="eastAsia" w:ascii="仿宋" w:hAnsi="仿宋" w:eastAsia="仿宋" w:cs="仿宋"/>
          <w:b/>
          <w:bCs/>
          <w:spacing w:val="4"/>
          <w:sz w:val="23"/>
          <w:szCs w:val="23"/>
        </w:rPr>
        <w:t>应以本资料表为准。</w:t>
      </w:r>
    </w:p>
    <w:tbl>
      <w:tblPr>
        <w:tblStyle w:val="17"/>
        <w:tblW w:w="101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1"/>
        <w:gridCol w:w="2348"/>
        <w:gridCol w:w="663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171" w:type="dxa"/>
            <w:vAlign w:val="top"/>
          </w:tcPr>
          <w:p>
            <w:pPr>
              <w:spacing w:before="69" w:line="232" w:lineRule="auto"/>
              <w:ind w:left="262"/>
              <w:rPr>
                <w:rFonts w:hint="eastAsia" w:ascii="仿宋" w:hAnsi="仿宋" w:eastAsia="仿宋" w:cs="仿宋"/>
                <w:sz w:val="20"/>
                <w:szCs w:val="20"/>
              </w:rPr>
            </w:pPr>
            <w:r>
              <w:rPr>
                <w:rFonts w:hint="eastAsia" w:ascii="仿宋" w:hAnsi="仿宋" w:eastAsia="仿宋" w:cs="仿宋"/>
                <w:spacing w:val="-4"/>
                <w:sz w:val="20"/>
                <w:szCs w:val="20"/>
              </w:rPr>
              <w:t>条款号</w:t>
            </w:r>
          </w:p>
        </w:tc>
        <w:tc>
          <w:tcPr>
            <w:tcW w:w="2348" w:type="dxa"/>
            <w:vAlign w:val="top"/>
          </w:tcPr>
          <w:p>
            <w:pPr>
              <w:spacing w:before="70" w:line="229" w:lineRule="auto"/>
              <w:ind w:left="735"/>
              <w:rPr>
                <w:rFonts w:hint="eastAsia" w:ascii="仿宋" w:hAnsi="仿宋" w:eastAsia="仿宋" w:cs="仿宋"/>
                <w:sz w:val="20"/>
                <w:szCs w:val="20"/>
              </w:rPr>
            </w:pPr>
            <w:r>
              <w:rPr>
                <w:rFonts w:hint="eastAsia" w:ascii="仿宋" w:hAnsi="仿宋" w:eastAsia="仿宋" w:cs="仿宋"/>
                <w:spacing w:val="-2"/>
                <w:sz w:val="20"/>
                <w:szCs w:val="20"/>
              </w:rPr>
              <w:t>条款名称</w:t>
            </w:r>
          </w:p>
        </w:tc>
        <w:tc>
          <w:tcPr>
            <w:tcW w:w="6639" w:type="dxa"/>
            <w:vAlign w:val="top"/>
          </w:tcPr>
          <w:p>
            <w:pPr>
              <w:spacing w:before="70" w:line="231" w:lineRule="auto"/>
              <w:ind w:left="2471"/>
              <w:rPr>
                <w:rFonts w:hint="eastAsia" w:ascii="仿宋" w:hAnsi="仿宋" w:eastAsia="仿宋" w:cs="仿宋"/>
                <w:sz w:val="20"/>
                <w:szCs w:val="20"/>
              </w:rPr>
            </w:pPr>
            <w:r>
              <w:rPr>
                <w:rFonts w:hint="eastAsia" w:ascii="仿宋" w:hAnsi="仿宋" w:eastAsia="仿宋" w:cs="仿宋"/>
                <w:spacing w:val="-6"/>
                <w:sz w:val="20"/>
                <w:szCs w:val="20"/>
              </w:rPr>
              <w:t>内容、说明与要求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96" w:hRule="atLeast"/>
        </w:trPr>
        <w:tc>
          <w:tcPr>
            <w:tcW w:w="1171" w:type="dxa"/>
            <w:vAlign w:val="top"/>
          </w:tcPr>
          <w:p>
            <w:pPr>
              <w:pStyle w:val="18"/>
              <w:spacing w:line="271" w:lineRule="auto"/>
              <w:rPr>
                <w:rFonts w:hint="eastAsia" w:ascii="仿宋" w:hAnsi="仿宋" w:eastAsia="仿宋" w:cs="仿宋"/>
              </w:rPr>
            </w:pPr>
          </w:p>
          <w:p>
            <w:pPr>
              <w:pStyle w:val="18"/>
              <w:spacing w:line="272" w:lineRule="auto"/>
              <w:rPr>
                <w:rFonts w:hint="eastAsia" w:ascii="仿宋" w:hAnsi="仿宋" w:eastAsia="仿宋" w:cs="仿宋"/>
              </w:rPr>
            </w:pPr>
          </w:p>
          <w:p>
            <w:pPr>
              <w:spacing w:before="65" w:line="187" w:lineRule="auto"/>
              <w:ind w:left="576"/>
              <w:rPr>
                <w:rFonts w:hint="eastAsia" w:ascii="仿宋" w:hAnsi="仿宋" w:eastAsia="仿宋" w:cs="仿宋"/>
                <w:sz w:val="20"/>
                <w:szCs w:val="20"/>
              </w:rPr>
            </w:pPr>
            <w:r>
              <w:rPr>
                <w:rFonts w:hint="eastAsia" w:ascii="仿宋" w:hAnsi="仿宋" w:eastAsia="仿宋" w:cs="仿宋"/>
                <w:sz w:val="20"/>
                <w:szCs w:val="20"/>
              </w:rPr>
              <w:t>1</w:t>
            </w:r>
          </w:p>
        </w:tc>
        <w:tc>
          <w:tcPr>
            <w:tcW w:w="2348" w:type="dxa"/>
            <w:vAlign w:val="top"/>
          </w:tcPr>
          <w:p>
            <w:pPr>
              <w:pStyle w:val="18"/>
              <w:spacing w:line="250" w:lineRule="auto"/>
              <w:rPr>
                <w:rFonts w:hint="eastAsia" w:ascii="仿宋" w:hAnsi="仿宋" w:eastAsia="仿宋" w:cs="仿宋"/>
              </w:rPr>
            </w:pPr>
          </w:p>
          <w:p>
            <w:pPr>
              <w:pStyle w:val="18"/>
              <w:spacing w:line="251" w:lineRule="auto"/>
              <w:rPr>
                <w:rFonts w:hint="eastAsia" w:ascii="仿宋" w:hAnsi="仿宋" w:eastAsia="仿宋" w:cs="仿宋"/>
              </w:rPr>
            </w:pPr>
          </w:p>
          <w:p>
            <w:pPr>
              <w:spacing w:before="65" w:line="231" w:lineRule="auto"/>
              <w:ind w:left="854"/>
              <w:rPr>
                <w:rFonts w:hint="eastAsia" w:ascii="仿宋" w:hAnsi="仿宋" w:eastAsia="仿宋" w:cs="仿宋"/>
                <w:sz w:val="20"/>
                <w:szCs w:val="20"/>
              </w:rPr>
            </w:pPr>
            <w:r>
              <w:rPr>
                <w:rFonts w:hint="eastAsia" w:ascii="仿宋" w:hAnsi="仿宋" w:eastAsia="仿宋" w:cs="仿宋"/>
                <w:spacing w:val="-4"/>
                <w:sz w:val="20"/>
                <w:szCs w:val="20"/>
                <w:lang w:val="en-US" w:eastAsia="zh-CN"/>
              </w:rPr>
              <w:t>招标</w:t>
            </w:r>
            <w:r>
              <w:rPr>
                <w:rFonts w:hint="eastAsia" w:ascii="仿宋" w:hAnsi="仿宋" w:eastAsia="仿宋" w:cs="仿宋"/>
                <w:spacing w:val="-4"/>
                <w:sz w:val="20"/>
                <w:szCs w:val="20"/>
              </w:rPr>
              <w:t>人</w:t>
            </w:r>
          </w:p>
        </w:tc>
        <w:tc>
          <w:tcPr>
            <w:tcW w:w="6639" w:type="dxa"/>
            <w:vAlign w:val="top"/>
          </w:tcPr>
          <w:p>
            <w:pPr>
              <w:spacing w:before="181" w:line="229" w:lineRule="auto"/>
              <w:ind w:left="132"/>
              <w:rPr>
                <w:rFonts w:hint="eastAsia" w:ascii="仿宋" w:hAnsi="仿宋" w:eastAsia="仿宋" w:cs="仿宋"/>
                <w:spacing w:val="5"/>
                <w:sz w:val="20"/>
                <w:szCs w:val="20"/>
                <w:lang w:eastAsia="zh-CN"/>
              </w:rPr>
            </w:pPr>
            <w:r>
              <w:rPr>
                <w:rFonts w:hint="eastAsia" w:ascii="仿宋" w:hAnsi="仿宋" w:eastAsia="仿宋" w:cs="仿宋"/>
                <w:spacing w:val="5"/>
                <w:sz w:val="20"/>
                <w:szCs w:val="20"/>
              </w:rPr>
              <w:t>名称：</w:t>
            </w:r>
            <w:r>
              <w:rPr>
                <w:rFonts w:hint="eastAsia" w:ascii="仿宋" w:hAnsi="仿宋" w:eastAsia="仿宋" w:cs="仿宋"/>
                <w:spacing w:val="5"/>
                <w:sz w:val="20"/>
                <w:szCs w:val="20"/>
                <w:lang w:eastAsia="zh-CN"/>
              </w:rPr>
              <w:t>塔什库尔干塔吉克自治县水利局</w:t>
            </w:r>
          </w:p>
          <w:p>
            <w:pPr>
              <w:spacing w:before="181" w:line="229" w:lineRule="auto"/>
              <w:ind w:left="132"/>
              <w:rPr>
                <w:rFonts w:hint="eastAsia" w:ascii="仿宋" w:hAnsi="仿宋" w:eastAsia="仿宋" w:cs="仿宋"/>
                <w:sz w:val="20"/>
                <w:szCs w:val="20"/>
              </w:rPr>
            </w:pPr>
            <w:r>
              <w:rPr>
                <w:rFonts w:hint="eastAsia" w:ascii="仿宋" w:hAnsi="仿宋" w:eastAsia="仿宋" w:cs="仿宋"/>
                <w:spacing w:val="4"/>
                <w:sz w:val="20"/>
                <w:szCs w:val="20"/>
              </w:rPr>
              <w:t>地址：塔什库尔干塔吉克自治县</w:t>
            </w:r>
          </w:p>
          <w:p>
            <w:pPr>
              <w:spacing w:before="181" w:line="230" w:lineRule="auto"/>
              <w:ind w:left="129"/>
              <w:rPr>
                <w:rFonts w:hint="default" w:ascii="仿宋" w:hAnsi="仿宋" w:eastAsia="仿宋" w:cs="仿宋"/>
                <w:sz w:val="20"/>
                <w:szCs w:val="20"/>
                <w:lang w:val="en-US" w:eastAsia="zh-CN"/>
              </w:rPr>
            </w:pPr>
            <w:r>
              <w:rPr>
                <w:rFonts w:hint="eastAsia" w:ascii="仿宋" w:hAnsi="仿宋" w:eastAsia="仿宋" w:cs="仿宋"/>
                <w:spacing w:val="4"/>
                <w:sz w:val="20"/>
                <w:szCs w:val="20"/>
              </w:rPr>
              <w:t>联系人：</w:t>
            </w:r>
            <w:r>
              <w:rPr>
                <w:rFonts w:hint="eastAsia" w:ascii="仿宋" w:hAnsi="仿宋" w:eastAsia="仿宋" w:cs="仿宋"/>
                <w:spacing w:val="4"/>
                <w:sz w:val="20"/>
                <w:szCs w:val="20"/>
                <w:lang w:val="en-US" w:eastAsia="zh-CN"/>
              </w:rPr>
              <w:t>陈祥</w:t>
            </w:r>
          </w:p>
          <w:p>
            <w:pPr>
              <w:spacing w:before="177" w:line="213" w:lineRule="auto"/>
              <w:ind w:left="129"/>
              <w:rPr>
                <w:rFonts w:hint="eastAsia" w:ascii="仿宋" w:hAnsi="仿宋" w:eastAsia="仿宋" w:cs="仿宋"/>
                <w:sz w:val="20"/>
                <w:szCs w:val="20"/>
              </w:rPr>
            </w:pPr>
            <w:r>
              <w:rPr>
                <w:rFonts w:hint="eastAsia" w:ascii="仿宋" w:hAnsi="仿宋" w:eastAsia="仿宋" w:cs="仿宋"/>
                <w:spacing w:val="1"/>
                <w:sz w:val="20"/>
                <w:szCs w:val="20"/>
              </w:rPr>
              <w:t>联系电话：</w:t>
            </w:r>
            <w:r>
              <w:rPr>
                <w:rFonts w:hint="eastAsia" w:ascii="仿宋" w:hAnsi="仿宋" w:eastAsia="仿宋" w:cs="仿宋"/>
                <w:spacing w:val="1"/>
                <w:sz w:val="20"/>
                <w:szCs w:val="20"/>
                <w:lang w:val="en-US" w:eastAsia="zh-CN"/>
              </w:rPr>
              <w:t xml:space="preserve">18809061050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44" w:hRule="atLeast"/>
        </w:trPr>
        <w:tc>
          <w:tcPr>
            <w:tcW w:w="1171" w:type="dxa"/>
            <w:vAlign w:val="top"/>
          </w:tcPr>
          <w:p>
            <w:pPr>
              <w:pStyle w:val="18"/>
              <w:spacing w:line="242" w:lineRule="auto"/>
              <w:rPr>
                <w:rFonts w:hint="eastAsia" w:ascii="仿宋" w:hAnsi="仿宋" w:eastAsia="仿宋" w:cs="仿宋"/>
              </w:rPr>
            </w:pPr>
          </w:p>
          <w:p>
            <w:pPr>
              <w:pStyle w:val="18"/>
              <w:spacing w:line="243" w:lineRule="auto"/>
              <w:rPr>
                <w:rFonts w:hint="eastAsia" w:ascii="仿宋" w:hAnsi="仿宋" w:eastAsia="仿宋" w:cs="仿宋"/>
              </w:rPr>
            </w:pPr>
          </w:p>
          <w:p>
            <w:pPr>
              <w:pStyle w:val="18"/>
              <w:spacing w:line="243" w:lineRule="auto"/>
              <w:rPr>
                <w:rFonts w:hint="eastAsia" w:ascii="仿宋" w:hAnsi="仿宋" w:eastAsia="仿宋" w:cs="仿宋"/>
              </w:rPr>
            </w:pPr>
          </w:p>
          <w:p>
            <w:pPr>
              <w:spacing w:before="65" w:line="186" w:lineRule="auto"/>
              <w:ind w:left="548"/>
              <w:rPr>
                <w:rFonts w:hint="eastAsia" w:ascii="仿宋" w:hAnsi="仿宋" w:eastAsia="仿宋" w:cs="仿宋"/>
                <w:sz w:val="20"/>
                <w:szCs w:val="20"/>
              </w:rPr>
            </w:pPr>
            <w:r>
              <w:rPr>
                <w:rFonts w:hint="eastAsia" w:ascii="仿宋" w:hAnsi="仿宋" w:eastAsia="仿宋" w:cs="仿宋"/>
                <w:sz w:val="20"/>
                <w:szCs w:val="20"/>
              </w:rPr>
              <w:t>2</w:t>
            </w:r>
          </w:p>
        </w:tc>
        <w:tc>
          <w:tcPr>
            <w:tcW w:w="2348" w:type="dxa"/>
            <w:vAlign w:val="top"/>
          </w:tcPr>
          <w:p>
            <w:pPr>
              <w:pStyle w:val="18"/>
              <w:spacing w:line="253" w:lineRule="auto"/>
              <w:rPr>
                <w:rFonts w:hint="eastAsia" w:ascii="仿宋" w:hAnsi="仿宋" w:eastAsia="仿宋" w:cs="仿宋"/>
              </w:rPr>
            </w:pPr>
          </w:p>
          <w:p>
            <w:pPr>
              <w:pStyle w:val="18"/>
              <w:spacing w:line="253" w:lineRule="auto"/>
              <w:rPr>
                <w:rFonts w:hint="eastAsia" w:ascii="仿宋" w:hAnsi="仿宋" w:eastAsia="仿宋" w:cs="仿宋"/>
              </w:rPr>
            </w:pPr>
          </w:p>
          <w:p>
            <w:pPr>
              <w:spacing w:before="65" w:line="231" w:lineRule="auto"/>
              <w:ind w:left="494"/>
              <w:rPr>
                <w:rFonts w:hint="eastAsia" w:ascii="仿宋" w:hAnsi="仿宋" w:eastAsia="仿宋" w:cs="仿宋"/>
                <w:sz w:val="20"/>
                <w:szCs w:val="20"/>
              </w:rPr>
            </w:pPr>
            <w:r>
              <w:rPr>
                <w:rFonts w:hint="eastAsia" w:ascii="仿宋" w:hAnsi="仿宋" w:eastAsia="仿宋" w:cs="仿宋"/>
                <w:spacing w:val="2"/>
                <w:sz w:val="20"/>
                <w:szCs w:val="20"/>
                <w:lang w:val="en-US" w:eastAsia="zh-CN"/>
              </w:rPr>
              <w:t>招标</w:t>
            </w:r>
            <w:r>
              <w:rPr>
                <w:rFonts w:hint="eastAsia" w:ascii="仿宋" w:hAnsi="仿宋" w:eastAsia="仿宋" w:cs="仿宋"/>
                <w:spacing w:val="2"/>
                <w:sz w:val="20"/>
                <w:szCs w:val="20"/>
              </w:rPr>
              <w:t>代理机构</w:t>
            </w:r>
          </w:p>
        </w:tc>
        <w:tc>
          <w:tcPr>
            <w:tcW w:w="6639" w:type="dxa"/>
            <w:vAlign w:val="center"/>
          </w:tcPr>
          <w:p>
            <w:pPr>
              <w:spacing w:before="47" w:line="360" w:lineRule="auto"/>
              <w:ind w:left="138"/>
              <w:jc w:val="both"/>
              <w:rPr>
                <w:rFonts w:hint="eastAsia" w:ascii="仿宋" w:hAnsi="仿宋" w:eastAsia="仿宋" w:cs="仿宋"/>
                <w:spacing w:val="7"/>
                <w:sz w:val="20"/>
                <w:szCs w:val="20"/>
                <w:lang w:val="en-US" w:eastAsia="zh-CN"/>
              </w:rPr>
            </w:pPr>
            <w:r>
              <w:rPr>
                <w:rFonts w:hint="eastAsia" w:ascii="仿宋" w:hAnsi="仿宋" w:eastAsia="仿宋" w:cs="仿宋"/>
                <w:spacing w:val="7"/>
                <w:sz w:val="20"/>
                <w:szCs w:val="20"/>
              </w:rPr>
              <w:t>采购代理机构：新疆</w:t>
            </w:r>
            <w:r>
              <w:rPr>
                <w:rFonts w:hint="eastAsia" w:ascii="仿宋" w:hAnsi="仿宋" w:eastAsia="仿宋" w:cs="仿宋"/>
                <w:spacing w:val="7"/>
                <w:sz w:val="20"/>
                <w:szCs w:val="20"/>
                <w:lang w:val="en-US" w:eastAsia="zh-CN"/>
              </w:rPr>
              <w:t>弘创建设项目管理咨询有限公司</w:t>
            </w:r>
          </w:p>
          <w:p>
            <w:pPr>
              <w:spacing w:before="47" w:line="360" w:lineRule="auto"/>
              <w:ind w:left="138"/>
              <w:jc w:val="both"/>
              <w:rPr>
                <w:rFonts w:hint="eastAsia" w:ascii="仿宋" w:hAnsi="仿宋" w:eastAsia="仿宋" w:cs="仿宋"/>
              </w:rPr>
            </w:pPr>
            <w:r>
              <w:rPr>
                <w:rFonts w:hint="eastAsia" w:ascii="仿宋" w:hAnsi="仿宋" w:eastAsia="仿宋" w:cs="仿宋"/>
                <w:spacing w:val="6"/>
                <w:sz w:val="20"/>
                <w:szCs w:val="20"/>
              </w:rPr>
              <w:t>联系地址：</w:t>
            </w:r>
            <w:r>
              <w:rPr>
                <w:rFonts w:hint="eastAsia" w:ascii="仿宋" w:hAnsi="仿宋" w:eastAsia="仿宋" w:cs="仿宋"/>
                <w:spacing w:val="6"/>
                <w:sz w:val="20"/>
                <w:szCs w:val="20"/>
                <w:lang w:val="en-US" w:eastAsia="zh-CN"/>
              </w:rPr>
              <w:t>喀什市多来特巴格乡17村兰干社区创新大道273号(金泰综合商务区)3幢7层8号10号</w:t>
            </w:r>
          </w:p>
          <w:p>
            <w:pPr>
              <w:spacing w:before="65" w:line="360" w:lineRule="auto"/>
              <w:ind w:left="129"/>
              <w:jc w:val="both"/>
              <w:rPr>
                <w:rFonts w:hint="eastAsia" w:ascii="仿宋" w:hAnsi="仿宋" w:eastAsia="仿宋" w:cs="仿宋"/>
              </w:rPr>
            </w:pPr>
            <w:r>
              <w:rPr>
                <w:rFonts w:hint="eastAsia" w:ascii="仿宋" w:hAnsi="仿宋" w:eastAsia="仿宋" w:cs="仿宋"/>
                <w:spacing w:val="7"/>
                <w:sz w:val="20"/>
                <w:szCs w:val="20"/>
              </w:rPr>
              <w:t>联系人：</w:t>
            </w:r>
            <w:r>
              <w:rPr>
                <w:rFonts w:hint="eastAsia" w:ascii="仿宋" w:hAnsi="仿宋" w:eastAsia="仿宋" w:cs="仿宋"/>
                <w:spacing w:val="7"/>
                <w:sz w:val="20"/>
                <w:szCs w:val="20"/>
                <w:lang w:val="en-US" w:eastAsia="zh-CN"/>
              </w:rPr>
              <w:t>谢静静</w:t>
            </w:r>
          </w:p>
          <w:p>
            <w:pPr>
              <w:spacing w:before="65" w:line="360" w:lineRule="auto"/>
              <w:ind w:left="129"/>
              <w:jc w:val="both"/>
              <w:rPr>
                <w:rFonts w:hint="default" w:ascii="仿宋" w:hAnsi="仿宋" w:eastAsia="仿宋" w:cs="仿宋"/>
                <w:sz w:val="20"/>
                <w:szCs w:val="20"/>
                <w:lang w:val="en-US" w:eastAsia="zh-CN"/>
              </w:rPr>
            </w:pPr>
            <w:r>
              <w:rPr>
                <w:rFonts w:hint="eastAsia" w:ascii="仿宋" w:hAnsi="仿宋" w:eastAsia="仿宋" w:cs="仿宋"/>
                <w:spacing w:val="5"/>
                <w:sz w:val="20"/>
                <w:szCs w:val="20"/>
              </w:rPr>
              <w:t>联系电话：</w:t>
            </w:r>
            <w:r>
              <w:rPr>
                <w:rFonts w:hint="eastAsia" w:ascii="仿宋" w:hAnsi="仿宋" w:eastAsia="仿宋" w:cs="仿宋"/>
                <w:spacing w:val="5"/>
                <w:sz w:val="20"/>
                <w:szCs w:val="20"/>
                <w:lang w:val="en-US" w:eastAsia="zh-CN"/>
              </w:rPr>
              <w:t>13179985867</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1171" w:type="dxa"/>
            <w:vAlign w:val="top"/>
          </w:tcPr>
          <w:p>
            <w:pPr>
              <w:pStyle w:val="18"/>
              <w:spacing w:line="258" w:lineRule="auto"/>
              <w:rPr>
                <w:rFonts w:hint="eastAsia" w:ascii="仿宋" w:hAnsi="仿宋" w:eastAsia="仿宋" w:cs="仿宋"/>
              </w:rPr>
            </w:pPr>
          </w:p>
          <w:p>
            <w:pPr>
              <w:spacing w:before="65" w:line="186" w:lineRule="auto"/>
              <w:ind w:left="552"/>
              <w:rPr>
                <w:rFonts w:hint="eastAsia" w:ascii="仿宋" w:hAnsi="仿宋" w:eastAsia="仿宋" w:cs="仿宋"/>
                <w:sz w:val="20"/>
                <w:szCs w:val="20"/>
              </w:rPr>
            </w:pPr>
            <w:r>
              <w:rPr>
                <w:rFonts w:hint="eastAsia" w:ascii="仿宋" w:hAnsi="仿宋" w:eastAsia="仿宋" w:cs="仿宋"/>
                <w:sz w:val="20"/>
                <w:szCs w:val="20"/>
              </w:rPr>
              <w:t>3</w:t>
            </w:r>
          </w:p>
        </w:tc>
        <w:tc>
          <w:tcPr>
            <w:tcW w:w="2348" w:type="dxa"/>
            <w:vAlign w:val="top"/>
          </w:tcPr>
          <w:p>
            <w:pPr>
              <w:spacing w:before="284" w:line="229" w:lineRule="auto"/>
              <w:ind w:left="731"/>
              <w:rPr>
                <w:rFonts w:hint="eastAsia" w:ascii="仿宋" w:hAnsi="仿宋" w:eastAsia="仿宋" w:cs="仿宋"/>
                <w:sz w:val="20"/>
                <w:szCs w:val="20"/>
              </w:rPr>
            </w:pPr>
            <w:r>
              <w:rPr>
                <w:rFonts w:hint="eastAsia" w:ascii="仿宋" w:hAnsi="仿宋" w:eastAsia="仿宋" w:cs="仿宋"/>
                <w:spacing w:val="-2"/>
                <w:sz w:val="20"/>
                <w:szCs w:val="20"/>
              </w:rPr>
              <w:t>项目名称</w:t>
            </w:r>
          </w:p>
        </w:tc>
        <w:tc>
          <w:tcPr>
            <w:tcW w:w="6639" w:type="dxa"/>
            <w:vAlign w:val="top"/>
          </w:tcPr>
          <w:p>
            <w:pPr>
              <w:spacing w:before="267" w:line="229" w:lineRule="auto"/>
              <w:ind w:left="19"/>
              <w:rPr>
                <w:rFonts w:hint="eastAsia" w:ascii="仿宋" w:hAnsi="仿宋" w:eastAsia="仿宋" w:cs="仿宋"/>
                <w:sz w:val="20"/>
                <w:szCs w:val="20"/>
                <w:lang w:eastAsia="zh-CN"/>
              </w:rPr>
            </w:pPr>
            <w:r>
              <w:rPr>
                <w:rFonts w:hint="eastAsia" w:ascii="仿宋" w:hAnsi="仿宋" w:eastAsia="仿宋" w:cs="仿宋"/>
                <w:sz w:val="20"/>
                <w:szCs w:val="20"/>
                <w:lang w:eastAsia="zh-CN"/>
              </w:rPr>
              <w:t>塔什库尔干县库科西鲁格乡喀玛如孜村农业灌溉管道建设项目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0" w:hRule="atLeast"/>
        </w:trPr>
        <w:tc>
          <w:tcPr>
            <w:tcW w:w="1171" w:type="dxa"/>
            <w:vAlign w:val="top"/>
          </w:tcPr>
          <w:p>
            <w:pPr>
              <w:pStyle w:val="18"/>
              <w:spacing w:line="261" w:lineRule="auto"/>
              <w:rPr>
                <w:rFonts w:hint="eastAsia" w:ascii="仿宋" w:hAnsi="仿宋" w:eastAsia="仿宋" w:cs="仿宋"/>
              </w:rPr>
            </w:pPr>
          </w:p>
          <w:p>
            <w:pPr>
              <w:spacing w:before="65" w:line="170" w:lineRule="auto"/>
              <w:ind w:left="540"/>
              <w:rPr>
                <w:rFonts w:hint="eastAsia" w:ascii="仿宋" w:hAnsi="仿宋" w:eastAsia="仿宋" w:cs="仿宋"/>
                <w:sz w:val="20"/>
                <w:szCs w:val="20"/>
              </w:rPr>
            </w:pPr>
          </w:p>
          <w:p>
            <w:pPr>
              <w:spacing w:before="65" w:line="170" w:lineRule="auto"/>
              <w:ind w:left="540"/>
              <w:rPr>
                <w:rFonts w:hint="eastAsia" w:ascii="仿宋" w:hAnsi="仿宋" w:eastAsia="仿宋" w:cs="仿宋"/>
                <w:sz w:val="20"/>
                <w:szCs w:val="20"/>
              </w:rPr>
            </w:pPr>
            <w:r>
              <w:rPr>
                <w:rFonts w:hint="eastAsia" w:ascii="仿宋" w:hAnsi="仿宋" w:eastAsia="仿宋" w:cs="仿宋"/>
                <w:sz w:val="20"/>
                <w:szCs w:val="20"/>
              </w:rPr>
              <w:t>4</w:t>
            </w:r>
          </w:p>
        </w:tc>
        <w:tc>
          <w:tcPr>
            <w:tcW w:w="2348" w:type="dxa"/>
            <w:vAlign w:val="center"/>
          </w:tcPr>
          <w:p>
            <w:pPr>
              <w:spacing w:before="284" w:line="210" w:lineRule="auto"/>
              <w:jc w:val="center"/>
              <w:rPr>
                <w:rFonts w:hint="eastAsia" w:ascii="仿宋" w:hAnsi="仿宋" w:eastAsia="仿宋" w:cs="仿宋"/>
                <w:sz w:val="20"/>
                <w:szCs w:val="20"/>
              </w:rPr>
            </w:pPr>
            <w:r>
              <w:rPr>
                <w:rFonts w:hint="eastAsia" w:ascii="仿宋" w:hAnsi="仿宋" w:eastAsia="仿宋" w:cs="仿宋"/>
                <w:spacing w:val="-2"/>
                <w:sz w:val="20"/>
                <w:szCs w:val="20"/>
              </w:rPr>
              <w:t>项目概况</w:t>
            </w:r>
          </w:p>
        </w:tc>
        <w:tc>
          <w:tcPr>
            <w:tcW w:w="6639" w:type="dxa"/>
            <w:vAlign w:val="top"/>
          </w:tcPr>
          <w:p>
            <w:pPr>
              <w:spacing w:before="284" w:line="360" w:lineRule="auto"/>
              <w:rPr>
                <w:rFonts w:hint="eastAsia" w:ascii="仿宋" w:hAnsi="仿宋" w:eastAsia="仿宋" w:cs="仿宋"/>
                <w:sz w:val="20"/>
                <w:szCs w:val="20"/>
                <w:lang w:val="en-US"/>
              </w:rPr>
            </w:pPr>
            <w:r>
              <w:rPr>
                <w:rFonts w:hint="eastAsia" w:ascii="仿宋" w:hAnsi="仿宋" w:eastAsia="仿宋" w:cs="仿宋"/>
                <w:color w:val="auto"/>
                <w:sz w:val="20"/>
                <w:szCs w:val="20"/>
                <w:lang w:val="en-US" w:eastAsia="zh-CN"/>
              </w:rPr>
              <w:t>在喀玛如孜村铺设PE160钢管5.32km，维修钢管1km，建设引水口2座，沉砂池1座。（具体详见施工设计图及工程量清单中的全部工作内容）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97" w:hRule="atLeast"/>
        </w:trPr>
        <w:tc>
          <w:tcPr>
            <w:tcW w:w="1171" w:type="dxa"/>
            <w:vAlign w:val="center"/>
          </w:tcPr>
          <w:p>
            <w:pPr>
              <w:spacing w:before="112" w:line="184" w:lineRule="auto"/>
              <w:ind w:left="552"/>
              <w:jc w:val="both"/>
              <w:rPr>
                <w:rFonts w:hint="eastAsia" w:ascii="仿宋" w:hAnsi="仿宋" w:eastAsia="仿宋" w:cs="仿宋"/>
                <w:sz w:val="20"/>
                <w:szCs w:val="20"/>
              </w:rPr>
            </w:pPr>
            <w:r>
              <w:rPr>
                <w:rFonts w:hint="eastAsia" w:ascii="仿宋" w:hAnsi="仿宋" w:eastAsia="仿宋" w:cs="仿宋"/>
                <w:sz w:val="20"/>
                <w:szCs w:val="20"/>
              </w:rPr>
              <w:t>5</w:t>
            </w:r>
          </w:p>
        </w:tc>
        <w:tc>
          <w:tcPr>
            <w:tcW w:w="2348" w:type="dxa"/>
            <w:vAlign w:val="center"/>
          </w:tcPr>
          <w:p>
            <w:pPr>
              <w:spacing w:before="71" w:line="232" w:lineRule="auto"/>
              <w:ind w:left="730"/>
              <w:jc w:val="both"/>
              <w:rPr>
                <w:rFonts w:hint="eastAsia" w:ascii="仿宋" w:hAnsi="仿宋" w:eastAsia="仿宋" w:cs="仿宋"/>
                <w:sz w:val="20"/>
                <w:szCs w:val="20"/>
              </w:rPr>
            </w:pPr>
            <w:r>
              <w:rPr>
                <w:rFonts w:hint="eastAsia" w:ascii="仿宋" w:hAnsi="仿宋" w:eastAsia="仿宋" w:cs="仿宋"/>
                <w:sz w:val="20"/>
                <w:szCs w:val="20"/>
              </w:rPr>
              <w:t>建设地点</w:t>
            </w:r>
          </w:p>
        </w:tc>
        <w:tc>
          <w:tcPr>
            <w:tcW w:w="6639" w:type="dxa"/>
            <w:vAlign w:val="center"/>
          </w:tcPr>
          <w:p>
            <w:pPr>
              <w:spacing w:before="71" w:line="229" w:lineRule="auto"/>
              <w:ind w:left="151"/>
              <w:jc w:val="both"/>
              <w:rPr>
                <w:rFonts w:hint="eastAsia" w:ascii="仿宋" w:hAnsi="仿宋" w:eastAsia="仿宋" w:cs="仿宋"/>
                <w:sz w:val="20"/>
                <w:szCs w:val="20"/>
              </w:rPr>
            </w:pPr>
            <w:r>
              <w:rPr>
                <w:rFonts w:hint="eastAsia" w:ascii="仿宋" w:hAnsi="仿宋" w:eastAsia="仿宋" w:cs="仿宋"/>
                <w:sz w:val="20"/>
                <w:szCs w:val="20"/>
                <w:lang w:eastAsia="zh-CN"/>
              </w:rPr>
              <w:t>库科西鲁格乡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97" w:hRule="atLeast"/>
        </w:trPr>
        <w:tc>
          <w:tcPr>
            <w:tcW w:w="1171" w:type="dxa"/>
            <w:vAlign w:val="center"/>
          </w:tcPr>
          <w:p>
            <w:pPr>
              <w:spacing w:before="111" w:line="186" w:lineRule="auto"/>
              <w:ind w:left="547"/>
              <w:jc w:val="both"/>
              <w:rPr>
                <w:rFonts w:hint="eastAsia" w:ascii="仿宋" w:hAnsi="仿宋" w:eastAsia="仿宋" w:cs="仿宋"/>
                <w:sz w:val="20"/>
                <w:szCs w:val="20"/>
              </w:rPr>
            </w:pPr>
            <w:r>
              <w:rPr>
                <w:rFonts w:hint="eastAsia" w:ascii="仿宋" w:hAnsi="仿宋" w:eastAsia="仿宋" w:cs="仿宋"/>
                <w:sz w:val="20"/>
                <w:szCs w:val="20"/>
              </w:rPr>
              <w:t>6</w:t>
            </w:r>
          </w:p>
        </w:tc>
        <w:tc>
          <w:tcPr>
            <w:tcW w:w="2348" w:type="dxa"/>
            <w:vAlign w:val="center"/>
          </w:tcPr>
          <w:p>
            <w:pPr>
              <w:spacing w:before="70" w:line="230" w:lineRule="auto"/>
              <w:ind w:left="753"/>
              <w:jc w:val="both"/>
              <w:rPr>
                <w:rFonts w:hint="eastAsia" w:ascii="仿宋" w:hAnsi="仿宋" w:eastAsia="仿宋" w:cs="仿宋"/>
                <w:sz w:val="20"/>
                <w:szCs w:val="20"/>
              </w:rPr>
            </w:pPr>
            <w:r>
              <w:rPr>
                <w:rFonts w:hint="eastAsia" w:ascii="仿宋" w:hAnsi="仿宋" w:eastAsia="仿宋" w:cs="仿宋"/>
                <w:spacing w:val="-7"/>
                <w:sz w:val="20"/>
                <w:szCs w:val="20"/>
              </w:rPr>
              <w:t>资金来源</w:t>
            </w:r>
          </w:p>
        </w:tc>
        <w:tc>
          <w:tcPr>
            <w:tcW w:w="6639" w:type="dxa"/>
            <w:vAlign w:val="center"/>
          </w:tcPr>
          <w:p>
            <w:pPr>
              <w:spacing w:before="70" w:line="231" w:lineRule="auto"/>
              <w:ind w:left="159"/>
              <w:jc w:val="both"/>
              <w:rPr>
                <w:rFonts w:hint="default" w:ascii="仿宋" w:hAnsi="仿宋" w:eastAsia="仿宋" w:cs="仿宋"/>
                <w:sz w:val="20"/>
                <w:szCs w:val="20"/>
                <w:lang w:val="en-US"/>
              </w:rPr>
            </w:pPr>
            <w:r>
              <w:rPr>
                <w:rFonts w:hint="eastAsia" w:ascii="仿宋" w:hAnsi="仿宋" w:eastAsia="仿宋" w:cs="仿宋"/>
                <w:sz w:val="20"/>
                <w:szCs w:val="20"/>
                <w:lang w:val="en-US" w:eastAsia="zh-CN"/>
              </w:rPr>
              <w:t>2025年巩固拓展脱贫攻坚成果和乡村振兴有效衔接资金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171" w:type="dxa"/>
            <w:vAlign w:val="center"/>
          </w:tcPr>
          <w:p>
            <w:pPr>
              <w:spacing w:before="112" w:line="184" w:lineRule="auto"/>
              <w:ind w:left="553"/>
              <w:jc w:val="both"/>
              <w:rPr>
                <w:rFonts w:hint="eastAsia" w:ascii="仿宋" w:hAnsi="仿宋" w:eastAsia="仿宋" w:cs="仿宋"/>
                <w:sz w:val="20"/>
                <w:szCs w:val="20"/>
              </w:rPr>
            </w:pPr>
            <w:r>
              <w:rPr>
                <w:rFonts w:hint="eastAsia" w:ascii="仿宋" w:hAnsi="仿宋" w:eastAsia="仿宋" w:cs="仿宋"/>
                <w:sz w:val="20"/>
                <w:szCs w:val="20"/>
              </w:rPr>
              <w:t>7</w:t>
            </w:r>
          </w:p>
        </w:tc>
        <w:tc>
          <w:tcPr>
            <w:tcW w:w="2348" w:type="dxa"/>
            <w:vAlign w:val="center"/>
          </w:tcPr>
          <w:p>
            <w:pPr>
              <w:spacing w:before="72" w:line="231" w:lineRule="auto"/>
              <w:ind w:left="730"/>
              <w:jc w:val="both"/>
              <w:rPr>
                <w:rFonts w:hint="eastAsia" w:ascii="仿宋" w:hAnsi="仿宋" w:eastAsia="仿宋" w:cs="仿宋"/>
                <w:sz w:val="20"/>
                <w:szCs w:val="20"/>
              </w:rPr>
            </w:pPr>
            <w:r>
              <w:rPr>
                <w:rFonts w:hint="eastAsia" w:ascii="仿宋" w:hAnsi="仿宋" w:eastAsia="仿宋" w:cs="仿宋"/>
                <w:sz w:val="20"/>
                <w:szCs w:val="20"/>
              </w:rPr>
              <w:t>报价范围</w:t>
            </w:r>
          </w:p>
        </w:tc>
        <w:tc>
          <w:tcPr>
            <w:tcW w:w="6639" w:type="dxa"/>
            <w:vAlign w:val="top"/>
          </w:tcPr>
          <w:p>
            <w:pPr>
              <w:spacing w:before="70" w:line="229" w:lineRule="auto"/>
              <w:ind w:left="138"/>
              <w:rPr>
                <w:rFonts w:hint="eastAsia" w:ascii="仿宋" w:hAnsi="仿宋" w:eastAsia="仿宋" w:cs="仿宋"/>
                <w:sz w:val="20"/>
                <w:szCs w:val="20"/>
              </w:rPr>
            </w:pPr>
            <w:r>
              <w:rPr>
                <w:rFonts w:hint="eastAsia" w:ascii="仿宋" w:hAnsi="仿宋" w:eastAsia="仿宋" w:cs="仿宋"/>
                <w:spacing w:val="5"/>
                <w:sz w:val="20"/>
                <w:szCs w:val="20"/>
              </w:rPr>
              <w:t>施工图纸及工程量清单内全部内容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171" w:type="dxa"/>
            <w:vAlign w:val="center"/>
          </w:tcPr>
          <w:p>
            <w:pPr>
              <w:pStyle w:val="18"/>
              <w:spacing w:line="259" w:lineRule="auto"/>
              <w:jc w:val="center"/>
              <w:rPr>
                <w:rFonts w:hint="eastAsia" w:ascii="仿宋" w:hAnsi="仿宋" w:eastAsia="仿宋" w:cs="仿宋"/>
              </w:rPr>
            </w:pPr>
          </w:p>
          <w:p>
            <w:pPr>
              <w:spacing w:before="65" w:line="186" w:lineRule="auto"/>
              <w:ind w:left="544"/>
              <w:jc w:val="both"/>
              <w:rPr>
                <w:rFonts w:hint="eastAsia" w:ascii="仿宋" w:hAnsi="仿宋" w:eastAsia="仿宋" w:cs="仿宋"/>
                <w:sz w:val="20"/>
                <w:szCs w:val="20"/>
              </w:rPr>
            </w:pPr>
            <w:r>
              <w:rPr>
                <w:rFonts w:hint="eastAsia" w:ascii="仿宋" w:hAnsi="仿宋" w:eastAsia="仿宋" w:cs="仿宋"/>
                <w:sz w:val="20"/>
                <w:szCs w:val="20"/>
              </w:rPr>
              <w:t>8</w:t>
            </w:r>
          </w:p>
        </w:tc>
        <w:tc>
          <w:tcPr>
            <w:tcW w:w="2348" w:type="dxa"/>
            <w:vAlign w:val="center"/>
          </w:tcPr>
          <w:p>
            <w:pPr>
              <w:spacing w:before="287" w:line="231" w:lineRule="auto"/>
              <w:jc w:val="center"/>
              <w:rPr>
                <w:rFonts w:hint="eastAsia" w:ascii="仿宋" w:hAnsi="仿宋" w:eastAsia="仿宋" w:cs="仿宋"/>
                <w:color w:val="0000FF"/>
                <w:sz w:val="20"/>
                <w:szCs w:val="20"/>
              </w:rPr>
            </w:pPr>
            <w:r>
              <w:rPr>
                <w:rFonts w:hint="eastAsia" w:ascii="仿宋" w:hAnsi="仿宋" w:eastAsia="仿宋" w:cs="仿宋"/>
                <w:color w:val="0000FF"/>
                <w:sz w:val="20"/>
                <w:szCs w:val="20"/>
              </w:rPr>
              <w:t>计划工期</w:t>
            </w:r>
          </w:p>
        </w:tc>
        <w:tc>
          <w:tcPr>
            <w:tcW w:w="6639" w:type="dxa"/>
            <w:vAlign w:val="top"/>
          </w:tcPr>
          <w:p>
            <w:pPr>
              <w:spacing w:before="54" w:line="231" w:lineRule="auto"/>
              <w:ind w:left="134"/>
              <w:rPr>
                <w:rFonts w:hint="eastAsia" w:ascii="仿宋" w:hAnsi="仿宋" w:eastAsia="仿宋" w:cs="仿宋"/>
                <w:color w:val="0000FF"/>
                <w:sz w:val="20"/>
                <w:szCs w:val="20"/>
              </w:rPr>
            </w:pPr>
            <w:r>
              <w:rPr>
                <w:rFonts w:hint="eastAsia" w:ascii="仿宋" w:hAnsi="仿宋" w:eastAsia="仿宋" w:cs="仿宋"/>
                <w:color w:val="0000FF"/>
                <w:spacing w:val="-1"/>
                <w:sz w:val="20"/>
                <w:szCs w:val="20"/>
              </w:rPr>
              <w:t>计划工期：</w:t>
            </w:r>
            <w:r>
              <w:rPr>
                <w:rFonts w:hint="eastAsia" w:ascii="仿宋" w:hAnsi="仿宋" w:eastAsia="仿宋" w:cs="仿宋"/>
                <w:color w:val="0000FF"/>
                <w:spacing w:val="-1"/>
                <w:sz w:val="20"/>
                <w:szCs w:val="20"/>
                <w:lang w:val="en-US" w:eastAsia="zh-CN"/>
              </w:rPr>
              <w:t>90天</w:t>
            </w:r>
            <w:r>
              <w:rPr>
                <w:rFonts w:hint="eastAsia" w:ascii="仿宋" w:hAnsi="仿宋" w:eastAsia="仿宋" w:cs="仿宋"/>
                <w:color w:val="0000FF"/>
                <w:spacing w:val="-1"/>
                <w:sz w:val="20"/>
                <w:szCs w:val="20"/>
              </w:rPr>
              <w:t>；</w:t>
            </w:r>
          </w:p>
          <w:p>
            <w:pPr>
              <w:spacing w:before="70" w:line="229" w:lineRule="auto"/>
              <w:ind w:left="138"/>
              <w:rPr>
                <w:rFonts w:hint="eastAsia" w:ascii="仿宋" w:hAnsi="仿宋" w:eastAsia="仿宋" w:cs="仿宋"/>
                <w:color w:val="0000FF"/>
                <w:spacing w:val="5"/>
                <w:sz w:val="20"/>
                <w:szCs w:val="20"/>
              </w:rPr>
            </w:pPr>
            <w:r>
              <w:rPr>
                <w:rFonts w:hint="eastAsia" w:ascii="仿宋" w:hAnsi="仿宋" w:eastAsia="仿宋" w:cs="仿宋"/>
                <w:color w:val="0000FF"/>
                <w:spacing w:val="5"/>
                <w:sz w:val="20"/>
                <w:szCs w:val="20"/>
              </w:rPr>
              <w:t>计划开工日期：202</w:t>
            </w:r>
            <w:r>
              <w:rPr>
                <w:rFonts w:hint="eastAsia" w:ascii="仿宋" w:hAnsi="仿宋" w:eastAsia="仿宋" w:cs="仿宋"/>
                <w:color w:val="0000FF"/>
                <w:spacing w:val="5"/>
                <w:sz w:val="20"/>
                <w:szCs w:val="20"/>
                <w:lang w:val="en-US" w:eastAsia="zh-CN"/>
              </w:rPr>
              <w:t>5</w:t>
            </w:r>
            <w:r>
              <w:rPr>
                <w:rFonts w:hint="eastAsia" w:ascii="仿宋" w:hAnsi="仿宋" w:eastAsia="仿宋" w:cs="仿宋"/>
                <w:color w:val="0000FF"/>
                <w:spacing w:val="5"/>
                <w:sz w:val="20"/>
                <w:szCs w:val="20"/>
              </w:rPr>
              <w:t xml:space="preserve"> 年 </w:t>
            </w:r>
            <w:r>
              <w:rPr>
                <w:rFonts w:hint="eastAsia" w:ascii="仿宋" w:hAnsi="仿宋" w:eastAsia="仿宋" w:cs="仿宋"/>
                <w:color w:val="0000FF"/>
                <w:spacing w:val="5"/>
                <w:sz w:val="20"/>
                <w:szCs w:val="20"/>
                <w:lang w:val="en-US" w:eastAsia="zh-CN"/>
              </w:rPr>
              <w:t>04</w:t>
            </w:r>
            <w:r>
              <w:rPr>
                <w:rFonts w:hint="eastAsia" w:ascii="仿宋" w:hAnsi="仿宋" w:eastAsia="仿宋" w:cs="仿宋"/>
                <w:color w:val="0000FF"/>
                <w:spacing w:val="5"/>
                <w:sz w:val="20"/>
                <w:szCs w:val="20"/>
              </w:rPr>
              <w:t xml:space="preserve">月 </w:t>
            </w:r>
            <w:r>
              <w:rPr>
                <w:rFonts w:hint="eastAsia" w:ascii="仿宋" w:hAnsi="仿宋" w:eastAsia="仿宋" w:cs="仿宋"/>
                <w:color w:val="0000FF"/>
                <w:spacing w:val="5"/>
                <w:sz w:val="20"/>
                <w:szCs w:val="20"/>
                <w:lang w:val="en-US" w:eastAsia="zh-CN"/>
              </w:rPr>
              <w:t>17</w:t>
            </w:r>
            <w:r>
              <w:rPr>
                <w:rFonts w:hint="eastAsia" w:ascii="仿宋" w:hAnsi="仿宋" w:eastAsia="仿宋" w:cs="仿宋"/>
                <w:color w:val="0000FF"/>
                <w:spacing w:val="5"/>
                <w:sz w:val="20"/>
                <w:szCs w:val="20"/>
              </w:rPr>
              <w:t xml:space="preserve">日 </w:t>
            </w:r>
          </w:p>
          <w:p>
            <w:pPr>
              <w:spacing w:before="70" w:line="229" w:lineRule="auto"/>
              <w:ind w:left="138"/>
              <w:rPr>
                <w:rFonts w:hint="eastAsia" w:ascii="仿宋" w:hAnsi="仿宋" w:eastAsia="仿宋" w:cs="仿宋"/>
                <w:color w:val="0000FF"/>
                <w:spacing w:val="5"/>
                <w:sz w:val="20"/>
                <w:szCs w:val="20"/>
                <w:lang w:val="en-US" w:eastAsia="zh-CN"/>
              </w:rPr>
            </w:pPr>
            <w:r>
              <w:rPr>
                <w:rFonts w:hint="eastAsia" w:ascii="仿宋" w:hAnsi="仿宋" w:eastAsia="仿宋" w:cs="仿宋"/>
                <w:color w:val="0000FF"/>
                <w:spacing w:val="5"/>
                <w:sz w:val="20"/>
                <w:szCs w:val="20"/>
              </w:rPr>
              <w:t>计划竣工日期：202</w:t>
            </w:r>
            <w:r>
              <w:rPr>
                <w:rFonts w:hint="eastAsia" w:ascii="仿宋" w:hAnsi="仿宋" w:eastAsia="仿宋" w:cs="仿宋"/>
                <w:color w:val="0000FF"/>
                <w:spacing w:val="5"/>
                <w:sz w:val="20"/>
                <w:szCs w:val="20"/>
                <w:lang w:val="en-US" w:eastAsia="zh-CN"/>
              </w:rPr>
              <w:t>5</w:t>
            </w:r>
            <w:r>
              <w:rPr>
                <w:rFonts w:hint="eastAsia" w:ascii="仿宋" w:hAnsi="仿宋" w:eastAsia="仿宋" w:cs="仿宋"/>
                <w:color w:val="0000FF"/>
                <w:spacing w:val="5"/>
                <w:sz w:val="20"/>
                <w:szCs w:val="20"/>
              </w:rPr>
              <w:t xml:space="preserve"> 年 </w:t>
            </w:r>
            <w:r>
              <w:rPr>
                <w:rFonts w:hint="eastAsia" w:ascii="仿宋" w:hAnsi="仿宋" w:eastAsia="仿宋" w:cs="仿宋"/>
                <w:color w:val="0000FF"/>
                <w:spacing w:val="5"/>
                <w:sz w:val="20"/>
                <w:szCs w:val="20"/>
                <w:lang w:val="en-US" w:eastAsia="zh-CN"/>
              </w:rPr>
              <w:t>07</w:t>
            </w:r>
            <w:r>
              <w:rPr>
                <w:rFonts w:hint="eastAsia" w:ascii="仿宋" w:hAnsi="仿宋" w:eastAsia="仿宋" w:cs="仿宋"/>
                <w:color w:val="0000FF"/>
                <w:spacing w:val="5"/>
                <w:sz w:val="20"/>
                <w:szCs w:val="20"/>
              </w:rPr>
              <w:t xml:space="preserve">月 </w:t>
            </w:r>
            <w:r>
              <w:rPr>
                <w:rFonts w:hint="eastAsia" w:ascii="仿宋" w:hAnsi="仿宋" w:eastAsia="仿宋" w:cs="仿宋"/>
                <w:color w:val="0000FF"/>
                <w:spacing w:val="5"/>
                <w:sz w:val="20"/>
                <w:szCs w:val="20"/>
                <w:lang w:val="en-US" w:eastAsia="zh-CN"/>
              </w:rPr>
              <w:t>15</w:t>
            </w:r>
            <w:r>
              <w:rPr>
                <w:rFonts w:hint="eastAsia" w:ascii="仿宋" w:hAnsi="仿宋" w:eastAsia="仿宋" w:cs="仿宋"/>
                <w:color w:val="0000FF"/>
                <w:spacing w:val="5"/>
                <w:sz w:val="20"/>
                <w:szCs w:val="20"/>
              </w:rPr>
              <w:t>日</w:t>
            </w:r>
          </w:p>
          <w:p>
            <w:pPr>
              <w:spacing w:before="70" w:line="229" w:lineRule="auto"/>
              <w:ind w:left="138"/>
              <w:rPr>
                <w:rFonts w:hint="eastAsia" w:ascii="仿宋" w:hAnsi="仿宋" w:eastAsia="仿宋" w:cs="仿宋"/>
                <w:color w:val="0000FF"/>
                <w:sz w:val="20"/>
                <w:szCs w:val="20"/>
              </w:rPr>
            </w:pPr>
            <w:r>
              <w:rPr>
                <w:rFonts w:hint="eastAsia" w:ascii="仿宋" w:hAnsi="仿宋" w:eastAsia="仿宋" w:cs="仿宋"/>
                <w:color w:val="0000FF"/>
                <w:spacing w:val="5"/>
                <w:sz w:val="20"/>
                <w:szCs w:val="20"/>
              </w:rPr>
              <w:t>(具体以合同约定为准）具体开工时</w:t>
            </w:r>
            <w:r>
              <w:rPr>
                <w:rFonts w:hint="eastAsia" w:ascii="仿宋" w:hAnsi="仿宋" w:eastAsia="仿宋" w:cs="仿宋"/>
                <w:color w:val="0000FF"/>
                <w:spacing w:val="3"/>
                <w:sz w:val="20"/>
                <w:szCs w:val="20"/>
              </w:rPr>
              <w:t>间以开工令为准。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7" w:hRule="atLeast"/>
        </w:trPr>
        <w:tc>
          <w:tcPr>
            <w:tcW w:w="1171" w:type="dxa"/>
            <w:vAlign w:val="center"/>
          </w:tcPr>
          <w:p>
            <w:pPr>
              <w:spacing w:before="106" w:line="186" w:lineRule="auto"/>
              <w:ind w:left="544"/>
              <w:jc w:val="both"/>
              <w:rPr>
                <w:rFonts w:hint="eastAsia" w:ascii="仿宋" w:hAnsi="仿宋" w:eastAsia="仿宋" w:cs="仿宋"/>
                <w:sz w:val="20"/>
                <w:szCs w:val="20"/>
              </w:rPr>
            </w:pPr>
            <w:r>
              <w:rPr>
                <w:rFonts w:hint="eastAsia" w:ascii="仿宋" w:hAnsi="仿宋" w:eastAsia="仿宋" w:cs="仿宋"/>
                <w:sz w:val="20"/>
                <w:szCs w:val="20"/>
              </w:rPr>
              <w:t>9</w:t>
            </w:r>
          </w:p>
        </w:tc>
        <w:tc>
          <w:tcPr>
            <w:tcW w:w="2348" w:type="dxa"/>
            <w:vAlign w:val="center"/>
          </w:tcPr>
          <w:p>
            <w:pPr>
              <w:spacing w:before="67" w:line="231" w:lineRule="auto"/>
              <w:ind w:left="740"/>
              <w:jc w:val="both"/>
              <w:rPr>
                <w:rFonts w:hint="eastAsia" w:ascii="仿宋" w:hAnsi="仿宋" w:eastAsia="仿宋" w:cs="仿宋"/>
                <w:sz w:val="20"/>
                <w:szCs w:val="20"/>
              </w:rPr>
            </w:pPr>
            <w:r>
              <w:rPr>
                <w:rFonts w:hint="eastAsia" w:ascii="仿宋" w:hAnsi="仿宋" w:eastAsia="仿宋" w:cs="仿宋"/>
                <w:spacing w:val="-4"/>
                <w:sz w:val="20"/>
                <w:szCs w:val="20"/>
              </w:rPr>
              <w:t>质量要求</w:t>
            </w:r>
          </w:p>
        </w:tc>
        <w:tc>
          <w:tcPr>
            <w:tcW w:w="6639" w:type="dxa"/>
            <w:vAlign w:val="center"/>
          </w:tcPr>
          <w:p>
            <w:pPr>
              <w:spacing w:before="70" w:line="229" w:lineRule="auto"/>
              <w:ind w:left="149"/>
              <w:jc w:val="left"/>
              <w:rPr>
                <w:rFonts w:hint="eastAsia" w:ascii="仿宋" w:hAnsi="仿宋" w:eastAsia="仿宋" w:cs="仿宋"/>
                <w:sz w:val="23"/>
                <w:szCs w:val="23"/>
              </w:rPr>
            </w:pPr>
            <w:r>
              <w:rPr>
                <w:rFonts w:hint="eastAsia" w:ascii="仿宋" w:hAnsi="仿宋" w:eastAsia="仿宋" w:cs="仿宋"/>
                <w:spacing w:val="7"/>
                <w:sz w:val="20"/>
                <w:szCs w:val="20"/>
              </w:rPr>
              <w:t>符合现行水利水电工程施工验收规范和标准的合格要求。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946" w:hRule="atLeast"/>
        </w:trPr>
        <w:tc>
          <w:tcPr>
            <w:tcW w:w="1171" w:type="dxa"/>
            <w:vAlign w:val="center"/>
          </w:tcPr>
          <w:p>
            <w:pPr>
              <w:spacing w:before="65" w:line="187" w:lineRule="auto"/>
              <w:jc w:val="center"/>
              <w:rPr>
                <w:rFonts w:hint="eastAsia" w:ascii="仿宋" w:hAnsi="仿宋" w:eastAsia="仿宋" w:cs="仿宋"/>
                <w:sz w:val="20"/>
                <w:szCs w:val="20"/>
              </w:rPr>
            </w:pPr>
            <w:r>
              <w:rPr>
                <w:rFonts w:hint="eastAsia" w:ascii="仿宋" w:hAnsi="仿宋" w:eastAsia="仿宋" w:cs="仿宋"/>
                <w:spacing w:val="-10"/>
                <w:sz w:val="20"/>
                <w:szCs w:val="20"/>
              </w:rPr>
              <w:t>10</w:t>
            </w:r>
          </w:p>
        </w:tc>
        <w:tc>
          <w:tcPr>
            <w:tcW w:w="2348" w:type="dxa"/>
            <w:vAlign w:val="center"/>
          </w:tcPr>
          <w:p>
            <w:pPr>
              <w:spacing w:before="65" w:line="230" w:lineRule="auto"/>
              <w:jc w:val="center"/>
              <w:rPr>
                <w:rFonts w:hint="eastAsia" w:ascii="仿宋" w:hAnsi="仿宋" w:eastAsia="仿宋" w:cs="仿宋"/>
                <w:color w:val="0000FF"/>
                <w:sz w:val="20"/>
                <w:szCs w:val="20"/>
              </w:rPr>
            </w:pPr>
            <w:r>
              <w:rPr>
                <w:rFonts w:hint="eastAsia" w:ascii="仿宋" w:hAnsi="仿宋" w:eastAsia="仿宋" w:cs="仿宋"/>
                <w:color w:val="0000FF"/>
                <w:sz w:val="20"/>
                <w:szCs w:val="20"/>
              </w:rPr>
              <w:t>预算控制价</w:t>
            </w:r>
          </w:p>
        </w:tc>
        <w:tc>
          <w:tcPr>
            <w:tcW w:w="6639" w:type="dxa"/>
            <w:vAlign w:val="center"/>
          </w:tcPr>
          <w:p>
            <w:pPr>
              <w:spacing w:before="66" w:line="366" w:lineRule="auto"/>
              <w:ind w:left="140" w:right="85" w:hanging="5"/>
              <w:jc w:val="both"/>
              <w:rPr>
                <w:rFonts w:hint="eastAsia" w:ascii="仿宋" w:hAnsi="仿宋" w:eastAsia="仿宋" w:cs="仿宋"/>
                <w:color w:val="0000FF"/>
                <w:sz w:val="20"/>
                <w:szCs w:val="20"/>
              </w:rPr>
            </w:pPr>
            <w:r>
              <w:rPr>
                <w:rFonts w:hint="eastAsia" w:ascii="仿宋" w:hAnsi="仿宋" w:eastAsia="仿宋" w:cs="仿宋"/>
                <w:color w:val="0000FF"/>
                <w:spacing w:val="5"/>
                <w:sz w:val="20"/>
                <w:szCs w:val="20"/>
              </w:rPr>
              <w:t>本项目为政府采购预采购项目，</w:t>
            </w:r>
            <w:r>
              <w:rPr>
                <w:rFonts w:hint="eastAsia" w:ascii="仿宋" w:hAnsi="仿宋" w:eastAsia="仿宋" w:cs="仿宋"/>
                <w:color w:val="0000FF"/>
                <w:spacing w:val="-43"/>
                <w:sz w:val="20"/>
                <w:szCs w:val="20"/>
              </w:rPr>
              <w:t xml:space="preserve"> </w:t>
            </w:r>
            <w:r>
              <w:rPr>
                <w:rFonts w:hint="eastAsia" w:ascii="仿宋" w:hAnsi="仿宋" w:eastAsia="仿宋" w:cs="仿宋"/>
                <w:color w:val="0000FF"/>
                <w:spacing w:val="5"/>
                <w:sz w:val="20"/>
                <w:szCs w:val="20"/>
              </w:rPr>
              <w:t>预算控制价为：</w:t>
            </w:r>
            <w:r>
              <w:rPr>
                <w:rFonts w:hint="eastAsia" w:ascii="仿宋" w:hAnsi="仿宋" w:eastAsia="仿宋" w:cs="仿宋"/>
                <w:color w:val="0000FF"/>
                <w:spacing w:val="5"/>
                <w:sz w:val="20"/>
                <w:szCs w:val="20"/>
                <w:lang w:val="en-US" w:eastAsia="zh-CN"/>
              </w:rPr>
              <w:t>2302224.71</w:t>
            </w:r>
            <w:r>
              <w:rPr>
                <w:rFonts w:hint="eastAsia" w:ascii="仿宋" w:hAnsi="仿宋" w:eastAsia="仿宋" w:cs="仿宋"/>
                <w:color w:val="0000FF"/>
                <w:spacing w:val="5"/>
                <w:sz w:val="20"/>
                <w:szCs w:val="20"/>
              </w:rPr>
              <w:t>元(大写：</w:t>
            </w:r>
            <w:r>
              <w:rPr>
                <w:rFonts w:hint="eastAsia" w:ascii="仿宋" w:hAnsi="仿宋" w:eastAsia="仿宋" w:cs="仿宋"/>
                <w:color w:val="0000FF"/>
                <w:sz w:val="20"/>
                <w:szCs w:val="20"/>
              </w:rPr>
              <w:t xml:space="preserve"> </w:t>
            </w:r>
            <w:r>
              <w:rPr>
                <w:rFonts w:hint="eastAsia" w:ascii="仿宋" w:hAnsi="仿宋" w:eastAsia="仿宋" w:cs="仿宋"/>
                <w:color w:val="0000FF"/>
                <w:sz w:val="20"/>
                <w:szCs w:val="20"/>
                <w:lang w:val="en-US" w:eastAsia="zh-CN"/>
              </w:rPr>
              <w:t>贰佰叁拾万零贰仟贰佰贰拾肆元柒角壹分</w:t>
            </w:r>
            <w:r>
              <w:rPr>
                <w:rFonts w:hint="eastAsia" w:ascii="仿宋" w:hAnsi="仿宋" w:eastAsia="仿宋" w:cs="仿宋"/>
                <w:color w:val="0000FF"/>
                <w:spacing w:val="2"/>
                <w:sz w:val="20"/>
                <w:szCs w:val="20"/>
              </w:rPr>
              <w:t>)</w:t>
            </w:r>
            <w:r>
              <w:rPr>
                <w:rFonts w:hint="eastAsia" w:ascii="仿宋" w:hAnsi="仿宋" w:eastAsia="仿宋" w:cs="仿宋"/>
                <w:color w:val="0000FF"/>
                <w:spacing w:val="-40"/>
                <w:sz w:val="20"/>
                <w:szCs w:val="20"/>
              </w:rPr>
              <w:t xml:space="preserve"> </w:t>
            </w:r>
            <w:r>
              <w:rPr>
                <w:rFonts w:hint="eastAsia" w:ascii="仿宋" w:hAnsi="仿宋" w:eastAsia="仿宋" w:cs="仿宋"/>
                <w:color w:val="0000FF"/>
                <w:spacing w:val="2"/>
                <w:sz w:val="20"/>
                <w:szCs w:val="20"/>
              </w:rPr>
              <w:t>。（</w:t>
            </w:r>
            <w:r>
              <w:rPr>
                <w:rFonts w:hint="eastAsia" w:ascii="仿宋" w:hAnsi="仿宋" w:eastAsia="仿宋" w:cs="仿宋"/>
                <w:color w:val="0000FF"/>
                <w:spacing w:val="2"/>
                <w:sz w:val="20"/>
                <w:szCs w:val="20"/>
                <w:lang w:val="en-US" w:eastAsia="zh-CN"/>
              </w:rPr>
              <w:t>暂列金120000.00</w:t>
            </w:r>
            <w:r>
              <w:rPr>
                <w:rFonts w:hint="eastAsia" w:ascii="仿宋" w:hAnsi="仿宋" w:eastAsia="仿宋" w:cs="仿宋"/>
                <w:color w:val="0000FF"/>
                <w:spacing w:val="2"/>
                <w:sz w:val="20"/>
                <w:szCs w:val="20"/>
              </w:rPr>
              <w:t>元</w:t>
            </w:r>
            <w:r>
              <w:rPr>
                <w:rFonts w:hint="eastAsia" w:ascii="仿宋" w:hAnsi="仿宋" w:eastAsia="仿宋" w:cs="仿宋"/>
                <w:color w:val="0000FF"/>
                <w:spacing w:val="2"/>
                <w:sz w:val="20"/>
                <w:szCs w:val="20"/>
                <w:lang w:eastAsia="zh-CN"/>
              </w:rPr>
              <w:t>，</w:t>
            </w:r>
            <w:r>
              <w:rPr>
                <w:rFonts w:hint="eastAsia" w:ascii="仿宋" w:hAnsi="仿宋" w:eastAsia="仿宋" w:cs="仿宋"/>
                <w:color w:val="0000FF"/>
                <w:spacing w:val="2"/>
                <w:sz w:val="20"/>
                <w:szCs w:val="20"/>
                <w:lang w:val="en-US" w:eastAsia="zh-CN"/>
              </w:rPr>
              <w:t>大写壹拾贰万</w:t>
            </w:r>
            <w:r>
              <w:rPr>
                <w:rFonts w:hint="eastAsia" w:ascii="仿宋" w:hAnsi="仿宋" w:eastAsia="仿宋" w:cs="仿宋"/>
                <w:color w:val="0000FF"/>
                <w:spacing w:val="2"/>
                <w:sz w:val="20"/>
                <w:szCs w:val="20"/>
                <w:lang w:eastAsia="zh-CN"/>
              </w:rPr>
              <w:t>）</w:t>
            </w:r>
            <w:r>
              <w:rPr>
                <w:rFonts w:hint="eastAsia" w:ascii="仿宋" w:hAnsi="仿宋" w:eastAsia="仿宋" w:cs="仿宋"/>
                <w:color w:val="0000FF"/>
                <w:spacing w:val="2"/>
                <w:sz w:val="20"/>
                <w:szCs w:val="20"/>
              </w:rPr>
              <w:t>。</w:t>
            </w:r>
            <w:r>
              <w:rPr>
                <w:rFonts w:hint="eastAsia" w:ascii="仿宋" w:hAnsi="仿宋" w:eastAsia="仿宋" w:cs="仿宋"/>
                <w:color w:val="0000FF"/>
                <w:spacing w:val="56"/>
                <w:sz w:val="20"/>
                <w:szCs w:val="20"/>
              </w:rPr>
              <w:t xml:space="preserve"> </w:t>
            </w:r>
            <w:r>
              <w:rPr>
                <w:rFonts w:hint="eastAsia" w:ascii="仿宋" w:hAnsi="仿宋" w:eastAsia="仿宋" w:cs="仿宋"/>
                <w:color w:val="0000FF"/>
                <w:spacing w:val="2"/>
                <w:sz w:val="20"/>
                <w:szCs w:val="20"/>
              </w:rPr>
              <w:t>首轮报价不得高于预算控制价，最后报价不得</w:t>
            </w:r>
            <w:r>
              <w:rPr>
                <w:rFonts w:hint="eastAsia" w:ascii="仿宋" w:hAnsi="仿宋" w:eastAsia="仿宋" w:cs="仿宋"/>
                <w:color w:val="0000FF"/>
                <w:spacing w:val="3"/>
                <w:sz w:val="20"/>
                <w:szCs w:val="20"/>
              </w:rPr>
              <w:t>高于首轮报价，否则其报价无效。</w:t>
            </w:r>
          </w:p>
        </w:tc>
      </w:tr>
    </w:tbl>
    <w:p>
      <w:pPr>
        <w:rPr>
          <w:rFonts w:hint="eastAsia" w:ascii="仿宋" w:hAnsi="仿宋" w:eastAsia="仿宋" w:cs="仿宋"/>
          <w:sz w:val="21"/>
        </w:rPr>
      </w:pPr>
    </w:p>
    <w:p>
      <w:pPr>
        <w:rPr>
          <w:rFonts w:hint="eastAsia" w:ascii="仿宋" w:hAnsi="仿宋" w:eastAsia="仿宋" w:cs="仿宋"/>
          <w:sz w:val="21"/>
          <w:szCs w:val="21"/>
        </w:rPr>
        <w:sectPr>
          <w:footerReference r:id="rId50" w:type="default"/>
          <w:pgSz w:w="11906" w:h="16838"/>
          <w:pgMar w:top="400" w:right="566" w:bottom="931" w:left="989" w:header="0" w:footer="756" w:gutter="0"/>
          <w:pgNumType w:fmt="decimal"/>
          <w:cols w:space="720" w:num="1"/>
        </w:sectPr>
      </w:pPr>
    </w:p>
    <w:p>
      <w:pPr>
        <w:spacing w:before="79"/>
        <w:rPr>
          <w:rFonts w:hint="eastAsia" w:ascii="仿宋" w:hAnsi="仿宋" w:eastAsia="仿宋" w:cs="仿宋"/>
        </w:rPr>
      </w:pPr>
    </w:p>
    <w:p>
      <w:pPr>
        <w:spacing w:before="78"/>
        <w:rPr>
          <w:rFonts w:hint="eastAsia" w:ascii="仿宋" w:hAnsi="仿宋" w:eastAsia="仿宋" w:cs="仿宋"/>
        </w:rPr>
      </w:pPr>
    </w:p>
    <w:tbl>
      <w:tblPr>
        <w:tblStyle w:val="17"/>
        <w:tblW w:w="1028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83"/>
        <w:gridCol w:w="1"/>
        <w:gridCol w:w="2375"/>
        <w:gridCol w:w="6700"/>
        <w:gridCol w:w="6"/>
        <w:gridCol w:w="1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17" w:hRule="atLeast"/>
        </w:trPr>
        <w:tc>
          <w:tcPr>
            <w:tcW w:w="1183" w:type="dxa"/>
            <w:vAlign w:val="top"/>
          </w:tcPr>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spacing w:before="65" w:line="187" w:lineRule="auto"/>
              <w:ind w:left="516"/>
              <w:rPr>
                <w:rFonts w:hint="eastAsia" w:ascii="仿宋" w:hAnsi="仿宋" w:eastAsia="仿宋" w:cs="仿宋"/>
                <w:color w:val="auto"/>
                <w:sz w:val="20"/>
                <w:szCs w:val="20"/>
              </w:rPr>
            </w:pPr>
            <w:r>
              <w:rPr>
                <w:rFonts w:hint="eastAsia" w:ascii="仿宋" w:hAnsi="仿宋" w:eastAsia="仿宋" w:cs="仿宋"/>
                <w:color w:val="auto"/>
                <w:spacing w:val="-10"/>
                <w:sz w:val="20"/>
                <w:szCs w:val="20"/>
              </w:rPr>
              <w:t>11</w:t>
            </w:r>
          </w:p>
        </w:tc>
        <w:tc>
          <w:tcPr>
            <w:tcW w:w="2376" w:type="dxa"/>
            <w:gridSpan w:val="2"/>
            <w:vAlign w:val="top"/>
          </w:tcPr>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spacing w:before="66" w:line="401" w:lineRule="auto"/>
              <w:ind w:left="1095" w:right="344" w:hanging="964"/>
              <w:rPr>
                <w:rFonts w:hint="eastAsia" w:ascii="仿宋" w:hAnsi="仿宋" w:eastAsia="仿宋" w:cs="仿宋"/>
                <w:color w:val="auto"/>
                <w:sz w:val="20"/>
                <w:szCs w:val="20"/>
              </w:rPr>
            </w:pPr>
            <w:r>
              <w:rPr>
                <w:rFonts w:hint="eastAsia" w:ascii="仿宋" w:hAnsi="仿宋" w:eastAsia="仿宋" w:cs="仿宋"/>
                <w:color w:val="auto"/>
                <w:spacing w:val="10"/>
                <w:sz w:val="20"/>
                <w:szCs w:val="20"/>
              </w:rPr>
              <w:t>供应商资质条件、能</w:t>
            </w:r>
            <w:r>
              <w:rPr>
                <w:rFonts w:hint="eastAsia" w:ascii="仿宋" w:hAnsi="仿宋" w:eastAsia="仿宋" w:cs="仿宋"/>
                <w:color w:val="auto"/>
                <w:sz w:val="20"/>
                <w:szCs w:val="20"/>
              </w:rPr>
              <w:t xml:space="preserve"> 力</w:t>
            </w:r>
          </w:p>
        </w:tc>
        <w:tc>
          <w:tcPr>
            <w:tcW w:w="6722" w:type="dxa"/>
            <w:gridSpan w:val="3"/>
            <w:vAlign w:val="top"/>
          </w:tcPr>
          <w:p>
            <w:pPr>
              <w:spacing w:before="65" w:line="365" w:lineRule="auto"/>
              <w:ind w:left="138" w:right="40" w:firstLine="17"/>
              <w:jc w:val="both"/>
              <w:rPr>
                <w:rFonts w:hint="eastAsia" w:ascii="仿宋" w:hAnsi="仿宋" w:eastAsia="仿宋" w:cs="仿宋"/>
                <w:color w:val="auto"/>
                <w:sz w:val="20"/>
                <w:szCs w:val="20"/>
              </w:rPr>
            </w:pPr>
            <w:r>
              <w:rPr>
                <w:rFonts w:hint="eastAsia" w:ascii="仿宋" w:hAnsi="仿宋" w:eastAsia="仿宋" w:cs="仿宋"/>
                <w:color w:val="auto"/>
                <w:spacing w:val="4"/>
                <w:sz w:val="20"/>
                <w:szCs w:val="20"/>
              </w:rPr>
              <w:t>资质条件：投标申请人均须具备水利水电工程施工总承包</w:t>
            </w:r>
            <w:r>
              <w:rPr>
                <w:rFonts w:hint="eastAsia" w:ascii="仿宋" w:hAnsi="仿宋" w:eastAsia="仿宋" w:cs="仿宋"/>
                <w:color w:val="auto"/>
                <w:spacing w:val="4"/>
                <w:sz w:val="20"/>
                <w:szCs w:val="20"/>
                <w:lang w:val="en-US" w:eastAsia="zh-CN"/>
              </w:rPr>
              <w:t>贰</w:t>
            </w:r>
            <w:r>
              <w:rPr>
                <w:rFonts w:hint="eastAsia" w:ascii="仿宋" w:hAnsi="仿宋" w:eastAsia="仿宋" w:cs="仿宋"/>
                <w:color w:val="auto"/>
                <w:spacing w:val="3"/>
                <w:sz w:val="20"/>
                <w:szCs w:val="20"/>
              </w:rPr>
              <w:t>级（含</w:t>
            </w:r>
            <w:r>
              <w:rPr>
                <w:rFonts w:hint="eastAsia" w:ascii="仿宋" w:hAnsi="仿宋" w:eastAsia="仿宋" w:cs="仿宋"/>
                <w:color w:val="auto"/>
                <w:spacing w:val="3"/>
                <w:sz w:val="20"/>
                <w:szCs w:val="20"/>
                <w:lang w:val="en-US" w:eastAsia="zh-CN"/>
              </w:rPr>
              <w:t>贰</w:t>
            </w:r>
            <w:r>
              <w:rPr>
                <w:rFonts w:hint="eastAsia" w:ascii="仿宋" w:hAnsi="仿宋" w:eastAsia="仿宋" w:cs="仿宋"/>
                <w:color w:val="auto"/>
                <w:spacing w:val="3"/>
                <w:sz w:val="20"/>
                <w:szCs w:val="20"/>
              </w:rPr>
              <w:t>级）</w:t>
            </w:r>
            <w:r>
              <w:rPr>
                <w:rFonts w:hint="eastAsia" w:ascii="仿宋" w:hAnsi="仿宋" w:eastAsia="仿宋" w:cs="仿宋"/>
                <w:color w:val="auto"/>
                <w:sz w:val="20"/>
                <w:szCs w:val="20"/>
              </w:rPr>
              <w:t xml:space="preserve"> </w:t>
            </w:r>
            <w:r>
              <w:rPr>
                <w:rFonts w:hint="eastAsia" w:ascii="仿宋" w:hAnsi="仿宋" w:eastAsia="仿宋" w:cs="仿宋"/>
                <w:color w:val="auto"/>
                <w:spacing w:val="-3"/>
                <w:sz w:val="20"/>
                <w:szCs w:val="20"/>
              </w:rPr>
              <w:t>及以上资质的企业，并在人员、设备、资金等方面具有相应的施工能力 。</w:t>
            </w:r>
            <w:r>
              <w:rPr>
                <w:rFonts w:hint="eastAsia" w:ascii="仿宋" w:hAnsi="仿宋" w:eastAsia="仿宋" w:cs="仿宋"/>
                <w:color w:val="auto"/>
                <w:sz w:val="20"/>
                <w:szCs w:val="20"/>
              </w:rPr>
              <w:t xml:space="preserve"> </w:t>
            </w:r>
            <w:r>
              <w:rPr>
                <w:rFonts w:hint="eastAsia" w:ascii="仿宋" w:hAnsi="仿宋" w:eastAsia="仿宋" w:cs="仿宋"/>
                <w:color w:val="auto"/>
                <w:spacing w:val="-1"/>
                <w:sz w:val="20"/>
                <w:szCs w:val="20"/>
              </w:rPr>
              <w:t>具备有效的营业执照、资质证书、安全生产许可证;</w:t>
            </w:r>
          </w:p>
          <w:p>
            <w:pPr>
              <w:spacing w:before="65" w:line="365" w:lineRule="auto"/>
              <w:ind w:left="138" w:right="40" w:firstLine="17"/>
              <w:jc w:val="both"/>
              <w:rPr>
                <w:rFonts w:hint="eastAsia" w:ascii="仿宋" w:hAnsi="仿宋" w:eastAsia="仿宋" w:cs="仿宋"/>
                <w:color w:val="auto"/>
                <w:spacing w:val="-3"/>
                <w:sz w:val="20"/>
                <w:szCs w:val="20"/>
              </w:rPr>
            </w:pPr>
            <w:r>
              <w:rPr>
                <w:rFonts w:hint="eastAsia" w:ascii="仿宋" w:hAnsi="仿宋" w:eastAsia="仿宋" w:cs="仿宋"/>
                <w:color w:val="auto"/>
                <w:spacing w:val="-3"/>
                <w:sz w:val="20"/>
                <w:szCs w:val="20"/>
              </w:rPr>
              <w:t>财务要求：202</w:t>
            </w:r>
            <w:r>
              <w:rPr>
                <w:rFonts w:hint="eastAsia" w:ascii="仿宋" w:hAnsi="仿宋" w:eastAsia="仿宋" w:cs="仿宋"/>
                <w:color w:val="auto"/>
                <w:spacing w:val="-3"/>
                <w:sz w:val="20"/>
                <w:szCs w:val="20"/>
                <w:lang w:val="en-US" w:eastAsia="zh-CN"/>
              </w:rPr>
              <w:t>3</w:t>
            </w:r>
            <w:r>
              <w:rPr>
                <w:rFonts w:hint="eastAsia" w:ascii="仿宋" w:hAnsi="仿宋" w:eastAsia="仿宋" w:cs="仿宋"/>
                <w:color w:val="auto"/>
                <w:spacing w:val="-3"/>
                <w:sz w:val="20"/>
                <w:szCs w:val="20"/>
              </w:rPr>
              <w:t xml:space="preserve"> 或 202</w:t>
            </w:r>
            <w:r>
              <w:rPr>
                <w:rFonts w:hint="eastAsia" w:ascii="仿宋" w:hAnsi="仿宋" w:eastAsia="仿宋" w:cs="仿宋"/>
                <w:color w:val="auto"/>
                <w:spacing w:val="-3"/>
                <w:sz w:val="20"/>
                <w:szCs w:val="20"/>
                <w:lang w:val="en-US" w:eastAsia="zh-CN"/>
              </w:rPr>
              <w:t>4</w:t>
            </w:r>
            <w:r>
              <w:rPr>
                <w:rFonts w:hint="eastAsia" w:ascii="仿宋" w:hAnsi="仿宋" w:eastAsia="仿宋" w:cs="仿宋"/>
                <w:color w:val="auto"/>
                <w:spacing w:val="-3"/>
                <w:sz w:val="20"/>
                <w:szCs w:val="20"/>
              </w:rPr>
              <w:t xml:space="preserve"> 年度财务审计报告（成立不满一年的提供银行资 信证明）；</w:t>
            </w:r>
          </w:p>
          <w:p>
            <w:pPr>
              <w:spacing w:before="65" w:line="427" w:lineRule="auto"/>
              <w:ind w:left="133" w:firstLine="2"/>
              <w:jc w:val="both"/>
              <w:rPr>
                <w:rFonts w:hint="eastAsia" w:ascii="仿宋" w:hAnsi="仿宋" w:eastAsia="仿宋" w:cs="仿宋"/>
                <w:color w:val="auto"/>
                <w:spacing w:val="9"/>
                <w:sz w:val="20"/>
                <w:szCs w:val="20"/>
              </w:rPr>
            </w:pPr>
            <w:r>
              <w:rPr>
                <w:rFonts w:hint="eastAsia" w:ascii="仿宋" w:hAnsi="仿宋" w:eastAsia="仿宋" w:cs="仿宋"/>
                <w:color w:val="auto"/>
                <w:spacing w:val="5"/>
                <w:sz w:val="20"/>
                <w:szCs w:val="20"/>
              </w:rPr>
              <w:t>信誉要求：在信用中国、中国政府采购网、国家企业</w:t>
            </w:r>
            <w:r>
              <w:rPr>
                <w:rFonts w:hint="eastAsia" w:ascii="仿宋" w:hAnsi="仿宋" w:eastAsia="仿宋" w:cs="仿宋"/>
                <w:color w:val="auto"/>
                <w:spacing w:val="4"/>
                <w:sz w:val="20"/>
                <w:szCs w:val="20"/>
              </w:rPr>
              <w:t>信用信息公示系统</w:t>
            </w:r>
            <w:r>
              <w:rPr>
                <w:rFonts w:hint="eastAsia" w:ascii="仿宋" w:hAnsi="仿宋" w:eastAsia="仿宋" w:cs="仿宋"/>
                <w:color w:val="auto"/>
                <w:sz w:val="20"/>
                <w:szCs w:val="20"/>
              </w:rPr>
              <w:t xml:space="preserve"> </w:t>
            </w:r>
            <w:r>
              <w:rPr>
                <w:rFonts w:hint="eastAsia" w:ascii="仿宋" w:hAnsi="仿宋" w:eastAsia="仿宋" w:cs="仿宋"/>
                <w:color w:val="auto"/>
                <w:spacing w:val="-1"/>
                <w:sz w:val="20"/>
                <w:szCs w:val="20"/>
              </w:rPr>
              <w:t>被列入失信被执行人、企业经营异常名录、重大税收违法</w:t>
            </w:r>
            <w:r>
              <w:rPr>
                <w:rFonts w:hint="eastAsia" w:ascii="仿宋" w:hAnsi="仿宋" w:eastAsia="仿宋" w:cs="仿宋"/>
                <w:color w:val="auto"/>
                <w:spacing w:val="-1"/>
                <w:sz w:val="20"/>
                <w:szCs w:val="20"/>
                <w:lang w:val="en-US" w:eastAsia="zh-CN"/>
              </w:rPr>
              <w:t>失信主体</w:t>
            </w:r>
            <w:r>
              <w:rPr>
                <w:rFonts w:hint="eastAsia" w:ascii="仿宋" w:hAnsi="仿宋" w:eastAsia="仿宋" w:cs="仿宋"/>
                <w:color w:val="auto"/>
                <w:spacing w:val="-1"/>
                <w:sz w:val="20"/>
                <w:szCs w:val="20"/>
              </w:rPr>
              <w:t>、</w:t>
            </w:r>
            <w:r>
              <w:rPr>
                <w:rFonts w:hint="eastAsia" w:ascii="仿宋" w:hAnsi="仿宋" w:eastAsia="仿宋" w:cs="仿宋"/>
                <w:color w:val="auto"/>
                <w:spacing w:val="6"/>
                <w:sz w:val="20"/>
                <w:szCs w:val="20"/>
              </w:rPr>
              <w:t>列入严重违法失信企业名单（黑名单）信息、政府采购严重违法失信名</w:t>
            </w:r>
            <w:r>
              <w:rPr>
                <w:rFonts w:hint="eastAsia" w:ascii="仿宋" w:hAnsi="仿宋" w:eastAsia="仿宋" w:cs="仿宋"/>
                <w:color w:val="auto"/>
                <w:spacing w:val="2"/>
                <w:sz w:val="20"/>
                <w:szCs w:val="20"/>
              </w:rPr>
              <w:t>单（</w:t>
            </w:r>
            <w:r>
              <w:rPr>
                <w:rFonts w:hint="eastAsia" w:ascii="仿宋" w:hAnsi="仿宋" w:eastAsia="仿宋" w:cs="仿宋"/>
                <w:color w:val="auto"/>
                <w:spacing w:val="-44"/>
                <w:sz w:val="20"/>
                <w:szCs w:val="20"/>
              </w:rPr>
              <w:t xml:space="preserve"> </w:t>
            </w:r>
            <w:r>
              <w:rPr>
                <w:rFonts w:hint="eastAsia" w:ascii="仿宋" w:hAnsi="仿宋" w:eastAsia="仿宋" w:cs="仿宋"/>
                <w:color w:val="auto"/>
                <w:spacing w:val="2"/>
                <w:sz w:val="20"/>
                <w:szCs w:val="20"/>
              </w:rPr>
              <w:t>自本公告发出之时起尚在处罚期内的或限制其参加政府采购活动的企</w:t>
            </w:r>
            <w:r>
              <w:rPr>
                <w:rFonts w:hint="eastAsia" w:ascii="仿宋" w:hAnsi="仿宋" w:eastAsia="仿宋" w:cs="仿宋"/>
                <w:color w:val="auto"/>
                <w:spacing w:val="7"/>
                <w:sz w:val="20"/>
                <w:szCs w:val="20"/>
              </w:rPr>
              <w:t>业</w:t>
            </w:r>
            <w:r>
              <w:rPr>
                <w:rFonts w:hint="eastAsia" w:ascii="仿宋" w:hAnsi="仿宋" w:eastAsia="仿宋" w:cs="仿宋"/>
                <w:color w:val="auto"/>
                <w:spacing w:val="-50"/>
                <w:w w:val="90"/>
                <w:sz w:val="20"/>
                <w:szCs w:val="20"/>
              </w:rPr>
              <w:t>）；</w:t>
            </w:r>
            <w:r>
              <w:rPr>
                <w:rFonts w:hint="eastAsia" w:ascii="仿宋" w:hAnsi="仿宋" w:eastAsia="仿宋" w:cs="仿宋"/>
                <w:color w:val="auto"/>
                <w:spacing w:val="7"/>
                <w:sz w:val="20"/>
                <w:szCs w:val="20"/>
              </w:rPr>
              <w:t>将拒绝其参加本次政府采购活动</w:t>
            </w:r>
            <w:r>
              <w:rPr>
                <w:rFonts w:hint="eastAsia" w:ascii="仿宋" w:hAnsi="仿宋" w:eastAsia="仿宋" w:cs="仿宋"/>
                <w:color w:val="auto"/>
                <w:spacing w:val="-50"/>
                <w:w w:val="90"/>
                <w:sz w:val="20"/>
                <w:szCs w:val="20"/>
              </w:rPr>
              <w:t>；（</w:t>
            </w:r>
            <w:r>
              <w:rPr>
                <w:rFonts w:hint="eastAsia" w:ascii="仿宋" w:hAnsi="仿宋" w:eastAsia="仿宋" w:cs="仿宋"/>
                <w:color w:val="auto"/>
                <w:spacing w:val="7"/>
                <w:sz w:val="20"/>
                <w:szCs w:val="20"/>
              </w:rPr>
              <w:t>以招标代理或招标人查询为准</w:t>
            </w:r>
            <w:r>
              <w:rPr>
                <w:rFonts w:hint="eastAsia" w:ascii="仿宋" w:hAnsi="仿宋" w:eastAsia="仿宋" w:cs="仿宋"/>
                <w:color w:val="auto"/>
                <w:spacing w:val="-50"/>
                <w:w w:val="90"/>
                <w:sz w:val="20"/>
                <w:szCs w:val="20"/>
              </w:rPr>
              <w:t>）；</w:t>
            </w:r>
            <w:r>
              <w:rPr>
                <w:rFonts w:hint="eastAsia" w:ascii="仿宋" w:hAnsi="仿宋" w:eastAsia="仿宋" w:cs="仿宋"/>
                <w:color w:val="auto"/>
                <w:spacing w:val="9"/>
                <w:sz w:val="20"/>
                <w:szCs w:val="20"/>
              </w:rPr>
              <w:t xml:space="preserve"> </w:t>
            </w:r>
          </w:p>
          <w:p>
            <w:pPr>
              <w:spacing w:before="65" w:line="427" w:lineRule="auto"/>
              <w:ind w:left="133" w:firstLine="2"/>
              <w:jc w:val="both"/>
              <w:rPr>
                <w:rFonts w:hint="default" w:ascii="仿宋" w:hAnsi="仿宋" w:eastAsia="仿宋" w:cs="仿宋"/>
                <w:color w:val="auto"/>
                <w:sz w:val="20"/>
                <w:szCs w:val="20"/>
                <w:lang w:val="en-US" w:eastAsia="zh-CN"/>
              </w:rPr>
            </w:pPr>
            <w:r>
              <w:rPr>
                <w:rFonts w:hint="eastAsia" w:ascii="仿宋" w:hAnsi="仿宋" w:eastAsia="仿宋" w:cs="仿宋"/>
                <w:color w:val="auto"/>
                <w:spacing w:val="3"/>
                <w:sz w:val="20"/>
                <w:szCs w:val="20"/>
              </w:rPr>
              <w:t>业绩要求： 202</w:t>
            </w:r>
            <w:r>
              <w:rPr>
                <w:rFonts w:hint="eastAsia" w:ascii="仿宋" w:hAnsi="仿宋" w:eastAsia="仿宋" w:cs="仿宋"/>
                <w:color w:val="auto"/>
                <w:spacing w:val="3"/>
                <w:sz w:val="20"/>
                <w:szCs w:val="20"/>
                <w:lang w:val="en-US" w:eastAsia="zh-CN"/>
              </w:rPr>
              <w:t>2</w:t>
            </w:r>
            <w:r>
              <w:rPr>
                <w:rFonts w:hint="eastAsia" w:ascii="仿宋" w:hAnsi="仿宋" w:eastAsia="仿宋" w:cs="仿宋"/>
                <w:color w:val="auto"/>
                <w:spacing w:val="3"/>
                <w:sz w:val="20"/>
                <w:szCs w:val="20"/>
              </w:rPr>
              <w:t>年4月</w:t>
            </w:r>
            <w:r>
              <w:rPr>
                <w:rFonts w:hint="eastAsia" w:ascii="仿宋" w:hAnsi="仿宋" w:eastAsia="仿宋" w:cs="仿宋"/>
                <w:color w:val="auto"/>
                <w:spacing w:val="3"/>
                <w:sz w:val="20"/>
                <w:szCs w:val="20"/>
                <w:lang w:val="en-US" w:eastAsia="zh-CN"/>
              </w:rPr>
              <w:t>14</w:t>
            </w:r>
            <w:r>
              <w:rPr>
                <w:rFonts w:hint="eastAsia" w:ascii="仿宋" w:hAnsi="仿宋" w:eastAsia="仿宋" w:cs="仿宋"/>
                <w:color w:val="auto"/>
                <w:spacing w:val="3"/>
                <w:sz w:val="20"/>
                <w:szCs w:val="20"/>
              </w:rPr>
              <w:t>日至报价截止日完成</w:t>
            </w:r>
            <w:r>
              <w:rPr>
                <w:rFonts w:hint="eastAsia" w:ascii="仿宋" w:hAnsi="仿宋" w:eastAsia="仿宋" w:cs="仿宋"/>
                <w:color w:val="auto"/>
                <w:spacing w:val="3"/>
                <w:sz w:val="20"/>
                <w:szCs w:val="20"/>
                <w:lang w:eastAsia="zh-CN"/>
              </w:rPr>
              <w:t>的</w:t>
            </w:r>
            <w:r>
              <w:rPr>
                <w:rFonts w:hint="eastAsia" w:ascii="仿宋" w:hAnsi="仿宋" w:eastAsia="仿宋" w:cs="仿宋"/>
                <w:color w:val="auto"/>
                <w:spacing w:val="3"/>
                <w:sz w:val="20"/>
                <w:szCs w:val="20"/>
                <w:lang w:val="en-US" w:eastAsia="zh-CN"/>
              </w:rPr>
              <w:t>类似项目业绩；</w:t>
            </w:r>
          </w:p>
          <w:p>
            <w:pPr>
              <w:spacing w:before="12" w:line="367" w:lineRule="auto"/>
              <w:ind w:left="133" w:right="61"/>
              <w:jc w:val="both"/>
              <w:rPr>
                <w:rFonts w:hint="eastAsia" w:ascii="仿宋" w:hAnsi="仿宋" w:eastAsia="仿宋" w:cs="仿宋"/>
                <w:color w:val="auto"/>
                <w:sz w:val="20"/>
                <w:szCs w:val="20"/>
              </w:rPr>
            </w:pPr>
            <w:r>
              <w:rPr>
                <w:rFonts w:hint="eastAsia" w:ascii="仿宋" w:hAnsi="仿宋" w:eastAsia="仿宋" w:cs="仿宋"/>
                <w:color w:val="auto"/>
                <w:spacing w:val="10"/>
                <w:sz w:val="20"/>
                <w:szCs w:val="20"/>
              </w:rPr>
              <w:t>项目经理资格：投标人拟派项目经理须具备水利水电工程二级（含二</w:t>
            </w:r>
            <w:r>
              <w:rPr>
                <w:rFonts w:hint="eastAsia" w:ascii="仿宋" w:hAnsi="仿宋" w:eastAsia="仿宋" w:cs="仿宋"/>
                <w:color w:val="auto"/>
                <w:sz w:val="20"/>
                <w:szCs w:val="20"/>
              </w:rPr>
              <w:t xml:space="preserve"> </w:t>
            </w:r>
            <w:r>
              <w:rPr>
                <w:rFonts w:hint="eastAsia" w:ascii="仿宋" w:hAnsi="仿宋" w:eastAsia="仿宋" w:cs="仿宋"/>
                <w:color w:val="auto"/>
                <w:spacing w:val="6"/>
                <w:sz w:val="20"/>
                <w:szCs w:val="20"/>
              </w:rPr>
              <w:t>级）及以上注册建造师执业资格，并具备有效的安全生产考核合格证。</w:t>
            </w:r>
            <w:r>
              <w:rPr>
                <w:rFonts w:hint="eastAsia" w:ascii="仿宋" w:hAnsi="仿宋" w:eastAsia="仿宋" w:cs="仿宋"/>
                <w:color w:val="auto"/>
                <w:sz w:val="20"/>
                <w:szCs w:val="20"/>
              </w:rPr>
              <w:t xml:space="preserve"> </w:t>
            </w:r>
            <w:r>
              <w:rPr>
                <w:rFonts w:hint="eastAsia" w:ascii="仿宋" w:hAnsi="仿宋" w:eastAsia="仿宋" w:cs="仿宋"/>
                <w:color w:val="auto"/>
                <w:spacing w:val="-1"/>
                <w:sz w:val="20"/>
                <w:szCs w:val="20"/>
              </w:rPr>
              <w:t>拟投入本项目的项目经理须符合《注册建造师管理规定》，满足相关条件</w:t>
            </w:r>
            <w:r>
              <w:rPr>
                <w:rFonts w:hint="eastAsia" w:ascii="仿宋" w:hAnsi="仿宋" w:eastAsia="仿宋" w:cs="仿宋"/>
                <w:color w:val="auto"/>
                <w:spacing w:val="8"/>
                <w:sz w:val="20"/>
                <w:szCs w:val="20"/>
              </w:rPr>
              <w:t xml:space="preserve"> </w:t>
            </w:r>
            <w:r>
              <w:rPr>
                <w:rFonts w:hint="eastAsia" w:ascii="仿宋" w:hAnsi="仿宋" w:eastAsia="仿宋" w:cs="仿宋"/>
                <w:color w:val="auto"/>
                <w:spacing w:val="-5"/>
                <w:sz w:val="20"/>
                <w:szCs w:val="20"/>
              </w:rPr>
              <w:t>的投标单位可参加本项目投标。</w:t>
            </w:r>
            <w:r>
              <w:rPr>
                <w:rFonts w:hint="eastAsia" w:ascii="仿宋" w:hAnsi="仿宋" w:eastAsia="仿宋" w:cs="仿宋"/>
                <w:b/>
                <w:bCs/>
                <w:color w:val="auto"/>
                <w:spacing w:val="-5"/>
                <w:sz w:val="20"/>
                <w:szCs w:val="20"/>
              </w:rPr>
              <w:t>（必须是本单位</w:t>
            </w:r>
            <w:r>
              <w:rPr>
                <w:rFonts w:hint="eastAsia" w:ascii="仿宋" w:hAnsi="仿宋" w:eastAsia="仿宋" w:cs="仿宋"/>
                <w:b/>
                <w:bCs/>
                <w:color w:val="auto"/>
                <w:spacing w:val="-6"/>
                <w:sz w:val="20"/>
                <w:szCs w:val="20"/>
              </w:rPr>
              <w:t>人员）</w:t>
            </w:r>
          </w:p>
          <w:p>
            <w:pPr>
              <w:pStyle w:val="18"/>
              <w:spacing w:before="37" w:line="248" w:lineRule="auto"/>
              <w:ind w:left="4" w:right="21"/>
              <w:jc w:val="both"/>
              <w:rPr>
                <w:rFonts w:hint="eastAsia" w:ascii="仿宋" w:hAnsi="仿宋" w:eastAsia="仿宋" w:cs="仿宋"/>
                <w:color w:val="auto"/>
                <w:sz w:val="20"/>
                <w:szCs w:val="20"/>
              </w:rPr>
            </w:pPr>
            <w:r>
              <w:rPr>
                <w:rFonts w:hint="eastAsia" w:ascii="仿宋" w:hAnsi="仿宋" w:eastAsia="仿宋" w:cs="仿宋"/>
                <w:b/>
                <w:bCs/>
                <w:color w:val="auto"/>
                <w:spacing w:val="5"/>
                <w:sz w:val="20"/>
                <w:szCs w:val="20"/>
              </w:rPr>
              <w:t>根据新水办〔2023〕389 号文《关于调整《新疆维吾尔自治区水利工程建</w:t>
            </w:r>
            <w:r>
              <w:rPr>
                <w:rFonts w:hint="eastAsia" w:ascii="仿宋" w:hAnsi="仿宋" w:eastAsia="仿宋" w:cs="仿宋"/>
                <w:color w:val="auto"/>
                <w:spacing w:val="17"/>
                <w:sz w:val="20"/>
                <w:szCs w:val="20"/>
              </w:rPr>
              <w:t xml:space="preserve"> </w:t>
            </w:r>
            <w:r>
              <w:rPr>
                <w:rFonts w:hint="eastAsia" w:ascii="仿宋" w:hAnsi="仿宋" w:eastAsia="仿宋" w:cs="仿宋"/>
                <w:b/>
                <w:bCs/>
                <w:color w:val="auto"/>
                <w:spacing w:val="7"/>
                <w:sz w:val="20"/>
                <w:szCs w:val="20"/>
              </w:rPr>
              <w:t>设项目招标投标管理规定》《新疆维吾尔自治区水利工程建设项目招标评</w:t>
            </w:r>
            <w:r>
              <w:rPr>
                <w:rFonts w:hint="eastAsia" w:ascii="仿宋" w:hAnsi="仿宋" w:eastAsia="仿宋" w:cs="仿宋"/>
                <w:color w:val="auto"/>
                <w:spacing w:val="1"/>
                <w:sz w:val="20"/>
                <w:szCs w:val="20"/>
              </w:rPr>
              <w:t xml:space="preserve"> </w:t>
            </w:r>
            <w:r>
              <w:rPr>
                <w:rFonts w:hint="eastAsia" w:ascii="仿宋" w:hAnsi="仿宋" w:eastAsia="仿宋" w:cs="仿宋"/>
                <w:b/>
                <w:bCs/>
                <w:color w:val="auto"/>
                <w:spacing w:val="8"/>
                <w:sz w:val="20"/>
                <w:szCs w:val="20"/>
              </w:rPr>
              <w:t>标工作细则》有关条款的通知相关规定：</w:t>
            </w:r>
            <w:r>
              <w:rPr>
                <w:rFonts w:hint="eastAsia" w:ascii="仿宋" w:hAnsi="仿宋" w:eastAsia="仿宋" w:cs="仿宋"/>
                <w:color w:val="auto"/>
                <w:spacing w:val="8"/>
                <w:sz w:val="20"/>
                <w:szCs w:val="20"/>
              </w:rPr>
              <w:t>水利建设市场主体应依法依</w:t>
            </w:r>
            <w:r>
              <w:rPr>
                <w:rFonts w:hint="eastAsia" w:ascii="仿宋" w:hAnsi="仿宋" w:eastAsia="仿宋" w:cs="仿宋"/>
                <w:color w:val="auto"/>
                <w:spacing w:val="7"/>
                <w:sz w:val="20"/>
                <w:szCs w:val="20"/>
              </w:rPr>
              <w:t>规在</w:t>
            </w:r>
            <w:r>
              <w:rPr>
                <w:rFonts w:hint="eastAsia" w:ascii="仿宋" w:hAnsi="仿宋" w:eastAsia="仿宋" w:cs="仿宋"/>
                <w:color w:val="auto"/>
                <w:sz w:val="20"/>
                <w:szCs w:val="20"/>
              </w:rPr>
              <w:t xml:space="preserve"> </w:t>
            </w:r>
            <w:r>
              <w:rPr>
                <w:rFonts w:hint="eastAsia" w:ascii="仿宋" w:hAnsi="仿宋" w:eastAsia="仿宋" w:cs="仿宋"/>
                <w:color w:val="auto"/>
                <w:spacing w:val="9"/>
                <w:sz w:val="20"/>
                <w:szCs w:val="20"/>
              </w:rPr>
              <w:t>全国水利建设市场监管平台填报基本信息和良好行为记录信息。以投标人</w:t>
            </w:r>
            <w:r>
              <w:rPr>
                <w:rFonts w:hint="eastAsia" w:ascii="仿宋" w:hAnsi="仿宋" w:eastAsia="仿宋" w:cs="仿宋"/>
                <w:color w:val="auto"/>
                <w:spacing w:val="2"/>
                <w:sz w:val="20"/>
                <w:szCs w:val="20"/>
              </w:rPr>
              <w:t xml:space="preserve"> </w:t>
            </w:r>
            <w:r>
              <w:rPr>
                <w:rFonts w:hint="eastAsia" w:ascii="仿宋" w:hAnsi="仿宋" w:eastAsia="仿宋" w:cs="仿宋"/>
                <w:color w:val="auto"/>
                <w:spacing w:val="9"/>
                <w:sz w:val="20"/>
                <w:szCs w:val="20"/>
              </w:rPr>
              <w:t>在全国水利建设市场监管平台填报的单位资质、人员资格、业绩、信用评</w:t>
            </w:r>
            <w:r>
              <w:rPr>
                <w:rFonts w:hint="eastAsia" w:ascii="仿宋" w:hAnsi="仿宋" w:eastAsia="仿宋" w:cs="仿宋"/>
                <w:color w:val="auto"/>
                <w:spacing w:val="4"/>
                <w:sz w:val="20"/>
                <w:szCs w:val="20"/>
              </w:rPr>
              <w:t xml:space="preserve"> </w:t>
            </w:r>
            <w:r>
              <w:rPr>
                <w:rFonts w:hint="eastAsia" w:ascii="仿宋" w:hAnsi="仿宋" w:eastAsia="仿宋" w:cs="仿宋"/>
                <w:color w:val="auto"/>
                <w:spacing w:val="9"/>
                <w:sz w:val="20"/>
                <w:szCs w:val="20"/>
              </w:rPr>
              <w:t>价等信息作为我区招标投标工作的依据，各市场主体须对填报数据的真实</w:t>
            </w:r>
            <w:r>
              <w:rPr>
                <w:rFonts w:hint="eastAsia" w:ascii="仿宋" w:hAnsi="仿宋" w:eastAsia="仿宋" w:cs="仿宋"/>
                <w:color w:val="auto"/>
                <w:spacing w:val="4"/>
                <w:sz w:val="20"/>
                <w:szCs w:val="20"/>
              </w:rPr>
              <w:t xml:space="preserve"> </w:t>
            </w:r>
            <w:r>
              <w:rPr>
                <w:rFonts w:hint="eastAsia" w:ascii="仿宋" w:hAnsi="仿宋" w:eastAsia="仿宋" w:cs="仿宋"/>
                <w:color w:val="auto"/>
                <w:spacing w:val="7"/>
                <w:sz w:val="20"/>
                <w:szCs w:val="20"/>
              </w:rPr>
              <w:t>性、准确性、及时性负责。</w:t>
            </w:r>
          </w:p>
          <w:p>
            <w:pPr>
              <w:pStyle w:val="18"/>
              <w:spacing w:before="174" w:line="247" w:lineRule="auto"/>
              <w:ind w:left="17" w:right="22"/>
              <w:jc w:val="both"/>
              <w:rPr>
                <w:rFonts w:hint="eastAsia" w:ascii="仿宋" w:hAnsi="仿宋" w:eastAsia="仿宋" w:cs="仿宋"/>
                <w:color w:val="auto"/>
                <w:sz w:val="20"/>
                <w:szCs w:val="20"/>
              </w:rPr>
            </w:pPr>
            <w:r>
              <w:rPr>
                <w:rFonts w:hint="eastAsia" w:ascii="仿宋" w:hAnsi="仿宋" w:eastAsia="仿宋" w:cs="仿宋"/>
                <w:b/>
                <w:bCs/>
                <w:color w:val="auto"/>
                <w:spacing w:val="7"/>
                <w:sz w:val="20"/>
                <w:szCs w:val="20"/>
              </w:rPr>
              <w:t>根据新水办〔2020〕210号文《关于进一步加强全国水利建设市</w:t>
            </w:r>
            <w:r>
              <w:rPr>
                <w:rFonts w:hint="eastAsia" w:ascii="仿宋" w:hAnsi="仿宋" w:eastAsia="仿宋" w:cs="仿宋"/>
                <w:b/>
                <w:bCs/>
                <w:color w:val="auto"/>
                <w:spacing w:val="6"/>
                <w:sz w:val="20"/>
                <w:szCs w:val="20"/>
              </w:rPr>
              <w:t>场监管服</w:t>
            </w:r>
            <w:r>
              <w:rPr>
                <w:rFonts w:hint="eastAsia" w:ascii="仿宋" w:hAnsi="仿宋" w:eastAsia="仿宋" w:cs="仿宋"/>
                <w:color w:val="auto"/>
                <w:sz w:val="20"/>
                <w:szCs w:val="20"/>
              </w:rPr>
              <w:t xml:space="preserve"> </w:t>
            </w:r>
            <w:r>
              <w:rPr>
                <w:rFonts w:hint="eastAsia" w:ascii="仿宋" w:hAnsi="仿宋" w:eastAsia="仿宋" w:cs="仿宋"/>
                <w:b/>
                <w:bCs/>
                <w:color w:val="auto"/>
                <w:spacing w:val="7"/>
                <w:sz w:val="20"/>
                <w:szCs w:val="20"/>
              </w:rPr>
              <w:t>务平台从业信息填报公开工作的通知》相关规定：</w:t>
            </w:r>
            <w:r>
              <w:rPr>
                <w:rFonts w:hint="eastAsia" w:ascii="仿宋" w:hAnsi="仿宋" w:eastAsia="仿宋" w:cs="仿宋"/>
                <w:color w:val="auto"/>
                <w:spacing w:val="7"/>
                <w:sz w:val="20"/>
                <w:szCs w:val="20"/>
              </w:rPr>
              <w:t>各市场主体在监管平台</w:t>
            </w:r>
            <w:r>
              <w:rPr>
                <w:rFonts w:hint="eastAsia" w:ascii="仿宋" w:hAnsi="仿宋" w:eastAsia="仿宋" w:cs="仿宋"/>
                <w:color w:val="auto"/>
                <w:spacing w:val="8"/>
                <w:sz w:val="20"/>
                <w:szCs w:val="20"/>
              </w:rPr>
              <w:t xml:space="preserve"> </w:t>
            </w:r>
            <w:r>
              <w:rPr>
                <w:rFonts w:hint="eastAsia" w:ascii="仿宋" w:hAnsi="仿宋" w:eastAsia="仿宋" w:cs="仿宋"/>
                <w:color w:val="auto"/>
                <w:spacing w:val="9"/>
                <w:sz w:val="20"/>
                <w:szCs w:val="20"/>
              </w:rPr>
              <w:t>填报的单位资质、人员资格、业绩、信用评价等信</w:t>
            </w:r>
            <w:r>
              <w:rPr>
                <w:rFonts w:hint="eastAsia" w:ascii="仿宋" w:hAnsi="仿宋" w:eastAsia="仿宋" w:cs="仿宋"/>
                <w:color w:val="auto"/>
                <w:spacing w:val="8"/>
                <w:sz w:val="20"/>
                <w:szCs w:val="20"/>
              </w:rPr>
              <w:t>息作为我区招标投标、</w:t>
            </w:r>
            <w:r>
              <w:rPr>
                <w:rFonts w:hint="eastAsia" w:ascii="仿宋" w:hAnsi="仿宋" w:eastAsia="仿宋" w:cs="仿宋"/>
                <w:color w:val="auto"/>
                <w:sz w:val="20"/>
                <w:szCs w:val="20"/>
              </w:rPr>
              <w:t xml:space="preserve"> </w:t>
            </w:r>
            <w:r>
              <w:rPr>
                <w:rFonts w:hint="eastAsia" w:ascii="仿宋" w:hAnsi="仿宋" w:eastAsia="仿宋" w:cs="仿宋"/>
                <w:color w:val="auto"/>
                <w:spacing w:val="9"/>
                <w:sz w:val="20"/>
                <w:szCs w:val="20"/>
              </w:rPr>
              <w:t>资质管理、信用信息评价等工作的唯一依据。本项目</w:t>
            </w:r>
            <w:r>
              <w:rPr>
                <w:rFonts w:hint="eastAsia" w:ascii="仿宋" w:hAnsi="仿宋" w:eastAsia="仿宋" w:cs="仿宋"/>
                <w:color w:val="auto"/>
                <w:spacing w:val="8"/>
                <w:sz w:val="20"/>
                <w:szCs w:val="20"/>
              </w:rPr>
              <w:t>招标水利建设市场监</w:t>
            </w:r>
            <w:r>
              <w:rPr>
                <w:rFonts w:hint="eastAsia" w:ascii="仿宋" w:hAnsi="仿宋" w:eastAsia="仿宋" w:cs="仿宋"/>
                <w:color w:val="auto"/>
                <w:sz w:val="20"/>
                <w:szCs w:val="20"/>
              </w:rPr>
              <w:t xml:space="preserve"> </w:t>
            </w:r>
            <w:r>
              <w:rPr>
                <w:rFonts w:hint="eastAsia" w:ascii="仿宋" w:hAnsi="仿宋" w:eastAsia="仿宋" w:cs="仿宋"/>
                <w:color w:val="auto"/>
                <w:spacing w:val="9"/>
                <w:sz w:val="20"/>
                <w:szCs w:val="20"/>
              </w:rPr>
              <w:t>管平台信息会作为核查投标单位投标文件内单位资</w:t>
            </w:r>
            <w:r>
              <w:rPr>
                <w:rFonts w:hint="eastAsia" w:ascii="仿宋" w:hAnsi="仿宋" w:eastAsia="仿宋" w:cs="仿宋"/>
                <w:color w:val="auto"/>
                <w:spacing w:val="8"/>
                <w:sz w:val="20"/>
                <w:szCs w:val="20"/>
              </w:rPr>
              <w:t>质、人员资格、业绩、</w:t>
            </w:r>
            <w:r>
              <w:rPr>
                <w:rFonts w:hint="eastAsia" w:ascii="仿宋" w:hAnsi="仿宋" w:eastAsia="仿宋" w:cs="仿宋"/>
                <w:color w:val="auto"/>
                <w:sz w:val="20"/>
                <w:szCs w:val="20"/>
              </w:rPr>
              <w:t xml:space="preserve"> </w:t>
            </w:r>
            <w:r>
              <w:rPr>
                <w:rFonts w:hint="eastAsia" w:ascii="仿宋" w:hAnsi="仿宋" w:eastAsia="仿宋" w:cs="仿宋"/>
                <w:color w:val="auto"/>
                <w:spacing w:val="8"/>
                <w:sz w:val="20"/>
                <w:szCs w:val="20"/>
              </w:rPr>
              <w:t>信用评价等信息的唯一依据。</w:t>
            </w:r>
          </w:p>
          <w:p>
            <w:pPr>
              <w:spacing w:before="190" w:line="232" w:lineRule="auto"/>
              <w:ind w:left="132"/>
              <w:jc w:val="both"/>
              <w:rPr>
                <w:rFonts w:hint="eastAsia" w:ascii="仿宋" w:hAnsi="仿宋" w:eastAsia="仿宋" w:cs="仿宋"/>
                <w:color w:val="auto"/>
                <w:sz w:val="20"/>
                <w:szCs w:val="20"/>
              </w:rPr>
            </w:pPr>
            <w:r>
              <w:rPr>
                <w:rFonts w:hint="eastAsia" w:ascii="仿宋" w:hAnsi="仿宋" w:eastAsia="仿宋" w:cs="仿宋"/>
                <w:b/>
                <w:bCs/>
                <w:color w:val="auto"/>
                <w:spacing w:val="10"/>
                <w:sz w:val="20"/>
                <w:szCs w:val="20"/>
              </w:rPr>
              <w:t>投标企业及人员需在全国水利建设市场监管平台登记备案。未纳入全国</w:t>
            </w:r>
            <w:r>
              <w:rPr>
                <w:rFonts w:hint="eastAsia" w:ascii="仿宋" w:hAnsi="仿宋" w:eastAsia="仿宋" w:cs="仿宋"/>
                <w:color w:val="auto"/>
                <w:spacing w:val="11"/>
                <w:sz w:val="20"/>
                <w:szCs w:val="20"/>
              </w:rPr>
              <w:t xml:space="preserve"> </w:t>
            </w:r>
            <w:r>
              <w:rPr>
                <w:rFonts w:hint="eastAsia" w:ascii="仿宋" w:hAnsi="仿宋" w:eastAsia="仿宋" w:cs="仿宋"/>
                <w:b/>
                <w:bCs/>
                <w:color w:val="auto"/>
                <w:spacing w:val="10"/>
                <w:sz w:val="20"/>
                <w:szCs w:val="20"/>
              </w:rPr>
              <w:t>水利建设市场监管服务平台的潜在投标人不得参加本标段投标活动。本</w:t>
            </w:r>
            <w:r>
              <w:rPr>
                <w:rFonts w:hint="eastAsia" w:ascii="仿宋" w:hAnsi="仿宋" w:eastAsia="仿宋" w:cs="仿宋"/>
                <w:color w:val="auto"/>
                <w:spacing w:val="11"/>
                <w:sz w:val="20"/>
                <w:szCs w:val="20"/>
              </w:rPr>
              <w:t xml:space="preserve"> </w:t>
            </w:r>
            <w:r>
              <w:rPr>
                <w:rFonts w:hint="eastAsia" w:ascii="仿宋" w:hAnsi="仿宋" w:eastAsia="仿宋" w:cs="仿宋"/>
                <w:b/>
                <w:bCs/>
                <w:color w:val="auto"/>
                <w:spacing w:val="9"/>
                <w:sz w:val="20"/>
                <w:szCs w:val="20"/>
              </w:rPr>
              <w:t>项目不接受在“全国水利建设市场监管平台</w:t>
            </w:r>
            <w:r>
              <w:rPr>
                <w:rFonts w:hint="eastAsia" w:ascii="仿宋" w:hAnsi="仿宋" w:eastAsia="仿宋" w:cs="仿宋"/>
                <w:color w:val="auto"/>
                <w:spacing w:val="-61"/>
                <w:sz w:val="20"/>
                <w:szCs w:val="20"/>
              </w:rPr>
              <w:t xml:space="preserve"> </w:t>
            </w:r>
            <w:r>
              <w:rPr>
                <w:rFonts w:hint="eastAsia" w:ascii="仿宋" w:hAnsi="仿宋" w:eastAsia="仿宋" w:cs="仿宋"/>
                <w:b/>
                <w:bCs/>
                <w:color w:val="auto"/>
                <w:spacing w:val="9"/>
                <w:sz w:val="20"/>
                <w:szCs w:val="20"/>
              </w:rPr>
              <w:t>”黑名单内限制投标的企业</w:t>
            </w:r>
            <w:r>
              <w:rPr>
                <w:rFonts w:hint="eastAsia" w:ascii="仿宋" w:hAnsi="仿宋" w:eastAsia="仿宋" w:cs="仿宋"/>
                <w:color w:val="auto"/>
                <w:sz w:val="20"/>
                <w:szCs w:val="20"/>
              </w:rPr>
              <w:t xml:space="preserve"> </w:t>
            </w:r>
            <w:r>
              <w:rPr>
                <w:rFonts w:hint="eastAsia" w:ascii="仿宋" w:hAnsi="仿宋" w:eastAsia="仿宋" w:cs="仿宋"/>
                <w:b/>
                <w:bCs/>
                <w:color w:val="auto"/>
                <w:spacing w:val="1"/>
                <w:sz w:val="20"/>
                <w:szCs w:val="20"/>
              </w:rPr>
              <w:t>投标。</w:t>
            </w:r>
          </w:p>
          <w:p>
            <w:pPr>
              <w:spacing w:before="184" w:line="230" w:lineRule="auto"/>
              <w:ind w:left="137"/>
              <w:rPr>
                <w:rFonts w:hint="eastAsia" w:ascii="仿宋" w:hAnsi="仿宋" w:eastAsia="仿宋" w:cs="仿宋"/>
                <w:color w:val="auto"/>
                <w:sz w:val="20"/>
                <w:szCs w:val="20"/>
              </w:rPr>
            </w:pPr>
            <w:r>
              <w:rPr>
                <w:rFonts w:hint="eastAsia" w:ascii="仿宋" w:hAnsi="仿宋" w:eastAsia="仿宋" w:cs="仿宋"/>
                <w:b/>
                <w:bCs/>
                <w:color w:val="auto"/>
                <w:spacing w:val="-2"/>
                <w:sz w:val="20"/>
                <w:szCs w:val="20"/>
              </w:rPr>
              <w:t>其他要求：</w:t>
            </w:r>
          </w:p>
          <w:p>
            <w:pPr>
              <w:spacing w:before="194" w:line="228" w:lineRule="auto"/>
              <w:ind w:left="128"/>
              <w:rPr>
                <w:rFonts w:hint="eastAsia" w:ascii="仿宋" w:hAnsi="仿宋" w:eastAsia="仿宋" w:cs="仿宋"/>
                <w:color w:val="auto"/>
                <w:spacing w:val="-1"/>
                <w:sz w:val="20"/>
                <w:szCs w:val="20"/>
              </w:rPr>
            </w:pPr>
            <w:r>
              <w:rPr>
                <w:rFonts w:hint="eastAsia" w:ascii="仿宋" w:hAnsi="仿宋" w:eastAsia="仿宋" w:cs="仿宋"/>
                <w:color w:val="auto"/>
                <w:spacing w:val="-1"/>
                <w:sz w:val="20"/>
                <w:szCs w:val="20"/>
              </w:rPr>
              <w:t>1）项目经理社保形式：提供供应商所属社保机构出具的拟委任的项目经理 社保缴费证明（近六个月</w:t>
            </w:r>
            <w:r>
              <w:rPr>
                <w:rFonts w:hint="eastAsia" w:ascii="仿宋" w:hAnsi="仿宋" w:eastAsia="仿宋" w:cs="仿宋"/>
                <w:color w:val="auto"/>
                <w:spacing w:val="-1"/>
                <w:sz w:val="20"/>
                <w:szCs w:val="20"/>
                <w:lang w:val="en-US" w:eastAsia="zh-CN"/>
              </w:rPr>
              <w:t>任意一个月</w:t>
            </w:r>
            <w:r>
              <w:rPr>
                <w:rFonts w:hint="eastAsia" w:ascii="仿宋" w:hAnsi="仿宋" w:eastAsia="仿宋" w:cs="仿宋"/>
                <w:color w:val="auto"/>
                <w:spacing w:val="-1"/>
                <w:sz w:val="20"/>
                <w:szCs w:val="20"/>
              </w:rPr>
              <w:t>）或其他能够证明拟委任的项目经理参加社保的有效证明材料，项目经理的社会保险的缴纳单位应当是</w:t>
            </w:r>
            <w:r>
              <w:rPr>
                <w:rFonts w:hint="eastAsia" w:ascii="仿宋" w:hAnsi="仿宋" w:eastAsia="仿宋" w:cs="仿宋"/>
                <w:color w:val="auto"/>
                <w:spacing w:val="-1"/>
                <w:sz w:val="20"/>
                <w:szCs w:val="20"/>
                <w:lang w:val="en-US" w:eastAsia="zh-CN"/>
              </w:rPr>
              <w:t>投标人</w:t>
            </w:r>
            <w:r>
              <w:rPr>
                <w:rFonts w:hint="eastAsia" w:ascii="仿宋" w:hAnsi="仿宋" w:eastAsia="仿宋" w:cs="仿宋"/>
                <w:color w:val="auto"/>
                <w:spacing w:val="-1"/>
                <w:sz w:val="20"/>
                <w:szCs w:val="20"/>
              </w:rPr>
              <w:t>。</w:t>
            </w:r>
          </w:p>
          <w:p>
            <w:pPr>
              <w:spacing w:before="194" w:line="228" w:lineRule="auto"/>
              <w:ind w:left="128"/>
              <w:rPr>
                <w:rFonts w:hint="eastAsia" w:ascii="仿宋" w:hAnsi="仿宋" w:eastAsia="仿宋" w:cs="仿宋"/>
                <w:color w:val="auto"/>
                <w:spacing w:val="-1"/>
                <w:sz w:val="20"/>
                <w:szCs w:val="20"/>
              </w:rPr>
            </w:pPr>
            <w:r>
              <w:rPr>
                <w:rFonts w:hint="eastAsia" w:ascii="仿宋" w:hAnsi="仿宋" w:eastAsia="仿宋" w:cs="仿宋"/>
                <w:color w:val="auto"/>
                <w:spacing w:val="-1"/>
                <w:sz w:val="20"/>
                <w:szCs w:val="20"/>
                <w:lang w:val="en-US" w:eastAsia="zh-CN"/>
              </w:rPr>
              <w:t>2）</w:t>
            </w:r>
            <w:r>
              <w:rPr>
                <w:rFonts w:hint="eastAsia" w:ascii="仿宋" w:hAnsi="仿宋" w:eastAsia="仿宋" w:cs="仿宋"/>
                <w:color w:val="auto"/>
                <w:spacing w:val="-1"/>
                <w:sz w:val="20"/>
                <w:szCs w:val="20"/>
              </w:rPr>
              <w:t>项目经理不得同时担任两个及以上水利工程施工项目负责人。</w:t>
            </w:r>
          </w:p>
          <w:p>
            <w:pPr>
              <w:spacing w:before="194" w:line="228" w:lineRule="auto"/>
              <w:ind w:left="128"/>
              <w:rPr>
                <w:rFonts w:hint="eastAsia" w:ascii="仿宋" w:hAnsi="仿宋" w:eastAsia="仿宋" w:cs="仿宋"/>
                <w:color w:val="auto"/>
                <w:sz w:val="20"/>
                <w:szCs w:val="20"/>
              </w:rPr>
            </w:pPr>
            <w:r>
              <w:rPr>
                <w:rFonts w:hint="eastAsia" w:ascii="仿宋" w:hAnsi="仿宋" w:eastAsia="仿宋" w:cs="仿宋"/>
                <w:color w:val="auto"/>
                <w:spacing w:val="-1"/>
                <w:sz w:val="20"/>
                <w:szCs w:val="20"/>
                <w:lang w:val="en-US" w:eastAsia="zh-CN"/>
              </w:rPr>
              <w:t>3</w:t>
            </w:r>
            <w:r>
              <w:rPr>
                <w:rFonts w:hint="eastAsia" w:ascii="仿宋" w:hAnsi="仿宋" w:eastAsia="仿宋" w:cs="仿宋"/>
                <w:color w:val="auto"/>
                <w:spacing w:val="-1"/>
                <w:sz w:val="20"/>
                <w:szCs w:val="20"/>
              </w:rPr>
              <w:t>）成交后若项目经理在其他项目上担任项目经理岗位，导致该项目经</w:t>
            </w:r>
            <w:r>
              <w:rPr>
                <w:rFonts w:hint="eastAsia" w:ascii="仿宋" w:hAnsi="仿宋" w:eastAsia="仿宋" w:cs="仿宋"/>
                <w:color w:val="auto"/>
                <w:spacing w:val="-2"/>
                <w:sz w:val="20"/>
                <w:szCs w:val="20"/>
              </w:rPr>
              <w:t>理无法进场履约的，采购人可取消其成交资格。供应商因此原因被取消成交资格的，视为无正当理由放弃成交资格。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11994" w:hRule="atLeast"/>
        </w:trPr>
        <w:tc>
          <w:tcPr>
            <w:tcW w:w="1183" w:type="dxa"/>
            <w:vAlign w:val="top"/>
          </w:tcPr>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3"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pStyle w:val="18"/>
              <w:spacing w:line="244" w:lineRule="auto"/>
              <w:rPr>
                <w:rFonts w:hint="eastAsia" w:ascii="仿宋" w:hAnsi="仿宋" w:eastAsia="仿宋" w:cs="仿宋"/>
                <w:color w:val="auto"/>
              </w:rPr>
            </w:pPr>
          </w:p>
          <w:p>
            <w:pPr>
              <w:spacing w:before="65" w:line="187" w:lineRule="auto"/>
              <w:ind w:left="516"/>
              <w:rPr>
                <w:rFonts w:hint="eastAsia" w:ascii="仿宋" w:hAnsi="仿宋" w:eastAsia="仿宋" w:cs="仿宋"/>
                <w:color w:val="auto"/>
                <w:sz w:val="20"/>
                <w:szCs w:val="20"/>
              </w:rPr>
            </w:pPr>
            <w:r>
              <w:rPr>
                <w:rFonts w:hint="eastAsia" w:ascii="仿宋" w:hAnsi="仿宋" w:eastAsia="仿宋" w:cs="仿宋"/>
                <w:color w:val="auto"/>
                <w:spacing w:val="-10"/>
                <w:sz w:val="20"/>
                <w:szCs w:val="20"/>
              </w:rPr>
              <w:t>12</w:t>
            </w:r>
          </w:p>
        </w:tc>
        <w:tc>
          <w:tcPr>
            <w:tcW w:w="2376" w:type="dxa"/>
            <w:gridSpan w:val="2"/>
            <w:vAlign w:val="top"/>
          </w:tcPr>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pStyle w:val="18"/>
              <w:spacing w:line="241" w:lineRule="auto"/>
              <w:rPr>
                <w:rFonts w:hint="eastAsia" w:ascii="仿宋" w:hAnsi="仿宋" w:eastAsia="仿宋" w:cs="仿宋"/>
                <w:color w:val="auto"/>
              </w:rPr>
            </w:pPr>
          </w:p>
          <w:p>
            <w:pPr>
              <w:spacing w:before="65" w:line="231" w:lineRule="auto"/>
              <w:ind w:left="251"/>
              <w:rPr>
                <w:rFonts w:hint="eastAsia" w:ascii="仿宋" w:hAnsi="仿宋" w:eastAsia="仿宋" w:cs="仿宋"/>
                <w:color w:val="auto"/>
                <w:sz w:val="20"/>
                <w:szCs w:val="20"/>
              </w:rPr>
            </w:pPr>
            <w:r>
              <w:rPr>
                <w:rFonts w:hint="eastAsia" w:ascii="仿宋" w:hAnsi="仿宋" w:eastAsia="仿宋" w:cs="仿宋"/>
                <w:color w:val="auto"/>
                <w:spacing w:val="2"/>
                <w:sz w:val="20"/>
                <w:szCs w:val="20"/>
              </w:rPr>
              <w:t>供应商资质资格要</w:t>
            </w:r>
          </w:p>
          <w:p>
            <w:pPr>
              <w:spacing w:before="174" w:line="388" w:lineRule="auto"/>
              <w:ind w:left="850" w:right="484" w:hanging="587"/>
              <w:rPr>
                <w:rFonts w:hint="eastAsia" w:ascii="仿宋" w:hAnsi="仿宋" w:eastAsia="仿宋" w:cs="仿宋"/>
                <w:color w:val="auto"/>
                <w:sz w:val="20"/>
                <w:szCs w:val="20"/>
              </w:rPr>
            </w:pPr>
            <w:r>
              <w:rPr>
                <w:rFonts w:hint="eastAsia" w:ascii="仿宋" w:hAnsi="仿宋" w:eastAsia="仿宋" w:cs="仿宋"/>
                <w:color w:val="auto"/>
                <w:spacing w:val="2"/>
                <w:sz w:val="20"/>
                <w:szCs w:val="20"/>
              </w:rPr>
              <w:t>求的证明材料和情</w:t>
            </w:r>
            <w:r>
              <w:rPr>
                <w:rFonts w:hint="eastAsia" w:ascii="仿宋" w:hAnsi="仿宋" w:eastAsia="仿宋" w:cs="仿宋"/>
                <w:color w:val="auto"/>
                <w:spacing w:val="1"/>
                <w:sz w:val="20"/>
                <w:szCs w:val="20"/>
              </w:rPr>
              <w:t xml:space="preserve"> </w:t>
            </w:r>
            <w:r>
              <w:rPr>
                <w:rFonts w:hint="eastAsia" w:ascii="仿宋" w:hAnsi="仿宋" w:eastAsia="仿宋" w:cs="仿宋"/>
                <w:color w:val="auto"/>
                <w:spacing w:val="-3"/>
                <w:sz w:val="20"/>
                <w:szCs w:val="20"/>
              </w:rPr>
              <w:t>况说明</w:t>
            </w:r>
          </w:p>
        </w:tc>
        <w:tc>
          <w:tcPr>
            <w:tcW w:w="6700" w:type="dxa"/>
            <w:vAlign w:val="top"/>
          </w:tcPr>
          <w:p>
            <w:pPr>
              <w:spacing w:before="66" w:line="367" w:lineRule="auto"/>
              <w:ind w:left="132" w:right="104" w:firstLine="16"/>
              <w:jc w:val="both"/>
              <w:rPr>
                <w:rFonts w:hint="eastAsia" w:ascii="仿宋" w:hAnsi="仿宋" w:eastAsia="仿宋" w:cs="仿宋"/>
                <w:color w:val="auto"/>
                <w:sz w:val="20"/>
                <w:szCs w:val="20"/>
              </w:rPr>
            </w:pPr>
            <w:r>
              <w:rPr>
                <w:rFonts w:hint="eastAsia" w:ascii="仿宋" w:hAnsi="仿宋" w:eastAsia="仿宋" w:cs="仿宋"/>
                <w:color w:val="auto"/>
                <w:spacing w:val="8"/>
                <w:sz w:val="20"/>
                <w:szCs w:val="20"/>
              </w:rPr>
              <w:t>响应文件递交截止时间前，供应商应将以下资格审查资料原件</w:t>
            </w:r>
            <w:r>
              <w:rPr>
                <w:rFonts w:hint="eastAsia" w:ascii="仿宋" w:hAnsi="仿宋" w:eastAsia="仿宋" w:cs="仿宋"/>
                <w:color w:val="auto"/>
                <w:spacing w:val="7"/>
                <w:sz w:val="20"/>
                <w:szCs w:val="20"/>
              </w:rPr>
              <w:t>扫描上传</w:t>
            </w:r>
            <w:r>
              <w:rPr>
                <w:rFonts w:hint="eastAsia" w:ascii="仿宋" w:hAnsi="仿宋" w:eastAsia="仿宋" w:cs="仿宋"/>
                <w:color w:val="auto"/>
                <w:sz w:val="20"/>
                <w:szCs w:val="20"/>
              </w:rPr>
              <w:t xml:space="preserve"> </w:t>
            </w:r>
            <w:r>
              <w:rPr>
                <w:rFonts w:hint="eastAsia" w:ascii="仿宋" w:hAnsi="仿宋" w:eastAsia="仿宋" w:cs="仿宋"/>
                <w:color w:val="auto"/>
                <w:spacing w:val="10"/>
                <w:sz w:val="20"/>
                <w:szCs w:val="20"/>
              </w:rPr>
              <w:t>至电子响应文件中。如没有按要求及时、完整、准确的提交，</w:t>
            </w:r>
            <w:r>
              <w:rPr>
                <w:rFonts w:hint="eastAsia" w:ascii="仿宋" w:hAnsi="仿宋" w:eastAsia="仿宋" w:cs="仿宋"/>
                <w:color w:val="auto"/>
                <w:spacing w:val="9"/>
                <w:sz w:val="20"/>
                <w:szCs w:val="20"/>
              </w:rPr>
              <w:t>其响应</w:t>
            </w:r>
            <w:r>
              <w:rPr>
                <w:rFonts w:hint="eastAsia" w:ascii="仿宋" w:hAnsi="仿宋" w:eastAsia="仿宋" w:cs="仿宋"/>
                <w:color w:val="auto"/>
                <w:sz w:val="20"/>
                <w:szCs w:val="20"/>
              </w:rPr>
              <w:t xml:space="preserve"> </w:t>
            </w:r>
            <w:r>
              <w:rPr>
                <w:rFonts w:hint="eastAsia" w:ascii="仿宋" w:hAnsi="仿宋" w:eastAsia="仿宋" w:cs="仿宋"/>
                <w:color w:val="auto"/>
                <w:spacing w:val="8"/>
                <w:sz w:val="20"/>
                <w:szCs w:val="20"/>
              </w:rPr>
              <w:t>文件及报价一律按无效处理，因此造成的一切后果和损失均由供应商自</w:t>
            </w:r>
            <w:r>
              <w:rPr>
                <w:rFonts w:hint="eastAsia" w:ascii="仿宋" w:hAnsi="仿宋" w:eastAsia="仿宋" w:cs="仿宋"/>
                <w:color w:val="auto"/>
                <w:spacing w:val="9"/>
                <w:sz w:val="20"/>
                <w:szCs w:val="20"/>
              </w:rPr>
              <w:t xml:space="preserve"> </w:t>
            </w:r>
            <w:r>
              <w:rPr>
                <w:rFonts w:hint="eastAsia" w:ascii="仿宋" w:hAnsi="仿宋" w:eastAsia="仿宋" w:cs="仿宋"/>
                <w:color w:val="auto"/>
                <w:spacing w:val="2"/>
                <w:sz w:val="20"/>
                <w:szCs w:val="20"/>
              </w:rPr>
              <w:t>行承担。</w:t>
            </w:r>
          </w:p>
          <w:p>
            <w:pPr>
              <w:spacing w:before="70" w:line="231" w:lineRule="auto"/>
              <w:ind w:left="146"/>
              <w:rPr>
                <w:rFonts w:hint="eastAsia" w:ascii="仿宋" w:hAnsi="仿宋" w:eastAsia="仿宋" w:cs="仿宋"/>
                <w:color w:val="auto"/>
                <w:sz w:val="20"/>
                <w:szCs w:val="20"/>
              </w:rPr>
            </w:pPr>
            <w:r>
              <w:rPr>
                <w:rFonts w:hint="eastAsia" w:ascii="仿宋" w:hAnsi="仿宋" w:eastAsia="仿宋" w:cs="仿宋"/>
                <w:color w:val="auto"/>
                <w:spacing w:val="6"/>
                <w:sz w:val="20"/>
                <w:szCs w:val="20"/>
              </w:rPr>
              <w:t>（1）营业执照、资质证书、安全生产许可证；</w:t>
            </w:r>
          </w:p>
          <w:p>
            <w:pPr>
              <w:spacing w:before="191" w:line="231" w:lineRule="auto"/>
              <w:ind w:left="146"/>
              <w:rPr>
                <w:rFonts w:hint="eastAsia" w:ascii="仿宋" w:hAnsi="仿宋" w:eastAsia="仿宋" w:cs="仿宋"/>
                <w:color w:val="auto"/>
                <w:sz w:val="20"/>
                <w:szCs w:val="20"/>
              </w:rPr>
            </w:pPr>
            <w:r>
              <w:rPr>
                <w:rFonts w:hint="eastAsia" w:ascii="仿宋" w:hAnsi="仿宋" w:eastAsia="仿宋" w:cs="仿宋"/>
                <w:color w:val="auto"/>
                <w:spacing w:val="7"/>
                <w:sz w:val="20"/>
                <w:szCs w:val="20"/>
              </w:rPr>
              <w:t>（2）法定代表人资格证明或法定代表人授</w:t>
            </w:r>
            <w:r>
              <w:rPr>
                <w:rFonts w:hint="eastAsia" w:ascii="仿宋" w:hAnsi="仿宋" w:eastAsia="仿宋" w:cs="仿宋"/>
                <w:color w:val="auto"/>
                <w:spacing w:val="6"/>
                <w:sz w:val="20"/>
                <w:szCs w:val="20"/>
              </w:rPr>
              <w:t>权委托书；</w:t>
            </w:r>
          </w:p>
          <w:p>
            <w:pPr>
              <w:spacing w:before="191" w:line="231" w:lineRule="auto"/>
              <w:ind w:left="146"/>
              <w:rPr>
                <w:rFonts w:hint="eastAsia" w:ascii="仿宋" w:hAnsi="仿宋" w:eastAsia="仿宋" w:cs="仿宋"/>
                <w:color w:val="auto"/>
                <w:sz w:val="20"/>
                <w:szCs w:val="20"/>
              </w:rPr>
            </w:pPr>
            <w:r>
              <w:rPr>
                <w:rFonts w:hint="eastAsia" w:ascii="仿宋" w:hAnsi="仿宋" w:eastAsia="仿宋" w:cs="仿宋"/>
                <w:color w:val="auto"/>
                <w:spacing w:val="4"/>
                <w:sz w:val="20"/>
                <w:szCs w:val="20"/>
              </w:rPr>
              <w:t>（3）法定代表人或被授权委托人身份证；</w:t>
            </w:r>
          </w:p>
          <w:p>
            <w:pPr>
              <w:spacing w:before="191" w:line="231" w:lineRule="auto"/>
              <w:ind w:left="146"/>
              <w:rPr>
                <w:rFonts w:hint="eastAsia" w:ascii="仿宋" w:hAnsi="仿宋" w:eastAsia="仿宋" w:cs="仿宋"/>
                <w:color w:val="auto"/>
                <w:sz w:val="20"/>
                <w:szCs w:val="20"/>
              </w:rPr>
            </w:pPr>
            <w:r>
              <w:rPr>
                <w:rFonts w:hint="eastAsia" w:ascii="仿宋" w:hAnsi="仿宋" w:eastAsia="仿宋" w:cs="仿宋"/>
                <w:color w:val="auto"/>
                <w:spacing w:val="6"/>
                <w:sz w:val="20"/>
                <w:szCs w:val="20"/>
              </w:rPr>
              <w:t>（4）近六个月完税证明（零申报需加盖税务机关鲜章</w:t>
            </w:r>
            <w:r>
              <w:rPr>
                <w:rFonts w:hint="eastAsia" w:ascii="仿宋" w:hAnsi="仿宋" w:eastAsia="仿宋" w:cs="仿宋"/>
                <w:color w:val="auto"/>
                <w:spacing w:val="18"/>
                <w:sz w:val="20"/>
                <w:szCs w:val="20"/>
              </w:rPr>
              <w:t>）；</w:t>
            </w:r>
          </w:p>
          <w:p>
            <w:pPr>
              <w:spacing w:before="191" w:line="229" w:lineRule="auto"/>
              <w:ind w:left="146"/>
              <w:rPr>
                <w:rFonts w:hint="eastAsia" w:ascii="仿宋" w:hAnsi="仿宋" w:eastAsia="仿宋" w:cs="仿宋"/>
                <w:color w:val="auto"/>
                <w:sz w:val="20"/>
                <w:szCs w:val="20"/>
              </w:rPr>
            </w:pPr>
            <w:r>
              <w:rPr>
                <w:rFonts w:hint="eastAsia" w:ascii="仿宋" w:hAnsi="仿宋" w:eastAsia="仿宋" w:cs="仿宋"/>
                <w:color w:val="auto"/>
                <w:spacing w:val="7"/>
                <w:sz w:val="20"/>
                <w:szCs w:val="20"/>
              </w:rPr>
              <w:t>（5）近六个月内任意一个月本单位社保缴</w:t>
            </w:r>
            <w:r>
              <w:rPr>
                <w:rFonts w:hint="eastAsia" w:ascii="仿宋" w:hAnsi="仿宋" w:eastAsia="仿宋" w:cs="仿宋"/>
                <w:color w:val="auto"/>
                <w:spacing w:val="6"/>
                <w:sz w:val="20"/>
                <w:szCs w:val="20"/>
              </w:rPr>
              <w:t>纳证明（及个人明细</w:t>
            </w:r>
            <w:r>
              <w:rPr>
                <w:rFonts w:hint="eastAsia" w:ascii="仿宋" w:hAnsi="仿宋" w:eastAsia="仿宋" w:cs="仿宋"/>
                <w:color w:val="auto"/>
                <w:spacing w:val="-5"/>
                <w:sz w:val="20"/>
                <w:szCs w:val="20"/>
              </w:rPr>
              <w:t>）；</w:t>
            </w:r>
          </w:p>
          <w:p>
            <w:pPr>
              <w:spacing w:before="193" w:line="302" w:lineRule="auto"/>
              <w:ind w:left="145" w:right="110" w:firstLine="1"/>
              <w:rPr>
                <w:rFonts w:hint="eastAsia" w:ascii="仿宋" w:hAnsi="仿宋" w:eastAsia="仿宋" w:cs="仿宋"/>
                <w:color w:val="auto"/>
                <w:sz w:val="20"/>
                <w:szCs w:val="20"/>
              </w:rPr>
            </w:pPr>
            <w:r>
              <w:rPr>
                <w:rFonts w:hint="eastAsia" w:ascii="仿宋" w:hAnsi="仿宋" w:eastAsia="仿宋" w:cs="仿宋"/>
                <w:color w:val="auto"/>
                <w:spacing w:val="4"/>
                <w:sz w:val="20"/>
                <w:szCs w:val="20"/>
              </w:rPr>
              <w:t>（6）202</w:t>
            </w:r>
            <w:r>
              <w:rPr>
                <w:rFonts w:hint="eastAsia" w:ascii="仿宋" w:hAnsi="仿宋" w:eastAsia="仿宋" w:cs="仿宋"/>
                <w:color w:val="auto"/>
                <w:spacing w:val="4"/>
                <w:sz w:val="20"/>
                <w:szCs w:val="20"/>
                <w:lang w:val="en-US" w:eastAsia="zh-CN"/>
              </w:rPr>
              <w:t>3</w:t>
            </w:r>
            <w:r>
              <w:rPr>
                <w:rFonts w:hint="eastAsia" w:ascii="仿宋" w:hAnsi="仿宋" w:eastAsia="仿宋" w:cs="仿宋"/>
                <w:color w:val="auto"/>
                <w:spacing w:val="-29"/>
                <w:sz w:val="20"/>
                <w:szCs w:val="20"/>
              </w:rPr>
              <w:t xml:space="preserve"> </w:t>
            </w:r>
            <w:r>
              <w:rPr>
                <w:rFonts w:hint="eastAsia" w:ascii="仿宋" w:hAnsi="仿宋" w:eastAsia="仿宋" w:cs="仿宋"/>
                <w:color w:val="auto"/>
                <w:spacing w:val="4"/>
                <w:sz w:val="20"/>
                <w:szCs w:val="20"/>
              </w:rPr>
              <w:t>或</w:t>
            </w:r>
            <w:r>
              <w:rPr>
                <w:rFonts w:hint="eastAsia" w:ascii="仿宋" w:hAnsi="仿宋" w:eastAsia="仿宋" w:cs="仿宋"/>
                <w:color w:val="auto"/>
                <w:spacing w:val="-40"/>
                <w:sz w:val="20"/>
                <w:szCs w:val="20"/>
              </w:rPr>
              <w:t xml:space="preserve"> </w:t>
            </w:r>
            <w:r>
              <w:rPr>
                <w:rFonts w:hint="eastAsia" w:ascii="仿宋" w:hAnsi="仿宋" w:eastAsia="仿宋" w:cs="仿宋"/>
                <w:color w:val="auto"/>
                <w:spacing w:val="4"/>
                <w:sz w:val="20"/>
                <w:szCs w:val="20"/>
              </w:rPr>
              <w:t>202</w:t>
            </w:r>
            <w:r>
              <w:rPr>
                <w:rFonts w:hint="eastAsia" w:ascii="仿宋" w:hAnsi="仿宋" w:eastAsia="仿宋" w:cs="仿宋"/>
                <w:color w:val="auto"/>
                <w:spacing w:val="4"/>
                <w:sz w:val="20"/>
                <w:szCs w:val="20"/>
                <w:lang w:val="en-US" w:eastAsia="zh-CN"/>
              </w:rPr>
              <w:t>4</w:t>
            </w:r>
            <w:r>
              <w:rPr>
                <w:rFonts w:hint="eastAsia" w:ascii="仿宋" w:hAnsi="仿宋" w:eastAsia="仿宋" w:cs="仿宋"/>
                <w:color w:val="auto"/>
                <w:spacing w:val="-29"/>
                <w:sz w:val="20"/>
                <w:szCs w:val="20"/>
              </w:rPr>
              <w:t xml:space="preserve"> </w:t>
            </w:r>
            <w:r>
              <w:rPr>
                <w:rFonts w:hint="eastAsia" w:ascii="仿宋" w:hAnsi="仿宋" w:eastAsia="仿宋" w:cs="仿宋"/>
                <w:color w:val="auto"/>
                <w:spacing w:val="4"/>
                <w:sz w:val="20"/>
                <w:szCs w:val="20"/>
              </w:rPr>
              <w:t>年度年度财务审计报告（成立不满一年的提供开</w:t>
            </w:r>
            <w:r>
              <w:rPr>
                <w:rFonts w:hint="eastAsia" w:ascii="仿宋" w:hAnsi="仿宋" w:eastAsia="仿宋" w:cs="仿宋"/>
                <w:color w:val="auto"/>
                <w:spacing w:val="3"/>
                <w:sz w:val="20"/>
                <w:szCs w:val="20"/>
              </w:rPr>
              <w:t>标前</w:t>
            </w:r>
            <w:r>
              <w:rPr>
                <w:rFonts w:hint="eastAsia" w:ascii="仿宋" w:hAnsi="仿宋" w:eastAsia="仿宋" w:cs="仿宋"/>
                <w:color w:val="auto"/>
                <w:sz w:val="20"/>
                <w:szCs w:val="20"/>
              </w:rPr>
              <w:t xml:space="preserve"> </w:t>
            </w:r>
            <w:r>
              <w:rPr>
                <w:rFonts w:hint="eastAsia" w:ascii="仿宋" w:hAnsi="仿宋" w:eastAsia="仿宋" w:cs="仿宋"/>
                <w:color w:val="auto"/>
                <w:spacing w:val="5"/>
                <w:sz w:val="20"/>
                <w:szCs w:val="20"/>
              </w:rPr>
              <w:t>一个月内有效银行资信证明</w:t>
            </w:r>
            <w:r>
              <w:rPr>
                <w:rFonts w:hint="eastAsia" w:ascii="仿宋" w:hAnsi="仿宋" w:eastAsia="仿宋" w:cs="仿宋"/>
                <w:color w:val="auto"/>
                <w:spacing w:val="13"/>
                <w:sz w:val="20"/>
                <w:szCs w:val="20"/>
              </w:rPr>
              <w:t>）；</w:t>
            </w:r>
          </w:p>
          <w:p>
            <w:pPr>
              <w:spacing w:before="193" w:line="352" w:lineRule="auto"/>
              <w:ind w:left="142" w:right="44" w:firstLine="3"/>
              <w:rPr>
                <w:rFonts w:hint="eastAsia" w:ascii="仿宋" w:hAnsi="仿宋" w:eastAsia="仿宋" w:cs="仿宋"/>
                <w:color w:val="auto"/>
                <w:sz w:val="20"/>
                <w:szCs w:val="20"/>
              </w:rPr>
            </w:pPr>
            <w:r>
              <w:rPr>
                <w:rFonts w:hint="eastAsia" w:ascii="仿宋" w:hAnsi="仿宋" w:eastAsia="仿宋" w:cs="仿宋"/>
                <w:color w:val="auto"/>
                <w:spacing w:val="7"/>
                <w:sz w:val="20"/>
                <w:szCs w:val="20"/>
              </w:rPr>
              <w:t>（7）凡拟参加本次招标项目的供应商，如在信用中国、中国政府采购</w:t>
            </w:r>
            <w:r>
              <w:rPr>
                <w:rFonts w:hint="eastAsia" w:ascii="仿宋" w:hAnsi="仿宋" w:eastAsia="仿宋" w:cs="仿宋"/>
                <w:color w:val="auto"/>
                <w:spacing w:val="18"/>
                <w:sz w:val="20"/>
                <w:szCs w:val="20"/>
              </w:rPr>
              <w:t xml:space="preserve"> </w:t>
            </w:r>
            <w:r>
              <w:rPr>
                <w:rFonts w:hint="eastAsia" w:ascii="仿宋" w:hAnsi="仿宋" w:eastAsia="仿宋" w:cs="仿宋"/>
                <w:color w:val="auto"/>
                <w:sz w:val="20"/>
                <w:szCs w:val="20"/>
              </w:rPr>
              <w:t>网、中国裁判文书网、国家企业信用信息公示系统被列入失信被执行人、</w:t>
            </w:r>
            <w:r>
              <w:rPr>
                <w:rFonts w:hint="eastAsia" w:ascii="仿宋" w:hAnsi="仿宋" w:eastAsia="仿宋" w:cs="仿宋"/>
                <w:color w:val="auto"/>
                <w:spacing w:val="10"/>
                <w:sz w:val="20"/>
                <w:szCs w:val="20"/>
              </w:rPr>
              <w:t xml:space="preserve"> </w:t>
            </w:r>
            <w:r>
              <w:rPr>
                <w:rFonts w:hint="eastAsia" w:ascii="仿宋" w:hAnsi="仿宋" w:eastAsia="仿宋" w:cs="仿宋"/>
                <w:color w:val="auto"/>
                <w:spacing w:val="4"/>
                <w:sz w:val="20"/>
                <w:szCs w:val="20"/>
              </w:rPr>
              <w:t>企业经营异常名录、</w:t>
            </w:r>
            <w:r>
              <w:rPr>
                <w:rFonts w:hint="eastAsia" w:ascii="仿宋" w:hAnsi="仿宋" w:eastAsia="仿宋" w:cs="仿宋"/>
                <w:color w:val="auto"/>
                <w:spacing w:val="-1"/>
                <w:sz w:val="20"/>
                <w:szCs w:val="20"/>
              </w:rPr>
              <w:t>重大税收违法</w:t>
            </w:r>
            <w:r>
              <w:rPr>
                <w:rFonts w:hint="eastAsia" w:ascii="仿宋" w:hAnsi="仿宋" w:eastAsia="仿宋" w:cs="仿宋"/>
                <w:color w:val="auto"/>
                <w:spacing w:val="-1"/>
                <w:sz w:val="20"/>
                <w:szCs w:val="20"/>
                <w:lang w:val="en-US" w:eastAsia="zh-CN"/>
              </w:rPr>
              <w:t>失信主体</w:t>
            </w:r>
            <w:r>
              <w:rPr>
                <w:rFonts w:hint="eastAsia" w:ascii="仿宋" w:hAnsi="仿宋" w:eastAsia="仿宋" w:cs="仿宋"/>
                <w:color w:val="auto"/>
                <w:spacing w:val="4"/>
                <w:sz w:val="20"/>
                <w:szCs w:val="20"/>
              </w:rPr>
              <w:t>、列入严重违法失信</w:t>
            </w:r>
            <w:r>
              <w:rPr>
                <w:rFonts w:hint="eastAsia" w:ascii="仿宋" w:hAnsi="仿宋" w:eastAsia="仿宋" w:cs="仿宋"/>
                <w:color w:val="auto"/>
                <w:spacing w:val="3"/>
                <w:sz w:val="20"/>
                <w:szCs w:val="20"/>
              </w:rPr>
              <w:t>企业名单（黑名单）信息、政府采购严重违法失信名单</w:t>
            </w:r>
            <w:r>
              <w:rPr>
                <w:rFonts w:hint="eastAsia" w:ascii="仿宋" w:hAnsi="仿宋" w:eastAsia="仿宋" w:cs="仿宋"/>
                <w:color w:val="auto"/>
                <w:spacing w:val="2"/>
                <w:sz w:val="20"/>
                <w:szCs w:val="20"/>
              </w:rPr>
              <w:t>（</w:t>
            </w:r>
            <w:r>
              <w:rPr>
                <w:rFonts w:hint="eastAsia" w:ascii="仿宋" w:hAnsi="仿宋" w:eastAsia="仿宋" w:cs="仿宋"/>
                <w:color w:val="auto"/>
                <w:spacing w:val="-46"/>
                <w:sz w:val="20"/>
                <w:szCs w:val="20"/>
              </w:rPr>
              <w:t xml:space="preserve"> </w:t>
            </w:r>
            <w:r>
              <w:rPr>
                <w:rFonts w:hint="eastAsia" w:ascii="仿宋" w:hAnsi="仿宋" w:eastAsia="仿宋" w:cs="仿宋"/>
                <w:color w:val="auto"/>
                <w:spacing w:val="2"/>
                <w:sz w:val="20"/>
                <w:szCs w:val="20"/>
              </w:rPr>
              <w:t>自本公告发出</w:t>
            </w:r>
            <w:r>
              <w:rPr>
                <w:rFonts w:hint="eastAsia" w:ascii="仿宋" w:hAnsi="仿宋" w:eastAsia="仿宋" w:cs="仿宋"/>
                <w:color w:val="auto"/>
                <w:spacing w:val="7"/>
                <w:sz w:val="20"/>
                <w:szCs w:val="20"/>
              </w:rPr>
              <w:t>之时起尚在处罚期内的或限制其参加政府采购活动的企业</w:t>
            </w:r>
            <w:r>
              <w:rPr>
                <w:rFonts w:hint="eastAsia" w:ascii="仿宋" w:hAnsi="仿宋" w:eastAsia="仿宋" w:cs="仿宋"/>
                <w:color w:val="auto"/>
                <w:spacing w:val="-34"/>
                <w:sz w:val="20"/>
                <w:szCs w:val="20"/>
              </w:rPr>
              <w:t>）；</w:t>
            </w:r>
            <w:r>
              <w:rPr>
                <w:rFonts w:hint="eastAsia" w:ascii="仿宋" w:hAnsi="仿宋" w:eastAsia="仿宋" w:cs="仿宋"/>
                <w:color w:val="auto"/>
                <w:spacing w:val="7"/>
                <w:sz w:val="20"/>
                <w:szCs w:val="20"/>
              </w:rPr>
              <w:t>将拒绝其</w:t>
            </w:r>
            <w:r>
              <w:rPr>
                <w:rFonts w:hint="eastAsia" w:ascii="仿宋" w:hAnsi="仿宋" w:eastAsia="仿宋" w:cs="仿宋"/>
                <w:color w:val="auto"/>
                <w:spacing w:val="6"/>
                <w:sz w:val="20"/>
                <w:szCs w:val="20"/>
              </w:rPr>
              <w:t>参加本次政府采购活动</w:t>
            </w:r>
            <w:r>
              <w:rPr>
                <w:rFonts w:hint="eastAsia" w:ascii="仿宋" w:hAnsi="仿宋" w:eastAsia="仿宋" w:cs="仿宋"/>
                <w:color w:val="auto"/>
                <w:spacing w:val="7"/>
                <w:sz w:val="20"/>
                <w:szCs w:val="20"/>
              </w:rPr>
              <w:t>；（</w:t>
            </w:r>
            <w:r>
              <w:rPr>
                <w:rFonts w:hint="eastAsia" w:ascii="仿宋" w:hAnsi="仿宋" w:eastAsia="仿宋" w:cs="仿宋"/>
                <w:color w:val="auto"/>
                <w:spacing w:val="6"/>
                <w:sz w:val="20"/>
                <w:szCs w:val="20"/>
              </w:rPr>
              <w:t>以招标代理或招标人查询为准</w:t>
            </w:r>
            <w:r>
              <w:rPr>
                <w:rFonts w:hint="eastAsia" w:ascii="仿宋" w:hAnsi="仿宋" w:eastAsia="仿宋" w:cs="仿宋"/>
                <w:color w:val="auto"/>
                <w:spacing w:val="7"/>
                <w:sz w:val="20"/>
                <w:szCs w:val="20"/>
              </w:rPr>
              <w:t>）；</w:t>
            </w:r>
          </w:p>
          <w:p>
            <w:pPr>
              <w:spacing w:before="192" w:line="302" w:lineRule="auto"/>
              <w:ind w:left="144" w:right="112" w:firstLine="1"/>
              <w:rPr>
                <w:rFonts w:hint="eastAsia" w:ascii="仿宋" w:hAnsi="仿宋" w:eastAsia="仿宋" w:cs="仿宋"/>
                <w:color w:val="auto"/>
                <w:sz w:val="20"/>
                <w:szCs w:val="20"/>
              </w:rPr>
            </w:pPr>
            <w:r>
              <w:rPr>
                <w:rFonts w:hint="eastAsia" w:ascii="仿宋" w:hAnsi="仿宋" w:eastAsia="仿宋" w:cs="仿宋"/>
                <w:color w:val="auto"/>
                <w:spacing w:val="3"/>
                <w:sz w:val="20"/>
                <w:szCs w:val="20"/>
              </w:rPr>
              <w:t>（8）提供参与政府采购活动前</w:t>
            </w:r>
            <w:r>
              <w:rPr>
                <w:rFonts w:hint="eastAsia" w:ascii="仿宋" w:hAnsi="仿宋" w:eastAsia="仿宋" w:cs="仿宋"/>
                <w:color w:val="auto"/>
                <w:spacing w:val="-26"/>
                <w:sz w:val="20"/>
                <w:szCs w:val="20"/>
              </w:rPr>
              <w:t xml:space="preserve"> </w:t>
            </w:r>
            <w:r>
              <w:rPr>
                <w:rFonts w:hint="eastAsia" w:ascii="仿宋" w:hAnsi="仿宋" w:eastAsia="仿宋" w:cs="仿宋"/>
                <w:color w:val="auto"/>
                <w:spacing w:val="3"/>
                <w:sz w:val="20"/>
                <w:szCs w:val="20"/>
              </w:rPr>
              <w:t>3</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3"/>
                <w:sz w:val="20"/>
                <w:szCs w:val="20"/>
              </w:rPr>
              <w:t>年内未被列入失信、重大税收违法案件</w:t>
            </w:r>
            <w:r>
              <w:rPr>
                <w:rFonts w:hint="eastAsia" w:ascii="仿宋" w:hAnsi="仿宋" w:eastAsia="仿宋" w:cs="仿宋"/>
                <w:color w:val="auto"/>
                <w:sz w:val="20"/>
                <w:szCs w:val="20"/>
              </w:rPr>
              <w:t xml:space="preserve"> </w:t>
            </w:r>
            <w:r>
              <w:rPr>
                <w:rFonts w:hint="eastAsia" w:ascii="仿宋" w:hAnsi="仿宋" w:eastAsia="仿宋" w:cs="仿宋"/>
                <w:color w:val="auto"/>
                <w:spacing w:val="5"/>
                <w:sz w:val="20"/>
                <w:szCs w:val="20"/>
              </w:rPr>
              <w:t>财政部门禁止参加政府采购活动的承诺书；</w:t>
            </w:r>
          </w:p>
          <w:p>
            <w:pPr>
              <w:spacing w:before="195" w:line="229" w:lineRule="auto"/>
              <w:ind w:left="146"/>
              <w:rPr>
                <w:rFonts w:hint="eastAsia" w:ascii="仿宋" w:hAnsi="仿宋" w:eastAsia="仿宋" w:cs="仿宋"/>
                <w:color w:val="auto"/>
                <w:sz w:val="20"/>
                <w:szCs w:val="20"/>
              </w:rPr>
            </w:pPr>
            <w:r>
              <w:rPr>
                <w:rFonts w:hint="eastAsia" w:ascii="仿宋" w:hAnsi="仿宋" w:eastAsia="仿宋" w:cs="仿宋"/>
                <w:color w:val="auto"/>
                <w:spacing w:val="6"/>
                <w:sz w:val="20"/>
                <w:szCs w:val="20"/>
              </w:rPr>
              <w:t>（9）缴纳保证金的有效凭证或保函；</w:t>
            </w:r>
          </w:p>
          <w:p>
            <w:pPr>
              <w:spacing w:before="191" w:line="231" w:lineRule="auto"/>
              <w:ind w:left="146"/>
              <w:rPr>
                <w:rFonts w:hint="eastAsia" w:ascii="仿宋" w:hAnsi="仿宋" w:eastAsia="仿宋" w:cs="仿宋"/>
                <w:color w:val="auto"/>
                <w:sz w:val="20"/>
                <w:szCs w:val="20"/>
              </w:rPr>
            </w:pPr>
            <w:r>
              <w:rPr>
                <w:rFonts w:hint="eastAsia" w:ascii="仿宋" w:hAnsi="仿宋" w:eastAsia="仿宋" w:cs="仿宋"/>
                <w:color w:val="auto"/>
                <w:spacing w:val="6"/>
                <w:sz w:val="20"/>
                <w:szCs w:val="20"/>
              </w:rPr>
              <w:t>（10）拟派项目负责人的建造师证书、安全生产考核合格证；</w:t>
            </w:r>
          </w:p>
          <w:p>
            <w:pPr>
              <w:spacing w:before="191" w:line="231" w:lineRule="auto"/>
              <w:ind w:left="146"/>
              <w:rPr>
                <w:rFonts w:hint="eastAsia" w:ascii="仿宋" w:hAnsi="仿宋" w:eastAsia="仿宋" w:cs="仿宋"/>
                <w:color w:val="auto"/>
                <w:sz w:val="20"/>
                <w:szCs w:val="20"/>
              </w:rPr>
            </w:pPr>
            <w:r>
              <w:rPr>
                <w:rFonts w:hint="eastAsia" w:ascii="仿宋" w:hAnsi="仿宋" w:eastAsia="仿宋" w:cs="仿宋"/>
                <w:color w:val="auto"/>
                <w:spacing w:val="5"/>
                <w:sz w:val="20"/>
                <w:szCs w:val="20"/>
              </w:rPr>
              <w:t>（11）中小企业</w:t>
            </w:r>
            <w:r>
              <w:rPr>
                <w:rFonts w:hint="eastAsia" w:ascii="仿宋" w:hAnsi="仿宋" w:eastAsia="仿宋" w:cs="仿宋"/>
                <w:color w:val="auto"/>
                <w:spacing w:val="5"/>
                <w:sz w:val="20"/>
                <w:szCs w:val="20"/>
                <w:lang w:val="en-US" w:eastAsia="zh-CN"/>
              </w:rPr>
              <w:t>声</w:t>
            </w:r>
            <w:r>
              <w:rPr>
                <w:rFonts w:hint="eastAsia" w:ascii="仿宋" w:hAnsi="仿宋" w:eastAsia="仿宋" w:cs="仿宋"/>
                <w:color w:val="auto"/>
                <w:spacing w:val="5"/>
                <w:sz w:val="20"/>
                <w:szCs w:val="20"/>
              </w:rPr>
              <w:t>明函；</w:t>
            </w:r>
          </w:p>
          <w:p>
            <w:pPr>
              <w:spacing w:before="192" w:line="230" w:lineRule="auto"/>
              <w:ind w:left="146"/>
              <w:rPr>
                <w:rFonts w:hint="eastAsia" w:ascii="仿宋" w:hAnsi="仿宋" w:eastAsia="仿宋" w:cs="仿宋"/>
                <w:color w:val="auto"/>
                <w:sz w:val="20"/>
                <w:szCs w:val="20"/>
              </w:rPr>
            </w:pPr>
            <w:r>
              <w:rPr>
                <w:rFonts w:hint="eastAsia" w:ascii="仿宋" w:hAnsi="仿宋" w:eastAsia="仿宋" w:cs="仿宋"/>
                <w:color w:val="auto"/>
                <w:spacing w:val="4"/>
                <w:sz w:val="20"/>
                <w:szCs w:val="20"/>
              </w:rPr>
              <w:t>（12）其他要求：</w:t>
            </w:r>
          </w:p>
          <w:p>
            <w:pPr>
              <w:spacing w:before="192" w:line="230" w:lineRule="auto"/>
              <w:ind w:left="135"/>
              <w:rPr>
                <w:rFonts w:hint="eastAsia" w:ascii="仿宋" w:hAnsi="仿宋" w:eastAsia="仿宋" w:cs="仿宋"/>
                <w:color w:val="auto"/>
                <w:sz w:val="20"/>
                <w:szCs w:val="20"/>
              </w:rPr>
            </w:pPr>
            <w:r>
              <w:rPr>
                <w:rFonts w:hint="eastAsia" w:ascii="仿宋" w:hAnsi="仿宋" w:eastAsia="仿宋" w:cs="仿宋"/>
                <w:color w:val="auto"/>
                <w:spacing w:val="5"/>
                <w:sz w:val="20"/>
                <w:szCs w:val="20"/>
              </w:rPr>
              <w:t>①主要项目管理人员相关证件；</w:t>
            </w:r>
          </w:p>
          <w:p>
            <w:pPr>
              <w:spacing w:before="192" w:line="229" w:lineRule="auto"/>
              <w:ind w:left="134"/>
              <w:rPr>
                <w:rFonts w:hint="eastAsia" w:ascii="仿宋" w:hAnsi="仿宋" w:eastAsia="仿宋" w:cs="仿宋"/>
                <w:color w:val="auto"/>
                <w:sz w:val="20"/>
                <w:szCs w:val="20"/>
              </w:rPr>
            </w:pPr>
            <w:r>
              <w:rPr>
                <w:rFonts w:hint="eastAsia" w:ascii="仿宋" w:hAnsi="仿宋" w:eastAsia="仿宋" w:cs="仿宋"/>
                <w:color w:val="auto"/>
                <w:spacing w:val="8"/>
                <w:sz w:val="20"/>
                <w:szCs w:val="20"/>
              </w:rPr>
              <w:t>②符合《政府采购法》第二十二条规定条件的</w:t>
            </w:r>
            <w:r>
              <w:rPr>
                <w:rFonts w:hint="eastAsia" w:ascii="仿宋" w:hAnsi="仿宋" w:eastAsia="仿宋" w:cs="仿宋"/>
                <w:color w:val="auto"/>
                <w:spacing w:val="7"/>
                <w:sz w:val="20"/>
                <w:szCs w:val="20"/>
              </w:rPr>
              <w:t>声明函或相关证明材料。</w:t>
            </w:r>
          </w:p>
          <w:p>
            <w:pPr>
              <w:spacing w:before="194" w:line="302" w:lineRule="auto"/>
              <w:ind w:left="145" w:right="107" w:hanging="11"/>
              <w:rPr>
                <w:rFonts w:hint="eastAsia" w:ascii="仿宋" w:hAnsi="仿宋" w:eastAsia="仿宋" w:cs="仿宋"/>
                <w:color w:val="auto"/>
                <w:sz w:val="20"/>
                <w:szCs w:val="20"/>
              </w:rPr>
            </w:pPr>
            <w:r>
              <w:rPr>
                <w:rFonts w:hint="eastAsia" w:ascii="仿宋" w:hAnsi="仿宋" w:eastAsia="仿宋" w:cs="仿宋"/>
                <w:color w:val="auto"/>
                <w:spacing w:val="8"/>
                <w:sz w:val="20"/>
                <w:szCs w:val="20"/>
              </w:rPr>
              <w:t xml:space="preserve">③信用中国、中国政府采购网、裁判文书网、国家企业信用信息公示系 </w:t>
            </w:r>
            <w:r>
              <w:rPr>
                <w:rFonts w:hint="eastAsia" w:ascii="仿宋" w:hAnsi="仿宋" w:eastAsia="仿宋" w:cs="仿宋"/>
                <w:color w:val="auto"/>
                <w:spacing w:val="3"/>
                <w:sz w:val="20"/>
                <w:szCs w:val="20"/>
              </w:rPr>
              <w:t>统网站查询网页打印件。</w:t>
            </w:r>
          </w:p>
          <w:p>
            <w:pPr>
              <w:spacing w:before="195" w:line="229" w:lineRule="auto"/>
              <w:ind w:left="142"/>
              <w:rPr>
                <w:rFonts w:hint="eastAsia" w:ascii="仿宋" w:hAnsi="仿宋" w:eastAsia="仿宋" w:cs="仿宋"/>
                <w:color w:val="auto"/>
                <w:sz w:val="20"/>
                <w:szCs w:val="20"/>
              </w:rPr>
            </w:pPr>
            <w:r>
              <w:rPr>
                <w:rFonts w:hint="eastAsia" w:ascii="仿宋" w:hAnsi="仿宋" w:eastAsia="仿宋" w:cs="仿宋"/>
                <w:color w:val="auto"/>
                <w:spacing w:val="6"/>
                <w:sz w:val="20"/>
                <w:szCs w:val="20"/>
              </w:rPr>
              <w:t>供应商不按上述要求提供的作无效标处理。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09" w:hRule="atLeast"/>
        </w:trPr>
        <w:tc>
          <w:tcPr>
            <w:tcW w:w="1183" w:type="dxa"/>
            <w:vAlign w:val="top"/>
          </w:tcPr>
          <w:p>
            <w:pPr>
              <w:spacing w:before="106" w:line="187" w:lineRule="auto"/>
              <w:ind w:left="516"/>
              <w:rPr>
                <w:rFonts w:hint="eastAsia" w:ascii="仿宋" w:hAnsi="仿宋" w:eastAsia="仿宋" w:cs="仿宋"/>
                <w:color w:val="auto"/>
                <w:sz w:val="20"/>
                <w:szCs w:val="20"/>
              </w:rPr>
            </w:pPr>
            <w:r>
              <w:rPr>
                <w:rFonts w:hint="eastAsia" w:ascii="仿宋" w:hAnsi="仿宋" w:eastAsia="仿宋" w:cs="仿宋"/>
                <w:color w:val="auto"/>
                <w:spacing w:val="-10"/>
                <w:sz w:val="20"/>
                <w:szCs w:val="20"/>
              </w:rPr>
              <w:t>13</w:t>
            </w:r>
          </w:p>
        </w:tc>
        <w:tc>
          <w:tcPr>
            <w:tcW w:w="2376" w:type="dxa"/>
            <w:gridSpan w:val="2"/>
            <w:vAlign w:val="top"/>
          </w:tcPr>
          <w:p>
            <w:pPr>
              <w:spacing w:before="68" w:line="232" w:lineRule="auto"/>
              <w:ind w:left="727"/>
              <w:rPr>
                <w:rFonts w:hint="eastAsia" w:ascii="仿宋" w:hAnsi="仿宋" w:eastAsia="仿宋" w:cs="仿宋"/>
                <w:color w:val="auto"/>
                <w:sz w:val="20"/>
                <w:szCs w:val="20"/>
              </w:rPr>
            </w:pPr>
            <w:r>
              <w:rPr>
                <w:rFonts w:hint="eastAsia" w:ascii="仿宋" w:hAnsi="仿宋" w:eastAsia="仿宋" w:cs="仿宋"/>
                <w:color w:val="auto"/>
                <w:sz w:val="20"/>
                <w:szCs w:val="20"/>
              </w:rPr>
              <w:t>现场踏勘</w:t>
            </w:r>
          </w:p>
        </w:tc>
        <w:tc>
          <w:tcPr>
            <w:tcW w:w="6700" w:type="dxa"/>
            <w:vAlign w:val="top"/>
          </w:tcPr>
          <w:p>
            <w:pPr>
              <w:spacing w:before="64" w:line="229" w:lineRule="auto"/>
              <w:ind w:left="144"/>
              <w:rPr>
                <w:rFonts w:hint="eastAsia" w:ascii="仿宋" w:hAnsi="仿宋" w:eastAsia="仿宋" w:cs="仿宋"/>
                <w:color w:val="auto"/>
                <w:sz w:val="20"/>
                <w:szCs w:val="20"/>
              </w:rPr>
            </w:pPr>
            <w:r>
              <w:rPr>
                <w:rFonts w:hint="eastAsia" w:ascii="仿宋" w:hAnsi="仿宋" w:eastAsia="仿宋" w:cs="仿宋"/>
                <w:color w:val="auto"/>
                <w:spacing w:val="-14"/>
                <w:sz w:val="20"/>
                <w:szCs w:val="20"/>
              </w:rPr>
              <w:t>不组织，</w:t>
            </w:r>
            <w:r>
              <w:rPr>
                <w:rFonts w:hint="eastAsia" w:ascii="仿宋" w:hAnsi="仿宋" w:eastAsia="仿宋" w:cs="仿宋"/>
                <w:color w:val="auto"/>
                <w:spacing w:val="-55"/>
                <w:sz w:val="20"/>
                <w:szCs w:val="20"/>
              </w:rPr>
              <w:t xml:space="preserve"> </w:t>
            </w:r>
            <w:r>
              <w:rPr>
                <w:rFonts w:hint="eastAsia" w:ascii="仿宋" w:hAnsi="仿宋" w:eastAsia="仿宋" w:cs="仿宋"/>
                <w:color w:val="auto"/>
                <w:spacing w:val="-14"/>
                <w:sz w:val="20"/>
                <w:szCs w:val="20"/>
              </w:rPr>
              <w:t>自行踏勘。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938" w:hRule="atLeast"/>
        </w:trPr>
        <w:tc>
          <w:tcPr>
            <w:tcW w:w="1183" w:type="dxa"/>
            <w:vAlign w:val="top"/>
          </w:tcPr>
          <w:p>
            <w:pPr>
              <w:pStyle w:val="18"/>
              <w:spacing w:line="255" w:lineRule="auto"/>
              <w:rPr>
                <w:rFonts w:hint="eastAsia" w:ascii="仿宋" w:hAnsi="仿宋" w:eastAsia="仿宋" w:cs="仿宋"/>
                <w:color w:val="auto"/>
              </w:rPr>
            </w:pPr>
          </w:p>
          <w:p>
            <w:pPr>
              <w:spacing w:before="65" w:line="187" w:lineRule="auto"/>
              <w:ind w:left="516"/>
              <w:rPr>
                <w:rFonts w:hint="eastAsia" w:ascii="仿宋" w:hAnsi="仿宋" w:eastAsia="仿宋" w:cs="仿宋"/>
                <w:color w:val="auto"/>
                <w:sz w:val="20"/>
                <w:szCs w:val="20"/>
              </w:rPr>
            </w:pPr>
            <w:r>
              <w:rPr>
                <w:rFonts w:hint="eastAsia" w:ascii="仿宋" w:hAnsi="仿宋" w:eastAsia="仿宋" w:cs="仿宋"/>
                <w:color w:val="auto"/>
                <w:spacing w:val="-10"/>
                <w:sz w:val="20"/>
                <w:szCs w:val="20"/>
              </w:rPr>
              <w:t>14</w:t>
            </w:r>
          </w:p>
        </w:tc>
        <w:tc>
          <w:tcPr>
            <w:tcW w:w="2376" w:type="dxa"/>
            <w:gridSpan w:val="2"/>
            <w:vAlign w:val="top"/>
          </w:tcPr>
          <w:p>
            <w:pPr>
              <w:spacing w:before="65" w:line="398" w:lineRule="auto"/>
              <w:ind w:left="729" w:right="489" w:hanging="475"/>
              <w:rPr>
                <w:rFonts w:hint="eastAsia" w:ascii="仿宋" w:hAnsi="仿宋" w:eastAsia="仿宋" w:cs="仿宋"/>
                <w:color w:val="auto"/>
                <w:sz w:val="20"/>
                <w:szCs w:val="20"/>
              </w:rPr>
            </w:pPr>
            <w:r>
              <w:rPr>
                <w:rFonts w:hint="eastAsia" w:ascii="仿宋" w:hAnsi="仿宋" w:eastAsia="仿宋" w:cs="仿宋"/>
                <w:color w:val="auto"/>
                <w:spacing w:val="2"/>
                <w:sz w:val="20"/>
                <w:szCs w:val="20"/>
              </w:rPr>
              <w:t>提出磋商文件答疑</w:t>
            </w:r>
            <w:r>
              <w:rPr>
                <w:rFonts w:hint="eastAsia" w:ascii="仿宋" w:hAnsi="仿宋" w:eastAsia="仿宋" w:cs="仿宋"/>
                <w:color w:val="auto"/>
                <w:spacing w:val="5"/>
                <w:sz w:val="20"/>
                <w:szCs w:val="20"/>
              </w:rPr>
              <w:t xml:space="preserve"> </w:t>
            </w:r>
            <w:r>
              <w:rPr>
                <w:rFonts w:hint="eastAsia" w:ascii="仿宋" w:hAnsi="仿宋" w:eastAsia="仿宋" w:cs="仿宋"/>
                <w:color w:val="auto"/>
                <w:sz w:val="20"/>
                <w:szCs w:val="20"/>
              </w:rPr>
              <w:t>截止时间</w:t>
            </w:r>
          </w:p>
        </w:tc>
        <w:tc>
          <w:tcPr>
            <w:tcW w:w="6700" w:type="dxa"/>
            <w:vAlign w:val="top"/>
          </w:tcPr>
          <w:p>
            <w:pPr>
              <w:spacing w:before="282" w:line="230" w:lineRule="auto"/>
              <w:ind w:left="139"/>
              <w:rPr>
                <w:rFonts w:hint="eastAsia" w:ascii="仿宋" w:hAnsi="仿宋" w:eastAsia="仿宋" w:cs="仿宋"/>
                <w:color w:val="auto"/>
                <w:sz w:val="20"/>
                <w:szCs w:val="20"/>
              </w:rPr>
            </w:pPr>
            <w:r>
              <w:rPr>
                <w:rFonts w:hint="eastAsia" w:ascii="仿宋" w:hAnsi="仿宋" w:eastAsia="仿宋" w:cs="仿宋"/>
                <w:color w:val="auto"/>
                <w:spacing w:val="5"/>
                <w:sz w:val="20"/>
                <w:szCs w:val="20"/>
              </w:rPr>
              <w:t>递交响应文件截止之日前5日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824" w:hRule="atLeast"/>
        </w:trPr>
        <w:tc>
          <w:tcPr>
            <w:tcW w:w="1183" w:type="dxa"/>
            <w:vAlign w:val="top"/>
          </w:tcPr>
          <w:p>
            <w:pPr>
              <w:pStyle w:val="18"/>
              <w:spacing w:line="255" w:lineRule="auto"/>
              <w:rPr>
                <w:rFonts w:hint="eastAsia" w:ascii="仿宋" w:hAnsi="仿宋" w:eastAsia="仿宋" w:cs="仿宋"/>
                <w:color w:val="auto"/>
              </w:rPr>
            </w:pPr>
          </w:p>
          <w:p>
            <w:pPr>
              <w:spacing w:before="65" w:line="187" w:lineRule="auto"/>
              <w:ind w:left="516"/>
              <w:rPr>
                <w:rFonts w:hint="eastAsia" w:ascii="仿宋" w:hAnsi="仿宋" w:eastAsia="仿宋" w:cs="仿宋"/>
                <w:color w:val="auto"/>
                <w:sz w:val="20"/>
                <w:szCs w:val="20"/>
              </w:rPr>
            </w:pPr>
            <w:r>
              <w:rPr>
                <w:rFonts w:hint="eastAsia" w:ascii="仿宋" w:hAnsi="仿宋" w:eastAsia="仿宋" w:cs="仿宋"/>
                <w:color w:val="auto"/>
                <w:spacing w:val="-10"/>
                <w:sz w:val="20"/>
                <w:szCs w:val="20"/>
              </w:rPr>
              <w:t>15</w:t>
            </w:r>
          </w:p>
        </w:tc>
        <w:tc>
          <w:tcPr>
            <w:tcW w:w="2376" w:type="dxa"/>
            <w:gridSpan w:val="2"/>
            <w:vAlign w:val="top"/>
          </w:tcPr>
          <w:p>
            <w:pPr>
              <w:spacing w:before="57" w:line="349" w:lineRule="auto"/>
              <w:ind w:left="254" w:right="468" w:hanging="7"/>
              <w:rPr>
                <w:rFonts w:hint="eastAsia" w:ascii="仿宋" w:hAnsi="仿宋" w:eastAsia="仿宋" w:cs="仿宋"/>
                <w:color w:val="auto"/>
                <w:sz w:val="20"/>
                <w:szCs w:val="20"/>
              </w:rPr>
            </w:pPr>
            <w:r>
              <w:rPr>
                <w:rFonts w:hint="eastAsia" w:ascii="仿宋" w:hAnsi="仿宋" w:eastAsia="仿宋" w:cs="仿宋"/>
                <w:color w:val="auto"/>
                <w:spacing w:val="6"/>
                <w:sz w:val="20"/>
                <w:szCs w:val="20"/>
              </w:rPr>
              <w:t>磋商文件答疑、澄</w:t>
            </w:r>
            <w:r>
              <w:rPr>
                <w:rFonts w:hint="eastAsia" w:ascii="仿宋" w:hAnsi="仿宋" w:eastAsia="仿宋" w:cs="仿宋"/>
                <w:color w:val="auto"/>
                <w:spacing w:val="2"/>
                <w:sz w:val="20"/>
                <w:szCs w:val="20"/>
              </w:rPr>
              <w:t xml:space="preserve"> 清、修改截止时间</w:t>
            </w:r>
          </w:p>
        </w:tc>
        <w:tc>
          <w:tcPr>
            <w:tcW w:w="6700" w:type="dxa"/>
            <w:vAlign w:val="top"/>
          </w:tcPr>
          <w:p>
            <w:pPr>
              <w:spacing w:before="282" w:line="230" w:lineRule="auto"/>
              <w:ind w:left="139"/>
              <w:rPr>
                <w:rFonts w:hint="eastAsia" w:ascii="仿宋" w:hAnsi="仿宋" w:eastAsia="仿宋" w:cs="仿宋"/>
                <w:color w:val="auto"/>
                <w:sz w:val="20"/>
                <w:szCs w:val="20"/>
              </w:rPr>
            </w:pPr>
            <w:r>
              <w:rPr>
                <w:rFonts w:hint="eastAsia" w:ascii="仿宋" w:hAnsi="仿宋" w:eastAsia="仿宋" w:cs="仿宋"/>
                <w:color w:val="auto"/>
                <w:spacing w:val="3"/>
                <w:sz w:val="20"/>
                <w:szCs w:val="20"/>
              </w:rPr>
              <w:t>递交响应文件截止之日前</w:t>
            </w:r>
            <w:r>
              <w:rPr>
                <w:rFonts w:hint="eastAsia" w:ascii="仿宋" w:hAnsi="仿宋" w:eastAsia="仿宋" w:cs="仿宋"/>
                <w:color w:val="auto"/>
                <w:spacing w:val="-30"/>
                <w:sz w:val="20"/>
                <w:szCs w:val="20"/>
              </w:rPr>
              <w:t xml:space="preserve"> </w:t>
            </w:r>
            <w:r>
              <w:rPr>
                <w:rFonts w:hint="eastAsia" w:ascii="仿宋" w:hAnsi="仿宋" w:eastAsia="仿宋" w:cs="仿宋"/>
                <w:color w:val="auto"/>
                <w:spacing w:val="3"/>
                <w:sz w:val="20"/>
                <w:szCs w:val="20"/>
              </w:rPr>
              <w:t>5日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07" w:hRule="atLeast"/>
        </w:trPr>
        <w:tc>
          <w:tcPr>
            <w:tcW w:w="1183" w:type="dxa"/>
            <w:vAlign w:val="top"/>
          </w:tcPr>
          <w:p>
            <w:pPr>
              <w:spacing w:before="105" w:line="187" w:lineRule="auto"/>
              <w:ind w:left="516"/>
              <w:rPr>
                <w:rFonts w:hint="eastAsia" w:ascii="仿宋" w:hAnsi="仿宋" w:eastAsia="仿宋" w:cs="仿宋"/>
                <w:color w:val="auto"/>
                <w:sz w:val="20"/>
                <w:szCs w:val="20"/>
              </w:rPr>
            </w:pPr>
            <w:r>
              <w:rPr>
                <w:rFonts w:hint="eastAsia" w:ascii="仿宋" w:hAnsi="仿宋" w:eastAsia="仿宋" w:cs="仿宋"/>
                <w:color w:val="auto"/>
                <w:spacing w:val="-10"/>
                <w:sz w:val="20"/>
                <w:szCs w:val="20"/>
              </w:rPr>
              <w:t>16</w:t>
            </w:r>
          </w:p>
        </w:tc>
        <w:tc>
          <w:tcPr>
            <w:tcW w:w="2376" w:type="dxa"/>
            <w:gridSpan w:val="2"/>
            <w:vAlign w:val="top"/>
          </w:tcPr>
          <w:p>
            <w:pPr>
              <w:spacing w:before="67" w:line="231" w:lineRule="auto"/>
              <w:ind w:left="607"/>
              <w:rPr>
                <w:rFonts w:hint="eastAsia" w:ascii="仿宋" w:hAnsi="仿宋" w:eastAsia="仿宋" w:cs="仿宋"/>
                <w:color w:val="auto"/>
                <w:sz w:val="20"/>
                <w:szCs w:val="20"/>
              </w:rPr>
            </w:pPr>
            <w:r>
              <w:rPr>
                <w:rFonts w:hint="eastAsia" w:ascii="仿宋" w:hAnsi="仿宋" w:eastAsia="仿宋" w:cs="仿宋"/>
                <w:color w:val="auto"/>
                <w:spacing w:val="1"/>
                <w:sz w:val="20"/>
                <w:szCs w:val="20"/>
              </w:rPr>
              <w:t>磋商有效期</w:t>
            </w:r>
          </w:p>
        </w:tc>
        <w:tc>
          <w:tcPr>
            <w:tcW w:w="6700" w:type="dxa"/>
            <w:vAlign w:val="top"/>
          </w:tcPr>
          <w:p>
            <w:pPr>
              <w:tabs>
                <w:tab w:val="left" w:pos="241"/>
              </w:tabs>
              <w:spacing w:before="69" w:line="234" w:lineRule="auto"/>
              <w:ind w:left="103"/>
              <w:rPr>
                <w:rFonts w:hint="eastAsia" w:ascii="仿宋" w:hAnsi="仿宋" w:eastAsia="仿宋" w:cs="仿宋"/>
                <w:color w:val="auto"/>
                <w:sz w:val="20"/>
                <w:szCs w:val="20"/>
              </w:rPr>
            </w:pPr>
            <w:r>
              <w:rPr>
                <w:rFonts w:hint="eastAsia" w:ascii="仿宋" w:hAnsi="仿宋" w:eastAsia="仿宋" w:cs="仿宋"/>
                <w:color w:val="auto"/>
                <w:sz w:val="20"/>
                <w:szCs w:val="20"/>
                <w:u w:val="single" w:color="auto"/>
              </w:rPr>
              <w:tab/>
            </w:r>
            <w:r>
              <w:rPr>
                <w:rFonts w:hint="eastAsia" w:ascii="仿宋" w:hAnsi="仿宋" w:eastAsia="仿宋" w:cs="仿宋"/>
                <w:color w:val="auto"/>
                <w:spacing w:val="-16"/>
                <w:sz w:val="20"/>
                <w:szCs w:val="20"/>
                <w:u w:val="single" w:color="auto"/>
              </w:rPr>
              <w:t>90</w:t>
            </w:r>
            <w:r>
              <w:rPr>
                <w:rFonts w:hint="eastAsia" w:ascii="仿宋" w:hAnsi="仿宋" w:eastAsia="仿宋" w:cs="仿宋"/>
                <w:color w:val="auto"/>
                <w:spacing w:val="-29"/>
                <w:sz w:val="20"/>
                <w:szCs w:val="20"/>
                <w:u w:val="single" w:color="auto"/>
              </w:rPr>
              <w:t xml:space="preserve"> </w:t>
            </w:r>
            <w:r>
              <w:rPr>
                <w:rFonts w:hint="eastAsia" w:ascii="仿宋" w:hAnsi="仿宋" w:eastAsia="仿宋" w:cs="仿宋"/>
                <w:color w:val="auto"/>
                <w:spacing w:val="-42"/>
                <w:sz w:val="20"/>
                <w:szCs w:val="20"/>
              </w:rPr>
              <w:t xml:space="preserve"> </w:t>
            </w:r>
            <w:r>
              <w:rPr>
                <w:rFonts w:hint="eastAsia" w:ascii="仿宋" w:hAnsi="仿宋" w:eastAsia="仿宋" w:cs="仿宋"/>
                <w:color w:val="auto"/>
                <w:spacing w:val="-16"/>
                <w:sz w:val="20"/>
                <w:szCs w:val="20"/>
              </w:rPr>
              <w:t>日历日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6213" w:hRule="atLeast"/>
        </w:trPr>
        <w:tc>
          <w:tcPr>
            <w:tcW w:w="1183" w:type="dxa"/>
            <w:vAlign w:val="top"/>
          </w:tcPr>
          <w:p>
            <w:pPr>
              <w:pStyle w:val="18"/>
              <w:spacing w:line="249" w:lineRule="auto"/>
              <w:rPr>
                <w:rFonts w:hint="eastAsia" w:ascii="仿宋" w:hAnsi="仿宋" w:eastAsia="仿宋" w:cs="仿宋"/>
                <w:color w:val="auto"/>
              </w:rPr>
            </w:pPr>
          </w:p>
          <w:p>
            <w:pPr>
              <w:pStyle w:val="18"/>
              <w:spacing w:line="249" w:lineRule="auto"/>
              <w:rPr>
                <w:rFonts w:hint="eastAsia" w:ascii="仿宋" w:hAnsi="仿宋" w:eastAsia="仿宋" w:cs="仿宋"/>
                <w:color w:val="auto"/>
              </w:rPr>
            </w:pPr>
          </w:p>
          <w:p>
            <w:pPr>
              <w:pStyle w:val="18"/>
              <w:spacing w:line="249" w:lineRule="auto"/>
              <w:rPr>
                <w:rFonts w:hint="eastAsia" w:ascii="仿宋" w:hAnsi="仿宋" w:eastAsia="仿宋" w:cs="仿宋"/>
                <w:color w:val="auto"/>
              </w:rPr>
            </w:pPr>
          </w:p>
          <w:p>
            <w:pPr>
              <w:pStyle w:val="18"/>
              <w:spacing w:line="249" w:lineRule="auto"/>
              <w:rPr>
                <w:rFonts w:hint="eastAsia" w:ascii="仿宋" w:hAnsi="仿宋" w:eastAsia="仿宋" w:cs="仿宋"/>
                <w:color w:val="auto"/>
              </w:rPr>
            </w:pPr>
          </w:p>
          <w:p>
            <w:pPr>
              <w:pStyle w:val="18"/>
              <w:spacing w:line="249" w:lineRule="auto"/>
              <w:rPr>
                <w:rFonts w:hint="eastAsia" w:ascii="仿宋" w:hAnsi="仿宋" w:eastAsia="仿宋" w:cs="仿宋"/>
                <w:color w:val="auto"/>
              </w:rPr>
            </w:pPr>
          </w:p>
          <w:p>
            <w:pPr>
              <w:pStyle w:val="18"/>
              <w:spacing w:line="249" w:lineRule="auto"/>
              <w:rPr>
                <w:rFonts w:hint="eastAsia" w:ascii="仿宋" w:hAnsi="仿宋" w:eastAsia="仿宋" w:cs="仿宋"/>
                <w:color w:val="auto"/>
              </w:rPr>
            </w:pPr>
          </w:p>
          <w:p>
            <w:pPr>
              <w:pStyle w:val="18"/>
              <w:spacing w:line="249" w:lineRule="auto"/>
              <w:rPr>
                <w:rFonts w:hint="eastAsia" w:ascii="仿宋" w:hAnsi="仿宋" w:eastAsia="仿宋" w:cs="仿宋"/>
                <w:color w:val="auto"/>
              </w:rPr>
            </w:pPr>
          </w:p>
          <w:p>
            <w:pPr>
              <w:pStyle w:val="18"/>
              <w:spacing w:line="250" w:lineRule="auto"/>
              <w:rPr>
                <w:rFonts w:hint="eastAsia" w:ascii="仿宋" w:hAnsi="仿宋" w:eastAsia="仿宋" w:cs="仿宋"/>
                <w:color w:val="auto"/>
              </w:rPr>
            </w:pPr>
          </w:p>
          <w:p>
            <w:pPr>
              <w:pStyle w:val="18"/>
              <w:spacing w:line="250" w:lineRule="auto"/>
              <w:rPr>
                <w:rFonts w:hint="eastAsia" w:ascii="仿宋" w:hAnsi="仿宋" w:eastAsia="仿宋" w:cs="仿宋"/>
                <w:color w:val="auto"/>
              </w:rPr>
            </w:pPr>
          </w:p>
          <w:p>
            <w:pPr>
              <w:pStyle w:val="18"/>
              <w:spacing w:line="250" w:lineRule="auto"/>
              <w:rPr>
                <w:rFonts w:hint="eastAsia" w:ascii="仿宋" w:hAnsi="仿宋" w:eastAsia="仿宋" w:cs="仿宋"/>
                <w:color w:val="auto"/>
              </w:rPr>
            </w:pPr>
          </w:p>
          <w:p>
            <w:pPr>
              <w:pStyle w:val="18"/>
              <w:spacing w:line="250" w:lineRule="auto"/>
              <w:rPr>
                <w:rFonts w:hint="eastAsia" w:ascii="仿宋" w:hAnsi="仿宋" w:eastAsia="仿宋" w:cs="仿宋"/>
                <w:color w:val="auto"/>
              </w:rPr>
            </w:pPr>
          </w:p>
          <w:p>
            <w:pPr>
              <w:pStyle w:val="18"/>
              <w:spacing w:line="250" w:lineRule="auto"/>
              <w:rPr>
                <w:rFonts w:hint="eastAsia" w:ascii="仿宋" w:hAnsi="仿宋" w:eastAsia="仿宋" w:cs="仿宋"/>
                <w:color w:val="auto"/>
              </w:rPr>
            </w:pPr>
          </w:p>
          <w:p>
            <w:pPr>
              <w:pStyle w:val="18"/>
              <w:spacing w:line="250" w:lineRule="auto"/>
              <w:rPr>
                <w:rFonts w:hint="eastAsia" w:ascii="仿宋" w:hAnsi="仿宋" w:eastAsia="仿宋" w:cs="仿宋"/>
                <w:color w:val="auto"/>
              </w:rPr>
            </w:pPr>
          </w:p>
          <w:p>
            <w:pPr>
              <w:spacing w:before="65" w:line="187" w:lineRule="auto"/>
              <w:ind w:left="516"/>
              <w:rPr>
                <w:rFonts w:hint="eastAsia" w:ascii="仿宋" w:hAnsi="仿宋" w:eastAsia="仿宋" w:cs="仿宋"/>
                <w:color w:val="auto"/>
                <w:sz w:val="20"/>
                <w:szCs w:val="20"/>
              </w:rPr>
            </w:pPr>
            <w:r>
              <w:rPr>
                <w:rFonts w:hint="eastAsia" w:ascii="仿宋" w:hAnsi="仿宋" w:eastAsia="仿宋" w:cs="仿宋"/>
                <w:color w:val="auto"/>
                <w:spacing w:val="-10"/>
                <w:sz w:val="20"/>
                <w:szCs w:val="20"/>
              </w:rPr>
              <w:t>17</w:t>
            </w:r>
          </w:p>
        </w:tc>
        <w:tc>
          <w:tcPr>
            <w:tcW w:w="2376" w:type="dxa"/>
            <w:gridSpan w:val="2"/>
            <w:vAlign w:val="top"/>
          </w:tcPr>
          <w:p>
            <w:pPr>
              <w:pStyle w:val="18"/>
              <w:spacing w:line="247" w:lineRule="auto"/>
              <w:rPr>
                <w:rFonts w:hint="eastAsia" w:ascii="仿宋" w:hAnsi="仿宋" w:eastAsia="仿宋" w:cs="仿宋"/>
                <w:color w:val="auto"/>
              </w:rPr>
            </w:pPr>
          </w:p>
          <w:p>
            <w:pPr>
              <w:pStyle w:val="18"/>
              <w:spacing w:line="247" w:lineRule="auto"/>
              <w:rPr>
                <w:rFonts w:hint="eastAsia" w:ascii="仿宋" w:hAnsi="仿宋" w:eastAsia="仿宋" w:cs="仿宋"/>
                <w:color w:val="auto"/>
              </w:rPr>
            </w:pPr>
          </w:p>
          <w:p>
            <w:pPr>
              <w:pStyle w:val="18"/>
              <w:spacing w:line="247" w:lineRule="auto"/>
              <w:rPr>
                <w:rFonts w:hint="eastAsia" w:ascii="仿宋" w:hAnsi="仿宋" w:eastAsia="仿宋" w:cs="仿宋"/>
                <w:color w:val="auto"/>
              </w:rPr>
            </w:pPr>
          </w:p>
          <w:p>
            <w:pPr>
              <w:pStyle w:val="18"/>
              <w:spacing w:line="247" w:lineRule="auto"/>
              <w:rPr>
                <w:rFonts w:hint="eastAsia" w:ascii="仿宋" w:hAnsi="仿宋" w:eastAsia="仿宋" w:cs="仿宋"/>
                <w:color w:val="auto"/>
              </w:rPr>
            </w:pPr>
          </w:p>
          <w:p>
            <w:pPr>
              <w:pStyle w:val="18"/>
              <w:spacing w:line="247" w:lineRule="auto"/>
              <w:rPr>
                <w:rFonts w:hint="eastAsia" w:ascii="仿宋" w:hAnsi="仿宋" w:eastAsia="仿宋" w:cs="仿宋"/>
                <w:color w:val="auto"/>
              </w:rPr>
            </w:pPr>
          </w:p>
          <w:p>
            <w:pPr>
              <w:pStyle w:val="18"/>
              <w:spacing w:line="247" w:lineRule="auto"/>
              <w:rPr>
                <w:rFonts w:hint="eastAsia" w:ascii="仿宋" w:hAnsi="仿宋" w:eastAsia="仿宋" w:cs="仿宋"/>
                <w:color w:val="auto"/>
              </w:rPr>
            </w:pPr>
          </w:p>
          <w:p>
            <w:pPr>
              <w:pStyle w:val="18"/>
              <w:spacing w:line="247" w:lineRule="auto"/>
              <w:rPr>
                <w:rFonts w:hint="eastAsia" w:ascii="仿宋" w:hAnsi="仿宋" w:eastAsia="仿宋" w:cs="仿宋"/>
                <w:color w:val="auto"/>
              </w:rPr>
            </w:pPr>
          </w:p>
          <w:p>
            <w:pPr>
              <w:pStyle w:val="18"/>
              <w:spacing w:line="247" w:lineRule="auto"/>
              <w:rPr>
                <w:rFonts w:hint="eastAsia" w:ascii="仿宋" w:hAnsi="仿宋" w:eastAsia="仿宋" w:cs="仿宋"/>
                <w:color w:val="auto"/>
              </w:rPr>
            </w:pPr>
          </w:p>
          <w:p>
            <w:pPr>
              <w:pStyle w:val="18"/>
              <w:spacing w:line="247" w:lineRule="auto"/>
              <w:rPr>
                <w:rFonts w:hint="eastAsia" w:ascii="仿宋" w:hAnsi="仿宋" w:eastAsia="仿宋" w:cs="仿宋"/>
                <w:color w:val="auto"/>
              </w:rPr>
            </w:pPr>
          </w:p>
          <w:p>
            <w:pPr>
              <w:pStyle w:val="18"/>
              <w:spacing w:line="247" w:lineRule="auto"/>
              <w:rPr>
                <w:rFonts w:hint="eastAsia" w:ascii="仿宋" w:hAnsi="仿宋" w:eastAsia="仿宋" w:cs="仿宋"/>
                <w:color w:val="auto"/>
              </w:rPr>
            </w:pPr>
          </w:p>
          <w:p>
            <w:pPr>
              <w:pStyle w:val="18"/>
              <w:spacing w:line="248" w:lineRule="auto"/>
              <w:rPr>
                <w:rFonts w:hint="eastAsia" w:ascii="仿宋" w:hAnsi="仿宋" w:eastAsia="仿宋" w:cs="仿宋"/>
                <w:color w:val="auto"/>
              </w:rPr>
            </w:pPr>
          </w:p>
          <w:p>
            <w:pPr>
              <w:pStyle w:val="18"/>
              <w:spacing w:line="248" w:lineRule="auto"/>
              <w:rPr>
                <w:rFonts w:hint="eastAsia" w:ascii="仿宋" w:hAnsi="仿宋" w:eastAsia="仿宋" w:cs="仿宋"/>
                <w:color w:val="auto"/>
              </w:rPr>
            </w:pPr>
          </w:p>
          <w:p>
            <w:pPr>
              <w:pStyle w:val="18"/>
              <w:spacing w:line="248" w:lineRule="auto"/>
              <w:rPr>
                <w:rFonts w:hint="eastAsia" w:ascii="仿宋" w:hAnsi="仿宋" w:eastAsia="仿宋" w:cs="仿宋"/>
                <w:color w:val="auto"/>
              </w:rPr>
            </w:pPr>
          </w:p>
          <w:p>
            <w:pPr>
              <w:spacing w:before="65" w:line="229" w:lineRule="auto"/>
              <w:ind w:left="607"/>
              <w:rPr>
                <w:rFonts w:hint="eastAsia" w:ascii="仿宋" w:hAnsi="仿宋" w:eastAsia="仿宋" w:cs="仿宋"/>
                <w:color w:val="auto"/>
                <w:sz w:val="20"/>
                <w:szCs w:val="20"/>
              </w:rPr>
            </w:pPr>
            <w:r>
              <w:rPr>
                <w:rFonts w:hint="eastAsia" w:ascii="仿宋" w:hAnsi="仿宋" w:eastAsia="仿宋" w:cs="仿宋"/>
                <w:color w:val="auto"/>
                <w:spacing w:val="1"/>
                <w:sz w:val="20"/>
                <w:szCs w:val="20"/>
              </w:rPr>
              <w:t>磋商保证金</w:t>
            </w:r>
          </w:p>
        </w:tc>
        <w:tc>
          <w:tcPr>
            <w:tcW w:w="6700" w:type="dxa"/>
            <w:vAlign w:val="top"/>
          </w:tcPr>
          <w:p>
            <w:pPr>
              <w:spacing w:before="43" w:line="407" w:lineRule="exact"/>
              <w:ind w:left="15"/>
              <w:jc w:val="left"/>
              <w:rPr>
                <w:rFonts w:hint="eastAsia" w:ascii="仿宋" w:hAnsi="仿宋" w:eastAsia="仿宋" w:cs="仿宋"/>
                <w:color w:val="auto"/>
                <w:sz w:val="20"/>
                <w:szCs w:val="20"/>
              </w:rPr>
            </w:pPr>
            <w:r>
              <w:rPr>
                <w:rFonts w:hint="eastAsia" w:ascii="仿宋" w:hAnsi="仿宋" w:eastAsia="仿宋" w:cs="仿宋"/>
                <w:color w:val="auto"/>
                <w:spacing w:val="2"/>
                <w:position w:val="4"/>
                <w:sz w:val="20"/>
                <w:szCs w:val="20"/>
              </w:rPr>
              <w:t>保证金形式：</w:t>
            </w:r>
            <w:r>
              <w:rPr>
                <w:rFonts w:hint="eastAsia" w:ascii="仿宋" w:hAnsi="仿宋" w:eastAsia="仿宋" w:cs="仿宋"/>
                <w:color w:val="auto"/>
                <w:spacing w:val="2"/>
                <w:position w:val="4"/>
                <w:sz w:val="20"/>
                <w:szCs w:val="20"/>
                <w:lang w:eastAsia="zh-CN"/>
              </w:rPr>
              <w:t>☑</w:t>
            </w:r>
            <w:r>
              <w:rPr>
                <w:rFonts w:hint="eastAsia" w:ascii="仿宋" w:hAnsi="仿宋" w:eastAsia="仿宋" w:cs="仿宋"/>
                <w:color w:val="auto"/>
                <w:spacing w:val="2"/>
                <w:position w:val="4"/>
                <w:sz w:val="20"/>
                <w:szCs w:val="20"/>
              </w:rPr>
              <w:t xml:space="preserve">保函  </w:t>
            </w:r>
            <w:r>
              <w:rPr>
                <w:rFonts w:hint="eastAsia" w:ascii="仿宋" w:hAnsi="仿宋" w:eastAsia="仿宋" w:cs="仿宋"/>
                <w:color w:val="auto"/>
                <w:spacing w:val="2"/>
                <w:position w:val="4"/>
                <w:sz w:val="20"/>
                <w:szCs w:val="20"/>
                <w:lang w:eastAsia="zh-CN"/>
              </w:rPr>
              <w:t>☑</w:t>
            </w:r>
            <w:r>
              <w:rPr>
                <w:rFonts w:hint="eastAsia" w:ascii="仿宋" w:hAnsi="仿宋" w:eastAsia="仿宋" w:cs="仿宋"/>
                <w:color w:val="auto"/>
                <w:spacing w:val="2"/>
                <w:position w:val="4"/>
                <w:sz w:val="20"/>
                <w:szCs w:val="20"/>
              </w:rPr>
              <w:t>电汇  □支票</w:t>
            </w:r>
            <w:r>
              <w:rPr>
                <w:rFonts w:hint="eastAsia" w:ascii="仿宋" w:hAnsi="仿宋" w:eastAsia="仿宋" w:cs="仿宋"/>
                <w:color w:val="auto"/>
                <w:spacing w:val="12"/>
                <w:position w:val="4"/>
                <w:sz w:val="20"/>
                <w:szCs w:val="20"/>
              </w:rPr>
              <w:t xml:space="preserve">  </w:t>
            </w:r>
            <w:r>
              <w:rPr>
                <w:rFonts w:hint="eastAsia" w:ascii="仿宋" w:hAnsi="仿宋" w:eastAsia="仿宋" w:cs="仿宋"/>
                <w:color w:val="auto"/>
                <w:spacing w:val="2"/>
                <w:position w:val="4"/>
                <w:sz w:val="20"/>
                <w:szCs w:val="20"/>
                <w:lang w:eastAsia="zh-CN"/>
              </w:rPr>
              <w:t>☑</w:t>
            </w:r>
            <w:r>
              <w:rPr>
                <w:rFonts w:hint="eastAsia" w:ascii="仿宋" w:hAnsi="仿宋" w:eastAsia="仿宋" w:cs="仿宋"/>
                <w:color w:val="auto"/>
                <w:spacing w:val="2"/>
                <w:position w:val="4"/>
                <w:sz w:val="20"/>
                <w:szCs w:val="20"/>
              </w:rPr>
              <w:t>银行转账</w:t>
            </w:r>
          </w:p>
          <w:p>
            <w:pPr>
              <w:ind w:left="38" w:right="103" w:hanging="25"/>
              <w:jc w:val="left"/>
              <w:rPr>
                <w:rFonts w:hint="eastAsia" w:ascii="仿宋" w:hAnsi="仿宋" w:eastAsia="仿宋" w:cs="仿宋"/>
                <w:color w:val="auto"/>
                <w:sz w:val="20"/>
                <w:szCs w:val="20"/>
              </w:rPr>
            </w:pPr>
            <w:r>
              <w:rPr>
                <w:rFonts w:hint="eastAsia" w:ascii="仿宋" w:hAnsi="仿宋" w:eastAsia="仿宋" w:cs="仿宋"/>
                <w:color w:val="auto"/>
                <w:spacing w:val="4"/>
                <w:sz w:val="20"/>
                <w:szCs w:val="20"/>
              </w:rPr>
              <w:t>磋商保证金数额：</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4"/>
                <w:sz w:val="20"/>
                <w:szCs w:val="20"/>
                <w:lang w:val="en-US" w:eastAsia="zh-CN"/>
              </w:rPr>
              <w:t>4</w:t>
            </w:r>
            <w:r>
              <w:rPr>
                <w:rFonts w:hint="eastAsia" w:ascii="仿宋" w:hAnsi="仿宋" w:eastAsia="仿宋" w:cs="仿宋"/>
                <w:color w:val="auto"/>
                <w:spacing w:val="4"/>
                <w:sz w:val="20"/>
                <w:szCs w:val="20"/>
              </w:rPr>
              <w:t>0000.00</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4"/>
                <w:sz w:val="20"/>
                <w:szCs w:val="20"/>
              </w:rPr>
              <w:t>元（</w:t>
            </w:r>
            <w:r>
              <w:rPr>
                <w:rFonts w:hint="eastAsia" w:ascii="仿宋" w:hAnsi="仿宋" w:eastAsia="仿宋" w:cs="仿宋"/>
                <w:color w:val="auto"/>
                <w:spacing w:val="4"/>
                <w:sz w:val="20"/>
                <w:szCs w:val="20"/>
                <w:lang w:val="en-US" w:eastAsia="zh-CN"/>
              </w:rPr>
              <w:t>肆</w:t>
            </w:r>
            <w:r>
              <w:rPr>
                <w:rFonts w:hint="eastAsia" w:ascii="仿宋" w:hAnsi="仿宋" w:eastAsia="仿宋" w:cs="仿宋"/>
                <w:color w:val="auto"/>
                <w:spacing w:val="4"/>
                <w:sz w:val="20"/>
                <w:szCs w:val="20"/>
              </w:rPr>
              <w:t>万元整</w:t>
            </w:r>
            <w:r>
              <w:rPr>
                <w:rFonts w:hint="eastAsia" w:ascii="仿宋" w:hAnsi="仿宋" w:eastAsia="仿宋" w:cs="仿宋"/>
                <w:color w:val="auto"/>
                <w:spacing w:val="9"/>
                <w:sz w:val="20"/>
                <w:szCs w:val="20"/>
              </w:rPr>
              <w:t>）</w:t>
            </w:r>
          </w:p>
          <w:p>
            <w:pPr>
              <w:keepNext w:val="0"/>
              <w:keepLines w:val="0"/>
              <w:pageBreakBefore w:val="0"/>
              <w:widowControl/>
              <w:kinsoku w:val="0"/>
              <w:wordWrap/>
              <w:overflowPunct/>
              <w:topLinePunct w:val="0"/>
              <w:autoSpaceDE w:val="0"/>
              <w:autoSpaceDN w:val="0"/>
              <w:bidi w:val="0"/>
              <w:adjustRightInd w:val="0"/>
              <w:snapToGrid w:val="0"/>
              <w:spacing w:before="25" w:line="240" w:lineRule="auto"/>
              <w:ind w:left="11" w:right="0"/>
              <w:jc w:val="left"/>
              <w:textAlignment w:val="baseline"/>
              <w:rPr>
                <w:rFonts w:hint="eastAsia" w:ascii="仿宋" w:hAnsi="仿宋" w:eastAsia="仿宋" w:cs="仿宋"/>
                <w:color w:val="auto"/>
                <w:spacing w:val="8"/>
                <w:sz w:val="20"/>
                <w:szCs w:val="20"/>
                <w:lang w:val="en-US" w:eastAsia="zh-CN"/>
              </w:rPr>
            </w:pPr>
            <w:r>
              <w:rPr>
                <w:rFonts w:hint="eastAsia" w:ascii="仿宋" w:hAnsi="仿宋" w:eastAsia="仿宋" w:cs="仿宋"/>
                <w:color w:val="auto"/>
                <w:spacing w:val="9"/>
                <w:sz w:val="20"/>
                <w:szCs w:val="20"/>
              </w:rPr>
              <w:t>投标保证金缴纳账户：</w:t>
            </w:r>
            <w:bookmarkStart w:id="7" w:name="OLE_LINK4"/>
            <w:r>
              <w:rPr>
                <w:rFonts w:hint="eastAsia" w:ascii="仿宋" w:hAnsi="仿宋" w:eastAsia="仿宋" w:cs="仿宋"/>
                <w:color w:val="auto"/>
                <w:spacing w:val="9"/>
                <w:sz w:val="20"/>
                <w:szCs w:val="20"/>
                <w:lang w:val="en-US" w:eastAsia="zh-CN"/>
              </w:rPr>
              <w:t>新疆弘创建设项目管理咨询有限公司</w:t>
            </w:r>
            <w:bookmarkEnd w:id="7"/>
          </w:p>
          <w:p>
            <w:pPr>
              <w:keepNext w:val="0"/>
              <w:keepLines w:val="0"/>
              <w:pageBreakBefore w:val="0"/>
              <w:widowControl/>
              <w:kinsoku w:val="0"/>
              <w:wordWrap/>
              <w:overflowPunct/>
              <w:topLinePunct w:val="0"/>
              <w:autoSpaceDE w:val="0"/>
              <w:autoSpaceDN w:val="0"/>
              <w:bidi w:val="0"/>
              <w:adjustRightInd w:val="0"/>
              <w:snapToGrid w:val="0"/>
              <w:spacing w:before="25" w:line="240" w:lineRule="auto"/>
              <w:ind w:left="11" w:right="0"/>
              <w:jc w:val="left"/>
              <w:textAlignment w:val="baseline"/>
              <w:rPr>
                <w:rFonts w:hint="eastAsia" w:ascii="仿宋" w:hAnsi="仿宋" w:eastAsia="仿宋" w:cs="仿宋"/>
                <w:color w:val="auto"/>
                <w:sz w:val="20"/>
                <w:szCs w:val="20"/>
                <w:lang w:val="en-US" w:eastAsia="zh-CN"/>
              </w:rPr>
            </w:pPr>
            <w:r>
              <w:rPr>
                <w:rFonts w:hint="eastAsia" w:ascii="仿宋" w:hAnsi="仿宋" w:eastAsia="仿宋" w:cs="仿宋"/>
                <w:color w:val="auto"/>
                <w:spacing w:val="8"/>
                <w:sz w:val="20"/>
                <w:szCs w:val="20"/>
              </w:rPr>
              <w:t>开 户 行：</w:t>
            </w:r>
            <w:r>
              <w:rPr>
                <w:rFonts w:hint="eastAsia" w:ascii="仿宋" w:hAnsi="仿宋" w:eastAsia="仿宋" w:cs="仿宋"/>
                <w:color w:val="auto"/>
                <w:spacing w:val="8"/>
                <w:sz w:val="20"/>
                <w:szCs w:val="20"/>
                <w:lang w:val="en-US" w:eastAsia="zh-CN"/>
              </w:rPr>
              <w:t>中国工商银行股份有限公司喀什南湖路支行</w:t>
            </w:r>
          </w:p>
          <w:p>
            <w:pPr>
              <w:keepNext w:val="0"/>
              <w:keepLines w:val="0"/>
              <w:pageBreakBefore w:val="0"/>
              <w:widowControl/>
              <w:kinsoku w:val="0"/>
              <w:wordWrap/>
              <w:overflowPunct/>
              <w:topLinePunct w:val="0"/>
              <w:autoSpaceDE w:val="0"/>
              <w:autoSpaceDN w:val="0"/>
              <w:bidi w:val="0"/>
              <w:adjustRightInd w:val="0"/>
              <w:snapToGrid w:val="0"/>
              <w:spacing w:before="25"/>
              <w:ind w:left="17" w:right="0" w:hanging="6"/>
              <w:jc w:val="left"/>
              <w:textAlignment w:val="baseline"/>
              <w:rPr>
                <w:rFonts w:hint="eastAsia" w:ascii="仿宋" w:hAnsi="仿宋" w:eastAsia="仿宋" w:cs="仿宋"/>
                <w:color w:val="auto"/>
                <w:spacing w:val="2"/>
                <w:sz w:val="20"/>
                <w:szCs w:val="20"/>
              </w:rPr>
            </w:pPr>
            <w:r>
              <w:rPr>
                <w:rFonts w:hint="eastAsia" w:ascii="仿宋" w:hAnsi="仿宋" w:eastAsia="仿宋" w:cs="仿宋"/>
                <w:color w:val="auto"/>
                <w:spacing w:val="3"/>
                <w:sz w:val="20"/>
                <w:szCs w:val="20"/>
              </w:rPr>
              <w:t>账</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3"/>
                <w:sz w:val="20"/>
                <w:szCs w:val="20"/>
              </w:rPr>
              <w:t>号</w:t>
            </w:r>
            <w:r>
              <w:rPr>
                <w:rFonts w:hint="eastAsia" w:ascii="仿宋" w:hAnsi="仿宋" w:eastAsia="仿宋" w:cs="仿宋"/>
                <w:color w:val="auto"/>
                <w:spacing w:val="3"/>
                <w:sz w:val="20"/>
                <w:szCs w:val="20"/>
                <w:lang w:eastAsia="zh-CN"/>
              </w:rPr>
              <w:t>：</w:t>
            </w:r>
            <w:r>
              <w:rPr>
                <w:rFonts w:hint="eastAsia" w:ascii="仿宋" w:hAnsi="仿宋" w:eastAsia="仿宋" w:cs="仿宋"/>
                <w:color w:val="auto"/>
                <w:spacing w:val="3"/>
                <w:sz w:val="20"/>
                <w:szCs w:val="20"/>
                <w:lang w:val="en-US" w:eastAsia="zh-CN"/>
              </w:rPr>
              <w:t>3012342209200043084</w:t>
            </w:r>
          </w:p>
          <w:p>
            <w:pPr>
              <w:keepNext w:val="0"/>
              <w:keepLines w:val="0"/>
              <w:pageBreakBefore w:val="0"/>
              <w:widowControl/>
              <w:kinsoku w:val="0"/>
              <w:wordWrap/>
              <w:overflowPunct/>
              <w:topLinePunct w:val="0"/>
              <w:autoSpaceDE w:val="0"/>
              <w:autoSpaceDN w:val="0"/>
              <w:bidi w:val="0"/>
              <w:adjustRightInd w:val="0"/>
              <w:snapToGrid w:val="0"/>
              <w:spacing w:before="25"/>
              <w:ind w:left="17" w:right="0" w:hanging="6"/>
              <w:jc w:val="left"/>
              <w:textAlignment w:val="baseline"/>
              <w:rPr>
                <w:rFonts w:hint="eastAsia" w:ascii="仿宋" w:hAnsi="仿宋" w:eastAsia="仿宋" w:cs="仿宋"/>
                <w:color w:val="auto"/>
                <w:sz w:val="20"/>
                <w:szCs w:val="20"/>
              </w:rPr>
            </w:pPr>
            <w:r>
              <w:rPr>
                <w:rFonts w:hint="eastAsia" w:ascii="仿宋" w:hAnsi="仿宋" w:eastAsia="仿宋" w:cs="仿宋"/>
                <w:color w:val="auto"/>
                <w:spacing w:val="3"/>
                <w:sz w:val="20"/>
                <w:szCs w:val="20"/>
              </w:rPr>
              <w:t>行</w:t>
            </w:r>
            <w:r>
              <w:rPr>
                <w:rFonts w:hint="eastAsia" w:ascii="仿宋" w:hAnsi="仿宋" w:eastAsia="仿宋" w:cs="仿宋"/>
                <w:color w:val="auto"/>
                <w:spacing w:val="10"/>
                <w:sz w:val="20"/>
                <w:szCs w:val="20"/>
              </w:rPr>
              <w:t xml:space="preserve">    </w:t>
            </w:r>
            <w:r>
              <w:rPr>
                <w:rFonts w:hint="eastAsia" w:ascii="仿宋" w:hAnsi="仿宋" w:eastAsia="仿宋" w:cs="仿宋"/>
                <w:color w:val="auto"/>
                <w:spacing w:val="3"/>
                <w:sz w:val="20"/>
                <w:szCs w:val="20"/>
              </w:rPr>
              <w:t>号：</w:t>
            </w:r>
            <w:r>
              <w:rPr>
                <w:rFonts w:hint="eastAsia" w:ascii="仿宋" w:hAnsi="仿宋" w:eastAsia="仿宋" w:cs="仿宋"/>
                <w:color w:val="auto"/>
                <w:spacing w:val="3"/>
                <w:sz w:val="20"/>
                <w:szCs w:val="20"/>
                <w:lang w:val="en-US" w:eastAsia="zh-CN"/>
              </w:rPr>
              <w:t>102894000059</w:t>
            </w:r>
          </w:p>
          <w:p>
            <w:pPr>
              <w:keepNext w:val="0"/>
              <w:keepLines w:val="0"/>
              <w:pageBreakBefore w:val="0"/>
              <w:widowControl/>
              <w:kinsoku w:val="0"/>
              <w:wordWrap/>
              <w:overflowPunct/>
              <w:topLinePunct w:val="0"/>
              <w:autoSpaceDE w:val="0"/>
              <w:autoSpaceDN w:val="0"/>
              <w:bidi w:val="0"/>
              <w:adjustRightInd w:val="0"/>
              <w:snapToGrid w:val="0"/>
              <w:spacing w:before="25" w:line="240" w:lineRule="auto"/>
              <w:ind w:left="11" w:right="0"/>
              <w:jc w:val="left"/>
              <w:textAlignment w:val="baseline"/>
              <w:rPr>
                <w:rFonts w:hint="eastAsia" w:ascii="仿宋" w:hAnsi="仿宋" w:eastAsia="仿宋" w:cs="仿宋"/>
                <w:color w:val="auto"/>
                <w:spacing w:val="8"/>
                <w:sz w:val="20"/>
                <w:szCs w:val="20"/>
                <w:lang w:val="en-US" w:eastAsia="zh-CN"/>
              </w:rPr>
            </w:pPr>
            <w:r>
              <w:rPr>
                <w:rFonts w:hint="eastAsia" w:ascii="仿宋" w:hAnsi="仿宋" w:eastAsia="仿宋" w:cs="仿宋"/>
                <w:color w:val="auto"/>
                <w:spacing w:val="6"/>
                <w:sz w:val="20"/>
                <w:szCs w:val="20"/>
              </w:rPr>
              <w:t>联系人</w:t>
            </w:r>
            <w:r>
              <w:rPr>
                <w:rFonts w:hint="eastAsia" w:ascii="仿宋" w:hAnsi="仿宋" w:eastAsia="仿宋" w:cs="仿宋"/>
                <w:color w:val="auto"/>
                <w:spacing w:val="8"/>
                <w:sz w:val="20"/>
                <w:szCs w:val="20"/>
                <w:lang w:val="en-US" w:eastAsia="zh-CN"/>
              </w:rPr>
              <w:t>：谢静静</w:t>
            </w:r>
          </w:p>
          <w:p>
            <w:pPr>
              <w:keepNext w:val="0"/>
              <w:keepLines w:val="0"/>
              <w:pageBreakBefore w:val="0"/>
              <w:widowControl/>
              <w:kinsoku w:val="0"/>
              <w:wordWrap/>
              <w:overflowPunct/>
              <w:topLinePunct w:val="0"/>
              <w:autoSpaceDE w:val="0"/>
              <w:autoSpaceDN w:val="0"/>
              <w:bidi w:val="0"/>
              <w:adjustRightInd w:val="0"/>
              <w:snapToGrid w:val="0"/>
              <w:spacing w:before="25" w:line="240" w:lineRule="auto"/>
              <w:ind w:left="11" w:right="0"/>
              <w:jc w:val="left"/>
              <w:textAlignment w:val="baseline"/>
              <w:rPr>
                <w:rFonts w:hint="eastAsia" w:ascii="仿宋" w:hAnsi="仿宋" w:eastAsia="仿宋" w:cs="仿宋"/>
                <w:color w:val="auto"/>
                <w:spacing w:val="8"/>
                <w:sz w:val="20"/>
                <w:szCs w:val="20"/>
                <w:lang w:val="en-US" w:eastAsia="zh-CN"/>
              </w:rPr>
            </w:pPr>
            <w:r>
              <w:rPr>
                <w:rFonts w:hint="eastAsia" w:ascii="仿宋" w:hAnsi="仿宋" w:eastAsia="仿宋" w:cs="仿宋"/>
                <w:color w:val="auto"/>
                <w:spacing w:val="8"/>
                <w:sz w:val="20"/>
                <w:szCs w:val="20"/>
                <w:lang w:val="en-US" w:eastAsia="zh-CN"/>
              </w:rPr>
              <w:t xml:space="preserve">联系电话：13179985867 </w:t>
            </w:r>
          </w:p>
          <w:p>
            <w:pPr>
              <w:spacing w:before="26" w:line="231" w:lineRule="auto"/>
              <w:jc w:val="left"/>
              <w:rPr>
                <w:rFonts w:hint="eastAsia" w:ascii="仿宋" w:hAnsi="仿宋" w:eastAsia="仿宋" w:cs="仿宋"/>
                <w:color w:val="auto"/>
                <w:sz w:val="20"/>
                <w:szCs w:val="20"/>
              </w:rPr>
            </w:pPr>
            <w:r>
              <w:rPr>
                <w:rFonts w:hint="eastAsia" w:ascii="仿宋" w:hAnsi="仿宋" w:eastAsia="仿宋" w:cs="仿宋"/>
                <w:color w:val="auto"/>
                <w:spacing w:val="9"/>
                <w:sz w:val="20"/>
                <w:szCs w:val="20"/>
              </w:rPr>
              <w:t>磋商保证金缴纳截止时间：同投标截止时间，</w:t>
            </w:r>
            <w:r>
              <w:rPr>
                <w:rFonts w:hint="eastAsia" w:ascii="仿宋" w:hAnsi="仿宋" w:eastAsia="仿宋" w:cs="仿宋"/>
                <w:color w:val="auto"/>
                <w:spacing w:val="8"/>
                <w:sz w:val="20"/>
                <w:szCs w:val="20"/>
              </w:rPr>
              <w:t>以银行到账时间为</w:t>
            </w:r>
            <w:r>
              <w:rPr>
                <w:rFonts w:hint="eastAsia" w:ascii="仿宋" w:hAnsi="仿宋" w:eastAsia="仿宋" w:cs="仿宋"/>
                <w:color w:val="auto"/>
                <w:spacing w:val="-1"/>
                <w:sz w:val="20"/>
                <w:szCs w:val="20"/>
              </w:rPr>
              <w:t>准。（过期不予办理）</w:t>
            </w:r>
          </w:p>
          <w:p>
            <w:pPr>
              <w:spacing w:before="69" w:line="364" w:lineRule="auto"/>
              <w:ind w:right="114"/>
              <w:rPr>
                <w:rFonts w:hint="eastAsia"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投标截止时间：2025年04月14 日 11:00 时。</w:t>
            </w:r>
          </w:p>
          <w:p>
            <w:pPr>
              <w:spacing w:before="22" w:line="246" w:lineRule="auto"/>
              <w:ind w:left="13" w:firstLine="7"/>
              <w:jc w:val="left"/>
              <w:rPr>
                <w:rFonts w:hint="eastAsia" w:ascii="仿宋" w:hAnsi="仿宋" w:eastAsia="仿宋" w:cs="仿宋"/>
                <w:color w:val="auto"/>
                <w:sz w:val="20"/>
                <w:szCs w:val="20"/>
              </w:rPr>
            </w:pPr>
            <w:r>
              <w:rPr>
                <w:rFonts w:hint="eastAsia" w:ascii="仿宋" w:hAnsi="仿宋" w:eastAsia="仿宋" w:cs="仿宋"/>
                <w:color w:val="auto"/>
                <w:sz w:val="20"/>
                <w:szCs w:val="20"/>
              </w:rPr>
              <w:t>注：其它信息：打款时注明投标保证金项目名称及项目编号、</w:t>
            </w:r>
            <w:r>
              <w:rPr>
                <w:rFonts w:hint="eastAsia" w:ascii="仿宋" w:hAnsi="仿宋" w:eastAsia="仿宋" w:cs="仿宋"/>
                <w:color w:val="auto"/>
                <w:spacing w:val="6"/>
                <w:sz w:val="20"/>
                <w:szCs w:val="20"/>
              </w:rPr>
              <w:t>包号（如有）。截止时间：投标截止时间前，以银行到账时间为</w:t>
            </w:r>
            <w:r>
              <w:rPr>
                <w:rFonts w:hint="eastAsia" w:ascii="仿宋" w:hAnsi="仿宋" w:eastAsia="仿宋" w:cs="仿宋"/>
                <w:color w:val="auto"/>
                <w:spacing w:val="7"/>
                <w:sz w:val="20"/>
                <w:szCs w:val="20"/>
              </w:rPr>
              <w:t>准。投标保证金转入</w:t>
            </w:r>
            <w:r>
              <w:rPr>
                <w:rFonts w:hint="eastAsia" w:ascii="仿宋" w:hAnsi="仿宋" w:eastAsia="仿宋" w:cs="仿宋"/>
                <w:color w:val="auto"/>
                <w:spacing w:val="9"/>
                <w:sz w:val="20"/>
                <w:szCs w:val="20"/>
                <w:lang w:val="en-US" w:eastAsia="zh-CN"/>
              </w:rPr>
              <w:t>新疆弘创建设项目管理咨询有限公司</w:t>
            </w:r>
            <w:r>
              <w:rPr>
                <w:rFonts w:hint="eastAsia" w:ascii="仿宋" w:hAnsi="仿宋" w:eastAsia="仿宋" w:cs="仿宋"/>
                <w:color w:val="auto"/>
                <w:spacing w:val="7"/>
                <w:sz w:val="20"/>
                <w:szCs w:val="20"/>
              </w:rPr>
              <w:t>账户后，</w:t>
            </w:r>
            <w:r>
              <w:rPr>
                <w:rFonts w:hint="eastAsia" w:ascii="仿宋" w:hAnsi="仿宋" w:eastAsia="仿宋" w:cs="仿宋"/>
                <w:color w:val="auto"/>
                <w:spacing w:val="6"/>
                <w:sz w:val="20"/>
                <w:szCs w:val="20"/>
              </w:rPr>
              <w:t>无需换取保证金收据，只需将银行转账回执单扫描件上传至电子</w:t>
            </w:r>
            <w:r>
              <w:rPr>
                <w:rFonts w:hint="eastAsia" w:ascii="仿宋" w:hAnsi="仿宋" w:eastAsia="仿宋" w:cs="仿宋"/>
                <w:color w:val="auto"/>
                <w:spacing w:val="-1"/>
                <w:sz w:val="20"/>
                <w:szCs w:val="20"/>
              </w:rPr>
              <w:t>投标文件中。</w:t>
            </w:r>
          </w:p>
          <w:p>
            <w:pPr>
              <w:spacing w:before="26" w:line="243" w:lineRule="auto"/>
              <w:ind w:left="14"/>
              <w:jc w:val="left"/>
              <w:rPr>
                <w:rFonts w:hint="eastAsia" w:ascii="仿宋" w:hAnsi="仿宋" w:eastAsia="仿宋" w:cs="仿宋"/>
                <w:color w:val="auto"/>
                <w:sz w:val="20"/>
                <w:szCs w:val="20"/>
              </w:rPr>
            </w:pPr>
            <w:r>
              <w:rPr>
                <w:rFonts w:hint="eastAsia" w:ascii="仿宋" w:hAnsi="仿宋" w:eastAsia="仿宋" w:cs="仿宋"/>
                <w:color w:val="auto"/>
                <w:spacing w:val="4"/>
                <w:sz w:val="20"/>
                <w:szCs w:val="20"/>
              </w:rPr>
              <w:t>若采用保函方式缴纳时，需写明所投项目名称、包号（如有</w:t>
            </w:r>
            <w:r>
              <w:rPr>
                <w:rFonts w:hint="eastAsia" w:ascii="仿宋" w:hAnsi="仿宋" w:eastAsia="仿宋" w:cs="仿宋"/>
                <w:color w:val="auto"/>
                <w:spacing w:val="1"/>
                <w:sz w:val="20"/>
                <w:szCs w:val="20"/>
              </w:rPr>
              <w:t>），</w:t>
            </w:r>
            <w:r>
              <w:rPr>
                <w:rFonts w:hint="eastAsia" w:ascii="仿宋" w:hAnsi="仿宋" w:eastAsia="仿宋" w:cs="仿宋"/>
                <w:color w:val="auto"/>
                <w:spacing w:val="8"/>
                <w:sz w:val="20"/>
                <w:szCs w:val="20"/>
              </w:rPr>
              <w:t>保函扫描件应放入响应文件中。银行保函有效期不得低于投标有</w:t>
            </w:r>
            <w:r>
              <w:rPr>
                <w:rFonts w:hint="eastAsia" w:ascii="仿宋" w:hAnsi="仿宋" w:eastAsia="仿宋" w:cs="仿宋"/>
                <w:color w:val="auto"/>
                <w:spacing w:val="-6"/>
                <w:sz w:val="20"/>
                <w:szCs w:val="20"/>
              </w:rPr>
              <w:t>效期。</w:t>
            </w:r>
          </w:p>
          <w:p>
            <w:pPr>
              <w:spacing w:before="9" w:line="227" w:lineRule="auto"/>
              <w:ind w:left="142" w:firstLine="5"/>
              <w:jc w:val="left"/>
              <w:rPr>
                <w:rFonts w:hint="eastAsia" w:ascii="仿宋" w:hAnsi="仿宋" w:eastAsia="仿宋" w:cs="仿宋"/>
                <w:color w:val="auto"/>
                <w:sz w:val="23"/>
                <w:szCs w:val="23"/>
              </w:rPr>
            </w:pPr>
            <w:r>
              <w:rPr>
                <w:rFonts w:hint="eastAsia" w:ascii="仿宋" w:hAnsi="仿宋" w:eastAsia="仿宋" w:cs="仿宋"/>
                <w:color w:val="auto"/>
                <w:spacing w:val="5"/>
                <w:sz w:val="20"/>
                <w:szCs w:val="20"/>
              </w:rPr>
              <w:t>注：未中标供应商应在“</w:t>
            </w:r>
            <w:r>
              <w:rPr>
                <w:rFonts w:hint="eastAsia" w:ascii="仿宋" w:hAnsi="仿宋" w:eastAsia="仿宋" w:cs="仿宋"/>
                <w:color w:val="auto"/>
                <w:spacing w:val="-54"/>
                <w:sz w:val="20"/>
                <w:szCs w:val="20"/>
              </w:rPr>
              <w:t xml:space="preserve"> </w:t>
            </w:r>
            <w:r>
              <w:rPr>
                <w:rFonts w:hint="eastAsia" w:ascii="仿宋" w:hAnsi="仿宋" w:eastAsia="仿宋" w:cs="仿宋"/>
                <w:color w:val="auto"/>
                <w:spacing w:val="5"/>
                <w:sz w:val="20"/>
                <w:szCs w:val="20"/>
              </w:rPr>
              <w:t>中标公告/中标通知书</w:t>
            </w:r>
            <w:r>
              <w:rPr>
                <w:rFonts w:hint="eastAsia" w:ascii="仿宋" w:hAnsi="仿宋" w:eastAsia="仿宋" w:cs="仿宋"/>
                <w:color w:val="auto"/>
                <w:spacing w:val="-83"/>
                <w:sz w:val="20"/>
                <w:szCs w:val="20"/>
              </w:rPr>
              <w:t xml:space="preserve"> </w:t>
            </w:r>
            <w:r>
              <w:rPr>
                <w:rFonts w:hint="eastAsia" w:ascii="仿宋" w:hAnsi="仿宋" w:eastAsia="仿宋" w:cs="仿宋"/>
                <w:color w:val="auto"/>
                <w:spacing w:val="5"/>
                <w:sz w:val="20"/>
                <w:szCs w:val="20"/>
              </w:rPr>
              <w:t>”发出之日起</w:t>
            </w:r>
            <w:r>
              <w:rPr>
                <w:rFonts w:hint="eastAsia" w:ascii="仿宋" w:hAnsi="仿宋" w:eastAsia="仿宋" w:cs="仿宋"/>
                <w:color w:val="auto"/>
                <w:spacing w:val="-42"/>
                <w:sz w:val="20"/>
                <w:szCs w:val="20"/>
              </w:rPr>
              <w:t xml:space="preserve"> </w:t>
            </w:r>
            <w:r>
              <w:rPr>
                <w:rFonts w:hint="eastAsia" w:ascii="仿宋" w:hAnsi="仿宋" w:eastAsia="仿宋" w:cs="仿宋"/>
                <w:color w:val="auto"/>
                <w:spacing w:val="5"/>
                <w:sz w:val="20"/>
                <w:szCs w:val="20"/>
              </w:rPr>
              <w:t>5</w:t>
            </w:r>
            <w:r>
              <w:rPr>
                <w:rFonts w:hint="eastAsia" w:ascii="仿宋" w:hAnsi="仿宋" w:eastAsia="仿宋" w:cs="仿宋"/>
                <w:color w:val="auto"/>
                <w:sz w:val="20"/>
                <w:szCs w:val="20"/>
              </w:rPr>
              <w:t xml:space="preserve"> </w:t>
            </w:r>
            <w:r>
              <w:rPr>
                <w:rFonts w:hint="eastAsia" w:ascii="仿宋" w:hAnsi="仿宋" w:eastAsia="仿宋" w:cs="仿宋"/>
                <w:color w:val="auto"/>
                <w:spacing w:val="13"/>
                <w:sz w:val="20"/>
                <w:szCs w:val="20"/>
              </w:rPr>
              <w:t>个工作日内将退还保证金所需资料（营业执照、</w:t>
            </w:r>
            <w:r>
              <w:rPr>
                <w:rFonts w:hint="eastAsia" w:ascii="仿宋" w:hAnsi="仿宋" w:eastAsia="仿宋" w:cs="仿宋"/>
                <w:color w:val="auto"/>
                <w:spacing w:val="12"/>
                <w:sz w:val="20"/>
                <w:szCs w:val="20"/>
              </w:rPr>
              <w:t>开户许可证及</w:t>
            </w:r>
            <w:r>
              <w:rPr>
                <w:rFonts w:hint="eastAsia" w:ascii="仿宋" w:hAnsi="仿宋" w:eastAsia="仿宋" w:cs="仿宋"/>
                <w:color w:val="auto"/>
                <w:spacing w:val="13"/>
                <w:sz w:val="20"/>
                <w:szCs w:val="20"/>
              </w:rPr>
              <w:t>缴款凭证加盖公章扫描件）发送至</w:t>
            </w:r>
            <w:r>
              <w:rPr>
                <w:rFonts w:hint="eastAsia" w:ascii="仿宋" w:hAnsi="仿宋" w:eastAsia="仿宋" w:cs="仿宋"/>
                <w:color w:val="auto"/>
                <w:spacing w:val="9"/>
                <w:sz w:val="20"/>
                <w:szCs w:val="20"/>
                <w:lang w:val="en-US" w:eastAsia="zh-CN"/>
              </w:rPr>
              <w:t>新疆弘创建设项目管理咨询有限公司</w:t>
            </w:r>
            <w:r>
              <w:rPr>
                <w:rFonts w:hint="eastAsia" w:ascii="仿宋" w:hAnsi="仿宋" w:eastAsia="仿宋" w:cs="仿宋"/>
                <w:color w:val="auto"/>
                <w:spacing w:val="7"/>
                <w:sz w:val="20"/>
                <w:szCs w:val="20"/>
              </w:rPr>
              <w:t>邮箱(</w:t>
            </w:r>
            <w:r>
              <w:rPr>
                <w:rFonts w:hint="eastAsia" w:ascii="仿宋" w:hAnsi="仿宋" w:eastAsia="仿宋" w:cs="仿宋"/>
                <w:color w:val="auto"/>
                <w:spacing w:val="7"/>
                <w:sz w:val="20"/>
                <w:szCs w:val="20"/>
                <w:lang w:val="en-US" w:eastAsia="zh-CN"/>
              </w:rPr>
              <w:t>380022566@qq.com</w:t>
            </w:r>
            <w:r>
              <w:rPr>
                <w:rFonts w:hint="eastAsia" w:ascii="仿宋" w:hAnsi="仿宋" w:eastAsia="仿宋" w:cs="仿宋"/>
                <w:color w:val="auto"/>
                <w:spacing w:val="7"/>
                <w:sz w:val="20"/>
                <w:szCs w:val="20"/>
              </w:rPr>
              <w:t>)办理退还手续；中标人需在签</w:t>
            </w:r>
            <w:r>
              <w:rPr>
                <w:rFonts w:hint="eastAsia" w:ascii="仿宋" w:hAnsi="仿宋" w:eastAsia="仿宋" w:cs="仿宋"/>
                <w:color w:val="auto"/>
                <w:spacing w:val="11"/>
                <w:sz w:val="20"/>
                <w:szCs w:val="20"/>
              </w:rPr>
              <w:t>订合同、且缴纳代理服务费后</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11"/>
                <w:sz w:val="20"/>
                <w:szCs w:val="20"/>
              </w:rPr>
              <w:t>5</w:t>
            </w:r>
            <w:r>
              <w:rPr>
                <w:rFonts w:hint="eastAsia" w:ascii="仿宋" w:hAnsi="仿宋" w:eastAsia="仿宋" w:cs="仿宋"/>
                <w:color w:val="auto"/>
                <w:spacing w:val="-34"/>
                <w:sz w:val="20"/>
                <w:szCs w:val="20"/>
              </w:rPr>
              <w:t xml:space="preserve"> </w:t>
            </w:r>
            <w:r>
              <w:rPr>
                <w:rFonts w:hint="eastAsia" w:ascii="仿宋" w:hAnsi="仿宋" w:eastAsia="仿宋" w:cs="仿宋"/>
                <w:color w:val="auto"/>
                <w:spacing w:val="11"/>
                <w:sz w:val="20"/>
                <w:szCs w:val="20"/>
              </w:rPr>
              <w:t>个工作日内提供以上资料办理</w:t>
            </w:r>
            <w:r>
              <w:rPr>
                <w:rFonts w:hint="eastAsia" w:ascii="仿宋" w:hAnsi="仿宋" w:eastAsia="仿宋" w:cs="仿宋"/>
                <w:color w:val="auto"/>
                <w:spacing w:val="-1"/>
                <w:sz w:val="20"/>
                <w:szCs w:val="20"/>
              </w:rPr>
              <w:t>退还手续。</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65" w:hRule="atLeast"/>
        </w:trPr>
        <w:tc>
          <w:tcPr>
            <w:tcW w:w="1183" w:type="dxa"/>
            <w:vAlign w:val="top"/>
          </w:tcPr>
          <w:p>
            <w:pPr>
              <w:pStyle w:val="18"/>
              <w:spacing w:line="261" w:lineRule="auto"/>
              <w:rPr>
                <w:rFonts w:hint="eastAsia" w:ascii="仿宋" w:hAnsi="仿宋" w:eastAsia="仿宋" w:cs="仿宋"/>
                <w:color w:val="auto"/>
              </w:rPr>
            </w:pPr>
          </w:p>
          <w:p>
            <w:pPr>
              <w:spacing w:before="65" w:line="187" w:lineRule="auto"/>
              <w:ind w:left="516"/>
              <w:rPr>
                <w:rFonts w:hint="eastAsia" w:ascii="仿宋" w:hAnsi="仿宋" w:eastAsia="仿宋" w:cs="仿宋"/>
                <w:color w:val="auto"/>
                <w:sz w:val="20"/>
                <w:szCs w:val="20"/>
              </w:rPr>
            </w:pPr>
            <w:r>
              <w:rPr>
                <w:rFonts w:hint="eastAsia" w:ascii="仿宋" w:hAnsi="仿宋" w:eastAsia="仿宋" w:cs="仿宋"/>
                <w:color w:val="auto"/>
                <w:spacing w:val="-10"/>
                <w:sz w:val="20"/>
                <w:szCs w:val="20"/>
              </w:rPr>
              <w:t>18</w:t>
            </w:r>
          </w:p>
        </w:tc>
        <w:tc>
          <w:tcPr>
            <w:tcW w:w="2376" w:type="dxa"/>
            <w:gridSpan w:val="2"/>
            <w:vAlign w:val="top"/>
          </w:tcPr>
          <w:p>
            <w:pPr>
              <w:spacing w:before="288" w:line="231" w:lineRule="auto"/>
              <w:ind w:left="139"/>
              <w:rPr>
                <w:rFonts w:hint="eastAsia" w:ascii="仿宋" w:hAnsi="仿宋" w:eastAsia="仿宋" w:cs="仿宋"/>
                <w:color w:val="auto"/>
                <w:sz w:val="20"/>
                <w:szCs w:val="20"/>
              </w:rPr>
            </w:pPr>
            <w:r>
              <w:rPr>
                <w:rFonts w:hint="eastAsia" w:ascii="仿宋" w:hAnsi="仿宋" w:eastAsia="仿宋" w:cs="仿宋"/>
                <w:color w:val="auto"/>
                <w:spacing w:val="6"/>
                <w:sz w:val="20"/>
                <w:szCs w:val="20"/>
              </w:rPr>
              <w:t>响应文件上传截止时间</w:t>
            </w:r>
          </w:p>
        </w:tc>
        <w:tc>
          <w:tcPr>
            <w:tcW w:w="6700" w:type="dxa"/>
            <w:vAlign w:val="top"/>
          </w:tcPr>
          <w:p>
            <w:pPr>
              <w:spacing w:before="288" w:line="229" w:lineRule="auto"/>
              <w:ind w:left="135"/>
              <w:rPr>
                <w:rFonts w:hint="eastAsia" w:ascii="仿宋" w:hAnsi="仿宋" w:eastAsia="仿宋" w:cs="仿宋"/>
                <w:color w:val="auto"/>
                <w:sz w:val="20"/>
                <w:szCs w:val="20"/>
              </w:rPr>
            </w:pPr>
            <w:r>
              <w:rPr>
                <w:rFonts w:hint="eastAsia" w:ascii="仿宋" w:hAnsi="仿宋" w:eastAsia="仿宋" w:cs="仿宋"/>
                <w:color w:val="auto"/>
                <w:spacing w:val="6"/>
                <w:sz w:val="20"/>
                <w:szCs w:val="20"/>
              </w:rPr>
              <w:t>详见磋商公告，以磋商公告规定时间、地点、地址为准。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25" w:hRule="atLeast"/>
        </w:trPr>
        <w:tc>
          <w:tcPr>
            <w:tcW w:w="1183" w:type="dxa"/>
            <w:vAlign w:val="top"/>
          </w:tcPr>
          <w:p>
            <w:pPr>
              <w:spacing w:before="110" w:line="187" w:lineRule="auto"/>
              <w:ind w:left="516"/>
              <w:rPr>
                <w:rFonts w:hint="eastAsia" w:ascii="仿宋" w:hAnsi="仿宋" w:eastAsia="仿宋" w:cs="仿宋"/>
                <w:color w:val="auto"/>
                <w:sz w:val="20"/>
                <w:szCs w:val="20"/>
              </w:rPr>
            </w:pPr>
            <w:r>
              <w:rPr>
                <w:rFonts w:hint="eastAsia" w:ascii="仿宋" w:hAnsi="仿宋" w:eastAsia="仿宋" w:cs="仿宋"/>
                <w:color w:val="auto"/>
                <w:spacing w:val="-10"/>
                <w:sz w:val="20"/>
                <w:szCs w:val="20"/>
              </w:rPr>
              <w:t>19</w:t>
            </w:r>
          </w:p>
        </w:tc>
        <w:tc>
          <w:tcPr>
            <w:tcW w:w="2376" w:type="dxa"/>
            <w:gridSpan w:val="2"/>
            <w:vAlign w:val="top"/>
          </w:tcPr>
          <w:p>
            <w:pPr>
              <w:spacing w:before="287" w:line="210" w:lineRule="auto"/>
              <w:ind w:left="132"/>
              <w:rPr>
                <w:rFonts w:hint="eastAsia" w:ascii="仿宋" w:hAnsi="仿宋" w:eastAsia="仿宋" w:cs="仿宋"/>
                <w:color w:val="auto"/>
                <w:sz w:val="20"/>
                <w:szCs w:val="20"/>
              </w:rPr>
            </w:pPr>
            <w:r>
              <w:rPr>
                <w:rFonts w:hint="eastAsia" w:ascii="仿宋" w:hAnsi="仿宋" w:eastAsia="仿宋" w:cs="仿宋"/>
                <w:color w:val="auto"/>
                <w:spacing w:val="6"/>
                <w:sz w:val="20"/>
                <w:szCs w:val="20"/>
              </w:rPr>
              <w:t>磋商时间、磋商地点</w:t>
            </w:r>
          </w:p>
        </w:tc>
        <w:tc>
          <w:tcPr>
            <w:tcW w:w="6700" w:type="dxa"/>
            <w:vAlign w:val="top"/>
          </w:tcPr>
          <w:p>
            <w:pPr>
              <w:spacing w:before="287" w:line="210" w:lineRule="auto"/>
              <w:ind w:left="135"/>
              <w:rPr>
                <w:rFonts w:hint="eastAsia" w:ascii="仿宋" w:hAnsi="仿宋" w:eastAsia="仿宋" w:cs="仿宋"/>
                <w:color w:val="auto"/>
                <w:sz w:val="20"/>
                <w:szCs w:val="20"/>
              </w:rPr>
            </w:pPr>
            <w:r>
              <w:rPr>
                <w:rFonts w:hint="eastAsia" w:ascii="仿宋" w:hAnsi="仿宋" w:eastAsia="仿宋" w:cs="仿宋"/>
                <w:color w:val="auto"/>
                <w:spacing w:val="6"/>
                <w:sz w:val="20"/>
                <w:szCs w:val="20"/>
              </w:rPr>
              <w:t>详见磋商公告，以磋商公告规定时间、地点、地址为准。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1137" w:hRule="atLeast"/>
        </w:trPr>
        <w:tc>
          <w:tcPr>
            <w:tcW w:w="1183" w:type="dxa"/>
            <w:vAlign w:val="top"/>
          </w:tcPr>
          <w:p>
            <w:pPr>
              <w:pStyle w:val="18"/>
              <w:spacing w:line="275" w:lineRule="auto"/>
              <w:rPr>
                <w:rFonts w:hint="eastAsia" w:ascii="仿宋" w:hAnsi="仿宋" w:eastAsia="仿宋" w:cs="仿宋"/>
                <w:color w:val="auto"/>
              </w:rPr>
            </w:pPr>
          </w:p>
          <w:p>
            <w:pPr>
              <w:pStyle w:val="18"/>
              <w:spacing w:line="275" w:lineRule="auto"/>
              <w:rPr>
                <w:rFonts w:hint="eastAsia" w:ascii="仿宋" w:hAnsi="仿宋" w:eastAsia="仿宋" w:cs="仿宋"/>
                <w:color w:val="auto"/>
              </w:rPr>
            </w:pPr>
          </w:p>
          <w:p>
            <w:pPr>
              <w:spacing w:before="65" w:line="186" w:lineRule="auto"/>
              <w:ind w:left="488"/>
              <w:rPr>
                <w:rFonts w:hint="eastAsia" w:ascii="仿宋" w:hAnsi="仿宋" w:eastAsia="仿宋" w:cs="仿宋"/>
                <w:color w:val="auto"/>
                <w:sz w:val="20"/>
                <w:szCs w:val="20"/>
              </w:rPr>
            </w:pPr>
            <w:r>
              <w:rPr>
                <w:rFonts w:hint="eastAsia" w:ascii="仿宋" w:hAnsi="仿宋" w:eastAsia="仿宋" w:cs="仿宋"/>
                <w:color w:val="auto"/>
                <w:spacing w:val="-3"/>
                <w:sz w:val="20"/>
                <w:szCs w:val="20"/>
              </w:rPr>
              <w:t>20</w:t>
            </w:r>
          </w:p>
        </w:tc>
        <w:tc>
          <w:tcPr>
            <w:tcW w:w="2376" w:type="dxa"/>
            <w:gridSpan w:val="2"/>
            <w:vAlign w:val="top"/>
          </w:tcPr>
          <w:p>
            <w:pPr>
              <w:spacing w:before="72" w:line="360" w:lineRule="auto"/>
              <w:ind w:left="140" w:right="134" w:firstLine="111"/>
              <w:jc w:val="center"/>
              <w:rPr>
                <w:rFonts w:hint="eastAsia" w:ascii="仿宋" w:hAnsi="仿宋" w:eastAsia="仿宋" w:cs="仿宋"/>
                <w:color w:val="auto"/>
                <w:sz w:val="20"/>
                <w:szCs w:val="20"/>
              </w:rPr>
            </w:pPr>
            <w:r>
              <w:rPr>
                <w:rFonts w:hint="eastAsia" w:ascii="仿宋" w:hAnsi="仿宋" w:eastAsia="仿宋" w:cs="仿宋"/>
                <w:color w:val="auto"/>
                <w:spacing w:val="4"/>
                <w:sz w:val="20"/>
                <w:szCs w:val="20"/>
              </w:rPr>
              <w:t>供应商确认收到磋</w:t>
            </w:r>
            <w:r>
              <w:rPr>
                <w:rFonts w:hint="eastAsia" w:ascii="仿宋" w:hAnsi="仿宋" w:eastAsia="仿宋" w:cs="仿宋"/>
                <w:color w:val="auto"/>
                <w:spacing w:val="45"/>
                <w:sz w:val="20"/>
                <w:szCs w:val="20"/>
              </w:rPr>
              <w:t xml:space="preserve"> </w:t>
            </w:r>
            <w:r>
              <w:rPr>
                <w:rFonts w:hint="eastAsia" w:ascii="仿宋" w:hAnsi="仿宋" w:eastAsia="仿宋" w:cs="仿宋"/>
                <w:color w:val="auto"/>
                <w:spacing w:val="4"/>
                <w:sz w:val="20"/>
                <w:szCs w:val="20"/>
              </w:rPr>
              <w:t>商</w:t>
            </w:r>
            <w:r>
              <w:rPr>
                <w:rFonts w:hint="eastAsia" w:ascii="仿宋" w:hAnsi="仿宋" w:eastAsia="仿宋" w:cs="仿宋"/>
                <w:color w:val="auto"/>
                <w:sz w:val="20"/>
                <w:szCs w:val="20"/>
              </w:rPr>
              <w:t xml:space="preserve"> </w:t>
            </w:r>
            <w:r>
              <w:rPr>
                <w:rFonts w:hint="eastAsia" w:ascii="仿宋" w:hAnsi="仿宋" w:eastAsia="仿宋" w:cs="仿宋"/>
                <w:color w:val="auto"/>
                <w:spacing w:val="-5"/>
                <w:sz w:val="20"/>
                <w:szCs w:val="20"/>
              </w:rPr>
              <w:t>文件答疑、澄清、</w:t>
            </w:r>
            <w:r>
              <w:rPr>
                <w:rFonts w:hint="eastAsia" w:ascii="仿宋" w:hAnsi="仿宋" w:eastAsia="仿宋" w:cs="仿宋"/>
                <w:color w:val="auto"/>
                <w:spacing w:val="4"/>
                <w:sz w:val="20"/>
                <w:szCs w:val="20"/>
              </w:rPr>
              <w:t>修改、补充的时间</w:t>
            </w:r>
          </w:p>
        </w:tc>
        <w:tc>
          <w:tcPr>
            <w:tcW w:w="6700" w:type="dxa"/>
            <w:vAlign w:val="top"/>
          </w:tcPr>
          <w:p>
            <w:pPr>
              <w:pStyle w:val="18"/>
              <w:spacing w:line="252" w:lineRule="auto"/>
              <w:rPr>
                <w:rFonts w:hint="eastAsia" w:ascii="仿宋" w:hAnsi="仿宋" w:eastAsia="仿宋" w:cs="仿宋"/>
                <w:color w:val="auto"/>
              </w:rPr>
            </w:pPr>
          </w:p>
          <w:p>
            <w:pPr>
              <w:pStyle w:val="18"/>
              <w:spacing w:line="252" w:lineRule="auto"/>
              <w:rPr>
                <w:rFonts w:hint="eastAsia" w:ascii="仿宋" w:hAnsi="仿宋" w:eastAsia="仿宋" w:cs="仿宋"/>
                <w:color w:val="auto"/>
              </w:rPr>
            </w:pPr>
          </w:p>
          <w:p>
            <w:pPr>
              <w:spacing w:before="65" w:line="229" w:lineRule="auto"/>
              <w:ind w:left="218"/>
              <w:rPr>
                <w:rFonts w:hint="eastAsia" w:ascii="仿宋" w:hAnsi="仿宋" w:eastAsia="仿宋" w:cs="仿宋"/>
                <w:color w:val="auto"/>
                <w:sz w:val="20"/>
                <w:szCs w:val="20"/>
              </w:rPr>
            </w:pPr>
            <w:r>
              <w:rPr>
                <w:rFonts w:hint="eastAsia" w:ascii="仿宋" w:hAnsi="仿宋" w:eastAsia="仿宋" w:cs="仿宋"/>
                <w:color w:val="auto"/>
                <w:spacing w:val="1"/>
                <w:sz w:val="20"/>
                <w:szCs w:val="20"/>
              </w:rPr>
              <w:t>自答疑、澄清、修改、补充公告发布时间起48小时内。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06" w:hRule="atLeast"/>
        </w:trPr>
        <w:tc>
          <w:tcPr>
            <w:tcW w:w="1183" w:type="dxa"/>
            <w:vAlign w:val="top"/>
          </w:tcPr>
          <w:p>
            <w:pPr>
              <w:spacing w:before="102" w:line="187" w:lineRule="auto"/>
              <w:ind w:left="488"/>
              <w:rPr>
                <w:rFonts w:hint="eastAsia" w:ascii="仿宋" w:hAnsi="仿宋" w:eastAsia="仿宋" w:cs="仿宋"/>
                <w:color w:val="auto"/>
                <w:sz w:val="20"/>
                <w:szCs w:val="20"/>
              </w:rPr>
            </w:pPr>
            <w:r>
              <w:rPr>
                <w:rFonts w:hint="eastAsia" w:ascii="仿宋" w:hAnsi="仿宋" w:eastAsia="仿宋" w:cs="仿宋"/>
                <w:color w:val="auto"/>
                <w:spacing w:val="-3"/>
                <w:sz w:val="20"/>
                <w:szCs w:val="20"/>
              </w:rPr>
              <w:t>21</w:t>
            </w:r>
          </w:p>
        </w:tc>
        <w:tc>
          <w:tcPr>
            <w:tcW w:w="2376" w:type="dxa"/>
            <w:gridSpan w:val="2"/>
            <w:vAlign w:val="top"/>
          </w:tcPr>
          <w:p>
            <w:pPr>
              <w:spacing w:before="64" w:line="231" w:lineRule="auto"/>
              <w:ind w:left="730"/>
              <w:rPr>
                <w:rFonts w:hint="eastAsia" w:ascii="仿宋" w:hAnsi="仿宋" w:eastAsia="仿宋" w:cs="仿宋"/>
                <w:color w:val="auto"/>
                <w:sz w:val="20"/>
                <w:szCs w:val="20"/>
              </w:rPr>
            </w:pPr>
            <w:r>
              <w:rPr>
                <w:rFonts w:hint="eastAsia" w:ascii="仿宋" w:hAnsi="仿宋" w:eastAsia="仿宋" w:cs="仿宋"/>
                <w:color w:val="auto"/>
                <w:sz w:val="20"/>
                <w:szCs w:val="20"/>
              </w:rPr>
              <w:t>报价方式</w:t>
            </w:r>
          </w:p>
        </w:tc>
        <w:tc>
          <w:tcPr>
            <w:tcW w:w="6700" w:type="dxa"/>
            <w:vAlign w:val="top"/>
          </w:tcPr>
          <w:p>
            <w:pPr>
              <w:spacing w:before="62" w:line="229" w:lineRule="auto"/>
              <w:ind w:left="182"/>
              <w:rPr>
                <w:rFonts w:hint="eastAsia" w:ascii="仿宋" w:hAnsi="仿宋" w:eastAsia="仿宋" w:cs="仿宋"/>
                <w:color w:val="auto"/>
                <w:sz w:val="20"/>
                <w:szCs w:val="20"/>
              </w:rPr>
            </w:pPr>
            <w:r>
              <w:rPr>
                <w:rFonts w:hint="eastAsia" w:ascii="仿宋" w:hAnsi="仿宋" w:eastAsia="仿宋" w:cs="仿宋"/>
                <w:color w:val="auto"/>
                <w:spacing w:val="-13"/>
                <w:sz w:val="20"/>
                <w:szCs w:val="20"/>
              </w:rPr>
              <w:t>固定单价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869" w:hRule="atLeast"/>
        </w:trPr>
        <w:tc>
          <w:tcPr>
            <w:tcW w:w="1183" w:type="dxa"/>
            <w:vAlign w:val="top"/>
          </w:tcPr>
          <w:p>
            <w:pPr>
              <w:pStyle w:val="18"/>
              <w:spacing w:line="255" w:lineRule="auto"/>
              <w:rPr>
                <w:rFonts w:hint="eastAsia" w:ascii="仿宋" w:hAnsi="仿宋" w:eastAsia="仿宋" w:cs="仿宋"/>
                <w:color w:val="auto"/>
              </w:rPr>
            </w:pPr>
          </w:p>
          <w:p>
            <w:pPr>
              <w:spacing w:before="65" w:line="186" w:lineRule="auto"/>
              <w:ind w:left="488"/>
              <w:rPr>
                <w:rFonts w:hint="eastAsia" w:ascii="仿宋" w:hAnsi="仿宋" w:eastAsia="仿宋" w:cs="仿宋"/>
                <w:color w:val="auto"/>
                <w:sz w:val="20"/>
                <w:szCs w:val="20"/>
              </w:rPr>
            </w:pPr>
            <w:r>
              <w:rPr>
                <w:rFonts w:hint="eastAsia" w:ascii="仿宋" w:hAnsi="仿宋" w:eastAsia="仿宋" w:cs="仿宋"/>
                <w:color w:val="auto"/>
                <w:spacing w:val="-3"/>
                <w:sz w:val="20"/>
                <w:szCs w:val="20"/>
              </w:rPr>
              <w:t>22</w:t>
            </w:r>
          </w:p>
        </w:tc>
        <w:tc>
          <w:tcPr>
            <w:tcW w:w="2376" w:type="dxa"/>
            <w:gridSpan w:val="2"/>
            <w:vAlign w:val="top"/>
          </w:tcPr>
          <w:p>
            <w:pPr>
              <w:spacing w:before="67" w:line="396" w:lineRule="auto"/>
              <w:ind w:left="727" w:right="492" w:hanging="476"/>
              <w:rPr>
                <w:rFonts w:hint="eastAsia" w:ascii="仿宋" w:hAnsi="仿宋" w:eastAsia="仿宋" w:cs="仿宋"/>
                <w:color w:val="auto"/>
                <w:sz w:val="20"/>
                <w:szCs w:val="20"/>
              </w:rPr>
            </w:pPr>
            <w:r>
              <w:rPr>
                <w:rFonts w:hint="eastAsia" w:ascii="仿宋" w:hAnsi="仿宋" w:eastAsia="仿宋" w:cs="仿宋"/>
                <w:color w:val="auto"/>
                <w:spacing w:val="2"/>
                <w:sz w:val="20"/>
                <w:szCs w:val="20"/>
              </w:rPr>
              <w:t>是否允许上传备选</w:t>
            </w:r>
            <w:r>
              <w:rPr>
                <w:rFonts w:hint="eastAsia" w:ascii="仿宋" w:hAnsi="仿宋" w:eastAsia="仿宋" w:cs="仿宋"/>
                <w:color w:val="auto"/>
                <w:spacing w:val="6"/>
                <w:sz w:val="20"/>
                <w:szCs w:val="20"/>
              </w:rPr>
              <w:t xml:space="preserve"> </w:t>
            </w:r>
            <w:r>
              <w:rPr>
                <w:rFonts w:hint="eastAsia" w:ascii="仿宋" w:hAnsi="仿宋" w:eastAsia="仿宋" w:cs="仿宋"/>
                <w:color w:val="auto"/>
                <w:sz w:val="20"/>
                <w:szCs w:val="20"/>
              </w:rPr>
              <w:t>磋商方案</w:t>
            </w:r>
          </w:p>
        </w:tc>
        <w:tc>
          <w:tcPr>
            <w:tcW w:w="6700" w:type="dxa"/>
            <w:vAlign w:val="top"/>
          </w:tcPr>
          <w:p>
            <w:pPr>
              <w:spacing w:before="283" w:line="231" w:lineRule="auto"/>
              <w:ind w:left="143"/>
              <w:rPr>
                <w:rFonts w:hint="eastAsia" w:ascii="仿宋" w:hAnsi="仿宋" w:eastAsia="仿宋" w:cs="仿宋"/>
                <w:color w:val="auto"/>
                <w:sz w:val="20"/>
                <w:szCs w:val="20"/>
              </w:rPr>
            </w:pPr>
            <w:r>
              <w:rPr>
                <w:rFonts w:hint="eastAsia" w:ascii="仿宋" w:hAnsi="仿宋" w:eastAsia="仿宋" w:cs="仿宋"/>
                <w:color w:val="auto"/>
                <w:spacing w:val="-6"/>
                <w:sz w:val="20"/>
                <w:szCs w:val="20"/>
              </w:rPr>
              <w:t>不允许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3911" w:hRule="atLeast"/>
        </w:trPr>
        <w:tc>
          <w:tcPr>
            <w:tcW w:w="1183" w:type="dxa"/>
            <w:vAlign w:val="top"/>
          </w:tcPr>
          <w:p>
            <w:pPr>
              <w:pStyle w:val="18"/>
              <w:spacing w:line="252" w:lineRule="auto"/>
              <w:rPr>
                <w:rFonts w:hint="eastAsia" w:ascii="仿宋" w:hAnsi="仿宋" w:eastAsia="仿宋" w:cs="仿宋"/>
                <w:color w:val="auto"/>
              </w:rPr>
            </w:pPr>
          </w:p>
          <w:p>
            <w:pPr>
              <w:pStyle w:val="18"/>
              <w:spacing w:line="252" w:lineRule="auto"/>
              <w:rPr>
                <w:rFonts w:hint="eastAsia" w:ascii="仿宋" w:hAnsi="仿宋" w:eastAsia="仿宋" w:cs="仿宋"/>
                <w:color w:val="auto"/>
              </w:rPr>
            </w:pPr>
          </w:p>
          <w:p>
            <w:pPr>
              <w:pStyle w:val="18"/>
              <w:spacing w:line="252" w:lineRule="auto"/>
              <w:rPr>
                <w:rFonts w:hint="eastAsia" w:ascii="仿宋" w:hAnsi="仿宋" w:eastAsia="仿宋" w:cs="仿宋"/>
                <w:color w:val="auto"/>
              </w:rPr>
            </w:pPr>
          </w:p>
          <w:p>
            <w:pPr>
              <w:pStyle w:val="18"/>
              <w:spacing w:line="252" w:lineRule="auto"/>
              <w:rPr>
                <w:rFonts w:hint="eastAsia" w:ascii="仿宋" w:hAnsi="仿宋" w:eastAsia="仿宋" w:cs="仿宋"/>
                <w:color w:val="auto"/>
              </w:rPr>
            </w:pPr>
          </w:p>
          <w:p>
            <w:pPr>
              <w:pStyle w:val="18"/>
              <w:spacing w:line="252" w:lineRule="auto"/>
              <w:rPr>
                <w:rFonts w:hint="eastAsia" w:ascii="仿宋" w:hAnsi="仿宋" w:eastAsia="仿宋" w:cs="仿宋"/>
                <w:color w:val="auto"/>
              </w:rPr>
            </w:pPr>
          </w:p>
          <w:p>
            <w:pPr>
              <w:pStyle w:val="18"/>
              <w:spacing w:line="253" w:lineRule="auto"/>
              <w:rPr>
                <w:rFonts w:hint="eastAsia" w:ascii="仿宋" w:hAnsi="仿宋" w:eastAsia="仿宋" w:cs="仿宋"/>
                <w:color w:val="auto"/>
              </w:rPr>
            </w:pPr>
          </w:p>
          <w:p>
            <w:pPr>
              <w:pStyle w:val="18"/>
              <w:spacing w:line="253" w:lineRule="auto"/>
              <w:rPr>
                <w:rFonts w:hint="eastAsia" w:ascii="仿宋" w:hAnsi="仿宋" w:eastAsia="仿宋" w:cs="仿宋"/>
                <w:color w:val="auto"/>
              </w:rPr>
            </w:pPr>
          </w:p>
          <w:p>
            <w:pPr>
              <w:pStyle w:val="18"/>
              <w:spacing w:line="253" w:lineRule="auto"/>
              <w:rPr>
                <w:rFonts w:hint="eastAsia" w:ascii="仿宋" w:hAnsi="仿宋" w:eastAsia="仿宋" w:cs="仿宋"/>
                <w:color w:val="auto"/>
              </w:rPr>
            </w:pPr>
          </w:p>
          <w:p>
            <w:pPr>
              <w:spacing w:before="65" w:line="186" w:lineRule="auto"/>
              <w:ind w:left="488"/>
              <w:rPr>
                <w:rFonts w:hint="eastAsia" w:ascii="仿宋" w:hAnsi="仿宋" w:eastAsia="仿宋" w:cs="仿宋"/>
                <w:color w:val="auto"/>
                <w:sz w:val="20"/>
                <w:szCs w:val="20"/>
              </w:rPr>
            </w:pPr>
            <w:r>
              <w:rPr>
                <w:rFonts w:hint="eastAsia" w:ascii="仿宋" w:hAnsi="仿宋" w:eastAsia="仿宋" w:cs="仿宋"/>
                <w:color w:val="auto"/>
                <w:spacing w:val="-3"/>
                <w:sz w:val="20"/>
                <w:szCs w:val="20"/>
              </w:rPr>
              <w:t>23</w:t>
            </w:r>
          </w:p>
        </w:tc>
        <w:tc>
          <w:tcPr>
            <w:tcW w:w="2376" w:type="dxa"/>
            <w:gridSpan w:val="2"/>
            <w:vAlign w:val="top"/>
          </w:tcPr>
          <w:p>
            <w:pPr>
              <w:pStyle w:val="18"/>
              <w:spacing w:line="247" w:lineRule="auto"/>
              <w:rPr>
                <w:rFonts w:hint="eastAsia" w:ascii="仿宋" w:hAnsi="仿宋" w:eastAsia="仿宋" w:cs="仿宋"/>
                <w:color w:val="auto"/>
              </w:rPr>
            </w:pPr>
          </w:p>
          <w:p>
            <w:pPr>
              <w:pStyle w:val="18"/>
              <w:spacing w:line="247" w:lineRule="auto"/>
              <w:rPr>
                <w:rFonts w:hint="eastAsia" w:ascii="仿宋" w:hAnsi="仿宋" w:eastAsia="仿宋" w:cs="仿宋"/>
                <w:color w:val="auto"/>
              </w:rPr>
            </w:pPr>
          </w:p>
          <w:p>
            <w:pPr>
              <w:pStyle w:val="18"/>
              <w:spacing w:line="247" w:lineRule="auto"/>
              <w:rPr>
                <w:rFonts w:hint="eastAsia" w:ascii="仿宋" w:hAnsi="仿宋" w:eastAsia="仿宋" w:cs="仿宋"/>
                <w:color w:val="auto"/>
              </w:rPr>
            </w:pPr>
          </w:p>
          <w:p>
            <w:pPr>
              <w:pStyle w:val="18"/>
              <w:spacing w:line="248" w:lineRule="auto"/>
              <w:rPr>
                <w:rFonts w:hint="eastAsia" w:ascii="仿宋" w:hAnsi="仿宋" w:eastAsia="仿宋" w:cs="仿宋"/>
                <w:color w:val="auto"/>
              </w:rPr>
            </w:pPr>
          </w:p>
          <w:p>
            <w:pPr>
              <w:pStyle w:val="18"/>
              <w:spacing w:line="248" w:lineRule="auto"/>
              <w:rPr>
                <w:rFonts w:hint="eastAsia" w:ascii="仿宋" w:hAnsi="仿宋" w:eastAsia="仿宋" w:cs="仿宋"/>
                <w:color w:val="auto"/>
              </w:rPr>
            </w:pPr>
          </w:p>
          <w:p>
            <w:pPr>
              <w:pStyle w:val="18"/>
              <w:spacing w:line="248" w:lineRule="auto"/>
              <w:rPr>
                <w:rFonts w:hint="eastAsia" w:ascii="仿宋" w:hAnsi="仿宋" w:eastAsia="仿宋" w:cs="仿宋"/>
                <w:color w:val="auto"/>
              </w:rPr>
            </w:pPr>
          </w:p>
          <w:p>
            <w:pPr>
              <w:pStyle w:val="18"/>
              <w:spacing w:line="248" w:lineRule="auto"/>
              <w:rPr>
                <w:rFonts w:hint="eastAsia" w:ascii="仿宋" w:hAnsi="仿宋" w:eastAsia="仿宋" w:cs="仿宋"/>
                <w:color w:val="auto"/>
              </w:rPr>
            </w:pPr>
          </w:p>
          <w:p>
            <w:pPr>
              <w:spacing w:before="65" w:line="378" w:lineRule="auto"/>
              <w:ind w:left="249" w:right="485" w:firstLine="254"/>
              <w:rPr>
                <w:rFonts w:hint="eastAsia" w:ascii="仿宋" w:hAnsi="仿宋" w:eastAsia="仿宋" w:cs="仿宋"/>
                <w:color w:val="auto"/>
                <w:sz w:val="20"/>
                <w:szCs w:val="20"/>
              </w:rPr>
            </w:pPr>
            <w:r>
              <w:rPr>
                <w:rFonts w:hint="eastAsia" w:ascii="仿宋" w:hAnsi="仿宋" w:eastAsia="仿宋" w:cs="仿宋"/>
                <w:color w:val="auto"/>
                <w:spacing w:val="-1"/>
                <w:sz w:val="20"/>
                <w:szCs w:val="20"/>
              </w:rPr>
              <w:t>响应文件要求</w:t>
            </w:r>
            <w:r>
              <w:rPr>
                <w:rFonts w:hint="eastAsia" w:ascii="仿宋" w:hAnsi="仿宋" w:eastAsia="仿宋" w:cs="仿宋"/>
                <w:color w:val="auto"/>
                <w:spacing w:val="2"/>
                <w:sz w:val="20"/>
                <w:szCs w:val="20"/>
              </w:rPr>
              <w:t xml:space="preserve">  </w:t>
            </w:r>
            <w:r>
              <w:rPr>
                <w:rFonts w:hint="eastAsia" w:ascii="仿宋" w:hAnsi="仿宋" w:eastAsia="仿宋" w:cs="仿宋"/>
                <w:color w:val="auto"/>
                <w:spacing w:val="-8"/>
                <w:sz w:val="20"/>
                <w:szCs w:val="20"/>
              </w:rPr>
              <w:t>(成交候选人提供）</w:t>
            </w:r>
          </w:p>
        </w:tc>
        <w:tc>
          <w:tcPr>
            <w:tcW w:w="6700" w:type="dxa"/>
            <w:vAlign w:val="top"/>
          </w:tcPr>
          <w:p>
            <w:pPr>
              <w:spacing w:before="42" w:line="232" w:lineRule="auto"/>
              <w:ind w:left="248" w:hanging="96"/>
              <w:rPr>
                <w:rFonts w:hint="eastAsia" w:ascii="仿宋" w:hAnsi="仿宋" w:eastAsia="仿宋" w:cs="仿宋"/>
                <w:color w:val="auto"/>
                <w:sz w:val="20"/>
                <w:szCs w:val="20"/>
              </w:rPr>
            </w:pPr>
            <w:r>
              <w:rPr>
                <w:rFonts w:hint="eastAsia" w:ascii="仿宋" w:hAnsi="仿宋" w:eastAsia="仿宋" w:cs="仿宋"/>
                <w:color w:val="auto"/>
                <w:spacing w:val="-3"/>
                <w:sz w:val="20"/>
                <w:szCs w:val="20"/>
              </w:rPr>
              <w:t>1、一份电子加密标书（“.jmbs</w:t>
            </w:r>
            <w:r>
              <w:rPr>
                <w:rFonts w:hint="eastAsia" w:ascii="仿宋" w:hAnsi="仿宋" w:eastAsia="仿宋" w:cs="仿宋"/>
                <w:color w:val="auto"/>
                <w:spacing w:val="-75"/>
                <w:sz w:val="20"/>
                <w:szCs w:val="20"/>
              </w:rPr>
              <w:t xml:space="preserve"> </w:t>
            </w:r>
            <w:r>
              <w:rPr>
                <w:rFonts w:hint="eastAsia" w:ascii="仿宋" w:hAnsi="仿宋" w:eastAsia="仿宋" w:cs="仿宋"/>
                <w:color w:val="auto"/>
                <w:spacing w:val="-3"/>
                <w:sz w:val="20"/>
                <w:szCs w:val="20"/>
              </w:rPr>
              <w:t>”格式</w:t>
            </w:r>
            <w:r>
              <w:rPr>
                <w:rFonts w:hint="eastAsia" w:ascii="仿宋" w:hAnsi="仿宋" w:eastAsia="仿宋" w:cs="仿宋"/>
                <w:color w:val="auto"/>
                <w:spacing w:val="2"/>
                <w:sz w:val="20"/>
                <w:szCs w:val="20"/>
              </w:rPr>
              <w:t>）</w:t>
            </w:r>
            <w:r>
              <w:rPr>
                <w:rFonts w:hint="eastAsia" w:ascii="仿宋" w:hAnsi="仿宋" w:eastAsia="仿宋" w:cs="仿宋"/>
                <w:color w:val="auto"/>
                <w:spacing w:val="-57"/>
                <w:sz w:val="20"/>
                <w:szCs w:val="20"/>
              </w:rPr>
              <w:t xml:space="preserve"> </w:t>
            </w:r>
            <w:r>
              <w:rPr>
                <w:rFonts w:hint="eastAsia" w:ascii="仿宋" w:hAnsi="仿宋" w:eastAsia="仿宋" w:cs="仿宋"/>
                <w:color w:val="auto"/>
                <w:spacing w:val="2"/>
                <w:sz w:val="20"/>
                <w:szCs w:val="20"/>
              </w:rPr>
              <w:t>，</w:t>
            </w:r>
            <w:r>
              <w:rPr>
                <w:rFonts w:hint="eastAsia" w:ascii="仿宋" w:hAnsi="仿宋" w:eastAsia="仿宋" w:cs="仿宋"/>
                <w:color w:val="auto"/>
                <w:spacing w:val="-3"/>
                <w:sz w:val="20"/>
                <w:szCs w:val="20"/>
              </w:rPr>
              <w:t>一份备份标书文</w:t>
            </w:r>
            <w:r>
              <w:rPr>
                <w:rFonts w:hint="eastAsia" w:ascii="仿宋" w:hAnsi="仿宋" w:eastAsia="仿宋" w:cs="仿宋"/>
                <w:color w:val="auto"/>
                <w:spacing w:val="-4"/>
                <w:sz w:val="20"/>
                <w:szCs w:val="20"/>
              </w:rPr>
              <w:t>件 （“.bfbs”</w:t>
            </w:r>
            <w:r>
              <w:rPr>
                <w:rFonts w:hint="eastAsia" w:ascii="仿宋" w:hAnsi="仿宋" w:eastAsia="仿宋" w:cs="仿宋"/>
                <w:color w:val="auto"/>
                <w:sz w:val="20"/>
                <w:szCs w:val="20"/>
              </w:rPr>
              <w:t xml:space="preserve"> </w:t>
            </w:r>
            <w:r>
              <w:rPr>
                <w:rFonts w:hint="eastAsia" w:ascii="仿宋" w:hAnsi="仿宋" w:eastAsia="仿宋" w:cs="仿宋"/>
                <w:color w:val="auto"/>
                <w:spacing w:val="-12"/>
                <w:sz w:val="20"/>
                <w:szCs w:val="20"/>
              </w:rPr>
              <w:t>格式）。</w:t>
            </w:r>
          </w:p>
          <w:p>
            <w:pPr>
              <w:spacing w:before="4" w:line="231" w:lineRule="auto"/>
              <w:ind w:left="124"/>
              <w:rPr>
                <w:rFonts w:hint="eastAsia" w:ascii="仿宋" w:hAnsi="仿宋" w:eastAsia="仿宋" w:cs="仿宋"/>
                <w:color w:val="auto"/>
                <w:sz w:val="20"/>
                <w:szCs w:val="20"/>
              </w:rPr>
            </w:pPr>
            <w:r>
              <w:rPr>
                <w:rFonts w:hint="eastAsia" w:ascii="仿宋" w:hAnsi="仿宋" w:eastAsia="仿宋" w:cs="仿宋"/>
                <w:color w:val="auto"/>
                <w:sz w:val="20"/>
                <w:szCs w:val="20"/>
              </w:rPr>
              <w:t>2、每份电子响应文件应包括资格证明文件和商务及技术</w:t>
            </w:r>
            <w:r>
              <w:rPr>
                <w:rFonts w:hint="eastAsia" w:ascii="仿宋" w:hAnsi="仿宋" w:eastAsia="仿宋" w:cs="仿宋"/>
                <w:color w:val="auto"/>
                <w:spacing w:val="-1"/>
                <w:sz w:val="20"/>
                <w:szCs w:val="20"/>
              </w:rPr>
              <w:t>文件两</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1"/>
                <w:sz w:val="20"/>
                <w:szCs w:val="20"/>
              </w:rPr>
              <w:t>部分。</w:t>
            </w:r>
          </w:p>
          <w:p>
            <w:pPr>
              <w:spacing w:before="23" w:line="352" w:lineRule="auto"/>
              <w:ind w:left="131" w:right="48" w:hanging="3"/>
              <w:rPr>
                <w:rFonts w:hint="eastAsia" w:ascii="仿宋" w:hAnsi="仿宋" w:eastAsia="仿宋" w:cs="仿宋"/>
                <w:color w:val="auto"/>
              </w:rPr>
            </w:pPr>
            <w:r>
              <w:rPr>
                <w:rFonts w:hint="eastAsia" w:ascii="仿宋" w:hAnsi="仿宋" w:eastAsia="仿宋" w:cs="仿宋"/>
                <w:color w:val="auto"/>
                <w:spacing w:val="11"/>
                <w:sz w:val="20"/>
                <w:szCs w:val="20"/>
                <w:u w:val="single" w:color="auto"/>
              </w:rPr>
              <w:t>3、待开标结束后，各投标企业请于成交（</w:t>
            </w:r>
            <w:r>
              <w:rPr>
                <w:rFonts w:hint="eastAsia" w:ascii="仿宋" w:hAnsi="仿宋" w:eastAsia="仿宋" w:cs="仿宋"/>
                <w:color w:val="auto"/>
                <w:spacing w:val="-48"/>
                <w:sz w:val="20"/>
                <w:szCs w:val="20"/>
                <w:u w:val="single" w:color="auto"/>
              </w:rPr>
              <w:t xml:space="preserve"> </w:t>
            </w:r>
            <w:r>
              <w:rPr>
                <w:rFonts w:hint="eastAsia" w:ascii="仿宋" w:hAnsi="仿宋" w:eastAsia="仿宋" w:cs="仿宋"/>
                <w:color w:val="auto"/>
                <w:spacing w:val="11"/>
                <w:sz w:val="20"/>
                <w:szCs w:val="20"/>
                <w:u w:val="single" w:color="auto"/>
              </w:rPr>
              <w:t>中标）结果公告发布之后3</w:t>
            </w:r>
            <w:r>
              <w:rPr>
                <w:rFonts w:hint="eastAsia" w:ascii="仿宋" w:hAnsi="仿宋" w:eastAsia="仿宋" w:cs="仿宋"/>
                <w:color w:val="auto"/>
                <w:sz w:val="20"/>
                <w:szCs w:val="20"/>
              </w:rPr>
              <w:t xml:space="preserve"> </w:t>
            </w:r>
            <w:r>
              <w:rPr>
                <w:rFonts w:hint="eastAsia" w:ascii="仿宋" w:hAnsi="仿宋" w:eastAsia="仿宋" w:cs="仿宋"/>
                <w:color w:val="auto"/>
                <w:spacing w:val="3"/>
                <w:sz w:val="20"/>
                <w:szCs w:val="20"/>
                <w:u w:val="single" w:color="auto"/>
              </w:rPr>
              <w:t>日内提供纸质投标文件正本：壹份、副本：贰份；并承诺电子投标文件</w:t>
            </w:r>
            <w:r>
              <w:rPr>
                <w:rFonts w:hint="eastAsia" w:ascii="仿宋" w:hAnsi="仿宋" w:eastAsia="仿宋" w:cs="仿宋"/>
                <w:color w:val="auto"/>
                <w:sz w:val="20"/>
                <w:szCs w:val="20"/>
              </w:rPr>
              <w:t xml:space="preserve"> </w:t>
            </w:r>
            <w:r>
              <w:rPr>
                <w:rFonts w:hint="eastAsia" w:ascii="仿宋" w:hAnsi="仿宋" w:eastAsia="仿宋" w:cs="仿宋"/>
                <w:color w:val="auto"/>
                <w:spacing w:val="5"/>
                <w:sz w:val="20"/>
                <w:szCs w:val="20"/>
                <w:u w:val="single" w:color="auto"/>
              </w:rPr>
              <w:t>与纸质投标文件内容</w:t>
            </w:r>
            <w:r>
              <w:rPr>
                <w:rFonts w:hint="eastAsia" w:ascii="仿宋" w:hAnsi="仿宋" w:eastAsia="仿宋" w:cs="仿宋"/>
                <w:color w:val="auto"/>
                <w:spacing w:val="-57"/>
                <w:sz w:val="20"/>
                <w:szCs w:val="20"/>
                <w:u w:val="single" w:color="auto"/>
              </w:rPr>
              <w:t xml:space="preserve"> </w:t>
            </w:r>
            <w:r>
              <w:rPr>
                <w:rFonts w:hint="eastAsia" w:ascii="仿宋" w:hAnsi="仿宋" w:eastAsia="仿宋" w:cs="仿宋"/>
                <w:color w:val="auto"/>
                <w:spacing w:val="5"/>
                <w:sz w:val="20"/>
                <w:szCs w:val="20"/>
                <w:u w:val="single" w:color="auto"/>
              </w:rPr>
              <w:t>一</w:t>
            </w:r>
            <w:r>
              <w:rPr>
                <w:rFonts w:hint="eastAsia" w:ascii="仿宋" w:hAnsi="仿宋" w:eastAsia="仿宋" w:cs="仿宋"/>
                <w:color w:val="auto"/>
                <w:spacing w:val="-60"/>
                <w:sz w:val="20"/>
                <w:szCs w:val="20"/>
                <w:u w:val="single" w:color="auto"/>
              </w:rPr>
              <w:t xml:space="preserve"> </w:t>
            </w:r>
            <w:r>
              <w:rPr>
                <w:rFonts w:hint="eastAsia" w:ascii="仿宋" w:hAnsi="仿宋" w:eastAsia="仿宋" w:cs="仿宋"/>
                <w:color w:val="auto"/>
                <w:spacing w:val="5"/>
                <w:sz w:val="20"/>
                <w:szCs w:val="20"/>
                <w:u w:val="single" w:color="auto"/>
              </w:rPr>
              <w:t>致的承诺书至</w:t>
            </w:r>
            <w:r>
              <w:rPr>
                <w:rFonts w:hint="eastAsia" w:ascii="仿宋" w:hAnsi="仿宋" w:eastAsia="仿宋" w:cs="仿宋"/>
                <w:color w:val="auto"/>
                <w:spacing w:val="3"/>
                <w:sz w:val="20"/>
                <w:szCs w:val="20"/>
                <w:u w:val="single" w:color="auto"/>
              </w:rPr>
              <w:t>新疆</w:t>
            </w:r>
            <w:r>
              <w:rPr>
                <w:rFonts w:hint="eastAsia" w:ascii="仿宋" w:hAnsi="仿宋" w:eastAsia="仿宋" w:cs="仿宋"/>
                <w:color w:val="auto"/>
                <w:spacing w:val="3"/>
                <w:sz w:val="20"/>
                <w:szCs w:val="20"/>
                <w:u w:val="single" w:color="auto"/>
                <w:lang w:val="en-US" w:eastAsia="zh-CN"/>
              </w:rPr>
              <w:t>弘创建设项目管理咨询有限公司</w:t>
            </w:r>
            <w:r>
              <w:rPr>
                <w:rFonts w:hint="eastAsia" w:ascii="仿宋" w:hAnsi="仿宋" w:eastAsia="仿宋" w:cs="仿宋"/>
                <w:color w:val="auto"/>
                <w:spacing w:val="3"/>
                <w:sz w:val="20"/>
                <w:szCs w:val="20"/>
                <w:u w:val="single" w:color="auto"/>
              </w:rPr>
              <w:t>。</w:t>
            </w:r>
            <w:r>
              <w:rPr>
                <w:rFonts w:hint="eastAsia" w:ascii="仿宋" w:hAnsi="仿宋" w:eastAsia="仿宋" w:cs="仿宋"/>
                <w:color w:val="auto"/>
                <w:spacing w:val="10"/>
                <w:sz w:val="20"/>
                <w:szCs w:val="20"/>
                <w:u w:val="single" w:color="auto"/>
              </w:rPr>
              <w:t>供应商可采用邮寄方式提供纸质版投标文件（收件地址：</w:t>
            </w:r>
            <w:r>
              <w:rPr>
                <w:rFonts w:hint="eastAsia" w:ascii="仿宋" w:hAnsi="仿宋" w:eastAsia="仿宋" w:cs="仿宋"/>
                <w:color w:val="auto"/>
                <w:spacing w:val="10"/>
                <w:sz w:val="20"/>
                <w:szCs w:val="20"/>
                <w:u w:val="single" w:color="auto"/>
                <w:lang w:val="en-US" w:eastAsia="zh-CN"/>
              </w:rPr>
              <w:t>喀什市多来特巴格乡17村兰干社区创新大道273号(金泰综合商务区)3幢7层8号10号</w:t>
            </w:r>
            <w:r>
              <w:rPr>
                <w:rFonts w:hint="eastAsia" w:ascii="仿宋" w:hAnsi="仿宋" w:eastAsia="仿宋" w:cs="仿宋"/>
                <w:color w:val="auto"/>
                <w:sz w:val="20"/>
                <w:szCs w:val="20"/>
                <w:u w:val="single" w:color="auto"/>
              </w:rPr>
              <w:t>，收件人：</w:t>
            </w:r>
            <w:r>
              <w:rPr>
                <w:rFonts w:hint="eastAsia" w:ascii="仿宋" w:hAnsi="仿宋" w:eastAsia="仿宋" w:cs="仿宋"/>
                <w:color w:val="auto"/>
                <w:sz w:val="20"/>
                <w:szCs w:val="20"/>
                <w:u w:val="single" w:color="auto"/>
                <w:lang w:val="en-US" w:eastAsia="zh-CN"/>
              </w:rPr>
              <w:t>谢静静</w:t>
            </w:r>
            <w:r>
              <w:rPr>
                <w:rFonts w:hint="eastAsia" w:ascii="仿宋" w:hAnsi="仿宋" w:eastAsia="仿宋" w:cs="仿宋"/>
                <w:color w:val="auto"/>
                <w:sz w:val="20"/>
                <w:szCs w:val="20"/>
                <w:u w:val="single" w:color="auto"/>
              </w:rPr>
              <w:t>，电话：</w:t>
            </w:r>
            <w:r>
              <w:rPr>
                <w:rFonts w:hint="eastAsia" w:ascii="仿宋" w:hAnsi="仿宋" w:eastAsia="仿宋" w:cs="仿宋"/>
                <w:color w:val="auto"/>
                <w:sz w:val="20"/>
                <w:szCs w:val="20"/>
                <w:u w:val="single" w:color="auto"/>
                <w:lang w:val="en-US" w:eastAsia="zh-CN"/>
              </w:rPr>
              <w:t>13179985867</w:t>
            </w:r>
            <w:r>
              <w:rPr>
                <w:rFonts w:hint="eastAsia" w:ascii="仿宋" w:hAnsi="仿宋" w:eastAsia="仿宋" w:cs="仿宋"/>
                <w:color w:val="auto"/>
                <w:spacing w:val="-11"/>
                <w:sz w:val="20"/>
                <w:szCs w:val="20"/>
                <w:u w:val="single" w:color="auto"/>
              </w:rPr>
              <w:t>）</w:t>
            </w:r>
            <w:r>
              <w:rPr>
                <w:rFonts w:hint="eastAsia" w:ascii="仿宋" w:hAnsi="仿宋" w:eastAsia="仿宋" w:cs="仿宋"/>
                <w:color w:val="auto"/>
                <w:spacing w:val="-49"/>
                <w:sz w:val="20"/>
                <w:szCs w:val="20"/>
                <w:u w:val="single" w:color="auto"/>
              </w:rPr>
              <w:t xml:space="preserve"> </w:t>
            </w:r>
            <w:r>
              <w:rPr>
                <w:rFonts w:hint="eastAsia" w:ascii="仿宋" w:hAnsi="仿宋" w:eastAsia="仿宋" w:cs="仿宋"/>
                <w:color w:val="auto"/>
                <w:spacing w:val="-11"/>
                <w:sz w:val="20"/>
                <w:szCs w:val="20"/>
                <w:u w:val="single" w:color="auto"/>
              </w:rPr>
              <w:t>，</w:t>
            </w:r>
            <w:r>
              <w:rPr>
                <w:rFonts w:hint="eastAsia" w:ascii="仿宋" w:hAnsi="仿宋" w:eastAsia="仿宋" w:cs="仿宋"/>
                <w:color w:val="auto"/>
                <w:spacing w:val="5"/>
                <w:sz w:val="20"/>
                <w:szCs w:val="20"/>
                <w:u w:val="single" w:color="auto"/>
              </w:rPr>
              <w:t>费用自行承担。</w:t>
            </w:r>
          </w:p>
          <w:p>
            <w:pPr>
              <w:spacing w:before="65" w:line="230" w:lineRule="auto"/>
              <w:ind w:left="116"/>
              <w:rPr>
                <w:rFonts w:hint="eastAsia" w:ascii="仿宋" w:hAnsi="仿宋" w:eastAsia="仿宋" w:cs="仿宋"/>
                <w:color w:val="auto"/>
                <w:sz w:val="20"/>
                <w:szCs w:val="20"/>
              </w:rPr>
            </w:pPr>
            <w:r>
              <w:rPr>
                <w:rFonts w:hint="eastAsia" w:ascii="仿宋" w:hAnsi="仿宋" w:eastAsia="仿宋" w:cs="仿宋"/>
                <w:color w:val="auto"/>
                <w:spacing w:val="15"/>
                <w:sz w:val="20"/>
                <w:szCs w:val="20"/>
                <w:u w:val="single" w:color="auto"/>
              </w:rPr>
              <w:t>4、因本项目属于水利工程项目，</w:t>
            </w:r>
            <w:r>
              <w:rPr>
                <w:rFonts w:hint="eastAsia" w:ascii="仿宋" w:hAnsi="仿宋" w:eastAsia="仿宋" w:cs="仿宋"/>
                <w:color w:val="auto"/>
                <w:spacing w:val="-56"/>
                <w:sz w:val="20"/>
                <w:szCs w:val="20"/>
                <w:u w:val="single" w:color="auto"/>
              </w:rPr>
              <w:t xml:space="preserve"> </w:t>
            </w:r>
            <w:r>
              <w:rPr>
                <w:rFonts w:hint="eastAsia" w:ascii="仿宋" w:hAnsi="仿宋" w:eastAsia="仿宋" w:cs="仿宋"/>
                <w:color w:val="auto"/>
                <w:spacing w:val="15"/>
                <w:sz w:val="20"/>
                <w:szCs w:val="20"/>
                <w:u w:val="single" w:color="auto"/>
              </w:rPr>
              <w:t>供应商需将已标价工程量清</w:t>
            </w:r>
            <w:r>
              <w:rPr>
                <w:rFonts w:hint="eastAsia" w:ascii="仿宋" w:hAnsi="仿宋" w:eastAsia="仿宋" w:cs="仿宋"/>
                <w:color w:val="auto"/>
                <w:spacing w:val="9"/>
                <w:sz w:val="20"/>
                <w:szCs w:val="20"/>
                <w:u w:val="single" w:color="auto"/>
              </w:rPr>
              <w:t>单上传至附件。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07" w:hRule="atLeast"/>
        </w:trPr>
        <w:tc>
          <w:tcPr>
            <w:tcW w:w="1183" w:type="dxa"/>
            <w:vAlign w:val="top"/>
          </w:tcPr>
          <w:p>
            <w:pPr>
              <w:spacing w:before="113" w:line="186" w:lineRule="auto"/>
              <w:ind w:left="488"/>
              <w:rPr>
                <w:rFonts w:hint="eastAsia" w:ascii="仿宋" w:hAnsi="仿宋" w:eastAsia="仿宋" w:cs="仿宋"/>
                <w:color w:val="auto"/>
                <w:sz w:val="20"/>
                <w:szCs w:val="20"/>
              </w:rPr>
            </w:pPr>
            <w:r>
              <w:rPr>
                <w:rFonts w:hint="eastAsia" w:ascii="仿宋" w:hAnsi="仿宋" w:eastAsia="仿宋" w:cs="仿宋"/>
                <w:color w:val="auto"/>
                <w:spacing w:val="-3"/>
                <w:sz w:val="20"/>
                <w:szCs w:val="20"/>
              </w:rPr>
              <w:t>24</w:t>
            </w:r>
          </w:p>
        </w:tc>
        <w:tc>
          <w:tcPr>
            <w:tcW w:w="2376" w:type="dxa"/>
            <w:gridSpan w:val="2"/>
            <w:vAlign w:val="top"/>
          </w:tcPr>
          <w:p>
            <w:pPr>
              <w:spacing w:before="72" w:line="231" w:lineRule="auto"/>
              <w:ind w:left="380"/>
              <w:rPr>
                <w:rFonts w:hint="eastAsia" w:ascii="仿宋" w:hAnsi="仿宋" w:eastAsia="仿宋" w:cs="仿宋"/>
                <w:color w:val="auto"/>
                <w:sz w:val="20"/>
                <w:szCs w:val="20"/>
              </w:rPr>
            </w:pPr>
            <w:r>
              <w:rPr>
                <w:rFonts w:hint="eastAsia" w:ascii="仿宋" w:hAnsi="仿宋" w:eastAsia="仿宋" w:cs="仿宋"/>
                <w:color w:val="auto"/>
                <w:sz w:val="20"/>
                <w:szCs w:val="20"/>
              </w:rPr>
              <w:t>签字和盖章要求</w:t>
            </w:r>
          </w:p>
        </w:tc>
        <w:tc>
          <w:tcPr>
            <w:tcW w:w="6700" w:type="dxa"/>
            <w:vAlign w:val="top"/>
          </w:tcPr>
          <w:p>
            <w:pPr>
              <w:spacing w:before="69" w:line="229" w:lineRule="auto"/>
              <w:ind w:left="134"/>
              <w:rPr>
                <w:rFonts w:hint="eastAsia" w:ascii="仿宋" w:hAnsi="仿宋" w:eastAsia="仿宋" w:cs="仿宋"/>
                <w:color w:val="auto"/>
                <w:sz w:val="20"/>
                <w:szCs w:val="20"/>
              </w:rPr>
            </w:pPr>
            <w:r>
              <w:rPr>
                <w:rFonts w:hint="eastAsia" w:ascii="仿宋" w:hAnsi="仿宋" w:eastAsia="仿宋" w:cs="仿宋"/>
                <w:color w:val="auto"/>
                <w:spacing w:val="7"/>
                <w:sz w:val="20"/>
                <w:szCs w:val="20"/>
              </w:rPr>
              <w:t>企业公章、法定代表人签字并盖章，委托代理人签字。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07" w:hRule="atLeast"/>
        </w:trPr>
        <w:tc>
          <w:tcPr>
            <w:tcW w:w="1183" w:type="dxa"/>
            <w:vAlign w:val="top"/>
          </w:tcPr>
          <w:p>
            <w:pPr>
              <w:spacing w:before="112" w:line="186" w:lineRule="auto"/>
              <w:ind w:left="488"/>
              <w:rPr>
                <w:rFonts w:hint="eastAsia" w:ascii="仿宋" w:hAnsi="仿宋" w:eastAsia="仿宋" w:cs="仿宋"/>
                <w:color w:val="auto"/>
                <w:sz w:val="20"/>
                <w:szCs w:val="20"/>
              </w:rPr>
            </w:pPr>
            <w:r>
              <w:rPr>
                <w:rFonts w:hint="eastAsia" w:ascii="仿宋" w:hAnsi="仿宋" w:eastAsia="仿宋" w:cs="仿宋"/>
                <w:color w:val="auto"/>
                <w:spacing w:val="-3"/>
                <w:sz w:val="20"/>
                <w:szCs w:val="20"/>
              </w:rPr>
              <w:t>25</w:t>
            </w:r>
          </w:p>
        </w:tc>
        <w:tc>
          <w:tcPr>
            <w:tcW w:w="2376" w:type="dxa"/>
            <w:gridSpan w:val="2"/>
            <w:vAlign w:val="top"/>
          </w:tcPr>
          <w:p>
            <w:pPr>
              <w:spacing w:before="71" w:line="231" w:lineRule="auto"/>
              <w:ind w:left="731"/>
              <w:rPr>
                <w:rFonts w:hint="eastAsia" w:ascii="仿宋" w:hAnsi="仿宋" w:eastAsia="仿宋" w:cs="仿宋"/>
                <w:color w:val="auto"/>
                <w:sz w:val="20"/>
                <w:szCs w:val="20"/>
              </w:rPr>
            </w:pPr>
            <w:r>
              <w:rPr>
                <w:rFonts w:hint="eastAsia" w:ascii="仿宋" w:hAnsi="仿宋" w:eastAsia="仿宋" w:cs="仿宋"/>
                <w:color w:val="auto"/>
                <w:spacing w:val="-2"/>
                <w:sz w:val="20"/>
                <w:szCs w:val="20"/>
              </w:rPr>
              <w:t>评审方法</w:t>
            </w:r>
          </w:p>
        </w:tc>
        <w:tc>
          <w:tcPr>
            <w:tcW w:w="6700" w:type="dxa"/>
            <w:vAlign w:val="top"/>
          </w:tcPr>
          <w:p>
            <w:pPr>
              <w:spacing w:before="69" w:line="233" w:lineRule="auto"/>
              <w:ind w:left="124"/>
              <w:rPr>
                <w:rFonts w:hint="eastAsia" w:ascii="仿宋" w:hAnsi="仿宋" w:eastAsia="仿宋" w:cs="仿宋"/>
                <w:color w:val="auto"/>
                <w:sz w:val="20"/>
                <w:szCs w:val="20"/>
              </w:rPr>
            </w:pPr>
            <w:r>
              <w:rPr>
                <w:rFonts w:hint="eastAsia" w:ascii="仿宋" w:hAnsi="仿宋" w:eastAsia="仿宋" w:cs="仿宋"/>
                <w:color w:val="auto"/>
                <w:sz w:val="20"/>
                <w:szCs w:val="20"/>
              </w:rPr>
              <w:drawing>
                <wp:inline distT="0" distB="0" distL="0" distR="0">
                  <wp:extent cx="121285" cy="11684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105"/>
                          <a:stretch>
                            <a:fillRect/>
                          </a:stretch>
                        </pic:blipFill>
                        <pic:spPr>
                          <a:xfrm>
                            <a:off x="0" y="0"/>
                            <a:ext cx="121919" cy="117347"/>
                          </a:xfrm>
                          <a:prstGeom prst="rect">
                            <a:avLst/>
                          </a:prstGeom>
                        </pic:spPr>
                      </pic:pic>
                    </a:graphicData>
                  </a:graphic>
                </wp:inline>
              </w:drawing>
            </w:r>
            <w:r>
              <w:rPr>
                <w:rFonts w:hint="eastAsia" w:ascii="仿宋" w:hAnsi="仿宋" w:eastAsia="仿宋" w:cs="仿宋"/>
                <w:color w:val="auto"/>
                <w:spacing w:val="3"/>
                <w:sz w:val="20"/>
                <w:szCs w:val="20"/>
                <w:u w:val="single" w:color="auto"/>
              </w:rPr>
              <w:t>综合评分法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07" w:hRule="atLeast"/>
        </w:trPr>
        <w:tc>
          <w:tcPr>
            <w:tcW w:w="1183" w:type="dxa"/>
            <w:vAlign w:val="top"/>
          </w:tcPr>
          <w:p>
            <w:pPr>
              <w:spacing w:before="113" w:line="186" w:lineRule="auto"/>
              <w:ind w:left="488"/>
              <w:rPr>
                <w:rFonts w:hint="eastAsia" w:ascii="仿宋" w:hAnsi="仿宋" w:eastAsia="仿宋" w:cs="仿宋"/>
                <w:color w:val="auto"/>
                <w:sz w:val="20"/>
                <w:szCs w:val="20"/>
              </w:rPr>
            </w:pPr>
            <w:r>
              <w:rPr>
                <w:rFonts w:hint="eastAsia" w:ascii="仿宋" w:hAnsi="仿宋" w:eastAsia="仿宋" w:cs="仿宋"/>
                <w:color w:val="auto"/>
                <w:spacing w:val="-3"/>
                <w:sz w:val="20"/>
                <w:szCs w:val="20"/>
              </w:rPr>
              <w:t>26</w:t>
            </w:r>
          </w:p>
        </w:tc>
        <w:tc>
          <w:tcPr>
            <w:tcW w:w="2376" w:type="dxa"/>
            <w:gridSpan w:val="2"/>
            <w:vAlign w:val="top"/>
          </w:tcPr>
          <w:p>
            <w:pPr>
              <w:spacing w:before="72" w:line="232" w:lineRule="auto"/>
              <w:ind w:left="727"/>
              <w:rPr>
                <w:rFonts w:hint="eastAsia" w:ascii="仿宋" w:hAnsi="仿宋" w:eastAsia="仿宋" w:cs="仿宋"/>
                <w:color w:val="auto"/>
                <w:sz w:val="20"/>
                <w:szCs w:val="20"/>
              </w:rPr>
            </w:pPr>
            <w:r>
              <w:rPr>
                <w:rFonts w:hint="eastAsia" w:ascii="仿宋" w:hAnsi="仿宋" w:eastAsia="仿宋" w:cs="仿宋"/>
                <w:color w:val="auto"/>
                <w:sz w:val="20"/>
                <w:szCs w:val="20"/>
              </w:rPr>
              <w:t>磋商小组</w:t>
            </w:r>
          </w:p>
        </w:tc>
        <w:tc>
          <w:tcPr>
            <w:tcW w:w="6700" w:type="dxa"/>
            <w:vAlign w:val="top"/>
          </w:tcPr>
          <w:p>
            <w:pPr>
              <w:spacing w:before="72" w:line="232" w:lineRule="auto"/>
              <w:ind w:left="130"/>
              <w:rPr>
                <w:rFonts w:hint="eastAsia" w:ascii="仿宋" w:hAnsi="仿宋" w:eastAsia="仿宋" w:cs="仿宋"/>
                <w:color w:val="auto"/>
                <w:sz w:val="20"/>
                <w:szCs w:val="20"/>
              </w:rPr>
            </w:pPr>
            <w:r>
              <w:rPr>
                <w:rFonts w:hint="eastAsia" w:ascii="仿宋" w:hAnsi="仿宋" w:eastAsia="仿宋" w:cs="仿宋"/>
                <w:color w:val="auto"/>
                <w:spacing w:val="5"/>
                <w:sz w:val="20"/>
                <w:szCs w:val="20"/>
              </w:rPr>
              <w:t>磋商小组构成：</w:t>
            </w:r>
            <w:r>
              <w:rPr>
                <w:rFonts w:hint="eastAsia" w:ascii="仿宋" w:hAnsi="仿宋" w:eastAsia="仿宋" w:cs="仿宋"/>
                <w:color w:val="auto"/>
                <w:spacing w:val="5"/>
                <w:sz w:val="20"/>
                <w:szCs w:val="20"/>
                <w:lang w:val="en-US" w:eastAsia="zh-CN"/>
              </w:rPr>
              <w:t>政采云平台喀什地区专家库随机抽取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970" w:hRule="atLeast"/>
        </w:trPr>
        <w:tc>
          <w:tcPr>
            <w:tcW w:w="1183" w:type="dxa"/>
            <w:vAlign w:val="top"/>
          </w:tcPr>
          <w:p>
            <w:pPr>
              <w:pStyle w:val="18"/>
              <w:spacing w:line="262" w:lineRule="auto"/>
              <w:rPr>
                <w:rFonts w:hint="eastAsia" w:ascii="仿宋" w:hAnsi="仿宋" w:eastAsia="仿宋" w:cs="仿宋"/>
                <w:color w:val="auto"/>
              </w:rPr>
            </w:pPr>
          </w:p>
          <w:p>
            <w:pPr>
              <w:spacing w:before="65" w:line="186" w:lineRule="auto"/>
              <w:ind w:left="488"/>
              <w:rPr>
                <w:rFonts w:hint="eastAsia" w:ascii="仿宋" w:hAnsi="仿宋" w:eastAsia="仿宋" w:cs="仿宋"/>
                <w:color w:val="auto"/>
                <w:sz w:val="20"/>
                <w:szCs w:val="20"/>
              </w:rPr>
            </w:pPr>
            <w:r>
              <w:rPr>
                <w:rFonts w:hint="eastAsia" w:ascii="仿宋" w:hAnsi="仿宋" w:eastAsia="仿宋" w:cs="仿宋"/>
                <w:color w:val="auto"/>
                <w:spacing w:val="-3"/>
                <w:sz w:val="20"/>
                <w:szCs w:val="20"/>
              </w:rPr>
              <w:t>27</w:t>
            </w:r>
          </w:p>
        </w:tc>
        <w:tc>
          <w:tcPr>
            <w:tcW w:w="2376" w:type="dxa"/>
            <w:gridSpan w:val="2"/>
            <w:vAlign w:val="top"/>
          </w:tcPr>
          <w:p>
            <w:pPr>
              <w:spacing w:before="285" w:line="228" w:lineRule="auto"/>
              <w:ind w:left="730"/>
              <w:rPr>
                <w:rFonts w:hint="eastAsia" w:ascii="仿宋" w:hAnsi="仿宋" w:eastAsia="仿宋" w:cs="仿宋"/>
                <w:color w:val="auto"/>
                <w:sz w:val="20"/>
                <w:szCs w:val="20"/>
              </w:rPr>
            </w:pPr>
            <w:r>
              <w:rPr>
                <w:rFonts w:hint="eastAsia" w:ascii="仿宋" w:hAnsi="仿宋" w:eastAsia="仿宋" w:cs="仿宋"/>
                <w:color w:val="auto"/>
                <w:sz w:val="20"/>
                <w:szCs w:val="20"/>
              </w:rPr>
              <w:t>报价轮次</w:t>
            </w:r>
          </w:p>
        </w:tc>
        <w:tc>
          <w:tcPr>
            <w:tcW w:w="6700" w:type="dxa"/>
            <w:vAlign w:val="top"/>
          </w:tcPr>
          <w:p>
            <w:pPr>
              <w:spacing w:before="234" w:line="335" w:lineRule="auto"/>
              <w:ind w:left="18" w:right="6" w:hanging="8"/>
              <w:rPr>
                <w:rFonts w:hint="eastAsia" w:ascii="仿宋" w:hAnsi="仿宋" w:eastAsia="仿宋" w:cs="仿宋"/>
                <w:color w:val="auto"/>
                <w:sz w:val="20"/>
                <w:szCs w:val="20"/>
                <w:lang w:eastAsia="zh-CN"/>
              </w:rPr>
            </w:pPr>
            <w:r>
              <w:rPr>
                <w:rFonts w:hint="eastAsia" w:ascii="仿宋" w:hAnsi="仿宋" w:eastAsia="仿宋" w:cs="仿宋"/>
                <w:color w:val="auto"/>
                <w:spacing w:val="9"/>
                <w:sz w:val="20"/>
                <w:szCs w:val="20"/>
              </w:rPr>
              <w:t>磋商并不限定只进行二轮报价，如果磋商小组认为有必要，可以要求供应</w:t>
            </w:r>
            <w:r>
              <w:rPr>
                <w:rFonts w:hint="eastAsia" w:ascii="仿宋" w:hAnsi="仿宋" w:eastAsia="仿宋" w:cs="仿宋"/>
                <w:color w:val="auto"/>
                <w:spacing w:val="6"/>
                <w:sz w:val="20"/>
                <w:szCs w:val="20"/>
              </w:rPr>
              <w:t>商进行多轮报价</w:t>
            </w:r>
            <w:r>
              <w:rPr>
                <w:rFonts w:hint="eastAsia" w:ascii="仿宋" w:hAnsi="仿宋" w:eastAsia="仿宋" w:cs="仿宋"/>
                <w:color w:val="auto"/>
                <w:spacing w:val="6"/>
                <w:sz w:val="20"/>
                <w:szCs w:val="20"/>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07" w:hRule="atLeast"/>
        </w:trPr>
        <w:tc>
          <w:tcPr>
            <w:tcW w:w="1183" w:type="dxa"/>
            <w:vMerge w:val="restart"/>
            <w:tcBorders>
              <w:bottom w:val="nil"/>
            </w:tcBorders>
            <w:vAlign w:val="top"/>
          </w:tcPr>
          <w:p>
            <w:pPr>
              <w:pStyle w:val="18"/>
              <w:spacing w:line="338" w:lineRule="auto"/>
              <w:rPr>
                <w:rFonts w:hint="eastAsia" w:ascii="仿宋" w:hAnsi="仿宋" w:eastAsia="仿宋" w:cs="仿宋"/>
                <w:color w:val="auto"/>
              </w:rPr>
            </w:pPr>
          </w:p>
          <w:p>
            <w:pPr>
              <w:spacing w:before="65" w:line="186" w:lineRule="auto"/>
              <w:ind w:left="488"/>
              <w:rPr>
                <w:rFonts w:hint="eastAsia" w:ascii="仿宋" w:hAnsi="仿宋" w:eastAsia="仿宋" w:cs="仿宋"/>
                <w:color w:val="auto"/>
                <w:sz w:val="20"/>
                <w:szCs w:val="20"/>
              </w:rPr>
            </w:pPr>
            <w:r>
              <w:rPr>
                <w:rFonts w:hint="eastAsia" w:ascii="仿宋" w:hAnsi="仿宋" w:eastAsia="仿宋" w:cs="仿宋"/>
                <w:color w:val="auto"/>
                <w:spacing w:val="-3"/>
                <w:sz w:val="20"/>
                <w:szCs w:val="20"/>
              </w:rPr>
              <w:t>28</w:t>
            </w:r>
          </w:p>
        </w:tc>
        <w:tc>
          <w:tcPr>
            <w:tcW w:w="2376" w:type="dxa"/>
            <w:gridSpan w:val="2"/>
            <w:vMerge w:val="restart"/>
            <w:tcBorders>
              <w:bottom w:val="nil"/>
            </w:tcBorders>
            <w:vAlign w:val="top"/>
          </w:tcPr>
          <w:p>
            <w:pPr>
              <w:spacing w:before="97" w:line="379" w:lineRule="auto"/>
              <w:ind w:left="387" w:right="492" w:hanging="136"/>
              <w:rPr>
                <w:rFonts w:hint="eastAsia" w:ascii="仿宋" w:hAnsi="仿宋" w:eastAsia="仿宋" w:cs="仿宋"/>
                <w:color w:val="auto"/>
                <w:sz w:val="20"/>
                <w:szCs w:val="20"/>
              </w:rPr>
            </w:pPr>
            <w:r>
              <w:rPr>
                <w:rFonts w:hint="eastAsia" w:ascii="仿宋" w:hAnsi="仿宋" w:eastAsia="仿宋" w:cs="仿宋"/>
                <w:color w:val="auto"/>
                <w:spacing w:val="2"/>
                <w:sz w:val="20"/>
                <w:szCs w:val="20"/>
              </w:rPr>
              <w:t>确定成交候选供应</w:t>
            </w:r>
            <w:r>
              <w:rPr>
                <w:rFonts w:hint="eastAsia" w:ascii="仿宋" w:hAnsi="仿宋" w:eastAsia="仿宋" w:cs="仿宋"/>
                <w:color w:val="auto"/>
                <w:spacing w:val="6"/>
                <w:sz w:val="20"/>
                <w:szCs w:val="20"/>
              </w:rPr>
              <w:t xml:space="preserve"> </w:t>
            </w:r>
            <w:r>
              <w:rPr>
                <w:rFonts w:hint="eastAsia" w:ascii="仿宋" w:hAnsi="仿宋" w:eastAsia="仿宋" w:cs="仿宋"/>
                <w:color w:val="auto"/>
                <w:sz w:val="20"/>
                <w:szCs w:val="20"/>
              </w:rPr>
              <w:t>商和成交供应商</w:t>
            </w:r>
          </w:p>
        </w:tc>
        <w:tc>
          <w:tcPr>
            <w:tcW w:w="6700" w:type="dxa"/>
            <w:vAlign w:val="top"/>
          </w:tcPr>
          <w:p>
            <w:pPr>
              <w:spacing w:before="74" w:line="230" w:lineRule="auto"/>
              <w:ind w:left="130"/>
              <w:rPr>
                <w:rFonts w:hint="eastAsia" w:ascii="仿宋" w:hAnsi="仿宋" w:eastAsia="仿宋" w:cs="仿宋"/>
                <w:color w:val="auto"/>
                <w:sz w:val="20"/>
                <w:szCs w:val="20"/>
              </w:rPr>
            </w:pPr>
            <w:r>
              <w:rPr>
                <w:rFonts w:hint="eastAsia" w:ascii="仿宋" w:hAnsi="仿宋" w:eastAsia="仿宋" w:cs="仿宋"/>
                <w:color w:val="auto"/>
                <w:spacing w:val="4"/>
                <w:sz w:val="20"/>
                <w:szCs w:val="20"/>
              </w:rPr>
              <w:t>磋商小组推荐成交候选供应商的数量：</w:t>
            </w:r>
            <w:r>
              <w:rPr>
                <w:rFonts w:hint="eastAsia" w:ascii="仿宋" w:hAnsi="仿宋" w:eastAsia="仿宋" w:cs="仿宋"/>
                <w:color w:val="auto"/>
                <w:spacing w:val="4"/>
                <w:sz w:val="20"/>
                <w:szCs w:val="20"/>
                <w:u w:val="single" w:color="auto"/>
              </w:rPr>
              <w:t xml:space="preserve"> 3</w:t>
            </w:r>
            <w:r>
              <w:rPr>
                <w:rFonts w:hint="eastAsia" w:ascii="仿宋" w:hAnsi="仿宋" w:eastAsia="仿宋" w:cs="仿宋"/>
                <w:color w:val="auto"/>
                <w:spacing w:val="-49"/>
                <w:sz w:val="20"/>
                <w:szCs w:val="20"/>
                <w:u w:val="single" w:color="auto"/>
              </w:rPr>
              <w:t xml:space="preserve"> </w:t>
            </w:r>
            <w:r>
              <w:rPr>
                <w:rFonts w:hint="eastAsia" w:ascii="仿宋" w:hAnsi="仿宋" w:eastAsia="仿宋" w:cs="仿宋"/>
                <w:color w:val="auto"/>
                <w:spacing w:val="4"/>
                <w:sz w:val="20"/>
                <w:szCs w:val="20"/>
                <w:u w:val="single" w:color="auto"/>
              </w:rPr>
              <w:t>名</w:t>
            </w:r>
            <w:r>
              <w:rPr>
                <w:rFonts w:hint="eastAsia" w:ascii="仿宋" w:hAnsi="仿宋" w:eastAsia="仿宋" w:cs="仿宋"/>
                <w:color w:val="auto"/>
                <w:sz w:val="20"/>
                <w:szCs w:val="20"/>
                <w:u w:val="single" w:color="auto"/>
              </w:rPr>
              <w:t xml:space="preserve">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07" w:hRule="atLeast"/>
        </w:trPr>
        <w:tc>
          <w:tcPr>
            <w:tcW w:w="1183" w:type="dxa"/>
            <w:vMerge w:val="continue"/>
            <w:tcBorders>
              <w:top w:val="nil"/>
            </w:tcBorders>
            <w:vAlign w:val="top"/>
          </w:tcPr>
          <w:p>
            <w:pPr>
              <w:pStyle w:val="18"/>
              <w:rPr>
                <w:rFonts w:hint="eastAsia" w:ascii="仿宋" w:hAnsi="仿宋" w:eastAsia="仿宋" w:cs="仿宋"/>
                <w:color w:val="auto"/>
              </w:rPr>
            </w:pPr>
          </w:p>
        </w:tc>
        <w:tc>
          <w:tcPr>
            <w:tcW w:w="2376" w:type="dxa"/>
            <w:gridSpan w:val="2"/>
            <w:vMerge w:val="continue"/>
            <w:tcBorders>
              <w:top w:val="nil"/>
            </w:tcBorders>
            <w:vAlign w:val="top"/>
          </w:tcPr>
          <w:p>
            <w:pPr>
              <w:pStyle w:val="18"/>
              <w:rPr>
                <w:rFonts w:hint="eastAsia" w:ascii="仿宋" w:hAnsi="仿宋" w:eastAsia="仿宋" w:cs="仿宋"/>
                <w:color w:val="auto"/>
              </w:rPr>
            </w:pPr>
          </w:p>
        </w:tc>
        <w:tc>
          <w:tcPr>
            <w:tcW w:w="6700" w:type="dxa"/>
            <w:vAlign w:val="top"/>
          </w:tcPr>
          <w:p>
            <w:pPr>
              <w:spacing w:before="73" w:line="231" w:lineRule="auto"/>
              <w:ind w:left="134"/>
              <w:rPr>
                <w:rFonts w:hint="eastAsia" w:ascii="仿宋" w:hAnsi="仿宋" w:eastAsia="仿宋" w:cs="仿宋"/>
                <w:color w:val="auto"/>
                <w:sz w:val="20"/>
                <w:szCs w:val="20"/>
              </w:rPr>
            </w:pPr>
            <w:r>
              <w:rPr>
                <w:rFonts w:hint="eastAsia" w:ascii="仿宋" w:hAnsi="仿宋" w:eastAsia="仿宋" w:cs="仿宋"/>
                <w:color w:val="auto"/>
                <w:spacing w:val="7"/>
                <w:sz w:val="20"/>
                <w:szCs w:val="20"/>
              </w:rPr>
              <w:t>确定成交供应商：采购人委托磋商小组确定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2680" w:hRule="atLeast"/>
        </w:trPr>
        <w:tc>
          <w:tcPr>
            <w:tcW w:w="1183" w:type="dxa"/>
            <w:vAlign w:val="top"/>
          </w:tcPr>
          <w:p>
            <w:pPr>
              <w:pStyle w:val="18"/>
              <w:spacing w:line="311" w:lineRule="auto"/>
              <w:rPr>
                <w:rFonts w:hint="eastAsia" w:ascii="仿宋" w:hAnsi="仿宋" w:eastAsia="仿宋" w:cs="仿宋"/>
                <w:color w:val="auto"/>
              </w:rPr>
            </w:pPr>
          </w:p>
          <w:p>
            <w:pPr>
              <w:pStyle w:val="18"/>
              <w:spacing w:line="312" w:lineRule="auto"/>
              <w:rPr>
                <w:rFonts w:hint="eastAsia" w:ascii="仿宋" w:hAnsi="仿宋" w:eastAsia="仿宋" w:cs="仿宋"/>
                <w:color w:val="auto"/>
              </w:rPr>
            </w:pPr>
          </w:p>
          <w:p>
            <w:pPr>
              <w:pStyle w:val="18"/>
              <w:spacing w:line="312" w:lineRule="auto"/>
              <w:rPr>
                <w:rFonts w:hint="eastAsia" w:ascii="仿宋" w:hAnsi="仿宋" w:eastAsia="仿宋" w:cs="仿宋"/>
                <w:color w:val="auto"/>
              </w:rPr>
            </w:pPr>
          </w:p>
          <w:p>
            <w:pPr>
              <w:spacing w:before="65" w:line="186" w:lineRule="auto"/>
              <w:ind w:left="491"/>
              <w:rPr>
                <w:rFonts w:hint="eastAsia" w:ascii="仿宋" w:hAnsi="仿宋" w:eastAsia="仿宋" w:cs="仿宋"/>
                <w:color w:val="auto"/>
                <w:sz w:val="20"/>
                <w:szCs w:val="20"/>
              </w:rPr>
            </w:pPr>
            <w:r>
              <w:rPr>
                <w:rFonts w:hint="eastAsia" w:ascii="仿宋" w:hAnsi="仿宋" w:eastAsia="仿宋" w:cs="仿宋"/>
                <w:color w:val="auto"/>
                <w:spacing w:val="-2"/>
                <w:sz w:val="20"/>
                <w:szCs w:val="20"/>
              </w:rPr>
              <w:t>29</w:t>
            </w:r>
          </w:p>
        </w:tc>
        <w:tc>
          <w:tcPr>
            <w:tcW w:w="2376" w:type="dxa"/>
            <w:gridSpan w:val="2"/>
            <w:vAlign w:val="top"/>
          </w:tcPr>
          <w:p>
            <w:pPr>
              <w:pStyle w:val="18"/>
              <w:spacing w:line="299" w:lineRule="auto"/>
              <w:rPr>
                <w:rFonts w:hint="eastAsia" w:ascii="仿宋" w:hAnsi="仿宋" w:eastAsia="仿宋" w:cs="仿宋"/>
                <w:color w:val="auto"/>
              </w:rPr>
            </w:pPr>
          </w:p>
          <w:p>
            <w:pPr>
              <w:pStyle w:val="18"/>
              <w:spacing w:line="300" w:lineRule="auto"/>
              <w:rPr>
                <w:rFonts w:hint="eastAsia" w:ascii="仿宋" w:hAnsi="仿宋" w:eastAsia="仿宋" w:cs="仿宋"/>
                <w:color w:val="auto"/>
              </w:rPr>
            </w:pPr>
          </w:p>
          <w:p>
            <w:pPr>
              <w:pStyle w:val="18"/>
              <w:spacing w:line="300" w:lineRule="auto"/>
              <w:rPr>
                <w:rFonts w:hint="eastAsia" w:ascii="仿宋" w:hAnsi="仿宋" w:eastAsia="仿宋" w:cs="仿宋"/>
                <w:color w:val="auto"/>
              </w:rPr>
            </w:pPr>
          </w:p>
          <w:p>
            <w:pPr>
              <w:spacing w:before="65" w:line="232" w:lineRule="auto"/>
              <w:ind w:left="776"/>
              <w:rPr>
                <w:rFonts w:hint="eastAsia" w:ascii="仿宋" w:hAnsi="仿宋" w:eastAsia="仿宋" w:cs="仿宋"/>
                <w:color w:val="auto"/>
                <w:sz w:val="20"/>
                <w:szCs w:val="20"/>
              </w:rPr>
            </w:pPr>
            <w:r>
              <w:rPr>
                <w:rFonts w:hint="eastAsia" w:ascii="仿宋" w:hAnsi="仿宋" w:eastAsia="仿宋" w:cs="仿宋"/>
                <w:color w:val="auto"/>
                <w:spacing w:val="6"/>
                <w:sz w:val="20"/>
                <w:szCs w:val="20"/>
              </w:rPr>
              <w:t>付款方式</w:t>
            </w:r>
          </w:p>
        </w:tc>
        <w:tc>
          <w:tcPr>
            <w:tcW w:w="6700" w:type="dxa"/>
            <w:vAlign w:val="top"/>
          </w:tcPr>
          <w:p>
            <w:pPr>
              <w:spacing w:before="69" w:line="364" w:lineRule="auto"/>
              <w:ind w:left="144" w:right="114"/>
              <w:rPr>
                <w:rFonts w:hint="eastAsia" w:ascii="仿宋" w:hAnsi="仿宋" w:eastAsia="仿宋" w:cs="仿宋"/>
                <w:color w:val="auto"/>
                <w:sz w:val="20"/>
                <w:szCs w:val="20"/>
              </w:rPr>
            </w:pPr>
            <w:r>
              <w:rPr>
                <w:rFonts w:hint="eastAsia" w:ascii="仿宋" w:hAnsi="仿宋" w:eastAsia="仿宋" w:cs="仿宋"/>
                <w:b/>
                <w:bCs/>
                <w:color w:val="auto"/>
                <w:sz w:val="20"/>
                <w:szCs w:val="20"/>
                <w:lang w:val="en-US" w:eastAsia="zh-CN"/>
              </w:rPr>
              <w:t>第一笔支付预付款中标价的30%资金。签订合同后按照合同分期分批支付，即合同签订并承包人缴纳10%履约保证金后支付合同价款的30%，进度款按工程进度由承包人向发包人申请支付，待工程验收合格后，支付至合同价款的100%；提交审核通过并完成审计决算后，从10%履约保证金按照审定价的3%做为工程质量保修金，其余退给乙方。质保期1年（从竣工验收合格之日起算），质保期满经回访核实无质量问题及与本工程相关的矛盾纠纷后一次退还质保金（无息）（</w:t>
            </w:r>
            <w:r>
              <w:rPr>
                <w:rFonts w:hint="eastAsia" w:ascii="仿宋" w:hAnsi="仿宋" w:eastAsia="仿宋" w:cs="仿宋"/>
                <w:b/>
                <w:bCs/>
                <w:color w:val="auto"/>
                <w:spacing w:val="7"/>
                <w:sz w:val="20"/>
                <w:szCs w:val="20"/>
              </w:rPr>
              <w:t>具体</w:t>
            </w:r>
            <w:r>
              <w:rPr>
                <w:rFonts w:hint="eastAsia" w:ascii="仿宋" w:hAnsi="仿宋" w:eastAsia="仿宋" w:cs="仿宋"/>
                <w:b/>
                <w:bCs/>
                <w:color w:val="auto"/>
                <w:spacing w:val="7"/>
                <w:sz w:val="20"/>
                <w:szCs w:val="20"/>
                <w:lang w:val="en-US" w:eastAsia="zh-CN"/>
              </w:rPr>
              <w:t>付款方式</w:t>
            </w:r>
            <w:r>
              <w:rPr>
                <w:rFonts w:hint="eastAsia" w:ascii="仿宋" w:hAnsi="仿宋" w:eastAsia="仿宋" w:cs="仿宋"/>
                <w:b/>
                <w:bCs/>
                <w:color w:val="auto"/>
                <w:spacing w:val="7"/>
                <w:sz w:val="20"/>
                <w:szCs w:val="20"/>
              </w:rPr>
              <w:t>以合同签约为准</w:t>
            </w:r>
            <w:r>
              <w:rPr>
                <w:rFonts w:hint="eastAsia" w:ascii="仿宋" w:hAnsi="仿宋" w:eastAsia="仿宋" w:cs="仿宋"/>
                <w:b/>
                <w:bCs/>
                <w:color w:val="auto"/>
                <w:sz w:val="20"/>
                <w:szCs w:val="20"/>
                <w:lang w:val="en-US" w:eastAsia="zh-CN"/>
              </w:rPr>
              <w:t>）</w:t>
            </w:r>
            <w:r>
              <w:rPr>
                <w:rFonts w:hint="eastAsia" w:ascii="仿宋" w:hAnsi="仿宋" w:eastAsia="仿宋" w:cs="仿宋"/>
                <w:color w:val="auto"/>
                <w:sz w:val="20"/>
                <w:szCs w:val="20"/>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1226" w:hRule="atLeast"/>
        </w:trPr>
        <w:tc>
          <w:tcPr>
            <w:tcW w:w="1183" w:type="dxa"/>
            <w:vAlign w:val="top"/>
          </w:tcPr>
          <w:p>
            <w:pPr>
              <w:pStyle w:val="18"/>
              <w:spacing w:line="421" w:lineRule="auto"/>
              <w:rPr>
                <w:rFonts w:hint="eastAsia" w:ascii="仿宋" w:hAnsi="仿宋" w:eastAsia="仿宋" w:cs="仿宋"/>
                <w:color w:val="auto"/>
              </w:rPr>
            </w:pPr>
          </w:p>
          <w:p>
            <w:pPr>
              <w:spacing w:before="65" w:line="186" w:lineRule="auto"/>
              <w:ind w:left="492"/>
              <w:rPr>
                <w:rFonts w:hint="eastAsia" w:ascii="仿宋" w:hAnsi="仿宋" w:eastAsia="仿宋" w:cs="仿宋"/>
                <w:color w:val="auto"/>
                <w:sz w:val="20"/>
                <w:szCs w:val="20"/>
              </w:rPr>
            </w:pPr>
            <w:r>
              <w:rPr>
                <w:rFonts w:hint="eastAsia" w:ascii="仿宋" w:hAnsi="仿宋" w:eastAsia="仿宋" w:cs="仿宋"/>
                <w:color w:val="auto"/>
                <w:spacing w:val="-4"/>
                <w:sz w:val="20"/>
                <w:szCs w:val="20"/>
              </w:rPr>
              <w:t>30</w:t>
            </w:r>
          </w:p>
        </w:tc>
        <w:tc>
          <w:tcPr>
            <w:tcW w:w="2376" w:type="dxa"/>
            <w:gridSpan w:val="2"/>
            <w:vAlign w:val="top"/>
          </w:tcPr>
          <w:p>
            <w:pPr>
              <w:pStyle w:val="18"/>
              <w:spacing w:line="399" w:lineRule="auto"/>
              <w:rPr>
                <w:rFonts w:hint="eastAsia" w:ascii="仿宋" w:hAnsi="仿宋" w:eastAsia="仿宋" w:cs="仿宋"/>
                <w:color w:val="auto"/>
              </w:rPr>
            </w:pPr>
          </w:p>
          <w:p>
            <w:pPr>
              <w:spacing w:before="65" w:line="231" w:lineRule="auto"/>
              <w:ind w:left="614"/>
              <w:rPr>
                <w:rFonts w:hint="eastAsia" w:ascii="仿宋" w:hAnsi="仿宋" w:eastAsia="仿宋" w:cs="仿宋"/>
                <w:color w:val="auto"/>
                <w:sz w:val="20"/>
                <w:szCs w:val="20"/>
              </w:rPr>
            </w:pPr>
            <w:r>
              <w:rPr>
                <w:rFonts w:hint="eastAsia" w:ascii="仿宋" w:hAnsi="仿宋" w:eastAsia="仿宋" w:cs="仿宋"/>
                <w:color w:val="auto"/>
                <w:sz w:val="20"/>
                <w:szCs w:val="20"/>
              </w:rPr>
              <w:t>采购代理费</w:t>
            </w:r>
          </w:p>
        </w:tc>
        <w:tc>
          <w:tcPr>
            <w:tcW w:w="6700" w:type="dxa"/>
            <w:vAlign w:val="top"/>
          </w:tcPr>
          <w:p>
            <w:pPr>
              <w:spacing w:before="187" w:line="228" w:lineRule="auto"/>
              <w:ind w:left="163" w:firstLine="3"/>
              <w:rPr>
                <w:rFonts w:hint="eastAsia" w:ascii="仿宋" w:hAnsi="仿宋" w:eastAsia="仿宋" w:cs="仿宋"/>
                <w:color w:val="auto"/>
                <w:sz w:val="20"/>
                <w:szCs w:val="20"/>
              </w:rPr>
            </w:pPr>
            <w:r>
              <w:rPr>
                <w:rFonts w:hint="eastAsia" w:ascii="仿宋" w:hAnsi="仿宋" w:eastAsia="仿宋" w:cs="仿宋"/>
                <w:color w:val="auto"/>
                <w:spacing w:val="2"/>
                <w:sz w:val="20"/>
                <w:szCs w:val="20"/>
              </w:rPr>
              <w:t>代理费收费按中标价的：100</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2"/>
                <w:sz w:val="20"/>
                <w:szCs w:val="20"/>
              </w:rPr>
              <w:t>万以下（含</w:t>
            </w:r>
            <w:r>
              <w:rPr>
                <w:rFonts w:hint="eastAsia" w:ascii="仿宋" w:hAnsi="仿宋" w:eastAsia="仿宋" w:cs="仿宋"/>
                <w:color w:val="auto"/>
                <w:sz w:val="20"/>
                <w:szCs w:val="20"/>
              </w:rPr>
              <w:t xml:space="preserve"> </w:t>
            </w:r>
            <w:r>
              <w:rPr>
                <w:rFonts w:hint="eastAsia" w:ascii="仿宋" w:hAnsi="仿宋" w:eastAsia="仿宋" w:cs="仿宋"/>
                <w:color w:val="auto"/>
                <w:spacing w:val="-2"/>
                <w:sz w:val="20"/>
                <w:szCs w:val="20"/>
              </w:rPr>
              <w:t>100</w:t>
            </w:r>
            <w:r>
              <w:rPr>
                <w:rFonts w:hint="eastAsia" w:ascii="仿宋" w:hAnsi="仿宋" w:eastAsia="仿宋" w:cs="仿宋"/>
                <w:color w:val="auto"/>
                <w:spacing w:val="-20"/>
                <w:sz w:val="20"/>
                <w:szCs w:val="20"/>
              </w:rPr>
              <w:t xml:space="preserve"> </w:t>
            </w:r>
            <w:r>
              <w:rPr>
                <w:rFonts w:hint="eastAsia" w:ascii="仿宋" w:hAnsi="仿宋" w:eastAsia="仿宋" w:cs="仿宋"/>
                <w:color w:val="auto"/>
                <w:spacing w:val="-2"/>
                <w:sz w:val="20"/>
                <w:szCs w:val="20"/>
              </w:rPr>
              <w:t>万元）1%，100-500</w:t>
            </w:r>
            <w:r>
              <w:rPr>
                <w:rFonts w:hint="eastAsia" w:ascii="仿宋" w:hAnsi="仿宋" w:eastAsia="仿宋" w:cs="仿宋"/>
                <w:color w:val="auto"/>
                <w:spacing w:val="-29"/>
                <w:sz w:val="20"/>
                <w:szCs w:val="20"/>
              </w:rPr>
              <w:t xml:space="preserve"> </w:t>
            </w:r>
            <w:r>
              <w:rPr>
                <w:rFonts w:hint="eastAsia" w:ascii="仿宋" w:hAnsi="仿宋" w:eastAsia="仿宋" w:cs="仿宋"/>
                <w:color w:val="auto"/>
                <w:spacing w:val="-2"/>
                <w:sz w:val="20"/>
                <w:szCs w:val="20"/>
              </w:rPr>
              <w:t>万（含</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2"/>
                <w:sz w:val="20"/>
                <w:szCs w:val="20"/>
              </w:rPr>
              <w:t>500</w:t>
            </w:r>
            <w:r>
              <w:rPr>
                <w:rFonts w:hint="eastAsia" w:ascii="仿宋" w:hAnsi="仿宋" w:eastAsia="仿宋" w:cs="仿宋"/>
                <w:color w:val="auto"/>
                <w:spacing w:val="-31"/>
                <w:sz w:val="20"/>
                <w:szCs w:val="20"/>
              </w:rPr>
              <w:t xml:space="preserve"> </w:t>
            </w:r>
            <w:r>
              <w:rPr>
                <w:rFonts w:hint="eastAsia" w:ascii="仿宋" w:hAnsi="仿宋" w:eastAsia="仿宋" w:cs="仿宋"/>
                <w:color w:val="auto"/>
                <w:spacing w:val="-2"/>
                <w:sz w:val="20"/>
                <w:szCs w:val="20"/>
              </w:rPr>
              <w:t>万元）0.</w:t>
            </w:r>
            <w:r>
              <w:rPr>
                <w:rFonts w:hint="eastAsia" w:ascii="仿宋" w:hAnsi="仿宋" w:eastAsia="仿宋" w:cs="仿宋"/>
                <w:color w:val="auto"/>
                <w:spacing w:val="-2"/>
                <w:sz w:val="20"/>
                <w:szCs w:val="20"/>
                <w:lang w:val="en-US" w:eastAsia="zh-CN"/>
              </w:rPr>
              <w:t>7</w:t>
            </w:r>
            <w:r>
              <w:rPr>
                <w:rFonts w:hint="eastAsia" w:ascii="仿宋" w:hAnsi="仿宋" w:eastAsia="仿宋" w:cs="仿宋"/>
                <w:color w:val="auto"/>
                <w:spacing w:val="-2"/>
                <w:sz w:val="20"/>
                <w:szCs w:val="20"/>
              </w:rPr>
              <w:t>%</w:t>
            </w:r>
            <w:r>
              <w:rPr>
                <w:rFonts w:hint="eastAsia" w:ascii="仿宋" w:hAnsi="仿宋" w:eastAsia="仿宋" w:cs="仿宋"/>
                <w:color w:val="auto"/>
                <w:spacing w:val="9"/>
                <w:sz w:val="20"/>
                <w:szCs w:val="20"/>
              </w:rPr>
              <w:t>，代理服务费按照差额定率累进法计取及中价协 【2013】</w:t>
            </w:r>
            <w:r>
              <w:rPr>
                <w:rFonts w:hint="eastAsia" w:ascii="仿宋" w:hAnsi="仿宋" w:eastAsia="仿宋" w:cs="仿宋"/>
                <w:color w:val="auto"/>
                <w:sz w:val="20"/>
                <w:szCs w:val="20"/>
              </w:rPr>
              <w:t xml:space="preserve"> </w:t>
            </w:r>
            <w:r>
              <w:rPr>
                <w:rFonts w:hint="eastAsia" w:ascii="仿宋" w:hAnsi="仿宋" w:eastAsia="仿宋" w:cs="仿宋"/>
                <w:color w:val="auto"/>
                <w:spacing w:val="10"/>
                <w:sz w:val="20"/>
                <w:szCs w:val="20"/>
              </w:rPr>
              <w:t>35 号文件规定收取造价咨询费,经与委托方协商中标服务费及造价咨询</w:t>
            </w:r>
            <w:r>
              <w:rPr>
                <w:rFonts w:hint="eastAsia" w:ascii="仿宋" w:hAnsi="仿宋" w:eastAsia="仿宋" w:cs="仿宋"/>
                <w:color w:val="auto"/>
                <w:spacing w:val="5"/>
                <w:sz w:val="20"/>
                <w:szCs w:val="20"/>
              </w:rPr>
              <w:t>费由</w:t>
            </w:r>
            <w:r>
              <w:rPr>
                <w:rFonts w:hint="eastAsia" w:ascii="仿宋" w:hAnsi="仿宋" w:eastAsia="仿宋" w:cs="仿宋"/>
                <w:color w:val="auto"/>
                <w:spacing w:val="5"/>
                <w:sz w:val="20"/>
                <w:szCs w:val="20"/>
                <w:lang w:val="en-US" w:eastAsia="zh-CN"/>
              </w:rPr>
              <w:t>中标单位</w:t>
            </w:r>
            <w:r>
              <w:rPr>
                <w:rFonts w:hint="eastAsia" w:ascii="仿宋" w:hAnsi="仿宋" w:eastAsia="仿宋" w:cs="仿宋"/>
                <w:color w:val="auto"/>
                <w:spacing w:val="5"/>
                <w:sz w:val="20"/>
                <w:szCs w:val="20"/>
              </w:rPr>
              <w:t>支付。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2572" w:hRule="atLeast"/>
        </w:trPr>
        <w:tc>
          <w:tcPr>
            <w:tcW w:w="1183" w:type="dxa"/>
            <w:vAlign w:val="top"/>
          </w:tcPr>
          <w:p>
            <w:pPr>
              <w:pStyle w:val="18"/>
              <w:spacing w:line="245" w:lineRule="auto"/>
              <w:rPr>
                <w:rFonts w:hint="eastAsia" w:ascii="仿宋" w:hAnsi="仿宋" w:eastAsia="仿宋" w:cs="仿宋"/>
                <w:color w:val="auto"/>
              </w:rPr>
            </w:pPr>
          </w:p>
          <w:p>
            <w:pPr>
              <w:pStyle w:val="18"/>
              <w:spacing w:line="245" w:lineRule="auto"/>
              <w:rPr>
                <w:rFonts w:hint="eastAsia" w:ascii="仿宋" w:hAnsi="仿宋" w:eastAsia="仿宋" w:cs="仿宋"/>
                <w:color w:val="auto"/>
              </w:rPr>
            </w:pPr>
          </w:p>
          <w:p>
            <w:pPr>
              <w:pStyle w:val="18"/>
              <w:spacing w:line="245" w:lineRule="auto"/>
              <w:rPr>
                <w:rFonts w:hint="eastAsia" w:ascii="仿宋" w:hAnsi="仿宋" w:eastAsia="仿宋" w:cs="仿宋"/>
                <w:color w:val="auto"/>
              </w:rPr>
            </w:pPr>
          </w:p>
          <w:p>
            <w:pPr>
              <w:pStyle w:val="18"/>
              <w:spacing w:line="246" w:lineRule="auto"/>
              <w:rPr>
                <w:rFonts w:hint="eastAsia" w:ascii="仿宋" w:hAnsi="仿宋" w:eastAsia="仿宋" w:cs="仿宋"/>
                <w:color w:val="auto"/>
              </w:rPr>
            </w:pPr>
          </w:p>
          <w:p>
            <w:pPr>
              <w:spacing w:before="65" w:line="187" w:lineRule="auto"/>
              <w:ind w:left="492"/>
              <w:rPr>
                <w:rFonts w:hint="eastAsia" w:ascii="仿宋" w:hAnsi="仿宋" w:eastAsia="仿宋" w:cs="仿宋"/>
                <w:color w:val="auto"/>
                <w:sz w:val="20"/>
                <w:szCs w:val="20"/>
              </w:rPr>
            </w:pPr>
            <w:r>
              <w:rPr>
                <w:rFonts w:hint="eastAsia" w:ascii="仿宋" w:hAnsi="仿宋" w:eastAsia="仿宋" w:cs="仿宋"/>
                <w:color w:val="auto"/>
                <w:spacing w:val="-4"/>
                <w:sz w:val="20"/>
                <w:szCs w:val="20"/>
              </w:rPr>
              <w:t>31</w:t>
            </w:r>
          </w:p>
        </w:tc>
        <w:tc>
          <w:tcPr>
            <w:tcW w:w="2376" w:type="dxa"/>
            <w:gridSpan w:val="2"/>
            <w:vAlign w:val="top"/>
          </w:tcPr>
          <w:p>
            <w:pPr>
              <w:pStyle w:val="18"/>
              <w:spacing w:line="292" w:lineRule="auto"/>
              <w:rPr>
                <w:rFonts w:hint="eastAsia" w:ascii="仿宋" w:hAnsi="仿宋" w:eastAsia="仿宋" w:cs="仿宋"/>
                <w:color w:val="auto"/>
              </w:rPr>
            </w:pPr>
          </w:p>
          <w:p>
            <w:pPr>
              <w:pStyle w:val="18"/>
              <w:spacing w:line="292" w:lineRule="auto"/>
              <w:rPr>
                <w:rFonts w:hint="eastAsia" w:ascii="仿宋" w:hAnsi="仿宋" w:eastAsia="仿宋" w:cs="仿宋"/>
                <w:color w:val="auto"/>
              </w:rPr>
            </w:pPr>
          </w:p>
          <w:p>
            <w:pPr>
              <w:pStyle w:val="18"/>
              <w:spacing w:line="293" w:lineRule="auto"/>
              <w:rPr>
                <w:rFonts w:hint="eastAsia" w:ascii="仿宋" w:hAnsi="仿宋" w:eastAsia="仿宋" w:cs="仿宋"/>
                <w:color w:val="auto"/>
              </w:rPr>
            </w:pPr>
          </w:p>
          <w:p>
            <w:pPr>
              <w:spacing w:before="65" w:line="229" w:lineRule="auto"/>
              <w:ind w:left="415"/>
              <w:rPr>
                <w:rFonts w:hint="eastAsia" w:ascii="仿宋" w:hAnsi="仿宋" w:eastAsia="仿宋" w:cs="仿宋"/>
                <w:color w:val="auto"/>
                <w:sz w:val="20"/>
                <w:szCs w:val="20"/>
              </w:rPr>
            </w:pPr>
            <w:r>
              <w:rPr>
                <w:rFonts w:hint="eastAsia" w:ascii="仿宋" w:hAnsi="仿宋" w:eastAsia="仿宋" w:cs="仿宋"/>
                <w:color w:val="auto"/>
                <w:spacing w:val="-6"/>
                <w:sz w:val="20"/>
                <w:szCs w:val="20"/>
              </w:rPr>
              <w:t>电子标制作要求</w:t>
            </w:r>
          </w:p>
        </w:tc>
        <w:tc>
          <w:tcPr>
            <w:tcW w:w="6700" w:type="dxa"/>
            <w:vAlign w:val="top"/>
          </w:tcPr>
          <w:p>
            <w:pPr>
              <w:spacing w:before="11" w:line="229" w:lineRule="auto"/>
              <w:ind w:left="160"/>
              <w:rPr>
                <w:rFonts w:hint="eastAsia" w:ascii="仿宋" w:hAnsi="仿宋" w:eastAsia="仿宋" w:cs="仿宋"/>
                <w:color w:val="auto"/>
                <w:sz w:val="20"/>
                <w:szCs w:val="20"/>
              </w:rPr>
            </w:pPr>
            <w:r>
              <w:rPr>
                <w:rFonts w:hint="eastAsia" w:ascii="仿宋" w:hAnsi="仿宋" w:eastAsia="仿宋" w:cs="仿宋"/>
                <w:color w:val="auto"/>
                <w:spacing w:val="8"/>
                <w:sz w:val="20"/>
                <w:szCs w:val="20"/>
              </w:rPr>
              <w:t>1、从新疆政府采购网下载投标文件制作软件下载和安装。</w:t>
            </w:r>
          </w:p>
          <w:p>
            <w:pPr>
              <w:spacing w:line="231" w:lineRule="auto"/>
              <w:ind w:left="150" w:hanging="3"/>
              <w:rPr>
                <w:rFonts w:hint="eastAsia" w:ascii="仿宋" w:hAnsi="仿宋" w:eastAsia="仿宋" w:cs="仿宋"/>
                <w:color w:val="auto"/>
                <w:sz w:val="20"/>
                <w:szCs w:val="20"/>
              </w:rPr>
            </w:pPr>
            <w:r>
              <w:rPr>
                <w:rFonts w:hint="eastAsia" w:ascii="仿宋" w:hAnsi="仿宋" w:eastAsia="仿宋" w:cs="仿宋"/>
                <w:color w:val="auto"/>
                <w:spacing w:val="8"/>
                <w:sz w:val="20"/>
                <w:szCs w:val="20"/>
              </w:rPr>
              <w:t>2、使用投标文件制作软件制作电子投标文件时必须下载并</w:t>
            </w:r>
            <w:r>
              <w:rPr>
                <w:rFonts w:hint="eastAsia" w:ascii="仿宋" w:hAnsi="仿宋" w:eastAsia="仿宋" w:cs="仿宋"/>
                <w:color w:val="auto"/>
                <w:spacing w:val="7"/>
                <w:sz w:val="20"/>
                <w:szCs w:val="20"/>
              </w:rPr>
              <w:t>使用最新的招</w:t>
            </w:r>
            <w:r>
              <w:rPr>
                <w:rFonts w:hint="eastAsia" w:ascii="仿宋" w:hAnsi="仿宋" w:eastAsia="仿宋" w:cs="仿宋"/>
                <w:color w:val="auto"/>
                <w:sz w:val="20"/>
                <w:szCs w:val="20"/>
              </w:rPr>
              <w:t xml:space="preserve"> </w:t>
            </w:r>
            <w:r>
              <w:rPr>
                <w:rFonts w:hint="eastAsia" w:ascii="仿宋" w:hAnsi="仿宋" w:eastAsia="仿宋" w:cs="仿宋"/>
                <w:color w:val="auto"/>
                <w:spacing w:val="7"/>
                <w:sz w:val="20"/>
                <w:szCs w:val="20"/>
              </w:rPr>
              <w:t>标文件或者答疑澄清文件，具体详见“新疆政府采购网--办事指南中-供</w:t>
            </w:r>
            <w:r>
              <w:rPr>
                <w:rFonts w:hint="eastAsia" w:ascii="仿宋" w:hAnsi="仿宋" w:eastAsia="仿宋" w:cs="仿宋"/>
                <w:color w:val="auto"/>
                <w:spacing w:val="14"/>
                <w:sz w:val="20"/>
                <w:szCs w:val="20"/>
              </w:rPr>
              <w:t xml:space="preserve"> </w:t>
            </w:r>
            <w:r>
              <w:rPr>
                <w:rFonts w:hint="eastAsia" w:ascii="仿宋" w:hAnsi="仿宋" w:eastAsia="仿宋" w:cs="仿宋"/>
                <w:color w:val="auto"/>
                <w:spacing w:val="6"/>
                <w:sz w:val="20"/>
                <w:szCs w:val="20"/>
              </w:rPr>
              <w:t>应商--政采云平台操作指南。</w:t>
            </w:r>
          </w:p>
          <w:p>
            <w:pPr>
              <w:spacing w:before="2" w:line="231" w:lineRule="auto"/>
              <w:ind w:left="152" w:hanging="3"/>
              <w:rPr>
                <w:rFonts w:hint="eastAsia" w:ascii="仿宋" w:hAnsi="仿宋" w:eastAsia="仿宋" w:cs="仿宋"/>
                <w:color w:val="auto"/>
                <w:sz w:val="20"/>
                <w:szCs w:val="20"/>
              </w:rPr>
            </w:pPr>
            <w:r>
              <w:rPr>
                <w:rFonts w:hint="eastAsia" w:ascii="仿宋" w:hAnsi="仿宋" w:eastAsia="仿宋" w:cs="仿宋"/>
                <w:color w:val="auto"/>
                <w:spacing w:val="7"/>
                <w:sz w:val="20"/>
                <w:szCs w:val="20"/>
              </w:rPr>
              <w:t>3、制作电子投标文件时必须使用</w:t>
            </w:r>
            <w:r>
              <w:rPr>
                <w:rFonts w:hint="eastAsia" w:ascii="仿宋" w:hAnsi="仿宋" w:eastAsia="仿宋" w:cs="仿宋"/>
                <w:color w:val="auto"/>
                <w:spacing w:val="-36"/>
                <w:sz w:val="20"/>
                <w:szCs w:val="20"/>
              </w:rPr>
              <w:t xml:space="preserve"> </w:t>
            </w:r>
            <w:r>
              <w:rPr>
                <w:rFonts w:hint="eastAsia" w:ascii="仿宋" w:hAnsi="仿宋" w:eastAsia="仿宋" w:cs="仿宋"/>
                <w:color w:val="auto"/>
                <w:sz w:val="20"/>
                <w:szCs w:val="20"/>
              </w:rPr>
              <w:t>CA</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7"/>
                <w:sz w:val="20"/>
                <w:szCs w:val="20"/>
              </w:rPr>
              <w:t>数字证书，并进行盖章， 投标文件</w:t>
            </w:r>
            <w:r>
              <w:rPr>
                <w:rFonts w:hint="eastAsia" w:ascii="仿宋" w:hAnsi="仿宋" w:eastAsia="仿宋" w:cs="仿宋"/>
                <w:color w:val="auto"/>
                <w:sz w:val="20"/>
                <w:szCs w:val="20"/>
              </w:rPr>
              <w:t xml:space="preserve"> </w:t>
            </w:r>
            <w:r>
              <w:rPr>
                <w:rFonts w:hint="eastAsia" w:ascii="仿宋" w:hAnsi="仿宋" w:eastAsia="仿宋" w:cs="仿宋"/>
                <w:color w:val="auto"/>
                <w:spacing w:val="11"/>
                <w:sz w:val="20"/>
                <w:szCs w:val="20"/>
              </w:rPr>
              <w:t>制作软件会生成两个投标文件，一个为加密的投标文件(.</w:t>
            </w:r>
            <w:r>
              <w:rPr>
                <w:rFonts w:hint="eastAsia" w:ascii="仿宋" w:hAnsi="仿宋" w:eastAsia="仿宋" w:cs="仿宋"/>
                <w:color w:val="auto"/>
                <w:sz w:val="20"/>
                <w:szCs w:val="20"/>
              </w:rPr>
              <w:t>jmbs</w:t>
            </w:r>
            <w:r>
              <w:rPr>
                <w:rFonts w:hint="eastAsia" w:ascii="仿宋" w:hAnsi="仿宋" w:eastAsia="仿宋" w:cs="仿宋"/>
                <w:color w:val="auto"/>
                <w:spacing w:val="11"/>
                <w:sz w:val="20"/>
                <w:szCs w:val="20"/>
              </w:rPr>
              <w:t>)，另外</w:t>
            </w:r>
            <w:r>
              <w:rPr>
                <w:rFonts w:hint="eastAsia" w:ascii="仿宋" w:hAnsi="仿宋" w:eastAsia="仿宋" w:cs="仿宋"/>
                <w:color w:val="auto"/>
                <w:spacing w:val="2"/>
                <w:sz w:val="20"/>
                <w:szCs w:val="20"/>
              </w:rPr>
              <w:t xml:space="preserve"> </w:t>
            </w:r>
            <w:r>
              <w:rPr>
                <w:rFonts w:hint="eastAsia" w:ascii="仿宋" w:hAnsi="仿宋" w:eastAsia="仿宋" w:cs="仿宋"/>
                <w:color w:val="auto"/>
                <w:spacing w:val="8"/>
                <w:sz w:val="20"/>
                <w:szCs w:val="20"/>
              </w:rPr>
              <w:t>一个为非加密的投标文件(.</w:t>
            </w:r>
            <w:r>
              <w:rPr>
                <w:rFonts w:hint="eastAsia" w:ascii="仿宋" w:hAnsi="仿宋" w:eastAsia="仿宋" w:cs="仿宋"/>
                <w:color w:val="auto"/>
                <w:sz w:val="20"/>
                <w:szCs w:val="20"/>
              </w:rPr>
              <w:t>bfbs</w:t>
            </w:r>
            <w:r>
              <w:rPr>
                <w:rFonts w:hint="eastAsia" w:ascii="仿宋" w:hAnsi="仿宋" w:eastAsia="仿宋" w:cs="仿宋"/>
                <w:color w:val="auto"/>
                <w:spacing w:val="8"/>
                <w:sz w:val="20"/>
                <w:szCs w:val="20"/>
              </w:rPr>
              <w:t>)。未按要求制作后果自负。</w:t>
            </w:r>
          </w:p>
          <w:p>
            <w:pPr>
              <w:spacing w:before="3" w:line="231" w:lineRule="auto"/>
              <w:ind w:left="162" w:hanging="18"/>
              <w:rPr>
                <w:rFonts w:hint="eastAsia" w:ascii="仿宋" w:hAnsi="仿宋" w:eastAsia="仿宋" w:cs="仿宋"/>
                <w:color w:val="auto"/>
                <w:sz w:val="20"/>
                <w:szCs w:val="20"/>
              </w:rPr>
            </w:pPr>
            <w:r>
              <w:rPr>
                <w:rFonts w:hint="eastAsia" w:ascii="仿宋" w:hAnsi="仿宋" w:eastAsia="仿宋" w:cs="仿宋"/>
                <w:color w:val="auto"/>
                <w:spacing w:val="7"/>
                <w:sz w:val="20"/>
                <w:szCs w:val="20"/>
              </w:rPr>
              <w:t xml:space="preserve">4、制作电子投标文件时须确认 </w:t>
            </w:r>
            <w:r>
              <w:rPr>
                <w:rFonts w:hint="eastAsia" w:ascii="仿宋" w:hAnsi="仿宋" w:eastAsia="仿宋" w:cs="仿宋"/>
                <w:color w:val="auto"/>
                <w:sz w:val="20"/>
                <w:szCs w:val="20"/>
              </w:rPr>
              <w:t>CA</w:t>
            </w:r>
            <w:r>
              <w:rPr>
                <w:rFonts w:hint="eastAsia" w:ascii="仿宋" w:hAnsi="仿宋" w:eastAsia="仿宋" w:cs="仿宋"/>
                <w:color w:val="auto"/>
                <w:spacing w:val="7"/>
                <w:sz w:val="20"/>
                <w:szCs w:val="20"/>
              </w:rPr>
              <w:t xml:space="preserve"> 数字证书未到期，若 </w:t>
            </w:r>
            <w:r>
              <w:rPr>
                <w:rFonts w:hint="eastAsia" w:ascii="仿宋" w:hAnsi="仿宋" w:eastAsia="仿宋" w:cs="仿宋"/>
                <w:color w:val="auto"/>
                <w:sz w:val="20"/>
                <w:szCs w:val="20"/>
              </w:rPr>
              <w:t>CA</w:t>
            </w:r>
            <w:r>
              <w:rPr>
                <w:rFonts w:hint="eastAsia" w:ascii="仿宋" w:hAnsi="仿宋" w:eastAsia="仿宋" w:cs="仿宋"/>
                <w:color w:val="auto"/>
                <w:spacing w:val="7"/>
                <w:sz w:val="20"/>
                <w:szCs w:val="20"/>
              </w:rPr>
              <w:t xml:space="preserve"> 数字证书即将到期，必须续期后再制作电子投标文件，</w:t>
            </w:r>
            <w:r>
              <w:rPr>
                <w:rFonts w:hint="eastAsia" w:ascii="仿宋" w:hAnsi="仿宋" w:eastAsia="仿宋" w:cs="仿宋"/>
                <w:color w:val="auto"/>
                <w:spacing w:val="-54"/>
                <w:sz w:val="20"/>
                <w:szCs w:val="20"/>
              </w:rPr>
              <w:t xml:space="preserve"> </w:t>
            </w:r>
            <w:r>
              <w:rPr>
                <w:rFonts w:hint="eastAsia" w:ascii="仿宋" w:hAnsi="仿宋" w:eastAsia="仿宋" w:cs="仿宋"/>
                <w:color w:val="auto"/>
                <w:spacing w:val="7"/>
                <w:sz w:val="20"/>
                <w:szCs w:val="20"/>
              </w:rPr>
              <w:t>否则开标时电子投标文件可能会解密失败。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1996" w:hRule="atLeast"/>
        </w:trPr>
        <w:tc>
          <w:tcPr>
            <w:tcW w:w="1183" w:type="dxa"/>
            <w:vAlign w:val="top"/>
          </w:tcPr>
          <w:p>
            <w:pPr>
              <w:pStyle w:val="18"/>
              <w:spacing w:line="311" w:lineRule="auto"/>
              <w:rPr>
                <w:rFonts w:hint="eastAsia" w:ascii="仿宋" w:hAnsi="仿宋" w:eastAsia="仿宋" w:cs="仿宋"/>
                <w:color w:val="auto"/>
              </w:rPr>
            </w:pPr>
          </w:p>
          <w:p>
            <w:pPr>
              <w:pStyle w:val="18"/>
              <w:spacing w:line="312" w:lineRule="auto"/>
              <w:rPr>
                <w:rFonts w:hint="eastAsia" w:ascii="仿宋" w:hAnsi="仿宋" w:eastAsia="仿宋" w:cs="仿宋"/>
                <w:color w:val="auto"/>
              </w:rPr>
            </w:pPr>
          </w:p>
          <w:p>
            <w:pPr>
              <w:spacing w:before="65" w:line="186" w:lineRule="auto"/>
              <w:ind w:left="492"/>
              <w:rPr>
                <w:rFonts w:hint="eastAsia" w:ascii="仿宋" w:hAnsi="仿宋" w:eastAsia="仿宋" w:cs="仿宋"/>
                <w:color w:val="auto"/>
                <w:sz w:val="20"/>
                <w:szCs w:val="20"/>
              </w:rPr>
            </w:pPr>
            <w:r>
              <w:rPr>
                <w:rFonts w:hint="eastAsia" w:ascii="仿宋" w:hAnsi="仿宋" w:eastAsia="仿宋" w:cs="仿宋"/>
                <w:color w:val="auto"/>
                <w:spacing w:val="-4"/>
                <w:sz w:val="20"/>
                <w:szCs w:val="20"/>
              </w:rPr>
              <w:t>32</w:t>
            </w:r>
          </w:p>
        </w:tc>
        <w:tc>
          <w:tcPr>
            <w:tcW w:w="2376" w:type="dxa"/>
            <w:gridSpan w:val="2"/>
            <w:vAlign w:val="top"/>
          </w:tcPr>
          <w:p>
            <w:pPr>
              <w:pStyle w:val="18"/>
              <w:spacing w:line="318" w:lineRule="auto"/>
              <w:rPr>
                <w:rFonts w:hint="eastAsia" w:ascii="仿宋" w:hAnsi="仿宋" w:eastAsia="仿宋" w:cs="仿宋"/>
                <w:color w:val="auto"/>
              </w:rPr>
            </w:pPr>
          </w:p>
          <w:p>
            <w:pPr>
              <w:pStyle w:val="18"/>
              <w:spacing w:line="319" w:lineRule="auto"/>
              <w:rPr>
                <w:rFonts w:hint="eastAsia" w:ascii="仿宋" w:hAnsi="仿宋" w:eastAsia="仿宋" w:cs="仿宋"/>
                <w:color w:val="auto"/>
              </w:rPr>
            </w:pPr>
          </w:p>
          <w:p>
            <w:pPr>
              <w:spacing w:before="65" w:line="401" w:lineRule="auto"/>
              <w:ind w:left="1100" w:right="499" w:hanging="805"/>
              <w:rPr>
                <w:rFonts w:hint="eastAsia" w:ascii="仿宋" w:hAnsi="仿宋" w:eastAsia="仿宋" w:cs="仿宋"/>
                <w:color w:val="auto"/>
                <w:sz w:val="20"/>
                <w:szCs w:val="20"/>
              </w:rPr>
            </w:pPr>
            <w:r>
              <w:rPr>
                <w:rFonts w:hint="eastAsia" w:ascii="仿宋" w:hAnsi="仿宋" w:eastAsia="仿宋" w:cs="仿宋"/>
                <w:color w:val="auto"/>
                <w:spacing w:val="-4"/>
                <w:sz w:val="20"/>
                <w:szCs w:val="20"/>
              </w:rPr>
              <w:t>电子响应文件的递</w:t>
            </w:r>
            <w:r>
              <w:rPr>
                <w:rFonts w:hint="eastAsia" w:ascii="仿宋" w:hAnsi="仿宋" w:eastAsia="仿宋" w:cs="仿宋"/>
                <w:color w:val="auto"/>
                <w:spacing w:val="3"/>
                <w:sz w:val="20"/>
                <w:szCs w:val="20"/>
              </w:rPr>
              <w:t xml:space="preserve"> </w:t>
            </w:r>
            <w:r>
              <w:rPr>
                <w:rFonts w:hint="eastAsia" w:ascii="仿宋" w:hAnsi="仿宋" w:eastAsia="仿宋" w:cs="仿宋"/>
                <w:color w:val="auto"/>
                <w:sz w:val="20"/>
                <w:szCs w:val="20"/>
              </w:rPr>
              <w:t>交</w:t>
            </w:r>
          </w:p>
        </w:tc>
        <w:tc>
          <w:tcPr>
            <w:tcW w:w="6700" w:type="dxa"/>
            <w:vAlign w:val="top"/>
          </w:tcPr>
          <w:p>
            <w:pPr>
              <w:spacing w:before="10" w:line="230" w:lineRule="auto"/>
              <w:ind w:left="137" w:right="16" w:firstLine="3"/>
              <w:rPr>
                <w:rFonts w:hint="eastAsia" w:ascii="仿宋" w:hAnsi="仿宋" w:eastAsia="仿宋" w:cs="仿宋"/>
                <w:color w:val="auto"/>
                <w:sz w:val="20"/>
                <w:szCs w:val="20"/>
              </w:rPr>
            </w:pPr>
            <w:r>
              <w:rPr>
                <w:rFonts w:hint="eastAsia" w:ascii="仿宋" w:hAnsi="仿宋" w:eastAsia="仿宋" w:cs="仿宋"/>
                <w:color w:val="auto"/>
                <w:spacing w:val="7"/>
                <w:sz w:val="20"/>
                <w:szCs w:val="20"/>
              </w:rPr>
              <w:t>1、投标人在开标截止时间前,打开新疆政府采购网并登陆政采云系统，</w:t>
            </w:r>
            <w:r>
              <w:rPr>
                <w:rFonts w:hint="eastAsia" w:ascii="仿宋" w:hAnsi="仿宋" w:eastAsia="仿宋" w:cs="仿宋"/>
                <w:color w:val="auto"/>
                <w:spacing w:val="9"/>
                <w:sz w:val="20"/>
                <w:szCs w:val="20"/>
              </w:rPr>
              <w:t xml:space="preserve"> </w:t>
            </w:r>
            <w:r>
              <w:rPr>
                <w:rFonts w:hint="eastAsia" w:ascii="仿宋" w:hAnsi="仿宋" w:eastAsia="仿宋" w:cs="仿宋"/>
                <w:color w:val="auto"/>
                <w:spacing w:val="6"/>
                <w:sz w:val="20"/>
                <w:szCs w:val="20"/>
              </w:rPr>
              <w:t>方可上传加密的投标文件，</w:t>
            </w:r>
            <w:r>
              <w:rPr>
                <w:rFonts w:hint="eastAsia" w:ascii="仿宋" w:hAnsi="仿宋" w:eastAsia="仿宋" w:cs="仿宋"/>
                <w:color w:val="auto"/>
                <w:spacing w:val="-49"/>
                <w:sz w:val="20"/>
                <w:szCs w:val="20"/>
              </w:rPr>
              <w:t xml:space="preserve"> </w:t>
            </w:r>
            <w:r>
              <w:rPr>
                <w:rFonts w:hint="eastAsia" w:ascii="仿宋" w:hAnsi="仿宋" w:eastAsia="仿宋" w:cs="仿宋"/>
                <w:color w:val="auto"/>
                <w:spacing w:val="6"/>
                <w:sz w:val="20"/>
                <w:szCs w:val="20"/>
              </w:rPr>
              <w:t>否则将不能上传投标文件。</w:t>
            </w:r>
          </w:p>
          <w:p>
            <w:pPr>
              <w:spacing w:before="1" w:line="227" w:lineRule="auto"/>
              <w:ind w:left="139" w:right="176" w:rightChars="0" w:hanging="11"/>
              <w:rPr>
                <w:rFonts w:hint="eastAsia" w:ascii="仿宋" w:hAnsi="仿宋" w:eastAsia="仿宋" w:cs="仿宋"/>
                <w:color w:val="auto"/>
                <w:sz w:val="20"/>
                <w:szCs w:val="20"/>
              </w:rPr>
            </w:pPr>
            <w:r>
              <w:rPr>
                <w:rFonts w:hint="eastAsia" w:ascii="仿宋" w:hAnsi="仿宋" w:eastAsia="仿宋" w:cs="仿宋"/>
                <w:color w:val="auto"/>
                <w:spacing w:val="7"/>
                <w:sz w:val="20"/>
                <w:szCs w:val="20"/>
              </w:rPr>
              <w:t>2、在</w:t>
            </w:r>
            <w:r>
              <w:rPr>
                <w:rFonts w:hint="eastAsia" w:ascii="仿宋" w:hAnsi="仿宋" w:eastAsia="仿宋" w:cs="仿宋"/>
                <w:color w:val="auto"/>
                <w:spacing w:val="-67"/>
                <w:sz w:val="20"/>
                <w:szCs w:val="20"/>
              </w:rPr>
              <w:t xml:space="preserve"> </w:t>
            </w:r>
            <w:r>
              <w:rPr>
                <w:rFonts w:hint="eastAsia" w:ascii="仿宋" w:hAnsi="仿宋" w:eastAsia="仿宋" w:cs="仿宋"/>
                <w:color w:val="auto"/>
                <w:spacing w:val="7"/>
                <w:sz w:val="20"/>
                <w:szCs w:val="20"/>
              </w:rPr>
              <w:t>“ 上传投标文件</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7"/>
                <w:sz w:val="20"/>
                <w:szCs w:val="20"/>
              </w:rPr>
              <w:t>”模块中上传加密的投标文件（格式</w:t>
            </w:r>
            <w:r>
              <w:rPr>
                <w:rFonts w:hint="eastAsia" w:ascii="仿宋" w:hAnsi="仿宋" w:eastAsia="仿宋" w:cs="仿宋"/>
                <w:color w:val="auto"/>
                <w:spacing w:val="9"/>
                <w:sz w:val="20"/>
                <w:szCs w:val="20"/>
              </w:rPr>
              <w:t>为.</w:t>
            </w:r>
            <w:r>
              <w:rPr>
                <w:rFonts w:hint="eastAsia" w:ascii="仿宋" w:hAnsi="仿宋" w:eastAsia="仿宋" w:cs="仿宋"/>
                <w:color w:val="auto"/>
                <w:sz w:val="20"/>
                <w:szCs w:val="20"/>
              </w:rPr>
              <w:t>jmbs</w:t>
            </w:r>
            <w:r>
              <w:rPr>
                <w:rFonts w:hint="eastAsia" w:ascii="仿宋" w:hAnsi="仿宋" w:eastAsia="仿宋" w:cs="仿宋"/>
                <w:color w:val="auto"/>
                <w:spacing w:val="9"/>
                <w:sz w:val="20"/>
                <w:szCs w:val="20"/>
              </w:rPr>
              <w:t>，用最新的答疑、澄清文件制作的投标文件为准）。</w:t>
            </w:r>
          </w:p>
          <w:p>
            <w:pPr>
              <w:spacing w:before="5" w:line="230" w:lineRule="auto"/>
              <w:ind w:left="131" w:hanging="2"/>
              <w:rPr>
                <w:rFonts w:hint="eastAsia" w:ascii="仿宋" w:hAnsi="仿宋" w:eastAsia="仿宋" w:cs="仿宋"/>
                <w:color w:val="auto"/>
                <w:sz w:val="20"/>
                <w:szCs w:val="20"/>
              </w:rPr>
            </w:pPr>
            <w:r>
              <w:rPr>
                <w:rFonts w:hint="eastAsia" w:ascii="仿宋" w:hAnsi="仿宋" w:eastAsia="仿宋" w:cs="仿宋"/>
                <w:color w:val="auto"/>
                <w:spacing w:val="11"/>
                <w:sz w:val="20"/>
                <w:szCs w:val="20"/>
              </w:rPr>
              <w:t>3、法人或授权委托人使用</w:t>
            </w:r>
            <w:r>
              <w:rPr>
                <w:rFonts w:hint="eastAsia" w:ascii="仿宋" w:hAnsi="仿宋" w:eastAsia="仿宋" w:cs="仿宋"/>
                <w:color w:val="auto"/>
                <w:spacing w:val="-38"/>
                <w:sz w:val="20"/>
                <w:szCs w:val="20"/>
              </w:rPr>
              <w:t xml:space="preserve"> </w:t>
            </w:r>
            <w:r>
              <w:rPr>
                <w:rFonts w:hint="eastAsia" w:ascii="仿宋" w:hAnsi="仿宋" w:eastAsia="仿宋" w:cs="仿宋"/>
                <w:color w:val="auto"/>
                <w:sz w:val="20"/>
                <w:szCs w:val="20"/>
              </w:rPr>
              <w:t>CA</w:t>
            </w:r>
            <w:r>
              <w:rPr>
                <w:rFonts w:hint="eastAsia" w:ascii="仿宋" w:hAnsi="仿宋" w:eastAsia="仿宋" w:cs="仿宋"/>
                <w:color w:val="auto"/>
                <w:spacing w:val="-30"/>
                <w:sz w:val="20"/>
                <w:szCs w:val="20"/>
              </w:rPr>
              <w:t xml:space="preserve"> </w:t>
            </w:r>
            <w:r>
              <w:rPr>
                <w:rFonts w:hint="eastAsia" w:ascii="仿宋" w:hAnsi="仿宋" w:eastAsia="仿宋" w:cs="仿宋"/>
                <w:color w:val="auto"/>
                <w:spacing w:val="11"/>
                <w:sz w:val="20"/>
                <w:szCs w:val="20"/>
              </w:rPr>
              <w:t>数字认证证书，依据供应商--</w:t>
            </w:r>
            <w:r>
              <w:rPr>
                <w:rFonts w:hint="eastAsia" w:ascii="仿宋" w:hAnsi="仿宋" w:eastAsia="仿宋" w:cs="仿宋"/>
                <w:color w:val="auto"/>
                <w:spacing w:val="10"/>
                <w:sz w:val="20"/>
                <w:szCs w:val="20"/>
              </w:rPr>
              <w:t>政采云平台</w:t>
            </w:r>
            <w:r>
              <w:rPr>
                <w:rFonts w:hint="eastAsia" w:ascii="仿宋" w:hAnsi="仿宋" w:eastAsia="仿宋" w:cs="仿宋"/>
                <w:color w:val="auto"/>
                <w:sz w:val="20"/>
                <w:szCs w:val="20"/>
              </w:rPr>
              <w:t xml:space="preserve"> </w:t>
            </w:r>
            <w:r>
              <w:rPr>
                <w:rFonts w:hint="eastAsia" w:ascii="仿宋" w:hAnsi="仿宋" w:eastAsia="仿宋" w:cs="仿宋"/>
                <w:color w:val="auto"/>
                <w:spacing w:val="8"/>
                <w:sz w:val="20"/>
                <w:szCs w:val="20"/>
              </w:rPr>
              <w:t>操作指南要求进行投标文件解密。</w:t>
            </w:r>
          </w:p>
          <w:p>
            <w:pPr>
              <w:spacing w:before="1" w:line="228" w:lineRule="auto"/>
              <w:ind w:left="124"/>
              <w:rPr>
                <w:rFonts w:hint="eastAsia" w:ascii="仿宋" w:hAnsi="仿宋" w:eastAsia="仿宋" w:cs="仿宋"/>
                <w:color w:val="auto"/>
                <w:sz w:val="20"/>
                <w:szCs w:val="20"/>
              </w:rPr>
            </w:pPr>
            <w:r>
              <w:rPr>
                <w:rFonts w:hint="eastAsia" w:ascii="仿宋" w:hAnsi="仿宋" w:eastAsia="仿宋" w:cs="仿宋"/>
                <w:color w:val="auto"/>
                <w:spacing w:val="8"/>
                <w:sz w:val="20"/>
                <w:szCs w:val="20"/>
              </w:rPr>
              <w:t>4、招标人在投标截止时间以后不再接收任何投标文件。</w:t>
            </w:r>
          </w:p>
          <w:p>
            <w:pPr>
              <w:spacing w:before="2" w:line="211" w:lineRule="auto"/>
              <w:ind w:left="129"/>
              <w:rPr>
                <w:rFonts w:hint="eastAsia" w:ascii="仿宋" w:hAnsi="仿宋" w:eastAsia="仿宋" w:cs="仿宋"/>
                <w:color w:val="auto"/>
                <w:sz w:val="20"/>
                <w:szCs w:val="20"/>
              </w:rPr>
            </w:pPr>
            <w:r>
              <w:rPr>
                <w:rFonts w:hint="eastAsia" w:ascii="仿宋" w:hAnsi="仿宋" w:eastAsia="仿宋" w:cs="仿宋"/>
                <w:color w:val="auto"/>
                <w:spacing w:val="8"/>
                <w:sz w:val="20"/>
                <w:szCs w:val="20"/>
              </w:rPr>
              <w:t>5、相关操作事项详见新疆政府采购网--办事指南。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939" w:hRule="atLeast"/>
        </w:trPr>
        <w:tc>
          <w:tcPr>
            <w:tcW w:w="1183" w:type="dxa"/>
            <w:vAlign w:val="top"/>
          </w:tcPr>
          <w:p>
            <w:pPr>
              <w:pStyle w:val="18"/>
              <w:spacing w:line="258" w:lineRule="auto"/>
              <w:rPr>
                <w:rFonts w:hint="eastAsia" w:ascii="仿宋" w:hAnsi="仿宋" w:eastAsia="仿宋" w:cs="仿宋"/>
                <w:color w:val="auto"/>
              </w:rPr>
            </w:pPr>
          </w:p>
          <w:p>
            <w:pPr>
              <w:spacing w:before="65" w:line="186" w:lineRule="auto"/>
              <w:ind w:left="492"/>
              <w:rPr>
                <w:rFonts w:hint="eastAsia" w:ascii="仿宋" w:hAnsi="仿宋" w:eastAsia="仿宋" w:cs="仿宋"/>
                <w:color w:val="auto"/>
                <w:sz w:val="20"/>
                <w:szCs w:val="20"/>
              </w:rPr>
            </w:pPr>
            <w:r>
              <w:rPr>
                <w:rFonts w:hint="eastAsia" w:ascii="仿宋" w:hAnsi="仿宋" w:eastAsia="仿宋" w:cs="仿宋"/>
                <w:color w:val="auto"/>
                <w:spacing w:val="-4"/>
                <w:sz w:val="20"/>
                <w:szCs w:val="20"/>
              </w:rPr>
              <w:t>33</w:t>
            </w:r>
          </w:p>
        </w:tc>
        <w:tc>
          <w:tcPr>
            <w:tcW w:w="2376" w:type="dxa"/>
            <w:gridSpan w:val="2"/>
            <w:vAlign w:val="top"/>
          </w:tcPr>
          <w:p>
            <w:pPr>
              <w:spacing w:before="60" w:line="401" w:lineRule="auto"/>
              <w:ind w:left="610" w:right="491" w:hanging="359"/>
              <w:rPr>
                <w:rFonts w:hint="eastAsia" w:ascii="仿宋" w:hAnsi="仿宋" w:eastAsia="仿宋" w:cs="仿宋"/>
                <w:color w:val="auto"/>
                <w:sz w:val="20"/>
                <w:szCs w:val="20"/>
              </w:rPr>
            </w:pPr>
            <w:r>
              <w:rPr>
                <w:rFonts w:hint="eastAsia" w:ascii="仿宋" w:hAnsi="仿宋" w:eastAsia="仿宋" w:cs="仿宋"/>
                <w:color w:val="auto"/>
                <w:spacing w:val="2"/>
                <w:sz w:val="20"/>
                <w:szCs w:val="20"/>
              </w:rPr>
              <w:t>是否为专门面向中</w:t>
            </w:r>
            <w:r>
              <w:rPr>
                <w:rFonts w:hint="eastAsia" w:ascii="仿宋" w:hAnsi="仿宋" w:eastAsia="仿宋" w:cs="仿宋"/>
                <w:color w:val="auto"/>
                <w:spacing w:val="6"/>
                <w:sz w:val="20"/>
                <w:szCs w:val="20"/>
              </w:rPr>
              <w:t xml:space="preserve"> </w:t>
            </w:r>
            <w:r>
              <w:rPr>
                <w:rFonts w:hint="eastAsia" w:ascii="仿宋" w:hAnsi="仿宋" w:eastAsia="仿宋" w:cs="仿宋"/>
                <w:color w:val="auto"/>
                <w:sz w:val="20"/>
                <w:szCs w:val="20"/>
              </w:rPr>
              <w:t>小企业采购</w:t>
            </w:r>
          </w:p>
        </w:tc>
        <w:tc>
          <w:tcPr>
            <w:tcW w:w="6700" w:type="dxa"/>
            <w:vAlign w:val="top"/>
          </w:tcPr>
          <w:p>
            <w:pPr>
              <w:spacing w:before="289" w:line="233" w:lineRule="auto"/>
              <w:ind w:left="135"/>
              <w:rPr>
                <w:rFonts w:hint="eastAsia" w:ascii="仿宋" w:hAnsi="仿宋" w:eastAsia="仿宋" w:cs="仿宋"/>
                <w:color w:val="auto"/>
                <w:sz w:val="20"/>
                <w:szCs w:val="20"/>
              </w:rPr>
            </w:pPr>
            <w:r>
              <w:rPr>
                <w:rFonts w:hint="eastAsia" w:ascii="仿宋" w:hAnsi="仿宋" w:eastAsia="仿宋" w:cs="仿宋"/>
                <w:color w:val="auto"/>
                <w:sz w:val="20"/>
                <w:szCs w:val="20"/>
              </w:rPr>
              <w:t>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856" w:hRule="atLeast"/>
        </w:trPr>
        <w:tc>
          <w:tcPr>
            <w:tcW w:w="1183" w:type="dxa"/>
            <w:vAlign w:val="top"/>
          </w:tcPr>
          <w:p>
            <w:pPr>
              <w:pStyle w:val="18"/>
              <w:spacing w:line="260" w:lineRule="auto"/>
              <w:rPr>
                <w:rFonts w:hint="eastAsia" w:ascii="仿宋" w:hAnsi="仿宋" w:eastAsia="仿宋" w:cs="仿宋"/>
                <w:color w:val="auto"/>
              </w:rPr>
            </w:pPr>
          </w:p>
          <w:p>
            <w:pPr>
              <w:spacing w:before="65" w:line="186" w:lineRule="auto"/>
              <w:ind w:left="492"/>
              <w:rPr>
                <w:rFonts w:hint="eastAsia" w:ascii="仿宋" w:hAnsi="仿宋" w:eastAsia="仿宋" w:cs="仿宋"/>
                <w:color w:val="auto"/>
                <w:sz w:val="20"/>
                <w:szCs w:val="20"/>
              </w:rPr>
            </w:pPr>
            <w:r>
              <w:rPr>
                <w:rFonts w:hint="eastAsia" w:ascii="仿宋" w:hAnsi="仿宋" w:eastAsia="仿宋" w:cs="仿宋"/>
                <w:color w:val="auto"/>
                <w:spacing w:val="-4"/>
                <w:sz w:val="20"/>
                <w:szCs w:val="20"/>
              </w:rPr>
              <w:t>34</w:t>
            </w:r>
          </w:p>
        </w:tc>
        <w:tc>
          <w:tcPr>
            <w:tcW w:w="2376" w:type="dxa"/>
            <w:gridSpan w:val="2"/>
            <w:vAlign w:val="top"/>
          </w:tcPr>
          <w:p>
            <w:pPr>
              <w:spacing w:before="70" w:line="348" w:lineRule="auto"/>
              <w:ind w:left="974" w:right="491" w:hanging="723"/>
              <w:rPr>
                <w:rFonts w:hint="eastAsia" w:ascii="仿宋" w:hAnsi="仿宋" w:eastAsia="仿宋" w:cs="仿宋"/>
                <w:color w:val="auto"/>
                <w:sz w:val="20"/>
                <w:szCs w:val="20"/>
              </w:rPr>
            </w:pPr>
            <w:r>
              <w:rPr>
                <w:rFonts w:hint="eastAsia" w:ascii="仿宋" w:hAnsi="仿宋" w:eastAsia="仿宋" w:cs="仿宋"/>
                <w:color w:val="auto"/>
                <w:spacing w:val="2"/>
                <w:sz w:val="20"/>
                <w:szCs w:val="20"/>
              </w:rPr>
              <w:t>本次采购标的所属</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4"/>
                <w:sz w:val="20"/>
                <w:szCs w:val="20"/>
              </w:rPr>
              <w:t>行业</w:t>
            </w:r>
          </w:p>
        </w:tc>
        <w:tc>
          <w:tcPr>
            <w:tcW w:w="6700" w:type="dxa"/>
            <w:vAlign w:val="top"/>
          </w:tcPr>
          <w:p>
            <w:pPr>
              <w:spacing w:before="286" w:line="232" w:lineRule="auto"/>
              <w:ind w:left="132"/>
              <w:rPr>
                <w:rFonts w:hint="eastAsia" w:ascii="仿宋" w:hAnsi="仿宋" w:eastAsia="仿宋" w:cs="仿宋"/>
                <w:color w:val="auto"/>
                <w:sz w:val="20"/>
                <w:szCs w:val="20"/>
              </w:rPr>
            </w:pPr>
            <w:r>
              <w:rPr>
                <w:rFonts w:hint="eastAsia" w:ascii="仿宋" w:hAnsi="仿宋" w:eastAsia="仿宋" w:cs="仿宋"/>
                <w:b/>
                <w:bCs/>
                <w:color w:val="auto"/>
                <w:spacing w:val="5"/>
                <w:sz w:val="20"/>
                <w:szCs w:val="20"/>
              </w:rPr>
              <w:t>建筑业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938" w:hRule="atLeast"/>
        </w:trPr>
        <w:tc>
          <w:tcPr>
            <w:tcW w:w="1183" w:type="dxa"/>
            <w:vAlign w:val="top"/>
          </w:tcPr>
          <w:p>
            <w:pPr>
              <w:pStyle w:val="18"/>
              <w:spacing w:line="258" w:lineRule="auto"/>
              <w:rPr>
                <w:rFonts w:hint="eastAsia" w:ascii="仿宋" w:hAnsi="仿宋" w:eastAsia="仿宋" w:cs="仿宋"/>
                <w:color w:val="auto"/>
              </w:rPr>
            </w:pPr>
          </w:p>
          <w:p>
            <w:pPr>
              <w:spacing w:before="65" w:line="186" w:lineRule="auto"/>
              <w:ind w:left="492"/>
              <w:rPr>
                <w:rFonts w:hint="eastAsia" w:ascii="仿宋" w:hAnsi="仿宋" w:eastAsia="仿宋" w:cs="仿宋"/>
                <w:color w:val="auto"/>
                <w:sz w:val="20"/>
                <w:szCs w:val="20"/>
              </w:rPr>
            </w:pPr>
            <w:r>
              <w:rPr>
                <w:rFonts w:hint="eastAsia" w:ascii="仿宋" w:hAnsi="仿宋" w:eastAsia="仿宋" w:cs="仿宋"/>
                <w:color w:val="auto"/>
                <w:spacing w:val="-4"/>
                <w:sz w:val="20"/>
                <w:szCs w:val="20"/>
              </w:rPr>
              <w:t>35</w:t>
            </w:r>
          </w:p>
        </w:tc>
        <w:tc>
          <w:tcPr>
            <w:tcW w:w="2376" w:type="dxa"/>
            <w:gridSpan w:val="2"/>
            <w:vAlign w:val="top"/>
          </w:tcPr>
          <w:p>
            <w:pPr>
              <w:spacing w:before="287" w:line="232" w:lineRule="auto"/>
              <w:ind w:left="389"/>
              <w:rPr>
                <w:rFonts w:hint="eastAsia" w:ascii="仿宋" w:hAnsi="仿宋" w:eastAsia="仿宋" w:cs="仿宋"/>
                <w:color w:val="auto"/>
                <w:sz w:val="20"/>
                <w:szCs w:val="20"/>
              </w:rPr>
            </w:pPr>
            <w:r>
              <w:rPr>
                <w:rFonts w:hint="eastAsia" w:ascii="仿宋" w:hAnsi="仿宋" w:eastAsia="仿宋" w:cs="仿宋"/>
                <w:color w:val="auto"/>
                <w:spacing w:val="-1"/>
                <w:sz w:val="20"/>
                <w:szCs w:val="20"/>
              </w:rPr>
              <w:t>总包及分包规定</w:t>
            </w:r>
          </w:p>
        </w:tc>
        <w:tc>
          <w:tcPr>
            <w:tcW w:w="6700" w:type="dxa"/>
            <w:vAlign w:val="center"/>
          </w:tcPr>
          <w:p>
            <w:pPr>
              <w:spacing w:before="61" w:line="400" w:lineRule="auto"/>
              <w:ind w:left="139" w:right="-24" w:rightChars="0" w:hanging="4"/>
              <w:jc w:val="left"/>
              <w:rPr>
                <w:rFonts w:hint="eastAsia" w:ascii="仿宋" w:hAnsi="仿宋" w:eastAsia="仿宋" w:cs="仿宋"/>
                <w:color w:val="auto"/>
                <w:sz w:val="20"/>
                <w:szCs w:val="20"/>
              </w:rPr>
            </w:pPr>
            <w:r>
              <w:rPr>
                <w:rFonts w:hint="eastAsia" w:ascii="仿宋" w:hAnsi="仿宋" w:eastAsia="仿宋" w:cs="仿宋"/>
                <w:color w:val="auto"/>
                <w:spacing w:val="6"/>
                <w:sz w:val="20"/>
                <w:szCs w:val="20"/>
              </w:rPr>
              <w:t>供应商不得在成交后将工程转包给其它施工单位。</w:t>
            </w:r>
            <w:r>
              <w:rPr>
                <w:rFonts w:hint="eastAsia" w:ascii="仿宋" w:hAnsi="仿宋" w:eastAsia="仿宋" w:cs="仿宋"/>
                <w:color w:val="auto"/>
                <w:sz w:val="20"/>
                <w:szCs w:val="20"/>
              </w:rPr>
              <w:t xml:space="preserve"> </w:t>
            </w:r>
          </w:p>
          <w:p>
            <w:pPr>
              <w:spacing w:before="61" w:line="400" w:lineRule="auto"/>
              <w:ind w:left="139" w:right="-24" w:rightChars="0" w:hanging="4"/>
              <w:jc w:val="left"/>
              <w:rPr>
                <w:rFonts w:hint="eastAsia" w:ascii="仿宋" w:hAnsi="仿宋" w:eastAsia="仿宋" w:cs="仿宋"/>
                <w:color w:val="auto"/>
                <w:sz w:val="20"/>
                <w:szCs w:val="20"/>
                <w:lang w:eastAsia="zh-CN"/>
              </w:rPr>
            </w:pPr>
            <w:r>
              <w:rPr>
                <w:rFonts w:hint="eastAsia" w:ascii="仿宋" w:hAnsi="仿宋" w:eastAsia="仿宋" w:cs="仿宋"/>
                <w:color w:val="auto"/>
                <w:spacing w:val="2"/>
                <w:sz w:val="20"/>
                <w:szCs w:val="20"/>
              </w:rPr>
              <w:t>分包情况：不允许</w:t>
            </w:r>
            <w:r>
              <w:rPr>
                <w:rFonts w:hint="eastAsia" w:ascii="仿宋" w:hAnsi="仿宋" w:eastAsia="仿宋" w:cs="仿宋"/>
                <w:color w:val="auto"/>
                <w:spacing w:val="2"/>
                <w:sz w:val="20"/>
                <w:szCs w:val="20"/>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55" w:hRule="atLeast"/>
        </w:trPr>
        <w:tc>
          <w:tcPr>
            <w:tcW w:w="1183" w:type="dxa"/>
            <w:vAlign w:val="top"/>
          </w:tcPr>
          <w:p>
            <w:pPr>
              <w:spacing w:before="111" w:line="186" w:lineRule="auto"/>
              <w:ind w:left="492"/>
              <w:rPr>
                <w:rFonts w:hint="eastAsia" w:ascii="仿宋" w:hAnsi="仿宋" w:eastAsia="仿宋" w:cs="仿宋"/>
                <w:color w:val="auto"/>
                <w:sz w:val="20"/>
                <w:szCs w:val="20"/>
              </w:rPr>
            </w:pPr>
            <w:r>
              <w:rPr>
                <w:rFonts w:hint="eastAsia" w:ascii="仿宋" w:hAnsi="仿宋" w:eastAsia="仿宋" w:cs="仿宋"/>
                <w:color w:val="auto"/>
                <w:spacing w:val="-4"/>
                <w:sz w:val="20"/>
                <w:szCs w:val="20"/>
              </w:rPr>
              <w:t>36</w:t>
            </w:r>
          </w:p>
        </w:tc>
        <w:tc>
          <w:tcPr>
            <w:tcW w:w="2376" w:type="dxa"/>
            <w:gridSpan w:val="2"/>
            <w:vAlign w:val="top"/>
          </w:tcPr>
          <w:p>
            <w:pPr>
              <w:spacing w:before="73" w:line="232" w:lineRule="auto"/>
              <w:ind w:left="736"/>
              <w:rPr>
                <w:rFonts w:hint="eastAsia" w:ascii="仿宋" w:hAnsi="仿宋" w:eastAsia="仿宋" w:cs="仿宋"/>
                <w:color w:val="auto"/>
                <w:sz w:val="20"/>
                <w:szCs w:val="20"/>
              </w:rPr>
            </w:pPr>
            <w:r>
              <w:rPr>
                <w:rFonts w:hint="eastAsia" w:ascii="仿宋" w:hAnsi="仿宋" w:eastAsia="仿宋" w:cs="仿宋"/>
                <w:color w:val="auto"/>
                <w:spacing w:val="-2"/>
                <w:sz w:val="20"/>
                <w:szCs w:val="20"/>
              </w:rPr>
              <w:t>成交公示</w:t>
            </w:r>
          </w:p>
        </w:tc>
        <w:tc>
          <w:tcPr>
            <w:tcW w:w="6700" w:type="dxa"/>
            <w:vAlign w:val="top"/>
          </w:tcPr>
          <w:p>
            <w:pPr>
              <w:spacing w:before="68" w:line="220" w:lineRule="auto"/>
              <w:ind w:left="138" w:hanging="3"/>
              <w:rPr>
                <w:rFonts w:hint="eastAsia" w:ascii="仿宋" w:hAnsi="仿宋" w:eastAsia="仿宋" w:cs="仿宋"/>
                <w:color w:val="auto"/>
                <w:sz w:val="20"/>
                <w:szCs w:val="20"/>
              </w:rPr>
            </w:pPr>
            <w:r>
              <w:rPr>
                <w:rFonts w:hint="eastAsia" w:ascii="仿宋" w:hAnsi="仿宋" w:eastAsia="仿宋" w:cs="仿宋"/>
                <w:color w:val="auto"/>
                <w:spacing w:val="5"/>
                <w:sz w:val="20"/>
                <w:szCs w:val="20"/>
              </w:rPr>
              <w:t>评审工作结束后，招标代理机构将在发布磋商公告的媒体公示评审结果，</w:t>
            </w:r>
            <w:r>
              <w:rPr>
                <w:rFonts w:hint="eastAsia" w:ascii="仿宋" w:hAnsi="仿宋" w:eastAsia="仿宋" w:cs="仿宋"/>
                <w:color w:val="auto"/>
                <w:spacing w:val="2"/>
                <w:sz w:val="20"/>
                <w:szCs w:val="20"/>
              </w:rPr>
              <w:t xml:space="preserve"> </w:t>
            </w:r>
            <w:r>
              <w:rPr>
                <w:rFonts w:hint="eastAsia" w:ascii="仿宋" w:hAnsi="仿宋" w:eastAsia="仿宋" w:cs="仿宋"/>
                <w:color w:val="auto"/>
                <w:sz w:val="20"/>
                <w:szCs w:val="20"/>
              </w:rPr>
              <w:t>公示期为</w:t>
            </w:r>
            <w:r>
              <w:rPr>
                <w:rFonts w:hint="eastAsia" w:ascii="仿宋" w:hAnsi="仿宋" w:eastAsia="仿宋" w:cs="仿宋"/>
                <w:color w:val="auto"/>
                <w:spacing w:val="-45"/>
                <w:sz w:val="20"/>
                <w:szCs w:val="20"/>
              </w:rPr>
              <w:t xml:space="preserve"> </w:t>
            </w:r>
            <w:r>
              <w:rPr>
                <w:rFonts w:hint="eastAsia" w:ascii="仿宋" w:hAnsi="仿宋" w:eastAsia="仿宋" w:cs="仿宋"/>
                <w:color w:val="auto"/>
                <w:sz w:val="20"/>
                <w:szCs w:val="20"/>
              </w:rPr>
              <w:t>1个工作日。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1731" w:hRule="atLeast"/>
        </w:trPr>
        <w:tc>
          <w:tcPr>
            <w:tcW w:w="1183" w:type="dxa"/>
            <w:vAlign w:val="top"/>
          </w:tcPr>
          <w:p>
            <w:pPr>
              <w:pStyle w:val="18"/>
              <w:spacing w:line="267" w:lineRule="auto"/>
              <w:rPr>
                <w:rFonts w:hint="eastAsia" w:ascii="仿宋" w:hAnsi="仿宋" w:eastAsia="仿宋" w:cs="仿宋"/>
                <w:color w:val="auto"/>
              </w:rPr>
            </w:pPr>
          </w:p>
          <w:p>
            <w:pPr>
              <w:pStyle w:val="18"/>
              <w:spacing w:line="267" w:lineRule="auto"/>
              <w:rPr>
                <w:rFonts w:hint="eastAsia" w:ascii="仿宋" w:hAnsi="仿宋" w:eastAsia="仿宋" w:cs="仿宋"/>
                <w:color w:val="auto"/>
              </w:rPr>
            </w:pPr>
          </w:p>
          <w:p>
            <w:pPr>
              <w:pStyle w:val="18"/>
              <w:spacing w:line="267" w:lineRule="auto"/>
              <w:rPr>
                <w:rFonts w:hint="eastAsia" w:ascii="仿宋" w:hAnsi="仿宋" w:eastAsia="仿宋" w:cs="仿宋"/>
                <w:color w:val="auto"/>
              </w:rPr>
            </w:pPr>
          </w:p>
          <w:p>
            <w:pPr>
              <w:pStyle w:val="18"/>
              <w:spacing w:line="268" w:lineRule="auto"/>
              <w:rPr>
                <w:rFonts w:hint="eastAsia" w:ascii="仿宋" w:hAnsi="仿宋" w:eastAsia="仿宋" w:cs="仿宋"/>
                <w:color w:val="auto"/>
              </w:rPr>
            </w:pPr>
          </w:p>
          <w:p>
            <w:pPr>
              <w:spacing w:before="65" w:line="186" w:lineRule="auto"/>
              <w:ind w:left="492"/>
              <w:rPr>
                <w:rFonts w:hint="eastAsia" w:ascii="仿宋" w:hAnsi="仿宋" w:eastAsia="仿宋" w:cs="仿宋"/>
                <w:color w:val="auto"/>
                <w:sz w:val="20"/>
                <w:szCs w:val="20"/>
              </w:rPr>
            </w:pPr>
            <w:r>
              <w:rPr>
                <w:rFonts w:hint="eastAsia" w:ascii="仿宋" w:hAnsi="仿宋" w:eastAsia="仿宋" w:cs="仿宋"/>
                <w:color w:val="auto"/>
                <w:spacing w:val="-4"/>
                <w:sz w:val="20"/>
                <w:szCs w:val="20"/>
              </w:rPr>
              <w:t>37</w:t>
            </w:r>
          </w:p>
        </w:tc>
        <w:tc>
          <w:tcPr>
            <w:tcW w:w="2376" w:type="dxa"/>
            <w:gridSpan w:val="2"/>
            <w:vAlign w:val="top"/>
          </w:tcPr>
          <w:p>
            <w:pPr>
              <w:pStyle w:val="18"/>
              <w:spacing w:line="250" w:lineRule="auto"/>
              <w:rPr>
                <w:rFonts w:hint="eastAsia" w:ascii="仿宋" w:hAnsi="仿宋" w:eastAsia="仿宋" w:cs="仿宋"/>
                <w:color w:val="auto"/>
              </w:rPr>
            </w:pPr>
          </w:p>
          <w:p>
            <w:pPr>
              <w:pStyle w:val="18"/>
              <w:spacing w:line="250" w:lineRule="auto"/>
              <w:rPr>
                <w:rFonts w:hint="eastAsia" w:ascii="仿宋" w:hAnsi="仿宋" w:eastAsia="仿宋" w:cs="仿宋"/>
                <w:color w:val="auto"/>
              </w:rPr>
            </w:pPr>
          </w:p>
          <w:p>
            <w:pPr>
              <w:spacing w:before="65" w:line="232" w:lineRule="auto"/>
              <w:ind w:left="140"/>
              <w:rPr>
                <w:rFonts w:hint="eastAsia" w:ascii="仿宋" w:hAnsi="仿宋" w:eastAsia="仿宋" w:cs="仿宋"/>
                <w:color w:val="auto"/>
                <w:sz w:val="20"/>
                <w:szCs w:val="20"/>
              </w:rPr>
            </w:pPr>
            <w:r>
              <w:rPr>
                <w:rFonts w:hint="eastAsia" w:ascii="仿宋" w:hAnsi="仿宋" w:eastAsia="仿宋" w:cs="仿宋"/>
                <w:color w:val="auto"/>
                <w:spacing w:val="6"/>
                <w:sz w:val="20"/>
                <w:szCs w:val="20"/>
              </w:rPr>
              <w:t>质疑函递交方式、接</w:t>
            </w:r>
          </w:p>
          <w:p>
            <w:pPr>
              <w:spacing w:before="179" w:line="333" w:lineRule="auto"/>
              <w:ind w:left="739" w:right="413" w:hanging="585"/>
              <w:rPr>
                <w:rFonts w:hint="eastAsia" w:ascii="仿宋" w:hAnsi="仿宋" w:eastAsia="仿宋" w:cs="仿宋"/>
                <w:color w:val="auto"/>
                <w:sz w:val="20"/>
                <w:szCs w:val="20"/>
              </w:rPr>
            </w:pPr>
            <w:r>
              <w:rPr>
                <w:rFonts w:hint="eastAsia" w:ascii="仿宋" w:hAnsi="仿宋" w:eastAsia="仿宋" w:cs="仿宋"/>
                <w:color w:val="auto"/>
                <w:spacing w:val="-1"/>
                <w:sz w:val="20"/>
                <w:szCs w:val="20"/>
              </w:rPr>
              <w:t>收部门、联系电话和</w:t>
            </w:r>
            <w:r>
              <w:rPr>
                <w:rFonts w:hint="eastAsia" w:ascii="仿宋" w:hAnsi="仿宋" w:eastAsia="仿宋" w:cs="仿宋"/>
                <w:color w:val="auto"/>
                <w:spacing w:val="7"/>
                <w:sz w:val="20"/>
                <w:szCs w:val="20"/>
              </w:rPr>
              <w:t xml:space="preserve"> </w:t>
            </w:r>
            <w:r>
              <w:rPr>
                <w:rFonts w:hint="eastAsia" w:ascii="仿宋" w:hAnsi="仿宋" w:eastAsia="仿宋" w:cs="仿宋"/>
                <w:color w:val="auto"/>
                <w:spacing w:val="-4"/>
                <w:sz w:val="20"/>
                <w:szCs w:val="20"/>
              </w:rPr>
              <w:t>通讯地址</w:t>
            </w:r>
          </w:p>
        </w:tc>
        <w:tc>
          <w:tcPr>
            <w:tcW w:w="6700" w:type="dxa"/>
            <w:vAlign w:val="top"/>
          </w:tcPr>
          <w:p>
            <w:pPr>
              <w:spacing w:before="50" w:line="232" w:lineRule="auto"/>
              <w:ind w:left="139"/>
              <w:rPr>
                <w:rFonts w:hint="eastAsia" w:ascii="仿宋" w:hAnsi="仿宋" w:eastAsia="仿宋" w:cs="仿宋"/>
                <w:color w:val="auto"/>
                <w:sz w:val="20"/>
                <w:szCs w:val="20"/>
              </w:rPr>
            </w:pPr>
            <w:r>
              <w:rPr>
                <w:rFonts w:hint="eastAsia" w:ascii="仿宋" w:hAnsi="仿宋" w:eastAsia="仿宋" w:cs="仿宋"/>
                <w:color w:val="auto"/>
                <w:spacing w:val="2"/>
                <w:sz w:val="20"/>
                <w:szCs w:val="20"/>
              </w:rPr>
              <w:t>递交方式：</w:t>
            </w:r>
            <w:r>
              <w:rPr>
                <w:rFonts w:hint="eastAsia" w:ascii="仿宋" w:hAnsi="仿宋" w:eastAsia="仿宋" w:cs="仿宋"/>
                <w:color w:val="auto"/>
                <w:spacing w:val="2"/>
                <w:sz w:val="20"/>
                <w:szCs w:val="20"/>
                <w:u w:val="single" w:color="auto"/>
              </w:rPr>
              <w:t>书面形式</w:t>
            </w:r>
          </w:p>
          <w:p>
            <w:pPr>
              <w:spacing w:before="176" w:line="230" w:lineRule="auto"/>
              <w:ind w:left="135"/>
              <w:rPr>
                <w:rFonts w:hint="eastAsia" w:ascii="仿宋" w:hAnsi="仿宋" w:eastAsia="仿宋" w:cs="仿宋"/>
                <w:color w:val="auto"/>
                <w:sz w:val="20"/>
                <w:szCs w:val="20"/>
              </w:rPr>
            </w:pPr>
            <w:r>
              <w:rPr>
                <w:rFonts w:hint="eastAsia" w:ascii="仿宋" w:hAnsi="仿宋" w:eastAsia="仿宋" w:cs="仿宋"/>
                <w:color w:val="auto"/>
                <w:spacing w:val="6"/>
                <w:sz w:val="20"/>
                <w:szCs w:val="20"/>
              </w:rPr>
              <w:t>接收部门：</w:t>
            </w:r>
            <w:r>
              <w:rPr>
                <w:rFonts w:hint="eastAsia" w:ascii="仿宋" w:hAnsi="仿宋" w:eastAsia="仿宋" w:cs="仿宋"/>
                <w:color w:val="auto"/>
                <w:spacing w:val="-77"/>
                <w:sz w:val="20"/>
                <w:szCs w:val="20"/>
              </w:rPr>
              <w:t xml:space="preserve"> </w:t>
            </w:r>
            <w:r>
              <w:rPr>
                <w:rFonts w:hint="eastAsia" w:ascii="仿宋" w:hAnsi="仿宋" w:eastAsia="仿宋" w:cs="仿宋"/>
                <w:color w:val="auto"/>
                <w:spacing w:val="6"/>
                <w:sz w:val="20"/>
                <w:szCs w:val="20"/>
                <w:u w:val="single" w:color="auto"/>
              </w:rPr>
              <w:t xml:space="preserve"> </w:t>
            </w:r>
            <w:r>
              <w:rPr>
                <w:rFonts w:hint="eastAsia" w:ascii="仿宋" w:hAnsi="仿宋" w:eastAsia="仿宋" w:cs="仿宋"/>
                <w:color w:val="auto"/>
                <w:spacing w:val="6"/>
                <w:sz w:val="20"/>
                <w:szCs w:val="20"/>
                <w:u w:val="single" w:color="auto"/>
                <w:lang w:val="en-US" w:eastAsia="zh-CN"/>
              </w:rPr>
              <w:t>新疆弘创建设项目管理咨询有限公司</w:t>
            </w:r>
            <w:r>
              <w:rPr>
                <w:rFonts w:hint="eastAsia" w:ascii="仿宋" w:hAnsi="仿宋" w:eastAsia="仿宋" w:cs="仿宋"/>
                <w:color w:val="auto"/>
                <w:sz w:val="20"/>
                <w:szCs w:val="20"/>
                <w:u w:val="single" w:color="auto"/>
              </w:rPr>
              <w:t xml:space="preserve">  </w:t>
            </w:r>
          </w:p>
          <w:p>
            <w:pPr>
              <w:spacing w:before="182" w:line="232" w:lineRule="auto"/>
              <w:ind w:left="129"/>
              <w:rPr>
                <w:rFonts w:hint="default" w:ascii="仿宋" w:hAnsi="仿宋" w:eastAsia="仿宋" w:cs="仿宋"/>
                <w:color w:val="auto"/>
                <w:sz w:val="20"/>
                <w:szCs w:val="20"/>
                <w:lang w:val="en-US" w:eastAsia="zh-CN"/>
              </w:rPr>
            </w:pPr>
            <w:r>
              <w:rPr>
                <w:rFonts w:hint="eastAsia" w:ascii="仿宋" w:hAnsi="仿宋" w:eastAsia="仿宋" w:cs="仿宋"/>
                <w:color w:val="auto"/>
                <w:spacing w:val="1"/>
                <w:sz w:val="20"/>
                <w:szCs w:val="20"/>
              </w:rPr>
              <w:t>联系电话：</w:t>
            </w:r>
            <w:r>
              <w:rPr>
                <w:rFonts w:hint="eastAsia" w:ascii="仿宋" w:hAnsi="仿宋" w:eastAsia="仿宋" w:cs="仿宋"/>
                <w:color w:val="auto"/>
                <w:spacing w:val="-45"/>
                <w:sz w:val="20"/>
                <w:szCs w:val="20"/>
              </w:rPr>
              <w:t xml:space="preserve"> </w:t>
            </w:r>
            <w:r>
              <w:rPr>
                <w:rFonts w:hint="eastAsia" w:ascii="仿宋" w:hAnsi="仿宋" w:eastAsia="仿宋" w:cs="仿宋"/>
                <w:color w:val="auto"/>
                <w:spacing w:val="6"/>
                <w:sz w:val="20"/>
                <w:szCs w:val="20"/>
                <w:u w:val="single" w:color="auto"/>
                <w:lang w:val="en-US" w:eastAsia="zh-CN"/>
              </w:rPr>
              <w:t>13179985867</w:t>
            </w:r>
          </w:p>
          <w:p>
            <w:pPr>
              <w:spacing w:before="193" w:line="230" w:lineRule="auto"/>
              <w:ind w:left="143"/>
              <w:rPr>
                <w:rFonts w:hint="eastAsia" w:ascii="仿宋" w:hAnsi="仿宋" w:eastAsia="仿宋" w:cs="仿宋"/>
                <w:color w:val="auto"/>
                <w:sz w:val="20"/>
                <w:szCs w:val="20"/>
              </w:rPr>
            </w:pPr>
            <w:r>
              <w:rPr>
                <w:rFonts w:hint="eastAsia" w:ascii="仿宋" w:hAnsi="仿宋" w:eastAsia="仿宋" w:cs="仿宋"/>
                <w:color w:val="auto"/>
                <w:spacing w:val="2"/>
                <w:sz w:val="20"/>
                <w:szCs w:val="20"/>
              </w:rPr>
              <w:t>通讯地址：</w:t>
            </w:r>
            <w:r>
              <w:rPr>
                <w:rFonts w:hint="eastAsia" w:ascii="仿宋" w:hAnsi="仿宋" w:eastAsia="仿宋" w:cs="仿宋"/>
                <w:color w:val="auto"/>
                <w:spacing w:val="-43"/>
                <w:sz w:val="20"/>
                <w:szCs w:val="20"/>
              </w:rPr>
              <w:t xml:space="preserve"> </w:t>
            </w:r>
            <w:r>
              <w:rPr>
                <w:rFonts w:hint="eastAsia" w:ascii="仿宋" w:hAnsi="仿宋" w:eastAsia="仿宋" w:cs="仿宋"/>
                <w:color w:val="auto"/>
                <w:spacing w:val="5"/>
                <w:sz w:val="20"/>
                <w:szCs w:val="20"/>
                <w:lang w:val="en-US" w:eastAsia="zh-CN"/>
              </w:rPr>
              <w:t>喀什市多来特巴格乡17村兰干社区创新大道273号(金泰综合商务区)3幢7层8号10号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1259" w:hRule="atLeast"/>
        </w:trPr>
        <w:tc>
          <w:tcPr>
            <w:tcW w:w="1183" w:type="dxa"/>
            <w:vAlign w:val="top"/>
          </w:tcPr>
          <w:p>
            <w:pPr>
              <w:pStyle w:val="18"/>
              <w:spacing w:line="374" w:lineRule="auto"/>
              <w:rPr>
                <w:rFonts w:hint="eastAsia" w:ascii="仿宋" w:hAnsi="仿宋" w:eastAsia="仿宋" w:cs="仿宋"/>
                <w:color w:val="auto"/>
              </w:rPr>
            </w:pPr>
          </w:p>
          <w:p>
            <w:pPr>
              <w:spacing w:before="65" w:line="186" w:lineRule="auto"/>
              <w:ind w:left="492"/>
              <w:rPr>
                <w:rFonts w:hint="eastAsia" w:ascii="仿宋" w:hAnsi="仿宋" w:eastAsia="仿宋" w:cs="仿宋"/>
                <w:color w:val="auto"/>
                <w:sz w:val="20"/>
                <w:szCs w:val="20"/>
              </w:rPr>
            </w:pPr>
            <w:r>
              <w:rPr>
                <w:rFonts w:hint="eastAsia" w:ascii="仿宋" w:hAnsi="仿宋" w:eastAsia="仿宋" w:cs="仿宋"/>
                <w:color w:val="auto"/>
                <w:spacing w:val="-4"/>
                <w:sz w:val="20"/>
                <w:szCs w:val="20"/>
              </w:rPr>
              <w:t>38</w:t>
            </w:r>
          </w:p>
        </w:tc>
        <w:tc>
          <w:tcPr>
            <w:tcW w:w="2376" w:type="dxa"/>
            <w:gridSpan w:val="2"/>
            <w:vAlign w:val="top"/>
          </w:tcPr>
          <w:p>
            <w:pPr>
              <w:pStyle w:val="18"/>
              <w:spacing w:line="359" w:lineRule="auto"/>
              <w:rPr>
                <w:rFonts w:hint="eastAsia" w:ascii="仿宋" w:hAnsi="仿宋" w:eastAsia="仿宋" w:cs="仿宋"/>
                <w:color w:val="auto"/>
              </w:rPr>
            </w:pPr>
          </w:p>
          <w:p>
            <w:pPr>
              <w:spacing w:before="65" w:line="231" w:lineRule="auto"/>
              <w:ind w:left="251"/>
              <w:rPr>
                <w:rFonts w:hint="eastAsia" w:ascii="仿宋" w:hAnsi="仿宋" w:eastAsia="仿宋" w:cs="仿宋"/>
                <w:color w:val="auto"/>
                <w:sz w:val="20"/>
                <w:szCs w:val="20"/>
              </w:rPr>
            </w:pPr>
            <w:r>
              <w:rPr>
                <w:rFonts w:hint="eastAsia" w:ascii="仿宋" w:hAnsi="仿宋" w:eastAsia="仿宋" w:cs="仿宋"/>
                <w:color w:val="auto"/>
                <w:spacing w:val="2"/>
                <w:sz w:val="20"/>
                <w:szCs w:val="20"/>
              </w:rPr>
              <w:t>政府采购合同备案</w:t>
            </w:r>
          </w:p>
        </w:tc>
        <w:tc>
          <w:tcPr>
            <w:tcW w:w="6700" w:type="dxa"/>
            <w:vAlign w:val="top"/>
          </w:tcPr>
          <w:p>
            <w:pPr>
              <w:spacing w:before="13" w:line="232" w:lineRule="auto"/>
              <w:ind w:left="11" w:firstLine="1"/>
              <w:jc w:val="both"/>
              <w:rPr>
                <w:rFonts w:hint="eastAsia" w:ascii="仿宋" w:hAnsi="仿宋" w:eastAsia="仿宋" w:cs="仿宋"/>
                <w:color w:val="auto"/>
                <w:sz w:val="20"/>
                <w:szCs w:val="20"/>
              </w:rPr>
            </w:pPr>
            <w:r>
              <w:rPr>
                <w:rFonts w:hint="eastAsia" w:ascii="仿宋" w:hAnsi="仿宋" w:eastAsia="仿宋" w:cs="仿宋"/>
                <w:color w:val="auto"/>
                <w:spacing w:val="8"/>
                <w:sz w:val="20"/>
                <w:szCs w:val="20"/>
              </w:rPr>
              <w:t>政府采购合同签订之日起 2 个工作日内，采购人应将政府采购合同在新</w:t>
            </w:r>
            <w:r>
              <w:rPr>
                <w:rFonts w:hint="eastAsia" w:ascii="仿宋" w:hAnsi="仿宋" w:eastAsia="仿宋" w:cs="仿宋"/>
                <w:color w:val="auto"/>
                <w:spacing w:val="10"/>
                <w:sz w:val="20"/>
                <w:szCs w:val="20"/>
              </w:rPr>
              <w:t xml:space="preserve"> </w:t>
            </w:r>
            <w:r>
              <w:rPr>
                <w:rFonts w:hint="eastAsia" w:ascii="仿宋" w:hAnsi="仿宋" w:eastAsia="仿宋" w:cs="仿宋"/>
                <w:color w:val="auto"/>
                <w:spacing w:val="9"/>
                <w:sz w:val="20"/>
                <w:szCs w:val="20"/>
              </w:rPr>
              <w:t>疆政府采购网公告；政府采购合同签订之日起七个工作日内，政府采</w:t>
            </w:r>
            <w:r>
              <w:rPr>
                <w:rFonts w:hint="eastAsia" w:ascii="仿宋" w:hAnsi="仿宋" w:eastAsia="仿宋" w:cs="仿宋"/>
                <w:color w:val="auto"/>
                <w:spacing w:val="8"/>
                <w:sz w:val="20"/>
                <w:szCs w:val="20"/>
              </w:rPr>
              <w:t>购合</w:t>
            </w:r>
            <w:r>
              <w:rPr>
                <w:rFonts w:hint="eastAsia" w:ascii="仿宋" w:hAnsi="仿宋" w:eastAsia="仿宋" w:cs="仿宋"/>
                <w:color w:val="auto"/>
                <w:sz w:val="20"/>
                <w:szCs w:val="20"/>
              </w:rPr>
              <w:t xml:space="preserve"> </w:t>
            </w:r>
            <w:r>
              <w:rPr>
                <w:rFonts w:hint="eastAsia" w:ascii="仿宋" w:hAnsi="仿宋" w:eastAsia="仿宋" w:cs="仿宋"/>
                <w:color w:val="auto"/>
                <w:spacing w:val="8"/>
                <w:sz w:val="20"/>
                <w:szCs w:val="20"/>
              </w:rPr>
              <w:t>同将向本采购项目同级财政部门备案。</w:t>
            </w:r>
          </w:p>
          <w:p>
            <w:pPr>
              <w:spacing w:before="2" w:line="221" w:lineRule="auto"/>
              <w:ind w:left="38" w:hanging="26"/>
              <w:rPr>
                <w:rFonts w:hint="eastAsia" w:ascii="仿宋" w:hAnsi="仿宋" w:eastAsia="仿宋" w:cs="仿宋"/>
                <w:color w:val="auto"/>
                <w:sz w:val="20"/>
                <w:szCs w:val="20"/>
              </w:rPr>
            </w:pPr>
            <w:r>
              <w:rPr>
                <w:rFonts w:hint="eastAsia" w:ascii="仿宋" w:hAnsi="仿宋" w:eastAsia="仿宋" w:cs="仿宋"/>
                <w:color w:val="auto"/>
                <w:spacing w:val="12"/>
                <w:sz w:val="20"/>
                <w:szCs w:val="20"/>
              </w:rPr>
              <w:t>政府采购合同签订之日起 2 个工作日内，成交</w:t>
            </w:r>
            <w:r>
              <w:rPr>
                <w:rFonts w:hint="eastAsia" w:ascii="仿宋" w:hAnsi="仿宋" w:eastAsia="仿宋" w:cs="仿宋"/>
                <w:color w:val="auto"/>
                <w:spacing w:val="11"/>
                <w:sz w:val="20"/>
                <w:szCs w:val="20"/>
              </w:rPr>
              <w:t>供应商应将政府采购合同</w:t>
            </w:r>
            <w:r>
              <w:rPr>
                <w:rFonts w:hint="eastAsia" w:ascii="仿宋" w:hAnsi="仿宋" w:eastAsia="仿宋" w:cs="仿宋"/>
                <w:color w:val="auto"/>
                <w:spacing w:val="4"/>
                <w:sz w:val="20"/>
                <w:szCs w:val="20"/>
              </w:rPr>
              <w:t>向采购代理机构审核备案。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2126" w:hRule="atLeast"/>
        </w:trPr>
        <w:tc>
          <w:tcPr>
            <w:tcW w:w="1183" w:type="dxa"/>
            <w:vAlign w:val="center"/>
          </w:tcPr>
          <w:p>
            <w:pPr>
              <w:spacing w:before="65" w:line="186" w:lineRule="auto"/>
              <w:ind w:left="492"/>
              <w:jc w:val="center"/>
              <w:rPr>
                <w:rFonts w:hint="eastAsia" w:ascii="仿宋" w:hAnsi="仿宋" w:eastAsia="仿宋" w:cs="仿宋"/>
                <w:color w:val="auto"/>
                <w:sz w:val="20"/>
                <w:szCs w:val="20"/>
              </w:rPr>
            </w:pPr>
            <w:r>
              <w:rPr>
                <w:rFonts w:hint="eastAsia" w:ascii="仿宋" w:hAnsi="仿宋" w:eastAsia="仿宋" w:cs="仿宋"/>
                <w:color w:val="auto"/>
                <w:spacing w:val="-4"/>
                <w:sz w:val="20"/>
                <w:szCs w:val="20"/>
              </w:rPr>
              <w:t>39</w:t>
            </w:r>
          </w:p>
        </w:tc>
        <w:tc>
          <w:tcPr>
            <w:tcW w:w="2376" w:type="dxa"/>
            <w:gridSpan w:val="2"/>
            <w:vAlign w:val="center"/>
          </w:tcPr>
          <w:p>
            <w:pPr>
              <w:spacing w:before="65" w:line="229" w:lineRule="auto"/>
              <w:jc w:val="center"/>
              <w:rPr>
                <w:rFonts w:hint="eastAsia" w:ascii="仿宋" w:hAnsi="仿宋" w:eastAsia="仿宋" w:cs="仿宋"/>
                <w:color w:val="auto"/>
                <w:sz w:val="20"/>
                <w:szCs w:val="20"/>
                <w:lang w:eastAsia="zh-CN"/>
              </w:rPr>
            </w:pPr>
            <w:r>
              <w:rPr>
                <w:rFonts w:hint="eastAsia" w:ascii="仿宋" w:hAnsi="仿宋" w:eastAsia="仿宋" w:cs="仿宋"/>
                <w:color w:val="auto"/>
                <w:sz w:val="20"/>
                <w:szCs w:val="20"/>
                <w:lang w:eastAsia="zh-CN"/>
              </w:rPr>
              <w:t>履约担保及</w:t>
            </w:r>
            <w:r>
              <w:rPr>
                <w:rFonts w:hint="eastAsia" w:ascii="仿宋" w:hAnsi="仿宋" w:eastAsia="仿宋" w:cs="仿宋"/>
                <w:color w:val="auto"/>
                <w:sz w:val="20"/>
                <w:szCs w:val="20"/>
                <w:lang w:val="en-US" w:eastAsia="zh-CN"/>
              </w:rPr>
              <w:t>农</w:t>
            </w:r>
            <w:r>
              <w:rPr>
                <w:rFonts w:hint="eastAsia" w:ascii="仿宋" w:hAnsi="仿宋" w:eastAsia="仿宋" w:cs="仿宋"/>
                <w:color w:val="auto"/>
                <w:sz w:val="20"/>
                <w:szCs w:val="20"/>
                <w:lang w:eastAsia="zh-CN"/>
              </w:rPr>
              <w:t>民工工资</w:t>
            </w:r>
          </w:p>
          <w:p>
            <w:pPr>
              <w:spacing w:before="65" w:line="229" w:lineRule="auto"/>
              <w:jc w:val="center"/>
              <w:rPr>
                <w:rFonts w:hint="eastAsia" w:ascii="仿宋" w:hAnsi="仿宋" w:eastAsia="仿宋" w:cs="仿宋"/>
                <w:color w:val="auto"/>
                <w:sz w:val="20"/>
                <w:szCs w:val="20"/>
              </w:rPr>
            </w:pPr>
            <w:r>
              <w:rPr>
                <w:rFonts w:hint="eastAsia" w:ascii="仿宋" w:hAnsi="仿宋" w:eastAsia="仿宋" w:cs="仿宋"/>
                <w:color w:val="auto"/>
                <w:sz w:val="20"/>
                <w:szCs w:val="20"/>
                <w:lang w:eastAsia="zh-CN"/>
              </w:rPr>
              <w:t>保证金</w:t>
            </w:r>
          </w:p>
        </w:tc>
        <w:tc>
          <w:tcPr>
            <w:tcW w:w="6700" w:type="dxa"/>
            <w:vAlign w:val="top"/>
          </w:tcPr>
          <w:p>
            <w:pPr>
              <w:spacing w:before="183" w:line="211" w:lineRule="auto"/>
              <w:ind w:left="143"/>
              <w:rPr>
                <w:rFonts w:hint="eastAsia" w:ascii="仿宋" w:hAnsi="仿宋" w:eastAsia="仿宋" w:cs="仿宋"/>
                <w:color w:val="auto"/>
                <w:sz w:val="20"/>
                <w:szCs w:val="20"/>
                <w:lang w:eastAsia="zh-CN"/>
              </w:rPr>
            </w:pPr>
            <w:r>
              <w:rPr>
                <w:rFonts w:hint="eastAsia" w:ascii="仿宋" w:hAnsi="仿宋" w:eastAsia="仿宋" w:cs="仿宋"/>
                <w:color w:val="auto"/>
                <w:sz w:val="20"/>
                <w:szCs w:val="20"/>
                <w:lang w:eastAsia="zh-CN"/>
              </w:rPr>
              <w:t>1.履约担保的形式：转账</w:t>
            </w:r>
            <w:r>
              <w:rPr>
                <w:rFonts w:hint="eastAsia" w:ascii="仿宋" w:hAnsi="仿宋" w:eastAsia="仿宋" w:cs="仿宋"/>
                <w:color w:val="auto"/>
                <w:sz w:val="20"/>
                <w:szCs w:val="20"/>
                <w:lang w:val="en-US" w:eastAsia="zh-CN"/>
              </w:rPr>
              <w:t>/银行</w:t>
            </w:r>
            <w:r>
              <w:rPr>
                <w:rFonts w:hint="eastAsia" w:ascii="仿宋" w:hAnsi="仿宋" w:eastAsia="仿宋" w:cs="仿宋"/>
                <w:color w:val="auto"/>
                <w:sz w:val="20"/>
                <w:szCs w:val="20"/>
                <w:lang w:eastAsia="zh-CN"/>
              </w:rPr>
              <w:t>保函形式。由中标人基本账户转入招标人规定账户。</w:t>
            </w:r>
          </w:p>
          <w:p>
            <w:pPr>
              <w:spacing w:before="183" w:line="211" w:lineRule="auto"/>
              <w:ind w:left="143"/>
              <w:rPr>
                <w:rFonts w:hint="eastAsia" w:ascii="仿宋" w:hAnsi="仿宋" w:eastAsia="仿宋" w:cs="仿宋"/>
                <w:color w:val="auto"/>
                <w:sz w:val="20"/>
                <w:szCs w:val="20"/>
                <w:lang w:eastAsia="zh-CN"/>
              </w:rPr>
            </w:pPr>
            <w:r>
              <w:rPr>
                <w:rFonts w:hint="eastAsia" w:ascii="仿宋" w:hAnsi="仿宋" w:eastAsia="仿宋" w:cs="仿宋"/>
                <w:color w:val="auto"/>
                <w:sz w:val="20"/>
                <w:szCs w:val="20"/>
                <w:lang w:eastAsia="zh-CN"/>
              </w:rPr>
              <w:t>履约担保的退还：发包人应在通过完工验收合格后且工程档案资料达到竣工验收的标准后28天内把履约担保退还给承包人。</w:t>
            </w:r>
          </w:p>
          <w:p>
            <w:pPr>
              <w:spacing w:before="183" w:line="211" w:lineRule="auto"/>
              <w:ind w:left="143"/>
              <w:rPr>
                <w:rFonts w:hint="eastAsia" w:ascii="仿宋" w:hAnsi="仿宋" w:eastAsia="仿宋" w:cs="仿宋"/>
                <w:color w:val="auto"/>
                <w:sz w:val="20"/>
                <w:szCs w:val="20"/>
                <w:lang w:val="en-US" w:eastAsia="zh-CN"/>
              </w:rPr>
            </w:pPr>
            <w:r>
              <w:rPr>
                <w:rFonts w:hint="eastAsia" w:ascii="仿宋" w:hAnsi="仿宋" w:eastAsia="仿宋" w:cs="仿宋"/>
                <w:color w:val="auto"/>
                <w:sz w:val="20"/>
                <w:szCs w:val="20"/>
                <w:lang w:eastAsia="zh-CN"/>
              </w:rPr>
              <w:t>2.</w:t>
            </w:r>
            <w:r>
              <w:rPr>
                <w:rFonts w:hint="eastAsia" w:ascii="仿宋" w:hAnsi="仿宋" w:eastAsia="仿宋" w:cs="仿宋"/>
                <w:b/>
                <w:bCs/>
                <w:color w:val="auto"/>
                <w:sz w:val="20"/>
                <w:szCs w:val="20"/>
                <w:lang w:eastAsia="zh-CN"/>
              </w:rPr>
              <w:t>履约担保的金额：</w:t>
            </w:r>
            <w:r>
              <w:rPr>
                <w:rFonts w:hint="eastAsia" w:ascii="仿宋" w:hAnsi="仿宋" w:eastAsia="仿宋" w:cs="仿宋"/>
                <w:b/>
                <w:bCs/>
                <w:color w:val="auto"/>
                <w:sz w:val="20"/>
                <w:szCs w:val="20"/>
                <w:lang w:val="en-US" w:eastAsia="zh-CN"/>
              </w:rPr>
              <w:t>签约合同价款的10%（</w:t>
            </w:r>
            <w:r>
              <w:rPr>
                <w:rFonts w:hint="eastAsia" w:ascii="仿宋" w:hAnsi="仿宋" w:eastAsia="仿宋" w:cs="仿宋"/>
                <w:b/>
                <w:bCs/>
                <w:color w:val="auto"/>
                <w:spacing w:val="7"/>
                <w:sz w:val="20"/>
                <w:szCs w:val="20"/>
              </w:rPr>
              <w:t>具体以合同签约为准</w:t>
            </w:r>
            <w:r>
              <w:rPr>
                <w:rFonts w:hint="eastAsia" w:ascii="仿宋" w:hAnsi="仿宋" w:eastAsia="仿宋" w:cs="仿宋"/>
                <w:color w:val="auto"/>
                <w:sz w:val="20"/>
                <w:szCs w:val="20"/>
                <w:lang w:val="en-US" w:eastAsia="zh-CN"/>
              </w:rPr>
              <w:t>） ；</w:t>
            </w:r>
          </w:p>
          <w:p>
            <w:pPr>
              <w:spacing w:before="183" w:line="211" w:lineRule="auto"/>
              <w:ind w:left="143"/>
              <w:rPr>
                <w:rFonts w:hint="eastAsia"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3</w:t>
            </w:r>
            <w:r>
              <w:rPr>
                <w:rFonts w:hint="eastAsia" w:ascii="仿宋" w:hAnsi="仿宋" w:eastAsia="仿宋" w:cs="仿宋"/>
                <w:color w:val="auto"/>
                <w:sz w:val="20"/>
                <w:szCs w:val="20"/>
                <w:lang w:eastAsia="zh-CN"/>
              </w:rPr>
              <w:t>.</w:t>
            </w:r>
            <w:r>
              <w:rPr>
                <w:rFonts w:hint="eastAsia" w:ascii="仿宋" w:hAnsi="仿宋" w:eastAsia="仿宋" w:cs="仿宋"/>
                <w:color w:val="auto"/>
                <w:sz w:val="20"/>
                <w:szCs w:val="20"/>
                <w:lang w:val="en-US" w:eastAsia="zh-CN"/>
              </w:rPr>
              <w:t>农</w:t>
            </w:r>
            <w:r>
              <w:rPr>
                <w:rFonts w:hint="eastAsia" w:ascii="仿宋" w:hAnsi="仿宋" w:eastAsia="仿宋" w:cs="仿宋"/>
                <w:color w:val="auto"/>
                <w:sz w:val="20"/>
                <w:szCs w:val="20"/>
                <w:lang w:eastAsia="zh-CN"/>
              </w:rPr>
              <w:t>民工工资保证金：依据(新疆维吾尔自治区工程建设领域农民工工资保证金管理实施细则》(新人社规[2022]3号)；</w:t>
            </w:r>
          </w:p>
          <w:p>
            <w:pPr>
              <w:spacing w:before="183" w:line="211" w:lineRule="auto"/>
              <w:ind w:left="143"/>
              <w:rPr>
                <w:rFonts w:hint="eastAsia" w:ascii="仿宋" w:hAnsi="仿宋" w:eastAsia="仿宋" w:cs="仿宋"/>
                <w:color w:val="auto"/>
                <w:sz w:val="20"/>
                <w:szCs w:val="20"/>
                <w:lang w:eastAsia="zh-CN"/>
              </w:rPr>
            </w:pPr>
            <w:r>
              <w:rPr>
                <w:rFonts w:hint="eastAsia" w:ascii="仿宋" w:hAnsi="仿宋" w:eastAsia="仿宋" w:cs="仿宋"/>
                <w:color w:val="auto"/>
                <w:sz w:val="20"/>
                <w:szCs w:val="20"/>
                <w:lang w:val="en-US" w:eastAsia="zh-CN"/>
              </w:rPr>
              <w:t>4</w:t>
            </w:r>
            <w:r>
              <w:rPr>
                <w:rFonts w:hint="eastAsia" w:ascii="仿宋" w:hAnsi="仿宋" w:eastAsia="仿宋" w:cs="仿宋"/>
                <w:color w:val="auto"/>
                <w:sz w:val="20"/>
                <w:szCs w:val="20"/>
                <w:lang w:eastAsia="zh-CN"/>
              </w:rPr>
              <w:t>.民工工资专用账户管理符合</w:t>
            </w:r>
            <w:r>
              <w:rPr>
                <w:rFonts w:hint="eastAsia" w:ascii="仿宋" w:hAnsi="仿宋" w:eastAsia="仿宋" w:cs="仿宋"/>
                <w:color w:val="auto"/>
                <w:sz w:val="20"/>
                <w:szCs w:val="20"/>
                <w:lang w:val="en-US" w:eastAsia="zh-CN"/>
              </w:rPr>
              <w:t>相关文件的</w:t>
            </w:r>
            <w:r>
              <w:rPr>
                <w:rFonts w:hint="eastAsia" w:ascii="仿宋" w:hAnsi="仿宋" w:eastAsia="仿宋" w:cs="仿宋"/>
                <w:color w:val="auto"/>
                <w:sz w:val="20"/>
                <w:szCs w:val="20"/>
                <w:lang w:eastAsia="zh-CN"/>
              </w:rPr>
              <w:t>规定；</w:t>
            </w:r>
          </w:p>
          <w:p>
            <w:pPr>
              <w:spacing w:before="183" w:line="211" w:lineRule="auto"/>
              <w:ind w:left="143"/>
              <w:rPr>
                <w:rFonts w:hint="default"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5.</w:t>
            </w:r>
            <w:r>
              <w:rPr>
                <w:rFonts w:hint="eastAsia" w:ascii="仿宋" w:hAnsi="仿宋" w:eastAsia="仿宋" w:cs="仿宋"/>
                <w:color w:val="auto"/>
                <w:sz w:val="20"/>
                <w:szCs w:val="20"/>
                <w:lang w:eastAsia="zh-CN"/>
              </w:rPr>
              <w:t>依据新水办建管〔2017〕32号文关于在我区水利工程建设中使用新疆籍劳动力有关问题的通知，中标人在施工过程中雇用的农民工数量，新疆籍人员就业比例不少于70%（其中普通基础工作岗位吸纳新疆籍劳动力就业比例不少于90%），各投标人按文件规定在投标文件中作出相应的承诺。</w:t>
            </w:r>
            <w:r>
              <w:rPr>
                <w:rFonts w:hint="eastAsia" w:ascii="仿宋" w:hAnsi="仿宋" w:eastAsia="仿宋" w:cs="仿宋"/>
                <w:color w:val="auto"/>
                <w:sz w:val="20"/>
                <w:szCs w:val="20"/>
                <w:lang w:val="en-US" w:eastAsia="zh-CN"/>
              </w:rPr>
              <w:t>未提供作无效标处理。</w:t>
            </w:r>
          </w:p>
          <w:p>
            <w:pPr>
              <w:spacing w:before="183" w:line="211" w:lineRule="auto"/>
              <w:ind w:left="143"/>
              <w:rPr>
                <w:rFonts w:hint="eastAsia" w:ascii="仿宋" w:hAnsi="仿宋" w:eastAsia="仿宋" w:cs="仿宋"/>
                <w:color w:val="auto"/>
                <w:sz w:val="20"/>
                <w:szCs w:val="20"/>
              </w:rPr>
            </w:pPr>
            <w:r>
              <w:rPr>
                <w:rFonts w:hint="eastAsia" w:ascii="仿宋" w:hAnsi="仿宋" w:eastAsia="仿宋" w:cs="仿宋"/>
                <w:b/>
                <w:bCs/>
                <w:color w:val="auto"/>
                <w:sz w:val="20"/>
                <w:szCs w:val="20"/>
                <w:lang w:val="en-US" w:eastAsia="zh-CN"/>
              </w:rPr>
              <w:t>6</w:t>
            </w:r>
            <w:r>
              <w:rPr>
                <w:rFonts w:hint="eastAsia" w:ascii="仿宋" w:hAnsi="仿宋" w:eastAsia="仿宋" w:cs="仿宋"/>
                <w:b/>
                <w:bCs/>
                <w:color w:val="auto"/>
                <w:sz w:val="20"/>
                <w:szCs w:val="20"/>
                <w:lang w:eastAsia="zh-CN"/>
              </w:rPr>
              <w:t>、根据喀什地区行署办公室《关于印发&lt;喀什地区治理欠薪任务分工方案&gt;的通知》有关工作要求，进一步强化欠薪源头预防和治理，保障农民工工资合法报酬权益。投标人可通过项目所在地人力资源和社会保障部门开具无拖欠农民工工资证明，证明自开具之日起有效期1个月。（“无拖欠农民工工资证明”有效期需在招标活动时效范围内，如为联合体投标的，由联合体施工单位提供，将原件的扫描件放入投标文件中，否则按废标处理。）人社部门农民工工资无拖欠证明开具联系方式：塔什库尔干塔吉克自治县人力资源和社会保障局，</w:t>
            </w:r>
            <w:r>
              <w:rPr>
                <w:rFonts w:hint="eastAsia" w:ascii="仿宋" w:hAnsi="仿宋" w:eastAsia="仿宋" w:cs="仿宋"/>
                <w:b/>
                <w:bCs/>
                <w:color w:val="auto"/>
                <w:sz w:val="20"/>
                <w:szCs w:val="20"/>
                <w:lang w:val="en-US" w:eastAsia="zh-CN"/>
              </w:rPr>
              <w:t>联系人：</w:t>
            </w:r>
            <w:r>
              <w:rPr>
                <w:rFonts w:hint="eastAsia" w:ascii="仿宋" w:hAnsi="仿宋" w:eastAsia="仿宋" w:cs="仿宋"/>
                <w:b/>
                <w:bCs/>
                <w:color w:val="auto"/>
                <w:sz w:val="20"/>
                <w:szCs w:val="20"/>
                <w:lang w:eastAsia="zh-CN"/>
              </w:rPr>
              <w:t>沙依拉·买迪，</w:t>
            </w:r>
            <w:r>
              <w:rPr>
                <w:rFonts w:hint="eastAsia" w:ascii="仿宋" w:hAnsi="仿宋" w:eastAsia="仿宋" w:cs="仿宋"/>
                <w:b/>
                <w:bCs/>
                <w:color w:val="auto"/>
                <w:sz w:val="20"/>
                <w:szCs w:val="20"/>
                <w:lang w:val="en-US" w:eastAsia="zh-CN"/>
              </w:rPr>
              <w:t>联系电话</w:t>
            </w:r>
            <w:r>
              <w:rPr>
                <w:rFonts w:hint="eastAsia" w:ascii="仿宋" w:hAnsi="仿宋" w:eastAsia="仿宋" w:cs="仿宋"/>
                <w:b/>
                <w:bCs/>
                <w:color w:val="auto"/>
                <w:sz w:val="20"/>
                <w:szCs w:val="20"/>
                <w:lang w:eastAsia="zh-CN"/>
              </w:rPr>
              <w:t>：0998-3421991，地址：塔什库尔干塔吉克自治县中巴友谊路45号）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4112" w:hRule="atLeast"/>
        </w:trPr>
        <w:tc>
          <w:tcPr>
            <w:tcW w:w="1183" w:type="dxa"/>
            <w:vAlign w:val="top"/>
          </w:tcPr>
          <w:p>
            <w:pPr>
              <w:pStyle w:val="18"/>
              <w:spacing w:line="241"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pStyle w:val="18"/>
              <w:spacing w:line="242" w:lineRule="auto"/>
              <w:rPr>
                <w:rFonts w:hint="eastAsia" w:ascii="仿宋" w:hAnsi="仿宋" w:eastAsia="仿宋" w:cs="仿宋"/>
                <w:color w:val="auto"/>
              </w:rPr>
            </w:pPr>
          </w:p>
          <w:p>
            <w:pPr>
              <w:spacing w:before="65" w:line="187" w:lineRule="auto"/>
              <w:ind w:left="480"/>
              <w:rPr>
                <w:rFonts w:hint="eastAsia" w:ascii="仿宋" w:hAnsi="仿宋" w:eastAsia="仿宋" w:cs="仿宋"/>
                <w:color w:val="auto"/>
                <w:sz w:val="20"/>
                <w:szCs w:val="20"/>
                <w:lang w:eastAsia="zh-CN"/>
              </w:rPr>
            </w:pPr>
            <w:r>
              <w:rPr>
                <w:rFonts w:hint="eastAsia" w:ascii="仿宋" w:hAnsi="仿宋" w:eastAsia="仿宋" w:cs="仿宋"/>
                <w:color w:val="auto"/>
                <w:spacing w:val="-1"/>
                <w:sz w:val="20"/>
                <w:szCs w:val="20"/>
              </w:rPr>
              <w:t>4</w:t>
            </w:r>
            <w:r>
              <w:rPr>
                <w:rFonts w:hint="eastAsia" w:ascii="仿宋" w:hAnsi="仿宋" w:eastAsia="仿宋" w:cs="仿宋"/>
                <w:color w:val="auto"/>
                <w:spacing w:val="-1"/>
                <w:sz w:val="20"/>
                <w:szCs w:val="20"/>
                <w:lang w:val="en-US" w:eastAsia="zh-CN"/>
              </w:rPr>
              <w:t>0</w:t>
            </w:r>
          </w:p>
        </w:tc>
        <w:tc>
          <w:tcPr>
            <w:tcW w:w="2376" w:type="dxa"/>
            <w:gridSpan w:val="2"/>
            <w:vAlign w:val="top"/>
          </w:tcPr>
          <w:p>
            <w:pPr>
              <w:pStyle w:val="18"/>
              <w:spacing w:line="259" w:lineRule="auto"/>
              <w:rPr>
                <w:rFonts w:hint="eastAsia" w:ascii="仿宋" w:hAnsi="仿宋" w:eastAsia="仿宋" w:cs="仿宋"/>
                <w:color w:val="auto"/>
              </w:rPr>
            </w:pPr>
          </w:p>
          <w:p>
            <w:pPr>
              <w:pStyle w:val="18"/>
              <w:spacing w:line="259" w:lineRule="auto"/>
              <w:rPr>
                <w:rFonts w:hint="eastAsia" w:ascii="仿宋" w:hAnsi="仿宋" w:eastAsia="仿宋" w:cs="仿宋"/>
                <w:color w:val="auto"/>
              </w:rPr>
            </w:pPr>
          </w:p>
          <w:p>
            <w:pPr>
              <w:pStyle w:val="18"/>
              <w:spacing w:line="260" w:lineRule="auto"/>
              <w:rPr>
                <w:rFonts w:hint="eastAsia" w:ascii="仿宋" w:hAnsi="仿宋" w:eastAsia="仿宋" w:cs="仿宋"/>
                <w:color w:val="auto"/>
              </w:rPr>
            </w:pPr>
          </w:p>
          <w:p>
            <w:pPr>
              <w:pStyle w:val="18"/>
              <w:spacing w:line="260" w:lineRule="auto"/>
              <w:rPr>
                <w:rFonts w:hint="eastAsia" w:ascii="仿宋" w:hAnsi="仿宋" w:eastAsia="仿宋" w:cs="仿宋"/>
                <w:color w:val="auto"/>
              </w:rPr>
            </w:pPr>
          </w:p>
          <w:p>
            <w:pPr>
              <w:pStyle w:val="18"/>
              <w:spacing w:line="260" w:lineRule="auto"/>
              <w:rPr>
                <w:rFonts w:hint="eastAsia" w:ascii="仿宋" w:hAnsi="仿宋" w:eastAsia="仿宋" w:cs="仿宋"/>
                <w:color w:val="auto"/>
              </w:rPr>
            </w:pPr>
          </w:p>
          <w:p>
            <w:pPr>
              <w:pStyle w:val="18"/>
              <w:spacing w:line="260" w:lineRule="auto"/>
              <w:rPr>
                <w:rFonts w:hint="eastAsia" w:ascii="仿宋" w:hAnsi="仿宋" w:eastAsia="仿宋" w:cs="仿宋"/>
                <w:color w:val="auto"/>
              </w:rPr>
            </w:pPr>
          </w:p>
          <w:p>
            <w:pPr>
              <w:pStyle w:val="18"/>
              <w:spacing w:line="260" w:lineRule="auto"/>
              <w:rPr>
                <w:rFonts w:hint="eastAsia" w:ascii="仿宋" w:hAnsi="仿宋" w:eastAsia="仿宋" w:cs="仿宋"/>
                <w:color w:val="auto"/>
              </w:rPr>
            </w:pPr>
          </w:p>
          <w:p>
            <w:pPr>
              <w:spacing w:before="65" w:line="230" w:lineRule="auto"/>
              <w:ind w:left="730"/>
              <w:rPr>
                <w:rFonts w:hint="eastAsia" w:ascii="仿宋" w:hAnsi="仿宋" w:eastAsia="仿宋" w:cs="仿宋"/>
                <w:color w:val="auto"/>
                <w:sz w:val="20"/>
                <w:szCs w:val="20"/>
              </w:rPr>
            </w:pPr>
            <w:r>
              <w:rPr>
                <w:rFonts w:hint="eastAsia" w:ascii="仿宋" w:hAnsi="仿宋" w:eastAsia="仿宋" w:cs="仿宋"/>
                <w:color w:val="auto"/>
                <w:sz w:val="20"/>
                <w:szCs w:val="20"/>
              </w:rPr>
              <w:t>信用记录</w:t>
            </w:r>
          </w:p>
        </w:tc>
        <w:tc>
          <w:tcPr>
            <w:tcW w:w="6700" w:type="dxa"/>
            <w:vAlign w:val="top"/>
          </w:tcPr>
          <w:p>
            <w:pPr>
              <w:spacing w:before="71" w:line="372" w:lineRule="auto"/>
              <w:ind w:left="131" w:right="50" w:firstLine="3"/>
              <w:rPr>
                <w:rFonts w:hint="eastAsia" w:ascii="仿宋" w:hAnsi="仿宋" w:eastAsia="仿宋" w:cs="仿宋"/>
                <w:color w:val="auto"/>
                <w:sz w:val="20"/>
                <w:szCs w:val="20"/>
              </w:rPr>
            </w:pPr>
            <w:r>
              <w:rPr>
                <w:rFonts w:hint="eastAsia" w:ascii="仿宋" w:hAnsi="仿宋" w:eastAsia="仿宋" w:cs="仿宋"/>
                <w:color w:val="auto"/>
                <w:spacing w:val="9"/>
                <w:sz w:val="20"/>
                <w:szCs w:val="20"/>
              </w:rPr>
              <w:t>根据《财政部关于在政府采购活动中查询及使用信用记录有关问题的</w:t>
            </w:r>
            <w:r>
              <w:rPr>
                <w:rFonts w:hint="eastAsia" w:ascii="仿宋" w:hAnsi="仿宋" w:eastAsia="仿宋" w:cs="仿宋"/>
                <w:color w:val="auto"/>
                <w:spacing w:val="5"/>
                <w:sz w:val="20"/>
                <w:szCs w:val="20"/>
              </w:rPr>
              <w:t>通知》（财库﹝</w:t>
            </w:r>
            <w:r>
              <w:rPr>
                <w:rFonts w:hint="eastAsia" w:ascii="仿宋" w:hAnsi="仿宋" w:eastAsia="仿宋" w:cs="仿宋"/>
                <w:color w:val="auto"/>
                <w:spacing w:val="-69"/>
                <w:sz w:val="20"/>
                <w:szCs w:val="20"/>
              </w:rPr>
              <w:t xml:space="preserve"> </w:t>
            </w:r>
            <w:r>
              <w:rPr>
                <w:rFonts w:hint="eastAsia" w:ascii="仿宋" w:hAnsi="仿宋" w:eastAsia="仿宋" w:cs="仿宋"/>
                <w:color w:val="auto"/>
                <w:spacing w:val="5"/>
                <w:sz w:val="20"/>
                <w:szCs w:val="20"/>
              </w:rPr>
              <w:t>2016 )125</w:t>
            </w:r>
            <w:r>
              <w:rPr>
                <w:rFonts w:hint="eastAsia" w:ascii="仿宋" w:hAnsi="仿宋" w:eastAsia="仿宋" w:cs="仿宋"/>
                <w:color w:val="auto"/>
                <w:spacing w:val="-47"/>
                <w:sz w:val="20"/>
                <w:szCs w:val="20"/>
              </w:rPr>
              <w:t xml:space="preserve"> </w:t>
            </w:r>
            <w:r>
              <w:rPr>
                <w:rFonts w:hint="eastAsia" w:ascii="仿宋" w:hAnsi="仿宋" w:eastAsia="仿宋" w:cs="仿宋"/>
                <w:color w:val="auto"/>
                <w:spacing w:val="5"/>
                <w:sz w:val="20"/>
                <w:szCs w:val="20"/>
              </w:rPr>
              <w:t>号）的要求，凡拟参加本次招标项目的供应</w:t>
            </w:r>
            <w:r>
              <w:rPr>
                <w:rFonts w:hint="eastAsia" w:ascii="仿宋" w:hAnsi="仿宋" w:eastAsia="仿宋" w:cs="仿宋"/>
                <w:color w:val="auto"/>
                <w:spacing w:val="10"/>
                <w:sz w:val="20"/>
                <w:szCs w:val="20"/>
              </w:rPr>
              <w:t>商，如在信用中国、中国政府采购网、中国裁判文书网</w:t>
            </w:r>
            <w:r>
              <w:rPr>
                <w:rFonts w:hint="eastAsia" w:ascii="仿宋" w:hAnsi="仿宋" w:eastAsia="仿宋" w:cs="仿宋"/>
                <w:color w:val="auto"/>
                <w:spacing w:val="10"/>
                <w:sz w:val="20"/>
                <w:szCs w:val="20"/>
                <w:lang w:eastAsia="zh-CN"/>
              </w:rPr>
              <w:t>、</w:t>
            </w:r>
            <w:r>
              <w:rPr>
                <w:rFonts w:hint="eastAsia" w:ascii="仿宋" w:hAnsi="仿宋" w:eastAsia="仿宋" w:cs="仿宋"/>
                <w:color w:val="auto"/>
                <w:spacing w:val="10"/>
                <w:sz w:val="20"/>
                <w:szCs w:val="20"/>
              </w:rPr>
              <w:t>国家企业信用信息公示系统被列入失信被执行人、企业</w:t>
            </w:r>
            <w:r>
              <w:rPr>
                <w:rFonts w:hint="eastAsia" w:ascii="仿宋" w:hAnsi="仿宋" w:eastAsia="仿宋" w:cs="仿宋"/>
                <w:color w:val="auto"/>
                <w:spacing w:val="9"/>
                <w:sz w:val="20"/>
                <w:szCs w:val="20"/>
              </w:rPr>
              <w:t>经营异常名录、重大税收违法</w:t>
            </w:r>
            <w:r>
              <w:rPr>
                <w:rFonts w:hint="eastAsia" w:ascii="仿宋" w:hAnsi="仿宋" w:eastAsia="仿宋" w:cs="仿宋"/>
                <w:color w:val="auto"/>
                <w:spacing w:val="9"/>
                <w:sz w:val="20"/>
                <w:szCs w:val="20"/>
                <w:lang w:val="en-US" w:eastAsia="zh-CN"/>
              </w:rPr>
              <w:t>失信主体</w:t>
            </w:r>
            <w:r>
              <w:rPr>
                <w:rFonts w:hint="eastAsia" w:ascii="仿宋" w:hAnsi="仿宋" w:eastAsia="仿宋" w:cs="仿宋"/>
                <w:color w:val="auto"/>
                <w:spacing w:val="9"/>
                <w:sz w:val="20"/>
                <w:szCs w:val="20"/>
              </w:rPr>
              <w:t>、列入严重违法失信企业名单</w:t>
            </w:r>
            <w:r>
              <w:rPr>
                <w:rFonts w:hint="eastAsia" w:ascii="仿宋" w:hAnsi="仿宋" w:eastAsia="仿宋" w:cs="仿宋"/>
                <w:color w:val="auto"/>
                <w:spacing w:val="8"/>
                <w:sz w:val="20"/>
                <w:szCs w:val="20"/>
              </w:rPr>
              <w:t>（黑名单）信息、</w:t>
            </w:r>
            <w:r>
              <w:rPr>
                <w:rFonts w:hint="eastAsia" w:ascii="仿宋" w:hAnsi="仿宋" w:eastAsia="仿宋" w:cs="仿宋"/>
                <w:color w:val="auto"/>
                <w:spacing w:val="10"/>
                <w:sz w:val="20"/>
                <w:szCs w:val="20"/>
              </w:rPr>
              <w:t>政府采购严重违法失信名单（自本公告发出之时起尚在处罚期内的或</w:t>
            </w:r>
            <w:r>
              <w:rPr>
                <w:rFonts w:hint="eastAsia" w:ascii="仿宋" w:hAnsi="仿宋" w:eastAsia="仿宋" w:cs="仿宋"/>
                <w:color w:val="auto"/>
                <w:sz w:val="20"/>
                <w:szCs w:val="20"/>
              </w:rPr>
              <w:t xml:space="preserve"> </w:t>
            </w:r>
            <w:r>
              <w:rPr>
                <w:rFonts w:hint="eastAsia" w:ascii="仿宋" w:hAnsi="仿宋" w:eastAsia="仿宋" w:cs="仿宋"/>
                <w:color w:val="auto"/>
                <w:spacing w:val="6"/>
                <w:sz w:val="20"/>
                <w:szCs w:val="20"/>
              </w:rPr>
              <w:t>限制其参加政府采购活动的企业</w:t>
            </w:r>
            <w:r>
              <w:rPr>
                <w:rFonts w:hint="eastAsia" w:ascii="仿宋" w:hAnsi="仿宋" w:eastAsia="仿宋" w:cs="仿宋"/>
                <w:color w:val="auto"/>
                <w:spacing w:val="-5"/>
                <w:sz w:val="20"/>
                <w:szCs w:val="20"/>
              </w:rPr>
              <w:t>）；</w:t>
            </w:r>
            <w:r>
              <w:rPr>
                <w:rFonts w:hint="eastAsia" w:ascii="仿宋" w:hAnsi="仿宋" w:eastAsia="仿宋" w:cs="仿宋"/>
                <w:color w:val="auto"/>
                <w:spacing w:val="6"/>
                <w:sz w:val="20"/>
                <w:szCs w:val="20"/>
              </w:rPr>
              <w:t>将拒绝其参加本次政府采购活动；</w:t>
            </w:r>
            <w:r>
              <w:rPr>
                <w:rFonts w:hint="eastAsia" w:ascii="仿宋" w:hAnsi="仿宋" w:eastAsia="仿宋" w:cs="仿宋"/>
                <w:color w:val="auto"/>
                <w:spacing w:val="9"/>
                <w:sz w:val="20"/>
                <w:szCs w:val="20"/>
              </w:rPr>
              <w:t>（以招标代理或招标人查询为准</w:t>
            </w:r>
            <w:r>
              <w:rPr>
                <w:rFonts w:hint="eastAsia" w:ascii="仿宋" w:hAnsi="仿宋" w:eastAsia="仿宋" w:cs="仿宋"/>
                <w:color w:val="auto"/>
                <w:spacing w:val="-13"/>
                <w:sz w:val="20"/>
                <w:szCs w:val="20"/>
              </w:rPr>
              <w:t>）</w:t>
            </w:r>
            <w:r>
              <w:rPr>
                <w:rFonts w:hint="eastAsia" w:ascii="仿宋" w:hAnsi="仿宋" w:eastAsia="仿宋" w:cs="仿宋"/>
                <w:color w:val="auto"/>
                <w:spacing w:val="-40"/>
                <w:sz w:val="20"/>
                <w:szCs w:val="20"/>
              </w:rPr>
              <w:t xml:space="preserve"> </w:t>
            </w:r>
            <w:r>
              <w:rPr>
                <w:rFonts w:hint="eastAsia" w:ascii="仿宋" w:hAnsi="仿宋" w:eastAsia="仿宋" w:cs="仿宋"/>
                <w:color w:val="auto"/>
                <w:spacing w:val="-13"/>
                <w:sz w:val="20"/>
                <w:szCs w:val="20"/>
              </w:rPr>
              <w:t>；</w:t>
            </w:r>
            <w:r>
              <w:rPr>
                <w:rFonts w:hint="eastAsia" w:ascii="仿宋" w:hAnsi="仿宋" w:eastAsia="仿宋" w:cs="仿宋"/>
                <w:color w:val="auto"/>
                <w:spacing w:val="-54"/>
                <w:sz w:val="20"/>
                <w:szCs w:val="20"/>
              </w:rPr>
              <w:t xml:space="preserve"> </w:t>
            </w:r>
            <w:r>
              <w:rPr>
                <w:rFonts w:hint="eastAsia" w:ascii="仿宋" w:hAnsi="仿宋" w:eastAsia="仿宋" w:cs="仿宋"/>
                <w:color w:val="auto"/>
                <w:spacing w:val="9"/>
                <w:sz w:val="20"/>
                <w:szCs w:val="20"/>
              </w:rPr>
              <w:t>采购人及采购代理</w:t>
            </w:r>
            <w:r>
              <w:rPr>
                <w:rFonts w:hint="eastAsia" w:ascii="仿宋" w:hAnsi="仿宋" w:eastAsia="仿宋" w:cs="仿宋"/>
                <w:color w:val="auto"/>
                <w:spacing w:val="8"/>
                <w:sz w:val="20"/>
                <w:szCs w:val="20"/>
              </w:rPr>
              <w:t>机构采取必要</w:t>
            </w:r>
            <w:r>
              <w:rPr>
                <w:rFonts w:hint="eastAsia" w:ascii="仿宋" w:hAnsi="仿宋" w:eastAsia="仿宋" w:cs="仿宋"/>
                <w:color w:val="auto"/>
                <w:spacing w:val="12"/>
                <w:sz w:val="20"/>
                <w:szCs w:val="20"/>
              </w:rPr>
              <w:t>方式做好信用信息查询记录和证据留存，在评审时提</w:t>
            </w:r>
            <w:r>
              <w:rPr>
                <w:rFonts w:hint="eastAsia" w:ascii="仿宋" w:hAnsi="仿宋" w:eastAsia="仿宋" w:cs="仿宋"/>
                <w:color w:val="auto"/>
                <w:spacing w:val="11"/>
                <w:sz w:val="20"/>
                <w:szCs w:val="20"/>
              </w:rPr>
              <w:t>交磋商小组审</w:t>
            </w:r>
            <w:r>
              <w:rPr>
                <w:rFonts w:hint="eastAsia" w:ascii="仿宋" w:hAnsi="仿宋" w:eastAsia="仿宋" w:cs="仿宋"/>
                <w:color w:val="auto"/>
                <w:spacing w:val="7"/>
                <w:sz w:val="20"/>
                <w:szCs w:val="20"/>
              </w:rPr>
              <w:t>核，信用信息查询记录及相关证据应当与其他采购文件一并保</w:t>
            </w:r>
            <w:r>
              <w:rPr>
                <w:rFonts w:hint="eastAsia" w:ascii="仿宋" w:hAnsi="仿宋" w:eastAsia="仿宋" w:cs="仿宋"/>
                <w:color w:val="auto"/>
                <w:spacing w:val="6"/>
                <w:sz w:val="20"/>
                <w:szCs w:val="20"/>
              </w:rPr>
              <w:t>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313" w:hRule="atLeast"/>
        </w:trPr>
        <w:tc>
          <w:tcPr>
            <w:tcW w:w="10259" w:type="dxa"/>
            <w:gridSpan w:val="4"/>
            <w:vAlign w:val="top"/>
          </w:tcPr>
          <w:p>
            <w:pPr>
              <w:spacing w:before="70" w:line="230" w:lineRule="auto"/>
              <w:ind w:left="4677"/>
              <w:rPr>
                <w:rFonts w:hint="eastAsia" w:ascii="仿宋" w:hAnsi="仿宋" w:eastAsia="仿宋" w:cs="仿宋"/>
                <w:color w:val="auto"/>
                <w:sz w:val="20"/>
                <w:szCs w:val="20"/>
              </w:rPr>
            </w:pPr>
            <w:r>
              <w:rPr>
                <w:rFonts w:hint="eastAsia" w:ascii="仿宋" w:hAnsi="仿宋" w:eastAsia="仿宋" w:cs="仿宋"/>
                <w:color w:val="auto"/>
                <w:spacing w:val="-2"/>
                <w:sz w:val="20"/>
                <w:szCs w:val="20"/>
              </w:rPr>
              <w:t>其他内容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375" w:hRule="atLeast"/>
        </w:trPr>
        <w:tc>
          <w:tcPr>
            <w:tcW w:w="1183" w:type="dxa"/>
            <w:vAlign w:val="top"/>
          </w:tcPr>
          <w:p>
            <w:pPr>
              <w:spacing w:before="104" w:line="186" w:lineRule="auto"/>
              <w:ind w:left="480"/>
              <w:rPr>
                <w:rFonts w:hint="eastAsia" w:ascii="仿宋" w:hAnsi="仿宋" w:eastAsia="仿宋" w:cs="仿宋"/>
                <w:color w:val="auto"/>
                <w:sz w:val="20"/>
                <w:szCs w:val="20"/>
                <w:lang w:eastAsia="zh-CN"/>
              </w:rPr>
            </w:pPr>
            <w:r>
              <w:rPr>
                <w:rFonts w:hint="eastAsia" w:ascii="仿宋" w:hAnsi="仿宋" w:eastAsia="仿宋" w:cs="仿宋"/>
                <w:color w:val="auto"/>
                <w:spacing w:val="-1"/>
                <w:sz w:val="20"/>
                <w:szCs w:val="20"/>
              </w:rPr>
              <w:t>4</w:t>
            </w:r>
            <w:r>
              <w:rPr>
                <w:rFonts w:hint="eastAsia" w:ascii="仿宋" w:hAnsi="仿宋" w:eastAsia="仿宋" w:cs="仿宋"/>
                <w:color w:val="auto"/>
                <w:spacing w:val="-1"/>
                <w:sz w:val="20"/>
                <w:szCs w:val="20"/>
                <w:lang w:val="en-US" w:eastAsia="zh-CN"/>
              </w:rPr>
              <w:t>1</w:t>
            </w:r>
          </w:p>
        </w:tc>
        <w:tc>
          <w:tcPr>
            <w:tcW w:w="2376" w:type="dxa"/>
            <w:gridSpan w:val="2"/>
            <w:vAlign w:val="top"/>
          </w:tcPr>
          <w:p>
            <w:pPr>
              <w:spacing w:before="65" w:line="231" w:lineRule="auto"/>
              <w:ind w:left="727"/>
              <w:rPr>
                <w:rFonts w:hint="eastAsia" w:ascii="仿宋" w:hAnsi="仿宋" w:eastAsia="仿宋" w:cs="仿宋"/>
                <w:color w:val="auto"/>
                <w:sz w:val="20"/>
                <w:szCs w:val="20"/>
              </w:rPr>
            </w:pPr>
            <w:r>
              <w:rPr>
                <w:rFonts w:hint="eastAsia" w:ascii="仿宋" w:hAnsi="仿宋" w:eastAsia="仿宋" w:cs="仿宋"/>
                <w:color w:val="auto"/>
                <w:sz w:val="20"/>
                <w:szCs w:val="20"/>
              </w:rPr>
              <w:t>现场条件</w:t>
            </w:r>
          </w:p>
        </w:tc>
        <w:tc>
          <w:tcPr>
            <w:tcW w:w="6700" w:type="dxa"/>
            <w:vAlign w:val="top"/>
          </w:tcPr>
          <w:p>
            <w:pPr>
              <w:spacing w:before="65" w:line="231" w:lineRule="auto"/>
              <w:ind w:left="139"/>
              <w:rPr>
                <w:rFonts w:hint="eastAsia" w:ascii="仿宋" w:hAnsi="仿宋" w:eastAsia="仿宋" w:cs="仿宋"/>
                <w:color w:val="auto"/>
                <w:sz w:val="20"/>
                <w:szCs w:val="20"/>
              </w:rPr>
            </w:pPr>
            <w:r>
              <w:rPr>
                <w:rFonts w:hint="eastAsia" w:ascii="仿宋" w:hAnsi="仿宋" w:eastAsia="仿宋" w:cs="仿宋"/>
                <w:color w:val="auto"/>
                <w:sz w:val="20"/>
                <w:szCs w:val="20"/>
              </w:rPr>
              <w:t>具备开工条件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2489" w:hRule="atLeast"/>
        </w:trPr>
        <w:tc>
          <w:tcPr>
            <w:tcW w:w="1183" w:type="dxa"/>
            <w:vAlign w:val="top"/>
          </w:tcPr>
          <w:p>
            <w:pPr>
              <w:pStyle w:val="18"/>
              <w:spacing w:line="265" w:lineRule="auto"/>
              <w:rPr>
                <w:rFonts w:hint="eastAsia" w:ascii="仿宋" w:hAnsi="仿宋" w:eastAsia="仿宋" w:cs="仿宋"/>
                <w:color w:val="auto"/>
              </w:rPr>
            </w:pPr>
          </w:p>
          <w:p>
            <w:pPr>
              <w:pStyle w:val="18"/>
              <w:spacing w:line="265" w:lineRule="auto"/>
              <w:rPr>
                <w:rFonts w:hint="eastAsia" w:ascii="仿宋" w:hAnsi="仿宋" w:eastAsia="仿宋" w:cs="仿宋"/>
                <w:color w:val="auto"/>
              </w:rPr>
            </w:pPr>
          </w:p>
          <w:p>
            <w:pPr>
              <w:pStyle w:val="18"/>
              <w:spacing w:line="265" w:lineRule="auto"/>
              <w:rPr>
                <w:rFonts w:hint="eastAsia" w:ascii="仿宋" w:hAnsi="仿宋" w:eastAsia="仿宋" w:cs="仿宋"/>
                <w:color w:val="auto"/>
              </w:rPr>
            </w:pPr>
          </w:p>
          <w:p>
            <w:pPr>
              <w:pStyle w:val="18"/>
              <w:spacing w:line="266" w:lineRule="auto"/>
              <w:rPr>
                <w:rFonts w:hint="eastAsia" w:ascii="仿宋" w:hAnsi="仿宋" w:eastAsia="仿宋" w:cs="仿宋"/>
                <w:color w:val="auto"/>
              </w:rPr>
            </w:pPr>
          </w:p>
          <w:p>
            <w:pPr>
              <w:pStyle w:val="18"/>
              <w:spacing w:line="266" w:lineRule="auto"/>
              <w:rPr>
                <w:rFonts w:hint="eastAsia" w:ascii="仿宋" w:hAnsi="仿宋" w:eastAsia="仿宋" w:cs="仿宋"/>
                <w:color w:val="auto"/>
              </w:rPr>
            </w:pPr>
          </w:p>
          <w:p>
            <w:pPr>
              <w:pStyle w:val="18"/>
              <w:spacing w:line="266" w:lineRule="auto"/>
              <w:rPr>
                <w:rFonts w:hint="eastAsia" w:ascii="仿宋" w:hAnsi="仿宋" w:eastAsia="仿宋" w:cs="仿宋"/>
                <w:color w:val="auto"/>
              </w:rPr>
            </w:pPr>
          </w:p>
          <w:p>
            <w:pPr>
              <w:spacing w:before="65" w:line="186" w:lineRule="auto"/>
              <w:ind w:left="480"/>
              <w:rPr>
                <w:rFonts w:hint="eastAsia" w:ascii="仿宋" w:hAnsi="仿宋" w:eastAsia="仿宋" w:cs="仿宋"/>
                <w:color w:val="auto"/>
                <w:sz w:val="20"/>
                <w:szCs w:val="20"/>
                <w:lang w:eastAsia="zh-CN"/>
              </w:rPr>
            </w:pPr>
            <w:r>
              <w:rPr>
                <w:rFonts w:hint="eastAsia" w:ascii="仿宋" w:hAnsi="仿宋" w:eastAsia="仿宋" w:cs="仿宋"/>
                <w:color w:val="auto"/>
                <w:spacing w:val="-1"/>
                <w:sz w:val="20"/>
                <w:szCs w:val="20"/>
              </w:rPr>
              <w:t>4</w:t>
            </w:r>
            <w:r>
              <w:rPr>
                <w:rFonts w:hint="eastAsia" w:ascii="仿宋" w:hAnsi="仿宋" w:eastAsia="仿宋" w:cs="仿宋"/>
                <w:color w:val="auto"/>
                <w:spacing w:val="-1"/>
                <w:sz w:val="20"/>
                <w:szCs w:val="20"/>
                <w:lang w:val="en-US" w:eastAsia="zh-CN"/>
              </w:rPr>
              <w:t>2</w:t>
            </w:r>
          </w:p>
        </w:tc>
        <w:tc>
          <w:tcPr>
            <w:tcW w:w="2376" w:type="dxa"/>
            <w:gridSpan w:val="2"/>
            <w:vAlign w:val="top"/>
          </w:tcPr>
          <w:p>
            <w:pPr>
              <w:pStyle w:val="18"/>
              <w:spacing w:line="257" w:lineRule="auto"/>
              <w:rPr>
                <w:rFonts w:hint="eastAsia" w:ascii="仿宋" w:hAnsi="仿宋" w:eastAsia="仿宋" w:cs="仿宋"/>
                <w:color w:val="auto"/>
              </w:rPr>
            </w:pPr>
          </w:p>
          <w:p>
            <w:pPr>
              <w:pStyle w:val="18"/>
              <w:spacing w:line="257" w:lineRule="auto"/>
              <w:rPr>
                <w:rFonts w:hint="eastAsia" w:ascii="仿宋" w:hAnsi="仿宋" w:eastAsia="仿宋" w:cs="仿宋"/>
                <w:color w:val="auto"/>
              </w:rPr>
            </w:pPr>
          </w:p>
          <w:p>
            <w:pPr>
              <w:pStyle w:val="18"/>
              <w:spacing w:line="257" w:lineRule="auto"/>
              <w:rPr>
                <w:rFonts w:hint="eastAsia" w:ascii="仿宋" w:hAnsi="仿宋" w:eastAsia="仿宋" w:cs="仿宋"/>
                <w:color w:val="auto"/>
              </w:rPr>
            </w:pPr>
          </w:p>
          <w:p>
            <w:pPr>
              <w:pStyle w:val="18"/>
              <w:spacing w:line="258" w:lineRule="auto"/>
              <w:rPr>
                <w:rFonts w:hint="eastAsia" w:ascii="仿宋" w:hAnsi="仿宋" w:eastAsia="仿宋" w:cs="仿宋"/>
                <w:color w:val="auto"/>
              </w:rPr>
            </w:pPr>
          </w:p>
          <w:p>
            <w:pPr>
              <w:pStyle w:val="18"/>
              <w:spacing w:line="258" w:lineRule="auto"/>
              <w:rPr>
                <w:rFonts w:hint="eastAsia" w:ascii="仿宋" w:hAnsi="仿宋" w:eastAsia="仿宋" w:cs="仿宋"/>
                <w:color w:val="auto"/>
              </w:rPr>
            </w:pPr>
          </w:p>
          <w:p>
            <w:pPr>
              <w:pStyle w:val="18"/>
              <w:spacing w:line="258" w:lineRule="auto"/>
              <w:rPr>
                <w:rFonts w:hint="eastAsia" w:ascii="仿宋" w:hAnsi="仿宋" w:eastAsia="仿宋" w:cs="仿宋"/>
                <w:color w:val="auto"/>
              </w:rPr>
            </w:pPr>
          </w:p>
          <w:p>
            <w:pPr>
              <w:spacing w:before="65" w:line="229" w:lineRule="auto"/>
              <w:ind w:left="254"/>
              <w:rPr>
                <w:rFonts w:hint="eastAsia" w:ascii="仿宋" w:hAnsi="仿宋" w:eastAsia="仿宋" w:cs="仿宋"/>
                <w:color w:val="auto"/>
                <w:sz w:val="20"/>
                <w:szCs w:val="20"/>
              </w:rPr>
            </w:pPr>
            <w:r>
              <w:rPr>
                <w:rFonts w:hint="eastAsia" w:ascii="仿宋" w:hAnsi="仿宋" w:eastAsia="仿宋" w:cs="仿宋"/>
                <w:color w:val="auto"/>
                <w:spacing w:val="2"/>
                <w:sz w:val="20"/>
                <w:szCs w:val="20"/>
              </w:rPr>
              <w:t>采购人提供的资料</w:t>
            </w:r>
          </w:p>
        </w:tc>
        <w:tc>
          <w:tcPr>
            <w:tcW w:w="6700" w:type="dxa"/>
            <w:vAlign w:val="top"/>
          </w:tcPr>
          <w:p>
            <w:pPr>
              <w:spacing w:before="18"/>
              <w:ind w:left="125"/>
              <w:rPr>
                <w:rFonts w:hint="eastAsia" w:ascii="仿宋" w:hAnsi="仿宋" w:eastAsia="仿宋" w:cs="仿宋"/>
                <w:color w:val="auto"/>
                <w:sz w:val="20"/>
                <w:szCs w:val="20"/>
              </w:rPr>
            </w:pPr>
            <w:r>
              <w:rPr>
                <w:rFonts w:hint="eastAsia" w:ascii="仿宋" w:hAnsi="仿宋" w:eastAsia="仿宋" w:cs="仿宋"/>
                <w:color w:val="auto"/>
                <w:position w:val="-4"/>
                <w:sz w:val="20"/>
                <w:szCs w:val="20"/>
              </w:rPr>
              <w:drawing>
                <wp:inline distT="0" distB="0" distL="0" distR="0">
                  <wp:extent cx="118745" cy="15938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106"/>
                          <a:stretch>
                            <a:fillRect/>
                          </a:stretch>
                        </pic:blipFill>
                        <pic:spPr>
                          <a:xfrm>
                            <a:off x="0" y="0"/>
                            <a:ext cx="118870" cy="160017"/>
                          </a:xfrm>
                          <a:prstGeom prst="rect">
                            <a:avLst/>
                          </a:prstGeom>
                        </pic:spPr>
                      </pic:pic>
                    </a:graphicData>
                  </a:graphic>
                </wp:inline>
              </w:drawing>
            </w:r>
            <w:r>
              <w:rPr>
                <w:rFonts w:hint="eastAsia" w:ascii="仿宋" w:hAnsi="仿宋" w:eastAsia="仿宋" w:cs="仿宋"/>
                <w:color w:val="auto"/>
                <w:spacing w:val="10"/>
                <w:sz w:val="20"/>
                <w:szCs w:val="20"/>
              </w:rPr>
              <w:t>磋商文件</w:t>
            </w:r>
          </w:p>
          <w:p>
            <w:pPr>
              <w:spacing w:before="157"/>
              <w:ind w:left="125"/>
              <w:rPr>
                <w:rFonts w:hint="eastAsia" w:ascii="仿宋" w:hAnsi="仿宋" w:eastAsia="仿宋" w:cs="仿宋"/>
                <w:color w:val="auto"/>
                <w:sz w:val="20"/>
                <w:szCs w:val="20"/>
              </w:rPr>
            </w:pPr>
            <w:r>
              <w:rPr>
                <w:rFonts w:hint="eastAsia" w:ascii="仿宋" w:hAnsi="仿宋" w:eastAsia="仿宋" w:cs="仿宋"/>
                <w:color w:val="auto"/>
                <w:position w:val="-4"/>
                <w:sz w:val="20"/>
                <w:szCs w:val="20"/>
              </w:rPr>
              <w:drawing>
                <wp:inline distT="0" distB="0" distL="0" distR="0">
                  <wp:extent cx="118745" cy="15938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107"/>
                          <a:stretch>
                            <a:fillRect/>
                          </a:stretch>
                        </pic:blipFill>
                        <pic:spPr>
                          <a:xfrm>
                            <a:off x="0" y="0"/>
                            <a:ext cx="118870" cy="160017"/>
                          </a:xfrm>
                          <a:prstGeom prst="rect">
                            <a:avLst/>
                          </a:prstGeom>
                        </pic:spPr>
                      </pic:pic>
                    </a:graphicData>
                  </a:graphic>
                </wp:inline>
              </w:drawing>
            </w:r>
            <w:r>
              <w:rPr>
                <w:rFonts w:hint="eastAsia" w:ascii="仿宋" w:hAnsi="仿宋" w:eastAsia="仿宋" w:cs="仿宋"/>
                <w:color w:val="auto"/>
                <w:spacing w:val="9"/>
                <w:sz w:val="20"/>
                <w:szCs w:val="20"/>
              </w:rPr>
              <w:t>工程量清单</w:t>
            </w:r>
          </w:p>
          <w:p>
            <w:pPr>
              <w:spacing w:before="180"/>
              <w:ind w:left="125"/>
              <w:rPr>
                <w:rFonts w:hint="eastAsia" w:ascii="仿宋" w:hAnsi="仿宋" w:eastAsia="仿宋" w:cs="仿宋"/>
                <w:color w:val="auto"/>
                <w:sz w:val="20"/>
                <w:szCs w:val="20"/>
              </w:rPr>
            </w:pPr>
            <w:r>
              <w:rPr>
                <w:rFonts w:hint="eastAsia" w:ascii="仿宋" w:hAnsi="仿宋" w:eastAsia="仿宋" w:cs="仿宋"/>
                <w:color w:val="auto"/>
                <w:position w:val="1"/>
                <w:sz w:val="20"/>
                <w:szCs w:val="20"/>
              </w:rPr>
              <w:drawing>
                <wp:inline distT="0" distB="0" distL="0" distR="0">
                  <wp:extent cx="118745" cy="11366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108"/>
                          <a:stretch>
                            <a:fillRect/>
                          </a:stretch>
                        </pic:blipFill>
                        <pic:spPr>
                          <a:xfrm>
                            <a:off x="0" y="0"/>
                            <a:ext cx="118870" cy="114298"/>
                          </a:xfrm>
                          <a:prstGeom prst="rect">
                            <a:avLst/>
                          </a:prstGeom>
                        </pic:spPr>
                      </pic:pic>
                    </a:graphicData>
                  </a:graphic>
                </wp:inline>
              </w:drawing>
            </w:r>
            <w:r>
              <w:rPr>
                <w:rFonts w:hint="eastAsia" w:ascii="仿宋" w:hAnsi="仿宋" w:eastAsia="仿宋" w:cs="仿宋"/>
                <w:color w:val="auto"/>
                <w:spacing w:val="8"/>
                <w:sz w:val="20"/>
                <w:szCs w:val="20"/>
              </w:rPr>
              <w:t>最高投标限价（控制价）</w:t>
            </w:r>
          </w:p>
          <w:p>
            <w:pPr>
              <w:spacing w:before="171" w:line="332" w:lineRule="auto"/>
              <w:ind w:left="139" w:right="5339" w:hanging="14"/>
              <w:rPr>
                <w:rFonts w:hint="eastAsia" w:ascii="仿宋" w:hAnsi="仿宋" w:eastAsia="仿宋" w:cs="仿宋"/>
                <w:color w:val="auto"/>
                <w:sz w:val="20"/>
                <w:szCs w:val="20"/>
              </w:rPr>
            </w:pPr>
            <w:r>
              <w:rPr>
                <w:rFonts w:hint="eastAsia" w:ascii="仿宋" w:hAnsi="仿宋" w:eastAsia="仿宋" w:cs="仿宋"/>
                <w:color w:val="auto"/>
                <w:spacing w:val="-1"/>
                <w:sz w:val="20"/>
                <w:szCs w:val="20"/>
              </w:rPr>
              <w:t>获得方式：</w:t>
            </w:r>
          </w:p>
          <w:p>
            <w:pPr>
              <w:spacing w:before="189" w:line="317" w:lineRule="auto"/>
              <w:ind w:left="134" w:right="-20" w:rightChars="0" w:firstLine="4"/>
              <w:rPr>
                <w:rFonts w:hint="eastAsia" w:ascii="仿宋" w:hAnsi="仿宋" w:eastAsia="仿宋" w:cs="仿宋"/>
                <w:color w:val="auto"/>
                <w:sz w:val="20"/>
                <w:szCs w:val="20"/>
              </w:rPr>
            </w:pPr>
            <w:r>
              <w:rPr>
                <w:rFonts w:hint="eastAsia" w:ascii="仿宋" w:hAnsi="仿宋" w:eastAsia="仿宋" w:cs="仿宋"/>
                <w:color w:val="auto"/>
                <w:spacing w:val="2"/>
                <w:sz w:val="20"/>
                <w:szCs w:val="20"/>
              </w:rPr>
              <w:t>上述资料请供应商在获取磋商文件后，</w:t>
            </w:r>
            <w:r>
              <w:rPr>
                <w:rFonts w:hint="eastAsia" w:ascii="仿宋" w:hAnsi="仿宋" w:eastAsia="仿宋" w:cs="仿宋"/>
                <w:color w:val="auto"/>
                <w:spacing w:val="-48"/>
                <w:sz w:val="20"/>
                <w:szCs w:val="20"/>
              </w:rPr>
              <w:t xml:space="preserve"> </w:t>
            </w:r>
            <w:r>
              <w:rPr>
                <w:rFonts w:hint="eastAsia" w:ascii="仿宋" w:hAnsi="仿宋" w:eastAsia="仿宋" w:cs="仿宋"/>
                <w:color w:val="auto"/>
                <w:spacing w:val="2"/>
                <w:sz w:val="20"/>
                <w:szCs w:val="20"/>
              </w:rPr>
              <w:t>自行</w:t>
            </w:r>
            <w:r>
              <w:rPr>
                <w:rFonts w:hint="eastAsia" w:ascii="仿宋" w:hAnsi="仿宋" w:eastAsia="仿宋" w:cs="仿宋"/>
                <w:color w:val="auto"/>
                <w:spacing w:val="1"/>
                <w:sz w:val="20"/>
                <w:szCs w:val="20"/>
              </w:rPr>
              <w:t>登录政采云系统下</w:t>
            </w:r>
            <w:r>
              <w:rPr>
                <w:rFonts w:hint="eastAsia" w:ascii="仿宋" w:hAnsi="仿宋" w:eastAsia="仿宋" w:cs="仿宋"/>
                <w:color w:val="auto"/>
                <w:spacing w:val="2"/>
                <w:sz w:val="20"/>
                <w:szCs w:val="20"/>
              </w:rPr>
              <w:t>载本项目附件。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2198" w:hRule="atLeast"/>
        </w:trPr>
        <w:tc>
          <w:tcPr>
            <w:tcW w:w="1183" w:type="dxa"/>
            <w:vAlign w:val="top"/>
          </w:tcPr>
          <w:p>
            <w:pPr>
              <w:pStyle w:val="18"/>
              <w:spacing w:line="313" w:lineRule="auto"/>
              <w:rPr>
                <w:rFonts w:hint="eastAsia" w:ascii="仿宋" w:hAnsi="仿宋" w:eastAsia="仿宋" w:cs="仿宋"/>
                <w:color w:val="auto"/>
              </w:rPr>
            </w:pPr>
          </w:p>
          <w:p>
            <w:pPr>
              <w:pStyle w:val="18"/>
              <w:spacing w:line="313" w:lineRule="auto"/>
              <w:rPr>
                <w:rFonts w:hint="eastAsia" w:ascii="仿宋" w:hAnsi="仿宋" w:eastAsia="仿宋" w:cs="仿宋"/>
                <w:color w:val="auto"/>
              </w:rPr>
            </w:pPr>
          </w:p>
          <w:p>
            <w:pPr>
              <w:pStyle w:val="18"/>
              <w:spacing w:line="314" w:lineRule="auto"/>
              <w:rPr>
                <w:rFonts w:hint="eastAsia" w:ascii="仿宋" w:hAnsi="仿宋" w:eastAsia="仿宋" w:cs="仿宋"/>
                <w:color w:val="auto"/>
              </w:rPr>
            </w:pPr>
          </w:p>
          <w:p>
            <w:pPr>
              <w:spacing w:before="65" w:line="186" w:lineRule="auto"/>
              <w:ind w:left="480"/>
              <w:rPr>
                <w:rFonts w:hint="eastAsia" w:ascii="仿宋" w:hAnsi="仿宋" w:eastAsia="仿宋" w:cs="仿宋"/>
                <w:color w:val="auto"/>
                <w:sz w:val="20"/>
                <w:szCs w:val="20"/>
                <w:lang w:eastAsia="zh-CN"/>
              </w:rPr>
            </w:pPr>
            <w:r>
              <w:rPr>
                <w:rFonts w:hint="eastAsia" w:ascii="仿宋" w:hAnsi="仿宋" w:eastAsia="仿宋" w:cs="仿宋"/>
                <w:color w:val="auto"/>
                <w:sz w:val="20"/>
                <w:szCs w:val="20"/>
              </w:rPr>
              <w:t>4</w:t>
            </w:r>
            <w:r>
              <w:rPr>
                <w:rFonts w:hint="eastAsia" w:ascii="仿宋" w:hAnsi="仿宋" w:eastAsia="仿宋" w:cs="仿宋"/>
                <w:color w:val="auto"/>
                <w:sz w:val="20"/>
                <w:szCs w:val="20"/>
                <w:lang w:val="en-US" w:eastAsia="zh-CN"/>
              </w:rPr>
              <w:t>3</w:t>
            </w:r>
          </w:p>
        </w:tc>
        <w:tc>
          <w:tcPr>
            <w:tcW w:w="2376" w:type="dxa"/>
            <w:gridSpan w:val="2"/>
            <w:vAlign w:val="top"/>
          </w:tcPr>
          <w:p>
            <w:pPr>
              <w:pStyle w:val="18"/>
              <w:spacing w:line="307" w:lineRule="auto"/>
              <w:rPr>
                <w:rFonts w:hint="eastAsia" w:ascii="仿宋" w:hAnsi="仿宋" w:eastAsia="仿宋" w:cs="仿宋"/>
                <w:color w:val="auto"/>
              </w:rPr>
            </w:pPr>
          </w:p>
          <w:p>
            <w:pPr>
              <w:pStyle w:val="18"/>
              <w:spacing w:line="307" w:lineRule="auto"/>
              <w:rPr>
                <w:rFonts w:hint="eastAsia" w:ascii="仿宋" w:hAnsi="仿宋" w:eastAsia="仿宋" w:cs="仿宋"/>
                <w:color w:val="auto"/>
              </w:rPr>
            </w:pPr>
          </w:p>
          <w:p>
            <w:pPr>
              <w:pStyle w:val="18"/>
              <w:spacing w:line="307" w:lineRule="auto"/>
              <w:rPr>
                <w:rFonts w:hint="eastAsia" w:ascii="仿宋" w:hAnsi="仿宋" w:eastAsia="仿宋" w:cs="仿宋"/>
                <w:color w:val="auto"/>
              </w:rPr>
            </w:pPr>
          </w:p>
          <w:p>
            <w:pPr>
              <w:spacing w:before="65" w:line="231" w:lineRule="auto"/>
              <w:ind w:left="490"/>
              <w:rPr>
                <w:rFonts w:hint="eastAsia" w:ascii="仿宋" w:hAnsi="仿宋" w:eastAsia="仿宋" w:cs="仿宋"/>
                <w:color w:val="auto"/>
                <w:sz w:val="20"/>
                <w:szCs w:val="20"/>
              </w:rPr>
            </w:pPr>
            <w:r>
              <w:rPr>
                <w:rFonts w:hint="eastAsia" w:ascii="仿宋" w:hAnsi="仿宋" w:eastAsia="仿宋" w:cs="仿宋"/>
                <w:color w:val="auto"/>
                <w:spacing w:val="2"/>
                <w:sz w:val="20"/>
                <w:szCs w:val="20"/>
              </w:rPr>
              <w:t>业绩要求说明</w:t>
            </w:r>
          </w:p>
        </w:tc>
        <w:tc>
          <w:tcPr>
            <w:tcW w:w="6700" w:type="dxa"/>
            <w:vAlign w:val="top"/>
          </w:tcPr>
          <w:p>
            <w:pPr>
              <w:spacing w:before="208" w:line="327" w:lineRule="auto"/>
              <w:ind w:left="143"/>
              <w:rPr>
                <w:rFonts w:hint="eastAsia" w:ascii="仿宋" w:hAnsi="仿宋" w:eastAsia="仿宋" w:cs="仿宋"/>
                <w:color w:val="auto"/>
              </w:rPr>
            </w:pPr>
            <w:r>
              <w:rPr>
                <w:rFonts w:hint="eastAsia" w:ascii="仿宋" w:hAnsi="仿宋" w:eastAsia="仿宋" w:cs="仿宋"/>
                <w:color w:val="auto"/>
                <w:spacing w:val="2"/>
                <w:sz w:val="20"/>
                <w:szCs w:val="20"/>
              </w:rPr>
              <w:t>（1）本项目将对排名第一的成交候选人经磋商小组评审认可的供应商业</w:t>
            </w:r>
            <w:r>
              <w:rPr>
                <w:rFonts w:hint="eastAsia" w:ascii="仿宋" w:hAnsi="仿宋" w:eastAsia="仿宋" w:cs="仿宋"/>
                <w:color w:val="auto"/>
                <w:spacing w:val="18"/>
                <w:sz w:val="20"/>
                <w:szCs w:val="20"/>
              </w:rPr>
              <w:t xml:space="preserve"> </w:t>
            </w:r>
            <w:r>
              <w:rPr>
                <w:rFonts w:hint="eastAsia" w:ascii="仿宋" w:hAnsi="仿宋" w:eastAsia="仿宋" w:cs="仿宋"/>
                <w:color w:val="auto"/>
                <w:spacing w:val="2"/>
                <w:sz w:val="20"/>
                <w:szCs w:val="20"/>
              </w:rPr>
              <w:t>绩、拟任本项目项目经理名称及项目经理业绩随</w:t>
            </w:r>
            <w:r>
              <w:rPr>
                <w:rFonts w:hint="eastAsia" w:ascii="仿宋" w:hAnsi="仿宋" w:eastAsia="仿宋" w:cs="仿宋"/>
                <w:color w:val="auto"/>
                <w:spacing w:val="1"/>
                <w:sz w:val="20"/>
                <w:szCs w:val="20"/>
              </w:rPr>
              <w:t>成交结果公告同时公告。</w:t>
            </w:r>
            <w:r>
              <w:rPr>
                <w:rFonts w:hint="eastAsia" w:ascii="仿宋" w:hAnsi="仿宋" w:eastAsia="仿宋" w:cs="仿宋"/>
                <w:color w:val="auto"/>
                <w:sz w:val="20"/>
                <w:szCs w:val="20"/>
              </w:rPr>
              <w:t xml:space="preserve"> </w:t>
            </w:r>
            <w:r>
              <w:rPr>
                <w:rFonts w:hint="eastAsia" w:ascii="仿宋" w:hAnsi="仿宋" w:eastAsia="仿宋" w:cs="仿宋"/>
                <w:color w:val="auto"/>
                <w:spacing w:val="3"/>
                <w:sz w:val="20"/>
                <w:szCs w:val="20"/>
              </w:rPr>
              <w:t>如涉嫌造假，将取消成交资格并上报监督管理部门按有</w:t>
            </w:r>
            <w:r>
              <w:rPr>
                <w:rFonts w:hint="eastAsia" w:ascii="仿宋" w:hAnsi="仿宋" w:eastAsia="仿宋" w:cs="仿宋"/>
                <w:color w:val="auto"/>
                <w:spacing w:val="2"/>
                <w:sz w:val="20"/>
                <w:szCs w:val="20"/>
              </w:rPr>
              <w:t>关规定处理。</w:t>
            </w:r>
          </w:p>
          <w:p>
            <w:pPr>
              <w:spacing w:before="65" w:line="327" w:lineRule="auto"/>
              <w:ind w:left="139" w:right="41" w:firstLine="4"/>
              <w:rPr>
                <w:rFonts w:hint="eastAsia" w:ascii="仿宋" w:hAnsi="仿宋" w:eastAsia="仿宋" w:cs="仿宋"/>
                <w:color w:val="auto"/>
                <w:sz w:val="20"/>
                <w:szCs w:val="20"/>
              </w:rPr>
            </w:pPr>
            <w:r>
              <w:rPr>
                <w:rFonts w:hint="eastAsia" w:ascii="仿宋" w:hAnsi="仿宋" w:eastAsia="仿宋" w:cs="仿宋"/>
                <w:color w:val="auto"/>
                <w:spacing w:val="3"/>
                <w:sz w:val="20"/>
                <w:szCs w:val="20"/>
              </w:rPr>
              <w:t>（2）业绩要求详见采购需求（时间以合同日期为</w:t>
            </w:r>
            <w:r>
              <w:rPr>
                <w:rFonts w:hint="eastAsia" w:ascii="仿宋" w:hAnsi="仿宋" w:eastAsia="仿宋" w:cs="仿宋"/>
                <w:color w:val="auto"/>
                <w:spacing w:val="2"/>
                <w:sz w:val="20"/>
                <w:szCs w:val="20"/>
              </w:rPr>
              <w:t>准</w:t>
            </w:r>
            <w:r>
              <w:rPr>
                <w:rFonts w:hint="eastAsia" w:ascii="仿宋" w:hAnsi="仿宋" w:eastAsia="仿宋" w:cs="仿宋"/>
                <w:color w:val="auto"/>
                <w:spacing w:val="13"/>
                <w:sz w:val="20"/>
                <w:szCs w:val="20"/>
              </w:rPr>
              <w:t>），</w:t>
            </w:r>
            <w:r>
              <w:rPr>
                <w:rFonts w:hint="eastAsia" w:ascii="仿宋" w:hAnsi="仿宋" w:eastAsia="仿宋" w:cs="仿宋"/>
                <w:color w:val="auto"/>
                <w:spacing w:val="2"/>
                <w:sz w:val="20"/>
                <w:szCs w:val="20"/>
              </w:rPr>
              <w:t>除非磋商文件另</w:t>
            </w:r>
            <w:r>
              <w:rPr>
                <w:rFonts w:hint="eastAsia" w:ascii="仿宋" w:hAnsi="仿宋" w:eastAsia="仿宋" w:cs="仿宋"/>
                <w:color w:val="auto"/>
                <w:spacing w:val="1"/>
                <w:sz w:val="20"/>
                <w:szCs w:val="20"/>
              </w:rPr>
              <w:t xml:space="preserve"> </w:t>
            </w:r>
            <w:r>
              <w:rPr>
                <w:rFonts w:hint="eastAsia" w:ascii="仿宋" w:hAnsi="仿宋" w:eastAsia="仿宋" w:cs="仿宋"/>
                <w:color w:val="auto"/>
                <w:spacing w:val="3"/>
                <w:sz w:val="20"/>
                <w:szCs w:val="20"/>
              </w:rPr>
              <w:t>有规定，本项目业绩均指已交/竣工验收合格的业绩， 响应文件中提供业</w:t>
            </w:r>
            <w:r>
              <w:rPr>
                <w:rFonts w:hint="eastAsia" w:ascii="仿宋" w:hAnsi="仿宋" w:eastAsia="仿宋" w:cs="仿宋"/>
                <w:color w:val="auto"/>
                <w:spacing w:val="17"/>
                <w:sz w:val="20"/>
                <w:szCs w:val="20"/>
              </w:rPr>
              <w:t xml:space="preserve"> </w:t>
            </w:r>
            <w:r>
              <w:rPr>
                <w:rFonts w:hint="eastAsia" w:ascii="仿宋" w:hAnsi="仿宋" w:eastAsia="仿宋" w:cs="仿宋"/>
                <w:color w:val="auto"/>
                <w:spacing w:val="3"/>
                <w:sz w:val="20"/>
                <w:szCs w:val="20"/>
              </w:rPr>
              <w:t>绩</w:t>
            </w:r>
            <w:r>
              <w:rPr>
                <w:rFonts w:hint="eastAsia" w:ascii="仿宋" w:hAnsi="仿宋" w:eastAsia="仿宋" w:cs="仿宋"/>
                <w:color w:val="auto"/>
                <w:spacing w:val="3"/>
                <w:sz w:val="20"/>
                <w:szCs w:val="20"/>
                <w:lang w:val="en-US" w:eastAsia="zh-CN"/>
              </w:rPr>
              <w:t>中标通知书或施工合同、竣工验收资料或完工证明、网站查询截图</w:t>
            </w:r>
            <w:r>
              <w:rPr>
                <w:rFonts w:hint="eastAsia" w:ascii="仿宋" w:hAnsi="仿宋" w:eastAsia="仿宋" w:cs="仿宋"/>
                <w:color w:val="auto"/>
                <w:spacing w:val="3"/>
                <w:sz w:val="20"/>
                <w:szCs w:val="20"/>
              </w:rPr>
              <w:t>扫描件。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458" w:hRule="atLeast"/>
        </w:trPr>
        <w:tc>
          <w:tcPr>
            <w:tcW w:w="1183" w:type="dxa"/>
            <w:vAlign w:val="top"/>
          </w:tcPr>
          <w:p>
            <w:pPr>
              <w:spacing w:before="114" w:line="171" w:lineRule="auto"/>
              <w:ind w:left="480"/>
              <w:rPr>
                <w:rFonts w:hint="eastAsia" w:ascii="仿宋" w:hAnsi="仿宋" w:eastAsia="仿宋" w:cs="仿宋"/>
                <w:color w:val="auto"/>
                <w:sz w:val="20"/>
                <w:szCs w:val="20"/>
                <w:lang w:eastAsia="zh-CN"/>
              </w:rPr>
            </w:pPr>
            <w:r>
              <w:rPr>
                <w:rFonts w:hint="eastAsia" w:ascii="仿宋" w:hAnsi="仿宋" w:eastAsia="仿宋" w:cs="仿宋"/>
                <w:color w:val="auto"/>
                <w:spacing w:val="-1"/>
                <w:sz w:val="20"/>
                <w:szCs w:val="20"/>
              </w:rPr>
              <w:t>4</w:t>
            </w:r>
            <w:r>
              <w:rPr>
                <w:rFonts w:hint="eastAsia" w:ascii="仿宋" w:hAnsi="仿宋" w:eastAsia="仿宋" w:cs="仿宋"/>
                <w:color w:val="auto"/>
                <w:spacing w:val="-1"/>
                <w:sz w:val="20"/>
                <w:szCs w:val="20"/>
                <w:lang w:val="en-US" w:eastAsia="zh-CN"/>
              </w:rPr>
              <w:t>4</w:t>
            </w:r>
          </w:p>
        </w:tc>
        <w:tc>
          <w:tcPr>
            <w:tcW w:w="2376" w:type="dxa"/>
            <w:gridSpan w:val="2"/>
            <w:vAlign w:val="top"/>
          </w:tcPr>
          <w:p>
            <w:pPr>
              <w:spacing w:before="74" w:line="208" w:lineRule="auto"/>
              <w:ind w:left="495"/>
              <w:rPr>
                <w:rFonts w:hint="eastAsia" w:ascii="仿宋" w:hAnsi="仿宋" w:eastAsia="仿宋" w:cs="仿宋"/>
                <w:color w:val="auto"/>
                <w:sz w:val="20"/>
                <w:szCs w:val="20"/>
              </w:rPr>
            </w:pPr>
            <w:r>
              <w:rPr>
                <w:rFonts w:hint="eastAsia" w:ascii="仿宋" w:hAnsi="仿宋" w:eastAsia="仿宋" w:cs="仿宋"/>
                <w:color w:val="auto"/>
                <w:sz w:val="20"/>
                <w:szCs w:val="20"/>
              </w:rPr>
              <w:t>安全文明要求</w:t>
            </w:r>
          </w:p>
        </w:tc>
        <w:tc>
          <w:tcPr>
            <w:tcW w:w="6700" w:type="dxa"/>
            <w:vAlign w:val="top"/>
          </w:tcPr>
          <w:p>
            <w:pPr>
              <w:spacing w:before="71" w:line="211" w:lineRule="auto"/>
              <w:ind w:left="140"/>
              <w:rPr>
                <w:rFonts w:hint="eastAsia" w:ascii="仿宋" w:hAnsi="仿宋" w:eastAsia="仿宋" w:cs="仿宋"/>
                <w:color w:val="auto"/>
                <w:sz w:val="20"/>
                <w:szCs w:val="20"/>
              </w:rPr>
            </w:pPr>
            <w:r>
              <w:rPr>
                <w:rFonts w:hint="eastAsia" w:ascii="仿宋" w:hAnsi="仿宋" w:eastAsia="仿宋" w:cs="仿宋"/>
                <w:color w:val="auto"/>
                <w:spacing w:val="6"/>
                <w:sz w:val="20"/>
                <w:szCs w:val="20"/>
              </w:rPr>
              <w:t>必须确保安全文明施工，</w:t>
            </w:r>
            <w:r>
              <w:rPr>
                <w:rFonts w:hint="eastAsia" w:ascii="仿宋" w:hAnsi="仿宋" w:eastAsia="仿宋" w:cs="仿宋"/>
                <w:color w:val="auto"/>
                <w:spacing w:val="-60"/>
                <w:sz w:val="20"/>
                <w:szCs w:val="20"/>
              </w:rPr>
              <w:t xml:space="preserve"> </w:t>
            </w:r>
            <w:r>
              <w:rPr>
                <w:rFonts w:hint="eastAsia" w:ascii="仿宋" w:hAnsi="仿宋" w:eastAsia="仿宋" w:cs="仿宋"/>
                <w:color w:val="auto"/>
                <w:spacing w:val="6"/>
                <w:sz w:val="20"/>
                <w:szCs w:val="20"/>
              </w:rPr>
              <w:t>符合国家和项目所在地现行相关规定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4987" w:hRule="atLeast"/>
        </w:trPr>
        <w:tc>
          <w:tcPr>
            <w:tcW w:w="1183" w:type="dxa"/>
            <w:vMerge w:val="restart"/>
            <w:vAlign w:val="top"/>
          </w:tcPr>
          <w:p>
            <w:pPr>
              <w:pStyle w:val="18"/>
              <w:spacing w:line="267" w:lineRule="auto"/>
              <w:rPr>
                <w:rFonts w:hint="eastAsia" w:ascii="仿宋" w:hAnsi="仿宋" w:eastAsia="仿宋" w:cs="仿宋"/>
                <w:color w:val="auto"/>
              </w:rPr>
            </w:pPr>
          </w:p>
          <w:p>
            <w:pPr>
              <w:pStyle w:val="18"/>
              <w:spacing w:line="267" w:lineRule="auto"/>
              <w:rPr>
                <w:rFonts w:hint="eastAsia" w:ascii="仿宋" w:hAnsi="仿宋" w:eastAsia="仿宋" w:cs="仿宋"/>
                <w:color w:val="auto"/>
              </w:rPr>
            </w:pPr>
          </w:p>
          <w:p>
            <w:pPr>
              <w:pStyle w:val="18"/>
              <w:spacing w:line="267" w:lineRule="auto"/>
              <w:rPr>
                <w:rFonts w:hint="eastAsia" w:ascii="仿宋" w:hAnsi="仿宋" w:eastAsia="仿宋" w:cs="仿宋"/>
                <w:color w:val="auto"/>
              </w:rPr>
            </w:pPr>
          </w:p>
          <w:p>
            <w:pPr>
              <w:pStyle w:val="18"/>
              <w:spacing w:line="268" w:lineRule="auto"/>
              <w:rPr>
                <w:rFonts w:hint="eastAsia" w:ascii="仿宋" w:hAnsi="仿宋" w:eastAsia="仿宋" w:cs="仿宋"/>
                <w:color w:val="auto"/>
              </w:rPr>
            </w:pPr>
          </w:p>
          <w:p>
            <w:pPr>
              <w:pStyle w:val="18"/>
              <w:spacing w:line="268" w:lineRule="auto"/>
              <w:rPr>
                <w:rFonts w:hint="eastAsia" w:ascii="仿宋" w:hAnsi="仿宋" w:eastAsia="仿宋" w:cs="仿宋"/>
                <w:color w:val="auto"/>
              </w:rPr>
            </w:pPr>
          </w:p>
          <w:p>
            <w:pPr>
              <w:spacing w:before="65" w:line="186" w:lineRule="auto"/>
              <w:ind w:left="480"/>
              <w:rPr>
                <w:rFonts w:hint="eastAsia" w:ascii="仿宋" w:hAnsi="仿宋" w:eastAsia="仿宋" w:cs="仿宋"/>
                <w:color w:val="auto"/>
                <w:sz w:val="20"/>
                <w:szCs w:val="20"/>
                <w:lang w:eastAsia="zh-CN"/>
              </w:rPr>
            </w:pPr>
            <w:r>
              <w:rPr>
                <w:rFonts w:hint="eastAsia" w:ascii="仿宋" w:hAnsi="仿宋" w:eastAsia="仿宋" w:cs="仿宋"/>
                <w:color w:val="auto"/>
                <w:sz w:val="20"/>
                <w:szCs w:val="20"/>
              </w:rPr>
              <w:t>4</w:t>
            </w:r>
            <w:r>
              <w:rPr>
                <w:rFonts w:hint="eastAsia" w:ascii="仿宋" w:hAnsi="仿宋" w:eastAsia="仿宋" w:cs="仿宋"/>
                <w:color w:val="auto"/>
                <w:sz w:val="20"/>
                <w:szCs w:val="20"/>
                <w:lang w:val="en-US" w:eastAsia="zh-CN"/>
              </w:rPr>
              <w:t>5</w:t>
            </w:r>
          </w:p>
        </w:tc>
        <w:tc>
          <w:tcPr>
            <w:tcW w:w="2376" w:type="dxa"/>
            <w:gridSpan w:val="2"/>
            <w:vMerge w:val="restart"/>
            <w:vAlign w:val="top"/>
          </w:tcPr>
          <w:p>
            <w:pPr>
              <w:pStyle w:val="18"/>
              <w:spacing w:line="258" w:lineRule="auto"/>
              <w:rPr>
                <w:rFonts w:hint="eastAsia" w:ascii="仿宋" w:hAnsi="仿宋" w:eastAsia="仿宋" w:cs="仿宋"/>
                <w:color w:val="auto"/>
              </w:rPr>
            </w:pPr>
          </w:p>
          <w:p>
            <w:pPr>
              <w:pStyle w:val="18"/>
              <w:spacing w:line="259" w:lineRule="auto"/>
              <w:rPr>
                <w:rFonts w:hint="eastAsia" w:ascii="仿宋" w:hAnsi="仿宋" w:eastAsia="仿宋" w:cs="仿宋"/>
                <w:color w:val="auto"/>
              </w:rPr>
            </w:pPr>
          </w:p>
          <w:p>
            <w:pPr>
              <w:pStyle w:val="18"/>
              <w:spacing w:line="259" w:lineRule="auto"/>
              <w:rPr>
                <w:rFonts w:hint="eastAsia" w:ascii="仿宋" w:hAnsi="仿宋" w:eastAsia="仿宋" w:cs="仿宋"/>
                <w:color w:val="auto"/>
              </w:rPr>
            </w:pPr>
          </w:p>
          <w:p>
            <w:pPr>
              <w:pStyle w:val="18"/>
              <w:spacing w:line="259" w:lineRule="auto"/>
              <w:rPr>
                <w:rFonts w:hint="eastAsia" w:ascii="仿宋" w:hAnsi="仿宋" w:eastAsia="仿宋" w:cs="仿宋"/>
                <w:color w:val="auto"/>
              </w:rPr>
            </w:pPr>
          </w:p>
          <w:p>
            <w:pPr>
              <w:pStyle w:val="18"/>
              <w:spacing w:line="259" w:lineRule="auto"/>
              <w:rPr>
                <w:rFonts w:hint="eastAsia" w:ascii="仿宋" w:hAnsi="仿宋" w:eastAsia="仿宋" w:cs="仿宋"/>
                <w:color w:val="auto"/>
              </w:rPr>
            </w:pPr>
          </w:p>
          <w:p>
            <w:pPr>
              <w:spacing w:before="65" w:line="230" w:lineRule="auto"/>
              <w:ind w:left="734"/>
              <w:rPr>
                <w:rFonts w:hint="eastAsia" w:ascii="仿宋" w:hAnsi="仿宋" w:eastAsia="仿宋" w:cs="仿宋"/>
                <w:color w:val="auto"/>
                <w:sz w:val="20"/>
                <w:szCs w:val="20"/>
              </w:rPr>
            </w:pPr>
            <w:r>
              <w:rPr>
                <w:rFonts w:hint="eastAsia" w:ascii="仿宋" w:hAnsi="仿宋" w:eastAsia="仿宋" w:cs="仿宋"/>
                <w:color w:val="auto"/>
                <w:spacing w:val="-2"/>
                <w:sz w:val="20"/>
                <w:szCs w:val="20"/>
              </w:rPr>
              <w:t>其他说明</w:t>
            </w:r>
          </w:p>
        </w:tc>
        <w:tc>
          <w:tcPr>
            <w:tcW w:w="6700" w:type="dxa"/>
            <w:vAlign w:val="top"/>
          </w:tcPr>
          <w:p>
            <w:pPr>
              <w:spacing w:before="65" w:line="229" w:lineRule="auto"/>
              <w:jc w:val="left"/>
              <w:rPr>
                <w:rFonts w:hint="eastAsia" w:ascii="仿宋" w:hAnsi="仿宋" w:eastAsia="仿宋" w:cs="仿宋"/>
                <w:color w:val="auto"/>
                <w:spacing w:val="10"/>
                <w:sz w:val="20"/>
                <w:szCs w:val="20"/>
              </w:rPr>
            </w:pPr>
            <w:r>
              <w:rPr>
                <w:rFonts w:hint="eastAsia" w:ascii="仿宋" w:hAnsi="仿宋" w:eastAsia="仿宋" w:cs="仿宋"/>
                <w:color w:val="auto"/>
                <w:spacing w:val="10"/>
                <w:sz w:val="20"/>
                <w:szCs w:val="20"/>
              </w:rPr>
              <w:t>（1）供应商参与政府采购，应当诚信守法、公平竞争。如有以提供虚假 材料（包括但不限于虚假业绩</w:t>
            </w:r>
            <w:r>
              <w:rPr>
                <w:rFonts w:hint="eastAsia" w:ascii="仿宋" w:hAnsi="仿宋" w:eastAsia="仿宋" w:cs="仿宋"/>
                <w:color w:val="auto"/>
                <w:spacing w:val="10"/>
                <w:sz w:val="20"/>
                <w:szCs w:val="20"/>
                <w:lang w:eastAsia="zh-CN"/>
              </w:rPr>
              <w:t>、</w:t>
            </w:r>
            <w:r>
              <w:rPr>
                <w:rFonts w:hint="eastAsia" w:ascii="仿宋" w:hAnsi="仿宋" w:eastAsia="仿宋" w:cs="仿宋"/>
                <w:color w:val="auto"/>
                <w:spacing w:val="10"/>
                <w:sz w:val="20"/>
                <w:szCs w:val="20"/>
              </w:rPr>
              <w:t>虚假证书等）、串通磋商、隐瞒失信信息等谋取成交的行为，一经发现，将报监督管理部门严肃查处。</w:t>
            </w:r>
          </w:p>
          <w:p>
            <w:pPr>
              <w:spacing w:before="65" w:line="229" w:lineRule="auto"/>
              <w:jc w:val="left"/>
              <w:rPr>
                <w:rFonts w:hint="eastAsia" w:ascii="仿宋" w:hAnsi="仿宋" w:eastAsia="仿宋" w:cs="仿宋"/>
                <w:color w:val="auto"/>
                <w:spacing w:val="10"/>
                <w:sz w:val="20"/>
                <w:szCs w:val="20"/>
              </w:rPr>
            </w:pPr>
            <w:r>
              <w:rPr>
                <w:rFonts w:hint="eastAsia" w:ascii="仿宋" w:hAnsi="仿宋" w:eastAsia="仿宋" w:cs="仿宋"/>
                <w:color w:val="auto"/>
                <w:spacing w:val="10"/>
                <w:sz w:val="20"/>
                <w:szCs w:val="20"/>
              </w:rPr>
              <w:t>（2）已标价工程量清单编制人应为供应商或工程造价咨询单位具有造价执业资格的人员。鉴于现阶段为造价员取消过渡阶段，</w:t>
            </w:r>
            <w:r>
              <w:rPr>
                <w:rFonts w:hint="eastAsia" w:ascii="仿宋" w:hAnsi="仿宋" w:eastAsia="仿宋" w:cs="仿宋"/>
                <w:color w:val="auto"/>
                <w:spacing w:val="3"/>
                <w:sz w:val="20"/>
                <w:szCs w:val="20"/>
              </w:rPr>
              <w:t>已标价工程量清单编制人可为造价员，评审过程中不对造价员执业专用章</w:t>
            </w:r>
            <w:r>
              <w:rPr>
                <w:rFonts w:hint="eastAsia" w:ascii="仿宋" w:hAnsi="仿宋" w:eastAsia="仿宋" w:cs="仿宋"/>
                <w:color w:val="auto"/>
                <w:spacing w:val="4"/>
                <w:sz w:val="20"/>
                <w:szCs w:val="20"/>
              </w:rPr>
              <w:t>或电子执业章的时间有效性进行评审。</w:t>
            </w:r>
          </w:p>
          <w:p>
            <w:pPr>
              <w:spacing w:before="65" w:line="229" w:lineRule="auto"/>
              <w:jc w:val="left"/>
              <w:rPr>
                <w:rFonts w:hint="eastAsia" w:ascii="仿宋" w:hAnsi="仿宋" w:eastAsia="仿宋" w:cs="仿宋"/>
                <w:color w:val="auto"/>
                <w:spacing w:val="10"/>
                <w:sz w:val="20"/>
                <w:szCs w:val="20"/>
              </w:rPr>
            </w:pPr>
            <w:r>
              <w:rPr>
                <w:rFonts w:hint="eastAsia" w:ascii="仿宋" w:hAnsi="仿宋" w:eastAsia="仿宋" w:cs="仿宋"/>
                <w:color w:val="auto"/>
                <w:spacing w:val="10"/>
                <w:sz w:val="20"/>
                <w:szCs w:val="20"/>
                <w:lang w:val="en-US" w:eastAsia="zh-CN"/>
              </w:rPr>
              <w:t>（3）★投标供应商在线上传最终报价时，须同时上传附件最终报价单和“已标价工程量清单”中的相应明细报价（按本磋商文件提供的格式），经法定代表人或授权委托人签署并加盖供应商公章及具有水利工程造价执业资格的造价工程师签名并加盖执业印章的PDF扫描件。</w:t>
            </w:r>
          </w:p>
          <w:p>
            <w:pPr>
              <w:spacing w:before="65" w:line="229" w:lineRule="auto"/>
              <w:jc w:val="left"/>
              <w:rPr>
                <w:rFonts w:hint="eastAsia" w:ascii="仿宋" w:hAnsi="仿宋" w:eastAsia="仿宋" w:cs="仿宋"/>
                <w:color w:val="auto"/>
                <w:sz w:val="20"/>
                <w:szCs w:val="20"/>
              </w:rPr>
            </w:pPr>
            <w:r>
              <w:rPr>
                <w:rFonts w:hint="eastAsia" w:ascii="仿宋" w:hAnsi="仿宋" w:eastAsia="仿宋" w:cs="仿宋"/>
                <w:color w:val="auto"/>
                <w:spacing w:val="10"/>
                <w:sz w:val="20"/>
                <w:szCs w:val="20"/>
              </w:rPr>
              <w:t>（</w:t>
            </w:r>
            <w:r>
              <w:rPr>
                <w:rFonts w:hint="eastAsia" w:ascii="仿宋" w:hAnsi="仿宋" w:eastAsia="仿宋" w:cs="仿宋"/>
                <w:color w:val="auto"/>
                <w:spacing w:val="10"/>
                <w:sz w:val="20"/>
                <w:szCs w:val="20"/>
                <w:lang w:val="en-US" w:eastAsia="zh-CN"/>
              </w:rPr>
              <w:t>4</w:t>
            </w:r>
            <w:r>
              <w:rPr>
                <w:rFonts w:hint="eastAsia" w:ascii="仿宋" w:hAnsi="仿宋" w:eastAsia="仿宋" w:cs="仿宋"/>
                <w:color w:val="auto"/>
                <w:spacing w:val="10"/>
                <w:sz w:val="20"/>
                <w:szCs w:val="20"/>
              </w:rPr>
              <w:t>）本工程在发放工程量清单、最高投标限价（控制价）后，供应商应 对工程量清单和最高投标限价（控制价）等数据进行复核。如供应商认 为数据有误，应通过书面形式提交。在规定时间内提出疑问。询问截止 时间前若供应商对清单和最高投标限价（控制价）未提出相关疑问，视 同认可工程量清单和最高投标限价（控制价）编制合理。成交后，供应 商应按其报价完成磋商范围和图纸内的全部内容，不得以工程量清单和 最高投标限价（控制价）编制存在漏项或数量偏差或不合理提出各种形式的索赔。（清单工程量出现重大错误除外）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491" w:hRule="atLeast"/>
        </w:trPr>
        <w:tc>
          <w:tcPr>
            <w:tcW w:w="1184" w:type="dxa"/>
            <w:gridSpan w:val="2"/>
            <w:vAlign w:val="top"/>
          </w:tcPr>
          <w:p>
            <w:pPr>
              <w:pStyle w:val="18"/>
              <w:spacing w:line="260" w:lineRule="auto"/>
              <w:rPr>
                <w:rFonts w:hint="eastAsia" w:ascii="仿宋" w:hAnsi="仿宋" w:eastAsia="仿宋" w:cs="仿宋"/>
                <w:color w:val="auto"/>
              </w:rPr>
            </w:pPr>
          </w:p>
          <w:p>
            <w:pPr>
              <w:spacing w:before="65" w:line="186" w:lineRule="auto"/>
              <w:ind w:left="480"/>
              <w:rPr>
                <w:rFonts w:hint="eastAsia" w:ascii="仿宋" w:hAnsi="仿宋" w:eastAsia="仿宋" w:cs="仿宋"/>
                <w:color w:val="auto"/>
                <w:sz w:val="20"/>
                <w:szCs w:val="20"/>
                <w:lang w:eastAsia="zh-CN"/>
              </w:rPr>
            </w:pPr>
            <w:r>
              <w:rPr>
                <w:rFonts w:hint="eastAsia" w:ascii="仿宋" w:hAnsi="仿宋" w:eastAsia="仿宋" w:cs="仿宋"/>
                <w:color w:val="auto"/>
                <w:sz w:val="20"/>
                <w:szCs w:val="20"/>
              </w:rPr>
              <w:t>4</w:t>
            </w:r>
            <w:r>
              <w:rPr>
                <w:rFonts w:hint="eastAsia" w:ascii="仿宋" w:hAnsi="仿宋" w:eastAsia="仿宋" w:cs="仿宋"/>
                <w:color w:val="auto"/>
                <w:sz w:val="20"/>
                <w:szCs w:val="20"/>
                <w:lang w:val="en-US" w:eastAsia="zh-CN"/>
              </w:rPr>
              <w:t>6</w:t>
            </w:r>
          </w:p>
        </w:tc>
        <w:tc>
          <w:tcPr>
            <w:tcW w:w="2375" w:type="dxa"/>
            <w:vAlign w:val="top"/>
          </w:tcPr>
          <w:p>
            <w:pPr>
              <w:spacing w:before="60" w:line="401" w:lineRule="auto"/>
              <w:ind w:left="969" w:right="487" w:hanging="719"/>
              <w:rPr>
                <w:rFonts w:hint="eastAsia" w:ascii="仿宋" w:hAnsi="仿宋" w:eastAsia="仿宋" w:cs="仿宋"/>
                <w:color w:val="auto"/>
                <w:sz w:val="20"/>
                <w:szCs w:val="20"/>
              </w:rPr>
            </w:pPr>
            <w:r>
              <w:rPr>
                <w:rFonts w:hint="eastAsia" w:ascii="仿宋" w:hAnsi="仿宋" w:eastAsia="仿宋" w:cs="仿宋"/>
                <w:color w:val="auto"/>
                <w:spacing w:val="2"/>
                <w:sz w:val="20"/>
                <w:szCs w:val="20"/>
              </w:rPr>
              <w:t>政府采购监督管理</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3"/>
                <w:sz w:val="20"/>
                <w:szCs w:val="20"/>
              </w:rPr>
              <w:t>部门</w:t>
            </w:r>
          </w:p>
        </w:tc>
        <w:tc>
          <w:tcPr>
            <w:tcW w:w="6700" w:type="dxa"/>
            <w:vAlign w:val="top"/>
          </w:tcPr>
          <w:p>
            <w:pPr>
              <w:spacing w:before="60" w:line="401" w:lineRule="auto"/>
              <w:ind w:left="147" w:right="-4" w:rightChars="0" w:hanging="8"/>
              <w:rPr>
                <w:rFonts w:hint="eastAsia" w:ascii="仿宋" w:hAnsi="仿宋" w:eastAsia="仿宋" w:cs="仿宋"/>
                <w:color w:val="auto"/>
                <w:sz w:val="20"/>
                <w:szCs w:val="20"/>
              </w:rPr>
            </w:pPr>
            <w:r>
              <w:rPr>
                <w:rFonts w:hint="eastAsia" w:ascii="仿宋" w:hAnsi="仿宋" w:eastAsia="仿宋" w:cs="仿宋"/>
                <w:color w:val="auto"/>
                <w:spacing w:val="7"/>
                <w:sz w:val="20"/>
                <w:szCs w:val="20"/>
              </w:rPr>
              <w:t>本项目的采购活动以及相关当事人应当接受财政监督部门依法</w:t>
            </w:r>
            <w:r>
              <w:rPr>
                <w:rFonts w:hint="eastAsia" w:ascii="仿宋" w:hAnsi="仿宋" w:eastAsia="仿宋" w:cs="仿宋"/>
                <w:color w:val="auto"/>
                <w:spacing w:val="2"/>
                <w:sz w:val="20"/>
                <w:szCs w:val="20"/>
              </w:rPr>
              <w:t>实施的监督。</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507" w:hRule="atLeast"/>
        </w:trPr>
        <w:tc>
          <w:tcPr>
            <w:tcW w:w="10259" w:type="dxa"/>
            <w:gridSpan w:val="4"/>
            <w:vAlign w:val="top"/>
          </w:tcPr>
          <w:p>
            <w:pPr>
              <w:spacing w:before="71" w:line="232" w:lineRule="auto"/>
              <w:ind w:left="4675"/>
              <w:rPr>
                <w:rFonts w:hint="eastAsia" w:ascii="仿宋" w:hAnsi="仿宋" w:eastAsia="仿宋" w:cs="仿宋"/>
                <w:color w:val="auto"/>
                <w:sz w:val="20"/>
                <w:szCs w:val="20"/>
              </w:rPr>
            </w:pPr>
            <w:r>
              <w:rPr>
                <w:rFonts w:hint="eastAsia" w:ascii="仿宋" w:hAnsi="仿宋" w:eastAsia="仿宋" w:cs="仿宋"/>
                <w:color w:val="auto"/>
                <w:sz w:val="20"/>
                <w:szCs w:val="20"/>
              </w:rPr>
              <w:t>特别提醒</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868" w:hRule="atLeast"/>
        </w:trPr>
        <w:tc>
          <w:tcPr>
            <w:tcW w:w="1183" w:type="dxa"/>
            <w:vAlign w:val="center"/>
          </w:tcPr>
          <w:p>
            <w:pPr>
              <w:pStyle w:val="18"/>
              <w:spacing w:line="240" w:lineRule="auto"/>
              <w:jc w:val="center"/>
              <w:rPr>
                <w:rFonts w:hint="eastAsia" w:ascii="仿宋" w:hAnsi="仿宋" w:eastAsia="仿宋" w:cs="仿宋"/>
                <w:color w:val="auto"/>
              </w:rPr>
            </w:pPr>
          </w:p>
          <w:p>
            <w:pPr>
              <w:spacing w:before="65" w:line="240" w:lineRule="auto"/>
              <w:ind w:left="480"/>
              <w:jc w:val="center"/>
              <w:rPr>
                <w:rFonts w:hint="eastAsia" w:ascii="仿宋" w:hAnsi="仿宋" w:eastAsia="仿宋" w:cs="仿宋"/>
                <w:color w:val="auto"/>
                <w:sz w:val="20"/>
                <w:szCs w:val="20"/>
                <w:lang w:eastAsia="zh-CN"/>
              </w:rPr>
            </w:pPr>
            <w:r>
              <w:rPr>
                <w:rFonts w:hint="eastAsia" w:ascii="仿宋" w:hAnsi="仿宋" w:eastAsia="仿宋" w:cs="仿宋"/>
                <w:color w:val="auto"/>
                <w:sz w:val="20"/>
                <w:szCs w:val="20"/>
              </w:rPr>
              <w:t>4</w:t>
            </w:r>
            <w:r>
              <w:rPr>
                <w:rFonts w:hint="eastAsia" w:ascii="仿宋" w:hAnsi="仿宋" w:eastAsia="仿宋" w:cs="仿宋"/>
                <w:color w:val="auto"/>
                <w:sz w:val="20"/>
                <w:szCs w:val="20"/>
                <w:lang w:val="en-US" w:eastAsia="zh-CN"/>
              </w:rPr>
              <w:t>7</w:t>
            </w:r>
          </w:p>
        </w:tc>
        <w:tc>
          <w:tcPr>
            <w:tcW w:w="2376" w:type="dxa"/>
            <w:gridSpan w:val="2"/>
            <w:vAlign w:val="center"/>
          </w:tcPr>
          <w:p>
            <w:pPr>
              <w:pStyle w:val="18"/>
              <w:spacing w:line="240" w:lineRule="auto"/>
              <w:jc w:val="center"/>
              <w:rPr>
                <w:rFonts w:hint="eastAsia" w:ascii="仿宋" w:hAnsi="仿宋" w:eastAsia="仿宋" w:cs="仿宋"/>
                <w:color w:val="auto"/>
              </w:rPr>
            </w:pPr>
          </w:p>
          <w:p>
            <w:pPr>
              <w:spacing w:before="65" w:line="240" w:lineRule="auto"/>
              <w:jc w:val="center"/>
              <w:rPr>
                <w:rFonts w:hint="eastAsia" w:ascii="仿宋" w:hAnsi="仿宋" w:eastAsia="仿宋" w:cs="仿宋"/>
                <w:color w:val="auto"/>
                <w:sz w:val="20"/>
                <w:szCs w:val="20"/>
              </w:rPr>
            </w:pPr>
            <w:r>
              <w:rPr>
                <w:rFonts w:hint="eastAsia" w:ascii="仿宋" w:hAnsi="仿宋" w:eastAsia="仿宋" w:cs="仿宋"/>
                <w:color w:val="auto"/>
                <w:spacing w:val="2"/>
                <w:sz w:val="20"/>
                <w:szCs w:val="20"/>
              </w:rPr>
              <w:t>其他补充说明</w:t>
            </w:r>
          </w:p>
        </w:tc>
        <w:tc>
          <w:tcPr>
            <w:tcW w:w="6700" w:type="dxa"/>
            <w:vAlign w:val="top"/>
          </w:tcPr>
          <w:p>
            <w:pPr>
              <w:spacing w:before="9" w:line="230" w:lineRule="auto"/>
              <w:ind w:left="154" w:right="1" w:firstLine="2"/>
              <w:rPr>
                <w:rFonts w:hint="eastAsia" w:ascii="仿宋" w:hAnsi="仿宋" w:eastAsia="仿宋" w:cs="仿宋"/>
                <w:color w:val="auto"/>
                <w:spacing w:val="7"/>
                <w:sz w:val="20"/>
                <w:szCs w:val="20"/>
              </w:rPr>
            </w:pPr>
            <w:r>
              <w:rPr>
                <w:rFonts w:hint="eastAsia" w:ascii="仿宋" w:hAnsi="仿宋" w:eastAsia="仿宋" w:cs="仿宋"/>
                <w:color w:val="auto"/>
                <w:spacing w:val="7"/>
                <w:sz w:val="20"/>
                <w:szCs w:val="20"/>
                <w:lang w:eastAsia="zh-CN"/>
              </w:rPr>
              <w:t>（</w:t>
            </w:r>
            <w:r>
              <w:rPr>
                <w:rFonts w:hint="eastAsia" w:ascii="仿宋" w:hAnsi="仿宋" w:eastAsia="仿宋" w:cs="仿宋"/>
                <w:color w:val="auto"/>
                <w:spacing w:val="7"/>
                <w:sz w:val="20"/>
                <w:szCs w:val="20"/>
                <w:lang w:val="en-US" w:eastAsia="zh-CN"/>
              </w:rPr>
              <w:t>1</w:t>
            </w:r>
            <w:r>
              <w:rPr>
                <w:rFonts w:hint="eastAsia" w:ascii="仿宋" w:hAnsi="仿宋" w:eastAsia="仿宋" w:cs="仿宋"/>
                <w:color w:val="auto"/>
                <w:spacing w:val="7"/>
                <w:sz w:val="20"/>
                <w:szCs w:val="20"/>
                <w:lang w:eastAsia="zh-CN"/>
              </w:rPr>
              <w:t>）</w:t>
            </w:r>
            <w:r>
              <w:rPr>
                <w:rFonts w:hint="eastAsia" w:ascii="仿宋" w:hAnsi="仿宋" w:eastAsia="仿宋" w:cs="仿宋"/>
                <w:color w:val="auto"/>
                <w:spacing w:val="7"/>
                <w:sz w:val="20"/>
                <w:szCs w:val="20"/>
              </w:rPr>
              <w:t>在评审过程直至签订合同前的任何时间，如经证实发现供应商提供虚假响应资料或信息骗取成交的，或者未按本磋商文件要求提交履约保证金的，将取消其成交资格，没收其磋商保证金，并报主管部门备案。</w:t>
            </w:r>
          </w:p>
          <w:p>
            <w:pPr>
              <w:spacing w:before="9" w:line="230" w:lineRule="auto"/>
              <w:ind w:left="154" w:right="1" w:firstLine="2"/>
              <w:rPr>
                <w:rFonts w:hint="eastAsia" w:ascii="仿宋" w:hAnsi="仿宋" w:eastAsia="仿宋" w:cs="仿宋"/>
                <w:color w:val="auto"/>
                <w:spacing w:val="7"/>
                <w:sz w:val="20"/>
                <w:szCs w:val="20"/>
              </w:rPr>
            </w:pPr>
            <w:r>
              <w:rPr>
                <w:rFonts w:hint="eastAsia" w:ascii="仿宋" w:hAnsi="仿宋" w:eastAsia="仿宋" w:cs="仿宋"/>
                <w:color w:val="auto"/>
                <w:spacing w:val="7"/>
                <w:sz w:val="20"/>
                <w:szCs w:val="20"/>
              </w:rPr>
              <w:t>（</w:t>
            </w:r>
            <w:r>
              <w:rPr>
                <w:rFonts w:hint="eastAsia" w:ascii="仿宋" w:hAnsi="仿宋" w:eastAsia="仿宋" w:cs="仿宋"/>
                <w:color w:val="auto"/>
                <w:spacing w:val="7"/>
                <w:sz w:val="20"/>
                <w:szCs w:val="20"/>
                <w:lang w:val="en-US" w:eastAsia="zh-CN"/>
              </w:rPr>
              <w:t>2</w:t>
            </w:r>
            <w:r>
              <w:rPr>
                <w:rFonts w:hint="eastAsia" w:ascii="仿宋" w:hAnsi="仿宋" w:eastAsia="仿宋" w:cs="仿宋"/>
                <w:color w:val="auto"/>
                <w:spacing w:val="7"/>
                <w:sz w:val="20"/>
                <w:szCs w:val="20"/>
              </w:rPr>
              <w:t>）成交供应商应在规定期限内领取《成交通知书》，若成交供应商未在规定期限内领取《成交通知书》，采购人有权取消成交供应商成交资格，并将相关违约行为报送监管部门， 实施信用惩戒；</w:t>
            </w:r>
          </w:p>
          <w:p>
            <w:pPr>
              <w:spacing w:before="9" w:line="230" w:lineRule="auto"/>
              <w:ind w:left="154" w:right="1" w:firstLine="2"/>
              <w:rPr>
                <w:rFonts w:hint="eastAsia" w:ascii="仿宋" w:hAnsi="仿宋" w:eastAsia="仿宋" w:cs="仿宋"/>
                <w:color w:val="auto"/>
                <w:spacing w:val="7"/>
                <w:sz w:val="20"/>
                <w:szCs w:val="20"/>
              </w:rPr>
            </w:pPr>
            <w:r>
              <w:rPr>
                <w:rFonts w:hint="eastAsia" w:ascii="仿宋" w:hAnsi="仿宋" w:eastAsia="仿宋" w:cs="仿宋"/>
                <w:color w:val="auto"/>
                <w:spacing w:val="7"/>
                <w:sz w:val="20"/>
                <w:szCs w:val="20"/>
              </w:rPr>
              <w:t>（</w:t>
            </w:r>
            <w:r>
              <w:rPr>
                <w:rFonts w:hint="eastAsia" w:ascii="仿宋" w:hAnsi="仿宋" w:eastAsia="仿宋" w:cs="仿宋"/>
                <w:color w:val="auto"/>
                <w:spacing w:val="7"/>
                <w:sz w:val="20"/>
                <w:szCs w:val="20"/>
                <w:lang w:val="en-US" w:eastAsia="zh-CN"/>
              </w:rPr>
              <w:t>3</w:t>
            </w:r>
            <w:r>
              <w:rPr>
                <w:rFonts w:hint="eastAsia" w:ascii="仿宋" w:hAnsi="仿宋" w:eastAsia="仿宋" w:cs="仿宋"/>
                <w:color w:val="auto"/>
                <w:spacing w:val="7"/>
                <w:sz w:val="20"/>
                <w:szCs w:val="20"/>
              </w:rPr>
              <w:t>）成交供应商应在规定期限内提交履约担保并与采购人签订合同， 若成交供应商未能在规定期限内提交履约担保或签订合同，采购人有权 取消成交供应商成交资格，并将相关违约行为报送监管部门，实施信用惩戒；</w:t>
            </w:r>
          </w:p>
          <w:p>
            <w:pPr>
              <w:spacing w:before="9" w:line="230" w:lineRule="auto"/>
              <w:ind w:left="154" w:right="1" w:firstLine="2"/>
              <w:rPr>
                <w:rFonts w:hint="eastAsia" w:ascii="仿宋" w:hAnsi="仿宋" w:eastAsia="仿宋" w:cs="仿宋"/>
                <w:color w:val="auto"/>
                <w:spacing w:val="7"/>
                <w:sz w:val="20"/>
                <w:szCs w:val="20"/>
              </w:rPr>
            </w:pPr>
            <w:r>
              <w:rPr>
                <w:rFonts w:hint="eastAsia" w:ascii="仿宋" w:hAnsi="仿宋" w:eastAsia="仿宋" w:cs="仿宋"/>
                <w:color w:val="auto"/>
                <w:spacing w:val="7"/>
                <w:sz w:val="20"/>
                <w:szCs w:val="20"/>
              </w:rPr>
              <w:t>（</w:t>
            </w:r>
            <w:r>
              <w:rPr>
                <w:rFonts w:hint="eastAsia" w:ascii="仿宋" w:hAnsi="仿宋" w:eastAsia="仿宋" w:cs="仿宋"/>
                <w:color w:val="auto"/>
                <w:spacing w:val="7"/>
                <w:sz w:val="20"/>
                <w:szCs w:val="20"/>
                <w:lang w:val="en-US" w:eastAsia="zh-CN"/>
              </w:rPr>
              <w:t>4</w:t>
            </w:r>
            <w:r>
              <w:rPr>
                <w:rFonts w:hint="eastAsia" w:ascii="仿宋" w:hAnsi="仿宋" w:eastAsia="仿宋" w:cs="仿宋"/>
                <w:color w:val="auto"/>
                <w:spacing w:val="7"/>
                <w:sz w:val="20"/>
                <w:szCs w:val="20"/>
              </w:rPr>
              <w:t>）合同签订后，成交供应商存在规定时间内不组织人员进场开工， 不履行合同义务等情况，采购人有权解除合同，并追究违约责任，同时 将相关违约行为报送监管部门，记不良行为记录， 实施信用惩戒；</w:t>
            </w:r>
          </w:p>
          <w:p>
            <w:pPr>
              <w:spacing w:before="9" w:line="230" w:lineRule="auto"/>
              <w:ind w:left="154" w:right="1" w:firstLine="2"/>
              <w:rPr>
                <w:rFonts w:hint="eastAsia" w:ascii="仿宋" w:hAnsi="仿宋" w:eastAsia="仿宋" w:cs="仿宋"/>
                <w:color w:val="auto"/>
                <w:spacing w:val="7"/>
                <w:sz w:val="20"/>
                <w:szCs w:val="20"/>
              </w:rPr>
            </w:pPr>
            <w:r>
              <w:rPr>
                <w:rFonts w:hint="eastAsia" w:ascii="仿宋" w:hAnsi="仿宋" w:eastAsia="仿宋" w:cs="仿宋"/>
                <w:color w:val="auto"/>
                <w:spacing w:val="7"/>
                <w:sz w:val="20"/>
                <w:szCs w:val="20"/>
              </w:rPr>
              <w:t>（</w:t>
            </w:r>
            <w:r>
              <w:rPr>
                <w:rFonts w:hint="eastAsia" w:ascii="仿宋" w:hAnsi="仿宋" w:eastAsia="仿宋" w:cs="仿宋"/>
                <w:color w:val="auto"/>
                <w:spacing w:val="7"/>
                <w:sz w:val="20"/>
                <w:szCs w:val="20"/>
                <w:lang w:val="en-US" w:eastAsia="zh-CN"/>
              </w:rPr>
              <w:t>5</w:t>
            </w:r>
            <w:r>
              <w:rPr>
                <w:rFonts w:hint="eastAsia" w:ascii="仿宋" w:hAnsi="仿宋" w:eastAsia="仿宋" w:cs="仿宋"/>
                <w:color w:val="auto"/>
                <w:spacing w:val="7"/>
                <w:sz w:val="20"/>
                <w:szCs w:val="20"/>
              </w:rPr>
              <w:t xml:space="preserve">）成交供应商成交后被监管部门查实存在违法行为，不满足成交条 件的， 由采购人取消其成交资格，并做好项目后续工作； </w:t>
            </w:r>
          </w:p>
          <w:p>
            <w:pPr>
              <w:spacing w:before="9" w:line="230" w:lineRule="auto"/>
              <w:ind w:left="154" w:right="1" w:firstLine="2"/>
              <w:rPr>
                <w:rFonts w:hint="eastAsia"/>
                <w:color w:val="auto"/>
              </w:rPr>
            </w:pPr>
            <w:r>
              <w:rPr>
                <w:rFonts w:hint="eastAsia" w:ascii="仿宋" w:hAnsi="仿宋" w:eastAsia="仿宋" w:cs="仿宋"/>
                <w:color w:val="auto"/>
                <w:spacing w:val="7"/>
                <w:sz w:val="20"/>
                <w:szCs w:val="20"/>
              </w:rPr>
              <w:t>（</w:t>
            </w:r>
            <w:r>
              <w:rPr>
                <w:rFonts w:hint="eastAsia" w:ascii="仿宋" w:hAnsi="仿宋" w:eastAsia="仿宋" w:cs="仿宋"/>
                <w:color w:val="auto"/>
                <w:spacing w:val="7"/>
                <w:sz w:val="20"/>
                <w:szCs w:val="20"/>
                <w:lang w:val="en-US" w:eastAsia="zh-CN"/>
              </w:rPr>
              <w:t>6</w:t>
            </w:r>
            <w:r>
              <w:rPr>
                <w:rFonts w:hint="eastAsia" w:ascii="仿宋" w:hAnsi="仿宋" w:eastAsia="仿宋" w:cs="仿宋"/>
                <w:color w:val="auto"/>
                <w:spacing w:val="7"/>
                <w:sz w:val="20"/>
                <w:szCs w:val="20"/>
              </w:rPr>
              <w:t>）成交供应商在成交项目发生投诉、信访举报案件、履约存在争议时，拒绝协助配合执法部门调查案件的，采购人可以取消其成交资格或解除合同，并追究其违约责任。</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708" w:hRule="atLeast"/>
        </w:trPr>
        <w:tc>
          <w:tcPr>
            <w:tcW w:w="1183" w:type="dxa"/>
            <w:vAlign w:val="top"/>
          </w:tcPr>
          <w:p>
            <w:pPr>
              <w:pStyle w:val="18"/>
              <w:spacing w:line="240" w:lineRule="auto"/>
              <w:rPr>
                <w:rFonts w:hint="eastAsia" w:ascii="仿宋" w:hAnsi="仿宋" w:eastAsia="仿宋" w:cs="仿宋"/>
                <w:color w:val="auto"/>
              </w:rPr>
            </w:pPr>
          </w:p>
          <w:p>
            <w:pPr>
              <w:spacing w:before="65" w:line="240" w:lineRule="auto"/>
              <w:ind w:left="487"/>
              <w:rPr>
                <w:rFonts w:hint="eastAsia" w:ascii="仿宋" w:hAnsi="仿宋" w:eastAsia="仿宋" w:cs="仿宋"/>
                <w:color w:val="auto"/>
                <w:sz w:val="20"/>
                <w:szCs w:val="20"/>
                <w:lang w:eastAsia="zh-CN"/>
              </w:rPr>
            </w:pPr>
            <w:r>
              <w:rPr>
                <w:rFonts w:hint="eastAsia" w:ascii="仿宋" w:hAnsi="仿宋" w:eastAsia="仿宋" w:cs="仿宋"/>
                <w:color w:val="auto"/>
                <w:spacing w:val="-1"/>
                <w:sz w:val="20"/>
                <w:szCs w:val="20"/>
              </w:rPr>
              <w:t>4</w:t>
            </w:r>
            <w:r>
              <w:rPr>
                <w:rFonts w:hint="eastAsia" w:ascii="仿宋" w:hAnsi="仿宋" w:eastAsia="仿宋" w:cs="仿宋"/>
                <w:color w:val="auto"/>
                <w:spacing w:val="-1"/>
                <w:sz w:val="20"/>
                <w:szCs w:val="20"/>
                <w:lang w:val="en-US" w:eastAsia="zh-CN"/>
              </w:rPr>
              <w:t>8</w:t>
            </w:r>
          </w:p>
        </w:tc>
        <w:tc>
          <w:tcPr>
            <w:tcW w:w="2376" w:type="dxa"/>
            <w:gridSpan w:val="2"/>
            <w:vAlign w:val="top"/>
          </w:tcPr>
          <w:p>
            <w:pPr>
              <w:spacing w:before="299" w:line="240" w:lineRule="auto"/>
              <w:ind w:left="1090" w:right="483" w:hanging="826"/>
              <w:rPr>
                <w:rFonts w:hint="eastAsia" w:ascii="仿宋" w:hAnsi="仿宋" w:eastAsia="仿宋" w:cs="仿宋"/>
                <w:color w:val="auto"/>
                <w:sz w:val="20"/>
                <w:szCs w:val="20"/>
              </w:rPr>
            </w:pPr>
            <w:r>
              <w:rPr>
                <w:rFonts w:hint="eastAsia" w:ascii="仿宋" w:hAnsi="仿宋" w:eastAsia="仿宋" w:cs="仿宋"/>
                <w:color w:val="auto"/>
                <w:spacing w:val="2"/>
                <w:sz w:val="20"/>
                <w:szCs w:val="20"/>
              </w:rPr>
              <w:t>重新招标的其他情</w:t>
            </w:r>
            <w:r>
              <w:rPr>
                <w:rFonts w:hint="eastAsia" w:ascii="仿宋" w:hAnsi="仿宋" w:eastAsia="仿宋" w:cs="仿宋"/>
                <w:color w:val="auto"/>
                <w:sz w:val="20"/>
                <w:szCs w:val="20"/>
              </w:rPr>
              <w:t xml:space="preserve"> 形</w:t>
            </w:r>
          </w:p>
        </w:tc>
        <w:tc>
          <w:tcPr>
            <w:tcW w:w="6700" w:type="dxa"/>
            <w:vAlign w:val="top"/>
          </w:tcPr>
          <w:p>
            <w:pPr>
              <w:spacing w:before="68" w:line="240" w:lineRule="auto"/>
              <w:ind w:left="137" w:right="123" w:firstLine="17"/>
              <w:jc w:val="both"/>
              <w:rPr>
                <w:rFonts w:hint="eastAsia" w:ascii="仿宋" w:hAnsi="仿宋" w:eastAsia="仿宋" w:cs="仿宋"/>
                <w:color w:val="auto"/>
                <w:sz w:val="20"/>
                <w:szCs w:val="20"/>
                <w:lang w:eastAsia="zh-CN"/>
              </w:rPr>
            </w:pPr>
            <w:r>
              <w:rPr>
                <w:rFonts w:hint="eastAsia" w:ascii="仿宋" w:hAnsi="仿宋" w:eastAsia="仿宋" w:cs="仿宋"/>
                <w:color w:val="auto"/>
                <w:spacing w:val="4"/>
                <w:sz w:val="20"/>
                <w:szCs w:val="20"/>
              </w:rPr>
              <w:t>除供应商须知正文规定的情形外，除非已经产生成交候选人，在磋商有</w:t>
            </w:r>
            <w:r>
              <w:rPr>
                <w:rFonts w:hint="eastAsia" w:ascii="仿宋" w:hAnsi="仿宋" w:eastAsia="仿宋" w:cs="仿宋"/>
                <w:color w:val="auto"/>
                <w:spacing w:val="11"/>
                <w:sz w:val="20"/>
                <w:szCs w:val="20"/>
              </w:rPr>
              <w:t xml:space="preserve"> </w:t>
            </w:r>
            <w:r>
              <w:rPr>
                <w:rFonts w:hint="eastAsia" w:ascii="仿宋" w:hAnsi="仿宋" w:eastAsia="仿宋" w:cs="仿宋"/>
                <w:color w:val="auto"/>
                <w:spacing w:val="6"/>
                <w:sz w:val="20"/>
                <w:szCs w:val="20"/>
              </w:rPr>
              <w:t>效期内同意延长磋商有效期的供应商少于三个的，</w:t>
            </w:r>
            <w:r>
              <w:rPr>
                <w:rFonts w:hint="eastAsia" w:ascii="仿宋" w:hAnsi="仿宋" w:eastAsia="仿宋" w:cs="仿宋"/>
                <w:color w:val="auto"/>
                <w:spacing w:val="-27"/>
                <w:sz w:val="20"/>
                <w:szCs w:val="20"/>
              </w:rPr>
              <w:t xml:space="preserve"> </w:t>
            </w:r>
            <w:r>
              <w:rPr>
                <w:rFonts w:hint="eastAsia" w:ascii="仿宋" w:hAnsi="仿宋" w:eastAsia="仿宋" w:cs="仿宋"/>
                <w:color w:val="auto"/>
                <w:spacing w:val="6"/>
                <w:sz w:val="20"/>
                <w:szCs w:val="20"/>
              </w:rPr>
              <w:t>采购人应当依法重新</w:t>
            </w:r>
            <w:r>
              <w:rPr>
                <w:rFonts w:hint="eastAsia" w:ascii="仿宋" w:hAnsi="仿宋" w:eastAsia="仿宋" w:cs="仿宋"/>
                <w:color w:val="auto"/>
                <w:spacing w:val="1"/>
                <w:sz w:val="20"/>
                <w:szCs w:val="20"/>
              </w:rPr>
              <w:t>招标</w:t>
            </w:r>
            <w:r>
              <w:rPr>
                <w:rFonts w:hint="eastAsia" w:ascii="仿宋" w:hAnsi="仿宋" w:eastAsia="仿宋" w:cs="仿宋"/>
                <w:color w:val="auto"/>
                <w:spacing w:val="1"/>
                <w:sz w:val="20"/>
                <w:szCs w:val="20"/>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856" w:hRule="atLeast"/>
        </w:trPr>
        <w:tc>
          <w:tcPr>
            <w:tcW w:w="1183" w:type="dxa"/>
            <w:vAlign w:val="top"/>
          </w:tcPr>
          <w:p>
            <w:pPr>
              <w:pStyle w:val="18"/>
              <w:spacing w:line="240" w:lineRule="auto"/>
              <w:rPr>
                <w:rFonts w:hint="eastAsia" w:ascii="仿宋" w:hAnsi="仿宋" w:eastAsia="仿宋" w:cs="仿宋"/>
                <w:color w:val="auto"/>
              </w:rPr>
            </w:pPr>
          </w:p>
          <w:p>
            <w:pPr>
              <w:spacing w:before="65" w:line="240" w:lineRule="auto"/>
              <w:ind w:left="492"/>
              <w:rPr>
                <w:rFonts w:hint="default" w:ascii="仿宋" w:hAnsi="仿宋" w:eastAsia="仿宋" w:cs="仿宋"/>
                <w:color w:val="auto"/>
                <w:sz w:val="20"/>
                <w:szCs w:val="20"/>
                <w:lang w:val="en-US" w:eastAsia="zh-CN"/>
              </w:rPr>
            </w:pPr>
            <w:r>
              <w:rPr>
                <w:rFonts w:hint="eastAsia" w:ascii="仿宋" w:hAnsi="仿宋" w:eastAsia="仿宋" w:cs="仿宋"/>
                <w:color w:val="auto"/>
                <w:spacing w:val="-4"/>
                <w:sz w:val="20"/>
                <w:szCs w:val="20"/>
                <w:lang w:val="en-US" w:eastAsia="zh-CN"/>
              </w:rPr>
              <w:t>49</w:t>
            </w:r>
          </w:p>
        </w:tc>
        <w:tc>
          <w:tcPr>
            <w:tcW w:w="2376" w:type="dxa"/>
            <w:gridSpan w:val="2"/>
            <w:vAlign w:val="top"/>
          </w:tcPr>
          <w:p>
            <w:pPr>
              <w:pStyle w:val="18"/>
              <w:spacing w:line="240" w:lineRule="auto"/>
              <w:rPr>
                <w:rFonts w:hint="eastAsia" w:ascii="仿宋" w:hAnsi="仿宋" w:eastAsia="仿宋" w:cs="仿宋"/>
                <w:color w:val="auto"/>
              </w:rPr>
            </w:pPr>
          </w:p>
          <w:p>
            <w:pPr>
              <w:spacing w:before="66" w:line="240" w:lineRule="auto"/>
              <w:ind w:left="781"/>
              <w:rPr>
                <w:rFonts w:hint="eastAsia" w:ascii="仿宋" w:hAnsi="仿宋" w:eastAsia="仿宋" w:cs="仿宋"/>
                <w:color w:val="auto"/>
                <w:sz w:val="20"/>
                <w:szCs w:val="20"/>
              </w:rPr>
            </w:pPr>
            <w:r>
              <w:rPr>
                <w:rFonts w:hint="eastAsia" w:ascii="仿宋" w:hAnsi="仿宋" w:eastAsia="仿宋" w:cs="仿宋"/>
                <w:color w:val="auto"/>
                <w:spacing w:val="-15"/>
                <w:sz w:val="20"/>
                <w:szCs w:val="20"/>
              </w:rPr>
              <w:t>同义词语</w:t>
            </w:r>
          </w:p>
        </w:tc>
        <w:tc>
          <w:tcPr>
            <w:tcW w:w="6700" w:type="dxa"/>
            <w:vAlign w:val="top"/>
          </w:tcPr>
          <w:p>
            <w:pPr>
              <w:spacing w:before="62" w:line="240" w:lineRule="auto"/>
              <w:ind w:left="144" w:right="48" w:hanging="5"/>
              <w:jc w:val="both"/>
              <w:rPr>
                <w:rFonts w:hint="eastAsia" w:ascii="仿宋" w:hAnsi="仿宋" w:eastAsia="仿宋" w:cs="仿宋"/>
                <w:color w:val="auto"/>
                <w:sz w:val="20"/>
                <w:szCs w:val="20"/>
                <w:lang w:eastAsia="zh-CN"/>
              </w:rPr>
            </w:pPr>
            <w:r>
              <w:rPr>
                <w:rFonts w:hint="eastAsia" w:ascii="仿宋" w:hAnsi="仿宋" w:eastAsia="仿宋" w:cs="仿宋"/>
                <w:color w:val="auto"/>
                <w:spacing w:val="5"/>
                <w:sz w:val="20"/>
                <w:szCs w:val="20"/>
              </w:rPr>
              <w:t>构成磋商文件组成部分的“通用合同条款”、“专用合同条款” 等章节中出现的措辞“买方”和“卖方”，在招标投标阶段应当分别按“采购人”和“供应商”进行理解</w:t>
            </w:r>
            <w:r>
              <w:rPr>
                <w:rFonts w:hint="eastAsia" w:ascii="仿宋" w:hAnsi="仿宋" w:eastAsia="仿宋" w:cs="仿宋"/>
                <w:color w:val="auto"/>
                <w:spacing w:val="5"/>
                <w:sz w:val="20"/>
                <w:szCs w:val="20"/>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2133" w:hRule="atLeast"/>
        </w:trPr>
        <w:tc>
          <w:tcPr>
            <w:tcW w:w="1183" w:type="dxa"/>
            <w:vAlign w:val="top"/>
          </w:tcPr>
          <w:p>
            <w:pPr>
              <w:pStyle w:val="18"/>
              <w:spacing w:line="240" w:lineRule="auto"/>
              <w:rPr>
                <w:rFonts w:hint="eastAsia" w:ascii="仿宋" w:hAnsi="仿宋" w:eastAsia="仿宋" w:cs="仿宋"/>
                <w:color w:val="auto"/>
              </w:rPr>
            </w:pPr>
          </w:p>
          <w:p>
            <w:pPr>
              <w:pStyle w:val="18"/>
              <w:spacing w:line="240" w:lineRule="auto"/>
              <w:rPr>
                <w:rFonts w:hint="eastAsia" w:ascii="仿宋" w:hAnsi="仿宋" w:eastAsia="仿宋" w:cs="仿宋"/>
                <w:color w:val="auto"/>
              </w:rPr>
            </w:pPr>
          </w:p>
          <w:p>
            <w:pPr>
              <w:pStyle w:val="18"/>
              <w:spacing w:line="240" w:lineRule="auto"/>
              <w:rPr>
                <w:rFonts w:hint="eastAsia" w:ascii="仿宋" w:hAnsi="仿宋" w:eastAsia="仿宋" w:cs="仿宋"/>
                <w:color w:val="auto"/>
              </w:rPr>
            </w:pPr>
          </w:p>
          <w:p>
            <w:pPr>
              <w:spacing w:before="65" w:line="240" w:lineRule="auto"/>
              <w:ind w:left="491"/>
              <w:rPr>
                <w:rFonts w:hint="eastAsia" w:ascii="仿宋" w:hAnsi="仿宋" w:eastAsia="仿宋" w:cs="仿宋"/>
                <w:color w:val="auto"/>
                <w:sz w:val="20"/>
                <w:szCs w:val="20"/>
                <w:lang w:eastAsia="zh-CN"/>
              </w:rPr>
            </w:pPr>
            <w:r>
              <w:rPr>
                <w:rFonts w:hint="eastAsia" w:ascii="仿宋" w:hAnsi="仿宋" w:eastAsia="仿宋" w:cs="仿宋"/>
                <w:color w:val="auto"/>
                <w:spacing w:val="-3"/>
                <w:sz w:val="20"/>
                <w:szCs w:val="20"/>
                <w:lang w:val="en-US" w:eastAsia="zh-CN"/>
              </w:rPr>
              <w:t>50</w:t>
            </w:r>
          </w:p>
        </w:tc>
        <w:tc>
          <w:tcPr>
            <w:tcW w:w="2376" w:type="dxa"/>
            <w:gridSpan w:val="2"/>
            <w:vAlign w:val="top"/>
          </w:tcPr>
          <w:p>
            <w:pPr>
              <w:pStyle w:val="18"/>
              <w:spacing w:line="240" w:lineRule="auto"/>
              <w:rPr>
                <w:rFonts w:hint="eastAsia" w:ascii="仿宋" w:hAnsi="仿宋" w:eastAsia="仿宋" w:cs="仿宋"/>
                <w:color w:val="auto"/>
              </w:rPr>
            </w:pPr>
          </w:p>
          <w:p>
            <w:pPr>
              <w:pStyle w:val="18"/>
              <w:spacing w:line="240" w:lineRule="auto"/>
              <w:rPr>
                <w:rFonts w:hint="eastAsia" w:ascii="仿宋" w:hAnsi="仿宋" w:eastAsia="仿宋" w:cs="仿宋"/>
                <w:color w:val="auto"/>
              </w:rPr>
            </w:pPr>
          </w:p>
          <w:p>
            <w:pPr>
              <w:pStyle w:val="18"/>
              <w:spacing w:line="240" w:lineRule="auto"/>
              <w:rPr>
                <w:rFonts w:hint="eastAsia" w:ascii="仿宋" w:hAnsi="仿宋" w:eastAsia="仿宋" w:cs="仿宋"/>
                <w:color w:val="auto"/>
              </w:rPr>
            </w:pPr>
          </w:p>
          <w:p>
            <w:pPr>
              <w:spacing w:before="65" w:line="240" w:lineRule="auto"/>
              <w:ind w:left="854"/>
              <w:rPr>
                <w:rFonts w:hint="eastAsia" w:ascii="仿宋" w:hAnsi="仿宋" w:eastAsia="仿宋" w:cs="仿宋"/>
                <w:color w:val="auto"/>
                <w:sz w:val="20"/>
                <w:szCs w:val="20"/>
              </w:rPr>
            </w:pPr>
            <w:r>
              <w:rPr>
                <w:rFonts w:hint="eastAsia" w:ascii="仿宋" w:hAnsi="仿宋" w:eastAsia="仿宋" w:cs="仿宋"/>
                <w:color w:val="auto"/>
                <w:spacing w:val="-4"/>
                <w:sz w:val="20"/>
                <w:szCs w:val="20"/>
              </w:rPr>
              <w:t>解释权</w:t>
            </w:r>
          </w:p>
        </w:tc>
        <w:tc>
          <w:tcPr>
            <w:tcW w:w="6700" w:type="dxa"/>
            <w:vAlign w:val="top"/>
          </w:tcPr>
          <w:p>
            <w:pPr>
              <w:spacing w:before="71" w:line="240" w:lineRule="auto"/>
              <w:ind w:left="132" w:right="120"/>
              <w:rPr>
                <w:rFonts w:hint="eastAsia" w:ascii="仿宋" w:hAnsi="仿宋" w:eastAsia="仿宋" w:cs="仿宋"/>
                <w:color w:val="auto"/>
                <w:sz w:val="20"/>
                <w:szCs w:val="20"/>
                <w:lang w:eastAsia="zh-CN"/>
              </w:rPr>
            </w:pPr>
            <w:r>
              <w:rPr>
                <w:rFonts w:hint="eastAsia" w:ascii="仿宋" w:hAnsi="仿宋" w:eastAsia="仿宋" w:cs="仿宋"/>
                <w:color w:val="auto"/>
                <w:spacing w:val="8"/>
                <w:sz w:val="20"/>
                <w:szCs w:val="20"/>
              </w:rPr>
              <w:t>构成本磋商文件的各个组成文件应互为解释，互为说明；如有不明确或不一致，构成合同文件组成内容，以合同文件约定内容为准，且以专用</w:t>
            </w:r>
            <w:r>
              <w:rPr>
                <w:rFonts w:hint="eastAsia" w:ascii="仿宋" w:hAnsi="仿宋" w:eastAsia="仿宋" w:cs="仿宋"/>
                <w:color w:val="auto"/>
                <w:spacing w:val="7"/>
                <w:sz w:val="20"/>
                <w:szCs w:val="20"/>
              </w:rPr>
              <w:t>合同条款约定的合同文件优先顺序解释；除磋商文件中有特别规定外，</w:t>
            </w:r>
            <w:r>
              <w:rPr>
                <w:rFonts w:hint="eastAsia" w:ascii="仿宋" w:hAnsi="仿宋" w:eastAsia="仿宋" w:cs="仿宋"/>
                <w:color w:val="auto"/>
                <w:spacing w:val="10"/>
                <w:sz w:val="20"/>
                <w:szCs w:val="20"/>
              </w:rPr>
              <w:t>仅适用于招标投标阶段的规定，按磋商公告（磋商邀请）、供应商须</w:t>
            </w:r>
            <w:r>
              <w:rPr>
                <w:rFonts w:hint="eastAsia" w:ascii="仿宋" w:hAnsi="仿宋" w:eastAsia="仿宋" w:cs="仿宋"/>
                <w:color w:val="auto"/>
                <w:spacing w:val="8"/>
                <w:sz w:val="20"/>
                <w:szCs w:val="20"/>
              </w:rPr>
              <w:t>知、评审办法、响应文件格式的先后顺序解释；同一组成文件中就同一</w:t>
            </w:r>
            <w:r>
              <w:rPr>
                <w:rFonts w:hint="eastAsia" w:ascii="仿宋" w:hAnsi="仿宋" w:eastAsia="仿宋" w:cs="仿宋"/>
                <w:color w:val="auto"/>
                <w:spacing w:val="18"/>
                <w:sz w:val="20"/>
                <w:szCs w:val="20"/>
              </w:rPr>
              <w:t xml:space="preserve"> </w:t>
            </w:r>
            <w:r>
              <w:rPr>
                <w:rFonts w:hint="eastAsia" w:ascii="仿宋" w:hAnsi="仿宋" w:eastAsia="仿宋" w:cs="仿宋"/>
                <w:color w:val="auto"/>
                <w:spacing w:val="8"/>
                <w:sz w:val="20"/>
                <w:szCs w:val="20"/>
              </w:rPr>
              <w:t>事项的规定或约定不一致的，以编排顺序在后者为准；同一组成文件不同版本之间有不一致的，以形成时间在后者为准。按本款前述规定仍不</w:t>
            </w:r>
            <w:r>
              <w:rPr>
                <w:rFonts w:hint="eastAsia" w:ascii="仿宋" w:hAnsi="仿宋" w:eastAsia="仿宋" w:cs="仿宋"/>
                <w:color w:val="auto"/>
                <w:spacing w:val="2"/>
                <w:sz w:val="20"/>
                <w:szCs w:val="20"/>
              </w:rPr>
              <w:t>成形成结论的，</w:t>
            </w:r>
            <w:r>
              <w:rPr>
                <w:rFonts w:hint="eastAsia" w:ascii="仿宋" w:hAnsi="仿宋" w:eastAsia="仿宋" w:cs="仿宋"/>
                <w:color w:val="auto"/>
                <w:spacing w:val="-49"/>
                <w:sz w:val="20"/>
                <w:szCs w:val="20"/>
              </w:rPr>
              <w:t xml:space="preserve"> </w:t>
            </w:r>
            <w:r>
              <w:rPr>
                <w:rFonts w:hint="eastAsia" w:ascii="仿宋" w:hAnsi="仿宋" w:eastAsia="仿宋" w:cs="仿宋"/>
                <w:color w:val="auto"/>
                <w:spacing w:val="2"/>
                <w:sz w:val="20"/>
                <w:szCs w:val="20"/>
              </w:rPr>
              <w:t>由采购人负责解释</w:t>
            </w:r>
            <w:r>
              <w:rPr>
                <w:rFonts w:hint="eastAsia" w:ascii="仿宋" w:hAnsi="仿宋" w:eastAsia="仿宋" w:cs="仿宋"/>
                <w:color w:val="auto"/>
                <w:spacing w:val="2"/>
                <w:sz w:val="20"/>
                <w:szCs w:val="20"/>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1057" w:hRule="atLeast"/>
        </w:trPr>
        <w:tc>
          <w:tcPr>
            <w:tcW w:w="1183" w:type="dxa"/>
            <w:vAlign w:val="top"/>
          </w:tcPr>
          <w:p>
            <w:pPr>
              <w:pStyle w:val="18"/>
              <w:spacing w:line="240" w:lineRule="auto"/>
              <w:rPr>
                <w:rFonts w:hint="eastAsia" w:ascii="仿宋" w:hAnsi="仿宋" w:eastAsia="仿宋" w:cs="仿宋"/>
                <w:color w:val="auto"/>
              </w:rPr>
            </w:pPr>
          </w:p>
          <w:p>
            <w:pPr>
              <w:spacing w:before="65" w:line="240" w:lineRule="auto"/>
              <w:ind w:left="492"/>
              <w:rPr>
                <w:rFonts w:hint="eastAsia" w:ascii="仿宋" w:hAnsi="仿宋" w:eastAsia="仿宋" w:cs="仿宋"/>
                <w:color w:val="auto"/>
                <w:sz w:val="20"/>
                <w:szCs w:val="20"/>
                <w:lang w:eastAsia="zh-CN"/>
              </w:rPr>
            </w:pPr>
            <w:r>
              <w:rPr>
                <w:rFonts w:hint="eastAsia" w:ascii="仿宋" w:hAnsi="仿宋" w:eastAsia="仿宋" w:cs="仿宋"/>
                <w:color w:val="auto"/>
                <w:spacing w:val="-2"/>
                <w:sz w:val="20"/>
                <w:szCs w:val="20"/>
              </w:rPr>
              <w:t>5</w:t>
            </w:r>
            <w:r>
              <w:rPr>
                <w:rFonts w:hint="eastAsia" w:ascii="仿宋" w:hAnsi="仿宋" w:eastAsia="仿宋" w:cs="仿宋"/>
                <w:color w:val="auto"/>
                <w:spacing w:val="-2"/>
                <w:sz w:val="20"/>
                <w:szCs w:val="20"/>
                <w:lang w:val="en-US" w:eastAsia="zh-CN"/>
              </w:rPr>
              <w:t>1</w:t>
            </w:r>
          </w:p>
        </w:tc>
        <w:tc>
          <w:tcPr>
            <w:tcW w:w="2376" w:type="dxa"/>
            <w:gridSpan w:val="2"/>
            <w:vAlign w:val="top"/>
          </w:tcPr>
          <w:p>
            <w:pPr>
              <w:pStyle w:val="18"/>
              <w:spacing w:line="240" w:lineRule="auto"/>
              <w:rPr>
                <w:rFonts w:hint="eastAsia" w:ascii="仿宋" w:hAnsi="仿宋" w:eastAsia="仿宋" w:cs="仿宋"/>
                <w:color w:val="auto"/>
              </w:rPr>
            </w:pPr>
          </w:p>
          <w:p>
            <w:pPr>
              <w:spacing w:before="65" w:line="240" w:lineRule="auto"/>
              <w:ind w:left="734"/>
              <w:rPr>
                <w:rFonts w:hint="eastAsia" w:ascii="仿宋" w:hAnsi="仿宋" w:eastAsia="仿宋" w:cs="仿宋"/>
                <w:color w:val="auto"/>
                <w:sz w:val="20"/>
                <w:szCs w:val="20"/>
              </w:rPr>
            </w:pPr>
            <w:r>
              <w:rPr>
                <w:rFonts w:hint="eastAsia" w:ascii="仿宋" w:hAnsi="仿宋" w:eastAsia="仿宋" w:cs="仿宋"/>
                <w:color w:val="auto"/>
                <w:spacing w:val="-2"/>
                <w:sz w:val="20"/>
                <w:szCs w:val="20"/>
              </w:rPr>
              <w:t>知识产权</w:t>
            </w:r>
          </w:p>
        </w:tc>
        <w:tc>
          <w:tcPr>
            <w:tcW w:w="6700" w:type="dxa"/>
            <w:vAlign w:val="top"/>
          </w:tcPr>
          <w:p>
            <w:pPr>
              <w:spacing w:before="70" w:line="240" w:lineRule="auto"/>
              <w:ind w:left="133" w:right="63" w:hanging="1"/>
              <w:jc w:val="both"/>
              <w:rPr>
                <w:rFonts w:hint="eastAsia" w:ascii="仿宋" w:hAnsi="仿宋" w:eastAsia="仿宋" w:cs="仿宋"/>
                <w:color w:val="auto"/>
                <w:sz w:val="20"/>
                <w:szCs w:val="20"/>
              </w:rPr>
            </w:pPr>
            <w:r>
              <w:rPr>
                <w:rFonts w:hint="eastAsia" w:ascii="仿宋" w:hAnsi="仿宋" w:eastAsia="仿宋" w:cs="仿宋"/>
                <w:color w:val="auto"/>
                <w:spacing w:val="8"/>
                <w:sz w:val="20"/>
                <w:szCs w:val="20"/>
              </w:rPr>
              <w:t>构成本磋商文件各个组成部分的文件，未经采购人书面同意，供应商不</w:t>
            </w:r>
            <w:r>
              <w:rPr>
                <w:rFonts w:hint="eastAsia" w:ascii="仿宋" w:hAnsi="仿宋" w:eastAsia="仿宋" w:cs="仿宋"/>
                <w:color w:val="auto"/>
                <w:spacing w:val="7"/>
                <w:sz w:val="20"/>
                <w:szCs w:val="20"/>
              </w:rPr>
              <w:t xml:space="preserve"> </w:t>
            </w:r>
            <w:r>
              <w:rPr>
                <w:rFonts w:hint="eastAsia" w:ascii="仿宋" w:hAnsi="仿宋" w:eastAsia="仿宋" w:cs="仿宋"/>
                <w:color w:val="auto"/>
                <w:spacing w:val="9"/>
                <w:sz w:val="20"/>
                <w:szCs w:val="20"/>
              </w:rPr>
              <w:t>得擅自复印和用于非本招标项目所需的其他目的。采购</w:t>
            </w:r>
            <w:r>
              <w:rPr>
                <w:rFonts w:hint="eastAsia" w:ascii="仿宋" w:hAnsi="仿宋" w:eastAsia="仿宋" w:cs="仿宋"/>
                <w:color w:val="auto"/>
                <w:spacing w:val="8"/>
                <w:sz w:val="20"/>
                <w:szCs w:val="20"/>
              </w:rPr>
              <w:t>人全部或者部分</w:t>
            </w:r>
            <w:r>
              <w:rPr>
                <w:rFonts w:hint="eastAsia" w:ascii="仿宋" w:hAnsi="仿宋" w:eastAsia="仿宋" w:cs="仿宋"/>
                <w:color w:val="auto"/>
                <w:sz w:val="20"/>
                <w:szCs w:val="20"/>
              </w:rPr>
              <w:t xml:space="preserve"> </w:t>
            </w:r>
            <w:r>
              <w:rPr>
                <w:rFonts w:hint="eastAsia" w:ascii="仿宋" w:hAnsi="仿宋" w:eastAsia="仿宋" w:cs="仿宋"/>
                <w:color w:val="auto"/>
                <w:spacing w:val="4"/>
                <w:sz w:val="20"/>
                <w:szCs w:val="20"/>
              </w:rPr>
              <w:t>使用未成交人响应文件中的技术成果或技术方案时，需征得</w:t>
            </w:r>
            <w:r>
              <w:rPr>
                <w:rFonts w:hint="eastAsia" w:ascii="仿宋" w:hAnsi="仿宋" w:eastAsia="仿宋" w:cs="仿宋"/>
                <w:color w:val="auto"/>
                <w:spacing w:val="3"/>
                <w:sz w:val="20"/>
                <w:szCs w:val="20"/>
              </w:rPr>
              <w:t>其书面同意，</w:t>
            </w:r>
            <w:r>
              <w:rPr>
                <w:rFonts w:hint="eastAsia" w:ascii="仿宋" w:hAnsi="仿宋" w:eastAsia="仿宋" w:cs="仿宋"/>
                <w:color w:val="auto"/>
                <w:sz w:val="20"/>
                <w:szCs w:val="20"/>
              </w:rPr>
              <w:t xml:space="preserve"> </w:t>
            </w:r>
            <w:r>
              <w:rPr>
                <w:rFonts w:hint="eastAsia" w:ascii="仿宋" w:hAnsi="仿宋" w:eastAsia="仿宋" w:cs="仿宋"/>
                <w:color w:val="auto"/>
                <w:spacing w:val="6"/>
                <w:sz w:val="20"/>
                <w:szCs w:val="20"/>
              </w:rPr>
              <w:t>并不得擅自复印或提供给第三人。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22" w:type="dxa"/>
          <w:trHeight w:val="1057" w:hRule="atLeast"/>
        </w:trPr>
        <w:tc>
          <w:tcPr>
            <w:tcW w:w="1183" w:type="dxa"/>
            <w:vAlign w:val="center"/>
          </w:tcPr>
          <w:p>
            <w:pPr>
              <w:spacing w:before="65" w:line="240" w:lineRule="auto"/>
              <w:ind w:left="492"/>
              <w:jc w:val="center"/>
              <w:rPr>
                <w:rFonts w:hint="eastAsia" w:ascii="仿宋" w:hAnsi="仿宋" w:eastAsia="仿宋" w:cs="仿宋"/>
                <w:color w:val="auto"/>
                <w:spacing w:val="-2"/>
                <w:sz w:val="20"/>
                <w:szCs w:val="20"/>
              </w:rPr>
            </w:pPr>
            <w:r>
              <w:rPr>
                <w:rFonts w:hint="eastAsia" w:ascii="仿宋" w:hAnsi="仿宋" w:eastAsia="仿宋" w:cs="仿宋"/>
                <w:color w:val="auto"/>
                <w:spacing w:val="-2"/>
                <w:sz w:val="20"/>
                <w:szCs w:val="20"/>
              </w:rPr>
              <w:t>5</w:t>
            </w:r>
            <w:r>
              <w:rPr>
                <w:rFonts w:hint="eastAsia" w:ascii="仿宋" w:hAnsi="仿宋" w:eastAsia="仿宋" w:cs="仿宋"/>
                <w:color w:val="auto"/>
                <w:spacing w:val="-2"/>
                <w:sz w:val="20"/>
                <w:szCs w:val="20"/>
                <w:lang w:val="en-US" w:eastAsia="zh-CN"/>
              </w:rPr>
              <w:t>2</w:t>
            </w:r>
          </w:p>
        </w:tc>
        <w:tc>
          <w:tcPr>
            <w:tcW w:w="2376" w:type="dxa"/>
            <w:gridSpan w:val="2"/>
            <w:vAlign w:val="center"/>
          </w:tcPr>
          <w:p>
            <w:pPr>
              <w:spacing w:before="65" w:line="240" w:lineRule="auto"/>
              <w:jc w:val="center"/>
              <w:rPr>
                <w:rFonts w:hint="eastAsia" w:ascii="仿宋" w:hAnsi="仿宋" w:eastAsia="仿宋" w:cs="仿宋"/>
                <w:color w:val="auto"/>
                <w:spacing w:val="-2"/>
                <w:sz w:val="20"/>
                <w:szCs w:val="20"/>
              </w:rPr>
            </w:pPr>
            <w:r>
              <w:rPr>
                <w:rFonts w:hint="eastAsia" w:ascii="仿宋" w:hAnsi="仿宋" w:eastAsia="仿宋" w:cs="仿宋"/>
                <w:color w:val="auto"/>
                <w:spacing w:val="-4"/>
                <w:sz w:val="20"/>
                <w:szCs w:val="20"/>
              </w:rPr>
              <w:t>备注</w:t>
            </w:r>
          </w:p>
        </w:tc>
        <w:tc>
          <w:tcPr>
            <w:tcW w:w="6700" w:type="dxa"/>
            <w:vAlign w:val="top"/>
          </w:tcPr>
          <w:p>
            <w:pPr>
              <w:spacing w:before="11" w:line="228" w:lineRule="auto"/>
              <w:ind w:left="388"/>
              <w:rPr>
                <w:rFonts w:hint="eastAsia" w:ascii="仿宋" w:hAnsi="仿宋" w:eastAsia="仿宋" w:cs="仿宋"/>
                <w:b/>
                <w:bCs/>
                <w:color w:val="auto"/>
                <w:sz w:val="20"/>
                <w:szCs w:val="20"/>
              </w:rPr>
            </w:pPr>
            <w:r>
              <w:rPr>
                <w:rFonts w:hint="eastAsia" w:ascii="仿宋" w:hAnsi="仿宋" w:eastAsia="仿宋" w:cs="仿宋"/>
                <w:b/>
                <w:bCs/>
                <w:color w:val="auto"/>
                <w:spacing w:val="8"/>
                <w:sz w:val="20"/>
                <w:szCs w:val="20"/>
              </w:rPr>
              <w:t>1、供应商存在下列情况之一的，投标无效:</w:t>
            </w:r>
          </w:p>
          <w:p>
            <w:pPr>
              <w:spacing w:before="3" w:line="229" w:lineRule="auto"/>
              <w:ind w:left="383"/>
              <w:rPr>
                <w:rFonts w:hint="eastAsia" w:ascii="仿宋" w:hAnsi="仿宋" w:eastAsia="仿宋" w:cs="仿宋"/>
                <w:b/>
                <w:bCs/>
                <w:color w:val="auto"/>
                <w:spacing w:val="7"/>
                <w:sz w:val="20"/>
                <w:szCs w:val="20"/>
              </w:rPr>
            </w:pPr>
            <w:r>
              <w:rPr>
                <w:rFonts w:hint="eastAsia" w:ascii="仿宋" w:hAnsi="仿宋" w:eastAsia="仿宋" w:cs="仿宋"/>
                <w:b/>
                <w:bCs/>
                <w:color w:val="auto"/>
                <w:spacing w:val="7"/>
                <w:sz w:val="20"/>
                <w:szCs w:val="20"/>
              </w:rPr>
              <w:t>（</w:t>
            </w:r>
            <w:r>
              <w:rPr>
                <w:rFonts w:hint="eastAsia" w:ascii="仿宋" w:hAnsi="仿宋" w:eastAsia="仿宋" w:cs="仿宋"/>
                <w:b/>
                <w:bCs/>
                <w:color w:val="auto"/>
                <w:spacing w:val="7"/>
                <w:sz w:val="20"/>
                <w:szCs w:val="20"/>
                <w:lang w:val="en-US" w:eastAsia="zh-CN"/>
              </w:rPr>
              <w:t>一</w:t>
            </w:r>
            <w:r>
              <w:rPr>
                <w:rFonts w:hint="eastAsia" w:ascii="仿宋" w:hAnsi="仿宋" w:eastAsia="仿宋" w:cs="仿宋"/>
                <w:b/>
                <w:bCs/>
                <w:color w:val="auto"/>
                <w:spacing w:val="7"/>
                <w:sz w:val="20"/>
                <w:szCs w:val="20"/>
              </w:rPr>
              <w:t>）未按磋商文件规定的形式和金额等内容提交磋商保证金的；</w:t>
            </w:r>
          </w:p>
          <w:p>
            <w:pPr>
              <w:spacing w:before="3" w:line="229" w:lineRule="auto"/>
              <w:ind w:left="383"/>
              <w:rPr>
                <w:rFonts w:hint="eastAsia" w:ascii="仿宋" w:hAnsi="仿宋" w:eastAsia="仿宋" w:cs="仿宋"/>
                <w:b/>
                <w:bCs/>
                <w:color w:val="auto"/>
                <w:spacing w:val="7"/>
                <w:sz w:val="20"/>
                <w:szCs w:val="20"/>
              </w:rPr>
            </w:pPr>
            <w:r>
              <w:rPr>
                <w:rFonts w:hint="eastAsia" w:ascii="仿宋" w:hAnsi="仿宋" w:eastAsia="仿宋" w:cs="仿宋"/>
                <w:b/>
                <w:bCs/>
                <w:color w:val="auto"/>
                <w:spacing w:val="7"/>
                <w:sz w:val="20"/>
                <w:szCs w:val="20"/>
              </w:rPr>
              <w:t>（</w:t>
            </w:r>
            <w:r>
              <w:rPr>
                <w:rFonts w:hint="eastAsia" w:ascii="仿宋" w:hAnsi="仿宋" w:eastAsia="仿宋" w:cs="仿宋"/>
                <w:b/>
                <w:bCs/>
                <w:color w:val="auto"/>
                <w:spacing w:val="7"/>
                <w:sz w:val="20"/>
                <w:szCs w:val="20"/>
                <w:lang w:val="en-US" w:eastAsia="zh-CN"/>
              </w:rPr>
              <w:t>二</w:t>
            </w:r>
            <w:r>
              <w:rPr>
                <w:rFonts w:hint="eastAsia" w:ascii="仿宋" w:hAnsi="仿宋" w:eastAsia="仿宋" w:cs="仿宋"/>
                <w:b/>
                <w:bCs/>
                <w:color w:val="auto"/>
                <w:spacing w:val="7"/>
                <w:sz w:val="20"/>
                <w:szCs w:val="20"/>
              </w:rPr>
              <w:t>）未按照磋商文件规定要求签署、盖章的；</w:t>
            </w:r>
          </w:p>
          <w:p>
            <w:pPr>
              <w:spacing w:before="3" w:line="229" w:lineRule="auto"/>
              <w:ind w:left="383"/>
              <w:rPr>
                <w:rFonts w:hint="eastAsia" w:ascii="仿宋" w:hAnsi="仿宋" w:eastAsia="仿宋" w:cs="仿宋"/>
                <w:b/>
                <w:bCs/>
                <w:color w:val="auto"/>
                <w:spacing w:val="7"/>
                <w:sz w:val="20"/>
                <w:szCs w:val="20"/>
              </w:rPr>
            </w:pPr>
            <w:r>
              <w:rPr>
                <w:rFonts w:hint="eastAsia" w:ascii="仿宋" w:hAnsi="仿宋" w:eastAsia="仿宋" w:cs="仿宋"/>
                <w:b/>
                <w:bCs/>
                <w:color w:val="auto"/>
                <w:spacing w:val="7"/>
                <w:sz w:val="20"/>
                <w:szCs w:val="20"/>
              </w:rPr>
              <w:t>（</w:t>
            </w:r>
            <w:r>
              <w:rPr>
                <w:rFonts w:hint="eastAsia" w:ascii="仿宋" w:hAnsi="仿宋" w:eastAsia="仿宋" w:cs="仿宋"/>
                <w:b/>
                <w:bCs/>
                <w:color w:val="auto"/>
                <w:spacing w:val="7"/>
                <w:sz w:val="20"/>
                <w:szCs w:val="20"/>
                <w:lang w:val="en-US" w:eastAsia="zh-CN"/>
              </w:rPr>
              <w:t>三</w:t>
            </w:r>
            <w:r>
              <w:rPr>
                <w:rFonts w:hint="eastAsia" w:ascii="仿宋" w:hAnsi="仿宋" w:eastAsia="仿宋" w:cs="仿宋"/>
                <w:b/>
                <w:bCs/>
                <w:color w:val="auto"/>
                <w:spacing w:val="7"/>
                <w:sz w:val="20"/>
                <w:szCs w:val="20"/>
              </w:rPr>
              <w:t>）未满足磋商文件中技术条款的实质性要求；</w:t>
            </w:r>
          </w:p>
          <w:p>
            <w:pPr>
              <w:spacing w:before="3" w:line="229" w:lineRule="auto"/>
              <w:ind w:left="383"/>
              <w:rPr>
                <w:rFonts w:hint="eastAsia" w:ascii="仿宋" w:hAnsi="仿宋" w:eastAsia="仿宋" w:cs="仿宋"/>
                <w:b/>
                <w:bCs/>
                <w:color w:val="auto"/>
                <w:spacing w:val="7"/>
                <w:sz w:val="20"/>
                <w:szCs w:val="20"/>
              </w:rPr>
            </w:pPr>
            <w:r>
              <w:rPr>
                <w:rFonts w:hint="eastAsia" w:ascii="仿宋" w:hAnsi="仿宋" w:eastAsia="仿宋" w:cs="仿宋"/>
                <w:b/>
                <w:bCs/>
                <w:color w:val="auto"/>
                <w:spacing w:val="7"/>
                <w:sz w:val="20"/>
                <w:szCs w:val="20"/>
              </w:rPr>
              <w:t>（</w:t>
            </w:r>
            <w:r>
              <w:rPr>
                <w:rFonts w:hint="eastAsia" w:ascii="仿宋" w:hAnsi="仿宋" w:eastAsia="仿宋" w:cs="仿宋"/>
                <w:b/>
                <w:bCs/>
                <w:color w:val="auto"/>
                <w:spacing w:val="7"/>
                <w:sz w:val="20"/>
                <w:szCs w:val="20"/>
                <w:lang w:val="en-US" w:eastAsia="zh-CN"/>
              </w:rPr>
              <w:t>四</w:t>
            </w:r>
            <w:r>
              <w:rPr>
                <w:rFonts w:hint="eastAsia" w:ascii="仿宋" w:hAnsi="仿宋" w:eastAsia="仿宋" w:cs="仿宋"/>
                <w:b/>
                <w:bCs/>
                <w:color w:val="auto"/>
                <w:spacing w:val="7"/>
                <w:sz w:val="20"/>
                <w:szCs w:val="20"/>
              </w:rPr>
              <w:t>）与其他供应商串通投标，或者与采购人串通投标；</w:t>
            </w:r>
          </w:p>
          <w:p>
            <w:pPr>
              <w:spacing w:before="3" w:line="229" w:lineRule="auto"/>
              <w:ind w:left="383"/>
              <w:rPr>
                <w:rFonts w:hint="eastAsia" w:ascii="仿宋" w:hAnsi="仿宋" w:eastAsia="仿宋" w:cs="仿宋"/>
                <w:b/>
                <w:bCs/>
                <w:color w:val="auto"/>
                <w:spacing w:val="7"/>
                <w:sz w:val="20"/>
                <w:szCs w:val="20"/>
              </w:rPr>
            </w:pPr>
            <w:r>
              <w:rPr>
                <w:rFonts w:hint="eastAsia" w:ascii="仿宋" w:hAnsi="仿宋" w:eastAsia="仿宋" w:cs="仿宋"/>
                <w:b/>
                <w:bCs/>
                <w:color w:val="auto"/>
                <w:spacing w:val="7"/>
                <w:sz w:val="20"/>
                <w:szCs w:val="20"/>
              </w:rPr>
              <w:t>（</w:t>
            </w:r>
            <w:r>
              <w:rPr>
                <w:rFonts w:hint="eastAsia" w:ascii="仿宋" w:hAnsi="仿宋" w:eastAsia="仿宋" w:cs="仿宋"/>
                <w:b/>
                <w:bCs/>
                <w:color w:val="auto"/>
                <w:spacing w:val="7"/>
                <w:sz w:val="20"/>
                <w:szCs w:val="20"/>
                <w:lang w:val="en-US" w:eastAsia="zh-CN"/>
              </w:rPr>
              <w:t>五</w:t>
            </w:r>
            <w:r>
              <w:rPr>
                <w:rFonts w:hint="eastAsia" w:ascii="仿宋" w:hAnsi="仿宋" w:eastAsia="仿宋" w:cs="仿宋"/>
                <w:b/>
                <w:bCs/>
                <w:color w:val="auto"/>
                <w:spacing w:val="7"/>
                <w:sz w:val="20"/>
                <w:szCs w:val="20"/>
              </w:rPr>
              <w:t>）属于磋商文件规定的其他投标无效情形；</w:t>
            </w:r>
          </w:p>
          <w:p>
            <w:pPr>
              <w:spacing w:before="3" w:line="229" w:lineRule="auto"/>
              <w:ind w:left="383"/>
              <w:rPr>
                <w:rFonts w:hint="eastAsia" w:ascii="仿宋" w:hAnsi="仿宋" w:eastAsia="仿宋" w:cs="仿宋"/>
                <w:b/>
                <w:bCs/>
                <w:color w:val="auto"/>
                <w:spacing w:val="7"/>
                <w:sz w:val="20"/>
                <w:szCs w:val="20"/>
              </w:rPr>
            </w:pPr>
            <w:r>
              <w:rPr>
                <w:rFonts w:hint="eastAsia" w:ascii="仿宋" w:hAnsi="仿宋" w:eastAsia="仿宋" w:cs="仿宋"/>
                <w:b/>
                <w:bCs/>
                <w:color w:val="auto"/>
                <w:spacing w:val="7"/>
                <w:sz w:val="20"/>
                <w:szCs w:val="20"/>
              </w:rPr>
              <w:t>（</w:t>
            </w:r>
            <w:r>
              <w:rPr>
                <w:rFonts w:hint="eastAsia" w:ascii="仿宋" w:hAnsi="仿宋" w:eastAsia="仿宋" w:cs="仿宋"/>
                <w:b/>
                <w:bCs/>
                <w:color w:val="auto"/>
                <w:spacing w:val="7"/>
                <w:sz w:val="20"/>
                <w:szCs w:val="20"/>
                <w:lang w:val="en-US" w:eastAsia="zh-CN"/>
              </w:rPr>
              <w:t>六</w:t>
            </w:r>
            <w:r>
              <w:rPr>
                <w:rFonts w:hint="eastAsia" w:ascii="仿宋" w:hAnsi="仿宋" w:eastAsia="仿宋" w:cs="仿宋"/>
                <w:b/>
                <w:bCs/>
                <w:color w:val="auto"/>
                <w:spacing w:val="7"/>
                <w:sz w:val="20"/>
                <w:szCs w:val="20"/>
              </w:rPr>
              <w:t>）磋商小组认为供应商的报价明显低于其他通过符合性审查供应商的报价，有可能影响履约的，且供应商未按照规定证明其报价合理性的；</w:t>
            </w:r>
          </w:p>
          <w:p>
            <w:pPr>
              <w:spacing w:before="3" w:line="229" w:lineRule="auto"/>
              <w:ind w:left="383"/>
              <w:rPr>
                <w:rFonts w:hint="eastAsia" w:ascii="仿宋" w:hAnsi="仿宋" w:eastAsia="仿宋" w:cs="仿宋"/>
                <w:b/>
                <w:bCs/>
                <w:color w:val="auto"/>
                <w:spacing w:val="7"/>
                <w:sz w:val="20"/>
                <w:szCs w:val="20"/>
              </w:rPr>
            </w:pPr>
            <w:r>
              <w:rPr>
                <w:rFonts w:hint="eastAsia" w:ascii="仿宋" w:hAnsi="仿宋" w:eastAsia="仿宋" w:cs="仿宋"/>
                <w:b/>
                <w:bCs/>
                <w:color w:val="auto"/>
                <w:spacing w:val="7"/>
                <w:sz w:val="20"/>
                <w:szCs w:val="20"/>
              </w:rPr>
              <w:t>（</w:t>
            </w:r>
            <w:r>
              <w:rPr>
                <w:rFonts w:hint="eastAsia" w:ascii="仿宋" w:hAnsi="仿宋" w:eastAsia="仿宋" w:cs="仿宋"/>
                <w:b/>
                <w:bCs/>
                <w:color w:val="auto"/>
                <w:spacing w:val="7"/>
                <w:sz w:val="20"/>
                <w:szCs w:val="20"/>
                <w:lang w:val="en-US" w:eastAsia="zh-CN"/>
              </w:rPr>
              <w:t>七</w:t>
            </w:r>
            <w:r>
              <w:rPr>
                <w:rFonts w:hint="eastAsia" w:ascii="仿宋" w:hAnsi="仿宋" w:eastAsia="仿宋" w:cs="仿宋"/>
                <w:b/>
                <w:bCs/>
                <w:color w:val="auto"/>
                <w:spacing w:val="7"/>
                <w:sz w:val="20"/>
                <w:szCs w:val="20"/>
              </w:rPr>
              <w:t>）响应文件含有采购人不能接受的附加条件的；</w:t>
            </w:r>
          </w:p>
          <w:p>
            <w:pPr>
              <w:spacing w:before="3" w:line="229" w:lineRule="auto"/>
              <w:ind w:left="383"/>
              <w:rPr>
                <w:rFonts w:hint="eastAsia" w:ascii="仿宋" w:hAnsi="仿宋" w:eastAsia="仿宋" w:cs="仿宋"/>
                <w:b/>
                <w:bCs/>
                <w:color w:val="auto"/>
                <w:spacing w:val="7"/>
                <w:sz w:val="20"/>
                <w:szCs w:val="20"/>
              </w:rPr>
            </w:pPr>
            <w:r>
              <w:rPr>
                <w:rFonts w:hint="eastAsia" w:ascii="仿宋" w:hAnsi="仿宋" w:eastAsia="仿宋" w:cs="仿宋"/>
                <w:b/>
                <w:bCs/>
                <w:color w:val="auto"/>
                <w:spacing w:val="7"/>
                <w:sz w:val="20"/>
                <w:szCs w:val="20"/>
              </w:rPr>
              <w:t>（</w:t>
            </w:r>
            <w:r>
              <w:rPr>
                <w:rFonts w:hint="eastAsia" w:ascii="仿宋" w:hAnsi="仿宋" w:eastAsia="仿宋" w:cs="仿宋"/>
                <w:b/>
                <w:bCs/>
                <w:color w:val="auto"/>
                <w:spacing w:val="7"/>
                <w:sz w:val="20"/>
                <w:szCs w:val="20"/>
                <w:lang w:val="en-US" w:eastAsia="zh-CN"/>
              </w:rPr>
              <w:t>八</w:t>
            </w:r>
            <w:r>
              <w:rPr>
                <w:rFonts w:hint="eastAsia" w:ascii="仿宋" w:hAnsi="仿宋" w:eastAsia="仿宋" w:cs="仿宋"/>
                <w:b/>
                <w:bCs/>
                <w:color w:val="auto"/>
                <w:spacing w:val="7"/>
                <w:sz w:val="20"/>
                <w:szCs w:val="20"/>
              </w:rPr>
              <w:t>）响应报价文件未经有资格的工程造价专业人员签字并加盖执业专用章的；</w:t>
            </w:r>
          </w:p>
          <w:p>
            <w:pPr>
              <w:spacing w:before="3" w:line="229" w:lineRule="auto"/>
              <w:ind w:left="383"/>
              <w:rPr>
                <w:rFonts w:hint="eastAsia" w:ascii="仿宋" w:hAnsi="仿宋" w:eastAsia="仿宋" w:cs="仿宋"/>
                <w:b/>
                <w:bCs/>
                <w:color w:val="auto"/>
                <w:spacing w:val="7"/>
                <w:sz w:val="20"/>
                <w:szCs w:val="20"/>
              </w:rPr>
            </w:pPr>
            <w:r>
              <w:rPr>
                <w:rFonts w:hint="eastAsia" w:ascii="仿宋" w:hAnsi="仿宋" w:eastAsia="仿宋" w:cs="仿宋"/>
                <w:b/>
                <w:bCs/>
                <w:color w:val="auto"/>
                <w:spacing w:val="7"/>
                <w:sz w:val="20"/>
                <w:szCs w:val="20"/>
              </w:rPr>
              <w:t>（</w:t>
            </w:r>
            <w:r>
              <w:rPr>
                <w:rFonts w:hint="eastAsia" w:ascii="仿宋" w:hAnsi="仿宋" w:eastAsia="仿宋" w:cs="仿宋"/>
                <w:b/>
                <w:bCs/>
                <w:color w:val="auto"/>
                <w:spacing w:val="7"/>
                <w:sz w:val="20"/>
                <w:szCs w:val="20"/>
                <w:lang w:val="en-US" w:eastAsia="zh-CN"/>
              </w:rPr>
              <w:t>九</w:t>
            </w:r>
            <w:r>
              <w:rPr>
                <w:rFonts w:hint="eastAsia" w:ascii="仿宋" w:hAnsi="仿宋" w:eastAsia="仿宋" w:cs="仿宋"/>
                <w:b/>
                <w:bCs/>
                <w:color w:val="auto"/>
                <w:spacing w:val="7"/>
                <w:sz w:val="20"/>
                <w:szCs w:val="20"/>
              </w:rPr>
              <w:t>）不符合法规和磋商文件中规定的其他实质性要求的。</w:t>
            </w:r>
          </w:p>
          <w:p>
            <w:pPr>
              <w:spacing w:line="228" w:lineRule="auto"/>
              <w:ind w:left="375"/>
              <w:rPr>
                <w:rFonts w:hint="eastAsia" w:ascii="仿宋" w:hAnsi="仿宋" w:eastAsia="仿宋" w:cs="仿宋"/>
                <w:b/>
                <w:bCs/>
                <w:color w:val="auto"/>
                <w:sz w:val="20"/>
                <w:szCs w:val="20"/>
              </w:rPr>
            </w:pPr>
            <w:r>
              <w:rPr>
                <w:rFonts w:hint="eastAsia" w:ascii="仿宋" w:hAnsi="仿宋" w:eastAsia="仿宋" w:cs="仿宋"/>
                <w:b/>
                <w:bCs/>
                <w:color w:val="auto"/>
                <w:spacing w:val="8"/>
                <w:sz w:val="20"/>
                <w:szCs w:val="20"/>
              </w:rPr>
              <w:t>2、有下列情形之一的，视为供应商串通投标，其投标无效：</w:t>
            </w:r>
          </w:p>
          <w:p>
            <w:pPr>
              <w:spacing w:before="3" w:line="229"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9"/>
                <w:sz w:val="20"/>
                <w:szCs w:val="20"/>
              </w:rPr>
              <w:t>（一）不同供应商的响应文件由同一单位或者个</w:t>
            </w:r>
            <w:r>
              <w:rPr>
                <w:rFonts w:hint="eastAsia" w:ascii="仿宋" w:hAnsi="仿宋" w:eastAsia="仿宋" w:cs="仿宋"/>
                <w:b/>
                <w:bCs/>
                <w:color w:val="auto"/>
                <w:spacing w:val="8"/>
                <w:sz w:val="20"/>
                <w:szCs w:val="20"/>
              </w:rPr>
              <w:t>人编制；</w:t>
            </w:r>
          </w:p>
          <w:p>
            <w:pPr>
              <w:spacing w:before="2" w:line="229"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9"/>
                <w:sz w:val="20"/>
                <w:szCs w:val="20"/>
              </w:rPr>
              <w:t>（二）不同供应商委托同一单位或者个人办理投</w:t>
            </w:r>
            <w:r>
              <w:rPr>
                <w:rFonts w:hint="eastAsia" w:ascii="仿宋" w:hAnsi="仿宋" w:eastAsia="仿宋" w:cs="仿宋"/>
                <w:b/>
                <w:bCs/>
                <w:color w:val="auto"/>
                <w:spacing w:val="8"/>
                <w:sz w:val="20"/>
                <w:szCs w:val="20"/>
              </w:rPr>
              <w:t>标事宜；</w:t>
            </w:r>
          </w:p>
          <w:p>
            <w:pPr>
              <w:spacing w:before="2" w:line="230" w:lineRule="auto"/>
              <w:ind w:left="395" w:right="-20" w:rightChars="0" w:hanging="12"/>
              <w:rPr>
                <w:rFonts w:hint="eastAsia" w:ascii="仿宋" w:hAnsi="仿宋" w:eastAsia="仿宋" w:cs="仿宋"/>
                <w:b/>
                <w:bCs/>
                <w:color w:val="auto"/>
                <w:sz w:val="20"/>
                <w:szCs w:val="20"/>
              </w:rPr>
            </w:pPr>
            <w:r>
              <w:rPr>
                <w:rFonts w:hint="eastAsia" w:ascii="仿宋" w:hAnsi="仿宋" w:eastAsia="仿宋" w:cs="仿宋"/>
                <w:b/>
                <w:bCs/>
                <w:color w:val="auto"/>
                <w:spacing w:val="9"/>
                <w:sz w:val="20"/>
                <w:szCs w:val="20"/>
              </w:rPr>
              <w:t>（三）不同供应商的响应文件载明的项目管理成员或者</w:t>
            </w:r>
            <w:r>
              <w:rPr>
                <w:rFonts w:hint="eastAsia" w:ascii="仿宋" w:hAnsi="仿宋" w:eastAsia="仿宋" w:cs="仿宋"/>
                <w:b/>
                <w:bCs/>
                <w:color w:val="auto"/>
                <w:spacing w:val="8"/>
                <w:sz w:val="20"/>
                <w:szCs w:val="20"/>
              </w:rPr>
              <w:t>联系人</w:t>
            </w:r>
            <w:r>
              <w:rPr>
                <w:rFonts w:hint="eastAsia" w:ascii="仿宋" w:hAnsi="仿宋" w:eastAsia="仿宋" w:cs="仿宋"/>
                <w:b/>
                <w:bCs/>
                <w:color w:val="auto"/>
                <w:spacing w:val="-2"/>
                <w:sz w:val="20"/>
                <w:szCs w:val="20"/>
              </w:rPr>
              <w:t>员为同一人；</w:t>
            </w:r>
          </w:p>
          <w:p>
            <w:pPr>
              <w:spacing w:before="1" w:line="230" w:lineRule="auto"/>
              <w:ind w:left="381" w:right="-20" w:rightChars="0" w:firstLine="1"/>
              <w:rPr>
                <w:rFonts w:hint="eastAsia" w:ascii="仿宋" w:hAnsi="仿宋" w:eastAsia="仿宋" w:cs="仿宋"/>
                <w:b/>
                <w:bCs/>
                <w:color w:val="auto"/>
                <w:sz w:val="20"/>
                <w:szCs w:val="20"/>
              </w:rPr>
            </w:pPr>
            <w:r>
              <w:rPr>
                <w:rFonts w:hint="eastAsia" w:ascii="仿宋" w:hAnsi="仿宋" w:eastAsia="仿宋" w:cs="仿宋"/>
                <w:b/>
                <w:bCs/>
                <w:color w:val="auto"/>
                <w:spacing w:val="9"/>
                <w:sz w:val="20"/>
                <w:szCs w:val="20"/>
              </w:rPr>
              <w:t>（四）不同供应商的响应文件异常一致或者投标报价呈规律性</w:t>
            </w:r>
            <w:r>
              <w:rPr>
                <w:rFonts w:hint="eastAsia" w:ascii="仿宋" w:hAnsi="仿宋" w:eastAsia="仿宋" w:cs="仿宋"/>
                <w:b/>
                <w:bCs/>
                <w:color w:val="auto"/>
                <w:sz w:val="20"/>
                <w:szCs w:val="20"/>
              </w:rPr>
              <w:t>差异；</w:t>
            </w:r>
          </w:p>
          <w:p>
            <w:pPr>
              <w:spacing w:line="230"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7"/>
                <w:sz w:val="20"/>
                <w:szCs w:val="20"/>
              </w:rPr>
              <w:t>（五）不同供应商的响应文件相互混装；</w:t>
            </w:r>
          </w:p>
          <w:p>
            <w:pPr>
              <w:spacing w:before="1" w:line="229" w:lineRule="auto"/>
              <w:ind w:left="399" w:right="-20" w:rightChars="0" w:hanging="16"/>
              <w:rPr>
                <w:rFonts w:hint="eastAsia" w:ascii="仿宋" w:hAnsi="仿宋" w:eastAsia="仿宋" w:cs="仿宋"/>
                <w:b/>
                <w:bCs/>
                <w:color w:val="auto"/>
                <w:sz w:val="20"/>
                <w:szCs w:val="20"/>
              </w:rPr>
            </w:pPr>
            <w:r>
              <w:rPr>
                <w:rFonts w:hint="eastAsia" w:ascii="仿宋" w:hAnsi="仿宋" w:eastAsia="仿宋" w:cs="仿宋"/>
                <w:b/>
                <w:bCs/>
                <w:color w:val="auto"/>
                <w:spacing w:val="9"/>
                <w:sz w:val="20"/>
                <w:szCs w:val="20"/>
              </w:rPr>
              <w:t>（六）不同供应商的磋商保证金从同一单位或者个人的账户转</w:t>
            </w:r>
            <w:r>
              <w:rPr>
                <w:rFonts w:hint="eastAsia" w:ascii="仿宋" w:hAnsi="仿宋" w:eastAsia="仿宋" w:cs="仿宋"/>
                <w:b/>
                <w:bCs/>
                <w:color w:val="auto"/>
                <w:spacing w:val="-13"/>
                <w:sz w:val="20"/>
                <w:szCs w:val="20"/>
              </w:rPr>
              <w:t>出。</w:t>
            </w:r>
          </w:p>
          <w:p>
            <w:pPr>
              <w:spacing w:line="228"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8"/>
                <w:sz w:val="20"/>
                <w:szCs w:val="20"/>
              </w:rPr>
              <w:t>（七）供应商之间协商投标报价等响应文件的实质性内</w:t>
            </w:r>
            <w:r>
              <w:rPr>
                <w:rFonts w:hint="eastAsia" w:ascii="仿宋" w:hAnsi="仿宋" w:eastAsia="仿宋" w:cs="仿宋"/>
                <w:b/>
                <w:bCs/>
                <w:color w:val="auto"/>
                <w:spacing w:val="7"/>
                <w:sz w:val="20"/>
                <w:szCs w:val="20"/>
              </w:rPr>
              <w:t>容；</w:t>
            </w:r>
          </w:p>
          <w:p>
            <w:pPr>
              <w:spacing w:before="5" w:line="228"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6"/>
                <w:sz w:val="20"/>
                <w:szCs w:val="20"/>
              </w:rPr>
              <w:t>（八）供应商之间约定成交人；</w:t>
            </w:r>
          </w:p>
          <w:p>
            <w:pPr>
              <w:spacing w:before="1" w:line="230"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7"/>
                <w:sz w:val="20"/>
                <w:szCs w:val="20"/>
              </w:rPr>
              <w:t>（九）供应商之间约定部分供应商放弃投标或者成交；</w:t>
            </w:r>
          </w:p>
          <w:p>
            <w:pPr>
              <w:spacing w:before="2" w:line="229" w:lineRule="auto"/>
              <w:ind w:left="380" w:right="-20" w:rightChars="0" w:firstLine="3"/>
              <w:rPr>
                <w:rFonts w:hint="eastAsia" w:ascii="仿宋" w:hAnsi="仿宋" w:eastAsia="仿宋" w:cs="仿宋"/>
                <w:b/>
                <w:bCs/>
                <w:color w:val="auto"/>
                <w:sz w:val="20"/>
                <w:szCs w:val="20"/>
              </w:rPr>
            </w:pPr>
            <w:r>
              <w:rPr>
                <w:rFonts w:hint="eastAsia" w:ascii="仿宋" w:hAnsi="仿宋" w:eastAsia="仿宋" w:cs="仿宋"/>
                <w:b/>
                <w:bCs/>
                <w:color w:val="auto"/>
                <w:spacing w:val="9"/>
                <w:sz w:val="20"/>
                <w:szCs w:val="20"/>
              </w:rPr>
              <w:t>（十）属于同一集团、协会、商会等组织成员的供应商按照该</w:t>
            </w:r>
            <w:r>
              <w:rPr>
                <w:rFonts w:hint="eastAsia" w:ascii="仿宋" w:hAnsi="仿宋" w:eastAsia="仿宋" w:cs="仿宋"/>
                <w:b/>
                <w:bCs/>
                <w:color w:val="auto"/>
                <w:spacing w:val="7"/>
                <w:sz w:val="20"/>
                <w:szCs w:val="20"/>
              </w:rPr>
              <w:t>组织要求协同投标；</w:t>
            </w:r>
          </w:p>
          <w:p>
            <w:pPr>
              <w:spacing w:before="2" w:line="229" w:lineRule="auto"/>
              <w:ind w:left="380" w:right="-20" w:rightChars="0" w:firstLine="2"/>
              <w:rPr>
                <w:rFonts w:hint="eastAsia" w:ascii="仿宋" w:hAnsi="仿宋" w:eastAsia="仿宋" w:cs="仿宋"/>
                <w:b/>
                <w:bCs/>
                <w:color w:val="auto"/>
                <w:sz w:val="20"/>
                <w:szCs w:val="20"/>
              </w:rPr>
            </w:pPr>
            <w:r>
              <w:rPr>
                <w:rFonts w:hint="eastAsia" w:ascii="仿宋" w:hAnsi="仿宋" w:eastAsia="仿宋" w:cs="仿宋"/>
                <w:b/>
                <w:bCs/>
                <w:color w:val="auto"/>
                <w:spacing w:val="8"/>
                <w:sz w:val="20"/>
                <w:szCs w:val="20"/>
              </w:rPr>
              <w:t>（十一）供应商之间为谋取成交或者排斥特定供应商而采取的</w:t>
            </w:r>
            <w:r>
              <w:rPr>
                <w:rFonts w:hint="eastAsia" w:ascii="仿宋" w:hAnsi="仿宋" w:eastAsia="仿宋" w:cs="仿宋"/>
                <w:b/>
                <w:bCs/>
                <w:color w:val="auto"/>
                <w:spacing w:val="6"/>
                <w:sz w:val="20"/>
                <w:szCs w:val="20"/>
              </w:rPr>
              <w:t>其他联合行动。</w:t>
            </w:r>
          </w:p>
          <w:p>
            <w:pPr>
              <w:spacing w:before="2" w:line="229" w:lineRule="auto"/>
              <w:ind w:left="377"/>
              <w:rPr>
                <w:rFonts w:hint="eastAsia" w:ascii="仿宋" w:hAnsi="仿宋" w:eastAsia="仿宋" w:cs="仿宋"/>
                <w:color w:val="auto"/>
                <w:sz w:val="20"/>
                <w:szCs w:val="20"/>
              </w:rPr>
            </w:pPr>
            <w:r>
              <w:rPr>
                <w:rFonts w:hint="eastAsia" w:ascii="仿宋" w:hAnsi="仿宋" w:eastAsia="仿宋" w:cs="仿宋"/>
                <w:b/>
                <w:bCs/>
                <w:color w:val="auto"/>
                <w:spacing w:val="7"/>
                <w:sz w:val="20"/>
                <w:szCs w:val="20"/>
              </w:rPr>
              <w:t>3、有下列情形之一的，磋商保证金不予退还</w:t>
            </w:r>
            <w:r>
              <w:rPr>
                <w:rFonts w:hint="eastAsia" w:ascii="仿宋" w:hAnsi="仿宋" w:eastAsia="仿宋" w:cs="仿宋"/>
                <w:color w:val="auto"/>
                <w:spacing w:val="7"/>
                <w:sz w:val="20"/>
                <w:szCs w:val="20"/>
              </w:rPr>
              <w:t>：</w:t>
            </w:r>
          </w:p>
          <w:p>
            <w:pPr>
              <w:spacing w:before="1" w:line="230"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8"/>
                <w:sz w:val="20"/>
                <w:szCs w:val="20"/>
              </w:rPr>
              <w:t>（一）开标后供应商撤回全部或者部分响应文件的；</w:t>
            </w:r>
          </w:p>
          <w:p>
            <w:pPr>
              <w:spacing w:before="1" w:line="227"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7"/>
                <w:sz w:val="20"/>
                <w:szCs w:val="20"/>
              </w:rPr>
              <w:t>（二）供应商在磋商文件中提供虚假材料的；</w:t>
            </w:r>
          </w:p>
          <w:p>
            <w:pPr>
              <w:spacing w:before="4" w:line="230" w:lineRule="auto"/>
              <w:ind w:left="379" w:right="14" w:firstLine="4"/>
              <w:rPr>
                <w:rFonts w:hint="eastAsia" w:ascii="仿宋" w:hAnsi="仿宋" w:eastAsia="仿宋" w:cs="仿宋"/>
                <w:b/>
                <w:bCs/>
                <w:color w:val="auto"/>
                <w:sz w:val="20"/>
                <w:szCs w:val="20"/>
              </w:rPr>
            </w:pPr>
            <w:r>
              <w:rPr>
                <w:rFonts w:hint="eastAsia" w:ascii="仿宋" w:hAnsi="仿宋" w:eastAsia="仿宋" w:cs="仿宋"/>
                <w:b/>
                <w:bCs/>
                <w:color w:val="auto"/>
                <w:spacing w:val="10"/>
                <w:sz w:val="20"/>
                <w:szCs w:val="20"/>
              </w:rPr>
              <w:t>（三）除因不可抗力或磋商文件认可的情形以外，成交供应商不与采</w:t>
            </w:r>
            <w:r>
              <w:rPr>
                <w:rFonts w:hint="eastAsia" w:ascii="仿宋" w:hAnsi="仿宋" w:eastAsia="仿宋" w:cs="仿宋"/>
                <w:b/>
                <w:bCs/>
                <w:color w:val="auto"/>
                <w:sz w:val="20"/>
                <w:szCs w:val="20"/>
              </w:rPr>
              <w:t xml:space="preserve"> </w:t>
            </w:r>
            <w:r>
              <w:rPr>
                <w:rFonts w:hint="eastAsia" w:ascii="仿宋" w:hAnsi="仿宋" w:eastAsia="仿宋" w:cs="仿宋"/>
                <w:b/>
                <w:bCs/>
                <w:color w:val="auto"/>
                <w:spacing w:val="3"/>
                <w:sz w:val="20"/>
                <w:szCs w:val="20"/>
              </w:rPr>
              <w:t>购人签订合同的；</w:t>
            </w:r>
          </w:p>
          <w:p>
            <w:pPr>
              <w:spacing w:before="1" w:line="227"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8"/>
                <w:sz w:val="20"/>
                <w:szCs w:val="20"/>
              </w:rPr>
              <w:t>（四）供应商与采购人、其他供应商或者采购代理机构恶意串通的；</w:t>
            </w:r>
          </w:p>
          <w:p>
            <w:pPr>
              <w:spacing w:before="3" w:line="228"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7"/>
                <w:sz w:val="20"/>
                <w:szCs w:val="20"/>
              </w:rPr>
              <w:t>（五）损害采购人或者招标代理机构合法权益的；</w:t>
            </w:r>
          </w:p>
          <w:p>
            <w:pPr>
              <w:spacing w:before="1" w:line="230"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9"/>
                <w:sz w:val="20"/>
                <w:szCs w:val="20"/>
              </w:rPr>
              <w:t>（六）供应商向招标代理机构、采购人、专家提供不正当利益的；</w:t>
            </w:r>
          </w:p>
          <w:p>
            <w:pPr>
              <w:spacing w:before="1" w:line="228"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10"/>
                <w:sz w:val="20"/>
                <w:szCs w:val="20"/>
              </w:rPr>
              <w:t>（七）经磋商小组认定有故意哄抬报价、串标或其他违法行为的;</w:t>
            </w:r>
          </w:p>
          <w:p>
            <w:pPr>
              <w:spacing w:before="1" w:line="228" w:lineRule="auto"/>
              <w:ind w:left="383"/>
              <w:rPr>
                <w:rFonts w:hint="eastAsia" w:ascii="仿宋" w:hAnsi="仿宋" w:eastAsia="仿宋" w:cs="仿宋"/>
                <w:b/>
                <w:bCs/>
                <w:color w:val="auto"/>
                <w:sz w:val="20"/>
                <w:szCs w:val="20"/>
              </w:rPr>
            </w:pPr>
            <w:r>
              <w:rPr>
                <w:rFonts w:hint="eastAsia" w:ascii="仿宋" w:hAnsi="仿宋" w:eastAsia="仿宋" w:cs="仿宋"/>
                <w:b/>
                <w:bCs/>
                <w:color w:val="auto"/>
                <w:spacing w:val="7"/>
                <w:sz w:val="20"/>
                <w:szCs w:val="20"/>
              </w:rPr>
              <w:t>（八）</w:t>
            </w:r>
            <w:r>
              <w:rPr>
                <w:rFonts w:hint="eastAsia" w:ascii="仿宋" w:hAnsi="仿宋" w:eastAsia="仿宋" w:cs="仿宋"/>
                <w:b/>
                <w:bCs/>
                <w:color w:val="auto"/>
                <w:spacing w:val="8"/>
                <w:sz w:val="20"/>
                <w:szCs w:val="20"/>
              </w:rPr>
              <w:t>法律、行政法规以及有关规定的其他情形。</w:t>
            </w:r>
          </w:p>
          <w:p>
            <w:pPr>
              <w:spacing w:before="4" w:line="229" w:lineRule="auto"/>
              <w:ind w:left="380" w:hanging="8"/>
              <w:rPr>
                <w:rFonts w:hint="eastAsia" w:ascii="仿宋" w:hAnsi="仿宋" w:eastAsia="仿宋" w:cs="仿宋"/>
                <w:color w:val="auto"/>
                <w:sz w:val="20"/>
                <w:szCs w:val="20"/>
              </w:rPr>
            </w:pPr>
            <w:r>
              <w:rPr>
                <w:rFonts w:hint="eastAsia" w:ascii="仿宋" w:hAnsi="仿宋" w:eastAsia="仿宋" w:cs="仿宋"/>
                <w:color w:val="auto"/>
                <w:spacing w:val="10"/>
                <w:sz w:val="20"/>
                <w:szCs w:val="20"/>
              </w:rPr>
              <w:t>4、磋商文件中部分加粗、加下划线、废标、无效、投标被否决等字</w:t>
            </w:r>
            <w:r>
              <w:rPr>
                <w:rFonts w:hint="eastAsia" w:ascii="仿宋" w:hAnsi="仿宋" w:eastAsia="仿宋" w:cs="仿宋"/>
                <w:color w:val="auto"/>
                <w:spacing w:val="13"/>
                <w:sz w:val="20"/>
                <w:szCs w:val="20"/>
              </w:rPr>
              <w:t xml:space="preserve"> </w:t>
            </w:r>
            <w:r>
              <w:rPr>
                <w:rFonts w:hint="eastAsia" w:ascii="仿宋" w:hAnsi="仿宋" w:eastAsia="仿宋" w:cs="仿宋"/>
                <w:color w:val="auto"/>
                <w:spacing w:val="7"/>
                <w:sz w:val="20"/>
                <w:szCs w:val="20"/>
              </w:rPr>
              <w:t>样的条款，为采购的实质性要求和条件，着重提醒各供应商注意，并</w:t>
            </w:r>
            <w:r>
              <w:rPr>
                <w:rFonts w:hint="eastAsia" w:ascii="仿宋" w:hAnsi="仿宋" w:eastAsia="仿宋" w:cs="仿宋"/>
                <w:color w:val="auto"/>
                <w:sz w:val="20"/>
                <w:szCs w:val="20"/>
              </w:rPr>
              <w:t xml:space="preserve"> </w:t>
            </w:r>
            <w:r>
              <w:rPr>
                <w:rFonts w:hint="eastAsia" w:ascii="仿宋" w:hAnsi="仿宋" w:eastAsia="仿宋" w:cs="仿宋"/>
                <w:color w:val="auto"/>
                <w:spacing w:val="9"/>
                <w:sz w:val="20"/>
                <w:szCs w:val="20"/>
              </w:rPr>
              <w:t>认真查看磋商文件中的每一个条款及要求，</w:t>
            </w:r>
            <w:r>
              <w:rPr>
                <w:rFonts w:hint="eastAsia" w:ascii="仿宋" w:hAnsi="仿宋" w:eastAsia="仿宋" w:cs="仿宋"/>
                <w:color w:val="auto"/>
                <w:spacing w:val="-52"/>
                <w:sz w:val="20"/>
                <w:szCs w:val="20"/>
              </w:rPr>
              <w:t xml:space="preserve"> </w:t>
            </w:r>
            <w:r>
              <w:rPr>
                <w:rFonts w:hint="eastAsia" w:ascii="仿宋" w:hAnsi="仿宋" w:eastAsia="仿宋" w:cs="仿宋"/>
                <w:color w:val="auto"/>
                <w:spacing w:val="9"/>
                <w:sz w:val="20"/>
                <w:szCs w:val="20"/>
              </w:rPr>
              <w:t>因误读磋商文件而造成的</w:t>
            </w:r>
            <w:r>
              <w:rPr>
                <w:rFonts w:hint="eastAsia" w:ascii="仿宋" w:hAnsi="仿宋" w:eastAsia="仿宋" w:cs="仿宋"/>
                <w:color w:val="auto"/>
                <w:spacing w:val="7"/>
                <w:sz w:val="20"/>
                <w:szCs w:val="20"/>
              </w:rPr>
              <w:t>后果，采购人概不负责。</w:t>
            </w:r>
          </w:p>
          <w:p>
            <w:pPr>
              <w:spacing w:before="1" w:line="229" w:lineRule="auto"/>
              <w:ind w:left="384" w:hanging="7"/>
              <w:rPr>
                <w:rFonts w:hint="eastAsia" w:ascii="仿宋" w:hAnsi="仿宋" w:eastAsia="仿宋" w:cs="仿宋"/>
                <w:color w:val="auto"/>
                <w:sz w:val="20"/>
                <w:szCs w:val="20"/>
              </w:rPr>
            </w:pPr>
            <w:r>
              <w:rPr>
                <w:rFonts w:hint="eastAsia" w:ascii="仿宋" w:hAnsi="仿宋" w:eastAsia="仿宋" w:cs="仿宋"/>
                <w:color w:val="auto"/>
                <w:spacing w:val="7"/>
                <w:sz w:val="20"/>
                <w:szCs w:val="20"/>
              </w:rPr>
              <w:t>5、响应文件中有弄虚作假的内容，其响应文件作废。（如假证书、隐</w:t>
            </w:r>
            <w:r>
              <w:rPr>
                <w:rFonts w:hint="eastAsia" w:ascii="仿宋" w:hAnsi="仿宋" w:eastAsia="仿宋" w:cs="仿宋"/>
                <w:color w:val="auto"/>
                <w:sz w:val="20"/>
                <w:szCs w:val="20"/>
              </w:rPr>
              <w:t xml:space="preserve"> </w:t>
            </w:r>
            <w:r>
              <w:rPr>
                <w:rFonts w:hint="eastAsia" w:ascii="仿宋" w:hAnsi="仿宋" w:eastAsia="仿宋" w:cs="仿宋"/>
                <w:color w:val="auto"/>
                <w:spacing w:val="7"/>
                <w:sz w:val="20"/>
                <w:szCs w:val="20"/>
              </w:rPr>
              <w:t>瞒不良行为记录、夸大荣誉、使用非本单位在职员</w:t>
            </w:r>
            <w:r>
              <w:rPr>
                <w:rFonts w:hint="eastAsia" w:ascii="仿宋" w:hAnsi="仿宋" w:eastAsia="仿宋" w:cs="仿宋"/>
                <w:color w:val="auto"/>
                <w:spacing w:val="6"/>
                <w:sz w:val="20"/>
                <w:szCs w:val="20"/>
              </w:rPr>
              <w:t>工的相关证件及不</w:t>
            </w:r>
            <w:r>
              <w:rPr>
                <w:rFonts w:hint="eastAsia" w:ascii="仿宋" w:hAnsi="仿宋" w:eastAsia="仿宋" w:cs="仿宋"/>
                <w:color w:val="auto"/>
                <w:sz w:val="20"/>
                <w:szCs w:val="20"/>
              </w:rPr>
              <w:t xml:space="preserve"> </w:t>
            </w:r>
            <w:r>
              <w:rPr>
                <w:rFonts w:hint="eastAsia" w:ascii="仿宋" w:hAnsi="仿宋" w:eastAsia="仿宋" w:cs="仿宋"/>
                <w:color w:val="auto"/>
                <w:spacing w:val="8"/>
                <w:sz w:val="20"/>
                <w:szCs w:val="20"/>
              </w:rPr>
              <w:t>符合磋商文件规定的条款等</w:t>
            </w:r>
            <w:r>
              <w:rPr>
                <w:rFonts w:hint="eastAsia" w:ascii="仿宋" w:hAnsi="仿宋" w:eastAsia="仿宋" w:cs="仿宋"/>
                <w:color w:val="auto"/>
                <w:spacing w:val="-6"/>
                <w:sz w:val="20"/>
                <w:szCs w:val="20"/>
              </w:rPr>
              <w:t>）；</w:t>
            </w:r>
            <w:r>
              <w:rPr>
                <w:rFonts w:hint="eastAsia" w:ascii="仿宋" w:hAnsi="仿宋" w:eastAsia="仿宋" w:cs="仿宋"/>
                <w:color w:val="auto"/>
                <w:spacing w:val="8"/>
                <w:sz w:val="20"/>
                <w:szCs w:val="20"/>
              </w:rPr>
              <w:t>在签订合同之前，采</w:t>
            </w:r>
            <w:r>
              <w:rPr>
                <w:rFonts w:hint="eastAsia" w:ascii="仿宋" w:hAnsi="仿宋" w:eastAsia="仿宋" w:cs="仿宋"/>
                <w:color w:val="auto"/>
                <w:spacing w:val="7"/>
                <w:sz w:val="20"/>
                <w:szCs w:val="20"/>
              </w:rPr>
              <w:t>购人如发现供应</w:t>
            </w:r>
            <w:r>
              <w:rPr>
                <w:rFonts w:hint="eastAsia" w:ascii="仿宋" w:hAnsi="仿宋" w:eastAsia="仿宋" w:cs="仿宋"/>
                <w:color w:val="auto"/>
                <w:sz w:val="20"/>
                <w:szCs w:val="20"/>
              </w:rPr>
              <w:t xml:space="preserve"> </w:t>
            </w:r>
            <w:r>
              <w:rPr>
                <w:rFonts w:hint="eastAsia" w:ascii="仿宋" w:hAnsi="仿宋" w:eastAsia="仿宋" w:cs="仿宋"/>
                <w:color w:val="auto"/>
                <w:spacing w:val="10"/>
                <w:sz w:val="20"/>
                <w:szCs w:val="20"/>
              </w:rPr>
              <w:t>商的响应文件有弄虚作假内容，采购人可拒绝与其签订合同。并将其</w:t>
            </w:r>
            <w:r>
              <w:rPr>
                <w:rFonts w:hint="eastAsia" w:ascii="仿宋" w:hAnsi="仿宋" w:eastAsia="仿宋" w:cs="仿宋"/>
                <w:color w:val="auto"/>
                <w:spacing w:val="13"/>
                <w:sz w:val="20"/>
                <w:szCs w:val="20"/>
              </w:rPr>
              <w:t xml:space="preserve"> </w:t>
            </w:r>
            <w:r>
              <w:rPr>
                <w:rFonts w:hint="eastAsia" w:ascii="仿宋" w:hAnsi="仿宋" w:eastAsia="仿宋" w:cs="仿宋"/>
                <w:color w:val="auto"/>
                <w:spacing w:val="7"/>
                <w:sz w:val="20"/>
                <w:szCs w:val="20"/>
              </w:rPr>
              <w:t>列入政府采购黑名单库。</w:t>
            </w:r>
          </w:p>
          <w:p>
            <w:pPr>
              <w:spacing w:before="1" w:line="230" w:lineRule="auto"/>
              <w:ind w:left="378" w:hanging="4"/>
              <w:rPr>
                <w:rFonts w:hint="eastAsia" w:ascii="仿宋" w:hAnsi="仿宋" w:eastAsia="仿宋" w:cs="仿宋"/>
                <w:color w:val="auto"/>
                <w:sz w:val="20"/>
                <w:szCs w:val="20"/>
              </w:rPr>
            </w:pPr>
            <w:r>
              <w:rPr>
                <w:rFonts w:hint="eastAsia" w:ascii="仿宋" w:hAnsi="仿宋" w:eastAsia="仿宋" w:cs="仿宋"/>
                <w:color w:val="auto"/>
                <w:spacing w:val="7"/>
                <w:sz w:val="20"/>
                <w:szCs w:val="20"/>
              </w:rPr>
              <w:t>6、供应商企业严格遵守国家的法律法规及招标纪律，无违法违纪及商</w:t>
            </w:r>
            <w:r>
              <w:rPr>
                <w:rFonts w:hint="eastAsia" w:ascii="仿宋" w:hAnsi="仿宋" w:eastAsia="仿宋" w:cs="仿宋"/>
                <w:color w:val="auto"/>
                <w:spacing w:val="6"/>
                <w:sz w:val="20"/>
                <w:szCs w:val="20"/>
              </w:rPr>
              <w:t xml:space="preserve"> </w:t>
            </w:r>
            <w:r>
              <w:rPr>
                <w:rFonts w:hint="eastAsia" w:ascii="仿宋" w:hAnsi="仿宋" w:eastAsia="仿宋" w:cs="仿宋"/>
                <w:color w:val="auto"/>
                <w:spacing w:val="3"/>
                <w:sz w:val="20"/>
                <w:szCs w:val="20"/>
              </w:rPr>
              <w:t>业贿赂行为。</w:t>
            </w:r>
          </w:p>
          <w:p>
            <w:pPr>
              <w:spacing w:before="70" w:line="240" w:lineRule="auto"/>
              <w:ind w:right="63" w:firstLine="432" w:firstLineChars="200"/>
              <w:jc w:val="both"/>
              <w:rPr>
                <w:rFonts w:hint="eastAsia" w:ascii="仿宋" w:hAnsi="仿宋" w:eastAsia="仿宋" w:cs="仿宋"/>
                <w:color w:val="auto"/>
                <w:spacing w:val="8"/>
                <w:sz w:val="20"/>
                <w:szCs w:val="20"/>
              </w:rPr>
            </w:pPr>
            <w:r>
              <w:rPr>
                <w:rFonts w:hint="eastAsia" w:ascii="仿宋" w:hAnsi="仿宋" w:eastAsia="仿宋" w:cs="仿宋"/>
                <w:color w:val="auto"/>
                <w:spacing w:val="8"/>
                <w:sz w:val="20"/>
                <w:szCs w:val="20"/>
              </w:rPr>
              <w:t>7、不管磋商结果如何，供应商均应自行承担投标所需一切费用。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6" w:type="dxa"/>
          <w:trHeight w:val="6098" w:hRule="atLeast"/>
        </w:trPr>
        <w:tc>
          <w:tcPr>
            <w:tcW w:w="10265" w:type="dxa"/>
            <w:gridSpan w:val="5"/>
            <w:vAlign w:val="top"/>
          </w:tcPr>
          <w:p>
            <w:pPr>
              <w:spacing w:before="13" w:line="230" w:lineRule="auto"/>
              <w:ind w:left="141"/>
              <w:rPr>
                <w:rFonts w:hint="eastAsia" w:ascii="仿宋" w:hAnsi="仿宋" w:eastAsia="仿宋" w:cs="仿宋"/>
                <w:color w:val="auto"/>
                <w:sz w:val="20"/>
                <w:szCs w:val="20"/>
              </w:rPr>
            </w:pPr>
            <w:r>
              <w:rPr>
                <w:rFonts w:hint="eastAsia" w:ascii="仿宋" w:hAnsi="仿宋" w:eastAsia="仿宋" w:cs="仿宋"/>
                <w:color w:val="auto"/>
                <w:spacing w:val="-14"/>
                <w:sz w:val="20"/>
                <w:szCs w:val="20"/>
              </w:rPr>
              <w:t>注：</w:t>
            </w:r>
          </w:p>
          <w:p>
            <w:pPr>
              <w:spacing w:line="229" w:lineRule="auto"/>
              <w:ind w:left="136"/>
              <w:rPr>
                <w:rFonts w:hint="eastAsia" w:ascii="仿宋" w:hAnsi="仿宋" w:eastAsia="仿宋" w:cs="仿宋"/>
                <w:color w:val="auto"/>
                <w:sz w:val="20"/>
                <w:szCs w:val="20"/>
              </w:rPr>
            </w:pPr>
            <w:r>
              <w:rPr>
                <w:rFonts w:hint="eastAsia" w:ascii="仿宋" w:hAnsi="仿宋" w:eastAsia="仿宋" w:cs="仿宋"/>
                <w:color w:val="auto"/>
                <w:spacing w:val="5"/>
                <w:sz w:val="20"/>
                <w:szCs w:val="20"/>
                <w:lang w:val="en-US" w:eastAsia="zh-CN"/>
              </w:rPr>
              <w:t>本</w:t>
            </w:r>
            <w:r>
              <w:rPr>
                <w:rFonts w:hint="eastAsia" w:ascii="仿宋" w:hAnsi="仿宋" w:eastAsia="仿宋" w:cs="仿宋"/>
                <w:color w:val="auto"/>
                <w:spacing w:val="5"/>
                <w:sz w:val="20"/>
                <w:szCs w:val="20"/>
              </w:rPr>
              <w:t>项目采用计算机辅助评标，电子投标文件要求如下：</w:t>
            </w:r>
          </w:p>
          <w:p>
            <w:pPr>
              <w:spacing w:before="1" w:line="228" w:lineRule="auto"/>
              <w:ind w:left="144"/>
              <w:rPr>
                <w:rFonts w:hint="eastAsia" w:ascii="仿宋" w:hAnsi="仿宋" w:eastAsia="仿宋" w:cs="仿宋"/>
                <w:color w:val="auto"/>
                <w:sz w:val="20"/>
                <w:szCs w:val="20"/>
              </w:rPr>
            </w:pPr>
            <w:r>
              <w:rPr>
                <w:rFonts w:hint="eastAsia" w:ascii="仿宋" w:hAnsi="仿宋" w:eastAsia="仿宋" w:cs="仿宋"/>
                <w:color w:val="auto"/>
                <w:spacing w:val="6"/>
                <w:sz w:val="20"/>
                <w:szCs w:val="20"/>
              </w:rPr>
              <w:t>1、此项目开标方式为不见面开标，请各潜在投标人提前登陆不见面开标大厅；</w:t>
            </w:r>
          </w:p>
          <w:p>
            <w:pPr>
              <w:spacing w:before="2" w:line="228" w:lineRule="auto"/>
              <w:ind w:left="131"/>
              <w:rPr>
                <w:rFonts w:hint="eastAsia" w:ascii="仿宋" w:hAnsi="仿宋" w:eastAsia="仿宋" w:cs="仿宋"/>
                <w:color w:val="auto"/>
                <w:sz w:val="20"/>
                <w:szCs w:val="20"/>
              </w:rPr>
            </w:pPr>
            <w:r>
              <w:rPr>
                <w:rFonts w:hint="eastAsia" w:ascii="仿宋" w:hAnsi="仿宋" w:eastAsia="仿宋" w:cs="仿宋"/>
                <w:color w:val="auto"/>
                <w:spacing w:val="7"/>
                <w:sz w:val="20"/>
                <w:szCs w:val="20"/>
              </w:rPr>
              <w:t>2、请投标单位将加密电子投标文件在投标截至时间之前上传至政采云平台；</w:t>
            </w:r>
          </w:p>
          <w:p>
            <w:pPr>
              <w:spacing w:before="5" w:line="230" w:lineRule="auto"/>
              <w:ind w:left="135" w:right="19" w:hanging="3"/>
              <w:rPr>
                <w:rFonts w:hint="eastAsia" w:ascii="仿宋" w:hAnsi="仿宋" w:eastAsia="仿宋" w:cs="仿宋"/>
                <w:color w:val="auto"/>
                <w:spacing w:val="78"/>
                <w:sz w:val="20"/>
                <w:szCs w:val="20"/>
              </w:rPr>
            </w:pPr>
            <w:r>
              <w:rPr>
                <w:rFonts w:hint="eastAsia" w:ascii="仿宋" w:hAnsi="仿宋" w:eastAsia="仿宋" w:cs="仿宋"/>
                <w:color w:val="auto"/>
                <w:spacing w:val="7"/>
                <w:sz w:val="20"/>
                <w:szCs w:val="20"/>
              </w:rPr>
              <w:t>3、请各潜在投标人于投标截止前，在不见面开标大厅进行签到，若开标前未</w:t>
            </w:r>
            <w:r>
              <w:rPr>
                <w:rFonts w:hint="eastAsia" w:ascii="仿宋" w:hAnsi="仿宋" w:eastAsia="仿宋" w:cs="仿宋"/>
                <w:color w:val="auto"/>
                <w:spacing w:val="6"/>
                <w:sz w:val="20"/>
                <w:szCs w:val="20"/>
              </w:rPr>
              <w:t>进行签到视为弃标；</w:t>
            </w:r>
            <w:r>
              <w:rPr>
                <w:rFonts w:hint="eastAsia" w:ascii="仿宋" w:hAnsi="仿宋" w:eastAsia="仿宋" w:cs="仿宋"/>
                <w:color w:val="auto"/>
                <w:spacing w:val="78"/>
                <w:sz w:val="20"/>
                <w:szCs w:val="20"/>
              </w:rPr>
              <w:t xml:space="preserve"> </w:t>
            </w:r>
          </w:p>
          <w:p>
            <w:pPr>
              <w:spacing w:before="5" w:line="230" w:lineRule="auto"/>
              <w:ind w:left="135" w:right="19" w:hanging="3"/>
              <w:rPr>
                <w:rFonts w:hint="eastAsia" w:ascii="仿宋" w:hAnsi="仿宋" w:eastAsia="仿宋" w:cs="仿宋"/>
                <w:color w:val="auto"/>
                <w:sz w:val="20"/>
                <w:szCs w:val="20"/>
              </w:rPr>
            </w:pPr>
            <w:r>
              <w:rPr>
                <w:rFonts w:hint="eastAsia" w:ascii="仿宋" w:hAnsi="仿宋" w:eastAsia="仿宋" w:cs="仿宋"/>
                <w:color w:val="auto"/>
                <w:spacing w:val="6"/>
                <w:sz w:val="20"/>
                <w:szCs w:val="20"/>
              </w:rPr>
              <w:t>4、请投标单</w:t>
            </w:r>
            <w:r>
              <w:rPr>
                <w:rFonts w:hint="eastAsia" w:ascii="仿宋" w:hAnsi="仿宋" w:eastAsia="仿宋" w:cs="仿宋"/>
                <w:color w:val="auto"/>
                <w:spacing w:val="8"/>
                <w:sz w:val="20"/>
                <w:szCs w:val="20"/>
              </w:rPr>
              <w:t>位开标时登录新疆政府采购网，本项目采用不见面开标系统</w:t>
            </w:r>
            <w:r>
              <w:rPr>
                <w:rFonts w:hint="eastAsia" w:ascii="仿宋" w:hAnsi="仿宋" w:eastAsia="仿宋" w:cs="仿宋"/>
                <w:color w:val="auto"/>
                <w:spacing w:val="7"/>
                <w:sz w:val="20"/>
                <w:szCs w:val="20"/>
              </w:rPr>
              <w:t>递交投标文件、完成远程解密、文件传输、提疑澄清、开标唱标、签章、结果</w:t>
            </w:r>
            <w:r>
              <w:rPr>
                <w:rFonts w:hint="eastAsia" w:ascii="仿宋" w:hAnsi="仿宋" w:eastAsia="仿宋" w:cs="仿宋"/>
                <w:color w:val="auto"/>
                <w:spacing w:val="6"/>
                <w:sz w:val="20"/>
                <w:szCs w:val="20"/>
              </w:rPr>
              <w:t>公布等交互环节。</w:t>
            </w:r>
          </w:p>
          <w:p>
            <w:pPr>
              <w:spacing w:before="4" w:line="228" w:lineRule="auto"/>
              <w:ind w:right="4"/>
              <w:jc w:val="right"/>
              <w:rPr>
                <w:rFonts w:hint="eastAsia" w:ascii="仿宋" w:hAnsi="仿宋" w:eastAsia="仿宋" w:cs="仿宋"/>
                <w:color w:val="auto"/>
                <w:sz w:val="20"/>
                <w:szCs w:val="20"/>
              </w:rPr>
            </w:pPr>
            <w:r>
              <w:rPr>
                <w:rFonts w:hint="eastAsia" w:ascii="仿宋" w:hAnsi="仿宋" w:eastAsia="仿宋" w:cs="仿宋"/>
                <w:color w:val="auto"/>
                <w:spacing w:val="6"/>
                <w:sz w:val="20"/>
                <w:szCs w:val="20"/>
              </w:rPr>
              <w:t>5、系统自动公布潜在投标人名单，各潜在投标人使用生成投标文件的</w:t>
            </w:r>
            <w:r>
              <w:rPr>
                <w:rFonts w:hint="eastAsia" w:ascii="仿宋" w:hAnsi="仿宋" w:eastAsia="仿宋" w:cs="仿宋"/>
                <w:color w:val="auto"/>
                <w:spacing w:val="-33"/>
                <w:sz w:val="20"/>
                <w:szCs w:val="20"/>
              </w:rPr>
              <w:t xml:space="preserve"> </w:t>
            </w:r>
            <w:r>
              <w:rPr>
                <w:rFonts w:hint="eastAsia" w:ascii="仿宋" w:hAnsi="仿宋" w:eastAsia="仿宋" w:cs="仿宋"/>
                <w:color w:val="auto"/>
                <w:sz w:val="20"/>
                <w:szCs w:val="20"/>
              </w:rPr>
              <w:t>CA</w:t>
            </w:r>
            <w:r>
              <w:rPr>
                <w:rFonts w:hint="eastAsia" w:ascii="仿宋" w:hAnsi="仿宋" w:eastAsia="仿宋" w:cs="仿宋"/>
                <w:color w:val="auto"/>
                <w:spacing w:val="-34"/>
                <w:sz w:val="20"/>
                <w:szCs w:val="20"/>
              </w:rPr>
              <w:t xml:space="preserve"> </w:t>
            </w:r>
            <w:r>
              <w:rPr>
                <w:rFonts w:hint="eastAsia" w:ascii="仿宋" w:hAnsi="仿宋" w:eastAsia="仿宋" w:cs="仿宋"/>
                <w:color w:val="auto"/>
                <w:spacing w:val="6"/>
                <w:sz w:val="20"/>
                <w:szCs w:val="20"/>
              </w:rPr>
              <w:t>锁对投标文件进行解密，投标文件解密</w:t>
            </w:r>
          </w:p>
          <w:p>
            <w:pPr>
              <w:spacing w:before="3" w:line="230" w:lineRule="auto"/>
              <w:ind w:left="136" w:right="-39" w:rightChars="0"/>
              <w:rPr>
                <w:rFonts w:hint="eastAsia" w:ascii="仿宋" w:hAnsi="仿宋" w:eastAsia="仿宋" w:cs="仿宋"/>
                <w:color w:val="auto"/>
                <w:sz w:val="20"/>
                <w:szCs w:val="20"/>
              </w:rPr>
            </w:pPr>
            <w:r>
              <w:rPr>
                <w:rFonts w:hint="eastAsia" w:ascii="仿宋" w:hAnsi="仿宋" w:eastAsia="仿宋" w:cs="仿宋"/>
                <w:color w:val="auto"/>
                <w:spacing w:val="7"/>
                <w:sz w:val="20"/>
                <w:szCs w:val="20"/>
              </w:rPr>
              <w:t>默认时长为</w:t>
            </w:r>
            <w:r>
              <w:rPr>
                <w:rFonts w:hint="eastAsia" w:ascii="仿宋" w:hAnsi="仿宋" w:eastAsia="仿宋" w:cs="仿宋"/>
                <w:color w:val="auto"/>
                <w:spacing w:val="-39"/>
                <w:sz w:val="20"/>
                <w:szCs w:val="20"/>
              </w:rPr>
              <w:t xml:space="preserve"> </w:t>
            </w:r>
            <w:r>
              <w:rPr>
                <w:rFonts w:hint="eastAsia" w:ascii="仿宋" w:hAnsi="仿宋" w:eastAsia="仿宋" w:cs="仿宋"/>
                <w:color w:val="auto"/>
                <w:spacing w:val="7"/>
                <w:sz w:val="20"/>
                <w:szCs w:val="20"/>
              </w:rPr>
              <w:t>30</w:t>
            </w:r>
            <w:r>
              <w:rPr>
                <w:rFonts w:hint="eastAsia" w:ascii="仿宋" w:hAnsi="仿宋" w:eastAsia="仿宋" w:cs="仿宋"/>
                <w:color w:val="auto"/>
                <w:spacing w:val="-32"/>
                <w:sz w:val="20"/>
                <w:szCs w:val="20"/>
              </w:rPr>
              <w:t xml:space="preserve"> </w:t>
            </w:r>
            <w:r>
              <w:rPr>
                <w:rFonts w:hint="eastAsia" w:ascii="仿宋" w:hAnsi="仿宋" w:eastAsia="仿宋" w:cs="仿宋"/>
                <w:color w:val="auto"/>
                <w:spacing w:val="7"/>
                <w:sz w:val="20"/>
                <w:szCs w:val="20"/>
              </w:rPr>
              <w:t>分钟，若在此规定时间内未完成解密视为弃标，若</w:t>
            </w:r>
            <w:r>
              <w:rPr>
                <w:rFonts w:hint="eastAsia" w:ascii="仿宋" w:hAnsi="仿宋" w:eastAsia="仿宋" w:cs="仿宋"/>
                <w:color w:val="auto"/>
                <w:spacing w:val="6"/>
                <w:sz w:val="20"/>
                <w:szCs w:val="20"/>
              </w:rPr>
              <w:t>因投标人自身原因导致解密失败的，将导致其投标被拒绝且投标文件被退回。</w:t>
            </w:r>
          </w:p>
          <w:p>
            <w:pPr>
              <w:spacing w:before="4" w:line="230" w:lineRule="auto"/>
              <w:ind w:left="134" w:right="1" w:hanging="4"/>
              <w:rPr>
                <w:rFonts w:hint="eastAsia" w:ascii="仿宋" w:hAnsi="仿宋" w:eastAsia="仿宋" w:cs="仿宋"/>
                <w:color w:val="auto"/>
                <w:sz w:val="20"/>
                <w:szCs w:val="20"/>
              </w:rPr>
            </w:pPr>
            <w:r>
              <w:rPr>
                <w:rFonts w:hint="eastAsia" w:ascii="仿宋" w:hAnsi="仿宋" w:eastAsia="仿宋" w:cs="仿宋"/>
                <w:color w:val="auto"/>
                <w:spacing w:val="8"/>
                <w:sz w:val="20"/>
                <w:szCs w:val="20"/>
              </w:rPr>
              <w:t>6、因使用计算机辅助评标，评审完成之后，成交人按照磋商文件要求提供相应份数的</w:t>
            </w:r>
            <w:r>
              <w:rPr>
                <w:rFonts w:hint="eastAsia" w:ascii="仿宋" w:hAnsi="仿宋" w:eastAsia="仿宋" w:cs="仿宋"/>
                <w:color w:val="auto"/>
                <w:spacing w:val="-38"/>
                <w:sz w:val="20"/>
                <w:szCs w:val="20"/>
              </w:rPr>
              <w:t xml:space="preserve"> </w:t>
            </w:r>
            <w:r>
              <w:rPr>
                <w:rFonts w:hint="eastAsia" w:ascii="仿宋" w:hAnsi="仿宋" w:eastAsia="仿宋" w:cs="仿宋"/>
                <w:color w:val="auto"/>
                <w:spacing w:val="8"/>
                <w:sz w:val="20"/>
                <w:szCs w:val="20"/>
              </w:rPr>
              <w:t>U</w:t>
            </w:r>
            <w:r>
              <w:rPr>
                <w:rFonts w:hint="eastAsia" w:ascii="仿宋" w:hAnsi="仿宋" w:eastAsia="仿宋" w:cs="仿宋"/>
                <w:color w:val="auto"/>
                <w:spacing w:val="-28"/>
                <w:sz w:val="20"/>
                <w:szCs w:val="20"/>
              </w:rPr>
              <w:t xml:space="preserve"> </w:t>
            </w:r>
            <w:r>
              <w:rPr>
                <w:rFonts w:hint="eastAsia" w:ascii="仿宋" w:hAnsi="仿宋" w:eastAsia="仿宋" w:cs="仿宋"/>
                <w:color w:val="auto"/>
                <w:spacing w:val="8"/>
                <w:sz w:val="20"/>
                <w:szCs w:val="20"/>
              </w:rPr>
              <w:t>盘电子投标文件及纸质</w:t>
            </w:r>
            <w:r>
              <w:rPr>
                <w:rFonts w:hint="eastAsia" w:ascii="仿宋" w:hAnsi="仿宋" w:eastAsia="仿宋" w:cs="仿宋"/>
                <w:color w:val="auto"/>
                <w:sz w:val="20"/>
                <w:szCs w:val="20"/>
              </w:rPr>
              <w:t xml:space="preserve"> </w:t>
            </w:r>
            <w:r>
              <w:rPr>
                <w:rFonts w:hint="eastAsia" w:ascii="仿宋" w:hAnsi="仿宋" w:eastAsia="仿宋" w:cs="仿宋"/>
                <w:color w:val="auto"/>
                <w:spacing w:val="1"/>
                <w:sz w:val="20"/>
                <w:szCs w:val="20"/>
              </w:rPr>
              <w:t>文件。</w:t>
            </w:r>
          </w:p>
          <w:p>
            <w:pPr>
              <w:spacing w:before="1" w:line="228" w:lineRule="auto"/>
              <w:ind w:left="133"/>
              <w:rPr>
                <w:rFonts w:hint="eastAsia" w:ascii="仿宋" w:hAnsi="仿宋" w:eastAsia="仿宋" w:cs="仿宋"/>
                <w:color w:val="auto"/>
                <w:sz w:val="20"/>
                <w:szCs w:val="20"/>
              </w:rPr>
            </w:pPr>
            <w:r>
              <w:rPr>
                <w:rFonts w:hint="eastAsia" w:ascii="仿宋" w:hAnsi="仿宋" w:eastAsia="仿宋" w:cs="仿宋"/>
                <w:color w:val="auto"/>
                <w:spacing w:val="8"/>
                <w:sz w:val="20"/>
                <w:szCs w:val="20"/>
              </w:rPr>
              <w:t>7、电子投标文件的文字、图表、清单数据等内容，应由各种相</w:t>
            </w:r>
            <w:r>
              <w:rPr>
                <w:rFonts w:hint="eastAsia" w:ascii="仿宋" w:hAnsi="仿宋" w:eastAsia="仿宋" w:cs="仿宋"/>
                <w:color w:val="auto"/>
                <w:spacing w:val="7"/>
                <w:sz w:val="20"/>
                <w:szCs w:val="20"/>
              </w:rPr>
              <w:t>应的软件制作后导入。须符合以下要求：</w:t>
            </w:r>
          </w:p>
          <w:p>
            <w:pPr>
              <w:spacing w:before="5" w:line="230" w:lineRule="auto"/>
              <w:ind w:left="135" w:firstLine="30"/>
              <w:rPr>
                <w:rFonts w:hint="eastAsia" w:ascii="仿宋" w:hAnsi="仿宋" w:eastAsia="仿宋" w:cs="仿宋"/>
                <w:color w:val="auto"/>
                <w:sz w:val="20"/>
                <w:szCs w:val="20"/>
              </w:rPr>
            </w:pPr>
            <w:r>
              <w:rPr>
                <w:rFonts w:hint="eastAsia" w:ascii="仿宋" w:hAnsi="仿宋" w:eastAsia="仿宋" w:cs="仿宋"/>
                <w:color w:val="auto"/>
                <w:spacing w:val="8"/>
                <w:sz w:val="20"/>
                <w:szCs w:val="20"/>
              </w:rPr>
              <w:t>(1)为了保证纸质标书与电子标书的一致性，纸质投标文件应由电子投标文件直接打印生成，若</w:t>
            </w:r>
            <w:r>
              <w:rPr>
                <w:rFonts w:hint="eastAsia" w:ascii="仿宋" w:hAnsi="仿宋" w:eastAsia="仿宋" w:cs="仿宋"/>
                <w:color w:val="auto"/>
                <w:spacing w:val="7"/>
                <w:sz w:val="20"/>
                <w:szCs w:val="20"/>
              </w:rPr>
              <w:t>纸质文件与电子</w:t>
            </w:r>
            <w:r>
              <w:rPr>
                <w:rFonts w:hint="eastAsia" w:ascii="仿宋" w:hAnsi="仿宋" w:eastAsia="仿宋" w:cs="仿宋"/>
                <w:color w:val="auto"/>
                <w:sz w:val="20"/>
                <w:szCs w:val="20"/>
              </w:rPr>
              <w:t xml:space="preserve"> </w:t>
            </w:r>
            <w:r>
              <w:rPr>
                <w:rFonts w:hint="eastAsia" w:ascii="仿宋" w:hAnsi="仿宋" w:eastAsia="仿宋" w:cs="仿宋"/>
                <w:color w:val="auto"/>
                <w:spacing w:val="5"/>
                <w:sz w:val="20"/>
                <w:szCs w:val="20"/>
              </w:rPr>
              <w:t>文件不一致，以电子投标文件为准。</w:t>
            </w:r>
          </w:p>
          <w:p>
            <w:pPr>
              <w:spacing w:before="1" w:line="229" w:lineRule="auto"/>
              <w:ind w:left="136" w:right="2" w:firstLine="28"/>
              <w:rPr>
                <w:rFonts w:hint="eastAsia" w:ascii="仿宋" w:hAnsi="仿宋" w:eastAsia="仿宋" w:cs="仿宋"/>
                <w:color w:val="auto"/>
                <w:sz w:val="20"/>
                <w:szCs w:val="20"/>
              </w:rPr>
            </w:pPr>
            <w:r>
              <w:rPr>
                <w:rFonts w:hint="eastAsia" w:ascii="仿宋" w:hAnsi="仿宋" w:eastAsia="仿宋" w:cs="仿宋"/>
                <w:color w:val="auto"/>
                <w:spacing w:val="6"/>
                <w:sz w:val="20"/>
                <w:szCs w:val="20"/>
              </w:rPr>
              <w:t>(2)为了保证电子投标文件的合法性、安全性和完整性，电子投标文件转换完成</w:t>
            </w:r>
            <w:r>
              <w:rPr>
                <w:rFonts w:hint="eastAsia" w:ascii="仿宋" w:hAnsi="仿宋" w:eastAsia="仿宋" w:cs="仿宋"/>
                <w:color w:val="auto"/>
                <w:spacing w:val="5"/>
                <w:sz w:val="20"/>
                <w:szCs w:val="20"/>
              </w:rPr>
              <w:t>后，应在与纸质投标文件加盖公</w:t>
            </w:r>
            <w:r>
              <w:rPr>
                <w:rFonts w:hint="eastAsia" w:ascii="仿宋" w:hAnsi="仿宋" w:eastAsia="仿宋" w:cs="仿宋"/>
                <w:color w:val="auto"/>
                <w:sz w:val="20"/>
                <w:szCs w:val="20"/>
              </w:rPr>
              <w:t xml:space="preserve"> </w:t>
            </w:r>
            <w:r>
              <w:rPr>
                <w:rFonts w:hint="eastAsia" w:ascii="仿宋" w:hAnsi="仿宋" w:eastAsia="仿宋" w:cs="仿宋"/>
                <w:color w:val="auto"/>
                <w:spacing w:val="6"/>
                <w:sz w:val="20"/>
                <w:szCs w:val="20"/>
              </w:rPr>
              <w:t>章相应部位加盖含有</w:t>
            </w:r>
            <w:r>
              <w:rPr>
                <w:rFonts w:hint="eastAsia" w:ascii="仿宋" w:hAnsi="仿宋" w:eastAsia="仿宋" w:cs="仿宋"/>
                <w:color w:val="auto"/>
                <w:spacing w:val="-31"/>
                <w:sz w:val="20"/>
                <w:szCs w:val="20"/>
              </w:rPr>
              <w:t xml:space="preserve"> </w:t>
            </w:r>
            <w:r>
              <w:rPr>
                <w:rFonts w:hint="eastAsia" w:ascii="仿宋" w:hAnsi="仿宋" w:eastAsia="仿宋" w:cs="仿宋"/>
                <w:color w:val="auto"/>
                <w:sz w:val="20"/>
                <w:szCs w:val="20"/>
              </w:rPr>
              <w:t>CA</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6"/>
                <w:sz w:val="20"/>
                <w:szCs w:val="20"/>
              </w:rPr>
              <w:t>数字证书的电子印章，并使用企业电子公章</w:t>
            </w:r>
            <w:r>
              <w:rPr>
                <w:rFonts w:hint="eastAsia" w:ascii="仿宋" w:hAnsi="仿宋" w:eastAsia="仿宋" w:cs="仿宋"/>
                <w:color w:val="auto"/>
                <w:spacing w:val="-47"/>
                <w:sz w:val="20"/>
                <w:szCs w:val="20"/>
              </w:rPr>
              <w:t xml:space="preserve"> </w:t>
            </w:r>
            <w:r>
              <w:rPr>
                <w:rFonts w:hint="eastAsia" w:ascii="仿宋" w:hAnsi="仿宋" w:eastAsia="仿宋" w:cs="仿宋"/>
                <w:color w:val="auto"/>
                <w:sz w:val="20"/>
                <w:szCs w:val="20"/>
              </w:rPr>
              <w:t>CA</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数字证书生成。</w:t>
            </w:r>
          </w:p>
          <w:p>
            <w:pPr>
              <w:spacing w:before="4" w:line="230" w:lineRule="auto"/>
              <w:ind w:left="136" w:right="29" w:hanging="7"/>
              <w:rPr>
                <w:rFonts w:hint="eastAsia" w:ascii="仿宋" w:hAnsi="仿宋" w:eastAsia="仿宋" w:cs="仿宋"/>
                <w:color w:val="auto"/>
                <w:sz w:val="20"/>
                <w:szCs w:val="20"/>
              </w:rPr>
            </w:pPr>
            <w:r>
              <w:rPr>
                <w:rFonts w:hint="eastAsia" w:ascii="仿宋" w:hAnsi="仿宋" w:eastAsia="仿宋" w:cs="仿宋"/>
                <w:color w:val="auto"/>
                <w:spacing w:val="7"/>
                <w:sz w:val="20"/>
                <w:szCs w:val="20"/>
              </w:rPr>
              <w:t>8、正常情况下，依据电子投标文件进行评标；当停电或系统</w:t>
            </w:r>
            <w:r>
              <w:rPr>
                <w:rFonts w:hint="eastAsia" w:ascii="仿宋" w:hAnsi="仿宋" w:eastAsia="仿宋" w:cs="仿宋"/>
                <w:color w:val="auto"/>
                <w:spacing w:val="6"/>
                <w:sz w:val="20"/>
                <w:szCs w:val="20"/>
              </w:rPr>
              <w:t>故障及不可抗力情况，该项目可根据情况另择时间</w:t>
            </w:r>
            <w:r>
              <w:rPr>
                <w:rFonts w:hint="eastAsia" w:ascii="仿宋" w:hAnsi="仿宋" w:eastAsia="仿宋" w:cs="仿宋"/>
                <w:color w:val="auto"/>
                <w:sz w:val="20"/>
                <w:szCs w:val="20"/>
              </w:rPr>
              <w:t xml:space="preserve"> </w:t>
            </w:r>
            <w:r>
              <w:rPr>
                <w:rFonts w:hint="eastAsia" w:ascii="仿宋" w:hAnsi="仿宋" w:eastAsia="仿宋" w:cs="仿宋"/>
                <w:color w:val="auto"/>
                <w:spacing w:val="2"/>
                <w:sz w:val="20"/>
                <w:szCs w:val="20"/>
              </w:rPr>
              <w:t>进行开、评标。</w:t>
            </w:r>
          </w:p>
          <w:p>
            <w:pPr>
              <w:spacing w:before="2" w:line="229" w:lineRule="auto"/>
              <w:ind w:left="146" w:right="5" w:hanging="17"/>
              <w:rPr>
                <w:rFonts w:hint="eastAsia" w:ascii="仿宋" w:hAnsi="仿宋" w:eastAsia="仿宋" w:cs="仿宋"/>
                <w:color w:val="auto"/>
                <w:sz w:val="20"/>
                <w:szCs w:val="20"/>
              </w:rPr>
            </w:pPr>
            <w:r>
              <w:rPr>
                <w:rFonts w:hint="eastAsia" w:ascii="仿宋" w:hAnsi="仿宋" w:eastAsia="仿宋" w:cs="仿宋"/>
                <w:color w:val="auto"/>
                <w:spacing w:val="5"/>
                <w:sz w:val="20"/>
                <w:szCs w:val="20"/>
              </w:rPr>
              <w:t>9、有下列情况之一的，该投标人的投标文件将被拒绝： (1)</w:t>
            </w:r>
            <w:r>
              <w:rPr>
                <w:rFonts w:hint="eastAsia" w:ascii="仿宋" w:hAnsi="仿宋" w:eastAsia="仿宋" w:cs="仿宋"/>
                <w:color w:val="auto"/>
                <w:spacing w:val="-60"/>
                <w:sz w:val="20"/>
                <w:szCs w:val="20"/>
              </w:rPr>
              <w:t xml:space="preserve"> </w:t>
            </w:r>
            <w:r>
              <w:rPr>
                <w:rFonts w:hint="eastAsia" w:ascii="仿宋" w:hAnsi="仿宋" w:eastAsia="仿宋" w:cs="仿宋"/>
                <w:color w:val="auto"/>
                <w:spacing w:val="5"/>
                <w:sz w:val="20"/>
                <w:szCs w:val="20"/>
              </w:rPr>
              <w:t>电子投标文件不是使用“投标文件制作软件”生成</w:t>
            </w:r>
            <w:r>
              <w:rPr>
                <w:rFonts w:hint="eastAsia" w:ascii="仿宋" w:hAnsi="仿宋" w:eastAsia="仿宋" w:cs="仿宋"/>
                <w:color w:val="auto"/>
                <w:sz w:val="20"/>
                <w:szCs w:val="20"/>
              </w:rPr>
              <w:t xml:space="preserve"> </w:t>
            </w:r>
            <w:r>
              <w:rPr>
                <w:rFonts w:hint="eastAsia" w:ascii="仿宋" w:hAnsi="仿宋" w:eastAsia="仿宋" w:cs="仿宋"/>
                <w:color w:val="auto"/>
                <w:spacing w:val="6"/>
                <w:sz w:val="20"/>
                <w:szCs w:val="20"/>
              </w:rPr>
              <w:t>的格式文件。(2)因投标人自身原因导致电子投标文件无法正常在电子评标系统中解密的其他情况。</w:t>
            </w:r>
          </w:p>
          <w:p>
            <w:pPr>
              <w:spacing w:before="4" w:line="229" w:lineRule="auto"/>
              <w:ind w:firstLine="212" w:firstLineChars="100"/>
              <w:rPr>
                <w:rFonts w:hint="eastAsia" w:ascii="仿宋" w:hAnsi="仿宋" w:eastAsia="仿宋" w:cs="仿宋"/>
                <w:color w:val="auto"/>
                <w:sz w:val="20"/>
                <w:szCs w:val="20"/>
                <w:lang w:eastAsia="zh-CN"/>
              </w:rPr>
            </w:pPr>
            <w:r>
              <w:rPr>
                <w:rFonts w:hint="eastAsia" w:ascii="仿宋" w:hAnsi="仿宋" w:eastAsia="仿宋" w:cs="仿宋"/>
                <w:color w:val="auto"/>
                <w:spacing w:val="6"/>
                <w:sz w:val="20"/>
                <w:szCs w:val="20"/>
                <w:lang w:val="en-US" w:eastAsia="zh-CN"/>
              </w:rPr>
              <w:t>10、</w:t>
            </w:r>
            <w:r>
              <w:rPr>
                <w:rFonts w:hint="eastAsia" w:ascii="仿宋" w:hAnsi="仿宋" w:eastAsia="仿宋" w:cs="仿宋"/>
                <w:color w:val="auto"/>
                <w:spacing w:val="6"/>
                <w:sz w:val="20"/>
                <w:szCs w:val="20"/>
              </w:rPr>
              <w:t>如果投标人电子投标文件无法制作或无法导入及导出等疑问，请与软件公司联系。联系电话：95</w:t>
            </w:r>
            <w:r>
              <w:rPr>
                <w:rFonts w:hint="eastAsia" w:ascii="仿宋" w:hAnsi="仿宋" w:eastAsia="仿宋" w:cs="仿宋"/>
                <w:color w:val="auto"/>
                <w:spacing w:val="5"/>
                <w:sz w:val="20"/>
                <w:szCs w:val="20"/>
              </w:rPr>
              <w:t>763</w:t>
            </w:r>
            <w:r>
              <w:rPr>
                <w:rFonts w:hint="eastAsia" w:ascii="仿宋" w:hAnsi="仿宋" w:eastAsia="仿宋" w:cs="仿宋"/>
                <w:color w:val="auto"/>
                <w:spacing w:val="5"/>
                <w:sz w:val="20"/>
                <w:szCs w:val="20"/>
                <w:lang w:eastAsia="zh-CN"/>
              </w:rPr>
              <w:t>。</w:t>
            </w:r>
          </w:p>
          <w:p>
            <w:pPr>
              <w:spacing w:before="1" w:line="230" w:lineRule="auto"/>
              <w:ind w:left="12" w:right="5" w:firstLine="220" w:firstLineChars="103"/>
              <w:rPr>
                <w:rFonts w:hint="eastAsia" w:ascii="仿宋" w:hAnsi="仿宋" w:eastAsia="仿宋" w:cs="仿宋"/>
                <w:color w:val="auto"/>
                <w:sz w:val="20"/>
                <w:szCs w:val="20"/>
              </w:rPr>
            </w:pPr>
            <w:r>
              <w:rPr>
                <w:rFonts w:hint="eastAsia" w:ascii="仿宋" w:hAnsi="仿宋" w:eastAsia="仿宋" w:cs="仿宋"/>
                <w:color w:val="auto"/>
                <w:spacing w:val="7"/>
                <w:sz w:val="20"/>
                <w:szCs w:val="20"/>
              </w:rPr>
              <w:t>1</w:t>
            </w:r>
            <w:r>
              <w:rPr>
                <w:rFonts w:hint="eastAsia" w:ascii="仿宋" w:hAnsi="仿宋" w:eastAsia="仿宋" w:cs="仿宋"/>
                <w:color w:val="auto"/>
                <w:spacing w:val="7"/>
                <w:sz w:val="20"/>
                <w:szCs w:val="20"/>
                <w:lang w:val="en-US" w:eastAsia="zh-CN"/>
              </w:rPr>
              <w:t>1</w:t>
            </w:r>
            <w:r>
              <w:rPr>
                <w:rFonts w:hint="eastAsia" w:ascii="仿宋" w:hAnsi="仿宋" w:eastAsia="仿宋" w:cs="仿宋"/>
                <w:color w:val="auto"/>
                <w:spacing w:val="7"/>
                <w:sz w:val="20"/>
                <w:szCs w:val="20"/>
              </w:rPr>
              <w:t>、拟参加电子招投标的潜在投标人（供应商）须在投标前提前完成办理</w:t>
            </w:r>
            <w:r>
              <w:rPr>
                <w:rFonts w:hint="eastAsia" w:ascii="仿宋" w:hAnsi="仿宋" w:eastAsia="仿宋" w:cs="仿宋"/>
                <w:color w:val="auto"/>
                <w:spacing w:val="-50"/>
                <w:sz w:val="20"/>
                <w:szCs w:val="20"/>
              </w:rPr>
              <w:t xml:space="preserve"> </w:t>
            </w:r>
            <w:r>
              <w:rPr>
                <w:rFonts w:hint="eastAsia" w:ascii="仿宋" w:hAnsi="仿宋" w:eastAsia="仿宋" w:cs="仿宋"/>
                <w:color w:val="auto"/>
                <w:sz w:val="20"/>
                <w:szCs w:val="20"/>
              </w:rPr>
              <w:t>CA</w:t>
            </w:r>
            <w:r>
              <w:rPr>
                <w:rFonts w:hint="eastAsia" w:ascii="仿宋" w:hAnsi="仿宋" w:eastAsia="仿宋" w:cs="仿宋"/>
                <w:color w:val="auto"/>
                <w:spacing w:val="-33"/>
                <w:sz w:val="20"/>
                <w:szCs w:val="20"/>
              </w:rPr>
              <w:t xml:space="preserve"> </w:t>
            </w:r>
            <w:r>
              <w:rPr>
                <w:rFonts w:hint="eastAsia" w:ascii="仿宋" w:hAnsi="仿宋" w:eastAsia="仿宋" w:cs="仿宋"/>
                <w:color w:val="auto"/>
                <w:spacing w:val="7"/>
                <w:sz w:val="20"/>
                <w:szCs w:val="20"/>
              </w:rPr>
              <w:t>证书等</w:t>
            </w:r>
            <w:r>
              <w:rPr>
                <w:rFonts w:hint="eastAsia" w:ascii="仿宋" w:hAnsi="仿宋" w:eastAsia="仿宋" w:cs="仿宋"/>
                <w:color w:val="auto"/>
                <w:spacing w:val="6"/>
                <w:sz w:val="20"/>
                <w:szCs w:val="20"/>
              </w:rPr>
              <w:t>投标相关事宜，</w:t>
            </w:r>
            <w:r>
              <w:rPr>
                <w:rFonts w:hint="eastAsia" w:ascii="仿宋" w:hAnsi="仿宋" w:eastAsia="仿宋" w:cs="仿宋"/>
                <w:color w:val="auto"/>
                <w:sz w:val="20"/>
                <w:szCs w:val="20"/>
              </w:rPr>
              <w:t>CA</w:t>
            </w:r>
            <w:r>
              <w:rPr>
                <w:rFonts w:hint="eastAsia" w:ascii="仿宋" w:hAnsi="仿宋" w:eastAsia="仿宋" w:cs="仿宋"/>
                <w:color w:val="auto"/>
                <w:spacing w:val="-36"/>
                <w:sz w:val="20"/>
                <w:szCs w:val="20"/>
              </w:rPr>
              <w:t xml:space="preserve"> </w:t>
            </w:r>
            <w:r>
              <w:rPr>
                <w:rFonts w:hint="eastAsia" w:ascii="仿宋" w:hAnsi="仿宋" w:eastAsia="仿宋" w:cs="仿宋"/>
                <w:color w:val="auto"/>
                <w:spacing w:val="6"/>
                <w:sz w:val="20"/>
                <w:szCs w:val="20"/>
              </w:rPr>
              <w:t>证书办理</w:t>
            </w:r>
            <w:r>
              <w:rPr>
                <w:rFonts w:hint="eastAsia" w:ascii="仿宋" w:hAnsi="仿宋" w:eastAsia="仿宋" w:cs="仿宋"/>
                <w:color w:val="auto"/>
                <w:spacing w:val="7"/>
                <w:sz w:val="20"/>
                <w:szCs w:val="20"/>
              </w:rPr>
              <w:t>请联系政采云公司办理。因投标人办理不及时导致不能正常参加投标相关活动的，后果自行承担。</w:t>
            </w:r>
          </w:p>
        </w:tc>
      </w:tr>
    </w:tbl>
    <w:p>
      <w:pPr>
        <w:rPr>
          <w:rFonts w:hint="eastAsia" w:ascii="仿宋" w:hAnsi="仿宋" w:eastAsia="仿宋" w:cs="仿宋"/>
          <w:sz w:val="21"/>
          <w:szCs w:val="21"/>
        </w:rPr>
        <w:sectPr>
          <w:footerReference r:id="rId51" w:type="default"/>
          <w:pgSz w:w="11906" w:h="16838"/>
          <w:pgMar w:top="400" w:right="630" w:bottom="931" w:left="989" w:header="0" w:footer="756" w:gutter="0"/>
          <w:pgNumType w:fmt="decimal"/>
          <w:cols w:space="720" w:num="1"/>
        </w:sectPr>
      </w:pPr>
    </w:p>
    <w:p>
      <w:pPr>
        <w:pStyle w:val="5"/>
        <w:spacing w:before="75" w:line="231" w:lineRule="auto"/>
        <w:ind w:left="4282"/>
        <w:outlineLvl w:val="1"/>
        <w:rPr>
          <w:rFonts w:hint="eastAsia" w:ascii="仿宋" w:hAnsi="仿宋" w:eastAsia="仿宋" w:cs="仿宋"/>
          <w:sz w:val="23"/>
          <w:szCs w:val="23"/>
        </w:rPr>
      </w:pPr>
      <w:r>
        <w:rPr>
          <w:rFonts w:hint="eastAsia" w:ascii="仿宋" w:hAnsi="仿宋" w:eastAsia="仿宋" w:cs="仿宋"/>
          <w:b/>
          <w:bCs/>
          <w:spacing w:val="4"/>
          <w:sz w:val="23"/>
          <w:szCs w:val="23"/>
        </w:rPr>
        <w:t>第五章采购需求</w:t>
      </w:r>
    </w:p>
    <w:p>
      <w:pPr>
        <w:pStyle w:val="5"/>
        <w:spacing w:before="21" w:line="231" w:lineRule="auto"/>
        <w:ind w:left="484"/>
        <w:outlineLvl w:val="2"/>
        <w:rPr>
          <w:rFonts w:hint="eastAsia" w:ascii="仿宋" w:hAnsi="仿宋" w:eastAsia="仿宋" w:cs="仿宋"/>
          <w:sz w:val="23"/>
          <w:szCs w:val="23"/>
        </w:rPr>
      </w:pPr>
      <w:r>
        <w:rPr>
          <w:rFonts w:hint="eastAsia" w:ascii="仿宋" w:hAnsi="仿宋" w:eastAsia="仿宋" w:cs="仿宋"/>
          <w:spacing w:val="-1"/>
          <w:sz w:val="23"/>
          <w:szCs w:val="23"/>
        </w:rPr>
        <w:t>一、工程概况：</w:t>
      </w:r>
    </w:p>
    <w:p>
      <w:pPr>
        <w:pStyle w:val="5"/>
        <w:spacing w:before="24"/>
        <w:ind w:left="476" w:right="72" w:rightChars="0" w:firstLine="14"/>
        <w:rPr>
          <w:rFonts w:hint="eastAsia" w:ascii="仿宋" w:hAnsi="仿宋" w:eastAsia="仿宋" w:cs="仿宋"/>
          <w:spacing w:val="18"/>
          <w:sz w:val="23"/>
          <w:szCs w:val="23"/>
        </w:rPr>
      </w:pPr>
      <w:r>
        <w:rPr>
          <w:rFonts w:hint="eastAsia" w:ascii="仿宋" w:hAnsi="仿宋" w:eastAsia="仿宋" w:cs="仿宋"/>
          <w:spacing w:val="6"/>
          <w:sz w:val="23"/>
          <w:szCs w:val="23"/>
        </w:rPr>
        <w:t>1.工程名称：</w:t>
      </w:r>
      <w:bookmarkStart w:id="8" w:name="OLE_LINK8"/>
      <w:r>
        <w:rPr>
          <w:rFonts w:hint="eastAsia" w:cs="仿宋"/>
          <w:spacing w:val="6"/>
          <w:sz w:val="23"/>
          <w:szCs w:val="23"/>
          <w:lang w:eastAsia="zh-CN"/>
        </w:rPr>
        <w:t>塔什库尔干县库科西鲁格乡喀玛如孜村农业灌溉管道建设项目</w:t>
      </w:r>
      <w:bookmarkEnd w:id="8"/>
      <w:r>
        <w:rPr>
          <w:rFonts w:hint="eastAsia" w:ascii="仿宋" w:hAnsi="仿宋" w:eastAsia="仿宋" w:cs="仿宋"/>
          <w:spacing w:val="6"/>
          <w:sz w:val="23"/>
          <w:szCs w:val="23"/>
        </w:rPr>
        <w:t>；</w:t>
      </w:r>
      <w:r>
        <w:rPr>
          <w:rFonts w:hint="eastAsia" w:ascii="仿宋" w:hAnsi="仿宋" w:eastAsia="仿宋" w:cs="仿宋"/>
          <w:spacing w:val="18"/>
          <w:sz w:val="23"/>
          <w:szCs w:val="23"/>
        </w:rPr>
        <w:t xml:space="preserve"> </w:t>
      </w:r>
    </w:p>
    <w:p>
      <w:pPr>
        <w:pStyle w:val="5"/>
        <w:spacing w:before="24"/>
        <w:ind w:left="476" w:right="2243" w:firstLine="14"/>
        <w:rPr>
          <w:rFonts w:hint="eastAsia" w:ascii="仿宋" w:hAnsi="仿宋" w:eastAsia="仿宋" w:cs="仿宋"/>
          <w:sz w:val="23"/>
          <w:szCs w:val="23"/>
        </w:rPr>
      </w:pPr>
      <w:r>
        <w:rPr>
          <w:rFonts w:hint="eastAsia" w:ascii="仿宋" w:hAnsi="仿宋" w:eastAsia="仿宋" w:cs="仿宋"/>
          <w:spacing w:val="6"/>
          <w:sz w:val="23"/>
          <w:szCs w:val="23"/>
        </w:rPr>
        <w:t>2.建设地点：</w:t>
      </w:r>
      <w:r>
        <w:rPr>
          <w:rFonts w:hint="eastAsia" w:cs="仿宋"/>
          <w:spacing w:val="6"/>
          <w:sz w:val="23"/>
          <w:szCs w:val="23"/>
          <w:lang w:eastAsia="zh-CN"/>
        </w:rPr>
        <w:t>库科西鲁格乡</w:t>
      </w:r>
      <w:r>
        <w:rPr>
          <w:rFonts w:hint="eastAsia" w:ascii="仿宋" w:hAnsi="仿宋" w:eastAsia="仿宋" w:cs="仿宋"/>
          <w:spacing w:val="6"/>
          <w:sz w:val="23"/>
          <w:szCs w:val="23"/>
        </w:rPr>
        <w:t>；</w:t>
      </w:r>
    </w:p>
    <w:p>
      <w:pPr>
        <w:pStyle w:val="5"/>
        <w:spacing w:before="25" w:line="239" w:lineRule="auto"/>
        <w:ind w:firstLine="478"/>
        <w:rPr>
          <w:rFonts w:hint="eastAsia" w:ascii="仿宋" w:hAnsi="仿宋" w:eastAsia="仿宋" w:cs="仿宋"/>
          <w:color w:val="auto"/>
          <w:sz w:val="23"/>
          <w:szCs w:val="23"/>
        </w:rPr>
      </w:pPr>
      <w:r>
        <w:rPr>
          <w:rFonts w:hint="eastAsia" w:ascii="仿宋" w:hAnsi="仿宋" w:eastAsia="仿宋" w:cs="仿宋"/>
          <w:spacing w:val="7"/>
          <w:sz w:val="23"/>
          <w:szCs w:val="23"/>
        </w:rPr>
        <w:t>3.建设内容：</w:t>
      </w:r>
      <w:r>
        <w:rPr>
          <w:rFonts w:hint="eastAsia" w:cs="仿宋"/>
          <w:spacing w:val="6"/>
          <w:sz w:val="23"/>
          <w:szCs w:val="23"/>
          <w:lang w:val="en-US" w:eastAsia="zh-CN"/>
        </w:rPr>
        <w:t>在喀玛如孜村铺设PE160钢管5.32km，维修钢管1km，建设引水口2座，沉砂池1座。</w:t>
      </w:r>
      <w:r>
        <w:rPr>
          <w:rFonts w:hint="eastAsia" w:ascii="仿宋" w:hAnsi="仿宋" w:eastAsia="仿宋" w:cs="仿宋"/>
          <w:color w:val="auto"/>
          <w:spacing w:val="6"/>
          <w:sz w:val="23"/>
          <w:szCs w:val="23"/>
          <w:lang w:val="en-US" w:eastAsia="zh-CN"/>
        </w:rPr>
        <w:t>（具体详见施工设计图及工程量清单中的全部工作内容）</w:t>
      </w:r>
      <w:r>
        <w:rPr>
          <w:rFonts w:hint="eastAsia" w:ascii="仿宋" w:hAnsi="仿宋" w:eastAsia="仿宋" w:cs="仿宋"/>
          <w:color w:val="auto"/>
          <w:spacing w:val="8"/>
          <w:sz w:val="23"/>
          <w:szCs w:val="23"/>
        </w:rPr>
        <w:t>。</w:t>
      </w:r>
    </w:p>
    <w:p>
      <w:pPr>
        <w:pStyle w:val="5"/>
        <w:spacing w:before="26" w:line="231" w:lineRule="auto"/>
        <w:ind w:left="472"/>
        <w:rPr>
          <w:rFonts w:hint="eastAsia" w:ascii="仿宋" w:hAnsi="仿宋" w:eastAsia="仿宋" w:cs="仿宋"/>
          <w:sz w:val="23"/>
          <w:szCs w:val="23"/>
        </w:rPr>
      </w:pPr>
      <w:r>
        <w:rPr>
          <w:rFonts w:hint="eastAsia" w:ascii="仿宋" w:hAnsi="仿宋" w:eastAsia="仿宋" w:cs="仿宋"/>
          <w:spacing w:val="3"/>
          <w:sz w:val="23"/>
          <w:szCs w:val="23"/>
        </w:rPr>
        <w:t>4、计</w:t>
      </w:r>
      <w:r>
        <w:rPr>
          <w:rFonts w:hint="eastAsia" w:ascii="仿宋" w:hAnsi="仿宋" w:eastAsia="仿宋" w:cs="仿宋"/>
          <w:color w:val="0000FF"/>
          <w:spacing w:val="3"/>
          <w:sz w:val="23"/>
          <w:szCs w:val="23"/>
        </w:rPr>
        <w:t>划工期：</w:t>
      </w:r>
      <w:r>
        <w:rPr>
          <w:rFonts w:hint="eastAsia" w:cs="仿宋"/>
          <w:color w:val="0000FF"/>
          <w:spacing w:val="6"/>
          <w:sz w:val="23"/>
          <w:szCs w:val="23"/>
          <w:lang w:val="en-US" w:eastAsia="zh-CN"/>
        </w:rPr>
        <w:t>9</w:t>
      </w:r>
      <w:r>
        <w:rPr>
          <w:rFonts w:hint="eastAsia" w:ascii="仿宋" w:hAnsi="仿宋" w:eastAsia="仿宋" w:cs="仿宋"/>
          <w:color w:val="0000FF"/>
          <w:spacing w:val="6"/>
          <w:sz w:val="23"/>
          <w:szCs w:val="23"/>
          <w:lang w:val="en-US" w:eastAsia="zh-CN"/>
        </w:rPr>
        <w:t>0</w:t>
      </w:r>
      <w:r>
        <w:rPr>
          <w:rFonts w:hint="eastAsia" w:ascii="仿宋" w:hAnsi="仿宋" w:eastAsia="仿宋" w:cs="仿宋"/>
          <w:color w:val="0000FF"/>
          <w:spacing w:val="6"/>
          <w:sz w:val="23"/>
          <w:szCs w:val="23"/>
        </w:rPr>
        <w:t>天</w:t>
      </w:r>
      <w:r>
        <w:rPr>
          <w:rFonts w:hint="eastAsia" w:ascii="仿宋" w:hAnsi="仿宋" w:eastAsia="仿宋" w:cs="仿宋"/>
          <w:color w:val="0000FF"/>
          <w:spacing w:val="3"/>
          <w:sz w:val="23"/>
          <w:szCs w:val="23"/>
        </w:rPr>
        <w:t>（具体以签订合同为准）。</w:t>
      </w:r>
    </w:p>
    <w:p>
      <w:pPr>
        <w:pStyle w:val="5"/>
        <w:spacing w:before="25" w:line="231" w:lineRule="auto"/>
        <w:ind w:left="608"/>
        <w:outlineLvl w:val="2"/>
        <w:rPr>
          <w:rFonts w:hint="eastAsia" w:ascii="仿宋" w:hAnsi="仿宋" w:eastAsia="仿宋" w:cs="仿宋"/>
          <w:sz w:val="23"/>
          <w:szCs w:val="23"/>
        </w:rPr>
      </w:pPr>
      <w:r>
        <w:rPr>
          <w:rFonts w:hint="eastAsia" w:ascii="仿宋" w:hAnsi="仿宋" w:eastAsia="仿宋" w:cs="仿宋"/>
          <w:spacing w:val="6"/>
          <w:sz w:val="23"/>
          <w:szCs w:val="23"/>
        </w:rPr>
        <w:t>二、付款方式</w:t>
      </w:r>
    </w:p>
    <w:p>
      <w:pPr>
        <w:pStyle w:val="5"/>
        <w:spacing w:before="21" w:line="231" w:lineRule="auto"/>
        <w:ind w:left="485"/>
        <w:rPr>
          <w:rFonts w:hint="eastAsia" w:ascii="仿宋" w:hAnsi="仿宋" w:eastAsia="仿宋" w:cs="仿宋"/>
          <w:sz w:val="23"/>
          <w:szCs w:val="23"/>
        </w:rPr>
      </w:pPr>
      <w:r>
        <w:rPr>
          <w:rFonts w:hint="eastAsia" w:ascii="仿宋" w:hAnsi="仿宋" w:eastAsia="仿宋" w:cs="仿宋"/>
          <w:spacing w:val="7"/>
          <w:sz w:val="23"/>
          <w:szCs w:val="23"/>
        </w:rPr>
        <w:t>（1）</w:t>
      </w:r>
      <w:r>
        <w:rPr>
          <w:rFonts w:hint="eastAsia" w:ascii="仿宋" w:hAnsi="仿宋" w:eastAsia="仿宋" w:cs="仿宋"/>
          <w:b/>
          <w:bCs/>
          <w:color w:val="0000FF"/>
          <w:spacing w:val="7"/>
          <w:sz w:val="23"/>
          <w:szCs w:val="23"/>
        </w:rPr>
        <w:t>付款方式：</w:t>
      </w:r>
      <w:r>
        <w:rPr>
          <w:rFonts w:hint="eastAsia" w:ascii="仿宋" w:hAnsi="仿宋" w:eastAsia="仿宋" w:cs="仿宋"/>
          <w:b/>
          <w:bCs/>
          <w:color w:val="0000FF"/>
          <w:spacing w:val="7"/>
          <w:sz w:val="23"/>
          <w:szCs w:val="23"/>
          <w:lang w:val="en-US" w:eastAsia="zh-CN"/>
        </w:rPr>
        <w:t>第一笔支付预付款中标价的30%资金。签订合同后按照合同分期分批支付，即合同签订并承包人缴纳10%履约保证金后支付合同价款的30%，进度款按工程进度由承包人向发包人申请支付，待工程验收合格后，支付至合同价款的100%；提交审核通过并完成审计决算后，从10%履约保证金按照审定价的3%做为工程质量保修金，其余退给乙方。质保期1年（从竣工验收合格之日起算），质保期满经回访核实无质量问题及与本工程相关的矛盾纠纷后一次退还质保金（无息）</w:t>
      </w:r>
      <w:r>
        <w:rPr>
          <w:rFonts w:hint="eastAsia" w:cs="仿宋"/>
          <w:b/>
          <w:bCs/>
          <w:color w:val="0000FF"/>
          <w:spacing w:val="7"/>
          <w:sz w:val="23"/>
          <w:szCs w:val="23"/>
          <w:lang w:val="en-US" w:eastAsia="zh-CN"/>
        </w:rPr>
        <w:t>（</w:t>
      </w:r>
      <w:r>
        <w:rPr>
          <w:rFonts w:hint="eastAsia" w:ascii="仿宋" w:hAnsi="仿宋" w:eastAsia="仿宋" w:cs="仿宋"/>
          <w:b/>
          <w:bCs/>
          <w:color w:val="0000FF"/>
          <w:spacing w:val="7"/>
          <w:sz w:val="20"/>
          <w:szCs w:val="20"/>
        </w:rPr>
        <w:t>具体</w:t>
      </w:r>
      <w:r>
        <w:rPr>
          <w:rFonts w:hint="eastAsia" w:cs="仿宋"/>
          <w:b/>
          <w:bCs/>
          <w:color w:val="0000FF"/>
          <w:spacing w:val="7"/>
          <w:sz w:val="20"/>
          <w:szCs w:val="20"/>
          <w:lang w:val="en-US" w:eastAsia="zh-CN"/>
        </w:rPr>
        <w:t>付款方式</w:t>
      </w:r>
      <w:r>
        <w:rPr>
          <w:rFonts w:hint="eastAsia" w:ascii="仿宋" w:hAnsi="仿宋" w:eastAsia="仿宋" w:cs="仿宋"/>
          <w:b/>
          <w:bCs/>
          <w:color w:val="0000FF"/>
          <w:spacing w:val="7"/>
          <w:sz w:val="20"/>
          <w:szCs w:val="20"/>
        </w:rPr>
        <w:t>以合同签约为准</w:t>
      </w:r>
      <w:r>
        <w:rPr>
          <w:rFonts w:hint="eastAsia" w:cs="仿宋"/>
          <w:color w:val="0000FF"/>
          <w:spacing w:val="7"/>
          <w:sz w:val="23"/>
          <w:szCs w:val="23"/>
          <w:lang w:val="en-US" w:eastAsia="zh-CN"/>
        </w:rPr>
        <w:t>）</w:t>
      </w:r>
      <w:r>
        <w:rPr>
          <w:rFonts w:hint="eastAsia" w:ascii="仿宋" w:hAnsi="仿宋" w:eastAsia="仿宋" w:cs="仿宋"/>
          <w:color w:val="0000FF"/>
          <w:spacing w:val="7"/>
          <w:sz w:val="23"/>
          <w:szCs w:val="23"/>
          <w:lang w:val="en-US" w:eastAsia="zh-CN"/>
        </w:rPr>
        <w:t>。</w:t>
      </w:r>
    </w:p>
    <w:p>
      <w:pPr>
        <w:pStyle w:val="5"/>
        <w:spacing w:before="25" w:line="229" w:lineRule="auto"/>
        <w:ind w:left="485"/>
        <w:rPr>
          <w:rFonts w:hint="eastAsia" w:ascii="仿宋" w:hAnsi="仿宋" w:eastAsia="仿宋" w:cs="仿宋"/>
          <w:sz w:val="23"/>
          <w:szCs w:val="23"/>
        </w:rPr>
      </w:pPr>
      <w:r>
        <w:rPr>
          <w:rFonts w:hint="eastAsia" w:ascii="仿宋" w:hAnsi="仿宋" w:eastAsia="仿宋" w:cs="仿宋"/>
          <w:spacing w:val="8"/>
          <w:sz w:val="23"/>
          <w:szCs w:val="23"/>
        </w:rPr>
        <w:t>（2）质量标准：符合现行水利水电工程施工验收规范和标准的合格要求。</w:t>
      </w:r>
    </w:p>
    <w:p>
      <w:pPr>
        <w:pStyle w:val="5"/>
        <w:spacing w:before="24" w:line="229" w:lineRule="auto"/>
        <w:ind w:left="485"/>
        <w:rPr>
          <w:rFonts w:hint="eastAsia" w:ascii="仿宋" w:hAnsi="仿宋" w:eastAsia="仿宋" w:cs="仿宋"/>
          <w:sz w:val="23"/>
          <w:szCs w:val="23"/>
        </w:rPr>
      </w:pPr>
      <w:r>
        <w:rPr>
          <w:rFonts w:hint="eastAsia" w:ascii="仿宋" w:hAnsi="仿宋" w:eastAsia="仿宋" w:cs="仿宋"/>
          <w:spacing w:val="-4"/>
          <w:sz w:val="23"/>
          <w:szCs w:val="23"/>
        </w:rPr>
        <w:t>（3）质量保修期：</w:t>
      </w:r>
      <w:r>
        <w:rPr>
          <w:rFonts w:hint="eastAsia" w:ascii="仿宋" w:hAnsi="仿宋" w:eastAsia="仿宋" w:cs="仿宋"/>
          <w:spacing w:val="102"/>
          <w:sz w:val="23"/>
          <w:szCs w:val="23"/>
        </w:rPr>
        <w:t xml:space="preserve"> </w:t>
      </w:r>
      <w:r>
        <w:rPr>
          <w:rFonts w:hint="eastAsia" w:ascii="仿宋" w:hAnsi="仿宋" w:eastAsia="仿宋" w:cs="仿宋"/>
          <w:spacing w:val="-4"/>
          <w:sz w:val="23"/>
          <w:szCs w:val="23"/>
        </w:rPr>
        <w:t>1</w:t>
      </w:r>
      <w:r>
        <w:rPr>
          <w:rFonts w:hint="eastAsia" w:ascii="仿宋" w:hAnsi="仿宋" w:eastAsia="仿宋" w:cs="仿宋"/>
          <w:spacing w:val="25"/>
          <w:sz w:val="23"/>
          <w:szCs w:val="23"/>
        </w:rPr>
        <w:t xml:space="preserve"> </w:t>
      </w:r>
      <w:r>
        <w:rPr>
          <w:rFonts w:hint="eastAsia" w:ascii="仿宋" w:hAnsi="仿宋" w:eastAsia="仿宋" w:cs="仿宋"/>
          <w:spacing w:val="-4"/>
          <w:sz w:val="23"/>
          <w:szCs w:val="23"/>
        </w:rPr>
        <w:t>年。</w:t>
      </w:r>
    </w:p>
    <w:p>
      <w:pPr>
        <w:pStyle w:val="5"/>
        <w:spacing w:before="26" w:line="231" w:lineRule="auto"/>
        <w:ind w:left="487"/>
        <w:outlineLvl w:val="2"/>
        <w:rPr>
          <w:rFonts w:hint="eastAsia" w:ascii="仿宋" w:hAnsi="仿宋" w:eastAsia="仿宋" w:cs="仿宋"/>
          <w:sz w:val="23"/>
          <w:szCs w:val="23"/>
        </w:rPr>
      </w:pPr>
      <w:r>
        <w:rPr>
          <w:rFonts w:hint="eastAsia" w:ascii="仿宋" w:hAnsi="仿宋" w:eastAsia="仿宋" w:cs="仿宋"/>
          <w:spacing w:val="8"/>
          <w:sz w:val="23"/>
          <w:szCs w:val="23"/>
        </w:rPr>
        <w:t>三、适用规范、标准和规程</w:t>
      </w:r>
    </w:p>
    <w:p>
      <w:pPr>
        <w:pStyle w:val="5"/>
        <w:spacing w:before="25" w:line="229" w:lineRule="auto"/>
        <w:ind w:left="491"/>
        <w:rPr>
          <w:rFonts w:hint="eastAsia" w:ascii="仿宋" w:hAnsi="仿宋" w:eastAsia="仿宋" w:cs="仿宋"/>
          <w:sz w:val="23"/>
          <w:szCs w:val="23"/>
        </w:rPr>
      </w:pPr>
      <w:r>
        <w:rPr>
          <w:rFonts w:hint="eastAsia" w:ascii="仿宋" w:hAnsi="仿宋" w:eastAsia="仿宋" w:cs="仿宋"/>
          <w:spacing w:val="8"/>
          <w:sz w:val="23"/>
          <w:szCs w:val="23"/>
        </w:rPr>
        <w:t>1、除合同另有约定外，本工程适用现行国家、行业和地方规范、标准和规程。</w:t>
      </w:r>
    </w:p>
    <w:p>
      <w:pPr>
        <w:pStyle w:val="5"/>
        <w:spacing w:before="26" w:line="239" w:lineRule="auto"/>
        <w:ind w:right="23" w:firstLine="476"/>
        <w:rPr>
          <w:rFonts w:hint="eastAsia" w:ascii="仿宋" w:hAnsi="仿宋" w:eastAsia="仿宋" w:cs="仿宋"/>
          <w:sz w:val="23"/>
          <w:szCs w:val="23"/>
        </w:rPr>
      </w:pPr>
      <w:r>
        <w:rPr>
          <w:rFonts w:hint="eastAsia" w:ascii="仿宋" w:hAnsi="仿宋" w:eastAsia="仿宋" w:cs="仿宋"/>
          <w:spacing w:val="10"/>
          <w:sz w:val="23"/>
          <w:szCs w:val="23"/>
        </w:rPr>
        <w:t>2、除合同另有约定外，材料、施工工艺和本工程都应</w:t>
      </w:r>
      <w:r>
        <w:rPr>
          <w:rFonts w:hint="eastAsia" w:ascii="仿宋" w:hAnsi="仿宋" w:eastAsia="仿宋" w:cs="仿宋"/>
          <w:spacing w:val="9"/>
          <w:sz w:val="23"/>
          <w:szCs w:val="23"/>
        </w:rPr>
        <w:t>依照本技术标准和要求以及适用的</w:t>
      </w:r>
      <w:r>
        <w:rPr>
          <w:rFonts w:hint="eastAsia" w:ascii="仿宋" w:hAnsi="仿宋" w:eastAsia="仿宋" w:cs="仿宋"/>
          <w:sz w:val="23"/>
          <w:szCs w:val="23"/>
        </w:rPr>
        <w:t xml:space="preserve"> </w:t>
      </w:r>
      <w:r>
        <w:rPr>
          <w:rFonts w:hint="eastAsia" w:ascii="仿宋" w:hAnsi="仿宋" w:eastAsia="仿宋" w:cs="仿宋"/>
          <w:spacing w:val="7"/>
          <w:sz w:val="23"/>
          <w:szCs w:val="23"/>
        </w:rPr>
        <w:t>现行规范、标准和规程的最新版本执行。</w:t>
      </w:r>
    </w:p>
    <w:p>
      <w:pPr>
        <w:pStyle w:val="5"/>
        <w:spacing w:before="27" w:line="232" w:lineRule="auto"/>
        <w:ind w:left="509"/>
        <w:outlineLvl w:val="2"/>
        <w:rPr>
          <w:rFonts w:hint="eastAsia" w:ascii="仿宋" w:hAnsi="仿宋" w:eastAsia="仿宋" w:cs="仿宋"/>
          <w:sz w:val="23"/>
          <w:szCs w:val="23"/>
        </w:rPr>
      </w:pPr>
      <w:r>
        <w:rPr>
          <w:rFonts w:hint="eastAsia" w:ascii="仿宋" w:hAnsi="仿宋" w:eastAsia="仿宋" w:cs="仿宋"/>
          <w:spacing w:val="4"/>
          <w:sz w:val="23"/>
          <w:szCs w:val="23"/>
        </w:rPr>
        <w:t>四、安全文明施工</w:t>
      </w:r>
    </w:p>
    <w:p>
      <w:pPr>
        <w:pStyle w:val="5"/>
        <w:spacing w:before="22" w:line="239" w:lineRule="auto"/>
        <w:ind w:left="3" w:firstLine="479"/>
        <w:rPr>
          <w:rFonts w:hint="eastAsia" w:ascii="仿宋" w:hAnsi="仿宋" w:eastAsia="仿宋" w:cs="仿宋"/>
          <w:sz w:val="23"/>
          <w:szCs w:val="23"/>
        </w:rPr>
      </w:pPr>
      <w:r>
        <w:rPr>
          <w:rFonts w:hint="eastAsia" w:ascii="仿宋" w:hAnsi="仿宋" w:eastAsia="仿宋" w:cs="仿宋"/>
          <w:spacing w:val="7"/>
          <w:sz w:val="23"/>
          <w:szCs w:val="23"/>
        </w:rPr>
        <w:t>在工程施工、竣工、交付及修补任何缺陷的过程中，承包人应当始终遵守国家和地方有关</w:t>
      </w:r>
      <w:r>
        <w:rPr>
          <w:rFonts w:hint="eastAsia" w:ascii="仿宋" w:hAnsi="仿宋" w:eastAsia="仿宋" w:cs="仿宋"/>
          <w:spacing w:val="4"/>
          <w:sz w:val="23"/>
          <w:szCs w:val="23"/>
        </w:rPr>
        <w:t xml:space="preserve"> </w:t>
      </w:r>
      <w:r>
        <w:rPr>
          <w:rFonts w:hint="eastAsia" w:ascii="仿宋" w:hAnsi="仿宋" w:eastAsia="仿宋" w:cs="仿宋"/>
          <w:spacing w:val="8"/>
          <w:sz w:val="23"/>
          <w:szCs w:val="23"/>
        </w:rPr>
        <w:t>安全生产的法律、法规、规范、标准和规程等，履行其安全施工职责。</w:t>
      </w:r>
    </w:p>
    <w:p>
      <w:pPr>
        <w:pStyle w:val="5"/>
        <w:spacing w:before="26" w:line="233" w:lineRule="auto"/>
        <w:ind w:left="482"/>
        <w:rPr>
          <w:rFonts w:hint="eastAsia" w:ascii="仿宋" w:hAnsi="仿宋" w:eastAsia="仿宋" w:cs="仿宋"/>
          <w:sz w:val="23"/>
          <w:szCs w:val="23"/>
        </w:rPr>
      </w:pPr>
      <w:r>
        <w:rPr>
          <w:rFonts w:hint="eastAsia" w:ascii="仿宋" w:hAnsi="仿宋" w:eastAsia="仿宋" w:cs="仿宋"/>
          <w:spacing w:val="12"/>
          <w:sz w:val="23"/>
          <w:szCs w:val="23"/>
        </w:rPr>
        <w:t>备注:</w:t>
      </w:r>
    </w:p>
    <w:p>
      <w:pPr>
        <w:pStyle w:val="5"/>
        <w:spacing w:before="23" w:line="228" w:lineRule="auto"/>
        <w:ind w:left="491"/>
        <w:rPr>
          <w:rFonts w:hint="eastAsia" w:ascii="仿宋" w:hAnsi="仿宋" w:eastAsia="仿宋" w:cs="仿宋"/>
          <w:sz w:val="23"/>
          <w:szCs w:val="23"/>
        </w:rPr>
      </w:pPr>
      <w:r>
        <w:rPr>
          <w:rFonts w:hint="eastAsia" w:ascii="仿宋" w:hAnsi="仿宋" w:eastAsia="仿宋" w:cs="仿宋"/>
          <w:spacing w:val="8"/>
          <w:sz w:val="23"/>
          <w:szCs w:val="23"/>
        </w:rPr>
        <w:t>1、本章节中的参数只作为参考，但所投产品参数不</w:t>
      </w:r>
      <w:r>
        <w:rPr>
          <w:rFonts w:hint="eastAsia" w:ascii="仿宋" w:hAnsi="仿宋" w:eastAsia="仿宋" w:cs="仿宋"/>
          <w:spacing w:val="7"/>
          <w:sz w:val="23"/>
          <w:szCs w:val="23"/>
        </w:rPr>
        <w:t>得低于上述要求。</w:t>
      </w:r>
    </w:p>
    <w:p>
      <w:pPr>
        <w:pStyle w:val="5"/>
        <w:spacing w:before="25" w:line="228" w:lineRule="auto"/>
        <w:ind w:left="476"/>
        <w:rPr>
          <w:rFonts w:hint="eastAsia" w:ascii="仿宋" w:hAnsi="仿宋" w:eastAsia="仿宋" w:cs="仿宋"/>
          <w:sz w:val="23"/>
          <w:szCs w:val="23"/>
        </w:rPr>
      </w:pPr>
      <w:r>
        <w:rPr>
          <w:rFonts w:hint="eastAsia" w:ascii="仿宋" w:hAnsi="仿宋" w:eastAsia="仿宋" w:cs="仿宋"/>
          <w:spacing w:val="8"/>
          <w:sz w:val="23"/>
          <w:szCs w:val="23"/>
        </w:rPr>
        <w:t>2、严格按水利水电工程施工标准施工并通过</w:t>
      </w:r>
      <w:r>
        <w:rPr>
          <w:rFonts w:hint="eastAsia" w:ascii="仿宋" w:hAnsi="仿宋" w:eastAsia="仿宋" w:cs="仿宋"/>
          <w:spacing w:val="7"/>
          <w:sz w:val="23"/>
          <w:szCs w:val="23"/>
        </w:rPr>
        <w:t>验收标准。</w:t>
      </w:r>
    </w:p>
    <w:p>
      <w:pPr>
        <w:pStyle w:val="5"/>
        <w:spacing w:before="28" w:line="229" w:lineRule="auto"/>
        <w:ind w:left="478"/>
        <w:rPr>
          <w:rFonts w:hint="eastAsia" w:ascii="仿宋" w:hAnsi="仿宋" w:eastAsia="仿宋" w:cs="仿宋"/>
          <w:sz w:val="23"/>
          <w:szCs w:val="23"/>
        </w:rPr>
      </w:pPr>
      <w:r>
        <w:rPr>
          <w:rFonts w:hint="eastAsia" w:ascii="仿宋" w:hAnsi="仿宋" w:eastAsia="仿宋" w:cs="仿宋"/>
          <w:spacing w:val="5"/>
          <w:sz w:val="23"/>
          <w:szCs w:val="23"/>
        </w:rPr>
        <w:t>3、提供详细施工组织设计。</w:t>
      </w:r>
    </w:p>
    <w:p>
      <w:pPr>
        <w:pStyle w:val="5"/>
        <w:spacing w:before="26" w:line="231" w:lineRule="auto"/>
        <w:ind w:left="472"/>
        <w:rPr>
          <w:rFonts w:hint="eastAsia" w:ascii="仿宋" w:hAnsi="仿宋" w:eastAsia="仿宋" w:cs="仿宋"/>
          <w:sz w:val="23"/>
          <w:szCs w:val="23"/>
        </w:rPr>
      </w:pPr>
      <w:r>
        <w:rPr>
          <w:rFonts w:hint="eastAsia" w:ascii="仿宋" w:hAnsi="仿宋" w:eastAsia="仿宋" w:cs="仿宋"/>
          <w:spacing w:val="7"/>
          <w:sz w:val="23"/>
          <w:szCs w:val="23"/>
        </w:rPr>
        <w:t>4、提供完整的项目实施时间进度表。</w:t>
      </w:r>
    </w:p>
    <w:p>
      <w:pPr>
        <w:pStyle w:val="5"/>
        <w:spacing w:before="25" w:line="228" w:lineRule="auto"/>
        <w:ind w:left="478"/>
        <w:rPr>
          <w:rFonts w:hint="eastAsia" w:ascii="仿宋" w:hAnsi="仿宋" w:eastAsia="仿宋" w:cs="仿宋"/>
          <w:sz w:val="23"/>
          <w:szCs w:val="23"/>
        </w:rPr>
      </w:pPr>
      <w:r>
        <w:rPr>
          <w:rFonts w:hint="eastAsia" w:ascii="仿宋" w:hAnsi="仿宋" w:eastAsia="仿宋" w:cs="仿宋"/>
          <w:spacing w:val="7"/>
          <w:sz w:val="23"/>
          <w:szCs w:val="23"/>
        </w:rPr>
        <w:t>5、提供项目参与人员资料表（附</w:t>
      </w:r>
      <w:r>
        <w:rPr>
          <w:rFonts w:hint="eastAsia" w:cs="仿宋"/>
          <w:spacing w:val="7"/>
          <w:sz w:val="23"/>
          <w:szCs w:val="23"/>
          <w:lang w:val="en-US" w:eastAsia="zh-CN"/>
        </w:rPr>
        <w:t>相关人员</w:t>
      </w:r>
      <w:r>
        <w:rPr>
          <w:rFonts w:hint="eastAsia" w:ascii="仿宋" w:hAnsi="仿宋" w:eastAsia="仿宋" w:cs="仿宋"/>
          <w:spacing w:val="7"/>
          <w:sz w:val="23"/>
          <w:szCs w:val="23"/>
        </w:rPr>
        <w:t>证书）。</w:t>
      </w:r>
    </w:p>
    <w:p>
      <w:pPr>
        <w:pStyle w:val="5"/>
        <w:spacing w:before="25" w:line="229" w:lineRule="auto"/>
        <w:ind w:left="484"/>
        <w:outlineLvl w:val="2"/>
        <w:rPr>
          <w:rFonts w:hint="eastAsia" w:ascii="仿宋" w:hAnsi="仿宋" w:eastAsia="仿宋" w:cs="仿宋"/>
          <w:sz w:val="23"/>
          <w:szCs w:val="23"/>
        </w:rPr>
      </w:pPr>
      <w:r>
        <w:rPr>
          <w:rFonts w:hint="eastAsia" w:ascii="仿宋" w:hAnsi="仿宋" w:eastAsia="仿宋" w:cs="仿宋"/>
          <w:spacing w:val="8"/>
          <w:sz w:val="23"/>
          <w:szCs w:val="23"/>
        </w:rPr>
        <w:t>五、工程量清单见附件</w:t>
      </w:r>
    </w:p>
    <w:p>
      <w:pPr>
        <w:spacing w:line="229" w:lineRule="auto"/>
        <w:rPr>
          <w:rFonts w:hint="eastAsia" w:ascii="仿宋" w:hAnsi="仿宋" w:eastAsia="仿宋" w:cs="仿宋"/>
          <w:sz w:val="23"/>
          <w:szCs w:val="23"/>
        </w:rPr>
        <w:sectPr>
          <w:footerReference r:id="rId52" w:type="default"/>
          <w:pgSz w:w="11906" w:h="16838"/>
          <w:pgMar w:top="400" w:right="1079" w:bottom="1263" w:left="1095" w:header="0" w:footer="1087" w:gutter="0"/>
          <w:pgNumType w:fmt="decimal"/>
          <w:cols w:space="720" w:num="1"/>
        </w:sectPr>
      </w:pPr>
    </w:p>
    <w:p>
      <w:pPr>
        <w:spacing w:line="248" w:lineRule="auto"/>
        <w:rPr>
          <w:rFonts w:hint="eastAsia" w:ascii="仿宋" w:hAnsi="仿宋" w:eastAsia="仿宋" w:cs="仿宋"/>
          <w:sz w:val="21"/>
        </w:rPr>
      </w:pPr>
    </w:p>
    <w:p>
      <w:pPr>
        <w:spacing w:line="285" w:lineRule="auto"/>
        <w:jc w:val="center"/>
        <w:rPr>
          <w:rFonts w:hint="eastAsia" w:ascii="仿宋" w:hAnsi="仿宋" w:eastAsia="仿宋" w:cs="仿宋"/>
          <w:sz w:val="21"/>
        </w:rPr>
      </w:pPr>
      <w:r>
        <w:rPr>
          <w:rFonts w:hint="eastAsia" w:ascii="仿宋" w:hAnsi="仿宋" w:eastAsia="仿宋" w:cs="仿宋"/>
          <w:sz w:val="21"/>
        </w:rPr>
        <w:t>编制说明</w:t>
      </w:r>
    </w:p>
    <w:p>
      <w:pPr>
        <w:spacing w:line="285" w:lineRule="auto"/>
        <w:rPr>
          <w:rFonts w:hint="eastAsia" w:ascii="仿宋" w:hAnsi="仿宋" w:eastAsia="仿宋" w:cs="仿宋"/>
          <w:sz w:val="21"/>
        </w:rPr>
      </w:pPr>
      <w:r>
        <w:rPr>
          <w:rFonts w:hint="eastAsia" w:ascii="仿宋" w:hAnsi="仿宋" w:eastAsia="仿宋" w:cs="仿宋"/>
          <w:sz w:val="21"/>
          <w:lang w:val="en-US" w:eastAsia="zh-CN"/>
        </w:rPr>
        <w:t>1.</w:t>
      </w:r>
      <w:r>
        <w:rPr>
          <w:rFonts w:hint="eastAsia" w:ascii="仿宋" w:hAnsi="仿宋" w:eastAsia="仿宋" w:cs="仿宋"/>
          <w:sz w:val="21"/>
        </w:rPr>
        <w:t>工程概况</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1.1工程名称：塔什库尔干县库科西鲁格乡喀玛如孜村农业灌溉管道建设项目;</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1.2建设地点：塔什库尔干县库克西鲁格乡喀玛如孜村;</w:t>
      </w:r>
      <w:r>
        <w:rPr>
          <w:rFonts w:hint="eastAsia" w:ascii="仿宋" w:hAnsi="仿宋" w:eastAsia="仿宋" w:cs="仿宋"/>
          <w:sz w:val="21"/>
          <w:lang w:val="en-US" w:eastAsia="zh-CN"/>
        </w:rPr>
        <w:tab/>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1.3工程内容：具体见招标工程量清单。</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2.编制依据</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2.1编制办法执行水总（2014）429  号文：“关于发布《水利工程设计概(估)预算编制规定》及《新疆水利水电工程补充预算定额》的通知”，《水利部水利工程营改增》—办水总（2016）132 号文件；财税《2018》32 号文、办财务函（2019）448 号文件计取；</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2.2《水利工程工程量清单计价规范》(GB50501-2017)。</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2.3执行定额</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①建筑工程执行水利部水总（2002）116 号文颁发的《水利建筑工程概算定额》；</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②设备安装工程执行水利部水建管（1999）523 号文颁发的《水利水电设备安装工程概算定额》；</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③施工机械台时定额执行水利部水总（2002）116 号文颁发的《水利工程施工机械台时费定额》；</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2.4费率计取</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①办水总[2016]132号水利部办公厅关于印发《水利工程营业税改增值税计价依据调整办法》通知；</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②办水总函〔2023〕38号水利部办公厅关于调整水利工程计价依据安全生产措施费计算标准的通知；</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2.5招标图纸及设计报告等。</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3.基础单价</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3.1人工工资</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依据水利部水总[2014]429 号文颁布的《水利工程设计概（估）算编制规定》计算，按工程地处新疆维吾尔自治区所属工资区类别，结合编制规定中划分的工程类别计取；</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3.2风水电预算价根据施工组织设计提供的设备、型号、容量及工序流程， 按预算编制规定计算。</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3.3主要材料预算价格根据不同的单项工程采用就近取材的原则，依据工程地点实际采购价格另加运杂费分别计算。运杂费执行新交规〔2021〕1号“新疆维吾尔自治区公路工程建设项目估概预算编制办法补充规定”。</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3.4次要材料参照喀什地区造价管理站发布的2025年2月份材料综合预算价格或市场价格加至工地运杂费确定。</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3.5柴油价格参照了2025年3月份市场实际价格结合材料运距计算。</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4.取费标准</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4.1其它直接费均执行水总（2014）429 号文；</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4.2企业利润按直接工程费与间接费之和的7%计取；</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4.3税金按直接工程费、间接费、企业利润三项之和的9%计取。</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其它说明</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5.1本项目施工现场土质类别是否与清单描述相同，在结算时均不做调整，土方工程量清单的综合单价由报价人自行考虑现场实际情况确定报价。</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5.2报价人可自行到工地踏勘以充分了解工地位置、情况、道路、装卸限制等任何影响报价的情况，任何因忽视或误解工地情况而导致的索赔将不被批准。</w:t>
      </w:r>
    </w:p>
    <w:p>
      <w:pPr>
        <w:spacing w:line="285" w:lineRule="auto"/>
        <w:rPr>
          <w:rFonts w:hint="eastAsia" w:ascii="仿宋" w:hAnsi="仿宋" w:eastAsia="仿宋" w:cs="仿宋"/>
          <w:sz w:val="21"/>
          <w:lang w:val="en-US" w:eastAsia="zh-CN"/>
        </w:rPr>
      </w:pPr>
      <w:r>
        <w:rPr>
          <w:rFonts w:hint="eastAsia" w:ascii="仿宋" w:hAnsi="仿宋" w:eastAsia="仿宋" w:cs="仿宋"/>
          <w:sz w:val="21"/>
          <w:lang w:val="en-US" w:eastAsia="zh-CN"/>
        </w:rPr>
        <w:t>5.3钢构件无论特征是否描述运输运距，报价时自行考虑运输费用；无论特征是否描述除锈及防腐，报价时自行考虑除锈及防腐费用。</w:t>
      </w:r>
    </w:p>
    <w:p>
      <w:pPr>
        <w:pStyle w:val="5"/>
        <w:spacing w:before="100" w:line="226" w:lineRule="auto"/>
        <w:jc w:val="center"/>
        <w:outlineLvl w:val="2"/>
        <w:rPr>
          <w:rFonts w:hint="eastAsia" w:ascii="仿宋" w:hAnsi="仿宋" w:eastAsia="仿宋" w:cs="仿宋"/>
          <w:b/>
          <w:bCs/>
          <w:spacing w:val="6"/>
          <w:sz w:val="31"/>
          <w:szCs w:val="31"/>
        </w:rPr>
      </w:pPr>
    </w:p>
    <w:p>
      <w:pPr>
        <w:pStyle w:val="5"/>
        <w:spacing w:before="100" w:line="226" w:lineRule="auto"/>
        <w:jc w:val="center"/>
        <w:outlineLvl w:val="2"/>
        <w:rPr>
          <w:rFonts w:hint="eastAsia" w:ascii="仿宋" w:hAnsi="仿宋" w:eastAsia="仿宋" w:cs="仿宋"/>
          <w:b/>
          <w:bCs/>
          <w:spacing w:val="6"/>
          <w:sz w:val="31"/>
          <w:szCs w:val="31"/>
        </w:rPr>
      </w:pPr>
    </w:p>
    <w:p>
      <w:pPr>
        <w:pStyle w:val="5"/>
        <w:spacing w:before="100" w:line="226" w:lineRule="auto"/>
        <w:jc w:val="center"/>
        <w:outlineLvl w:val="2"/>
        <w:rPr>
          <w:rFonts w:hint="eastAsia" w:ascii="仿宋" w:hAnsi="仿宋" w:eastAsia="仿宋" w:cs="仿宋"/>
          <w:b/>
          <w:bCs/>
          <w:spacing w:val="6"/>
          <w:sz w:val="31"/>
          <w:szCs w:val="31"/>
        </w:rPr>
      </w:pPr>
    </w:p>
    <w:p>
      <w:pPr>
        <w:pStyle w:val="5"/>
        <w:spacing w:before="100" w:line="226" w:lineRule="auto"/>
        <w:jc w:val="center"/>
        <w:outlineLvl w:val="2"/>
        <w:rPr>
          <w:rFonts w:hint="eastAsia" w:ascii="仿宋" w:hAnsi="仿宋" w:eastAsia="仿宋" w:cs="仿宋"/>
          <w:b/>
          <w:bCs/>
          <w:spacing w:val="6"/>
          <w:sz w:val="31"/>
          <w:szCs w:val="31"/>
        </w:rPr>
      </w:pPr>
    </w:p>
    <w:p>
      <w:pPr>
        <w:pStyle w:val="5"/>
        <w:spacing w:before="100" w:line="226" w:lineRule="auto"/>
        <w:jc w:val="center"/>
        <w:outlineLvl w:val="2"/>
        <w:rPr>
          <w:rFonts w:hint="eastAsia" w:ascii="仿宋" w:hAnsi="仿宋" w:eastAsia="仿宋" w:cs="仿宋"/>
          <w:b/>
          <w:bCs/>
          <w:spacing w:val="6"/>
          <w:sz w:val="31"/>
          <w:szCs w:val="31"/>
        </w:rPr>
      </w:pPr>
    </w:p>
    <w:p>
      <w:pPr>
        <w:pStyle w:val="5"/>
        <w:spacing w:before="100" w:line="226" w:lineRule="auto"/>
        <w:jc w:val="center"/>
        <w:outlineLvl w:val="2"/>
        <w:rPr>
          <w:rFonts w:hint="eastAsia" w:ascii="仿宋" w:hAnsi="仿宋" w:eastAsia="仿宋" w:cs="仿宋"/>
          <w:b/>
          <w:bCs/>
          <w:spacing w:val="6"/>
          <w:sz w:val="31"/>
          <w:szCs w:val="31"/>
        </w:rPr>
      </w:pPr>
    </w:p>
    <w:p>
      <w:pPr>
        <w:pStyle w:val="5"/>
        <w:spacing w:before="100" w:line="226" w:lineRule="auto"/>
        <w:jc w:val="center"/>
        <w:outlineLvl w:val="2"/>
        <w:rPr>
          <w:rFonts w:hint="eastAsia" w:ascii="仿宋" w:hAnsi="仿宋" w:eastAsia="仿宋" w:cs="仿宋"/>
          <w:b/>
          <w:bCs/>
          <w:spacing w:val="6"/>
          <w:sz w:val="31"/>
          <w:szCs w:val="31"/>
        </w:rPr>
      </w:pPr>
    </w:p>
    <w:p>
      <w:pPr>
        <w:pStyle w:val="5"/>
        <w:spacing w:before="100" w:line="226" w:lineRule="auto"/>
        <w:jc w:val="center"/>
        <w:outlineLvl w:val="2"/>
        <w:rPr>
          <w:rFonts w:hint="eastAsia" w:ascii="仿宋" w:hAnsi="仿宋" w:eastAsia="仿宋" w:cs="仿宋"/>
          <w:b/>
          <w:bCs/>
          <w:spacing w:val="6"/>
          <w:sz w:val="31"/>
          <w:szCs w:val="31"/>
        </w:rPr>
      </w:pPr>
    </w:p>
    <w:p>
      <w:pPr>
        <w:pStyle w:val="5"/>
        <w:spacing w:before="100" w:line="226" w:lineRule="auto"/>
        <w:jc w:val="center"/>
        <w:outlineLvl w:val="2"/>
        <w:rPr>
          <w:rFonts w:hint="eastAsia" w:ascii="仿宋" w:hAnsi="仿宋" w:eastAsia="仿宋" w:cs="仿宋"/>
          <w:b/>
          <w:bCs/>
          <w:spacing w:val="6"/>
          <w:sz w:val="31"/>
          <w:szCs w:val="31"/>
        </w:rPr>
      </w:pPr>
      <w:r>
        <w:rPr>
          <w:rFonts w:hint="eastAsia" w:ascii="仿宋" w:hAnsi="仿宋" w:eastAsia="仿宋" w:cs="仿宋"/>
          <w:b/>
          <w:bCs/>
          <w:spacing w:val="6"/>
          <w:sz w:val="31"/>
          <w:szCs w:val="31"/>
        </w:rPr>
        <w:t>工程量清单</w:t>
      </w:r>
    </w:p>
    <w:p>
      <w:pPr>
        <w:pStyle w:val="5"/>
        <w:spacing w:before="100" w:line="226" w:lineRule="auto"/>
        <w:jc w:val="center"/>
        <w:rPr>
          <w:rFonts w:hint="eastAsia" w:ascii="仿宋" w:hAnsi="仿宋" w:eastAsia="仿宋" w:cs="仿宋"/>
          <w:sz w:val="31"/>
          <w:szCs w:val="31"/>
          <w:lang w:eastAsia="zh-CN"/>
        </w:rPr>
        <w:sectPr>
          <w:footerReference r:id="rId53" w:type="default"/>
          <w:pgSz w:w="11906" w:h="16838"/>
          <w:pgMar w:top="620" w:right="1785" w:bottom="1263" w:left="1785" w:header="0" w:footer="1087" w:gutter="0"/>
          <w:pgNumType w:fmt="decimal"/>
          <w:cols w:space="720" w:num="1"/>
        </w:sectPr>
      </w:pPr>
      <w:r>
        <w:rPr>
          <w:rFonts w:hint="eastAsia" w:ascii="仿宋" w:hAnsi="仿宋" w:eastAsia="仿宋" w:cs="仿宋"/>
          <w:b/>
          <w:bCs/>
          <w:spacing w:val="6"/>
          <w:sz w:val="31"/>
          <w:szCs w:val="31"/>
          <w:lang w:eastAsia="zh-CN"/>
        </w:rPr>
        <w:t>（</w:t>
      </w:r>
      <w:r>
        <w:rPr>
          <w:rFonts w:hint="eastAsia" w:ascii="仿宋" w:hAnsi="仿宋" w:eastAsia="仿宋" w:cs="仿宋"/>
          <w:b/>
          <w:bCs/>
          <w:spacing w:val="6"/>
          <w:sz w:val="31"/>
          <w:szCs w:val="31"/>
        </w:rPr>
        <w:t>另附</w:t>
      </w:r>
      <w:r>
        <w:rPr>
          <w:rFonts w:hint="eastAsia" w:ascii="仿宋" w:hAnsi="仿宋" w:eastAsia="仿宋" w:cs="仿宋"/>
          <w:b/>
          <w:bCs/>
          <w:spacing w:val="6"/>
          <w:sz w:val="31"/>
          <w:szCs w:val="31"/>
          <w:lang w:eastAsia="zh-CN"/>
        </w:rPr>
        <w:t>）</w:t>
      </w:r>
    </w:p>
    <w:p>
      <w:pPr>
        <w:spacing w:line="245" w:lineRule="auto"/>
        <w:rPr>
          <w:rFonts w:hint="eastAsia" w:ascii="仿宋" w:hAnsi="仿宋" w:eastAsia="仿宋" w:cs="仿宋"/>
          <w:sz w:val="21"/>
        </w:rPr>
      </w:pPr>
    </w:p>
    <w:p>
      <w:pPr>
        <w:spacing w:line="245" w:lineRule="auto"/>
        <w:rPr>
          <w:rFonts w:hint="eastAsia" w:ascii="仿宋" w:hAnsi="仿宋" w:eastAsia="仿宋" w:cs="仿宋"/>
          <w:sz w:val="21"/>
        </w:rPr>
      </w:pPr>
    </w:p>
    <w:p>
      <w:pPr>
        <w:pStyle w:val="5"/>
        <w:spacing w:before="101" w:line="228" w:lineRule="auto"/>
        <w:jc w:val="center"/>
        <w:outlineLvl w:val="0"/>
        <w:rPr>
          <w:rFonts w:hint="eastAsia" w:ascii="仿宋" w:hAnsi="仿宋" w:eastAsia="仿宋" w:cs="仿宋"/>
          <w:sz w:val="21"/>
        </w:rPr>
      </w:pPr>
      <w:r>
        <w:rPr>
          <w:rFonts w:hint="eastAsia" w:ascii="仿宋" w:hAnsi="仿宋" w:eastAsia="仿宋" w:cs="仿宋"/>
          <w:b/>
          <w:bCs/>
          <w:spacing w:val="4"/>
          <w:sz w:val="31"/>
          <w:szCs w:val="31"/>
        </w:rPr>
        <w:t>评审方法和标准</w:t>
      </w:r>
    </w:p>
    <w:p>
      <w:pPr>
        <w:pStyle w:val="5"/>
        <w:spacing w:before="101" w:line="228" w:lineRule="auto"/>
        <w:ind w:left="3924"/>
        <w:outlineLvl w:val="2"/>
        <w:rPr>
          <w:rFonts w:hint="eastAsia" w:ascii="仿宋" w:hAnsi="仿宋" w:eastAsia="仿宋" w:cs="仿宋"/>
          <w:sz w:val="31"/>
          <w:szCs w:val="31"/>
        </w:rPr>
      </w:pPr>
      <w:r>
        <w:rPr>
          <w:rFonts w:hint="eastAsia" w:ascii="仿宋" w:hAnsi="仿宋" w:eastAsia="仿宋" w:cs="仿宋"/>
          <w:b/>
          <w:bCs/>
          <w:spacing w:val="3"/>
          <w:sz w:val="31"/>
          <w:szCs w:val="31"/>
        </w:rPr>
        <w:t>一、评审方法</w:t>
      </w:r>
    </w:p>
    <w:p>
      <w:pPr>
        <w:pStyle w:val="5"/>
        <w:spacing w:before="127" w:line="350" w:lineRule="auto"/>
        <w:ind w:left="14" w:right="8344" w:hanging="7"/>
        <w:rPr>
          <w:rFonts w:hint="eastAsia" w:ascii="仿宋" w:hAnsi="仿宋" w:eastAsia="仿宋" w:cs="仿宋"/>
          <w:sz w:val="23"/>
          <w:szCs w:val="23"/>
        </w:rPr>
      </w:pPr>
      <w:r>
        <w:rPr>
          <w:rFonts w:hint="eastAsia" w:ascii="仿宋" w:hAnsi="仿宋" w:eastAsia="仿宋" w:cs="仿宋"/>
          <w:b/>
          <w:bCs/>
          <w:spacing w:val="-6"/>
        </w:rPr>
        <w:t>（一）总则</w:t>
      </w:r>
      <w:r>
        <w:rPr>
          <w:rFonts w:hint="eastAsia" w:ascii="仿宋" w:hAnsi="仿宋" w:eastAsia="仿宋" w:cs="仿宋"/>
        </w:rPr>
        <w:t xml:space="preserve"> </w:t>
      </w:r>
      <w:r>
        <w:rPr>
          <w:rFonts w:hint="eastAsia" w:ascii="仿宋" w:hAnsi="仿宋" w:eastAsia="仿宋" w:cs="仿宋"/>
          <w:b/>
          <w:bCs/>
          <w:spacing w:val="1"/>
          <w:sz w:val="23"/>
          <w:szCs w:val="23"/>
        </w:rPr>
        <w:t>1.磋商小组</w:t>
      </w:r>
    </w:p>
    <w:p>
      <w:pPr>
        <w:pStyle w:val="5"/>
        <w:spacing w:before="37" w:line="231" w:lineRule="auto"/>
        <w:ind w:left="494"/>
        <w:rPr>
          <w:rFonts w:hint="eastAsia" w:ascii="仿宋" w:hAnsi="仿宋" w:eastAsia="仿宋" w:cs="仿宋"/>
          <w:sz w:val="23"/>
          <w:szCs w:val="23"/>
        </w:rPr>
      </w:pPr>
      <w:r>
        <w:rPr>
          <w:rFonts w:hint="eastAsia" w:ascii="仿宋" w:hAnsi="仿宋" w:eastAsia="仿宋" w:cs="仿宋"/>
          <w:spacing w:val="5"/>
          <w:sz w:val="23"/>
          <w:szCs w:val="23"/>
        </w:rPr>
        <w:t>1.1</w:t>
      </w:r>
      <w:r>
        <w:rPr>
          <w:rFonts w:hint="eastAsia" w:ascii="仿宋" w:hAnsi="仿宋" w:eastAsia="仿宋" w:cs="仿宋"/>
          <w:spacing w:val="-35"/>
          <w:sz w:val="23"/>
          <w:szCs w:val="23"/>
        </w:rPr>
        <w:t xml:space="preserve"> </w:t>
      </w:r>
      <w:r>
        <w:rPr>
          <w:rFonts w:hint="eastAsia" w:ascii="仿宋" w:hAnsi="仿宋" w:eastAsia="仿宋" w:cs="仿宋"/>
          <w:spacing w:val="5"/>
          <w:sz w:val="23"/>
          <w:szCs w:val="23"/>
        </w:rPr>
        <w:t>评审由依法组建的磋商小组成员负责。</w:t>
      </w:r>
    </w:p>
    <w:p>
      <w:pPr>
        <w:pStyle w:val="5"/>
        <w:spacing w:before="180" w:line="359" w:lineRule="auto"/>
        <w:ind w:left="484" w:right="4085" w:hanging="1"/>
        <w:rPr>
          <w:rFonts w:hint="eastAsia" w:ascii="仿宋" w:hAnsi="仿宋" w:eastAsia="仿宋" w:cs="仿宋"/>
          <w:sz w:val="23"/>
          <w:szCs w:val="23"/>
        </w:rPr>
      </w:pPr>
      <w:r>
        <w:rPr>
          <w:rFonts w:hint="eastAsia" w:ascii="仿宋" w:hAnsi="仿宋" w:eastAsia="仿宋" w:cs="仿宋"/>
          <w:spacing w:val="2"/>
          <w:sz w:val="23"/>
          <w:szCs w:val="23"/>
        </w:rPr>
        <w:t>磋商小组构成：</w:t>
      </w:r>
      <w:r>
        <w:rPr>
          <w:rFonts w:hint="eastAsia" w:cs="仿宋"/>
          <w:spacing w:val="2"/>
          <w:sz w:val="23"/>
          <w:szCs w:val="23"/>
          <w:lang w:val="en-US" w:eastAsia="zh-CN"/>
        </w:rPr>
        <w:t>3</w:t>
      </w:r>
      <w:r>
        <w:rPr>
          <w:rFonts w:hint="eastAsia" w:ascii="仿宋" w:hAnsi="仿宋" w:eastAsia="仿宋" w:cs="仿宋"/>
          <w:spacing w:val="2"/>
          <w:sz w:val="23"/>
          <w:szCs w:val="23"/>
        </w:rPr>
        <w:t>人，业主代表</w:t>
      </w:r>
      <w:r>
        <w:rPr>
          <w:rFonts w:hint="eastAsia" w:ascii="仿宋" w:hAnsi="仿宋" w:eastAsia="仿宋" w:cs="仿宋"/>
          <w:spacing w:val="-25"/>
          <w:sz w:val="23"/>
          <w:szCs w:val="23"/>
        </w:rPr>
        <w:t xml:space="preserve"> </w:t>
      </w:r>
      <w:r>
        <w:rPr>
          <w:rFonts w:hint="eastAsia" w:ascii="仿宋" w:hAnsi="仿宋" w:eastAsia="仿宋" w:cs="仿宋"/>
          <w:spacing w:val="2"/>
          <w:sz w:val="23"/>
          <w:szCs w:val="23"/>
        </w:rPr>
        <w:t>0</w:t>
      </w:r>
      <w:r>
        <w:rPr>
          <w:rFonts w:hint="eastAsia" w:ascii="仿宋" w:hAnsi="仿宋" w:eastAsia="仿宋" w:cs="仿宋"/>
          <w:spacing w:val="-36"/>
          <w:sz w:val="23"/>
          <w:szCs w:val="23"/>
        </w:rPr>
        <w:t xml:space="preserve"> </w:t>
      </w:r>
      <w:r>
        <w:rPr>
          <w:rFonts w:hint="eastAsia" w:ascii="仿宋" w:hAnsi="仿宋" w:eastAsia="仿宋" w:cs="仿宋"/>
          <w:spacing w:val="2"/>
          <w:sz w:val="23"/>
          <w:szCs w:val="23"/>
        </w:rPr>
        <w:t>人，专家</w:t>
      </w:r>
      <w:r>
        <w:rPr>
          <w:rFonts w:hint="eastAsia" w:ascii="仿宋" w:hAnsi="仿宋" w:eastAsia="仿宋" w:cs="仿宋"/>
          <w:spacing w:val="-41"/>
          <w:sz w:val="23"/>
          <w:szCs w:val="23"/>
        </w:rPr>
        <w:t xml:space="preserve"> </w:t>
      </w:r>
      <w:r>
        <w:rPr>
          <w:rFonts w:hint="eastAsia" w:cs="仿宋"/>
          <w:spacing w:val="2"/>
          <w:sz w:val="23"/>
          <w:szCs w:val="23"/>
          <w:lang w:val="en-US" w:eastAsia="zh-CN"/>
        </w:rPr>
        <w:t>3</w:t>
      </w:r>
      <w:r>
        <w:rPr>
          <w:rFonts w:hint="eastAsia" w:ascii="仿宋" w:hAnsi="仿宋" w:eastAsia="仿宋" w:cs="仿宋"/>
          <w:spacing w:val="-36"/>
          <w:sz w:val="23"/>
          <w:szCs w:val="23"/>
        </w:rPr>
        <w:t xml:space="preserve"> </w:t>
      </w:r>
      <w:r>
        <w:rPr>
          <w:rFonts w:hint="eastAsia" w:ascii="仿宋" w:hAnsi="仿宋" w:eastAsia="仿宋" w:cs="仿宋"/>
          <w:spacing w:val="2"/>
          <w:sz w:val="23"/>
          <w:szCs w:val="23"/>
        </w:rPr>
        <w:t>人。</w:t>
      </w:r>
      <w:r>
        <w:rPr>
          <w:rFonts w:hint="eastAsia" w:ascii="仿宋" w:hAnsi="仿宋" w:eastAsia="仿宋" w:cs="仿宋"/>
          <w:sz w:val="23"/>
          <w:szCs w:val="23"/>
        </w:rPr>
        <w:t xml:space="preserve"> </w:t>
      </w:r>
      <w:r>
        <w:rPr>
          <w:rFonts w:hint="eastAsia" w:ascii="仿宋" w:hAnsi="仿宋" w:eastAsia="仿宋" w:cs="仿宋"/>
          <w:spacing w:val="2"/>
          <w:sz w:val="23"/>
          <w:szCs w:val="23"/>
        </w:rPr>
        <w:t>评审专家确定方式：</w:t>
      </w:r>
      <w:r>
        <w:rPr>
          <w:rFonts w:hint="eastAsia" w:ascii="仿宋" w:hAnsi="仿宋" w:eastAsia="仿宋" w:cs="仿宋"/>
          <w:spacing w:val="-18"/>
          <w:sz w:val="23"/>
          <w:szCs w:val="23"/>
        </w:rPr>
        <w:t xml:space="preserve"> </w:t>
      </w:r>
      <w:r>
        <w:rPr>
          <w:rFonts w:hint="eastAsia" w:ascii="仿宋" w:hAnsi="仿宋" w:eastAsia="仿宋" w:cs="仿宋"/>
          <w:spacing w:val="2"/>
          <w:sz w:val="23"/>
          <w:szCs w:val="23"/>
        </w:rPr>
        <w:t>政采云平台随机抽取。</w:t>
      </w:r>
    </w:p>
    <w:p>
      <w:pPr>
        <w:pStyle w:val="5"/>
        <w:spacing w:before="38" w:line="231" w:lineRule="auto"/>
        <w:rPr>
          <w:rFonts w:hint="eastAsia" w:ascii="仿宋" w:hAnsi="仿宋" w:eastAsia="仿宋" w:cs="仿宋"/>
          <w:sz w:val="23"/>
          <w:szCs w:val="23"/>
        </w:rPr>
      </w:pPr>
      <w:r>
        <w:rPr>
          <w:rFonts w:hint="eastAsia" w:ascii="仿宋" w:hAnsi="仿宋" w:eastAsia="仿宋" w:cs="仿宋"/>
          <w:b/>
          <w:bCs/>
          <w:spacing w:val="4"/>
          <w:sz w:val="23"/>
          <w:szCs w:val="23"/>
        </w:rPr>
        <w:t>2.评审方法</w:t>
      </w:r>
    </w:p>
    <w:p>
      <w:pPr>
        <w:pStyle w:val="5"/>
        <w:spacing w:before="182" w:line="228" w:lineRule="auto"/>
        <w:ind w:left="479"/>
        <w:rPr>
          <w:rFonts w:hint="eastAsia" w:ascii="仿宋" w:hAnsi="仿宋" w:eastAsia="仿宋" w:cs="仿宋"/>
          <w:sz w:val="23"/>
          <w:szCs w:val="23"/>
        </w:rPr>
      </w:pPr>
      <w:r>
        <w:rPr>
          <w:rFonts w:hint="eastAsia" w:ascii="仿宋" w:hAnsi="仿宋" w:eastAsia="仿宋" w:cs="仿宋"/>
          <w:b/>
          <w:bCs/>
          <w:spacing w:val="4"/>
          <w:sz w:val="23"/>
          <w:szCs w:val="23"/>
        </w:rPr>
        <w:t>2.1</w:t>
      </w:r>
      <w:r>
        <w:rPr>
          <w:rFonts w:hint="eastAsia" w:ascii="仿宋" w:hAnsi="仿宋" w:eastAsia="仿宋" w:cs="仿宋"/>
          <w:spacing w:val="-28"/>
          <w:sz w:val="23"/>
          <w:szCs w:val="23"/>
        </w:rPr>
        <w:t xml:space="preserve"> </w:t>
      </w:r>
      <w:r>
        <w:rPr>
          <w:rFonts w:hint="eastAsia" w:ascii="仿宋" w:hAnsi="仿宋" w:eastAsia="仿宋" w:cs="仿宋"/>
          <w:b/>
          <w:bCs/>
          <w:spacing w:val="4"/>
          <w:sz w:val="23"/>
          <w:szCs w:val="23"/>
        </w:rPr>
        <w:t>本项目评审方法为：</w:t>
      </w:r>
      <w:r>
        <w:rPr>
          <w:rFonts w:hint="eastAsia" w:ascii="仿宋" w:hAnsi="仿宋" w:eastAsia="仿宋" w:cs="仿宋"/>
          <w:spacing w:val="-67"/>
          <w:sz w:val="23"/>
          <w:szCs w:val="23"/>
        </w:rPr>
        <w:t xml:space="preserve"> </w:t>
      </w:r>
      <w:r>
        <w:rPr>
          <w:rFonts w:hint="eastAsia" w:ascii="仿宋" w:hAnsi="仿宋" w:eastAsia="仿宋" w:cs="仿宋"/>
          <w:b/>
          <w:bCs/>
          <w:spacing w:val="4"/>
          <w:sz w:val="23"/>
          <w:szCs w:val="23"/>
        </w:rPr>
        <w:t>竞争性磋商（综合评分法）。</w:t>
      </w:r>
    </w:p>
    <w:p>
      <w:pPr>
        <w:pStyle w:val="5"/>
        <w:spacing w:before="180" w:line="364" w:lineRule="auto"/>
        <w:ind w:left="3" w:right="2" w:firstLine="476"/>
        <w:jc w:val="both"/>
        <w:rPr>
          <w:rFonts w:hint="eastAsia" w:ascii="仿宋" w:hAnsi="仿宋" w:eastAsia="仿宋" w:cs="仿宋"/>
          <w:sz w:val="23"/>
          <w:szCs w:val="23"/>
        </w:rPr>
      </w:pPr>
      <w:r>
        <w:rPr>
          <w:rFonts w:hint="eastAsia" w:ascii="仿宋" w:hAnsi="仿宋" w:eastAsia="仿宋" w:cs="仿宋"/>
          <w:spacing w:val="8"/>
          <w:sz w:val="23"/>
          <w:szCs w:val="23"/>
        </w:rPr>
        <w:t>2.1.1</w:t>
      </w:r>
      <w:r>
        <w:rPr>
          <w:rFonts w:hint="eastAsia" w:ascii="仿宋" w:hAnsi="仿宋" w:eastAsia="仿宋" w:cs="仿宋"/>
          <w:spacing w:val="-34"/>
          <w:sz w:val="23"/>
          <w:szCs w:val="23"/>
        </w:rPr>
        <w:t xml:space="preserve"> </w:t>
      </w:r>
      <w:r>
        <w:rPr>
          <w:rFonts w:hint="eastAsia" w:ascii="仿宋" w:hAnsi="仿宋" w:eastAsia="仿宋" w:cs="仿宋"/>
          <w:spacing w:val="8"/>
          <w:sz w:val="23"/>
          <w:szCs w:val="23"/>
        </w:rPr>
        <w:t>综合评分法（本项目采用两轮报价，供应商提交最后的报</w:t>
      </w:r>
      <w:r>
        <w:rPr>
          <w:rFonts w:hint="eastAsia" w:ascii="仿宋" w:hAnsi="仿宋" w:eastAsia="仿宋" w:cs="仿宋"/>
          <w:spacing w:val="7"/>
          <w:sz w:val="23"/>
          <w:szCs w:val="23"/>
        </w:rPr>
        <w:t>价后，磋商小组对所有满</w:t>
      </w:r>
      <w:r>
        <w:rPr>
          <w:rFonts w:hint="eastAsia" w:ascii="仿宋" w:hAnsi="仿宋" w:eastAsia="仿宋" w:cs="仿宋"/>
          <w:sz w:val="23"/>
          <w:szCs w:val="23"/>
        </w:rPr>
        <w:t xml:space="preserve"> </w:t>
      </w:r>
      <w:r>
        <w:rPr>
          <w:rFonts w:hint="eastAsia" w:ascii="仿宋" w:hAnsi="仿宋" w:eastAsia="仿宋" w:cs="仿宋"/>
          <w:spacing w:val="7"/>
          <w:sz w:val="23"/>
          <w:szCs w:val="23"/>
        </w:rPr>
        <w:t>足实质性要求且提交最后报价的供应商的响应文件按评审因素评审得分，最终汇总得分由高到</w:t>
      </w:r>
      <w:r>
        <w:rPr>
          <w:rFonts w:hint="eastAsia" w:ascii="仿宋" w:hAnsi="仿宋" w:eastAsia="仿宋" w:cs="仿宋"/>
          <w:spacing w:val="13"/>
          <w:sz w:val="23"/>
          <w:szCs w:val="23"/>
        </w:rPr>
        <w:t xml:space="preserve"> </w:t>
      </w:r>
      <w:r>
        <w:rPr>
          <w:rFonts w:hint="eastAsia" w:ascii="仿宋" w:hAnsi="仿宋" w:eastAsia="仿宋" w:cs="仿宋"/>
          <w:spacing w:val="7"/>
          <w:sz w:val="23"/>
          <w:szCs w:val="23"/>
        </w:rPr>
        <w:t>低排序推荐第一、第二、第三中标候选人）。</w:t>
      </w:r>
    </w:p>
    <w:p>
      <w:pPr>
        <w:pStyle w:val="5"/>
        <w:spacing w:before="41" w:line="364" w:lineRule="auto"/>
        <w:ind w:left="3" w:right="2" w:firstLine="481"/>
        <w:jc w:val="both"/>
        <w:rPr>
          <w:rFonts w:hint="eastAsia" w:ascii="仿宋" w:hAnsi="仿宋" w:eastAsia="仿宋" w:cs="仿宋"/>
          <w:sz w:val="23"/>
          <w:szCs w:val="23"/>
        </w:rPr>
      </w:pPr>
      <w:r>
        <w:rPr>
          <w:rFonts w:hint="eastAsia" w:ascii="仿宋" w:hAnsi="仿宋" w:eastAsia="仿宋" w:cs="仿宋"/>
          <w:spacing w:val="7"/>
          <w:sz w:val="23"/>
          <w:szCs w:val="23"/>
        </w:rPr>
        <w:t>评审因素的设定包括投标报价、技术水平等有关内容。资格条件不得作为评审因素。最低</w:t>
      </w:r>
      <w:r>
        <w:rPr>
          <w:rFonts w:hint="eastAsia" w:ascii="仿宋" w:hAnsi="仿宋" w:eastAsia="仿宋" w:cs="仿宋"/>
          <w:spacing w:val="5"/>
          <w:sz w:val="23"/>
          <w:szCs w:val="23"/>
        </w:rPr>
        <w:t xml:space="preserve"> </w:t>
      </w:r>
      <w:r>
        <w:rPr>
          <w:rFonts w:hint="eastAsia" w:ascii="仿宋" w:hAnsi="仿宋" w:eastAsia="仿宋" w:cs="仿宋"/>
          <w:spacing w:val="7"/>
          <w:sz w:val="23"/>
          <w:szCs w:val="23"/>
        </w:rPr>
        <w:t>投标报价不是确定中标候选人的唯一标准，磋商小组根据供应商实施方案、投标报价等综合因</w:t>
      </w:r>
      <w:r>
        <w:rPr>
          <w:rFonts w:hint="eastAsia" w:ascii="仿宋" w:hAnsi="仿宋" w:eastAsia="仿宋" w:cs="仿宋"/>
          <w:spacing w:val="13"/>
          <w:sz w:val="23"/>
          <w:szCs w:val="23"/>
        </w:rPr>
        <w:t xml:space="preserve"> </w:t>
      </w:r>
      <w:r>
        <w:rPr>
          <w:rFonts w:hint="eastAsia" w:ascii="仿宋" w:hAnsi="仿宋" w:eastAsia="仿宋" w:cs="仿宋"/>
          <w:spacing w:val="7"/>
          <w:sz w:val="23"/>
          <w:szCs w:val="23"/>
        </w:rPr>
        <w:t>素标准确定中标候选人。</w:t>
      </w:r>
    </w:p>
    <w:p>
      <w:pPr>
        <w:pStyle w:val="5"/>
        <w:spacing w:before="38" w:line="360" w:lineRule="auto"/>
        <w:ind w:left="5" w:right="2" w:firstLine="474"/>
        <w:rPr>
          <w:rFonts w:hint="eastAsia" w:ascii="仿宋" w:hAnsi="仿宋" w:eastAsia="仿宋" w:cs="仿宋"/>
          <w:sz w:val="23"/>
          <w:szCs w:val="23"/>
        </w:rPr>
      </w:pPr>
      <w:r>
        <w:rPr>
          <w:rFonts w:hint="eastAsia" w:ascii="仿宋" w:hAnsi="仿宋" w:eastAsia="仿宋" w:cs="仿宋"/>
          <w:spacing w:val="8"/>
          <w:sz w:val="23"/>
          <w:szCs w:val="23"/>
        </w:rPr>
        <w:t>2.1.2</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评审时，磋商小组各成员应当独立对每个供应商的响应文件进</w:t>
      </w:r>
      <w:r>
        <w:rPr>
          <w:rFonts w:hint="eastAsia" w:ascii="仿宋" w:hAnsi="仿宋" w:eastAsia="仿宋" w:cs="仿宋"/>
          <w:spacing w:val="7"/>
          <w:sz w:val="23"/>
          <w:szCs w:val="23"/>
        </w:rPr>
        <w:t>行评价，并汇总每个</w:t>
      </w:r>
      <w:r>
        <w:rPr>
          <w:rFonts w:hint="eastAsia" w:ascii="仿宋" w:hAnsi="仿宋" w:eastAsia="仿宋" w:cs="仿宋"/>
          <w:sz w:val="23"/>
          <w:szCs w:val="23"/>
        </w:rPr>
        <w:t xml:space="preserve"> </w:t>
      </w:r>
      <w:r>
        <w:rPr>
          <w:rFonts w:hint="eastAsia" w:ascii="仿宋" w:hAnsi="仿宋" w:eastAsia="仿宋" w:cs="仿宋"/>
          <w:spacing w:val="2"/>
          <w:sz w:val="23"/>
          <w:szCs w:val="23"/>
        </w:rPr>
        <w:t>供应商的得分。</w:t>
      </w:r>
    </w:p>
    <w:p>
      <w:pPr>
        <w:pStyle w:val="5"/>
        <w:spacing w:before="38" w:line="231" w:lineRule="auto"/>
        <w:ind w:left="479"/>
        <w:rPr>
          <w:rFonts w:hint="eastAsia" w:ascii="仿宋" w:hAnsi="仿宋" w:eastAsia="仿宋" w:cs="仿宋"/>
          <w:sz w:val="23"/>
          <w:szCs w:val="23"/>
        </w:rPr>
      </w:pPr>
      <w:r>
        <w:rPr>
          <w:rFonts w:hint="eastAsia" w:ascii="仿宋" w:hAnsi="仿宋" w:eastAsia="仿宋" w:cs="仿宋"/>
          <w:spacing w:val="7"/>
          <w:sz w:val="23"/>
          <w:szCs w:val="23"/>
        </w:rPr>
        <w:t>2.1.3</w:t>
      </w:r>
      <w:r>
        <w:rPr>
          <w:rFonts w:hint="eastAsia" w:ascii="仿宋" w:hAnsi="仿宋" w:eastAsia="仿宋" w:cs="仿宋"/>
          <w:spacing w:val="-36"/>
          <w:sz w:val="23"/>
          <w:szCs w:val="23"/>
        </w:rPr>
        <w:t xml:space="preserve"> </w:t>
      </w:r>
      <w:r>
        <w:rPr>
          <w:rFonts w:hint="eastAsia" w:ascii="仿宋" w:hAnsi="仿宋" w:eastAsia="仿宋" w:cs="仿宋"/>
          <w:spacing w:val="7"/>
          <w:sz w:val="23"/>
          <w:szCs w:val="23"/>
        </w:rPr>
        <w:t>评审过程中，不得去掉报价中的最高报</w:t>
      </w:r>
      <w:r>
        <w:rPr>
          <w:rFonts w:hint="eastAsia" w:ascii="仿宋" w:hAnsi="仿宋" w:eastAsia="仿宋" w:cs="仿宋"/>
          <w:spacing w:val="6"/>
          <w:sz w:val="23"/>
          <w:szCs w:val="23"/>
        </w:rPr>
        <w:t>价和最低报价。</w:t>
      </w:r>
    </w:p>
    <w:p>
      <w:pPr>
        <w:pStyle w:val="5"/>
        <w:spacing w:before="179" w:line="362" w:lineRule="auto"/>
        <w:ind w:left="4" w:right="2" w:firstLine="475"/>
        <w:rPr>
          <w:rFonts w:hint="eastAsia" w:ascii="仿宋" w:hAnsi="仿宋" w:eastAsia="仿宋" w:cs="仿宋"/>
          <w:sz w:val="23"/>
          <w:szCs w:val="23"/>
        </w:rPr>
      </w:pPr>
      <w:r>
        <w:rPr>
          <w:rFonts w:hint="eastAsia" w:ascii="仿宋" w:hAnsi="仿宋" w:eastAsia="仿宋" w:cs="仿宋"/>
          <w:spacing w:val="7"/>
          <w:sz w:val="23"/>
          <w:szCs w:val="23"/>
        </w:rPr>
        <w:t>2.1.4 因落实政府采购政策进行价格或投标报价得分调整的，按</w:t>
      </w:r>
      <w:r>
        <w:rPr>
          <w:rFonts w:hint="eastAsia" w:ascii="仿宋" w:hAnsi="仿宋" w:eastAsia="仿宋" w:cs="仿宋"/>
          <w:spacing w:val="6"/>
          <w:sz w:val="23"/>
          <w:szCs w:val="23"/>
        </w:rPr>
        <w:t>法律法规规定内容进行调</w:t>
      </w:r>
      <w:r>
        <w:rPr>
          <w:rFonts w:hint="eastAsia" w:ascii="仿宋" w:hAnsi="仿宋" w:eastAsia="仿宋" w:cs="仿宋"/>
          <w:sz w:val="23"/>
          <w:szCs w:val="23"/>
        </w:rPr>
        <w:t xml:space="preserve"> </w:t>
      </w:r>
      <w:r>
        <w:rPr>
          <w:rFonts w:hint="eastAsia" w:ascii="仿宋" w:hAnsi="仿宋" w:eastAsia="仿宋" w:cs="仿宋"/>
          <w:spacing w:val="-3"/>
          <w:sz w:val="23"/>
          <w:szCs w:val="23"/>
        </w:rPr>
        <w:t>整。</w:t>
      </w:r>
    </w:p>
    <w:p>
      <w:pPr>
        <w:pStyle w:val="5"/>
        <w:spacing w:before="34" w:line="357" w:lineRule="auto"/>
        <w:ind w:left="4" w:right="2" w:hanging="4"/>
        <w:rPr>
          <w:rFonts w:hint="eastAsia" w:ascii="仿宋" w:hAnsi="仿宋" w:eastAsia="仿宋" w:cs="仿宋"/>
          <w:sz w:val="23"/>
          <w:szCs w:val="23"/>
        </w:rPr>
      </w:pPr>
      <w:r>
        <w:rPr>
          <w:rFonts w:hint="eastAsia" w:ascii="仿宋" w:hAnsi="仿宋" w:eastAsia="仿宋" w:cs="仿宋"/>
          <w:spacing w:val="8"/>
          <w:sz w:val="23"/>
          <w:szCs w:val="23"/>
        </w:rPr>
        <w:t>2.2</w:t>
      </w:r>
      <w:r>
        <w:rPr>
          <w:rFonts w:hint="eastAsia" w:ascii="仿宋" w:hAnsi="仿宋" w:eastAsia="仿宋" w:cs="仿宋"/>
          <w:spacing w:val="-33"/>
          <w:sz w:val="23"/>
          <w:szCs w:val="23"/>
        </w:rPr>
        <w:t xml:space="preserve"> </w:t>
      </w:r>
      <w:r>
        <w:rPr>
          <w:rFonts w:hint="eastAsia" w:ascii="仿宋" w:hAnsi="仿宋" w:eastAsia="仿宋" w:cs="仿宋"/>
          <w:spacing w:val="8"/>
          <w:sz w:val="23"/>
          <w:szCs w:val="23"/>
        </w:rPr>
        <w:t>评审结果按评审后得分由高到低顺序排列，得分相同的，按照最后报价由低到高的顺序推</w:t>
      </w:r>
      <w:r>
        <w:rPr>
          <w:rFonts w:hint="eastAsia" w:ascii="仿宋" w:hAnsi="仿宋" w:eastAsia="仿宋" w:cs="仿宋"/>
          <w:sz w:val="23"/>
          <w:szCs w:val="23"/>
        </w:rPr>
        <w:t xml:space="preserve"> </w:t>
      </w:r>
      <w:r>
        <w:rPr>
          <w:rFonts w:hint="eastAsia" w:ascii="仿宋" w:hAnsi="仿宋" w:eastAsia="仿宋" w:cs="仿宋"/>
          <w:spacing w:val="8"/>
          <w:sz w:val="23"/>
          <w:szCs w:val="23"/>
        </w:rPr>
        <w:t>荐。评审得分且最后报价相同的，按照技术指标优劣顺序推荐。</w:t>
      </w:r>
    </w:p>
    <w:p>
      <w:pPr>
        <w:pStyle w:val="5"/>
        <w:spacing w:before="42" w:line="231" w:lineRule="auto"/>
        <w:ind w:left="1"/>
        <w:rPr>
          <w:rFonts w:hint="eastAsia" w:ascii="仿宋" w:hAnsi="仿宋" w:eastAsia="仿宋" w:cs="仿宋"/>
          <w:sz w:val="23"/>
          <w:szCs w:val="23"/>
        </w:rPr>
      </w:pPr>
      <w:r>
        <w:rPr>
          <w:rFonts w:hint="eastAsia" w:ascii="仿宋" w:hAnsi="仿宋" w:eastAsia="仿宋" w:cs="仿宋"/>
          <w:b/>
          <w:bCs/>
          <w:spacing w:val="6"/>
          <w:sz w:val="23"/>
          <w:szCs w:val="23"/>
        </w:rPr>
        <w:t>3.评审原则和评审纪律</w:t>
      </w:r>
    </w:p>
    <w:p>
      <w:pPr>
        <w:pStyle w:val="5"/>
        <w:spacing w:before="183" w:line="368" w:lineRule="auto"/>
        <w:ind w:left="3" w:firstLine="478"/>
        <w:jc w:val="both"/>
        <w:rPr>
          <w:rFonts w:hint="eastAsia" w:ascii="仿宋" w:hAnsi="仿宋" w:eastAsia="仿宋" w:cs="仿宋"/>
          <w:sz w:val="23"/>
          <w:szCs w:val="23"/>
        </w:rPr>
      </w:pPr>
      <w:r>
        <w:rPr>
          <w:rFonts w:hint="eastAsia" w:ascii="仿宋" w:hAnsi="仿宋" w:eastAsia="仿宋" w:cs="仿宋"/>
          <w:spacing w:val="8"/>
          <w:sz w:val="23"/>
          <w:szCs w:val="23"/>
        </w:rPr>
        <w:t>3.1</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磋商小组成员应当按照客观、公正、公平的原则，根据磋商文件规定的评审程序、评</w:t>
      </w:r>
      <w:r>
        <w:rPr>
          <w:rFonts w:hint="eastAsia" w:ascii="仿宋" w:hAnsi="仿宋" w:eastAsia="仿宋" w:cs="仿宋"/>
          <w:sz w:val="23"/>
          <w:szCs w:val="23"/>
        </w:rPr>
        <w:t xml:space="preserve"> </w:t>
      </w:r>
      <w:r>
        <w:rPr>
          <w:rFonts w:hint="eastAsia" w:ascii="仿宋" w:hAnsi="仿宋" w:eastAsia="仿宋" w:cs="仿宋"/>
          <w:spacing w:val="7"/>
          <w:sz w:val="23"/>
          <w:szCs w:val="23"/>
        </w:rPr>
        <w:t>审方法和评审标准进行独立评审。磋商小组成员发现磋商文件存在歧义、重大缺陷导致评审工</w:t>
      </w:r>
      <w:r>
        <w:rPr>
          <w:rFonts w:hint="eastAsia" w:ascii="仿宋" w:hAnsi="仿宋" w:eastAsia="仿宋" w:cs="仿宋"/>
          <w:spacing w:val="15"/>
          <w:sz w:val="23"/>
          <w:szCs w:val="23"/>
        </w:rPr>
        <w:t xml:space="preserve"> </w:t>
      </w:r>
      <w:r>
        <w:rPr>
          <w:rFonts w:hint="eastAsia" w:ascii="仿宋" w:hAnsi="仿宋" w:eastAsia="仿宋" w:cs="仿宋"/>
          <w:spacing w:val="7"/>
          <w:sz w:val="23"/>
          <w:szCs w:val="23"/>
        </w:rPr>
        <w:t>作无法进行，或者磋商文件内容违反国家有关强制性规定的，应当停止评审工作，与采购人或</w:t>
      </w:r>
      <w:r>
        <w:rPr>
          <w:rFonts w:hint="eastAsia" w:ascii="仿宋" w:hAnsi="仿宋" w:eastAsia="仿宋" w:cs="仿宋"/>
          <w:spacing w:val="13"/>
          <w:sz w:val="23"/>
          <w:szCs w:val="23"/>
        </w:rPr>
        <w:t xml:space="preserve"> </w:t>
      </w:r>
      <w:r>
        <w:rPr>
          <w:rFonts w:hint="eastAsia" w:ascii="仿宋" w:hAnsi="仿宋" w:eastAsia="仿宋" w:cs="仿宋"/>
          <w:spacing w:val="7"/>
          <w:sz w:val="23"/>
          <w:szCs w:val="23"/>
        </w:rPr>
        <w:t>者采购代理机构沟通并作书面记录。采购人或者采购代理机构确认后，应当修改磋商文件，重</w:t>
      </w:r>
      <w:r>
        <w:rPr>
          <w:rFonts w:hint="eastAsia" w:ascii="仿宋" w:hAnsi="仿宋" w:eastAsia="仿宋" w:cs="仿宋"/>
          <w:spacing w:val="13"/>
          <w:sz w:val="23"/>
          <w:szCs w:val="23"/>
        </w:rPr>
        <w:t xml:space="preserve"> </w:t>
      </w:r>
      <w:r>
        <w:rPr>
          <w:rFonts w:hint="eastAsia" w:ascii="仿宋" w:hAnsi="仿宋" w:eastAsia="仿宋" w:cs="仿宋"/>
          <w:spacing w:val="3"/>
          <w:sz w:val="23"/>
          <w:szCs w:val="23"/>
        </w:rPr>
        <w:t>新组织采购活动。</w:t>
      </w:r>
    </w:p>
    <w:p>
      <w:pPr>
        <w:pStyle w:val="5"/>
        <w:spacing w:before="38" w:line="228" w:lineRule="auto"/>
        <w:jc w:val="right"/>
        <w:rPr>
          <w:rFonts w:hint="eastAsia" w:ascii="仿宋" w:hAnsi="仿宋" w:eastAsia="仿宋" w:cs="仿宋"/>
          <w:sz w:val="23"/>
          <w:szCs w:val="23"/>
        </w:rPr>
      </w:pPr>
      <w:r>
        <w:rPr>
          <w:rFonts w:hint="eastAsia" w:ascii="仿宋" w:hAnsi="仿宋" w:eastAsia="仿宋" w:cs="仿宋"/>
          <w:spacing w:val="8"/>
          <w:sz w:val="23"/>
          <w:szCs w:val="23"/>
        </w:rPr>
        <w:t>3.2</w:t>
      </w:r>
      <w:r>
        <w:rPr>
          <w:rFonts w:hint="eastAsia" w:ascii="仿宋" w:hAnsi="仿宋" w:eastAsia="仿宋" w:cs="仿宋"/>
          <w:spacing w:val="-36"/>
          <w:sz w:val="23"/>
          <w:szCs w:val="23"/>
        </w:rPr>
        <w:t xml:space="preserve"> </w:t>
      </w:r>
      <w:r>
        <w:rPr>
          <w:rFonts w:hint="eastAsia" w:ascii="仿宋" w:hAnsi="仿宋" w:eastAsia="仿宋" w:cs="仿宋"/>
          <w:spacing w:val="8"/>
          <w:sz w:val="23"/>
          <w:szCs w:val="23"/>
        </w:rPr>
        <w:t>磋商小组成员应当在评审报告上签字，对自己的评审意见承担法律责任。磋商小组成</w:t>
      </w:r>
    </w:p>
    <w:p>
      <w:pPr>
        <w:spacing w:line="228" w:lineRule="auto"/>
        <w:rPr>
          <w:rFonts w:hint="eastAsia" w:ascii="仿宋" w:hAnsi="仿宋" w:eastAsia="仿宋" w:cs="仿宋"/>
          <w:sz w:val="23"/>
          <w:szCs w:val="23"/>
        </w:rPr>
        <w:sectPr>
          <w:footerReference r:id="rId54" w:type="default"/>
          <w:pgSz w:w="11906" w:h="16838"/>
          <w:pgMar w:top="400" w:right="1076" w:bottom="1263" w:left="1091" w:header="0" w:footer="1087" w:gutter="0"/>
          <w:pgNumType w:fmt="decimal"/>
          <w:cols w:space="720" w:num="1"/>
        </w:sect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9" w:lineRule="auto"/>
        <w:rPr>
          <w:rFonts w:hint="eastAsia" w:ascii="仿宋" w:hAnsi="仿宋" w:eastAsia="仿宋" w:cs="仿宋"/>
          <w:sz w:val="21"/>
        </w:rPr>
      </w:pPr>
    </w:p>
    <w:p>
      <w:pPr>
        <w:pStyle w:val="5"/>
        <w:spacing w:before="75" w:line="358" w:lineRule="auto"/>
        <w:ind w:right="67" w:firstLine="19"/>
        <w:rPr>
          <w:rFonts w:hint="eastAsia" w:ascii="仿宋" w:hAnsi="仿宋" w:eastAsia="仿宋" w:cs="仿宋"/>
          <w:sz w:val="23"/>
          <w:szCs w:val="23"/>
        </w:rPr>
      </w:pPr>
      <w:r>
        <w:rPr>
          <w:rFonts w:hint="eastAsia" w:ascii="仿宋" w:hAnsi="仿宋" w:eastAsia="仿宋" w:cs="仿宋"/>
          <w:spacing w:val="7"/>
          <w:sz w:val="23"/>
          <w:szCs w:val="23"/>
        </w:rPr>
        <w:t>员对需要共同认定的事项存在争议的，应当按照少数服从多数的原则作出结论</w:t>
      </w:r>
      <w:r>
        <w:rPr>
          <w:rFonts w:hint="eastAsia" w:ascii="仿宋" w:hAnsi="仿宋" w:eastAsia="仿宋" w:cs="仿宋"/>
          <w:spacing w:val="6"/>
          <w:sz w:val="23"/>
          <w:szCs w:val="23"/>
        </w:rPr>
        <w:t>。持不同意见的</w:t>
      </w:r>
      <w:r>
        <w:rPr>
          <w:rFonts w:hint="eastAsia" w:ascii="仿宋" w:hAnsi="仿宋" w:eastAsia="仿宋" w:cs="仿宋"/>
          <w:sz w:val="23"/>
          <w:szCs w:val="23"/>
        </w:rPr>
        <w:t xml:space="preserve"> </w:t>
      </w:r>
      <w:r>
        <w:rPr>
          <w:rFonts w:hint="eastAsia" w:ascii="仿宋" w:hAnsi="仿宋" w:eastAsia="仿宋" w:cs="仿宋"/>
          <w:spacing w:val="9"/>
          <w:sz w:val="23"/>
          <w:szCs w:val="23"/>
        </w:rPr>
        <w:t>磋商小组成员应当在评审报告上签署不同意</w:t>
      </w:r>
      <w:r>
        <w:rPr>
          <w:rFonts w:hint="eastAsia" w:ascii="仿宋" w:hAnsi="仿宋" w:eastAsia="仿宋" w:cs="仿宋"/>
          <w:spacing w:val="8"/>
          <w:sz w:val="23"/>
          <w:szCs w:val="23"/>
        </w:rPr>
        <w:t>见及理由，否则视为同意评审报告。</w:t>
      </w:r>
    </w:p>
    <w:p>
      <w:pPr>
        <w:pStyle w:val="5"/>
        <w:spacing w:before="40" w:line="231" w:lineRule="auto"/>
        <w:ind w:left="478"/>
        <w:rPr>
          <w:rFonts w:hint="eastAsia" w:ascii="仿宋" w:hAnsi="仿宋" w:eastAsia="仿宋" w:cs="仿宋"/>
          <w:sz w:val="23"/>
          <w:szCs w:val="23"/>
        </w:rPr>
      </w:pPr>
      <w:r>
        <w:rPr>
          <w:rFonts w:hint="eastAsia" w:ascii="仿宋" w:hAnsi="仿宋" w:eastAsia="仿宋" w:cs="仿宋"/>
          <w:spacing w:val="3"/>
          <w:sz w:val="23"/>
          <w:szCs w:val="23"/>
        </w:rPr>
        <w:t>3.3</w:t>
      </w:r>
      <w:r>
        <w:rPr>
          <w:rFonts w:hint="eastAsia" w:ascii="仿宋" w:hAnsi="仿宋" w:eastAsia="仿宋" w:cs="仿宋"/>
          <w:spacing w:val="-36"/>
          <w:sz w:val="23"/>
          <w:szCs w:val="23"/>
        </w:rPr>
        <w:t xml:space="preserve"> </w:t>
      </w:r>
      <w:r>
        <w:rPr>
          <w:rFonts w:hint="eastAsia" w:ascii="仿宋" w:hAnsi="仿宋" w:eastAsia="仿宋" w:cs="仿宋"/>
          <w:spacing w:val="3"/>
          <w:sz w:val="23"/>
          <w:szCs w:val="23"/>
        </w:rPr>
        <w:t>评审纪律</w:t>
      </w:r>
    </w:p>
    <w:p>
      <w:pPr>
        <w:pStyle w:val="5"/>
        <w:spacing w:before="178" w:line="368" w:lineRule="auto"/>
        <w:ind w:left="1" w:firstLine="476"/>
        <w:rPr>
          <w:rFonts w:hint="eastAsia" w:ascii="仿宋" w:hAnsi="仿宋" w:eastAsia="仿宋" w:cs="仿宋"/>
          <w:sz w:val="23"/>
          <w:szCs w:val="23"/>
        </w:rPr>
      </w:pPr>
      <w:r>
        <w:rPr>
          <w:rFonts w:hint="eastAsia" w:ascii="仿宋" w:hAnsi="仿宋" w:eastAsia="仿宋" w:cs="仿宋"/>
          <w:spacing w:val="4"/>
          <w:sz w:val="23"/>
          <w:szCs w:val="23"/>
        </w:rPr>
        <w:t>3.3.1</w:t>
      </w:r>
      <w:r>
        <w:rPr>
          <w:rFonts w:hint="eastAsia" w:ascii="仿宋" w:hAnsi="仿宋" w:eastAsia="仿宋" w:cs="仿宋"/>
          <w:spacing w:val="-35"/>
          <w:sz w:val="23"/>
          <w:szCs w:val="23"/>
        </w:rPr>
        <w:t xml:space="preserve"> </w:t>
      </w:r>
      <w:r>
        <w:rPr>
          <w:rFonts w:hint="eastAsia" w:ascii="仿宋" w:hAnsi="仿宋" w:eastAsia="仿宋" w:cs="仿宋"/>
          <w:spacing w:val="4"/>
          <w:sz w:val="23"/>
          <w:szCs w:val="23"/>
        </w:rPr>
        <w:t>采购人委派代表参加磋商小组的，应当向采购代理机</w:t>
      </w:r>
      <w:r>
        <w:rPr>
          <w:rFonts w:hint="eastAsia" w:ascii="仿宋" w:hAnsi="仿宋" w:eastAsia="仿宋" w:cs="仿宋"/>
          <w:spacing w:val="3"/>
          <w:sz w:val="23"/>
          <w:szCs w:val="23"/>
        </w:rPr>
        <w:t>构出具授权函。除授权代表外，</w:t>
      </w:r>
      <w:r>
        <w:rPr>
          <w:rFonts w:hint="eastAsia" w:ascii="仿宋" w:hAnsi="仿宋" w:eastAsia="仿宋" w:cs="仿宋"/>
          <w:sz w:val="23"/>
          <w:szCs w:val="23"/>
        </w:rPr>
        <w:t xml:space="preserve"> </w:t>
      </w:r>
      <w:r>
        <w:rPr>
          <w:rFonts w:hint="eastAsia" w:ascii="仿宋" w:hAnsi="仿宋" w:eastAsia="仿宋" w:cs="仿宋"/>
          <w:spacing w:val="12"/>
          <w:sz w:val="23"/>
          <w:szCs w:val="23"/>
        </w:rPr>
        <w:t>采购人可以委派纪检监察等相关人员进入评审现场，对评审工作实施</w:t>
      </w:r>
      <w:r>
        <w:rPr>
          <w:rFonts w:hint="eastAsia" w:ascii="仿宋" w:hAnsi="仿宋" w:eastAsia="仿宋" w:cs="仿宋"/>
          <w:spacing w:val="11"/>
          <w:sz w:val="23"/>
          <w:szCs w:val="23"/>
        </w:rPr>
        <w:t>监督，但不得超过2人。</w:t>
      </w:r>
      <w:r>
        <w:rPr>
          <w:rFonts w:hint="eastAsia" w:ascii="仿宋" w:hAnsi="仿宋" w:eastAsia="仿宋" w:cs="仿宋"/>
          <w:sz w:val="23"/>
          <w:szCs w:val="23"/>
        </w:rPr>
        <w:t xml:space="preserve"> </w:t>
      </w:r>
      <w:r>
        <w:rPr>
          <w:rFonts w:hint="eastAsia" w:ascii="仿宋" w:hAnsi="仿宋" w:eastAsia="仿宋" w:cs="仿宋"/>
          <w:spacing w:val="7"/>
          <w:sz w:val="23"/>
          <w:szCs w:val="23"/>
        </w:rPr>
        <w:t>采购人需要在评审前介绍项目背景和技术需求的，应当事先提交书面介绍材料，介绍内容不得</w:t>
      </w:r>
      <w:r>
        <w:rPr>
          <w:rFonts w:hint="eastAsia" w:ascii="仿宋" w:hAnsi="仿宋" w:eastAsia="仿宋" w:cs="仿宋"/>
          <w:spacing w:val="11"/>
          <w:sz w:val="23"/>
          <w:szCs w:val="23"/>
        </w:rPr>
        <w:t xml:space="preserve"> </w:t>
      </w:r>
      <w:r>
        <w:rPr>
          <w:rFonts w:hint="eastAsia" w:ascii="仿宋" w:hAnsi="仿宋" w:eastAsia="仿宋" w:cs="仿宋"/>
          <w:spacing w:val="7"/>
          <w:sz w:val="23"/>
          <w:szCs w:val="23"/>
        </w:rPr>
        <w:t>存在歧视性、倾向性意见，不得超出采购文件所述范围，书面介绍材料作为采购项目文件随其</w:t>
      </w:r>
      <w:r>
        <w:rPr>
          <w:rFonts w:hint="eastAsia" w:ascii="仿宋" w:hAnsi="仿宋" w:eastAsia="仿宋" w:cs="仿宋"/>
          <w:spacing w:val="11"/>
          <w:sz w:val="23"/>
          <w:szCs w:val="23"/>
        </w:rPr>
        <w:t xml:space="preserve"> </w:t>
      </w:r>
      <w:r>
        <w:rPr>
          <w:rFonts w:hint="eastAsia" w:ascii="仿宋" w:hAnsi="仿宋" w:eastAsia="仿宋" w:cs="仿宋"/>
          <w:spacing w:val="5"/>
          <w:sz w:val="23"/>
          <w:szCs w:val="23"/>
        </w:rPr>
        <w:t>他文件一并存档。</w:t>
      </w:r>
      <w:r>
        <w:rPr>
          <w:rFonts w:hint="eastAsia" w:ascii="仿宋" w:hAnsi="仿宋" w:eastAsia="仿宋" w:cs="仿宋"/>
          <w:spacing w:val="-59"/>
          <w:sz w:val="23"/>
          <w:szCs w:val="23"/>
        </w:rPr>
        <w:t xml:space="preserve"> </w:t>
      </w:r>
      <w:r>
        <w:rPr>
          <w:rFonts w:hint="eastAsia" w:ascii="仿宋" w:hAnsi="仿宋" w:eastAsia="仿宋" w:cs="仿宋"/>
          <w:b/>
          <w:bCs/>
          <w:spacing w:val="5"/>
          <w:sz w:val="23"/>
          <w:szCs w:val="23"/>
        </w:rPr>
        <w:t>磋商小组应当推选组长，</w:t>
      </w:r>
      <w:r>
        <w:rPr>
          <w:rFonts w:hint="eastAsia" w:ascii="仿宋" w:hAnsi="仿宋" w:eastAsia="仿宋" w:cs="仿宋"/>
          <w:spacing w:val="-64"/>
          <w:sz w:val="23"/>
          <w:szCs w:val="23"/>
        </w:rPr>
        <w:t xml:space="preserve"> </w:t>
      </w:r>
      <w:r>
        <w:rPr>
          <w:rFonts w:hint="eastAsia" w:ascii="仿宋" w:hAnsi="仿宋" w:eastAsia="仿宋" w:cs="仿宋"/>
          <w:b/>
          <w:bCs/>
          <w:spacing w:val="5"/>
          <w:sz w:val="23"/>
          <w:szCs w:val="23"/>
        </w:rPr>
        <w:t>但</w:t>
      </w:r>
      <w:r>
        <w:rPr>
          <w:rFonts w:hint="eastAsia" w:ascii="仿宋" w:hAnsi="仿宋" w:eastAsia="仿宋" w:cs="仿宋"/>
          <w:b/>
          <w:bCs/>
          <w:spacing w:val="4"/>
          <w:sz w:val="23"/>
          <w:szCs w:val="23"/>
        </w:rPr>
        <w:t>采购人代表不得担任组长</w:t>
      </w:r>
      <w:r>
        <w:rPr>
          <w:rFonts w:hint="eastAsia" w:ascii="仿宋" w:hAnsi="仿宋" w:eastAsia="仿宋" w:cs="仿宋"/>
          <w:spacing w:val="4"/>
          <w:sz w:val="23"/>
          <w:szCs w:val="23"/>
        </w:rPr>
        <w:t>。</w:t>
      </w:r>
    </w:p>
    <w:p>
      <w:pPr>
        <w:pStyle w:val="5"/>
        <w:spacing w:before="46" w:line="366" w:lineRule="auto"/>
        <w:ind w:right="67" w:firstLine="477"/>
        <w:rPr>
          <w:rFonts w:hint="eastAsia" w:ascii="仿宋" w:hAnsi="仿宋" w:eastAsia="仿宋" w:cs="仿宋"/>
          <w:sz w:val="23"/>
          <w:szCs w:val="23"/>
        </w:rPr>
      </w:pPr>
      <w:r>
        <w:rPr>
          <w:rFonts w:hint="eastAsia" w:ascii="仿宋" w:hAnsi="仿宋" w:eastAsia="仿宋" w:cs="仿宋"/>
          <w:spacing w:val="8"/>
          <w:sz w:val="23"/>
          <w:szCs w:val="23"/>
        </w:rPr>
        <w:t>3.3.2</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磋商小组成员要严格遵守评审时间，主动出具身份证明，遵守</w:t>
      </w:r>
      <w:r>
        <w:rPr>
          <w:rFonts w:hint="eastAsia" w:ascii="仿宋" w:hAnsi="仿宋" w:eastAsia="仿宋" w:cs="仿宋"/>
          <w:spacing w:val="7"/>
          <w:sz w:val="23"/>
          <w:szCs w:val="23"/>
        </w:rPr>
        <w:t>评审工作纪律和评审</w:t>
      </w:r>
      <w:r>
        <w:rPr>
          <w:rFonts w:hint="eastAsia" w:ascii="仿宋" w:hAnsi="仿宋" w:eastAsia="仿宋" w:cs="仿宋"/>
          <w:sz w:val="23"/>
          <w:szCs w:val="23"/>
        </w:rPr>
        <w:t xml:space="preserve"> </w:t>
      </w:r>
      <w:r>
        <w:rPr>
          <w:rFonts w:hint="eastAsia" w:ascii="仿宋" w:hAnsi="仿宋" w:eastAsia="仿宋" w:cs="仿宋"/>
          <w:spacing w:val="7"/>
          <w:sz w:val="23"/>
          <w:szCs w:val="23"/>
        </w:rPr>
        <w:t>回避的相关规定。在评审工作开始前，将手机等通讯工具或相关电子设备交由采购人或采购代</w:t>
      </w:r>
      <w:r>
        <w:rPr>
          <w:rFonts w:hint="eastAsia" w:ascii="仿宋" w:hAnsi="仿宋" w:eastAsia="仿宋" w:cs="仿宋"/>
          <w:spacing w:val="12"/>
          <w:sz w:val="23"/>
          <w:szCs w:val="23"/>
        </w:rPr>
        <w:t xml:space="preserve"> </w:t>
      </w:r>
      <w:r>
        <w:rPr>
          <w:rFonts w:hint="eastAsia" w:ascii="仿宋" w:hAnsi="仿宋" w:eastAsia="仿宋" w:cs="仿宋"/>
          <w:spacing w:val="7"/>
          <w:sz w:val="23"/>
          <w:szCs w:val="23"/>
        </w:rPr>
        <w:t>理机构统一保管，拒不上交的，采购人或采购代理机构可以拒绝其参加评审工作并向财政部门</w:t>
      </w:r>
      <w:r>
        <w:rPr>
          <w:rFonts w:hint="eastAsia" w:ascii="仿宋" w:hAnsi="仿宋" w:eastAsia="仿宋" w:cs="仿宋"/>
          <w:spacing w:val="12"/>
          <w:sz w:val="23"/>
          <w:szCs w:val="23"/>
        </w:rPr>
        <w:t xml:space="preserve"> </w:t>
      </w:r>
      <w:r>
        <w:rPr>
          <w:rFonts w:hint="eastAsia" w:ascii="仿宋" w:hAnsi="仿宋" w:eastAsia="仿宋" w:cs="仿宋"/>
          <w:spacing w:val="-6"/>
          <w:sz w:val="23"/>
          <w:szCs w:val="23"/>
        </w:rPr>
        <w:t>报告。</w:t>
      </w:r>
    </w:p>
    <w:p>
      <w:pPr>
        <w:pStyle w:val="5"/>
        <w:spacing w:before="37" w:line="371" w:lineRule="auto"/>
        <w:ind w:right="65" w:firstLine="477"/>
        <w:jc w:val="both"/>
        <w:rPr>
          <w:rFonts w:hint="eastAsia" w:ascii="仿宋" w:hAnsi="仿宋" w:eastAsia="仿宋" w:cs="仿宋"/>
          <w:sz w:val="23"/>
          <w:szCs w:val="23"/>
        </w:rPr>
      </w:pPr>
      <w:r>
        <w:rPr>
          <w:rFonts w:hint="eastAsia" w:ascii="仿宋" w:hAnsi="仿宋" w:eastAsia="仿宋" w:cs="仿宋"/>
          <w:spacing w:val="8"/>
          <w:sz w:val="23"/>
          <w:szCs w:val="23"/>
        </w:rPr>
        <w:t>3.3.3</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磋商小组成员和评审工作有关人员不得干预或者影响正常评审</w:t>
      </w:r>
      <w:r>
        <w:rPr>
          <w:rFonts w:hint="eastAsia" w:ascii="仿宋" w:hAnsi="仿宋" w:eastAsia="仿宋" w:cs="仿宋"/>
          <w:spacing w:val="7"/>
          <w:sz w:val="23"/>
          <w:szCs w:val="23"/>
        </w:rPr>
        <w:t>工作，不得明示或者</w:t>
      </w:r>
      <w:r>
        <w:rPr>
          <w:rFonts w:hint="eastAsia" w:ascii="仿宋" w:hAnsi="仿宋" w:eastAsia="仿宋" w:cs="仿宋"/>
          <w:sz w:val="23"/>
          <w:szCs w:val="23"/>
        </w:rPr>
        <w:t xml:space="preserve"> </w:t>
      </w:r>
      <w:r>
        <w:rPr>
          <w:rFonts w:hint="eastAsia" w:ascii="仿宋" w:hAnsi="仿宋" w:eastAsia="仿宋" w:cs="仿宋"/>
          <w:spacing w:val="7"/>
          <w:sz w:val="23"/>
          <w:szCs w:val="23"/>
        </w:rPr>
        <w:t>暗示其倾向性、引导性意见，不得修改或细化采购文件确定的评审程序、评审方法、评审因素</w:t>
      </w:r>
      <w:r>
        <w:rPr>
          <w:rFonts w:hint="eastAsia" w:ascii="仿宋" w:hAnsi="仿宋" w:eastAsia="仿宋" w:cs="仿宋"/>
          <w:spacing w:val="14"/>
          <w:sz w:val="23"/>
          <w:szCs w:val="23"/>
        </w:rPr>
        <w:t xml:space="preserve"> </w:t>
      </w:r>
      <w:r>
        <w:rPr>
          <w:rFonts w:hint="eastAsia" w:ascii="仿宋" w:hAnsi="仿宋" w:eastAsia="仿宋" w:cs="仿宋"/>
          <w:spacing w:val="7"/>
          <w:sz w:val="23"/>
          <w:szCs w:val="23"/>
        </w:rPr>
        <w:t>和评审标准，不得接受供应商主动提出的澄清和解释，不得征询采购人代表的倾向性意见，不</w:t>
      </w:r>
      <w:r>
        <w:rPr>
          <w:rFonts w:hint="eastAsia" w:ascii="仿宋" w:hAnsi="仿宋" w:eastAsia="仿宋" w:cs="仿宋"/>
          <w:spacing w:val="12"/>
          <w:sz w:val="23"/>
          <w:szCs w:val="23"/>
        </w:rPr>
        <w:t xml:space="preserve"> </w:t>
      </w:r>
      <w:r>
        <w:rPr>
          <w:rFonts w:hint="eastAsia" w:ascii="仿宋" w:hAnsi="仿宋" w:eastAsia="仿宋" w:cs="仿宋"/>
          <w:spacing w:val="7"/>
          <w:sz w:val="23"/>
          <w:szCs w:val="23"/>
        </w:rPr>
        <w:t>得协商评分，不得记录、复制或带走任何评审资料。评审结果汇总完成后，采购人、采购代理</w:t>
      </w:r>
      <w:r>
        <w:rPr>
          <w:rFonts w:hint="eastAsia" w:ascii="仿宋" w:hAnsi="仿宋" w:eastAsia="仿宋" w:cs="仿宋"/>
          <w:spacing w:val="14"/>
          <w:sz w:val="23"/>
          <w:szCs w:val="23"/>
        </w:rPr>
        <w:t xml:space="preserve"> </w:t>
      </w:r>
      <w:r>
        <w:rPr>
          <w:rFonts w:hint="eastAsia" w:ascii="仿宋" w:hAnsi="仿宋" w:eastAsia="仿宋" w:cs="仿宋"/>
          <w:spacing w:val="7"/>
          <w:sz w:val="23"/>
          <w:szCs w:val="23"/>
        </w:rPr>
        <w:t>机构和磋商小组均不得修改评审结果或者要求重新评审，但资格审查认定错误、分值汇总计算</w:t>
      </w:r>
      <w:r>
        <w:rPr>
          <w:rFonts w:hint="eastAsia" w:ascii="仿宋" w:hAnsi="仿宋" w:eastAsia="仿宋" w:cs="仿宋"/>
          <w:spacing w:val="12"/>
          <w:sz w:val="23"/>
          <w:szCs w:val="23"/>
        </w:rPr>
        <w:t xml:space="preserve"> </w:t>
      </w:r>
      <w:r>
        <w:rPr>
          <w:rFonts w:hint="eastAsia" w:ascii="仿宋" w:hAnsi="仿宋" w:eastAsia="仿宋" w:cs="仿宋"/>
          <w:spacing w:val="7"/>
          <w:sz w:val="23"/>
          <w:szCs w:val="23"/>
        </w:rPr>
        <w:t>错误、分项评分超出评分标准范围、客观分评分不一致、经磋商小组一致认定评分畸高、畸低</w:t>
      </w:r>
      <w:r>
        <w:rPr>
          <w:rFonts w:hint="eastAsia" w:ascii="仿宋" w:hAnsi="仿宋" w:eastAsia="仿宋" w:cs="仿宋"/>
          <w:spacing w:val="14"/>
          <w:sz w:val="23"/>
          <w:szCs w:val="23"/>
        </w:rPr>
        <w:t xml:space="preserve"> </w:t>
      </w:r>
      <w:r>
        <w:rPr>
          <w:rFonts w:hint="eastAsia" w:ascii="仿宋" w:hAnsi="仿宋" w:eastAsia="仿宋" w:cs="仿宋"/>
          <w:spacing w:val="7"/>
          <w:sz w:val="23"/>
          <w:szCs w:val="23"/>
        </w:rPr>
        <w:t>的情形除外。出现上述除外情形的，磋商小组应当现场修改评审结果，并在评审报告中明确记</w:t>
      </w:r>
      <w:r>
        <w:rPr>
          <w:rFonts w:hint="eastAsia" w:ascii="仿宋" w:hAnsi="仿宋" w:eastAsia="仿宋" w:cs="仿宋"/>
          <w:spacing w:val="12"/>
          <w:sz w:val="23"/>
          <w:szCs w:val="23"/>
        </w:rPr>
        <w:t xml:space="preserve"> </w:t>
      </w:r>
      <w:r>
        <w:rPr>
          <w:rFonts w:hint="eastAsia" w:ascii="仿宋" w:hAnsi="仿宋" w:eastAsia="仿宋" w:cs="仿宋"/>
          <w:spacing w:val="-9"/>
          <w:sz w:val="23"/>
          <w:szCs w:val="23"/>
        </w:rPr>
        <w:t>载。</w:t>
      </w:r>
    </w:p>
    <w:p>
      <w:pPr>
        <w:pStyle w:val="5"/>
        <w:spacing w:before="40" w:line="364" w:lineRule="auto"/>
        <w:ind w:left="1" w:right="67" w:firstLine="476"/>
        <w:jc w:val="both"/>
        <w:rPr>
          <w:rFonts w:hint="eastAsia" w:ascii="仿宋" w:hAnsi="仿宋" w:eastAsia="仿宋" w:cs="仿宋"/>
          <w:sz w:val="23"/>
          <w:szCs w:val="23"/>
        </w:rPr>
      </w:pPr>
      <w:r>
        <w:rPr>
          <w:rFonts w:hint="eastAsia" w:ascii="仿宋" w:hAnsi="仿宋" w:eastAsia="仿宋" w:cs="仿宋"/>
          <w:spacing w:val="11"/>
          <w:sz w:val="23"/>
          <w:szCs w:val="23"/>
        </w:rPr>
        <w:t>3.3.4</w:t>
      </w:r>
      <w:r>
        <w:rPr>
          <w:rFonts w:hint="eastAsia" w:ascii="仿宋" w:hAnsi="仿宋" w:eastAsia="仿宋" w:cs="仿宋"/>
          <w:spacing w:val="-35"/>
          <w:sz w:val="23"/>
          <w:szCs w:val="23"/>
        </w:rPr>
        <w:t xml:space="preserve"> </w:t>
      </w:r>
      <w:r>
        <w:rPr>
          <w:rFonts w:hint="eastAsia" w:ascii="仿宋" w:hAnsi="仿宋" w:eastAsia="仿宋" w:cs="仿宋"/>
          <w:spacing w:val="11"/>
          <w:sz w:val="23"/>
          <w:szCs w:val="23"/>
        </w:rPr>
        <w:t>磋商小组成员不得私自泄露评审内容。</w:t>
      </w:r>
      <w:r>
        <w:rPr>
          <w:rFonts w:hint="eastAsia" w:ascii="仿宋" w:hAnsi="仿宋" w:eastAsia="仿宋" w:cs="仿宋"/>
          <w:spacing w:val="10"/>
          <w:sz w:val="23"/>
          <w:szCs w:val="23"/>
        </w:rPr>
        <w:t>评审过程应严格遵守保密制度。开标后,直</w:t>
      </w:r>
      <w:r>
        <w:rPr>
          <w:rFonts w:hint="eastAsia" w:ascii="仿宋" w:hAnsi="仿宋" w:eastAsia="仿宋" w:cs="仿宋"/>
          <w:sz w:val="23"/>
          <w:szCs w:val="23"/>
        </w:rPr>
        <w:t xml:space="preserve"> </w:t>
      </w:r>
      <w:r>
        <w:rPr>
          <w:rFonts w:hint="eastAsia" w:ascii="仿宋" w:hAnsi="仿宋" w:eastAsia="仿宋" w:cs="仿宋"/>
          <w:spacing w:val="7"/>
          <w:sz w:val="23"/>
          <w:szCs w:val="23"/>
        </w:rPr>
        <w:t>到授予中标人合同止，凡是属于审查、澄清、评价和比较的有关资料以及授标建议等均不得向</w:t>
      </w:r>
      <w:r>
        <w:rPr>
          <w:rFonts w:hint="eastAsia" w:ascii="仿宋" w:hAnsi="仿宋" w:eastAsia="仿宋" w:cs="仿宋"/>
          <w:spacing w:val="11"/>
          <w:sz w:val="23"/>
          <w:szCs w:val="23"/>
        </w:rPr>
        <w:t xml:space="preserve"> </w:t>
      </w:r>
      <w:r>
        <w:rPr>
          <w:rFonts w:hint="eastAsia" w:ascii="仿宋" w:hAnsi="仿宋" w:eastAsia="仿宋" w:cs="仿宋"/>
          <w:spacing w:val="6"/>
          <w:sz w:val="23"/>
          <w:szCs w:val="23"/>
        </w:rPr>
        <w:t>供应商或其他无关的人员透露。</w:t>
      </w:r>
    </w:p>
    <w:p>
      <w:pPr>
        <w:pStyle w:val="5"/>
        <w:spacing w:before="41" w:line="357" w:lineRule="auto"/>
        <w:ind w:right="11" w:firstLine="478"/>
        <w:rPr>
          <w:rFonts w:hint="eastAsia" w:ascii="仿宋" w:hAnsi="仿宋" w:eastAsia="仿宋" w:cs="仿宋"/>
          <w:sz w:val="23"/>
          <w:szCs w:val="23"/>
        </w:rPr>
      </w:pPr>
      <w:r>
        <w:rPr>
          <w:rFonts w:hint="eastAsia" w:ascii="仿宋" w:hAnsi="仿宋" w:eastAsia="仿宋" w:cs="仿宋"/>
          <w:spacing w:val="8"/>
          <w:sz w:val="23"/>
          <w:szCs w:val="23"/>
        </w:rPr>
        <w:t>3.3.5</w:t>
      </w:r>
      <w:r>
        <w:rPr>
          <w:rFonts w:hint="eastAsia" w:ascii="仿宋" w:hAnsi="仿宋" w:eastAsia="仿宋" w:cs="仿宋"/>
          <w:spacing w:val="-34"/>
          <w:sz w:val="23"/>
          <w:szCs w:val="23"/>
        </w:rPr>
        <w:t xml:space="preserve"> </w:t>
      </w:r>
      <w:r>
        <w:rPr>
          <w:rFonts w:hint="eastAsia" w:ascii="仿宋" w:hAnsi="仿宋" w:eastAsia="仿宋" w:cs="仿宋"/>
          <w:spacing w:val="8"/>
          <w:sz w:val="23"/>
          <w:szCs w:val="23"/>
        </w:rPr>
        <w:t>采购人、采购代理机构要加强评审现场管理，与评审工</w:t>
      </w:r>
      <w:r>
        <w:rPr>
          <w:rFonts w:hint="eastAsia" w:ascii="仿宋" w:hAnsi="仿宋" w:eastAsia="仿宋" w:cs="仿宋"/>
          <w:spacing w:val="7"/>
          <w:sz w:val="23"/>
          <w:szCs w:val="23"/>
        </w:rPr>
        <w:t>作无关的人员不得进入评审</w:t>
      </w:r>
      <w:r>
        <w:rPr>
          <w:rFonts w:hint="eastAsia" w:ascii="仿宋" w:hAnsi="仿宋" w:eastAsia="仿宋" w:cs="仿宋"/>
          <w:sz w:val="23"/>
          <w:szCs w:val="23"/>
        </w:rPr>
        <w:t xml:space="preserve"> </w:t>
      </w:r>
      <w:r>
        <w:rPr>
          <w:rFonts w:hint="eastAsia" w:ascii="仿宋" w:hAnsi="仿宋" w:eastAsia="仿宋" w:cs="仿宋"/>
          <w:spacing w:val="9"/>
          <w:sz w:val="23"/>
          <w:szCs w:val="23"/>
        </w:rPr>
        <w:t>现场。各级财政部门对评审活动相关各方违反评审工作纪律及要</w:t>
      </w:r>
      <w:r>
        <w:rPr>
          <w:rFonts w:hint="eastAsia" w:ascii="仿宋" w:hAnsi="仿宋" w:eastAsia="仿宋" w:cs="仿宋"/>
          <w:spacing w:val="8"/>
          <w:sz w:val="23"/>
          <w:szCs w:val="23"/>
        </w:rPr>
        <w:t>求的行为，将依法严肃处理。</w:t>
      </w:r>
    </w:p>
    <w:p>
      <w:pPr>
        <w:pStyle w:val="5"/>
        <w:spacing w:before="43" w:line="229" w:lineRule="auto"/>
        <w:ind w:left="478"/>
        <w:rPr>
          <w:rFonts w:hint="eastAsia" w:ascii="仿宋" w:hAnsi="仿宋" w:eastAsia="仿宋" w:cs="仿宋"/>
          <w:sz w:val="23"/>
          <w:szCs w:val="23"/>
        </w:rPr>
      </w:pPr>
      <w:r>
        <w:rPr>
          <w:rFonts w:hint="eastAsia" w:ascii="仿宋" w:hAnsi="仿宋" w:eastAsia="仿宋" w:cs="仿宋"/>
          <w:spacing w:val="7"/>
          <w:sz w:val="23"/>
          <w:szCs w:val="23"/>
        </w:rPr>
        <w:t>3.4</w:t>
      </w:r>
      <w:r>
        <w:rPr>
          <w:rFonts w:hint="eastAsia" w:ascii="仿宋" w:hAnsi="仿宋" w:eastAsia="仿宋" w:cs="仿宋"/>
          <w:spacing w:val="-37"/>
          <w:sz w:val="23"/>
          <w:szCs w:val="23"/>
        </w:rPr>
        <w:t xml:space="preserve"> </w:t>
      </w:r>
      <w:r>
        <w:rPr>
          <w:rFonts w:hint="eastAsia" w:ascii="仿宋" w:hAnsi="仿宋" w:eastAsia="仿宋" w:cs="仿宋"/>
          <w:spacing w:val="7"/>
          <w:sz w:val="23"/>
          <w:szCs w:val="23"/>
        </w:rPr>
        <w:t>磋商小组成员应当履行的义务</w:t>
      </w:r>
    </w:p>
    <w:p>
      <w:pPr>
        <w:pStyle w:val="5"/>
        <w:spacing w:before="182" w:line="357" w:lineRule="auto"/>
        <w:ind w:left="19" w:right="67" w:firstLine="458"/>
        <w:rPr>
          <w:rFonts w:hint="eastAsia" w:ascii="仿宋" w:hAnsi="仿宋" w:eastAsia="仿宋" w:cs="仿宋"/>
          <w:sz w:val="23"/>
          <w:szCs w:val="23"/>
        </w:rPr>
      </w:pPr>
      <w:r>
        <w:rPr>
          <w:rFonts w:hint="eastAsia" w:ascii="仿宋" w:hAnsi="仿宋" w:eastAsia="仿宋" w:cs="仿宋"/>
          <w:spacing w:val="8"/>
          <w:sz w:val="23"/>
          <w:szCs w:val="23"/>
        </w:rPr>
        <w:t>3.4.1</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磋商小组成员应根据政府采购法律法规和采购文件所载明的评</w:t>
      </w:r>
      <w:r>
        <w:rPr>
          <w:rFonts w:hint="eastAsia" w:ascii="仿宋" w:hAnsi="仿宋" w:eastAsia="仿宋" w:cs="仿宋"/>
          <w:spacing w:val="7"/>
          <w:sz w:val="23"/>
          <w:szCs w:val="23"/>
        </w:rPr>
        <w:t>审方法、标准进行评</w:t>
      </w:r>
      <w:r>
        <w:rPr>
          <w:rFonts w:hint="eastAsia" w:ascii="仿宋" w:hAnsi="仿宋" w:eastAsia="仿宋" w:cs="仿宋"/>
          <w:sz w:val="23"/>
          <w:szCs w:val="23"/>
        </w:rPr>
        <w:t xml:space="preserve"> </w:t>
      </w:r>
      <w:r>
        <w:rPr>
          <w:rFonts w:hint="eastAsia" w:ascii="仿宋" w:hAnsi="仿宋" w:eastAsia="仿宋" w:cs="仿宋"/>
          <w:spacing w:val="6"/>
          <w:sz w:val="23"/>
          <w:szCs w:val="23"/>
        </w:rPr>
        <w:t>审，遵纪守法，客观、公正、廉洁地履行职责。</w:t>
      </w:r>
    </w:p>
    <w:p>
      <w:pPr>
        <w:pStyle w:val="5"/>
        <w:spacing w:before="46" w:line="358" w:lineRule="auto"/>
        <w:ind w:right="31" w:firstLine="477"/>
        <w:rPr>
          <w:rFonts w:hint="eastAsia" w:ascii="仿宋" w:hAnsi="仿宋" w:eastAsia="仿宋" w:cs="仿宋"/>
          <w:sz w:val="23"/>
          <w:szCs w:val="23"/>
        </w:rPr>
      </w:pPr>
      <w:r>
        <w:rPr>
          <w:rFonts w:hint="eastAsia" w:ascii="仿宋" w:hAnsi="仿宋" w:eastAsia="仿宋" w:cs="仿宋"/>
          <w:spacing w:val="8"/>
          <w:sz w:val="23"/>
          <w:szCs w:val="23"/>
        </w:rPr>
        <w:t>3.4.2</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磋商小组成员应熟悉和理解采购文件，认真阅读所有供应商的</w:t>
      </w:r>
      <w:r>
        <w:rPr>
          <w:rFonts w:hint="eastAsia" w:ascii="仿宋" w:hAnsi="仿宋" w:eastAsia="仿宋" w:cs="仿宋"/>
          <w:spacing w:val="7"/>
          <w:sz w:val="23"/>
          <w:szCs w:val="23"/>
        </w:rPr>
        <w:t>响应文件，对所有响</w:t>
      </w:r>
      <w:r>
        <w:rPr>
          <w:rFonts w:hint="eastAsia" w:ascii="仿宋" w:hAnsi="仿宋" w:eastAsia="仿宋" w:cs="仿宋"/>
          <w:sz w:val="23"/>
          <w:szCs w:val="23"/>
        </w:rPr>
        <w:t xml:space="preserve"> </w:t>
      </w:r>
      <w:r>
        <w:rPr>
          <w:rFonts w:hint="eastAsia" w:ascii="仿宋" w:hAnsi="仿宋" w:eastAsia="仿宋" w:cs="仿宋"/>
          <w:spacing w:val="6"/>
          <w:sz w:val="23"/>
          <w:szCs w:val="23"/>
        </w:rPr>
        <w:t>应文件逐一进行资格性、</w:t>
      </w:r>
      <w:r>
        <w:rPr>
          <w:rFonts w:hint="eastAsia" w:ascii="仿宋" w:hAnsi="仿宋" w:eastAsia="仿宋" w:cs="仿宋"/>
          <w:spacing w:val="-26"/>
          <w:sz w:val="23"/>
          <w:szCs w:val="23"/>
        </w:rPr>
        <w:t xml:space="preserve"> </w:t>
      </w:r>
      <w:r>
        <w:rPr>
          <w:rFonts w:hint="eastAsia" w:ascii="仿宋" w:hAnsi="仿宋" w:eastAsia="仿宋" w:cs="仿宋"/>
          <w:spacing w:val="6"/>
          <w:sz w:val="23"/>
          <w:szCs w:val="23"/>
        </w:rPr>
        <w:t>符合性审查，按采购文件规定的评审方法和标准，进行比较和评价；</w:t>
      </w:r>
    </w:p>
    <w:p>
      <w:pPr>
        <w:spacing w:line="358" w:lineRule="auto"/>
        <w:rPr>
          <w:rFonts w:hint="eastAsia" w:ascii="仿宋" w:hAnsi="仿宋" w:eastAsia="仿宋" w:cs="仿宋"/>
          <w:sz w:val="23"/>
          <w:szCs w:val="23"/>
        </w:rPr>
        <w:sectPr>
          <w:footerReference r:id="rId55" w:type="default"/>
          <w:pgSz w:w="11906" w:h="16838"/>
          <w:pgMar w:top="400" w:right="1011" w:bottom="1263" w:left="1095" w:header="0" w:footer="1087" w:gutter="0"/>
          <w:pgNumType w:fmt="decimal"/>
          <w:cols w:space="720" w:num="1"/>
        </w:sect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pStyle w:val="5"/>
        <w:spacing w:before="74" w:line="360" w:lineRule="auto"/>
        <w:ind w:left="15" w:right="67" w:firstLine="470"/>
        <w:rPr>
          <w:rFonts w:hint="eastAsia" w:ascii="仿宋" w:hAnsi="仿宋" w:eastAsia="仿宋" w:cs="仿宋"/>
          <w:sz w:val="23"/>
          <w:szCs w:val="23"/>
        </w:rPr>
      </w:pPr>
      <w:r>
        <w:rPr>
          <w:rFonts w:hint="eastAsia" w:ascii="仿宋" w:hAnsi="仿宋" w:eastAsia="仿宋" w:cs="仿宋"/>
          <w:spacing w:val="8"/>
          <w:sz w:val="23"/>
          <w:szCs w:val="23"/>
        </w:rPr>
        <w:t>3.4.3</w:t>
      </w:r>
      <w:r>
        <w:rPr>
          <w:rFonts w:hint="eastAsia" w:ascii="仿宋" w:hAnsi="仿宋" w:eastAsia="仿宋" w:cs="仿宋"/>
          <w:spacing w:val="-34"/>
          <w:sz w:val="23"/>
          <w:szCs w:val="23"/>
        </w:rPr>
        <w:t xml:space="preserve"> </w:t>
      </w:r>
      <w:r>
        <w:rPr>
          <w:rFonts w:hint="eastAsia" w:ascii="仿宋" w:hAnsi="仿宋" w:eastAsia="仿宋" w:cs="仿宋"/>
          <w:spacing w:val="8"/>
          <w:sz w:val="23"/>
          <w:szCs w:val="23"/>
        </w:rPr>
        <w:t>对供应商的价格分等客观评分项的评分应当一致，对其</w:t>
      </w:r>
      <w:r>
        <w:rPr>
          <w:rFonts w:hint="eastAsia" w:ascii="仿宋" w:hAnsi="仿宋" w:eastAsia="仿宋" w:cs="仿宋"/>
          <w:spacing w:val="7"/>
          <w:sz w:val="23"/>
          <w:szCs w:val="23"/>
        </w:rPr>
        <w:t>他需要借助专业知识评判的</w:t>
      </w:r>
      <w:r>
        <w:rPr>
          <w:rFonts w:hint="eastAsia" w:ascii="仿宋" w:hAnsi="仿宋" w:eastAsia="仿宋" w:cs="仿宋"/>
          <w:sz w:val="23"/>
          <w:szCs w:val="23"/>
        </w:rPr>
        <w:t xml:space="preserve"> </w:t>
      </w:r>
      <w:r>
        <w:rPr>
          <w:rFonts w:hint="eastAsia" w:ascii="仿宋" w:hAnsi="仿宋" w:eastAsia="仿宋" w:cs="仿宋"/>
          <w:spacing w:val="7"/>
          <w:sz w:val="23"/>
          <w:szCs w:val="23"/>
        </w:rPr>
        <w:t>主观评分项，应当严格按照评分细则公正评分。</w:t>
      </w:r>
    </w:p>
    <w:p>
      <w:pPr>
        <w:pStyle w:val="5"/>
        <w:spacing w:before="33" w:line="371" w:lineRule="auto"/>
        <w:ind w:left="8" w:firstLine="481"/>
        <w:rPr>
          <w:rFonts w:hint="eastAsia" w:ascii="仿宋" w:hAnsi="仿宋" w:eastAsia="仿宋" w:cs="仿宋"/>
          <w:sz w:val="23"/>
          <w:szCs w:val="23"/>
        </w:rPr>
      </w:pPr>
      <w:r>
        <w:rPr>
          <w:rFonts w:hint="eastAsia" w:ascii="仿宋" w:hAnsi="仿宋" w:eastAsia="仿宋" w:cs="仿宋"/>
          <w:spacing w:val="7"/>
          <w:sz w:val="23"/>
          <w:szCs w:val="23"/>
        </w:rPr>
        <w:t>在磋商过程中，磋商小组可以根据磋商文件和磋商情况实质性变动采购需求中的技术、服</w:t>
      </w:r>
      <w:r>
        <w:rPr>
          <w:rFonts w:hint="eastAsia" w:ascii="仿宋" w:hAnsi="仿宋" w:eastAsia="仿宋" w:cs="仿宋"/>
          <w:spacing w:val="6"/>
          <w:sz w:val="23"/>
          <w:szCs w:val="23"/>
        </w:rPr>
        <w:t xml:space="preserve"> </w:t>
      </w:r>
      <w:r>
        <w:rPr>
          <w:rFonts w:hint="eastAsia" w:ascii="仿宋" w:hAnsi="仿宋" w:eastAsia="仿宋" w:cs="仿宋"/>
          <w:spacing w:val="7"/>
          <w:sz w:val="23"/>
          <w:szCs w:val="23"/>
        </w:rPr>
        <w:t>务要求以及合同草案条款，但不得变动磋商文件中的其他内容。实质性变动的内容，须经采购</w:t>
      </w:r>
      <w:r>
        <w:rPr>
          <w:rFonts w:hint="eastAsia" w:ascii="仿宋" w:hAnsi="仿宋" w:eastAsia="仿宋" w:cs="仿宋"/>
          <w:spacing w:val="12"/>
          <w:sz w:val="23"/>
          <w:szCs w:val="23"/>
        </w:rPr>
        <w:t xml:space="preserve"> </w:t>
      </w:r>
      <w:r>
        <w:rPr>
          <w:rFonts w:hint="eastAsia" w:ascii="仿宋" w:hAnsi="仿宋" w:eastAsia="仿宋" w:cs="仿宋"/>
          <w:spacing w:val="7"/>
          <w:sz w:val="23"/>
          <w:szCs w:val="23"/>
        </w:rPr>
        <w:t>人代表确认。对磋商文件作出的实质性变动是磋商文件的有效组成部分，磋商小组应当及时以</w:t>
      </w:r>
      <w:r>
        <w:rPr>
          <w:rFonts w:hint="eastAsia" w:ascii="仿宋" w:hAnsi="仿宋" w:eastAsia="仿宋" w:cs="仿宋"/>
          <w:spacing w:val="12"/>
          <w:sz w:val="23"/>
          <w:szCs w:val="23"/>
        </w:rPr>
        <w:t xml:space="preserve"> </w:t>
      </w:r>
      <w:r>
        <w:rPr>
          <w:rFonts w:hint="eastAsia" w:ascii="仿宋" w:hAnsi="仿宋" w:eastAsia="仿宋" w:cs="仿宋"/>
          <w:spacing w:val="7"/>
          <w:sz w:val="23"/>
          <w:szCs w:val="23"/>
        </w:rPr>
        <w:t>书面形式同时通知所有参加磋商的供应商。供应商应当按照磋商文件的变动情况和磋商小组的</w:t>
      </w:r>
      <w:r>
        <w:rPr>
          <w:rFonts w:hint="eastAsia" w:ascii="仿宋" w:hAnsi="仿宋" w:eastAsia="仿宋" w:cs="仿宋"/>
          <w:spacing w:val="12"/>
          <w:sz w:val="23"/>
          <w:szCs w:val="23"/>
        </w:rPr>
        <w:t xml:space="preserve"> </w:t>
      </w:r>
      <w:r>
        <w:rPr>
          <w:rFonts w:hint="eastAsia" w:ascii="仿宋" w:hAnsi="仿宋" w:eastAsia="仿宋" w:cs="仿宋"/>
          <w:spacing w:val="3"/>
          <w:sz w:val="23"/>
          <w:szCs w:val="23"/>
        </w:rPr>
        <w:t>要求重新提交响应文件，并由其法定代表人或授权代表签字或者加盖公章。由授权代表签字的，</w:t>
      </w:r>
      <w:r>
        <w:rPr>
          <w:rFonts w:hint="eastAsia" w:ascii="仿宋" w:hAnsi="仿宋" w:eastAsia="仿宋" w:cs="仿宋"/>
          <w:spacing w:val="11"/>
          <w:sz w:val="23"/>
          <w:szCs w:val="23"/>
        </w:rPr>
        <w:t xml:space="preserve"> </w:t>
      </w:r>
      <w:r>
        <w:rPr>
          <w:rFonts w:hint="eastAsia" w:ascii="仿宋" w:hAnsi="仿宋" w:eastAsia="仿宋" w:cs="仿宋"/>
          <w:spacing w:val="7"/>
          <w:sz w:val="23"/>
          <w:szCs w:val="23"/>
        </w:rPr>
        <w:t>应当附法定代表人授权书。供应商为自然人的，应当由本人签字并附身份证明。已提交响应文</w:t>
      </w:r>
      <w:r>
        <w:rPr>
          <w:rFonts w:hint="eastAsia" w:ascii="仿宋" w:hAnsi="仿宋" w:eastAsia="仿宋" w:cs="仿宋"/>
          <w:spacing w:val="12"/>
          <w:sz w:val="23"/>
          <w:szCs w:val="23"/>
        </w:rPr>
        <w:t xml:space="preserve"> </w:t>
      </w:r>
      <w:r>
        <w:rPr>
          <w:rFonts w:hint="eastAsia" w:ascii="仿宋" w:hAnsi="仿宋" w:eastAsia="仿宋" w:cs="仿宋"/>
          <w:spacing w:val="7"/>
          <w:sz w:val="23"/>
          <w:szCs w:val="23"/>
        </w:rPr>
        <w:t>件的供应商，在提交最后报价之前，可以根据磋商情况退出磋商。采购人、采购代理机构应当</w:t>
      </w:r>
      <w:r>
        <w:rPr>
          <w:rFonts w:hint="eastAsia" w:ascii="仿宋" w:hAnsi="仿宋" w:eastAsia="仿宋" w:cs="仿宋"/>
          <w:spacing w:val="14"/>
          <w:sz w:val="23"/>
          <w:szCs w:val="23"/>
        </w:rPr>
        <w:t xml:space="preserve"> </w:t>
      </w:r>
      <w:r>
        <w:rPr>
          <w:rFonts w:hint="eastAsia" w:ascii="仿宋" w:hAnsi="仿宋" w:eastAsia="仿宋" w:cs="仿宋"/>
          <w:spacing w:val="6"/>
          <w:sz w:val="23"/>
          <w:szCs w:val="23"/>
        </w:rPr>
        <w:t>退还退出磋商的供应商的磋商保证金。</w:t>
      </w:r>
    </w:p>
    <w:p>
      <w:pPr>
        <w:pStyle w:val="5"/>
        <w:spacing w:before="42" w:line="364" w:lineRule="auto"/>
        <w:ind w:left="9" w:right="67" w:firstLine="476"/>
        <w:jc w:val="both"/>
        <w:rPr>
          <w:rFonts w:hint="eastAsia" w:ascii="仿宋" w:hAnsi="仿宋" w:eastAsia="仿宋" w:cs="仿宋"/>
          <w:sz w:val="23"/>
          <w:szCs w:val="23"/>
        </w:rPr>
      </w:pPr>
      <w:r>
        <w:rPr>
          <w:rFonts w:hint="eastAsia" w:ascii="仿宋" w:hAnsi="仿宋" w:eastAsia="仿宋" w:cs="仿宋"/>
          <w:spacing w:val="8"/>
          <w:sz w:val="23"/>
          <w:szCs w:val="23"/>
        </w:rPr>
        <w:t>3.4.4</w:t>
      </w:r>
      <w:r>
        <w:rPr>
          <w:rFonts w:hint="eastAsia" w:ascii="仿宋" w:hAnsi="仿宋" w:eastAsia="仿宋" w:cs="仿宋"/>
          <w:spacing w:val="-37"/>
          <w:sz w:val="23"/>
          <w:szCs w:val="23"/>
        </w:rPr>
        <w:t xml:space="preserve"> </w:t>
      </w:r>
      <w:r>
        <w:rPr>
          <w:rFonts w:hint="eastAsia" w:ascii="仿宋" w:hAnsi="仿宋" w:eastAsia="仿宋" w:cs="仿宋"/>
          <w:spacing w:val="8"/>
          <w:sz w:val="23"/>
          <w:szCs w:val="23"/>
        </w:rPr>
        <w:t>磋商小组如需要供应商对响应文件有关事项作出澄清的，应当</w:t>
      </w:r>
      <w:r>
        <w:rPr>
          <w:rFonts w:hint="eastAsia" w:ascii="仿宋" w:hAnsi="仿宋" w:eastAsia="仿宋" w:cs="仿宋"/>
          <w:spacing w:val="7"/>
          <w:sz w:val="23"/>
          <w:szCs w:val="23"/>
        </w:rPr>
        <w:t>给予供应商必要的反</w:t>
      </w:r>
      <w:r>
        <w:rPr>
          <w:rFonts w:hint="eastAsia" w:ascii="仿宋" w:hAnsi="仿宋" w:eastAsia="仿宋" w:cs="仿宋"/>
          <w:sz w:val="23"/>
          <w:szCs w:val="23"/>
        </w:rPr>
        <w:t xml:space="preserve"> </w:t>
      </w:r>
      <w:r>
        <w:rPr>
          <w:rFonts w:hint="eastAsia" w:ascii="仿宋" w:hAnsi="仿宋" w:eastAsia="仿宋" w:cs="仿宋"/>
          <w:spacing w:val="7"/>
          <w:sz w:val="23"/>
          <w:szCs w:val="23"/>
        </w:rPr>
        <w:t>馈时间，但澄清事项不得超出响应文件的范围，不得实质性改变响应文件的内容，不得通过澄</w:t>
      </w:r>
      <w:r>
        <w:rPr>
          <w:rFonts w:hint="eastAsia" w:ascii="仿宋" w:hAnsi="仿宋" w:eastAsia="仿宋" w:cs="仿宋"/>
          <w:spacing w:val="11"/>
          <w:sz w:val="23"/>
          <w:szCs w:val="23"/>
        </w:rPr>
        <w:t xml:space="preserve"> </w:t>
      </w:r>
      <w:r>
        <w:rPr>
          <w:rFonts w:hint="eastAsia" w:ascii="仿宋" w:hAnsi="仿宋" w:eastAsia="仿宋" w:cs="仿宋"/>
          <w:spacing w:val="6"/>
          <w:sz w:val="23"/>
          <w:szCs w:val="23"/>
        </w:rPr>
        <w:t>清等方式对供应商实行差别对待。</w:t>
      </w:r>
    </w:p>
    <w:p>
      <w:pPr>
        <w:pStyle w:val="5"/>
        <w:spacing w:before="40" w:line="358" w:lineRule="auto"/>
        <w:ind w:left="10" w:right="67" w:firstLine="475"/>
        <w:rPr>
          <w:rFonts w:hint="eastAsia" w:ascii="仿宋" w:hAnsi="仿宋" w:eastAsia="仿宋" w:cs="仿宋"/>
          <w:sz w:val="23"/>
          <w:szCs w:val="23"/>
        </w:rPr>
      </w:pPr>
      <w:r>
        <w:rPr>
          <w:rFonts w:hint="eastAsia" w:ascii="仿宋" w:hAnsi="仿宋" w:eastAsia="仿宋" w:cs="仿宋"/>
          <w:spacing w:val="12"/>
          <w:sz w:val="23"/>
          <w:szCs w:val="23"/>
        </w:rPr>
        <w:t>3.4.5</w:t>
      </w:r>
      <w:r>
        <w:rPr>
          <w:rFonts w:hint="eastAsia" w:ascii="仿宋" w:hAnsi="仿宋" w:eastAsia="仿宋" w:cs="仿宋"/>
          <w:spacing w:val="-31"/>
          <w:sz w:val="23"/>
          <w:szCs w:val="23"/>
        </w:rPr>
        <w:t xml:space="preserve"> </w:t>
      </w:r>
      <w:r>
        <w:rPr>
          <w:rFonts w:hint="eastAsia" w:ascii="仿宋" w:hAnsi="仿宋" w:eastAsia="仿宋" w:cs="仿宋"/>
          <w:spacing w:val="12"/>
          <w:sz w:val="23"/>
          <w:szCs w:val="23"/>
        </w:rPr>
        <w:t>磋商小组应在采购项目招标失败时，</w:t>
      </w:r>
      <w:r>
        <w:rPr>
          <w:rFonts w:hint="eastAsia" w:ascii="仿宋" w:hAnsi="仿宋" w:eastAsia="仿宋" w:cs="仿宋"/>
          <w:spacing w:val="-52"/>
          <w:sz w:val="23"/>
          <w:szCs w:val="23"/>
        </w:rPr>
        <w:t xml:space="preserve"> </w:t>
      </w:r>
      <w:r>
        <w:rPr>
          <w:rFonts w:hint="eastAsia" w:ascii="仿宋" w:hAnsi="仿宋" w:eastAsia="仿宋" w:cs="仿宋"/>
          <w:spacing w:val="12"/>
          <w:sz w:val="23"/>
          <w:szCs w:val="23"/>
        </w:rPr>
        <w:t>出具磋商文件是否存在不合理条款的论证意</w:t>
      </w:r>
      <w:r>
        <w:rPr>
          <w:rFonts w:hint="eastAsia" w:ascii="仿宋" w:hAnsi="仿宋" w:eastAsia="仿宋" w:cs="仿宋"/>
          <w:sz w:val="23"/>
          <w:szCs w:val="23"/>
        </w:rPr>
        <w:t xml:space="preserve"> </w:t>
      </w:r>
      <w:r>
        <w:rPr>
          <w:rFonts w:hint="eastAsia" w:ascii="仿宋" w:hAnsi="仿宋" w:eastAsia="仿宋" w:cs="仿宋"/>
          <w:spacing w:val="8"/>
          <w:sz w:val="23"/>
          <w:szCs w:val="23"/>
        </w:rPr>
        <w:t>见，并协助采购人、采购代理机构、财政部门答复质疑或处理投诉事项。</w:t>
      </w:r>
    </w:p>
    <w:p>
      <w:pPr>
        <w:pStyle w:val="5"/>
        <w:spacing w:before="41" w:line="229" w:lineRule="auto"/>
        <w:ind w:left="485"/>
        <w:rPr>
          <w:rFonts w:hint="eastAsia" w:ascii="仿宋" w:hAnsi="仿宋" w:eastAsia="仿宋" w:cs="仿宋"/>
          <w:sz w:val="23"/>
          <w:szCs w:val="23"/>
        </w:rPr>
      </w:pPr>
      <w:r>
        <w:rPr>
          <w:rFonts w:hint="eastAsia" w:ascii="仿宋" w:hAnsi="仿宋" w:eastAsia="仿宋" w:cs="仿宋"/>
          <w:spacing w:val="7"/>
          <w:sz w:val="23"/>
          <w:szCs w:val="23"/>
        </w:rPr>
        <w:t>3.4.6</w:t>
      </w:r>
      <w:r>
        <w:rPr>
          <w:rFonts w:hint="eastAsia" w:ascii="仿宋" w:hAnsi="仿宋" w:eastAsia="仿宋" w:cs="仿宋"/>
          <w:spacing w:val="-39"/>
          <w:sz w:val="23"/>
          <w:szCs w:val="23"/>
        </w:rPr>
        <w:t xml:space="preserve"> </w:t>
      </w:r>
      <w:r>
        <w:rPr>
          <w:rFonts w:hint="eastAsia" w:ascii="仿宋" w:hAnsi="仿宋" w:eastAsia="仿宋" w:cs="仿宋"/>
          <w:spacing w:val="7"/>
          <w:sz w:val="23"/>
          <w:szCs w:val="23"/>
        </w:rPr>
        <w:t>磋商小组应对评审过程和结果以及供应商的商业秘密保密。</w:t>
      </w:r>
    </w:p>
    <w:p>
      <w:pPr>
        <w:pStyle w:val="5"/>
        <w:spacing w:before="188" w:line="223" w:lineRule="auto"/>
        <w:ind w:left="11"/>
        <w:rPr>
          <w:rFonts w:hint="eastAsia" w:ascii="仿宋" w:hAnsi="仿宋" w:eastAsia="仿宋" w:cs="仿宋"/>
        </w:rPr>
      </w:pPr>
      <w:r>
        <w:rPr>
          <w:rFonts w:hint="eastAsia" w:ascii="仿宋" w:hAnsi="仿宋" w:eastAsia="仿宋" w:cs="仿宋"/>
          <w:b/>
          <w:bCs/>
          <w:spacing w:val="-9"/>
        </w:rPr>
        <w:t>（二）评审程序</w:t>
      </w:r>
    </w:p>
    <w:p>
      <w:pPr>
        <w:pStyle w:val="5"/>
        <w:spacing w:before="200" w:line="231" w:lineRule="auto"/>
        <w:rPr>
          <w:rFonts w:hint="eastAsia" w:ascii="仿宋" w:hAnsi="仿宋" w:eastAsia="仿宋" w:cs="仿宋"/>
          <w:sz w:val="23"/>
          <w:szCs w:val="23"/>
        </w:rPr>
      </w:pPr>
      <w:r>
        <w:rPr>
          <w:rFonts w:hint="eastAsia" w:ascii="仿宋" w:hAnsi="仿宋" w:eastAsia="仿宋" w:cs="仿宋"/>
          <w:b/>
          <w:bCs/>
          <w:spacing w:val="7"/>
          <w:sz w:val="23"/>
          <w:szCs w:val="23"/>
        </w:rPr>
        <w:t>4．响应文件的初步评审</w:t>
      </w:r>
    </w:p>
    <w:p>
      <w:pPr>
        <w:pStyle w:val="5"/>
        <w:spacing w:before="177" w:line="360" w:lineRule="auto"/>
        <w:ind w:left="479" w:right="4870"/>
        <w:rPr>
          <w:rFonts w:hint="eastAsia" w:ascii="仿宋" w:hAnsi="仿宋" w:eastAsia="仿宋" w:cs="仿宋"/>
          <w:sz w:val="23"/>
          <w:szCs w:val="23"/>
        </w:rPr>
      </w:pPr>
      <w:r>
        <w:rPr>
          <w:rFonts w:hint="eastAsia" w:ascii="仿宋" w:hAnsi="仿宋" w:eastAsia="仿宋" w:cs="仿宋"/>
          <w:spacing w:val="6"/>
          <w:sz w:val="23"/>
          <w:szCs w:val="23"/>
        </w:rPr>
        <w:t>4.1</w:t>
      </w:r>
      <w:r>
        <w:rPr>
          <w:rFonts w:hint="eastAsia" w:ascii="仿宋" w:hAnsi="仿宋" w:eastAsia="仿宋" w:cs="仿宋"/>
          <w:spacing w:val="-36"/>
          <w:sz w:val="23"/>
          <w:szCs w:val="23"/>
        </w:rPr>
        <w:t xml:space="preserve"> </w:t>
      </w:r>
      <w:r>
        <w:rPr>
          <w:rFonts w:hint="eastAsia" w:ascii="仿宋" w:hAnsi="仿宋" w:eastAsia="仿宋" w:cs="仿宋"/>
          <w:spacing w:val="6"/>
          <w:sz w:val="23"/>
          <w:szCs w:val="23"/>
        </w:rPr>
        <w:t>初步评审分为资格审查和符合性审查。</w:t>
      </w:r>
      <w:r>
        <w:rPr>
          <w:rFonts w:hint="eastAsia" w:ascii="仿宋" w:hAnsi="仿宋" w:eastAsia="仿宋" w:cs="仿宋"/>
          <w:sz w:val="23"/>
          <w:szCs w:val="23"/>
        </w:rPr>
        <w:t xml:space="preserve"> </w:t>
      </w:r>
      <w:r>
        <w:rPr>
          <w:rFonts w:hint="eastAsia" w:ascii="仿宋" w:hAnsi="仿宋" w:eastAsia="仿宋" w:cs="仿宋"/>
          <w:spacing w:val="3"/>
          <w:sz w:val="23"/>
          <w:szCs w:val="23"/>
        </w:rPr>
        <w:t>4.1.1</w:t>
      </w:r>
      <w:r>
        <w:rPr>
          <w:rFonts w:hint="eastAsia" w:ascii="仿宋" w:hAnsi="仿宋" w:eastAsia="仿宋" w:cs="仿宋"/>
          <w:spacing w:val="-25"/>
          <w:sz w:val="23"/>
          <w:szCs w:val="23"/>
        </w:rPr>
        <w:t xml:space="preserve"> </w:t>
      </w:r>
      <w:r>
        <w:rPr>
          <w:rFonts w:hint="eastAsia" w:ascii="仿宋" w:hAnsi="仿宋" w:eastAsia="仿宋" w:cs="仿宋"/>
          <w:spacing w:val="3"/>
          <w:sz w:val="23"/>
          <w:szCs w:val="23"/>
        </w:rPr>
        <w:t>资格审查</w:t>
      </w:r>
    </w:p>
    <w:p>
      <w:pPr>
        <w:pStyle w:val="5"/>
        <w:spacing w:before="37" w:line="360" w:lineRule="auto"/>
        <w:ind w:left="32" w:right="2" w:firstLine="456"/>
        <w:rPr>
          <w:rFonts w:hint="eastAsia" w:ascii="仿宋" w:hAnsi="仿宋" w:eastAsia="仿宋" w:cs="仿宋"/>
          <w:sz w:val="23"/>
          <w:szCs w:val="23"/>
        </w:rPr>
      </w:pPr>
      <w:r>
        <w:rPr>
          <w:rFonts w:hint="eastAsia" w:ascii="仿宋" w:hAnsi="仿宋" w:eastAsia="仿宋" w:cs="仿宋"/>
          <w:spacing w:val="3"/>
          <w:sz w:val="23"/>
          <w:szCs w:val="23"/>
        </w:rPr>
        <w:t>根据法律法规和磋商文件的规定，对响应文件中的资格证明文件、磋商保证</w:t>
      </w:r>
      <w:r>
        <w:rPr>
          <w:rFonts w:hint="eastAsia" w:ascii="仿宋" w:hAnsi="仿宋" w:eastAsia="仿宋" w:cs="仿宋"/>
          <w:spacing w:val="2"/>
          <w:sz w:val="23"/>
          <w:szCs w:val="23"/>
        </w:rPr>
        <w:t>金等进行审查，</w:t>
      </w:r>
      <w:r>
        <w:rPr>
          <w:rFonts w:hint="eastAsia" w:ascii="仿宋" w:hAnsi="仿宋" w:eastAsia="仿宋" w:cs="仿宋"/>
          <w:sz w:val="23"/>
          <w:szCs w:val="23"/>
        </w:rPr>
        <w:t xml:space="preserve"> </w:t>
      </w:r>
      <w:r>
        <w:rPr>
          <w:rFonts w:hint="eastAsia" w:ascii="仿宋" w:hAnsi="仿宋" w:eastAsia="仿宋" w:cs="仿宋"/>
          <w:spacing w:val="6"/>
          <w:sz w:val="23"/>
          <w:szCs w:val="23"/>
        </w:rPr>
        <w:t>以确定投标供应商是否具备投标资格。审查事</w:t>
      </w:r>
      <w:r>
        <w:rPr>
          <w:rFonts w:hint="eastAsia" w:ascii="仿宋" w:hAnsi="仿宋" w:eastAsia="仿宋" w:cs="仿宋"/>
          <w:spacing w:val="5"/>
          <w:sz w:val="23"/>
          <w:szCs w:val="23"/>
        </w:rPr>
        <w:t>项如下：</w:t>
      </w:r>
    </w:p>
    <w:p>
      <w:pPr>
        <w:spacing w:line="360" w:lineRule="auto"/>
        <w:rPr>
          <w:rFonts w:hint="eastAsia" w:ascii="仿宋" w:hAnsi="仿宋" w:eastAsia="仿宋" w:cs="仿宋"/>
          <w:sz w:val="23"/>
          <w:szCs w:val="23"/>
        </w:rPr>
        <w:sectPr>
          <w:footerReference r:id="rId56" w:type="default"/>
          <w:pgSz w:w="11906" w:h="16838"/>
          <w:pgMar w:top="400" w:right="1011" w:bottom="1263" w:left="1087" w:header="0" w:footer="1087" w:gutter="0"/>
          <w:pgNumType w:fmt="decimal"/>
          <w:cols w:space="720" w:num="1"/>
        </w:sectPr>
      </w:pPr>
    </w:p>
    <w:p>
      <w:pPr>
        <w:spacing w:line="258" w:lineRule="auto"/>
        <w:rPr>
          <w:rFonts w:hint="eastAsia" w:ascii="仿宋" w:hAnsi="仿宋" w:eastAsia="仿宋" w:cs="仿宋"/>
          <w:sz w:val="21"/>
        </w:rPr>
      </w:pPr>
    </w:p>
    <w:p>
      <w:pPr>
        <w:spacing w:line="258" w:lineRule="auto"/>
        <w:rPr>
          <w:rFonts w:hint="eastAsia" w:ascii="仿宋" w:hAnsi="仿宋" w:eastAsia="仿宋" w:cs="仿宋"/>
          <w:sz w:val="21"/>
        </w:rPr>
      </w:pPr>
    </w:p>
    <w:p>
      <w:pPr>
        <w:spacing w:line="259" w:lineRule="auto"/>
        <w:rPr>
          <w:rFonts w:hint="eastAsia" w:ascii="仿宋" w:hAnsi="仿宋" w:eastAsia="仿宋" w:cs="仿宋"/>
          <w:sz w:val="21"/>
        </w:rPr>
      </w:pPr>
    </w:p>
    <w:p>
      <w:pPr>
        <w:spacing w:line="259" w:lineRule="auto"/>
        <w:rPr>
          <w:rFonts w:hint="eastAsia" w:ascii="仿宋" w:hAnsi="仿宋" w:eastAsia="仿宋" w:cs="仿宋"/>
          <w:sz w:val="21"/>
        </w:rPr>
      </w:pPr>
    </w:p>
    <w:p>
      <w:pPr>
        <w:pStyle w:val="5"/>
        <w:spacing w:before="94" w:line="229" w:lineRule="auto"/>
        <w:ind w:left="2701"/>
        <w:rPr>
          <w:rFonts w:hint="eastAsia" w:ascii="仿宋" w:hAnsi="仿宋" w:eastAsia="仿宋" w:cs="仿宋"/>
          <w:sz w:val="29"/>
          <w:szCs w:val="29"/>
        </w:rPr>
      </w:pPr>
      <w:r>
        <w:rPr>
          <w:rFonts w:hint="eastAsia" w:ascii="仿宋" w:hAnsi="仿宋" w:eastAsia="仿宋" w:cs="仿宋"/>
          <w:b/>
          <w:bCs/>
          <w:spacing w:val="1"/>
          <w:sz w:val="29"/>
          <w:szCs w:val="29"/>
        </w:rPr>
        <w:t>1、投标文件响应程度资格审查表</w:t>
      </w:r>
    </w:p>
    <w:p>
      <w:pPr>
        <w:spacing w:before="15"/>
        <w:rPr>
          <w:rFonts w:hint="eastAsia" w:ascii="仿宋" w:hAnsi="仿宋" w:eastAsia="仿宋" w:cs="仿宋"/>
        </w:rPr>
      </w:pPr>
    </w:p>
    <w:tbl>
      <w:tblPr>
        <w:tblStyle w:val="17"/>
        <w:tblW w:w="914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4"/>
        <w:gridCol w:w="6844"/>
        <w:gridCol w:w="816"/>
        <w:gridCol w:w="81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664" w:type="dxa"/>
            <w:vAlign w:val="top"/>
          </w:tcPr>
          <w:p>
            <w:pPr>
              <w:spacing w:before="132" w:line="229" w:lineRule="auto"/>
              <w:ind w:left="116"/>
              <w:rPr>
                <w:rFonts w:hint="eastAsia" w:ascii="仿宋" w:hAnsi="仿宋" w:eastAsia="仿宋" w:cs="仿宋"/>
                <w:sz w:val="23"/>
                <w:szCs w:val="23"/>
              </w:rPr>
            </w:pPr>
            <w:r>
              <w:rPr>
                <w:rFonts w:hint="eastAsia" w:ascii="仿宋" w:hAnsi="仿宋" w:eastAsia="仿宋" w:cs="仿宋"/>
                <w:spacing w:val="5"/>
                <w:sz w:val="23"/>
                <w:szCs w:val="23"/>
              </w:rPr>
              <w:t>序号</w:t>
            </w:r>
          </w:p>
        </w:tc>
        <w:tc>
          <w:tcPr>
            <w:tcW w:w="6844" w:type="dxa"/>
            <w:vAlign w:val="center"/>
          </w:tcPr>
          <w:p>
            <w:pPr>
              <w:spacing w:before="133" w:line="227" w:lineRule="auto"/>
              <w:ind w:left="114"/>
              <w:jc w:val="center"/>
              <w:rPr>
                <w:rFonts w:hint="eastAsia" w:ascii="仿宋" w:hAnsi="仿宋" w:eastAsia="仿宋" w:cs="仿宋"/>
                <w:sz w:val="23"/>
                <w:szCs w:val="23"/>
              </w:rPr>
            </w:pPr>
            <w:r>
              <w:rPr>
                <w:rFonts w:hint="eastAsia" w:ascii="仿宋" w:hAnsi="仿宋" w:eastAsia="仿宋" w:cs="仿宋"/>
                <w:spacing w:val="7"/>
                <w:sz w:val="23"/>
                <w:szCs w:val="23"/>
              </w:rPr>
              <w:t>检查内容</w:t>
            </w:r>
          </w:p>
        </w:tc>
        <w:tc>
          <w:tcPr>
            <w:tcW w:w="1633" w:type="dxa"/>
            <w:gridSpan w:val="2"/>
            <w:vAlign w:val="center"/>
          </w:tcPr>
          <w:p>
            <w:pPr>
              <w:spacing w:before="133" w:line="227" w:lineRule="auto"/>
              <w:ind w:left="114"/>
              <w:jc w:val="center"/>
              <w:rPr>
                <w:rFonts w:hint="default" w:ascii="仿宋" w:hAnsi="仿宋" w:eastAsia="仿宋" w:cs="仿宋"/>
                <w:spacing w:val="7"/>
                <w:sz w:val="23"/>
                <w:szCs w:val="23"/>
                <w:lang w:val="en-US" w:eastAsia="zh-CN"/>
              </w:rPr>
            </w:pPr>
            <w:bookmarkStart w:id="9" w:name="OLE_LINK6"/>
            <w:bookmarkStart w:id="10" w:name="OLE_LINK5"/>
            <w:r>
              <w:rPr>
                <w:rFonts w:hint="eastAsia" w:ascii="仿宋" w:hAnsi="仿宋" w:eastAsia="仿宋" w:cs="仿宋"/>
                <w:spacing w:val="7"/>
                <w:sz w:val="23"/>
                <w:szCs w:val="23"/>
                <w:lang w:val="en-US" w:eastAsia="zh-CN"/>
              </w:rPr>
              <w:t>是</w:t>
            </w:r>
            <w:bookmarkEnd w:id="9"/>
            <w:bookmarkStart w:id="11" w:name="OLE_LINK7"/>
            <w:r>
              <w:rPr>
                <w:rFonts w:hint="eastAsia" w:ascii="仿宋" w:hAnsi="仿宋" w:eastAsia="仿宋" w:cs="仿宋"/>
                <w:spacing w:val="7"/>
                <w:sz w:val="23"/>
                <w:szCs w:val="23"/>
                <w:lang w:val="en-US" w:eastAsia="zh-CN"/>
              </w:rPr>
              <w:t>否</w:t>
            </w:r>
            <w:bookmarkEnd w:id="11"/>
            <w:r>
              <w:rPr>
                <w:rFonts w:hint="eastAsia" w:ascii="仿宋" w:hAnsi="仿宋" w:eastAsia="仿宋" w:cs="仿宋"/>
                <w:spacing w:val="7"/>
                <w:sz w:val="23"/>
                <w:szCs w:val="23"/>
                <w:lang w:val="en-US" w:eastAsia="zh-CN"/>
              </w:rPr>
              <w:t>合格</w:t>
            </w:r>
            <w:bookmarkEnd w:id="10"/>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664" w:type="dxa"/>
            <w:tcBorders>
              <w:bottom w:val="single" w:color="auto" w:sz="4" w:space="0"/>
            </w:tcBorders>
            <w:vAlign w:val="center"/>
          </w:tcPr>
          <w:p>
            <w:pPr>
              <w:pStyle w:val="18"/>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6844" w:type="dxa"/>
            <w:vAlign w:val="top"/>
          </w:tcPr>
          <w:p>
            <w:pPr>
              <w:spacing w:before="162" w:line="228" w:lineRule="auto"/>
              <w:ind w:left="117"/>
              <w:rPr>
                <w:rFonts w:hint="eastAsia" w:ascii="仿宋" w:hAnsi="仿宋" w:eastAsia="仿宋" w:cs="仿宋"/>
                <w:sz w:val="20"/>
                <w:szCs w:val="20"/>
              </w:rPr>
            </w:pPr>
            <w:r>
              <w:rPr>
                <w:rFonts w:hint="eastAsia" w:ascii="仿宋" w:hAnsi="仿宋" w:eastAsia="仿宋" w:cs="仿宋"/>
                <w:spacing w:val="7"/>
                <w:sz w:val="20"/>
                <w:szCs w:val="20"/>
              </w:rPr>
              <w:t>具有有效</w:t>
            </w:r>
            <w:r>
              <w:rPr>
                <w:rFonts w:hint="eastAsia" w:ascii="仿宋" w:hAnsi="仿宋" w:eastAsia="仿宋" w:cs="仿宋"/>
                <w:spacing w:val="7"/>
                <w:sz w:val="20"/>
                <w:szCs w:val="20"/>
                <w:lang w:val="en-US" w:eastAsia="zh-CN"/>
              </w:rPr>
              <w:t>的</w:t>
            </w:r>
            <w:r>
              <w:rPr>
                <w:rFonts w:hint="eastAsia" w:ascii="仿宋" w:hAnsi="仿宋" w:eastAsia="仿宋" w:cs="仿宋"/>
                <w:spacing w:val="7"/>
                <w:sz w:val="20"/>
                <w:szCs w:val="20"/>
              </w:rPr>
              <w:t>营业执照；</w:t>
            </w:r>
          </w:p>
        </w:tc>
        <w:tc>
          <w:tcPr>
            <w:tcW w:w="816" w:type="dxa"/>
            <w:tcBorders>
              <w:right w:val="single" w:color="auto" w:sz="4" w:space="0"/>
            </w:tcBorders>
            <w:vAlign w:val="top"/>
          </w:tcPr>
          <w:p>
            <w:pPr>
              <w:spacing w:before="162" w:line="228" w:lineRule="auto"/>
              <w:ind w:left="117"/>
              <w:jc w:val="center"/>
              <w:rPr>
                <w:rFonts w:hint="eastAsia" w:ascii="仿宋" w:hAnsi="仿宋" w:eastAsia="仿宋" w:cs="仿宋"/>
                <w:spacing w:val="7"/>
                <w:sz w:val="20"/>
                <w:szCs w:val="20"/>
              </w:rPr>
            </w:pPr>
            <w:r>
              <w:rPr>
                <w:rFonts w:hint="eastAsia" w:ascii="仿宋" w:hAnsi="仿宋" w:eastAsia="仿宋" w:cs="仿宋"/>
                <w:spacing w:val="7"/>
                <w:sz w:val="23"/>
                <w:szCs w:val="23"/>
                <w:lang w:val="en-US" w:eastAsia="zh-CN"/>
              </w:rPr>
              <w:t>是</w:t>
            </w:r>
          </w:p>
        </w:tc>
        <w:tc>
          <w:tcPr>
            <w:tcW w:w="817" w:type="dxa"/>
            <w:tcBorders>
              <w:left w:val="single" w:color="auto" w:sz="4" w:space="0"/>
            </w:tcBorders>
            <w:vAlign w:val="top"/>
          </w:tcPr>
          <w:p>
            <w:pPr>
              <w:spacing w:before="162" w:line="228" w:lineRule="auto"/>
              <w:ind w:left="117"/>
              <w:jc w:val="center"/>
              <w:rPr>
                <w:rFonts w:hint="eastAsia" w:ascii="仿宋" w:hAnsi="仿宋" w:eastAsia="仿宋" w:cs="仿宋"/>
                <w:spacing w:val="7"/>
                <w:sz w:val="20"/>
                <w:szCs w:val="20"/>
              </w:rPr>
            </w:pPr>
            <w:r>
              <w:rPr>
                <w:rFonts w:hint="eastAsia" w:ascii="仿宋" w:hAnsi="仿宋" w:eastAsia="仿宋" w:cs="仿宋"/>
                <w:spacing w:val="7"/>
                <w:sz w:val="23"/>
                <w:szCs w:val="23"/>
                <w:lang w:val="en-US" w:eastAsia="zh-CN"/>
              </w:rPr>
              <w:t>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664" w:type="dxa"/>
            <w:tcBorders>
              <w:top w:val="single" w:color="auto" w:sz="4" w:space="0"/>
              <w:bottom w:val="single" w:color="auto" w:sz="4" w:space="0"/>
            </w:tcBorders>
            <w:vAlign w:val="center"/>
          </w:tcPr>
          <w:p>
            <w:pPr>
              <w:pStyle w:val="18"/>
              <w:jc w:val="center"/>
              <w:rPr>
                <w:rFonts w:hint="eastAsia" w:ascii="仿宋" w:hAnsi="仿宋" w:eastAsia="仿宋" w:cs="仿宋"/>
                <w:lang w:val="en-US" w:eastAsia="zh-CN"/>
              </w:rPr>
            </w:pPr>
            <w:r>
              <w:rPr>
                <w:rFonts w:hint="eastAsia" w:ascii="仿宋" w:hAnsi="仿宋" w:eastAsia="仿宋" w:cs="仿宋"/>
                <w:lang w:val="en-US" w:eastAsia="zh-CN"/>
              </w:rPr>
              <w:t>2</w:t>
            </w:r>
          </w:p>
        </w:tc>
        <w:tc>
          <w:tcPr>
            <w:tcW w:w="6844" w:type="dxa"/>
            <w:tcBorders>
              <w:bottom w:val="single" w:color="auto" w:sz="4" w:space="0"/>
            </w:tcBorders>
            <w:vAlign w:val="top"/>
          </w:tcPr>
          <w:p>
            <w:pPr>
              <w:spacing w:before="161" w:line="227" w:lineRule="auto"/>
              <w:ind w:left="114"/>
              <w:rPr>
                <w:rFonts w:hint="eastAsia" w:ascii="仿宋" w:hAnsi="仿宋" w:eastAsia="仿宋" w:cs="仿宋"/>
                <w:sz w:val="20"/>
                <w:szCs w:val="20"/>
              </w:rPr>
            </w:pPr>
            <w:r>
              <w:rPr>
                <w:rFonts w:hint="eastAsia" w:ascii="仿宋" w:hAnsi="仿宋" w:eastAsia="仿宋" w:cs="仿宋"/>
                <w:spacing w:val="9"/>
                <w:sz w:val="20"/>
                <w:szCs w:val="20"/>
              </w:rPr>
              <w:t>法定代表人资格证明或法定代表人授权委托书；</w:t>
            </w:r>
          </w:p>
        </w:tc>
        <w:tc>
          <w:tcPr>
            <w:tcW w:w="816" w:type="dxa"/>
            <w:tcBorders>
              <w:bottom w:val="single" w:color="auto" w:sz="4" w:space="0"/>
              <w:right w:val="single" w:color="auto" w:sz="4" w:space="0"/>
            </w:tcBorders>
            <w:vAlign w:val="top"/>
          </w:tcPr>
          <w:p>
            <w:pPr>
              <w:spacing w:before="161" w:line="227" w:lineRule="auto"/>
              <w:ind w:left="114"/>
              <w:rPr>
                <w:rFonts w:hint="eastAsia" w:ascii="仿宋" w:hAnsi="仿宋" w:eastAsia="仿宋" w:cs="仿宋"/>
                <w:spacing w:val="9"/>
                <w:sz w:val="20"/>
                <w:szCs w:val="20"/>
              </w:rPr>
            </w:pPr>
          </w:p>
        </w:tc>
        <w:tc>
          <w:tcPr>
            <w:tcW w:w="817" w:type="dxa"/>
            <w:tcBorders>
              <w:left w:val="single" w:color="auto" w:sz="4" w:space="0"/>
              <w:bottom w:val="single" w:color="auto" w:sz="4" w:space="0"/>
            </w:tcBorders>
            <w:vAlign w:val="top"/>
          </w:tcPr>
          <w:p>
            <w:pPr>
              <w:spacing w:before="161" w:line="227" w:lineRule="auto"/>
              <w:ind w:left="114"/>
              <w:rPr>
                <w:rFonts w:hint="eastAsia" w:ascii="仿宋" w:hAnsi="仿宋" w:eastAsia="仿宋" w:cs="仿宋"/>
                <w:spacing w:val="9"/>
                <w:sz w:val="20"/>
                <w:szCs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664" w:type="dxa"/>
            <w:tcBorders>
              <w:top w:val="single" w:color="auto" w:sz="4" w:space="0"/>
              <w:bottom w:val="single" w:color="auto" w:sz="4" w:space="0"/>
            </w:tcBorders>
            <w:vAlign w:val="center"/>
          </w:tcPr>
          <w:p>
            <w:pPr>
              <w:pStyle w:val="18"/>
              <w:jc w:val="center"/>
              <w:rPr>
                <w:rFonts w:hint="eastAsia" w:ascii="仿宋" w:hAnsi="仿宋" w:eastAsia="仿宋" w:cs="仿宋"/>
                <w:lang w:val="en-US" w:eastAsia="zh-CN"/>
              </w:rPr>
            </w:pPr>
            <w:r>
              <w:rPr>
                <w:rFonts w:hint="eastAsia" w:ascii="仿宋" w:hAnsi="仿宋" w:eastAsia="仿宋" w:cs="仿宋"/>
                <w:lang w:val="en-US" w:eastAsia="zh-CN"/>
              </w:rPr>
              <w:t>3</w:t>
            </w:r>
          </w:p>
        </w:tc>
        <w:tc>
          <w:tcPr>
            <w:tcW w:w="6844" w:type="dxa"/>
            <w:tcBorders>
              <w:top w:val="single" w:color="auto" w:sz="4" w:space="0"/>
            </w:tcBorders>
            <w:vAlign w:val="top"/>
          </w:tcPr>
          <w:p>
            <w:pPr>
              <w:spacing w:before="162" w:line="228" w:lineRule="auto"/>
              <w:ind w:left="114"/>
              <w:rPr>
                <w:rFonts w:hint="eastAsia" w:ascii="仿宋" w:hAnsi="仿宋" w:eastAsia="仿宋" w:cs="仿宋"/>
                <w:sz w:val="20"/>
                <w:szCs w:val="20"/>
              </w:rPr>
            </w:pPr>
            <w:r>
              <w:rPr>
                <w:rFonts w:hint="eastAsia" w:ascii="仿宋" w:hAnsi="仿宋" w:eastAsia="仿宋" w:cs="仿宋"/>
                <w:spacing w:val="7"/>
                <w:sz w:val="20"/>
                <w:szCs w:val="20"/>
              </w:rPr>
              <w:t>法定代表人或被授权委托人身份证；</w:t>
            </w:r>
          </w:p>
        </w:tc>
        <w:tc>
          <w:tcPr>
            <w:tcW w:w="816" w:type="dxa"/>
            <w:tcBorders>
              <w:top w:val="single" w:color="auto" w:sz="4" w:space="0"/>
              <w:right w:val="single" w:color="auto" w:sz="4" w:space="0"/>
            </w:tcBorders>
            <w:vAlign w:val="top"/>
          </w:tcPr>
          <w:p>
            <w:pPr>
              <w:spacing w:before="162" w:line="228" w:lineRule="auto"/>
              <w:ind w:left="114"/>
              <w:rPr>
                <w:rFonts w:hint="eastAsia" w:ascii="仿宋" w:hAnsi="仿宋" w:eastAsia="仿宋" w:cs="仿宋"/>
                <w:spacing w:val="7"/>
                <w:sz w:val="20"/>
                <w:szCs w:val="20"/>
              </w:rPr>
            </w:pPr>
          </w:p>
        </w:tc>
        <w:tc>
          <w:tcPr>
            <w:tcW w:w="817" w:type="dxa"/>
            <w:tcBorders>
              <w:top w:val="single" w:color="auto" w:sz="4" w:space="0"/>
              <w:left w:val="single" w:color="auto" w:sz="4" w:space="0"/>
            </w:tcBorders>
            <w:vAlign w:val="top"/>
          </w:tcPr>
          <w:p>
            <w:pPr>
              <w:spacing w:before="162" w:line="228" w:lineRule="auto"/>
              <w:ind w:left="114"/>
              <w:rPr>
                <w:rFonts w:hint="eastAsia" w:ascii="仿宋" w:hAnsi="仿宋" w:eastAsia="仿宋" w:cs="仿宋"/>
                <w:spacing w:val="7"/>
                <w:sz w:val="20"/>
                <w:szCs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664" w:type="dxa"/>
            <w:tcBorders>
              <w:top w:val="single" w:color="auto" w:sz="4" w:space="0"/>
              <w:bottom w:val="single" w:color="auto" w:sz="4" w:space="0"/>
            </w:tcBorders>
            <w:vAlign w:val="center"/>
          </w:tcPr>
          <w:p>
            <w:pPr>
              <w:pStyle w:val="18"/>
              <w:jc w:val="center"/>
              <w:rPr>
                <w:rFonts w:hint="eastAsia" w:ascii="仿宋" w:hAnsi="仿宋" w:eastAsia="仿宋" w:cs="仿宋"/>
                <w:lang w:val="en-US" w:eastAsia="zh-CN"/>
              </w:rPr>
            </w:pPr>
            <w:r>
              <w:rPr>
                <w:rFonts w:hint="eastAsia" w:ascii="仿宋" w:hAnsi="仿宋" w:eastAsia="仿宋" w:cs="仿宋"/>
                <w:lang w:val="en-US" w:eastAsia="zh-CN"/>
              </w:rPr>
              <w:t>4</w:t>
            </w:r>
          </w:p>
        </w:tc>
        <w:tc>
          <w:tcPr>
            <w:tcW w:w="6844" w:type="dxa"/>
            <w:vAlign w:val="top"/>
          </w:tcPr>
          <w:p>
            <w:pPr>
              <w:spacing w:before="27" w:line="241" w:lineRule="auto"/>
              <w:ind w:left="116" w:hanging="4"/>
              <w:jc w:val="both"/>
              <w:rPr>
                <w:rFonts w:hint="eastAsia" w:ascii="仿宋" w:hAnsi="仿宋" w:eastAsia="仿宋" w:cs="仿宋"/>
                <w:sz w:val="20"/>
                <w:szCs w:val="20"/>
              </w:rPr>
            </w:pPr>
            <w:bookmarkStart w:id="12" w:name="OLE_LINK11"/>
            <w:r>
              <w:rPr>
                <w:rFonts w:hint="eastAsia" w:ascii="仿宋" w:hAnsi="仿宋" w:eastAsia="仿宋" w:cs="仿宋"/>
                <w:spacing w:val="6"/>
                <w:sz w:val="20"/>
                <w:szCs w:val="20"/>
              </w:rPr>
              <w:t>近六个月完税证明（零申报需加盖税务机关鲜章）</w:t>
            </w:r>
            <w:r>
              <w:rPr>
                <w:rFonts w:hint="eastAsia" w:ascii="仿宋" w:hAnsi="仿宋" w:eastAsia="仿宋" w:cs="仿宋"/>
                <w:spacing w:val="5"/>
                <w:sz w:val="20"/>
                <w:szCs w:val="20"/>
              </w:rPr>
              <w:t>及近六个月内任意</w:t>
            </w:r>
            <w:r>
              <w:rPr>
                <w:rFonts w:hint="eastAsia" w:ascii="仿宋" w:hAnsi="仿宋" w:eastAsia="仿宋" w:cs="仿宋"/>
                <w:sz w:val="20"/>
                <w:szCs w:val="20"/>
              </w:rPr>
              <w:t xml:space="preserve"> </w:t>
            </w:r>
            <w:r>
              <w:rPr>
                <w:rFonts w:hint="eastAsia" w:ascii="仿宋" w:hAnsi="仿宋" w:eastAsia="仿宋" w:cs="仿宋"/>
                <w:spacing w:val="5"/>
                <w:sz w:val="20"/>
                <w:szCs w:val="20"/>
              </w:rPr>
              <w:t>一个月本单位社保缴纳证明（及个人明细）、202</w:t>
            </w:r>
            <w:r>
              <w:rPr>
                <w:rFonts w:hint="eastAsia" w:ascii="仿宋" w:hAnsi="仿宋" w:eastAsia="仿宋" w:cs="仿宋"/>
                <w:spacing w:val="5"/>
                <w:sz w:val="20"/>
                <w:szCs w:val="20"/>
                <w:lang w:val="en-US" w:eastAsia="zh-CN"/>
              </w:rPr>
              <w:t>3</w:t>
            </w:r>
            <w:r>
              <w:rPr>
                <w:rFonts w:hint="eastAsia" w:ascii="仿宋" w:hAnsi="仿宋" w:eastAsia="仿宋" w:cs="仿宋"/>
                <w:spacing w:val="-24"/>
                <w:sz w:val="20"/>
                <w:szCs w:val="20"/>
              </w:rPr>
              <w:t xml:space="preserve"> </w:t>
            </w:r>
            <w:r>
              <w:rPr>
                <w:rFonts w:hint="eastAsia" w:ascii="仿宋" w:hAnsi="仿宋" w:eastAsia="仿宋" w:cs="仿宋"/>
                <w:spacing w:val="5"/>
                <w:sz w:val="20"/>
                <w:szCs w:val="20"/>
              </w:rPr>
              <w:t>或</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202</w:t>
            </w:r>
            <w:r>
              <w:rPr>
                <w:rFonts w:hint="eastAsia" w:ascii="仿宋" w:hAnsi="仿宋" w:eastAsia="仿宋" w:cs="仿宋"/>
                <w:spacing w:val="5"/>
                <w:sz w:val="20"/>
                <w:szCs w:val="20"/>
                <w:lang w:val="en-US" w:eastAsia="zh-CN"/>
              </w:rPr>
              <w:t>4</w:t>
            </w:r>
            <w:r>
              <w:rPr>
                <w:rFonts w:hint="eastAsia" w:ascii="仿宋" w:hAnsi="仿宋" w:eastAsia="仿宋" w:cs="仿宋"/>
                <w:spacing w:val="-35"/>
                <w:sz w:val="20"/>
                <w:szCs w:val="20"/>
              </w:rPr>
              <w:t xml:space="preserve"> </w:t>
            </w:r>
            <w:r>
              <w:rPr>
                <w:rFonts w:hint="eastAsia" w:ascii="仿宋" w:hAnsi="仿宋" w:eastAsia="仿宋" w:cs="仿宋"/>
                <w:spacing w:val="5"/>
                <w:sz w:val="20"/>
                <w:szCs w:val="20"/>
              </w:rPr>
              <w:t>年度财务</w:t>
            </w:r>
            <w:r>
              <w:rPr>
                <w:rFonts w:hint="eastAsia" w:ascii="仿宋" w:hAnsi="仿宋" w:eastAsia="仿宋" w:cs="仿宋"/>
                <w:spacing w:val="7"/>
                <w:sz w:val="20"/>
                <w:szCs w:val="20"/>
              </w:rPr>
              <w:t>审计报告（成立不满一年的提供开标前一个</w:t>
            </w:r>
            <w:r>
              <w:rPr>
                <w:rFonts w:hint="eastAsia" w:ascii="仿宋" w:hAnsi="仿宋" w:eastAsia="仿宋" w:cs="仿宋"/>
                <w:spacing w:val="6"/>
                <w:sz w:val="20"/>
                <w:szCs w:val="20"/>
              </w:rPr>
              <w:t>月内有效银行资信证明</w:t>
            </w:r>
            <w:r>
              <w:rPr>
                <w:rFonts w:hint="eastAsia" w:ascii="仿宋" w:hAnsi="仿宋" w:eastAsia="仿宋" w:cs="仿宋"/>
                <w:spacing w:val="-45"/>
                <w:sz w:val="20"/>
                <w:szCs w:val="20"/>
              </w:rPr>
              <w:t>）</w:t>
            </w:r>
            <w:bookmarkEnd w:id="12"/>
            <w:r>
              <w:rPr>
                <w:rFonts w:hint="eastAsia" w:ascii="仿宋" w:hAnsi="仿宋" w:eastAsia="仿宋" w:cs="仿宋"/>
                <w:spacing w:val="-45"/>
                <w:sz w:val="20"/>
                <w:szCs w:val="20"/>
              </w:rPr>
              <w:t>；</w:t>
            </w:r>
          </w:p>
        </w:tc>
        <w:tc>
          <w:tcPr>
            <w:tcW w:w="816" w:type="dxa"/>
            <w:tcBorders>
              <w:right w:val="single" w:color="auto" w:sz="4" w:space="0"/>
            </w:tcBorders>
            <w:vAlign w:val="top"/>
          </w:tcPr>
          <w:p>
            <w:pPr>
              <w:spacing w:before="27" w:line="241" w:lineRule="auto"/>
              <w:ind w:left="116" w:hanging="4"/>
              <w:jc w:val="both"/>
              <w:rPr>
                <w:rFonts w:hint="eastAsia" w:ascii="仿宋" w:hAnsi="仿宋" w:eastAsia="仿宋" w:cs="仿宋"/>
                <w:spacing w:val="6"/>
                <w:sz w:val="20"/>
                <w:szCs w:val="20"/>
              </w:rPr>
            </w:pPr>
          </w:p>
        </w:tc>
        <w:tc>
          <w:tcPr>
            <w:tcW w:w="817" w:type="dxa"/>
            <w:tcBorders>
              <w:left w:val="single" w:color="auto" w:sz="4" w:space="0"/>
            </w:tcBorders>
            <w:vAlign w:val="top"/>
          </w:tcPr>
          <w:p>
            <w:pPr>
              <w:spacing w:before="27" w:line="241" w:lineRule="auto"/>
              <w:ind w:left="116" w:hanging="4"/>
              <w:jc w:val="both"/>
              <w:rPr>
                <w:rFonts w:hint="eastAsia" w:ascii="仿宋" w:hAnsi="仿宋" w:eastAsia="仿宋" w:cs="仿宋"/>
                <w:spacing w:val="6"/>
                <w:sz w:val="20"/>
                <w:szCs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93" w:hRule="atLeast"/>
        </w:trPr>
        <w:tc>
          <w:tcPr>
            <w:tcW w:w="664" w:type="dxa"/>
            <w:tcBorders>
              <w:top w:val="single" w:color="auto" w:sz="4" w:space="0"/>
              <w:bottom w:val="single" w:color="auto" w:sz="4" w:space="0"/>
            </w:tcBorders>
            <w:vAlign w:val="center"/>
          </w:tcPr>
          <w:p>
            <w:pPr>
              <w:pStyle w:val="18"/>
              <w:jc w:val="center"/>
              <w:rPr>
                <w:rFonts w:hint="eastAsia" w:ascii="仿宋" w:hAnsi="仿宋" w:eastAsia="仿宋" w:cs="仿宋"/>
                <w:lang w:val="en-US" w:eastAsia="zh-CN"/>
              </w:rPr>
            </w:pPr>
            <w:r>
              <w:rPr>
                <w:rFonts w:hint="eastAsia" w:ascii="仿宋" w:hAnsi="仿宋" w:eastAsia="仿宋" w:cs="仿宋"/>
                <w:lang w:val="en-US" w:eastAsia="zh-CN"/>
              </w:rPr>
              <w:t>5</w:t>
            </w:r>
          </w:p>
        </w:tc>
        <w:tc>
          <w:tcPr>
            <w:tcW w:w="6844" w:type="dxa"/>
            <w:vAlign w:val="top"/>
          </w:tcPr>
          <w:p>
            <w:pPr>
              <w:spacing w:before="31" w:line="247" w:lineRule="auto"/>
              <w:ind w:left="112" w:right="104" w:firstLine="1"/>
              <w:jc w:val="both"/>
              <w:rPr>
                <w:rFonts w:hint="eastAsia" w:ascii="仿宋" w:hAnsi="仿宋" w:eastAsia="仿宋" w:cs="仿宋"/>
                <w:sz w:val="20"/>
                <w:szCs w:val="20"/>
              </w:rPr>
            </w:pPr>
            <w:r>
              <w:rPr>
                <w:rFonts w:hint="eastAsia" w:ascii="仿宋" w:hAnsi="仿宋" w:eastAsia="仿宋" w:cs="仿宋"/>
                <w:spacing w:val="7"/>
                <w:sz w:val="20"/>
                <w:szCs w:val="20"/>
              </w:rPr>
              <w:t>根据《财政部关于在政府采购活动中查询及使用信用</w:t>
            </w:r>
            <w:r>
              <w:rPr>
                <w:rFonts w:hint="eastAsia" w:ascii="仿宋" w:hAnsi="仿宋" w:eastAsia="仿宋" w:cs="仿宋"/>
                <w:spacing w:val="6"/>
                <w:sz w:val="20"/>
                <w:szCs w:val="20"/>
              </w:rPr>
              <w:t>记录有关问题的</w:t>
            </w:r>
            <w:r>
              <w:rPr>
                <w:rFonts w:hint="eastAsia" w:ascii="仿宋" w:hAnsi="仿宋" w:eastAsia="仿宋" w:cs="仿宋"/>
                <w:sz w:val="20"/>
                <w:szCs w:val="20"/>
              </w:rPr>
              <w:t xml:space="preserve"> </w:t>
            </w:r>
            <w:r>
              <w:rPr>
                <w:rFonts w:hint="eastAsia" w:ascii="仿宋" w:hAnsi="仿宋" w:eastAsia="仿宋" w:cs="仿宋"/>
                <w:spacing w:val="5"/>
                <w:sz w:val="20"/>
                <w:szCs w:val="20"/>
              </w:rPr>
              <w:t>通知》（财库﹝</w:t>
            </w:r>
            <w:r>
              <w:rPr>
                <w:rFonts w:hint="eastAsia" w:ascii="仿宋" w:hAnsi="仿宋" w:eastAsia="仿宋" w:cs="仿宋"/>
                <w:spacing w:val="-67"/>
                <w:sz w:val="20"/>
                <w:szCs w:val="20"/>
              </w:rPr>
              <w:t xml:space="preserve"> </w:t>
            </w:r>
            <w:r>
              <w:rPr>
                <w:rFonts w:hint="eastAsia" w:ascii="仿宋" w:hAnsi="仿宋" w:eastAsia="仿宋" w:cs="仿宋"/>
                <w:spacing w:val="5"/>
                <w:sz w:val="20"/>
                <w:szCs w:val="20"/>
              </w:rPr>
              <w:t>2016 )125 号）的要求，凡拟参加本次招标项</w:t>
            </w:r>
            <w:r>
              <w:rPr>
                <w:rFonts w:hint="eastAsia" w:ascii="仿宋" w:hAnsi="仿宋" w:eastAsia="仿宋" w:cs="仿宋"/>
                <w:spacing w:val="4"/>
                <w:sz w:val="20"/>
                <w:szCs w:val="20"/>
              </w:rPr>
              <w:t>目的供</w:t>
            </w:r>
            <w:r>
              <w:rPr>
                <w:rFonts w:hint="eastAsia" w:ascii="仿宋" w:hAnsi="仿宋" w:eastAsia="仿宋" w:cs="仿宋"/>
                <w:sz w:val="20"/>
                <w:szCs w:val="20"/>
              </w:rPr>
              <w:t xml:space="preserve"> </w:t>
            </w:r>
            <w:r>
              <w:rPr>
                <w:rFonts w:hint="eastAsia" w:ascii="仿宋" w:hAnsi="仿宋" w:eastAsia="仿宋" w:cs="仿宋"/>
                <w:spacing w:val="8"/>
                <w:sz w:val="20"/>
                <w:szCs w:val="20"/>
              </w:rPr>
              <w:t>应商，如在信用中国、中国政府采购网、中国裁判文书网、国家企</w:t>
            </w:r>
            <w:r>
              <w:rPr>
                <w:rFonts w:hint="eastAsia" w:ascii="仿宋" w:hAnsi="仿宋" w:eastAsia="仿宋" w:cs="仿宋"/>
                <w:spacing w:val="7"/>
                <w:sz w:val="20"/>
                <w:szCs w:val="20"/>
              </w:rPr>
              <w:t>业信用信息公示系统被列入失信被执行人、企业经营</w:t>
            </w:r>
            <w:r>
              <w:rPr>
                <w:rFonts w:hint="eastAsia" w:ascii="仿宋" w:hAnsi="仿宋" w:eastAsia="仿宋" w:cs="仿宋"/>
                <w:spacing w:val="6"/>
                <w:sz w:val="20"/>
                <w:szCs w:val="20"/>
              </w:rPr>
              <w:t>异常名录、重大</w:t>
            </w:r>
            <w:r>
              <w:rPr>
                <w:rFonts w:hint="eastAsia" w:ascii="仿宋" w:hAnsi="仿宋" w:eastAsia="仿宋" w:cs="仿宋"/>
                <w:spacing w:val="7"/>
                <w:sz w:val="20"/>
                <w:szCs w:val="20"/>
              </w:rPr>
              <w:t>税收违法</w:t>
            </w:r>
            <w:r>
              <w:rPr>
                <w:rFonts w:hint="eastAsia" w:ascii="仿宋" w:hAnsi="仿宋" w:eastAsia="仿宋" w:cs="仿宋"/>
                <w:spacing w:val="7"/>
                <w:sz w:val="20"/>
                <w:szCs w:val="20"/>
                <w:lang w:val="en-US" w:eastAsia="zh-CN"/>
              </w:rPr>
              <w:t>失信主体</w:t>
            </w:r>
            <w:r>
              <w:rPr>
                <w:rFonts w:hint="eastAsia" w:ascii="仿宋" w:hAnsi="仿宋" w:eastAsia="仿宋" w:cs="仿宋"/>
                <w:spacing w:val="7"/>
                <w:sz w:val="20"/>
                <w:szCs w:val="20"/>
              </w:rPr>
              <w:t>、列入严重违法失信企</w:t>
            </w:r>
            <w:r>
              <w:rPr>
                <w:rFonts w:hint="eastAsia" w:ascii="仿宋" w:hAnsi="仿宋" w:eastAsia="仿宋" w:cs="仿宋"/>
                <w:spacing w:val="6"/>
                <w:sz w:val="20"/>
                <w:szCs w:val="20"/>
              </w:rPr>
              <w:t>业名单（黑名单）信</w:t>
            </w:r>
            <w:r>
              <w:rPr>
                <w:rFonts w:hint="eastAsia" w:ascii="仿宋" w:hAnsi="仿宋" w:eastAsia="仿宋" w:cs="仿宋"/>
                <w:spacing w:val="10"/>
                <w:sz w:val="20"/>
                <w:szCs w:val="20"/>
              </w:rPr>
              <w:t>息、政府采购严重违法失信名单（自本公告发出之时起尚在处罚期</w:t>
            </w:r>
            <w:r>
              <w:rPr>
                <w:rFonts w:hint="eastAsia" w:ascii="仿宋" w:hAnsi="仿宋" w:eastAsia="仿宋" w:cs="仿宋"/>
                <w:spacing w:val="9"/>
                <w:sz w:val="20"/>
                <w:szCs w:val="20"/>
              </w:rPr>
              <w:t>内的或限制其参加政府采购活动的企业</w:t>
            </w:r>
            <w:r>
              <w:rPr>
                <w:rFonts w:hint="eastAsia" w:ascii="仿宋" w:hAnsi="仿宋" w:eastAsia="仿宋" w:cs="仿宋"/>
                <w:spacing w:val="-25"/>
                <w:sz w:val="20"/>
                <w:szCs w:val="20"/>
              </w:rPr>
              <w:t>）；</w:t>
            </w:r>
            <w:r>
              <w:rPr>
                <w:rFonts w:hint="eastAsia" w:ascii="仿宋" w:hAnsi="仿宋" w:eastAsia="仿宋" w:cs="仿宋"/>
                <w:spacing w:val="9"/>
                <w:sz w:val="20"/>
                <w:szCs w:val="20"/>
              </w:rPr>
              <w:t>将拒绝其参加本次政府采购活动</w:t>
            </w:r>
            <w:r>
              <w:rPr>
                <w:rFonts w:hint="eastAsia" w:ascii="仿宋" w:hAnsi="仿宋" w:eastAsia="仿宋" w:cs="仿宋"/>
                <w:spacing w:val="-4"/>
                <w:sz w:val="20"/>
                <w:szCs w:val="20"/>
              </w:rPr>
              <w:t>；</w:t>
            </w:r>
            <w:r>
              <w:rPr>
                <w:rFonts w:hint="eastAsia" w:ascii="仿宋" w:hAnsi="仿宋" w:eastAsia="仿宋" w:cs="仿宋"/>
                <w:spacing w:val="-72"/>
                <w:sz w:val="20"/>
                <w:szCs w:val="20"/>
              </w:rPr>
              <w:t xml:space="preserve"> </w:t>
            </w:r>
            <w:r>
              <w:rPr>
                <w:rFonts w:hint="eastAsia" w:ascii="仿宋" w:hAnsi="仿宋" w:eastAsia="仿宋" w:cs="仿宋"/>
                <w:spacing w:val="-4"/>
                <w:sz w:val="20"/>
                <w:szCs w:val="20"/>
              </w:rPr>
              <w:t>（</w:t>
            </w:r>
            <w:r>
              <w:rPr>
                <w:rFonts w:hint="eastAsia" w:ascii="仿宋" w:hAnsi="仿宋" w:eastAsia="仿宋" w:cs="仿宋"/>
                <w:spacing w:val="9"/>
                <w:sz w:val="20"/>
                <w:szCs w:val="20"/>
              </w:rPr>
              <w:t>以招标代理或招标人查询为准</w:t>
            </w:r>
            <w:r>
              <w:rPr>
                <w:rFonts w:hint="eastAsia" w:ascii="仿宋" w:hAnsi="仿宋" w:eastAsia="仿宋" w:cs="仿宋"/>
                <w:spacing w:val="-4"/>
                <w:sz w:val="20"/>
                <w:szCs w:val="20"/>
              </w:rPr>
              <w:t>）；</w:t>
            </w:r>
          </w:p>
        </w:tc>
        <w:tc>
          <w:tcPr>
            <w:tcW w:w="816" w:type="dxa"/>
            <w:tcBorders>
              <w:right w:val="single" w:color="auto" w:sz="4" w:space="0"/>
            </w:tcBorders>
            <w:vAlign w:val="top"/>
          </w:tcPr>
          <w:p>
            <w:pPr>
              <w:spacing w:before="31" w:line="247" w:lineRule="auto"/>
              <w:ind w:left="112" w:right="104" w:firstLine="1"/>
              <w:jc w:val="both"/>
              <w:rPr>
                <w:rFonts w:hint="eastAsia" w:ascii="仿宋" w:hAnsi="仿宋" w:eastAsia="仿宋" w:cs="仿宋"/>
                <w:spacing w:val="7"/>
                <w:sz w:val="20"/>
                <w:szCs w:val="20"/>
              </w:rPr>
            </w:pPr>
          </w:p>
        </w:tc>
        <w:tc>
          <w:tcPr>
            <w:tcW w:w="817" w:type="dxa"/>
            <w:tcBorders>
              <w:left w:val="single" w:color="auto" w:sz="4" w:space="0"/>
            </w:tcBorders>
            <w:vAlign w:val="top"/>
          </w:tcPr>
          <w:p>
            <w:pPr>
              <w:spacing w:before="31" w:line="247" w:lineRule="auto"/>
              <w:ind w:left="112" w:right="104" w:firstLine="1"/>
              <w:jc w:val="both"/>
              <w:rPr>
                <w:rFonts w:hint="eastAsia" w:ascii="仿宋" w:hAnsi="仿宋" w:eastAsia="仿宋" w:cs="仿宋"/>
                <w:spacing w:val="7"/>
                <w:sz w:val="20"/>
                <w:szCs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664" w:type="dxa"/>
            <w:tcBorders>
              <w:top w:val="single" w:color="auto" w:sz="4" w:space="0"/>
              <w:bottom w:val="single" w:color="auto" w:sz="4" w:space="0"/>
            </w:tcBorders>
            <w:vAlign w:val="center"/>
          </w:tcPr>
          <w:p>
            <w:pPr>
              <w:pStyle w:val="18"/>
              <w:jc w:val="center"/>
              <w:rPr>
                <w:rFonts w:hint="eastAsia" w:ascii="仿宋" w:hAnsi="仿宋" w:eastAsia="仿宋" w:cs="仿宋"/>
                <w:lang w:val="en-US" w:eastAsia="zh-CN"/>
              </w:rPr>
            </w:pPr>
            <w:r>
              <w:rPr>
                <w:rFonts w:hint="eastAsia" w:ascii="仿宋" w:hAnsi="仿宋" w:eastAsia="仿宋" w:cs="仿宋"/>
                <w:lang w:val="en-US" w:eastAsia="zh-CN"/>
              </w:rPr>
              <w:t>6</w:t>
            </w:r>
          </w:p>
        </w:tc>
        <w:tc>
          <w:tcPr>
            <w:tcW w:w="6844" w:type="dxa"/>
            <w:vAlign w:val="top"/>
          </w:tcPr>
          <w:p>
            <w:pPr>
              <w:spacing w:before="32" w:line="234" w:lineRule="auto"/>
              <w:ind w:left="114" w:right="37"/>
              <w:rPr>
                <w:rFonts w:hint="eastAsia" w:ascii="仿宋" w:hAnsi="仿宋" w:eastAsia="仿宋" w:cs="仿宋"/>
                <w:sz w:val="20"/>
                <w:szCs w:val="20"/>
              </w:rPr>
            </w:pPr>
            <w:r>
              <w:rPr>
                <w:rFonts w:hint="eastAsia" w:ascii="仿宋" w:hAnsi="仿宋" w:eastAsia="仿宋" w:cs="仿宋"/>
                <w:spacing w:val="5"/>
                <w:sz w:val="20"/>
                <w:szCs w:val="20"/>
              </w:rPr>
              <w:t>提供参与政府采购活动前 3 年内未被列入失信、重大税收违法案件、</w:t>
            </w:r>
            <w:r>
              <w:rPr>
                <w:rFonts w:hint="eastAsia" w:ascii="仿宋" w:hAnsi="仿宋" w:eastAsia="仿宋" w:cs="仿宋"/>
                <w:spacing w:val="9"/>
                <w:sz w:val="20"/>
                <w:szCs w:val="20"/>
              </w:rPr>
              <w:t>财政部门禁止参加政府采购活动的承诺书；</w:t>
            </w:r>
          </w:p>
        </w:tc>
        <w:tc>
          <w:tcPr>
            <w:tcW w:w="816" w:type="dxa"/>
            <w:tcBorders>
              <w:right w:val="single" w:color="auto" w:sz="4" w:space="0"/>
            </w:tcBorders>
            <w:vAlign w:val="top"/>
          </w:tcPr>
          <w:p>
            <w:pPr>
              <w:spacing w:before="32" w:line="234" w:lineRule="auto"/>
              <w:ind w:left="114" w:right="37"/>
              <w:rPr>
                <w:rFonts w:hint="eastAsia" w:ascii="仿宋" w:hAnsi="仿宋" w:eastAsia="仿宋" w:cs="仿宋"/>
                <w:spacing w:val="5"/>
                <w:sz w:val="20"/>
                <w:szCs w:val="20"/>
              </w:rPr>
            </w:pPr>
          </w:p>
        </w:tc>
        <w:tc>
          <w:tcPr>
            <w:tcW w:w="817" w:type="dxa"/>
            <w:tcBorders>
              <w:left w:val="single" w:color="auto" w:sz="4" w:space="0"/>
            </w:tcBorders>
            <w:vAlign w:val="top"/>
          </w:tcPr>
          <w:p>
            <w:pPr>
              <w:spacing w:before="32" w:line="234" w:lineRule="auto"/>
              <w:ind w:left="114" w:right="37"/>
              <w:rPr>
                <w:rFonts w:hint="eastAsia" w:ascii="仿宋" w:hAnsi="仿宋" w:eastAsia="仿宋" w:cs="仿宋"/>
                <w:spacing w:val="5"/>
                <w:sz w:val="20"/>
                <w:szCs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4" w:hRule="atLeast"/>
        </w:trPr>
        <w:tc>
          <w:tcPr>
            <w:tcW w:w="664" w:type="dxa"/>
            <w:tcBorders>
              <w:top w:val="single" w:color="auto" w:sz="4" w:space="0"/>
              <w:bottom w:val="single" w:color="auto" w:sz="4" w:space="0"/>
            </w:tcBorders>
            <w:vAlign w:val="center"/>
          </w:tcPr>
          <w:p>
            <w:pPr>
              <w:pStyle w:val="18"/>
              <w:jc w:val="center"/>
              <w:rPr>
                <w:rFonts w:hint="eastAsia" w:ascii="仿宋" w:hAnsi="仿宋" w:eastAsia="仿宋" w:cs="仿宋"/>
                <w:lang w:val="en-US" w:eastAsia="zh-CN"/>
              </w:rPr>
            </w:pPr>
            <w:r>
              <w:rPr>
                <w:rFonts w:hint="eastAsia" w:ascii="仿宋" w:hAnsi="仿宋" w:eastAsia="仿宋" w:cs="仿宋"/>
                <w:lang w:val="en-US" w:eastAsia="zh-CN"/>
              </w:rPr>
              <w:t>7</w:t>
            </w:r>
          </w:p>
        </w:tc>
        <w:tc>
          <w:tcPr>
            <w:tcW w:w="6844" w:type="dxa"/>
            <w:tcBorders>
              <w:bottom w:val="single" w:color="auto" w:sz="4" w:space="0"/>
            </w:tcBorders>
            <w:vAlign w:val="top"/>
          </w:tcPr>
          <w:p>
            <w:pPr>
              <w:spacing w:before="110" w:line="245" w:lineRule="auto"/>
              <w:ind w:left="113" w:right="105"/>
              <w:jc w:val="both"/>
              <w:rPr>
                <w:rFonts w:hint="eastAsia" w:ascii="仿宋" w:hAnsi="仿宋" w:eastAsia="仿宋" w:cs="仿宋"/>
                <w:sz w:val="20"/>
                <w:szCs w:val="20"/>
              </w:rPr>
            </w:pPr>
            <w:r>
              <w:rPr>
                <w:rFonts w:hint="eastAsia" w:ascii="仿宋" w:hAnsi="仿宋" w:eastAsia="仿宋" w:cs="仿宋"/>
                <w:spacing w:val="7"/>
                <w:sz w:val="20"/>
                <w:szCs w:val="20"/>
              </w:rPr>
              <w:t>供应商须具备水利水电工程施工总承包</w:t>
            </w:r>
            <w:r>
              <w:rPr>
                <w:rFonts w:hint="eastAsia" w:ascii="仿宋" w:hAnsi="仿宋" w:eastAsia="仿宋" w:cs="仿宋"/>
                <w:spacing w:val="7"/>
                <w:sz w:val="20"/>
                <w:szCs w:val="20"/>
                <w:lang w:val="en-US" w:eastAsia="zh-CN"/>
              </w:rPr>
              <w:t>贰</w:t>
            </w:r>
            <w:r>
              <w:rPr>
                <w:rFonts w:hint="eastAsia" w:ascii="仿宋" w:hAnsi="仿宋" w:eastAsia="仿宋" w:cs="仿宋"/>
                <w:spacing w:val="7"/>
                <w:sz w:val="20"/>
                <w:szCs w:val="20"/>
              </w:rPr>
              <w:t>级（含</w:t>
            </w:r>
            <w:r>
              <w:rPr>
                <w:rFonts w:hint="eastAsia" w:ascii="仿宋" w:hAnsi="仿宋" w:eastAsia="仿宋" w:cs="仿宋"/>
                <w:spacing w:val="7"/>
                <w:sz w:val="20"/>
                <w:szCs w:val="20"/>
                <w:lang w:val="en-US" w:eastAsia="zh-CN"/>
              </w:rPr>
              <w:t>贰</w:t>
            </w:r>
            <w:r>
              <w:rPr>
                <w:rFonts w:hint="eastAsia" w:ascii="仿宋" w:hAnsi="仿宋" w:eastAsia="仿宋" w:cs="仿宋"/>
                <w:spacing w:val="6"/>
                <w:sz w:val="20"/>
                <w:szCs w:val="20"/>
              </w:rPr>
              <w:t>级）</w:t>
            </w:r>
            <w:r>
              <w:rPr>
                <w:rFonts w:hint="eastAsia" w:ascii="仿宋" w:hAnsi="仿宋" w:eastAsia="仿宋" w:cs="仿宋"/>
                <w:spacing w:val="6"/>
                <w:sz w:val="20"/>
                <w:szCs w:val="20"/>
                <w:lang w:val="en-US" w:eastAsia="zh-CN"/>
              </w:rPr>
              <w:t>或</w:t>
            </w:r>
            <w:r>
              <w:rPr>
                <w:rFonts w:hint="eastAsia" w:ascii="仿宋" w:hAnsi="仿宋" w:eastAsia="仿宋" w:cs="仿宋"/>
                <w:spacing w:val="6"/>
                <w:sz w:val="20"/>
                <w:szCs w:val="20"/>
              </w:rPr>
              <w:t>以上资质及</w:t>
            </w:r>
            <w:r>
              <w:rPr>
                <w:rFonts w:hint="eastAsia" w:ascii="仿宋" w:hAnsi="仿宋" w:eastAsia="仿宋" w:cs="仿宋"/>
                <w:spacing w:val="7"/>
                <w:sz w:val="20"/>
                <w:szCs w:val="20"/>
              </w:rPr>
              <w:t>有效的安全生产许可证；项目负责人资质要求</w:t>
            </w:r>
            <w:r>
              <w:rPr>
                <w:rFonts w:hint="eastAsia" w:ascii="仿宋" w:hAnsi="仿宋" w:eastAsia="仿宋" w:cs="仿宋"/>
                <w:spacing w:val="6"/>
                <w:sz w:val="20"/>
                <w:szCs w:val="20"/>
              </w:rPr>
              <w:t>：项目负责人须具备水利水电工程二级（含二级）以上注册建造师执业资格, 具备有效的安</w:t>
            </w:r>
            <w:r>
              <w:rPr>
                <w:rFonts w:hint="eastAsia" w:ascii="仿宋" w:hAnsi="仿宋" w:eastAsia="仿宋" w:cs="仿宋"/>
                <w:spacing w:val="5"/>
                <w:sz w:val="20"/>
                <w:szCs w:val="20"/>
              </w:rPr>
              <w:t>全生产考核合格证书；</w:t>
            </w:r>
          </w:p>
        </w:tc>
        <w:tc>
          <w:tcPr>
            <w:tcW w:w="816" w:type="dxa"/>
            <w:tcBorders>
              <w:bottom w:val="single" w:color="auto" w:sz="4" w:space="0"/>
              <w:right w:val="single" w:color="auto" w:sz="4" w:space="0"/>
            </w:tcBorders>
            <w:vAlign w:val="top"/>
          </w:tcPr>
          <w:p>
            <w:pPr>
              <w:spacing w:before="110" w:line="245" w:lineRule="auto"/>
              <w:ind w:left="113" w:right="105"/>
              <w:jc w:val="both"/>
              <w:rPr>
                <w:rFonts w:hint="eastAsia" w:ascii="仿宋" w:hAnsi="仿宋" w:eastAsia="仿宋" w:cs="仿宋"/>
                <w:spacing w:val="7"/>
                <w:sz w:val="20"/>
                <w:szCs w:val="20"/>
              </w:rPr>
            </w:pPr>
          </w:p>
        </w:tc>
        <w:tc>
          <w:tcPr>
            <w:tcW w:w="817" w:type="dxa"/>
            <w:tcBorders>
              <w:left w:val="single" w:color="auto" w:sz="4" w:space="0"/>
              <w:bottom w:val="single" w:color="auto" w:sz="4" w:space="0"/>
            </w:tcBorders>
            <w:vAlign w:val="top"/>
          </w:tcPr>
          <w:p>
            <w:pPr>
              <w:spacing w:before="110" w:line="245" w:lineRule="auto"/>
              <w:ind w:left="113" w:right="105"/>
              <w:jc w:val="both"/>
              <w:rPr>
                <w:rFonts w:hint="eastAsia" w:ascii="仿宋" w:hAnsi="仿宋" w:eastAsia="仿宋" w:cs="仿宋"/>
                <w:spacing w:val="7"/>
                <w:sz w:val="20"/>
                <w:szCs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664" w:type="dxa"/>
            <w:tcBorders>
              <w:top w:val="single" w:color="auto" w:sz="4" w:space="0"/>
              <w:bottom w:val="single" w:color="auto" w:sz="4" w:space="0"/>
            </w:tcBorders>
            <w:vAlign w:val="center"/>
          </w:tcPr>
          <w:p>
            <w:pPr>
              <w:pStyle w:val="18"/>
              <w:jc w:val="center"/>
              <w:rPr>
                <w:rFonts w:hint="eastAsia" w:ascii="仿宋" w:hAnsi="仿宋" w:eastAsia="仿宋" w:cs="仿宋"/>
                <w:lang w:val="en-US" w:eastAsia="zh-CN"/>
              </w:rPr>
            </w:pPr>
            <w:r>
              <w:rPr>
                <w:rFonts w:hint="eastAsia" w:ascii="仿宋" w:hAnsi="仿宋" w:eastAsia="仿宋" w:cs="仿宋"/>
                <w:lang w:val="en-US" w:eastAsia="zh-CN"/>
              </w:rPr>
              <w:t>8</w:t>
            </w:r>
          </w:p>
        </w:tc>
        <w:tc>
          <w:tcPr>
            <w:tcW w:w="6844" w:type="dxa"/>
            <w:tcBorders>
              <w:top w:val="single" w:color="auto" w:sz="4" w:space="0"/>
              <w:bottom w:val="single" w:color="auto" w:sz="4" w:space="0"/>
            </w:tcBorders>
            <w:vAlign w:val="top"/>
          </w:tcPr>
          <w:p>
            <w:pPr>
              <w:spacing w:before="165" w:line="228" w:lineRule="auto"/>
              <w:ind w:left="116"/>
              <w:rPr>
                <w:rFonts w:hint="eastAsia" w:ascii="仿宋" w:hAnsi="仿宋" w:eastAsia="仿宋" w:cs="仿宋"/>
                <w:sz w:val="20"/>
                <w:szCs w:val="20"/>
              </w:rPr>
            </w:pPr>
            <w:bookmarkStart w:id="13" w:name="OLE_LINK12"/>
            <w:r>
              <w:rPr>
                <w:rFonts w:hint="eastAsia" w:ascii="仿宋" w:hAnsi="仿宋" w:eastAsia="仿宋" w:cs="仿宋"/>
                <w:spacing w:val="8"/>
                <w:sz w:val="20"/>
                <w:szCs w:val="20"/>
              </w:rPr>
              <w:t>投标保证金缴款凭据原件的扫描件</w:t>
            </w:r>
            <w:r>
              <w:rPr>
                <w:rFonts w:hint="eastAsia" w:ascii="仿宋" w:hAnsi="仿宋" w:eastAsia="仿宋" w:cs="仿宋"/>
                <w:spacing w:val="8"/>
                <w:sz w:val="20"/>
                <w:szCs w:val="20"/>
                <w:lang w:val="en-US" w:eastAsia="zh-CN"/>
              </w:rPr>
              <w:t>或保函</w:t>
            </w:r>
            <w:bookmarkEnd w:id="13"/>
            <w:r>
              <w:rPr>
                <w:rFonts w:hint="eastAsia" w:ascii="仿宋" w:hAnsi="仿宋" w:eastAsia="仿宋" w:cs="仿宋"/>
                <w:spacing w:val="8"/>
                <w:sz w:val="20"/>
                <w:szCs w:val="20"/>
              </w:rPr>
              <w:t>；</w:t>
            </w:r>
          </w:p>
        </w:tc>
        <w:tc>
          <w:tcPr>
            <w:tcW w:w="816" w:type="dxa"/>
            <w:tcBorders>
              <w:top w:val="single" w:color="auto" w:sz="4" w:space="0"/>
              <w:bottom w:val="single" w:color="auto" w:sz="4" w:space="0"/>
              <w:right w:val="single" w:color="auto" w:sz="4" w:space="0"/>
            </w:tcBorders>
            <w:vAlign w:val="top"/>
          </w:tcPr>
          <w:p>
            <w:pPr>
              <w:spacing w:before="165" w:line="228" w:lineRule="auto"/>
              <w:ind w:left="116"/>
              <w:rPr>
                <w:rFonts w:hint="eastAsia" w:ascii="仿宋" w:hAnsi="仿宋" w:eastAsia="仿宋" w:cs="仿宋"/>
                <w:spacing w:val="8"/>
                <w:sz w:val="20"/>
                <w:szCs w:val="20"/>
              </w:rPr>
            </w:pPr>
          </w:p>
        </w:tc>
        <w:tc>
          <w:tcPr>
            <w:tcW w:w="817" w:type="dxa"/>
            <w:tcBorders>
              <w:top w:val="single" w:color="auto" w:sz="4" w:space="0"/>
              <w:left w:val="single" w:color="auto" w:sz="4" w:space="0"/>
              <w:bottom w:val="single" w:color="auto" w:sz="4" w:space="0"/>
            </w:tcBorders>
            <w:vAlign w:val="top"/>
          </w:tcPr>
          <w:p>
            <w:pPr>
              <w:spacing w:before="165" w:line="228" w:lineRule="auto"/>
              <w:ind w:left="116"/>
              <w:rPr>
                <w:rFonts w:hint="eastAsia" w:ascii="仿宋" w:hAnsi="仿宋" w:eastAsia="仿宋" w:cs="仿宋"/>
                <w:spacing w:val="8"/>
                <w:sz w:val="20"/>
                <w:szCs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4" w:hRule="atLeast"/>
        </w:trPr>
        <w:tc>
          <w:tcPr>
            <w:tcW w:w="664" w:type="dxa"/>
            <w:tcBorders>
              <w:top w:val="single" w:color="auto" w:sz="4" w:space="0"/>
              <w:bottom w:val="single" w:color="auto" w:sz="4" w:space="0"/>
            </w:tcBorders>
            <w:vAlign w:val="center"/>
          </w:tcPr>
          <w:p>
            <w:pPr>
              <w:pStyle w:val="18"/>
              <w:jc w:val="center"/>
              <w:rPr>
                <w:rFonts w:hint="eastAsia" w:ascii="仿宋" w:hAnsi="仿宋" w:eastAsia="仿宋" w:cs="仿宋"/>
                <w:lang w:val="en-US" w:eastAsia="zh-CN"/>
              </w:rPr>
            </w:pPr>
            <w:r>
              <w:rPr>
                <w:rFonts w:hint="eastAsia" w:ascii="仿宋" w:hAnsi="仿宋" w:eastAsia="仿宋" w:cs="仿宋"/>
                <w:lang w:val="en-US" w:eastAsia="zh-CN"/>
              </w:rPr>
              <w:t>9</w:t>
            </w:r>
          </w:p>
        </w:tc>
        <w:tc>
          <w:tcPr>
            <w:tcW w:w="6844" w:type="dxa"/>
            <w:tcBorders>
              <w:top w:val="single" w:color="auto" w:sz="4" w:space="0"/>
            </w:tcBorders>
            <w:vAlign w:val="top"/>
          </w:tcPr>
          <w:p>
            <w:pPr>
              <w:spacing w:before="166" w:line="228" w:lineRule="auto"/>
              <w:ind w:left="133"/>
              <w:rPr>
                <w:rFonts w:hint="eastAsia" w:ascii="仿宋" w:hAnsi="仿宋" w:eastAsia="仿宋" w:cs="仿宋"/>
                <w:sz w:val="20"/>
                <w:szCs w:val="20"/>
              </w:rPr>
            </w:pPr>
            <w:r>
              <w:rPr>
                <w:rFonts w:hint="eastAsia" w:ascii="仿宋" w:hAnsi="仿宋" w:eastAsia="仿宋" w:cs="仿宋"/>
                <w:spacing w:val="6"/>
                <w:sz w:val="20"/>
                <w:szCs w:val="20"/>
              </w:rPr>
              <w:t>中小企业声明函（工程）</w:t>
            </w:r>
          </w:p>
        </w:tc>
        <w:tc>
          <w:tcPr>
            <w:tcW w:w="816" w:type="dxa"/>
            <w:tcBorders>
              <w:top w:val="single" w:color="auto" w:sz="4" w:space="0"/>
              <w:right w:val="single" w:color="auto" w:sz="4" w:space="0"/>
            </w:tcBorders>
            <w:vAlign w:val="top"/>
          </w:tcPr>
          <w:p>
            <w:pPr>
              <w:spacing w:before="166" w:line="228" w:lineRule="auto"/>
              <w:ind w:left="133"/>
              <w:rPr>
                <w:rFonts w:hint="eastAsia" w:ascii="仿宋" w:hAnsi="仿宋" w:eastAsia="仿宋" w:cs="仿宋"/>
                <w:spacing w:val="6"/>
                <w:sz w:val="20"/>
                <w:szCs w:val="20"/>
              </w:rPr>
            </w:pPr>
          </w:p>
        </w:tc>
        <w:tc>
          <w:tcPr>
            <w:tcW w:w="817" w:type="dxa"/>
            <w:tcBorders>
              <w:top w:val="single" w:color="auto" w:sz="4" w:space="0"/>
              <w:left w:val="single" w:color="auto" w:sz="4" w:space="0"/>
            </w:tcBorders>
            <w:vAlign w:val="top"/>
          </w:tcPr>
          <w:p>
            <w:pPr>
              <w:spacing w:before="166" w:line="228" w:lineRule="auto"/>
              <w:ind w:left="133"/>
              <w:rPr>
                <w:rFonts w:hint="eastAsia" w:ascii="仿宋" w:hAnsi="仿宋" w:eastAsia="仿宋" w:cs="仿宋"/>
                <w:spacing w:val="6"/>
                <w:sz w:val="20"/>
                <w:szCs w:val="20"/>
              </w:rPr>
            </w:pPr>
          </w:p>
        </w:tc>
      </w:tr>
    </w:tbl>
    <w:p>
      <w:pPr>
        <w:spacing w:before="31" w:line="239" w:lineRule="auto"/>
        <w:ind w:left="15"/>
        <w:rPr>
          <w:rFonts w:hint="eastAsia" w:ascii="仿宋" w:hAnsi="仿宋" w:eastAsia="仿宋" w:cs="仿宋"/>
          <w:sz w:val="20"/>
          <w:szCs w:val="20"/>
        </w:rPr>
      </w:pPr>
      <w:r>
        <w:rPr>
          <w:rFonts w:hint="eastAsia" w:ascii="仿宋" w:hAnsi="仿宋" w:eastAsia="仿宋" w:cs="仿宋"/>
          <w:spacing w:val="9"/>
          <w:sz w:val="20"/>
          <w:szCs w:val="20"/>
        </w:rPr>
        <w:t>说明</w:t>
      </w:r>
      <w:r>
        <w:rPr>
          <w:rFonts w:hint="eastAsia" w:ascii="仿宋" w:hAnsi="仿宋" w:eastAsia="仿宋" w:cs="仿宋"/>
          <w:spacing w:val="-5"/>
          <w:sz w:val="20"/>
          <w:szCs w:val="20"/>
        </w:rPr>
        <w:t>：（</w:t>
      </w:r>
      <w:r>
        <w:rPr>
          <w:rFonts w:hint="eastAsia" w:ascii="仿宋" w:hAnsi="仿宋" w:eastAsia="仿宋" w:cs="仿宋"/>
          <w:spacing w:val="9"/>
          <w:sz w:val="20"/>
          <w:szCs w:val="20"/>
        </w:rPr>
        <w:t>1）-（9）项为投标时资格审查的必备条件，如果缺项则视为对招标文件资格审查内容的</w:t>
      </w:r>
      <w:r>
        <w:rPr>
          <w:rFonts w:hint="eastAsia" w:ascii="仿宋" w:hAnsi="仿宋" w:eastAsia="仿宋" w:cs="仿宋"/>
          <w:spacing w:val="8"/>
          <w:sz w:val="20"/>
          <w:szCs w:val="20"/>
        </w:rPr>
        <w:t>不响应，</w:t>
      </w:r>
      <w:r>
        <w:rPr>
          <w:rFonts w:hint="eastAsia" w:ascii="仿宋" w:hAnsi="仿宋" w:eastAsia="仿宋" w:cs="仿宋"/>
          <w:sz w:val="20"/>
          <w:szCs w:val="20"/>
        </w:rPr>
        <w:t xml:space="preserve"> </w:t>
      </w:r>
      <w:r>
        <w:rPr>
          <w:rFonts w:hint="eastAsia" w:ascii="仿宋" w:hAnsi="仿宋" w:eastAsia="仿宋" w:cs="仿宋"/>
          <w:spacing w:val="6"/>
          <w:sz w:val="20"/>
          <w:szCs w:val="20"/>
        </w:rPr>
        <w:t>投标将被拒绝。</w:t>
      </w:r>
    </w:p>
    <w:p>
      <w:pPr>
        <w:spacing w:line="239" w:lineRule="auto"/>
        <w:rPr>
          <w:rFonts w:hint="eastAsia" w:ascii="仿宋" w:hAnsi="仿宋" w:eastAsia="仿宋" w:cs="仿宋"/>
          <w:sz w:val="20"/>
          <w:szCs w:val="20"/>
        </w:rPr>
        <w:sectPr>
          <w:footerReference r:id="rId57" w:type="default"/>
          <w:pgSz w:w="11906" w:h="16838"/>
          <w:pgMar w:top="400" w:right="1113" w:bottom="1263" w:left="1075" w:header="0" w:footer="1087" w:gutter="0"/>
          <w:pgNumType w:fmt="decimal"/>
          <w:cols w:space="720" w:num="1"/>
        </w:sectPr>
      </w:pPr>
    </w:p>
    <w:p>
      <w:pPr>
        <w:spacing w:line="267" w:lineRule="auto"/>
        <w:rPr>
          <w:rFonts w:hint="eastAsia" w:ascii="仿宋" w:hAnsi="仿宋" w:eastAsia="仿宋" w:cs="仿宋"/>
          <w:sz w:val="21"/>
        </w:rPr>
      </w:pPr>
    </w:p>
    <w:p>
      <w:pPr>
        <w:spacing w:line="267" w:lineRule="auto"/>
        <w:rPr>
          <w:rFonts w:hint="eastAsia" w:ascii="仿宋" w:hAnsi="仿宋" w:eastAsia="仿宋" w:cs="仿宋"/>
          <w:sz w:val="21"/>
        </w:rPr>
      </w:pPr>
    </w:p>
    <w:p>
      <w:pPr>
        <w:spacing w:before="100" w:line="220" w:lineRule="auto"/>
        <w:ind w:left="3650"/>
        <w:rPr>
          <w:rFonts w:hint="eastAsia" w:ascii="仿宋" w:hAnsi="仿宋" w:eastAsia="仿宋" w:cs="仿宋"/>
          <w:sz w:val="31"/>
          <w:szCs w:val="31"/>
        </w:rPr>
      </w:pPr>
      <w:r>
        <w:rPr>
          <w:rFonts w:hint="eastAsia" w:ascii="仿宋" w:hAnsi="仿宋" w:eastAsia="仿宋" w:cs="仿宋"/>
          <w:b/>
          <w:bCs/>
          <w:spacing w:val="4"/>
          <w:sz w:val="31"/>
          <w:szCs w:val="31"/>
        </w:rPr>
        <w:t>2、符合性审查</w:t>
      </w:r>
    </w:p>
    <w:tbl>
      <w:tblPr>
        <w:tblStyle w:val="17"/>
        <w:tblW w:w="94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6"/>
        <w:gridCol w:w="6234"/>
        <w:gridCol w:w="1315"/>
        <w:gridCol w:w="114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746" w:type="dxa"/>
            <w:vMerge w:val="restart"/>
            <w:tcBorders>
              <w:bottom w:val="nil"/>
            </w:tcBorders>
            <w:vAlign w:val="top"/>
          </w:tcPr>
          <w:p>
            <w:pPr>
              <w:spacing w:before="199" w:line="229" w:lineRule="auto"/>
              <w:ind w:left="116"/>
              <w:jc w:val="center"/>
              <w:rPr>
                <w:rFonts w:hint="eastAsia" w:ascii="仿宋" w:hAnsi="仿宋" w:eastAsia="仿宋" w:cs="仿宋"/>
                <w:sz w:val="23"/>
                <w:szCs w:val="23"/>
              </w:rPr>
            </w:pPr>
            <w:r>
              <w:rPr>
                <w:rFonts w:hint="eastAsia" w:ascii="仿宋" w:hAnsi="仿宋" w:eastAsia="仿宋" w:cs="仿宋"/>
                <w:spacing w:val="5"/>
                <w:sz w:val="23"/>
                <w:szCs w:val="23"/>
              </w:rPr>
              <w:t>序号</w:t>
            </w:r>
          </w:p>
        </w:tc>
        <w:tc>
          <w:tcPr>
            <w:tcW w:w="6234" w:type="dxa"/>
            <w:vMerge w:val="restart"/>
            <w:tcBorders>
              <w:bottom w:val="nil"/>
            </w:tcBorders>
            <w:vAlign w:val="top"/>
          </w:tcPr>
          <w:p>
            <w:pPr>
              <w:spacing w:before="200" w:line="227" w:lineRule="auto"/>
              <w:ind w:left="113"/>
              <w:jc w:val="center"/>
              <w:rPr>
                <w:rFonts w:hint="eastAsia" w:ascii="仿宋" w:hAnsi="仿宋" w:eastAsia="仿宋" w:cs="仿宋"/>
                <w:sz w:val="23"/>
                <w:szCs w:val="23"/>
              </w:rPr>
            </w:pPr>
            <w:r>
              <w:rPr>
                <w:rFonts w:hint="eastAsia" w:ascii="仿宋" w:hAnsi="仿宋" w:eastAsia="仿宋" w:cs="仿宋"/>
                <w:spacing w:val="7"/>
                <w:sz w:val="23"/>
                <w:szCs w:val="23"/>
              </w:rPr>
              <w:t>评审内容</w:t>
            </w:r>
          </w:p>
        </w:tc>
        <w:tc>
          <w:tcPr>
            <w:tcW w:w="2459" w:type="dxa"/>
            <w:gridSpan w:val="2"/>
            <w:vAlign w:val="top"/>
          </w:tcPr>
          <w:p>
            <w:pPr>
              <w:spacing w:before="38" w:line="218" w:lineRule="auto"/>
              <w:ind w:left="114"/>
              <w:jc w:val="center"/>
              <w:rPr>
                <w:rFonts w:hint="eastAsia" w:ascii="仿宋" w:hAnsi="仿宋" w:eastAsia="仿宋" w:cs="仿宋"/>
                <w:sz w:val="23"/>
                <w:szCs w:val="23"/>
              </w:rPr>
            </w:pPr>
            <w:r>
              <w:rPr>
                <w:rFonts w:hint="eastAsia" w:ascii="仿宋" w:hAnsi="仿宋" w:eastAsia="仿宋" w:cs="仿宋"/>
                <w:spacing w:val="7"/>
                <w:sz w:val="23"/>
                <w:szCs w:val="23"/>
                <w:lang w:val="en-US" w:eastAsia="zh-CN"/>
              </w:rPr>
              <w:t>是否合格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746" w:type="dxa"/>
            <w:vMerge w:val="continue"/>
            <w:tcBorders>
              <w:top w:val="nil"/>
            </w:tcBorders>
            <w:vAlign w:val="top"/>
          </w:tcPr>
          <w:p>
            <w:pPr>
              <w:pStyle w:val="18"/>
              <w:jc w:val="center"/>
              <w:rPr>
                <w:rFonts w:hint="eastAsia" w:ascii="仿宋" w:hAnsi="仿宋" w:eastAsia="仿宋" w:cs="仿宋"/>
              </w:rPr>
            </w:pPr>
          </w:p>
        </w:tc>
        <w:tc>
          <w:tcPr>
            <w:tcW w:w="6234" w:type="dxa"/>
            <w:vMerge w:val="continue"/>
            <w:tcBorders>
              <w:top w:val="nil"/>
            </w:tcBorders>
            <w:vAlign w:val="top"/>
          </w:tcPr>
          <w:p>
            <w:pPr>
              <w:pStyle w:val="18"/>
              <w:jc w:val="center"/>
              <w:rPr>
                <w:rFonts w:hint="eastAsia" w:ascii="仿宋" w:hAnsi="仿宋" w:eastAsia="仿宋" w:cs="仿宋"/>
              </w:rPr>
            </w:pPr>
          </w:p>
        </w:tc>
        <w:tc>
          <w:tcPr>
            <w:tcW w:w="1315" w:type="dxa"/>
            <w:vAlign w:val="top"/>
          </w:tcPr>
          <w:p>
            <w:pPr>
              <w:spacing w:before="35" w:line="218" w:lineRule="auto"/>
              <w:ind w:left="119"/>
              <w:jc w:val="center"/>
              <w:rPr>
                <w:rFonts w:hint="eastAsia" w:ascii="仿宋" w:hAnsi="仿宋" w:eastAsia="仿宋" w:cs="仿宋"/>
                <w:sz w:val="23"/>
                <w:szCs w:val="23"/>
              </w:rPr>
            </w:pPr>
            <w:r>
              <w:rPr>
                <w:rFonts w:hint="eastAsia" w:ascii="仿宋" w:hAnsi="仿宋" w:eastAsia="仿宋" w:cs="仿宋"/>
                <w:sz w:val="23"/>
                <w:szCs w:val="23"/>
              </w:rPr>
              <w:t>是</w:t>
            </w:r>
          </w:p>
        </w:tc>
        <w:tc>
          <w:tcPr>
            <w:tcW w:w="1144" w:type="dxa"/>
            <w:vAlign w:val="top"/>
          </w:tcPr>
          <w:p>
            <w:pPr>
              <w:spacing w:before="35" w:line="218" w:lineRule="auto"/>
              <w:ind w:left="124"/>
              <w:jc w:val="center"/>
              <w:rPr>
                <w:rFonts w:hint="eastAsia" w:ascii="仿宋" w:hAnsi="仿宋" w:eastAsia="仿宋" w:cs="仿宋"/>
                <w:sz w:val="23"/>
                <w:szCs w:val="23"/>
              </w:rPr>
            </w:pPr>
            <w:r>
              <w:rPr>
                <w:rFonts w:hint="eastAsia" w:ascii="仿宋" w:hAnsi="仿宋" w:eastAsia="仿宋" w:cs="仿宋"/>
                <w:sz w:val="23"/>
                <w:szCs w:val="23"/>
              </w:rPr>
              <w:t>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746" w:type="dxa"/>
            <w:vAlign w:val="top"/>
          </w:tcPr>
          <w:p>
            <w:pPr>
              <w:spacing w:before="67" w:line="220" w:lineRule="auto"/>
              <w:ind w:left="134"/>
              <w:jc w:val="center"/>
              <w:rPr>
                <w:rFonts w:hint="eastAsia" w:ascii="仿宋" w:hAnsi="仿宋" w:eastAsia="仿宋" w:cs="仿宋"/>
                <w:sz w:val="23"/>
                <w:szCs w:val="23"/>
              </w:rPr>
            </w:pPr>
            <w:r>
              <w:rPr>
                <w:rFonts w:hint="eastAsia" w:ascii="仿宋" w:hAnsi="仿宋" w:eastAsia="仿宋" w:cs="仿宋"/>
                <w:sz w:val="23"/>
                <w:szCs w:val="23"/>
              </w:rPr>
              <w:t>1</w:t>
            </w:r>
          </w:p>
        </w:tc>
        <w:tc>
          <w:tcPr>
            <w:tcW w:w="6234" w:type="dxa"/>
            <w:vAlign w:val="top"/>
          </w:tcPr>
          <w:p>
            <w:pPr>
              <w:spacing w:before="35" w:line="217" w:lineRule="auto"/>
              <w:ind w:left="117"/>
              <w:rPr>
                <w:rFonts w:hint="eastAsia" w:ascii="仿宋" w:hAnsi="仿宋" w:eastAsia="仿宋" w:cs="仿宋"/>
                <w:sz w:val="23"/>
                <w:szCs w:val="23"/>
              </w:rPr>
            </w:pPr>
            <w:r>
              <w:rPr>
                <w:rFonts w:hint="eastAsia" w:ascii="仿宋" w:hAnsi="仿宋" w:eastAsia="仿宋" w:cs="仿宋"/>
                <w:spacing w:val="6"/>
                <w:sz w:val="23"/>
                <w:szCs w:val="23"/>
              </w:rPr>
              <w:t>投标文件是否按照采购文件规定要求签署、盖章；</w:t>
            </w:r>
          </w:p>
        </w:tc>
        <w:tc>
          <w:tcPr>
            <w:tcW w:w="1315" w:type="dxa"/>
            <w:vAlign w:val="top"/>
          </w:tcPr>
          <w:p>
            <w:pPr>
              <w:pStyle w:val="18"/>
              <w:rPr>
                <w:rFonts w:hint="eastAsia" w:ascii="仿宋" w:hAnsi="仿宋" w:eastAsia="仿宋" w:cs="仿宋"/>
              </w:rPr>
            </w:pPr>
          </w:p>
        </w:tc>
        <w:tc>
          <w:tcPr>
            <w:tcW w:w="114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746" w:type="dxa"/>
            <w:vAlign w:val="top"/>
          </w:tcPr>
          <w:p>
            <w:pPr>
              <w:spacing w:before="67" w:line="220" w:lineRule="auto"/>
              <w:ind w:left="127"/>
              <w:jc w:val="center"/>
              <w:rPr>
                <w:rFonts w:hint="eastAsia" w:ascii="仿宋" w:hAnsi="仿宋" w:eastAsia="仿宋" w:cs="仿宋"/>
                <w:sz w:val="23"/>
                <w:szCs w:val="23"/>
              </w:rPr>
            </w:pPr>
            <w:r>
              <w:rPr>
                <w:rFonts w:hint="eastAsia" w:ascii="仿宋" w:hAnsi="仿宋" w:eastAsia="仿宋" w:cs="仿宋"/>
                <w:sz w:val="23"/>
                <w:szCs w:val="23"/>
              </w:rPr>
              <w:t>2</w:t>
            </w:r>
          </w:p>
        </w:tc>
        <w:tc>
          <w:tcPr>
            <w:tcW w:w="6234" w:type="dxa"/>
            <w:vAlign w:val="top"/>
          </w:tcPr>
          <w:p>
            <w:pPr>
              <w:spacing w:before="35" w:line="217" w:lineRule="auto"/>
              <w:ind w:left="117"/>
              <w:rPr>
                <w:rFonts w:hint="eastAsia" w:ascii="仿宋" w:hAnsi="仿宋" w:eastAsia="仿宋" w:cs="仿宋"/>
                <w:sz w:val="23"/>
                <w:szCs w:val="23"/>
              </w:rPr>
            </w:pPr>
            <w:r>
              <w:rPr>
                <w:rFonts w:hint="eastAsia" w:ascii="仿宋" w:hAnsi="仿宋" w:eastAsia="仿宋" w:cs="仿宋"/>
                <w:spacing w:val="9"/>
                <w:sz w:val="23"/>
                <w:szCs w:val="23"/>
              </w:rPr>
              <w:t>投标文件载明的工期、质量标准是否符合采购文件要求；</w:t>
            </w:r>
          </w:p>
        </w:tc>
        <w:tc>
          <w:tcPr>
            <w:tcW w:w="1315" w:type="dxa"/>
            <w:vAlign w:val="top"/>
          </w:tcPr>
          <w:p>
            <w:pPr>
              <w:pStyle w:val="18"/>
              <w:rPr>
                <w:rFonts w:hint="eastAsia" w:ascii="仿宋" w:hAnsi="仿宋" w:eastAsia="仿宋" w:cs="仿宋"/>
              </w:rPr>
            </w:pPr>
          </w:p>
        </w:tc>
        <w:tc>
          <w:tcPr>
            <w:tcW w:w="114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746" w:type="dxa"/>
            <w:vAlign w:val="top"/>
          </w:tcPr>
          <w:p>
            <w:pPr>
              <w:spacing w:before="68" w:line="219" w:lineRule="auto"/>
              <w:ind w:left="130"/>
              <w:jc w:val="center"/>
              <w:rPr>
                <w:rFonts w:hint="eastAsia" w:ascii="仿宋" w:hAnsi="仿宋" w:eastAsia="仿宋" w:cs="仿宋"/>
                <w:sz w:val="23"/>
                <w:szCs w:val="23"/>
              </w:rPr>
            </w:pPr>
            <w:r>
              <w:rPr>
                <w:rFonts w:hint="eastAsia" w:ascii="仿宋" w:hAnsi="仿宋" w:eastAsia="仿宋" w:cs="仿宋"/>
                <w:sz w:val="23"/>
                <w:szCs w:val="23"/>
              </w:rPr>
              <w:t>3</w:t>
            </w:r>
          </w:p>
        </w:tc>
        <w:tc>
          <w:tcPr>
            <w:tcW w:w="6234" w:type="dxa"/>
            <w:vAlign w:val="top"/>
          </w:tcPr>
          <w:p>
            <w:pPr>
              <w:spacing w:before="36" w:line="216" w:lineRule="auto"/>
              <w:ind w:left="117"/>
              <w:rPr>
                <w:rFonts w:hint="eastAsia" w:ascii="仿宋" w:hAnsi="仿宋" w:eastAsia="仿宋" w:cs="仿宋"/>
                <w:sz w:val="23"/>
                <w:szCs w:val="23"/>
              </w:rPr>
            </w:pPr>
            <w:r>
              <w:rPr>
                <w:rFonts w:hint="eastAsia" w:ascii="仿宋" w:hAnsi="仿宋" w:eastAsia="仿宋" w:cs="仿宋"/>
                <w:spacing w:val="5"/>
                <w:sz w:val="23"/>
                <w:szCs w:val="23"/>
              </w:rPr>
              <w:t>投标有效期是否满足采购文件要求；</w:t>
            </w:r>
          </w:p>
        </w:tc>
        <w:tc>
          <w:tcPr>
            <w:tcW w:w="1315" w:type="dxa"/>
            <w:vAlign w:val="top"/>
          </w:tcPr>
          <w:p>
            <w:pPr>
              <w:pStyle w:val="18"/>
              <w:rPr>
                <w:rFonts w:hint="eastAsia" w:ascii="仿宋" w:hAnsi="仿宋" w:eastAsia="仿宋" w:cs="仿宋"/>
              </w:rPr>
            </w:pPr>
          </w:p>
        </w:tc>
        <w:tc>
          <w:tcPr>
            <w:tcW w:w="114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trPr>
        <w:tc>
          <w:tcPr>
            <w:tcW w:w="746" w:type="dxa"/>
            <w:vAlign w:val="top"/>
          </w:tcPr>
          <w:p>
            <w:pPr>
              <w:spacing w:before="224" w:line="235" w:lineRule="auto"/>
              <w:ind w:left="132"/>
              <w:jc w:val="center"/>
              <w:rPr>
                <w:rFonts w:hint="eastAsia" w:ascii="仿宋" w:hAnsi="仿宋" w:eastAsia="仿宋" w:cs="仿宋"/>
                <w:sz w:val="23"/>
                <w:szCs w:val="23"/>
              </w:rPr>
            </w:pPr>
            <w:r>
              <w:rPr>
                <w:rFonts w:hint="eastAsia" w:ascii="仿宋" w:hAnsi="仿宋" w:eastAsia="仿宋" w:cs="仿宋"/>
                <w:sz w:val="23"/>
                <w:szCs w:val="23"/>
              </w:rPr>
              <w:t>4</w:t>
            </w:r>
          </w:p>
        </w:tc>
        <w:tc>
          <w:tcPr>
            <w:tcW w:w="6234" w:type="dxa"/>
            <w:vAlign w:val="top"/>
          </w:tcPr>
          <w:p>
            <w:pPr>
              <w:spacing w:before="33" w:line="234" w:lineRule="auto"/>
              <w:ind w:left="112" w:right="104" w:firstLine="4"/>
              <w:rPr>
                <w:rFonts w:hint="eastAsia" w:ascii="仿宋" w:hAnsi="仿宋" w:eastAsia="仿宋" w:cs="仿宋"/>
                <w:sz w:val="23"/>
                <w:szCs w:val="23"/>
              </w:rPr>
            </w:pPr>
            <w:r>
              <w:rPr>
                <w:rFonts w:hint="eastAsia" w:ascii="仿宋" w:hAnsi="仿宋" w:eastAsia="仿宋" w:cs="仿宋"/>
                <w:spacing w:val="6"/>
                <w:sz w:val="23"/>
                <w:szCs w:val="23"/>
              </w:rPr>
              <w:t>投标文件的技术规格、技术标准以及商务条款是否符合采</w:t>
            </w:r>
            <w:r>
              <w:rPr>
                <w:rFonts w:hint="eastAsia" w:ascii="仿宋" w:hAnsi="仿宋" w:eastAsia="仿宋" w:cs="仿宋"/>
                <w:spacing w:val="7"/>
                <w:sz w:val="23"/>
                <w:szCs w:val="23"/>
              </w:rPr>
              <w:t xml:space="preserve"> </w:t>
            </w:r>
            <w:r>
              <w:rPr>
                <w:rFonts w:hint="eastAsia" w:ascii="仿宋" w:hAnsi="仿宋" w:eastAsia="仿宋" w:cs="仿宋"/>
                <w:spacing w:val="-2"/>
                <w:sz w:val="23"/>
                <w:szCs w:val="23"/>
              </w:rPr>
              <w:t>购文件要求；</w:t>
            </w:r>
          </w:p>
        </w:tc>
        <w:tc>
          <w:tcPr>
            <w:tcW w:w="1315" w:type="dxa"/>
            <w:vAlign w:val="top"/>
          </w:tcPr>
          <w:p>
            <w:pPr>
              <w:pStyle w:val="18"/>
              <w:rPr>
                <w:rFonts w:hint="eastAsia" w:ascii="仿宋" w:hAnsi="仿宋" w:eastAsia="仿宋" w:cs="仿宋"/>
              </w:rPr>
            </w:pPr>
          </w:p>
        </w:tc>
        <w:tc>
          <w:tcPr>
            <w:tcW w:w="114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89" w:hRule="atLeast"/>
        </w:trPr>
        <w:tc>
          <w:tcPr>
            <w:tcW w:w="746" w:type="dxa"/>
            <w:vAlign w:val="top"/>
          </w:tcPr>
          <w:p>
            <w:pPr>
              <w:spacing w:before="68" w:line="219" w:lineRule="auto"/>
              <w:ind w:left="130"/>
              <w:jc w:val="center"/>
              <w:rPr>
                <w:rFonts w:hint="eastAsia" w:ascii="仿宋" w:hAnsi="仿宋" w:eastAsia="仿宋" w:cs="仿宋"/>
                <w:sz w:val="23"/>
                <w:szCs w:val="23"/>
              </w:rPr>
            </w:pPr>
            <w:r>
              <w:rPr>
                <w:rFonts w:hint="eastAsia" w:ascii="仿宋" w:hAnsi="仿宋" w:eastAsia="仿宋" w:cs="仿宋"/>
                <w:sz w:val="23"/>
                <w:szCs w:val="23"/>
              </w:rPr>
              <w:t>5</w:t>
            </w:r>
          </w:p>
        </w:tc>
        <w:tc>
          <w:tcPr>
            <w:tcW w:w="6234" w:type="dxa"/>
            <w:vAlign w:val="top"/>
          </w:tcPr>
          <w:p>
            <w:pPr>
              <w:spacing w:before="35" w:line="217" w:lineRule="auto"/>
              <w:ind w:left="117"/>
              <w:rPr>
                <w:rFonts w:hint="eastAsia" w:ascii="仿宋" w:hAnsi="仿宋" w:eastAsia="仿宋" w:cs="仿宋"/>
                <w:sz w:val="23"/>
                <w:szCs w:val="23"/>
              </w:rPr>
            </w:pPr>
            <w:bookmarkStart w:id="14" w:name="OLE_LINK15"/>
            <w:r>
              <w:rPr>
                <w:rFonts w:hint="eastAsia" w:ascii="仿宋" w:hAnsi="仿宋" w:eastAsia="仿宋" w:cs="仿宋"/>
                <w:spacing w:val="5"/>
                <w:sz w:val="23"/>
                <w:szCs w:val="23"/>
              </w:rPr>
              <w:t>投标最终报价是否未超过采购预算</w:t>
            </w:r>
            <w:bookmarkEnd w:id="14"/>
            <w:r>
              <w:rPr>
                <w:rFonts w:hint="eastAsia" w:ascii="仿宋" w:hAnsi="仿宋" w:eastAsia="仿宋" w:cs="仿宋"/>
                <w:spacing w:val="5"/>
                <w:sz w:val="23"/>
                <w:szCs w:val="23"/>
              </w:rPr>
              <w:t>；</w:t>
            </w:r>
          </w:p>
        </w:tc>
        <w:tc>
          <w:tcPr>
            <w:tcW w:w="1315" w:type="dxa"/>
            <w:vAlign w:val="top"/>
          </w:tcPr>
          <w:p>
            <w:pPr>
              <w:pStyle w:val="18"/>
              <w:rPr>
                <w:rFonts w:hint="eastAsia" w:ascii="仿宋" w:hAnsi="仿宋" w:eastAsia="仿宋" w:cs="仿宋"/>
              </w:rPr>
            </w:pPr>
          </w:p>
        </w:tc>
        <w:tc>
          <w:tcPr>
            <w:tcW w:w="114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746" w:type="dxa"/>
            <w:vAlign w:val="top"/>
          </w:tcPr>
          <w:p>
            <w:pPr>
              <w:spacing w:before="68" w:line="219" w:lineRule="auto"/>
              <w:ind w:left="139"/>
              <w:jc w:val="center"/>
              <w:rPr>
                <w:rFonts w:hint="eastAsia" w:ascii="仿宋" w:hAnsi="仿宋" w:eastAsia="仿宋" w:cs="仿宋"/>
                <w:sz w:val="23"/>
                <w:szCs w:val="23"/>
              </w:rPr>
            </w:pPr>
            <w:r>
              <w:rPr>
                <w:rFonts w:hint="eastAsia" w:ascii="仿宋" w:hAnsi="仿宋" w:eastAsia="仿宋" w:cs="仿宋"/>
                <w:sz w:val="23"/>
                <w:szCs w:val="23"/>
              </w:rPr>
              <w:t>6</w:t>
            </w:r>
          </w:p>
        </w:tc>
        <w:tc>
          <w:tcPr>
            <w:tcW w:w="6234" w:type="dxa"/>
            <w:vAlign w:val="top"/>
          </w:tcPr>
          <w:p>
            <w:pPr>
              <w:spacing w:before="36" w:line="216" w:lineRule="auto"/>
              <w:ind w:left="117"/>
              <w:rPr>
                <w:rFonts w:hint="eastAsia" w:ascii="仿宋" w:hAnsi="仿宋" w:eastAsia="仿宋" w:cs="仿宋"/>
                <w:sz w:val="23"/>
                <w:szCs w:val="23"/>
              </w:rPr>
            </w:pPr>
            <w:r>
              <w:rPr>
                <w:rFonts w:hint="eastAsia" w:ascii="仿宋" w:hAnsi="仿宋" w:eastAsia="仿宋" w:cs="仿宋"/>
                <w:spacing w:val="9"/>
                <w:sz w:val="23"/>
                <w:szCs w:val="23"/>
              </w:rPr>
              <w:t>投标文件是否未对同一招标项目作出两个及以上报价的；</w:t>
            </w:r>
          </w:p>
        </w:tc>
        <w:tc>
          <w:tcPr>
            <w:tcW w:w="1315" w:type="dxa"/>
            <w:vAlign w:val="top"/>
          </w:tcPr>
          <w:p>
            <w:pPr>
              <w:pStyle w:val="18"/>
              <w:rPr>
                <w:rFonts w:hint="eastAsia" w:ascii="仿宋" w:hAnsi="仿宋" w:eastAsia="仿宋" w:cs="仿宋"/>
              </w:rPr>
            </w:pPr>
          </w:p>
        </w:tc>
        <w:tc>
          <w:tcPr>
            <w:tcW w:w="114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746" w:type="dxa"/>
            <w:vAlign w:val="center"/>
          </w:tcPr>
          <w:p>
            <w:pPr>
              <w:spacing w:before="65" w:line="234" w:lineRule="auto"/>
              <w:jc w:val="center"/>
              <w:rPr>
                <w:rFonts w:hint="eastAsia" w:ascii="仿宋" w:hAnsi="仿宋" w:eastAsia="仿宋" w:cs="仿宋"/>
                <w:sz w:val="23"/>
                <w:szCs w:val="23"/>
              </w:rPr>
            </w:pPr>
            <w:r>
              <w:rPr>
                <w:rFonts w:hint="eastAsia" w:ascii="仿宋" w:hAnsi="仿宋" w:eastAsia="仿宋" w:cs="仿宋"/>
                <w:sz w:val="23"/>
                <w:szCs w:val="23"/>
                <w:lang w:val="en-US" w:eastAsia="zh-CN"/>
              </w:rPr>
              <w:t xml:space="preserve"> </w:t>
            </w:r>
            <w:r>
              <w:rPr>
                <w:rFonts w:hint="eastAsia" w:ascii="仿宋" w:hAnsi="仿宋" w:eastAsia="仿宋" w:cs="仿宋"/>
                <w:sz w:val="23"/>
                <w:szCs w:val="23"/>
              </w:rPr>
              <w:t>7</w:t>
            </w:r>
          </w:p>
        </w:tc>
        <w:tc>
          <w:tcPr>
            <w:tcW w:w="6234" w:type="dxa"/>
            <w:vAlign w:val="top"/>
          </w:tcPr>
          <w:p>
            <w:pPr>
              <w:spacing w:before="36" w:line="243" w:lineRule="auto"/>
              <w:ind w:left="112" w:right="104"/>
              <w:jc w:val="both"/>
              <w:rPr>
                <w:rFonts w:hint="eastAsia" w:ascii="仿宋" w:hAnsi="仿宋" w:eastAsia="仿宋" w:cs="仿宋"/>
                <w:sz w:val="23"/>
                <w:szCs w:val="23"/>
                <w:lang w:eastAsia="zh-CN"/>
              </w:rPr>
            </w:pPr>
            <w:bookmarkStart w:id="15" w:name="OLE_LINK16"/>
            <w:r>
              <w:rPr>
                <w:rFonts w:hint="eastAsia" w:ascii="仿宋" w:hAnsi="仿宋" w:eastAsia="仿宋" w:cs="仿宋"/>
                <w:sz w:val="23"/>
                <w:szCs w:val="23"/>
              </w:rPr>
              <w:t>响应报价文件未经有资格的工程造价专业人员签字并加盖执业专用章的</w:t>
            </w:r>
            <w:bookmarkEnd w:id="15"/>
            <w:r>
              <w:rPr>
                <w:rFonts w:hint="eastAsia" w:ascii="仿宋" w:hAnsi="仿宋" w:eastAsia="仿宋" w:cs="仿宋"/>
                <w:sz w:val="23"/>
                <w:szCs w:val="23"/>
                <w:lang w:eastAsia="zh-CN"/>
              </w:rPr>
              <w:t>；</w:t>
            </w:r>
          </w:p>
        </w:tc>
        <w:tc>
          <w:tcPr>
            <w:tcW w:w="1315" w:type="dxa"/>
            <w:vAlign w:val="top"/>
          </w:tcPr>
          <w:p>
            <w:pPr>
              <w:pStyle w:val="18"/>
              <w:rPr>
                <w:rFonts w:hint="eastAsia" w:ascii="仿宋" w:hAnsi="仿宋" w:eastAsia="仿宋" w:cs="仿宋"/>
              </w:rPr>
            </w:pPr>
          </w:p>
        </w:tc>
        <w:tc>
          <w:tcPr>
            <w:tcW w:w="114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746" w:type="dxa"/>
            <w:vAlign w:val="top"/>
          </w:tcPr>
          <w:p>
            <w:pPr>
              <w:spacing w:before="227" w:line="231" w:lineRule="auto"/>
              <w:ind w:left="134"/>
              <w:jc w:val="center"/>
              <w:rPr>
                <w:rFonts w:hint="eastAsia" w:ascii="仿宋" w:hAnsi="仿宋" w:eastAsia="仿宋" w:cs="仿宋"/>
                <w:sz w:val="23"/>
                <w:szCs w:val="23"/>
              </w:rPr>
            </w:pPr>
            <w:r>
              <w:rPr>
                <w:rFonts w:hint="eastAsia" w:ascii="仿宋" w:hAnsi="仿宋" w:eastAsia="仿宋" w:cs="仿宋"/>
                <w:sz w:val="23"/>
                <w:szCs w:val="23"/>
              </w:rPr>
              <w:t>8</w:t>
            </w:r>
          </w:p>
        </w:tc>
        <w:tc>
          <w:tcPr>
            <w:tcW w:w="6234" w:type="dxa"/>
            <w:vAlign w:val="top"/>
          </w:tcPr>
          <w:p>
            <w:pPr>
              <w:spacing w:before="37" w:line="232" w:lineRule="auto"/>
              <w:ind w:left="141" w:right="65" w:hanging="28"/>
              <w:rPr>
                <w:rFonts w:hint="eastAsia" w:ascii="仿宋" w:hAnsi="仿宋" w:eastAsia="仿宋" w:cs="仿宋"/>
                <w:sz w:val="23"/>
                <w:szCs w:val="23"/>
              </w:rPr>
            </w:pPr>
            <w:bookmarkStart w:id="16" w:name="OLE_LINK17"/>
            <w:r>
              <w:rPr>
                <w:rFonts w:hint="eastAsia" w:ascii="仿宋" w:hAnsi="仿宋" w:eastAsia="仿宋" w:cs="仿宋"/>
                <w:spacing w:val="8"/>
                <w:sz w:val="23"/>
                <w:szCs w:val="23"/>
              </w:rPr>
              <w:t>在评标过程中，发现投标人以他人名义投标、串通投标、</w:t>
            </w:r>
            <w:r>
              <w:rPr>
                <w:rFonts w:hint="eastAsia" w:ascii="仿宋" w:hAnsi="仿宋" w:eastAsia="仿宋" w:cs="仿宋"/>
                <w:sz w:val="23"/>
                <w:szCs w:val="23"/>
              </w:rPr>
              <w:t xml:space="preserve"> </w:t>
            </w:r>
            <w:r>
              <w:rPr>
                <w:rFonts w:hint="eastAsia" w:ascii="仿宋" w:hAnsi="仿宋" w:eastAsia="仿宋" w:cs="仿宋"/>
                <w:spacing w:val="6"/>
                <w:sz w:val="23"/>
                <w:szCs w:val="23"/>
              </w:rPr>
              <w:t>以行贿手段谋取成交或者以其他弄虚作假方式投</w:t>
            </w:r>
            <w:r>
              <w:rPr>
                <w:rFonts w:hint="eastAsia" w:ascii="仿宋" w:hAnsi="仿宋" w:eastAsia="仿宋" w:cs="仿宋"/>
                <w:spacing w:val="5"/>
                <w:sz w:val="23"/>
                <w:szCs w:val="23"/>
              </w:rPr>
              <w:t>标的</w:t>
            </w:r>
            <w:bookmarkEnd w:id="16"/>
            <w:r>
              <w:rPr>
                <w:rFonts w:hint="eastAsia" w:ascii="仿宋" w:hAnsi="仿宋" w:eastAsia="仿宋" w:cs="仿宋"/>
                <w:spacing w:val="5"/>
                <w:sz w:val="23"/>
                <w:szCs w:val="23"/>
              </w:rPr>
              <w:t>；</w:t>
            </w:r>
          </w:p>
        </w:tc>
        <w:tc>
          <w:tcPr>
            <w:tcW w:w="1315" w:type="dxa"/>
            <w:vAlign w:val="top"/>
          </w:tcPr>
          <w:p>
            <w:pPr>
              <w:pStyle w:val="18"/>
              <w:rPr>
                <w:rFonts w:hint="eastAsia" w:ascii="仿宋" w:hAnsi="仿宋" w:eastAsia="仿宋" w:cs="仿宋"/>
              </w:rPr>
            </w:pPr>
          </w:p>
        </w:tc>
        <w:tc>
          <w:tcPr>
            <w:tcW w:w="114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746" w:type="dxa"/>
            <w:vAlign w:val="top"/>
          </w:tcPr>
          <w:p>
            <w:pPr>
              <w:spacing w:before="71" w:line="216" w:lineRule="auto"/>
              <w:ind w:left="139"/>
              <w:jc w:val="center"/>
              <w:rPr>
                <w:rFonts w:hint="eastAsia" w:ascii="仿宋" w:hAnsi="仿宋" w:eastAsia="仿宋" w:cs="仿宋"/>
                <w:sz w:val="23"/>
                <w:szCs w:val="23"/>
              </w:rPr>
            </w:pPr>
            <w:r>
              <w:rPr>
                <w:rFonts w:hint="eastAsia" w:ascii="仿宋" w:hAnsi="仿宋" w:eastAsia="仿宋" w:cs="仿宋"/>
                <w:sz w:val="23"/>
                <w:szCs w:val="23"/>
              </w:rPr>
              <w:t>9</w:t>
            </w:r>
          </w:p>
        </w:tc>
        <w:tc>
          <w:tcPr>
            <w:tcW w:w="6234" w:type="dxa"/>
            <w:vAlign w:val="top"/>
          </w:tcPr>
          <w:p>
            <w:pPr>
              <w:spacing w:before="39" w:line="214" w:lineRule="auto"/>
              <w:ind w:left="117"/>
              <w:rPr>
                <w:rFonts w:hint="eastAsia" w:ascii="仿宋" w:hAnsi="仿宋" w:eastAsia="仿宋" w:cs="仿宋"/>
                <w:sz w:val="23"/>
                <w:szCs w:val="23"/>
              </w:rPr>
            </w:pPr>
            <w:bookmarkStart w:id="17" w:name="OLE_LINK18"/>
            <w:r>
              <w:rPr>
                <w:rFonts w:hint="eastAsia" w:ascii="仿宋" w:hAnsi="仿宋" w:eastAsia="仿宋" w:cs="仿宋"/>
                <w:spacing w:val="5"/>
                <w:sz w:val="23"/>
                <w:szCs w:val="23"/>
              </w:rPr>
              <w:t>投标文件附有招标人不能接受的条件的</w:t>
            </w:r>
            <w:bookmarkEnd w:id="17"/>
            <w:r>
              <w:rPr>
                <w:rFonts w:hint="eastAsia" w:ascii="仿宋" w:hAnsi="仿宋" w:eastAsia="仿宋" w:cs="仿宋"/>
                <w:spacing w:val="5"/>
                <w:sz w:val="23"/>
                <w:szCs w:val="23"/>
              </w:rPr>
              <w:t>；</w:t>
            </w:r>
          </w:p>
        </w:tc>
        <w:tc>
          <w:tcPr>
            <w:tcW w:w="1315" w:type="dxa"/>
            <w:vAlign w:val="top"/>
          </w:tcPr>
          <w:p>
            <w:pPr>
              <w:pStyle w:val="18"/>
              <w:rPr>
                <w:rFonts w:hint="eastAsia" w:ascii="仿宋" w:hAnsi="仿宋" w:eastAsia="仿宋" w:cs="仿宋"/>
              </w:rPr>
            </w:pPr>
          </w:p>
        </w:tc>
        <w:tc>
          <w:tcPr>
            <w:tcW w:w="114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746" w:type="dxa"/>
            <w:vAlign w:val="top"/>
          </w:tcPr>
          <w:p>
            <w:pPr>
              <w:spacing w:before="72" w:line="216" w:lineRule="auto"/>
              <w:ind w:left="134"/>
              <w:jc w:val="center"/>
              <w:rPr>
                <w:rFonts w:hint="eastAsia" w:ascii="仿宋" w:hAnsi="仿宋" w:eastAsia="仿宋" w:cs="仿宋"/>
                <w:sz w:val="23"/>
                <w:szCs w:val="23"/>
              </w:rPr>
            </w:pPr>
            <w:r>
              <w:rPr>
                <w:rFonts w:hint="eastAsia" w:ascii="仿宋" w:hAnsi="仿宋" w:eastAsia="仿宋" w:cs="仿宋"/>
                <w:spacing w:val="-4"/>
                <w:sz w:val="23"/>
                <w:szCs w:val="23"/>
              </w:rPr>
              <w:t>10</w:t>
            </w:r>
          </w:p>
        </w:tc>
        <w:tc>
          <w:tcPr>
            <w:tcW w:w="6234" w:type="dxa"/>
            <w:vAlign w:val="top"/>
          </w:tcPr>
          <w:p>
            <w:pPr>
              <w:spacing w:before="40" w:line="214" w:lineRule="auto"/>
              <w:ind w:left="117"/>
              <w:rPr>
                <w:rFonts w:hint="eastAsia" w:ascii="仿宋" w:hAnsi="仿宋" w:eastAsia="仿宋" w:cs="仿宋"/>
                <w:sz w:val="23"/>
                <w:szCs w:val="23"/>
              </w:rPr>
            </w:pPr>
            <w:r>
              <w:rPr>
                <w:rFonts w:hint="eastAsia" w:ascii="仿宋" w:hAnsi="仿宋" w:eastAsia="仿宋" w:cs="仿宋"/>
                <w:spacing w:val="7"/>
                <w:sz w:val="23"/>
                <w:szCs w:val="23"/>
              </w:rPr>
              <w:t>投标文件不符合招标文件规定的其他实质性要求的。</w:t>
            </w:r>
          </w:p>
        </w:tc>
        <w:tc>
          <w:tcPr>
            <w:tcW w:w="1315" w:type="dxa"/>
            <w:vAlign w:val="top"/>
          </w:tcPr>
          <w:p>
            <w:pPr>
              <w:pStyle w:val="18"/>
              <w:rPr>
                <w:rFonts w:hint="eastAsia" w:ascii="仿宋" w:hAnsi="仿宋" w:eastAsia="仿宋" w:cs="仿宋"/>
              </w:rPr>
            </w:pPr>
          </w:p>
        </w:tc>
        <w:tc>
          <w:tcPr>
            <w:tcW w:w="114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746" w:type="dxa"/>
            <w:vAlign w:val="top"/>
          </w:tcPr>
          <w:p>
            <w:pPr>
              <w:pStyle w:val="18"/>
              <w:rPr>
                <w:rFonts w:hint="eastAsia" w:ascii="仿宋" w:hAnsi="仿宋" w:eastAsia="仿宋" w:cs="仿宋"/>
              </w:rPr>
            </w:pPr>
          </w:p>
        </w:tc>
        <w:tc>
          <w:tcPr>
            <w:tcW w:w="6234" w:type="dxa"/>
            <w:vAlign w:val="top"/>
          </w:tcPr>
          <w:p>
            <w:pPr>
              <w:spacing w:before="140" w:line="228" w:lineRule="auto"/>
              <w:ind w:left="119"/>
              <w:rPr>
                <w:rFonts w:hint="eastAsia" w:ascii="仿宋" w:hAnsi="仿宋" w:eastAsia="仿宋" w:cs="仿宋"/>
                <w:sz w:val="23"/>
                <w:szCs w:val="23"/>
              </w:rPr>
            </w:pPr>
            <w:r>
              <w:rPr>
                <w:rFonts w:hint="eastAsia" w:ascii="仿宋" w:hAnsi="仿宋" w:eastAsia="仿宋" w:cs="仿宋"/>
                <w:spacing w:val="8"/>
                <w:sz w:val="23"/>
                <w:szCs w:val="23"/>
              </w:rPr>
              <w:t>结论：是否通过评审</w:t>
            </w:r>
          </w:p>
        </w:tc>
        <w:tc>
          <w:tcPr>
            <w:tcW w:w="1315" w:type="dxa"/>
            <w:vAlign w:val="top"/>
          </w:tcPr>
          <w:p>
            <w:pPr>
              <w:pStyle w:val="18"/>
              <w:rPr>
                <w:rFonts w:hint="eastAsia" w:ascii="仿宋" w:hAnsi="仿宋" w:eastAsia="仿宋" w:cs="仿宋"/>
              </w:rPr>
            </w:pPr>
          </w:p>
        </w:tc>
        <w:tc>
          <w:tcPr>
            <w:tcW w:w="1144" w:type="dxa"/>
            <w:vAlign w:val="top"/>
          </w:tcPr>
          <w:p>
            <w:pPr>
              <w:pStyle w:val="18"/>
              <w:rPr>
                <w:rFonts w:hint="eastAsia" w:ascii="仿宋" w:hAnsi="仿宋" w:eastAsia="仿宋" w:cs="仿宋"/>
              </w:rPr>
            </w:pPr>
          </w:p>
        </w:tc>
      </w:tr>
    </w:tbl>
    <w:p>
      <w:pPr>
        <w:spacing w:before="35" w:line="242" w:lineRule="auto"/>
        <w:ind w:left="120" w:firstLine="19"/>
        <w:jc w:val="both"/>
        <w:rPr>
          <w:rFonts w:hint="eastAsia" w:ascii="仿宋" w:hAnsi="仿宋" w:eastAsia="仿宋" w:cs="仿宋"/>
          <w:sz w:val="23"/>
          <w:szCs w:val="23"/>
        </w:rPr>
        <w:sectPr>
          <w:footerReference r:id="rId58" w:type="default"/>
          <w:pgSz w:w="11906" w:h="16838"/>
          <w:pgMar w:top="400" w:right="1079" w:bottom="1261" w:left="967" w:header="0" w:footer="1087" w:gutter="0"/>
          <w:pgNumType w:fmt="decimal"/>
          <w:cols w:space="720" w:num="1"/>
        </w:sectPr>
      </w:pPr>
      <w:r>
        <w:rPr>
          <w:rFonts w:hint="eastAsia" w:ascii="仿宋" w:hAnsi="仿宋" w:eastAsia="仿宋" w:cs="仿宋"/>
          <w:spacing w:val="8"/>
          <w:sz w:val="23"/>
          <w:szCs w:val="23"/>
          <w:lang w:val="en-US" w:eastAsia="zh-CN"/>
        </w:rPr>
        <w:t>说明：</w:t>
      </w:r>
      <w:r>
        <w:rPr>
          <w:rFonts w:hint="eastAsia" w:ascii="仿宋" w:hAnsi="仿宋" w:eastAsia="仿宋" w:cs="仿宋"/>
          <w:spacing w:val="8"/>
          <w:sz w:val="23"/>
          <w:szCs w:val="23"/>
        </w:rPr>
        <w:t xml:space="preserve"> 进行符合性审查时，</w:t>
      </w:r>
      <w:r>
        <w:rPr>
          <w:rFonts w:hint="eastAsia" w:ascii="仿宋" w:hAnsi="仿宋" w:eastAsia="仿宋" w:cs="仿宋"/>
          <w:spacing w:val="-62"/>
          <w:sz w:val="23"/>
          <w:szCs w:val="23"/>
        </w:rPr>
        <w:t xml:space="preserve"> </w:t>
      </w:r>
      <w:r>
        <w:rPr>
          <w:rFonts w:hint="eastAsia" w:ascii="仿宋" w:hAnsi="仿宋" w:eastAsia="仿宋" w:cs="仿宋"/>
          <w:spacing w:val="8"/>
          <w:sz w:val="23"/>
          <w:szCs w:val="23"/>
        </w:rPr>
        <w:t>评标委员会及成员应当</w:t>
      </w:r>
      <w:r>
        <w:rPr>
          <w:rFonts w:hint="eastAsia" w:ascii="仿宋" w:hAnsi="仿宋" w:eastAsia="仿宋" w:cs="仿宋"/>
          <w:spacing w:val="7"/>
          <w:sz w:val="23"/>
          <w:szCs w:val="23"/>
        </w:rPr>
        <w:t>审查每一个投标文件是否对招标文件提出</w:t>
      </w:r>
      <w:r>
        <w:rPr>
          <w:rFonts w:hint="eastAsia" w:ascii="仿宋" w:hAnsi="仿宋" w:eastAsia="仿宋" w:cs="仿宋"/>
          <w:sz w:val="23"/>
          <w:szCs w:val="23"/>
        </w:rPr>
        <w:t xml:space="preserve"> </w:t>
      </w:r>
      <w:r>
        <w:rPr>
          <w:rFonts w:hint="eastAsia" w:ascii="仿宋" w:hAnsi="仿宋" w:eastAsia="仿宋" w:cs="仿宋"/>
          <w:spacing w:val="8"/>
          <w:sz w:val="23"/>
          <w:szCs w:val="23"/>
        </w:rPr>
        <w:t>的所有实质性要求和条件作出响应。未能实质</w:t>
      </w:r>
      <w:r>
        <w:rPr>
          <w:rFonts w:hint="eastAsia" w:ascii="仿宋" w:hAnsi="仿宋" w:eastAsia="仿宋" w:cs="仿宋"/>
          <w:spacing w:val="7"/>
          <w:sz w:val="23"/>
          <w:szCs w:val="23"/>
        </w:rPr>
        <w:t>上响应的，视情况按照招标文件的规定，应不得</w:t>
      </w:r>
      <w:r>
        <w:rPr>
          <w:rFonts w:hint="eastAsia" w:ascii="仿宋" w:hAnsi="仿宋" w:eastAsia="仿宋" w:cs="仿宋"/>
          <w:sz w:val="23"/>
          <w:szCs w:val="23"/>
        </w:rPr>
        <w:t xml:space="preserve"> </w:t>
      </w:r>
      <w:r>
        <w:rPr>
          <w:rFonts w:hint="eastAsia" w:ascii="仿宋" w:hAnsi="仿宋" w:eastAsia="仿宋" w:cs="仿宋"/>
          <w:spacing w:val="4"/>
          <w:sz w:val="23"/>
          <w:szCs w:val="23"/>
        </w:rPr>
        <w:t>进入综合评审程序。</w:t>
      </w:r>
    </w:p>
    <w:p>
      <w:pPr>
        <w:spacing w:line="287" w:lineRule="auto"/>
        <w:rPr>
          <w:rFonts w:hint="eastAsia" w:ascii="仿宋" w:hAnsi="仿宋" w:eastAsia="仿宋" w:cs="仿宋"/>
          <w:sz w:val="21"/>
        </w:rPr>
      </w:pPr>
    </w:p>
    <w:p>
      <w:pPr>
        <w:spacing w:line="288" w:lineRule="auto"/>
        <w:rPr>
          <w:rFonts w:hint="eastAsia" w:ascii="仿宋" w:hAnsi="仿宋" w:eastAsia="仿宋" w:cs="仿宋"/>
          <w:sz w:val="21"/>
        </w:rPr>
      </w:pPr>
    </w:p>
    <w:p>
      <w:pPr>
        <w:spacing w:before="114" w:line="219" w:lineRule="auto"/>
        <w:ind w:left="4275"/>
        <w:rPr>
          <w:rFonts w:hint="eastAsia" w:ascii="仿宋" w:hAnsi="仿宋" w:eastAsia="仿宋" w:cs="仿宋"/>
          <w:sz w:val="35"/>
          <w:szCs w:val="35"/>
        </w:rPr>
      </w:pPr>
      <w:r>
        <w:rPr>
          <w:rFonts w:hint="eastAsia" w:ascii="仿宋" w:hAnsi="仿宋" w:eastAsia="仿宋" w:cs="仿宋"/>
          <w:b/>
          <w:bCs/>
          <w:spacing w:val="2"/>
          <w:sz w:val="35"/>
          <w:szCs w:val="35"/>
        </w:rPr>
        <w:t>3、技术标评审标准</w:t>
      </w:r>
    </w:p>
    <w:tbl>
      <w:tblPr>
        <w:tblStyle w:val="17"/>
        <w:tblW w:w="10769" w:type="dxa"/>
        <w:tblInd w:w="8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9"/>
        <w:gridCol w:w="2278"/>
        <w:gridCol w:w="848"/>
        <w:gridCol w:w="699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32" w:hRule="atLeast"/>
        </w:trPr>
        <w:tc>
          <w:tcPr>
            <w:tcW w:w="649" w:type="dxa"/>
            <w:vAlign w:val="center"/>
          </w:tcPr>
          <w:p>
            <w:pPr>
              <w:spacing w:before="193" w:line="229" w:lineRule="auto"/>
              <w:ind w:left="115"/>
              <w:jc w:val="center"/>
              <w:rPr>
                <w:rFonts w:hint="eastAsia" w:ascii="仿宋" w:hAnsi="仿宋" w:eastAsia="仿宋" w:cs="仿宋"/>
                <w:sz w:val="23"/>
                <w:szCs w:val="23"/>
              </w:rPr>
            </w:pPr>
            <w:bookmarkStart w:id="18" w:name="OLE_LINK3"/>
            <w:r>
              <w:rPr>
                <w:rFonts w:hint="eastAsia" w:ascii="仿宋" w:hAnsi="仿宋" w:eastAsia="仿宋" w:cs="仿宋"/>
                <w:spacing w:val="5"/>
                <w:sz w:val="23"/>
                <w:szCs w:val="23"/>
              </w:rPr>
              <w:t>序号</w:t>
            </w:r>
          </w:p>
        </w:tc>
        <w:tc>
          <w:tcPr>
            <w:tcW w:w="2278" w:type="dxa"/>
            <w:vAlign w:val="center"/>
          </w:tcPr>
          <w:p>
            <w:pPr>
              <w:spacing w:before="194" w:line="228" w:lineRule="auto"/>
              <w:jc w:val="center"/>
              <w:rPr>
                <w:rFonts w:hint="eastAsia" w:ascii="仿宋" w:hAnsi="仿宋" w:eastAsia="仿宋" w:cs="仿宋"/>
                <w:sz w:val="23"/>
                <w:szCs w:val="23"/>
              </w:rPr>
            </w:pPr>
            <w:r>
              <w:rPr>
                <w:rFonts w:hint="eastAsia" w:ascii="仿宋" w:hAnsi="仿宋" w:eastAsia="仿宋" w:cs="仿宋"/>
                <w:spacing w:val="7"/>
                <w:sz w:val="23"/>
                <w:szCs w:val="23"/>
              </w:rPr>
              <w:t>评审项目</w:t>
            </w:r>
          </w:p>
        </w:tc>
        <w:tc>
          <w:tcPr>
            <w:tcW w:w="848" w:type="dxa"/>
            <w:vAlign w:val="center"/>
          </w:tcPr>
          <w:p>
            <w:pPr>
              <w:spacing w:before="38" w:line="234" w:lineRule="auto"/>
              <w:ind w:left="250" w:right="-118" w:rightChars="0" w:hanging="121"/>
              <w:jc w:val="both"/>
              <w:rPr>
                <w:rFonts w:hint="eastAsia" w:ascii="仿宋" w:hAnsi="仿宋" w:eastAsia="仿宋" w:cs="仿宋"/>
                <w:sz w:val="23"/>
                <w:szCs w:val="23"/>
              </w:rPr>
            </w:pPr>
            <w:r>
              <w:rPr>
                <w:rFonts w:hint="eastAsia" w:ascii="仿宋" w:hAnsi="仿宋" w:eastAsia="仿宋" w:cs="仿宋"/>
                <w:spacing w:val="4"/>
                <w:sz w:val="23"/>
                <w:szCs w:val="23"/>
              </w:rPr>
              <w:t>标准</w:t>
            </w:r>
            <w:r>
              <w:rPr>
                <w:rFonts w:hint="eastAsia" w:ascii="仿宋" w:hAnsi="仿宋" w:eastAsia="仿宋" w:cs="仿宋"/>
                <w:sz w:val="23"/>
                <w:szCs w:val="23"/>
              </w:rPr>
              <w:t>分</w:t>
            </w:r>
          </w:p>
        </w:tc>
        <w:tc>
          <w:tcPr>
            <w:tcW w:w="6994" w:type="dxa"/>
            <w:vAlign w:val="center"/>
          </w:tcPr>
          <w:p>
            <w:pPr>
              <w:spacing w:before="194" w:line="227" w:lineRule="auto"/>
              <w:ind w:left="2771"/>
              <w:jc w:val="center"/>
              <w:rPr>
                <w:rFonts w:hint="eastAsia" w:ascii="仿宋" w:hAnsi="仿宋" w:eastAsia="仿宋" w:cs="仿宋"/>
                <w:sz w:val="23"/>
                <w:szCs w:val="23"/>
              </w:rPr>
            </w:pPr>
            <w:r>
              <w:rPr>
                <w:rFonts w:hint="eastAsia" w:ascii="仿宋" w:hAnsi="仿宋" w:eastAsia="仿宋" w:cs="仿宋"/>
                <w:spacing w:val="7"/>
                <w:sz w:val="23"/>
                <w:szCs w:val="23"/>
              </w:rPr>
              <w:t>评审内容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649" w:type="dxa"/>
            <w:vAlign w:val="top"/>
          </w:tcPr>
          <w:p>
            <w:pPr>
              <w:pStyle w:val="18"/>
              <w:spacing w:line="465" w:lineRule="auto"/>
              <w:jc w:val="center"/>
              <w:rPr>
                <w:rFonts w:hint="eastAsia" w:ascii="仿宋" w:hAnsi="仿宋" w:eastAsia="仿宋" w:cs="仿宋"/>
              </w:rPr>
            </w:pPr>
          </w:p>
          <w:p>
            <w:pPr>
              <w:spacing w:before="65" w:line="235" w:lineRule="auto"/>
              <w:ind w:left="133"/>
              <w:jc w:val="center"/>
              <w:rPr>
                <w:rFonts w:hint="eastAsia" w:ascii="仿宋" w:hAnsi="仿宋" w:eastAsia="仿宋" w:cs="仿宋"/>
                <w:sz w:val="23"/>
                <w:szCs w:val="23"/>
              </w:rPr>
            </w:pPr>
            <w:r>
              <w:rPr>
                <w:rFonts w:hint="eastAsia" w:ascii="仿宋" w:hAnsi="仿宋" w:eastAsia="仿宋" w:cs="仿宋"/>
                <w:sz w:val="23"/>
                <w:szCs w:val="23"/>
              </w:rPr>
              <w:t>1</w:t>
            </w:r>
          </w:p>
        </w:tc>
        <w:tc>
          <w:tcPr>
            <w:tcW w:w="2278" w:type="dxa"/>
            <w:vAlign w:val="top"/>
          </w:tcPr>
          <w:p>
            <w:pPr>
              <w:pStyle w:val="18"/>
              <w:spacing w:line="425" w:lineRule="auto"/>
              <w:jc w:val="center"/>
              <w:rPr>
                <w:rFonts w:hint="eastAsia" w:ascii="仿宋" w:hAnsi="仿宋" w:eastAsia="仿宋" w:cs="仿宋"/>
              </w:rPr>
            </w:pPr>
          </w:p>
          <w:p>
            <w:pPr>
              <w:spacing w:before="75" w:line="227" w:lineRule="auto"/>
              <w:ind w:left="115"/>
              <w:jc w:val="center"/>
              <w:rPr>
                <w:rFonts w:hint="eastAsia" w:ascii="仿宋" w:hAnsi="仿宋" w:eastAsia="仿宋" w:cs="仿宋"/>
                <w:sz w:val="23"/>
                <w:szCs w:val="23"/>
              </w:rPr>
            </w:pPr>
            <w:r>
              <w:rPr>
                <w:rFonts w:hint="eastAsia" w:ascii="仿宋" w:hAnsi="仿宋" w:eastAsia="仿宋" w:cs="仿宋"/>
                <w:spacing w:val="8"/>
                <w:sz w:val="23"/>
                <w:szCs w:val="23"/>
              </w:rPr>
              <w:t>工程概况及特点</w:t>
            </w:r>
          </w:p>
        </w:tc>
        <w:tc>
          <w:tcPr>
            <w:tcW w:w="848" w:type="dxa"/>
            <w:vAlign w:val="top"/>
          </w:tcPr>
          <w:p>
            <w:pPr>
              <w:pStyle w:val="18"/>
              <w:spacing w:line="466" w:lineRule="auto"/>
              <w:jc w:val="center"/>
              <w:rPr>
                <w:rFonts w:hint="eastAsia" w:ascii="仿宋" w:hAnsi="仿宋" w:eastAsia="仿宋" w:cs="仿宋"/>
              </w:rPr>
            </w:pPr>
          </w:p>
          <w:p>
            <w:pPr>
              <w:spacing w:before="65" w:line="231" w:lineRule="auto"/>
              <w:ind w:left="136"/>
              <w:jc w:val="center"/>
              <w:rPr>
                <w:rFonts w:hint="eastAsia" w:ascii="仿宋" w:hAnsi="仿宋" w:eastAsia="仿宋" w:cs="仿宋"/>
                <w:sz w:val="23"/>
                <w:szCs w:val="23"/>
              </w:rPr>
            </w:pPr>
            <w:r>
              <w:rPr>
                <w:rFonts w:hint="eastAsia" w:ascii="仿宋" w:hAnsi="仿宋" w:eastAsia="仿宋" w:cs="仿宋"/>
                <w:sz w:val="23"/>
                <w:szCs w:val="23"/>
              </w:rPr>
              <w:t>9</w:t>
            </w:r>
          </w:p>
        </w:tc>
        <w:tc>
          <w:tcPr>
            <w:tcW w:w="6994" w:type="dxa"/>
            <w:vAlign w:val="top"/>
          </w:tcPr>
          <w:p>
            <w:pPr>
              <w:spacing w:before="33" w:line="242" w:lineRule="auto"/>
              <w:ind w:left="114" w:right="46" w:firstLine="30"/>
              <w:jc w:val="both"/>
              <w:rPr>
                <w:rFonts w:hint="eastAsia" w:ascii="仿宋" w:hAnsi="仿宋" w:eastAsia="仿宋" w:cs="仿宋"/>
                <w:sz w:val="23"/>
                <w:szCs w:val="23"/>
              </w:rPr>
            </w:pPr>
            <w:bookmarkStart w:id="19" w:name="OLE_LINK22"/>
            <w:r>
              <w:rPr>
                <w:rFonts w:hint="eastAsia" w:ascii="仿宋" w:hAnsi="仿宋" w:eastAsia="仿宋" w:cs="仿宋"/>
                <w:sz w:val="23"/>
                <w:szCs w:val="23"/>
              </w:rPr>
              <w:t>内容完整性和编制水平①施工条件②施工导流（如需要）③料场的选择与开采（如需要）④主体工程施工⑤施工交通运输⑥施工工厂设施（如需要）⑦施工总布置⑧施工总进度⑨主要技术供应；</w:t>
            </w:r>
          </w:p>
          <w:p>
            <w:pPr>
              <w:spacing w:before="33" w:line="242" w:lineRule="auto"/>
              <w:ind w:left="114" w:right="46" w:firstLine="30"/>
              <w:jc w:val="both"/>
              <w:rPr>
                <w:rFonts w:hint="eastAsia" w:ascii="仿宋" w:hAnsi="仿宋" w:eastAsia="仿宋" w:cs="仿宋"/>
                <w:sz w:val="23"/>
                <w:szCs w:val="23"/>
              </w:rPr>
            </w:pPr>
            <w:r>
              <w:rPr>
                <w:rFonts w:hint="eastAsia" w:ascii="仿宋" w:hAnsi="仿宋" w:eastAsia="仿宋" w:cs="仿宋"/>
                <w:sz w:val="23"/>
                <w:szCs w:val="23"/>
                <w:lang w:val="en-US" w:eastAsia="zh-CN"/>
              </w:rPr>
              <w:t>总分9分。存在缺漏，不科学、不能符合项目实际情况的扣0.5分，缺一项扣1分。</w:t>
            </w:r>
            <w:bookmarkEnd w:id="19"/>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127" w:hRule="atLeast"/>
        </w:trPr>
        <w:tc>
          <w:tcPr>
            <w:tcW w:w="649" w:type="dxa"/>
            <w:vAlign w:val="top"/>
          </w:tcPr>
          <w:p>
            <w:pPr>
              <w:pStyle w:val="18"/>
              <w:spacing w:line="404" w:lineRule="auto"/>
              <w:jc w:val="center"/>
              <w:rPr>
                <w:rFonts w:hint="eastAsia" w:ascii="仿宋" w:hAnsi="仿宋" w:eastAsia="仿宋" w:cs="仿宋"/>
              </w:rPr>
            </w:pPr>
          </w:p>
          <w:p>
            <w:pPr>
              <w:spacing w:before="65" w:line="235" w:lineRule="auto"/>
              <w:ind w:left="126"/>
              <w:jc w:val="center"/>
              <w:rPr>
                <w:rFonts w:hint="eastAsia" w:ascii="仿宋" w:hAnsi="仿宋" w:eastAsia="仿宋" w:cs="仿宋"/>
                <w:sz w:val="23"/>
                <w:szCs w:val="23"/>
              </w:rPr>
            </w:pPr>
            <w:r>
              <w:rPr>
                <w:rFonts w:hint="eastAsia" w:ascii="仿宋" w:hAnsi="仿宋" w:eastAsia="仿宋" w:cs="仿宋"/>
                <w:sz w:val="23"/>
                <w:szCs w:val="23"/>
              </w:rPr>
              <w:t>2</w:t>
            </w:r>
          </w:p>
        </w:tc>
        <w:tc>
          <w:tcPr>
            <w:tcW w:w="2278" w:type="dxa"/>
            <w:vAlign w:val="top"/>
          </w:tcPr>
          <w:p>
            <w:pPr>
              <w:pStyle w:val="18"/>
              <w:spacing w:line="363" w:lineRule="auto"/>
              <w:jc w:val="center"/>
              <w:rPr>
                <w:rFonts w:hint="eastAsia" w:ascii="仿宋" w:hAnsi="仿宋" w:eastAsia="仿宋" w:cs="仿宋"/>
              </w:rPr>
            </w:pPr>
          </w:p>
          <w:p>
            <w:pPr>
              <w:spacing w:before="75" w:line="229" w:lineRule="auto"/>
              <w:ind w:left="123"/>
              <w:jc w:val="center"/>
              <w:rPr>
                <w:rFonts w:hint="eastAsia" w:ascii="仿宋" w:hAnsi="仿宋" w:eastAsia="仿宋" w:cs="仿宋"/>
                <w:sz w:val="23"/>
                <w:szCs w:val="23"/>
              </w:rPr>
            </w:pPr>
            <w:r>
              <w:rPr>
                <w:rFonts w:hint="eastAsia" w:ascii="仿宋" w:hAnsi="仿宋" w:eastAsia="仿宋" w:cs="仿宋"/>
                <w:spacing w:val="6"/>
                <w:sz w:val="23"/>
                <w:szCs w:val="23"/>
              </w:rPr>
              <w:t>资源配备计划</w:t>
            </w:r>
          </w:p>
        </w:tc>
        <w:tc>
          <w:tcPr>
            <w:tcW w:w="848" w:type="dxa"/>
            <w:vAlign w:val="top"/>
          </w:tcPr>
          <w:p>
            <w:pPr>
              <w:pStyle w:val="18"/>
              <w:spacing w:line="405" w:lineRule="auto"/>
              <w:jc w:val="center"/>
              <w:rPr>
                <w:rFonts w:hint="eastAsia" w:ascii="仿宋" w:hAnsi="仿宋" w:eastAsia="仿宋" w:cs="仿宋"/>
              </w:rPr>
            </w:pPr>
          </w:p>
          <w:p>
            <w:pPr>
              <w:spacing w:before="65" w:line="231" w:lineRule="auto"/>
              <w:ind w:left="127"/>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9</w:t>
            </w:r>
          </w:p>
        </w:tc>
        <w:tc>
          <w:tcPr>
            <w:tcW w:w="6994" w:type="dxa"/>
            <w:vAlign w:val="top"/>
          </w:tcPr>
          <w:p>
            <w:pPr>
              <w:spacing w:before="130" w:line="242" w:lineRule="auto"/>
              <w:ind w:left="116" w:right="106" w:firstLine="10"/>
              <w:jc w:val="both"/>
              <w:rPr>
                <w:rFonts w:hint="eastAsia" w:ascii="仿宋" w:hAnsi="仿宋" w:eastAsia="仿宋" w:cs="仿宋"/>
                <w:sz w:val="23"/>
                <w:szCs w:val="23"/>
              </w:rPr>
            </w:pPr>
            <w:bookmarkStart w:id="20" w:name="OLE_LINK23"/>
            <w:r>
              <w:rPr>
                <w:rFonts w:hint="eastAsia" w:ascii="仿宋" w:hAnsi="仿宋" w:eastAsia="仿宋" w:cs="仿宋"/>
                <w:sz w:val="23"/>
                <w:szCs w:val="23"/>
              </w:rPr>
              <w:t>①劳动力安排计划合理且有计算说明；②主要材料用量计划安排合理且有计算说明；③主要施工机械设备使用计划合理且有计算说明。</w:t>
            </w:r>
            <w:r>
              <w:rPr>
                <w:rFonts w:hint="eastAsia" w:ascii="仿宋" w:hAnsi="仿宋" w:eastAsia="仿宋" w:cs="仿宋"/>
                <w:sz w:val="23"/>
                <w:szCs w:val="23"/>
                <w:lang w:val="en-US" w:eastAsia="zh-CN"/>
              </w:rPr>
              <w:t>总分9分。存在缺漏，不科学、不能符合项目实际情况的扣1.5分，缺一项扣3分。</w:t>
            </w:r>
            <w:bookmarkEnd w:id="20"/>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254" w:hRule="atLeast"/>
        </w:trPr>
        <w:tc>
          <w:tcPr>
            <w:tcW w:w="649" w:type="dxa"/>
            <w:vAlign w:val="top"/>
          </w:tcPr>
          <w:p>
            <w:pPr>
              <w:pStyle w:val="18"/>
              <w:spacing w:line="470" w:lineRule="auto"/>
              <w:jc w:val="center"/>
              <w:rPr>
                <w:rFonts w:hint="eastAsia" w:ascii="仿宋" w:hAnsi="仿宋" w:eastAsia="仿宋" w:cs="仿宋"/>
              </w:rPr>
            </w:pPr>
          </w:p>
          <w:p>
            <w:pPr>
              <w:spacing w:before="65" w:line="231" w:lineRule="auto"/>
              <w:ind w:left="129"/>
              <w:jc w:val="center"/>
              <w:rPr>
                <w:rFonts w:hint="eastAsia" w:ascii="仿宋" w:hAnsi="仿宋" w:eastAsia="仿宋" w:cs="仿宋"/>
                <w:sz w:val="23"/>
                <w:szCs w:val="23"/>
              </w:rPr>
            </w:pPr>
            <w:r>
              <w:rPr>
                <w:rFonts w:hint="eastAsia" w:ascii="仿宋" w:hAnsi="仿宋" w:eastAsia="仿宋" w:cs="仿宋"/>
                <w:sz w:val="23"/>
                <w:szCs w:val="23"/>
              </w:rPr>
              <w:t>3</w:t>
            </w:r>
          </w:p>
        </w:tc>
        <w:tc>
          <w:tcPr>
            <w:tcW w:w="2278" w:type="dxa"/>
            <w:vAlign w:val="top"/>
          </w:tcPr>
          <w:p>
            <w:pPr>
              <w:pStyle w:val="18"/>
              <w:spacing w:line="427" w:lineRule="auto"/>
              <w:jc w:val="center"/>
              <w:rPr>
                <w:rFonts w:hint="eastAsia" w:ascii="仿宋" w:hAnsi="仿宋" w:eastAsia="仿宋" w:cs="仿宋"/>
              </w:rPr>
            </w:pPr>
          </w:p>
          <w:p>
            <w:pPr>
              <w:spacing w:before="74" w:line="227" w:lineRule="auto"/>
              <w:ind w:left="111"/>
              <w:jc w:val="center"/>
              <w:rPr>
                <w:rFonts w:hint="eastAsia" w:ascii="仿宋" w:hAnsi="仿宋" w:eastAsia="仿宋" w:cs="仿宋"/>
                <w:sz w:val="23"/>
                <w:szCs w:val="23"/>
              </w:rPr>
            </w:pPr>
            <w:r>
              <w:rPr>
                <w:rFonts w:hint="eastAsia" w:ascii="仿宋" w:hAnsi="仿宋" w:eastAsia="仿宋" w:cs="仿宋"/>
                <w:spacing w:val="9"/>
                <w:sz w:val="23"/>
                <w:szCs w:val="23"/>
              </w:rPr>
              <w:t>施工方案与技术措施</w:t>
            </w:r>
          </w:p>
        </w:tc>
        <w:tc>
          <w:tcPr>
            <w:tcW w:w="848" w:type="dxa"/>
            <w:vAlign w:val="top"/>
          </w:tcPr>
          <w:p>
            <w:pPr>
              <w:pStyle w:val="18"/>
              <w:spacing w:line="469" w:lineRule="auto"/>
              <w:jc w:val="center"/>
              <w:rPr>
                <w:rFonts w:hint="eastAsia" w:ascii="仿宋" w:hAnsi="仿宋" w:eastAsia="仿宋" w:cs="仿宋"/>
              </w:rPr>
            </w:pPr>
          </w:p>
          <w:p>
            <w:pPr>
              <w:spacing w:before="65" w:line="235" w:lineRule="auto"/>
              <w:ind w:left="131"/>
              <w:jc w:val="center"/>
              <w:rPr>
                <w:rFonts w:hint="eastAsia" w:ascii="仿宋" w:hAnsi="仿宋" w:eastAsia="仿宋" w:cs="仿宋"/>
                <w:sz w:val="23"/>
                <w:szCs w:val="23"/>
                <w:lang w:eastAsia="zh-CN"/>
              </w:rPr>
            </w:pPr>
            <w:r>
              <w:rPr>
                <w:rFonts w:hint="eastAsia" w:ascii="仿宋" w:hAnsi="仿宋" w:eastAsia="仿宋" w:cs="仿宋"/>
                <w:spacing w:val="-4"/>
                <w:sz w:val="23"/>
                <w:szCs w:val="23"/>
                <w:lang w:val="en-US" w:eastAsia="zh-CN"/>
              </w:rPr>
              <w:t>9</w:t>
            </w:r>
          </w:p>
        </w:tc>
        <w:tc>
          <w:tcPr>
            <w:tcW w:w="6994" w:type="dxa"/>
            <w:vAlign w:val="top"/>
          </w:tcPr>
          <w:p>
            <w:pPr>
              <w:spacing w:before="33" w:line="242" w:lineRule="auto"/>
              <w:ind w:left="115" w:right="106"/>
              <w:jc w:val="both"/>
              <w:rPr>
                <w:rFonts w:hint="eastAsia" w:ascii="仿宋" w:hAnsi="仿宋" w:eastAsia="仿宋" w:cs="仿宋"/>
                <w:sz w:val="23"/>
                <w:szCs w:val="23"/>
              </w:rPr>
            </w:pPr>
            <w:r>
              <w:rPr>
                <w:rFonts w:hint="eastAsia" w:ascii="仿宋" w:hAnsi="仿宋" w:eastAsia="仿宋" w:cs="仿宋"/>
                <w:sz w:val="23"/>
                <w:szCs w:val="23"/>
              </w:rPr>
              <w:t xml:space="preserve"> ①工程特点及施工重点和难点分析②施工程序、工艺符合工程实际和有关施工规程规范,且投入的设备和人力计划安排合理；③各工序工作历时安排合理且有详细计算说明。</w:t>
            </w:r>
          </w:p>
          <w:p>
            <w:pPr>
              <w:spacing w:before="33" w:line="242" w:lineRule="auto"/>
              <w:ind w:left="115" w:right="106"/>
              <w:jc w:val="both"/>
              <w:rPr>
                <w:rFonts w:hint="eastAsia" w:ascii="仿宋" w:hAnsi="仿宋" w:eastAsia="仿宋" w:cs="仿宋"/>
                <w:sz w:val="23"/>
                <w:szCs w:val="23"/>
              </w:rPr>
            </w:pPr>
            <w:r>
              <w:rPr>
                <w:rFonts w:hint="eastAsia" w:ascii="仿宋" w:hAnsi="仿宋" w:eastAsia="仿宋" w:cs="仿宋"/>
                <w:sz w:val="23"/>
                <w:szCs w:val="23"/>
                <w:lang w:val="en-US" w:eastAsia="zh-CN"/>
              </w:rPr>
              <w:t>总分9分。存在缺漏，不科学、不能符合项目实际情况的扣1.5分，缺一项扣3分。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649" w:type="dxa"/>
            <w:vAlign w:val="top"/>
          </w:tcPr>
          <w:p>
            <w:pPr>
              <w:pStyle w:val="18"/>
              <w:spacing w:line="470" w:lineRule="auto"/>
              <w:jc w:val="center"/>
              <w:rPr>
                <w:rFonts w:hint="eastAsia" w:ascii="仿宋" w:hAnsi="仿宋" w:eastAsia="仿宋" w:cs="仿宋"/>
              </w:rPr>
            </w:pPr>
          </w:p>
          <w:p>
            <w:pPr>
              <w:spacing w:before="65" w:line="235" w:lineRule="auto"/>
              <w:ind w:left="131"/>
              <w:jc w:val="center"/>
              <w:rPr>
                <w:rFonts w:hint="eastAsia" w:ascii="仿宋" w:hAnsi="仿宋" w:eastAsia="仿宋" w:cs="仿宋"/>
                <w:sz w:val="23"/>
                <w:szCs w:val="23"/>
              </w:rPr>
            </w:pPr>
            <w:r>
              <w:rPr>
                <w:rFonts w:hint="eastAsia" w:ascii="仿宋" w:hAnsi="仿宋" w:eastAsia="仿宋" w:cs="仿宋"/>
                <w:sz w:val="23"/>
                <w:szCs w:val="23"/>
              </w:rPr>
              <w:t>4</w:t>
            </w:r>
          </w:p>
        </w:tc>
        <w:tc>
          <w:tcPr>
            <w:tcW w:w="2278" w:type="dxa"/>
            <w:vAlign w:val="top"/>
          </w:tcPr>
          <w:p>
            <w:pPr>
              <w:pStyle w:val="18"/>
              <w:spacing w:line="427" w:lineRule="auto"/>
              <w:jc w:val="center"/>
              <w:rPr>
                <w:rFonts w:hint="eastAsia" w:ascii="仿宋" w:hAnsi="仿宋" w:eastAsia="仿宋" w:cs="仿宋"/>
              </w:rPr>
            </w:pPr>
          </w:p>
          <w:p>
            <w:pPr>
              <w:spacing w:before="75" w:line="227" w:lineRule="auto"/>
              <w:ind w:left="113"/>
              <w:jc w:val="center"/>
              <w:rPr>
                <w:rFonts w:hint="eastAsia" w:ascii="仿宋" w:hAnsi="仿宋" w:eastAsia="仿宋" w:cs="仿宋"/>
                <w:sz w:val="23"/>
                <w:szCs w:val="23"/>
              </w:rPr>
            </w:pPr>
            <w:r>
              <w:rPr>
                <w:rFonts w:hint="eastAsia" w:ascii="仿宋" w:hAnsi="仿宋" w:eastAsia="仿宋" w:cs="仿宋"/>
                <w:spacing w:val="8"/>
                <w:sz w:val="23"/>
                <w:szCs w:val="23"/>
              </w:rPr>
              <w:t>质量管理体系与措施</w:t>
            </w:r>
          </w:p>
        </w:tc>
        <w:tc>
          <w:tcPr>
            <w:tcW w:w="848" w:type="dxa"/>
            <w:vAlign w:val="top"/>
          </w:tcPr>
          <w:p>
            <w:pPr>
              <w:pStyle w:val="18"/>
              <w:spacing w:line="471" w:lineRule="auto"/>
              <w:jc w:val="center"/>
              <w:rPr>
                <w:rFonts w:hint="eastAsia" w:ascii="仿宋" w:hAnsi="仿宋" w:eastAsia="仿宋" w:cs="仿宋"/>
              </w:rPr>
            </w:pPr>
          </w:p>
          <w:p>
            <w:pPr>
              <w:spacing w:before="65" w:line="231" w:lineRule="auto"/>
              <w:ind w:left="136"/>
              <w:jc w:val="center"/>
              <w:rPr>
                <w:rFonts w:hint="default" w:ascii="仿宋" w:hAnsi="仿宋" w:eastAsia="仿宋" w:cs="仿宋"/>
                <w:sz w:val="23"/>
                <w:szCs w:val="23"/>
                <w:lang w:val="en-US" w:eastAsia="zh-CN"/>
              </w:rPr>
            </w:pPr>
            <w:r>
              <w:rPr>
                <w:rFonts w:hint="eastAsia" w:ascii="仿宋" w:hAnsi="仿宋" w:eastAsia="仿宋" w:cs="仿宋"/>
                <w:sz w:val="23"/>
                <w:szCs w:val="23"/>
                <w:lang w:val="en-US" w:eastAsia="zh-CN"/>
              </w:rPr>
              <w:t>9</w:t>
            </w:r>
          </w:p>
        </w:tc>
        <w:tc>
          <w:tcPr>
            <w:tcW w:w="6994" w:type="dxa"/>
            <w:vAlign w:val="top"/>
          </w:tcPr>
          <w:p>
            <w:pPr>
              <w:spacing w:before="38" w:line="241" w:lineRule="auto"/>
              <w:ind w:left="117" w:right="106"/>
              <w:jc w:val="both"/>
              <w:rPr>
                <w:rFonts w:hint="eastAsia" w:ascii="仿宋" w:hAnsi="仿宋" w:eastAsia="仿宋" w:cs="仿宋"/>
                <w:sz w:val="23"/>
                <w:szCs w:val="23"/>
              </w:rPr>
            </w:pPr>
            <w:r>
              <w:rPr>
                <w:rFonts w:hint="eastAsia" w:ascii="仿宋" w:hAnsi="仿宋" w:eastAsia="仿宋" w:cs="仿宋"/>
                <w:sz w:val="23"/>
                <w:szCs w:val="23"/>
              </w:rPr>
              <w:t xml:space="preserve"> </w:t>
            </w:r>
            <w:bookmarkStart w:id="21" w:name="OLE_LINK24"/>
            <w:r>
              <w:rPr>
                <w:rFonts w:hint="eastAsia" w:ascii="仿宋" w:hAnsi="仿宋" w:eastAsia="仿宋" w:cs="仿宋"/>
                <w:sz w:val="23"/>
                <w:szCs w:val="23"/>
              </w:rPr>
              <w:t>①质量保证体系健全、职责明确；②工程所用原材料、中间产品、金属结构等检测的种类、数量符合相关规程规范；③质量检测设备、数量满足要求。</w:t>
            </w:r>
            <w:r>
              <w:rPr>
                <w:rFonts w:hint="eastAsia" w:ascii="仿宋" w:hAnsi="仿宋" w:eastAsia="仿宋" w:cs="仿宋"/>
                <w:sz w:val="23"/>
                <w:szCs w:val="23"/>
                <w:lang w:val="en-US" w:eastAsia="zh-CN"/>
              </w:rPr>
              <w:t>总分9分。存在缺漏，不科学、不能符合项目实际情况的扣1.5分，缺一项扣3分。</w:t>
            </w:r>
            <w:bookmarkEnd w:id="21"/>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252" w:hRule="atLeast"/>
        </w:trPr>
        <w:tc>
          <w:tcPr>
            <w:tcW w:w="649" w:type="dxa"/>
            <w:vAlign w:val="top"/>
          </w:tcPr>
          <w:p>
            <w:pPr>
              <w:pStyle w:val="18"/>
              <w:spacing w:line="469" w:lineRule="auto"/>
              <w:jc w:val="center"/>
              <w:rPr>
                <w:rFonts w:hint="eastAsia" w:ascii="仿宋" w:hAnsi="仿宋" w:eastAsia="仿宋" w:cs="仿宋"/>
              </w:rPr>
            </w:pPr>
          </w:p>
          <w:p>
            <w:pPr>
              <w:spacing w:before="65" w:line="231" w:lineRule="auto"/>
              <w:ind w:left="129"/>
              <w:jc w:val="center"/>
              <w:rPr>
                <w:rFonts w:hint="eastAsia" w:ascii="仿宋" w:hAnsi="仿宋" w:eastAsia="仿宋" w:cs="仿宋"/>
                <w:sz w:val="23"/>
                <w:szCs w:val="23"/>
              </w:rPr>
            </w:pPr>
            <w:r>
              <w:rPr>
                <w:rFonts w:hint="eastAsia" w:ascii="仿宋" w:hAnsi="仿宋" w:eastAsia="仿宋" w:cs="仿宋"/>
                <w:sz w:val="23"/>
                <w:szCs w:val="23"/>
              </w:rPr>
              <w:t>5</w:t>
            </w:r>
          </w:p>
        </w:tc>
        <w:tc>
          <w:tcPr>
            <w:tcW w:w="2278" w:type="dxa"/>
            <w:vAlign w:val="top"/>
          </w:tcPr>
          <w:p>
            <w:pPr>
              <w:pStyle w:val="18"/>
              <w:spacing w:line="252" w:lineRule="auto"/>
              <w:jc w:val="center"/>
              <w:rPr>
                <w:rFonts w:hint="eastAsia" w:ascii="仿宋" w:hAnsi="仿宋" w:eastAsia="仿宋" w:cs="仿宋"/>
              </w:rPr>
            </w:pPr>
          </w:p>
          <w:p>
            <w:pPr>
              <w:pStyle w:val="18"/>
              <w:spacing w:line="252" w:lineRule="auto"/>
              <w:jc w:val="center"/>
              <w:rPr>
                <w:rFonts w:hint="eastAsia" w:ascii="仿宋" w:hAnsi="仿宋" w:eastAsia="仿宋" w:cs="仿宋"/>
              </w:rPr>
            </w:pPr>
          </w:p>
          <w:p>
            <w:pPr>
              <w:spacing w:before="75" w:line="227" w:lineRule="auto"/>
              <w:ind w:left="117"/>
              <w:jc w:val="center"/>
              <w:rPr>
                <w:rFonts w:hint="eastAsia" w:ascii="仿宋" w:hAnsi="仿宋" w:eastAsia="仿宋" w:cs="仿宋"/>
                <w:sz w:val="23"/>
                <w:szCs w:val="23"/>
              </w:rPr>
            </w:pPr>
            <w:r>
              <w:rPr>
                <w:rFonts w:hint="eastAsia" w:ascii="仿宋" w:hAnsi="仿宋" w:eastAsia="仿宋" w:cs="仿宋"/>
                <w:spacing w:val="8"/>
                <w:sz w:val="23"/>
                <w:szCs w:val="23"/>
              </w:rPr>
              <w:t>安全管理体系与措施</w:t>
            </w:r>
          </w:p>
        </w:tc>
        <w:tc>
          <w:tcPr>
            <w:tcW w:w="848" w:type="dxa"/>
            <w:vAlign w:val="top"/>
          </w:tcPr>
          <w:p>
            <w:pPr>
              <w:pStyle w:val="18"/>
              <w:spacing w:line="472" w:lineRule="auto"/>
              <w:jc w:val="center"/>
              <w:rPr>
                <w:rFonts w:hint="eastAsia" w:ascii="仿宋" w:hAnsi="仿宋" w:eastAsia="仿宋" w:cs="仿宋"/>
              </w:rPr>
            </w:pPr>
          </w:p>
          <w:p>
            <w:pPr>
              <w:spacing w:before="65" w:line="231" w:lineRule="auto"/>
              <w:ind w:left="136"/>
              <w:jc w:val="center"/>
              <w:rPr>
                <w:rFonts w:hint="eastAsia" w:ascii="仿宋" w:hAnsi="仿宋" w:eastAsia="仿宋" w:cs="仿宋"/>
                <w:sz w:val="23"/>
                <w:szCs w:val="23"/>
              </w:rPr>
            </w:pPr>
            <w:r>
              <w:rPr>
                <w:rFonts w:hint="eastAsia" w:ascii="仿宋" w:hAnsi="仿宋" w:eastAsia="仿宋" w:cs="仿宋"/>
                <w:sz w:val="23"/>
                <w:szCs w:val="23"/>
              </w:rPr>
              <w:t>9</w:t>
            </w:r>
          </w:p>
        </w:tc>
        <w:tc>
          <w:tcPr>
            <w:tcW w:w="6994" w:type="dxa"/>
            <w:vAlign w:val="top"/>
          </w:tcPr>
          <w:p>
            <w:pPr>
              <w:spacing w:before="38" w:line="241" w:lineRule="auto"/>
              <w:ind w:left="114" w:right="107" w:firstLine="6"/>
              <w:rPr>
                <w:rFonts w:hint="eastAsia" w:ascii="仿宋" w:hAnsi="仿宋" w:eastAsia="仿宋" w:cs="仿宋"/>
                <w:sz w:val="23"/>
                <w:szCs w:val="23"/>
              </w:rPr>
            </w:pPr>
            <w:r>
              <w:rPr>
                <w:rFonts w:hint="eastAsia" w:ascii="仿宋" w:hAnsi="仿宋" w:eastAsia="仿宋" w:cs="仿宋"/>
                <w:sz w:val="23"/>
                <w:szCs w:val="23"/>
              </w:rPr>
              <w:t xml:space="preserve"> </w:t>
            </w:r>
            <w:bookmarkStart w:id="22" w:name="OLE_LINK25"/>
            <w:r>
              <w:rPr>
                <w:rFonts w:hint="eastAsia" w:ascii="仿宋" w:hAnsi="仿宋" w:eastAsia="仿宋" w:cs="仿宋"/>
                <w:sz w:val="23"/>
                <w:szCs w:val="23"/>
              </w:rPr>
              <w:t>①安全生产责任制健全、职责明确；②安全管理资源配置合理、措施符合相关安全技术（操作）规程；③配置的特种作业人员符合要求，具有相应的上岗证书；</w:t>
            </w:r>
          </w:p>
          <w:p>
            <w:pPr>
              <w:spacing w:before="38" w:line="241" w:lineRule="auto"/>
              <w:ind w:left="114" w:right="107" w:firstLine="6"/>
              <w:rPr>
                <w:rFonts w:hint="eastAsia" w:ascii="仿宋" w:hAnsi="仿宋" w:eastAsia="仿宋" w:cs="仿宋"/>
                <w:sz w:val="23"/>
                <w:szCs w:val="23"/>
              </w:rPr>
            </w:pPr>
            <w:r>
              <w:rPr>
                <w:rFonts w:hint="eastAsia" w:ascii="仿宋" w:hAnsi="仿宋" w:eastAsia="仿宋" w:cs="仿宋"/>
                <w:sz w:val="23"/>
                <w:szCs w:val="23"/>
                <w:lang w:val="en-US" w:eastAsia="zh-CN"/>
              </w:rPr>
              <w:t>总分9分。存在缺漏，不科学、不能符合项目实际情况的扣1.5分，缺一项扣3分。</w:t>
            </w:r>
            <w:bookmarkEnd w:id="22"/>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08" w:hRule="atLeast"/>
        </w:trPr>
        <w:tc>
          <w:tcPr>
            <w:tcW w:w="649" w:type="dxa"/>
            <w:vAlign w:val="top"/>
          </w:tcPr>
          <w:p>
            <w:pPr>
              <w:spacing w:before="267" w:line="231" w:lineRule="auto"/>
              <w:ind w:left="138"/>
              <w:jc w:val="center"/>
              <w:rPr>
                <w:rFonts w:hint="eastAsia" w:ascii="仿宋" w:hAnsi="仿宋" w:eastAsia="仿宋" w:cs="仿宋"/>
                <w:sz w:val="23"/>
                <w:szCs w:val="23"/>
              </w:rPr>
            </w:pPr>
            <w:r>
              <w:rPr>
                <w:rFonts w:hint="eastAsia" w:ascii="仿宋" w:hAnsi="仿宋" w:eastAsia="仿宋" w:cs="仿宋"/>
                <w:sz w:val="23"/>
                <w:szCs w:val="23"/>
              </w:rPr>
              <w:t>6</w:t>
            </w:r>
          </w:p>
        </w:tc>
        <w:tc>
          <w:tcPr>
            <w:tcW w:w="2278" w:type="dxa"/>
            <w:vAlign w:val="top"/>
          </w:tcPr>
          <w:p>
            <w:pPr>
              <w:spacing w:before="232" w:line="227" w:lineRule="auto"/>
              <w:ind w:left="112"/>
              <w:jc w:val="center"/>
              <w:rPr>
                <w:rFonts w:hint="eastAsia" w:ascii="仿宋" w:hAnsi="仿宋" w:eastAsia="仿宋" w:cs="仿宋"/>
                <w:sz w:val="23"/>
                <w:szCs w:val="23"/>
              </w:rPr>
            </w:pPr>
            <w:r>
              <w:rPr>
                <w:rFonts w:hint="eastAsia" w:ascii="仿宋" w:hAnsi="仿宋" w:eastAsia="仿宋" w:cs="仿宋"/>
                <w:spacing w:val="9"/>
                <w:sz w:val="23"/>
                <w:szCs w:val="23"/>
              </w:rPr>
              <w:t>环境保护管理体系与措施</w:t>
            </w:r>
          </w:p>
        </w:tc>
        <w:tc>
          <w:tcPr>
            <w:tcW w:w="848" w:type="dxa"/>
            <w:vAlign w:val="top"/>
          </w:tcPr>
          <w:p>
            <w:pPr>
              <w:spacing w:before="266" w:line="235" w:lineRule="auto"/>
              <w:ind w:left="129"/>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5</w:t>
            </w:r>
          </w:p>
        </w:tc>
        <w:tc>
          <w:tcPr>
            <w:tcW w:w="6994" w:type="dxa"/>
            <w:vAlign w:val="top"/>
          </w:tcPr>
          <w:p>
            <w:pPr>
              <w:spacing w:before="77" w:line="238" w:lineRule="auto"/>
              <w:ind w:left="119" w:right="106" w:hanging="3"/>
              <w:rPr>
                <w:rFonts w:hint="eastAsia" w:ascii="仿宋" w:hAnsi="仿宋" w:eastAsia="仿宋" w:cs="仿宋"/>
                <w:sz w:val="23"/>
                <w:szCs w:val="23"/>
              </w:rPr>
            </w:pPr>
            <w:r>
              <w:rPr>
                <w:rFonts w:hint="eastAsia" w:ascii="仿宋" w:hAnsi="仿宋" w:eastAsia="仿宋" w:cs="仿宋"/>
                <w:sz w:val="23"/>
                <w:szCs w:val="23"/>
              </w:rPr>
              <w:t>环境保护管理资源配置合理、措施合理</w:t>
            </w:r>
            <w:r>
              <w:rPr>
                <w:rFonts w:hint="eastAsia" w:ascii="仿宋" w:hAnsi="仿宋" w:eastAsia="仿宋" w:cs="仿宋"/>
                <w:sz w:val="23"/>
                <w:szCs w:val="23"/>
                <w:lang w:eastAsia="zh-CN"/>
              </w:rPr>
              <w:t>。</w:t>
            </w:r>
            <w:r>
              <w:rPr>
                <w:rFonts w:hint="eastAsia" w:ascii="仿宋" w:hAnsi="仿宋" w:eastAsia="仿宋" w:cs="仿宋"/>
                <w:sz w:val="23"/>
                <w:szCs w:val="23"/>
                <w:lang w:val="en-US" w:eastAsia="zh-CN"/>
              </w:rPr>
              <w:t>总分5分。不能符合项目实际情况的扣2分。不提供不得分。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41" w:hRule="atLeast"/>
        </w:trPr>
        <w:tc>
          <w:tcPr>
            <w:tcW w:w="649" w:type="dxa"/>
            <w:vAlign w:val="top"/>
          </w:tcPr>
          <w:p>
            <w:pPr>
              <w:pStyle w:val="18"/>
              <w:spacing w:line="317" w:lineRule="auto"/>
              <w:jc w:val="center"/>
              <w:rPr>
                <w:rFonts w:hint="eastAsia" w:ascii="仿宋" w:hAnsi="仿宋" w:eastAsia="仿宋" w:cs="仿宋"/>
              </w:rPr>
            </w:pPr>
          </w:p>
          <w:p>
            <w:pPr>
              <w:spacing w:before="65" w:line="234" w:lineRule="auto"/>
              <w:ind w:left="131"/>
              <w:jc w:val="center"/>
              <w:rPr>
                <w:rFonts w:hint="eastAsia" w:ascii="仿宋" w:hAnsi="仿宋" w:eastAsia="仿宋" w:cs="仿宋"/>
                <w:sz w:val="23"/>
                <w:szCs w:val="23"/>
              </w:rPr>
            </w:pPr>
            <w:r>
              <w:rPr>
                <w:rFonts w:hint="eastAsia" w:ascii="仿宋" w:hAnsi="仿宋" w:eastAsia="仿宋" w:cs="仿宋"/>
                <w:sz w:val="23"/>
                <w:szCs w:val="23"/>
              </w:rPr>
              <w:t>7</w:t>
            </w:r>
          </w:p>
        </w:tc>
        <w:tc>
          <w:tcPr>
            <w:tcW w:w="2278" w:type="dxa"/>
            <w:vAlign w:val="top"/>
          </w:tcPr>
          <w:p>
            <w:pPr>
              <w:pStyle w:val="18"/>
              <w:spacing w:line="273" w:lineRule="auto"/>
              <w:jc w:val="center"/>
              <w:rPr>
                <w:rFonts w:hint="eastAsia" w:ascii="仿宋" w:hAnsi="仿宋" w:eastAsia="仿宋" w:cs="仿宋"/>
              </w:rPr>
            </w:pPr>
          </w:p>
          <w:p>
            <w:pPr>
              <w:spacing w:before="75" w:line="228" w:lineRule="auto"/>
              <w:ind w:left="115"/>
              <w:jc w:val="center"/>
              <w:rPr>
                <w:rFonts w:hint="eastAsia" w:ascii="仿宋" w:hAnsi="仿宋" w:eastAsia="仿宋" w:cs="仿宋"/>
                <w:sz w:val="23"/>
                <w:szCs w:val="23"/>
              </w:rPr>
            </w:pPr>
            <w:r>
              <w:rPr>
                <w:rFonts w:hint="eastAsia" w:ascii="仿宋" w:hAnsi="仿宋" w:eastAsia="仿宋" w:cs="仿宋"/>
                <w:spacing w:val="8"/>
                <w:sz w:val="23"/>
                <w:szCs w:val="23"/>
              </w:rPr>
              <w:t>工程进度计划与措施</w:t>
            </w:r>
          </w:p>
        </w:tc>
        <w:tc>
          <w:tcPr>
            <w:tcW w:w="848" w:type="dxa"/>
            <w:vAlign w:val="top"/>
          </w:tcPr>
          <w:p>
            <w:pPr>
              <w:pStyle w:val="18"/>
              <w:spacing w:line="316" w:lineRule="auto"/>
              <w:jc w:val="center"/>
              <w:rPr>
                <w:rFonts w:hint="eastAsia" w:ascii="仿宋" w:hAnsi="仿宋" w:eastAsia="仿宋" w:cs="仿宋"/>
              </w:rPr>
            </w:pPr>
          </w:p>
          <w:p>
            <w:pPr>
              <w:spacing w:before="65" w:line="235" w:lineRule="auto"/>
              <w:ind w:left="129"/>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5</w:t>
            </w:r>
          </w:p>
        </w:tc>
        <w:tc>
          <w:tcPr>
            <w:tcW w:w="6994" w:type="dxa"/>
            <w:vAlign w:val="top"/>
          </w:tcPr>
          <w:p>
            <w:pPr>
              <w:spacing w:before="39" w:line="238" w:lineRule="auto"/>
              <w:ind w:left="118" w:right="106"/>
              <w:jc w:val="both"/>
              <w:rPr>
                <w:rFonts w:hint="eastAsia" w:ascii="仿宋" w:hAnsi="仿宋" w:eastAsia="仿宋" w:cs="仿宋"/>
                <w:sz w:val="23"/>
                <w:szCs w:val="23"/>
              </w:rPr>
            </w:pPr>
            <w:r>
              <w:rPr>
                <w:rFonts w:hint="eastAsia" w:ascii="仿宋" w:hAnsi="仿宋" w:eastAsia="仿宋" w:cs="仿宋"/>
                <w:sz w:val="23"/>
                <w:szCs w:val="23"/>
              </w:rPr>
              <w:t>工程施工流程、进度计划横道图（或者网络图）中的关键线路以及措施合理。</w:t>
            </w:r>
            <w:r>
              <w:rPr>
                <w:rFonts w:hint="eastAsia" w:ascii="仿宋" w:hAnsi="仿宋" w:eastAsia="仿宋" w:cs="仿宋"/>
                <w:sz w:val="23"/>
                <w:szCs w:val="23"/>
                <w:lang w:val="en-US" w:eastAsia="zh-CN"/>
              </w:rPr>
              <w:t>总分5分。不能符合项目实际情况的扣2分。不提供不得分。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33" w:hRule="atLeast"/>
        </w:trPr>
        <w:tc>
          <w:tcPr>
            <w:tcW w:w="649" w:type="dxa"/>
            <w:vAlign w:val="top"/>
          </w:tcPr>
          <w:p>
            <w:pPr>
              <w:spacing w:before="230" w:line="231" w:lineRule="auto"/>
              <w:ind w:left="133"/>
              <w:jc w:val="center"/>
              <w:rPr>
                <w:rFonts w:hint="eastAsia" w:ascii="仿宋" w:hAnsi="仿宋" w:eastAsia="仿宋" w:cs="仿宋"/>
                <w:sz w:val="23"/>
                <w:szCs w:val="23"/>
              </w:rPr>
            </w:pPr>
            <w:r>
              <w:rPr>
                <w:rFonts w:hint="eastAsia" w:ascii="仿宋" w:hAnsi="仿宋" w:eastAsia="仿宋" w:cs="仿宋"/>
                <w:sz w:val="23"/>
                <w:szCs w:val="23"/>
              </w:rPr>
              <w:t>8</w:t>
            </w:r>
          </w:p>
        </w:tc>
        <w:tc>
          <w:tcPr>
            <w:tcW w:w="2278" w:type="dxa"/>
            <w:vAlign w:val="top"/>
          </w:tcPr>
          <w:p>
            <w:pPr>
              <w:spacing w:before="196" w:line="227" w:lineRule="auto"/>
              <w:ind w:left="114"/>
              <w:jc w:val="center"/>
              <w:rPr>
                <w:rFonts w:hint="eastAsia" w:ascii="仿宋" w:hAnsi="仿宋" w:eastAsia="仿宋" w:cs="仿宋"/>
                <w:sz w:val="23"/>
                <w:szCs w:val="23"/>
              </w:rPr>
            </w:pPr>
            <w:bookmarkStart w:id="23" w:name="OLE_LINK26"/>
            <w:r>
              <w:rPr>
                <w:rFonts w:hint="eastAsia" w:ascii="仿宋" w:hAnsi="仿宋" w:eastAsia="仿宋" w:cs="仿宋"/>
                <w:spacing w:val="8"/>
                <w:sz w:val="23"/>
                <w:szCs w:val="23"/>
              </w:rPr>
              <w:t>现场文明施工措施</w:t>
            </w:r>
            <w:bookmarkEnd w:id="23"/>
          </w:p>
        </w:tc>
        <w:tc>
          <w:tcPr>
            <w:tcW w:w="848" w:type="dxa"/>
            <w:vAlign w:val="top"/>
          </w:tcPr>
          <w:p>
            <w:pPr>
              <w:spacing w:before="230" w:line="231" w:lineRule="auto"/>
              <w:ind w:left="127"/>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5</w:t>
            </w:r>
          </w:p>
        </w:tc>
        <w:tc>
          <w:tcPr>
            <w:tcW w:w="6994" w:type="dxa"/>
            <w:vAlign w:val="top"/>
          </w:tcPr>
          <w:p>
            <w:pPr>
              <w:spacing w:before="40" w:line="232" w:lineRule="auto"/>
              <w:ind w:left="115" w:right="106" w:firstLine="2"/>
              <w:rPr>
                <w:rFonts w:hint="eastAsia" w:ascii="仿宋" w:hAnsi="仿宋" w:eastAsia="仿宋" w:cs="仿宋"/>
                <w:sz w:val="23"/>
                <w:szCs w:val="23"/>
              </w:rPr>
            </w:pPr>
            <w:bookmarkStart w:id="24" w:name="OLE_LINK27"/>
            <w:r>
              <w:rPr>
                <w:rFonts w:hint="eastAsia" w:ascii="仿宋" w:hAnsi="仿宋" w:eastAsia="仿宋" w:cs="仿宋"/>
                <w:sz w:val="23"/>
                <w:szCs w:val="23"/>
              </w:rPr>
              <w:t xml:space="preserve">措施应符合工程实际情况，切实可行 </w:t>
            </w:r>
            <w:r>
              <w:rPr>
                <w:rFonts w:hint="eastAsia" w:ascii="仿宋" w:hAnsi="仿宋" w:eastAsia="仿宋" w:cs="仿宋"/>
                <w:sz w:val="23"/>
                <w:szCs w:val="23"/>
                <w:lang w:val="en-US" w:eastAsia="zh-CN"/>
              </w:rPr>
              <w:t>5</w:t>
            </w:r>
            <w:r>
              <w:rPr>
                <w:rFonts w:hint="eastAsia" w:ascii="仿宋" w:hAnsi="仿宋" w:eastAsia="仿宋" w:cs="仿宋"/>
                <w:sz w:val="23"/>
                <w:szCs w:val="23"/>
              </w:rPr>
              <w:t xml:space="preserve"> 分；相对可行</w:t>
            </w:r>
            <w:r>
              <w:rPr>
                <w:rFonts w:hint="eastAsia" w:ascii="仿宋" w:hAnsi="仿宋" w:eastAsia="仿宋" w:cs="仿宋"/>
                <w:sz w:val="23"/>
                <w:szCs w:val="23"/>
                <w:lang w:val="en-US" w:eastAsia="zh-CN"/>
              </w:rPr>
              <w:t>3</w:t>
            </w:r>
            <w:r>
              <w:rPr>
                <w:rFonts w:hint="eastAsia" w:ascii="仿宋" w:hAnsi="仿宋" w:eastAsia="仿宋" w:cs="仿宋"/>
                <w:sz w:val="23"/>
                <w:szCs w:val="23"/>
              </w:rPr>
              <w:t>分；一般可行1分；不可行不得分。</w:t>
            </w:r>
            <w:r>
              <w:rPr>
                <w:rFonts w:hint="eastAsia" w:ascii="仿宋" w:hAnsi="仿宋" w:eastAsia="仿宋" w:cs="仿宋"/>
                <w:sz w:val="23"/>
                <w:szCs w:val="23"/>
                <w:lang w:val="en-US" w:eastAsia="zh-CN"/>
              </w:rPr>
              <w:t>不提供不得分。</w:t>
            </w:r>
            <w:bookmarkEnd w:id="24"/>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 w:hRule="atLeast"/>
        </w:trPr>
        <w:tc>
          <w:tcPr>
            <w:tcW w:w="3775" w:type="dxa"/>
            <w:gridSpan w:val="3"/>
            <w:vAlign w:val="top"/>
          </w:tcPr>
          <w:p>
            <w:pPr>
              <w:spacing w:before="40" w:line="214" w:lineRule="auto"/>
              <w:ind w:left="117"/>
              <w:rPr>
                <w:rFonts w:hint="eastAsia" w:ascii="仿宋" w:hAnsi="仿宋" w:eastAsia="仿宋" w:cs="仿宋"/>
                <w:sz w:val="23"/>
                <w:szCs w:val="23"/>
              </w:rPr>
            </w:pPr>
            <w:r>
              <w:rPr>
                <w:rFonts w:hint="eastAsia" w:ascii="仿宋" w:hAnsi="仿宋" w:eastAsia="仿宋" w:cs="仿宋"/>
                <w:spacing w:val="5"/>
                <w:sz w:val="23"/>
                <w:szCs w:val="23"/>
              </w:rPr>
              <w:t>合计（0-</w:t>
            </w:r>
            <w:r>
              <w:rPr>
                <w:rFonts w:hint="eastAsia" w:ascii="仿宋" w:hAnsi="仿宋" w:eastAsia="仿宋" w:cs="仿宋"/>
                <w:spacing w:val="5"/>
                <w:sz w:val="23"/>
                <w:szCs w:val="23"/>
                <w:lang w:val="en-US" w:eastAsia="zh-CN"/>
              </w:rPr>
              <w:t>60</w:t>
            </w:r>
            <w:r>
              <w:rPr>
                <w:rFonts w:hint="eastAsia" w:ascii="仿宋" w:hAnsi="仿宋" w:eastAsia="仿宋" w:cs="仿宋"/>
                <w:spacing w:val="5"/>
                <w:sz w:val="23"/>
                <w:szCs w:val="23"/>
              </w:rPr>
              <w:t>）</w:t>
            </w:r>
          </w:p>
        </w:tc>
        <w:tc>
          <w:tcPr>
            <w:tcW w:w="6994"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51" w:hRule="atLeast"/>
        </w:trPr>
        <w:tc>
          <w:tcPr>
            <w:tcW w:w="10769" w:type="dxa"/>
            <w:gridSpan w:val="4"/>
            <w:vAlign w:val="top"/>
          </w:tcPr>
          <w:p>
            <w:pPr>
              <w:spacing w:before="40" w:line="228" w:lineRule="auto"/>
              <w:ind w:left="116"/>
              <w:rPr>
                <w:rFonts w:hint="eastAsia" w:ascii="仿宋" w:hAnsi="仿宋" w:eastAsia="仿宋" w:cs="仿宋"/>
                <w:sz w:val="23"/>
                <w:szCs w:val="23"/>
              </w:rPr>
            </w:pPr>
            <w:r>
              <w:rPr>
                <w:rFonts w:hint="eastAsia" w:ascii="仿宋" w:hAnsi="仿宋" w:eastAsia="仿宋" w:cs="仿宋"/>
                <w:spacing w:val="8"/>
                <w:sz w:val="23"/>
                <w:szCs w:val="23"/>
              </w:rPr>
              <w:t>注：1、评委应认真了解本招标文件和工程有关情况后，做出须自己负责的评审。</w:t>
            </w:r>
          </w:p>
          <w:p>
            <w:pPr>
              <w:spacing w:before="25" w:line="229" w:lineRule="auto"/>
              <w:ind w:left="606"/>
              <w:rPr>
                <w:rFonts w:hint="eastAsia" w:ascii="仿宋" w:hAnsi="仿宋" w:eastAsia="仿宋" w:cs="仿宋"/>
                <w:sz w:val="23"/>
                <w:szCs w:val="23"/>
              </w:rPr>
            </w:pPr>
            <w:r>
              <w:rPr>
                <w:rFonts w:hint="eastAsia" w:ascii="仿宋" w:hAnsi="仿宋" w:eastAsia="仿宋" w:cs="仿宋"/>
                <w:spacing w:val="4"/>
                <w:sz w:val="23"/>
                <w:szCs w:val="23"/>
              </w:rPr>
              <w:t>2、技术标评审标准满分为</w:t>
            </w:r>
            <w:r>
              <w:rPr>
                <w:rFonts w:hint="eastAsia" w:ascii="仿宋" w:hAnsi="仿宋" w:eastAsia="仿宋" w:cs="仿宋"/>
                <w:spacing w:val="-9"/>
                <w:sz w:val="23"/>
                <w:szCs w:val="23"/>
              </w:rPr>
              <w:t xml:space="preserve"> </w:t>
            </w:r>
            <w:r>
              <w:rPr>
                <w:rFonts w:hint="eastAsia" w:ascii="仿宋" w:hAnsi="仿宋" w:eastAsia="仿宋" w:cs="仿宋"/>
                <w:spacing w:val="4"/>
                <w:sz w:val="23"/>
                <w:szCs w:val="23"/>
                <w:lang w:val="en-US" w:eastAsia="zh-CN"/>
              </w:rPr>
              <w:t>60</w:t>
            </w:r>
            <w:r>
              <w:rPr>
                <w:rFonts w:hint="eastAsia" w:ascii="仿宋" w:hAnsi="仿宋" w:eastAsia="仿宋" w:cs="仿宋"/>
                <w:spacing w:val="-65"/>
                <w:sz w:val="23"/>
                <w:szCs w:val="23"/>
              </w:rPr>
              <w:t xml:space="preserve"> </w:t>
            </w:r>
            <w:r>
              <w:rPr>
                <w:rFonts w:hint="eastAsia" w:ascii="仿宋" w:hAnsi="仿宋" w:eastAsia="仿宋" w:cs="仿宋"/>
                <w:spacing w:val="4"/>
                <w:sz w:val="23"/>
                <w:szCs w:val="23"/>
              </w:rPr>
              <w:t>分</w:t>
            </w:r>
          </w:p>
          <w:p>
            <w:pPr>
              <w:spacing w:before="28" w:line="218" w:lineRule="auto"/>
              <w:ind w:left="129" w:firstLine="492" w:firstLineChars="200"/>
              <w:rPr>
                <w:rFonts w:hint="eastAsia" w:ascii="仿宋" w:hAnsi="仿宋" w:eastAsia="仿宋" w:cs="仿宋"/>
                <w:sz w:val="23"/>
                <w:szCs w:val="23"/>
              </w:rPr>
            </w:pPr>
            <w:r>
              <w:rPr>
                <w:rFonts w:hint="eastAsia" w:ascii="仿宋" w:hAnsi="仿宋" w:eastAsia="仿宋" w:cs="仿宋"/>
                <w:spacing w:val="8"/>
                <w:sz w:val="23"/>
                <w:szCs w:val="23"/>
              </w:rPr>
              <w:t>3、技术标的最终得分在小数点后保留两位小数，后余位数四舍</w:t>
            </w:r>
            <w:r>
              <w:rPr>
                <w:rFonts w:hint="eastAsia" w:ascii="仿宋" w:hAnsi="仿宋" w:eastAsia="仿宋" w:cs="仿宋"/>
                <w:spacing w:val="7"/>
                <w:sz w:val="23"/>
                <w:szCs w:val="23"/>
              </w:rPr>
              <w:t>五入计。</w:t>
            </w:r>
          </w:p>
        </w:tc>
      </w:tr>
      <w:bookmarkEnd w:id="18"/>
    </w:tbl>
    <w:p>
      <w:pPr>
        <w:rPr>
          <w:rFonts w:hint="eastAsia" w:ascii="仿宋" w:hAnsi="仿宋" w:eastAsia="仿宋" w:cs="仿宋"/>
          <w:sz w:val="21"/>
        </w:rPr>
      </w:pPr>
    </w:p>
    <w:p>
      <w:pPr>
        <w:rPr>
          <w:rFonts w:hint="eastAsia" w:ascii="仿宋" w:hAnsi="仿宋" w:eastAsia="仿宋" w:cs="仿宋"/>
          <w:sz w:val="21"/>
          <w:szCs w:val="21"/>
        </w:rPr>
        <w:sectPr>
          <w:footerReference r:id="rId59" w:type="default"/>
          <w:pgSz w:w="11906" w:h="16838"/>
          <w:pgMar w:top="400" w:right="522" w:bottom="1263" w:left="524" w:header="0" w:footer="1087" w:gutter="0"/>
          <w:pgNumType w:fmt="decimal"/>
          <w:cols w:space="720" w:num="1"/>
        </w:sectPr>
      </w:pPr>
    </w:p>
    <w:p>
      <w:pPr>
        <w:spacing w:line="255" w:lineRule="auto"/>
        <w:rPr>
          <w:rFonts w:hint="eastAsia" w:ascii="仿宋" w:hAnsi="仿宋" w:eastAsia="仿宋" w:cs="仿宋"/>
          <w:sz w:val="21"/>
        </w:rPr>
      </w:pPr>
    </w:p>
    <w:p>
      <w:pPr>
        <w:spacing w:before="74" w:line="229" w:lineRule="auto"/>
        <w:outlineLvl w:val="2"/>
        <w:rPr>
          <w:rFonts w:hint="eastAsia" w:ascii="仿宋" w:hAnsi="仿宋" w:eastAsia="仿宋" w:cs="仿宋"/>
          <w:sz w:val="23"/>
          <w:szCs w:val="23"/>
        </w:rPr>
      </w:pPr>
      <w:r>
        <w:rPr>
          <w:rFonts w:hint="eastAsia" w:ascii="仿宋" w:hAnsi="仿宋" w:eastAsia="仿宋" w:cs="仿宋"/>
          <w:spacing w:val="4"/>
          <w:sz w:val="23"/>
          <w:szCs w:val="23"/>
        </w:rPr>
        <w:t>商务标详细评审</w:t>
      </w:r>
    </w:p>
    <w:p>
      <w:pPr>
        <w:spacing w:before="24" w:line="227" w:lineRule="auto"/>
        <w:rPr>
          <w:rFonts w:hint="eastAsia" w:ascii="仿宋" w:hAnsi="仿宋" w:eastAsia="仿宋" w:cs="仿宋"/>
          <w:sz w:val="23"/>
          <w:szCs w:val="23"/>
        </w:rPr>
      </w:pPr>
      <w:r>
        <w:rPr>
          <w:rFonts w:hint="eastAsia" w:ascii="仿宋" w:hAnsi="仿宋" w:eastAsia="仿宋" w:cs="仿宋"/>
          <w:spacing w:val="9"/>
          <w:sz w:val="23"/>
          <w:szCs w:val="23"/>
        </w:rPr>
        <w:t>评标委员会只对通过上述评审的商务标按照《</w:t>
      </w:r>
      <w:r>
        <w:rPr>
          <w:rFonts w:hint="eastAsia" w:ascii="仿宋" w:hAnsi="仿宋" w:eastAsia="仿宋" w:cs="仿宋"/>
          <w:spacing w:val="8"/>
          <w:sz w:val="23"/>
          <w:szCs w:val="23"/>
        </w:rPr>
        <w:t>商务标评审标准》进行详细评审。</w:t>
      </w:r>
    </w:p>
    <w:p>
      <w:pPr>
        <w:spacing w:before="46" w:line="220" w:lineRule="auto"/>
        <w:ind w:left="3340"/>
        <w:rPr>
          <w:rFonts w:hint="eastAsia" w:ascii="仿宋" w:hAnsi="仿宋" w:eastAsia="仿宋" w:cs="仿宋"/>
          <w:sz w:val="35"/>
          <w:szCs w:val="35"/>
        </w:rPr>
      </w:pPr>
      <w:r>
        <w:rPr>
          <w:rFonts w:hint="eastAsia" w:ascii="仿宋" w:hAnsi="仿宋" w:eastAsia="仿宋" w:cs="仿宋"/>
          <w:b/>
          <w:bCs/>
          <w:spacing w:val="2"/>
          <w:sz w:val="35"/>
          <w:szCs w:val="35"/>
        </w:rPr>
        <w:t>4、商务标评审标准</w:t>
      </w:r>
    </w:p>
    <w:tbl>
      <w:tblPr>
        <w:tblStyle w:val="17"/>
        <w:tblW w:w="9724" w:type="dxa"/>
        <w:tblInd w:w="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1727"/>
        <w:gridCol w:w="965"/>
        <w:gridCol w:w="634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691" w:type="dxa"/>
            <w:textDirection w:val="tbRlV"/>
            <w:vAlign w:val="top"/>
          </w:tcPr>
          <w:p>
            <w:pPr>
              <w:spacing w:before="76" w:line="217" w:lineRule="auto"/>
              <w:ind w:left="0" w:leftChars="0" w:firstLine="0" w:firstLineChars="0"/>
              <w:jc w:val="both"/>
              <w:rPr>
                <w:rFonts w:hint="eastAsia" w:ascii="仿宋" w:hAnsi="仿宋" w:eastAsia="仿宋" w:cs="仿宋"/>
                <w:sz w:val="23"/>
                <w:szCs w:val="23"/>
                <w:lang w:val="en-US" w:eastAsia="zh-CN"/>
              </w:rPr>
            </w:pPr>
            <w:r>
              <w:rPr>
                <w:rFonts w:hint="eastAsia" w:ascii="仿宋" w:hAnsi="仿宋" w:eastAsia="仿宋" w:cs="仿宋"/>
                <w:sz w:val="23"/>
                <w:szCs w:val="23"/>
                <w:lang w:val="en-US" w:eastAsia="zh-CN"/>
              </w:rPr>
              <w:t>序号</w:t>
            </w:r>
          </w:p>
        </w:tc>
        <w:tc>
          <w:tcPr>
            <w:tcW w:w="1727" w:type="dxa"/>
            <w:vAlign w:val="top"/>
          </w:tcPr>
          <w:p>
            <w:pPr>
              <w:spacing w:before="193" w:line="228" w:lineRule="auto"/>
              <w:ind w:left="111"/>
              <w:jc w:val="center"/>
              <w:rPr>
                <w:rFonts w:hint="eastAsia" w:ascii="仿宋" w:hAnsi="仿宋" w:eastAsia="仿宋" w:cs="仿宋"/>
                <w:sz w:val="23"/>
                <w:szCs w:val="23"/>
              </w:rPr>
            </w:pPr>
            <w:r>
              <w:rPr>
                <w:rFonts w:hint="eastAsia" w:ascii="仿宋" w:hAnsi="仿宋" w:eastAsia="仿宋" w:cs="仿宋"/>
                <w:spacing w:val="7"/>
                <w:sz w:val="23"/>
                <w:szCs w:val="23"/>
              </w:rPr>
              <w:t>评审项目</w:t>
            </w:r>
          </w:p>
        </w:tc>
        <w:tc>
          <w:tcPr>
            <w:tcW w:w="965" w:type="dxa"/>
            <w:vAlign w:val="top"/>
          </w:tcPr>
          <w:p>
            <w:pPr>
              <w:spacing w:before="193" w:line="228" w:lineRule="auto"/>
              <w:ind w:left="115"/>
              <w:jc w:val="center"/>
              <w:rPr>
                <w:rFonts w:hint="eastAsia" w:ascii="仿宋" w:hAnsi="仿宋" w:eastAsia="仿宋" w:cs="仿宋"/>
                <w:sz w:val="23"/>
                <w:szCs w:val="23"/>
              </w:rPr>
            </w:pPr>
            <w:r>
              <w:rPr>
                <w:rFonts w:hint="eastAsia" w:ascii="仿宋" w:hAnsi="仿宋" w:eastAsia="仿宋" w:cs="仿宋"/>
                <w:spacing w:val="6"/>
                <w:sz w:val="23"/>
                <w:szCs w:val="23"/>
              </w:rPr>
              <w:t>标准分</w:t>
            </w:r>
          </w:p>
        </w:tc>
        <w:tc>
          <w:tcPr>
            <w:tcW w:w="6341" w:type="dxa"/>
            <w:vAlign w:val="top"/>
          </w:tcPr>
          <w:p>
            <w:pPr>
              <w:spacing w:before="194" w:line="227" w:lineRule="auto"/>
              <w:ind w:left="113"/>
              <w:jc w:val="center"/>
              <w:rPr>
                <w:rFonts w:hint="eastAsia" w:ascii="仿宋" w:hAnsi="仿宋" w:eastAsia="仿宋" w:cs="仿宋"/>
                <w:sz w:val="23"/>
                <w:szCs w:val="23"/>
              </w:rPr>
            </w:pPr>
            <w:r>
              <w:rPr>
                <w:rFonts w:hint="eastAsia" w:ascii="仿宋" w:hAnsi="仿宋" w:eastAsia="仿宋" w:cs="仿宋"/>
                <w:spacing w:val="7"/>
                <w:sz w:val="23"/>
                <w:szCs w:val="23"/>
              </w:rPr>
              <w:t>评审内容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9" w:hRule="atLeast"/>
        </w:trPr>
        <w:tc>
          <w:tcPr>
            <w:tcW w:w="691" w:type="dxa"/>
            <w:vAlign w:val="top"/>
          </w:tcPr>
          <w:p>
            <w:pPr>
              <w:spacing w:before="65" w:line="235" w:lineRule="auto"/>
              <w:ind w:left="134"/>
              <w:jc w:val="center"/>
              <w:rPr>
                <w:rFonts w:hint="eastAsia" w:ascii="仿宋" w:hAnsi="仿宋" w:eastAsia="仿宋" w:cs="仿宋"/>
                <w:sz w:val="23"/>
                <w:szCs w:val="23"/>
                <w:lang w:val="en-US" w:eastAsia="zh-CN"/>
              </w:rPr>
            </w:pPr>
          </w:p>
          <w:p>
            <w:pPr>
              <w:spacing w:before="65" w:line="235" w:lineRule="auto"/>
              <w:ind w:left="134"/>
              <w:jc w:val="center"/>
              <w:rPr>
                <w:rFonts w:hint="eastAsia" w:ascii="仿宋" w:hAnsi="仿宋" w:eastAsia="仿宋" w:cs="仿宋"/>
                <w:sz w:val="23"/>
                <w:szCs w:val="23"/>
                <w:lang w:val="en-US" w:eastAsia="zh-CN"/>
              </w:rPr>
            </w:pPr>
            <w:r>
              <w:rPr>
                <w:rFonts w:hint="eastAsia" w:ascii="仿宋" w:hAnsi="仿宋" w:eastAsia="仿宋" w:cs="仿宋"/>
                <w:sz w:val="23"/>
                <w:szCs w:val="23"/>
                <w:lang w:val="en-US" w:eastAsia="zh-CN"/>
              </w:rPr>
              <w:t>1</w:t>
            </w:r>
          </w:p>
        </w:tc>
        <w:tc>
          <w:tcPr>
            <w:tcW w:w="1727" w:type="dxa"/>
            <w:vAlign w:val="top"/>
          </w:tcPr>
          <w:p>
            <w:pPr>
              <w:spacing w:before="75" w:line="227" w:lineRule="auto"/>
              <w:ind w:left="116"/>
              <w:jc w:val="center"/>
              <w:rPr>
                <w:rFonts w:hint="eastAsia" w:ascii="仿宋" w:hAnsi="仿宋" w:eastAsia="仿宋" w:cs="仿宋"/>
                <w:sz w:val="23"/>
                <w:szCs w:val="23"/>
              </w:rPr>
            </w:pPr>
          </w:p>
          <w:p>
            <w:pPr>
              <w:spacing w:before="75" w:line="227" w:lineRule="auto"/>
              <w:ind w:left="116"/>
              <w:jc w:val="center"/>
              <w:rPr>
                <w:rFonts w:hint="default" w:ascii="仿宋" w:hAnsi="仿宋" w:eastAsia="仿宋" w:cs="仿宋"/>
                <w:sz w:val="23"/>
                <w:szCs w:val="23"/>
                <w:lang w:val="en-US" w:eastAsia="zh-CN"/>
              </w:rPr>
            </w:pPr>
            <w:r>
              <w:rPr>
                <w:rFonts w:hint="eastAsia" w:ascii="仿宋" w:hAnsi="仿宋" w:eastAsia="仿宋" w:cs="仿宋"/>
                <w:sz w:val="23"/>
                <w:szCs w:val="23"/>
                <w:lang w:val="en-US" w:eastAsia="zh-CN"/>
              </w:rPr>
              <w:t>企业类似业绩</w:t>
            </w:r>
          </w:p>
        </w:tc>
        <w:tc>
          <w:tcPr>
            <w:tcW w:w="965" w:type="dxa"/>
            <w:vAlign w:val="top"/>
          </w:tcPr>
          <w:p>
            <w:pPr>
              <w:spacing w:before="65" w:line="231" w:lineRule="auto"/>
              <w:ind w:left="132"/>
              <w:jc w:val="center"/>
              <w:rPr>
                <w:rFonts w:hint="eastAsia" w:ascii="仿宋" w:hAnsi="仿宋" w:eastAsia="仿宋" w:cs="仿宋"/>
                <w:sz w:val="23"/>
                <w:szCs w:val="23"/>
                <w:lang w:val="en-US" w:eastAsia="zh-CN"/>
              </w:rPr>
            </w:pPr>
          </w:p>
          <w:p>
            <w:pPr>
              <w:spacing w:before="65" w:line="231" w:lineRule="auto"/>
              <w:ind w:left="132"/>
              <w:jc w:val="center"/>
              <w:rPr>
                <w:rFonts w:hint="default" w:ascii="仿宋" w:hAnsi="仿宋" w:eastAsia="仿宋" w:cs="仿宋"/>
                <w:sz w:val="23"/>
                <w:szCs w:val="23"/>
                <w:lang w:val="en-US" w:eastAsia="zh-CN"/>
              </w:rPr>
            </w:pPr>
            <w:r>
              <w:rPr>
                <w:rFonts w:hint="eastAsia" w:ascii="仿宋" w:hAnsi="仿宋" w:eastAsia="仿宋" w:cs="仿宋"/>
                <w:sz w:val="23"/>
                <w:szCs w:val="23"/>
                <w:lang w:val="en-US" w:eastAsia="zh-CN"/>
              </w:rPr>
              <w:t>3</w:t>
            </w:r>
          </w:p>
        </w:tc>
        <w:tc>
          <w:tcPr>
            <w:tcW w:w="6341" w:type="dxa"/>
            <w:vAlign w:val="top"/>
          </w:tcPr>
          <w:p>
            <w:pPr>
              <w:spacing w:before="33" w:line="242" w:lineRule="auto"/>
              <w:ind w:left="115" w:right="26"/>
              <w:jc w:val="both"/>
              <w:rPr>
                <w:rFonts w:hint="eastAsia" w:ascii="仿宋" w:hAnsi="仿宋" w:eastAsia="仿宋" w:cs="仿宋"/>
                <w:sz w:val="23"/>
                <w:szCs w:val="23"/>
                <w:lang w:eastAsia="zh-CN"/>
              </w:rPr>
            </w:pPr>
            <w:r>
              <w:rPr>
                <w:rFonts w:hint="eastAsia" w:ascii="仿宋" w:hAnsi="仿宋" w:eastAsia="仿宋" w:cs="仿宋"/>
                <w:b w:val="0"/>
                <w:bCs w:val="0"/>
                <w:color w:val="auto"/>
                <w:sz w:val="23"/>
                <w:szCs w:val="23"/>
                <w:highlight w:val="none"/>
                <w:lang w:val="en-US" w:eastAsia="zh-CN"/>
              </w:rPr>
              <w:t>企业近三年</w:t>
            </w:r>
            <w:r>
              <w:rPr>
                <w:rFonts w:hint="eastAsia" w:ascii="仿宋" w:hAnsi="仿宋" w:eastAsia="仿宋" w:cs="仿宋"/>
                <w:b w:val="0"/>
                <w:bCs w:val="0"/>
                <w:color w:val="auto"/>
                <w:sz w:val="23"/>
                <w:szCs w:val="23"/>
                <w:highlight w:val="none"/>
              </w:rPr>
              <w:t>担任过</w:t>
            </w:r>
            <w:r>
              <w:rPr>
                <w:rFonts w:hint="eastAsia" w:ascii="仿宋" w:hAnsi="仿宋" w:eastAsia="仿宋" w:cs="仿宋"/>
                <w:b w:val="0"/>
                <w:bCs w:val="0"/>
                <w:color w:val="auto"/>
                <w:sz w:val="23"/>
                <w:szCs w:val="23"/>
                <w:highlight w:val="none"/>
                <w:lang w:val="en-US" w:eastAsia="zh-CN"/>
              </w:rPr>
              <w:t>1项</w:t>
            </w:r>
            <w:r>
              <w:rPr>
                <w:rFonts w:hint="eastAsia" w:ascii="仿宋" w:hAnsi="仿宋" w:eastAsia="仿宋" w:cs="仿宋"/>
                <w:b w:val="0"/>
                <w:bCs w:val="0"/>
                <w:color w:val="auto"/>
                <w:sz w:val="23"/>
                <w:szCs w:val="23"/>
                <w:highlight w:val="none"/>
              </w:rPr>
              <w:t>类似</w:t>
            </w:r>
            <w:r>
              <w:rPr>
                <w:rFonts w:hint="eastAsia" w:ascii="仿宋" w:hAnsi="仿宋" w:eastAsia="仿宋" w:cs="仿宋"/>
                <w:b w:val="0"/>
                <w:bCs w:val="0"/>
                <w:color w:val="auto"/>
                <w:sz w:val="23"/>
                <w:szCs w:val="23"/>
                <w:highlight w:val="none"/>
                <w:lang w:val="en-US" w:eastAsia="zh-CN"/>
              </w:rPr>
              <w:t>项目</w:t>
            </w:r>
            <w:r>
              <w:rPr>
                <w:rFonts w:hint="eastAsia" w:ascii="仿宋" w:hAnsi="仿宋" w:eastAsia="仿宋" w:cs="仿宋"/>
                <w:b w:val="0"/>
                <w:bCs w:val="0"/>
                <w:color w:val="auto"/>
                <w:sz w:val="23"/>
                <w:szCs w:val="23"/>
                <w:highlight w:val="none"/>
              </w:rPr>
              <w:t>工程</w:t>
            </w:r>
            <w:r>
              <w:rPr>
                <w:rFonts w:hint="eastAsia" w:ascii="仿宋" w:hAnsi="仿宋" w:eastAsia="仿宋" w:cs="仿宋"/>
                <w:b w:val="0"/>
                <w:bCs w:val="0"/>
                <w:color w:val="auto"/>
                <w:sz w:val="23"/>
                <w:szCs w:val="23"/>
                <w:highlight w:val="none"/>
                <w:lang w:eastAsia="zh-CN"/>
              </w:rPr>
              <w:t>的</w:t>
            </w:r>
            <w:r>
              <w:rPr>
                <w:rFonts w:hint="eastAsia" w:ascii="仿宋" w:hAnsi="仿宋" w:eastAsia="仿宋" w:cs="仿宋"/>
                <w:b w:val="0"/>
                <w:bCs w:val="0"/>
                <w:color w:val="auto"/>
                <w:sz w:val="23"/>
                <w:szCs w:val="23"/>
                <w:highlight w:val="none"/>
                <w:lang w:val="en-US" w:eastAsia="zh-CN"/>
              </w:rPr>
              <w:t>得2分，每增加1个得0.5分，满分3分。（业绩</w:t>
            </w:r>
            <w:r>
              <w:rPr>
                <w:rFonts w:hint="eastAsia" w:ascii="仿宋" w:hAnsi="仿宋" w:eastAsia="仿宋" w:cs="仿宋"/>
                <w:b w:val="0"/>
                <w:bCs w:val="0"/>
                <w:color w:val="auto"/>
                <w:sz w:val="23"/>
                <w:szCs w:val="23"/>
                <w:highlight w:val="none"/>
              </w:rPr>
              <w:t>证明文件以</w:t>
            </w:r>
            <w:r>
              <w:rPr>
                <w:rFonts w:hint="eastAsia" w:ascii="仿宋" w:hAnsi="仿宋" w:eastAsia="仿宋" w:cs="仿宋"/>
                <w:b/>
                <w:color w:val="auto"/>
                <w:spacing w:val="0"/>
                <w:w w:val="100"/>
                <w:sz w:val="23"/>
                <w:szCs w:val="23"/>
                <w:lang w:val="en-US" w:eastAsia="zh-CN"/>
              </w:rPr>
              <w:t>中标通知书或施工合同、竣工验收资料或完工证明、网站查询截图为准</w:t>
            </w:r>
            <w:r>
              <w:rPr>
                <w:rFonts w:hint="eastAsia" w:ascii="仿宋" w:hAnsi="仿宋" w:eastAsia="仿宋" w:cs="仿宋"/>
                <w:b w:val="0"/>
                <w:bCs w:val="0"/>
                <w:color w:val="auto"/>
                <w:sz w:val="23"/>
                <w:szCs w:val="23"/>
                <w:highlight w:val="none"/>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3" w:hRule="atLeast"/>
        </w:trPr>
        <w:tc>
          <w:tcPr>
            <w:tcW w:w="691" w:type="dxa"/>
            <w:vAlign w:val="top"/>
          </w:tcPr>
          <w:p>
            <w:pPr>
              <w:pStyle w:val="18"/>
              <w:spacing w:line="468" w:lineRule="auto"/>
              <w:jc w:val="center"/>
              <w:rPr>
                <w:rFonts w:hint="eastAsia" w:ascii="仿宋" w:hAnsi="仿宋" w:eastAsia="仿宋" w:cs="仿宋"/>
              </w:rPr>
            </w:pPr>
          </w:p>
          <w:p>
            <w:pPr>
              <w:spacing w:before="65" w:line="235" w:lineRule="auto"/>
              <w:ind w:left="134" w:leftChars="0"/>
              <w:jc w:val="center"/>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z w:val="23"/>
                <w:szCs w:val="23"/>
                <w:lang w:val="en-US" w:eastAsia="zh-CN"/>
              </w:rPr>
              <w:t>2</w:t>
            </w:r>
          </w:p>
        </w:tc>
        <w:tc>
          <w:tcPr>
            <w:tcW w:w="1727" w:type="dxa"/>
            <w:vAlign w:val="top"/>
          </w:tcPr>
          <w:p>
            <w:pPr>
              <w:pStyle w:val="18"/>
              <w:spacing w:line="426" w:lineRule="auto"/>
              <w:jc w:val="center"/>
              <w:rPr>
                <w:rFonts w:hint="eastAsia" w:ascii="仿宋" w:hAnsi="仿宋" w:eastAsia="仿宋" w:cs="仿宋"/>
              </w:rPr>
            </w:pPr>
          </w:p>
          <w:p>
            <w:pPr>
              <w:spacing w:before="75" w:line="227" w:lineRule="auto"/>
              <w:ind w:left="116" w:leftChars="0"/>
              <w:jc w:val="center"/>
              <w:rPr>
                <w:rFonts w:hint="eastAsia" w:ascii="仿宋" w:hAnsi="仿宋" w:eastAsia="仿宋" w:cs="仿宋"/>
                <w:snapToGrid w:val="0"/>
                <w:color w:val="000000"/>
                <w:kern w:val="0"/>
                <w:sz w:val="23"/>
                <w:szCs w:val="23"/>
                <w:lang w:val="en-US" w:eastAsia="en-US" w:bidi="ar-SA"/>
              </w:rPr>
            </w:pPr>
            <w:bookmarkStart w:id="25" w:name="OLE_LINK20"/>
            <w:r>
              <w:rPr>
                <w:rFonts w:hint="eastAsia" w:ascii="仿宋" w:hAnsi="仿宋" w:eastAsia="仿宋" w:cs="仿宋"/>
                <w:spacing w:val="7"/>
                <w:sz w:val="23"/>
                <w:szCs w:val="23"/>
              </w:rPr>
              <w:t>项目管理人员</w:t>
            </w:r>
            <w:bookmarkEnd w:id="25"/>
          </w:p>
        </w:tc>
        <w:tc>
          <w:tcPr>
            <w:tcW w:w="965" w:type="dxa"/>
            <w:vAlign w:val="top"/>
          </w:tcPr>
          <w:p>
            <w:pPr>
              <w:pStyle w:val="18"/>
              <w:spacing w:line="469" w:lineRule="auto"/>
              <w:jc w:val="center"/>
              <w:rPr>
                <w:rFonts w:hint="eastAsia" w:ascii="仿宋" w:hAnsi="仿宋" w:eastAsia="仿宋" w:cs="仿宋"/>
              </w:rPr>
            </w:pPr>
          </w:p>
          <w:p>
            <w:pPr>
              <w:spacing w:before="65" w:line="231" w:lineRule="auto"/>
              <w:ind w:left="132" w:leftChars="0"/>
              <w:jc w:val="center"/>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z w:val="23"/>
                <w:szCs w:val="23"/>
                <w:lang w:val="en-US" w:eastAsia="zh-CN"/>
              </w:rPr>
              <w:t>5</w:t>
            </w:r>
          </w:p>
        </w:tc>
        <w:tc>
          <w:tcPr>
            <w:tcW w:w="6341" w:type="dxa"/>
            <w:vAlign w:val="top"/>
          </w:tcPr>
          <w:p>
            <w:pPr>
              <w:spacing w:before="33" w:line="242" w:lineRule="auto"/>
              <w:ind w:left="115" w:leftChars="0" w:right="26" w:rightChars="0"/>
              <w:jc w:val="both"/>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z w:val="23"/>
                <w:szCs w:val="23"/>
              </w:rPr>
              <w:t>技术负责人、施工员、安全员、资料员、预算员（造价师）、 质检员、材料员、财务人员等岗位配备齐全，满足</w:t>
            </w:r>
            <w:r>
              <w:rPr>
                <w:rFonts w:hint="eastAsia" w:ascii="仿宋" w:hAnsi="仿宋" w:eastAsia="仿宋" w:cs="仿宋"/>
                <w:sz w:val="23"/>
                <w:szCs w:val="23"/>
                <w:lang w:val="en-US" w:eastAsia="zh-CN"/>
              </w:rPr>
              <w:t>本项目实施</w:t>
            </w:r>
            <w:r>
              <w:rPr>
                <w:rFonts w:hint="eastAsia" w:ascii="仿宋" w:hAnsi="仿宋" w:eastAsia="仿宋" w:cs="仿宋"/>
                <w:sz w:val="23"/>
                <w:szCs w:val="23"/>
              </w:rPr>
              <w:t>要求</w:t>
            </w:r>
            <w:r>
              <w:rPr>
                <w:rFonts w:hint="eastAsia" w:ascii="仿宋" w:hAnsi="仿宋" w:eastAsia="仿宋" w:cs="仿宋"/>
                <w:sz w:val="23"/>
                <w:szCs w:val="23"/>
                <w:lang w:val="en-US" w:eastAsia="zh-CN"/>
              </w:rPr>
              <w:t>得5</w:t>
            </w:r>
            <w:r>
              <w:rPr>
                <w:rFonts w:hint="eastAsia" w:ascii="仿宋" w:hAnsi="仿宋" w:eastAsia="仿宋" w:cs="仿宋"/>
                <w:sz w:val="23"/>
                <w:szCs w:val="23"/>
              </w:rPr>
              <w:t>分</w:t>
            </w:r>
            <w:r>
              <w:rPr>
                <w:rFonts w:hint="eastAsia" w:ascii="仿宋" w:hAnsi="仿宋" w:eastAsia="仿宋" w:cs="仿宋"/>
                <w:sz w:val="23"/>
                <w:szCs w:val="23"/>
                <w:lang w:eastAsia="zh-CN"/>
              </w:rPr>
              <w:t>，</w:t>
            </w:r>
            <w:r>
              <w:rPr>
                <w:rFonts w:hint="eastAsia" w:ascii="仿宋" w:hAnsi="仿宋" w:eastAsia="仿宋" w:cs="仿宋"/>
                <w:sz w:val="23"/>
                <w:szCs w:val="23"/>
              </w:rPr>
              <w:t>否则酌情扣分，</w:t>
            </w:r>
            <w:r>
              <w:rPr>
                <w:rFonts w:hint="eastAsia" w:ascii="仿宋" w:hAnsi="仿宋" w:eastAsia="仿宋" w:cs="仿宋"/>
                <w:sz w:val="23"/>
                <w:szCs w:val="23"/>
                <w:lang w:val="en-US" w:eastAsia="zh-CN"/>
              </w:rPr>
              <w:t>每</w:t>
            </w:r>
            <w:r>
              <w:rPr>
                <w:rFonts w:hint="eastAsia" w:ascii="仿宋" w:hAnsi="仿宋" w:eastAsia="仿宋" w:cs="仿宋"/>
                <w:sz w:val="23"/>
                <w:szCs w:val="23"/>
              </w:rPr>
              <w:t>少一人扣</w:t>
            </w:r>
            <w:r>
              <w:rPr>
                <w:rFonts w:hint="eastAsia" w:ascii="仿宋" w:hAnsi="仿宋" w:eastAsia="仿宋" w:cs="仿宋"/>
                <w:sz w:val="23"/>
                <w:szCs w:val="23"/>
                <w:lang w:val="en-US" w:eastAsia="zh-CN"/>
              </w:rPr>
              <w:t>0.5</w:t>
            </w:r>
            <w:r>
              <w:rPr>
                <w:rFonts w:hint="eastAsia" w:ascii="仿宋" w:hAnsi="仿宋" w:eastAsia="仿宋" w:cs="仿宋"/>
                <w:sz w:val="23"/>
                <w:szCs w:val="23"/>
              </w:rPr>
              <w:t xml:space="preserve"> 分；附有效的人员岗位证书进行认定</w:t>
            </w:r>
            <w:r>
              <w:rPr>
                <w:rFonts w:hint="eastAsia" w:ascii="仿宋" w:hAnsi="仿宋" w:eastAsia="仿宋" w:cs="仿宋"/>
                <w:sz w:val="23"/>
                <w:szCs w:val="23"/>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3" w:hRule="atLeast"/>
        </w:trPr>
        <w:tc>
          <w:tcPr>
            <w:tcW w:w="691" w:type="dxa"/>
            <w:vAlign w:val="top"/>
          </w:tcPr>
          <w:p>
            <w:pPr>
              <w:pStyle w:val="18"/>
              <w:spacing w:line="314" w:lineRule="auto"/>
              <w:jc w:val="center"/>
              <w:rPr>
                <w:rFonts w:hint="eastAsia" w:ascii="仿宋" w:hAnsi="仿宋" w:eastAsia="仿宋" w:cs="仿宋"/>
              </w:rPr>
            </w:pPr>
          </w:p>
          <w:p>
            <w:pPr>
              <w:spacing w:before="65" w:line="235" w:lineRule="auto"/>
              <w:ind w:left="127"/>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3</w:t>
            </w:r>
          </w:p>
        </w:tc>
        <w:tc>
          <w:tcPr>
            <w:tcW w:w="1727" w:type="dxa"/>
            <w:vAlign w:val="top"/>
          </w:tcPr>
          <w:p>
            <w:pPr>
              <w:pStyle w:val="18"/>
              <w:spacing w:line="271" w:lineRule="auto"/>
              <w:jc w:val="center"/>
              <w:rPr>
                <w:rFonts w:hint="eastAsia" w:ascii="仿宋" w:hAnsi="仿宋" w:eastAsia="仿宋" w:cs="仿宋"/>
              </w:rPr>
            </w:pPr>
          </w:p>
          <w:p>
            <w:pPr>
              <w:spacing w:before="75" w:line="227" w:lineRule="auto"/>
              <w:ind w:left="116"/>
              <w:jc w:val="center"/>
              <w:rPr>
                <w:rFonts w:hint="eastAsia" w:ascii="仿宋" w:hAnsi="仿宋" w:eastAsia="仿宋" w:cs="仿宋"/>
                <w:sz w:val="23"/>
                <w:szCs w:val="23"/>
              </w:rPr>
            </w:pPr>
            <w:r>
              <w:rPr>
                <w:rFonts w:hint="eastAsia" w:ascii="仿宋" w:hAnsi="仿宋" w:eastAsia="仿宋" w:cs="仿宋"/>
                <w:sz w:val="23"/>
                <w:szCs w:val="23"/>
                <w:lang w:val="en-US" w:eastAsia="zh-CN"/>
              </w:rPr>
              <w:t>履约能力</w:t>
            </w:r>
          </w:p>
        </w:tc>
        <w:tc>
          <w:tcPr>
            <w:tcW w:w="965" w:type="dxa"/>
            <w:vAlign w:val="top"/>
          </w:tcPr>
          <w:p>
            <w:pPr>
              <w:pStyle w:val="18"/>
              <w:spacing w:line="314" w:lineRule="auto"/>
              <w:jc w:val="center"/>
              <w:rPr>
                <w:rFonts w:hint="eastAsia" w:ascii="仿宋" w:hAnsi="仿宋" w:eastAsia="仿宋" w:cs="仿宋"/>
              </w:rPr>
            </w:pPr>
          </w:p>
          <w:p>
            <w:pPr>
              <w:spacing w:before="65" w:line="235" w:lineRule="auto"/>
              <w:ind w:left="130"/>
              <w:jc w:val="center"/>
              <w:rPr>
                <w:rFonts w:hint="eastAsia" w:ascii="仿宋" w:hAnsi="仿宋" w:eastAsia="仿宋" w:cs="仿宋"/>
                <w:sz w:val="23"/>
                <w:szCs w:val="23"/>
                <w:lang w:eastAsia="zh-CN"/>
              </w:rPr>
            </w:pPr>
            <w:r>
              <w:rPr>
                <w:rFonts w:hint="eastAsia" w:ascii="仿宋" w:hAnsi="仿宋" w:eastAsia="仿宋" w:cs="仿宋"/>
                <w:sz w:val="23"/>
                <w:szCs w:val="23"/>
                <w:lang w:val="en-US" w:eastAsia="zh-CN"/>
              </w:rPr>
              <w:t>2</w:t>
            </w:r>
          </w:p>
        </w:tc>
        <w:tc>
          <w:tcPr>
            <w:tcW w:w="6341" w:type="dxa"/>
            <w:vAlign w:val="top"/>
          </w:tcPr>
          <w:p>
            <w:pPr>
              <w:spacing w:before="35" w:line="239" w:lineRule="auto"/>
              <w:ind w:left="113" w:right="106"/>
              <w:rPr>
                <w:rFonts w:hint="eastAsia" w:ascii="仿宋" w:hAnsi="仿宋" w:eastAsia="仿宋" w:cs="仿宋"/>
                <w:sz w:val="23"/>
                <w:szCs w:val="23"/>
              </w:rPr>
            </w:pPr>
            <w:bookmarkStart w:id="26" w:name="OLE_LINK21"/>
            <w:r>
              <w:rPr>
                <w:rFonts w:hint="eastAsia" w:ascii="仿宋" w:hAnsi="仿宋" w:eastAsia="仿宋" w:cs="仿宋"/>
                <w:sz w:val="23"/>
                <w:szCs w:val="23"/>
                <w:lang w:val="en-US" w:eastAsia="zh-CN"/>
              </w:rPr>
              <w:t>根据投标企业的综合实力、履约能力的评价（类似项目合同及验收证明及实施单位评价证明材料），对所有投标供应商进行横向对比，最高得2分，依次递减0.5分，不提供得0分。</w:t>
            </w:r>
            <w:bookmarkEnd w:id="26"/>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3383" w:type="dxa"/>
            <w:gridSpan w:val="3"/>
            <w:vAlign w:val="top"/>
          </w:tcPr>
          <w:p>
            <w:pPr>
              <w:spacing w:before="158" w:line="230" w:lineRule="auto"/>
              <w:ind w:left="118"/>
              <w:rPr>
                <w:rFonts w:hint="eastAsia" w:ascii="仿宋" w:hAnsi="仿宋" w:eastAsia="仿宋" w:cs="仿宋"/>
                <w:sz w:val="23"/>
                <w:szCs w:val="23"/>
              </w:rPr>
            </w:pPr>
            <w:r>
              <w:rPr>
                <w:rFonts w:hint="eastAsia" w:ascii="仿宋" w:hAnsi="仿宋" w:eastAsia="仿宋" w:cs="仿宋"/>
                <w:spacing w:val="5"/>
                <w:sz w:val="23"/>
                <w:szCs w:val="23"/>
              </w:rPr>
              <w:t>合计（0-</w:t>
            </w:r>
            <w:r>
              <w:rPr>
                <w:rFonts w:hint="eastAsia" w:ascii="仿宋" w:hAnsi="仿宋" w:eastAsia="仿宋" w:cs="仿宋"/>
                <w:spacing w:val="5"/>
                <w:sz w:val="23"/>
                <w:szCs w:val="23"/>
                <w:lang w:val="en-US" w:eastAsia="zh-CN"/>
              </w:rPr>
              <w:t>10</w:t>
            </w:r>
            <w:r>
              <w:rPr>
                <w:rFonts w:hint="eastAsia" w:ascii="仿宋" w:hAnsi="仿宋" w:eastAsia="仿宋" w:cs="仿宋"/>
                <w:spacing w:val="5"/>
                <w:sz w:val="23"/>
                <w:szCs w:val="23"/>
              </w:rPr>
              <w:t>）</w:t>
            </w:r>
          </w:p>
        </w:tc>
        <w:tc>
          <w:tcPr>
            <w:tcW w:w="6341"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8" w:hRule="atLeast"/>
        </w:trPr>
        <w:tc>
          <w:tcPr>
            <w:tcW w:w="9724" w:type="dxa"/>
            <w:gridSpan w:val="4"/>
            <w:vAlign w:val="top"/>
          </w:tcPr>
          <w:p>
            <w:pPr>
              <w:spacing w:before="40" w:line="228" w:lineRule="auto"/>
              <w:ind w:left="117"/>
              <w:rPr>
                <w:rFonts w:hint="eastAsia" w:ascii="仿宋" w:hAnsi="仿宋" w:eastAsia="仿宋" w:cs="仿宋"/>
                <w:sz w:val="23"/>
                <w:szCs w:val="23"/>
              </w:rPr>
            </w:pPr>
            <w:r>
              <w:rPr>
                <w:rFonts w:hint="eastAsia" w:ascii="仿宋" w:hAnsi="仿宋" w:eastAsia="仿宋" w:cs="仿宋"/>
                <w:spacing w:val="8"/>
                <w:sz w:val="23"/>
                <w:szCs w:val="23"/>
              </w:rPr>
              <w:t>注：1、评委应认真了解本招标文件和工程有关情况后，做出须自己负责的评审。</w:t>
            </w:r>
          </w:p>
          <w:p>
            <w:pPr>
              <w:spacing w:before="25" w:line="229" w:lineRule="auto"/>
              <w:ind w:left="607"/>
              <w:rPr>
                <w:rFonts w:hint="eastAsia" w:ascii="仿宋" w:hAnsi="仿宋" w:eastAsia="仿宋" w:cs="仿宋"/>
                <w:sz w:val="23"/>
                <w:szCs w:val="23"/>
              </w:rPr>
            </w:pPr>
            <w:r>
              <w:rPr>
                <w:rFonts w:hint="eastAsia" w:ascii="仿宋" w:hAnsi="仿宋" w:eastAsia="仿宋" w:cs="仿宋"/>
                <w:spacing w:val="5"/>
                <w:sz w:val="23"/>
                <w:szCs w:val="23"/>
              </w:rPr>
              <w:t>2、商务标评审标准满分为</w:t>
            </w:r>
            <w:r>
              <w:rPr>
                <w:rFonts w:hint="eastAsia" w:ascii="仿宋" w:hAnsi="仿宋" w:eastAsia="仿宋" w:cs="仿宋"/>
                <w:spacing w:val="-23"/>
                <w:sz w:val="23"/>
                <w:szCs w:val="23"/>
                <w:lang w:val="en-US" w:eastAsia="zh-CN"/>
              </w:rPr>
              <w:t>10</w:t>
            </w:r>
            <w:r>
              <w:rPr>
                <w:rFonts w:hint="eastAsia" w:ascii="仿宋" w:hAnsi="仿宋" w:eastAsia="仿宋" w:cs="仿宋"/>
                <w:spacing w:val="-66"/>
                <w:sz w:val="23"/>
                <w:szCs w:val="23"/>
              </w:rPr>
              <w:t xml:space="preserve"> </w:t>
            </w:r>
            <w:r>
              <w:rPr>
                <w:rFonts w:hint="eastAsia" w:ascii="仿宋" w:hAnsi="仿宋" w:eastAsia="仿宋" w:cs="仿宋"/>
                <w:spacing w:val="5"/>
                <w:sz w:val="23"/>
                <w:szCs w:val="23"/>
              </w:rPr>
              <w:t>分</w:t>
            </w:r>
          </w:p>
          <w:p>
            <w:pPr>
              <w:spacing w:before="27" w:line="218" w:lineRule="auto"/>
              <w:ind w:left="130" w:firstLine="492" w:firstLineChars="200"/>
              <w:rPr>
                <w:rFonts w:hint="eastAsia" w:ascii="仿宋" w:hAnsi="仿宋" w:eastAsia="仿宋" w:cs="仿宋"/>
                <w:sz w:val="23"/>
                <w:szCs w:val="23"/>
              </w:rPr>
            </w:pPr>
            <w:r>
              <w:rPr>
                <w:rFonts w:hint="eastAsia" w:ascii="仿宋" w:hAnsi="仿宋" w:eastAsia="仿宋" w:cs="仿宋"/>
                <w:spacing w:val="8"/>
                <w:sz w:val="23"/>
                <w:szCs w:val="23"/>
              </w:rPr>
              <w:t>3、商务标的最终得分在小数点后保留两位小数，后余位数四舍</w:t>
            </w:r>
            <w:r>
              <w:rPr>
                <w:rFonts w:hint="eastAsia" w:ascii="仿宋" w:hAnsi="仿宋" w:eastAsia="仿宋" w:cs="仿宋"/>
                <w:spacing w:val="7"/>
                <w:sz w:val="23"/>
                <w:szCs w:val="23"/>
              </w:rPr>
              <w:t>五入计。</w:t>
            </w:r>
          </w:p>
        </w:tc>
      </w:tr>
    </w:tbl>
    <w:p>
      <w:pPr>
        <w:rPr>
          <w:rFonts w:hint="eastAsia" w:ascii="仿宋" w:hAnsi="仿宋" w:eastAsia="仿宋" w:cs="仿宋"/>
          <w:sz w:val="21"/>
        </w:rPr>
      </w:pPr>
    </w:p>
    <w:p>
      <w:pPr>
        <w:rPr>
          <w:rFonts w:hint="eastAsia" w:ascii="仿宋" w:hAnsi="仿宋" w:eastAsia="仿宋" w:cs="仿宋"/>
          <w:sz w:val="21"/>
          <w:szCs w:val="21"/>
        </w:rPr>
        <w:sectPr>
          <w:footerReference r:id="rId60" w:type="default"/>
          <w:pgSz w:w="11906" w:h="16838"/>
          <w:pgMar w:top="400" w:right="1122" w:bottom="1261" w:left="1088" w:header="0" w:footer="1087" w:gutter="0"/>
          <w:pgNumType w:fmt="decimal"/>
          <w:cols w:space="720" w:num="1"/>
        </w:sectPr>
      </w:pPr>
    </w:p>
    <w:p>
      <w:pPr>
        <w:spacing w:line="246" w:lineRule="auto"/>
        <w:rPr>
          <w:rFonts w:hint="eastAsia" w:ascii="仿宋" w:hAnsi="仿宋" w:eastAsia="仿宋" w:cs="仿宋"/>
          <w:sz w:val="21"/>
        </w:rPr>
      </w:pPr>
    </w:p>
    <w:p>
      <w:pPr>
        <w:spacing w:line="246" w:lineRule="auto"/>
        <w:rPr>
          <w:rFonts w:hint="eastAsia" w:ascii="仿宋" w:hAnsi="仿宋" w:eastAsia="仿宋" w:cs="仿宋"/>
          <w:sz w:val="21"/>
        </w:rPr>
      </w:pPr>
    </w:p>
    <w:p>
      <w:pPr>
        <w:spacing w:line="246" w:lineRule="auto"/>
        <w:rPr>
          <w:rFonts w:hint="eastAsia" w:ascii="仿宋" w:hAnsi="仿宋" w:eastAsia="仿宋" w:cs="仿宋"/>
          <w:sz w:val="21"/>
        </w:rPr>
      </w:pPr>
    </w:p>
    <w:p>
      <w:pPr>
        <w:spacing w:line="247" w:lineRule="auto"/>
        <w:rPr>
          <w:rFonts w:hint="eastAsia" w:ascii="仿宋" w:hAnsi="仿宋" w:eastAsia="仿宋" w:cs="仿宋"/>
          <w:sz w:val="21"/>
        </w:rPr>
      </w:pPr>
    </w:p>
    <w:p>
      <w:pPr>
        <w:spacing w:before="94" w:line="224" w:lineRule="auto"/>
        <w:ind w:left="3225"/>
        <w:rPr>
          <w:rFonts w:hint="eastAsia" w:ascii="仿宋" w:hAnsi="仿宋" w:eastAsia="仿宋" w:cs="仿宋"/>
          <w:sz w:val="29"/>
          <w:szCs w:val="29"/>
        </w:rPr>
      </w:pPr>
      <w:r>
        <w:rPr>
          <w:rFonts w:hint="eastAsia" w:ascii="仿宋" w:hAnsi="仿宋" w:eastAsia="仿宋" w:cs="仿宋"/>
          <w:b/>
          <w:bCs/>
          <w:spacing w:val="5"/>
          <w:sz w:val="29"/>
          <w:szCs w:val="29"/>
        </w:rPr>
        <w:t>5、投标报价评审标准及办法</w:t>
      </w:r>
    </w:p>
    <w:p>
      <w:pPr>
        <w:spacing w:before="187" w:line="385" w:lineRule="auto"/>
        <w:ind w:left="226" w:right="288" w:hanging="2"/>
        <w:rPr>
          <w:rFonts w:hint="eastAsia" w:ascii="仿宋" w:hAnsi="仿宋" w:eastAsia="仿宋" w:cs="仿宋"/>
          <w:sz w:val="23"/>
          <w:szCs w:val="23"/>
        </w:rPr>
      </w:pPr>
      <w:r>
        <w:rPr>
          <w:rFonts w:hint="eastAsia" w:ascii="仿宋" w:hAnsi="仿宋" w:eastAsia="仿宋" w:cs="仿宋"/>
          <w:spacing w:val="11"/>
          <w:sz w:val="23"/>
          <w:szCs w:val="23"/>
        </w:rPr>
        <w:t>满足招标文件要求且最终投标价格最低的投标报价为评标基准价，报价得分=（评标基准价/</w:t>
      </w:r>
      <w:r>
        <w:rPr>
          <w:rFonts w:hint="eastAsia" w:ascii="仿宋" w:hAnsi="仿宋" w:eastAsia="仿宋" w:cs="仿宋"/>
          <w:spacing w:val="10"/>
          <w:sz w:val="23"/>
          <w:szCs w:val="23"/>
        </w:rPr>
        <w:t xml:space="preserve"> </w:t>
      </w:r>
      <w:r>
        <w:rPr>
          <w:rFonts w:hint="eastAsia" w:ascii="仿宋" w:hAnsi="仿宋" w:eastAsia="仿宋" w:cs="仿宋"/>
          <w:spacing w:val="5"/>
          <w:sz w:val="23"/>
          <w:szCs w:val="23"/>
        </w:rPr>
        <w:t>投标报价）</w:t>
      </w:r>
      <w:r>
        <w:rPr>
          <w:rFonts w:hint="eastAsia" w:ascii="仿宋" w:hAnsi="仿宋" w:eastAsia="仿宋" w:cs="仿宋"/>
          <w:spacing w:val="-24"/>
          <w:sz w:val="23"/>
          <w:szCs w:val="23"/>
        </w:rPr>
        <w:t xml:space="preserve"> </w:t>
      </w:r>
      <w:r>
        <w:rPr>
          <w:rFonts w:hint="eastAsia" w:ascii="仿宋" w:hAnsi="仿宋" w:eastAsia="仿宋" w:cs="仿宋"/>
          <w:spacing w:val="5"/>
          <w:sz w:val="23"/>
          <w:szCs w:val="23"/>
        </w:rPr>
        <w:t>×价格权值×100，计算分数时四舍五入取小数点后两位。</w:t>
      </w:r>
    </w:p>
    <w:p>
      <w:pPr>
        <w:spacing w:before="38" w:line="228" w:lineRule="auto"/>
        <w:ind w:left="4066"/>
        <w:rPr>
          <w:rFonts w:hint="eastAsia" w:ascii="仿宋" w:hAnsi="仿宋" w:eastAsia="仿宋" w:cs="仿宋"/>
          <w:sz w:val="23"/>
          <w:szCs w:val="23"/>
        </w:rPr>
      </w:pPr>
      <w:r>
        <w:rPr>
          <w:rFonts w:hint="eastAsia" w:ascii="仿宋" w:hAnsi="仿宋" w:eastAsia="仿宋" w:cs="仿宋"/>
          <w:b/>
          <w:bCs/>
          <w:spacing w:val="6"/>
          <w:sz w:val="23"/>
          <w:szCs w:val="23"/>
        </w:rPr>
        <w:t>经济标评审标准</w:t>
      </w:r>
    </w:p>
    <w:p>
      <w:pPr>
        <w:spacing w:line="23" w:lineRule="exact"/>
        <w:rPr>
          <w:rFonts w:hint="eastAsia" w:ascii="仿宋" w:hAnsi="仿宋" w:eastAsia="仿宋" w:cs="仿宋"/>
        </w:rPr>
      </w:pPr>
    </w:p>
    <w:tbl>
      <w:tblPr>
        <w:tblStyle w:val="17"/>
        <w:tblW w:w="101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9"/>
        <w:gridCol w:w="1096"/>
        <w:gridCol w:w="1177"/>
        <w:gridCol w:w="851"/>
        <w:gridCol w:w="626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6" w:hRule="atLeast"/>
        </w:trPr>
        <w:tc>
          <w:tcPr>
            <w:tcW w:w="779" w:type="dxa"/>
            <w:vAlign w:val="center"/>
          </w:tcPr>
          <w:p>
            <w:pPr>
              <w:pStyle w:val="18"/>
              <w:spacing w:line="302" w:lineRule="auto"/>
              <w:jc w:val="center"/>
              <w:rPr>
                <w:rFonts w:hint="eastAsia" w:ascii="仿宋" w:hAnsi="仿宋" w:eastAsia="仿宋" w:cs="仿宋"/>
              </w:rPr>
            </w:pPr>
          </w:p>
          <w:p>
            <w:pPr>
              <w:spacing w:before="75" w:line="189" w:lineRule="auto"/>
              <w:ind w:left="354"/>
              <w:jc w:val="both"/>
              <w:rPr>
                <w:rFonts w:hint="eastAsia" w:ascii="仿宋" w:hAnsi="仿宋" w:eastAsia="仿宋" w:cs="仿宋"/>
                <w:sz w:val="23"/>
                <w:szCs w:val="23"/>
              </w:rPr>
            </w:pPr>
            <w:r>
              <w:rPr>
                <w:rFonts w:hint="eastAsia" w:ascii="仿宋" w:hAnsi="仿宋" w:eastAsia="仿宋" w:cs="仿宋"/>
                <w:sz w:val="23"/>
                <w:szCs w:val="23"/>
              </w:rPr>
              <w:t>1</w:t>
            </w:r>
          </w:p>
        </w:tc>
        <w:tc>
          <w:tcPr>
            <w:tcW w:w="1096" w:type="dxa"/>
            <w:vAlign w:val="center"/>
          </w:tcPr>
          <w:p>
            <w:pPr>
              <w:pStyle w:val="18"/>
              <w:spacing w:line="289" w:lineRule="auto"/>
              <w:jc w:val="center"/>
              <w:rPr>
                <w:rFonts w:hint="eastAsia" w:ascii="仿宋" w:hAnsi="仿宋" w:eastAsia="仿宋" w:cs="仿宋"/>
              </w:rPr>
            </w:pPr>
          </w:p>
          <w:p>
            <w:pPr>
              <w:spacing w:before="75" w:line="228" w:lineRule="auto"/>
              <w:ind w:left="114"/>
              <w:jc w:val="center"/>
              <w:rPr>
                <w:rFonts w:hint="eastAsia" w:ascii="仿宋" w:hAnsi="仿宋" w:eastAsia="仿宋" w:cs="仿宋"/>
                <w:sz w:val="23"/>
                <w:szCs w:val="23"/>
              </w:rPr>
            </w:pPr>
            <w:r>
              <w:rPr>
                <w:rFonts w:hint="eastAsia" w:ascii="仿宋" w:hAnsi="仿宋" w:eastAsia="仿宋" w:cs="仿宋"/>
                <w:spacing w:val="6"/>
                <w:sz w:val="23"/>
                <w:szCs w:val="23"/>
              </w:rPr>
              <w:t>经济标</w:t>
            </w:r>
          </w:p>
        </w:tc>
        <w:tc>
          <w:tcPr>
            <w:tcW w:w="1177" w:type="dxa"/>
            <w:vAlign w:val="center"/>
          </w:tcPr>
          <w:p>
            <w:pPr>
              <w:pStyle w:val="18"/>
              <w:spacing w:line="289" w:lineRule="auto"/>
              <w:jc w:val="center"/>
              <w:rPr>
                <w:rFonts w:hint="eastAsia" w:ascii="仿宋" w:hAnsi="仿宋" w:eastAsia="仿宋" w:cs="仿宋"/>
              </w:rPr>
            </w:pPr>
          </w:p>
          <w:p>
            <w:pPr>
              <w:spacing w:before="75" w:line="226" w:lineRule="auto"/>
              <w:ind w:left="356"/>
              <w:jc w:val="both"/>
              <w:rPr>
                <w:rFonts w:hint="eastAsia" w:ascii="仿宋" w:hAnsi="仿宋" w:eastAsia="仿宋" w:cs="仿宋"/>
                <w:sz w:val="23"/>
                <w:szCs w:val="23"/>
              </w:rPr>
            </w:pPr>
            <w:r>
              <w:rPr>
                <w:rFonts w:hint="eastAsia" w:ascii="仿宋" w:hAnsi="仿宋" w:eastAsia="仿宋" w:cs="仿宋"/>
                <w:spacing w:val="4"/>
                <w:sz w:val="23"/>
                <w:szCs w:val="23"/>
              </w:rPr>
              <w:t>价格</w:t>
            </w:r>
          </w:p>
        </w:tc>
        <w:tc>
          <w:tcPr>
            <w:tcW w:w="851" w:type="dxa"/>
            <w:vAlign w:val="center"/>
          </w:tcPr>
          <w:p>
            <w:pPr>
              <w:pStyle w:val="18"/>
              <w:spacing w:line="289" w:lineRule="auto"/>
              <w:jc w:val="center"/>
              <w:rPr>
                <w:rFonts w:hint="eastAsia" w:ascii="仿宋" w:hAnsi="仿宋" w:eastAsia="仿宋" w:cs="仿宋"/>
              </w:rPr>
            </w:pPr>
          </w:p>
          <w:p>
            <w:pPr>
              <w:spacing w:before="75" w:line="228" w:lineRule="auto"/>
              <w:jc w:val="center"/>
              <w:rPr>
                <w:rFonts w:hint="eastAsia" w:ascii="仿宋" w:hAnsi="仿宋" w:eastAsia="仿宋" w:cs="仿宋"/>
                <w:sz w:val="23"/>
                <w:szCs w:val="23"/>
              </w:rPr>
            </w:pPr>
            <w:r>
              <w:rPr>
                <w:rFonts w:hint="eastAsia" w:ascii="仿宋" w:hAnsi="仿宋" w:eastAsia="仿宋" w:cs="仿宋"/>
                <w:spacing w:val="-3"/>
                <w:sz w:val="23"/>
                <w:szCs w:val="23"/>
                <w:lang w:val="en-US" w:eastAsia="zh-CN"/>
              </w:rPr>
              <w:t xml:space="preserve"> 30</w:t>
            </w:r>
            <w:r>
              <w:rPr>
                <w:rFonts w:hint="eastAsia" w:ascii="仿宋" w:hAnsi="仿宋" w:eastAsia="仿宋" w:cs="仿宋"/>
                <w:spacing w:val="-3"/>
                <w:sz w:val="23"/>
                <w:szCs w:val="23"/>
              </w:rPr>
              <w:t>分</w:t>
            </w:r>
          </w:p>
        </w:tc>
        <w:tc>
          <w:tcPr>
            <w:tcW w:w="6267" w:type="dxa"/>
            <w:vAlign w:val="center"/>
          </w:tcPr>
          <w:p>
            <w:pPr>
              <w:spacing w:before="39" w:line="320" w:lineRule="auto"/>
              <w:ind w:left="117" w:right="9" w:hanging="1"/>
              <w:jc w:val="both"/>
              <w:rPr>
                <w:rFonts w:hint="eastAsia" w:ascii="仿宋" w:hAnsi="仿宋" w:eastAsia="仿宋" w:cs="仿宋"/>
                <w:sz w:val="23"/>
                <w:szCs w:val="23"/>
              </w:rPr>
            </w:pPr>
            <w:r>
              <w:rPr>
                <w:rFonts w:hint="eastAsia" w:ascii="仿宋" w:hAnsi="仿宋" w:eastAsia="仿宋" w:cs="仿宋"/>
                <w:sz w:val="23"/>
                <w:szCs w:val="23"/>
              </w:rPr>
              <w:t>采用低价优先法计算，即满足招标文件要求且投标价格最低的投标报价为评标基准价，其价格分为满分。其他投标人的价格分统一按照下列公式计算:投标报价得分=(评标基准价/投标报价)×</w:t>
            </w:r>
            <w:r>
              <w:rPr>
                <w:rFonts w:hint="eastAsia" w:ascii="仿宋" w:hAnsi="仿宋" w:eastAsia="仿宋" w:cs="仿宋"/>
                <w:sz w:val="23"/>
                <w:szCs w:val="23"/>
                <w:lang w:val="en-US" w:eastAsia="zh-CN"/>
              </w:rPr>
              <w:t>30</w:t>
            </w:r>
            <w:r>
              <w:rPr>
                <w:rFonts w:hint="eastAsia" w:ascii="仿宋" w:hAnsi="仿宋" w:eastAsia="仿宋" w:cs="仿宋"/>
                <w:sz w:val="23"/>
                <w:szCs w:val="23"/>
              </w:rPr>
              <w:t>×100（小数点保留两位）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8" w:hRule="atLeast"/>
        </w:trPr>
        <w:tc>
          <w:tcPr>
            <w:tcW w:w="10170" w:type="dxa"/>
            <w:gridSpan w:val="5"/>
            <w:vAlign w:val="top"/>
          </w:tcPr>
          <w:p>
            <w:pPr>
              <w:spacing w:before="195" w:line="322" w:lineRule="auto"/>
              <w:ind w:left="115" w:right="86" w:rightChars="0"/>
              <w:rPr>
                <w:rFonts w:hint="eastAsia" w:ascii="仿宋" w:hAnsi="仿宋" w:eastAsia="仿宋" w:cs="仿宋"/>
                <w:sz w:val="23"/>
                <w:szCs w:val="23"/>
              </w:rPr>
            </w:pPr>
            <w:r>
              <w:rPr>
                <w:rFonts w:hint="eastAsia" w:ascii="仿宋" w:hAnsi="仿宋" w:eastAsia="仿宋" w:cs="仿宋"/>
                <w:spacing w:val="6"/>
                <w:sz w:val="23"/>
                <w:szCs w:val="23"/>
              </w:rPr>
              <w:t>注：本项目经济标权重取值范围： K2=</w:t>
            </w:r>
            <w:r>
              <w:rPr>
                <w:rFonts w:hint="eastAsia" w:ascii="仿宋" w:hAnsi="仿宋" w:eastAsia="仿宋" w:cs="仿宋"/>
                <w:spacing w:val="6"/>
                <w:sz w:val="23"/>
                <w:szCs w:val="23"/>
                <w:lang w:val="en-US" w:eastAsia="zh-CN"/>
              </w:rPr>
              <w:t>30</w:t>
            </w:r>
            <w:r>
              <w:rPr>
                <w:rFonts w:hint="eastAsia" w:ascii="仿宋" w:hAnsi="仿宋" w:eastAsia="仿宋" w:cs="仿宋"/>
                <w:spacing w:val="6"/>
                <w:sz w:val="23"/>
                <w:szCs w:val="23"/>
              </w:rPr>
              <w:t>%。各值均保留两</w:t>
            </w:r>
            <w:r>
              <w:rPr>
                <w:rFonts w:hint="eastAsia" w:ascii="仿宋" w:hAnsi="仿宋" w:eastAsia="仿宋" w:cs="仿宋"/>
                <w:spacing w:val="5"/>
                <w:sz w:val="23"/>
                <w:szCs w:val="23"/>
              </w:rPr>
              <w:t>位小数，后余位数四舍五入</w:t>
            </w:r>
            <w:r>
              <w:rPr>
                <w:rFonts w:hint="eastAsia" w:ascii="仿宋" w:hAnsi="仿宋" w:eastAsia="仿宋" w:cs="仿宋"/>
                <w:spacing w:val="5"/>
                <w:sz w:val="23"/>
                <w:szCs w:val="23"/>
                <w:lang w:eastAsia="zh-CN"/>
              </w:rPr>
              <w:t>。</w:t>
            </w:r>
            <w:r>
              <w:rPr>
                <w:rFonts w:hint="eastAsia" w:ascii="仿宋" w:hAnsi="仿宋" w:eastAsia="仿宋" w:cs="仿宋"/>
                <w:b/>
                <w:bCs/>
                <w:color w:val="auto"/>
                <w:highlight w:val="none"/>
                <w:lang w:val="en-US" w:eastAsia="zh-CN"/>
              </w:rPr>
              <w:t>本项目为专门面向中小企业（含中型、小型、微型企业）采购项目，不再执行价格政策优惠。</w:t>
            </w:r>
          </w:p>
        </w:tc>
      </w:tr>
    </w:tbl>
    <w:p>
      <w:pPr>
        <w:rPr>
          <w:rFonts w:hint="eastAsia" w:ascii="仿宋" w:hAnsi="仿宋" w:eastAsia="仿宋" w:cs="仿宋"/>
          <w:sz w:val="21"/>
        </w:rPr>
      </w:pPr>
    </w:p>
    <w:p>
      <w:pPr>
        <w:rPr>
          <w:rFonts w:hint="eastAsia" w:ascii="仿宋" w:hAnsi="仿宋" w:eastAsia="仿宋" w:cs="仿宋"/>
          <w:sz w:val="21"/>
          <w:szCs w:val="21"/>
        </w:rPr>
        <w:sectPr>
          <w:footerReference r:id="rId61" w:type="default"/>
          <w:pgSz w:w="11906" w:h="16838"/>
          <w:pgMar w:top="400" w:right="864" w:bottom="1263" w:left="865" w:header="0" w:footer="1087" w:gutter="0"/>
          <w:pgNumType w:fmt="decimal"/>
          <w:cols w:space="720" w:num="1"/>
        </w:sectPr>
      </w:pPr>
    </w:p>
    <w:p>
      <w:pPr>
        <w:spacing w:line="313" w:lineRule="auto"/>
        <w:rPr>
          <w:rFonts w:hint="eastAsia" w:ascii="仿宋" w:hAnsi="仿宋" w:eastAsia="仿宋" w:cs="仿宋"/>
          <w:sz w:val="21"/>
        </w:rPr>
      </w:pPr>
    </w:p>
    <w:p>
      <w:pPr>
        <w:spacing w:line="313" w:lineRule="auto"/>
        <w:rPr>
          <w:rFonts w:hint="eastAsia" w:ascii="仿宋" w:hAnsi="仿宋" w:eastAsia="仿宋" w:cs="仿宋"/>
          <w:sz w:val="21"/>
        </w:rPr>
      </w:pPr>
    </w:p>
    <w:p>
      <w:pPr>
        <w:spacing w:line="314" w:lineRule="auto"/>
        <w:rPr>
          <w:rFonts w:hint="eastAsia" w:ascii="仿宋" w:hAnsi="仿宋" w:eastAsia="仿宋" w:cs="仿宋"/>
          <w:sz w:val="21"/>
        </w:rPr>
      </w:pPr>
    </w:p>
    <w:p>
      <w:pPr>
        <w:pStyle w:val="5"/>
        <w:spacing w:before="169" w:line="223" w:lineRule="auto"/>
        <w:ind w:left="2385"/>
        <w:rPr>
          <w:rFonts w:hint="eastAsia" w:ascii="仿宋" w:hAnsi="仿宋" w:eastAsia="仿宋" w:cs="仿宋"/>
          <w:sz w:val="52"/>
          <w:szCs w:val="52"/>
        </w:rPr>
      </w:pPr>
      <w:r>
        <w:rPr>
          <w:rFonts w:hint="eastAsia" w:ascii="仿宋" w:hAnsi="仿宋" w:eastAsia="仿宋" w:cs="仿宋"/>
          <w:b/>
          <w:bCs/>
          <w:spacing w:val="-8"/>
          <w:sz w:val="52"/>
          <w:szCs w:val="52"/>
        </w:rPr>
        <w:t>政府采购磋商文件</w:t>
      </w:r>
    </w:p>
    <w:p>
      <w:pPr>
        <w:spacing w:line="247" w:lineRule="auto"/>
        <w:rPr>
          <w:rFonts w:hint="eastAsia" w:ascii="仿宋" w:hAnsi="仿宋" w:eastAsia="仿宋" w:cs="仿宋"/>
          <w:sz w:val="21"/>
        </w:rPr>
      </w:pPr>
    </w:p>
    <w:p>
      <w:pPr>
        <w:spacing w:line="247" w:lineRule="auto"/>
        <w:rPr>
          <w:rFonts w:hint="eastAsia" w:ascii="仿宋" w:hAnsi="仿宋" w:eastAsia="仿宋" w:cs="仿宋"/>
          <w:sz w:val="21"/>
        </w:rPr>
      </w:pPr>
    </w:p>
    <w:p>
      <w:pPr>
        <w:spacing w:line="247" w:lineRule="auto"/>
        <w:rPr>
          <w:rFonts w:hint="eastAsia" w:ascii="仿宋" w:hAnsi="仿宋" w:eastAsia="仿宋" w:cs="仿宋"/>
          <w:sz w:val="21"/>
        </w:rPr>
      </w:pPr>
    </w:p>
    <w:p>
      <w:pPr>
        <w:spacing w:line="247"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pStyle w:val="5"/>
        <w:spacing w:before="152" w:line="226" w:lineRule="auto"/>
        <w:ind w:left="3767"/>
        <w:rPr>
          <w:rFonts w:hint="eastAsia" w:ascii="仿宋" w:hAnsi="仿宋" w:eastAsia="仿宋" w:cs="仿宋"/>
          <w:sz w:val="47"/>
          <w:szCs w:val="47"/>
        </w:rPr>
        <w:sectPr>
          <w:footerReference r:id="rId62" w:type="default"/>
          <w:pgSz w:w="11906" w:h="16838"/>
          <w:pgMar w:top="400" w:right="1785" w:bottom="1263" w:left="1785" w:header="0" w:footer="1087" w:gutter="0"/>
          <w:pgNumType w:fmt="decimal"/>
          <w:cols w:space="720" w:num="1"/>
        </w:sectPr>
      </w:pPr>
      <w:r>
        <w:rPr>
          <w:rFonts w:hint="eastAsia" w:ascii="仿宋" w:hAnsi="仿宋" w:eastAsia="仿宋" w:cs="仿宋"/>
          <w:b/>
          <w:bCs/>
          <w:spacing w:val="-11"/>
          <w:sz w:val="47"/>
          <w:szCs w:val="47"/>
        </w:rPr>
        <w:t>第三册</w:t>
      </w:r>
    </w:p>
    <w:p>
      <w:pPr>
        <w:numPr>
          <w:ilvl w:val="0"/>
          <w:numId w:val="0"/>
        </w:numPr>
        <w:spacing w:before="140" w:line="223" w:lineRule="auto"/>
        <w:jc w:val="both"/>
        <w:rPr>
          <w:rFonts w:hint="eastAsia" w:ascii="仿宋" w:hAnsi="仿宋" w:eastAsia="仿宋" w:cs="仿宋"/>
          <w:b/>
          <w:bCs/>
          <w:spacing w:val="4"/>
          <w:sz w:val="22"/>
          <w:szCs w:val="22"/>
          <w:lang w:val="en-US" w:eastAsia="zh-CN"/>
        </w:rPr>
      </w:pPr>
      <w:r>
        <w:rPr>
          <w:rFonts w:hint="eastAsia" w:ascii="仿宋" w:hAnsi="仿宋" w:eastAsia="仿宋" w:cs="仿宋"/>
          <w:b/>
          <w:bCs/>
          <w:spacing w:val="4"/>
          <w:sz w:val="22"/>
          <w:szCs w:val="22"/>
          <w:lang w:val="en-US" w:eastAsia="zh-CN"/>
        </w:rPr>
        <w:t>(本合同范本为参考格式，以实际签订的施工合同为准)</w:t>
      </w:r>
    </w:p>
    <w:p>
      <w:pPr>
        <w:pStyle w:val="16"/>
        <w:rPr>
          <w:rFonts w:hint="eastAsia"/>
        </w:rPr>
      </w:pPr>
    </w:p>
    <w:p>
      <w:pPr>
        <w:numPr>
          <w:ilvl w:val="0"/>
          <w:numId w:val="4"/>
        </w:numPr>
        <w:spacing w:before="140" w:line="223" w:lineRule="auto"/>
        <w:ind w:left="3135"/>
        <w:outlineLvl w:val="2"/>
        <w:rPr>
          <w:rFonts w:hint="eastAsia" w:ascii="仿宋" w:hAnsi="仿宋" w:eastAsia="仿宋" w:cs="仿宋"/>
          <w:b/>
          <w:bCs/>
          <w:spacing w:val="6"/>
          <w:sz w:val="31"/>
          <w:szCs w:val="31"/>
        </w:rPr>
      </w:pPr>
      <w:r>
        <w:rPr>
          <w:rFonts w:hint="eastAsia" w:ascii="仿宋" w:hAnsi="仿宋" w:eastAsia="仿宋" w:cs="仿宋"/>
          <w:b/>
          <w:bCs/>
          <w:spacing w:val="4"/>
          <w:sz w:val="43"/>
          <w:szCs w:val="43"/>
        </w:rPr>
        <w:t>合同条款及格式</w:t>
      </w:r>
    </w:p>
    <w:p>
      <w:pPr>
        <w:spacing w:before="33" w:line="225" w:lineRule="auto"/>
        <w:ind w:left="3433"/>
        <w:rPr>
          <w:rFonts w:hint="eastAsia" w:ascii="仿宋" w:hAnsi="仿宋" w:eastAsia="仿宋" w:cs="仿宋"/>
          <w:sz w:val="31"/>
          <w:szCs w:val="31"/>
        </w:rPr>
      </w:pPr>
      <w:r>
        <w:rPr>
          <w:rFonts w:hint="eastAsia" w:ascii="仿宋" w:hAnsi="仿宋" w:eastAsia="仿宋" w:cs="仿宋"/>
          <w:b/>
          <w:bCs/>
          <w:spacing w:val="6"/>
          <w:sz w:val="31"/>
          <w:szCs w:val="31"/>
        </w:rPr>
        <w:t>第一节</w:t>
      </w:r>
      <w:r>
        <w:rPr>
          <w:rFonts w:hint="eastAsia" w:ascii="仿宋" w:hAnsi="仿宋" w:eastAsia="仿宋" w:cs="仿宋"/>
          <w:spacing w:val="6"/>
          <w:sz w:val="31"/>
          <w:szCs w:val="31"/>
        </w:rPr>
        <w:t xml:space="preserve"> </w:t>
      </w:r>
      <w:r>
        <w:rPr>
          <w:rFonts w:hint="eastAsia" w:ascii="仿宋" w:hAnsi="仿宋" w:eastAsia="仿宋" w:cs="仿宋"/>
          <w:b/>
          <w:bCs/>
          <w:spacing w:val="6"/>
          <w:sz w:val="31"/>
          <w:szCs w:val="31"/>
        </w:rPr>
        <w:t>通用合同条款</w:t>
      </w:r>
    </w:p>
    <w:p>
      <w:pPr>
        <w:spacing w:before="24" w:line="228" w:lineRule="auto"/>
        <w:ind w:left="501"/>
        <w:rPr>
          <w:rFonts w:hint="eastAsia" w:ascii="仿宋" w:hAnsi="仿宋" w:eastAsia="仿宋" w:cs="仿宋"/>
          <w:sz w:val="23"/>
          <w:szCs w:val="23"/>
        </w:rPr>
      </w:pPr>
      <w:r>
        <w:rPr>
          <w:rFonts w:hint="eastAsia" w:ascii="仿宋" w:hAnsi="仿宋" w:eastAsia="仿宋" w:cs="仿宋"/>
          <w:b/>
          <w:bCs/>
          <w:spacing w:val="3"/>
          <w:sz w:val="23"/>
          <w:szCs w:val="23"/>
        </w:rPr>
        <w:t>1．一般约定</w:t>
      </w:r>
    </w:p>
    <w:p>
      <w:pPr>
        <w:spacing w:before="25" w:line="228" w:lineRule="auto"/>
        <w:ind w:left="18"/>
        <w:rPr>
          <w:rFonts w:hint="eastAsia" w:ascii="仿宋" w:hAnsi="仿宋" w:eastAsia="仿宋" w:cs="仿宋"/>
          <w:sz w:val="23"/>
          <w:szCs w:val="23"/>
        </w:rPr>
      </w:pPr>
      <w:r>
        <w:rPr>
          <w:rFonts w:hint="eastAsia" w:ascii="仿宋" w:hAnsi="仿宋" w:eastAsia="仿宋" w:cs="仿宋"/>
          <w:b/>
          <w:bCs/>
          <w:sz w:val="23"/>
          <w:szCs w:val="23"/>
        </w:rPr>
        <w:t>1.1</w:t>
      </w:r>
      <w:r>
        <w:rPr>
          <w:rFonts w:hint="eastAsia" w:ascii="仿宋" w:hAnsi="仿宋" w:eastAsia="仿宋" w:cs="仿宋"/>
          <w:spacing w:val="19"/>
          <w:sz w:val="23"/>
          <w:szCs w:val="23"/>
        </w:rPr>
        <w:t xml:space="preserve"> </w:t>
      </w:r>
      <w:r>
        <w:rPr>
          <w:rFonts w:hint="eastAsia" w:ascii="仿宋" w:hAnsi="仿宋" w:eastAsia="仿宋" w:cs="仿宋"/>
          <w:b/>
          <w:bCs/>
          <w:sz w:val="23"/>
          <w:szCs w:val="23"/>
        </w:rPr>
        <w:t>词语定义</w:t>
      </w:r>
    </w:p>
    <w:p>
      <w:pPr>
        <w:spacing w:before="23" w:line="241" w:lineRule="auto"/>
        <w:ind w:left="434" w:right="2916" w:hanging="15"/>
        <w:rPr>
          <w:rFonts w:hint="eastAsia" w:ascii="仿宋" w:hAnsi="仿宋" w:eastAsia="仿宋" w:cs="仿宋"/>
          <w:sz w:val="20"/>
          <w:szCs w:val="20"/>
        </w:rPr>
      </w:pPr>
      <w:r>
        <w:rPr>
          <w:rFonts w:hint="eastAsia" w:ascii="仿宋" w:hAnsi="仿宋" w:eastAsia="仿宋" w:cs="仿宋"/>
          <w:spacing w:val="9"/>
          <w:sz w:val="20"/>
          <w:szCs w:val="20"/>
        </w:rPr>
        <w:t>通用合同条款、专用合同条款中的下列词语应具</w:t>
      </w:r>
      <w:r>
        <w:rPr>
          <w:rFonts w:hint="eastAsia" w:ascii="仿宋" w:hAnsi="仿宋" w:eastAsia="仿宋" w:cs="仿宋"/>
          <w:spacing w:val="8"/>
          <w:sz w:val="20"/>
          <w:szCs w:val="20"/>
        </w:rPr>
        <w:t>有本款所赋予的含义。</w:t>
      </w:r>
      <w:r>
        <w:rPr>
          <w:rFonts w:hint="eastAsia" w:ascii="仿宋" w:hAnsi="仿宋" w:eastAsia="仿宋" w:cs="仿宋"/>
          <w:sz w:val="20"/>
          <w:szCs w:val="20"/>
        </w:rPr>
        <w:t xml:space="preserve"> </w:t>
      </w:r>
      <w:r>
        <w:rPr>
          <w:rFonts w:hint="eastAsia" w:ascii="仿宋" w:hAnsi="仿宋" w:eastAsia="仿宋" w:cs="仿宋"/>
          <w:spacing w:val="1"/>
          <w:sz w:val="20"/>
          <w:szCs w:val="20"/>
        </w:rPr>
        <w:t>1.1.1</w:t>
      </w:r>
      <w:r>
        <w:rPr>
          <w:rFonts w:hint="eastAsia" w:ascii="仿宋" w:hAnsi="仿宋" w:eastAsia="仿宋" w:cs="仿宋"/>
          <w:spacing w:val="15"/>
          <w:sz w:val="20"/>
          <w:szCs w:val="20"/>
        </w:rPr>
        <w:t xml:space="preserve"> </w:t>
      </w:r>
      <w:r>
        <w:rPr>
          <w:rFonts w:hint="eastAsia" w:ascii="仿宋" w:hAnsi="仿宋" w:eastAsia="仿宋" w:cs="仿宋"/>
          <w:spacing w:val="1"/>
          <w:sz w:val="20"/>
          <w:szCs w:val="20"/>
        </w:rPr>
        <w:t>合同</w:t>
      </w:r>
    </w:p>
    <w:p>
      <w:pPr>
        <w:spacing w:before="23" w:line="239" w:lineRule="auto"/>
        <w:ind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"1.1.1.1" </w:instrText>
      </w:r>
      <w:r>
        <w:rPr>
          <w:rFonts w:hint="eastAsia" w:ascii="仿宋" w:hAnsi="仿宋" w:eastAsia="仿宋" w:cs="仿宋"/>
        </w:rPr>
        <w:fldChar w:fldCharType="separate"/>
      </w:r>
      <w:r>
        <w:rPr>
          <w:rFonts w:hint="eastAsia" w:ascii="仿宋" w:hAnsi="仿宋" w:eastAsia="仿宋" w:cs="仿宋"/>
          <w:spacing w:val="7"/>
          <w:sz w:val="20"/>
          <w:szCs w:val="20"/>
        </w:rPr>
        <w:t>1.1.1.1</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合同文件（或称合同</w:t>
      </w:r>
      <w:r>
        <w:rPr>
          <w:rFonts w:hint="eastAsia" w:ascii="仿宋" w:hAnsi="仿宋" w:eastAsia="仿宋" w:cs="仿宋"/>
          <w:spacing w:val="20"/>
          <w:sz w:val="20"/>
          <w:szCs w:val="20"/>
        </w:rPr>
        <w:t>）：</w:t>
      </w:r>
      <w:r>
        <w:rPr>
          <w:rFonts w:hint="eastAsia" w:ascii="仿宋" w:hAnsi="仿宋" w:eastAsia="仿宋" w:cs="仿宋"/>
          <w:spacing w:val="7"/>
          <w:sz w:val="20"/>
          <w:szCs w:val="20"/>
        </w:rPr>
        <w:t>指合同协议书、中标通知书、投标函及投标函附录、专用合同条款、</w:t>
      </w:r>
      <w:r>
        <w:rPr>
          <w:rFonts w:hint="eastAsia" w:ascii="仿宋" w:hAnsi="仿宋" w:eastAsia="仿宋" w:cs="仿宋"/>
          <w:spacing w:val="1"/>
          <w:sz w:val="20"/>
          <w:szCs w:val="20"/>
        </w:rPr>
        <w:t xml:space="preserve"> </w:t>
      </w:r>
      <w:r>
        <w:rPr>
          <w:rFonts w:hint="eastAsia" w:ascii="仿宋" w:hAnsi="仿宋" w:eastAsia="仿宋" w:cs="仿宋"/>
          <w:spacing w:val="9"/>
          <w:sz w:val="20"/>
          <w:szCs w:val="20"/>
        </w:rPr>
        <w:t>通用合同条款、技术标准和要求、图纸、已标价工程量清单，以及其他合同文件。</w:t>
      </w:r>
    </w:p>
    <w:p>
      <w:pPr>
        <w:spacing w:before="26"/>
        <w:ind w:left="435" w:right="417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"1.1.1.2" </w:instrText>
      </w:r>
      <w:r>
        <w:rPr>
          <w:rFonts w:hint="eastAsia" w:ascii="仿宋" w:hAnsi="仿宋" w:eastAsia="仿宋" w:cs="仿宋"/>
        </w:rPr>
        <w:fldChar w:fldCharType="separate"/>
      </w:r>
      <w:r>
        <w:rPr>
          <w:rFonts w:hint="eastAsia" w:ascii="仿宋" w:hAnsi="仿宋" w:eastAsia="仿宋" w:cs="仿宋"/>
          <w:spacing w:val="5"/>
          <w:sz w:val="20"/>
          <w:szCs w:val="20"/>
        </w:rPr>
        <w:t>1.1.1.2</w:t>
      </w:r>
      <w:r>
        <w:rPr>
          <w:rFonts w:hint="eastAsia" w:ascii="仿宋" w:hAnsi="仿宋" w:eastAsia="仿宋" w:cs="仿宋"/>
          <w:spacing w:val="5"/>
          <w:sz w:val="20"/>
          <w:szCs w:val="20"/>
        </w:rPr>
        <w:fldChar w:fldCharType="end"/>
      </w:r>
      <w:r>
        <w:rPr>
          <w:rFonts w:hint="eastAsia" w:ascii="仿宋" w:hAnsi="仿宋" w:eastAsia="仿宋" w:cs="仿宋"/>
          <w:spacing w:val="5"/>
          <w:sz w:val="20"/>
          <w:szCs w:val="20"/>
        </w:rPr>
        <w:t xml:space="preserve"> 合同协议书：指第</w:t>
      </w:r>
      <w:r>
        <w:rPr>
          <w:rFonts w:hint="eastAsia" w:ascii="仿宋" w:hAnsi="仿宋" w:eastAsia="仿宋" w:cs="仿宋"/>
          <w:spacing w:val="-18"/>
          <w:sz w:val="20"/>
          <w:szCs w:val="20"/>
        </w:rPr>
        <w:t xml:space="preserve"> </w:t>
      </w:r>
      <w:r>
        <w:rPr>
          <w:rFonts w:hint="eastAsia" w:ascii="仿宋" w:hAnsi="仿宋" w:eastAsia="仿宋" w:cs="仿宋"/>
          <w:spacing w:val="5"/>
          <w:sz w:val="20"/>
          <w:szCs w:val="20"/>
        </w:rPr>
        <w:t>1.5 款所指的合同协议书。</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"1.1.1.3" </w:instrText>
      </w:r>
      <w:r>
        <w:rPr>
          <w:rFonts w:hint="eastAsia" w:ascii="仿宋" w:hAnsi="仿宋" w:eastAsia="仿宋" w:cs="仿宋"/>
        </w:rPr>
        <w:fldChar w:fldCharType="separate"/>
      </w:r>
      <w:r>
        <w:rPr>
          <w:rFonts w:hint="eastAsia" w:ascii="仿宋" w:hAnsi="仿宋" w:eastAsia="仿宋" w:cs="仿宋"/>
          <w:spacing w:val="5"/>
          <w:sz w:val="20"/>
          <w:szCs w:val="20"/>
        </w:rPr>
        <w:t>1.1.1.3</w:t>
      </w:r>
      <w:r>
        <w:rPr>
          <w:rFonts w:hint="eastAsia" w:ascii="仿宋" w:hAnsi="仿宋" w:eastAsia="仿宋" w:cs="仿宋"/>
          <w:spacing w:val="5"/>
          <w:sz w:val="20"/>
          <w:szCs w:val="20"/>
        </w:rPr>
        <w:fldChar w:fldCharType="end"/>
      </w:r>
      <w:r>
        <w:rPr>
          <w:rFonts w:hint="eastAsia" w:ascii="仿宋" w:hAnsi="仿宋" w:eastAsia="仿宋" w:cs="仿宋"/>
          <w:spacing w:val="52"/>
          <w:sz w:val="20"/>
          <w:szCs w:val="20"/>
        </w:rPr>
        <w:t xml:space="preserve"> </w:t>
      </w:r>
      <w:r>
        <w:rPr>
          <w:rFonts w:hint="eastAsia" w:ascii="仿宋" w:hAnsi="仿宋" w:eastAsia="仿宋" w:cs="仿宋"/>
          <w:spacing w:val="5"/>
          <w:sz w:val="20"/>
          <w:szCs w:val="20"/>
        </w:rPr>
        <w:t>中标通知书：指发包人通知承包人中标的函件。</w:t>
      </w:r>
    </w:p>
    <w:p>
      <w:pPr>
        <w:spacing w:before="25"/>
        <w:ind w:left="435" w:right="228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"1.1.1.4" </w:instrText>
      </w:r>
      <w:r>
        <w:rPr>
          <w:rFonts w:hint="eastAsia" w:ascii="仿宋" w:hAnsi="仿宋" w:eastAsia="仿宋" w:cs="仿宋"/>
        </w:rPr>
        <w:fldChar w:fldCharType="separate"/>
      </w:r>
      <w:r>
        <w:rPr>
          <w:rFonts w:hint="eastAsia" w:ascii="仿宋" w:hAnsi="仿宋" w:eastAsia="仿宋" w:cs="仿宋"/>
          <w:spacing w:val="7"/>
          <w:sz w:val="20"/>
          <w:szCs w:val="20"/>
        </w:rPr>
        <w:t>1.1.1.4</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投标函：指构成合同文件组成部分的由承包人填写并签署的投标函。</w:t>
      </w:r>
      <w:r>
        <w:rPr>
          <w:rFonts w:hint="eastAsia" w:ascii="仿宋" w:hAnsi="仿宋" w:eastAsia="仿宋" w:cs="仿宋"/>
          <w:spacing w:val="16"/>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"1.1.1.5" </w:instrText>
      </w:r>
      <w:r>
        <w:rPr>
          <w:rFonts w:hint="eastAsia" w:ascii="仿宋" w:hAnsi="仿宋" w:eastAsia="仿宋" w:cs="仿宋"/>
        </w:rPr>
        <w:fldChar w:fldCharType="separate"/>
      </w:r>
      <w:r>
        <w:rPr>
          <w:rFonts w:hint="eastAsia" w:ascii="仿宋" w:hAnsi="仿宋" w:eastAsia="仿宋" w:cs="仿宋"/>
          <w:spacing w:val="7"/>
          <w:sz w:val="20"/>
          <w:szCs w:val="20"/>
        </w:rPr>
        <w:t>1.1.1.5</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投标函附录：指附在投标函后构成合同文件的投标函附录。</w:t>
      </w:r>
    </w:p>
    <w:p>
      <w:pPr>
        <w:spacing w:before="25"/>
        <w:ind w:right="16"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"1.1.1.6" </w:instrText>
      </w:r>
      <w:r>
        <w:rPr>
          <w:rFonts w:hint="eastAsia" w:ascii="仿宋" w:hAnsi="仿宋" w:eastAsia="仿宋" w:cs="仿宋"/>
        </w:rPr>
        <w:fldChar w:fldCharType="separate"/>
      </w:r>
      <w:r>
        <w:rPr>
          <w:rFonts w:hint="eastAsia" w:ascii="仿宋" w:hAnsi="仿宋" w:eastAsia="仿宋" w:cs="仿宋"/>
          <w:spacing w:val="7"/>
          <w:sz w:val="20"/>
          <w:szCs w:val="20"/>
        </w:rPr>
        <w:t>1.1.1.6</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技术标准和要求：指构成合同文件组成部分的名为技术标注和要求（合同技术条款）的文件，</w:t>
      </w:r>
      <w:r>
        <w:rPr>
          <w:rFonts w:hint="eastAsia" w:ascii="仿宋" w:hAnsi="仿宋" w:eastAsia="仿宋" w:cs="仿宋"/>
          <w:spacing w:val="10"/>
          <w:sz w:val="20"/>
          <w:szCs w:val="20"/>
        </w:rPr>
        <w:t xml:space="preserve"> </w:t>
      </w:r>
      <w:r>
        <w:rPr>
          <w:rFonts w:hint="eastAsia" w:ascii="仿宋" w:hAnsi="仿宋" w:eastAsia="仿宋" w:cs="仿宋"/>
          <w:spacing w:val="8"/>
          <w:sz w:val="20"/>
          <w:szCs w:val="20"/>
        </w:rPr>
        <w:t>包括合同双方当事人约定对其所作的修改和补充。</w:t>
      </w:r>
    </w:p>
    <w:p>
      <w:pPr>
        <w:spacing w:before="25" w:line="247" w:lineRule="auto"/>
        <w:ind w:right="150" w:firstLine="435"/>
        <w:jc w:val="both"/>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"1.1.1.7" </w:instrText>
      </w:r>
      <w:r>
        <w:rPr>
          <w:rFonts w:hint="eastAsia" w:ascii="仿宋" w:hAnsi="仿宋" w:eastAsia="仿宋" w:cs="仿宋"/>
        </w:rPr>
        <w:fldChar w:fldCharType="separate"/>
      </w:r>
      <w:r>
        <w:rPr>
          <w:rFonts w:hint="eastAsia" w:ascii="仿宋" w:hAnsi="仿宋" w:eastAsia="仿宋" w:cs="仿宋"/>
          <w:spacing w:val="8"/>
          <w:sz w:val="20"/>
          <w:szCs w:val="20"/>
        </w:rPr>
        <w:t>1.1.1.7</w:t>
      </w:r>
      <w:r>
        <w:rPr>
          <w:rFonts w:hint="eastAsia" w:ascii="仿宋" w:hAnsi="仿宋" w:eastAsia="仿宋" w:cs="仿宋"/>
          <w:spacing w:val="8"/>
          <w:sz w:val="20"/>
          <w:szCs w:val="20"/>
        </w:rPr>
        <w:fldChar w:fldCharType="end"/>
      </w:r>
      <w:r>
        <w:rPr>
          <w:rFonts w:hint="eastAsia" w:ascii="仿宋" w:hAnsi="仿宋" w:eastAsia="仿宋" w:cs="仿宋"/>
          <w:spacing w:val="42"/>
          <w:sz w:val="20"/>
          <w:szCs w:val="20"/>
        </w:rPr>
        <w:t xml:space="preserve"> </w:t>
      </w:r>
      <w:r>
        <w:rPr>
          <w:rFonts w:hint="eastAsia" w:ascii="仿宋" w:hAnsi="仿宋" w:eastAsia="仿宋" w:cs="仿宋"/>
          <w:spacing w:val="8"/>
          <w:sz w:val="20"/>
          <w:szCs w:val="20"/>
        </w:rPr>
        <w:t>图纸：指列入合同的招标图纸、投标图纸和发包人按合同约定向承包人提供的施工图纸和其</w:t>
      </w:r>
      <w:r>
        <w:rPr>
          <w:rFonts w:hint="eastAsia" w:ascii="仿宋" w:hAnsi="仿宋" w:eastAsia="仿宋" w:cs="仿宋"/>
          <w:sz w:val="20"/>
          <w:szCs w:val="20"/>
        </w:rPr>
        <w:t xml:space="preserve"> </w:t>
      </w:r>
      <w:r>
        <w:rPr>
          <w:rFonts w:hint="eastAsia" w:ascii="仿宋" w:hAnsi="仿宋" w:eastAsia="仿宋" w:cs="仿宋"/>
          <w:spacing w:val="9"/>
          <w:sz w:val="20"/>
          <w:szCs w:val="20"/>
        </w:rPr>
        <w:t>他图纸（包括配套说明和有关资料）</w:t>
      </w:r>
      <w:r>
        <w:rPr>
          <w:rFonts w:hint="eastAsia" w:ascii="仿宋" w:hAnsi="仿宋" w:eastAsia="仿宋" w:cs="仿宋"/>
          <w:spacing w:val="-49"/>
          <w:sz w:val="20"/>
          <w:szCs w:val="20"/>
        </w:rPr>
        <w:t xml:space="preserve"> </w:t>
      </w:r>
      <w:r>
        <w:rPr>
          <w:rFonts w:hint="eastAsia" w:ascii="仿宋" w:hAnsi="仿宋" w:eastAsia="仿宋" w:cs="仿宋"/>
          <w:spacing w:val="9"/>
          <w:sz w:val="20"/>
          <w:szCs w:val="20"/>
        </w:rPr>
        <w:t>。列入合同的招标</w:t>
      </w:r>
      <w:r>
        <w:rPr>
          <w:rFonts w:hint="eastAsia" w:ascii="仿宋" w:hAnsi="仿宋" w:eastAsia="仿宋" w:cs="仿宋"/>
          <w:spacing w:val="8"/>
          <w:sz w:val="20"/>
          <w:szCs w:val="20"/>
        </w:rPr>
        <w:t>图纸已成为合同文件的一部分，具有合同效力，主</w:t>
      </w:r>
      <w:r>
        <w:rPr>
          <w:rFonts w:hint="eastAsia" w:ascii="仿宋" w:hAnsi="仿宋" w:eastAsia="仿宋" w:cs="仿宋"/>
          <w:sz w:val="20"/>
          <w:szCs w:val="20"/>
        </w:rPr>
        <w:t xml:space="preserve"> </w:t>
      </w:r>
      <w:r>
        <w:rPr>
          <w:rFonts w:hint="eastAsia" w:ascii="仿宋" w:hAnsi="仿宋" w:eastAsia="仿宋" w:cs="仿宋"/>
          <w:spacing w:val="10"/>
          <w:sz w:val="20"/>
          <w:szCs w:val="20"/>
        </w:rPr>
        <w:t>要用于在履行合同中作为衡量变更的依据，但不能直接用于施工。经发包人确认进入合同的投</w:t>
      </w:r>
      <w:r>
        <w:rPr>
          <w:rFonts w:hint="eastAsia" w:ascii="仿宋" w:hAnsi="仿宋" w:eastAsia="仿宋" w:cs="仿宋"/>
          <w:spacing w:val="9"/>
          <w:sz w:val="20"/>
          <w:szCs w:val="20"/>
        </w:rPr>
        <w:t>标图纸亦成</w:t>
      </w:r>
      <w:r>
        <w:rPr>
          <w:rFonts w:hint="eastAsia" w:ascii="仿宋" w:hAnsi="仿宋" w:eastAsia="仿宋" w:cs="仿宋"/>
          <w:sz w:val="20"/>
          <w:szCs w:val="20"/>
        </w:rPr>
        <w:t xml:space="preserve"> </w:t>
      </w:r>
      <w:r>
        <w:rPr>
          <w:rFonts w:hint="eastAsia" w:ascii="仿宋" w:hAnsi="仿宋" w:eastAsia="仿宋" w:cs="仿宋"/>
          <w:spacing w:val="10"/>
          <w:sz w:val="20"/>
          <w:szCs w:val="20"/>
        </w:rPr>
        <w:t>为合同文件的一部分，用于在履行合同中检验承包人是否按其投标时承诺的条件进行施工的依</w:t>
      </w:r>
      <w:r>
        <w:rPr>
          <w:rFonts w:hint="eastAsia" w:ascii="仿宋" w:hAnsi="仿宋" w:eastAsia="仿宋" w:cs="仿宋"/>
          <w:spacing w:val="9"/>
          <w:sz w:val="20"/>
          <w:szCs w:val="20"/>
        </w:rPr>
        <w:t>据，亦不能</w:t>
      </w:r>
      <w:r>
        <w:rPr>
          <w:rFonts w:hint="eastAsia" w:ascii="仿宋" w:hAnsi="仿宋" w:eastAsia="仿宋" w:cs="仿宋"/>
          <w:sz w:val="20"/>
          <w:szCs w:val="20"/>
        </w:rPr>
        <w:t xml:space="preserve"> </w:t>
      </w:r>
      <w:r>
        <w:rPr>
          <w:rFonts w:hint="eastAsia" w:ascii="仿宋" w:hAnsi="仿宋" w:eastAsia="仿宋" w:cs="仿宋"/>
          <w:spacing w:val="7"/>
          <w:sz w:val="20"/>
          <w:szCs w:val="20"/>
        </w:rPr>
        <w:t>直接用于施工。</w:t>
      </w:r>
    </w:p>
    <w:p>
      <w:pPr>
        <w:spacing w:before="26" w:line="238" w:lineRule="auto"/>
        <w:ind w:right="151" w:firstLine="434"/>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"1.1.1.8" </w:instrText>
      </w:r>
      <w:r>
        <w:rPr>
          <w:rFonts w:hint="eastAsia" w:ascii="仿宋" w:hAnsi="仿宋" w:eastAsia="仿宋" w:cs="仿宋"/>
        </w:rPr>
        <w:fldChar w:fldCharType="separate"/>
      </w:r>
      <w:r>
        <w:rPr>
          <w:rFonts w:hint="eastAsia" w:ascii="仿宋" w:hAnsi="仿宋" w:eastAsia="仿宋" w:cs="仿宋"/>
          <w:spacing w:val="8"/>
          <w:sz w:val="20"/>
          <w:szCs w:val="20"/>
        </w:rPr>
        <w:t>1.1.1.8</w:t>
      </w:r>
      <w:r>
        <w:rPr>
          <w:rFonts w:hint="eastAsia" w:ascii="仿宋" w:hAnsi="仿宋" w:eastAsia="仿宋" w:cs="仿宋"/>
          <w:spacing w:val="8"/>
          <w:sz w:val="20"/>
          <w:szCs w:val="20"/>
        </w:rPr>
        <w:fldChar w:fldCharType="end"/>
      </w:r>
      <w:r>
        <w:rPr>
          <w:rFonts w:hint="eastAsia" w:ascii="仿宋" w:hAnsi="仿宋" w:eastAsia="仿宋" w:cs="仿宋"/>
          <w:spacing w:val="42"/>
          <w:sz w:val="20"/>
          <w:szCs w:val="20"/>
        </w:rPr>
        <w:t xml:space="preserve"> </w:t>
      </w:r>
      <w:r>
        <w:rPr>
          <w:rFonts w:hint="eastAsia" w:ascii="仿宋" w:hAnsi="仿宋" w:eastAsia="仿宋" w:cs="仿宋"/>
          <w:spacing w:val="8"/>
          <w:sz w:val="20"/>
          <w:szCs w:val="20"/>
        </w:rPr>
        <w:t>己标价工程量清单：指构成合同文件组成部分的由承包人按照规定的格式和要求填写并标明</w:t>
      </w:r>
      <w:r>
        <w:rPr>
          <w:rFonts w:hint="eastAsia" w:ascii="仿宋" w:hAnsi="仿宋" w:eastAsia="仿宋" w:cs="仿宋"/>
          <w:sz w:val="20"/>
          <w:szCs w:val="20"/>
        </w:rPr>
        <w:t xml:space="preserve"> </w:t>
      </w:r>
      <w:r>
        <w:rPr>
          <w:rFonts w:hint="eastAsia" w:ascii="仿宋" w:hAnsi="仿宋" w:eastAsia="仿宋" w:cs="仿宋"/>
          <w:spacing w:val="7"/>
          <w:sz w:val="20"/>
          <w:szCs w:val="20"/>
        </w:rPr>
        <w:t>价格的工程量清单。</w:t>
      </w:r>
    </w:p>
    <w:p>
      <w:pPr>
        <w:spacing w:before="27"/>
        <w:ind w:left="435" w:right="228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"1.1.1.9" </w:instrText>
      </w:r>
      <w:r>
        <w:rPr>
          <w:rFonts w:hint="eastAsia" w:ascii="仿宋" w:hAnsi="仿宋" w:eastAsia="仿宋" w:cs="仿宋"/>
        </w:rPr>
        <w:fldChar w:fldCharType="separate"/>
      </w:r>
      <w:r>
        <w:rPr>
          <w:rFonts w:hint="eastAsia" w:ascii="仿宋" w:hAnsi="仿宋" w:eastAsia="仿宋" w:cs="仿宋"/>
          <w:spacing w:val="7"/>
          <w:sz w:val="20"/>
          <w:szCs w:val="20"/>
        </w:rPr>
        <w:t>1.1.1.9</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其他合同文件：指经合同双方当事人确认构成合同文件的其他文件。</w:t>
      </w:r>
      <w:r>
        <w:rPr>
          <w:rFonts w:hint="eastAsia" w:ascii="仿宋" w:hAnsi="仿宋" w:eastAsia="仿宋" w:cs="仿宋"/>
          <w:spacing w:val="16"/>
          <w:sz w:val="20"/>
          <w:szCs w:val="20"/>
        </w:rPr>
        <w:t xml:space="preserve"> </w:t>
      </w:r>
      <w:r>
        <w:rPr>
          <w:rFonts w:hint="eastAsia" w:ascii="仿宋" w:hAnsi="仿宋" w:eastAsia="仿宋" w:cs="仿宋"/>
          <w:spacing w:val="6"/>
          <w:sz w:val="20"/>
          <w:szCs w:val="20"/>
        </w:rPr>
        <w:t>1.1.2 合同当事人和人员</w:t>
      </w:r>
    </w:p>
    <w:p>
      <w:pPr>
        <w:spacing w:before="23" w:line="228"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"1.1.2.1" </w:instrText>
      </w:r>
      <w:r>
        <w:rPr>
          <w:rFonts w:hint="eastAsia" w:ascii="仿宋" w:hAnsi="仿宋" w:eastAsia="仿宋" w:cs="仿宋"/>
        </w:rPr>
        <w:fldChar w:fldCharType="separate"/>
      </w:r>
      <w:r>
        <w:rPr>
          <w:rFonts w:hint="eastAsia" w:ascii="仿宋" w:hAnsi="仿宋" w:eastAsia="仿宋" w:cs="仿宋"/>
          <w:spacing w:val="4"/>
          <w:sz w:val="20"/>
          <w:szCs w:val="20"/>
        </w:rPr>
        <w:t>1.1.2.1</w:t>
      </w:r>
      <w:r>
        <w:rPr>
          <w:rFonts w:hint="eastAsia" w:ascii="仿宋" w:hAnsi="仿宋" w:eastAsia="仿宋" w:cs="仿宋"/>
          <w:spacing w:val="4"/>
          <w:sz w:val="20"/>
          <w:szCs w:val="20"/>
        </w:rPr>
        <w:fldChar w:fldCharType="end"/>
      </w:r>
      <w:r>
        <w:rPr>
          <w:rFonts w:hint="eastAsia" w:ascii="仿宋" w:hAnsi="仿宋" w:eastAsia="仿宋" w:cs="仿宋"/>
          <w:spacing w:val="4"/>
          <w:sz w:val="20"/>
          <w:szCs w:val="20"/>
        </w:rPr>
        <w:t xml:space="preserve"> 合同当事人：指发包人和（或）</w:t>
      </w:r>
      <w:r>
        <w:rPr>
          <w:rFonts w:hint="eastAsia" w:ascii="仿宋" w:hAnsi="仿宋" w:eastAsia="仿宋" w:cs="仿宋"/>
          <w:spacing w:val="-36"/>
          <w:sz w:val="20"/>
          <w:szCs w:val="20"/>
        </w:rPr>
        <w:t xml:space="preserve"> </w:t>
      </w:r>
      <w:r>
        <w:rPr>
          <w:rFonts w:hint="eastAsia" w:ascii="仿宋" w:hAnsi="仿宋" w:eastAsia="仿宋" w:cs="仿宋"/>
          <w:spacing w:val="4"/>
          <w:sz w:val="20"/>
          <w:szCs w:val="20"/>
        </w:rPr>
        <w:t>承包人。</w:t>
      </w:r>
    </w:p>
    <w:p>
      <w:pPr>
        <w:spacing w:before="25" w:line="244" w:lineRule="auto"/>
        <w:ind w:left="435" w:right="1656"/>
        <w:jc w:val="both"/>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"1.1.2.2" </w:instrText>
      </w:r>
      <w:r>
        <w:rPr>
          <w:rFonts w:hint="eastAsia" w:ascii="仿宋" w:hAnsi="仿宋" w:eastAsia="仿宋" w:cs="仿宋"/>
        </w:rPr>
        <w:fldChar w:fldCharType="separate"/>
      </w:r>
      <w:r>
        <w:rPr>
          <w:rFonts w:hint="eastAsia" w:ascii="仿宋" w:hAnsi="仿宋" w:eastAsia="仿宋" w:cs="仿宋"/>
          <w:spacing w:val="8"/>
          <w:sz w:val="20"/>
          <w:szCs w:val="20"/>
        </w:rPr>
        <w:t>1.1.2.2</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发包人：指专用合同条款中指明并与承包人</w:t>
      </w:r>
      <w:r>
        <w:rPr>
          <w:rFonts w:hint="eastAsia" w:ascii="仿宋" w:hAnsi="仿宋" w:eastAsia="仿宋" w:cs="仿宋"/>
          <w:spacing w:val="7"/>
          <w:sz w:val="20"/>
          <w:szCs w:val="20"/>
        </w:rPr>
        <w:t>在合同协议书中签字的当事人。</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"1.1.2.3" </w:instrText>
      </w:r>
      <w:r>
        <w:rPr>
          <w:rFonts w:hint="eastAsia" w:ascii="仿宋" w:hAnsi="仿宋" w:eastAsia="仿宋" w:cs="仿宋"/>
        </w:rPr>
        <w:fldChar w:fldCharType="separate"/>
      </w:r>
      <w:r>
        <w:rPr>
          <w:rFonts w:hint="eastAsia" w:ascii="仿宋" w:hAnsi="仿宋" w:eastAsia="仿宋" w:cs="仿宋"/>
          <w:spacing w:val="8"/>
          <w:sz w:val="20"/>
          <w:szCs w:val="20"/>
        </w:rPr>
        <w:t>1.1.2.3</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承包人：指专用合同条款中指明并与发包人</w:t>
      </w:r>
      <w:r>
        <w:rPr>
          <w:rFonts w:hint="eastAsia" w:ascii="仿宋" w:hAnsi="仿宋" w:eastAsia="仿宋" w:cs="仿宋"/>
          <w:spacing w:val="7"/>
          <w:sz w:val="20"/>
          <w:szCs w:val="20"/>
        </w:rPr>
        <w:t>在合同协议书中签字的当事人。</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"1.1.2.4" </w:instrText>
      </w:r>
      <w:r>
        <w:rPr>
          <w:rFonts w:hint="eastAsia" w:ascii="仿宋" w:hAnsi="仿宋" w:eastAsia="仿宋" w:cs="仿宋"/>
        </w:rPr>
        <w:fldChar w:fldCharType="separate"/>
      </w:r>
      <w:r>
        <w:rPr>
          <w:rFonts w:hint="eastAsia" w:ascii="仿宋" w:hAnsi="仿宋" w:eastAsia="仿宋" w:cs="仿宋"/>
          <w:spacing w:val="8"/>
          <w:sz w:val="20"/>
          <w:szCs w:val="20"/>
        </w:rPr>
        <w:t>1.1.2.4</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承包人项目经理：指承包人派驻施工场</w:t>
      </w:r>
      <w:r>
        <w:rPr>
          <w:rFonts w:hint="eastAsia" w:ascii="仿宋" w:hAnsi="仿宋" w:eastAsia="仿宋" w:cs="仿宋"/>
          <w:spacing w:val="7"/>
          <w:sz w:val="20"/>
          <w:szCs w:val="20"/>
        </w:rPr>
        <w:t>地的全权负责人。</w:t>
      </w:r>
    </w:p>
    <w:p>
      <w:pPr>
        <w:spacing w:before="26"/>
        <w:ind w:right="151" w:firstLine="434"/>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"1.1.2.5" </w:instrText>
      </w:r>
      <w:r>
        <w:rPr>
          <w:rFonts w:hint="eastAsia" w:ascii="仿宋" w:hAnsi="仿宋" w:eastAsia="仿宋" w:cs="仿宋"/>
        </w:rPr>
        <w:fldChar w:fldCharType="separate"/>
      </w:r>
      <w:r>
        <w:rPr>
          <w:rFonts w:hint="eastAsia" w:ascii="仿宋" w:hAnsi="仿宋" w:eastAsia="仿宋" w:cs="仿宋"/>
          <w:spacing w:val="9"/>
          <w:sz w:val="20"/>
          <w:szCs w:val="20"/>
        </w:rPr>
        <w:t>1.1.2.5</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分包人：指专用合同条款中指明的，从承包人处分包合同中</w:t>
      </w:r>
      <w:r>
        <w:rPr>
          <w:rFonts w:hint="eastAsia" w:ascii="仿宋" w:hAnsi="仿宋" w:eastAsia="仿宋" w:cs="仿宋"/>
          <w:spacing w:val="8"/>
          <w:sz w:val="20"/>
          <w:szCs w:val="20"/>
        </w:rPr>
        <w:t>某一部分工程，并与其签订分包</w:t>
      </w:r>
      <w:r>
        <w:rPr>
          <w:rFonts w:hint="eastAsia" w:ascii="仿宋" w:hAnsi="仿宋" w:eastAsia="仿宋" w:cs="仿宋"/>
          <w:sz w:val="20"/>
          <w:szCs w:val="20"/>
        </w:rPr>
        <w:t xml:space="preserve"> </w:t>
      </w:r>
      <w:r>
        <w:rPr>
          <w:rFonts w:hint="eastAsia" w:ascii="仿宋" w:hAnsi="仿宋" w:eastAsia="仿宋" w:cs="仿宋"/>
          <w:spacing w:val="7"/>
          <w:sz w:val="20"/>
          <w:szCs w:val="20"/>
        </w:rPr>
        <w:t>合同的分包人。</w:t>
      </w:r>
    </w:p>
    <w:p>
      <w:pPr>
        <w:spacing w:before="23" w:line="244"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"1.1.2.6" </w:instrText>
      </w:r>
      <w:r>
        <w:rPr>
          <w:rFonts w:hint="eastAsia" w:ascii="仿宋" w:hAnsi="仿宋" w:eastAsia="仿宋" w:cs="仿宋"/>
        </w:rPr>
        <w:fldChar w:fldCharType="separate"/>
      </w:r>
      <w:r>
        <w:rPr>
          <w:rFonts w:hint="eastAsia" w:ascii="仿宋" w:hAnsi="仿宋" w:eastAsia="仿宋" w:cs="仿宋"/>
          <w:spacing w:val="8"/>
          <w:sz w:val="20"/>
          <w:szCs w:val="20"/>
        </w:rPr>
        <w:t>1.1.2.6</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监理人：指在专用合同条款中指明的，受发</w:t>
      </w:r>
      <w:r>
        <w:rPr>
          <w:rFonts w:hint="eastAsia" w:ascii="仿宋" w:hAnsi="仿宋" w:eastAsia="仿宋" w:cs="仿宋"/>
          <w:spacing w:val="7"/>
          <w:sz w:val="20"/>
          <w:szCs w:val="20"/>
        </w:rPr>
        <w:t>包人委托对合同履行实施管理的法人或其他组织。</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"1.1.2.7" </w:instrText>
      </w:r>
      <w:r>
        <w:rPr>
          <w:rFonts w:hint="eastAsia" w:ascii="仿宋" w:hAnsi="仿宋" w:eastAsia="仿宋" w:cs="仿宋"/>
        </w:rPr>
        <w:fldChar w:fldCharType="separate"/>
      </w:r>
      <w:r>
        <w:rPr>
          <w:rFonts w:hint="eastAsia" w:ascii="仿宋" w:hAnsi="仿宋" w:eastAsia="仿宋" w:cs="仿宋"/>
          <w:spacing w:val="7"/>
          <w:sz w:val="20"/>
          <w:szCs w:val="20"/>
        </w:rPr>
        <w:t>1.1.2.7</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总监理工程师（总监</w:t>
      </w:r>
      <w:r>
        <w:rPr>
          <w:rFonts w:hint="eastAsia" w:ascii="仿宋" w:hAnsi="仿宋" w:eastAsia="仿宋" w:cs="仿宋"/>
          <w:spacing w:val="-3"/>
          <w:sz w:val="20"/>
          <w:szCs w:val="20"/>
        </w:rPr>
        <w:t>）</w:t>
      </w:r>
      <w:r>
        <w:rPr>
          <w:rFonts w:hint="eastAsia" w:ascii="仿宋" w:hAnsi="仿宋" w:eastAsia="仿宋" w:cs="仿宋"/>
          <w:spacing w:val="-32"/>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7"/>
          <w:sz w:val="20"/>
          <w:szCs w:val="20"/>
        </w:rPr>
        <w:t>指由监理人委派常驻施工场地对合同履行实施管理的全权负责人。</w:t>
      </w:r>
      <w:r>
        <w:rPr>
          <w:rFonts w:hint="eastAsia" w:ascii="仿宋" w:hAnsi="仿宋" w:eastAsia="仿宋" w:cs="仿宋"/>
          <w:sz w:val="20"/>
          <w:szCs w:val="20"/>
        </w:rPr>
        <w:t xml:space="preserve">   </w:t>
      </w:r>
      <w:r>
        <w:rPr>
          <w:rFonts w:hint="eastAsia" w:ascii="仿宋" w:hAnsi="仿宋" w:eastAsia="仿宋" w:cs="仿宋"/>
          <w:spacing w:val="3"/>
          <w:sz w:val="20"/>
          <w:szCs w:val="20"/>
        </w:rPr>
        <w:t>1.1.3</w:t>
      </w:r>
      <w:r>
        <w:rPr>
          <w:rFonts w:hint="eastAsia" w:ascii="仿宋" w:hAnsi="仿宋" w:eastAsia="仿宋" w:cs="仿宋"/>
          <w:spacing w:val="23"/>
          <w:sz w:val="20"/>
          <w:szCs w:val="20"/>
        </w:rPr>
        <w:t xml:space="preserve"> </w:t>
      </w:r>
      <w:r>
        <w:rPr>
          <w:rFonts w:hint="eastAsia" w:ascii="仿宋" w:hAnsi="仿宋" w:eastAsia="仿宋" w:cs="仿宋"/>
          <w:spacing w:val="3"/>
          <w:sz w:val="20"/>
          <w:szCs w:val="20"/>
        </w:rPr>
        <w:t>工程和设备</w:t>
      </w:r>
    </w:p>
    <w:p>
      <w:pPr>
        <w:spacing w:before="26" w:line="228"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"1.1.3.1" </w:instrText>
      </w:r>
      <w:r>
        <w:rPr>
          <w:rFonts w:hint="eastAsia" w:ascii="仿宋" w:hAnsi="仿宋" w:eastAsia="仿宋" w:cs="仿宋"/>
        </w:rPr>
        <w:fldChar w:fldCharType="separate"/>
      </w:r>
      <w:r>
        <w:rPr>
          <w:rFonts w:hint="eastAsia" w:ascii="仿宋" w:hAnsi="仿宋" w:eastAsia="仿宋" w:cs="仿宋"/>
          <w:spacing w:val="4"/>
          <w:sz w:val="20"/>
          <w:szCs w:val="20"/>
        </w:rPr>
        <w:t>1.1.3.1</w:t>
      </w:r>
      <w:r>
        <w:rPr>
          <w:rFonts w:hint="eastAsia" w:ascii="仿宋" w:hAnsi="仿宋" w:eastAsia="仿宋" w:cs="仿宋"/>
          <w:spacing w:val="4"/>
          <w:sz w:val="20"/>
          <w:szCs w:val="20"/>
        </w:rPr>
        <w:fldChar w:fldCharType="end"/>
      </w:r>
      <w:r>
        <w:rPr>
          <w:rFonts w:hint="eastAsia" w:ascii="仿宋" w:hAnsi="仿宋" w:eastAsia="仿宋" w:cs="仿宋"/>
          <w:spacing w:val="4"/>
          <w:sz w:val="20"/>
          <w:szCs w:val="20"/>
        </w:rPr>
        <w:t xml:space="preserve"> 工程：指永久工程和（或）</w:t>
      </w:r>
      <w:r>
        <w:rPr>
          <w:rFonts w:hint="eastAsia" w:ascii="仿宋" w:hAnsi="仿宋" w:eastAsia="仿宋" w:cs="仿宋"/>
          <w:spacing w:val="-25"/>
          <w:sz w:val="20"/>
          <w:szCs w:val="20"/>
        </w:rPr>
        <w:t xml:space="preserve"> </w:t>
      </w:r>
      <w:r>
        <w:rPr>
          <w:rFonts w:hint="eastAsia" w:ascii="仿宋" w:hAnsi="仿宋" w:eastAsia="仿宋" w:cs="仿宋"/>
          <w:spacing w:val="4"/>
          <w:sz w:val="20"/>
          <w:szCs w:val="20"/>
        </w:rPr>
        <w:t>临时工程。</w:t>
      </w:r>
    </w:p>
    <w:p>
      <w:pPr>
        <w:spacing w:before="24" w:line="228"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"1.1.3.2" </w:instrText>
      </w:r>
      <w:r>
        <w:rPr>
          <w:rFonts w:hint="eastAsia" w:ascii="仿宋" w:hAnsi="仿宋" w:eastAsia="仿宋" w:cs="仿宋"/>
        </w:rPr>
        <w:fldChar w:fldCharType="separate"/>
      </w:r>
      <w:r>
        <w:rPr>
          <w:rFonts w:hint="eastAsia" w:ascii="仿宋" w:hAnsi="仿宋" w:eastAsia="仿宋" w:cs="仿宋"/>
          <w:spacing w:val="8"/>
          <w:sz w:val="20"/>
          <w:szCs w:val="20"/>
        </w:rPr>
        <w:t>1.1.3.2</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永久工程：指按合同约定建造并移交给发包人的工程，包括工程设备。</w:t>
      </w:r>
    </w:p>
    <w:p>
      <w:pPr>
        <w:spacing w:before="27" w:line="239" w:lineRule="auto"/>
        <w:ind w:left="435" w:right="60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"1.1.3.3" </w:instrText>
      </w:r>
      <w:r>
        <w:rPr>
          <w:rFonts w:hint="eastAsia" w:ascii="仿宋" w:hAnsi="仿宋" w:eastAsia="仿宋" w:cs="仿宋"/>
        </w:rPr>
        <w:fldChar w:fldCharType="separate"/>
      </w:r>
      <w:r>
        <w:rPr>
          <w:rFonts w:hint="eastAsia" w:ascii="仿宋" w:hAnsi="仿宋" w:eastAsia="仿宋" w:cs="仿宋"/>
          <w:spacing w:val="8"/>
          <w:sz w:val="20"/>
          <w:szCs w:val="20"/>
        </w:rPr>
        <w:t>1.1.3.3</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临时工程：指为完成合同约定的永久工程所修建的各类临时性工程，不包括</w:t>
      </w:r>
      <w:r>
        <w:rPr>
          <w:rFonts w:hint="eastAsia" w:ascii="仿宋" w:hAnsi="仿宋" w:eastAsia="仿宋" w:cs="仿宋"/>
          <w:spacing w:val="7"/>
          <w:sz w:val="20"/>
          <w:szCs w:val="20"/>
        </w:rPr>
        <w:t>施工设备。</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"1.1.3.4" </w:instrText>
      </w:r>
      <w:r>
        <w:rPr>
          <w:rFonts w:hint="eastAsia" w:ascii="仿宋" w:hAnsi="仿宋" w:eastAsia="仿宋" w:cs="仿宋"/>
        </w:rPr>
        <w:fldChar w:fldCharType="separate"/>
      </w:r>
      <w:r>
        <w:rPr>
          <w:rFonts w:hint="eastAsia" w:ascii="仿宋" w:hAnsi="仿宋" w:eastAsia="仿宋" w:cs="仿宋"/>
          <w:spacing w:val="8"/>
          <w:sz w:val="20"/>
          <w:szCs w:val="20"/>
        </w:rPr>
        <w:t>1.1.3.4</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单位工程：指专用合同条款中指明特定</w:t>
      </w:r>
      <w:r>
        <w:rPr>
          <w:rFonts w:hint="eastAsia" w:ascii="仿宋" w:hAnsi="仿宋" w:eastAsia="仿宋" w:cs="仿宋"/>
          <w:spacing w:val="7"/>
          <w:sz w:val="20"/>
          <w:szCs w:val="20"/>
        </w:rPr>
        <w:t>范围的永久工程。</w:t>
      </w:r>
    </w:p>
    <w:p>
      <w:pPr>
        <w:spacing w:before="27" w:line="239" w:lineRule="auto"/>
        <w:ind w:right="151"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"1.1.3.5" </w:instrText>
      </w:r>
      <w:r>
        <w:rPr>
          <w:rFonts w:hint="eastAsia" w:ascii="仿宋" w:hAnsi="仿宋" w:eastAsia="仿宋" w:cs="仿宋"/>
        </w:rPr>
        <w:fldChar w:fldCharType="separate"/>
      </w:r>
      <w:r>
        <w:rPr>
          <w:rFonts w:hint="eastAsia" w:ascii="仿宋" w:hAnsi="仿宋" w:eastAsia="仿宋" w:cs="仿宋"/>
          <w:spacing w:val="9"/>
          <w:sz w:val="20"/>
          <w:szCs w:val="20"/>
        </w:rPr>
        <w:t>1.1.3.5</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工程设备：指构成或计划构成永久工程一部分的机电设备、</w:t>
      </w:r>
      <w:r>
        <w:rPr>
          <w:rFonts w:hint="eastAsia" w:ascii="仿宋" w:hAnsi="仿宋" w:eastAsia="仿宋" w:cs="仿宋"/>
          <w:spacing w:val="8"/>
          <w:sz w:val="20"/>
          <w:szCs w:val="20"/>
        </w:rPr>
        <w:t>金属结构设备、仪器装置及其他</w:t>
      </w:r>
      <w:r>
        <w:rPr>
          <w:rFonts w:hint="eastAsia" w:ascii="仿宋" w:hAnsi="仿宋" w:eastAsia="仿宋" w:cs="仿宋"/>
          <w:sz w:val="20"/>
          <w:szCs w:val="20"/>
        </w:rPr>
        <w:t xml:space="preserve"> </w:t>
      </w:r>
      <w:r>
        <w:rPr>
          <w:rFonts w:hint="eastAsia" w:ascii="仿宋" w:hAnsi="仿宋" w:eastAsia="仿宋" w:cs="仿宋"/>
          <w:spacing w:val="7"/>
          <w:sz w:val="20"/>
          <w:szCs w:val="20"/>
        </w:rPr>
        <w:t>类似的设备和装置。</w:t>
      </w:r>
    </w:p>
    <w:p>
      <w:pPr>
        <w:spacing w:before="24"/>
        <w:ind w:right="151"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"1.1.3.6" </w:instrText>
      </w:r>
      <w:r>
        <w:rPr>
          <w:rFonts w:hint="eastAsia" w:ascii="仿宋" w:hAnsi="仿宋" w:eastAsia="仿宋" w:cs="仿宋"/>
        </w:rPr>
        <w:fldChar w:fldCharType="separate"/>
      </w:r>
      <w:r>
        <w:rPr>
          <w:rFonts w:hint="eastAsia" w:ascii="仿宋" w:hAnsi="仿宋" w:eastAsia="仿宋" w:cs="仿宋"/>
          <w:spacing w:val="9"/>
          <w:sz w:val="20"/>
          <w:szCs w:val="20"/>
        </w:rPr>
        <w:t>1.1.3.6</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施工设备：指为完成合同约定的各项工作所需的设备、器具</w:t>
      </w:r>
      <w:r>
        <w:rPr>
          <w:rFonts w:hint="eastAsia" w:ascii="仿宋" w:hAnsi="仿宋" w:eastAsia="仿宋" w:cs="仿宋"/>
          <w:spacing w:val="8"/>
          <w:sz w:val="20"/>
          <w:szCs w:val="20"/>
        </w:rPr>
        <w:t>和其他物品，不包括临时工程和</w:t>
      </w:r>
      <w:r>
        <w:rPr>
          <w:rFonts w:hint="eastAsia" w:ascii="仿宋" w:hAnsi="仿宋" w:eastAsia="仿宋" w:cs="仿宋"/>
          <w:sz w:val="20"/>
          <w:szCs w:val="20"/>
        </w:rPr>
        <w:t xml:space="preserve"> </w:t>
      </w:r>
      <w:r>
        <w:rPr>
          <w:rFonts w:hint="eastAsia" w:ascii="仿宋" w:hAnsi="仿宋" w:eastAsia="仿宋" w:cs="仿宋"/>
          <w:spacing w:val="3"/>
          <w:sz w:val="20"/>
          <w:szCs w:val="20"/>
        </w:rPr>
        <w:t>材料。</w:t>
      </w:r>
    </w:p>
    <w:p>
      <w:pPr>
        <w:spacing w:before="26"/>
        <w:ind w:left="435" w:right="165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"1.1.3.7" </w:instrText>
      </w:r>
      <w:r>
        <w:rPr>
          <w:rFonts w:hint="eastAsia" w:ascii="仿宋" w:hAnsi="仿宋" w:eastAsia="仿宋" w:cs="仿宋"/>
        </w:rPr>
        <w:fldChar w:fldCharType="separate"/>
      </w:r>
      <w:r>
        <w:rPr>
          <w:rFonts w:hint="eastAsia" w:ascii="仿宋" w:hAnsi="仿宋" w:eastAsia="仿宋" w:cs="仿宋"/>
          <w:spacing w:val="8"/>
          <w:sz w:val="20"/>
          <w:szCs w:val="20"/>
        </w:rPr>
        <w:t>1.1.3.7</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临时设施：指为完成合同约定的各项工作所</w:t>
      </w:r>
      <w:r>
        <w:rPr>
          <w:rFonts w:hint="eastAsia" w:ascii="仿宋" w:hAnsi="仿宋" w:eastAsia="仿宋" w:cs="仿宋"/>
          <w:spacing w:val="7"/>
          <w:sz w:val="20"/>
          <w:szCs w:val="20"/>
        </w:rPr>
        <w:t>服务的临时性生产和生活设施。</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"1.1.3.8" </w:instrText>
      </w:r>
      <w:r>
        <w:rPr>
          <w:rFonts w:hint="eastAsia" w:ascii="仿宋" w:hAnsi="仿宋" w:eastAsia="仿宋" w:cs="仿宋"/>
        </w:rPr>
        <w:fldChar w:fldCharType="separate"/>
      </w:r>
      <w:r>
        <w:rPr>
          <w:rFonts w:hint="eastAsia" w:ascii="仿宋" w:hAnsi="仿宋" w:eastAsia="仿宋" w:cs="仿宋"/>
          <w:spacing w:val="6"/>
          <w:sz w:val="20"/>
          <w:szCs w:val="20"/>
        </w:rPr>
        <w:t>1.1.3.8</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承包人设备：指承包人自带的施工设备。</w:t>
      </w:r>
    </w:p>
    <w:p>
      <w:pPr>
        <w:spacing w:before="26" w:line="239" w:lineRule="auto"/>
        <w:ind w:right="151"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"1.1.3.9" </w:instrText>
      </w:r>
      <w:r>
        <w:rPr>
          <w:rFonts w:hint="eastAsia" w:ascii="仿宋" w:hAnsi="仿宋" w:eastAsia="仿宋" w:cs="仿宋"/>
        </w:rPr>
        <w:fldChar w:fldCharType="separate"/>
      </w:r>
      <w:r>
        <w:rPr>
          <w:rFonts w:hint="eastAsia" w:ascii="仿宋" w:hAnsi="仿宋" w:eastAsia="仿宋" w:cs="仿宋"/>
          <w:spacing w:val="8"/>
          <w:sz w:val="20"/>
          <w:szCs w:val="20"/>
        </w:rPr>
        <w:t>1.1.3.9</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施工场地（或称工地、现场</w:t>
      </w:r>
      <w:r>
        <w:rPr>
          <w:rFonts w:hint="eastAsia" w:ascii="仿宋" w:hAnsi="仿宋" w:eastAsia="仿宋" w:cs="仿宋"/>
          <w:spacing w:val="25"/>
          <w:sz w:val="20"/>
          <w:szCs w:val="20"/>
        </w:rPr>
        <w:t>）：</w:t>
      </w:r>
      <w:r>
        <w:rPr>
          <w:rFonts w:hint="eastAsia" w:ascii="仿宋" w:hAnsi="仿宋" w:eastAsia="仿宋" w:cs="仿宋"/>
          <w:spacing w:val="8"/>
          <w:sz w:val="20"/>
          <w:szCs w:val="20"/>
        </w:rPr>
        <w:t>指用于合同工程施工的场所，以及在合同中指定作为施工场</w:t>
      </w:r>
      <w:r>
        <w:rPr>
          <w:rFonts w:hint="eastAsia" w:ascii="仿宋" w:hAnsi="仿宋" w:eastAsia="仿宋" w:cs="仿宋"/>
          <w:sz w:val="20"/>
          <w:szCs w:val="20"/>
        </w:rPr>
        <w:t xml:space="preserve"> </w:t>
      </w:r>
      <w:r>
        <w:rPr>
          <w:rFonts w:hint="eastAsia" w:ascii="仿宋" w:hAnsi="仿宋" w:eastAsia="仿宋" w:cs="仿宋"/>
          <w:spacing w:val="9"/>
          <w:sz w:val="20"/>
          <w:szCs w:val="20"/>
        </w:rPr>
        <w:t>地组成部分的其他场所，包括永久占地和临时占地。</w:t>
      </w:r>
    </w:p>
    <w:p>
      <w:pPr>
        <w:spacing w:before="25" w:line="227"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"1.1.3.10" </w:instrText>
      </w:r>
      <w:r>
        <w:rPr>
          <w:rFonts w:hint="eastAsia" w:ascii="仿宋" w:hAnsi="仿宋" w:eastAsia="仿宋" w:cs="仿宋"/>
        </w:rPr>
        <w:fldChar w:fldCharType="separate"/>
      </w:r>
      <w:r>
        <w:rPr>
          <w:rFonts w:hint="eastAsia" w:ascii="仿宋" w:hAnsi="仿宋" w:eastAsia="仿宋" w:cs="仿宋"/>
          <w:spacing w:val="8"/>
          <w:sz w:val="20"/>
          <w:szCs w:val="20"/>
        </w:rPr>
        <w:t>1.1.3.10</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永久占地：指发包人为建设本合同</w:t>
      </w:r>
      <w:r>
        <w:rPr>
          <w:rFonts w:hint="eastAsia" w:ascii="仿宋" w:hAnsi="仿宋" w:eastAsia="仿宋" w:cs="仿宋"/>
          <w:spacing w:val="7"/>
          <w:sz w:val="20"/>
          <w:szCs w:val="20"/>
        </w:rPr>
        <w:t>工程永久征用的土地。</w:t>
      </w:r>
    </w:p>
    <w:p>
      <w:pPr>
        <w:spacing w:before="28" w:line="227"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"1.1.3.11" </w:instrText>
      </w:r>
      <w:r>
        <w:rPr>
          <w:rFonts w:hint="eastAsia" w:ascii="仿宋" w:hAnsi="仿宋" w:eastAsia="仿宋" w:cs="仿宋"/>
        </w:rPr>
        <w:fldChar w:fldCharType="separate"/>
      </w:r>
      <w:r>
        <w:rPr>
          <w:rFonts w:hint="eastAsia" w:ascii="仿宋" w:hAnsi="仿宋" w:eastAsia="仿宋" w:cs="仿宋"/>
          <w:spacing w:val="9"/>
          <w:sz w:val="20"/>
          <w:szCs w:val="20"/>
        </w:rPr>
        <w:t>1.1.3.11</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临时占地：指发包人为建</w:t>
      </w:r>
      <w:r>
        <w:rPr>
          <w:rFonts w:hint="eastAsia" w:ascii="仿宋" w:hAnsi="仿宋" w:eastAsia="仿宋" w:cs="仿宋"/>
          <w:spacing w:val="8"/>
          <w:sz w:val="20"/>
          <w:szCs w:val="20"/>
        </w:rPr>
        <w:t>设本合同工程临时征用，承包人在完工后须按合同退还的场地。</w:t>
      </w:r>
    </w:p>
    <w:p>
      <w:pPr>
        <w:spacing w:before="25" w:line="228" w:lineRule="auto"/>
        <w:ind w:left="435"/>
        <w:rPr>
          <w:rFonts w:hint="eastAsia" w:ascii="仿宋" w:hAnsi="仿宋" w:eastAsia="仿宋" w:cs="仿宋"/>
          <w:sz w:val="20"/>
          <w:szCs w:val="20"/>
        </w:rPr>
      </w:pPr>
      <w:r>
        <w:rPr>
          <w:rFonts w:hint="eastAsia" w:ascii="仿宋" w:hAnsi="仿宋" w:eastAsia="仿宋" w:cs="仿宋"/>
          <w:spacing w:val="-3"/>
          <w:sz w:val="20"/>
          <w:szCs w:val="20"/>
        </w:rPr>
        <w:t>1.1.4</w:t>
      </w:r>
      <w:r>
        <w:rPr>
          <w:rFonts w:hint="eastAsia" w:ascii="仿宋" w:hAnsi="仿宋" w:eastAsia="仿宋" w:cs="仿宋"/>
          <w:spacing w:val="56"/>
          <w:sz w:val="20"/>
          <w:szCs w:val="20"/>
        </w:rPr>
        <w:t xml:space="preserve"> </w:t>
      </w:r>
      <w:r>
        <w:rPr>
          <w:rFonts w:hint="eastAsia" w:ascii="仿宋" w:hAnsi="仿宋" w:eastAsia="仿宋" w:cs="仿宋"/>
          <w:spacing w:val="-3"/>
          <w:sz w:val="20"/>
          <w:szCs w:val="20"/>
        </w:rPr>
        <w:t>日期</w:t>
      </w:r>
    </w:p>
    <w:p>
      <w:pPr>
        <w:spacing w:before="26" w:line="228"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"1.1.4.1" </w:instrText>
      </w:r>
      <w:r>
        <w:rPr>
          <w:rFonts w:hint="eastAsia" w:ascii="仿宋" w:hAnsi="仿宋" w:eastAsia="仿宋" w:cs="仿宋"/>
        </w:rPr>
        <w:fldChar w:fldCharType="separate"/>
      </w:r>
      <w:r>
        <w:rPr>
          <w:rFonts w:hint="eastAsia" w:ascii="仿宋" w:hAnsi="仿宋" w:eastAsia="仿宋" w:cs="仿宋"/>
          <w:spacing w:val="6"/>
          <w:sz w:val="20"/>
          <w:szCs w:val="20"/>
        </w:rPr>
        <w:t>1.1.4.1</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开工通知：指监理人按第</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11.1 款通知承包人开工的函件。</w:t>
      </w:r>
    </w:p>
    <w:p>
      <w:pPr>
        <w:spacing w:before="24" w:line="228"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"1.1.4.2" </w:instrText>
      </w:r>
      <w:r>
        <w:rPr>
          <w:rFonts w:hint="eastAsia" w:ascii="仿宋" w:hAnsi="仿宋" w:eastAsia="仿宋" w:cs="仿宋"/>
        </w:rPr>
        <w:fldChar w:fldCharType="separate"/>
      </w:r>
      <w:r>
        <w:rPr>
          <w:rFonts w:hint="eastAsia" w:ascii="仿宋" w:hAnsi="仿宋" w:eastAsia="仿宋" w:cs="仿宋"/>
          <w:spacing w:val="7"/>
          <w:sz w:val="20"/>
          <w:szCs w:val="20"/>
        </w:rPr>
        <w:t>1.1.4.2</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开工日期：指监理人按第</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11.1 款发出的开工通知中写明的开工日期。</w:t>
      </w:r>
    </w:p>
    <w:p>
      <w:pPr>
        <w:spacing w:line="228" w:lineRule="auto"/>
        <w:rPr>
          <w:rFonts w:hint="eastAsia" w:ascii="仿宋" w:hAnsi="仿宋" w:eastAsia="仿宋" w:cs="仿宋"/>
          <w:sz w:val="20"/>
          <w:szCs w:val="20"/>
        </w:rPr>
        <w:sectPr>
          <w:footerReference r:id="rId63" w:type="default"/>
          <w:pgSz w:w="11906" w:h="16838"/>
          <w:pgMar w:top="400" w:right="1010" w:bottom="1263" w:left="1088"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ind w:left="2" w:right="68" w:firstLine="434"/>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"1.1.4.3" </w:instrText>
      </w:r>
      <w:r>
        <w:rPr>
          <w:rFonts w:hint="eastAsia" w:ascii="仿宋" w:hAnsi="仿宋" w:eastAsia="仿宋" w:cs="仿宋"/>
        </w:rPr>
        <w:fldChar w:fldCharType="separate"/>
      </w:r>
      <w:r>
        <w:rPr>
          <w:rFonts w:hint="eastAsia" w:ascii="仿宋" w:hAnsi="仿宋" w:eastAsia="仿宋" w:cs="仿宋"/>
          <w:spacing w:val="7"/>
          <w:sz w:val="20"/>
          <w:szCs w:val="20"/>
        </w:rPr>
        <w:t>1.1.4.3</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工期：指承包人在投标函中承诺的完成合同</w:t>
      </w:r>
      <w:r>
        <w:rPr>
          <w:rFonts w:hint="eastAsia" w:ascii="仿宋" w:hAnsi="仿宋" w:eastAsia="仿宋" w:cs="仿宋"/>
          <w:spacing w:val="6"/>
          <w:sz w:val="20"/>
          <w:szCs w:val="20"/>
        </w:rPr>
        <w:t>工程所需的期限，包括按第</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11.3 款、第</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11.4 款</w:t>
      </w:r>
      <w:r>
        <w:rPr>
          <w:rFonts w:hint="eastAsia" w:ascii="仿宋" w:hAnsi="仿宋" w:eastAsia="仿宋" w:cs="仿宋"/>
          <w:sz w:val="20"/>
          <w:szCs w:val="20"/>
        </w:rPr>
        <w:t xml:space="preserve"> </w:t>
      </w:r>
      <w:r>
        <w:rPr>
          <w:rFonts w:hint="eastAsia" w:ascii="仿宋" w:hAnsi="仿宋" w:eastAsia="仿宋" w:cs="仿宋"/>
          <w:spacing w:val="5"/>
          <w:sz w:val="20"/>
          <w:szCs w:val="20"/>
        </w:rPr>
        <w:t>和第</w:t>
      </w:r>
      <w:r>
        <w:rPr>
          <w:rFonts w:hint="eastAsia" w:ascii="仿宋" w:hAnsi="仿宋" w:eastAsia="仿宋" w:cs="仿宋"/>
          <w:spacing w:val="-16"/>
          <w:sz w:val="20"/>
          <w:szCs w:val="20"/>
        </w:rPr>
        <w:t xml:space="preserve"> </w:t>
      </w:r>
      <w:r>
        <w:rPr>
          <w:rFonts w:hint="eastAsia" w:ascii="仿宋" w:hAnsi="仿宋" w:eastAsia="仿宋" w:cs="仿宋"/>
          <w:spacing w:val="5"/>
          <w:sz w:val="20"/>
          <w:szCs w:val="20"/>
        </w:rPr>
        <w:t>11.6 款约定所作的变更。</w:t>
      </w:r>
    </w:p>
    <w:p>
      <w:pPr>
        <w:spacing w:before="24"/>
        <w:ind w:left="4" w:right="101" w:firstLine="432"/>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"1.1.4.4" </w:instrText>
      </w:r>
      <w:r>
        <w:rPr>
          <w:rFonts w:hint="eastAsia" w:ascii="仿宋" w:hAnsi="仿宋" w:eastAsia="仿宋" w:cs="仿宋"/>
        </w:rPr>
        <w:fldChar w:fldCharType="separate"/>
      </w:r>
      <w:r>
        <w:rPr>
          <w:rFonts w:hint="eastAsia" w:ascii="仿宋" w:hAnsi="仿宋" w:eastAsia="仿宋" w:cs="仿宋"/>
          <w:spacing w:val="7"/>
          <w:sz w:val="20"/>
          <w:szCs w:val="20"/>
        </w:rPr>
        <w:t>1.1.4.4</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竣工日期：即合同完工日期，指第</w:t>
      </w:r>
      <w:r>
        <w:rPr>
          <w:rFonts w:hint="eastAsia" w:ascii="仿宋" w:hAnsi="仿宋" w:eastAsia="仿宋" w:cs="仿宋"/>
          <w:spacing w:val="-26"/>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"1.1.4.3" </w:instrText>
      </w:r>
      <w:r>
        <w:rPr>
          <w:rFonts w:hint="eastAsia" w:ascii="仿宋" w:hAnsi="仿宋" w:eastAsia="仿宋" w:cs="仿宋"/>
        </w:rPr>
        <w:fldChar w:fldCharType="separate"/>
      </w:r>
      <w:r>
        <w:rPr>
          <w:rFonts w:hint="eastAsia" w:ascii="仿宋" w:hAnsi="仿宋" w:eastAsia="仿宋" w:cs="仿宋"/>
          <w:spacing w:val="7"/>
          <w:sz w:val="20"/>
          <w:szCs w:val="20"/>
        </w:rPr>
        <w:t>1.1.4.3</w:t>
      </w:r>
      <w:r>
        <w:rPr>
          <w:rFonts w:hint="eastAsia" w:ascii="仿宋" w:hAnsi="仿宋" w:eastAsia="仿宋" w:cs="仿宋"/>
          <w:spacing w:val="7"/>
          <w:sz w:val="20"/>
          <w:szCs w:val="20"/>
        </w:rPr>
        <w:fldChar w:fldCharType="end"/>
      </w:r>
      <w:r>
        <w:rPr>
          <w:rFonts w:hint="eastAsia" w:ascii="仿宋" w:hAnsi="仿宋" w:eastAsia="仿宋" w:cs="仿宋"/>
          <w:spacing w:val="54"/>
          <w:sz w:val="20"/>
          <w:szCs w:val="20"/>
        </w:rPr>
        <w:t xml:space="preserve"> </w:t>
      </w:r>
      <w:r>
        <w:rPr>
          <w:rFonts w:hint="eastAsia" w:ascii="仿宋" w:hAnsi="仿宋" w:eastAsia="仿宋" w:cs="仿宋"/>
          <w:spacing w:val="7"/>
          <w:sz w:val="20"/>
          <w:szCs w:val="20"/>
        </w:rPr>
        <w:t>目约定工</w:t>
      </w:r>
      <w:r>
        <w:rPr>
          <w:rFonts w:hint="eastAsia" w:ascii="仿宋" w:hAnsi="仿宋" w:eastAsia="仿宋" w:cs="仿宋"/>
          <w:spacing w:val="6"/>
          <w:sz w:val="20"/>
          <w:szCs w:val="20"/>
        </w:rPr>
        <w:t>期届满时的日期。实际完工日期以合同</w:t>
      </w:r>
      <w:r>
        <w:rPr>
          <w:rFonts w:hint="eastAsia" w:ascii="仿宋" w:hAnsi="仿宋" w:eastAsia="仿宋" w:cs="仿宋"/>
          <w:sz w:val="20"/>
          <w:szCs w:val="20"/>
        </w:rPr>
        <w:t xml:space="preserve"> </w:t>
      </w:r>
      <w:r>
        <w:rPr>
          <w:rFonts w:hint="eastAsia" w:ascii="仿宋" w:hAnsi="仿宋" w:eastAsia="仿宋" w:cs="仿宋"/>
          <w:spacing w:val="8"/>
          <w:sz w:val="20"/>
          <w:szCs w:val="20"/>
        </w:rPr>
        <w:t>工程完工证书中写明的日期为准。</w:t>
      </w:r>
    </w:p>
    <w:p>
      <w:pPr>
        <w:spacing w:before="25"/>
        <w:ind w:left="2" w:right="69" w:firstLine="434"/>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"1.1.4.5" </w:instrText>
      </w:r>
      <w:r>
        <w:rPr>
          <w:rFonts w:hint="eastAsia" w:ascii="仿宋" w:hAnsi="仿宋" w:eastAsia="仿宋" w:cs="仿宋"/>
        </w:rPr>
        <w:fldChar w:fldCharType="separate"/>
      </w:r>
      <w:r>
        <w:rPr>
          <w:rFonts w:hint="eastAsia" w:ascii="仿宋" w:hAnsi="仿宋" w:eastAsia="仿宋" w:cs="仿宋"/>
          <w:spacing w:val="5"/>
          <w:sz w:val="20"/>
          <w:szCs w:val="20"/>
        </w:rPr>
        <w:t>1.1.4.5</w:t>
      </w:r>
      <w:r>
        <w:rPr>
          <w:rFonts w:hint="eastAsia" w:ascii="仿宋" w:hAnsi="仿宋" w:eastAsia="仿宋" w:cs="仿宋"/>
          <w:spacing w:val="5"/>
          <w:sz w:val="20"/>
          <w:szCs w:val="20"/>
        </w:rPr>
        <w:fldChar w:fldCharType="end"/>
      </w:r>
      <w:r>
        <w:rPr>
          <w:rFonts w:hint="eastAsia" w:ascii="仿宋" w:hAnsi="仿宋" w:eastAsia="仿宋" w:cs="仿宋"/>
          <w:spacing w:val="5"/>
          <w:sz w:val="20"/>
          <w:szCs w:val="20"/>
        </w:rPr>
        <w:t xml:space="preserve"> 缺陷责任期：即工程质量保修期，指履行第</w:t>
      </w:r>
      <w:r>
        <w:rPr>
          <w:rFonts w:hint="eastAsia" w:ascii="仿宋" w:hAnsi="仿宋" w:eastAsia="仿宋" w:cs="仿宋"/>
          <w:spacing w:val="-22"/>
          <w:sz w:val="20"/>
          <w:szCs w:val="20"/>
        </w:rPr>
        <w:t xml:space="preserve"> </w:t>
      </w:r>
      <w:r>
        <w:rPr>
          <w:rFonts w:hint="eastAsia" w:ascii="仿宋" w:hAnsi="仿宋" w:eastAsia="仿宋" w:cs="仿宋"/>
          <w:spacing w:val="5"/>
          <w:sz w:val="20"/>
          <w:szCs w:val="20"/>
        </w:rPr>
        <w:t>19.2 款约定</w:t>
      </w:r>
      <w:r>
        <w:rPr>
          <w:rFonts w:hint="eastAsia" w:ascii="仿宋" w:hAnsi="仿宋" w:eastAsia="仿宋" w:cs="仿宋"/>
          <w:spacing w:val="4"/>
          <w:sz w:val="20"/>
          <w:szCs w:val="20"/>
        </w:rPr>
        <w:t>的缺陷责任的期限，包括根据第</w:t>
      </w:r>
      <w:r>
        <w:rPr>
          <w:rFonts w:hint="eastAsia" w:ascii="仿宋" w:hAnsi="仿宋" w:eastAsia="仿宋" w:cs="仿宋"/>
          <w:spacing w:val="-25"/>
          <w:sz w:val="20"/>
          <w:szCs w:val="20"/>
        </w:rPr>
        <w:t xml:space="preserve"> </w:t>
      </w:r>
      <w:r>
        <w:rPr>
          <w:rFonts w:hint="eastAsia" w:ascii="仿宋" w:hAnsi="仿宋" w:eastAsia="仿宋" w:cs="仿宋"/>
          <w:spacing w:val="4"/>
          <w:sz w:val="20"/>
          <w:szCs w:val="20"/>
        </w:rPr>
        <w:t>19.3</w:t>
      </w:r>
      <w:r>
        <w:rPr>
          <w:rFonts w:hint="eastAsia" w:ascii="仿宋" w:hAnsi="仿宋" w:eastAsia="仿宋" w:cs="仿宋"/>
          <w:sz w:val="20"/>
          <w:szCs w:val="20"/>
        </w:rPr>
        <w:t xml:space="preserve"> </w:t>
      </w:r>
      <w:r>
        <w:rPr>
          <w:rFonts w:hint="eastAsia" w:ascii="仿宋" w:hAnsi="仿宋" w:eastAsia="仿宋" w:cs="仿宋"/>
          <w:spacing w:val="8"/>
          <w:sz w:val="20"/>
          <w:szCs w:val="20"/>
        </w:rPr>
        <w:t>款约定所作的延长，具体期限由专用合同条款约定，。</w:t>
      </w:r>
    </w:p>
    <w:p>
      <w:pPr>
        <w:spacing w:before="24" w:line="228" w:lineRule="auto"/>
        <w:ind w:left="43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"1.1.4.6" </w:instrText>
      </w:r>
      <w:r>
        <w:rPr>
          <w:rFonts w:hint="eastAsia" w:ascii="仿宋" w:hAnsi="仿宋" w:eastAsia="仿宋" w:cs="仿宋"/>
        </w:rPr>
        <w:fldChar w:fldCharType="separate"/>
      </w:r>
      <w:r>
        <w:rPr>
          <w:rFonts w:hint="eastAsia" w:ascii="仿宋" w:hAnsi="仿宋" w:eastAsia="仿宋" w:cs="仿宋"/>
          <w:spacing w:val="6"/>
          <w:sz w:val="20"/>
          <w:szCs w:val="20"/>
        </w:rPr>
        <w:t>1.1.4.6</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基准日期：指投标截止时间前</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28 天的日期。</w:t>
      </w:r>
    </w:p>
    <w:p>
      <w:pPr>
        <w:spacing w:before="26" w:line="239" w:lineRule="auto"/>
        <w:ind w:left="4" w:firstLine="432"/>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"1.1.4.7" </w:instrText>
      </w:r>
      <w:r>
        <w:rPr>
          <w:rFonts w:hint="eastAsia" w:ascii="仿宋" w:hAnsi="仿宋" w:eastAsia="仿宋" w:cs="仿宋"/>
        </w:rPr>
        <w:fldChar w:fldCharType="separate"/>
      </w:r>
      <w:r>
        <w:rPr>
          <w:rFonts w:hint="eastAsia" w:ascii="仿宋" w:hAnsi="仿宋" w:eastAsia="仿宋" w:cs="仿宋"/>
          <w:spacing w:val="8"/>
          <w:sz w:val="20"/>
          <w:szCs w:val="20"/>
        </w:rPr>
        <w:t>1.1.4.7</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天：除特别指明外，指日历天。合同中按天</w:t>
      </w:r>
      <w:r>
        <w:rPr>
          <w:rFonts w:hint="eastAsia" w:ascii="仿宋" w:hAnsi="仿宋" w:eastAsia="仿宋" w:cs="仿宋"/>
          <w:spacing w:val="7"/>
          <w:sz w:val="20"/>
          <w:szCs w:val="20"/>
        </w:rPr>
        <w:t>计算时间的，开始当天不计入，从次日开始计算。</w:t>
      </w:r>
      <w:r>
        <w:rPr>
          <w:rFonts w:hint="eastAsia" w:ascii="仿宋" w:hAnsi="仿宋" w:eastAsia="仿宋" w:cs="仿宋"/>
          <w:sz w:val="20"/>
          <w:szCs w:val="20"/>
        </w:rPr>
        <w:t xml:space="preserve"> </w:t>
      </w:r>
      <w:r>
        <w:rPr>
          <w:rFonts w:hint="eastAsia" w:ascii="仿宋" w:hAnsi="仿宋" w:eastAsia="仿宋" w:cs="仿宋"/>
          <w:spacing w:val="7"/>
          <w:sz w:val="20"/>
          <w:szCs w:val="20"/>
        </w:rPr>
        <w:t>期限最后一天的截止时间为当天</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24:00。</w:t>
      </w:r>
    </w:p>
    <w:p>
      <w:pPr>
        <w:spacing w:before="27" w:line="226" w:lineRule="auto"/>
        <w:ind w:left="437"/>
        <w:rPr>
          <w:rFonts w:hint="eastAsia" w:ascii="仿宋" w:hAnsi="仿宋" w:eastAsia="仿宋" w:cs="仿宋"/>
          <w:sz w:val="20"/>
          <w:szCs w:val="20"/>
        </w:rPr>
      </w:pPr>
      <w:r>
        <w:rPr>
          <w:rFonts w:hint="eastAsia" w:ascii="仿宋" w:hAnsi="仿宋" w:eastAsia="仿宋" w:cs="仿宋"/>
          <w:spacing w:val="5"/>
          <w:sz w:val="20"/>
          <w:szCs w:val="20"/>
        </w:rPr>
        <w:t>1.1.5 合同价格和费用</w:t>
      </w:r>
    </w:p>
    <w:p>
      <w:pPr>
        <w:spacing w:before="26" w:line="226" w:lineRule="auto"/>
        <w:ind w:left="43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"1.1.5.1" </w:instrText>
      </w:r>
      <w:r>
        <w:rPr>
          <w:rFonts w:hint="eastAsia" w:ascii="仿宋" w:hAnsi="仿宋" w:eastAsia="仿宋" w:cs="仿宋"/>
        </w:rPr>
        <w:fldChar w:fldCharType="separate"/>
      </w:r>
      <w:r>
        <w:rPr>
          <w:rFonts w:hint="eastAsia" w:ascii="仿宋" w:hAnsi="仿宋" w:eastAsia="仿宋" w:cs="仿宋"/>
          <w:spacing w:val="8"/>
          <w:sz w:val="20"/>
          <w:szCs w:val="20"/>
        </w:rPr>
        <w:t>1.1.5.1</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签约合同价：指签定合同时合同协议书中写明的，包括了暂列金额、暂估价的合同总金额。</w:t>
      </w:r>
    </w:p>
    <w:p>
      <w:pPr>
        <w:spacing w:before="27"/>
        <w:ind w:left="1" w:right="151" w:firstLine="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"1.1.5.2" </w:instrText>
      </w:r>
      <w:r>
        <w:rPr>
          <w:rFonts w:hint="eastAsia" w:ascii="仿宋" w:hAnsi="仿宋" w:eastAsia="仿宋" w:cs="仿宋"/>
        </w:rPr>
        <w:fldChar w:fldCharType="separate"/>
      </w:r>
      <w:r>
        <w:rPr>
          <w:rFonts w:hint="eastAsia" w:ascii="仿宋" w:hAnsi="仿宋" w:eastAsia="仿宋" w:cs="仿宋"/>
          <w:spacing w:val="9"/>
          <w:sz w:val="20"/>
          <w:szCs w:val="20"/>
        </w:rPr>
        <w:t>1.1.5.2</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合同价格：指承包人按合同约定完成了包括缺陷责任期内的</w:t>
      </w:r>
      <w:r>
        <w:rPr>
          <w:rFonts w:hint="eastAsia" w:ascii="仿宋" w:hAnsi="仿宋" w:eastAsia="仿宋" w:cs="仿宋"/>
          <w:spacing w:val="8"/>
          <w:sz w:val="20"/>
          <w:szCs w:val="20"/>
        </w:rPr>
        <w:t>全部承包工作后，发包人应付给</w:t>
      </w:r>
      <w:r>
        <w:rPr>
          <w:rFonts w:hint="eastAsia" w:ascii="仿宋" w:hAnsi="仿宋" w:eastAsia="仿宋" w:cs="仿宋"/>
          <w:sz w:val="20"/>
          <w:szCs w:val="20"/>
        </w:rPr>
        <w:t xml:space="preserve"> </w:t>
      </w:r>
      <w:r>
        <w:rPr>
          <w:rFonts w:hint="eastAsia" w:ascii="仿宋" w:hAnsi="仿宋" w:eastAsia="仿宋" w:cs="仿宋"/>
          <w:spacing w:val="9"/>
          <w:sz w:val="20"/>
          <w:szCs w:val="20"/>
        </w:rPr>
        <w:t>承包人的金额，包括在履行合同过程中按合同约定进行的变更和调整。</w:t>
      </w:r>
    </w:p>
    <w:p>
      <w:pPr>
        <w:spacing w:before="25"/>
        <w:ind w:right="16" w:firstLine="43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"1.1.5.3" </w:instrText>
      </w:r>
      <w:r>
        <w:rPr>
          <w:rFonts w:hint="eastAsia" w:ascii="仿宋" w:hAnsi="仿宋" w:eastAsia="仿宋" w:cs="仿宋"/>
        </w:rPr>
        <w:fldChar w:fldCharType="separate"/>
      </w:r>
      <w:r>
        <w:rPr>
          <w:rFonts w:hint="eastAsia" w:ascii="仿宋" w:hAnsi="仿宋" w:eastAsia="仿宋" w:cs="仿宋"/>
          <w:spacing w:val="7"/>
          <w:sz w:val="20"/>
          <w:szCs w:val="20"/>
        </w:rPr>
        <w:t>1.1.5.3</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费用：指为履行合同所发生的或将要发生的所有合理开支，包括管理费和应分摊的其他费用，</w:t>
      </w:r>
      <w:r>
        <w:rPr>
          <w:rFonts w:hint="eastAsia" w:ascii="仿宋" w:hAnsi="仿宋" w:eastAsia="仿宋" w:cs="仿宋"/>
          <w:spacing w:val="10"/>
          <w:sz w:val="20"/>
          <w:szCs w:val="20"/>
        </w:rPr>
        <w:t xml:space="preserve"> </w:t>
      </w:r>
      <w:r>
        <w:rPr>
          <w:rFonts w:hint="eastAsia" w:ascii="仿宋" w:hAnsi="仿宋" w:eastAsia="仿宋" w:cs="仿宋"/>
          <w:spacing w:val="7"/>
          <w:sz w:val="20"/>
          <w:szCs w:val="20"/>
        </w:rPr>
        <w:t>但不包括利润。</w:t>
      </w:r>
    </w:p>
    <w:p>
      <w:pPr>
        <w:spacing w:before="26" w:line="239" w:lineRule="auto"/>
        <w:ind w:left="5" w:right="151" w:firstLine="432"/>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"1.1.5.4" </w:instrText>
      </w:r>
      <w:r>
        <w:rPr>
          <w:rFonts w:hint="eastAsia" w:ascii="仿宋" w:hAnsi="仿宋" w:eastAsia="仿宋" w:cs="仿宋"/>
        </w:rPr>
        <w:fldChar w:fldCharType="separate"/>
      </w:r>
      <w:r>
        <w:rPr>
          <w:rFonts w:hint="eastAsia" w:ascii="仿宋" w:hAnsi="仿宋" w:eastAsia="仿宋" w:cs="仿宋"/>
          <w:spacing w:val="9"/>
          <w:sz w:val="20"/>
          <w:szCs w:val="20"/>
        </w:rPr>
        <w:t>1.1.5.4</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暂列金额：指已标价工程量清单中所列的暂列金额，用于在</w:t>
      </w:r>
      <w:r>
        <w:rPr>
          <w:rFonts w:hint="eastAsia" w:ascii="仿宋" w:hAnsi="仿宋" w:eastAsia="仿宋" w:cs="仿宋"/>
          <w:spacing w:val="8"/>
          <w:sz w:val="20"/>
          <w:szCs w:val="20"/>
        </w:rPr>
        <w:t>签订协议书时尚未确定或不可预</w:t>
      </w:r>
      <w:r>
        <w:rPr>
          <w:rFonts w:hint="eastAsia" w:ascii="仿宋" w:hAnsi="仿宋" w:eastAsia="仿宋" w:cs="仿宋"/>
          <w:sz w:val="20"/>
          <w:szCs w:val="20"/>
        </w:rPr>
        <w:t xml:space="preserve"> </w:t>
      </w:r>
      <w:r>
        <w:rPr>
          <w:rFonts w:hint="eastAsia" w:ascii="仿宋" w:hAnsi="仿宋" w:eastAsia="仿宋" w:cs="仿宋"/>
          <w:spacing w:val="10"/>
          <w:sz w:val="20"/>
          <w:szCs w:val="20"/>
        </w:rPr>
        <w:t>见变更的施工及其所需材料、工程设备、服</w:t>
      </w:r>
      <w:r>
        <w:rPr>
          <w:rFonts w:hint="eastAsia" w:ascii="仿宋" w:hAnsi="仿宋" w:eastAsia="仿宋" w:cs="仿宋"/>
          <w:spacing w:val="9"/>
          <w:sz w:val="20"/>
          <w:szCs w:val="20"/>
        </w:rPr>
        <w:t>务等的金额，包括以计日工方式支付的金额。</w:t>
      </w:r>
    </w:p>
    <w:p>
      <w:pPr>
        <w:spacing w:before="25"/>
        <w:ind w:left="4" w:right="161" w:firstLine="432"/>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"1.1.5.5" </w:instrText>
      </w:r>
      <w:r>
        <w:rPr>
          <w:rFonts w:hint="eastAsia" w:ascii="仿宋" w:hAnsi="仿宋" w:eastAsia="仿宋" w:cs="仿宋"/>
        </w:rPr>
        <w:fldChar w:fldCharType="separate"/>
      </w:r>
      <w:r>
        <w:rPr>
          <w:rFonts w:hint="eastAsia" w:ascii="仿宋" w:hAnsi="仿宋" w:eastAsia="仿宋" w:cs="仿宋"/>
          <w:spacing w:val="9"/>
          <w:sz w:val="20"/>
          <w:szCs w:val="20"/>
        </w:rPr>
        <w:t>1.1.5.5</w:t>
      </w:r>
      <w:r>
        <w:rPr>
          <w:rFonts w:hint="eastAsia" w:ascii="仿宋" w:hAnsi="仿宋" w:eastAsia="仿宋" w:cs="仿宋"/>
          <w:spacing w:val="9"/>
          <w:sz w:val="20"/>
          <w:szCs w:val="20"/>
        </w:rPr>
        <w:fldChar w:fldCharType="end"/>
      </w:r>
      <w:r>
        <w:rPr>
          <w:rFonts w:hint="eastAsia" w:ascii="仿宋" w:hAnsi="仿宋" w:eastAsia="仿宋" w:cs="仿宋"/>
          <w:spacing w:val="9"/>
          <w:sz w:val="20"/>
          <w:szCs w:val="20"/>
        </w:rPr>
        <w:t xml:space="preserve"> 暂估价：指发包人在工程量清单中给定</w:t>
      </w:r>
      <w:r>
        <w:rPr>
          <w:rFonts w:hint="eastAsia" w:ascii="仿宋" w:hAnsi="仿宋" w:eastAsia="仿宋" w:cs="仿宋"/>
          <w:spacing w:val="8"/>
          <w:sz w:val="20"/>
          <w:szCs w:val="20"/>
        </w:rPr>
        <w:t>的用于支付必然发生但暂时不能确定价格的材料、设</w:t>
      </w:r>
      <w:r>
        <w:rPr>
          <w:rFonts w:hint="eastAsia" w:ascii="仿宋" w:hAnsi="仿宋" w:eastAsia="仿宋" w:cs="仿宋"/>
          <w:sz w:val="20"/>
          <w:szCs w:val="20"/>
        </w:rPr>
        <w:t xml:space="preserve"> </w:t>
      </w:r>
      <w:r>
        <w:rPr>
          <w:rFonts w:hint="eastAsia" w:ascii="仿宋" w:hAnsi="仿宋" w:eastAsia="仿宋" w:cs="仿宋"/>
          <w:spacing w:val="8"/>
          <w:sz w:val="20"/>
          <w:szCs w:val="20"/>
        </w:rPr>
        <w:t>备以及专业工程的金额。</w:t>
      </w:r>
    </w:p>
    <w:p>
      <w:pPr>
        <w:spacing w:before="24" w:line="244" w:lineRule="auto"/>
        <w:ind w:left="437" w:right="39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"1.1.5.6" </w:instrText>
      </w:r>
      <w:r>
        <w:rPr>
          <w:rFonts w:hint="eastAsia" w:ascii="仿宋" w:hAnsi="仿宋" w:eastAsia="仿宋" w:cs="仿宋"/>
        </w:rPr>
        <w:fldChar w:fldCharType="separate"/>
      </w:r>
      <w:r>
        <w:rPr>
          <w:rFonts w:hint="eastAsia" w:ascii="仿宋" w:hAnsi="仿宋" w:eastAsia="仿宋" w:cs="仿宋"/>
          <w:spacing w:val="8"/>
          <w:sz w:val="20"/>
          <w:szCs w:val="20"/>
        </w:rPr>
        <w:t>1.1.5.6</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计日工：指对零星工作采取的一种计价方式，按合同中的计日工子目及其单价计价付款。</w:t>
      </w:r>
      <w:r>
        <w:rPr>
          <w:rFonts w:hint="eastAsia" w:ascii="仿宋" w:hAnsi="仿宋" w:eastAsia="仿宋" w:cs="仿宋"/>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"1.1.5.7" </w:instrText>
      </w:r>
      <w:r>
        <w:rPr>
          <w:rFonts w:hint="eastAsia" w:ascii="仿宋" w:hAnsi="仿宋" w:eastAsia="仿宋" w:cs="仿宋"/>
        </w:rPr>
        <w:fldChar w:fldCharType="separate"/>
      </w:r>
      <w:r>
        <w:rPr>
          <w:rFonts w:hint="eastAsia" w:ascii="仿宋" w:hAnsi="仿宋" w:eastAsia="仿宋" w:cs="仿宋"/>
          <w:spacing w:val="7"/>
          <w:sz w:val="20"/>
          <w:szCs w:val="20"/>
        </w:rPr>
        <w:t>1.1.5.7</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质量保证金：指按第</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17.4.1</w:t>
      </w:r>
      <w:r>
        <w:rPr>
          <w:rFonts w:hint="eastAsia" w:ascii="仿宋" w:hAnsi="仿宋" w:eastAsia="仿宋" w:cs="仿宋"/>
          <w:spacing w:val="-33"/>
          <w:sz w:val="20"/>
          <w:szCs w:val="20"/>
        </w:rPr>
        <w:t xml:space="preserve"> </w:t>
      </w:r>
      <w:r>
        <w:rPr>
          <w:rFonts w:hint="eastAsia" w:ascii="仿宋" w:hAnsi="仿宋" w:eastAsia="仿宋" w:cs="仿宋"/>
          <w:spacing w:val="7"/>
          <w:sz w:val="20"/>
          <w:szCs w:val="20"/>
        </w:rPr>
        <w:t>项约定用于保证在</w:t>
      </w:r>
      <w:r>
        <w:rPr>
          <w:rFonts w:hint="eastAsia" w:ascii="仿宋" w:hAnsi="仿宋" w:eastAsia="仿宋" w:cs="仿宋"/>
          <w:spacing w:val="6"/>
          <w:sz w:val="20"/>
          <w:szCs w:val="20"/>
        </w:rPr>
        <w:t>缺陷责任期内履行缺陷修复义务的金额。</w:t>
      </w:r>
      <w:r>
        <w:rPr>
          <w:rFonts w:hint="eastAsia" w:ascii="仿宋" w:hAnsi="仿宋" w:eastAsia="仿宋" w:cs="仿宋"/>
          <w:sz w:val="20"/>
          <w:szCs w:val="20"/>
        </w:rPr>
        <w:t xml:space="preserve">  </w:t>
      </w:r>
      <w:r>
        <w:rPr>
          <w:rFonts w:hint="eastAsia" w:ascii="仿宋" w:hAnsi="仿宋" w:eastAsia="仿宋" w:cs="仿宋"/>
          <w:spacing w:val="1"/>
          <w:sz w:val="20"/>
          <w:szCs w:val="20"/>
        </w:rPr>
        <w:t>1.1.6</w:t>
      </w:r>
      <w:r>
        <w:rPr>
          <w:rFonts w:hint="eastAsia" w:ascii="仿宋" w:hAnsi="仿宋" w:eastAsia="仿宋" w:cs="仿宋"/>
          <w:spacing w:val="15"/>
          <w:sz w:val="20"/>
          <w:szCs w:val="20"/>
        </w:rPr>
        <w:t xml:space="preserve"> </w:t>
      </w:r>
      <w:r>
        <w:rPr>
          <w:rFonts w:hint="eastAsia" w:ascii="仿宋" w:hAnsi="仿宋" w:eastAsia="仿宋" w:cs="仿宋"/>
          <w:spacing w:val="1"/>
          <w:sz w:val="20"/>
          <w:szCs w:val="20"/>
        </w:rPr>
        <w:t>其他</w:t>
      </w:r>
    </w:p>
    <w:p>
      <w:pPr>
        <w:spacing w:before="26" w:line="227" w:lineRule="auto"/>
        <w:ind w:left="43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"1.1.6.1" </w:instrText>
      </w:r>
      <w:r>
        <w:rPr>
          <w:rFonts w:hint="eastAsia" w:ascii="仿宋" w:hAnsi="仿宋" w:eastAsia="仿宋" w:cs="仿宋"/>
        </w:rPr>
        <w:fldChar w:fldCharType="separate"/>
      </w:r>
      <w:r>
        <w:rPr>
          <w:rFonts w:hint="eastAsia" w:ascii="仿宋" w:hAnsi="仿宋" w:eastAsia="仿宋" w:cs="仿宋"/>
          <w:spacing w:val="8"/>
          <w:sz w:val="20"/>
          <w:szCs w:val="20"/>
        </w:rPr>
        <w:t>1.1.6.1</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书面形式：指合同文件、信函、电报、传真等可以有形地表现所载内容的形式。</w:t>
      </w:r>
    </w:p>
    <w:p>
      <w:pPr>
        <w:spacing w:before="31" w:line="227" w:lineRule="auto"/>
        <w:ind w:left="20"/>
        <w:rPr>
          <w:rFonts w:hint="eastAsia" w:ascii="仿宋" w:hAnsi="仿宋" w:eastAsia="仿宋" w:cs="仿宋"/>
          <w:sz w:val="23"/>
          <w:szCs w:val="23"/>
        </w:rPr>
      </w:pPr>
      <w:r>
        <w:rPr>
          <w:rFonts w:hint="eastAsia" w:ascii="仿宋" w:hAnsi="仿宋" w:eastAsia="仿宋" w:cs="仿宋"/>
          <w:b/>
          <w:bCs/>
          <w:sz w:val="23"/>
          <w:szCs w:val="23"/>
        </w:rPr>
        <w:t>1.2</w:t>
      </w:r>
      <w:r>
        <w:rPr>
          <w:rFonts w:hint="eastAsia" w:ascii="仿宋" w:hAnsi="仿宋" w:eastAsia="仿宋" w:cs="仿宋"/>
          <w:spacing w:val="19"/>
          <w:sz w:val="23"/>
          <w:szCs w:val="23"/>
        </w:rPr>
        <w:t xml:space="preserve"> </w:t>
      </w:r>
      <w:r>
        <w:rPr>
          <w:rFonts w:hint="eastAsia" w:ascii="仿宋" w:hAnsi="仿宋" w:eastAsia="仿宋" w:cs="仿宋"/>
          <w:b/>
          <w:bCs/>
          <w:sz w:val="23"/>
          <w:szCs w:val="23"/>
        </w:rPr>
        <w:t>语言文字</w:t>
      </w:r>
    </w:p>
    <w:p>
      <w:pPr>
        <w:spacing w:before="24" w:line="227" w:lineRule="auto"/>
        <w:ind w:left="433"/>
        <w:rPr>
          <w:rFonts w:hint="eastAsia" w:ascii="仿宋" w:hAnsi="仿宋" w:eastAsia="仿宋" w:cs="仿宋"/>
          <w:sz w:val="20"/>
          <w:szCs w:val="20"/>
        </w:rPr>
      </w:pPr>
      <w:r>
        <w:rPr>
          <w:rFonts w:hint="eastAsia" w:ascii="仿宋" w:hAnsi="仿宋" w:eastAsia="仿宋" w:cs="仿宋"/>
          <w:spacing w:val="9"/>
          <w:sz w:val="20"/>
          <w:szCs w:val="20"/>
        </w:rPr>
        <w:t>除专用术语外，合同使用的语言文字为中文。必要时专用术语应附有中文注释。</w:t>
      </w:r>
    </w:p>
    <w:p>
      <w:pPr>
        <w:spacing w:before="30" w:line="227" w:lineRule="auto"/>
        <w:ind w:left="20"/>
        <w:rPr>
          <w:rFonts w:hint="eastAsia" w:ascii="仿宋" w:hAnsi="仿宋" w:eastAsia="仿宋" w:cs="仿宋"/>
          <w:sz w:val="23"/>
          <w:szCs w:val="23"/>
        </w:rPr>
      </w:pPr>
      <w:r>
        <w:rPr>
          <w:rFonts w:hint="eastAsia" w:ascii="仿宋" w:hAnsi="仿宋" w:eastAsia="仿宋" w:cs="仿宋"/>
          <w:b/>
          <w:bCs/>
          <w:spacing w:val="-3"/>
          <w:sz w:val="23"/>
          <w:szCs w:val="23"/>
        </w:rPr>
        <w:t>1.3</w:t>
      </w:r>
      <w:r>
        <w:rPr>
          <w:rFonts w:hint="eastAsia" w:ascii="仿宋" w:hAnsi="仿宋" w:eastAsia="仿宋" w:cs="仿宋"/>
          <w:spacing w:val="17"/>
          <w:sz w:val="23"/>
          <w:szCs w:val="23"/>
        </w:rPr>
        <w:t xml:space="preserve"> </w:t>
      </w:r>
      <w:r>
        <w:rPr>
          <w:rFonts w:hint="eastAsia" w:ascii="仿宋" w:hAnsi="仿宋" w:eastAsia="仿宋" w:cs="仿宋"/>
          <w:b/>
          <w:bCs/>
          <w:spacing w:val="-3"/>
          <w:sz w:val="23"/>
          <w:szCs w:val="23"/>
        </w:rPr>
        <w:t>法律</w:t>
      </w:r>
    </w:p>
    <w:p>
      <w:pPr>
        <w:spacing w:before="24"/>
        <w:ind w:left="6" w:right="185" w:firstLine="414"/>
        <w:rPr>
          <w:rFonts w:hint="eastAsia" w:ascii="仿宋" w:hAnsi="仿宋" w:eastAsia="仿宋" w:cs="仿宋"/>
          <w:sz w:val="20"/>
          <w:szCs w:val="20"/>
        </w:rPr>
      </w:pPr>
      <w:r>
        <w:rPr>
          <w:rFonts w:hint="eastAsia" w:ascii="仿宋" w:hAnsi="仿宋" w:eastAsia="仿宋" w:cs="仿宋"/>
          <w:spacing w:val="8"/>
          <w:sz w:val="20"/>
          <w:szCs w:val="20"/>
        </w:rPr>
        <w:t>适用于合同的法律包括中华人民共和国法律、行政法规、部门规章，</w:t>
      </w:r>
      <w:r>
        <w:rPr>
          <w:rFonts w:hint="eastAsia" w:ascii="仿宋" w:hAnsi="仿宋" w:eastAsia="仿宋" w:cs="仿宋"/>
          <w:spacing w:val="-46"/>
          <w:sz w:val="20"/>
          <w:szCs w:val="20"/>
        </w:rPr>
        <w:t xml:space="preserve"> </w:t>
      </w:r>
      <w:r>
        <w:rPr>
          <w:rFonts w:hint="eastAsia" w:ascii="仿宋" w:hAnsi="仿宋" w:eastAsia="仿宋" w:cs="仿宋"/>
          <w:spacing w:val="8"/>
          <w:sz w:val="20"/>
          <w:szCs w:val="20"/>
        </w:rPr>
        <w:t>以及工程所在地</w:t>
      </w:r>
      <w:r>
        <w:rPr>
          <w:rFonts w:hint="eastAsia" w:ascii="仿宋" w:hAnsi="仿宋" w:eastAsia="仿宋" w:cs="仿宋"/>
          <w:spacing w:val="7"/>
          <w:sz w:val="20"/>
          <w:szCs w:val="20"/>
        </w:rPr>
        <w:t>的地方法规、自</w:t>
      </w:r>
      <w:r>
        <w:rPr>
          <w:rFonts w:hint="eastAsia" w:ascii="仿宋" w:hAnsi="仿宋" w:eastAsia="仿宋" w:cs="仿宋"/>
          <w:sz w:val="20"/>
          <w:szCs w:val="20"/>
        </w:rPr>
        <w:t xml:space="preserve"> </w:t>
      </w:r>
      <w:r>
        <w:rPr>
          <w:rFonts w:hint="eastAsia" w:ascii="仿宋" w:hAnsi="仿宋" w:eastAsia="仿宋" w:cs="仿宋"/>
          <w:spacing w:val="7"/>
          <w:sz w:val="20"/>
          <w:szCs w:val="20"/>
        </w:rPr>
        <w:t>治条例、单行条例和地方政府规章。</w:t>
      </w:r>
    </w:p>
    <w:p>
      <w:pPr>
        <w:spacing w:before="30" w:line="227" w:lineRule="auto"/>
        <w:ind w:left="20"/>
        <w:rPr>
          <w:rFonts w:hint="eastAsia" w:ascii="仿宋" w:hAnsi="仿宋" w:eastAsia="仿宋" w:cs="仿宋"/>
          <w:sz w:val="23"/>
          <w:szCs w:val="23"/>
        </w:rPr>
      </w:pPr>
      <w:r>
        <w:rPr>
          <w:rFonts w:hint="eastAsia" w:ascii="仿宋" w:hAnsi="仿宋" w:eastAsia="仿宋" w:cs="仿宋"/>
          <w:b/>
          <w:bCs/>
          <w:spacing w:val="4"/>
          <w:sz w:val="23"/>
          <w:szCs w:val="23"/>
        </w:rPr>
        <w:t>1.4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合同文件的优先顺序</w:t>
      </w:r>
    </w:p>
    <w:p>
      <w:pPr>
        <w:spacing w:before="25" w:line="239" w:lineRule="auto"/>
        <w:ind w:left="5" w:right="150" w:firstLine="419"/>
        <w:rPr>
          <w:rFonts w:hint="eastAsia" w:ascii="仿宋" w:hAnsi="仿宋" w:eastAsia="仿宋" w:cs="仿宋"/>
          <w:sz w:val="20"/>
          <w:szCs w:val="20"/>
        </w:rPr>
      </w:pPr>
      <w:r>
        <w:rPr>
          <w:rFonts w:hint="eastAsia" w:ascii="仿宋" w:hAnsi="仿宋" w:eastAsia="仿宋" w:cs="仿宋"/>
          <w:spacing w:val="10"/>
          <w:sz w:val="20"/>
          <w:szCs w:val="20"/>
        </w:rPr>
        <w:t>组成合同的各项文件应互相解释，互为说明。除专用合同条款另有约定外，解释合</w:t>
      </w:r>
      <w:r>
        <w:rPr>
          <w:rFonts w:hint="eastAsia" w:ascii="仿宋" w:hAnsi="仿宋" w:eastAsia="仿宋" w:cs="仿宋"/>
          <w:spacing w:val="9"/>
          <w:sz w:val="20"/>
          <w:szCs w:val="20"/>
        </w:rPr>
        <w:t>同文件的优先顺序</w:t>
      </w:r>
      <w:r>
        <w:rPr>
          <w:rFonts w:hint="eastAsia" w:ascii="仿宋" w:hAnsi="仿宋" w:eastAsia="仿宋" w:cs="仿宋"/>
          <w:sz w:val="20"/>
          <w:szCs w:val="20"/>
        </w:rPr>
        <w:t xml:space="preserve"> </w:t>
      </w:r>
      <w:r>
        <w:rPr>
          <w:rFonts w:hint="eastAsia" w:ascii="仿宋" w:hAnsi="仿宋" w:eastAsia="仿宋" w:cs="仿宋"/>
          <w:spacing w:val="2"/>
          <w:sz w:val="20"/>
          <w:szCs w:val="20"/>
        </w:rPr>
        <w:t>如下：</w:t>
      </w:r>
    </w:p>
    <w:p>
      <w:pPr>
        <w:spacing w:before="26" w:line="227" w:lineRule="auto"/>
        <w:ind w:left="458"/>
        <w:rPr>
          <w:rFonts w:hint="eastAsia" w:ascii="仿宋" w:hAnsi="仿宋" w:eastAsia="仿宋" w:cs="仿宋"/>
          <w:sz w:val="20"/>
          <w:szCs w:val="20"/>
        </w:rPr>
      </w:pPr>
      <w:r>
        <w:rPr>
          <w:rFonts w:hint="eastAsia" w:ascii="仿宋" w:hAnsi="仿宋" w:eastAsia="仿宋" w:cs="仿宋"/>
          <w:spacing w:val="2"/>
          <w:sz w:val="20"/>
          <w:szCs w:val="20"/>
        </w:rPr>
        <w:t>(l）合同协议书；</w:t>
      </w:r>
    </w:p>
    <w:p>
      <w:pPr>
        <w:spacing w:before="25" w:line="227" w:lineRule="auto"/>
        <w:ind w:left="458"/>
        <w:rPr>
          <w:rFonts w:hint="eastAsia" w:ascii="仿宋" w:hAnsi="仿宋" w:eastAsia="仿宋" w:cs="仿宋"/>
          <w:sz w:val="20"/>
          <w:szCs w:val="20"/>
        </w:rPr>
      </w:pPr>
      <w:r>
        <w:rPr>
          <w:rFonts w:hint="eastAsia" w:ascii="仿宋" w:hAnsi="仿宋" w:eastAsia="仿宋" w:cs="仿宋"/>
          <w:spacing w:val="2"/>
          <w:sz w:val="20"/>
          <w:szCs w:val="20"/>
        </w:rPr>
        <w:t>(2）中标通知书；</w:t>
      </w:r>
    </w:p>
    <w:p>
      <w:pPr>
        <w:spacing w:before="28" w:line="227" w:lineRule="auto"/>
        <w:ind w:left="458"/>
        <w:rPr>
          <w:rFonts w:hint="eastAsia" w:ascii="仿宋" w:hAnsi="仿宋" w:eastAsia="仿宋" w:cs="仿宋"/>
          <w:sz w:val="20"/>
          <w:szCs w:val="20"/>
        </w:rPr>
      </w:pPr>
      <w:r>
        <w:rPr>
          <w:rFonts w:hint="eastAsia" w:ascii="仿宋" w:hAnsi="仿宋" w:eastAsia="仿宋" w:cs="仿宋"/>
          <w:spacing w:val="4"/>
          <w:sz w:val="20"/>
          <w:szCs w:val="20"/>
        </w:rPr>
        <w:t>(3）投标函及投标函附录；</w:t>
      </w:r>
    </w:p>
    <w:p>
      <w:pPr>
        <w:spacing w:before="25" w:line="228" w:lineRule="auto"/>
        <w:ind w:left="458"/>
        <w:rPr>
          <w:rFonts w:hint="eastAsia" w:ascii="仿宋" w:hAnsi="仿宋" w:eastAsia="仿宋" w:cs="仿宋"/>
          <w:sz w:val="20"/>
          <w:szCs w:val="20"/>
        </w:rPr>
      </w:pPr>
      <w:r>
        <w:rPr>
          <w:rFonts w:hint="eastAsia" w:ascii="仿宋" w:hAnsi="仿宋" w:eastAsia="仿宋" w:cs="仿宋"/>
          <w:sz w:val="20"/>
          <w:szCs w:val="20"/>
        </w:rPr>
        <w:t>(4）专用合同条款；</w:t>
      </w:r>
    </w:p>
    <w:p>
      <w:pPr>
        <w:spacing w:before="24" w:line="228" w:lineRule="auto"/>
        <w:ind w:left="458"/>
        <w:rPr>
          <w:rFonts w:hint="eastAsia" w:ascii="仿宋" w:hAnsi="仿宋" w:eastAsia="仿宋" w:cs="仿宋"/>
          <w:sz w:val="20"/>
          <w:szCs w:val="20"/>
        </w:rPr>
      </w:pPr>
      <w:r>
        <w:rPr>
          <w:rFonts w:hint="eastAsia" w:ascii="仿宋" w:hAnsi="仿宋" w:eastAsia="仿宋" w:cs="仿宋"/>
          <w:sz w:val="20"/>
          <w:szCs w:val="20"/>
        </w:rPr>
        <w:t>(5）通用合同条款；</w:t>
      </w:r>
    </w:p>
    <w:p>
      <w:pPr>
        <w:spacing w:before="27" w:line="228" w:lineRule="auto"/>
        <w:ind w:left="458"/>
        <w:rPr>
          <w:rFonts w:hint="eastAsia" w:ascii="仿宋" w:hAnsi="仿宋" w:eastAsia="仿宋" w:cs="仿宋"/>
          <w:sz w:val="20"/>
          <w:szCs w:val="20"/>
        </w:rPr>
      </w:pPr>
      <w:r>
        <w:rPr>
          <w:rFonts w:hint="eastAsia" w:ascii="仿宋" w:hAnsi="仿宋" w:eastAsia="仿宋" w:cs="仿宋"/>
          <w:spacing w:val="3"/>
          <w:sz w:val="20"/>
          <w:szCs w:val="20"/>
        </w:rPr>
        <w:t>(6）技术标准和要求；</w:t>
      </w:r>
    </w:p>
    <w:p>
      <w:pPr>
        <w:spacing w:before="27" w:line="229" w:lineRule="auto"/>
        <w:ind w:left="458"/>
        <w:rPr>
          <w:rFonts w:hint="eastAsia" w:ascii="仿宋" w:hAnsi="仿宋" w:eastAsia="仿宋" w:cs="仿宋"/>
          <w:sz w:val="20"/>
          <w:szCs w:val="20"/>
        </w:rPr>
      </w:pPr>
      <w:r>
        <w:rPr>
          <w:rFonts w:hint="eastAsia" w:ascii="仿宋" w:hAnsi="仿宋" w:eastAsia="仿宋" w:cs="仿宋"/>
          <w:spacing w:val="-8"/>
          <w:sz w:val="20"/>
          <w:szCs w:val="20"/>
        </w:rPr>
        <w:t>(7）图纸；</w:t>
      </w:r>
    </w:p>
    <w:p>
      <w:pPr>
        <w:spacing w:before="23" w:line="226" w:lineRule="auto"/>
        <w:ind w:left="458"/>
        <w:rPr>
          <w:rFonts w:hint="eastAsia" w:ascii="仿宋" w:hAnsi="仿宋" w:eastAsia="仿宋" w:cs="仿宋"/>
          <w:sz w:val="20"/>
          <w:szCs w:val="20"/>
        </w:rPr>
      </w:pPr>
      <w:r>
        <w:rPr>
          <w:rFonts w:hint="eastAsia" w:ascii="仿宋" w:hAnsi="仿宋" w:eastAsia="仿宋" w:cs="仿宋"/>
          <w:spacing w:val="2"/>
          <w:sz w:val="20"/>
          <w:szCs w:val="20"/>
        </w:rPr>
        <w:t>(8）已标价工程量清单；</w:t>
      </w:r>
    </w:p>
    <w:p>
      <w:pPr>
        <w:spacing w:before="28" w:line="228" w:lineRule="auto"/>
        <w:ind w:left="458"/>
        <w:rPr>
          <w:rFonts w:hint="eastAsia" w:ascii="仿宋" w:hAnsi="仿宋" w:eastAsia="仿宋" w:cs="仿宋"/>
          <w:sz w:val="20"/>
          <w:szCs w:val="20"/>
        </w:rPr>
      </w:pPr>
      <w:r>
        <w:rPr>
          <w:rFonts w:hint="eastAsia" w:ascii="仿宋" w:hAnsi="仿宋" w:eastAsia="仿宋" w:cs="仿宋"/>
          <w:spacing w:val="1"/>
          <w:sz w:val="20"/>
          <w:szCs w:val="20"/>
        </w:rPr>
        <w:t>(9）其他合同文件。</w:t>
      </w:r>
    </w:p>
    <w:p>
      <w:pPr>
        <w:spacing w:before="29" w:line="227" w:lineRule="auto"/>
        <w:ind w:left="20"/>
        <w:rPr>
          <w:rFonts w:hint="eastAsia" w:ascii="仿宋" w:hAnsi="仿宋" w:eastAsia="仿宋" w:cs="仿宋"/>
          <w:sz w:val="23"/>
          <w:szCs w:val="23"/>
        </w:rPr>
      </w:pPr>
      <w:r>
        <w:rPr>
          <w:rFonts w:hint="eastAsia" w:ascii="仿宋" w:hAnsi="仿宋" w:eastAsia="仿宋" w:cs="仿宋"/>
          <w:b/>
          <w:bCs/>
          <w:spacing w:val="1"/>
          <w:sz w:val="23"/>
          <w:szCs w:val="23"/>
        </w:rPr>
        <w:t>1.5</w:t>
      </w:r>
      <w:r>
        <w:rPr>
          <w:rFonts w:hint="eastAsia" w:ascii="仿宋" w:hAnsi="仿宋" w:eastAsia="仿宋" w:cs="仿宋"/>
          <w:spacing w:val="21"/>
          <w:sz w:val="23"/>
          <w:szCs w:val="23"/>
        </w:rPr>
        <w:t xml:space="preserve"> </w:t>
      </w:r>
      <w:r>
        <w:rPr>
          <w:rFonts w:hint="eastAsia" w:ascii="仿宋" w:hAnsi="仿宋" w:eastAsia="仿宋" w:cs="仿宋"/>
          <w:b/>
          <w:bCs/>
          <w:spacing w:val="1"/>
          <w:sz w:val="23"/>
          <w:szCs w:val="23"/>
        </w:rPr>
        <w:t>合同协议书</w:t>
      </w:r>
    </w:p>
    <w:p>
      <w:pPr>
        <w:spacing w:before="24" w:line="239" w:lineRule="auto"/>
        <w:ind w:left="3" w:right="150" w:firstLine="418"/>
        <w:rPr>
          <w:rFonts w:hint="eastAsia" w:ascii="仿宋" w:hAnsi="仿宋" w:eastAsia="仿宋" w:cs="仿宋"/>
          <w:sz w:val="20"/>
          <w:szCs w:val="20"/>
        </w:rPr>
      </w:pPr>
      <w:r>
        <w:rPr>
          <w:rFonts w:hint="eastAsia" w:ascii="仿宋" w:hAnsi="仿宋" w:eastAsia="仿宋" w:cs="仿宋"/>
          <w:spacing w:val="10"/>
          <w:sz w:val="20"/>
          <w:szCs w:val="20"/>
        </w:rPr>
        <w:t>承包人按中标通知书规定的时间与发包人签订合同协议书。除法律另有规定或合同另有</w:t>
      </w:r>
      <w:r>
        <w:rPr>
          <w:rFonts w:hint="eastAsia" w:ascii="仿宋" w:hAnsi="仿宋" w:eastAsia="仿宋" w:cs="仿宋"/>
          <w:spacing w:val="9"/>
          <w:sz w:val="20"/>
          <w:szCs w:val="20"/>
        </w:rPr>
        <w:t>约定外，发包</w:t>
      </w:r>
      <w:r>
        <w:rPr>
          <w:rFonts w:hint="eastAsia" w:ascii="仿宋" w:hAnsi="仿宋" w:eastAsia="仿宋" w:cs="仿宋"/>
          <w:sz w:val="20"/>
          <w:szCs w:val="20"/>
        </w:rPr>
        <w:t xml:space="preserve"> </w:t>
      </w:r>
      <w:r>
        <w:rPr>
          <w:rFonts w:hint="eastAsia" w:ascii="仿宋" w:hAnsi="仿宋" w:eastAsia="仿宋" w:cs="仿宋"/>
          <w:spacing w:val="9"/>
          <w:sz w:val="20"/>
          <w:szCs w:val="20"/>
        </w:rPr>
        <w:t>人和承包人的法定代表人在合同协议书上签字并盖单位章后，</w:t>
      </w:r>
      <w:r>
        <w:rPr>
          <w:rFonts w:hint="eastAsia" w:ascii="仿宋" w:hAnsi="仿宋" w:eastAsia="仿宋" w:cs="仿宋"/>
          <w:spacing w:val="8"/>
          <w:sz w:val="20"/>
          <w:szCs w:val="20"/>
        </w:rPr>
        <w:t>合同生效。</w:t>
      </w:r>
    </w:p>
    <w:p>
      <w:pPr>
        <w:spacing w:before="33" w:line="227" w:lineRule="auto"/>
        <w:ind w:left="20"/>
        <w:rPr>
          <w:rFonts w:hint="eastAsia" w:ascii="仿宋" w:hAnsi="仿宋" w:eastAsia="仿宋" w:cs="仿宋"/>
          <w:sz w:val="23"/>
          <w:szCs w:val="23"/>
        </w:rPr>
      </w:pPr>
      <w:r>
        <w:rPr>
          <w:rFonts w:hint="eastAsia" w:ascii="仿宋" w:hAnsi="仿宋" w:eastAsia="仿宋" w:cs="仿宋"/>
          <w:b/>
          <w:bCs/>
          <w:spacing w:val="1"/>
          <w:sz w:val="23"/>
          <w:szCs w:val="23"/>
        </w:rPr>
        <w:t>1.6</w:t>
      </w:r>
      <w:r>
        <w:rPr>
          <w:rFonts w:hint="eastAsia" w:ascii="仿宋" w:hAnsi="仿宋" w:eastAsia="仿宋" w:cs="仿宋"/>
          <w:spacing w:val="43"/>
          <w:sz w:val="23"/>
          <w:szCs w:val="23"/>
        </w:rPr>
        <w:t xml:space="preserve"> </w:t>
      </w:r>
      <w:r>
        <w:rPr>
          <w:rFonts w:hint="eastAsia" w:ascii="仿宋" w:hAnsi="仿宋" w:eastAsia="仿宋" w:cs="仿宋"/>
          <w:b/>
          <w:bCs/>
          <w:spacing w:val="1"/>
          <w:sz w:val="23"/>
          <w:szCs w:val="23"/>
        </w:rPr>
        <w:t>图纸和承包人文件</w:t>
      </w:r>
    </w:p>
    <w:p>
      <w:pPr>
        <w:spacing w:before="22" w:line="227" w:lineRule="auto"/>
        <w:ind w:left="437"/>
        <w:rPr>
          <w:rFonts w:hint="eastAsia" w:ascii="仿宋" w:hAnsi="仿宋" w:eastAsia="仿宋" w:cs="仿宋"/>
          <w:sz w:val="20"/>
          <w:szCs w:val="20"/>
        </w:rPr>
      </w:pPr>
      <w:r>
        <w:rPr>
          <w:rFonts w:hint="eastAsia" w:ascii="仿宋" w:hAnsi="仿宋" w:eastAsia="仿宋" w:cs="仿宋"/>
          <w:spacing w:val="1"/>
          <w:sz w:val="20"/>
          <w:szCs w:val="20"/>
        </w:rPr>
        <w:t>1.6.1</w:t>
      </w:r>
      <w:r>
        <w:rPr>
          <w:rFonts w:hint="eastAsia" w:ascii="仿宋" w:hAnsi="仿宋" w:eastAsia="仿宋" w:cs="仿宋"/>
          <w:spacing w:val="43"/>
          <w:sz w:val="20"/>
          <w:szCs w:val="20"/>
        </w:rPr>
        <w:t xml:space="preserve"> </w:t>
      </w:r>
      <w:r>
        <w:rPr>
          <w:rFonts w:hint="eastAsia" w:ascii="仿宋" w:hAnsi="仿宋" w:eastAsia="仿宋" w:cs="仿宋"/>
          <w:spacing w:val="1"/>
          <w:sz w:val="20"/>
          <w:szCs w:val="20"/>
        </w:rPr>
        <w:t>图纸的提供</w:t>
      </w:r>
    </w:p>
    <w:p>
      <w:pPr>
        <w:spacing w:before="27" w:line="239" w:lineRule="auto"/>
        <w:ind w:left="4" w:right="150" w:firstLine="420"/>
        <w:rPr>
          <w:rFonts w:hint="eastAsia" w:ascii="仿宋" w:hAnsi="仿宋" w:eastAsia="仿宋" w:cs="仿宋"/>
          <w:sz w:val="20"/>
          <w:szCs w:val="20"/>
        </w:rPr>
      </w:pPr>
      <w:r>
        <w:rPr>
          <w:rFonts w:hint="eastAsia" w:ascii="仿宋" w:hAnsi="仿宋" w:eastAsia="仿宋" w:cs="仿宋"/>
          <w:spacing w:val="10"/>
          <w:sz w:val="20"/>
          <w:szCs w:val="20"/>
        </w:rPr>
        <w:t>发包人应按技术标准和要求（合同技术条款）约定的期限和数量将施工图纸以及</w:t>
      </w:r>
      <w:r>
        <w:rPr>
          <w:rFonts w:hint="eastAsia" w:ascii="仿宋" w:hAnsi="仿宋" w:eastAsia="仿宋" w:cs="仿宋"/>
          <w:spacing w:val="9"/>
          <w:sz w:val="20"/>
          <w:szCs w:val="20"/>
        </w:rPr>
        <w:t>其他图纸（包括配套</w:t>
      </w:r>
      <w:r>
        <w:rPr>
          <w:rFonts w:hint="eastAsia" w:ascii="仿宋" w:hAnsi="仿宋" w:eastAsia="仿宋" w:cs="仿宋"/>
          <w:sz w:val="20"/>
          <w:szCs w:val="20"/>
        </w:rPr>
        <w:t xml:space="preserve"> </w:t>
      </w:r>
      <w:r>
        <w:rPr>
          <w:rFonts w:hint="eastAsia" w:ascii="仿宋" w:hAnsi="仿宋" w:eastAsia="仿宋" w:cs="仿宋"/>
          <w:spacing w:val="8"/>
          <w:sz w:val="20"/>
          <w:szCs w:val="20"/>
        </w:rPr>
        <w:t>说明和有关资料）提供给承包人。由于发包人未按时提供图纸造成工期延误的，按</w:t>
      </w:r>
      <w:r>
        <w:rPr>
          <w:rFonts w:hint="eastAsia" w:ascii="仿宋" w:hAnsi="仿宋" w:eastAsia="仿宋" w:cs="仿宋"/>
          <w:spacing w:val="-9"/>
          <w:sz w:val="20"/>
          <w:szCs w:val="20"/>
        </w:rPr>
        <w:t xml:space="preserve"> </w:t>
      </w:r>
      <w:r>
        <w:rPr>
          <w:rFonts w:hint="eastAsia" w:ascii="仿宋" w:hAnsi="仿宋" w:eastAsia="仿宋" w:cs="仿宋"/>
          <w:spacing w:val="8"/>
          <w:sz w:val="20"/>
          <w:szCs w:val="20"/>
        </w:rPr>
        <w:t>11.3</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款的约定办理。</w:t>
      </w:r>
    </w:p>
    <w:p>
      <w:pPr>
        <w:spacing w:before="27" w:line="227" w:lineRule="auto"/>
        <w:ind w:left="437"/>
        <w:rPr>
          <w:rFonts w:hint="eastAsia" w:ascii="仿宋" w:hAnsi="仿宋" w:eastAsia="仿宋" w:cs="仿宋"/>
          <w:sz w:val="20"/>
          <w:szCs w:val="20"/>
        </w:rPr>
      </w:pPr>
      <w:r>
        <w:rPr>
          <w:rFonts w:hint="eastAsia" w:ascii="仿宋" w:hAnsi="仿宋" w:eastAsia="仿宋" w:cs="仿宋"/>
          <w:spacing w:val="6"/>
          <w:sz w:val="20"/>
          <w:szCs w:val="20"/>
        </w:rPr>
        <w:t>1.6.2 承包人提供的文件</w:t>
      </w:r>
    </w:p>
    <w:p>
      <w:pPr>
        <w:spacing w:before="26"/>
        <w:ind w:left="3" w:right="150" w:firstLine="418"/>
        <w:rPr>
          <w:rFonts w:hint="eastAsia" w:ascii="仿宋" w:hAnsi="仿宋" w:eastAsia="仿宋" w:cs="仿宋"/>
          <w:sz w:val="20"/>
          <w:szCs w:val="20"/>
        </w:rPr>
      </w:pPr>
      <w:r>
        <w:rPr>
          <w:rFonts w:hint="eastAsia" w:ascii="仿宋" w:hAnsi="仿宋" w:eastAsia="仿宋" w:cs="仿宋"/>
          <w:spacing w:val="10"/>
          <w:sz w:val="20"/>
          <w:szCs w:val="20"/>
        </w:rPr>
        <w:t>承包人提供的文件应按技术标准和要求（合同技术条款）约定的期限和数量提供给监理</w:t>
      </w:r>
      <w:r>
        <w:rPr>
          <w:rFonts w:hint="eastAsia" w:ascii="仿宋" w:hAnsi="仿宋" w:eastAsia="仿宋" w:cs="仿宋"/>
          <w:spacing w:val="9"/>
          <w:sz w:val="20"/>
          <w:szCs w:val="20"/>
        </w:rPr>
        <w:t>人。监理人应</w:t>
      </w:r>
      <w:r>
        <w:rPr>
          <w:rFonts w:hint="eastAsia" w:ascii="仿宋" w:hAnsi="仿宋" w:eastAsia="仿宋" w:cs="仿宋"/>
          <w:sz w:val="20"/>
          <w:szCs w:val="20"/>
        </w:rPr>
        <w:t xml:space="preserve"> </w:t>
      </w:r>
      <w:r>
        <w:rPr>
          <w:rFonts w:hint="eastAsia" w:ascii="仿宋" w:hAnsi="仿宋" w:eastAsia="仿宋" w:cs="仿宋"/>
          <w:spacing w:val="9"/>
          <w:sz w:val="20"/>
          <w:szCs w:val="20"/>
        </w:rPr>
        <w:t>按技术标准和要求（合同技术条款）约定的期限批复承包人。</w:t>
      </w:r>
    </w:p>
    <w:p>
      <w:pPr>
        <w:rPr>
          <w:rFonts w:hint="eastAsia" w:ascii="仿宋" w:hAnsi="仿宋" w:eastAsia="仿宋" w:cs="仿宋"/>
          <w:sz w:val="20"/>
          <w:szCs w:val="20"/>
        </w:rPr>
        <w:sectPr>
          <w:footerReference r:id="rId64" w:type="default"/>
          <w:pgSz w:w="11906" w:h="16838"/>
          <w:pgMar w:top="400" w:right="1010" w:bottom="1263" w:left="1086"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28" w:lineRule="auto"/>
        <w:ind w:left="436"/>
        <w:rPr>
          <w:rFonts w:hint="eastAsia" w:ascii="仿宋" w:hAnsi="仿宋" w:eastAsia="仿宋" w:cs="仿宋"/>
          <w:sz w:val="20"/>
          <w:szCs w:val="20"/>
        </w:rPr>
      </w:pPr>
      <w:r>
        <w:rPr>
          <w:rFonts w:hint="eastAsia" w:ascii="仿宋" w:hAnsi="仿宋" w:eastAsia="仿宋" w:cs="仿宋"/>
          <w:spacing w:val="1"/>
          <w:sz w:val="20"/>
          <w:szCs w:val="20"/>
        </w:rPr>
        <w:t>1.6.3</w:t>
      </w:r>
      <w:r>
        <w:rPr>
          <w:rFonts w:hint="eastAsia" w:ascii="仿宋" w:hAnsi="仿宋" w:eastAsia="仿宋" w:cs="仿宋"/>
          <w:spacing w:val="43"/>
          <w:sz w:val="20"/>
          <w:szCs w:val="20"/>
        </w:rPr>
        <w:t xml:space="preserve"> </w:t>
      </w:r>
      <w:r>
        <w:rPr>
          <w:rFonts w:hint="eastAsia" w:ascii="仿宋" w:hAnsi="仿宋" w:eastAsia="仿宋" w:cs="仿宋"/>
          <w:spacing w:val="1"/>
          <w:sz w:val="20"/>
          <w:szCs w:val="20"/>
        </w:rPr>
        <w:t>图纸的修改</w:t>
      </w:r>
    </w:p>
    <w:p>
      <w:pPr>
        <w:spacing w:before="25" w:line="244" w:lineRule="auto"/>
        <w:ind w:right="85" w:firstLine="423"/>
        <w:rPr>
          <w:rFonts w:hint="eastAsia" w:ascii="仿宋" w:hAnsi="仿宋" w:eastAsia="仿宋" w:cs="仿宋"/>
          <w:sz w:val="20"/>
          <w:szCs w:val="20"/>
        </w:rPr>
      </w:pPr>
      <w:r>
        <w:rPr>
          <w:rFonts w:hint="eastAsia" w:ascii="仿宋" w:hAnsi="仿宋" w:eastAsia="仿宋" w:cs="仿宋"/>
          <w:spacing w:val="9"/>
          <w:sz w:val="20"/>
          <w:szCs w:val="20"/>
        </w:rPr>
        <w:t>设计人需要对已发给承包人的施工图纸进行修改时，监理人应按技术标准和要求（合同技术条款）约</w:t>
      </w:r>
      <w:r>
        <w:rPr>
          <w:rFonts w:hint="eastAsia" w:ascii="仿宋" w:hAnsi="仿宋" w:eastAsia="仿宋" w:cs="仿宋"/>
          <w:spacing w:val="16"/>
          <w:sz w:val="20"/>
          <w:szCs w:val="20"/>
        </w:rPr>
        <w:t xml:space="preserve"> </w:t>
      </w:r>
      <w:r>
        <w:rPr>
          <w:rFonts w:hint="eastAsia" w:ascii="仿宋" w:hAnsi="仿宋" w:eastAsia="仿宋" w:cs="仿宋"/>
          <w:spacing w:val="10"/>
          <w:sz w:val="20"/>
          <w:szCs w:val="20"/>
        </w:rPr>
        <w:t>定的期限内签发施工图纸修改图给承包人。承包人应按技术标准和要求（合同技术条款）的约</w:t>
      </w:r>
      <w:r>
        <w:rPr>
          <w:rFonts w:hint="eastAsia" w:ascii="仿宋" w:hAnsi="仿宋" w:eastAsia="仿宋" w:cs="仿宋"/>
          <w:spacing w:val="9"/>
          <w:sz w:val="20"/>
          <w:szCs w:val="20"/>
        </w:rPr>
        <w:t>定编制一份</w:t>
      </w:r>
      <w:r>
        <w:rPr>
          <w:rFonts w:hint="eastAsia" w:ascii="仿宋" w:hAnsi="仿宋" w:eastAsia="仿宋" w:cs="仿宋"/>
          <w:sz w:val="20"/>
          <w:szCs w:val="20"/>
        </w:rPr>
        <w:t xml:space="preserve"> </w:t>
      </w:r>
      <w:r>
        <w:rPr>
          <w:rFonts w:hint="eastAsia" w:ascii="仿宋" w:hAnsi="仿宋" w:eastAsia="仿宋" w:cs="仿宋"/>
          <w:spacing w:val="8"/>
          <w:sz w:val="20"/>
          <w:szCs w:val="20"/>
        </w:rPr>
        <w:t>承包人实施计划提交监理人批准后执行。</w:t>
      </w:r>
    </w:p>
    <w:p>
      <w:pPr>
        <w:spacing w:before="24" w:line="229" w:lineRule="auto"/>
        <w:ind w:left="436"/>
        <w:rPr>
          <w:rFonts w:hint="eastAsia" w:ascii="仿宋" w:hAnsi="仿宋" w:eastAsia="仿宋" w:cs="仿宋"/>
          <w:sz w:val="20"/>
          <w:szCs w:val="20"/>
        </w:rPr>
      </w:pPr>
      <w:r>
        <w:rPr>
          <w:rFonts w:hint="eastAsia" w:ascii="仿宋" w:hAnsi="仿宋" w:eastAsia="仿宋" w:cs="仿宋"/>
          <w:spacing w:val="1"/>
          <w:sz w:val="20"/>
          <w:szCs w:val="20"/>
        </w:rPr>
        <w:t>1.6.4</w:t>
      </w:r>
      <w:r>
        <w:rPr>
          <w:rFonts w:hint="eastAsia" w:ascii="仿宋" w:hAnsi="仿宋" w:eastAsia="仿宋" w:cs="仿宋"/>
          <w:spacing w:val="43"/>
          <w:sz w:val="20"/>
          <w:szCs w:val="20"/>
        </w:rPr>
        <w:t xml:space="preserve"> </w:t>
      </w:r>
      <w:r>
        <w:rPr>
          <w:rFonts w:hint="eastAsia" w:ascii="仿宋" w:hAnsi="仿宋" w:eastAsia="仿宋" w:cs="仿宋"/>
          <w:spacing w:val="1"/>
          <w:sz w:val="20"/>
          <w:szCs w:val="20"/>
        </w:rPr>
        <w:t>图纸的错误</w:t>
      </w:r>
    </w:p>
    <w:p>
      <w:pPr>
        <w:spacing w:before="25" w:line="239" w:lineRule="auto"/>
        <w:ind w:left="435" w:right="2641" w:hanging="15"/>
        <w:rPr>
          <w:rFonts w:hint="eastAsia" w:ascii="仿宋" w:hAnsi="仿宋" w:eastAsia="仿宋" w:cs="仿宋"/>
          <w:sz w:val="20"/>
          <w:szCs w:val="20"/>
        </w:rPr>
      </w:pPr>
      <w:r>
        <w:rPr>
          <w:rFonts w:hint="eastAsia" w:ascii="仿宋" w:hAnsi="仿宋" w:eastAsia="仿宋" w:cs="仿宋"/>
          <w:spacing w:val="9"/>
          <w:sz w:val="20"/>
          <w:szCs w:val="20"/>
        </w:rPr>
        <w:t>承包人发现发包人提供的图纸存在明显错误或疏忽</w:t>
      </w:r>
      <w:r>
        <w:rPr>
          <w:rFonts w:hint="eastAsia" w:ascii="仿宋" w:hAnsi="仿宋" w:eastAsia="仿宋" w:cs="仿宋"/>
          <w:spacing w:val="8"/>
          <w:sz w:val="20"/>
          <w:szCs w:val="20"/>
        </w:rPr>
        <w:t>，应及时通知监理人。</w:t>
      </w:r>
      <w:r>
        <w:rPr>
          <w:rFonts w:hint="eastAsia" w:ascii="仿宋" w:hAnsi="仿宋" w:eastAsia="仿宋" w:cs="仿宋"/>
          <w:sz w:val="20"/>
          <w:szCs w:val="20"/>
        </w:rPr>
        <w:t xml:space="preserve"> </w:t>
      </w:r>
      <w:r>
        <w:rPr>
          <w:rFonts w:hint="eastAsia" w:ascii="仿宋" w:hAnsi="仿宋" w:eastAsia="仿宋" w:cs="仿宋"/>
          <w:spacing w:val="5"/>
          <w:sz w:val="20"/>
          <w:szCs w:val="20"/>
        </w:rPr>
        <w:t>1.6.5</w:t>
      </w:r>
      <w:r>
        <w:rPr>
          <w:rFonts w:hint="eastAsia" w:ascii="仿宋" w:hAnsi="仿宋" w:eastAsia="仿宋" w:cs="仿宋"/>
          <w:spacing w:val="34"/>
          <w:sz w:val="20"/>
          <w:szCs w:val="20"/>
        </w:rPr>
        <w:t xml:space="preserve"> </w:t>
      </w:r>
      <w:r>
        <w:rPr>
          <w:rFonts w:hint="eastAsia" w:ascii="仿宋" w:hAnsi="仿宋" w:eastAsia="仿宋" w:cs="仿宋"/>
          <w:spacing w:val="5"/>
          <w:sz w:val="20"/>
          <w:szCs w:val="20"/>
        </w:rPr>
        <w:t>图纸和承包人文件的保管</w:t>
      </w:r>
    </w:p>
    <w:p>
      <w:pPr>
        <w:spacing w:before="27" w:line="239" w:lineRule="auto"/>
        <w:ind w:left="3" w:right="4" w:firstLine="418"/>
        <w:rPr>
          <w:rFonts w:hint="eastAsia" w:ascii="仿宋" w:hAnsi="仿宋" w:eastAsia="仿宋" w:cs="仿宋"/>
          <w:sz w:val="20"/>
          <w:szCs w:val="20"/>
        </w:rPr>
      </w:pPr>
      <w:r>
        <w:rPr>
          <w:rFonts w:hint="eastAsia" w:ascii="仿宋" w:hAnsi="仿宋" w:eastAsia="仿宋" w:cs="仿宋"/>
          <w:spacing w:val="6"/>
          <w:sz w:val="20"/>
          <w:szCs w:val="20"/>
        </w:rPr>
        <w:t>监理人和承包人均应在施工场地各保存一套完整的</w:t>
      </w:r>
      <w:r>
        <w:rPr>
          <w:rFonts w:hint="eastAsia" w:ascii="仿宋" w:hAnsi="仿宋" w:eastAsia="仿宋" w:cs="仿宋"/>
          <w:spacing w:val="5"/>
          <w:sz w:val="20"/>
          <w:szCs w:val="20"/>
        </w:rPr>
        <w:t>包含第</w:t>
      </w:r>
      <w:r>
        <w:rPr>
          <w:rFonts w:hint="eastAsia" w:ascii="仿宋" w:hAnsi="仿宋" w:eastAsia="仿宋" w:cs="仿宋"/>
          <w:spacing w:val="-28"/>
          <w:sz w:val="20"/>
          <w:szCs w:val="20"/>
        </w:rPr>
        <w:t xml:space="preserve"> </w:t>
      </w:r>
      <w:r>
        <w:rPr>
          <w:rFonts w:hint="eastAsia" w:ascii="仿宋" w:hAnsi="仿宋" w:eastAsia="仿宋" w:cs="仿宋"/>
          <w:spacing w:val="5"/>
          <w:sz w:val="20"/>
          <w:szCs w:val="20"/>
        </w:rPr>
        <w:t>1.6.1 项、第</w:t>
      </w:r>
      <w:r>
        <w:rPr>
          <w:rFonts w:hint="eastAsia" w:ascii="仿宋" w:hAnsi="仿宋" w:eastAsia="仿宋" w:cs="仿宋"/>
          <w:spacing w:val="-24"/>
          <w:sz w:val="20"/>
          <w:szCs w:val="20"/>
        </w:rPr>
        <w:t xml:space="preserve"> </w:t>
      </w:r>
      <w:r>
        <w:rPr>
          <w:rFonts w:hint="eastAsia" w:ascii="仿宋" w:hAnsi="仿宋" w:eastAsia="仿宋" w:cs="仿宋"/>
          <w:spacing w:val="5"/>
          <w:sz w:val="20"/>
          <w:szCs w:val="20"/>
        </w:rPr>
        <w:t>1.6.2 项、第</w:t>
      </w:r>
      <w:r>
        <w:rPr>
          <w:rFonts w:hint="eastAsia" w:ascii="仿宋" w:hAnsi="仿宋" w:eastAsia="仿宋" w:cs="仿宋"/>
          <w:spacing w:val="-21"/>
          <w:sz w:val="20"/>
          <w:szCs w:val="20"/>
        </w:rPr>
        <w:t xml:space="preserve"> </w:t>
      </w:r>
      <w:r>
        <w:rPr>
          <w:rFonts w:hint="eastAsia" w:ascii="仿宋" w:hAnsi="仿宋" w:eastAsia="仿宋" w:cs="仿宋"/>
          <w:spacing w:val="5"/>
          <w:sz w:val="20"/>
          <w:szCs w:val="20"/>
        </w:rPr>
        <w:t>1.6.3 项约定内</w:t>
      </w:r>
      <w:r>
        <w:rPr>
          <w:rFonts w:hint="eastAsia" w:ascii="仿宋" w:hAnsi="仿宋" w:eastAsia="仿宋" w:cs="仿宋"/>
          <w:sz w:val="20"/>
          <w:szCs w:val="20"/>
        </w:rPr>
        <w:t xml:space="preserve"> </w:t>
      </w:r>
      <w:r>
        <w:rPr>
          <w:rFonts w:hint="eastAsia" w:ascii="仿宋" w:hAnsi="仿宋" w:eastAsia="仿宋" w:cs="仿宋"/>
          <w:spacing w:val="8"/>
          <w:sz w:val="20"/>
          <w:szCs w:val="20"/>
        </w:rPr>
        <w:t>容的图纸和承包人文件。</w:t>
      </w:r>
    </w:p>
    <w:p>
      <w:pPr>
        <w:spacing w:before="31" w:line="230" w:lineRule="auto"/>
        <w:ind w:left="19"/>
        <w:rPr>
          <w:rFonts w:hint="eastAsia" w:ascii="仿宋" w:hAnsi="仿宋" w:eastAsia="仿宋" w:cs="仿宋"/>
          <w:sz w:val="23"/>
          <w:szCs w:val="23"/>
        </w:rPr>
      </w:pPr>
      <w:r>
        <w:rPr>
          <w:rFonts w:hint="eastAsia" w:ascii="仿宋" w:hAnsi="仿宋" w:eastAsia="仿宋" w:cs="仿宋"/>
          <w:b/>
          <w:bCs/>
          <w:spacing w:val="-3"/>
          <w:sz w:val="23"/>
          <w:szCs w:val="23"/>
        </w:rPr>
        <w:t>1.7</w:t>
      </w:r>
      <w:r>
        <w:rPr>
          <w:rFonts w:hint="eastAsia" w:ascii="仿宋" w:hAnsi="仿宋" w:eastAsia="仿宋" w:cs="仿宋"/>
          <w:spacing w:val="17"/>
          <w:sz w:val="23"/>
          <w:szCs w:val="23"/>
        </w:rPr>
        <w:t xml:space="preserve"> </w:t>
      </w:r>
      <w:r>
        <w:rPr>
          <w:rFonts w:hint="eastAsia" w:ascii="仿宋" w:hAnsi="仿宋" w:eastAsia="仿宋" w:cs="仿宋"/>
          <w:b/>
          <w:bCs/>
          <w:spacing w:val="-3"/>
          <w:sz w:val="23"/>
          <w:szCs w:val="23"/>
        </w:rPr>
        <w:t>联络</w:t>
      </w:r>
    </w:p>
    <w:p>
      <w:pPr>
        <w:spacing w:before="18"/>
        <w:ind w:right="85" w:firstLine="435"/>
        <w:rPr>
          <w:rFonts w:hint="eastAsia" w:ascii="仿宋" w:hAnsi="仿宋" w:eastAsia="仿宋" w:cs="仿宋"/>
          <w:sz w:val="20"/>
          <w:szCs w:val="20"/>
        </w:rPr>
      </w:pPr>
      <w:r>
        <w:rPr>
          <w:rFonts w:hint="eastAsia" w:ascii="仿宋" w:hAnsi="仿宋" w:eastAsia="仿宋" w:cs="仿宋"/>
          <w:spacing w:val="9"/>
          <w:sz w:val="20"/>
          <w:szCs w:val="20"/>
        </w:rPr>
        <w:t>1.7.1 与合同有关的通知、批准、证明、证书、指示、要求、请求、同意、意见、确定和</w:t>
      </w:r>
      <w:r>
        <w:rPr>
          <w:rFonts w:hint="eastAsia" w:ascii="仿宋" w:hAnsi="仿宋" w:eastAsia="仿宋" w:cs="仿宋"/>
          <w:spacing w:val="8"/>
          <w:sz w:val="20"/>
          <w:szCs w:val="20"/>
        </w:rPr>
        <w:t>决定等，均</w:t>
      </w:r>
      <w:r>
        <w:rPr>
          <w:rFonts w:hint="eastAsia" w:ascii="仿宋" w:hAnsi="仿宋" w:eastAsia="仿宋" w:cs="仿宋"/>
          <w:sz w:val="20"/>
          <w:szCs w:val="20"/>
        </w:rPr>
        <w:t xml:space="preserve"> </w:t>
      </w:r>
      <w:r>
        <w:rPr>
          <w:rFonts w:hint="eastAsia" w:ascii="仿宋" w:hAnsi="仿宋" w:eastAsia="仿宋" w:cs="仿宋"/>
          <w:spacing w:val="5"/>
          <w:sz w:val="20"/>
          <w:szCs w:val="20"/>
        </w:rPr>
        <w:t>应采用书面形式。</w:t>
      </w:r>
    </w:p>
    <w:p>
      <w:pPr>
        <w:spacing w:before="24" w:line="244" w:lineRule="auto"/>
        <w:ind w:right="33" w:firstLine="436"/>
        <w:jc w:val="both"/>
        <w:rPr>
          <w:rFonts w:hint="eastAsia" w:ascii="仿宋" w:hAnsi="仿宋" w:eastAsia="仿宋" w:cs="仿宋"/>
          <w:sz w:val="20"/>
          <w:szCs w:val="20"/>
        </w:rPr>
      </w:pPr>
      <w:r>
        <w:rPr>
          <w:rFonts w:hint="eastAsia" w:ascii="仿宋" w:hAnsi="仿宋" w:eastAsia="仿宋" w:cs="仿宋"/>
          <w:spacing w:val="8"/>
          <w:sz w:val="20"/>
          <w:szCs w:val="20"/>
        </w:rPr>
        <w:t>1.7.2 第</w:t>
      </w:r>
      <w:r>
        <w:rPr>
          <w:rFonts w:hint="eastAsia" w:ascii="仿宋" w:hAnsi="仿宋" w:eastAsia="仿宋" w:cs="仿宋"/>
          <w:spacing w:val="-21"/>
          <w:sz w:val="20"/>
          <w:szCs w:val="20"/>
        </w:rPr>
        <w:t xml:space="preserve"> </w:t>
      </w:r>
      <w:r>
        <w:rPr>
          <w:rFonts w:hint="eastAsia" w:ascii="仿宋" w:hAnsi="仿宋" w:eastAsia="仿宋" w:cs="仿宋"/>
          <w:spacing w:val="8"/>
          <w:sz w:val="20"/>
          <w:szCs w:val="20"/>
        </w:rPr>
        <w:t>1.7.1 项中的通知、批准、证明、证书、指示、要求、请求、同意、意见</w:t>
      </w:r>
      <w:r>
        <w:rPr>
          <w:rFonts w:hint="eastAsia" w:ascii="仿宋" w:hAnsi="仿宋" w:eastAsia="仿宋" w:cs="仿宋"/>
          <w:spacing w:val="7"/>
          <w:sz w:val="20"/>
          <w:szCs w:val="20"/>
        </w:rPr>
        <w:t>、确定和决定等来</w:t>
      </w:r>
      <w:r>
        <w:rPr>
          <w:rFonts w:hint="eastAsia" w:ascii="仿宋" w:hAnsi="仿宋" w:eastAsia="仿宋" w:cs="仿宋"/>
          <w:sz w:val="20"/>
          <w:szCs w:val="20"/>
        </w:rPr>
        <w:t xml:space="preserve"> </w:t>
      </w:r>
      <w:r>
        <w:rPr>
          <w:rFonts w:hint="eastAsia" w:ascii="仿宋" w:hAnsi="仿宋" w:eastAsia="仿宋" w:cs="仿宋"/>
          <w:spacing w:val="10"/>
          <w:sz w:val="20"/>
          <w:szCs w:val="20"/>
        </w:rPr>
        <w:t>往函件，均应在合同约定的期限内送达指定地点和接收人，并办理签收手续。来往函件的送达期</w:t>
      </w:r>
      <w:r>
        <w:rPr>
          <w:rFonts w:hint="eastAsia" w:ascii="仿宋" w:hAnsi="仿宋" w:eastAsia="仿宋" w:cs="仿宋"/>
          <w:spacing w:val="9"/>
          <w:sz w:val="20"/>
          <w:szCs w:val="20"/>
        </w:rPr>
        <w:t>限应在技</w:t>
      </w:r>
      <w:r>
        <w:rPr>
          <w:rFonts w:hint="eastAsia" w:ascii="仿宋" w:hAnsi="仿宋" w:eastAsia="仿宋" w:cs="仿宋"/>
          <w:sz w:val="20"/>
          <w:szCs w:val="20"/>
        </w:rPr>
        <w:t xml:space="preserve"> </w:t>
      </w:r>
      <w:r>
        <w:rPr>
          <w:rFonts w:hint="eastAsia" w:ascii="仿宋" w:hAnsi="仿宋" w:eastAsia="仿宋" w:cs="仿宋"/>
          <w:spacing w:val="8"/>
          <w:sz w:val="20"/>
          <w:szCs w:val="20"/>
        </w:rPr>
        <w:t>术标准和要求（合同技术条款）</w:t>
      </w:r>
      <w:r>
        <w:rPr>
          <w:rFonts w:hint="eastAsia" w:ascii="仿宋" w:hAnsi="仿宋" w:eastAsia="仿宋" w:cs="仿宋"/>
          <w:spacing w:val="-50"/>
          <w:sz w:val="20"/>
          <w:szCs w:val="20"/>
        </w:rPr>
        <w:t xml:space="preserve"> </w:t>
      </w:r>
      <w:r>
        <w:rPr>
          <w:rFonts w:hint="eastAsia" w:ascii="仿宋" w:hAnsi="仿宋" w:eastAsia="仿宋" w:cs="仿宋"/>
          <w:spacing w:val="8"/>
          <w:sz w:val="20"/>
          <w:szCs w:val="20"/>
        </w:rPr>
        <w:t>中约定，送达地点在专用条</w:t>
      </w:r>
      <w:r>
        <w:rPr>
          <w:rFonts w:hint="eastAsia" w:ascii="仿宋" w:hAnsi="仿宋" w:eastAsia="仿宋" w:cs="仿宋"/>
          <w:spacing w:val="7"/>
          <w:sz w:val="20"/>
          <w:szCs w:val="20"/>
        </w:rPr>
        <w:t>款中约定。</w:t>
      </w:r>
    </w:p>
    <w:p>
      <w:pPr>
        <w:spacing w:before="27" w:line="239" w:lineRule="auto"/>
        <w:ind w:left="26" w:right="136" w:firstLine="410"/>
        <w:rPr>
          <w:rFonts w:hint="eastAsia" w:ascii="仿宋" w:hAnsi="仿宋" w:eastAsia="仿宋" w:cs="仿宋"/>
          <w:sz w:val="20"/>
          <w:szCs w:val="20"/>
        </w:rPr>
      </w:pPr>
      <w:r>
        <w:rPr>
          <w:rFonts w:hint="eastAsia" w:ascii="仿宋" w:hAnsi="仿宋" w:eastAsia="仿宋" w:cs="仿宋"/>
          <w:spacing w:val="8"/>
          <w:sz w:val="20"/>
          <w:szCs w:val="20"/>
        </w:rPr>
        <w:t>1.7.3 来往函件均应按合同约定的期限及时发出和答复，不得无故扣押和拖延，</w:t>
      </w:r>
      <w:r>
        <w:rPr>
          <w:rFonts w:hint="eastAsia" w:ascii="仿宋" w:hAnsi="仿宋" w:eastAsia="仿宋" w:cs="仿宋"/>
          <w:spacing w:val="7"/>
          <w:sz w:val="20"/>
          <w:szCs w:val="20"/>
        </w:rPr>
        <w:t>亦不得拒收。否则，</w:t>
      </w:r>
      <w:r>
        <w:rPr>
          <w:rFonts w:hint="eastAsia" w:ascii="仿宋" w:hAnsi="仿宋" w:eastAsia="仿宋" w:cs="仿宋"/>
          <w:sz w:val="20"/>
          <w:szCs w:val="20"/>
        </w:rPr>
        <w:t xml:space="preserve"> </w:t>
      </w:r>
      <w:r>
        <w:rPr>
          <w:rFonts w:hint="eastAsia" w:ascii="仿宋" w:hAnsi="仿宋" w:eastAsia="仿宋" w:cs="仿宋"/>
          <w:spacing w:val="5"/>
          <w:sz w:val="20"/>
          <w:szCs w:val="20"/>
        </w:rPr>
        <w:t>由此造成的后果由责任方负责。</w:t>
      </w:r>
    </w:p>
    <w:p>
      <w:pPr>
        <w:spacing w:before="29" w:line="228" w:lineRule="auto"/>
        <w:ind w:left="19"/>
        <w:rPr>
          <w:rFonts w:hint="eastAsia" w:ascii="仿宋" w:hAnsi="仿宋" w:eastAsia="仿宋" w:cs="仿宋"/>
          <w:sz w:val="23"/>
          <w:szCs w:val="23"/>
        </w:rPr>
      </w:pPr>
      <w:r>
        <w:rPr>
          <w:rFonts w:hint="eastAsia" w:ascii="仿宋" w:hAnsi="仿宋" w:eastAsia="仿宋" w:cs="仿宋"/>
          <w:b/>
          <w:bCs/>
          <w:spacing w:val="-3"/>
          <w:sz w:val="23"/>
          <w:szCs w:val="23"/>
        </w:rPr>
        <w:t>1.8</w:t>
      </w:r>
      <w:r>
        <w:rPr>
          <w:rFonts w:hint="eastAsia" w:ascii="仿宋" w:hAnsi="仿宋" w:eastAsia="仿宋" w:cs="仿宋"/>
          <w:spacing w:val="17"/>
          <w:sz w:val="23"/>
          <w:szCs w:val="23"/>
        </w:rPr>
        <w:t xml:space="preserve"> </w:t>
      </w:r>
      <w:r>
        <w:rPr>
          <w:rFonts w:hint="eastAsia" w:ascii="仿宋" w:hAnsi="仿宋" w:eastAsia="仿宋" w:cs="仿宋"/>
          <w:b/>
          <w:bCs/>
          <w:spacing w:val="-3"/>
          <w:sz w:val="23"/>
          <w:szCs w:val="23"/>
        </w:rPr>
        <w:t>转让</w:t>
      </w:r>
    </w:p>
    <w:p>
      <w:pPr>
        <w:spacing w:before="24"/>
        <w:ind w:left="4" w:right="97" w:firstLine="428"/>
        <w:rPr>
          <w:rFonts w:hint="eastAsia" w:ascii="仿宋" w:hAnsi="仿宋" w:eastAsia="仿宋" w:cs="仿宋"/>
          <w:sz w:val="20"/>
          <w:szCs w:val="20"/>
        </w:rPr>
      </w:pPr>
      <w:r>
        <w:rPr>
          <w:rFonts w:hint="eastAsia" w:ascii="仿宋" w:hAnsi="仿宋" w:eastAsia="仿宋" w:cs="仿宋"/>
          <w:spacing w:val="9"/>
          <w:sz w:val="20"/>
          <w:szCs w:val="20"/>
        </w:rPr>
        <w:t>除合同另有约定外，未经对方当事人同意，一方当事人不得将合同权利全部或部分转让给第三人，也</w:t>
      </w:r>
      <w:r>
        <w:rPr>
          <w:rFonts w:hint="eastAsia" w:ascii="仿宋" w:hAnsi="仿宋" w:eastAsia="仿宋" w:cs="仿宋"/>
          <w:spacing w:val="14"/>
          <w:sz w:val="20"/>
          <w:szCs w:val="20"/>
        </w:rPr>
        <w:t xml:space="preserve"> </w:t>
      </w:r>
      <w:r>
        <w:rPr>
          <w:rFonts w:hint="eastAsia" w:ascii="仿宋" w:hAnsi="仿宋" w:eastAsia="仿宋" w:cs="仿宋"/>
          <w:spacing w:val="7"/>
          <w:sz w:val="20"/>
          <w:szCs w:val="20"/>
        </w:rPr>
        <w:t>不得全部或部分转移合同义务。</w:t>
      </w:r>
    </w:p>
    <w:p>
      <w:pPr>
        <w:spacing w:before="29" w:line="227" w:lineRule="auto"/>
        <w:ind w:left="19"/>
        <w:rPr>
          <w:rFonts w:hint="eastAsia" w:ascii="仿宋" w:hAnsi="仿宋" w:eastAsia="仿宋" w:cs="仿宋"/>
          <w:sz w:val="23"/>
          <w:szCs w:val="23"/>
        </w:rPr>
      </w:pPr>
      <w:r>
        <w:rPr>
          <w:rFonts w:hint="eastAsia" w:ascii="仿宋" w:hAnsi="仿宋" w:eastAsia="仿宋" w:cs="仿宋"/>
          <w:b/>
          <w:bCs/>
          <w:sz w:val="23"/>
          <w:szCs w:val="23"/>
        </w:rPr>
        <w:t>1.9</w:t>
      </w:r>
      <w:r>
        <w:rPr>
          <w:rFonts w:hint="eastAsia" w:ascii="仿宋" w:hAnsi="仿宋" w:eastAsia="仿宋" w:cs="仿宋"/>
          <w:spacing w:val="19"/>
          <w:sz w:val="23"/>
          <w:szCs w:val="23"/>
        </w:rPr>
        <w:t xml:space="preserve"> </w:t>
      </w:r>
      <w:r>
        <w:rPr>
          <w:rFonts w:hint="eastAsia" w:ascii="仿宋" w:hAnsi="仿宋" w:eastAsia="仿宋" w:cs="仿宋"/>
          <w:b/>
          <w:bCs/>
          <w:sz w:val="23"/>
          <w:szCs w:val="23"/>
        </w:rPr>
        <w:t>严禁贿赂</w:t>
      </w:r>
    </w:p>
    <w:p>
      <w:pPr>
        <w:spacing w:before="25" w:line="239" w:lineRule="auto"/>
        <w:ind w:left="17" w:right="85" w:firstLine="403"/>
        <w:rPr>
          <w:rFonts w:hint="eastAsia" w:ascii="仿宋" w:hAnsi="仿宋" w:eastAsia="仿宋" w:cs="仿宋"/>
          <w:sz w:val="20"/>
          <w:szCs w:val="20"/>
        </w:rPr>
      </w:pPr>
      <w:r>
        <w:rPr>
          <w:rFonts w:hint="eastAsia" w:ascii="仿宋" w:hAnsi="仿宋" w:eastAsia="仿宋" w:cs="仿宋"/>
          <w:spacing w:val="10"/>
          <w:sz w:val="20"/>
          <w:szCs w:val="20"/>
        </w:rPr>
        <w:t>合同双方当事人不得以贿赂或变相贿赂的方式，谋取不当利益或损害对方权益。因贿赂</w:t>
      </w:r>
      <w:r>
        <w:rPr>
          <w:rFonts w:hint="eastAsia" w:ascii="仿宋" w:hAnsi="仿宋" w:eastAsia="仿宋" w:cs="仿宋"/>
          <w:spacing w:val="9"/>
          <w:sz w:val="20"/>
          <w:szCs w:val="20"/>
        </w:rPr>
        <w:t>造成对方损失</w:t>
      </w:r>
      <w:r>
        <w:rPr>
          <w:rFonts w:hint="eastAsia" w:ascii="仿宋" w:hAnsi="仿宋" w:eastAsia="仿宋" w:cs="仿宋"/>
          <w:sz w:val="20"/>
          <w:szCs w:val="20"/>
        </w:rPr>
        <w:t xml:space="preserve"> </w:t>
      </w:r>
      <w:r>
        <w:rPr>
          <w:rFonts w:hint="eastAsia" w:ascii="仿宋" w:hAnsi="仿宋" w:eastAsia="仿宋" w:cs="仿宋"/>
          <w:spacing w:val="7"/>
          <w:sz w:val="20"/>
          <w:szCs w:val="20"/>
        </w:rPr>
        <w:t>的，行为人应赔偿损失，并承担相应的法律责任。</w:t>
      </w:r>
    </w:p>
    <w:p>
      <w:pPr>
        <w:spacing w:before="31" w:line="229" w:lineRule="auto"/>
        <w:ind w:left="19"/>
        <w:rPr>
          <w:rFonts w:hint="eastAsia" w:ascii="仿宋" w:hAnsi="仿宋" w:eastAsia="仿宋" w:cs="仿宋"/>
          <w:sz w:val="23"/>
          <w:szCs w:val="23"/>
        </w:rPr>
      </w:pPr>
      <w:r>
        <w:rPr>
          <w:rFonts w:hint="eastAsia" w:ascii="仿宋" w:hAnsi="仿宋" w:eastAsia="仿宋" w:cs="仿宋"/>
          <w:b/>
          <w:bCs/>
          <w:spacing w:val="3"/>
          <w:sz w:val="23"/>
          <w:szCs w:val="23"/>
        </w:rPr>
        <w:t>1.10</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化石、文物</w:t>
      </w:r>
    </w:p>
    <w:p>
      <w:pPr>
        <w:spacing w:before="18" w:line="246" w:lineRule="auto"/>
        <w:ind w:right="4" w:firstLine="436"/>
        <w:jc w:val="both"/>
        <w:rPr>
          <w:rFonts w:hint="eastAsia" w:ascii="仿宋" w:hAnsi="仿宋" w:eastAsia="仿宋" w:cs="仿宋"/>
          <w:sz w:val="20"/>
          <w:szCs w:val="20"/>
        </w:rPr>
      </w:pPr>
      <w:r>
        <w:rPr>
          <w:rFonts w:hint="eastAsia" w:ascii="仿宋" w:hAnsi="仿宋" w:eastAsia="仿宋" w:cs="仿宋"/>
          <w:spacing w:val="8"/>
          <w:sz w:val="20"/>
          <w:szCs w:val="20"/>
        </w:rPr>
        <w:t>1.10.1 在施工场地发掘的所有文物、古迹以及具有地质研究或考古价值的其他遗迹、化石、钱币或物</w:t>
      </w:r>
      <w:r>
        <w:rPr>
          <w:rFonts w:hint="eastAsia" w:ascii="仿宋" w:hAnsi="仿宋" w:eastAsia="仿宋" w:cs="仿宋"/>
          <w:spacing w:val="15"/>
          <w:sz w:val="20"/>
          <w:szCs w:val="20"/>
        </w:rPr>
        <w:t xml:space="preserve"> </w:t>
      </w:r>
      <w:r>
        <w:rPr>
          <w:rFonts w:hint="eastAsia" w:ascii="仿宋" w:hAnsi="仿宋" w:eastAsia="仿宋" w:cs="仿宋"/>
          <w:spacing w:val="10"/>
          <w:sz w:val="20"/>
          <w:szCs w:val="20"/>
        </w:rPr>
        <w:t>品属于国家所有。一旦发现上述文物，承包人应采取有效合理的保护措施，防止任何人员移动或</w:t>
      </w:r>
      <w:r>
        <w:rPr>
          <w:rFonts w:hint="eastAsia" w:ascii="仿宋" w:hAnsi="仿宋" w:eastAsia="仿宋" w:cs="仿宋"/>
          <w:spacing w:val="9"/>
          <w:sz w:val="20"/>
          <w:szCs w:val="20"/>
        </w:rPr>
        <w:t>损坏上述</w:t>
      </w:r>
      <w:r>
        <w:rPr>
          <w:rFonts w:hint="eastAsia" w:ascii="仿宋" w:hAnsi="仿宋" w:eastAsia="仿宋" w:cs="仿宋"/>
          <w:sz w:val="20"/>
          <w:szCs w:val="20"/>
        </w:rPr>
        <w:t xml:space="preserve">  </w:t>
      </w:r>
      <w:r>
        <w:rPr>
          <w:rFonts w:hint="eastAsia" w:ascii="仿宋" w:hAnsi="仿宋" w:eastAsia="仿宋" w:cs="仿宋"/>
          <w:spacing w:val="10"/>
          <w:sz w:val="20"/>
          <w:szCs w:val="20"/>
        </w:rPr>
        <w:t>物品，并立即报告当地文物行政部门，同时通知监理人。发包人、监理人和承包人应按文物行政</w:t>
      </w:r>
      <w:r>
        <w:rPr>
          <w:rFonts w:hint="eastAsia" w:ascii="仿宋" w:hAnsi="仿宋" w:eastAsia="仿宋" w:cs="仿宋"/>
          <w:spacing w:val="9"/>
          <w:sz w:val="20"/>
          <w:szCs w:val="20"/>
        </w:rPr>
        <w:t>部门要求</w:t>
      </w:r>
      <w:r>
        <w:rPr>
          <w:rFonts w:hint="eastAsia" w:ascii="仿宋" w:hAnsi="仿宋" w:eastAsia="仿宋" w:cs="仿宋"/>
          <w:sz w:val="20"/>
          <w:szCs w:val="20"/>
        </w:rPr>
        <w:t xml:space="preserve">  </w:t>
      </w:r>
      <w:r>
        <w:rPr>
          <w:rFonts w:hint="eastAsia" w:ascii="仿宋" w:hAnsi="仿宋" w:eastAsia="仿宋" w:cs="仿宋"/>
          <w:spacing w:val="9"/>
          <w:sz w:val="20"/>
          <w:szCs w:val="20"/>
        </w:rPr>
        <w:t>采取妥善保护措施，由此导致费用增加和（或）工期延误由发包人承</w:t>
      </w:r>
      <w:r>
        <w:rPr>
          <w:rFonts w:hint="eastAsia" w:ascii="仿宋" w:hAnsi="仿宋" w:eastAsia="仿宋" w:cs="仿宋"/>
          <w:spacing w:val="8"/>
          <w:sz w:val="20"/>
          <w:szCs w:val="20"/>
        </w:rPr>
        <w:t>担。</w:t>
      </w:r>
    </w:p>
    <w:p>
      <w:pPr>
        <w:spacing w:before="28" w:line="239" w:lineRule="auto"/>
        <w:ind w:left="17" w:right="2" w:firstLine="418"/>
        <w:rPr>
          <w:rFonts w:hint="eastAsia" w:ascii="仿宋" w:hAnsi="仿宋" w:eastAsia="仿宋" w:cs="仿宋"/>
          <w:sz w:val="20"/>
          <w:szCs w:val="20"/>
        </w:rPr>
      </w:pPr>
      <w:r>
        <w:rPr>
          <w:rFonts w:hint="eastAsia" w:ascii="仿宋" w:hAnsi="仿宋" w:eastAsia="仿宋" w:cs="仿宋"/>
          <w:spacing w:val="8"/>
          <w:sz w:val="20"/>
          <w:szCs w:val="20"/>
        </w:rPr>
        <w:t>1.10.2 承包人发现文物后不及时报告或隐瞒不报，致使文物丢失或损坏的，应赔偿损失，并承担相应</w:t>
      </w:r>
      <w:r>
        <w:rPr>
          <w:rFonts w:hint="eastAsia" w:ascii="仿宋" w:hAnsi="仿宋" w:eastAsia="仿宋" w:cs="仿宋"/>
          <w:spacing w:val="18"/>
          <w:sz w:val="20"/>
          <w:szCs w:val="20"/>
        </w:rPr>
        <w:t xml:space="preserve"> </w:t>
      </w:r>
      <w:r>
        <w:rPr>
          <w:rFonts w:hint="eastAsia" w:ascii="仿宋" w:hAnsi="仿宋" w:eastAsia="仿宋" w:cs="仿宋"/>
          <w:sz w:val="20"/>
          <w:szCs w:val="20"/>
        </w:rPr>
        <w:t>的法律责任。</w:t>
      </w:r>
    </w:p>
    <w:p>
      <w:pPr>
        <w:spacing w:before="29"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1.11</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专利技术</w:t>
      </w:r>
    </w:p>
    <w:p>
      <w:pPr>
        <w:spacing w:before="24"/>
        <w:ind w:right="1" w:firstLine="435"/>
        <w:rPr>
          <w:rFonts w:hint="eastAsia" w:ascii="仿宋" w:hAnsi="仿宋" w:eastAsia="仿宋" w:cs="仿宋"/>
          <w:sz w:val="20"/>
          <w:szCs w:val="20"/>
        </w:rPr>
      </w:pPr>
      <w:r>
        <w:rPr>
          <w:rFonts w:hint="eastAsia" w:ascii="仿宋" w:hAnsi="仿宋" w:eastAsia="仿宋" w:cs="仿宋"/>
          <w:spacing w:val="9"/>
          <w:sz w:val="20"/>
          <w:szCs w:val="20"/>
        </w:rPr>
        <w:t>1.11.1 承包人在使用任何材料、承</w:t>
      </w:r>
      <w:r>
        <w:rPr>
          <w:rFonts w:hint="eastAsia" w:ascii="仿宋" w:hAnsi="仿宋" w:eastAsia="仿宋" w:cs="仿宋"/>
          <w:spacing w:val="8"/>
          <w:sz w:val="20"/>
          <w:szCs w:val="20"/>
        </w:rPr>
        <w:t>包人设备、工程设备或采用施工工艺时，因侵犯专利权或其他知识</w:t>
      </w:r>
      <w:r>
        <w:rPr>
          <w:rFonts w:hint="eastAsia" w:ascii="仿宋" w:hAnsi="仿宋" w:eastAsia="仿宋" w:cs="仿宋"/>
          <w:sz w:val="20"/>
          <w:szCs w:val="20"/>
        </w:rPr>
        <w:t xml:space="preserve"> </w:t>
      </w:r>
      <w:r>
        <w:rPr>
          <w:rFonts w:hint="eastAsia" w:ascii="仿宋" w:hAnsi="仿宋" w:eastAsia="仿宋" w:cs="仿宋"/>
          <w:spacing w:val="10"/>
          <w:sz w:val="20"/>
          <w:szCs w:val="20"/>
        </w:rPr>
        <w:t>产权所引起的责任，由承包人承担，但由于遵照发包人提供的</w:t>
      </w:r>
      <w:r>
        <w:rPr>
          <w:rFonts w:hint="eastAsia" w:ascii="仿宋" w:hAnsi="仿宋" w:eastAsia="仿宋" w:cs="仿宋"/>
          <w:spacing w:val="9"/>
          <w:sz w:val="20"/>
          <w:szCs w:val="20"/>
        </w:rPr>
        <w:t>设计或技术标准和要求引起的除外。</w:t>
      </w:r>
    </w:p>
    <w:p>
      <w:pPr>
        <w:spacing w:before="26" w:line="226" w:lineRule="auto"/>
        <w:ind w:left="436"/>
        <w:rPr>
          <w:rFonts w:hint="eastAsia" w:ascii="仿宋" w:hAnsi="仿宋" w:eastAsia="仿宋" w:cs="仿宋"/>
          <w:sz w:val="20"/>
          <w:szCs w:val="20"/>
        </w:rPr>
      </w:pPr>
      <w:r>
        <w:rPr>
          <w:rFonts w:hint="eastAsia" w:ascii="仿宋" w:hAnsi="仿宋" w:eastAsia="仿宋" w:cs="仿宋"/>
          <w:spacing w:val="8"/>
          <w:sz w:val="20"/>
          <w:szCs w:val="20"/>
        </w:rPr>
        <w:t>1.11.2 承包人在投标文件中采用专利技术的，专利技术的使用费包含在投标</w:t>
      </w:r>
      <w:r>
        <w:rPr>
          <w:rFonts w:hint="eastAsia" w:ascii="仿宋" w:hAnsi="仿宋" w:eastAsia="仿宋" w:cs="仿宋"/>
          <w:spacing w:val="7"/>
          <w:sz w:val="20"/>
          <w:szCs w:val="20"/>
        </w:rPr>
        <w:t>报价内。</w:t>
      </w:r>
    </w:p>
    <w:p>
      <w:pPr>
        <w:spacing w:before="29" w:line="239" w:lineRule="auto"/>
        <w:ind w:left="1" w:firstLine="434"/>
        <w:rPr>
          <w:rFonts w:hint="eastAsia" w:ascii="仿宋" w:hAnsi="仿宋" w:eastAsia="仿宋" w:cs="仿宋"/>
          <w:sz w:val="20"/>
          <w:szCs w:val="20"/>
        </w:rPr>
      </w:pPr>
      <w:r>
        <w:rPr>
          <w:rFonts w:hint="eastAsia" w:ascii="仿宋" w:hAnsi="仿宋" w:eastAsia="仿宋" w:cs="仿宋"/>
          <w:spacing w:val="9"/>
          <w:sz w:val="20"/>
          <w:szCs w:val="20"/>
        </w:rPr>
        <w:t>1.11.3 承包人的技术秘密和声明需要</w:t>
      </w:r>
      <w:r>
        <w:rPr>
          <w:rFonts w:hint="eastAsia" w:ascii="仿宋" w:hAnsi="仿宋" w:eastAsia="仿宋" w:cs="仿宋"/>
          <w:spacing w:val="8"/>
          <w:sz w:val="20"/>
          <w:szCs w:val="20"/>
        </w:rPr>
        <w:t>保密的资料和信息，发包人和监理人不得为合同以外的目的泄露</w:t>
      </w:r>
      <w:r>
        <w:rPr>
          <w:rFonts w:hint="eastAsia" w:ascii="仿宋" w:hAnsi="仿宋" w:eastAsia="仿宋" w:cs="仿宋"/>
          <w:sz w:val="20"/>
          <w:szCs w:val="20"/>
        </w:rPr>
        <w:t xml:space="preserve"> 给他人。</w:t>
      </w:r>
    </w:p>
    <w:p>
      <w:pPr>
        <w:spacing w:before="24"/>
        <w:ind w:right="2" w:firstLine="435"/>
        <w:rPr>
          <w:rFonts w:hint="eastAsia" w:ascii="仿宋" w:hAnsi="仿宋" w:eastAsia="仿宋" w:cs="仿宋"/>
          <w:sz w:val="20"/>
          <w:szCs w:val="20"/>
        </w:rPr>
      </w:pPr>
      <w:r>
        <w:rPr>
          <w:rFonts w:hint="eastAsia" w:ascii="仿宋" w:hAnsi="仿宋" w:eastAsia="仿宋" w:cs="仿宋"/>
          <w:spacing w:val="8"/>
          <w:sz w:val="20"/>
          <w:szCs w:val="20"/>
        </w:rPr>
        <w:t>1.11.4 合同实施过程中，发包人要求承包人采用专利技术的，发包人应办理相应的技术使用手续，承</w:t>
      </w:r>
      <w:r>
        <w:rPr>
          <w:rFonts w:hint="eastAsia" w:ascii="仿宋" w:hAnsi="仿宋" w:eastAsia="仿宋" w:cs="仿宋"/>
          <w:spacing w:val="17"/>
          <w:sz w:val="20"/>
          <w:szCs w:val="20"/>
        </w:rPr>
        <w:t xml:space="preserve"> </w:t>
      </w:r>
      <w:r>
        <w:rPr>
          <w:rFonts w:hint="eastAsia" w:ascii="仿宋" w:hAnsi="仿宋" w:eastAsia="仿宋" w:cs="仿宋"/>
          <w:spacing w:val="10"/>
          <w:sz w:val="20"/>
          <w:szCs w:val="20"/>
        </w:rPr>
        <w:t>包人应按发包人约定的条件使用，并承担使用专利技术的相关</w:t>
      </w:r>
      <w:r>
        <w:rPr>
          <w:rFonts w:hint="eastAsia" w:ascii="仿宋" w:hAnsi="仿宋" w:eastAsia="仿宋" w:cs="仿宋"/>
          <w:spacing w:val="9"/>
          <w:sz w:val="20"/>
          <w:szCs w:val="20"/>
        </w:rPr>
        <w:t>试验工作，所需费用由发包人承担。</w:t>
      </w:r>
    </w:p>
    <w:p>
      <w:pPr>
        <w:spacing w:before="29"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1.12</w:t>
      </w:r>
      <w:r>
        <w:rPr>
          <w:rFonts w:hint="eastAsia" w:ascii="仿宋" w:hAnsi="仿宋" w:eastAsia="仿宋" w:cs="仿宋"/>
          <w:spacing w:val="47"/>
          <w:sz w:val="23"/>
          <w:szCs w:val="23"/>
        </w:rPr>
        <w:t xml:space="preserve"> </w:t>
      </w:r>
      <w:r>
        <w:rPr>
          <w:rFonts w:hint="eastAsia" w:ascii="仿宋" w:hAnsi="仿宋" w:eastAsia="仿宋" w:cs="仿宋"/>
          <w:b/>
          <w:bCs/>
          <w:spacing w:val="1"/>
          <w:sz w:val="23"/>
          <w:szCs w:val="23"/>
        </w:rPr>
        <w:t>图纸和文件的保密</w:t>
      </w:r>
    </w:p>
    <w:p>
      <w:pPr>
        <w:spacing w:before="26"/>
        <w:ind w:left="4" w:firstLine="432"/>
        <w:rPr>
          <w:rFonts w:hint="eastAsia" w:ascii="仿宋" w:hAnsi="仿宋" w:eastAsia="仿宋" w:cs="仿宋"/>
          <w:sz w:val="20"/>
          <w:szCs w:val="20"/>
        </w:rPr>
      </w:pPr>
      <w:r>
        <w:rPr>
          <w:rFonts w:hint="eastAsia" w:ascii="仿宋" w:hAnsi="仿宋" w:eastAsia="仿宋" w:cs="仿宋"/>
          <w:spacing w:val="9"/>
          <w:sz w:val="20"/>
          <w:szCs w:val="20"/>
        </w:rPr>
        <w:t>1.12.1 发包人提供的图纸和文件，未</w:t>
      </w:r>
      <w:r>
        <w:rPr>
          <w:rFonts w:hint="eastAsia" w:ascii="仿宋" w:hAnsi="仿宋" w:eastAsia="仿宋" w:cs="仿宋"/>
          <w:spacing w:val="8"/>
          <w:sz w:val="20"/>
          <w:szCs w:val="20"/>
        </w:rPr>
        <w:t>经发包人同意，承包人不得为合同以外的目的泄露给他人或公开</w:t>
      </w:r>
      <w:r>
        <w:rPr>
          <w:rFonts w:hint="eastAsia" w:ascii="仿宋" w:hAnsi="仿宋" w:eastAsia="仿宋" w:cs="仿宋"/>
          <w:sz w:val="20"/>
          <w:szCs w:val="20"/>
        </w:rPr>
        <w:t xml:space="preserve"> </w:t>
      </w:r>
      <w:r>
        <w:rPr>
          <w:rFonts w:hint="eastAsia" w:ascii="仿宋" w:hAnsi="仿宋" w:eastAsia="仿宋" w:cs="仿宋"/>
          <w:spacing w:val="3"/>
          <w:sz w:val="20"/>
          <w:szCs w:val="20"/>
        </w:rPr>
        <w:t>发表与引用。</w:t>
      </w:r>
    </w:p>
    <w:p>
      <w:pPr>
        <w:spacing w:before="24" w:line="239" w:lineRule="auto"/>
        <w:ind w:left="1" w:right="1" w:firstLine="434"/>
        <w:rPr>
          <w:rFonts w:hint="eastAsia" w:ascii="仿宋" w:hAnsi="仿宋" w:eastAsia="仿宋" w:cs="仿宋"/>
          <w:sz w:val="20"/>
          <w:szCs w:val="20"/>
        </w:rPr>
      </w:pPr>
      <w:r>
        <w:rPr>
          <w:rFonts w:hint="eastAsia" w:ascii="仿宋" w:hAnsi="仿宋" w:eastAsia="仿宋" w:cs="仿宋"/>
          <w:spacing w:val="8"/>
          <w:sz w:val="20"/>
          <w:szCs w:val="20"/>
        </w:rPr>
        <w:t>1.12.2 承包人提供的文件，未经承包人同意，发包人和监理人不得为合同以外的目的泄露给他人或公</w:t>
      </w:r>
      <w:r>
        <w:rPr>
          <w:rFonts w:hint="eastAsia" w:ascii="仿宋" w:hAnsi="仿宋" w:eastAsia="仿宋" w:cs="仿宋"/>
          <w:spacing w:val="18"/>
          <w:sz w:val="20"/>
          <w:szCs w:val="20"/>
        </w:rPr>
        <w:t xml:space="preserve"> </w:t>
      </w:r>
      <w:r>
        <w:rPr>
          <w:rFonts w:hint="eastAsia" w:ascii="仿宋" w:hAnsi="仿宋" w:eastAsia="仿宋" w:cs="仿宋"/>
          <w:spacing w:val="7"/>
          <w:sz w:val="20"/>
          <w:szCs w:val="20"/>
        </w:rPr>
        <w:t>开发表与引用。</w:t>
      </w:r>
    </w:p>
    <w:p>
      <w:pPr>
        <w:spacing w:before="31" w:line="227" w:lineRule="auto"/>
        <w:ind w:left="487"/>
        <w:rPr>
          <w:rFonts w:hint="eastAsia" w:ascii="仿宋" w:hAnsi="仿宋" w:eastAsia="仿宋" w:cs="仿宋"/>
          <w:sz w:val="23"/>
          <w:szCs w:val="23"/>
        </w:rPr>
      </w:pPr>
      <w:r>
        <w:rPr>
          <w:rFonts w:hint="eastAsia" w:ascii="仿宋" w:hAnsi="仿宋" w:eastAsia="仿宋" w:cs="仿宋"/>
          <w:b/>
          <w:bCs/>
          <w:spacing w:val="6"/>
          <w:sz w:val="23"/>
          <w:szCs w:val="23"/>
        </w:rPr>
        <w:t>2．发包人的义务</w:t>
      </w:r>
    </w:p>
    <w:p>
      <w:pPr>
        <w:spacing w:before="30" w:line="227" w:lineRule="auto"/>
        <w:ind w:left="4"/>
        <w:rPr>
          <w:rFonts w:hint="eastAsia" w:ascii="仿宋" w:hAnsi="仿宋" w:eastAsia="仿宋" w:cs="仿宋"/>
          <w:sz w:val="23"/>
          <w:szCs w:val="23"/>
        </w:rPr>
      </w:pPr>
      <w:r>
        <w:rPr>
          <w:rFonts w:hint="eastAsia" w:ascii="仿宋" w:hAnsi="仿宋" w:eastAsia="仿宋" w:cs="仿宋"/>
          <w:b/>
          <w:bCs/>
          <w:spacing w:val="2"/>
          <w:sz w:val="23"/>
          <w:szCs w:val="23"/>
        </w:rPr>
        <w:t>2.1</w:t>
      </w:r>
      <w:r>
        <w:rPr>
          <w:rFonts w:hint="eastAsia" w:ascii="仿宋" w:hAnsi="仿宋" w:eastAsia="仿宋" w:cs="仿宋"/>
          <w:spacing w:val="20"/>
          <w:sz w:val="23"/>
          <w:szCs w:val="23"/>
        </w:rPr>
        <w:t xml:space="preserve"> </w:t>
      </w:r>
      <w:r>
        <w:rPr>
          <w:rFonts w:hint="eastAsia" w:ascii="仿宋" w:hAnsi="仿宋" w:eastAsia="仿宋" w:cs="仿宋"/>
          <w:b/>
          <w:bCs/>
          <w:spacing w:val="2"/>
          <w:sz w:val="23"/>
          <w:szCs w:val="23"/>
        </w:rPr>
        <w:t>遵守法律</w:t>
      </w:r>
    </w:p>
    <w:p>
      <w:pPr>
        <w:spacing w:before="21" w:line="228" w:lineRule="auto"/>
        <w:ind w:left="424"/>
        <w:rPr>
          <w:rFonts w:hint="eastAsia" w:ascii="仿宋" w:hAnsi="仿宋" w:eastAsia="仿宋" w:cs="仿宋"/>
          <w:sz w:val="20"/>
          <w:szCs w:val="20"/>
        </w:rPr>
      </w:pPr>
      <w:r>
        <w:rPr>
          <w:rFonts w:hint="eastAsia" w:ascii="仿宋" w:hAnsi="仿宋" w:eastAsia="仿宋" w:cs="仿宋"/>
          <w:spacing w:val="9"/>
          <w:sz w:val="20"/>
          <w:szCs w:val="20"/>
        </w:rPr>
        <w:t>发包人在履行合同过程中应遵守法律，并保证承包人免于承担因发包人违反法律而引起的任何责任。</w:t>
      </w:r>
    </w:p>
    <w:p>
      <w:pPr>
        <w:spacing w:before="32" w:line="228" w:lineRule="auto"/>
        <w:ind w:left="4"/>
        <w:rPr>
          <w:rFonts w:hint="eastAsia" w:ascii="仿宋" w:hAnsi="仿宋" w:eastAsia="仿宋" w:cs="仿宋"/>
          <w:sz w:val="23"/>
          <w:szCs w:val="23"/>
        </w:rPr>
      </w:pPr>
      <w:r>
        <w:rPr>
          <w:rFonts w:hint="eastAsia" w:ascii="仿宋" w:hAnsi="仿宋" w:eastAsia="仿宋" w:cs="仿宋"/>
          <w:b/>
          <w:bCs/>
          <w:spacing w:val="3"/>
          <w:sz w:val="23"/>
          <w:szCs w:val="23"/>
        </w:rPr>
        <w:t>2.2</w:t>
      </w:r>
      <w:r>
        <w:rPr>
          <w:rFonts w:hint="eastAsia" w:ascii="仿宋" w:hAnsi="仿宋" w:eastAsia="仿宋" w:cs="仿宋"/>
          <w:spacing w:val="25"/>
          <w:sz w:val="23"/>
          <w:szCs w:val="23"/>
        </w:rPr>
        <w:t xml:space="preserve"> </w:t>
      </w:r>
      <w:r>
        <w:rPr>
          <w:rFonts w:hint="eastAsia" w:ascii="仿宋" w:hAnsi="仿宋" w:eastAsia="仿宋" w:cs="仿宋"/>
          <w:b/>
          <w:bCs/>
          <w:spacing w:val="3"/>
          <w:sz w:val="23"/>
          <w:szCs w:val="23"/>
        </w:rPr>
        <w:t>发出开工通知</w:t>
      </w:r>
    </w:p>
    <w:p>
      <w:pPr>
        <w:spacing w:before="23" w:line="228" w:lineRule="auto"/>
        <w:ind w:left="424"/>
        <w:rPr>
          <w:rFonts w:hint="eastAsia" w:ascii="仿宋" w:hAnsi="仿宋" w:eastAsia="仿宋" w:cs="仿宋"/>
          <w:sz w:val="20"/>
          <w:szCs w:val="20"/>
        </w:rPr>
      </w:pPr>
      <w:r>
        <w:rPr>
          <w:rFonts w:hint="eastAsia" w:ascii="仿宋" w:hAnsi="仿宋" w:eastAsia="仿宋" w:cs="仿宋"/>
          <w:spacing w:val="9"/>
          <w:sz w:val="20"/>
          <w:szCs w:val="20"/>
        </w:rPr>
        <w:t>发包人应委托监理人按第合同规定的日期前向承</w:t>
      </w:r>
      <w:r>
        <w:rPr>
          <w:rFonts w:hint="eastAsia" w:ascii="仿宋" w:hAnsi="仿宋" w:eastAsia="仿宋" w:cs="仿宋"/>
          <w:spacing w:val="8"/>
          <w:sz w:val="20"/>
          <w:szCs w:val="20"/>
        </w:rPr>
        <w:t>包人发出开工通知。</w:t>
      </w:r>
    </w:p>
    <w:p>
      <w:pPr>
        <w:spacing w:before="28"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2.3</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提供施工场地</w:t>
      </w:r>
    </w:p>
    <w:p>
      <w:pPr>
        <w:spacing w:line="227" w:lineRule="auto"/>
        <w:rPr>
          <w:rFonts w:hint="eastAsia" w:ascii="仿宋" w:hAnsi="仿宋" w:eastAsia="仿宋" w:cs="仿宋"/>
          <w:sz w:val="23"/>
          <w:szCs w:val="23"/>
        </w:rPr>
        <w:sectPr>
          <w:footerReference r:id="rId65" w:type="default"/>
          <w:pgSz w:w="11906" w:h="16838"/>
          <w:pgMar w:top="400" w:right="1076"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43" w:lineRule="auto"/>
        <w:ind w:left="3" w:right="135" w:firstLine="420"/>
        <w:rPr>
          <w:rFonts w:hint="eastAsia" w:ascii="仿宋" w:hAnsi="仿宋" w:eastAsia="仿宋" w:cs="仿宋"/>
          <w:sz w:val="20"/>
          <w:szCs w:val="20"/>
        </w:rPr>
      </w:pPr>
      <w:r>
        <w:rPr>
          <w:rFonts w:hint="eastAsia" w:ascii="仿宋" w:hAnsi="仿宋" w:eastAsia="仿宋" w:cs="仿宋"/>
          <w:spacing w:val="7"/>
          <w:sz w:val="20"/>
          <w:szCs w:val="20"/>
        </w:rPr>
        <w:t>2.3.1</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发包人应在合同双方签订合同协议后的</w:t>
      </w:r>
      <w:r>
        <w:rPr>
          <w:rFonts w:hint="eastAsia" w:ascii="仿宋" w:hAnsi="仿宋" w:eastAsia="仿宋" w:cs="仿宋"/>
          <w:spacing w:val="-23"/>
          <w:sz w:val="20"/>
          <w:szCs w:val="20"/>
        </w:rPr>
        <w:t xml:space="preserve"> </w:t>
      </w:r>
      <w:r>
        <w:rPr>
          <w:rFonts w:hint="eastAsia" w:ascii="仿宋" w:hAnsi="仿宋" w:eastAsia="仿宋" w:cs="仿宋"/>
          <w:spacing w:val="7"/>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天内，将本合同工程的施工场地范围图交给承包人。</w:t>
      </w:r>
      <w:r>
        <w:rPr>
          <w:rFonts w:hint="eastAsia" w:ascii="仿宋" w:hAnsi="仿宋" w:eastAsia="仿宋" w:cs="仿宋"/>
          <w:sz w:val="20"/>
          <w:szCs w:val="20"/>
        </w:rPr>
        <w:t xml:space="preserve"> </w:t>
      </w:r>
      <w:r>
        <w:rPr>
          <w:rFonts w:hint="eastAsia" w:ascii="仿宋" w:hAnsi="仿宋" w:eastAsia="仿宋" w:cs="仿宋"/>
          <w:spacing w:val="10"/>
          <w:sz w:val="20"/>
          <w:szCs w:val="20"/>
        </w:rPr>
        <w:t>发包人提供的施工场地范围图应标明场地范围内永久占地和临时占地的范围和界限，以及</w:t>
      </w:r>
      <w:r>
        <w:rPr>
          <w:rFonts w:hint="eastAsia" w:ascii="仿宋" w:hAnsi="仿宋" w:eastAsia="仿宋" w:cs="仿宋"/>
          <w:spacing w:val="9"/>
          <w:sz w:val="20"/>
          <w:szCs w:val="20"/>
        </w:rPr>
        <w:t>指明提供给承包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人用于施工场地布置的范围和界限及有关资料。</w:t>
      </w:r>
    </w:p>
    <w:p>
      <w:pPr>
        <w:spacing w:before="27" w:line="227" w:lineRule="auto"/>
        <w:ind w:left="424"/>
        <w:rPr>
          <w:rFonts w:hint="eastAsia" w:ascii="仿宋" w:hAnsi="仿宋" w:eastAsia="仿宋" w:cs="仿宋"/>
          <w:sz w:val="20"/>
          <w:szCs w:val="20"/>
        </w:rPr>
      </w:pPr>
      <w:r>
        <w:rPr>
          <w:rFonts w:hint="eastAsia" w:ascii="仿宋" w:hAnsi="仿宋" w:eastAsia="仿宋" w:cs="仿宋"/>
          <w:spacing w:val="8"/>
          <w:sz w:val="20"/>
          <w:szCs w:val="20"/>
        </w:rPr>
        <w:t>2.3.2 发包人提供的施工用地范围在专用合同条款中约定。</w:t>
      </w:r>
    </w:p>
    <w:p>
      <w:pPr>
        <w:spacing w:before="23" w:line="244" w:lineRule="auto"/>
        <w:ind w:left="2" w:firstLine="421"/>
        <w:rPr>
          <w:rFonts w:hint="eastAsia" w:ascii="仿宋" w:hAnsi="仿宋" w:eastAsia="仿宋" w:cs="仿宋"/>
          <w:sz w:val="20"/>
          <w:szCs w:val="20"/>
        </w:rPr>
      </w:pPr>
      <w:r>
        <w:rPr>
          <w:rFonts w:hint="eastAsia" w:ascii="仿宋" w:hAnsi="仿宋" w:eastAsia="仿宋" w:cs="仿宋"/>
          <w:spacing w:val="9"/>
          <w:sz w:val="20"/>
          <w:szCs w:val="20"/>
        </w:rPr>
        <w:t>2.3.3 除专用合同条款另有规定外，发包人应按技术标准和要求（合同技术条款）的约定，向承包人</w:t>
      </w:r>
      <w:r>
        <w:rPr>
          <w:rFonts w:hint="eastAsia" w:ascii="仿宋" w:hAnsi="仿宋" w:eastAsia="仿宋" w:cs="仿宋"/>
          <w:spacing w:val="4"/>
          <w:sz w:val="20"/>
          <w:szCs w:val="20"/>
        </w:rPr>
        <w:t xml:space="preserve">  </w:t>
      </w:r>
      <w:r>
        <w:rPr>
          <w:rFonts w:hint="eastAsia" w:ascii="仿宋" w:hAnsi="仿宋" w:eastAsia="仿宋" w:cs="仿宋"/>
          <w:spacing w:val="9"/>
          <w:sz w:val="20"/>
          <w:szCs w:val="20"/>
        </w:rPr>
        <w:t>提供施工内的工程地质图纸和报告，以及地下障碍物图纸等施工</w:t>
      </w:r>
      <w:r>
        <w:rPr>
          <w:rFonts w:hint="eastAsia" w:ascii="仿宋" w:hAnsi="仿宋" w:eastAsia="仿宋" w:cs="仿宋"/>
          <w:spacing w:val="8"/>
          <w:sz w:val="20"/>
          <w:szCs w:val="20"/>
        </w:rPr>
        <w:t>场地有关资料，并保证资料的真实、准确、</w:t>
      </w:r>
      <w:r>
        <w:rPr>
          <w:rFonts w:hint="eastAsia" w:ascii="仿宋" w:hAnsi="仿宋" w:eastAsia="仿宋" w:cs="仿宋"/>
          <w:sz w:val="20"/>
          <w:szCs w:val="20"/>
        </w:rPr>
        <w:t xml:space="preserve"> </w:t>
      </w:r>
      <w:r>
        <w:rPr>
          <w:rFonts w:hint="eastAsia" w:ascii="仿宋" w:hAnsi="仿宋" w:eastAsia="仿宋" w:cs="仿宋"/>
          <w:spacing w:val="3"/>
          <w:sz w:val="20"/>
          <w:szCs w:val="20"/>
        </w:rPr>
        <w:t>完整。</w:t>
      </w:r>
    </w:p>
    <w:p>
      <w:pPr>
        <w:spacing w:before="32" w:line="227" w:lineRule="auto"/>
        <w:ind w:left="5"/>
        <w:rPr>
          <w:rFonts w:hint="eastAsia" w:ascii="仿宋" w:hAnsi="仿宋" w:eastAsia="仿宋" w:cs="仿宋"/>
          <w:sz w:val="23"/>
          <w:szCs w:val="23"/>
        </w:rPr>
      </w:pPr>
      <w:r>
        <w:rPr>
          <w:rFonts w:hint="eastAsia" w:ascii="仿宋" w:hAnsi="仿宋" w:eastAsia="仿宋" w:cs="仿宋"/>
          <w:b/>
          <w:bCs/>
          <w:spacing w:val="6"/>
          <w:sz w:val="23"/>
          <w:szCs w:val="23"/>
        </w:rPr>
        <w:t>2.4</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协助承包人办理证件和批件</w:t>
      </w:r>
    </w:p>
    <w:p>
      <w:pPr>
        <w:spacing w:before="21" w:line="228" w:lineRule="auto"/>
        <w:ind w:left="425"/>
        <w:rPr>
          <w:rFonts w:hint="eastAsia" w:ascii="仿宋" w:hAnsi="仿宋" w:eastAsia="仿宋" w:cs="仿宋"/>
          <w:sz w:val="20"/>
          <w:szCs w:val="20"/>
        </w:rPr>
      </w:pPr>
      <w:r>
        <w:rPr>
          <w:rFonts w:hint="eastAsia" w:ascii="仿宋" w:hAnsi="仿宋" w:eastAsia="仿宋" w:cs="仿宋"/>
          <w:spacing w:val="8"/>
          <w:sz w:val="20"/>
          <w:szCs w:val="20"/>
        </w:rPr>
        <w:t>发包人应协助承包人办理法律规定的有关施工证件和批件。</w:t>
      </w:r>
    </w:p>
    <w:p>
      <w:pPr>
        <w:spacing w:before="31" w:line="229" w:lineRule="auto"/>
        <w:ind w:left="5"/>
        <w:rPr>
          <w:rFonts w:hint="eastAsia" w:ascii="仿宋" w:hAnsi="仿宋" w:eastAsia="仿宋" w:cs="仿宋"/>
          <w:sz w:val="23"/>
          <w:szCs w:val="23"/>
        </w:rPr>
      </w:pPr>
      <w:r>
        <w:rPr>
          <w:rFonts w:hint="eastAsia" w:ascii="仿宋" w:hAnsi="仿宋" w:eastAsia="仿宋" w:cs="仿宋"/>
          <w:b/>
          <w:bCs/>
          <w:spacing w:val="5"/>
          <w:sz w:val="23"/>
          <w:szCs w:val="23"/>
        </w:rPr>
        <w:t>2.5</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组织设计交底</w:t>
      </w:r>
    </w:p>
    <w:p>
      <w:pPr>
        <w:spacing w:before="22" w:line="228" w:lineRule="auto"/>
        <w:ind w:left="425"/>
        <w:rPr>
          <w:rFonts w:hint="eastAsia" w:ascii="仿宋" w:hAnsi="仿宋" w:eastAsia="仿宋" w:cs="仿宋"/>
          <w:sz w:val="20"/>
          <w:szCs w:val="20"/>
        </w:rPr>
      </w:pPr>
      <w:r>
        <w:rPr>
          <w:rFonts w:hint="eastAsia" w:ascii="仿宋" w:hAnsi="仿宋" w:eastAsia="仿宋" w:cs="仿宋"/>
          <w:spacing w:val="9"/>
          <w:sz w:val="20"/>
          <w:szCs w:val="20"/>
        </w:rPr>
        <w:t>发包人应根据合同进度计划，组织设计单位向承</w:t>
      </w:r>
      <w:r>
        <w:rPr>
          <w:rFonts w:hint="eastAsia" w:ascii="仿宋" w:hAnsi="仿宋" w:eastAsia="仿宋" w:cs="仿宋"/>
          <w:spacing w:val="8"/>
          <w:sz w:val="20"/>
          <w:szCs w:val="20"/>
        </w:rPr>
        <w:t>包人进行设计交底。</w:t>
      </w:r>
    </w:p>
    <w:p>
      <w:pPr>
        <w:spacing w:before="29" w:line="226" w:lineRule="auto"/>
        <w:ind w:left="5"/>
        <w:rPr>
          <w:rFonts w:hint="eastAsia" w:ascii="仿宋" w:hAnsi="仿宋" w:eastAsia="仿宋" w:cs="仿宋"/>
          <w:sz w:val="23"/>
          <w:szCs w:val="23"/>
        </w:rPr>
      </w:pPr>
      <w:r>
        <w:rPr>
          <w:rFonts w:hint="eastAsia" w:ascii="仿宋" w:hAnsi="仿宋" w:eastAsia="仿宋" w:cs="仿宋"/>
          <w:b/>
          <w:bCs/>
          <w:spacing w:val="5"/>
          <w:sz w:val="23"/>
          <w:szCs w:val="23"/>
        </w:rPr>
        <w:t>2.6</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支付合同价款</w:t>
      </w:r>
    </w:p>
    <w:p>
      <w:pPr>
        <w:spacing w:before="24" w:line="226" w:lineRule="auto"/>
        <w:ind w:left="425"/>
        <w:rPr>
          <w:rFonts w:hint="eastAsia" w:ascii="仿宋" w:hAnsi="仿宋" w:eastAsia="仿宋" w:cs="仿宋"/>
          <w:sz w:val="20"/>
          <w:szCs w:val="20"/>
        </w:rPr>
      </w:pPr>
      <w:r>
        <w:rPr>
          <w:rFonts w:hint="eastAsia" w:ascii="仿宋" w:hAnsi="仿宋" w:eastAsia="仿宋" w:cs="仿宋"/>
          <w:spacing w:val="8"/>
          <w:sz w:val="20"/>
          <w:szCs w:val="20"/>
        </w:rPr>
        <w:t>发包人应按合同约定向承包人及时支付合同价款。</w:t>
      </w:r>
    </w:p>
    <w:p>
      <w:pPr>
        <w:spacing w:before="33"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2.7</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组织竣工验收</w:t>
      </w:r>
    </w:p>
    <w:p>
      <w:pPr>
        <w:spacing w:before="24" w:line="228" w:lineRule="auto"/>
        <w:ind w:left="425"/>
        <w:rPr>
          <w:rFonts w:hint="eastAsia" w:ascii="仿宋" w:hAnsi="仿宋" w:eastAsia="仿宋" w:cs="仿宋"/>
          <w:sz w:val="20"/>
          <w:szCs w:val="20"/>
        </w:rPr>
      </w:pPr>
      <w:r>
        <w:rPr>
          <w:rFonts w:hint="eastAsia" w:ascii="仿宋" w:hAnsi="仿宋" w:eastAsia="仿宋" w:cs="仿宋"/>
          <w:spacing w:val="7"/>
          <w:sz w:val="20"/>
          <w:szCs w:val="20"/>
        </w:rPr>
        <w:t>发包人应按合同约定及时组织法人验收。</w:t>
      </w:r>
    </w:p>
    <w:p>
      <w:pPr>
        <w:spacing w:before="30" w:line="227" w:lineRule="auto"/>
        <w:ind w:left="5"/>
        <w:rPr>
          <w:rFonts w:hint="eastAsia" w:ascii="仿宋" w:hAnsi="仿宋" w:eastAsia="仿宋" w:cs="仿宋"/>
          <w:sz w:val="23"/>
          <w:szCs w:val="23"/>
        </w:rPr>
      </w:pPr>
      <w:r>
        <w:rPr>
          <w:rFonts w:hint="eastAsia" w:ascii="仿宋" w:hAnsi="仿宋" w:eastAsia="仿宋" w:cs="仿宋"/>
          <w:b/>
          <w:bCs/>
          <w:spacing w:val="2"/>
          <w:sz w:val="23"/>
          <w:szCs w:val="23"/>
        </w:rPr>
        <w:t>2.8</w:t>
      </w:r>
      <w:r>
        <w:rPr>
          <w:rFonts w:hint="eastAsia" w:ascii="仿宋" w:hAnsi="仿宋" w:eastAsia="仿宋" w:cs="仿宋"/>
          <w:spacing w:val="20"/>
          <w:sz w:val="23"/>
          <w:szCs w:val="23"/>
        </w:rPr>
        <w:t xml:space="preserve"> </w:t>
      </w:r>
      <w:r>
        <w:rPr>
          <w:rFonts w:hint="eastAsia" w:ascii="仿宋" w:hAnsi="仿宋" w:eastAsia="仿宋" w:cs="仿宋"/>
          <w:b/>
          <w:bCs/>
          <w:spacing w:val="2"/>
          <w:sz w:val="23"/>
          <w:szCs w:val="23"/>
        </w:rPr>
        <w:t>其他义务</w:t>
      </w:r>
    </w:p>
    <w:p>
      <w:pPr>
        <w:spacing w:before="23" w:line="228" w:lineRule="auto"/>
        <w:ind w:left="422"/>
        <w:rPr>
          <w:rFonts w:hint="eastAsia" w:ascii="仿宋" w:hAnsi="仿宋" w:eastAsia="仿宋" w:cs="仿宋"/>
          <w:sz w:val="20"/>
          <w:szCs w:val="20"/>
        </w:rPr>
      </w:pPr>
      <w:r>
        <w:rPr>
          <w:rFonts w:hint="eastAsia" w:ascii="仿宋" w:hAnsi="仿宋" w:eastAsia="仿宋" w:cs="仿宋"/>
          <w:spacing w:val="8"/>
          <w:sz w:val="20"/>
          <w:szCs w:val="20"/>
        </w:rPr>
        <w:t>其他义务在专用合同条款中补充约定。</w:t>
      </w:r>
    </w:p>
    <w:p>
      <w:pPr>
        <w:spacing w:before="30" w:line="230" w:lineRule="auto"/>
        <w:ind w:left="490"/>
        <w:rPr>
          <w:rFonts w:hint="eastAsia" w:ascii="仿宋" w:hAnsi="仿宋" w:eastAsia="仿宋" w:cs="仿宋"/>
          <w:sz w:val="23"/>
          <w:szCs w:val="23"/>
        </w:rPr>
      </w:pPr>
      <w:r>
        <w:rPr>
          <w:rFonts w:hint="eastAsia" w:ascii="仿宋" w:hAnsi="仿宋" w:eastAsia="仿宋" w:cs="仿宋"/>
          <w:b/>
          <w:bCs/>
          <w:spacing w:val="4"/>
          <w:sz w:val="23"/>
          <w:szCs w:val="23"/>
        </w:rPr>
        <w:t>3．监理人</w:t>
      </w:r>
    </w:p>
    <w:p>
      <w:pPr>
        <w:spacing w:before="25" w:line="227" w:lineRule="auto"/>
        <w:ind w:left="7"/>
        <w:rPr>
          <w:rFonts w:hint="eastAsia" w:ascii="仿宋" w:hAnsi="仿宋" w:eastAsia="仿宋" w:cs="仿宋"/>
          <w:sz w:val="23"/>
          <w:szCs w:val="23"/>
        </w:rPr>
      </w:pPr>
      <w:r>
        <w:rPr>
          <w:rFonts w:hint="eastAsia" w:ascii="仿宋" w:hAnsi="仿宋" w:eastAsia="仿宋" w:cs="仿宋"/>
          <w:b/>
          <w:bCs/>
          <w:spacing w:val="5"/>
          <w:sz w:val="23"/>
          <w:szCs w:val="23"/>
        </w:rPr>
        <w:t>3.1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监理人的职责和权力</w:t>
      </w:r>
    </w:p>
    <w:p>
      <w:pPr>
        <w:spacing w:before="23" w:line="244" w:lineRule="auto"/>
        <w:ind w:left="2" w:firstLine="423"/>
        <w:rPr>
          <w:rFonts w:hint="eastAsia" w:ascii="仿宋" w:hAnsi="仿宋" w:eastAsia="仿宋" w:cs="仿宋"/>
          <w:sz w:val="20"/>
          <w:szCs w:val="20"/>
        </w:rPr>
      </w:pPr>
      <w:r>
        <w:rPr>
          <w:rFonts w:hint="eastAsia" w:ascii="仿宋" w:hAnsi="仿宋" w:eastAsia="仿宋" w:cs="仿宋"/>
          <w:spacing w:val="8"/>
          <w:sz w:val="20"/>
          <w:szCs w:val="20"/>
        </w:rPr>
        <w:t>3.1.1 监理人受发包人委托，享有合同约定的权力。监理人的行使权力范围应在专用合同条款中</w:t>
      </w:r>
      <w:r>
        <w:rPr>
          <w:rFonts w:hint="eastAsia" w:ascii="仿宋" w:hAnsi="仿宋" w:eastAsia="仿宋" w:cs="仿宋"/>
          <w:spacing w:val="7"/>
          <w:sz w:val="20"/>
          <w:szCs w:val="20"/>
        </w:rPr>
        <w:t>指明。</w:t>
      </w:r>
      <w:r>
        <w:rPr>
          <w:rFonts w:hint="eastAsia" w:ascii="仿宋" w:hAnsi="仿宋" w:eastAsia="仿宋" w:cs="仿宋"/>
          <w:sz w:val="20"/>
          <w:szCs w:val="20"/>
        </w:rPr>
        <w:t xml:space="preserve"> </w:t>
      </w:r>
      <w:r>
        <w:rPr>
          <w:rFonts w:hint="eastAsia" w:ascii="仿宋" w:hAnsi="仿宋" w:eastAsia="仿宋" w:cs="仿宋"/>
          <w:spacing w:val="10"/>
          <w:sz w:val="20"/>
          <w:szCs w:val="20"/>
        </w:rPr>
        <w:t>当监理人认为出现了危及生命、工程或毗邻财产等安全的紧急事件时，在不免除合同约定的</w:t>
      </w:r>
      <w:r>
        <w:rPr>
          <w:rFonts w:hint="eastAsia" w:ascii="仿宋" w:hAnsi="仿宋" w:eastAsia="仿宋" w:cs="仿宋"/>
          <w:spacing w:val="9"/>
          <w:sz w:val="20"/>
          <w:szCs w:val="20"/>
        </w:rPr>
        <w:t>承包人责任的</w:t>
      </w:r>
      <w:r>
        <w:rPr>
          <w:rFonts w:hint="eastAsia" w:ascii="仿宋" w:hAnsi="仿宋" w:eastAsia="仿宋" w:cs="仿宋"/>
          <w:sz w:val="20"/>
          <w:szCs w:val="20"/>
        </w:rPr>
        <w:t xml:space="preserve">  </w:t>
      </w:r>
      <w:r>
        <w:rPr>
          <w:rFonts w:hint="eastAsia" w:ascii="仿宋" w:hAnsi="仿宋" w:eastAsia="仿宋" w:cs="仿宋"/>
          <w:spacing w:val="9"/>
          <w:sz w:val="20"/>
          <w:szCs w:val="20"/>
        </w:rPr>
        <w:t>情况下，监理人可以指示承包人实施为消除或减少这种危险所必须进行的工作，即使没有发包人的批准，</w:t>
      </w:r>
    </w:p>
    <w:p>
      <w:pPr>
        <w:spacing w:before="24" w:line="228" w:lineRule="auto"/>
        <w:ind w:left="1"/>
        <w:rPr>
          <w:rFonts w:hint="eastAsia" w:ascii="仿宋" w:hAnsi="仿宋" w:eastAsia="仿宋" w:cs="仿宋"/>
          <w:sz w:val="20"/>
          <w:szCs w:val="20"/>
        </w:rPr>
      </w:pPr>
      <w:r>
        <w:rPr>
          <w:rFonts w:hint="eastAsia" w:ascii="仿宋" w:hAnsi="仿宋" w:eastAsia="仿宋" w:cs="仿宋"/>
          <w:spacing w:val="8"/>
          <w:sz w:val="20"/>
          <w:szCs w:val="20"/>
        </w:rPr>
        <w:t>承包人也应立即遵照执行。监理人应按第</w:t>
      </w:r>
      <w:r>
        <w:rPr>
          <w:rFonts w:hint="eastAsia" w:ascii="仿宋" w:hAnsi="仿宋" w:eastAsia="仿宋" w:cs="仿宋"/>
          <w:spacing w:val="-11"/>
          <w:sz w:val="20"/>
          <w:szCs w:val="20"/>
        </w:rPr>
        <w:t xml:space="preserve"> </w:t>
      </w:r>
      <w:r>
        <w:rPr>
          <w:rFonts w:hint="eastAsia" w:ascii="仿宋" w:hAnsi="仿宋" w:eastAsia="仿宋" w:cs="仿宋"/>
          <w:spacing w:val="8"/>
          <w:sz w:val="20"/>
          <w:szCs w:val="20"/>
        </w:rPr>
        <w:t>15</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条的约定增加相应的费用，并通知承包人。</w:t>
      </w:r>
    </w:p>
    <w:p>
      <w:pPr>
        <w:spacing w:before="27" w:line="239" w:lineRule="auto"/>
        <w:ind w:left="3" w:right="151" w:firstLine="422"/>
        <w:rPr>
          <w:rFonts w:hint="eastAsia" w:ascii="仿宋" w:hAnsi="仿宋" w:eastAsia="仿宋" w:cs="仿宋"/>
          <w:sz w:val="20"/>
          <w:szCs w:val="20"/>
        </w:rPr>
      </w:pPr>
      <w:r>
        <w:rPr>
          <w:rFonts w:hint="eastAsia" w:ascii="仿宋" w:hAnsi="仿宋" w:eastAsia="仿宋" w:cs="仿宋"/>
          <w:spacing w:val="9"/>
          <w:sz w:val="20"/>
          <w:szCs w:val="20"/>
        </w:rPr>
        <w:t>3.1.2 监理人发出的任何指示应视为已得到发包人的批准，但监理人无权免除或变更合同约定的发包</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人和承包人的权利、义务和责任。</w:t>
      </w:r>
    </w:p>
    <w:p>
      <w:pPr>
        <w:spacing w:before="24"/>
        <w:ind w:left="1" w:firstLine="424"/>
        <w:rPr>
          <w:rFonts w:hint="eastAsia" w:ascii="仿宋" w:hAnsi="仿宋" w:eastAsia="仿宋" w:cs="仿宋"/>
          <w:sz w:val="20"/>
          <w:szCs w:val="20"/>
        </w:rPr>
      </w:pPr>
      <w:r>
        <w:rPr>
          <w:rFonts w:hint="eastAsia" w:ascii="仿宋" w:hAnsi="仿宋" w:eastAsia="仿宋" w:cs="仿宋"/>
          <w:spacing w:val="8"/>
          <w:sz w:val="20"/>
          <w:szCs w:val="20"/>
        </w:rPr>
        <w:t>3.1.3 合同约定应由承包人承担的义务和责任，不因监理人对承包人提交文件的审查或批准，对</w:t>
      </w:r>
      <w:r>
        <w:rPr>
          <w:rFonts w:hint="eastAsia" w:ascii="仿宋" w:hAnsi="仿宋" w:eastAsia="仿宋" w:cs="仿宋"/>
          <w:spacing w:val="7"/>
          <w:sz w:val="20"/>
          <w:szCs w:val="20"/>
        </w:rPr>
        <w:t>工程、</w:t>
      </w:r>
      <w:r>
        <w:rPr>
          <w:rFonts w:hint="eastAsia" w:ascii="仿宋" w:hAnsi="仿宋" w:eastAsia="仿宋" w:cs="仿宋"/>
          <w:sz w:val="20"/>
          <w:szCs w:val="20"/>
        </w:rPr>
        <w:t xml:space="preserve"> </w:t>
      </w:r>
      <w:r>
        <w:rPr>
          <w:rFonts w:hint="eastAsia" w:ascii="仿宋" w:hAnsi="仿宋" w:eastAsia="仿宋" w:cs="仿宋"/>
          <w:spacing w:val="8"/>
          <w:sz w:val="20"/>
          <w:szCs w:val="20"/>
        </w:rPr>
        <w:t>材料和设备的检查和检验，</w:t>
      </w:r>
      <w:r>
        <w:rPr>
          <w:rFonts w:hint="eastAsia" w:ascii="仿宋" w:hAnsi="仿宋" w:eastAsia="仿宋" w:cs="仿宋"/>
          <w:spacing w:val="-45"/>
          <w:sz w:val="20"/>
          <w:szCs w:val="20"/>
        </w:rPr>
        <w:t xml:space="preserve"> </w:t>
      </w:r>
      <w:r>
        <w:rPr>
          <w:rFonts w:hint="eastAsia" w:ascii="仿宋" w:hAnsi="仿宋" w:eastAsia="仿宋" w:cs="仿宋"/>
          <w:spacing w:val="8"/>
          <w:sz w:val="20"/>
          <w:szCs w:val="20"/>
        </w:rPr>
        <w:t>以及为实施监理</w:t>
      </w:r>
      <w:r>
        <w:rPr>
          <w:rFonts w:hint="eastAsia" w:ascii="仿宋" w:hAnsi="仿宋" w:eastAsia="仿宋" w:cs="仿宋"/>
          <w:spacing w:val="7"/>
          <w:sz w:val="20"/>
          <w:szCs w:val="20"/>
        </w:rPr>
        <w:t>作出的指示等职务行为而减轻或解除。</w:t>
      </w:r>
    </w:p>
    <w:p>
      <w:pPr>
        <w:spacing w:before="31" w:line="227" w:lineRule="auto"/>
        <w:ind w:left="7"/>
        <w:rPr>
          <w:rFonts w:hint="eastAsia" w:ascii="仿宋" w:hAnsi="仿宋" w:eastAsia="仿宋" w:cs="仿宋"/>
          <w:sz w:val="23"/>
          <w:szCs w:val="23"/>
        </w:rPr>
      </w:pPr>
      <w:r>
        <w:rPr>
          <w:rFonts w:hint="eastAsia" w:ascii="仿宋" w:hAnsi="仿宋" w:eastAsia="仿宋" w:cs="仿宋"/>
          <w:b/>
          <w:bCs/>
          <w:spacing w:val="3"/>
          <w:sz w:val="23"/>
          <w:szCs w:val="23"/>
        </w:rPr>
        <w:t>3.2</w:t>
      </w:r>
      <w:r>
        <w:rPr>
          <w:rFonts w:hint="eastAsia" w:ascii="仿宋" w:hAnsi="仿宋" w:eastAsia="仿宋" w:cs="仿宋"/>
          <w:spacing w:val="23"/>
          <w:sz w:val="23"/>
          <w:szCs w:val="23"/>
        </w:rPr>
        <w:t xml:space="preserve"> </w:t>
      </w:r>
      <w:r>
        <w:rPr>
          <w:rFonts w:hint="eastAsia" w:ascii="仿宋" w:hAnsi="仿宋" w:eastAsia="仿宋" w:cs="仿宋"/>
          <w:b/>
          <w:bCs/>
          <w:spacing w:val="3"/>
          <w:sz w:val="23"/>
          <w:szCs w:val="23"/>
        </w:rPr>
        <w:t>总监理工程师</w:t>
      </w:r>
    </w:p>
    <w:p>
      <w:pPr>
        <w:spacing w:before="24"/>
        <w:ind w:left="5" w:right="68" w:firstLine="419"/>
        <w:rPr>
          <w:rFonts w:hint="eastAsia" w:ascii="仿宋" w:hAnsi="仿宋" w:eastAsia="仿宋" w:cs="仿宋"/>
          <w:sz w:val="20"/>
          <w:szCs w:val="20"/>
        </w:rPr>
      </w:pPr>
      <w:r>
        <w:rPr>
          <w:rFonts w:hint="eastAsia" w:ascii="仿宋" w:hAnsi="仿宋" w:eastAsia="仿宋" w:cs="仿宋"/>
          <w:spacing w:val="7"/>
          <w:sz w:val="20"/>
          <w:szCs w:val="20"/>
        </w:rPr>
        <w:t>发包人应在发出开工通知前将总监理工程师的任命通知承包人。总监理工程师更换时，应在调离</w:t>
      </w:r>
      <w:r>
        <w:rPr>
          <w:rFonts w:hint="eastAsia" w:ascii="仿宋" w:hAnsi="仿宋" w:eastAsia="仿宋" w:cs="仿宋"/>
          <w:spacing w:val="-9"/>
          <w:sz w:val="20"/>
          <w:szCs w:val="20"/>
        </w:rPr>
        <w:t xml:space="preserve"> </w:t>
      </w:r>
      <w:r>
        <w:rPr>
          <w:rFonts w:hint="eastAsia" w:ascii="仿宋" w:hAnsi="仿宋" w:eastAsia="仿宋" w:cs="仿宋"/>
          <w:spacing w:val="7"/>
          <w:sz w:val="20"/>
          <w:szCs w:val="20"/>
        </w:rPr>
        <w:t>14 天</w:t>
      </w:r>
      <w:r>
        <w:rPr>
          <w:rFonts w:hint="eastAsia" w:ascii="仿宋" w:hAnsi="仿宋" w:eastAsia="仿宋" w:cs="仿宋"/>
          <w:sz w:val="20"/>
          <w:szCs w:val="20"/>
        </w:rPr>
        <w:t xml:space="preserve"> </w:t>
      </w:r>
      <w:r>
        <w:rPr>
          <w:rFonts w:hint="eastAsia" w:ascii="仿宋" w:hAnsi="仿宋" w:eastAsia="仿宋" w:cs="仿宋"/>
          <w:spacing w:val="10"/>
          <w:sz w:val="20"/>
          <w:szCs w:val="20"/>
        </w:rPr>
        <w:t>前通知承包人。总监理工程师短期离开施工场地</w:t>
      </w:r>
      <w:r>
        <w:rPr>
          <w:rFonts w:hint="eastAsia" w:ascii="仿宋" w:hAnsi="仿宋" w:eastAsia="仿宋" w:cs="仿宋"/>
          <w:spacing w:val="9"/>
          <w:sz w:val="20"/>
          <w:szCs w:val="20"/>
        </w:rPr>
        <w:t>的，应委派代表代行其职责，并通知承包人。</w:t>
      </w:r>
    </w:p>
    <w:p>
      <w:pPr>
        <w:spacing w:before="29" w:line="229" w:lineRule="auto"/>
        <w:ind w:left="7"/>
        <w:rPr>
          <w:rFonts w:hint="eastAsia" w:ascii="仿宋" w:hAnsi="仿宋" w:eastAsia="仿宋" w:cs="仿宋"/>
          <w:sz w:val="23"/>
          <w:szCs w:val="23"/>
        </w:rPr>
      </w:pPr>
      <w:r>
        <w:rPr>
          <w:rFonts w:hint="eastAsia" w:ascii="仿宋" w:hAnsi="仿宋" w:eastAsia="仿宋" w:cs="仿宋"/>
          <w:b/>
          <w:bCs/>
          <w:spacing w:val="2"/>
          <w:sz w:val="23"/>
          <w:szCs w:val="23"/>
        </w:rPr>
        <w:t>3.3</w:t>
      </w:r>
      <w:r>
        <w:rPr>
          <w:rFonts w:hint="eastAsia" w:ascii="仿宋" w:hAnsi="仿宋" w:eastAsia="仿宋" w:cs="仿宋"/>
          <w:spacing w:val="18"/>
          <w:sz w:val="23"/>
          <w:szCs w:val="23"/>
        </w:rPr>
        <w:t xml:space="preserve"> </w:t>
      </w:r>
      <w:r>
        <w:rPr>
          <w:rFonts w:hint="eastAsia" w:ascii="仿宋" w:hAnsi="仿宋" w:eastAsia="仿宋" w:cs="仿宋"/>
          <w:b/>
          <w:bCs/>
          <w:spacing w:val="2"/>
          <w:sz w:val="23"/>
          <w:szCs w:val="23"/>
        </w:rPr>
        <w:t>监理人员</w:t>
      </w:r>
    </w:p>
    <w:p>
      <w:pPr>
        <w:spacing w:before="23" w:line="245" w:lineRule="auto"/>
        <w:ind w:right="150" w:firstLine="425"/>
        <w:jc w:val="both"/>
        <w:rPr>
          <w:rFonts w:hint="eastAsia" w:ascii="仿宋" w:hAnsi="仿宋" w:eastAsia="仿宋" w:cs="仿宋"/>
          <w:sz w:val="20"/>
          <w:szCs w:val="20"/>
        </w:rPr>
      </w:pPr>
      <w:r>
        <w:rPr>
          <w:rFonts w:hint="eastAsia" w:ascii="仿宋" w:hAnsi="仿宋" w:eastAsia="仿宋" w:cs="仿宋"/>
          <w:spacing w:val="9"/>
          <w:sz w:val="20"/>
          <w:szCs w:val="20"/>
        </w:rPr>
        <w:t>3.3.1 总监理工程师可以授权其他监理人员负责执行其指派的一项或多项监理工作。总监理工程师应</w:t>
      </w:r>
      <w:r>
        <w:rPr>
          <w:rFonts w:hint="eastAsia" w:ascii="仿宋" w:hAnsi="仿宋" w:eastAsia="仿宋" w:cs="仿宋"/>
          <w:spacing w:val="7"/>
          <w:sz w:val="20"/>
          <w:szCs w:val="20"/>
        </w:rPr>
        <w:t xml:space="preserve"> </w:t>
      </w:r>
      <w:r>
        <w:rPr>
          <w:rFonts w:hint="eastAsia" w:ascii="仿宋" w:hAnsi="仿宋" w:eastAsia="仿宋" w:cs="仿宋"/>
          <w:spacing w:val="10"/>
          <w:sz w:val="20"/>
          <w:szCs w:val="20"/>
        </w:rPr>
        <w:t>将被授权监理人员的姓名及其授权范围通知承包人。被授权的监理人员在授权范围内发出的指示</w:t>
      </w:r>
      <w:r>
        <w:rPr>
          <w:rFonts w:hint="eastAsia" w:ascii="仿宋" w:hAnsi="仿宋" w:eastAsia="仿宋" w:cs="仿宋"/>
          <w:spacing w:val="9"/>
          <w:sz w:val="20"/>
          <w:szCs w:val="20"/>
        </w:rPr>
        <w:t>视为己得</w:t>
      </w:r>
      <w:r>
        <w:rPr>
          <w:rFonts w:hint="eastAsia" w:ascii="仿宋" w:hAnsi="仿宋" w:eastAsia="仿宋" w:cs="仿宋"/>
          <w:sz w:val="20"/>
          <w:szCs w:val="20"/>
        </w:rPr>
        <w:t xml:space="preserve"> </w:t>
      </w:r>
      <w:r>
        <w:rPr>
          <w:rFonts w:hint="eastAsia" w:ascii="仿宋" w:hAnsi="仿宋" w:eastAsia="仿宋" w:cs="仿宋"/>
          <w:spacing w:val="10"/>
          <w:sz w:val="20"/>
          <w:szCs w:val="20"/>
        </w:rPr>
        <w:t>到总监理工程师的同意，与总监理工程师发出的指示具有同等效力。总监理工程师撤销某项授权</w:t>
      </w:r>
      <w:r>
        <w:rPr>
          <w:rFonts w:hint="eastAsia" w:ascii="仿宋" w:hAnsi="仿宋" w:eastAsia="仿宋" w:cs="仿宋"/>
          <w:spacing w:val="9"/>
          <w:sz w:val="20"/>
          <w:szCs w:val="20"/>
        </w:rPr>
        <w:t>时，应将</w:t>
      </w:r>
      <w:r>
        <w:rPr>
          <w:rFonts w:hint="eastAsia" w:ascii="仿宋" w:hAnsi="仿宋" w:eastAsia="仿宋" w:cs="仿宋"/>
          <w:sz w:val="20"/>
          <w:szCs w:val="20"/>
        </w:rPr>
        <w:t xml:space="preserve"> </w:t>
      </w:r>
      <w:r>
        <w:rPr>
          <w:rFonts w:hint="eastAsia" w:ascii="仿宋" w:hAnsi="仿宋" w:eastAsia="仿宋" w:cs="仿宋"/>
          <w:spacing w:val="8"/>
          <w:sz w:val="20"/>
          <w:szCs w:val="20"/>
        </w:rPr>
        <w:t>撤销授权的决定及时通知承包人。</w:t>
      </w:r>
    </w:p>
    <w:p>
      <w:pPr>
        <w:spacing w:before="26" w:line="239" w:lineRule="auto"/>
        <w:ind w:left="19" w:right="151" w:firstLine="406"/>
        <w:rPr>
          <w:rFonts w:hint="eastAsia" w:ascii="仿宋" w:hAnsi="仿宋" w:eastAsia="仿宋" w:cs="仿宋"/>
          <w:sz w:val="20"/>
          <w:szCs w:val="20"/>
        </w:rPr>
      </w:pPr>
      <w:r>
        <w:rPr>
          <w:rFonts w:hint="eastAsia" w:ascii="仿宋" w:hAnsi="仿宋" w:eastAsia="仿宋" w:cs="仿宋"/>
          <w:spacing w:val="9"/>
          <w:sz w:val="20"/>
          <w:szCs w:val="20"/>
        </w:rPr>
        <w:t>3.3.2 监理人员对承包人的任何工作、工程或其采用的材料和工程设备未在约定的或合理的期限内提</w:t>
      </w:r>
      <w:r>
        <w:rPr>
          <w:rFonts w:hint="eastAsia" w:ascii="仿宋" w:hAnsi="仿宋" w:eastAsia="仿宋" w:cs="仿宋"/>
          <w:spacing w:val="7"/>
          <w:sz w:val="20"/>
          <w:szCs w:val="20"/>
        </w:rPr>
        <w:t xml:space="preserve"> </w:t>
      </w:r>
      <w:r>
        <w:rPr>
          <w:rFonts w:hint="eastAsia" w:ascii="仿宋" w:hAnsi="仿宋" w:eastAsia="仿宋" w:cs="仿宋"/>
          <w:spacing w:val="9"/>
          <w:sz w:val="20"/>
          <w:szCs w:val="20"/>
        </w:rPr>
        <w:t>出否定意见的，视为已获批准，但不影响监理人在以后拒绝该项工作、工程、材料或工程设备的权利。</w:t>
      </w:r>
    </w:p>
    <w:p>
      <w:pPr>
        <w:spacing w:before="28" w:line="239" w:lineRule="auto"/>
        <w:ind w:left="7" w:right="16" w:firstLine="418"/>
        <w:rPr>
          <w:rFonts w:hint="eastAsia" w:ascii="仿宋" w:hAnsi="仿宋" w:eastAsia="仿宋" w:cs="仿宋"/>
          <w:sz w:val="20"/>
          <w:szCs w:val="20"/>
        </w:rPr>
      </w:pPr>
      <w:r>
        <w:rPr>
          <w:rFonts w:hint="eastAsia" w:ascii="仿宋" w:hAnsi="仿宋" w:eastAsia="仿宋" w:cs="仿宋"/>
          <w:spacing w:val="8"/>
          <w:sz w:val="20"/>
          <w:szCs w:val="20"/>
        </w:rPr>
        <w:t>3.3.3 承包人对总监理工程师授权的监理人员发出的指示有</w:t>
      </w:r>
      <w:r>
        <w:rPr>
          <w:rFonts w:hint="eastAsia" w:ascii="仿宋" w:hAnsi="仿宋" w:eastAsia="仿宋" w:cs="仿宋"/>
          <w:spacing w:val="7"/>
          <w:sz w:val="20"/>
          <w:szCs w:val="20"/>
        </w:rPr>
        <w:t>疑问的，可向总监理工程师提出书面异议，</w:t>
      </w:r>
      <w:r>
        <w:rPr>
          <w:rFonts w:hint="eastAsia" w:ascii="仿宋" w:hAnsi="仿宋" w:eastAsia="仿宋" w:cs="仿宋"/>
          <w:sz w:val="20"/>
          <w:szCs w:val="20"/>
        </w:rPr>
        <w:t xml:space="preserve"> </w:t>
      </w:r>
      <w:r>
        <w:rPr>
          <w:rFonts w:hint="eastAsia" w:ascii="仿宋" w:hAnsi="仿宋" w:eastAsia="仿宋" w:cs="仿宋"/>
          <w:spacing w:val="7"/>
          <w:sz w:val="20"/>
          <w:szCs w:val="20"/>
        </w:rPr>
        <w:t>总监理工程师应在</w:t>
      </w:r>
      <w:r>
        <w:rPr>
          <w:rFonts w:hint="eastAsia" w:ascii="仿宋" w:hAnsi="仿宋" w:eastAsia="仿宋" w:cs="仿宋"/>
          <w:spacing w:val="-32"/>
          <w:sz w:val="20"/>
          <w:szCs w:val="20"/>
        </w:rPr>
        <w:t xml:space="preserve"> </w:t>
      </w:r>
      <w:r>
        <w:rPr>
          <w:rFonts w:hint="eastAsia" w:ascii="仿宋" w:hAnsi="仿宋" w:eastAsia="仿宋" w:cs="仿宋"/>
          <w:spacing w:val="7"/>
          <w:sz w:val="20"/>
          <w:szCs w:val="20"/>
        </w:rPr>
        <w:t>48</w:t>
      </w:r>
      <w:r>
        <w:rPr>
          <w:rFonts w:hint="eastAsia" w:ascii="仿宋" w:hAnsi="仿宋" w:eastAsia="仿宋" w:cs="仿宋"/>
          <w:spacing w:val="-32"/>
          <w:sz w:val="20"/>
          <w:szCs w:val="20"/>
        </w:rPr>
        <w:t xml:space="preserve"> </w:t>
      </w:r>
      <w:r>
        <w:rPr>
          <w:rFonts w:hint="eastAsia" w:ascii="仿宋" w:hAnsi="仿宋" w:eastAsia="仿宋" w:cs="仿宋"/>
          <w:spacing w:val="7"/>
          <w:sz w:val="20"/>
          <w:szCs w:val="20"/>
        </w:rPr>
        <w:t>小时内对该指示予以确认、更改或撤销。</w:t>
      </w:r>
    </w:p>
    <w:p>
      <w:pPr>
        <w:spacing w:before="27" w:line="239" w:lineRule="auto"/>
        <w:ind w:right="102" w:firstLine="425"/>
        <w:rPr>
          <w:rFonts w:hint="eastAsia" w:ascii="仿宋" w:hAnsi="仿宋" w:eastAsia="仿宋" w:cs="仿宋"/>
          <w:sz w:val="20"/>
          <w:szCs w:val="20"/>
        </w:rPr>
      </w:pPr>
      <w:r>
        <w:rPr>
          <w:rFonts w:hint="eastAsia" w:ascii="仿宋" w:hAnsi="仿宋" w:eastAsia="仿宋" w:cs="仿宋"/>
          <w:spacing w:val="9"/>
          <w:sz w:val="20"/>
          <w:szCs w:val="20"/>
        </w:rPr>
        <w:t>3.3.4 除专用合同条款另有约定外，总监理工</w:t>
      </w:r>
      <w:r>
        <w:rPr>
          <w:rFonts w:hint="eastAsia" w:ascii="仿宋" w:hAnsi="仿宋" w:eastAsia="仿宋" w:cs="仿宋"/>
          <w:spacing w:val="8"/>
          <w:sz w:val="20"/>
          <w:szCs w:val="20"/>
        </w:rPr>
        <w:t>程师不应将第</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3.5 款约定应由总监理工程师作出确定的</w:t>
      </w:r>
      <w:r>
        <w:rPr>
          <w:rFonts w:hint="eastAsia" w:ascii="仿宋" w:hAnsi="仿宋" w:eastAsia="仿宋" w:cs="仿宋"/>
          <w:sz w:val="20"/>
          <w:szCs w:val="20"/>
        </w:rPr>
        <w:t xml:space="preserve"> </w:t>
      </w:r>
      <w:r>
        <w:rPr>
          <w:rFonts w:hint="eastAsia" w:ascii="仿宋" w:hAnsi="仿宋" w:eastAsia="仿宋" w:cs="仿宋"/>
          <w:spacing w:val="8"/>
          <w:sz w:val="20"/>
          <w:szCs w:val="20"/>
        </w:rPr>
        <w:t>权力授权或委托给其他监理人员。</w:t>
      </w:r>
    </w:p>
    <w:p>
      <w:pPr>
        <w:spacing w:before="31" w:line="229" w:lineRule="auto"/>
        <w:ind w:left="7"/>
        <w:rPr>
          <w:rFonts w:hint="eastAsia" w:ascii="仿宋" w:hAnsi="仿宋" w:eastAsia="仿宋" w:cs="仿宋"/>
          <w:sz w:val="23"/>
          <w:szCs w:val="23"/>
        </w:rPr>
      </w:pPr>
      <w:r>
        <w:rPr>
          <w:rFonts w:hint="eastAsia" w:ascii="仿宋" w:hAnsi="仿宋" w:eastAsia="仿宋" w:cs="仿宋"/>
          <w:b/>
          <w:bCs/>
          <w:spacing w:val="5"/>
          <w:sz w:val="23"/>
          <w:szCs w:val="23"/>
        </w:rPr>
        <w:t>3.4</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监理人的指示</w:t>
      </w:r>
    </w:p>
    <w:p>
      <w:pPr>
        <w:spacing w:before="20"/>
        <w:ind w:left="4" w:right="99" w:firstLine="421"/>
        <w:rPr>
          <w:rFonts w:hint="eastAsia" w:ascii="仿宋" w:hAnsi="仿宋" w:eastAsia="仿宋" w:cs="仿宋"/>
          <w:sz w:val="20"/>
          <w:szCs w:val="20"/>
        </w:rPr>
      </w:pPr>
      <w:r>
        <w:rPr>
          <w:rFonts w:hint="eastAsia" w:ascii="仿宋" w:hAnsi="仿宋" w:eastAsia="仿宋" w:cs="仿宋"/>
          <w:spacing w:val="9"/>
          <w:sz w:val="20"/>
          <w:szCs w:val="20"/>
        </w:rPr>
        <w:t>3.4.1 监理人应按第</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3.1 款的约定向承包</w:t>
      </w:r>
      <w:r>
        <w:rPr>
          <w:rFonts w:hint="eastAsia" w:ascii="仿宋" w:hAnsi="仿宋" w:eastAsia="仿宋" w:cs="仿宋"/>
          <w:spacing w:val="8"/>
          <w:sz w:val="20"/>
          <w:szCs w:val="20"/>
        </w:rPr>
        <w:t>人发出指示，监理人的指示应盖有监理人授权的施工场地机</w:t>
      </w:r>
      <w:r>
        <w:rPr>
          <w:rFonts w:hint="eastAsia" w:ascii="仿宋" w:hAnsi="仿宋" w:eastAsia="仿宋" w:cs="仿宋"/>
          <w:sz w:val="20"/>
          <w:szCs w:val="20"/>
        </w:rPr>
        <w:t xml:space="preserve"> </w:t>
      </w:r>
      <w:r>
        <w:rPr>
          <w:rFonts w:hint="eastAsia" w:ascii="仿宋" w:hAnsi="仿宋" w:eastAsia="仿宋" w:cs="仿宋"/>
          <w:spacing w:val="8"/>
          <w:sz w:val="20"/>
          <w:szCs w:val="20"/>
        </w:rPr>
        <w:t>构章，并由总监理工程师或总监理工程师按第</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3.3.1 项约定授权的监理人员签字。</w:t>
      </w:r>
    </w:p>
    <w:p>
      <w:pPr>
        <w:spacing w:before="25" w:line="228" w:lineRule="auto"/>
        <w:jc w:val="right"/>
        <w:rPr>
          <w:rFonts w:hint="eastAsia" w:ascii="仿宋" w:hAnsi="仿宋" w:eastAsia="仿宋" w:cs="仿宋"/>
          <w:sz w:val="20"/>
          <w:szCs w:val="20"/>
        </w:rPr>
      </w:pPr>
      <w:r>
        <w:rPr>
          <w:rFonts w:hint="eastAsia" w:ascii="仿宋" w:hAnsi="仿宋" w:eastAsia="仿宋" w:cs="仿宋"/>
          <w:spacing w:val="3"/>
          <w:sz w:val="20"/>
          <w:szCs w:val="20"/>
        </w:rPr>
        <w:t>3.4.2 承包人收到监理人按第</w:t>
      </w:r>
      <w:r>
        <w:rPr>
          <w:rFonts w:hint="eastAsia" w:ascii="仿宋" w:hAnsi="仿宋" w:eastAsia="仿宋" w:cs="仿宋"/>
          <w:spacing w:val="-17"/>
          <w:sz w:val="20"/>
          <w:szCs w:val="20"/>
        </w:rPr>
        <w:t xml:space="preserve"> </w:t>
      </w:r>
      <w:r>
        <w:rPr>
          <w:rFonts w:hint="eastAsia" w:ascii="仿宋" w:hAnsi="仿宋" w:eastAsia="仿宋" w:cs="仿宋"/>
          <w:spacing w:val="3"/>
          <w:sz w:val="20"/>
          <w:szCs w:val="20"/>
        </w:rPr>
        <w:t>3.4.1 项作出的指示后应遵照执行。指示构成变更的，应按第</w:t>
      </w:r>
      <w:r>
        <w:rPr>
          <w:rFonts w:hint="eastAsia" w:ascii="仿宋" w:hAnsi="仿宋" w:eastAsia="仿宋" w:cs="仿宋"/>
          <w:spacing w:val="-24"/>
          <w:sz w:val="20"/>
          <w:szCs w:val="20"/>
        </w:rPr>
        <w:t xml:space="preserve"> </w:t>
      </w:r>
      <w:r>
        <w:rPr>
          <w:rFonts w:hint="eastAsia" w:ascii="仿宋" w:hAnsi="仿宋" w:eastAsia="仿宋" w:cs="仿宋"/>
          <w:spacing w:val="3"/>
          <w:sz w:val="20"/>
          <w:szCs w:val="20"/>
        </w:rPr>
        <w:t>15</w:t>
      </w:r>
      <w:r>
        <w:rPr>
          <w:rFonts w:hint="eastAsia" w:ascii="仿宋" w:hAnsi="仿宋" w:eastAsia="仿宋" w:cs="仿宋"/>
          <w:spacing w:val="-34"/>
          <w:sz w:val="20"/>
          <w:szCs w:val="20"/>
        </w:rPr>
        <w:t xml:space="preserve"> </w:t>
      </w:r>
      <w:r>
        <w:rPr>
          <w:rFonts w:hint="eastAsia" w:ascii="仿宋" w:hAnsi="仿宋" w:eastAsia="仿宋" w:cs="仿宋"/>
          <w:spacing w:val="3"/>
          <w:sz w:val="20"/>
          <w:szCs w:val="20"/>
        </w:rPr>
        <w:t>条处理。</w:t>
      </w:r>
    </w:p>
    <w:p>
      <w:pPr>
        <w:spacing w:before="28" w:line="243" w:lineRule="auto"/>
        <w:ind w:left="1" w:right="69" w:firstLine="424"/>
        <w:rPr>
          <w:rFonts w:hint="eastAsia" w:ascii="仿宋" w:hAnsi="仿宋" w:eastAsia="仿宋" w:cs="仿宋"/>
          <w:sz w:val="20"/>
          <w:szCs w:val="20"/>
        </w:rPr>
      </w:pPr>
      <w:r>
        <w:rPr>
          <w:rFonts w:hint="eastAsia" w:ascii="仿宋" w:hAnsi="仿宋" w:eastAsia="仿宋" w:cs="仿宋"/>
          <w:spacing w:val="9"/>
          <w:sz w:val="20"/>
          <w:szCs w:val="20"/>
        </w:rPr>
        <w:t>3.4.3 在紧急情况下，总监理工程师或被授权的监理人员可以当场签发临时书面指示，承包人应遵照</w:t>
      </w:r>
      <w:r>
        <w:rPr>
          <w:rFonts w:hint="eastAsia" w:ascii="仿宋" w:hAnsi="仿宋" w:eastAsia="仿宋" w:cs="仿宋"/>
          <w:spacing w:val="3"/>
          <w:sz w:val="20"/>
          <w:szCs w:val="20"/>
        </w:rPr>
        <w:t xml:space="preserve">  </w:t>
      </w:r>
      <w:r>
        <w:rPr>
          <w:rFonts w:hint="eastAsia" w:ascii="仿宋" w:hAnsi="仿宋" w:eastAsia="仿宋" w:cs="仿宋"/>
          <w:spacing w:val="9"/>
          <w:sz w:val="20"/>
          <w:szCs w:val="20"/>
        </w:rPr>
        <w:t>执行。承包人应在收到上述临时书面指示后</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24</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小时内，向监理人</w:t>
      </w:r>
      <w:r>
        <w:rPr>
          <w:rFonts w:hint="eastAsia" w:ascii="仿宋" w:hAnsi="仿宋" w:eastAsia="仿宋" w:cs="仿宋"/>
          <w:spacing w:val="8"/>
          <w:sz w:val="20"/>
          <w:szCs w:val="20"/>
        </w:rPr>
        <w:t>发出书面确认函。监理人在收到书面确认</w:t>
      </w:r>
      <w:r>
        <w:rPr>
          <w:rFonts w:hint="eastAsia" w:ascii="仿宋" w:hAnsi="仿宋" w:eastAsia="仿宋" w:cs="仿宋"/>
          <w:sz w:val="20"/>
          <w:szCs w:val="20"/>
        </w:rPr>
        <w:t xml:space="preserve"> </w:t>
      </w:r>
      <w:r>
        <w:rPr>
          <w:rFonts w:hint="eastAsia" w:ascii="仿宋" w:hAnsi="仿宋" w:eastAsia="仿宋" w:cs="仿宋"/>
          <w:spacing w:val="8"/>
          <w:sz w:val="20"/>
          <w:szCs w:val="20"/>
        </w:rPr>
        <w:t>函后</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24</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小时内未予答复的，该书面确认函应被视</w:t>
      </w:r>
      <w:r>
        <w:rPr>
          <w:rFonts w:hint="eastAsia" w:ascii="仿宋" w:hAnsi="仿宋" w:eastAsia="仿宋" w:cs="仿宋"/>
          <w:spacing w:val="7"/>
          <w:sz w:val="20"/>
          <w:szCs w:val="20"/>
        </w:rPr>
        <w:t>为监理人的正式指示。</w:t>
      </w:r>
    </w:p>
    <w:p>
      <w:pPr>
        <w:spacing w:before="25" w:line="228" w:lineRule="auto"/>
        <w:ind w:left="425"/>
        <w:rPr>
          <w:rFonts w:hint="eastAsia" w:ascii="仿宋" w:hAnsi="仿宋" w:eastAsia="仿宋" w:cs="仿宋"/>
          <w:sz w:val="20"/>
          <w:szCs w:val="20"/>
        </w:rPr>
      </w:pPr>
      <w:r>
        <w:rPr>
          <w:rFonts w:hint="eastAsia" w:ascii="仿宋" w:hAnsi="仿宋" w:eastAsia="仿宋" w:cs="仿宋"/>
          <w:spacing w:val="8"/>
          <w:sz w:val="20"/>
          <w:szCs w:val="20"/>
        </w:rPr>
        <w:t>3.4.4 除合同另有约定外，承包人只从总监理工程师或按第</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3.3.1 项被授权的监理人员处取得指示。</w:t>
      </w:r>
    </w:p>
    <w:p>
      <w:pPr>
        <w:spacing w:line="228" w:lineRule="auto"/>
        <w:rPr>
          <w:rFonts w:hint="eastAsia" w:ascii="仿宋" w:hAnsi="仿宋" w:eastAsia="仿宋" w:cs="仿宋"/>
          <w:sz w:val="20"/>
          <w:szCs w:val="20"/>
        </w:rPr>
        <w:sectPr>
          <w:footerReference r:id="rId66" w:type="default"/>
          <w:pgSz w:w="11906" w:h="16838"/>
          <w:pgMar w:top="400" w:right="1010" w:bottom="1263" w:left="1086" w:header="0" w:footer="1087" w:gutter="0"/>
          <w:pgNumType w:fmt="decimal"/>
          <w:cols w:space="720" w:num="1"/>
        </w:sect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9" w:lineRule="auto"/>
        <w:rPr>
          <w:rFonts w:hint="eastAsia" w:ascii="仿宋" w:hAnsi="仿宋" w:eastAsia="仿宋" w:cs="仿宋"/>
          <w:sz w:val="21"/>
        </w:rPr>
      </w:pPr>
    </w:p>
    <w:p>
      <w:pPr>
        <w:spacing w:before="75" w:line="228" w:lineRule="auto"/>
        <w:ind w:left="6"/>
        <w:rPr>
          <w:rFonts w:hint="eastAsia" w:ascii="仿宋" w:hAnsi="仿宋" w:eastAsia="仿宋" w:cs="仿宋"/>
          <w:sz w:val="23"/>
          <w:szCs w:val="23"/>
        </w:rPr>
      </w:pPr>
      <w:r>
        <w:rPr>
          <w:rFonts w:hint="eastAsia" w:ascii="仿宋" w:hAnsi="仿宋" w:eastAsia="仿宋" w:cs="仿宋"/>
          <w:b/>
          <w:bCs/>
          <w:spacing w:val="2"/>
          <w:sz w:val="23"/>
          <w:szCs w:val="23"/>
        </w:rPr>
        <w:t>3.5</w:t>
      </w:r>
      <w:r>
        <w:rPr>
          <w:rFonts w:hint="eastAsia" w:ascii="仿宋" w:hAnsi="仿宋" w:eastAsia="仿宋" w:cs="仿宋"/>
          <w:spacing w:val="26"/>
          <w:sz w:val="23"/>
          <w:szCs w:val="23"/>
        </w:rPr>
        <w:t xml:space="preserve"> </w:t>
      </w:r>
      <w:r>
        <w:rPr>
          <w:rFonts w:hint="eastAsia" w:ascii="仿宋" w:hAnsi="仿宋" w:eastAsia="仿宋" w:cs="仿宋"/>
          <w:b/>
          <w:bCs/>
          <w:spacing w:val="2"/>
          <w:sz w:val="23"/>
          <w:szCs w:val="23"/>
        </w:rPr>
        <w:t>商定或确定</w:t>
      </w:r>
    </w:p>
    <w:p>
      <w:pPr>
        <w:spacing w:before="22" w:line="239" w:lineRule="auto"/>
        <w:ind w:left="1" w:right="151" w:firstLine="422"/>
        <w:rPr>
          <w:rFonts w:hint="eastAsia" w:ascii="仿宋" w:hAnsi="仿宋" w:eastAsia="仿宋" w:cs="仿宋"/>
          <w:sz w:val="20"/>
          <w:szCs w:val="20"/>
        </w:rPr>
      </w:pPr>
      <w:r>
        <w:rPr>
          <w:rFonts w:hint="eastAsia" w:ascii="仿宋" w:hAnsi="仿宋" w:eastAsia="仿宋" w:cs="仿宋"/>
          <w:spacing w:val="9"/>
          <w:sz w:val="20"/>
          <w:szCs w:val="20"/>
        </w:rPr>
        <w:t>3.5.1 合同约定总监理工程师应按照本款对任何事项进行商定或确定时，总监理工程师应与合同当事</w:t>
      </w:r>
      <w:r>
        <w:rPr>
          <w:rFonts w:hint="eastAsia" w:ascii="仿宋" w:hAnsi="仿宋" w:eastAsia="仿宋" w:cs="仿宋"/>
          <w:spacing w:val="7"/>
          <w:sz w:val="20"/>
          <w:szCs w:val="20"/>
        </w:rPr>
        <w:t xml:space="preserve"> </w:t>
      </w:r>
      <w:r>
        <w:rPr>
          <w:rFonts w:hint="eastAsia" w:ascii="仿宋" w:hAnsi="仿宋" w:eastAsia="仿宋" w:cs="仿宋"/>
          <w:spacing w:val="9"/>
          <w:sz w:val="20"/>
          <w:szCs w:val="20"/>
        </w:rPr>
        <w:t>人协商，尽量达成一致。不能达成一致的，总监理工程师应认真研究后审慎确定。</w:t>
      </w:r>
    </w:p>
    <w:p>
      <w:pPr>
        <w:spacing w:before="26" w:line="244" w:lineRule="auto"/>
        <w:ind w:right="68" w:firstLine="423"/>
        <w:rPr>
          <w:rFonts w:hint="eastAsia" w:ascii="仿宋" w:hAnsi="仿宋" w:eastAsia="仿宋" w:cs="仿宋"/>
          <w:sz w:val="20"/>
          <w:szCs w:val="20"/>
        </w:rPr>
      </w:pPr>
      <w:r>
        <w:rPr>
          <w:rFonts w:hint="eastAsia" w:ascii="仿宋" w:hAnsi="仿宋" w:eastAsia="仿宋" w:cs="仿宋"/>
          <w:spacing w:val="9"/>
          <w:sz w:val="20"/>
          <w:szCs w:val="20"/>
        </w:rPr>
        <w:t>3.5.2 总监理工程师应将商定或确定的事项通知合同当事人，并附详细依据。对总监理工程师的确定</w:t>
      </w:r>
      <w:r>
        <w:rPr>
          <w:rFonts w:hint="eastAsia" w:ascii="仿宋" w:hAnsi="仿宋" w:eastAsia="仿宋" w:cs="仿宋"/>
          <w:spacing w:val="3"/>
          <w:sz w:val="20"/>
          <w:szCs w:val="20"/>
        </w:rPr>
        <w:t xml:space="preserve">  </w:t>
      </w:r>
      <w:r>
        <w:rPr>
          <w:rFonts w:hint="eastAsia" w:ascii="仿宋" w:hAnsi="仿宋" w:eastAsia="仿宋" w:cs="仿宋"/>
          <w:spacing w:val="8"/>
          <w:sz w:val="20"/>
          <w:szCs w:val="20"/>
        </w:rPr>
        <w:t>有异议的，构成争议，按照第</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24 条的约定处理。在争议解决前，双方应暂按总监</w:t>
      </w:r>
      <w:r>
        <w:rPr>
          <w:rFonts w:hint="eastAsia" w:ascii="仿宋" w:hAnsi="仿宋" w:eastAsia="仿宋" w:cs="仿宋"/>
          <w:spacing w:val="7"/>
          <w:sz w:val="20"/>
          <w:szCs w:val="20"/>
        </w:rPr>
        <w:t>理工程师的确定执行，按</w:t>
      </w:r>
      <w:r>
        <w:rPr>
          <w:rFonts w:hint="eastAsia" w:ascii="仿宋" w:hAnsi="仿宋" w:eastAsia="仿宋" w:cs="仿宋"/>
          <w:sz w:val="20"/>
          <w:szCs w:val="20"/>
        </w:rPr>
        <w:t xml:space="preserve"> </w:t>
      </w:r>
      <w:r>
        <w:rPr>
          <w:rFonts w:hint="eastAsia" w:ascii="仿宋" w:hAnsi="仿宋" w:eastAsia="仿宋" w:cs="仿宋"/>
          <w:spacing w:val="8"/>
          <w:sz w:val="20"/>
          <w:szCs w:val="20"/>
        </w:rPr>
        <w:t>照第</w:t>
      </w:r>
      <w:r>
        <w:rPr>
          <w:rFonts w:hint="eastAsia" w:ascii="仿宋" w:hAnsi="仿宋" w:eastAsia="仿宋" w:cs="仿宋"/>
          <w:spacing w:val="-29"/>
          <w:sz w:val="20"/>
          <w:szCs w:val="20"/>
        </w:rPr>
        <w:t xml:space="preserve"> </w:t>
      </w:r>
      <w:r>
        <w:rPr>
          <w:rFonts w:hint="eastAsia" w:ascii="仿宋" w:hAnsi="仿宋" w:eastAsia="仿宋" w:cs="仿宋"/>
          <w:spacing w:val="8"/>
          <w:sz w:val="20"/>
          <w:szCs w:val="20"/>
        </w:rPr>
        <w:t>24 条的约定对总监理工程师的确定作出修改的，按修改后的结果执行。</w:t>
      </w:r>
    </w:p>
    <w:p>
      <w:pPr>
        <w:spacing w:before="29" w:line="227" w:lineRule="auto"/>
        <w:ind w:left="482"/>
        <w:rPr>
          <w:rFonts w:hint="eastAsia" w:ascii="仿宋" w:hAnsi="仿宋" w:eastAsia="仿宋" w:cs="仿宋"/>
          <w:sz w:val="23"/>
          <w:szCs w:val="23"/>
        </w:rPr>
      </w:pPr>
      <w:r>
        <w:rPr>
          <w:rFonts w:hint="eastAsia" w:ascii="仿宋" w:hAnsi="仿宋" w:eastAsia="仿宋" w:cs="仿宋"/>
          <w:b/>
          <w:bCs/>
          <w:spacing w:val="5"/>
          <w:sz w:val="23"/>
          <w:szCs w:val="23"/>
        </w:rPr>
        <w:t>4．承包人</w:t>
      </w:r>
    </w:p>
    <w:p>
      <w:pPr>
        <w:spacing w:before="29" w:line="227" w:lineRule="auto"/>
        <w:rPr>
          <w:rFonts w:hint="eastAsia" w:ascii="仿宋" w:hAnsi="仿宋" w:eastAsia="仿宋" w:cs="仿宋"/>
          <w:sz w:val="23"/>
          <w:szCs w:val="23"/>
        </w:rPr>
      </w:pPr>
      <w:r>
        <w:rPr>
          <w:rFonts w:hint="eastAsia" w:ascii="仿宋" w:hAnsi="仿宋" w:eastAsia="仿宋" w:cs="仿宋"/>
          <w:b/>
          <w:bCs/>
          <w:spacing w:val="6"/>
          <w:sz w:val="23"/>
          <w:szCs w:val="23"/>
        </w:rPr>
        <w:t>4.1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承包人的一般义务</w:t>
      </w:r>
    </w:p>
    <w:p>
      <w:pPr>
        <w:spacing w:before="23" w:line="228" w:lineRule="auto"/>
        <w:ind w:left="419"/>
        <w:rPr>
          <w:rFonts w:hint="eastAsia" w:ascii="仿宋" w:hAnsi="仿宋" w:eastAsia="仿宋" w:cs="仿宋"/>
          <w:sz w:val="20"/>
          <w:szCs w:val="20"/>
        </w:rPr>
      </w:pPr>
      <w:r>
        <w:rPr>
          <w:rFonts w:hint="eastAsia" w:ascii="仿宋" w:hAnsi="仿宋" w:eastAsia="仿宋" w:cs="仿宋"/>
          <w:spacing w:val="5"/>
          <w:sz w:val="20"/>
          <w:szCs w:val="20"/>
        </w:rPr>
        <w:t>4.1.1 遵守法律</w:t>
      </w:r>
    </w:p>
    <w:p>
      <w:pPr>
        <w:spacing w:before="24"/>
        <w:ind w:left="419" w:right="185"/>
        <w:rPr>
          <w:rFonts w:hint="eastAsia" w:ascii="仿宋" w:hAnsi="仿宋" w:eastAsia="仿宋" w:cs="仿宋"/>
          <w:sz w:val="20"/>
          <w:szCs w:val="20"/>
        </w:rPr>
      </w:pPr>
      <w:r>
        <w:rPr>
          <w:rFonts w:hint="eastAsia" w:ascii="仿宋" w:hAnsi="仿宋" w:eastAsia="仿宋" w:cs="仿宋"/>
          <w:spacing w:val="9"/>
          <w:sz w:val="20"/>
          <w:szCs w:val="20"/>
        </w:rPr>
        <w:t>承包人在履行合同过程中应遵守法律，并保证发包人免于承担因承包人违反法律而引起的任何责任。</w:t>
      </w:r>
      <w:r>
        <w:rPr>
          <w:rFonts w:hint="eastAsia" w:ascii="仿宋" w:hAnsi="仿宋" w:eastAsia="仿宋" w:cs="仿宋"/>
          <w:spacing w:val="4"/>
          <w:sz w:val="20"/>
          <w:szCs w:val="20"/>
        </w:rPr>
        <w:t xml:space="preserve"> 4.1.2</w:t>
      </w:r>
      <w:r>
        <w:rPr>
          <w:rFonts w:hint="eastAsia" w:ascii="仿宋" w:hAnsi="仿宋" w:eastAsia="仿宋" w:cs="仿宋"/>
          <w:spacing w:val="22"/>
          <w:sz w:val="20"/>
          <w:szCs w:val="20"/>
        </w:rPr>
        <w:t xml:space="preserve"> </w:t>
      </w:r>
      <w:r>
        <w:rPr>
          <w:rFonts w:hint="eastAsia" w:ascii="仿宋" w:hAnsi="仿宋" w:eastAsia="仿宋" w:cs="仿宋"/>
          <w:spacing w:val="4"/>
          <w:sz w:val="20"/>
          <w:szCs w:val="20"/>
        </w:rPr>
        <w:t>依法纳税</w:t>
      </w:r>
    </w:p>
    <w:p>
      <w:pPr>
        <w:spacing w:before="25" w:line="239" w:lineRule="auto"/>
        <w:ind w:left="419" w:right="3336"/>
        <w:rPr>
          <w:rFonts w:hint="eastAsia" w:ascii="仿宋" w:hAnsi="仿宋" w:eastAsia="仿宋" w:cs="仿宋"/>
          <w:sz w:val="20"/>
          <w:szCs w:val="20"/>
        </w:rPr>
      </w:pPr>
      <w:r>
        <w:rPr>
          <w:rFonts w:hint="eastAsia" w:ascii="仿宋" w:hAnsi="仿宋" w:eastAsia="仿宋" w:cs="仿宋"/>
          <w:spacing w:val="8"/>
          <w:sz w:val="20"/>
          <w:szCs w:val="20"/>
        </w:rPr>
        <w:t>承包人应按有关法律规定纳税，应缴纳的税金包括在合同价格内。</w:t>
      </w:r>
      <w:r>
        <w:rPr>
          <w:rFonts w:hint="eastAsia" w:ascii="仿宋" w:hAnsi="仿宋" w:eastAsia="仿宋" w:cs="仿宋"/>
          <w:spacing w:val="17"/>
          <w:sz w:val="20"/>
          <w:szCs w:val="20"/>
        </w:rPr>
        <w:t xml:space="preserve"> </w:t>
      </w:r>
      <w:r>
        <w:rPr>
          <w:rFonts w:hint="eastAsia" w:ascii="仿宋" w:hAnsi="仿宋" w:eastAsia="仿宋" w:cs="仿宋"/>
          <w:spacing w:val="7"/>
          <w:sz w:val="20"/>
          <w:szCs w:val="20"/>
        </w:rPr>
        <w:t>4.1.3 完成各项承包工作</w:t>
      </w:r>
    </w:p>
    <w:p>
      <w:pPr>
        <w:spacing w:before="25" w:line="244" w:lineRule="auto"/>
        <w:ind w:left="2" w:firstLine="417"/>
        <w:jc w:val="both"/>
        <w:rPr>
          <w:rFonts w:hint="eastAsia" w:ascii="仿宋" w:hAnsi="仿宋" w:eastAsia="仿宋" w:cs="仿宋"/>
          <w:sz w:val="20"/>
          <w:szCs w:val="20"/>
        </w:rPr>
      </w:pPr>
      <w:r>
        <w:rPr>
          <w:rFonts w:hint="eastAsia" w:ascii="仿宋" w:hAnsi="仿宋" w:eastAsia="仿宋" w:cs="仿宋"/>
          <w:spacing w:val="9"/>
          <w:sz w:val="20"/>
          <w:szCs w:val="20"/>
        </w:rPr>
        <w:t>承包人应按合同约定以及监理人根据第</w:t>
      </w:r>
      <w:r>
        <w:rPr>
          <w:rFonts w:hint="eastAsia" w:ascii="仿宋" w:hAnsi="仿宋" w:eastAsia="仿宋" w:cs="仿宋"/>
          <w:spacing w:val="-30"/>
          <w:sz w:val="20"/>
          <w:szCs w:val="20"/>
        </w:rPr>
        <w:t xml:space="preserve"> </w:t>
      </w:r>
      <w:r>
        <w:rPr>
          <w:rFonts w:hint="eastAsia" w:ascii="仿宋" w:hAnsi="仿宋" w:eastAsia="仿宋" w:cs="仿宋"/>
          <w:spacing w:val="9"/>
          <w:sz w:val="20"/>
          <w:szCs w:val="20"/>
        </w:rPr>
        <w:t>3.4 款作出的指示，实施、完成全部工程，并修补工程中的任</w:t>
      </w:r>
      <w:r>
        <w:rPr>
          <w:rFonts w:hint="eastAsia" w:ascii="仿宋" w:hAnsi="仿宋" w:eastAsia="仿宋" w:cs="仿宋"/>
          <w:sz w:val="20"/>
          <w:szCs w:val="20"/>
        </w:rPr>
        <w:t xml:space="preserve">  </w:t>
      </w:r>
      <w:r>
        <w:rPr>
          <w:rFonts w:hint="eastAsia" w:ascii="仿宋" w:hAnsi="仿宋" w:eastAsia="仿宋" w:cs="仿宋"/>
          <w:spacing w:val="7"/>
          <w:sz w:val="20"/>
          <w:szCs w:val="20"/>
        </w:rPr>
        <w:t>何缺陷。除第</w:t>
      </w:r>
      <w:r>
        <w:rPr>
          <w:rFonts w:hint="eastAsia" w:ascii="仿宋" w:hAnsi="仿宋" w:eastAsia="仿宋" w:cs="仿宋"/>
          <w:spacing w:val="-28"/>
          <w:sz w:val="20"/>
          <w:szCs w:val="20"/>
        </w:rPr>
        <w:t xml:space="preserve"> </w:t>
      </w:r>
      <w:r>
        <w:rPr>
          <w:rFonts w:hint="eastAsia" w:ascii="仿宋" w:hAnsi="仿宋" w:eastAsia="仿宋" w:cs="仿宋"/>
          <w:spacing w:val="7"/>
          <w:sz w:val="20"/>
          <w:szCs w:val="20"/>
        </w:rPr>
        <w:t>5.2</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款、第</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6.2</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款另有约定外，承包人应提供为完成合同工作所需的劳务、材料、施工设备、</w:t>
      </w:r>
      <w:r>
        <w:rPr>
          <w:rFonts w:hint="eastAsia" w:ascii="仿宋" w:hAnsi="仿宋" w:eastAsia="仿宋" w:cs="仿宋"/>
          <w:sz w:val="20"/>
          <w:szCs w:val="20"/>
        </w:rPr>
        <w:t xml:space="preserve"> </w:t>
      </w:r>
      <w:r>
        <w:rPr>
          <w:rFonts w:hint="eastAsia" w:ascii="仿宋" w:hAnsi="仿宋" w:eastAsia="仿宋" w:cs="仿宋"/>
          <w:spacing w:val="10"/>
          <w:sz w:val="20"/>
          <w:szCs w:val="20"/>
        </w:rPr>
        <w:t>工程设备和其他物品，并按合同约定负责临时设施</w:t>
      </w:r>
      <w:r>
        <w:rPr>
          <w:rFonts w:hint="eastAsia" w:ascii="仿宋" w:hAnsi="仿宋" w:eastAsia="仿宋" w:cs="仿宋"/>
          <w:spacing w:val="9"/>
          <w:sz w:val="20"/>
          <w:szCs w:val="20"/>
        </w:rPr>
        <w:t>的设计、建造、运行、维护、管理和拆除。</w:t>
      </w:r>
    </w:p>
    <w:p>
      <w:pPr>
        <w:spacing w:before="27" w:line="228" w:lineRule="auto"/>
        <w:ind w:left="419"/>
        <w:rPr>
          <w:rFonts w:hint="eastAsia" w:ascii="仿宋" w:hAnsi="仿宋" w:eastAsia="仿宋" w:cs="仿宋"/>
          <w:sz w:val="20"/>
          <w:szCs w:val="20"/>
        </w:rPr>
      </w:pPr>
      <w:r>
        <w:rPr>
          <w:rFonts w:hint="eastAsia" w:ascii="仿宋" w:hAnsi="仿宋" w:eastAsia="仿宋" w:cs="仿宋"/>
          <w:spacing w:val="8"/>
          <w:sz w:val="20"/>
          <w:szCs w:val="20"/>
        </w:rPr>
        <w:t>4.1.4 对施工作业和施工方法的完备性负责</w:t>
      </w:r>
    </w:p>
    <w:p>
      <w:pPr>
        <w:spacing w:before="25" w:line="239" w:lineRule="auto"/>
        <w:ind w:right="150" w:firstLine="419"/>
        <w:rPr>
          <w:rFonts w:hint="eastAsia" w:ascii="仿宋" w:hAnsi="仿宋" w:eastAsia="仿宋" w:cs="仿宋"/>
          <w:sz w:val="20"/>
          <w:szCs w:val="20"/>
        </w:rPr>
      </w:pPr>
      <w:r>
        <w:rPr>
          <w:rFonts w:hint="eastAsia" w:ascii="仿宋" w:hAnsi="仿宋" w:eastAsia="仿宋" w:cs="仿宋"/>
          <w:spacing w:val="10"/>
          <w:sz w:val="20"/>
          <w:szCs w:val="20"/>
        </w:rPr>
        <w:t>承包人应按合同约定的工作内容和施工进度要求，编制施工组织设计和施工措施计划，</w:t>
      </w:r>
      <w:r>
        <w:rPr>
          <w:rFonts w:hint="eastAsia" w:ascii="仿宋" w:hAnsi="仿宋" w:eastAsia="仿宋" w:cs="仿宋"/>
          <w:spacing w:val="9"/>
          <w:sz w:val="20"/>
          <w:szCs w:val="20"/>
        </w:rPr>
        <w:t>并对所有施工</w:t>
      </w:r>
      <w:r>
        <w:rPr>
          <w:rFonts w:hint="eastAsia" w:ascii="仿宋" w:hAnsi="仿宋" w:eastAsia="仿宋" w:cs="仿宋"/>
          <w:sz w:val="20"/>
          <w:szCs w:val="20"/>
        </w:rPr>
        <w:t xml:space="preserve"> </w:t>
      </w:r>
      <w:r>
        <w:rPr>
          <w:rFonts w:hint="eastAsia" w:ascii="仿宋" w:hAnsi="仿宋" w:eastAsia="仿宋" w:cs="仿宋"/>
          <w:spacing w:val="8"/>
          <w:sz w:val="20"/>
          <w:szCs w:val="20"/>
        </w:rPr>
        <w:t>作业和施工方法的完备性和安全可靠性负责。</w:t>
      </w:r>
    </w:p>
    <w:p>
      <w:pPr>
        <w:spacing w:before="27" w:line="228" w:lineRule="auto"/>
        <w:ind w:left="419"/>
        <w:rPr>
          <w:rFonts w:hint="eastAsia" w:ascii="仿宋" w:hAnsi="仿宋" w:eastAsia="仿宋" w:cs="仿宋"/>
          <w:sz w:val="20"/>
          <w:szCs w:val="20"/>
        </w:rPr>
      </w:pPr>
      <w:r>
        <w:rPr>
          <w:rFonts w:hint="eastAsia" w:ascii="仿宋" w:hAnsi="仿宋" w:eastAsia="仿宋" w:cs="仿宋"/>
          <w:spacing w:val="7"/>
          <w:sz w:val="20"/>
          <w:szCs w:val="20"/>
        </w:rPr>
        <w:t>4.1.5 保证工程施工和人员的安全</w:t>
      </w:r>
    </w:p>
    <w:p>
      <w:pPr>
        <w:spacing w:before="24"/>
        <w:ind w:left="2" w:right="99" w:firstLine="417"/>
        <w:rPr>
          <w:rFonts w:hint="eastAsia" w:ascii="仿宋" w:hAnsi="仿宋" w:eastAsia="仿宋" w:cs="仿宋"/>
          <w:sz w:val="20"/>
          <w:szCs w:val="20"/>
        </w:rPr>
      </w:pPr>
      <w:r>
        <w:rPr>
          <w:rFonts w:hint="eastAsia" w:ascii="仿宋" w:hAnsi="仿宋" w:eastAsia="仿宋" w:cs="仿宋"/>
          <w:spacing w:val="9"/>
          <w:sz w:val="20"/>
          <w:szCs w:val="20"/>
        </w:rPr>
        <w:t>承包人应按第</w:t>
      </w:r>
      <w:r>
        <w:rPr>
          <w:rFonts w:hint="eastAsia" w:ascii="仿宋" w:hAnsi="仿宋" w:eastAsia="仿宋" w:cs="仿宋"/>
          <w:spacing w:val="-28"/>
          <w:sz w:val="20"/>
          <w:szCs w:val="20"/>
        </w:rPr>
        <w:t xml:space="preserve"> </w:t>
      </w:r>
      <w:r>
        <w:rPr>
          <w:rFonts w:hint="eastAsia" w:ascii="仿宋" w:hAnsi="仿宋" w:eastAsia="仿宋" w:cs="仿宋"/>
          <w:spacing w:val="9"/>
          <w:sz w:val="20"/>
          <w:szCs w:val="20"/>
        </w:rPr>
        <w:t>9.2 款约定采取施工安全措施，确保工程及其人员、材料、设备和设施的安全，防止因</w:t>
      </w:r>
      <w:r>
        <w:rPr>
          <w:rFonts w:hint="eastAsia" w:ascii="仿宋" w:hAnsi="仿宋" w:eastAsia="仿宋" w:cs="仿宋"/>
          <w:sz w:val="20"/>
          <w:szCs w:val="20"/>
        </w:rPr>
        <w:t xml:space="preserve"> </w:t>
      </w:r>
      <w:r>
        <w:rPr>
          <w:rFonts w:hint="eastAsia" w:ascii="仿宋" w:hAnsi="仿宋" w:eastAsia="仿宋" w:cs="仿宋"/>
          <w:spacing w:val="8"/>
          <w:sz w:val="20"/>
          <w:szCs w:val="20"/>
        </w:rPr>
        <w:t>工程施工造成的人身伤害和财产损失。</w:t>
      </w:r>
    </w:p>
    <w:p>
      <w:pPr>
        <w:spacing w:before="24" w:line="228" w:lineRule="auto"/>
        <w:ind w:left="419"/>
        <w:rPr>
          <w:rFonts w:hint="eastAsia" w:ascii="仿宋" w:hAnsi="仿宋" w:eastAsia="仿宋" w:cs="仿宋"/>
          <w:sz w:val="20"/>
          <w:szCs w:val="20"/>
        </w:rPr>
      </w:pPr>
      <w:r>
        <w:rPr>
          <w:rFonts w:hint="eastAsia" w:ascii="仿宋" w:hAnsi="仿宋" w:eastAsia="仿宋" w:cs="仿宋"/>
          <w:spacing w:val="8"/>
          <w:sz w:val="20"/>
          <w:szCs w:val="20"/>
        </w:rPr>
        <w:t>4.1.6 负责施工场地及其周边环境与生态的保护工作</w:t>
      </w:r>
    </w:p>
    <w:p>
      <w:pPr>
        <w:spacing w:before="27" w:line="239" w:lineRule="auto"/>
        <w:ind w:left="419" w:right="2446"/>
        <w:rPr>
          <w:rFonts w:hint="eastAsia" w:ascii="仿宋" w:hAnsi="仿宋" w:eastAsia="仿宋" w:cs="仿宋"/>
          <w:sz w:val="20"/>
          <w:szCs w:val="20"/>
        </w:rPr>
      </w:pPr>
      <w:r>
        <w:rPr>
          <w:rFonts w:hint="eastAsia" w:ascii="仿宋" w:hAnsi="仿宋" w:eastAsia="仿宋" w:cs="仿宋"/>
          <w:spacing w:val="8"/>
          <w:sz w:val="20"/>
          <w:szCs w:val="20"/>
        </w:rPr>
        <w:t>承包人应按照第</w:t>
      </w:r>
      <w:r>
        <w:rPr>
          <w:rFonts w:hint="eastAsia" w:ascii="仿宋" w:hAnsi="仿宋" w:eastAsia="仿宋" w:cs="仿宋"/>
          <w:spacing w:val="-40"/>
          <w:sz w:val="20"/>
          <w:szCs w:val="20"/>
        </w:rPr>
        <w:t xml:space="preserve"> </w:t>
      </w:r>
      <w:r>
        <w:rPr>
          <w:rFonts w:hint="eastAsia" w:ascii="仿宋" w:hAnsi="仿宋" w:eastAsia="仿宋" w:cs="仿宋"/>
          <w:spacing w:val="8"/>
          <w:sz w:val="20"/>
          <w:szCs w:val="20"/>
        </w:rPr>
        <w:t>9.4 款约定负责施工场地及其周边环境与生态的保护工</w:t>
      </w:r>
      <w:r>
        <w:rPr>
          <w:rFonts w:hint="eastAsia" w:ascii="仿宋" w:hAnsi="仿宋" w:eastAsia="仿宋" w:cs="仿宋"/>
          <w:spacing w:val="7"/>
          <w:sz w:val="20"/>
          <w:szCs w:val="20"/>
        </w:rPr>
        <w:t>作。</w:t>
      </w:r>
      <w:r>
        <w:rPr>
          <w:rFonts w:hint="eastAsia" w:ascii="仿宋" w:hAnsi="仿宋" w:eastAsia="仿宋" w:cs="仿宋"/>
          <w:sz w:val="20"/>
          <w:szCs w:val="20"/>
        </w:rPr>
        <w:t xml:space="preserve"> </w:t>
      </w:r>
      <w:r>
        <w:rPr>
          <w:rFonts w:hint="eastAsia" w:ascii="仿宋" w:hAnsi="仿宋" w:eastAsia="仿宋" w:cs="仿宋"/>
          <w:spacing w:val="8"/>
          <w:sz w:val="20"/>
          <w:szCs w:val="20"/>
        </w:rPr>
        <w:t>4.1.7 避免施工对公众与他人的利益造成损害</w:t>
      </w:r>
    </w:p>
    <w:p>
      <w:pPr>
        <w:spacing w:before="26" w:line="244" w:lineRule="auto"/>
        <w:ind w:left="3" w:right="150" w:firstLine="416"/>
        <w:rPr>
          <w:rFonts w:hint="eastAsia" w:ascii="仿宋" w:hAnsi="仿宋" w:eastAsia="仿宋" w:cs="仿宋"/>
          <w:sz w:val="20"/>
          <w:szCs w:val="20"/>
        </w:rPr>
      </w:pPr>
      <w:r>
        <w:rPr>
          <w:rFonts w:hint="eastAsia" w:ascii="仿宋" w:hAnsi="仿宋" w:eastAsia="仿宋" w:cs="仿宋"/>
          <w:spacing w:val="10"/>
          <w:sz w:val="20"/>
          <w:szCs w:val="20"/>
        </w:rPr>
        <w:t>承包人在进行合同约定的各项工作时，不得侵害发包人与他人使用公用道路、水源、市</w:t>
      </w:r>
      <w:r>
        <w:rPr>
          <w:rFonts w:hint="eastAsia" w:ascii="仿宋" w:hAnsi="仿宋" w:eastAsia="仿宋" w:cs="仿宋"/>
          <w:spacing w:val="9"/>
          <w:sz w:val="20"/>
          <w:szCs w:val="20"/>
        </w:rPr>
        <w:t>政管网等公共</w:t>
      </w:r>
      <w:r>
        <w:rPr>
          <w:rFonts w:hint="eastAsia" w:ascii="仿宋" w:hAnsi="仿宋" w:eastAsia="仿宋" w:cs="仿宋"/>
          <w:sz w:val="20"/>
          <w:szCs w:val="20"/>
        </w:rPr>
        <w:t xml:space="preserve"> </w:t>
      </w:r>
      <w:r>
        <w:rPr>
          <w:rFonts w:hint="eastAsia" w:ascii="仿宋" w:hAnsi="仿宋" w:eastAsia="仿宋" w:cs="仿宋"/>
          <w:spacing w:val="10"/>
          <w:sz w:val="20"/>
          <w:szCs w:val="20"/>
        </w:rPr>
        <w:t>设施的权利，避免对邻近的公共设施产生干扰。承包人占用或使用他人的施工场地，</w:t>
      </w:r>
      <w:r>
        <w:rPr>
          <w:rFonts w:hint="eastAsia" w:ascii="仿宋" w:hAnsi="仿宋" w:eastAsia="仿宋" w:cs="仿宋"/>
          <w:spacing w:val="9"/>
          <w:sz w:val="20"/>
          <w:szCs w:val="20"/>
        </w:rPr>
        <w:t>影响他人作业或生活</w:t>
      </w:r>
      <w:r>
        <w:rPr>
          <w:rFonts w:hint="eastAsia" w:ascii="仿宋" w:hAnsi="仿宋" w:eastAsia="仿宋" w:cs="仿宋"/>
          <w:sz w:val="20"/>
          <w:szCs w:val="20"/>
        </w:rPr>
        <w:t xml:space="preserve"> </w:t>
      </w:r>
      <w:r>
        <w:rPr>
          <w:rFonts w:hint="eastAsia" w:ascii="仿宋" w:hAnsi="仿宋" w:eastAsia="仿宋" w:cs="仿宋"/>
          <w:spacing w:val="6"/>
          <w:sz w:val="20"/>
          <w:szCs w:val="20"/>
        </w:rPr>
        <w:t>的，应承担相应责任。</w:t>
      </w:r>
    </w:p>
    <w:p>
      <w:pPr>
        <w:spacing w:before="24" w:line="227" w:lineRule="auto"/>
        <w:ind w:left="419"/>
        <w:rPr>
          <w:rFonts w:hint="eastAsia" w:ascii="仿宋" w:hAnsi="仿宋" w:eastAsia="仿宋" w:cs="仿宋"/>
          <w:sz w:val="20"/>
          <w:szCs w:val="20"/>
        </w:rPr>
      </w:pPr>
      <w:r>
        <w:rPr>
          <w:rFonts w:hint="eastAsia" w:ascii="仿宋" w:hAnsi="仿宋" w:eastAsia="仿宋" w:cs="仿宋"/>
          <w:spacing w:val="7"/>
          <w:sz w:val="20"/>
          <w:szCs w:val="20"/>
        </w:rPr>
        <w:t>4.1.8 为他人提供方便</w:t>
      </w:r>
    </w:p>
    <w:p>
      <w:pPr>
        <w:spacing w:before="27" w:line="239" w:lineRule="auto"/>
        <w:ind w:left="12" w:right="185" w:firstLine="407"/>
        <w:rPr>
          <w:rFonts w:hint="eastAsia" w:ascii="仿宋" w:hAnsi="仿宋" w:eastAsia="仿宋" w:cs="仿宋"/>
          <w:sz w:val="20"/>
          <w:szCs w:val="20"/>
        </w:rPr>
      </w:pPr>
      <w:r>
        <w:rPr>
          <w:rFonts w:hint="eastAsia" w:ascii="仿宋" w:hAnsi="仿宋" w:eastAsia="仿宋" w:cs="仿宋"/>
          <w:spacing w:val="9"/>
          <w:sz w:val="20"/>
          <w:szCs w:val="20"/>
        </w:rPr>
        <w:t>承包人应按监理人的指示为他人在施工场地或附近实施与工程有关的其他各项工作提供可能的条件。</w:t>
      </w:r>
      <w:r>
        <w:rPr>
          <w:rFonts w:hint="eastAsia" w:ascii="仿宋" w:hAnsi="仿宋" w:eastAsia="仿宋" w:cs="仿宋"/>
          <w:spacing w:val="4"/>
          <w:sz w:val="20"/>
          <w:szCs w:val="20"/>
        </w:rPr>
        <w:t xml:space="preserve"> </w:t>
      </w:r>
      <w:r>
        <w:rPr>
          <w:rFonts w:hint="eastAsia" w:ascii="仿宋" w:hAnsi="仿宋" w:eastAsia="仿宋" w:cs="仿宋"/>
          <w:spacing w:val="9"/>
          <w:sz w:val="20"/>
          <w:szCs w:val="20"/>
        </w:rPr>
        <w:t>除合同另有约定外，提供有关条件的内容和可能发生的费用</w:t>
      </w:r>
      <w:r>
        <w:rPr>
          <w:rFonts w:hint="eastAsia" w:ascii="仿宋" w:hAnsi="仿宋" w:eastAsia="仿宋" w:cs="仿宋"/>
          <w:spacing w:val="8"/>
          <w:sz w:val="20"/>
          <w:szCs w:val="20"/>
        </w:rPr>
        <w:t>，由监理人按第</w:t>
      </w:r>
      <w:r>
        <w:rPr>
          <w:rFonts w:hint="eastAsia" w:ascii="仿宋" w:hAnsi="仿宋" w:eastAsia="仿宋" w:cs="仿宋"/>
          <w:spacing w:val="-40"/>
          <w:sz w:val="20"/>
          <w:szCs w:val="20"/>
        </w:rPr>
        <w:t xml:space="preserve"> </w:t>
      </w:r>
      <w:r>
        <w:rPr>
          <w:rFonts w:hint="eastAsia" w:ascii="仿宋" w:hAnsi="仿宋" w:eastAsia="仿宋" w:cs="仿宋"/>
          <w:spacing w:val="8"/>
          <w:sz w:val="20"/>
          <w:szCs w:val="20"/>
        </w:rPr>
        <w:t>3.5 款商定或确定。</w:t>
      </w:r>
    </w:p>
    <w:p>
      <w:pPr>
        <w:spacing w:before="27" w:line="228" w:lineRule="auto"/>
        <w:ind w:left="419"/>
        <w:rPr>
          <w:rFonts w:hint="eastAsia" w:ascii="仿宋" w:hAnsi="仿宋" w:eastAsia="仿宋" w:cs="仿宋"/>
          <w:sz w:val="20"/>
          <w:szCs w:val="20"/>
        </w:rPr>
      </w:pPr>
      <w:r>
        <w:rPr>
          <w:rFonts w:hint="eastAsia" w:ascii="仿宋" w:hAnsi="仿宋" w:eastAsia="仿宋" w:cs="仿宋"/>
          <w:spacing w:val="7"/>
          <w:sz w:val="20"/>
          <w:szCs w:val="20"/>
        </w:rPr>
        <w:t>4.1.9 工程的维护和照管</w:t>
      </w:r>
    </w:p>
    <w:p>
      <w:pPr>
        <w:spacing w:before="26" w:line="248" w:lineRule="auto"/>
        <w:ind w:right="150" w:firstLine="431"/>
        <w:rPr>
          <w:rFonts w:hint="eastAsia" w:ascii="仿宋" w:hAnsi="仿宋" w:eastAsia="仿宋" w:cs="仿宋"/>
          <w:sz w:val="20"/>
          <w:szCs w:val="20"/>
        </w:rPr>
      </w:pPr>
      <w:r>
        <w:rPr>
          <w:rFonts w:hint="eastAsia" w:ascii="仿宋" w:hAnsi="仿宋" w:eastAsia="仿宋" w:cs="仿宋"/>
          <w:spacing w:val="10"/>
          <w:sz w:val="20"/>
          <w:szCs w:val="20"/>
        </w:rPr>
        <w:t>除合同另有约定外，合同工程完工证书颁发前，承包人应负</w:t>
      </w:r>
      <w:r>
        <w:rPr>
          <w:rFonts w:hint="eastAsia" w:ascii="仿宋" w:hAnsi="仿宋" w:eastAsia="仿宋" w:cs="仿宋"/>
          <w:spacing w:val="9"/>
          <w:sz w:val="20"/>
          <w:szCs w:val="20"/>
        </w:rPr>
        <w:t>责照管和维护工程。合同工程完工证书颁</w:t>
      </w:r>
      <w:r>
        <w:rPr>
          <w:rFonts w:hint="eastAsia" w:ascii="仿宋" w:hAnsi="仿宋" w:eastAsia="仿宋" w:cs="仿宋"/>
          <w:sz w:val="20"/>
          <w:szCs w:val="20"/>
        </w:rPr>
        <w:t xml:space="preserve"> </w:t>
      </w:r>
      <w:r>
        <w:rPr>
          <w:rFonts w:hint="eastAsia" w:ascii="仿宋" w:hAnsi="仿宋" w:eastAsia="仿宋" w:cs="仿宋"/>
          <w:spacing w:val="10"/>
          <w:sz w:val="20"/>
          <w:szCs w:val="20"/>
        </w:rPr>
        <w:t>发时尚有部分未完工程的，承包人还应负责该未完工工程的照管和维护工作，直至完工后移</w:t>
      </w:r>
      <w:r>
        <w:rPr>
          <w:rFonts w:hint="eastAsia" w:ascii="仿宋" w:hAnsi="仿宋" w:eastAsia="仿宋" w:cs="仿宋"/>
          <w:spacing w:val="9"/>
          <w:sz w:val="20"/>
          <w:szCs w:val="20"/>
        </w:rPr>
        <w:t>交给发包人为</w:t>
      </w:r>
      <w:r>
        <w:rPr>
          <w:rFonts w:hint="eastAsia" w:ascii="仿宋" w:hAnsi="仿宋" w:eastAsia="仿宋" w:cs="仿宋"/>
          <w:sz w:val="20"/>
          <w:szCs w:val="20"/>
        </w:rPr>
        <w:t xml:space="preserve"> </w:t>
      </w:r>
      <w:r>
        <w:rPr>
          <w:rFonts w:hint="eastAsia" w:ascii="仿宋" w:hAnsi="仿宋" w:eastAsia="仿宋" w:cs="仿宋"/>
          <w:spacing w:val="-7"/>
          <w:sz w:val="20"/>
          <w:szCs w:val="20"/>
        </w:rPr>
        <w:t>止。</w:t>
      </w:r>
    </w:p>
    <w:p>
      <w:pPr>
        <w:spacing w:before="9" w:line="228" w:lineRule="auto"/>
        <w:ind w:left="419"/>
        <w:rPr>
          <w:rFonts w:hint="eastAsia" w:ascii="仿宋" w:hAnsi="仿宋" w:eastAsia="仿宋" w:cs="仿宋"/>
          <w:sz w:val="20"/>
          <w:szCs w:val="20"/>
        </w:rPr>
      </w:pPr>
      <w:r>
        <w:rPr>
          <w:rFonts w:hint="eastAsia" w:ascii="仿宋" w:hAnsi="仿宋" w:eastAsia="仿宋" w:cs="仿宋"/>
          <w:spacing w:val="5"/>
          <w:sz w:val="20"/>
          <w:szCs w:val="20"/>
        </w:rPr>
        <w:t>4.1.10 其他义务</w:t>
      </w:r>
    </w:p>
    <w:p>
      <w:pPr>
        <w:spacing w:before="26" w:line="228" w:lineRule="auto"/>
        <w:ind w:left="420"/>
        <w:rPr>
          <w:rFonts w:hint="eastAsia" w:ascii="仿宋" w:hAnsi="仿宋" w:eastAsia="仿宋" w:cs="仿宋"/>
          <w:sz w:val="20"/>
          <w:szCs w:val="20"/>
        </w:rPr>
      </w:pPr>
      <w:r>
        <w:rPr>
          <w:rFonts w:hint="eastAsia" w:ascii="仿宋" w:hAnsi="仿宋" w:eastAsia="仿宋" w:cs="仿宋"/>
          <w:spacing w:val="8"/>
          <w:sz w:val="20"/>
          <w:szCs w:val="20"/>
        </w:rPr>
        <w:t>其他义务在专用合同条款中补充约定。</w:t>
      </w:r>
    </w:p>
    <w:p>
      <w:pPr>
        <w:spacing w:before="29" w:line="228" w:lineRule="auto"/>
        <w:rPr>
          <w:rFonts w:hint="eastAsia" w:ascii="仿宋" w:hAnsi="仿宋" w:eastAsia="仿宋" w:cs="仿宋"/>
          <w:sz w:val="23"/>
          <w:szCs w:val="23"/>
        </w:rPr>
      </w:pPr>
      <w:r>
        <w:rPr>
          <w:rFonts w:hint="eastAsia" w:ascii="仿宋" w:hAnsi="仿宋" w:eastAsia="仿宋" w:cs="仿宋"/>
          <w:b/>
          <w:bCs/>
          <w:spacing w:val="2"/>
          <w:sz w:val="23"/>
          <w:szCs w:val="23"/>
        </w:rPr>
        <w:t>4.2</w:t>
      </w:r>
      <w:r>
        <w:rPr>
          <w:rFonts w:hint="eastAsia" w:ascii="仿宋" w:hAnsi="仿宋" w:eastAsia="仿宋" w:cs="仿宋"/>
          <w:spacing w:val="24"/>
          <w:sz w:val="23"/>
          <w:szCs w:val="23"/>
        </w:rPr>
        <w:t xml:space="preserve"> </w:t>
      </w:r>
      <w:r>
        <w:rPr>
          <w:rFonts w:hint="eastAsia" w:ascii="仿宋" w:hAnsi="仿宋" w:eastAsia="仿宋" w:cs="仿宋"/>
          <w:b/>
          <w:bCs/>
          <w:spacing w:val="2"/>
          <w:sz w:val="23"/>
          <w:szCs w:val="23"/>
        </w:rPr>
        <w:t>履约担保</w:t>
      </w:r>
    </w:p>
    <w:p>
      <w:pPr>
        <w:spacing w:before="24"/>
        <w:ind w:right="150" w:firstLine="419"/>
        <w:rPr>
          <w:rFonts w:hint="eastAsia" w:ascii="仿宋" w:hAnsi="仿宋" w:eastAsia="仿宋" w:cs="仿宋"/>
          <w:sz w:val="20"/>
          <w:szCs w:val="20"/>
        </w:rPr>
      </w:pPr>
      <w:r>
        <w:rPr>
          <w:rFonts w:hint="eastAsia" w:ascii="仿宋" w:hAnsi="仿宋" w:eastAsia="仿宋" w:cs="仿宋"/>
          <w:spacing w:val="10"/>
          <w:sz w:val="20"/>
          <w:szCs w:val="20"/>
        </w:rPr>
        <w:t>承包人应保证其履约担保在发包人颁发合同工程完工证书前一直有效。发包人应在合同</w:t>
      </w:r>
      <w:r>
        <w:rPr>
          <w:rFonts w:hint="eastAsia" w:ascii="仿宋" w:hAnsi="仿宋" w:eastAsia="仿宋" w:cs="仿宋"/>
          <w:spacing w:val="9"/>
          <w:sz w:val="20"/>
          <w:szCs w:val="20"/>
        </w:rPr>
        <w:t>工程完工证书</w:t>
      </w:r>
      <w:r>
        <w:rPr>
          <w:rFonts w:hint="eastAsia" w:ascii="仿宋" w:hAnsi="仿宋" w:eastAsia="仿宋" w:cs="仿宋"/>
          <w:sz w:val="20"/>
          <w:szCs w:val="20"/>
        </w:rPr>
        <w:t xml:space="preserve"> </w:t>
      </w:r>
      <w:r>
        <w:rPr>
          <w:rFonts w:hint="eastAsia" w:ascii="仿宋" w:hAnsi="仿宋" w:eastAsia="仿宋" w:cs="仿宋"/>
          <w:spacing w:val="6"/>
          <w:sz w:val="20"/>
          <w:szCs w:val="20"/>
        </w:rPr>
        <w:t>颁发后</w:t>
      </w:r>
      <w:r>
        <w:rPr>
          <w:rFonts w:hint="eastAsia" w:ascii="仿宋" w:hAnsi="仿宋" w:eastAsia="仿宋" w:cs="仿宋"/>
          <w:spacing w:val="-21"/>
          <w:sz w:val="20"/>
          <w:szCs w:val="20"/>
        </w:rPr>
        <w:t xml:space="preserve"> </w:t>
      </w:r>
      <w:r>
        <w:rPr>
          <w:rFonts w:hint="eastAsia" w:ascii="仿宋" w:hAnsi="仿宋" w:eastAsia="仿宋" w:cs="仿宋"/>
          <w:spacing w:val="6"/>
          <w:sz w:val="20"/>
          <w:szCs w:val="20"/>
        </w:rPr>
        <w:t>28 天内将履约担保退还给承包人。</w:t>
      </w:r>
    </w:p>
    <w:p>
      <w:pPr>
        <w:spacing w:before="29" w:line="228" w:lineRule="auto"/>
        <w:rPr>
          <w:rFonts w:hint="eastAsia" w:ascii="仿宋" w:hAnsi="仿宋" w:eastAsia="仿宋" w:cs="仿宋"/>
          <w:sz w:val="23"/>
          <w:szCs w:val="23"/>
        </w:rPr>
      </w:pPr>
      <w:r>
        <w:rPr>
          <w:rFonts w:hint="eastAsia" w:ascii="仿宋" w:hAnsi="仿宋" w:eastAsia="仿宋" w:cs="仿宋"/>
          <w:b/>
          <w:bCs/>
          <w:sz w:val="23"/>
          <w:szCs w:val="23"/>
        </w:rPr>
        <w:t>4.3</w:t>
      </w:r>
      <w:r>
        <w:rPr>
          <w:rFonts w:hint="eastAsia" w:ascii="仿宋" w:hAnsi="仿宋" w:eastAsia="仿宋" w:cs="仿宋"/>
          <w:spacing w:val="20"/>
          <w:sz w:val="23"/>
          <w:szCs w:val="23"/>
        </w:rPr>
        <w:t xml:space="preserve"> </w:t>
      </w:r>
      <w:r>
        <w:rPr>
          <w:rFonts w:hint="eastAsia" w:ascii="仿宋" w:hAnsi="仿宋" w:eastAsia="仿宋" w:cs="仿宋"/>
          <w:b/>
          <w:bCs/>
          <w:sz w:val="23"/>
          <w:szCs w:val="23"/>
        </w:rPr>
        <w:t>分包</w:t>
      </w:r>
    </w:p>
    <w:p>
      <w:pPr>
        <w:spacing w:before="23" w:line="239" w:lineRule="auto"/>
        <w:ind w:right="151" w:firstLine="419"/>
        <w:rPr>
          <w:rFonts w:hint="eastAsia" w:ascii="仿宋" w:hAnsi="仿宋" w:eastAsia="仿宋" w:cs="仿宋"/>
          <w:sz w:val="20"/>
          <w:szCs w:val="20"/>
        </w:rPr>
      </w:pPr>
      <w:r>
        <w:rPr>
          <w:rFonts w:hint="eastAsia" w:ascii="仿宋" w:hAnsi="仿宋" w:eastAsia="仿宋" w:cs="仿宋"/>
          <w:spacing w:val="9"/>
          <w:sz w:val="20"/>
          <w:szCs w:val="20"/>
        </w:rPr>
        <w:t>4.3.1 承包人不得将其承包的全部工程转包给第三人，或将其承包的全部工程肢解后以分包的名义转</w:t>
      </w:r>
      <w:r>
        <w:rPr>
          <w:rFonts w:hint="eastAsia" w:ascii="仿宋" w:hAnsi="仿宋" w:eastAsia="仿宋" w:cs="仿宋"/>
          <w:spacing w:val="12"/>
          <w:sz w:val="20"/>
          <w:szCs w:val="20"/>
        </w:rPr>
        <w:t xml:space="preserve"> </w:t>
      </w:r>
      <w:r>
        <w:rPr>
          <w:rFonts w:hint="eastAsia" w:ascii="仿宋" w:hAnsi="仿宋" w:eastAsia="仿宋" w:cs="仿宋"/>
          <w:spacing w:val="3"/>
          <w:sz w:val="20"/>
          <w:szCs w:val="20"/>
        </w:rPr>
        <w:t>包给第三人。</w:t>
      </w:r>
    </w:p>
    <w:p>
      <w:pPr>
        <w:spacing w:before="27" w:line="239" w:lineRule="auto"/>
        <w:ind w:left="20" w:right="151" w:firstLine="398"/>
        <w:rPr>
          <w:rFonts w:hint="eastAsia" w:ascii="仿宋" w:hAnsi="仿宋" w:eastAsia="仿宋" w:cs="仿宋"/>
          <w:sz w:val="20"/>
          <w:szCs w:val="20"/>
        </w:rPr>
      </w:pPr>
      <w:r>
        <w:rPr>
          <w:rFonts w:hint="eastAsia" w:ascii="仿宋" w:hAnsi="仿宋" w:eastAsia="仿宋" w:cs="仿宋"/>
          <w:spacing w:val="9"/>
          <w:sz w:val="20"/>
          <w:szCs w:val="20"/>
        </w:rPr>
        <w:t>4.3.2 承包人不得将工程主体、关键性工作分包给第三人。除专用合同条款另有约定外，未经发包人</w:t>
      </w:r>
      <w:r>
        <w:rPr>
          <w:rFonts w:hint="eastAsia" w:ascii="仿宋" w:hAnsi="仿宋" w:eastAsia="仿宋" w:cs="仿宋"/>
          <w:spacing w:val="12"/>
          <w:sz w:val="20"/>
          <w:szCs w:val="20"/>
        </w:rPr>
        <w:t xml:space="preserve"> </w:t>
      </w:r>
      <w:r>
        <w:rPr>
          <w:rFonts w:hint="eastAsia" w:ascii="仿宋" w:hAnsi="仿宋" w:eastAsia="仿宋" w:cs="仿宋"/>
          <w:spacing w:val="8"/>
          <w:sz w:val="20"/>
          <w:szCs w:val="20"/>
        </w:rPr>
        <w:t>同意，承包人不得将工程的其他部分或工作分包给</w:t>
      </w:r>
      <w:r>
        <w:rPr>
          <w:rFonts w:hint="eastAsia" w:ascii="仿宋" w:hAnsi="仿宋" w:eastAsia="仿宋" w:cs="仿宋"/>
          <w:spacing w:val="7"/>
          <w:sz w:val="20"/>
          <w:szCs w:val="20"/>
        </w:rPr>
        <w:t>第三人。</w:t>
      </w:r>
    </w:p>
    <w:p>
      <w:pPr>
        <w:spacing w:before="27" w:line="228" w:lineRule="auto"/>
        <w:ind w:left="419"/>
        <w:rPr>
          <w:rFonts w:hint="eastAsia" w:ascii="仿宋" w:hAnsi="仿宋" w:eastAsia="仿宋" w:cs="仿宋"/>
          <w:sz w:val="20"/>
          <w:szCs w:val="20"/>
        </w:rPr>
      </w:pPr>
      <w:r>
        <w:rPr>
          <w:rFonts w:hint="eastAsia" w:ascii="仿宋" w:hAnsi="仿宋" w:eastAsia="仿宋" w:cs="仿宋"/>
          <w:spacing w:val="8"/>
          <w:sz w:val="20"/>
          <w:szCs w:val="20"/>
        </w:rPr>
        <w:t>4.3.3 分包人的资格能力应与其分包工程的标准和规模相适应。</w:t>
      </w:r>
    </w:p>
    <w:p>
      <w:pPr>
        <w:spacing w:before="25"/>
        <w:ind w:left="419" w:right="1446"/>
        <w:rPr>
          <w:rFonts w:hint="eastAsia" w:ascii="仿宋" w:hAnsi="仿宋" w:eastAsia="仿宋" w:cs="仿宋"/>
          <w:sz w:val="20"/>
          <w:szCs w:val="20"/>
        </w:rPr>
      </w:pPr>
      <w:r>
        <w:rPr>
          <w:rFonts w:hint="eastAsia" w:ascii="仿宋" w:hAnsi="仿宋" w:eastAsia="仿宋" w:cs="仿宋"/>
          <w:spacing w:val="8"/>
          <w:sz w:val="20"/>
          <w:szCs w:val="20"/>
        </w:rPr>
        <w:t>4.3.4 按投标函附录约定分包工程的，承包人应向发包人和监理人提交分包合同副本。</w:t>
      </w:r>
      <w:r>
        <w:rPr>
          <w:rFonts w:hint="eastAsia" w:ascii="仿宋" w:hAnsi="仿宋" w:eastAsia="仿宋" w:cs="仿宋"/>
          <w:spacing w:val="11"/>
          <w:sz w:val="20"/>
          <w:szCs w:val="20"/>
        </w:rPr>
        <w:t xml:space="preserve"> </w:t>
      </w:r>
      <w:r>
        <w:rPr>
          <w:rFonts w:hint="eastAsia" w:ascii="仿宋" w:hAnsi="仿宋" w:eastAsia="仿宋" w:cs="仿宋"/>
          <w:spacing w:val="8"/>
          <w:sz w:val="20"/>
          <w:szCs w:val="20"/>
        </w:rPr>
        <w:t>4.3.5 承包人应与分包人就分包工程向发包人承</w:t>
      </w:r>
      <w:r>
        <w:rPr>
          <w:rFonts w:hint="eastAsia" w:ascii="仿宋" w:hAnsi="仿宋" w:eastAsia="仿宋" w:cs="仿宋"/>
          <w:spacing w:val="7"/>
          <w:sz w:val="20"/>
          <w:szCs w:val="20"/>
        </w:rPr>
        <w:t>担连带责任。</w:t>
      </w:r>
    </w:p>
    <w:p>
      <w:pPr>
        <w:spacing w:before="24"/>
        <w:ind w:firstLine="419"/>
        <w:rPr>
          <w:rFonts w:hint="eastAsia" w:ascii="仿宋" w:hAnsi="仿宋" w:eastAsia="仿宋" w:cs="仿宋"/>
          <w:sz w:val="20"/>
          <w:szCs w:val="20"/>
        </w:rPr>
      </w:pPr>
      <w:r>
        <w:rPr>
          <w:rFonts w:hint="eastAsia" w:ascii="仿宋" w:hAnsi="仿宋" w:eastAsia="仿宋" w:cs="仿宋"/>
          <w:spacing w:val="9"/>
          <w:sz w:val="20"/>
          <w:szCs w:val="20"/>
        </w:rPr>
        <w:t>4.3.6 分包分为工程分包和劳务作业分包。工程分包应遵循合同约定或者经发包人书面认可。禁止承</w:t>
      </w:r>
      <w:r>
        <w:rPr>
          <w:rFonts w:hint="eastAsia" w:ascii="仿宋" w:hAnsi="仿宋" w:eastAsia="仿宋" w:cs="仿宋"/>
          <w:spacing w:val="6"/>
          <w:sz w:val="20"/>
          <w:szCs w:val="20"/>
        </w:rPr>
        <w:t xml:space="preserve">  </w:t>
      </w:r>
      <w:r>
        <w:rPr>
          <w:rFonts w:hint="eastAsia" w:ascii="仿宋" w:hAnsi="仿宋" w:eastAsia="仿宋" w:cs="仿宋"/>
          <w:spacing w:val="9"/>
          <w:sz w:val="20"/>
          <w:szCs w:val="20"/>
        </w:rPr>
        <w:t>包人将本合同工程进行违法分包。分包应具备与分包工程规模和标</w:t>
      </w:r>
      <w:r>
        <w:rPr>
          <w:rFonts w:hint="eastAsia" w:ascii="仿宋" w:hAnsi="仿宋" w:eastAsia="仿宋" w:cs="仿宋"/>
          <w:spacing w:val="8"/>
          <w:sz w:val="20"/>
          <w:szCs w:val="20"/>
        </w:rPr>
        <w:t>准相适应的资质和业绩，在人力、设备、</w:t>
      </w:r>
    </w:p>
    <w:p>
      <w:pPr>
        <w:rPr>
          <w:rFonts w:hint="eastAsia" w:ascii="仿宋" w:hAnsi="仿宋" w:eastAsia="仿宋" w:cs="仿宋"/>
          <w:sz w:val="20"/>
          <w:szCs w:val="20"/>
        </w:rPr>
        <w:sectPr>
          <w:footerReference r:id="rId67" w:type="default"/>
          <w:pgSz w:w="11906" w:h="16838"/>
          <w:pgMar w:top="400" w:right="1010" w:bottom="1263" w:left="1088"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28" w:lineRule="auto"/>
        <w:ind w:left="9"/>
        <w:rPr>
          <w:rFonts w:hint="eastAsia" w:ascii="仿宋" w:hAnsi="仿宋" w:eastAsia="仿宋" w:cs="仿宋"/>
          <w:sz w:val="20"/>
          <w:szCs w:val="20"/>
        </w:rPr>
      </w:pPr>
      <w:r>
        <w:rPr>
          <w:rFonts w:hint="eastAsia" w:ascii="仿宋" w:hAnsi="仿宋" w:eastAsia="仿宋" w:cs="仿宋"/>
          <w:spacing w:val="9"/>
          <w:sz w:val="20"/>
          <w:szCs w:val="20"/>
        </w:rPr>
        <w:t>资金等方面具有承担分包工程施工的能力。分包人应自</w:t>
      </w:r>
      <w:r>
        <w:rPr>
          <w:rFonts w:hint="eastAsia" w:ascii="仿宋" w:hAnsi="仿宋" w:eastAsia="仿宋" w:cs="仿宋"/>
          <w:spacing w:val="8"/>
          <w:sz w:val="20"/>
          <w:szCs w:val="20"/>
        </w:rPr>
        <w:t>行完成所承担的任务。</w:t>
      </w:r>
    </w:p>
    <w:p>
      <w:pPr>
        <w:spacing w:before="27" w:line="245" w:lineRule="auto"/>
        <w:ind w:right="16" w:firstLine="419"/>
        <w:jc w:val="both"/>
        <w:rPr>
          <w:rFonts w:hint="eastAsia" w:ascii="仿宋" w:hAnsi="仿宋" w:eastAsia="仿宋" w:cs="仿宋"/>
          <w:sz w:val="20"/>
          <w:szCs w:val="20"/>
        </w:rPr>
      </w:pPr>
      <w:r>
        <w:rPr>
          <w:rFonts w:hint="eastAsia" w:ascii="仿宋" w:hAnsi="仿宋" w:eastAsia="仿宋" w:cs="仿宋"/>
          <w:spacing w:val="9"/>
          <w:sz w:val="20"/>
          <w:szCs w:val="20"/>
        </w:rPr>
        <w:t>4.3.7 在合同实施过程中，如承包人无力在合同规定的期限内完成合同中应急防汛、抢险等危及公共</w:t>
      </w:r>
      <w:r>
        <w:rPr>
          <w:rFonts w:hint="eastAsia" w:ascii="仿宋" w:hAnsi="仿宋" w:eastAsia="仿宋" w:cs="仿宋"/>
          <w:spacing w:val="6"/>
          <w:sz w:val="20"/>
          <w:szCs w:val="20"/>
        </w:rPr>
        <w:t xml:space="preserve">  </w:t>
      </w:r>
      <w:r>
        <w:rPr>
          <w:rFonts w:hint="eastAsia" w:ascii="仿宋" w:hAnsi="仿宋" w:eastAsia="仿宋" w:cs="仿宋"/>
          <w:spacing w:val="10"/>
          <w:sz w:val="20"/>
          <w:szCs w:val="20"/>
        </w:rPr>
        <w:t>安全和工程安全的项目，发包人可对该应急防汛、抢险等项目的部分工程指定分包人。因非承</w:t>
      </w:r>
      <w:r>
        <w:rPr>
          <w:rFonts w:hint="eastAsia" w:ascii="仿宋" w:hAnsi="仿宋" w:eastAsia="仿宋" w:cs="仿宋"/>
          <w:spacing w:val="9"/>
          <w:sz w:val="20"/>
          <w:szCs w:val="20"/>
        </w:rPr>
        <w:t>包人原因形</w:t>
      </w:r>
      <w:r>
        <w:rPr>
          <w:rFonts w:hint="eastAsia" w:ascii="仿宋" w:hAnsi="仿宋" w:eastAsia="仿宋" w:cs="仿宋"/>
          <w:sz w:val="20"/>
          <w:szCs w:val="20"/>
        </w:rPr>
        <w:t xml:space="preserve">  </w:t>
      </w:r>
      <w:r>
        <w:rPr>
          <w:rFonts w:hint="eastAsia" w:ascii="仿宋" w:hAnsi="仿宋" w:eastAsia="仿宋" w:cs="仿宋"/>
          <w:spacing w:val="8"/>
          <w:sz w:val="20"/>
          <w:szCs w:val="20"/>
        </w:rPr>
        <w:t>成指定分包条件的，发包人的指定分包人不应增加承包人的额外费用；因承包人原因形成指定分包条件的，</w:t>
      </w:r>
      <w:r>
        <w:rPr>
          <w:rFonts w:hint="eastAsia" w:ascii="仿宋" w:hAnsi="仿宋" w:eastAsia="仿宋" w:cs="仿宋"/>
          <w:spacing w:val="13"/>
          <w:sz w:val="20"/>
          <w:szCs w:val="20"/>
        </w:rPr>
        <w:t xml:space="preserve"> </w:t>
      </w:r>
      <w:r>
        <w:rPr>
          <w:rFonts w:hint="eastAsia" w:ascii="仿宋" w:hAnsi="仿宋" w:eastAsia="仿宋" w:cs="仿宋"/>
          <w:spacing w:val="8"/>
          <w:sz w:val="20"/>
          <w:szCs w:val="20"/>
        </w:rPr>
        <w:t>承包人应承担指定分包所增加的费用。</w:t>
      </w:r>
    </w:p>
    <w:p>
      <w:pPr>
        <w:spacing w:before="26" w:line="239" w:lineRule="auto"/>
        <w:ind w:left="8" w:right="150" w:firstLine="437"/>
        <w:rPr>
          <w:rFonts w:hint="eastAsia" w:ascii="仿宋" w:hAnsi="仿宋" w:eastAsia="仿宋" w:cs="仿宋"/>
          <w:sz w:val="20"/>
          <w:szCs w:val="20"/>
        </w:rPr>
      </w:pPr>
      <w:r>
        <w:rPr>
          <w:rFonts w:hint="eastAsia" w:ascii="仿宋" w:hAnsi="仿宋" w:eastAsia="仿宋" w:cs="仿宋"/>
          <w:spacing w:val="9"/>
          <w:sz w:val="20"/>
          <w:szCs w:val="20"/>
        </w:rPr>
        <w:t>由指定分包人造成的与其分包工作有关的一切索赔、诉讼、和损失赔偿应由指定分包人直接对发包人</w:t>
      </w:r>
      <w:r>
        <w:rPr>
          <w:rFonts w:hint="eastAsia" w:ascii="仿宋" w:hAnsi="仿宋" w:eastAsia="仿宋" w:cs="仿宋"/>
          <w:spacing w:val="13"/>
          <w:sz w:val="20"/>
          <w:szCs w:val="20"/>
        </w:rPr>
        <w:t xml:space="preserve"> </w:t>
      </w:r>
      <w:r>
        <w:rPr>
          <w:rFonts w:hint="eastAsia" w:ascii="仿宋" w:hAnsi="仿宋" w:eastAsia="仿宋" w:cs="仿宋"/>
          <w:spacing w:val="6"/>
          <w:sz w:val="20"/>
          <w:szCs w:val="20"/>
        </w:rPr>
        <w:t>负责，承包人不对此承担责任。</w:t>
      </w:r>
    </w:p>
    <w:p>
      <w:pPr>
        <w:spacing w:before="28" w:line="243" w:lineRule="auto"/>
        <w:ind w:right="150" w:firstLine="419"/>
        <w:jc w:val="both"/>
        <w:rPr>
          <w:rFonts w:hint="eastAsia" w:ascii="仿宋" w:hAnsi="仿宋" w:eastAsia="仿宋" w:cs="仿宋"/>
          <w:sz w:val="20"/>
          <w:szCs w:val="20"/>
        </w:rPr>
      </w:pPr>
      <w:r>
        <w:rPr>
          <w:rFonts w:hint="eastAsia" w:ascii="仿宋" w:hAnsi="仿宋" w:eastAsia="仿宋" w:cs="仿宋"/>
          <w:spacing w:val="9"/>
          <w:sz w:val="20"/>
          <w:szCs w:val="20"/>
        </w:rPr>
        <w:t>4.3.8 承包人和分包人应当签订分包合同，并履行合同约定的义务。分包合同必须遵循承包合同的各</w:t>
      </w:r>
      <w:r>
        <w:rPr>
          <w:rFonts w:hint="eastAsia" w:ascii="仿宋" w:hAnsi="仿宋" w:eastAsia="仿宋" w:cs="仿宋"/>
          <w:spacing w:val="12"/>
          <w:sz w:val="20"/>
          <w:szCs w:val="20"/>
        </w:rPr>
        <w:t xml:space="preserve"> </w:t>
      </w:r>
      <w:r>
        <w:rPr>
          <w:rFonts w:hint="eastAsia" w:ascii="仿宋" w:hAnsi="仿宋" w:eastAsia="仿宋" w:cs="仿宋"/>
          <w:spacing w:val="10"/>
          <w:sz w:val="20"/>
          <w:szCs w:val="20"/>
        </w:rPr>
        <w:t>项原则，满足承包合同中相应条款的要求。发包人可以对分包合同实施情况进行监督检查。承</w:t>
      </w:r>
      <w:r>
        <w:rPr>
          <w:rFonts w:hint="eastAsia" w:ascii="仿宋" w:hAnsi="仿宋" w:eastAsia="仿宋" w:cs="仿宋"/>
          <w:spacing w:val="9"/>
          <w:sz w:val="20"/>
          <w:szCs w:val="20"/>
        </w:rPr>
        <w:t>包人应将分</w:t>
      </w:r>
      <w:r>
        <w:rPr>
          <w:rFonts w:hint="eastAsia" w:ascii="仿宋" w:hAnsi="仿宋" w:eastAsia="仿宋" w:cs="仿宋"/>
          <w:sz w:val="20"/>
          <w:szCs w:val="20"/>
        </w:rPr>
        <w:t xml:space="preserve"> </w:t>
      </w:r>
      <w:r>
        <w:rPr>
          <w:rFonts w:hint="eastAsia" w:ascii="仿宋" w:hAnsi="仿宋" w:eastAsia="仿宋" w:cs="仿宋"/>
          <w:spacing w:val="8"/>
          <w:sz w:val="20"/>
          <w:szCs w:val="20"/>
        </w:rPr>
        <w:t>包合同副本提交发包人和监理人。</w:t>
      </w:r>
    </w:p>
    <w:p>
      <w:pPr>
        <w:spacing w:before="26" w:line="239" w:lineRule="auto"/>
        <w:ind w:left="3" w:right="151" w:firstLine="416"/>
        <w:rPr>
          <w:rFonts w:hint="eastAsia" w:ascii="仿宋" w:hAnsi="仿宋" w:eastAsia="仿宋" w:cs="仿宋"/>
          <w:sz w:val="20"/>
          <w:szCs w:val="20"/>
        </w:rPr>
      </w:pPr>
      <w:r>
        <w:rPr>
          <w:rFonts w:hint="eastAsia" w:ascii="仿宋" w:hAnsi="仿宋" w:eastAsia="仿宋" w:cs="仿宋"/>
          <w:spacing w:val="8"/>
          <w:sz w:val="20"/>
          <w:szCs w:val="20"/>
        </w:rPr>
        <w:t>4.3.9 除第</w:t>
      </w:r>
      <w:r>
        <w:rPr>
          <w:rFonts w:hint="eastAsia" w:ascii="仿宋" w:hAnsi="仿宋" w:eastAsia="仿宋" w:cs="仿宋"/>
          <w:spacing w:val="-25"/>
          <w:sz w:val="20"/>
          <w:szCs w:val="20"/>
        </w:rPr>
        <w:t xml:space="preserve"> </w:t>
      </w:r>
      <w:r>
        <w:rPr>
          <w:rFonts w:hint="eastAsia" w:ascii="仿宋" w:hAnsi="仿宋" w:eastAsia="仿宋" w:cs="仿宋"/>
          <w:spacing w:val="8"/>
          <w:sz w:val="20"/>
          <w:szCs w:val="20"/>
        </w:rPr>
        <w:t>4.3.7</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项规定的指定分包外，承包人对其分包项目的实施以及分包人的行为向发包人负全</w:t>
      </w:r>
      <w:r>
        <w:rPr>
          <w:rFonts w:hint="eastAsia" w:ascii="仿宋" w:hAnsi="仿宋" w:eastAsia="仿宋" w:cs="仿宋"/>
          <w:sz w:val="20"/>
          <w:szCs w:val="20"/>
        </w:rPr>
        <w:t xml:space="preserve"> </w:t>
      </w:r>
      <w:r>
        <w:rPr>
          <w:rFonts w:hint="eastAsia" w:ascii="仿宋" w:hAnsi="仿宋" w:eastAsia="仿宋" w:cs="仿宋"/>
          <w:spacing w:val="10"/>
          <w:sz w:val="20"/>
          <w:szCs w:val="20"/>
        </w:rPr>
        <w:t>部责任。承包人应对分包项目的工程进度、质</w:t>
      </w:r>
      <w:r>
        <w:rPr>
          <w:rFonts w:hint="eastAsia" w:ascii="仿宋" w:hAnsi="仿宋" w:eastAsia="仿宋" w:cs="仿宋"/>
          <w:spacing w:val="9"/>
          <w:sz w:val="20"/>
          <w:szCs w:val="20"/>
        </w:rPr>
        <w:t>量、安全、计量和验收等实施监督和管理。</w:t>
      </w:r>
    </w:p>
    <w:p>
      <w:pPr>
        <w:spacing w:before="26" w:line="227" w:lineRule="auto"/>
        <w:ind w:left="419"/>
        <w:rPr>
          <w:rFonts w:hint="eastAsia" w:ascii="仿宋" w:hAnsi="仿宋" w:eastAsia="仿宋" w:cs="仿宋"/>
          <w:sz w:val="20"/>
          <w:szCs w:val="20"/>
        </w:rPr>
      </w:pPr>
      <w:r>
        <w:rPr>
          <w:rFonts w:hint="eastAsia" w:ascii="仿宋" w:hAnsi="仿宋" w:eastAsia="仿宋" w:cs="仿宋"/>
          <w:spacing w:val="8"/>
          <w:sz w:val="20"/>
          <w:szCs w:val="20"/>
        </w:rPr>
        <w:t>4.3.10 分包人应按专用合同条款的约定设立项目管理机构组织管理分包工程的施工活动。</w:t>
      </w:r>
    </w:p>
    <w:p>
      <w:pPr>
        <w:spacing w:before="30" w:line="229" w:lineRule="auto"/>
        <w:ind w:left="1"/>
        <w:rPr>
          <w:rFonts w:hint="eastAsia" w:ascii="仿宋" w:hAnsi="仿宋" w:eastAsia="仿宋" w:cs="仿宋"/>
          <w:sz w:val="23"/>
          <w:szCs w:val="23"/>
        </w:rPr>
      </w:pPr>
      <w:r>
        <w:rPr>
          <w:rFonts w:hint="eastAsia" w:ascii="仿宋" w:hAnsi="仿宋" w:eastAsia="仿宋" w:cs="仿宋"/>
          <w:b/>
          <w:bCs/>
          <w:spacing w:val="2"/>
          <w:sz w:val="23"/>
          <w:szCs w:val="23"/>
        </w:rPr>
        <w:t>4.4</w:t>
      </w:r>
      <w:r>
        <w:rPr>
          <w:rFonts w:hint="eastAsia" w:ascii="仿宋" w:hAnsi="仿宋" w:eastAsia="仿宋" w:cs="仿宋"/>
          <w:spacing w:val="18"/>
          <w:sz w:val="23"/>
          <w:szCs w:val="23"/>
        </w:rPr>
        <w:t xml:space="preserve"> </w:t>
      </w:r>
      <w:r>
        <w:rPr>
          <w:rFonts w:hint="eastAsia" w:ascii="仿宋" w:hAnsi="仿宋" w:eastAsia="仿宋" w:cs="仿宋"/>
          <w:b/>
          <w:bCs/>
          <w:spacing w:val="2"/>
          <w:sz w:val="23"/>
          <w:szCs w:val="23"/>
        </w:rPr>
        <w:t>联合体</w:t>
      </w:r>
    </w:p>
    <w:p>
      <w:pPr>
        <w:spacing w:before="22" w:line="227" w:lineRule="auto"/>
        <w:ind w:left="419"/>
        <w:rPr>
          <w:rFonts w:hint="eastAsia" w:ascii="仿宋" w:hAnsi="仿宋" w:eastAsia="仿宋" w:cs="仿宋"/>
          <w:sz w:val="20"/>
          <w:szCs w:val="20"/>
        </w:rPr>
      </w:pPr>
      <w:r>
        <w:rPr>
          <w:rFonts w:hint="eastAsia" w:ascii="仿宋" w:hAnsi="仿宋" w:eastAsia="仿宋" w:cs="仿宋"/>
          <w:spacing w:val="9"/>
          <w:sz w:val="20"/>
          <w:szCs w:val="20"/>
        </w:rPr>
        <w:t>4.4.1 联合体各方应共同与发包人签订合同协议</w:t>
      </w:r>
      <w:r>
        <w:rPr>
          <w:rFonts w:hint="eastAsia" w:ascii="仿宋" w:hAnsi="仿宋" w:eastAsia="仿宋" w:cs="仿宋"/>
          <w:spacing w:val="8"/>
          <w:sz w:val="20"/>
          <w:szCs w:val="20"/>
        </w:rPr>
        <w:t>书。联合体各方应为履行合同承担连带责任。</w:t>
      </w:r>
    </w:p>
    <w:p>
      <w:pPr>
        <w:spacing w:before="29" w:line="239" w:lineRule="auto"/>
        <w:ind w:left="1" w:right="151" w:firstLine="418"/>
        <w:rPr>
          <w:rFonts w:hint="eastAsia" w:ascii="仿宋" w:hAnsi="仿宋" w:eastAsia="仿宋" w:cs="仿宋"/>
          <w:sz w:val="20"/>
          <w:szCs w:val="20"/>
        </w:rPr>
      </w:pPr>
      <w:r>
        <w:rPr>
          <w:rFonts w:hint="eastAsia" w:ascii="仿宋" w:hAnsi="仿宋" w:eastAsia="仿宋" w:cs="仿宋"/>
          <w:spacing w:val="9"/>
          <w:sz w:val="20"/>
          <w:szCs w:val="20"/>
        </w:rPr>
        <w:t>4.4.2 联合体协议经发包人确认后作为合同附件。在履行合同过程中，未经发包人同意，不得修改联</w:t>
      </w:r>
      <w:r>
        <w:rPr>
          <w:rFonts w:hint="eastAsia" w:ascii="仿宋" w:hAnsi="仿宋" w:eastAsia="仿宋" w:cs="仿宋"/>
          <w:spacing w:val="12"/>
          <w:sz w:val="20"/>
          <w:szCs w:val="20"/>
        </w:rPr>
        <w:t xml:space="preserve"> </w:t>
      </w:r>
      <w:r>
        <w:rPr>
          <w:rFonts w:hint="eastAsia" w:ascii="仿宋" w:hAnsi="仿宋" w:eastAsia="仿宋" w:cs="仿宋"/>
          <w:spacing w:val="5"/>
          <w:sz w:val="20"/>
          <w:szCs w:val="20"/>
        </w:rPr>
        <w:t>合体协议。</w:t>
      </w:r>
    </w:p>
    <w:p>
      <w:pPr>
        <w:spacing w:before="24" w:line="227" w:lineRule="auto"/>
        <w:jc w:val="right"/>
        <w:rPr>
          <w:rFonts w:hint="eastAsia" w:ascii="仿宋" w:hAnsi="仿宋" w:eastAsia="仿宋" w:cs="仿宋"/>
          <w:sz w:val="20"/>
          <w:szCs w:val="20"/>
        </w:rPr>
      </w:pPr>
      <w:r>
        <w:rPr>
          <w:rFonts w:hint="eastAsia" w:ascii="仿宋" w:hAnsi="仿宋" w:eastAsia="仿宋" w:cs="仿宋"/>
          <w:spacing w:val="8"/>
          <w:sz w:val="20"/>
          <w:szCs w:val="20"/>
        </w:rPr>
        <w:t>4.4.3 联合体牵头人负责与发包人和监理人联系，并接受指示，负责组织联合体各成员全面履行合同。</w:t>
      </w:r>
    </w:p>
    <w:p>
      <w:pPr>
        <w:spacing w:before="32" w:line="227" w:lineRule="auto"/>
        <w:ind w:left="1"/>
        <w:rPr>
          <w:rFonts w:hint="eastAsia" w:ascii="仿宋" w:hAnsi="仿宋" w:eastAsia="仿宋" w:cs="仿宋"/>
          <w:sz w:val="23"/>
          <w:szCs w:val="23"/>
        </w:rPr>
      </w:pPr>
      <w:r>
        <w:rPr>
          <w:rFonts w:hint="eastAsia" w:ascii="仿宋" w:hAnsi="仿宋" w:eastAsia="仿宋" w:cs="仿宋"/>
          <w:b/>
          <w:bCs/>
          <w:spacing w:val="5"/>
          <w:sz w:val="23"/>
          <w:szCs w:val="23"/>
        </w:rPr>
        <w:t>4.5</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承包人项目经理</w:t>
      </w:r>
    </w:p>
    <w:p>
      <w:pPr>
        <w:spacing w:before="23" w:line="244" w:lineRule="auto"/>
        <w:ind w:left="3" w:right="70" w:firstLine="416"/>
        <w:jc w:val="both"/>
        <w:rPr>
          <w:rFonts w:hint="eastAsia" w:ascii="仿宋" w:hAnsi="仿宋" w:eastAsia="仿宋" w:cs="仿宋"/>
          <w:sz w:val="20"/>
          <w:szCs w:val="20"/>
        </w:rPr>
      </w:pPr>
      <w:r>
        <w:rPr>
          <w:rFonts w:hint="eastAsia" w:ascii="仿宋" w:hAnsi="仿宋" w:eastAsia="仿宋" w:cs="仿宋"/>
          <w:spacing w:val="9"/>
          <w:sz w:val="20"/>
          <w:szCs w:val="20"/>
        </w:rPr>
        <w:t>4.5.1 承包人应按合同约定指派项目经理，并在约定的期限内到职。承包人更换项目经理应事先征得</w:t>
      </w:r>
      <w:r>
        <w:rPr>
          <w:rFonts w:hint="eastAsia" w:ascii="仿宋" w:hAnsi="仿宋" w:eastAsia="仿宋" w:cs="仿宋"/>
          <w:spacing w:val="6"/>
          <w:sz w:val="20"/>
          <w:szCs w:val="20"/>
        </w:rPr>
        <w:t xml:space="preserve">  </w:t>
      </w:r>
      <w:r>
        <w:rPr>
          <w:rFonts w:hint="eastAsia" w:ascii="仿宋" w:hAnsi="仿宋" w:eastAsia="仿宋" w:cs="仿宋"/>
          <w:spacing w:val="8"/>
          <w:sz w:val="20"/>
          <w:szCs w:val="20"/>
        </w:rPr>
        <w:t>发包人同意，并应在更换</w:t>
      </w:r>
      <w:r>
        <w:rPr>
          <w:rFonts w:hint="eastAsia" w:ascii="仿宋" w:hAnsi="仿宋" w:eastAsia="仿宋" w:cs="仿宋"/>
          <w:spacing w:val="-10"/>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天前通知发包人和监理人。承包人项目经理短期离开施工场地，应事先征得监</w:t>
      </w:r>
      <w:r>
        <w:rPr>
          <w:rFonts w:hint="eastAsia" w:ascii="仿宋" w:hAnsi="仿宋" w:eastAsia="仿宋" w:cs="仿宋"/>
          <w:sz w:val="20"/>
          <w:szCs w:val="20"/>
        </w:rPr>
        <w:t xml:space="preserve"> </w:t>
      </w:r>
      <w:r>
        <w:rPr>
          <w:rFonts w:hint="eastAsia" w:ascii="仿宋" w:hAnsi="仿宋" w:eastAsia="仿宋" w:cs="仿宋"/>
          <w:spacing w:val="7"/>
          <w:sz w:val="20"/>
          <w:szCs w:val="20"/>
        </w:rPr>
        <w:t>理人同意，并委派代表代行其职责。</w:t>
      </w:r>
    </w:p>
    <w:p>
      <w:pPr>
        <w:spacing w:before="25" w:line="243" w:lineRule="auto"/>
        <w:ind w:right="33" w:firstLine="419"/>
        <w:jc w:val="both"/>
        <w:rPr>
          <w:rFonts w:hint="eastAsia" w:ascii="仿宋" w:hAnsi="仿宋" w:eastAsia="仿宋" w:cs="仿宋"/>
          <w:sz w:val="20"/>
          <w:szCs w:val="20"/>
        </w:rPr>
      </w:pPr>
      <w:r>
        <w:rPr>
          <w:rFonts w:hint="eastAsia" w:ascii="仿宋" w:hAnsi="仿宋" w:eastAsia="仿宋" w:cs="仿宋"/>
          <w:spacing w:val="8"/>
          <w:sz w:val="20"/>
          <w:szCs w:val="20"/>
        </w:rPr>
        <w:t>4.5.2 承包人项目经理应按合同约定以及监理人按第</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3 .4 款作出的指示，</w:t>
      </w:r>
      <w:r>
        <w:rPr>
          <w:rFonts w:hint="eastAsia" w:ascii="仿宋" w:hAnsi="仿宋" w:eastAsia="仿宋" w:cs="仿宋"/>
          <w:spacing w:val="7"/>
          <w:sz w:val="20"/>
          <w:szCs w:val="20"/>
        </w:rPr>
        <w:t>负责组织合同工程的实施。</w:t>
      </w:r>
      <w:r>
        <w:rPr>
          <w:rFonts w:hint="eastAsia" w:ascii="仿宋" w:hAnsi="仿宋" w:eastAsia="仿宋" w:cs="仿宋"/>
          <w:sz w:val="20"/>
          <w:szCs w:val="20"/>
        </w:rPr>
        <w:t xml:space="preserve"> </w:t>
      </w:r>
      <w:r>
        <w:rPr>
          <w:rFonts w:hint="eastAsia" w:ascii="仿宋" w:hAnsi="仿宋" w:eastAsia="仿宋" w:cs="仿宋"/>
          <w:spacing w:val="10"/>
          <w:sz w:val="20"/>
          <w:szCs w:val="20"/>
        </w:rPr>
        <w:t>在情况紧急且无法与监理人取得联系时，可采取保证工程和人员生命财产安全的紧急措施，并在</w:t>
      </w:r>
      <w:r>
        <w:rPr>
          <w:rFonts w:hint="eastAsia" w:ascii="仿宋" w:hAnsi="仿宋" w:eastAsia="仿宋" w:cs="仿宋"/>
          <w:spacing w:val="9"/>
          <w:sz w:val="20"/>
          <w:szCs w:val="20"/>
        </w:rPr>
        <w:t>采取措施</w:t>
      </w:r>
      <w:r>
        <w:rPr>
          <w:rFonts w:hint="eastAsia" w:ascii="仿宋" w:hAnsi="仿宋" w:eastAsia="仿宋" w:cs="仿宋"/>
          <w:sz w:val="20"/>
          <w:szCs w:val="20"/>
        </w:rPr>
        <w:t xml:space="preserve">  </w:t>
      </w:r>
      <w:r>
        <w:rPr>
          <w:rFonts w:hint="eastAsia" w:ascii="仿宋" w:hAnsi="仿宋" w:eastAsia="仿宋" w:cs="仿宋"/>
          <w:spacing w:val="5"/>
          <w:sz w:val="20"/>
          <w:szCs w:val="20"/>
        </w:rPr>
        <w:t>后</w:t>
      </w:r>
      <w:r>
        <w:rPr>
          <w:rFonts w:hint="eastAsia" w:ascii="仿宋" w:hAnsi="仿宋" w:eastAsia="仿宋" w:cs="仿宋"/>
          <w:spacing w:val="-26"/>
          <w:sz w:val="20"/>
          <w:szCs w:val="20"/>
        </w:rPr>
        <w:t xml:space="preserve"> </w:t>
      </w:r>
      <w:r>
        <w:rPr>
          <w:rFonts w:hint="eastAsia" w:ascii="仿宋" w:hAnsi="仿宋" w:eastAsia="仿宋" w:cs="仿宋"/>
          <w:spacing w:val="5"/>
          <w:sz w:val="20"/>
          <w:szCs w:val="20"/>
        </w:rPr>
        <w:t>24</w:t>
      </w:r>
      <w:r>
        <w:rPr>
          <w:rFonts w:hint="eastAsia" w:ascii="仿宋" w:hAnsi="仿宋" w:eastAsia="仿宋" w:cs="仿宋"/>
          <w:spacing w:val="-30"/>
          <w:sz w:val="20"/>
          <w:szCs w:val="20"/>
        </w:rPr>
        <w:t xml:space="preserve"> </w:t>
      </w:r>
      <w:r>
        <w:rPr>
          <w:rFonts w:hint="eastAsia" w:ascii="仿宋" w:hAnsi="仿宋" w:eastAsia="仿宋" w:cs="仿宋"/>
          <w:spacing w:val="5"/>
          <w:sz w:val="20"/>
          <w:szCs w:val="20"/>
        </w:rPr>
        <w:t>小时内向监理人提交书面报告。</w:t>
      </w:r>
    </w:p>
    <w:p>
      <w:pPr>
        <w:spacing w:before="28" w:line="239" w:lineRule="auto"/>
        <w:ind w:left="40" w:right="151" w:firstLine="379"/>
        <w:rPr>
          <w:rFonts w:hint="eastAsia" w:ascii="仿宋" w:hAnsi="仿宋" w:eastAsia="仿宋" w:cs="仿宋"/>
          <w:sz w:val="20"/>
          <w:szCs w:val="20"/>
        </w:rPr>
      </w:pPr>
      <w:r>
        <w:rPr>
          <w:rFonts w:hint="eastAsia" w:ascii="仿宋" w:hAnsi="仿宋" w:eastAsia="仿宋" w:cs="仿宋"/>
          <w:spacing w:val="9"/>
          <w:sz w:val="20"/>
          <w:szCs w:val="20"/>
        </w:rPr>
        <w:t>4.5.3 承包人为履行合同发出的一切函件均应盖有承包人授权的施工场地管理机构章，并由承包人项</w:t>
      </w:r>
      <w:r>
        <w:rPr>
          <w:rFonts w:hint="eastAsia" w:ascii="仿宋" w:hAnsi="仿宋" w:eastAsia="仿宋" w:cs="仿宋"/>
          <w:spacing w:val="12"/>
          <w:sz w:val="20"/>
          <w:szCs w:val="20"/>
        </w:rPr>
        <w:t xml:space="preserve"> </w:t>
      </w:r>
      <w:r>
        <w:rPr>
          <w:rFonts w:hint="eastAsia" w:ascii="仿宋" w:hAnsi="仿宋" w:eastAsia="仿宋" w:cs="仿宋"/>
          <w:spacing w:val="3"/>
          <w:sz w:val="20"/>
          <w:szCs w:val="20"/>
        </w:rPr>
        <w:t>目经理或其授权代表签字。</w:t>
      </w:r>
    </w:p>
    <w:p>
      <w:pPr>
        <w:spacing w:before="27"/>
        <w:ind w:right="151" w:firstLine="419"/>
        <w:rPr>
          <w:rFonts w:hint="eastAsia" w:ascii="仿宋" w:hAnsi="仿宋" w:eastAsia="仿宋" w:cs="仿宋"/>
          <w:sz w:val="20"/>
          <w:szCs w:val="20"/>
        </w:rPr>
      </w:pPr>
      <w:r>
        <w:rPr>
          <w:rFonts w:hint="eastAsia" w:ascii="仿宋" w:hAnsi="仿宋" w:eastAsia="仿宋" w:cs="仿宋"/>
          <w:spacing w:val="9"/>
          <w:sz w:val="20"/>
          <w:szCs w:val="20"/>
        </w:rPr>
        <w:t>4.5.4 承包人项目经理可以授权其下属人员履行其某项职责，但事先应将这些人员的姓名和授权范围</w:t>
      </w:r>
      <w:r>
        <w:rPr>
          <w:rFonts w:hint="eastAsia" w:ascii="仿宋" w:hAnsi="仿宋" w:eastAsia="仿宋" w:cs="仿宋"/>
          <w:spacing w:val="12"/>
          <w:sz w:val="20"/>
          <w:szCs w:val="20"/>
        </w:rPr>
        <w:t xml:space="preserve"> </w:t>
      </w:r>
      <w:r>
        <w:rPr>
          <w:rFonts w:hint="eastAsia" w:ascii="仿宋" w:hAnsi="仿宋" w:eastAsia="仿宋" w:cs="仿宋"/>
          <w:spacing w:val="3"/>
          <w:sz w:val="20"/>
          <w:szCs w:val="20"/>
        </w:rPr>
        <w:t>通知监理人。</w:t>
      </w:r>
    </w:p>
    <w:p>
      <w:pPr>
        <w:spacing w:before="28" w:line="227" w:lineRule="auto"/>
        <w:ind w:left="1"/>
        <w:rPr>
          <w:rFonts w:hint="eastAsia" w:ascii="仿宋" w:hAnsi="仿宋" w:eastAsia="仿宋" w:cs="仿宋"/>
          <w:sz w:val="23"/>
          <w:szCs w:val="23"/>
        </w:rPr>
      </w:pPr>
      <w:r>
        <w:rPr>
          <w:rFonts w:hint="eastAsia" w:ascii="仿宋" w:hAnsi="仿宋" w:eastAsia="仿宋" w:cs="仿宋"/>
          <w:b/>
          <w:bCs/>
          <w:spacing w:val="6"/>
          <w:sz w:val="23"/>
          <w:szCs w:val="23"/>
        </w:rPr>
        <w:t>4.6</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承包人人员的管理</w:t>
      </w:r>
    </w:p>
    <w:p>
      <w:pPr>
        <w:spacing w:before="24" w:line="243" w:lineRule="auto"/>
        <w:ind w:left="2" w:right="64" w:firstLine="417"/>
        <w:jc w:val="both"/>
        <w:rPr>
          <w:rFonts w:hint="eastAsia" w:ascii="仿宋" w:hAnsi="仿宋" w:eastAsia="仿宋" w:cs="仿宋"/>
          <w:sz w:val="20"/>
          <w:szCs w:val="20"/>
        </w:rPr>
      </w:pPr>
      <w:r>
        <w:rPr>
          <w:rFonts w:hint="eastAsia" w:ascii="仿宋" w:hAnsi="仿宋" w:eastAsia="仿宋" w:cs="仿宋"/>
          <w:spacing w:val="8"/>
          <w:sz w:val="20"/>
          <w:szCs w:val="20"/>
        </w:rPr>
        <w:t>4.6.1 承包人应在接到开工通知后</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天内，向监理人提交承包人在施工场地的管理机构以及人员安排</w:t>
      </w:r>
      <w:r>
        <w:rPr>
          <w:rFonts w:hint="eastAsia" w:ascii="仿宋" w:hAnsi="仿宋" w:eastAsia="仿宋" w:cs="仿宋"/>
          <w:sz w:val="20"/>
          <w:szCs w:val="20"/>
        </w:rPr>
        <w:t xml:space="preserve"> </w:t>
      </w:r>
      <w:r>
        <w:rPr>
          <w:rFonts w:hint="eastAsia" w:ascii="仿宋" w:hAnsi="仿宋" w:eastAsia="仿宋" w:cs="仿宋"/>
          <w:spacing w:val="9"/>
          <w:sz w:val="20"/>
          <w:szCs w:val="20"/>
        </w:rPr>
        <w:t>的报告，其内容应包括管理机构的设置、各主要岗位的技术和管理人员</w:t>
      </w:r>
      <w:r>
        <w:rPr>
          <w:rFonts w:hint="eastAsia" w:ascii="仿宋" w:hAnsi="仿宋" w:eastAsia="仿宋" w:cs="仿宋"/>
          <w:spacing w:val="8"/>
          <w:sz w:val="20"/>
          <w:szCs w:val="20"/>
        </w:rPr>
        <w:t>名单及其资格，</w:t>
      </w:r>
      <w:r>
        <w:rPr>
          <w:rFonts w:hint="eastAsia" w:ascii="仿宋" w:hAnsi="仿宋" w:eastAsia="仿宋" w:cs="仿宋"/>
          <w:spacing w:val="-46"/>
          <w:sz w:val="20"/>
          <w:szCs w:val="20"/>
        </w:rPr>
        <w:t xml:space="preserve"> </w:t>
      </w:r>
      <w:r>
        <w:rPr>
          <w:rFonts w:hint="eastAsia" w:ascii="仿宋" w:hAnsi="仿宋" w:eastAsia="仿宋" w:cs="仿宋"/>
          <w:spacing w:val="8"/>
          <w:sz w:val="20"/>
          <w:szCs w:val="20"/>
        </w:rPr>
        <w:t>以及各工种技术工</w:t>
      </w:r>
      <w:r>
        <w:rPr>
          <w:rFonts w:hint="eastAsia" w:ascii="仿宋" w:hAnsi="仿宋" w:eastAsia="仿宋" w:cs="仿宋"/>
          <w:sz w:val="20"/>
          <w:szCs w:val="20"/>
        </w:rPr>
        <w:t xml:space="preserve">  </w:t>
      </w:r>
      <w:r>
        <w:rPr>
          <w:rFonts w:hint="eastAsia" w:ascii="仿宋" w:hAnsi="仿宋" w:eastAsia="仿宋" w:cs="仿宋"/>
          <w:spacing w:val="9"/>
          <w:sz w:val="20"/>
          <w:szCs w:val="20"/>
        </w:rPr>
        <w:t>人的安排状况。承包人应向监理人提交施工场地人员变动情况的报告。</w:t>
      </w:r>
    </w:p>
    <w:p>
      <w:pPr>
        <w:spacing w:before="28" w:line="228" w:lineRule="auto"/>
        <w:ind w:left="419"/>
        <w:rPr>
          <w:rFonts w:hint="eastAsia" w:ascii="仿宋" w:hAnsi="仿宋" w:eastAsia="仿宋" w:cs="仿宋"/>
          <w:sz w:val="20"/>
          <w:szCs w:val="20"/>
        </w:rPr>
      </w:pPr>
      <w:r>
        <w:rPr>
          <w:rFonts w:hint="eastAsia" w:ascii="仿宋" w:hAnsi="仿宋" w:eastAsia="仿宋" w:cs="仿宋"/>
          <w:spacing w:val="9"/>
          <w:sz w:val="20"/>
          <w:szCs w:val="20"/>
        </w:rPr>
        <w:t>4.6.2 为完成合同约定的各项工作，承包人应向施工场地派遣或雇佣足够数量的下</w:t>
      </w:r>
      <w:r>
        <w:rPr>
          <w:rFonts w:hint="eastAsia" w:ascii="仿宋" w:hAnsi="仿宋" w:eastAsia="仿宋" w:cs="仿宋"/>
          <w:spacing w:val="8"/>
          <w:sz w:val="20"/>
          <w:szCs w:val="20"/>
        </w:rPr>
        <w:t>列人员：</w:t>
      </w:r>
    </w:p>
    <w:p>
      <w:pPr>
        <w:spacing w:before="24" w:line="228" w:lineRule="auto"/>
        <w:ind w:left="457"/>
        <w:rPr>
          <w:rFonts w:hint="eastAsia" w:ascii="仿宋" w:hAnsi="仿宋" w:eastAsia="仿宋" w:cs="仿宋"/>
          <w:sz w:val="20"/>
          <w:szCs w:val="20"/>
        </w:rPr>
      </w:pPr>
      <w:r>
        <w:rPr>
          <w:rFonts w:hint="eastAsia" w:ascii="仿宋" w:hAnsi="仿宋" w:eastAsia="仿宋" w:cs="仿宋"/>
          <w:spacing w:val="6"/>
          <w:sz w:val="20"/>
          <w:szCs w:val="20"/>
        </w:rPr>
        <w:t>(1）具有相应资格的专业技工和合格的普工；</w:t>
      </w:r>
    </w:p>
    <w:p>
      <w:pPr>
        <w:spacing w:before="24" w:line="228" w:lineRule="auto"/>
        <w:ind w:left="457"/>
        <w:rPr>
          <w:rFonts w:hint="eastAsia" w:ascii="仿宋" w:hAnsi="仿宋" w:eastAsia="仿宋" w:cs="仿宋"/>
          <w:sz w:val="20"/>
          <w:szCs w:val="20"/>
        </w:rPr>
      </w:pPr>
      <w:r>
        <w:rPr>
          <w:rFonts w:hint="eastAsia" w:ascii="仿宋" w:hAnsi="仿宋" w:eastAsia="仿宋" w:cs="仿宋"/>
          <w:spacing w:val="6"/>
          <w:sz w:val="20"/>
          <w:szCs w:val="20"/>
        </w:rPr>
        <w:t>(2）具有相应施工经验的技术人员；</w:t>
      </w:r>
    </w:p>
    <w:p>
      <w:pPr>
        <w:spacing w:before="27" w:line="228" w:lineRule="auto"/>
        <w:ind w:left="457"/>
        <w:rPr>
          <w:rFonts w:hint="eastAsia" w:ascii="仿宋" w:hAnsi="仿宋" w:eastAsia="仿宋" w:cs="仿宋"/>
          <w:sz w:val="20"/>
          <w:szCs w:val="20"/>
        </w:rPr>
      </w:pPr>
      <w:r>
        <w:rPr>
          <w:rFonts w:hint="eastAsia" w:ascii="仿宋" w:hAnsi="仿宋" w:eastAsia="仿宋" w:cs="仿宋"/>
          <w:spacing w:val="6"/>
          <w:sz w:val="20"/>
          <w:szCs w:val="20"/>
        </w:rPr>
        <w:t>(3）具有相应岗位资格的各级管理人员。</w:t>
      </w:r>
    </w:p>
    <w:p>
      <w:pPr>
        <w:spacing w:before="26" w:line="239" w:lineRule="auto"/>
        <w:ind w:left="2" w:right="151" w:firstLine="417"/>
        <w:rPr>
          <w:rFonts w:hint="eastAsia" w:ascii="仿宋" w:hAnsi="仿宋" w:eastAsia="仿宋" w:cs="仿宋"/>
          <w:sz w:val="20"/>
          <w:szCs w:val="20"/>
        </w:rPr>
      </w:pPr>
      <w:r>
        <w:rPr>
          <w:rFonts w:hint="eastAsia" w:ascii="仿宋" w:hAnsi="仿宋" w:eastAsia="仿宋" w:cs="仿宋"/>
          <w:spacing w:val="9"/>
          <w:sz w:val="20"/>
          <w:szCs w:val="20"/>
        </w:rPr>
        <w:t>4.6.3 承包人安排在施工场地的主要管理人员和技术骨干应相对稳定。承包人更换主要管理人员和技</w:t>
      </w:r>
      <w:r>
        <w:rPr>
          <w:rFonts w:hint="eastAsia" w:ascii="仿宋" w:hAnsi="仿宋" w:eastAsia="仿宋" w:cs="仿宋"/>
          <w:spacing w:val="12"/>
          <w:sz w:val="20"/>
          <w:szCs w:val="20"/>
        </w:rPr>
        <w:t xml:space="preserve"> </w:t>
      </w:r>
      <w:r>
        <w:rPr>
          <w:rFonts w:hint="eastAsia" w:ascii="仿宋" w:hAnsi="仿宋" w:eastAsia="仿宋" w:cs="仿宋"/>
          <w:spacing w:val="8"/>
          <w:sz w:val="20"/>
          <w:szCs w:val="20"/>
        </w:rPr>
        <w:t>术骨干时，应取得监理人的同意。</w:t>
      </w:r>
    </w:p>
    <w:p>
      <w:pPr>
        <w:spacing w:before="28" w:line="239" w:lineRule="auto"/>
        <w:ind w:left="2" w:right="202" w:firstLine="417"/>
        <w:rPr>
          <w:rFonts w:hint="eastAsia" w:ascii="仿宋" w:hAnsi="仿宋" w:eastAsia="仿宋" w:cs="仿宋"/>
          <w:sz w:val="20"/>
          <w:szCs w:val="20"/>
        </w:rPr>
      </w:pPr>
      <w:r>
        <w:rPr>
          <w:rFonts w:hint="eastAsia" w:ascii="仿宋" w:hAnsi="仿宋" w:eastAsia="仿宋" w:cs="仿宋"/>
          <w:spacing w:val="8"/>
          <w:sz w:val="20"/>
          <w:szCs w:val="20"/>
        </w:rPr>
        <w:t xml:space="preserve">4.6.4 特殊岗位的工作人员均应持有相应的资格证明，监理人有权随时检查。监理人认为有必要时， </w:t>
      </w:r>
      <w:r>
        <w:rPr>
          <w:rFonts w:hint="eastAsia" w:ascii="仿宋" w:hAnsi="仿宋" w:eastAsia="仿宋" w:cs="仿宋"/>
          <w:spacing w:val="5"/>
          <w:sz w:val="20"/>
          <w:szCs w:val="20"/>
        </w:rPr>
        <w:t>可进行现场考核。</w:t>
      </w:r>
    </w:p>
    <w:p>
      <w:pPr>
        <w:spacing w:before="30" w:line="227" w:lineRule="auto"/>
        <w:ind w:left="1"/>
        <w:rPr>
          <w:rFonts w:hint="eastAsia" w:ascii="仿宋" w:hAnsi="仿宋" w:eastAsia="仿宋" w:cs="仿宋"/>
          <w:sz w:val="23"/>
          <w:szCs w:val="23"/>
        </w:rPr>
      </w:pPr>
      <w:r>
        <w:rPr>
          <w:rFonts w:hint="eastAsia" w:ascii="仿宋" w:hAnsi="仿宋" w:eastAsia="仿宋" w:cs="仿宋"/>
          <w:b/>
          <w:bCs/>
          <w:spacing w:val="6"/>
          <w:sz w:val="23"/>
          <w:szCs w:val="23"/>
        </w:rPr>
        <w:t>4.7</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撤换承包人项目经理和其他人员</w:t>
      </w:r>
    </w:p>
    <w:p>
      <w:pPr>
        <w:spacing w:before="24"/>
        <w:ind w:left="7" w:right="150" w:firstLine="413"/>
        <w:rPr>
          <w:rFonts w:hint="eastAsia" w:ascii="仿宋" w:hAnsi="仿宋" w:eastAsia="仿宋" w:cs="仿宋"/>
          <w:sz w:val="20"/>
          <w:szCs w:val="20"/>
        </w:rPr>
      </w:pPr>
      <w:r>
        <w:rPr>
          <w:rFonts w:hint="eastAsia" w:ascii="仿宋" w:hAnsi="仿宋" w:eastAsia="仿宋" w:cs="仿宋"/>
          <w:spacing w:val="10"/>
          <w:sz w:val="20"/>
          <w:szCs w:val="20"/>
        </w:rPr>
        <w:t>承包人应对其项目经理和其他人员进行有效管理。监理人要求撤换不能胜任本职工作、</w:t>
      </w:r>
      <w:r>
        <w:rPr>
          <w:rFonts w:hint="eastAsia" w:ascii="仿宋" w:hAnsi="仿宋" w:eastAsia="仿宋" w:cs="仿宋"/>
          <w:spacing w:val="9"/>
          <w:sz w:val="20"/>
          <w:szCs w:val="20"/>
        </w:rPr>
        <w:t>行为不端或玩</w:t>
      </w:r>
      <w:r>
        <w:rPr>
          <w:rFonts w:hint="eastAsia" w:ascii="仿宋" w:hAnsi="仿宋" w:eastAsia="仿宋" w:cs="仿宋"/>
          <w:sz w:val="20"/>
          <w:szCs w:val="20"/>
        </w:rPr>
        <w:t xml:space="preserve"> </w:t>
      </w:r>
      <w:r>
        <w:rPr>
          <w:rFonts w:hint="eastAsia" w:ascii="仿宋" w:hAnsi="仿宋" w:eastAsia="仿宋" w:cs="仿宋"/>
          <w:spacing w:val="9"/>
          <w:sz w:val="20"/>
          <w:szCs w:val="20"/>
        </w:rPr>
        <w:t>忽职守的承包人项目经理和其他人员的，承包人应予以撤换。</w:t>
      </w:r>
    </w:p>
    <w:p>
      <w:pPr>
        <w:spacing w:before="29" w:line="227" w:lineRule="auto"/>
        <w:ind w:left="1"/>
        <w:rPr>
          <w:rFonts w:hint="eastAsia" w:ascii="仿宋" w:hAnsi="仿宋" w:eastAsia="仿宋" w:cs="仿宋"/>
          <w:sz w:val="23"/>
          <w:szCs w:val="23"/>
        </w:rPr>
      </w:pPr>
      <w:r>
        <w:rPr>
          <w:rFonts w:hint="eastAsia" w:ascii="仿宋" w:hAnsi="仿宋" w:eastAsia="仿宋" w:cs="仿宋"/>
          <w:b/>
          <w:bCs/>
          <w:spacing w:val="6"/>
          <w:sz w:val="23"/>
          <w:szCs w:val="23"/>
        </w:rPr>
        <w:t>4.8</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保障承包人人员的合法权益</w:t>
      </w:r>
    </w:p>
    <w:p>
      <w:pPr>
        <w:spacing w:before="24" w:line="228" w:lineRule="auto"/>
        <w:ind w:left="419"/>
        <w:rPr>
          <w:rFonts w:hint="eastAsia" w:ascii="仿宋" w:hAnsi="仿宋" w:eastAsia="仿宋" w:cs="仿宋"/>
          <w:sz w:val="20"/>
          <w:szCs w:val="20"/>
        </w:rPr>
      </w:pPr>
      <w:r>
        <w:rPr>
          <w:rFonts w:hint="eastAsia" w:ascii="仿宋" w:hAnsi="仿宋" w:eastAsia="仿宋" w:cs="仿宋"/>
          <w:spacing w:val="8"/>
          <w:sz w:val="20"/>
          <w:szCs w:val="20"/>
        </w:rPr>
        <w:t>4.8.1 承包人应与其雇佣的人员签订劳动合同，并按时发放工</w:t>
      </w:r>
      <w:r>
        <w:rPr>
          <w:rFonts w:hint="eastAsia" w:ascii="仿宋" w:hAnsi="仿宋" w:eastAsia="仿宋" w:cs="仿宋"/>
          <w:spacing w:val="7"/>
          <w:sz w:val="20"/>
          <w:szCs w:val="20"/>
        </w:rPr>
        <w:t>资。</w:t>
      </w:r>
    </w:p>
    <w:p>
      <w:pPr>
        <w:spacing w:before="24"/>
        <w:ind w:left="17" w:right="151" w:firstLine="402"/>
        <w:rPr>
          <w:rFonts w:hint="eastAsia" w:ascii="仿宋" w:hAnsi="仿宋" w:eastAsia="仿宋" w:cs="仿宋"/>
          <w:sz w:val="20"/>
          <w:szCs w:val="20"/>
        </w:rPr>
      </w:pPr>
      <w:r>
        <w:rPr>
          <w:rFonts w:hint="eastAsia" w:ascii="仿宋" w:hAnsi="仿宋" w:eastAsia="仿宋" w:cs="仿宋"/>
          <w:spacing w:val="9"/>
          <w:sz w:val="20"/>
          <w:szCs w:val="20"/>
        </w:rPr>
        <w:t>4.8.2 承包人应按劳动法的规定安排工作时间，保证其雇佣人员享有休息和休假的权利。因工程施工</w:t>
      </w:r>
      <w:r>
        <w:rPr>
          <w:rFonts w:hint="eastAsia" w:ascii="仿宋" w:hAnsi="仿宋" w:eastAsia="仿宋" w:cs="仿宋"/>
          <w:spacing w:val="12"/>
          <w:sz w:val="20"/>
          <w:szCs w:val="20"/>
        </w:rPr>
        <w:t xml:space="preserve"> </w:t>
      </w:r>
      <w:r>
        <w:rPr>
          <w:rFonts w:hint="eastAsia" w:ascii="仿宋" w:hAnsi="仿宋" w:eastAsia="仿宋" w:cs="仿宋"/>
          <w:spacing w:val="9"/>
          <w:sz w:val="20"/>
          <w:szCs w:val="20"/>
        </w:rPr>
        <w:t>的特殊需要占用休假日或延长工作时间的，应不超过法律规定的限度，并按法律规定给予补休或付酬。</w:t>
      </w:r>
    </w:p>
    <w:p>
      <w:pPr>
        <w:spacing w:before="26"/>
        <w:ind w:left="4" w:right="151" w:firstLine="415"/>
        <w:rPr>
          <w:rFonts w:hint="eastAsia" w:ascii="仿宋" w:hAnsi="仿宋" w:eastAsia="仿宋" w:cs="仿宋"/>
          <w:sz w:val="20"/>
          <w:szCs w:val="20"/>
        </w:rPr>
      </w:pPr>
      <w:r>
        <w:rPr>
          <w:rFonts w:hint="eastAsia" w:ascii="仿宋" w:hAnsi="仿宋" w:eastAsia="仿宋" w:cs="仿宋"/>
          <w:spacing w:val="8"/>
          <w:sz w:val="20"/>
          <w:szCs w:val="20"/>
        </w:rPr>
        <w:t>4.8.3 承包人应为其雇佣人员提供必要的食宿条件，</w:t>
      </w:r>
      <w:r>
        <w:rPr>
          <w:rFonts w:hint="eastAsia" w:ascii="仿宋" w:hAnsi="仿宋" w:eastAsia="仿宋" w:cs="仿宋"/>
          <w:spacing w:val="-41"/>
          <w:sz w:val="20"/>
          <w:szCs w:val="20"/>
        </w:rPr>
        <w:t xml:space="preserve"> </w:t>
      </w:r>
      <w:r>
        <w:rPr>
          <w:rFonts w:hint="eastAsia" w:ascii="仿宋" w:hAnsi="仿宋" w:eastAsia="仿宋" w:cs="仿宋"/>
          <w:spacing w:val="8"/>
          <w:sz w:val="20"/>
          <w:szCs w:val="20"/>
        </w:rPr>
        <w:t>以及符合环境保护和卫生要求的生活环境，在远</w:t>
      </w:r>
      <w:r>
        <w:rPr>
          <w:rFonts w:hint="eastAsia" w:ascii="仿宋" w:hAnsi="仿宋" w:eastAsia="仿宋" w:cs="仿宋"/>
          <w:sz w:val="20"/>
          <w:szCs w:val="20"/>
        </w:rPr>
        <w:t xml:space="preserve"> </w:t>
      </w:r>
      <w:r>
        <w:rPr>
          <w:rFonts w:hint="eastAsia" w:ascii="仿宋" w:hAnsi="仿宋" w:eastAsia="仿宋" w:cs="仿宋"/>
          <w:spacing w:val="9"/>
          <w:sz w:val="20"/>
          <w:szCs w:val="20"/>
        </w:rPr>
        <w:t>离城镇的施工场地，还应配备必要的伤病防治和急救的医务人员与医</w:t>
      </w:r>
      <w:r>
        <w:rPr>
          <w:rFonts w:hint="eastAsia" w:ascii="仿宋" w:hAnsi="仿宋" w:eastAsia="仿宋" w:cs="仿宋"/>
          <w:spacing w:val="8"/>
          <w:sz w:val="20"/>
          <w:szCs w:val="20"/>
        </w:rPr>
        <w:t>疗设施。</w:t>
      </w:r>
    </w:p>
    <w:p>
      <w:pPr>
        <w:rPr>
          <w:rFonts w:hint="eastAsia" w:ascii="仿宋" w:hAnsi="仿宋" w:eastAsia="仿宋" w:cs="仿宋"/>
          <w:sz w:val="20"/>
          <w:szCs w:val="20"/>
        </w:rPr>
        <w:sectPr>
          <w:footerReference r:id="rId68" w:type="default"/>
          <w:pgSz w:w="11906" w:h="16838"/>
          <w:pgMar w:top="400" w:right="1010"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before="65" w:line="244" w:lineRule="auto"/>
        <w:ind w:right="150" w:firstLine="419"/>
        <w:jc w:val="both"/>
        <w:rPr>
          <w:rFonts w:hint="eastAsia" w:ascii="仿宋" w:hAnsi="仿宋" w:eastAsia="仿宋" w:cs="仿宋"/>
          <w:sz w:val="20"/>
          <w:szCs w:val="20"/>
        </w:rPr>
      </w:pPr>
      <w:r>
        <w:rPr>
          <w:rFonts w:hint="eastAsia" w:ascii="仿宋" w:hAnsi="仿宋" w:eastAsia="仿宋" w:cs="仿宋"/>
          <w:spacing w:val="9"/>
          <w:sz w:val="20"/>
          <w:szCs w:val="20"/>
        </w:rPr>
        <w:t>4.8.4 承包人应按国家有关劳动保护的规定，采取有效的防止粉尘、降低噪声、控制有害气体和保障</w:t>
      </w:r>
      <w:r>
        <w:rPr>
          <w:rFonts w:hint="eastAsia" w:ascii="仿宋" w:hAnsi="仿宋" w:eastAsia="仿宋" w:cs="仿宋"/>
          <w:spacing w:val="12"/>
          <w:sz w:val="20"/>
          <w:szCs w:val="20"/>
        </w:rPr>
        <w:t xml:space="preserve"> </w:t>
      </w:r>
      <w:r>
        <w:rPr>
          <w:rFonts w:hint="eastAsia" w:ascii="仿宋" w:hAnsi="仿宋" w:eastAsia="仿宋" w:cs="仿宋"/>
          <w:spacing w:val="10"/>
          <w:sz w:val="20"/>
          <w:szCs w:val="20"/>
        </w:rPr>
        <w:t>高温、高寒、高空作业安全等劳动保护措施。其雇佣人员在施工中受到伤害的，承包人应立即采</w:t>
      </w:r>
      <w:r>
        <w:rPr>
          <w:rFonts w:hint="eastAsia" w:ascii="仿宋" w:hAnsi="仿宋" w:eastAsia="仿宋" w:cs="仿宋"/>
          <w:spacing w:val="9"/>
          <w:sz w:val="20"/>
          <w:szCs w:val="20"/>
        </w:rPr>
        <w:t>取有效措</w:t>
      </w:r>
      <w:r>
        <w:rPr>
          <w:rFonts w:hint="eastAsia" w:ascii="仿宋" w:hAnsi="仿宋" w:eastAsia="仿宋" w:cs="仿宋"/>
          <w:sz w:val="20"/>
          <w:szCs w:val="20"/>
        </w:rPr>
        <w:t xml:space="preserve"> </w:t>
      </w:r>
      <w:r>
        <w:rPr>
          <w:rFonts w:hint="eastAsia" w:ascii="仿宋" w:hAnsi="仿宋" w:eastAsia="仿宋" w:cs="仿宋"/>
          <w:spacing w:val="7"/>
          <w:sz w:val="20"/>
          <w:szCs w:val="20"/>
        </w:rPr>
        <w:t>施进行抢救和治疗。</w:t>
      </w:r>
    </w:p>
    <w:p>
      <w:pPr>
        <w:spacing w:before="26" w:line="239" w:lineRule="auto"/>
        <w:ind w:left="419" w:right="2919"/>
        <w:rPr>
          <w:rFonts w:hint="eastAsia" w:ascii="仿宋" w:hAnsi="仿宋" w:eastAsia="仿宋" w:cs="仿宋"/>
          <w:sz w:val="20"/>
          <w:szCs w:val="20"/>
        </w:rPr>
      </w:pPr>
      <w:r>
        <w:rPr>
          <w:rFonts w:hint="eastAsia" w:ascii="仿宋" w:hAnsi="仿宋" w:eastAsia="仿宋" w:cs="仿宋"/>
          <w:spacing w:val="8"/>
          <w:sz w:val="20"/>
          <w:szCs w:val="20"/>
        </w:rPr>
        <w:t>4.8.5 承包人应按有关法律规定和合同约定，为其雇佣人员</w:t>
      </w:r>
      <w:r>
        <w:rPr>
          <w:rFonts w:hint="eastAsia" w:ascii="仿宋" w:hAnsi="仿宋" w:eastAsia="仿宋" w:cs="仿宋"/>
          <w:spacing w:val="7"/>
          <w:sz w:val="20"/>
          <w:szCs w:val="20"/>
        </w:rPr>
        <w:t>办理保险。</w:t>
      </w:r>
      <w:r>
        <w:rPr>
          <w:rFonts w:hint="eastAsia" w:ascii="仿宋" w:hAnsi="仿宋" w:eastAsia="仿宋" w:cs="仿宋"/>
          <w:sz w:val="20"/>
          <w:szCs w:val="20"/>
        </w:rPr>
        <w:t xml:space="preserve"> </w:t>
      </w:r>
      <w:r>
        <w:rPr>
          <w:rFonts w:hint="eastAsia" w:ascii="仿宋" w:hAnsi="仿宋" w:eastAsia="仿宋" w:cs="仿宋"/>
          <w:spacing w:val="8"/>
          <w:sz w:val="20"/>
          <w:szCs w:val="20"/>
        </w:rPr>
        <w:t>4.8.6 承包人应负责处理其雇佣人员因工伤亡事故的善后事宜。</w:t>
      </w:r>
    </w:p>
    <w:p>
      <w:pPr>
        <w:spacing w:before="29" w:line="226" w:lineRule="auto"/>
        <w:ind w:left="1"/>
        <w:rPr>
          <w:rFonts w:hint="eastAsia" w:ascii="仿宋" w:hAnsi="仿宋" w:eastAsia="仿宋" w:cs="仿宋"/>
          <w:sz w:val="23"/>
          <w:szCs w:val="23"/>
        </w:rPr>
      </w:pPr>
      <w:r>
        <w:rPr>
          <w:rFonts w:hint="eastAsia" w:ascii="仿宋" w:hAnsi="仿宋" w:eastAsia="仿宋" w:cs="仿宋"/>
          <w:b/>
          <w:bCs/>
          <w:spacing w:val="6"/>
          <w:sz w:val="23"/>
          <w:szCs w:val="23"/>
        </w:rPr>
        <w:t>4.9</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工程价款应专款专用</w:t>
      </w:r>
    </w:p>
    <w:p>
      <w:pPr>
        <w:spacing w:before="26" w:line="226" w:lineRule="auto"/>
        <w:ind w:left="424"/>
        <w:rPr>
          <w:rFonts w:hint="eastAsia" w:ascii="仿宋" w:hAnsi="仿宋" w:eastAsia="仿宋" w:cs="仿宋"/>
          <w:sz w:val="20"/>
          <w:szCs w:val="20"/>
        </w:rPr>
      </w:pPr>
      <w:r>
        <w:rPr>
          <w:rFonts w:hint="eastAsia" w:ascii="仿宋" w:hAnsi="仿宋" w:eastAsia="仿宋" w:cs="仿宋"/>
          <w:spacing w:val="8"/>
          <w:sz w:val="20"/>
          <w:szCs w:val="20"/>
        </w:rPr>
        <w:t>发包人按合同约定支付给承包人的各项价款应专用于合同工程。</w:t>
      </w:r>
    </w:p>
    <w:p>
      <w:pPr>
        <w:spacing w:before="33" w:line="227" w:lineRule="auto"/>
        <w:ind w:left="1"/>
        <w:rPr>
          <w:rFonts w:hint="eastAsia" w:ascii="仿宋" w:hAnsi="仿宋" w:eastAsia="仿宋" w:cs="仿宋"/>
          <w:sz w:val="23"/>
          <w:szCs w:val="23"/>
        </w:rPr>
      </w:pPr>
      <w:r>
        <w:rPr>
          <w:rFonts w:hint="eastAsia" w:ascii="仿宋" w:hAnsi="仿宋" w:eastAsia="仿宋" w:cs="仿宋"/>
          <w:b/>
          <w:bCs/>
          <w:spacing w:val="5"/>
          <w:sz w:val="23"/>
          <w:szCs w:val="23"/>
        </w:rPr>
        <w:t>4.10</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承包人现场查勘</w:t>
      </w:r>
    </w:p>
    <w:p>
      <w:pPr>
        <w:spacing w:before="22"/>
        <w:ind w:right="68" w:firstLine="419"/>
        <w:rPr>
          <w:rFonts w:hint="eastAsia" w:ascii="仿宋" w:hAnsi="仿宋" w:eastAsia="仿宋" w:cs="仿宋"/>
          <w:sz w:val="20"/>
          <w:szCs w:val="20"/>
        </w:rPr>
      </w:pPr>
      <w:r>
        <w:rPr>
          <w:rFonts w:hint="eastAsia" w:ascii="仿宋" w:hAnsi="仿宋" w:eastAsia="仿宋" w:cs="仿宋"/>
          <w:spacing w:val="9"/>
          <w:sz w:val="20"/>
          <w:szCs w:val="20"/>
        </w:rPr>
        <w:t>4.10.1 发包人应将其持有的现场地质勘探资料、水文气象资料提供给</w:t>
      </w:r>
      <w:r>
        <w:rPr>
          <w:rFonts w:hint="eastAsia" w:ascii="仿宋" w:hAnsi="仿宋" w:eastAsia="仿宋" w:cs="仿宋"/>
          <w:spacing w:val="8"/>
          <w:sz w:val="20"/>
          <w:szCs w:val="20"/>
        </w:rPr>
        <w:t>承包人，并对其准确性负责。但</w:t>
      </w:r>
      <w:r>
        <w:rPr>
          <w:rFonts w:hint="eastAsia" w:ascii="仿宋" w:hAnsi="仿宋" w:eastAsia="仿宋" w:cs="仿宋"/>
          <w:sz w:val="20"/>
          <w:szCs w:val="20"/>
        </w:rPr>
        <w:t xml:space="preserve"> </w:t>
      </w:r>
      <w:r>
        <w:rPr>
          <w:rFonts w:hint="eastAsia" w:ascii="仿宋" w:hAnsi="仿宋" w:eastAsia="仿宋" w:cs="仿宋"/>
          <w:spacing w:val="9"/>
          <w:sz w:val="20"/>
          <w:szCs w:val="20"/>
        </w:rPr>
        <w:t>承包人应对其阅读上述有关资料后所作出的解释和推断负责。</w:t>
      </w:r>
    </w:p>
    <w:p>
      <w:pPr>
        <w:spacing w:before="26" w:line="243" w:lineRule="auto"/>
        <w:ind w:right="68" w:firstLine="419"/>
        <w:rPr>
          <w:rFonts w:hint="eastAsia" w:ascii="仿宋" w:hAnsi="仿宋" w:eastAsia="仿宋" w:cs="仿宋"/>
          <w:sz w:val="20"/>
          <w:szCs w:val="20"/>
        </w:rPr>
      </w:pPr>
      <w:r>
        <w:rPr>
          <w:rFonts w:hint="eastAsia" w:ascii="仿宋" w:hAnsi="仿宋" w:eastAsia="仿宋" w:cs="仿宋"/>
          <w:spacing w:val="9"/>
          <w:sz w:val="20"/>
          <w:szCs w:val="20"/>
        </w:rPr>
        <w:t>4.10.2 承包人应对施工场地和周围环境进行查勘，并收集有关地质、</w:t>
      </w:r>
      <w:r>
        <w:rPr>
          <w:rFonts w:hint="eastAsia" w:ascii="仿宋" w:hAnsi="仿宋" w:eastAsia="仿宋" w:cs="仿宋"/>
          <w:spacing w:val="8"/>
          <w:sz w:val="20"/>
          <w:szCs w:val="20"/>
        </w:rPr>
        <w:t>水文、气象条件、交通条件、风</w:t>
      </w:r>
      <w:r>
        <w:rPr>
          <w:rFonts w:hint="eastAsia" w:ascii="仿宋" w:hAnsi="仿宋" w:eastAsia="仿宋" w:cs="仿宋"/>
          <w:sz w:val="20"/>
          <w:szCs w:val="20"/>
        </w:rPr>
        <w:t xml:space="preserve"> </w:t>
      </w:r>
      <w:r>
        <w:rPr>
          <w:rFonts w:hint="eastAsia" w:ascii="仿宋" w:hAnsi="仿宋" w:eastAsia="仿宋" w:cs="仿宋"/>
          <w:spacing w:val="10"/>
          <w:sz w:val="20"/>
          <w:szCs w:val="20"/>
        </w:rPr>
        <w:t>俗习惯以及其他为完成合同工作有关的当地资料。在全部合同工作中，应视为承包人已充分估</w:t>
      </w:r>
      <w:r>
        <w:rPr>
          <w:rFonts w:hint="eastAsia" w:ascii="仿宋" w:hAnsi="仿宋" w:eastAsia="仿宋" w:cs="仿宋"/>
          <w:spacing w:val="9"/>
          <w:sz w:val="20"/>
          <w:szCs w:val="20"/>
        </w:rPr>
        <w:t>计了应承担</w:t>
      </w:r>
      <w:r>
        <w:rPr>
          <w:rFonts w:hint="eastAsia" w:ascii="仿宋" w:hAnsi="仿宋" w:eastAsia="仿宋" w:cs="仿宋"/>
          <w:sz w:val="20"/>
          <w:szCs w:val="20"/>
        </w:rPr>
        <w:t xml:space="preserve">  </w:t>
      </w:r>
      <w:r>
        <w:rPr>
          <w:rFonts w:hint="eastAsia" w:ascii="仿宋" w:hAnsi="仿宋" w:eastAsia="仿宋" w:cs="仿宋"/>
          <w:spacing w:val="7"/>
          <w:sz w:val="20"/>
          <w:szCs w:val="20"/>
        </w:rPr>
        <w:t>的责任和风险。</w:t>
      </w:r>
    </w:p>
    <w:p>
      <w:pPr>
        <w:spacing w:before="32" w:line="227" w:lineRule="auto"/>
        <w:ind w:left="1"/>
        <w:rPr>
          <w:rFonts w:hint="eastAsia" w:ascii="仿宋" w:hAnsi="仿宋" w:eastAsia="仿宋" w:cs="仿宋"/>
          <w:sz w:val="23"/>
          <w:szCs w:val="23"/>
        </w:rPr>
      </w:pPr>
      <w:r>
        <w:rPr>
          <w:rFonts w:hint="eastAsia" w:ascii="仿宋" w:hAnsi="仿宋" w:eastAsia="仿宋" w:cs="仿宋"/>
          <w:b/>
          <w:bCs/>
          <w:spacing w:val="5"/>
          <w:sz w:val="23"/>
          <w:szCs w:val="23"/>
        </w:rPr>
        <w:t>4.11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不利物质条件</w:t>
      </w:r>
    </w:p>
    <w:p>
      <w:pPr>
        <w:spacing w:before="24"/>
        <w:ind w:right="98" w:firstLine="419"/>
        <w:rPr>
          <w:rFonts w:hint="eastAsia" w:ascii="仿宋" w:hAnsi="仿宋" w:eastAsia="仿宋" w:cs="仿宋"/>
          <w:sz w:val="20"/>
          <w:szCs w:val="20"/>
        </w:rPr>
      </w:pPr>
      <w:r>
        <w:rPr>
          <w:rFonts w:hint="eastAsia" w:ascii="仿宋" w:hAnsi="仿宋" w:eastAsia="仿宋" w:cs="仿宋"/>
          <w:spacing w:val="9"/>
          <w:sz w:val="20"/>
          <w:szCs w:val="20"/>
        </w:rPr>
        <w:t>4.11.1</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除专用合同条款另有约定外，不利物质条件是指在施工中遭遇不可预见的</w:t>
      </w:r>
      <w:r>
        <w:rPr>
          <w:rFonts w:hint="eastAsia" w:ascii="仿宋" w:hAnsi="仿宋" w:eastAsia="仿宋" w:cs="仿宋"/>
          <w:spacing w:val="8"/>
          <w:sz w:val="20"/>
          <w:szCs w:val="20"/>
        </w:rPr>
        <w:t>外界障碍或自然条件</w:t>
      </w:r>
      <w:r>
        <w:rPr>
          <w:rFonts w:hint="eastAsia" w:ascii="仿宋" w:hAnsi="仿宋" w:eastAsia="仿宋" w:cs="仿宋"/>
          <w:sz w:val="20"/>
          <w:szCs w:val="20"/>
        </w:rPr>
        <w:t xml:space="preserve"> </w:t>
      </w:r>
      <w:r>
        <w:rPr>
          <w:rFonts w:hint="eastAsia" w:ascii="仿宋" w:hAnsi="仿宋" w:eastAsia="仿宋" w:cs="仿宋"/>
          <w:spacing w:val="7"/>
          <w:sz w:val="20"/>
          <w:szCs w:val="20"/>
        </w:rPr>
        <w:t>造成施工受阻。</w:t>
      </w:r>
    </w:p>
    <w:p>
      <w:pPr>
        <w:spacing w:before="24" w:line="243" w:lineRule="auto"/>
        <w:ind w:left="2" w:right="67" w:firstLine="417"/>
        <w:jc w:val="both"/>
        <w:rPr>
          <w:rFonts w:hint="eastAsia" w:ascii="仿宋" w:hAnsi="仿宋" w:eastAsia="仿宋" w:cs="仿宋"/>
          <w:sz w:val="20"/>
          <w:szCs w:val="20"/>
        </w:rPr>
      </w:pPr>
      <w:r>
        <w:rPr>
          <w:rFonts w:hint="eastAsia" w:ascii="仿宋" w:hAnsi="仿宋" w:eastAsia="仿宋" w:cs="仿宋"/>
          <w:spacing w:val="9"/>
          <w:sz w:val="20"/>
          <w:szCs w:val="20"/>
        </w:rPr>
        <w:t>4.11.2 承包人遇到不利物质条件时，应采取适应不利物质条件的合理措</w:t>
      </w:r>
      <w:r>
        <w:rPr>
          <w:rFonts w:hint="eastAsia" w:ascii="仿宋" w:hAnsi="仿宋" w:eastAsia="仿宋" w:cs="仿宋"/>
          <w:spacing w:val="8"/>
          <w:sz w:val="20"/>
          <w:szCs w:val="20"/>
        </w:rPr>
        <w:t>施继续施工，并及时通知监理</w:t>
      </w:r>
      <w:r>
        <w:rPr>
          <w:rFonts w:hint="eastAsia" w:ascii="仿宋" w:hAnsi="仿宋" w:eastAsia="仿宋" w:cs="仿宋"/>
          <w:sz w:val="20"/>
          <w:szCs w:val="20"/>
        </w:rPr>
        <w:t xml:space="preserve"> </w:t>
      </w:r>
      <w:r>
        <w:rPr>
          <w:rFonts w:hint="eastAsia" w:ascii="仿宋" w:hAnsi="仿宋" w:eastAsia="仿宋" w:cs="仿宋"/>
          <w:spacing w:val="9"/>
          <w:sz w:val="20"/>
          <w:szCs w:val="20"/>
        </w:rPr>
        <w:t>人。承包人有权根据第</w:t>
      </w:r>
      <w:r>
        <w:rPr>
          <w:rFonts w:hint="eastAsia" w:ascii="仿宋" w:hAnsi="仿宋" w:eastAsia="仿宋" w:cs="仿宋"/>
          <w:spacing w:val="-35"/>
          <w:sz w:val="20"/>
          <w:szCs w:val="20"/>
        </w:rPr>
        <w:t xml:space="preserve"> </w:t>
      </w:r>
      <w:r>
        <w:rPr>
          <w:rFonts w:hint="eastAsia" w:ascii="仿宋" w:hAnsi="仿宋" w:eastAsia="仿宋" w:cs="仿宋"/>
          <w:spacing w:val="9"/>
          <w:sz w:val="20"/>
          <w:szCs w:val="20"/>
        </w:rPr>
        <w:t>23.1</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款的约定，要求延</w:t>
      </w:r>
      <w:r>
        <w:rPr>
          <w:rFonts w:hint="eastAsia" w:ascii="仿宋" w:hAnsi="仿宋" w:eastAsia="仿宋" w:cs="仿宋"/>
          <w:spacing w:val="8"/>
          <w:sz w:val="20"/>
          <w:szCs w:val="20"/>
        </w:rPr>
        <w:t>长工期及增加费用。监理人收到此类要求后，应在分析上述</w:t>
      </w:r>
      <w:r>
        <w:rPr>
          <w:rFonts w:hint="eastAsia" w:ascii="仿宋" w:hAnsi="仿宋" w:eastAsia="仿宋" w:cs="仿宋"/>
          <w:sz w:val="20"/>
          <w:szCs w:val="20"/>
        </w:rPr>
        <w:t xml:space="preserve"> </w:t>
      </w:r>
      <w:r>
        <w:rPr>
          <w:rFonts w:hint="eastAsia" w:ascii="仿宋" w:hAnsi="仿宋" w:eastAsia="仿宋" w:cs="仿宋"/>
          <w:spacing w:val="8"/>
          <w:sz w:val="20"/>
          <w:szCs w:val="20"/>
        </w:rPr>
        <w:t>外界障碍或自然条件是否不可预见及不可预见的程度的基础上，按通用合同条款第</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15</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条约定办理。</w:t>
      </w:r>
    </w:p>
    <w:p>
      <w:pPr>
        <w:spacing w:before="32" w:line="227" w:lineRule="auto"/>
        <w:ind w:left="489"/>
        <w:rPr>
          <w:rFonts w:hint="eastAsia" w:ascii="仿宋" w:hAnsi="仿宋" w:eastAsia="仿宋" w:cs="仿宋"/>
          <w:sz w:val="23"/>
          <w:szCs w:val="23"/>
        </w:rPr>
      </w:pPr>
      <w:r>
        <w:rPr>
          <w:rFonts w:hint="eastAsia" w:ascii="仿宋" w:hAnsi="仿宋" w:eastAsia="仿宋" w:cs="仿宋"/>
          <w:b/>
          <w:bCs/>
          <w:spacing w:val="6"/>
          <w:sz w:val="23"/>
          <w:szCs w:val="23"/>
        </w:rPr>
        <w:t>5．材料和工程设备</w:t>
      </w:r>
    </w:p>
    <w:p>
      <w:pPr>
        <w:spacing w:before="29" w:line="227" w:lineRule="auto"/>
        <w:ind w:left="6"/>
        <w:rPr>
          <w:rFonts w:hint="eastAsia" w:ascii="仿宋" w:hAnsi="仿宋" w:eastAsia="仿宋" w:cs="仿宋"/>
          <w:sz w:val="23"/>
          <w:szCs w:val="23"/>
        </w:rPr>
      </w:pPr>
      <w:r>
        <w:rPr>
          <w:rFonts w:hint="eastAsia" w:ascii="仿宋" w:hAnsi="仿宋" w:eastAsia="仿宋" w:cs="仿宋"/>
          <w:b/>
          <w:bCs/>
          <w:spacing w:val="6"/>
          <w:sz w:val="23"/>
          <w:szCs w:val="23"/>
        </w:rPr>
        <w:t>5.1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承包人提供的材料和工程设备</w:t>
      </w:r>
    </w:p>
    <w:p>
      <w:pPr>
        <w:spacing w:before="22"/>
        <w:ind w:left="1" w:right="151" w:firstLine="423"/>
        <w:rPr>
          <w:rFonts w:hint="eastAsia" w:ascii="仿宋" w:hAnsi="仿宋" w:eastAsia="仿宋" w:cs="仿宋"/>
          <w:sz w:val="20"/>
          <w:szCs w:val="20"/>
        </w:rPr>
      </w:pPr>
      <w:r>
        <w:rPr>
          <w:rFonts w:hint="eastAsia" w:ascii="仿宋" w:hAnsi="仿宋" w:eastAsia="仿宋" w:cs="仿宋"/>
          <w:spacing w:val="8"/>
          <w:sz w:val="20"/>
          <w:szCs w:val="20"/>
        </w:rPr>
        <w:t>5.1.1 除第</w:t>
      </w:r>
      <w:r>
        <w:rPr>
          <w:rFonts w:hint="eastAsia" w:ascii="仿宋" w:hAnsi="仿宋" w:eastAsia="仿宋" w:cs="仿宋"/>
          <w:spacing w:val="-18"/>
          <w:sz w:val="20"/>
          <w:szCs w:val="20"/>
        </w:rPr>
        <w:t xml:space="preserve"> </w:t>
      </w:r>
      <w:r>
        <w:rPr>
          <w:rFonts w:hint="eastAsia" w:ascii="仿宋" w:hAnsi="仿宋" w:eastAsia="仿宋" w:cs="仿宋"/>
          <w:spacing w:val="8"/>
          <w:sz w:val="20"/>
          <w:szCs w:val="20"/>
        </w:rPr>
        <w:t>5.2</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款约定由发包人提供的材料和工程设备外，承包人负责负责采购、运输和保管完成本</w:t>
      </w:r>
      <w:r>
        <w:rPr>
          <w:rFonts w:hint="eastAsia" w:ascii="仿宋" w:hAnsi="仿宋" w:eastAsia="仿宋" w:cs="仿宋"/>
          <w:sz w:val="20"/>
          <w:szCs w:val="20"/>
        </w:rPr>
        <w:t xml:space="preserve"> </w:t>
      </w:r>
      <w:r>
        <w:rPr>
          <w:rFonts w:hint="eastAsia" w:ascii="仿宋" w:hAnsi="仿宋" w:eastAsia="仿宋" w:cs="仿宋"/>
          <w:spacing w:val="9"/>
          <w:sz w:val="20"/>
          <w:szCs w:val="20"/>
        </w:rPr>
        <w:t>合同工作所需的材料和工程设备。承包人应对其采购的材料和工程设备负责。</w:t>
      </w:r>
    </w:p>
    <w:p>
      <w:pPr>
        <w:spacing w:before="24" w:line="244" w:lineRule="auto"/>
        <w:ind w:left="2" w:right="150" w:firstLine="422"/>
        <w:rPr>
          <w:rFonts w:hint="eastAsia" w:ascii="仿宋" w:hAnsi="仿宋" w:eastAsia="仿宋" w:cs="仿宋"/>
          <w:sz w:val="20"/>
          <w:szCs w:val="20"/>
        </w:rPr>
      </w:pPr>
      <w:r>
        <w:rPr>
          <w:rFonts w:hint="eastAsia" w:ascii="仿宋" w:hAnsi="仿宋" w:eastAsia="仿宋" w:cs="仿宋"/>
          <w:spacing w:val="9"/>
          <w:sz w:val="20"/>
          <w:szCs w:val="20"/>
        </w:rPr>
        <w:t>5.1.2 承包人应按专用合同条款的约定，将各项材料和工程设备的供货人及品种、规格、数量和供货</w:t>
      </w:r>
      <w:r>
        <w:rPr>
          <w:rFonts w:hint="eastAsia" w:ascii="仿宋" w:hAnsi="仿宋" w:eastAsia="仿宋" w:cs="仿宋"/>
          <w:spacing w:val="7"/>
          <w:sz w:val="20"/>
          <w:szCs w:val="20"/>
        </w:rPr>
        <w:t xml:space="preserve"> </w:t>
      </w:r>
      <w:r>
        <w:rPr>
          <w:rFonts w:hint="eastAsia" w:ascii="仿宋" w:hAnsi="仿宋" w:eastAsia="仿宋" w:cs="仿宋"/>
          <w:spacing w:val="10"/>
          <w:sz w:val="20"/>
          <w:szCs w:val="20"/>
        </w:rPr>
        <w:t>时间等报送监理人审批。承包人应向监理人提交其负责提供的材料和工程设备的供货协议</w:t>
      </w:r>
      <w:r>
        <w:rPr>
          <w:rFonts w:hint="eastAsia" w:ascii="仿宋" w:hAnsi="仿宋" w:eastAsia="仿宋" w:cs="仿宋"/>
          <w:spacing w:val="9"/>
          <w:sz w:val="20"/>
          <w:szCs w:val="20"/>
        </w:rPr>
        <w:t>副本及质量证明</w:t>
      </w:r>
      <w:r>
        <w:rPr>
          <w:rFonts w:hint="eastAsia" w:ascii="仿宋" w:hAnsi="仿宋" w:eastAsia="仿宋" w:cs="仿宋"/>
          <w:sz w:val="20"/>
          <w:szCs w:val="20"/>
        </w:rPr>
        <w:t xml:space="preserve"> </w:t>
      </w:r>
      <w:r>
        <w:rPr>
          <w:rFonts w:hint="eastAsia" w:ascii="仿宋" w:hAnsi="仿宋" w:eastAsia="仿宋" w:cs="仿宋"/>
          <w:spacing w:val="7"/>
          <w:sz w:val="20"/>
          <w:szCs w:val="20"/>
        </w:rPr>
        <w:t>文件，并满足合同约定的质量标准。</w:t>
      </w:r>
    </w:p>
    <w:p>
      <w:pPr>
        <w:spacing w:before="25" w:line="244" w:lineRule="auto"/>
        <w:ind w:right="150" w:firstLine="424"/>
        <w:jc w:val="both"/>
        <w:rPr>
          <w:rFonts w:hint="eastAsia" w:ascii="仿宋" w:hAnsi="仿宋" w:eastAsia="仿宋" w:cs="仿宋"/>
          <w:sz w:val="20"/>
          <w:szCs w:val="20"/>
        </w:rPr>
      </w:pPr>
      <w:r>
        <w:rPr>
          <w:rFonts w:hint="eastAsia" w:ascii="仿宋" w:hAnsi="仿宋" w:eastAsia="仿宋" w:cs="仿宋"/>
          <w:spacing w:val="9"/>
          <w:sz w:val="20"/>
          <w:szCs w:val="20"/>
        </w:rPr>
        <w:t>5.1.3 对承包人提供的材料和工程设备，承包人应会同监理人进行检验和交货验收，查验材料合格证</w:t>
      </w:r>
      <w:r>
        <w:rPr>
          <w:rFonts w:hint="eastAsia" w:ascii="仿宋" w:hAnsi="仿宋" w:eastAsia="仿宋" w:cs="仿宋"/>
          <w:spacing w:val="7"/>
          <w:sz w:val="20"/>
          <w:szCs w:val="20"/>
        </w:rPr>
        <w:t xml:space="preserve"> </w:t>
      </w:r>
      <w:r>
        <w:rPr>
          <w:rFonts w:hint="eastAsia" w:ascii="仿宋" w:hAnsi="仿宋" w:eastAsia="仿宋" w:cs="仿宋"/>
          <w:spacing w:val="10"/>
          <w:sz w:val="20"/>
          <w:szCs w:val="20"/>
        </w:rPr>
        <w:t>明和产品合格证书，并按合同约定和监理人指示，进行材料的抽样检验和工程设备的检验测试</w:t>
      </w:r>
      <w:r>
        <w:rPr>
          <w:rFonts w:hint="eastAsia" w:ascii="仿宋" w:hAnsi="仿宋" w:eastAsia="仿宋" w:cs="仿宋"/>
          <w:spacing w:val="9"/>
          <w:sz w:val="20"/>
          <w:szCs w:val="20"/>
        </w:rPr>
        <w:t>，检验和测</w:t>
      </w:r>
      <w:r>
        <w:rPr>
          <w:rFonts w:hint="eastAsia" w:ascii="仿宋" w:hAnsi="仿宋" w:eastAsia="仿宋" w:cs="仿宋"/>
          <w:sz w:val="20"/>
          <w:szCs w:val="20"/>
        </w:rPr>
        <w:t xml:space="preserve"> </w:t>
      </w:r>
      <w:r>
        <w:rPr>
          <w:rFonts w:hint="eastAsia" w:ascii="仿宋" w:hAnsi="仿宋" w:eastAsia="仿宋" w:cs="仿宋"/>
          <w:spacing w:val="9"/>
          <w:sz w:val="20"/>
          <w:szCs w:val="20"/>
        </w:rPr>
        <w:t>试结果应提交监理人，所需费用由承包人承担。</w:t>
      </w:r>
    </w:p>
    <w:p>
      <w:pPr>
        <w:spacing w:before="29" w:line="227" w:lineRule="auto"/>
        <w:ind w:left="6"/>
        <w:rPr>
          <w:rFonts w:hint="eastAsia" w:ascii="仿宋" w:hAnsi="仿宋" w:eastAsia="仿宋" w:cs="仿宋"/>
          <w:sz w:val="23"/>
          <w:szCs w:val="23"/>
        </w:rPr>
      </w:pPr>
      <w:r>
        <w:rPr>
          <w:rFonts w:hint="eastAsia" w:ascii="仿宋" w:hAnsi="仿宋" w:eastAsia="仿宋" w:cs="仿宋"/>
          <w:b/>
          <w:bCs/>
          <w:spacing w:val="6"/>
          <w:sz w:val="23"/>
          <w:szCs w:val="23"/>
        </w:rPr>
        <w:t>5.2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发包人提供的材料和工程设备</w:t>
      </w:r>
    </w:p>
    <w:p>
      <w:pPr>
        <w:spacing w:before="25" w:line="238" w:lineRule="auto"/>
        <w:ind w:left="1" w:firstLine="423"/>
        <w:rPr>
          <w:rFonts w:hint="eastAsia" w:ascii="仿宋" w:hAnsi="仿宋" w:eastAsia="仿宋" w:cs="仿宋"/>
          <w:sz w:val="20"/>
          <w:szCs w:val="20"/>
        </w:rPr>
      </w:pPr>
      <w:r>
        <w:rPr>
          <w:rFonts w:hint="eastAsia" w:ascii="仿宋" w:hAnsi="仿宋" w:eastAsia="仿宋" w:cs="仿宋"/>
          <w:spacing w:val="8"/>
          <w:sz w:val="20"/>
          <w:szCs w:val="20"/>
        </w:rPr>
        <w:t>5.2.1 发包人提供的材料和工程设备，应在专用合同条款中写明材料和工程设备的名称、规格、</w:t>
      </w:r>
      <w:r>
        <w:rPr>
          <w:rFonts w:hint="eastAsia" w:ascii="仿宋" w:hAnsi="仿宋" w:eastAsia="仿宋" w:cs="仿宋"/>
          <w:spacing w:val="7"/>
          <w:sz w:val="20"/>
          <w:szCs w:val="20"/>
        </w:rPr>
        <w:t>数量、</w:t>
      </w:r>
      <w:r>
        <w:rPr>
          <w:rFonts w:hint="eastAsia" w:ascii="仿宋" w:hAnsi="仿宋" w:eastAsia="仿宋" w:cs="仿宋"/>
          <w:sz w:val="20"/>
          <w:szCs w:val="20"/>
        </w:rPr>
        <w:t xml:space="preserve"> </w:t>
      </w:r>
      <w:r>
        <w:rPr>
          <w:rFonts w:hint="eastAsia" w:ascii="仿宋" w:hAnsi="仿宋" w:eastAsia="仿宋" w:cs="仿宋"/>
          <w:spacing w:val="9"/>
          <w:sz w:val="20"/>
          <w:szCs w:val="20"/>
        </w:rPr>
        <w:t>价格、交货方式、交货地点和计划交货日期等。</w:t>
      </w:r>
    </w:p>
    <w:p>
      <w:pPr>
        <w:spacing w:before="28" w:line="239" w:lineRule="auto"/>
        <w:ind w:left="1" w:right="151" w:firstLine="423"/>
        <w:rPr>
          <w:rFonts w:hint="eastAsia" w:ascii="仿宋" w:hAnsi="仿宋" w:eastAsia="仿宋" w:cs="仿宋"/>
          <w:sz w:val="20"/>
          <w:szCs w:val="20"/>
        </w:rPr>
      </w:pPr>
      <w:r>
        <w:rPr>
          <w:rFonts w:hint="eastAsia" w:ascii="仿宋" w:hAnsi="仿宋" w:eastAsia="仿宋" w:cs="仿宋"/>
          <w:spacing w:val="8"/>
          <w:sz w:val="20"/>
          <w:szCs w:val="20"/>
        </w:rPr>
        <w:t>5.2.2 承包人应根据合同进度计划的安排，</w:t>
      </w:r>
      <w:r>
        <w:rPr>
          <w:rFonts w:hint="eastAsia" w:ascii="仿宋" w:hAnsi="仿宋" w:eastAsia="仿宋" w:cs="仿宋"/>
          <w:spacing w:val="-46"/>
          <w:sz w:val="20"/>
          <w:szCs w:val="20"/>
        </w:rPr>
        <w:t xml:space="preserve"> </w:t>
      </w:r>
      <w:r>
        <w:rPr>
          <w:rFonts w:hint="eastAsia" w:ascii="仿宋" w:hAnsi="仿宋" w:eastAsia="仿宋" w:cs="仿宋"/>
          <w:spacing w:val="8"/>
          <w:sz w:val="20"/>
          <w:szCs w:val="20"/>
        </w:rPr>
        <w:t>向监理人报送要求发包人交货的日期计划。发包人应按照</w:t>
      </w:r>
      <w:r>
        <w:rPr>
          <w:rFonts w:hint="eastAsia" w:ascii="仿宋" w:hAnsi="仿宋" w:eastAsia="仿宋" w:cs="仿宋"/>
          <w:sz w:val="20"/>
          <w:szCs w:val="20"/>
        </w:rPr>
        <w:t xml:space="preserve"> </w:t>
      </w:r>
      <w:r>
        <w:rPr>
          <w:rFonts w:hint="eastAsia" w:ascii="仿宋" w:hAnsi="仿宋" w:eastAsia="仿宋" w:cs="仿宋"/>
          <w:spacing w:val="9"/>
          <w:sz w:val="20"/>
          <w:szCs w:val="20"/>
        </w:rPr>
        <w:t>监理人与合同双方当事人商定的交货日期，向承包人提交材料和工程设备。</w:t>
      </w:r>
    </w:p>
    <w:p>
      <w:pPr>
        <w:spacing w:before="26" w:line="244" w:lineRule="auto"/>
        <w:ind w:left="1" w:right="109" w:firstLine="423"/>
        <w:rPr>
          <w:rFonts w:hint="eastAsia" w:ascii="仿宋" w:hAnsi="仿宋" w:eastAsia="仿宋" w:cs="仿宋"/>
          <w:sz w:val="20"/>
          <w:szCs w:val="20"/>
        </w:rPr>
      </w:pPr>
      <w:r>
        <w:rPr>
          <w:rFonts w:hint="eastAsia" w:ascii="仿宋" w:hAnsi="仿宋" w:eastAsia="仿宋" w:cs="仿宋"/>
          <w:spacing w:val="9"/>
          <w:sz w:val="20"/>
          <w:szCs w:val="20"/>
        </w:rPr>
        <w:t>5.2.3 发包人应在材料和工程设备到货</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7</w:t>
      </w:r>
      <w:r>
        <w:rPr>
          <w:rFonts w:hint="eastAsia" w:ascii="仿宋" w:hAnsi="仿宋" w:eastAsia="仿宋" w:cs="仿宋"/>
          <w:spacing w:val="8"/>
          <w:sz w:val="20"/>
          <w:szCs w:val="20"/>
        </w:rPr>
        <w:t xml:space="preserve"> 天前通知承包人，承包人应会同监理人在约定的时间内，赴</w:t>
      </w:r>
      <w:r>
        <w:rPr>
          <w:rFonts w:hint="eastAsia" w:ascii="仿宋" w:hAnsi="仿宋" w:eastAsia="仿宋" w:cs="仿宋"/>
          <w:sz w:val="20"/>
          <w:szCs w:val="20"/>
        </w:rPr>
        <w:t xml:space="preserve"> </w:t>
      </w:r>
      <w:r>
        <w:rPr>
          <w:rFonts w:hint="eastAsia" w:ascii="仿宋" w:hAnsi="仿宋" w:eastAsia="仿宋" w:cs="仿宋"/>
          <w:spacing w:val="9"/>
          <w:sz w:val="20"/>
          <w:szCs w:val="20"/>
        </w:rPr>
        <w:t>交货地点共同进行验收。发包人提供的材料和工程设备运至交货地点</w:t>
      </w:r>
      <w:r>
        <w:rPr>
          <w:rFonts w:hint="eastAsia" w:ascii="仿宋" w:hAnsi="仿宋" w:eastAsia="仿宋" w:cs="仿宋"/>
          <w:spacing w:val="8"/>
          <w:sz w:val="20"/>
          <w:szCs w:val="20"/>
        </w:rPr>
        <w:t>验收后，</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由承包人负责接收、运输和</w:t>
      </w:r>
      <w:r>
        <w:rPr>
          <w:rFonts w:hint="eastAsia" w:ascii="仿宋" w:hAnsi="仿宋" w:eastAsia="仿宋" w:cs="仿宋"/>
          <w:sz w:val="20"/>
          <w:szCs w:val="20"/>
        </w:rPr>
        <w:t xml:space="preserve"> </w:t>
      </w:r>
      <w:r>
        <w:rPr>
          <w:rFonts w:hint="eastAsia" w:ascii="仿宋" w:hAnsi="仿宋" w:eastAsia="仿宋" w:cs="仿宋"/>
          <w:spacing w:val="3"/>
          <w:sz w:val="20"/>
          <w:szCs w:val="20"/>
        </w:rPr>
        <w:t>保管。</w:t>
      </w:r>
    </w:p>
    <w:p>
      <w:pPr>
        <w:spacing w:before="25" w:line="227" w:lineRule="auto"/>
        <w:ind w:left="425"/>
        <w:rPr>
          <w:rFonts w:hint="eastAsia" w:ascii="仿宋" w:hAnsi="仿宋" w:eastAsia="仿宋" w:cs="仿宋"/>
          <w:sz w:val="20"/>
          <w:szCs w:val="20"/>
        </w:rPr>
      </w:pPr>
      <w:r>
        <w:rPr>
          <w:rFonts w:hint="eastAsia" w:ascii="仿宋" w:hAnsi="仿宋" w:eastAsia="仿宋" w:cs="仿宋"/>
          <w:spacing w:val="9"/>
          <w:sz w:val="20"/>
          <w:szCs w:val="20"/>
        </w:rPr>
        <w:t>5.2.4 发包人要求向承包人提前交货的，承包人不得拒绝，并</w:t>
      </w:r>
      <w:r>
        <w:rPr>
          <w:rFonts w:hint="eastAsia" w:ascii="仿宋" w:hAnsi="仿宋" w:eastAsia="仿宋" w:cs="仿宋"/>
          <w:spacing w:val="8"/>
          <w:sz w:val="20"/>
          <w:szCs w:val="20"/>
        </w:rPr>
        <w:t>不得要求增加任何费用。</w:t>
      </w:r>
    </w:p>
    <w:p>
      <w:pPr>
        <w:spacing w:before="28" w:line="239" w:lineRule="auto"/>
        <w:ind w:right="151" w:firstLine="424"/>
        <w:rPr>
          <w:rFonts w:hint="eastAsia" w:ascii="仿宋" w:hAnsi="仿宋" w:eastAsia="仿宋" w:cs="仿宋"/>
          <w:sz w:val="20"/>
          <w:szCs w:val="20"/>
        </w:rPr>
      </w:pPr>
      <w:r>
        <w:rPr>
          <w:rFonts w:hint="eastAsia" w:ascii="仿宋" w:hAnsi="仿宋" w:eastAsia="仿宋" w:cs="仿宋"/>
          <w:spacing w:val="9"/>
          <w:sz w:val="20"/>
          <w:szCs w:val="20"/>
        </w:rPr>
        <w:t>5.2.5 承包人要求更改交货日期或地点的，应事先报请监理人批准。由于承包人要求更改交货时间或</w:t>
      </w:r>
      <w:r>
        <w:rPr>
          <w:rFonts w:hint="eastAsia" w:ascii="仿宋" w:hAnsi="仿宋" w:eastAsia="仿宋" w:cs="仿宋"/>
          <w:spacing w:val="7"/>
          <w:sz w:val="20"/>
          <w:szCs w:val="20"/>
        </w:rPr>
        <w:t xml:space="preserve"> </w:t>
      </w:r>
      <w:r>
        <w:rPr>
          <w:rFonts w:hint="eastAsia" w:ascii="仿宋" w:hAnsi="仿宋" w:eastAsia="仿宋" w:cs="仿宋"/>
          <w:spacing w:val="6"/>
          <w:sz w:val="20"/>
          <w:szCs w:val="20"/>
        </w:rPr>
        <w:t>地点所增加的费用和（或）</w:t>
      </w:r>
      <w:r>
        <w:rPr>
          <w:rFonts w:hint="eastAsia" w:ascii="仿宋" w:hAnsi="仿宋" w:eastAsia="仿宋" w:cs="仿宋"/>
          <w:spacing w:val="-27"/>
          <w:sz w:val="20"/>
          <w:szCs w:val="20"/>
        </w:rPr>
        <w:t xml:space="preserve"> </w:t>
      </w:r>
      <w:r>
        <w:rPr>
          <w:rFonts w:hint="eastAsia" w:ascii="仿宋" w:hAnsi="仿宋" w:eastAsia="仿宋" w:cs="仿宋"/>
          <w:spacing w:val="6"/>
          <w:sz w:val="20"/>
          <w:szCs w:val="20"/>
        </w:rPr>
        <w:t>工期延误由承包人承担。</w:t>
      </w:r>
    </w:p>
    <w:p>
      <w:pPr>
        <w:spacing w:before="27" w:line="243" w:lineRule="auto"/>
        <w:ind w:left="1" w:right="150" w:firstLine="423"/>
        <w:jc w:val="both"/>
        <w:rPr>
          <w:rFonts w:hint="eastAsia" w:ascii="仿宋" w:hAnsi="仿宋" w:eastAsia="仿宋" w:cs="仿宋"/>
          <w:sz w:val="20"/>
          <w:szCs w:val="20"/>
        </w:rPr>
      </w:pPr>
      <w:r>
        <w:rPr>
          <w:rFonts w:hint="eastAsia" w:ascii="仿宋" w:hAnsi="仿宋" w:eastAsia="仿宋" w:cs="仿宋"/>
          <w:spacing w:val="9"/>
          <w:sz w:val="20"/>
          <w:szCs w:val="20"/>
        </w:rPr>
        <w:t>5.2.6 发包人提供的材料和工程设备的规格、数量或质量不符合合同要求，或由于发包人原因发生交</w:t>
      </w:r>
      <w:r>
        <w:rPr>
          <w:rFonts w:hint="eastAsia" w:ascii="仿宋" w:hAnsi="仿宋" w:eastAsia="仿宋" w:cs="仿宋"/>
          <w:spacing w:val="7"/>
          <w:sz w:val="20"/>
          <w:szCs w:val="20"/>
        </w:rPr>
        <w:t xml:space="preserve"> </w:t>
      </w:r>
      <w:r>
        <w:rPr>
          <w:rFonts w:hint="eastAsia" w:ascii="仿宋" w:hAnsi="仿宋" w:eastAsia="仿宋" w:cs="仿宋"/>
          <w:spacing w:val="9"/>
          <w:sz w:val="20"/>
          <w:szCs w:val="20"/>
        </w:rPr>
        <w:t>货日期延误及交货地点变更等情况的，发包人应承</w:t>
      </w:r>
      <w:r>
        <w:rPr>
          <w:rFonts w:hint="eastAsia" w:ascii="仿宋" w:hAnsi="仿宋" w:eastAsia="仿宋" w:cs="仿宋"/>
          <w:spacing w:val="8"/>
          <w:sz w:val="20"/>
          <w:szCs w:val="20"/>
        </w:rPr>
        <w:t>担由此增加的费用和（或）</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工期延误，并向承包人支付</w:t>
      </w:r>
      <w:r>
        <w:rPr>
          <w:rFonts w:hint="eastAsia" w:ascii="仿宋" w:hAnsi="仿宋" w:eastAsia="仿宋" w:cs="仿宋"/>
          <w:sz w:val="20"/>
          <w:szCs w:val="20"/>
        </w:rPr>
        <w:t xml:space="preserve"> </w:t>
      </w:r>
      <w:r>
        <w:rPr>
          <w:rFonts w:hint="eastAsia" w:ascii="仿宋" w:hAnsi="仿宋" w:eastAsia="仿宋" w:cs="仿宋"/>
          <w:spacing w:val="5"/>
          <w:sz w:val="20"/>
          <w:szCs w:val="20"/>
        </w:rPr>
        <w:t>合理利润。</w:t>
      </w:r>
    </w:p>
    <w:p>
      <w:pPr>
        <w:spacing w:before="30" w:line="227" w:lineRule="auto"/>
        <w:ind w:left="6"/>
        <w:rPr>
          <w:rFonts w:hint="eastAsia" w:ascii="仿宋" w:hAnsi="仿宋" w:eastAsia="仿宋" w:cs="仿宋"/>
          <w:sz w:val="23"/>
          <w:szCs w:val="23"/>
        </w:rPr>
      </w:pPr>
      <w:r>
        <w:rPr>
          <w:rFonts w:hint="eastAsia" w:ascii="仿宋" w:hAnsi="仿宋" w:eastAsia="仿宋" w:cs="仿宋"/>
          <w:b/>
          <w:bCs/>
          <w:spacing w:val="6"/>
          <w:sz w:val="23"/>
          <w:szCs w:val="23"/>
        </w:rPr>
        <w:t>5.3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材料和工程设备专用于合同工程</w:t>
      </w:r>
    </w:p>
    <w:p>
      <w:pPr>
        <w:spacing w:before="25" w:line="239" w:lineRule="auto"/>
        <w:ind w:left="21" w:right="151" w:firstLine="403"/>
        <w:rPr>
          <w:rFonts w:hint="eastAsia" w:ascii="仿宋" w:hAnsi="仿宋" w:eastAsia="仿宋" w:cs="仿宋"/>
          <w:sz w:val="20"/>
          <w:szCs w:val="20"/>
        </w:rPr>
      </w:pPr>
      <w:r>
        <w:rPr>
          <w:rFonts w:hint="eastAsia" w:ascii="仿宋" w:hAnsi="仿宋" w:eastAsia="仿宋" w:cs="仿宋"/>
          <w:spacing w:val="9"/>
          <w:sz w:val="20"/>
          <w:szCs w:val="20"/>
        </w:rPr>
        <w:t>5.3.1 运入施工场地的材料、工程设备，包括备品备件、安装专用工器具与随机资料，必须专用于合</w:t>
      </w:r>
      <w:r>
        <w:rPr>
          <w:rFonts w:hint="eastAsia" w:ascii="仿宋" w:hAnsi="仿宋" w:eastAsia="仿宋" w:cs="仿宋"/>
          <w:spacing w:val="7"/>
          <w:sz w:val="20"/>
          <w:szCs w:val="20"/>
        </w:rPr>
        <w:t xml:space="preserve"> </w:t>
      </w:r>
      <w:r>
        <w:rPr>
          <w:rFonts w:hint="eastAsia" w:ascii="仿宋" w:hAnsi="仿宋" w:eastAsia="仿宋" w:cs="仿宋"/>
          <w:spacing w:val="9"/>
          <w:sz w:val="20"/>
          <w:szCs w:val="20"/>
        </w:rPr>
        <w:t>同工程，未经监理人同意，承包人不得运出施</w:t>
      </w:r>
      <w:r>
        <w:rPr>
          <w:rFonts w:hint="eastAsia" w:ascii="仿宋" w:hAnsi="仿宋" w:eastAsia="仿宋" w:cs="仿宋"/>
          <w:spacing w:val="8"/>
          <w:sz w:val="20"/>
          <w:szCs w:val="20"/>
        </w:rPr>
        <w:t>工场地或挪作他用。</w:t>
      </w:r>
    </w:p>
    <w:p>
      <w:pPr>
        <w:spacing w:before="26" w:line="243" w:lineRule="auto"/>
        <w:ind w:left="1" w:right="150" w:firstLine="423"/>
        <w:rPr>
          <w:rFonts w:hint="eastAsia" w:ascii="仿宋" w:hAnsi="仿宋" w:eastAsia="仿宋" w:cs="仿宋"/>
          <w:sz w:val="20"/>
          <w:szCs w:val="20"/>
        </w:rPr>
      </w:pPr>
      <w:r>
        <w:rPr>
          <w:rFonts w:hint="eastAsia" w:ascii="仿宋" w:hAnsi="仿宋" w:eastAsia="仿宋" w:cs="仿宋"/>
          <w:spacing w:val="9"/>
          <w:sz w:val="20"/>
          <w:szCs w:val="20"/>
        </w:rPr>
        <w:t>5.3.2 随同工程设备运入施工场地的备品备件、专用工器具与随机资料，应由承包人会同监理人按供</w:t>
      </w:r>
      <w:r>
        <w:rPr>
          <w:rFonts w:hint="eastAsia" w:ascii="仿宋" w:hAnsi="仿宋" w:eastAsia="仿宋" w:cs="仿宋"/>
          <w:spacing w:val="7"/>
          <w:sz w:val="20"/>
          <w:szCs w:val="20"/>
        </w:rPr>
        <w:t xml:space="preserve"> </w:t>
      </w:r>
      <w:r>
        <w:rPr>
          <w:rFonts w:hint="eastAsia" w:ascii="仿宋" w:hAnsi="仿宋" w:eastAsia="仿宋" w:cs="仿宋"/>
          <w:spacing w:val="10"/>
          <w:sz w:val="20"/>
          <w:szCs w:val="20"/>
        </w:rPr>
        <w:t>货人的装箱单清点后共同封存，未经监理人同意不得启用。承包人因合同工作需要使用上述</w:t>
      </w:r>
      <w:r>
        <w:rPr>
          <w:rFonts w:hint="eastAsia" w:ascii="仿宋" w:hAnsi="仿宋" w:eastAsia="仿宋" w:cs="仿宋"/>
          <w:spacing w:val="9"/>
          <w:sz w:val="20"/>
          <w:szCs w:val="20"/>
        </w:rPr>
        <w:t>物品时，应向</w:t>
      </w:r>
      <w:r>
        <w:rPr>
          <w:rFonts w:hint="eastAsia" w:ascii="仿宋" w:hAnsi="仿宋" w:eastAsia="仿宋" w:cs="仿宋"/>
          <w:sz w:val="20"/>
          <w:szCs w:val="20"/>
        </w:rPr>
        <w:t xml:space="preserve"> </w:t>
      </w:r>
      <w:r>
        <w:rPr>
          <w:rFonts w:hint="eastAsia" w:ascii="仿宋" w:hAnsi="仿宋" w:eastAsia="仿宋" w:cs="仿宋"/>
          <w:spacing w:val="5"/>
          <w:sz w:val="20"/>
          <w:szCs w:val="20"/>
        </w:rPr>
        <w:t>监理人提出申请。</w:t>
      </w:r>
    </w:p>
    <w:p>
      <w:pPr>
        <w:spacing w:before="31" w:line="227" w:lineRule="auto"/>
        <w:ind w:left="6"/>
        <w:rPr>
          <w:rFonts w:hint="eastAsia" w:ascii="仿宋" w:hAnsi="仿宋" w:eastAsia="仿宋" w:cs="仿宋"/>
          <w:sz w:val="23"/>
          <w:szCs w:val="23"/>
        </w:rPr>
      </w:pPr>
      <w:r>
        <w:rPr>
          <w:rFonts w:hint="eastAsia" w:ascii="仿宋" w:hAnsi="仿宋" w:eastAsia="仿宋" w:cs="仿宋"/>
          <w:b/>
          <w:bCs/>
          <w:spacing w:val="6"/>
          <w:sz w:val="23"/>
          <w:szCs w:val="23"/>
        </w:rPr>
        <w:t>5.4</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禁止使用不合格的材料和工程设备</w:t>
      </w:r>
    </w:p>
    <w:p>
      <w:pPr>
        <w:spacing w:line="227" w:lineRule="auto"/>
        <w:rPr>
          <w:rFonts w:hint="eastAsia" w:ascii="仿宋" w:hAnsi="仿宋" w:eastAsia="仿宋" w:cs="仿宋"/>
          <w:sz w:val="23"/>
          <w:szCs w:val="23"/>
        </w:rPr>
        <w:sectPr>
          <w:footerReference r:id="rId69" w:type="default"/>
          <w:pgSz w:w="11906" w:h="16838"/>
          <w:pgMar w:top="400" w:right="1010"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ind w:right="85" w:firstLine="425"/>
        <w:rPr>
          <w:rFonts w:hint="eastAsia" w:ascii="仿宋" w:hAnsi="仿宋" w:eastAsia="仿宋" w:cs="仿宋"/>
          <w:sz w:val="20"/>
          <w:szCs w:val="20"/>
        </w:rPr>
      </w:pPr>
      <w:r>
        <w:rPr>
          <w:rFonts w:hint="eastAsia" w:ascii="仿宋" w:hAnsi="仿宋" w:eastAsia="仿宋" w:cs="仿宋"/>
          <w:spacing w:val="9"/>
          <w:sz w:val="20"/>
          <w:szCs w:val="20"/>
        </w:rPr>
        <w:t>5.4.1 监理人有权拒绝承包人提供的不合格材料或工程设备，并要求承包人立即进行更换。监理人应</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在更换后再次进行检查和检验，</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由此增加的</w:t>
      </w:r>
      <w:r>
        <w:rPr>
          <w:rFonts w:hint="eastAsia" w:ascii="仿宋" w:hAnsi="仿宋" w:eastAsia="仿宋" w:cs="仿宋"/>
          <w:spacing w:val="7"/>
          <w:sz w:val="20"/>
          <w:szCs w:val="20"/>
        </w:rPr>
        <w:t>费用和（或）工期延误由承包人承担。</w:t>
      </w:r>
    </w:p>
    <w:p>
      <w:pPr>
        <w:spacing w:before="24"/>
        <w:ind w:right="85" w:firstLine="424"/>
        <w:rPr>
          <w:rFonts w:hint="eastAsia" w:ascii="仿宋" w:hAnsi="仿宋" w:eastAsia="仿宋" w:cs="仿宋"/>
          <w:sz w:val="20"/>
          <w:szCs w:val="20"/>
        </w:rPr>
      </w:pPr>
      <w:r>
        <w:rPr>
          <w:rFonts w:hint="eastAsia" w:ascii="仿宋" w:hAnsi="仿宋" w:eastAsia="仿宋" w:cs="仿宋"/>
          <w:spacing w:val="9"/>
          <w:sz w:val="20"/>
          <w:szCs w:val="20"/>
        </w:rPr>
        <w:t>5.4.2 监理人发现承包人使用了不合格的材料和工程设备，应即时发出指示要求承包人立即改正，并</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禁止在工程中继续使用不合格的材料和工程设备。</w:t>
      </w:r>
    </w:p>
    <w:p>
      <w:pPr>
        <w:spacing w:before="25"/>
        <w:ind w:left="1" w:right="85" w:firstLine="423"/>
        <w:rPr>
          <w:rFonts w:hint="eastAsia" w:ascii="仿宋" w:hAnsi="仿宋" w:eastAsia="仿宋" w:cs="仿宋"/>
          <w:sz w:val="20"/>
          <w:szCs w:val="20"/>
        </w:rPr>
      </w:pPr>
      <w:r>
        <w:rPr>
          <w:rFonts w:hint="eastAsia" w:ascii="仿宋" w:hAnsi="仿宋" w:eastAsia="仿宋" w:cs="仿宋"/>
          <w:spacing w:val="8"/>
          <w:sz w:val="20"/>
          <w:szCs w:val="20"/>
        </w:rPr>
        <w:t>5.4.3 发包人提供的材料或工程设备不符合合同要求的，承包人有权拒绝，并可要求发包人更换</w:t>
      </w:r>
      <w:r>
        <w:rPr>
          <w:rFonts w:hint="eastAsia" w:ascii="仿宋" w:hAnsi="仿宋" w:eastAsia="仿宋" w:cs="仿宋"/>
          <w:spacing w:val="7"/>
          <w:sz w:val="20"/>
          <w:szCs w:val="20"/>
        </w:rPr>
        <w:t>，</w:t>
      </w:r>
      <w:r>
        <w:rPr>
          <w:rFonts w:hint="eastAsia" w:ascii="仿宋" w:hAnsi="仿宋" w:eastAsia="仿宋" w:cs="仿宋"/>
          <w:spacing w:val="-44"/>
          <w:sz w:val="20"/>
          <w:szCs w:val="20"/>
        </w:rPr>
        <w:t xml:space="preserve"> </w:t>
      </w:r>
      <w:r>
        <w:rPr>
          <w:rFonts w:hint="eastAsia" w:ascii="仿宋" w:hAnsi="仿宋" w:eastAsia="仿宋" w:cs="仿宋"/>
          <w:spacing w:val="7"/>
          <w:sz w:val="20"/>
          <w:szCs w:val="20"/>
        </w:rPr>
        <w:t>由</w:t>
      </w:r>
      <w:r>
        <w:rPr>
          <w:rFonts w:hint="eastAsia" w:ascii="仿宋" w:hAnsi="仿宋" w:eastAsia="仿宋" w:cs="仿宋"/>
          <w:sz w:val="20"/>
          <w:szCs w:val="20"/>
        </w:rPr>
        <w:t xml:space="preserve"> </w:t>
      </w:r>
      <w:r>
        <w:rPr>
          <w:rFonts w:hint="eastAsia" w:ascii="仿宋" w:hAnsi="仿宋" w:eastAsia="仿宋" w:cs="仿宋"/>
          <w:spacing w:val="6"/>
          <w:sz w:val="20"/>
          <w:szCs w:val="20"/>
        </w:rPr>
        <w:t>此增加的费用和（或）</w:t>
      </w:r>
      <w:r>
        <w:rPr>
          <w:rFonts w:hint="eastAsia" w:ascii="仿宋" w:hAnsi="仿宋" w:eastAsia="仿宋" w:cs="仿宋"/>
          <w:spacing w:val="-36"/>
          <w:sz w:val="20"/>
          <w:szCs w:val="20"/>
        </w:rPr>
        <w:t xml:space="preserve"> </w:t>
      </w:r>
      <w:r>
        <w:rPr>
          <w:rFonts w:hint="eastAsia" w:ascii="仿宋" w:hAnsi="仿宋" w:eastAsia="仿宋" w:cs="仿宋"/>
          <w:spacing w:val="6"/>
          <w:sz w:val="20"/>
          <w:szCs w:val="20"/>
        </w:rPr>
        <w:t>工期延误由发包人承担。</w:t>
      </w:r>
    </w:p>
    <w:p>
      <w:pPr>
        <w:spacing w:before="29" w:line="227" w:lineRule="auto"/>
        <w:ind w:left="486"/>
        <w:rPr>
          <w:rFonts w:hint="eastAsia" w:ascii="仿宋" w:hAnsi="仿宋" w:eastAsia="仿宋" w:cs="仿宋"/>
          <w:sz w:val="23"/>
          <w:szCs w:val="23"/>
        </w:rPr>
      </w:pPr>
      <w:r>
        <w:rPr>
          <w:rFonts w:hint="eastAsia" w:ascii="仿宋" w:hAnsi="仿宋" w:eastAsia="仿宋" w:cs="仿宋"/>
          <w:b/>
          <w:bCs/>
          <w:spacing w:val="6"/>
          <w:sz w:val="23"/>
          <w:szCs w:val="23"/>
        </w:rPr>
        <w:t>6．施工设备和临时设施</w:t>
      </w:r>
    </w:p>
    <w:p>
      <w:pPr>
        <w:spacing w:before="28"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承包人提供的施工设备和临时设施</w:t>
      </w:r>
    </w:p>
    <w:p>
      <w:pPr>
        <w:spacing w:before="22"/>
        <w:ind w:left="4" w:right="85" w:firstLine="418"/>
        <w:rPr>
          <w:rFonts w:hint="eastAsia" w:ascii="仿宋" w:hAnsi="仿宋" w:eastAsia="仿宋" w:cs="仿宋"/>
          <w:sz w:val="20"/>
          <w:szCs w:val="20"/>
        </w:rPr>
      </w:pPr>
      <w:r>
        <w:rPr>
          <w:rFonts w:hint="eastAsia" w:ascii="仿宋" w:hAnsi="仿宋" w:eastAsia="仿宋" w:cs="仿宋"/>
          <w:spacing w:val="9"/>
          <w:sz w:val="20"/>
          <w:szCs w:val="20"/>
        </w:rPr>
        <w:t>6.1.1 承包人应按合同进度计划的要求，及时配置施工设备和修建临时设施。进入施工场地的承包人 设备需经监理人核查后才能投入使用。承包人更换合同约定的承包人设备的，应报监理人批准。</w:t>
      </w:r>
    </w:p>
    <w:p>
      <w:pPr>
        <w:spacing w:before="27" w:line="239" w:lineRule="auto"/>
        <w:ind w:left="4" w:right="85" w:firstLine="418"/>
        <w:rPr>
          <w:rFonts w:hint="eastAsia" w:ascii="仿宋" w:hAnsi="仿宋" w:eastAsia="仿宋" w:cs="仿宋"/>
          <w:sz w:val="20"/>
          <w:szCs w:val="20"/>
        </w:rPr>
      </w:pPr>
      <w:r>
        <w:rPr>
          <w:rFonts w:hint="eastAsia" w:ascii="仿宋" w:hAnsi="仿宋" w:eastAsia="仿宋" w:cs="仿宋"/>
          <w:spacing w:val="9"/>
          <w:sz w:val="20"/>
          <w:szCs w:val="20"/>
        </w:rPr>
        <w:t xml:space="preserve">6.1.2 除专用合同条款另有约定外，承包人应自行承担修建临时设施的费用，需要临时占地的，应由 </w:t>
      </w:r>
      <w:r>
        <w:rPr>
          <w:rFonts w:hint="eastAsia" w:ascii="仿宋" w:hAnsi="仿宋" w:eastAsia="仿宋" w:cs="仿宋"/>
          <w:spacing w:val="8"/>
          <w:sz w:val="20"/>
          <w:szCs w:val="20"/>
        </w:rPr>
        <w:t>发包人办理申请手续并承担相应费用。</w:t>
      </w:r>
    </w:p>
    <w:p>
      <w:pPr>
        <w:spacing w:before="29"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发包人提供的施工设备和临时设施</w:t>
      </w:r>
    </w:p>
    <w:p>
      <w:pPr>
        <w:spacing w:before="25" w:line="227" w:lineRule="auto"/>
        <w:ind w:left="424"/>
        <w:rPr>
          <w:rFonts w:hint="eastAsia" w:ascii="仿宋" w:hAnsi="仿宋" w:eastAsia="仿宋" w:cs="仿宋"/>
          <w:sz w:val="20"/>
          <w:szCs w:val="20"/>
        </w:rPr>
      </w:pPr>
      <w:r>
        <w:rPr>
          <w:rFonts w:hint="eastAsia" w:ascii="仿宋" w:hAnsi="仿宋" w:eastAsia="仿宋" w:cs="仿宋"/>
          <w:spacing w:val="8"/>
          <w:sz w:val="20"/>
          <w:szCs w:val="20"/>
        </w:rPr>
        <w:t>发包人提供的施工设备或临时设施在专用合同条款中约定。</w:t>
      </w:r>
    </w:p>
    <w:p>
      <w:pPr>
        <w:spacing w:before="30"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要求承包人增加或更换施工设备</w:t>
      </w:r>
    </w:p>
    <w:p>
      <w:pPr>
        <w:spacing w:before="25"/>
        <w:ind w:left="2" w:right="84" w:firstLine="418"/>
        <w:rPr>
          <w:rFonts w:hint="eastAsia" w:ascii="仿宋" w:hAnsi="仿宋" w:eastAsia="仿宋" w:cs="仿宋"/>
          <w:sz w:val="20"/>
          <w:szCs w:val="20"/>
        </w:rPr>
      </w:pPr>
      <w:r>
        <w:rPr>
          <w:rFonts w:hint="eastAsia" w:ascii="仿宋" w:hAnsi="仿宋" w:eastAsia="仿宋" w:cs="仿宋"/>
          <w:spacing w:val="9"/>
          <w:sz w:val="20"/>
          <w:szCs w:val="20"/>
        </w:rPr>
        <w:t>承包人使用的施工设备不能满足合同进度计划和</w:t>
      </w:r>
      <w:r>
        <w:rPr>
          <w:rFonts w:hint="eastAsia" w:ascii="仿宋" w:hAnsi="仿宋" w:eastAsia="仿宋" w:cs="仿宋"/>
          <w:spacing w:val="8"/>
          <w:sz w:val="20"/>
          <w:szCs w:val="20"/>
        </w:rPr>
        <w:t>（或）</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质量要求时，监理人有权要求承包人增加或更</w:t>
      </w:r>
      <w:r>
        <w:rPr>
          <w:rFonts w:hint="eastAsia" w:ascii="仿宋" w:hAnsi="仿宋" w:eastAsia="仿宋" w:cs="仿宋"/>
          <w:sz w:val="20"/>
          <w:szCs w:val="20"/>
        </w:rPr>
        <w:t xml:space="preserve"> </w:t>
      </w:r>
      <w:r>
        <w:rPr>
          <w:rFonts w:hint="eastAsia" w:ascii="仿宋" w:hAnsi="仿宋" w:eastAsia="仿宋" w:cs="仿宋"/>
          <w:spacing w:val="8"/>
          <w:sz w:val="20"/>
          <w:szCs w:val="20"/>
        </w:rPr>
        <w:t>换施工设备，承包人应及时增加或更换，</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由此增加的费用和（或）</w:t>
      </w:r>
      <w:r>
        <w:rPr>
          <w:rFonts w:hint="eastAsia" w:ascii="仿宋" w:hAnsi="仿宋" w:eastAsia="仿宋" w:cs="仿宋"/>
          <w:spacing w:val="7"/>
          <w:sz w:val="20"/>
          <w:szCs w:val="20"/>
        </w:rPr>
        <w:t>工期延误由承包人承担。</w:t>
      </w:r>
    </w:p>
    <w:p>
      <w:pPr>
        <w:spacing w:before="29"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6.4</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施工设备和临时设施专用于合同工程</w:t>
      </w:r>
    </w:p>
    <w:p>
      <w:pPr>
        <w:spacing w:before="25"/>
        <w:ind w:left="21" w:right="85" w:firstLine="401"/>
        <w:rPr>
          <w:rFonts w:hint="eastAsia" w:ascii="仿宋" w:hAnsi="仿宋" w:eastAsia="仿宋" w:cs="仿宋"/>
          <w:sz w:val="20"/>
          <w:szCs w:val="20"/>
        </w:rPr>
      </w:pPr>
      <w:r>
        <w:rPr>
          <w:rFonts w:hint="eastAsia" w:ascii="仿宋" w:hAnsi="仿宋" w:eastAsia="仿宋" w:cs="仿宋"/>
          <w:spacing w:val="9"/>
          <w:sz w:val="20"/>
          <w:szCs w:val="20"/>
        </w:rPr>
        <w:t>6.4.1 除合同另有约定外，运入施工场地的所有施工设备以及在施工场地建设的临时设施应专用于合 同工程。未经监理人同意，不得将上述施工设备和临时设施中的任何部分运出</w:t>
      </w:r>
      <w:r>
        <w:rPr>
          <w:rFonts w:hint="eastAsia" w:ascii="仿宋" w:hAnsi="仿宋" w:eastAsia="仿宋" w:cs="仿宋"/>
          <w:spacing w:val="8"/>
          <w:sz w:val="20"/>
          <w:szCs w:val="20"/>
        </w:rPr>
        <w:t>施工场地或挪作他用。</w:t>
      </w:r>
    </w:p>
    <w:p>
      <w:pPr>
        <w:spacing w:before="24" w:line="228" w:lineRule="auto"/>
        <w:ind w:left="422"/>
        <w:rPr>
          <w:rFonts w:hint="eastAsia" w:ascii="仿宋" w:hAnsi="仿宋" w:eastAsia="仿宋" w:cs="仿宋"/>
          <w:sz w:val="20"/>
          <w:szCs w:val="20"/>
        </w:rPr>
      </w:pPr>
      <w:r>
        <w:rPr>
          <w:rFonts w:hint="eastAsia" w:ascii="仿宋" w:hAnsi="仿宋" w:eastAsia="仿宋" w:cs="仿宋"/>
          <w:spacing w:val="9"/>
          <w:sz w:val="20"/>
          <w:szCs w:val="20"/>
        </w:rPr>
        <w:t>6.4.2 经监理人同意，承包人可根据</w:t>
      </w:r>
      <w:r>
        <w:rPr>
          <w:rFonts w:hint="eastAsia" w:ascii="仿宋" w:hAnsi="仿宋" w:eastAsia="仿宋" w:cs="仿宋"/>
          <w:spacing w:val="8"/>
          <w:sz w:val="20"/>
          <w:szCs w:val="20"/>
        </w:rPr>
        <w:t>合同进度计划撤走闲置的施工设备。</w:t>
      </w:r>
    </w:p>
    <w:p>
      <w:pPr>
        <w:spacing w:before="30" w:line="227" w:lineRule="auto"/>
        <w:ind w:left="490"/>
        <w:rPr>
          <w:rFonts w:hint="eastAsia" w:ascii="仿宋" w:hAnsi="仿宋" w:eastAsia="仿宋" w:cs="仿宋"/>
          <w:sz w:val="23"/>
          <w:szCs w:val="23"/>
        </w:rPr>
      </w:pPr>
      <w:r>
        <w:rPr>
          <w:rFonts w:hint="eastAsia" w:ascii="仿宋" w:hAnsi="仿宋" w:eastAsia="仿宋" w:cs="仿宋"/>
          <w:b/>
          <w:bCs/>
          <w:spacing w:val="5"/>
          <w:sz w:val="23"/>
          <w:szCs w:val="23"/>
        </w:rPr>
        <w:t>7．交通运输</w:t>
      </w:r>
    </w:p>
    <w:p>
      <w:pPr>
        <w:spacing w:before="29" w:line="227" w:lineRule="auto"/>
        <w:ind w:left="7"/>
        <w:rPr>
          <w:rFonts w:hint="eastAsia" w:ascii="仿宋" w:hAnsi="仿宋" w:eastAsia="仿宋" w:cs="仿宋"/>
          <w:sz w:val="23"/>
          <w:szCs w:val="23"/>
        </w:rPr>
      </w:pPr>
      <w:r>
        <w:rPr>
          <w:rFonts w:hint="eastAsia" w:ascii="仿宋" w:hAnsi="仿宋" w:eastAsia="仿宋" w:cs="仿宋"/>
          <w:b/>
          <w:bCs/>
          <w:spacing w:val="5"/>
          <w:sz w:val="23"/>
          <w:szCs w:val="23"/>
        </w:rPr>
        <w:t>7.1</w:t>
      </w:r>
      <w:r>
        <w:rPr>
          <w:rFonts w:hint="eastAsia" w:ascii="仿宋" w:hAnsi="仿宋" w:eastAsia="仿宋" w:cs="仿宋"/>
          <w:spacing w:val="-41"/>
          <w:sz w:val="23"/>
          <w:szCs w:val="23"/>
        </w:rPr>
        <w:t xml:space="preserve"> </w:t>
      </w:r>
      <w:r>
        <w:rPr>
          <w:rFonts w:hint="eastAsia" w:ascii="仿宋" w:hAnsi="仿宋" w:eastAsia="仿宋" w:cs="仿宋"/>
          <w:b/>
          <w:bCs/>
          <w:spacing w:val="5"/>
          <w:sz w:val="23"/>
          <w:szCs w:val="23"/>
        </w:rPr>
        <w:t>道路运行权和场外设施</w:t>
      </w:r>
    </w:p>
    <w:p>
      <w:pPr>
        <w:spacing w:before="23" w:line="243" w:lineRule="auto"/>
        <w:ind w:right="84" w:firstLine="432"/>
        <w:jc w:val="both"/>
        <w:rPr>
          <w:rFonts w:hint="eastAsia" w:ascii="仿宋" w:hAnsi="仿宋" w:eastAsia="仿宋" w:cs="仿宋"/>
          <w:sz w:val="20"/>
          <w:szCs w:val="20"/>
        </w:rPr>
      </w:pPr>
      <w:r>
        <w:rPr>
          <w:rFonts w:hint="eastAsia" w:ascii="仿宋" w:hAnsi="仿宋" w:eastAsia="仿宋" w:cs="仿宋"/>
          <w:spacing w:val="10"/>
          <w:sz w:val="20"/>
          <w:szCs w:val="20"/>
        </w:rPr>
        <w:t>除专用合同条款另有约定外，承包人应根据合同工程的施工</w:t>
      </w:r>
      <w:r>
        <w:rPr>
          <w:rFonts w:hint="eastAsia" w:ascii="仿宋" w:hAnsi="仿宋" w:eastAsia="仿宋" w:cs="仿宋"/>
          <w:spacing w:val="9"/>
          <w:sz w:val="20"/>
          <w:szCs w:val="20"/>
        </w:rPr>
        <w:t>需要，负责办理取得出入施工场地的专用</w:t>
      </w:r>
      <w:r>
        <w:rPr>
          <w:rFonts w:hint="eastAsia" w:ascii="仿宋" w:hAnsi="仿宋" w:eastAsia="仿宋" w:cs="仿宋"/>
          <w:sz w:val="20"/>
          <w:szCs w:val="20"/>
        </w:rPr>
        <w:t xml:space="preserve"> </w:t>
      </w:r>
      <w:r>
        <w:rPr>
          <w:rFonts w:hint="eastAsia" w:ascii="仿宋" w:hAnsi="仿宋" w:eastAsia="仿宋" w:cs="仿宋"/>
          <w:spacing w:val="9"/>
          <w:sz w:val="20"/>
          <w:szCs w:val="20"/>
        </w:rPr>
        <w:t>和临时道路的通行权，</w:t>
      </w:r>
      <w:r>
        <w:rPr>
          <w:rFonts w:hint="eastAsia" w:ascii="仿宋" w:hAnsi="仿宋" w:eastAsia="仿宋" w:cs="仿宋"/>
          <w:spacing w:val="-45"/>
          <w:sz w:val="20"/>
          <w:szCs w:val="20"/>
        </w:rPr>
        <w:t xml:space="preserve"> </w:t>
      </w:r>
      <w:r>
        <w:rPr>
          <w:rFonts w:hint="eastAsia" w:ascii="仿宋" w:hAnsi="仿宋" w:eastAsia="仿宋" w:cs="仿宋"/>
          <w:spacing w:val="9"/>
          <w:sz w:val="20"/>
          <w:szCs w:val="20"/>
        </w:rPr>
        <w:t>以及取得为工程建设所需修建场外设施的权利，并</w:t>
      </w:r>
      <w:r>
        <w:rPr>
          <w:rFonts w:hint="eastAsia" w:ascii="仿宋" w:hAnsi="仿宋" w:eastAsia="仿宋" w:cs="仿宋"/>
          <w:spacing w:val="8"/>
          <w:sz w:val="20"/>
          <w:szCs w:val="20"/>
        </w:rPr>
        <w:t>承担相关费用。发包人应协助承</w:t>
      </w:r>
      <w:r>
        <w:rPr>
          <w:rFonts w:hint="eastAsia" w:ascii="仿宋" w:hAnsi="仿宋" w:eastAsia="仿宋" w:cs="仿宋"/>
          <w:sz w:val="20"/>
          <w:szCs w:val="20"/>
        </w:rPr>
        <w:t xml:space="preserve"> </w:t>
      </w:r>
      <w:r>
        <w:rPr>
          <w:rFonts w:hint="eastAsia" w:ascii="仿宋" w:hAnsi="仿宋" w:eastAsia="仿宋" w:cs="仿宋"/>
          <w:spacing w:val="7"/>
          <w:sz w:val="20"/>
          <w:szCs w:val="20"/>
        </w:rPr>
        <w:t>包人办理上述手续。</w:t>
      </w:r>
    </w:p>
    <w:p>
      <w:pPr>
        <w:spacing w:before="32" w:line="227" w:lineRule="auto"/>
        <w:ind w:left="7"/>
        <w:rPr>
          <w:rFonts w:hint="eastAsia" w:ascii="仿宋" w:hAnsi="仿宋" w:eastAsia="仿宋" w:cs="仿宋"/>
          <w:sz w:val="23"/>
          <w:szCs w:val="23"/>
        </w:rPr>
      </w:pPr>
      <w:r>
        <w:rPr>
          <w:rFonts w:hint="eastAsia" w:ascii="仿宋" w:hAnsi="仿宋" w:eastAsia="仿宋" w:cs="仿宋"/>
          <w:b/>
          <w:bCs/>
          <w:spacing w:val="3"/>
          <w:sz w:val="23"/>
          <w:szCs w:val="23"/>
        </w:rPr>
        <w:t>7.2</w:t>
      </w:r>
      <w:r>
        <w:rPr>
          <w:rFonts w:hint="eastAsia" w:ascii="仿宋" w:hAnsi="仿宋" w:eastAsia="仿宋" w:cs="仿宋"/>
          <w:spacing w:val="-38"/>
          <w:sz w:val="23"/>
          <w:szCs w:val="23"/>
        </w:rPr>
        <w:t xml:space="preserve"> </w:t>
      </w:r>
      <w:r>
        <w:rPr>
          <w:rFonts w:hint="eastAsia" w:ascii="仿宋" w:hAnsi="仿宋" w:eastAsia="仿宋" w:cs="仿宋"/>
          <w:b/>
          <w:bCs/>
          <w:spacing w:val="3"/>
          <w:sz w:val="23"/>
          <w:szCs w:val="23"/>
        </w:rPr>
        <w:t>场内施工道路</w:t>
      </w:r>
    </w:p>
    <w:p>
      <w:pPr>
        <w:spacing w:before="23" w:line="244" w:lineRule="auto"/>
        <w:ind w:right="85" w:firstLine="425"/>
        <w:rPr>
          <w:rFonts w:hint="eastAsia" w:ascii="仿宋" w:hAnsi="仿宋" w:eastAsia="仿宋" w:cs="仿宋"/>
          <w:sz w:val="20"/>
          <w:szCs w:val="20"/>
        </w:rPr>
      </w:pPr>
      <w:r>
        <w:rPr>
          <w:rFonts w:hint="eastAsia" w:ascii="仿宋" w:hAnsi="仿宋" w:eastAsia="仿宋" w:cs="仿宋"/>
          <w:spacing w:val="9"/>
          <w:sz w:val="20"/>
          <w:szCs w:val="20"/>
        </w:rPr>
        <w:t>7.2.1 除本合同约定由发包人提供的部分道路和交通设施外，承包人应负责修建、维修、养护和管理</w:t>
      </w:r>
      <w:r>
        <w:rPr>
          <w:rFonts w:hint="eastAsia" w:ascii="仿宋" w:hAnsi="仿宋" w:eastAsia="仿宋" w:cs="仿宋"/>
          <w:spacing w:val="6"/>
          <w:sz w:val="20"/>
          <w:szCs w:val="20"/>
        </w:rPr>
        <w:t xml:space="preserve"> </w:t>
      </w:r>
      <w:r>
        <w:rPr>
          <w:rFonts w:hint="eastAsia" w:ascii="仿宋" w:hAnsi="仿宋" w:eastAsia="仿宋" w:cs="仿宋"/>
          <w:spacing w:val="9"/>
          <w:sz w:val="20"/>
          <w:szCs w:val="20"/>
        </w:rPr>
        <w:t>施工所需的全部临时道路和交通设施（包括合同约定由发包人提供的部分道路和交通设施的修建、维修、</w:t>
      </w:r>
      <w:r>
        <w:rPr>
          <w:rFonts w:hint="eastAsia" w:ascii="仿宋" w:hAnsi="仿宋" w:eastAsia="仿宋" w:cs="仿宋"/>
          <w:spacing w:val="7"/>
          <w:sz w:val="20"/>
          <w:szCs w:val="20"/>
        </w:rPr>
        <w:t xml:space="preserve"> 养护和管理</w:t>
      </w:r>
      <w:r>
        <w:rPr>
          <w:rFonts w:hint="eastAsia" w:ascii="仿宋" w:hAnsi="仿宋" w:eastAsia="仿宋" w:cs="仿宋"/>
          <w:spacing w:val="-4"/>
          <w:sz w:val="20"/>
          <w:szCs w:val="20"/>
        </w:rPr>
        <w:t>）</w:t>
      </w:r>
      <w:r>
        <w:rPr>
          <w:rFonts w:hint="eastAsia" w:ascii="仿宋" w:hAnsi="仿宋" w:eastAsia="仿宋" w:cs="仿宋"/>
          <w:spacing w:val="-52"/>
          <w:sz w:val="20"/>
          <w:szCs w:val="20"/>
        </w:rPr>
        <w:t xml:space="preserve"> </w:t>
      </w:r>
      <w:r>
        <w:rPr>
          <w:rFonts w:hint="eastAsia" w:ascii="仿宋" w:hAnsi="仿宋" w:eastAsia="仿宋" w:cs="仿宋"/>
          <w:spacing w:val="-4"/>
          <w:sz w:val="20"/>
          <w:szCs w:val="20"/>
        </w:rPr>
        <w:t>，</w:t>
      </w:r>
      <w:r>
        <w:rPr>
          <w:rFonts w:hint="eastAsia" w:ascii="仿宋" w:hAnsi="仿宋" w:eastAsia="仿宋" w:cs="仿宋"/>
          <w:spacing w:val="7"/>
          <w:sz w:val="20"/>
          <w:szCs w:val="20"/>
        </w:rPr>
        <w:t>并承担相应费用。</w:t>
      </w:r>
    </w:p>
    <w:p>
      <w:pPr>
        <w:spacing w:before="25"/>
        <w:ind w:left="1" w:firstLine="424"/>
        <w:rPr>
          <w:rFonts w:hint="eastAsia" w:ascii="仿宋" w:hAnsi="仿宋" w:eastAsia="仿宋" w:cs="仿宋"/>
          <w:sz w:val="20"/>
          <w:szCs w:val="20"/>
        </w:rPr>
      </w:pPr>
      <w:r>
        <w:rPr>
          <w:rFonts w:hint="eastAsia" w:ascii="仿宋" w:hAnsi="仿宋" w:eastAsia="仿宋" w:cs="仿宋"/>
          <w:spacing w:val="8"/>
          <w:sz w:val="20"/>
          <w:szCs w:val="20"/>
        </w:rPr>
        <w:t>7.2.2</w:t>
      </w:r>
      <w:r>
        <w:rPr>
          <w:rFonts w:hint="eastAsia" w:ascii="仿宋" w:hAnsi="仿宋" w:eastAsia="仿宋" w:cs="仿宋"/>
          <w:spacing w:val="-38"/>
          <w:sz w:val="20"/>
          <w:szCs w:val="20"/>
        </w:rPr>
        <w:t xml:space="preserve"> </w:t>
      </w:r>
      <w:r>
        <w:rPr>
          <w:rFonts w:hint="eastAsia" w:ascii="仿宋" w:hAnsi="仿宋" w:eastAsia="仿宋" w:cs="仿宋"/>
          <w:spacing w:val="8"/>
          <w:sz w:val="20"/>
          <w:szCs w:val="20"/>
        </w:rPr>
        <w:t>承包人修建的临时道路和交通设施，应免</w:t>
      </w:r>
      <w:r>
        <w:rPr>
          <w:rFonts w:hint="eastAsia" w:ascii="仿宋" w:hAnsi="仿宋" w:eastAsia="仿宋" w:cs="仿宋"/>
          <w:spacing w:val="7"/>
          <w:sz w:val="20"/>
          <w:szCs w:val="20"/>
        </w:rPr>
        <w:t>费提供发包人、监理人以及与本合同有关的其他承包人</w:t>
      </w:r>
      <w:r>
        <w:rPr>
          <w:rFonts w:hint="eastAsia" w:ascii="仿宋" w:hAnsi="仿宋" w:eastAsia="仿宋" w:cs="仿宋"/>
          <w:sz w:val="20"/>
          <w:szCs w:val="20"/>
        </w:rPr>
        <w:t xml:space="preserve"> </w:t>
      </w:r>
      <w:r>
        <w:rPr>
          <w:rFonts w:hint="eastAsia" w:ascii="仿宋" w:hAnsi="仿宋" w:eastAsia="仿宋" w:cs="仿宋"/>
          <w:spacing w:val="3"/>
          <w:sz w:val="20"/>
          <w:szCs w:val="20"/>
        </w:rPr>
        <w:t>使用。</w:t>
      </w:r>
    </w:p>
    <w:p>
      <w:pPr>
        <w:spacing w:before="29" w:line="228" w:lineRule="auto"/>
        <w:ind w:left="7"/>
        <w:rPr>
          <w:rFonts w:hint="eastAsia" w:ascii="仿宋" w:hAnsi="仿宋" w:eastAsia="仿宋" w:cs="仿宋"/>
          <w:sz w:val="23"/>
          <w:szCs w:val="23"/>
        </w:rPr>
      </w:pPr>
      <w:r>
        <w:rPr>
          <w:rFonts w:hint="eastAsia" w:ascii="仿宋" w:hAnsi="仿宋" w:eastAsia="仿宋" w:cs="仿宋"/>
          <w:b/>
          <w:bCs/>
          <w:spacing w:val="2"/>
          <w:sz w:val="23"/>
          <w:szCs w:val="23"/>
        </w:rPr>
        <w:t>7.3</w:t>
      </w:r>
      <w:r>
        <w:rPr>
          <w:rFonts w:hint="eastAsia" w:ascii="仿宋" w:hAnsi="仿宋" w:eastAsia="仿宋" w:cs="仿宋"/>
          <w:spacing w:val="17"/>
          <w:sz w:val="23"/>
          <w:szCs w:val="23"/>
        </w:rPr>
        <w:t xml:space="preserve"> </w:t>
      </w:r>
      <w:r>
        <w:rPr>
          <w:rFonts w:hint="eastAsia" w:ascii="仿宋" w:hAnsi="仿宋" w:eastAsia="仿宋" w:cs="仿宋"/>
          <w:b/>
          <w:bCs/>
          <w:spacing w:val="2"/>
          <w:sz w:val="23"/>
          <w:szCs w:val="23"/>
        </w:rPr>
        <w:t>场外交通</w:t>
      </w:r>
    </w:p>
    <w:p>
      <w:pPr>
        <w:spacing w:before="23" w:line="228" w:lineRule="auto"/>
        <w:ind w:left="425"/>
        <w:rPr>
          <w:rFonts w:hint="eastAsia" w:ascii="仿宋" w:hAnsi="仿宋" w:eastAsia="仿宋" w:cs="仿宋"/>
          <w:sz w:val="20"/>
          <w:szCs w:val="20"/>
        </w:rPr>
      </w:pPr>
      <w:r>
        <w:rPr>
          <w:rFonts w:hint="eastAsia" w:ascii="仿宋" w:hAnsi="仿宋" w:eastAsia="仿宋" w:cs="仿宋"/>
          <w:spacing w:val="9"/>
          <w:sz w:val="20"/>
          <w:szCs w:val="20"/>
        </w:rPr>
        <w:t>7.2.1 承包人车辆外出行驶所需的场外公共道路的通行费、养路费和</w:t>
      </w:r>
      <w:r>
        <w:rPr>
          <w:rFonts w:hint="eastAsia" w:ascii="仿宋" w:hAnsi="仿宋" w:eastAsia="仿宋" w:cs="仿宋"/>
          <w:spacing w:val="8"/>
          <w:sz w:val="20"/>
          <w:szCs w:val="20"/>
        </w:rPr>
        <w:t>税款等由承包人承担。</w:t>
      </w:r>
    </w:p>
    <w:p>
      <w:pPr>
        <w:spacing w:before="25"/>
        <w:ind w:left="17" w:right="85" w:firstLine="407"/>
        <w:rPr>
          <w:rFonts w:hint="eastAsia" w:ascii="仿宋" w:hAnsi="仿宋" w:eastAsia="仿宋" w:cs="仿宋"/>
          <w:sz w:val="20"/>
          <w:szCs w:val="20"/>
        </w:rPr>
      </w:pPr>
      <w:r>
        <w:rPr>
          <w:rFonts w:hint="eastAsia" w:ascii="仿宋" w:hAnsi="仿宋" w:eastAsia="仿宋" w:cs="仿宋"/>
          <w:spacing w:val="9"/>
          <w:sz w:val="20"/>
          <w:szCs w:val="20"/>
        </w:rPr>
        <w:t>7.2.2 承包人应遵守有关交通法规，严格按照道路和桥梁的限制荷重安全行驶，并服从交通管理部门</w:t>
      </w:r>
      <w:r>
        <w:rPr>
          <w:rFonts w:hint="eastAsia" w:ascii="仿宋" w:hAnsi="仿宋" w:eastAsia="仿宋" w:cs="仿宋"/>
          <w:spacing w:val="6"/>
          <w:sz w:val="20"/>
          <w:szCs w:val="20"/>
        </w:rPr>
        <w:t xml:space="preserve"> </w:t>
      </w:r>
      <w:r>
        <w:rPr>
          <w:rFonts w:hint="eastAsia" w:ascii="仿宋" w:hAnsi="仿宋" w:eastAsia="仿宋" w:cs="仿宋"/>
          <w:spacing w:val="4"/>
          <w:sz w:val="20"/>
          <w:szCs w:val="20"/>
        </w:rPr>
        <w:t>的检查和监督。</w:t>
      </w:r>
    </w:p>
    <w:p>
      <w:pPr>
        <w:spacing w:before="29" w:line="227" w:lineRule="auto"/>
        <w:ind w:left="7"/>
        <w:rPr>
          <w:rFonts w:hint="eastAsia" w:ascii="仿宋" w:hAnsi="仿宋" w:eastAsia="仿宋" w:cs="仿宋"/>
          <w:sz w:val="23"/>
          <w:szCs w:val="23"/>
        </w:rPr>
      </w:pPr>
      <w:r>
        <w:rPr>
          <w:rFonts w:hint="eastAsia" w:ascii="仿宋" w:hAnsi="仿宋" w:eastAsia="仿宋" w:cs="仿宋"/>
          <w:b/>
          <w:bCs/>
          <w:spacing w:val="6"/>
          <w:sz w:val="23"/>
          <w:szCs w:val="23"/>
        </w:rPr>
        <w:t>7.4</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超大件和超重件的运输</w:t>
      </w:r>
    </w:p>
    <w:p>
      <w:pPr>
        <w:spacing w:before="23" w:line="244" w:lineRule="auto"/>
        <w:ind w:right="84" w:firstLine="445"/>
        <w:jc w:val="both"/>
        <w:rPr>
          <w:rFonts w:hint="eastAsia" w:ascii="仿宋" w:hAnsi="仿宋" w:eastAsia="仿宋" w:cs="仿宋"/>
          <w:sz w:val="20"/>
          <w:szCs w:val="20"/>
        </w:rPr>
      </w:pPr>
      <w:r>
        <w:rPr>
          <w:rFonts w:hint="eastAsia" w:ascii="仿宋" w:hAnsi="仿宋" w:eastAsia="仿宋" w:cs="仿宋"/>
          <w:spacing w:val="9"/>
          <w:sz w:val="20"/>
          <w:szCs w:val="20"/>
        </w:rPr>
        <w:t>由承包人负责运输的超大件或超重件，应由承包人负责向交通管理部门办理申请手续，发包人给予协</w:t>
      </w:r>
      <w:r>
        <w:rPr>
          <w:rFonts w:hint="eastAsia" w:ascii="仿宋" w:hAnsi="仿宋" w:eastAsia="仿宋" w:cs="仿宋"/>
          <w:spacing w:val="13"/>
          <w:sz w:val="20"/>
          <w:szCs w:val="20"/>
        </w:rPr>
        <w:t xml:space="preserve"> </w:t>
      </w:r>
      <w:r>
        <w:rPr>
          <w:rFonts w:hint="eastAsia" w:ascii="仿宋" w:hAnsi="仿宋" w:eastAsia="仿宋" w:cs="仿宋"/>
          <w:spacing w:val="10"/>
          <w:sz w:val="20"/>
          <w:szCs w:val="20"/>
        </w:rPr>
        <w:t>助。运输超大件或超重件所需的道路和桥梁临时加固改造费用和其他有关费用，由承包人承担</w:t>
      </w:r>
      <w:r>
        <w:rPr>
          <w:rFonts w:hint="eastAsia" w:ascii="仿宋" w:hAnsi="仿宋" w:eastAsia="仿宋" w:cs="仿宋"/>
          <w:spacing w:val="9"/>
          <w:sz w:val="20"/>
          <w:szCs w:val="20"/>
        </w:rPr>
        <w:t>，但专用合</w:t>
      </w:r>
      <w:r>
        <w:rPr>
          <w:rFonts w:hint="eastAsia" w:ascii="仿宋" w:hAnsi="仿宋" w:eastAsia="仿宋" w:cs="仿宋"/>
          <w:sz w:val="20"/>
          <w:szCs w:val="20"/>
        </w:rPr>
        <w:t xml:space="preserve"> </w:t>
      </w:r>
      <w:r>
        <w:rPr>
          <w:rFonts w:hint="eastAsia" w:ascii="仿宋" w:hAnsi="仿宋" w:eastAsia="仿宋" w:cs="仿宋"/>
          <w:spacing w:val="6"/>
          <w:sz w:val="20"/>
          <w:szCs w:val="20"/>
        </w:rPr>
        <w:t>同条款另有约定除外。</w:t>
      </w:r>
    </w:p>
    <w:p>
      <w:pPr>
        <w:spacing w:before="29" w:line="227" w:lineRule="auto"/>
        <w:ind w:left="7"/>
        <w:rPr>
          <w:rFonts w:hint="eastAsia" w:ascii="仿宋" w:hAnsi="仿宋" w:eastAsia="仿宋" w:cs="仿宋"/>
          <w:sz w:val="23"/>
          <w:szCs w:val="23"/>
        </w:rPr>
      </w:pPr>
      <w:r>
        <w:rPr>
          <w:rFonts w:hint="eastAsia" w:ascii="仿宋" w:hAnsi="仿宋" w:eastAsia="仿宋" w:cs="仿宋"/>
          <w:b/>
          <w:bCs/>
          <w:spacing w:val="6"/>
          <w:sz w:val="23"/>
          <w:szCs w:val="23"/>
        </w:rPr>
        <w:t>7.5</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道路和桥梁的损坏责任</w:t>
      </w:r>
    </w:p>
    <w:p>
      <w:pPr>
        <w:spacing w:before="25"/>
        <w:ind w:left="1" w:right="84" w:firstLine="435"/>
        <w:rPr>
          <w:rFonts w:hint="eastAsia" w:ascii="仿宋" w:hAnsi="仿宋" w:eastAsia="仿宋" w:cs="仿宋"/>
          <w:sz w:val="20"/>
          <w:szCs w:val="20"/>
        </w:rPr>
      </w:pPr>
      <w:r>
        <w:rPr>
          <w:rFonts w:hint="eastAsia" w:ascii="仿宋" w:hAnsi="仿宋" w:eastAsia="仿宋" w:cs="仿宋"/>
          <w:spacing w:val="10"/>
          <w:sz w:val="20"/>
          <w:szCs w:val="20"/>
        </w:rPr>
        <w:t>因承包人运输造成施工场地内外公共道路和桥梁损</w:t>
      </w:r>
      <w:r>
        <w:rPr>
          <w:rFonts w:hint="eastAsia" w:ascii="仿宋" w:hAnsi="仿宋" w:eastAsia="仿宋" w:cs="仿宋"/>
          <w:spacing w:val="9"/>
          <w:sz w:val="20"/>
          <w:szCs w:val="20"/>
        </w:rPr>
        <w:t>坏的，由承包人承担修复损坏的全部费用和可能引</w:t>
      </w:r>
      <w:r>
        <w:rPr>
          <w:rFonts w:hint="eastAsia" w:ascii="仿宋" w:hAnsi="仿宋" w:eastAsia="仿宋" w:cs="仿宋"/>
          <w:sz w:val="20"/>
          <w:szCs w:val="20"/>
        </w:rPr>
        <w:t xml:space="preserve"> </w:t>
      </w:r>
      <w:r>
        <w:rPr>
          <w:rFonts w:hint="eastAsia" w:ascii="仿宋" w:hAnsi="仿宋" w:eastAsia="仿宋" w:cs="仿宋"/>
          <w:spacing w:val="5"/>
          <w:sz w:val="20"/>
          <w:szCs w:val="20"/>
        </w:rPr>
        <w:t>起的赔偿。</w:t>
      </w:r>
    </w:p>
    <w:p>
      <w:pPr>
        <w:spacing w:before="29" w:line="227" w:lineRule="auto"/>
        <w:ind w:left="7"/>
        <w:rPr>
          <w:rFonts w:hint="eastAsia" w:ascii="仿宋" w:hAnsi="仿宋" w:eastAsia="仿宋" w:cs="仿宋"/>
          <w:sz w:val="23"/>
          <w:szCs w:val="23"/>
        </w:rPr>
      </w:pPr>
      <w:r>
        <w:rPr>
          <w:rFonts w:hint="eastAsia" w:ascii="仿宋" w:hAnsi="仿宋" w:eastAsia="仿宋" w:cs="仿宋"/>
          <w:b/>
          <w:bCs/>
          <w:spacing w:val="5"/>
          <w:sz w:val="23"/>
          <w:szCs w:val="23"/>
        </w:rPr>
        <w:t>7.6</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水路和航空运输</w:t>
      </w:r>
    </w:p>
    <w:p>
      <w:pPr>
        <w:spacing w:before="24" w:line="239" w:lineRule="auto"/>
        <w:ind w:right="123" w:firstLine="421"/>
        <w:rPr>
          <w:rFonts w:hint="eastAsia" w:ascii="仿宋" w:hAnsi="仿宋" w:eastAsia="仿宋" w:cs="仿宋"/>
          <w:sz w:val="20"/>
          <w:szCs w:val="20"/>
        </w:rPr>
      </w:pPr>
      <w:r>
        <w:rPr>
          <w:rFonts w:hint="eastAsia" w:ascii="仿宋" w:hAnsi="仿宋" w:eastAsia="仿宋" w:cs="仿宋"/>
          <w:spacing w:val="8"/>
          <w:sz w:val="20"/>
          <w:szCs w:val="20"/>
        </w:rPr>
        <w:t>本条上述各款的内容适用于水路运输和航空运输，其中“道路</w:t>
      </w:r>
      <w:r>
        <w:rPr>
          <w:rFonts w:hint="eastAsia" w:ascii="仿宋" w:hAnsi="仿宋" w:eastAsia="仿宋" w:cs="仿宋"/>
          <w:spacing w:val="-57"/>
          <w:sz w:val="20"/>
          <w:szCs w:val="20"/>
        </w:rPr>
        <w:t xml:space="preserve"> </w:t>
      </w:r>
      <w:r>
        <w:rPr>
          <w:rFonts w:hint="eastAsia" w:ascii="仿宋" w:hAnsi="仿宋" w:eastAsia="仿宋" w:cs="仿宋"/>
          <w:spacing w:val="8"/>
          <w:sz w:val="20"/>
          <w:szCs w:val="20"/>
        </w:rPr>
        <w:t>”一词的涵义包括河道、航线、船闸、</w:t>
      </w:r>
      <w:r>
        <w:rPr>
          <w:rFonts w:hint="eastAsia" w:ascii="仿宋" w:hAnsi="仿宋" w:eastAsia="仿宋" w:cs="仿宋"/>
          <w:sz w:val="20"/>
          <w:szCs w:val="20"/>
        </w:rPr>
        <w:t xml:space="preserve"> </w:t>
      </w:r>
      <w:r>
        <w:rPr>
          <w:rFonts w:hint="eastAsia" w:ascii="仿宋" w:hAnsi="仿宋" w:eastAsia="仿宋" w:cs="仿宋"/>
          <w:spacing w:val="8"/>
          <w:sz w:val="20"/>
          <w:szCs w:val="20"/>
        </w:rPr>
        <w:t>机场、码头、堤防以及水路或航空运输中其他相似结构物；</w:t>
      </w:r>
      <w:r>
        <w:rPr>
          <w:rFonts w:hint="eastAsia" w:ascii="仿宋" w:hAnsi="仿宋" w:eastAsia="仿宋" w:cs="仿宋"/>
          <w:spacing w:val="-73"/>
          <w:sz w:val="20"/>
          <w:szCs w:val="20"/>
        </w:rPr>
        <w:t xml:space="preserve"> </w:t>
      </w:r>
      <w:r>
        <w:rPr>
          <w:rFonts w:hint="eastAsia" w:ascii="仿宋" w:hAnsi="仿宋" w:eastAsia="仿宋" w:cs="仿宋"/>
          <w:spacing w:val="8"/>
          <w:sz w:val="20"/>
          <w:szCs w:val="20"/>
        </w:rPr>
        <w:t>“车辆</w:t>
      </w:r>
      <w:r>
        <w:rPr>
          <w:rFonts w:hint="eastAsia" w:ascii="仿宋" w:hAnsi="仿宋" w:eastAsia="仿宋" w:cs="仿宋"/>
          <w:spacing w:val="-70"/>
          <w:sz w:val="20"/>
          <w:szCs w:val="20"/>
        </w:rPr>
        <w:t xml:space="preserve"> </w:t>
      </w:r>
      <w:r>
        <w:rPr>
          <w:rFonts w:hint="eastAsia" w:ascii="仿宋" w:hAnsi="仿宋" w:eastAsia="仿宋" w:cs="仿宋"/>
          <w:spacing w:val="8"/>
          <w:sz w:val="20"/>
          <w:szCs w:val="20"/>
        </w:rPr>
        <w:t>”一词的涵义包括船</w:t>
      </w:r>
      <w:r>
        <w:rPr>
          <w:rFonts w:hint="eastAsia" w:ascii="仿宋" w:hAnsi="仿宋" w:eastAsia="仿宋" w:cs="仿宋"/>
          <w:spacing w:val="7"/>
          <w:sz w:val="20"/>
          <w:szCs w:val="20"/>
        </w:rPr>
        <w:t>舶和飞机等。</w:t>
      </w:r>
    </w:p>
    <w:p>
      <w:pPr>
        <w:spacing w:before="32" w:line="228" w:lineRule="auto"/>
        <w:ind w:left="485"/>
        <w:rPr>
          <w:rFonts w:hint="eastAsia" w:ascii="仿宋" w:hAnsi="仿宋" w:eastAsia="仿宋" w:cs="仿宋"/>
          <w:sz w:val="23"/>
          <w:szCs w:val="23"/>
        </w:rPr>
      </w:pPr>
      <w:r>
        <w:rPr>
          <w:rFonts w:hint="eastAsia" w:ascii="仿宋" w:hAnsi="仿宋" w:eastAsia="仿宋" w:cs="仿宋"/>
          <w:b/>
          <w:bCs/>
          <w:spacing w:val="5"/>
          <w:sz w:val="23"/>
          <w:szCs w:val="23"/>
        </w:rPr>
        <w:t>8．测量放线</w:t>
      </w:r>
    </w:p>
    <w:p>
      <w:pPr>
        <w:spacing w:before="26" w:line="228" w:lineRule="auto"/>
        <w:ind w:left="3"/>
        <w:rPr>
          <w:rFonts w:hint="eastAsia" w:ascii="仿宋" w:hAnsi="仿宋" w:eastAsia="仿宋" w:cs="仿宋"/>
          <w:sz w:val="23"/>
          <w:szCs w:val="23"/>
        </w:rPr>
      </w:pPr>
      <w:r>
        <w:rPr>
          <w:rFonts w:hint="eastAsia" w:ascii="仿宋" w:hAnsi="仿宋" w:eastAsia="仿宋" w:cs="仿宋"/>
          <w:b/>
          <w:bCs/>
          <w:spacing w:val="5"/>
          <w:sz w:val="23"/>
          <w:szCs w:val="23"/>
        </w:rPr>
        <w:t>8.1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施工控制网</w:t>
      </w:r>
    </w:p>
    <w:p>
      <w:pPr>
        <w:spacing w:before="23" w:line="227" w:lineRule="auto"/>
        <w:ind w:left="421"/>
        <w:rPr>
          <w:rFonts w:hint="eastAsia" w:ascii="仿宋" w:hAnsi="仿宋" w:eastAsia="仿宋" w:cs="仿宋"/>
          <w:sz w:val="20"/>
          <w:szCs w:val="20"/>
        </w:rPr>
      </w:pPr>
      <w:r>
        <w:rPr>
          <w:rFonts w:hint="eastAsia" w:ascii="仿宋" w:hAnsi="仿宋" w:eastAsia="仿宋" w:cs="仿宋"/>
          <w:spacing w:val="9"/>
          <w:sz w:val="20"/>
          <w:szCs w:val="20"/>
        </w:rPr>
        <w:t>8.1.1 除专用合同条款另有规定外，施工控制网由承包人负责测设，发包人应在本合同协议书签订后</w:t>
      </w:r>
    </w:p>
    <w:p>
      <w:pPr>
        <w:spacing w:line="227" w:lineRule="auto"/>
        <w:rPr>
          <w:rFonts w:hint="eastAsia" w:ascii="仿宋" w:hAnsi="仿宋" w:eastAsia="仿宋" w:cs="仿宋"/>
          <w:sz w:val="20"/>
          <w:szCs w:val="20"/>
        </w:rPr>
        <w:sectPr>
          <w:footerReference r:id="rId70" w:type="default"/>
          <w:pgSz w:w="11906" w:h="16838"/>
          <w:pgMar w:top="400" w:right="1076"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ind w:left="5" w:right="208" w:firstLine="12"/>
        <w:rPr>
          <w:rFonts w:hint="eastAsia" w:ascii="仿宋" w:hAnsi="仿宋" w:eastAsia="仿宋" w:cs="仿宋"/>
          <w:sz w:val="20"/>
          <w:szCs w:val="20"/>
        </w:rPr>
      </w:pPr>
      <w:r>
        <w:rPr>
          <w:rFonts w:hint="eastAsia" w:ascii="仿宋" w:hAnsi="仿宋" w:eastAsia="仿宋" w:cs="仿宋"/>
          <w:spacing w:val="8"/>
          <w:sz w:val="20"/>
          <w:szCs w:val="20"/>
        </w:rPr>
        <w:t>的</w:t>
      </w:r>
      <w:r>
        <w:rPr>
          <w:rFonts w:hint="eastAsia" w:ascii="仿宋" w:hAnsi="仿宋" w:eastAsia="仿宋" w:cs="仿宋"/>
          <w:spacing w:val="-23"/>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天内，向承包人提供测量基准点、基准线和水准点及其相关资料。承包人应在收到上述资料后的</w:t>
      </w:r>
      <w:r>
        <w:rPr>
          <w:rFonts w:hint="eastAsia" w:ascii="仿宋" w:hAnsi="仿宋" w:eastAsia="仿宋" w:cs="仿宋"/>
          <w:spacing w:val="-43"/>
          <w:sz w:val="20"/>
          <w:szCs w:val="20"/>
        </w:rPr>
        <w:t xml:space="preserve"> </w:t>
      </w:r>
      <w:r>
        <w:rPr>
          <w:rFonts w:hint="eastAsia" w:ascii="仿宋" w:hAnsi="仿宋" w:eastAsia="仿宋" w:cs="仿宋"/>
          <w:spacing w:val="8"/>
          <w:sz w:val="20"/>
          <w:szCs w:val="20"/>
        </w:rPr>
        <w:t>28</w:t>
      </w:r>
      <w:r>
        <w:rPr>
          <w:rFonts w:hint="eastAsia" w:ascii="仿宋" w:hAnsi="仿宋" w:eastAsia="仿宋" w:cs="仿宋"/>
          <w:sz w:val="20"/>
          <w:szCs w:val="20"/>
        </w:rPr>
        <w:t xml:space="preserve"> </w:t>
      </w:r>
      <w:r>
        <w:rPr>
          <w:rFonts w:hint="eastAsia" w:ascii="仿宋" w:hAnsi="仿宋" w:eastAsia="仿宋" w:cs="仿宋"/>
          <w:spacing w:val="8"/>
          <w:sz w:val="20"/>
          <w:szCs w:val="20"/>
        </w:rPr>
        <w:t>天内，将施测的施工控制网资料提交监理人批准。监理人应在收到报批件后的</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天内批复承包人。</w:t>
      </w:r>
    </w:p>
    <w:p>
      <w:pPr>
        <w:spacing w:before="24"/>
        <w:ind w:right="151" w:firstLine="420"/>
        <w:rPr>
          <w:rFonts w:hint="eastAsia" w:ascii="仿宋" w:hAnsi="仿宋" w:eastAsia="仿宋" w:cs="仿宋"/>
          <w:sz w:val="20"/>
          <w:szCs w:val="20"/>
        </w:rPr>
      </w:pPr>
      <w:r>
        <w:rPr>
          <w:rFonts w:hint="eastAsia" w:ascii="仿宋" w:hAnsi="仿宋" w:eastAsia="仿宋" w:cs="仿宋"/>
          <w:spacing w:val="9"/>
          <w:sz w:val="20"/>
          <w:szCs w:val="20"/>
        </w:rPr>
        <w:t>8.1.2 承包人应负责管理施工控制网点。施工控制网点丢失或损坏的，承包人应及时修复。承包人应</w:t>
      </w:r>
      <w:r>
        <w:rPr>
          <w:rFonts w:hint="eastAsia" w:ascii="仿宋" w:hAnsi="仿宋" w:eastAsia="仿宋" w:cs="仿宋"/>
          <w:spacing w:val="10"/>
          <w:sz w:val="20"/>
          <w:szCs w:val="20"/>
        </w:rPr>
        <w:t xml:space="preserve"> 承担施工控制网点的管理与修复费用，并在工</w:t>
      </w:r>
      <w:r>
        <w:rPr>
          <w:rFonts w:hint="eastAsia" w:ascii="仿宋" w:hAnsi="仿宋" w:eastAsia="仿宋" w:cs="仿宋"/>
          <w:spacing w:val="9"/>
          <w:sz w:val="20"/>
          <w:szCs w:val="20"/>
        </w:rPr>
        <w:t>程竣工后将施工控制网点移交发包人。</w:t>
      </w:r>
    </w:p>
    <w:p>
      <w:pPr>
        <w:spacing w:before="28" w:line="229" w:lineRule="auto"/>
        <w:ind w:left="3"/>
        <w:rPr>
          <w:rFonts w:hint="eastAsia" w:ascii="仿宋" w:hAnsi="仿宋" w:eastAsia="仿宋" w:cs="仿宋"/>
          <w:sz w:val="23"/>
          <w:szCs w:val="23"/>
        </w:rPr>
      </w:pPr>
      <w:r>
        <w:rPr>
          <w:rFonts w:hint="eastAsia" w:ascii="仿宋" w:hAnsi="仿宋" w:eastAsia="仿宋" w:cs="仿宋"/>
          <w:b/>
          <w:bCs/>
          <w:spacing w:val="4"/>
          <w:sz w:val="23"/>
          <w:szCs w:val="23"/>
        </w:rPr>
        <w:t>8.2</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施工测量</w:t>
      </w:r>
    </w:p>
    <w:p>
      <w:pPr>
        <w:spacing w:before="22" w:line="241" w:lineRule="auto"/>
        <w:ind w:left="17" w:right="151" w:firstLine="403"/>
        <w:rPr>
          <w:rFonts w:hint="eastAsia" w:ascii="仿宋" w:hAnsi="仿宋" w:eastAsia="仿宋" w:cs="仿宋"/>
          <w:sz w:val="20"/>
          <w:szCs w:val="20"/>
        </w:rPr>
      </w:pPr>
      <w:r>
        <w:rPr>
          <w:rFonts w:hint="eastAsia" w:ascii="仿宋" w:hAnsi="仿宋" w:eastAsia="仿宋" w:cs="仿宋"/>
          <w:spacing w:val="9"/>
          <w:sz w:val="20"/>
          <w:szCs w:val="20"/>
        </w:rPr>
        <w:t>8.2.1 承包人应负责施工过程中的全部施工测量放线工作，并配置合格的人员、仪器、设备和其他物</w:t>
      </w:r>
      <w:r>
        <w:rPr>
          <w:rFonts w:hint="eastAsia" w:ascii="仿宋" w:hAnsi="仿宋" w:eastAsia="仿宋" w:cs="仿宋"/>
          <w:spacing w:val="10"/>
          <w:sz w:val="20"/>
          <w:szCs w:val="20"/>
        </w:rPr>
        <w:t xml:space="preserve"> </w:t>
      </w:r>
      <w:r>
        <w:rPr>
          <w:rFonts w:hint="eastAsia" w:ascii="仿宋" w:hAnsi="仿宋" w:eastAsia="仿宋" w:cs="仿宋"/>
          <w:spacing w:val="-11"/>
          <w:sz w:val="20"/>
          <w:szCs w:val="20"/>
        </w:rPr>
        <w:t>品。</w:t>
      </w:r>
    </w:p>
    <w:p>
      <w:pPr>
        <w:spacing w:before="23" w:line="239" w:lineRule="auto"/>
        <w:ind w:left="2" w:right="151" w:firstLine="419"/>
        <w:rPr>
          <w:rFonts w:hint="eastAsia" w:ascii="仿宋" w:hAnsi="仿宋" w:eastAsia="仿宋" w:cs="仿宋"/>
          <w:sz w:val="20"/>
          <w:szCs w:val="20"/>
        </w:rPr>
      </w:pPr>
      <w:r>
        <w:rPr>
          <w:rFonts w:hint="eastAsia" w:ascii="仿宋" w:hAnsi="仿宋" w:eastAsia="仿宋" w:cs="仿宋"/>
          <w:spacing w:val="9"/>
          <w:sz w:val="20"/>
          <w:szCs w:val="20"/>
        </w:rPr>
        <w:t>8.2.2 监理人可以指示承包人进行抽样复测，当复测中发现错误或出现超过合同约定的误差时，承包</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人应按监理人指示进行修正或补测，并承担相应的复测费用。</w:t>
      </w:r>
    </w:p>
    <w:p>
      <w:pPr>
        <w:spacing w:before="32"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8.3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基准资料错误的责任</w:t>
      </w:r>
    </w:p>
    <w:p>
      <w:pPr>
        <w:spacing w:before="23" w:line="246" w:lineRule="auto"/>
        <w:ind w:right="150" w:firstLine="423"/>
        <w:jc w:val="both"/>
        <w:rPr>
          <w:rFonts w:hint="eastAsia" w:ascii="仿宋" w:hAnsi="仿宋" w:eastAsia="仿宋" w:cs="仿宋"/>
          <w:sz w:val="20"/>
          <w:szCs w:val="20"/>
        </w:rPr>
      </w:pPr>
      <w:r>
        <w:rPr>
          <w:rFonts w:hint="eastAsia" w:ascii="仿宋" w:hAnsi="仿宋" w:eastAsia="仿宋" w:cs="仿宋"/>
          <w:spacing w:val="10"/>
          <w:sz w:val="20"/>
          <w:szCs w:val="20"/>
        </w:rPr>
        <w:t>发包人应对其提供的测量基准点、基准线和水准点及其书面</w:t>
      </w:r>
      <w:r>
        <w:rPr>
          <w:rFonts w:hint="eastAsia" w:ascii="仿宋" w:hAnsi="仿宋" w:eastAsia="仿宋" w:cs="仿宋"/>
          <w:spacing w:val="9"/>
          <w:sz w:val="20"/>
          <w:szCs w:val="20"/>
        </w:rPr>
        <w:t>资料的真实性、准确性和完整性负责。发</w:t>
      </w:r>
      <w:r>
        <w:rPr>
          <w:rFonts w:hint="eastAsia" w:ascii="仿宋" w:hAnsi="仿宋" w:eastAsia="仿宋" w:cs="仿宋"/>
          <w:sz w:val="20"/>
          <w:szCs w:val="20"/>
        </w:rPr>
        <w:t xml:space="preserve"> </w:t>
      </w:r>
      <w:r>
        <w:rPr>
          <w:rFonts w:hint="eastAsia" w:ascii="仿宋" w:hAnsi="仿宋" w:eastAsia="仿宋" w:cs="仿宋"/>
          <w:spacing w:val="10"/>
          <w:sz w:val="20"/>
          <w:szCs w:val="20"/>
        </w:rPr>
        <w:t>包人提供上述基准资料错误导致承包人测量放线工作的返工或造成工程损失的，发包人应当承</w:t>
      </w:r>
      <w:r>
        <w:rPr>
          <w:rFonts w:hint="eastAsia" w:ascii="仿宋" w:hAnsi="仿宋" w:eastAsia="仿宋" w:cs="仿宋"/>
          <w:spacing w:val="9"/>
          <w:sz w:val="20"/>
          <w:szCs w:val="20"/>
        </w:rPr>
        <w:t>担由此增加</w:t>
      </w:r>
      <w:r>
        <w:rPr>
          <w:rFonts w:hint="eastAsia" w:ascii="仿宋" w:hAnsi="仿宋" w:eastAsia="仿宋" w:cs="仿宋"/>
          <w:sz w:val="20"/>
          <w:szCs w:val="20"/>
        </w:rPr>
        <w:t xml:space="preserve"> </w:t>
      </w:r>
      <w:r>
        <w:rPr>
          <w:rFonts w:hint="eastAsia" w:ascii="仿宋" w:hAnsi="仿宋" w:eastAsia="仿宋" w:cs="仿宋"/>
          <w:spacing w:val="9"/>
          <w:sz w:val="20"/>
          <w:szCs w:val="20"/>
        </w:rPr>
        <w:t>的费用（或）</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工期延误，并向承包人支付合理利润。</w:t>
      </w:r>
      <w:r>
        <w:rPr>
          <w:rFonts w:hint="eastAsia" w:ascii="仿宋" w:hAnsi="仿宋" w:eastAsia="仿宋" w:cs="仿宋"/>
          <w:spacing w:val="8"/>
          <w:sz w:val="20"/>
          <w:szCs w:val="20"/>
        </w:rPr>
        <w:t>承包人发现发包人提供的上述基准资料存在明显错误</w:t>
      </w:r>
      <w:r>
        <w:rPr>
          <w:rFonts w:hint="eastAsia" w:ascii="仿宋" w:hAnsi="仿宋" w:eastAsia="仿宋" w:cs="仿宋"/>
          <w:sz w:val="20"/>
          <w:szCs w:val="20"/>
        </w:rPr>
        <w:t xml:space="preserve"> </w:t>
      </w:r>
      <w:r>
        <w:rPr>
          <w:rFonts w:hint="eastAsia" w:ascii="仿宋" w:hAnsi="仿宋" w:eastAsia="仿宋" w:cs="仿宋"/>
          <w:spacing w:val="7"/>
          <w:sz w:val="20"/>
          <w:szCs w:val="20"/>
        </w:rPr>
        <w:t>或疏忽的，应及时通知监理人。</w:t>
      </w:r>
    </w:p>
    <w:p>
      <w:pPr>
        <w:spacing w:before="27"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8.4</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监理人使用施工控制网</w:t>
      </w:r>
    </w:p>
    <w:p>
      <w:pPr>
        <w:spacing w:before="24" w:line="227" w:lineRule="auto"/>
        <w:ind w:left="421"/>
        <w:rPr>
          <w:rFonts w:hint="eastAsia" w:ascii="仿宋" w:hAnsi="仿宋" w:eastAsia="仿宋" w:cs="仿宋"/>
          <w:sz w:val="20"/>
          <w:szCs w:val="20"/>
        </w:rPr>
      </w:pPr>
      <w:r>
        <w:rPr>
          <w:rFonts w:hint="eastAsia" w:ascii="仿宋" w:hAnsi="仿宋" w:eastAsia="仿宋" w:cs="仿宋"/>
          <w:spacing w:val="9"/>
          <w:sz w:val="20"/>
          <w:szCs w:val="20"/>
        </w:rPr>
        <w:t>监理人需要使用施工控制网的，承包人应提供必要的协助，发包人不再为此支付费用。</w:t>
      </w:r>
    </w:p>
    <w:p>
      <w:pPr>
        <w:spacing w:before="33" w:line="227" w:lineRule="auto"/>
        <w:ind w:left="3"/>
        <w:rPr>
          <w:rFonts w:hint="eastAsia" w:ascii="仿宋" w:hAnsi="仿宋" w:eastAsia="仿宋" w:cs="仿宋"/>
          <w:sz w:val="23"/>
          <w:szCs w:val="23"/>
        </w:rPr>
      </w:pPr>
      <w:r>
        <w:rPr>
          <w:rFonts w:hint="eastAsia" w:ascii="仿宋" w:hAnsi="仿宋" w:eastAsia="仿宋" w:cs="仿宋"/>
          <w:b/>
          <w:bCs/>
          <w:spacing w:val="5"/>
          <w:sz w:val="23"/>
          <w:szCs w:val="23"/>
        </w:rPr>
        <w:t>8.5</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补充地质勘探</w:t>
      </w:r>
    </w:p>
    <w:p>
      <w:pPr>
        <w:spacing w:before="22" w:line="246" w:lineRule="auto"/>
        <w:ind w:right="150" w:firstLine="419"/>
        <w:jc w:val="both"/>
        <w:rPr>
          <w:rFonts w:hint="eastAsia" w:ascii="仿宋" w:hAnsi="仿宋" w:eastAsia="仿宋" w:cs="仿宋"/>
          <w:sz w:val="20"/>
          <w:szCs w:val="20"/>
        </w:rPr>
      </w:pPr>
      <w:r>
        <w:rPr>
          <w:rFonts w:hint="eastAsia" w:ascii="仿宋" w:hAnsi="仿宋" w:eastAsia="仿宋" w:cs="仿宋"/>
          <w:spacing w:val="10"/>
          <w:sz w:val="20"/>
          <w:szCs w:val="20"/>
        </w:rPr>
        <w:t>在合同实施期间，监理人可以指示承包人进行必要的补充地质勘探并提供有关资料。承包</w:t>
      </w:r>
      <w:r>
        <w:rPr>
          <w:rFonts w:hint="eastAsia" w:ascii="仿宋" w:hAnsi="仿宋" w:eastAsia="仿宋" w:cs="仿宋"/>
          <w:spacing w:val="9"/>
          <w:sz w:val="20"/>
          <w:szCs w:val="20"/>
        </w:rPr>
        <w:t>人为本合同</w:t>
      </w:r>
      <w:r>
        <w:rPr>
          <w:rFonts w:hint="eastAsia" w:ascii="仿宋" w:hAnsi="仿宋" w:eastAsia="仿宋" w:cs="仿宋"/>
          <w:sz w:val="20"/>
          <w:szCs w:val="20"/>
        </w:rPr>
        <w:t xml:space="preserve"> </w:t>
      </w:r>
      <w:r>
        <w:rPr>
          <w:rFonts w:hint="eastAsia" w:ascii="仿宋" w:hAnsi="仿宋" w:eastAsia="仿宋" w:cs="仿宋"/>
          <w:spacing w:val="10"/>
          <w:sz w:val="20"/>
          <w:szCs w:val="20"/>
        </w:rPr>
        <w:t>永久工程施工的需要进行补充地质勘探时，必须经监理人批准，并应向监理人提交有关资料，上</w:t>
      </w:r>
      <w:r>
        <w:rPr>
          <w:rFonts w:hint="eastAsia" w:ascii="仿宋" w:hAnsi="仿宋" w:eastAsia="仿宋" w:cs="仿宋"/>
          <w:spacing w:val="9"/>
          <w:sz w:val="20"/>
          <w:szCs w:val="20"/>
        </w:rPr>
        <w:t>述补充勘</w:t>
      </w:r>
      <w:r>
        <w:rPr>
          <w:rFonts w:hint="eastAsia" w:ascii="仿宋" w:hAnsi="仿宋" w:eastAsia="仿宋" w:cs="仿宋"/>
          <w:sz w:val="20"/>
          <w:szCs w:val="20"/>
        </w:rPr>
        <w:t xml:space="preserve"> </w:t>
      </w:r>
      <w:r>
        <w:rPr>
          <w:rFonts w:hint="eastAsia" w:ascii="仿宋" w:hAnsi="仿宋" w:eastAsia="仿宋" w:cs="仿宋"/>
          <w:spacing w:val="10"/>
          <w:sz w:val="20"/>
          <w:szCs w:val="20"/>
        </w:rPr>
        <w:t>探的费用由发包人承担。承包人为其临时工程设计及施工的需要进行的补充地质勘探，其费用由</w:t>
      </w:r>
      <w:r>
        <w:rPr>
          <w:rFonts w:hint="eastAsia" w:ascii="仿宋" w:hAnsi="仿宋" w:eastAsia="仿宋" w:cs="仿宋"/>
          <w:spacing w:val="9"/>
          <w:sz w:val="20"/>
          <w:szCs w:val="20"/>
        </w:rPr>
        <w:t>承包人承</w:t>
      </w:r>
      <w:r>
        <w:rPr>
          <w:rFonts w:hint="eastAsia" w:ascii="仿宋" w:hAnsi="仿宋" w:eastAsia="仿宋" w:cs="仿宋"/>
          <w:sz w:val="20"/>
          <w:szCs w:val="20"/>
        </w:rPr>
        <w:t xml:space="preserve"> </w:t>
      </w:r>
      <w:r>
        <w:rPr>
          <w:rFonts w:hint="eastAsia" w:ascii="仿宋" w:hAnsi="仿宋" w:eastAsia="仿宋" w:cs="仿宋"/>
          <w:spacing w:val="-7"/>
          <w:sz w:val="20"/>
          <w:szCs w:val="20"/>
        </w:rPr>
        <w:t>担。</w:t>
      </w:r>
    </w:p>
    <w:p>
      <w:pPr>
        <w:spacing w:before="28" w:line="228" w:lineRule="auto"/>
        <w:ind w:left="485"/>
        <w:rPr>
          <w:rFonts w:hint="eastAsia" w:ascii="仿宋" w:hAnsi="仿宋" w:eastAsia="仿宋" w:cs="仿宋"/>
          <w:sz w:val="23"/>
          <w:szCs w:val="23"/>
        </w:rPr>
      </w:pPr>
      <w:r>
        <w:rPr>
          <w:rFonts w:hint="eastAsia" w:ascii="仿宋" w:hAnsi="仿宋" w:eastAsia="仿宋" w:cs="仿宋"/>
          <w:b/>
          <w:bCs/>
          <w:spacing w:val="7"/>
          <w:sz w:val="23"/>
          <w:szCs w:val="23"/>
        </w:rPr>
        <w:t>9．施工安全、治安保卫和环境保护</w:t>
      </w:r>
    </w:p>
    <w:p>
      <w:pPr>
        <w:spacing w:before="28"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9.1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发包人的施工安全责任</w:t>
      </w:r>
    </w:p>
    <w:p>
      <w:pPr>
        <w:spacing w:before="23" w:line="244" w:lineRule="auto"/>
        <w:ind w:left="3" w:right="150" w:firstLine="418"/>
        <w:jc w:val="both"/>
        <w:rPr>
          <w:rFonts w:hint="eastAsia" w:ascii="仿宋" w:hAnsi="仿宋" w:eastAsia="仿宋" w:cs="仿宋"/>
          <w:sz w:val="20"/>
          <w:szCs w:val="20"/>
        </w:rPr>
      </w:pPr>
      <w:r>
        <w:rPr>
          <w:rFonts w:hint="eastAsia" w:ascii="仿宋" w:hAnsi="仿宋" w:eastAsia="仿宋" w:cs="仿宋"/>
          <w:spacing w:val="9"/>
          <w:sz w:val="20"/>
          <w:szCs w:val="20"/>
        </w:rPr>
        <w:t>9.1.1 发包人应按合同约定履行安全职责。发包人委托监理人根据国家有关安全的法律、法规、强制</w:t>
      </w:r>
      <w:r>
        <w:rPr>
          <w:rFonts w:hint="eastAsia" w:ascii="仿宋" w:hAnsi="仿宋" w:eastAsia="仿宋" w:cs="仿宋"/>
          <w:spacing w:val="10"/>
          <w:sz w:val="20"/>
          <w:szCs w:val="20"/>
        </w:rPr>
        <w:t xml:space="preserve"> 性标准以及部门规章，对承包人的安全责任履行情况进行监督和检查。监理人的监督检</w:t>
      </w:r>
      <w:r>
        <w:rPr>
          <w:rFonts w:hint="eastAsia" w:ascii="仿宋" w:hAnsi="仿宋" w:eastAsia="仿宋" w:cs="仿宋"/>
          <w:spacing w:val="9"/>
          <w:sz w:val="20"/>
          <w:szCs w:val="20"/>
        </w:rPr>
        <w:t>查不减轻承包人应</w:t>
      </w:r>
      <w:r>
        <w:rPr>
          <w:rFonts w:hint="eastAsia" w:ascii="仿宋" w:hAnsi="仿宋" w:eastAsia="仿宋" w:cs="仿宋"/>
          <w:sz w:val="20"/>
          <w:szCs w:val="20"/>
        </w:rPr>
        <w:t xml:space="preserve"> </w:t>
      </w:r>
      <w:r>
        <w:rPr>
          <w:rFonts w:hint="eastAsia" w:ascii="仿宋" w:hAnsi="仿宋" w:eastAsia="仿宋" w:cs="仿宋"/>
          <w:spacing w:val="5"/>
          <w:sz w:val="20"/>
          <w:szCs w:val="20"/>
        </w:rPr>
        <w:t>负的责任。</w:t>
      </w:r>
    </w:p>
    <w:p>
      <w:pPr>
        <w:spacing w:before="24" w:line="239" w:lineRule="auto"/>
        <w:ind w:left="8" w:right="151" w:firstLine="412"/>
        <w:rPr>
          <w:rFonts w:hint="eastAsia" w:ascii="仿宋" w:hAnsi="仿宋" w:eastAsia="仿宋" w:cs="仿宋"/>
          <w:sz w:val="20"/>
          <w:szCs w:val="20"/>
        </w:rPr>
      </w:pPr>
      <w:r>
        <w:rPr>
          <w:rFonts w:hint="eastAsia" w:ascii="仿宋" w:hAnsi="仿宋" w:eastAsia="仿宋" w:cs="仿宋"/>
          <w:spacing w:val="9"/>
          <w:sz w:val="20"/>
          <w:szCs w:val="20"/>
        </w:rPr>
        <w:t>9.1.2 发包人应对其现场机构雇佣的全部人员的工伤事故承担责任，但由于承包人原因造成发包人人</w:t>
      </w:r>
      <w:r>
        <w:rPr>
          <w:rFonts w:hint="eastAsia" w:ascii="仿宋" w:hAnsi="仿宋" w:eastAsia="仿宋" w:cs="仿宋"/>
          <w:spacing w:val="10"/>
          <w:sz w:val="20"/>
          <w:szCs w:val="20"/>
        </w:rPr>
        <w:t xml:space="preserve"> </w:t>
      </w:r>
      <w:r>
        <w:rPr>
          <w:rFonts w:hint="eastAsia" w:ascii="仿宋" w:hAnsi="仿宋" w:eastAsia="仿宋" w:cs="仿宋"/>
          <w:spacing w:val="8"/>
          <w:sz w:val="20"/>
          <w:szCs w:val="20"/>
        </w:rPr>
        <w:t>员工伤的，应由承包人承担责任。</w:t>
      </w:r>
    </w:p>
    <w:p>
      <w:pPr>
        <w:spacing w:before="27" w:line="228" w:lineRule="auto"/>
        <w:ind w:left="421"/>
        <w:rPr>
          <w:rFonts w:hint="eastAsia" w:ascii="仿宋" w:hAnsi="仿宋" w:eastAsia="仿宋" w:cs="仿宋"/>
          <w:sz w:val="20"/>
          <w:szCs w:val="20"/>
        </w:rPr>
      </w:pPr>
      <w:r>
        <w:rPr>
          <w:rFonts w:hint="eastAsia" w:ascii="仿宋" w:hAnsi="仿宋" w:eastAsia="仿宋" w:cs="仿宋"/>
          <w:spacing w:val="8"/>
          <w:sz w:val="20"/>
          <w:szCs w:val="20"/>
        </w:rPr>
        <w:t>9.1.3 发包人应负责赔偿以下各种情况造成的第三者人身伤亡和财</w:t>
      </w:r>
      <w:r>
        <w:rPr>
          <w:rFonts w:hint="eastAsia" w:ascii="仿宋" w:hAnsi="仿宋" w:eastAsia="仿宋" w:cs="仿宋"/>
          <w:spacing w:val="7"/>
          <w:sz w:val="20"/>
          <w:szCs w:val="20"/>
        </w:rPr>
        <w:t>产损失：</w:t>
      </w:r>
    </w:p>
    <w:p>
      <w:pPr>
        <w:spacing w:before="24" w:line="228" w:lineRule="auto"/>
        <w:ind w:left="457"/>
        <w:rPr>
          <w:rFonts w:hint="eastAsia" w:ascii="仿宋" w:hAnsi="仿宋" w:eastAsia="仿宋" w:cs="仿宋"/>
          <w:sz w:val="20"/>
          <w:szCs w:val="20"/>
        </w:rPr>
      </w:pPr>
      <w:r>
        <w:rPr>
          <w:rFonts w:hint="eastAsia" w:ascii="仿宋" w:hAnsi="仿宋" w:eastAsia="仿宋" w:cs="仿宋"/>
          <w:spacing w:val="8"/>
          <w:sz w:val="20"/>
          <w:szCs w:val="20"/>
        </w:rPr>
        <w:t>(l）工程或工程的任何部分对土地的占用所造成的第三者财</w:t>
      </w:r>
      <w:r>
        <w:rPr>
          <w:rFonts w:hint="eastAsia" w:ascii="仿宋" w:hAnsi="仿宋" w:eastAsia="仿宋" w:cs="仿宋"/>
          <w:spacing w:val="7"/>
          <w:sz w:val="20"/>
          <w:szCs w:val="20"/>
        </w:rPr>
        <w:t>产损失；</w:t>
      </w:r>
    </w:p>
    <w:p>
      <w:pPr>
        <w:spacing w:before="27" w:line="228" w:lineRule="auto"/>
        <w:ind w:left="457"/>
        <w:rPr>
          <w:rFonts w:hint="eastAsia" w:ascii="仿宋" w:hAnsi="仿宋" w:eastAsia="仿宋" w:cs="仿宋"/>
          <w:sz w:val="20"/>
          <w:szCs w:val="20"/>
        </w:rPr>
      </w:pPr>
      <w:r>
        <w:rPr>
          <w:rFonts w:hint="eastAsia" w:ascii="仿宋" w:hAnsi="仿宋" w:eastAsia="仿宋" w:cs="仿宋"/>
          <w:spacing w:val="8"/>
          <w:sz w:val="20"/>
          <w:szCs w:val="20"/>
        </w:rPr>
        <w:t>(2）由于发包人原因在施工场地及其毗邻地带造成的第三者人身伤亡和财产损失。</w:t>
      </w:r>
    </w:p>
    <w:p>
      <w:pPr>
        <w:spacing w:before="23" w:line="244" w:lineRule="auto"/>
        <w:ind w:firstLine="420"/>
        <w:jc w:val="both"/>
        <w:rPr>
          <w:rFonts w:hint="eastAsia" w:ascii="仿宋" w:hAnsi="仿宋" w:eastAsia="仿宋" w:cs="仿宋"/>
          <w:sz w:val="20"/>
          <w:szCs w:val="20"/>
        </w:rPr>
      </w:pPr>
      <w:r>
        <w:rPr>
          <w:rFonts w:hint="eastAsia" w:ascii="仿宋" w:hAnsi="仿宋" w:eastAsia="仿宋" w:cs="仿宋"/>
          <w:spacing w:val="9"/>
          <w:sz w:val="20"/>
          <w:szCs w:val="20"/>
        </w:rPr>
        <w:t>9.1.4 除专用合同条款另有约定外，发包人负责向承包人提供施工现场及施工可能影响的毗邻区域内</w:t>
      </w:r>
      <w:r>
        <w:rPr>
          <w:rFonts w:hint="eastAsia" w:ascii="仿宋" w:hAnsi="仿宋" w:eastAsia="仿宋" w:cs="仿宋"/>
          <w:spacing w:val="5"/>
          <w:sz w:val="20"/>
          <w:szCs w:val="20"/>
        </w:rPr>
        <w:t xml:space="preserve">  </w:t>
      </w:r>
      <w:r>
        <w:rPr>
          <w:rFonts w:hint="eastAsia" w:ascii="仿宋" w:hAnsi="仿宋" w:eastAsia="仿宋" w:cs="仿宋"/>
          <w:spacing w:val="10"/>
          <w:sz w:val="20"/>
          <w:szCs w:val="20"/>
        </w:rPr>
        <w:t>供水、排水、供电、供气、供热、通信、广播电视等地下管线资料，气象和水文观测资料，拟</w:t>
      </w:r>
      <w:r>
        <w:rPr>
          <w:rFonts w:hint="eastAsia" w:ascii="仿宋" w:hAnsi="仿宋" w:eastAsia="仿宋" w:cs="仿宋"/>
          <w:spacing w:val="9"/>
          <w:sz w:val="20"/>
          <w:szCs w:val="20"/>
        </w:rPr>
        <w:t>建工程可能</w:t>
      </w:r>
      <w:r>
        <w:rPr>
          <w:rFonts w:hint="eastAsia" w:ascii="仿宋" w:hAnsi="仿宋" w:eastAsia="仿宋" w:cs="仿宋"/>
          <w:sz w:val="20"/>
          <w:szCs w:val="20"/>
        </w:rPr>
        <w:t xml:space="preserve">  </w:t>
      </w:r>
      <w:r>
        <w:rPr>
          <w:rFonts w:hint="eastAsia" w:ascii="仿宋" w:hAnsi="仿宋" w:eastAsia="仿宋" w:cs="仿宋"/>
          <w:spacing w:val="9"/>
          <w:sz w:val="20"/>
          <w:szCs w:val="20"/>
        </w:rPr>
        <w:t>影响的相邻建筑物地下工程的有关资料，并保证有关资料的真实、</w:t>
      </w:r>
      <w:r>
        <w:rPr>
          <w:rFonts w:hint="eastAsia" w:ascii="仿宋" w:hAnsi="仿宋" w:eastAsia="仿宋" w:cs="仿宋"/>
          <w:spacing w:val="8"/>
          <w:sz w:val="20"/>
          <w:szCs w:val="20"/>
        </w:rPr>
        <w:t>准确、完整，满足有关技术规程的要求。</w:t>
      </w:r>
    </w:p>
    <w:p>
      <w:pPr>
        <w:spacing w:before="28" w:line="239" w:lineRule="auto"/>
        <w:ind w:right="151" w:firstLine="421"/>
        <w:rPr>
          <w:rFonts w:hint="eastAsia" w:ascii="仿宋" w:hAnsi="仿宋" w:eastAsia="仿宋" w:cs="仿宋"/>
          <w:sz w:val="20"/>
          <w:szCs w:val="20"/>
        </w:rPr>
      </w:pPr>
      <w:r>
        <w:rPr>
          <w:rFonts w:hint="eastAsia" w:ascii="仿宋" w:hAnsi="仿宋" w:eastAsia="仿宋" w:cs="仿宋"/>
          <w:spacing w:val="9"/>
          <w:sz w:val="20"/>
          <w:szCs w:val="20"/>
        </w:rPr>
        <w:t>9.1.5 发包人按照已标价工程量清单所列金额和合同约定的计量支付规定，支付安全作业环境及安全</w:t>
      </w:r>
      <w:r>
        <w:rPr>
          <w:rFonts w:hint="eastAsia" w:ascii="仿宋" w:hAnsi="仿宋" w:eastAsia="仿宋" w:cs="仿宋"/>
          <w:spacing w:val="10"/>
          <w:sz w:val="20"/>
          <w:szCs w:val="20"/>
        </w:rPr>
        <w:t xml:space="preserve"> </w:t>
      </w:r>
      <w:r>
        <w:rPr>
          <w:rFonts w:hint="eastAsia" w:ascii="仿宋" w:hAnsi="仿宋" w:eastAsia="仿宋" w:cs="仿宋"/>
          <w:spacing w:val="6"/>
          <w:sz w:val="20"/>
          <w:szCs w:val="20"/>
        </w:rPr>
        <w:t>施工措施所需的费用。</w:t>
      </w:r>
    </w:p>
    <w:p>
      <w:pPr>
        <w:spacing w:before="25" w:line="239" w:lineRule="auto"/>
        <w:ind w:right="151" w:firstLine="420"/>
        <w:rPr>
          <w:rFonts w:hint="eastAsia" w:ascii="仿宋" w:hAnsi="仿宋" w:eastAsia="仿宋" w:cs="仿宋"/>
          <w:sz w:val="20"/>
          <w:szCs w:val="20"/>
        </w:rPr>
      </w:pPr>
      <w:r>
        <w:rPr>
          <w:rFonts w:hint="eastAsia" w:ascii="仿宋" w:hAnsi="仿宋" w:eastAsia="仿宋" w:cs="仿宋"/>
          <w:spacing w:val="9"/>
          <w:sz w:val="20"/>
          <w:szCs w:val="20"/>
        </w:rPr>
        <w:t>9.1.6 发包人负责组织工程参见单位编制保证安全的措施方案。工程开工前，就落实保证安全生产的</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措施进行全面系统的布置，进一步明确承包人安全生产责任。</w:t>
      </w:r>
    </w:p>
    <w:p>
      <w:pPr>
        <w:spacing w:before="28" w:line="226" w:lineRule="auto"/>
        <w:ind w:left="421"/>
        <w:rPr>
          <w:rFonts w:hint="eastAsia" w:ascii="仿宋" w:hAnsi="仿宋" w:eastAsia="仿宋" w:cs="仿宋"/>
          <w:sz w:val="20"/>
          <w:szCs w:val="20"/>
        </w:rPr>
      </w:pPr>
      <w:r>
        <w:rPr>
          <w:rFonts w:hint="eastAsia" w:ascii="仿宋" w:hAnsi="仿宋" w:eastAsia="仿宋" w:cs="仿宋"/>
          <w:spacing w:val="8"/>
          <w:sz w:val="20"/>
          <w:szCs w:val="20"/>
        </w:rPr>
        <w:t>9.1.7 发包人负责在拆除工程和爆破工程施工</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天前向有关部门或机</w:t>
      </w:r>
      <w:r>
        <w:rPr>
          <w:rFonts w:hint="eastAsia" w:ascii="仿宋" w:hAnsi="仿宋" w:eastAsia="仿宋" w:cs="仿宋"/>
          <w:spacing w:val="7"/>
          <w:sz w:val="20"/>
          <w:szCs w:val="20"/>
        </w:rPr>
        <w:t>构报送相关备案资料。</w:t>
      </w:r>
    </w:p>
    <w:p>
      <w:pPr>
        <w:spacing w:before="31"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9.2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承包人的施工安全责任</w:t>
      </w:r>
    </w:p>
    <w:p>
      <w:pPr>
        <w:spacing w:before="23" w:line="244" w:lineRule="auto"/>
        <w:ind w:right="150" w:firstLine="421"/>
        <w:rPr>
          <w:rFonts w:hint="eastAsia" w:ascii="仿宋" w:hAnsi="仿宋" w:eastAsia="仿宋" w:cs="仿宋"/>
          <w:sz w:val="20"/>
          <w:szCs w:val="20"/>
        </w:rPr>
      </w:pPr>
      <w:r>
        <w:rPr>
          <w:rFonts w:hint="eastAsia" w:ascii="仿宋" w:hAnsi="仿宋" w:eastAsia="仿宋" w:cs="仿宋"/>
          <w:spacing w:val="9"/>
          <w:sz w:val="20"/>
          <w:szCs w:val="20"/>
        </w:rPr>
        <w:t>9.2.1 承包人应按合同约定履行安全职责，执行监理人有关安全工作的指示。承包人应按技术标准和</w:t>
      </w:r>
      <w:r>
        <w:rPr>
          <w:rFonts w:hint="eastAsia" w:ascii="仿宋" w:hAnsi="仿宋" w:eastAsia="仿宋" w:cs="仿宋"/>
          <w:spacing w:val="10"/>
          <w:sz w:val="20"/>
          <w:szCs w:val="20"/>
        </w:rPr>
        <w:t xml:space="preserve"> 要求（合同技术条款）约定的内容和期限，以及监理人的指示，编制施工安全技术措施计划提交</w:t>
      </w:r>
      <w:r>
        <w:rPr>
          <w:rFonts w:hint="eastAsia" w:ascii="仿宋" w:hAnsi="仿宋" w:eastAsia="仿宋" w:cs="仿宋"/>
          <w:spacing w:val="9"/>
          <w:sz w:val="20"/>
          <w:szCs w:val="20"/>
        </w:rPr>
        <w:t>监理人审</w:t>
      </w:r>
      <w:r>
        <w:rPr>
          <w:rFonts w:hint="eastAsia" w:ascii="仿宋" w:hAnsi="仿宋" w:eastAsia="仿宋" w:cs="仿宋"/>
          <w:sz w:val="20"/>
          <w:szCs w:val="20"/>
        </w:rPr>
        <w:t xml:space="preserve"> </w:t>
      </w:r>
      <w:r>
        <w:rPr>
          <w:rFonts w:hint="eastAsia" w:ascii="仿宋" w:hAnsi="仿宋" w:eastAsia="仿宋" w:cs="仿宋"/>
          <w:spacing w:val="9"/>
          <w:sz w:val="20"/>
          <w:szCs w:val="20"/>
        </w:rPr>
        <w:t>批。监理人应在技术标准和要求（合同技术条款）约定的期限内批复承包人。</w:t>
      </w:r>
    </w:p>
    <w:p>
      <w:pPr>
        <w:spacing w:before="25" w:line="239" w:lineRule="auto"/>
        <w:ind w:left="1" w:right="151" w:firstLine="419"/>
        <w:rPr>
          <w:rFonts w:hint="eastAsia" w:ascii="仿宋" w:hAnsi="仿宋" w:eastAsia="仿宋" w:cs="仿宋"/>
          <w:sz w:val="20"/>
          <w:szCs w:val="20"/>
        </w:rPr>
      </w:pPr>
      <w:r>
        <w:rPr>
          <w:rFonts w:hint="eastAsia" w:ascii="仿宋" w:hAnsi="仿宋" w:eastAsia="仿宋" w:cs="仿宋"/>
          <w:spacing w:val="9"/>
          <w:sz w:val="20"/>
          <w:szCs w:val="20"/>
        </w:rPr>
        <w:t>9.2.2 承包人应加强施工作业安全管理，特别应加强易燃、易爆材料、火工器材、有毒与腐蚀性材料</w:t>
      </w:r>
      <w:r>
        <w:rPr>
          <w:rFonts w:hint="eastAsia" w:ascii="仿宋" w:hAnsi="仿宋" w:eastAsia="仿宋" w:cs="仿宋"/>
          <w:spacing w:val="10"/>
          <w:sz w:val="20"/>
          <w:szCs w:val="20"/>
        </w:rPr>
        <w:t xml:space="preserve"> </w:t>
      </w:r>
      <w:r>
        <w:rPr>
          <w:rFonts w:hint="eastAsia" w:ascii="仿宋" w:hAnsi="仿宋" w:eastAsia="仿宋" w:cs="仿宋"/>
          <w:spacing w:val="8"/>
          <w:sz w:val="20"/>
          <w:szCs w:val="20"/>
        </w:rPr>
        <w:t>和其他危险品的管理，</w:t>
      </w:r>
      <w:r>
        <w:rPr>
          <w:rFonts w:hint="eastAsia" w:ascii="仿宋" w:hAnsi="仿宋" w:eastAsia="仿宋" w:cs="仿宋"/>
          <w:spacing w:val="-45"/>
          <w:sz w:val="20"/>
          <w:szCs w:val="20"/>
        </w:rPr>
        <w:t xml:space="preserve"> </w:t>
      </w:r>
      <w:r>
        <w:rPr>
          <w:rFonts w:hint="eastAsia" w:ascii="仿宋" w:hAnsi="仿宋" w:eastAsia="仿宋" w:cs="仿宋"/>
          <w:spacing w:val="8"/>
          <w:sz w:val="20"/>
          <w:szCs w:val="20"/>
        </w:rPr>
        <w:t>以及对爆破作业和地下工程施工等危</w:t>
      </w:r>
      <w:r>
        <w:rPr>
          <w:rFonts w:hint="eastAsia" w:ascii="仿宋" w:hAnsi="仿宋" w:eastAsia="仿宋" w:cs="仿宋"/>
          <w:spacing w:val="7"/>
          <w:sz w:val="20"/>
          <w:szCs w:val="20"/>
        </w:rPr>
        <w:t>险作业的管理。</w:t>
      </w:r>
    </w:p>
    <w:p>
      <w:pPr>
        <w:spacing w:before="26"/>
        <w:ind w:right="16" w:firstLine="420"/>
        <w:rPr>
          <w:rFonts w:hint="eastAsia" w:ascii="仿宋" w:hAnsi="仿宋" w:eastAsia="仿宋" w:cs="仿宋"/>
          <w:sz w:val="20"/>
          <w:szCs w:val="20"/>
        </w:rPr>
      </w:pPr>
      <w:r>
        <w:rPr>
          <w:rFonts w:hint="eastAsia" w:ascii="仿宋" w:hAnsi="仿宋" w:eastAsia="仿宋" w:cs="仿宋"/>
          <w:spacing w:val="8"/>
          <w:sz w:val="20"/>
          <w:szCs w:val="20"/>
        </w:rPr>
        <w:t>9.2.3 承包人应严格按照国家安全标准制定施工安全操作规程，配</w:t>
      </w:r>
      <w:r>
        <w:rPr>
          <w:rFonts w:hint="eastAsia" w:ascii="仿宋" w:hAnsi="仿宋" w:eastAsia="仿宋" w:cs="仿宋"/>
          <w:spacing w:val="7"/>
          <w:sz w:val="20"/>
          <w:szCs w:val="20"/>
        </w:rPr>
        <w:t>备必要的安全生产和劳动保护设施，</w:t>
      </w:r>
      <w:r>
        <w:rPr>
          <w:rFonts w:hint="eastAsia" w:ascii="仿宋" w:hAnsi="仿宋" w:eastAsia="仿宋" w:cs="仿宋"/>
          <w:sz w:val="20"/>
          <w:szCs w:val="20"/>
        </w:rPr>
        <w:t xml:space="preserve"> </w:t>
      </w:r>
      <w:r>
        <w:rPr>
          <w:rFonts w:hint="eastAsia" w:ascii="仿宋" w:hAnsi="仿宋" w:eastAsia="仿宋" w:cs="仿宋"/>
          <w:spacing w:val="9"/>
          <w:sz w:val="20"/>
          <w:szCs w:val="20"/>
        </w:rPr>
        <w:t>加强对承包人人员的安全教育，并发放安全工作手册和劳动保护用具。</w:t>
      </w:r>
    </w:p>
    <w:p>
      <w:pPr>
        <w:spacing w:before="24" w:line="239" w:lineRule="auto"/>
        <w:ind w:left="5" w:right="151" w:firstLine="416"/>
        <w:rPr>
          <w:rFonts w:hint="eastAsia" w:ascii="仿宋" w:hAnsi="仿宋" w:eastAsia="仿宋" w:cs="仿宋"/>
          <w:sz w:val="20"/>
          <w:szCs w:val="20"/>
        </w:rPr>
      </w:pPr>
      <w:r>
        <w:rPr>
          <w:rFonts w:hint="eastAsia" w:ascii="仿宋" w:hAnsi="仿宋" w:eastAsia="仿宋" w:cs="仿宋"/>
          <w:spacing w:val="9"/>
          <w:sz w:val="20"/>
          <w:szCs w:val="20"/>
        </w:rPr>
        <w:t>9.2.4 承包人应按监理人的指示制定应对灾害的紧急预案，报送监理人审批。承包人还应按预案做好</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安全检查，配置必要的救助物资和器材，切实保护好有关人员的人身和财产安</w:t>
      </w:r>
      <w:r>
        <w:rPr>
          <w:rFonts w:hint="eastAsia" w:ascii="仿宋" w:hAnsi="仿宋" w:eastAsia="仿宋" w:cs="仿宋"/>
          <w:spacing w:val="8"/>
          <w:sz w:val="20"/>
          <w:szCs w:val="20"/>
        </w:rPr>
        <w:t>全。</w:t>
      </w:r>
    </w:p>
    <w:p>
      <w:pPr>
        <w:spacing w:before="28" w:line="228" w:lineRule="auto"/>
        <w:ind w:left="421"/>
        <w:rPr>
          <w:rFonts w:hint="eastAsia" w:ascii="仿宋" w:hAnsi="仿宋" w:eastAsia="仿宋" w:cs="仿宋"/>
          <w:sz w:val="20"/>
          <w:szCs w:val="20"/>
        </w:rPr>
      </w:pPr>
      <w:r>
        <w:rPr>
          <w:rFonts w:hint="eastAsia" w:ascii="仿宋" w:hAnsi="仿宋" w:eastAsia="仿宋" w:cs="仿宋"/>
          <w:spacing w:val="9"/>
          <w:sz w:val="20"/>
          <w:szCs w:val="20"/>
        </w:rPr>
        <w:t>9.2.5 合同约定的安全作业环境及安全施工措施所需费用应遵守有关规定，并包括在相关工作的合同</w:t>
      </w:r>
    </w:p>
    <w:p>
      <w:pPr>
        <w:spacing w:line="228" w:lineRule="auto"/>
        <w:rPr>
          <w:rFonts w:hint="eastAsia" w:ascii="仿宋" w:hAnsi="仿宋" w:eastAsia="仿宋" w:cs="仿宋"/>
          <w:sz w:val="20"/>
          <w:szCs w:val="20"/>
        </w:rPr>
        <w:sectPr>
          <w:footerReference r:id="rId71" w:type="default"/>
          <w:pgSz w:w="11906" w:h="16838"/>
          <w:pgMar w:top="400" w:right="1010"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26" w:lineRule="auto"/>
        <w:jc w:val="right"/>
        <w:rPr>
          <w:rFonts w:hint="eastAsia" w:ascii="仿宋" w:hAnsi="仿宋" w:eastAsia="仿宋" w:cs="仿宋"/>
          <w:sz w:val="20"/>
          <w:szCs w:val="20"/>
        </w:rPr>
      </w:pPr>
      <w:r>
        <w:rPr>
          <w:rFonts w:hint="eastAsia" w:ascii="仿宋" w:hAnsi="仿宋" w:eastAsia="仿宋" w:cs="仿宋"/>
          <w:spacing w:val="7"/>
          <w:sz w:val="20"/>
          <w:szCs w:val="20"/>
        </w:rPr>
        <w:t>价格中。因采取合同未约定的安全作业环境及安全施工措施增加的费用，由监理人按第</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3.5 款商</w:t>
      </w:r>
      <w:r>
        <w:rPr>
          <w:rFonts w:hint="eastAsia" w:ascii="仿宋" w:hAnsi="仿宋" w:eastAsia="仿宋" w:cs="仿宋"/>
          <w:spacing w:val="6"/>
          <w:sz w:val="20"/>
          <w:szCs w:val="20"/>
        </w:rPr>
        <w:t>定或确定。</w:t>
      </w:r>
    </w:p>
    <w:p>
      <w:pPr>
        <w:spacing w:before="28" w:line="239" w:lineRule="auto"/>
        <w:ind w:left="3" w:right="151" w:firstLine="419"/>
        <w:rPr>
          <w:rFonts w:hint="eastAsia" w:ascii="仿宋" w:hAnsi="仿宋" w:eastAsia="仿宋" w:cs="仿宋"/>
          <w:sz w:val="20"/>
          <w:szCs w:val="20"/>
        </w:rPr>
      </w:pPr>
      <w:r>
        <w:rPr>
          <w:rFonts w:hint="eastAsia" w:ascii="仿宋" w:hAnsi="仿宋" w:eastAsia="仿宋" w:cs="仿宋"/>
          <w:spacing w:val="9"/>
          <w:sz w:val="20"/>
          <w:szCs w:val="20"/>
        </w:rPr>
        <w:t>9.2.6 承包人应对其履行合同所雇佣的全部人员，包括分包人人员的工伤事故承担责任，但由于发包</w:t>
      </w:r>
      <w:r>
        <w:rPr>
          <w:rFonts w:hint="eastAsia" w:ascii="仿宋" w:hAnsi="仿宋" w:eastAsia="仿宋" w:cs="仿宋"/>
          <w:spacing w:val="10"/>
          <w:sz w:val="20"/>
          <w:szCs w:val="20"/>
        </w:rPr>
        <w:t xml:space="preserve"> </w:t>
      </w:r>
      <w:r>
        <w:rPr>
          <w:rFonts w:hint="eastAsia" w:ascii="仿宋" w:hAnsi="仿宋" w:eastAsia="仿宋" w:cs="仿宋"/>
          <w:spacing w:val="8"/>
          <w:sz w:val="20"/>
          <w:szCs w:val="20"/>
        </w:rPr>
        <w:t>人原因造成承包人人员工伤事故的，应由发包人承担责任。</w:t>
      </w:r>
    </w:p>
    <w:p>
      <w:pPr>
        <w:spacing w:before="26" w:line="239" w:lineRule="auto"/>
        <w:ind w:left="1" w:right="151" w:firstLine="420"/>
        <w:rPr>
          <w:rFonts w:hint="eastAsia" w:ascii="仿宋" w:hAnsi="仿宋" w:eastAsia="仿宋" w:cs="仿宋"/>
          <w:sz w:val="20"/>
          <w:szCs w:val="20"/>
        </w:rPr>
      </w:pPr>
      <w:r>
        <w:rPr>
          <w:rFonts w:hint="eastAsia" w:ascii="仿宋" w:hAnsi="仿宋" w:eastAsia="仿宋" w:cs="仿宋"/>
          <w:spacing w:val="9"/>
          <w:sz w:val="20"/>
          <w:szCs w:val="20"/>
        </w:rPr>
        <w:t>9.2.7</w:t>
      </w:r>
      <w:r>
        <w:rPr>
          <w:rFonts w:hint="eastAsia" w:ascii="仿宋" w:hAnsi="仿宋" w:eastAsia="仿宋" w:cs="仿宋"/>
          <w:spacing w:val="40"/>
          <w:sz w:val="20"/>
          <w:szCs w:val="20"/>
        </w:rPr>
        <w:t xml:space="preserve"> </w:t>
      </w:r>
      <w:r>
        <w:rPr>
          <w:rFonts w:hint="eastAsia" w:ascii="仿宋" w:hAnsi="仿宋" w:eastAsia="仿宋" w:cs="仿宋"/>
          <w:spacing w:val="9"/>
          <w:sz w:val="20"/>
          <w:szCs w:val="20"/>
        </w:rPr>
        <w:t>由于承包人原因在施工场地内及其毗邻地带造</w:t>
      </w:r>
      <w:r>
        <w:rPr>
          <w:rFonts w:hint="eastAsia" w:ascii="仿宋" w:hAnsi="仿宋" w:eastAsia="仿宋" w:cs="仿宋"/>
          <w:spacing w:val="8"/>
          <w:sz w:val="20"/>
          <w:szCs w:val="20"/>
        </w:rPr>
        <w:t>成的第三者人员伤亡和财产损失，由承包人负责</w:t>
      </w:r>
      <w:r>
        <w:rPr>
          <w:rFonts w:hint="eastAsia" w:ascii="仿宋" w:hAnsi="仿宋" w:eastAsia="仿宋" w:cs="仿宋"/>
          <w:sz w:val="20"/>
          <w:szCs w:val="20"/>
        </w:rPr>
        <w:t xml:space="preserve"> </w:t>
      </w:r>
      <w:r>
        <w:rPr>
          <w:rFonts w:hint="eastAsia" w:ascii="仿宋" w:hAnsi="仿宋" w:eastAsia="仿宋" w:cs="仿宋"/>
          <w:spacing w:val="3"/>
          <w:sz w:val="20"/>
          <w:szCs w:val="20"/>
        </w:rPr>
        <w:t>赔偿。</w:t>
      </w:r>
    </w:p>
    <w:p>
      <w:pPr>
        <w:spacing w:before="27" w:line="226" w:lineRule="auto"/>
        <w:ind w:left="422"/>
        <w:rPr>
          <w:rFonts w:hint="eastAsia" w:ascii="仿宋" w:hAnsi="仿宋" w:eastAsia="仿宋" w:cs="仿宋"/>
          <w:sz w:val="20"/>
          <w:szCs w:val="20"/>
        </w:rPr>
      </w:pPr>
      <w:r>
        <w:rPr>
          <w:rFonts w:hint="eastAsia" w:ascii="仿宋" w:hAnsi="仿宋" w:eastAsia="仿宋" w:cs="仿宋"/>
          <w:spacing w:val="9"/>
          <w:sz w:val="20"/>
          <w:szCs w:val="20"/>
        </w:rPr>
        <w:t>9.2.8 承包人已标价的工程量清单应包含工程安全作业环境</w:t>
      </w:r>
      <w:r>
        <w:rPr>
          <w:rFonts w:hint="eastAsia" w:ascii="仿宋" w:hAnsi="仿宋" w:eastAsia="仿宋" w:cs="仿宋"/>
          <w:spacing w:val="8"/>
          <w:sz w:val="20"/>
          <w:szCs w:val="20"/>
        </w:rPr>
        <w:t>及安全施工所需费用。</w:t>
      </w:r>
    </w:p>
    <w:p>
      <w:pPr>
        <w:spacing w:before="24" w:line="244" w:lineRule="auto"/>
        <w:ind w:left="2" w:right="150" w:firstLine="419"/>
        <w:rPr>
          <w:rFonts w:hint="eastAsia" w:ascii="仿宋" w:hAnsi="仿宋" w:eastAsia="仿宋" w:cs="仿宋"/>
          <w:sz w:val="20"/>
          <w:szCs w:val="20"/>
        </w:rPr>
      </w:pPr>
      <w:r>
        <w:rPr>
          <w:rFonts w:hint="eastAsia" w:ascii="仿宋" w:hAnsi="仿宋" w:eastAsia="仿宋" w:cs="仿宋"/>
          <w:spacing w:val="9"/>
          <w:sz w:val="20"/>
          <w:szCs w:val="20"/>
        </w:rPr>
        <w:t>9.2.9 承包人应建立健全安全生产责任制度和安全生产教育培训制度，制定安全生产规章制度和操作</w:t>
      </w:r>
      <w:r>
        <w:rPr>
          <w:rFonts w:hint="eastAsia" w:ascii="仿宋" w:hAnsi="仿宋" w:eastAsia="仿宋" w:cs="仿宋"/>
          <w:spacing w:val="10"/>
          <w:sz w:val="20"/>
          <w:szCs w:val="20"/>
        </w:rPr>
        <w:t xml:space="preserve"> 规程，保证本单位建立和完善安全生产条件所需资金的投入，对本工程进行定期和专项安全</w:t>
      </w:r>
      <w:r>
        <w:rPr>
          <w:rFonts w:hint="eastAsia" w:ascii="仿宋" w:hAnsi="仿宋" w:eastAsia="仿宋" w:cs="仿宋"/>
          <w:spacing w:val="9"/>
          <w:sz w:val="20"/>
          <w:szCs w:val="20"/>
        </w:rPr>
        <w:t>检查，并做好</w:t>
      </w:r>
      <w:r>
        <w:rPr>
          <w:rFonts w:hint="eastAsia" w:ascii="仿宋" w:hAnsi="仿宋" w:eastAsia="仿宋" w:cs="仿宋"/>
          <w:sz w:val="20"/>
          <w:szCs w:val="20"/>
        </w:rPr>
        <w:t xml:space="preserve"> </w:t>
      </w:r>
      <w:r>
        <w:rPr>
          <w:rFonts w:hint="eastAsia" w:ascii="仿宋" w:hAnsi="仿宋" w:eastAsia="仿宋" w:cs="仿宋"/>
          <w:spacing w:val="7"/>
          <w:sz w:val="20"/>
          <w:szCs w:val="20"/>
        </w:rPr>
        <w:t>安全检查记录。</w:t>
      </w:r>
    </w:p>
    <w:p>
      <w:pPr>
        <w:spacing w:before="27" w:line="227" w:lineRule="auto"/>
        <w:ind w:left="422"/>
        <w:rPr>
          <w:rFonts w:hint="eastAsia" w:ascii="仿宋" w:hAnsi="仿宋" w:eastAsia="仿宋" w:cs="仿宋"/>
          <w:sz w:val="20"/>
          <w:szCs w:val="20"/>
        </w:rPr>
      </w:pPr>
      <w:r>
        <w:rPr>
          <w:rFonts w:hint="eastAsia" w:ascii="仿宋" w:hAnsi="仿宋" w:eastAsia="仿宋" w:cs="仿宋"/>
          <w:spacing w:val="9"/>
          <w:sz w:val="20"/>
          <w:szCs w:val="20"/>
        </w:rPr>
        <w:t>9.2.10 承包人应该设立安全生产管理机构，施工现</w:t>
      </w:r>
      <w:r>
        <w:rPr>
          <w:rFonts w:hint="eastAsia" w:ascii="仿宋" w:hAnsi="仿宋" w:eastAsia="仿宋" w:cs="仿宋"/>
          <w:spacing w:val="8"/>
          <w:sz w:val="20"/>
          <w:szCs w:val="20"/>
        </w:rPr>
        <w:t>场应有专职安全生产管里人员。</w:t>
      </w:r>
    </w:p>
    <w:p>
      <w:pPr>
        <w:spacing w:before="25" w:line="228" w:lineRule="auto"/>
        <w:ind w:left="422"/>
        <w:rPr>
          <w:rFonts w:hint="eastAsia" w:ascii="仿宋" w:hAnsi="仿宋" w:eastAsia="仿宋" w:cs="仿宋"/>
          <w:sz w:val="20"/>
          <w:szCs w:val="20"/>
        </w:rPr>
      </w:pPr>
      <w:r>
        <w:rPr>
          <w:rFonts w:hint="eastAsia" w:ascii="仿宋" w:hAnsi="仿宋" w:eastAsia="仿宋" w:cs="仿宋"/>
          <w:spacing w:val="9"/>
          <w:sz w:val="20"/>
          <w:szCs w:val="20"/>
        </w:rPr>
        <w:t>9.2.11 承包人应负责对特种作业人员进行专门的安全作业培训，并保证特种作业</w:t>
      </w:r>
      <w:r>
        <w:rPr>
          <w:rFonts w:hint="eastAsia" w:ascii="仿宋" w:hAnsi="仿宋" w:eastAsia="仿宋" w:cs="仿宋"/>
          <w:spacing w:val="8"/>
          <w:sz w:val="20"/>
          <w:szCs w:val="20"/>
        </w:rPr>
        <w:t>人员持证上岗。</w:t>
      </w:r>
    </w:p>
    <w:p>
      <w:pPr>
        <w:spacing w:before="24" w:line="244" w:lineRule="auto"/>
        <w:ind w:left="3" w:right="150" w:firstLine="419"/>
        <w:rPr>
          <w:rFonts w:hint="eastAsia" w:ascii="仿宋" w:hAnsi="仿宋" w:eastAsia="仿宋" w:cs="仿宋"/>
          <w:sz w:val="20"/>
          <w:szCs w:val="20"/>
        </w:rPr>
      </w:pPr>
      <w:r>
        <w:rPr>
          <w:rFonts w:hint="eastAsia" w:ascii="仿宋" w:hAnsi="仿宋" w:eastAsia="仿宋" w:cs="仿宋"/>
          <w:spacing w:val="9"/>
          <w:sz w:val="20"/>
          <w:szCs w:val="20"/>
        </w:rPr>
        <w:t>9.2.12  承包人应在施工组织设计中编制安全技术措施和施工现场临时用电方案。对专用合同条款约</w:t>
      </w:r>
      <w:r>
        <w:rPr>
          <w:rFonts w:hint="eastAsia" w:ascii="仿宋" w:hAnsi="仿宋" w:eastAsia="仿宋" w:cs="仿宋"/>
          <w:spacing w:val="1"/>
          <w:sz w:val="20"/>
          <w:szCs w:val="20"/>
        </w:rPr>
        <w:t xml:space="preserve"> </w:t>
      </w:r>
      <w:r>
        <w:rPr>
          <w:rFonts w:hint="eastAsia" w:ascii="仿宋" w:hAnsi="仿宋" w:eastAsia="仿宋" w:cs="仿宋"/>
          <w:spacing w:val="10"/>
          <w:sz w:val="20"/>
          <w:szCs w:val="20"/>
        </w:rPr>
        <w:t>定的工程，应编制专项施工方案报监理人批准。对专用合同条款约定的专项施工方案，还</w:t>
      </w:r>
      <w:r>
        <w:rPr>
          <w:rFonts w:hint="eastAsia" w:ascii="仿宋" w:hAnsi="仿宋" w:eastAsia="仿宋" w:cs="仿宋"/>
          <w:spacing w:val="9"/>
          <w:sz w:val="20"/>
          <w:szCs w:val="20"/>
        </w:rPr>
        <w:t>应组织专家进行</w:t>
      </w:r>
      <w:r>
        <w:rPr>
          <w:rFonts w:hint="eastAsia" w:ascii="仿宋" w:hAnsi="仿宋" w:eastAsia="仿宋" w:cs="仿宋"/>
          <w:sz w:val="20"/>
          <w:szCs w:val="20"/>
        </w:rPr>
        <w:t xml:space="preserve"> </w:t>
      </w:r>
      <w:r>
        <w:rPr>
          <w:rFonts w:hint="eastAsia" w:ascii="仿宋" w:hAnsi="仿宋" w:eastAsia="仿宋" w:cs="仿宋"/>
          <w:spacing w:val="4"/>
          <w:sz w:val="20"/>
          <w:szCs w:val="20"/>
        </w:rPr>
        <w:t>论证、审查，</w:t>
      </w:r>
      <w:r>
        <w:rPr>
          <w:rFonts w:hint="eastAsia" w:ascii="仿宋" w:hAnsi="仿宋" w:eastAsia="仿宋" w:cs="仿宋"/>
          <w:spacing w:val="-51"/>
          <w:sz w:val="20"/>
          <w:szCs w:val="20"/>
        </w:rPr>
        <w:t xml:space="preserve"> </w:t>
      </w:r>
      <w:r>
        <w:rPr>
          <w:rFonts w:hint="eastAsia" w:ascii="仿宋" w:hAnsi="仿宋" w:eastAsia="仿宋" w:cs="仿宋"/>
          <w:spacing w:val="4"/>
          <w:sz w:val="20"/>
          <w:szCs w:val="20"/>
        </w:rPr>
        <w:t>其中专家</w:t>
      </w:r>
      <w:r>
        <w:rPr>
          <w:rFonts w:hint="eastAsia" w:ascii="仿宋" w:hAnsi="仿宋" w:eastAsia="仿宋" w:cs="仿宋"/>
          <w:spacing w:val="-22"/>
          <w:sz w:val="20"/>
          <w:szCs w:val="20"/>
        </w:rPr>
        <w:t xml:space="preserve"> </w:t>
      </w:r>
      <w:r>
        <w:rPr>
          <w:rFonts w:hint="eastAsia" w:ascii="仿宋" w:hAnsi="仿宋" w:eastAsia="仿宋" w:cs="仿宋"/>
          <w:spacing w:val="4"/>
          <w:sz w:val="20"/>
          <w:szCs w:val="20"/>
        </w:rPr>
        <w:t>1/2</w:t>
      </w:r>
      <w:r>
        <w:rPr>
          <w:rFonts w:hint="eastAsia" w:ascii="仿宋" w:hAnsi="仿宋" w:eastAsia="仿宋" w:cs="仿宋"/>
          <w:spacing w:val="-37"/>
          <w:sz w:val="20"/>
          <w:szCs w:val="20"/>
        </w:rPr>
        <w:t xml:space="preserve"> </w:t>
      </w:r>
      <w:r>
        <w:rPr>
          <w:rFonts w:hint="eastAsia" w:ascii="仿宋" w:hAnsi="仿宋" w:eastAsia="仿宋" w:cs="仿宋"/>
          <w:spacing w:val="4"/>
          <w:sz w:val="20"/>
          <w:szCs w:val="20"/>
        </w:rPr>
        <w:t>人员应经发包人同</w:t>
      </w:r>
      <w:r>
        <w:rPr>
          <w:rFonts w:hint="eastAsia" w:ascii="仿宋" w:hAnsi="仿宋" w:eastAsia="仿宋" w:cs="仿宋"/>
          <w:spacing w:val="3"/>
          <w:sz w:val="20"/>
          <w:szCs w:val="20"/>
        </w:rPr>
        <w:t>意。</w:t>
      </w:r>
    </w:p>
    <w:p>
      <w:pPr>
        <w:spacing w:before="26"/>
        <w:ind w:left="5" w:right="69" w:firstLine="417"/>
        <w:rPr>
          <w:rFonts w:hint="eastAsia" w:ascii="仿宋" w:hAnsi="仿宋" w:eastAsia="仿宋" w:cs="仿宋"/>
          <w:sz w:val="20"/>
          <w:szCs w:val="20"/>
        </w:rPr>
      </w:pPr>
      <w:r>
        <w:rPr>
          <w:rFonts w:hint="eastAsia" w:ascii="仿宋" w:hAnsi="仿宋" w:eastAsia="仿宋" w:cs="仿宋"/>
          <w:spacing w:val="9"/>
          <w:sz w:val="20"/>
          <w:szCs w:val="20"/>
        </w:rPr>
        <w:t>9.2.13 承包人在使用施工起重机械和整体提升脚手架、模板等</w:t>
      </w:r>
      <w:r>
        <w:rPr>
          <w:rFonts w:hint="eastAsia" w:ascii="仿宋" w:hAnsi="仿宋" w:eastAsia="仿宋" w:cs="仿宋"/>
          <w:spacing w:val="8"/>
          <w:sz w:val="20"/>
          <w:szCs w:val="20"/>
        </w:rPr>
        <w:t>自升式架设实施前，应组织有关单位进</w:t>
      </w:r>
      <w:r>
        <w:rPr>
          <w:rFonts w:hint="eastAsia" w:ascii="仿宋" w:hAnsi="仿宋" w:eastAsia="仿宋" w:cs="仿宋"/>
          <w:sz w:val="20"/>
          <w:szCs w:val="20"/>
        </w:rPr>
        <w:t xml:space="preserve"> </w:t>
      </w:r>
      <w:r>
        <w:rPr>
          <w:rFonts w:hint="eastAsia" w:ascii="仿宋" w:hAnsi="仿宋" w:eastAsia="仿宋" w:cs="仿宋"/>
          <w:spacing w:val="-1"/>
          <w:sz w:val="20"/>
          <w:szCs w:val="20"/>
        </w:rPr>
        <w:t>行验收。</w:t>
      </w:r>
    </w:p>
    <w:p>
      <w:pPr>
        <w:spacing w:before="30" w:line="228" w:lineRule="auto"/>
        <w:ind w:left="3"/>
        <w:rPr>
          <w:rFonts w:hint="eastAsia" w:ascii="仿宋" w:hAnsi="仿宋" w:eastAsia="仿宋" w:cs="仿宋"/>
          <w:sz w:val="23"/>
          <w:szCs w:val="23"/>
        </w:rPr>
      </w:pPr>
      <w:r>
        <w:rPr>
          <w:rFonts w:hint="eastAsia" w:ascii="仿宋" w:hAnsi="仿宋" w:eastAsia="仿宋" w:cs="仿宋"/>
          <w:b/>
          <w:bCs/>
          <w:spacing w:val="2"/>
          <w:sz w:val="23"/>
          <w:szCs w:val="23"/>
        </w:rPr>
        <w:t>9.3</w:t>
      </w:r>
      <w:r>
        <w:rPr>
          <w:rFonts w:hint="eastAsia" w:ascii="仿宋" w:hAnsi="仿宋" w:eastAsia="仿宋" w:cs="仿宋"/>
          <w:spacing w:val="22"/>
          <w:sz w:val="23"/>
          <w:szCs w:val="23"/>
        </w:rPr>
        <w:t xml:space="preserve"> </w:t>
      </w:r>
      <w:r>
        <w:rPr>
          <w:rFonts w:hint="eastAsia" w:ascii="仿宋" w:hAnsi="仿宋" w:eastAsia="仿宋" w:cs="仿宋"/>
          <w:b/>
          <w:bCs/>
          <w:spacing w:val="2"/>
          <w:sz w:val="23"/>
          <w:szCs w:val="23"/>
        </w:rPr>
        <w:t>治安保卫</w:t>
      </w:r>
    </w:p>
    <w:p>
      <w:pPr>
        <w:spacing w:before="21"/>
        <w:ind w:left="5" w:right="151" w:firstLine="417"/>
        <w:rPr>
          <w:rFonts w:hint="eastAsia" w:ascii="仿宋" w:hAnsi="仿宋" w:eastAsia="仿宋" w:cs="仿宋"/>
          <w:sz w:val="20"/>
          <w:szCs w:val="20"/>
        </w:rPr>
      </w:pPr>
      <w:r>
        <w:rPr>
          <w:rFonts w:hint="eastAsia" w:ascii="仿宋" w:hAnsi="仿宋" w:eastAsia="仿宋" w:cs="仿宋"/>
          <w:spacing w:val="9"/>
          <w:sz w:val="20"/>
          <w:szCs w:val="20"/>
        </w:rPr>
        <w:t>9.3.1 除合同另有约定外，发包人应与当地公安部门协商，在现场建立治安管理机构或联防组织，统</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一管理施工场地的治安保卫事项，履行合同工程的治安保卫职责。</w:t>
      </w:r>
    </w:p>
    <w:p>
      <w:pPr>
        <w:spacing w:before="26" w:line="239" w:lineRule="auto"/>
        <w:ind w:left="1" w:right="151" w:firstLine="420"/>
        <w:rPr>
          <w:rFonts w:hint="eastAsia" w:ascii="仿宋" w:hAnsi="仿宋" w:eastAsia="仿宋" w:cs="仿宋"/>
          <w:sz w:val="20"/>
          <w:szCs w:val="20"/>
        </w:rPr>
      </w:pPr>
      <w:r>
        <w:rPr>
          <w:rFonts w:hint="eastAsia" w:ascii="仿宋" w:hAnsi="仿宋" w:eastAsia="仿宋" w:cs="仿宋"/>
          <w:spacing w:val="9"/>
          <w:sz w:val="20"/>
          <w:szCs w:val="20"/>
        </w:rPr>
        <w:t>9.3.2 发包人和承包人除应协助现场治安管理机构或联防组织维护施工场地的社会治安外，还应做好</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包括生活区在内的各自管辖区的治安保卫工作。</w:t>
      </w:r>
    </w:p>
    <w:p>
      <w:pPr>
        <w:spacing w:before="28" w:line="245" w:lineRule="auto"/>
        <w:ind w:right="150" w:firstLine="421"/>
        <w:jc w:val="both"/>
        <w:rPr>
          <w:rFonts w:hint="eastAsia" w:ascii="仿宋" w:hAnsi="仿宋" w:eastAsia="仿宋" w:cs="仿宋"/>
          <w:sz w:val="20"/>
          <w:szCs w:val="20"/>
        </w:rPr>
      </w:pPr>
      <w:r>
        <w:rPr>
          <w:rFonts w:hint="eastAsia" w:ascii="仿宋" w:hAnsi="仿宋" w:eastAsia="仿宋" w:cs="仿宋"/>
          <w:spacing w:val="9"/>
          <w:sz w:val="20"/>
          <w:szCs w:val="20"/>
        </w:rPr>
        <w:t>9.3.3 除合同另有约定外，发包人和承包人应在工程开工后，共同编制施工场地治安管理计划，并制</w:t>
      </w:r>
      <w:r>
        <w:rPr>
          <w:rFonts w:hint="eastAsia" w:ascii="仿宋" w:hAnsi="仿宋" w:eastAsia="仿宋" w:cs="仿宋"/>
          <w:spacing w:val="10"/>
          <w:sz w:val="20"/>
          <w:szCs w:val="20"/>
        </w:rPr>
        <w:t xml:space="preserve"> 定应对突发治安事件的紧急预案。在工程施工过程中，发生暴乱、爆炸等恐怖事件，以及群殴、</w:t>
      </w:r>
      <w:r>
        <w:rPr>
          <w:rFonts w:hint="eastAsia" w:ascii="仿宋" w:hAnsi="仿宋" w:eastAsia="仿宋" w:cs="仿宋"/>
          <w:spacing w:val="9"/>
          <w:sz w:val="20"/>
          <w:szCs w:val="20"/>
        </w:rPr>
        <w:t>械斗等群</w:t>
      </w:r>
      <w:r>
        <w:rPr>
          <w:rFonts w:hint="eastAsia" w:ascii="仿宋" w:hAnsi="仿宋" w:eastAsia="仿宋" w:cs="仿宋"/>
          <w:sz w:val="20"/>
          <w:szCs w:val="20"/>
        </w:rPr>
        <w:t xml:space="preserve"> </w:t>
      </w:r>
      <w:r>
        <w:rPr>
          <w:rFonts w:hint="eastAsia" w:ascii="仿宋" w:hAnsi="仿宋" w:eastAsia="仿宋" w:cs="仿宋"/>
          <w:spacing w:val="10"/>
          <w:sz w:val="20"/>
          <w:szCs w:val="20"/>
        </w:rPr>
        <w:t>体性突发治安事件的，发包人和承包人应立即向当地政府报告。发包人和承包人应积极协助当地</w:t>
      </w:r>
      <w:r>
        <w:rPr>
          <w:rFonts w:hint="eastAsia" w:ascii="仿宋" w:hAnsi="仿宋" w:eastAsia="仿宋" w:cs="仿宋"/>
          <w:spacing w:val="9"/>
          <w:sz w:val="20"/>
          <w:szCs w:val="20"/>
        </w:rPr>
        <w:t>有关部门</w:t>
      </w:r>
      <w:r>
        <w:rPr>
          <w:rFonts w:hint="eastAsia" w:ascii="仿宋" w:hAnsi="仿宋" w:eastAsia="仿宋" w:cs="仿宋"/>
          <w:sz w:val="20"/>
          <w:szCs w:val="20"/>
        </w:rPr>
        <w:t xml:space="preserve"> </w:t>
      </w:r>
      <w:r>
        <w:rPr>
          <w:rFonts w:hint="eastAsia" w:ascii="仿宋" w:hAnsi="仿宋" w:eastAsia="仿宋" w:cs="仿宋"/>
          <w:spacing w:val="8"/>
          <w:sz w:val="20"/>
          <w:szCs w:val="20"/>
        </w:rPr>
        <w:t>采取措施平．息事态，</w:t>
      </w:r>
      <w:r>
        <w:rPr>
          <w:rFonts w:hint="eastAsia" w:ascii="仿宋" w:hAnsi="仿宋" w:eastAsia="仿宋" w:cs="仿宋"/>
          <w:spacing w:val="-50"/>
          <w:sz w:val="20"/>
          <w:szCs w:val="20"/>
        </w:rPr>
        <w:t xml:space="preserve"> </w:t>
      </w:r>
      <w:r>
        <w:rPr>
          <w:rFonts w:hint="eastAsia" w:ascii="仿宋" w:hAnsi="仿宋" w:eastAsia="仿宋" w:cs="仿宋"/>
          <w:spacing w:val="8"/>
          <w:sz w:val="20"/>
          <w:szCs w:val="20"/>
        </w:rPr>
        <w:t>防止事态扩大，尽量减少财产损失和避免人员伤亡。</w:t>
      </w:r>
    </w:p>
    <w:p>
      <w:pPr>
        <w:spacing w:before="30" w:line="228" w:lineRule="auto"/>
        <w:ind w:left="3"/>
        <w:rPr>
          <w:rFonts w:hint="eastAsia" w:ascii="仿宋" w:hAnsi="仿宋" w:eastAsia="仿宋" w:cs="仿宋"/>
          <w:sz w:val="23"/>
          <w:szCs w:val="23"/>
        </w:rPr>
      </w:pPr>
      <w:r>
        <w:rPr>
          <w:rFonts w:hint="eastAsia" w:ascii="仿宋" w:hAnsi="仿宋" w:eastAsia="仿宋" w:cs="仿宋"/>
          <w:b/>
          <w:bCs/>
          <w:spacing w:val="2"/>
          <w:sz w:val="23"/>
          <w:szCs w:val="23"/>
        </w:rPr>
        <w:t>9.4</w:t>
      </w:r>
      <w:r>
        <w:rPr>
          <w:rFonts w:hint="eastAsia" w:ascii="仿宋" w:hAnsi="仿宋" w:eastAsia="仿宋" w:cs="仿宋"/>
          <w:spacing w:val="22"/>
          <w:sz w:val="23"/>
          <w:szCs w:val="23"/>
        </w:rPr>
        <w:t xml:space="preserve"> </w:t>
      </w:r>
      <w:r>
        <w:rPr>
          <w:rFonts w:hint="eastAsia" w:ascii="仿宋" w:hAnsi="仿宋" w:eastAsia="仿宋" w:cs="仿宋"/>
          <w:b/>
          <w:bCs/>
          <w:spacing w:val="2"/>
          <w:sz w:val="23"/>
          <w:szCs w:val="23"/>
        </w:rPr>
        <w:t>环境保护</w:t>
      </w:r>
    </w:p>
    <w:p>
      <w:pPr>
        <w:spacing w:before="23"/>
        <w:ind w:left="2" w:right="151" w:firstLine="419"/>
        <w:rPr>
          <w:rFonts w:hint="eastAsia" w:ascii="仿宋" w:hAnsi="仿宋" w:eastAsia="仿宋" w:cs="仿宋"/>
          <w:sz w:val="20"/>
          <w:szCs w:val="20"/>
        </w:rPr>
      </w:pPr>
      <w:r>
        <w:rPr>
          <w:rFonts w:hint="eastAsia" w:ascii="仿宋" w:hAnsi="仿宋" w:eastAsia="仿宋" w:cs="仿宋"/>
          <w:spacing w:val="9"/>
          <w:sz w:val="20"/>
          <w:szCs w:val="20"/>
        </w:rPr>
        <w:t>9.4.1 承包人在施工过程中，应遵守有关环境保护的法律，履行合同约定的环境保护义务，并对违反</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法律和合同约定义务所造成的环境破坏、人身伤害和财</w:t>
      </w:r>
      <w:r>
        <w:rPr>
          <w:rFonts w:hint="eastAsia" w:ascii="仿宋" w:hAnsi="仿宋" w:eastAsia="仿宋" w:cs="仿宋"/>
          <w:spacing w:val="8"/>
          <w:sz w:val="20"/>
          <w:szCs w:val="20"/>
        </w:rPr>
        <w:t>产损失负责。</w:t>
      </w:r>
    </w:p>
    <w:p>
      <w:pPr>
        <w:spacing w:before="24" w:line="228" w:lineRule="auto"/>
        <w:ind w:left="422"/>
        <w:rPr>
          <w:rFonts w:hint="eastAsia" w:ascii="仿宋" w:hAnsi="仿宋" w:eastAsia="仿宋" w:cs="仿宋"/>
          <w:sz w:val="20"/>
          <w:szCs w:val="20"/>
        </w:rPr>
      </w:pPr>
      <w:r>
        <w:rPr>
          <w:rFonts w:hint="eastAsia" w:ascii="仿宋" w:hAnsi="仿宋" w:eastAsia="仿宋" w:cs="仿宋"/>
          <w:spacing w:val="8"/>
          <w:sz w:val="20"/>
          <w:szCs w:val="20"/>
        </w:rPr>
        <w:t>9.4.2 承包人应按合同约定的环保工作内容，编制施工环保措施计划，报送监理人审批。</w:t>
      </w:r>
    </w:p>
    <w:p>
      <w:pPr>
        <w:spacing w:before="23" w:line="244" w:lineRule="auto"/>
        <w:ind w:left="17" w:right="150" w:firstLine="404"/>
        <w:rPr>
          <w:rFonts w:hint="eastAsia" w:ascii="仿宋" w:hAnsi="仿宋" w:eastAsia="仿宋" w:cs="仿宋"/>
          <w:sz w:val="20"/>
          <w:szCs w:val="20"/>
        </w:rPr>
      </w:pPr>
      <w:r>
        <w:rPr>
          <w:rFonts w:hint="eastAsia" w:ascii="仿宋" w:hAnsi="仿宋" w:eastAsia="仿宋" w:cs="仿宋"/>
          <w:spacing w:val="9"/>
          <w:sz w:val="20"/>
          <w:szCs w:val="20"/>
        </w:rPr>
        <w:t>9.4.3 承包人应按照批准的施工环保措施计</w:t>
      </w:r>
      <w:r>
        <w:rPr>
          <w:rFonts w:hint="eastAsia" w:ascii="仿宋" w:hAnsi="仿宋" w:eastAsia="仿宋" w:cs="仿宋"/>
          <w:spacing w:val="8"/>
          <w:sz w:val="20"/>
          <w:szCs w:val="20"/>
        </w:rPr>
        <w:t>划有序地堆放和处理施工废弃物，避免对环境造成破坏。</w:t>
      </w:r>
      <w:r>
        <w:rPr>
          <w:rFonts w:hint="eastAsia" w:ascii="仿宋" w:hAnsi="仿宋" w:eastAsia="仿宋" w:cs="仿宋"/>
          <w:sz w:val="20"/>
          <w:szCs w:val="20"/>
        </w:rPr>
        <w:t xml:space="preserve"> </w:t>
      </w:r>
      <w:r>
        <w:rPr>
          <w:rFonts w:hint="eastAsia" w:ascii="仿宋" w:hAnsi="仿宋" w:eastAsia="仿宋" w:cs="仿宋"/>
          <w:spacing w:val="10"/>
          <w:sz w:val="20"/>
          <w:szCs w:val="20"/>
        </w:rPr>
        <w:t>因承包人任意堆放或弃置施工废弃物造成妨碍公共交通</w:t>
      </w:r>
      <w:r>
        <w:rPr>
          <w:rFonts w:hint="eastAsia" w:ascii="仿宋" w:hAnsi="仿宋" w:eastAsia="仿宋" w:cs="仿宋"/>
          <w:spacing w:val="9"/>
          <w:sz w:val="20"/>
          <w:szCs w:val="20"/>
        </w:rPr>
        <w:t>、影响城镇居民生活、降低河流行洪能力、危及居</w:t>
      </w:r>
      <w:r>
        <w:rPr>
          <w:rFonts w:hint="eastAsia" w:ascii="仿宋" w:hAnsi="仿宋" w:eastAsia="仿宋" w:cs="仿宋"/>
          <w:sz w:val="20"/>
          <w:szCs w:val="20"/>
        </w:rPr>
        <w:t xml:space="preserve"> </w:t>
      </w:r>
      <w:r>
        <w:rPr>
          <w:rFonts w:hint="eastAsia" w:ascii="仿宋" w:hAnsi="仿宋" w:eastAsia="仿宋" w:cs="仿宋"/>
          <w:spacing w:val="9"/>
          <w:sz w:val="20"/>
          <w:szCs w:val="20"/>
        </w:rPr>
        <w:t>民安全、破坏周边环境，或者影响其他承包人施</w:t>
      </w:r>
      <w:r>
        <w:rPr>
          <w:rFonts w:hint="eastAsia" w:ascii="仿宋" w:hAnsi="仿宋" w:eastAsia="仿宋" w:cs="仿宋"/>
          <w:spacing w:val="8"/>
          <w:sz w:val="20"/>
          <w:szCs w:val="20"/>
        </w:rPr>
        <w:t>工等后果的，承包人应承担责任。</w:t>
      </w:r>
    </w:p>
    <w:p>
      <w:pPr>
        <w:spacing w:before="28"/>
        <w:ind w:left="4" w:right="151" w:firstLine="418"/>
        <w:rPr>
          <w:rFonts w:hint="eastAsia" w:ascii="仿宋" w:hAnsi="仿宋" w:eastAsia="仿宋" w:cs="仿宋"/>
          <w:sz w:val="20"/>
          <w:szCs w:val="20"/>
        </w:rPr>
      </w:pPr>
      <w:r>
        <w:rPr>
          <w:rFonts w:hint="eastAsia" w:ascii="仿宋" w:hAnsi="仿宋" w:eastAsia="仿宋" w:cs="仿宋"/>
          <w:spacing w:val="9"/>
          <w:sz w:val="20"/>
          <w:szCs w:val="20"/>
        </w:rPr>
        <w:t>9.4.4 承包人应按合同约定采取有效措施，对施工开挖的边坡及时进行支护，维护排水设施，并进行</w:t>
      </w:r>
      <w:r>
        <w:rPr>
          <w:rFonts w:hint="eastAsia" w:ascii="仿宋" w:hAnsi="仿宋" w:eastAsia="仿宋" w:cs="仿宋"/>
          <w:spacing w:val="10"/>
          <w:sz w:val="20"/>
          <w:szCs w:val="20"/>
        </w:rPr>
        <w:t xml:space="preserve"> </w:t>
      </w:r>
      <w:r>
        <w:rPr>
          <w:rFonts w:hint="eastAsia" w:ascii="仿宋" w:hAnsi="仿宋" w:eastAsia="仿宋" w:cs="仿宋"/>
          <w:spacing w:val="7"/>
          <w:sz w:val="20"/>
          <w:szCs w:val="20"/>
        </w:rPr>
        <w:t>水土保护，避免因施工造成的地质灾害。</w:t>
      </w:r>
    </w:p>
    <w:p>
      <w:pPr>
        <w:spacing w:before="24" w:line="228" w:lineRule="auto"/>
        <w:ind w:left="422"/>
        <w:rPr>
          <w:rFonts w:hint="eastAsia" w:ascii="仿宋" w:hAnsi="仿宋" w:eastAsia="仿宋" w:cs="仿宋"/>
          <w:sz w:val="20"/>
          <w:szCs w:val="20"/>
        </w:rPr>
      </w:pPr>
      <w:r>
        <w:rPr>
          <w:rFonts w:hint="eastAsia" w:ascii="仿宋" w:hAnsi="仿宋" w:eastAsia="仿宋" w:cs="仿宋"/>
          <w:spacing w:val="8"/>
          <w:sz w:val="20"/>
          <w:szCs w:val="20"/>
        </w:rPr>
        <w:t>9.4.5 承包人应按国家饮用水管理标准定期对饮用水源进行监测，</w:t>
      </w:r>
      <w:r>
        <w:rPr>
          <w:rFonts w:hint="eastAsia" w:ascii="仿宋" w:hAnsi="仿宋" w:eastAsia="仿宋" w:cs="仿宋"/>
          <w:spacing w:val="-57"/>
          <w:sz w:val="20"/>
          <w:szCs w:val="20"/>
        </w:rPr>
        <w:t xml:space="preserve"> </w:t>
      </w:r>
      <w:r>
        <w:rPr>
          <w:rFonts w:hint="eastAsia" w:ascii="仿宋" w:hAnsi="仿宋" w:eastAsia="仿宋" w:cs="仿宋"/>
          <w:spacing w:val="8"/>
          <w:sz w:val="20"/>
          <w:szCs w:val="20"/>
        </w:rPr>
        <w:t>防止施工活动污染饮用水</w:t>
      </w:r>
      <w:r>
        <w:rPr>
          <w:rFonts w:hint="eastAsia" w:ascii="仿宋" w:hAnsi="仿宋" w:eastAsia="仿宋" w:cs="仿宋"/>
          <w:spacing w:val="7"/>
          <w:sz w:val="20"/>
          <w:szCs w:val="20"/>
        </w:rPr>
        <w:t>源。</w:t>
      </w:r>
    </w:p>
    <w:p>
      <w:pPr>
        <w:spacing w:before="25"/>
        <w:ind w:left="3" w:right="151" w:firstLine="419"/>
        <w:rPr>
          <w:rFonts w:hint="eastAsia" w:ascii="仿宋" w:hAnsi="仿宋" w:eastAsia="仿宋" w:cs="仿宋"/>
          <w:sz w:val="20"/>
          <w:szCs w:val="20"/>
        </w:rPr>
      </w:pPr>
      <w:r>
        <w:rPr>
          <w:rFonts w:hint="eastAsia" w:ascii="仿宋" w:hAnsi="仿宋" w:eastAsia="仿宋" w:cs="仿宋"/>
          <w:spacing w:val="9"/>
          <w:sz w:val="20"/>
          <w:szCs w:val="20"/>
        </w:rPr>
        <w:t>9.4.6 承包人应按合同约定，加强对噪声、粉尘、废气、废水和废油的控制，努力降低噪声，控制粉</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尘和废气浓度，做好废水和废油的治理和排放。</w:t>
      </w:r>
    </w:p>
    <w:p>
      <w:pPr>
        <w:spacing w:before="29" w:line="228" w:lineRule="auto"/>
        <w:ind w:left="3"/>
        <w:rPr>
          <w:rFonts w:hint="eastAsia" w:ascii="仿宋" w:hAnsi="仿宋" w:eastAsia="仿宋" w:cs="仿宋"/>
          <w:sz w:val="23"/>
          <w:szCs w:val="23"/>
        </w:rPr>
      </w:pPr>
      <w:r>
        <w:rPr>
          <w:rFonts w:hint="eastAsia" w:ascii="仿宋" w:hAnsi="仿宋" w:eastAsia="仿宋" w:cs="仿宋"/>
          <w:b/>
          <w:bCs/>
          <w:spacing w:val="2"/>
          <w:sz w:val="23"/>
          <w:szCs w:val="23"/>
        </w:rPr>
        <w:t>9.5</w:t>
      </w:r>
      <w:r>
        <w:rPr>
          <w:rFonts w:hint="eastAsia" w:ascii="仿宋" w:hAnsi="仿宋" w:eastAsia="仿宋" w:cs="仿宋"/>
          <w:spacing w:val="22"/>
          <w:sz w:val="23"/>
          <w:szCs w:val="23"/>
        </w:rPr>
        <w:t xml:space="preserve"> </w:t>
      </w:r>
      <w:r>
        <w:rPr>
          <w:rFonts w:hint="eastAsia" w:ascii="仿宋" w:hAnsi="仿宋" w:eastAsia="仿宋" w:cs="仿宋"/>
          <w:b/>
          <w:bCs/>
          <w:spacing w:val="2"/>
          <w:sz w:val="23"/>
          <w:szCs w:val="23"/>
        </w:rPr>
        <w:t>事故处理</w:t>
      </w:r>
    </w:p>
    <w:p>
      <w:pPr>
        <w:spacing w:before="24" w:line="243" w:lineRule="auto"/>
        <w:ind w:left="1" w:firstLine="422"/>
        <w:rPr>
          <w:rFonts w:hint="eastAsia" w:ascii="仿宋" w:hAnsi="仿宋" w:eastAsia="仿宋" w:cs="仿宋"/>
          <w:sz w:val="20"/>
          <w:szCs w:val="20"/>
        </w:rPr>
      </w:pPr>
      <w:r>
        <w:rPr>
          <w:rFonts w:hint="eastAsia" w:ascii="仿宋" w:hAnsi="仿宋" w:eastAsia="仿宋" w:cs="仿宋"/>
          <w:spacing w:val="10"/>
          <w:sz w:val="20"/>
          <w:szCs w:val="20"/>
        </w:rPr>
        <w:t>工程施工过程中发生事故的，承包人应立即通知监理人，监理人应立即通知发包人</w:t>
      </w:r>
      <w:r>
        <w:rPr>
          <w:rFonts w:hint="eastAsia" w:ascii="仿宋" w:hAnsi="仿宋" w:eastAsia="仿宋" w:cs="仿宋"/>
          <w:spacing w:val="9"/>
          <w:sz w:val="20"/>
          <w:szCs w:val="20"/>
        </w:rPr>
        <w:t>。发包人和承包人</w:t>
      </w:r>
      <w:r>
        <w:rPr>
          <w:rFonts w:hint="eastAsia" w:ascii="仿宋" w:hAnsi="仿宋" w:eastAsia="仿宋" w:cs="仿宋"/>
          <w:sz w:val="20"/>
          <w:szCs w:val="20"/>
        </w:rPr>
        <w:t xml:space="preserve">  </w:t>
      </w:r>
      <w:r>
        <w:rPr>
          <w:rFonts w:hint="eastAsia" w:ascii="仿宋" w:hAnsi="仿宋" w:eastAsia="仿宋" w:cs="仿宋"/>
          <w:spacing w:val="9"/>
          <w:sz w:val="20"/>
          <w:szCs w:val="20"/>
        </w:rPr>
        <w:t>应立即组织人员和设备进行紧急抢救和抢修，减少人员伤亡和财产</w:t>
      </w:r>
      <w:r>
        <w:rPr>
          <w:rFonts w:hint="eastAsia" w:ascii="仿宋" w:hAnsi="仿宋" w:eastAsia="仿宋" w:cs="仿宋"/>
          <w:spacing w:val="8"/>
          <w:sz w:val="20"/>
          <w:szCs w:val="20"/>
        </w:rPr>
        <w:t>损失，防止事故扩大，并保护事故现场。</w:t>
      </w:r>
      <w:r>
        <w:rPr>
          <w:rFonts w:hint="eastAsia" w:ascii="仿宋" w:hAnsi="仿宋" w:eastAsia="仿宋" w:cs="仿宋"/>
          <w:sz w:val="20"/>
          <w:szCs w:val="20"/>
        </w:rPr>
        <w:t xml:space="preserve"> </w:t>
      </w:r>
      <w:r>
        <w:rPr>
          <w:rFonts w:hint="eastAsia" w:ascii="仿宋" w:hAnsi="仿宋" w:eastAsia="仿宋" w:cs="仿宋"/>
          <w:spacing w:val="9"/>
          <w:sz w:val="20"/>
          <w:szCs w:val="20"/>
        </w:rPr>
        <w:t>需要移动现场物品时，应作出标记和书面记录，妥善保管有关证据。发包人和承包人应按国家有关规定，</w:t>
      </w:r>
    </w:p>
    <w:p>
      <w:pPr>
        <w:spacing w:before="26" w:line="226" w:lineRule="auto"/>
        <w:rPr>
          <w:rFonts w:hint="eastAsia" w:ascii="仿宋" w:hAnsi="仿宋" w:eastAsia="仿宋" w:cs="仿宋"/>
          <w:sz w:val="20"/>
          <w:szCs w:val="20"/>
        </w:rPr>
      </w:pPr>
      <w:r>
        <w:rPr>
          <w:rFonts w:hint="eastAsia" w:ascii="仿宋" w:hAnsi="仿宋" w:eastAsia="仿宋" w:cs="仿宋"/>
          <w:spacing w:val="8"/>
          <w:sz w:val="20"/>
          <w:szCs w:val="20"/>
        </w:rPr>
        <w:t>及时如实地向有关部门报告事故发生的情况，</w:t>
      </w:r>
      <w:r>
        <w:rPr>
          <w:rFonts w:hint="eastAsia" w:ascii="仿宋" w:hAnsi="仿宋" w:eastAsia="仿宋" w:cs="仿宋"/>
          <w:spacing w:val="-45"/>
          <w:sz w:val="20"/>
          <w:szCs w:val="20"/>
        </w:rPr>
        <w:t xml:space="preserve"> </w:t>
      </w:r>
      <w:r>
        <w:rPr>
          <w:rFonts w:hint="eastAsia" w:ascii="仿宋" w:hAnsi="仿宋" w:eastAsia="仿宋" w:cs="仿宋"/>
          <w:spacing w:val="8"/>
          <w:sz w:val="20"/>
          <w:szCs w:val="20"/>
        </w:rPr>
        <w:t>以及正在采取的紧</w:t>
      </w:r>
      <w:r>
        <w:rPr>
          <w:rFonts w:hint="eastAsia" w:ascii="仿宋" w:hAnsi="仿宋" w:eastAsia="仿宋" w:cs="仿宋"/>
          <w:spacing w:val="7"/>
          <w:sz w:val="20"/>
          <w:szCs w:val="20"/>
        </w:rPr>
        <w:t>急措施等。</w:t>
      </w:r>
    </w:p>
    <w:p>
      <w:pPr>
        <w:spacing w:before="28" w:line="239" w:lineRule="auto"/>
        <w:ind w:right="151" w:firstLine="422"/>
        <w:rPr>
          <w:rFonts w:hint="eastAsia" w:ascii="仿宋" w:hAnsi="仿宋" w:eastAsia="仿宋" w:cs="仿宋"/>
          <w:sz w:val="20"/>
          <w:szCs w:val="20"/>
        </w:rPr>
      </w:pPr>
      <w:r>
        <w:rPr>
          <w:rFonts w:hint="eastAsia" w:ascii="仿宋" w:hAnsi="仿宋" w:eastAsia="仿宋" w:cs="仿宋"/>
          <w:spacing w:val="9"/>
          <w:sz w:val="20"/>
          <w:szCs w:val="20"/>
        </w:rPr>
        <w:t>9.5.1 发包人负责组织参建单位制定本工程的质量与安全事故应急预案，建立质量与安全事故应急处</w:t>
      </w:r>
      <w:r>
        <w:rPr>
          <w:rFonts w:hint="eastAsia" w:ascii="仿宋" w:hAnsi="仿宋" w:eastAsia="仿宋" w:cs="仿宋"/>
          <w:spacing w:val="10"/>
          <w:sz w:val="20"/>
          <w:szCs w:val="20"/>
        </w:rPr>
        <w:t xml:space="preserve"> </w:t>
      </w:r>
      <w:r>
        <w:rPr>
          <w:rFonts w:hint="eastAsia" w:ascii="仿宋" w:hAnsi="仿宋" w:eastAsia="仿宋" w:cs="仿宋"/>
          <w:spacing w:val="6"/>
          <w:sz w:val="20"/>
          <w:szCs w:val="20"/>
        </w:rPr>
        <w:t>置指挥部。</w:t>
      </w:r>
    </w:p>
    <w:p>
      <w:pPr>
        <w:spacing w:before="27"/>
        <w:ind w:left="5" w:right="151" w:firstLine="417"/>
        <w:rPr>
          <w:rFonts w:hint="eastAsia" w:ascii="仿宋" w:hAnsi="仿宋" w:eastAsia="仿宋" w:cs="仿宋"/>
          <w:sz w:val="20"/>
          <w:szCs w:val="20"/>
        </w:rPr>
      </w:pPr>
      <w:r>
        <w:rPr>
          <w:rFonts w:hint="eastAsia" w:ascii="仿宋" w:hAnsi="仿宋" w:eastAsia="仿宋" w:cs="仿宋"/>
          <w:spacing w:val="9"/>
          <w:sz w:val="20"/>
          <w:szCs w:val="20"/>
        </w:rPr>
        <w:t>9.5.2 承包人应对施工现场易发生重大事故的部位、环节进行监控，配备救援器材、设备，并定期组</w:t>
      </w:r>
      <w:r>
        <w:rPr>
          <w:rFonts w:hint="eastAsia" w:ascii="仿宋" w:hAnsi="仿宋" w:eastAsia="仿宋" w:cs="仿宋"/>
          <w:spacing w:val="10"/>
          <w:sz w:val="20"/>
          <w:szCs w:val="20"/>
        </w:rPr>
        <w:t xml:space="preserve"> </w:t>
      </w:r>
      <w:r>
        <w:rPr>
          <w:rFonts w:hint="eastAsia" w:ascii="仿宋" w:hAnsi="仿宋" w:eastAsia="仿宋" w:cs="仿宋"/>
          <w:spacing w:val="-1"/>
          <w:sz w:val="20"/>
          <w:szCs w:val="20"/>
        </w:rPr>
        <w:t>织演练。</w:t>
      </w:r>
    </w:p>
    <w:p>
      <w:pPr>
        <w:spacing w:before="26" w:line="239" w:lineRule="auto"/>
        <w:ind w:left="1" w:right="151" w:firstLine="420"/>
        <w:rPr>
          <w:rFonts w:hint="eastAsia" w:ascii="仿宋" w:hAnsi="仿宋" w:eastAsia="仿宋" w:cs="仿宋"/>
          <w:sz w:val="20"/>
          <w:szCs w:val="20"/>
        </w:rPr>
      </w:pPr>
      <w:r>
        <w:rPr>
          <w:rFonts w:hint="eastAsia" w:ascii="仿宋" w:hAnsi="仿宋" w:eastAsia="仿宋" w:cs="仿宋"/>
          <w:spacing w:val="9"/>
          <w:sz w:val="20"/>
          <w:szCs w:val="20"/>
        </w:rPr>
        <w:t>9.5.3 工程开工前，承包人应根据本工程的特点制定施工现场施工质量与安全事故应急预案，并报发</w:t>
      </w:r>
      <w:r>
        <w:rPr>
          <w:rFonts w:hint="eastAsia" w:ascii="仿宋" w:hAnsi="仿宋" w:eastAsia="仿宋" w:cs="仿宋"/>
          <w:spacing w:val="10"/>
          <w:sz w:val="20"/>
          <w:szCs w:val="20"/>
        </w:rPr>
        <w:t xml:space="preserve"> </w:t>
      </w:r>
      <w:r>
        <w:rPr>
          <w:rFonts w:hint="eastAsia" w:ascii="仿宋" w:hAnsi="仿宋" w:eastAsia="仿宋" w:cs="仿宋"/>
          <w:spacing w:val="6"/>
          <w:sz w:val="20"/>
          <w:szCs w:val="20"/>
        </w:rPr>
        <w:t>包人备案。</w:t>
      </w:r>
    </w:p>
    <w:p>
      <w:pPr>
        <w:spacing w:before="26" w:line="239" w:lineRule="auto"/>
        <w:ind w:left="422" w:right="3128"/>
        <w:rPr>
          <w:rFonts w:hint="eastAsia" w:ascii="仿宋" w:hAnsi="仿宋" w:eastAsia="仿宋" w:cs="仿宋"/>
          <w:sz w:val="20"/>
          <w:szCs w:val="20"/>
        </w:rPr>
      </w:pPr>
      <w:r>
        <w:rPr>
          <w:rFonts w:hint="eastAsia" w:ascii="仿宋" w:hAnsi="仿宋" w:eastAsia="仿宋" w:cs="仿宋"/>
          <w:spacing w:val="8"/>
          <w:sz w:val="20"/>
          <w:szCs w:val="20"/>
        </w:rPr>
        <w:t>9.5.4 施工过程发生事故时，发包人、承包人应立</w:t>
      </w:r>
      <w:r>
        <w:rPr>
          <w:rFonts w:hint="eastAsia" w:ascii="仿宋" w:hAnsi="仿宋" w:eastAsia="仿宋" w:cs="仿宋"/>
          <w:spacing w:val="7"/>
          <w:sz w:val="20"/>
          <w:szCs w:val="20"/>
        </w:rPr>
        <w:t>即启动应急预案。</w:t>
      </w:r>
      <w:r>
        <w:rPr>
          <w:rFonts w:hint="eastAsia" w:ascii="仿宋" w:hAnsi="仿宋" w:eastAsia="仿宋" w:cs="仿宋"/>
          <w:sz w:val="20"/>
          <w:szCs w:val="20"/>
        </w:rPr>
        <w:t xml:space="preserve"> </w:t>
      </w:r>
      <w:r>
        <w:rPr>
          <w:rFonts w:hint="eastAsia" w:ascii="仿宋" w:hAnsi="仿宋" w:eastAsia="仿宋" w:cs="仿宋"/>
          <w:spacing w:val="8"/>
          <w:sz w:val="20"/>
          <w:szCs w:val="20"/>
        </w:rPr>
        <w:t>9.5.5 事故调查处理由发包人按相关规定履行手续</w:t>
      </w:r>
      <w:r>
        <w:rPr>
          <w:rFonts w:hint="eastAsia" w:ascii="仿宋" w:hAnsi="仿宋" w:eastAsia="仿宋" w:cs="仿宋"/>
          <w:spacing w:val="7"/>
          <w:sz w:val="20"/>
          <w:szCs w:val="20"/>
        </w:rPr>
        <w:t>，承包人应配合。</w:t>
      </w:r>
    </w:p>
    <w:p>
      <w:pPr>
        <w:spacing w:line="239" w:lineRule="auto"/>
        <w:rPr>
          <w:rFonts w:hint="eastAsia" w:ascii="仿宋" w:hAnsi="仿宋" w:eastAsia="仿宋" w:cs="仿宋"/>
          <w:sz w:val="20"/>
          <w:szCs w:val="20"/>
        </w:rPr>
        <w:sectPr>
          <w:footerReference r:id="rId72" w:type="default"/>
          <w:pgSz w:w="11906" w:h="16838"/>
          <w:pgMar w:top="400" w:right="1010" w:bottom="1263" w:left="1086" w:header="0" w:footer="1087" w:gutter="0"/>
          <w:pgNumType w:fmt="decimal"/>
          <w:cols w:space="720" w:num="1"/>
        </w:sect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9" w:lineRule="auto"/>
        <w:rPr>
          <w:rFonts w:hint="eastAsia" w:ascii="仿宋" w:hAnsi="仿宋" w:eastAsia="仿宋" w:cs="仿宋"/>
          <w:sz w:val="21"/>
        </w:rPr>
      </w:pPr>
    </w:p>
    <w:p>
      <w:pPr>
        <w:spacing w:before="75" w:line="227" w:lineRule="auto"/>
        <w:ind w:left="231"/>
        <w:rPr>
          <w:rFonts w:hint="eastAsia" w:ascii="仿宋" w:hAnsi="仿宋" w:eastAsia="仿宋" w:cs="仿宋"/>
          <w:sz w:val="23"/>
          <w:szCs w:val="23"/>
        </w:rPr>
      </w:pPr>
      <w:r>
        <w:rPr>
          <w:rFonts w:hint="eastAsia" w:ascii="仿宋" w:hAnsi="仿宋" w:eastAsia="仿宋" w:cs="仿宋"/>
          <w:b/>
          <w:bCs/>
          <w:spacing w:val="2"/>
          <w:sz w:val="23"/>
          <w:szCs w:val="23"/>
        </w:rPr>
        <w:t>9.6</w:t>
      </w:r>
      <w:r>
        <w:rPr>
          <w:rFonts w:hint="eastAsia" w:ascii="仿宋" w:hAnsi="仿宋" w:eastAsia="仿宋" w:cs="仿宋"/>
          <w:spacing w:val="22"/>
          <w:sz w:val="23"/>
          <w:szCs w:val="23"/>
        </w:rPr>
        <w:t xml:space="preserve"> </w:t>
      </w:r>
      <w:r>
        <w:rPr>
          <w:rFonts w:hint="eastAsia" w:ascii="仿宋" w:hAnsi="仿宋" w:eastAsia="仿宋" w:cs="仿宋"/>
          <w:b/>
          <w:bCs/>
          <w:spacing w:val="2"/>
          <w:sz w:val="23"/>
          <w:szCs w:val="23"/>
        </w:rPr>
        <w:t>水土保持</w:t>
      </w:r>
    </w:p>
    <w:p>
      <w:pPr>
        <w:spacing w:before="24" w:line="227" w:lineRule="auto"/>
        <w:ind w:left="649"/>
        <w:rPr>
          <w:rFonts w:hint="eastAsia" w:ascii="仿宋" w:hAnsi="仿宋" w:eastAsia="仿宋" w:cs="仿宋"/>
          <w:sz w:val="20"/>
          <w:szCs w:val="20"/>
        </w:rPr>
      </w:pPr>
      <w:r>
        <w:rPr>
          <w:rFonts w:hint="eastAsia" w:ascii="仿宋" w:hAnsi="仿宋" w:eastAsia="仿宋" w:cs="仿宋"/>
          <w:spacing w:val="8"/>
          <w:sz w:val="20"/>
          <w:szCs w:val="20"/>
        </w:rPr>
        <w:t>9.6.1 发包人应及时向承包人提供水土保持方案。</w:t>
      </w:r>
    </w:p>
    <w:p>
      <w:pPr>
        <w:spacing w:before="25"/>
        <w:ind w:left="233" w:right="16" w:firstLine="415"/>
        <w:rPr>
          <w:rFonts w:hint="eastAsia" w:ascii="仿宋" w:hAnsi="仿宋" w:eastAsia="仿宋" w:cs="仿宋"/>
          <w:sz w:val="20"/>
          <w:szCs w:val="20"/>
        </w:rPr>
      </w:pPr>
      <w:r>
        <w:rPr>
          <w:rFonts w:hint="eastAsia" w:ascii="仿宋" w:hAnsi="仿宋" w:eastAsia="仿宋" w:cs="仿宋"/>
          <w:spacing w:val="8"/>
          <w:sz w:val="20"/>
          <w:szCs w:val="20"/>
        </w:rPr>
        <w:t>9.6.2 承包人在施工过程中，应遵守有关水土保持的法律法规和规</w:t>
      </w:r>
      <w:r>
        <w:rPr>
          <w:rFonts w:hint="eastAsia" w:ascii="仿宋" w:hAnsi="仿宋" w:eastAsia="仿宋" w:cs="仿宋"/>
          <w:spacing w:val="7"/>
          <w:sz w:val="20"/>
          <w:szCs w:val="20"/>
        </w:rPr>
        <w:t>章，履行合同约定的水土保持义务，</w:t>
      </w:r>
      <w:r>
        <w:rPr>
          <w:rFonts w:hint="eastAsia" w:ascii="仿宋" w:hAnsi="仿宋" w:eastAsia="仿宋" w:cs="仿宋"/>
          <w:sz w:val="20"/>
          <w:szCs w:val="20"/>
        </w:rPr>
        <w:t xml:space="preserve"> </w:t>
      </w:r>
      <w:r>
        <w:rPr>
          <w:rFonts w:hint="eastAsia" w:ascii="仿宋" w:hAnsi="仿宋" w:eastAsia="仿宋" w:cs="仿宋"/>
          <w:spacing w:val="9"/>
          <w:sz w:val="20"/>
          <w:szCs w:val="20"/>
        </w:rPr>
        <w:t>并对其违反法律和合同约定义务所造成的水土流失损失灾害、人身伤害和财产损失负责。</w:t>
      </w:r>
    </w:p>
    <w:p>
      <w:pPr>
        <w:spacing w:before="24" w:line="228" w:lineRule="auto"/>
        <w:ind w:left="649"/>
        <w:rPr>
          <w:rFonts w:hint="eastAsia" w:ascii="仿宋" w:hAnsi="仿宋" w:eastAsia="仿宋" w:cs="仿宋"/>
          <w:sz w:val="20"/>
          <w:szCs w:val="20"/>
        </w:rPr>
      </w:pPr>
      <w:r>
        <w:rPr>
          <w:rFonts w:hint="eastAsia" w:ascii="仿宋" w:hAnsi="仿宋" w:eastAsia="仿宋" w:cs="仿宋"/>
          <w:spacing w:val="9"/>
          <w:sz w:val="20"/>
          <w:szCs w:val="20"/>
        </w:rPr>
        <w:t>9.6.3 承包人的水土保持措施计划，应满足技术要求标准和要求（合同技术条款）约定</w:t>
      </w:r>
      <w:r>
        <w:rPr>
          <w:rFonts w:hint="eastAsia" w:ascii="仿宋" w:hAnsi="仿宋" w:eastAsia="仿宋" w:cs="仿宋"/>
          <w:spacing w:val="8"/>
          <w:sz w:val="20"/>
          <w:szCs w:val="20"/>
        </w:rPr>
        <w:t>的要求。</w:t>
      </w:r>
    </w:p>
    <w:p>
      <w:pPr>
        <w:spacing w:before="31" w:line="227" w:lineRule="auto"/>
        <w:ind w:left="231"/>
        <w:rPr>
          <w:rFonts w:hint="eastAsia" w:ascii="仿宋" w:hAnsi="仿宋" w:eastAsia="仿宋" w:cs="仿宋"/>
          <w:sz w:val="23"/>
          <w:szCs w:val="23"/>
        </w:rPr>
      </w:pPr>
      <w:r>
        <w:rPr>
          <w:rFonts w:hint="eastAsia" w:ascii="仿宋" w:hAnsi="仿宋" w:eastAsia="仿宋" w:cs="仿宋"/>
          <w:b/>
          <w:bCs/>
          <w:spacing w:val="2"/>
          <w:sz w:val="23"/>
          <w:szCs w:val="23"/>
        </w:rPr>
        <w:t>9.7</w:t>
      </w:r>
      <w:r>
        <w:rPr>
          <w:rFonts w:hint="eastAsia" w:ascii="仿宋" w:hAnsi="仿宋" w:eastAsia="仿宋" w:cs="仿宋"/>
          <w:spacing w:val="22"/>
          <w:sz w:val="23"/>
          <w:szCs w:val="23"/>
        </w:rPr>
        <w:t xml:space="preserve"> </w:t>
      </w:r>
      <w:r>
        <w:rPr>
          <w:rFonts w:hint="eastAsia" w:ascii="仿宋" w:hAnsi="仿宋" w:eastAsia="仿宋" w:cs="仿宋"/>
          <w:b/>
          <w:bCs/>
          <w:spacing w:val="2"/>
          <w:sz w:val="23"/>
          <w:szCs w:val="23"/>
        </w:rPr>
        <w:t>文明施工</w:t>
      </w:r>
    </w:p>
    <w:p>
      <w:pPr>
        <w:spacing w:before="22"/>
        <w:ind w:left="246" w:right="151" w:firstLine="403"/>
        <w:rPr>
          <w:rFonts w:hint="eastAsia" w:ascii="仿宋" w:hAnsi="仿宋" w:eastAsia="仿宋" w:cs="仿宋"/>
          <w:sz w:val="20"/>
          <w:szCs w:val="20"/>
        </w:rPr>
      </w:pPr>
      <w:r>
        <w:rPr>
          <w:rFonts w:hint="eastAsia" w:ascii="仿宋" w:hAnsi="仿宋" w:eastAsia="仿宋" w:cs="仿宋"/>
          <w:spacing w:val="9"/>
          <w:sz w:val="20"/>
          <w:szCs w:val="20"/>
        </w:rPr>
        <w:t>9.7.1 发包人应按技术条款的约定，负责建立创建文明建设工地的组织机构，指定创建文明建设工地</w:t>
      </w:r>
      <w:r>
        <w:rPr>
          <w:rFonts w:hint="eastAsia" w:ascii="仿宋" w:hAnsi="仿宋" w:eastAsia="仿宋" w:cs="仿宋"/>
          <w:spacing w:val="10"/>
          <w:sz w:val="20"/>
          <w:szCs w:val="20"/>
        </w:rPr>
        <w:t xml:space="preserve"> </w:t>
      </w:r>
      <w:r>
        <w:rPr>
          <w:rFonts w:hint="eastAsia" w:ascii="仿宋" w:hAnsi="仿宋" w:eastAsia="仿宋" w:cs="仿宋"/>
          <w:spacing w:val="4"/>
          <w:sz w:val="20"/>
          <w:szCs w:val="20"/>
        </w:rPr>
        <w:t>的规划和办法。</w:t>
      </w:r>
    </w:p>
    <w:p>
      <w:pPr>
        <w:spacing w:before="25" w:line="239" w:lineRule="auto"/>
        <w:ind w:left="229" w:right="151" w:firstLine="419"/>
        <w:rPr>
          <w:rFonts w:hint="eastAsia" w:ascii="仿宋" w:hAnsi="仿宋" w:eastAsia="仿宋" w:cs="仿宋"/>
          <w:sz w:val="20"/>
          <w:szCs w:val="20"/>
        </w:rPr>
      </w:pPr>
      <w:r>
        <w:rPr>
          <w:rFonts w:hint="eastAsia" w:ascii="仿宋" w:hAnsi="仿宋" w:eastAsia="仿宋" w:cs="仿宋"/>
          <w:spacing w:val="9"/>
          <w:sz w:val="20"/>
          <w:szCs w:val="20"/>
        </w:rPr>
        <w:t>9.7.2 承包人应按创建文明建设工地的规划和办法，履行职责，承担相应责任。所需费用应含在已标</w:t>
      </w:r>
      <w:r>
        <w:rPr>
          <w:rFonts w:hint="eastAsia" w:ascii="仿宋" w:hAnsi="仿宋" w:eastAsia="仿宋" w:cs="仿宋"/>
          <w:spacing w:val="10"/>
          <w:sz w:val="20"/>
          <w:szCs w:val="20"/>
        </w:rPr>
        <w:t xml:space="preserve"> </w:t>
      </w:r>
      <w:r>
        <w:rPr>
          <w:rFonts w:hint="eastAsia" w:ascii="仿宋" w:hAnsi="仿宋" w:eastAsia="仿宋" w:cs="仿宋"/>
          <w:spacing w:val="5"/>
          <w:sz w:val="20"/>
          <w:szCs w:val="20"/>
        </w:rPr>
        <w:t>价工程量清单中。</w:t>
      </w:r>
    </w:p>
    <w:p>
      <w:pPr>
        <w:spacing w:before="31" w:line="228" w:lineRule="auto"/>
        <w:ind w:left="231"/>
        <w:rPr>
          <w:rFonts w:hint="eastAsia" w:ascii="仿宋" w:hAnsi="仿宋" w:eastAsia="仿宋" w:cs="仿宋"/>
          <w:sz w:val="23"/>
          <w:szCs w:val="23"/>
        </w:rPr>
      </w:pPr>
      <w:r>
        <w:rPr>
          <w:rFonts w:hint="eastAsia" w:ascii="仿宋" w:hAnsi="仿宋" w:eastAsia="仿宋" w:cs="仿宋"/>
          <w:b/>
          <w:bCs/>
          <w:sz w:val="23"/>
          <w:szCs w:val="23"/>
        </w:rPr>
        <w:t>9.8</w:t>
      </w:r>
      <w:r>
        <w:rPr>
          <w:rFonts w:hint="eastAsia" w:ascii="仿宋" w:hAnsi="仿宋" w:eastAsia="仿宋" w:cs="仿宋"/>
          <w:spacing w:val="36"/>
          <w:sz w:val="23"/>
          <w:szCs w:val="23"/>
        </w:rPr>
        <w:t xml:space="preserve"> </w:t>
      </w:r>
      <w:r>
        <w:rPr>
          <w:rFonts w:hint="eastAsia" w:ascii="仿宋" w:hAnsi="仿宋" w:eastAsia="仿宋" w:cs="仿宋"/>
          <w:b/>
          <w:bCs/>
          <w:sz w:val="23"/>
          <w:szCs w:val="23"/>
        </w:rPr>
        <w:t>防汛度汛</w:t>
      </w:r>
    </w:p>
    <w:p>
      <w:pPr>
        <w:spacing w:before="23" w:line="227" w:lineRule="auto"/>
        <w:ind w:left="649"/>
        <w:rPr>
          <w:rFonts w:hint="eastAsia" w:ascii="仿宋" w:hAnsi="仿宋" w:eastAsia="仿宋" w:cs="仿宋"/>
          <w:sz w:val="20"/>
          <w:szCs w:val="20"/>
        </w:rPr>
      </w:pPr>
      <w:r>
        <w:rPr>
          <w:rFonts w:hint="eastAsia" w:ascii="仿宋" w:hAnsi="仿宋" w:eastAsia="仿宋" w:cs="仿宋"/>
          <w:spacing w:val="8"/>
          <w:sz w:val="20"/>
          <w:szCs w:val="20"/>
        </w:rPr>
        <w:t>9.8.1 发包人负责组织工程参见单位编制本工程的度汛方案和措施。</w:t>
      </w:r>
    </w:p>
    <w:p>
      <w:pPr>
        <w:spacing w:before="26"/>
        <w:ind w:left="233" w:right="151" w:firstLine="415"/>
        <w:rPr>
          <w:rFonts w:hint="eastAsia" w:ascii="仿宋" w:hAnsi="仿宋" w:eastAsia="仿宋" w:cs="仿宋"/>
          <w:sz w:val="20"/>
          <w:szCs w:val="20"/>
        </w:rPr>
      </w:pPr>
      <w:r>
        <w:rPr>
          <w:rFonts w:hint="eastAsia" w:ascii="仿宋" w:hAnsi="仿宋" w:eastAsia="仿宋" w:cs="仿宋"/>
          <w:spacing w:val="9"/>
          <w:sz w:val="20"/>
          <w:szCs w:val="20"/>
        </w:rPr>
        <w:t>9.8.2 发包人应根据发包人编制的本工程度汛方案和措施，制定相应的度汛的方案，报发包人批准后</w:t>
      </w:r>
      <w:r>
        <w:rPr>
          <w:rFonts w:hint="eastAsia" w:ascii="仿宋" w:hAnsi="仿宋" w:eastAsia="仿宋" w:cs="仿宋"/>
          <w:spacing w:val="10"/>
          <w:sz w:val="20"/>
          <w:szCs w:val="20"/>
        </w:rPr>
        <w:t xml:space="preserve"> </w:t>
      </w:r>
      <w:r>
        <w:rPr>
          <w:rFonts w:hint="eastAsia" w:ascii="仿宋" w:hAnsi="仿宋" w:eastAsia="仿宋" w:cs="仿宋"/>
          <w:spacing w:val="1"/>
          <w:sz w:val="20"/>
          <w:szCs w:val="20"/>
        </w:rPr>
        <w:t>实施。</w:t>
      </w:r>
    </w:p>
    <w:p>
      <w:pPr>
        <w:spacing w:before="29" w:line="239" w:lineRule="auto"/>
        <w:ind w:left="247" w:right="7765" w:firstLine="482"/>
        <w:rPr>
          <w:rFonts w:hint="eastAsia" w:ascii="仿宋" w:hAnsi="仿宋" w:eastAsia="仿宋" w:cs="仿宋"/>
          <w:sz w:val="23"/>
          <w:szCs w:val="23"/>
        </w:rPr>
      </w:pPr>
      <w:r>
        <w:rPr>
          <w:rFonts w:hint="eastAsia" w:ascii="仿宋" w:hAnsi="仿宋" w:eastAsia="仿宋" w:cs="仿宋"/>
          <w:b/>
          <w:bCs/>
          <w:spacing w:val="2"/>
          <w:sz w:val="23"/>
          <w:szCs w:val="23"/>
        </w:rPr>
        <w:t>10．进度计划</w:t>
      </w:r>
      <w:r>
        <w:rPr>
          <w:rFonts w:hint="eastAsia" w:ascii="仿宋" w:hAnsi="仿宋" w:eastAsia="仿宋" w:cs="仿宋"/>
          <w:spacing w:val="2"/>
          <w:sz w:val="23"/>
          <w:szCs w:val="23"/>
        </w:rPr>
        <w:t xml:space="preserve">  </w:t>
      </w:r>
      <w:r>
        <w:rPr>
          <w:rFonts w:hint="eastAsia" w:ascii="仿宋" w:hAnsi="仿宋" w:eastAsia="仿宋" w:cs="仿宋"/>
          <w:b/>
          <w:bCs/>
          <w:spacing w:val="3"/>
          <w:sz w:val="23"/>
          <w:szCs w:val="23"/>
        </w:rPr>
        <w:t>10.1</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合同进度计划</w:t>
      </w:r>
    </w:p>
    <w:p>
      <w:pPr>
        <w:spacing w:before="23" w:line="247" w:lineRule="auto"/>
        <w:ind w:left="227" w:right="150" w:firstLine="421"/>
        <w:jc w:val="both"/>
        <w:rPr>
          <w:rFonts w:hint="eastAsia" w:ascii="仿宋" w:hAnsi="仿宋" w:eastAsia="仿宋" w:cs="仿宋"/>
          <w:sz w:val="20"/>
          <w:szCs w:val="20"/>
        </w:rPr>
      </w:pPr>
      <w:r>
        <w:rPr>
          <w:rFonts w:hint="eastAsia" w:ascii="仿宋" w:hAnsi="仿宋" w:eastAsia="仿宋" w:cs="仿宋"/>
          <w:spacing w:val="10"/>
          <w:sz w:val="20"/>
          <w:szCs w:val="20"/>
        </w:rPr>
        <w:t>承包人应按技术标准和要求（合同技术条款）约定的内容和期限以及监理人的指示，编</w:t>
      </w:r>
      <w:r>
        <w:rPr>
          <w:rFonts w:hint="eastAsia" w:ascii="仿宋" w:hAnsi="仿宋" w:eastAsia="仿宋" w:cs="仿宋"/>
          <w:spacing w:val="9"/>
          <w:sz w:val="20"/>
          <w:szCs w:val="20"/>
        </w:rPr>
        <w:t>制详细的施工</w:t>
      </w:r>
      <w:r>
        <w:rPr>
          <w:rFonts w:hint="eastAsia" w:ascii="仿宋" w:hAnsi="仿宋" w:eastAsia="仿宋" w:cs="仿宋"/>
          <w:sz w:val="20"/>
          <w:szCs w:val="20"/>
        </w:rPr>
        <w:t xml:space="preserve"> </w:t>
      </w:r>
      <w:r>
        <w:rPr>
          <w:rFonts w:hint="eastAsia" w:ascii="仿宋" w:hAnsi="仿宋" w:eastAsia="仿宋" w:cs="仿宋"/>
          <w:spacing w:val="10"/>
          <w:sz w:val="20"/>
          <w:szCs w:val="20"/>
        </w:rPr>
        <w:t>总进度计划及其说明提交监理人审批。监理人应在技术标准和要求（合同技术条款）约定的期限</w:t>
      </w:r>
      <w:r>
        <w:rPr>
          <w:rFonts w:hint="eastAsia" w:ascii="仿宋" w:hAnsi="仿宋" w:eastAsia="仿宋" w:cs="仿宋"/>
          <w:spacing w:val="9"/>
          <w:sz w:val="20"/>
          <w:szCs w:val="20"/>
        </w:rPr>
        <w:t>内批复承</w:t>
      </w:r>
      <w:r>
        <w:rPr>
          <w:rFonts w:hint="eastAsia" w:ascii="仿宋" w:hAnsi="仿宋" w:eastAsia="仿宋" w:cs="仿宋"/>
          <w:sz w:val="20"/>
          <w:szCs w:val="20"/>
        </w:rPr>
        <w:t xml:space="preserve"> </w:t>
      </w:r>
      <w:r>
        <w:rPr>
          <w:rFonts w:hint="eastAsia" w:ascii="仿宋" w:hAnsi="仿宋" w:eastAsia="仿宋" w:cs="仿宋"/>
          <w:spacing w:val="10"/>
          <w:sz w:val="20"/>
          <w:szCs w:val="20"/>
        </w:rPr>
        <w:t>包人，否则该进度计划视为己得到批准。经监理人批准的施工进度计划称合同进度计划，是控制</w:t>
      </w:r>
      <w:r>
        <w:rPr>
          <w:rFonts w:hint="eastAsia" w:ascii="仿宋" w:hAnsi="仿宋" w:eastAsia="仿宋" w:cs="仿宋"/>
          <w:spacing w:val="9"/>
          <w:sz w:val="20"/>
          <w:szCs w:val="20"/>
        </w:rPr>
        <w:t>合同工程</w:t>
      </w:r>
      <w:r>
        <w:rPr>
          <w:rFonts w:hint="eastAsia" w:ascii="仿宋" w:hAnsi="仿宋" w:eastAsia="仿宋" w:cs="仿宋"/>
          <w:sz w:val="20"/>
          <w:szCs w:val="20"/>
        </w:rPr>
        <w:t xml:space="preserve"> </w:t>
      </w:r>
      <w:r>
        <w:rPr>
          <w:rFonts w:hint="eastAsia" w:ascii="仿宋" w:hAnsi="仿宋" w:eastAsia="仿宋" w:cs="仿宋"/>
          <w:spacing w:val="10"/>
          <w:sz w:val="20"/>
          <w:szCs w:val="20"/>
        </w:rPr>
        <w:t>进度的依据。承包人还应根据合同进度计划，编制更为详细的分阶段或单位</w:t>
      </w:r>
      <w:r>
        <w:rPr>
          <w:rFonts w:hint="eastAsia" w:ascii="仿宋" w:hAnsi="仿宋" w:eastAsia="仿宋" w:cs="仿宋"/>
          <w:spacing w:val="9"/>
          <w:sz w:val="20"/>
          <w:szCs w:val="20"/>
        </w:rPr>
        <w:t>工程或分部工程进度计划，报</w:t>
      </w:r>
      <w:r>
        <w:rPr>
          <w:rFonts w:hint="eastAsia" w:ascii="仿宋" w:hAnsi="仿宋" w:eastAsia="仿宋" w:cs="仿宋"/>
          <w:sz w:val="20"/>
          <w:szCs w:val="20"/>
        </w:rPr>
        <w:t xml:space="preserve"> </w:t>
      </w:r>
      <w:r>
        <w:rPr>
          <w:rFonts w:hint="eastAsia" w:ascii="仿宋" w:hAnsi="仿宋" w:eastAsia="仿宋" w:cs="仿宋"/>
          <w:spacing w:val="4"/>
          <w:sz w:val="20"/>
          <w:szCs w:val="20"/>
        </w:rPr>
        <w:t>监理人审批。</w:t>
      </w:r>
    </w:p>
    <w:p>
      <w:pPr>
        <w:spacing w:before="29" w:line="227" w:lineRule="auto"/>
        <w:ind w:left="247"/>
        <w:rPr>
          <w:rFonts w:hint="eastAsia" w:ascii="仿宋" w:hAnsi="仿宋" w:eastAsia="仿宋" w:cs="仿宋"/>
          <w:sz w:val="23"/>
          <w:szCs w:val="23"/>
        </w:rPr>
      </w:pPr>
      <w:r>
        <w:rPr>
          <w:rFonts w:hint="eastAsia" w:ascii="仿宋" w:hAnsi="仿宋" w:eastAsia="仿宋" w:cs="仿宋"/>
          <w:b/>
          <w:bCs/>
          <w:spacing w:val="4"/>
          <w:sz w:val="23"/>
          <w:szCs w:val="23"/>
        </w:rPr>
        <w:t>10.2</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合同进度计划的修订</w:t>
      </w:r>
    </w:p>
    <w:p>
      <w:pPr>
        <w:spacing w:before="22" w:line="247" w:lineRule="auto"/>
        <w:ind w:left="230" w:right="103" w:firstLine="421"/>
        <w:jc w:val="both"/>
        <w:rPr>
          <w:rFonts w:hint="eastAsia" w:ascii="仿宋" w:hAnsi="仿宋" w:eastAsia="仿宋" w:cs="仿宋"/>
          <w:sz w:val="20"/>
          <w:szCs w:val="20"/>
        </w:rPr>
      </w:pPr>
      <w:r>
        <w:rPr>
          <w:rFonts w:hint="eastAsia" w:ascii="仿宋" w:hAnsi="仿宋" w:eastAsia="仿宋" w:cs="仿宋"/>
          <w:spacing w:val="8"/>
          <w:sz w:val="20"/>
          <w:szCs w:val="20"/>
        </w:rPr>
        <w:t>不论何种原因造成工程的实际进度与第</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10.1 款的合同进度计划不符时</w:t>
      </w:r>
      <w:r>
        <w:rPr>
          <w:rFonts w:hint="eastAsia" w:ascii="仿宋" w:hAnsi="仿宋" w:eastAsia="仿宋" w:cs="仿宋"/>
          <w:spacing w:val="7"/>
          <w:sz w:val="20"/>
          <w:szCs w:val="20"/>
        </w:rPr>
        <w:t>，承包人均应在</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天内向监理</w:t>
      </w:r>
      <w:r>
        <w:rPr>
          <w:rFonts w:hint="eastAsia" w:ascii="仿宋" w:hAnsi="仿宋" w:eastAsia="仿宋" w:cs="仿宋"/>
          <w:sz w:val="20"/>
          <w:szCs w:val="20"/>
        </w:rPr>
        <w:t xml:space="preserve"> </w:t>
      </w:r>
      <w:r>
        <w:rPr>
          <w:rFonts w:hint="eastAsia" w:ascii="仿宋" w:hAnsi="仿宋" w:eastAsia="仿宋" w:cs="仿宋"/>
          <w:spacing w:val="10"/>
          <w:sz w:val="20"/>
          <w:szCs w:val="20"/>
        </w:rPr>
        <w:t>人提交修订合同进度计划的申请报告，并附有关措施和相关资料，报监理人审批；监理人</w:t>
      </w:r>
      <w:r>
        <w:rPr>
          <w:rFonts w:hint="eastAsia" w:ascii="仿宋" w:hAnsi="仿宋" w:eastAsia="仿宋" w:cs="仿宋"/>
          <w:spacing w:val="9"/>
          <w:sz w:val="20"/>
          <w:szCs w:val="20"/>
        </w:rPr>
        <w:t>应在收到申请报</w:t>
      </w:r>
      <w:r>
        <w:rPr>
          <w:rFonts w:hint="eastAsia" w:ascii="仿宋" w:hAnsi="仿宋" w:eastAsia="仿宋" w:cs="仿宋"/>
          <w:sz w:val="20"/>
          <w:szCs w:val="20"/>
        </w:rPr>
        <w:t xml:space="preserve"> </w:t>
      </w:r>
      <w:r>
        <w:rPr>
          <w:rFonts w:hint="eastAsia" w:ascii="仿宋" w:hAnsi="仿宋" w:eastAsia="仿宋" w:cs="仿宋"/>
          <w:spacing w:val="8"/>
          <w:sz w:val="20"/>
          <w:szCs w:val="20"/>
        </w:rPr>
        <w:t>告的</w:t>
      </w:r>
      <w:r>
        <w:rPr>
          <w:rFonts w:hint="eastAsia" w:ascii="仿宋" w:hAnsi="仿宋" w:eastAsia="仿宋" w:cs="仿宋"/>
          <w:spacing w:val="-21"/>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天内批复。当监理人认为需要修订合同进</w:t>
      </w:r>
      <w:r>
        <w:rPr>
          <w:rFonts w:hint="eastAsia" w:ascii="仿宋" w:hAnsi="仿宋" w:eastAsia="仿宋" w:cs="仿宋"/>
          <w:spacing w:val="7"/>
          <w:sz w:val="20"/>
          <w:szCs w:val="20"/>
        </w:rPr>
        <w:t>度计划时，承包人应按监理人的指示，在</w:t>
      </w:r>
      <w:r>
        <w:rPr>
          <w:rFonts w:hint="eastAsia" w:ascii="仿宋" w:hAnsi="仿宋" w:eastAsia="仿宋" w:cs="仿宋"/>
          <w:spacing w:val="-15"/>
          <w:sz w:val="20"/>
          <w:szCs w:val="20"/>
        </w:rPr>
        <w:t xml:space="preserve"> </w:t>
      </w:r>
      <w:r>
        <w:rPr>
          <w:rFonts w:hint="eastAsia" w:ascii="仿宋" w:hAnsi="仿宋" w:eastAsia="仿宋" w:cs="仿宋"/>
          <w:spacing w:val="7"/>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天内向监理</w:t>
      </w:r>
      <w:r>
        <w:rPr>
          <w:rFonts w:hint="eastAsia" w:ascii="仿宋" w:hAnsi="仿宋" w:eastAsia="仿宋" w:cs="仿宋"/>
          <w:sz w:val="20"/>
          <w:szCs w:val="20"/>
        </w:rPr>
        <w:t xml:space="preserve"> </w:t>
      </w:r>
      <w:r>
        <w:rPr>
          <w:rFonts w:hint="eastAsia" w:ascii="仿宋" w:hAnsi="仿宋" w:eastAsia="仿宋" w:cs="仿宋"/>
          <w:spacing w:val="9"/>
          <w:sz w:val="20"/>
          <w:szCs w:val="20"/>
        </w:rPr>
        <w:t>人提交修订合同进度计划，并附调整计划的相关资料，提交监理人审批。监理人应在收到进度计划后的</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14</w:t>
      </w:r>
      <w:r>
        <w:rPr>
          <w:rFonts w:hint="eastAsia" w:ascii="仿宋" w:hAnsi="仿宋" w:eastAsia="仿宋" w:cs="仿宋"/>
          <w:sz w:val="20"/>
          <w:szCs w:val="20"/>
        </w:rPr>
        <w:t xml:space="preserve"> </w:t>
      </w:r>
      <w:r>
        <w:rPr>
          <w:rFonts w:hint="eastAsia" w:ascii="仿宋" w:hAnsi="仿宋" w:eastAsia="仿宋" w:cs="仿宋"/>
          <w:spacing w:val="5"/>
          <w:sz w:val="20"/>
          <w:szCs w:val="20"/>
        </w:rPr>
        <w:t>天内批复。</w:t>
      </w:r>
    </w:p>
    <w:p>
      <w:pPr>
        <w:spacing w:before="23" w:line="244" w:lineRule="auto"/>
        <w:ind w:left="231" w:firstLine="420"/>
        <w:jc w:val="both"/>
        <w:rPr>
          <w:rFonts w:hint="eastAsia" w:ascii="仿宋" w:hAnsi="仿宋" w:eastAsia="仿宋" w:cs="仿宋"/>
          <w:sz w:val="20"/>
          <w:szCs w:val="20"/>
        </w:rPr>
      </w:pPr>
      <w:r>
        <w:rPr>
          <w:rFonts w:hint="eastAsia" w:ascii="仿宋" w:hAnsi="仿宋" w:eastAsia="仿宋" w:cs="仿宋"/>
          <w:spacing w:val="10"/>
          <w:sz w:val="20"/>
          <w:szCs w:val="20"/>
        </w:rPr>
        <w:t>不论何种原因造成施工进度延迟，承包人均应按监理人的指示，采取有效措施赶</w:t>
      </w:r>
      <w:r>
        <w:rPr>
          <w:rFonts w:hint="eastAsia" w:ascii="仿宋" w:hAnsi="仿宋" w:eastAsia="仿宋" w:cs="仿宋"/>
          <w:spacing w:val="9"/>
          <w:sz w:val="20"/>
          <w:szCs w:val="20"/>
        </w:rPr>
        <w:t>上进度。承包人应在</w:t>
      </w:r>
      <w:r>
        <w:rPr>
          <w:rFonts w:hint="eastAsia" w:ascii="仿宋" w:hAnsi="仿宋" w:eastAsia="仿宋" w:cs="仿宋"/>
          <w:sz w:val="20"/>
          <w:szCs w:val="20"/>
        </w:rPr>
        <w:t xml:space="preserve">  </w:t>
      </w:r>
      <w:r>
        <w:rPr>
          <w:rFonts w:hint="eastAsia" w:ascii="仿宋" w:hAnsi="仿宋" w:eastAsia="仿宋" w:cs="仿宋"/>
          <w:spacing w:val="10"/>
          <w:sz w:val="20"/>
          <w:szCs w:val="20"/>
        </w:rPr>
        <w:t>向监理人提交修订合同进度计划的同时，编制一份赶上措施报告提交监理人审批。由于</w:t>
      </w:r>
      <w:r>
        <w:rPr>
          <w:rFonts w:hint="eastAsia" w:ascii="仿宋" w:hAnsi="仿宋" w:eastAsia="仿宋" w:cs="仿宋"/>
          <w:spacing w:val="9"/>
          <w:sz w:val="20"/>
          <w:szCs w:val="20"/>
        </w:rPr>
        <w:t>发包人原因造成施</w:t>
      </w:r>
      <w:r>
        <w:rPr>
          <w:rFonts w:hint="eastAsia" w:ascii="仿宋" w:hAnsi="仿宋" w:eastAsia="仿宋" w:cs="仿宋"/>
          <w:sz w:val="20"/>
          <w:szCs w:val="20"/>
        </w:rPr>
        <w:t xml:space="preserve">  </w:t>
      </w:r>
      <w:r>
        <w:rPr>
          <w:rFonts w:hint="eastAsia" w:ascii="仿宋" w:hAnsi="仿宋" w:eastAsia="仿宋" w:cs="仿宋"/>
          <w:spacing w:val="7"/>
          <w:sz w:val="20"/>
          <w:szCs w:val="20"/>
        </w:rPr>
        <w:t>工进度延迟，应按第</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11.3</w:t>
      </w:r>
      <w:r>
        <w:rPr>
          <w:rFonts w:hint="eastAsia" w:ascii="仿宋" w:hAnsi="仿宋" w:eastAsia="仿宋" w:cs="仿宋"/>
          <w:spacing w:val="-35"/>
          <w:sz w:val="20"/>
          <w:szCs w:val="20"/>
        </w:rPr>
        <w:t xml:space="preserve"> </w:t>
      </w:r>
      <w:r>
        <w:rPr>
          <w:rFonts w:hint="eastAsia" w:ascii="仿宋" w:hAnsi="仿宋" w:eastAsia="仿宋" w:cs="仿宋"/>
          <w:spacing w:val="7"/>
          <w:sz w:val="20"/>
          <w:szCs w:val="20"/>
        </w:rPr>
        <w:t>款的约定办理；由</w:t>
      </w:r>
      <w:r>
        <w:rPr>
          <w:rFonts w:hint="eastAsia" w:ascii="仿宋" w:hAnsi="仿宋" w:eastAsia="仿宋" w:cs="仿宋"/>
          <w:spacing w:val="6"/>
          <w:sz w:val="20"/>
          <w:szCs w:val="20"/>
        </w:rPr>
        <w:t>于承包人原因造成施工进度延迟，应按第</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11.5</w:t>
      </w:r>
      <w:r>
        <w:rPr>
          <w:rFonts w:hint="eastAsia" w:ascii="仿宋" w:hAnsi="仿宋" w:eastAsia="仿宋" w:cs="仿宋"/>
          <w:spacing w:val="-37"/>
          <w:sz w:val="20"/>
          <w:szCs w:val="20"/>
        </w:rPr>
        <w:t xml:space="preserve"> </w:t>
      </w:r>
      <w:r>
        <w:rPr>
          <w:rFonts w:hint="eastAsia" w:ascii="仿宋" w:hAnsi="仿宋" w:eastAsia="仿宋" w:cs="仿宋"/>
          <w:spacing w:val="6"/>
          <w:sz w:val="20"/>
          <w:szCs w:val="20"/>
        </w:rPr>
        <w:t>款的约定办理。</w:t>
      </w:r>
    </w:p>
    <w:p>
      <w:pPr>
        <w:spacing w:before="32" w:line="228" w:lineRule="auto"/>
        <w:ind w:left="247"/>
        <w:rPr>
          <w:rFonts w:hint="eastAsia" w:ascii="仿宋" w:hAnsi="仿宋" w:eastAsia="仿宋" w:cs="仿宋"/>
          <w:sz w:val="23"/>
          <w:szCs w:val="23"/>
        </w:rPr>
      </w:pPr>
      <w:r>
        <w:rPr>
          <w:rFonts w:hint="eastAsia" w:ascii="仿宋" w:hAnsi="仿宋" w:eastAsia="仿宋" w:cs="仿宋"/>
          <w:b/>
          <w:bCs/>
          <w:spacing w:val="4"/>
          <w:sz w:val="23"/>
          <w:szCs w:val="23"/>
        </w:rPr>
        <w:t>10.3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单位工程进度计划</w:t>
      </w:r>
    </w:p>
    <w:p>
      <w:pPr>
        <w:spacing w:before="23" w:line="239" w:lineRule="auto"/>
        <w:ind w:left="230" w:right="201" w:firstLine="419"/>
        <w:rPr>
          <w:rFonts w:hint="eastAsia" w:ascii="仿宋" w:hAnsi="仿宋" w:eastAsia="仿宋" w:cs="仿宋"/>
          <w:sz w:val="20"/>
          <w:szCs w:val="20"/>
        </w:rPr>
      </w:pPr>
      <w:r>
        <w:rPr>
          <w:rFonts w:hint="eastAsia" w:ascii="仿宋" w:hAnsi="仿宋" w:eastAsia="仿宋" w:cs="仿宋"/>
          <w:spacing w:val="9"/>
          <w:sz w:val="20"/>
          <w:szCs w:val="20"/>
        </w:rPr>
        <w:t>监理人认为有必要时，承包人应按监理人的指示内容和期限，并根据</w:t>
      </w:r>
      <w:r>
        <w:rPr>
          <w:rFonts w:hint="eastAsia" w:ascii="仿宋" w:hAnsi="仿宋" w:eastAsia="仿宋" w:cs="仿宋"/>
          <w:spacing w:val="8"/>
          <w:sz w:val="20"/>
          <w:szCs w:val="20"/>
        </w:rPr>
        <w:t>合同进度计划的进度控制要求，</w:t>
      </w:r>
      <w:r>
        <w:rPr>
          <w:rFonts w:hint="eastAsia" w:ascii="仿宋" w:hAnsi="仿宋" w:eastAsia="仿宋" w:cs="仿宋"/>
          <w:sz w:val="20"/>
          <w:szCs w:val="20"/>
        </w:rPr>
        <w:t xml:space="preserve"> </w:t>
      </w:r>
      <w:r>
        <w:rPr>
          <w:rFonts w:hint="eastAsia" w:ascii="仿宋" w:hAnsi="仿宋" w:eastAsia="仿宋" w:cs="仿宋"/>
          <w:spacing w:val="8"/>
          <w:sz w:val="20"/>
          <w:szCs w:val="20"/>
        </w:rPr>
        <w:t>编制单位工程进度计划，提交监理人审批。</w:t>
      </w:r>
    </w:p>
    <w:p>
      <w:pPr>
        <w:spacing w:before="29" w:line="226" w:lineRule="auto"/>
        <w:ind w:left="247"/>
        <w:rPr>
          <w:rFonts w:hint="eastAsia" w:ascii="仿宋" w:hAnsi="仿宋" w:eastAsia="仿宋" w:cs="仿宋"/>
          <w:sz w:val="23"/>
          <w:szCs w:val="23"/>
        </w:rPr>
      </w:pPr>
      <w:r>
        <w:rPr>
          <w:rFonts w:hint="eastAsia" w:ascii="仿宋" w:hAnsi="仿宋" w:eastAsia="仿宋" w:cs="仿宋"/>
          <w:b/>
          <w:bCs/>
          <w:spacing w:val="4"/>
          <w:sz w:val="23"/>
          <w:szCs w:val="23"/>
        </w:rPr>
        <w:t>10.4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提交资金流估算表</w:t>
      </w:r>
    </w:p>
    <w:p>
      <w:pPr>
        <w:spacing w:before="26" w:line="243" w:lineRule="auto"/>
        <w:ind w:left="229" w:right="67" w:firstLine="419"/>
        <w:jc w:val="both"/>
        <w:rPr>
          <w:rFonts w:hint="eastAsia" w:ascii="仿宋" w:hAnsi="仿宋" w:eastAsia="仿宋" w:cs="仿宋"/>
          <w:sz w:val="20"/>
          <w:szCs w:val="20"/>
        </w:rPr>
      </w:pPr>
      <w:r>
        <w:rPr>
          <w:rFonts w:hint="eastAsia" w:ascii="仿宋" w:hAnsi="仿宋" w:eastAsia="仿宋" w:cs="仿宋"/>
          <w:spacing w:val="8"/>
          <w:sz w:val="20"/>
          <w:szCs w:val="20"/>
        </w:rPr>
        <w:t>承包人应在按</w:t>
      </w:r>
      <w:r>
        <w:rPr>
          <w:rFonts w:hint="eastAsia" w:ascii="仿宋" w:hAnsi="仿宋" w:eastAsia="仿宋" w:cs="仿宋"/>
          <w:spacing w:val="-15"/>
          <w:sz w:val="20"/>
          <w:szCs w:val="20"/>
        </w:rPr>
        <w:t xml:space="preserve"> </w:t>
      </w:r>
      <w:r>
        <w:rPr>
          <w:rFonts w:hint="eastAsia" w:ascii="仿宋" w:hAnsi="仿宋" w:eastAsia="仿宋" w:cs="仿宋"/>
          <w:spacing w:val="8"/>
          <w:sz w:val="20"/>
          <w:szCs w:val="20"/>
        </w:rPr>
        <w:t>10.1</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款约定向监理人提交施工总进度计划的同时，按下表约定的格式，向监理人提交按</w:t>
      </w:r>
      <w:r>
        <w:rPr>
          <w:rFonts w:hint="eastAsia" w:ascii="仿宋" w:hAnsi="仿宋" w:eastAsia="仿宋" w:cs="仿宋"/>
          <w:sz w:val="20"/>
          <w:szCs w:val="20"/>
        </w:rPr>
        <w:t xml:space="preserve"> </w:t>
      </w:r>
      <w:r>
        <w:rPr>
          <w:rFonts w:hint="eastAsia" w:ascii="仿宋" w:hAnsi="仿宋" w:eastAsia="仿宋" w:cs="仿宋"/>
          <w:spacing w:val="8"/>
          <w:sz w:val="20"/>
          <w:szCs w:val="20"/>
        </w:rPr>
        <w:t>月的资金流估算表。估算表应包括承包人计划可从发包人处得到的全部款额，</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以供发包人参考。此后，当</w:t>
      </w:r>
      <w:r>
        <w:rPr>
          <w:rFonts w:hint="eastAsia" w:ascii="仿宋" w:hAnsi="仿宋" w:eastAsia="仿宋" w:cs="仿宋"/>
          <w:sz w:val="20"/>
          <w:szCs w:val="20"/>
        </w:rPr>
        <w:t xml:space="preserve">  </w:t>
      </w:r>
      <w:r>
        <w:rPr>
          <w:rFonts w:hint="eastAsia" w:ascii="仿宋" w:hAnsi="仿宋" w:eastAsia="仿宋" w:cs="仿宋"/>
          <w:spacing w:val="9"/>
          <w:sz w:val="20"/>
          <w:szCs w:val="20"/>
        </w:rPr>
        <w:t>监理人提出要求时，承包人应向监理人指定的期限内提交修订的资金流估算表。</w:t>
      </w:r>
    </w:p>
    <w:p>
      <w:pPr>
        <w:spacing w:before="26" w:line="225" w:lineRule="auto"/>
        <w:ind w:left="2126"/>
        <w:rPr>
          <w:rFonts w:hint="eastAsia" w:ascii="仿宋" w:hAnsi="仿宋" w:eastAsia="仿宋" w:cs="仿宋"/>
          <w:sz w:val="20"/>
          <w:szCs w:val="20"/>
        </w:rPr>
      </w:pPr>
      <w:r>
        <w:rPr>
          <w:rFonts w:hint="eastAsia" w:ascii="仿宋" w:hAnsi="仿宋" w:eastAsia="仿宋" w:cs="仿宋"/>
          <w:spacing w:val="6"/>
          <w:sz w:val="20"/>
          <w:szCs w:val="20"/>
        </w:rPr>
        <w:t>资金流估算表（参考格式）</w:t>
      </w:r>
      <w:r>
        <w:rPr>
          <w:rFonts w:hint="eastAsia" w:ascii="仿宋" w:hAnsi="仿宋" w:eastAsia="仿宋" w:cs="仿宋"/>
          <w:spacing w:val="3"/>
          <w:sz w:val="20"/>
          <w:szCs w:val="20"/>
        </w:rPr>
        <w:t xml:space="preserve">                    </w:t>
      </w:r>
      <w:r>
        <w:rPr>
          <w:rFonts w:hint="eastAsia" w:ascii="仿宋" w:hAnsi="仿宋" w:eastAsia="仿宋" w:cs="仿宋"/>
          <w:spacing w:val="2"/>
          <w:sz w:val="20"/>
          <w:szCs w:val="20"/>
        </w:rPr>
        <w:t xml:space="preserve">       </w:t>
      </w:r>
      <w:r>
        <w:rPr>
          <w:rFonts w:hint="eastAsia" w:ascii="仿宋" w:hAnsi="仿宋" w:eastAsia="仿宋" w:cs="仿宋"/>
          <w:spacing w:val="6"/>
          <w:sz w:val="20"/>
          <w:szCs w:val="20"/>
        </w:rPr>
        <w:t>金额单位</w:t>
      </w:r>
    </w:p>
    <w:tbl>
      <w:tblPr>
        <w:tblStyle w:val="17"/>
        <w:tblW w:w="943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59"/>
        <w:gridCol w:w="522"/>
        <w:gridCol w:w="1224"/>
        <w:gridCol w:w="1413"/>
        <w:gridCol w:w="1276"/>
        <w:gridCol w:w="992"/>
        <w:gridCol w:w="1134"/>
        <w:gridCol w:w="567"/>
        <w:gridCol w:w="851"/>
        <w:gridCol w:w="99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459" w:type="dxa"/>
            <w:vAlign w:val="top"/>
          </w:tcPr>
          <w:p>
            <w:pPr>
              <w:spacing w:before="171" w:line="228" w:lineRule="auto"/>
              <w:ind w:left="116"/>
              <w:rPr>
                <w:rFonts w:hint="eastAsia" w:ascii="仿宋" w:hAnsi="仿宋" w:eastAsia="仿宋" w:cs="仿宋"/>
                <w:sz w:val="20"/>
                <w:szCs w:val="20"/>
              </w:rPr>
            </w:pPr>
            <w:r>
              <w:rPr>
                <w:rFonts w:hint="eastAsia" w:ascii="仿宋" w:hAnsi="仿宋" w:eastAsia="仿宋" w:cs="仿宋"/>
                <w:sz w:val="20"/>
                <w:szCs w:val="20"/>
              </w:rPr>
              <w:t>年</w:t>
            </w:r>
          </w:p>
        </w:tc>
        <w:tc>
          <w:tcPr>
            <w:tcW w:w="522" w:type="dxa"/>
            <w:vAlign w:val="top"/>
          </w:tcPr>
          <w:p>
            <w:pPr>
              <w:spacing w:before="171" w:line="228" w:lineRule="auto"/>
              <w:ind w:left="117"/>
              <w:rPr>
                <w:rFonts w:hint="eastAsia" w:ascii="仿宋" w:hAnsi="仿宋" w:eastAsia="仿宋" w:cs="仿宋"/>
                <w:sz w:val="20"/>
                <w:szCs w:val="20"/>
              </w:rPr>
            </w:pPr>
            <w:r>
              <w:rPr>
                <w:rFonts w:hint="eastAsia" w:ascii="仿宋" w:hAnsi="仿宋" w:eastAsia="仿宋" w:cs="仿宋"/>
                <w:sz w:val="20"/>
                <w:szCs w:val="20"/>
              </w:rPr>
              <w:t>月</w:t>
            </w:r>
          </w:p>
        </w:tc>
        <w:tc>
          <w:tcPr>
            <w:tcW w:w="1224" w:type="dxa"/>
            <w:vAlign w:val="top"/>
          </w:tcPr>
          <w:p>
            <w:pPr>
              <w:spacing w:before="35" w:line="234" w:lineRule="auto"/>
              <w:ind w:left="112" w:right="277" w:firstLine="1"/>
              <w:rPr>
                <w:rFonts w:hint="eastAsia" w:ascii="仿宋" w:hAnsi="仿宋" w:eastAsia="仿宋" w:cs="仿宋"/>
                <w:sz w:val="20"/>
                <w:szCs w:val="20"/>
              </w:rPr>
            </w:pPr>
            <w:r>
              <w:rPr>
                <w:rFonts w:hint="eastAsia" w:ascii="仿宋" w:hAnsi="仿宋" w:eastAsia="仿宋" w:cs="仿宋"/>
                <w:spacing w:val="6"/>
                <w:sz w:val="20"/>
                <w:szCs w:val="20"/>
              </w:rPr>
              <w:t>工程预付</w:t>
            </w:r>
            <w:r>
              <w:rPr>
                <w:rFonts w:hint="eastAsia" w:ascii="仿宋" w:hAnsi="仿宋" w:eastAsia="仿宋" w:cs="仿宋"/>
                <w:spacing w:val="2"/>
                <w:sz w:val="20"/>
                <w:szCs w:val="20"/>
              </w:rPr>
              <w:t xml:space="preserve"> </w:t>
            </w:r>
            <w:r>
              <w:rPr>
                <w:rFonts w:hint="eastAsia" w:ascii="仿宋" w:hAnsi="仿宋" w:eastAsia="仿宋" w:cs="仿宋"/>
                <w:sz w:val="20"/>
                <w:szCs w:val="20"/>
              </w:rPr>
              <w:t>款</w:t>
            </w:r>
          </w:p>
        </w:tc>
        <w:tc>
          <w:tcPr>
            <w:tcW w:w="1413" w:type="dxa"/>
            <w:vAlign w:val="top"/>
          </w:tcPr>
          <w:p>
            <w:pPr>
              <w:spacing w:before="35" w:line="234" w:lineRule="auto"/>
              <w:ind w:left="118" w:right="247" w:firstLine="1"/>
              <w:rPr>
                <w:rFonts w:hint="eastAsia" w:ascii="仿宋" w:hAnsi="仿宋" w:eastAsia="仿宋" w:cs="仿宋"/>
                <w:sz w:val="20"/>
                <w:szCs w:val="20"/>
              </w:rPr>
            </w:pPr>
            <w:r>
              <w:rPr>
                <w:rFonts w:hint="eastAsia" w:ascii="仿宋" w:hAnsi="仿宋" w:eastAsia="仿宋" w:cs="仿宋"/>
                <w:spacing w:val="7"/>
                <w:sz w:val="20"/>
                <w:szCs w:val="20"/>
              </w:rPr>
              <w:t>完成工作量</w:t>
            </w:r>
            <w:r>
              <w:rPr>
                <w:rFonts w:hint="eastAsia" w:ascii="仿宋" w:hAnsi="仿宋" w:eastAsia="仿宋" w:cs="仿宋"/>
                <w:spacing w:val="3"/>
                <w:sz w:val="20"/>
                <w:szCs w:val="20"/>
              </w:rPr>
              <w:t xml:space="preserve"> </w:t>
            </w:r>
            <w:r>
              <w:rPr>
                <w:rFonts w:hint="eastAsia" w:ascii="仿宋" w:hAnsi="仿宋" w:eastAsia="仿宋" w:cs="仿宋"/>
                <w:spacing w:val="4"/>
                <w:sz w:val="20"/>
                <w:szCs w:val="20"/>
              </w:rPr>
              <w:t>付款</w:t>
            </w:r>
          </w:p>
        </w:tc>
        <w:tc>
          <w:tcPr>
            <w:tcW w:w="1276" w:type="dxa"/>
            <w:vAlign w:val="top"/>
          </w:tcPr>
          <w:p>
            <w:pPr>
              <w:spacing w:before="35" w:line="234" w:lineRule="auto"/>
              <w:ind w:left="117" w:right="114" w:hanging="2"/>
              <w:rPr>
                <w:rFonts w:hint="eastAsia" w:ascii="仿宋" w:hAnsi="仿宋" w:eastAsia="仿宋" w:cs="仿宋"/>
                <w:sz w:val="20"/>
                <w:szCs w:val="20"/>
              </w:rPr>
            </w:pPr>
            <w:r>
              <w:rPr>
                <w:rFonts w:hint="eastAsia" w:ascii="仿宋" w:hAnsi="仿宋" w:eastAsia="仿宋" w:cs="仿宋"/>
                <w:spacing w:val="8"/>
                <w:sz w:val="20"/>
                <w:szCs w:val="20"/>
              </w:rPr>
              <w:t>质量保证金</w:t>
            </w:r>
            <w:r>
              <w:rPr>
                <w:rFonts w:hint="eastAsia" w:ascii="仿宋" w:hAnsi="仿宋" w:eastAsia="仿宋" w:cs="仿宋"/>
                <w:sz w:val="20"/>
                <w:szCs w:val="20"/>
              </w:rPr>
              <w:t xml:space="preserve"> </w:t>
            </w:r>
            <w:r>
              <w:rPr>
                <w:rFonts w:hint="eastAsia" w:ascii="仿宋" w:hAnsi="仿宋" w:eastAsia="仿宋" w:cs="仿宋"/>
                <w:spacing w:val="3"/>
                <w:sz w:val="20"/>
                <w:szCs w:val="20"/>
              </w:rPr>
              <w:t>扣留</w:t>
            </w:r>
          </w:p>
        </w:tc>
        <w:tc>
          <w:tcPr>
            <w:tcW w:w="992" w:type="dxa"/>
            <w:vAlign w:val="top"/>
          </w:tcPr>
          <w:p>
            <w:pPr>
              <w:spacing w:before="35" w:line="234" w:lineRule="auto"/>
              <w:ind w:left="118" w:right="250" w:hanging="3"/>
              <w:rPr>
                <w:rFonts w:hint="eastAsia" w:ascii="仿宋" w:hAnsi="仿宋" w:eastAsia="仿宋" w:cs="仿宋"/>
                <w:sz w:val="20"/>
                <w:szCs w:val="20"/>
              </w:rPr>
            </w:pPr>
            <w:r>
              <w:rPr>
                <w:rFonts w:hint="eastAsia" w:ascii="仿宋" w:hAnsi="仿宋" w:eastAsia="仿宋" w:cs="仿宋"/>
                <w:spacing w:val="7"/>
                <w:sz w:val="20"/>
                <w:szCs w:val="20"/>
              </w:rPr>
              <w:t>材料款</w:t>
            </w:r>
            <w:r>
              <w:rPr>
                <w:rFonts w:hint="eastAsia" w:ascii="仿宋" w:hAnsi="仿宋" w:eastAsia="仿宋" w:cs="仿宋"/>
                <w:sz w:val="20"/>
                <w:szCs w:val="20"/>
              </w:rPr>
              <w:t xml:space="preserve"> </w:t>
            </w:r>
            <w:r>
              <w:rPr>
                <w:rFonts w:hint="eastAsia" w:ascii="仿宋" w:hAnsi="仿宋" w:eastAsia="仿宋" w:cs="仿宋"/>
                <w:spacing w:val="3"/>
                <w:sz w:val="20"/>
                <w:szCs w:val="20"/>
              </w:rPr>
              <w:t>扣除</w:t>
            </w:r>
          </w:p>
        </w:tc>
        <w:tc>
          <w:tcPr>
            <w:tcW w:w="1134" w:type="dxa"/>
            <w:vAlign w:val="top"/>
          </w:tcPr>
          <w:p>
            <w:pPr>
              <w:spacing w:before="35" w:line="234" w:lineRule="auto"/>
              <w:ind w:left="126" w:right="184" w:hanging="10"/>
              <w:rPr>
                <w:rFonts w:hint="eastAsia" w:ascii="仿宋" w:hAnsi="仿宋" w:eastAsia="仿宋" w:cs="仿宋"/>
                <w:sz w:val="20"/>
                <w:szCs w:val="20"/>
              </w:rPr>
            </w:pPr>
            <w:r>
              <w:rPr>
                <w:rFonts w:hint="eastAsia" w:ascii="仿宋" w:hAnsi="仿宋" w:eastAsia="仿宋" w:cs="仿宋"/>
                <w:spacing w:val="7"/>
                <w:sz w:val="20"/>
                <w:szCs w:val="20"/>
              </w:rPr>
              <w:t>预付款扣</w:t>
            </w:r>
            <w:r>
              <w:rPr>
                <w:rFonts w:hint="eastAsia" w:ascii="仿宋" w:hAnsi="仿宋" w:eastAsia="仿宋" w:cs="仿宋"/>
                <w:sz w:val="20"/>
                <w:szCs w:val="20"/>
              </w:rPr>
              <w:t xml:space="preserve"> 除</w:t>
            </w:r>
          </w:p>
        </w:tc>
        <w:tc>
          <w:tcPr>
            <w:tcW w:w="567" w:type="dxa"/>
            <w:textDirection w:val="tbRlV"/>
            <w:vAlign w:val="top"/>
          </w:tcPr>
          <w:p>
            <w:pPr>
              <w:spacing w:before="245" w:line="216" w:lineRule="auto"/>
              <w:ind w:left="34"/>
              <w:rPr>
                <w:rFonts w:hint="eastAsia" w:ascii="仿宋" w:hAnsi="仿宋" w:eastAsia="仿宋" w:cs="仿宋"/>
                <w:sz w:val="20"/>
                <w:szCs w:val="20"/>
              </w:rPr>
            </w:pPr>
            <w:r>
              <w:rPr>
                <w:rFonts w:hint="eastAsia" w:ascii="仿宋" w:hAnsi="仿宋" w:eastAsia="仿宋" w:cs="仿宋"/>
                <w:spacing w:val="8"/>
                <w:sz w:val="20"/>
                <w:szCs w:val="20"/>
              </w:rPr>
              <w:t>其</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他</w:t>
            </w:r>
          </w:p>
        </w:tc>
        <w:tc>
          <w:tcPr>
            <w:tcW w:w="851" w:type="dxa"/>
            <w:vAlign w:val="top"/>
          </w:tcPr>
          <w:p>
            <w:pPr>
              <w:spacing w:before="171" w:line="228" w:lineRule="auto"/>
              <w:ind w:left="115"/>
              <w:rPr>
                <w:rFonts w:hint="eastAsia" w:ascii="仿宋" w:hAnsi="仿宋" w:eastAsia="仿宋" w:cs="仿宋"/>
                <w:sz w:val="20"/>
                <w:szCs w:val="20"/>
              </w:rPr>
            </w:pPr>
            <w:r>
              <w:rPr>
                <w:rFonts w:hint="eastAsia" w:ascii="仿宋" w:hAnsi="仿宋" w:eastAsia="仿宋" w:cs="仿宋"/>
                <w:spacing w:val="7"/>
                <w:sz w:val="20"/>
                <w:szCs w:val="20"/>
              </w:rPr>
              <w:t>应收款</w:t>
            </w:r>
          </w:p>
        </w:tc>
        <w:tc>
          <w:tcPr>
            <w:tcW w:w="996" w:type="dxa"/>
            <w:vAlign w:val="top"/>
          </w:tcPr>
          <w:p>
            <w:pPr>
              <w:spacing w:before="35" w:line="234" w:lineRule="auto"/>
              <w:ind w:left="123" w:right="253"/>
              <w:rPr>
                <w:rFonts w:hint="eastAsia" w:ascii="仿宋" w:hAnsi="仿宋" w:eastAsia="仿宋" w:cs="仿宋"/>
                <w:sz w:val="20"/>
                <w:szCs w:val="20"/>
              </w:rPr>
            </w:pPr>
            <w:r>
              <w:rPr>
                <w:rFonts w:hint="eastAsia" w:ascii="仿宋" w:hAnsi="仿宋" w:eastAsia="仿宋" w:cs="仿宋"/>
                <w:spacing w:val="4"/>
                <w:sz w:val="20"/>
                <w:szCs w:val="20"/>
              </w:rPr>
              <w:t>累计应</w:t>
            </w:r>
            <w:r>
              <w:rPr>
                <w:rFonts w:hint="eastAsia" w:ascii="仿宋" w:hAnsi="仿宋" w:eastAsia="仿宋" w:cs="仿宋"/>
                <w:sz w:val="20"/>
                <w:szCs w:val="20"/>
              </w:rPr>
              <w:t xml:space="preserve"> 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trPr>
        <w:tc>
          <w:tcPr>
            <w:tcW w:w="459" w:type="dxa"/>
            <w:vAlign w:val="top"/>
          </w:tcPr>
          <w:p>
            <w:pPr>
              <w:pStyle w:val="18"/>
              <w:rPr>
                <w:rFonts w:hint="eastAsia" w:ascii="仿宋" w:hAnsi="仿宋" w:eastAsia="仿宋" w:cs="仿宋"/>
              </w:rPr>
            </w:pPr>
          </w:p>
        </w:tc>
        <w:tc>
          <w:tcPr>
            <w:tcW w:w="522" w:type="dxa"/>
            <w:vAlign w:val="top"/>
          </w:tcPr>
          <w:p>
            <w:pPr>
              <w:pStyle w:val="18"/>
              <w:rPr>
                <w:rFonts w:hint="eastAsia" w:ascii="仿宋" w:hAnsi="仿宋" w:eastAsia="仿宋" w:cs="仿宋"/>
              </w:rPr>
            </w:pPr>
          </w:p>
        </w:tc>
        <w:tc>
          <w:tcPr>
            <w:tcW w:w="1224" w:type="dxa"/>
            <w:vAlign w:val="top"/>
          </w:tcPr>
          <w:p>
            <w:pPr>
              <w:pStyle w:val="18"/>
              <w:rPr>
                <w:rFonts w:hint="eastAsia" w:ascii="仿宋" w:hAnsi="仿宋" w:eastAsia="仿宋" w:cs="仿宋"/>
              </w:rPr>
            </w:pPr>
          </w:p>
        </w:tc>
        <w:tc>
          <w:tcPr>
            <w:tcW w:w="1413" w:type="dxa"/>
            <w:vAlign w:val="top"/>
          </w:tcPr>
          <w:p>
            <w:pPr>
              <w:pStyle w:val="18"/>
              <w:rPr>
                <w:rFonts w:hint="eastAsia" w:ascii="仿宋" w:hAnsi="仿宋" w:eastAsia="仿宋" w:cs="仿宋"/>
              </w:rPr>
            </w:pPr>
          </w:p>
        </w:tc>
        <w:tc>
          <w:tcPr>
            <w:tcW w:w="1276" w:type="dxa"/>
            <w:vAlign w:val="top"/>
          </w:tcPr>
          <w:p>
            <w:pPr>
              <w:pStyle w:val="18"/>
              <w:rPr>
                <w:rFonts w:hint="eastAsia" w:ascii="仿宋" w:hAnsi="仿宋" w:eastAsia="仿宋" w:cs="仿宋"/>
              </w:rPr>
            </w:pPr>
          </w:p>
        </w:tc>
        <w:tc>
          <w:tcPr>
            <w:tcW w:w="992" w:type="dxa"/>
            <w:vAlign w:val="top"/>
          </w:tcPr>
          <w:p>
            <w:pPr>
              <w:pStyle w:val="18"/>
              <w:rPr>
                <w:rFonts w:hint="eastAsia" w:ascii="仿宋" w:hAnsi="仿宋" w:eastAsia="仿宋" w:cs="仿宋"/>
              </w:rPr>
            </w:pPr>
          </w:p>
        </w:tc>
        <w:tc>
          <w:tcPr>
            <w:tcW w:w="1134" w:type="dxa"/>
            <w:vAlign w:val="top"/>
          </w:tcPr>
          <w:p>
            <w:pPr>
              <w:pStyle w:val="18"/>
              <w:rPr>
                <w:rFonts w:hint="eastAsia" w:ascii="仿宋" w:hAnsi="仿宋" w:eastAsia="仿宋" w:cs="仿宋"/>
              </w:rPr>
            </w:pPr>
          </w:p>
        </w:tc>
        <w:tc>
          <w:tcPr>
            <w:tcW w:w="567" w:type="dxa"/>
            <w:vAlign w:val="top"/>
          </w:tcPr>
          <w:p>
            <w:pPr>
              <w:pStyle w:val="18"/>
              <w:rPr>
                <w:rFonts w:hint="eastAsia" w:ascii="仿宋" w:hAnsi="仿宋" w:eastAsia="仿宋" w:cs="仿宋"/>
              </w:rPr>
            </w:pPr>
          </w:p>
        </w:tc>
        <w:tc>
          <w:tcPr>
            <w:tcW w:w="851" w:type="dxa"/>
            <w:vAlign w:val="top"/>
          </w:tcPr>
          <w:p>
            <w:pPr>
              <w:pStyle w:val="18"/>
              <w:rPr>
                <w:rFonts w:hint="eastAsia" w:ascii="仿宋" w:hAnsi="仿宋" w:eastAsia="仿宋" w:cs="仿宋"/>
              </w:rPr>
            </w:pPr>
          </w:p>
        </w:tc>
        <w:tc>
          <w:tcPr>
            <w:tcW w:w="996" w:type="dxa"/>
            <w:vAlign w:val="top"/>
          </w:tcPr>
          <w:p>
            <w:pPr>
              <w:pStyle w:val="18"/>
              <w:rPr>
                <w:rFonts w:hint="eastAsia"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 w:hRule="atLeast"/>
        </w:trPr>
        <w:tc>
          <w:tcPr>
            <w:tcW w:w="459" w:type="dxa"/>
            <w:vAlign w:val="top"/>
          </w:tcPr>
          <w:p>
            <w:pPr>
              <w:pStyle w:val="18"/>
              <w:rPr>
                <w:rFonts w:hint="eastAsia" w:ascii="仿宋" w:hAnsi="仿宋" w:eastAsia="仿宋" w:cs="仿宋"/>
              </w:rPr>
            </w:pPr>
          </w:p>
        </w:tc>
        <w:tc>
          <w:tcPr>
            <w:tcW w:w="522" w:type="dxa"/>
            <w:vAlign w:val="top"/>
          </w:tcPr>
          <w:p>
            <w:pPr>
              <w:pStyle w:val="18"/>
              <w:rPr>
                <w:rFonts w:hint="eastAsia" w:ascii="仿宋" w:hAnsi="仿宋" w:eastAsia="仿宋" w:cs="仿宋"/>
              </w:rPr>
            </w:pPr>
          </w:p>
        </w:tc>
        <w:tc>
          <w:tcPr>
            <w:tcW w:w="1224" w:type="dxa"/>
            <w:vAlign w:val="top"/>
          </w:tcPr>
          <w:p>
            <w:pPr>
              <w:pStyle w:val="18"/>
              <w:rPr>
                <w:rFonts w:hint="eastAsia" w:ascii="仿宋" w:hAnsi="仿宋" w:eastAsia="仿宋" w:cs="仿宋"/>
              </w:rPr>
            </w:pPr>
          </w:p>
        </w:tc>
        <w:tc>
          <w:tcPr>
            <w:tcW w:w="1413" w:type="dxa"/>
            <w:vAlign w:val="top"/>
          </w:tcPr>
          <w:p>
            <w:pPr>
              <w:pStyle w:val="18"/>
              <w:rPr>
                <w:rFonts w:hint="eastAsia" w:ascii="仿宋" w:hAnsi="仿宋" w:eastAsia="仿宋" w:cs="仿宋"/>
              </w:rPr>
            </w:pPr>
          </w:p>
        </w:tc>
        <w:tc>
          <w:tcPr>
            <w:tcW w:w="1276" w:type="dxa"/>
            <w:vAlign w:val="top"/>
          </w:tcPr>
          <w:p>
            <w:pPr>
              <w:pStyle w:val="18"/>
              <w:rPr>
                <w:rFonts w:hint="eastAsia" w:ascii="仿宋" w:hAnsi="仿宋" w:eastAsia="仿宋" w:cs="仿宋"/>
              </w:rPr>
            </w:pPr>
          </w:p>
        </w:tc>
        <w:tc>
          <w:tcPr>
            <w:tcW w:w="992" w:type="dxa"/>
            <w:vAlign w:val="top"/>
          </w:tcPr>
          <w:p>
            <w:pPr>
              <w:pStyle w:val="18"/>
              <w:rPr>
                <w:rFonts w:hint="eastAsia" w:ascii="仿宋" w:hAnsi="仿宋" w:eastAsia="仿宋" w:cs="仿宋"/>
              </w:rPr>
            </w:pPr>
          </w:p>
        </w:tc>
        <w:tc>
          <w:tcPr>
            <w:tcW w:w="1134" w:type="dxa"/>
            <w:vAlign w:val="top"/>
          </w:tcPr>
          <w:p>
            <w:pPr>
              <w:pStyle w:val="18"/>
              <w:rPr>
                <w:rFonts w:hint="eastAsia" w:ascii="仿宋" w:hAnsi="仿宋" w:eastAsia="仿宋" w:cs="仿宋"/>
              </w:rPr>
            </w:pPr>
          </w:p>
        </w:tc>
        <w:tc>
          <w:tcPr>
            <w:tcW w:w="567" w:type="dxa"/>
            <w:vAlign w:val="top"/>
          </w:tcPr>
          <w:p>
            <w:pPr>
              <w:pStyle w:val="18"/>
              <w:rPr>
                <w:rFonts w:hint="eastAsia" w:ascii="仿宋" w:hAnsi="仿宋" w:eastAsia="仿宋" w:cs="仿宋"/>
              </w:rPr>
            </w:pPr>
          </w:p>
        </w:tc>
        <w:tc>
          <w:tcPr>
            <w:tcW w:w="851" w:type="dxa"/>
            <w:vAlign w:val="top"/>
          </w:tcPr>
          <w:p>
            <w:pPr>
              <w:pStyle w:val="18"/>
              <w:rPr>
                <w:rFonts w:hint="eastAsia" w:ascii="仿宋" w:hAnsi="仿宋" w:eastAsia="仿宋" w:cs="仿宋"/>
              </w:rPr>
            </w:pPr>
          </w:p>
        </w:tc>
        <w:tc>
          <w:tcPr>
            <w:tcW w:w="996" w:type="dxa"/>
            <w:vAlign w:val="top"/>
          </w:tcPr>
          <w:p>
            <w:pPr>
              <w:pStyle w:val="18"/>
              <w:rPr>
                <w:rFonts w:hint="eastAsia" w:ascii="仿宋" w:hAnsi="仿宋" w:eastAsia="仿宋" w:cs="仿宋"/>
              </w:rPr>
            </w:pPr>
          </w:p>
        </w:tc>
      </w:tr>
    </w:tbl>
    <w:p>
      <w:pPr>
        <w:spacing w:before="306"/>
        <w:ind w:left="247" w:right="7647" w:firstLine="482"/>
        <w:rPr>
          <w:rFonts w:hint="eastAsia" w:ascii="仿宋" w:hAnsi="仿宋" w:eastAsia="仿宋" w:cs="仿宋"/>
          <w:sz w:val="23"/>
          <w:szCs w:val="23"/>
        </w:rPr>
      </w:pPr>
      <w:r>
        <w:rPr>
          <w:rFonts w:hint="eastAsia" w:ascii="仿宋" w:hAnsi="仿宋" w:eastAsia="仿宋" w:cs="仿宋"/>
          <w:b/>
          <w:bCs/>
          <w:spacing w:val="3"/>
          <w:sz w:val="23"/>
          <w:szCs w:val="23"/>
        </w:rPr>
        <w:t>11．开工和竣工</w:t>
      </w:r>
      <w:r>
        <w:rPr>
          <w:rFonts w:hint="eastAsia" w:ascii="仿宋" w:hAnsi="仿宋" w:eastAsia="仿宋" w:cs="仿宋"/>
          <w:spacing w:val="3"/>
          <w:sz w:val="23"/>
          <w:szCs w:val="23"/>
        </w:rPr>
        <w:t xml:space="preserve"> </w:t>
      </w:r>
      <w:r>
        <w:rPr>
          <w:rFonts w:hint="eastAsia" w:ascii="仿宋" w:hAnsi="仿宋" w:eastAsia="仿宋" w:cs="仿宋"/>
          <w:b/>
          <w:bCs/>
          <w:spacing w:val="-2"/>
          <w:sz w:val="23"/>
          <w:szCs w:val="23"/>
        </w:rPr>
        <w:t>11.1</w:t>
      </w:r>
      <w:r>
        <w:rPr>
          <w:rFonts w:hint="eastAsia" w:ascii="仿宋" w:hAnsi="仿宋" w:eastAsia="仿宋" w:cs="仿宋"/>
          <w:spacing w:val="19"/>
          <w:sz w:val="23"/>
          <w:szCs w:val="23"/>
        </w:rPr>
        <w:t xml:space="preserve"> </w:t>
      </w:r>
      <w:r>
        <w:rPr>
          <w:rFonts w:hint="eastAsia" w:ascii="仿宋" w:hAnsi="仿宋" w:eastAsia="仿宋" w:cs="仿宋"/>
          <w:b/>
          <w:bCs/>
          <w:spacing w:val="-2"/>
          <w:sz w:val="23"/>
          <w:szCs w:val="23"/>
        </w:rPr>
        <w:t>开工</w:t>
      </w:r>
    </w:p>
    <w:p>
      <w:pPr>
        <w:spacing w:before="20"/>
        <w:ind w:left="234" w:right="68" w:firstLine="429"/>
        <w:rPr>
          <w:rFonts w:hint="eastAsia" w:ascii="仿宋" w:hAnsi="仿宋" w:eastAsia="仿宋" w:cs="仿宋"/>
          <w:sz w:val="20"/>
          <w:szCs w:val="20"/>
        </w:rPr>
      </w:pPr>
      <w:r>
        <w:rPr>
          <w:rFonts w:hint="eastAsia" w:ascii="仿宋" w:hAnsi="仿宋" w:eastAsia="仿宋" w:cs="仿宋"/>
          <w:spacing w:val="8"/>
          <w:sz w:val="20"/>
          <w:szCs w:val="20"/>
        </w:rPr>
        <w:t>11.1.1 监理人应在开工日期</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7</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天前向承包人发出开工通知。监理人在发</w:t>
      </w:r>
      <w:r>
        <w:rPr>
          <w:rFonts w:hint="eastAsia" w:ascii="仿宋" w:hAnsi="仿宋" w:eastAsia="仿宋" w:cs="仿宋"/>
          <w:spacing w:val="7"/>
          <w:sz w:val="20"/>
          <w:szCs w:val="20"/>
        </w:rPr>
        <w:t>出开工通知前应获得发包人同</w:t>
      </w:r>
      <w:r>
        <w:rPr>
          <w:rFonts w:hint="eastAsia" w:ascii="仿宋" w:hAnsi="仿宋" w:eastAsia="仿宋" w:cs="仿宋"/>
          <w:sz w:val="20"/>
          <w:szCs w:val="20"/>
        </w:rPr>
        <w:t xml:space="preserve"> </w:t>
      </w:r>
      <w:r>
        <w:rPr>
          <w:rFonts w:hint="eastAsia" w:ascii="仿宋" w:hAnsi="仿宋" w:eastAsia="仿宋" w:cs="仿宋"/>
          <w:spacing w:val="9"/>
          <w:sz w:val="20"/>
          <w:szCs w:val="20"/>
        </w:rPr>
        <w:t>意。工期自监理人发出的开工通知中载明的开工日期起计算。承包人应在开工日期后尽快施工。</w:t>
      </w:r>
    </w:p>
    <w:p>
      <w:pPr>
        <w:spacing w:before="26" w:line="239" w:lineRule="auto"/>
        <w:ind w:left="228" w:right="99" w:firstLine="435"/>
        <w:rPr>
          <w:rFonts w:hint="eastAsia" w:ascii="仿宋" w:hAnsi="仿宋" w:eastAsia="仿宋" w:cs="仿宋"/>
          <w:sz w:val="20"/>
          <w:szCs w:val="20"/>
        </w:rPr>
      </w:pPr>
      <w:r>
        <w:rPr>
          <w:rFonts w:hint="eastAsia" w:ascii="仿宋" w:hAnsi="仿宋" w:eastAsia="仿宋" w:cs="仿宋"/>
          <w:spacing w:val="8"/>
          <w:sz w:val="20"/>
          <w:szCs w:val="20"/>
        </w:rPr>
        <w:t>11.1.2 承包人应按第</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10.1 款约定的合同进度计划，向监理人提交工程开工报审表</w:t>
      </w:r>
      <w:r>
        <w:rPr>
          <w:rFonts w:hint="eastAsia" w:ascii="仿宋" w:hAnsi="仿宋" w:eastAsia="仿宋" w:cs="仿宋"/>
          <w:spacing w:val="7"/>
          <w:sz w:val="20"/>
          <w:szCs w:val="20"/>
        </w:rPr>
        <w:t>，经监理人审批后</w:t>
      </w:r>
      <w:r>
        <w:rPr>
          <w:rFonts w:hint="eastAsia" w:ascii="仿宋" w:hAnsi="仿宋" w:eastAsia="仿宋" w:cs="仿宋"/>
          <w:sz w:val="20"/>
          <w:szCs w:val="20"/>
        </w:rPr>
        <w:t xml:space="preserve"> </w:t>
      </w:r>
      <w:r>
        <w:rPr>
          <w:rFonts w:hint="eastAsia" w:ascii="仿宋" w:hAnsi="仿宋" w:eastAsia="仿宋" w:cs="仿宋"/>
          <w:spacing w:val="10"/>
          <w:sz w:val="20"/>
          <w:szCs w:val="20"/>
        </w:rPr>
        <w:t>执行。开工报审表应详细说明按合同进度计划正常施工所需的施工道路、临时设施、材料设备</w:t>
      </w:r>
      <w:r>
        <w:rPr>
          <w:rFonts w:hint="eastAsia" w:ascii="仿宋" w:hAnsi="仿宋" w:eastAsia="仿宋" w:cs="仿宋"/>
          <w:spacing w:val="9"/>
          <w:sz w:val="20"/>
          <w:szCs w:val="20"/>
        </w:rPr>
        <w:t>、施工人员</w:t>
      </w:r>
    </w:p>
    <w:p>
      <w:pPr>
        <w:spacing w:line="239" w:lineRule="auto"/>
        <w:rPr>
          <w:rFonts w:hint="eastAsia" w:ascii="仿宋" w:hAnsi="仿宋" w:eastAsia="仿宋" w:cs="仿宋"/>
          <w:sz w:val="20"/>
          <w:szCs w:val="20"/>
        </w:rPr>
        <w:sectPr>
          <w:footerReference r:id="rId73" w:type="default"/>
          <w:pgSz w:w="11906" w:h="16838"/>
          <w:pgMar w:top="400" w:right="1010" w:bottom="1263" w:left="859"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28" w:lineRule="auto"/>
        <w:ind w:left="2"/>
        <w:rPr>
          <w:rFonts w:hint="eastAsia" w:ascii="仿宋" w:hAnsi="仿宋" w:eastAsia="仿宋" w:cs="仿宋"/>
          <w:sz w:val="20"/>
          <w:szCs w:val="20"/>
        </w:rPr>
      </w:pPr>
      <w:r>
        <w:rPr>
          <w:rFonts w:hint="eastAsia" w:ascii="仿宋" w:hAnsi="仿宋" w:eastAsia="仿宋" w:cs="仿宋"/>
          <w:spacing w:val="8"/>
          <w:sz w:val="20"/>
          <w:szCs w:val="20"/>
        </w:rPr>
        <w:t>等施工组织措施的落实情况以及工程的进度安排。</w:t>
      </w:r>
    </w:p>
    <w:p>
      <w:pPr>
        <w:spacing w:before="26" w:line="239" w:lineRule="auto"/>
        <w:ind w:right="86" w:firstLine="436"/>
        <w:rPr>
          <w:rFonts w:hint="eastAsia" w:ascii="仿宋" w:hAnsi="仿宋" w:eastAsia="仿宋" w:cs="仿宋"/>
          <w:sz w:val="20"/>
          <w:szCs w:val="20"/>
        </w:rPr>
      </w:pPr>
      <w:r>
        <w:rPr>
          <w:rFonts w:hint="eastAsia" w:ascii="仿宋" w:hAnsi="仿宋" w:eastAsia="仿宋" w:cs="仿宋"/>
          <w:spacing w:val="8"/>
          <w:sz w:val="20"/>
          <w:szCs w:val="20"/>
        </w:rPr>
        <w:t>11.1.3 若发包人未能按合同约定向承包人提供开工的必要条件，承包人有权要求延长工期。监理人应</w:t>
      </w:r>
      <w:r>
        <w:rPr>
          <w:rFonts w:hint="eastAsia" w:ascii="仿宋" w:hAnsi="仿宋" w:eastAsia="仿宋" w:cs="仿宋"/>
          <w:spacing w:val="15"/>
          <w:sz w:val="20"/>
          <w:szCs w:val="20"/>
        </w:rPr>
        <w:t xml:space="preserve"> </w:t>
      </w:r>
      <w:r>
        <w:rPr>
          <w:rFonts w:hint="eastAsia" w:ascii="仿宋" w:hAnsi="仿宋" w:eastAsia="仿宋" w:cs="仿宋"/>
          <w:spacing w:val="9"/>
          <w:sz w:val="20"/>
          <w:szCs w:val="20"/>
        </w:rPr>
        <w:t>在收到承包人的书面要求后，按第</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3.5</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款的约定，与合同双方商定或确定增加的</w:t>
      </w:r>
      <w:r>
        <w:rPr>
          <w:rFonts w:hint="eastAsia" w:ascii="仿宋" w:hAnsi="仿宋" w:eastAsia="仿宋" w:cs="仿宋"/>
          <w:spacing w:val="8"/>
          <w:sz w:val="20"/>
          <w:szCs w:val="20"/>
        </w:rPr>
        <w:t>费用和延长的工期。</w:t>
      </w:r>
    </w:p>
    <w:p>
      <w:pPr>
        <w:spacing w:before="26" w:line="244" w:lineRule="auto"/>
        <w:ind w:right="168" w:firstLine="436"/>
        <w:rPr>
          <w:rFonts w:hint="eastAsia" w:ascii="仿宋" w:hAnsi="仿宋" w:eastAsia="仿宋" w:cs="仿宋"/>
          <w:sz w:val="20"/>
          <w:szCs w:val="20"/>
        </w:rPr>
      </w:pPr>
      <w:r>
        <w:rPr>
          <w:rFonts w:hint="eastAsia" w:ascii="仿宋" w:hAnsi="仿宋" w:eastAsia="仿宋" w:cs="仿宋"/>
          <w:spacing w:val="8"/>
          <w:sz w:val="20"/>
          <w:szCs w:val="20"/>
        </w:rPr>
        <w:t>11.1.4 承包人在接到开工通知后</w:t>
      </w:r>
      <w:r>
        <w:rPr>
          <w:rFonts w:hint="eastAsia" w:ascii="仿宋" w:hAnsi="仿宋" w:eastAsia="仿宋" w:cs="仿宋"/>
          <w:spacing w:val="-25"/>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天内未按进度计划要求及时进场组织施</w:t>
      </w:r>
      <w:r>
        <w:rPr>
          <w:rFonts w:hint="eastAsia" w:ascii="仿宋" w:hAnsi="仿宋" w:eastAsia="仿宋" w:cs="仿宋"/>
          <w:spacing w:val="7"/>
          <w:sz w:val="20"/>
          <w:szCs w:val="20"/>
        </w:rPr>
        <w:t>工，监理人可通知承包人</w:t>
      </w:r>
      <w:r>
        <w:rPr>
          <w:rFonts w:hint="eastAsia" w:ascii="仿宋" w:hAnsi="仿宋" w:eastAsia="仿宋" w:cs="仿宋"/>
          <w:sz w:val="20"/>
          <w:szCs w:val="20"/>
        </w:rPr>
        <w:t xml:space="preserve"> </w:t>
      </w:r>
      <w:r>
        <w:rPr>
          <w:rFonts w:hint="eastAsia" w:ascii="仿宋" w:hAnsi="仿宋" w:eastAsia="仿宋" w:cs="仿宋"/>
          <w:spacing w:val="9"/>
          <w:sz w:val="20"/>
          <w:szCs w:val="20"/>
        </w:rPr>
        <w:t>在接到通知后</w:t>
      </w:r>
      <w:r>
        <w:rPr>
          <w:rFonts w:hint="eastAsia" w:ascii="仿宋" w:hAnsi="仿宋" w:eastAsia="仿宋" w:cs="仿宋"/>
          <w:spacing w:val="-23"/>
          <w:sz w:val="20"/>
          <w:szCs w:val="20"/>
        </w:rPr>
        <w:t xml:space="preserve"> </w:t>
      </w:r>
      <w:r>
        <w:rPr>
          <w:rFonts w:hint="eastAsia" w:ascii="仿宋" w:hAnsi="仿宋" w:eastAsia="仿宋" w:cs="仿宋"/>
          <w:spacing w:val="9"/>
          <w:sz w:val="20"/>
          <w:szCs w:val="20"/>
        </w:rPr>
        <w:t>7</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天内提交一份说明其进场延误的书面报告，报送监理人。书面报告应说明不能及时进场的</w:t>
      </w:r>
      <w:r>
        <w:rPr>
          <w:rFonts w:hint="eastAsia" w:ascii="仿宋" w:hAnsi="仿宋" w:eastAsia="仿宋" w:cs="仿宋"/>
          <w:sz w:val="20"/>
          <w:szCs w:val="20"/>
        </w:rPr>
        <w:t xml:space="preserve"> </w:t>
      </w:r>
      <w:r>
        <w:rPr>
          <w:rFonts w:hint="eastAsia" w:ascii="仿宋" w:hAnsi="仿宋" w:eastAsia="仿宋" w:cs="仿宋"/>
          <w:spacing w:val="7"/>
          <w:sz w:val="20"/>
          <w:szCs w:val="20"/>
        </w:rPr>
        <w:t>原因和补救措施，</w:t>
      </w:r>
      <w:r>
        <w:rPr>
          <w:rFonts w:hint="eastAsia" w:ascii="仿宋" w:hAnsi="仿宋" w:eastAsia="仿宋" w:cs="仿宋"/>
          <w:spacing w:val="-30"/>
          <w:sz w:val="20"/>
          <w:szCs w:val="20"/>
        </w:rPr>
        <w:t xml:space="preserve"> </w:t>
      </w:r>
      <w:r>
        <w:rPr>
          <w:rFonts w:hint="eastAsia" w:ascii="仿宋" w:hAnsi="仿宋" w:eastAsia="仿宋" w:cs="仿宋"/>
          <w:spacing w:val="7"/>
          <w:sz w:val="20"/>
          <w:szCs w:val="20"/>
        </w:rPr>
        <w:t>由此增加的费用和工期延误责任由承包人承担。</w:t>
      </w:r>
    </w:p>
    <w:p>
      <w:pPr>
        <w:spacing w:before="29" w:line="227" w:lineRule="auto"/>
        <w:ind w:left="19"/>
        <w:rPr>
          <w:rFonts w:hint="eastAsia" w:ascii="仿宋" w:hAnsi="仿宋" w:eastAsia="仿宋" w:cs="仿宋"/>
          <w:sz w:val="23"/>
          <w:szCs w:val="23"/>
        </w:rPr>
      </w:pPr>
      <w:r>
        <w:rPr>
          <w:rFonts w:hint="eastAsia" w:ascii="仿宋" w:hAnsi="仿宋" w:eastAsia="仿宋" w:cs="仿宋"/>
          <w:b/>
          <w:bCs/>
          <w:spacing w:val="-2"/>
          <w:sz w:val="23"/>
          <w:szCs w:val="23"/>
        </w:rPr>
        <w:t>11.2</w:t>
      </w:r>
      <w:r>
        <w:rPr>
          <w:rFonts w:hint="eastAsia" w:ascii="仿宋" w:hAnsi="仿宋" w:eastAsia="仿宋" w:cs="仿宋"/>
          <w:spacing w:val="19"/>
          <w:sz w:val="23"/>
          <w:szCs w:val="23"/>
        </w:rPr>
        <w:t xml:space="preserve"> </w:t>
      </w:r>
      <w:r>
        <w:rPr>
          <w:rFonts w:hint="eastAsia" w:ascii="仿宋" w:hAnsi="仿宋" w:eastAsia="仿宋" w:cs="仿宋"/>
          <w:b/>
          <w:bCs/>
          <w:spacing w:val="-2"/>
          <w:sz w:val="23"/>
          <w:szCs w:val="23"/>
        </w:rPr>
        <w:t>竣工</w:t>
      </w:r>
    </w:p>
    <w:p>
      <w:pPr>
        <w:spacing w:before="24" w:line="239" w:lineRule="auto"/>
        <w:ind w:left="20" w:right="115" w:firstLine="400"/>
        <w:rPr>
          <w:rFonts w:hint="eastAsia" w:ascii="仿宋" w:hAnsi="仿宋" w:eastAsia="仿宋" w:cs="仿宋"/>
          <w:sz w:val="20"/>
          <w:szCs w:val="20"/>
        </w:rPr>
      </w:pPr>
      <w:r>
        <w:rPr>
          <w:rFonts w:hint="eastAsia" w:ascii="仿宋" w:hAnsi="仿宋" w:eastAsia="仿宋" w:cs="仿宋"/>
          <w:spacing w:val="8"/>
          <w:sz w:val="20"/>
          <w:szCs w:val="20"/>
        </w:rPr>
        <w:t>承包人应在第</w:t>
      </w:r>
      <w:r>
        <w:rPr>
          <w:rFonts w:hint="eastAsia" w:ascii="仿宋" w:hAnsi="仿宋" w:eastAsia="仿宋" w:cs="仿宋"/>
          <w:spacing w:val="-22"/>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"1.1.4.3" </w:instrText>
      </w:r>
      <w:r>
        <w:rPr>
          <w:rFonts w:hint="eastAsia" w:ascii="仿宋" w:hAnsi="仿宋" w:eastAsia="仿宋" w:cs="仿宋"/>
        </w:rPr>
        <w:fldChar w:fldCharType="separate"/>
      </w:r>
      <w:r>
        <w:rPr>
          <w:rFonts w:hint="eastAsia" w:ascii="仿宋" w:hAnsi="仿宋" w:eastAsia="仿宋" w:cs="仿宋"/>
          <w:spacing w:val="8"/>
          <w:sz w:val="20"/>
          <w:szCs w:val="20"/>
        </w:rPr>
        <w:t>1.1.4.3</w:t>
      </w:r>
      <w:r>
        <w:rPr>
          <w:rFonts w:hint="eastAsia" w:ascii="仿宋" w:hAnsi="仿宋" w:eastAsia="仿宋" w:cs="仿宋"/>
          <w:spacing w:val="8"/>
          <w:sz w:val="20"/>
          <w:szCs w:val="20"/>
        </w:rPr>
        <w:fldChar w:fldCharType="end"/>
      </w:r>
      <w:r>
        <w:rPr>
          <w:rFonts w:hint="eastAsia" w:ascii="仿宋" w:hAnsi="仿宋" w:eastAsia="仿宋" w:cs="仿宋"/>
          <w:spacing w:val="54"/>
          <w:sz w:val="20"/>
          <w:szCs w:val="20"/>
        </w:rPr>
        <w:t xml:space="preserve"> </w:t>
      </w:r>
      <w:r>
        <w:rPr>
          <w:rFonts w:hint="eastAsia" w:ascii="仿宋" w:hAnsi="仿宋" w:eastAsia="仿宋" w:cs="仿宋"/>
          <w:spacing w:val="8"/>
          <w:sz w:val="20"/>
          <w:szCs w:val="20"/>
        </w:rPr>
        <w:t>目约定的期限内完成合同工</w:t>
      </w:r>
      <w:r>
        <w:rPr>
          <w:rFonts w:hint="eastAsia" w:ascii="仿宋" w:hAnsi="仿宋" w:eastAsia="仿宋" w:cs="仿宋"/>
          <w:spacing w:val="7"/>
          <w:sz w:val="20"/>
          <w:szCs w:val="20"/>
        </w:rPr>
        <w:t>程。合同工程实际完工日期在合同工程完工证书中</w:t>
      </w:r>
      <w:r>
        <w:rPr>
          <w:rFonts w:hint="eastAsia" w:ascii="仿宋" w:hAnsi="仿宋" w:eastAsia="仿宋" w:cs="仿宋"/>
          <w:sz w:val="20"/>
          <w:szCs w:val="20"/>
        </w:rPr>
        <w:t xml:space="preserve"> </w:t>
      </w:r>
      <w:r>
        <w:rPr>
          <w:rFonts w:hint="eastAsia" w:ascii="仿宋" w:hAnsi="仿宋" w:eastAsia="仿宋" w:cs="仿宋"/>
          <w:spacing w:val="-4"/>
          <w:sz w:val="20"/>
          <w:szCs w:val="20"/>
        </w:rPr>
        <w:t>明确。</w:t>
      </w:r>
    </w:p>
    <w:p>
      <w:pPr>
        <w:spacing w:before="31" w:line="228" w:lineRule="auto"/>
        <w:ind w:left="19"/>
        <w:rPr>
          <w:rFonts w:hint="eastAsia" w:ascii="仿宋" w:hAnsi="仿宋" w:eastAsia="仿宋" w:cs="仿宋"/>
          <w:sz w:val="23"/>
          <w:szCs w:val="23"/>
        </w:rPr>
      </w:pPr>
      <w:r>
        <w:rPr>
          <w:rFonts w:hint="eastAsia" w:ascii="仿宋" w:hAnsi="仿宋" w:eastAsia="仿宋" w:cs="仿宋"/>
          <w:b/>
          <w:bCs/>
          <w:spacing w:val="4"/>
          <w:sz w:val="23"/>
          <w:szCs w:val="23"/>
        </w:rPr>
        <w:t>11.3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发包人的工期延误</w:t>
      </w:r>
    </w:p>
    <w:p>
      <w:pPr>
        <w:spacing w:before="23" w:line="239" w:lineRule="auto"/>
        <w:ind w:left="1" w:firstLine="418"/>
        <w:rPr>
          <w:rFonts w:hint="eastAsia" w:ascii="仿宋" w:hAnsi="仿宋" w:eastAsia="仿宋" w:cs="仿宋"/>
          <w:sz w:val="20"/>
          <w:szCs w:val="20"/>
        </w:rPr>
      </w:pPr>
      <w:r>
        <w:rPr>
          <w:rFonts w:hint="eastAsia" w:ascii="仿宋" w:hAnsi="仿宋" w:eastAsia="仿宋" w:cs="仿宋"/>
          <w:spacing w:val="9"/>
          <w:sz w:val="20"/>
          <w:szCs w:val="20"/>
        </w:rPr>
        <w:t>在履行合同过程中，由于发包人的下列原因造成工期延误的，承包人有权要求发包人延长工期和（</w:t>
      </w:r>
      <w:r>
        <w:rPr>
          <w:rFonts w:hint="eastAsia" w:ascii="仿宋" w:hAnsi="仿宋" w:eastAsia="仿宋" w:cs="仿宋"/>
          <w:spacing w:val="8"/>
          <w:sz w:val="20"/>
          <w:szCs w:val="20"/>
        </w:rPr>
        <w:t>或）</w:t>
      </w:r>
      <w:r>
        <w:rPr>
          <w:rFonts w:hint="eastAsia" w:ascii="仿宋" w:hAnsi="仿宋" w:eastAsia="仿宋" w:cs="仿宋"/>
          <w:sz w:val="20"/>
          <w:szCs w:val="20"/>
        </w:rPr>
        <w:t xml:space="preserve"> </w:t>
      </w:r>
      <w:r>
        <w:rPr>
          <w:rFonts w:hint="eastAsia" w:ascii="仿宋" w:hAnsi="仿宋" w:eastAsia="仿宋" w:cs="仿宋"/>
          <w:spacing w:val="8"/>
          <w:sz w:val="20"/>
          <w:szCs w:val="20"/>
        </w:rPr>
        <w:t>增加费用，并支付合理利润。需要修订合同进度计划的，按照第</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10.2 款的约定办理。</w:t>
      </w:r>
    </w:p>
    <w:p>
      <w:pPr>
        <w:spacing w:before="25" w:line="228" w:lineRule="auto"/>
        <w:ind w:left="457"/>
        <w:rPr>
          <w:rFonts w:hint="eastAsia" w:ascii="仿宋" w:hAnsi="仿宋" w:eastAsia="仿宋" w:cs="仿宋"/>
          <w:sz w:val="20"/>
          <w:szCs w:val="20"/>
        </w:rPr>
      </w:pPr>
      <w:r>
        <w:rPr>
          <w:rFonts w:hint="eastAsia" w:ascii="仿宋" w:hAnsi="仿宋" w:eastAsia="仿宋" w:cs="仿宋"/>
          <w:spacing w:val="2"/>
          <w:sz w:val="20"/>
          <w:szCs w:val="20"/>
        </w:rPr>
        <w:t>(l）增加合同工作内容；</w:t>
      </w:r>
    </w:p>
    <w:p>
      <w:pPr>
        <w:spacing w:before="26" w:line="228" w:lineRule="auto"/>
        <w:ind w:left="457"/>
        <w:rPr>
          <w:rFonts w:hint="eastAsia" w:ascii="仿宋" w:hAnsi="仿宋" w:eastAsia="仿宋" w:cs="仿宋"/>
          <w:sz w:val="20"/>
          <w:szCs w:val="20"/>
        </w:rPr>
      </w:pPr>
      <w:r>
        <w:rPr>
          <w:rFonts w:hint="eastAsia" w:ascii="仿宋" w:hAnsi="仿宋" w:eastAsia="仿宋" w:cs="仿宋"/>
          <w:spacing w:val="7"/>
          <w:sz w:val="20"/>
          <w:szCs w:val="20"/>
        </w:rPr>
        <w:t>(2）改变合同中任何一项工作的质量要求或其他特性；</w:t>
      </w:r>
    </w:p>
    <w:p>
      <w:pPr>
        <w:spacing w:before="25" w:line="227" w:lineRule="auto"/>
        <w:ind w:left="325"/>
        <w:rPr>
          <w:rFonts w:hint="eastAsia" w:ascii="仿宋" w:hAnsi="仿宋" w:eastAsia="仿宋" w:cs="仿宋"/>
          <w:sz w:val="20"/>
          <w:szCs w:val="20"/>
        </w:rPr>
      </w:pPr>
      <w:r>
        <w:rPr>
          <w:rFonts w:hint="eastAsia" w:ascii="仿宋" w:hAnsi="仿宋" w:eastAsia="仿宋" w:cs="仿宋"/>
          <w:spacing w:val="7"/>
          <w:sz w:val="20"/>
          <w:szCs w:val="20"/>
        </w:rPr>
        <w:t>（3）发包人延迟提供材料、工程设备或变更交货地点的；</w:t>
      </w:r>
    </w:p>
    <w:p>
      <w:pPr>
        <w:spacing w:before="28" w:line="228" w:lineRule="auto"/>
        <w:ind w:left="325"/>
        <w:rPr>
          <w:rFonts w:hint="eastAsia" w:ascii="仿宋" w:hAnsi="仿宋" w:eastAsia="仿宋" w:cs="仿宋"/>
          <w:sz w:val="20"/>
          <w:szCs w:val="20"/>
        </w:rPr>
      </w:pPr>
      <w:r>
        <w:rPr>
          <w:rFonts w:hint="eastAsia" w:ascii="仿宋" w:hAnsi="仿宋" w:eastAsia="仿宋" w:cs="仿宋"/>
          <w:spacing w:val="7"/>
          <w:sz w:val="20"/>
          <w:szCs w:val="20"/>
        </w:rPr>
        <w:t>（4）因发包人原因导致的暂停施工；</w:t>
      </w:r>
    </w:p>
    <w:p>
      <w:pPr>
        <w:spacing w:before="24" w:line="227" w:lineRule="auto"/>
        <w:ind w:left="325"/>
        <w:rPr>
          <w:rFonts w:hint="eastAsia" w:ascii="仿宋" w:hAnsi="仿宋" w:eastAsia="仿宋" w:cs="仿宋"/>
          <w:sz w:val="20"/>
          <w:szCs w:val="20"/>
        </w:rPr>
      </w:pPr>
      <w:r>
        <w:rPr>
          <w:rFonts w:hint="eastAsia" w:ascii="仿宋" w:hAnsi="仿宋" w:eastAsia="仿宋" w:cs="仿宋"/>
          <w:spacing w:val="3"/>
          <w:sz w:val="20"/>
          <w:szCs w:val="20"/>
        </w:rPr>
        <w:t>（5）提供图纸延误；</w:t>
      </w:r>
    </w:p>
    <w:p>
      <w:pPr>
        <w:spacing w:before="27" w:line="228" w:lineRule="auto"/>
        <w:ind w:left="325"/>
        <w:rPr>
          <w:rFonts w:hint="eastAsia" w:ascii="仿宋" w:hAnsi="仿宋" w:eastAsia="仿宋" w:cs="仿宋"/>
          <w:sz w:val="20"/>
          <w:szCs w:val="20"/>
        </w:rPr>
      </w:pPr>
      <w:r>
        <w:rPr>
          <w:rFonts w:hint="eastAsia" w:ascii="仿宋" w:hAnsi="仿宋" w:eastAsia="仿宋" w:cs="仿宋"/>
          <w:spacing w:val="8"/>
          <w:sz w:val="20"/>
          <w:szCs w:val="20"/>
        </w:rPr>
        <w:t>（6）未按合同约定及时支付预付款、进度款；</w:t>
      </w:r>
    </w:p>
    <w:p>
      <w:pPr>
        <w:spacing w:before="25" w:line="228" w:lineRule="auto"/>
        <w:ind w:left="457"/>
        <w:rPr>
          <w:rFonts w:hint="eastAsia" w:ascii="仿宋" w:hAnsi="仿宋" w:eastAsia="仿宋" w:cs="仿宋"/>
          <w:sz w:val="20"/>
          <w:szCs w:val="20"/>
        </w:rPr>
      </w:pPr>
      <w:r>
        <w:rPr>
          <w:rFonts w:hint="eastAsia" w:ascii="仿宋" w:hAnsi="仿宋" w:eastAsia="仿宋" w:cs="仿宋"/>
          <w:spacing w:val="5"/>
          <w:sz w:val="20"/>
          <w:szCs w:val="20"/>
        </w:rPr>
        <w:t>(7）发包人造成工期延误的其他原因。</w:t>
      </w:r>
    </w:p>
    <w:p>
      <w:pPr>
        <w:spacing w:before="31"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11.4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异常恶劣的气候条件</w:t>
      </w:r>
    </w:p>
    <w:p>
      <w:pPr>
        <w:spacing w:before="22" w:line="228" w:lineRule="auto"/>
        <w:jc w:val="right"/>
        <w:rPr>
          <w:rFonts w:hint="eastAsia" w:ascii="仿宋" w:hAnsi="仿宋" w:eastAsia="仿宋" w:cs="仿宋"/>
          <w:sz w:val="20"/>
          <w:szCs w:val="20"/>
        </w:rPr>
      </w:pPr>
      <w:r>
        <w:rPr>
          <w:rFonts w:hint="eastAsia" w:ascii="仿宋" w:hAnsi="仿宋" w:eastAsia="仿宋" w:cs="仿宋"/>
          <w:spacing w:val="8"/>
          <w:sz w:val="20"/>
          <w:szCs w:val="20"/>
        </w:rPr>
        <w:t>由于出现专用合同条款规定的异常恶劣气候的条件导致工期延误的，承包人有权要求发包人延长工期。</w:t>
      </w:r>
    </w:p>
    <w:p>
      <w:pPr>
        <w:spacing w:before="26" w:line="249" w:lineRule="auto"/>
        <w:ind w:right="83" w:firstLine="435"/>
        <w:rPr>
          <w:rFonts w:hint="eastAsia" w:ascii="仿宋" w:hAnsi="仿宋" w:eastAsia="仿宋" w:cs="仿宋"/>
          <w:sz w:val="20"/>
          <w:szCs w:val="20"/>
        </w:rPr>
      </w:pPr>
      <w:r>
        <w:rPr>
          <w:rFonts w:hint="eastAsia" w:ascii="仿宋" w:hAnsi="仿宋" w:eastAsia="仿宋" w:cs="仿宋"/>
          <w:spacing w:val="8"/>
          <w:sz w:val="20"/>
          <w:szCs w:val="20"/>
        </w:rPr>
        <w:t>11.4.1 当工程所在地发生危及施工安全的异常恶劣气候时，发包人和承包人应按本合同通用合同条款</w:t>
      </w:r>
      <w:r>
        <w:rPr>
          <w:rFonts w:hint="eastAsia" w:ascii="仿宋" w:hAnsi="仿宋" w:eastAsia="仿宋" w:cs="仿宋"/>
          <w:spacing w:val="17"/>
          <w:sz w:val="20"/>
          <w:szCs w:val="20"/>
        </w:rPr>
        <w:t xml:space="preserve"> </w:t>
      </w:r>
      <w:r>
        <w:rPr>
          <w:rFonts w:hint="eastAsia" w:ascii="仿宋" w:hAnsi="仿宋" w:eastAsia="仿宋" w:cs="仿宋"/>
          <w:spacing w:val="9"/>
          <w:sz w:val="20"/>
          <w:szCs w:val="20"/>
        </w:rPr>
        <w:t>第</w:t>
      </w:r>
      <w:r>
        <w:rPr>
          <w:rFonts w:hint="eastAsia" w:ascii="仿宋" w:hAnsi="仿宋" w:eastAsia="仿宋" w:cs="仿宋"/>
          <w:spacing w:val="-24"/>
          <w:sz w:val="20"/>
          <w:szCs w:val="20"/>
        </w:rPr>
        <w:t xml:space="preserve"> </w:t>
      </w:r>
      <w:r>
        <w:rPr>
          <w:rFonts w:hint="eastAsia" w:ascii="仿宋" w:hAnsi="仿宋" w:eastAsia="仿宋" w:cs="仿宋"/>
          <w:spacing w:val="9"/>
          <w:sz w:val="20"/>
          <w:szCs w:val="20"/>
        </w:rPr>
        <w:t>12</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条的约定，及时采取暂停施工或部分暂</w:t>
      </w:r>
      <w:r>
        <w:rPr>
          <w:rFonts w:hint="eastAsia" w:ascii="仿宋" w:hAnsi="仿宋" w:eastAsia="仿宋" w:cs="仿宋"/>
          <w:spacing w:val="8"/>
          <w:sz w:val="20"/>
          <w:szCs w:val="20"/>
        </w:rPr>
        <w:t>停施工措施。异常恶劣气候条件解除后，承包人应及时安排复</w:t>
      </w:r>
      <w:r>
        <w:rPr>
          <w:rFonts w:hint="eastAsia" w:ascii="仿宋" w:hAnsi="仿宋" w:eastAsia="仿宋" w:cs="仿宋"/>
          <w:sz w:val="20"/>
          <w:szCs w:val="20"/>
        </w:rPr>
        <w:t xml:space="preserve"> </w:t>
      </w:r>
      <w:r>
        <w:rPr>
          <w:rFonts w:hint="eastAsia" w:ascii="仿宋" w:hAnsi="仿宋" w:eastAsia="仿宋" w:cs="仿宋"/>
          <w:spacing w:val="-7"/>
          <w:sz w:val="20"/>
          <w:szCs w:val="20"/>
        </w:rPr>
        <w:t>工。</w:t>
      </w:r>
    </w:p>
    <w:p>
      <w:pPr>
        <w:spacing w:before="8"/>
        <w:ind w:right="84" w:firstLine="435"/>
        <w:rPr>
          <w:rFonts w:hint="eastAsia" w:ascii="仿宋" w:hAnsi="仿宋" w:eastAsia="仿宋" w:cs="仿宋"/>
          <w:sz w:val="20"/>
          <w:szCs w:val="20"/>
        </w:rPr>
      </w:pPr>
      <w:r>
        <w:rPr>
          <w:rFonts w:hint="eastAsia" w:ascii="仿宋" w:hAnsi="仿宋" w:eastAsia="仿宋" w:cs="仿宋"/>
          <w:spacing w:val="8"/>
          <w:sz w:val="20"/>
          <w:szCs w:val="20"/>
        </w:rPr>
        <w:t>11.4.2 异常恶劣气候条件造成的工期延误和工程损坏，应由发包人与承包人参照本合同通用合同条款</w:t>
      </w:r>
      <w:r>
        <w:rPr>
          <w:rFonts w:hint="eastAsia" w:ascii="仿宋" w:hAnsi="仿宋" w:eastAsia="仿宋" w:cs="仿宋"/>
          <w:spacing w:val="18"/>
          <w:sz w:val="20"/>
          <w:szCs w:val="20"/>
        </w:rPr>
        <w:t xml:space="preserve"> </w:t>
      </w:r>
      <w:r>
        <w:rPr>
          <w:rFonts w:hint="eastAsia" w:ascii="仿宋" w:hAnsi="仿宋" w:eastAsia="仿宋" w:cs="仿宋"/>
          <w:spacing w:val="5"/>
          <w:sz w:val="20"/>
          <w:szCs w:val="20"/>
        </w:rPr>
        <w:t>第</w:t>
      </w:r>
      <w:r>
        <w:rPr>
          <w:rFonts w:hint="eastAsia" w:ascii="仿宋" w:hAnsi="仿宋" w:eastAsia="仿宋" w:cs="仿宋"/>
          <w:spacing w:val="-29"/>
          <w:sz w:val="20"/>
          <w:szCs w:val="20"/>
        </w:rPr>
        <w:t xml:space="preserve"> </w:t>
      </w:r>
      <w:r>
        <w:rPr>
          <w:rFonts w:hint="eastAsia" w:ascii="仿宋" w:hAnsi="仿宋" w:eastAsia="仿宋" w:cs="仿宋"/>
          <w:spacing w:val="5"/>
          <w:sz w:val="20"/>
          <w:szCs w:val="20"/>
        </w:rPr>
        <w:t>21.3</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款的约定协商处理。</w:t>
      </w:r>
    </w:p>
    <w:p>
      <w:pPr>
        <w:spacing w:before="24" w:line="227" w:lineRule="auto"/>
        <w:ind w:left="436"/>
        <w:rPr>
          <w:rFonts w:hint="eastAsia" w:ascii="仿宋" w:hAnsi="仿宋" w:eastAsia="仿宋" w:cs="仿宋"/>
          <w:sz w:val="20"/>
          <w:szCs w:val="20"/>
        </w:rPr>
      </w:pPr>
      <w:r>
        <w:rPr>
          <w:rFonts w:hint="eastAsia" w:ascii="仿宋" w:hAnsi="仿宋" w:eastAsia="仿宋" w:cs="仿宋"/>
          <w:spacing w:val="8"/>
          <w:sz w:val="20"/>
          <w:szCs w:val="20"/>
        </w:rPr>
        <w:t>11.4.3 本合同工程界定异常恶劣气候条件的范围</w:t>
      </w:r>
      <w:r>
        <w:rPr>
          <w:rFonts w:hint="eastAsia" w:ascii="仿宋" w:hAnsi="仿宋" w:eastAsia="仿宋" w:cs="仿宋"/>
          <w:spacing w:val="7"/>
          <w:sz w:val="20"/>
          <w:szCs w:val="20"/>
        </w:rPr>
        <w:t>应在专用合同条款中约定。</w:t>
      </w:r>
    </w:p>
    <w:p>
      <w:pPr>
        <w:spacing w:before="33"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11.5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承包人的工期延误</w:t>
      </w:r>
    </w:p>
    <w:p>
      <w:pPr>
        <w:spacing w:before="25" w:line="245" w:lineRule="auto"/>
        <w:ind w:left="2" w:right="166" w:firstLine="443"/>
        <w:jc w:val="both"/>
        <w:rPr>
          <w:rFonts w:hint="eastAsia" w:ascii="仿宋" w:hAnsi="仿宋" w:eastAsia="仿宋" w:cs="仿宋"/>
          <w:sz w:val="20"/>
          <w:szCs w:val="20"/>
        </w:rPr>
      </w:pPr>
      <w:r>
        <w:rPr>
          <w:rFonts w:hint="eastAsia" w:ascii="仿宋" w:hAnsi="仿宋" w:eastAsia="仿宋" w:cs="仿宋"/>
          <w:spacing w:val="9"/>
          <w:sz w:val="20"/>
          <w:szCs w:val="20"/>
        </w:rPr>
        <w:t>由于承包人原因，未能按合同进度计划完成工作，或监理人认为承包人施工进度不能满足合同工期要</w:t>
      </w:r>
      <w:r>
        <w:rPr>
          <w:rFonts w:hint="eastAsia" w:ascii="仿宋" w:hAnsi="仿宋" w:eastAsia="仿宋" w:cs="仿宋"/>
          <w:spacing w:val="13"/>
          <w:sz w:val="20"/>
          <w:szCs w:val="20"/>
        </w:rPr>
        <w:t xml:space="preserve"> </w:t>
      </w:r>
      <w:r>
        <w:rPr>
          <w:rFonts w:hint="eastAsia" w:ascii="仿宋" w:hAnsi="仿宋" w:eastAsia="仿宋" w:cs="仿宋"/>
          <w:spacing w:val="10"/>
          <w:sz w:val="20"/>
          <w:szCs w:val="20"/>
        </w:rPr>
        <w:t>求的，承包人应采取措施加快进度，并承担加快进度所增加的费用。由于承包人原因造成</w:t>
      </w:r>
      <w:r>
        <w:rPr>
          <w:rFonts w:hint="eastAsia" w:ascii="仿宋" w:hAnsi="仿宋" w:eastAsia="仿宋" w:cs="仿宋"/>
          <w:spacing w:val="9"/>
          <w:sz w:val="20"/>
          <w:szCs w:val="20"/>
        </w:rPr>
        <w:t>工期延误，承包</w:t>
      </w:r>
      <w:r>
        <w:rPr>
          <w:rFonts w:hint="eastAsia" w:ascii="仿宋" w:hAnsi="仿宋" w:eastAsia="仿宋" w:cs="仿宋"/>
          <w:sz w:val="20"/>
          <w:szCs w:val="20"/>
        </w:rPr>
        <w:t xml:space="preserve"> </w:t>
      </w:r>
      <w:r>
        <w:rPr>
          <w:rFonts w:hint="eastAsia" w:ascii="仿宋" w:hAnsi="仿宋" w:eastAsia="仿宋" w:cs="仿宋"/>
          <w:spacing w:val="10"/>
          <w:sz w:val="20"/>
          <w:szCs w:val="20"/>
        </w:rPr>
        <w:t>人应支付逾期竣工违约金。逾期竣工违约金的计算方法在专用合同条款中约定。承包人支</w:t>
      </w:r>
      <w:r>
        <w:rPr>
          <w:rFonts w:hint="eastAsia" w:ascii="仿宋" w:hAnsi="仿宋" w:eastAsia="仿宋" w:cs="仿宋"/>
          <w:spacing w:val="9"/>
          <w:sz w:val="20"/>
          <w:szCs w:val="20"/>
        </w:rPr>
        <w:t>付逾期竣工违约</w:t>
      </w:r>
      <w:r>
        <w:rPr>
          <w:rFonts w:hint="eastAsia" w:ascii="仿宋" w:hAnsi="仿宋" w:eastAsia="仿宋" w:cs="仿宋"/>
          <w:sz w:val="20"/>
          <w:szCs w:val="20"/>
        </w:rPr>
        <w:t xml:space="preserve"> </w:t>
      </w:r>
      <w:r>
        <w:rPr>
          <w:rFonts w:hint="eastAsia" w:ascii="仿宋" w:hAnsi="仿宋" w:eastAsia="仿宋" w:cs="仿宋"/>
          <w:spacing w:val="9"/>
          <w:sz w:val="20"/>
          <w:szCs w:val="20"/>
        </w:rPr>
        <w:t>金，不免除承包人完成工程及修补缺陷的义务。</w:t>
      </w:r>
    </w:p>
    <w:p>
      <w:pPr>
        <w:spacing w:before="29" w:line="228" w:lineRule="auto"/>
        <w:ind w:left="19"/>
        <w:rPr>
          <w:rFonts w:hint="eastAsia" w:ascii="仿宋" w:hAnsi="仿宋" w:eastAsia="仿宋" w:cs="仿宋"/>
          <w:sz w:val="23"/>
          <w:szCs w:val="23"/>
        </w:rPr>
      </w:pPr>
      <w:r>
        <w:rPr>
          <w:rFonts w:hint="eastAsia" w:ascii="仿宋" w:hAnsi="仿宋" w:eastAsia="仿宋" w:cs="仿宋"/>
          <w:b/>
          <w:bCs/>
          <w:sz w:val="23"/>
          <w:szCs w:val="23"/>
        </w:rPr>
        <w:t>11.6</w:t>
      </w:r>
      <w:r>
        <w:rPr>
          <w:rFonts w:hint="eastAsia" w:ascii="仿宋" w:hAnsi="仿宋" w:eastAsia="仿宋" w:cs="仿宋"/>
          <w:spacing w:val="24"/>
          <w:sz w:val="23"/>
          <w:szCs w:val="23"/>
        </w:rPr>
        <w:t xml:space="preserve"> </w:t>
      </w:r>
      <w:r>
        <w:rPr>
          <w:rFonts w:hint="eastAsia" w:ascii="仿宋" w:hAnsi="仿宋" w:eastAsia="仿宋" w:cs="仿宋"/>
          <w:b/>
          <w:bCs/>
          <w:sz w:val="23"/>
          <w:szCs w:val="23"/>
        </w:rPr>
        <w:t>工期提前</w:t>
      </w:r>
    </w:p>
    <w:p>
      <w:pPr>
        <w:spacing w:before="22" w:line="244" w:lineRule="auto"/>
        <w:ind w:right="167" w:firstLine="423"/>
        <w:jc w:val="both"/>
        <w:rPr>
          <w:rFonts w:hint="eastAsia" w:ascii="仿宋" w:hAnsi="仿宋" w:eastAsia="仿宋" w:cs="仿宋"/>
          <w:sz w:val="20"/>
          <w:szCs w:val="20"/>
        </w:rPr>
      </w:pPr>
      <w:r>
        <w:rPr>
          <w:rFonts w:hint="eastAsia" w:ascii="仿宋" w:hAnsi="仿宋" w:eastAsia="仿宋" w:cs="仿宋"/>
          <w:spacing w:val="10"/>
          <w:sz w:val="20"/>
          <w:szCs w:val="20"/>
        </w:rPr>
        <w:t>发包人要求承包人提前竣工，或承包人提出提前竣工的建议能够给发包人带来效</w:t>
      </w:r>
      <w:r>
        <w:rPr>
          <w:rFonts w:hint="eastAsia" w:ascii="仿宋" w:hAnsi="仿宋" w:eastAsia="仿宋" w:cs="仿宋"/>
          <w:spacing w:val="9"/>
          <w:sz w:val="20"/>
          <w:szCs w:val="20"/>
        </w:rPr>
        <w:t>益的，应由监理人与</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承包人共同协商采取加快工程进度的措施和修订合同进度计划。发包人应</w:t>
      </w:r>
      <w:r>
        <w:rPr>
          <w:rFonts w:hint="eastAsia" w:ascii="仿宋" w:hAnsi="仿宋" w:eastAsia="仿宋" w:cs="仿宋"/>
          <w:spacing w:val="9"/>
          <w:sz w:val="20"/>
          <w:szCs w:val="20"/>
        </w:rPr>
        <w:t>承担承包人由此增加的费用，并</w:t>
      </w:r>
      <w:r>
        <w:rPr>
          <w:rFonts w:hint="eastAsia" w:ascii="仿宋" w:hAnsi="仿宋" w:eastAsia="仿宋" w:cs="仿宋"/>
          <w:sz w:val="20"/>
          <w:szCs w:val="20"/>
        </w:rPr>
        <w:t xml:space="preserve"> </w:t>
      </w:r>
      <w:r>
        <w:rPr>
          <w:rFonts w:hint="eastAsia" w:ascii="仿宋" w:hAnsi="仿宋" w:eastAsia="仿宋" w:cs="仿宋"/>
          <w:spacing w:val="8"/>
          <w:sz w:val="20"/>
          <w:szCs w:val="20"/>
        </w:rPr>
        <w:t>向承包人支付专用合同约定的相应奖金。</w:t>
      </w:r>
    </w:p>
    <w:p>
      <w:pPr>
        <w:spacing w:before="24" w:line="228" w:lineRule="auto"/>
        <w:ind w:left="424"/>
        <w:rPr>
          <w:rFonts w:hint="eastAsia" w:ascii="仿宋" w:hAnsi="仿宋" w:eastAsia="仿宋" w:cs="仿宋"/>
          <w:sz w:val="20"/>
          <w:szCs w:val="20"/>
        </w:rPr>
      </w:pPr>
      <w:r>
        <w:rPr>
          <w:rFonts w:hint="eastAsia" w:ascii="仿宋" w:hAnsi="仿宋" w:eastAsia="仿宋" w:cs="仿宋"/>
          <w:spacing w:val="9"/>
          <w:sz w:val="20"/>
          <w:szCs w:val="20"/>
        </w:rPr>
        <w:t>发包人要求提前完工的，双方协商一致后应签订提前完工</w:t>
      </w:r>
      <w:r>
        <w:rPr>
          <w:rFonts w:hint="eastAsia" w:ascii="仿宋" w:hAnsi="仿宋" w:eastAsia="仿宋" w:cs="仿宋"/>
          <w:spacing w:val="8"/>
          <w:sz w:val="20"/>
          <w:szCs w:val="20"/>
        </w:rPr>
        <w:t>协议，协议内容应包括：</w:t>
      </w:r>
    </w:p>
    <w:p>
      <w:pPr>
        <w:spacing w:before="27" w:line="228" w:lineRule="auto"/>
        <w:ind w:left="430"/>
        <w:rPr>
          <w:rFonts w:hint="eastAsia" w:ascii="仿宋" w:hAnsi="仿宋" w:eastAsia="仿宋" w:cs="仿宋"/>
          <w:sz w:val="20"/>
          <w:szCs w:val="20"/>
        </w:rPr>
      </w:pPr>
      <w:r>
        <w:rPr>
          <w:rFonts w:hint="eastAsia" w:ascii="仿宋" w:hAnsi="仿宋" w:eastAsia="仿宋" w:cs="仿宋"/>
          <w:spacing w:val="6"/>
          <w:sz w:val="20"/>
          <w:szCs w:val="20"/>
        </w:rPr>
        <w:t>（1）提前的时间和修订后的进度计划；</w:t>
      </w:r>
    </w:p>
    <w:p>
      <w:pPr>
        <w:spacing w:before="24" w:line="228" w:lineRule="auto"/>
        <w:ind w:left="430"/>
        <w:rPr>
          <w:rFonts w:hint="eastAsia" w:ascii="仿宋" w:hAnsi="仿宋" w:eastAsia="仿宋" w:cs="仿宋"/>
          <w:sz w:val="20"/>
          <w:szCs w:val="20"/>
        </w:rPr>
      </w:pPr>
      <w:r>
        <w:rPr>
          <w:rFonts w:hint="eastAsia" w:ascii="仿宋" w:hAnsi="仿宋" w:eastAsia="仿宋" w:cs="仿宋"/>
          <w:spacing w:val="4"/>
          <w:sz w:val="20"/>
          <w:szCs w:val="20"/>
        </w:rPr>
        <w:t>（2）承包人的赶上措施；</w:t>
      </w:r>
    </w:p>
    <w:p>
      <w:pPr>
        <w:spacing w:before="27" w:line="227" w:lineRule="auto"/>
        <w:ind w:left="430"/>
        <w:rPr>
          <w:rFonts w:hint="eastAsia" w:ascii="仿宋" w:hAnsi="仿宋" w:eastAsia="仿宋" w:cs="仿宋"/>
          <w:sz w:val="20"/>
          <w:szCs w:val="20"/>
        </w:rPr>
      </w:pPr>
      <w:r>
        <w:rPr>
          <w:rFonts w:hint="eastAsia" w:ascii="仿宋" w:hAnsi="仿宋" w:eastAsia="仿宋" w:cs="仿宋"/>
          <w:spacing w:val="7"/>
          <w:sz w:val="20"/>
          <w:szCs w:val="20"/>
        </w:rPr>
        <w:t>（3）发包人为赶工提供的条件。</w:t>
      </w:r>
    </w:p>
    <w:p>
      <w:pPr>
        <w:spacing w:before="30" w:line="228" w:lineRule="auto"/>
        <w:ind w:left="502"/>
        <w:rPr>
          <w:rFonts w:hint="eastAsia" w:ascii="仿宋" w:hAnsi="仿宋" w:eastAsia="仿宋" w:cs="仿宋"/>
          <w:sz w:val="23"/>
          <w:szCs w:val="23"/>
        </w:rPr>
      </w:pPr>
      <w:r>
        <w:rPr>
          <w:rFonts w:hint="eastAsia" w:ascii="仿宋" w:hAnsi="仿宋" w:eastAsia="仿宋" w:cs="仿宋"/>
          <w:b/>
          <w:bCs/>
          <w:spacing w:val="2"/>
          <w:sz w:val="23"/>
          <w:szCs w:val="23"/>
        </w:rPr>
        <w:t>12．暂停施工</w:t>
      </w:r>
    </w:p>
    <w:p>
      <w:pPr>
        <w:spacing w:before="28" w:line="227" w:lineRule="auto"/>
        <w:ind w:left="19"/>
        <w:rPr>
          <w:rFonts w:hint="eastAsia" w:ascii="仿宋" w:hAnsi="仿宋" w:eastAsia="仿宋" w:cs="仿宋"/>
          <w:sz w:val="23"/>
          <w:szCs w:val="23"/>
        </w:rPr>
      </w:pPr>
      <w:r>
        <w:rPr>
          <w:rFonts w:hint="eastAsia" w:ascii="仿宋" w:hAnsi="仿宋" w:eastAsia="仿宋" w:cs="仿宋"/>
          <w:b/>
          <w:bCs/>
          <w:spacing w:val="5"/>
          <w:sz w:val="23"/>
          <w:szCs w:val="23"/>
        </w:rPr>
        <w:t>12.1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承包人暂停施工的责任</w:t>
      </w:r>
    </w:p>
    <w:p>
      <w:pPr>
        <w:spacing w:before="24" w:line="228" w:lineRule="auto"/>
        <w:ind w:left="437"/>
        <w:rPr>
          <w:rFonts w:hint="eastAsia" w:ascii="仿宋" w:hAnsi="仿宋" w:eastAsia="仿宋" w:cs="仿宋"/>
          <w:sz w:val="20"/>
          <w:szCs w:val="20"/>
        </w:rPr>
      </w:pPr>
      <w:r>
        <w:rPr>
          <w:rFonts w:hint="eastAsia" w:ascii="仿宋" w:hAnsi="仿宋" w:eastAsia="仿宋" w:cs="仿宋"/>
          <w:spacing w:val="6"/>
          <w:sz w:val="20"/>
          <w:szCs w:val="20"/>
        </w:rPr>
        <w:t>因下列暂停施工增加的费用和（或）</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工期延误由承包人承担：</w:t>
      </w:r>
    </w:p>
    <w:p>
      <w:pPr>
        <w:spacing w:before="24" w:line="228" w:lineRule="auto"/>
        <w:ind w:left="457"/>
        <w:rPr>
          <w:rFonts w:hint="eastAsia" w:ascii="仿宋" w:hAnsi="仿宋" w:eastAsia="仿宋" w:cs="仿宋"/>
          <w:sz w:val="20"/>
          <w:szCs w:val="20"/>
        </w:rPr>
      </w:pPr>
      <w:r>
        <w:rPr>
          <w:rFonts w:hint="eastAsia" w:ascii="仿宋" w:hAnsi="仿宋" w:eastAsia="仿宋" w:cs="仿宋"/>
          <w:spacing w:val="4"/>
          <w:sz w:val="20"/>
          <w:szCs w:val="20"/>
        </w:rPr>
        <w:t>(1）承包人违约引起的暂停施工；</w:t>
      </w:r>
    </w:p>
    <w:p>
      <w:pPr>
        <w:spacing w:before="27" w:line="228" w:lineRule="auto"/>
        <w:ind w:left="457"/>
        <w:rPr>
          <w:rFonts w:hint="eastAsia" w:ascii="仿宋" w:hAnsi="仿宋" w:eastAsia="仿宋" w:cs="仿宋"/>
          <w:sz w:val="20"/>
          <w:szCs w:val="20"/>
        </w:rPr>
      </w:pPr>
      <w:r>
        <w:rPr>
          <w:rFonts w:hint="eastAsia" w:ascii="仿宋" w:hAnsi="仿宋" w:eastAsia="仿宋" w:cs="仿宋"/>
          <w:spacing w:val="8"/>
          <w:sz w:val="20"/>
          <w:szCs w:val="20"/>
        </w:rPr>
        <w:t>(2）由于承包人原因为工程合理施工和安全保障所必需的暂</w:t>
      </w:r>
      <w:r>
        <w:rPr>
          <w:rFonts w:hint="eastAsia" w:ascii="仿宋" w:hAnsi="仿宋" w:eastAsia="仿宋" w:cs="仿宋"/>
          <w:spacing w:val="7"/>
          <w:sz w:val="20"/>
          <w:szCs w:val="20"/>
        </w:rPr>
        <w:t>停施工；</w:t>
      </w:r>
    </w:p>
    <w:p>
      <w:pPr>
        <w:spacing w:before="24" w:line="228" w:lineRule="auto"/>
        <w:ind w:left="457"/>
        <w:rPr>
          <w:rFonts w:hint="eastAsia" w:ascii="仿宋" w:hAnsi="仿宋" w:eastAsia="仿宋" w:cs="仿宋"/>
          <w:sz w:val="20"/>
          <w:szCs w:val="20"/>
        </w:rPr>
      </w:pPr>
      <w:r>
        <w:rPr>
          <w:rFonts w:hint="eastAsia" w:ascii="仿宋" w:hAnsi="仿宋" w:eastAsia="仿宋" w:cs="仿宋"/>
          <w:spacing w:val="4"/>
          <w:sz w:val="20"/>
          <w:szCs w:val="20"/>
        </w:rPr>
        <w:t>(3）承包人擅自暂停施工；</w:t>
      </w:r>
    </w:p>
    <w:p>
      <w:pPr>
        <w:spacing w:before="26" w:line="228" w:lineRule="auto"/>
        <w:ind w:left="457"/>
        <w:rPr>
          <w:rFonts w:hint="eastAsia" w:ascii="仿宋" w:hAnsi="仿宋" w:eastAsia="仿宋" w:cs="仿宋"/>
          <w:sz w:val="20"/>
          <w:szCs w:val="20"/>
        </w:rPr>
      </w:pPr>
      <w:r>
        <w:rPr>
          <w:rFonts w:hint="eastAsia" w:ascii="仿宋" w:hAnsi="仿宋" w:eastAsia="仿宋" w:cs="仿宋"/>
          <w:spacing w:val="4"/>
          <w:sz w:val="20"/>
          <w:szCs w:val="20"/>
        </w:rPr>
        <w:t>(4）承包人其他原因引起的暂停施工；</w:t>
      </w:r>
    </w:p>
    <w:p>
      <w:pPr>
        <w:spacing w:before="25" w:line="228" w:lineRule="auto"/>
        <w:ind w:left="457"/>
        <w:rPr>
          <w:rFonts w:hint="eastAsia" w:ascii="仿宋" w:hAnsi="仿宋" w:eastAsia="仿宋" w:cs="仿宋"/>
          <w:sz w:val="20"/>
          <w:szCs w:val="20"/>
        </w:rPr>
      </w:pPr>
      <w:r>
        <w:rPr>
          <w:rFonts w:hint="eastAsia" w:ascii="仿宋" w:hAnsi="仿宋" w:eastAsia="仿宋" w:cs="仿宋"/>
          <w:spacing w:val="7"/>
          <w:sz w:val="20"/>
          <w:szCs w:val="20"/>
        </w:rPr>
        <w:t>(5）专用合同条款约定由承包人承担的其他暂停施工。</w:t>
      </w:r>
    </w:p>
    <w:p>
      <w:pPr>
        <w:spacing w:before="29" w:line="227" w:lineRule="auto"/>
        <w:ind w:left="19"/>
        <w:rPr>
          <w:rFonts w:hint="eastAsia" w:ascii="仿宋" w:hAnsi="仿宋" w:eastAsia="仿宋" w:cs="仿宋"/>
          <w:sz w:val="23"/>
          <w:szCs w:val="23"/>
        </w:rPr>
      </w:pPr>
      <w:r>
        <w:rPr>
          <w:rFonts w:hint="eastAsia" w:ascii="仿宋" w:hAnsi="仿宋" w:eastAsia="仿宋" w:cs="仿宋"/>
          <w:b/>
          <w:bCs/>
          <w:spacing w:val="5"/>
          <w:sz w:val="23"/>
          <w:szCs w:val="23"/>
        </w:rPr>
        <w:t>12.2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发包人暂停施工的责任</w:t>
      </w:r>
    </w:p>
    <w:p>
      <w:pPr>
        <w:spacing w:before="24" w:line="228" w:lineRule="auto"/>
        <w:jc w:val="right"/>
        <w:rPr>
          <w:rFonts w:hint="eastAsia" w:ascii="仿宋" w:hAnsi="仿宋" w:eastAsia="仿宋" w:cs="仿宋"/>
          <w:sz w:val="20"/>
          <w:szCs w:val="20"/>
        </w:rPr>
      </w:pPr>
      <w:r>
        <w:rPr>
          <w:rFonts w:hint="eastAsia" w:ascii="仿宋" w:hAnsi="仿宋" w:eastAsia="仿宋" w:cs="仿宋"/>
          <w:spacing w:val="8"/>
          <w:sz w:val="20"/>
          <w:szCs w:val="20"/>
        </w:rPr>
        <w:t>由于发包人原因引起的暂停施工造成工期延误的，承包人有权要求</w:t>
      </w:r>
      <w:r>
        <w:rPr>
          <w:rFonts w:hint="eastAsia" w:ascii="仿宋" w:hAnsi="仿宋" w:eastAsia="仿宋" w:cs="仿宋"/>
          <w:spacing w:val="7"/>
          <w:sz w:val="20"/>
          <w:szCs w:val="20"/>
        </w:rPr>
        <w:t>发包人延长工期和（或）增加费用，</w:t>
      </w:r>
    </w:p>
    <w:p>
      <w:pPr>
        <w:spacing w:line="228" w:lineRule="auto"/>
        <w:rPr>
          <w:rFonts w:hint="eastAsia" w:ascii="仿宋" w:hAnsi="仿宋" w:eastAsia="仿宋" w:cs="仿宋"/>
          <w:sz w:val="20"/>
          <w:szCs w:val="20"/>
        </w:rPr>
        <w:sectPr>
          <w:footerReference r:id="rId74" w:type="default"/>
          <w:pgSz w:w="11906" w:h="16838"/>
          <w:pgMar w:top="400" w:right="994"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28" w:lineRule="auto"/>
        <w:ind w:left="6"/>
        <w:rPr>
          <w:rFonts w:hint="eastAsia" w:ascii="仿宋" w:hAnsi="仿宋" w:eastAsia="仿宋" w:cs="仿宋"/>
          <w:sz w:val="20"/>
          <w:szCs w:val="20"/>
        </w:rPr>
      </w:pPr>
      <w:r>
        <w:rPr>
          <w:rFonts w:hint="eastAsia" w:ascii="仿宋" w:hAnsi="仿宋" w:eastAsia="仿宋" w:cs="仿宋"/>
          <w:spacing w:val="4"/>
          <w:sz w:val="20"/>
          <w:szCs w:val="20"/>
        </w:rPr>
        <w:t>并支付合理利润。</w:t>
      </w:r>
    </w:p>
    <w:p>
      <w:pPr>
        <w:spacing w:before="26" w:line="228" w:lineRule="auto"/>
        <w:ind w:left="423"/>
        <w:rPr>
          <w:rFonts w:hint="eastAsia" w:ascii="仿宋" w:hAnsi="仿宋" w:eastAsia="仿宋" w:cs="仿宋"/>
          <w:sz w:val="20"/>
          <w:szCs w:val="20"/>
        </w:rPr>
      </w:pPr>
      <w:r>
        <w:rPr>
          <w:rFonts w:hint="eastAsia" w:ascii="仿宋" w:hAnsi="仿宋" w:eastAsia="仿宋" w:cs="仿宋"/>
          <w:spacing w:val="9"/>
          <w:sz w:val="20"/>
          <w:szCs w:val="20"/>
        </w:rPr>
        <w:t>属于下列任何一种情况引起的暂停施工，均为发包人的责任：</w:t>
      </w:r>
    </w:p>
    <w:p>
      <w:pPr>
        <w:spacing w:before="24" w:line="228" w:lineRule="auto"/>
        <w:ind w:left="458"/>
        <w:rPr>
          <w:rFonts w:hint="eastAsia" w:ascii="仿宋" w:hAnsi="仿宋" w:eastAsia="仿宋" w:cs="仿宋"/>
          <w:sz w:val="20"/>
          <w:szCs w:val="20"/>
        </w:rPr>
      </w:pPr>
      <w:r>
        <w:rPr>
          <w:rFonts w:hint="eastAsia" w:ascii="仿宋" w:hAnsi="仿宋" w:eastAsia="仿宋" w:cs="仿宋"/>
          <w:spacing w:val="6"/>
          <w:sz w:val="20"/>
          <w:szCs w:val="20"/>
        </w:rPr>
        <w:t>(1)由于发包人违约引起的暂停施工。</w:t>
      </w:r>
    </w:p>
    <w:p>
      <w:pPr>
        <w:spacing w:before="26" w:line="227" w:lineRule="auto"/>
        <w:ind w:left="458"/>
        <w:rPr>
          <w:rFonts w:hint="eastAsia" w:ascii="仿宋" w:hAnsi="仿宋" w:eastAsia="仿宋" w:cs="仿宋"/>
          <w:sz w:val="20"/>
          <w:szCs w:val="20"/>
        </w:rPr>
      </w:pPr>
      <w:r>
        <w:rPr>
          <w:rFonts w:hint="eastAsia" w:ascii="仿宋" w:hAnsi="仿宋" w:eastAsia="仿宋" w:cs="仿宋"/>
          <w:spacing w:val="6"/>
          <w:sz w:val="20"/>
          <w:szCs w:val="20"/>
        </w:rPr>
        <w:t>(2)由于不可抗力的自然或社会因素引起的暂停施工。</w:t>
      </w:r>
    </w:p>
    <w:p>
      <w:pPr>
        <w:spacing w:before="26" w:line="228" w:lineRule="auto"/>
        <w:ind w:left="458"/>
        <w:rPr>
          <w:rFonts w:hint="eastAsia" w:ascii="仿宋" w:hAnsi="仿宋" w:eastAsia="仿宋" w:cs="仿宋"/>
          <w:sz w:val="20"/>
          <w:szCs w:val="20"/>
        </w:rPr>
      </w:pPr>
      <w:r>
        <w:rPr>
          <w:rFonts w:hint="eastAsia" w:ascii="仿宋" w:hAnsi="仿宋" w:eastAsia="仿宋" w:cs="仿宋"/>
          <w:spacing w:val="6"/>
          <w:sz w:val="20"/>
          <w:szCs w:val="20"/>
        </w:rPr>
        <w:t>(3)其他由于发包人原因引起的暂停施工。</w:t>
      </w:r>
    </w:p>
    <w:p>
      <w:pPr>
        <w:spacing w:before="28" w:line="228" w:lineRule="auto"/>
        <w:ind w:left="20"/>
        <w:rPr>
          <w:rFonts w:hint="eastAsia" w:ascii="仿宋" w:hAnsi="仿宋" w:eastAsia="仿宋" w:cs="仿宋"/>
          <w:sz w:val="23"/>
          <w:szCs w:val="23"/>
        </w:rPr>
      </w:pPr>
      <w:r>
        <w:rPr>
          <w:rFonts w:hint="eastAsia" w:ascii="仿宋" w:hAnsi="仿宋" w:eastAsia="仿宋" w:cs="仿宋"/>
          <w:b/>
          <w:bCs/>
          <w:spacing w:val="4"/>
          <w:sz w:val="23"/>
          <w:szCs w:val="23"/>
        </w:rPr>
        <w:t>12.3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监理人暂停施工指示</w:t>
      </w:r>
    </w:p>
    <w:p>
      <w:pPr>
        <w:spacing w:before="23"/>
        <w:ind w:left="3" w:right="52" w:firstLine="433"/>
        <w:rPr>
          <w:rFonts w:hint="eastAsia" w:ascii="仿宋" w:hAnsi="仿宋" w:eastAsia="仿宋" w:cs="仿宋"/>
          <w:sz w:val="20"/>
          <w:szCs w:val="20"/>
        </w:rPr>
      </w:pPr>
      <w:r>
        <w:rPr>
          <w:rFonts w:hint="eastAsia" w:ascii="仿宋" w:hAnsi="仿宋" w:eastAsia="仿宋" w:cs="仿宋"/>
          <w:spacing w:val="8"/>
          <w:sz w:val="20"/>
          <w:szCs w:val="20"/>
        </w:rPr>
        <w:t>12.3.1 监理人认为有必要时，可向承包人作出暂停施工的指示，承包人应按监理人指示暂停施工。不</w:t>
      </w:r>
      <w:r>
        <w:rPr>
          <w:rFonts w:hint="eastAsia" w:ascii="仿宋" w:hAnsi="仿宋" w:eastAsia="仿宋" w:cs="仿宋"/>
          <w:spacing w:val="17"/>
          <w:sz w:val="20"/>
          <w:szCs w:val="20"/>
        </w:rPr>
        <w:t xml:space="preserve"> </w:t>
      </w:r>
      <w:r>
        <w:rPr>
          <w:rFonts w:hint="eastAsia" w:ascii="仿宋" w:hAnsi="仿宋" w:eastAsia="仿宋" w:cs="仿宋"/>
          <w:spacing w:val="10"/>
          <w:sz w:val="20"/>
          <w:szCs w:val="20"/>
        </w:rPr>
        <w:t>论由于何种原因引起的暂停施工，暂停施工期间承包</w:t>
      </w:r>
      <w:r>
        <w:rPr>
          <w:rFonts w:hint="eastAsia" w:ascii="仿宋" w:hAnsi="仿宋" w:eastAsia="仿宋" w:cs="仿宋"/>
          <w:spacing w:val="9"/>
          <w:sz w:val="20"/>
          <w:szCs w:val="20"/>
        </w:rPr>
        <w:t>人应负责妥善保护工程并提供安全保障。</w:t>
      </w:r>
    </w:p>
    <w:p>
      <w:pPr>
        <w:spacing w:before="24" w:line="244" w:lineRule="auto"/>
        <w:ind w:firstLine="437"/>
        <w:rPr>
          <w:rFonts w:hint="eastAsia" w:ascii="仿宋" w:hAnsi="仿宋" w:eastAsia="仿宋" w:cs="仿宋"/>
          <w:sz w:val="20"/>
          <w:szCs w:val="20"/>
        </w:rPr>
      </w:pPr>
      <w:r>
        <w:rPr>
          <w:rFonts w:hint="eastAsia" w:ascii="仿宋" w:hAnsi="仿宋" w:eastAsia="仿宋" w:cs="仿宋"/>
          <w:spacing w:val="8"/>
          <w:sz w:val="20"/>
          <w:szCs w:val="20"/>
        </w:rPr>
        <w:t>12.3.2</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由于发包人的原因发生暂停施工的紧急情况，且监理人未</w:t>
      </w:r>
      <w:r>
        <w:rPr>
          <w:rFonts w:hint="eastAsia" w:ascii="仿宋" w:hAnsi="仿宋" w:eastAsia="仿宋" w:cs="仿宋"/>
          <w:spacing w:val="7"/>
          <w:sz w:val="20"/>
          <w:szCs w:val="20"/>
        </w:rPr>
        <w:t>及时下达暂停施工指示的，承包人可</w:t>
      </w:r>
      <w:r>
        <w:rPr>
          <w:rFonts w:hint="eastAsia" w:ascii="仿宋" w:hAnsi="仿宋" w:eastAsia="仿宋" w:cs="仿宋"/>
          <w:sz w:val="20"/>
          <w:szCs w:val="20"/>
        </w:rPr>
        <w:t xml:space="preserve"> </w:t>
      </w:r>
      <w:r>
        <w:rPr>
          <w:rFonts w:hint="eastAsia" w:ascii="仿宋" w:hAnsi="仿宋" w:eastAsia="仿宋" w:cs="仿宋"/>
          <w:spacing w:val="6"/>
          <w:sz w:val="20"/>
          <w:szCs w:val="20"/>
        </w:rPr>
        <w:t>先暂停施工，并及时向监理人提出暂停施工</w:t>
      </w:r>
      <w:r>
        <w:rPr>
          <w:rFonts w:hint="eastAsia" w:ascii="仿宋" w:hAnsi="仿宋" w:eastAsia="仿宋" w:cs="仿宋"/>
          <w:spacing w:val="5"/>
          <w:sz w:val="20"/>
          <w:szCs w:val="20"/>
        </w:rPr>
        <w:t>的书面请求。监理人应在接到书面请求后的</w:t>
      </w:r>
      <w:r>
        <w:rPr>
          <w:rFonts w:hint="eastAsia" w:ascii="仿宋" w:hAnsi="仿宋" w:eastAsia="仿宋" w:cs="仿宋"/>
          <w:spacing w:val="-38"/>
          <w:sz w:val="20"/>
          <w:szCs w:val="20"/>
        </w:rPr>
        <w:t xml:space="preserve"> </w:t>
      </w:r>
      <w:r>
        <w:rPr>
          <w:rFonts w:hint="eastAsia" w:ascii="仿宋" w:hAnsi="仿宋" w:eastAsia="仿宋" w:cs="仿宋"/>
          <w:spacing w:val="5"/>
          <w:sz w:val="20"/>
          <w:szCs w:val="20"/>
        </w:rPr>
        <w:t>24</w:t>
      </w:r>
      <w:r>
        <w:rPr>
          <w:rFonts w:hint="eastAsia" w:ascii="仿宋" w:hAnsi="仿宋" w:eastAsia="仿宋" w:cs="仿宋"/>
          <w:spacing w:val="-30"/>
          <w:sz w:val="20"/>
          <w:szCs w:val="20"/>
        </w:rPr>
        <w:t xml:space="preserve"> </w:t>
      </w:r>
      <w:r>
        <w:rPr>
          <w:rFonts w:hint="eastAsia" w:ascii="仿宋" w:hAnsi="仿宋" w:eastAsia="仿宋" w:cs="仿宋"/>
          <w:spacing w:val="5"/>
          <w:sz w:val="20"/>
          <w:szCs w:val="20"/>
        </w:rPr>
        <w:t>小时内予以答复，</w:t>
      </w:r>
      <w:r>
        <w:rPr>
          <w:rFonts w:hint="eastAsia" w:ascii="仿宋" w:hAnsi="仿宋" w:eastAsia="仿宋" w:cs="仿宋"/>
          <w:sz w:val="20"/>
          <w:szCs w:val="20"/>
        </w:rPr>
        <w:t xml:space="preserve"> </w:t>
      </w:r>
      <w:r>
        <w:rPr>
          <w:rFonts w:hint="eastAsia" w:ascii="仿宋" w:hAnsi="仿宋" w:eastAsia="仿宋" w:cs="仿宋"/>
          <w:spacing w:val="8"/>
          <w:sz w:val="20"/>
          <w:szCs w:val="20"/>
        </w:rPr>
        <w:t>逾期未答复的，视为同意承包人的暂停施工请求。</w:t>
      </w:r>
    </w:p>
    <w:p>
      <w:pPr>
        <w:spacing w:before="32" w:line="228" w:lineRule="auto"/>
        <w:ind w:left="20"/>
        <w:rPr>
          <w:rFonts w:hint="eastAsia" w:ascii="仿宋" w:hAnsi="仿宋" w:eastAsia="仿宋" w:cs="仿宋"/>
          <w:sz w:val="23"/>
          <w:szCs w:val="23"/>
        </w:rPr>
      </w:pPr>
      <w:r>
        <w:rPr>
          <w:rFonts w:hint="eastAsia" w:ascii="仿宋" w:hAnsi="仿宋" w:eastAsia="仿宋" w:cs="仿宋"/>
          <w:b/>
          <w:bCs/>
          <w:spacing w:val="4"/>
          <w:sz w:val="23"/>
          <w:szCs w:val="23"/>
        </w:rPr>
        <w:t>12.4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暂停施工后的复工</w:t>
      </w:r>
    </w:p>
    <w:p>
      <w:pPr>
        <w:spacing w:before="19" w:line="244" w:lineRule="auto"/>
        <w:ind w:right="54" w:firstLine="436"/>
        <w:jc w:val="both"/>
        <w:rPr>
          <w:rFonts w:hint="eastAsia" w:ascii="仿宋" w:hAnsi="仿宋" w:eastAsia="仿宋" w:cs="仿宋"/>
          <w:sz w:val="20"/>
          <w:szCs w:val="20"/>
        </w:rPr>
      </w:pPr>
      <w:r>
        <w:rPr>
          <w:rFonts w:hint="eastAsia" w:ascii="仿宋" w:hAnsi="仿宋" w:eastAsia="仿宋" w:cs="仿宋"/>
          <w:spacing w:val="8"/>
          <w:sz w:val="20"/>
          <w:szCs w:val="20"/>
        </w:rPr>
        <w:t>12.4.1 暂停施工后，监理人应与发包人和承包人协商，采取有效措施积极消除暂停施工的影响。当工</w:t>
      </w:r>
      <w:r>
        <w:rPr>
          <w:rFonts w:hint="eastAsia" w:ascii="仿宋" w:hAnsi="仿宋" w:eastAsia="仿宋" w:cs="仿宋"/>
          <w:spacing w:val="15"/>
          <w:sz w:val="20"/>
          <w:szCs w:val="20"/>
        </w:rPr>
        <w:t xml:space="preserve"> </w:t>
      </w:r>
      <w:r>
        <w:rPr>
          <w:rFonts w:hint="eastAsia" w:ascii="仿宋" w:hAnsi="仿宋" w:eastAsia="仿宋" w:cs="仿宋"/>
          <w:spacing w:val="10"/>
          <w:sz w:val="20"/>
          <w:szCs w:val="20"/>
        </w:rPr>
        <w:t>程具备复工条件时，监理人应立即向承包人发出复工通知。承包人收到复工通知后，应在监理人</w:t>
      </w:r>
      <w:r>
        <w:rPr>
          <w:rFonts w:hint="eastAsia" w:ascii="仿宋" w:hAnsi="仿宋" w:eastAsia="仿宋" w:cs="仿宋"/>
          <w:spacing w:val="9"/>
          <w:sz w:val="20"/>
          <w:szCs w:val="20"/>
        </w:rPr>
        <w:t>指定的期</w:t>
      </w:r>
      <w:r>
        <w:rPr>
          <w:rFonts w:hint="eastAsia" w:ascii="仿宋" w:hAnsi="仿宋" w:eastAsia="仿宋" w:cs="仿宋"/>
          <w:sz w:val="20"/>
          <w:szCs w:val="20"/>
        </w:rPr>
        <w:t xml:space="preserve"> </w:t>
      </w:r>
      <w:r>
        <w:rPr>
          <w:rFonts w:hint="eastAsia" w:ascii="仿宋" w:hAnsi="仿宋" w:eastAsia="仿宋" w:cs="仿宋"/>
          <w:spacing w:val="6"/>
          <w:sz w:val="20"/>
          <w:szCs w:val="20"/>
        </w:rPr>
        <w:t>限内复工。</w:t>
      </w:r>
    </w:p>
    <w:p>
      <w:pPr>
        <w:spacing w:before="26" w:line="228" w:lineRule="auto"/>
        <w:ind w:left="437"/>
        <w:rPr>
          <w:rFonts w:hint="eastAsia" w:ascii="仿宋" w:hAnsi="仿宋" w:eastAsia="仿宋" w:cs="仿宋"/>
          <w:sz w:val="20"/>
          <w:szCs w:val="20"/>
        </w:rPr>
      </w:pPr>
      <w:r>
        <w:rPr>
          <w:rFonts w:hint="eastAsia" w:ascii="仿宋" w:hAnsi="仿宋" w:eastAsia="仿宋" w:cs="仿宋"/>
          <w:spacing w:val="7"/>
          <w:sz w:val="20"/>
          <w:szCs w:val="20"/>
        </w:rPr>
        <w:t>12.4.2 承包人无故拖延和拒绝复工的，</w:t>
      </w:r>
      <w:r>
        <w:rPr>
          <w:rFonts w:hint="eastAsia" w:ascii="仿宋" w:hAnsi="仿宋" w:eastAsia="仿宋" w:cs="仿宋"/>
          <w:spacing w:val="-44"/>
          <w:sz w:val="20"/>
          <w:szCs w:val="20"/>
        </w:rPr>
        <w:t xml:space="preserve"> </w:t>
      </w:r>
      <w:r>
        <w:rPr>
          <w:rFonts w:hint="eastAsia" w:ascii="仿宋" w:hAnsi="仿宋" w:eastAsia="仿宋" w:cs="仿宋"/>
          <w:spacing w:val="7"/>
          <w:sz w:val="20"/>
          <w:szCs w:val="20"/>
        </w:rPr>
        <w:t>由此增加的费用和工期延误由承包</w:t>
      </w:r>
      <w:r>
        <w:rPr>
          <w:rFonts w:hint="eastAsia" w:ascii="仿宋" w:hAnsi="仿宋" w:eastAsia="仿宋" w:cs="仿宋"/>
          <w:spacing w:val="6"/>
          <w:sz w:val="20"/>
          <w:szCs w:val="20"/>
        </w:rPr>
        <w:t>人承担。</w:t>
      </w:r>
    </w:p>
    <w:p>
      <w:pPr>
        <w:spacing w:before="30" w:line="239" w:lineRule="auto"/>
        <w:ind w:left="20" w:right="7748" w:firstLine="482"/>
        <w:rPr>
          <w:rFonts w:hint="eastAsia" w:ascii="仿宋" w:hAnsi="仿宋" w:eastAsia="仿宋" w:cs="仿宋"/>
          <w:sz w:val="23"/>
          <w:szCs w:val="23"/>
        </w:rPr>
      </w:pPr>
      <w:r>
        <w:rPr>
          <w:rFonts w:hint="eastAsia" w:ascii="仿宋" w:hAnsi="仿宋" w:eastAsia="仿宋" w:cs="仿宋"/>
          <w:b/>
          <w:bCs/>
          <w:spacing w:val="2"/>
          <w:sz w:val="23"/>
          <w:szCs w:val="23"/>
        </w:rPr>
        <w:t>13．工程质量</w:t>
      </w:r>
      <w:r>
        <w:rPr>
          <w:rFonts w:hint="eastAsia" w:ascii="仿宋" w:hAnsi="仿宋" w:eastAsia="仿宋" w:cs="仿宋"/>
          <w:spacing w:val="2"/>
          <w:sz w:val="23"/>
          <w:szCs w:val="23"/>
        </w:rPr>
        <w:t xml:space="preserve">  </w:t>
      </w:r>
      <w:r>
        <w:rPr>
          <w:rFonts w:hint="eastAsia" w:ascii="仿宋" w:hAnsi="仿宋" w:eastAsia="仿宋" w:cs="仿宋"/>
          <w:b/>
          <w:bCs/>
          <w:spacing w:val="3"/>
          <w:sz w:val="23"/>
          <w:szCs w:val="23"/>
        </w:rPr>
        <w:t>13.1</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工程质量要求</w:t>
      </w:r>
    </w:p>
    <w:p>
      <w:pPr>
        <w:spacing w:before="23" w:line="228" w:lineRule="auto"/>
        <w:ind w:left="437"/>
        <w:rPr>
          <w:rFonts w:hint="eastAsia" w:ascii="仿宋" w:hAnsi="仿宋" w:eastAsia="仿宋" w:cs="仿宋"/>
          <w:sz w:val="20"/>
          <w:szCs w:val="20"/>
        </w:rPr>
      </w:pPr>
      <w:r>
        <w:rPr>
          <w:rFonts w:hint="eastAsia" w:ascii="仿宋" w:hAnsi="仿宋" w:eastAsia="仿宋" w:cs="仿宋"/>
          <w:spacing w:val="6"/>
          <w:sz w:val="20"/>
          <w:szCs w:val="20"/>
        </w:rPr>
        <w:t>13.1.1 工程质量验收按合同约定验收标准执行。</w:t>
      </w:r>
    </w:p>
    <w:p>
      <w:pPr>
        <w:spacing w:before="25"/>
        <w:ind w:left="2" w:right="52" w:firstLine="434"/>
        <w:rPr>
          <w:rFonts w:hint="eastAsia" w:ascii="仿宋" w:hAnsi="仿宋" w:eastAsia="仿宋" w:cs="仿宋"/>
          <w:sz w:val="20"/>
          <w:szCs w:val="20"/>
        </w:rPr>
      </w:pPr>
      <w:r>
        <w:rPr>
          <w:rFonts w:hint="eastAsia" w:ascii="仿宋" w:hAnsi="仿宋" w:eastAsia="仿宋" w:cs="仿宋"/>
          <w:spacing w:val="8"/>
          <w:sz w:val="20"/>
          <w:szCs w:val="20"/>
        </w:rPr>
        <w:t>13.1.2 因承包人原因造成工程质量达不到合同约定验收标准的，监理人有权要求承包人返工直至符合</w:t>
      </w:r>
      <w:r>
        <w:rPr>
          <w:rFonts w:hint="eastAsia" w:ascii="仿宋" w:hAnsi="仿宋" w:eastAsia="仿宋" w:cs="仿宋"/>
          <w:spacing w:val="17"/>
          <w:sz w:val="20"/>
          <w:szCs w:val="20"/>
        </w:rPr>
        <w:t xml:space="preserve"> </w:t>
      </w:r>
      <w:r>
        <w:rPr>
          <w:rFonts w:hint="eastAsia" w:ascii="仿宋" w:hAnsi="仿宋" w:eastAsia="仿宋" w:cs="仿宋"/>
          <w:spacing w:val="7"/>
          <w:sz w:val="20"/>
          <w:szCs w:val="20"/>
        </w:rPr>
        <w:t>合同要求为止，由此造成的费用增加和（或）</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工期延误由承包人承担。</w:t>
      </w:r>
    </w:p>
    <w:p>
      <w:pPr>
        <w:spacing w:before="25"/>
        <w:ind w:left="13" w:right="52" w:firstLine="423"/>
        <w:rPr>
          <w:rFonts w:hint="eastAsia" w:ascii="仿宋" w:hAnsi="仿宋" w:eastAsia="仿宋" w:cs="仿宋"/>
          <w:sz w:val="20"/>
          <w:szCs w:val="20"/>
        </w:rPr>
      </w:pPr>
      <w:r>
        <w:rPr>
          <w:rFonts w:hint="eastAsia" w:ascii="仿宋" w:hAnsi="仿宋" w:eastAsia="仿宋" w:cs="仿宋"/>
          <w:spacing w:val="8"/>
          <w:sz w:val="20"/>
          <w:szCs w:val="20"/>
        </w:rPr>
        <w:t>13.1.3 因发包人原因造成工程质量达不到合同约定验收标准的，发包人应承担由于承包人返工造成的</w:t>
      </w:r>
      <w:r>
        <w:rPr>
          <w:rFonts w:hint="eastAsia" w:ascii="仿宋" w:hAnsi="仿宋" w:eastAsia="仿宋" w:cs="仿宋"/>
          <w:spacing w:val="17"/>
          <w:sz w:val="20"/>
          <w:szCs w:val="20"/>
        </w:rPr>
        <w:t xml:space="preserve"> </w:t>
      </w:r>
      <w:r>
        <w:rPr>
          <w:rFonts w:hint="eastAsia" w:ascii="仿宋" w:hAnsi="仿宋" w:eastAsia="仿宋" w:cs="仿宋"/>
          <w:spacing w:val="5"/>
          <w:sz w:val="20"/>
          <w:szCs w:val="20"/>
        </w:rPr>
        <w:t>费用增加和（或）</w:t>
      </w:r>
      <w:r>
        <w:rPr>
          <w:rFonts w:hint="eastAsia" w:ascii="仿宋" w:hAnsi="仿宋" w:eastAsia="仿宋" w:cs="仿宋"/>
          <w:spacing w:val="-28"/>
          <w:sz w:val="20"/>
          <w:szCs w:val="20"/>
        </w:rPr>
        <w:t xml:space="preserve"> </w:t>
      </w:r>
      <w:r>
        <w:rPr>
          <w:rFonts w:hint="eastAsia" w:ascii="仿宋" w:hAnsi="仿宋" w:eastAsia="仿宋" w:cs="仿宋"/>
          <w:spacing w:val="5"/>
          <w:sz w:val="20"/>
          <w:szCs w:val="20"/>
        </w:rPr>
        <w:t>工期延误，并支付承包人合理利润。</w:t>
      </w:r>
    </w:p>
    <w:p>
      <w:pPr>
        <w:spacing w:before="29" w:line="227" w:lineRule="auto"/>
        <w:ind w:left="20"/>
        <w:rPr>
          <w:rFonts w:hint="eastAsia" w:ascii="仿宋" w:hAnsi="仿宋" w:eastAsia="仿宋" w:cs="仿宋"/>
          <w:sz w:val="23"/>
          <w:szCs w:val="23"/>
        </w:rPr>
      </w:pPr>
      <w:r>
        <w:rPr>
          <w:rFonts w:hint="eastAsia" w:ascii="仿宋" w:hAnsi="仿宋" w:eastAsia="仿宋" w:cs="仿宋"/>
          <w:b/>
          <w:bCs/>
          <w:spacing w:val="4"/>
          <w:sz w:val="23"/>
          <w:szCs w:val="23"/>
        </w:rPr>
        <w:t>13.2</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承包人的质量管理</w:t>
      </w:r>
    </w:p>
    <w:p>
      <w:pPr>
        <w:spacing w:before="25" w:line="245" w:lineRule="auto"/>
        <w:ind w:left="1" w:right="50" w:firstLine="435"/>
        <w:jc w:val="both"/>
        <w:rPr>
          <w:rFonts w:hint="eastAsia" w:ascii="仿宋" w:hAnsi="仿宋" w:eastAsia="仿宋" w:cs="仿宋"/>
          <w:sz w:val="20"/>
          <w:szCs w:val="20"/>
        </w:rPr>
      </w:pPr>
      <w:r>
        <w:rPr>
          <w:rFonts w:hint="eastAsia" w:ascii="仿宋" w:hAnsi="仿宋" w:eastAsia="仿宋" w:cs="仿宋"/>
          <w:spacing w:val="9"/>
          <w:sz w:val="20"/>
          <w:szCs w:val="20"/>
        </w:rPr>
        <w:t>13.2.1 承包人应在施工场地设置专</w:t>
      </w:r>
      <w:r>
        <w:rPr>
          <w:rFonts w:hint="eastAsia" w:ascii="仿宋" w:hAnsi="仿宋" w:eastAsia="仿宋" w:cs="仿宋"/>
          <w:spacing w:val="8"/>
          <w:sz w:val="20"/>
          <w:szCs w:val="20"/>
        </w:rPr>
        <w:t>门的质量检查机构，配备专职质量检查人员，建立完善的质量检查</w:t>
      </w:r>
      <w:r>
        <w:rPr>
          <w:rFonts w:hint="eastAsia" w:ascii="仿宋" w:hAnsi="仿宋" w:eastAsia="仿宋" w:cs="仿宋"/>
          <w:sz w:val="20"/>
          <w:szCs w:val="20"/>
        </w:rPr>
        <w:t xml:space="preserve"> </w:t>
      </w:r>
      <w:r>
        <w:rPr>
          <w:rFonts w:hint="eastAsia" w:ascii="仿宋" w:hAnsi="仿宋" w:eastAsia="仿宋" w:cs="仿宋"/>
          <w:spacing w:val="10"/>
          <w:sz w:val="20"/>
          <w:szCs w:val="20"/>
        </w:rPr>
        <w:t>制度。承包人应按技术标准和要求（合同技术条款）约定的内容和期限</w:t>
      </w:r>
      <w:r>
        <w:rPr>
          <w:rFonts w:hint="eastAsia" w:ascii="仿宋" w:hAnsi="仿宋" w:eastAsia="仿宋" w:cs="仿宋"/>
          <w:spacing w:val="9"/>
          <w:sz w:val="20"/>
          <w:szCs w:val="20"/>
        </w:rPr>
        <w:t>，编制工程质量保证措施文件，包</w:t>
      </w:r>
      <w:r>
        <w:rPr>
          <w:rFonts w:hint="eastAsia" w:ascii="仿宋" w:hAnsi="仿宋" w:eastAsia="仿宋" w:cs="仿宋"/>
          <w:sz w:val="20"/>
          <w:szCs w:val="20"/>
        </w:rPr>
        <w:t xml:space="preserve">  </w:t>
      </w:r>
      <w:r>
        <w:rPr>
          <w:rFonts w:hint="eastAsia" w:ascii="仿宋" w:hAnsi="仿宋" w:eastAsia="仿宋" w:cs="仿宋"/>
          <w:spacing w:val="10"/>
          <w:sz w:val="20"/>
          <w:szCs w:val="20"/>
        </w:rPr>
        <w:t>括质量检查机构的组织和岗位责任、质检人员的组成、质量检查程序和实</w:t>
      </w:r>
      <w:r>
        <w:rPr>
          <w:rFonts w:hint="eastAsia" w:ascii="仿宋" w:hAnsi="仿宋" w:eastAsia="仿宋" w:cs="仿宋"/>
          <w:spacing w:val="9"/>
          <w:sz w:val="20"/>
          <w:szCs w:val="20"/>
        </w:rPr>
        <w:t>施细则等，提交监理人审批。监</w:t>
      </w:r>
      <w:r>
        <w:rPr>
          <w:rFonts w:hint="eastAsia" w:ascii="仿宋" w:hAnsi="仿宋" w:eastAsia="仿宋" w:cs="仿宋"/>
          <w:sz w:val="20"/>
          <w:szCs w:val="20"/>
        </w:rPr>
        <w:t xml:space="preserve">  </w:t>
      </w:r>
      <w:r>
        <w:rPr>
          <w:rFonts w:hint="eastAsia" w:ascii="仿宋" w:hAnsi="仿宋" w:eastAsia="仿宋" w:cs="仿宋"/>
          <w:spacing w:val="9"/>
          <w:sz w:val="20"/>
          <w:szCs w:val="20"/>
        </w:rPr>
        <w:t>理人应在技术标准和要求（合同技术条款）约定的期限内批复承包人。</w:t>
      </w:r>
    </w:p>
    <w:p>
      <w:pPr>
        <w:spacing w:before="27" w:line="239" w:lineRule="auto"/>
        <w:ind w:left="6" w:right="51" w:firstLine="430"/>
        <w:rPr>
          <w:rFonts w:hint="eastAsia" w:ascii="仿宋" w:hAnsi="仿宋" w:eastAsia="仿宋" w:cs="仿宋"/>
          <w:sz w:val="20"/>
          <w:szCs w:val="20"/>
        </w:rPr>
      </w:pPr>
      <w:r>
        <w:rPr>
          <w:rFonts w:hint="eastAsia" w:ascii="仿宋" w:hAnsi="仿宋" w:eastAsia="仿宋" w:cs="仿宋"/>
          <w:spacing w:val="8"/>
          <w:sz w:val="20"/>
          <w:szCs w:val="20"/>
        </w:rPr>
        <w:t>13.2.2 承包人应加强对施工人员的质量教育和技术培训，定期考核施工人员的劳动技能，严格执行规</w:t>
      </w:r>
      <w:r>
        <w:rPr>
          <w:rFonts w:hint="eastAsia" w:ascii="仿宋" w:hAnsi="仿宋" w:eastAsia="仿宋" w:cs="仿宋"/>
          <w:spacing w:val="18"/>
          <w:sz w:val="20"/>
          <w:szCs w:val="20"/>
        </w:rPr>
        <w:t xml:space="preserve"> </w:t>
      </w:r>
      <w:r>
        <w:rPr>
          <w:rFonts w:hint="eastAsia" w:ascii="仿宋" w:hAnsi="仿宋" w:eastAsia="仿宋" w:cs="仿宋"/>
          <w:spacing w:val="6"/>
          <w:sz w:val="20"/>
          <w:szCs w:val="20"/>
        </w:rPr>
        <w:t>范和操作规程。</w:t>
      </w:r>
    </w:p>
    <w:p>
      <w:pPr>
        <w:spacing w:before="30" w:line="227" w:lineRule="auto"/>
        <w:ind w:left="20"/>
        <w:rPr>
          <w:rFonts w:hint="eastAsia" w:ascii="仿宋" w:hAnsi="仿宋" w:eastAsia="仿宋" w:cs="仿宋"/>
          <w:sz w:val="23"/>
          <w:szCs w:val="23"/>
        </w:rPr>
      </w:pPr>
      <w:r>
        <w:rPr>
          <w:rFonts w:hint="eastAsia" w:ascii="仿宋" w:hAnsi="仿宋" w:eastAsia="仿宋" w:cs="仿宋"/>
          <w:b/>
          <w:bCs/>
          <w:spacing w:val="4"/>
          <w:sz w:val="23"/>
          <w:szCs w:val="23"/>
        </w:rPr>
        <w:t>13.3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承包人的质量检查</w:t>
      </w:r>
    </w:p>
    <w:p>
      <w:pPr>
        <w:spacing w:before="24"/>
        <w:ind w:right="134" w:firstLine="420"/>
        <w:rPr>
          <w:rFonts w:hint="eastAsia" w:ascii="仿宋" w:hAnsi="仿宋" w:eastAsia="仿宋" w:cs="仿宋"/>
          <w:sz w:val="20"/>
          <w:szCs w:val="20"/>
        </w:rPr>
      </w:pPr>
      <w:r>
        <w:rPr>
          <w:rFonts w:hint="eastAsia" w:ascii="仿宋" w:hAnsi="仿宋" w:eastAsia="仿宋" w:cs="仿宋"/>
          <w:spacing w:val="10"/>
          <w:sz w:val="20"/>
          <w:szCs w:val="20"/>
        </w:rPr>
        <w:t>承包人应按合同约定对材料、工程设备以及工程的所有部位及其施工工艺进行全过程的</w:t>
      </w:r>
      <w:r>
        <w:rPr>
          <w:rFonts w:hint="eastAsia" w:ascii="仿宋" w:hAnsi="仿宋" w:eastAsia="仿宋" w:cs="仿宋"/>
          <w:spacing w:val="9"/>
          <w:sz w:val="20"/>
          <w:szCs w:val="20"/>
        </w:rPr>
        <w:t>质量检查和检</w:t>
      </w:r>
      <w:r>
        <w:rPr>
          <w:rFonts w:hint="eastAsia" w:ascii="仿宋" w:hAnsi="仿宋" w:eastAsia="仿宋" w:cs="仿宋"/>
          <w:sz w:val="20"/>
          <w:szCs w:val="20"/>
        </w:rPr>
        <w:t xml:space="preserve"> </w:t>
      </w:r>
      <w:r>
        <w:rPr>
          <w:rFonts w:hint="eastAsia" w:ascii="仿宋" w:hAnsi="仿宋" w:eastAsia="仿宋" w:cs="仿宋"/>
          <w:spacing w:val="8"/>
          <w:sz w:val="20"/>
          <w:szCs w:val="20"/>
        </w:rPr>
        <w:t>验，并作详细记录，编制工程质量报表，报送监理人审查。</w:t>
      </w:r>
    </w:p>
    <w:p>
      <w:pPr>
        <w:spacing w:before="30" w:line="227" w:lineRule="auto"/>
        <w:ind w:left="20"/>
        <w:rPr>
          <w:rFonts w:hint="eastAsia" w:ascii="仿宋" w:hAnsi="仿宋" w:eastAsia="仿宋" w:cs="仿宋"/>
          <w:sz w:val="23"/>
          <w:szCs w:val="23"/>
        </w:rPr>
      </w:pPr>
      <w:r>
        <w:rPr>
          <w:rFonts w:hint="eastAsia" w:ascii="仿宋" w:hAnsi="仿宋" w:eastAsia="仿宋" w:cs="仿宋"/>
          <w:b/>
          <w:bCs/>
          <w:spacing w:val="4"/>
          <w:sz w:val="23"/>
          <w:szCs w:val="23"/>
        </w:rPr>
        <w:t>13.4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监理人的质量检查</w:t>
      </w:r>
    </w:p>
    <w:p>
      <w:pPr>
        <w:spacing w:before="22" w:line="247" w:lineRule="auto"/>
        <w:ind w:left="1" w:right="134" w:firstLine="420"/>
        <w:jc w:val="both"/>
        <w:rPr>
          <w:rFonts w:hint="eastAsia" w:ascii="仿宋" w:hAnsi="仿宋" w:eastAsia="仿宋" w:cs="仿宋"/>
          <w:sz w:val="20"/>
          <w:szCs w:val="20"/>
        </w:rPr>
      </w:pPr>
      <w:r>
        <w:rPr>
          <w:rFonts w:hint="eastAsia" w:ascii="仿宋" w:hAnsi="仿宋" w:eastAsia="仿宋" w:cs="仿宋"/>
          <w:spacing w:val="10"/>
          <w:sz w:val="20"/>
          <w:szCs w:val="20"/>
        </w:rPr>
        <w:t>监理人有权对工程的所有部位及其施工工艺、材料和工程设备进行检查和检验。承包人</w:t>
      </w:r>
      <w:r>
        <w:rPr>
          <w:rFonts w:hint="eastAsia" w:ascii="仿宋" w:hAnsi="仿宋" w:eastAsia="仿宋" w:cs="仿宋"/>
          <w:spacing w:val="9"/>
          <w:sz w:val="20"/>
          <w:szCs w:val="20"/>
        </w:rPr>
        <w:t>应为监理人的</w:t>
      </w:r>
      <w:r>
        <w:rPr>
          <w:rFonts w:hint="eastAsia" w:ascii="仿宋" w:hAnsi="仿宋" w:eastAsia="仿宋" w:cs="仿宋"/>
          <w:sz w:val="20"/>
          <w:szCs w:val="20"/>
        </w:rPr>
        <w:t xml:space="preserve"> </w:t>
      </w:r>
      <w:r>
        <w:rPr>
          <w:rFonts w:hint="eastAsia" w:ascii="仿宋" w:hAnsi="仿宋" w:eastAsia="仿宋" w:cs="仿宋"/>
          <w:spacing w:val="10"/>
          <w:sz w:val="20"/>
          <w:szCs w:val="20"/>
        </w:rPr>
        <w:t>检查和检验提供方便，包括监理人到施工场地，或制造、加工地点，或合同约定的其他地方进</w:t>
      </w:r>
      <w:r>
        <w:rPr>
          <w:rFonts w:hint="eastAsia" w:ascii="仿宋" w:hAnsi="仿宋" w:eastAsia="仿宋" w:cs="仿宋"/>
          <w:spacing w:val="9"/>
          <w:sz w:val="20"/>
          <w:szCs w:val="20"/>
        </w:rPr>
        <w:t>行察看和查</w:t>
      </w:r>
      <w:r>
        <w:rPr>
          <w:rFonts w:hint="eastAsia" w:ascii="仿宋" w:hAnsi="仿宋" w:eastAsia="仿宋" w:cs="仿宋"/>
          <w:sz w:val="20"/>
          <w:szCs w:val="20"/>
        </w:rPr>
        <w:t xml:space="preserve"> </w:t>
      </w:r>
      <w:r>
        <w:rPr>
          <w:rFonts w:hint="eastAsia" w:ascii="仿宋" w:hAnsi="仿宋" w:eastAsia="仿宋" w:cs="仿宋"/>
          <w:spacing w:val="10"/>
          <w:sz w:val="20"/>
          <w:szCs w:val="20"/>
        </w:rPr>
        <w:t>阅施工原始记录。承包人还应按监理人指示，进行施工场地取样试验、工</w:t>
      </w:r>
      <w:r>
        <w:rPr>
          <w:rFonts w:hint="eastAsia" w:ascii="仿宋" w:hAnsi="仿宋" w:eastAsia="仿宋" w:cs="仿宋"/>
          <w:spacing w:val="9"/>
          <w:sz w:val="20"/>
          <w:szCs w:val="20"/>
        </w:rPr>
        <w:t>程复核测量和设备性能检测，提</w:t>
      </w:r>
      <w:r>
        <w:rPr>
          <w:rFonts w:hint="eastAsia" w:ascii="仿宋" w:hAnsi="仿宋" w:eastAsia="仿宋" w:cs="仿宋"/>
          <w:sz w:val="20"/>
          <w:szCs w:val="20"/>
        </w:rPr>
        <w:t xml:space="preserve"> </w:t>
      </w:r>
      <w:r>
        <w:rPr>
          <w:rFonts w:hint="eastAsia" w:ascii="仿宋" w:hAnsi="仿宋" w:eastAsia="仿宋" w:cs="仿宋"/>
          <w:spacing w:val="10"/>
          <w:sz w:val="20"/>
          <w:szCs w:val="20"/>
        </w:rPr>
        <w:t>供试验样品、提交试验报告和测量成果以及监理人要求进行的其他工作。监理人的检查和检验</w:t>
      </w:r>
      <w:r>
        <w:rPr>
          <w:rFonts w:hint="eastAsia" w:ascii="仿宋" w:hAnsi="仿宋" w:eastAsia="仿宋" w:cs="仿宋"/>
          <w:spacing w:val="9"/>
          <w:sz w:val="20"/>
          <w:szCs w:val="20"/>
        </w:rPr>
        <w:t>，不免除承</w:t>
      </w:r>
      <w:r>
        <w:rPr>
          <w:rFonts w:hint="eastAsia" w:ascii="仿宋" w:hAnsi="仿宋" w:eastAsia="仿宋" w:cs="仿宋"/>
          <w:sz w:val="20"/>
          <w:szCs w:val="20"/>
        </w:rPr>
        <w:t xml:space="preserve"> </w:t>
      </w:r>
      <w:r>
        <w:rPr>
          <w:rFonts w:hint="eastAsia" w:ascii="仿宋" w:hAnsi="仿宋" w:eastAsia="仿宋" w:cs="仿宋"/>
          <w:spacing w:val="8"/>
          <w:sz w:val="20"/>
          <w:szCs w:val="20"/>
        </w:rPr>
        <w:t>包人按合同约定应负的责任。</w:t>
      </w:r>
    </w:p>
    <w:p>
      <w:pPr>
        <w:spacing w:before="30" w:line="227" w:lineRule="auto"/>
        <w:ind w:left="20"/>
        <w:rPr>
          <w:rFonts w:hint="eastAsia" w:ascii="仿宋" w:hAnsi="仿宋" w:eastAsia="仿宋" w:cs="仿宋"/>
          <w:sz w:val="23"/>
          <w:szCs w:val="23"/>
        </w:rPr>
      </w:pPr>
      <w:r>
        <w:rPr>
          <w:rFonts w:hint="eastAsia" w:ascii="仿宋" w:hAnsi="仿宋" w:eastAsia="仿宋" w:cs="仿宋"/>
          <w:b/>
          <w:bCs/>
          <w:spacing w:val="5"/>
          <w:sz w:val="23"/>
          <w:szCs w:val="23"/>
        </w:rPr>
        <w:t>13.5</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工程隐蔽部位覆盖前的检查</w:t>
      </w:r>
    </w:p>
    <w:p>
      <w:pPr>
        <w:spacing w:before="24" w:line="228" w:lineRule="auto"/>
        <w:ind w:left="437"/>
        <w:rPr>
          <w:rFonts w:hint="eastAsia" w:ascii="仿宋" w:hAnsi="仿宋" w:eastAsia="仿宋" w:cs="仿宋"/>
          <w:sz w:val="20"/>
          <w:szCs w:val="20"/>
        </w:rPr>
      </w:pPr>
      <w:r>
        <w:rPr>
          <w:rFonts w:hint="eastAsia" w:ascii="仿宋" w:hAnsi="仿宋" w:eastAsia="仿宋" w:cs="仿宋"/>
          <w:spacing w:val="5"/>
          <w:sz w:val="20"/>
          <w:szCs w:val="20"/>
        </w:rPr>
        <w:t>13.5.1 通知监理人检查</w:t>
      </w:r>
    </w:p>
    <w:p>
      <w:pPr>
        <w:spacing w:before="28" w:line="245" w:lineRule="auto"/>
        <w:ind w:left="2" w:right="134" w:firstLine="420"/>
        <w:rPr>
          <w:rFonts w:hint="eastAsia" w:ascii="仿宋" w:hAnsi="仿宋" w:eastAsia="仿宋" w:cs="仿宋"/>
          <w:sz w:val="20"/>
          <w:szCs w:val="20"/>
        </w:rPr>
      </w:pPr>
      <w:r>
        <w:rPr>
          <w:rFonts w:hint="eastAsia" w:ascii="仿宋" w:hAnsi="仿宋" w:eastAsia="仿宋" w:cs="仿宋"/>
          <w:spacing w:val="10"/>
          <w:sz w:val="20"/>
          <w:szCs w:val="20"/>
        </w:rPr>
        <w:t>经承包人自检确认的工程隐蔽部位具备覆盖条件后，承包人应通知监理人在约定的期</w:t>
      </w:r>
      <w:r>
        <w:rPr>
          <w:rFonts w:hint="eastAsia" w:ascii="仿宋" w:hAnsi="仿宋" w:eastAsia="仿宋" w:cs="仿宋"/>
          <w:spacing w:val="9"/>
          <w:sz w:val="20"/>
          <w:szCs w:val="20"/>
        </w:rPr>
        <w:t>限内检查。承包</w:t>
      </w:r>
      <w:r>
        <w:rPr>
          <w:rFonts w:hint="eastAsia" w:ascii="仿宋" w:hAnsi="仿宋" w:eastAsia="仿宋" w:cs="仿宋"/>
          <w:sz w:val="20"/>
          <w:szCs w:val="20"/>
        </w:rPr>
        <w:t xml:space="preserve"> </w:t>
      </w:r>
      <w:r>
        <w:rPr>
          <w:rFonts w:hint="eastAsia" w:ascii="仿宋" w:hAnsi="仿宋" w:eastAsia="仿宋" w:cs="仿宋"/>
          <w:spacing w:val="10"/>
          <w:sz w:val="20"/>
          <w:szCs w:val="20"/>
        </w:rPr>
        <w:t>人的通知应附有自检记录和必要的检查资料。监理人应按时到场检查。经监理人检查确认质</w:t>
      </w:r>
      <w:r>
        <w:rPr>
          <w:rFonts w:hint="eastAsia" w:ascii="仿宋" w:hAnsi="仿宋" w:eastAsia="仿宋" w:cs="仿宋"/>
          <w:spacing w:val="9"/>
          <w:sz w:val="20"/>
          <w:szCs w:val="20"/>
        </w:rPr>
        <w:t>量符合隐蔽要</w:t>
      </w:r>
      <w:r>
        <w:rPr>
          <w:rFonts w:hint="eastAsia" w:ascii="仿宋" w:hAnsi="仿宋" w:eastAsia="仿宋" w:cs="仿宋"/>
          <w:sz w:val="20"/>
          <w:szCs w:val="20"/>
        </w:rPr>
        <w:t xml:space="preserve"> </w:t>
      </w:r>
      <w:r>
        <w:rPr>
          <w:rFonts w:hint="eastAsia" w:ascii="仿宋" w:hAnsi="仿宋" w:eastAsia="仿宋" w:cs="仿宋"/>
          <w:spacing w:val="10"/>
          <w:sz w:val="20"/>
          <w:szCs w:val="20"/>
        </w:rPr>
        <w:t>求，并在检查记录上签字后，承包人才能进行覆盖。监理人检查确认质量不合格的，承包人</w:t>
      </w:r>
      <w:r>
        <w:rPr>
          <w:rFonts w:hint="eastAsia" w:ascii="仿宋" w:hAnsi="仿宋" w:eastAsia="仿宋" w:cs="仿宋"/>
          <w:spacing w:val="9"/>
          <w:sz w:val="20"/>
          <w:szCs w:val="20"/>
        </w:rPr>
        <w:t>应在监理人指</w:t>
      </w:r>
      <w:r>
        <w:rPr>
          <w:rFonts w:hint="eastAsia" w:ascii="仿宋" w:hAnsi="仿宋" w:eastAsia="仿宋" w:cs="仿宋"/>
          <w:sz w:val="20"/>
          <w:szCs w:val="20"/>
        </w:rPr>
        <w:t xml:space="preserve"> </w:t>
      </w:r>
      <w:r>
        <w:rPr>
          <w:rFonts w:hint="eastAsia" w:ascii="仿宋" w:hAnsi="仿宋" w:eastAsia="仿宋" w:cs="仿宋"/>
          <w:spacing w:val="8"/>
          <w:sz w:val="20"/>
          <w:szCs w:val="20"/>
        </w:rPr>
        <w:t>示的时间内修整返工后，由监理人重新检查。</w:t>
      </w:r>
    </w:p>
    <w:p>
      <w:pPr>
        <w:spacing w:before="24" w:line="228" w:lineRule="auto"/>
        <w:ind w:left="437"/>
        <w:rPr>
          <w:rFonts w:hint="eastAsia" w:ascii="仿宋" w:hAnsi="仿宋" w:eastAsia="仿宋" w:cs="仿宋"/>
          <w:sz w:val="20"/>
          <w:szCs w:val="20"/>
        </w:rPr>
      </w:pPr>
      <w:r>
        <w:rPr>
          <w:rFonts w:hint="eastAsia" w:ascii="仿宋" w:hAnsi="仿宋" w:eastAsia="仿宋" w:cs="仿宋"/>
          <w:spacing w:val="5"/>
          <w:sz w:val="20"/>
          <w:szCs w:val="20"/>
        </w:rPr>
        <w:t>13.5.2 监理人未到场检查</w:t>
      </w:r>
    </w:p>
    <w:p>
      <w:pPr>
        <w:spacing w:before="27" w:line="239" w:lineRule="auto"/>
        <w:ind w:left="6" w:right="33" w:firstLine="415"/>
        <w:rPr>
          <w:rFonts w:hint="eastAsia" w:ascii="仿宋" w:hAnsi="仿宋" w:eastAsia="仿宋" w:cs="仿宋"/>
          <w:sz w:val="20"/>
          <w:szCs w:val="20"/>
        </w:rPr>
      </w:pPr>
      <w:r>
        <w:rPr>
          <w:rFonts w:hint="eastAsia" w:ascii="仿宋" w:hAnsi="仿宋" w:eastAsia="仿宋" w:cs="仿宋"/>
          <w:spacing w:val="7"/>
          <w:sz w:val="20"/>
          <w:szCs w:val="20"/>
        </w:rPr>
        <w:t>监理人未按第</w:t>
      </w:r>
      <w:r>
        <w:rPr>
          <w:rFonts w:hint="eastAsia" w:ascii="仿宋" w:hAnsi="仿宋" w:eastAsia="仿宋" w:cs="仿宋"/>
          <w:spacing w:val="-23"/>
          <w:sz w:val="20"/>
          <w:szCs w:val="20"/>
        </w:rPr>
        <w:t xml:space="preserve"> </w:t>
      </w:r>
      <w:r>
        <w:rPr>
          <w:rFonts w:hint="eastAsia" w:ascii="仿宋" w:hAnsi="仿宋" w:eastAsia="仿宋" w:cs="仿宋"/>
          <w:spacing w:val="7"/>
          <w:sz w:val="20"/>
          <w:szCs w:val="20"/>
        </w:rPr>
        <w:t>13.5.l 项约定的时间进行检查的，</w:t>
      </w:r>
      <w:r>
        <w:rPr>
          <w:rFonts w:hint="eastAsia" w:ascii="仿宋" w:hAnsi="仿宋" w:eastAsia="仿宋" w:cs="仿宋"/>
          <w:spacing w:val="-57"/>
          <w:sz w:val="20"/>
          <w:szCs w:val="20"/>
        </w:rPr>
        <w:t xml:space="preserve"> </w:t>
      </w:r>
      <w:r>
        <w:rPr>
          <w:rFonts w:hint="eastAsia" w:ascii="仿宋" w:hAnsi="仿宋" w:eastAsia="仿宋" w:cs="仿宋"/>
          <w:spacing w:val="7"/>
          <w:sz w:val="20"/>
          <w:szCs w:val="20"/>
        </w:rPr>
        <w:t>除</w:t>
      </w:r>
      <w:r>
        <w:rPr>
          <w:rFonts w:hint="eastAsia" w:ascii="仿宋" w:hAnsi="仿宋" w:eastAsia="仿宋" w:cs="仿宋"/>
          <w:spacing w:val="6"/>
          <w:sz w:val="20"/>
          <w:szCs w:val="20"/>
        </w:rPr>
        <w:t>监理人另有指示外，承包人可自行完成覆盖工作，</w:t>
      </w:r>
      <w:r>
        <w:rPr>
          <w:rFonts w:hint="eastAsia" w:ascii="仿宋" w:hAnsi="仿宋" w:eastAsia="仿宋" w:cs="仿宋"/>
          <w:sz w:val="20"/>
          <w:szCs w:val="20"/>
        </w:rPr>
        <w:t xml:space="preserve"> </w:t>
      </w:r>
      <w:r>
        <w:rPr>
          <w:rFonts w:hint="eastAsia" w:ascii="仿宋" w:hAnsi="仿宋" w:eastAsia="仿宋" w:cs="仿宋"/>
          <w:spacing w:val="10"/>
          <w:sz w:val="20"/>
          <w:szCs w:val="20"/>
        </w:rPr>
        <w:t>并作相应记录报送监理人，监理人应签字确认。监理人事后对检查</w:t>
      </w:r>
      <w:r>
        <w:rPr>
          <w:rFonts w:hint="eastAsia" w:ascii="仿宋" w:hAnsi="仿宋" w:eastAsia="仿宋" w:cs="仿宋"/>
          <w:spacing w:val="9"/>
          <w:sz w:val="20"/>
          <w:szCs w:val="20"/>
        </w:rPr>
        <w:t>记录有疑问的，可按第</w:t>
      </w:r>
    </w:p>
    <w:p>
      <w:pPr>
        <w:spacing w:before="27" w:line="239" w:lineRule="auto"/>
        <w:ind w:left="437" w:right="6788"/>
        <w:rPr>
          <w:rFonts w:hint="eastAsia" w:ascii="仿宋" w:hAnsi="仿宋" w:eastAsia="仿宋" w:cs="仿宋"/>
          <w:sz w:val="20"/>
          <w:szCs w:val="20"/>
        </w:rPr>
      </w:pPr>
      <w:r>
        <w:rPr>
          <w:rFonts w:hint="eastAsia" w:ascii="仿宋" w:hAnsi="仿宋" w:eastAsia="仿宋" w:cs="仿宋"/>
          <w:spacing w:val="4"/>
          <w:sz w:val="20"/>
          <w:szCs w:val="20"/>
        </w:rPr>
        <w:t>13.5.3 项的约定重新检查。</w:t>
      </w:r>
      <w:r>
        <w:rPr>
          <w:rFonts w:hint="eastAsia" w:ascii="仿宋" w:hAnsi="仿宋" w:eastAsia="仿宋" w:cs="仿宋"/>
          <w:spacing w:val="1"/>
          <w:sz w:val="20"/>
          <w:szCs w:val="20"/>
        </w:rPr>
        <w:t xml:space="preserve"> </w:t>
      </w:r>
      <w:r>
        <w:rPr>
          <w:rFonts w:hint="eastAsia" w:ascii="仿宋" w:hAnsi="仿宋" w:eastAsia="仿宋" w:cs="仿宋"/>
          <w:spacing w:val="5"/>
          <w:sz w:val="20"/>
          <w:szCs w:val="20"/>
        </w:rPr>
        <w:t>13.5.3 监理人重新检查</w:t>
      </w:r>
    </w:p>
    <w:p>
      <w:pPr>
        <w:spacing w:line="239" w:lineRule="auto"/>
        <w:rPr>
          <w:rFonts w:hint="eastAsia" w:ascii="仿宋" w:hAnsi="仿宋" w:eastAsia="仿宋" w:cs="仿宋"/>
          <w:sz w:val="20"/>
          <w:szCs w:val="20"/>
        </w:rPr>
        <w:sectPr>
          <w:footerReference r:id="rId75" w:type="default"/>
          <w:pgSz w:w="11906" w:h="16838"/>
          <w:pgMar w:top="400" w:right="1026" w:bottom="1263" w:left="1086"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46" w:lineRule="auto"/>
        <w:ind w:right="18" w:firstLine="419"/>
        <w:jc w:val="both"/>
        <w:rPr>
          <w:rFonts w:hint="eastAsia" w:ascii="仿宋" w:hAnsi="仿宋" w:eastAsia="仿宋" w:cs="仿宋"/>
          <w:sz w:val="20"/>
          <w:szCs w:val="20"/>
        </w:rPr>
      </w:pPr>
      <w:r>
        <w:rPr>
          <w:rFonts w:hint="eastAsia" w:ascii="仿宋" w:hAnsi="仿宋" w:eastAsia="仿宋" w:cs="仿宋"/>
          <w:spacing w:val="7"/>
          <w:sz w:val="20"/>
          <w:szCs w:val="20"/>
        </w:rPr>
        <w:t>承包人按第</w:t>
      </w:r>
      <w:r>
        <w:rPr>
          <w:rFonts w:hint="eastAsia" w:ascii="仿宋" w:hAnsi="仿宋" w:eastAsia="仿宋" w:cs="仿宋"/>
          <w:spacing w:val="-18"/>
          <w:sz w:val="20"/>
          <w:szCs w:val="20"/>
        </w:rPr>
        <w:t xml:space="preserve"> </w:t>
      </w:r>
      <w:r>
        <w:rPr>
          <w:rFonts w:hint="eastAsia" w:ascii="仿宋" w:hAnsi="仿宋" w:eastAsia="仿宋" w:cs="仿宋"/>
          <w:spacing w:val="7"/>
          <w:sz w:val="20"/>
          <w:szCs w:val="20"/>
        </w:rPr>
        <w:t>13.5.1 项或第</w:t>
      </w:r>
      <w:r>
        <w:rPr>
          <w:rFonts w:hint="eastAsia" w:ascii="仿宋" w:hAnsi="仿宋" w:eastAsia="仿宋" w:cs="仿宋"/>
          <w:spacing w:val="-21"/>
          <w:sz w:val="20"/>
          <w:szCs w:val="20"/>
        </w:rPr>
        <w:t xml:space="preserve"> </w:t>
      </w:r>
      <w:r>
        <w:rPr>
          <w:rFonts w:hint="eastAsia" w:ascii="仿宋" w:hAnsi="仿宋" w:eastAsia="仿宋" w:cs="仿宋"/>
          <w:spacing w:val="7"/>
          <w:sz w:val="20"/>
          <w:szCs w:val="20"/>
        </w:rPr>
        <w:t>13.5.2 项覆盖工程隐蔽部位后，监理人对质量有疑问的，可要求承包人对</w:t>
      </w:r>
      <w:r>
        <w:rPr>
          <w:rFonts w:hint="eastAsia" w:ascii="仿宋" w:hAnsi="仿宋" w:eastAsia="仿宋" w:cs="仿宋"/>
          <w:sz w:val="20"/>
          <w:szCs w:val="20"/>
        </w:rPr>
        <w:t xml:space="preserve"> </w:t>
      </w:r>
      <w:r>
        <w:rPr>
          <w:rFonts w:hint="eastAsia" w:ascii="仿宋" w:hAnsi="仿宋" w:eastAsia="仿宋" w:cs="仿宋"/>
          <w:spacing w:val="10"/>
          <w:sz w:val="20"/>
          <w:szCs w:val="20"/>
        </w:rPr>
        <w:t>已覆盖的部位进行钻孔探测或揭开重新检验，承包人应遵照执行，并在检验后重新覆盖恢复原</w:t>
      </w:r>
      <w:r>
        <w:rPr>
          <w:rFonts w:hint="eastAsia" w:ascii="仿宋" w:hAnsi="仿宋" w:eastAsia="仿宋" w:cs="仿宋"/>
          <w:spacing w:val="9"/>
          <w:sz w:val="20"/>
          <w:szCs w:val="20"/>
        </w:rPr>
        <w:t>状。经检验</w:t>
      </w:r>
      <w:r>
        <w:rPr>
          <w:rFonts w:hint="eastAsia" w:ascii="仿宋" w:hAnsi="仿宋" w:eastAsia="仿宋" w:cs="仿宋"/>
          <w:sz w:val="20"/>
          <w:szCs w:val="20"/>
        </w:rPr>
        <w:t xml:space="preserve">  </w:t>
      </w:r>
      <w:r>
        <w:rPr>
          <w:rFonts w:hint="eastAsia" w:ascii="仿宋" w:hAnsi="仿宋" w:eastAsia="仿宋" w:cs="仿宋"/>
          <w:spacing w:val="8"/>
          <w:sz w:val="20"/>
          <w:szCs w:val="20"/>
        </w:rPr>
        <w:t>证明工程质量符合合同要求的，由发包人承担由此增加的费用和（或）工期延误，并支付承包人合理利润；</w:t>
      </w:r>
      <w:r>
        <w:rPr>
          <w:rFonts w:hint="eastAsia" w:ascii="仿宋" w:hAnsi="仿宋" w:eastAsia="仿宋" w:cs="仿宋"/>
          <w:spacing w:val="11"/>
          <w:sz w:val="20"/>
          <w:szCs w:val="20"/>
        </w:rPr>
        <w:t xml:space="preserve"> </w:t>
      </w:r>
      <w:r>
        <w:rPr>
          <w:rFonts w:hint="eastAsia" w:ascii="仿宋" w:hAnsi="仿宋" w:eastAsia="仿宋" w:cs="仿宋"/>
          <w:spacing w:val="8"/>
          <w:sz w:val="20"/>
          <w:szCs w:val="20"/>
        </w:rPr>
        <w:t>经检验证明工程质量不符合合同要求的，</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由此增加的费用和（或）工</w:t>
      </w:r>
      <w:r>
        <w:rPr>
          <w:rFonts w:hint="eastAsia" w:ascii="仿宋" w:hAnsi="仿宋" w:eastAsia="仿宋" w:cs="仿宋"/>
          <w:spacing w:val="7"/>
          <w:sz w:val="20"/>
          <w:szCs w:val="20"/>
        </w:rPr>
        <w:t>期延误由承包人承担。</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5"/>
          <w:sz w:val="20"/>
          <w:szCs w:val="20"/>
        </w:rPr>
        <w:t>13.5.4 承包人私自覆盖</w:t>
      </w:r>
    </w:p>
    <w:p>
      <w:pPr>
        <w:spacing w:before="26" w:line="239" w:lineRule="auto"/>
        <w:ind w:right="150" w:firstLine="419"/>
        <w:rPr>
          <w:rFonts w:hint="eastAsia" w:ascii="仿宋" w:hAnsi="仿宋" w:eastAsia="仿宋" w:cs="仿宋"/>
          <w:sz w:val="20"/>
          <w:szCs w:val="20"/>
        </w:rPr>
      </w:pPr>
      <w:r>
        <w:rPr>
          <w:rFonts w:hint="eastAsia" w:ascii="仿宋" w:hAnsi="仿宋" w:eastAsia="仿宋" w:cs="仿宋"/>
          <w:spacing w:val="10"/>
          <w:sz w:val="20"/>
          <w:szCs w:val="20"/>
        </w:rPr>
        <w:t>承包人未通知监理人到场检查，私自将工程隐蔽部位覆盖的，监理人有权指示承包人钻</w:t>
      </w:r>
      <w:r>
        <w:rPr>
          <w:rFonts w:hint="eastAsia" w:ascii="仿宋" w:hAnsi="仿宋" w:eastAsia="仿宋" w:cs="仿宋"/>
          <w:spacing w:val="9"/>
          <w:sz w:val="20"/>
          <w:szCs w:val="20"/>
        </w:rPr>
        <w:t>孔探测或揭开</w:t>
      </w:r>
      <w:r>
        <w:rPr>
          <w:rFonts w:hint="eastAsia" w:ascii="仿宋" w:hAnsi="仿宋" w:eastAsia="仿宋" w:cs="仿宋"/>
          <w:sz w:val="20"/>
          <w:szCs w:val="20"/>
        </w:rPr>
        <w:t xml:space="preserve"> </w:t>
      </w:r>
      <w:r>
        <w:rPr>
          <w:rFonts w:hint="eastAsia" w:ascii="仿宋" w:hAnsi="仿宋" w:eastAsia="仿宋" w:cs="仿宋"/>
          <w:spacing w:val="6"/>
          <w:sz w:val="20"/>
          <w:szCs w:val="20"/>
        </w:rPr>
        <w:t>检查，由此增加的费用和（或）</w:t>
      </w:r>
      <w:r>
        <w:rPr>
          <w:rFonts w:hint="eastAsia" w:ascii="仿宋" w:hAnsi="仿宋" w:eastAsia="仿宋" w:cs="仿宋"/>
          <w:spacing w:val="-18"/>
          <w:sz w:val="20"/>
          <w:szCs w:val="20"/>
        </w:rPr>
        <w:t xml:space="preserve"> </w:t>
      </w:r>
      <w:r>
        <w:rPr>
          <w:rFonts w:hint="eastAsia" w:ascii="仿宋" w:hAnsi="仿宋" w:eastAsia="仿宋" w:cs="仿宋"/>
          <w:spacing w:val="6"/>
          <w:sz w:val="20"/>
          <w:szCs w:val="20"/>
        </w:rPr>
        <w:t>工期延误由承包人承担。</w:t>
      </w:r>
    </w:p>
    <w:p>
      <w:pPr>
        <w:spacing w:before="32"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13.6</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清除不合格工程</w:t>
      </w:r>
    </w:p>
    <w:p>
      <w:pPr>
        <w:spacing w:before="20" w:line="244" w:lineRule="auto"/>
        <w:ind w:left="1" w:right="67" w:firstLine="434"/>
        <w:jc w:val="both"/>
        <w:rPr>
          <w:rFonts w:hint="eastAsia" w:ascii="仿宋" w:hAnsi="仿宋" w:eastAsia="仿宋" w:cs="仿宋"/>
          <w:sz w:val="20"/>
          <w:szCs w:val="20"/>
        </w:rPr>
      </w:pPr>
      <w:r>
        <w:rPr>
          <w:rFonts w:hint="eastAsia" w:ascii="仿宋" w:hAnsi="仿宋" w:eastAsia="仿宋" w:cs="仿宋"/>
          <w:spacing w:val="8"/>
          <w:sz w:val="20"/>
          <w:szCs w:val="20"/>
        </w:rPr>
        <w:t>13.6.1 承包人使用不合格材料、工程设备，或采用不适当的施工工艺，或施工不当，造成工程不合格</w:t>
      </w:r>
      <w:r>
        <w:rPr>
          <w:rFonts w:hint="eastAsia" w:ascii="仿宋" w:hAnsi="仿宋" w:eastAsia="仿宋" w:cs="仿宋"/>
          <w:spacing w:val="18"/>
          <w:sz w:val="20"/>
          <w:szCs w:val="20"/>
        </w:rPr>
        <w:t xml:space="preserve"> </w:t>
      </w:r>
      <w:r>
        <w:rPr>
          <w:rFonts w:hint="eastAsia" w:ascii="仿宋" w:hAnsi="仿宋" w:eastAsia="仿宋" w:cs="仿宋"/>
          <w:spacing w:val="9"/>
          <w:sz w:val="20"/>
          <w:szCs w:val="20"/>
        </w:rPr>
        <w:t>的，监理人可以随时发出指示，要求承包人立即采取措施进行补救，</w:t>
      </w:r>
      <w:r>
        <w:rPr>
          <w:rFonts w:hint="eastAsia" w:ascii="仿宋" w:hAnsi="仿宋" w:eastAsia="仿宋" w:cs="仿宋"/>
          <w:spacing w:val="8"/>
          <w:sz w:val="20"/>
          <w:szCs w:val="20"/>
        </w:rPr>
        <w:t>直至达到合同要求的质量标准，</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由此</w:t>
      </w:r>
      <w:r>
        <w:rPr>
          <w:rFonts w:hint="eastAsia" w:ascii="仿宋" w:hAnsi="仿宋" w:eastAsia="仿宋" w:cs="仿宋"/>
          <w:sz w:val="20"/>
          <w:szCs w:val="20"/>
        </w:rPr>
        <w:t xml:space="preserve">  </w:t>
      </w:r>
      <w:r>
        <w:rPr>
          <w:rFonts w:hint="eastAsia" w:ascii="仿宋" w:hAnsi="仿宋" w:eastAsia="仿宋" w:cs="仿宋"/>
          <w:spacing w:val="8"/>
          <w:sz w:val="20"/>
          <w:szCs w:val="20"/>
        </w:rPr>
        <w:t>增加的费用和（或）工期延误由承包人承担。</w:t>
      </w:r>
    </w:p>
    <w:p>
      <w:pPr>
        <w:spacing w:before="26" w:line="239" w:lineRule="auto"/>
        <w:ind w:right="68" w:firstLine="435"/>
        <w:rPr>
          <w:rFonts w:hint="eastAsia" w:ascii="仿宋" w:hAnsi="仿宋" w:eastAsia="仿宋" w:cs="仿宋"/>
          <w:sz w:val="20"/>
          <w:szCs w:val="20"/>
        </w:rPr>
      </w:pPr>
      <w:r>
        <w:rPr>
          <w:rFonts w:hint="eastAsia" w:ascii="仿宋" w:hAnsi="仿宋" w:eastAsia="仿宋" w:cs="仿宋"/>
          <w:spacing w:val="8"/>
          <w:sz w:val="20"/>
          <w:szCs w:val="20"/>
        </w:rPr>
        <w:t>13.6.2</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由于发包人提供的材料或工程设备不合格造成的工程不合格，</w:t>
      </w:r>
      <w:r>
        <w:rPr>
          <w:rFonts w:hint="eastAsia" w:ascii="仿宋" w:hAnsi="仿宋" w:eastAsia="仿宋" w:cs="仿宋"/>
          <w:spacing w:val="7"/>
          <w:sz w:val="20"/>
          <w:szCs w:val="20"/>
        </w:rPr>
        <w:t>需要承包人采取措施补救的，发</w:t>
      </w:r>
      <w:r>
        <w:rPr>
          <w:rFonts w:hint="eastAsia" w:ascii="仿宋" w:hAnsi="仿宋" w:eastAsia="仿宋" w:cs="仿宋"/>
          <w:sz w:val="20"/>
          <w:szCs w:val="20"/>
        </w:rPr>
        <w:t xml:space="preserve"> </w:t>
      </w:r>
      <w:r>
        <w:rPr>
          <w:rFonts w:hint="eastAsia" w:ascii="仿宋" w:hAnsi="仿宋" w:eastAsia="仿宋" w:cs="仿宋"/>
          <w:spacing w:val="7"/>
          <w:sz w:val="20"/>
          <w:szCs w:val="20"/>
        </w:rPr>
        <w:t>包人应承担由此增加的费用和（或）</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工期延误，并支付承包人合理利</w:t>
      </w:r>
      <w:r>
        <w:rPr>
          <w:rFonts w:hint="eastAsia" w:ascii="仿宋" w:hAnsi="仿宋" w:eastAsia="仿宋" w:cs="仿宋"/>
          <w:spacing w:val="6"/>
          <w:sz w:val="20"/>
          <w:szCs w:val="20"/>
        </w:rPr>
        <w:t>润。</w:t>
      </w:r>
    </w:p>
    <w:p>
      <w:pPr>
        <w:spacing w:before="32" w:line="228" w:lineRule="auto"/>
        <w:ind w:left="19"/>
        <w:rPr>
          <w:rFonts w:hint="eastAsia" w:ascii="仿宋" w:hAnsi="仿宋" w:eastAsia="仿宋" w:cs="仿宋"/>
          <w:sz w:val="23"/>
          <w:szCs w:val="23"/>
        </w:rPr>
      </w:pPr>
      <w:r>
        <w:rPr>
          <w:rFonts w:hint="eastAsia" w:ascii="仿宋" w:hAnsi="仿宋" w:eastAsia="仿宋" w:cs="仿宋"/>
          <w:b/>
          <w:bCs/>
          <w:spacing w:val="1"/>
          <w:sz w:val="23"/>
          <w:szCs w:val="23"/>
        </w:rPr>
        <w:t>13.7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质量评定</w:t>
      </w:r>
    </w:p>
    <w:p>
      <w:pPr>
        <w:spacing w:before="21"/>
        <w:ind w:left="1" w:right="69" w:firstLine="434"/>
        <w:rPr>
          <w:rFonts w:hint="eastAsia" w:ascii="仿宋" w:hAnsi="仿宋" w:eastAsia="仿宋" w:cs="仿宋"/>
          <w:sz w:val="20"/>
          <w:szCs w:val="20"/>
        </w:rPr>
      </w:pPr>
      <w:r>
        <w:rPr>
          <w:rFonts w:hint="eastAsia" w:ascii="仿宋" w:hAnsi="仿宋" w:eastAsia="仿宋" w:cs="仿宋"/>
          <w:spacing w:val="8"/>
          <w:sz w:val="20"/>
          <w:szCs w:val="20"/>
        </w:rPr>
        <w:t>13.7.1 发包人应组织承包人进行工程项目划分，并确定单位工程、主要分部工程、重要隐蔽单元工程</w:t>
      </w:r>
      <w:r>
        <w:rPr>
          <w:rFonts w:hint="eastAsia" w:ascii="仿宋" w:hAnsi="仿宋" w:eastAsia="仿宋" w:cs="仿宋"/>
          <w:spacing w:val="16"/>
          <w:sz w:val="20"/>
          <w:szCs w:val="20"/>
        </w:rPr>
        <w:t xml:space="preserve"> </w:t>
      </w:r>
      <w:r>
        <w:rPr>
          <w:rFonts w:hint="eastAsia" w:ascii="仿宋" w:hAnsi="仿宋" w:eastAsia="仿宋" w:cs="仿宋"/>
          <w:spacing w:val="6"/>
          <w:sz w:val="20"/>
          <w:szCs w:val="20"/>
        </w:rPr>
        <w:t>和关键部位单元工程。</w:t>
      </w:r>
    </w:p>
    <w:p>
      <w:pPr>
        <w:spacing w:before="25"/>
        <w:ind w:left="12" w:right="67" w:firstLine="423"/>
        <w:rPr>
          <w:rFonts w:hint="eastAsia" w:ascii="仿宋" w:hAnsi="仿宋" w:eastAsia="仿宋" w:cs="仿宋"/>
          <w:sz w:val="20"/>
          <w:szCs w:val="20"/>
        </w:rPr>
      </w:pPr>
      <w:r>
        <w:rPr>
          <w:rFonts w:hint="eastAsia" w:ascii="仿宋" w:hAnsi="仿宋" w:eastAsia="仿宋" w:cs="仿宋"/>
          <w:spacing w:val="8"/>
          <w:sz w:val="20"/>
          <w:szCs w:val="20"/>
        </w:rPr>
        <w:t>13.7.2 工程实施过程中，单位工程、主要分部的、重要隐蔽单元工程和关键部位单元工程的项目划分</w:t>
      </w:r>
      <w:r>
        <w:rPr>
          <w:rFonts w:hint="eastAsia" w:ascii="仿宋" w:hAnsi="仿宋" w:eastAsia="仿宋" w:cs="仿宋"/>
          <w:spacing w:val="18"/>
          <w:sz w:val="20"/>
          <w:szCs w:val="20"/>
        </w:rPr>
        <w:t xml:space="preserve"> </w:t>
      </w:r>
      <w:r>
        <w:rPr>
          <w:rFonts w:hint="eastAsia" w:ascii="仿宋" w:hAnsi="仿宋" w:eastAsia="仿宋" w:cs="仿宋"/>
          <w:spacing w:val="8"/>
          <w:sz w:val="20"/>
          <w:szCs w:val="20"/>
        </w:rPr>
        <w:t>需要调整时，承包人应报发包人确认。</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9"/>
          <w:sz w:val="20"/>
          <w:szCs w:val="20"/>
        </w:rPr>
        <w:t>13.7.3 承包人应在单元（工序）工程</w:t>
      </w:r>
      <w:r>
        <w:rPr>
          <w:rFonts w:hint="eastAsia" w:ascii="仿宋" w:hAnsi="仿宋" w:eastAsia="仿宋" w:cs="仿宋"/>
          <w:spacing w:val="8"/>
          <w:sz w:val="20"/>
          <w:szCs w:val="20"/>
        </w:rPr>
        <w:t>质量自评合格后，报监理人核定质量等级并签证认可。</w:t>
      </w:r>
    </w:p>
    <w:p>
      <w:pPr>
        <w:spacing w:before="28" w:line="243" w:lineRule="auto"/>
        <w:ind w:left="4" w:firstLine="432"/>
        <w:rPr>
          <w:rFonts w:hint="eastAsia" w:ascii="仿宋" w:hAnsi="仿宋" w:eastAsia="仿宋" w:cs="仿宋"/>
          <w:sz w:val="20"/>
          <w:szCs w:val="20"/>
        </w:rPr>
      </w:pPr>
      <w:r>
        <w:rPr>
          <w:rFonts w:hint="eastAsia" w:ascii="仿宋" w:hAnsi="仿宋" w:eastAsia="仿宋" w:cs="仿宋"/>
          <w:spacing w:val="9"/>
          <w:sz w:val="20"/>
          <w:szCs w:val="20"/>
        </w:rPr>
        <w:t>13.7.4 除专用合同条款另有约定外</w:t>
      </w:r>
      <w:r>
        <w:rPr>
          <w:rFonts w:hint="eastAsia" w:ascii="仿宋" w:hAnsi="仿宋" w:eastAsia="仿宋" w:cs="仿宋"/>
          <w:spacing w:val="8"/>
          <w:sz w:val="20"/>
          <w:szCs w:val="20"/>
        </w:rPr>
        <w:t>，承包人应在重要隐蔽单元工程和关键部位单元工程质量自评合格</w:t>
      </w:r>
      <w:r>
        <w:rPr>
          <w:rFonts w:hint="eastAsia" w:ascii="仿宋" w:hAnsi="仿宋" w:eastAsia="仿宋" w:cs="仿宋"/>
          <w:sz w:val="20"/>
          <w:szCs w:val="20"/>
        </w:rPr>
        <w:t xml:space="preserve"> </w:t>
      </w:r>
      <w:r>
        <w:rPr>
          <w:rFonts w:hint="eastAsia" w:ascii="仿宋" w:hAnsi="仿宋" w:eastAsia="仿宋" w:cs="仿宋"/>
          <w:spacing w:val="9"/>
          <w:sz w:val="20"/>
          <w:szCs w:val="20"/>
        </w:rPr>
        <w:t>以及监理人抽检后，由监理人组织承包人等单位组成的联合</w:t>
      </w:r>
      <w:r>
        <w:rPr>
          <w:rFonts w:hint="eastAsia" w:ascii="仿宋" w:hAnsi="仿宋" w:eastAsia="仿宋" w:cs="仿宋"/>
          <w:spacing w:val="8"/>
          <w:sz w:val="20"/>
          <w:szCs w:val="20"/>
        </w:rPr>
        <w:t>小组，共同检查核定其质量等级并填写签证表。</w:t>
      </w:r>
      <w:r>
        <w:rPr>
          <w:rFonts w:hint="eastAsia" w:ascii="仿宋" w:hAnsi="仿宋" w:eastAsia="仿宋" w:cs="仿宋"/>
          <w:sz w:val="20"/>
          <w:szCs w:val="20"/>
        </w:rPr>
        <w:t xml:space="preserve"> </w:t>
      </w:r>
      <w:r>
        <w:rPr>
          <w:rFonts w:hint="eastAsia" w:ascii="仿宋" w:hAnsi="仿宋" w:eastAsia="仿宋" w:cs="仿宋"/>
          <w:spacing w:val="8"/>
          <w:sz w:val="20"/>
          <w:szCs w:val="20"/>
        </w:rPr>
        <w:t>发包人按有关规定完成质量结论报工程质量监督机构核备手续。</w:t>
      </w:r>
    </w:p>
    <w:p>
      <w:pPr>
        <w:spacing w:before="25"/>
        <w:ind w:left="2" w:right="66" w:firstLine="433"/>
        <w:rPr>
          <w:rFonts w:hint="eastAsia" w:ascii="仿宋" w:hAnsi="仿宋" w:eastAsia="仿宋" w:cs="仿宋"/>
          <w:sz w:val="20"/>
          <w:szCs w:val="20"/>
        </w:rPr>
      </w:pPr>
      <w:r>
        <w:rPr>
          <w:rFonts w:hint="eastAsia" w:ascii="仿宋" w:hAnsi="仿宋" w:eastAsia="仿宋" w:cs="仿宋"/>
          <w:spacing w:val="9"/>
          <w:sz w:val="20"/>
          <w:szCs w:val="20"/>
        </w:rPr>
        <w:t>13.7.5 承包人应在分部工程质量自</w:t>
      </w:r>
      <w:r>
        <w:rPr>
          <w:rFonts w:hint="eastAsia" w:ascii="仿宋" w:hAnsi="仿宋" w:eastAsia="仿宋" w:cs="仿宋"/>
          <w:spacing w:val="8"/>
          <w:sz w:val="20"/>
          <w:szCs w:val="20"/>
        </w:rPr>
        <w:t>评合格后，报监理人复核和发包人认定。发包人负责按有关规定完</w:t>
      </w:r>
      <w:r>
        <w:rPr>
          <w:rFonts w:hint="eastAsia" w:ascii="仿宋" w:hAnsi="仿宋" w:eastAsia="仿宋" w:cs="仿宋"/>
          <w:sz w:val="20"/>
          <w:szCs w:val="20"/>
        </w:rPr>
        <w:t xml:space="preserve"> </w:t>
      </w:r>
      <w:r>
        <w:rPr>
          <w:rFonts w:hint="eastAsia" w:ascii="仿宋" w:hAnsi="仿宋" w:eastAsia="仿宋" w:cs="仿宋"/>
          <w:spacing w:val="7"/>
          <w:sz w:val="20"/>
          <w:szCs w:val="20"/>
        </w:rPr>
        <w:t>成分部工程质量结论报工程质量监督机构核备（核定）</w:t>
      </w:r>
      <w:r>
        <w:rPr>
          <w:rFonts w:hint="eastAsia" w:ascii="仿宋" w:hAnsi="仿宋" w:eastAsia="仿宋" w:cs="仿宋"/>
          <w:spacing w:val="-39"/>
          <w:sz w:val="20"/>
          <w:szCs w:val="20"/>
        </w:rPr>
        <w:t xml:space="preserve"> </w:t>
      </w:r>
      <w:r>
        <w:rPr>
          <w:rFonts w:hint="eastAsia" w:ascii="仿宋" w:hAnsi="仿宋" w:eastAsia="仿宋" w:cs="仿宋"/>
          <w:spacing w:val="7"/>
          <w:sz w:val="20"/>
          <w:szCs w:val="20"/>
        </w:rPr>
        <w:t>手续。</w:t>
      </w:r>
    </w:p>
    <w:p>
      <w:pPr>
        <w:spacing w:before="24"/>
        <w:ind w:left="2" w:right="66" w:firstLine="433"/>
        <w:rPr>
          <w:rFonts w:hint="eastAsia" w:ascii="仿宋" w:hAnsi="仿宋" w:eastAsia="仿宋" w:cs="仿宋"/>
          <w:sz w:val="20"/>
          <w:szCs w:val="20"/>
        </w:rPr>
      </w:pPr>
      <w:r>
        <w:rPr>
          <w:rFonts w:hint="eastAsia" w:ascii="仿宋" w:hAnsi="仿宋" w:eastAsia="仿宋" w:cs="仿宋"/>
          <w:spacing w:val="9"/>
          <w:sz w:val="20"/>
          <w:szCs w:val="20"/>
        </w:rPr>
        <w:t>13.7.6 承包人应在单位工程质量自</w:t>
      </w:r>
      <w:r>
        <w:rPr>
          <w:rFonts w:hint="eastAsia" w:ascii="仿宋" w:hAnsi="仿宋" w:eastAsia="仿宋" w:cs="仿宋"/>
          <w:spacing w:val="8"/>
          <w:sz w:val="20"/>
          <w:szCs w:val="20"/>
        </w:rPr>
        <w:t>评合格后，报监理人复核和发包人认定。发包人负责按关规定完成</w:t>
      </w:r>
      <w:r>
        <w:rPr>
          <w:rFonts w:hint="eastAsia" w:ascii="仿宋" w:hAnsi="仿宋" w:eastAsia="仿宋" w:cs="仿宋"/>
          <w:sz w:val="20"/>
          <w:szCs w:val="20"/>
        </w:rPr>
        <w:t xml:space="preserve"> </w:t>
      </w:r>
      <w:r>
        <w:rPr>
          <w:rFonts w:hint="eastAsia" w:ascii="仿宋" w:hAnsi="仿宋" w:eastAsia="仿宋" w:cs="仿宋"/>
          <w:spacing w:val="8"/>
          <w:sz w:val="20"/>
          <w:szCs w:val="20"/>
        </w:rPr>
        <w:t>单位工程质量结论报工程质量监督机构核备手续。</w:t>
      </w:r>
    </w:p>
    <w:p>
      <w:pPr>
        <w:spacing w:before="25"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13.7.7 除专用合同条款另有规定外，工程质量等级分为合格和优良，应分别达到约定的标准。</w:t>
      </w:r>
    </w:p>
    <w:p>
      <w:pPr>
        <w:spacing w:before="32" w:line="228" w:lineRule="auto"/>
        <w:ind w:left="19"/>
        <w:rPr>
          <w:rFonts w:hint="eastAsia" w:ascii="仿宋" w:hAnsi="仿宋" w:eastAsia="仿宋" w:cs="仿宋"/>
          <w:sz w:val="23"/>
          <w:szCs w:val="23"/>
        </w:rPr>
      </w:pPr>
      <w:r>
        <w:rPr>
          <w:rFonts w:hint="eastAsia" w:ascii="仿宋" w:hAnsi="仿宋" w:eastAsia="仿宋" w:cs="仿宋"/>
          <w:b/>
          <w:bCs/>
          <w:spacing w:val="3"/>
          <w:sz w:val="23"/>
          <w:szCs w:val="23"/>
        </w:rPr>
        <w:t>13.8</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质量事故处理</w:t>
      </w:r>
    </w:p>
    <w:p>
      <w:pPr>
        <w:spacing w:before="21" w:line="226" w:lineRule="auto"/>
        <w:ind w:left="436"/>
        <w:rPr>
          <w:rFonts w:hint="eastAsia" w:ascii="仿宋" w:hAnsi="仿宋" w:eastAsia="仿宋" w:cs="仿宋"/>
          <w:sz w:val="20"/>
          <w:szCs w:val="20"/>
        </w:rPr>
      </w:pPr>
      <w:r>
        <w:rPr>
          <w:rFonts w:hint="eastAsia" w:ascii="仿宋" w:hAnsi="仿宋" w:eastAsia="仿宋" w:cs="仿宋"/>
          <w:spacing w:val="8"/>
          <w:sz w:val="20"/>
          <w:szCs w:val="20"/>
        </w:rPr>
        <w:t>13.8.1 发生质量事故时，承包人应及时向发包人和</w:t>
      </w:r>
      <w:r>
        <w:rPr>
          <w:rFonts w:hint="eastAsia" w:ascii="仿宋" w:hAnsi="仿宋" w:eastAsia="仿宋" w:cs="仿宋"/>
          <w:spacing w:val="7"/>
          <w:sz w:val="20"/>
          <w:szCs w:val="20"/>
        </w:rPr>
        <w:t>监理人报告。</w:t>
      </w:r>
    </w:p>
    <w:p>
      <w:pPr>
        <w:spacing w:before="28"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18.8.2 质量事故调查处理由发包人按相关规定履行手续，承包人应配合。</w:t>
      </w:r>
    </w:p>
    <w:p>
      <w:pPr>
        <w:spacing w:before="26"/>
        <w:ind w:left="4" w:right="64" w:firstLine="432"/>
        <w:rPr>
          <w:rFonts w:hint="eastAsia" w:ascii="仿宋" w:hAnsi="仿宋" w:eastAsia="仿宋" w:cs="仿宋"/>
          <w:sz w:val="20"/>
          <w:szCs w:val="20"/>
        </w:rPr>
      </w:pPr>
      <w:r>
        <w:rPr>
          <w:rFonts w:hint="eastAsia" w:ascii="仿宋" w:hAnsi="仿宋" w:eastAsia="仿宋" w:cs="仿宋"/>
          <w:spacing w:val="9"/>
          <w:sz w:val="20"/>
          <w:szCs w:val="20"/>
        </w:rPr>
        <w:t>13.8.3 承包人应对质量缺陷进行备案。</w:t>
      </w:r>
      <w:r>
        <w:rPr>
          <w:rFonts w:hint="eastAsia" w:ascii="仿宋" w:hAnsi="仿宋" w:eastAsia="仿宋" w:cs="仿宋"/>
          <w:spacing w:val="8"/>
          <w:sz w:val="20"/>
          <w:szCs w:val="20"/>
        </w:rPr>
        <w:t>发包人委托监理人对质量缺陷备案情况进行监督检查并履行相</w:t>
      </w:r>
      <w:r>
        <w:rPr>
          <w:rFonts w:hint="eastAsia" w:ascii="仿宋" w:hAnsi="仿宋" w:eastAsia="仿宋" w:cs="仿宋"/>
          <w:sz w:val="20"/>
          <w:szCs w:val="20"/>
        </w:rPr>
        <w:t xml:space="preserve"> </w:t>
      </w:r>
      <w:r>
        <w:rPr>
          <w:rFonts w:hint="eastAsia" w:ascii="仿宋" w:hAnsi="仿宋" w:eastAsia="仿宋" w:cs="仿宋"/>
          <w:spacing w:val="-1"/>
          <w:sz w:val="20"/>
          <w:szCs w:val="20"/>
        </w:rPr>
        <w:t>关手续。</w:t>
      </w:r>
    </w:p>
    <w:p>
      <w:pPr>
        <w:spacing w:before="25"/>
        <w:ind w:left="1" w:right="67" w:firstLine="434"/>
        <w:rPr>
          <w:rFonts w:hint="eastAsia" w:ascii="仿宋" w:hAnsi="仿宋" w:eastAsia="仿宋" w:cs="仿宋"/>
          <w:sz w:val="20"/>
          <w:szCs w:val="20"/>
        </w:rPr>
      </w:pPr>
      <w:r>
        <w:rPr>
          <w:rFonts w:hint="eastAsia" w:ascii="仿宋" w:hAnsi="仿宋" w:eastAsia="仿宋" w:cs="仿宋"/>
          <w:spacing w:val="8"/>
          <w:sz w:val="20"/>
          <w:szCs w:val="20"/>
        </w:rPr>
        <w:t>13.8.4 除专用合同条款另有规定外，工程竣工验收时，发包人负责向竣工验收委员会汇报并提交历次</w:t>
      </w:r>
      <w:r>
        <w:rPr>
          <w:rFonts w:hint="eastAsia" w:ascii="仿宋" w:hAnsi="仿宋" w:eastAsia="仿宋" w:cs="仿宋"/>
          <w:spacing w:val="18"/>
          <w:sz w:val="20"/>
          <w:szCs w:val="20"/>
        </w:rPr>
        <w:t xml:space="preserve"> </w:t>
      </w:r>
      <w:r>
        <w:rPr>
          <w:rFonts w:hint="eastAsia" w:ascii="仿宋" w:hAnsi="仿宋" w:eastAsia="仿宋" w:cs="仿宋"/>
          <w:spacing w:val="6"/>
          <w:sz w:val="20"/>
          <w:szCs w:val="20"/>
        </w:rPr>
        <w:t>质量缺陷处理的备案资料。</w:t>
      </w:r>
    </w:p>
    <w:p>
      <w:pPr>
        <w:spacing w:before="28" w:line="227" w:lineRule="auto"/>
        <w:ind w:left="502"/>
        <w:rPr>
          <w:rFonts w:hint="eastAsia" w:ascii="仿宋" w:hAnsi="仿宋" w:eastAsia="仿宋" w:cs="仿宋"/>
          <w:sz w:val="23"/>
          <w:szCs w:val="23"/>
        </w:rPr>
      </w:pPr>
      <w:r>
        <w:rPr>
          <w:rFonts w:hint="eastAsia" w:ascii="仿宋" w:hAnsi="仿宋" w:eastAsia="仿宋" w:cs="仿宋"/>
          <w:b/>
          <w:bCs/>
          <w:spacing w:val="3"/>
          <w:sz w:val="23"/>
          <w:szCs w:val="23"/>
        </w:rPr>
        <w:t>14．试验和检验</w:t>
      </w:r>
    </w:p>
    <w:p>
      <w:pPr>
        <w:spacing w:before="29" w:line="227" w:lineRule="auto"/>
        <w:ind w:left="19"/>
        <w:rPr>
          <w:rFonts w:hint="eastAsia" w:ascii="仿宋" w:hAnsi="仿宋" w:eastAsia="仿宋" w:cs="仿宋"/>
          <w:sz w:val="23"/>
          <w:szCs w:val="23"/>
        </w:rPr>
      </w:pPr>
      <w:r>
        <w:rPr>
          <w:rFonts w:hint="eastAsia" w:ascii="仿宋" w:hAnsi="仿宋" w:eastAsia="仿宋" w:cs="仿宋"/>
          <w:b/>
          <w:bCs/>
          <w:spacing w:val="6"/>
          <w:sz w:val="23"/>
          <w:szCs w:val="23"/>
        </w:rPr>
        <w:t>14.1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材料、工程设备和工程的试验和检验</w:t>
      </w:r>
    </w:p>
    <w:p>
      <w:pPr>
        <w:spacing w:before="23" w:line="243" w:lineRule="auto"/>
        <w:ind w:right="70" w:firstLine="435"/>
        <w:rPr>
          <w:rFonts w:hint="eastAsia" w:ascii="仿宋" w:hAnsi="仿宋" w:eastAsia="仿宋" w:cs="仿宋"/>
          <w:sz w:val="20"/>
          <w:szCs w:val="20"/>
        </w:rPr>
      </w:pPr>
      <w:r>
        <w:rPr>
          <w:rFonts w:hint="eastAsia" w:ascii="仿宋" w:hAnsi="仿宋" w:eastAsia="仿宋" w:cs="仿宋"/>
          <w:spacing w:val="8"/>
          <w:sz w:val="20"/>
          <w:szCs w:val="20"/>
        </w:rPr>
        <w:t>14.1.1 承包人应按合同约定进行材料、工程设备和工程的试验和检验，并为监理人对上述材料、工程</w:t>
      </w:r>
      <w:r>
        <w:rPr>
          <w:rFonts w:hint="eastAsia" w:ascii="仿宋" w:hAnsi="仿宋" w:eastAsia="仿宋" w:cs="仿宋"/>
          <w:spacing w:val="15"/>
          <w:sz w:val="20"/>
          <w:szCs w:val="20"/>
        </w:rPr>
        <w:t xml:space="preserve"> </w:t>
      </w:r>
      <w:r>
        <w:rPr>
          <w:rFonts w:hint="eastAsia" w:ascii="仿宋" w:hAnsi="仿宋" w:eastAsia="仿宋" w:cs="仿宋"/>
          <w:spacing w:val="10"/>
          <w:sz w:val="20"/>
          <w:szCs w:val="20"/>
        </w:rPr>
        <w:t>设备和工程的质量检查提供必要的试验资料和原始记录。按合同约定应由监理人与承包人共同</w:t>
      </w:r>
      <w:r>
        <w:rPr>
          <w:rFonts w:hint="eastAsia" w:ascii="仿宋" w:hAnsi="仿宋" w:eastAsia="仿宋" w:cs="仿宋"/>
          <w:spacing w:val="9"/>
          <w:sz w:val="20"/>
          <w:szCs w:val="20"/>
        </w:rPr>
        <w:t>进行试验和</w:t>
      </w:r>
      <w:r>
        <w:rPr>
          <w:rFonts w:hint="eastAsia" w:ascii="仿宋" w:hAnsi="仿宋" w:eastAsia="仿宋" w:cs="仿宋"/>
          <w:sz w:val="20"/>
          <w:szCs w:val="20"/>
        </w:rPr>
        <w:t xml:space="preserve"> </w:t>
      </w:r>
      <w:r>
        <w:rPr>
          <w:rFonts w:hint="eastAsia" w:ascii="仿宋" w:hAnsi="仿宋" w:eastAsia="仿宋" w:cs="仿宋"/>
          <w:spacing w:val="7"/>
          <w:sz w:val="20"/>
          <w:szCs w:val="20"/>
        </w:rPr>
        <w:t>检验的，</w:t>
      </w:r>
      <w:r>
        <w:rPr>
          <w:rFonts w:hint="eastAsia" w:ascii="仿宋" w:hAnsi="仿宋" w:eastAsia="仿宋" w:cs="仿宋"/>
          <w:spacing w:val="-43"/>
          <w:sz w:val="20"/>
          <w:szCs w:val="20"/>
        </w:rPr>
        <w:t xml:space="preserve"> </w:t>
      </w:r>
      <w:r>
        <w:rPr>
          <w:rFonts w:hint="eastAsia" w:ascii="仿宋" w:hAnsi="仿宋" w:eastAsia="仿宋" w:cs="仿宋"/>
          <w:spacing w:val="7"/>
          <w:sz w:val="20"/>
          <w:szCs w:val="20"/>
        </w:rPr>
        <w:t>由承包人负责提供必要的试验资料和原始记录。</w:t>
      </w:r>
    </w:p>
    <w:p>
      <w:pPr>
        <w:spacing w:before="28" w:line="239" w:lineRule="auto"/>
        <w:ind w:left="5" w:right="16" w:firstLine="430"/>
        <w:rPr>
          <w:rFonts w:hint="eastAsia" w:ascii="仿宋" w:hAnsi="仿宋" w:eastAsia="仿宋" w:cs="仿宋"/>
          <w:sz w:val="20"/>
          <w:szCs w:val="20"/>
        </w:rPr>
      </w:pPr>
      <w:r>
        <w:rPr>
          <w:rFonts w:hint="eastAsia" w:ascii="仿宋" w:hAnsi="仿宋" w:eastAsia="仿宋" w:cs="仿宋"/>
          <w:spacing w:val="5"/>
          <w:sz w:val="20"/>
          <w:szCs w:val="20"/>
        </w:rPr>
        <w:t>14.1.2 监理人未按合同约定派员参加试验和检验的，除监理人另有指示外，承包人可自行试验和检验，</w:t>
      </w:r>
      <w:r>
        <w:rPr>
          <w:rFonts w:hint="eastAsia" w:ascii="仿宋" w:hAnsi="仿宋" w:eastAsia="仿宋" w:cs="仿宋"/>
          <w:spacing w:val="8"/>
          <w:sz w:val="20"/>
          <w:szCs w:val="20"/>
        </w:rPr>
        <w:t xml:space="preserve"> </w:t>
      </w:r>
      <w:r>
        <w:rPr>
          <w:rFonts w:hint="eastAsia" w:ascii="仿宋" w:hAnsi="仿宋" w:eastAsia="仿宋" w:cs="仿宋"/>
          <w:spacing w:val="9"/>
          <w:sz w:val="20"/>
          <w:szCs w:val="20"/>
        </w:rPr>
        <w:t>并应立即将试验和检验结果报送监理人，监理人应签字确认。</w:t>
      </w:r>
    </w:p>
    <w:p>
      <w:pPr>
        <w:spacing w:before="25" w:line="247" w:lineRule="auto"/>
        <w:ind w:firstLine="435"/>
        <w:rPr>
          <w:rFonts w:hint="eastAsia" w:ascii="仿宋" w:hAnsi="仿宋" w:eastAsia="仿宋" w:cs="仿宋"/>
          <w:sz w:val="20"/>
          <w:szCs w:val="20"/>
        </w:rPr>
      </w:pPr>
      <w:r>
        <w:rPr>
          <w:rFonts w:hint="eastAsia" w:ascii="仿宋" w:hAnsi="仿宋" w:eastAsia="仿宋" w:cs="仿宋"/>
          <w:spacing w:val="9"/>
          <w:sz w:val="20"/>
          <w:szCs w:val="20"/>
        </w:rPr>
        <w:t>14.1.3 监理人对承包人的试验和检验</w:t>
      </w:r>
      <w:r>
        <w:rPr>
          <w:rFonts w:hint="eastAsia" w:ascii="仿宋" w:hAnsi="仿宋" w:eastAsia="仿宋" w:cs="仿宋"/>
          <w:spacing w:val="8"/>
          <w:sz w:val="20"/>
          <w:szCs w:val="20"/>
        </w:rPr>
        <w:t>结果有疑问的，或为查清承包人试验和检验成果的可靠性要求承</w:t>
      </w:r>
      <w:r>
        <w:rPr>
          <w:rFonts w:hint="eastAsia" w:ascii="仿宋" w:hAnsi="仿宋" w:eastAsia="仿宋" w:cs="仿宋"/>
          <w:sz w:val="20"/>
          <w:szCs w:val="20"/>
        </w:rPr>
        <w:t xml:space="preserve"> </w:t>
      </w:r>
      <w:r>
        <w:rPr>
          <w:rFonts w:hint="eastAsia" w:ascii="仿宋" w:hAnsi="仿宋" w:eastAsia="仿宋" w:cs="仿宋"/>
          <w:spacing w:val="9"/>
          <w:sz w:val="20"/>
          <w:szCs w:val="20"/>
        </w:rPr>
        <w:t>包人重新试验和检验的，可按合同约定由监理人与承包人共同进行</w:t>
      </w:r>
      <w:r>
        <w:rPr>
          <w:rFonts w:hint="eastAsia" w:ascii="仿宋" w:hAnsi="仿宋" w:eastAsia="仿宋" w:cs="仿宋"/>
          <w:spacing w:val="8"/>
          <w:sz w:val="20"/>
          <w:szCs w:val="20"/>
        </w:rPr>
        <w:t>。重新试验和检验的结果证明该项材料、</w:t>
      </w:r>
      <w:r>
        <w:rPr>
          <w:rFonts w:hint="eastAsia" w:ascii="仿宋" w:hAnsi="仿宋" w:eastAsia="仿宋" w:cs="仿宋"/>
          <w:sz w:val="20"/>
          <w:szCs w:val="20"/>
        </w:rPr>
        <w:t xml:space="preserve"> </w:t>
      </w:r>
      <w:r>
        <w:rPr>
          <w:rFonts w:hint="eastAsia" w:ascii="仿宋" w:hAnsi="仿宋" w:eastAsia="仿宋" w:cs="仿宋"/>
          <w:spacing w:val="9"/>
          <w:sz w:val="20"/>
          <w:szCs w:val="20"/>
        </w:rPr>
        <w:t>工程设备或工程的质量不符合合同要求的，由此增加</w:t>
      </w:r>
      <w:r>
        <w:rPr>
          <w:rFonts w:hint="eastAsia" w:ascii="仿宋" w:hAnsi="仿宋" w:eastAsia="仿宋" w:cs="仿宋"/>
          <w:spacing w:val="8"/>
          <w:sz w:val="20"/>
          <w:szCs w:val="20"/>
        </w:rPr>
        <w:t>的费用和（或）</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工期延误由承包人承担；重新试验和</w:t>
      </w:r>
      <w:r>
        <w:rPr>
          <w:rFonts w:hint="eastAsia" w:ascii="仿宋" w:hAnsi="仿宋" w:eastAsia="仿宋" w:cs="仿宋"/>
          <w:sz w:val="20"/>
          <w:szCs w:val="20"/>
        </w:rPr>
        <w:t xml:space="preserve">  </w:t>
      </w:r>
      <w:r>
        <w:rPr>
          <w:rFonts w:hint="eastAsia" w:ascii="仿宋" w:hAnsi="仿宋" w:eastAsia="仿宋" w:cs="仿宋"/>
          <w:spacing w:val="9"/>
          <w:sz w:val="20"/>
          <w:szCs w:val="20"/>
        </w:rPr>
        <w:t>检验结果证明该项材料、工程设备和工程符合合同要求，由发包人</w:t>
      </w:r>
      <w:r>
        <w:rPr>
          <w:rFonts w:hint="eastAsia" w:ascii="仿宋" w:hAnsi="仿宋" w:eastAsia="仿宋" w:cs="仿宋"/>
          <w:spacing w:val="8"/>
          <w:sz w:val="20"/>
          <w:szCs w:val="20"/>
        </w:rPr>
        <w:t>承担由此增加的费用和（或）工期延误，</w:t>
      </w:r>
      <w:r>
        <w:rPr>
          <w:rFonts w:hint="eastAsia" w:ascii="仿宋" w:hAnsi="仿宋" w:eastAsia="仿宋" w:cs="仿宋"/>
          <w:sz w:val="20"/>
          <w:szCs w:val="20"/>
        </w:rPr>
        <w:t xml:space="preserve"> </w:t>
      </w:r>
      <w:r>
        <w:rPr>
          <w:rFonts w:hint="eastAsia" w:ascii="仿宋" w:hAnsi="仿宋" w:eastAsia="仿宋" w:cs="仿宋"/>
          <w:spacing w:val="8"/>
          <w:sz w:val="20"/>
          <w:szCs w:val="20"/>
        </w:rPr>
        <w:t>并支付承包人合理利润。</w:t>
      </w:r>
    </w:p>
    <w:p>
      <w:pPr>
        <w:spacing w:before="25" w:line="227" w:lineRule="auto"/>
        <w:jc w:val="right"/>
        <w:rPr>
          <w:rFonts w:hint="eastAsia" w:ascii="仿宋" w:hAnsi="仿宋" w:eastAsia="仿宋" w:cs="仿宋"/>
          <w:sz w:val="20"/>
          <w:szCs w:val="20"/>
        </w:rPr>
      </w:pPr>
      <w:r>
        <w:rPr>
          <w:rFonts w:hint="eastAsia" w:ascii="仿宋" w:hAnsi="仿宋" w:eastAsia="仿宋" w:cs="仿宋"/>
          <w:spacing w:val="6"/>
          <w:sz w:val="20"/>
          <w:szCs w:val="20"/>
        </w:rPr>
        <w:t>14.1.4 承包人应按相关规定和标准对水泥、钢材</w:t>
      </w:r>
      <w:r>
        <w:rPr>
          <w:rFonts w:hint="eastAsia" w:ascii="仿宋" w:hAnsi="仿宋" w:eastAsia="仿宋" w:cs="仿宋"/>
          <w:spacing w:val="5"/>
          <w:sz w:val="20"/>
          <w:szCs w:val="20"/>
        </w:rPr>
        <w:t>等原材料与中间产品质量进行检验，并报监理人复核。</w:t>
      </w:r>
    </w:p>
    <w:p>
      <w:pPr>
        <w:spacing w:before="26" w:line="244" w:lineRule="auto"/>
        <w:ind w:right="98" w:firstLine="436"/>
        <w:rPr>
          <w:rFonts w:hint="eastAsia" w:ascii="仿宋" w:hAnsi="仿宋" w:eastAsia="仿宋" w:cs="仿宋"/>
          <w:sz w:val="20"/>
          <w:szCs w:val="20"/>
        </w:rPr>
      </w:pPr>
      <w:r>
        <w:rPr>
          <w:rFonts w:hint="eastAsia" w:ascii="仿宋" w:hAnsi="仿宋" w:eastAsia="仿宋" w:cs="仿宋"/>
          <w:spacing w:val="9"/>
          <w:sz w:val="20"/>
          <w:szCs w:val="20"/>
        </w:rPr>
        <w:t>14.1.5</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除专用合同条款另有规定外，水工</w:t>
      </w:r>
      <w:r>
        <w:rPr>
          <w:rFonts w:hint="eastAsia" w:ascii="仿宋" w:hAnsi="仿宋" w:eastAsia="仿宋" w:cs="仿宋"/>
          <w:spacing w:val="8"/>
          <w:sz w:val="20"/>
          <w:szCs w:val="20"/>
        </w:rPr>
        <w:t>金属结构、启闭机及机电产品进场后，监理人组织发包人按</w:t>
      </w:r>
      <w:r>
        <w:rPr>
          <w:rFonts w:hint="eastAsia" w:ascii="仿宋" w:hAnsi="仿宋" w:eastAsia="仿宋" w:cs="仿宋"/>
          <w:sz w:val="20"/>
          <w:szCs w:val="20"/>
        </w:rPr>
        <w:t xml:space="preserve"> </w:t>
      </w:r>
      <w:r>
        <w:rPr>
          <w:rFonts w:hint="eastAsia" w:ascii="仿宋" w:hAnsi="仿宋" w:eastAsia="仿宋" w:cs="仿宋"/>
          <w:spacing w:val="10"/>
          <w:sz w:val="20"/>
          <w:szCs w:val="20"/>
        </w:rPr>
        <w:t>合同进行交货检查和验收。安装前，承包人应检查产品是否有出厂合格证、设备安装说明书及有</w:t>
      </w:r>
      <w:r>
        <w:rPr>
          <w:rFonts w:hint="eastAsia" w:ascii="仿宋" w:hAnsi="仿宋" w:eastAsia="仿宋" w:cs="仿宋"/>
          <w:spacing w:val="9"/>
          <w:sz w:val="20"/>
          <w:szCs w:val="20"/>
        </w:rPr>
        <w:t>关技术文</w:t>
      </w:r>
      <w:r>
        <w:rPr>
          <w:rFonts w:hint="eastAsia" w:ascii="仿宋" w:hAnsi="仿宋" w:eastAsia="仿宋" w:cs="仿宋"/>
          <w:sz w:val="20"/>
          <w:szCs w:val="20"/>
        </w:rPr>
        <w:t xml:space="preserve"> </w:t>
      </w:r>
      <w:r>
        <w:rPr>
          <w:rFonts w:hint="eastAsia" w:ascii="仿宋" w:hAnsi="仿宋" w:eastAsia="仿宋" w:cs="仿宋"/>
          <w:spacing w:val="9"/>
          <w:sz w:val="20"/>
          <w:szCs w:val="20"/>
        </w:rPr>
        <w:t>件，对在运输和存放过程中发生的变形、受潮、损坏等问题应做好记录，并进行妥善处理。</w:t>
      </w:r>
    </w:p>
    <w:p>
      <w:pPr>
        <w:spacing w:line="244" w:lineRule="auto"/>
        <w:rPr>
          <w:rFonts w:hint="eastAsia" w:ascii="仿宋" w:hAnsi="仿宋" w:eastAsia="仿宋" w:cs="仿宋"/>
          <w:sz w:val="20"/>
          <w:szCs w:val="20"/>
        </w:rPr>
        <w:sectPr>
          <w:footerReference r:id="rId76" w:type="default"/>
          <w:pgSz w:w="11906" w:h="16838"/>
          <w:pgMar w:top="400" w:right="1010"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ind w:right="16" w:firstLine="436"/>
        <w:rPr>
          <w:rFonts w:hint="eastAsia" w:ascii="仿宋" w:hAnsi="仿宋" w:eastAsia="仿宋" w:cs="仿宋"/>
          <w:sz w:val="20"/>
          <w:szCs w:val="20"/>
        </w:rPr>
      </w:pPr>
      <w:r>
        <w:rPr>
          <w:rFonts w:hint="eastAsia" w:ascii="仿宋" w:hAnsi="仿宋" w:eastAsia="仿宋" w:cs="仿宋"/>
          <w:spacing w:val="5"/>
          <w:sz w:val="20"/>
          <w:szCs w:val="20"/>
        </w:rPr>
        <w:t>14.1.6 对专用条款约定的试块、试件及有关材料，监理人实行见证取样。见证取样资料由承包人制备，</w:t>
      </w:r>
      <w:r>
        <w:rPr>
          <w:rFonts w:hint="eastAsia" w:ascii="仿宋" w:hAnsi="仿宋" w:eastAsia="仿宋" w:cs="仿宋"/>
          <w:spacing w:val="8"/>
          <w:sz w:val="20"/>
          <w:szCs w:val="20"/>
        </w:rPr>
        <w:t xml:space="preserve"> </w:t>
      </w:r>
      <w:r>
        <w:rPr>
          <w:rFonts w:hint="eastAsia" w:ascii="仿宋" w:hAnsi="仿宋" w:eastAsia="仿宋" w:cs="仿宋"/>
          <w:spacing w:val="10"/>
          <w:sz w:val="20"/>
          <w:szCs w:val="20"/>
        </w:rPr>
        <w:t>记录应真是齐全，监理人、承包人等参与见</w:t>
      </w:r>
      <w:r>
        <w:rPr>
          <w:rFonts w:hint="eastAsia" w:ascii="仿宋" w:hAnsi="仿宋" w:eastAsia="仿宋" w:cs="仿宋"/>
          <w:spacing w:val="9"/>
          <w:sz w:val="20"/>
          <w:szCs w:val="20"/>
        </w:rPr>
        <w:t>证取样人员均应在相关文件上签字。</w:t>
      </w:r>
    </w:p>
    <w:p>
      <w:pPr>
        <w:spacing w:before="28"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14.2</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现场材料试验</w:t>
      </w:r>
    </w:p>
    <w:p>
      <w:pPr>
        <w:spacing w:before="24" w:line="239" w:lineRule="auto"/>
        <w:ind w:firstLine="435"/>
        <w:rPr>
          <w:rFonts w:hint="eastAsia" w:ascii="仿宋" w:hAnsi="仿宋" w:eastAsia="仿宋" w:cs="仿宋"/>
          <w:sz w:val="20"/>
          <w:szCs w:val="20"/>
        </w:rPr>
      </w:pPr>
      <w:r>
        <w:rPr>
          <w:rFonts w:hint="eastAsia" w:ascii="仿宋" w:hAnsi="仿宋" w:eastAsia="仿宋" w:cs="仿宋"/>
          <w:spacing w:val="6"/>
          <w:sz w:val="20"/>
          <w:szCs w:val="20"/>
        </w:rPr>
        <w:t>14.2.1 承包人根据合同约定或监理人指示进行的</w:t>
      </w:r>
      <w:r>
        <w:rPr>
          <w:rFonts w:hint="eastAsia" w:ascii="仿宋" w:hAnsi="仿宋" w:eastAsia="仿宋" w:cs="仿宋"/>
          <w:spacing w:val="5"/>
          <w:sz w:val="20"/>
          <w:szCs w:val="20"/>
        </w:rPr>
        <w:t>现场材料试验，应由承包人提供试验场所、试验人员、</w:t>
      </w:r>
      <w:r>
        <w:rPr>
          <w:rFonts w:hint="eastAsia" w:ascii="仿宋" w:hAnsi="仿宋" w:eastAsia="仿宋" w:cs="仿宋"/>
          <w:sz w:val="20"/>
          <w:szCs w:val="20"/>
        </w:rPr>
        <w:t xml:space="preserve"> </w:t>
      </w:r>
      <w:r>
        <w:rPr>
          <w:rFonts w:hint="eastAsia" w:ascii="仿宋" w:hAnsi="仿宋" w:eastAsia="仿宋" w:cs="仿宋"/>
          <w:spacing w:val="8"/>
          <w:sz w:val="20"/>
          <w:szCs w:val="20"/>
        </w:rPr>
        <w:t>试验设备器材以及其他必要的试验条件。</w:t>
      </w:r>
    </w:p>
    <w:p>
      <w:pPr>
        <w:spacing w:before="26" w:line="239" w:lineRule="auto"/>
        <w:ind w:right="70" w:firstLine="435"/>
        <w:rPr>
          <w:rFonts w:hint="eastAsia" w:ascii="仿宋" w:hAnsi="仿宋" w:eastAsia="仿宋" w:cs="仿宋"/>
          <w:sz w:val="20"/>
          <w:szCs w:val="20"/>
        </w:rPr>
      </w:pPr>
      <w:r>
        <w:rPr>
          <w:rFonts w:hint="eastAsia" w:ascii="仿宋" w:hAnsi="仿宋" w:eastAsia="仿宋" w:cs="仿宋"/>
          <w:spacing w:val="8"/>
          <w:sz w:val="20"/>
          <w:szCs w:val="20"/>
        </w:rPr>
        <w:t>14.2.2 监理人在必要时可以使用承包人的试验场所、试验设备器材以及其他试验条件，进行以工程质</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量检查为目的的复核性材料试验，承包人应予以协助。</w:t>
      </w:r>
    </w:p>
    <w:p>
      <w:pPr>
        <w:spacing w:before="32" w:line="228" w:lineRule="auto"/>
        <w:ind w:left="19"/>
        <w:rPr>
          <w:rFonts w:hint="eastAsia" w:ascii="仿宋" w:hAnsi="仿宋" w:eastAsia="仿宋" w:cs="仿宋"/>
          <w:sz w:val="23"/>
          <w:szCs w:val="23"/>
        </w:rPr>
      </w:pPr>
      <w:r>
        <w:rPr>
          <w:rFonts w:hint="eastAsia" w:ascii="仿宋" w:hAnsi="仿宋" w:eastAsia="仿宋" w:cs="仿宋"/>
          <w:b/>
          <w:bCs/>
          <w:spacing w:val="3"/>
          <w:sz w:val="23"/>
          <w:szCs w:val="23"/>
        </w:rPr>
        <w:t>14.3</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现场工艺试验</w:t>
      </w:r>
    </w:p>
    <w:p>
      <w:pPr>
        <w:spacing w:before="21"/>
        <w:ind w:right="201" w:firstLine="419"/>
        <w:rPr>
          <w:rFonts w:hint="eastAsia" w:ascii="仿宋" w:hAnsi="仿宋" w:eastAsia="仿宋" w:cs="仿宋"/>
          <w:sz w:val="20"/>
          <w:szCs w:val="20"/>
        </w:rPr>
      </w:pPr>
      <w:r>
        <w:rPr>
          <w:rFonts w:hint="eastAsia" w:ascii="仿宋" w:hAnsi="仿宋" w:eastAsia="仿宋" w:cs="仿宋"/>
          <w:spacing w:val="9"/>
          <w:sz w:val="20"/>
          <w:szCs w:val="20"/>
        </w:rPr>
        <w:t>承包人应按合同约定或监理人指示进行现场工艺试验。对大型的现场工</w:t>
      </w:r>
      <w:r>
        <w:rPr>
          <w:rFonts w:hint="eastAsia" w:ascii="仿宋" w:hAnsi="仿宋" w:eastAsia="仿宋" w:cs="仿宋"/>
          <w:spacing w:val="8"/>
          <w:sz w:val="20"/>
          <w:szCs w:val="20"/>
        </w:rPr>
        <w:t>艺试验，监理人认为必要时，</w:t>
      </w:r>
      <w:r>
        <w:rPr>
          <w:rFonts w:hint="eastAsia" w:ascii="仿宋" w:hAnsi="仿宋" w:eastAsia="仿宋" w:cs="仿宋"/>
          <w:sz w:val="20"/>
          <w:szCs w:val="20"/>
        </w:rPr>
        <w:t xml:space="preserve"> </w:t>
      </w:r>
      <w:r>
        <w:rPr>
          <w:rFonts w:hint="eastAsia" w:ascii="仿宋" w:hAnsi="仿宋" w:eastAsia="仿宋" w:cs="仿宋"/>
          <w:spacing w:val="10"/>
          <w:sz w:val="20"/>
          <w:szCs w:val="20"/>
        </w:rPr>
        <w:t>应由承包人根据监理人提出的工艺试验要求，编制工</w:t>
      </w:r>
      <w:r>
        <w:rPr>
          <w:rFonts w:hint="eastAsia" w:ascii="仿宋" w:hAnsi="仿宋" w:eastAsia="仿宋" w:cs="仿宋"/>
          <w:spacing w:val="9"/>
          <w:sz w:val="20"/>
          <w:szCs w:val="20"/>
        </w:rPr>
        <w:t>艺试验措施计划，报送监理人审批。</w:t>
      </w:r>
    </w:p>
    <w:p>
      <w:pPr>
        <w:spacing w:before="29" w:line="229" w:lineRule="auto"/>
        <w:ind w:left="502"/>
        <w:rPr>
          <w:rFonts w:hint="eastAsia" w:ascii="仿宋" w:hAnsi="仿宋" w:eastAsia="仿宋" w:cs="仿宋"/>
          <w:sz w:val="23"/>
          <w:szCs w:val="23"/>
        </w:rPr>
      </w:pPr>
      <w:r>
        <w:rPr>
          <w:rFonts w:hint="eastAsia" w:ascii="仿宋" w:hAnsi="仿宋" w:eastAsia="仿宋" w:cs="仿宋"/>
          <w:b/>
          <w:bCs/>
          <w:sz w:val="23"/>
          <w:szCs w:val="23"/>
        </w:rPr>
        <w:t>15．变更</w:t>
      </w:r>
    </w:p>
    <w:p>
      <w:pPr>
        <w:spacing w:before="28"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15.1</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变更的范围和内容</w:t>
      </w:r>
    </w:p>
    <w:p>
      <w:pPr>
        <w:spacing w:before="24" w:line="227" w:lineRule="auto"/>
        <w:ind w:left="419"/>
        <w:rPr>
          <w:rFonts w:hint="eastAsia" w:ascii="仿宋" w:hAnsi="仿宋" w:eastAsia="仿宋" w:cs="仿宋"/>
          <w:sz w:val="20"/>
          <w:szCs w:val="20"/>
        </w:rPr>
      </w:pPr>
      <w:r>
        <w:rPr>
          <w:rFonts w:hint="eastAsia" w:ascii="仿宋" w:hAnsi="仿宋" w:eastAsia="仿宋" w:cs="仿宋"/>
          <w:spacing w:val="9"/>
          <w:sz w:val="20"/>
          <w:szCs w:val="20"/>
        </w:rPr>
        <w:t>在履行合同中发生以下情形之一，应按照本条规定进行变更。</w:t>
      </w:r>
    </w:p>
    <w:p>
      <w:pPr>
        <w:spacing w:before="25" w:line="228" w:lineRule="auto"/>
        <w:ind w:left="457"/>
        <w:rPr>
          <w:rFonts w:hint="eastAsia" w:ascii="仿宋" w:hAnsi="仿宋" w:eastAsia="仿宋" w:cs="仿宋"/>
          <w:sz w:val="20"/>
          <w:szCs w:val="20"/>
        </w:rPr>
      </w:pPr>
      <w:r>
        <w:rPr>
          <w:rFonts w:hint="eastAsia" w:ascii="仿宋" w:hAnsi="仿宋" w:eastAsia="仿宋" w:cs="仿宋"/>
          <w:spacing w:val="7"/>
          <w:sz w:val="20"/>
          <w:szCs w:val="20"/>
        </w:rPr>
        <w:t>(1）取消合同中任何一项工作，但被取消的工作不能转由发包人或其他人实施；</w:t>
      </w:r>
    </w:p>
    <w:p>
      <w:pPr>
        <w:spacing w:before="26" w:line="228" w:lineRule="auto"/>
        <w:ind w:left="457"/>
        <w:rPr>
          <w:rFonts w:hint="eastAsia" w:ascii="仿宋" w:hAnsi="仿宋" w:eastAsia="仿宋" w:cs="仿宋"/>
          <w:sz w:val="20"/>
          <w:szCs w:val="20"/>
        </w:rPr>
      </w:pPr>
      <w:r>
        <w:rPr>
          <w:rFonts w:hint="eastAsia" w:ascii="仿宋" w:hAnsi="仿宋" w:eastAsia="仿宋" w:cs="仿宋"/>
          <w:spacing w:val="7"/>
          <w:sz w:val="20"/>
          <w:szCs w:val="20"/>
        </w:rPr>
        <w:t>(2）改变合同中任何一项工作的质量或其他特性；</w:t>
      </w:r>
    </w:p>
    <w:p>
      <w:pPr>
        <w:spacing w:before="25" w:line="227" w:lineRule="auto"/>
        <w:ind w:left="457"/>
        <w:rPr>
          <w:rFonts w:hint="eastAsia" w:ascii="仿宋" w:hAnsi="仿宋" w:eastAsia="仿宋" w:cs="仿宋"/>
          <w:sz w:val="20"/>
          <w:szCs w:val="20"/>
        </w:rPr>
      </w:pPr>
      <w:r>
        <w:rPr>
          <w:rFonts w:hint="eastAsia" w:ascii="仿宋" w:hAnsi="仿宋" w:eastAsia="仿宋" w:cs="仿宋"/>
          <w:spacing w:val="5"/>
          <w:sz w:val="20"/>
          <w:szCs w:val="20"/>
        </w:rPr>
        <w:t>(3）改变合同工程的基线、标高、位置或尺寸；</w:t>
      </w:r>
    </w:p>
    <w:p>
      <w:pPr>
        <w:spacing w:before="27" w:line="228" w:lineRule="auto"/>
        <w:ind w:left="457"/>
        <w:rPr>
          <w:rFonts w:hint="eastAsia" w:ascii="仿宋" w:hAnsi="仿宋" w:eastAsia="仿宋" w:cs="仿宋"/>
          <w:sz w:val="20"/>
          <w:szCs w:val="20"/>
        </w:rPr>
      </w:pPr>
      <w:r>
        <w:rPr>
          <w:rFonts w:hint="eastAsia" w:ascii="仿宋" w:hAnsi="仿宋" w:eastAsia="仿宋" w:cs="仿宋"/>
          <w:spacing w:val="7"/>
          <w:sz w:val="20"/>
          <w:szCs w:val="20"/>
        </w:rPr>
        <w:t>(4）改变合同中任何一项工作的施工时间或改变已批准的施工工艺或顺序；</w:t>
      </w:r>
    </w:p>
    <w:p>
      <w:pPr>
        <w:spacing w:before="25" w:line="228" w:lineRule="auto"/>
        <w:ind w:left="457"/>
        <w:rPr>
          <w:rFonts w:hint="eastAsia" w:ascii="仿宋" w:hAnsi="仿宋" w:eastAsia="仿宋" w:cs="仿宋"/>
          <w:sz w:val="20"/>
          <w:szCs w:val="20"/>
        </w:rPr>
      </w:pPr>
      <w:r>
        <w:rPr>
          <w:rFonts w:hint="eastAsia" w:ascii="仿宋" w:hAnsi="仿宋" w:eastAsia="仿宋" w:cs="仿宋"/>
          <w:spacing w:val="5"/>
          <w:sz w:val="20"/>
          <w:szCs w:val="20"/>
        </w:rPr>
        <w:t>(5）为完成工程需要追加的额外工作。</w:t>
      </w:r>
    </w:p>
    <w:p>
      <w:pPr>
        <w:spacing w:before="26" w:line="228" w:lineRule="auto"/>
        <w:ind w:left="325"/>
        <w:rPr>
          <w:rFonts w:hint="eastAsia" w:ascii="仿宋" w:hAnsi="仿宋" w:eastAsia="仿宋" w:cs="仿宋"/>
          <w:sz w:val="20"/>
          <w:szCs w:val="20"/>
        </w:rPr>
      </w:pPr>
      <w:r>
        <w:rPr>
          <w:rFonts w:hint="eastAsia" w:ascii="仿宋" w:hAnsi="仿宋" w:eastAsia="仿宋" w:cs="仿宋"/>
          <w:spacing w:val="9"/>
          <w:sz w:val="20"/>
          <w:szCs w:val="20"/>
        </w:rPr>
        <w:t>（6）增加或减少专用合同条款中约定的关键项目工程量超过其工程总量的一定数量百分比。</w:t>
      </w:r>
    </w:p>
    <w:p>
      <w:pPr>
        <w:spacing w:before="26" w:line="239" w:lineRule="auto"/>
        <w:ind w:right="16" w:firstLine="422"/>
        <w:rPr>
          <w:rFonts w:hint="eastAsia" w:ascii="仿宋" w:hAnsi="仿宋" w:eastAsia="仿宋" w:cs="仿宋"/>
          <w:sz w:val="20"/>
          <w:szCs w:val="20"/>
        </w:rPr>
      </w:pPr>
      <w:r>
        <w:rPr>
          <w:rFonts w:hint="eastAsia" w:ascii="仿宋" w:hAnsi="仿宋" w:eastAsia="仿宋" w:cs="仿宋"/>
          <w:spacing w:val="6"/>
          <w:sz w:val="20"/>
          <w:szCs w:val="20"/>
        </w:rPr>
        <w:t>上述第（1）-（6）目的变更内容引起工程施工组织和进度计划发生实</w:t>
      </w:r>
      <w:r>
        <w:rPr>
          <w:rFonts w:hint="eastAsia" w:ascii="仿宋" w:hAnsi="仿宋" w:eastAsia="仿宋" w:cs="仿宋"/>
          <w:spacing w:val="5"/>
          <w:sz w:val="20"/>
          <w:szCs w:val="20"/>
        </w:rPr>
        <w:t>质性变动和影响其原定的价格时，</w:t>
      </w:r>
      <w:r>
        <w:rPr>
          <w:rFonts w:hint="eastAsia" w:ascii="仿宋" w:hAnsi="仿宋" w:eastAsia="仿宋" w:cs="仿宋"/>
          <w:sz w:val="20"/>
          <w:szCs w:val="20"/>
        </w:rPr>
        <w:t xml:space="preserve"> </w:t>
      </w:r>
      <w:r>
        <w:rPr>
          <w:rFonts w:hint="eastAsia" w:ascii="仿宋" w:hAnsi="仿宋" w:eastAsia="仿宋" w:cs="仿宋"/>
          <w:spacing w:val="9"/>
          <w:sz w:val="20"/>
          <w:szCs w:val="20"/>
        </w:rPr>
        <w:t>才予调整该项目的单价。第（6）目情形下单价调整方式在专用合同条</w:t>
      </w:r>
      <w:r>
        <w:rPr>
          <w:rFonts w:hint="eastAsia" w:ascii="仿宋" w:hAnsi="仿宋" w:eastAsia="仿宋" w:cs="仿宋"/>
          <w:spacing w:val="8"/>
          <w:sz w:val="20"/>
          <w:szCs w:val="20"/>
        </w:rPr>
        <w:t>款中约定。</w:t>
      </w:r>
    </w:p>
    <w:p>
      <w:pPr>
        <w:spacing w:before="31" w:line="227" w:lineRule="auto"/>
        <w:ind w:left="19"/>
        <w:rPr>
          <w:rFonts w:hint="eastAsia" w:ascii="仿宋" w:hAnsi="仿宋" w:eastAsia="仿宋" w:cs="仿宋"/>
          <w:sz w:val="23"/>
          <w:szCs w:val="23"/>
        </w:rPr>
      </w:pPr>
      <w:r>
        <w:rPr>
          <w:rFonts w:hint="eastAsia" w:ascii="仿宋" w:hAnsi="仿宋" w:eastAsia="仿宋" w:cs="仿宋"/>
          <w:b/>
          <w:bCs/>
          <w:sz w:val="23"/>
          <w:szCs w:val="23"/>
        </w:rPr>
        <w:t>15.2</w:t>
      </w:r>
      <w:r>
        <w:rPr>
          <w:rFonts w:hint="eastAsia" w:ascii="仿宋" w:hAnsi="仿宋" w:eastAsia="仿宋" w:cs="仿宋"/>
          <w:spacing w:val="17"/>
          <w:sz w:val="23"/>
          <w:szCs w:val="23"/>
        </w:rPr>
        <w:t xml:space="preserve"> </w:t>
      </w:r>
      <w:r>
        <w:rPr>
          <w:rFonts w:hint="eastAsia" w:ascii="仿宋" w:hAnsi="仿宋" w:eastAsia="仿宋" w:cs="仿宋"/>
          <w:b/>
          <w:bCs/>
          <w:sz w:val="23"/>
          <w:szCs w:val="23"/>
        </w:rPr>
        <w:t>变更权</w:t>
      </w:r>
    </w:p>
    <w:p>
      <w:pPr>
        <w:spacing w:before="24" w:line="239" w:lineRule="auto"/>
        <w:ind w:right="68" w:firstLine="419"/>
        <w:rPr>
          <w:rFonts w:hint="eastAsia" w:ascii="仿宋" w:hAnsi="仿宋" w:eastAsia="仿宋" w:cs="仿宋"/>
          <w:sz w:val="20"/>
          <w:szCs w:val="20"/>
        </w:rPr>
      </w:pPr>
      <w:r>
        <w:rPr>
          <w:rFonts w:hint="eastAsia" w:ascii="仿宋" w:hAnsi="仿宋" w:eastAsia="仿宋" w:cs="仿宋"/>
          <w:spacing w:val="7"/>
          <w:sz w:val="20"/>
          <w:szCs w:val="20"/>
        </w:rPr>
        <w:t>在履行合同过程中，经发包人同意，监理人可按第</w:t>
      </w:r>
      <w:r>
        <w:rPr>
          <w:rFonts w:hint="eastAsia" w:ascii="仿宋" w:hAnsi="仿宋" w:eastAsia="仿宋" w:cs="仿宋"/>
          <w:spacing w:val="-11"/>
          <w:sz w:val="20"/>
          <w:szCs w:val="20"/>
        </w:rPr>
        <w:t xml:space="preserve"> </w:t>
      </w:r>
      <w:r>
        <w:rPr>
          <w:rFonts w:hint="eastAsia" w:ascii="仿宋" w:hAnsi="仿宋" w:eastAsia="仿宋" w:cs="仿宋"/>
          <w:spacing w:val="7"/>
          <w:sz w:val="20"/>
          <w:szCs w:val="20"/>
        </w:rPr>
        <w:t>15.3 款约定的变更程序向承包人作出变更指示，承</w:t>
      </w:r>
      <w:r>
        <w:rPr>
          <w:rFonts w:hint="eastAsia" w:ascii="仿宋" w:hAnsi="仿宋" w:eastAsia="仿宋" w:cs="仿宋"/>
          <w:sz w:val="20"/>
          <w:szCs w:val="20"/>
        </w:rPr>
        <w:t xml:space="preserve"> </w:t>
      </w:r>
      <w:r>
        <w:rPr>
          <w:rFonts w:hint="eastAsia" w:ascii="仿宋" w:hAnsi="仿宋" w:eastAsia="仿宋" w:cs="仿宋"/>
          <w:spacing w:val="9"/>
          <w:sz w:val="20"/>
          <w:szCs w:val="20"/>
        </w:rPr>
        <w:t>包人应遵照执行。没有监理人的变更指示，承包人不得擅自变更。</w:t>
      </w:r>
    </w:p>
    <w:p>
      <w:pPr>
        <w:spacing w:before="31" w:line="228" w:lineRule="auto"/>
        <w:ind w:left="19"/>
        <w:rPr>
          <w:rFonts w:hint="eastAsia" w:ascii="仿宋" w:hAnsi="仿宋" w:eastAsia="仿宋" w:cs="仿宋"/>
          <w:sz w:val="23"/>
          <w:szCs w:val="23"/>
        </w:rPr>
      </w:pPr>
      <w:r>
        <w:rPr>
          <w:rFonts w:hint="eastAsia" w:ascii="仿宋" w:hAnsi="仿宋" w:eastAsia="仿宋" w:cs="仿宋"/>
          <w:b/>
          <w:bCs/>
          <w:spacing w:val="1"/>
          <w:sz w:val="23"/>
          <w:szCs w:val="23"/>
        </w:rPr>
        <w:t>15.3</w:t>
      </w:r>
      <w:r>
        <w:rPr>
          <w:rFonts w:hint="eastAsia" w:ascii="仿宋" w:hAnsi="仿宋" w:eastAsia="仿宋" w:cs="仿宋"/>
          <w:spacing w:val="16"/>
          <w:sz w:val="23"/>
          <w:szCs w:val="23"/>
        </w:rPr>
        <w:t xml:space="preserve"> </w:t>
      </w:r>
      <w:r>
        <w:rPr>
          <w:rFonts w:hint="eastAsia" w:ascii="仿宋" w:hAnsi="仿宋" w:eastAsia="仿宋" w:cs="仿宋"/>
          <w:b/>
          <w:bCs/>
          <w:spacing w:val="1"/>
          <w:sz w:val="23"/>
          <w:szCs w:val="23"/>
        </w:rPr>
        <w:t>变更程序</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4"/>
          <w:sz w:val="20"/>
          <w:szCs w:val="20"/>
        </w:rPr>
        <w:t>15.3.1</w:t>
      </w:r>
      <w:r>
        <w:rPr>
          <w:rFonts w:hint="eastAsia" w:ascii="仿宋" w:hAnsi="仿宋" w:eastAsia="仿宋" w:cs="仿宋"/>
          <w:spacing w:val="-38"/>
          <w:sz w:val="20"/>
          <w:szCs w:val="20"/>
        </w:rPr>
        <w:t xml:space="preserve"> </w:t>
      </w:r>
      <w:r>
        <w:rPr>
          <w:rFonts w:hint="eastAsia" w:ascii="仿宋" w:hAnsi="仿宋" w:eastAsia="仿宋" w:cs="仿宋"/>
          <w:spacing w:val="4"/>
          <w:sz w:val="20"/>
          <w:szCs w:val="20"/>
        </w:rPr>
        <w:t>变更的提出</w:t>
      </w:r>
    </w:p>
    <w:p>
      <w:pPr>
        <w:spacing w:before="24" w:line="245" w:lineRule="auto"/>
        <w:ind w:right="68" w:firstLine="456"/>
        <w:rPr>
          <w:rFonts w:hint="eastAsia" w:ascii="仿宋" w:hAnsi="仿宋" w:eastAsia="仿宋" w:cs="仿宋"/>
          <w:sz w:val="20"/>
          <w:szCs w:val="20"/>
        </w:rPr>
      </w:pPr>
      <w:r>
        <w:rPr>
          <w:rFonts w:hint="eastAsia" w:ascii="仿宋" w:hAnsi="仿宋" w:eastAsia="仿宋" w:cs="仿宋"/>
          <w:spacing w:val="6"/>
          <w:sz w:val="20"/>
          <w:szCs w:val="20"/>
        </w:rPr>
        <w:t>(1）在合同履行过程中，可能发生第</w:t>
      </w:r>
      <w:r>
        <w:rPr>
          <w:rFonts w:hint="eastAsia" w:ascii="仿宋" w:hAnsi="仿宋" w:eastAsia="仿宋" w:cs="仿宋"/>
          <w:spacing w:val="-8"/>
          <w:sz w:val="20"/>
          <w:szCs w:val="20"/>
        </w:rPr>
        <w:t xml:space="preserve"> </w:t>
      </w:r>
      <w:r>
        <w:rPr>
          <w:rFonts w:hint="eastAsia" w:ascii="仿宋" w:hAnsi="仿宋" w:eastAsia="仿宋" w:cs="仿宋"/>
          <w:spacing w:val="6"/>
          <w:sz w:val="20"/>
          <w:szCs w:val="20"/>
        </w:rPr>
        <w:t>15.1 款约定情形的，监理人可向承包人发出变更意向书。变更意</w:t>
      </w:r>
      <w:r>
        <w:rPr>
          <w:rFonts w:hint="eastAsia" w:ascii="仿宋" w:hAnsi="仿宋" w:eastAsia="仿宋" w:cs="仿宋"/>
          <w:sz w:val="20"/>
          <w:szCs w:val="20"/>
        </w:rPr>
        <w:t xml:space="preserve"> </w:t>
      </w:r>
      <w:r>
        <w:rPr>
          <w:rFonts w:hint="eastAsia" w:ascii="仿宋" w:hAnsi="仿宋" w:eastAsia="仿宋" w:cs="仿宋"/>
          <w:spacing w:val="10"/>
          <w:sz w:val="20"/>
          <w:szCs w:val="20"/>
        </w:rPr>
        <w:t>向书应说明变更的具体内容和发包人对变更的时间要求，并附必要的图纸和相关资料。变更意</w:t>
      </w:r>
      <w:r>
        <w:rPr>
          <w:rFonts w:hint="eastAsia" w:ascii="仿宋" w:hAnsi="仿宋" w:eastAsia="仿宋" w:cs="仿宋"/>
          <w:spacing w:val="9"/>
          <w:sz w:val="20"/>
          <w:szCs w:val="20"/>
        </w:rPr>
        <w:t>向书应要求</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承包人提交包括拟实施变更工作的计划、措施和竣工时间等内容的实施方案。发包人同意承包</w:t>
      </w:r>
      <w:r>
        <w:rPr>
          <w:rFonts w:hint="eastAsia" w:ascii="仿宋" w:hAnsi="仿宋" w:eastAsia="仿宋" w:cs="仿宋"/>
          <w:spacing w:val="9"/>
          <w:sz w:val="20"/>
          <w:szCs w:val="20"/>
        </w:rPr>
        <w:t>人根据变更</w:t>
      </w:r>
      <w:r>
        <w:rPr>
          <w:rFonts w:hint="eastAsia" w:ascii="仿宋" w:hAnsi="仿宋" w:eastAsia="仿宋" w:cs="仿宋"/>
          <w:sz w:val="20"/>
          <w:szCs w:val="20"/>
        </w:rPr>
        <w:t xml:space="preserve">  </w:t>
      </w:r>
      <w:r>
        <w:rPr>
          <w:rFonts w:hint="eastAsia" w:ascii="仿宋" w:hAnsi="仿宋" w:eastAsia="仿宋" w:cs="仿宋"/>
          <w:spacing w:val="6"/>
          <w:sz w:val="20"/>
          <w:szCs w:val="20"/>
        </w:rPr>
        <w:t>意向书要求提交的变更实施方案的，</w:t>
      </w:r>
      <w:r>
        <w:rPr>
          <w:rFonts w:hint="eastAsia" w:ascii="仿宋" w:hAnsi="仿宋" w:eastAsia="仿宋" w:cs="仿宋"/>
          <w:spacing w:val="-40"/>
          <w:sz w:val="20"/>
          <w:szCs w:val="20"/>
        </w:rPr>
        <w:t xml:space="preserve"> </w:t>
      </w:r>
      <w:r>
        <w:rPr>
          <w:rFonts w:hint="eastAsia" w:ascii="仿宋" w:hAnsi="仿宋" w:eastAsia="仿宋" w:cs="仿宋"/>
          <w:spacing w:val="6"/>
          <w:sz w:val="20"/>
          <w:szCs w:val="20"/>
        </w:rPr>
        <w:t>由监理人按第</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15.3.3 项约定发出变更指示。</w:t>
      </w:r>
    </w:p>
    <w:p>
      <w:pPr>
        <w:spacing w:before="27"/>
        <w:ind w:left="3" w:right="69" w:firstLine="454"/>
        <w:rPr>
          <w:rFonts w:hint="eastAsia" w:ascii="仿宋" w:hAnsi="仿宋" w:eastAsia="仿宋" w:cs="仿宋"/>
          <w:sz w:val="20"/>
          <w:szCs w:val="20"/>
        </w:rPr>
      </w:pPr>
      <w:r>
        <w:rPr>
          <w:rFonts w:hint="eastAsia" w:ascii="仿宋" w:hAnsi="仿宋" w:eastAsia="仿宋" w:cs="仿宋"/>
          <w:spacing w:val="6"/>
          <w:sz w:val="20"/>
          <w:szCs w:val="20"/>
        </w:rPr>
        <w:t>(2）在合同履行过程中，发生第</w:t>
      </w:r>
      <w:r>
        <w:rPr>
          <w:rFonts w:hint="eastAsia" w:ascii="仿宋" w:hAnsi="仿宋" w:eastAsia="仿宋" w:cs="仿宋"/>
          <w:spacing w:val="-5"/>
          <w:sz w:val="20"/>
          <w:szCs w:val="20"/>
        </w:rPr>
        <w:t xml:space="preserve"> </w:t>
      </w:r>
      <w:r>
        <w:rPr>
          <w:rFonts w:hint="eastAsia" w:ascii="仿宋" w:hAnsi="仿宋" w:eastAsia="仿宋" w:cs="仿宋"/>
          <w:spacing w:val="6"/>
          <w:sz w:val="20"/>
          <w:szCs w:val="20"/>
        </w:rPr>
        <w:t>15.1 款约定情形的，监理人应按照第</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15.3.3 项约定向承包人发出变</w:t>
      </w:r>
      <w:r>
        <w:rPr>
          <w:rFonts w:hint="eastAsia" w:ascii="仿宋" w:hAnsi="仿宋" w:eastAsia="仿宋" w:cs="仿宋"/>
          <w:sz w:val="20"/>
          <w:szCs w:val="20"/>
        </w:rPr>
        <w:t xml:space="preserve"> 更指示。</w:t>
      </w:r>
    </w:p>
    <w:p>
      <w:pPr>
        <w:spacing w:before="26" w:line="245" w:lineRule="auto"/>
        <w:ind w:left="1" w:right="67" w:firstLine="455"/>
        <w:rPr>
          <w:rFonts w:hint="eastAsia" w:ascii="仿宋" w:hAnsi="仿宋" w:eastAsia="仿宋" w:cs="仿宋"/>
          <w:sz w:val="20"/>
          <w:szCs w:val="20"/>
        </w:rPr>
      </w:pPr>
      <w:r>
        <w:rPr>
          <w:rFonts w:hint="eastAsia" w:ascii="仿宋" w:hAnsi="仿宋" w:eastAsia="仿宋" w:cs="仿宋"/>
          <w:spacing w:val="6"/>
          <w:sz w:val="20"/>
          <w:szCs w:val="20"/>
        </w:rPr>
        <w:t>(3）承包人收到监理人按合同约定发出的图纸和文件，经检查认为其中存在第</w:t>
      </w:r>
      <w:r>
        <w:rPr>
          <w:rFonts w:hint="eastAsia" w:ascii="仿宋" w:hAnsi="仿宋" w:eastAsia="仿宋" w:cs="仿宋"/>
          <w:spacing w:val="-8"/>
          <w:sz w:val="20"/>
          <w:szCs w:val="20"/>
        </w:rPr>
        <w:t xml:space="preserve"> </w:t>
      </w:r>
      <w:r>
        <w:rPr>
          <w:rFonts w:hint="eastAsia" w:ascii="仿宋" w:hAnsi="仿宋" w:eastAsia="仿宋" w:cs="仿宋"/>
          <w:spacing w:val="6"/>
          <w:sz w:val="20"/>
          <w:szCs w:val="20"/>
        </w:rPr>
        <w:t>15.1 款约定情形的，可</w:t>
      </w:r>
      <w:r>
        <w:rPr>
          <w:rFonts w:hint="eastAsia" w:ascii="仿宋" w:hAnsi="仿宋" w:eastAsia="仿宋" w:cs="仿宋"/>
          <w:sz w:val="20"/>
          <w:szCs w:val="20"/>
        </w:rPr>
        <w:t xml:space="preserve"> </w:t>
      </w:r>
      <w:r>
        <w:rPr>
          <w:rFonts w:hint="eastAsia" w:ascii="仿宋" w:hAnsi="仿宋" w:eastAsia="仿宋" w:cs="仿宋"/>
          <w:spacing w:val="10"/>
          <w:sz w:val="20"/>
          <w:szCs w:val="20"/>
        </w:rPr>
        <w:t>向监理人提出书面变更建议。变更建议应阐明要求变更的依据，并附必要的图纸和说明。监</w:t>
      </w:r>
      <w:r>
        <w:rPr>
          <w:rFonts w:hint="eastAsia" w:ascii="仿宋" w:hAnsi="仿宋" w:eastAsia="仿宋" w:cs="仿宋"/>
          <w:spacing w:val="9"/>
          <w:sz w:val="20"/>
          <w:szCs w:val="20"/>
        </w:rPr>
        <w:t>理人收到承包</w:t>
      </w:r>
      <w:r>
        <w:rPr>
          <w:rFonts w:hint="eastAsia" w:ascii="仿宋" w:hAnsi="仿宋" w:eastAsia="仿宋" w:cs="仿宋"/>
          <w:sz w:val="20"/>
          <w:szCs w:val="20"/>
        </w:rPr>
        <w:t xml:space="preserve">  </w:t>
      </w:r>
      <w:r>
        <w:rPr>
          <w:rFonts w:hint="eastAsia" w:ascii="仿宋" w:hAnsi="仿宋" w:eastAsia="仿宋" w:cs="仿宋"/>
          <w:spacing w:val="8"/>
          <w:sz w:val="20"/>
          <w:szCs w:val="20"/>
        </w:rPr>
        <w:t>人书面建议后，应与发包人共同研究，确认存在变更的，应</w:t>
      </w:r>
      <w:r>
        <w:rPr>
          <w:rFonts w:hint="eastAsia" w:ascii="仿宋" w:hAnsi="仿宋" w:eastAsia="仿宋" w:cs="仿宋"/>
          <w:spacing w:val="7"/>
          <w:sz w:val="20"/>
          <w:szCs w:val="20"/>
        </w:rPr>
        <w:t>在收到承包人书面建议后的</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14 天内作出变更指</w:t>
      </w:r>
      <w:r>
        <w:rPr>
          <w:rFonts w:hint="eastAsia" w:ascii="仿宋" w:hAnsi="仿宋" w:eastAsia="仿宋" w:cs="仿宋"/>
          <w:sz w:val="20"/>
          <w:szCs w:val="20"/>
        </w:rPr>
        <w:t xml:space="preserve"> </w:t>
      </w:r>
      <w:r>
        <w:rPr>
          <w:rFonts w:hint="eastAsia" w:ascii="仿宋" w:hAnsi="仿宋" w:eastAsia="仿宋" w:cs="仿宋"/>
          <w:spacing w:val="9"/>
          <w:sz w:val="20"/>
          <w:szCs w:val="20"/>
        </w:rPr>
        <w:t>示。经研究后不同意作为变更的，应由监理人</w:t>
      </w:r>
      <w:r>
        <w:rPr>
          <w:rFonts w:hint="eastAsia" w:ascii="仿宋" w:hAnsi="仿宋" w:eastAsia="仿宋" w:cs="仿宋"/>
          <w:spacing w:val="8"/>
          <w:sz w:val="20"/>
          <w:szCs w:val="20"/>
        </w:rPr>
        <w:t>书面答复承包人。</w:t>
      </w:r>
    </w:p>
    <w:p>
      <w:pPr>
        <w:spacing w:before="27" w:line="239" w:lineRule="auto"/>
        <w:ind w:left="3" w:right="159" w:firstLine="454"/>
        <w:rPr>
          <w:rFonts w:hint="eastAsia" w:ascii="仿宋" w:hAnsi="仿宋" w:eastAsia="仿宋" w:cs="仿宋"/>
          <w:sz w:val="20"/>
          <w:szCs w:val="20"/>
        </w:rPr>
      </w:pPr>
      <w:r>
        <w:rPr>
          <w:rFonts w:hint="eastAsia" w:ascii="仿宋" w:hAnsi="仿宋" w:eastAsia="仿宋" w:cs="仿宋"/>
          <w:spacing w:val="9"/>
          <w:sz w:val="20"/>
          <w:szCs w:val="20"/>
        </w:rPr>
        <w:t>(4）若承包人收到监理人的变更意向书后认为难以实施此项变</w:t>
      </w:r>
      <w:r>
        <w:rPr>
          <w:rFonts w:hint="eastAsia" w:ascii="仿宋" w:hAnsi="仿宋" w:eastAsia="仿宋" w:cs="仿宋"/>
          <w:spacing w:val="8"/>
          <w:sz w:val="20"/>
          <w:szCs w:val="20"/>
        </w:rPr>
        <w:t>更，应立即通知监理人，说明原因并附</w:t>
      </w:r>
      <w:r>
        <w:rPr>
          <w:rFonts w:hint="eastAsia" w:ascii="仿宋" w:hAnsi="仿宋" w:eastAsia="仿宋" w:cs="仿宋"/>
          <w:sz w:val="20"/>
          <w:szCs w:val="20"/>
        </w:rPr>
        <w:t xml:space="preserve"> </w:t>
      </w:r>
      <w:r>
        <w:rPr>
          <w:rFonts w:hint="eastAsia" w:ascii="仿宋" w:hAnsi="仿宋" w:eastAsia="仿宋" w:cs="仿宋"/>
          <w:spacing w:val="9"/>
          <w:sz w:val="20"/>
          <w:szCs w:val="20"/>
        </w:rPr>
        <w:t>详细依据。监理人与承包人和发包人协商后确定撤销、改变或不改变原变更意向书。</w:t>
      </w:r>
    </w:p>
    <w:p>
      <w:pPr>
        <w:spacing w:before="28" w:line="226" w:lineRule="auto"/>
        <w:ind w:left="436"/>
        <w:rPr>
          <w:rFonts w:hint="eastAsia" w:ascii="仿宋" w:hAnsi="仿宋" w:eastAsia="仿宋" w:cs="仿宋"/>
          <w:sz w:val="20"/>
          <w:szCs w:val="20"/>
        </w:rPr>
      </w:pPr>
      <w:r>
        <w:rPr>
          <w:rFonts w:hint="eastAsia" w:ascii="仿宋" w:hAnsi="仿宋" w:eastAsia="仿宋" w:cs="仿宋"/>
          <w:spacing w:val="4"/>
          <w:sz w:val="20"/>
          <w:szCs w:val="20"/>
        </w:rPr>
        <w:t>15.3.2 变更估价</w:t>
      </w:r>
    </w:p>
    <w:p>
      <w:pPr>
        <w:spacing w:before="27" w:line="243" w:lineRule="auto"/>
        <w:ind w:left="2" w:right="49" w:firstLine="455"/>
        <w:rPr>
          <w:rFonts w:hint="eastAsia" w:ascii="仿宋" w:hAnsi="仿宋" w:eastAsia="仿宋" w:cs="仿宋"/>
          <w:sz w:val="20"/>
          <w:szCs w:val="20"/>
        </w:rPr>
      </w:pPr>
      <w:r>
        <w:rPr>
          <w:rFonts w:hint="eastAsia" w:ascii="仿宋" w:hAnsi="仿宋" w:eastAsia="仿宋" w:cs="仿宋"/>
          <w:spacing w:val="7"/>
          <w:sz w:val="20"/>
          <w:szCs w:val="20"/>
        </w:rPr>
        <w:t>(l）除专用合同条款对期限另有约定外，承包人</w:t>
      </w:r>
      <w:r>
        <w:rPr>
          <w:rFonts w:hint="eastAsia" w:ascii="仿宋" w:hAnsi="仿宋" w:eastAsia="仿宋" w:cs="仿宋"/>
          <w:spacing w:val="6"/>
          <w:sz w:val="20"/>
          <w:szCs w:val="20"/>
        </w:rPr>
        <w:t>应在收到变更指示或变更意向书后的</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14 天内，向监理</w:t>
      </w:r>
      <w:r>
        <w:rPr>
          <w:rFonts w:hint="eastAsia" w:ascii="仿宋" w:hAnsi="仿宋" w:eastAsia="仿宋" w:cs="仿宋"/>
          <w:sz w:val="20"/>
          <w:szCs w:val="20"/>
        </w:rPr>
        <w:t xml:space="preserve"> </w:t>
      </w:r>
      <w:r>
        <w:rPr>
          <w:rFonts w:hint="eastAsia" w:ascii="仿宋" w:hAnsi="仿宋" w:eastAsia="仿宋" w:cs="仿宋"/>
          <w:spacing w:val="8"/>
          <w:sz w:val="20"/>
          <w:szCs w:val="20"/>
        </w:rPr>
        <w:t>人提交变更报价书，报价内容应根据第</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15.4 款约定的估价原则，详细开列变更</w:t>
      </w:r>
      <w:r>
        <w:rPr>
          <w:rFonts w:hint="eastAsia" w:ascii="仿宋" w:hAnsi="仿宋" w:eastAsia="仿宋" w:cs="仿宋"/>
          <w:spacing w:val="7"/>
          <w:sz w:val="20"/>
          <w:szCs w:val="20"/>
        </w:rPr>
        <w:t>工作的价格组成及其依据，</w:t>
      </w:r>
      <w:r>
        <w:rPr>
          <w:rFonts w:hint="eastAsia" w:ascii="仿宋" w:hAnsi="仿宋" w:eastAsia="仿宋" w:cs="仿宋"/>
          <w:sz w:val="20"/>
          <w:szCs w:val="20"/>
        </w:rPr>
        <w:t xml:space="preserve"> </w:t>
      </w:r>
      <w:r>
        <w:rPr>
          <w:rFonts w:hint="eastAsia" w:ascii="仿宋" w:hAnsi="仿宋" w:eastAsia="仿宋" w:cs="仿宋"/>
          <w:spacing w:val="8"/>
          <w:sz w:val="20"/>
          <w:szCs w:val="20"/>
        </w:rPr>
        <w:t>并附必要的施工方法说明和有关图纸。</w:t>
      </w:r>
    </w:p>
    <w:p>
      <w:pPr>
        <w:spacing w:before="25"/>
        <w:ind w:left="1" w:right="159" w:firstLine="455"/>
        <w:rPr>
          <w:rFonts w:hint="eastAsia" w:ascii="仿宋" w:hAnsi="仿宋" w:eastAsia="仿宋" w:cs="仿宋"/>
          <w:sz w:val="20"/>
          <w:szCs w:val="20"/>
        </w:rPr>
      </w:pPr>
      <w:r>
        <w:rPr>
          <w:rFonts w:hint="eastAsia" w:ascii="仿宋" w:hAnsi="仿宋" w:eastAsia="仿宋" w:cs="仿宋"/>
          <w:spacing w:val="9"/>
          <w:sz w:val="20"/>
          <w:szCs w:val="20"/>
        </w:rPr>
        <w:t>(2）变更工作影响工期的，承包人应提出调整工期的具体细节</w:t>
      </w:r>
      <w:r>
        <w:rPr>
          <w:rFonts w:hint="eastAsia" w:ascii="仿宋" w:hAnsi="仿宋" w:eastAsia="仿宋" w:cs="仿宋"/>
          <w:spacing w:val="8"/>
          <w:sz w:val="20"/>
          <w:szCs w:val="20"/>
        </w:rPr>
        <w:t>。监理人认为有必要时，可要求承包人</w:t>
      </w:r>
      <w:r>
        <w:rPr>
          <w:rFonts w:hint="eastAsia" w:ascii="仿宋" w:hAnsi="仿宋" w:eastAsia="仿宋" w:cs="仿宋"/>
          <w:sz w:val="20"/>
          <w:szCs w:val="20"/>
        </w:rPr>
        <w:t xml:space="preserve"> </w:t>
      </w:r>
      <w:r>
        <w:rPr>
          <w:rFonts w:hint="eastAsia" w:ascii="仿宋" w:hAnsi="仿宋" w:eastAsia="仿宋" w:cs="仿宋"/>
          <w:spacing w:val="9"/>
          <w:sz w:val="20"/>
          <w:szCs w:val="20"/>
        </w:rPr>
        <w:t>提交要求提前或延长工期的施工进度计划及相应施工措施等详细资料。</w:t>
      </w:r>
    </w:p>
    <w:p>
      <w:pPr>
        <w:spacing w:before="26" w:line="239" w:lineRule="auto"/>
        <w:ind w:left="5" w:right="68" w:firstLine="451"/>
        <w:rPr>
          <w:rFonts w:hint="eastAsia" w:ascii="仿宋" w:hAnsi="仿宋" w:eastAsia="仿宋" w:cs="仿宋"/>
          <w:sz w:val="20"/>
          <w:szCs w:val="20"/>
        </w:rPr>
      </w:pPr>
      <w:r>
        <w:rPr>
          <w:rFonts w:hint="eastAsia" w:ascii="仿宋" w:hAnsi="仿宋" w:eastAsia="仿宋" w:cs="仿宋"/>
          <w:spacing w:val="7"/>
          <w:sz w:val="20"/>
          <w:szCs w:val="20"/>
        </w:rPr>
        <w:t>(3）除专用合同条款对期限另有约定外，监理人收到承包人变更报价书后的</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14 天内，根据第</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15.4 款</w:t>
      </w:r>
      <w:r>
        <w:rPr>
          <w:rFonts w:hint="eastAsia" w:ascii="仿宋" w:hAnsi="仿宋" w:eastAsia="仿宋" w:cs="仿宋"/>
          <w:sz w:val="20"/>
          <w:szCs w:val="20"/>
        </w:rPr>
        <w:t xml:space="preserve"> </w:t>
      </w:r>
      <w:r>
        <w:rPr>
          <w:rFonts w:hint="eastAsia" w:ascii="仿宋" w:hAnsi="仿宋" w:eastAsia="仿宋" w:cs="仿宋"/>
          <w:spacing w:val="8"/>
          <w:sz w:val="20"/>
          <w:szCs w:val="20"/>
        </w:rPr>
        <w:t>约定的估价原则，按照第</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3.5 款商定或确定</w:t>
      </w:r>
      <w:r>
        <w:rPr>
          <w:rFonts w:hint="eastAsia" w:ascii="仿宋" w:hAnsi="仿宋" w:eastAsia="仿宋" w:cs="仿宋"/>
          <w:spacing w:val="7"/>
          <w:sz w:val="20"/>
          <w:szCs w:val="20"/>
        </w:rPr>
        <w:t>变更价格。</w:t>
      </w:r>
    </w:p>
    <w:p>
      <w:pPr>
        <w:spacing w:before="28" w:line="229" w:lineRule="auto"/>
        <w:ind w:left="436"/>
        <w:rPr>
          <w:rFonts w:hint="eastAsia" w:ascii="仿宋" w:hAnsi="仿宋" w:eastAsia="仿宋" w:cs="仿宋"/>
          <w:sz w:val="20"/>
          <w:szCs w:val="20"/>
        </w:rPr>
      </w:pPr>
      <w:r>
        <w:rPr>
          <w:rFonts w:hint="eastAsia" w:ascii="仿宋" w:hAnsi="仿宋" w:eastAsia="仿宋" w:cs="仿宋"/>
          <w:spacing w:val="4"/>
          <w:sz w:val="20"/>
          <w:szCs w:val="20"/>
        </w:rPr>
        <w:t>15.3.3 变更指示</w:t>
      </w:r>
    </w:p>
    <w:p>
      <w:pPr>
        <w:spacing w:before="24" w:line="228" w:lineRule="auto"/>
        <w:ind w:left="457"/>
        <w:rPr>
          <w:rFonts w:hint="eastAsia" w:ascii="仿宋" w:hAnsi="仿宋" w:eastAsia="仿宋" w:cs="仿宋"/>
          <w:sz w:val="20"/>
          <w:szCs w:val="20"/>
        </w:rPr>
      </w:pPr>
      <w:r>
        <w:rPr>
          <w:rFonts w:hint="eastAsia" w:ascii="仿宋" w:hAnsi="仿宋" w:eastAsia="仿宋" w:cs="仿宋"/>
          <w:spacing w:val="4"/>
          <w:sz w:val="20"/>
          <w:szCs w:val="20"/>
        </w:rPr>
        <w:t>(l）变更指示只能由监理人发出。</w:t>
      </w:r>
    </w:p>
    <w:p>
      <w:pPr>
        <w:spacing w:before="24"/>
        <w:ind w:left="21" w:right="160" w:firstLine="436"/>
        <w:rPr>
          <w:rFonts w:hint="eastAsia" w:ascii="仿宋" w:hAnsi="仿宋" w:eastAsia="仿宋" w:cs="仿宋"/>
          <w:sz w:val="20"/>
          <w:szCs w:val="20"/>
        </w:rPr>
      </w:pPr>
      <w:r>
        <w:rPr>
          <w:rFonts w:hint="eastAsia" w:ascii="仿宋" w:hAnsi="仿宋" w:eastAsia="仿宋" w:cs="仿宋"/>
          <w:spacing w:val="9"/>
          <w:sz w:val="20"/>
          <w:szCs w:val="20"/>
        </w:rPr>
        <w:t>(2）变更指示应说明变更的目的、范围、变更内容以及变更的</w:t>
      </w:r>
      <w:r>
        <w:rPr>
          <w:rFonts w:hint="eastAsia" w:ascii="仿宋" w:hAnsi="仿宋" w:eastAsia="仿宋" w:cs="仿宋"/>
          <w:spacing w:val="8"/>
          <w:sz w:val="20"/>
          <w:szCs w:val="20"/>
        </w:rPr>
        <w:t>工程量及其进度和技术要求，并附有关</w:t>
      </w:r>
      <w:r>
        <w:rPr>
          <w:rFonts w:hint="eastAsia" w:ascii="仿宋" w:hAnsi="仿宋" w:eastAsia="仿宋" w:cs="仿宋"/>
          <w:sz w:val="20"/>
          <w:szCs w:val="20"/>
        </w:rPr>
        <w:t xml:space="preserve"> </w:t>
      </w:r>
      <w:r>
        <w:rPr>
          <w:rFonts w:hint="eastAsia" w:ascii="仿宋" w:hAnsi="仿宋" w:eastAsia="仿宋" w:cs="仿宋"/>
          <w:spacing w:val="8"/>
          <w:sz w:val="20"/>
          <w:szCs w:val="20"/>
        </w:rPr>
        <w:t>图纸和文件。承包人收到变更指示后，应按变更指示进行变更工作。</w:t>
      </w:r>
    </w:p>
    <w:p>
      <w:pPr>
        <w:rPr>
          <w:rFonts w:hint="eastAsia" w:ascii="仿宋" w:hAnsi="仿宋" w:eastAsia="仿宋" w:cs="仿宋"/>
          <w:sz w:val="20"/>
          <w:szCs w:val="20"/>
        </w:rPr>
        <w:sectPr>
          <w:footerReference r:id="rId77" w:type="default"/>
          <w:pgSz w:w="11906" w:h="16838"/>
          <w:pgMar w:top="400" w:right="1010" w:bottom="1263" w:left="1087" w:header="0" w:footer="1087" w:gutter="0"/>
          <w:pgNumType w:fmt="decimal"/>
          <w:cols w:space="720" w:num="1"/>
        </w:sect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9" w:lineRule="auto"/>
        <w:rPr>
          <w:rFonts w:hint="eastAsia" w:ascii="仿宋" w:hAnsi="仿宋" w:eastAsia="仿宋" w:cs="仿宋"/>
          <w:sz w:val="21"/>
        </w:rPr>
      </w:pPr>
    </w:p>
    <w:p>
      <w:pPr>
        <w:spacing w:before="74" w:line="226" w:lineRule="auto"/>
        <w:ind w:left="18"/>
        <w:rPr>
          <w:rFonts w:hint="eastAsia" w:ascii="仿宋" w:hAnsi="仿宋" w:eastAsia="仿宋" w:cs="仿宋"/>
          <w:sz w:val="23"/>
          <w:szCs w:val="23"/>
        </w:rPr>
      </w:pPr>
      <w:r>
        <w:rPr>
          <w:rFonts w:hint="eastAsia" w:ascii="仿宋" w:hAnsi="仿宋" w:eastAsia="仿宋" w:cs="仿宋"/>
          <w:b/>
          <w:bCs/>
          <w:spacing w:val="4"/>
          <w:sz w:val="23"/>
          <w:szCs w:val="23"/>
        </w:rPr>
        <w:t>15.4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变更的估价原则</w:t>
      </w:r>
    </w:p>
    <w:p>
      <w:pPr>
        <w:spacing w:before="26" w:line="226" w:lineRule="auto"/>
        <w:ind w:left="432"/>
        <w:rPr>
          <w:rFonts w:hint="eastAsia" w:ascii="仿宋" w:hAnsi="仿宋" w:eastAsia="仿宋" w:cs="仿宋"/>
          <w:sz w:val="20"/>
          <w:szCs w:val="20"/>
        </w:rPr>
      </w:pPr>
      <w:r>
        <w:rPr>
          <w:rFonts w:hint="eastAsia" w:ascii="仿宋" w:hAnsi="仿宋" w:eastAsia="仿宋" w:cs="仿宋"/>
          <w:spacing w:val="8"/>
          <w:sz w:val="20"/>
          <w:szCs w:val="20"/>
        </w:rPr>
        <w:t>除专用合同条款另有约定外，因变更引起的价格调整按照本款约定处理。</w:t>
      </w:r>
    </w:p>
    <w:p>
      <w:pPr>
        <w:spacing w:before="26" w:line="226" w:lineRule="auto"/>
        <w:ind w:left="435"/>
        <w:rPr>
          <w:rFonts w:hint="eastAsia" w:ascii="仿宋" w:hAnsi="仿宋" w:eastAsia="仿宋" w:cs="仿宋"/>
          <w:sz w:val="20"/>
          <w:szCs w:val="20"/>
        </w:rPr>
      </w:pPr>
      <w:r>
        <w:rPr>
          <w:rFonts w:hint="eastAsia" w:ascii="仿宋" w:hAnsi="仿宋" w:eastAsia="仿宋" w:cs="仿宋"/>
          <w:spacing w:val="7"/>
          <w:sz w:val="20"/>
          <w:szCs w:val="20"/>
        </w:rPr>
        <w:t>15.4.1</w:t>
      </w:r>
      <w:r>
        <w:rPr>
          <w:rFonts w:hint="eastAsia" w:ascii="仿宋" w:hAnsi="仿宋" w:eastAsia="仿宋" w:cs="仿宋"/>
          <w:spacing w:val="52"/>
          <w:sz w:val="20"/>
          <w:szCs w:val="20"/>
        </w:rPr>
        <w:t xml:space="preserve"> </w:t>
      </w:r>
      <w:r>
        <w:rPr>
          <w:rFonts w:hint="eastAsia" w:ascii="仿宋" w:hAnsi="仿宋" w:eastAsia="仿宋" w:cs="仿宋"/>
          <w:spacing w:val="7"/>
          <w:sz w:val="20"/>
          <w:szCs w:val="20"/>
        </w:rPr>
        <w:t>己标价工程量清单中有适用于变更工作的子目的，采用该子目的单价。</w:t>
      </w:r>
    </w:p>
    <w:p>
      <w:pPr>
        <w:spacing w:before="29" w:line="238" w:lineRule="auto"/>
        <w:ind w:left="39" w:right="69" w:firstLine="395"/>
        <w:rPr>
          <w:rFonts w:hint="eastAsia" w:ascii="仿宋" w:hAnsi="仿宋" w:eastAsia="仿宋" w:cs="仿宋"/>
          <w:sz w:val="20"/>
          <w:szCs w:val="20"/>
        </w:rPr>
      </w:pPr>
      <w:r>
        <w:rPr>
          <w:rFonts w:hint="eastAsia" w:ascii="仿宋" w:hAnsi="仿宋" w:eastAsia="仿宋" w:cs="仿宋"/>
          <w:spacing w:val="8"/>
          <w:sz w:val="20"/>
          <w:szCs w:val="20"/>
        </w:rPr>
        <w:t>15.4.2</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己标价工程量清单中无适用于变更工作的子目，但有类似子目的，可</w:t>
      </w:r>
      <w:r>
        <w:rPr>
          <w:rFonts w:hint="eastAsia" w:ascii="仿宋" w:hAnsi="仿宋" w:eastAsia="仿宋" w:cs="仿宋"/>
          <w:spacing w:val="7"/>
          <w:sz w:val="20"/>
          <w:szCs w:val="20"/>
        </w:rPr>
        <w:t>在合理范围内参照类似子</w:t>
      </w:r>
      <w:r>
        <w:rPr>
          <w:rFonts w:hint="eastAsia" w:ascii="仿宋" w:hAnsi="仿宋" w:eastAsia="仿宋" w:cs="仿宋"/>
          <w:sz w:val="20"/>
          <w:szCs w:val="20"/>
        </w:rPr>
        <w:t xml:space="preserve"> </w:t>
      </w:r>
      <w:r>
        <w:rPr>
          <w:rFonts w:hint="eastAsia" w:ascii="仿宋" w:hAnsi="仿宋" w:eastAsia="仿宋" w:cs="仿宋"/>
          <w:spacing w:val="6"/>
          <w:sz w:val="20"/>
          <w:szCs w:val="20"/>
        </w:rPr>
        <w:t>目的单价，由监理人按第</w:t>
      </w:r>
      <w:r>
        <w:rPr>
          <w:rFonts w:hint="eastAsia" w:ascii="仿宋" w:hAnsi="仿宋" w:eastAsia="仿宋" w:cs="仿宋"/>
          <w:spacing w:val="-30"/>
          <w:sz w:val="20"/>
          <w:szCs w:val="20"/>
        </w:rPr>
        <w:t xml:space="preserve"> </w:t>
      </w:r>
      <w:r>
        <w:rPr>
          <w:rFonts w:hint="eastAsia" w:ascii="仿宋" w:hAnsi="仿宋" w:eastAsia="仿宋" w:cs="仿宋"/>
          <w:spacing w:val="6"/>
          <w:sz w:val="20"/>
          <w:szCs w:val="20"/>
        </w:rPr>
        <w:t>3.5 款商定或确定变更工作的单价。</w:t>
      </w:r>
    </w:p>
    <w:p>
      <w:pPr>
        <w:spacing w:before="29" w:line="238" w:lineRule="auto"/>
        <w:ind w:right="105" w:firstLine="434"/>
        <w:rPr>
          <w:rFonts w:hint="eastAsia" w:ascii="仿宋" w:hAnsi="仿宋" w:eastAsia="仿宋" w:cs="仿宋"/>
          <w:sz w:val="20"/>
          <w:szCs w:val="20"/>
        </w:rPr>
      </w:pPr>
      <w:r>
        <w:rPr>
          <w:rFonts w:hint="eastAsia" w:ascii="仿宋" w:hAnsi="仿宋" w:eastAsia="仿宋" w:cs="仿宋"/>
          <w:spacing w:val="8"/>
          <w:sz w:val="20"/>
          <w:szCs w:val="20"/>
        </w:rPr>
        <w:t>15.4.3</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己标价工程量清单中无适用或类似子目的单价，可按照成本加</w:t>
      </w:r>
      <w:r>
        <w:rPr>
          <w:rFonts w:hint="eastAsia" w:ascii="仿宋" w:hAnsi="仿宋" w:eastAsia="仿宋" w:cs="仿宋"/>
          <w:spacing w:val="7"/>
          <w:sz w:val="20"/>
          <w:szCs w:val="20"/>
        </w:rPr>
        <w:t>利润的原则，由监理人按第</w:t>
      </w:r>
      <w:r>
        <w:rPr>
          <w:rFonts w:hint="eastAsia" w:ascii="仿宋" w:hAnsi="仿宋" w:eastAsia="仿宋" w:cs="仿宋"/>
          <w:spacing w:val="-41"/>
          <w:sz w:val="20"/>
          <w:szCs w:val="20"/>
        </w:rPr>
        <w:t xml:space="preserve"> </w:t>
      </w:r>
      <w:r>
        <w:rPr>
          <w:rFonts w:hint="eastAsia" w:ascii="仿宋" w:hAnsi="仿宋" w:eastAsia="仿宋" w:cs="仿宋"/>
          <w:spacing w:val="7"/>
          <w:sz w:val="20"/>
          <w:szCs w:val="20"/>
        </w:rPr>
        <w:t>3.5</w:t>
      </w:r>
      <w:r>
        <w:rPr>
          <w:rFonts w:hint="eastAsia" w:ascii="仿宋" w:hAnsi="仿宋" w:eastAsia="仿宋" w:cs="仿宋"/>
          <w:sz w:val="20"/>
          <w:szCs w:val="20"/>
        </w:rPr>
        <w:t xml:space="preserve"> </w:t>
      </w:r>
      <w:r>
        <w:rPr>
          <w:rFonts w:hint="eastAsia" w:ascii="仿宋" w:hAnsi="仿宋" w:eastAsia="仿宋" w:cs="仿宋"/>
          <w:spacing w:val="7"/>
          <w:sz w:val="20"/>
          <w:szCs w:val="20"/>
        </w:rPr>
        <w:t>款商定或确定变更工作的单价。</w:t>
      </w:r>
    </w:p>
    <w:p>
      <w:pPr>
        <w:spacing w:before="33" w:line="227" w:lineRule="auto"/>
        <w:ind w:left="18"/>
        <w:rPr>
          <w:rFonts w:hint="eastAsia" w:ascii="仿宋" w:hAnsi="仿宋" w:eastAsia="仿宋" w:cs="仿宋"/>
          <w:sz w:val="23"/>
          <w:szCs w:val="23"/>
        </w:rPr>
      </w:pPr>
      <w:r>
        <w:rPr>
          <w:rFonts w:hint="eastAsia" w:ascii="仿宋" w:hAnsi="仿宋" w:eastAsia="仿宋" w:cs="仿宋"/>
          <w:b/>
          <w:bCs/>
          <w:spacing w:val="4"/>
          <w:sz w:val="23"/>
          <w:szCs w:val="23"/>
        </w:rPr>
        <w:t>15.5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承包人的合理化建议</w:t>
      </w:r>
    </w:p>
    <w:p>
      <w:pPr>
        <w:spacing w:before="20" w:line="246" w:lineRule="auto"/>
        <w:ind w:right="150" w:firstLine="419"/>
        <w:jc w:val="both"/>
        <w:rPr>
          <w:rFonts w:hint="eastAsia" w:ascii="仿宋" w:hAnsi="仿宋" w:eastAsia="仿宋" w:cs="仿宋"/>
          <w:sz w:val="20"/>
          <w:szCs w:val="20"/>
        </w:rPr>
      </w:pPr>
      <w:r>
        <w:rPr>
          <w:rFonts w:hint="eastAsia" w:ascii="仿宋" w:hAnsi="仿宋" w:eastAsia="仿宋" w:cs="仿宋"/>
          <w:spacing w:val="10"/>
          <w:sz w:val="20"/>
          <w:szCs w:val="20"/>
        </w:rPr>
        <w:t>在履行合同过程中，承包人对发包人提供的图纸、技术要求以及其他方面提出的合理化建</w:t>
      </w:r>
      <w:r>
        <w:rPr>
          <w:rFonts w:hint="eastAsia" w:ascii="仿宋" w:hAnsi="仿宋" w:eastAsia="仿宋" w:cs="仿宋"/>
          <w:spacing w:val="9"/>
          <w:sz w:val="20"/>
          <w:szCs w:val="20"/>
        </w:rPr>
        <w:t>议，均应以</w:t>
      </w:r>
      <w:r>
        <w:rPr>
          <w:rFonts w:hint="eastAsia" w:ascii="仿宋" w:hAnsi="仿宋" w:eastAsia="仿宋" w:cs="仿宋"/>
          <w:sz w:val="20"/>
          <w:szCs w:val="20"/>
        </w:rPr>
        <w:t xml:space="preserve"> </w:t>
      </w:r>
      <w:r>
        <w:rPr>
          <w:rFonts w:hint="eastAsia" w:ascii="仿宋" w:hAnsi="仿宋" w:eastAsia="仿宋" w:cs="仿宋"/>
          <w:spacing w:val="10"/>
          <w:sz w:val="20"/>
          <w:szCs w:val="20"/>
        </w:rPr>
        <w:t>书面形式提交监理人。合理化建议书的内容应包括建议工作的详细说明、进度计划和效益以及</w:t>
      </w:r>
      <w:r>
        <w:rPr>
          <w:rFonts w:hint="eastAsia" w:ascii="仿宋" w:hAnsi="仿宋" w:eastAsia="仿宋" w:cs="仿宋"/>
          <w:spacing w:val="9"/>
          <w:sz w:val="20"/>
          <w:szCs w:val="20"/>
        </w:rPr>
        <w:t>与其他工作</w:t>
      </w:r>
      <w:r>
        <w:rPr>
          <w:rFonts w:hint="eastAsia" w:ascii="仿宋" w:hAnsi="仿宋" w:eastAsia="仿宋" w:cs="仿宋"/>
          <w:sz w:val="20"/>
          <w:szCs w:val="20"/>
        </w:rPr>
        <w:t xml:space="preserve"> </w:t>
      </w:r>
      <w:r>
        <w:rPr>
          <w:rFonts w:hint="eastAsia" w:ascii="仿宋" w:hAnsi="仿宋" w:eastAsia="仿宋" w:cs="仿宋"/>
          <w:spacing w:val="10"/>
          <w:sz w:val="20"/>
          <w:szCs w:val="20"/>
        </w:rPr>
        <w:t>的协调等，并附必要的设计文件。监理人应与发包人协商是否采纳建议。建议被采纳并构成变</w:t>
      </w:r>
      <w:r>
        <w:rPr>
          <w:rFonts w:hint="eastAsia" w:ascii="仿宋" w:hAnsi="仿宋" w:eastAsia="仿宋" w:cs="仿宋"/>
          <w:spacing w:val="9"/>
          <w:sz w:val="20"/>
          <w:szCs w:val="20"/>
        </w:rPr>
        <w:t>更的，应按</w:t>
      </w:r>
      <w:r>
        <w:rPr>
          <w:rFonts w:hint="eastAsia" w:ascii="仿宋" w:hAnsi="仿宋" w:eastAsia="仿宋" w:cs="仿宋"/>
          <w:sz w:val="20"/>
          <w:szCs w:val="20"/>
        </w:rPr>
        <w:t xml:space="preserve"> </w:t>
      </w:r>
      <w:r>
        <w:rPr>
          <w:rFonts w:hint="eastAsia" w:ascii="仿宋" w:hAnsi="仿宋" w:eastAsia="仿宋" w:cs="仿宋"/>
          <w:spacing w:val="5"/>
          <w:sz w:val="20"/>
          <w:szCs w:val="20"/>
        </w:rPr>
        <w:t>第</w:t>
      </w:r>
      <w:r>
        <w:rPr>
          <w:rFonts w:hint="eastAsia" w:ascii="仿宋" w:hAnsi="仿宋" w:eastAsia="仿宋" w:cs="仿宋"/>
          <w:spacing w:val="-24"/>
          <w:sz w:val="20"/>
          <w:szCs w:val="20"/>
        </w:rPr>
        <w:t xml:space="preserve"> </w:t>
      </w:r>
      <w:r>
        <w:rPr>
          <w:rFonts w:hint="eastAsia" w:ascii="仿宋" w:hAnsi="仿宋" w:eastAsia="仿宋" w:cs="仿宋"/>
          <w:spacing w:val="5"/>
          <w:sz w:val="20"/>
          <w:szCs w:val="20"/>
        </w:rPr>
        <w:t>15.3.3</w:t>
      </w:r>
      <w:r>
        <w:rPr>
          <w:rFonts w:hint="eastAsia" w:ascii="仿宋" w:hAnsi="仿宋" w:eastAsia="仿宋" w:cs="仿宋"/>
          <w:spacing w:val="-33"/>
          <w:sz w:val="20"/>
          <w:szCs w:val="20"/>
        </w:rPr>
        <w:t xml:space="preserve"> </w:t>
      </w:r>
      <w:r>
        <w:rPr>
          <w:rFonts w:hint="eastAsia" w:ascii="仿宋" w:hAnsi="仿宋" w:eastAsia="仿宋" w:cs="仿宋"/>
          <w:spacing w:val="5"/>
          <w:sz w:val="20"/>
          <w:szCs w:val="20"/>
        </w:rPr>
        <w:t>项约定向承包人发出变更指示。</w:t>
      </w:r>
    </w:p>
    <w:p>
      <w:pPr>
        <w:spacing w:before="30" w:line="227" w:lineRule="auto"/>
        <w:ind w:left="18"/>
        <w:rPr>
          <w:rFonts w:hint="eastAsia" w:ascii="仿宋" w:hAnsi="仿宋" w:eastAsia="仿宋" w:cs="仿宋"/>
          <w:sz w:val="23"/>
          <w:szCs w:val="23"/>
        </w:rPr>
      </w:pPr>
      <w:r>
        <w:rPr>
          <w:rFonts w:hint="eastAsia" w:ascii="仿宋" w:hAnsi="仿宋" w:eastAsia="仿宋" w:cs="仿宋"/>
          <w:b/>
          <w:bCs/>
          <w:sz w:val="23"/>
          <w:szCs w:val="23"/>
        </w:rPr>
        <w:t>15.6</w:t>
      </w:r>
      <w:r>
        <w:rPr>
          <w:rFonts w:hint="eastAsia" w:ascii="仿宋" w:hAnsi="仿宋" w:eastAsia="仿宋" w:cs="仿宋"/>
          <w:spacing w:val="24"/>
          <w:sz w:val="23"/>
          <w:szCs w:val="23"/>
        </w:rPr>
        <w:t xml:space="preserve"> </w:t>
      </w:r>
      <w:r>
        <w:rPr>
          <w:rFonts w:hint="eastAsia" w:ascii="仿宋" w:hAnsi="仿宋" w:eastAsia="仿宋" w:cs="仿宋"/>
          <w:b/>
          <w:bCs/>
          <w:sz w:val="23"/>
          <w:szCs w:val="23"/>
        </w:rPr>
        <w:t>暂列金额</w:t>
      </w:r>
    </w:p>
    <w:p>
      <w:pPr>
        <w:spacing w:before="24" w:line="226" w:lineRule="auto"/>
        <w:ind w:left="426"/>
        <w:rPr>
          <w:rFonts w:hint="eastAsia" w:ascii="仿宋" w:hAnsi="仿宋" w:eastAsia="仿宋" w:cs="仿宋"/>
          <w:sz w:val="20"/>
          <w:szCs w:val="20"/>
        </w:rPr>
      </w:pPr>
      <w:r>
        <w:rPr>
          <w:rFonts w:hint="eastAsia" w:ascii="仿宋" w:hAnsi="仿宋" w:eastAsia="仿宋" w:cs="仿宋"/>
          <w:spacing w:val="8"/>
          <w:sz w:val="20"/>
          <w:szCs w:val="20"/>
        </w:rPr>
        <w:t>暂列金额只能按照监理人的指示使用，并对合同价格进行相应调整。</w:t>
      </w:r>
    </w:p>
    <w:p>
      <w:pPr>
        <w:spacing w:before="31" w:line="229" w:lineRule="auto"/>
        <w:ind w:left="18"/>
        <w:rPr>
          <w:rFonts w:hint="eastAsia" w:ascii="仿宋" w:hAnsi="仿宋" w:eastAsia="仿宋" w:cs="仿宋"/>
          <w:sz w:val="23"/>
          <w:szCs w:val="23"/>
        </w:rPr>
      </w:pPr>
      <w:r>
        <w:rPr>
          <w:rFonts w:hint="eastAsia" w:ascii="仿宋" w:hAnsi="仿宋" w:eastAsia="仿宋" w:cs="仿宋"/>
          <w:b/>
          <w:bCs/>
          <w:sz w:val="23"/>
          <w:szCs w:val="23"/>
        </w:rPr>
        <w:t>15.7</w:t>
      </w:r>
      <w:r>
        <w:rPr>
          <w:rFonts w:hint="eastAsia" w:ascii="仿宋" w:hAnsi="仿宋" w:eastAsia="仿宋" w:cs="仿宋"/>
          <w:spacing w:val="17"/>
          <w:sz w:val="23"/>
          <w:szCs w:val="23"/>
        </w:rPr>
        <w:t xml:space="preserve"> </w:t>
      </w:r>
      <w:r>
        <w:rPr>
          <w:rFonts w:hint="eastAsia" w:ascii="仿宋" w:hAnsi="仿宋" w:eastAsia="仿宋" w:cs="仿宋"/>
          <w:b/>
          <w:bCs/>
          <w:sz w:val="23"/>
          <w:szCs w:val="23"/>
        </w:rPr>
        <w:t>计日工</w:t>
      </w:r>
    </w:p>
    <w:p>
      <w:pPr>
        <w:spacing w:before="23" w:line="239" w:lineRule="auto"/>
        <w:ind w:left="22" w:right="70" w:firstLine="412"/>
        <w:rPr>
          <w:rFonts w:hint="eastAsia" w:ascii="仿宋" w:hAnsi="仿宋" w:eastAsia="仿宋" w:cs="仿宋"/>
          <w:sz w:val="20"/>
          <w:szCs w:val="20"/>
        </w:rPr>
      </w:pPr>
      <w:r>
        <w:rPr>
          <w:rFonts w:hint="eastAsia" w:ascii="仿宋" w:hAnsi="仿宋" w:eastAsia="仿宋" w:cs="仿宋"/>
          <w:spacing w:val="8"/>
          <w:sz w:val="20"/>
          <w:szCs w:val="20"/>
        </w:rPr>
        <w:t>15.7.1 发包人认为有必要时，由监理人通知承包人以计日工方式实施变更的零星工作。其价款按列入</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已标价工程量清单中的计日工计价子目及其</w:t>
      </w:r>
      <w:r>
        <w:rPr>
          <w:rFonts w:hint="eastAsia" w:ascii="仿宋" w:hAnsi="仿宋" w:eastAsia="仿宋" w:cs="仿宋"/>
          <w:spacing w:val="7"/>
          <w:sz w:val="20"/>
          <w:szCs w:val="20"/>
        </w:rPr>
        <w:t>单价进行计算。</w:t>
      </w:r>
    </w:p>
    <w:p>
      <w:pPr>
        <w:spacing w:before="26"/>
        <w:ind w:left="19" w:right="68" w:firstLine="415"/>
        <w:rPr>
          <w:rFonts w:hint="eastAsia" w:ascii="仿宋" w:hAnsi="仿宋" w:eastAsia="仿宋" w:cs="仿宋"/>
          <w:sz w:val="20"/>
          <w:szCs w:val="20"/>
        </w:rPr>
      </w:pPr>
      <w:r>
        <w:rPr>
          <w:rFonts w:hint="eastAsia" w:ascii="仿宋" w:hAnsi="仿宋" w:eastAsia="仿宋" w:cs="仿宋"/>
          <w:spacing w:val="8"/>
          <w:sz w:val="20"/>
          <w:szCs w:val="20"/>
        </w:rPr>
        <w:t>15.7.2 采用计日工计价的任何一项变更工作，应从暂列金额中支付，承包人应在该项变更的实施过程</w:t>
      </w:r>
      <w:r>
        <w:rPr>
          <w:rFonts w:hint="eastAsia" w:ascii="仿宋" w:hAnsi="仿宋" w:eastAsia="仿宋" w:cs="仿宋"/>
          <w:spacing w:val="17"/>
          <w:sz w:val="20"/>
          <w:szCs w:val="20"/>
        </w:rPr>
        <w:t xml:space="preserve"> </w:t>
      </w:r>
      <w:r>
        <w:rPr>
          <w:rFonts w:hint="eastAsia" w:ascii="仿宋" w:hAnsi="仿宋" w:eastAsia="仿宋" w:cs="仿宋"/>
          <w:spacing w:val="8"/>
          <w:sz w:val="20"/>
          <w:szCs w:val="20"/>
        </w:rPr>
        <w:t>中，每天提交以下报表和有关凭证报送监理人审批：</w:t>
      </w:r>
    </w:p>
    <w:p>
      <w:pPr>
        <w:spacing w:before="25" w:line="228" w:lineRule="auto"/>
        <w:ind w:left="456"/>
        <w:rPr>
          <w:rFonts w:hint="eastAsia" w:ascii="仿宋" w:hAnsi="仿宋" w:eastAsia="仿宋" w:cs="仿宋"/>
          <w:sz w:val="20"/>
          <w:szCs w:val="20"/>
        </w:rPr>
      </w:pPr>
      <w:r>
        <w:rPr>
          <w:rFonts w:hint="eastAsia" w:ascii="仿宋" w:hAnsi="仿宋" w:eastAsia="仿宋" w:cs="仿宋"/>
          <w:spacing w:val="3"/>
          <w:sz w:val="20"/>
          <w:szCs w:val="20"/>
        </w:rPr>
        <w:t>(l）工作名称、内容和数量；</w:t>
      </w:r>
    </w:p>
    <w:p>
      <w:pPr>
        <w:spacing w:before="26" w:line="228" w:lineRule="auto"/>
        <w:ind w:left="456"/>
        <w:rPr>
          <w:rFonts w:hint="eastAsia" w:ascii="仿宋" w:hAnsi="仿宋" w:eastAsia="仿宋" w:cs="仿宋"/>
          <w:sz w:val="20"/>
          <w:szCs w:val="20"/>
        </w:rPr>
      </w:pPr>
      <w:r>
        <w:rPr>
          <w:rFonts w:hint="eastAsia" w:ascii="仿宋" w:hAnsi="仿宋" w:eastAsia="仿宋" w:cs="仿宋"/>
          <w:spacing w:val="7"/>
          <w:sz w:val="20"/>
          <w:szCs w:val="20"/>
        </w:rPr>
        <w:t>(2）投入该工作所有人员的姓名、工种、级别和耗用工时；</w:t>
      </w:r>
    </w:p>
    <w:p>
      <w:pPr>
        <w:spacing w:before="25" w:line="227" w:lineRule="auto"/>
        <w:ind w:left="456"/>
        <w:rPr>
          <w:rFonts w:hint="eastAsia" w:ascii="仿宋" w:hAnsi="仿宋" w:eastAsia="仿宋" w:cs="仿宋"/>
          <w:sz w:val="20"/>
          <w:szCs w:val="20"/>
        </w:rPr>
      </w:pPr>
      <w:r>
        <w:rPr>
          <w:rFonts w:hint="eastAsia" w:ascii="仿宋" w:hAnsi="仿宋" w:eastAsia="仿宋" w:cs="仿宋"/>
          <w:spacing w:val="6"/>
          <w:sz w:val="20"/>
          <w:szCs w:val="20"/>
        </w:rPr>
        <w:t>(3）投入该工作的材料类别和数量；</w:t>
      </w:r>
    </w:p>
    <w:p>
      <w:pPr>
        <w:spacing w:before="27" w:line="228" w:lineRule="auto"/>
        <w:ind w:left="456"/>
        <w:rPr>
          <w:rFonts w:hint="eastAsia" w:ascii="仿宋" w:hAnsi="仿宋" w:eastAsia="仿宋" w:cs="仿宋"/>
          <w:sz w:val="20"/>
          <w:szCs w:val="20"/>
        </w:rPr>
      </w:pPr>
      <w:r>
        <w:rPr>
          <w:rFonts w:hint="eastAsia" w:ascii="仿宋" w:hAnsi="仿宋" w:eastAsia="仿宋" w:cs="仿宋"/>
          <w:spacing w:val="6"/>
          <w:sz w:val="20"/>
          <w:szCs w:val="20"/>
        </w:rPr>
        <w:t>(4）投入该工作的施工设备型号、台数和耗用台时；</w:t>
      </w:r>
    </w:p>
    <w:p>
      <w:pPr>
        <w:spacing w:before="24" w:line="228" w:lineRule="auto"/>
        <w:ind w:left="456"/>
        <w:rPr>
          <w:rFonts w:hint="eastAsia" w:ascii="仿宋" w:hAnsi="仿宋" w:eastAsia="仿宋" w:cs="仿宋"/>
          <w:sz w:val="20"/>
          <w:szCs w:val="20"/>
        </w:rPr>
      </w:pPr>
      <w:r>
        <w:rPr>
          <w:rFonts w:hint="eastAsia" w:ascii="仿宋" w:hAnsi="仿宋" w:eastAsia="仿宋" w:cs="仿宋"/>
          <w:spacing w:val="6"/>
          <w:sz w:val="20"/>
          <w:szCs w:val="20"/>
        </w:rPr>
        <w:t>(5）监理人要求提交的其他资料和凭证。</w:t>
      </w:r>
    </w:p>
    <w:p>
      <w:pPr>
        <w:spacing w:before="25"/>
        <w:ind w:left="1" w:right="100" w:firstLine="433"/>
        <w:rPr>
          <w:rFonts w:hint="eastAsia" w:ascii="仿宋" w:hAnsi="仿宋" w:eastAsia="仿宋" w:cs="仿宋"/>
          <w:sz w:val="20"/>
          <w:szCs w:val="20"/>
        </w:rPr>
      </w:pPr>
      <w:r>
        <w:rPr>
          <w:rFonts w:hint="eastAsia" w:ascii="仿宋" w:hAnsi="仿宋" w:eastAsia="仿宋" w:cs="仿宋"/>
          <w:spacing w:val="7"/>
          <w:sz w:val="20"/>
          <w:szCs w:val="20"/>
        </w:rPr>
        <w:t>15.7.3 计日工由承包人汇总后，按第</w:t>
      </w:r>
      <w:r>
        <w:rPr>
          <w:rFonts w:hint="eastAsia" w:ascii="仿宋" w:hAnsi="仿宋" w:eastAsia="仿宋" w:cs="仿宋"/>
          <w:spacing w:val="-25"/>
          <w:sz w:val="20"/>
          <w:szCs w:val="20"/>
        </w:rPr>
        <w:t xml:space="preserve"> </w:t>
      </w:r>
      <w:r>
        <w:rPr>
          <w:rFonts w:hint="eastAsia" w:ascii="仿宋" w:hAnsi="仿宋" w:eastAsia="仿宋" w:cs="仿宋"/>
          <w:spacing w:val="7"/>
          <w:sz w:val="20"/>
          <w:szCs w:val="20"/>
        </w:rPr>
        <w:t>17.3.2 项的约定列</w:t>
      </w:r>
      <w:r>
        <w:rPr>
          <w:rFonts w:hint="eastAsia" w:ascii="仿宋" w:hAnsi="仿宋" w:eastAsia="仿宋" w:cs="仿宋"/>
          <w:spacing w:val="6"/>
          <w:sz w:val="20"/>
          <w:szCs w:val="20"/>
        </w:rPr>
        <w:t>入进度付款申请单，</w:t>
      </w:r>
      <w:r>
        <w:rPr>
          <w:rFonts w:hint="eastAsia" w:ascii="仿宋" w:hAnsi="仿宋" w:eastAsia="仿宋" w:cs="仿宋"/>
          <w:spacing w:val="-44"/>
          <w:sz w:val="20"/>
          <w:szCs w:val="20"/>
        </w:rPr>
        <w:t xml:space="preserve"> </w:t>
      </w:r>
      <w:r>
        <w:rPr>
          <w:rFonts w:hint="eastAsia" w:ascii="仿宋" w:hAnsi="仿宋" w:eastAsia="仿宋" w:cs="仿宋"/>
          <w:spacing w:val="6"/>
          <w:sz w:val="20"/>
          <w:szCs w:val="20"/>
        </w:rPr>
        <w:t>由监理人复核并经发包</w:t>
      </w:r>
      <w:r>
        <w:rPr>
          <w:rFonts w:hint="eastAsia" w:ascii="仿宋" w:hAnsi="仿宋" w:eastAsia="仿宋" w:cs="仿宋"/>
          <w:sz w:val="20"/>
          <w:szCs w:val="20"/>
        </w:rPr>
        <w:t xml:space="preserve"> </w:t>
      </w:r>
      <w:r>
        <w:rPr>
          <w:rFonts w:hint="eastAsia" w:ascii="仿宋" w:hAnsi="仿宋" w:eastAsia="仿宋" w:cs="仿宋"/>
          <w:spacing w:val="8"/>
          <w:sz w:val="20"/>
          <w:szCs w:val="20"/>
        </w:rPr>
        <w:t>人同意后列入进度付款。</w:t>
      </w:r>
    </w:p>
    <w:p>
      <w:pPr>
        <w:spacing w:before="29" w:line="226" w:lineRule="auto"/>
        <w:ind w:left="18"/>
        <w:rPr>
          <w:rFonts w:hint="eastAsia" w:ascii="仿宋" w:hAnsi="仿宋" w:eastAsia="仿宋" w:cs="仿宋"/>
          <w:sz w:val="23"/>
          <w:szCs w:val="23"/>
        </w:rPr>
      </w:pPr>
      <w:r>
        <w:rPr>
          <w:rFonts w:hint="eastAsia" w:ascii="仿宋" w:hAnsi="仿宋" w:eastAsia="仿宋" w:cs="仿宋"/>
          <w:b/>
          <w:bCs/>
          <w:spacing w:val="-1"/>
          <w:sz w:val="23"/>
          <w:szCs w:val="23"/>
        </w:rPr>
        <w:t>15.8</w:t>
      </w:r>
      <w:r>
        <w:rPr>
          <w:rFonts w:hint="eastAsia" w:ascii="仿宋" w:hAnsi="仿宋" w:eastAsia="仿宋" w:cs="仿宋"/>
          <w:spacing w:val="24"/>
          <w:sz w:val="23"/>
          <w:szCs w:val="23"/>
        </w:rPr>
        <w:t xml:space="preserve"> </w:t>
      </w:r>
      <w:r>
        <w:rPr>
          <w:rFonts w:hint="eastAsia" w:ascii="仿宋" w:hAnsi="仿宋" w:eastAsia="仿宋" w:cs="仿宋"/>
          <w:b/>
          <w:bCs/>
          <w:spacing w:val="-1"/>
          <w:sz w:val="23"/>
          <w:szCs w:val="23"/>
        </w:rPr>
        <w:t>暂估价</w:t>
      </w:r>
    </w:p>
    <w:p>
      <w:pPr>
        <w:spacing w:before="28" w:line="246" w:lineRule="auto"/>
        <w:ind w:firstLine="434"/>
        <w:jc w:val="both"/>
        <w:rPr>
          <w:rFonts w:hint="eastAsia" w:ascii="仿宋" w:hAnsi="仿宋" w:eastAsia="仿宋" w:cs="仿宋"/>
          <w:sz w:val="20"/>
          <w:szCs w:val="20"/>
        </w:rPr>
      </w:pPr>
      <w:r>
        <w:rPr>
          <w:rFonts w:hint="eastAsia" w:ascii="仿宋" w:hAnsi="仿宋" w:eastAsia="仿宋" w:cs="仿宋"/>
          <w:spacing w:val="8"/>
          <w:sz w:val="20"/>
          <w:szCs w:val="20"/>
        </w:rPr>
        <w:t>15.8.1 发包人在工程量清单中给定暂估价的材料、工程设备和专业工程属于依法必须招标的范围并达</w:t>
      </w:r>
      <w:r>
        <w:rPr>
          <w:rFonts w:hint="eastAsia" w:ascii="仿宋" w:hAnsi="仿宋" w:eastAsia="仿宋" w:cs="仿宋"/>
          <w:spacing w:val="18"/>
          <w:sz w:val="20"/>
          <w:szCs w:val="20"/>
        </w:rPr>
        <w:t xml:space="preserve"> </w:t>
      </w:r>
      <w:r>
        <w:rPr>
          <w:rFonts w:hint="eastAsia" w:ascii="仿宋" w:hAnsi="仿宋" w:eastAsia="仿宋" w:cs="仿宋"/>
          <w:spacing w:val="10"/>
          <w:sz w:val="20"/>
          <w:szCs w:val="20"/>
        </w:rPr>
        <w:t>到规定的规模和标准的，若承包人不具备承担暂估价项目的能力或具备承担暂估价项目的能</w:t>
      </w:r>
      <w:r>
        <w:rPr>
          <w:rFonts w:hint="eastAsia" w:ascii="仿宋" w:hAnsi="仿宋" w:eastAsia="仿宋" w:cs="仿宋"/>
          <w:spacing w:val="9"/>
          <w:sz w:val="20"/>
          <w:szCs w:val="20"/>
        </w:rPr>
        <w:t>力但明确不参</w:t>
      </w:r>
      <w:r>
        <w:rPr>
          <w:rFonts w:hint="eastAsia" w:ascii="仿宋" w:hAnsi="仿宋" w:eastAsia="仿宋" w:cs="仿宋"/>
          <w:sz w:val="20"/>
          <w:szCs w:val="20"/>
        </w:rPr>
        <w:t xml:space="preserve">  </w:t>
      </w:r>
      <w:r>
        <w:rPr>
          <w:rFonts w:hint="eastAsia" w:ascii="仿宋" w:hAnsi="仿宋" w:eastAsia="仿宋" w:cs="仿宋"/>
          <w:spacing w:val="10"/>
          <w:sz w:val="20"/>
          <w:szCs w:val="20"/>
        </w:rPr>
        <w:t>与投标的，由发包人和承包人组织招标；若承包人具备承担暂估价项目的能力且明确参与投</w:t>
      </w:r>
      <w:r>
        <w:rPr>
          <w:rFonts w:hint="eastAsia" w:ascii="仿宋" w:hAnsi="仿宋" w:eastAsia="仿宋" w:cs="仿宋"/>
          <w:spacing w:val="9"/>
          <w:sz w:val="20"/>
          <w:szCs w:val="20"/>
        </w:rPr>
        <w:t>标的，由发包</w:t>
      </w:r>
      <w:r>
        <w:rPr>
          <w:rFonts w:hint="eastAsia" w:ascii="仿宋" w:hAnsi="仿宋" w:eastAsia="仿宋" w:cs="仿宋"/>
          <w:sz w:val="20"/>
          <w:szCs w:val="20"/>
        </w:rPr>
        <w:t xml:space="preserve">  </w:t>
      </w:r>
      <w:r>
        <w:rPr>
          <w:rFonts w:hint="eastAsia" w:ascii="仿宋" w:hAnsi="仿宋" w:eastAsia="仿宋" w:cs="仿宋"/>
          <w:spacing w:val="10"/>
          <w:sz w:val="20"/>
          <w:szCs w:val="20"/>
        </w:rPr>
        <w:t>人组织招标。暂估价项目价金额与工程量清单所列金额差以及相应的税金等其他费用列入合</w:t>
      </w:r>
      <w:r>
        <w:rPr>
          <w:rFonts w:hint="eastAsia" w:ascii="仿宋" w:hAnsi="仿宋" w:eastAsia="仿宋" w:cs="仿宋"/>
          <w:spacing w:val="9"/>
          <w:sz w:val="20"/>
          <w:szCs w:val="20"/>
        </w:rPr>
        <w:t>同价格。必须</w:t>
      </w:r>
      <w:r>
        <w:rPr>
          <w:rFonts w:hint="eastAsia" w:ascii="仿宋" w:hAnsi="仿宋" w:eastAsia="仿宋" w:cs="仿宋"/>
          <w:sz w:val="20"/>
          <w:szCs w:val="20"/>
        </w:rPr>
        <w:t xml:space="preserve">  </w:t>
      </w:r>
      <w:r>
        <w:rPr>
          <w:rFonts w:hint="eastAsia" w:ascii="仿宋" w:hAnsi="仿宋" w:eastAsia="仿宋" w:cs="仿宋"/>
          <w:spacing w:val="9"/>
          <w:sz w:val="20"/>
          <w:szCs w:val="20"/>
        </w:rPr>
        <w:t>招标的暂估价项目招标组织形式、发包人和承包人组织招标时双</w:t>
      </w:r>
      <w:r>
        <w:rPr>
          <w:rFonts w:hint="eastAsia" w:ascii="仿宋" w:hAnsi="仿宋" w:eastAsia="仿宋" w:cs="仿宋"/>
          <w:spacing w:val="8"/>
          <w:sz w:val="20"/>
          <w:szCs w:val="20"/>
        </w:rPr>
        <w:t>方的权利义务关系在专用合同条款中约定。</w:t>
      </w:r>
    </w:p>
    <w:p>
      <w:pPr>
        <w:spacing w:before="31" w:line="226" w:lineRule="auto"/>
        <w:ind w:left="501"/>
        <w:rPr>
          <w:rFonts w:hint="eastAsia" w:ascii="仿宋" w:hAnsi="仿宋" w:eastAsia="仿宋" w:cs="仿宋"/>
          <w:sz w:val="23"/>
          <w:szCs w:val="23"/>
        </w:rPr>
      </w:pPr>
      <w:r>
        <w:rPr>
          <w:rFonts w:hint="eastAsia" w:ascii="仿宋" w:hAnsi="仿宋" w:eastAsia="仿宋" w:cs="仿宋"/>
          <w:b/>
          <w:bCs/>
          <w:spacing w:val="2"/>
          <w:sz w:val="23"/>
          <w:szCs w:val="23"/>
        </w:rPr>
        <w:t>16．价格调整</w:t>
      </w:r>
    </w:p>
    <w:p>
      <w:pPr>
        <w:spacing w:before="30" w:line="226" w:lineRule="auto"/>
        <w:ind w:left="18"/>
        <w:rPr>
          <w:rFonts w:hint="eastAsia" w:ascii="仿宋" w:hAnsi="仿宋" w:eastAsia="仿宋" w:cs="仿宋"/>
          <w:sz w:val="23"/>
          <w:szCs w:val="23"/>
        </w:rPr>
      </w:pPr>
      <w:r>
        <w:rPr>
          <w:rFonts w:hint="eastAsia" w:ascii="仿宋" w:hAnsi="仿宋" w:eastAsia="仿宋" w:cs="仿宋"/>
          <w:b/>
          <w:bCs/>
          <w:spacing w:val="5"/>
          <w:sz w:val="23"/>
          <w:szCs w:val="23"/>
        </w:rPr>
        <w:t>16.1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物价波动引起的价格调整</w:t>
      </w:r>
    </w:p>
    <w:p>
      <w:pPr>
        <w:spacing w:before="27" w:line="238" w:lineRule="auto"/>
        <w:ind w:left="435" w:right="2287" w:hanging="3"/>
        <w:rPr>
          <w:rFonts w:hint="eastAsia" w:ascii="仿宋" w:hAnsi="仿宋" w:eastAsia="仿宋" w:cs="仿宋"/>
          <w:sz w:val="20"/>
          <w:szCs w:val="20"/>
        </w:rPr>
      </w:pPr>
      <w:r>
        <w:rPr>
          <w:rFonts w:hint="eastAsia" w:ascii="仿宋" w:hAnsi="仿宋" w:eastAsia="仿宋" w:cs="仿宋"/>
          <w:spacing w:val="8"/>
          <w:sz w:val="20"/>
          <w:szCs w:val="20"/>
        </w:rPr>
        <w:t>除专用合同条款另有约定外，因物价波动引起的价格调整按照本款约定处理。</w:t>
      </w:r>
      <w:r>
        <w:rPr>
          <w:rFonts w:hint="eastAsia" w:ascii="仿宋" w:hAnsi="仿宋" w:eastAsia="仿宋" w:cs="仿宋"/>
          <w:spacing w:val="14"/>
          <w:sz w:val="20"/>
          <w:szCs w:val="20"/>
        </w:rPr>
        <w:t xml:space="preserve"> </w:t>
      </w:r>
      <w:r>
        <w:rPr>
          <w:rFonts w:hint="eastAsia" w:ascii="仿宋" w:hAnsi="仿宋" w:eastAsia="仿宋" w:cs="仿宋"/>
          <w:spacing w:val="6"/>
          <w:sz w:val="20"/>
          <w:szCs w:val="20"/>
        </w:rPr>
        <w:t>16.1.1 采用价格指数调整价格差额</w:t>
      </w:r>
    </w:p>
    <w:p>
      <w:pPr>
        <w:spacing w:before="29" w:line="226" w:lineRule="auto"/>
        <w:ind w:left="435"/>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"16.1.1.1" </w:instrText>
      </w:r>
      <w:r>
        <w:rPr>
          <w:rFonts w:hint="eastAsia" w:ascii="仿宋" w:hAnsi="仿宋" w:eastAsia="仿宋" w:cs="仿宋"/>
        </w:rPr>
        <w:fldChar w:fldCharType="separate"/>
      </w:r>
      <w:r>
        <w:rPr>
          <w:rFonts w:hint="eastAsia" w:ascii="仿宋" w:hAnsi="仿宋" w:eastAsia="仿宋" w:cs="仿宋"/>
          <w:spacing w:val="5"/>
          <w:sz w:val="20"/>
          <w:szCs w:val="20"/>
        </w:rPr>
        <w:t>16.1.1.1</w:t>
      </w:r>
      <w:r>
        <w:rPr>
          <w:rFonts w:hint="eastAsia" w:ascii="仿宋" w:hAnsi="仿宋" w:eastAsia="仿宋" w:cs="仿宋"/>
          <w:spacing w:val="5"/>
          <w:sz w:val="20"/>
          <w:szCs w:val="20"/>
        </w:rPr>
        <w:fldChar w:fldCharType="end"/>
      </w:r>
      <w:r>
        <w:rPr>
          <w:rFonts w:hint="eastAsia" w:ascii="仿宋" w:hAnsi="仿宋" w:eastAsia="仿宋" w:cs="仿宋"/>
          <w:spacing w:val="5"/>
          <w:sz w:val="20"/>
          <w:szCs w:val="20"/>
        </w:rPr>
        <w:t xml:space="preserve"> 价格调整公式</w:t>
      </w:r>
    </w:p>
    <w:p>
      <w:pPr>
        <w:spacing w:before="29" w:line="238" w:lineRule="auto"/>
        <w:ind w:left="1" w:right="16" w:firstLine="434"/>
        <w:rPr>
          <w:rFonts w:hint="eastAsia" w:ascii="仿宋" w:hAnsi="仿宋" w:eastAsia="仿宋" w:cs="仿宋"/>
          <w:sz w:val="20"/>
          <w:szCs w:val="20"/>
        </w:rPr>
      </w:pPr>
      <w:r>
        <w:rPr>
          <w:rFonts w:hint="eastAsia" w:ascii="仿宋" w:hAnsi="仿宋" w:eastAsia="仿宋" w:cs="仿宋"/>
          <w:spacing w:val="8"/>
          <w:sz w:val="20"/>
          <w:szCs w:val="20"/>
        </w:rPr>
        <w:t>因人工、材料和设备等价格波动影响合同价格时，根据投标函附录中的价格指数和权重</w:t>
      </w:r>
      <w:r>
        <w:rPr>
          <w:rFonts w:hint="eastAsia" w:ascii="仿宋" w:hAnsi="仿宋" w:eastAsia="仿宋" w:cs="仿宋"/>
          <w:spacing w:val="7"/>
          <w:sz w:val="20"/>
          <w:szCs w:val="20"/>
        </w:rPr>
        <w:t>表约定的数据，</w:t>
      </w:r>
      <w:r>
        <w:rPr>
          <w:rFonts w:hint="eastAsia" w:ascii="仿宋" w:hAnsi="仿宋" w:eastAsia="仿宋" w:cs="仿宋"/>
          <w:sz w:val="20"/>
          <w:szCs w:val="20"/>
        </w:rPr>
        <w:t xml:space="preserve"> </w:t>
      </w:r>
      <w:r>
        <w:rPr>
          <w:rFonts w:hint="eastAsia" w:ascii="仿宋" w:hAnsi="仿宋" w:eastAsia="仿宋" w:cs="仿宋"/>
          <w:spacing w:val="8"/>
          <w:sz w:val="20"/>
          <w:szCs w:val="20"/>
        </w:rPr>
        <w:t>按以下公式计算差额并调整合同价格。</w:t>
      </w:r>
    </w:p>
    <w:p>
      <w:pPr>
        <w:spacing w:before="133" w:line="214" w:lineRule="auto"/>
        <w:ind w:left="2305"/>
        <w:rPr>
          <w:rFonts w:hint="eastAsia" w:ascii="仿宋" w:hAnsi="仿宋" w:eastAsia="仿宋" w:cs="仿宋"/>
          <w:sz w:val="13"/>
          <w:szCs w:val="13"/>
        </w:rPr>
      </w:pPr>
      <w:r>
        <w:rPr>
          <w:rFonts w:hint="eastAsia" w:ascii="仿宋" w:hAnsi="仿宋" w:eastAsia="仿宋" w:cs="仿宋"/>
          <w:position w:val="2"/>
          <w:sz w:val="20"/>
          <w:szCs w:val="20"/>
        </w:rPr>
        <w:t>F</w:t>
      </w:r>
      <w:r>
        <w:rPr>
          <w:rFonts w:hint="eastAsia" w:ascii="仿宋" w:hAnsi="仿宋" w:eastAsia="仿宋" w:cs="仿宋"/>
          <w:position w:val="-1"/>
          <w:sz w:val="13"/>
          <w:szCs w:val="13"/>
        </w:rPr>
        <w:t>t</w:t>
      </w:r>
      <w:r>
        <w:rPr>
          <w:rFonts w:hint="eastAsia" w:ascii="仿宋" w:hAnsi="仿宋" w:eastAsia="仿宋" w:cs="仿宋"/>
          <w:spacing w:val="13"/>
          <w:position w:val="-1"/>
          <w:sz w:val="13"/>
          <w:szCs w:val="13"/>
        </w:rPr>
        <w:t>1</w:t>
      </w:r>
      <w:r>
        <w:rPr>
          <w:rFonts w:hint="eastAsia" w:ascii="仿宋" w:hAnsi="仿宋" w:eastAsia="仿宋" w:cs="仿宋"/>
          <w:spacing w:val="15"/>
          <w:position w:val="-1"/>
          <w:sz w:val="13"/>
          <w:szCs w:val="13"/>
        </w:rPr>
        <w:t xml:space="preserve">    </w:t>
      </w:r>
      <w:r>
        <w:rPr>
          <w:rFonts w:hint="eastAsia" w:ascii="仿宋" w:hAnsi="仿宋" w:eastAsia="仿宋" w:cs="仿宋"/>
          <w:position w:val="2"/>
          <w:sz w:val="20"/>
          <w:szCs w:val="20"/>
        </w:rPr>
        <w:t>F</w:t>
      </w:r>
      <w:r>
        <w:rPr>
          <w:rFonts w:hint="eastAsia" w:ascii="仿宋" w:hAnsi="仿宋" w:eastAsia="仿宋" w:cs="仿宋"/>
          <w:position w:val="-1"/>
          <w:sz w:val="13"/>
          <w:szCs w:val="13"/>
        </w:rPr>
        <w:t>t</w:t>
      </w:r>
      <w:r>
        <w:rPr>
          <w:rFonts w:hint="eastAsia" w:ascii="仿宋" w:hAnsi="仿宋" w:eastAsia="仿宋" w:cs="仿宋"/>
          <w:spacing w:val="13"/>
          <w:position w:val="-1"/>
          <w:sz w:val="13"/>
          <w:szCs w:val="13"/>
        </w:rPr>
        <w:t>2</w:t>
      </w:r>
      <w:r>
        <w:rPr>
          <w:rFonts w:hint="eastAsia" w:ascii="仿宋" w:hAnsi="仿宋" w:eastAsia="仿宋" w:cs="仿宋"/>
          <w:spacing w:val="9"/>
          <w:position w:val="-1"/>
          <w:sz w:val="13"/>
          <w:szCs w:val="13"/>
        </w:rPr>
        <w:t xml:space="preserve">     </w:t>
      </w:r>
      <w:r>
        <w:rPr>
          <w:rFonts w:hint="eastAsia" w:ascii="仿宋" w:hAnsi="仿宋" w:eastAsia="仿宋" w:cs="仿宋"/>
          <w:position w:val="2"/>
          <w:sz w:val="20"/>
          <w:szCs w:val="20"/>
        </w:rPr>
        <w:t>F</w:t>
      </w:r>
      <w:r>
        <w:rPr>
          <w:rFonts w:hint="eastAsia" w:ascii="仿宋" w:hAnsi="仿宋" w:eastAsia="仿宋" w:cs="仿宋"/>
          <w:position w:val="-1"/>
          <w:sz w:val="13"/>
          <w:szCs w:val="13"/>
        </w:rPr>
        <w:t>t</w:t>
      </w:r>
      <w:r>
        <w:rPr>
          <w:rFonts w:hint="eastAsia" w:ascii="仿宋" w:hAnsi="仿宋" w:eastAsia="仿宋" w:cs="仿宋"/>
          <w:spacing w:val="13"/>
          <w:position w:val="-1"/>
          <w:sz w:val="13"/>
          <w:szCs w:val="13"/>
        </w:rPr>
        <w:t>3</w:t>
      </w:r>
      <w:r>
        <w:rPr>
          <w:rFonts w:hint="eastAsia" w:ascii="仿宋" w:hAnsi="仿宋" w:eastAsia="仿宋" w:cs="仿宋"/>
          <w:spacing w:val="5"/>
          <w:position w:val="-1"/>
          <w:sz w:val="13"/>
          <w:szCs w:val="13"/>
        </w:rPr>
        <w:t xml:space="preserve">         </w:t>
      </w:r>
      <w:r>
        <w:rPr>
          <w:rFonts w:hint="eastAsia" w:ascii="仿宋" w:hAnsi="仿宋" w:eastAsia="仿宋" w:cs="仿宋"/>
          <w:position w:val="2"/>
          <w:sz w:val="20"/>
          <w:szCs w:val="20"/>
        </w:rPr>
        <w:t>F</w:t>
      </w:r>
      <w:r>
        <w:rPr>
          <w:rFonts w:hint="eastAsia" w:ascii="仿宋" w:hAnsi="仿宋" w:eastAsia="仿宋" w:cs="仿宋"/>
          <w:position w:val="-1"/>
          <w:sz w:val="13"/>
          <w:szCs w:val="13"/>
        </w:rPr>
        <w:t>tn</w:t>
      </w:r>
    </w:p>
    <w:p>
      <w:pPr>
        <w:spacing w:before="14" w:line="220" w:lineRule="auto"/>
        <w:ind w:left="426"/>
        <w:rPr>
          <w:rFonts w:hint="eastAsia" w:ascii="仿宋" w:hAnsi="仿宋" w:eastAsia="仿宋" w:cs="仿宋"/>
          <w:sz w:val="20"/>
          <w:szCs w:val="20"/>
        </w:rPr>
      </w:pPr>
      <w:r>
        <w:rPr>
          <w:rFonts w:hint="eastAsia" w:ascii="仿宋" w:hAnsi="仿宋" w:eastAsia="仿宋" w:cs="仿宋"/>
          <w:spacing w:val="3"/>
          <w:sz w:val="20"/>
          <w:szCs w:val="20"/>
        </w:rPr>
        <w:t>△</w:t>
      </w:r>
      <w:r>
        <w:rPr>
          <w:rFonts w:hint="eastAsia" w:ascii="仿宋" w:hAnsi="仿宋" w:eastAsia="仿宋" w:cs="仿宋"/>
          <w:spacing w:val="57"/>
          <w:sz w:val="20"/>
          <w:szCs w:val="20"/>
        </w:rPr>
        <w:t xml:space="preserve"> </w:t>
      </w:r>
      <w:r>
        <w:rPr>
          <w:rFonts w:hint="eastAsia" w:ascii="仿宋" w:hAnsi="仿宋" w:eastAsia="仿宋" w:cs="仿宋"/>
          <w:spacing w:val="3"/>
          <w:sz w:val="20"/>
          <w:szCs w:val="20"/>
        </w:rPr>
        <w:t>P=</w:t>
      </w:r>
      <w:r>
        <w:rPr>
          <w:rFonts w:hint="eastAsia" w:ascii="仿宋" w:hAnsi="仿宋" w:eastAsia="仿宋" w:cs="仿宋"/>
          <w:sz w:val="20"/>
          <w:szCs w:val="20"/>
        </w:rPr>
        <w:t>P</w:t>
      </w:r>
      <w:r>
        <w:rPr>
          <w:rFonts w:hint="eastAsia" w:ascii="仿宋" w:hAnsi="仿宋" w:eastAsia="仿宋" w:cs="仿宋"/>
          <w:position w:val="-3"/>
          <w:sz w:val="10"/>
          <w:szCs w:val="10"/>
        </w:rPr>
        <w:t>O</w:t>
      </w:r>
      <w:r>
        <w:rPr>
          <w:rFonts w:hint="eastAsia" w:ascii="仿宋" w:hAnsi="仿宋" w:eastAsia="仿宋" w:cs="仿宋"/>
          <w:spacing w:val="3"/>
          <w:sz w:val="20"/>
          <w:szCs w:val="20"/>
        </w:rPr>
        <w:t>［A+｛B</w:t>
      </w:r>
      <w:r>
        <w:rPr>
          <w:rFonts w:hint="eastAsia" w:ascii="仿宋" w:hAnsi="仿宋" w:eastAsia="仿宋" w:cs="仿宋"/>
          <w:spacing w:val="3"/>
          <w:position w:val="-3"/>
          <w:sz w:val="10"/>
          <w:szCs w:val="10"/>
        </w:rPr>
        <w:t>1</w:t>
      </w:r>
      <w:r>
        <w:rPr>
          <w:rFonts w:hint="eastAsia" w:ascii="仿宋" w:hAnsi="仿宋" w:eastAsia="仿宋" w:cs="仿宋"/>
          <w:spacing w:val="-13"/>
          <w:position w:val="-3"/>
          <w:sz w:val="10"/>
          <w:szCs w:val="10"/>
        </w:rPr>
        <w:t xml:space="preserve"> </w:t>
      </w:r>
      <w:r>
        <w:rPr>
          <w:rFonts w:hint="eastAsia" w:ascii="仿宋" w:hAnsi="仿宋" w:eastAsia="仿宋" w:cs="仿宋"/>
          <w:spacing w:val="3"/>
          <w:sz w:val="20"/>
          <w:szCs w:val="20"/>
        </w:rPr>
        <w:t>×—＋B</w:t>
      </w:r>
      <w:r>
        <w:rPr>
          <w:rFonts w:hint="eastAsia" w:ascii="仿宋" w:hAnsi="仿宋" w:eastAsia="仿宋" w:cs="仿宋"/>
          <w:spacing w:val="3"/>
          <w:position w:val="-3"/>
          <w:sz w:val="10"/>
          <w:szCs w:val="10"/>
        </w:rPr>
        <w:t>2</w:t>
      </w:r>
      <w:r>
        <w:rPr>
          <w:rFonts w:hint="eastAsia" w:ascii="仿宋" w:hAnsi="仿宋" w:eastAsia="仿宋" w:cs="仿宋"/>
          <w:spacing w:val="-12"/>
          <w:position w:val="-3"/>
          <w:sz w:val="10"/>
          <w:szCs w:val="10"/>
        </w:rPr>
        <w:t xml:space="preserve"> </w:t>
      </w:r>
      <w:r>
        <w:rPr>
          <w:rFonts w:hint="eastAsia" w:ascii="仿宋" w:hAnsi="仿宋" w:eastAsia="仿宋" w:cs="仿宋"/>
          <w:spacing w:val="3"/>
          <w:sz w:val="20"/>
          <w:szCs w:val="20"/>
        </w:rPr>
        <w:t>×—＋B</w:t>
      </w:r>
      <w:r>
        <w:rPr>
          <w:rFonts w:hint="eastAsia" w:ascii="仿宋" w:hAnsi="仿宋" w:eastAsia="仿宋" w:cs="仿宋"/>
          <w:spacing w:val="3"/>
          <w:position w:val="-3"/>
          <w:sz w:val="10"/>
          <w:szCs w:val="10"/>
        </w:rPr>
        <w:t>3</w:t>
      </w:r>
      <w:r>
        <w:rPr>
          <w:rFonts w:hint="eastAsia" w:ascii="仿宋" w:hAnsi="仿宋" w:eastAsia="仿宋" w:cs="仿宋"/>
          <w:spacing w:val="-13"/>
          <w:position w:val="-3"/>
          <w:sz w:val="10"/>
          <w:szCs w:val="10"/>
        </w:rPr>
        <w:t xml:space="preserve"> </w:t>
      </w:r>
      <w:r>
        <w:rPr>
          <w:rFonts w:hint="eastAsia" w:ascii="仿宋" w:hAnsi="仿宋" w:eastAsia="仿宋" w:cs="仿宋"/>
          <w:spacing w:val="3"/>
          <w:sz w:val="20"/>
          <w:szCs w:val="20"/>
        </w:rPr>
        <w:t>×—＋</w:t>
      </w:r>
      <w:r>
        <w:rPr>
          <w:rFonts w:hint="eastAsia" w:ascii="仿宋" w:hAnsi="仿宋" w:eastAsia="仿宋" w:cs="仿宋"/>
          <w:spacing w:val="2"/>
          <w:sz w:val="20"/>
          <w:szCs w:val="20"/>
        </w:rPr>
        <w:t>…＋</w:t>
      </w:r>
      <w:r>
        <w:rPr>
          <w:rFonts w:hint="eastAsia" w:ascii="仿宋" w:hAnsi="仿宋" w:eastAsia="仿宋" w:cs="仿宋"/>
          <w:sz w:val="20"/>
          <w:szCs w:val="20"/>
        </w:rPr>
        <w:t>B</w:t>
      </w:r>
      <w:r>
        <w:rPr>
          <w:rFonts w:hint="eastAsia" w:ascii="仿宋" w:hAnsi="仿宋" w:eastAsia="仿宋" w:cs="仿宋"/>
          <w:position w:val="-3"/>
          <w:sz w:val="10"/>
          <w:szCs w:val="10"/>
        </w:rPr>
        <w:t>n</w:t>
      </w:r>
      <w:r>
        <w:rPr>
          <w:rFonts w:hint="eastAsia" w:ascii="仿宋" w:hAnsi="仿宋" w:eastAsia="仿宋" w:cs="仿宋"/>
          <w:spacing w:val="-15"/>
          <w:position w:val="-3"/>
          <w:sz w:val="10"/>
          <w:szCs w:val="10"/>
        </w:rPr>
        <w:t xml:space="preserve"> </w:t>
      </w:r>
      <w:r>
        <w:rPr>
          <w:rFonts w:hint="eastAsia" w:ascii="仿宋" w:hAnsi="仿宋" w:eastAsia="仿宋" w:cs="仿宋"/>
          <w:spacing w:val="2"/>
          <w:sz w:val="20"/>
          <w:szCs w:val="20"/>
        </w:rPr>
        <w:t>×—</w:t>
      </w:r>
      <w:r>
        <w:rPr>
          <w:rFonts w:hint="eastAsia" w:ascii="仿宋" w:hAnsi="仿宋" w:eastAsia="仿宋" w:cs="仿宋"/>
          <w:spacing w:val="-4"/>
          <w:sz w:val="20"/>
          <w:szCs w:val="20"/>
        </w:rPr>
        <w:t>｝－</w:t>
      </w:r>
      <w:r>
        <w:rPr>
          <w:rFonts w:hint="eastAsia" w:ascii="仿宋" w:hAnsi="仿宋" w:eastAsia="仿宋" w:cs="仿宋"/>
          <w:spacing w:val="2"/>
          <w:sz w:val="20"/>
          <w:szCs w:val="20"/>
        </w:rPr>
        <w:t>1］</w:t>
      </w:r>
    </w:p>
    <w:p>
      <w:pPr>
        <w:spacing w:before="141" w:line="204" w:lineRule="auto"/>
        <w:ind w:left="2305"/>
        <w:rPr>
          <w:rFonts w:hint="eastAsia" w:ascii="仿宋" w:hAnsi="仿宋" w:eastAsia="仿宋" w:cs="仿宋"/>
          <w:sz w:val="13"/>
          <w:szCs w:val="13"/>
        </w:rPr>
      </w:pPr>
      <w:r>
        <w:rPr>
          <w:rFonts w:hint="eastAsia" w:ascii="仿宋" w:hAnsi="仿宋" w:eastAsia="仿宋" w:cs="仿宋"/>
          <w:spacing w:val="3"/>
          <w:position w:val="1"/>
          <w:sz w:val="20"/>
          <w:szCs w:val="20"/>
        </w:rPr>
        <w:t>F</w:t>
      </w:r>
      <w:r>
        <w:rPr>
          <w:rFonts w:hint="eastAsia" w:ascii="仿宋" w:hAnsi="仿宋" w:eastAsia="仿宋" w:cs="仿宋"/>
          <w:spacing w:val="3"/>
          <w:position w:val="-1"/>
          <w:sz w:val="13"/>
          <w:szCs w:val="13"/>
        </w:rPr>
        <w:t>01</w:t>
      </w:r>
      <w:r>
        <w:rPr>
          <w:rFonts w:hint="eastAsia" w:ascii="仿宋" w:hAnsi="仿宋" w:eastAsia="仿宋" w:cs="仿宋"/>
          <w:spacing w:val="6"/>
          <w:position w:val="-1"/>
          <w:sz w:val="13"/>
          <w:szCs w:val="13"/>
        </w:rPr>
        <w:t xml:space="preserve">    </w:t>
      </w:r>
      <w:r>
        <w:rPr>
          <w:rFonts w:hint="eastAsia" w:ascii="仿宋" w:hAnsi="仿宋" w:eastAsia="仿宋" w:cs="仿宋"/>
          <w:spacing w:val="3"/>
          <w:position w:val="1"/>
          <w:sz w:val="20"/>
          <w:szCs w:val="20"/>
        </w:rPr>
        <w:t>F</w:t>
      </w:r>
      <w:r>
        <w:rPr>
          <w:rFonts w:hint="eastAsia" w:ascii="仿宋" w:hAnsi="仿宋" w:eastAsia="仿宋" w:cs="仿宋"/>
          <w:spacing w:val="3"/>
          <w:position w:val="-1"/>
          <w:sz w:val="13"/>
          <w:szCs w:val="13"/>
        </w:rPr>
        <w:t>02</w:t>
      </w:r>
      <w:r>
        <w:rPr>
          <w:rFonts w:hint="eastAsia" w:ascii="仿宋" w:hAnsi="仿宋" w:eastAsia="仿宋" w:cs="仿宋"/>
          <w:spacing w:val="6"/>
          <w:position w:val="-1"/>
          <w:sz w:val="13"/>
          <w:szCs w:val="13"/>
        </w:rPr>
        <w:t xml:space="preserve">     </w:t>
      </w:r>
      <w:r>
        <w:rPr>
          <w:rFonts w:hint="eastAsia" w:ascii="仿宋" w:hAnsi="仿宋" w:eastAsia="仿宋" w:cs="仿宋"/>
          <w:spacing w:val="3"/>
          <w:position w:val="1"/>
          <w:sz w:val="20"/>
          <w:szCs w:val="20"/>
        </w:rPr>
        <w:t>F</w:t>
      </w:r>
      <w:r>
        <w:rPr>
          <w:rFonts w:hint="eastAsia" w:ascii="仿宋" w:hAnsi="仿宋" w:eastAsia="仿宋" w:cs="仿宋"/>
          <w:spacing w:val="3"/>
          <w:position w:val="-1"/>
          <w:sz w:val="13"/>
          <w:szCs w:val="13"/>
        </w:rPr>
        <w:t>03</w:t>
      </w:r>
      <w:r>
        <w:rPr>
          <w:rFonts w:hint="eastAsia" w:ascii="仿宋" w:hAnsi="仿宋" w:eastAsia="仿宋" w:cs="仿宋"/>
          <w:spacing w:val="5"/>
          <w:position w:val="-1"/>
          <w:sz w:val="13"/>
          <w:szCs w:val="13"/>
        </w:rPr>
        <w:t xml:space="preserve">         </w:t>
      </w:r>
      <w:r>
        <w:rPr>
          <w:rFonts w:hint="eastAsia" w:ascii="仿宋" w:hAnsi="仿宋" w:eastAsia="仿宋" w:cs="仿宋"/>
          <w:spacing w:val="3"/>
          <w:position w:val="1"/>
          <w:sz w:val="20"/>
          <w:szCs w:val="20"/>
        </w:rPr>
        <w:t>F</w:t>
      </w:r>
      <w:r>
        <w:rPr>
          <w:rFonts w:hint="eastAsia" w:ascii="仿宋" w:hAnsi="仿宋" w:eastAsia="仿宋" w:cs="仿宋"/>
          <w:spacing w:val="3"/>
          <w:position w:val="-1"/>
          <w:sz w:val="13"/>
          <w:szCs w:val="13"/>
        </w:rPr>
        <w:t>04</w:t>
      </w:r>
    </w:p>
    <w:p>
      <w:pPr>
        <w:spacing w:before="35" w:line="226" w:lineRule="auto"/>
        <w:ind w:left="424"/>
        <w:rPr>
          <w:rFonts w:hint="eastAsia" w:ascii="仿宋" w:hAnsi="仿宋" w:eastAsia="仿宋" w:cs="仿宋"/>
          <w:sz w:val="20"/>
          <w:szCs w:val="20"/>
        </w:rPr>
      </w:pPr>
      <w:r>
        <w:rPr>
          <w:rFonts w:hint="eastAsia" w:ascii="仿宋" w:hAnsi="仿宋" w:eastAsia="仿宋" w:cs="仿宋"/>
          <w:spacing w:val="4"/>
          <w:sz w:val="20"/>
          <w:szCs w:val="20"/>
        </w:rPr>
        <w:t>式中：</w:t>
      </w:r>
      <w:r>
        <w:rPr>
          <w:rFonts w:hint="eastAsia" w:ascii="仿宋" w:hAnsi="仿宋" w:eastAsia="仿宋" w:cs="仿宋"/>
          <w:spacing w:val="-65"/>
          <w:sz w:val="20"/>
          <w:szCs w:val="20"/>
        </w:rPr>
        <w:t xml:space="preserve"> </w:t>
      </w:r>
      <w:r>
        <w:rPr>
          <w:rFonts w:hint="eastAsia" w:ascii="仿宋" w:hAnsi="仿宋" w:eastAsia="仿宋" w:cs="仿宋"/>
          <w:spacing w:val="4"/>
          <w:sz w:val="20"/>
          <w:szCs w:val="20"/>
        </w:rPr>
        <w:t>△ P 一需调整的价格差额；</w:t>
      </w:r>
    </w:p>
    <w:p>
      <w:pPr>
        <w:spacing w:before="28" w:line="243" w:lineRule="auto"/>
        <w:ind w:right="67" w:firstLine="416"/>
        <w:rPr>
          <w:rFonts w:hint="eastAsia" w:ascii="仿宋" w:hAnsi="仿宋" w:eastAsia="仿宋" w:cs="仿宋"/>
          <w:sz w:val="20"/>
          <w:szCs w:val="20"/>
        </w:rPr>
      </w:pPr>
      <w:r>
        <w:rPr>
          <w:rFonts w:hint="eastAsia" w:ascii="仿宋" w:hAnsi="仿宋" w:eastAsia="仿宋" w:cs="仿宋"/>
          <w:sz w:val="20"/>
          <w:szCs w:val="20"/>
        </w:rPr>
        <w:t>P</w:t>
      </w:r>
      <w:r>
        <w:rPr>
          <w:rFonts w:hint="eastAsia" w:ascii="仿宋" w:hAnsi="仿宋" w:eastAsia="仿宋" w:cs="仿宋"/>
          <w:position w:val="-2"/>
          <w:sz w:val="10"/>
          <w:szCs w:val="10"/>
        </w:rPr>
        <w:t>O</w:t>
      </w:r>
      <w:r>
        <w:rPr>
          <w:rFonts w:hint="eastAsia" w:ascii="仿宋" w:hAnsi="仿宋" w:eastAsia="仿宋" w:cs="仿宋"/>
          <w:spacing w:val="-14"/>
          <w:position w:val="-2"/>
          <w:sz w:val="10"/>
          <w:szCs w:val="10"/>
        </w:rPr>
        <w:t xml:space="preserve"> </w:t>
      </w:r>
      <w:r>
        <w:rPr>
          <w:rFonts w:hint="eastAsia" w:ascii="仿宋" w:hAnsi="仿宋" w:eastAsia="仿宋" w:cs="仿宋"/>
          <w:spacing w:val="7"/>
          <w:sz w:val="20"/>
          <w:szCs w:val="20"/>
        </w:rPr>
        <w:t>一第</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17.3.3 项、第</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17.5.2 项和第</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17.</w:t>
      </w:r>
      <w:r>
        <w:rPr>
          <w:rFonts w:hint="eastAsia" w:ascii="仿宋" w:hAnsi="仿宋" w:eastAsia="仿宋" w:cs="仿宋"/>
          <w:spacing w:val="6"/>
          <w:sz w:val="20"/>
          <w:szCs w:val="20"/>
        </w:rPr>
        <w:t>6.2 项约定的付款证书中承包人应得到的己完成工程量的金</w:t>
      </w:r>
      <w:r>
        <w:rPr>
          <w:rFonts w:hint="eastAsia" w:ascii="仿宋" w:hAnsi="仿宋" w:eastAsia="仿宋" w:cs="仿宋"/>
          <w:sz w:val="20"/>
          <w:szCs w:val="20"/>
        </w:rPr>
        <w:t xml:space="preserve"> </w:t>
      </w:r>
      <w:r>
        <w:rPr>
          <w:rFonts w:hint="eastAsia" w:ascii="仿宋" w:hAnsi="仿宋" w:eastAsia="仿宋" w:cs="仿宋"/>
          <w:spacing w:val="9"/>
          <w:sz w:val="20"/>
          <w:szCs w:val="20"/>
        </w:rPr>
        <w:t>额。此项金额应不包括价格调整、不计质量</w:t>
      </w:r>
      <w:r>
        <w:rPr>
          <w:rFonts w:hint="eastAsia" w:ascii="仿宋" w:hAnsi="仿宋" w:eastAsia="仿宋" w:cs="仿宋"/>
          <w:spacing w:val="8"/>
          <w:sz w:val="20"/>
          <w:szCs w:val="20"/>
        </w:rPr>
        <w:t>保证金的扣留和支付、预付款的支付和扣回。第</w:t>
      </w:r>
      <w:r>
        <w:rPr>
          <w:rFonts w:hint="eastAsia" w:ascii="仿宋" w:hAnsi="仿宋" w:eastAsia="仿宋" w:cs="仿宋"/>
          <w:spacing w:val="-24"/>
          <w:sz w:val="20"/>
          <w:szCs w:val="20"/>
        </w:rPr>
        <w:t xml:space="preserve"> </w:t>
      </w:r>
      <w:r>
        <w:rPr>
          <w:rFonts w:hint="eastAsia" w:ascii="仿宋" w:hAnsi="仿宋" w:eastAsia="仿宋" w:cs="仿宋"/>
          <w:spacing w:val="8"/>
          <w:sz w:val="20"/>
          <w:szCs w:val="20"/>
        </w:rPr>
        <w:t>15</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条约定的变</w:t>
      </w:r>
      <w:r>
        <w:rPr>
          <w:rFonts w:hint="eastAsia" w:ascii="仿宋" w:hAnsi="仿宋" w:eastAsia="仿宋" w:cs="仿宋"/>
          <w:sz w:val="20"/>
          <w:szCs w:val="20"/>
        </w:rPr>
        <w:t xml:space="preserve"> </w:t>
      </w:r>
      <w:r>
        <w:rPr>
          <w:rFonts w:hint="eastAsia" w:ascii="仿宋" w:hAnsi="仿宋" w:eastAsia="仿宋" w:cs="仿宋"/>
          <w:spacing w:val="8"/>
          <w:sz w:val="20"/>
          <w:szCs w:val="20"/>
        </w:rPr>
        <w:t>更及其他金额已按现行价格计价的，也不计在</w:t>
      </w:r>
      <w:r>
        <w:rPr>
          <w:rFonts w:hint="eastAsia" w:ascii="仿宋" w:hAnsi="仿宋" w:eastAsia="仿宋" w:cs="仿宋"/>
          <w:spacing w:val="7"/>
          <w:sz w:val="20"/>
          <w:szCs w:val="20"/>
        </w:rPr>
        <w:t>内；</w:t>
      </w:r>
    </w:p>
    <w:p>
      <w:pPr>
        <w:spacing w:before="26" w:line="228" w:lineRule="auto"/>
        <w:ind w:left="413"/>
        <w:rPr>
          <w:rFonts w:hint="eastAsia" w:ascii="仿宋" w:hAnsi="仿宋" w:eastAsia="仿宋" w:cs="仿宋"/>
          <w:sz w:val="20"/>
          <w:szCs w:val="20"/>
        </w:rPr>
      </w:pPr>
      <w:r>
        <w:rPr>
          <w:rFonts w:hint="eastAsia" w:ascii="仿宋" w:hAnsi="仿宋" w:eastAsia="仿宋" w:cs="仿宋"/>
          <w:spacing w:val="7"/>
          <w:sz w:val="20"/>
          <w:szCs w:val="20"/>
        </w:rPr>
        <w:t>A ---定值权重（即不调部分的权重</w:t>
      </w:r>
      <w:r>
        <w:rPr>
          <w:rFonts w:hint="eastAsia" w:ascii="仿宋" w:hAnsi="仿宋" w:eastAsia="仿宋" w:cs="仿宋"/>
          <w:spacing w:val="20"/>
          <w:sz w:val="20"/>
          <w:szCs w:val="20"/>
        </w:rPr>
        <w:t>）；</w:t>
      </w:r>
    </w:p>
    <w:p>
      <w:pPr>
        <w:spacing w:before="99" w:line="245" w:lineRule="auto"/>
        <w:ind w:left="19" w:right="66" w:firstLine="395"/>
        <w:rPr>
          <w:rFonts w:hint="eastAsia" w:ascii="仿宋" w:hAnsi="仿宋" w:eastAsia="仿宋" w:cs="仿宋"/>
          <w:sz w:val="20"/>
          <w:szCs w:val="20"/>
        </w:rPr>
      </w:pPr>
      <w:r>
        <w:rPr>
          <w:rFonts w:hint="eastAsia" w:ascii="仿宋" w:hAnsi="仿宋" w:eastAsia="仿宋" w:cs="仿宋"/>
          <w:spacing w:val="7"/>
          <w:sz w:val="20"/>
          <w:szCs w:val="20"/>
        </w:rPr>
        <w:t>B</w:t>
      </w:r>
      <w:r>
        <w:rPr>
          <w:rFonts w:hint="eastAsia" w:ascii="仿宋" w:hAnsi="仿宋" w:eastAsia="仿宋" w:cs="仿宋"/>
          <w:spacing w:val="7"/>
          <w:position w:val="-3"/>
          <w:sz w:val="13"/>
          <w:szCs w:val="13"/>
        </w:rPr>
        <w:t>1</w:t>
      </w:r>
      <w:r>
        <w:rPr>
          <w:rFonts w:hint="eastAsia" w:ascii="仿宋" w:hAnsi="仿宋" w:eastAsia="仿宋" w:cs="仿宋"/>
          <w:spacing w:val="7"/>
          <w:sz w:val="20"/>
          <w:szCs w:val="20"/>
        </w:rPr>
        <w:t>；B</w:t>
      </w:r>
      <w:r>
        <w:rPr>
          <w:rFonts w:hint="eastAsia" w:ascii="仿宋" w:hAnsi="仿宋" w:eastAsia="仿宋" w:cs="仿宋"/>
          <w:spacing w:val="7"/>
          <w:position w:val="-3"/>
          <w:sz w:val="13"/>
          <w:szCs w:val="13"/>
        </w:rPr>
        <w:t>2</w:t>
      </w:r>
      <w:r>
        <w:rPr>
          <w:rFonts w:hint="eastAsia" w:ascii="仿宋" w:hAnsi="仿宋" w:eastAsia="仿宋" w:cs="仿宋"/>
          <w:spacing w:val="7"/>
          <w:sz w:val="20"/>
          <w:szCs w:val="20"/>
        </w:rPr>
        <w:t>；B</w:t>
      </w:r>
      <w:r>
        <w:rPr>
          <w:rFonts w:hint="eastAsia" w:ascii="仿宋" w:hAnsi="仿宋" w:eastAsia="仿宋" w:cs="仿宋"/>
          <w:spacing w:val="7"/>
          <w:position w:val="-3"/>
          <w:sz w:val="13"/>
          <w:szCs w:val="13"/>
        </w:rPr>
        <w:t>3</w:t>
      </w:r>
      <w:r>
        <w:rPr>
          <w:rFonts w:hint="eastAsia" w:ascii="仿宋" w:hAnsi="仿宋" w:eastAsia="仿宋" w:cs="仿宋"/>
          <w:spacing w:val="-38"/>
          <w:position w:val="-3"/>
          <w:sz w:val="13"/>
          <w:szCs w:val="13"/>
        </w:rPr>
        <w:t xml:space="preserve"> </w:t>
      </w:r>
      <w:r>
        <w:rPr>
          <w:rFonts w:hint="eastAsia" w:ascii="仿宋" w:hAnsi="仿宋" w:eastAsia="仿宋" w:cs="仿宋"/>
          <w:spacing w:val="7"/>
          <w:sz w:val="20"/>
          <w:szCs w:val="20"/>
        </w:rPr>
        <w:t>；……</w:t>
      </w:r>
      <w:r>
        <w:rPr>
          <w:rFonts w:hint="eastAsia" w:ascii="仿宋" w:hAnsi="仿宋" w:eastAsia="仿宋" w:cs="仿宋"/>
          <w:sz w:val="20"/>
          <w:szCs w:val="20"/>
        </w:rPr>
        <w:t>B</w:t>
      </w:r>
      <w:r>
        <w:rPr>
          <w:rFonts w:hint="eastAsia" w:ascii="仿宋" w:hAnsi="仿宋" w:eastAsia="仿宋" w:cs="仿宋"/>
          <w:position w:val="-3"/>
          <w:sz w:val="13"/>
          <w:szCs w:val="13"/>
        </w:rPr>
        <w:t>n</w:t>
      </w:r>
      <w:r>
        <w:rPr>
          <w:rFonts w:hint="eastAsia" w:ascii="仿宋" w:hAnsi="仿宋" w:eastAsia="仿宋" w:cs="仿宋"/>
          <w:spacing w:val="7"/>
          <w:sz w:val="20"/>
          <w:szCs w:val="20"/>
        </w:rPr>
        <w:t>---各可调因子的变值权重（即可调部分的权重）为各可调因子在投标</w:t>
      </w:r>
      <w:r>
        <w:rPr>
          <w:rFonts w:hint="eastAsia" w:ascii="仿宋" w:hAnsi="仿宋" w:eastAsia="仿宋" w:cs="仿宋"/>
          <w:spacing w:val="6"/>
          <w:sz w:val="20"/>
          <w:szCs w:val="20"/>
        </w:rPr>
        <w:t>函投标总报价</w:t>
      </w:r>
      <w:r>
        <w:rPr>
          <w:rFonts w:hint="eastAsia" w:ascii="仿宋" w:hAnsi="仿宋" w:eastAsia="仿宋" w:cs="仿宋"/>
          <w:sz w:val="20"/>
          <w:szCs w:val="20"/>
        </w:rPr>
        <w:t xml:space="preserve"> </w:t>
      </w:r>
      <w:r>
        <w:rPr>
          <w:rFonts w:hint="eastAsia" w:ascii="仿宋" w:hAnsi="仿宋" w:eastAsia="仿宋" w:cs="仿宋"/>
          <w:spacing w:val="4"/>
          <w:sz w:val="20"/>
          <w:szCs w:val="20"/>
        </w:rPr>
        <w:t>中所占的比例；</w:t>
      </w:r>
    </w:p>
    <w:p>
      <w:pPr>
        <w:spacing w:line="245" w:lineRule="auto"/>
        <w:rPr>
          <w:rFonts w:hint="eastAsia" w:ascii="仿宋" w:hAnsi="仿宋" w:eastAsia="仿宋" w:cs="仿宋"/>
          <w:sz w:val="20"/>
          <w:szCs w:val="20"/>
        </w:rPr>
        <w:sectPr>
          <w:footerReference r:id="rId78" w:type="default"/>
          <w:pgSz w:w="11906" w:h="16838"/>
          <w:pgMar w:top="400" w:right="1010" w:bottom="1263" w:left="1088" w:header="0" w:footer="1087" w:gutter="0"/>
          <w:pgNumType w:fmt="decimal"/>
          <w:cols w:space="720" w:num="1"/>
        </w:sectPr>
      </w:pPr>
    </w:p>
    <w:p>
      <w:pPr>
        <w:spacing w:line="267" w:lineRule="auto"/>
        <w:rPr>
          <w:rFonts w:hint="eastAsia" w:ascii="仿宋" w:hAnsi="仿宋" w:eastAsia="仿宋" w:cs="仿宋"/>
          <w:sz w:val="21"/>
        </w:rPr>
      </w:pPr>
    </w:p>
    <w:p>
      <w:pPr>
        <w:spacing w:line="267" w:lineRule="auto"/>
        <w:rPr>
          <w:rFonts w:hint="eastAsia" w:ascii="仿宋" w:hAnsi="仿宋" w:eastAsia="仿宋" w:cs="仿宋"/>
          <w:sz w:val="21"/>
        </w:rPr>
      </w:pPr>
    </w:p>
    <w:p>
      <w:pPr>
        <w:spacing w:line="267" w:lineRule="auto"/>
        <w:rPr>
          <w:rFonts w:hint="eastAsia" w:ascii="仿宋" w:hAnsi="仿宋" w:eastAsia="仿宋" w:cs="仿宋"/>
          <w:sz w:val="21"/>
        </w:rPr>
      </w:pPr>
    </w:p>
    <w:p>
      <w:pPr>
        <w:spacing w:line="268" w:lineRule="auto"/>
        <w:rPr>
          <w:rFonts w:hint="eastAsia" w:ascii="仿宋" w:hAnsi="仿宋" w:eastAsia="仿宋" w:cs="仿宋"/>
          <w:sz w:val="21"/>
        </w:rPr>
      </w:pPr>
    </w:p>
    <w:p>
      <w:pPr>
        <w:spacing w:before="65" w:line="244" w:lineRule="auto"/>
        <w:ind w:left="5" w:right="68" w:firstLine="411"/>
        <w:rPr>
          <w:rFonts w:hint="eastAsia" w:ascii="仿宋" w:hAnsi="仿宋" w:eastAsia="仿宋" w:cs="仿宋"/>
          <w:sz w:val="20"/>
          <w:szCs w:val="20"/>
        </w:rPr>
      </w:pPr>
      <w:r>
        <w:rPr>
          <w:rFonts w:hint="eastAsia" w:ascii="仿宋" w:hAnsi="仿宋" w:eastAsia="仿宋" w:cs="仿宋"/>
          <w:sz w:val="20"/>
          <w:szCs w:val="20"/>
        </w:rPr>
        <w:t>F</w:t>
      </w:r>
      <w:r>
        <w:rPr>
          <w:rFonts w:hint="eastAsia" w:ascii="仿宋" w:hAnsi="仿宋" w:eastAsia="仿宋" w:cs="仿宋"/>
          <w:position w:val="-3"/>
          <w:sz w:val="13"/>
          <w:szCs w:val="13"/>
        </w:rPr>
        <w:t>t</w:t>
      </w:r>
      <w:r>
        <w:rPr>
          <w:rFonts w:hint="eastAsia" w:ascii="仿宋" w:hAnsi="仿宋" w:eastAsia="仿宋" w:cs="仿宋"/>
          <w:spacing w:val="5"/>
          <w:position w:val="-3"/>
          <w:sz w:val="13"/>
          <w:szCs w:val="13"/>
        </w:rPr>
        <w:t>1</w:t>
      </w:r>
      <w:r>
        <w:rPr>
          <w:rFonts w:hint="eastAsia" w:ascii="仿宋" w:hAnsi="仿宋" w:eastAsia="仿宋" w:cs="仿宋"/>
          <w:spacing w:val="-39"/>
          <w:position w:val="-3"/>
          <w:sz w:val="13"/>
          <w:szCs w:val="13"/>
        </w:rPr>
        <w:t xml:space="preserve"> </w:t>
      </w:r>
      <w:r>
        <w:rPr>
          <w:rFonts w:hint="eastAsia" w:ascii="仿宋" w:hAnsi="仿宋" w:eastAsia="仿宋" w:cs="仿宋"/>
          <w:spacing w:val="5"/>
          <w:sz w:val="20"/>
          <w:szCs w:val="20"/>
        </w:rPr>
        <w:t>；</w:t>
      </w:r>
      <w:r>
        <w:rPr>
          <w:rFonts w:hint="eastAsia" w:ascii="仿宋" w:hAnsi="仿宋" w:eastAsia="仿宋" w:cs="仿宋"/>
          <w:sz w:val="20"/>
          <w:szCs w:val="20"/>
        </w:rPr>
        <w:t>F</w:t>
      </w:r>
      <w:r>
        <w:rPr>
          <w:rFonts w:hint="eastAsia" w:ascii="仿宋" w:hAnsi="仿宋" w:eastAsia="仿宋" w:cs="仿宋"/>
          <w:position w:val="-3"/>
          <w:sz w:val="13"/>
          <w:szCs w:val="13"/>
        </w:rPr>
        <w:t>t</w:t>
      </w:r>
      <w:r>
        <w:rPr>
          <w:rFonts w:hint="eastAsia" w:ascii="仿宋" w:hAnsi="仿宋" w:eastAsia="仿宋" w:cs="仿宋"/>
          <w:spacing w:val="5"/>
          <w:position w:val="-3"/>
          <w:sz w:val="13"/>
          <w:szCs w:val="13"/>
        </w:rPr>
        <w:t>2</w:t>
      </w:r>
      <w:r>
        <w:rPr>
          <w:rFonts w:hint="eastAsia" w:ascii="仿宋" w:hAnsi="仿宋" w:eastAsia="仿宋" w:cs="仿宋"/>
          <w:spacing w:val="-38"/>
          <w:position w:val="-3"/>
          <w:sz w:val="13"/>
          <w:szCs w:val="13"/>
        </w:rPr>
        <w:t xml:space="preserve"> </w:t>
      </w:r>
      <w:r>
        <w:rPr>
          <w:rFonts w:hint="eastAsia" w:ascii="仿宋" w:hAnsi="仿宋" w:eastAsia="仿宋" w:cs="仿宋"/>
          <w:spacing w:val="5"/>
          <w:sz w:val="20"/>
          <w:szCs w:val="20"/>
        </w:rPr>
        <w:t>；</w:t>
      </w:r>
      <w:r>
        <w:rPr>
          <w:rFonts w:hint="eastAsia" w:ascii="仿宋" w:hAnsi="仿宋" w:eastAsia="仿宋" w:cs="仿宋"/>
          <w:sz w:val="20"/>
          <w:szCs w:val="20"/>
        </w:rPr>
        <w:t>F</w:t>
      </w:r>
      <w:r>
        <w:rPr>
          <w:rFonts w:hint="eastAsia" w:ascii="仿宋" w:hAnsi="仿宋" w:eastAsia="仿宋" w:cs="仿宋"/>
          <w:position w:val="-3"/>
          <w:sz w:val="13"/>
          <w:szCs w:val="13"/>
        </w:rPr>
        <w:t>t</w:t>
      </w:r>
      <w:r>
        <w:rPr>
          <w:rFonts w:hint="eastAsia" w:ascii="仿宋" w:hAnsi="仿宋" w:eastAsia="仿宋" w:cs="仿宋"/>
          <w:spacing w:val="5"/>
          <w:position w:val="-3"/>
          <w:sz w:val="13"/>
          <w:szCs w:val="13"/>
        </w:rPr>
        <w:t>3</w:t>
      </w:r>
      <w:r>
        <w:rPr>
          <w:rFonts w:hint="eastAsia" w:ascii="仿宋" w:hAnsi="仿宋" w:eastAsia="仿宋" w:cs="仿宋"/>
          <w:spacing w:val="-36"/>
          <w:position w:val="-3"/>
          <w:sz w:val="13"/>
          <w:szCs w:val="13"/>
        </w:rPr>
        <w:t xml:space="preserve"> </w:t>
      </w:r>
      <w:r>
        <w:rPr>
          <w:rFonts w:hint="eastAsia" w:ascii="仿宋" w:hAnsi="仿宋" w:eastAsia="仿宋" w:cs="仿宋"/>
          <w:spacing w:val="5"/>
          <w:sz w:val="20"/>
          <w:szCs w:val="20"/>
        </w:rPr>
        <w:t>；</w:t>
      </w:r>
      <w:r>
        <w:rPr>
          <w:rFonts w:hint="eastAsia" w:ascii="仿宋" w:hAnsi="仿宋" w:eastAsia="仿宋" w:cs="仿宋"/>
          <w:spacing w:val="-73"/>
          <w:sz w:val="20"/>
          <w:szCs w:val="20"/>
        </w:rPr>
        <w:t xml:space="preserve"> </w:t>
      </w:r>
      <w:r>
        <w:rPr>
          <w:rFonts w:hint="eastAsia" w:ascii="仿宋" w:hAnsi="仿宋" w:eastAsia="仿宋" w:cs="仿宋"/>
          <w:spacing w:val="5"/>
          <w:sz w:val="20"/>
          <w:szCs w:val="20"/>
        </w:rPr>
        <w:t>……</w:t>
      </w:r>
      <w:r>
        <w:rPr>
          <w:rFonts w:hint="eastAsia" w:ascii="仿宋" w:hAnsi="仿宋" w:eastAsia="仿宋" w:cs="仿宋"/>
          <w:sz w:val="20"/>
          <w:szCs w:val="20"/>
        </w:rPr>
        <w:t>F</w:t>
      </w:r>
      <w:r>
        <w:rPr>
          <w:rFonts w:hint="eastAsia" w:ascii="仿宋" w:hAnsi="仿宋" w:eastAsia="仿宋" w:cs="仿宋"/>
          <w:position w:val="-3"/>
          <w:sz w:val="13"/>
          <w:szCs w:val="13"/>
        </w:rPr>
        <w:t>tn</w:t>
      </w:r>
      <w:r>
        <w:rPr>
          <w:rFonts w:hint="eastAsia" w:ascii="仿宋" w:hAnsi="仿宋" w:eastAsia="仿宋" w:cs="仿宋"/>
          <w:spacing w:val="5"/>
          <w:sz w:val="20"/>
          <w:szCs w:val="20"/>
        </w:rPr>
        <w:t>---各可调因子的现行价格指数，指第</w:t>
      </w:r>
      <w:r>
        <w:rPr>
          <w:rFonts w:hint="eastAsia" w:ascii="仿宋" w:hAnsi="仿宋" w:eastAsia="仿宋" w:cs="仿宋"/>
          <w:spacing w:val="-21"/>
          <w:sz w:val="20"/>
          <w:szCs w:val="20"/>
        </w:rPr>
        <w:t xml:space="preserve"> </w:t>
      </w:r>
      <w:r>
        <w:rPr>
          <w:rFonts w:hint="eastAsia" w:ascii="仿宋" w:hAnsi="仿宋" w:eastAsia="仿宋" w:cs="仿宋"/>
          <w:spacing w:val="5"/>
          <w:sz w:val="20"/>
          <w:szCs w:val="20"/>
        </w:rPr>
        <w:t>17.3.3 项、第</w:t>
      </w:r>
      <w:r>
        <w:rPr>
          <w:rFonts w:hint="eastAsia" w:ascii="仿宋" w:hAnsi="仿宋" w:eastAsia="仿宋" w:cs="仿宋"/>
          <w:spacing w:val="-22"/>
          <w:sz w:val="20"/>
          <w:szCs w:val="20"/>
        </w:rPr>
        <w:t xml:space="preserve"> </w:t>
      </w:r>
      <w:r>
        <w:rPr>
          <w:rFonts w:hint="eastAsia" w:ascii="仿宋" w:hAnsi="仿宋" w:eastAsia="仿宋" w:cs="仿宋"/>
          <w:spacing w:val="5"/>
          <w:sz w:val="20"/>
          <w:szCs w:val="20"/>
        </w:rPr>
        <w:t>17.5.2</w:t>
      </w:r>
      <w:r>
        <w:rPr>
          <w:rFonts w:hint="eastAsia" w:ascii="仿宋" w:hAnsi="仿宋" w:eastAsia="仿宋" w:cs="仿宋"/>
          <w:spacing w:val="4"/>
          <w:sz w:val="20"/>
          <w:szCs w:val="20"/>
        </w:rPr>
        <w:t xml:space="preserve"> 项和第</w:t>
      </w:r>
      <w:r>
        <w:rPr>
          <w:rFonts w:hint="eastAsia" w:ascii="仿宋" w:hAnsi="仿宋" w:eastAsia="仿宋" w:cs="仿宋"/>
          <w:spacing w:val="-24"/>
          <w:sz w:val="20"/>
          <w:szCs w:val="20"/>
        </w:rPr>
        <w:t xml:space="preserve"> </w:t>
      </w:r>
      <w:r>
        <w:rPr>
          <w:rFonts w:hint="eastAsia" w:ascii="仿宋" w:hAnsi="仿宋" w:eastAsia="仿宋" w:cs="仿宋"/>
          <w:spacing w:val="4"/>
          <w:sz w:val="20"/>
          <w:szCs w:val="20"/>
        </w:rPr>
        <w:t>17.6.2 项</w:t>
      </w:r>
      <w:r>
        <w:rPr>
          <w:rFonts w:hint="eastAsia" w:ascii="仿宋" w:hAnsi="仿宋" w:eastAsia="仿宋" w:cs="仿宋"/>
          <w:sz w:val="20"/>
          <w:szCs w:val="20"/>
        </w:rPr>
        <w:t xml:space="preserve"> </w:t>
      </w:r>
      <w:r>
        <w:rPr>
          <w:rFonts w:hint="eastAsia" w:ascii="仿宋" w:hAnsi="仿宋" w:eastAsia="仿宋" w:cs="仿宋"/>
          <w:spacing w:val="8"/>
          <w:sz w:val="20"/>
          <w:szCs w:val="20"/>
        </w:rPr>
        <w:t>约定的付款证书相关周期最后一天的前</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42</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天的各可调因子的价格指数；</w:t>
      </w:r>
    </w:p>
    <w:p>
      <w:pPr>
        <w:spacing w:before="98" w:line="227" w:lineRule="auto"/>
        <w:ind w:left="417"/>
        <w:rPr>
          <w:rFonts w:hint="eastAsia" w:ascii="仿宋" w:hAnsi="仿宋" w:eastAsia="仿宋" w:cs="仿宋"/>
          <w:sz w:val="20"/>
          <w:szCs w:val="20"/>
        </w:rPr>
      </w:pPr>
      <w:r>
        <w:rPr>
          <w:rFonts w:hint="eastAsia" w:ascii="仿宋" w:hAnsi="仿宋" w:eastAsia="仿宋" w:cs="仿宋"/>
          <w:spacing w:val="6"/>
          <w:sz w:val="20"/>
          <w:szCs w:val="20"/>
        </w:rPr>
        <w:t>F</w:t>
      </w:r>
      <w:r>
        <w:rPr>
          <w:rFonts w:hint="eastAsia" w:ascii="仿宋" w:hAnsi="仿宋" w:eastAsia="仿宋" w:cs="仿宋"/>
          <w:spacing w:val="6"/>
          <w:position w:val="-3"/>
          <w:sz w:val="13"/>
          <w:szCs w:val="13"/>
        </w:rPr>
        <w:t>01</w:t>
      </w:r>
      <w:r>
        <w:rPr>
          <w:rFonts w:hint="eastAsia" w:ascii="仿宋" w:hAnsi="仿宋" w:eastAsia="仿宋" w:cs="仿宋"/>
          <w:spacing w:val="-39"/>
          <w:position w:val="-3"/>
          <w:sz w:val="13"/>
          <w:szCs w:val="13"/>
        </w:rPr>
        <w:t xml:space="preserve"> </w:t>
      </w:r>
      <w:r>
        <w:rPr>
          <w:rFonts w:hint="eastAsia" w:ascii="仿宋" w:hAnsi="仿宋" w:eastAsia="仿宋" w:cs="仿宋"/>
          <w:spacing w:val="6"/>
          <w:sz w:val="20"/>
          <w:szCs w:val="20"/>
        </w:rPr>
        <w:t>；F</w:t>
      </w:r>
      <w:r>
        <w:rPr>
          <w:rFonts w:hint="eastAsia" w:ascii="仿宋" w:hAnsi="仿宋" w:eastAsia="仿宋" w:cs="仿宋"/>
          <w:spacing w:val="6"/>
          <w:position w:val="-3"/>
          <w:sz w:val="13"/>
          <w:szCs w:val="13"/>
        </w:rPr>
        <w:t>02</w:t>
      </w:r>
      <w:r>
        <w:rPr>
          <w:rFonts w:hint="eastAsia" w:ascii="仿宋" w:hAnsi="仿宋" w:eastAsia="仿宋" w:cs="仿宋"/>
          <w:spacing w:val="-36"/>
          <w:position w:val="-3"/>
          <w:sz w:val="13"/>
          <w:szCs w:val="13"/>
        </w:rPr>
        <w:t xml:space="preserve"> </w:t>
      </w:r>
      <w:r>
        <w:rPr>
          <w:rFonts w:hint="eastAsia" w:ascii="仿宋" w:hAnsi="仿宋" w:eastAsia="仿宋" w:cs="仿宋"/>
          <w:spacing w:val="6"/>
          <w:sz w:val="20"/>
          <w:szCs w:val="20"/>
        </w:rPr>
        <w:t>；F</w:t>
      </w:r>
      <w:r>
        <w:rPr>
          <w:rFonts w:hint="eastAsia" w:ascii="仿宋" w:hAnsi="仿宋" w:eastAsia="仿宋" w:cs="仿宋"/>
          <w:spacing w:val="6"/>
          <w:position w:val="-3"/>
          <w:sz w:val="13"/>
          <w:szCs w:val="13"/>
        </w:rPr>
        <w:t>03</w:t>
      </w:r>
      <w:r>
        <w:rPr>
          <w:rFonts w:hint="eastAsia" w:ascii="仿宋" w:hAnsi="仿宋" w:eastAsia="仿宋" w:cs="仿宋"/>
          <w:spacing w:val="-39"/>
          <w:position w:val="-3"/>
          <w:sz w:val="13"/>
          <w:szCs w:val="13"/>
        </w:rPr>
        <w:t xml:space="preserve"> </w:t>
      </w:r>
      <w:r>
        <w:rPr>
          <w:rFonts w:hint="eastAsia" w:ascii="仿宋" w:hAnsi="仿宋" w:eastAsia="仿宋" w:cs="仿宋"/>
          <w:spacing w:val="6"/>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6"/>
          <w:sz w:val="20"/>
          <w:szCs w:val="20"/>
        </w:rPr>
        <w:t>……F</w:t>
      </w:r>
      <w:r>
        <w:rPr>
          <w:rFonts w:hint="eastAsia" w:ascii="仿宋" w:hAnsi="仿宋" w:eastAsia="仿宋" w:cs="仿宋"/>
          <w:spacing w:val="6"/>
          <w:position w:val="-3"/>
          <w:sz w:val="13"/>
          <w:szCs w:val="13"/>
        </w:rPr>
        <w:t>0n</w:t>
      </w:r>
      <w:r>
        <w:rPr>
          <w:rFonts w:hint="eastAsia" w:ascii="仿宋" w:hAnsi="仿宋" w:eastAsia="仿宋" w:cs="仿宋"/>
          <w:spacing w:val="6"/>
          <w:sz w:val="20"/>
          <w:szCs w:val="20"/>
        </w:rPr>
        <w:t>---各可调因子的基本价格指数</w:t>
      </w:r>
      <w:r>
        <w:rPr>
          <w:rFonts w:hint="eastAsia" w:ascii="仿宋" w:hAnsi="仿宋" w:eastAsia="仿宋" w:cs="仿宋"/>
          <w:spacing w:val="5"/>
          <w:sz w:val="20"/>
          <w:szCs w:val="20"/>
        </w:rPr>
        <w:t>，指基准日期的各可调因子的价格指数。</w:t>
      </w:r>
    </w:p>
    <w:p>
      <w:pPr>
        <w:spacing w:before="34" w:line="243" w:lineRule="auto"/>
        <w:ind w:left="3" w:right="150" w:firstLine="441"/>
        <w:rPr>
          <w:rFonts w:hint="eastAsia" w:ascii="仿宋" w:hAnsi="仿宋" w:eastAsia="仿宋" w:cs="仿宋"/>
          <w:sz w:val="20"/>
          <w:szCs w:val="20"/>
        </w:rPr>
      </w:pPr>
      <w:r>
        <w:rPr>
          <w:rFonts w:hint="eastAsia" w:ascii="仿宋" w:hAnsi="仿宋" w:eastAsia="仿宋" w:cs="仿宋"/>
          <w:spacing w:val="8"/>
          <w:sz w:val="20"/>
          <w:szCs w:val="20"/>
        </w:rPr>
        <w:t>以上价格调整公式中的各可调因子、定值和变值权重，</w:t>
      </w:r>
      <w:r>
        <w:rPr>
          <w:rFonts w:hint="eastAsia" w:ascii="仿宋" w:hAnsi="仿宋" w:eastAsia="仿宋" w:cs="仿宋"/>
          <w:spacing w:val="-41"/>
          <w:sz w:val="20"/>
          <w:szCs w:val="20"/>
        </w:rPr>
        <w:t xml:space="preserve"> </w:t>
      </w:r>
      <w:r>
        <w:rPr>
          <w:rFonts w:hint="eastAsia" w:ascii="仿宋" w:hAnsi="仿宋" w:eastAsia="仿宋" w:cs="仿宋"/>
          <w:spacing w:val="8"/>
          <w:sz w:val="20"/>
          <w:szCs w:val="20"/>
        </w:rPr>
        <w:t>以及基本价格指数及其来源在投标函附录价格</w:t>
      </w:r>
      <w:r>
        <w:rPr>
          <w:rFonts w:hint="eastAsia" w:ascii="仿宋" w:hAnsi="仿宋" w:eastAsia="仿宋" w:cs="仿宋"/>
          <w:sz w:val="20"/>
          <w:szCs w:val="20"/>
        </w:rPr>
        <w:t xml:space="preserve"> </w:t>
      </w:r>
      <w:r>
        <w:rPr>
          <w:rFonts w:hint="eastAsia" w:ascii="仿宋" w:hAnsi="仿宋" w:eastAsia="仿宋" w:cs="仿宋"/>
          <w:spacing w:val="10"/>
          <w:sz w:val="20"/>
          <w:szCs w:val="20"/>
        </w:rPr>
        <w:t>指数和权重表中约定。价格指数应首先采用有关部门提供的价格指数，缺乏上述价格指</w:t>
      </w:r>
      <w:r>
        <w:rPr>
          <w:rFonts w:hint="eastAsia" w:ascii="仿宋" w:hAnsi="仿宋" w:eastAsia="仿宋" w:cs="仿宋"/>
          <w:spacing w:val="9"/>
          <w:sz w:val="20"/>
          <w:szCs w:val="20"/>
        </w:rPr>
        <w:t>数时，可采用有关</w:t>
      </w:r>
      <w:r>
        <w:rPr>
          <w:rFonts w:hint="eastAsia" w:ascii="仿宋" w:hAnsi="仿宋" w:eastAsia="仿宋" w:cs="仿宋"/>
          <w:sz w:val="20"/>
          <w:szCs w:val="20"/>
        </w:rPr>
        <w:t xml:space="preserve"> </w:t>
      </w:r>
      <w:r>
        <w:rPr>
          <w:rFonts w:hint="eastAsia" w:ascii="仿宋" w:hAnsi="仿宋" w:eastAsia="仿宋" w:cs="仿宋"/>
          <w:spacing w:val="6"/>
          <w:sz w:val="20"/>
          <w:szCs w:val="20"/>
        </w:rPr>
        <w:t>部门提供的价格代替。</w:t>
      </w:r>
    </w:p>
    <w:p>
      <w:pPr>
        <w:spacing w:before="28" w:line="228"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"16.1.1.2" </w:instrText>
      </w:r>
      <w:r>
        <w:rPr>
          <w:rFonts w:hint="eastAsia" w:ascii="仿宋" w:hAnsi="仿宋" w:eastAsia="仿宋" w:cs="仿宋"/>
        </w:rPr>
        <w:fldChar w:fldCharType="separate"/>
      </w:r>
      <w:r>
        <w:rPr>
          <w:rFonts w:hint="eastAsia" w:ascii="仿宋" w:hAnsi="仿宋" w:eastAsia="仿宋" w:cs="仿宋"/>
          <w:spacing w:val="5"/>
          <w:sz w:val="20"/>
          <w:szCs w:val="20"/>
        </w:rPr>
        <w:t>16.1.1.2</w:t>
      </w:r>
      <w:r>
        <w:rPr>
          <w:rFonts w:hint="eastAsia" w:ascii="仿宋" w:hAnsi="仿宋" w:eastAsia="仿宋" w:cs="仿宋"/>
          <w:spacing w:val="5"/>
          <w:sz w:val="20"/>
          <w:szCs w:val="20"/>
        </w:rPr>
        <w:fldChar w:fldCharType="end"/>
      </w:r>
      <w:r>
        <w:rPr>
          <w:rFonts w:hint="eastAsia" w:ascii="仿宋" w:hAnsi="仿宋" w:eastAsia="仿宋" w:cs="仿宋"/>
          <w:spacing w:val="5"/>
          <w:sz w:val="20"/>
          <w:szCs w:val="20"/>
        </w:rPr>
        <w:t xml:space="preserve"> 暂时确定调整差额</w:t>
      </w:r>
    </w:p>
    <w:p>
      <w:pPr>
        <w:spacing w:before="25" w:line="239" w:lineRule="auto"/>
        <w:ind w:left="1" w:right="150" w:firstLine="418"/>
        <w:rPr>
          <w:rFonts w:hint="eastAsia" w:ascii="仿宋" w:hAnsi="仿宋" w:eastAsia="仿宋" w:cs="仿宋"/>
          <w:sz w:val="20"/>
          <w:szCs w:val="20"/>
        </w:rPr>
      </w:pPr>
      <w:r>
        <w:rPr>
          <w:rFonts w:hint="eastAsia" w:ascii="仿宋" w:hAnsi="仿宋" w:eastAsia="仿宋" w:cs="仿宋"/>
          <w:spacing w:val="10"/>
          <w:sz w:val="20"/>
          <w:szCs w:val="20"/>
        </w:rPr>
        <w:t>在计算调整差额时得不到现行价格指数的，可暂用上一次价格指数计算，并在以后的付款</w:t>
      </w:r>
      <w:r>
        <w:rPr>
          <w:rFonts w:hint="eastAsia" w:ascii="仿宋" w:hAnsi="仿宋" w:eastAsia="仿宋" w:cs="仿宋"/>
          <w:spacing w:val="9"/>
          <w:sz w:val="20"/>
          <w:szCs w:val="20"/>
        </w:rPr>
        <w:t>中再按实际</w:t>
      </w:r>
      <w:r>
        <w:rPr>
          <w:rFonts w:hint="eastAsia" w:ascii="仿宋" w:hAnsi="仿宋" w:eastAsia="仿宋" w:cs="仿宋"/>
          <w:sz w:val="20"/>
          <w:szCs w:val="20"/>
        </w:rPr>
        <w:t xml:space="preserve"> </w:t>
      </w:r>
      <w:r>
        <w:rPr>
          <w:rFonts w:hint="eastAsia" w:ascii="仿宋" w:hAnsi="仿宋" w:eastAsia="仿宋" w:cs="仿宋"/>
          <w:spacing w:val="7"/>
          <w:sz w:val="20"/>
          <w:szCs w:val="20"/>
        </w:rPr>
        <w:t>价格指数进行调整。</w:t>
      </w:r>
    </w:p>
    <w:p>
      <w:pPr>
        <w:spacing w:before="25" w:line="228"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"16.1.1.3" </w:instrText>
      </w:r>
      <w:r>
        <w:rPr>
          <w:rFonts w:hint="eastAsia" w:ascii="仿宋" w:hAnsi="仿宋" w:eastAsia="仿宋" w:cs="仿宋"/>
        </w:rPr>
        <w:fldChar w:fldCharType="separate"/>
      </w:r>
      <w:r>
        <w:rPr>
          <w:rFonts w:hint="eastAsia" w:ascii="仿宋" w:hAnsi="仿宋" w:eastAsia="仿宋" w:cs="仿宋"/>
          <w:spacing w:val="5"/>
          <w:sz w:val="20"/>
          <w:szCs w:val="20"/>
        </w:rPr>
        <w:t>16.1.1.3</w:t>
      </w:r>
      <w:r>
        <w:rPr>
          <w:rFonts w:hint="eastAsia" w:ascii="仿宋" w:hAnsi="仿宋" w:eastAsia="仿宋" w:cs="仿宋"/>
          <w:spacing w:val="5"/>
          <w:sz w:val="20"/>
          <w:szCs w:val="20"/>
        </w:rPr>
        <w:fldChar w:fldCharType="end"/>
      </w:r>
      <w:r>
        <w:rPr>
          <w:rFonts w:hint="eastAsia" w:ascii="仿宋" w:hAnsi="仿宋" w:eastAsia="仿宋" w:cs="仿宋"/>
          <w:spacing w:val="5"/>
          <w:sz w:val="20"/>
          <w:szCs w:val="20"/>
        </w:rPr>
        <w:t xml:space="preserve"> 权重的调整</w:t>
      </w:r>
    </w:p>
    <w:p>
      <w:pPr>
        <w:spacing w:before="26" w:line="243" w:lineRule="auto"/>
        <w:ind w:left="1" w:right="204" w:firstLine="420"/>
        <w:rPr>
          <w:rFonts w:hint="eastAsia" w:ascii="仿宋" w:hAnsi="仿宋" w:eastAsia="仿宋" w:cs="仿宋"/>
          <w:sz w:val="20"/>
          <w:szCs w:val="20"/>
        </w:rPr>
      </w:pPr>
      <w:r>
        <w:rPr>
          <w:rFonts w:hint="eastAsia" w:ascii="仿宋" w:hAnsi="仿宋" w:eastAsia="仿宋" w:cs="仿宋"/>
          <w:spacing w:val="9"/>
          <w:sz w:val="20"/>
          <w:szCs w:val="20"/>
        </w:rPr>
        <w:t>按第</w:t>
      </w:r>
      <w:r>
        <w:rPr>
          <w:rFonts w:hint="eastAsia" w:ascii="仿宋" w:hAnsi="仿宋" w:eastAsia="仿宋" w:cs="仿宋"/>
          <w:spacing w:val="-22"/>
          <w:sz w:val="20"/>
          <w:szCs w:val="20"/>
        </w:rPr>
        <w:t xml:space="preserve"> </w:t>
      </w:r>
      <w:r>
        <w:rPr>
          <w:rFonts w:hint="eastAsia" w:ascii="仿宋" w:hAnsi="仿宋" w:eastAsia="仿宋" w:cs="仿宋"/>
          <w:spacing w:val="9"/>
          <w:sz w:val="20"/>
          <w:szCs w:val="20"/>
        </w:rPr>
        <w:t>15.1 款约定的变更导致原定合同中的权重不合理时，由监理人与</w:t>
      </w:r>
      <w:r>
        <w:rPr>
          <w:rFonts w:hint="eastAsia" w:ascii="仿宋" w:hAnsi="仿宋" w:eastAsia="仿宋" w:cs="仿宋"/>
          <w:spacing w:val="8"/>
          <w:sz w:val="20"/>
          <w:szCs w:val="20"/>
        </w:rPr>
        <w:t>承包人和发包人协商后进行调</w:t>
      </w:r>
      <w:r>
        <w:rPr>
          <w:rFonts w:hint="eastAsia" w:ascii="仿宋" w:hAnsi="仿宋" w:eastAsia="仿宋" w:cs="仿宋"/>
          <w:sz w:val="20"/>
          <w:szCs w:val="20"/>
        </w:rPr>
        <w:t xml:space="preserve"> </w:t>
      </w:r>
      <w:r>
        <w:rPr>
          <w:rFonts w:hint="eastAsia" w:ascii="仿宋" w:hAnsi="仿宋" w:eastAsia="仿宋" w:cs="仿宋"/>
          <w:spacing w:val="-7"/>
          <w:sz w:val="20"/>
          <w:szCs w:val="20"/>
        </w:rPr>
        <w:t>整。</w:t>
      </w:r>
    </w:p>
    <w:p>
      <w:pPr>
        <w:spacing w:before="20" w:line="226"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"16.1.1.4" </w:instrText>
      </w:r>
      <w:r>
        <w:rPr>
          <w:rFonts w:hint="eastAsia" w:ascii="仿宋" w:hAnsi="仿宋" w:eastAsia="仿宋" w:cs="仿宋"/>
        </w:rPr>
        <w:fldChar w:fldCharType="separate"/>
      </w:r>
      <w:r>
        <w:rPr>
          <w:rFonts w:hint="eastAsia" w:ascii="仿宋" w:hAnsi="仿宋" w:eastAsia="仿宋" w:cs="仿宋"/>
          <w:spacing w:val="7"/>
          <w:sz w:val="20"/>
          <w:szCs w:val="20"/>
        </w:rPr>
        <w:t>16.1.1.4</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承包人工期延误后的价</w:t>
      </w:r>
      <w:r>
        <w:rPr>
          <w:rFonts w:hint="eastAsia" w:ascii="仿宋" w:hAnsi="仿宋" w:eastAsia="仿宋" w:cs="仿宋"/>
          <w:spacing w:val="6"/>
          <w:sz w:val="20"/>
          <w:szCs w:val="20"/>
        </w:rPr>
        <w:t>格调整</w:t>
      </w:r>
    </w:p>
    <w:p>
      <w:pPr>
        <w:spacing w:before="24" w:line="244" w:lineRule="auto"/>
        <w:ind w:left="2" w:right="69" w:firstLine="443"/>
        <w:rPr>
          <w:rFonts w:hint="eastAsia" w:ascii="仿宋" w:hAnsi="仿宋" w:eastAsia="仿宋" w:cs="仿宋"/>
          <w:sz w:val="20"/>
          <w:szCs w:val="20"/>
        </w:rPr>
      </w:pPr>
      <w:r>
        <w:rPr>
          <w:rFonts w:hint="eastAsia" w:ascii="仿宋" w:hAnsi="仿宋" w:eastAsia="仿宋" w:cs="仿宋"/>
          <w:spacing w:val="4"/>
          <w:sz w:val="20"/>
          <w:szCs w:val="20"/>
        </w:rPr>
        <w:t>由于承包人原因未在约定的工期内竣工的，则对原约定竣工日期后继续施工的工程，在使用第</w:t>
      </w:r>
      <w:r>
        <w:rPr>
          <w:rFonts w:hint="eastAsia" w:ascii="仿宋" w:hAnsi="仿宋" w:eastAsia="仿宋" w:cs="仿宋"/>
          <w:spacing w:val="-6"/>
          <w:sz w:val="20"/>
          <w:szCs w:val="20"/>
        </w:rPr>
        <w:t xml:space="preserve"> </w:t>
      </w:r>
      <w:r>
        <w:rPr>
          <w:rFonts w:hint="eastAsia" w:ascii="仿宋" w:hAnsi="仿宋" w:eastAsia="仿宋" w:cs="仿宋"/>
          <w:spacing w:val="4"/>
          <w:sz w:val="20"/>
          <w:szCs w:val="20"/>
        </w:rPr>
        <w:t>16.1.1.1</w:t>
      </w:r>
      <w:r>
        <w:rPr>
          <w:rFonts w:hint="eastAsia" w:ascii="仿宋" w:hAnsi="仿宋" w:eastAsia="仿宋" w:cs="仿宋"/>
          <w:sz w:val="20"/>
          <w:szCs w:val="20"/>
        </w:rPr>
        <w:t xml:space="preserve"> </w:t>
      </w:r>
      <w:r>
        <w:rPr>
          <w:rFonts w:hint="eastAsia" w:ascii="仿宋" w:hAnsi="仿宋" w:eastAsia="仿宋" w:cs="仿宋"/>
          <w:spacing w:val="10"/>
          <w:sz w:val="20"/>
          <w:szCs w:val="20"/>
        </w:rPr>
        <w:t>目价格调整公式时，应采用原约定竣工日期与实际竣工日期的两个价格指数中较低的一个</w:t>
      </w:r>
      <w:r>
        <w:rPr>
          <w:rFonts w:hint="eastAsia" w:ascii="仿宋" w:hAnsi="仿宋" w:eastAsia="仿宋" w:cs="仿宋"/>
          <w:spacing w:val="9"/>
          <w:sz w:val="20"/>
          <w:szCs w:val="20"/>
        </w:rPr>
        <w:t>作为现行价格指</w:t>
      </w:r>
      <w:r>
        <w:rPr>
          <w:rFonts w:hint="eastAsia" w:ascii="仿宋" w:hAnsi="仿宋" w:eastAsia="仿宋" w:cs="仿宋"/>
          <w:sz w:val="20"/>
          <w:szCs w:val="20"/>
        </w:rPr>
        <w:t xml:space="preserve">  </w:t>
      </w:r>
      <w:r>
        <w:rPr>
          <w:rFonts w:hint="eastAsia" w:ascii="仿宋" w:hAnsi="仿宋" w:eastAsia="仿宋" w:cs="仿宋"/>
          <w:spacing w:val="-7"/>
          <w:sz w:val="20"/>
          <w:szCs w:val="20"/>
        </w:rPr>
        <w:t>数。</w:t>
      </w:r>
    </w:p>
    <w:p>
      <w:pPr>
        <w:spacing w:before="32" w:line="226" w:lineRule="auto"/>
        <w:ind w:left="19"/>
        <w:rPr>
          <w:rFonts w:hint="eastAsia" w:ascii="仿宋" w:hAnsi="仿宋" w:eastAsia="仿宋" w:cs="仿宋"/>
          <w:sz w:val="23"/>
          <w:szCs w:val="23"/>
        </w:rPr>
      </w:pPr>
      <w:r>
        <w:rPr>
          <w:rFonts w:hint="eastAsia" w:ascii="仿宋" w:hAnsi="仿宋" w:eastAsia="仿宋" w:cs="仿宋"/>
          <w:b/>
          <w:bCs/>
          <w:spacing w:val="5"/>
          <w:sz w:val="23"/>
          <w:szCs w:val="23"/>
        </w:rPr>
        <w:t>16.1.2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采用造价信息调整价格差额</w:t>
      </w:r>
    </w:p>
    <w:p>
      <w:pPr>
        <w:spacing w:before="25" w:line="245" w:lineRule="auto"/>
        <w:ind w:left="1" w:right="69" w:firstLine="598"/>
        <w:jc w:val="both"/>
        <w:rPr>
          <w:rFonts w:hint="eastAsia" w:ascii="仿宋" w:hAnsi="仿宋" w:eastAsia="仿宋" w:cs="仿宋"/>
          <w:sz w:val="20"/>
          <w:szCs w:val="20"/>
        </w:rPr>
      </w:pPr>
      <w:r>
        <w:rPr>
          <w:rFonts w:hint="eastAsia" w:ascii="仿宋" w:hAnsi="仿宋" w:eastAsia="仿宋" w:cs="仿宋"/>
          <w:spacing w:val="8"/>
          <w:sz w:val="20"/>
          <w:szCs w:val="20"/>
        </w:rPr>
        <w:t>施工期内，因人工、材料、设备和机械台班价格波动影响合同价格</w:t>
      </w:r>
      <w:r>
        <w:rPr>
          <w:rFonts w:hint="eastAsia" w:ascii="仿宋" w:hAnsi="仿宋" w:eastAsia="仿宋" w:cs="仿宋"/>
          <w:spacing w:val="7"/>
          <w:sz w:val="20"/>
          <w:szCs w:val="20"/>
        </w:rPr>
        <w:t>时，人工、机械使用费按照国家或</w:t>
      </w:r>
      <w:r>
        <w:rPr>
          <w:rFonts w:hint="eastAsia" w:ascii="仿宋" w:hAnsi="仿宋" w:eastAsia="仿宋" w:cs="仿宋"/>
          <w:sz w:val="20"/>
          <w:szCs w:val="20"/>
        </w:rPr>
        <w:t xml:space="preserve"> </w:t>
      </w:r>
      <w:r>
        <w:rPr>
          <w:rFonts w:hint="eastAsia" w:ascii="仿宋" w:hAnsi="仿宋" w:eastAsia="仿宋" w:cs="仿宋"/>
          <w:spacing w:val="10"/>
          <w:sz w:val="20"/>
          <w:szCs w:val="20"/>
        </w:rPr>
        <w:t>省（自治区、直辖市）建设行政管理部门、行业建设管理部门或其授权的工程造价管理机构</w:t>
      </w:r>
      <w:r>
        <w:rPr>
          <w:rFonts w:hint="eastAsia" w:ascii="仿宋" w:hAnsi="仿宋" w:eastAsia="仿宋" w:cs="仿宋"/>
          <w:spacing w:val="9"/>
          <w:sz w:val="20"/>
          <w:szCs w:val="20"/>
        </w:rPr>
        <w:t>发布的人工成</w:t>
      </w:r>
      <w:r>
        <w:rPr>
          <w:rFonts w:hint="eastAsia" w:ascii="仿宋" w:hAnsi="仿宋" w:eastAsia="仿宋" w:cs="仿宋"/>
          <w:sz w:val="20"/>
          <w:szCs w:val="20"/>
        </w:rPr>
        <w:t xml:space="preserve">  </w:t>
      </w:r>
      <w:r>
        <w:rPr>
          <w:rFonts w:hint="eastAsia" w:ascii="仿宋" w:hAnsi="仿宋" w:eastAsia="仿宋" w:cs="仿宋"/>
          <w:spacing w:val="10"/>
          <w:sz w:val="20"/>
          <w:szCs w:val="20"/>
        </w:rPr>
        <w:t>本信息、机械台班单价或机械使用费系数进行调整；需要进行价格调整的材料，其单价和采</w:t>
      </w:r>
      <w:r>
        <w:rPr>
          <w:rFonts w:hint="eastAsia" w:ascii="仿宋" w:hAnsi="仿宋" w:eastAsia="仿宋" w:cs="仿宋"/>
          <w:spacing w:val="9"/>
          <w:sz w:val="20"/>
          <w:szCs w:val="20"/>
        </w:rPr>
        <w:t>购数应由监理</w:t>
      </w:r>
      <w:r>
        <w:rPr>
          <w:rFonts w:hint="eastAsia" w:ascii="仿宋" w:hAnsi="仿宋" w:eastAsia="仿宋" w:cs="仿宋"/>
          <w:sz w:val="20"/>
          <w:szCs w:val="20"/>
        </w:rPr>
        <w:t xml:space="preserve">  </w:t>
      </w:r>
      <w:r>
        <w:rPr>
          <w:rFonts w:hint="eastAsia" w:ascii="仿宋" w:hAnsi="仿宋" w:eastAsia="仿宋" w:cs="仿宋"/>
          <w:spacing w:val="10"/>
          <w:sz w:val="20"/>
          <w:szCs w:val="20"/>
        </w:rPr>
        <w:t>人复核，监理人确认需调整的材料单价及数</w:t>
      </w:r>
      <w:r>
        <w:rPr>
          <w:rFonts w:hint="eastAsia" w:ascii="仿宋" w:hAnsi="仿宋" w:eastAsia="仿宋" w:cs="仿宋"/>
          <w:spacing w:val="9"/>
          <w:sz w:val="20"/>
          <w:szCs w:val="20"/>
        </w:rPr>
        <w:t>量，作为调整工程合同价格差额的依据。</w:t>
      </w:r>
    </w:p>
    <w:p>
      <w:pPr>
        <w:spacing w:before="31" w:line="226" w:lineRule="auto"/>
        <w:ind w:left="19"/>
        <w:rPr>
          <w:rFonts w:hint="eastAsia" w:ascii="仿宋" w:hAnsi="仿宋" w:eastAsia="仿宋" w:cs="仿宋"/>
          <w:sz w:val="23"/>
          <w:szCs w:val="23"/>
        </w:rPr>
      </w:pPr>
      <w:r>
        <w:rPr>
          <w:rFonts w:hint="eastAsia" w:ascii="仿宋" w:hAnsi="仿宋" w:eastAsia="仿宋" w:cs="仿宋"/>
          <w:b/>
          <w:bCs/>
          <w:spacing w:val="5"/>
          <w:sz w:val="23"/>
          <w:szCs w:val="23"/>
        </w:rPr>
        <w:t>16.2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法律变化引起的价格调整</w:t>
      </w:r>
    </w:p>
    <w:p>
      <w:pPr>
        <w:spacing w:before="26" w:line="243" w:lineRule="auto"/>
        <w:ind w:left="10" w:right="69" w:firstLine="409"/>
        <w:jc w:val="both"/>
        <w:rPr>
          <w:rFonts w:hint="eastAsia" w:ascii="仿宋" w:hAnsi="仿宋" w:eastAsia="仿宋" w:cs="仿宋"/>
          <w:sz w:val="20"/>
          <w:szCs w:val="20"/>
        </w:rPr>
      </w:pPr>
      <w:r>
        <w:rPr>
          <w:rFonts w:hint="eastAsia" w:ascii="仿宋" w:hAnsi="仿宋" w:eastAsia="仿宋" w:cs="仿宋"/>
          <w:spacing w:val="7"/>
          <w:sz w:val="20"/>
          <w:szCs w:val="20"/>
        </w:rPr>
        <w:t>在基准日后，因法律变化导致承包人在合同履行中所需要的工程费用发生除第</w:t>
      </w:r>
      <w:r>
        <w:rPr>
          <w:rFonts w:hint="eastAsia" w:ascii="仿宋" w:hAnsi="仿宋" w:eastAsia="仿宋" w:cs="仿宋"/>
          <w:spacing w:val="-13"/>
          <w:sz w:val="20"/>
          <w:szCs w:val="20"/>
        </w:rPr>
        <w:t xml:space="preserve"> </w:t>
      </w:r>
      <w:r>
        <w:rPr>
          <w:rFonts w:hint="eastAsia" w:ascii="仿宋" w:hAnsi="仿宋" w:eastAsia="仿宋" w:cs="仿宋"/>
          <w:spacing w:val="7"/>
          <w:sz w:val="20"/>
          <w:szCs w:val="20"/>
        </w:rPr>
        <w:t>16.1 款约定以外的增减</w:t>
      </w:r>
      <w:r>
        <w:rPr>
          <w:rFonts w:hint="eastAsia" w:ascii="仿宋" w:hAnsi="仿宋" w:eastAsia="仿宋" w:cs="仿宋"/>
          <w:sz w:val="20"/>
          <w:szCs w:val="20"/>
        </w:rPr>
        <w:t xml:space="preserve"> </w:t>
      </w:r>
      <w:r>
        <w:rPr>
          <w:rFonts w:hint="eastAsia" w:ascii="仿宋" w:hAnsi="仿宋" w:eastAsia="仿宋" w:cs="仿宋"/>
          <w:spacing w:val="9"/>
          <w:sz w:val="20"/>
          <w:szCs w:val="20"/>
        </w:rPr>
        <w:t>时，监理人应根据法律、国家或省、自治区、直辖市有关部门的规定，按第</w:t>
      </w:r>
      <w:r>
        <w:rPr>
          <w:rFonts w:hint="eastAsia" w:ascii="仿宋" w:hAnsi="仿宋" w:eastAsia="仿宋" w:cs="仿宋"/>
          <w:spacing w:val="-40"/>
          <w:sz w:val="20"/>
          <w:szCs w:val="20"/>
        </w:rPr>
        <w:t xml:space="preserve"> </w:t>
      </w:r>
      <w:r>
        <w:rPr>
          <w:rFonts w:hint="eastAsia" w:ascii="仿宋" w:hAnsi="仿宋" w:eastAsia="仿宋" w:cs="仿宋"/>
          <w:spacing w:val="9"/>
          <w:sz w:val="20"/>
          <w:szCs w:val="20"/>
        </w:rPr>
        <w:t>3.5 款商定或确定需调整的合</w:t>
      </w:r>
      <w:r>
        <w:rPr>
          <w:rFonts w:hint="eastAsia" w:ascii="仿宋" w:hAnsi="仿宋" w:eastAsia="仿宋" w:cs="仿宋"/>
          <w:sz w:val="20"/>
          <w:szCs w:val="20"/>
        </w:rPr>
        <w:t xml:space="preserve"> </w:t>
      </w:r>
      <w:r>
        <w:rPr>
          <w:rFonts w:hint="eastAsia" w:ascii="仿宋" w:hAnsi="仿宋" w:eastAsia="仿宋" w:cs="仿宋"/>
          <w:spacing w:val="-2"/>
          <w:sz w:val="20"/>
          <w:szCs w:val="20"/>
        </w:rPr>
        <w:t>同价款。</w:t>
      </w:r>
    </w:p>
    <w:p>
      <w:pPr>
        <w:spacing w:before="30"/>
        <w:ind w:left="19" w:right="7647" w:firstLine="482"/>
        <w:rPr>
          <w:rFonts w:hint="eastAsia" w:ascii="仿宋" w:hAnsi="仿宋" w:eastAsia="仿宋" w:cs="仿宋"/>
          <w:sz w:val="23"/>
          <w:szCs w:val="23"/>
        </w:rPr>
      </w:pPr>
      <w:r>
        <w:rPr>
          <w:rFonts w:hint="eastAsia" w:ascii="仿宋" w:hAnsi="仿宋" w:eastAsia="仿宋" w:cs="仿宋"/>
          <w:b/>
          <w:bCs/>
          <w:spacing w:val="3"/>
          <w:sz w:val="23"/>
          <w:szCs w:val="23"/>
        </w:rPr>
        <w:t>17．计量与支付</w:t>
      </w:r>
      <w:r>
        <w:rPr>
          <w:rFonts w:hint="eastAsia" w:ascii="仿宋" w:hAnsi="仿宋" w:eastAsia="仿宋" w:cs="仿宋"/>
          <w:spacing w:val="3"/>
          <w:sz w:val="23"/>
          <w:szCs w:val="23"/>
        </w:rPr>
        <w:t xml:space="preserve"> </w:t>
      </w:r>
      <w:r>
        <w:rPr>
          <w:rFonts w:hint="eastAsia" w:ascii="仿宋" w:hAnsi="仿宋" w:eastAsia="仿宋" w:cs="仿宋"/>
          <w:b/>
          <w:bCs/>
          <w:spacing w:val="-2"/>
          <w:sz w:val="23"/>
          <w:szCs w:val="23"/>
        </w:rPr>
        <w:t>17.1</w:t>
      </w:r>
      <w:r>
        <w:rPr>
          <w:rFonts w:hint="eastAsia" w:ascii="仿宋" w:hAnsi="仿宋" w:eastAsia="仿宋" w:cs="仿宋"/>
          <w:spacing w:val="19"/>
          <w:sz w:val="23"/>
          <w:szCs w:val="23"/>
        </w:rPr>
        <w:t xml:space="preserve"> </w:t>
      </w:r>
      <w:r>
        <w:rPr>
          <w:rFonts w:hint="eastAsia" w:ascii="仿宋" w:hAnsi="仿宋" w:eastAsia="仿宋" w:cs="仿宋"/>
          <w:b/>
          <w:bCs/>
          <w:spacing w:val="-2"/>
          <w:sz w:val="23"/>
          <w:szCs w:val="23"/>
        </w:rPr>
        <w:t>计量</w:t>
      </w:r>
    </w:p>
    <w:p>
      <w:pPr>
        <w:spacing w:before="22" w:line="228" w:lineRule="auto"/>
        <w:ind w:left="436"/>
        <w:rPr>
          <w:rFonts w:hint="eastAsia" w:ascii="仿宋" w:hAnsi="仿宋" w:eastAsia="仿宋" w:cs="仿宋"/>
          <w:sz w:val="20"/>
          <w:szCs w:val="20"/>
        </w:rPr>
      </w:pPr>
      <w:r>
        <w:rPr>
          <w:rFonts w:hint="eastAsia" w:ascii="仿宋" w:hAnsi="仿宋" w:eastAsia="仿宋" w:cs="仿宋"/>
          <w:spacing w:val="4"/>
          <w:sz w:val="20"/>
          <w:szCs w:val="20"/>
        </w:rPr>
        <w:t>17.1.1 计量单位</w:t>
      </w:r>
    </w:p>
    <w:p>
      <w:pPr>
        <w:spacing w:before="24" w:line="241" w:lineRule="auto"/>
        <w:ind w:left="435" w:right="6489" w:hanging="15"/>
        <w:rPr>
          <w:rFonts w:hint="eastAsia" w:ascii="仿宋" w:hAnsi="仿宋" w:eastAsia="仿宋" w:cs="仿宋"/>
          <w:sz w:val="20"/>
          <w:szCs w:val="20"/>
        </w:rPr>
      </w:pPr>
      <w:r>
        <w:rPr>
          <w:rFonts w:hint="eastAsia" w:ascii="仿宋" w:hAnsi="仿宋" w:eastAsia="仿宋" w:cs="仿宋"/>
          <w:spacing w:val="6"/>
          <w:sz w:val="20"/>
          <w:szCs w:val="20"/>
        </w:rPr>
        <w:t>计量采用国家法定的计量单位。</w:t>
      </w:r>
      <w:r>
        <w:rPr>
          <w:rFonts w:hint="eastAsia" w:ascii="仿宋" w:hAnsi="仿宋" w:eastAsia="仿宋" w:cs="仿宋"/>
          <w:spacing w:val="11"/>
          <w:sz w:val="20"/>
          <w:szCs w:val="20"/>
        </w:rPr>
        <w:t xml:space="preserve"> </w:t>
      </w:r>
      <w:r>
        <w:rPr>
          <w:rFonts w:hint="eastAsia" w:ascii="仿宋" w:hAnsi="仿宋" w:eastAsia="仿宋" w:cs="仿宋"/>
          <w:spacing w:val="4"/>
          <w:sz w:val="20"/>
          <w:szCs w:val="20"/>
        </w:rPr>
        <w:t>17.1.2 计量方法</w:t>
      </w:r>
    </w:p>
    <w:p>
      <w:pPr>
        <w:spacing w:before="24" w:line="239" w:lineRule="auto"/>
        <w:ind w:left="435" w:right="5229" w:hanging="10"/>
        <w:rPr>
          <w:rFonts w:hint="eastAsia" w:ascii="仿宋" w:hAnsi="仿宋" w:eastAsia="仿宋" w:cs="仿宋"/>
          <w:sz w:val="20"/>
          <w:szCs w:val="20"/>
        </w:rPr>
      </w:pPr>
      <w:r>
        <w:rPr>
          <w:rFonts w:hint="eastAsia" w:ascii="仿宋" w:hAnsi="仿宋" w:eastAsia="仿宋" w:cs="仿宋"/>
          <w:spacing w:val="7"/>
          <w:sz w:val="20"/>
          <w:szCs w:val="20"/>
        </w:rPr>
        <w:t>结算工程量应按工程量清单约定的方法计量。</w:t>
      </w:r>
      <w:r>
        <w:rPr>
          <w:rFonts w:hint="eastAsia" w:ascii="仿宋" w:hAnsi="仿宋" w:eastAsia="仿宋" w:cs="仿宋"/>
          <w:spacing w:val="11"/>
          <w:sz w:val="20"/>
          <w:szCs w:val="20"/>
        </w:rPr>
        <w:t xml:space="preserve"> </w:t>
      </w:r>
      <w:r>
        <w:rPr>
          <w:rFonts w:hint="eastAsia" w:ascii="仿宋" w:hAnsi="仿宋" w:eastAsia="仿宋" w:cs="仿宋"/>
          <w:spacing w:val="4"/>
          <w:sz w:val="20"/>
          <w:szCs w:val="20"/>
        </w:rPr>
        <w:t>17.1.3 计量周期</w:t>
      </w:r>
    </w:p>
    <w:p>
      <w:pPr>
        <w:spacing w:before="26" w:line="238" w:lineRule="auto"/>
        <w:ind w:right="150" w:firstLine="433"/>
        <w:rPr>
          <w:rFonts w:hint="eastAsia" w:ascii="仿宋" w:hAnsi="仿宋" w:eastAsia="仿宋" w:cs="仿宋"/>
          <w:sz w:val="20"/>
          <w:szCs w:val="20"/>
        </w:rPr>
      </w:pPr>
      <w:r>
        <w:rPr>
          <w:rFonts w:hint="eastAsia" w:ascii="仿宋" w:hAnsi="仿宋" w:eastAsia="仿宋" w:cs="仿宋"/>
          <w:spacing w:val="10"/>
          <w:sz w:val="20"/>
          <w:szCs w:val="20"/>
        </w:rPr>
        <w:t>除专用合同条款另有约定外，单价子目已完成工程量按月计</w:t>
      </w:r>
      <w:r>
        <w:rPr>
          <w:rFonts w:hint="eastAsia" w:ascii="仿宋" w:hAnsi="仿宋" w:eastAsia="仿宋" w:cs="仿宋"/>
          <w:spacing w:val="9"/>
          <w:sz w:val="20"/>
          <w:szCs w:val="20"/>
        </w:rPr>
        <w:t>量，总价子目的计量周期按批准的支付分</w:t>
      </w:r>
      <w:r>
        <w:rPr>
          <w:rFonts w:hint="eastAsia" w:ascii="仿宋" w:hAnsi="仿宋" w:eastAsia="仿宋" w:cs="仿宋"/>
          <w:sz w:val="20"/>
          <w:szCs w:val="20"/>
        </w:rPr>
        <w:t xml:space="preserve"> </w:t>
      </w:r>
      <w:r>
        <w:rPr>
          <w:rFonts w:hint="eastAsia" w:ascii="仿宋" w:hAnsi="仿宋" w:eastAsia="仿宋" w:cs="仿宋"/>
          <w:spacing w:val="3"/>
          <w:sz w:val="20"/>
          <w:szCs w:val="20"/>
        </w:rPr>
        <w:t>解报告确定。</w:t>
      </w:r>
    </w:p>
    <w:p>
      <w:pPr>
        <w:spacing w:before="29" w:line="226" w:lineRule="auto"/>
        <w:ind w:left="436"/>
        <w:rPr>
          <w:rFonts w:hint="eastAsia" w:ascii="仿宋" w:hAnsi="仿宋" w:eastAsia="仿宋" w:cs="仿宋"/>
          <w:sz w:val="20"/>
          <w:szCs w:val="20"/>
        </w:rPr>
      </w:pPr>
      <w:r>
        <w:rPr>
          <w:rFonts w:hint="eastAsia" w:ascii="仿宋" w:hAnsi="仿宋" w:eastAsia="仿宋" w:cs="仿宋"/>
          <w:spacing w:val="5"/>
          <w:sz w:val="20"/>
          <w:szCs w:val="20"/>
        </w:rPr>
        <w:t>17.1.4 单价子目的计量</w:t>
      </w:r>
    </w:p>
    <w:p>
      <w:pPr>
        <w:spacing w:before="29" w:line="239" w:lineRule="auto"/>
        <w:ind w:left="21" w:right="159" w:firstLine="436"/>
        <w:rPr>
          <w:rFonts w:hint="eastAsia" w:ascii="仿宋" w:hAnsi="仿宋" w:eastAsia="仿宋" w:cs="仿宋"/>
          <w:sz w:val="20"/>
          <w:szCs w:val="20"/>
        </w:rPr>
      </w:pPr>
      <w:r>
        <w:rPr>
          <w:rFonts w:hint="eastAsia" w:ascii="仿宋" w:hAnsi="仿宋" w:eastAsia="仿宋" w:cs="仿宋"/>
          <w:spacing w:val="9"/>
          <w:sz w:val="20"/>
          <w:szCs w:val="20"/>
        </w:rPr>
        <w:t>(l）已标价工程量清单中的单价子目工程量为估算工程量。结</w:t>
      </w:r>
      <w:r>
        <w:rPr>
          <w:rFonts w:hint="eastAsia" w:ascii="仿宋" w:hAnsi="仿宋" w:eastAsia="仿宋" w:cs="仿宋"/>
          <w:spacing w:val="8"/>
          <w:sz w:val="20"/>
          <w:szCs w:val="20"/>
        </w:rPr>
        <w:t>算工程量是承包人实际完成的，并按合</w:t>
      </w:r>
      <w:r>
        <w:rPr>
          <w:rFonts w:hint="eastAsia" w:ascii="仿宋" w:hAnsi="仿宋" w:eastAsia="仿宋" w:cs="仿宋"/>
          <w:sz w:val="20"/>
          <w:szCs w:val="20"/>
        </w:rPr>
        <w:t xml:space="preserve"> </w:t>
      </w:r>
      <w:r>
        <w:rPr>
          <w:rFonts w:hint="eastAsia" w:ascii="仿宋" w:hAnsi="仿宋" w:eastAsia="仿宋" w:cs="仿宋"/>
          <w:spacing w:val="7"/>
          <w:sz w:val="20"/>
          <w:szCs w:val="20"/>
        </w:rPr>
        <w:t>同约定的计量方法进行计量的工程量。</w:t>
      </w:r>
    </w:p>
    <w:p>
      <w:pPr>
        <w:spacing w:before="25"/>
        <w:ind w:left="9" w:right="159" w:firstLine="447"/>
        <w:rPr>
          <w:rFonts w:hint="eastAsia" w:ascii="仿宋" w:hAnsi="仿宋" w:eastAsia="仿宋" w:cs="仿宋"/>
          <w:sz w:val="20"/>
          <w:szCs w:val="20"/>
        </w:rPr>
      </w:pPr>
      <w:r>
        <w:rPr>
          <w:rFonts w:hint="eastAsia" w:ascii="仿宋" w:hAnsi="仿宋" w:eastAsia="仿宋" w:cs="仿宋"/>
          <w:spacing w:val="8"/>
          <w:sz w:val="20"/>
          <w:szCs w:val="20"/>
        </w:rPr>
        <w:t>(2）承包人对己完成的工程进行计量，</w:t>
      </w:r>
      <w:r>
        <w:rPr>
          <w:rFonts w:hint="eastAsia" w:ascii="仿宋" w:hAnsi="仿宋" w:eastAsia="仿宋" w:cs="仿宋"/>
          <w:spacing w:val="-48"/>
          <w:sz w:val="20"/>
          <w:szCs w:val="20"/>
        </w:rPr>
        <w:t xml:space="preserve"> </w:t>
      </w:r>
      <w:r>
        <w:rPr>
          <w:rFonts w:hint="eastAsia" w:ascii="仿宋" w:hAnsi="仿宋" w:eastAsia="仿宋" w:cs="仿宋"/>
          <w:spacing w:val="8"/>
          <w:sz w:val="20"/>
          <w:szCs w:val="20"/>
        </w:rPr>
        <w:t>向监理人</w:t>
      </w:r>
      <w:r>
        <w:rPr>
          <w:rFonts w:hint="eastAsia" w:ascii="仿宋" w:hAnsi="仿宋" w:eastAsia="仿宋" w:cs="仿宋"/>
          <w:spacing w:val="7"/>
          <w:sz w:val="20"/>
          <w:szCs w:val="20"/>
        </w:rPr>
        <w:t>提交进度付款申请单、己完成工程量报表和有关计量</w:t>
      </w:r>
      <w:r>
        <w:rPr>
          <w:rFonts w:hint="eastAsia" w:ascii="仿宋" w:hAnsi="仿宋" w:eastAsia="仿宋" w:cs="仿宋"/>
          <w:sz w:val="20"/>
          <w:szCs w:val="20"/>
        </w:rPr>
        <w:t xml:space="preserve"> 资料。</w:t>
      </w:r>
    </w:p>
    <w:p>
      <w:pPr>
        <w:spacing w:before="22" w:line="244" w:lineRule="auto"/>
        <w:ind w:left="2" w:firstLine="455"/>
        <w:rPr>
          <w:rFonts w:hint="eastAsia" w:ascii="仿宋" w:hAnsi="仿宋" w:eastAsia="仿宋" w:cs="仿宋"/>
          <w:sz w:val="20"/>
          <w:szCs w:val="20"/>
        </w:rPr>
      </w:pPr>
      <w:r>
        <w:rPr>
          <w:rFonts w:hint="eastAsia" w:ascii="仿宋" w:hAnsi="仿宋" w:eastAsia="仿宋" w:cs="仿宋"/>
          <w:spacing w:val="9"/>
          <w:sz w:val="20"/>
          <w:szCs w:val="20"/>
        </w:rPr>
        <w:t>(3）监理人对承包人提交的工程量报表进行复核，以确定实际完成的工程量。对数</w:t>
      </w:r>
      <w:r>
        <w:rPr>
          <w:rFonts w:hint="eastAsia" w:ascii="仿宋" w:hAnsi="仿宋" w:eastAsia="仿宋" w:cs="仿宋"/>
          <w:spacing w:val="8"/>
          <w:sz w:val="20"/>
          <w:szCs w:val="20"/>
        </w:rPr>
        <w:t>量有异议的，可要</w:t>
      </w:r>
      <w:r>
        <w:rPr>
          <w:rFonts w:hint="eastAsia" w:ascii="仿宋" w:hAnsi="仿宋" w:eastAsia="仿宋" w:cs="仿宋"/>
          <w:sz w:val="20"/>
          <w:szCs w:val="20"/>
        </w:rPr>
        <w:t xml:space="preserve">  </w:t>
      </w:r>
      <w:r>
        <w:rPr>
          <w:rFonts w:hint="eastAsia" w:ascii="仿宋" w:hAnsi="仿宋" w:eastAsia="仿宋" w:cs="仿宋"/>
          <w:spacing w:val="9"/>
          <w:sz w:val="20"/>
          <w:szCs w:val="20"/>
        </w:rPr>
        <w:t>求承包人按第</w:t>
      </w:r>
      <w:r>
        <w:rPr>
          <w:rFonts w:hint="eastAsia" w:ascii="仿宋" w:hAnsi="仿宋" w:eastAsia="仿宋" w:cs="仿宋"/>
          <w:spacing w:val="-27"/>
          <w:sz w:val="20"/>
          <w:szCs w:val="20"/>
        </w:rPr>
        <w:t xml:space="preserve"> </w:t>
      </w:r>
      <w:r>
        <w:rPr>
          <w:rFonts w:hint="eastAsia" w:ascii="仿宋" w:hAnsi="仿宋" w:eastAsia="仿宋" w:cs="仿宋"/>
          <w:spacing w:val="9"/>
          <w:sz w:val="20"/>
          <w:szCs w:val="20"/>
        </w:rPr>
        <w:t>8.2 款约定进行共同复核和抽样复测。承包人应协助监理人进行复核并按监理人要求提供补</w:t>
      </w:r>
      <w:r>
        <w:rPr>
          <w:rFonts w:hint="eastAsia" w:ascii="仿宋" w:hAnsi="仿宋" w:eastAsia="仿宋" w:cs="仿宋"/>
          <w:sz w:val="20"/>
          <w:szCs w:val="20"/>
        </w:rPr>
        <w:t xml:space="preserve">  </w:t>
      </w:r>
      <w:r>
        <w:rPr>
          <w:rFonts w:hint="eastAsia" w:ascii="仿宋" w:hAnsi="仿宋" w:eastAsia="仿宋" w:cs="仿宋"/>
          <w:spacing w:val="9"/>
          <w:sz w:val="20"/>
          <w:szCs w:val="20"/>
        </w:rPr>
        <w:t>充计量资料。承包人未按监理人要求参加复核，监理人复核或修</w:t>
      </w:r>
      <w:r>
        <w:rPr>
          <w:rFonts w:hint="eastAsia" w:ascii="仿宋" w:hAnsi="仿宋" w:eastAsia="仿宋" w:cs="仿宋"/>
          <w:spacing w:val="8"/>
          <w:sz w:val="20"/>
          <w:szCs w:val="20"/>
        </w:rPr>
        <w:t>正的工程量视为承包人实际完成的工程量。</w:t>
      </w:r>
    </w:p>
    <w:p>
      <w:pPr>
        <w:spacing w:before="27" w:line="228" w:lineRule="auto"/>
        <w:ind w:left="457"/>
        <w:rPr>
          <w:rFonts w:hint="eastAsia" w:ascii="仿宋" w:hAnsi="仿宋" w:eastAsia="仿宋" w:cs="仿宋"/>
          <w:sz w:val="20"/>
          <w:szCs w:val="20"/>
        </w:rPr>
      </w:pPr>
      <w:r>
        <w:rPr>
          <w:rFonts w:hint="eastAsia" w:ascii="仿宋" w:hAnsi="仿宋" w:eastAsia="仿宋" w:cs="仿宋"/>
          <w:spacing w:val="8"/>
          <w:sz w:val="20"/>
          <w:szCs w:val="20"/>
        </w:rPr>
        <w:t>(4）监理人认为有必要时，可通知承包人共同进行联合测量、计量，承包人应遵照执</w:t>
      </w:r>
      <w:r>
        <w:rPr>
          <w:rFonts w:hint="eastAsia" w:ascii="仿宋" w:hAnsi="仿宋" w:eastAsia="仿宋" w:cs="仿宋"/>
          <w:spacing w:val="7"/>
          <w:sz w:val="20"/>
          <w:szCs w:val="20"/>
        </w:rPr>
        <w:t>行。</w:t>
      </w:r>
    </w:p>
    <w:p>
      <w:pPr>
        <w:spacing w:before="24" w:line="246" w:lineRule="auto"/>
        <w:ind w:right="150" w:firstLine="457"/>
        <w:rPr>
          <w:rFonts w:hint="eastAsia" w:ascii="仿宋" w:hAnsi="仿宋" w:eastAsia="仿宋" w:cs="仿宋"/>
          <w:sz w:val="20"/>
          <w:szCs w:val="20"/>
        </w:rPr>
      </w:pPr>
      <w:r>
        <w:rPr>
          <w:rFonts w:hint="eastAsia" w:ascii="仿宋" w:hAnsi="仿宋" w:eastAsia="仿宋" w:cs="仿宋"/>
          <w:spacing w:val="9"/>
          <w:sz w:val="20"/>
          <w:szCs w:val="20"/>
        </w:rPr>
        <w:t>(5）承包人完成工程量清单中每个子目的工程量后，监理人应要求承包人派员共同</w:t>
      </w:r>
      <w:r>
        <w:rPr>
          <w:rFonts w:hint="eastAsia" w:ascii="仿宋" w:hAnsi="仿宋" w:eastAsia="仿宋" w:cs="仿宋"/>
          <w:spacing w:val="8"/>
          <w:sz w:val="20"/>
          <w:szCs w:val="20"/>
        </w:rPr>
        <w:t>对每个子目的历次</w:t>
      </w:r>
      <w:r>
        <w:rPr>
          <w:rFonts w:hint="eastAsia" w:ascii="仿宋" w:hAnsi="仿宋" w:eastAsia="仿宋" w:cs="仿宋"/>
          <w:sz w:val="20"/>
          <w:szCs w:val="20"/>
        </w:rPr>
        <w:t xml:space="preserve"> </w:t>
      </w:r>
      <w:r>
        <w:rPr>
          <w:rFonts w:hint="eastAsia" w:ascii="仿宋" w:hAnsi="仿宋" w:eastAsia="仿宋" w:cs="仿宋"/>
          <w:spacing w:val="9"/>
          <w:sz w:val="20"/>
          <w:szCs w:val="20"/>
        </w:rPr>
        <w:t>计量报表进行汇总，以核实最终结算工程量。监理人可要求承包人提供补充</w:t>
      </w:r>
      <w:r>
        <w:rPr>
          <w:rFonts w:hint="eastAsia" w:ascii="仿宋" w:hAnsi="仿宋" w:eastAsia="仿宋" w:cs="仿宋"/>
          <w:spacing w:val="8"/>
          <w:sz w:val="20"/>
          <w:szCs w:val="20"/>
        </w:rPr>
        <w:t>计量资料，</w:t>
      </w:r>
      <w:r>
        <w:rPr>
          <w:rFonts w:hint="eastAsia" w:ascii="仿宋" w:hAnsi="仿宋" w:eastAsia="仿宋" w:cs="仿宋"/>
          <w:spacing w:val="-45"/>
          <w:sz w:val="20"/>
          <w:szCs w:val="20"/>
        </w:rPr>
        <w:t xml:space="preserve"> </w:t>
      </w:r>
      <w:r>
        <w:rPr>
          <w:rFonts w:hint="eastAsia" w:ascii="仿宋" w:hAnsi="仿宋" w:eastAsia="仿宋" w:cs="仿宋"/>
          <w:spacing w:val="8"/>
          <w:sz w:val="20"/>
          <w:szCs w:val="20"/>
        </w:rPr>
        <w:t>以确定最后一次进</w:t>
      </w:r>
      <w:r>
        <w:rPr>
          <w:rFonts w:hint="eastAsia" w:ascii="仿宋" w:hAnsi="仿宋" w:eastAsia="仿宋" w:cs="仿宋"/>
          <w:sz w:val="20"/>
          <w:szCs w:val="20"/>
        </w:rPr>
        <w:t xml:space="preserve"> </w:t>
      </w:r>
      <w:r>
        <w:rPr>
          <w:rFonts w:hint="eastAsia" w:ascii="仿宋" w:hAnsi="仿宋" w:eastAsia="仿宋" w:cs="仿宋"/>
          <w:spacing w:val="10"/>
          <w:sz w:val="20"/>
          <w:szCs w:val="20"/>
        </w:rPr>
        <w:t>度付款的准确工程量。承包人末按监理人要求派员参加的，监理人最终核实的工程量视为承包人</w:t>
      </w:r>
      <w:r>
        <w:rPr>
          <w:rFonts w:hint="eastAsia" w:ascii="仿宋" w:hAnsi="仿宋" w:eastAsia="仿宋" w:cs="仿宋"/>
          <w:spacing w:val="9"/>
          <w:sz w:val="20"/>
          <w:szCs w:val="20"/>
        </w:rPr>
        <w:t>完成该子</w:t>
      </w:r>
      <w:r>
        <w:rPr>
          <w:rFonts w:hint="eastAsia" w:ascii="仿宋" w:hAnsi="仿宋" w:eastAsia="仿宋" w:cs="仿宋"/>
          <w:sz w:val="20"/>
          <w:szCs w:val="20"/>
        </w:rPr>
        <w:t xml:space="preserve"> </w:t>
      </w:r>
      <w:r>
        <w:rPr>
          <w:rFonts w:hint="eastAsia" w:ascii="仿宋" w:hAnsi="仿宋" w:eastAsia="仿宋" w:cs="仿宋"/>
          <w:spacing w:val="5"/>
          <w:sz w:val="20"/>
          <w:szCs w:val="20"/>
        </w:rPr>
        <w:t>目的准确工程量。</w:t>
      </w:r>
    </w:p>
    <w:p>
      <w:pPr>
        <w:spacing w:before="25" w:line="239" w:lineRule="auto"/>
        <w:ind w:right="205" w:firstLine="456"/>
        <w:rPr>
          <w:rFonts w:hint="eastAsia" w:ascii="仿宋" w:hAnsi="仿宋" w:eastAsia="仿宋" w:cs="仿宋"/>
          <w:sz w:val="20"/>
          <w:szCs w:val="20"/>
        </w:rPr>
      </w:pPr>
      <w:r>
        <w:rPr>
          <w:rFonts w:hint="eastAsia" w:ascii="仿宋" w:hAnsi="仿宋" w:eastAsia="仿宋" w:cs="仿宋"/>
          <w:spacing w:val="7"/>
          <w:sz w:val="20"/>
          <w:szCs w:val="20"/>
        </w:rPr>
        <w:t>(6）监理人应在收到承包人提交的工程量报表后的</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3</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天内进行复核，监理人未在约定时间内复核的，</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承包人提交的工程量报表中的工程量视为承包人实际</w:t>
      </w:r>
      <w:r>
        <w:rPr>
          <w:rFonts w:hint="eastAsia" w:ascii="仿宋" w:hAnsi="仿宋" w:eastAsia="仿宋" w:cs="仿宋"/>
          <w:spacing w:val="9"/>
          <w:sz w:val="20"/>
          <w:szCs w:val="20"/>
        </w:rPr>
        <w:t>完成的工程量，据此计算工程价款。</w:t>
      </w:r>
    </w:p>
    <w:p>
      <w:pPr>
        <w:spacing w:before="26" w:line="226" w:lineRule="auto"/>
        <w:ind w:left="436"/>
        <w:rPr>
          <w:rFonts w:hint="eastAsia" w:ascii="仿宋" w:hAnsi="仿宋" w:eastAsia="仿宋" w:cs="仿宋"/>
          <w:sz w:val="20"/>
          <w:szCs w:val="20"/>
        </w:rPr>
      </w:pPr>
      <w:r>
        <w:rPr>
          <w:rFonts w:hint="eastAsia" w:ascii="仿宋" w:hAnsi="仿宋" w:eastAsia="仿宋" w:cs="仿宋"/>
          <w:spacing w:val="5"/>
          <w:sz w:val="20"/>
          <w:szCs w:val="20"/>
        </w:rPr>
        <w:t>17.1.5 总价子目的计量</w:t>
      </w:r>
    </w:p>
    <w:p>
      <w:pPr>
        <w:spacing w:line="226" w:lineRule="auto"/>
        <w:rPr>
          <w:rFonts w:hint="eastAsia" w:ascii="仿宋" w:hAnsi="仿宋" w:eastAsia="仿宋" w:cs="仿宋"/>
          <w:sz w:val="20"/>
          <w:szCs w:val="20"/>
        </w:rPr>
        <w:sectPr>
          <w:footerReference r:id="rId79" w:type="default"/>
          <w:pgSz w:w="11906" w:h="16838"/>
          <w:pgMar w:top="400" w:right="1010"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26" w:lineRule="auto"/>
        <w:ind w:left="426"/>
        <w:rPr>
          <w:rFonts w:hint="eastAsia" w:ascii="仿宋" w:hAnsi="仿宋" w:eastAsia="仿宋" w:cs="仿宋"/>
          <w:sz w:val="20"/>
          <w:szCs w:val="20"/>
        </w:rPr>
      </w:pPr>
      <w:r>
        <w:rPr>
          <w:rFonts w:hint="eastAsia" w:ascii="仿宋" w:hAnsi="仿宋" w:eastAsia="仿宋" w:cs="仿宋"/>
          <w:spacing w:val="8"/>
          <w:sz w:val="20"/>
          <w:szCs w:val="20"/>
        </w:rPr>
        <w:t>总价子目的分解和计量按照下述约定进行。</w:t>
      </w:r>
    </w:p>
    <w:p>
      <w:pPr>
        <w:spacing w:before="27" w:line="239" w:lineRule="auto"/>
        <w:ind w:left="3" w:right="3" w:firstLine="454"/>
        <w:rPr>
          <w:rFonts w:hint="eastAsia" w:ascii="仿宋" w:hAnsi="仿宋" w:eastAsia="仿宋" w:cs="仿宋"/>
          <w:sz w:val="20"/>
          <w:szCs w:val="20"/>
        </w:rPr>
      </w:pPr>
      <w:r>
        <w:rPr>
          <w:rFonts w:hint="eastAsia" w:ascii="仿宋" w:hAnsi="仿宋" w:eastAsia="仿宋" w:cs="仿宋"/>
          <w:spacing w:val="6"/>
          <w:sz w:val="20"/>
          <w:szCs w:val="20"/>
        </w:rPr>
        <w:t>(1）总价子目的计量和支付应以总价为基础，不因第</w:t>
      </w:r>
      <w:r>
        <w:rPr>
          <w:rFonts w:hint="eastAsia" w:ascii="仿宋" w:hAnsi="仿宋" w:eastAsia="仿宋" w:cs="仿宋"/>
          <w:spacing w:val="-9"/>
          <w:sz w:val="20"/>
          <w:szCs w:val="20"/>
        </w:rPr>
        <w:t xml:space="preserve"> </w:t>
      </w:r>
      <w:r>
        <w:rPr>
          <w:rFonts w:hint="eastAsia" w:ascii="仿宋" w:hAnsi="仿宋" w:eastAsia="仿宋" w:cs="仿宋"/>
          <w:spacing w:val="6"/>
          <w:sz w:val="20"/>
          <w:szCs w:val="20"/>
        </w:rPr>
        <w:t>16.1 款中的因素而进行调整。承包人实际完成的</w:t>
      </w:r>
      <w:r>
        <w:rPr>
          <w:rFonts w:hint="eastAsia" w:ascii="仿宋" w:hAnsi="仿宋" w:eastAsia="仿宋" w:cs="仿宋"/>
          <w:sz w:val="20"/>
          <w:szCs w:val="20"/>
        </w:rPr>
        <w:t xml:space="preserve"> </w:t>
      </w:r>
      <w:r>
        <w:rPr>
          <w:rFonts w:hint="eastAsia" w:ascii="仿宋" w:hAnsi="仿宋" w:eastAsia="仿宋" w:cs="仿宋"/>
          <w:spacing w:val="8"/>
          <w:sz w:val="20"/>
          <w:szCs w:val="20"/>
        </w:rPr>
        <w:t>工程量，是进行工程目标管理和控制进度支付的依据。</w:t>
      </w:r>
    </w:p>
    <w:p>
      <w:pPr>
        <w:spacing w:before="27" w:line="243" w:lineRule="auto"/>
        <w:ind w:left="1" w:right="1" w:firstLine="455"/>
        <w:rPr>
          <w:rFonts w:hint="eastAsia" w:ascii="仿宋" w:hAnsi="仿宋" w:eastAsia="仿宋" w:cs="仿宋"/>
          <w:sz w:val="20"/>
          <w:szCs w:val="20"/>
        </w:rPr>
      </w:pPr>
      <w:r>
        <w:rPr>
          <w:rFonts w:hint="eastAsia" w:ascii="仿宋" w:hAnsi="仿宋" w:eastAsia="仿宋" w:cs="仿宋"/>
          <w:spacing w:val="8"/>
          <w:sz w:val="20"/>
          <w:szCs w:val="20"/>
        </w:rPr>
        <w:t>(2）承包人应按工程量清单的要求对总价子目进行分解，并在签</w:t>
      </w:r>
      <w:r>
        <w:rPr>
          <w:rFonts w:hint="eastAsia" w:ascii="仿宋" w:hAnsi="仿宋" w:eastAsia="仿宋" w:cs="仿宋"/>
          <w:spacing w:val="7"/>
          <w:sz w:val="20"/>
          <w:szCs w:val="20"/>
        </w:rPr>
        <w:t>订协议书后的</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28</w:t>
      </w:r>
      <w:r>
        <w:rPr>
          <w:rFonts w:hint="eastAsia" w:ascii="仿宋" w:hAnsi="仿宋" w:eastAsia="仿宋" w:cs="仿宋"/>
          <w:spacing w:val="-32"/>
          <w:sz w:val="20"/>
          <w:szCs w:val="20"/>
        </w:rPr>
        <w:t xml:space="preserve"> </w:t>
      </w:r>
      <w:r>
        <w:rPr>
          <w:rFonts w:hint="eastAsia" w:ascii="仿宋" w:hAnsi="仿宋" w:eastAsia="仿宋" w:cs="仿宋"/>
          <w:spacing w:val="7"/>
          <w:sz w:val="20"/>
          <w:szCs w:val="20"/>
        </w:rPr>
        <w:t>天内将各子目的总价</w:t>
      </w:r>
      <w:r>
        <w:rPr>
          <w:rFonts w:hint="eastAsia" w:ascii="仿宋" w:hAnsi="仿宋" w:eastAsia="仿宋" w:cs="仿宋"/>
          <w:sz w:val="20"/>
          <w:szCs w:val="20"/>
        </w:rPr>
        <w:t xml:space="preserve"> </w:t>
      </w:r>
      <w:r>
        <w:rPr>
          <w:rFonts w:hint="eastAsia" w:ascii="仿宋" w:hAnsi="仿宋" w:eastAsia="仿宋" w:cs="仿宋"/>
          <w:spacing w:val="10"/>
          <w:sz w:val="20"/>
          <w:szCs w:val="20"/>
        </w:rPr>
        <w:t>支付分解表提交监理人审批。分解表应标明其所属子目和分阶段需支付的金额。承包人应按</w:t>
      </w:r>
      <w:r>
        <w:rPr>
          <w:rFonts w:hint="eastAsia" w:ascii="仿宋" w:hAnsi="仿宋" w:eastAsia="仿宋" w:cs="仿宋"/>
          <w:spacing w:val="9"/>
          <w:sz w:val="20"/>
          <w:szCs w:val="20"/>
        </w:rPr>
        <w:t>批准的各总价</w:t>
      </w:r>
      <w:r>
        <w:rPr>
          <w:rFonts w:hint="eastAsia" w:ascii="仿宋" w:hAnsi="仿宋" w:eastAsia="仿宋" w:cs="仿宋"/>
          <w:sz w:val="20"/>
          <w:szCs w:val="20"/>
        </w:rPr>
        <w:t xml:space="preserve">  </w:t>
      </w:r>
      <w:r>
        <w:rPr>
          <w:rFonts w:hint="eastAsia" w:ascii="仿宋" w:hAnsi="仿宋" w:eastAsia="仿宋" w:cs="仿宋"/>
          <w:spacing w:val="10"/>
          <w:sz w:val="20"/>
          <w:szCs w:val="20"/>
        </w:rPr>
        <w:t>子目支付周期，对已完成的总价子目进行计量，确定分</w:t>
      </w:r>
      <w:r>
        <w:rPr>
          <w:rFonts w:hint="eastAsia" w:ascii="仿宋" w:hAnsi="仿宋" w:eastAsia="仿宋" w:cs="仿宋"/>
          <w:spacing w:val="9"/>
          <w:sz w:val="20"/>
          <w:szCs w:val="20"/>
        </w:rPr>
        <w:t>项的应付金额列入进度付款申请单中。</w:t>
      </w:r>
    </w:p>
    <w:p>
      <w:pPr>
        <w:spacing w:before="26"/>
        <w:ind w:left="1" w:right="94" w:firstLine="455"/>
        <w:rPr>
          <w:rFonts w:hint="eastAsia" w:ascii="仿宋" w:hAnsi="仿宋" w:eastAsia="仿宋" w:cs="仿宋"/>
          <w:sz w:val="20"/>
          <w:szCs w:val="20"/>
        </w:rPr>
      </w:pPr>
      <w:r>
        <w:rPr>
          <w:rFonts w:hint="eastAsia" w:ascii="仿宋" w:hAnsi="仿宋" w:eastAsia="仿宋" w:cs="仿宋"/>
          <w:spacing w:val="8"/>
          <w:sz w:val="20"/>
          <w:szCs w:val="20"/>
        </w:rPr>
        <w:t>(3）监理人对承包人提交的上述资料进行</w:t>
      </w:r>
      <w:r>
        <w:rPr>
          <w:rFonts w:hint="eastAsia" w:ascii="仿宋" w:hAnsi="仿宋" w:eastAsia="仿宋" w:cs="仿宋"/>
          <w:spacing w:val="7"/>
          <w:sz w:val="20"/>
          <w:szCs w:val="20"/>
        </w:rPr>
        <w:t>复核，</w:t>
      </w:r>
      <w:r>
        <w:rPr>
          <w:rFonts w:hint="eastAsia" w:ascii="仿宋" w:hAnsi="仿宋" w:eastAsia="仿宋" w:cs="仿宋"/>
          <w:spacing w:val="-46"/>
          <w:sz w:val="20"/>
          <w:szCs w:val="20"/>
        </w:rPr>
        <w:t xml:space="preserve"> </w:t>
      </w:r>
      <w:r>
        <w:rPr>
          <w:rFonts w:hint="eastAsia" w:ascii="仿宋" w:hAnsi="仿宋" w:eastAsia="仿宋" w:cs="仿宋"/>
          <w:spacing w:val="7"/>
          <w:sz w:val="20"/>
          <w:szCs w:val="20"/>
        </w:rPr>
        <w:t>以确定分阶段实际完成的工程量和工程形象目标。对</w:t>
      </w:r>
      <w:r>
        <w:rPr>
          <w:rFonts w:hint="eastAsia" w:ascii="仿宋" w:hAnsi="仿宋" w:eastAsia="仿宋" w:cs="仿宋"/>
          <w:sz w:val="20"/>
          <w:szCs w:val="20"/>
        </w:rPr>
        <w:t xml:space="preserve"> </w:t>
      </w:r>
      <w:r>
        <w:rPr>
          <w:rFonts w:hint="eastAsia" w:ascii="仿宋" w:hAnsi="仿宋" w:eastAsia="仿宋" w:cs="仿宋"/>
          <w:spacing w:val="8"/>
          <w:sz w:val="20"/>
          <w:szCs w:val="20"/>
        </w:rPr>
        <w:t>其有异议的，可要求承包人按第</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8.2 款约定进行共同复核和抽样复测。</w:t>
      </w:r>
    </w:p>
    <w:p>
      <w:pPr>
        <w:spacing w:before="25" w:line="226" w:lineRule="auto"/>
        <w:ind w:left="457"/>
        <w:rPr>
          <w:rFonts w:hint="eastAsia" w:ascii="仿宋" w:hAnsi="仿宋" w:eastAsia="仿宋" w:cs="仿宋"/>
          <w:sz w:val="20"/>
          <w:szCs w:val="20"/>
        </w:rPr>
      </w:pPr>
      <w:r>
        <w:rPr>
          <w:rFonts w:hint="eastAsia" w:ascii="仿宋" w:hAnsi="仿宋" w:eastAsia="仿宋" w:cs="仿宋"/>
          <w:spacing w:val="7"/>
          <w:sz w:val="20"/>
          <w:szCs w:val="20"/>
        </w:rPr>
        <w:t>(4）除按照第</w:t>
      </w:r>
      <w:r>
        <w:rPr>
          <w:rFonts w:hint="eastAsia" w:ascii="仿宋" w:hAnsi="仿宋" w:eastAsia="仿宋" w:cs="仿宋"/>
          <w:spacing w:val="-14"/>
          <w:sz w:val="20"/>
          <w:szCs w:val="20"/>
        </w:rPr>
        <w:t xml:space="preserve"> </w:t>
      </w:r>
      <w:r>
        <w:rPr>
          <w:rFonts w:hint="eastAsia" w:ascii="仿宋" w:hAnsi="仿宋" w:eastAsia="仿宋" w:cs="仿宋"/>
          <w:spacing w:val="7"/>
          <w:sz w:val="20"/>
          <w:szCs w:val="20"/>
        </w:rPr>
        <w:t>15</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条约定的变更外，总价子目的工程量是承包人用于结算的最终工程量。</w:t>
      </w:r>
    </w:p>
    <w:p>
      <w:pPr>
        <w:spacing w:before="33"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17.2</w:t>
      </w:r>
      <w:r>
        <w:rPr>
          <w:rFonts w:hint="eastAsia" w:ascii="仿宋" w:hAnsi="仿宋" w:eastAsia="仿宋" w:cs="仿宋"/>
          <w:spacing w:val="24"/>
          <w:sz w:val="23"/>
          <w:szCs w:val="23"/>
        </w:rPr>
        <w:t xml:space="preserve"> </w:t>
      </w:r>
      <w:r>
        <w:rPr>
          <w:rFonts w:hint="eastAsia" w:ascii="仿宋" w:hAnsi="仿宋" w:eastAsia="仿宋" w:cs="仿宋"/>
          <w:b/>
          <w:bCs/>
          <w:spacing w:val="-1"/>
          <w:sz w:val="23"/>
          <w:szCs w:val="23"/>
        </w:rPr>
        <w:t>预付款</w:t>
      </w:r>
    </w:p>
    <w:p>
      <w:pPr>
        <w:spacing w:before="22" w:line="228" w:lineRule="auto"/>
        <w:ind w:left="436"/>
        <w:rPr>
          <w:rFonts w:hint="eastAsia" w:ascii="仿宋" w:hAnsi="仿宋" w:eastAsia="仿宋" w:cs="仿宋"/>
          <w:sz w:val="20"/>
          <w:szCs w:val="20"/>
        </w:rPr>
      </w:pPr>
      <w:r>
        <w:rPr>
          <w:rFonts w:hint="eastAsia" w:ascii="仿宋" w:hAnsi="仿宋" w:eastAsia="仿宋" w:cs="仿宋"/>
          <w:spacing w:val="2"/>
          <w:sz w:val="20"/>
          <w:szCs w:val="20"/>
        </w:rPr>
        <w:t>17.2.1</w:t>
      </w:r>
      <w:r>
        <w:rPr>
          <w:rFonts w:hint="eastAsia" w:ascii="仿宋" w:hAnsi="仿宋" w:eastAsia="仿宋" w:cs="仿宋"/>
          <w:spacing w:val="21"/>
          <w:sz w:val="20"/>
          <w:szCs w:val="20"/>
        </w:rPr>
        <w:t xml:space="preserve"> </w:t>
      </w:r>
      <w:r>
        <w:rPr>
          <w:rFonts w:hint="eastAsia" w:ascii="仿宋" w:hAnsi="仿宋" w:eastAsia="仿宋" w:cs="仿宋"/>
          <w:spacing w:val="2"/>
          <w:sz w:val="20"/>
          <w:szCs w:val="20"/>
        </w:rPr>
        <w:t>预付款</w:t>
      </w:r>
    </w:p>
    <w:p>
      <w:pPr>
        <w:spacing w:before="25" w:line="244" w:lineRule="auto"/>
        <w:ind w:right="84" w:firstLine="422"/>
        <w:rPr>
          <w:rFonts w:hint="eastAsia" w:ascii="仿宋" w:hAnsi="仿宋" w:eastAsia="仿宋" w:cs="仿宋"/>
          <w:sz w:val="20"/>
          <w:szCs w:val="20"/>
        </w:rPr>
      </w:pPr>
      <w:r>
        <w:rPr>
          <w:rFonts w:hint="eastAsia" w:ascii="仿宋" w:hAnsi="仿宋" w:eastAsia="仿宋" w:cs="仿宋"/>
          <w:spacing w:val="10"/>
          <w:sz w:val="20"/>
          <w:szCs w:val="20"/>
        </w:rPr>
        <w:t>预付款用于承包人为合同工程施工购置材料、工程设备、施工设备、修建临时设施及</w:t>
      </w:r>
      <w:r>
        <w:rPr>
          <w:rFonts w:hint="eastAsia" w:ascii="仿宋" w:hAnsi="仿宋" w:eastAsia="仿宋" w:cs="仿宋"/>
          <w:spacing w:val="9"/>
          <w:sz w:val="20"/>
          <w:szCs w:val="20"/>
        </w:rPr>
        <w:t>组织施工队伍进</w:t>
      </w:r>
      <w:r>
        <w:rPr>
          <w:rFonts w:hint="eastAsia" w:ascii="仿宋" w:hAnsi="仿宋" w:eastAsia="仿宋" w:cs="仿宋"/>
          <w:sz w:val="20"/>
          <w:szCs w:val="20"/>
        </w:rPr>
        <w:t xml:space="preserve"> </w:t>
      </w:r>
      <w:r>
        <w:rPr>
          <w:rFonts w:hint="eastAsia" w:ascii="仿宋" w:hAnsi="仿宋" w:eastAsia="仿宋" w:cs="仿宋"/>
          <w:spacing w:val="10"/>
          <w:sz w:val="20"/>
          <w:szCs w:val="20"/>
        </w:rPr>
        <w:t>场等，分为工程预付款和工程材料预付款。预付款必须专用于合同工程。预付款的额定和预付办</w:t>
      </w:r>
      <w:r>
        <w:rPr>
          <w:rFonts w:hint="eastAsia" w:ascii="仿宋" w:hAnsi="仿宋" w:eastAsia="仿宋" w:cs="仿宋"/>
          <w:spacing w:val="9"/>
          <w:sz w:val="20"/>
          <w:szCs w:val="20"/>
        </w:rPr>
        <w:t>法在专用</w:t>
      </w:r>
      <w:r>
        <w:rPr>
          <w:rFonts w:hint="eastAsia" w:ascii="仿宋" w:hAnsi="仿宋" w:eastAsia="仿宋" w:cs="仿宋"/>
          <w:sz w:val="20"/>
          <w:szCs w:val="20"/>
        </w:rPr>
        <w:t xml:space="preserve"> </w:t>
      </w:r>
      <w:r>
        <w:rPr>
          <w:rFonts w:hint="eastAsia" w:ascii="仿宋" w:hAnsi="仿宋" w:eastAsia="仿宋" w:cs="仿宋"/>
          <w:spacing w:val="5"/>
          <w:sz w:val="20"/>
          <w:szCs w:val="20"/>
        </w:rPr>
        <w:t>合同条款中约定。</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5"/>
          <w:sz w:val="20"/>
          <w:szCs w:val="20"/>
        </w:rPr>
        <w:t>17.2.2 预付款保函（担保）</w:t>
      </w:r>
    </w:p>
    <w:p>
      <w:pPr>
        <w:spacing w:before="27" w:line="239" w:lineRule="auto"/>
        <w:ind w:right="3" w:firstLine="430"/>
        <w:rPr>
          <w:rFonts w:hint="eastAsia" w:ascii="仿宋" w:hAnsi="仿宋" w:eastAsia="仿宋" w:cs="仿宋"/>
          <w:sz w:val="20"/>
          <w:szCs w:val="20"/>
        </w:rPr>
      </w:pPr>
      <w:r>
        <w:rPr>
          <w:rFonts w:hint="eastAsia" w:ascii="仿宋" w:hAnsi="仿宋" w:eastAsia="仿宋" w:cs="仿宋"/>
          <w:spacing w:val="9"/>
          <w:sz w:val="20"/>
          <w:szCs w:val="20"/>
        </w:rPr>
        <w:t>（1）承包人应在收到第一次工程预付款的同时向发包人提交工程预付款担保，担保金额应与第一次工</w:t>
      </w:r>
      <w:r>
        <w:rPr>
          <w:rFonts w:hint="eastAsia" w:ascii="仿宋" w:hAnsi="仿宋" w:eastAsia="仿宋" w:cs="仿宋"/>
          <w:spacing w:val="1"/>
          <w:sz w:val="20"/>
          <w:szCs w:val="20"/>
        </w:rPr>
        <w:t xml:space="preserve"> </w:t>
      </w:r>
      <w:r>
        <w:rPr>
          <w:rFonts w:hint="eastAsia" w:ascii="仿宋" w:hAnsi="仿宋" w:eastAsia="仿宋" w:cs="仿宋"/>
          <w:spacing w:val="10"/>
          <w:sz w:val="20"/>
          <w:szCs w:val="20"/>
        </w:rPr>
        <w:t>程预付款金额相同，工程预付款担保在第一次工</w:t>
      </w:r>
      <w:r>
        <w:rPr>
          <w:rFonts w:hint="eastAsia" w:ascii="仿宋" w:hAnsi="仿宋" w:eastAsia="仿宋" w:cs="仿宋"/>
          <w:spacing w:val="9"/>
          <w:sz w:val="20"/>
          <w:szCs w:val="20"/>
        </w:rPr>
        <w:t>程预付款被发包人扣回前一直有效。</w:t>
      </w:r>
    </w:p>
    <w:p>
      <w:pPr>
        <w:spacing w:before="25" w:line="227" w:lineRule="auto"/>
        <w:ind w:left="430"/>
        <w:rPr>
          <w:rFonts w:hint="eastAsia" w:ascii="仿宋" w:hAnsi="仿宋" w:eastAsia="仿宋" w:cs="仿宋"/>
          <w:sz w:val="20"/>
          <w:szCs w:val="20"/>
        </w:rPr>
      </w:pPr>
      <w:r>
        <w:rPr>
          <w:rFonts w:hint="eastAsia" w:ascii="仿宋" w:hAnsi="仿宋" w:eastAsia="仿宋" w:cs="仿宋"/>
          <w:spacing w:val="8"/>
          <w:sz w:val="20"/>
          <w:szCs w:val="20"/>
        </w:rPr>
        <w:t>（2）工程材料预付款的担保在专用合同条款</w:t>
      </w:r>
      <w:r>
        <w:rPr>
          <w:rFonts w:hint="eastAsia" w:ascii="仿宋" w:hAnsi="仿宋" w:eastAsia="仿宋" w:cs="仿宋"/>
          <w:spacing w:val="7"/>
          <w:sz w:val="20"/>
          <w:szCs w:val="20"/>
        </w:rPr>
        <w:t>中约定。</w:t>
      </w:r>
    </w:p>
    <w:p>
      <w:pPr>
        <w:spacing w:before="28"/>
        <w:ind w:left="435" w:right="3376" w:hanging="5"/>
        <w:rPr>
          <w:rFonts w:hint="eastAsia" w:ascii="仿宋" w:hAnsi="仿宋" w:eastAsia="仿宋" w:cs="仿宋"/>
          <w:sz w:val="20"/>
          <w:szCs w:val="20"/>
        </w:rPr>
      </w:pPr>
      <w:r>
        <w:rPr>
          <w:rFonts w:hint="eastAsia" w:ascii="仿宋" w:hAnsi="仿宋" w:eastAsia="仿宋" w:cs="仿宋"/>
          <w:spacing w:val="8"/>
          <w:sz w:val="20"/>
          <w:szCs w:val="20"/>
        </w:rPr>
        <w:t>（3）预付款担保的担保金额可根据预付款扣回的金额相应递减。</w:t>
      </w:r>
      <w:r>
        <w:rPr>
          <w:rFonts w:hint="eastAsia" w:ascii="仿宋" w:hAnsi="仿宋" w:eastAsia="仿宋" w:cs="仿宋"/>
          <w:spacing w:val="1"/>
          <w:sz w:val="20"/>
          <w:szCs w:val="20"/>
        </w:rPr>
        <w:t xml:space="preserve"> </w:t>
      </w:r>
      <w:r>
        <w:rPr>
          <w:rFonts w:hint="eastAsia" w:ascii="仿宋" w:hAnsi="仿宋" w:eastAsia="仿宋" w:cs="仿宋"/>
          <w:spacing w:val="6"/>
          <w:sz w:val="20"/>
          <w:szCs w:val="20"/>
        </w:rPr>
        <w:t>17.2.3 预付款的扣回与还清</w:t>
      </w:r>
    </w:p>
    <w:p>
      <w:pPr>
        <w:spacing w:before="24" w:line="244" w:lineRule="auto"/>
        <w:ind w:left="1" w:right="84" w:firstLine="420"/>
        <w:jc w:val="both"/>
        <w:rPr>
          <w:rFonts w:hint="eastAsia" w:ascii="仿宋" w:hAnsi="仿宋" w:eastAsia="仿宋" w:cs="仿宋"/>
          <w:sz w:val="20"/>
          <w:szCs w:val="20"/>
        </w:rPr>
      </w:pPr>
      <w:r>
        <w:rPr>
          <w:rFonts w:hint="eastAsia" w:ascii="仿宋" w:hAnsi="仿宋" w:eastAsia="仿宋" w:cs="仿宋"/>
          <w:spacing w:val="9"/>
          <w:sz w:val="20"/>
          <w:szCs w:val="20"/>
        </w:rPr>
        <w:t>预付款在进度付款中扣回，扣回与还清办法在专用合同条款中约定。在颁发合同工程完工证书前，由</w:t>
      </w:r>
      <w:r>
        <w:rPr>
          <w:rFonts w:hint="eastAsia" w:ascii="仿宋" w:hAnsi="仿宋" w:eastAsia="仿宋" w:cs="仿宋"/>
          <w:spacing w:val="12"/>
          <w:sz w:val="20"/>
          <w:szCs w:val="20"/>
        </w:rPr>
        <w:t xml:space="preserve"> </w:t>
      </w:r>
      <w:r>
        <w:rPr>
          <w:rFonts w:hint="eastAsia" w:ascii="仿宋" w:hAnsi="仿宋" w:eastAsia="仿宋" w:cs="仿宋"/>
          <w:spacing w:val="10"/>
          <w:sz w:val="20"/>
          <w:szCs w:val="20"/>
        </w:rPr>
        <w:t>于不可抗力或其他原因解除合同时，预付款尚未扣清的，尚未扣清的预付款余额应作为承包</w:t>
      </w:r>
      <w:r>
        <w:rPr>
          <w:rFonts w:hint="eastAsia" w:ascii="仿宋" w:hAnsi="仿宋" w:eastAsia="仿宋" w:cs="仿宋"/>
          <w:spacing w:val="9"/>
          <w:sz w:val="20"/>
          <w:szCs w:val="20"/>
        </w:rPr>
        <w:t>人的到期应付</w:t>
      </w:r>
      <w:r>
        <w:rPr>
          <w:rFonts w:hint="eastAsia" w:ascii="仿宋" w:hAnsi="仿宋" w:eastAsia="仿宋" w:cs="仿宋"/>
          <w:sz w:val="20"/>
          <w:szCs w:val="20"/>
        </w:rPr>
        <w:t xml:space="preserve"> </w:t>
      </w:r>
      <w:r>
        <w:rPr>
          <w:rFonts w:hint="eastAsia" w:ascii="仿宋" w:hAnsi="仿宋" w:eastAsia="仿宋" w:cs="仿宋"/>
          <w:spacing w:val="-7"/>
          <w:sz w:val="20"/>
          <w:szCs w:val="20"/>
        </w:rPr>
        <w:t>款。</w:t>
      </w:r>
    </w:p>
    <w:p>
      <w:pPr>
        <w:spacing w:before="28"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17.3</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工程进度付款</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4"/>
          <w:sz w:val="20"/>
          <w:szCs w:val="20"/>
        </w:rPr>
        <w:t>17.3.1 付款周期</w:t>
      </w:r>
    </w:p>
    <w:p>
      <w:pPr>
        <w:spacing w:before="27" w:line="228" w:lineRule="auto"/>
        <w:ind w:left="420"/>
        <w:rPr>
          <w:rFonts w:hint="eastAsia" w:ascii="仿宋" w:hAnsi="仿宋" w:eastAsia="仿宋" w:cs="仿宋"/>
          <w:sz w:val="20"/>
          <w:szCs w:val="20"/>
        </w:rPr>
      </w:pPr>
      <w:r>
        <w:rPr>
          <w:rFonts w:hint="eastAsia" w:ascii="仿宋" w:hAnsi="仿宋" w:eastAsia="仿宋" w:cs="仿宋"/>
          <w:spacing w:val="6"/>
          <w:sz w:val="20"/>
          <w:szCs w:val="20"/>
        </w:rPr>
        <w:t>付款周期同计量周期。</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5"/>
          <w:sz w:val="20"/>
          <w:szCs w:val="20"/>
        </w:rPr>
        <w:t>17.3.2 进度付款申请单</w:t>
      </w:r>
    </w:p>
    <w:p>
      <w:pPr>
        <w:spacing w:before="26" w:line="239" w:lineRule="auto"/>
        <w:ind w:left="1" w:right="85" w:firstLine="419"/>
        <w:rPr>
          <w:rFonts w:hint="eastAsia" w:ascii="仿宋" w:hAnsi="仿宋" w:eastAsia="仿宋" w:cs="仿宋"/>
          <w:sz w:val="20"/>
          <w:szCs w:val="20"/>
        </w:rPr>
      </w:pPr>
      <w:r>
        <w:rPr>
          <w:rFonts w:hint="eastAsia" w:ascii="仿宋" w:hAnsi="仿宋" w:eastAsia="仿宋" w:cs="仿宋"/>
          <w:spacing w:val="10"/>
          <w:sz w:val="20"/>
          <w:szCs w:val="20"/>
        </w:rPr>
        <w:t>承包人应在每个付款周期末，按监理人批准的格式和专用合同条款约定的份数，向监理</w:t>
      </w:r>
      <w:r>
        <w:rPr>
          <w:rFonts w:hint="eastAsia" w:ascii="仿宋" w:hAnsi="仿宋" w:eastAsia="仿宋" w:cs="仿宋"/>
          <w:spacing w:val="9"/>
          <w:sz w:val="20"/>
          <w:szCs w:val="20"/>
        </w:rPr>
        <w:t>人提交进度付</w:t>
      </w:r>
      <w:r>
        <w:rPr>
          <w:rFonts w:hint="eastAsia" w:ascii="仿宋" w:hAnsi="仿宋" w:eastAsia="仿宋" w:cs="仿宋"/>
          <w:sz w:val="20"/>
          <w:szCs w:val="20"/>
        </w:rPr>
        <w:t xml:space="preserve"> </w:t>
      </w:r>
      <w:r>
        <w:rPr>
          <w:rFonts w:hint="eastAsia" w:ascii="仿宋" w:hAnsi="仿宋" w:eastAsia="仿宋" w:cs="仿宋"/>
          <w:spacing w:val="9"/>
          <w:sz w:val="20"/>
          <w:szCs w:val="20"/>
        </w:rPr>
        <w:t>款申请单，并附相应的支持性证明文件。除专用合同条款另有约定外，进度付款申请单应包括下列内容：</w:t>
      </w:r>
    </w:p>
    <w:p>
      <w:pPr>
        <w:spacing w:before="26" w:line="226" w:lineRule="auto"/>
        <w:ind w:left="457"/>
        <w:rPr>
          <w:rFonts w:hint="eastAsia" w:ascii="仿宋" w:hAnsi="仿宋" w:eastAsia="仿宋" w:cs="仿宋"/>
          <w:sz w:val="20"/>
          <w:szCs w:val="20"/>
        </w:rPr>
      </w:pPr>
      <w:r>
        <w:rPr>
          <w:rFonts w:hint="eastAsia" w:ascii="仿宋" w:hAnsi="仿宋" w:eastAsia="仿宋" w:cs="仿宋"/>
          <w:spacing w:val="6"/>
          <w:sz w:val="20"/>
          <w:szCs w:val="20"/>
        </w:rPr>
        <w:t>(l）截至本次付款周期末己实施工程的价款；</w:t>
      </w:r>
    </w:p>
    <w:p>
      <w:pPr>
        <w:spacing w:before="28" w:line="228" w:lineRule="auto"/>
        <w:ind w:left="457"/>
        <w:rPr>
          <w:rFonts w:hint="eastAsia" w:ascii="仿宋" w:hAnsi="仿宋" w:eastAsia="仿宋" w:cs="仿宋"/>
          <w:sz w:val="20"/>
          <w:szCs w:val="20"/>
        </w:rPr>
      </w:pPr>
      <w:r>
        <w:rPr>
          <w:rFonts w:hint="eastAsia" w:ascii="仿宋" w:hAnsi="仿宋" w:eastAsia="仿宋" w:cs="仿宋"/>
          <w:spacing w:val="5"/>
          <w:sz w:val="20"/>
          <w:szCs w:val="20"/>
        </w:rPr>
        <w:t>(2）根据第</w:t>
      </w:r>
      <w:r>
        <w:rPr>
          <w:rFonts w:hint="eastAsia" w:ascii="仿宋" w:hAnsi="仿宋" w:eastAsia="仿宋" w:cs="仿宋"/>
          <w:spacing w:val="-11"/>
          <w:sz w:val="20"/>
          <w:szCs w:val="20"/>
        </w:rPr>
        <w:t xml:space="preserve"> </w:t>
      </w:r>
      <w:r>
        <w:rPr>
          <w:rFonts w:hint="eastAsia" w:ascii="仿宋" w:hAnsi="仿宋" w:eastAsia="仿宋" w:cs="仿宋"/>
          <w:spacing w:val="5"/>
          <w:sz w:val="20"/>
          <w:szCs w:val="20"/>
        </w:rPr>
        <w:t>17.2 款约定应支付的预付款和扣减的返还预付款；</w:t>
      </w:r>
    </w:p>
    <w:p>
      <w:pPr>
        <w:spacing w:before="24" w:line="228" w:lineRule="auto"/>
        <w:ind w:left="457"/>
        <w:rPr>
          <w:rFonts w:hint="eastAsia" w:ascii="仿宋" w:hAnsi="仿宋" w:eastAsia="仿宋" w:cs="仿宋"/>
          <w:sz w:val="20"/>
          <w:szCs w:val="20"/>
        </w:rPr>
      </w:pPr>
      <w:r>
        <w:rPr>
          <w:rFonts w:hint="eastAsia" w:ascii="仿宋" w:hAnsi="仿宋" w:eastAsia="仿宋" w:cs="仿宋"/>
          <w:spacing w:val="5"/>
          <w:sz w:val="20"/>
          <w:szCs w:val="20"/>
        </w:rPr>
        <w:t>(3）根据第</w:t>
      </w:r>
      <w:r>
        <w:rPr>
          <w:rFonts w:hint="eastAsia" w:ascii="仿宋" w:hAnsi="仿宋" w:eastAsia="仿宋" w:cs="仿宋"/>
          <w:spacing w:val="-21"/>
          <w:sz w:val="20"/>
          <w:szCs w:val="20"/>
        </w:rPr>
        <w:t xml:space="preserve"> </w:t>
      </w:r>
      <w:r>
        <w:rPr>
          <w:rFonts w:hint="eastAsia" w:ascii="仿宋" w:hAnsi="仿宋" w:eastAsia="仿宋" w:cs="仿宋"/>
          <w:spacing w:val="5"/>
          <w:sz w:val="20"/>
          <w:szCs w:val="20"/>
        </w:rPr>
        <w:t>17.4.1 项约定应扣减的质量保证金；</w:t>
      </w:r>
    </w:p>
    <w:p>
      <w:pPr>
        <w:spacing w:before="26"/>
        <w:ind w:left="436" w:right="5583" w:firstLine="21"/>
        <w:rPr>
          <w:rFonts w:hint="eastAsia" w:ascii="仿宋" w:hAnsi="仿宋" w:eastAsia="仿宋" w:cs="仿宋"/>
          <w:sz w:val="20"/>
          <w:szCs w:val="20"/>
        </w:rPr>
      </w:pPr>
      <w:r>
        <w:rPr>
          <w:rFonts w:hint="eastAsia" w:ascii="仿宋" w:hAnsi="仿宋" w:eastAsia="仿宋" w:cs="仿宋"/>
          <w:spacing w:val="5"/>
          <w:sz w:val="20"/>
          <w:szCs w:val="20"/>
        </w:rPr>
        <w:t>(4）根据合同应增加和扣减的其他金额。</w:t>
      </w:r>
      <w:r>
        <w:rPr>
          <w:rFonts w:hint="eastAsia" w:ascii="仿宋" w:hAnsi="仿宋" w:eastAsia="仿宋" w:cs="仿宋"/>
          <w:spacing w:val="4"/>
          <w:sz w:val="20"/>
          <w:szCs w:val="20"/>
        </w:rPr>
        <w:t xml:space="preserve"> </w:t>
      </w:r>
      <w:r>
        <w:rPr>
          <w:rFonts w:hint="eastAsia" w:ascii="仿宋" w:hAnsi="仿宋" w:eastAsia="仿宋" w:cs="仿宋"/>
          <w:spacing w:val="6"/>
          <w:sz w:val="20"/>
          <w:szCs w:val="20"/>
        </w:rPr>
        <w:t>17.3.3 进度付款证书和支付时间</w:t>
      </w:r>
    </w:p>
    <w:p>
      <w:pPr>
        <w:spacing w:before="27" w:line="243" w:lineRule="auto"/>
        <w:ind w:right="84" w:firstLine="456"/>
        <w:rPr>
          <w:rFonts w:hint="eastAsia" w:ascii="仿宋" w:hAnsi="仿宋" w:eastAsia="仿宋" w:cs="仿宋"/>
          <w:sz w:val="20"/>
          <w:szCs w:val="20"/>
        </w:rPr>
      </w:pPr>
      <w:r>
        <w:rPr>
          <w:rFonts w:hint="eastAsia" w:ascii="仿宋" w:hAnsi="仿宋" w:eastAsia="仿宋" w:cs="仿宋"/>
          <w:spacing w:val="8"/>
          <w:sz w:val="20"/>
          <w:szCs w:val="20"/>
        </w:rPr>
        <w:t>(1）监理人在收到承包人进度付款申请单以及相应的支持性证明文件后的</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3</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天内完成核查，提出发包</w:t>
      </w:r>
      <w:r>
        <w:rPr>
          <w:rFonts w:hint="eastAsia" w:ascii="仿宋" w:hAnsi="仿宋" w:eastAsia="仿宋" w:cs="仿宋"/>
          <w:sz w:val="20"/>
          <w:szCs w:val="20"/>
        </w:rPr>
        <w:t xml:space="preserve"> </w:t>
      </w:r>
      <w:r>
        <w:rPr>
          <w:rFonts w:hint="eastAsia" w:ascii="仿宋" w:hAnsi="仿宋" w:eastAsia="仿宋" w:cs="仿宋"/>
          <w:spacing w:val="9"/>
          <w:sz w:val="20"/>
          <w:szCs w:val="20"/>
        </w:rPr>
        <w:t>人到期应支付给承包人的金额以及相应的支持性材料，经发包人审查同</w:t>
      </w:r>
      <w:r>
        <w:rPr>
          <w:rFonts w:hint="eastAsia" w:ascii="仿宋" w:hAnsi="仿宋" w:eastAsia="仿宋" w:cs="仿宋"/>
          <w:spacing w:val="8"/>
          <w:sz w:val="20"/>
          <w:szCs w:val="20"/>
        </w:rPr>
        <w:t>意后，</w:t>
      </w:r>
      <w:r>
        <w:rPr>
          <w:rFonts w:hint="eastAsia" w:ascii="仿宋" w:hAnsi="仿宋" w:eastAsia="仿宋" w:cs="仿宋"/>
          <w:spacing w:val="-44"/>
          <w:sz w:val="20"/>
          <w:szCs w:val="20"/>
        </w:rPr>
        <w:t xml:space="preserve"> </w:t>
      </w:r>
      <w:r>
        <w:rPr>
          <w:rFonts w:hint="eastAsia" w:ascii="仿宋" w:hAnsi="仿宋" w:eastAsia="仿宋" w:cs="仿宋"/>
          <w:spacing w:val="8"/>
          <w:sz w:val="20"/>
          <w:szCs w:val="20"/>
        </w:rPr>
        <w:t>由监理人向承包人出具经发</w:t>
      </w:r>
      <w:r>
        <w:rPr>
          <w:rFonts w:hint="eastAsia" w:ascii="仿宋" w:hAnsi="仿宋" w:eastAsia="仿宋" w:cs="仿宋"/>
          <w:sz w:val="20"/>
          <w:szCs w:val="20"/>
        </w:rPr>
        <w:t xml:space="preserve"> </w:t>
      </w:r>
      <w:r>
        <w:rPr>
          <w:rFonts w:hint="eastAsia" w:ascii="仿宋" w:hAnsi="仿宋" w:eastAsia="仿宋" w:cs="仿宋"/>
          <w:spacing w:val="10"/>
          <w:sz w:val="20"/>
          <w:szCs w:val="20"/>
        </w:rPr>
        <w:t>包人签认的进度付款证书。监理人有权扣发承包人未能按照合同要</w:t>
      </w:r>
      <w:r>
        <w:rPr>
          <w:rFonts w:hint="eastAsia" w:ascii="仿宋" w:hAnsi="仿宋" w:eastAsia="仿宋" w:cs="仿宋"/>
          <w:spacing w:val="9"/>
          <w:sz w:val="20"/>
          <w:szCs w:val="20"/>
        </w:rPr>
        <w:t>求履行任何工作或义务的相应金额。</w:t>
      </w:r>
    </w:p>
    <w:p>
      <w:pPr>
        <w:spacing w:before="25"/>
        <w:ind w:left="1" w:right="88" w:firstLine="455"/>
        <w:rPr>
          <w:rFonts w:hint="eastAsia" w:ascii="仿宋" w:hAnsi="仿宋" w:eastAsia="仿宋" w:cs="仿宋"/>
          <w:sz w:val="20"/>
          <w:szCs w:val="20"/>
        </w:rPr>
      </w:pPr>
      <w:r>
        <w:rPr>
          <w:rFonts w:hint="eastAsia" w:ascii="仿宋" w:hAnsi="仿宋" w:eastAsia="仿宋" w:cs="仿宋"/>
          <w:spacing w:val="8"/>
          <w:sz w:val="20"/>
          <w:szCs w:val="20"/>
        </w:rPr>
        <w:t>(2）发包人应在监理人收到进度付款中请单后的</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7</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天内，将进度应付款支付给承包人。发包人不按期</w:t>
      </w:r>
      <w:r>
        <w:rPr>
          <w:rFonts w:hint="eastAsia" w:ascii="仿宋" w:hAnsi="仿宋" w:eastAsia="仿宋" w:cs="仿宋"/>
          <w:sz w:val="20"/>
          <w:szCs w:val="20"/>
        </w:rPr>
        <w:t xml:space="preserve"> </w:t>
      </w:r>
      <w:r>
        <w:rPr>
          <w:rFonts w:hint="eastAsia" w:ascii="仿宋" w:hAnsi="仿宋" w:eastAsia="仿宋" w:cs="仿宋"/>
          <w:spacing w:val="8"/>
          <w:sz w:val="20"/>
          <w:szCs w:val="20"/>
        </w:rPr>
        <w:t>支付的，按专用合同条款的约定支付逾期付款违约金。</w:t>
      </w:r>
    </w:p>
    <w:p>
      <w:pPr>
        <w:spacing w:before="25"/>
        <w:ind w:left="436" w:right="120" w:firstLine="21"/>
        <w:rPr>
          <w:rFonts w:hint="eastAsia" w:ascii="仿宋" w:hAnsi="仿宋" w:eastAsia="仿宋" w:cs="仿宋"/>
          <w:sz w:val="20"/>
          <w:szCs w:val="20"/>
        </w:rPr>
      </w:pPr>
      <w:r>
        <w:rPr>
          <w:rFonts w:hint="eastAsia" w:ascii="仿宋" w:hAnsi="仿宋" w:eastAsia="仿宋" w:cs="仿宋"/>
          <w:spacing w:val="8"/>
          <w:sz w:val="20"/>
          <w:szCs w:val="20"/>
        </w:rPr>
        <w:t>(3）进度付款涉及政府投资资金的，按照国库集中支付等国家相关规定和专用合同条款的约定办理。</w:t>
      </w:r>
      <w:r>
        <w:rPr>
          <w:rFonts w:hint="eastAsia" w:ascii="仿宋" w:hAnsi="仿宋" w:eastAsia="仿宋" w:cs="仿宋"/>
          <w:spacing w:val="3"/>
          <w:sz w:val="20"/>
          <w:szCs w:val="20"/>
        </w:rPr>
        <w:t xml:space="preserve"> </w:t>
      </w:r>
      <w:r>
        <w:rPr>
          <w:rFonts w:hint="eastAsia" w:ascii="仿宋" w:hAnsi="仿宋" w:eastAsia="仿宋" w:cs="仿宋"/>
          <w:spacing w:val="6"/>
          <w:sz w:val="20"/>
          <w:szCs w:val="20"/>
        </w:rPr>
        <w:t>17.3.4 工程进度付款的修正</w:t>
      </w:r>
    </w:p>
    <w:p>
      <w:pPr>
        <w:spacing w:before="24"/>
        <w:ind w:right="136" w:firstLine="419"/>
        <w:rPr>
          <w:rFonts w:hint="eastAsia" w:ascii="仿宋" w:hAnsi="仿宋" w:eastAsia="仿宋" w:cs="仿宋"/>
          <w:sz w:val="20"/>
          <w:szCs w:val="20"/>
        </w:rPr>
      </w:pPr>
      <w:r>
        <w:rPr>
          <w:rFonts w:hint="eastAsia" w:ascii="仿宋" w:hAnsi="仿宋" w:eastAsia="仿宋" w:cs="仿宋"/>
          <w:spacing w:val="9"/>
          <w:sz w:val="20"/>
          <w:szCs w:val="20"/>
        </w:rPr>
        <w:t>在对以往历次已签发的进度付款证书进行汇总和复核中发现错、漏或重复</w:t>
      </w:r>
      <w:r>
        <w:rPr>
          <w:rFonts w:hint="eastAsia" w:ascii="仿宋" w:hAnsi="仿宋" w:eastAsia="仿宋" w:cs="仿宋"/>
          <w:spacing w:val="8"/>
          <w:sz w:val="20"/>
          <w:szCs w:val="20"/>
        </w:rPr>
        <w:t>的，监理人有权予以修正，</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承包人也有权提出修正申请。经双方复核同意的修正</w:t>
      </w:r>
      <w:r>
        <w:rPr>
          <w:rFonts w:hint="eastAsia" w:ascii="仿宋" w:hAnsi="仿宋" w:eastAsia="仿宋" w:cs="仿宋"/>
          <w:spacing w:val="9"/>
          <w:sz w:val="20"/>
          <w:szCs w:val="20"/>
        </w:rPr>
        <w:t>，应在本次进度付款中支付或扣除。</w:t>
      </w:r>
    </w:p>
    <w:p>
      <w:pPr>
        <w:spacing w:before="30" w:line="228" w:lineRule="auto"/>
        <w:ind w:left="19"/>
        <w:rPr>
          <w:rFonts w:hint="eastAsia" w:ascii="仿宋" w:hAnsi="仿宋" w:eastAsia="仿宋" w:cs="仿宋"/>
          <w:sz w:val="23"/>
          <w:szCs w:val="23"/>
        </w:rPr>
      </w:pPr>
      <w:r>
        <w:rPr>
          <w:rFonts w:hint="eastAsia" w:ascii="仿宋" w:hAnsi="仿宋" w:eastAsia="仿宋" w:cs="仿宋"/>
          <w:b/>
          <w:bCs/>
          <w:spacing w:val="3"/>
          <w:sz w:val="23"/>
          <w:szCs w:val="23"/>
        </w:rPr>
        <w:t>17.4</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质量保证金</w:t>
      </w:r>
    </w:p>
    <w:p>
      <w:pPr>
        <w:spacing w:before="22" w:line="244" w:lineRule="auto"/>
        <w:ind w:right="1" w:firstLine="435"/>
        <w:jc w:val="both"/>
        <w:rPr>
          <w:rFonts w:hint="eastAsia" w:ascii="仿宋" w:hAnsi="仿宋" w:eastAsia="仿宋" w:cs="仿宋"/>
          <w:sz w:val="20"/>
          <w:szCs w:val="20"/>
        </w:rPr>
      </w:pPr>
      <w:r>
        <w:rPr>
          <w:rFonts w:hint="eastAsia" w:ascii="仿宋" w:hAnsi="仿宋" w:eastAsia="仿宋" w:cs="仿宋"/>
          <w:spacing w:val="9"/>
          <w:sz w:val="20"/>
          <w:szCs w:val="20"/>
        </w:rPr>
        <w:t>17.4.1 监理人应从第一个工程进度</w:t>
      </w:r>
      <w:r>
        <w:rPr>
          <w:rFonts w:hint="eastAsia" w:ascii="仿宋" w:hAnsi="仿宋" w:eastAsia="仿宋" w:cs="仿宋"/>
          <w:spacing w:val="8"/>
          <w:sz w:val="20"/>
          <w:szCs w:val="20"/>
        </w:rPr>
        <w:t>付款周期开始，在发包人的进度付款中，按专用合同条款的约定扣</w:t>
      </w:r>
      <w:r>
        <w:rPr>
          <w:rFonts w:hint="eastAsia" w:ascii="仿宋" w:hAnsi="仿宋" w:eastAsia="仿宋" w:cs="仿宋"/>
          <w:sz w:val="20"/>
          <w:szCs w:val="20"/>
        </w:rPr>
        <w:t xml:space="preserve"> </w:t>
      </w:r>
      <w:r>
        <w:rPr>
          <w:rFonts w:hint="eastAsia" w:ascii="仿宋" w:hAnsi="仿宋" w:eastAsia="仿宋" w:cs="仿宋"/>
          <w:spacing w:val="10"/>
          <w:sz w:val="20"/>
          <w:szCs w:val="20"/>
        </w:rPr>
        <w:t>留质量保证金，直至扣留的质量保证金总额达到专用合同条款约定的金额或比例为止。质量保</w:t>
      </w:r>
      <w:r>
        <w:rPr>
          <w:rFonts w:hint="eastAsia" w:ascii="仿宋" w:hAnsi="仿宋" w:eastAsia="仿宋" w:cs="仿宋"/>
          <w:spacing w:val="9"/>
          <w:sz w:val="20"/>
          <w:szCs w:val="20"/>
        </w:rPr>
        <w:t>证金的计算</w:t>
      </w:r>
      <w:r>
        <w:rPr>
          <w:rFonts w:hint="eastAsia" w:ascii="仿宋" w:hAnsi="仿宋" w:eastAsia="仿宋" w:cs="仿宋"/>
          <w:sz w:val="20"/>
          <w:szCs w:val="20"/>
        </w:rPr>
        <w:t xml:space="preserve">  </w:t>
      </w:r>
      <w:r>
        <w:rPr>
          <w:rFonts w:hint="eastAsia" w:ascii="仿宋" w:hAnsi="仿宋" w:eastAsia="仿宋" w:cs="仿宋"/>
          <w:spacing w:val="8"/>
          <w:sz w:val="20"/>
          <w:szCs w:val="20"/>
        </w:rPr>
        <w:t>额度不包括预付款的支付与扣回金额。</w:t>
      </w:r>
    </w:p>
    <w:p>
      <w:pPr>
        <w:spacing w:before="23" w:line="244" w:lineRule="auto"/>
        <w:ind w:left="3" w:firstLine="432"/>
        <w:jc w:val="both"/>
        <w:rPr>
          <w:rFonts w:hint="eastAsia" w:ascii="仿宋" w:hAnsi="仿宋" w:eastAsia="仿宋" w:cs="仿宋"/>
          <w:sz w:val="20"/>
          <w:szCs w:val="20"/>
        </w:rPr>
      </w:pPr>
      <w:r>
        <w:rPr>
          <w:rFonts w:hint="eastAsia" w:ascii="仿宋" w:hAnsi="仿宋" w:eastAsia="仿宋" w:cs="仿宋"/>
          <w:spacing w:val="4"/>
          <w:sz w:val="20"/>
          <w:szCs w:val="20"/>
        </w:rPr>
        <w:t>17.4.2 合同工程完工证书颁发后</w:t>
      </w:r>
      <w:r>
        <w:rPr>
          <w:rFonts w:hint="eastAsia" w:ascii="仿宋" w:hAnsi="仿宋" w:eastAsia="仿宋" w:cs="仿宋"/>
          <w:spacing w:val="-46"/>
          <w:sz w:val="20"/>
          <w:szCs w:val="20"/>
        </w:rPr>
        <w:t xml:space="preserve"> </w:t>
      </w:r>
      <w:r>
        <w:rPr>
          <w:rFonts w:hint="eastAsia" w:ascii="仿宋" w:hAnsi="仿宋" w:eastAsia="仿宋" w:cs="仿宋"/>
          <w:spacing w:val="4"/>
          <w:sz w:val="20"/>
          <w:szCs w:val="20"/>
        </w:rPr>
        <w:t>14天内，发包人将质量保证金</w:t>
      </w:r>
      <w:r>
        <w:rPr>
          <w:rFonts w:hint="eastAsia" w:ascii="仿宋" w:hAnsi="仿宋" w:eastAsia="仿宋" w:cs="仿宋"/>
          <w:spacing w:val="3"/>
          <w:sz w:val="20"/>
          <w:szCs w:val="20"/>
        </w:rPr>
        <w:t>总额的一半支付给承包人。在第</w:t>
      </w:r>
      <w:r>
        <w:rPr>
          <w:rFonts w:hint="eastAsia" w:ascii="仿宋" w:hAnsi="仿宋" w:eastAsia="仿宋" w:cs="仿宋"/>
          <w:spacing w:val="-45"/>
          <w:sz w:val="20"/>
          <w:szCs w:val="20"/>
        </w:rPr>
        <w:t xml:space="preserve"> </w:t>
      </w:r>
      <w:r>
        <w:rPr>
          <w:rFonts w:hint="eastAsia" w:ascii="仿宋" w:hAnsi="仿宋" w:eastAsia="仿宋" w:cs="仿宋"/>
          <w:spacing w:val="3"/>
          <w:sz w:val="20"/>
          <w:szCs w:val="20"/>
        </w:rPr>
        <w:t>1.1.4.5</w:t>
      </w:r>
      <w:r>
        <w:rPr>
          <w:rFonts w:hint="eastAsia" w:ascii="仿宋" w:hAnsi="仿宋" w:eastAsia="仿宋" w:cs="仿宋"/>
          <w:sz w:val="20"/>
          <w:szCs w:val="20"/>
        </w:rPr>
        <w:t xml:space="preserve"> </w:t>
      </w:r>
      <w:r>
        <w:rPr>
          <w:rFonts w:hint="eastAsia" w:ascii="仿宋" w:hAnsi="仿宋" w:eastAsia="仿宋" w:cs="仿宋"/>
          <w:spacing w:val="9"/>
          <w:sz w:val="20"/>
          <w:szCs w:val="20"/>
        </w:rPr>
        <w:t>目约定的缺陷责任期（工程质量保修期）满时，发包人将在</w:t>
      </w:r>
      <w:r>
        <w:rPr>
          <w:rFonts w:hint="eastAsia" w:ascii="仿宋" w:hAnsi="仿宋" w:eastAsia="仿宋" w:cs="仿宋"/>
          <w:spacing w:val="-35"/>
          <w:sz w:val="20"/>
          <w:szCs w:val="20"/>
        </w:rPr>
        <w:t xml:space="preserve"> </w:t>
      </w:r>
      <w:r>
        <w:rPr>
          <w:rFonts w:hint="eastAsia" w:ascii="仿宋" w:hAnsi="仿宋" w:eastAsia="仿宋" w:cs="仿宋"/>
          <w:spacing w:val="9"/>
          <w:sz w:val="20"/>
          <w:szCs w:val="20"/>
        </w:rPr>
        <w:t>30</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个工作日</w:t>
      </w:r>
      <w:r>
        <w:rPr>
          <w:rFonts w:hint="eastAsia" w:ascii="仿宋" w:hAnsi="仿宋" w:eastAsia="仿宋" w:cs="仿宋"/>
          <w:spacing w:val="8"/>
          <w:sz w:val="20"/>
          <w:szCs w:val="20"/>
        </w:rPr>
        <w:t>内会同承包人按照合同约定的内容</w:t>
      </w:r>
      <w:r>
        <w:rPr>
          <w:rFonts w:hint="eastAsia" w:ascii="仿宋" w:hAnsi="仿宋" w:eastAsia="仿宋" w:cs="仿宋"/>
          <w:sz w:val="20"/>
          <w:szCs w:val="20"/>
        </w:rPr>
        <w:t xml:space="preserve"> </w:t>
      </w:r>
      <w:r>
        <w:rPr>
          <w:rFonts w:hint="eastAsia" w:ascii="仿宋" w:hAnsi="仿宋" w:eastAsia="仿宋" w:cs="仿宋"/>
          <w:spacing w:val="10"/>
          <w:sz w:val="20"/>
          <w:szCs w:val="20"/>
        </w:rPr>
        <w:t>核实承包人是否完成保修责任。如无异议，发包人应当在</w:t>
      </w:r>
      <w:r>
        <w:rPr>
          <w:rFonts w:hint="eastAsia" w:ascii="仿宋" w:hAnsi="仿宋" w:eastAsia="仿宋" w:cs="仿宋"/>
          <w:spacing w:val="9"/>
          <w:sz w:val="20"/>
          <w:szCs w:val="20"/>
        </w:rPr>
        <w:t>核实后将剩余质量保证金支付给承包人。</w:t>
      </w:r>
    </w:p>
    <w:p>
      <w:pPr>
        <w:spacing w:line="244" w:lineRule="auto"/>
        <w:rPr>
          <w:rFonts w:hint="eastAsia" w:ascii="仿宋" w:hAnsi="仿宋" w:eastAsia="仿宋" w:cs="仿宋"/>
          <w:sz w:val="20"/>
          <w:szCs w:val="20"/>
        </w:rPr>
        <w:sectPr>
          <w:footerReference r:id="rId80" w:type="default"/>
          <w:pgSz w:w="11906" w:h="16838"/>
          <w:pgMar w:top="400" w:right="1076"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ind w:left="3" w:right="3" w:firstLine="432"/>
        <w:rPr>
          <w:rFonts w:hint="eastAsia" w:ascii="仿宋" w:hAnsi="仿宋" w:eastAsia="仿宋" w:cs="仿宋"/>
          <w:sz w:val="20"/>
          <w:szCs w:val="20"/>
        </w:rPr>
      </w:pPr>
      <w:r>
        <w:rPr>
          <w:rFonts w:hint="eastAsia" w:ascii="仿宋" w:hAnsi="仿宋" w:eastAsia="仿宋" w:cs="仿宋"/>
          <w:spacing w:val="5"/>
          <w:sz w:val="20"/>
          <w:szCs w:val="20"/>
        </w:rPr>
        <w:t>17.4.3 在第</w:t>
      </w:r>
      <w:r>
        <w:rPr>
          <w:rFonts w:hint="eastAsia" w:ascii="仿宋" w:hAnsi="仿宋" w:eastAsia="仿宋" w:cs="仿宋"/>
          <w:spacing w:val="-9"/>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"1.1.4.5" </w:instrText>
      </w:r>
      <w:r>
        <w:rPr>
          <w:rFonts w:hint="eastAsia" w:ascii="仿宋" w:hAnsi="仿宋" w:eastAsia="仿宋" w:cs="仿宋"/>
        </w:rPr>
        <w:fldChar w:fldCharType="separate"/>
      </w:r>
      <w:r>
        <w:rPr>
          <w:rFonts w:hint="eastAsia" w:ascii="仿宋" w:hAnsi="仿宋" w:eastAsia="仿宋" w:cs="仿宋"/>
          <w:spacing w:val="5"/>
          <w:sz w:val="20"/>
          <w:szCs w:val="20"/>
        </w:rPr>
        <w:t>1.1.4.5</w:t>
      </w:r>
      <w:r>
        <w:rPr>
          <w:rFonts w:hint="eastAsia" w:ascii="仿宋" w:hAnsi="仿宋" w:eastAsia="仿宋" w:cs="仿宋"/>
          <w:spacing w:val="5"/>
          <w:sz w:val="20"/>
          <w:szCs w:val="20"/>
        </w:rPr>
        <w:fldChar w:fldCharType="end"/>
      </w:r>
      <w:r>
        <w:rPr>
          <w:rFonts w:hint="eastAsia" w:ascii="仿宋" w:hAnsi="仿宋" w:eastAsia="仿宋" w:cs="仿宋"/>
          <w:spacing w:val="54"/>
          <w:sz w:val="20"/>
          <w:szCs w:val="20"/>
        </w:rPr>
        <w:t xml:space="preserve"> </w:t>
      </w:r>
      <w:r>
        <w:rPr>
          <w:rFonts w:hint="eastAsia" w:ascii="仿宋" w:hAnsi="仿宋" w:eastAsia="仿宋" w:cs="仿宋"/>
          <w:spacing w:val="5"/>
          <w:sz w:val="20"/>
          <w:szCs w:val="20"/>
        </w:rPr>
        <w:t>目约定的缺陷责任期满时，承包人没有完成缺陷责任的，发包人有权扣留与未履</w:t>
      </w:r>
      <w:r>
        <w:rPr>
          <w:rFonts w:hint="eastAsia" w:ascii="仿宋" w:hAnsi="仿宋" w:eastAsia="仿宋" w:cs="仿宋"/>
          <w:sz w:val="20"/>
          <w:szCs w:val="20"/>
        </w:rPr>
        <w:t xml:space="preserve"> </w:t>
      </w:r>
      <w:r>
        <w:rPr>
          <w:rFonts w:hint="eastAsia" w:ascii="仿宋" w:hAnsi="仿宋" w:eastAsia="仿宋" w:cs="仿宋"/>
          <w:spacing w:val="8"/>
          <w:sz w:val="20"/>
          <w:szCs w:val="20"/>
        </w:rPr>
        <w:t>行责任剩余工作所需金额相应的质量保证金余额，并有权根据第</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19.3 款约定</w:t>
      </w:r>
    </w:p>
    <w:p>
      <w:pPr>
        <w:spacing w:before="24" w:line="228" w:lineRule="auto"/>
        <w:ind w:left="420"/>
        <w:rPr>
          <w:rFonts w:hint="eastAsia" w:ascii="仿宋" w:hAnsi="仿宋" w:eastAsia="仿宋" w:cs="仿宋"/>
          <w:sz w:val="20"/>
          <w:szCs w:val="20"/>
        </w:rPr>
      </w:pPr>
      <w:r>
        <w:rPr>
          <w:rFonts w:hint="eastAsia" w:ascii="仿宋" w:hAnsi="仿宋" w:eastAsia="仿宋" w:cs="仿宋"/>
          <w:spacing w:val="9"/>
          <w:sz w:val="20"/>
          <w:szCs w:val="20"/>
        </w:rPr>
        <w:t>要求延长缺陷责任期，直至完成剩余工作为止。</w:t>
      </w:r>
    </w:p>
    <w:p>
      <w:pPr>
        <w:spacing w:before="31" w:line="227" w:lineRule="auto"/>
        <w:ind w:left="18"/>
        <w:rPr>
          <w:rFonts w:hint="eastAsia" w:ascii="仿宋" w:hAnsi="仿宋" w:eastAsia="仿宋" w:cs="仿宋"/>
          <w:sz w:val="23"/>
          <w:szCs w:val="23"/>
        </w:rPr>
      </w:pPr>
      <w:r>
        <w:rPr>
          <w:rFonts w:hint="eastAsia" w:ascii="仿宋" w:hAnsi="仿宋" w:eastAsia="仿宋" w:cs="仿宋"/>
          <w:b/>
          <w:bCs/>
          <w:spacing w:val="4"/>
          <w:sz w:val="23"/>
          <w:szCs w:val="23"/>
        </w:rPr>
        <w:t>17.5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竣工结算（完工结算）</w:t>
      </w:r>
    </w:p>
    <w:p>
      <w:pPr>
        <w:spacing w:before="21" w:line="228" w:lineRule="auto"/>
        <w:ind w:left="435"/>
        <w:rPr>
          <w:rFonts w:hint="eastAsia" w:ascii="仿宋" w:hAnsi="仿宋" w:eastAsia="仿宋" w:cs="仿宋"/>
          <w:sz w:val="20"/>
          <w:szCs w:val="20"/>
        </w:rPr>
      </w:pPr>
      <w:r>
        <w:rPr>
          <w:rFonts w:hint="eastAsia" w:ascii="仿宋" w:hAnsi="仿宋" w:eastAsia="仿宋" w:cs="仿宋"/>
          <w:spacing w:val="4"/>
          <w:sz w:val="20"/>
          <w:szCs w:val="20"/>
        </w:rPr>
        <w:t>17.5.1 竣工（完工）</w:t>
      </w:r>
      <w:r>
        <w:rPr>
          <w:rFonts w:hint="eastAsia" w:ascii="仿宋" w:hAnsi="仿宋" w:eastAsia="仿宋" w:cs="仿宋"/>
          <w:spacing w:val="-52"/>
          <w:sz w:val="20"/>
          <w:szCs w:val="20"/>
        </w:rPr>
        <w:t xml:space="preserve"> </w:t>
      </w:r>
      <w:r>
        <w:rPr>
          <w:rFonts w:hint="eastAsia" w:ascii="仿宋" w:hAnsi="仿宋" w:eastAsia="仿宋" w:cs="仿宋"/>
          <w:spacing w:val="4"/>
          <w:sz w:val="20"/>
          <w:szCs w:val="20"/>
        </w:rPr>
        <w:t>付款申请单</w:t>
      </w:r>
    </w:p>
    <w:p>
      <w:pPr>
        <w:spacing w:before="27" w:line="243" w:lineRule="auto"/>
        <w:ind w:left="1" w:right="1" w:firstLine="455"/>
        <w:rPr>
          <w:rFonts w:hint="eastAsia" w:ascii="仿宋" w:hAnsi="仿宋" w:eastAsia="仿宋" w:cs="仿宋"/>
          <w:sz w:val="20"/>
          <w:szCs w:val="20"/>
        </w:rPr>
      </w:pPr>
      <w:r>
        <w:rPr>
          <w:rFonts w:hint="eastAsia" w:ascii="仿宋" w:hAnsi="仿宋" w:eastAsia="仿宋" w:cs="仿宋"/>
          <w:spacing w:val="8"/>
          <w:sz w:val="20"/>
          <w:szCs w:val="20"/>
        </w:rPr>
        <w:t>(l）承包人应在合同工程完工证书颁发后</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天内，按专用合同</w:t>
      </w:r>
      <w:r>
        <w:rPr>
          <w:rFonts w:hint="eastAsia" w:ascii="仿宋" w:hAnsi="仿宋" w:eastAsia="仿宋" w:cs="仿宋"/>
          <w:spacing w:val="7"/>
          <w:sz w:val="20"/>
          <w:szCs w:val="20"/>
        </w:rPr>
        <w:t>条款约定的份数向监理人提交完工付款</w:t>
      </w:r>
      <w:r>
        <w:rPr>
          <w:rFonts w:hint="eastAsia" w:ascii="仿宋" w:hAnsi="仿宋" w:eastAsia="仿宋" w:cs="仿宋"/>
          <w:sz w:val="20"/>
          <w:szCs w:val="20"/>
        </w:rPr>
        <w:t xml:space="preserve"> </w:t>
      </w:r>
      <w:r>
        <w:rPr>
          <w:rFonts w:hint="eastAsia" w:ascii="仿宋" w:hAnsi="仿宋" w:eastAsia="仿宋" w:cs="仿宋"/>
          <w:spacing w:val="10"/>
          <w:sz w:val="20"/>
          <w:szCs w:val="20"/>
        </w:rPr>
        <w:t>申请单，并提供相关证明材料。完工付款申请单应包括下列内容：完工结算合同总价、发</w:t>
      </w:r>
      <w:r>
        <w:rPr>
          <w:rFonts w:hint="eastAsia" w:ascii="仿宋" w:hAnsi="仿宋" w:eastAsia="仿宋" w:cs="仿宋"/>
          <w:spacing w:val="9"/>
          <w:sz w:val="20"/>
          <w:szCs w:val="20"/>
        </w:rPr>
        <w:t>包人已支付承包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人的工程价款、应扣留的质量保证金、应支</w:t>
      </w:r>
      <w:r>
        <w:rPr>
          <w:rFonts w:hint="eastAsia" w:ascii="仿宋" w:hAnsi="仿宋" w:eastAsia="仿宋" w:cs="仿宋"/>
          <w:spacing w:val="8"/>
          <w:sz w:val="20"/>
          <w:szCs w:val="20"/>
        </w:rPr>
        <w:t>付的完工付款金额。</w:t>
      </w:r>
    </w:p>
    <w:p>
      <w:pPr>
        <w:spacing w:before="26"/>
        <w:ind w:left="1" w:right="94" w:firstLine="455"/>
        <w:rPr>
          <w:rFonts w:hint="eastAsia" w:ascii="仿宋" w:hAnsi="仿宋" w:eastAsia="仿宋" w:cs="仿宋"/>
          <w:sz w:val="20"/>
          <w:szCs w:val="20"/>
        </w:rPr>
      </w:pPr>
      <w:r>
        <w:rPr>
          <w:rFonts w:hint="eastAsia" w:ascii="仿宋" w:hAnsi="仿宋" w:eastAsia="仿宋" w:cs="仿宋"/>
          <w:spacing w:val="9"/>
          <w:sz w:val="20"/>
          <w:szCs w:val="20"/>
        </w:rPr>
        <w:t>(2）监理人对完工付款申请单有异议的，有权要求承包人进行</w:t>
      </w:r>
      <w:r>
        <w:rPr>
          <w:rFonts w:hint="eastAsia" w:ascii="仿宋" w:hAnsi="仿宋" w:eastAsia="仿宋" w:cs="仿宋"/>
          <w:spacing w:val="8"/>
          <w:sz w:val="20"/>
          <w:szCs w:val="20"/>
        </w:rPr>
        <w:t>修正和提供补充资料。经监理人和承包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人协商后，由承包人向监理人提交修正后的完工付款申请单。</w:t>
      </w:r>
    </w:p>
    <w:p>
      <w:pPr>
        <w:spacing w:before="25" w:line="227" w:lineRule="auto"/>
        <w:ind w:left="435"/>
        <w:rPr>
          <w:rFonts w:hint="eastAsia" w:ascii="仿宋" w:hAnsi="仿宋" w:eastAsia="仿宋" w:cs="仿宋"/>
          <w:sz w:val="20"/>
          <w:szCs w:val="20"/>
        </w:rPr>
      </w:pPr>
      <w:r>
        <w:rPr>
          <w:rFonts w:hint="eastAsia" w:ascii="仿宋" w:hAnsi="仿宋" w:eastAsia="仿宋" w:cs="仿宋"/>
          <w:spacing w:val="5"/>
          <w:sz w:val="20"/>
          <w:szCs w:val="20"/>
        </w:rPr>
        <w:t>17.5.2 竣工（完工）</w:t>
      </w:r>
      <w:r>
        <w:rPr>
          <w:rFonts w:hint="eastAsia" w:ascii="仿宋" w:hAnsi="仿宋" w:eastAsia="仿宋" w:cs="仿宋"/>
          <w:spacing w:val="-50"/>
          <w:sz w:val="20"/>
          <w:szCs w:val="20"/>
        </w:rPr>
        <w:t xml:space="preserve"> </w:t>
      </w:r>
      <w:r>
        <w:rPr>
          <w:rFonts w:hint="eastAsia" w:ascii="仿宋" w:hAnsi="仿宋" w:eastAsia="仿宋" w:cs="仿宋"/>
          <w:spacing w:val="5"/>
          <w:sz w:val="20"/>
          <w:szCs w:val="20"/>
        </w:rPr>
        <w:t>付款证书及支付时间</w:t>
      </w:r>
    </w:p>
    <w:p>
      <w:pPr>
        <w:spacing w:before="29" w:line="246" w:lineRule="auto"/>
        <w:ind w:firstLine="455"/>
        <w:rPr>
          <w:rFonts w:hint="eastAsia" w:ascii="仿宋" w:hAnsi="仿宋" w:eastAsia="仿宋" w:cs="仿宋"/>
          <w:sz w:val="20"/>
          <w:szCs w:val="20"/>
        </w:rPr>
      </w:pPr>
      <w:r>
        <w:rPr>
          <w:rFonts w:hint="eastAsia" w:ascii="仿宋" w:hAnsi="仿宋" w:eastAsia="仿宋" w:cs="仿宋"/>
          <w:spacing w:val="7"/>
          <w:sz w:val="20"/>
          <w:szCs w:val="20"/>
        </w:rPr>
        <w:t>(l）监理人在收到承包人提交的完工付款申请单后的</w:t>
      </w:r>
      <w:r>
        <w:rPr>
          <w:rFonts w:hint="eastAsia" w:ascii="仿宋" w:hAnsi="仿宋" w:eastAsia="仿宋" w:cs="仿宋"/>
          <w:spacing w:val="-9"/>
          <w:sz w:val="20"/>
          <w:szCs w:val="20"/>
        </w:rPr>
        <w:t xml:space="preserve"> </w:t>
      </w:r>
      <w:r>
        <w:rPr>
          <w:rFonts w:hint="eastAsia" w:ascii="仿宋" w:hAnsi="仿宋" w:eastAsia="仿宋" w:cs="仿宋"/>
          <w:spacing w:val="7"/>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7"/>
          <w:sz w:val="20"/>
          <w:szCs w:val="20"/>
        </w:rPr>
        <w:t>天内完成核查，提出发包人到期应支付给承包</w:t>
      </w:r>
      <w:r>
        <w:rPr>
          <w:rFonts w:hint="eastAsia" w:ascii="仿宋" w:hAnsi="仿宋" w:eastAsia="仿宋" w:cs="仿宋"/>
          <w:sz w:val="20"/>
          <w:szCs w:val="20"/>
        </w:rPr>
        <w:t xml:space="preserve"> </w:t>
      </w:r>
      <w:r>
        <w:rPr>
          <w:rFonts w:hint="eastAsia" w:ascii="仿宋" w:hAnsi="仿宋" w:eastAsia="仿宋" w:cs="仿宋"/>
          <w:spacing w:val="8"/>
          <w:sz w:val="20"/>
          <w:szCs w:val="20"/>
        </w:rPr>
        <w:t>人的价款送发包人审核并抄送承包人。发包人应在收到后</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天内审核完毕，由监理人向承包人出具经发包</w:t>
      </w:r>
      <w:r>
        <w:rPr>
          <w:rFonts w:hint="eastAsia" w:ascii="仿宋" w:hAnsi="仿宋" w:eastAsia="仿宋" w:cs="仿宋"/>
          <w:sz w:val="20"/>
          <w:szCs w:val="20"/>
        </w:rPr>
        <w:t xml:space="preserve"> </w:t>
      </w:r>
      <w:r>
        <w:rPr>
          <w:rFonts w:hint="eastAsia" w:ascii="仿宋" w:hAnsi="仿宋" w:eastAsia="仿宋" w:cs="仿宋"/>
          <w:spacing w:val="10"/>
          <w:sz w:val="20"/>
          <w:szCs w:val="20"/>
        </w:rPr>
        <w:t>人签认的完工付款证书。监理人未在约定时间内核查，又未提出具体意见的，视为承包人提</w:t>
      </w:r>
      <w:r>
        <w:rPr>
          <w:rFonts w:hint="eastAsia" w:ascii="仿宋" w:hAnsi="仿宋" w:eastAsia="仿宋" w:cs="仿宋"/>
          <w:spacing w:val="9"/>
          <w:sz w:val="20"/>
          <w:szCs w:val="20"/>
        </w:rPr>
        <w:t>交的完工付款</w:t>
      </w:r>
      <w:r>
        <w:rPr>
          <w:rFonts w:hint="eastAsia" w:ascii="仿宋" w:hAnsi="仿宋" w:eastAsia="仿宋" w:cs="仿宋"/>
          <w:sz w:val="20"/>
          <w:szCs w:val="20"/>
        </w:rPr>
        <w:t xml:space="preserve">  </w:t>
      </w:r>
      <w:r>
        <w:rPr>
          <w:rFonts w:hint="eastAsia" w:ascii="仿宋" w:hAnsi="仿宋" w:eastAsia="仿宋" w:cs="仿宋"/>
          <w:spacing w:val="10"/>
          <w:sz w:val="20"/>
          <w:szCs w:val="20"/>
        </w:rPr>
        <w:t>申请单已经监理人核查同意；发包人未在约定时间内审核又未提出具体意见的，监理人提出</w:t>
      </w:r>
      <w:r>
        <w:rPr>
          <w:rFonts w:hint="eastAsia" w:ascii="仿宋" w:hAnsi="仿宋" w:eastAsia="仿宋" w:cs="仿宋"/>
          <w:spacing w:val="9"/>
          <w:sz w:val="20"/>
          <w:szCs w:val="20"/>
        </w:rPr>
        <w:t>发包人到期应</w:t>
      </w:r>
      <w:r>
        <w:rPr>
          <w:rFonts w:hint="eastAsia" w:ascii="仿宋" w:hAnsi="仿宋" w:eastAsia="仿宋" w:cs="仿宋"/>
          <w:sz w:val="20"/>
          <w:szCs w:val="20"/>
        </w:rPr>
        <w:t xml:space="preserve">  </w:t>
      </w:r>
      <w:r>
        <w:rPr>
          <w:rFonts w:hint="eastAsia" w:ascii="仿宋" w:hAnsi="仿宋" w:eastAsia="仿宋" w:cs="仿宋"/>
          <w:spacing w:val="9"/>
          <w:sz w:val="20"/>
          <w:szCs w:val="20"/>
        </w:rPr>
        <w:t>支付给承包人的价款视为已经发包人同意。</w:t>
      </w:r>
    </w:p>
    <w:p>
      <w:pPr>
        <w:spacing w:before="27" w:line="239" w:lineRule="auto"/>
        <w:ind w:left="17" w:right="3" w:firstLine="439"/>
        <w:rPr>
          <w:rFonts w:hint="eastAsia" w:ascii="仿宋" w:hAnsi="仿宋" w:eastAsia="仿宋" w:cs="仿宋"/>
          <w:sz w:val="20"/>
          <w:szCs w:val="20"/>
        </w:rPr>
      </w:pPr>
      <w:r>
        <w:rPr>
          <w:rFonts w:hint="eastAsia" w:ascii="仿宋" w:hAnsi="仿宋" w:eastAsia="仿宋" w:cs="仿宋"/>
          <w:spacing w:val="7"/>
          <w:sz w:val="20"/>
          <w:szCs w:val="20"/>
        </w:rPr>
        <w:t>(2）发包人应在监理人出具完工付款证书后的</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14 天内，将应支付款支付给承包人。发包人不按期支付</w:t>
      </w:r>
      <w:r>
        <w:rPr>
          <w:rFonts w:hint="eastAsia" w:ascii="仿宋" w:hAnsi="仿宋" w:eastAsia="仿宋" w:cs="仿宋"/>
          <w:sz w:val="20"/>
          <w:szCs w:val="20"/>
        </w:rPr>
        <w:t xml:space="preserve"> </w:t>
      </w:r>
      <w:r>
        <w:rPr>
          <w:rFonts w:hint="eastAsia" w:ascii="仿宋" w:hAnsi="仿宋" w:eastAsia="仿宋" w:cs="仿宋"/>
          <w:spacing w:val="7"/>
          <w:sz w:val="20"/>
          <w:szCs w:val="20"/>
        </w:rPr>
        <w:t>的，按第</w:t>
      </w:r>
      <w:r>
        <w:rPr>
          <w:rFonts w:hint="eastAsia" w:ascii="仿宋" w:hAnsi="仿宋" w:eastAsia="仿宋" w:cs="仿宋"/>
          <w:spacing w:val="-21"/>
          <w:sz w:val="20"/>
          <w:szCs w:val="20"/>
        </w:rPr>
        <w:t xml:space="preserve"> </w:t>
      </w:r>
      <w:r>
        <w:rPr>
          <w:rFonts w:hint="eastAsia" w:ascii="仿宋" w:hAnsi="仿宋" w:eastAsia="仿宋" w:cs="仿宋"/>
          <w:spacing w:val="7"/>
          <w:sz w:val="20"/>
          <w:szCs w:val="20"/>
        </w:rPr>
        <w:t>17.3.3(2）目的约定，将逾期付款违约金支付给承</w:t>
      </w:r>
      <w:r>
        <w:rPr>
          <w:rFonts w:hint="eastAsia" w:ascii="仿宋" w:hAnsi="仿宋" w:eastAsia="仿宋" w:cs="仿宋"/>
          <w:spacing w:val="6"/>
          <w:sz w:val="20"/>
          <w:szCs w:val="20"/>
        </w:rPr>
        <w:t>包人。</w:t>
      </w:r>
    </w:p>
    <w:p>
      <w:pPr>
        <w:spacing w:before="26"/>
        <w:ind w:left="2" w:right="96" w:firstLine="454"/>
        <w:rPr>
          <w:rFonts w:hint="eastAsia" w:ascii="仿宋" w:hAnsi="仿宋" w:eastAsia="仿宋" w:cs="仿宋"/>
          <w:sz w:val="20"/>
          <w:szCs w:val="20"/>
        </w:rPr>
      </w:pPr>
      <w:r>
        <w:rPr>
          <w:rFonts w:hint="eastAsia" w:ascii="仿宋" w:hAnsi="仿宋" w:eastAsia="仿宋" w:cs="仿宋"/>
          <w:spacing w:val="9"/>
          <w:sz w:val="20"/>
          <w:szCs w:val="20"/>
        </w:rPr>
        <w:t>(3）承包人对发包人签认的完工付款证书有异议的，发包</w:t>
      </w:r>
      <w:r>
        <w:rPr>
          <w:rFonts w:hint="eastAsia" w:ascii="仿宋" w:hAnsi="仿宋" w:eastAsia="仿宋" w:cs="仿宋"/>
          <w:spacing w:val="8"/>
          <w:sz w:val="20"/>
          <w:szCs w:val="20"/>
        </w:rPr>
        <w:t>人可出具完工付款申请单中承包人已同意部</w:t>
      </w:r>
      <w:r>
        <w:rPr>
          <w:rFonts w:hint="eastAsia" w:ascii="仿宋" w:hAnsi="仿宋" w:eastAsia="仿宋" w:cs="仿宋"/>
          <w:sz w:val="20"/>
          <w:szCs w:val="20"/>
        </w:rPr>
        <w:t xml:space="preserve"> </w:t>
      </w:r>
      <w:r>
        <w:rPr>
          <w:rFonts w:hint="eastAsia" w:ascii="仿宋" w:hAnsi="仿宋" w:eastAsia="仿宋" w:cs="仿宋"/>
          <w:spacing w:val="8"/>
          <w:sz w:val="20"/>
          <w:szCs w:val="20"/>
        </w:rPr>
        <w:t>分的临时付款证书。存在争议的部分，按第</w:t>
      </w:r>
      <w:r>
        <w:rPr>
          <w:rFonts w:hint="eastAsia" w:ascii="仿宋" w:hAnsi="仿宋" w:eastAsia="仿宋" w:cs="仿宋"/>
          <w:spacing w:val="-38"/>
          <w:sz w:val="20"/>
          <w:szCs w:val="20"/>
        </w:rPr>
        <w:t xml:space="preserve"> </w:t>
      </w:r>
      <w:r>
        <w:rPr>
          <w:rFonts w:hint="eastAsia" w:ascii="仿宋" w:hAnsi="仿宋" w:eastAsia="仿宋" w:cs="仿宋"/>
          <w:spacing w:val="8"/>
          <w:sz w:val="20"/>
          <w:szCs w:val="20"/>
        </w:rPr>
        <w:t>24</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条的约定办理。</w:t>
      </w:r>
    </w:p>
    <w:p>
      <w:pPr>
        <w:spacing w:before="25" w:line="227" w:lineRule="auto"/>
        <w:ind w:left="456"/>
        <w:rPr>
          <w:rFonts w:hint="eastAsia" w:ascii="仿宋" w:hAnsi="仿宋" w:eastAsia="仿宋" w:cs="仿宋"/>
          <w:sz w:val="20"/>
          <w:szCs w:val="20"/>
        </w:rPr>
      </w:pPr>
      <w:r>
        <w:rPr>
          <w:rFonts w:hint="eastAsia" w:ascii="仿宋" w:hAnsi="仿宋" w:eastAsia="仿宋" w:cs="仿宋"/>
          <w:spacing w:val="6"/>
          <w:sz w:val="20"/>
          <w:szCs w:val="20"/>
        </w:rPr>
        <w:t>(4）完工付款涉及政府投资资金的，按第</w:t>
      </w:r>
      <w:r>
        <w:rPr>
          <w:rFonts w:hint="eastAsia" w:ascii="仿宋" w:hAnsi="仿宋" w:eastAsia="仿宋" w:cs="仿宋"/>
          <w:spacing w:val="-23"/>
          <w:sz w:val="20"/>
          <w:szCs w:val="20"/>
        </w:rPr>
        <w:t xml:space="preserve"> </w:t>
      </w:r>
      <w:r>
        <w:rPr>
          <w:rFonts w:hint="eastAsia" w:ascii="仿宋" w:hAnsi="仿宋" w:eastAsia="仿宋" w:cs="仿宋"/>
          <w:spacing w:val="6"/>
          <w:sz w:val="20"/>
          <w:szCs w:val="20"/>
        </w:rPr>
        <w:t>17.3.3(</w:t>
      </w:r>
      <w:r>
        <w:rPr>
          <w:rFonts w:hint="eastAsia" w:ascii="仿宋" w:hAnsi="仿宋" w:eastAsia="仿宋" w:cs="仿宋"/>
          <w:spacing w:val="5"/>
          <w:sz w:val="20"/>
          <w:szCs w:val="20"/>
        </w:rPr>
        <w:t>4）目的约定办理。</w:t>
      </w:r>
    </w:p>
    <w:p>
      <w:pPr>
        <w:spacing w:before="33" w:line="227" w:lineRule="auto"/>
        <w:ind w:left="18"/>
        <w:rPr>
          <w:rFonts w:hint="eastAsia" w:ascii="仿宋" w:hAnsi="仿宋" w:eastAsia="仿宋" w:cs="仿宋"/>
          <w:sz w:val="23"/>
          <w:szCs w:val="23"/>
        </w:rPr>
      </w:pPr>
      <w:r>
        <w:rPr>
          <w:rFonts w:hint="eastAsia" w:ascii="仿宋" w:hAnsi="仿宋" w:eastAsia="仿宋" w:cs="仿宋"/>
          <w:b/>
          <w:bCs/>
          <w:sz w:val="23"/>
          <w:szCs w:val="23"/>
        </w:rPr>
        <w:t>17.6</w:t>
      </w:r>
      <w:r>
        <w:rPr>
          <w:rFonts w:hint="eastAsia" w:ascii="仿宋" w:hAnsi="仿宋" w:eastAsia="仿宋" w:cs="仿宋"/>
          <w:spacing w:val="24"/>
          <w:sz w:val="23"/>
          <w:szCs w:val="23"/>
        </w:rPr>
        <w:t xml:space="preserve"> </w:t>
      </w:r>
      <w:r>
        <w:rPr>
          <w:rFonts w:hint="eastAsia" w:ascii="仿宋" w:hAnsi="仿宋" w:eastAsia="仿宋" w:cs="仿宋"/>
          <w:b/>
          <w:bCs/>
          <w:sz w:val="23"/>
          <w:szCs w:val="23"/>
        </w:rPr>
        <w:t>最终结清</w:t>
      </w:r>
    </w:p>
    <w:p>
      <w:pPr>
        <w:spacing w:before="21" w:line="228" w:lineRule="auto"/>
        <w:ind w:left="435"/>
        <w:rPr>
          <w:rFonts w:hint="eastAsia" w:ascii="仿宋" w:hAnsi="仿宋" w:eastAsia="仿宋" w:cs="仿宋"/>
          <w:sz w:val="20"/>
          <w:szCs w:val="20"/>
        </w:rPr>
      </w:pPr>
      <w:r>
        <w:rPr>
          <w:rFonts w:hint="eastAsia" w:ascii="仿宋" w:hAnsi="仿宋" w:eastAsia="仿宋" w:cs="仿宋"/>
          <w:spacing w:val="5"/>
          <w:sz w:val="20"/>
          <w:szCs w:val="20"/>
        </w:rPr>
        <w:t>17.6.1 最终结清申请单</w:t>
      </w:r>
    </w:p>
    <w:p>
      <w:pPr>
        <w:spacing w:before="27" w:line="239" w:lineRule="auto"/>
        <w:ind w:left="3" w:right="95" w:firstLine="453"/>
        <w:rPr>
          <w:rFonts w:hint="eastAsia" w:ascii="仿宋" w:hAnsi="仿宋" w:eastAsia="仿宋" w:cs="仿宋"/>
          <w:sz w:val="20"/>
          <w:szCs w:val="20"/>
        </w:rPr>
      </w:pPr>
      <w:r>
        <w:rPr>
          <w:rFonts w:hint="eastAsia" w:ascii="仿宋" w:hAnsi="仿宋" w:eastAsia="仿宋" w:cs="仿宋"/>
          <w:spacing w:val="9"/>
          <w:sz w:val="20"/>
          <w:szCs w:val="20"/>
        </w:rPr>
        <w:t>(1）工程质量保修责任终止证书签发后，承包人应按监理人</w:t>
      </w:r>
      <w:r>
        <w:rPr>
          <w:rFonts w:hint="eastAsia" w:ascii="仿宋" w:hAnsi="仿宋" w:eastAsia="仿宋" w:cs="仿宋"/>
          <w:spacing w:val="8"/>
          <w:sz w:val="20"/>
          <w:szCs w:val="20"/>
        </w:rPr>
        <w:t>批准的格式提交最终结清申请单。提交最</w:t>
      </w:r>
      <w:r>
        <w:rPr>
          <w:rFonts w:hint="eastAsia" w:ascii="仿宋" w:hAnsi="仿宋" w:eastAsia="仿宋" w:cs="仿宋"/>
          <w:sz w:val="20"/>
          <w:szCs w:val="20"/>
        </w:rPr>
        <w:t xml:space="preserve"> </w:t>
      </w:r>
      <w:r>
        <w:rPr>
          <w:rFonts w:hint="eastAsia" w:ascii="仿宋" w:hAnsi="仿宋" w:eastAsia="仿宋" w:cs="仿宋"/>
          <w:spacing w:val="8"/>
          <w:sz w:val="20"/>
          <w:szCs w:val="20"/>
        </w:rPr>
        <w:t>终结清申请单的份数在专用合同条款中约定。</w:t>
      </w:r>
    </w:p>
    <w:p>
      <w:pPr>
        <w:spacing w:before="27" w:line="239" w:lineRule="auto"/>
        <w:ind w:right="106" w:firstLine="455"/>
        <w:rPr>
          <w:rFonts w:hint="eastAsia" w:ascii="仿宋" w:hAnsi="仿宋" w:eastAsia="仿宋" w:cs="仿宋"/>
          <w:sz w:val="20"/>
          <w:szCs w:val="20"/>
        </w:rPr>
      </w:pPr>
      <w:r>
        <w:rPr>
          <w:rFonts w:hint="eastAsia" w:ascii="仿宋" w:hAnsi="仿宋" w:eastAsia="仿宋" w:cs="仿宋"/>
          <w:spacing w:val="7"/>
          <w:sz w:val="20"/>
          <w:szCs w:val="20"/>
        </w:rPr>
        <w:t>(2）发包人对最终结清申请单内容有异议的，有权要求承包人进行修正和提供补充资料，</w:t>
      </w:r>
      <w:r>
        <w:rPr>
          <w:rFonts w:hint="eastAsia" w:ascii="仿宋" w:hAnsi="仿宋" w:eastAsia="仿宋" w:cs="仿宋"/>
          <w:spacing w:val="-40"/>
          <w:sz w:val="20"/>
          <w:szCs w:val="20"/>
        </w:rPr>
        <w:t xml:space="preserve"> </w:t>
      </w:r>
      <w:r>
        <w:rPr>
          <w:rFonts w:hint="eastAsia" w:ascii="仿宋" w:hAnsi="仿宋" w:eastAsia="仿宋" w:cs="仿宋"/>
          <w:spacing w:val="7"/>
          <w:sz w:val="20"/>
          <w:szCs w:val="20"/>
        </w:rPr>
        <w:t>由承包人向</w:t>
      </w:r>
      <w:r>
        <w:rPr>
          <w:rFonts w:hint="eastAsia" w:ascii="仿宋" w:hAnsi="仿宋" w:eastAsia="仿宋" w:cs="仿宋"/>
          <w:sz w:val="20"/>
          <w:szCs w:val="20"/>
        </w:rPr>
        <w:t xml:space="preserve"> </w:t>
      </w:r>
      <w:r>
        <w:rPr>
          <w:rFonts w:hint="eastAsia" w:ascii="仿宋" w:hAnsi="仿宋" w:eastAsia="仿宋" w:cs="仿宋"/>
          <w:spacing w:val="8"/>
          <w:sz w:val="20"/>
          <w:szCs w:val="20"/>
        </w:rPr>
        <w:t>监理人提交修正后的最终结清申请单。</w:t>
      </w:r>
    </w:p>
    <w:p>
      <w:pPr>
        <w:spacing w:before="27" w:line="227" w:lineRule="auto"/>
        <w:ind w:left="435"/>
        <w:rPr>
          <w:rFonts w:hint="eastAsia" w:ascii="仿宋" w:hAnsi="仿宋" w:eastAsia="仿宋" w:cs="仿宋"/>
          <w:sz w:val="20"/>
          <w:szCs w:val="20"/>
        </w:rPr>
      </w:pPr>
      <w:r>
        <w:rPr>
          <w:rFonts w:hint="eastAsia" w:ascii="仿宋" w:hAnsi="仿宋" w:eastAsia="仿宋" w:cs="仿宋"/>
          <w:spacing w:val="6"/>
          <w:sz w:val="20"/>
          <w:szCs w:val="20"/>
        </w:rPr>
        <w:t>17.6.2 最终结清证书和支付时间</w:t>
      </w:r>
    </w:p>
    <w:p>
      <w:pPr>
        <w:spacing w:before="25" w:line="247" w:lineRule="auto"/>
        <w:ind w:right="1" w:firstLine="456"/>
        <w:rPr>
          <w:rFonts w:hint="eastAsia" w:ascii="仿宋" w:hAnsi="仿宋" w:eastAsia="仿宋" w:cs="仿宋"/>
          <w:sz w:val="20"/>
          <w:szCs w:val="20"/>
        </w:rPr>
      </w:pPr>
      <w:r>
        <w:rPr>
          <w:rFonts w:hint="eastAsia" w:ascii="仿宋" w:hAnsi="仿宋" w:eastAsia="仿宋" w:cs="仿宋"/>
          <w:spacing w:val="7"/>
          <w:sz w:val="20"/>
          <w:szCs w:val="20"/>
        </w:rPr>
        <w:t>(l）监理人收到承包人提交的最终结清申请单后的</w:t>
      </w:r>
      <w:r>
        <w:rPr>
          <w:rFonts w:hint="eastAsia" w:ascii="仿宋" w:hAnsi="仿宋" w:eastAsia="仿宋" w:cs="仿宋"/>
          <w:spacing w:val="-8"/>
          <w:sz w:val="20"/>
          <w:szCs w:val="20"/>
        </w:rPr>
        <w:t xml:space="preserve"> </w:t>
      </w:r>
      <w:r>
        <w:rPr>
          <w:rFonts w:hint="eastAsia" w:ascii="仿宋" w:hAnsi="仿宋" w:eastAsia="仿宋" w:cs="仿宋"/>
          <w:spacing w:val="7"/>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天内，提出发包人应支付给承包人的价款送发包</w:t>
      </w:r>
      <w:r>
        <w:rPr>
          <w:rFonts w:hint="eastAsia" w:ascii="仿宋" w:hAnsi="仿宋" w:eastAsia="仿宋" w:cs="仿宋"/>
          <w:sz w:val="20"/>
          <w:szCs w:val="20"/>
        </w:rPr>
        <w:t xml:space="preserve"> </w:t>
      </w:r>
      <w:r>
        <w:rPr>
          <w:rFonts w:hint="eastAsia" w:ascii="仿宋" w:hAnsi="仿宋" w:eastAsia="仿宋" w:cs="仿宋"/>
          <w:spacing w:val="8"/>
          <w:sz w:val="20"/>
          <w:szCs w:val="20"/>
        </w:rPr>
        <w:t>人审核并抄送承包人。发包人应在收到后</w:t>
      </w:r>
      <w:r>
        <w:rPr>
          <w:rFonts w:hint="eastAsia" w:ascii="仿宋" w:hAnsi="仿宋" w:eastAsia="仿宋" w:cs="仿宋"/>
          <w:spacing w:val="-5"/>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天内审核完毕，由监理人向承包人出具经发包人签认的最终结</w:t>
      </w:r>
      <w:r>
        <w:rPr>
          <w:rFonts w:hint="eastAsia" w:ascii="仿宋" w:hAnsi="仿宋" w:eastAsia="仿宋" w:cs="仿宋"/>
          <w:sz w:val="20"/>
          <w:szCs w:val="20"/>
        </w:rPr>
        <w:t xml:space="preserve"> </w:t>
      </w:r>
      <w:r>
        <w:rPr>
          <w:rFonts w:hint="eastAsia" w:ascii="仿宋" w:hAnsi="仿宋" w:eastAsia="仿宋" w:cs="仿宋"/>
          <w:spacing w:val="10"/>
          <w:sz w:val="20"/>
          <w:szCs w:val="20"/>
        </w:rPr>
        <w:t>清证书。监理人未在约定时间内核查，又未提出具体意见的，视为承包人提交的最终结清申请</w:t>
      </w:r>
      <w:r>
        <w:rPr>
          <w:rFonts w:hint="eastAsia" w:ascii="仿宋" w:hAnsi="仿宋" w:eastAsia="仿宋" w:cs="仿宋"/>
          <w:spacing w:val="9"/>
          <w:sz w:val="20"/>
          <w:szCs w:val="20"/>
        </w:rPr>
        <w:t>己经监理人</w:t>
      </w:r>
      <w:r>
        <w:rPr>
          <w:rFonts w:hint="eastAsia" w:ascii="仿宋" w:hAnsi="仿宋" w:eastAsia="仿宋" w:cs="仿宋"/>
          <w:sz w:val="20"/>
          <w:szCs w:val="20"/>
        </w:rPr>
        <w:t xml:space="preserve">  </w:t>
      </w:r>
      <w:r>
        <w:rPr>
          <w:rFonts w:hint="eastAsia" w:ascii="仿宋" w:hAnsi="仿宋" w:eastAsia="仿宋" w:cs="仿宋"/>
          <w:spacing w:val="10"/>
          <w:sz w:val="20"/>
          <w:szCs w:val="20"/>
        </w:rPr>
        <w:t>核查同意；发包人未在约定时间内审核又未提出具体意见的，监理人提出应支付给承包人的价</w:t>
      </w:r>
      <w:r>
        <w:rPr>
          <w:rFonts w:hint="eastAsia" w:ascii="仿宋" w:hAnsi="仿宋" w:eastAsia="仿宋" w:cs="仿宋"/>
          <w:spacing w:val="9"/>
          <w:sz w:val="20"/>
          <w:szCs w:val="20"/>
        </w:rPr>
        <w:t>款视为已经</w:t>
      </w:r>
      <w:r>
        <w:rPr>
          <w:rFonts w:hint="eastAsia" w:ascii="仿宋" w:hAnsi="仿宋" w:eastAsia="仿宋" w:cs="仿宋"/>
          <w:sz w:val="20"/>
          <w:szCs w:val="20"/>
        </w:rPr>
        <w:t xml:space="preserve">  </w:t>
      </w:r>
      <w:r>
        <w:rPr>
          <w:rFonts w:hint="eastAsia" w:ascii="仿宋" w:hAnsi="仿宋" w:eastAsia="仿宋" w:cs="仿宋"/>
          <w:spacing w:val="3"/>
          <w:sz w:val="20"/>
          <w:szCs w:val="20"/>
        </w:rPr>
        <w:t>发包人同意。</w:t>
      </w:r>
    </w:p>
    <w:p>
      <w:pPr>
        <w:spacing w:before="26" w:line="239" w:lineRule="auto"/>
        <w:ind w:left="423" w:right="1538" w:firstLine="33"/>
        <w:rPr>
          <w:rFonts w:hint="eastAsia" w:ascii="仿宋" w:hAnsi="仿宋" w:eastAsia="仿宋" w:cs="仿宋"/>
          <w:sz w:val="20"/>
          <w:szCs w:val="20"/>
        </w:rPr>
      </w:pPr>
      <w:r>
        <w:rPr>
          <w:rFonts w:hint="eastAsia" w:ascii="仿宋" w:hAnsi="仿宋" w:eastAsia="仿宋" w:cs="仿宋"/>
          <w:spacing w:val="7"/>
          <w:sz w:val="20"/>
          <w:szCs w:val="20"/>
        </w:rPr>
        <w:t>(2）发包人应在监理人出具最终结清证书后的</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14 天内，</w:t>
      </w:r>
      <w:r>
        <w:rPr>
          <w:rFonts w:hint="eastAsia" w:ascii="仿宋" w:hAnsi="仿宋" w:eastAsia="仿宋" w:cs="仿宋"/>
          <w:spacing w:val="6"/>
          <w:sz w:val="20"/>
          <w:szCs w:val="20"/>
        </w:rPr>
        <w:t>将应支付款支付给承包人。</w:t>
      </w:r>
      <w:r>
        <w:rPr>
          <w:rFonts w:hint="eastAsia" w:ascii="仿宋" w:hAnsi="仿宋" w:eastAsia="仿宋" w:cs="仿宋"/>
          <w:sz w:val="20"/>
          <w:szCs w:val="20"/>
        </w:rPr>
        <w:t xml:space="preserve">  </w:t>
      </w:r>
      <w:r>
        <w:rPr>
          <w:rFonts w:hint="eastAsia" w:ascii="仿宋" w:hAnsi="仿宋" w:eastAsia="仿宋" w:cs="仿宋"/>
          <w:spacing w:val="7"/>
          <w:sz w:val="20"/>
          <w:szCs w:val="20"/>
        </w:rPr>
        <w:t>发包人不按期支付的，按第</w:t>
      </w:r>
      <w:r>
        <w:rPr>
          <w:rFonts w:hint="eastAsia" w:ascii="仿宋" w:hAnsi="仿宋" w:eastAsia="仿宋" w:cs="仿宋"/>
          <w:spacing w:val="-10"/>
          <w:sz w:val="20"/>
          <w:szCs w:val="20"/>
        </w:rPr>
        <w:t xml:space="preserve"> </w:t>
      </w:r>
      <w:r>
        <w:rPr>
          <w:rFonts w:hint="eastAsia" w:ascii="仿宋" w:hAnsi="仿宋" w:eastAsia="仿宋" w:cs="仿宋"/>
          <w:spacing w:val="7"/>
          <w:sz w:val="20"/>
          <w:szCs w:val="20"/>
        </w:rPr>
        <w:t>17.3.3(2）目的约定，将逾期付款违约金支付给承包人。</w:t>
      </w:r>
    </w:p>
    <w:p>
      <w:pPr>
        <w:spacing w:before="24" w:line="227" w:lineRule="auto"/>
        <w:ind w:left="456"/>
        <w:rPr>
          <w:rFonts w:hint="eastAsia" w:ascii="仿宋" w:hAnsi="仿宋" w:eastAsia="仿宋" w:cs="仿宋"/>
          <w:sz w:val="20"/>
          <w:szCs w:val="20"/>
        </w:rPr>
      </w:pPr>
      <w:r>
        <w:rPr>
          <w:rFonts w:hint="eastAsia" w:ascii="仿宋" w:hAnsi="仿宋" w:eastAsia="仿宋" w:cs="仿宋"/>
          <w:spacing w:val="7"/>
          <w:sz w:val="20"/>
          <w:szCs w:val="20"/>
        </w:rPr>
        <w:t>(3）承包人对发包人签认的最终结清证书有异议的，按第</w:t>
      </w:r>
      <w:r>
        <w:rPr>
          <w:rFonts w:hint="eastAsia" w:ascii="仿宋" w:hAnsi="仿宋" w:eastAsia="仿宋" w:cs="仿宋"/>
          <w:spacing w:val="-33"/>
          <w:sz w:val="20"/>
          <w:szCs w:val="20"/>
        </w:rPr>
        <w:t xml:space="preserve"> </w:t>
      </w:r>
      <w:r>
        <w:rPr>
          <w:rFonts w:hint="eastAsia" w:ascii="仿宋" w:hAnsi="仿宋" w:eastAsia="仿宋" w:cs="仿宋"/>
          <w:spacing w:val="7"/>
          <w:sz w:val="20"/>
          <w:szCs w:val="20"/>
        </w:rPr>
        <w:t>24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条的约定办理。</w:t>
      </w:r>
    </w:p>
    <w:p>
      <w:pPr>
        <w:spacing w:before="28" w:line="227" w:lineRule="auto"/>
        <w:ind w:left="456"/>
        <w:rPr>
          <w:rFonts w:hint="eastAsia" w:ascii="仿宋" w:hAnsi="仿宋" w:eastAsia="仿宋" w:cs="仿宋"/>
          <w:sz w:val="20"/>
          <w:szCs w:val="20"/>
        </w:rPr>
      </w:pPr>
      <w:r>
        <w:rPr>
          <w:rFonts w:hint="eastAsia" w:ascii="仿宋" w:hAnsi="仿宋" w:eastAsia="仿宋" w:cs="仿宋"/>
          <w:spacing w:val="6"/>
          <w:sz w:val="20"/>
          <w:szCs w:val="20"/>
        </w:rPr>
        <w:t>(4）最终结清付款涉及政府投资资金的，按第</w:t>
      </w:r>
      <w:r>
        <w:rPr>
          <w:rFonts w:hint="eastAsia" w:ascii="仿宋" w:hAnsi="仿宋" w:eastAsia="仿宋" w:cs="仿宋"/>
          <w:spacing w:val="-24"/>
          <w:sz w:val="20"/>
          <w:szCs w:val="20"/>
        </w:rPr>
        <w:t xml:space="preserve"> </w:t>
      </w:r>
      <w:r>
        <w:rPr>
          <w:rFonts w:hint="eastAsia" w:ascii="仿宋" w:hAnsi="仿宋" w:eastAsia="仿宋" w:cs="仿宋"/>
          <w:spacing w:val="6"/>
          <w:sz w:val="20"/>
          <w:szCs w:val="20"/>
        </w:rPr>
        <w:t>17.3.3(4）目的约定办理。</w:t>
      </w:r>
    </w:p>
    <w:p>
      <w:pPr>
        <w:spacing w:before="30" w:line="239" w:lineRule="auto"/>
        <w:ind w:left="18" w:right="6880" w:firstLine="482"/>
        <w:rPr>
          <w:rFonts w:hint="eastAsia" w:ascii="仿宋" w:hAnsi="仿宋" w:eastAsia="仿宋" w:cs="仿宋"/>
          <w:sz w:val="23"/>
          <w:szCs w:val="23"/>
        </w:rPr>
      </w:pPr>
      <w:r>
        <w:rPr>
          <w:rFonts w:hint="eastAsia" w:ascii="仿宋" w:hAnsi="仿宋" w:eastAsia="仿宋" w:cs="仿宋"/>
          <w:b/>
          <w:bCs/>
          <w:spacing w:val="2"/>
          <w:sz w:val="23"/>
          <w:szCs w:val="23"/>
        </w:rPr>
        <w:t>18．竣工验收（验收）</w:t>
      </w:r>
      <w:r>
        <w:rPr>
          <w:rFonts w:hint="eastAsia" w:ascii="仿宋" w:hAnsi="仿宋" w:eastAsia="仿宋" w:cs="仿宋"/>
          <w:spacing w:val="9"/>
          <w:sz w:val="23"/>
          <w:szCs w:val="23"/>
        </w:rPr>
        <w:t xml:space="preserve"> </w:t>
      </w:r>
      <w:r>
        <w:rPr>
          <w:rFonts w:hint="eastAsia" w:ascii="仿宋" w:hAnsi="仿宋" w:eastAsia="仿宋" w:cs="仿宋"/>
          <w:b/>
          <w:bCs/>
          <w:spacing w:val="3"/>
          <w:sz w:val="23"/>
          <w:szCs w:val="23"/>
        </w:rPr>
        <w:t>18.1</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验收工作分类</w:t>
      </w:r>
    </w:p>
    <w:p>
      <w:pPr>
        <w:spacing w:before="24" w:line="243" w:lineRule="auto"/>
        <w:ind w:right="84" w:firstLine="419"/>
        <w:rPr>
          <w:rFonts w:hint="eastAsia" w:ascii="仿宋" w:hAnsi="仿宋" w:eastAsia="仿宋" w:cs="仿宋"/>
          <w:sz w:val="20"/>
          <w:szCs w:val="20"/>
        </w:rPr>
      </w:pPr>
      <w:r>
        <w:rPr>
          <w:rFonts w:hint="eastAsia" w:ascii="仿宋" w:hAnsi="仿宋" w:eastAsia="仿宋" w:cs="仿宋"/>
          <w:spacing w:val="10"/>
          <w:sz w:val="20"/>
          <w:szCs w:val="20"/>
        </w:rPr>
        <w:t>本工程验收工作按主持单位分为法人验收和政府验收。法人验收和政府验收的类别在专</w:t>
      </w:r>
      <w:r>
        <w:rPr>
          <w:rFonts w:hint="eastAsia" w:ascii="仿宋" w:hAnsi="仿宋" w:eastAsia="仿宋" w:cs="仿宋"/>
          <w:spacing w:val="9"/>
          <w:sz w:val="20"/>
          <w:szCs w:val="20"/>
        </w:rPr>
        <w:t>用合同条款中</w:t>
      </w:r>
      <w:r>
        <w:rPr>
          <w:rFonts w:hint="eastAsia" w:ascii="仿宋" w:hAnsi="仿宋" w:eastAsia="仿宋" w:cs="仿宋"/>
          <w:sz w:val="20"/>
          <w:szCs w:val="20"/>
        </w:rPr>
        <w:t xml:space="preserve"> </w:t>
      </w:r>
      <w:r>
        <w:rPr>
          <w:rFonts w:hint="eastAsia" w:ascii="仿宋" w:hAnsi="仿宋" w:eastAsia="仿宋" w:cs="仿宋"/>
          <w:spacing w:val="10"/>
          <w:sz w:val="20"/>
          <w:szCs w:val="20"/>
        </w:rPr>
        <w:t>约定。除专用合同条款另有约定外，法人验收由发包人主持。承包人应完成法人验收和政府</w:t>
      </w:r>
      <w:r>
        <w:rPr>
          <w:rFonts w:hint="eastAsia" w:ascii="仿宋" w:hAnsi="仿宋" w:eastAsia="仿宋" w:cs="仿宋"/>
          <w:spacing w:val="9"/>
          <w:sz w:val="20"/>
          <w:szCs w:val="20"/>
        </w:rPr>
        <w:t>验收的配合工</w:t>
      </w:r>
      <w:r>
        <w:rPr>
          <w:rFonts w:hint="eastAsia" w:ascii="仿宋" w:hAnsi="仿宋" w:eastAsia="仿宋" w:cs="仿宋"/>
          <w:sz w:val="20"/>
          <w:szCs w:val="20"/>
        </w:rPr>
        <w:t xml:space="preserve"> </w:t>
      </w:r>
      <w:r>
        <w:rPr>
          <w:rFonts w:hint="eastAsia" w:ascii="仿宋" w:hAnsi="仿宋" w:eastAsia="仿宋" w:cs="仿宋"/>
          <w:spacing w:val="9"/>
          <w:sz w:val="20"/>
          <w:szCs w:val="20"/>
        </w:rPr>
        <w:t>作，所需费用应含在已标价工程量清单中。</w:t>
      </w:r>
    </w:p>
    <w:p>
      <w:pPr>
        <w:spacing w:before="26" w:line="228" w:lineRule="auto"/>
        <w:ind w:left="435"/>
        <w:rPr>
          <w:rFonts w:hint="eastAsia" w:ascii="仿宋" w:hAnsi="仿宋" w:eastAsia="仿宋" w:cs="仿宋"/>
          <w:sz w:val="20"/>
          <w:szCs w:val="20"/>
        </w:rPr>
      </w:pPr>
      <w:r>
        <w:rPr>
          <w:rFonts w:hint="eastAsia" w:ascii="仿宋" w:hAnsi="仿宋" w:eastAsia="仿宋" w:cs="仿宋"/>
          <w:spacing w:val="8"/>
          <w:sz w:val="20"/>
          <w:szCs w:val="20"/>
        </w:rPr>
        <w:t>18.1.1 完工验收指承包人完成了全部合同工作后，发包人按合同要求进行的验收。</w:t>
      </w:r>
    </w:p>
    <w:p>
      <w:pPr>
        <w:spacing w:before="27" w:line="239" w:lineRule="auto"/>
        <w:ind w:left="2" w:right="2" w:firstLine="432"/>
        <w:rPr>
          <w:rFonts w:hint="eastAsia" w:ascii="仿宋" w:hAnsi="仿宋" w:eastAsia="仿宋" w:cs="仿宋"/>
          <w:sz w:val="20"/>
          <w:szCs w:val="20"/>
        </w:rPr>
      </w:pPr>
      <w:r>
        <w:rPr>
          <w:rFonts w:hint="eastAsia" w:ascii="仿宋" w:hAnsi="仿宋" w:eastAsia="仿宋" w:cs="仿宋"/>
          <w:spacing w:val="8"/>
          <w:sz w:val="20"/>
          <w:szCs w:val="20"/>
        </w:rPr>
        <w:t>18.1.2</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国家验收是政府有关部门根据法律、规范、规程和政策要求，针对发包</w:t>
      </w:r>
      <w:r>
        <w:rPr>
          <w:rFonts w:hint="eastAsia" w:ascii="仿宋" w:hAnsi="仿宋" w:eastAsia="仿宋" w:cs="仿宋"/>
          <w:spacing w:val="7"/>
          <w:sz w:val="20"/>
          <w:szCs w:val="20"/>
        </w:rPr>
        <w:t>人全面组织实施的整个</w:t>
      </w:r>
      <w:r>
        <w:rPr>
          <w:rFonts w:hint="eastAsia" w:ascii="仿宋" w:hAnsi="仿宋" w:eastAsia="仿宋" w:cs="仿宋"/>
          <w:sz w:val="20"/>
          <w:szCs w:val="20"/>
        </w:rPr>
        <w:t xml:space="preserve"> </w:t>
      </w:r>
      <w:r>
        <w:rPr>
          <w:rFonts w:hint="eastAsia" w:ascii="仿宋" w:hAnsi="仿宋" w:eastAsia="仿宋" w:cs="仿宋"/>
          <w:spacing w:val="8"/>
          <w:sz w:val="20"/>
          <w:szCs w:val="20"/>
        </w:rPr>
        <w:t>工程正式交付投运前的验收。</w:t>
      </w:r>
    </w:p>
    <w:p>
      <w:pPr>
        <w:spacing w:before="26" w:line="239" w:lineRule="auto"/>
        <w:ind w:firstLine="435"/>
        <w:rPr>
          <w:rFonts w:hint="eastAsia" w:ascii="仿宋" w:hAnsi="仿宋" w:eastAsia="仿宋" w:cs="仿宋"/>
          <w:sz w:val="20"/>
          <w:szCs w:val="20"/>
        </w:rPr>
      </w:pPr>
      <w:r>
        <w:rPr>
          <w:rFonts w:hint="eastAsia" w:ascii="仿宋" w:hAnsi="仿宋" w:eastAsia="仿宋" w:cs="仿宋"/>
          <w:spacing w:val="9"/>
          <w:sz w:val="20"/>
          <w:szCs w:val="20"/>
        </w:rPr>
        <w:t>18.1.3 需要进行国家验收的，完工验</w:t>
      </w:r>
      <w:r>
        <w:rPr>
          <w:rFonts w:hint="eastAsia" w:ascii="仿宋" w:hAnsi="仿宋" w:eastAsia="仿宋" w:cs="仿宋"/>
          <w:spacing w:val="8"/>
          <w:sz w:val="20"/>
          <w:szCs w:val="20"/>
        </w:rPr>
        <w:t>收是国家验收的一部分。完工验收所采用的各项验收和评定标准</w:t>
      </w:r>
      <w:r>
        <w:rPr>
          <w:rFonts w:hint="eastAsia" w:ascii="仿宋" w:hAnsi="仿宋" w:eastAsia="仿宋" w:cs="仿宋"/>
          <w:sz w:val="20"/>
          <w:szCs w:val="20"/>
        </w:rPr>
        <w:t xml:space="preserve"> </w:t>
      </w:r>
      <w:r>
        <w:rPr>
          <w:rFonts w:hint="eastAsia" w:ascii="仿宋" w:hAnsi="仿宋" w:eastAsia="仿宋" w:cs="仿宋"/>
          <w:spacing w:val="9"/>
          <w:sz w:val="20"/>
          <w:szCs w:val="20"/>
        </w:rPr>
        <w:t>应符合国家验收标准。发包人和承包人为完工验收提供的各项完工验收资料应符合国家验收的要求。</w:t>
      </w:r>
    </w:p>
    <w:p>
      <w:pPr>
        <w:spacing w:before="30" w:line="227" w:lineRule="auto"/>
        <w:ind w:left="18"/>
        <w:rPr>
          <w:rFonts w:hint="eastAsia" w:ascii="仿宋" w:hAnsi="仿宋" w:eastAsia="仿宋" w:cs="仿宋"/>
          <w:sz w:val="23"/>
          <w:szCs w:val="23"/>
        </w:rPr>
      </w:pPr>
      <w:r>
        <w:rPr>
          <w:rFonts w:hint="eastAsia" w:ascii="仿宋" w:hAnsi="仿宋" w:eastAsia="仿宋" w:cs="仿宋"/>
          <w:b/>
          <w:bCs/>
          <w:spacing w:val="3"/>
          <w:sz w:val="23"/>
          <w:szCs w:val="23"/>
        </w:rPr>
        <w:t>18.2</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分部工程验收</w:t>
      </w:r>
    </w:p>
    <w:p>
      <w:pPr>
        <w:spacing w:before="25" w:line="239" w:lineRule="auto"/>
        <w:ind w:left="5" w:right="32" w:firstLine="430"/>
        <w:rPr>
          <w:rFonts w:hint="eastAsia" w:ascii="仿宋" w:hAnsi="仿宋" w:eastAsia="仿宋" w:cs="仿宋"/>
          <w:sz w:val="20"/>
          <w:szCs w:val="20"/>
        </w:rPr>
      </w:pPr>
      <w:r>
        <w:rPr>
          <w:rFonts w:hint="eastAsia" w:ascii="仿宋" w:hAnsi="仿宋" w:eastAsia="仿宋" w:cs="仿宋"/>
          <w:spacing w:val="9"/>
          <w:sz w:val="20"/>
          <w:szCs w:val="20"/>
        </w:rPr>
        <w:t>18.2.1</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分部工程具备验收条件时，承包人应向发包人提交验收申</w:t>
      </w:r>
      <w:r>
        <w:rPr>
          <w:rFonts w:hint="eastAsia" w:ascii="仿宋" w:hAnsi="仿宋" w:eastAsia="仿宋" w:cs="仿宋"/>
          <w:spacing w:val="8"/>
          <w:sz w:val="20"/>
          <w:szCs w:val="20"/>
        </w:rPr>
        <w:t>请报告，发包人应在收到验收申请报</w:t>
      </w:r>
      <w:r>
        <w:rPr>
          <w:rFonts w:hint="eastAsia" w:ascii="仿宋" w:hAnsi="仿宋" w:eastAsia="仿宋" w:cs="仿宋"/>
          <w:sz w:val="20"/>
          <w:szCs w:val="20"/>
        </w:rPr>
        <w:t xml:space="preserve"> </w:t>
      </w:r>
      <w:r>
        <w:rPr>
          <w:rFonts w:hint="eastAsia" w:ascii="仿宋" w:hAnsi="仿宋" w:eastAsia="仿宋" w:cs="仿宋"/>
          <w:spacing w:val="6"/>
          <w:sz w:val="20"/>
          <w:szCs w:val="20"/>
        </w:rPr>
        <w:t>告之日起</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个工作日内决定是否同意进行验收。</w:t>
      </w:r>
    </w:p>
    <w:p>
      <w:pPr>
        <w:spacing w:line="239" w:lineRule="auto"/>
        <w:rPr>
          <w:rFonts w:hint="eastAsia" w:ascii="仿宋" w:hAnsi="仿宋" w:eastAsia="仿宋" w:cs="仿宋"/>
          <w:sz w:val="20"/>
          <w:szCs w:val="20"/>
        </w:rPr>
        <w:sectPr>
          <w:footerReference r:id="rId81" w:type="default"/>
          <w:pgSz w:w="11906" w:h="16838"/>
          <w:pgMar w:top="400" w:right="1076" w:bottom="1263" w:left="1088"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ind w:left="8" w:right="98" w:firstLine="428"/>
        <w:rPr>
          <w:rFonts w:hint="eastAsia" w:ascii="仿宋" w:hAnsi="仿宋" w:eastAsia="仿宋" w:cs="仿宋"/>
          <w:sz w:val="20"/>
          <w:szCs w:val="20"/>
        </w:rPr>
      </w:pPr>
      <w:r>
        <w:rPr>
          <w:rFonts w:hint="eastAsia" w:ascii="仿宋" w:hAnsi="仿宋" w:eastAsia="仿宋" w:cs="仿宋"/>
          <w:spacing w:val="9"/>
          <w:sz w:val="20"/>
          <w:szCs w:val="20"/>
        </w:rPr>
        <w:t>18.2.2</w:t>
      </w:r>
      <w:r>
        <w:rPr>
          <w:rFonts w:hint="eastAsia" w:ascii="仿宋" w:hAnsi="仿宋" w:eastAsia="仿宋" w:cs="仿宋"/>
          <w:spacing w:val="-26"/>
          <w:sz w:val="20"/>
          <w:szCs w:val="20"/>
        </w:rPr>
        <w:t xml:space="preserve"> </w:t>
      </w:r>
      <w:r>
        <w:rPr>
          <w:rFonts w:hint="eastAsia" w:ascii="仿宋" w:hAnsi="仿宋" w:eastAsia="仿宋" w:cs="仿宋"/>
          <w:spacing w:val="9"/>
          <w:sz w:val="20"/>
          <w:szCs w:val="20"/>
        </w:rPr>
        <w:t>除专用合同条款中另有约定外，监</w:t>
      </w:r>
      <w:r>
        <w:rPr>
          <w:rFonts w:hint="eastAsia" w:ascii="仿宋" w:hAnsi="仿宋" w:eastAsia="仿宋" w:cs="仿宋"/>
          <w:spacing w:val="8"/>
          <w:sz w:val="20"/>
          <w:szCs w:val="20"/>
        </w:rPr>
        <w:t>理人主持分部工程验收，承包人应派符合条件的代表参加验</w:t>
      </w:r>
      <w:r>
        <w:rPr>
          <w:rFonts w:hint="eastAsia" w:ascii="仿宋" w:hAnsi="仿宋" w:eastAsia="仿宋" w:cs="仿宋"/>
          <w:sz w:val="20"/>
          <w:szCs w:val="20"/>
        </w:rPr>
        <w:t xml:space="preserve"> </w:t>
      </w:r>
      <w:r>
        <w:rPr>
          <w:rFonts w:hint="eastAsia" w:ascii="仿宋" w:hAnsi="仿宋" w:eastAsia="仿宋" w:cs="仿宋"/>
          <w:spacing w:val="4"/>
          <w:sz w:val="20"/>
          <w:szCs w:val="20"/>
        </w:rPr>
        <w:t>收工作组。</w:t>
      </w:r>
    </w:p>
    <w:p>
      <w:pPr>
        <w:spacing w:before="24"/>
        <w:ind w:right="98" w:firstLine="436"/>
        <w:rPr>
          <w:rFonts w:hint="eastAsia" w:ascii="仿宋" w:hAnsi="仿宋" w:eastAsia="仿宋" w:cs="仿宋"/>
          <w:sz w:val="20"/>
          <w:szCs w:val="20"/>
        </w:rPr>
      </w:pPr>
      <w:r>
        <w:rPr>
          <w:rFonts w:hint="eastAsia" w:ascii="仿宋" w:hAnsi="仿宋" w:eastAsia="仿宋" w:cs="仿宋"/>
          <w:spacing w:val="9"/>
          <w:sz w:val="20"/>
          <w:szCs w:val="20"/>
        </w:rPr>
        <w:t>18.2.3</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分部工程验收通过后，发包人向承包人发送分部工程验收</w:t>
      </w:r>
      <w:r>
        <w:rPr>
          <w:rFonts w:hint="eastAsia" w:ascii="仿宋" w:hAnsi="仿宋" w:eastAsia="仿宋" w:cs="仿宋"/>
          <w:spacing w:val="8"/>
          <w:sz w:val="20"/>
          <w:szCs w:val="20"/>
        </w:rPr>
        <w:t>鉴定书。承包人应及时完成分部工程</w:t>
      </w:r>
      <w:r>
        <w:rPr>
          <w:rFonts w:hint="eastAsia" w:ascii="仿宋" w:hAnsi="仿宋" w:eastAsia="仿宋" w:cs="仿宋"/>
          <w:sz w:val="20"/>
          <w:szCs w:val="20"/>
        </w:rPr>
        <w:t xml:space="preserve"> </w:t>
      </w:r>
      <w:r>
        <w:rPr>
          <w:rFonts w:hint="eastAsia" w:ascii="仿宋" w:hAnsi="仿宋" w:eastAsia="仿宋" w:cs="仿宋"/>
          <w:spacing w:val="8"/>
          <w:sz w:val="20"/>
          <w:szCs w:val="20"/>
        </w:rPr>
        <w:t>验收鉴定书载明应由承包人处理的遗留问题。</w:t>
      </w:r>
    </w:p>
    <w:p>
      <w:pPr>
        <w:spacing w:before="30"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18.3</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单位工程验收</w:t>
      </w:r>
    </w:p>
    <w:p>
      <w:pPr>
        <w:spacing w:before="24" w:line="238" w:lineRule="auto"/>
        <w:ind w:left="5" w:right="98" w:firstLine="430"/>
        <w:rPr>
          <w:rFonts w:hint="eastAsia" w:ascii="仿宋" w:hAnsi="仿宋" w:eastAsia="仿宋" w:cs="仿宋"/>
          <w:sz w:val="20"/>
          <w:szCs w:val="20"/>
        </w:rPr>
      </w:pPr>
      <w:r>
        <w:rPr>
          <w:rFonts w:hint="eastAsia" w:ascii="仿宋" w:hAnsi="仿宋" w:eastAsia="仿宋" w:cs="仿宋"/>
          <w:spacing w:val="9"/>
          <w:sz w:val="20"/>
          <w:szCs w:val="20"/>
        </w:rPr>
        <w:t>18.3.1</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单位工程具备验收条件时，承包人应向发包人提交验收申请</w:t>
      </w:r>
      <w:r>
        <w:rPr>
          <w:rFonts w:hint="eastAsia" w:ascii="仿宋" w:hAnsi="仿宋" w:eastAsia="仿宋" w:cs="仿宋"/>
          <w:spacing w:val="8"/>
          <w:sz w:val="20"/>
          <w:szCs w:val="20"/>
        </w:rPr>
        <w:t>报告，发包人应在收到验收申请报</w:t>
      </w:r>
      <w:r>
        <w:rPr>
          <w:rFonts w:hint="eastAsia" w:ascii="仿宋" w:hAnsi="仿宋" w:eastAsia="仿宋" w:cs="仿宋"/>
          <w:sz w:val="20"/>
          <w:szCs w:val="20"/>
        </w:rPr>
        <w:t xml:space="preserve"> </w:t>
      </w:r>
      <w:r>
        <w:rPr>
          <w:rFonts w:hint="eastAsia" w:ascii="仿宋" w:hAnsi="仿宋" w:eastAsia="仿宋" w:cs="仿宋"/>
          <w:spacing w:val="6"/>
          <w:sz w:val="20"/>
          <w:szCs w:val="20"/>
        </w:rPr>
        <w:t>告之日起</w:t>
      </w:r>
      <w:r>
        <w:rPr>
          <w:rFonts w:hint="eastAsia" w:ascii="仿宋" w:hAnsi="仿宋" w:eastAsia="仿宋" w:cs="仿宋"/>
          <w:spacing w:val="-22"/>
          <w:sz w:val="20"/>
          <w:szCs w:val="20"/>
        </w:rPr>
        <w:t xml:space="preserve"> </w:t>
      </w:r>
      <w:r>
        <w:rPr>
          <w:rFonts w:hint="eastAsia" w:ascii="仿宋" w:hAnsi="仿宋" w:eastAsia="仿宋" w:cs="仿宋"/>
          <w:spacing w:val="6"/>
          <w:sz w:val="20"/>
          <w:szCs w:val="20"/>
        </w:rPr>
        <w:t>10</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个工作日内决定是否同意进行验收。</w:t>
      </w:r>
    </w:p>
    <w:p>
      <w:pPr>
        <w:spacing w:before="28"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18.3.2</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发包人主持单位工程验收，承包</w:t>
      </w:r>
      <w:r>
        <w:rPr>
          <w:rFonts w:hint="eastAsia" w:ascii="仿宋" w:hAnsi="仿宋" w:eastAsia="仿宋" w:cs="仿宋"/>
          <w:spacing w:val="7"/>
          <w:sz w:val="20"/>
          <w:szCs w:val="20"/>
        </w:rPr>
        <w:t>人应派符合条件的代表参加验收工作组。</w:t>
      </w:r>
    </w:p>
    <w:p>
      <w:pPr>
        <w:spacing w:before="24"/>
        <w:ind w:right="98" w:firstLine="436"/>
        <w:rPr>
          <w:rFonts w:hint="eastAsia" w:ascii="仿宋" w:hAnsi="仿宋" w:eastAsia="仿宋" w:cs="仿宋"/>
          <w:sz w:val="20"/>
          <w:szCs w:val="20"/>
        </w:rPr>
      </w:pPr>
      <w:r>
        <w:rPr>
          <w:rFonts w:hint="eastAsia" w:ascii="仿宋" w:hAnsi="仿宋" w:eastAsia="仿宋" w:cs="仿宋"/>
          <w:spacing w:val="9"/>
          <w:sz w:val="20"/>
          <w:szCs w:val="20"/>
        </w:rPr>
        <w:t>18.3.3</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单位工程验收通过后，发包人向承包人发送单位工程验收鉴</w:t>
      </w:r>
      <w:r>
        <w:rPr>
          <w:rFonts w:hint="eastAsia" w:ascii="仿宋" w:hAnsi="仿宋" w:eastAsia="仿宋" w:cs="仿宋"/>
          <w:spacing w:val="8"/>
          <w:sz w:val="20"/>
          <w:szCs w:val="20"/>
        </w:rPr>
        <w:t>定书。承包人应及时完成单位工程</w:t>
      </w:r>
      <w:r>
        <w:rPr>
          <w:rFonts w:hint="eastAsia" w:ascii="仿宋" w:hAnsi="仿宋" w:eastAsia="仿宋" w:cs="仿宋"/>
          <w:sz w:val="20"/>
          <w:szCs w:val="20"/>
        </w:rPr>
        <w:t xml:space="preserve"> </w:t>
      </w:r>
      <w:r>
        <w:rPr>
          <w:rFonts w:hint="eastAsia" w:ascii="仿宋" w:hAnsi="仿宋" w:eastAsia="仿宋" w:cs="仿宋"/>
          <w:spacing w:val="8"/>
          <w:sz w:val="20"/>
          <w:szCs w:val="20"/>
        </w:rPr>
        <w:t>验收鉴定书载明应由承包人处理的遗留问题。</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18.3.4</w:t>
      </w:r>
      <w:r>
        <w:rPr>
          <w:rFonts w:hint="eastAsia" w:ascii="仿宋" w:hAnsi="仿宋" w:eastAsia="仿宋" w:cs="仿宋"/>
          <w:spacing w:val="-26"/>
          <w:sz w:val="20"/>
          <w:szCs w:val="20"/>
        </w:rPr>
        <w:t xml:space="preserve"> </w:t>
      </w:r>
      <w:r>
        <w:rPr>
          <w:rFonts w:hint="eastAsia" w:ascii="仿宋" w:hAnsi="仿宋" w:eastAsia="仿宋" w:cs="仿宋"/>
          <w:spacing w:val="7"/>
          <w:sz w:val="20"/>
          <w:szCs w:val="20"/>
        </w:rPr>
        <w:t>需提前投入使用的单位工程在专用合同条款中明确。</w:t>
      </w:r>
    </w:p>
    <w:p>
      <w:pPr>
        <w:spacing w:before="27" w:line="239" w:lineRule="auto"/>
        <w:ind w:left="3" w:right="66" w:firstLine="432"/>
        <w:rPr>
          <w:rFonts w:hint="eastAsia" w:ascii="仿宋" w:hAnsi="仿宋" w:eastAsia="仿宋" w:cs="仿宋"/>
          <w:sz w:val="20"/>
          <w:szCs w:val="20"/>
        </w:rPr>
      </w:pPr>
      <w:r>
        <w:rPr>
          <w:rFonts w:hint="eastAsia" w:ascii="仿宋" w:hAnsi="仿宋" w:eastAsia="仿宋" w:cs="仿宋"/>
          <w:spacing w:val="9"/>
          <w:sz w:val="20"/>
          <w:szCs w:val="20"/>
        </w:rPr>
        <w:t>18.3.5 除专用合同条款另有约定外</w:t>
      </w:r>
      <w:r>
        <w:rPr>
          <w:rFonts w:hint="eastAsia" w:ascii="仿宋" w:hAnsi="仿宋" w:eastAsia="仿宋" w:cs="仿宋"/>
          <w:spacing w:val="8"/>
          <w:sz w:val="20"/>
          <w:szCs w:val="20"/>
        </w:rPr>
        <w:t>，经验收合格工程的实际完工日期，以提交完工验收申请报告的日</w:t>
      </w:r>
      <w:r>
        <w:rPr>
          <w:rFonts w:hint="eastAsia" w:ascii="仿宋" w:hAnsi="仿宋" w:eastAsia="仿宋" w:cs="仿宋"/>
          <w:sz w:val="20"/>
          <w:szCs w:val="20"/>
        </w:rPr>
        <w:t xml:space="preserve"> </w:t>
      </w:r>
      <w:r>
        <w:rPr>
          <w:rFonts w:hint="eastAsia" w:ascii="仿宋" w:hAnsi="仿宋" w:eastAsia="仿宋" w:cs="仿宋"/>
          <w:spacing w:val="7"/>
          <w:sz w:val="20"/>
          <w:szCs w:val="20"/>
        </w:rPr>
        <w:t>期为准，并在工程接收证书中写明。</w:t>
      </w:r>
    </w:p>
    <w:p>
      <w:pPr>
        <w:spacing w:before="28" w:line="238" w:lineRule="auto"/>
        <w:ind w:left="3" w:right="154" w:firstLine="432"/>
        <w:rPr>
          <w:rFonts w:hint="eastAsia" w:ascii="仿宋" w:hAnsi="仿宋" w:eastAsia="仿宋" w:cs="仿宋"/>
          <w:sz w:val="20"/>
          <w:szCs w:val="20"/>
        </w:rPr>
      </w:pPr>
      <w:r>
        <w:rPr>
          <w:rFonts w:hint="eastAsia" w:ascii="仿宋" w:hAnsi="仿宋" w:eastAsia="仿宋" w:cs="仿宋"/>
          <w:spacing w:val="8"/>
          <w:sz w:val="20"/>
          <w:szCs w:val="20"/>
        </w:rPr>
        <w:t>18.3.6 发包人在在收到承包人竣工验收申请报告</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56</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天后未进行验收的，视为验收合格，实际竣工日</w:t>
      </w:r>
      <w:r>
        <w:rPr>
          <w:rFonts w:hint="eastAsia" w:ascii="仿宋" w:hAnsi="仿宋" w:eastAsia="仿宋" w:cs="仿宋"/>
          <w:sz w:val="20"/>
          <w:szCs w:val="20"/>
        </w:rPr>
        <w:t xml:space="preserve"> </w:t>
      </w:r>
      <w:r>
        <w:rPr>
          <w:rFonts w:hint="eastAsia" w:ascii="仿宋" w:hAnsi="仿宋" w:eastAsia="仿宋" w:cs="仿宋"/>
          <w:spacing w:val="9"/>
          <w:sz w:val="20"/>
          <w:szCs w:val="20"/>
        </w:rPr>
        <w:t>期以提交竣工验收申请报告的日期为准，但发包人由于不可抗力不能进行验收的除外。</w:t>
      </w:r>
    </w:p>
    <w:p>
      <w:pPr>
        <w:spacing w:before="33"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18.4</w:t>
      </w:r>
      <w:r>
        <w:rPr>
          <w:rFonts w:hint="eastAsia" w:ascii="仿宋" w:hAnsi="仿宋" w:eastAsia="仿宋" w:cs="仿宋"/>
          <w:spacing w:val="-39"/>
          <w:sz w:val="23"/>
          <w:szCs w:val="23"/>
        </w:rPr>
        <w:t xml:space="preserve"> </w:t>
      </w:r>
      <w:r>
        <w:rPr>
          <w:rFonts w:hint="eastAsia" w:ascii="仿宋" w:hAnsi="仿宋" w:eastAsia="仿宋" w:cs="仿宋"/>
          <w:b/>
          <w:bCs/>
          <w:spacing w:val="3"/>
          <w:sz w:val="23"/>
          <w:szCs w:val="23"/>
        </w:rPr>
        <w:t>合同工程完工验收</w:t>
      </w:r>
    </w:p>
    <w:p>
      <w:pPr>
        <w:spacing w:before="23" w:line="239" w:lineRule="auto"/>
        <w:ind w:left="5" w:right="98" w:firstLine="430"/>
        <w:rPr>
          <w:rFonts w:hint="eastAsia" w:ascii="仿宋" w:hAnsi="仿宋" w:eastAsia="仿宋" w:cs="仿宋"/>
          <w:sz w:val="20"/>
          <w:szCs w:val="20"/>
        </w:rPr>
      </w:pPr>
      <w:r>
        <w:rPr>
          <w:rFonts w:hint="eastAsia" w:ascii="仿宋" w:hAnsi="仿宋" w:eastAsia="仿宋" w:cs="仿宋"/>
          <w:spacing w:val="9"/>
          <w:sz w:val="20"/>
          <w:szCs w:val="20"/>
        </w:rPr>
        <w:t>18.4.1</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合同工程具备验收条件时，承包人应向发包人提交验收申请报</w:t>
      </w:r>
      <w:r>
        <w:rPr>
          <w:rFonts w:hint="eastAsia" w:ascii="仿宋" w:hAnsi="仿宋" w:eastAsia="仿宋" w:cs="仿宋"/>
          <w:spacing w:val="8"/>
          <w:sz w:val="20"/>
          <w:szCs w:val="20"/>
        </w:rPr>
        <w:t>告，发包人应在收到验收申请报</w:t>
      </w:r>
      <w:r>
        <w:rPr>
          <w:rFonts w:hint="eastAsia" w:ascii="仿宋" w:hAnsi="仿宋" w:eastAsia="仿宋" w:cs="仿宋"/>
          <w:sz w:val="20"/>
          <w:szCs w:val="20"/>
        </w:rPr>
        <w:t xml:space="preserve"> </w:t>
      </w:r>
      <w:r>
        <w:rPr>
          <w:rFonts w:hint="eastAsia" w:ascii="仿宋" w:hAnsi="仿宋" w:eastAsia="仿宋" w:cs="仿宋"/>
          <w:spacing w:val="6"/>
          <w:sz w:val="20"/>
          <w:szCs w:val="20"/>
        </w:rPr>
        <w:t>告之日起</w:t>
      </w:r>
      <w:r>
        <w:rPr>
          <w:rFonts w:hint="eastAsia" w:ascii="仿宋" w:hAnsi="仿宋" w:eastAsia="仿宋" w:cs="仿宋"/>
          <w:spacing w:val="-30"/>
          <w:sz w:val="20"/>
          <w:szCs w:val="20"/>
        </w:rPr>
        <w:t xml:space="preserve"> </w:t>
      </w:r>
      <w:r>
        <w:rPr>
          <w:rFonts w:hint="eastAsia" w:ascii="仿宋" w:hAnsi="仿宋" w:eastAsia="仿宋" w:cs="仿宋"/>
          <w:spacing w:val="6"/>
          <w:sz w:val="20"/>
          <w:szCs w:val="20"/>
        </w:rPr>
        <w:t>20</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个工作日内决定是否同意验收。</w:t>
      </w:r>
    </w:p>
    <w:p>
      <w:pPr>
        <w:spacing w:before="26"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18.4.2 发包人主持合同工程完工验收，承包人应派代表参加验收工作组。</w:t>
      </w:r>
    </w:p>
    <w:p>
      <w:pPr>
        <w:spacing w:before="26" w:line="239" w:lineRule="auto"/>
        <w:ind w:left="3" w:right="98" w:firstLine="432"/>
        <w:rPr>
          <w:rFonts w:hint="eastAsia" w:ascii="仿宋" w:hAnsi="仿宋" w:eastAsia="仿宋" w:cs="仿宋"/>
          <w:sz w:val="20"/>
          <w:szCs w:val="20"/>
        </w:rPr>
      </w:pPr>
      <w:r>
        <w:rPr>
          <w:rFonts w:hint="eastAsia" w:ascii="仿宋" w:hAnsi="仿宋" w:eastAsia="仿宋" w:cs="仿宋"/>
          <w:spacing w:val="9"/>
          <w:sz w:val="20"/>
          <w:szCs w:val="20"/>
        </w:rPr>
        <w:t>18.4.3</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合同工程验收通过后，发包人向承包人发送合同工程完工验收</w:t>
      </w:r>
      <w:r>
        <w:rPr>
          <w:rFonts w:hint="eastAsia" w:ascii="仿宋" w:hAnsi="仿宋" w:eastAsia="仿宋" w:cs="仿宋"/>
          <w:spacing w:val="8"/>
          <w:sz w:val="20"/>
          <w:szCs w:val="20"/>
        </w:rPr>
        <w:t>鉴定书。承包人应及时完成合同</w:t>
      </w:r>
      <w:r>
        <w:rPr>
          <w:rFonts w:hint="eastAsia" w:ascii="仿宋" w:hAnsi="仿宋" w:eastAsia="仿宋" w:cs="仿宋"/>
          <w:sz w:val="20"/>
          <w:szCs w:val="20"/>
        </w:rPr>
        <w:t xml:space="preserve"> </w:t>
      </w:r>
      <w:r>
        <w:rPr>
          <w:rFonts w:hint="eastAsia" w:ascii="仿宋" w:hAnsi="仿宋" w:eastAsia="仿宋" w:cs="仿宋"/>
          <w:spacing w:val="8"/>
          <w:sz w:val="20"/>
          <w:szCs w:val="20"/>
        </w:rPr>
        <w:t>工程验收鉴定书载明应由承包人处理的遗留问题。</w:t>
      </w:r>
    </w:p>
    <w:p>
      <w:pPr>
        <w:spacing w:before="28" w:line="245" w:lineRule="auto"/>
        <w:ind w:left="1" w:right="150" w:firstLine="434"/>
        <w:jc w:val="both"/>
        <w:rPr>
          <w:rFonts w:hint="eastAsia" w:ascii="仿宋" w:hAnsi="仿宋" w:eastAsia="仿宋" w:cs="仿宋"/>
          <w:sz w:val="20"/>
          <w:szCs w:val="20"/>
        </w:rPr>
      </w:pPr>
      <w:r>
        <w:rPr>
          <w:rFonts w:hint="eastAsia" w:ascii="仿宋" w:hAnsi="仿宋" w:eastAsia="仿宋" w:cs="仿宋"/>
          <w:spacing w:val="8"/>
          <w:sz w:val="20"/>
          <w:szCs w:val="20"/>
        </w:rPr>
        <w:t>18.4.4 合同工程完工验收通过后，发包人与承包人应在</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30</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个工作日内组织专人负责工程交接，双方</w:t>
      </w:r>
      <w:r>
        <w:rPr>
          <w:rFonts w:hint="eastAsia" w:ascii="仿宋" w:hAnsi="仿宋" w:eastAsia="仿宋" w:cs="仿宋"/>
          <w:sz w:val="20"/>
          <w:szCs w:val="20"/>
        </w:rPr>
        <w:t xml:space="preserve"> </w:t>
      </w:r>
      <w:r>
        <w:rPr>
          <w:rFonts w:hint="eastAsia" w:ascii="仿宋" w:hAnsi="仿宋" w:eastAsia="仿宋" w:cs="仿宋"/>
          <w:spacing w:val="10"/>
          <w:sz w:val="20"/>
          <w:szCs w:val="20"/>
        </w:rPr>
        <w:t>交接负责人应在交接记录上签字。承包人应按验收鉴定书约定的时间及时移交工程及其档案</w:t>
      </w:r>
      <w:r>
        <w:rPr>
          <w:rFonts w:hint="eastAsia" w:ascii="仿宋" w:hAnsi="仿宋" w:eastAsia="仿宋" w:cs="仿宋"/>
          <w:spacing w:val="9"/>
          <w:sz w:val="20"/>
          <w:szCs w:val="20"/>
        </w:rPr>
        <w:t>资料。工程移</w:t>
      </w:r>
      <w:r>
        <w:rPr>
          <w:rFonts w:hint="eastAsia" w:ascii="仿宋" w:hAnsi="仿宋" w:eastAsia="仿宋" w:cs="仿宋"/>
          <w:sz w:val="20"/>
          <w:szCs w:val="20"/>
        </w:rPr>
        <w:t xml:space="preserve"> </w:t>
      </w:r>
      <w:r>
        <w:rPr>
          <w:rFonts w:hint="eastAsia" w:ascii="仿宋" w:hAnsi="仿宋" w:eastAsia="仿宋" w:cs="仿宋"/>
          <w:spacing w:val="10"/>
          <w:sz w:val="20"/>
          <w:szCs w:val="20"/>
        </w:rPr>
        <w:t>交时，承包人应向发包人递交工程质量保修书。在承包人递交了工程质量保修书、完成施工</w:t>
      </w:r>
      <w:r>
        <w:rPr>
          <w:rFonts w:hint="eastAsia" w:ascii="仿宋" w:hAnsi="仿宋" w:eastAsia="仿宋" w:cs="仿宋"/>
          <w:spacing w:val="9"/>
          <w:sz w:val="20"/>
          <w:szCs w:val="20"/>
        </w:rPr>
        <w:t>场地清理以及</w:t>
      </w:r>
      <w:r>
        <w:rPr>
          <w:rFonts w:hint="eastAsia" w:ascii="仿宋" w:hAnsi="仿宋" w:eastAsia="仿宋" w:cs="仿宋"/>
          <w:sz w:val="20"/>
          <w:szCs w:val="20"/>
        </w:rPr>
        <w:t xml:space="preserve"> </w:t>
      </w:r>
      <w:r>
        <w:rPr>
          <w:rFonts w:hint="eastAsia" w:ascii="仿宋" w:hAnsi="仿宋" w:eastAsia="仿宋" w:cs="仿宋"/>
          <w:spacing w:val="8"/>
          <w:sz w:val="20"/>
          <w:szCs w:val="20"/>
        </w:rPr>
        <w:t>提交有关资料后，发包人应在</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30</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个工作日内向承包人颁发合同工程完工证书。</w:t>
      </w:r>
    </w:p>
    <w:p>
      <w:pPr>
        <w:spacing w:before="33"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18.5</w:t>
      </w:r>
      <w:r>
        <w:rPr>
          <w:rFonts w:hint="eastAsia" w:ascii="仿宋" w:hAnsi="仿宋" w:eastAsia="仿宋" w:cs="仿宋"/>
          <w:spacing w:val="32"/>
          <w:sz w:val="23"/>
          <w:szCs w:val="23"/>
        </w:rPr>
        <w:t xml:space="preserve"> </w:t>
      </w:r>
      <w:r>
        <w:rPr>
          <w:rFonts w:hint="eastAsia" w:ascii="仿宋" w:hAnsi="仿宋" w:eastAsia="仿宋" w:cs="仿宋"/>
          <w:b/>
          <w:bCs/>
          <w:spacing w:val="-1"/>
          <w:sz w:val="23"/>
          <w:szCs w:val="23"/>
        </w:rPr>
        <w:t>阶段验收</w:t>
      </w:r>
    </w:p>
    <w:p>
      <w:pPr>
        <w:spacing w:before="21"/>
        <w:ind w:right="66" w:firstLine="436"/>
        <w:rPr>
          <w:rFonts w:hint="eastAsia" w:ascii="仿宋" w:hAnsi="仿宋" w:eastAsia="仿宋" w:cs="仿宋"/>
          <w:sz w:val="20"/>
          <w:szCs w:val="20"/>
        </w:rPr>
      </w:pPr>
      <w:r>
        <w:rPr>
          <w:rFonts w:hint="eastAsia" w:ascii="仿宋" w:hAnsi="仿宋" w:eastAsia="仿宋" w:cs="仿宋"/>
          <w:spacing w:val="9"/>
          <w:sz w:val="20"/>
          <w:szCs w:val="20"/>
        </w:rPr>
        <w:t>18.5.1 工程建设具备阶段验收提交</w:t>
      </w:r>
      <w:r>
        <w:rPr>
          <w:rFonts w:hint="eastAsia" w:ascii="仿宋" w:hAnsi="仿宋" w:eastAsia="仿宋" w:cs="仿宋"/>
          <w:spacing w:val="8"/>
          <w:sz w:val="20"/>
          <w:szCs w:val="20"/>
        </w:rPr>
        <w:t>时，发包人负责提出阶段验收申请报告。承包人应派代表参加阶段</w:t>
      </w:r>
      <w:r>
        <w:rPr>
          <w:rFonts w:hint="eastAsia" w:ascii="仿宋" w:hAnsi="仿宋" w:eastAsia="仿宋" w:cs="仿宋"/>
          <w:sz w:val="20"/>
          <w:szCs w:val="20"/>
        </w:rPr>
        <w:t xml:space="preserve"> </w:t>
      </w:r>
      <w:r>
        <w:rPr>
          <w:rFonts w:hint="eastAsia" w:ascii="仿宋" w:hAnsi="仿宋" w:eastAsia="仿宋" w:cs="仿宋"/>
          <w:spacing w:val="10"/>
          <w:sz w:val="20"/>
          <w:szCs w:val="20"/>
        </w:rPr>
        <w:t>验收，并作为被验收单位在验收鉴定书上签字。阶段验收的</w:t>
      </w:r>
      <w:r>
        <w:rPr>
          <w:rFonts w:hint="eastAsia" w:ascii="仿宋" w:hAnsi="仿宋" w:eastAsia="仿宋" w:cs="仿宋"/>
          <w:spacing w:val="9"/>
          <w:sz w:val="20"/>
          <w:szCs w:val="20"/>
        </w:rPr>
        <w:t>具体类别在专用合同条款中约定。</w:t>
      </w:r>
    </w:p>
    <w:p>
      <w:pPr>
        <w:spacing w:before="25" w:line="227" w:lineRule="auto"/>
        <w:ind w:left="436"/>
        <w:rPr>
          <w:rFonts w:hint="eastAsia" w:ascii="仿宋" w:hAnsi="仿宋" w:eastAsia="仿宋" w:cs="仿宋"/>
          <w:sz w:val="20"/>
          <w:szCs w:val="20"/>
        </w:rPr>
      </w:pPr>
      <w:r>
        <w:rPr>
          <w:rFonts w:hint="eastAsia" w:ascii="仿宋" w:hAnsi="仿宋" w:eastAsia="仿宋" w:cs="仿宋"/>
          <w:spacing w:val="8"/>
          <w:sz w:val="20"/>
          <w:szCs w:val="20"/>
        </w:rPr>
        <w:t>18.5.2 承包人应及时完成阶段验收鉴定书载明应</w:t>
      </w:r>
      <w:r>
        <w:rPr>
          <w:rFonts w:hint="eastAsia" w:ascii="仿宋" w:hAnsi="仿宋" w:eastAsia="仿宋" w:cs="仿宋"/>
          <w:spacing w:val="7"/>
          <w:sz w:val="20"/>
          <w:szCs w:val="20"/>
        </w:rPr>
        <w:t>由承包人处理的遗留问题。</w:t>
      </w:r>
    </w:p>
    <w:p>
      <w:pPr>
        <w:spacing w:before="33"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18.6</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专项验收</w:t>
      </w:r>
    </w:p>
    <w:p>
      <w:pPr>
        <w:spacing w:before="22"/>
        <w:ind w:left="17" w:right="98" w:firstLine="418"/>
        <w:rPr>
          <w:rFonts w:hint="eastAsia" w:ascii="仿宋" w:hAnsi="仿宋" w:eastAsia="仿宋" w:cs="仿宋"/>
          <w:sz w:val="20"/>
          <w:szCs w:val="20"/>
        </w:rPr>
      </w:pPr>
      <w:r>
        <w:rPr>
          <w:rFonts w:hint="eastAsia" w:ascii="仿宋" w:hAnsi="仿宋" w:eastAsia="仿宋" w:cs="仿宋"/>
          <w:spacing w:val="9"/>
          <w:sz w:val="20"/>
          <w:szCs w:val="20"/>
        </w:rPr>
        <w:t>18.6.1</w:t>
      </w:r>
      <w:r>
        <w:rPr>
          <w:rFonts w:hint="eastAsia" w:ascii="仿宋" w:hAnsi="仿宋" w:eastAsia="仿宋" w:cs="仿宋"/>
          <w:spacing w:val="-35"/>
          <w:sz w:val="20"/>
          <w:szCs w:val="20"/>
        </w:rPr>
        <w:t xml:space="preserve"> </w:t>
      </w:r>
      <w:r>
        <w:rPr>
          <w:rFonts w:hint="eastAsia" w:ascii="仿宋" w:hAnsi="仿宋" w:eastAsia="仿宋" w:cs="仿宋"/>
          <w:spacing w:val="9"/>
          <w:sz w:val="20"/>
          <w:szCs w:val="20"/>
        </w:rPr>
        <w:t>发包人负责提出专项验收申请报告。承包人应按专项验</w:t>
      </w:r>
      <w:r>
        <w:rPr>
          <w:rFonts w:hint="eastAsia" w:ascii="仿宋" w:hAnsi="仿宋" w:eastAsia="仿宋" w:cs="仿宋"/>
          <w:spacing w:val="8"/>
          <w:sz w:val="20"/>
          <w:szCs w:val="20"/>
        </w:rPr>
        <w:t>收的相关规定参加专项验收。专项验收</w:t>
      </w:r>
      <w:r>
        <w:rPr>
          <w:rFonts w:hint="eastAsia" w:ascii="仿宋" w:hAnsi="仿宋" w:eastAsia="仿宋" w:cs="仿宋"/>
          <w:sz w:val="20"/>
          <w:szCs w:val="20"/>
        </w:rPr>
        <w:t xml:space="preserve"> </w:t>
      </w:r>
      <w:r>
        <w:rPr>
          <w:rFonts w:hint="eastAsia" w:ascii="仿宋" w:hAnsi="仿宋" w:eastAsia="仿宋" w:cs="仿宋"/>
          <w:spacing w:val="6"/>
          <w:sz w:val="20"/>
          <w:szCs w:val="20"/>
        </w:rPr>
        <w:t>的具体类别在专用合同条款中约定。</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18.6.2</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承包人应及时完成专项验收成果性文件载</w:t>
      </w:r>
      <w:r>
        <w:rPr>
          <w:rFonts w:hint="eastAsia" w:ascii="仿宋" w:hAnsi="仿宋" w:eastAsia="仿宋" w:cs="仿宋"/>
          <w:spacing w:val="7"/>
          <w:sz w:val="20"/>
          <w:szCs w:val="20"/>
        </w:rPr>
        <w:t>明应由承包人处理的遗留问题。</w:t>
      </w:r>
    </w:p>
    <w:p>
      <w:pPr>
        <w:spacing w:before="32"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18.7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竣工验收</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18.7.1</w:t>
      </w:r>
      <w:r>
        <w:rPr>
          <w:rFonts w:hint="eastAsia" w:ascii="仿宋" w:hAnsi="仿宋" w:eastAsia="仿宋" w:cs="仿宋"/>
          <w:spacing w:val="41"/>
          <w:sz w:val="20"/>
          <w:szCs w:val="20"/>
        </w:rPr>
        <w:t xml:space="preserve"> </w:t>
      </w:r>
      <w:r>
        <w:rPr>
          <w:rFonts w:hint="eastAsia" w:ascii="仿宋" w:hAnsi="仿宋" w:eastAsia="仿宋" w:cs="仿宋"/>
          <w:spacing w:val="7"/>
          <w:sz w:val="20"/>
          <w:szCs w:val="20"/>
        </w:rPr>
        <w:t>申请竣工验收前，发包人组织竣工验收自查，承</w:t>
      </w:r>
      <w:r>
        <w:rPr>
          <w:rFonts w:hint="eastAsia" w:ascii="仿宋" w:hAnsi="仿宋" w:eastAsia="仿宋" w:cs="仿宋"/>
          <w:spacing w:val="6"/>
          <w:sz w:val="20"/>
          <w:szCs w:val="20"/>
        </w:rPr>
        <w:t>包人应派代表参加。</w:t>
      </w:r>
    </w:p>
    <w:p>
      <w:pPr>
        <w:spacing w:before="24" w:line="239" w:lineRule="auto"/>
        <w:ind w:left="8" w:right="68" w:firstLine="428"/>
        <w:rPr>
          <w:rFonts w:hint="eastAsia" w:ascii="仿宋" w:hAnsi="仿宋" w:eastAsia="仿宋" w:cs="仿宋"/>
          <w:sz w:val="20"/>
          <w:szCs w:val="20"/>
        </w:rPr>
      </w:pPr>
      <w:r>
        <w:rPr>
          <w:rFonts w:hint="eastAsia" w:ascii="仿宋" w:hAnsi="仿宋" w:eastAsia="仿宋" w:cs="仿宋"/>
          <w:spacing w:val="8"/>
          <w:sz w:val="20"/>
          <w:szCs w:val="20"/>
        </w:rPr>
        <w:t>18.7.2 竣工验收分为竣工技术预验收和竣工验收两个阶段。发包人应通知承包人派代表参加技术预验</w:t>
      </w:r>
      <w:r>
        <w:rPr>
          <w:rFonts w:hint="eastAsia" w:ascii="仿宋" w:hAnsi="仿宋" w:eastAsia="仿宋" w:cs="仿宋"/>
          <w:spacing w:val="17"/>
          <w:sz w:val="20"/>
          <w:szCs w:val="20"/>
        </w:rPr>
        <w:t xml:space="preserve"> </w:t>
      </w:r>
      <w:r>
        <w:rPr>
          <w:rFonts w:hint="eastAsia" w:ascii="仿宋" w:hAnsi="仿宋" w:eastAsia="仿宋" w:cs="仿宋"/>
          <w:spacing w:val="6"/>
          <w:sz w:val="20"/>
          <w:szCs w:val="20"/>
        </w:rPr>
        <w:t>收和竣工验收。</w:t>
      </w:r>
    </w:p>
    <w:p>
      <w:pPr>
        <w:spacing w:before="27"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18.7.3 专用合同条款约定工程需要进行技术鉴定的，承包人应提交有关资料并完成配合工作。</w:t>
      </w:r>
    </w:p>
    <w:p>
      <w:pPr>
        <w:spacing w:before="26"/>
        <w:ind w:left="5" w:right="68" w:firstLine="431"/>
        <w:rPr>
          <w:rFonts w:hint="eastAsia" w:ascii="仿宋" w:hAnsi="仿宋" w:eastAsia="仿宋" w:cs="仿宋"/>
          <w:sz w:val="20"/>
          <w:szCs w:val="20"/>
        </w:rPr>
      </w:pPr>
      <w:r>
        <w:rPr>
          <w:rFonts w:hint="eastAsia" w:ascii="仿宋" w:hAnsi="仿宋" w:eastAsia="仿宋" w:cs="仿宋"/>
          <w:spacing w:val="8"/>
          <w:sz w:val="20"/>
          <w:szCs w:val="20"/>
        </w:rPr>
        <w:t>18.7.4 竣工验收需要进行质量检测的，所需费用由发包人承担，但因承包人原因造成质量不合格的除</w:t>
      </w:r>
      <w:r>
        <w:rPr>
          <w:rFonts w:hint="eastAsia" w:ascii="仿宋" w:hAnsi="仿宋" w:eastAsia="仿宋" w:cs="仿宋"/>
          <w:spacing w:val="17"/>
          <w:sz w:val="20"/>
          <w:szCs w:val="20"/>
        </w:rPr>
        <w:t xml:space="preserve"> </w:t>
      </w:r>
      <w:r>
        <w:rPr>
          <w:rFonts w:hint="eastAsia" w:ascii="仿宋" w:hAnsi="仿宋" w:eastAsia="仿宋" w:cs="仿宋"/>
          <w:spacing w:val="-8"/>
          <w:sz w:val="20"/>
          <w:szCs w:val="20"/>
        </w:rPr>
        <w:t>外。</w:t>
      </w:r>
    </w:p>
    <w:p>
      <w:pPr>
        <w:spacing w:before="23"/>
        <w:ind w:left="2" w:right="67" w:firstLine="433"/>
        <w:rPr>
          <w:rFonts w:hint="eastAsia" w:ascii="仿宋" w:hAnsi="仿宋" w:eastAsia="仿宋" w:cs="仿宋"/>
          <w:sz w:val="20"/>
          <w:szCs w:val="20"/>
        </w:rPr>
      </w:pPr>
      <w:r>
        <w:rPr>
          <w:rFonts w:hint="eastAsia" w:ascii="仿宋" w:hAnsi="仿宋" w:eastAsia="仿宋" w:cs="仿宋"/>
          <w:spacing w:val="9"/>
          <w:sz w:val="20"/>
          <w:szCs w:val="20"/>
        </w:rPr>
        <w:t>18.7.5 工程质量保修期满以及竣工</w:t>
      </w:r>
      <w:r>
        <w:rPr>
          <w:rFonts w:hint="eastAsia" w:ascii="仿宋" w:hAnsi="仿宋" w:eastAsia="仿宋" w:cs="仿宋"/>
          <w:spacing w:val="8"/>
          <w:sz w:val="20"/>
          <w:szCs w:val="20"/>
        </w:rPr>
        <w:t>验收遗留问题和尾工处理完成并通过验收后，发包人负责将处理情</w:t>
      </w:r>
      <w:r>
        <w:rPr>
          <w:rFonts w:hint="eastAsia" w:ascii="仿宋" w:hAnsi="仿宋" w:eastAsia="仿宋" w:cs="仿宋"/>
          <w:sz w:val="20"/>
          <w:szCs w:val="20"/>
        </w:rPr>
        <w:t xml:space="preserve"> </w:t>
      </w:r>
      <w:r>
        <w:rPr>
          <w:rFonts w:hint="eastAsia" w:ascii="仿宋" w:hAnsi="仿宋" w:eastAsia="仿宋" w:cs="仿宋"/>
          <w:spacing w:val="7"/>
          <w:sz w:val="20"/>
          <w:szCs w:val="20"/>
        </w:rPr>
        <w:t>况和验收成果报送竣工验收主持的单位，</w:t>
      </w:r>
      <w:r>
        <w:rPr>
          <w:rFonts w:hint="eastAsia" w:ascii="仿宋" w:hAnsi="仿宋" w:eastAsia="仿宋" w:cs="仿宋"/>
          <w:spacing w:val="-28"/>
          <w:sz w:val="20"/>
          <w:szCs w:val="20"/>
        </w:rPr>
        <w:t xml:space="preserve"> </w:t>
      </w:r>
      <w:r>
        <w:rPr>
          <w:rFonts w:hint="eastAsia" w:ascii="仿宋" w:hAnsi="仿宋" w:eastAsia="仿宋" w:cs="仿宋"/>
          <w:spacing w:val="7"/>
          <w:sz w:val="20"/>
          <w:szCs w:val="20"/>
        </w:rPr>
        <w:t>申请领取工程竣工证书，并发送承包人。</w:t>
      </w:r>
    </w:p>
    <w:p>
      <w:pPr>
        <w:spacing w:before="30" w:line="228" w:lineRule="auto"/>
        <w:ind w:left="19"/>
        <w:rPr>
          <w:rFonts w:hint="eastAsia" w:ascii="仿宋" w:hAnsi="仿宋" w:eastAsia="仿宋" w:cs="仿宋"/>
          <w:sz w:val="23"/>
          <w:szCs w:val="23"/>
        </w:rPr>
      </w:pPr>
      <w:r>
        <w:rPr>
          <w:rFonts w:hint="eastAsia" w:ascii="仿宋" w:hAnsi="仿宋" w:eastAsia="仿宋" w:cs="仿宋"/>
          <w:b/>
          <w:bCs/>
          <w:spacing w:val="3"/>
          <w:sz w:val="23"/>
          <w:szCs w:val="23"/>
        </w:rPr>
        <w:t>18.8</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施工期运行</w:t>
      </w:r>
    </w:p>
    <w:p>
      <w:pPr>
        <w:spacing w:before="22" w:line="244" w:lineRule="auto"/>
        <w:ind w:firstLine="435"/>
        <w:jc w:val="both"/>
        <w:rPr>
          <w:rFonts w:hint="eastAsia" w:ascii="仿宋" w:hAnsi="仿宋" w:eastAsia="仿宋" w:cs="仿宋"/>
          <w:sz w:val="20"/>
          <w:szCs w:val="20"/>
        </w:rPr>
      </w:pPr>
      <w:r>
        <w:rPr>
          <w:rFonts w:hint="eastAsia" w:ascii="仿宋" w:hAnsi="仿宋" w:eastAsia="仿宋" w:cs="仿宋"/>
          <w:spacing w:val="8"/>
          <w:sz w:val="20"/>
          <w:szCs w:val="20"/>
        </w:rPr>
        <w:t>18.8.1 施工期运行是指合同工程尚未全部完工，其中某单位工程或部分工程已完工，需要投入施工期</w:t>
      </w:r>
      <w:r>
        <w:rPr>
          <w:rFonts w:hint="eastAsia" w:ascii="仿宋" w:hAnsi="仿宋" w:eastAsia="仿宋" w:cs="仿宋"/>
          <w:spacing w:val="18"/>
          <w:sz w:val="20"/>
          <w:szCs w:val="20"/>
        </w:rPr>
        <w:t xml:space="preserve"> </w:t>
      </w:r>
      <w:r>
        <w:rPr>
          <w:rFonts w:hint="eastAsia" w:ascii="仿宋" w:hAnsi="仿宋" w:eastAsia="仿宋" w:cs="仿宋"/>
          <w:spacing w:val="7"/>
          <w:sz w:val="20"/>
          <w:szCs w:val="20"/>
        </w:rPr>
        <w:t>运行的，经发包人按第</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18.2</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款或第</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18.3</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款的约定验</w:t>
      </w:r>
      <w:r>
        <w:rPr>
          <w:rFonts w:hint="eastAsia" w:ascii="仿宋" w:hAnsi="仿宋" w:eastAsia="仿宋" w:cs="仿宋"/>
          <w:spacing w:val="6"/>
          <w:sz w:val="20"/>
          <w:szCs w:val="20"/>
        </w:rPr>
        <w:t>收合格，证明能确保安全后，才能在施工期投入运行。</w:t>
      </w:r>
      <w:r>
        <w:rPr>
          <w:rFonts w:hint="eastAsia" w:ascii="仿宋" w:hAnsi="仿宋" w:eastAsia="仿宋" w:cs="仿宋"/>
          <w:sz w:val="20"/>
          <w:szCs w:val="20"/>
        </w:rPr>
        <w:t xml:space="preserve"> </w:t>
      </w:r>
      <w:r>
        <w:rPr>
          <w:rFonts w:hint="eastAsia" w:ascii="仿宋" w:hAnsi="仿宋" w:eastAsia="仿宋" w:cs="仿宋"/>
          <w:spacing w:val="9"/>
          <w:sz w:val="20"/>
          <w:szCs w:val="20"/>
        </w:rPr>
        <w:t>需要在施工期运行运行的单位工程或部分工程工程在专用合同条款中约定。</w:t>
      </w:r>
    </w:p>
    <w:p>
      <w:pPr>
        <w:spacing w:before="27" w:line="239" w:lineRule="auto"/>
        <w:ind w:left="6" w:right="156" w:firstLine="429"/>
        <w:rPr>
          <w:rFonts w:hint="eastAsia" w:ascii="仿宋" w:hAnsi="仿宋" w:eastAsia="仿宋" w:cs="仿宋"/>
          <w:sz w:val="20"/>
          <w:szCs w:val="20"/>
        </w:rPr>
      </w:pPr>
      <w:r>
        <w:rPr>
          <w:rFonts w:hint="eastAsia" w:ascii="仿宋" w:hAnsi="仿宋" w:eastAsia="仿宋" w:cs="仿宋"/>
          <w:spacing w:val="6"/>
          <w:sz w:val="20"/>
          <w:szCs w:val="20"/>
        </w:rPr>
        <w:t>18.8.2</w:t>
      </w:r>
      <w:r>
        <w:rPr>
          <w:rFonts w:hint="eastAsia" w:ascii="仿宋" w:hAnsi="仿宋" w:eastAsia="仿宋" w:cs="仿宋"/>
          <w:spacing w:val="40"/>
          <w:sz w:val="20"/>
          <w:szCs w:val="20"/>
        </w:rPr>
        <w:t xml:space="preserve"> </w:t>
      </w:r>
      <w:r>
        <w:rPr>
          <w:rFonts w:hint="eastAsia" w:ascii="仿宋" w:hAnsi="仿宋" w:eastAsia="仿宋" w:cs="仿宋"/>
          <w:spacing w:val="6"/>
          <w:sz w:val="20"/>
          <w:szCs w:val="20"/>
        </w:rPr>
        <w:t>由于承包人的原因发现工程或工程设备损坏或存在缺陷的，</w:t>
      </w:r>
      <w:r>
        <w:rPr>
          <w:rFonts w:hint="eastAsia" w:ascii="仿宋" w:hAnsi="仿宋" w:eastAsia="仿宋" w:cs="仿宋"/>
          <w:spacing w:val="-44"/>
          <w:sz w:val="20"/>
          <w:szCs w:val="20"/>
        </w:rPr>
        <w:t xml:space="preserve"> </w:t>
      </w:r>
      <w:r>
        <w:rPr>
          <w:rFonts w:hint="eastAsia" w:ascii="仿宋" w:hAnsi="仿宋" w:eastAsia="仿宋" w:cs="仿宋"/>
          <w:spacing w:val="6"/>
          <w:sz w:val="20"/>
          <w:szCs w:val="20"/>
        </w:rPr>
        <w:t>由承包人按第</w:t>
      </w:r>
      <w:r>
        <w:rPr>
          <w:rFonts w:hint="eastAsia" w:ascii="仿宋" w:hAnsi="仿宋" w:eastAsia="仿宋" w:cs="仿宋"/>
          <w:spacing w:val="-26"/>
          <w:sz w:val="20"/>
          <w:szCs w:val="20"/>
        </w:rPr>
        <w:t xml:space="preserve"> </w:t>
      </w:r>
      <w:r>
        <w:rPr>
          <w:rFonts w:hint="eastAsia" w:ascii="仿宋" w:hAnsi="仿宋" w:eastAsia="仿宋" w:cs="仿宋"/>
          <w:spacing w:val="6"/>
          <w:sz w:val="20"/>
          <w:szCs w:val="20"/>
        </w:rPr>
        <w:t>19.</w:t>
      </w:r>
      <w:r>
        <w:rPr>
          <w:rFonts w:hint="eastAsia" w:ascii="仿宋" w:hAnsi="仿宋" w:eastAsia="仿宋" w:cs="仿宋"/>
          <w:spacing w:val="5"/>
          <w:sz w:val="20"/>
          <w:szCs w:val="20"/>
        </w:rPr>
        <w:t>2</w:t>
      </w:r>
      <w:r>
        <w:rPr>
          <w:rFonts w:hint="eastAsia" w:ascii="仿宋" w:hAnsi="仿宋" w:eastAsia="仿宋" w:cs="仿宋"/>
          <w:spacing w:val="-38"/>
          <w:sz w:val="20"/>
          <w:szCs w:val="20"/>
        </w:rPr>
        <w:t xml:space="preserve"> </w:t>
      </w:r>
      <w:r>
        <w:rPr>
          <w:rFonts w:hint="eastAsia" w:ascii="仿宋" w:hAnsi="仿宋" w:eastAsia="仿宋" w:cs="仿宋"/>
          <w:spacing w:val="5"/>
          <w:sz w:val="20"/>
          <w:szCs w:val="20"/>
        </w:rPr>
        <w:t>款约定进行修</w:t>
      </w:r>
      <w:r>
        <w:rPr>
          <w:rFonts w:hint="eastAsia" w:ascii="仿宋" w:hAnsi="仿宋" w:eastAsia="仿宋" w:cs="仿宋"/>
          <w:sz w:val="20"/>
          <w:szCs w:val="20"/>
        </w:rPr>
        <w:t xml:space="preserve"> </w:t>
      </w:r>
      <w:r>
        <w:rPr>
          <w:rFonts w:hint="eastAsia" w:ascii="仿宋" w:hAnsi="仿宋" w:eastAsia="仿宋" w:cs="仿宋"/>
          <w:spacing w:val="-8"/>
          <w:sz w:val="20"/>
          <w:szCs w:val="20"/>
        </w:rPr>
        <w:t>复。</w:t>
      </w:r>
    </w:p>
    <w:p>
      <w:pPr>
        <w:spacing w:before="29" w:line="228" w:lineRule="auto"/>
        <w:ind w:left="19"/>
        <w:rPr>
          <w:rFonts w:hint="eastAsia" w:ascii="仿宋" w:hAnsi="仿宋" w:eastAsia="仿宋" w:cs="仿宋"/>
          <w:sz w:val="23"/>
          <w:szCs w:val="23"/>
        </w:rPr>
      </w:pPr>
      <w:r>
        <w:rPr>
          <w:rFonts w:hint="eastAsia" w:ascii="仿宋" w:hAnsi="仿宋" w:eastAsia="仿宋" w:cs="仿宋"/>
          <w:b/>
          <w:bCs/>
          <w:sz w:val="23"/>
          <w:szCs w:val="23"/>
        </w:rPr>
        <w:t>18.9</w:t>
      </w:r>
      <w:r>
        <w:rPr>
          <w:rFonts w:hint="eastAsia" w:ascii="仿宋" w:hAnsi="仿宋" w:eastAsia="仿宋" w:cs="仿宋"/>
          <w:spacing w:val="17"/>
          <w:sz w:val="23"/>
          <w:szCs w:val="23"/>
        </w:rPr>
        <w:t xml:space="preserve"> </w:t>
      </w:r>
      <w:r>
        <w:rPr>
          <w:rFonts w:hint="eastAsia" w:ascii="仿宋" w:hAnsi="仿宋" w:eastAsia="仿宋" w:cs="仿宋"/>
          <w:b/>
          <w:bCs/>
          <w:sz w:val="23"/>
          <w:szCs w:val="23"/>
        </w:rPr>
        <w:t>试运行</w:t>
      </w:r>
    </w:p>
    <w:p>
      <w:pPr>
        <w:spacing w:before="23" w:line="227" w:lineRule="auto"/>
        <w:ind w:left="436"/>
        <w:rPr>
          <w:rFonts w:hint="eastAsia" w:ascii="仿宋" w:hAnsi="仿宋" w:eastAsia="仿宋" w:cs="仿宋"/>
          <w:sz w:val="20"/>
          <w:szCs w:val="20"/>
        </w:rPr>
      </w:pPr>
      <w:r>
        <w:rPr>
          <w:rFonts w:hint="eastAsia" w:ascii="仿宋" w:hAnsi="仿宋" w:eastAsia="仿宋" w:cs="仿宋"/>
          <w:spacing w:val="8"/>
          <w:sz w:val="20"/>
          <w:szCs w:val="20"/>
        </w:rPr>
        <w:t>18.9.1 除专用条款另有规定外，承包人应按规定进行工程及工程设备试运行，负责提供试运行所需的</w:t>
      </w:r>
    </w:p>
    <w:p>
      <w:pPr>
        <w:spacing w:line="227" w:lineRule="auto"/>
        <w:rPr>
          <w:rFonts w:hint="eastAsia" w:ascii="仿宋" w:hAnsi="仿宋" w:eastAsia="仿宋" w:cs="仿宋"/>
          <w:sz w:val="20"/>
          <w:szCs w:val="20"/>
        </w:rPr>
        <w:sectPr>
          <w:footerReference r:id="rId82" w:type="default"/>
          <w:pgSz w:w="11906" w:h="16838"/>
          <w:pgMar w:top="400" w:right="1010"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27" w:lineRule="auto"/>
        <w:ind w:left="2"/>
        <w:rPr>
          <w:rFonts w:hint="eastAsia" w:ascii="仿宋" w:hAnsi="仿宋" w:eastAsia="仿宋" w:cs="仿宋"/>
          <w:sz w:val="20"/>
          <w:szCs w:val="20"/>
        </w:rPr>
      </w:pPr>
      <w:r>
        <w:rPr>
          <w:rFonts w:hint="eastAsia" w:ascii="仿宋" w:hAnsi="仿宋" w:eastAsia="仿宋" w:cs="仿宋"/>
          <w:spacing w:val="9"/>
          <w:sz w:val="20"/>
          <w:szCs w:val="20"/>
        </w:rPr>
        <w:t>人员、器材和必要的条件，并承担全部试运行费用。</w:t>
      </w:r>
    </w:p>
    <w:p>
      <w:pPr>
        <w:spacing w:before="26" w:line="244" w:lineRule="auto"/>
        <w:ind w:left="5" w:right="16" w:firstLine="430"/>
        <w:jc w:val="both"/>
        <w:rPr>
          <w:rFonts w:hint="eastAsia" w:ascii="仿宋" w:hAnsi="仿宋" w:eastAsia="仿宋" w:cs="仿宋"/>
          <w:sz w:val="20"/>
          <w:szCs w:val="20"/>
        </w:rPr>
      </w:pPr>
      <w:r>
        <w:rPr>
          <w:rFonts w:hint="eastAsia" w:ascii="仿宋" w:hAnsi="仿宋" w:eastAsia="仿宋" w:cs="仿宋"/>
          <w:spacing w:val="9"/>
          <w:sz w:val="20"/>
          <w:szCs w:val="20"/>
        </w:rPr>
        <w:t>18.9.2</w:t>
      </w:r>
      <w:r>
        <w:rPr>
          <w:rFonts w:hint="eastAsia" w:ascii="仿宋" w:hAnsi="仿宋" w:eastAsia="仿宋" w:cs="仿宋"/>
          <w:spacing w:val="40"/>
          <w:sz w:val="20"/>
          <w:szCs w:val="20"/>
        </w:rPr>
        <w:t xml:space="preserve"> </w:t>
      </w:r>
      <w:r>
        <w:rPr>
          <w:rFonts w:hint="eastAsia" w:ascii="仿宋" w:hAnsi="仿宋" w:eastAsia="仿宋" w:cs="仿宋"/>
          <w:spacing w:val="9"/>
          <w:sz w:val="20"/>
          <w:szCs w:val="20"/>
        </w:rPr>
        <w:t>由于承包人的原因导致试运行失败的</w:t>
      </w:r>
      <w:r>
        <w:rPr>
          <w:rFonts w:hint="eastAsia" w:ascii="仿宋" w:hAnsi="仿宋" w:eastAsia="仿宋" w:cs="仿宋"/>
          <w:spacing w:val="8"/>
          <w:sz w:val="20"/>
          <w:szCs w:val="20"/>
        </w:rPr>
        <w:t>，承包人应采取措施保证试运行合格，并承担相应费用。</w:t>
      </w:r>
      <w:r>
        <w:rPr>
          <w:rFonts w:hint="eastAsia" w:ascii="仿宋" w:hAnsi="仿宋" w:eastAsia="仿宋" w:cs="仿宋"/>
          <w:sz w:val="20"/>
          <w:szCs w:val="20"/>
        </w:rPr>
        <w:t xml:space="preserve"> </w:t>
      </w:r>
      <w:r>
        <w:rPr>
          <w:rFonts w:hint="eastAsia" w:ascii="仿宋" w:hAnsi="仿宋" w:eastAsia="仿宋" w:cs="仿宋"/>
          <w:spacing w:val="8"/>
          <w:sz w:val="20"/>
          <w:szCs w:val="20"/>
        </w:rPr>
        <w:t xml:space="preserve">由于发包人的原因导致运行失败的，承包人应当采取措施保证试运行合格，发包人应承担由此增加的费用， </w:t>
      </w:r>
      <w:r>
        <w:rPr>
          <w:rFonts w:hint="eastAsia" w:ascii="仿宋" w:hAnsi="仿宋" w:eastAsia="仿宋" w:cs="仿宋"/>
          <w:spacing w:val="7"/>
          <w:sz w:val="20"/>
          <w:szCs w:val="20"/>
        </w:rPr>
        <w:t>并支付承包人合理利润。</w:t>
      </w:r>
    </w:p>
    <w:p>
      <w:pPr>
        <w:spacing w:before="24" w:line="228" w:lineRule="auto"/>
        <w:ind w:left="436"/>
        <w:rPr>
          <w:rFonts w:hint="eastAsia" w:ascii="仿宋" w:hAnsi="仿宋" w:eastAsia="仿宋" w:cs="仿宋"/>
          <w:sz w:val="20"/>
          <w:szCs w:val="20"/>
        </w:rPr>
      </w:pPr>
      <w:r>
        <w:rPr>
          <w:rFonts w:hint="eastAsia" w:ascii="仿宋" w:hAnsi="仿宋" w:eastAsia="仿宋" w:cs="仿宋"/>
          <w:b/>
          <w:bCs/>
          <w:spacing w:val="4"/>
          <w:sz w:val="20"/>
          <w:szCs w:val="20"/>
        </w:rPr>
        <w:t>18.10</w:t>
      </w:r>
      <w:r>
        <w:rPr>
          <w:rFonts w:hint="eastAsia" w:ascii="仿宋" w:hAnsi="仿宋" w:eastAsia="仿宋" w:cs="仿宋"/>
          <w:spacing w:val="4"/>
          <w:sz w:val="20"/>
          <w:szCs w:val="20"/>
        </w:rPr>
        <w:t xml:space="preserve"> </w:t>
      </w:r>
      <w:r>
        <w:rPr>
          <w:rFonts w:hint="eastAsia" w:ascii="仿宋" w:hAnsi="仿宋" w:eastAsia="仿宋" w:cs="仿宋"/>
          <w:b/>
          <w:bCs/>
          <w:spacing w:val="4"/>
          <w:sz w:val="20"/>
          <w:szCs w:val="20"/>
        </w:rPr>
        <w:t>竣工（完工）清场</w:t>
      </w:r>
    </w:p>
    <w:p>
      <w:pPr>
        <w:spacing w:before="26" w:line="228" w:lineRule="auto"/>
        <w:ind w:left="436"/>
        <w:rPr>
          <w:rFonts w:hint="eastAsia" w:ascii="仿宋" w:hAnsi="仿宋" w:eastAsia="仿宋" w:cs="仿宋"/>
          <w:sz w:val="20"/>
          <w:szCs w:val="20"/>
        </w:rPr>
      </w:pPr>
      <w:r>
        <w:rPr>
          <w:rFonts w:hint="eastAsia" w:ascii="仿宋" w:hAnsi="仿宋" w:eastAsia="仿宋" w:cs="仿宋"/>
          <w:spacing w:val="6"/>
          <w:sz w:val="20"/>
          <w:szCs w:val="20"/>
        </w:rPr>
        <w:t>18.10.1 工程项目竣工（完工）</w:t>
      </w:r>
      <w:r>
        <w:rPr>
          <w:rFonts w:hint="eastAsia" w:ascii="仿宋" w:hAnsi="仿宋" w:eastAsia="仿宋" w:cs="仿宋"/>
          <w:spacing w:val="-48"/>
          <w:sz w:val="20"/>
          <w:szCs w:val="20"/>
        </w:rPr>
        <w:t xml:space="preserve"> </w:t>
      </w:r>
      <w:r>
        <w:rPr>
          <w:rFonts w:hint="eastAsia" w:ascii="仿宋" w:hAnsi="仿宋" w:eastAsia="仿宋" w:cs="仿宋"/>
          <w:spacing w:val="6"/>
          <w:sz w:val="20"/>
          <w:szCs w:val="20"/>
        </w:rPr>
        <w:t>清场的工作范围和内容在技术标准和要求（合同技术条款）</w:t>
      </w:r>
      <w:r>
        <w:rPr>
          <w:rFonts w:hint="eastAsia" w:ascii="仿宋" w:hAnsi="仿宋" w:eastAsia="仿宋" w:cs="仿宋"/>
          <w:spacing w:val="-49"/>
          <w:sz w:val="20"/>
          <w:szCs w:val="20"/>
        </w:rPr>
        <w:t xml:space="preserve"> </w:t>
      </w:r>
      <w:r>
        <w:rPr>
          <w:rFonts w:hint="eastAsia" w:ascii="仿宋" w:hAnsi="仿宋" w:eastAsia="仿宋" w:cs="仿宋"/>
          <w:spacing w:val="6"/>
          <w:sz w:val="20"/>
          <w:szCs w:val="20"/>
        </w:rPr>
        <w:t>中约定。</w:t>
      </w:r>
    </w:p>
    <w:p>
      <w:pPr>
        <w:spacing w:before="24"/>
        <w:ind w:left="1" w:right="151" w:firstLine="434"/>
        <w:rPr>
          <w:rFonts w:hint="eastAsia" w:ascii="仿宋" w:hAnsi="仿宋" w:eastAsia="仿宋" w:cs="仿宋"/>
          <w:sz w:val="20"/>
          <w:szCs w:val="20"/>
        </w:rPr>
      </w:pPr>
      <w:r>
        <w:rPr>
          <w:rFonts w:hint="eastAsia" w:ascii="仿宋" w:hAnsi="仿宋" w:eastAsia="仿宋" w:cs="仿宋"/>
          <w:spacing w:val="9"/>
          <w:sz w:val="20"/>
          <w:szCs w:val="20"/>
        </w:rPr>
        <w:t>18.10.2 承包人未按监理人的要求恢复临时占地，或者场地清理未达</w:t>
      </w:r>
      <w:r>
        <w:rPr>
          <w:rFonts w:hint="eastAsia" w:ascii="仿宋" w:hAnsi="仿宋" w:eastAsia="仿宋" w:cs="仿宋"/>
          <w:spacing w:val="8"/>
          <w:sz w:val="20"/>
          <w:szCs w:val="20"/>
        </w:rPr>
        <w:t>到合同约定的，发包人有权委托</w:t>
      </w:r>
      <w:r>
        <w:rPr>
          <w:rFonts w:hint="eastAsia" w:ascii="仿宋" w:hAnsi="仿宋" w:eastAsia="仿宋" w:cs="仿宋"/>
          <w:sz w:val="20"/>
          <w:szCs w:val="20"/>
        </w:rPr>
        <w:t xml:space="preserve"> </w:t>
      </w:r>
      <w:r>
        <w:rPr>
          <w:rFonts w:hint="eastAsia" w:ascii="仿宋" w:hAnsi="仿宋" w:eastAsia="仿宋" w:cs="仿宋"/>
          <w:spacing w:val="9"/>
          <w:sz w:val="20"/>
          <w:szCs w:val="20"/>
        </w:rPr>
        <w:t>其他人恢复或清理，所发生的金额从拟支付给承包人的</w:t>
      </w:r>
      <w:r>
        <w:rPr>
          <w:rFonts w:hint="eastAsia" w:ascii="仿宋" w:hAnsi="仿宋" w:eastAsia="仿宋" w:cs="仿宋"/>
          <w:spacing w:val="8"/>
          <w:sz w:val="20"/>
          <w:szCs w:val="20"/>
        </w:rPr>
        <w:t>款项中扣除。</w:t>
      </w:r>
    </w:p>
    <w:p>
      <w:pPr>
        <w:spacing w:before="30" w:line="228" w:lineRule="auto"/>
        <w:ind w:left="19"/>
        <w:rPr>
          <w:rFonts w:hint="eastAsia" w:ascii="仿宋" w:hAnsi="仿宋" w:eastAsia="仿宋" w:cs="仿宋"/>
          <w:sz w:val="23"/>
          <w:szCs w:val="23"/>
        </w:rPr>
      </w:pPr>
      <w:r>
        <w:rPr>
          <w:rFonts w:hint="eastAsia" w:ascii="仿宋" w:hAnsi="仿宋" w:eastAsia="仿宋" w:cs="仿宋"/>
          <w:b/>
          <w:bCs/>
          <w:spacing w:val="4"/>
          <w:sz w:val="23"/>
          <w:szCs w:val="23"/>
        </w:rPr>
        <w:t>18.11</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施工队伍的撤离</w:t>
      </w:r>
    </w:p>
    <w:p>
      <w:pPr>
        <w:spacing w:before="23" w:line="239" w:lineRule="auto"/>
        <w:ind w:left="1" w:right="70" w:firstLine="419"/>
        <w:rPr>
          <w:rFonts w:hint="eastAsia" w:ascii="仿宋" w:hAnsi="仿宋" w:eastAsia="仿宋" w:cs="仿宋"/>
          <w:sz w:val="20"/>
          <w:szCs w:val="20"/>
        </w:rPr>
      </w:pPr>
      <w:r>
        <w:rPr>
          <w:rFonts w:hint="eastAsia" w:ascii="仿宋" w:hAnsi="仿宋" w:eastAsia="仿宋" w:cs="仿宋"/>
          <w:spacing w:val="9"/>
          <w:sz w:val="20"/>
          <w:szCs w:val="20"/>
        </w:rPr>
        <w:t>合同工程完工证书颁发后的</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56</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天内，除了经监理</w:t>
      </w:r>
      <w:r>
        <w:rPr>
          <w:rFonts w:hint="eastAsia" w:ascii="仿宋" w:hAnsi="仿宋" w:eastAsia="仿宋" w:cs="仿宋"/>
          <w:spacing w:val="8"/>
          <w:sz w:val="20"/>
          <w:szCs w:val="20"/>
        </w:rPr>
        <w:t>人同意需在缺陷责任期（工程质量保修期）内继续工</w:t>
      </w:r>
      <w:r>
        <w:rPr>
          <w:rFonts w:hint="eastAsia" w:ascii="仿宋" w:hAnsi="仿宋" w:eastAsia="仿宋" w:cs="仿宋"/>
          <w:sz w:val="20"/>
          <w:szCs w:val="20"/>
        </w:rPr>
        <w:t xml:space="preserve"> </w:t>
      </w:r>
      <w:r>
        <w:rPr>
          <w:rFonts w:hint="eastAsia" w:ascii="仿宋" w:hAnsi="仿宋" w:eastAsia="仿宋" w:cs="仿宋"/>
          <w:spacing w:val="9"/>
          <w:sz w:val="20"/>
          <w:szCs w:val="20"/>
        </w:rPr>
        <w:t>作和使用的人员、施工设备和临时工程外，其余的人员、施工设备和临时工程均应撤离施工场地或拆除。</w:t>
      </w:r>
    </w:p>
    <w:p>
      <w:pPr>
        <w:spacing w:before="26" w:line="228" w:lineRule="auto"/>
        <w:jc w:val="right"/>
        <w:rPr>
          <w:rFonts w:hint="eastAsia" w:ascii="仿宋" w:hAnsi="仿宋" w:eastAsia="仿宋" w:cs="仿宋"/>
          <w:sz w:val="20"/>
          <w:szCs w:val="20"/>
        </w:rPr>
      </w:pPr>
      <w:r>
        <w:rPr>
          <w:rFonts w:hint="eastAsia" w:ascii="仿宋" w:hAnsi="仿宋" w:eastAsia="仿宋" w:cs="仿宋"/>
          <w:spacing w:val="8"/>
          <w:sz w:val="20"/>
          <w:szCs w:val="20"/>
        </w:rPr>
        <w:t>除合同另有约定外，缺陷责任期（工程质量保修期）满时，承包人的人员和施工设备应全部撤离施工场地。</w:t>
      </w:r>
    </w:p>
    <w:p>
      <w:pPr>
        <w:spacing w:before="28" w:line="239" w:lineRule="auto"/>
        <w:ind w:left="19" w:right="6682" w:firstLine="482"/>
        <w:rPr>
          <w:rFonts w:hint="eastAsia" w:ascii="仿宋" w:hAnsi="仿宋" w:eastAsia="仿宋" w:cs="仿宋"/>
          <w:sz w:val="23"/>
          <w:szCs w:val="23"/>
        </w:rPr>
      </w:pPr>
      <w:r>
        <w:rPr>
          <w:rFonts w:hint="eastAsia" w:ascii="仿宋" w:hAnsi="仿宋" w:eastAsia="仿宋" w:cs="仿宋"/>
          <w:b/>
          <w:bCs/>
          <w:spacing w:val="5"/>
          <w:sz w:val="23"/>
          <w:szCs w:val="23"/>
        </w:rPr>
        <w:t>19．缺陷责任与保修责任</w:t>
      </w:r>
      <w:r>
        <w:rPr>
          <w:rFonts w:hint="eastAsia" w:ascii="仿宋" w:hAnsi="仿宋" w:eastAsia="仿宋" w:cs="仿宋"/>
          <w:spacing w:val="2"/>
          <w:sz w:val="23"/>
          <w:szCs w:val="23"/>
        </w:rPr>
        <w:t xml:space="preserve"> </w:t>
      </w:r>
      <w:r>
        <w:rPr>
          <w:rFonts w:hint="eastAsia" w:ascii="仿宋" w:hAnsi="仿宋" w:eastAsia="仿宋" w:cs="仿宋"/>
          <w:b/>
          <w:bCs/>
          <w:spacing w:val="5"/>
          <w:sz w:val="23"/>
          <w:szCs w:val="23"/>
        </w:rPr>
        <w:t>19.1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缺陷责任期的起算时间</w:t>
      </w:r>
    </w:p>
    <w:p>
      <w:pPr>
        <w:spacing w:before="26" w:line="246" w:lineRule="auto"/>
        <w:ind w:right="150" w:firstLine="433"/>
        <w:jc w:val="both"/>
        <w:rPr>
          <w:rFonts w:hint="eastAsia" w:ascii="仿宋" w:hAnsi="仿宋" w:eastAsia="仿宋" w:cs="仿宋"/>
          <w:sz w:val="20"/>
          <w:szCs w:val="20"/>
        </w:rPr>
      </w:pPr>
      <w:r>
        <w:rPr>
          <w:rFonts w:hint="eastAsia" w:ascii="仿宋" w:hAnsi="仿宋" w:eastAsia="仿宋" w:cs="仿宋"/>
          <w:spacing w:val="10"/>
          <w:sz w:val="20"/>
          <w:szCs w:val="20"/>
        </w:rPr>
        <w:t>除专用合同条款另有约定外，缺陷责任期（工程质量保修期</w:t>
      </w:r>
      <w:r>
        <w:rPr>
          <w:rFonts w:hint="eastAsia" w:ascii="仿宋" w:hAnsi="仿宋" w:eastAsia="仿宋" w:cs="仿宋"/>
          <w:spacing w:val="9"/>
          <w:sz w:val="20"/>
          <w:szCs w:val="20"/>
        </w:rPr>
        <w:t>）从工程通过合同工程完工验收后开始计</w:t>
      </w:r>
      <w:r>
        <w:rPr>
          <w:rFonts w:hint="eastAsia" w:ascii="仿宋" w:hAnsi="仿宋" w:eastAsia="仿宋" w:cs="仿宋"/>
          <w:sz w:val="20"/>
          <w:szCs w:val="20"/>
        </w:rPr>
        <w:t xml:space="preserve"> </w:t>
      </w:r>
      <w:r>
        <w:rPr>
          <w:rFonts w:hint="eastAsia" w:ascii="仿宋" w:hAnsi="仿宋" w:eastAsia="仿宋" w:cs="仿宋"/>
          <w:spacing w:val="10"/>
          <w:sz w:val="20"/>
          <w:szCs w:val="20"/>
        </w:rPr>
        <w:t>算。在合同工程完工验收前，已经发包人提前验收的单位工程或部分工程，若未投入使用，其缺</w:t>
      </w:r>
      <w:r>
        <w:rPr>
          <w:rFonts w:hint="eastAsia" w:ascii="仿宋" w:hAnsi="仿宋" w:eastAsia="仿宋" w:cs="仿宋"/>
          <w:spacing w:val="9"/>
          <w:sz w:val="20"/>
          <w:szCs w:val="20"/>
        </w:rPr>
        <w:t>陷责任期</w:t>
      </w:r>
      <w:r>
        <w:rPr>
          <w:rFonts w:hint="eastAsia" w:ascii="仿宋" w:hAnsi="仿宋" w:eastAsia="仿宋" w:cs="仿宋"/>
          <w:sz w:val="20"/>
          <w:szCs w:val="20"/>
        </w:rPr>
        <w:t xml:space="preserve"> </w:t>
      </w:r>
      <w:r>
        <w:rPr>
          <w:rFonts w:hint="eastAsia" w:ascii="仿宋" w:hAnsi="仿宋" w:eastAsia="仿宋" w:cs="仿宋"/>
          <w:spacing w:val="10"/>
          <w:sz w:val="20"/>
          <w:szCs w:val="20"/>
        </w:rPr>
        <w:t>（工程质量保修期）亦从工程通过合同工程完工验收后开始计算；若已投入使用，其缺陷责任期</w:t>
      </w:r>
      <w:r>
        <w:rPr>
          <w:rFonts w:hint="eastAsia" w:ascii="仿宋" w:hAnsi="仿宋" w:eastAsia="仿宋" w:cs="仿宋"/>
          <w:spacing w:val="9"/>
          <w:sz w:val="20"/>
          <w:szCs w:val="20"/>
        </w:rPr>
        <w:t>（工程质</w:t>
      </w:r>
      <w:r>
        <w:rPr>
          <w:rFonts w:hint="eastAsia" w:ascii="仿宋" w:hAnsi="仿宋" w:eastAsia="仿宋" w:cs="仿宋"/>
          <w:sz w:val="20"/>
          <w:szCs w:val="20"/>
        </w:rPr>
        <w:t xml:space="preserve"> </w:t>
      </w:r>
      <w:r>
        <w:rPr>
          <w:rFonts w:hint="eastAsia" w:ascii="仿宋" w:hAnsi="仿宋" w:eastAsia="仿宋" w:cs="仿宋"/>
          <w:spacing w:val="10"/>
          <w:sz w:val="20"/>
          <w:szCs w:val="20"/>
        </w:rPr>
        <w:t>量保修期）从通过单位工程或部分工程投入使用验收后开始计算。缺陷责任期（工程质量保修期</w:t>
      </w:r>
      <w:r>
        <w:rPr>
          <w:rFonts w:hint="eastAsia" w:ascii="仿宋" w:hAnsi="仿宋" w:eastAsia="仿宋" w:cs="仿宋"/>
          <w:spacing w:val="9"/>
          <w:sz w:val="20"/>
          <w:szCs w:val="20"/>
        </w:rPr>
        <w:t>）的期限</w:t>
      </w:r>
      <w:r>
        <w:rPr>
          <w:rFonts w:hint="eastAsia" w:ascii="仿宋" w:hAnsi="仿宋" w:eastAsia="仿宋" w:cs="仿宋"/>
          <w:sz w:val="20"/>
          <w:szCs w:val="20"/>
        </w:rPr>
        <w:t xml:space="preserve"> </w:t>
      </w:r>
      <w:r>
        <w:rPr>
          <w:rFonts w:hint="eastAsia" w:ascii="仿宋" w:hAnsi="仿宋" w:eastAsia="仿宋" w:cs="仿宋"/>
          <w:spacing w:val="8"/>
          <w:sz w:val="20"/>
          <w:szCs w:val="20"/>
        </w:rPr>
        <w:t>在专用合同条款中约定。</w:t>
      </w:r>
    </w:p>
    <w:p>
      <w:pPr>
        <w:spacing w:before="32"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19.2</w:t>
      </w:r>
      <w:r>
        <w:rPr>
          <w:rFonts w:hint="eastAsia" w:ascii="仿宋" w:hAnsi="仿宋" w:eastAsia="仿宋" w:cs="仿宋"/>
          <w:spacing w:val="16"/>
          <w:sz w:val="23"/>
          <w:szCs w:val="23"/>
        </w:rPr>
        <w:t xml:space="preserve"> </w:t>
      </w:r>
      <w:r>
        <w:rPr>
          <w:rFonts w:hint="eastAsia" w:ascii="仿宋" w:hAnsi="仿宋" w:eastAsia="仿宋" w:cs="仿宋"/>
          <w:b/>
          <w:bCs/>
          <w:spacing w:val="1"/>
          <w:sz w:val="23"/>
          <w:szCs w:val="23"/>
        </w:rPr>
        <w:t>缺陷责任</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8"/>
          <w:sz w:val="20"/>
          <w:szCs w:val="20"/>
        </w:rPr>
        <w:t>19.2.1 承包人应在缺陷责任期内对已交付使用的工程承担缺陷责任。</w:t>
      </w:r>
    </w:p>
    <w:p>
      <w:pPr>
        <w:spacing w:before="25"/>
        <w:ind w:firstLine="436"/>
        <w:rPr>
          <w:rFonts w:hint="eastAsia" w:ascii="仿宋" w:hAnsi="仿宋" w:eastAsia="仿宋" w:cs="仿宋"/>
          <w:sz w:val="20"/>
          <w:szCs w:val="20"/>
        </w:rPr>
      </w:pPr>
      <w:r>
        <w:rPr>
          <w:rFonts w:hint="eastAsia" w:ascii="仿宋" w:hAnsi="仿宋" w:eastAsia="仿宋" w:cs="仿宋"/>
          <w:spacing w:val="8"/>
          <w:sz w:val="20"/>
          <w:szCs w:val="20"/>
        </w:rPr>
        <w:t>19.2.2 缺陷责任期内，发包人对已接收使用的工程负责日常维护工作。发包人在使用过程中，发现已</w:t>
      </w:r>
      <w:r>
        <w:rPr>
          <w:rFonts w:hint="eastAsia" w:ascii="仿宋" w:hAnsi="仿宋" w:eastAsia="仿宋" w:cs="仿宋"/>
          <w:spacing w:val="18"/>
          <w:sz w:val="20"/>
          <w:szCs w:val="20"/>
        </w:rPr>
        <w:t xml:space="preserve"> </w:t>
      </w:r>
      <w:r>
        <w:rPr>
          <w:rFonts w:hint="eastAsia" w:ascii="仿宋" w:hAnsi="仿宋" w:eastAsia="仿宋" w:cs="仿宋"/>
          <w:spacing w:val="9"/>
          <w:sz w:val="20"/>
          <w:szCs w:val="20"/>
        </w:rPr>
        <w:t>接收的工程存在新的缺陷或已修复的缺陷部位或部件又遭损坏的，承</w:t>
      </w:r>
      <w:r>
        <w:rPr>
          <w:rFonts w:hint="eastAsia" w:ascii="仿宋" w:hAnsi="仿宋" w:eastAsia="仿宋" w:cs="仿宋"/>
          <w:spacing w:val="8"/>
          <w:sz w:val="20"/>
          <w:szCs w:val="20"/>
        </w:rPr>
        <w:t>包人应负责修复，直至检验合格为止。</w:t>
      </w:r>
    </w:p>
    <w:p>
      <w:pPr>
        <w:spacing w:before="23" w:line="244" w:lineRule="auto"/>
        <w:ind w:left="1" w:right="70" w:firstLine="434"/>
        <w:rPr>
          <w:rFonts w:hint="eastAsia" w:ascii="仿宋" w:hAnsi="仿宋" w:eastAsia="仿宋" w:cs="仿宋"/>
          <w:sz w:val="20"/>
          <w:szCs w:val="20"/>
        </w:rPr>
      </w:pPr>
      <w:r>
        <w:rPr>
          <w:rFonts w:hint="eastAsia" w:ascii="仿宋" w:hAnsi="仿宋" w:eastAsia="仿宋" w:cs="仿宋"/>
          <w:spacing w:val="8"/>
          <w:sz w:val="20"/>
          <w:szCs w:val="20"/>
        </w:rPr>
        <w:t>19.2.3 监理人和承包人应共同查清缺陷和（或）损坏的原因。经查明属承包人原因造成的，应由承包</w:t>
      </w:r>
      <w:r>
        <w:rPr>
          <w:rFonts w:hint="eastAsia" w:ascii="仿宋" w:hAnsi="仿宋" w:eastAsia="仿宋" w:cs="仿宋"/>
          <w:spacing w:val="15"/>
          <w:sz w:val="20"/>
          <w:szCs w:val="20"/>
        </w:rPr>
        <w:t xml:space="preserve"> </w:t>
      </w:r>
      <w:r>
        <w:rPr>
          <w:rFonts w:hint="eastAsia" w:ascii="仿宋" w:hAnsi="仿宋" w:eastAsia="仿宋" w:cs="仿宋"/>
          <w:spacing w:val="10"/>
          <w:sz w:val="20"/>
          <w:szCs w:val="20"/>
        </w:rPr>
        <w:t>人承担修复和查验的费用。经查验属发包人原因造成的，发包人应承担修复和查验的费用，</w:t>
      </w:r>
      <w:r>
        <w:rPr>
          <w:rFonts w:hint="eastAsia" w:ascii="仿宋" w:hAnsi="仿宋" w:eastAsia="仿宋" w:cs="仿宋"/>
          <w:spacing w:val="9"/>
          <w:sz w:val="20"/>
          <w:szCs w:val="20"/>
        </w:rPr>
        <w:t>并支付承包人</w:t>
      </w:r>
      <w:r>
        <w:rPr>
          <w:rFonts w:hint="eastAsia" w:ascii="仿宋" w:hAnsi="仿宋" w:eastAsia="仿宋" w:cs="仿宋"/>
          <w:sz w:val="20"/>
          <w:szCs w:val="20"/>
        </w:rPr>
        <w:t xml:space="preserve">  </w:t>
      </w:r>
      <w:r>
        <w:rPr>
          <w:rFonts w:hint="eastAsia" w:ascii="仿宋" w:hAnsi="仿宋" w:eastAsia="仿宋" w:cs="仿宋"/>
          <w:spacing w:val="5"/>
          <w:sz w:val="20"/>
          <w:szCs w:val="20"/>
        </w:rPr>
        <w:t>合理利润。</w:t>
      </w:r>
    </w:p>
    <w:p>
      <w:pPr>
        <w:spacing w:before="24"/>
        <w:ind w:left="17" w:right="67" w:firstLine="418"/>
        <w:rPr>
          <w:rFonts w:hint="eastAsia" w:ascii="仿宋" w:hAnsi="仿宋" w:eastAsia="仿宋" w:cs="仿宋"/>
          <w:sz w:val="20"/>
          <w:szCs w:val="20"/>
        </w:rPr>
      </w:pPr>
      <w:r>
        <w:rPr>
          <w:rFonts w:hint="eastAsia" w:ascii="仿宋" w:hAnsi="仿宋" w:eastAsia="仿宋" w:cs="仿宋"/>
          <w:spacing w:val="8"/>
          <w:sz w:val="20"/>
          <w:szCs w:val="20"/>
        </w:rPr>
        <w:t>19.2.4 承包人不能在合理时间内修复缺陷的，发包人可自行修复或委托其他人修复，所需费用和利润</w:t>
      </w:r>
      <w:r>
        <w:rPr>
          <w:rFonts w:hint="eastAsia" w:ascii="仿宋" w:hAnsi="仿宋" w:eastAsia="仿宋" w:cs="仿宋"/>
          <w:spacing w:val="18"/>
          <w:sz w:val="20"/>
          <w:szCs w:val="20"/>
        </w:rPr>
        <w:t xml:space="preserve"> </w:t>
      </w:r>
      <w:r>
        <w:rPr>
          <w:rFonts w:hint="eastAsia" w:ascii="仿宋" w:hAnsi="仿宋" w:eastAsia="仿宋" w:cs="仿宋"/>
          <w:spacing w:val="3"/>
          <w:sz w:val="20"/>
          <w:szCs w:val="20"/>
        </w:rPr>
        <w:t>的承担，按第</w:t>
      </w:r>
      <w:r>
        <w:rPr>
          <w:rFonts w:hint="eastAsia" w:ascii="仿宋" w:hAnsi="仿宋" w:eastAsia="仿宋" w:cs="仿宋"/>
          <w:spacing w:val="-6"/>
          <w:sz w:val="20"/>
          <w:szCs w:val="20"/>
        </w:rPr>
        <w:t xml:space="preserve"> </w:t>
      </w:r>
      <w:r>
        <w:rPr>
          <w:rFonts w:hint="eastAsia" w:ascii="仿宋" w:hAnsi="仿宋" w:eastAsia="仿宋" w:cs="仿宋"/>
          <w:spacing w:val="3"/>
          <w:sz w:val="20"/>
          <w:szCs w:val="20"/>
        </w:rPr>
        <w:t>19.2.3 项约定办理。</w:t>
      </w:r>
    </w:p>
    <w:p>
      <w:pPr>
        <w:spacing w:before="30"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19.3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缺陷责任期的延长</w:t>
      </w:r>
    </w:p>
    <w:p>
      <w:pPr>
        <w:spacing w:before="24" w:line="239" w:lineRule="auto"/>
        <w:ind w:right="159" w:firstLine="446"/>
        <w:rPr>
          <w:rFonts w:hint="eastAsia" w:ascii="仿宋" w:hAnsi="仿宋" w:eastAsia="仿宋" w:cs="仿宋"/>
          <w:sz w:val="20"/>
          <w:szCs w:val="20"/>
        </w:rPr>
      </w:pPr>
      <w:r>
        <w:rPr>
          <w:rFonts w:hint="eastAsia" w:ascii="仿宋" w:hAnsi="仿宋" w:eastAsia="仿宋" w:cs="仿宋"/>
          <w:spacing w:val="9"/>
          <w:sz w:val="20"/>
          <w:szCs w:val="20"/>
        </w:rPr>
        <w:t>由于承包人原因造成某项缺陷或损坏使某项工程或工程设备不能按原定目标使用而需要再次检查、检</w:t>
      </w:r>
      <w:r>
        <w:rPr>
          <w:rFonts w:hint="eastAsia" w:ascii="仿宋" w:hAnsi="仿宋" w:eastAsia="仿宋" w:cs="仿宋"/>
          <w:spacing w:val="4"/>
          <w:sz w:val="20"/>
          <w:szCs w:val="20"/>
        </w:rPr>
        <w:t xml:space="preserve"> </w:t>
      </w:r>
      <w:r>
        <w:rPr>
          <w:rFonts w:hint="eastAsia" w:ascii="仿宋" w:hAnsi="仿宋" w:eastAsia="仿宋" w:cs="仿宋"/>
          <w:spacing w:val="9"/>
          <w:sz w:val="20"/>
          <w:szCs w:val="20"/>
        </w:rPr>
        <w:t>验和修复的，发包人有权要求承包人相应延长缺陷责任期，</w:t>
      </w:r>
      <w:r>
        <w:rPr>
          <w:rFonts w:hint="eastAsia" w:ascii="仿宋" w:hAnsi="仿宋" w:eastAsia="仿宋" w:cs="仿宋"/>
          <w:spacing w:val="8"/>
          <w:sz w:val="20"/>
          <w:szCs w:val="20"/>
        </w:rPr>
        <w:t>但缺陷责任期最长不超过</w:t>
      </w:r>
      <w:r>
        <w:rPr>
          <w:rFonts w:hint="eastAsia" w:ascii="仿宋" w:hAnsi="仿宋" w:eastAsia="仿宋" w:cs="仿宋"/>
          <w:spacing w:val="-42"/>
          <w:sz w:val="20"/>
          <w:szCs w:val="20"/>
        </w:rPr>
        <w:t xml:space="preserve"> </w:t>
      </w:r>
      <w:r>
        <w:rPr>
          <w:rFonts w:hint="eastAsia" w:ascii="仿宋" w:hAnsi="仿宋" w:eastAsia="仿宋" w:cs="仿宋"/>
          <w:spacing w:val="8"/>
          <w:sz w:val="20"/>
          <w:szCs w:val="20"/>
        </w:rPr>
        <w:t>2</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年。</w:t>
      </w:r>
    </w:p>
    <w:p>
      <w:pPr>
        <w:spacing w:before="32"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19.4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进一步试验和试运行</w:t>
      </w:r>
    </w:p>
    <w:p>
      <w:pPr>
        <w:spacing w:before="24" w:line="239" w:lineRule="auto"/>
        <w:ind w:left="21" w:right="150" w:firstLine="398"/>
        <w:rPr>
          <w:rFonts w:hint="eastAsia" w:ascii="仿宋" w:hAnsi="仿宋" w:eastAsia="仿宋" w:cs="仿宋"/>
          <w:sz w:val="20"/>
          <w:szCs w:val="20"/>
        </w:rPr>
      </w:pPr>
      <w:r>
        <w:rPr>
          <w:rFonts w:hint="eastAsia" w:ascii="仿宋" w:hAnsi="仿宋" w:eastAsia="仿宋" w:cs="仿宋"/>
          <w:spacing w:val="10"/>
          <w:sz w:val="20"/>
          <w:szCs w:val="20"/>
        </w:rPr>
        <w:t>任何一项缺陷或损坏修复后，经检查证明其影响了工程或工程设备的使用性能，承包人应</w:t>
      </w:r>
      <w:r>
        <w:rPr>
          <w:rFonts w:hint="eastAsia" w:ascii="仿宋" w:hAnsi="仿宋" w:eastAsia="仿宋" w:cs="仿宋"/>
          <w:spacing w:val="9"/>
          <w:sz w:val="20"/>
          <w:szCs w:val="20"/>
        </w:rPr>
        <w:t>重新进行合</w:t>
      </w:r>
      <w:r>
        <w:rPr>
          <w:rFonts w:hint="eastAsia" w:ascii="仿宋" w:hAnsi="仿宋" w:eastAsia="仿宋" w:cs="仿宋"/>
          <w:sz w:val="20"/>
          <w:szCs w:val="20"/>
        </w:rPr>
        <w:t xml:space="preserve"> </w:t>
      </w:r>
      <w:r>
        <w:rPr>
          <w:rFonts w:hint="eastAsia" w:ascii="仿宋" w:hAnsi="仿宋" w:eastAsia="仿宋" w:cs="仿宋"/>
          <w:spacing w:val="8"/>
          <w:sz w:val="20"/>
          <w:szCs w:val="20"/>
        </w:rPr>
        <w:t>同约定的试验和试运行，试验和试运行的全部费用应由责任方承担。</w:t>
      </w:r>
    </w:p>
    <w:p>
      <w:pPr>
        <w:spacing w:before="32"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19.5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承包人的进入权</w:t>
      </w:r>
    </w:p>
    <w:p>
      <w:pPr>
        <w:spacing w:before="22" w:line="228" w:lineRule="auto"/>
        <w:ind w:left="420"/>
        <w:rPr>
          <w:rFonts w:hint="eastAsia" w:ascii="仿宋" w:hAnsi="仿宋" w:eastAsia="仿宋" w:cs="仿宋"/>
          <w:sz w:val="20"/>
          <w:szCs w:val="20"/>
        </w:rPr>
      </w:pPr>
      <w:r>
        <w:rPr>
          <w:rFonts w:hint="eastAsia" w:ascii="仿宋" w:hAnsi="仿宋" w:eastAsia="仿宋" w:cs="仿宋"/>
          <w:spacing w:val="9"/>
          <w:sz w:val="20"/>
          <w:szCs w:val="20"/>
        </w:rPr>
        <w:t>缺陷责任期内承包人为缺陷修复工作需要，有权进入工程现场，但应遵守发包人的保安和保密规定。</w:t>
      </w:r>
    </w:p>
    <w:p>
      <w:pPr>
        <w:spacing w:before="31" w:line="227" w:lineRule="auto"/>
        <w:ind w:left="19"/>
        <w:rPr>
          <w:rFonts w:hint="eastAsia" w:ascii="仿宋" w:hAnsi="仿宋" w:eastAsia="仿宋" w:cs="仿宋"/>
          <w:sz w:val="23"/>
          <w:szCs w:val="23"/>
        </w:rPr>
      </w:pPr>
      <w:r>
        <w:rPr>
          <w:rFonts w:hint="eastAsia" w:ascii="仿宋" w:hAnsi="仿宋" w:eastAsia="仿宋" w:cs="仿宋"/>
          <w:b/>
          <w:bCs/>
          <w:spacing w:val="6"/>
          <w:sz w:val="23"/>
          <w:szCs w:val="23"/>
        </w:rPr>
        <w:t>19.6</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缺陷责任期终止证书（工程质量保修责任终止证书）</w:t>
      </w:r>
    </w:p>
    <w:p>
      <w:pPr>
        <w:spacing w:before="22"/>
        <w:ind w:left="3" w:right="150" w:firstLine="418"/>
        <w:rPr>
          <w:rFonts w:hint="eastAsia" w:ascii="仿宋" w:hAnsi="仿宋" w:eastAsia="仿宋" w:cs="仿宋"/>
          <w:sz w:val="20"/>
          <w:szCs w:val="20"/>
        </w:rPr>
      </w:pPr>
      <w:r>
        <w:rPr>
          <w:rFonts w:hint="eastAsia" w:ascii="仿宋" w:hAnsi="仿宋" w:eastAsia="仿宋" w:cs="仿宋"/>
          <w:spacing w:val="10"/>
          <w:sz w:val="20"/>
          <w:szCs w:val="20"/>
        </w:rPr>
        <w:t>合同工程完工验收或投入使用验收后，发包人与承包人应办理工程交接手续，承包人应</w:t>
      </w:r>
      <w:r>
        <w:rPr>
          <w:rFonts w:hint="eastAsia" w:ascii="仿宋" w:hAnsi="仿宋" w:eastAsia="仿宋" w:cs="仿宋"/>
          <w:spacing w:val="9"/>
          <w:sz w:val="20"/>
          <w:szCs w:val="20"/>
        </w:rPr>
        <w:t>向发包人递交</w:t>
      </w:r>
      <w:r>
        <w:rPr>
          <w:rFonts w:hint="eastAsia" w:ascii="仿宋" w:hAnsi="仿宋" w:eastAsia="仿宋" w:cs="仿宋"/>
          <w:sz w:val="20"/>
          <w:szCs w:val="20"/>
        </w:rPr>
        <w:t xml:space="preserve"> </w:t>
      </w:r>
      <w:r>
        <w:rPr>
          <w:rFonts w:hint="eastAsia" w:ascii="仿宋" w:hAnsi="仿宋" w:eastAsia="仿宋" w:cs="仿宋"/>
          <w:spacing w:val="5"/>
          <w:sz w:val="20"/>
          <w:szCs w:val="20"/>
        </w:rPr>
        <w:t>工程质量保修书。</w:t>
      </w:r>
    </w:p>
    <w:p>
      <w:pPr>
        <w:spacing w:before="25"/>
        <w:ind w:left="5" w:right="65" w:firstLine="415"/>
        <w:rPr>
          <w:rFonts w:hint="eastAsia" w:ascii="仿宋" w:hAnsi="仿宋" w:eastAsia="仿宋" w:cs="仿宋"/>
          <w:sz w:val="20"/>
          <w:szCs w:val="20"/>
        </w:rPr>
      </w:pPr>
      <w:r>
        <w:rPr>
          <w:rFonts w:hint="eastAsia" w:ascii="仿宋" w:hAnsi="仿宋" w:eastAsia="仿宋" w:cs="仿宋"/>
          <w:spacing w:val="9"/>
          <w:sz w:val="20"/>
          <w:szCs w:val="20"/>
        </w:rPr>
        <w:t>缺陷责任期（工程质量保修期）满后</w:t>
      </w:r>
      <w:r>
        <w:rPr>
          <w:rFonts w:hint="eastAsia" w:ascii="仿宋" w:hAnsi="仿宋" w:eastAsia="仿宋" w:cs="仿宋"/>
          <w:spacing w:val="-33"/>
          <w:sz w:val="20"/>
          <w:szCs w:val="20"/>
        </w:rPr>
        <w:t xml:space="preserve"> </w:t>
      </w:r>
      <w:r>
        <w:rPr>
          <w:rFonts w:hint="eastAsia" w:ascii="仿宋" w:hAnsi="仿宋" w:eastAsia="仿宋" w:cs="仿宋"/>
          <w:spacing w:val="9"/>
          <w:sz w:val="20"/>
          <w:szCs w:val="20"/>
        </w:rPr>
        <w:t>30</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个工作日内，发包人应向承包</w:t>
      </w:r>
      <w:r>
        <w:rPr>
          <w:rFonts w:hint="eastAsia" w:ascii="仿宋" w:hAnsi="仿宋" w:eastAsia="仿宋" w:cs="仿宋"/>
          <w:spacing w:val="8"/>
          <w:sz w:val="20"/>
          <w:szCs w:val="20"/>
        </w:rPr>
        <w:t>人颁发工程质量保修责任终止证</w:t>
      </w:r>
      <w:r>
        <w:rPr>
          <w:rFonts w:hint="eastAsia" w:ascii="仿宋" w:hAnsi="仿宋" w:eastAsia="仿宋" w:cs="仿宋"/>
          <w:sz w:val="20"/>
          <w:szCs w:val="20"/>
        </w:rPr>
        <w:t xml:space="preserve"> </w:t>
      </w:r>
      <w:r>
        <w:rPr>
          <w:rFonts w:hint="eastAsia" w:ascii="仿宋" w:hAnsi="仿宋" w:eastAsia="仿宋" w:cs="仿宋"/>
          <w:spacing w:val="9"/>
          <w:sz w:val="20"/>
          <w:szCs w:val="20"/>
        </w:rPr>
        <w:t>书，并退还剩余的的质量保证金，但保修责任范围内的质量缺陷未处理完成的应除外。</w:t>
      </w:r>
    </w:p>
    <w:p>
      <w:pPr>
        <w:spacing w:before="30"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19.7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保修责任</w:t>
      </w:r>
    </w:p>
    <w:p>
      <w:pPr>
        <w:spacing w:before="23" w:line="244" w:lineRule="auto"/>
        <w:ind w:left="3" w:right="150" w:firstLine="418"/>
        <w:jc w:val="both"/>
        <w:rPr>
          <w:rFonts w:hint="eastAsia" w:ascii="仿宋" w:hAnsi="仿宋" w:eastAsia="仿宋" w:cs="仿宋"/>
          <w:sz w:val="20"/>
          <w:szCs w:val="20"/>
        </w:rPr>
      </w:pPr>
      <w:r>
        <w:rPr>
          <w:rFonts w:hint="eastAsia" w:ascii="仿宋" w:hAnsi="仿宋" w:eastAsia="仿宋" w:cs="仿宋"/>
          <w:spacing w:val="10"/>
          <w:sz w:val="20"/>
          <w:szCs w:val="20"/>
        </w:rPr>
        <w:t>合同当事人根据有关法律规定，在专用合同条款中约定工程质量保修范围、期限和责任</w:t>
      </w:r>
      <w:r>
        <w:rPr>
          <w:rFonts w:hint="eastAsia" w:ascii="仿宋" w:hAnsi="仿宋" w:eastAsia="仿宋" w:cs="仿宋"/>
          <w:spacing w:val="9"/>
          <w:sz w:val="20"/>
          <w:szCs w:val="20"/>
        </w:rPr>
        <w:t>。保修期自实</w:t>
      </w:r>
      <w:r>
        <w:rPr>
          <w:rFonts w:hint="eastAsia" w:ascii="仿宋" w:hAnsi="仿宋" w:eastAsia="仿宋" w:cs="仿宋"/>
          <w:sz w:val="20"/>
          <w:szCs w:val="20"/>
        </w:rPr>
        <w:t xml:space="preserve"> </w:t>
      </w:r>
      <w:r>
        <w:rPr>
          <w:rFonts w:hint="eastAsia" w:ascii="仿宋" w:hAnsi="仿宋" w:eastAsia="仿宋" w:cs="仿宋"/>
          <w:spacing w:val="9"/>
          <w:sz w:val="20"/>
          <w:szCs w:val="20"/>
        </w:rPr>
        <w:t>际竣工日期起计算。保修期自实际完工日期起计算。在全部工程完工验</w:t>
      </w:r>
      <w:r>
        <w:rPr>
          <w:rFonts w:hint="eastAsia" w:ascii="仿宋" w:hAnsi="仿宋" w:eastAsia="仿宋" w:cs="仿宋"/>
          <w:spacing w:val="8"/>
          <w:sz w:val="20"/>
          <w:szCs w:val="20"/>
        </w:rPr>
        <w:t>收前，</w:t>
      </w:r>
      <w:r>
        <w:rPr>
          <w:rFonts w:hint="eastAsia" w:ascii="仿宋" w:hAnsi="仿宋" w:eastAsia="仿宋" w:cs="仿宋"/>
          <w:spacing w:val="-47"/>
          <w:sz w:val="20"/>
          <w:szCs w:val="20"/>
        </w:rPr>
        <w:t xml:space="preserve"> </w:t>
      </w:r>
      <w:r>
        <w:rPr>
          <w:rFonts w:hint="eastAsia" w:ascii="仿宋" w:hAnsi="仿宋" w:eastAsia="仿宋" w:cs="仿宋"/>
          <w:spacing w:val="8"/>
          <w:sz w:val="20"/>
          <w:szCs w:val="20"/>
        </w:rPr>
        <w:t>已经发包人提前验收的部分</w:t>
      </w:r>
      <w:r>
        <w:rPr>
          <w:rFonts w:hint="eastAsia" w:ascii="仿宋" w:hAnsi="仿宋" w:eastAsia="仿宋" w:cs="仿宋"/>
          <w:sz w:val="20"/>
          <w:szCs w:val="20"/>
        </w:rPr>
        <w:t xml:space="preserve"> </w:t>
      </w:r>
      <w:r>
        <w:rPr>
          <w:rFonts w:hint="eastAsia" w:ascii="仿宋" w:hAnsi="仿宋" w:eastAsia="仿宋" w:cs="仿宋"/>
          <w:spacing w:val="9"/>
          <w:sz w:val="20"/>
          <w:szCs w:val="20"/>
        </w:rPr>
        <w:t>工程，若未投入正常使用，其起算时间按全部工程的完工日开始计算。</w:t>
      </w:r>
    </w:p>
    <w:p>
      <w:pPr>
        <w:spacing w:before="29" w:line="239" w:lineRule="auto"/>
        <w:ind w:left="4" w:right="8247" w:firstLine="482"/>
        <w:rPr>
          <w:rFonts w:hint="eastAsia" w:ascii="仿宋" w:hAnsi="仿宋" w:eastAsia="仿宋" w:cs="仿宋"/>
          <w:sz w:val="23"/>
          <w:szCs w:val="23"/>
        </w:rPr>
      </w:pPr>
      <w:r>
        <w:rPr>
          <w:rFonts w:hint="eastAsia" w:ascii="仿宋" w:hAnsi="仿宋" w:eastAsia="仿宋" w:cs="仿宋"/>
          <w:b/>
          <w:bCs/>
          <w:spacing w:val="3"/>
          <w:sz w:val="23"/>
          <w:szCs w:val="23"/>
        </w:rPr>
        <w:t>20．保险</w:t>
      </w:r>
      <w:r>
        <w:rPr>
          <w:rFonts w:hint="eastAsia" w:ascii="仿宋" w:hAnsi="仿宋" w:eastAsia="仿宋" w:cs="仿宋"/>
          <w:spacing w:val="1"/>
          <w:sz w:val="23"/>
          <w:szCs w:val="23"/>
        </w:rPr>
        <w:t xml:space="preserve">  </w:t>
      </w:r>
      <w:r>
        <w:rPr>
          <w:rFonts w:hint="eastAsia" w:ascii="仿宋" w:hAnsi="仿宋" w:eastAsia="仿宋" w:cs="仿宋"/>
          <w:b/>
          <w:bCs/>
          <w:spacing w:val="2"/>
          <w:sz w:val="23"/>
          <w:szCs w:val="23"/>
        </w:rPr>
        <w:t>20.1</w:t>
      </w:r>
      <w:r>
        <w:rPr>
          <w:rFonts w:hint="eastAsia" w:ascii="仿宋" w:hAnsi="仿宋" w:eastAsia="仿宋" w:cs="仿宋"/>
          <w:spacing w:val="23"/>
          <w:sz w:val="23"/>
          <w:szCs w:val="23"/>
        </w:rPr>
        <w:t xml:space="preserve"> </w:t>
      </w:r>
      <w:r>
        <w:rPr>
          <w:rFonts w:hint="eastAsia" w:ascii="仿宋" w:hAnsi="仿宋" w:eastAsia="仿宋" w:cs="仿宋"/>
          <w:b/>
          <w:bCs/>
          <w:spacing w:val="2"/>
          <w:sz w:val="23"/>
          <w:szCs w:val="23"/>
        </w:rPr>
        <w:t>工程保险</w:t>
      </w:r>
    </w:p>
    <w:p>
      <w:pPr>
        <w:spacing w:before="24" w:line="239" w:lineRule="auto"/>
        <w:ind w:right="150" w:firstLine="433"/>
        <w:rPr>
          <w:rFonts w:hint="eastAsia" w:ascii="仿宋" w:hAnsi="仿宋" w:eastAsia="仿宋" w:cs="仿宋"/>
          <w:sz w:val="20"/>
          <w:szCs w:val="20"/>
        </w:rPr>
      </w:pPr>
      <w:r>
        <w:rPr>
          <w:rFonts w:hint="eastAsia" w:ascii="仿宋" w:hAnsi="仿宋" w:eastAsia="仿宋" w:cs="仿宋"/>
          <w:spacing w:val="10"/>
          <w:sz w:val="20"/>
          <w:szCs w:val="20"/>
        </w:rPr>
        <w:t>除专用合同条款另有约定外，承包人应以发包人和承包人的</w:t>
      </w:r>
      <w:r>
        <w:rPr>
          <w:rFonts w:hint="eastAsia" w:ascii="仿宋" w:hAnsi="仿宋" w:eastAsia="仿宋" w:cs="仿宋"/>
          <w:spacing w:val="9"/>
          <w:sz w:val="20"/>
          <w:szCs w:val="20"/>
        </w:rPr>
        <w:t>共同名义向双方同意的保险人投保建筑工</w:t>
      </w:r>
      <w:r>
        <w:rPr>
          <w:rFonts w:hint="eastAsia" w:ascii="仿宋" w:hAnsi="仿宋" w:eastAsia="仿宋" w:cs="仿宋"/>
          <w:sz w:val="20"/>
          <w:szCs w:val="20"/>
        </w:rPr>
        <w:t xml:space="preserve"> </w:t>
      </w:r>
      <w:r>
        <w:rPr>
          <w:rFonts w:hint="eastAsia" w:ascii="仿宋" w:hAnsi="仿宋" w:eastAsia="仿宋" w:cs="仿宋"/>
          <w:spacing w:val="10"/>
          <w:sz w:val="20"/>
          <w:szCs w:val="20"/>
        </w:rPr>
        <w:t>程一切险、安装工程一切险。其具体的投保内容、保险金额、保险费率、保险期限等有关内容在</w:t>
      </w:r>
      <w:r>
        <w:rPr>
          <w:rFonts w:hint="eastAsia" w:ascii="仿宋" w:hAnsi="仿宋" w:eastAsia="仿宋" w:cs="仿宋"/>
          <w:spacing w:val="9"/>
          <w:sz w:val="20"/>
          <w:szCs w:val="20"/>
        </w:rPr>
        <w:t>专用合同</w:t>
      </w:r>
    </w:p>
    <w:p>
      <w:pPr>
        <w:spacing w:line="239" w:lineRule="auto"/>
        <w:rPr>
          <w:rFonts w:hint="eastAsia" w:ascii="仿宋" w:hAnsi="仿宋" w:eastAsia="仿宋" w:cs="仿宋"/>
          <w:sz w:val="20"/>
          <w:szCs w:val="20"/>
        </w:rPr>
        <w:sectPr>
          <w:footerReference r:id="rId83" w:type="default"/>
          <w:pgSz w:w="11906" w:h="16838"/>
          <w:pgMar w:top="400" w:right="1010"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28" w:lineRule="auto"/>
        <w:ind w:left="2"/>
        <w:rPr>
          <w:rFonts w:hint="eastAsia" w:ascii="仿宋" w:hAnsi="仿宋" w:eastAsia="仿宋" w:cs="仿宋"/>
          <w:sz w:val="20"/>
          <w:szCs w:val="20"/>
        </w:rPr>
      </w:pPr>
      <w:r>
        <w:rPr>
          <w:rFonts w:hint="eastAsia" w:ascii="仿宋" w:hAnsi="仿宋" w:eastAsia="仿宋" w:cs="仿宋"/>
          <w:spacing w:val="3"/>
          <w:sz w:val="20"/>
          <w:szCs w:val="20"/>
        </w:rPr>
        <w:t>条款中约定。</w:t>
      </w:r>
    </w:p>
    <w:p>
      <w:pPr>
        <w:spacing w:before="31"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20.2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人员工伤事故的保险</w:t>
      </w:r>
    </w:p>
    <w:p>
      <w:pPr>
        <w:spacing w:before="21"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20.2.1 承包人员工伤事故的保险</w:t>
      </w:r>
    </w:p>
    <w:p>
      <w:pPr>
        <w:spacing w:before="28" w:line="239" w:lineRule="auto"/>
        <w:ind w:left="2" w:right="150" w:firstLine="418"/>
        <w:rPr>
          <w:rFonts w:hint="eastAsia" w:ascii="仿宋" w:hAnsi="仿宋" w:eastAsia="仿宋" w:cs="仿宋"/>
          <w:sz w:val="20"/>
          <w:szCs w:val="20"/>
        </w:rPr>
      </w:pPr>
      <w:r>
        <w:rPr>
          <w:rFonts w:hint="eastAsia" w:ascii="仿宋" w:hAnsi="仿宋" w:eastAsia="仿宋" w:cs="仿宋"/>
          <w:spacing w:val="10"/>
          <w:sz w:val="20"/>
          <w:szCs w:val="20"/>
        </w:rPr>
        <w:t>承包人应依照有关法律规定参加工伤保险，为其履行合同所雇佣的全部人员，缴纳工伤</w:t>
      </w:r>
      <w:r>
        <w:rPr>
          <w:rFonts w:hint="eastAsia" w:ascii="仿宋" w:hAnsi="仿宋" w:eastAsia="仿宋" w:cs="仿宋"/>
          <w:spacing w:val="9"/>
          <w:sz w:val="20"/>
          <w:szCs w:val="20"/>
        </w:rPr>
        <w:t>保险费，并要</w:t>
      </w:r>
      <w:r>
        <w:rPr>
          <w:rFonts w:hint="eastAsia" w:ascii="仿宋" w:hAnsi="仿宋" w:eastAsia="仿宋" w:cs="仿宋"/>
          <w:sz w:val="20"/>
          <w:szCs w:val="20"/>
        </w:rPr>
        <w:t xml:space="preserve"> </w:t>
      </w:r>
      <w:r>
        <w:rPr>
          <w:rFonts w:hint="eastAsia" w:ascii="仿宋" w:hAnsi="仿宋" w:eastAsia="仿宋" w:cs="仿宋"/>
          <w:spacing w:val="8"/>
          <w:sz w:val="20"/>
          <w:szCs w:val="20"/>
        </w:rPr>
        <w:t>求其分包人也进行此项保险。</w:t>
      </w:r>
    </w:p>
    <w:p>
      <w:pPr>
        <w:spacing w:before="25"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20.2.2 发包人员工伤事故的保险</w:t>
      </w:r>
    </w:p>
    <w:p>
      <w:pPr>
        <w:spacing w:before="26"/>
        <w:ind w:left="1" w:right="150" w:firstLine="422"/>
        <w:rPr>
          <w:rFonts w:hint="eastAsia" w:ascii="仿宋" w:hAnsi="仿宋" w:eastAsia="仿宋" w:cs="仿宋"/>
          <w:sz w:val="20"/>
          <w:szCs w:val="20"/>
        </w:rPr>
      </w:pPr>
      <w:r>
        <w:rPr>
          <w:rFonts w:hint="eastAsia" w:ascii="仿宋" w:hAnsi="仿宋" w:eastAsia="仿宋" w:cs="仿宋"/>
          <w:spacing w:val="10"/>
          <w:sz w:val="20"/>
          <w:szCs w:val="20"/>
        </w:rPr>
        <w:t>发包人应依照有关法律规定参加工伤保险，为其现场机构雇佣的全部人员，缴纳</w:t>
      </w:r>
      <w:r>
        <w:rPr>
          <w:rFonts w:hint="eastAsia" w:ascii="仿宋" w:hAnsi="仿宋" w:eastAsia="仿宋" w:cs="仿宋"/>
          <w:spacing w:val="9"/>
          <w:sz w:val="20"/>
          <w:szCs w:val="20"/>
        </w:rPr>
        <w:t>工伤保险费，并要求</w:t>
      </w:r>
      <w:r>
        <w:rPr>
          <w:rFonts w:hint="eastAsia" w:ascii="仿宋" w:hAnsi="仿宋" w:eastAsia="仿宋" w:cs="仿宋"/>
          <w:sz w:val="20"/>
          <w:szCs w:val="20"/>
        </w:rPr>
        <w:t xml:space="preserve"> </w:t>
      </w:r>
      <w:r>
        <w:rPr>
          <w:rFonts w:hint="eastAsia" w:ascii="仿宋" w:hAnsi="仿宋" w:eastAsia="仿宋" w:cs="仿宋"/>
          <w:spacing w:val="6"/>
          <w:sz w:val="20"/>
          <w:szCs w:val="20"/>
        </w:rPr>
        <w:t>其监理人也进行此项保险。</w:t>
      </w:r>
    </w:p>
    <w:p>
      <w:pPr>
        <w:spacing w:before="29"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20.3</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人身意外伤害险</w:t>
      </w:r>
    </w:p>
    <w:p>
      <w:pPr>
        <w:spacing w:before="24"/>
        <w:ind w:left="5" w:right="102" w:firstLine="417"/>
        <w:rPr>
          <w:rFonts w:hint="eastAsia" w:ascii="仿宋" w:hAnsi="仿宋" w:eastAsia="仿宋" w:cs="仿宋"/>
          <w:sz w:val="20"/>
          <w:szCs w:val="20"/>
        </w:rPr>
      </w:pPr>
      <w:r>
        <w:rPr>
          <w:rFonts w:hint="eastAsia" w:ascii="仿宋" w:hAnsi="仿宋" w:eastAsia="仿宋" w:cs="仿宋"/>
          <w:spacing w:val="8"/>
          <w:sz w:val="20"/>
          <w:szCs w:val="20"/>
        </w:rPr>
        <w:t>20.3.1 发包人应在整个施工期间为其现场机构雇用的全部人员，投保人身意外伤害险，缴纳</w:t>
      </w:r>
      <w:r>
        <w:rPr>
          <w:rFonts w:hint="eastAsia" w:ascii="仿宋" w:hAnsi="仿宋" w:eastAsia="仿宋" w:cs="仿宋"/>
          <w:spacing w:val="7"/>
          <w:sz w:val="20"/>
          <w:szCs w:val="20"/>
        </w:rPr>
        <w:t>保险费，</w:t>
      </w:r>
      <w:r>
        <w:rPr>
          <w:rFonts w:hint="eastAsia" w:ascii="仿宋" w:hAnsi="仿宋" w:eastAsia="仿宋" w:cs="仿宋"/>
          <w:sz w:val="20"/>
          <w:szCs w:val="20"/>
        </w:rPr>
        <w:t xml:space="preserve"> </w:t>
      </w:r>
      <w:r>
        <w:rPr>
          <w:rFonts w:hint="eastAsia" w:ascii="仿宋" w:hAnsi="仿宋" w:eastAsia="仿宋" w:cs="仿宋"/>
          <w:spacing w:val="8"/>
          <w:sz w:val="20"/>
          <w:szCs w:val="20"/>
        </w:rPr>
        <w:t>并要求其监理人也进行此项保险。</w:t>
      </w:r>
    </w:p>
    <w:p>
      <w:pPr>
        <w:spacing w:before="25" w:line="239" w:lineRule="auto"/>
        <w:ind w:left="5" w:right="102" w:firstLine="417"/>
        <w:rPr>
          <w:rFonts w:hint="eastAsia" w:ascii="仿宋" w:hAnsi="仿宋" w:eastAsia="仿宋" w:cs="仿宋"/>
          <w:sz w:val="20"/>
          <w:szCs w:val="20"/>
        </w:rPr>
      </w:pPr>
      <w:r>
        <w:rPr>
          <w:rFonts w:hint="eastAsia" w:ascii="仿宋" w:hAnsi="仿宋" w:eastAsia="仿宋" w:cs="仿宋"/>
          <w:spacing w:val="8"/>
          <w:sz w:val="20"/>
          <w:szCs w:val="20"/>
        </w:rPr>
        <w:t>20.3.2 承包人应在整个施工期间为其现场机构雇用的全部人员，投保人身意外伤害险，缴纳</w:t>
      </w:r>
      <w:r>
        <w:rPr>
          <w:rFonts w:hint="eastAsia" w:ascii="仿宋" w:hAnsi="仿宋" w:eastAsia="仿宋" w:cs="仿宋"/>
          <w:spacing w:val="7"/>
          <w:sz w:val="20"/>
          <w:szCs w:val="20"/>
        </w:rPr>
        <w:t>保险费，</w:t>
      </w:r>
      <w:r>
        <w:rPr>
          <w:rFonts w:hint="eastAsia" w:ascii="仿宋" w:hAnsi="仿宋" w:eastAsia="仿宋" w:cs="仿宋"/>
          <w:sz w:val="20"/>
          <w:szCs w:val="20"/>
        </w:rPr>
        <w:t xml:space="preserve"> </w:t>
      </w:r>
      <w:r>
        <w:rPr>
          <w:rFonts w:hint="eastAsia" w:ascii="仿宋" w:hAnsi="仿宋" w:eastAsia="仿宋" w:cs="仿宋"/>
          <w:spacing w:val="8"/>
          <w:sz w:val="20"/>
          <w:szCs w:val="20"/>
        </w:rPr>
        <w:t>并要求其分包人也进行此项保险。</w:t>
      </w:r>
    </w:p>
    <w:p>
      <w:pPr>
        <w:spacing w:before="32"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20.4</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第三者责任险</w:t>
      </w:r>
    </w:p>
    <w:p>
      <w:pPr>
        <w:spacing w:before="25" w:line="243" w:lineRule="auto"/>
        <w:ind w:right="68" w:firstLine="423"/>
        <w:jc w:val="both"/>
        <w:rPr>
          <w:rFonts w:hint="eastAsia" w:ascii="仿宋" w:hAnsi="仿宋" w:eastAsia="仿宋" w:cs="仿宋"/>
          <w:sz w:val="20"/>
          <w:szCs w:val="20"/>
        </w:rPr>
      </w:pPr>
      <w:r>
        <w:rPr>
          <w:rFonts w:hint="eastAsia" w:ascii="仿宋" w:hAnsi="仿宋" w:eastAsia="仿宋" w:cs="仿宋"/>
          <w:spacing w:val="9"/>
          <w:sz w:val="20"/>
          <w:szCs w:val="20"/>
        </w:rPr>
        <w:t>20.4.1 第三者责任系指在保险期内，对因工程意外事故造成</w:t>
      </w:r>
      <w:r>
        <w:rPr>
          <w:rFonts w:hint="eastAsia" w:ascii="仿宋" w:hAnsi="仿宋" w:eastAsia="仿宋" w:cs="仿宋"/>
          <w:spacing w:val="8"/>
          <w:sz w:val="20"/>
          <w:szCs w:val="20"/>
        </w:rPr>
        <w:t>的、依法应由被保险人负责的工地上及毗</w:t>
      </w:r>
      <w:r>
        <w:rPr>
          <w:rFonts w:hint="eastAsia" w:ascii="仿宋" w:hAnsi="仿宋" w:eastAsia="仿宋" w:cs="仿宋"/>
          <w:sz w:val="20"/>
          <w:szCs w:val="20"/>
        </w:rPr>
        <w:t xml:space="preserve"> </w:t>
      </w:r>
      <w:r>
        <w:rPr>
          <w:rFonts w:hint="eastAsia" w:ascii="仿宋" w:hAnsi="仿宋" w:eastAsia="仿宋" w:cs="仿宋"/>
          <w:spacing w:val="10"/>
          <w:sz w:val="20"/>
          <w:szCs w:val="20"/>
        </w:rPr>
        <w:t>邻地区的第三者人身伤亡、疾病或财产损失（本工程除外</w:t>
      </w:r>
      <w:r>
        <w:rPr>
          <w:rFonts w:hint="eastAsia" w:ascii="仿宋" w:hAnsi="仿宋" w:eastAsia="仿宋" w:cs="仿宋"/>
          <w:spacing w:val="-7"/>
          <w:sz w:val="20"/>
          <w:szCs w:val="20"/>
        </w:rPr>
        <w:t>）</w:t>
      </w:r>
      <w:r>
        <w:rPr>
          <w:rFonts w:hint="eastAsia" w:ascii="仿宋" w:hAnsi="仿宋" w:eastAsia="仿宋" w:cs="仿宋"/>
          <w:spacing w:val="-51"/>
          <w:sz w:val="20"/>
          <w:szCs w:val="20"/>
        </w:rPr>
        <w:t xml:space="preserve"> </w:t>
      </w:r>
      <w:r>
        <w:rPr>
          <w:rFonts w:hint="eastAsia" w:ascii="仿宋" w:hAnsi="仿宋" w:eastAsia="仿宋" w:cs="仿宋"/>
          <w:spacing w:val="-7"/>
          <w:sz w:val="20"/>
          <w:szCs w:val="20"/>
        </w:rPr>
        <w:t>，</w:t>
      </w:r>
      <w:r>
        <w:rPr>
          <w:rFonts w:hint="eastAsia" w:ascii="仿宋" w:hAnsi="仿宋" w:eastAsia="仿宋" w:cs="仿宋"/>
          <w:spacing w:val="9"/>
          <w:sz w:val="20"/>
          <w:szCs w:val="20"/>
        </w:rPr>
        <w:t>以及被保险人因此而支付的诉讼费用和事先</w:t>
      </w:r>
      <w:r>
        <w:rPr>
          <w:rFonts w:hint="eastAsia" w:ascii="仿宋" w:hAnsi="仿宋" w:eastAsia="仿宋" w:cs="仿宋"/>
          <w:sz w:val="20"/>
          <w:szCs w:val="20"/>
        </w:rPr>
        <w:t xml:space="preserve">  </w:t>
      </w:r>
      <w:r>
        <w:rPr>
          <w:rFonts w:hint="eastAsia" w:ascii="仿宋" w:hAnsi="仿宋" w:eastAsia="仿宋" w:cs="仿宋"/>
          <w:spacing w:val="9"/>
          <w:sz w:val="20"/>
          <w:szCs w:val="20"/>
        </w:rPr>
        <w:t>经保险人书面同意支付的其他费用等赔偿责任。</w:t>
      </w:r>
    </w:p>
    <w:p>
      <w:pPr>
        <w:spacing w:before="25" w:line="239" w:lineRule="auto"/>
        <w:ind w:left="5" w:right="104" w:firstLine="417"/>
        <w:rPr>
          <w:rFonts w:hint="eastAsia" w:ascii="仿宋" w:hAnsi="仿宋" w:eastAsia="仿宋" w:cs="仿宋"/>
          <w:sz w:val="20"/>
          <w:szCs w:val="20"/>
        </w:rPr>
      </w:pPr>
      <w:r>
        <w:rPr>
          <w:rFonts w:hint="eastAsia" w:ascii="仿宋" w:hAnsi="仿宋" w:eastAsia="仿宋" w:cs="仿宋"/>
          <w:spacing w:val="8"/>
          <w:sz w:val="20"/>
          <w:szCs w:val="20"/>
        </w:rPr>
        <w:t>20.4.2 在缺陷责任期终止证书颁发前，承包人应以承包人和发包人的共同名义，投保第</w:t>
      </w:r>
      <w:r>
        <w:rPr>
          <w:rFonts w:hint="eastAsia" w:ascii="仿宋" w:hAnsi="仿宋" w:eastAsia="仿宋" w:cs="仿宋"/>
          <w:spacing w:val="-30"/>
          <w:sz w:val="20"/>
          <w:szCs w:val="20"/>
        </w:rPr>
        <w:t xml:space="preserve"> </w:t>
      </w:r>
      <w:r>
        <w:rPr>
          <w:rFonts w:hint="eastAsia" w:ascii="仿宋" w:hAnsi="仿宋" w:eastAsia="仿宋" w:cs="仿宋"/>
          <w:spacing w:val="8"/>
          <w:sz w:val="20"/>
          <w:szCs w:val="20"/>
        </w:rPr>
        <w:t>20.4.1 项约</w:t>
      </w:r>
      <w:r>
        <w:rPr>
          <w:rFonts w:hint="eastAsia" w:ascii="仿宋" w:hAnsi="仿宋" w:eastAsia="仿宋" w:cs="仿宋"/>
          <w:sz w:val="20"/>
          <w:szCs w:val="20"/>
        </w:rPr>
        <w:t xml:space="preserve"> </w:t>
      </w:r>
      <w:r>
        <w:rPr>
          <w:rFonts w:hint="eastAsia" w:ascii="仿宋" w:hAnsi="仿宋" w:eastAsia="仿宋" w:cs="仿宋"/>
          <w:spacing w:val="9"/>
          <w:sz w:val="20"/>
          <w:szCs w:val="20"/>
        </w:rPr>
        <w:t>定的第三者责任险，其保险费率、保险金额等有关内容在专用合同条款中约定。</w:t>
      </w:r>
    </w:p>
    <w:p>
      <w:pPr>
        <w:spacing w:before="32" w:line="228" w:lineRule="auto"/>
        <w:ind w:left="4"/>
        <w:rPr>
          <w:rFonts w:hint="eastAsia" w:ascii="仿宋" w:hAnsi="仿宋" w:eastAsia="仿宋" w:cs="仿宋"/>
          <w:sz w:val="23"/>
          <w:szCs w:val="23"/>
        </w:rPr>
      </w:pPr>
      <w:r>
        <w:rPr>
          <w:rFonts w:hint="eastAsia" w:ascii="仿宋" w:hAnsi="仿宋" w:eastAsia="仿宋" w:cs="仿宋"/>
          <w:b/>
          <w:bCs/>
          <w:spacing w:val="2"/>
          <w:sz w:val="23"/>
          <w:szCs w:val="23"/>
        </w:rPr>
        <w:t>20.5</w:t>
      </w:r>
      <w:r>
        <w:rPr>
          <w:rFonts w:hint="eastAsia" w:ascii="仿宋" w:hAnsi="仿宋" w:eastAsia="仿宋" w:cs="仿宋"/>
          <w:spacing w:val="23"/>
          <w:sz w:val="23"/>
          <w:szCs w:val="23"/>
        </w:rPr>
        <w:t xml:space="preserve"> </w:t>
      </w:r>
      <w:r>
        <w:rPr>
          <w:rFonts w:hint="eastAsia" w:ascii="仿宋" w:hAnsi="仿宋" w:eastAsia="仿宋" w:cs="仿宋"/>
          <w:b/>
          <w:bCs/>
          <w:spacing w:val="2"/>
          <w:sz w:val="23"/>
          <w:szCs w:val="23"/>
        </w:rPr>
        <w:t>其他保险</w:t>
      </w:r>
    </w:p>
    <w:p>
      <w:pPr>
        <w:spacing w:before="23" w:line="227" w:lineRule="auto"/>
        <w:ind w:left="433"/>
        <w:rPr>
          <w:rFonts w:hint="eastAsia" w:ascii="仿宋" w:hAnsi="仿宋" w:eastAsia="仿宋" w:cs="仿宋"/>
          <w:sz w:val="20"/>
          <w:szCs w:val="20"/>
        </w:rPr>
      </w:pPr>
      <w:r>
        <w:rPr>
          <w:rFonts w:hint="eastAsia" w:ascii="仿宋" w:hAnsi="仿宋" w:eastAsia="仿宋" w:cs="仿宋"/>
          <w:spacing w:val="9"/>
          <w:sz w:val="20"/>
          <w:szCs w:val="20"/>
        </w:rPr>
        <w:t>除专用合同条款另有约定外，承包人应为其施工设备、进场的材料和工程设备</w:t>
      </w:r>
      <w:r>
        <w:rPr>
          <w:rFonts w:hint="eastAsia" w:ascii="仿宋" w:hAnsi="仿宋" w:eastAsia="仿宋" w:cs="仿宋"/>
          <w:spacing w:val="8"/>
          <w:sz w:val="20"/>
          <w:szCs w:val="20"/>
        </w:rPr>
        <w:t>等办理保险。</w:t>
      </w:r>
    </w:p>
    <w:p>
      <w:pPr>
        <w:spacing w:before="30" w:line="228" w:lineRule="auto"/>
        <w:ind w:left="4"/>
        <w:rPr>
          <w:rFonts w:hint="eastAsia" w:ascii="仿宋" w:hAnsi="仿宋" w:eastAsia="仿宋" w:cs="仿宋"/>
          <w:sz w:val="23"/>
          <w:szCs w:val="23"/>
        </w:rPr>
      </w:pPr>
      <w:r>
        <w:rPr>
          <w:rFonts w:hint="eastAsia" w:ascii="仿宋" w:hAnsi="仿宋" w:eastAsia="仿宋" w:cs="仿宋"/>
          <w:b/>
          <w:bCs/>
          <w:spacing w:val="6"/>
          <w:sz w:val="23"/>
          <w:szCs w:val="23"/>
        </w:rPr>
        <w:t>20.6</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对各项保险的一般要求</w:t>
      </w:r>
    </w:p>
    <w:p>
      <w:pPr>
        <w:spacing w:before="23" w:line="228" w:lineRule="auto"/>
        <w:ind w:left="423"/>
        <w:rPr>
          <w:rFonts w:hint="eastAsia" w:ascii="仿宋" w:hAnsi="仿宋" w:eastAsia="仿宋" w:cs="仿宋"/>
          <w:sz w:val="20"/>
          <w:szCs w:val="20"/>
        </w:rPr>
      </w:pPr>
      <w:r>
        <w:rPr>
          <w:rFonts w:hint="eastAsia" w:ascii="仿宋" w:hAnsi="仿宋" w:eastAsia="仿宋" w:cs="仿宋"/>
          <w:spacing w:val="5"/>
          <w:sz w:val="20"/>
          <w:szCs w:val="20"/>
        </w:rPr>
        <w:t>20.6.1 保险凭证</w:t>
      </w:r>
    </w:p>
    <w:p>
      <w:pPr>
        <w:spacing w:before="25"/>
        <w:ind w:left="5" w:right="150" w:firstLine="415"/>
        <w:rPr>
          <w:rFonts w:hint="eastAsia" w:ascii="仿宋" w:hAnsi="仿宋" w:eastAsia="仿宋" w:cs="仿宋"/>
          <w:sz w:val="20"/>
          <w:szCs w:val="20"/>
        </w:rPr>
      </w:pPr>
      <w:r>
        <w:rPr>
          <w:rFonts w:hint="eastAsia" w:ascii="仿宋" w:hAnsi="仿宋" w:eastAsia="仿宋" w:cs="仿宋"/>
          <w:spacing w:val="10"/>
          <w:sz w:val="20"/>
          <w:szCs w:val="20"/>
        </w:rPr>
        <w:t>承包人应在专用合同条款约定的期限内向发包人提交各项保险生效的证据和保险单副本</w:t>
      </w:r>
      <w:r>
        <w:rPr>
          <w:rFonts w:hint="eastAsia" w:ascii="仿宋" w:hAnsi="仿宋" w:eastAsia="仿宋" w:cs="仿宋"/>
          <w:spacing w:val="9"/>
          <w:sz w:val="20"/>
          <w:szCs w:val="20"/>
        </w:rPr>
        <w:t>，保险单必须</w:t>
      </w:r>
      <w:r>
        <w:rPr>
          <w:rFonts w:hint="eastAsia" w:ascii="仿宋" w:hAnsi="仿宋" w:eastAsia="仿宋" w:cs="仿宋"/>
          <w:sz w:val="20"/>
          <w:szCs w:val="20"/>
        </w:rPr>
        <w:t xml:space="preserve"> </w:t>
      </w:r>
      <w:r>
        <w:rPr>
          <w:rFonts w:hint="eastAsia" w:ascii="仿宋" w:hAnsi="仿宋" w:eastAsia="仿宋" w:cs="仿宋"/>
          <w:spacing w:val="8"/>
          <w:sz w:val="20"/>
          <w:szCs w:val="20"/>
        </w:rPr>
        <w:t>与专用合同条款约定的条件保持一致。</w:t>
      </w:r>
    </w:p>
    <w:p>
      <w:pPr>
        <w:spacing w:before="24"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20.6.2 保险合同条款的变动</w:t>
      </w:r>
    </w:p>
    <w:p>
      <w:pPr>
        <w:spacing w:before="27" w:line="239" w:lineRule="auto"/>
        <w:ind w:left="2" w:right="150" w:firstLine="418"/>
        <w:rPr>
          <w:rFonts w:hint="eastAsia" w:ascii="仿宋" w:hAnsi="仿宋" w:eastAsia="仿宋" w:cs="仿宋"/>
          <w:sz w:val="20"/>
          <w:szCs w:val="20"/>
        </w:rPr>
      </w:pPr>
      <w:r>
        <w:rPr>
          <w:rFonts w:hint="eastAsia" w:ascii="仿宋" w:hAnsi="仿宋" w:eastAsia="仿宋" w:cs="仿宋"/>
          <w:spacing w:val="10"/>
          <w:sz w:val="20"/>
          <w:szCs w:val="20"/>
        </w:rPr>
        <w:t>承包人需要变动保险合同条款时，应事先征得发包人同意，并通知监理人。保险人作出</w:t>
      </w:r>
      <w:r>
        <w:rPr>
          <w:rFonts w:hint="eastAsia" w:ascii="仿宋" w:hAnsi="仿宋" w:eastAsia="仿宋" w:cs="仿宋"/>
          <w:spacing w:val="9"/>
          <w:sz w:val="20"/>
          <w:szCs w:val="20"/>
        </w:rPr>
        <w:t>变动的，承包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人应在收到保险人通知后立即通知发包人和监理人。</w:t>
      </w:r>
    </w:p>
    <w:p>
      <w:pPr>
        <w:spacing w:before="26" w:line="228" w:lineRule="auto"/>
        <w:ind w:left="423"/>
        <w:rPr>
          <w:rFonts w:hint="eastAsia" w:ascii="仿宋" w:hAnsi="仿宋" w:eastAsia="仿宋" w:cs="仿宋"/>
          <w:sz w:val="20"/>
          <w:szCs w:val="20"/>
        </w:rPr>
      </w:pPr>
      <w:r>
        <w:rPr>
          <w:rFonts w:hint="eastAsia" w:ascii="仿宋" w:hAnsi="仿宋" w:eastAsia="仿宋" w:cs="仿宋"/>
          <w:spacing w:val="4"/>
          <w:sz w:val="20"/>
          <w:szCs w:val="20"/>
        </w:rPr>
        <w:t>20.6.3</w:t>
      </w:r>
      <w:r>
        <w:rPr>
          <w:rFonts w:hint="eastAsia" w:ascii="仿宋" w:hAnsi="仿宋" w:eastAsia="仿宋" w:cs="仿宋"/>
          <w:spacing w:val="20"/>
          <w:sz w:val="20"/>
          <w:szCs w:val="20"/>
        </w:rPr>
        <w:t xml:space="preserve"> </w:t>
      </w:r>
      <w:r>
        <w:rPr>
          <w:rFonts w:hint="eastAsia" w:ascii="仿宋" w:hAnsi="仿宋" w:eastAsia="仿宋" w:cs="仿宋"/>
          <w:spacing w:val="4"/>
          <w:sz w:val="20"/>
          <w:szCs w:val="20"/>
        </w:rPr>
        <w:t>持续保险</w:t>
      </w:r>
    </w:p>
    <w:p>
      <w:pPr>
        <w:spacing w:before="25" w:line="239" w:lineRule="auto"/>
        <w:ind w:left="3" w:right="150" w:firstLine="417"/>
        <w:rPr>
          <w:rFonts w:hint="eastAsia" w:ascii="仿宋" w:hAnsi="仿宋" w:eastAsia="仿宋" w:cs="仿宋"/>
          <w:sz w:val="20"/>
          <w:szCs w:val="20"/>
        </w:rPr>
      </w:pPr>
      <w:r>
        <w:rPr>
          <w:rFonts w:hint="eastAsia" w:ascii="仿宋" w:hAnsi="仿宋" w:eastAsia="仿宋" w:cs="仿宋"/>
          <w:spacing w:val="10"/>
          <w:sz w:val="20"/>
          <w:szCs w:val="20"/>
        </w:rPr>
        <w:t>承包人应与保险人保持联系，使保险人能够随时了解工程实施中的变动，并确保按保险</w:t>
      </w:r>
      <w:r>
        <w:rPr>
          <w:rFonts w:hint="eastAsia" w:ascii="仿宋" w:hAnsi="仿宋" w:eastAsia="仿宋" w:cs="仿宋"/>
          <w:spacing w:val="9"/>
          <w:sz w:val="20"/>
          <w:szCs w:val="20"/>
        </w:rPr>
        <w:t>合同条款要求</w:t>
      </w:r>
      <w:r>
        <w:rPr>
          <w:rFonts w:hint="eastAsia" w:ascii="仿宋" w:hAnsi="仿宋" w:eastAsia="仿宋" w:cs="仿宋"/>
          <w:sz w:val="20"/>
          <w:szCs w:val="20"/>
        </w:rPr>
        <w:t xml:space="preserve"> </w:t>
      </w:r>
      <w:r>
        <w:rPr>
          <w:rFonts w:hint="eastAsia" w:ascii="仿宋" w:hAnsi="仿宋" w:eastAsia="仿宋" w:cs="仿宋"/>
          <w:spacing w:val="5"/>
          <w:sz w:val="20"/>
          <w:szCs w:val="20"/>
        </w:rPr>
        <w:t>持续保险。</w:t>
      </w:r>
    </w:p>
    <w:p>
      <w:pPr>
        <w:spacing w:before="27" w:line="228" w:lineRule="auto"/>
        <w:ind w:left="423"/>
        <w:rPr>
          <w:rFonts w:hint="eastAsia" w:ascii="仿宋" w:hAnsi="仿宋" w:eastAsia="仿宋" w:cs="仿宋"/>
          <w:sz w:val="20"/>
          <w:szCs w:val="20"/>
        </w:rPr>
      </w:pPr>
      <w:r>
        <w:rPr>
          <w:rFonts w:hint="eastAsia" w:ascii="仿宋" w:hAnsi="仿宋" w:eastAsia="仿宋" w:cs="仿宋"/>
          <w:spacing w:val="6"/>
          <w:sz w:val="20"/>
          <w:szCs w:val="20"/>
        </w:rPr>
        <w:t>20.6.4 保险金不足的补偿</w:t>
      </w:r>
    </w:p>
    <w:p>
      <w:pPr>
        <w:spacing w:before="27" w:line="239" w:lineRule="auto"/>
        <w:ind w:left="422" w:right="185" w:hanging="1"/>
        <w:rPr>
          <w:rFonts w:hint="eastAsia" w:ascii="仿宋" w:hAnsi="仿宋" w:eastAsia="仿宋" w:cs="仿宋"/>
          <w:sz w:val="20"/>
          <w:szCs w:val="20"/>
        </w:rPr>
      </w:pPr>
      <w:r>
        <w:rPr>
          <w:rFonts w:hint="eastAsia" w:ascii="仿宋" w:hAnsi="仿宋" w:eastAsia="仿宋" w:cs="仿宋"/>
          <w:spacing w:val="9"/>
          <w:sz w:val="20"/>
          <w:szCs w:val="20"/>
        </w:rPr>
        <w:t>保险金不足以补偿损失时，应由承包人和发包人各自负责补偿的范围和金额在专用合同条款中约定。</w:t>
      </w:r>
      <w:r>
        <w:rPr>
          <w:rFonts w:hint="eastAsia" w:ascii="仿宋" w:hAnsi="仿宋" w:eastAsia="仿宋" w:cs="仿宋"/>
          <w:spacing w:val="3"/>
          <w:sz w:val="20"/>
          <w:szCs w:val="20"/>
        </w:rPr>
        <w:t xml:space="preserve"> </w:t>
      </w:r>
      <w:r>
        <w:rPr>
          <w:rFonts w:hint="eastAsia" w:ascii="仿宋" w:hAnsi="仿宋" w:eastAsia="仿宋" w:cs="仿宋"/>
          <w:spacing w:val="7"/>
          <w:sz w:val="20"/>
          <w:szCs w:val="20"/>
        </w:rPr>
        <w:t>20.6.5 未按约定投保的补救</w:t>
      </w:r>
    </w:p>
    <w:p>
      <w:pPr>
        <w:spacing w:before="27" w:line="239" w:lineRule="auto"/>
        <w:ind w:left="2" w:right="150" w:firstLine="455"/>
        <w:rPr>
          <w:rFonts w:hint="eastAsia" w:ascii="仿宋" w:hAnsi="仿宋" w:eastAsia="仿宋" w:cs="仿宋"/>
          <w:sz w:val="20"/>
          <w:szCs w:val="20"/>
        </w:rPr>
      </w:pPr>
      <w:r>
        <w:rPr>
          <w:rFonts w:hint="eastAsia" w:ascii="仿宋" w:hAnsi="仿宋" w:eastAsia="仿宋" w:cs="仿宋"/>
          <w:spacing w:val="9"/>
          <w:sz w:val="20"/>
          <w:szCs w:val="20"/>
        </w:rPr>
        <w:t>(l）由于负有投保义务的一方当事人未按合同约定办理保险，或未能使保险持续有</w:t>
      </w:r>
      <w:r>
        <w:rPr>
          <w:rFonts w:hint="eastAsia" w:ascii="仿宋" w:hAnsi="仿宋" w:eastAsia="仿宋" w:cs="仿宋"/>
          <w:spacing w:val="8"/>
          <w:sz w:val="20"/>
          <w:szCs w:val="20"/>
        </w:rPr>
        <w:t>效的，另一方当事</w:t>
      </w:r>
      <w:r>
        <w:rPr>
          <w:rFonts w:hint="eastAsia" w:ascii="仿宋" w:hAnsi="仿宋" w:eastAsia="仿宋" w:cs="仿宋"/>
          <w:sz w:val="20"/>
          <w:szCs w:val="20"/>
        </w:rPr>
        <w:t xml:space="preserve"> </w:t>
      </w:r>
      <w:r>
        <w:rPr>
          <w:rFonts w:hint="eastAsia" w:ascii="仿宋" w:hAnsi="仿宋" w:eastAsia="仿宋" w:cs="仿宋"/>
          <w:spacing w:val="8"/>
          <w:sz w:val="20"/>
          <w:szCs w:val="20"/>
        </w:rPr>
        <w:t>人可代为办理，所需费用由对方当事人承担。</w:t>
      </w:r>
    </w:p>
    <w:p>
      <w:pPr>
        <w:spacing w:before="24"/>
        <w:ind w:left="5" w:right="16" w:firstLine="451"/>
        <w:rPr>
          <w:rFonts w:hint="eastAsia" w:ascii="仿宋" w:hAnsi="仿宋" w:eastAsia="仿宋" w:cs="仿宋"/>
          <w:sz w:val="20"/>
          <w:szCs w:val="20"/>
        </w:rPr>
      </w:pPr>
      <w:r>
        <w:rPr>
          <w:rFonts w:hint="eastAsia" w:ascii="仿宋" w:hAnsi="仿宋" w:eastAsia="仿宋" w:cs="仿宋"/>
          <w:spacing w:val="7"/>
          <w:sz w:val="20"/>
          <w:szCs w:val="20"/>
        </w:rPr>
        <w:t>(2）由于负有投保义务的一方当事人未按合同约定办理某项保险，导致受益人未能得到保险人的赔偿，</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原应从该项保险得到的保险金应由负有投保义</w:t>
      </w:r>
      <w:r>
        <w:rPr>
          <w:rFonts w:hint="eastAsia" w:ascii="仿宋" w:hAnsi="仿宋" w:eastAsia="仿宋" w:cs="仿宋"/>
          <w:spacing w:val="8"/>
          <w:sz w:val="20"/>
          <w:szCs w:val="20"/>
        </w:rPr>
        <w:t>务的一方当事人支付。</w:t>
      </w:r>
    </w:p>
    <w:p>
      <w:pPr>
        <w:spacing w:before="25" w:line="226" w:lineRule="auto"/>
        <w:ind w:left="423"/>
        <w:rPr>
          <w:rFonts w:hint="eastAsia" w:ascii="仿宋" w:hAnsi="仿宋" w:eastAsia="仿宋" w:cs="仿宋"/>
          <w:sz w:val="20"/>
          <w:szCs w:val="20"/>
        </w:rPr>
      </w:pPr>
      <w:r>
        <w:rPr>
          <w:rFonts w:hint="eastAsia" w:ascii="仿宋" w:hAnsi="仿宋" w:eastAsia="仿宋" w:cs="仿宋"/>
          <w:spacing w:val="5"/>
          <w:sz w:val="20"/>
          <w:szCs w:val="20"/>
        </w:rPr>
        <w:t>20.6.6 报告义务</w:t>
      </w:r>
    </w:p>
    <w:p>
      <w:pPr>
        <w:spacing w:before="29" w:line="226" w:lineRule="auto"/>
        <w:ind w:left="433"/>
        <w:rPr>
          <w:rFonts w:hint="eastAsia" w:ascii="仿宋" w:hAnsi="仿宋" w:eastAsia="仿宋" w:cs="仿宋"/>
          <w:sz w:val="20"/>
          <w:szCs w:val="20"/>
        </w:rPr>
      </w:pPr>
      <w:r>
        <w:rPr>
          <w:rFonts w:hint="eastAsia" w:ascii="仿宋" w:hAnsi="仿宋" w:eastAsia="仿宋" w:cs="仿宋"/>
          <w:spacing w:val="9"/>
          <w:sz w:val="20"/>
          <w:szCs w:val="20"/>
        </w:rPr>
        <w:t>当保险事故发生时，投保人应按照保险单规定的条件和期限及时向保险人报告。</w:t>
      </w:r>
    </w:p>
    <w:p>
      <w:pPr>
        <w:spacing w:before="31"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20.7</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风险责任的转移</w:t>
      </w:r>
    </w:p>
    <w:p>
      <w:pPr>
        <w:spacing w:before="24" w:line="239" w:lineRule="auto"/>
        <w:ind w:left="1" w:firstLine="421"/>
        <w:rPr>
          <w:rFonts w:hint="eastAsia" w:ascii="仿宋" w:hAnsi="仿宋" w:eastAsia="仿宋" w:cs="仿宋"/>
          <w:sz w:val="20"/>
          <w:szCs w:val="20"/>
        </w:rPr>
      </w:pPr>
      <w:r>
        <w:rPr>
          <w:rFonts w:hint="eastAsia" w:ascii="仿宋" w:hAnsi="仿宋" w:eastAsia="仿宋" w:cs="仿宋"/>
          <w:spacing w:val="10"/>
          <w:sz w:val="20"/>
          <w:szCs w:val="20"/>
        </w:rPr>
        <w:t>工程通过合同工程完工验收并移交给发包人后，原由承包人应承</w:t>
      </w:r>
      <w:r>
        <w:rPr>
          <w:rFonts w:hint="eastAsia" w:ascii="仿宋" w:hAnsi="仿宋" w:eastAsia="仿宋" w:cs="仿宋"/>
          <w:spacing w:val="9"/>
          <w:sz w:val="20"/>
          <w:szCs w:val="20"/>
        </w:rPr>
        <w:t>担的风险责任，以及保险的责任、权</w:t>
      </w:r>
      <w:r>
        <w:rPr>
          <w:rFonts w:hint="eastAsia" w:ascii="仿宋" w:hAnsi="仿宋" w:eastAsia="仿宋" w:cs="仿宋"/>
          <w:sz w:val="20"/>
          <w:szCs w:val="20"/>
        </w:rPr>
        <w:t xml:space="preserve">  </w:t>
      </w:r>
      <w:r>
        <w:rPr>
          <w:rFonts w:hint="eastAsia" w:ascii="仿宋" w:hAnsi="仿宋" w:eastAsia="仿宋" w:cs="仿宋"/>
          <w:spacing w:val="9"/>
          <w:sz w:val="20"/>
          <w:szCs w:val="20"/>
        </w:rPr>
        <w:t>利、和义务同时转移给发包人，但承包人在缺陷责任期（工程质</w:t>
      </w:r>
      <w:r>
        <w:rPr>
          <w:rFonts w:hint="eastAsia" w:ascii="仿宋" w:hAnsi="仿宋" w:eastAsia="仿宋" w:cs="仿宋"/>
          <w:spacing w:val="8"/>
          <w:sz w:val="20"/>
          <w:szCs w:val="20"/>
        </w:rPr>
        <w:t>量保修期）前造成损失和损坏的情形除外。</w:t>
      </w:r>
    </w:p>
    <w:p>
      <w:pPr>
        <w:spacing w:before="32" w:line="227" w:lineRule="auto"/>
        <w:ind w:left="487"/>
        <w:rPr>
          <w:rFonts w:hint="eastAsia" w:ascii="仿宋" w:hAnsi="仿宋" w:eastAsia="仿宋" w:cs="仿宋"/>
          <w:sz w:val="23"/>
          <w:szCs w:val="23"/>
        </w:rPr>
      </w:pPr>
      <w:r>
        <w:rPr>
          <w:rFonts w:hint="eastAsia" w:ascii="仿宋" w:hAnsi="仿宋" w:eastAsia="仿宋" w:cs="仿宋"/>
          <w:b/>
          <w:bCs/>
          <w:spacing w:val="5"/>
          <w:sz w:val="23"/>
          <w:szCs w:val="23"/>
        </w:rPr>
        <w:t>21．不可抗力</w:t>
      </w:r>
    </w:p>
    <w:p>
      <w:pPr>
        <w:spacing w:before="29"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21.1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不可抗力的确认</w:t>
      </w:r>
    </w:p>
    <w:p>
      <w:pPr>
        <w:spacing w:before="21" w:line="244" w:lineRule="auto"/>
        <w:ind w:left="5" w:right="66" w:firstLine="417"/>
        <w:jc w:val="both"/>
        <w:rPr>
          <w:rFonts w:hint="eastAsia" w:ascii="仿宋" w:hAnsi="仿宋" w:eastAsia="仿宋" w:cs="仿宋"/>
          <w:sz w:val="20"/>
          <w:szCs w:val="20"/>
        </w:rPr>
      </w:pPr>
      <w:r>
        <w:rPr>
          <w:rFonts w:hint="eastAsia" w:ascii="仿宋" w:hAnsi="仿宋" w:eastAsia="仿宋" w:cs="仿宋"/>
          <w:spacing w:val="9"/>
          <w:sz w:val="20"/>
          <w:szCs w:val="20"/>
        </w:rPr>
        <w:t>21.1.1 不可抗力是指承包人和发包人在订立合同时不可预见，在工</w:t>
      </w:r>
      <w:r>
        <w:rPr>
          <w:rFonts w:hint="eastAsia" w:ascii="仿宋" w:hAnsi="仿宋" w:eastAsia="仿宋" w:cs="仿宋"/>
          <w:spacing w:val="8"/>
          <w:sz w:val="20"/>
          <w:szCs w:val="20"/>
        </w:rPr>
        <w:t>程施工过程中不可避免发生并不能</w:t>
      </w:r>
      <w:r>
        <w:rPr>
          <w:rFonts w:hint="eastAsia" w:ascii="仿宋" w:hAnsi="仿宋" w:eastAsia="仿宋" w:cs="仿宋"/>
          <w:sz w:val="20"/>
          <w:szCs w:val="20"/>
        </w:rPr>
        <w:t xml:space="preserve"> </w:t>
      </w:r>
      <w:r>
        <w:rPr>
          <w:rFonts w:hint="eastAsia" w:ascii="仿宋" w:hAnsi="仿宋" w:eastAsia="仿宋" w:cs="仿宋"/>
          <w:spacing w:val="10"/>
          <w:sz w:val="20"/>
          <w:szCs w:val="20"/>
        </w:rPr>
        <w:t>克服的自然灾害和社会性突发事件，如地震、海啸、瘟疫、水灾、骚乱、暴动、战</w:t>
      </w:r>
      <w:r>
        <w:rPr>
          <w:rFonts w:hint="eastAsia" w:ascii="仿宋" w:hAnsi="仿宋" w:eastAsia="仿宋" w:cs="仿宋"/>
          <w:spacing w:val="9"/>
          <w:sz w:val="20"/>
          <w:szCs w:val="20"/>
        </w:rPr>
        <w:t>争和专用合同条款约定</w:t>
      </w:r>
      <w:r>
        <w:rPr>
          <w:rFonts w:hint="eastAsia" w:ascii="仿宋" w:hAnsi="仿宋" w:eastAsia="仿宋" w:cs="仿宋"/>
          <w:sz w:val="20"/>
          <w:szCs w:val="20"/>
        </w:rPr>
        <w:t xml:space="preserve">  </w:t>
      </w:r>
      <w:r>
        <w:rPr>
          <w:rFonts w:hint="eastAsia" w:ascii="仿宋" w:hAnsi="仿宋" w:eastAsia="仿宋" w:cs="仿宋"/>
          <w:spacing w:val="2"/>
          <w:sz w:val="20"/>
          <w:szCs w:val="20"/>
        </w:rPr>
        <w:t>的其他情形。</w:t>
      </w:r>
    </w:p>
    <w:p>
      <w:pPr>
        <w:spacing w:before="26" w:line="239" w:lineRule="auto"/>
        <w:ind w:right="69" w:firstLine="423"/>
        <w:rPr>
          <w:rFonts w:hint="eastAsia" w:ascii="仿宋" w:hAnsi="仿宋" w:eastAsia="仿宋" w:cs="仿宋"/>
          <w:sz w:val="20"/>
          <w:szCs w:val="20"/>
        </w:rPr>
      </w:pPr>
      <w:r>
        <w:rPr>
          <w:rFonts w:hint="eastAsia" w:ascii="仿宋" w:hAnsi="仿宋" w:eastAsia="仿宋" w:cs="仿宋"/>
          <w:spacing w:val="9"/>
          <w:sz w:val="20"/>
          <w:szCs w:val="20"/>
        </w:rPr>
        <w:t>21.1.2 不可抗力发生后，发包人和承包人应及时认真统计所</w:t>
      </w:r>
      <w:r>
        <w:rPr>
          <w:rFonts w:hint="eastAsia" w:ascii="仿宋" w:hAnsi="仿宋" w:eastAsia="仿宋" w:cs="仿宋"/>
          <w:spacing w:val="8"/>
          <w:sz w:val="20"/>
          <w:szCs w:val="20"/>
        </w:rPr>
        <w:t>造成的损失，收集不可抗力造成损失的证</w:t>
      </w:r>
      <w:r>
        <w:rPr>
          <w:rFonts w:hint="eastAsia" w:ascii="仿宋" w:hAnsi="仿宋" w:eastAsia="仿宋" w:cs="仿宋"/>
          <w:sz w:val="20"/>
          <w:szCs w:val="20"/>
        </w:rPr>
        <w:t xml:space="preserve"> </w:t>
      </w:r>
      <w:r>
        <w:rPr>
          <w:rFonts w:hint="eastAsia" w:ascii="仿宋" w:hAnsi="仿宋" w:eastAsia="仿宋" w:cs="仿宋"/>
          <w:spacing w:val="9"/>
          <w:sz w:val="20"/>
          <w:szCs w:val="20"/>
        </w:rPr>
        <w:t>据。合同双方对是否属于不可抗力或其损失的意见不一致的，由监理人按第</w:t>
      </w:r>
      <w:r>
        <w:rPr>
          <w:rFonts w:hint="eastAsia" w:ascii="仿宋" w:hAnsi="仿宋" w:eastAsia="仿宋" w:cs="仿宋"/>
          <w:spacing w:val="-29"/>
          <w:sz w:val="20"/>
          <w:szCs w:val="20"/>
        </w:rPr>
        <w:t xml:space="preserve"> </w:t>
      </w:r>
      <w:r>
        <w:rPr>
          <w:rFonts w:hint="eastAsia" w:ascii="仿宋" w:hAnsi="仿宋" w:eastAsia="仿宋" w:cs="仿宋"/>
          <w:spacing w:val="9"/>
          <w:sz w:val="20"/>
          <w:szCs w:val="20"/>
        </w:rPr>
        <w:t>3.5 款商定或确定。发生争议</w:t>
      </w:r>
    </w:p>
    <w:p>
      <w:pPr>
        <w:spacing w:line="239" w:lineRule="auto"/>
        <w:rPr>
          <w:rFonts w:hint="eastAsia" w:ascii="仿宋" w:hAnsi="仿宋" w:eastAsia="仿宋" w:cs="仿宋"/>
          <w:sz w:val="20"/>
          <w:szCs w:val="20"/>
        </w:rPr>
        <w:sectPr>
          <w:footerReference r:id="rId84" w:type="default"/>
          <w:pgSz w:w="11906" w:h="16838"/>
          <w:pgMar w:top="400" w:right="1010"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28" w:lineRule="auto"/>
        <w:ind w:left="10"/>
        <w:rPr>
          <w:rFonts w:hint="eastAsia" w:ascii="仿宋" w:hAnsi="仿宋" w:eastAsia="仿宋" w:cs="仿宋"/>
          <w:sz w:val="20"/>
          <w:szCs w:val="20"/>
        </w:rPr>
      </w:pPr>
      <w:r>
        <w:rPr>
          <w:rFonts w:hint="eastAsia" w:ascii="仿宋" w:hAnsi="仿宋" w:eastAsia="仿宋" w:cs="仿宋"/>
          <w:spacing w:val="5"/>
          <w:sz w:val="20"/>
          <w:szCs w:val="20"/>
        </w:rPr>
        <w:t>时，按第</w:t>
      </w:r>
      <w:r>
        <w:rPr>
          <w:rFonts w:hint="eastAsia" w:ascii="仿宋" w:hAnsi="仿宋" w:eastAsia="仿宋" w:cs="仿宋"/>
          <w:spacing w:val="-35"/>
          <w:sz w:val="20"/>
          <w:szCs w:val="20"/>
        </w:rPr>
        <w:t xml:space="preserve"> </w:t>
      </w:r>
      <w:r>
        <w:rPr>
          <w:rFonts w:hint="eastAsia" w:ascii="仿宋" w:hAnsi="仿宋" w:eastAsia="仿宋" w:cs="仿宋"/>
          <w:spacing w:val="5"/>
          <w:sz w:val="20"/>
          <w:szCs w:val="20"/>
        </w:rPr>
        <w:t>24</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条的约定办理。</w:t>
      </w:r>
    </w:p>
    <w:p>
      <w:pPr>
        <w:spacing w:before="31"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21.2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不可抗力的通知</w:t>
      </w:r>
    </w:p>
    <w:p>
      <w:pPr>
        <w:spacing w:before="21"/>
        <w:ind w:firstLine="422"/>
        <w:rPr>
          <w:rFonts w:hint="eastAsia" w:ascii="仿宋" w:hAnsi="仿宋" w:eastAsia="仿宋" w:cs="仿宋"/>
          <w:sz w:val="20"/>
          <w:szCs w:val="20"/>
        </w:rPr>
      </w:pPr>
      <w:r>
        <w:rPr>
          <w:rFonts w:hint="eastAsia" w:ascii="仿宋" w:hAnsi="仿宋" w:eastAsia="仿宋" w:cs="仿宋"/>
          <w:spacing w:val="9"/>
          <w:sz w:val="20"/>
          <w:szCs w:val="20"/>
        </w:rPr>
        <w:t>21.2.1 合同一方当事人遇到不可抗力事件，使其履行合同义务受</w:t>
      </w:r>
      <w:r>
        <w:rPr>
          <w:rFonts w:hint="eastAsia" w:ascii="仿宋" w:hAnsi="仿宋" w:eastAsia="仿宋" w:cs="仿宋"/>
          <w:spacing w:val="8"/>
          <w:sz w:val="20"/>
          <w:szCs w:val="20"/>
        </w:rPr>
        <w:t>到阻碍时，应立即通知合同另一方当</w:t>
      </w:r>
      <w:r>
        <w:rPr>
          <w:rFonts w:hint="eastAsia" w:ascii="仿宋" w:hAnsi="仿宋" w:eastAsia="仿宋" w:cs="仿宋"/>
          <w:sz w:val="20"/>
          <w:szCs w:val="20"/>
        </w:rPr>
        <w:t xml:space="preserve"> </w:t>
      </w:r>
      <w:r>
        <w:rPr>
          <w:rFonts w:hint="eastAsia" w:ascii="仿宋" w:hAnsi="仿宋" w:eastAsia="仿宋" w:cs="仿宋"/>
          <w:spacing w:val="9"/>
          <w:sz w:val="20"/>
          <w:szCs w:val="20"/>
        </w:rPr>
        <w:t>事人和监理人，书面说明不可抗力和受阻碍的详细情况，并提供必要的证明。</w:t>
      </w:r>
    </w:p>
    <w:p>
      <w:pPr>
        <w:spacing w:before="26" w:line="239" w:lineRule="auto"/>
        <w:ind w:left="20" w:right="1" w:firstLine="402"/>
        <w:rPr>
          <w:rFonts w:hint="eastAsia" w:ascii="仿宋" w:hAnsi="仿宋" w:eastAsia="仿宋" w:cs="仿宋"/>
          <w:sz w:val="20"/>
          <w:szCs w:val="20"/>
        </w:rPr>
      </w:pPr>
      <w:r>
        <w:rPr>
          <w:rFonts w:hint="eastAsia" w:ascii="仿宋" w:hAnsi="仿宋" w:eastAsia="仿宋" w:cs="仿宋"/>
          <w:spacing w:val="9"/>
          <w:sz w:val="20"/>
          <w:szCs w:val="20"/>
        </w:rPr>
        <w:t>21.2.2 如不可抗力持续发生，合同一方当事人应及时向合同</w:t>
      </w:r>
      <w:r>
        <w:rPr>
          <w:rFonts w:hint="eastAsia" w:ascii="仿宋" w:hAnsi="仿宋" w:eastAsia="仿宋" w:cs="仿宋"/>
          <w:spacing w:val="8"/>
          <w:sz w:val="20"/>
          <w:szCs w:val="20"/>
        </w:rPr>
        <w:t>另一方当事人和监理人提交中间报告，说</w:t>
      </w:r>
      <w:r>
        <w:rPr>
          <w:rFonts w:hint="eastAsia" w:ascii="仿宋" w:hAnsi="仿宋" w:eastAsia="仿宋" w:cs="仿宋"/>
          <w:sz w:val="20"/>
          <w:szCs w:val="20"/>
        </w:rPr>
        <w:t xml:space="preserve"> </w:t>
      </w:r>
      <w:r>
        <w:rPr>
          <w:rFonts w:hint="eastAsia" w:ascii="仿宋" w:hAnsi="仿宋" w:eastAsia="仿宋" w:cs="仿宋"/>
          <w:spacing w:val="8"/>
          <w:sz w:val="20"/>
          <w:szCs w:val="20"/>
        </w:rPr>
        <w:t>明不可抗力和履行合同受阻的情况，并于不可抗力事件结束后</w:t>
      </w:r>
      <w:r>
        <w:rPr>
          <w:rFonts w:hint="eastAsia" w:ascii="仿宋" w:hAnsi="仿宋" w:eastAsia="仿宋" w:cs="仿宋"/>
          <w:spacing w:val="-40"/>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天内提交最终报告及有</w:t>
      </w:r>
      <w:r>
        <w:rPr>
          <w:rFonts w:hint="eastAsia" w:ascii="仿宋" w:hAnsi="仿宋" w:eastAsia="仿宋" w:cs="仿宋"/>
          <w:spacing w:val="7"/>
          <w:sz w:val="20"/>
          <w:szCs w:val="20"/>
        </w:rPr>
        <w:t>关资料。</w:t>
      </w:r>
    </w:p>
    <w:p>
      <w:pPr>
        <w:spacing w:before="31" w:line="227" w:lineRule="auto"/>
        <w:ind w:left="4"/>
        <w:rPr>
          <w:rFonts w:hint="eastAsia" w:ascii="仿宋" w:hAnsi="仿宋" w:eastAsia="仿宋" w:cs="仿宋"/>
          <w:sz w:val="23"/>
          <w:szCs w:val="23"/>
        </w:rPr>
      </w:pPr>
      <w:r>
        <w:rPr>
          <w:rFonts w:hint="eastAsia" w:ascii="仿宋" w:hAnsi="仿宋" w:eastAsia="仿宋" w:cs="仿宋"/>
          <w:b/>
          <w:bCs/>
          <w:spacing w:val="6"/>
          <w:sz w:val="23"/>
          <w:szCs w:val="23"/>
        </w:rPr>
        <w:t>21.3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不可抗力后果及其处理</w:t>
      </w:r>
    </w:p>
    <w:p>
      <w:pPr>
        <w:spacing w:before="24"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21.3.1 不可抗力造成损害的责任</w:t>
      </w:r>
    </w:p>
    <w:p>
      <w:pPr>
        <w:spacing w:before="25"/>
        <w:ind w:left="5" w:right="83" w:firstLine="428"/>
        <w:rPr>
          <w:rFonts w:hint="eastAsia" w:ascii="仿宋" w:hAnsi="仿宋" w:eastAsia="仿宋" w:cs="仿宋"/>
          <w:sz w:val="20"/>
          <w:szCs w:val="20"/>
        </w:rPr>
      </w:pPr>
      <w:r>
        <w:rPr>
          <w:rFonts w:hint="eastAsia" w:ascii="仿宋" w:hAnsi="仿宋" w:eastAsia="仿宋" w:cs="仿宋"/>
          <w:spacing w:val="8"/>
          <w:sz w:val="20"/>
          <w:szCs w:val="20"/>
        </w:rPr>
        <w:t>除专用合同条款另有约定外，不可抗力导致的人员伤亡、财产损失、费用增加和（或）</w:t>
      </w:r>
      <w:r>
        <w:rPr>
          <w:rFonts w:hint="eastAsia" w:ascii="仿宋" w:hAnsi="仿宋" w:eastAsia="仿宋" w:cs="仿宋"/>
          <w:spacing w:val="-30"/>
          <w:sz w:val="20"/>
          <w:szCs w:val="20"/>
        </w:rPr>
        <w:t xml:space="preserve"> </w:t>
      </w:r>
      <w:r>
        <w:rPr>
          <w:rFonts w:hint="eastAsia" w:ascii="仿宋" w:hAnsi="仿宋" w:eastAsia="仿宋" w:cs="仿宋"/>
          <w:spacing w:val="8"/>
          <w:sz w:val="20"/>
          <w:szCs w:val="20"/>
        </w:rPr>
        <w:t>工期延误等后</w:t>
      </w:r>
      <w:r>
        <w:rPr>
          <w:rFonts w:hint="eastAsia" w:ascii="仿宋" w:hAnsi="仿宋" w:eastAsia="仿宋" w:cs="仿宋"/>
          <w:sz w:val="20"/>
          <w:szCs w:val="20"/>
        </w:rPr>
        <w:t xml:space="preserve"> </w:t>
      </w:r>
      <w:r>
        <w:rPr>
          <w:rFonts w:hint="eastAsia" w:ascii="仿宋" w:hAnsi="仿宋" w:eastAsia="仿宋" w:cs="仿宋"/>
          <w:spacing w:val="5"/>
          <w:sz w:val="20"/>
          <w:szCs w:val="20"/>
        </w:rPr>
        <w:t>果，</w:t>
      </w:r>
      <w:r>
        <w:rPr>
          <w:rFonts w:hint="eastAsia" w:ascii="仿宋" w:hAnsi="仿宋" w:eastAsia="仿宋" w:cs="仿宋"/>
          <w:spacing w:val="-49"/>
          <w:sz w:val="20"/>
          <w:szCs w:val="20"/>
        </w:rPr>
        <w:t xml:space="preserve"> </w:t>
      </w:r>
      <w:r>
        <w:rPr>
          <w:rFonts w:hint="eastAsia" w:ascii="仿宋" w:hAnsi="仿宋" w:eastAsia="仿宋" w:cs="仿宋"/>
          <w:spacing w:val="5"/>
          <w:sz w:val="20"/>
          <w:szCs w:val="20"/>
        </w:rPr>
        <w:t>由合同双方按以下原则承担：</w:t>
      </w:r>
    </w:p>
    <w:p>
      <w:pPr>
        <w:spacing w:before="26" w:line="228" w:lineRule="auto"/>
        <w:ind w:left="457"/>
        <w:rPr>
          <w:rFonts w:hint="eastAsia" w:ascii="仿宋" w:hAnsi="仿宋" w:eastAsia="仿宋" w:cs="仿宋"/>
          <w:sz w:val="20"/>
          <w:szCs w:val="20"/>
        </w:rPr>
      </w:pPr>
      <w:r>
        <w:rPr>
          <w:rFonts w:hint="eastAsia" w:ascii="仿宋" w:hAnsi="仿宋" w:eastAsia="仿宋" w:cs="仿宋"/>
          <w:spacing w:val="4"/>
          <w:sz w:val="20"/>
          <w:szCs w:val="20"/>
        </w:rPr>
        <w:t>(1）永久工程损失由发包人承担；</w:t>
      </w:r>
    </w:p>
    <w:p>
      <w:pPr>
        <w:spacing w:before="24" w:line="228" w:lineRule="auto"/>
        <w:ind w:left="457"/>
        <w:rPr>
          <w:rFonts w:hint="eastAsia" w:ascii="仿宋" w:hAnsi="仿宋" w:eastAsia="仿宋" w:cs="仿宋"/>
          <w:sz w:val="20"/>
          <w:szCs w:val="20"/>
        </w:rPr>
      </w:pPr>
      <w:r>
        <w:rPr>
          <w:rFonts w:hint="eastAsia" w:ascii="仿宋" w:hAnsi="仿宋" w:eastAsia="仿宋" w:cs="仿宋"/>
          <w:spacing w:val="4"/>
          <w:sz w:val="20"/>
          <w:szCs w:val="20"/>
        </w:rPr>
        <w:t>(2）承包人设备的损坏由承包人承担；</w:t>
      </w:r>
    </w:p>
    <w:p>
      <w:pPr>
        <w:spacing w:before="25" w:line="228" w:lineRule="auto"/>
        <w:ind w:left="457"/>
        <w:rPr>
          <w:rFonts w:hint="eastAsia" w:ascii="仿宋" w:hAnsi="仿宋" w:eastAsia="仿宋" w:cs="仿宋"/>
          <w:sz w:val="20"/>
          <w:szCs w:val="20"/>
        </w:rPr>
      </w:pPr>
      <w:r>
        <w:rPr>
          <w:rFonts w:hint="eastAsia" w:ascii="仿宋" w:hAnsi="仿宋" w:eastAsia="仿宋" w:cs="仿宋"/>
          <w:spacing w:val="8"/>
          <w:sz w:val="20"/>
          <w:szCs w:val="20"/>
        </w:rPr>
        <w:t>(3）发包人和承包人各自承担其人员伤亡和其他财产损失及其相关费用；</w:t>
      </w:r>
    </w:p>
    <w:p>
      <w:pPr>
        <w:spacing w:before="27" w:line="239" w:lineRule="auto"/>
        <w:ind w:right="118" w:firstLine="456"/>
        <w:rPr>
          <w:rFonts w:hint="eastAsia" w:ascii="仿宋" w:hAnsi="仿宋" w:eastAsia="仿宋" w:cs="仿宋"/>
          <w:sz w:val="20"/>
          <w:szCs w:val="20"/>
        </w:rPr>
      </w:pPr>
      <w:r>
        <w:rPr>
          <w:rFonts w:hint="eastAsia" w:ascii="仿宋" w:hAnsi="仿宋" w:eastAsia="仿宋" w:cs="仿宋"/>
          <w:spacing w:val="8"/>
          <w:sz w:val="20"/>
          <w:szCs w:val="20"/>
        </w:rPr>
        <w:t>(4）承包人的停工损失由承包人承担，但停工期间应监理人要求并经发包人同意，照管工程和清理、</w:t>
      </w:r>
      <w:r>
        <w:rPr>
          <w:rFonts w:hint="eastAsia" w:ascii="仿宋" w:hAnsi="仿宋" w:eastAsia="仿宋" w:cs="仿宋"/>
          <w:spacing w:val="3"/>
          <w:sz w:val="20"/>
          <w:szCs w:val="20"/>
        </w:rPr>
        <w:t xml:space="preserve"> </w:t>
      </w:r>
      <w:r>
        <w:rPr>
          <w:rFonts w:hint="eastAsia" w:ascii="仿宋" w:hAnsi="仿宋" w:eastAsia="仿宋" w:cs="仿宋"/>
          <w:spacing w:val="6"/>
          <w:sz w:val="20"/>
          <w:szCs w:val="20"/>
        </w:rPr>
        <w:t>修复工程的金额由发包人承担；</w:t>
      </w:r>
    </w:p>
    <w:p>
      <w:pPr>
        <w:spacing w:before="26" w:line="239" w:lineRule="auto"/>
        <w:ind w:left="2" w:right="93" w:firstLine="455"/>
        <w:rPr>
          <w:rFonts w:hint="eastAsia" w:ascii="仿宋" w:hAnsi="仿宋" w:eastAsia="仿宋" w:cs="仿宋"/>
          <w:sz w:val="20"/>
          <w:szCs w:val="20"/>
        </w:rPr>
      </w:pPr>
      <w:r>
        <w:rPr>
          <w:rFonts w:hint="eastAsia" w:ascii="仿宋" w:hAnsi="仿宋" w:eastAsia="仿宋" w:cs="仿宋"/>
          <w:spacing w:val="9"/>
          <w:sz w:val="20"/>
          <w:szCs w:val="20"/>
        </w:rPr>
        <w:t>(5）不能按期完工的，应合理延长工期，承包人不需支付逾期</w:t>
      </w:r>
      <w:r>
        <w:rPr>
          <w:rFonts w:hint="eastAsia" w:ascii="仿宋" w:hAnsi="仿宋" w:eastAsia="仿宋" w:cs="仿宋"/>
          <w:spacing w:val="8"/>
          <w:sz w:val="20"/>
          <w:szCs w:val="20"/>
        </w:rPr>
        <w:t>竣工违约金。发包人要求赶工的，承包</w:t>
      </w:r>
      <w:r>
        <w:rPr>
          <w:rFonts w:hint="eastAsia" w:ascii="仿宋" w:hAnsi="仿宋" w:eastAsia="仿宋" w:cs="仿宋"/>
          <w:sz w:val="20"/>
          <w:szCs w:val="20"/>
        </w:rPr>
        <w:t xml:space="preserve"> </w:t>
      </w:r>
      <w:r>
        <w:rPr>
          <w:rFonts w:hint="eastAsia" w:ascii="仿宋" w:hAnsi="仿宋" w:eastAsia="仿宋" w:cs="仿宋"/>
          <w:spacing w:val="8"/>
          <w:sz w:val="20"/>
          <w:szCs w:val="20"/>
        </w:rPr>
        <w:t>人应采取赶工措施，赶工费用由发包人承担。</w:t>
      </w:r>
    </w:p>
    <w:p>
      <w:pPr>
        <w:spacing w:before="27"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21.3.2 延迟履行期间发生的不可抗力</w:t>
      </w:r>
    </w:p>
    <w:p>
      <w:pPr>
        <w:spacing w:before="25"/>
        <w:ind w:left="422" w:right="2220" w:hanging="1"/>
        <w:rPr>
          <w:rFonts w:hint="eastAsia" w:ascii="仿宋" w:hAnsi="仿宋" w:eastAsia="仿宋" w:cs="仿宋"/>
          <w:sz w:val="20"/>
          <w:szCs w:val="20"/>
        </w:rPr>
      </w:pPr>
      <w:r>
        <w:rPr>
          <w:rFonts w:hint="eastAsia" w:ascii="仿宋" w:hAnsi="仿宋" w:eastAsia="仿宋" w:cs="仿宋"/>
          <w:spacing w:val="9"/>
          <w:sz w:val="20"/>
          <w:szCs w:val="20"/>
        </w:rPr>
        <w:t>合同一方当事人延迟履行，在延迟履行期间发生不可抗力</w:t>
      </w:r>
      <w:r>
        <w:rPr>
          <w:rFonts w:hint="eastAsia" w:ascii="仿宋" w:hAnsi="仿宋" w:eastAsia="仿宋" w:cs="仿宋"/>
          <w:spacing w:val="8"/>
          <w:sz w:val="20"/>
          <w:szCs w:val="20"/>
        </w:rPr>
        <w:t>的，不免除其责任。</w:t>
      </w:r>
      <w:r>
        <w:rPr>
          <w:rFonts w:hint="eastAsia" w:ascii="仿宋" w:hAnsi="仿宋" w:eastAsia="仿宋" w:cs="仿宋"/>
          <w:sz w:val="20"/>
          <w:szCs w:val="20"/>
        </w:rPr>
        <w:t xml:space="preserve"> </w:t>
      </w:r>
      <w:r>
        <w:rPr>
          <w:rFonts w:hint="eastAsia" w:ascii="仿宋" w:hAnsi="仿宋" w:eastAsia="仿宋" w:cs="仿宋"/>
          <w:spacing w:val="7"/>
          <w:sz w:val="20"/>
          <w:szCs w:val="20"/>
        </w:rPr>
        <w:t>21.3.3 避免和减少不可抗力损失</w:t>
      </w:r>
    </w:p>
    <w:p>
      <w:pPr>
        <w:spacing w:before="25"/>
        <w:ind w:right="83" w:firstLine="423"/>
        <w:rPr>
          <w:rFonts w:hint="eastAsia" w:ascii="仿宋" w:hAnsi="仿宋" w:eastAsia="仿宋" w:cs="仿宋"/>
          <w:sz w:val="20"/>
          <w:szCs w:val="20"/>
        </w:rPr>
      </w:pPr>
      <w:r>
        <w:rPr>
          <w:rFonts w:hint="eastAsia" w:ascii="仿宋" w:hAnsi="仿宋" w:eastAsia="仿宋" w:cs="仿宋"/>
          <w:spacing w:val="10"/>
          <w:sz w:val="20"/>
          <w:szCs w:val="20"/>
        </w:rPr>
        <w:t>不可抗力发生后，发包人和承包人均应采取措施尽量避免和减少损失的扩大，任</w:t>
      </w:r>
      <w:r>
        <w:rPr>
          <w:rFonts w:hint="eastAsia" w:ascii="仿宋" w:hAnsi="仿宋" w:eastAsia="仿宋" w:cs="仿宋"/>
          <w:spacing w:val="9"/>
          <w:sz w:val="20"/>
          <w:szCs w:val="20"/>
        </w:rPr>
        <w:t>何一方没有采取有效</w:t>
      </w:r>
      <w:r>
        <w:rPr>
          <w:rFonts w:hint="eastAsia" w:ascii="仿宋" w:hAnsi="仿宋" w:eastAsia="仿宋" w:cs="仿宋"/>
          <w:sz w:val="20"/>
          <w:szCs w:val="20"/>
        </w:rPr>
        <w:t xml:space="preserve"> </w:t>
      </w:r>
      <w:r>
        <w:rPr>
          <w:rFonts w:hint="eastAsia" w:ascii="仿宋" w:hAnsi="仿宋" w:eastAsia="仿宋" w:cs="仿宋"/>
          <w:spacing w:val="8"/>
          <w:sz w:val="20"/>
          <w:szCs w:val="20"/>
        </w:rPr>
        <w:t>措施导致损失扩大的，应对扩大的损失承担责任。</w:t>
      </w:r>
    </w:p>
    <w:p>
      <w:pPr>
        <w:spacing w:before="24" w:line="228" w:lineRule="auto"/>
        <w:ind w:left="423"/>
        <w:rPr>
          <w:rFonts w:hint="eastAsia" w:ascii="仿宋" w:hAnsi="仿宋" w:eastAsia="仿宋" w:cs="仿宋"/>
          <w:sz w:val="20"/>
          <w:szCs w:val="20"/>
        </w:rPr>
      </w:pPr>
      <w:r>
        <w:rPr>
          <w:rFonts w:hint="eastAsia" w:ascii="仿宋" w:hAnsi="仿宋" w:eastAsia="仿宋" w:cs="仿宋"/>
          <w:spacing w:val="5"/>
          <w:sz w:val="20"/>
          <w:szCs w:val="20"/>
        </w:rPr>
        <w:t>21.3.4</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因不可抗力解除合同</w:t>
      </w:r>
    </w:p>
    <w:p>
      <w:pPr>
        <w:spacing w:before="28" w:line="245" w:lineRule="auto"/>
        <w:ind w:firstLine="421"/>
        <w:rPr>
          <w:rFonts w:hint="eastAsia" w:ascii="仿宋" w:hAnsi="仿宋" w:eastAsia="仿宋" w:cs="仿宋"/>
          <w:sz w:val="20"/>
          <w:szCs w:val="20"/>
        </w:rPr>
      </w:pPr>
      <w:r>
        <w:rPr>
          <w:rFonts w:hint="eastAsia" w:ascii="仿宋" w:hAnsi="仿宋" w:eastAsia="仿宋" w:cs="仿宋"/>
          <w:spacing w:val="10"/>
          <w:sz w:val="20"/>
          <w:szCs w:val="20"/>
        </w:rPr>
        <w:t>合同一方当事人因不可抗力不能履行合同的，应当及时通知对方解除合同。合同解除后</w:t>
      </w:r>
      <w:r>
        <w:rPr>
          <w:rFonts w:hint="eastAsia" w:ascii="仿宋" w:hAnsi="仿宋" w:eastAsia="仿宋" w:cs="仿宋"/>
          <w:spacing w:val="9"/>
          <w:sz w:val="20"/>
          <w:szCs w:val="20"/>
        </w:rPr>
        <w:t>，承包人应按</w:t>
      </w:r>
      <w:r>
        <w:rPr>
          <w:rFonts w:hint="eastAsia" w:ascii="仿宋" w:hAnsi="仿宋" w:eastAsia="仿宋" w:cs="仿宋"/>
          <w:sz w:val="20"/>
          <w:szCs w:val="20"/>
        </w:rPr>
        <w:t xml:space="preserve">  </w:t>
      </w:r>
      <w:r>
        <w:rPr>
          <w:rFonts w:hint="eastAsia" w:ascii="仿宋" w:hAnsi="仿宋" w:eastAsia="仿宋" w:cs="仿宋"/>
          <w:spacing w:val="8"/>
          <w:sz w:val="20"/>
          <w:szCs w:val="20"/>
        </w:rPr>
        <w:t>照第</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22.2.5 项约定撤离施工场地。已经订货</w:t>
      </w:r>
      <w:r>
        <w:rPr>
          <w:rFonts w:hint="eastAsia" w:ascii="仿宋" w:hAnsi="仿宋" w:eastAsia="仿宋" w:cs="仿宋"/>
          <w:spacing w:val="7"/>
          <w:sz w:val="20"/>
          <w:szCs w:val="20"/>
        </w:rPr>
        <w:t>的材料、设备由订货方负责退货或解除订货合同，不能退还的</w:t>
      </w:r>
      <w:r>
        <w:rPr>
          <w:rFonts w:hint="eastAsia" w:ascii="仿宋" w:hAnsi="仿宋" w:eastAsia="仿宋" w:cs="仿宋"/>
          <w:sz w:val="20"/>
          <w:szCs w:val="20"/>
        </w:rPr>
        <w:t xml:space="preserve"> </w:t>
      </w:r>
      <w:r>
        <w:rPr>
          <w:rFonts w:hint="eastAsia" w:ascii="仿宋" w:hAnsi="仿宋" w:eastAsia="仿宋" w:cs="仿宋"/>
          <w:spacing w:val="9"/>
          <w:sz w:val="20"/>
          <w:szCs w:val="20"/>
        </w:rPr>
        <w:t>货款和因退货、解除订货合同发生的费用，由发包人承担，</w:t>
      </w:r>
      <w:r>
        <w:rPr>
          <w:rFonts w:hint="eastAsia" w:ascii="仿宋" w:hAnsi="仿宋" w:eastAsia="仿宋" w:cs="仿宋"/>
          <w:spacing w:val="-52"/>
          <w:sz w:val="20"/>
          <w:szCs w:val="20"/>
        </w:rPr>
        <w:t xml:space="preserve"> </w:t>
      </w:r>
      <w:r>
        <w:rPr>
          <w:rFonts w:hint="eastAsia" w:ascii="仿宋" w:hAnsi="仿宋" w:eastAsia="仿宋" w:cs="仿宋"/>
          <w:spacing w:val="9"/>
          <w:sz w:val="20"/>
          <w:szCs w:val="20"/>
        </w:rPr>
        <w:t>因未及时退货造成的损失由责任</w:t>
      </w:r>
      <w:r>
        <w:rPr>
          <w:rFonts w:hint="eastAsia" w:ascii="仿宋" w:hAnsi="仿宋" w:eastAsia="仿宋" w:cs="仿宋"/>
          <w:spacing w:val="8"/>
          <w:sz w:val="20"/>
          <w:szCs w:val="20"/>
        </w:rPr>
        <w:t>方承担。合同</w:t>
      </w:r>
      <w:r>
        <w:rPr>
          <w:rFonts w:hint="eastAsia" w:ascii="仿宋" w:hAnsi="仿宋" w:eastAsia="仿宋" w:cs="仿宋"/>
          <w:sz w:val="20"/>
          <w:szCs w:val="20"/>
        </w:rPr>
        <w:t xml:space="preserve">  </w:t>
      </w:r>
      <w:r>
        <w:rPr>
          <w:rFonts w:hint="eastAsia" w:ascii="仿宋" w:hAnsi="仿宋" w:eastAsia="仿宋" w:cs="仿宋"/>
          <w:spacing w:val="6"/>
          <w:sz w:val="20"/>
          <w:szCs w:val="20"/>
        </w:rPr>
        <w:t>解除后的付款，参照第</w:t>
      </w:r>
      <w:r>
        <w:rPr>
          <w:rFonts w:hint="eastAsia" w:ascii="仿宋" w:hAnsi="仿宋" w:eastAsia="仿宋" w:cs="仿宋"/>
          <w:spacing w:val="-35"/>
          <w:sz w:val="20"/>
          <w:szCs w:val="20"/>
        </w:rPr>
        <w:t xml:space="preserve"> </w:t>
      </w:r>
      <w:r>
        <w:rPr>
          <w:rFonts w:hint="eastAsia" w:ascii="仿宋" w:hAnsi="仿宋" w:eastAsia="仿宋" w:cs="仿宋"/>
          <w:spacing w:val="6"/>
          <w:sz w:val="20"/>
          <w:szCs w:val="20"/>
        </w:rPr>
        <w:t>22.2.4 项约定，</w:t>
      </w:r>
      <w:r>
        <w:rPr>
          <w:rFonts w:hint="eastAsia" w:ascii="仿宋" w:hAnsi="仿宋" w:eastAsia="仿宋" w:cs="仿宋"/>
          <w:spacing w:val="-44"/>
          <w:sz w:val="20"/>
          <w:szCs w:val="20"/>
        </w:rPr>
        <w:t xml:space="preserve"> </w:t>
      </w:r>
      <w:r>
        <w:rPr>
          <w:rFonts w:hint="eastAsia" w:ascii="仿宋" w:hAnsi="仿宋" w:eastAsia="仿宋" w:cs="仿宋"/>
          <w:spacing w:val="6"/>
          <w:sz w:val="20"/>
          <w:szCs w:val="20"/>
        </w:rPr>
        <w:t>由监理人按第</w:t>
      </w:r>
      <w:r>
        <w:rPr>
          <w:rFonts w:hint="eastAsia" w:ascii="仿宋" w:hAnsi="仿宋" w:eastAsia="仿宋" w:cs="仿宋"/>
          <w:spacing w:val="-34"/>
          <w:sz w:val="20"/>
          <w:szCs w:val="20"/>
        </w:rPr>
        <w:t xml:space="preserve"> </w:t>
      </w:r>
      <w:r>
        <w:rPr>
          <w:rFonts w:hint="eastAsia" w:ascii="仿宋" w:hAnsi="仿宋" w:eastAsia="仿宋" w:cs="仿宋"/>
          <w:spacing w:val="6"/>
          <w:sz w:val="20"/>
          <w:szCs w:val="20"/>
        </w:rPr>
        <w:t>3.5 款商</w:t>
      </w:r>
      <w:r>
        <w:rPr>
          <w:rFonts w:hint="eastAsia" w:ascii="仿宋" w:hAnsi="仿宋" w:eastAsia="仿宋" w:cs="仿宋"/>
          <w:spacing w:val="5"/>
          <w:sz w:val="20"/>
          <w:szCs w:val="20"/>
        </w:rPr>
        <w:t>定或确定。</w:t>
      </w:r>
    </w:p>
    <w:p>
      <w:pPr>
        <w:spacing w:before="32" w:line="232" w:lineRule="auto"/>
        <w:ind w:left="487"/>
        <w:rPr>
          <w:rFonts w:hint="eastAsia" w:ascii="仿宋" w:hAnsi="仿宋" w:eastAsia="仿宋" w:cs="仿宋"/>
          <w:sz w:val="23"/>
          <w:szCs w:val="23"/>
        </w:rPr>
      </w:pPr>
      <w:r>
        <w:rPr>
          <w:rFonts w:hint="eastAsia" w:ascii="仿宋" w:hAnsi="仿宋" w:eastAsia="仿宋" w:cs="仿宋"/>
          <w:b/>
          <w:bCs/>
          <w:spacing w:val="3"/>
          <w:sz w:val="23"/>
          <w:szCs w:val="23"/>
        </w:rPr>
        <w:t>22．违约</w:t>
      </w:r>
    </w:p>
    <w:p>
      <w:pPr>
        <w:spacing w:before="20"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22.1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承包人违约</w:t>
      </w:r>
    </w:p>
    <w:p>
      <w:pPr>
        <w:spacing w:before="24" w:line="228" w:lineRule="auto"/>
        <w:ind w:left="423"/>
        <w:rPr>
          <w:rFonts w:hint="eastAsia" w:ascii="仿宋" w:hAnsi="仿宋" w:eastAsia="仿宋" w:cs="仿宋"/>
          <w:sz w:val="20"/>
          <w:szCs w:val="20"/>
        </w:rPr>
      </w:pPr>
      <w:r>
        <w:rPr>
          <w:rFonts w:hint="eastAsia" w:ascii="仿宋" w:hAnsi="仿宋" w:eastAsia="仿宋" w:cs="仿宋"/>
          <w:spacing w:val="6"/>
          <w:sz w:val="20"/>
          <w:szCs w:val="20"/>
        </w:rPr>
        <w:t>22.1.1 承包人违约的情形</w:t>
      </w:r>
    </w:p>
    <w:p>
      <w:pPr>
        <w:spacing w:before="24" w:line="228" w:lineRule="auto"/>
        <w:ind w:left="419"/>
        <w:rPr>
          <w:rFonts w:hint="eastAsia" w:ascii="仿宋" w:hAnsi="仿宋" w:eastAsia="仿宋" w:cs="仿宋"/>
          <w:sz w:val="20"/>
          <w:szCs w:val="20"/>
        </w:rPr>
      </w:pPr>
      <w:r>
        <w:rPr>
          <w:rFonts w:hint="eastAsia" w:ascii="仿宋" w:hAnsi="仿宋" w:eastAsia="仿宋" w:cs="仿宋"/>
          <w:spacing w:val="8"/>
          <w:sz w:val="20"/>
          <w:szCs w:val="20"/>
        </w:rPr>
        <w:t>在履行合同过程中发生的下列情况属承包人违约：</w:t>
      </w:r>
    </w:p>
    <w:p>
      <w:pPr>
        <w:spacing w:before="27" w:line="239" w:lineRule="auto"/>
        <w:ind w:left="1" w:right="3" w:firstLine="455"/>
        <w:rPr>
          <w:rFonts w:hint="eastAsia" w:ascii="仿宋" w:hAnsi="仿宋" w:eastAsia="仿宋" w:cs="仿宋"/>
          <w:sz w:val="20"/>
          <w:szCs w:val="20"/>
        </w:rPr>
      </w:pPr>
      <w:r>
        <w:rPr>
          <w:rFonts w:hint="eastAsia" w:ascii="仿宋" w:hAnsi="仿宋" w:eastAsia="仿宋" w:cs="仿宋"/>
          <w:spacing w:val="7"/>
          <w:sz w:val="20"/>
          <w:szCs w:val="20"/>
        </w:rPr>
        <w:t>(1）承包人违反第</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1.8 款或第</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4.3 款的约定，私自将合同的全部或部分权利转让给其他人</w:t>
      </w:r>
      <w:r>
        <w:rPr>
          <w:rFonts w:hint="eastAsia" w:ascii="仿宋" w:hAnsi="仿宋" w:eastAsia="仿宋" w:cs="仿宋"/>
          <w:spacing w:val="6"/>
          <w:sz w:val="20"/>
          <w:szCs w:val="20"/>
        </w:rPr>
        <w:t>，或私自将</w:t>
      </w:r>
      <w:r>
        <w:rPr>
          <w:rFonts w:hint="eastAsia" w:ascii="仿宋" w:hAnsi="仿宋" w:eastAsia="仿宋" w:cs="仿宋"/>
          <w:sz w:val="20"/>
          <w:szCs w:val="20"/>
        </w:rPr>
        <w:t xml:space="preserve"> </w:t>
      </w:r>
      <w:r>
        <w:rPr>
          <w:rFonts w:hint="eastAsia" w:ascii="仿宋" w:hAnsi="仿宋" w:eastAsia="仿宋" w:cs="仿宋"/>
          <w:spacing w:val="8"/>
          <w:sz w:val="20"/>
          <w:szCs w:val="20"/>
        </w:rPr>
        <w:t>合同的全部或部分义务转移给其他人；</w:t>
      </w:r>
    </w:p>
    <w:p>
      <w:pPr>
        <w:spacing w:before="26" w:line="239" w:lineRule="auto"/>
        <w:ind w:right="1" w:firstLine="457"/>
        <w:rPr>
          <w:rFonts w:hint="eastAsia" w:ascii="仿宋" w:hAnsi="仿宋" w:eastAsia="仿宋" w:cs="仿宋"/>
          <w:sz w:val="20"/>
          <w:szCs w:val="20"/>
        </w:rPr>
      </w:pPr>
      <w:r>
        <w:rPr>
          <w:rFonts w:hint="eastAsia" w:ascii="仿宋" w:hAnsi="仿宋" w:eastAsia="仿宋" w:cs="仿宋"/>
          <w:spacing w:val="7"/>
          <w:sz w:val="20"/>
          <w:szCs w:val="20"/>
        </w:rPr>
        <w:t>(2）承包人违反第</w:t>
      </w:r>
      <w:r>
        <w:rPr>
          <w:rFonts w:hint="eastAsia" w:ascii="仿宋" w:hAnsi="仿宋" w:eastAsia="仿宋" w:cs="仿宋"/>
          <w:spacing w:val="-28"/>
          <w:sz w:val="20"/>
          <w:szCs w:val="20"/>
        </w:rPr>
        <w:t xml:space="preserve"> </w:t>
      </w:r>
      <w:r>
        <w:rPr>
          <w:rFonts w:hint="eastAsia" w:ascii="仿宋" w:hAnsi="仿宋" w:eastAsia="仿宋" w:cs="仿宋"/>
          <w:spacing w:val="7"/>
          <w:sz w:val="20"/>
          <w:szCs w:val="20"/>
        </w:rPr>
        <w:t>5.3 款或第</w:t>
      </w:r>
      <w:r>
        <w:rPr>
          <w:rFonts w:hint="eastAsia" w:ascii="仿宋" w:hAnsi="仿宋" w:eastAsia="仿宋" w:cs="仿宋"/>
          <w:spacing w:val="-35"/>
          <w:sz w:val="20"/>
          <w:szCs w:val="20"/>
        </w:rPr>
        <w:t xml:space="preserve"> </w:t>
      </w:r>
      <w:r>
        <w:rPr>
          <w:rFonts w:hint="eastAsia" w:ascii="仿宋" w:hAnsi="仿宋" w:eastAsia="仿宋" w:cs="仿宋"/>
          <w:spacing w:val="7"/>
          <w:sz w:val="20"/>
          <w:szCs w:val="20"/>
        </w:rPr>
        <w:t>6.4 款的约定，未经监理人批准，私自将己按合同约定进入施工场地的</w:t>
      </w:r>
      <w:r>
        <w:rPr>
          <w:rFonts w:hint="eastAsia" w:ascii="仿宋" w:hAnsi="仿宋" w:eastAsia="仿宋" w:cs="仿宋"/>
          <w:sz w:val="20"/>
          <w:szCs w:val="20"/>
        </w:rPr>
        <w:t xml:space="preserve"> </w:t>
      </w:r>
      <w:r>
        <w:rPr>
          <w:rFonts w:hint="eastAsia" w:ascii="仿宋" w:hAnsi="仿宋" w:eastAsia="仿宋" w:cs="仿宋"/>
          <w:spacing w:val="9"/>
          <w:sz w:val="20"/>
          <w:szCs w:val="20"/>
        </w:rPr>
        <w:t>施工设备、临时设施或材料撤离施工场地；</w:t>
      </w:r>
    </w:p>
    <w:p>
      <w:pPr>
        <w:spacing w:before="28" w:line="239" w:lineRule="auto"/>
        <w:ind w:left="13" w:right="32" w:firstLine="444"/>
        <w:rPr>
          <w:rFonts w:hint="eastAsia" w:ascii="仿宋" w:hAnsi="仿宋" w:eastAsia="仿宋" w:cs="仿宋"/>
          <w:sz w:val="20"/>
          <w:szCs w:val="20"/>
        </w:rPr>
      </w:pPr>
      <w:r>
        <w:rPr>
          <w:rFonts w:hint="eastAsia" w:ascii="仿宋" w:hAnsi="仿宋" w:eastAsia="仿宋" w:cs="仿宋"/>
          <w:spacing w:val="8"/>
          <w:sz w:val="20"/>
          <w:szCs w:val="20"/>
        </w:rPr>
        <w:t>(3）承包人违反第</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5.4 款的约定使用了不合格材料或工程设备，工程质量达不到标准要求，又拒绝清</w:t>
      </w:r>
      <w:r>
        <w:rPr>
          <w:rFonts w:hint="eastAsia" w:ascii="仿宋" w:hAnsi="仿宋" w:eastAsia="仿宋" w:cs="仿宋"/>
          <w:sz w:val="20"/>
          <w:szCs w:val="20"/>
        </w:rPr>
        <w:t xml:space="preserve"> </w:t>
      </w:r>
      <w:r>
        <w:rPr>
          <w:rFonts w:hint="eastAsia" w:ascii="仿宋" w:hAnsi="仿宋" w:eastAsia="仿宋" w:cs="仿宋"/>
          <w:spacing w:val="5"/>
          <w:sz w:val="20"/>
          <w:szCs w:val="20"/>
        </w:rPr>
        <w:t>除不合格工程；</w:t>
      </w:r>
    </w:p>
    <w:p>
      <w:pPr>
        <w:spacing w:before="27" w:line="228" w:lineRule="auto"/>
        <w:ind w:left="457"/>
        <w:rPr>
          <w:rFonts w:hint="eastAsia" w:ascii="仿宋" w:hAnsi="仿宋" w:eastAsia="仿宋" w:cs="仿宋"/>
          <w:sz w:val="20"/>
          <w:szCs w:val="20"/>
        </w:rPr>
      </w:pPr>
      <w:r>
        <w:rPr>
          <w:rFonts w:hint="eastAsia" w:ascii="仿宋" w:hAnsi="仿宋" w:eastAsia="仿宋" w:cs="仿宋"/>
          <w:spacing w:val="8"/>
          <w:sz w:val="20"/>
          <w:szCs w:val="20"/>
        </w:rPr>
        <w:t>(4）承包人未能按合同进度计划及时完成合同约定的工作，已造</w:t>
      </w:r>
      <w:r>
        <w:rPr>
          <w:rFonts w:hint="eastAsia" w:ascii="仿宋" w:hAnsi="仿宋" w:eastAsia="仿宋" w:cs="仿宋"/>
          <w:spacing w:val="7"/>
          <w:sz w:val="20"/>
          <w:szCs w:val="20"/>
        </w:rPr>
        <w:t>成或预期造成工期延误；</w:t>
      </w:r>
    </w:p>
    <w:p>
      <w:pPr>
        <w:spacing w:before="25"/>
        <w:ind w:left="14" w:right="92" w:firstLine="443"/>
        <w:rPr>
          <w:rFonts w:hint="eastAsia" w:ascii="仿宋" w:hAnsi="仿宋" w:eastAsia="仿宋" w:cs="仿宋"/>
          <w:sz w:val="20"/>
          <w:szCs w:val="20"/>
        </w:rPr>
      </w:pPr>
      <w:r>
        <w:rPr>
          <w:rFonts w:hint="eastAsia" w:ascii="仿宋" w:hAnsi="仿宋" w:eastAsia="仿宋" w:cs="仿宋"/>
          <w:spacing w:val="7"/>
          <w:sz w:val="20"/>
          <w:szCs w:val="20"/>
        </w:rPr>
        <w:t>(5）承包人在缺陷责任期内（工程质量保修期）</w:t>
      </w:r>
      <w:r>
        <w:rPr>
          <w:rFonts w:hint="eastAsia" w:ascii="仿宋" w:hAnsi="仿宋" w:eastAsia="仿宋" w:cs="仿宋"/>
          <w:spacing w:val="-26"/>
          <w:sz w:val="20"/>
          <w:szCs w:val="20"/>
        </w:rPr>
        <w:t xml:space="preserve"> </w:t>
      </w:r>
      <w:r>
        <w:rPr>
          <w:rFonts w:hint="eastAsia" w:ascii="仿宋" w:hAnsi="仿宋" w:eastAsia="仿宋" w:cs="仿宋"/>
          <w:spacing w:val="7"/>
          <w:sz w:val="20"/>
          <w:szCs w:val="20"/>
        </w:rPr>
        <w:t>内，未能对工程接收证书所列的缺陷清单的内容或缺</w:t>
      </w:r>
      <w:r>
        <w:rPr>
          <w:rFonts w:hint="eastAsia" w:ascii="仿宋" w:hAnsi="仿宋" w:eastAsia="仿宋" w:cs="仿宋"/>
          <w:sz w:val="20"/>
          <w:szCs w:val="20"/>
        </w:rPr>
        <w:t xml:space="preserve"> </w:t>
      </w:r>
      <w:r>
        <w:rPr>
          <w:rFonts w:hint="eastAsia" w:ascii="仿宋" w:hAnsi="仿宋" w:eastAsia="仿宋" w:cs="仿宋"/>
          <w:spacing w:val="9"/>
          <w:sz w:val="20"/>
          <w:szCs w:val="20"/>
        </w:rPr>
        <w:t>陷责任期内（工程质量保修期）发生的缺陷进行修复，</w:t>
      </w:r>
      <w:r>
        <w:rPr>
          <w:rFonts w:hint="eastAsia" w:ascii="仿宋" w:hAnsi="仿宋" w:eastAsia="仿宋" w:cs="仿宋"/>
          <w:spacing w:val="8"/>
          <w:sz w:val="20"/>
          <w:szCs w:val="20"/>
        </w:rPr>
        <w:t>而又拒绝按监理人指示再进行修补；</w:t>
      </w:r>
    </w:p>
    <w:p>
      <w:pPr>
        <w:spacing w:before="24" w:line="228" w:lineRule="auto"/>
        <w:ind w:left="457"/>
        <w:rPr>
          <w:rFonts w:hint="eastAsia" w:ascii="仿宋" w:hAnsi="仿宋" w:eastAsia="仿宋" w:cs="仿宋"/>
          <w:sz w:val="20"/>
          <w:szCs w:val="20"/>
        </w:rPr>
      </w:pPr>
      <w:r>
        <w:rPr>
          <w:rFonts w:hint="eastAsia" w:ascii="仿宋" w:hAnsi="仿宋" w:eastAsia="仿宋" w:cs="仿宋"/>
          <w:spacing w:val="7"/>
          <w:sz w:val="20"/>
          <w:szCs w:val="20"/>
        </w:rPr>
        <w:t>(6）承包人无法继续履行或明确表示不履行或实质上己停止履行合同；</w:t>
      </w:r>
    </w:p>
    <w:p>
      <w:pPr>
        <w:spacing w:before="27" w:line="239" w:lineRule="auto"/>
        <w:ind w:left="423" w:right="4953" w:firstLine="34"/>
        <w:rPr>
          <w:rFonts w:hint="eastAsia" w:ascii="仿宋" w:hAnsi="仿宋" w:eastAsia="仿宋" w:cs="仿宋"/>
          <w:sz w:val="20"/>
          <w:szCs w:val="20"/>
        </w:rPr>
      </w:pPr>
      <w:r>
        <w:rPr>
          <w:rFonts w:hint="eastAsia" w:ascii="仿宋" w:hAnsi="仿宋" w:eastAsia="仿宋" w:cs="仿宋"/>
          <w:spacing w:val="5"/>
          <w:sz w:val="20"/>
          <w:szCs w:val="20"/>
        </w:rPr>
        <w:t>(7）承包人不按合同约定履行义务的其他情况。</w:t>
      </w:r>
      <w:r>
        <w:rPr>
          <w:rFonts w:hint="eastAsia" w:ascii="仿宋" w:hAnsi="仿宋" w:eastAsia="仿宋" w:cs="仿宋"/>
          <w:spacing w:val="18"/>
          <w:sz w:val="20"/>
          <w:szCs w:val="20"/>
        </w:rPr>
        <w:t xml:space="preserve"> </w:t>
      </w:r>
      <w:r>
        <w:rPr>
          <w:rFonts w:hint="eastAsia" w:ascii="仿宋" w:hAnsi="仿宋" w:eastAsia="仿宋" w:cs="仿宋"/>
          <w:spacing w:val="7"/>
          <w:sz w:val="20"/>
          <w:szCs w:val="20"/>
        </w:rPr>
        <w:t>22.1.2 对承包人违约的处理</w:t>
      </w:r>
    </w:p>
    <w:p>
      <w:pPr>
        <w:spacing w:before="27" w:line="239" w:lineRule="auto"/>
        <w:ind w:right="40" w:firstLine="456"/>
        <w:rPr>
          <w:rFonts w:hint="eastAsia" w:ascii="仿宋" w:hAnsi="仿宋" w:eastAsia="仿宋" w:cs="仿宋"/>
          <w:sz w:val="20"/>
          <w:szCs w:val="20"/>
        </w:rPr>
      </w:pPr>
      <w:r>
        <w:rPr>
          <w:rFonts w:hint="eastAsia" w:ascii="仿宋" w:hAnsi="仿宋" w:eastAsia="仿宋" w:cs="仿宋"/>
          <w:spacing w:val="8"/>
          <w:sz w:val="20"/>
          <w:szCs w:val="20"/>
        </w:rPr>
        <w:t>(l）承包人发生第</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22.1.1(6）目约定的违约情况时，发包人可通知</w:t>
      </w:r>
      <w:r>
        <w:rPr>
          <w:rFonts w:hint="eastAsia" w:ascii="仿宋" w:hAnsi="仿宋" w:eastAsia="仿宋" w:cs="仿宋"/>
          <w:spacing w:val="7"/>
          <w:sz w:val="20"/>
          <w:szCs w:val="20"/>
        </w:rPr>
        <w:t>承包人立即解除合同，并按有关法</w:t>
      </w:r>
      <w:r>
        <w:rPr>
          <w:rFonts w:hint="eastAsia" w:ascii="仿宋" w:hAnsi="仿宋" w:eastAsia="仿宋" w:cs="仿宋"/>
          <w:sz w:val="20"/>
          <w:szCs w:val="20"/>
        </w:rPr>
        <w:t xml:space="preserve"> 律处理。</w:t>
      </w:r>
    </w:p>
    <w:p>
      <w:pPr>
        <w:spacing w:before="27" w:line="239" w:lineRule="auto"/>
        <w:ind w:left="2" w:right="43" w:firstLine="455"/>
        <w:rPr>
          <w:rFonts w:hint="eastAsia" w:ascii="仿宋" w:hAnsi="仿宋" w:eastAsia="仿宋" w:cs="仿宋"/>
          <w:sz w:val="20"/>
          <w:szCs w:val="20"/>
        </w:rPr>
      </w:pPr>
      <w:r>
        <w:rPr>
          <w:rFonts w:hint="eastAsia" w:ascii="仿宋" w:hAnsi="仿宋" w:eastAsia="仿宋" w:cs="仿宋"/>
          <w:spacing w:val="8"/>
          <w:sz w:val="20"/>
          <w:szCs w:val="20"/>
        </w:rPr>
        <w:t>(2）承包人发生除第</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22.1.1(6）目约定以外的其他违约情</w:t>
      </w:r>
      <w:r>
        <w:rPr>
          <w:rFonts w:hint="eastAsia" w:ascii="仿宋" w:hAnsi="仿宋" w:eastAsia="仿宋" w:cs="仿宋"/>
          <w:spacing w:val="7"/>
          <w:sz w:val="20"/>
          <w:szCs w:val="20"/>
        </w:rPr>
        <w:t>况时，监理人可向承包人发出整改通知，要</w:t>
      </w:r>
      <w:r>
        <w:rPr>
          <w:rFonts w:hint="eastAsia" w:ascii="仿宋" w:hAnsi="仿宋" w:eastAsia="仿宋" w:cs="仿宋"/>
          <w:sz w:val="20"/>
          <w:szCs w:val="20"/>
        </w:rPr>
        <w:t xml:space="preserve"> </w:t>
      </w:r>
      <w:r>
        <w:rPr>
          <w:rFonts w:hint="eastAsia" w:ascii="仿宋" w:hAnsi="仿宋" w:eastAsia="仿宋" w:cs="仿宋"/>
          <w:spacing w:val="9"/>
          <w:sz w:val="20"/>
          <w:szCs w:val="20"/>
        </w:rPr>
        <w:t>求其在指定的期限内改正。承包人应承担其违约所引起的费用增加和（或）工期延误。</w:t>
      </w:r>
    </w:p>
    <w:p>
      <w:pPr>
        <w:spacing w:before="25"/>
        <w:ind w:left="6" w:right="100" w:firstLine="451"/>
        <w:rPr>
          <w:rFonts w:hint="eastAsia" w:ascii="仿宋" w:hAnsi="仿宋" w:eastAsia="仿宋" w:cs="仿宋"/>
          <w:sz w:val="20"/>
          <w:szCs w:val="20"/>
        </w:rPr>
      </w:pPr>
      <w:r>
        <w:rPr>
          <w:rFonts w:hint="eastAsia" w:ascii="仿宋" w:hAnsi="仿宋" w:eastAsia="仿宋" w:cs="仿宋"/>
          <w:spacing w:val="9"/>
          <w:sz w:val="20"/>
          <w:szCs w:val="20"/>
        </w:rPr>
        <w:t>(3）经检查证明承包人已采取了有效措施纠正</w:t>
      </w:r>
      <w:r>
        <w:rPr>
          <w:rFonts w:hint="eastAsia" w:ascii="仿宋" w:hAnsi="仿宋" w:eastAsia="仿宋" w:cs="仿宋"/>
          <w:spacing w:val="8"/>
          <w:sz w:val="20"/>
          <w:szCs w:val="20"/>
        </w:rPr>
        <w:t>违约行为，具备复工条件的，可由监理人签发复工通知</w:t>
      </w:r>
      <w:r>
        <w:rPr>
          <w:rFonts w:hint="eastAsia" w:ascii="仿宋" w:hAnsi="仿宋" w:eastAsia="仿宋" w:cs="仿宋"/>
          <w:sz w:val="20"/>
          <w:szCs w:val="20"/>
        </w:rPr>
        <w:t xml:space="preserve"> </w:t>
      </w:r>
      <w:r>
        <w:rPr>
          <w:rFonts w:hint="eastAsia" w:ascii="仿宋" w:hAnsi="仿宋" w:eastAsia="仿宋" w:cs="仿宋"/>
          <w:spacing w:val="1"/>
          <w:sz w:val="20"/>
          <w:szCs w:val="20"/>
        </w:rPr>
        <w:t>复工。</w:t>
      </w:r>
    </w:p>
    <w:p>
      <w:pPr>
        <w:spacing w:before="24"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22.1.3 承包人违约解除合同</w:t>
      </w:r>
    </w:p>
    <w:p>
      <w:pPr>
        <w:spacing w:line="228" w:lineRule="auto"/>
        <w:rPr>
          <w:rFonts w:hint="eastAsia" w:ascii="仿宋" w:hAnsi="仿宋" w:eastAsia="仿宋" w:cs="仿宋"/>
          <w:sz w:val="20"/>
          <w:szCs w:val="20"/>
        </w:rPr>
        <w:sectPr>
          <w:footerReference r:id="rId85" w:type="default"/>
          <w:pgSz w:w="11906" w:h="16838"/>
          <w:pgMar w:top="400" w:right="1077"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46" w:lineRule="auto"/>
        <w:ind w:left="17" w:right="68" w:firstLine="403"/>
        <w:jc w:val="both"/>
        <w:rPr>
          <w:rFonts w:hint="eastAsia" w:ascii="仿宋" w:hAnsi="仿宋" w:eastAsia="仿宋" w:cs="仿宋"/>
          <w:sz w:val="20"/>
          <w:szCs w:val="20"/>
        </w:rPr>
      </w:pPr>
      <w:r>
        <w:rPr>
          <w:rFonts w:hint="eastAsia" w:ascii="仿宋" w:hAnsi="仿宋" w:eastAsia="仿宋" w:cs="仿宋"/>
          <w:spacing w:val="9"/>
          <w:sz w:val="20"/>
          <w:szCs w:val="20"/>
        </w:rPr>
        <w:t>监理人发出整改通知</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1"/>
          <w:sz w:val="20"/>
          <w:szCs w:val="20"/>
        </w:rPr>
        <w:t xml:space="preserve"> </w:t>
      </w:r>
      <w:r>
        <w:rPr>
          <w:rFonts w:hint="eastAsia" w:ascii="仿宋" w:hAnsi="仿宋" w:eastAsia="仿宋" w:cs="仿宋"/>
          <w:spacing w:val="9"/>
          <w:sz w:val="20"/>
          <w:szCs w:val="20"/>
        </w:rPr>
        <w:t>天后，承包人仍不纠正违约行为</w:t>
      </w:r>
      <w:r>
        <w:rPr>
          <w:rFonts w:hint="eastAsia" w:ascii="仿宋" w:hAnsi="仿宋" w:eastAsia="仿宋" w:cs="仿宋"/>
          <w:spacing w:val="8"/>
          <w:sz w:val="20"/>
          <w:szCs w:val="20"/>
        </w:rPr>
        <w:t>的，发包人可向承包人发出解除合同通知。合</w:t>
      </w:r>
      <w:r>
        <w:rPr>
          <w:rFonts w:hint="eastAsia" w:ascii="仿宋" w:hAnsi="仿宋" w:eastAsia="仿宋" w:cs="仿宋"/>
          <w:sz w:val="20"/>
          <w:szCs w:val="20"/>
        </w:rPr>
        <w:t xml:space="preserve"> </w:t>
      </w:r>
      <w:r>
        <w:rPr>
          <w:rFonts w:hint="eastAsia" w:ascii="仿宋" w:hAnsi="仿宋" w:eastAsia="仿宋" w:cs="仿宋"/>
          <w:spacing w:val="10"/>
          <w:sz w:val="20"/>
          <w:szCs w:val="20"/>
        </w:rPr>
        <w:t>同解除后，发包人可派员进驻施工场地，另行组织人员</w:t>
      </w:r>
      <w:r>
        <w:rPr>
          <w:rFonts w:hint="eastAsia" w:ascii="仿宋" w:hAnsi="仿宋" w:eastAsia="仿宋" w:cs="仿宋"/>
          <w:spacing w:val="9"/>
          <w:sz w:val="20"/>
          <w:szCs w:val="20"/>
        </w:rPr>
        <w:t>或委托其他承包人施工。发包人因继续完成该工程</w:t>
      </w:r>
      <w:r>
        <w:rPr>
          <w:rFonts w:hint="eastAsia" w:ascii="仿宋" w:hAnsi="仿宋" w:eastAsia="仿宋" w:cs="仿宋"/>
          <w:sz w:val="20"/>
          <w:szCs w:val="20"/>
        </w:rPr>
        <w:t xml:space="preserve">  </w:t>
      </w:r>
      <w:r>
        <w:rPr>
          <w:rFonts w:hint="eastAsia" w:ascii="仿宋" w:hAnsi="仿宋" w:eastAsia="仿宋" w:cs="仿宋"/>
          <w:spacing w:val="10"/>
          <w:sz w:val="20"/>
          <w:szCs w:val="20"/>
        </w:rPr>
        <w:t>的需要，有权扣留使用承包人在现场的材料、设备和临</w:t>
      </w:r>
      <w:r>
        <w:rPr>
          <w:rFonts w:hint="eastAsia" w:ascii="仿宋" w:hAnsi="仿宋" w:eastAsia="仿宋" w:cs="仿宋"/>
          <w:spacing w:val="9"/>
          <w:sz w:val="20"/>
          <w:szCs w:val="20"/>
        </w:rPr>
        <w:t>时设施。但发包人的这一行动不免除承包人应承担</w:t>
      </w:r>
      <w:r>
        <w:rPr>
          <w:rFonts w:hint="eastAsia" w:ascii="仿宋" w:hAnsi="仿宋" w:eastAsia="仿宋" w:cs="仿宋"/>
          <w:sz w:val="20"/>
          <w:szCs w:val="20"/>
        </w:rPr>
        <w:t xml:space="preserve">  </w:t>
      </w:r>
      <w:r>
        <w:rPr>
          <w:rFonts w:hint="eastAsia" w:ascii="仿宋" w:hAnsi="仿宋" w:eastAsia="仿宋" w:cs="仿宋"/>
          <w:spacing w:val="9"/>
          <w:sz w:val="20"/>
          <w:szCs w:val="20"/>
        </w:rPr>
        <w:t>的违约责任，也不影响发包人根据合同约定</w:t>
      </w:r>
      <w:r>
        <w:rPr>
          <w:rFonts w:hint="eastAsia" w:ascii="仿宋" w:hAnsi="仿宋" w:eastAsia="仿宋" w:cs="仿宋"/>
          <w:spacing w:val="8"/>
          <w:sz w:val="20"/>
          <w:szCs w:val="20"/>
        </w:rPr>
        <w:t>享有的索赔权利。</w:t>
      </w:r>
    </w:p>
    <w:p>
      <w:pPr>
        <w:spacing w:before="24" w:line="226" w:lineRule="auto"/>
        <w:ind w:left="423"/>
        <w:rPr>
          <w:rFonts w:hint="eastAsia" w:ascii="仿宋" w:hAnsi="仿宋" w:eastAsia="仿宋" w:cs="仿宋"/>
          <w:sz w:val="20"/>
          <w:szCs w:val="20"/>
        </w:rPr>
      </w:pPr>
      <w:r>
        <w:rPr>
          <w:rFonts w:hint="eastAsia" w:ascii="仿宋" w:hAnsi="仿宋" w:eastAsia="仿宋" w:cs="仿宋"/>
          <w:spacing w:val="7"/>
          <w:sz w:val="20"/>
          <w:szCs w:val="20"/>
        </w:rPr>
        <w:t>22.1.4 合同解除后的估价、付款和结清</w:t>
      </w:r>
    </w:p>
    <w:p>
      <w:pPr>
        <w:spacing w:before="29" w:line="238" w:lineRule="auto"/>
        <w:ind w:right="100" w:firstLine="456"/>
        <w:rPr>
          <w:rFonts w:hint="eastAsia" w:ascii="仿宋" w:hAnsi="仿宋" w:eastAsia="仿宋" w:cs="仿宋"/>
          <w:sz w:val="20"/>
          <w:szCs w:val="20"/>
        </w:rPr>
      </w:pPr>
      <w:r>
        <w:rPr>
          <w:rFonts w:hint="eastAsia" w:ascii="仿宋" w:hAnsi="仿宋" w:eastAsia="仿宋" w:cs="仿宋"/>
          <w:spacing w:val="8"/>
          <w:sz w:val="20"/>
          <w:szCs w:val="20"/>
        </w:rPr>
        <w:t>(1）合同解除后，监理人按第</w:t>
      </w:r>
      <w:r>
        <w:rPr>
          <w:rFonts w:hint="eastAsia" w:ascii="仿宋" w:hAnsi="仿宋" w:eastAsia="仿宋" w:cs="仿宋"/>
          <w:spacing w:val="-28"/>
          <w:sz w:val="20"/>
          <w:szCs w:val="20"/>
        </w:rPr>
        <w:t xml:space="preserve"> </w:t>
      </w:r>
      <w:r>
        <w:rPr>
          <w:rFonts w:hint="eastAsia" w:ascii="仿宋" w:hAnsi="仿宋" w:eastAsia="仿宋" w:cs="仿宋"/>
          <w:spacing w:val="8"/>
          <w:sz w:val="20"/>
          <w:szCs w:val="20"/>
        </w:rPr>
        <w:t>3.5 款商定或确定承包人实际完成工作的价值，以及承包人已提供的材</w:t>
      </w:r>
      <w:r>
        <w:rPr>
          <w:rFonts w:hint="eastAsia" w:ascii="仿宋" w:hAnsi="仿宋" w:eastAsia="仿宋" w:cs="仿宋"/>
          <w:sz w:val="20"/>
          <w:szCs w:val="20"/>
        </w:rPr>
        <w:t xml:space="preserve"> </w:t>
      </w:r>
      <w:r>
        <w:rPr>
          <w:rFonts w:hint="eastAsia" w:ascii="仿宋" w:hAnsi="仿宋" w:eastAsia="仿宋" w:cs="仿宋"/>
          <w:spacing w:val="9"/>
          <w:sz w:val="20"/>
          <w:szCs w:val="20"/>
        </w:rPr>
        <w:t>料、施工设备、工程设备和临时工程等的价值。</w:t>
      </w:r>
    </w:p>
    <w:p>
      <w:pPr>
        <w:spacing w:before="28" w:line="239" w:lineRule="auto"/>
        <w:ind w:right="150" w:firstLine="456"/>
        <w:rPr>
          <w:rFonts w:hint="eastAsia" w:ascii="仿宋" w:hAnsi="仿宋" w:eastAsia="仿宋" w:cs="仿宋"/>
          <w:sz w:val="20"/>
          <w:szCs w:val="20"/>
        </w:rPr>
      </w:pPr>
      <w:r>
        <w:rPr>
          <w:rFonts w:hint="eastAsia" w:ascii="仿宋" w:hAnsi="仿宋" w:eastAsia="仿宋" w:cs="仿宋"/>
          <w:spacing w:val="9"/>
          <w:sz w:val="20"/>
          <w:szCs w:val="20"/>
        </w:rPr>
        <w:t>(2）合同解除后，发包人应暂停对承包人的一切付款，查清各项付款和已扣款金额</w:t>
      </w:r>
      <w:r>
        <w:rPr>
          <w:rFonts w:hint="eastAsia" w:ascii="仿宋" w:hAnsi="仿宋" w:eastAsia="仿宋" w:cs="仿宋"/>
          <w:spacing w:val="8"/>
          <w:sz w:val="20"/>
          <w:szCs w:val="20"/>
        </w:rPr>
        <w:t>，包括承包人应支</w:t>
      </w:r>
      <w:r>
        <w:rPr>
          <w:rFonts w:hint="eastAsia" w:ascii="仿宋" w:hAnsi="仿宋" w:eastAsia="仿宋" w:cs="仿宋"/>
          <w:sz w:val="20"/>
          <w:szCs w:val="20"/>
        </w:rPr>
        <w:t xml:space="preserve"> </w:t>
      </w:r>
      <w:r>
        <w:rPr>
          <w:rFonts w:hint="eastAsia" w:ascii="仿宋" w:hAnsi="仿宋" w:eastAsia="仿宋" w:cs="仿宋"/>
          <w:spacing w:val="3"/>
          <w:sz w:val="20"/>
          <w:szCs w:val="20"/>
        </w:rPr>
        <w:t>付的违约金。</w:t>
      </w:r>
    </w:p>
    <w:p>
      <w:pPr>
        <w:spacing w:before="26" w:line="228" w:lineRule="auto"/>
        <w:ind w:left="457"/>
        <w:rPr>
          <w:rFonts w:hint="eastAsia" w:ascii="仿宋" w:hAnsi="仿宋" w:eastAsia="仿宋" w:cs="仿宋"/>
          <w:sz w:val="20"/>
          <w:szCs w:val="20"/>
        </w:rPr>
      </w:pPr>
      <w:r>
        <w:rPr>
          <w:rFonts w:hint="eastAsia" w:ascii="仿宋" w:hAnsi="仿宋" w:eastAsia="仿宋" w:cs="仿宋"/>
          <w:spacing w:val="7"/>
          <w:sz w:val="20"/>
          <w:szCs w:val="20"/>
        </w:rPr>
        <w:t>(3）合同解除后，发包人应按第</w:t>
      </w:r>
      <w:r>
        <w:rPr>
          <w:rFonts w:hint="eastAsia" w:ascii="仿宋" w:hAnsi="仿宋" w:eastAsia="仿宋" w:cs="仿宋"/>
          <w:spacing w:val="-19"/>
          <w:sz w:val="20"/>
          <w:szCs w:val="20"/>
        </w:rPr>
        <w:t xml:space="preserve"> </w:t>
      </w:r>
      <w:r>
        <w:rPr>
          <w:rFonts w:hint="eastAsia" w:ascii="仿宋" w:hAnsi="仿宋" w:eastAsia="仿宋" w:cs="仿宋"/>
          <w:spacing w:val="7"/>
          <w:sz w:val="20"/>
          <w:szCs w:val="20"/>
        </w:rPr>
        <w:t>23.4 款的约定向承包人索赔由于解除合同给发包人造成的损失。</w:t>
      </w:r>
    </w:p>
    <w:p>
      <w:pPr>
        <w:spacing w:before="24" w:line="227" w:lineRule="auto"/>
        <w:ind w:left="457"/>
        <w:rPr>
          <w:rFonts w:hint="eastAsia" w:ascii="仿宋" w:hAnsi="仿宋" w:eastAsia="仿宋" w:cs="仿宋"/>
          <w:sz w:val="20"/>
          <w:szCs w:val="20"/>
        </w:rPr>
      </w:pPr>
      <w:r>
        <w:rPr>
          <w:rFonts w:hint="eastAsia" w:ascii="仿宋" w:hAnsi="仿宋" w:eastAsia="仿宋" w:cs="仿宋"/>
          <w:spacing w:val="8"/>
          <w:sz w:val="20"/>
          <w:szCs w:val="20"/>
        </w:rPr>
        <w:t>(4）合同双方确认上述往来款项后，出具最终结清付款证书，结清全部合同款项。</w:t>
      </w:r>
    </w:p>
    <w:p>
      <w:pPr>
        <w:spacing w:before="27"/>
        <w:ind w:left="423" w:right="714" w:firstLine="34"/>
        <w:rPr>
          <w:rFonts w:hint="eastAsia" w:ascii="仿宋" w:hAnsi="仿宋" w:eastAsia="仿宋" w:cs="仿宋"/>
          <w:sz w:val="20"/>
          <w:szCs w:val="20"/>
        </w:rPr>
      </w:pPr>
      <w:r>
        <w:rPr>
          <w:rFonts w:hint="eastAsia" w:ascii="仿宋" w:hAnsi="仿宋" w:eastAsia="仿宋" w:cs="仿宋"/>
          <w:spacing w:val="7"/>
          <w:sz w:val="20"/>
          <w:szCs w:val="20"/>
        </w:rPr>
        <w:t>(5）发包人和承包人未能就解除合同后的结清达成一致而形成争议的，按第</w:t>
      </w:r>
      <w:r>
        <w:rPr>
          <w:rFonts w:hint="eastAsia" w:ascii="仿宋" w:hAnsi="仿宋" w:eastAsia="仿宋" w:cs="仿宋"/>
          <w:spacing w:val="-33"/>
          <w:sz w:val="20"/>
          <w:szCs w:val="20"/>
        </w:rPr>
        <w:t xml:space="preserve"> </w:t>
      </w:r>
      <w:r>
        <w:rPr>
          <w:rFonts w:hint="eastAsia" w:ascii="仿宋" w:hAnsi="仿宋" w:eastAsia="仿宋" w:cs="仿宋"/>
          <w:spacing w:val="7"/>
          <w:sz w:val="20"/>
          <w:szCs w:val="20"/>
        </w:rPr>
        <w:t>24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条的约定办理。</w:t>
      </w:r>
      <w:r>
        <w:rPr>
          <w:rFonts w:hint="eastAsia" w:ascii="仿宋" w:hAnsi="仿宋" w:eastAsia="仿宋" w:cs="仿宋"/>
          <w:sz w:val="20"/>
          <w:szCs w:val="20"/>
        </w:rPr>
        <w:t xml:space="preserve"> </w:t>
      </w:r>
      <w:r>
        <w:rPr>
          <w:rFonts w:hint="eastAsia" w:ascii="仿宋" w:hAnsi="仿宋" w:eastAsia="仿宋" w:cs="仿宋"/>
          <w:spacing w:val="6"/>
          <w:sz w:val="20"/>
          <w:szCs w:val="20"/>
        </w:rPr>
        <w:t>22.1.5 协议利益的转让</w:t>
      </w:r>
    </w:p>
    <w:p>
      <w:pPr>
        <w:spacing w:before="23"/>
        <w:ind w:right="150" w:firstLine="437"/>
        <w:rPr>
          <w:rFonts w:hint="eastAsia" w:ascii="仿宋" w:hAnsi="仿宋" w:eastAsia="仿宋" w:cs="仿宋"/>
          <w:sz w:val="20"/>
          <w:szCs w:val="20"/>
        </w:rPr>
      </w:pPr>
      <w:r>
        <w:rPr>
          <w:rFonts w:hint="eastAsia" w:ascii="仿宋" w:hAnsi="仿宋" w:eastAsia="仿宋" w:cs="仿宋"/>
          <w:spacing w:val="10"/>
          <w:sz w:val="20"/>
          <w:szCs w:val="20"/>
        </w:rPr>
        <w:t>因承包人违约解除合同的，发包人有权要求承包人</w:t>
      </w:r>
      <w:r>
        <w:rPr>
          <w:rFonts w:hint="eastAsia" w:ascii="仿宋" w:hAnsi="仿宋" w:eastAsia="仿宋" w:cs="仿宋"/>
          <w:spacing w:val="9"/>
          <w:sz w:val="20"/>
          <w:szCs w:val="20"/>
        </w:rPr>
        <w:t>将其为实施合同而签订的材料和设备的订货协议或</w:t>
      </w:r>
      <w:r>
        <w:rPr>
          <w:rFonts w:hint="eastAsia" w:ascii="仿宋" w:hAnsi="仿宋" w:eastAsia="仿宋" w:cs="仿宋"/>
          <w:sz w:val="20"/>
          <w:szCs w:val="20"/>
        </w:rPr>
        <w:t xml:space="preserve"> </w:t>
      </w:r>
      <w:r>
        <w:rPr>
          <w:rFonts w:hint="eastAsia" w:ascii="仿宋" w:hAnsi="仿宋" w:eastAsia="仿宋" w:cs="仿宋"/>
          <w:spacing w:val="8"/>
          <w:sz w:val="20"/>
          <w:szCs w:val="20"/>
        </w:rPr>
        <w:t>任何服务协议利益转让给发包人，并在解除合同后的</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w:t>
      </w:r>
      <w:r>
        <w:rPr>
          <w:rFonts w:hint="eastAsia" w:ascii="仿宋" w:hAnsi="仿宋" w:eastAsia="仿宋" w:cs="仿宋"/>
          <w:spacing w:val="7"/>
          <w:sz w:val="20"/>
          <w:szCs w:val="20"/>
        </w:rPr>
        <w:t>依法办理转让手续。</w:t>
      </w:r>
    </w:p>
    <w:p>
      <w:pPr>
        <w:spacing w:before="27" w:line="228" w:lineRule="auto"/>
        <w:ind w:left="423"/>
        <w:rPr>
          <w:rFonts w:hint="eastAsia" w:ascii="仿宋" w:hAnsi="仿宋" w:eastAsia="仿宋" w:cs="仿宋"/>
          <w:sz w:val="20"/>
          <w:szCs w:val="20"/>
        </w:rPr>
      </w:pPr>
      <w:r>
        <w:rPr>
          <w:rFonts w:hint="eastAsia" w:ascii="仿宋" w:hAnsi="仿宋" w:eastAsia="仿宋" w:cs="仿宋"/>
          <w:spacing w:val="8"/>
          <w:sz w:val="20"/>
          <w:szCs w:val="20"/>
        </w:rPr>
        <w:t>22.1.6 紧急情况下无能力或不愿进</w:t>
      </w:r>
      <w:r>
        <w:rPr>
          <w:rFonts w:hint="eastAsia" w:ascii="仿宋" w:hAnsi="仿宋" w:eastAsia="仿宋" w:cs="仿宋"/>
          <w:spacing w:val="7"/>
          <w:sz w:val="20"/>
          <w:szCs w:val="20"/>
        </w:rPr>
        <w:t>行抢救</w:t>
      </w:r>
    </w:p>
    <w:p>
      <w:pPr>
        <w:spacing w:before="23" w:line="244" w:lineRule="auto"/>
        <w:ind w:left="2" w:right="150" w:firstLine="417"/>
        <w:rPr>
          <w:rFonts w:hint="eastAsia" w:ascii="仿宋" w:hAnsi="仿宋" w:eastAsia="仿宋" w:cs="仿宋"/>
          <w:sz w:val="20"/>
          <w:szCs w:val="20"/>
        </w:rPr>
      </w:pPr>
      <w:r>
        <w:rPr>
          <w:rFonts w:hint="eastAsia" w:ascii="仿宋" w:hAnsi="仿宋" w:eastAsia="仿宋" w:cs="仿宋"/>
          <w:spacing w:val="10"/>
          <w:sz w:val="20"/>
          <w:szCs w:val="20"/>
        </w:rPr>
        <w:t>在工程实施期间或缺陷责任期内发生危及工程安全的事件，监理人通知承包人进行抢救，</w:t>
      </w:r>
      <w:r>
        <w:rPr>
          <w:rFonts w:hint="eastAsia" w:ascii="仿宋" w:hAnsi="仿宋" w:eastAsia="仿宋" w:cs="仿宋"/>
          <w:spacing w:val="9"/>
          <w:sz w:val="20"/>
          <w:szCs w:val="20"/>
        </w:rPr>
        <w:t>承包人声明</w:t>
      </w:r>
      <w:r>
        <w:rPr>
          <w:rFonts w:hint="eastAsia" w:ascii="仿宋" w:hAnsi="仿宋" w:eastAsia="仿宋" w:cs="仿宋"/>
          <w:sz w:val="20"/>
          <w:szCs w:val="20"/>
        </w:rPr>
        <w:t xml:space="preserve"> </w:t>
      </w:r>
      <w:r>
        <w:rPr>
          <w:rFonts w:hint="eastAsia" w:ascii="仿宋" w:hAnsi="仿宋" w:eastAsia="仿宋" w:cs="仿宋"/>
          <w:spacing w:val="10"/>
          <w:sz w:val="20"/>
          <w:szCs w:val="20"/>
        </w:rPr>
        <w:t>无能力或不愿立即执行的，发包人有权雇佣</w:t>
      </w:r>
      <w:r>
        <w:rPr>
          <w:rFonts w:hint="eastAsia" w:ascii="仿宋" w:hAnsi="仿宋" w:eastAsia="仿宋" w:cs="仿宋"/>
          <w:spacing w:val="9"/>
          <w:sz w:val="20"/>
          <w:szCs w:val="20"/>
        </w:rPr>
        <w:t>其他人员进行抢救。此类抢救按合同约定属于承包人义务的，</w:t>
      </w:r>
      <w:r>
        <w:rPr>
          <w:rFonts w:hint="eastAsia" w:ascii="仿宋" w:hAnsi="仿宋" w:eastAsia="仿宋" w:cs="仿宋"/>
          <w:sz w:val="20"/>
          <w:szCs w:val="20"/>
        </w:rPr>
        <w:t xml:space="preserve"> </w:t>
      </w:r>
      <w:r>
        <w:rPr>
          <w:rFonts w:hint="eastAsia" w:ascii="仿宋" w:hAnsi="仿宋" w:eastAsia="仿宋" w:cs="仿宋"/>
          <w:spacing w:val="8"/>
          <w:sz w:val="20"/>
          <w:szCs w:val="20"/>
        </w:rPr>
        <w:t>由此发生的金额和（或）工期延误由承包人承担。</w:t>
      </w:r>
    </w:p>
    <w:p>
      <w:pPr>
        <w:spacing w:before="30" w:line="228" w:lineRule="auto"/>
        <w:ind w:left="4"/>
        <w:rPr>
          <w:rFonts w:hint="eastAsia" w:ascii="仿宋" w:hAnsi="仿宋" w:eastAsia="仿宋" w:cs="仿宋"/>
          <w:sz w:val="23"/>
          <w:szCs w:val="23"/>
        </w:rPr>
      </w:pPr>
      <w:r>
        <w:rPr>
          <w:rFonts w:hint="eastAsia" w:ascii="仿宋" w:hAnsi="仿宋" w:eastAsia="仿宋" w:cs="仿宋"/>
          <w:b/>
          <w:bCs/>
          <w:spacing w:val="3"/>
          <w:sz w:val="23"/>
          <w:szCs w:val="23"/>
        </w:rPr>
        <w:t>22.2</w:t>
      </w:r>
      <w:r>
        <w:rPr>
          <w:rFonts w:hint="eastAsia" w:ascii="仿宋" w:hAnsi="仿宋" w:eastAsia="仿宋" w:cs="仿宋"/>
          <w:spacing w:val="22"/>
          <w:sz w:val="23"/>
          <w:szCs w:val="23"/>
        </w:rPr>
        <w:t xml:space="preserve"> </w:t>
      </w:r>
      <w:r>
        <w:rPr>
          <w:rFonts w:hint="eastAsia" w:ascii="仿宋" w:hAnsi="仿宋" w:eastAsia="仿宋" w:cs="仿宋"/>
          <w:b/>
          <w:bCs/>
          <w:spacing w:val="3"/>
          <w:sz w:val="23"/>
          <w:szCs w:val="23"/>
        </w:rPr>
        <w:t>发包人违约</w:t>
      </w:r>
    </w:p>
    <w:p>
      <w:pPr>
        <w:spacing w:before="23" w:line="228" w:lineRule="auto"/>
        <w:ind w:left="423"/>
        <w:rPr>
          <w:rFonts w:hint="eastAsia" w:ascii="仿宋" w:hAnsi="仿宋" w:eastAsia="仿宋" w:cs="仿宋"/>
          <w:sz w:val="20"/>
          <w:szCs w:val="20"/>
        </w:rPr>
      </w:pPr>
      <w:r>
        <w:rPr>
          <w:rFonts w:hint="eastAsia" w:ascii="仿宋" w:hAnsi="仿宋" w:eastAsia="仿宋" w:cs="仿宋"/>
          <w:spacing w:val="6"/>
          <w:sz w:val="20"/>
          <w:szCs w:val="20"/>
        </w:rPr>
        <w:t>22.2.1 发包人违约的情形</w:t>
      </w:r>
    </w:p>
    <w:p>
      <w:pPr>
        <w:spacing w:before="27" w:line="228" w:lineRule="auto"/>
        <w:ind w:left="419"/>
        <w:rPr>
          <w:rFonts w:hint="eastAsia" w:ascii="仿宋" w:hAnsi="仿宋" w:eastAsia="仿宋" w:cs="仿宋"/>
          <w:sz w:val="20"/>
          <w:szCs w:val="20"/>
        </w:rPr>
      </w:pPr>
      <w:r>
        <w:rPr>
          <w:rFonts w:hint="eastAsia" w:ascii="仿宋" w:hAnsi="仿宋" w:eastAsia="仿宋" w:cs="仿宋"/>
          <w:spacing w:val="9"/>
          <w:sz w:val="20"/>
          <w:szCs w:val="20"/>
        </w:rPr>
        <w:t>在履行合同过程中发生的下列情形，属发包人违约：</w:t>
      </w:r>
    </w:p>
    <w:p>
      <w:pPr>
        <w:spacing w:before="24" w:line="228" w:lineRule="auto"/>
        <w:ind w:left="457"/>
        <w:rPr>
          <w:rFonts w:hint="eastAsia" w:ascii="仿宋" w:hAnsi="仿宋" w:eastAsia="仿宋" w:cs="仿宋"/>
          <w:sz w:val="20"/>
          <w:szCs w:val="20"/>
        </w:rPr>
      </w:pPr>
      <w:r>
        <w:rPr>
          <w:rFonts w:hint="eastAsia" w:ascii="仿宋" w:hAnsi="仿宋" w:eastAsia="仿宋" w:cs="仿宋"/>
          <w:spacing w:val="3"/>
          <w:sz w:val="20"/>
          <w:szCs w:val="20"/>
        </w:rPr>
        <w:t>(1）发包人原因造成停工的；</w:t>
      </w:r>
    </w:p>
    <w:p>
      <w:pPr>
        <w:spacing w:before="23" w:line="228" w:lineRule="auto"/>
        <w:ind w:left="457"/>
        <w:rPr>
          <w:rFonts w:hint="eastAsia" w:ascii="仿宋" w:hAnsi="仿宋" w:eastAsia="仿宋" w:cs="仿宋"/>
          <w:sz w:val="20"/>
          <w:szCs w:val="20"/>
        </w:rPr>
      </w:pPr>
      <w:r>
        <w:rPr>
          <w:rFonts w:hint="eastAsia" w:ascii="仿宋" w:hAnsi="仿宋" w:eastAsia="仿宋" w:cs="仿宋"/>
          <w:spacing w:val="8"/>
          <w:sz w:val="20"/>
          <w:szCs w:val="20"/>
        </w:rPr>
        <w:t>(2）监理人无正当理由没有在约定期限内发出复工指示，导致承包人无法复工的；</w:t>
      </w:r>
    </w:p>
    <w:p>
      <w:pPr>
        <w:spacing w:before="27" w:line="228" w:lineRule="auto"/>
        <w:ind w:left="457"/>
        <w:rPr>
          <w:rFonts w:hint="eastAsia" w:ascii="仿宋" w:hAnsi="仿宋" w:eastAsia="仿宋" w:cs="仿宋"/>
          <w:sz w:val="20"/>
          <w:szCs w:val="20"/>
        </w:rPr>
      </w:pPr>
      <w:r>
        <w:rPr>
          <w:rFonts w:hint="eastAsia" w:ascii="仿宋" w:hAnsi="仿宋" w:eastAsia="仿宋" w:cs="仿宋"/>
          <w:spacing w:val="8"/>
          <w:sz w:val="20"/>
          <w:szCs w:val="20"/>
        </w:rPr>
        <w:t>(3）发包人无法继续履行或明确表示不履行或实质上已停止履行合同的；</w:t>
      </w:r>
    </w:p>
    <w:p>
      <w:pPr>
        <w:spacing w:before="25"/>
        <w:ind w:left="423" w:right="5649" w:firstLine="34"/>
        <w:rPr>
          <w:rFonts w:hint="eastAsia" w:ascii="仿宋" w:hAnsi="仿宋" w:eastAsia="仿宋" w:cs="仿宋"/>
          <w:sz w:val="20"/>
          <w:szCs w:val="20"/>
        </w:rPr>
      </w:pPr>
      <w:r>
        <w:rPr>
          <w:rFonts w:hint="eastAsia" w:ascii="仿宋" w:hAnsi="仿宋" w:eastAsia="仿宋" w:cs="仿宋"/>
          <w:spacing w:val="5"/>
          <w:sz w:val="20"/>
          <w:szCs w:val="20"/>
        </w:rPr>
        <w:t>(4）发包人不履行合同约定其他义务的。</w:t>
      </w:r>
      <w:r>
        <w:rPr>
          <w:rFonts w:hint="eastAsia" w:ascii="仿宋" w:hAnsi="仿宋" w:eastAsia="仿宋" w:cs="仿宋"/>
          <w:spacing w:val="4"/>
          <w:sz w:val="20"/>
          <w:szCs w:val="20"/>
        </w:rPr>
        <w:t xml:space="preserve"> </w:t>
      </w:r>
      <w:r>
        <w:rPr>
          <w:rFonts w:hint="eastAsia" w:ascii="仿宋" w:hAnsi="仿宋" w:eastAsia="仿宋" w:cs="仿宋"/>
          <w:spacing w:val="7"/>
          <w:sz w:val="20"/>
          <w:szCs w:val="20"/>
        </w:rPr>
        <w:t>22.2.2 承包人有权暂停施工</w:t>
      </w:r>
    </w:p>
    <w:p>
      <w:pPr>
        <w:spacing w:before="23" w:line="244" w:lineRule="auto"/>
        <w:ind w:right="68" w:firstLine="423"/>
        <w:jc w:val="both"/>
        <w:rPr>
          <w:rFonts w:hint="eastAsia" w:ascii="仿宋" w:hAnsi="仿宋" w:eastAsia="仿宋" w:cs="仿宋"/>
          <w:sz w:val="20"/>
          <w:szCs w:val="20"/>
        </w:rPr>
      </w:pPr>
      <w:r>
        <w:rPr>
          <w:rFonts w:hint="eastAsia" w:ascii="仿宋" w:hAnsi="仿宋" w:eastAsia="仿宋" w:cs="仿宋"/>
          <w:spacing w:val="9"/>
          <w:sz w:val="20"/>
          <w:szCs w:val="20"/>
        </w:rPr>
        <w:t>发包人发生除第</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22.2.1(3）目以外的违约情况时，承包人可向发包人发出</w:t>
      </w:r>
      <w:r>
        <w:rPr>
          <w:rFonts w:hint="eastAsia" w:ascii="仿宋" w:hAnsi="仿宋" w:eastAsia="仿宋" w:cs="仿宋"/>
          <w:spacing w:val="8"/>
          <w:sz w:val="20"/>
          <w:szCs w:val="20"/>
        </w:rPr>
        <w:t>通知，要求发包人采取有效</w:t>
      </w:r>
      <w:r>
        <w:rPr>
          <w:rFonts w:hint="eastAsia" w:ascii="仿宋" w:hAnsi="仿宋" w:eastAsia="仿宋" w:cs="仿宋"/>
          <w:sz w:val="20"/>
          <w:szCs w:val="20"/>
        </w:rPr>
        <w:t xml:space="preserve"> </w:t>
      </w:r>
      <w:r>
        <w:rPr>
          <w:rFonts w:hint="eastAsia" w:ascii="仿宋" w:hAnsi="仿宋" w:eastAsia="仿宋" w:cs="仿宋"/>
          <w:spacing w:val="9"/>
          <w:sz w:val="20"/>
          <w:szCs w:val="20"/>
        </w:rPr>
        <w:t>措施纠正违约行为。发包人收到承包人通知后的</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天内仍不履行合同</w:t>
      </w:r>
      <w:r>
        <w:rPr>
          <w:rFonts w:hint="eastAsia" w:ascii="仿宋" w:hAnsi="仿宋" w:eastAsia="仿宋" w:cs="仿宋"/>
          <w:spacing w:val="8"/>
          <w:sz w:val="20"/>
          <w:szCs w:val="20"/>
        </w:rPr>
        <w:t>义务，承包人有权暂停施工，并通知</w:t>
      </w:r>
      <w:r>
        <w:rPr>
          <w:rFonts w:hint="eastAsia" w:ascii="仿宋" w:hAnsi="仿宋" w:eastAsia="仿宋" w:cs="仿宋"/>
          <w:sz w:val="20"/>
          <w:szCs w:val="20"/>
        </w:rPr>
        <w:t xml:space="preserve"> </w:t>
      </w:r>
      <w:r>
        <w:rPr>
          <w:rFonts w:hint="eastAsia" w:ascii="仿宋" w:hAnsi="仿宋" w:eastAsia="仿宋" w:cs="仿宋"/>
          <w:spacing w:val="10"/>
          <w:sz w:val="20"/>
          <w:szCs w:val="20"/>
        </w:rPr>
        <w:t>监理人，发包人应承担由此增加的费用和（或</w:t>
      </w:r>
      <w:r>
        <w:rPr>
          <w:rFonts w:hint="eastAsia" w:ascii="仿宋" w:hAnsi="仿宋" w:eastAsia="仿宋" w:cs="仿宋"/>
          <w:spacing w:val="9"/>
          <w:sz w:val="20"/>
          <w:szCs w:val="20"/>
        </w:rPr>
        <w:t>）工期延误，并支付承包人合理利润。</w:t>
      </w:r>
    </w:p>
    <w:p>
      <w:pPr>
        <w:spacing w:before="26"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22.2.3 发包人违约解除合同</w:t>
      </w:r>
    </w:p>
    <w:p>
      <w:pPr>
        <w:spacing w:before="25" w:line="227" w:lineRule="auto"/>
        <w:ind w:left="457"/>
        <w:rPr>
          <w:rFonts w:hint="eastAsia" w:ascii="仿宋" w:hAnsi="仿宋" w:eastAsia="仿宋" w:cs="仿宋"/>
          <w:sz w:val="20"/>
          <w:szCs w:val="20"/>
        </w:rPr>
      </w:pPr>
      <w:r>
        <w:rPr>
          <w:rFonts w:hint="eastAsia" w:ascii="仿宋" w:hAnsi="仿宋" w:eastAsia="仿宋" w:cs="仿宋"/>
          <w:spacing w:val="7"/>
          <w:sz w:val="20"/>
          <w:szCs w:val="20"/>
        </w:rPr>
        <w:t>(1）发生第</w:t>
      </w:r>
      <w:r>
        <w:rPr>
          <w:rFonts w:hint="eastAsia" w:ascii="仿宋" w:hAnsi="仿宋" w:eastAsia="仿宋" w:cs="仿宋"/>
          <w:spacing w:val="-35"/>
          <w:sz w:val="20"/>
          <w:szCs w:val="20"/>
        </w:rPr>
        <w:t xml:space="preserve"> </w:t>
      </w:r>
      <w:r>
        <w:rPr>
          <w:rFonts w:hint="eastAsia" w:ascii="仿宋" w:hAnsi="仿宋" w:eastAsia="仿宋" w:cs="仿宋"/>
          <w:spacing w:val="7"/>
          <w:sz w:val="20"/>
          <w:szCs w:val="20"/>
        </w:rPr>
        <w:t>22.2.1(3）目的违约情况时，承包人可书面通知发包人解除合</w:t>
      </w:r>
      <w:r>
        <w:rPr>
          <w:rFonts w:hint="eastAsia" w:ascii="仿宋" w:hAnsi="仿宋" w:eastAsia="仿宋" w:cs="仿宋"/>
          <w:spacing w:val="6"/>
          <w:sz w:val="20"/>
          <w:szCs w:val="20"/>
        </w:rPr>
        <w:t>同。</w:t>
      </w:r>
    </w:p>
    <w:p>
      <w:pPr>
        <w:spacing w:before="26" w:line="244" w:lineRule="auto"/>
        <w:ind w:right="100" w:firstLine="457"/>
        <w:rPr>
          <w:rFonts w:hint="eastAsia" w:ascii="仿宋" w:hAnsi="仿宋" w:eastAsia="仿宋" w:cs="仿宋"/>
          <w:sz w:val="20"/>
          <w:szCs w:val="20"/>
        </w:rPr>
      </w:pPr>
      <w:r>
        <w:rPr>
          <w:rFonts w:hint="eastAsia" w:ascii="仿宋" w:hAnsi="仿宋" w:eastAsia="仿宋" w:cs="仿宋"/>
          <w:spacing w:val="7"/>
          <w:sz w:val="20"/>
          <w:szCs w:val="20"/>
        </w:rPr>
        <w:t>(2）承包人按</w:t>
      </w:r>
      <w:r>
        <w:rPr>
          <w:rFonts w:hint="eastAsia" w:ascii="仿宋" w:hAnsi="仿宋" w:eastAsia="仿宋" w:cs="仿宋"/>
          <w:spacing w:val="-26"/>
          <w:sz w:val="20"/>
          <w:szCs w:val="20"/>
        </w:rPr>
        <w:t xml:space="preserve"> </w:t>
      </w:r>
      <w:r>
        <w:rPr>
          <w:rFonts w:hint="eastAsia" w:ascii="仿宋" w:hAnsi="仿宋" w:eastAsia="仿宋" w:cs="仿宋"/>
          <w:spacing w:val="7"/>
          <w:sz w:val="20"/>
          <w:szCs w:val="20"/>
        </w:rPr>
        <w:t>22.2.2 项暂停施工</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28</w:t>
      </w:r>
      <w:r>
        <w:rPr>
          <w:rFonts w:hint="eastAsia" w:ascii="仿宋" w:hAnsi="仿宋" w:eastAsia="仿宋" w:cs="仿宋"/>
          <w:spacing w:val="-31"/>
          <w:sz w:val="20"/>
          <w:szCs w:val="20"/>
        </w:rPr>
        <w:t xml:space="preserve"> </w:t>
      </w:r>
      <w:r>
        <w:rPr>
          <w:rFonts w:hint="eastAsia" w:ascii="仿宋" w:hAnsi="仿宋" w:eastAsia="仿宋" w:cs="仿宋"/>
          <w:spacing w:val="7"/>
          <w:sz w:val="20"/>
          <w:szCs w:val="20"/>
        </w:rPr>
        <w:t>天后，发包人仍不纠正违约行为的，承包人可向发包人发出解除</w:t>
      </w:r>
      <w:r>
        <w:rPr>
          <w:rFonts w:hint="eastAsia" w:ascii="仿宋" w:hAnsi="仿宋" w:eastAsia="仿宋" w:cs="仿宋"/>
          <w:sz w:val="20"/>
          <w:szCs w:val="20"/>
        </w:rPr>
        <w:t xml:space="preserve"> </w:t>
      </w:r>
      <w:r>
        <w:rPr>
          <w:rFonts w:hint="eastAsia" w:ascii="仿宋" w:hAnsi="仿宋" w:eastAsia="仿宋" w:cs="仿宋"/>
          <w:spacing w:val="10"/>
          <w:sz w:val="20"/>
          <w:szCs w:val="20"/>
        </w:rPr>
        <w:t>合同通知。但承包人的这一行动不免除发包人承担的违约责任，也不影响承包人根据合同约定享</w:t>
      </w:r>
      <w:r>
        <w:rPr>
          <w:rFonts w:hint="eastAsia" w:ascii="仿宋" w:hAnsi="仿宋" w:eastAsia="仿宋" w:cs="仿宋"/>
          <w:spacing w:val="9"/>
          <w:sz w:val="20"/>
          <w:szCs w:val="20"/>
        </w:rPr>
        <w:t>有的索赔</w:t>
      </w:r>
      <w:r>
        <w:rPr>
          <w:rFonts w:hint="eastAsia" w:ascii="仿宋" w:hAnsi="仿宋" w:eastAsia="仿宋" w:cs="仿宋"/>
          <w:sz w:val="20"/>
          <w:szCs w:val="20"/>
        </w:rPr>
        <w:t xml:space="preserve"> </w:t>
      </w:r>
      <w:r>
        <w:rPr>
          <w:rFonts w:hint="eastAsia" w:ascii="仿宋" w:hAnsi="仿宋" w:eastAsia="仿宋" w:cs="仿宋"/>
          <w:spacing w:val="3"/>
          <w:sz w:val="20"/>
          <w:szCs w:val="20"/>
        </w:rPr>
        <w:t>权利。</w:t>
      </w:r>
    </w:p>
    <w:p>
      <w:pPr>
        <w:spacing w:before="24" w:line="228" w:lineRule="auto"/>
        <w:ind w:left="423"/>
        <w:rPr>
          <w:rFonts w:hint="eastAsia" w:ascii="仿宋" w:hAnsi="仿宋" w:eastAsia="仿宋" w:cs="仿宋"/>
          <w:sz w:val="20"/>
          <w:szCs w:val="20"/>
        </w:rPr>
      </w:pPr>
      <w:r>
        <w:rPr>
          <w:rFonts w:hint="eastAsia" w:ascii="仿宋" w:hAnsi="仿宋" w:eastAsia="仿宋" w:cs="仿宋"/>
          <w:spacing w:val="6"/>
          <w:sz w:val="20"/>
          <w:szCs w:val="20"/>
        </w:rPr>
        <w:t>22.2.4 解除合同后的付款</w:t>
      </w:r>
    </w:p>
    <w:p>
      <w:pPr>
        <w:spacing w:before="27" w:line="239" w:lineRule="auto"/>
        <w:ind w:left="26" w:right="69" w:firstLine="411"/>
        <w:rPr>
          <w:rFonts w:hint="eastAsia" w:ascii="仿宋" w:hAnsi="仿宋" w:eastAsia="仿宋" w:cs="仿宋"/>
          <w:sz w:val="20"/>
          <w:szCs w:val="20"/>
        </w:rPr>
      </w:pPr>
      <w:r>
        <w:rPr>
          <w:rFonts w:hint="eastAsia" w:ascii="仿宋" w:hAnsi="仿宋" w:eastAsia="仿宋" w:cs="仿宋"/>
          <w:spacing w:val="8"/>
          <w:sz w:val="20"/>
          <w:szCs w:val="20"/>
        </w:rPr>
        <w:t>因发包人违约解除合同的，发包人应在解除合同后</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天内向承包人支付下列金额，承包人应在此期限</w:t>
      </w:r>
      <w:r>
        <w:rPr>
          <w:rFonts w:hint="eastAsia" w:ascii="仿宋" w:hAnsi="仿宋" w:eastAsia="仿宋" w:cs="仿宋"/>
          <w:sz w:val="20"/>
          <w:szCs w:val="20"/>
        </w:rPr>
        <w:t xml:space="preserve"> </w:t>
      </w:r>
      <w:r>
        <w:rPr>
          <w:rFonts w:hint="eastAsia" w:ascii="仿宋" w:hAnsi="仿宋" w:eastAsia="仿宋" w:cs="仿宋"/>
          <w:spacing w:val="7"/>
          <w:sz w:val="20"/>
          <w:szCs w:val="20"/>
        </w:rPr>
        <w:t>内及时向发包人提交要求支付下列金额的有关资料和凭证：</w:t>
      </w:r>
    </w:p>
    <w:p>
      <w:pPr>
        <w:spacing w:before="25" w:line="226" w:lineRule="auto"/>
        <w:ind w:left="457"/>
        <w:rPr>
          <w:rFonts w:hint="eastAsia" w:ascii="仿宋" w:hAnsi="仿宋" w:eastAsia="仿宋" w:cs="仿宋"/>
          <w:sz w:val="20"/>
          <w:szCs w:val="20"/>
        </w:rPr>
      </w:pPr>
      <w:r>
        <w:rPr>
          <w:rFonts w:hint="eastAsia" w:ascii="仿宋" w:hAnsi="仿宋" w:eastAsia="仿宋" w:cs="仿宋"/>
          <w:spacing w:val="6"/>
          <w:sz w:val="20"/>
          <w:szCs w:val="20"/>
        </w:rPr>
        <w:t>(l）合同解除日以前所完成工作的价款；</w:t>
      </w:r>
    </w:p>
    <w:p>
      <w:pPr>
        <w:spacing w:before="29" w:line="239" w:lineRule="auto"/>
        <w:ind w:left="3" w:firstLine="454"/>
        <w:rPr>
          <w:rFonts w:hint="eastAsia" w:ascii="仿宋" w:hAnsi="仿宋" w:eastAsia="仿宋" w:cs="仿宋"/>
          <w:sz w:val="20"/>
          <w:szCs w:val="20"/>
        </w:rPr>
      </w:pPr>
      <w:r>
        <w:rPr>
          <w:rFonts w:hint="eastAsia" w:ascii="仿宋" w:hAnsi="仿宋" w:eastAsia="仿宋" w:cs="仿宋"/>
          <w:spacing w:val="8"/>
          <w:sz w:val="20"/>
          <w:szCs w:val="20"/>
        </w:rPr>
        <w:t>(2）承包人为该工程施工订购并已付款的材料、工程设备</w:t>
      </w:r>
      <w:r>
        <w:rPr>
          <w:rFonts w:hint="eastAsia" w:ascii="仿宋" w:hAnsi="仿宋" w:eastAsia="仿宋" w:cs="仿宋"/>
          <w:spacing w:val="7"/>
          <w:sz w:val="20"/>
          <w:szCs w:val="20"/>
        </w:rPr>
        <w:t>和其他物品的金额。发包人付还后，该材料、</w:t>
      </w:r>
      <w:r>
        <w:rPr>
          <w:rFonts w:hint="eastAsia" w:ascii="仿宋" w:hAnsi="仿宋" w:eastAsia="仿宋" w:cs="仿宋"/>
          <w:sz w:val="20"/>
          <w:szCs w:val="20"/>
        </w:rPr>
        <w:t xml:space="preserve"> </w:t>
      </w:r>
      <w:r>
        <w:rPr>
          <w:rFonts w:hint="eastAsia" w:ascii="仿宋" w:hAnsi="仿宋" w:eastAsia="仿宋" w:cs="仿宋"/>
          <w:spacing w:val="7"/>
          <w:sz w:val="20"/>
          <w:szCs w:val="20"/>
        </w:rPr>
        <w:t>工程设备和其他物品归发包人所有；</w:t>
      </w:r>
    </w:p>
    <w:p>
      <w:pPr>
        <w:spacing w:before="26" w:line="228" w:lineRule="auto"/>
        <w:ind w:left="457"/>
        <w:rPr>
          <w:rFonts w:hint="eastAsia" w:ascii="仿宋" w:hAnsi="仿宋" w:eastAsia="仿宋" w:cs="仿宋"/>
          <w:sz w:val="20"/>
          <w:szCs w:val="20"/>
        </w:rPr>
      </w:pPr>
      <w:r>
        <w:rPr>
          <w:rFonts w:hint="eastAsia" w:ascii="仿宋" w:hAnsi="仿宋" w:eastAsia="仿宋" w:cs="仿宋"/>
          <w:spacing w:val="7"/>
          <w:sz w:val="20"/>
          <w:szCs w:val="20"/>
        </w:rPr>
        <w:t>(3）承包人为完成工程所发生的，而发包人未支付的金额；</w:t>
      </w:r>
    </w:p>
    <w:p>
      <w:pPr>
        <w:spacing w:before="27" w:line="228" w:lineRule="auto"/>
        <w:ind w:left="457"/>
        <w:rPr>
          <w:rFonts w:hint="eastAsia" w:ascii="仿宋" w:hAnsi="仿宋" w:eastAsia="仿宋" w:cs="仿宋"/>
          <w:sz w:val="20"/>
          <w:szCs w:val="20"/>
        </w:rPr>
      </w:pPr>
      <w:r>
        <w:rPr>
          <w:rFonts w:hint="eastAsia" w:ascii="仿宋" w:hAnsi="仿宋" w:eastAsia="仿宋" w:cs="仿宋"/>
          <w:spacing w:val="7"/>
          <w:sz w:val="20"/>
          <w:szCs w:val="20"/>
        </w:rPr>
        <w:t>(4）承包人撤离施工场地以及遣散承包人人员的金额；</w:t>
      </w:r>
    </w:p>
    <w:p>
      <w:pPr>
        <w:spacing w:before="24" w:line="228" w:lineRule="auto"/>
        <w:ind w:left="457"/>
        <w:rPr>
          <w:rFonts w:hint="eastAsia" w:ascii="仿宋" w:hAnsi="仿宋" w:eastAsia="仿宋" w:cs="仿宋"/>
          <w:sz w:val="20"/>
          <w:szCs w:val="20"/>
        </w:rPr>
      </w:pPr>
      <w:r>
        <w:rPr>
          <w:rFonts w:hint="eastAsia" w:ascii="仿宋" w:hAnsi="仿宋" w:eastAsia="仿宋" w:cs="仿宋"/>
          <w:spacing w:val="6"/>
          <w:sz w:val="20"/>
          <w:szCs w:val="20"/>
        </w:rPr>
        <w:t>(5）由于解除合同应赔偿的承包人损失；</w:t>
      </w:r>
    </w:p>
    <w:p>
      <w:pPr>
        <w:spacing w:before="27" w:line="228" w:lineRule="auto"/>
        <w:ind w:left="457"/>
        <w:rPr>
          <w:rFonts w:hint="eastAsia" w:ascii="仿宋" w:hAnsi="仿宋" w:eastAsia="仿宋" w:cs="仿宋"/>
          <w:sz w:val="20"/>
          <w:szCs w:val="20"/>
        </w:rPr>
      </w:pPr>
      <w:r>
        <w:rPr>
          <w:rFonts w:hint="eastAsia" w:ascii="仿宋" w:hAnsi="仿宋" w:eastAsia="仿宋" w:cs="仿宋"/>
          <w:spacing w:val="7"/>
          <w:sz w:val="20"/>
          <w:szCs w:val="20"/>
        </w:rPr>
        <w:t>(6）按合同约定在合同解除日前应支付给承包人的其他金额。</w:t>
      </w:r>
    </w:p>
    <w:p>
      <w:pPr>
        <w:spacing w:before="24" w:line="239" w:lineRule="auto"/>
        <w:ind w:right="150" w:firstLine="423"/>
        <w:rPr>
          <w:rFonts w:hint="eastAsia" w:ascii="仿宋" w:hAnsi="仿宋" w:eastAsia="仿宋" w:cs="仿宋"/>
          <w:sz w:val="20"/>
          <w:szCs w:val="20"/>
        </w:rPr>
      </w:pPr>
      <w:r>
        <w:rPr>
          <w:rFonts w:hint="eastAsia" w:ascii="仿宋" w:hAnsi="仿宋" w:eastAsia="仿宋" w:cs="仿宋"/>
          <w:spacing w:val="10"/>
          <w:sz w:val="20"/>
          <w:szCs w:val="20"/>
        </w:rPr>
        <w:t>发包人应按本项约定支付上述金额并退还质量保证金和履约担保，但有权要求承</w:t>
      </w:r>
      <w:r>
        <w:rPr>
          <w:rFonts w:hint="eastAsia" w:ascii="仿宋" w:hAnsi="仿宋" w:eastAsia="仿宋" w:cs="仿宋"/>
          <w:spacing w:val="9"/>
          <w:sz w:val="20"/>
          <w:szCs w:val="20"/>
        </w:rPr>
        <w:t>包人支付应偿还给发</w:t>
      </w:r>
      <w:r>
        <w:rPr>
          <w:rFonts w:hint="eastAsia" w:ascii="仿宋" w:hAnsi="仿宋" w:eastAsia="仿宋" w:cs="仿宋"/>
          <w:sz w:val="20"/>
          <w:szCs w:val="20"/>
        </w:rPr>
        <w:t xml:space="preserve"> </w:t>
      </w:r>
      <w:r>
        <w:rPr>
          <w:rFonts w:hint="eastAsia" w:ascii="仿宋" w:hAnsi="仿宋" w:eastAsia="仿宋" w:cs="仿宋"/>
          <w:spacing w:val="5"/>
          <w:sz w:val="20"/>
          <w:szCs w:val="20"/>
        </w:rPr>
        <w:t>包人的各项金额。</w:t>
      </w:r>
    </w:p>
    <w:p>
      <w:pPr>
        <w:spacing w:before="27" w:line="228" w:lineRule="auto"/>
        <w:ind w:left="423"/>
        <w:rPr>
          <w:rFonts w:hint="eastAsia" w:ascii="仿宋" w:hAnsi="仿宋" w:eastAsia="仿宋" w:cs="仿宋"/>
          <w:sz w:val="20"/>
          <w:szCs w:val="20"/>
        </w:rPr>
      </w:pPr>
      <w:r>
        <w:rPr>
          <w:rFonts w:hint="eastAsia" w:ascii="仿宋" w:hAnsi="仿宋" w:eastAsia="仿宋" w:cs="仿宋"/>
          <w:spacing w:val="7"/>
          <w:sz w:val="20"/>
          <w:szCs w:val="20"/>
        </w:rPr>
        <w:t>22.2.5 解除合同后的承包人撤离</w:t>
      </w:r>
    </w:p>
    <w:p>
      <w:pPr>
        <w:spacing w:before="25" w:line="243" w:lineRule="auto"/>
        <w:ind w:left="3" w:right="70" w:firstLine="433"/>
        <w:rPr>
          <w:rFonts w:hint="eastAsia" w:ascii="仿宋" w:hAnsi="仿宋" w:eastAsia="仿宋" w:cs="仿宋"/>
          <w:sz w:val="20"/>
          <w:szCs w:val="20"/>
        </w:rPr>
      </w:pPr>
      <w:r>
        <w:rPr>
          <w:rFonts w:hint="eastAsia" w:ascii="仿宋" w:hAnsi="仿宋" w:eastAsia="仿宋" w:cs="仿宋"/>
          <w:spacing w:val="9"/>
          <w:sz w:val="20"/>
          <w:szCs w:val="20"/>
        </w:rPr>
        <w:t>因发包人违约而解除合同后，承包人应妥善做好已竣工工程和已购材料、设备的保护和移交工作，按</w:t>
      </w:r>
      <w:r>
        <w:rPr>
          <w:rFonts w:hint="eastAsia" w:ascii="仿宋" w:hAnsi="仿宋" w:eastAsia="仿宋" w:cs="仿宋"/>
          <w:spacing w:val="5"/>
          <w:sz w:val="20"/>
          <w:szCs w:val="20"/>
        </w:rPr>
        <w:t xml:space="preserve">  </w:t>
      </w:r>
      <w:r>
        <w:rPr>
          <w:rFonts w:hint="eastAsia" w:ascii="仿宋" w:hAnsi="仿宋" w:eastAsia="仿宋" w:cs="仿宋"/>
          <w:spacing w:val="7"/>
          <w:sz w:val="20"/>
          <w:szCs w:val="20"/>
        </w:rPr>
        <w:t>发包人要求将承包人设备和人员撤出施工场地。承包人撤出施工场地应遵守第</w:t>
      </w:r>
      <w:r>
        <w:rPr>
          <w:rFonts w:hint="eastAsia" w:ascii="仿宋" w:hAnsi="仿宋" w:eastAsia="仿宋" w:cs="仿宋"/>
          <w:spacing w:val="-18"/>
          <w:sz w:val="20"/>
          <w:szCs w:val="20"/>
        </w:rPr>
        <w:t xml:space="preserve"> </w:t>
      </w:r>
      <w:r>
        <w:rPr>
          <w:rFonts w:hint="eastAsia" w:ascii="仿宋" w:hAnsi="仿宋" w:eastAsia="仿宋" w:cs="仿宋"/>
          <w:spacing w:val="7"/>
          <w:sz w:val="20"/>
          <w:szCs w:val="20"/>
        </w:rPr>
        <w:t>18.7.1 项的约定，发包人应</w:t>
      </w:r>
      <w:r>
        <w:rPr>
          <w:rFonts w:hint="eastAsia" w:ascii="仿宋" w:hAnsi="仿宋" w:eastAsia="仿宋" w:cs="仿宋"/>
          <w:sz w:val="20"/>
          <w:szCs w:val="20"/>
        </w:rPr>
        <w:t xml:space="preserve"> </w:t>
      </w:r>
      <w:r>
        <w:rPr>
          <w:rFonts w:hint="eastAsia" w:ascii="仿宋" w:hAnsi="仿宋" w:eastAsia="仿宋" w:cs="仿宋"/>
          <w:spacing w:val="8"/>
          <w:sz w:val="20"/>
          <w:szCs w:val="20"/>
        </w:rPr>
        <w:t>为承包人撤出提供必要条件。</w:t>
      </w:r>
    </w:p>
    <w:p>
      <w:pPr>
        <w:spacing w:line="243" w:lineRule="auto"/>
        <w:rPr>
          <w:rFonts w:hint="eastAsia" w:ascii="仿宋" w:hAnsi="仿宋" w:eastAsia="仿宋" w:cs="仿宋"/>
          <w:sz w:val="20"/>
          <w:szCs w:val="20"/>
        </w:rPr>
        <w:sectPr>
          <w:footerReference r:id="rId86" w:type="default"/>
          <w:pgSz w:w="11906" w:h="16838"/>
          <w:pgMar w:top="400" w:right="1010" w:bottom="1263" w:left="1087" w:header="0" w:footer="1087" w:gutter="0"/>
          <w:pgNumType w:fmt="decimal"/>
          <w:cols w:space="720" w:num="1"/>
        </w:sect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9" w:lineRule="auto"/>
        <w:rPr>
          <w:rFonts w:hint="eastAsia" w:ascii="仿宋" w:hAnsi="仿宋" w:eastAsia="仿宋" w:cs="仿宋"/>
          <w:sz w:val="21"/>
        </w:rPr>
      </w:pPr>
    </w:p>
    <w:p>
      <w:pPr>
        <w:spacing w:before="75"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22.3</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第三人造成的违约</w:t>
      </w:r>
    </w:p>
    <w:p>
      <w:pPr>
        <w:spacing w:before="23" w:line="239" w:lineRule="auto"/>
        <w:ind w:left="14" w:right="167" w:firstLine="405"/>
        <w:rPr>
          <w:rFonts w:hint="eastAsia" w:ascii="仿宋" w:hAnsi="仿宋" w:eastAsia="仿宋" w:cs="仿宋"/>
          <w:sz w:val="20"/>
          <w:szCs w:val="20"/>
        </w:rPr>
      </w:pPr>
      <w:r>
        <w:rPr>
          <w:rFonts w:hint="eastAsia" w:ascii="仿宋" w:hAnsi="仿宋" w:eastAsia="仿宋" w:cs="仿宋"/>
          <w:spacing w:val="10"/>
          <w:sz w:val="20"/>
          <w:szCs w:val="20"/>
        </w:rPr>
        <w:t>在履行合同过程中，一方当事人因第三人的原因造成违约的，应当向对方当事人承担违约</w:t>
      </w:r>
      <w:r>
        <w:rPr>
          <w:rFonts w:hint="eastAsia" w:ascii="仿宋" w:hAnsi="仿宋" w:eastAsia="仿宋" w:cs="仿宋"/>
          <w:spacing w:val="9"/>
          <w:sz w:val="20"/>
          <w:szCs w:val="20"/>
        </w:rPr>
        <w:t>责任。一方</w:t>
      </w:r>
      <w:r>
        <w:rPr>
          <w:rFonts w:hint="eastAsia" w:ascii="仿宋" w:hAnsi="仿宋" w:eastAsia="仿宋" w:cs="仿宋"/>
          <w:sz w:val="20"/>
          <w:szCs w:val="20"/>
        </w:rPr>
        <w:t xml:space="preserve"> </w:t>
      </w:r>
      <w:r>
        <w:rPr>
          <w:rFonts w:hint="eastAsia" w:ascii="仿宋" w:hAnsi="仿宋" w:eastAsia="仿宋" w:cs="仿宋"/>
          <w:spacing w:val="8"/>
          <w:sz w:val="20"/>
          <w:szCs w:val="20"/>
        </w:rPr>
        <w:t>当事人和第三人之间的纠纷，依照法律规定或者按照约定解决。</w:t>
      </w:r>
    </w:p>
    <w:p>
      <w:pPr>
        <w:spacing w:before="32" w:line="227" w:lineRule="auto"/>
        <w:ind w:left="488"/>
        <w:rPr>
          <w:rFonts w:hint="eastAsia" w:ascii="仿宋" w:hAnsi="仿宋" w:eastAsia="仿宋" w:cs="仿宋"/>
          <w:sz w:val="23"/>
          <w:szCs w:val="23"/>
        </w:rPr>
      </w:pPr>
      <w:r>
        <w:rPr>
          <w:rFonts w:hint="eastAsia" w:ascii="仿宋" w:hAnsi="仿宋" w:eastAsia="仿宋" w:cs="仿宋"/>
          <w:b/>
          <w:bCs/>
          <w:spacing w:val="3"/>
          <w:sz w:val="23"/>
          <w:szCs w:val="23"/>
        </w:rPr>
        <w:t>23．索赔</w:t>
      </w:r>
    </w:p>
    <w:p>
      <w:pPr>
        <w:spacing w:before="29"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23.1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承包人索赔的提出</w:t>
      </w:r>
    </w:p>
    <w:p>
      <w:pPr>
        <w:spacing w:before="21" w:line="228" w:lineRule="auto"/>
        <w:jc w:val="right"/>
        <w:rPr>
          <w:rFonts w:hint="eastAsia" w:ascii="仿宋" w:hAnsi="仿宋" w:eastAsia="仿宋" w:cs="仿宋"/>
          <w:sz w:val="20"/>
          <w:szCs w:val="20"/>
        </w:rPr>
      </w:pPr>
      <w:r>
        <w:rPr>
          <w:rFonts w:hint="eastAsia" w:ascii="仿宋" w:hAnsi="仿宋" w:eastAsia="仿宋" w:cs="仿宋"/>
          <w:spacing w:val="8"/>
          <w:sz w:val="20"/>
          <w:szCs w:val="20"/>
        </w:rPr>
        <w:t>根据合同约定，承包人认为有权得到追加付款和（或）延长工期的，应按以下程序向发包人提出索赔：</w:t>
      </w:r>
    </w:p>
    <w:p>
      <w:pPr>
        <w:spacing w:before="25" w:line="244" w:lineRule="auto"/>
        <w:ind w:right="84" w:firstLine="457"/>
        <w:rPr>
          <w:rFonts w:hint="eastAsia" w:ascii="仿宋" w:hAnsi="仿宋" w:eastAsia="仿宋" w:cs="仿宋"/>
          <w:sz w:val="20"/>
          <w:szCs w:val="20"/>
        </w:rPr>
      </w:pPr>
      <w:r>
        <w:rPr>
          <w:rFonts w:hint="eastAsia" w:ascii="仿宋" w:hAnsi="仿宋" w:eastAsia="仿宋" w:cs="仿宋"/>
          <w:spacing w:val="7"/>
          <w:sz w:val="20"/>
          <w:szCs w:val="20"/>
        </w:rPr>
        <w:t>(l）承包人应在知道或应当知道索赔事件发生后</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28 天内，向监理人递交索赔</w:t>
      </w:r>
      <w:r>
        <w:rPr>
          <w:rFonts w:hint="eastAsia" w:ascii="仿宋" w:hAnsi="仿宋" w:eastAsia="仿宋" w:cs="仿宋"/>
          <w:spacing w:val="6"/>
          <w:sz w:val="20"/>
          <w:szCs w:val="20"/>
        </w:rPr>
        <w:t>意向通知书，并说明发生</w:t>
      </w:r>
      <w:r>
        <w:rPr>
          <w:rFonts w:hint="eastAsia" w:ascii="仿宋" w:hAnsi="仿宋" w:eastAsia="仿宋" w:cs="仿宋"/>
          <w:sz w:val="20"/>
          <w:szCs w:val="20"/>
        </w:rPr>
        <w:t xml:space="preserve"> </w:t>
      </w:r>
      <w:r>
        <w:rPr>
          <w:rFonts w:hint="eastAsia" w:ascii="仿宋" w:hAnsi="仿宋" w:eastAsia="仿宋" w:cs="仿宋"/>
          <w:spacing w:val="9"/>
          <w:sz w:val="20"/>
          <w:szCs w:val="20"/>
        </w:rPr>
        <w:t>索赔事件的事由。承包人未在前述</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天内发出索赔意向通知书的，丧</w:t>
      </w:r>
      <w:r>
        <w:rPr>
          <w:rFonts w:hint="eastAsia" w:ascii="仿宋" w:hAnsi="仿宋" w:eastAsia="仿宋" w:cs="仿宋"/>
          <w:spacing w:val="8"/>
          <w:sz w:val="20"/>
          <w:szCs w:val="20"/>
        </w:rPr>
        <w:t>失要求追加付款和（或）延长工期的</w:t>
      </w:r>
      <w:r>
        <w:rPr>
          <w:rFonts w:hint="eastAsia" w:ascii="仿宋" w:hAnsi="仿宋" w:eastAsia="仿宋" w:cs="仿宋"/>
          <w:sz w:val="20"/>
          <w:szCs w:val="20"/>
        </w:rPr>
        <w:t xml:space="preserve"> </w:t>
      </w:r>
      <w:r>
        <w:rPr>
          <w:rFonts w:hint="eastAsia" w:ascii="仿宋" w:hAnsi="仿宋" w:eastAsia="仿宋" w:cs="仿宋"/>
          <w:spacing w:val="3"/>
          <w:sz w:val="20"/>
          <w:szCs w:val="20"/>
        </w:rPr>
        <w:t>权利；</w:t>
      </w:r>
    </w:p>
    <w:p>
      <w:pPr>
        <w:spacing w:before="24"/>
        <w:ind w:left="21" w:right="83" w:firstLine="437"/>
        <w:rPr>
          <w:rFonts w:hint="eastAsia" w:ascii="仿宋" w:hAnsi="仿宋" w:eastAsia="仿宋" w:cs="仿宋"/>
          <w:sz w:val="20"/>
          <w:szCs w:val="20"/>
        </w:rPr>
      </w:pPr>
      <w:r>
        <w:rPr>
          <w:rFonts w:hint="eastAsia" w:ascii="仿宋" w:hAnsi="仿宋" w:eastAsia="仿宋" w:cs="仿宋"/>
          <w:spacing w:val="8"/>
          <w:sz w:val="20"/>
          <w:szCs w:val="20"/>
        </w:rPr>
        <w:t>(2）承包人应在发出索赔意向通知书后</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天内，向监理人正式</w:t>
      </w:r>
      <w:r>
        <w:rPr>
          <w:rFonts w:hint="eastAsia" w:ascii="仿宋" w:hAnsi="仿宋" w:eastAsia="仿宋" w:cs="仿宋"/>
          <w:spacing w:val="7"/>
          <w:sz w:val="20"/>
          <w:szCs w:val="20"/>
        </w:rPr>
        <w:t>递交索赔通知书。索赔通知书应详细说</w:t>
      </w:r>
      <w:r>
        <w:rPr>
          <w:rFonts w:hint="eastAsia" w:ascii="仿宋" w:hAnsi="仿宋" w:eastAsia="仿宋" w:cs="仿宋"/>
          <w:sz w:val="20"/>
          <w:szCs w:val="20"/>
        </w:rPr>
        <w:t xml:space="preserve"> </w:t>
      </w:r>
      <w:r>
        <w:rPr>
          <w:rFonts w:hint="eastAsia" w:ascii="仿宋" w:hAnsi="仿宋" w:eastAsia="仿宋" w:cs="仿宋"/>
          <w:spacing w:val="8"/>
          <w:sz w:val="20"/>
          <w:szCs w:val="20"/>
        </w:rPr>
        <w:t>明索赔理由以及要求追加的付款金额和（或</w:t>
      </w:r>
      <w:r>
        <w:rPr>
          <w:rFonts w:hint="eastAsia" w:ascii="仿宋" w:hAnsi="仿宋" w:eastAsia="仿宋" w:cs="仿宋"/>
          <w:spacing w:val="7"/>
          <w:sz w:val="20"/>
          <w:szCs w:val="20"/>
        </w:rPr>
        <w:t>）</w:t>
      </w:r>
      <w:r>
        <w:rPr>
          <w:rFonts w:hint="eastAsia" w:ascii="仿宋" w:hAnsi="仿宋" w:eastAsia="仿宋" w:cs="仿宋"/>
          <w:spacing w:val="-38"/>
          <w:sz w:val="20"/>
          <w:szCs w:val="20"/>
        </w:rPr>
        <w:t xml:space="preserve"> </w:t>
      </w:r>
      <w:r>
        <w:rPr>
          <w:rFonts w:hint="eastAsia" w:ascii="仿宋" w:hAnsi="仿宋" w:eastAsia="仿宋" w:cs="仿宋"/>
          <w:spacing w:val="7"/>
          <w:sz w:val="20"/>
          <w:szCs w:val="20"/>
        </w:rPr>
        <w:t>延长的工期，并附必要的记录和证明材料；</w:t>
      </w:r>
    </w:p>
    <w:p>
      <w:pPr>
        <w:spacing w:before="25" w:line="239" w:lineRule="auto"/>
        <w:ind w:left="16" w:right="178" w:firstLine="442"/>
        <w:rPr>
          <w:rFonts w:hint="eastAsia" w:ascii="仿宋" w:hAnsi="仿宋" w:eastAsia="仿宋" w:cs="仿宋"/>
          <w:sz w:val="20"/>
          <w:szCs w:val="20"/>
        </w:rPr>
      </w:pPr>
      <w:r>
        <w:rPr>
          <w:rFonts w:hint="eastAsia" w:ascii="仿宋" w:hAnsi="仿宋" w:eastAsia="仿宋" w:cs="仿宋"/>
          <w:spacing w:val="9"/>
          <w:sz w:val="20"/>
          <w:szCs w:val="20"/>
        </w:rPr>
        <w:t>(3）索赔事件具有连续影响的，承包人应按合理时间间隔继</w:t>
      </w:r>
      <w:r>
        <w:rPr>
          <w:rFonts w:hint="eastAsia" w:ascii="仿宋" w:hAnsi="仿宋" w:eastAsia="仿宋" w:cs="仿宋"/>
          <w:spacing w:val="8"/>
          <w:sz w:val="20"/>
          <w:szCs w:val="20"/>
        </w:rPr>
        <w:t>续递交延续索赔通知，说明连续影响的实</w:t>
      </w:r>
      <w:r>
        <w:rPr>
          <w:rFonts w:hint="eastAsia" w:ascii="仿宋" w:hAnsi="仿宋" w:eastAsia="仿宋" w:cs="仿宋"/>
          <w:sz w:val="20"/>
          <w:szCs w:val="20"/>
        </w:rPr>
        <w:t xml:space="preserve"> </w:t>
      </w:r>
      <w:r>
        <w:rPr>
          <w:rFonts w:hint="eastAsia" w:ascii="仿宋" w:hAnsi="仿宋" w:eastAsia="仿宋" w:cs="仿宋"/>
          <w:spacing w:val="7"/>
          <w:sz w:val="20"/>
          <w:szCs w:val="20"/>
        </w:rPr>
        <w:t>际情况和记录，列出累计的追加付款金额和（</w:t>
      </w:r>
      <w:r>
        <w:rPr>
          <w:rFonts w:hint="eastAsia" w:ascii="仿宋" w:hAnsi="仿宋" w:eastAsia="仿宋" w:cs="仿宋"/>
          <w:spacing w:val="6"/>
          <w:sz w:val="20"/>
          <w:szCs w:val="20"/>
        </w:rPr>
        <w:t>或）</w:t>
      </w:r>
      <w:r>
        <w:rPr>
          <w:rFonts w:hint="eastAsia" w:ascii="仿宋" w:hAnsi="仿宋" w:eastAsia="仿宋" w:cs="仿宋"/>
          <w:spacing w:val="-37"/>
          <w:sz w:val="20"/>
          <w:szCs w:val="20"/>
        </w:rPr>
        <w:t xml:space="preserve"> </w:t>
      </w:r>
      <w:r>
        <w:rPr>
          <w:rFonts w:hint="eastAsia" w:ascii="仿宋" w:hAnsi="仿宋" w:eastAsia="仿宋" w:cs="仿宋"/>
          <w:spacing w:val="6"/>
          <w:sz w:val="20"/>
          <w:szCs w:val="20"/>
        </w:rPr>
        <w:t>工期延长天数；</w:t>
      </w:r>
    </w:p>
    <w:p>
      <w:pPr>
        <w:spacing w:before="27"/>
        <w:ind w:left="1" w:right="83" w:firstLine="456"/>
        <w:rPr>
          <w:rFonts w:hint="eastAsia" w:ascii="仿宋" w:hAnsi="仿宋" w:eastAsia="仿宋" w:cs="仿宋"/>
          <w:sz w:val="20"/>
          <w:szCs w:val="20"/>
        </w:rPr>
      </w:pPr>
      <w:r>
        <w:rPr>
          <w:rFonts w:hint="eastAsia" w:ascii="仿宋" w:hAnsi="仿宋" w:eastAsia="仿宋" w:cs="仿宋"/>
          <w:spacing w:val="7"/>
          <w:sz w:val="20"/>
          <w:szCs w:val="20"/>
        </w:rPr>
        <w:t>(4）在索赔事件影响结束后的</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28 天内，承包人应向监理人递交最终索赔通</w:t>
      </w:r>
      <w:r>
        <w:rPr>
          <w:rFonts w:hint="eastAsia" w:ascii="仿宋" w:hAnsi="仿宋" w:eastAsia="仿宋" w:cs="仿宋"/>
          <w:spacing w:val="6"/>
          <w:sz w:val="20"/>
          <w:szCs w:val="20"/>
        </w:rPr>
        <w:t>知书，说明最终要求索赔的</w:t>
      </w:r>
      <w:r>
        <w:rPr>
          <w:rFonts w:hint="eastAsia" w:ascii="仿宋" w:hAnsi="仿宋" w:eastAsia="仿宋" w:cs="仿宋"/>
          <w:sz w:val="20"/>
          <w:szCs w:val="20"/>
        </w:rPr>
        <w:t xml:space="preserve"> </w:t>
      </w:r>
      <w:r>
        <w:rPr>
          <w:rFonts w:hint="eastAsia" w:ascii="仿宋" w:hAnsi="仿宋" w:eastAsia="仿宋" w:cs="仿宋"/>
          <w:spacing w:val="8"/>
          <w:sz w:val="20"/>
          <w:szCs w:val="20"/>
        </w:rPr>
        <w:t>追加付款金额和延长的工期，并附必要的记录和证明材料。</w:t>
      </w:r>
    </w:p>
    <w:p>
      <w:pPr>
        <w:spacing w:before="30"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23.2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承包人索赔处理程序</w:t>
      </w:r>
    </w:p>
    <w:p>
      <w:pPr>
        <w:spacing w:before="24" w:line="239" w:lineRule="auto"/>
        <w:ind w:left="21" w:right="176" w:firstLine="437"/>
        <w:rPr>
          <w:rFonts w:hint="eastAsia" w:ascii="仿宋" w:hAnsi="仿宋" w:eastAsia="仿宋" w:cs="仿宋"/>
          <w:sz w:val="20"/>
          <w:szCs w:val="20"/>
        </w:rPr>
      </w:pPr>
      <w:r>
        <w:rPr>
          <w:rFonts w:hint="eastAsia" w:ascii="仿宋" w:hAnsi="仿宋" w:eastAsia="仿宋" w:cs="仿宋"/>
          <w:spacing w:val="9"/>
          <w:sz w:val="20"/>
          <w:szCs w:val="20"/>
        </w:rPr>
        <w:t>(1）监理人收到承包人提交的索赔通知书后，应及时审查索赔</w:t>
      </w:r>
      <w:r>
        <w:rPr>
          <w:rFonts w:hint="eastAsia" w:ascii="仿宋" w:hAnsi="仿宋" w:eastAsia="仿宋" w:cs="仿宋"/>
          <w:spacing w:val="8"/>
          <w:sz w:val="20"/>
          <w:szCs w:val="20"/>
        </w:rPr>
        <w:t>通知书的内容、杳验承包人的记录和证</w:t>
      </w:r>
      <w:r>
        <w:rPr>
          <w:rFonts w:hint="eastAsia" w:ascii="仿宋" w:hAnsi="仿宋" w:eastAsia="仿宋" w:cs="仿宋"/>
          <w:sz w:val="20"/>
          <w:szCs w:val="20"/>
        </w:rPr>
        <w:t xml:space="preserve"> </w:t>
      </w:r>
      <w:r>
        <w:rPr>
          <w:rFonts w:hint="eastAsia" w:ascii="仿宋" w:hAnsi="仿宋" w:eastAsia="仿宋" w:cs="仿宋"/>
          <w:spacing w:val="8"/>
          <w:sz w:val="20"/>
          <w:szCs w:val="20"/>
        </w:rPr>
        <w:t>明材料，必要时监理人可要求承包人提交全部原始记录副本。</w:t>
      </w:r>
    </w:p>
    <w:p>
      <w:pPr>
        <w:spacing w:before="26" w:line="239" w:lineRule="auto"/>
        <w:ind w:left="5" w:right="115" w:firstLine="453"/>
        <w:rPr>
          <w:rFonts w:hint="eastAsia" w:ascii="仿宋" w:hAnsi="仿宋" w:eastAsia="仿宋" w:cs="仿宋"/>
          <w:sz w:val="20"/>
          <w:szCs w:val="20"/>
        </w:rPr>
      </w:pPr>
      <w:r>
        <w:rPr>
          <w:rFonts w:hint="eastAsia" w:ascii="仿宋" w:hAnsi="仿宋" w:eastAsia="仿宋" w:cs="仿宋"/>
          <w:spacing w:val="8"/>
          <w:sz w:val="20"/>
          <w:szCs w:val="20"/>
        </w:rPr>
        <w:t>(2）监理人应按第</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3.5 款商定或确定追加的付款和（或）延长的工期，并在收到上述索赔通知书或有</w:t>
      </w:r>
      <w:r>
        <w:rPr>
          <w:rFonts w:hint="eastAsia" w:ascii="仿宋" w:hAnsi="仿宋" w:eastAsia="仿宋" w:cs="仿宋"/>
          <w:sz w:val="20"/>
          <w:szCs w:val="20"/>
        </w:rPr>
        <w:t xml:space="preserve"> </w:t>
      </w:r>
      <w:r>
        <w:rPr>
          <w:rFonts w:hint="eastAsia" w:ascii="仿宋" w:hAnsi="仿宋" w:eastAsia="仿宋" w:cs="仿宋"/>
          <w:spacing w:val="8"/>
          <w:sz w:val="20"/>
          <w:szCs w:val="20"/>
        </w:rPr>
        <w:t>关索赔的进一步证明材料后的</w:t>
      </w:r>
      <w:r>
        <w:rPr>
          <w:rFonts w:hint="eastAsia" w:ascii="仿宋" w:hAnsi="仿宋" w:eastAsia="仿宋" w:cs="仿宋"/>
          <w:spacing w:val="-42"/>
          <w:sz w:val="20"/>
          <w:szCs w:val="20"/>
        </w:rPr>
        <w:t xml:space="preserve"> </w:t>
      </w:r>
      <w:r>
        <w:rPr>
          <w:rFonts w:hint="eastAsia" w:ascii="仿宋" w:hAnsi="仿宋" w:eastAsia="仿宋" w:cs="仿宋"/>
          <w:spacing w:val="8"/>
          <w:sz w:val="20"/>
          <w:szCs w:val="20"/>
        </w:rPr>
        <w:t>42</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天内，将索赔</w:t>
      </w:r>
      <w:r>
        <w:rPr>
          <w:rFonts w:hint="eastAsia" w:ascii="仿宋" w:hAnsi="仿宋" w:eastAsia="仿宋" w:cs="仿宋"/>
          <w:spacing w:val="7"/>
          <w:sz w:val="20"/>
          <w:szCs w:val="20"/>
        </w:rPr>
        <w:t>处理结果答复承包人。</w:t>
      </w:r>
    </w:p>
    <w:p>
      <w:pPr>
        <w:spacing w:before="15" w:line="232" w:lineRule="auto"/>
        <w:ind w:left="5" w:right="84" w:firstLine="452"/>
        <w:rPr>
          <w:rFonts w:hint="eastAsia" w:ascii="仿宋" w:hAnsi="仿宋" w:eastAsia="仿宋" w:cs="仿宋"/>
          <w:sz w:val="20"/>
          <w:szCs w:val="20"/>
        </w:rPr>
      </w:pPr>
      <w:r>
        <w:rPr>
          <w:rFonts w:hint="eastAsia" w:ascii="仿宋" w:hAnsi="仿宋" w:eastAsia="仿宋" w:cs="仿宋"/>
          <w:spacing w:val="7"/>
          <w:sz w:val="20"/>
          <w:szCs w:val="20"/>
        </w:rPr>
        <w:t>(3）承包人接受索赔处理结果的，发包人应在作出索赔处理结果答复后</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 xml:space="preserve">28 </w:t>
      </w:r>
      <w:r>
        <w:rPr>
          <w:rFonts w:hint="eastAsia" w:ascii="仿宋" w:hAnsi="仿宋" w:eastAsia="仿宋" w:cs="仿宋"/>
          <w:spacing w:val="6"/>
          <w:sz w:val="20"/>
          <w:szCs w:val="20"/>
        </w:rPr>
        <w:t>天内完成赔付。承包人不接</w:t>
      </w:r>
      <w:r>
        <w:rPr>
          <w:rFonts w:hint="eastAsia" w:ascii="仿宋" w:hAnsi="仿宋" w:eastAsia="仿宋" w:cs="仿宋"/>
          <w:sz w:val="20"/>
          <w:szCs w:val="20"/>
        </w:rPr>
        <w:t xml:space="preserve"> </w:t>
      </w:r>
      <w:r>
        <w:rPr>
          <w:rFonts w:hint="eastAsia" w:ascii="仿宋" w:hAnsi="仿宋" w:eastAsia="仿宋" w:cs="仿宋"/>
          <w:spacing w:val="7"/>
          <w:sz w:val="20"/>
          <w:szCs w:val="20"/>
        </w:rPr>
        <w:t>受索赔处理结果的，按第</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24</w:t>
      </w:r>
      <w:r>
        <w:rPr>
          <w:rFonts w:hint="eastAsia" w:ascii="仿宋" w:hAnsi="仿宋" w:eastAsia="仿宋" w:cs="仿宋"/>
          <w:spacing w:val="-34"/>
          <w:sz w:val="20"/>
          <w:szCs w:val="20"/>
        </w:rPr>
        <w:t xml:space="preserve"> </w:t>
      </w:r>
      <w:r>
        <w:rPr>
          <w:rFonts w:hint="eastAsia" w:ascii="仿宋" w:hAnsi="仿宋" w:eastAsia="仿宋" w:cs="仿宋"/>
          <w:spacing w:val="7"/>
          <w:sz w:val="20"/>
          <w:szCs w:val="20"/>
        </w:rPr>
        <w:t>条的约定办理。</w:t>
      </w:r>
    </w:p>
    <w:p>
      <w:pPr>
        <w:spacing w:before="12" w:line="227" w:lineRule="auto"/>
        <w:ind w:left="5"/>
        <w:rPr>
          <w:rFonts w:hint="eastAsia" w:ascii="仿宋" w:hAnsi="仿宋" w:eastAsia="仿宋" w:cs="仿宋"/>
          <w:sz w:val="23"/>
          <w:szCs w:val="23"/>
        </w:rPr>
      </w:pPr>
      <w:r>
        <w:rPr>
          <w:rFonts w:hint="eastAsia" w:ascii="仿宋" w:hAnsi="仿宋" w:eastAsia="仿宋" w:cs="仿宋"/>
          <w:b/>
          <w:bCs/>
          <w:spacing w:val="6"/>
          <w:sz w:val="23"/>
          <w:szCs w:val="23"/>
        </w:rPr>
        <w:t>23.3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承包人提出索赔的期限</w:t>
      </w:r>
    </w:p>
    <w:p>
      <w:pPr>
        <w:spacing w:before="8" w:line="232" w:lineRule="auto"/>
        <w:ind w:left="1" w:right="84" w:firstLine="422"/>
        <w:rPr>
          <w:rFonts w:hint="eastAsia" w:ascii="仿宋" w:hAnsi="仿宋" w:eastAsia="仿宋" w:cs="仿宋"/>
          <w:sz w:val="20"/>
          <w:szCs w:val="20"/>
        </w:rPr>
      </w:pPr>
      <w:r>
        <w:rPr>
          <w:rFonts w:hint="eastAsia" w:ascii="仿宋" w:hAnsi="仿宋" w:eastAsia="仿宋" w:cs="仿宋"/>
          <w:spacing w:val="9"/>
          <w:sz w:val="20"/>
          <w:szCs w:val="20"/>
        </w:rPr>
        <w:t>23.3.1 承包人按约定的时间内提交完工结算书后，应被认为己</w:t>
      </w:r>
      <w:r>
        <w:rPr>
          <w:rFonts w:hint="eastAsia" w:ascii="仿宋" w:hAnsi="仿宋" w:eastAsia="仿宋" w:cs="仿宋"/>
          <w:spacing w:val="8"/>
          <w:sz w:val="20"/>
          <w:szCs w:val="20"/>
        </w:rPr>
        <w:t>无权再提出在合同工程接收证书颁发前</w:t>
      </w:r>
      <w:r>
        <w:rPr>
          <w:rFonts w:hint="eastAsia" w:ascii="仿宋" w:hAnsi="仿宋" w:eastAsia="仿宋" w:cs="仿宋"/>
          <w:sz w:val="20"/>
          <w:szCs w:val="20"/>
        </w:rPr>
        <w:t xml:space="preserve"> </w:t>
      </w:r>
      <w:r>
        <w:rPr>
          <w:rFonts w:hint="eastAsia" w:ascii="仿宋" w:hAnsi="仿宋" w:eastAsia="仿宋" w:cs="仿宋"/>
          <w:spacing w:val="7"/>
          <w:sz w:val="20"/>
          <w:szCs w:val="20"/>
        </w:rPr>
        <w:t>所发生的任何索赔。</w:t>
      </w:r>
    </w:p>
    <w:p>
      <w:pPr>
        <w:spacing w:before="10" w:line="231" w:lineRule="auto"/>
        <w:ind w:left="5" w:right="116" w:firstLine="418"/>
        <w:rPr>
          <w:rFonts w:hint="eastAsia" w:ascii="仿宋" w:hAnsi="仿宋" w:eastAsia="仿宋" w:cs="仿宋"/>
          <w:sz w:val="20"/>
          <w:szCs w:val="20"/>
        </w:rPr>
      </w:pPr>
      <w:r>
        <w:rPr>
          <w:rFonts w:hint="eastAsia" w:ascii="仿宋" w:hAnsi="仿宋" w:eastAsia="仿宋" w:cs="仿宋"/>
          <w:spacing w:val="7"/>
          <w:sz w:val="20"/>
          <w:szCs w:val="20"/>
        </w:rPr>
        <w:t>23.3.2 承包人按第</w:t>
      </w:r>
      <w:r>
        <w:rPr>
          <w:rFonts w:hint="eastAsia" w:ascii="仿宋" w:hAnsi="仿宋" w:eastAsia="仿宋" w:cs="仿宋"/>
          <w:spacing w:val="-10"/>
          <w:sz w:val="20"/>
          <w:szCs w:val="20"/>
        </w:rPr>
        <w:t xml:space="preserve"> </w:t>
      </w:r>
      <w:r>
        <w:rPr>
          <w:rFonts w:hint="eastAsia" w:ascii="仿宋" w:hAnsi="仿宋" w:eastAsia="仿宋" w:cs="仿宋"/>
          <w:spacing w:val="7"/>
          <w:sz w:val="20"/>
          <w:szCs w:val="20"/>
        </w:rPr>
        <w:t>17.6 款的约定提交的最终结清申请单中，</w:t>
      </w:r>
      <w:r>
        <w:rPr>
          <w:rFonts w:hint="eastAsia" w:ascii="仿宋" w:hAnsi="仿宋" w:eastAsia="仿宋" w:cs="仿宋"/>
          <w:spacing w:val="-57"/>
          <w:sz w:val="20"/>
          <w:szCs w:val="20"/>
        </w:rPr>
        <w:t xml:space="preserve"> </w:t>
      </w:r>
      <w:r>
        <w:rPr>
          <w:rFonts w:hint="eastAsia" w:ascii="仿宋" w:hAnsi="仿宋" w:eastAsia="仿宋" w:cs="仿宋"/>
          <w:spacing w:val="7"/>
          <w:sz w:val="20"/>
          <w:szCs w:val="20"/>
        </w:rPr>
        <w:t>只限于提出工程接收证书颁发后发生的</w:t>
      </w:r>
      <w:r>
        <w:rPr>
          <w:rFonts w:hint="eastAsia" w:ascii="仿宋" w:hAnsi="仿宋" w:eastAsia="仿宋" w:cs="仿宋"/>
          <w:sz w:val="20"/>
          <w:szCs w:val="20"/>
        </w:rPr>
        <w:t xml:space="preserve"> </w:t>
      </w:r>
      <w:r>
        <w:rPr>
          <w:rFonts w:hint="eastAsia" w:ascii="仿宋" w:hAnsi="仿宋" w:eastAsia="仿宋" w:cs="仿宋"/>
          <w:spacing w:val="9"/>
          <w:sz w:val="20"/>
          <w:szCs w:val="20"/>
        </w:rPr>
        <w:t>索赔。提出索赔的期限自接受最终结清证书时终止。</w:t>
      </w:r>
    </w:p>
    <w:p>
      <w:pPr>
        <w:spacing w:before="16"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23.4</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发包人的索赔</w:t>
      </w:r>
    </w:p>
    <w:p>
      <w:pPr>
        <w:spacing w:before="8" w:line="233" w:lineRule="auto"/>
        <w:ind w:left="1" w:firstLine="422"/>
        <w:jc w:val="both"/>
        <w:rPr>
          <w:rFonts w:hint="eastAsia" w:ascii="仿宋" w:hAnsi="仿宋" w:eastAsia="仿宋" w:cs="仿宋"/>
          <w:sz w:val="20"/>
          <w:szCs w:val="20"/>
        </w:rPr>
      </w:pPr>
      <w:r>
        <w:rPr>
          <w:rFonts w:hint="eastAsia" w:ascii="仿宋" w:hAnsi="仿宋" w:eastAsia="仿宋" w:cs="仿宋"/>
          <w:spacing w:val="6"/>
          <w:sz w:val="20"/>
          <w:szCs w:val="20"/>
        </w:rPr>
        <w:t>23.4.1 发生索赔事件后，监理人应及时书面通知承包人，详细说明发包人有权得到的索赔金额和（或）</w:t>
      </w:r>
      <w:r>
        <w:rPr>
          <w:rFonts w:hint="eastAsia" w:ascii="仿宋" w:hAnsi="仿宋" w:eastAsia="仿宋" w:cs="仿宋"/>
          <w:spacing w:val="5"/>
          <w:sz w:val="20"/>
          <w:szCs w:val="20"/>
        </w:rPr>
        <w:t xml:space="preserve"> </w:t>
      </w:r>
      <w:r>
        <w:rPr>
          <w:rFonts w:hint="eastAsia" w:ascii="仿宋" w:hAnsi="仿宋" w:eastAsia="仿宋" w:cs="仿宋"/>
          <w:spacing w:val="8"/>
          <w:sz w:val="20"/>
          <w:szCs w:val="20"/>
        </w:rPr>
        <w:t>延长缺陷责任期的细节和依据。发包人提出索赔的期限和要求与第</w:t>
      </w:r>
      <w:r>
        <w:rPr>
          <w:rFonts w:hint="eastAsia" w:ascii="仿宋" w:hAnsi="仿宋" w:eastAsia="仿宋" w:cs="仿宋"/>
          <w:spacing w:val="-37"/>
          <w:sz w:val="20"/>
          <w:szCs w:val="20"/>
        </w:rPr>
        <w:t xml:space="preserve"> </w:t>
      </w:r>
      <w:r>
        <w:rPr>
          <w:rFonts w:hint="eastAsia" w:ascii="仿宋" w:hAnsi="仿宋" w:eastAsia="仿宋" w:cs="仿宋"/>
          <w:spacing w:val="7"/>
          <w:sz w:val="20"/>
          <w:szCs w:val="20"/>
        </w:rPr>
        <w:t>23.3 款的约定相同，延长缺陷责任期的</w:t>
      </w:r>
      <w:r>
        <w:rPr>
          <w:rFonts w:hint="eastAsia" w:ascii="仿宋" w:hAnsi="仿宋" w:eastAsia="仿宋" w:cs="仿宋"/>
          <w:sz w:val="20"/>
          <w:szCs w:val="20"/>
        </w:rPr>
        <w:t xml:space="preserve">  </w:t>
      </w:r>
      <w:r>
        <w:rPr>
          <w:rFonts w:hint="eastAsia" w:ascii="仿宋" w:hAnsi="仿宋" w:eastAsia="仿宋" w:cs="仿宋"/>
          <w:spacing w:val="8"/>
          <w:sz w:val="20"/>
          <w:szCs w:val="20"/>
        </w:rPr>
        <w:t>通知应在缺陷责任期届满前发出。</w:t>
      </w:r>
    </w:p>
    <w:p>
      <w:pPr>
        <w:spacing w:before="10" w:line="232" w:lineRule="auto"/>
        <w:ind w:left="1" w:right="16" w:firstLine="422"/>
        <w:rPr>
          <w:rFonts w:hint="eastAsia" w:ascii="仿宋" w:hAnsi="仿宋" w:eastAsia="仿宋" w:cs="仿宋"/>
          <w:sz w:val="20"/>
          <w:szCs w:val="20"/>
        </w:rPr>
      </w:pPr>
      <w:r>
        <w:rPr>
          <w:rFonts w:hint="eastAsia" w:ascii="仿宋" w:hAnsi="仿宋" w:eastAsia="仿宋" w:cs="仿宋"/>
          <w:spacing w:val="4"/>
          <w:sz w:val="20"/>
          <w:szCs w:val="20"/>
        </w:rPr>
        <w:t>23.4.2 监理人按第</w:t>
      </w:r>
      <w:r>
        <w:rPr>
          <w:rFonts w:hint="eastAsia" w:ascii="仿宋" w:hAnsi="仿宋" w:eastAsia="仿宋" w:cs="仿宋"/>
          <w:spacing w:val="-21"/>
          <w:sz w:val="20"/>
          <w:szCs w:val="20"/>
        </w:rPr>
        <w:t xml:space="preserve"> </w:t>
      </w:r>
      <w:r>
        <w:rPr>
          <w:rFonts w:hint="eastAsia" w:ascii="仿宋" w:hAnsi="仿宋" w:eastAsia="仿宋" w:cs="仿宋"/>
          <w:spacing w:val="4"/>
          <w:sz w:val="20"/>
          <w:szCs w:val="20"/>
        </w:rPr>
        <w:t>3.5 款商定或确定发包人从承包人处得到赔付的金额和（或）缺陷责任期的延长期。</w:t>
      </w:r>
      <w:r>
        <w:rPr>
          <w:rFonts w:hint="eastAsia" w:ascii="仿宋" w:hAnsi="仿宋" w:eastAsia="仿宋" w:cs="仿宋"/>
          <w:sz w:val="20"/>
          <w:szCs w:val="20"/>
        </w:rPr>
        <w:t xml:space="preserve"> </w:t>
      </w:r>
      <w:r>
        <w:rPr>
          <w:rFonts w:hint="eastAsia" w:ascii="仿宋" w:hAnsi="仿宋" w:eastAsia="仿宋" w:cs="仿宋"/>
          <w:spacing w:val="9"/>
          <w:sz w:val="20"/>
          <w:szCs w:val="20"/>
        </w:rPr>
        <w:t>承包人应付给发包人的金额可从拟支付给承包人的合同价款中扣除</w:t>
      </w:r>
      <w:r>
        <w:rPr>
          <w:rFonts w:hint="eastAsia" w:ascii="仿宋" w:hAnsi="仿宋" w:eastAsia="仿宋" w:cs="仿宋"/>
          <w:spacing w:val="8"/>
          <w:sz w:val="20"/>
          <w:szCs w:val="20"/>
        </w:rPr>
        <w:t>，或由承包人以其他方式支付给发包人。</w:t>
      </w:r>
    </w:p>
    <w:p>
      <w:pPr>
        <w:spacing w:before="10" w:line="235" w:lineRule="auto"/>
        <w:ind w:right="32" w:firstLine="424"/>
        <w:rPr>
          <w:rFonts w:hint="eastAsia" w:ascii="仿宋" w:hAnsi="仿宋" w:eastAsia="仿宋" w:cs="仿宋"/>
          <w:sz w:val="20"/>
          <w:szCs w:val="20"/>
        </w:rPr>
      </w:pPr>
      <w:r>
        <w:rPr>
          <w:rFonts w:hint="eastAsia" w:ascii="仿宋" w:hAnsi="仿宋" w:eastAsia="仿宋" w:cs="仿宋"/>
          <w:spacing w:val="4"/>
          <w:sz w:val="20"/>
          <w:szCs w:val="20"/>
        </w:rPr>
        <w:t>23.4.3 承包人对监理人按第</w:t>
      </w:r>
      <w:r>
        <w:rPr>
          <w:rFonts w:hint="eastAsia" w:ascii="仿宋" w:hAnsi="仿宋" w:eastAsia="仿宋" w:cs="仿宋"/>
          <w:spacing w:val="-35"/>
          <w:sz w:val="20"/>
          <w:szCs w:val="20"/>
        </w:rPr>
        <w:t xml:space="preserve"> </w:t>
      </w:r>
      <w:r>
        <w:rPr>
          <w:rFonts w:hint="eastAsia" w:ascii="仿宋" w:hAnsi="仿宋" w:eastAsia="仿宋" w:cs="仿宋"/>
          <w:spacing w:val="4"/>
          <w:sz w:val="20"/>
          <w:szCs w:val="20"/>
        </w:rPr>
        <w:t>23.4.1</w:t>
      </w:r>
      <w:r>
        <w:rPr>
          <w:rFonts w:hint="eastAsia" w:ascii="仿宋" w:hAnsi="仿宋" w:eastAsia="仿宋" w:cs="仿宋"/>
          <w:spacing w:val="-39"/>
          <w:sz w:val="20"/>
          <w:szCs w:val="20"/>
        </w:rPr>
        <w:t xml:space="preserve"> </w:t>
      </w:r>
      <w:r>
        <w:rPr>
          <w:rFonts w:hint="eastAsia" w:ascii="仿宋" w:hAnsi="仿宋" w:eastAsia="仿宋" w:cs="仿宋"/>
          <w:spacing w:val="4"/>
          <w:sz w:val="20"/>
          <w:szCs w:val="20"/>
        </w:rPr>
        <w:t>项发出的索赔书面通知内容持异议时，应在收到书面通知</w:t>
      </w:r>
      <w:r>
        <w:rPr>
          <w:rFonts w:hint="eastAsia" w:ascii="仿宋" w:hAnsi="仿宋" w:eastAsia="仿宋" w:cs="仿宋"/>
          <w:spacing w:val="-27"/>
          <w:sz w:val="20"/>
          <w:szCs w:val="20"/>
        </w:rPr>
        <w:t xml:space="preserve"> </w:t>
      </w:r>
      <w:r>
        <w:rPr>
          <w:rFonts w:hint="eastAsia" w:ascii="仿宋" w:hAnsi="仿宋" w:eastAsia="仿宋" w:cs="仿宋"/>
          <w:spacing w:val="4"/>
          <w:sz w:val="20"/>
          <w:szCs w:val="20"/>
        </w:rPr>
        <w:t>14</w:t>
      </w:r>
      <w:r>
        <w:rPr>
          <w:rFonts w:hint="eastAsia" w:ascii="仿宋" w:hAnsi="仿宋" w:eastAsia="仿宋" w:cs="仿宋"/>
          <w:spacing w:val="-41"/>
          <w:sz w:val="20"/>
          <w:szCs w:val="20"/>
        </w:rPr>
        <w:t xml:space="preserve"> </w:t>
      </w:r>
      <w:r>
        <w:rPr>
          <w:rFonts w:hint="eastAsia" w:ascii="仿宋" w:hAnsi="仿宋" w:eastAsia="仿宋" w:cs="仿宋"/>
          <w:spacing w:val="4"/>
          <w:sz w:val="20"/>
          <w:szCs w:val="20"/>
        </w:rPr>
        <w:t>天内，</w:t>
      </w:r>
      <w:r>
        <w:rPr>
          <w:rFonts w:hint="eastAsia" w:ascii="仿宋" w:hAnsi="仿宋" w:eastAsia="仿宋" w:cs="仿宋"/>
          <w:sz w:val="20"/>
          <w:szCs w:val="20"/>
        </w:rPr>
        <w:t xml:space="preserve"> </w:t>
      </w:r>
      <w:r>
        <w:rPr>
          <w:rFonts w:hint="eastAsia" w:ascii="仿宋" w:hAnsi="仿宋" w:eastAsia="仿宋" w:cs="仿宋"/>
          <w:spacing w:val="9"/>
          <w:sz w:val="20"/>
          <w:szCs w:val="20"/>
        </w:rPr>
        <w:t>将持有异议的书面报告及其证明材料提交监理</w:t>
      </w:r>
      <w:r>
        <w:rPr>
          <w:rFonts w:hint="eastAsia" w:ascii="仿宋" w:hAnsi="仿宋" w:eastAsia="仿宋" w:cs="仿宋"/>
          <w:spacing w:val="8"/>
          <w:sz w:val="20"/>
          <w:szCs w:val="20"/>
        </w:rPr>
        <w:t>人。监理人应在收到承包人书面报告后</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天内，将异议的处</w:t>
      </w:r>
      <w:r>
        <w:rPr>
          <w:rFonts w:hint="eastAsia" w:ascii="仿宋" w:hAnsi="仿宋" w:eastAsia="仿宋" w:cs="仿宋"/>
          <w:sz w:val="20"/>
          <w:szCs w:val="20"/>
        </w:rPr>
        <w:t xml:space="preserve"> </w:t>
      </w:r>
      <w:r>
        <w:rPr>
          <w:rFonts w:hint="eastAsia" w:ascii="仿宋" w:hAnsi="仿宋" w:eastAsia="仿宋" w:cs="仿宋"/>
          <w:spacing w:val="8"/>
          <w:sz w:val="20"/>
          <w:szCs w:val="20"/>
        </w:rPr>
        <w:t>理意见通知承包人，并按</w:t>
      </w:r>
      <w:r>
        <w:rPr>
          <w:rFonts w:hint="eastAsia" w:ascii="仿宋" w:hAnsi="仿宋" w:eastAsia="仿宋" w:cs="仿宋"/>
          <w:spacing w:val="-18"/>
          <w:sz w:val="20"/>
          <w:szCs w:val="20"/>
        </w:rPr>
        <w:t xml:space="preserve"> </w:t>
      </w:r>
      <w:r>
        <w:rPr>
          <w:rFonts w:hint="eastAsia" w:ascii="仿宋" w:hAnsi="仿宋" w:eastAsia="仿宋" w:cs="仿宋"/>
          <w:spacing w:val="8"/>
          <w:sz w:val="20"/>
          <w:szCs w:val="20"/>
        </w:rPr>
        <w:t>23.4.2</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项的约定执行赔付。若承包人不接受监理人的索赔处理意见，可按本合同</w:t>
      </w:r>
      <w:r>
        <w:rPr>
          <w:rFonts w:hint="eastAsia" w:ascii="仿宋" w:hAnsi="仿宋" w:eastAsia="仿宋" w:cs="仿宋"/>
          <w:sz w:val="20"/>
          <w:szCs w:val="20"/>
        </w:rPr>
        <w:t xml:space="preserve"> </w:t>
      </w:r>
      <w:r>
        <w:rPr>
          <w:rFonts w:hint="eastAsia" w:ascii="仿宋" w:hAnsi="仿宋" w:eastAsia="仿宋" w:cs="仿宋"/>
          <w:spacing w:val="4"/>
          <w:sz w:val="20"/>
          <w:szCs w:val="20"/>
        </w:rPr>
        <w:t>第</w:t>
      </w:r>
      <w:r>
        <w:rPr>
          <w:rFonts w:hint="eastAsia" w:ascii="仿宋" w:hAnsi="仿宋" w:eastAsia="仿宋" w:cs="仿宋"/>
          <w:spacing w:val="-30"/>
          <w:sz w:val="20"/>
          <w:szCs w:val="20"/>
        </w:rPr>
        <w:t xml:space="preserve"> </w:t>
      </w:r>
      <w:r>
        <w:rPr>
          <w:rFonts w:hint="eastAsia" w:ascii="仿宋" w:hAnsi="仿宋" w:eastAsia="仿宋" w:cs="仿宋"/>
          <w:spacing w:val="4"/>
          <w:sz w:val="20"/>
          <w:szCs w:val="20"/>
        </w:rPr>
        <w:t>24</w:t>
      </w:r>
      <w:r>
        <w:rPr>
          <w:rFonts w:hint="eastAsia" w:ascii="仿宋" w:hAnsi="仿宋" w:eastAsia="仿宋" w:cs="仿宋"/>
          <w:spacing w:val="-34"/>
          <w:sz w:val="20"/>
          <w:szCs w:val="20"/>
        </w:rPr>
        <w:t xml:space="preserve"> </w:t>
      </w:r>
      <w:r>
        <w:rPr>
          <w:rFonts w:hint="eastAsia" w:ascii="仿宋" w:hAnsi="仿宋" w:eastAsia="仿宋" w:cs="仿宋"/>
          <w:spacing w:val="4"/>
          <w:sz w:val="20"/>
          <w:szCs w:val="20"/>
        </w:rPr>
        <w:t>条的规定办理。</w:t>
      </w:r>
    </w:p>
    <w:p>
      <w:pPr>
        <w:spacing w:before="13" w:line="231" w:lineRule="auto"/>
        <w:ind w:left="5" w:right="7541" w:firstLine="482"/>
        <w:rPr>
          <w:rFonts w:hint="eastAsia" w:ascii="仿宋" w:hAnsi="仿宋" w:eastAsia="仿宋" w:cs="仿宋"/>
          <w:sz w:val="23"/>
          <w:szCs w:val="23"/>
        </w:rPr>
      </w:pPr>
      <w:r>
        <w:rPr>
          <w:rFonts w:hint="eastAsia" w:ascii="仿宋" w:hAnsi="仿宋" w:eastAsia="仿宋" w:cs="仿宋"/>
          <w:b/>
          <w:bCs/>
          <w:spacing w:val="5"/>
          <w:sz w:val="23"/>
          <w:szCs w:val="23"/>
        </w:rPr>
        <w:t>24．争议的解决</w:t>
      </w:r>
      <w:r>
        <w:rPr>
          <w:rFonts w:hint="eastAsia" w:ascii="仿宋" w:hAnsi="仿宋" w:eastAsia="仿宋" w:cs="仿宋"/>
          <w:spacing w:val="1"/>
          <w:sz w:val="23"/>
          <w:szCs w:val="23"/>
        </w:rPr>
        <w:t xml:space="preserve">  </w:t>
      </w:r>
      <w:r>
        <w:rPr>
          <w:rFonts w:hint="eastAsia" w:ascii="仿宋" w:hAnsi="仿宋" w:eastAsia="仿宋" w:cs="仿宋"/>
          <w:b/>
          <w:bCs/>
          <w:spacing w:val="5"/>
          <w:sz w:val="23"/>
          <w:szCs w:val="23"/>
        </w:rPr>
        <w:t>24.1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争议的解决方式</w:t>
      </w:r>
    </w:p>
    <w:p>
      <w:pPr>
        <w:spacing w:before="5" w:line="234" w:lineRule="auto"/>
        <w:ind w:left="2" w:right="166" w:firstLine="422"/>
        <w:jc w:val="both"/>
        <w:rPr>
          <w:rFonts w:hint="eastAsia" w:ascii="仿宋" w:hAnsi="仿宋" w:eastAsia="仿宋" w:cs="仿宋"/>
          <w:sz w:val="20"/>
          <w:szCs w:val="20"/>
        </w:rPr>
      </w:pPr>
      <w:r>
        <w:rPr>
          <w:rFonts w:hint="eastAsia" w:ascii="仿宋" w:hAnsi="仿宋" w:eastAsia="仿宋" w:cs="仿宋"/>
          <w:spacing w:val="10"/>
          <w:sz w:val="20"/>
          <w:szCs w:val="20"/>
        </w:rPr>
        <w:t>发包人和承包人在履行合同中发生争议的，可以友好协商解决或者提请争议评审</w:t>
      </w:r>
      <w:r>
        <w:rPr>
          <w:rFonts w:hint="eastAsia" w:ascii="仿宋" w:hAnsi="仿宋" w:eastAsia="仿宋" w:cs="仿宋"/>
          <w:spacing w:val="9"/>
          <w:sz w:val="20"/>
          <w:szCs w:val="20"/>
        </w:rPr>
        <w:t>组评审。合同当事人</w:t>
      </w:r>
      <w:r>
        <w:rPr>
          <w:rFonts w:hint="eastAsia" w:ascii="仿宋" w:hAnsi="仿宋" w:eastAsia="仿宋" w:cs="仿宋"/>
          <w:sz w:val="20"/>
          <w:szCs w:val="20"/>
        </w:rPr>
        <w:t xml:space="preserve"> </w:t>
      </w:r>
      <w:r>
        <w:rPr>
          <w:rFonts w:hint="eastAsia" w:ascii="仿宋" w:hAnsi="仿宋" w:eastAsia="仿宋" w:cs="仿宋"/>
          <w:spacing w:val="10"/>
          <w:sz w:val="20"/>
          <w:szCs w:val="20"/>
        </w:rPr>
        <w:t>友好协商解决不成、不愿提请争议评审或者不接受争议评审组意见的，可在专用合同条款中</w:t>
      </w:r>
      <w:r>
        <w:rPr>
          <w:rFonts w:hint="eastAsia" w:ascii="仿宋" w:hAnsi="仿宋" w:eastAsia="仿宋" w:cs="仿宋"/>
          <w:spacing w:val="9"/>
          <w:sz w:val="20"/>
          <w:szCs w:val="20"/>
        </w:rPr>
        <w:t>约定下列一种</w:t>
      </w:r>
      <w:r>
        <w:rPr>
          <w:rFonts w:hint="eastAsia" w:ascii="仿宋" w:hAnsi="仿宋" w:eastAsia="仿宋" w:cs="仿宋"/>
          <w:sz w:val="20"/>
          <w:szCs w:val="20"/>
        </w:rPr>
        <w:t xml:space="preserve"> </w:t>
      </w:r>
      <w:r>
        <w:rPr>
          <w:rFonts w:hint="eastAsia" w:ascii="仿宋" w:hAnsi="仿宋" w:eastAsia="仿宋" w:cs="仿宋"/>
          <w:spacing w:val="5"/>
          <w:sz w:val="20"/>
          <w:szCs w:val="20"/>
        </w:rPr>
        <w:t>方式解决。</w:t>
      </w:r>
    </w:p>
    <w:p>
      <w:pPr>
        <w:spacing w:before="10" w:line="227" w:lineRule="auto"/>
        <w:ind w:left="458"/>
        <w:rPr>
          <w:rFonts w:hint="eastAsia" w:ascii="仿宋" w:hAnsi="仿宋" w:eastAsia="仿宋" w:cs="仿宋"/>
          <w:sz w:val="20"/>
          <w:szCs w:val="20"/>
        </w:rPr>
      </w:pPr>
      <w:r>
        <w:rPr>
          <w:rFonts w:hint="eastAsia" w:ascii="仿宋" w:hAnsi="仿宋" w:eastAsia="仿宋" w:cs="仿宋"/>
          <w:spacing w:val="6"/>
          <w:sz w:val="20"/>
          <w:szCs w:val="20"/>
        </w:rPr>
        <w:t>(l）向约定的仲裁委员会申请仲裁；</w:t>
      </w:r>
    </w:p>
    <w:p>
      <w:pPr>
        <w:spacing w:before="11" w:line="227" w:lineRule="auto"/>
        <w:ind w:left="458"/>
        <w:rPr>
          <w:rFonts w:hint="eastAsia" w:ascii="仿宋" w:hAnsi="仿宋" w:eastAsia="仿宋" w:cs="仿宋"/>
          <w:sz w:val="20"/>
          <w:szCs w:val="20"/>
        </w:rPr>
      </w:pPr>
      <w:r>
        <w:rPr>
          <w:rFonts w:hint="eastAsia" w:ascii="仿宋" w:hAnsi="仿宋" w:eastAsia="仿宋" w:cs="仿宋"/>
          <w:spacing w:val="5"/>
          <w:sz w:val="20"/>
          <w:szCs w:val="20"/>
        </w:rPr>
        <w:t>(2）向有管辖权的人民法院提起诉讼。</w:t>
      </w:r>
    </w:p>
    <w:p>
      <w:pPr>
        <w:spacing w:before="16" w:line="227" w:lineRule="auto"/>
        <w:ind w:left="5"/>
        <w:rPr>
          <w:rFonts w:hint="eastAsia" w:ascii="仿宋" w:hAnsi="仿宋" w:eastAsia="仿宋" w:cs="仿宋"/>
          <w:sz w:val="23"/>
          <w:szCs w:val="23"/>
        </w:rPr>
      </w:pPr>
      <w:r>
        <w:rPr>
          <w:rFonts w:hint="eastAsia" w:ascii="仿宋" w:hAnsi="仿宋" w:eastAsia="仿宋" w:cs="仿宋"/>
          <w:b/>
          <w:bCs/>
          <w:spacing w:val="2"/>
          <w:sz w:val="23"/>
          <w:szCs w:val="23"/>
        </w:rPr>
        <w:t>24.2</w:t>
      </w:r>
      <w:r>
        <w:rPr>
          <w:rFonts w:hint="eastAsia" w:ascii="仿宋" w:hAnsi="仿宋" w:eastAsia="仿宋" w:cs="仿宋"/>
          <w:spacing w:val="23"/>
          <w:sz w:val="23"/>
          <w:szCs w:val="23"/>
        </w:rPr>
        <w:t xml:space="preserve"> </w:t>
      </w:r>
      <w:r>
        <w:rPr>
          <w:rFonts w:hint="eastAsia" w:ascii="仿宋" w:hAnsi="仿宋" w:eastAsia="仿宋" w:cs="仿宋"/>
          <w:b/>
          <w:bCs/>
          <w:spacing w:val="2"/>
          <w:sz w:val="23"/>
          <w:szCs w:val="23"/>
        </w:rPr>
        <w:t>友好解决</w:t>
      </w:r>
    </w:p>
    <w:p>
      <w:pPr>
        <w:spacing w:before="5" w:line="232" w:lineRule="auto"/>
        <w:ind w:left="1" w:right="167" w:firstLine="419"/>
        <w:rPr>
          <w:rFonts w:hint="eastAsia" w:ascii="仿宋" w:hAnsi="仿宋" w:eastAsia="仿宋" w:cs="仿宋"/>
          <w:sz w:val="20"/>
          <w:szCs w:val="20"/>
        </w:rPr>
      </w:pPr>
      <w:r>
        <w:rPr>
          <w:rFonts w:hint="eastAsia" w:ascii="仿宋" w:hAnsi="仿宋" w:eastAsia="仿宋" w:cs="仿宋"/>
          <w:spacing w:val="9"/>
          <w:sz w:val="20"/>
          <w:szCs w:val="20"/>
        </w:rPr>
        <w:t>在提请争议评审、仲裁或者诉讼前，</w:t>
      </w:r>
      <w:r>
        <w:rPr>
          <w:rFonts w:hint="eastAsia" w:ascii="仿宋" w:hAnsi="仿宋" w:eastAsia="仿宋" w:cs="仿宋"/>
          <w:spacing w:val="-46"/>
          <w:sz w:val="20"/>
          <w:szCs w:val="20"/>
        </w:rPr>
        <w:t xml:space="preserve"> </w:t>
      </w:r>
      <w:r>
        <w:rPr>
          <w:rFonts w:hint="eastAsia" w:ascii="仿宋" w:hAnsi="仿宋" w:eastAsia="仿宋" w:cs="仿宋"/>
          <w:spacing w:val="9"/>
          <w:sz w:val="20"/>
          <w:szCs w:val="20"/>
        </w:rPr>
        <w:t>以及在争议评审、仲裁或诉讼</w:t>
      </w:r>
      <w:r>
        <w:rPr>
          <w:rFonts w:hint="eastAsia" w:ascii="仿宋" w:hAnsi="仿宋" w:eastAsia="仿宋" w:cs="仿宋"/>
          <w:spacing w:val="8"/>
          <w:sz w:val="20"/>
          <w:szCs w:val="20"/>
        </w:rPr>
        <w:t>过程中，发包人和承包人均可共同</w:t>
      </w:r>
      <w:r>
        <w:rPr>
          <w:rFonts w:hint="eastAsia" w:ascii="仿宋" w:hAnsi="仿宋" w:eastAsia="仿宋" w:cs="仿宋"/>
          <w:sz w:val="20"/>
          <w:szCs w:val="20"/>
        </w:rPr>
        <w:t xml:space="preserve"> </w:t>
      </w:r>
      <w:r>
        <w:rPr>
          <w:rFonts w:hint="eastAsia" w:ascii="仿宋" w:hAnsi="仿宋" w:eastAsia="仿宋" w:cs="仿宋"/>
          <w:spacing w:val="8"/>
          <w:sz w:val="20"/>
          <w:szCs w:val="20"/>
        </w:rPr>
        <w:t>努力友好协商解决争议。</w:t>
      </w:r>
    </w:p>
    <w:p>
      <w:pPr>
        <w:spacing w:before="13" w:line="227" w:lineRule="auto"/>
        <w:ind w:left="5"/>
        <w:rPr>
          <w:rFonts w:hint="eastAsia" w:ascii="仿宋" w:hAnsi="仿宋" w:eastAsia="仿宋" w:cs="仿宋"/>
          <w:sz w:val="23"/>
          <w:szCs w:val="23"/>
        </w:rPr>
      </w:pPr>
      <w:r>
        <w:rPr>
          <w:rFonts w:hint="eastAsia" w:ascii="仿宋" w:hAnsi="仿宋" w:eastAsia="仿宋" w:cs="仿宋"/>
          <w:b/>
          <w:bCs/>
          <w:spacing w:val="2"/>
          <w:sz w:val="23"/>
          <w:szCs w:val="23"/>
        </w:rPr>
        <w:t>24.3</w:t>
      </w:r>
      <w:r>
        <w:rPr>
          <w:rFonts w:hint="eastAsia" w:ascii="仿宋" w:hAnsi="仿宋" w:eastAsia="仿宋" w:cs="仿宋"/>
          <w:spacing w:val="23"/>
          <w:sz w:val="23"/>
          <w:szCs w:val="23"/>
        </w:rPr>
        <w:t xml:space="preserve"> </w:t>
      </w:r>
      <w:r>
        <w:rPr>
          <w:rFonts w:hint="eastAsia" w:ascii="仿宋" w:hAnsi="仿宋" w:eastAsia="仿宋" w:cs="仿宋"/>
          <w:b/>
          <w:bCs/>
          <w:spacing w:val="2"/>
          <w:sz w:val="23"/>
          <w:szCs w:val="23"/>
        </w:rPr>
        <w:t>争议评审</w:t>
      </w:r>
    </w:p>
    <w:p>
      <w:pPr>
        <w:spacing w:before="8" w:line="232" w:lineRule="auto"/>
        <w:ind w:left="12" w:right="171" w:firstLine="411"/>
        <w:rPr>
          <w:rFonts w:hint="eastAsia" w:ascii="仿宋" w:hAnsi="仿宋" w:eastAsia="仿宋" w:cs="仿宋"/>
          <w:sz w:val="20"/>
          <w:szCs w:val="20"/>
        </w:rPr>
      </w:pPr>
      <w:r>
        <w:rPr>
          <w:rFonts w:hint="eastAsia" w:ascii="仿宋" w:hAnsi="仿宋" w:eastAsia="仿宋" w:cs="仿宋"/>
          <w:spacing w:val="8"/>
          <w:sz w:val="20"/>
          <w:szCs w:val="20"/>
        </w:rPr>
        <w:t>24.3.1 采用争议评审的，发包人和承包人应在开工日后的</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天内或在争议发生后，协商成立争议评</w:t>
      </w:r>
      <w:r>
        <w:rPr>
          <w:rFonts w:hint="eastAsia" w:ascii="仿宋" w:hAnsi="仿宋" w:eastAsia="仿宋" w:cs="仿宋"/>
          <w:sz w:val="20"/>
          <w:szCs w:val="20"/>
        </w:rPr>
        <w:t xml:space="preserve"> </w:t>
      </w:r>
      <w:r>
        <w:rPr>
          <w:rFonts w:hint="eastAsia" w:ascii="仿宋" w:hAnsi="仿宋" w:eastAsia="仿宋" w:cs="仿宋"/>
          <w:spacing w:val="9"/>
          <w:sz w:val="20"/>
          <w:szCs w:val="20"/>
        </w:rPr>
        <w:t>审组。争议评审组由有合同管理和工程实践经验的专家组</w:t>
      </w:r>
      <w:r>
        <w:rPr>
          <w:rFonts w:hint="eastAsia" w:ascii="仿宋" w:hAnsi="仿宋" w:eastAsia="仿宋" w:cs="仿宋"/>
          <w:spacing w:val="8"/>
          <w:sz w:val="20"/>
          <w:szCs w:val="20"/>
        </w:rPr>
        <w:t>成。</w:t>
      </w:r>
    </w:p>
    <w:p>
      <w:pPr>
        <w:spacing w:before="11" w:line="226" w:lineRule="auto"/>
        <w:ind w:left="424"/>
        <w:rPr>
          <w:rFonts w:hint="eastAsia" w:ascii="仿宋" w:hAnsi="仿宋" w:eastAsia="仿宋" w:cs="仿宋"/>
          <w:sz w:val="20"/>
          <w:szCs w:val="20"/>
        </w:rPr>
      </w:pPr>
      <w:r>
        <w:rPr>
          <w:rFonts w:hint="eastAsia" w:ascii="仿宋" w:hAnsi="仿宋" w:eastAsia="仿宋" w:cs="仿宋"/>
          <w:spacing w:val="9"/>
          <w:sz w:val="20"/>
          <w:szCs w:val="20"/>
        </w:rPr>
        <w:t>24.3.2 合同双方的争议，应首先由投标人向争议评审组提</w:t>
      </w:r>
      <w:r>
        <w:rPr>
          <w:rFonts w:hint="eastAsia" w:ascii="仿宋" w:hAnsi="仿宋" w:eastAsia="仿宋" w:cs="仿宋"/>
          <w:spacing w:val="8"/>
          <w:sz w:val="20"/>
          <w:szCs w:val="20"/>
        </w:rPr>
        <w:t>交一份详细的评审申请报告，并附必要的文</w:t>
      </w:r>
    </w:p>
    <w:p>
      <w:pPr>
        <w:spacing w:line="226" w:lineRule="auto"/>
        <w:rPr>
          <w:rFonts w:hint="eastAsia" w:ascii="仿宋" w:hAnsi="仿宋" w:eastAsia="仿宋" w:cs="仿宋"/>
          <w:sz w:val="20"/>
          <w:szCs w:val="20"/>
        </w:rPr>
        <w:sectPr>
          <w:footerReference r:id="rId87" w:type="default"/>
          <w:pgSz w:w="11906" w:h="16838"/>
          <w:pgMar w:top="400" w:right="994" w:bottom="1263" w:left="1086" w:header="0" w:footer="1087" w:gutter="0"/>
          <w:pgNumType w:fmt="decimal"/>
          <w:cols w:space="720" w:num="1"/>
        </w:sectPr>
      </w:pPr>
    </w:p>
    <w:p>
      <w:pPr>
        <w:spacing w:line="246" w:lineRule="auto"/>
        <w:rPr>
          <w:rFonts w:hint="eastAsia" w:ascii="仿宋" w:hAnsi="仿宋" w:eastAsia="仿宋" w:cs="仿宋"/>
          <w:sz w:val="21"/>
        </w:rPr>
      </w:pPr>
    </w:p>
    <w:p>
      <w:pPr>
        <w:spacing w:line="246" w:lineRule="auto"/>
        <w:rPr>
          <w:rFonts w:hint="eastAsia" w:ascii="仿宋" w:hAnsi="仿宋" w:eastAsia="仿宋" w:cs="仿宋"/>
          <w:sz w:val="21"/>
        </w:rPr>
      </w:pPr>
    </w:p>
    <w:p>
      <w:pPr>
        <w:spacing w:line="247" w:lineRule="auto"/>
        <w:rPr>
          <w:rFonts w:hint="eastAsia" w:ascii="仿宋" w:hAnsi="仿宋" w:eastAsia="仿宋" w:cs="仿宋"/>
          <w:sz w:val="21"/>
        </w:rPr>
      </w:pPr>
    </w:p>
    <w:p>
      <w:pPr>
        <w:spacing w:line="247" w:lineRule="auto"/>
        <w:rPr>
          <w:rFonts w:hint="eastAsia" w:ascii="仿宋" w:hAnsi="仿宋" w:eastAsia="仿宋" w:cs="仿宋"/>
          <w:sz w:val="21"/>
        </w:rPr>
      </w:pPr>
    </w:p>
    <w:p>
      <w:pPr>
        <w:spacing w:before="65" w:line="226" w:lineRule="auto"/>
        <w:rPr>
          <w:rFonts w:hint="eastAsia" w:ascii="仿宋" w:hAnsi="仿宋" w:eastAsia="仿宋" w:cs="仿宋"/>
          <w:sz w:val="20"/>
          <w:szCs w:val="20"/>
        </w:rPr>
      </w:pPr>
      <w:r>
        <w:rPr>
          <w:rFonts w:hint="eastAsia" w:ascii="仿宋" w:hAnsi="仿宋" w:eastAsia="仿宋" w:cs="仿宋"/>
          <w:spacing w:val="10"/>
          <w:sz w:val="20"/>
          <w:szCs w:val="20"/>
        </w:rPr>
        <w:t>件、图纸和证明材料，投标人还应将上述报告的</w:t>
      </w:r>
      <w:r>
        <w:rPr>
          <w:rFonts w:hint="eastAsia" w:ascii="仿宋" w:hAnsi="仿宋" w:eastAsia="仿宋" w:cs="仿宋"/>
          <w:spacing w:val="9"/>
          <w:sz w:val="20"/>
          <w:szCs w:val="20"/>
        </w:rPr>
        <w:t>副本同时提交给被投标人和监理人。</w:t>
      </w:r>
    </w:p>
    <w:p>
      <w:pPr>
        <w:spacing w:before="10" w:line="231" w:lineRule="auto"/>
        <w:ind w:left="17" w:right="101" w:firstLine="406"/>
        <w:rPr>
          <w:rFonts w:hint="eastAsia" w:ascii="仿宋" w:hAnsi="仿宋" w:eastAsia="仿宋" w:cs="仿宋"/>
          <w:sz w:val="20"/>
          <w:szCs w:val="20"/>
        </w:rPr>
      </w:pPr>
      <w:r>
        <w:rPr>
          <w:rFonts w:hint="eastAsia" w:ascii="仿宋" w:hAnsi="仿宋" w:eastAsia="仿宋" w:cs="仿宋"/>
          <w:spacing w:val="9"/>
          <w:sz w:val="20"/>
          <w:szCs w:val="20"/>
        </w:rPr>
        <w:t>24.3.3 被投标人在收到投标人评审申请报告副本后</w:t>
      </w:r>
      <w:r>
        <w:rPr>
          <w:rFonts w:hint="eastAsia" w:ascii="仿宋" w:hAnsi="仿宋" w:eastAsia="仿宋" w:cs="仿宋"/>
          <w:spacing w:val="8"/>
          <w:sz w:val="20"/>
          <w:szCs w:val="20"/>
        </w:rPr>
        <w:t>的</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28 天内，向争议评审组提交一份答辩报告，并</w:t>
      </w:r>
      <w:r>
        <w:rPr>
          <w:rFonts w:hint="eastAsia" w:ascii="仿宋" w:hAnsi="仿宋" w:eastAsia="仿宋" w:cs="仿宋"/>
          <w:sz w:val="20"/>
          <w:szCs w:val="20"/>
        </w:rPr>
        <w:t xml:space="preserve"> </w:t>
      </w:r>
      <w:r>
        <w:rPr>
          <w:rFonts w:hint="eastAsia" w:ascii="仿宋" w:hAnsi="仿宋" w:eastAsia="仿宋" w:cs="仿宋"/>
          <w:spacing w:val="8"/>
          <w:sz w:val="20"/>
          <w:szCs w:val="20"/>
        </w:rPr>
        <w:t>附证明材料。被投标人应将答辩报告的副本同时提交给投标人和监理人。</w:t>
      </w:r>
    </w:p>
    <w:p>
      <w:pPr>
        <w:spacing w:before="11" w:line="232" w:lineRule="auto"/>
        <w:ind w:left="1" w:right="155" w:firstLine="421"/>
        <w:rPr>
          <w:rFonts w:hint="eastAsia" w:ascii="仿宋" w:hAnsi="仿宋" w:eastAsia="仿宋" w:cs="仿宋"/>
          <w:sz w:val="20"/>
          <w:szCs w:val="20"/>
        </w:rPr>
      </w:pPr>
      <w:r>
        <w:rPr>
          <w:rFonts w:hint="eastAsia" w:ascii="仿宋" w:hAnsi="仿宋" w:eastAsia="仿宋" w:cs="仿宋"/>
          <w:spacing w:val="8"/>
          <w:sz w:val="20"/>
          <w:szCs w:val="20"/>
        </w:rPr>
        <w:t>24.3.4 除专用合同条款另有约定外，争议评审组在收到合同双方报告后的</w:t>
      </w:r>
      <w:r>
        <w:rPr>
          <w:rFonts w:hint="eastAsia" w:ascii="仿宋" w:hAnsi="仿宋" w:eastAsia="仿宋" w:cs="仿宋"/>
          <w:spacing w:val="-26"/>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天内，邀请双方代表和</w:t>
      </w:r>
      <w:r>
        <w:rPr>
          <w:rFonts w:hint="eastAsia" w:ascii="仿宋" w:hAnsi="仿宋" w:eastAsia="仿宋" w:cs="仿宋"/>
          <w:sz w:val="20"/>
          <w:szCs w:val="20"/>
        </w:rPr>
        <w:t xml:space="preserve"> </w:t>
      </w:r>
      <w:r>
        <w:rPr>
          <w:rFonts w:hint="eastAsia" w:ascii="仿宋" w:hAnsi="仿宋" w:eastAsia="仿宋" w:cs="仿宋"/>
          <w:spacing w:val="8"/>
          <w:sz w:val="20"/>
          <w:szCs w:val="20"/>
        </w:rPr>
        <w:t>有关人员举行调查会，</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向双方调查争议细节；必要时争议评审组可要求双方进一步提供补充材料。</w:t>
      </w:r>
    </w:p>
    <w:p>
      <w:pPr>
        <w:spacing w:before="10" w:line="234" w:lineRule="auto"/>
        <w:ind w:right="150" w:firstLine="423"/>
        <w:rPr>
          <w:rFonts w:hint="eastAsia" w:ascii="仿宋" w:hAnsi="仿宋" w:eastAsia="仿宋" w:cs="仿宋"/>
          <w:sz w:val="20"/>
          <w:szCs w:val="20"/>
        </w:rPr>
      </w:pPr>
      <w:r>
        <w:rPr>
          <w:rFonts w:hint="eastAsia" w:ascii="仿宋" w:hAnsi="仿宋" w:eastAsia="仿宋" w:cs="仿宋"/>
          <w:spacing w:val="8"/>
          <w:sz w:val="20"/>
          <w:szCs w:val="20"/>
        </w:rPr>
        <w:t>24.3.5 除专用合同条款另有约定外，在调查会结束后的</w:t>
      </w:r>
      <w:r>
        <w:rPr>
          <w:rFonts w:hint="eastAsia" w:ascii="仿宋" w:hAnsi="仿宋" w:eastAsia="仿宋" w:cs="仿宋"/>
          <w:spacing w:val="-25"/>
          <w:sz w:val="20"/>
          <w:szCs w:val="20"/>
        </w:rPr>
        <w:t xml:space="preserve"> </w:t>
      </w:r>
      <w:r>
        <w:rPr>
          <w:rFonts w:hint="eastAsia" w:ascii="仿宋" w:hAnsi="仿宋" w:eastAsia="仿宋" w:cs="仿宋"/>
          <w:spacing w:val="8"/>
          <w:sz w:val="20"/>
          <w:szCs w:val="20"/>
        </w:rPr>
        <w:t>14</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天内，争议评审组应在不受任何干扰的情</w:t>
      </w:r>
      <w:r>
        <w:rPr>
          <w:rFonts w:hint="eastAsia" w:ascii="仿宋" w:hAnsi="仿宋" w:eastAsia="仿宋" w:cs="仿宋"/>
          <w:sz w:val="20"/>
          <w:szCs w:val="20"/>
        </w:rPr>
        <w:t xml:space="preserve"> </w:t>
      </w:r>
      <w:r>
        <w:rPr>
          <w:rFonts w:hint="eastAsia" w:ascii="仿宋" w:hAnsi="仿宋" w:eastAsia="仿宋" w:cs="仿宋"/>
          <w:spacing w:val="10"/>
          <w:sz w:val="20"/>
          <w:szCs w:val="20"/>
        </w:rPr>
        <w:t>况下进行独立、公正的评审，作出书面评审意见，并说明理由。在争议评审期间，争议双方暂按</w:t>
      </w:r>
      <w:r>
        <w:rPr>
          <w:rFonts w:hint="eastAsia" w:ascii="仿宋" w:hAnsi="仿宋" w:eastAsia="仿宋" w:cs="仿宋"/>
          <w:spacing w:val="9"/>
          <w:sz w:val="20"/>
          <w:szCs w:val="20"/>
        </w:rPr>
        <w:t>总监理工</w:t>
      </w:r>
      <w:r>
        <w:rPr>
          <w:rFonts w:hint="eastAsia" w:ascii="仿宋" w:hAnsi="仿宋" w:eastAsia="仿宋" w:cs="仿宋"/>
          <w:sz w:val="20"/>
          <w:szCs w:val="20"/>
        </w:rPr>
        <w:t xml:space="preserve"> </w:t>
      </w:r>
      <w:r>
        <w:rPr>
          <w:rFonts w:hint="eastAsia" w:ascii="仿宋" w:hAnsi="仿宋" w:eastAsia="仿宋" w:cs="仿宋"/>
          <w:spacing w:val="5"/>
          <w:sz w:val="20"/>
          <w:szCs w:val="20"/>
        </w:rPr>
        <w:t>程师的确定执行。</w:t>
      </w:r>
    </w:p>
    <w:p>
      <w:pPr>
        <w:spacing w:before="11" w:line="232" w:lineRule="auto"/>
        <w:ind w:left="3" w:right="67" w:firstLine="419"/>
        <w:rPr>
          <w:rFonts w:hint="eastAsia" w:ascii="仿宋" w:hAnsi="仿宋" w:eastAsia="仿宋" w:cs="仿宋"/>
          <w:sz w:val="20"/>
          <w:szCs w:val="20"/>
        </w:rPr>
      </w:pPr>
      <w:r>
        <w:rPr>
          <w:rFonts w:hint="eastAsia" w:ascii="仿宋" w:hAnsi="仿宋" w:eastAsia="仿宋" w:cs="仿宋"/>
          <w:spacing w:val="9"/>
          <w:sz w:val="20"/>
          <w:szCs w:val="20"/>
        </w:rPr>
        <w:t>24.3.6 发包人和承包人接受评审意见的，由监理人根据评审意</w:t>
      </w:r>
      <w:r>
        <w:rPr>
          <w:rFonts w:hint="eastAsia" w:ascii="仿宋" w:hAnsi="仿宋" w:eastAsia="仿宋" w:cs="仿宋"/>
          <w:spacing w:val="8"/>
          <w:sz w:val="20"/>
          <w:szCs w:val="20"/>
        </w:rPr>
        <w:t>见拟定执行协议，经争议双方签字后作</w:t>
      </w:r>
      <w:r>
        <w:rPr>
          <w:rFonts w:hint="eastAsia" w:ascii="仿宋" w:hAnsi="仿宋" w:eastAsia="仿宋" w:cs="仿宋"/>
          <w:sz w:val="20"/>
          <w:szCs w:val="20"/>
        </w:rPr>
        <w:t xml:space="preserve"> </w:t>
      </w:r>
      <w:r>
        <w:rPr>
          <w:rFonts w:hint="eastAsia" w:ascii="仿宋" w:hAnsi="仿宋" w:eastAsia="仿宋" w:cs="仿宋"/>
          <w:spacing w:val="8"/>
          <w:sz w:val="20"/>
          <w:szCs w:val="20"/>
        </w:rPr>
        <w:t>为合同的补充文件，并遵照执行。</w:t>
      </w:r>
    </w:p>
    <w:p>
      <w:pPr>
        <w:spacing w:before="8" w:line="234" w:lineRule="auto"/>
        <w:ind w:right="68" w:firstLine="422"/>
        <w:jc w:val="both"/>
        <w:rPr>
          <w:rFonts w:hint="eastAsia" w:ascii="仿宋" w:hAnsi="仿宋" w:eastAsia="仿宋" w:cs="仿宋"/>
          <w:sz w:val="20"/>
          <w:szCs w:val="20"/>
        </w:rPr>
      </w:pPr>
      <w:r>
        <w:rPr>
          <w:rFonts w:hint="eastAsia" w:ascii="仿宋" w:hAnsi="仿宋" w:eastAsia="仿宋" w:cs="仿宋"/>
          <w:spacing w:val="5"/>
          <w:sz w:val="20"/>
          <w:szCs w:val="20"/>
        </w:rPr>
        <w:t>24.3.7 发包人或承包人不接受评审意见，并要求提交仲裁或提起诉讼的，应</w:t>
      </w:r>
      <w:r>
        <w:rPr>
          <w:rFonts w:hint="eastAsia" w:ascii="仿宋" w:hAnsi="仿宋" w:eastAsia="仿宋" w:cs="仿宋"/>
          <w:spacing w:val="4"/>
          <w:sz w:val="20"/>
          <w:szCs w:val="20"/>
        </w:rPr>
        <w:t>在收到评审意见后的</w:t>
      </w:r>
      <w:r>
        <w:rPr>
          <w:rFonts w:hint="eastAsia" w:ascii="仿宋" w:hAnsi="仿宋" w:eastAsia="仿宋" w:cs="仿宋"/>
          <w:spacing w:val="-23"/>
          <w:sz w:val="20"/>
          <w:szCs w:val="20"/>
        </w:rPr>
        <w:t xml:space="preserve"> </w:t>
      </w:r>
      <w:r>
        <w:rPr>
          <w:rFonts w:hint="eastAsia" w:ascii="仿宋" w:hAnsi="仿宋" w:eastAsia="仿宋" w:cs="仿宋"/>
          <w:spacing w:val="4"/>
          <w:sz w:val="20"/>
          <w:szCs w:val="20"/>
        </w:rPr>
        <w:t>14 天</w:t>
      </w:r>
      <w:r>
        <w:rPr>
          <w:rFonts w:hint="eastAsia" w:ascii="仿宋" w:hAnsi="仿宋" w:eastAsia="仿宋" w:cs="仿宋"/>
          <w:sz w:val="20"/>
          <w:szCs w:val="20"/>
        </w:rPr>
        <w:t xml:space="preserve"> </w:t>
      </w:r>
      <w:r>
        <w:rPr>
          <w:rFonts w:hint="eastAsia" w:ascii="仿宋" w:hAnsi="仿宋" w:eastAsia="仿宋" w:cs="仿宋"/>
          <w:spacing w:val="10"/>
          <w:sz w:val="20"/>
          <w:szCs w:val="20"/>
        </w:rPr>
        <w:t>内将仲裁或起诉意向书面通知另一方，并抄送监理人，但在仲裁或诉讼结束前应暂按总监理工</w:t>
      </w:r>
      <w:r>
        <w:rPr>
          <w:rFonts w:hint="eastAsia" w:ascii="仿宋" w:hAnsi="仿宋" w:eastAsia="仿宋" w:cs="仿宋"/>
          <w:spacing w:val="9"/>
          <w:sz w:val="20"/>
          <w:szCs w:val="20"/>
        </w:rPr>
        <w:t>程师的确定</w:t>
      </w:r>
      <w:r>
        <w:rPr>
          <w:rFonts w:hint="eastAsia" w:ascii="仿宋" w:hAnsi="仿宋" w:eastAsia="仿宋" w:cs="仿宋"/>
          <w:sz w:val="20"/>
          <w:szCs w:val="20"/>
        </w:rPr>
        <w:t xml:space="preserve">  </w:t>
      </w:r>
      <w:r>
        <w:rPr>
          <w:rFonts w:hint="eastAsia" w:ascii="仿宋" w:hAnsi="仿宋" w:eastAsia="仿宋" w:cs="仿宋"/>
          <w:spacing w:val="3"/>
          <w:sz w:val="20"/>
          <w:szCs w:val="20"/>
        </w:rPr>
        <w:t>执行。</w:t>
      </w:r>
    </w:p>
    <w:p>
      <w:pPr>
        <w:spacing w:before="12" w:line="227" w:lineRule="auto"/>
        <w:ind w:left="4"/>
        <w:rPr>
          <w:rFonts w:hint="eastAsia" w:ascii="仿宋" w:hAnsi="仿宋" w:eastAsia="仿宋" w:cs="仿宋"/>
          <w:sz w:val="23"/>
          <w:szCs w:val="23"/>
        </w:rPr>
      </w:pPr>
      <w:r>
        <w:rPr>
          <w:rFonts w:hint="eastAsia" w:ascii="仿宋" w:hAnsi="仿宋" w:eastAsia="仿宋" w:cs="仿宋"/>
          <w:b/>
          <w:bCs/>
          <w:spacing w:val="1"/>
          <w:sz w:val="23"/>
          <w:szCs w:val="23"/>
        </w:rPr>
        <w:t>24.4</w:t>
      </w:r>
      <w:r>
        <w:rPr>
          <w:rFonts w:hint="eastAsia" w:ascii="仿宋" w:hAnsi="仿宋" w:eastAsia="仿宋" w:cs="仿宋"/>
          <w:spacing w:val="16"/>
          <w:sz w:val="23"/>
          <w:szCs w:val="23"/>
        </w:rPr>
        <w:t xml:space="preserve"> </w:t>
      </w:r>
      <w:r>
        <w:rPr>
          <w:rFonts w:hint="eastAsia" w:ascii="仿宋" w:hAnsi="仿宋" w:eastAsia="仿宋" w:cs="仿宋"/>
          <w:b/>
          <w:bCs/>
          <w:spacing w:val="1"/>
          <w:sz w:val="23"/>
          <w:szCs w:val="23"/>
        </w:rPr>
        <w:t>仲裁</w:t>
      </w:r>
    </w:p>
    <w:p>
      <w:pPr>
        <w:spacing w:before="8" w:line="227" w:lineRule="auto"/>
        <w:ind w:left="423"/>
        <w:rPr>
          <w:rFonts w:hint="eastAsia" w:ascii="仿宋" w:hAnsi="仿宋" w:eastAsia="仿宋" w:cs="仿宋"/>
          <w:sz w:val="20"/>
          <w:szCs w:val="20"/>
        </w:rPr>
      </w:pPr>
      <w:r>
        <w:rPr>
          <w:rFonts w:hint="eastAsia" w:ascii="仿宋" w:hAnsi="仿宋" w:eastAsia="仿宋" w:cs="仿宋"/>
          <w:spacing w:val="8"/>
          <w:sz w:val="20"/>
          <w:szCs w:val="20"/>
        </w:rPr>
        <w:t>24.4.1 若合同双方商定直接向仲裁机构申请仲裁，应签订仲裁协议并约定仲裁机构。</w:t>
      </w:r>
    </w:p>
    <w:p>
      <w:pPr>
        <w:spacing w:before="11" w:line="227" w:lineRule="auto"/>
        <w:jc w:val="right"/>
        <w:rPr>
          <w:rFonts w:hint="eastAsia" w:ascii="仿宋" w:hAnsi="仿宋" w:eastAsia="仿宋" w:cs="仿宋"/>
          <w:sz w:val="20"/>
          <w:szCs w:val="20"/>
        </w:rPr>
      </w:pPr>
      <w:r>
        <w:rPr>
          <w:rFonts w:hint="eastAsia" w:ascii="仿宋" w:hAnsi="仿宋" w:eastAsia="仿宋" w:cs="仿宋"/>
          <w:spacing w:val="6"/>
          <w:sz w:val="20"/>
          <w:szCs w:val="20"/>
        </w:rPr>
        <w:t>24.4.2 若合同双方未能达成仲裁协议，则本合同的仲裁条款无效，任一方均有</w:t>
      </w:r>
      <w:r>
        <w:rPr>
          <w:rFonts w:hint="eastAsia" w:ascii="仿宋" w:hAnsi="仿宋" w:eastAsia="仿宋" w:cs="仿宋"/>
          <w:spacing w:val="5"/>
          <w:sz w:val="20"/>
          <w:szCs w:val="20"/>
        </w:rPr>
        <w:t>权向人民法院提起诉讼。</w:t>
      </w:r>
    </w:p>
    <w:p>
      <w:pPr>
        <w:spacing w:before="283" w:line="225" w:lineRule="auto"/>
        <w:ind w:left="3353"/>
        <w:rPr>
          <w:rFonts w:hint="eastAsia" w:ascii="仿宋" w:hAnsi="仿宋" w:eastAsia="仿宋" w:cs="仿宋"/>
          <w:sz w:val="31"/>
          <w:szCs w:val="31"/>
        </w:rPr>
      </w:pPr>
      <w:r>
        <w:rPr>
          <w:rFonts w:hint="eastAsia" w:ascii="仿宋" w:hAnsi="仿宋" w:eastAsia="仿宋" w:cs="仿宋"/>
          <w:b/>
          <w:bCs/>
          <w:spacing w:val="6"/>
          <w:sz w:val="31"/>
          <w:szCs w:val="31"/>
        </w:rPr>
        <w:t>第二节</w:t>
      </w:r>
      <w:r>
        <w:rPr>
          <w:rFonts w:hint="eastAsia" w:ascii="仿宋" w:hAnsi="仿宋" w:eastAsia="仿宋" w:cs="仿宋"/>
          <w:spacing w:val="6"/>
          <w:sz w:val="31"/>
          <w:szCs w:val="31"/>
        </w:rPr>
        <w:t xml:space="preserve"> </w:t>
      </w:r>
      <w:r>
        <w:rPr>
          <w:rFonts w:hint="eastAsia" w:ascii="仿宋" w:hAnsi="仿宋" w:eastAsia="仿宋" w:cs="仿宋"/>
          <w:b/>
          <w:bCs/>
          <w:spacing w:val="6"/>
          <w:sz w:val="31"/>
          <w:szCs w:val="31"/>
        </w:rPr>
        <w:t>专用合同条款</w:t>
      </w:r>
    </w:p>
    <w:p>
      <w:pPr>
        <w:spacing w:before="24" w:line="229" w:lineRule="auto"/>
        <w:ind w:left="4697"/>
        <w:rPr>
          <w:rFonts w:hint="eastAsia" w:ascii="仿宋" w:hAnsi="仿宋" w:eastAsia="仿宋" w:cs="仿宋"/>
          <w:sz w:val="23"/>
          <w:szCs w:val="23"/>
        </w:rPr>
      </w:pPr>
      <w:r>
        <w:rPr>
          <w:rFonts w:hint="eastAsia" w:ascii="仿宋" w:hAnsi="仿宋" w:eastAsia="仿宋" w:cs="仿宋"/>
          <w:spacing w:val="-2"/>
          <w:sz w:val="23"/>
          <w:szCs w:val="23"/>
        </w:rPr>
        <w:t>前</w:t>
      </w:r>
      <w:r>
        <w:rPr>
          <w:rFonts w:hint="eastAsia" w:ascii="仿宋" w:hAnsi="仿宋" w:eastAsia="仿宋" w:cs="仿宋"/>
          <w:spacing w:val="11"/>
          <w:sz w:val="23"/>
          <w:szCs w:val="23"/>
        </w:rPr>
        <w:t xml:space="preserve">   </w:t>
      </w:r>
      <w:r>
        <w:rPr>
          <w:rFonts w:hint="eastAsia" w:ascii="仿宋" w:hAnsi="仿宋" w:eastAsia="仿宋" w:cs="仿宋"/>
          <w:spacing w:val="-2"/>
          <w:sz w:val="23"/>
          <w:szCs w:val="23"/>
        </w:rPr>
        <w:t>言</w:t>
      </w:r>
    </w:p>
    <w:p>
      <w:pPr>
        <w:spacing w:before="18" w:line="244" w:lineRule="auto"/>
        <w:ind w:left="1" w:right="150" w:firstLine="419"/>
        <w:rPr>
          <w:rFonts w:hint="eastAsia" w:ascii="仿宋" w:hAnsi="仿宋" w:eastAsia="仿宋" w:cs="仿宋"/>
          <w:sz w:val="20"/>
          <w:szCs w:val="20"/>
        </w:rPr>
      </w:pPr>
      <w:r>
        <w:rPr>
          <w:rFonts w:hint="eastAsia" w:ascii="仿宋" w:hAnsi="仿宋" w:eastAsia="仿宋" w:cs="仿宋"/>
          <w:spacing w:val="9"/>
          <w:sz w:val="20"/>
          <w:szCs w:val="20"/>
        </w:rPr>
        <w:t>专用合同条款中的各条款是补充和修改通用合同条款中条款号相同的条款或当需要时增加新的条款，</w:t>
      </w:r>
      <w:r>
        <w:rPr>
          <w:rFonts w:hint="eastAsia" w:ascii="仿宋" w:hAnsi="仿宋" w:eastAsia="仿宋" w:cs="仿宋"/>
          <w:spacing w:val="17"/>
          <w:sz w:val="20"/>
          <w:szCs w:val="20"/>
        </w:rPr>
        <w:t xml:space="preserve"> </w:t>
      </w:r>
      <w:r>
        <w:rPr>
          <w:rFonts w:hint="eastAsia" w:ascii="仿宋" w:hAnsi="仿宋" w:eastAsia="仿宋" w:cs="仿宋"/>
          <w:spacing w:val="10"/>
          <w:sz w:val="20"/>
          <w:szCs w:val="20"/>
        </w:rPr>
        <w:t>两者应对照阅读。一旦出现矛盾或不一致，则以专用合同条款为准，通用合同条款中未补充</w:t>
      </w:r>
      <w:r>
        <w:rPr>
          <w:rFonts w:hint="eastAsia" w:ascii="仿宋" w:hAnsi="仿宋" w:eastAsia="仿宋" w:cs="仿宋"/>
          <w:spacing w:val="9"/>
          <w:sz w:val="20"/>
          <w:szCs w:val="20"/>
        </w:rPr>
        <w:t>和修改的部分</w:t>
      </w:r>
      <w:r>
        <w:rPr>
          <w:rFonts w:hint="eastAsia" w:ascii="仿宋" w:hAnsi="仿宋" w:eastAsia="仿宋" w:cs="仿宋"/>
          <w:sz w:val="20"/>
          <w:szCs w:val="20"/>
        </w:rPr>
        <w:t xml:space="preserve"> 仍有效。</w:t>
      </w:r>
    </w:p>
    <w:p>
      <w:pPr>
        <w:spacing w:before="32" w:line="228" w:lineRule="auto"/>
        <w:ind w:left="502"/>
        <w:rPr>
          <w:rFonts w:hint="eastAsia" w:ascii="仿宋" w:hAnsi="仿宋" w:eastAsia="仿宋" w:cs="仿宋"/>
          <w:sz w:val="23"/>
          <w:szCs w:val="23"/>
        </w:rPr>
      </w:pPr>
      <w:r>
        <w:rPr>
          <w:rFonts w:hint="eastAsia" w:ascii="仿宋" w:hAnsi="仿宋" w:eastAsia="仿宋" w:cs="仿宋"/>
          <w:b/>
          <w:bCs/>
          <w:spacing w:val="3"/>
          <w:sz w:val="23"/>
          <w:szCs w:val="23"/>
        </w:rPr>
        <w:t>1．一般约定</w:t>
      </w:r>
    </w:p>
    <w:p>
      <w:pPr>
        <w:spacing w:before="25" w:line="228" w:lineRule="auto"/>
        <w:ind w:left="19"/>
        <w:rPr>
          <w:rFonts w:hint="eastAsia" w:ascii="仿宋" w:hAnsi="仿宋" w:eastAsia="仿宋" w:cs="仿宋"/>
          <w:sz w:val="23"/>
          <w:szCs w:val="23"/>
        </w:rPr>
      </w:pPr>
      <w:r>
        <w:rPr>
          <w:rFonts w:hint="eastAsia" w:ascii="仿宋" w:hAnsi="仿宋" w:eastAsia="仿宋" w:cs="仿宋"/>
          <w:b/>
          <w:bCs/>
          <w:sz w:val="23"/>
          <w:szCs w:val="23"/>
        </w:rPr>
        <w:t>1.1</w:t>
      </w:r>
      <w:r>
        <w:rPr>
          <w:rFonts w:hint="eastAsia" w:ascii="仿宋" w:hAnsi="仿宋" w:eastAsia="仿宋" w:cs="仿宋"/>
          <w:spacing w:val="19"/>
          <w:sz w:val="23"/>
          <w:szCs w:val="23"/>
        </w:rPr>
        <w:t xml:space="preserve"> </w:t>
      </w:r>
      <w:r>
        <w:rPr>
          <w:rFonts w:hint="eastAsia" w:ascii="仿宋" w:hAnsi="仿宋" w:eastAsia="仿宋" w:cs="仿宋"/>
          <w:b/>
          <w:bCs/>
          <w:sz w:val="23"/>
          <w:szCs w:val="23"/>
        </w:rPr>
        <w:t>词语定义</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6"/>
          <w:sz w:val="20"/>
          <w:szCs w:val="20"/>
        </w:rPr>
        <w:t>1.1.2.合同当事人和人员</w:t>
      </w:r>
    </w:p>
    <w:p>
      <w:pPr>
        <w:spacing w:before="26" w:line="227"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"1.1.2.2" </w:instrText>
      </w:r>
      <w:r>
        <w:rPr>
          <w:rFonts w:hint="eastAsia" w:ascii="仿宋" w:hAnsi="仿宋" w:eastAsia="仿宋" w:cs="仿宋"/>
        </w:rPr>
        <w:fldChar w:fldCharType="separate"/>
      </w:r>
      <w:r>
        <w:rPr>
          <w:rFonts w:hint="eastAsia" w:ascii="仿宋" w:hAnsi="仿宋" w:eastAsia="仿宋" w:cs="仿宋"/>
          <w:spacing w:val="6"/>
          <w:sz w:val="20"/>
          <w:szCs w:val="20"/>
        </w:rPr>
        <w:t>1.1.2.2</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发包人：发包本项目的法人；</w:t>
      </w:r>
    </w:p>
    <w:p>
      <w:pPr>
        <w:spacing w:before="26"/>
        <w:ind w:left="436" w:right="398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"1.1.2.3" </w:instrText>
      </w:r>
      <w:r>
        <w:rPr>
          <w:rFonts w:hint="eastAsia" w:ascii="仿宋" w:hAnsi="仿宋" w:eastAsia="仿宋" w:cs="仿宋"/>
        </w:rPr>
        <w:fldChar w:fldCharType="separate"/>
      </w:r>
      <w:r>
        <w:rPr>
          <w:rFonts w:hint="eastAsia" w:ascii="仿宋" w:hAnsi="仿宋" w:eastAsia="仿宋" w:cs="仿宋"/>
          <w:spacing w:val="6"/>
          <w:sz w:val="20"/>
          <w:szCs w:val="20"/>
        </w:rPr>
        <w:t>1.1.2.3</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承包人：指与发包人签订本合同协议书的当事人；</w:t>
      </w:r>
      <w:r>
        <w:rPr>
          <w:rFonts w:hint="eastAsia" w:ascii="仿宋" w:hAnsi="仿宋" w:eastAsia="仿宋" w:cs="仿宋"/>
          <w:spacing w:val="2"/>
          <w:sz w:val="20"/>
          <w:szCs w:val="20"/>
        </w:rPr>
        <w:t xml:space="preserve"> </w:t>
      </w:r>
      <w:r>
        <w:rPr>
          <w:rFonts w:hint="eastAsia" w:ascii="仿宋" w:hAnsi="仿宋" w:eastAsia="仿宋" w:cs="仿宋"/>
        </w:rPr>
        <w:fldChar w:fldCharType="begin"/>
      </w:r>
      <w:r>
        <w:rPr>
          <w:rFonts w:hint="eastAsia" w:ascii="仿宋" w:hAnsi="仿宋" w:eastAsia="仿宋" w:cs="仿宋"/>
        </w:rPr>
        <w:instrText xml:space="preserve"> HYPERLINK "1.1.2.5" </w:instrText>
      </w:r>
      <w:r>
        <w:rPr>
          <w:rFonts w:hint="eastAsia" w:ascii="仿宋" w:hAnsi="仿宋" w:eastAsia="仿宋" w:cs="仿宋"/>
        </w:rPr>
        <w:fldChar w:fldCharType="separate"/>
      </w:r>
      <w:r>
        <w:rPr>
          <w:rFonts w:hint="eastAsia" w:ascii="仿宋" w:hAnsi="仿宋" w:eastAsia="仿宋" w:cs="仿宋"/>
          <w:spacing w:val="3"/>
          <w:sz w:val="20"/>
          <w:szCs w:val="20"/>
        </w:rPr>
        <w:t>1.1.2.5</w:t>
      </w:r>
      <w:r>
        <w:rPr>
          <w:rFonts w:hint="eastAsia" w:ascii="仿宋" w:hAnsi="仿宋" w:eastAsia="仿宋" w:cs="仿宋"/>
          <w:spacing w:val="3"/>
          <w:sz w:val="20"/>
          <w:szCs w:val="20"/>
        </w:rPr>
        <w:fldChar w:fldCharType="end"/>
      </w:r>
      <w:r>
        <w:rPr>
          <w:rFonts w:hint="eastAsia" w:ascii="仿宋" w:hAnsi="仿宋" w:eastAsia="仿宋" w:cs="仿宋"/>
          <w:spacing w:val="3"/>
          <w:sz w:val="20"/>
          <w:szCs w:val="20"/>
        </w:rPr>
        <w:t xml:space="preserve"> 分包人：无；</w:t>
      </w:r>
    </w:p>
    <w:p>
      <w:pPr>
        <w:spacing w:before="25" w:line="239" w:lineRule="auto"/>
        <w:ind w:left="436" w:right="2707"/>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"1.1.2.6" </w:instrText>
      </w:r>
      <w:r>
        <w:rPr>
          <w:rFonts w:hint="eastAsia" w:ascii="仿宋" w:hAnsi="仿宋" w:eastAsia="仿宋" w:cs="仿宋"/>
        </w:rPr>
        <w:fldChar w:fldCharType="separate"/>
      </w:r>
      <w:r>
        <w:rPr>
          <w:rFonts w:hint="eastAsia" w:ascii="仿宋" w:hAnsi="仿宋" w:eastAsia="仿宋" w:cs="仿宋"/>
          <w:spacing w:val="7"/>
          <w:sz w:val="20"/>
          <w:szCs w:val="20"/>
        </w:rPr>
        <w:t>1.1.2.6</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监理人：指与发包人签订监理合同，对本工程实施监理的单位。</w:t>
      </w:r>
      <w:r>
        <w:rPr>
          <w:rFonts w:hint="eastAsia" w:ascii="仿宋" w:hAnsi="仿宋" w:eastAsia="仿宋" w:cs="仿宋"/>
          <w:spacing w:val="10"/>
          <w:sz w:val="20"/>
          <w:szCs w:val="20"/>
        </w:rPr>
        <w:t xml:space="preserve"> </w:t>
      </w:r>
      <w:r>
        <w:rPr>
          <w:rFonts w:hint="eastAsia" w:ascii="仿宋" w:hAnsi="仿宋" w:eastAsia="仿宋" w:cs="仿宋"/>
          <w:spacing w:val="3"/>
          <w:sz w:val="20"/>
          <w:szCs w:val="20"/>
        </w:rPr>
        <w:t>1.1.3</w:t>
      </w:r>
      <w:r>
        <w:rPr>
          <w:rFonts w:hint="eastAsia" w:ascii="仿宋" w:hAnsi="仿宋" w:eastAsia="仿宋" w:cs="仿宋"/>
          <w:spacing w:val="23"/>
          <w:sz w:val="20"/>
          <w:szCs w:val="20"/>
        </w:rPr>
        <w:t xml:space="preserve"> </w:t>
      </w:r>
      <w:r>
        <w:rPr>
          <w:rFonts w:hint="eastAsia" w:ascii="仿宋" w:hAnsi="仿宋" w:eastAsia="仿宋" w:cs="仿宋"/>
          <w:spacing w:val="3"/>
          <w:sz w:val="20"/>
          <w:szCs w:val="20"/>
        </w:rPr>
        <w:t>工程和设备</w:t>
      </w:r>
    </w:p>
    <w:p>
      <w:pPr>
        <w:spacing w:before="26" w:line="228"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"1.1.3.4" </w:instrText>
      </w:r>
      <w:r>
        <w:rPr>
          <w:rFonts w:hint="eastAsia" w:ascii="仿宋" w:hAnsi="仿宋" w:eastAsia="仿宋" w:cs="仿宋"/>
        </w:rPr>
        <w:fldChar w:fldCharType="separate"/>
      </w:r>
      <w:r>
        <w:rPr>
          <w:rFonts w:hint="eastAsia" w:ascii="仿宋" w:hAnsi="仿宋" w:eastAsia="仿宋" w:cs="仿宋"/>
          <w:spacing w:val="8"/>
          <w:sz w:val="20"/>
          <w:szCs w:val="20"/>
        </w:rPr>
        <w:t>1.1.3.4</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单位工程：按《水利水电工程项目划分</w:t>
      </w:r>
      <w:r>
        <w:rPr>
          <w:rFonts w:hint="eastAsia" w:ascii="仿宋" w:hAnsi="仿宋" w:eastAsia="仿宋" w:cs="仿宋"/>
          <w:spacing w:val="7"/>
          <w:sz w:val="20"/>
          <w:szCs w:val="20"/>
        </w:rPr>
        <w:t>标准》进行划分。</w:t>
      </w:r>
    </w:p>
    <w:p>
      <w:pPr>
        <w:spacing w:before="27" w:line="239" w:lineRule="auto"/>
        <w:ind w:left="5" w:right="63" w:firstLine="430"/>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"1.1.3.10" </w:instrText>
      </w:r>
      <w:r>
        <w:rPr>
          <w:rFonts w:hint="eastAsia" w:ascii="仿宋" w:hAnsi="仿宋" w:eastAsia="仿宋" w:cs="仿宋"/>
        </w:rPr>
        <w:fldChar w:fldCharType="separate"/>
      </w:r>
      <w:r>
        <w:rPr>
          <w:rFonts w:hint="eastAsia" w:ascii="仿宋" w:hAnsi="仿宋" w:eastAsia="仿宋" w:cs="仿宋"/>
          <w:spacing w:val="8"/>
          <w:sz w:val="20"/>
          <w:szCs w:val="20"/>
        </w:rPr>
        <w:t>1.1.3.10</w:t>
      </w:r>
      <w:r>
        <w:rPr>
          <w:rFonts w:hint="eastAsia" w:ascii="仿宋" w:hAnsi="仿宋" w:eastAsia="仿宋" w:cs="仿宋"/>
          <w:spacing w:val="8"/>
          <w:sz w:val="20"/>
          <w:szCs w:val="20"/>
        </w:rPr>
        <w:fldChar w:fldCharType="end"/>
      </w:r>
      <w:r>
        <w:rPr>
          <w:rFonts w:hint="eastAsia" w:ascii="仿宋" w:hAnsi="仿宋" w:eastAsia="仿宋" w:cs="仿宋"/>
          <w:spacing w:val="8"/>
          <w:sz w:val="20"/>
          <w:szCs w:val="20"/>
        </w:rPr>
        <w:t xml:space="preserve"> 永久占地：指建设本工程所构成的永久性建筑物所占用的永久性土地以及按国家或行业的规</w:t>
      </w:r>
      <w:r>
        <w:rPr>
          <w:rFonts w:hint="eastAsia" w:ascii="仿宋" w:hAnsi="仿宋" w:eastAsia="仿宋" w:cs="仿宋"/>
          <w:spacing w:val="14"/>
          <w:sz w:val="20"/>
          <w:szCs w:val="20"/>
        </w:rPr>
        <w:t xml:space="preserve"> </w:t>
      </w:r>
      <w:r>
        <w:rPr>
          <w:rFonts w:hint="eastAsia" w:ascii="仿宋" w:hAnsi="仿宋" w:eastAsia="仿宋" w:cs="仿宋"/>
          <w:spacing w:val="9"/>
          <w:sz w:val="20"/>
          <w:szCs w:val="20"/>
        </w:rPr>
        <w:t>定为保护永久性建筑物的安全，所占用的在永久性建筑物一定范</w:t>
      </w:r>
      <w:r>
        <w:rPr>
          <w:rFonts w:hint="eastAsia" w:ascii="仿宋" w:hAnsi="仿宋" w:eastAsia="仿宋" w:cs="仿宋"/>
          <w:spacing w:val="8"/>
          <w:sz w:val="20"/>
          <w:szCs w:val="20"/>
        </w:rPr>
        <w:t>围内的土地。</w:t>
      </w:r>
    </w:p>
    <w:p>
      <w:pPr>
        <w:spacing w:before="27" w:line="239" w:lineRule="auto"/>
        <w:ind w:left="436" w:right="4072"/>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"1.1.3.11" </w:instrText>
      </w:r>
      <w:r>
        <w:rPr>
          <w:rFonts w:hint="eastAsia" w:ascii="仿宋" w:hAnsi="仿宋" w:eastAsia="仿宋" w:cs="仿宋"/>
        </w:rPr>
        <w:fldChar w:fldCharType="separate"/>
      </w:r>
      <w:r>
        <w:rPr>
          <w:rFonts w:hint="eastAsia" w:ascii="仿宋" w:hAnsi="仿宋" w:eastAsia="仿宋" w:cs="仿宋"/>
          <w:spacing w:val="6"/>
          <w:sz w:val="20"/>
          <w:szCs w:val="20"/>
        </w:rPr>
        <w:t>1.1.3.11</w:t>
      </w:r>
      <w:r>
        <w:rPr>
          <w:rFonts w:hint="eastAsia" w:ascii="仿宋" w:hAnsi="仿宋" w:eastAsia="仿宋" w:cs="仿宋"/>
          <w:spacing w:val="6"/>
          <w:sz w:val="20"/>
          <w:szCs w:val="20"/>
        </w:rPr>
        <w:fldChar w:fldCharType="end"/>
      </w:r>
      <w:r>
        <w:rPr>
          <w:rFonts w:hint="eastAsia" w:ascii="仿宋" w:hAnsi="仿宋" w:eastAsia="仿宋" w:cs="仿宋"/>
          <w:spacing w:val="6"/>
          <w:sz w:val="20"/>
          <w:szCs w:val="20"/>
        </w:rPr>
        <w:t xml:space="preserve"> 临时占地：指实施合同工程需临时占用的土地。</w:t>
      </w:r>
      <w:r>
        <w:rPr>
          <w:rFonts w:hint="eastAsia" w:ascii="仿宋" w:hAnsi="仿宋" w:eastAsia="仿宋" w:cs="仿宋"/>
          <w:spacing w:val="18"/>
          <w:sz w:val="20"/>
          <w:szCs w:val="20"/>
        </w:rPr>
        <w:t xml:space="preserve"> </w:t>
      </w:r>
      <w:r>
        <w:rPr>
          <w:rFonts w:hint="eastAsia" w:ascii="仿宋" w:hAnsi="仿宋" w:eastAsia="仿宋" w:cs="仿宋"/>
          <w:spacing w:val="-3"/>
          <w:sz w:val="20"/>
          <w:szCs w:val="20"/>
        </w:rPr>
        <w:t>1.1.4</w:t>
      </w:r>
      <w:r>
        <w:rPr>
          <w:rFonts w:hint="eastAsia" w:ascii="仿宋" w:hAnsi="仿宋" w:eastAsia="仿宋" w:cs="仿宋"/>
          <w:spacing w:val="56"/>
          <w:sz w:val="20"/>
          <w:szCs w:val="20"/>
        </w:rPr>
        <w:t xml:space="preserve"> </w:t>
      </w:r>
      <w:r>
        <w:rPr>
          <w:rFonts w:hint="eastAsia" w:ascii="仿宋" w:hAnsi="仿宋" w:eastAsia="仿宋" w:cs="仿宋"/>
          <w:spacing w:val="-3"/>
          <w:sz w:val="20"/>
          <w:szCs w:val="20"/>
        </w:rPr>
        <w:t>日期</w:t>
      </w:r>
    </w:p>
    <w:p>
      <w:pPr>
        <w:spacing w:before="24" w:line="228" w:lineRule="auto"/>
        <w:ind w:left="436"/>
        <w:rPr>
          <w:rFonts w:hint="eastAsia" w:ascii="仿宋" w:hAnsi="仿宋" w:eastAsia="仿宋" w:cs="仿宋"/>
          <w:sz w:val="20"/>
          <w:szCs w:val="20"/>
        </w:rPr>
      </w:pPr>
      <w:r>
        <w:rPr>
          <w:rFonts w:hint="eastAsia" w:ascii="仿宋" w:hAnsi="仿宋" w:eastAsia="仿宋" w:cs="仿宋"/>
        </w:rPr>
        <w:fldChar w:fldCharType="begin"/>
      </w:r>
      <w:r>
        <w:rPr>
          <w:rFonts w:hint="eastAsia" w:ascii="仿宋" w:hAnsi="仿宋" w:eastAsia="仿宋" w:cs="仿宋"/>
        </w:rPr>
        <w:instrText xml:space="preserve"> HYPERLINK "1.1.4.5" </w:instrText>
      </w:r>
      <w:r>
        <w:rPr>
          <w:rFonts w:hint="eastAsia" w:ascii="仿宋" w:hAnsi="仿宋" w:eastAsia="仿宋" w:cs="仿宋"/>
        </w:rPr>
        <w:fldChar w:fldCharType="separate"/>
      </w:r>
      <w:r>
        <w:rPr>
          <w:rFonts w:hint="eastAsia" w:ascii="仿宋" w:hAnsi="仿宋" w:eastAsia="仿宋" w:cs="仿宋"/>
          <w:spacing w:val="7"/>
          <w:sz w:val="20"/>
          <w:szCs w:val="20"/>
        </w:rPr>
        <w:t>1.1.4.5</w:t>
      </w:r>
      <w:r>
        <w:rPr>
          <w:rFonts w:hint="eastAsia" w:ascii="仿宋" w:hAnsi="仿宋" w:eastAsia="仿宋" w:cs="仿宋"/>
          <w:spacing w:val="7"/>
          <w:sz w:val="20"/>
          <w:szCs w:val="20"/>
        </w:rPr>
        <w:fldChar w:fldCharType="end"/>
      </w:r>
      <w:r>
        <w:rPr>
          <w:rFonts w:hint="eastAsia" w:ascii="仿宋" w:hAnsi="仿宋" w:eastAsia="仿宋" w:cs="仿宋"/>
          <w:spacing w:val="7"/>
          <w:sz w:val="20"/>
          <w:szCs w:val="20"/>
        </w:rPr>
        <w:t xml:space="preserve"> 缺陷责任期（工程质量保修期</w:t>
      </w:r>
      <w:r>
        <w:rPr>
          <w:rFonts w:hint="eastAsia" w:ascii="仿宋" w:hAnsi="仿宋" w:eastAsia="仿宋" w:cs="仿宋"/>
          <w:spacing w:val="-3"/>
          <w:sz w:val="20"/>
          <w:szCs w:val="20"/>
        </w:rPr>
        <w:t>）</w:t>
      </w:r>
      <w:r>
        <w:rPr>
          <w:rFonts w:hint="eastAsia" w:ascii="仿宋" w:hAnsi="仿宋" w:eastAsia="仿宋" w:cs="仿宋"/>
          <w:spacing w:val="-51"/>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7"/>
          <w:sz w:val="20"/>
          <w:szCs w:val="20"/>
        </w:rPr>
        <w:t>一年，包括根</w:t>
      </w:r>
      <w:r>
        <w:rPr>
          <w:rFonts w:hint="eastAsia" w:ascii="仿宋" w:hAnsi="仿宋" w:eastAsia="仿宋" w:cs="仿宋"/>
          <w:spacing w:val="6"/>
          <w:sz w:val="20"/>
          <w:szCs w:val="20"/>
        </w:rPr>
        <w:t>据第</w:t>
      </w:r>
      <w:r>
        <w:rPr>
          <w:rFonts w:hint="eastAsia" w:ascii="仿宋" w:hAnsi="仿宋" w:eastAsia="仿宋" w:cs="仿宋"/>
          <w:spacing w:val="-27"/>
          <w:sz w:val="20"/>
          <w:szCs w:val="20"/>
        </w:rPr>
        <w:t xml:space="preserve"> </w:t>
      </w:r>
      <w:r>
        <w:rPr>
          <w:rFonts w:hint="eastAsia" w:ascii="仿宋" w:hAnsi="仿宋" w:eastAsia="仿宋" w:cs="仿宋"/>
          <w:spacing w:val="6"/>
          <w:sz w:val="20"/>
          <w:szCs w:val="20"/>
        </w:rPr>
        <w:t>19.3 款约定所作的延长。</w:t>
      </w:r>
    </w:p>
    <w:p>
      <w:pPr>
        <w:spacing w:before="32"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合同文件的优先顺序</w:t>
      </w:r>
    </w:p>
    <w:p>
      <w:pPr>
        <w:spacing w:before="24" w:line="228" w:lineRule="auto"/>
        <w:ind w:left="419"/>
        <w:rPr>
          <w:rFonts w:hint="eastAsia" w:ascii="仿宋" w:hAnsi="仿宋" w:eastAsia="仿宋" w:cs="仿宋"/>
          <w:sz w:val="20"/>
          <w:szCs w:val="20"/>
        </w:rPr>
      </w:pPr>
      <w:r>
        <w:rPr>
          <w:rFonts w:hint="eastAsia" w:ascii="仿宋" w:hAnsi="仿宋" w:eastAsia="仿宋" w:cs="仿宋"/>
          <w:spacing w:val="9"/>
          <w:sz w:val="20"/>
          <w:szCs w:val="20"/>
        </w:rPr>
        <w:t>进入合同文件的各项文件及其优先顺序是：</w:t>
      </w:r>
    </w:p>
    <w:p>
      <w:pPr>
        <w:spacing w:before="24" w:line="227" w:lineRule="auto"/>
        <w:ind w:left="430"/>
        <w:rPr>
          <w:rFonts w:hint="eastAsia" w:ascii="仿宋" w:hAnsi="仿宋" w:eastAsia="仿宋" w:cs="仿宋"/>
          <w:sz w:val="20"/>
          <w:szCs w:val="20"/>
        </w:rPr>
      </w:pPr>
      <w:r>
        <w:rPr>
          <w:rFonts w:hint="eastAsia" w:ascii="仿宋" w:hAnsi="仿宋" w:eastAsia="仿宋" w:cs="仿宋"/>
          <w:spacing w:val="7"/>
          <w:sz w:val="20"/>
          <w:szCs w:val="20"/>
        </w:rPr>
        <w:t>（1）协议书（包括补充协议</w:t>
      </w:r>
      <w:r>
        <w:rPr>
          <w:rFonts w:hint="eastAsia" w:ascii="仿宋" w:hAnsi="仿宋" w:eastAsia="仿宋" w:cs="仿宋"/>
          <w:spacing w:val="13"/>
          <w:sz w:val="20"/>
          <w:szCs w:val="20"/>
        </w:rPr>
        <w:t>）；</w:t>
      </w:r>
    </w:p>
    <w:p>
      <w:pPr>
        <w:spacing w:before="28" w:line="227" w:lineRule="auto"/>
        <w:ind w:left="430"/>
        <w:rPr>
          <w:rFonts w:hint="eastAsia" w:ascii="仿宋" w:hAnsi="仿宋" w:eastAsia="仿宋" w:cs="仿宋"/>
          <w:sz w:val="20"/>
          <w:szCs w:val="20"/>
        </w:rPr>
      </w:pPr>
      <w:r>
        <w:rPr>
          <w:rFonts w:hint="eastAsia" w:ascii="仿宋" w:hAnsi="仿宋" w:eastAsia="仿宋" w:cs="仿宋"/>
          <w:spacing w:val="6"/>
          <w:sz w:val="20"/>
          <w:szCs w:val="20"/>
        </w:rPr>
        <w:t>（2）中标通知书；</w:t>
      </w:r>
    </w:p>
    <w:p>
      <w:pPr>
        <w:spacing w:before="25" w:line="226" w:lineRule="auto"/>
        <w:ind w:left="430"/>
        <w:rPr>
          <w:rFonts w:hint="eastAsia" w:ascii="仿宋" w:hAnsi="仿宋" w:eastAsia="仿宋" w:cs="仿宋"/>
          <w:sz w:val="20"/>
          <w:szCs w:val="20"/>
        </w:rPr>
      </w:pPr>
      <w:r>
        <w:rPr>
          <w:rFonts w:hint="eastAsia" w:ascii="仿宋" w:hAnsi="仿宋" w:eastAsia="仿宋" w:cs="仿宋"/>
          <w:spacing w:val="6"/>
          <w:sz w:val="20"/>
          <w:szCs w:val="20"/>
        </w:rPr>
        <w:t>（3）投标报价书；</w:t>
      </w:r>
    </w:p>
    <w:p>
      <w:pPr>
        <w:spacing w:before="26" w:line="228" w:lineRule="auto"/>
        <w:ind w:left="430"/>
        <w:rPr>
          <w:rFonts w:hint="eastAsia" w:ascii="仿宋" w:hAnsi="仿宋" w:eastAsia="仿宋" w:cs="仿宋"/>
          <w:sz w:val="20"/>
          <w:szCs w:val="20"/>
        </w:rPr>
      </w:pPr>
      <w:r>
        <w:rPr>
          <w:rFonts w:hint="eastAsia" w:ascii="仿宋" w:hAnsi="仿宋" w:eastAsia="仿宋" w:cs="仿宋"/>
          <w:spacing w:val="3"/>
          <w:sz w:val="20"/>
          <w:szCs w:val="20"/>
        </w:rPr>
        <w:t>（4）专用合同条款；</w:t>
      </w:r>
    </w:p>
    <w:p>
      <w:pPr>
        <w:spacing w:before="27" w:line="228" w:lineRule="auto"/>
        <w:ind w:left="430"/>
        <w:rPr>
          <w:rFonts w:hint="eastAsia" w:ascii="仿宋" w:hAnsi="仿宋" w:eastAsia="仿宋" w:cs="仿宋"/>
          <w:sz w:val="20"/>
          <w:szCs w:val="20"/>
        </w:rPr>
      </w:pPr>
      <w:r>
        <w:rPr>
          <w:rFonts w:hint="eastAsia" w:ascii="仿宋" w:hAnsi="仿宋" w:eastAsia="仿宋" w:cs="仿宋"/>
          <w:spacing w:val="3"/>
          <w:sz w:val="20"/>
          <w:szCs w:val="20"/>
        </w:rPr>
        <w:t>（5）通用合同条款；</w:t>
      </w:r>
    </w:p>
    <w:p>
      <w:pPr>
        <w:spacing w:before="24" w:line="228" w:lineRule="auto"/>
        <w:ind w:left="430"/>
        <w:rPr>
          <w:rFonts w:hint="eastAsia" w:ascii="仿宋" w:hAnsi="仿宋" w:eastAsia="仿宋" w:cs="仿宋"/>
          <w:sz w:val="20"/>
          <w:szCs w:val="20"/>
        </w:rPr>
      </w:pPr>
      <w:r>
        <w:rPr>
          <w:rFonts w:hint="eastAsia" w:ascii="仿宋" w:hAnsi="仿宋" w:eastAsia="仿宋" w:cs="仿宋"/>
          <w:spacing w:val="2"/>
          <w:sz w:val="20"/>
          <w:szCs w:val="20"/>
        </w:rPr>
        <w:t>（6）技术条款；</w:t>
      </w:r>
    </w:p>
    <w:p>
      <w:pPr>
        <w:spacing w:before="27" w:line="229" w:lineRule="auto"/>
        <w:ind w:left="430"/>
        <w:rPr>
          <w:rFonts w:hint="eastAsia" w:ascii="仿宋" w:hAnsi="仿宋" w:eastAsia="仿宋" w:cs="仿宋"/>
          <w:sz w:val="20"/>
          <w:szCs w:val="20"/>
        </w:rPr>
      </w:pPr>
      <w:r>
        <w:rPr>
          <w:rFonts w:hint="eastAsia" w:ascii="仿宋" w:hAnsi="仿宋" w:eastAsia="仿宋" w:cs="仿宋"/>
          <w:spacing w:val="-2"/>
          <w:sz w:val="20"/>
          <w:szCs w:val="20"/>
        </w:rPr>
        <w:t>（7）图纸；</w:t>
      </w:r>
    </w:p>
    <w:p>
      <w:pPr>
        <w:spacing w:before="26" w:line="226" w:lineRule="auto"/>
        <w:ind w:left="430"/>
        <w:rPr>
          <w:rFonts w:hint="eastAsia" w:ascii="仿宋" w:hAnsi="仿宋" w:eastAsia="仿宋" w:cs="仿宋"/>
          <w:sz w:val="20"/>
          <w:szCs w:val="20"/>
        </w:rPr>
      </w:pPr>
      <w:r>
        <w:rPr>
          <w:rFonts w:hint="eastAsia" w:ascii="仿宋" w:hAnsi="仿宋" w:eastAsia="仿宋" w:cs="仿宋"/>
          <w:spacing w:val="7"/>
          <w:sz w:val="20"/>
          <w:szCs w:val="20"/>
        </w:rPr>
        <w:t>（8）已标价的工程量清单；</w:t>
      </w:r>
    </w:p>
    <w:p>
      <w:pPr>
        <w:spacing w:before="25" w:line="228" w:lineRule="auto"/>
        <w:ind w:left="430"/>
        <w:rPr>
          <w:rFonts w:hint="eastAsia" w:ascii="仿宋" w:hAnsi="仿宋" w:eastAsia="仿宋" w:cs="仿宋"/>
          <w:sz w:val="20"/>
          <w:szCs w:val="20"/>
        </w:rPr>
      </w:pPr>
      <w:r>
        <w:rPr>
          <w:rFonts w:hint="eastAsia" w:ascii="仿宋" w:hAnsi="仿宋" w:eastAsia="仿宋" w:cs="仿宋"/>
          <w:spacing w:val="7"/>
          <w:sz w:val="20"/>
          <w:szCs w:val="20"/>
        </w:rPr>
        <w:t>（9）经双方确认进入合同的其他文件。</w:t>
      </w:r>
    </w:p>
    <w:p>
      <w:pPr>
        <w:spacing w:before="32" w:line="237" w:lineRule="auto"/>
        <w:ind w:left="20" w:right="67" w:hanging="1"/>
        <w:rPr>
          <w:rFonts w:hint="eastAsia" w:ascii="仿宋" w:hAnsi="仿宋" w:eastAsia="仿宋" w:cs="仿宋"/>
          <w:sz w:val="23"/>
          <w:szCs w:val="23"/>
        </w:rPr>
      </w:pPr>
      <w:r>
        <w:rPr>
          <w:rFonts w:hint="eastAsia" w:ascii="仿宋" w:hAnsi="仿宋" w:eastAsia="仿宋" w:cs="仿宋"/>
          <w:b/>
          <w:bCs/>
          <w:spacing w:val="8"/>
          <w:sz w:val="23"/>
          <w:szCs w:val="23"/>
        </w:rPr>
        <w:t>1.5</w:t>
      </w:r>
      <w:r>
        <w:rPr>
          <w:rFonts w:hint="eastAsia" w:ascii="仿宋" w:hAnsi="仿宋" w:eastAsia="仿宋" w:cs="仿宋"/>
          <w:spacing w:val="8"/>
          <w:sz w:val="23"/>
          <w:szCs w:val="23"/>
        </w:rPr>
        <w:t xml:space="preserve"> </w:t>
      </w:r>
      <w:r>
        <w:rPr>
          <w:rFonts w:hint="eastAsia" w:ascii="仿宋" w:hAnsi="仿宋" w:eastAsia="仿宋" w:cs="仿宋"/>
          <w:b/>
          <w:bCs/>
          <w:spacing w:val="8"/>
          <w:sz w:val="23"/>
          <w:szCs w:val="23"/>
        </w:rPr>
        <w:t>合同生效的条件：</w:t>
      </w:r>
      <w:r>
        <w:rPr>
          <w:rFonts w:hint="eastAsia" w:ascii="仿宋" w:hAnsi="仿宋" w:eastAsia="仿宋" w:cs="仿宋"/>
          <w:spacing w:val="8"/>
          <w:sz w:val="20"/>
          <w:szCs w:val="20"/>
        </w:rPr>
        <w:t>承包人按中标通知书规定的时间与发包人签订合同协议书。除法律另有规定或合</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同另有约定外，</w:t>
      </w:r>
      <w:r>
        <w:rPr>
          <w:rFonts w:hint="eastAsia" w:ascii="仿宋" w:hAnsi="仿宋" w:eastAsia="仿宋" w:cs="仿宋"/>
          <w:b/>
          <w:bCs/>
          <w:spacing w:val="8"/>
          <w:sz w:val="20"/>
          <w:szCs w:val="20"/>
        </w:rPr>
        <w:t>发包人和承包人的法定代表人在合同协议书上签字并盖单位章后，合同生</w:t>
      </w:r>
      <w:r>
        <w:rPr>
          <w:rFonts w:hint="eastAsia" w:ascii="仿宋" w:hAnsi="仿宋" w:eastAsia="仿宋" w:cs="仿宋"/>
          <w:b/>
          <w:bCs/>
          <w:spacing w:val="7"/>
          <w:sz w:val="20"/>
          <w:szCs w:val="20"/>
        </w:rPr>
        <w:t>效</w:t>
      </w:r>
      <w:r>
        <w:rPr>
          <w:rFonts w:hint="eastAsia" w:ascii="仿宋" w:hAnsi="仿宋" w:eastAsia="仿宋" w:cs="仿宋"/>
          <w:b/>
          <w:bCs/>
          <w:spacing w:val="7"/>
          <w:sz w:val="23"/>
          <w:szCs w:val="23"/>
        </w:rPr>
        <w:t>。</w:t>
      </w:r>
    </w:p>
    <w:p>
      <w:pPr>
        <w:spacing w:before="31" w:line="227" w:lineRule="auto"/>
        <w:ind w:left="487"/>
        <w:rPr>
          <w:rFonts w:hint="eastAsia" w:ascii="仿宋" w:hAnsi="仿宋" w:eastAsia="仿宋" w:cs="仿宋"/>
          <w:sz w:val="23"/>
          <w:szCs w:val="23"/>
        </w:rPr>
      </w:pPr>
      <w:r>
        <w:rPr>
          <w:rFonts w:hint="eastAsia" w:ascii="仿宋" w:hAnsi="仿宋" w:eastAsia="仿宋" w:cs="仿宋"/>
          <w:b/>
          <w:bCs/>
          <w:spacing w:val="6"/>
          <w:sz w:val="23"/>
          <w:szCs w:val="23"/>
        </w:rPr>
        <w:t>2．发包人的义务</w:t>
      </w:r>
    </w:p>
    <w:p>
      <w:pPr>
        <w:spacing w:line="227" w:lineRule="auto"/>
        <w:rPr>
          <w:rFonts w:hint="eastAsia" w:ascii="仿宋" w:hAnsi="仿宋" w:eastAsia="仿宋" w:cs="仿宋"/>
          <w:sz w:val="23"/>
          <w:szCs w:val="23"/>
        </w:rPr>
        <w:sectPr>
          <w:footerReference r:id="rId88" w:type="default"/>
          <w:pgSz w:w="11906" w:h="16838"/>
          <w:pgMar w:top="400" w:right="1010" w:bottom="1263" w:left="1087" w:header="0" w:footer="1087" w:gutter="0"/>
          <w:pgNumType w:fmt="decimal"/>
          <w:cols w:space="720" w:num="1"/>
        </w:sect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before="75" w:line="227" w:lineRule="auto"/>
        <w:ind w:left="5"/>
        <w:rPr>
          <w:rFonts w:hint="eastAsia" w:ascii="仿宋" w:hAnsi="仿宋" w:eastAsia="仿宋" w:cs="仿宋"/>
          <w:sz w:val="23"/>
          <w:szCs w:val="23"/>
        </w:rPr>
      </w:pPr>
      <w:r>
        <w:rPr>
          <w:rFonts w:hint="eastAsia" w:ascii="仿宋" w:hAnsi="仿宋" w:eastAsia="仿宋" w:cs="仿宋"/>
          <w:b/>
          <w:bCs/>
          <w:spacing w:val="5"/>
          <w:sz w:val="23"/>
          <w:szCs w:val="23"/>
        </w:rPr>
        <w:t>2.3</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提供施工场地</w:t>
      </w:r>
    </w:p>
    <w:p>
      <w:pPr>
        <w:spacing w:before="26" w:line="245" w:lineRule="auto"/>
        <w:ind w:left="2" w:right="150" w:firstLine="421"/>
        <w:jc w:val="both"/>
        <w:rPr>
          <w:rFonts w:hint="eastAsia" w:ascii="仿宋" w:hAnsi="仿宋" w:eastAsia="仿宋" w:cs="仿宋"/>
          <w:sz w:val="20"/>
          <w:szCs w:val="20"/>
        </w:rPr>
      </w:pPr>
      <w:r>
        <w:rPr>
          <w:rFonts w:hint="eastAsia" w:ascii="仿宋" w:hAnsi="仿宋" w:eastAsia="仿宋" w:cs="仿宋"/>
          <w:spacing w:val="8"/>
          <w:sz w:val="20"/>
          <w:szCs w:val="20"/>
        </w:rPr>
        <w:t>2.3.2 发包人提供的施工场地范围为：开工时提供施工场地，</w:t>
      </w:r>
      <w:r>
        <w:rPr>
          <w:rFonts w:hint="eastAsia" w:ascii="仿宋" w:hAnsi="仿宋" w:eastAsia="仿宋" w:cs="仿宋"/>
          <w:spacing w:val="-45"/>
          <w:sz w:val="20"/>
          <w:szCs w:val="20"/>
        </w:rPr>
        <w:t xml:space="preserve"> </w:t>
      </w:r>
      <w:r>
        <w:rPr>
          <w:rFonts w:hint="eastAsia" w:ascii="仿宋" w:hAnsi="仿宋" w:eastAsia="仿宋" w:cs="仿宋"/>
          <w:spacing w:val="8"/>
          <w:sz w:val="20"/>
          <w:szCs w:val="20"/>
        </w:rPr>
        <w:t>以及施工场地内地下管线和地下设施等</w:t>
      </w:r>
      <w:r>
        <w:rPr>
          <w:rFonts w:hint="eastAsia" w:ascii="仿宋" w:hAnsi="仿宋" w:eastAsia="仿宋" w:cs="仿宋"/>
          <w:sz w:val="20"/>
          <w:szCs w:val="20"/>
        </w:rPr>
        <w:t xml:space="preserve"> </w:t>
      </w:r>
      <w:r>
        <w:rPr>
          <w:rFonts w:hint="eastAsia" w:ascii="仿宋" w:hAnsi="仿宋" w:eastAsia="仿宋" w:cs="仿宋"/>
          <w:spacing w:val="10"/>
          <w:sz w:val="20"/>
          <w:szCs w:val="20"/>
        </w:rPr>
        <w:t>有关资料。按监理人批准的施工组织设计中的施工用地范围和时限及其他有关要求执行。发</w:t>
      </w:r>
      <w:r>
        <w:rPr>
          <w:rFonts w:hint="eastAsia" w:ascii="仿宋" w:hAnsi="仿宋" w:eastAsia="仿宋" w:cs="仿宋"/>
          <w:spacing w:val="9"/>
          <w:sz w:val="20"/>
          <w:szCs w:val="20"/>
        </w:rPr>
        <w:t>包人有权根据</w:t>
      </w:r>
      <w:r>
        <w:rPr>
          <w:rFonts w:hint="eastAsia" w:ascii="仿宋" w:hAnsi="仿宋" w:eastAsia="仿宋" w:cs="仿宋"/>
          <w:sz w:val="20"/>
          <w:szCs w:val="20"/>
        </w:rPr>
        <w:t xml:space="preserve"> </w:t>
      </w:r>
      <w:r>
        <w:rPr>
          <w:rFonts w:hint="eastAsia" w:ascii="仿宋" w:hAnsi="仿宋" w:eastAsia="仿宋" w:cs="仿宋"/>
          <w:spacing w:val="10"/>
          <w:sz w:val="20"/>
          <w:szCs w:val="20"/>
        </w:rPr>
        <w:t>工地现场实际情况调整营地分配(包括提供的位置、面积</w:t>
      </w:r>
      <w:r>
        <w:rPr>
          <w:rFonts w:hint="eastAsia" w:ascii="仿宋" w:hAnsi="仿宋" w:eastAsia="仿宋" w:cs="仿宋"/>
          <w:spacing w:val="9"/>
          <w:sz w:val="20"/>
          <w:szCs w:val="20"/>
        </w:rPr>
        <w:t>的调整和提供时间的调整等)，承包人必须服从调</w:t>
      </w:r>
      <w:r>
        <w:rPr>
          <w:rFonts w:hint="eastAsia" w:ascii="仿宋" w:hAnsi="仿宋" w:eastAsia="仿宋" w:cs="仿宋"/>
          <w:sz w:val="20"/>
          <w:szCs w:val="20"/>
        </w:rPr>
        <w:t xml:space="preserve"> </w:t>
      </w:r>
      <w:r>
        <w:rPr>
          <w:rFonts w:hint="eastAsia" w:ascii="仿宋" w:hAnsi="仿宋" w:eastAsia="仿宋" w:cs="仿宋"/>
          <w:spacing w:val="8"/>
          <w:sz w:val="20"/>
          <w:szCs w:val="20"/>
        </w:rPr>
        <w:t>整和安排，且不能要求额外增加费用。</w:t>
      </w:r>
    </w:p>
    <w:p>
      <w:pPr>
        <w:spacing w:before="26" w:line="239" w:lineRule="auto"/>
        <w:ind w:left="424" w:right="3127"/>
        <w:rPr>
          <w:rFonts w:hint="eastAsia" w:ascii="仿宋" w:hAnsi="仿宋" w:eastAsia="仿宋" w:cs="仿宋"/>
          <w:sz w:val="20"/>
          <w:szCs w:val="20"/>
        </w:rPr>
      </w:pPr>
      <w:r>
        <w:rPr>
          <w:rFonts w:hint="eastAsia" w:ascii="仿宋" w:hAnsi="仿宋" w:eastAsia="仿宋" w:cs="仿宋"/>
          <w:spacing w:val="8"/>
          <w:sz w:val="20"/>
          <w:szCs w:val="20"/>
        </w:rPr>
        <w:t>发包人负责办理工地范围内的征地和移民，向承包人提供施工用地。</w:t>
      </w:r>
      <w:r>
        <w:rPr>
          <w:rFonts w:hint="eastAsia" w:ascii="仿宋" w:hAnsi="仿宋" w:eastAsia="仿宋" w:cs="仿宋"/>
          <w:spacing w:val="14"/>
          <w:sz w:val="20"/>
          <w:szCs w:val="20"/>
        </w:rPr>
        <w:t xml:space="preserve"> </w:t>
      </w:r>
      <w:r>
        <w:rPr>
          <w:rFonts w:hint="eastAsia" w:ascii="仿宋" w:hAnsi="仿宋" w:eastAsia="仿宋" w:cs="仿宋"/>
          <w:spacing w:val="8"/>
          <w:sz w:val="20"/>
          <w:szCs w:val="20"/>
        </w:rPr>
        <w:t>2.3.3 承包人自行勘察的施工场地范围为：</w:t>
      </w:r>
      <w:r>
        <w:rPr>
          <w:rFonts w:hint="eastAsia" w:ascii="仿宋" w:hAnsi="仿宋" w:eastAsia="仿宋" w:cs="仿宋"/>
          <w:spacing w:val="7"/>
          <w:sz w:val="20"/>
          <w:szCs w:val="20"/>
          <w:u w:val="single" w:color="auto"/>
        </w:rPr>
        <w:t xml:space="preserve">  无</w:t>
      </w:r>
      <w:r>
        <w:rPr>
          <w:rFonts w:hint="eastAsia" w:ascii="仿宋" w:hAnsi="仿宋" w:eastAsia="仿宋" w:cs="仿宋"/>
          <w:sz w:val="20"/>
          <w:szCs w:val="20"/>
          <w:u w:val="single" w:color="auto"/>
        </w:rPr>
        <w:t xml:space="preserve">   </w:t>
      </w:r>
    </w:p>
    <w:p>
      <w:pPr>
        <w:spacing w:before="26" w:line="227" w:lineRule="auto"/>
        <w:ind w:left="2"/>
        <w:rPr>
          <w:rFonts w:hint="eastAsia" w:ascii="仿宋" w:hAnsi="仿宋" w:eastAsia="仿宋" w:cs="仿宋"/>
          <w:sz w:val="20"/>
          <w:szCs w:val="20"/>
        </w:rPr>
      </w:pPr>
      <w:r>
        <w:rPr>
          <w:rFonts w:hint="eastAsia" w:ascii="仿宋" w:hAnsi="仿宋" w:eastAsia="仿宋" w:cs="仿宋"/>
          <w:b/>
          <w:bCs/>
          <w:spacing w:val="6"/>
          <w:sz w:val="20"/>
          <w:szCs w:val="20"/>
        </w:rPr>
        <w:t>本款增加以下条款：</w:t>
      </w:r>
    </w:p>
    <w:p>
      <w:pPr>
        <w:spacing w:before="25"/>
        <w:ind w:left="4" w:right="125" w:firstLine="535"/>
        <w:rPr>
          <w:rFonts w:hint="eastAsia" w:ascii="仿宋" w:hAnsi="仿宋" w:eastAsia="仿宋" w:cs="仿宋"/>
          <w:sz w:val="20"/>
          <w:szCs w:val="20"/>
        </w:rPr>
      </w:pPr>
      <w:r>
        <w:rPr>
          <w:rFonts w:hint="eastAsia" w:ascii="仿宋" w:hAnsi="仿宋" w:eastAsia="仿宋" w:cs="仿宋"/>
          <w:b/>
          <w:bCs/>
          <w:spacing w:val="8"/>
          <w:sz w:val="20"/>
          <w:szCs w:val="20"/>
        </w:rPr>
        <w:t>（1）遇特殊情况时，发包人可组织设计、监理、施工单位对原施工组织方案进行合理调整，</w:t>
      </w:r>
      <w:r>
        <w:rPr>
          <w:rFonts w:hint="eastAsia" w:ascii="仿宋" w:hAnsi="仿宋" w:eastAsia="仿宋" w:cs="仿宋"/>
          <w:b/>
          <w:bCs/>
          <w:spacing w:val="7"/>
          <w:sz w:val="20"/>
          <w:szCs w:val="20"/>
        </w:rPr>
        <w:t>确保按</w:t>
      </w:r>
      <w:r>
        <w:rPr>
          <w:rFonts w:hint="eastAsia" w:ascii="仿宋" w:hAnsi="仿宋" w:eastAsia="仿宋" w:cs="仿宋"/>
          <w:sz w:val="20"/>
          <w:szCs w:val="20"/>
        </w:rPr>
        <w:t xml:space="preserve"> </w:t>
      </w:r>
      <w:r>
        <w:rPr>
          <w:rFonts w:hint="eastAsia" w:ascii="仿宋" w:hAnsi="仿宋" w:eastAsia="仿宋" w:cs="仿宋"/>
          <w:b/>
          <w:bCs/>
          <w:spacing w:val="5"/>
          <w:sz w:val="20"/>
          <w:szCs w:val="20"/>
        </w:rPr>
        <w:t>期完成建设任务。</w:t>
      </w:r>
    </w:p>
    <w:p>
      <w:pPr>
        <w:spacing w:before="30" w:line="227" w:lineRule="auto"/>
        <w:ind w:left="490"/>
        <w:rPr>
          <w:rFonts w:hint="eastAsia" w:ascii="仿宋" w:hAnsi="仿宋" w:eastAsia="仿宋" w:cs="仿宋"/>
          <w:sz w:val="23"/>
          <w:szCs w:val="23"/>
        </w:rPr>
      </w:pPr>
      <w:r>
        <w:rPr>
          <w:rFonts w:hint="eastAsia" w:ascii="仿宋" w:hAnsi="仿宋" w:eastAsia="仿宋" w:cs="仿宋"/>
          <w:b/>
          <w:bCs/>
          <w:spacing w:val="6"/>
          <w:sz w:val="23"/>
          <w:szCs w:val="23"/>
        </w:rPr>
        <w:t>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监理人和总监理工程师</w:t>
      </w:r>
    </w:p>
    <w:p>
      <w:pPr>
        <w:spacing w:before="29" w:line="227" w:lineRule="auto"/>
        <w:ind w:left="7"/>
        <w:rPr>
          <w:rFonts w:hint="eastAsia" w:ascii="仿宋" w:hAnsi="仿宋" w:eastAsia="仿宋" w:cs="仿宋"/>
          <w:sz w:val="23"/>
          <w:szCs w:val="23"/>
        </w:rPr>
      </w:pPr>
      <w:r>
        <w:rPr>
          <w:rFonts w:hint="eastAsia" w:ascii="仿宋" w:hAnsi="仿宋" w:eastAsia="仿宋" w:cs="仿宋"/>
          <w:b/>
          <w:bCs/>
          <w:spacing w:val="5"/>
          <w:sz w:val="23"/>
          <w:szCs w:val="23"/>
        </w:rPr>
        <w:t>3.1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监理人的职责和权力</w:t>
      </w:r>
    </w:p>
    <w:p>
      <w:pPr>
        <w:spacing w:before="22" w:line="228" w:lineRule="auto"/>
        <w:ind w:left="422"/>
        <w:rPr>
          <w:rFonts w:hint="eastAsia" w:ascii="仿宋" w:hAnsi="仿宋" w:eastAsia="仿宋" w:cs="仿宋"/>
          <w:sz w:val="20"/>
          <w:szCs w:val="20"/>
        </w:rPr>
      </w:pPr>
      <w:r>
        <w:rPr>
          <w:rFonts w:hint="eastAsia" w:ascii="仿宋" w:hAnsi="仿宋" w:eastAsia="仿宋" w:cs="仿宋"/>
          <w:spacing w:val="9"/>
          <w:sz w:val="20"/>
          <w:szCs w:val="20"/>
        </w:rPr>
        <w:t>监理人在行使下列权力前，必须得到发包人的批准：</w:t>
      </w:r>
    </w:p>
    <w:p>
      <w:pPr>
        <w:spacing w:before="26" w:line="228" w:lineRule="auto"/>
        <w:ind w:left="437"/>
        <w:rPr>
          <w:rFonts w:hint="eastAsia" w:ascii="仿宋" w:hAnsi="仿宋" w:eastAsia="仿宋" w:cs="仿宋"/>
          <w:sz w:val="20"/>
          <w:szCs w:val="20"/>
        </w:rPr>
      </w:pPr>
      <w:r>
        <w:rPr>
          <w:rFonts w:hint="eastAsia" w:ascii="仿宋" w:hAnsi="仿宋" w:eastAsia="仿宋" w:cs="仿宋"/>
          <w:spacing w:val="4"/>
          <w:sz w:val="20"/>
          <w:szCs w:val="20"/>
        </w:rPr>
        <w:t>1)按第</w:t>
      </w:r>
      <w:r>
        <w:rPr>
          <w:rFonts w:hint="eastAsia" w:ascii="仿宋" w:hAnsi="仿宋" w:eastAsia="仿宋" w:cs="仿宋"/>
          <w:spacing w:val="-33"/>
          <w:sz w:val="20"/>
          <w:szCs w:val="20"/>
        </w:rPr>
        <w:t xml:space="preserve"> </w:t>
      </w:r>
      <w:r>
        <w:rPr>
          <w:rFonts w:hint="eastAsia" w:ascii="仿宋" w:hAnsi="仿宋" w:eastAsia="仿宋" w:cs="仿宋"/>
          <w:spacing w:val="4"/>
          <w:sz w:val="20"/>
          <w:szCs w:val="20"/>
        </w:rPr>
        <w:t>4.3</w:t>
      </w:r>
      <w:r>
        <w:rPr>
          <w:rFonts w:hint="eastAsia" w:ascii="仿宋" w:hAnsi="仿宋" w:eastAsia="仿宋" w:cs="仿宋"/>
          <w:spacing w:val="-37"/>
          <w:sz w:val="20"/>
          <w:szCs w:val="20"/>
        </w:rPr>
        <w:t xml:space="preserve"> </w:t>
      </w:r>
      <w:r>
        <w:rPr>
          <w:rFonts w:hint="eastAsia" w:ascii="仿宋" w:hAnsi="仿宋" w:eastAsia="仿宋" w:cs="仿宋"/>
          <w:spacing w:val="4"/>
          <w:sz w:val="20"/>
          <w:szCs w:val="20"/>
        </w:rPr>
        <w:t>条约定，批准工程的分包；</w:t>
      </w:r>
    </w:p>
    <w:p>
      <w:pPr>
        <w:spacing w:before="27" w:line="228" w:lineRule="auto"/>
        <w:ind w:left="424"/>
        <w:rPr>
          <w:rFonts w:hint="eastAsia" w:ascii="仿宋" w:hAnsi="仿宋" w:eastAsia="仿宋" w:cs="仿宋"/>
          <w:sz w:val="20"/>
          <w:szCs w:val="20"/>
        </w:rPr>
      </w:pPr>
      <w:r>
        <w:rPr>
          <w:rFonts w:hint="eastAsia" w:ascii="仿宋" w:hAnsi="仿宋" w:eastAsia="仿宋" w:cs="仿宋"/>
          <w:spacing w:val="4"/>
          <w:sz w:val="20"/>
          <w:szCs w:val="20"/>
        </w:rPr>
        <w:t>2) 按第</w:t>
      </w:r>
      <w:r>
        <w:rPr>
          <w:rFonts w:hint="eastAsia" w:ascii="仿宋" w:hAnsi="仿宋" w:eastAsia="仿宋" w:cs="仿宋"/>
          <w:spacing w:val="48"/>
          <w:sz w:val="20"/>
          <w:szCs w:val="20"/>
        </w:rPr>
        <w:t xml:space="preserve"> </w:t>
      </w:r>
      <w:r>
        <w:rPr>
          <w:rFonts w:hint="eastAsia" w:ascii="仿宋" w:hAnsi="仿宋" w:eastAsia="仿宋" w:cs="仿宋"/>
          <w:spacing w:val="4"/>
          <w:sz w:val="20"/>
          <w:szCs w:val="20"/>
        </w:rPr>
        <w:t>11.3</w:t>
      </w:r>
      <w:r>
        <w:rPr>
          <w:rFonts w:hint="eastAsia" w:ascii="仿宋" w:hAnsi="仿宋" w:eastAsia="仿宋" w:cs="仿宋"/>
          <w:spacing w:val="-37"/>
          <w:sz w:val="20"/>
          <w:szCs w:val="20"/>
        </w:rPr>
        <w:t xml:space="preserve"> </w:t>
      </w:r>
      <w:r>
        <w:rPr>
          <w:rFonts w:hint="eastAsia" w:ascii="仿宋" w:hAnsi="仿宋" w:eastAsia="仿宋" w:cs="仿宋"/>
          <w:spacing w:val="4"/>
          <w:sz w:val="20"/>
          <w:szCs w:val="20"/>
        </w:rPr>
        <w:t>条的约定，确定延长完工期限；</w:t>
      </w:r>
    </w:p>
    <w:p>
      <w:pPr>
        <w:spacing w:before="23" w:line="244" w:lineRule="auto"/>
        <w:ind w:left="2" w:right="150" w:firstLine="423"/>
        <w:jc w:val="both"/>
        <w:rPr>
          <w:rFonts w:hint="eastAsia" w:ascii="仿宋" w:hAnsi="仿宋" w:eastAsia="仿宋" w:cs="仿宋"/>
          <w:sz w:val="20"/>
          <w:szCs w:val="20"/>
        </w:rPr>
      </w:pPr>
      <w:r>
        <w:rPr>
          <w:rFonts w:hint="eastAsia" w:ascii="仿宋" w:hAnsi="仿宋" w:eastAsia="仿宋" w:cs="仿宋"/>
          <w:spacing w:val="9"/>
          <w:sz w:val="20"/>
          <w:szCs w:val="20"/>
        </w:rPr>
        <w:t>3.1.4 承包人违反质量、安全管理法规、规程、规定和发包人及其质量、安全主管部门颁发的与本合</w:t>
      </w:r>
      <w:r>
        <w:rPr>
          <w:rFonts w:hint="eastAsia" w:ascii="仿宋" w:hAnsi="仿宋" w:eastAsia="仿宋" w:cs="仿宋"/>
          <w:spacing w:val="7"/>
          <w:sz w:val="20"/>
          <w:szCs w:val="20"/>
        </w:rPr>
        <w:t xml:space="preserve"> </w:t>
      </w:r>
      <w:r>
        <w:rPr>
          <w:rFonts w:hint="eastAsia" w:ascii="仿宋" w:hAnsi="仿宋" w:eastAsia="仿宋" w:cs="仿宋"/>
          <w:spacing w:val="10"/>
          <w:sz w:val="20"/>
          <w:szCs w:val="20"/>
        </w:rPr>
        <w:t>同有关的质量、安全管理文件、规定和标准，监理人有权对其采取立即制止、书面警告、经</w:t>
      </w:r>
      <w:r>
        <w:rPr>
          <w:rFonts w:hint="eastAsia" w:ascii="仿宋" w:hAnsi="仿宋" w:eastAsia="仿宋" w:cs="仿宋"/>
          <w:spacing w:val="9"/>
          <w:sz w:val="20"/>
          <w:szCs w:val="20"/>
        </w:rPr>
        <w:t>济处罚、返工</w:t>
      </w:r>
      <w:r>
        <w:rPr>
          <w:rFonts w:hint="eastAsia" w:ascii="仿宋" w:hAnsi="仿宋" w:eastAsia="仿宋" w:cs="仿宋"/>
          <w:sz w:val="20"/>
          <w:szCs w:val="20"/>
        </w:rPr>
        <w:t xml:space="preserve"> </w:t>
      </w:r>
      <w:r>
        <w:rPr>
          <w:rFonts w:hint="eastAsia" w:ascii="仿宋" w:hAnsi="仿宋" w:eastAsia="仿宋" w:cs="仿宋"/>
          <w:spacing w:val="8"/>
          <w:sz w:val="20"/>
          <w:szCs w:val="20"/>
        </w:rPr>
        <w:t>返修和停工整顿等措施。</w:t>
      </w:r>
    </w:p>
    <w:p>
      <w:pPr>
        <w:spacing w:before="29" w:line="227" w:lineRule="auto"/>
        <w:ind w:left="484"/>
        <w:rPr>
          <w:rFonts w:hint="eastAsia" w:ascii="仿宋" w:hAnsi="仿宋" w:eastAsia="仿宋" w:cs="仿宋"/>
          <w:sz w:val="23"/>
          <w:szCs w:val="23"/>
        </w:rPr>
      </w:pPr>
      <w:r>
        <w:rPr>
          <w:rFonts w:hint="eastAsia" w:ascii="仿宋" w:hAnsi="仿宋" w:eastAsia="仿宋" w:cs="仿宋"/>
          <w:b/>
          <w:bCs/>
          <w:spacing w:val="5"/>
          <w:sz w:val="23"/>
          <w:szCs w:val="23"/>
        </w:rPr>
        <w:t>4．承包人</w:t>
      </w:r>
    </w:p>
    <w:p>
      <w:pPr>
        <w:spacing w:before="30" w:line="227" w:lineRule="auto"/>
        <w:ind w:left="1"/>
        <w:rPr>
          <w:rFonts w:hint="eastAsia" w:ascii="仿宋" w:hAnsi="仿宋" w:eastAsia="仿宋" w:cs="仿宋"/>
          <w:sz w:val="23"/>
          <w:szCs w:val="23"/>
        </w:rPr>
      </w:pPr>
      <w:r>
        <w:rPr>
          <w:rFonts w:hint="eastAsia" w:ascii="仿宋" w:hAnsi="仿宋" w:eastAsia="仿宋" w:cs="仿宋"/>
          <w:b/>
          <w:bCs/>
          <w:spacing w:val="6"/>
          <w:sz w:val="23"/>
          <w:szCs w:val="23"/>
        </w:rPr>
        <w:t>4.1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承包人的一般义务</w:t>
      </w:r>
    </w:p>
    <w:p>
      <w:pPr>
        <w:spacing w:before="24" w:line="227" w:lineRule="auto"/>
        <w:ind w:left="420"/>
        <w:rPr>
          <w:rFonts w:hint="eastAsia" w:ascii="仿宋" w:hAnsi="仿宋" w:eastAsia="仿宋" w:cs="仿宋"/>
          <w:sz w:val="20"/>
          <w:szCs w:val="20"/>
        </w:rPr>
      </w:pPr>
      <w:r>
        <w:rPr>
          <w:rFonts w:hint="eastAsia" w:ascii="仿宋" w:hAnsi="仿宋" w:eastAsia="仿宋" w:cs="仿宋"/>
          <w:spacing w:val="7"/>
          <w:sz w:val="20"/>
          <w:szCs w:val="20"/>
        </w:rPr>
        <w:t>4.1.8 为他人提供方便</w:t>
      </w:r>
    </w:p>
    <w:p>
      <w:pPr>
        <w:spacing w:before="24"/>
        <w:ind w:left="421"/>
        <w:rPr>
          <w:rFonts w:hint="eastAsia" w:ascii="仿宋" w:hAnsi="仿宋" w:eastAsia="仿宋" w:cs="仿宋"/>
          <w:sz w:val="20"/>
          <w:szCs w:val="20"/>
        </w:rPr>
      </w:pPr>
      <w:r>
        <w:rPr>
          <w:rFonts w:hint="eastAsia" w:ascii="仿宋" w:hAnsi="仿宋" w:eastAsia="仿宋" w:cs="仿宋"/>
          <w:spacing w:val="9"/>
          <w:sz w:val="20"/>
          <w:szCs w:val="20"/>
        </w:rPr>
        <w:t>承包人为他人提供条件的内容：为其他承包人在使用施工</w:t>
      </w:r>
      <w:r>
        <w:rPr>
          <w:rFonts w:hint="eastAsia" w:ascii="仿宋" w:hAnsi="仿宋" w:eastAsia="仿宋" w:cs="仿宋"/>
          <w:spacing w:val="8"/>
          <w:sz w:val="20"/>
          <w:szCs w:val="20"/>
        </w:rPr>
        <w:t>工地、道路和其他公用设施等方面提供方便。</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承包人为他人提供条件可能发生费用的处理方法：承包人为他人提供条件可能发生的费</w:t>
      </w:r>
      <w:r>
        <w:rPr>
          <w:rFonts w:hint="eastAsia" w:ascii="仿宋" w:hAnsi="仿宋" w:eastAsia="仿宋" w:cs="仿宋"/>
          <w:spacing w:val="9"/>
          <w:sz w:val="20"/>
          <w:szCs w:val="20"/>
        </w:rPr>
        <w:t>用均包含在签</w:t>
      </w:r>
    </w:p>
    <w:p>
      <w:pPr>
        <w:spacing w:before="26" w:line="226" w:lineRule="auto"/>
        <w:ind w:left="6"/>
        <w:rPr>
          <w:rFonts w:hint="eastAsia" w:ascii="仿宋" w:hAnsi="仿宋" w:eastAsia="仿宋" w:cs="仿宋"/>
          <w:sz w:val="20"/>
          <w:szCs w:val="20"/>
        </w:rPr>
      </w:pPr>
      <w:r>
        <w:rPr>
          <w:rFonts w:hint="eastAsia" w:ascii="仿宋" w:hAnsi="仿宋" w:eastAsia="仿宋" w:cs="仿宋"/>
          <w:spacing w:val="2"/>
          <w:sz w:val="20"/>
          <w:szCs w:val="20"/>
        </w:rPr>
        <w:t>约合同价中。</w:t>
      </w:r>
    </w:p>
    <w:p>
      <w:pPr>
        <w:spacing w:before="29" w:line="227" w:lineRule="auto"/>
        <w:ind w:left="420"/>
        <w:rPr>
          <w:rFonts w:hint="eastAsia" w:ascii="仿宋" w:hAnsi="仿宋" w:eastAsia="仿宋" w:cs="仿宋"/>
          <w:sz w:val="20"/>
          <w:szCs w:val="20"/>
        </w:rPr>
      </w:pPr>
      <w:r>
        <w:rPr>
          <w:rFonts w:hint="eastAsia" w:ascii="仿宋" w:hAnsi="仿宋" w:eastAsia="仿宋" w:cs="仿宋"/>
          <w:spacing w:val="5"/>
          <w:sz w:val="20"/>
          <w:szCs w:val="20"/>
        </w:rPr>
        <w:t>4.1.9本款补充：</w:t>
      </w:r>
    </w:p>
    <w:p>
      <w:pPr>
        <w:spacing w:before="25"/>
        <w:ind w:right="159" w:firstLine="325"/>
        <w:rPr>
          <w:rFonts w:hint="eastAsia" w:ascii="仿宋" w:hAnsi="仿宋" w:eastAsia="仿宋" w:cs="仿宋"/>
          <w:sz w:val="20"/>
          <w:szCs w:val="20"/>
        </w:rPr>
      </w:pPr>
      <w:r>
        <w:rPr>
          <w:rFonts w:hint="eastAsia" w:ascii="仿宋" w:hAnsi="仿宋" w:eastAsia="仿宋" w:cs="仿宋"/>
          <w:spacing w:val="9"/>
          <w:sz w:val="20"/>
          <w:szCs w:val="20"/>
        </w:rPr>
        <w:t>（1）承包人在投标文件中承诺的项目经理、管理人员、技术人员、作业班长的人数和人员在承包人进</w:t>
      </w:r>
      <w:r>
        <w:rPr>
          <w:rFonts w:hint="eastAsia" w:ascii="仿宋" w:hAnsi="仿宋" w:eastAsia="仿宋" w:cs="仿宋"/>
          <w:spacing w:val="17"/>
          <w:sz w:val="20"/>
          <w:szCs w:val="20"/>
        </w:rPr>
        <w:t xml:space="preserve"> </w:t>
      </w:r>
      <w:r>
        <w:rPr>
          <w:rFonts w:hint="eastAsia" w:ascii="仿宋" w:hAnsi="仿宋" w:eastAsia="仿宋" w:cs="仿宋"/>
          <w:spacing w:val="9"/>
          <w:sz w:val="20"/>
          <w:szCs w:val="20"/>
        </w:rPr>
        <w:t>场时必须相符且必须到位，否则发包人有权中止</w:t>
      </w:r>
      <w:r>
        <w:rPr>
          <w:rFonts w:hint="eastAsia" w:ascii="仿宋" w:hAnsi="仿宋" w:eastAsia="仿宋" w:cs="仿宋"/>
          <w:spacing w:val="8"/>
          <w:sz w:val="20"/>
          <w:szCs w:val="20"/>
        </w:rPr>
        <w:t>合同并扣除履约保证金；</w:t>
      </w:r>
    </w:p>
    <w:p>
      <w:pPr>
        <w:spacing w:before="25"/>
        <w:ind w:left="5" w:right="166" w:firstLine="320"/>
        <w:rPr>
          <w:rFonts w:hint="eastAsia" w:ascii="仿宋" w:hAnsi="仿宋" w:eastAsia="仿宋" w:cs="仿宋"/>
          <w:sz w:val="20"/>
          <w:szCs w:val="20"/>
        </w:rPr>
      </w:pPr>
      <w:r>
        <w:rPr>
          <w:rFonts w:hint="eastAsia" w:ascii="仿宋" w:hAnsi="仿宋" w:eastAsia="仿宋" w:cs="仿宋"/>
          <w:spacing w:val="8"/>
          <w:sz w:val="20"/>
          <w:szCs w:val="20"/>
        </w:rPr>
        <w:t>（2）承包人在投标文件中承诺的项目经理、主要技术负责人的证件（原件）</w:t>
      </w:r>
      <w:r>
        <w:rPr>
          <w:rFonts w:hint="eastAsia" w:ascii="仿宋" w:hAnsi="仿宋" w:eastAsia="仿宋" w:cs="仿宋"/>
          <w:spacing w:val="-46"/>
          <w:sz w:val="20"/>
          <w:szCs w:val="20"/>
        </w:rPr>
        <w:t xml:space="preserve"> </w:t>
      </w:r>
      <w:r>
        <w:rPr>
          <w:rFonts w:hint="eastAsia" w:ascii="仿宋" w:hAnsi="仿宋" w:eastAsia="仿宋" w:cs="仿宋"/>
          <w:spacing w:val="8"/>
          <w:sz w:val="20"/>
          <w:szCs w:val="20"/>
        </w:rPr>
        <w:t>要通过发包方的核对，否</w:t>
      </w:r>
      <w:r>
        <w:rPr>
          <w:rFonts w:hint="eastAsia" w:ascii="仿宋" w:hAnsi="仿宋" w:eastAsia="仿宋" w:cs="仿宋"/>
          <w:sz w:val="20"/>
          <w:szCs w:val="20"/>
        </w:rPr>
        <w:t xml:space="preserve"> </w:t>
      </w:r>
      <w:r>
        <w:rPr>
          <w:rFonts w:hint="eastAsia" w:ascii="仿宋" w:hAnsi="仿宋" w:eastAsia="仿宋" w:cs="仿宋"/>
          <w:spacing w:val="8"/>
          <w:sz w:val="20"/>
          <w:szCs w:val="20"/>
        </w:rPr>
        <w:t>则发包人有权提出更换相关资质的技术人员。</w:t>
      </w:r>
    </w:p>
    <w:p>
      <w:pPr>
        <w:spacing w:before="23" w:line="247" w:lineRule="auto"/>
        <w:ind w:left="1" w:right="67" w:firstLine="324"/>
        <w:rPr>
          <w:rFonts w:hint="eastAsia" w:ascii="仿宋" w:hAnsi="仿宋" w:eastAsia="仿宋" w:cs="仿宋"/>
          <w:sz w:val="20"/>
          <w:szCs w:val="20"/>
        </w:rPr>
      </w:pPr>
      <w:r>
        <w:rPr>
          <w:rFonts w:hint="eastAsia" w:ascii="仿宋" w:hAnsi="仿宋" w:eastAsia="仿宋" w:cs="仿宋"/>
          <w:spacing w:val="10"/>
          <w:sz w:val="20"/>
          <w:szCs w:val="20"/>
        </w:rPr>
        <w:t>（3）承包人在中标后严禁更换承诺的项目经理、管理人</w:t>
      </w:r>
      <w:r>
        <w:rPr>
          <w:rFonts w:hint="eastAsia" w:ascii="仿宋" w:hAnsi="仿宋" w:eastAsia="仿宋" w:cs="仿宋"/>
          <w:spacing w:val="9"/>
          <w:sz w:val="20"/>
          <w:szCs w:val="20"/>
        </w:rPr>
        <w:t>员、技术人员、作业班长的人数和人员，人员</w:t>
      </w:r>
      <w:r>
        <w:rPr>
          <w:rFonts w:hint="eastAsia" w:ascii="仿宋" w:hAnsi="仿宋" w:eastAsia="仿宋" w:cs="仿宋"/>
          <w:sz w:val="20"/>
          <w:szCs w:val="20"/>
        </w:rPr>
        <w:t xml:space="preserve">  </w:t>
      </w:r>
      <w:r>
        <w:rPr>
          <w:rFonts w:hint="eastAsia" w:ascii="仿宋" w:hAnsi="仿宋" w:eastAsia="仿宋" w:cs="仿宋"/>
          <w:spacing w:val="10"/>
          <w:sz w:val="20"/>
          <w:szCs w:val="20"/>
        </w:rPr>
        <w:t>的更换必须经过发包人的同意，否则发包人有权视情况予以加重处罚；承包人必须对投入本工</w:t>
      </w:r>
      <w:r>
        <w:rPr>
          <w:rFonts w:hint="eastAsia" w:ascii="仿宋" w:hAnsi="仿宋" w:eastAsia="仿宋" w:cs="仿宋"/>
          <w:spacing w:val="9"/>
          <w:sz w:val="20"/>
          <w:szCs w:val="20"/>
        </w:rPr>
        <w:t>程项目现场</w:t>
      </w:r>
      <w:r>
        <w:rPr>
          <w:rFonts w:hint="eastAsia" w:ascii="仿宋" w:hAnsi="仿宋" w:eastAsia="仿宋" w:cs="仿宋"/>
          <w:sz w:val="20"/>
          <w:szCs w:val="20"/>
        </w:rPr>
        <w:t xml:space="preserve">  </w:t>
      </w:r>
      <w:r>
        <w:rPr>
          <w:rFonts w:hint="eastAsia" w:ascii="仿宋" w:hAnsi="仿宋" w:eastAsia="仿宋" w:cs="仿宋"/>
          <w:spacing w:val="9"/>
          <w:sz w:val="20"/>
          <w:szCs w:val="20"/>
        </w:rPr>
        <w:t>（技术负责人、技术员、 质检员、安全员、作业班长）的主要管理人员签订工程质量三检责任制及安全生</w:t>
      </w:r>
      <w:r>
        <w:rPr>
          <w:rFonts w:hint="eastAsia" w:ascii="仿宋" w:hAnsi="仿宋" w:eastAsia="仿宋" w:cs="仿宋"/>
          <w:spacing w:val="15"/>
          <w:sz w:val="20"/>
          <w:szCs w:val="20"/>
        </w:rPr>
        <w:t xml:space="preserve"> </w:t>
      </w:r>
      <w:r>
        <w:rPr>
          <w:rFonts w:hint="eastAsia" w:ascii="仿宋" w:hAnsi="仿宋" w:eastAsia="仿宋" w:cs="仿宋"/>
          <w:spacing w:val="10"/>
          <w:sz w:val="20"/>
          <w:szCs w:val="20"/>
        </w:rPr>
        <w:t>产责任制，以确保本工程项目工程质量三检责任制及安全生产责任制的落实。（对与中标后对</w:t>
      </w:r>
      <w:r>
        <w:rPr>
          <w:rFonts w:hint="eastAsia" w:ascii="仿宋" w:hAnsi="仿宋" w:eastAsia="仿宋" w:cs="仿宋"/>
          <w:spacing w:val="9"/>
          <w:sz w:val="20"/>
          <w:szCs w:val="20"/>
        </w:rPr>
        <w:t>以上制度不</w:t>
      </w:r>
      <w:r>
        <w:rPr>
          <w:rFonts w:hint="eastAsia" w:ascii="仿宋" w:hAnsi="仿宋" w:eastAsia="仿宋" w:cs="仿宋"/>
          <w:sz w:val="20"/>
          <w:szCs w:val="20"/>
        </w:rPr>
        <w:t xml:space="preserve">  </w:t>
      </w:r>
      <w:r>
        <w:rPr>
          <w:rFonts w:hint="eastAsia" w:ascii="仿宋" w:hAnsi="仿宋" w:eastAsia="仿宋" w:cs="仿宋"/>
          <w:spacing w:val="9"/>
          <w:sz w:val="20"/>
          <w:szCs w:val="20"/>
        </w:rPr>
        <w:t>与落实承包人给以通报及经济处罚</w:t>
      </w:r>
      <w:r>
        <w:rPr>
          <w:rFonts w:hint="eastAsia" w:ascii="仿宋" w:hAnsi="仿宋" w:eastAsia="仿宋" w:cs="仿宋"/>
          <w:spacing w:val="-2"/>
          <w:sz w:val="20"/>
          <w:szCs w:val="20"/>
        </w:rPr>
        <w:t>）</w:t>
      </w:r>
      <w:r>
        <w:rPr>
          <w:rFonts w:hint="eastAsia" w:ascii="仿宋" w:hAnsi="仿宋" w:eastAsia="仿宋" w:cs="仿宋"/>
          <w:spacing w:val="-51"/>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9"/>
          <w:sz w:val="20"/>
          <w:szCs w:val="20"/>
        </w:rPr>
        <w:t>并且视情节严重时发包人有权中止合同并扣除履约保证金。</w:t>
      </w:r>
    </w:p>
    <w:p>
      <w:pPr>
        <w:spacing w:before="27" w:line="239" w:lineRule="auto"/>
        <w:ind w:right="159" w:firstLine="326"/>
        <w:rPr>
          <w:rFonts w:hint="eastAsia" w:ascii="仿宋" w:hAnsi="仿宋" w:eastAsia="仿宋" w:cs="仿宋"/>
          <w:sz w:val="20"/>
          <w:szCs w:val="20"/>
        </w:rPr>
      </w:pPr>
      <w:r>
        <w:rPr>
          <w:rFonts w:hint="eastAsia" w:ascii="仿宋" w:hAnsi="仿宋" w:eastAsia="仿宋" w:cs="仿宋"/>
          <w:spacing w:val="9"/>
          <w:sz w:val="20"/>
          <w:szCs w:val="20"/>
        </w:rPr>
        <w:t>（4）开工前，施工人员是否常驻工地必须向发包人报备；开工后，施工人员离开工地时必须向发包人</w:t>
      </w:r>
      <w:r>
        <w:rPr>
          <w:rFonts w:hint="eastAsia" w:ascii="仿宋" w:hAnsi="仿宋" w:eastAsia="仿宋" w:cs="仿宋"/>
          <w:spacing w:val="16"/>
          <w:sz w:val="20"/>
          <w:szCs w:val="20"/>
        </w:rPr>
        <w:t xml:space="preserve"> </w:t>
      </w:r>
      <w:r>
        <w:rPr>
          <w:rFonts w:hint="eastAsia" w:ascii="仿宋" w:hAnsi="仿宋" w:eastAsia="仿宋" w:cs="仿宋"/>
          <w:spacing w:val="8"/>
          <w:sz w:val="20"/>
          <w:szCs w:val="20"/>
        </w:rPr>
        <w:t>报备；否则发包人有权视情况予以处罚。</w:t>
      </w:r>
    </w:p>
    <w:p>
      <w:pPr>
        <w:spacing w:before="24" w:line="228" w:lineRule="auto"/>
        <w:ind w:left="326"/>
        <w:rPr>
          <w:rFonts w:hint="eastAsia" w:ascii="仿宋" w:hAnsi="仿宋" w:eastAsia="仿宋" w:cs="仿宋"/>
          <w:sz w:val="20"/>
          <w:szCs w:val="20"/>
        </w:rPr>
      </w:pPr>
      <w:r>
        <w:rPr>
          <w:rFonts w:hint="eastAsia" w:ascii="仿宋" w:hAnsi="仿宋" w:eastAsia="仿宋" w:cs="仿宋"/>
          <w:spacing w:val="9"/>
          <w:sz w:val="20"/>
          <w:szCs w:val="20"/>
        </w:rPr>
        <w:t>（5）承包人应认真做好施工组织设计，并做到切实按进度施工，确保控制性工期及总工</w:t>
      </w:r>
      <w:r>
        <w:rPr>
          <w:rFonts w:hint="eastAsia" w:ascii="仿宋" w:hAnsi="仿宋" w:eastAsia="仿宋" w:cs="仿宋"/>
          <w:spacing w:val="8"/>
          <w:sz w:val="20"/>
          <w:szCs w:val="20"/>
        </w:rPr>
        <w:t>期的实现。</w:t>
      </w:r>
    </w:p>
    <w:p>
      <w:pPr>
        <w:spacing w:before="28" w:line="245" w:lineRule="auto"/>
        <w:ind w:right="150" w:firstLine="325"/>
        <w:rPr>
          <w:rFonts w:hint="eastAsia" w:ascii="仿宋" w:hAnsi="仿宋" w:eastAsia="仿宋" w:cs="仿宋"/>
          <w:sz w:val="20"/>
          <w:szCs w:val="20"/>
        </w:rPr>
      </w:pPr>
      <w:r>
        <w:rPr>
          <w:rFonts w:hint="eastAsia" w:ascii="仿宋" w:hAnsi="仿宋" w:eastAsia="仿宋" w:cs="仿宋"/>
          <w:spacing w:val="10"/>
          <w:sz w:val="20"/>
          <w:szCs w:val="20"/>
        </w:rPr>
        <w:t>（6）承包人施工过程中使用当地农民工参与工程建设，</w:t>
      </w:r>
      <w:r>
        <w:rPr>
          <w:rFonts w:hint="eastAsia" w:ascii="仿宋" w:hAnsi="仿宋" w:eastAsia="仿宋" w:cs="仿宋"/>
          <w:spacing w:val="9"/>
          <w:sz w:val="20"/>
          <w:szCs w:val="20"/>
        </w:rPr>
        <w:t>必须签定劳务用工协议，协议必须明确双方的</w:t>
      </w:r>
      <w:r>
        <w:rPr>
          <w:rFonts w:hint="eastAsia" w:ascii="仿宋" w:hAnsi="仿宋" w:eastAsia="仿宋" w:cs="仿宋"/>
          <w:sz w:val="20"/>
          <w:szCs w:val="20"/>
        </w:rPr>
        <w:t xml:space="preserve"> </w:t>
      </w:r>
      <w:r>
        <w:rPr>
          <w:rFonts w:hint="eastAsia" w:ascii="仿宋" w:hAnsi="仿宋" w:eastAsia="仿宋" w:cs="仿宋"/>
          <w:spacing w:val="10"/>
          <w:sz w:val="20"/>
          <w:szCs w:val="20"/>
        </w:rPr>
        <w:t>权利和义务、安全生产责任关系、协议必须明确工种、日工资以及支付方式，必须加强上岗前的</w:t>
      </w:r>
      <w:r>
        <w:rPr>
          <w:rFonts w:hint="eastAsia" w:ascii="仿宋" w:hAnsi="仿宋" w:eastAsia="仿宋" w:cs="仿宋"/>
          <w:spacing w:val="9"/>
          <w:sz w:val="20"/>
          <w:szCs w:val="20"/>
        </w:rPr>
        <w:t>农民工的</w:t>
      </w:r>
      <w:r>
        <w:rPr>
          <w:rFonts w:hint="eastAsia" w:ascii="仿宋" w:hAnsi="仿宋" w:eastAsia="仿宋" w:cs="仿宋"/>
          <w:sz w:val="20"/>
          <w:szCs w:val="20"/>
        </w:rPr>
        <w:t xml:space="preserve"> </w:t>
      </w:r>
      <w:r>
        <w:rPr>
          <w:rFonts w:hint="eastAsia" w:ascii="仿宋" w:hAnsi="仿宋" w:eastAsia="仿宋" w:cs="仿宋"/>
          <w:spacing w:val="11"/>
          <w:sz w:val="20"/>
          <w:szCs w:val="20"/>
        </w:rPr>
        <w:t>安全生产培训及人身保险，承包人不得拖欠和克扣农民工的</w:t>
      </w:r>
      <w:r>
        <w:rPr>
          <w:rFonts w:hint="eastAsia" w:ascii="仿宋" w:hAnsi="仿宋" w:eastAsia="仿宋" w:cs="仿宋"/>
          <w:spacing w:val="10"/>
          <w:sz w:val="20"/>
          <w:szCs w:val="20"/>
        </w:rPr>
        <w:t>工资</w:t>
      </w:r>
      <w:r>
        <w:rPr>
          <w:rFonts w:hint="eastAsia" w:ascii="仿宋" w:hAnsi="仿宋" w:eastAsia="仿宋" w:cs="仿宋"/>
          <w:spacing w:val="-5"/>
          <w:sz w:val="20"/>
          <w:szCs w:val="20"/>
        </w:rPr>
        <w:t>，（</w:t>
      </w:r>
      <w:r>
        <w:rPr>
          <w:rFonts w:hint="eastAsia" w:ascii="仿宋" w:hAnsi="仿宋" w:eastAsia="仿宋" w:cs="仿宋"/>
          <w:spacing w:val="10"/>
          <w:sz w:val="20"/>
          <w:szCs w:val="20"/>
        </w:rPr>
        <w:t>对与中标后对以上制度不与落实承包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人给以通报及经济处罚，并且视情节严重时发包人有权中止合同并扣除履约保证金）。</w:t>
      </w:r>
    </w:p>
    <w:p>
      <w:pPr>
        <w:spacing w:before="28" w:line="245" w:lineRule="auto"/>
        <w:ind w:left="1" w:right="150" w:firstLine="324"/>
        <w:rPr>
          <w:rFonts w:hint="eastAsia" w:ascii="仿宋" w:hAnsi="仿宋" w:eastAsia="仿宋" w:cs="仿宋"/>
          <w:sz w:val="20"/>
          <w:szCs w:val="20"/>
        </w:rPr>
      </w:pPr>
      <w:r>
        <w:rPr>
          <w:rFonts w:hint="eastAsia" w:ascii="仿宋" w:hAnsi="仿宋" w:eastAsia="仿宋" w:cs="仿宋"/>
          <w:spacing w:val="10"/>
          <w:sz w:val="20"/>
          <w:szCs w:val="20"/>
        </w:rPr>
        <w:t>（7）承包人施工过程中对投入本工程项目的工程机械设</w:t>
      </w:r>
      <w:r>
        <w:rPr>
          <w:rFonts w:hint="eastAsia" w:ascii="仿宋" w:hAnsi="仿宋" w:eastAsia="仿宋" w:cs="仿宋"/>
          <w:spacing w:val="9"/>
          <w:sz w:val="20"/>
          <w:szCs w:val="20"/>
        </w:rPr>
        <w:t>备；必须按照工程项目的要求与每台机械设备</w:t>
      </w:r>
      <w:r>
        <w:rPr>
          <w:rFonts w:hint="eastAsia" w:ascii="仿宋" w:hAnsi="仿宋" w:eastAsia="仿宋" w:cs="仿宋"/>
          <w:sz w:val="20"/>
          <w:szCs w:val="20"/>
        </w:rPr>
        <w:t xml:space="preserve"> </w:t>
      </w:r>
      <w:r>
        <w:rPr>
          <w:rFonts w:hint="eastAsia" w:ascii="仿宋" w:hAnsi="仿宋" w:eastAsia="仿宋" w:cs="仿宋"/>
          <w:spacing w:val="9"/>
          <w:sz w:val="20"/>
          <w:szCs w:val="20"/>
        </w:rPr>
        <w:t>签定劳务合同；工程款的支付方式，</w:t>
      </w:r>
      <w:r>
        <w:rPr>
          <w:rFonts w:hint="eastAsia" w:ascii="仿宋" w:hAnsi="仿宋" w:eastAsia="仿宋" w:cs="仿宋"/>
          <w:spacing w:val="-49"/>
          <w:sz w:val="20"/>
          <w:szCs w:val="20"/>
        </w:rPr>
        <w:t xml:space="preserve"> </w:t>
      </w:r>
      <w:r>
        <w:rPr>
          <w:rFonts w:hint="eastAsia" w:ascii="仿宋" w:hAnsi="仿宋" w:eastAsia="仿宋" w:cs="仿宋"/>
          <w:spacing w:val="9"/>
          <w:sz w:val="20"/>
          <w:szCs w:val="20"/>
        </w:rPr>
        <w:t>明确双方的权利和义务、安全生产责任关系、</w:t>
      </w:r>
      <w:r>
        <w:rPr>
          <w:rFonts w:hint="eastAsia" w:ascii="仿宋" w:hAnsi="仿宋" w:eastAsia="仿宋" w:cs="仿宋"/>
          <w:spacing w:val="8"/>
          <w:sz w:val="20"/>
          <w:szCs w:val="20"/>
        </w:rPr>
        <w:t>加强上岗前的的安全生</w:t>
      </w:r>
      <w:r>
        <w:rPr>
          <w:rFonts w:hint="eastAsia" w:ascii="仿宋" w:hAnsi="仿宋" w:eastAsia="仿宋" w:cs="仿宋"/>
          <w:sz w:val="20"/>
          <w:szCs w:val="20"/>
        </w:rPr>
        <w:t xml:space="preserve"> </w:t>
      </w:r>
      <w:r>
        <w:rPr>
          <w:rFonts w:hint="eastAsia" w:ascii="仿宋" w:hAnsi="仿宋" w:eastAsia="仿宋" w:cs="仿宋"/>
          <w:spacing w:val="10"/>
          <w:sz w:val="20"/>
          <w:szCs w:val="20"/>
        </w:rPr>
        <w:t>产培训及人身保险，并报监理人和发包人备案。（对与中标后对以上制度不与落实承包人给以</w:t>
      </w:r>
      <w:r>
        <w:rPr>
          <w:rFonts w:hint="eastAsia" w:ascii="仿宋" w:hAnsi="仿宋" w:eastAsia="仿宋" w:cs="仿宋"/>
          <w:spacing w:val="9"/>
          <w:sz w:val="20"/>
          <w:szCs w:val="20"/>
        </w:rPr>
        <w:t>通报及经济</w:t>
      </w:r>
      <w:r>
        <w:rPr>
          <w:rFonts w:hint="eastAsia" w:ascii="仿宋" w:hAnsi="仿宋" w:eastAsia="仿宋" w:cs="仿宋"/>
          <w:sz w:val="20"/>
          <w:szCs w:val="20"/>
        </w:rPr>
        <w:t xml:space="preserve"> </w:t>
      </w:r>
      <w:r>
        <w:rPr>
          <w:rFonts w:hint="eastAsia" w:ascii="仿宋" w:hAnsi="仿宋" w:eastAsia="仿宋" w:cs="仿宋"/>
          <w:spacing w:val="9"/>
          <w:sz w:val="20"/>
          <w:szCs w:val="20"/>
        </w:rPr>
        <w:t>处罚，并且视情节严重时发包人有权中止合同并扣除履约保证金。</w:t>
      </w:r>
    </w:p>
    <w:p>
      <w:pPr>
        <w:spacing w:before="27" w:line="227" w:lineRule="auto"/>
        <w:ind w:left="326"/>
        <w:rPr>
          <w:rFonts w:hint="eastAsia" w:ascii="仿宋" w:hAnsi="仿宋" w:eastAsia="仿宋" w:cs="仿宋"/>
          <w:sz w:val="20"/>
          <w:szCs w:val="20"/>
        </w:rPr>
      </w:pPr>
      <w:r>
        <w:rPr>
          <w:rFonts w:hint="eastAsia" w:ascii="仿宋" w:hAnsi="仿宋" w:eastAsia="仿宋" w:cs="仿宋"/>
          <w:spacing w:val="9"/>
          <w:sz w:val="20"/>
          <w:szCs w:val="20"/>
        </w:rPr>
        <w:t>（8）本工程项目承包人应收到最后一次进度款后、必须支付完所欠工程机械设备费用。</w:t>
      </w:r>
    </w:p>
    <w:p>
      <w:pPr>
        <w:spacing w:before="24"/>
        <w:ind w:right="65" w:firstLine="325"/>
        <w:rPr>
          <w:rFonts w:hint="eastAsia" w:ascii="仿宋" w:hAnsi="仿宋" w:eastAsia="仿宋" w:cs="仿宋"/>
          <w:sz w:val="20"/>
          <w:szCs w:val="20"/>
        </w:rPr>
      </w:pPr>
      <w:r>
        <w:rPr>
          <w:rFonts w:hint="eastAsia" w:ascii="仿宋" w:hAnsi="仿宋" w:eastAsia="仿宋" w:cs="仿宋"/>
          <w:spacing w:val="8"/>
          <w:sz w:val="20"/>
          <w:szCs w:val="20"/>
        </w:rPr>
        <w:t>（9）根据自治区人民政府新政发[</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2008]12</w:t>
      </w:r>
      <w:r>
        <w:rPr>
          <w:rFonts w:hint="eastAsia" w:ascii="仿宋" w:hAnsi="仿宋" w:eastAsia="仿宋" w:cs="仿宋"/>
          <w:spacing w:val="-33"/>
          <w:sz w:val="20"/>
          <w:szCs w:val="20"/>
        </w:rPr>
        <w:t xml:space="preserve"> </w:t>
      </w:r>
      <w:r>
        <w:rPr>
          <w:rFonts w:hint="eastAsia" w:ascii="仿宋" w:hAnsi="仿宋" w:eastAsia="仿宋" w:cs="仿宋"/>
          <w:spacing w:val="8"/>
          <w:sz w:val="20"/>
          <w:szCs w:val="20"/>
        </w:rPr>
        <w:t>号文《转发建设部等国家五部委印发关于改</w:t>
      </w:r>
      <w:r>
        <w:rPr>
          <w:rFonts w:hint="eastAsia" w:ascii="仿宋" w:hAnsi="仿宋" w:eastAsia="仿宋" w:cs="仿宋"/>
          <w:spacing w:val="7"/>
          <w:sz w:val="20"/>
          <w:szCs w:val="20"/>
        </w:rPr>
        <w:t>善农民工居住条</w:t>
      </w:r>
      <w:r>
        <w:rPr>
          <w:rFonts w:hint="eastAsia" w:ascii="仿宋" w:hAnsi="仿宋" w:eastAsia="仿宋" w:cs="仿宋"/>
          <w:sz w:val="20"/>
          <w:szCs w:val="20"/>
        </w:rPr>
        <w:t xml:space="preserve"> </w:t>
      </w:r>
      <w:r>
        <w:rPr>
          <w:rFonts w:hint="eastAsia" w:ascii="仿宋" w:hAnsi="仿宋" w:eastAsia="仿宋" w:cs="仿宋"/>
          <w:spacing w:val="9"/>
          <w:sz w:val="20"/>
          <w:szCs w:val="20"/>
        </w:rPr>
        <w:t>件意见通知》要求，承包人必须为招用农民工等人员提供符合基本卫生条件和安全条件的居住场所。</w:t>
      </w:r>
    </w:p>
    <w:p>
      <w:pPr>
        <w:spacing w:before="25" w:line="228" w:lineRule="auto"/>
        <w:ind w:left="326"/>
        <w:rPr>
          <w:rFonts w:hint="eastAsia" w:ascii="仿宋" w:hAnsi="仿宋" w:eastAsia="仿宋" w:cs="仿宋"/>
          <w:sz w:val="20"/>
          <w:szCs w:val="20"/>
        </w:rPr>
      </w:pPr>
      <w:r>
        <w:rPr>
          <w:rFonts w:hint="eastAsia" w:ascii="仿宋" w:hAnsi="仿宋" w:eastAsia="仿宋" w:cs="仿宋"/>
          <w:spacing w:val="8"/>
          <w:sz w:val="20"/>
          <w:szCs w:val="20"/>
        </w:rPr>
        <w:t>（10）承包人负责在单位工程竣工验收后</w:t>
      </w:r>
      <w:r>
        <w:rPr>
          <w:rFonts w:hint="eastAsia" w:ascii="仿宋" w:hAnsi="仿宋" w:eastAsia="仿宋" w:cs="仿宋"/>
          <w:spacing w:val="-27"/>
          <w:sz w:val="20"/>
          <w:szCs w:val="20"/>
        </w:rPr>
        <w:t xml:space="preserve"> </w:t>
      </w:r>
      <w:r>
        <w:rPr>
          <w:rFonts w:hint="eastAsia" w:ascii="仿宋" w:hAnsi="仿宋" w:eastAsia="仿宋" w:cs="仿宋"/>
          <w:spacing w:val="8"/>
          <w:sz w:val="20"/>
          <w:szCs w:val="20"/>
        </w:rPr>
        <w:t>30</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天内，向发包人提交竣工图纸和竣工资料四份。</w:t>
      </w:r>
    </w:p>
    <w:p>
      <w:pPr>
        <w:spacing w:before="27" w:line="227" w:lineRule="auto"/>
        <w:ind w:left="458"/>
        <w:rPr>
          <w:rFonts w:hint="eastAsia" w:ascii="仿宋" w:hAnsi="仿宋" w:eastAsia="仿宋" w:cs="仿宋"/>
          <w:sz w:val="20"/>
          <w:szCs w:val="20"/>
        </w:rPr>
      </w:pPr>
      <w:r>
        <w:rPr>
          <w:rFonts w:hint="eastAsia" w:ascii="仿宋" w:hAnsi="仿宋" w:eastAsia="仿宋" w:cs="仿宋"/>
          <w:spacing w:val="8"/>
          <w:sz w:val="20"/>
          <w:szCs w:val="20"/>
        </w:rPr>
        <w:t>(11)</w:t>
      </w:r>
      <w:r>
        <w:rPr>
          <w:rFonts w:hint="eastAsia" w:ascii="仿宋" w:hAnsi="仿宋" w:eastAsia="仿宋" w:cs="仿宋"/>
          <w:spacing w:val="40"/>
          <w:sz w:val="20"/>
          <w:szCs w:val="20"/>
        </w:rPr>
        <w:t xml:space="preserve"> </w:t>
      </w:r>
      <w:r>
        <w:rPr>
          <w:rFonts w:hint="eastAsia" w:ascii="仿宋" w:hAnsi="仿宋" w:eastAsia="仿宋" w:cs="仿宋"/>
          <w:spacing w:val="8"/>
          <w:sz w:val="20"/>
          <w:szCs w:val="20"/>
        </w:rPr>
        <w:t>由发包人提供的和由承包人修建的临</w:t>
      </w:r>
      <w:r>
        <w:rPr>
          <w:rFonts w:hint="eastAsia" w:ascii="仿宋" w:hAnsi="仿宋" w:eastAsia="仿宋" w:cs="仿宋"/>
          <w:spacing w:val="7"/>
          <w:sz w:val="20"/>
          <w:szCs w:val="20"/>
        </w:rPr>
        <w:t>时设施，在工程竣工后，承包人应按监理人的指示拆除及清</w:t>
      </w:r>
    </w:p>
    <w:p>
      <w:pPr>
        <w:spacing w:line="227" w:lineRule="auto"/>
        <w:rPr>
          <w:rFonts w:hint="eastAsia" w:ascii="仿宋" w:hAnsi="仿宋" w:eastAsia="仿宋" w:cs="仿宋"/>
          <w:sz w:val="20"/>
          <w:szCs w:val="20"/>
        </w:rPr>
        <w:sectPr>
          <w:footerReference r:id="rId89" w:type="default"/>
          <w:pgSz w:w="11906" w:h="16838"/>
          <w:pgMar w:top="400" w:right="1010" w:bottom="1263" w:left="1086"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28" w:lineRule="auto"/>
        <w:ind w:left="3"/>
        <w:rPr>
          <w:rFonts w:hint="eastAsia" w:ascii="仿宋" w:hAnsi="仿宋" w:eastAsia="仿宋" w:cs="仿宋"/>
          <w:sz w:val="20"/>
          <w:szCs w:val="20"/>
        </w:rPr>
      </w:pPr>
      <w:r>
        <w:rPr>
          <w:rFonts w:hint="eastAsia" w:ascii="仿宋" w:hAnsi="仿宋" w:eastAsia="仿宋" w:cs="仿宋"/>
          <w:spacing w:val="9"/>
          <w:sz w:val="20"/>
          <w:szCs w:val="20"/>
        </w:rPr>
        <w:t>理或移交给发包人。拆除、清理费用发包人不另行支付。</w:t>
      </w:r>
    </w:p>
    <w:p>
      <w:pPr>
        <w:spacing w:before="27" w:line="245" w:lineRule="auto"/>
        <w:ind w:right="51" w:firstLine="456"/>
        <w:rPr>
          <w:rFonts w:hint="eastAsia" w:ascii="仿宋" w:hAnsi="仿宋" w:eastAsia="仿宋" w:cs="仿宋"/>
          <w:sz w:val="20"/>
          <w:szCs w:val="20"/>
        </w:rPr>
      </w:pPr>
      <w:r>
        <w:rPr>
          <w:rFonts w:hint="eastAsia" w:ascii="仿宋" w:hAnsi="仿宋" w:eastAsia="仿宋" w:cs="仿宋"/>
          <w:spacing w:val="8"/>
          <w:sz w:val="20"/>
          <w:szCs w:val="20"/>
        </w:rPr>
        <w:t>(12) 承包人应按监理人的指示为其他承包人工作提供必要的配合，包括清理、移交工作面等，并对设</w:t>
      </w:r>
      <w:r>
        <w:rPr>
          <w:rFonts w:hint="eastAsia" w:ascii="仿宋" w:hAnsi="仿宋" w:eastAsia="仿宋" w:cs="仿宋"/>
          <w:spacing w:val="4"/>
          <w:sz w:val="20"/>
          <w:szCs w:val="20"/>
        </w:rPr>
        <w:t xml:space="preserve"> </w:t>
      </w:r>
      <w:r>
        <w:rPr>
          <w:rFonts w:hint="eastAsia" w:ascii="仿宋" w:hAnsi="仿宋" w:eastAsia="仿宋" w:cs="仿宋"/>
          <w:spacing w:val="10"/>
          <w:sz w:val="20"/>
          <w:szCs w:val="20"/>
        </w:rPr>
        <w:t>备进行保护。因本标承包人原因导致其他承包人的设备损坏，由本标承包人负责赔偿。对布置</w:t>
      </w:r>
      <w:r>
        <w:rPr>
          <w:rFonts w:hint="eastAsia" w:ascii="仿宋" w:hAnsi="仿宋" w:eastAsia="仿宋" w:cs="仿宋"/>
          <w:spacing w:val="9"/>
          <w:sz w:val="20"/>
          <w:szCs w:val="20"/>
        </w:rPr>
        <w:t>有其他承包</w:t>
      </w:r>
      <w:r>
        <w:rPr>
          <w:rFonts w:hint="eastAsia" w:ascii="仿宋" w:hAnsi="仿宋" w:eastAsia="仿宋" w:cs="仿宋"/>
          <w:sz w:val="20"/>
          <w:szCs w:val="20"/>
        </w:rPr>
        <w:t xml:space="preserve">  </w:t>
      </w:r>
      <w:r>
        <w:rPr>
          <w:rFonts w:hint="eastAsia" w:ascii="仿宋" w:hAnsi="仿宋" w:eastAsia="仿宋" w:cs="仿宋"/>
          <w:spacing w:val="10"/>
          <w:sz w:val="20"/>
          <w:szCs w:val="20"/>
        </w:rPr>
        <w:t>人设备的工作面的验收应通知相关监理人到场参加，经监理人会签后方可进行下一道工序的施</w:t>
      </w:r>
      <w:r>
        <w:rPr>
          <w:rFonts w:hint="eastAsia" w:ascii="仿宋" w:hAnsi="仿宋" w:eastAsia="仿宋" w:cs="仿宋"/>
          <w:spacing w:val="9"/>
          <w:sz w:val="20"/>
          <w:szCs w:val="20"/>
        </w:rPr>
        <w:t>工。承包人</w:t>
      </w:r>
      <w:r>
        <w:rPr>
          <w:rFonts w:hint="eastAsia" w:ascii="仿宋" w:hAnsi="仿宋" w:eastAsia="仿宋" w:cs="仿宋"/>
          <w:sz w:val="20"/>
          <w:szCs w:val="20"/>
        </w:rPr>
        <w:t xml:space="preserve">  </w:t>
      </w:r>
      <w:r>
        <w:rPr>
          <w:rFonts w:hint="eastAsia" w:ascii="仿宋" w:hAnsi="仿宋" w:eastAsia="仿宋" w:cs="仿宋"/>
          <w:spacing w:val="9"/>
          <w:sz w:val="20"/>
          <w:szCs w:val="20"/>
        </w:rPr>
        <w:t>应充分考虑这种配合对施工进度的影响，发包人不另行支付这种配合和保护所发生的费用。</w:t>
      </w:r>
    </w:p>
    <w:p>
      <w:pPr>
        <w:spacing w:before="28" w:line="239" w:lineRule="auto"/>
        <w:ind w:right="51" w:firstLine="456"/>
        <w:rPr>
          <w:rFonts w:hint="eastAsia" w:ascii="仿宋" w:hAnsi="仿宋" w:eastAsia="仿宋" w:cs="仿宋"/>
          <w:sz w:val="20"/>
          <w:szCs w:val="20"/>
        </w:rPr>
      </w:pPr>
      <w:r>
        <w:rPr>
          <w:rFonts w:hint="eastAsia" w:ascii="仿宋" w:hAnsi="仿宋" w:eastAsia="仿宋" w:cs="仿宋"/>
          <w:spacing w:val="8"/>
          <w:sz w:val="20"/>
          <w:szCs w:val="20"/>
        </w:rPr>
        <w:t>(13) 承包人应与其他承包人和供货厂(商)就图纸、样板、尺寸及其他资料互通信息，以保证施</w:t>
      </w:r>
      <w:r>
        <w:rPr>
          <w:rFonts w:hint="eastAsia" w:ascii="仿宋" w:hAnsi="仿宋" w:eastAsia="仿宋" w:cs="仿宋"/>
          <w:spacing w:val="7"/>
          <w:sz w:val="20"/>
          <w:szCs w:val="20"/>
        </w:rPr>
        <w:t>工和安</w:t>
      </w:r>
      <w:r>
        <w:rPr>
          <w:rFonts w:hint="eastAsia" w:ascii="仿宋" w:hAnsi="仿宋" w:eastAsia="仿宋" w:cs="仿宋"/>
          <w:sz w:val="20"/>
          <w:szCs w:val="20"/>
        </w:rPr>
        <w:t xml:space="preserve"> </w:t>
      </w:r>
      <w:r>
        <w:rPr>
          <w:rFonts w:hint="eastAsia" w:ascii="仿宋" w:hAnsi="仿宋" w:eastAsia="仿宋" w:cs="仿宋"/>
          <w:spacing w:val="7"/>
          <w:sz w:val="20"/>
          <w:szCs w:val="20"/>
        </w:rPr>
        <w:t>装的顺利进行。</w:t>
      </w:r>
    </w:p>
    <w:p>
      <w:pPr>
        <w:spacing w:before="24" w:line="244" w:lineRule="auto"/>
        <w:ind w:right="54" w:firstLine="456"/>
        <w:rPr>
          <w:rFonts w:hint="eastAsia" w:ascii="仿宋" w:hAnsi="仿宋" w:eastAsia="仿宋" w:cs="仿宋"/>
          <w:sz w:val="20"/>
          <w:szCs w:val="20"/>
        </w:rPr>
      </w:pPr>
      <w:r>
        <w:rPr>
          <w:rFonts w:hint="eastAsia" w:ascii="仿宋" w:hAnsi="仿宋" w:eastAsia="仿宋" w:cs="仿宋"/>
          <w:spacing w:val="8"/>
          <w:sz w:val="20"/>
          <w:szCs w:val="20"/>
        </w:rPr>
        <w:t>(14) 承包人应主动接受公安、环保、水保、地方劳动、技术监督、计量管理等部门的监督管理；依照</w:t>
      </w:r>
      <w:r>
        <w:rPr>
          <w:rFonts w:hint="eastAsia" w:ascii="仿宋" w:hAnsi="仿宋" w:eastAsia="仿宋" w:cs="仿宋"/>
          <w:spacing w:val="2"/>
          <w:sz w:val="20"/>
          <w:szCs w:val="20"/>
        </w:rPr>
        <w:t xml:space="preserve"> </w:t>
      </w:r>
      <w:r>
        <w:rPr>
          <w:rFonts w:hint="eastAsia" w:ascii="仿宋" w:hAnsi="仿宋" w:eastAsia="仿宋" w:cs="仿宋"/>
          <w:spacing w:val="10"/>
          <w:sz w:val="20"/>
          <w:szCs w:val="20"/>
        </w:rPr>
        <w:t>有关政策法规开展的对其使用的各项仪器设备检验、检查、登记和发证工作，如压力容器和特</w:t>
      </w:r>
      <w:r>
        <w:rPr>
          <w:rFonts w:hint="eastAsia" w:ascii="仿宋" w:hAnsi="仿宋" w:eastAsia="仿宋" w:cs="仿宋"/>
          <w:spacing w:val="9"/>
          <w:sz w:val="20"/>
          <w:szCs w:val="20"/>
        </w:rPr>
        <w:t>种设备的安</w:t>
      </w:r>
      <w:r>
        <w:rPr>
          <w:rFonts w:hint="eastAsia" w:ascii="仿宋" w:hAnsi="仿宋" w:eastAsia="仿宋" w:cs="仿宋"/>
          <w:sz w:val="20"/>
          <w:szCs w:val="20"/>
        </w:rPr>
        <w:t xml:space="preserve"> </w:t>
      </w:r>
      <w:r>
        <w:rPr>
          <w:rFonts w:hint="eastAsia" w:ascii="仿宋" w:hAnsi="仿宋" w:eastAsia="仿宋" w:cs="仿宋"/>
          <w:spacing w:val="6"/>
          <w:sz w:val="20"/>
          <w:szCs w:val="20"/>
        </w:rPr>
        <w:t>装检验与定期检验等，</w:t>
      </w:r>
      <w:r>
        <w:rPr>
          <w:rFonts w:hint="eastAsia" w:ascii="仿宋" w:hAnsi="仿宋" w:eastAsia="仿宋" w:cs="仿宋"/>
          <w:spacing w:val="-43"/>
          <w:sz w:val="20"/>
          <w:szCs w:val="20"/>
        </w:rPr>
        <w:t xml:space="preserve"> </w:t>
      </w:r>
      <w:r>
        <w:rPr>
          <w:rFonts w:hint="eastAsia" w:ascii="仿宋" w:hAnsi="仿宋" w:eastAsia="仿宋" w:cs="仿宋"/>
          <w:spacing w:val="6"/>
          <w:sz w:val="20"/>
          <w:szCs w:val="20"/>
        </w:rPr>
        <w:t>费用由承包人承担。</w:t>
      </w:r>
    </w:p>
    <w:p>
      <w:pPr>
        <w:spacing w:before="24" w:line="239" w:lineRule="auto"/>
        <w:ind w:left="3" w:right="49" w:firstLine="454"/>
        <w:rPr>
          <w:rFonts w:hint="eastAsia" w:ascii="仿宋" w:hAnsi="仿宋" w:eastAsia="仿宋" w:cs="仿宋"/>
          <w:sz w:val="20"/>
          <w:szCs w:val="20"/>
        </w:rPr>
      </w:pPr>
      <w:r>
        <w:rPr>
          <w:rFonts w:hint="eastAsia" w:ascii="仿宋" w:hAnsi="仿宋" w:eastAsia="仿宋" w:cs="仿宋"/>
          <w:spacing w:val="8"/>
          <w:sz w:val="20"/>
          <w:szCs w:val="20"/>
        </w:rPr>
        <w:t>(15) 承包人应遵守发包人发布的有关工程建设管理制度。承包人还应服从发包人和发包人组织成立的</w:t>
      </w:r>
      <w:r>
        <w:rPr>
          <w:rFonts w:hint="eastAsia" w:ascii="仿宋" w:hAnsi="仿宋" w:eastAsia="仿宋" w:cs="仿宋"/>
          <w:spacing w:val="7"/>
          <w:sz w:val="20"/>
          <w:szCs w:val="20"/>
        </w:rPr>
        <w:t xml:space="preserve"> </w:t>
      </w:r>
      <w:r>
        <w:rPr>
          <w:rFonts w:hint="eastAsia" w:ascii="仿宋" w:hAnsi="仿宋" w:eastAsia="仿宋" w:cs="仿宋"/>
          <w:spacing w:val="9"/>
          <w:sz w:val="20"/>
          <w:szCs w:val="20"/>
        </w:rPr>
        <w:t>工程安全文明生产、质量、驻现场领导小组等管理</w:t>
      </w:r>
      <w:r>
        <w:rPr>
          <w:rFonts w:hint="eastAsia" w:ascii="仿宋" w:hAnsi="仿宋" w:eastAsia="仿宋" w:cs="仿宋"/>
          <w:spacing w:val="8"/>
          <w:sz w:val="20"/>
          <w:szCs w:val="20"/>
        </w:rPr>
        <w:t>机构的统一指挥。</w:t>
      </w:r>
    </w:p>
    <w:p>
      <w:pPr>
        <w:spacing w:before="26" w:line="239" w:lineRule="auto"/>
        <w:ind w:left="1" w:right="7954" w:hanging="1"/>
        <w:rPr>
          <w:rFonts w:hint="eastAsia" w:ascii="仿宋" w:hAnsi="仿宋" w:eastAsia="仿宋" w:cs="仿宋"/>
          <w:sz w:val="20"/>
          <w:szCs w:val="20"/>
        </w:rPr>
      </w:pPr>
      <w:r>
        <w:rPr>
          <w:rFonts w:hint="eastAsia" w:ascii="仿宋" w:hAnsi="仿宋" w:eastAsia="仿宋" w:cs="仿宋"/>
          <w:b/>
          <w:bCs/>
          <w:spacing w:val="4"/>
          <w:sz w:val="20"/>
          <w:szCs w:val="20"/>
        </w:rPr>
        <w:t>4.1.10</w:t>
      </w:r>
      <w:r>
        <w:rPr>
          <w:rFonts w:hint="eastAsia" w:ascii="仿宋" w:hAnsi="仿宋" w:eastAsia="仿宋" w:cs="仿宋"/>
          <w:spacing w:val="4"/>
          <w:sz w:val="20"/>
          <w:szCs w:val="20"/>
        </w:rPr>
        <w:t xml:space="preserve"> </w:t>
      </w:r>
      <w:r>
        <w:rPr>
          <w:rFonts w:hint="eastAsia" w:ascii="仿宋" w:hAnsi="仿宋" w:eastAsia="仿宋" w:cs="仿宋"/>
          <w:b/>
          <w:bCs/>
          <w:spacing w:val="4"/>
          <w:sz w:val="20"/>
          <w:szCs w:val="20"/>
        </w:rPr>
        <w:t>其他义务</w:t>
      </w:r>
      <w:r>
        <w:rPr>
          <w:rFonts w:hint="eastAsia" w:ascii="仿宋" w:hAnsi="仿宋" w:eastAsia="仿宋" w:cs="仿宋"/>
          <w:spacing w:val="2"/>
          <w:sz w:val="20"/>
          <w:szCs w:val="20"/>
        </w:rPr>
        <w:t xml:space="preserve">   </w:t>
      </w:r>
      <w:r>
        <w:rPr>
          <w:rFonts w:hint="eastAsia" w:ascii="仿宋" w:hAnsi="仿宋" w:eastAsia="仿宋" w:cs="仿宋"/>
          <w:b/>
          <w:bCs/>
          <w:spacing w:val="1"/>
          <w:sz w:val="20"/>
          <w:szCs w:val="20"/>
        </w:rPr>
        <w:t>本款增加以下条款：</w:t>
      </w:r>
    </w:p>
    <w:p>
      <w:pPr>
        <w:spacing w:before="29" w:line="245" w:lineRule="auto"/>
        <w:ind w:left="2" w:right="54" w:firstLine="325"/>
        <w:jc w:val="both"/>
        <w:rPr>
          <w:rFonts w:hint="eastAsia" w:ascii="仿宋" w:hAnsi="仿宋" w:eastAsia="仿宋" w:cs="仿宋"/>
          <w:sz w:val="20"/>
          <w:szCs w:val="20"/>
        </w:rPr>
      </w:pPr>
      <w:r>
        <w:rPr>
          <w:rFonts w:hint="eastAsia" w:ascii="仿宋" w:hAnsi="仿宋" w:eastAsia="仿宋" w:cs="仿宋"/>
          <w:b/>
          <w:bCs/>
          <w:spacing w:val="8"/>
          <w:sz w:val="20"/>
          <w:szCs w:val="20"/>
        </w:rPr>
        <w:t>（1）按照自治区水利厅《关于在我区水利水电工程施工企业计取安全生产费用的通知》（新水办建管</w:t>
      </w:r>
      <w:r>
        <w:rPr>
          <w:rFonts w:hint="eastAsia" w:ascii="仿宋" w:hAnsi="仿宋" w:eastAsia="仿宋" w:cs="仿宋"/>
          <w:spacing w:val="5"/>
          <w:sz w:val="20"/>
          <w:szCs w:val="20"/>
        </w:rPr>
        <w:t xml:space="preserve">  </w:t>
      </w:r>
      <w:r>
        <w:rPr>
          <w:rFonts w:hint="eastAsia" w:ascii="仿宋" w:hAnsi="仿宋" w:eastAsia="仿宋" w:cs="仿宋"/>
          <w:b/>
          <w:bCs/>
          <w:spacing w:val="6"/>
          <w:sz w:val="20"/>
          <w:szCs w:val="20"/>
        </w:rPr>
        <w:t>[2011]80</w:t>
      </w:r>
      <w:r>
        <w:rPr>
          <w:rFonts w:hint="eastAsia" w:ascii="仿宋" w:hAnsi="仿宋" w:eastAsia="仿宋" w:cs="仿宋"/>
          <w:spacing w:val="6"/>
          <w:sz w:val="20"/>
          <w:szCs w:val="20"/>
        </w:rPr>
        <w:t xml:space="preserve"> </w:t>
      </w:r>
      <w:r>
        <w:rPr>
          <w:rFonts w:hint="eastAsia" w:ascii="仿宋" w:hAnsi="仿宋" w:eastAsia="仿宋" w:cs="仿宋"/>
          <w:b/>
          <w:bCs/>
          <w:spacing w:val="6"/>
          <w:sz w:val="20"/>
          <w:szCs w:val="20"/>
        </w:rPr>
        <w:t>号）文件关于“水利水电工程施工企业安全生产费用</w:t>
      </w:r>
      <w:r>
        <w:rPr>
          <w:rFonts w:hint="eastAsia" w:ascii="仿宋" w:hAnsi="仿宋" w:eastAsia="仿宋" w:cs="仿宋"/>
          <w:spacing w:val="-72"/>
          <w:sz w:val="20"/>
          <w:szCs w:val="20"/>
        </w:rPr>
        <w:t xml:space="preserve"> </w:t>
      </w:r>
      <w:r>
        <w:rPr>
          <w:rFonts w:hint="eastAsia" w:ascii="仿宋" w:hAnsi="仿宋" w:eastAsia="仿宋" w:cs="仿宋"/>
          <w:b/>
          <w:bCs/>
          <w:spacing w:val="6"/>
          <w:sz w:val="20"/>
          <w:szCs w:val="20"/>
        </w:rPr>
        <w:t>”以建筑安装工程造价为计提</w:t>
      </w:r>
      <w:r>
        <w:rPr>
          <w:rFonts w:hint="eastAsia" w:ascii="仿宋" w:hAnsi="仿宋" w:eastAsia="仿宋" w:cs="仿宋"/>
          <w:b/>
          <w:bCs/>
          <w:spacing w:val="5"/>
          <w:sz w:val="20"/>
          <w:szCs w:val="20"/>
        </w:rPr>
        <w:t>依据，计取标</w:t>
      </w:r>
      <w:r>
        <w:rPr>
          <w:rFonts w:hint="eastAsia" w:ascii="仿宋" w:hAnsi="仿宋" w:eastAsia="仿宋" w:cs="仿宋"/>
          <w:sz w:val="20"/>
          <w:szCs w:val="20"/>
        </w:rPr>
        <w:t xml:space="preserve">  </w:t>
      </w:r>
      <w:r>
        <w:rPr>
          <w:rFonts w:hint="eastAsia" w:ascii="仿宋" w:hAnsi="仿宋" w:eastAsia="仿宋" w:cs="仿宋"/>
          <w:b/>
          <w:bCs/>
          <w:spacing w:val="8"/>
          <w:sz w:val="20"/>
          <w:szCs w:val="20"/>
        </w:rPr>
        <w:t>准为建筑安装费用的</w:t>
      </w:r>
      <w:r>
        <w:rPr>
          <w:rFonts w:hint="eastAsia" w:ascii="仿宋" w:hAnsi="仿宋" w:eastAsia="仿宋" w:cs="仿宋"/>
          <w:spacing w:val="-25"/>
          <w:sz w:val="20"/>
          <w:szCs w:val="20"/>
        </w:rPr>
        <w:t xml:space="preserve"> </w:t>
      </w:r>
      <w:r>
        <w:rPr>
          <w:rFonts w:hint="eastAsia" w:ascii="仿宋" w:hAnsi="仿宋" w:eastAsia="仿宋" w:cs="仿宋"/>
          <w:b/>
          <w:bCs/>
          <w:spacing w:val="8"/>
          <w:sz w:val="20"/>
          <w:szCs w:val="20"/>
        </w:rPr>
        <w:t>1.5%。承包人须按照规</w:t>
      </w:r>
      <w:r>
        <w:rPr>
          <w:rFonts w:hint="eastAsia" w:ascii="仿宋" w:hAnsi="仿宋" w:eastAsia="仿宋" w:cs="仿宋"/>
          <w:b/>
          <w:bCs/>
          <w:spacing w:val="7"/>
          <w:sz w:val="20"/>
          <w:szCs w:val="20"/>
        </w:rPr>
        <w:t>定标准计取的安全生产费用在成本中列支，列入工程造价，并</w:t>
      </w:r>
      <w:r>
        <w:rPr>
          <w:rFonts w:hint="eastAsia" w:ascii="仿宋" w:hAnsi="仿宋" w:eastAsia="仿宋" w:cs="仿宋"/>
          <w:sz w:val="20"/>
          <w:szCs w:val="20"/>
        </w:rPr>
        <w:t xml:space="preserve">  </w:t>
      </w:r>
      <w:r>
        <w:rPr>
          <w:rFonts w:hint="eastAsia" w:ascii="仿宋" w:hAnsi="仿宋" w:eastAsia="仿宋" w:cs="仿宋"/>
          <w:b/>
          <w:bCs/>
          <w:spacing w:val="6"/>
          <w:sz w:val="20"/>
          <w:szCs w:val="20"/>
        </w:rPr>
        <w:t>单独计列，不得删减</w:t>
      </w:r>
      <w:r>
        <w:rPr>
          <w:rFonts w:hint="eastAsia" w:ascii="仿宋" w:hAnsi="仿宋" w:eastAsia="仿宋" w:cs="仿宋"/>
          <w:spacing w:val="-67"/>
          <w:sz w:val="20"/>
          <w:szCs w:val="20"/>
        </w:rPr>
        <w:t xml:space="preserve"> </w:t>
      </w:r>
      <w:r>
        <w:rPr>
          <w:rFonts w:hint="eastAsia" w:ascii="仿宋" w:hAnsi="仿宋" w:eastAsia="仿宋" w:cs="仿宋"/>
          <w:b/>
          <w:bCs/>
          <w:spacing w:val="6"/>
          <w:sz w:val="20"/>
          <w:szCs w:val="20"/>
        </w:rPr>
        <w:t>”；</w:t>
      </w:r>
    </w:p>
    <w:p>
      <w:pPr>
        <w:spacing w:before="27" w:line="228" w:lineRule="auto"/>
        <w:ind w:left="429"/>
        <w:rPr>
          <w:rFonts w:hint="eastAsia" w:ascii="仿宋" w:hAnsi="仿宋" w:eastAsia="仿宋" w:cs="仿宋"/>
          <w:sz w:val="20"/>
          <w:szCs w:val="20"/>
        </w:rPr>
      </w:pPr>
      <w:r>
        <w:rPr>
          <w:rFonts w:hint="eastAsia" w:ascii="仿宋" w:hAnsi="仿宋" w:eastAsia="仿宋" w:cs="仿宋"/>
          <w:b/>
          <w:bCs/>
          <w:spacing w:val="8"/>
          <w:sz w:val="20"/>
          <w:szCs w:val="20"/>
        </w:rPr>
        <w:t>否则发包人有权按承包人违约处理，并按有关规定没收其履约</w:t>
      </w:r>
      <w:r>
        <w:rPr>
          <w:rFonts w:hint="eastAsia" w:ascii="仿宋" w:hAnsi="仿宋" w:eastAsia="仿宋" w:cs="仿宋"/>
          <w:b/>
          <w:bCs/>
          <w:spacing w:val="7"/>
          <w:sz w:val="20"/>
          <w:szCs w:val="20"/>
        </w:rPr>
        <w:t>保证金！</w:t>
      </w:r>
    </w:p>
    <w:p>
      <w:pPr>
        <w:spacing w:before="29" w:line="228" w:lineRule="auto"/>
        <w:ind w:left="1"/>
        <w:rPr>
          <w:rFonts w:hint="eastAsia" w:ascii="仿宋" w:hAnsi="仿宋" w:eastAsia="仿宋" w:cs="仿宋"/>
          <w:sz w:val="23"/>
          <w:szCs w:val="23"/>
        </w:rPr>
      </w:pPr>
      <w:r>
        <w:rPr>
          <w:rFonts w:hint="eastAsia" w:ascii="仿宋" w:hAnsi="仿宋" w:eastAsia="仿宋" w:cs="仿宋"/>
          <w:b/>
          <w:bCs/>
          <w:spacing w:val="2"/>
          <w:sz w:val="23"/>
          <w:szCs w:val="23"/>
        </w:rPr>
        <w:t>4.2</w:t>
      </w:r>
      <w:r>
        <w:rPr>
          <w:rFonts w:hint="eastAsia" w:ascii="仿宋" w:hAnsi="仿宋" w:eastAsia="仿宋" w:cs="仿宋"/>
          <w:spacing w:val="24"/>
          <w:sz w:val="23"/>
          <w:szCs w:val="23"/>
        </w:rPr>
        <w:t xml:space="preserve"> </w:t>
      </w:r>
      <w:r>
        <w:rPr>
          <w:rFonts w:hint="eastAsia" w:ascii="仿宋" w:hAnsi="仿宋" w:eastAsia="仿宋" w:cs="仿宋"/>
          <w:b/>
          <w:bCs/>
          <w:spacing w:val="2"/>
          <w:sz w:val="23"/>
          <w:szCs w:val="23"/>
        </w:rPr>
        <w:t>履约担保</w:t>
      </w:r>
    </w:p>
    <w:p>
      <w:pPr>
        <w:spacing w:before="23" w:line="228" w:lineRule="auto"/>
        <w:ind w:left="419"/>
        <w:rPr>
          <w:rFonts w:hint="eastAsia" w:ascii="仿宋" w:hAnsi="仿宋" w:eastAsia="仿宋" w:cs="仿宋"/>
          <w:b/>
          <w:bCs/>
          <w:sz w:val="20"/>
          <w:szCs w:val="20"/>
        </w:rPr>
      </w:pPr>
      <w:r>
        <w:rPr>
          <w:rFonts w:hint="eastAsia" w:ascii="仿宋" w:hAnsi="仿宋" w:eastAsia="仿宋" w:cs="仿宋"/>
          <w:spacing w:val="9"/>
          <w:sz w:val="20"/>
          <w:szCs w:val="20"/>
        </w:rPr>
        <w:t xml:space="preserve">4.2.1 </w:t>
      </w:r>
      <w:r>
        <w:rPr>
          <w:rFonts w:hint="eastAsia" w:ascii="仿宋" w:hAnsi="仿宋" w:eastAsia="仿宋" w:cs="仿宋"/>
          <w:b/>
          <w:bCs/>
          <w:spacing w:val="9"/>
          <w:sz w:val="20"/>
          <w:szCs w:val="20"/>
        </w:rPr>
        <w:t>履约担保的形式为现金和现金支票两种</w:t>
      </w:r>
      <w:r>
        <w:rPr>
          <w:rFonts w:hint="eastAsia" w:ascii="仿宋" w:hAnsi="仿宋" w:eastAsia="仿宋" w:cs="仿宋"/>
          <w:b/>
          <w:bCs/>
          <w:spacing w:val="8"/>
          <w:sz w:val="20"/>
          <w:szCs w:val="20"/>
        </w:rPr>
        <w:t>组合的方式，履约担保的金额现金占50%、银行保函占</w:t>
      </w:r>
    </w:p>
    <w:p>
      <w:pPr>
        <w:spacing w:before="24" w:line="247" w:lineRule="auto"/>
        <w:ind w:firstLine="4"/>
        <w:rPr>
          <w:rFonts w:hint="eastAsia" w:ascii="仿宋" w:hAnsi="仿宋" w:eastAsia="仿宋" w:cs="仿宋"/>
          <w:b/>
          <w:bCs/>
          <w:sz w:val="20"/>
          <w:szCs w:val="20"/>
        </w:rPr>
      </w:pPr>
      <w:r>
        <w:rPr>
          <w:rFonts w:hint="eastAsia" w:ascii="仿宋" w:hAnsi="仿宋" w:eastAsia="仿宋" w:cs="仿宋"/>
          <w:b/>
          <w:bCs/>
          <w:spacing w:val="6"/>
          <w:sz w:val="20"/>
          <w:szCs w:val="20"/>
        </w:rPr>
        <w:t>50%。中</w:t>
      </w:r>
      <w:r>
        <w:rPr>
          <w:rFonts w:hint="eastAsia" w:ascii="仿宋" w:hAnsi="仿宋" w:eastAsia="仿宋" w:cs="仿宋"/>
          <w:b/>
          <w:bCs/>
          <w:color w:val="auto"/>
          <w:spacing w:val="6"/>
          <w:sz w:val="20"/>
          <w:szCs w:val="20"/>
        </w:rPr>
        <w:t>标人收到中标通知书后，应在签订合同前，将工程履约保证现金存入或汇入发包</w:t>
      </w:r>
      <w:r>
        <w:rPr>
          <w:rFonts w:hint="eastAsia" w:ascii="仿宋" w:hAnsi="仿宋" w:eastAsia="仿宋" w:cs="仿宋"/>
          <w:b/>
          <w:bCs/>
          <w:color w:val="auto"/>
          <w:spacing w:val="5"/>
          <w:sz w:val="20"/>
          <w:szCs w:val="20"/>
        </w:rPr>
        <w:t>人指定的银行帐户，</w:t>
      </w:r>
      <w:r>
        <w:rPr>
          <w:rFonts w:hint="eastAsia" w:ascii="仿宋" w:hAnsi="仿宋" w:eastAsia="仿宋" w:cs="仿宋"/>
          <w:b/>
          <w:bCs/>
          <w:color w:val="auto"/>
          <w:sz w:val="20"/>
          <w:szCs w:val="20"/>
        </w:rPr>
        <w:t xml:space="preserve"> </w:t>
      </w:r>
      <w:r>
        <w:rPr>
          <w:rFonts w:hint="eastAsia" w:ascii="仿宋" w:hAnsi="仿宋" w:eastAsia="仿宋" w:cs="仿宋"/>
          <w:b/>
          <w:bCs/>
          <w:color w:val="auto"/>
          <w:spacing w:val="9"/>
          <w:sz w:val="20"/>
          <w:szCs w:val="20"/>
        </w:rPr>
        <w:t>由发包人根据银行进帐单给投标人出具收款收据，</w:t>
      </w:r>
      <w:r>
        <w:rPr>
          <w:rFonts w:hint="eastAsia" w:ascii="仿宋" w:hAnsi="仿宋" w:eastAsia="仿宋" w:cs="仿宋"/>
          <w:b/>
          <w:bCs/>
          <w:color w:val="auto"/>
          <w:spacing w:val="-49"/>
          <w:sz w:val="20"/>
          <w:szCs w:val="20"/>
        </w:rPr>
        <w:t xml:space="preserve"> </w:t>
      </w:r>
      <w:r>
        <w:rPr>
          <w:rFonts w:hint="eastAsia" w:ascii="仿宋" w:hAnsi="仿宋" w:eastAsia="仿宋" w:cs="仿宋"/>
          <w:b/>
          <w:bCs/>
          <w:color w:val="auto"/>
          <w:spacing w:val="9"/>
          <w:sz w:val="20"/>
          <w:szCs w:val="20"/>
        </w:rPr>
        <w:t>同时</w:t>
      </w:r>
      <w:r>
        <w:rPr>
          <w:rFonts w:hint="eastAsia" w:ascii="仿宋" w:hAnsi="仿宋" w:eastAsia="仿宋" w:cs="仿宋"/>
          <w:b/>
          <w:bCs/>
          <w:color w:val="auto"/>
          <w:spacing w:val="8"/>
          <w:sz w:val="20"/>
          <w:szCs w:val="20"/>
        </w:rPr>
        <w:t>提交银行保函；工程履约保证金为签约合同价（不</w:t>
      </w:r>
      <w:r>
        <w:rPr>
          <w:rFonts w:hint="eastAsia" w:ascii="仿宋" w:hAnsi="仿宋" w:eastAsia="仿宋" w:cs="仿宋"/>
          <w:b/>
          <w:bCs/>
          <w:color w:val="auto"/>
          <w:sz w:val="20"/>
          <w:szCs w:val="20"/>
        </w:rPr>
        <w:t xml:space="preserve">  </w:t>
      </w:r>
      <w:r>
        <w:rPr>
          <w:rFonts w:hint="eastAsia" w:ascii="仿宋" w:hAnsi="仿宋" w:eastAsia="仿宋" w:cs="仿宋"/>
          <w:b/>
          <w:bCs/>
          <w:color w:val="auto"/>
          <w:spacing w:val="7"/>
          <w:sz w:val="20"/>
          <w:szCs w:val="20"/>
        </w:rPr>
        <w:t>含暂列金额）</w:t>
      </w:r>
      <w:r>
        <w:rPr>
          <w:rFonts w:hint="eastAsia" w:ascii="仿宋" w:hAnsi="仿宋" w:eastAsia="仿宋" w:cs="仿宋"/>
          <w:b/>
          <w:bCs/>
          <w:color w:val="auto"/>
          <w:spacing w:val="-34"/>
          <w:sz w:val="20"/>
          <w:szCs w:val="20"/>
        </w:rPr>
        <w:t xml:space="preserve"> </w:t>
      </w:r>
      <w:r>
        <w:rPr>
          <w:rFonts w:hint="eastAsia" w:ascii="仿宋" w:hAnsi="仿宋" w:eastAsia="仿宋" w:cs="仿宋"/>
          <w:b/>
          <w:bCs/>
          <w:color w:val="auto"/>
          <w:spacing w:val="7"/>
          <w:sz w:val="20"/>
          <w:szCs w:val="20"/>
        </w:rPr>
        <w:t>的</w:t>
      </w:r>
      <w:r>
        <w:rPr>
          <w:rFonts w:hint="eastAsia" w:ascii="仿宋" w:hAnsi="仿宋" w:eastAsia="仿宋" w:cs="仿宋"/>
          <w:b/>
          <w:bCs/>
          <w:color w:val="auto"/>
          <w:spacing w:val="7"/>
          <w:sz w:val="20"/>
          <w:szCs w:val="20"/>
          <w:lang w:val="en-US" w:eastAsia="zh-CN"/>
        </w:rPr>
        <w:t>10</w:t>
      </w:r>
      <w:r>
        <w:rPr>
          <w:rFonts w:hint="eastAsia" w:ascii="仿宋" w:hAnsi="仿宋" w:eastAsia="仿宋" w:cs="仿宋"/>
          <w:b/>
          <w:bCs/>
          <w:color w:val="auto"/>
          <w:spacing w:val="7"/>
          <w:sz w:val="20"/>
          <w:szCs w:val="20"/>
        </w:rPr>
        <w:t>%；</w:t>
      </w:r>
      <w:r>
        <w:rPr>
          <w:rFonts w:hint="eastAsia" w:ascii="仿宋" w:hAnsi="仿宋" w:eastAsia="仿宋" w:cs="仿宋"/>
          <w:b/>
          <w:bCs/>
          <w:spacing w:val="7"/>
          <w:sz w:val="20"/>
          <w:szCs w:val="20"/>
        </w:rPr>
        <w:t>其中：50%的现金（履约保证金50%现金部分作为“清欠保证金</w:t>
      </w:r>
      <w:r>
        <w:rPr>
          <w:rFonts w:hint="eastAsia" w:ascii="仿宋" w:hAnsi="仿宋" w:eastAsia="仿宋" w:cs="仿宋"/>
          <w:b/>
          <w:bCs/>
          <w:spacing w:val="-71"/>
          <w:sz w:val="20"/>
          <w:szCs w:val="20"/>
        </w:rPr>
        <w:t xml:space="preserve"> </w:t>
      </w:r>
      <w:r>
        <w:rPr>
          <w:rFonts w:hint="eastAsia" w:ascii="仿宋" w:hAnsi="仿宋" w:eastAsia="仿宋" w:cs="仿宋"/>
          <w:b/>
          <w:bCs/>
          <w:spacing w:val="7"/>
          <w:sz w:val="20"/>
          <w:szCs w:val="20"/>
        </w:rPr>
        <w:t>”，如承包人发生拖欠</w:t>
      </w:r>
      <w:r>
        <w:rPr>
          <w:rFonts w:hint="eastAsia" w:ascii="仿宋" w:hAnsi="仿宋" w:eastAsia="仿宋" w:cs="仿宋"/>
          <w:b/>
          <w:bCs/>
          <w:spacing w:val="9"/>
          <w:sz w:val="20"/>
          <w:szCs w:val="20"/>
        </w:rPr>
        <w:t>农民工工资等劳资纠纷时，使发包人蒙受损失时，发包人有权代承包人支付</w:t>
      </w:r>
      <w:r>
        <w:rPr>
          <w:rFonts w:hint="eastAsia" w:ascii="仿宋" w:hAnsi="仿宋" w:eastAsia="仿宋" w:cs="仿宋"/>
          <w:b/>
          <w:bCs/>
          <w:spacing w:val="12"/>
          <w:sz w:val="20"/>
          <w:szCs w:val="20"/>
        </w:rPr>
        <w:t>），</w:t>
      </w:r>
      <w:r>
        <w:rPr>
          <w:rFonts w:hint="eastAsia" w:ascii="仿宋" w:hAnsi="仿宋" w:eastAsia="仿宋" w:cs="仿宋"/>
          <w:b/>
          <w:bCs/>
          <w:spacing w:val="9"/>
          <w:sz w:val="20"/>
          <w:szCs w:val="20"/>
        </w:rPr>
        <w:t>50%的银行保函（须</w:t>
      </w:r>
      <w:r>
        <w:rPr>
          <w:rFonts w:hint="eastAsia" w:ascii="仿宋" w:hAnsi="仿宋" w:eastAsia="仿宋" w:cs="仿宋"/>
          <w:b/>
          <w:bCs/>
          <w:spacing w:val="8"/>
          <w:sz w:val="20"/>
          <w:szCs w:val="20"/>
        </w:rPr>
        <w:t>附银行</w:t>
      </w:r>
      <w:r>
        <w:rPr>
          <w:rFonts w:hint="eastAsia" w:ascii="仿宋" w:hAnsi="仿宋" w:eastAsia="仿宋" w:cs="仿宋"/>
          <w:b/>
          <w:bCs/>
          <w:spacing w:val="6"/>
          <w:sz w:val="20"/>
          <w:szCs w:val="20"/>
        </w:rPr>
        <w:t>查证函）。</w:t>
      </w:r>
    </w:p>
    <w:p>
      <w:pPr>
        <w:spacing w:before="26" w:line="239" w:lineRule="auto"/>
        <w:ind w:left="9" w:right="52" w:firstLine="410"/>
        <w:rPr>
          <w:rFonts w:hint="eastAsia" w:ascii="仿宋" w:hAnsi="仿宋" w:eastAsia="仿宋" w:cs="仿宋"/>
          <w:sz w:val="20"/>
          <w:szCs w:val="20"/>
        </w:rPr>
      </w:pPr>
      <w:r>
        <w:rPr>
          <w:rFonts w:hint="eastAsia" w:ascii="仿宋" w:hAnsi="仿宋" w:eastAsia="仿宋" w:cs="仿宋"/>
          <w:spacing w:val="9"/>
          <w:sz w:val="20"/>
          <w:szCs w:val="20"/>
        </w:rPr>
        <w:t>4.2.2工程履约保证金自合同生效日起至颁发移交证书后30天内一直</w:t>
      </w:r>
      <w:r>
        <w:rPr>
          <w:rFonts w:hint="eastAsia" w:ascii="仿宋" w:hAnsi="仿宋" w:eastAsia="仿宋" w:cs="仿宋"/>
          <w:spacing w:val="8"/>
          <w:sz w:val="20"/>
          <w:szCs w:val="20"/>
        </w:rPr>
        <w:t>有效，经发包人确认无异议后无利</w:t>
      </w:r>
      <w:r>
        <w:rPr>
          <w:rFonts w:hint="eastAsia" w:ascii="仿宋" w:hAnsi="仿宋" w:eastAsia="仿宋" w:cs="仿宋"/>
          <w:sz w:val="20"/>
          <w:szCs w:val="20"/>
        </w:rPr>
        <w:t xml:space="preserve"> </w:t>
      </w:r>
      <w:r>
        <w:rPr>
          <w:rFonts w:hint="eastAsia" w:ascii="仿宋" w:hAnsi="仿宋" w:eastAsia="仿宋" w:cs="仿宋"/>
          <w:spacing w:val="4"/>
          <w:sz w:val="20"/>
          <w:szCs w:val="20"/>
        </w:rPr>
        <w:t>息退还给承包人。</w:t>
      </w:r>
    </w:p>
    <w:p>
      <w:pPr>
        <w:spacing w:before="31" w:line="228" w:lineRule="auto"/>
        <w:ind w:left="1"/>
        <w:rPr>
          <w:rFonts w:hint="eastAsia" w:ascii="仿宋" w:hAnsi="仿宋" w:eastAsia="仿宋" w:cs="仿宋"/>
          <w:sz w:val="23"/>
          <w:szCs w:val="23"/>
        </w:rPr>
      </w:pPr>
      <w:r>
        <w:rPr>
          <w:rFonts w:hint="eastAsia" w:ascii="仿宋" w:hAnsi="仿宋" w:eastAsia="仿宋" w:cs="仿宋"/>
          <w:b/>
          <w:bCs/>
          <w:sz w:val="23"/>
          <w:szCs w:val="23"/>
        </w:rPr>
        <w:t>4.3</w:t>
      </w:r>
      <w:r>
        <w:rPr>
          <w:rFonts w:hint="eastAsia" w:ascii="仿宋" w:hAnsi="仿宋" w:eastAsia="仿宋" w:cs="仿宋"/>
          <w:spacing w:val="20"/>
          <w:sz w:val="23"/>
          <w:szCs w:val="23"/>
        </w:rPr>
        <w:t xml:space="preserve"> </w:t>
      </w:r>
      <w:r>
        <w:rPr>
          <w:rFonts w:hint="eastAsia" w:ascii="仿宋" w:hAnsi="仿宋" w:eastAsia="仿宋" w:cs="仿宋"/>
          <w:b/>
          <w:bCs/>
          <w:sz w:val="23"/>
          <w:szCs w:val="23"/>
        </w:rPr>
        <w:t>分包</w:t>
      </w:r>
    </w:p>
    <w:p>
      <w:pPr>
        <w:spacing w:before="22" w:line="239" w:lineRule="auto"/>
        <w:ind w:left="1" w:right="54" w:firstLine="419"/>
        <w:rPr>
          <w:rFonts w:hint="eastAsia" w:ascii="仿宋" w:hAnsi="仿宋" w:eastAsia="仿宋" w:cs="仿宋"/>
          <w:sz w:val="20"/>
          <w:szCs w:val="20"/>
        </w:rPr>
      </w:pPr>
      <w:r>
        <w:rPr>
          <w:rFonts w:hint="eastAsia" w:ascii="仿宋" w:hAnsi="仿宋" w:eastAsia="仿宋" w:cs="仿宋"/>
          <w:spacing w:val="9"/>
          <w:sz w:val="20"/>
          <w:szCs w:val="20"/>
        </w:rPr>
        <w:t>本款(4.3.1)项后补充：本工程不允许分包，承包人擅自转包</w:t>
      </w:r>
      <w:r>
        <w:rPr>
          <w:rFonts w:hint="eastAsia" w:ascii="仿宋" w:hAnsi="仿宋" w:eastAsia="仿宋" w:cs="仿宋"/>
          <w:spacing w:val="8"/>
          <w:sz w:val="20"/>
          <w:szCs w:val="20"/>
        </w:rPr>
        <w:t>、分包，发包人有权解除合同，由承包人</w:t>
      </w:r>
      <w:r>
        <w:rPr>
          <w:rFonts w:hint="eastAsia" w:ascii="仿宋" w:hAnsi="仿宋" w:eastAsia="仿宋" w:cs="仿宋"/>
          <w:sz w:val="20"/>
          <w:szCs w:val="20"/>
        </w:rPr>
        <w:t xml:space="preserve"> </w:t>
      </w:r>
      <w:r>
        <w:rPr>
          <w:rFonts w:hint="eastAsia" w:ascii="仿宋" w:hAnsi="仿宋" w:eastAsia="仿宋" w:cs="仿宋"/>
          <w:spacing w:val="7"/>
          <w:sz w:val="20"/>
          <w:szCs w:val="20"/>
        </w:rPr>
        <w:t>支付签约合同价</w:t>
      </w:r>
      <w:r>
        <w:rPr>
          <w:rFonts w:hint="eastAsia" w:ascii="仿宋" w:hAnsi="仿宋" w:eastAsia="仿宋" w:cs="仿宋"/>
          <w:spacing w:val="-7"/>
          <w:sz w:val="20"/>
          <w:szCs w:val="20"/>
        </w:rPr>
        <w:t xml:space="preserve"> </w:t>
      </w:r>
      <w:r>
        <w:rPr>
          <w:rFonts w:hint="eastAsia" w:ascii="仿宋" w:hAnsi="仿宋" w:eastAsia="仿宋" w:cs="仿宋"/>
          <w:spacing w:val="7"/>
          <w:sz w:val="20"/>
          <w:szCs w:val="20"/>
        </w:rPr>
        <w:t>10%的违约金，并按签约合同价的</w:t>
      </w:r>
      <w:r>
        <w:rPr>
          <w:rFonts w:hint="eastAsia" w:ascii="仿宋" w:hAnsi="仿宋" w:eastAsia="仿宋" w:cs="仿宋"/>
          <w:spacing w:val="-23"/>
          <w:sz w:val="20"/>
          <w:szCs w:val="20"/>
        </w:rPr>
        <w:t xml:space="preserve"> </w:t>
      </w:r>
      <w:r>
        <w:rPr>
          <w:rFonts w:hint="eastAsia" w:ascii="仿宋" w:hAnsi="仿宋" w:eastAsia="仿宋" w:cs="仿宋"/>
          <w:spacing w:val="7"/>
          <w:sz w:val="20"/>
          <w:szCs w:val="20"/>
        </w:rPr>
        <w:t>10%赔偿发包人的其他经济损失。</w:t>
      </w:r>
    </w:p>
    <w:p>
      <w:pPr>
        <w:spacing w:before="31" w:line="227" w:lineRule="auto"/>
        <w:ind w:left="1"/>
        <w:rPr>
          <w:rFonts w:hint="eastAsia" w:ascii="仿宋" w:hAnsi="仿宋" w:eastAsia="仿宋" w:cs="仿宋"/>
          <w:sz w:val="23"/>
          <w:szCs w:val="23"/>
        </w:rPr>
      </w:pPr>
      <w:r>
        <w:rPr>
          <w:rFonts w:hint="eastAsia" w:ascii="仿宋" w:hAnsi="仿宋" w:eastAsia="仿宋" w:cs="仿宋"/>
          <w:b/>
          <w:bCs/>
          <w:spacing w:val="5"/>
          <w:sz w:val="23"/>
          <w:szCs w:val="23"/>
        </w:rPr>
        <w:t>4.4承包人项目经理</w:t>
      </w:r>
    </w:p>
    <w:p>
      <w:pPr>
        <w:spacing w:before="24" w:line="229" w:lineRule="auto"/>
        <w:ind w:left="421"/>
        <w:rPr>
          <w:rFonts w:hint="eastAsia" w:ascii="仿宋" w:hAnsi="仿宋" w:eastAsia="仿宋" w:cs="仿宋"/>
          <w:sz w:val="20"/>
          <w:szCs w:val="20"/>
        </w:rPr>
      </w:pPr>
      <w:r>
        <w:rPr>
          <w:rFonts w:hint="eastAsia" w:ascii="仿宋" w:hAnsi="仿宋" w:eastAsia="仿宋" w:cs="仿宋"/>
          <w:spacing w:val="3"/>
          <w:sz w:val="20"/>
          <w:szCs w:val="20"/>
        </w:rPr>
        <w:t>增加：</w:t>
      </w:r>
    </w:p>
    <w:p>
      <w:pPr>
        <w:spacing w:before="28" w:line="247" w:lineRule="auto"/>
        <w:ind w:firstLine="419"/>
        <w:rPr>
          <w:rFonts w:hint="eastAsia" w:ascii="仿宋" w:hAnsi="仿宋" w:eastAsia="仿宋" w:cs="仿宋"/>
          <w:sz w:val="20"/>
          <w:szCs w:val="20"/>
        </w:rPr>
      </w:pPr>
      <w:r>
        <w:rPr>
          <w:rFonts w:hint="eastAsia" w:ascii="仿宋" w:hAnsi="仿宋" w:eastAsia="仿宋" w:cs="仿宋"/>
          <w:spacing w:val="9"/>
          <w:sz w:val="20"/>
          <w:szCs w:val="20"/>
        </w:rPr>
        <w:t>4.4.5 承包人指派的项目经理和项目技术负责人原则上不得更换。项目经理和项目技术负责人确实需</w:t>
      </w:r>
      <w:r>
        <w:rPr>
          <w:rFonts w:hint="eastAsia" w:ascii="仿宋" w:hAnsi="仿宋" w:eastAsia="仿宋" w:cs="仿宋"/>
          <w:spacing w:val="6"/>
          <w:sz w:val="20"/>
          <w:szCs w:val="20"/>
        </w:rPr>
        <w:t xml:space="preserve">  </w:t>
      </w:r>
      <w:r>
        <w:rPr>
          <w:rFonts w:hint="eastAsia" w:ascii="仿宋" w:hAnsi="仿宋" w:eastAsia="仿宋" w:cs="仿宋"/>
          <w:spacing w:val="10"/>
          <w:sz w:val="20"/>
          <w:szCs w:val="20"/>
        </w:rPr>
        <w:t>要更换的，必须事先征得发包人和监理人同意并由承包人向</w:t>
      </w:r>
      <w:r>
        <w:rPr>
          <w:rFonts w:hint="eastAsia" w:ascii="仿宋" w:hAnsi="仿宋" w:eastAsia="仿宋" w:cs="仿宋"/>
          <w:spacing w:val="9"/>
          <w:sz w:val="20"/>
          <w:szCs w:val="20"/>
        </w:rPr>
        <w:t>发包人支付签约合同价3%的违约金并承担相应</w:t>
      </w:r>
      <w:r>
        <w:rPr>
          <w:rFonts w:hint="eastAsia" w:ascii="仿宋" w:hAnsi="仿宋" w:eastAsia="仿宋" w:cs="仿宋"/>
          <w:sz w:val="20"/>
          <w:szCs w:val="20"/>
        </w:rPr>
        <w:t xml:space="preserve">  </w:t>
      </w:r>
      <w:r>
        <w:rPr>
          <w:rFonts w:hint="eastAsia" w:ascii="仿宋" w:hAnsi="仿宋" w:eastAsia="仿宋" w:cs="仿宋"/>
          <w:spacing w:val="8"/>
          <w:sz w:val="20"/>
          <w:szCs w:val="20"/>
        </w:rPr>
        <w:t>违约责任（特殊情况除外）。未经发包人同意，在本合同施工期内擅自更换项目经理和项目技术负责人的，</w:t>
      </w:r>
      <w:r>
        <w:rPr>
          <w:rFonts w:hint="eastAsia" w:ascii="仿宋" w:hAnsi="仿宋" w:eastAsia="仿宋" w:cs="仿宋"/>
          <w:spacing w:val="13"/>
          <w:sz w:val="20"/>
          <w:szCs w:val="20"/>
        </w:rPr>
        <w:t xml:space="preserve"> </w:t>
      </w:r>
      <w:r>
        <w:rPr>
          <w:rFonts w:hint="eastAsia" w:ascii="仿宋" w:hAnsi="仿宋" w:eastAsia="仿宋" w:cs="仿宋"/>
          <w:spacing w:val="10"/>
          <w:sz w:val="20"/>
          <w:szCs w:val="20"/>
        </w:rPr>
        <w:t>由承包人向发包人支付签约</w:t>
      </w:r>
      <w:r>
        <w:rPr>
          <w:rFonts w:hint="eastAsia" w:ascii="仿宋" w:hAnsi="仿宋" w:eastAsia="仿宋" w:cs="仿宋"/>
          <w:b/>
          <w:bCs/>
          <w:spacing w:val="10"/>
          <w:sz w:val="20"/>
          <w:szCs w:val="20"/>
        </w:rPr>
        <w:t>合同价6%的</w:t>
      </w:r>
      <w:r>
        <w:rPr>
          <w:rFonts w:hint="eastAsia" w:ascii="仿宋" w:hAnsi="仿宋" w:eastAsia="仿宋" w:cs="仿宋"/>
          <w:spacing w:val="10"/>
          <w:sz w:val="20"/>
          <w:szCs w:val="20"/>
        </w:rPr>
        <w:t>违约金</w:t>
      </w:r>
      <w:r>
        <w:rPr>
          <w:rFonts w:hint="eastAsia" w:ascii="仿宋" w:hAnsi="仿宋" w:eastAsia="仿宋" w:cs="仿宋"/>
          <w:spacing w:val="9"/>
          <w:sz w:val="20"/>
          <w:szCs w:val="20"/>
        </w:rPr>
        <w:t>并承担相应违约责任。承包人指派的项目经理和项目技术负</w:t>
      </w:r>
      <w:r>
        <w:rPr>
          <w:rFonts w:hint="eastAsia" w:ascii="仿宋" w:hAnsi="仿宋" w:eastAsia="仿宋" w:cs="仿宋"/>
          <w:sz w:val="20"/>
          <w:szCs w:val="20"/>
        </w:rPr>
        <w:t xml:space="preserve">  </w:t>
      </w:r>
      <w:r>
        <w:rPr>
          <w:rFonts w:hint="eastAsia" w:ascii="仿宋" w:hAnsi="仿宋" w:eastAsia="仿宋" w:cs="仿宋"/>
          <w:spacing w:val="8"/>
          <w:sz w:val="20"/>
          <w:szCs w:val="20"/>
        </w:rPr>
        <w:t>责人不得同时离开工地，</w:t>
      </w:r>
      <w:r>
        <w:rPr>
          <w:rFonts w:hint="eastAsia" w:ascii="仿宋" w:hAnsi="仿宋" w:eastAsia="仿宋" w:cs="仿宋"/>
          <w:b/>
          <w:bCs/>
          <w:spacing w:val="8"/>
          <w:sz w:val="20"/>
          <w:szCs w:val="20"/>
        </w:rPr>
        <w:t>并要求项目经理每月在工地时间均不得少</w:t>
      </w:r>
      <w:r>
        <w:rPr>
          <w:rFonts w:hint="eastAsia" w:ascii="仿宋" w:hAnsi="仿宋" w:eastAsia="仿宋" w:cs="仿宋"/>
          <w:b/>
          <w:bCs/>
          <w:spacing w:val="7"/>
          <w:sz w:val="20"/>
          <w:szCs w:val="20"/>
        </w:rPr>
        <w:t>于22天，每人每差一天，</w:t>
      </w:r>
      <w:r>
        <w:rPr>
          <w:rFonts w:hint="eastAsia" w:ascii="仿宋" w:hAnsi="仿宋" w:eastAsia="仿宋" w:cs="仿宋"/>
          <w:spacing w:val="-53"/>
          <w:sz w:val="20"/>
          <w:szCs w:val="20"/>
        </w:rPr>
        <w:t xml:space="preserve"> </w:t>
      </w:r>
      <w:r>
        <w:rPr>
          <w:rFonts w:hint="eastAsia" w:ascii="仿宋" w:hAnsi="仿宋" w:eastAsia="仿宋" w:cs="仿宋"/>
          <w:b/>
          <w:bCs/>
          <w:spacing w:val="7"/>
          <w:sz w:val="20"/>
          <w:szCs w:val="20"/>
        </w:rPr>
        <w:t>由承包人向发</w:t>
      </w:r>
      <w:r>
        <w:rPr>
          <w:rFonts w:hint="eastAsia" w:ascii="仿宋" w:hAnsi="仿宋" w:eastAsia="仿宋" w:cs="仿宋"/>
          <w:sz w:val="20"/>
          <w:szCs w:val="20"/>
        </w:rPr>
        <w:t xml:space="preserve">  </w:t>
      </w:r>
      <w:r>
        <w:rPr>
          <w:rFonts w:hint="eastAsia" w:ascii="仿宋" w:hAnsi="仿宋" w:eastAsia="仿宋" w:cs="仿宋"/>
          <w:b/>
          <w:bCs/>
          <w:spacing w:val="9"/>
          <w:sz w:val="20"/>
          <w:szCs w:val="20"/>
        </w:rPr>
        <w:t>包人支付每人每天伍佰元的违约金</w:t>
      </w:r>
      <w:r>
        <w:rPr>
          <w:rFonts w:hint="eastAsia" w:ascii="仿宋" w:hAnsi="仿宋" w:eastAsia="仿宋" w:cs="仿宋"/>
          <w:spacing w:val="9"/>
          <w:sz w:val="20"/>
          <w:szCs w:val="20"/>
        </w:rPr>
        <w:t>。项目经理和项目技术负责人离开工地需经监理人和发包人批准。</w:t>
      </w:r>
    </w:p>
    <w:p>
      <w:pPr>
        <w:spacing w:before="26" w:line="239" w:lineRule="auto"/>
        <w:ind w:left="4" w:right="51" w:firstLine="415"/>
        <w:rPr>
          <w:rFonts w:hint="eastAsia" w:ascii="仿宋" w:hAnsi="仿宋" w:eastAsia="仿宋" w:cs="仿宋"/>
          <w:sz w:val="20"/>
          <w:szCs w:val="20"/>
        </w:rPr>
      </w:pPr>
      <w:r>
        <w:rPr>
          <w:rFonts w:hint="eastAsia" w:ascii="仿宋" w:hAnsi="仿宋" w:eastAsia="仿宋" w:cs="仿宋"/>
          <w:spacing w:val="9"/>
          <w:sz w:val="20"/>
          <w:szCs w:val="20"/>
        </w:rPr>
        <w:t>在本合同执行期内，项目经理和项目技术负责人不得担任除本合同以外的其它工地的任何职务,每发现</w:t>
      </w:r>
      <w:r>
        <w:rPr>
          <w:rFonts w:hint="eastAsia" w:ascii="仿宋" w:hAnsi="仿宋" w:eastAsia="仿宋" w:cs="仿宋"/>
          <w:spacing w:val="13"/>
          <w:sz w:val="20"/>
          <w:szCs w:val="20"/>
        </w:rPr>
        <w:t xml:space="preserve"> </w:t>
      </w:r>
      <w:r>
        <w:rPr>
          <w:rFonts w:hint="eastAsia" w:ascii="仿宋" w:hAnsi="仿宋" w:eastAsia="仿宋" w:cs="仿宋"/>
          <w:spacing w:val="9"/>
          <w:sz w:val="20"/>
          <w:szCs w:val="20"/>
        </w:rPr>
        <w:t>一次，由承包人向发包人支付人民币壹万元违约金。</w:t>
      </w:r>
    </w:p>
    <w:p>
      <w:pPr>
        <w:spacing w:before="25" w:line="228" w:lineRule="auto"/>
        <w:ind w:left="419"/>
        <w:rPr>
          <w:rFonts w:hint="eastAsia" w:ascii="仿宋" w:hAnsi="仿宋" w:eastAsia="仿宋" w:cs="仿宋"/>
          <w:sz w:val="20"/>
          <w:szCs w:val="20"/>
        </w:rPr>
      </w:pPr>
      <w:r>
        <w:rPr>
          <w:rFonts w:hint="eastAsia" w:ascii="仿宋" w:hAnsi="仿宋" w:eastAsia="仿宋" w:cs="仿宋"/>
          <w:spacing w:val="8"/>
          <w:sz w:val="20"/>
          <w:szCs w:val="20"/>
        </w:rPr>
        <w:t xml:space="preserve">4.4.6 </w:t>
      </w:r>
      <w:r>
        <w:rPr>
          <w:rFonts w:hint="eastAsia" w:ascii="仿宋" w:hAnsi="仿宋" w:eastAsia="仿宋" w:cs="仿宋"/>
          <w:b/>
          <w:bCs/>
          <w:spacing w:val="8"/>
          <w:sz w:val="20"/>
          <w:szCs w:val="20"/>
        </w:rPr>
        <w:t>对中标单位项目经理及技术负责人</w:t>
      </w:r>
      <w:r>
        <w:rPr>
          <w:rFonts w:hint="eastAsia" w:ascii="仿宋" w:hAnsi="仿宋" w:eastAsia="仿宋" w:cs="仿宋"/>
          <w:b/>
          <w:bCs/>
          <w:spacing w:val="7"/>
          <w:sz w:val="20"/>
          <w:szCs w:val="20"/>
        </w:rPr>
        <w:t>及相关工程技术人员实行压证上岗。</w:t>
      </w:r>
    </w:p>
    <w:p>
      <w:pPr>
        <w:spacing w:before="32" w:line="227" w:lineRule="auto"/>
        <w:ind w:left="1"/>
        <w:rPr>
          <w:rFonts w:hint="eastAsia" w:ascii="仿宋" w:hAnsi="仿宋" w:eastAsia="仿宋" w:cs="仿宋"/>
          <w:sz w:val="23"/>
          <w:szCs w:val="23"/>
        </w:rPr>
      </w:pPr>
      <w:r>
        <w:rPr>
          <w:rFonts w:hint="eastAsia" w:ascii="仿宋" w:hAnsi="仿宋" w:eastAsia="仿宋" w:cs="仿宋"/>
          <w:b/>
          <w:bCs/>
          <w:spacing w:val="6"/>
          <w:sz w:val="23"/>
          <w:szCs w:val="23"/>
        </w:rPr>
        <w:t>4.5</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承包人人员的管理</w:t>
      </w:r>
    </w:p>
    <w:p>
      <w:pPr>
        <w:spacing w:before="24" w:line="228" w:lineRule="auto"/>
        <w:ind w:left="420"/>
        <w:rPr>
          <w:rFonts w:hint="eastAsia" w:ascii="仿宋" w:hAnsi="仿宋" w:eastAsia="仿宋" w:cs="仿宋"/>
          <w:sz w:val="20"/>
          <w:szCs w:val="20"/>
        </w:rPr>
      </w:pPr>
      <w:r>
        <w:rPr>
          <w:rFonts w:hint="eastAsia" w:ascii="仿宋" w:hAnsi="仿宋" w:eastAsia="仿宋" w:cs="仿宋"/>
          <w:spacing w:val="7"/>
          <w:sz w:val="20"/>
          <w:szCs w:val="20"/>
        </w:rPr>
        <w:t>补充增加条款：</w:t>
      </w:r>
    </w:p>
    <w:p>
      <w:pPr>
        <w:spacing w:before="23" w:line="244" w:lineRule="auto"/>
        <w:ind w:right="47" w:firstLine="435"/>
        <w:rPr>
          <w:rFonts w:hint="eastAsia" w:ascii="仿宋" w:hAnsi="仿宋" w:eastAsia="仿宋" w:cs="仿宋"/>
          <w:sz w:val="20"/>
          <w:szCs w:val="20"/>
        </w:rPr>
      </w:pPr>
      <w:r>
        <w:rPr>
          <w:rFonts w:hint="eastAsia" w:ascii="仿宋" w:hAnsi="仿宋" w:eastAsia="仿宋" w:cs="仿宋"/>
          <w:spacing w:val="4"/>
          <w:sz w:val="20"/>
          <w:szCs w:val="20"/>
        </w:rPr>
        <w:t>1、承包人必须按照投标文件中“拟投入本合</w:t>
      </w:r>
      <w:r>
        <w:rPr>
          <w:rFonts w:hint="eastAsia" w:ascii="仿宋" w:hAnsi="仿宋" w:eastAsia="仿宋" w:cs="仿宋"/>
          <w:spacing w:val="3"/>
          <w:sz w:val="20"/>
          <w:szCs w:val="20"/>
        </w:rPr>
        <w:t>同工作人员表</w:t>
      </w:r>
      <w:r>
        <w:rPr>
          <w:rFonts w:hint="eastAsia" w:ascii="仿宋" w:hAnsi="仿宋" w:eastAsia="仿宋" w:cs="仿宋"/>
          <w:spacing w:val="-76"/>
          <w:sz w:val="20"/>
          <w:szCs w:val="20"/>
        </w:rPr>
        <w:t xml:space="preserve"> </w:t>
      </w:r>
      <w:r>
        <w:rPr>
          <w:rFonts w:hint="eastAsia" w:ascii="仿宋" w:hAnsi="仿宋" w:eastAsia="仿宋" w:cs="仿宋"/>
          <w:spacing w:val="3"/>
          <w:sz w:val="20"/>
          <w:szCs w:val="20"/>
        </w:rPr>
        <w:t>”及“拟投入本合同工作施工队伍表</w:t>
      </w:r>
      <w:r>
        <w:rPr>
          <w:rFonts w:hint="eastAsia" w:ascii="仿宋" w:hAnsi="仿宋" w:eastAsia="仿宋" w:cs="仿宋"/>
          <w:spacing w:val="-76"/>
          <w:sz w:val="20"/>
          <w:szCs w:val="20"/>
        </w:rPr>
        <w:t xml:space="preserve"> </w:t>
      </w:r>
      <w:r>
        <w:rPr>
          <w:rFonts w:hint="eastAsia" w:ascii="仿宋" w:hAnsi="仿宋" w:eastAsia="仿宋" w:cs="仿宋"/>
          <w:spacing w:val="3"/>
          <w:sz w:val="20"/>
          <w:szCs w:val="20"/>
        </w:rPr>
        <w:t>”的承诺</w:t>
      </w:r>
      <w:r>
        <w:rPr>
          <w:rFonts w:hint="eastAsia" w:ascii="仿宋" w:hAnsi="仿宋" w:eastAsia="仿宋" w:cs="仿宋"/>
          <w:sz w:val="20"/>
          <w:szCs w:val="20"/>
        </w:rPr>
        <w:t xml:space="preserve"> </w:t>
      </w:r>
      <w:r>
        <w:rPr>
          <w:rFonts w:hint="eastAsia" w:ascii="仿宋" w:hAnsi="仿宋" w:eastAsia="仿宋" w:cs="仿宋"/>
          <w:spacing w:val="6"/>
          <w:sz w:val="20"/>
          <w:szCs w:val="20"/>
        </w:rPr>
        <w:t>执行。项目经理、技术负责人、质量负责人、安全负责人、设备材料员及其他施工人员不得随意更换</w:t>
      </w:r>
      <w:r>
        <w:rPr>
          <w:rFonts w:hint="eastAsia" w:ascii="仿宋" w:hAnsi="仿宋" w:eastAsia="仿宋" w:cs="仿宋"/>
          <w:spacing w:val="5"/>
          <w:sz w:val="20"/>
          <w:szCs w:val="20"/>
        </w:rPr>
        <w:t>，且各</w:t>
      </w:r>
      <w:r>
        <w:rPr>
          <w:rFonts w:hint="eastAsia" w:ascii="仿宋" w:hAnsi="仿宋" w:eastAsia="仿宋" w:cs="仿宋"/>
          <w:sz w:val="20"/>
          <w:szCs w:val="20"/>
        </w:rPr>
        <w:t xml:space="preserve"> </w:t>
      </w:r>
      <w:r>
        <w:rPr>
          <w:rFonts w:hint="eastAsia" w:ascii="仿宋" w:hAnsi="仿宋" w:eastAsia="仿宋" w:cs="仿宋"/>
          <w:spacing w:val="6"/>
          <w:sz w:val="20"/>
          <w:szCs w:val="20"/>
        </w:rPr>
        <w:t>专业施工人员数量必须符合投标文件中的承诺，做到持证上岗。否则，</w:t>
      </w:r>
      <w:r>
        <w:rPr>
          <w:rFonts w:hint="eastAsia" w:ascii="仿宋" w:hAnsi="仿宋" w:eastAsia="仿宋" w:cs="仿宋"/>
          <w:spacing w:val="5"/>
          <w:sz w:val="20"/>
          <w:szCs w:val="20"/>
        </w:rPr>
        <w:t>视为承包人违约。</w:t>
      </w:r>
    </w:p>
    <w:p>
      <w:pPr>
        <w:spacing w:before="24" w:line="227" w:lineRule="auto"/>
        <w:ind w:left="423"/>
        <w:rPr>
          <w:rFonts w:hint="eastAsia" w:ascii="仿宋" w:hAnsi="仿宋" w:eastAsia="仿宋" w:cs="仿宋"/>
          <w:sz w:val="20"/>
          <w:szCs w:val="20"/>
        </w:rPr>
      </w:pPr>
      <w:r>
        <w:rPr>
          <w:rFonts w:hint="eastAsia" w:ascii="仿宋" w:hAnsi="仿宋" w:eastAsia="仿宋" w:cs="仿宋"/>
          <w:spacing w:val="5"/>
          <w:sz w:val="20"/>
          <w:szCs w:val="20"/>
        </w:rPr>
        <w:t>2、承包人按照投标文件中“拟投入本合同工作人员表</w:t>
      </w:r>
      <w:r>
        <w:rPr>
          <w:rFonts w:hint="eastAsia" w:ascii="仿宋" w:hAnsi="仿宋" w:eastAsia="仿宋" w:cs="仿宋"/>
          <w:spacing w:val="-56"/>
          <w:sz w:val="20"/>
          <w:szCs w:val="20"/>
        </w:rPr>
        <w:t xml:space="preserve"> </w:t>
      </w:r>
      <w:r>
        <w:rPr>
          <w:rFonts w:hint="eastAsia" w:ascii="仿宋" w:hAnsi="仿宋" w:eastAsia="仿宋" w:cs="仿宋"/>
          <w:spacing w:val="5"/>
          <w:sz w:val="20"/>
          <w:szCs w:val="20"/>
        </w:rPr>
        <w:t>”的人员须满足下列条件：</w:t>
      </w:r>
    </w:p>
    <w:p>
      <w:pPr>
        <w:spacing w:before="28" w:line="228" w:lineRule="auto"/>
        <w:ind w:left="430"/>
        <w:rPr>
          <w:rFonts w:hint="eastAsia" w:ascii="仿宋" w:hAnsi="仿宋" w:eastAsia="仿宋" w:cs="仿宋"/>
          <w:sz w:val="20"/>
          <w:szCs w:val="20"/>
        </w:rPr>
      </w:pPr>
      <w:r>
        <w:rPr>
          <w:rFonts w:hint="eastAsia" w:ascii="仿宋" w:hAnsi="仿宋" w:eastAsia="仿宋" w:cs="仿宋"/>
          <w:spacing w:val="8"/>
          <w:sz w:val="20"/>
          <w:szCs w:val="20"/>
        </w:rPr>
        <w:t>（1）承包人指派的项目技术负责人（总工）</w:t>
      </w:r>
      <w:r>
        <w:rPr>
          <w:rFonts w:hint="eastAsia" w:ascii="仿宋" w:hAnsi="仿宋" w:eastAsia="仿宋" w:cs="仿宋"/>
          <w:spacing w:val="-52"/>
          <w:sz w:val="20"/>
          <w:szCs w:val="20"/>
        </w:rPr>
        <w:t xml:space="preserve"> </w:t>
      </w:r>
      <w:r>
        <w:rPr>
          <w:rFonts w:hint="eastAsia" w:ascii="仿宋" w:hAnsi="仿宋" w:eastAsia="仿宋" w:cs="仿宋"/>
          <w:spacing w:val="8"/>
          <w:sz w:val="20"/>
          <w:szCs w:val="20"/>
        </w:rPr>
        <w:t>应具有水利工程专业中级及以上技术</w:t>
      </w:r>
      <w:r>
        <w:rPr>
          <w:rFonts w:hint="eastAsia" w:ascii="仿宋" w:hAnsi="仿宋" w:eastAsia="仿宋" w:cs="仿宋"/>
          <w:spacing w:val="7"/>
          <w:sz w:val="20"/>
          <w:szCs w:val="20"/>
        </w:rPr>
        <w:t>职称。</w:t>
      </w:r>
    </w:p>
    <w:p>
      <w:pPr>
        <w:spacing w:before="24" w:line="227" w:lineRule="auto"/>
        <w:ind w:left="430"/>
        <w:rPr>
          <w:rFonts w:hint="eastAsia" w:ascii="仿宋" w:hAnsi="仿宋" w:eastAsia="仿宋" w:cs="仿宋"/>
          <w:sz w:val="20"/>
          <w:szCs w:val="20"/>
        </w:rPr>
      </w:pPr>
      <w:r>
        <w:rPr>
          <w:rFonts w:hint="eastAsia" w:ascii="仿宋" w:hAnsi="仿宋" w:eastAsia="仿宋" w:cs="仿宋"/>
          <w:spacing w:val="9"/>
          <w:sz w:val="20"/>
          <w:szCs w:val="20"/>
        </w:rPr>
        <w:t>（2）承包人应指派不少于1名具有较丰富经验、经国家安全考试合格的专职安全员，负责承包人所辖</w:t>
      </w:r>
    </w:p>
    <w:p>
      <w:pPr>
        <w:spacing w:line="227" w:lineRule="auto"/>
        <w:rPr>
          <w:rFonts w:hint="eastAsia" w:ascii="仿宋" w:hAnsi="仿宋" w:eastAsia="仿宋" w:cs="仿宋"/>
          <w:sz w:val="20"/>
          <w:szCs w:val="20"/>
        </w:rPr>
        <w:sectPr>
          <w:footerReference r:id="rId90" w:type="default"/>
          <w:pgSz w:w="11906" w:h="16838"/>
          <w:pgMar w:top="400" w:right="1026" w:bottom="1263" w:left="1087"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before="65" w:line="244" w:lineRule="auto"/>
        <w:ind w:left="1" w:firstLine="1"/>
        <w:jc w:val="both"/>
        <w:rPr>
          <w:rFonts w:hint="eastAsia" w:ascii="仿宋" w:hAnsi="仿宋" w:eastAsia="仿宋" w:cs="仿宋"/>
          <w:sz w:val="20"/>
          <w:szCs w:val="20"/>
        </w:rPr>
      </w:pPr>
      <w:r>
        <w:rPr>
          <w:rFonts w:hint="eastAsia" w:ascii="仿宋" w:hAnsi="仿宋" w:eastAsia="仿宋" w:cs="仿宋"/>
          <w:spacing w:val="8"/>
          <w:sz w:val="20"/>
          <w:szCs w:val="20"/>
        </w:rPr>
        <w:t>工地的施工安全工作，检查落实安全措施的落实情况、安全措施是否得当及存在的安全隐患是否及时处理，</w:t>
      </w:r>
      <w:r>
        <w:rPr>
          <w:rFonts w:hint="eastAsia" w:ascii="仿宋" w:hAnsi="仿宋" w:eastAsia="仿宋" w:cs="仿宋"/>
          <w:spacing w:val="10"/>
          <w:sz w:val="20"/>
          <w:szCs w:val="20"/>
        </w:rPr>
        <w:t xml:space="preserve"> </w:t>
      </w:r>
      <w:r>
        <w:rPr>
          <w:rFonts w:hint="eastAsia" w:ascii="仿宋" w:hAnsi="仿宋" w:eastAsia="仿宋" w:cs="仿宋"/>
          <w:spacing w:val="9"/>
          <w:sz w:val="20"/>
          <w:szCs w:val="20"/>
        </w:rPr>
        <w:t>杜绝重大安全事故的发生。并在每月22日前向监理人提交本月安全检查报告。专职安全员的更换应提前14</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天通知发包人和监理人，并应征得发包人和监理人的同意。</w:t>
      </w:r>
    </w:p>
    <w:p>
      <w:pPr>
        <w:spacing w:before="26" w:line="239" w:lineRule="auto"/>
        <w:ind w:left="4" w:right="70" w:firstLine="426"/>
        <w:rPr>
          <w:rFonts w:hint="eastAsia" w:ascii="仿宋" w:hAnsi="仿宋" w:eastAsia="仿宋" w:cs="仿宋"/>
          <w:sz w:val="20"/>
          <w:szCs w:val="20"/>
        </w:rPr>
      </w:pPr>
      <w:r>
        <w:rPr>
          <w:rFonts w:hint="eastAsia" w:ascii="仿宋" w:hAnsi="仿宋" w:eastAsia="仿宋" w:cs="仿宋"/>
          <w:spacing w:val="9"/>
          <w:sz w:val="20"/>
          <w:szCs w:val="20"/>
        </w:rPr>
        <w:t>（3）派驻本工地的安全员、技术员、造价人员、材料员、质检员</w:t>
      </w:r>
      <w:r>
        <w:rPr>
          <w:rFonts w:hint="eastAsia" w:ascii="仿宋" w:hAnsi="仿宋" w:eastAsia="仿宋" w:cs="仿宋"/>
          <w:spacing w:val="8"/>
          <w:sz w:val="20"/>
          <w:szCs w:val="20"/>
        </w:rPr>
        <w:t>、实验员不能兼任其他工程的工作。</w:t>
      </w:r>
      <w:r>
        <w:rPr>
          <w:rFonts w:hint="eastAsia" w:ascii="仿宋" w:hAnsi="仿宋" w:eastAsia="仿宋" w:cs="仿宋"/>
          <w:sz w:val="20"/>
          <w:szCs w:val="20"/>
        </w:rPr>
        <w:t xml:space="preserve"> </w:t>
      </w:r>
      <w:r>
        <w:rPr>
          <w:rFonts w:hint="eastAsia" w:ascii="仿宋" w:hAnsi="仿宋" w:eastAsia="仿宋" w:cs="仿宋"/>
          <w:spacing w:val="9"/>
          <w:sz w:val="20"/>
          <w:szCs w:val="20"/>
        </w:rPr>
        <w:t>未经发包人监理人同意，不得更换，如擅自更换，如更换则</w:t>
      </w:r>
      <w:r>
        <w:rPr>
          <w:rFonts w:hint="eastAsia" w:ascii="仿宋" w:hAnsi="仿宋" w:eastAsia="仿宋" w:cs="仿宋"/>
          <w:spacing w:val="8"/>
          <w:sz w:val="20"/>
          <w:szCs w:val="20"/>
        </w:rPr>
        <w:t>支付违约金伍仟元，除12.2款下规定的以外，</w:t>
      </w:r>
    </w:p>
    <w:p>
      <w:pPr>
        <w:spacing w:before="26" w:line="239" w:lineRule="auto"/>
        <w:ind w:right="53"/>
        <w:rPr>
          <w:rFonts w:hint="eastAsia" w:ascii="仿宋" w:hAnsi="仿宋" w:eastAsia="仿宋" w:cs="仿宋"/>
          <w:sz w:val="20"/>
          <w:szCs w:val="20"/>
        </w:rPr>
      </w:pPr>
      <w:r>
        <w:rPr>
          <w:rFonts w:hint="eastAsia" w:ascii="仿宋" w:hAnsi="仿宋" w:eastAsia="仿宋" w:cs="仿宋"/>
          <w:spacing w:val="9"/>
          <w:sz w:val="20"/>
          <w:szCs w:val="20"/>
        </w:rPr>
        <w:t>且每月在工地工作时间不得少于22天，每人每差一天，由承包人向发包人支付违约金500元，</w:t>
      </w:r>
      <w:r>
        <w:rPr>
          <w:rFonts w:hint="eastAsia" w:ascii="仿宋" w:hAnsi="仿宋" w:eastAsia="仿宋" w:cs="仿宋"/>
          <w:spacing w:val="8"/>
          <w:sz w:val="20"/>
          <w:szCs w:val="20"/>
        </w:rPr>
        <w:t>并且在现场工</w:t>
      </w:r>
      <w:r>
        <w:rPr>
          <w:rFonts w:hint="eastAsia" w:ascii="仿宋" w:hAnsi="仿宋" w:eastAsia="仿宋" w:cs="仿宋"/>
          <w:sz w:val="20"/>
          <w:szCs w:val="20"/>
        </w:rPr>
        <w:t xml:space="preserve"> </w:t>
      </w:r>
      <w:r>
        <w:rPr>
          <w:rFonts w:hint="eastAsia" w:ascii="仿宋" w:hAnsi="仿宋" w:eastAsia="仿宋" w:cs="仿宋"/>
          <w:spacing w:val="8"/>
          <w:sz w:val="20"/>
          <w:szCs w:val="20"/>
        </w:rPr>
        <w:t>作时间不得少于有效施工时间的80%，每人每差一天支付违约金50</w:t>
      </w:r>
      <w:r>
        <w:rPr>
          <w:rFonts w:hint="eastAsia" w:ascii="仿宋" w:hAnsi="仿宋" w:eastAsia="仿宋" w:cs="仿宋"/>
          <w:spacing w:val="7"/>
          <w:sz w:val="20"/>
          <w:szCs w:val="20"/>
        </w:rPr>
        <w:t>0元。</w:t>
      </w:r>
    </w:p>
    <w:p>
      <w:pPr>
        <w:spacing w:before="32" w:line="226" w:lineRule="auto"/>
        <w:ind w:left="1"/>
        <w:rPr>
          <w:rFonts w:hint="eastAsia" w:ascii="仿宋" w:hAnsi="仿宋" w:eastAsia="仿宋" w:cs="仿宋"/>
          <w:sz w:val="23"/>
          <w:szCs w:val="23"/>
        </w:rPr>
      </w:pPr>
      <w:r>
        <w:rPr>
          <w:rFonts w:hint="eastAsia" w:ascii="仿宋" w:hAnsi="仿宋" w:eastAsia="仿宋" w:cs="仿宋"/>
          <w:b/>
          <w:bCs/>
          <w:spacing w:val="6"/>
          <w:sz w:val="23"/>
          <w:szCs w:val="23"/>
        </w:rPr>
        <w:t>4.9工程价款应专款专用</w:t>
      </w:r>
    </w:p>
    <w:p>
      <w:pPr>
        <w:spacing w:before="24" w:line="243" w:lineRule="auto"/>
        <w:ind w:left="1" w:right="134" w:firstLine="422"/>
        <w:jc w:val="both"/>
        <w:rPr>
          <w:rFonts w:hint="eastAsia" w:ascii="仿宋" w:hAnsi="仿宋" w:eastAsia="仿宋" w:cs="仿宋"/>
          <w:sz w:val="20"/>
          <w:szCs w:val="20"/>
        </w:rPr>
      </w:pPr>
      <w:r>
        <w:rPr>
          <w:rFonts w:hint="eastAsia" w:ascii="仿宋" w:hAnsi="仿宋" w:eastAsia="仿宋" w:cs="仿宋"/>
          <w:spacing w:val="10"/>
          <w:sz w:val="20"/>
          <w:szCs w:val="20"/>
        </w:rPr>
        <w:t>发包人按合同约定支付给承包人的各项价款应专用于合同工程。承包人签订合同</w:t>
      </w:r>
      <w:r>
        <w:rPr>
          <w:rFonts w:hint="eastAsia" w:ascii="仿宋" w:hAnsi="仿宋" w:eastAsia="仿宋" w:cs="仿宋"/>
          <w:spacing w:val="9"/>
          <w:sz w:val="20"/>
          <w:szCs w:val="20"/>
        </w:rPr>
        <w:t>后须在发包人指定的</w:t>
      </w:r>
      <w:r>
        <w:rPr>
          <w:rFonts w:hint="eastAsia" w:ascii="仿宋" w:hAnsi="仿宋" w:eastAsia="仿宋" w:cs="仿宋"/>
          <w:sz w:val="20"/>
          <w:szCs w:val="20"/>
        </w:rPr>
        <w:t xml:space="preserve"> </w:t>
      </w:r>
      <w:r>
        <w:rPr>
          <w:rFonts w:hint="eastAsia" w:ascii="仿宋" w:hAnsi="仿宋" w:eastAsia="仿宋" w:cs="仿宋"/>
          <w:spacing w:val="10"/>
          <w:sz w:val="20"/>
          <w:szCs w:val="20"/>
        </w:rPr>
        <w:t>银行开设本合同工程专用帐户，并签订发包人、承包人、银行三方监管协议，便于发包人向</w:t>
      </w:r>
      <w:r>
        <w:rPr>
          <w:rFonts w:hint="eastAsia" w:ascii="仿宋" w:hAnsi="仿宋" w:eastAsia="仿宋" w:cs="仿宋"/>
          <w:spacing w:val="9"/>
          <w:sz w:val="20"/>
          <w:szCs w:val="20"/>
        </w:rPr>
        <w:t>承包人支付本</w:t>
      </w:r>
      <w:r>
        <w:rPr>
          <w:rFonts w:hint="eastAsia" w:ascii="仿宋" w:hAnsi="仿宋" w:eastAsia="仿宋" w:cs="仿宋"/>
          <w:sz w:val="20"/>
          <w:szCs w:val="20"/>
        </w:rPr>
        <w:t xml:space="preserve"> </w:t>
      </w:r>
      <w:r>
        <w:rPr>
          <w:rFonts w:hint="eastAsia" w:ascii="仿宋" w:hAnsi="仿宋" w:eastAsia="仿宋" w:cs="仿宋"/>
          <w:spacing w:val="9"/>
          <w:sz w:val="20"/>
          <w:szCs w:val="20"/>
        </w:rPr>
        <w:t>工程的有关款项和发包人将对承包人的资金使用监督，流动资金需打入基本账户。</w:t>
      </w:r>
    </w:p>
    <w:p>
      <w:pPr>
        <w:spacing w:before="32" w:line="227" w:lineRule="auto"/>
        <w:ind w:left="6"/>
        <w:rPr>
          <w:rFonts w:hint="eastAsia" w:ascii="仿宋" w:hAnsi="仿宋" w:eastAsia="仿宋" w:cs="仿宋"/>
          <w:sz w:val="23"/>
          <w:szCs w:val="23"/>
        </w:rPr>
      </w:pPr>
      <w:r>
        <w:rPr>
          <w:rFonts w:hint="eastAsia" w:ascii="仿宋" w:hAnsi="仿宋" w:eastAsia="仿宋" w:cs="仿宋"/>
          <w:b/>
          <w:bCs/>
          <w:spacing w:val="6"/>
          <w:sz w:val="23"/>
          <w:szCs w:val="23"/>
        </w:rPr>
        <w:t>5．材料和工程设备</w:t>
      </w:r>
    </w:p>
    <w:p>
      <w:pPr>
        <w:spacing w:before="22" w:line="228" w:lineRule="auto"/>
        <w:ind w:left="481"/>
        <w:rPr>
          <w:rFonts w:hint="eastAsia" w:ascii="仿宋" w:hAnsi="仿宋" w:eastAsia="仿宋" w:cs="仿宋"/>
          <w:sz w:val="20"/>
          <w:szCs w:val="20"/>
        </w:rPr>
      </w:pPr>
      <w:r>
        <w:rPr>
          <w:rFonts w:hint="eastAsia" w:ascii="仿宋" w:hAnsi="仿宋" w:eastAsia="仿宋" w:cs="仿宋"/>
          <w:spacing w:val="5"/>
          <w:sz w:val="20"/>
          <w:szCs w:val="20"/>
        </w:rPr>
        <w:t>增加条款：</w:t>
      </w:r>
    </w:p>
    <w:p>
      <w:pPr>
        <w:spacing w:before="31" w:line="227" w:lineRule="auto"/>
        <w:ind w:left="6"/>
        <w:rPr>
          <w:rFonts w:hint="eastAsia" w:ascii="仿宋" w:hAnsi="仿宋" w:eastAsia="仿宋" w:cs="仿宋"/>
          <w:sz w:val="23"/>
          <w:szCs w:val="23"/>
        </w:rPr>
      </w:pPr>
      <w:r>
        <w:rPr>
          <w:rFonts w:hint="eastAsia" w:ascii="仿宋" w:hAnsi="仿宋" w:eastAsia="仿宋" w:cs="仿宋"/>
          <w:b/>
          <w:bCs/>
          <w:spacing w:val="6"/>
          <w:sz w:val="23"/>
          <w:szCs w:val="23"/>
        </w:rPr>
        <w:t>5.1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承包人提供的材料和工程设备</w:t>
      </w:r>
    </w:p>
    <w:p>
      <w:pPr>
        <w:spacing w:before="25" w:line="239" w:lineRule="auto"/>
        <w:ind w:left="3" w:right="139" w:firstLine="417"/>
        <w:rPr>
          <w:rFonts w:hint="eastAsia" w:ascii="仿宋" w:hAnsi="仿宋" w:eastAsia="仿宋" w:cs="仿宋"/>
          <w:sz w:val="20"/>
          <w:szCs w:val="20"/>
        </w:rPr>
      </w:pPr>
      <w:r>
        <w:rPr>
          <w:rFonts w:hint="eastAsia" w:ascii="仿宋" w:hAnsi="仿宋" w:eastAsia="仿宋" w:cs="仿宋"/>
          <w:spacing w:val="9"/>
          <w:sz w:val="20"/>
          <w:szCs w:val="20"/>
        </w:rPr>
        <w:t>承包人必须按照投标文件中承诺的“拟投入到本工程的主要施工设备表</w:t>
      </w:r>
      <w:r>
        <w:rPr>
          <w:rFonts w:hint="eastAsia" w:ascii="仿宋" w:hAnsi="仿宋" w:eastAsia="仿宋" w:cs="仿宋"/>
          <w:spacing w:val="-66"/>
          <w:sz w:val="20"/>
          <w:szCs w:val="20"/>
        </w:rPr>
        <w:t xml:space="preserve"> </w:t>
      </w:r>
      <w:r>
        <w:rPr>
          <w:rFonts w:hint="eastAsia" w:ascii="仿宋" w:hAnsi="仿宋" w:eastAsia="仿宋" w:cs="仿宋"/>
          <w:spacing w:val="9"/>
          <w:sz w:val="20"/>
          <w:szCs w:val="20"/>
        </w:rPr>
        <w:t>”足额按期进场，调出这些设</w:t>
      </w:r>
      <w:r>
        <w:rPr>
          <w:rFonts w:hint="eastAsia" w:ascii="仿宋" w:hAnsi="仿宋" w:eastAsia="仿宋" w:cs="仿宋"/>
          <w:sz w:val="20"/>
          <w:szCs w:val="20"/>
        </w:rPr>
        <w:t xml:space="preserve"> </w:t>
      </w:r>
      <w:r>
        <w:rPr>
          <w:rFonts w:hint="eastAsia" w:ascii="仿宋" w:hAnsi="仿宋" w:eastAsia="仿宋" w:cs="仿宋"/>
          <w:spacing w:val="8"/>
          <w:sz w:val="20"/>
          <w:szCs w:val="20"/>
        </w:rPr>
        <w:t>备、仪器时必须征得监理人和发包人同意。</w:t>
      </w:r>
    </w:p>
    <w:p>
      <w:pPr>
        <w:spacing w:before="27" w:line="239" w:lineRule="auto"/>
        <w:ind w:left="420" w:right="2691"/>
        <w:rPr>
          <w:rFonts w:hint="eastAsia" w:ascii="仿宋" w:hAnsi="仿宋" w:eastAsia="仿宋" w:cs="仿宋"/>
          <w:sz w:val="20"/>
          <w:szCs w:val="20"/>
        </w:rPr>
      </w:pPr>
      <w:r>
        <w:rPr>
          <w:rFonts w:hint="eastAsia" w:ascii="仿宋" w:hAnsi="仿宋" w:eastAsia="仿宋" w:cs="仿宋"/>
          <w:spacing w:val="9"/>
          <w:sz w:val="20"/>
          <w:szCs w:val="20"/>
        </w:rPr>
        <w:t>承包人违反上述约定的，按签约合同价的千分之五</w:t>
      </w:r>
      <w:r>
        <w:rPr>
          <w:rFonts w:hint="eastAsia" w:ascii="仿宋" w:hAnsi="仿宋" w:eastAsia="仿宋" w:cs="仿宋"/>
          <w:spacing w:val="8"/>
          <w:sz w:val="20"/>
          <w:szCs w:val="20"/>
        </w:rPr>
        <w:t>向发包人支付违约金。</w:t>
      </w:r>
      <w:r>
        <w:rPr>
          <w:rFonts w:hint="eastAsia" w:ascii="仿宋" w:hAnsi="仿宋" w:eastAsia="仿宋" w:cs="仿宋"/>
          <w:sz w:val="20"/>
          <w:szCs w:val="20"/>
        </w:rPr>
        <w:t xml:space="preserve"> </w:t>
      </w:r>
      <w:r>
        <w:rPr>
          <w:rFonts w:hint="eastAsia" w:ascii="仿宋" w:hAnsi="仿宋" w:eastAsia="仿宋" w:cs="仿宋"/>
          <w:spacing w:val="9"/>
          <w:sz w:val="20"/>
          <w:szCs w:val="20"/>
        </w:rPr>
        <w:t>承包人违反上述约定严重影响工期时，按以下原则处理：</w:t>
      </w:r>
    </w:p>
    <w:p>
      <w:pPr>
        <w:spacing w:before="26"/>
        <w:ind w:left="1" w:right="50" w:firstLine="434"/>
        <w:rPr>
          <w:rFonts w:hint="eastAsia" w:ascii="仿宋" w:hAnsi="仿宋" w:eastAsia="仿宋" w:cs="仿宋"/>
          <w:sz w:val="20"/>
          <w:szCs w:val="20"/>
        </w:rPr>
      </w:pPr>
      <w:r>
        <w:rPr>
          <w:rFonts w:hint="eastAsia" w:ascii="仿宋" w:hAnsi="仿宋" w:eastAsia="仿宋" w:cs="仿宋"/>
          <w:spacing w:val="9"/>
          <w:sz w:val="20"/>
          <w:szCs w:val="20"/>
        </w:rPr>
        <w:t>1、耽误工期的应由承包人增补部分设备，为赶工期所增加的设备而发生的各项费用应由承包人自</w:t>
      </w:r>
      <w:r>
        <w:rPr>
          <w:rFonts w:hint="eastAsia" w:ascii="仿宋" w:hAnsi="仿宋" w:eastAsia="仿宋" w:cs="仿宋"/>
          <w:spacing w:val="8"/>
          <w:sz w:val="20"/>
          <w:szCs w:val="20"/>
        </w:rPr>
        <w:t>行负</w:t>
      </w:r>
      <w:r>
        <w:rPr>
          <w:rFonts w:hint="eastAsia" w:ascii="仿宋" w:hAnsi="仿宋" w:eastAsia="仿宋" w:cs="仿宋"/>
          <w:sz w:val="20"/>
          <w:szCs w:val="20"/>
        </w:rPr>
        <w:t xml:space="preserve"> </w:t>
      </w:r>
      <w:r>
        <w:rPr>
          <w:rFonts w:hint="eastAsia" w:ascii="仿宋" w:hAnsi="仿宋" w:eastAsia="仿宋" w:cs="仿宋"/>
          <w:spacing w:val="-7"/>
          <w:sz w:val="20"/>
          <w:szCs w:val="20"/>
        </w:rPr>
        <w:t>担。</w:t>
      </w:r>
    </w:p>
    <w:p>
      <w:pPr>
        <w:spacing w:before="23" w:line="236" w:lineRule="auto"/>
        <w:ind w:left="12" w:right="86" w:firstLine="411"/>
        <w:rPr>
          <w:rFonts w:hint="eastAsia" w:ascii="仿宋" w:hAnsi="仿宋" w:eastAsia="仿宋" w:cs="仿宋"/>
          <w:sz w:val="28"/>
          <w:szCs w:val="28"/>
        </w:rPr>
      </w:pPr>
      <w:r>
        <w:rPr>
          <w:rFonts w:hint="eastAsia" w:ascii="仿宋" w:hAnsi="仿宋" w:eastAsia="仿宋" w:cs="仿宋"/>
          <w:spacing w:val="9"/>
          <w:sz w:val="20"/>
          <w:szCs w:val="20"/>
        </w:rPr>
        <w:t>2、如果承包人现场试验设备不能满足质检要</w:t>
      </w:r>
      <w:r>
        <w:rPr>
          <w:rFonts w:hint="eastAsia" w:ascii="仿宋" w:hAnsi="仿宋" w:eastAsia="仿宋" w:cs="仿宋"/>
          <w:spacing w:val="8"/>
          <w:sz w:val="20"/>
          <w:szCs w:val="20"/>
        </w:rPr>
        <w:t>求，发包人有权将质检试样委托有资质的质检单位质检，</w:t>
      </w:r>
      <w:r>
        <w:rPr>
          <w:rFonts w:hint="eastAsia" w:ascii="仿宋" w:hAnsi="仿宋" w:eastAsia="仿宋" w:cs="仿宋"/>
          <w:sz w:val="20"/>
          <w:szCs w:val="20"/>
        </w:rPr>
        <w:t xml:space="preserve"> </w:t>
      </w:r>
      <w:r>
        <w:rPr>
          <w:rFonts w:hint="eastAsia" w:ascii="仿宋" w:hAnsi="仿宋" w:eastAsia="仿宋" w:cs="仿宋"/>
          <w:spacing w:val="7"/>
          <w:sz w:val="20"/>
          <w:szCs w:val="20"/>
        </w:rPr>
        <w:t>费用从合同结算中扣除</w:t>
      </w:r>
      <w:r>
        <w:rPr>
          <w:rFonts w:hint="eastAsia" w:ascii="仿宋" w:hAnsi="仿宋" w:eastAsia="仿宋" w:cs="仿宋"/>
          <w:spacing w:val="7"/>
          <w:sz w:val="28"/>
          <w:szCs w:val="28"/>
        </w:rPr>
        <w:t>。</w:t>
      </w:r>
    </w:p>
    <w:p>
      <w:pPr>
        <w:spacing w:before="45" w:line="227" w:lineRule="auto"/>
        <w:ind w:left="3"/>
        <w:rPr>
          <w:rFonts w:hint="eastAsia" w:ascii="仿宋" w:hAnsi="仿宋" w:eastAsia="仿宋" w:cs="仿宋"/>
          <w:sz w:val="23"/>
          <w:szCs w:val="23"/>
        </w:rPr>
      </w:pPr>
      <w:r>
        <w:rPr>
          <w:rFonts w:hint="eastAsia" w:ascii="仿宋" w:hAnsi="仿宋" w:eastAsia="仿宋" w:cs="仿宋"/>
          <w:b/>
          <w:bCs/>
          <w:spacing w:val="5"/>
          <w:sz w:val="23"/>
          <w:szCs w:val="23"/>
        </w:rPr>
        <w:t>6、施工设备和临时设施</w:t>
      </w:r>
    </w:p>
    <w:p>
      <w:pPr>
        <w:spacing w:before="35"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承包人提供的施工设备和临时设施</w:t>
      </w:r>
    </w:p>
    <w:p>
      <w:pPr>
        <w:spacing w:before="63" w:line="280" w:lineRule="auto"/>
        <w:ind w:left="11" w:right="51" w:hanging="9"/>
        <w:rPr>
          <w:rFonts w:hint="eastAsia" w:ascii="仿宋" w:hAnsi="仿宋" w:eastAsia="仿宋" w:cs="仿宋"/>
          <w:sz w:val="20"/>
          <w:szCs w:val="20"/>
        </w:rPr>
      </w:pPr>
      <w:r>
        <w:rPr>
          <w:rFonts w:hint="eastAsia" w:ascii="仿宋" w:hAnsi="仿宋" w:eastAsia="仿宋" w:cs="仿宋"/>
          <w:spacing w:val="11"/>
          <w:sz w:val="20"/>
          <w:szCs w:val="20"/>
        </w:rPr>
        <w:t>6.1.1 承包人应按合同进度计划的要求，及时配置施工设备和修建临时设施。进入施工场地的承</w:t>
      </w:r>
      <w:r>
        <w:rPr>
          <w:rFonts w:hint="eastAsia" w:ascii="仿宋" w:hAnsi="仿宋" w:eastAsia="仿宋" w:cs="仿宋"/>
          <w:spacing w:val="10"/>
          <w:sz w:val="20"/>
          <w:szCs w:val="20"/>
        </w:rPr>
        <w:t>包人设备</w:t>
      </w:r>
      <w:r>
        <w:rPr>
          <w:rFonts w:hint="eastAsia" w:ascii="仿宋" w:hAnsi="仿宋" w:eastAsia="仿宋" w:cs="仿宋"/>
          <w:sz w:val="20"/>
          <w:szCs w:val="20"/>
        </w:rPr>
        <w:t xml:space="preserve"> </w:t>
      </w:r>
      <w:r>
        <w:rPr>
          <w:rFonts w:hint="eastAsia" w:ascii="仿宋" w:hAnsi="仿宋" w:eastAsia="仿宋" w:cs="仿宋"/>
          <w:spacing w:val="9"/>
          <w:sz w:val="20"/>
          <w:szCs w:val="20"/>
        </w:rPr>
        <w:t>需经监理人核查后才能投入使用。承包人更换合同约定的承包人设备的，应报监</w:t>
      </w:r>
      <w:r>
        <w:rPr>
          <w:rFonts w:hint="eastAsia" w:ascii="仿宋" w:hAnsi="仿宋" w:eastAsia="仿宋" w:cs="仿宋"/>
          <w:spacing w:val="8"/>
          <w:sz w:val="20"/>
          <w:szCs w:val="20"/>
        </w:rPr>
        <w:t>理人批准。</w:t>
      </w:r>
    </w:p>
    <w:p>
      <w:pPr>
        <w:spacing w:before="33" w:line="227" w:lineRule="auto"/>
        <w:ind w:left="2"/>
        <w:rPr>
          <w:rFonts w:hint="eastAsia" w:ascii="仿宋" w:hAnsi="仿宋" w:eastAsia="仿宋" w:cs="仿宋"/>
          <w:sz w:val="20"/>
          <w:szCs w:val="20"/>
        </w:rPr>
      </w:pPr>
      <w:r>
        <w:rPr>
          <w:rFonts w:hint="eastAsia" w:ascii="仿宋" w:hAnsi="仿宋" w:eastAsia="仿宋" w:cs="仿宋"/>
          <w:spacing w:val="8"/>
          <w:sz w:val="20"/>
          <w:szCs w:val="20"/>
        </w:rPr>
        <w:t>6.1.2</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删除本款中的“ 除专用合同条款另</w:t>
      </w:r>
      <w:r>
        <w:rPr>
          <w:rFonts w:hint="eastAsia" w:ascii="仿宋" w:hAnsi="仿宋" w:eastAsia="仿宋" w:cs="仿宋"/>
          <w:spacing w:val="7"/>
          <w:sz w:val="20"/>
          <w:szCs w:val="20"/>
        </w:rPr>
        <w:t>有约定外</w:t>
      </w:r>
      <w:r>
        <w:rPr>
          <w:rFonts w:hint="eastAsia" w:ascii="仿宋" w:hAnsi="仿宋" w:eastAsia="仿宋" w:cs="仿宋"/>
          <w:spacing w:val="-72"/>
          <w:sz w:val="20"/>
          <w:szCs w:val="20"/>
        </w:rPr>
        <w:t xml:space="preserve"> </w:t>
      </w:r>
      <w:r>
        <w:rPr>
          <w:rFonts w:hint="eastAsia" w:ascii="仿宋" w:hAnsi="仿宋" w:eastAsia="仿宋" w:cs="仿宋"/>
          <w:spacing w:val="7"/>
          <w:sz w:val="20"/>
          <w:szCs w:val="20"/>
        </w:rPr>
        <w:t>”。</w:t>
      </w:r>
    </w:p>
    <w:p>
      <w:pPr>
        <w:spacing w:before="48"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发包人提供的施工设备和临时设施</w:t>
      </w:r>
    </w:p>
    <w:p>
      <w:pPr>
        <w:spacing w:before="64" w:line="227" w:lineRule="auto"/>
        <w:ind w:left="314"/>
        <w:rPr>
          <w:rFonts w:hint="eastAsia" w:ascii="仿宋" w:hAnsi="仿宋" w:eastAsia="仿宋" w:cs="仿宋"/>
          <w:sz w:val="20"/>
          <w:szCs w:val="20"/>
        </w:rPr>
      </w:pPr>
      <w:r>
        <w:rPr>
          <w:rFonts w:hint="eastAsia" w:ascii="仿宋" w:hAnsi="仿宋" w:eastAsia="仿宋" w:cs="仿宋"/>
          <w:spacing w:val="9"/>
          <w:sz w:val="20"/>
          <w:szCs w:val="20"/>
        </w:rPr>
        <w:t>删除本款，并代之以：发包人在本合同工程中不提供的施工设备或临时设施。</w:t>
      </w:r>
    </w:p>
    <w:p>
      <w:pPr>
        <w:spacing w:before="49"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6.3</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要求承包人增加或更换施工设备</w:t>
      </w:r>
    </w:p>
    <w:p>
      <w:pPr>
        <w:spacing w:before="63" w:line="280" w:lineRule="auto"/>
        <w:ind w:right="50" w:firstLine="315"/>
        <w:rPr>
          <w:rFonts w:hint="eastAsia" w:ascii="仿宋" w:hAnsi="仿宋" w:eastAsia="仿宋" w:cs="仿宋"/>
          <w:sz w:val="20"/>
          <w:szCs w:val="20"/>
        </w:rPr>
      </w:pPr>
      <w:r>
        <w:rPr>
          <w:rFonts w:hint="eastAsia" w:ascii="仿宋" w:hAnsi="仿宋" w:eastAsia="仿宋" w:cs="仿宋"/>
          <w:spacing w:val="10"/>
          <w:sz w:val="20"/>
          <w:szCs w:val="20"/>
        </w:rPr>
        <w:t>承包人使用的施工设备不能满足合同进度计</w:t>
      </w:r>
      <w:r>
        <w:rPr>
          <w:rFonts w:hint="eastAsia" w:ascii="仿宋" w:hAnsi="仿宋" w:eastAsia="仿宋" w:cs="仿宋"/>
          <w:spacing w:val="9"/>
          <w:sz w:val="20"/>
          <w:szCs w:val="20"/>
        </w:rPr>
        <w:t>划和（或）质量要求时，监理人有权要求承包人增加或更换</w:t>
      </w:r>
      <w:r>
        <w:rPr>
          <w:rFonts w:hint="eastAsia" w:ascii="仿宋" w:hAnsi="仿宋" w:eastAsia="仿宋" w:cs="仿宋"/>
          <w:sz w:val="20"/>
          <w:szCs w:val="20"/>
        </w:rPr>
        <w:t xml:space="preserve"> </w:t>
      </w:r>
      <w:r>
        <w:rPr>
          <w:rFonts w:hint="eastAsia" w:ascii="仿宋" w:hAnsi="仿宋" w:eastAsia="仿宋" w:cs="仿宋"/>
          <w:spacing w:val="8"/>
          <w:sz w:val="20"/>
          <w:szCs w:val="20"/>
        </w:rPr>
        <w:t>施工设备，承包人应及时增加或更换，由此增加的费用和（或）</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工期延误由承包人承担。</w:t>
      </w:r>
    </w:p>
    <w:p>
      <w:pPr>
        <w:spacing w:before="8" w:line="227" w:lineRule="auto"/>
        <w:ind w:left="7"/>
        <w:rPr>
          <w:rFonts w:hint="eastAsia" w:ascii="仿宋" w:hAnsi="仿宋" w:eastAsia="仿宋" w:cs="仿宋"/>
          <w:sz w:val="23"/>
          <w:szCs w:val="23"/>
        </w:rPr>
      </w:pPr>
      <w:r>
        <w:rPr>
          <w:rFonts w:hint="eastAsia" w:ascii="仿宋" w:hAnsi="仿宋" w:eastAsia="仿宋" w:cs="仿宋"/>
          <w:b/>
          <w:bCs/>
          <w:spacing w:val="3"/>
          <w:sz w:val="23"/>
          <w:szCs w:val="23"/>
        </w:rPr>
        <w:t>7、交通运输</w:t>
      </w:r>
    </w:p>
    <w:p>
      <w:pPr>
        <w:spacing w:before="36" w:line="228" w:lineRule="auto"/>
        <w:ind w:left="7"/>
        <w:rPr>
          <w:rFonts w:hint="eastAsia" w:ascii="仿宋" w:hAnsi="仿宋" w:eastAsia="仿宋" w:cs="仿宋"/>
          <w:sz w:val="23"/>
          <w:szCs w:val="23"/>
        </w:rPr>
      </w:pPr>
      <w:r>
        <w:rPr>
          <w:rFonts w:hint="eastAsia" w:ascii="仿宋" w:hAnsi="仿宋" w:eastAsia="仿宋" w:cs="仿宋"/>
          <w:b/>
          <w:bCs/>
          <w:spacing w:val="2"/>
          <w:sz w:val="23"/>
          <w:szCs w:val="23"/>
        </w:rPr>
        <w:t>7.3</w:t>
      </w:r>
      <w:r>
        <w:rPr>
          <w:rFonts w:hint="eastAsia" w:ascii="仿宋" w:hAnsi="仿宋" w:eastAsia="仿宋" w:cs="仿宋"/>
          <w:spacing w:val="17"/>
          <w:sz w:val="23"/>
          <w:szCs w:val="23"/>
        </w:rPr>
        <w:t xml:space="preserve"> </w:t>
      </w:r>
      <w:r>
        <w:rPr>
          <w:rFonts w:hint="eastAsia" w:ascii="仿宋" w:hAnsi="仿宋" w:eastAsia="仿宋" w:cs="仿宋"/>
          <w:b/>
          <w:bCs/>
          <w:spacing w:val="2"/>
          <w:sz w:val="23"/>
          <w:szCs w:val="23"/>
        </w:rPr>
        <w:t>场外交通</w:t>
      </w:r>
    </w:p>
    <w:p>
      <w:pPr>
        <w:spacing w:before="61" w:line="228" w:lineRule="auto"/>
        <w:ind w:left="5"/>
        <w:rPr>
          <w:rFonts w:hint="eastAsia" w:ascii="仿宋" w:hAnsi="仿宋" w:eastAsia="仿宋" w:cs="仿宋"/>
          <w:sz w:val="20"/>
          <w:szCs w:val="20"/>
        </w:rPr>
      </w:pPr>
      <w:r>
        <w:rPr>
          <w:rFonts w:hint="eastAsia" w:ascii="仿宋" w:hAnsi="仿宋" w:eastAsia="仿宋" w:cs="仿宋"/>
          <w:spacing w:val="9"/>
          <w:sz w:val="20"/>
          <w:szCs w:val="20"/>
        </w:rPr>
        <w:t>7.3.1 承包人车辆外出行驶所需的场外公共道路的通行费、养路费和</w:t>
      </w:r>
      <w:r>
        <w:rPr>
          <w:rFonts w:hint="eastAsia" w:ascii="仿宋" w:hAnsi="仿宋" w:eastAsia="仿宋" w:cs="仿宋"/>
          <w:spacing w:val="8"/>
          <w:sz w:val="20"/>
          <w:szCs w:val="20"/>
        </w:rPr>
        <w:t>税款等由承包人承担。</w:t>
      </w:r>
    </w:p>
    <w:p>
      <w:pPr>
        <w:spacing w:before="72" w:line="283" w:lineRule="auto"/>
        <w:ind w:left="3" w:right="51" w:firstLine="2"/>
        <w:rPr>
          <w:rFonts w:hint="eastAsia" w:ascii="仿宋" w:hAnsi="仿宋" w:eastAsia="仿宋" w:cs="仿宋"/>
          <w:sz w:val="20"/>
          <w:szCs w:val="20"/>
        </w:rPr>
      </w:pPr>
      <w:r>
        <w:rPr>
          <w:rFonts w:hint="eastAsia" w:ascii="仿宋" w:hAnsi="仿宋" w:eastAsia="仿宋" w:cs="仿宋"/>
          <w:spacing w:val="11"/>
          <w:sz w:val="20"/>
          <w:szCs w:val="20"/>
        </w:rPr>
        <w:t>7.3.2 承包人应遵守有关交通法规，严格按照道路和桥梁的限制荷重安全行驶，并服从交</w:t>
      </w:r>
      <w:r>
        <w:rPr>
          <w:rFonts w:hint="eastAsia" w:ascii="仿宋" w:hAnsi="仿宋" w:eastAsia="仿宋" w:cs="仿宋"/>
          <w:spacing w:val="10"/>
          <w:sz w:val="20"/>
          <w:szCs w:val="20"/>
        </w:rPr>
        <w:t>通管理部门的检</w:t>
      </w:r>
      <w:r>
        <w:rPr>
          <w:rFonts w:hint="eastAsia" w:ascii="仿宋" w:hAnsi="仿宋" w:eastAsia="仿宋" w:cs="仿宋"/>
          <w:sz w:val="20"/>
          <w:szCs w:val="20"/>
        </w:rPr>
        <w:t xml:space="preserve"> </w:t>
      </w:r>
      <w:r>
        <w:rPr>
          <w:rFonts w:hint="eastAsia" w:ascii="仿宋" w:hAnsi="仿宋" w:eastAsia="仿宋" w:cs="仿宋"/>
          <w:spacing w:val="5"/>
          <w:sz w:val="20"/>
          <w:szCs w:val="20"/>
        </w:rPr>
        <w:t>查和监督。</w:t>
      </w:r>
    </w:p>
    <w:p>
      <w:pPr>
        <w:spacing w:before="4" w:line="228" w:lineRule="auto"/>
        <w:ind w:left="3"/>
        <w:rPr>
          <w:rFonts w:hint="eastAsia" w:ascii="仿宋" w:hAnsi="仿宋" w:eastAsia="仿宋" w:cs="仿宋"/>
          <w:sz w:val="23"/>
          <w:szCs w:val="23"/>
        </w:rPr>
      </w:pPr>
      <w:r>
        <w:rPr>
          <w:rFonts w:hint="eastAsia" w:ascii="仿宋" w:hAnsi="仿宋" w:eastAsia="仿宋" w:cs="仿宋"/>
          <w:b/>
          <w:bCs/>
          <w:spacing w:val="3"/>
          <w:sz w:val="23"/>
          <w:szCs w:val="23"/>
        </w:rPr>
        <w:t>8、测量放线</w:t>
      </w:r>
    </w:p>
    <w:p>
      <w:pPr>
        <w:spacing w:before="35" w:line="228" w:lineRule="auto"/>
        <w:ind w:left="3"/>
        <w:rPr>
          <w:rFonts w:hint="eastAsia" w:ascii="仿宋" w:hAnsi="仿宋" w:eastAsia="仿宋" w:cs="仿宋"/>
          <w:sz w:val="23"/>
          <w:szCs w:val="23"/>
        </w:rPr>
      </w:pPr>
      <w:r>
        <w:rPr>
          <w:rFonts w:hint="eastAsia" w:ascii="仿宋" w:hAnsi="仿宋" w:eastAsia="仿宋" w:cs="仿宋"/>
          <w:b/>
          <w:bCs/>
          <w:spacing w:val="5"/>
          <w:sz w:val="23"/>
          <w:szCs w:val="23"/>
        </w:rPr>
        <w:t>8.1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施工控制网</w:t>
      </w:r>
    </w:p>
    <w:p>
      <w:pPr>
        <w:spacing w:before="16" w:line="239" w:lineRule="auto"/>
        <w:ind w:left="1" w:right="52" w:firstLine="419"/>
        <w:rPr>
          <w:rFonts w:hint="eastAsia" w:ascii="仿宋" w:hAnsi="仿宋" w:eastAsia="仿宋" w:cs="仿宋"/>
          <w:sz w:val="20"/>
          <w:szCs w:val="20"/>
        </w:rPr>
      </w:pPr>
      <w:r>
        <w:rPr>
          <w:rFonts w:hint="eastAsia" w:ascii="仿宋" w:hAnsi="仿宋" w:eastAsia="仿宋" w:cs="仿宋"/>
          <w:spacing w:val="5"/>
          <w:sz w:val="20"/>
          <w:szCs w:val="20"/>
        </w:rPr>
        <w:t>8.1.1本款中第一个“在专用合同条款约定的期限内</w:t>
      </w:r>
      <w:r>
        <w:rPr>
          <w:rFonts w:hint="eastAsia" w:ascii="仿宋" w:hAnsi="仿宋" w:eastAsia="仿宋" w:cs="仿宋"/>
          <w:spacing w:val="-59"/>
          <w:sz w:val="20"/>
          <w:szCs w:val="20"/>
        </w:rPr>
        <w:t xml:space="preserve"> </w:t>
      </w:r>
      <w:r>
        <w:rPr>
          <w:rFonts w:hint="eastAsia" w:ascii="仿宋" w:hAnsi="仿宋" w:eastAsia="仿宋" w:cs="仿宋"/>
          <w:spacing w:val="5"/>
          <w:sz w:val="20"/>
          <w:szCs w:val="20"/>
        </w:rPr>
        <w:t>”改为“在开工日期14 天前</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”。本款中第二个“在</w:t>
      </w:r>
      <w:r>
        <w:rPr>
          <w:rFonts w:hint="eastAsia" w:ascii="仿宋" w:hAnsi="仿宋" w:eastAsia="仿宋" w:cs="仿宋"/>
          <w:sz w:val="20"/>
          <w:szCs w:val="20"/>
        </w:rPr>
        <w:t xml:space="preserve"> </w:t>
      </w:r>
      <w:r>
        <w:rPr>
          <w:rFonts w:hint="eastAsia" w:ascii="仿宋" w:hAnsi="仿宋" w:eastAsia="仿宋" w:cs="仿宋"/>
          <w:spacing w:val="8"/>
          <w:sz w:val="20"/>
          <w:szCs w:val="20"/>
        </w:rPr>
        <w:t>专用合同条款约定的期限内</w:t>
      </w:r>
      <w:r>
        <w:rPr>
          <w:rFonts w:hint="eastAsia" w:ascii="仿宋" w:hAnsi="仿宋" w:eastAsia="仿宋" w:cs="仿宋"/>
          <w:spacing w:val="-72"/>
          <w:sz w:val="20"/>
          <w:szCs w:val="20"/>
        </w:rPr>
        <w:t xml:space="preserve"> </w:t>
      </w:r>
      <w:r>
        <w:rPr>
          <w:rFonts w:hint="eastAsia" w:ascii="仿宋" w:hAnsi="仿宋" w:eastAsia="仿宋" w:cs="仿宋"/>
          <w:spacing w:val="8"/>
          <w:sz w:val="20"/>
          <w:szCs w:val="20"/>
        </w:rPr>
        <w:t>”改为“在开工日</w:t>
      </w:r>
      <w:r>
        <w:rPr>
          <w:rFonts w:hint="eastAsia" w:ascii="仿宋" w:hAnsi="仿宋" w:eastAsia="仿宋" w:cs="仿宋"/>
          <w:spacing w:val="7"/>
          <w:sz w:val="20"/>
          <w:szCs w:val="20"/>
        </w:rPr>
        <w:t>期7 天前</w:t>
      </w:r>
      <w:r>
        <w:rPr>
          <w:rFonts w:hint="eastAsia" w:ascii="仿宋" w:hAnsi="仿宋" w:eastAsia="仿宋" w:cs="仿宋"/>
          <w:spacing w:val="-70"/>
          <w:sz w:val="20"/>
          <w:szCs w:val="20"/>
        </w:rPr>
        <w:t xml:space="preserve"> </w:t>
      </w:r>
      <w:r>
        <w:rPr>
          <w:rFonts w:hint="eastAsia" w:ascii="仿宋" w:hAnsi="仿宋" w:eastAsia="仿宋" w:cs="仿宋"/>
          <w:spacing w:val="7"/>
          <w:sz w:val="20"/>
          <w:szCs w:val="20"/>
        </w:rPr>
        <w:t>”。</w:t>
      </w:r>
    </w:p>
    <w:p>
      <w:pPr>
        <w:spacing w:before="32" w:line="228" w:lineRule="auto"/>
        <w:ind w:left="3"/>
        <w:rPr>
          <w:rFonts w:hint="eastAsia" w:ascii="仿宋" w:hAnsi="仿宋" w:eastAsia="仿宋" w:cs="仿宋"/>
          <w:sz w:val="23"/>
          <w:szCs w:val="23"/>
        </w:rPr>
      </w:pPr>
      <w:r>
        <w:rPr>
          <w:rFonts w:hint="eastAsia" w:ascii="仿宋" w:hAnsi="仿宋" w:eastAsia="仿宋" w:cs="仿宋"/>
          <w:b/>
          <w:bCs/>
          <w:spacing w:val="7"/>
          <w:sz w:val="23"/>
          <w:szCs w:val="23"/>
        </w:rPr>
        <w:t>9．施工安全、治安保卫和环境保护</w:t>
      </w:r>
    </w:p>
    <w:p>
      <w:pPr>
        <w:spacing w:before="28"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9.2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承包人的施工安全责任</w:t>
      </w:r>
    </w:p>
    <w:p>
      <w:pPr>
        <w:spacing w:before="22" w:line="227" w:lineRule="auto"/>
        <w:ind w:left="402"/>
        <w:rPr>
          <w:rFonts w:hint="eastAsia" w:ascii="仿宋" w:hAnsi="仿宋" w:eastAsia="仿宋" w:cs="仿宋"/>
          <w:sz w:val="20"/>
          <w:szCs w:val="20"/>
        </w:rPr>
      </w:pPr>
      <w:r>
        <w:rPr>
          <w:rFonts w:hint="eastAsia" w:ascii="仿宋" w:hAnsi="仿宋" w:eastAsia="仿宋" w:cs="仿宋"/>
          <w:spacing w:val="3"/>
          <w:sz w:val="20"/>
          <w:szCs w:val="20"/>
        </w:rPr>
        <w:t>增加本款第9.2.8项：</w:t>
      </w:r>
    </w:p>
    <w:p>
      <w:pPr>
        <w:spacing w:before="26" w:line="244" w:lineRule="auto"/>
        <w:ind w:left="2" w:right="50" w:firstLine="399"/>
        <w:rPr>
          <w:rFonts w:hint="eastAsia" w:ascii="仿宋" w:hAnsi="仿宋" w:eastAsia="仿宋" w:cs="仿宋"/>
          <w:sz w:val="20"/>
          <w:szCs w:val="20"/>
        </w:rPr>
      </w:pPr>
      <w:r>
        <w:rPr>
          <w:rFonts w:hint="eastAsia" w:ascii="仿宋" w:hAnsi="仿宋" w:eastAsia="仿宋" w:cs="仿宋"/>
          <w:spacing w:val="7"/>
          <w:sz w:val="20"/>
          <w:szCs w:val="20"/>
        </w:rPr>
        <w:t>9.2.8承包人应履行安全生产职责。承包人应提取不低于签约合同价格7‰的费用，用于本工程安全文明</w:t>
      </w:r>
      <w:r>
        <w:rPr>
          <w:rFonts w:hint="eastAsia" w:ascii="仿宋" w:hAnsi="仿宋" w:eastAsia="仿宋" w:cs="仿宋"/>
          <w:sz w:val="20"/>
          <w:szCs w:val="20"/>
        </w:rPr>
        <w:t xml:space="preserve"> </w:t>
      </w:r>
      <w:r>
        <w:rPr>
          <w:rFonts w:hint="eastAsia" w:ascii="仿宋" w:hAnsi="仿宋" w:eastAsia="仿宋" w:cs="仿宋"/>
          <w:spacing w:val="9"/>
          <w:sz w:val="20"/>
          <w:szCs w:val="20"/>
        </w:rPr>
        <w:t>生产技术设施的配置，</w:t>
      </w:r>
      <w:r>
        <w:rPr>
          <w:rFonts w:hint="eastAsia" w:ascii="仿宋" w:hAnsi="仿宋" w:eastAsia="仿宋" w:cs="仿宋"/>
          <w:spacing w:val="-46"/>
          <w:sz w:val="20"/>
          <w:szCs w:val="20"/>
        </w:rPr>
        <w:t xml:space="preserve"> </w:t>
      </w:r>
      <w:r>
        <w:rPr>
          <w:rFonts w:hint="eastAsia" w:ascii="仿宋" w:hAnsi="仿宋" w:eastAsia="仿宋" w:cs="仿宋"/>
          <w:spacing w:val="9"/>
          <w:sz w:val="20"/>
          <w:szCs w:val="20"/>
        </w:rPr>
        <w:t>以确保工程的安全文明施工，并在总价承包项目</w:t>
      </w:r>
      <w:r>
        <w:rPr>
          <w:rFonts w:hint="eastAsia" w:ascii="仿宋" w:hAnsi="仿宋" w:eastAsia="仿宋" w:cs="仿宋"/>
          <w:spacing w:val="8"/>
          <w:sz w:val="20"/>
          <w:szCs w:val="20"/>
        </w:rPr>
        <w:t>中单独列项。在承包人的施工责任</w:t>
      </w:r>
      <w:r>
        <w:rPr>
          <w:rFonts w:hint="eastAsia" w:ascii="仿宋" w:hAnsi="仿宋" w:eastAsia="仿宋" w:cs="仿宋"/>
          <w:sz w:val="20"/>
          <w:szCs w:val="20"/>
        </w:rPr>
        <w:t xml:space="preserve">  </w:t>
      </w:r>
      <w:r>
        <w:rPr>
          <w:rFonts w:hint="eastAsia" w:ascii="仿宋" w:hAnsi="仿宋" w:eastAsia="仿宋" w:cs="仿宋"/>
          <w:spacing w:val="9"/>
          <w:sz w:val="20"/>
          <w:szCs w:val="20"/>
        </w:rPr>
        <w:t>区内因承包人责任发生重大安全事故，所发生的费用</w:t>
      </w:r>
      <w:r>
        <w:rPr>
          <w:rFonts w:hint="eastAsia" w:ascii="仿宋" w:hAnsi="仿宋" w:eastAsia="仿宋" w:cs="仿宋"/>
          <w:spacing w:val="8"/>
          <w:sz w:val="20"/>
          <w:szCs w:val="20"/>
        </w:rPr>
        <w:t>由承包人承担。</w:t>
      </w:r>
    </w:p>
    <w:p>
      <w:pPr>
        <w:spacing w:line="244" w:lineRule="auto"/>
        <w:rPr>
          <w:rFonts w:hint="eastAsia" w:ascii="仿宋" w:hAnsi="仿宋" w:eastAsia="仿宋" w:cs="仿宋"/>
          <w:sz w:val="20"/>
          <w:szCs w:val="20"/>
        </w:rPr>
        <w:sectPr>
          <w:footerReference r:id="rId91" w:type="default"/>
          <w:pgSz w:w="11906" w:h="16838"/>
          <w:pgMar w:top="400" w:right="1026" w:bottom="1263" w:left="1087" w:header="0" w:footer="1087" w:gutter="0"/>
          <w:pgNumType w:fmt="decimal"/>
          <w:cols w:space="720" w:num="1"/>
        </w:sectPr>
      </w:pPr>
    </w:p>
    <w:p>
      <w:pPr>
        <w:spacing w:before="65" w:line="227" w:lineRule="auto"/>
        <w:ind w:left="401"/>
        <w:rPr>
          <w:rFonts w:hint="eastAsia" w:ascii="仿宋" w:hAnsi="仿宋" w:eastAsia="仿宋" w:cs="仿宋"/>
          <w:sz w:val="20"/>
          <w:szCs w:val="20"/>
        </w:rPr>
      </w:pPr>
      <w:r>
        <w:rPr>
          <w:rFonts w:hint="eastAsia" w:ascii="仿宋" w:hAnsi="仿宋" w:eastAsia="仿宋" w:cs="仿宋"/>
          <w:spacing w:val="4"/>
          <w:sz w:val="20"/>
          <w:szCs w:val="20"/>
        </w:rPr>
        <w:t>补充增加本款第9.6项：</w:t>
      </w:r>
    </w:p>
    <w:p>
      <w:pPr>
        <w:spacing w:before="32" w:line="227" w:lineRule="auto"/>
        <w:ind w:left="3"/>
        <w:rPr>
          <w:rFonts w:hint="eastAsia" w:ascii="仿宋" w:hAnsi="仿宋" w:eastAsia="仿宋" w:cs="仿宋"/>
          <w:sz w:val="23"/>
          <w:szCs w:val="23"/>
        </w:rPr>
      </w:pPr>
      <w:r>
        <w:rPr>
          <w:rFonts w:hint="eastAsia" w:ascii="仿宋" w:hAnsi="仿宋" w:eastAsia="仿宋" w:cs="仿宋"/>
          <w:b/>
          <w:bCs/>
          <w:spacing w:val="6"/>
          <w:sz w:val="23"/>
          <w:szCs w:val="23"/>
        </w:rPr>
        <w:t>9.6</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现场安全文明施工措施</w:t>
      </w:r>
    </w:p>
    <w:p>
      <w:pPr>
        <w:spacing w:before="19" w:line="247" w:lineRule="auto"/>
        <w:ind w:firstLine="402"/>
        <w:rPr>
          <w:rFonts w:hint="eastAsia" w:ascii="仿宋" w:hAnsi="仿宋" w:eastAsia="仿宋" w:cs="仿宋"/>
          <w:sz w:val="20"/>
          <w:szCs w:val="20"/>
        </w:rPr>
      </w:pPr>
      <w:r>
        <w:rPr>
          <w:rFonts w:hint="eastAsia" w:ascii="仿宋" w:hAnsi="仿宋" w:eastAsia="仿宋" w:cs="仿宋"/>
          <w:spacing w:val="9"/>
          <w:sz w:val="20"/>
          <w:szCs w:val="20"/>
        </w:rPr>
        <w:t>9.6.1 发包人在工地组建安全生产管理</w:t>
      </w:r>
      <w:r>
        <w:rPr>
          <w:rFonts w:hint="eastAsia" w:ascii="仿宋" w:hAnsi="仿宋" w:eastAsia="仿宋" w:cs="仿宋"/>
          <w:spacing w:val="8"/>
          <w:sz w:val="20"/>
          <w:szCs w:val="20"/>
        </w:rPr>
        <w:t>委员会。安全生产管理委员会负责统一协调管理本工程的消防、</w:t>
      </w:r>
      <w:r>
        <w:rPr>
          <w:rFonts w:hint="eastAsia" w:ascii="仿宋" w:hAnsi="仿宋" w:eastAsia="仿宋" w:cs="仿宋"/>
          <w:sz w:val="20"/>
          <w:szCs w:val="20"/>
        </w:rPr>
        <w:t xml:space="preserve"> </w:t>
      </w:r>
      <w:r>
        <w:rPr>
          <w:rFonts w:hint="eastAsia" w:ascii="仿宋" w:hAnsi="仿宋" w:eastAsia="仿宋" w:cs="仿宋"/>
          <w:spacing w:val="9"/>
          <w:sz w:val="20"/>
          <w:szCs w:val="20"/>
        </w:rPr>
        <w:t>防汛和抗灾以及监督施工作业安全等工作，并有权按有关法律、法规</w:t>
      </w:r>
      <w:r>
        <w:rPr>
          <w:rFonts w:hint="eastAsia" w:ascii="仿宋" w:hAnsi="仿宋" w:eastAsia="仿宋" w:cs="仿宋"/>
          <w:spacing w:val="8"/>
          <w:sz w:val="20"/>
          <w:szCs w:val="20"/>
        </w:rPr>
        <w:t>和规章以及本合同的有关约定，检查、</w:t>
      </w:r>
      <w:r>
        <w:rPr>
          <w:rFonts w:hint="eastAsia" w:ascii="仿宋" w:hAnsi="仿宋" w:eastAsia="仿宋" w:cs="仿宋"/>
          <w:sz w:val="20"/>
          <w:szCs w:val="20"/>
        </w:rPr>
        <w:t xml:space="preserve"> </w:t>
      </w:r>
      <w:r>
        <w:rPr>
          <w:rFonts w:hint="eastAsia" w:ascii="仿宋" w:hAnsi="仿宋" w:eastAsia="仿宋" w:cs="仿宋"/>
          <w:spacing w:val="9"/>
          <w:sz w:val="20"/>
          <w:szCs w:val="20"/>
        </w:rPr>
        <w:t>监督施工安全工作的实施。承包人应以认真执行安全生产管理委员会有关安全管理的规章及工作的指示。</w:t>
      </w:r>
      <w:r>
        <w:rPr>
          <w:rFonts w:hint="eastAsia" w:ascii="仿宋" w:hAnsi="仿宋" w:eastAsia="仿宋" w:cs="仿宋"/>
          <w:spacing w:val="2"/>
          <w:sz w:val="20"/>
          <w:szCs w:val="20"/>
        </w:rPr>
        <w:t xml:space="preserve">   </w:t>
      </w:r>
      <w:r>
        <w:rPr>
          <w:rFonts w:hint="eastAsia" w:ascii="仿宋" w:hAnsi="仿宋" w:eastAsia="仿宋" w:cs="仿宋"/>
          <w:spacing w:val="10"/>
          <w:sz w:val="20"/>
          <w:szCs w:val="20"/>
        </w:rPr>
        <w:t>对安全生产管理委员会在检查中发现施工存在不安全因素，承包人应及时采取有效的措施予以改</w:t>
      </w:r>
      <w:r>
        <w:rPr>
          <w:rFonts w:hint="eastAsia" w:ascii="仿宋" w:hAnsi="仿宋" w:eastAsia="仿宋" w:cs="仿宋"/>
          <w:spacing w:val="9"/>
          <w:sz w:val="20"/>
          <w:szCs w:val="20"/>
        </w:rPr>
        <w:t>正，若承</w:t>
      </w:r>
      <w:r>
        <w:rPr>
          <w:rFonts w:hint="eastAsia" w:ascii="仿宋" w:hAnsi="仿宋" w:eastAsia="仿宋" w:cs="仿宋"/>
          <w:sz w:val="20"/>
          <w:szCs w:val="20"/>
        </w:rPr>
        <w:t xml:space="preserve">  </w:t>
      </w:r>
      <w:r>
        <w:rPr>
          <w:rFonts w:hint="eastAsia" w:ascii="仿宋" w:hAnsi="仿宋" w:eastAsia="仿宋" w:cs="仿宋"/>
          <w:spacing w:val="9"/>
          <w:sz w:val="20"/>
          <w:szCs w:val="20"/>
        </w:rPr>
        <w:t>包人延误或拒绝改正时，则安全管理委员会有权责令其停工整改。</w:t>
      </w:r>
    </w:p>
    <w:p>
      <w:pPr>
        <w:spacing w:before="26" w:line="248" w:lineRule="auto"/>
        <w:ind w:firstLine="421"/>
        <w:rPr>
          <w:rFonts w:hint="eastAsia" w:ascii="仿宋" w:hAnsi="仿宋" w:eastAsia="仿宋" w:cs="仿宋"/>
          <w:sz w:val="20"/>
          <w:szCs w:val="20"/>
        </w:rPr>
      </w:pPr>
      <w:r>
        <w:rPr>
          <w:rFonts w:hint="eastAsia" w:ascii="仿宋" w:hAnsi="仿宋" w:eastAsia="仿宋" w:cs="仿宋"/>
          <w:spacing w:val="8"/>
          <w:sz w:val="20"/>
          <w:szCs w:val="20"/>
        </w:rPr>
        <w:t>9.6.2 承包人必须遵守《安全生产法》和其他有关安全生产的法规和规章，加强安全生产管理，建立、</w:t>
      </w:r>
      <w:r>
        <w:rPr>
          <w:rFonts w:hint="eastAsia" w:ascii="仿宋" w:hAnsi="仿宋" w:eastAsia="仿宋" w:cs="仿宋"/>
          <w:sz w:val="20"/>
          <w:szCs w:val="20"/>
        </w:rPr>
        <w:t xml:space="preserve"> </w:t>
      </w:r>
      <w:r>
        <w:rPr>
          <w:rFonts w:hint="eastAsia" w:ascii="仿宋" w:hAnsi="仿宋" w:eastAsia="仿宋" w:cs="仿宋"/>
          <w:spacing w:val="10"/>
          <w:sz w:val="20"/>
          <w:szCs w:val="20"/>
        </w:rPr>
        <w:t>健全安全生产责任制度，完善安全生产条件，确保安全生产。承包人应按《安全生产法》的规定</w:t>
      </w:r>
      <w:r>
        <w:rPr>
          <w:rFonts w:hint="eastAsia" w:ascii="仿宋" w:hAnsi="仿宋" w:eastAsia="仿宋" w:cs="仿宋"/>
          <w:spacing w:val="9"/>
          <w:sz w:val="20"/>
          <w:szCs w:val="20"/>
        </w:rPr>
        <w:t>履行其安</w:t>
      </w:r>
      <w:r>
        <w:rPr>
          <w:rFonts w:hint="eastAsia" w:ascii="仿宋" w:hAnsi="仿宋" w:eastAsia="仿宋" w:cs="仿宋"/>
          <w:sz w:val="20"/>
          <w:szCs w:val="20"/>
        </w:rPr>
        <w:t xml:space="preserve">  </w:t>
      </w:r>
      <w:r>
        <w:rPr>
          <w:rFonts w:hint="eastAsia" w:ascii="仿宋" w:hAnsi="仿宋" w:eastAsia="仿宋" w:cs="仿宋"/>
          <w:spacing w:val="10"/>
          <w:sz w:val="20"/>
          <w:szCs w:val="20"/>
        </w:rPr>
        <w:t>全生产职责。承包人必须设置安全管理机构和配备专职的安全工程师，加强对施工作业安全的管</w:t>
      </w:r>
      <w:r>
        <w:rPr>
          <w:rFonts w:hint="eastAsia" w:ascii="仿宋" w:hAnsi="仿宋" w:eastAsia="仿宋" w:cs="仿宋"/>
          <w:spacing w:val="9"/>
          <w:sz w:val="20"/>
          <w:szCs w:val="20"/>
        </w:rPr>
        <w:t>理，特别</w:t>
      </w:r>
      <w:r>
        <w:rPr>
          <w:rFonts w:hint="eastAsia" w:ascii="仿宋" w:hAnsi="仿宋" w:eastAsia="仿宋" w:cs="仿宋"/>
          <w:sz w:val="20"/>
          <w:szCs w:val="20"/>
        </w:rPr>
        <w:t xml:space="preserve">  </w:t>
      </w:r>
      <w:r>
        <w:rPr>
          <w:rFonts w:hint="eastAsia" w:ascii="仿宋" w:hAnsi="仿宋" w:eastAsia="仿宋" w:cs="仿宋"/>
          <w:spacing w:val="10"/>
          <w:sz w:val="20"/>
          <w:szCs w:val="20"/>
        </w:rPr>
        <w:t>应加强易燃、易爆材料、火工器材和爆破作业以及施工用电的管理，加强危险源的辨识和管理，</w:t>
      </w:r>
      <w:r>
        <w:rPr>
          <w:rFonts w:hint="eastAsia" w:ascii="仿宋" w:hAnsi="仿宋" w:eastAsia="仿宋" w:cs="仿宋"/>
          <w:spacing w:val="9"/>
          <w:sz w:val="20"/>
          <w:szCs w:val="20"/>
        </w:rPr>
        <w:t>指定安全</w:t>
      </w:r>
      <w:r>
        <w:rPr>
          <w:rFonts w:hint="eastAsia" w:ascii="仿宋" w:hAnsi="仿宋" w:eastAsia="仿宋" w:cs="仿宋"/>
          <w:sz w:val="20"/>
          <w:szCs w:val="20"/>
        </w:rPr>
        <w:t xml:space="preserve">  </w:t>
      </w:r>
      <w:r>
        <w:rPr>
          <w:rFonts w:hint="eastAsia" w:ascii="仿宋" w:hAnsi="仿宋" w:eastAsia="仿宋" w:cs="仿宋"/>
          <w:spacing w:val="10"/>
          <w:sz w:val="20"/>
          <w:szCs w:val="20"/>
        </w:rPr>
        <w:t>操作规程，配备必要的安全生产设施和劳动保护用具，并经常对其职工进行施工安全教育。承包</w:t>
      </w:r>
      <w:r>
        <w:rPr>
          <w:rFonts w:hint="eastAsia" w:ascii="仿宋" w:hAnsi="仿宋" w:eastAsia="仿宋" w:cs="仿宋"/>
          <w:spacing w:val="9"/>
          <w:sz w:val="20"/>
          <w:szCs w:val="20"/>
        </w:rPr>
        <w:t>人应在接</w:t>
      </w:r>
      <w:r>
        <w:rPr>
          <w:rFonts w:hint="eastAsia" w:ascii="仿宋" w:hAnsi="仿宋" w:eastAsia="仿宋" w:cs="仿宋"/>
          <w:sz w:val="20"/>
          <w:szCs w:val="20"/>
        </w:rPr>
        <w:t xml:space="preserve">  </w:t>
      </w:r>
      <w:r>
        <w:rPr>
          <w:rFonts w:hint="eastAsia" w:ascii="仿宋" w:hAnsi="仿宋" w:eastAsia="仿宋" w:cs="仿宋"/>
          <w:spacing w:val="9"/>
          <w:sz w:val="20"/>
          <w:szCs w:val="20"/>
        </w:rPr>
        <w:t>到开工通知21 天内，向发包人和监理人各报送一份内容包括安全管理机构的组织和岗位职责及安全人员组</w:t>
      </w:r>
      <w:r>
        <w:rPr>
          <w:rFonts w:hint="eastAsia" w:ascii="仿宋" w:hAnsi="仿宋" w:eastAsia="仿宋" w:cs="仿宋"/>
          <w:spacing w:val="11"/>
          <w:sz w:val="20"/>
          <w:szCs w:val="20"/>
        </w:rPr>
        <w:t xml:space="preserve"> </w:t>
      </w:r>
      <w:r>
        <w:rPr>
          <w:rFonts w:hint="eastAsia" w:ascii="仿宋" w:hAnsi="仿宋" w:eastAsia="仿宋" w:cs="仿宋"/>
          <w:spacing w:val="9"/>
          <w:sz w:val="20"/>
          <w:szCs w:val="20"/>
        </w:rPr>
        <w:t>成、安全工作程序和实施细则的施工安全保证措施报告，由监理人审</w:t>
      </w:r>
      <w:r>
        <w:rPr>
          <w:rFonts w:hint="eastAsia" w:ascii="仿宋" w:hAnsi="仿宋" w:eastAsia="仿宋" w:cs="仿宋"/>
          <w:spacing w:val="8"/>
          <w:sz w:val="20"/>
          <w:szCs w:val="20"/>
        </w:rPr>
        <w:t>查。</w:t>
      </w:r>
    </w:p>
    <w:p>
      <w:pPr>
        <w:spacing w:before="26"/>
        <w:ind w:left="12" w:right="115" w:firstLine="442"/>
        <w:rPr>
          <w:rFonts w:hint="eastAsia" w:ascii="仿宋" w:hAnsi="仿宋" w:eastAsia="仿宋" w:cs="仿宋"/>
          <w:sz w:val="20"/>
          <w:szCs w:val="20"/>
        </w:rPr>
      </w:pPr>
      <w:r>
        <w:rPr>
          <w:rFonts w:hint="eastAsia" w:ascii="仿宋" w:hAnsi="仿宋" w:eastAsia="仿宋" w:cs="仿宋"/>
          <w:spacing w:val="9"/>
          <w:sz w:val="20"/>
          <w:szCs w:val="20"/>
        </w:rPr>
        <w:t>9.6.3 承包人应负责所辖工地的消防工作，并配备必要的人员、消防水源、消防设备和救助设施，所</w:t>
      </w:r>
      <w:r>
        <w:rPr>
          <w:rFonts w:hint="eastAsia" w:ascii="仿宋" w:hAnsi="仿宋" w:eastAsia="仿宋" w:cs="仿宋"/>
          <w:spacing w:val="12"/>
          <w:sz w:val="20"/>
          <w:szCs w:val="20"/>
        </w:rPr>
        <w:t xml:space="preserve"> </w:t>
      </w:r>
      <w:r>
        <w:rPr>
          <w:rFonts w:hint="eastAsia" w:ascii="仿宋" w:hAnsi="仿宋" w:eastAsia="仿宋" w:cs="仿宋"/>
          <w:spacing w:val="8"/>
          <w:sz w:val="20"/>
          <w:szCs w:val="20"/>
        </w:rPr>
        <w:t>需费用由承包人承担。对消防的要求见《技术条款》。</w:t>
      </w:r>
    </w:p>
    <w:p>
      <w:pPr>
        <w:spacing w:before="23" w:line="244" w:lineRule="auto"/>
        <w:ind w:right="122" w:firstLine="454"/>
        <w:jc w:val="both"/>
        <w:rPr>
          <w:rFonts w:hint="eastAsia" w:ascii="仿宋" w:hAnsi="仿宋" w:eastAsia="仿宋" w:cs="仿宋"/>
          <w:sz w:val="20"/>
          <w:szCs w:val="20"/>
        </w:rPr>
      </w:pPr>
      <w:r>
        <w:rPr>
          <w:rFonts w:hint="eastAsia" w:ascii="仿宋" w:hAnsi="仿宋" w:eastAsia="仿宋" w:cs="仿宋"/>
          <w:spacing w:val="9"/>
          <w:sz w:val="20"/>
          <w:szCs w:val="20"/>
        </w:rPr>
        <w:t>9.6.4 承包人应履行安全生产职责。《工程量</w:t>
      </w:r>
      <w:r>
        <w:rPr>
          <w:rFonts w:hint="eastAsia" w:ascii="仿宋" w:hAnsi="仿宋" w:eastAsia="仿宋" w:cs="仿宋"/>
          <w:spacing w:val="8"/>
          <w:sz w:val="20"/>
          <w:szCs w:val="20"/>
        </w:rPr>
        <w:t>清单》中的“安全文明施工措施费</w:t>
      </w:r>
      <w:r>
        <w:rPr>
          <w:rFonts w:hint="eastAsia" w:ascii="仿宋" w:hAnsi="仿宋" w:eastAsia="仿宋" w:cs="仿宋"/>
          <w:spacing w:val="-71"/>
          <w:sz w:val="20"/>
          <w:szCs w:val="20"/>
        </w:rPr>
        <w:t xml:space="preserve"> </w:t>
      </w:r>
      <w:r>
        <w:rPr>
          <w:rFonts w:hint="eastAsia" w:ascii="仿宋" w:hAnsi="仿宋" w:eastAsia="仿宋" w:cs="仿宋"/>
          <w:spacing w:val="8"/>
          <w:sz w:val="20"/>
          <w:szCs w:val="20"/>
        </w:rPr>
        <w:t>”应专款专用以确保</w:t>
      </w:r>
      <w:r>
        <w:rPr>
          <w:rFonts w:hint="eastAsia" w:ascii="仿宋" w:hAnsi="仿宋" w:eastAsia="仿宋" w:cs="仿宋"/>
          <w:sz w:val="20"/>
          <w:szCs w:val="20"/>
        </w:rPr>
        <w:t xml:space="preserve"> </w:t>
      </w:r>
      <w:r>
        <w:rPr>
          <w:rFonts w:hint="eastAsia" w:ascii="仿宋" w:hAnsi="仿宋" w:eastAsia="仿宋" w:cs="仿宋"/>
          <w:spacing w:val="10"/>
          <w:sz w:val="20"/>
          <w:szCs w:val="20"/>
        </w:rPr>
        <w:t>安全文明施工及维稳措施。在承包人的施工责任区内因承包人责任发生重大安全事故，所发生</w:t>
      </w:r>
      <w:r>
        <w:rPr>
          <w:rFonts w:hint="eastAsia" w:ascii="仿宋" w:hAnsi="仿宋" w:eastAsia="仿宋" w:cs="仿宋"/>
          <w:spacing w:val="9"/>
          <w:sz w:val="20"/>
          <w:szCs w:val="20"/>
        </w:rPr>
        <w:t>的费用由承</w:t>
      </w:r>
      <w:r>
        <w:rPr>
          <w:rFonts w:hint="eastAsia" w:ascii="仿宋" w:hAnsi="仿宋" w:eastAsia="仿宋" w:cs="仿宋"/>
          <w:sz w:val="20"/>
          <w:szCs w:val="20"/>
        </w:rPr>
        <w:t xml:space="preserve"> </w:t>
      </w:r>
      <w:r>
        <w:rPr>
          <w:rFonts w:hint="eastAsia" w:ascii="仿宋" w:hAnsi="仿宋" w:eastAsia="仿宋" w:cs="仿宋"/>
          <w:spacing w:val="6"/>
          <w:sz w:val="20"/>
          <w:szCs w:val="20"/>
        </w:rPr>
        <w:t>包人承担。</w:t>
      </w:r>
    </w:p>
    <w:p>
      <w:pPr>
        <w:spacing w:before="28" w:line="243" w:lineRule="auto"/>
        <w:ind w:left="2" w:right="66" w:firstLine="452"/>
        <w:rPr>
          <w:rFonts w:hint="eastAsia" w:ascii="仿宋" w:hAnsi="仿宋" w:eastAsia="仿宋" w:cs="仿宋"/>
          <w:sz w:val="20"/>
          <w:szCs w:val="20"/>
        </w:rPr>
      </w:pPr>
      <w:r>
        <w:rPr>
          <w:rFonts w:hint="eastAsia" w:ascii="仿宋" w:hAnsi="仿宋" w:eastAsia="仿宋" w:cs="仿宋"/>
          <w:spacing w:val="9"/>
          <w:sz w:val="20"/>
          <w:szCs w:val="20"/>
        </w:rPr>
        <w:t>9.6.5 承包人凡进入本工程施工区内所有人员要一律佩戴安全帽，安全帽要符合国家标准《安全帽》</w:t>
      </w:r>
      <w:r>
        <w:rPr>
          <w:rFonts w:hint="eastAsia" w:ascii="仿宋" w:hAnsi="仿宋" w:eastAsia="仿宋" w:cs="仿宋"/>
          <w:sz w:val="20"/>
          <w:szCs w:val="20"/>
        </w:rPr>
        <w:t xml:space="preserve"> </w:t>
      </w:r>
      <w:r>
        <w:rPr>
          <w:rFonts w:hint="eastAsia" w:ascii="仿宋" w:hAnsi="仿宋" w:eastAsia="仿宋" w:cs="仿宋"/>
          <w:spacing w:val="9"/>
          <w:sz w:val="20"/>
          <w:szCs w:val="20"/>
        </w:rPr>
        <w:t>（</w:t>
      </w:r>
      <w:r>
        <w:rPr>
          <w:rFonts w:hint="eastAsia" w:ascii="仿宋" w:hAnsi="仿宋" w:eastAsia="仿宋" w:cs="仿宋"/>
          <w:sz w:val="20"/>
          <w:szCs w:val="20"/>
        </w:rPr>
        <w:t>GB</w:t>
      </w:r>
      <w:r>
        <w:rPr>
          <w:rFonts w:hint="eastAsia" w:ascii="仿宋" w:hAnsi="仿宋" w:eastAsia="仿宋" w:cs="仿宋"/>
          <w:spacing w:val="9"/>
          <w:sz w:val="20"/>
          <w:szCs w:val="20"/>
        </w:rPr>
        <w:t>2811-89）中对安全帽的规定。承包人应统一配置黄色安全帽。承包人进入生产现场的安全检</w:t>
      </w:r>
      <w:r>
        <w:rPr>
          <w:rFonts w:hint="eastAsia" w:ascii="仿宋" w:hAnsi="仿宋" w:eastAsia="仿宋" w:cs="仿宋"/>
          <w:spacing w:val="8"/>
          <w:sz w:val="20"/>
          <w:szCs w:val="20"/>
        </w:rPr>
        <w:t>查和质检</w:t>
      </w:r>
      <w:r>
        <w:rPr>
          <w:rFonts w:hint="eastAsia" w:ascii="仿宋" w:hAnsi="仿宋" w:eastAsia="仿宋" w:cs="仿宋"/>
          <w:sz w:val="20"/>
          <w:szCs w:val="20"/>
        </w:rPr>
        <w:t xml:space="preserve"> </w:t>
      </w:r>
      <w:r>
        <w:rPr>
          <w:rFonts w:hint="eastAsia" w:ascii="仿宋" w:hAnsi="仿宋" w:eastAsia="仿宋" w:cs="仿宋"/>
          <w:spacing w:val="8"/>
          <w:sz w:val="20"/>
          <w:szCs w:val="20"/>
        </w:rPr>
        <w:t>人员使用的安全帽分别在帽正面印“安全检查</w:t>
      </w:r>
      <w:r>
        <w:rPr>
          <w:rFonts w:hint="eastAsia" w:ascii="仿宋" w:hAnsi="仿宋" w:eastAsia="仿宋" w:cs="仿宋"/>
          <w:spacing w:val="-70"/>
          <w:sz w:val="20"/>
          <w:szCs w:val="20"/>
        </w:rPr>
        <w:t xml:space="preserve"> </w:t>
      </w:r>
      <w:r>
        <w:rPr>
          <w:rFonts w:hint="eastAsia" w:ascii="仿宋" w:hAnsi="仿宋" w:eastAsia="仿宋" w:cs="仿宋"/>
          <w:spacing w:val="8"/>
          <w:sz w:val="20"/>
          <w:szCs w:val="20"/>
        </w:rPr>
        <w:t>”</w:t>
      </w:r>
      <w:r>
        <w:rPr>
          <w:rFonts w:hint="eastAsia" w:ascii="仿宋" w:hAnsi="仿宋" w:eastAsia="仿宋" w:cs="仿宋"/>
          <w:spacing w:val="7"/>
          <w:sz w:val="20"/>
          <w:szCs w:val="20"/>
        </w:rPr>
        <w:t>和“质检</w:t>
      </w:r>
      <w:r>
        <w:rPr>
          <w:rFonts w:hint="eastAsia" w:ascii="仿宋" w:hAnsi="仿宋" w:eastAsia="仿宋" w:cs="仿宋"/>
          <w:spacing w:val="-71"/>
          <w:sz w:val="20"/>
          <w:szCs w:val="20"/>
        </w:rPr>
        <w:t xml:space="preserve"> </w:t>
      </w:r>
      <w:r>
        <w:rPr>
          <w:rFonts w:hint="eastAsia" w:ascii="仿宋" w:hAnsi="仿宋" w:eastAsia="仿宋" w:cs="仿宋"/>
          <w:spacing w:val="7"/>
          <w:sz w:val="20"/>
          <w:szCs w:val="20"/>
        </w:rPr>
        <w:t>”字样，凡不遵守者一次一人处罚50元。</w:t>
      </w:r>
    </w:p>
    <w:p>
      <w:pPr>
        <w:spacing w:before="25" w:line="239" w:lineRule="auto"/>
        <w:ind w:left="2" w:right="115" w:firstLine="452"/>
        <w:rPr>
          <w:rFonts w:hint="eastAsia" w:ascii="仿宋" w:hAnsi="仿宋" w:eastAsia="仿宋" w:cs="仿宋"/>
          <w:sz w:val="20"/>
          <w:szCs w:val="20"/>
        </w:rPr>
      </w:pPr>
      <w:r>
        <w:rPr>
          <w:rFonts w:hint="eastAsia" w:ascii="仿宋" w:hAnsi="仿宋" w:eastAsia="仿宋" w:cs="仿宋"/>
          <w:spacing w:val="9"/>
          <w:sz w:val="20"/>
          <w:szCs w:val="20"/>
        </w:rPr>
        <w:t>9.6.6 安全文明施工措施费用由安全生产管理委员会，根据承包人报监理审核的安全文明施工措施方</w:t>
      </w:r>
      <w:r>
        <w:rPr>
          <w:rFonts w:hint="eastAsia" w:ascii="仿宋" w:hAnsi="仿宋" w:eastAsia="仿宋" w:cs="仿宋"/>
          <w:spacing w:val="12"/>
          <w:sz w:val="20"/>
          <w:szCs w:val="20"/>
        </w:rPr>
        <w:t xml:space="preserve"> </w:t>
      </w:r>
      <w:r>
        <w:rPr>
          <w:rFonts w:hint="eastAsia" w:ascii="仿宋" w:hAnsi="仿宋" w:eastAsia="仿宋" w:cs="仿宋"/>
          <w:spacing w:val="6"/>
          <w:sz w:val="20"/>
          <w:szCs w:val="20"/>
        </w:rPr>
        <w:t>案及实施工作量结算。</w:t>
      </w:r>
    </w:p>
    <w:p>
      <w:pPr>
        <w:spacing w:before="32" w:line="228" w:lineRule="auto"/>
        <w:ind w:left="19"/>
        <w:rPr>
          <w:rFonts w:hint="eastAsia" w:ascii="仿宋" w:hAnsi="仿宋" w:eastAsia="仿宋" w:cs="仿宋"/>
          <w:sz w:val="23"/>
          <w:szCs w:val="23"/>
        </w:rPr>
      </w:pPr>
      <w:r>
        <w:rPr>
          <w:rFonts w:hint="eastAsia" w:ascii="仿宋" w:hAnsi="仿宋" w:eastAsia="仿宋" w:cs="仿宋"/>
          <w:b/>
          <w:bCs/>
          <w:spacing w:val="2"/>
          <w:sz w:val="23"/>
          <w:szCs w:val="23"/>
        </w:rPr>
        <w:t>10．进度计划</w:t>
      </w:r>
    </w:p>
    <w:p>
      <w:pPr>
        <w:spacing w:before="23" w:line="227" w:lineRule="auto"/>
        <w:ind w:left="419"/>
        <w:rPr>
          <w:rFonts w:hint="eastAsia" w:ascii="仿宋" w:hAnsi="仿宋" w:eastAsia="仿宋" w:cs="仿宋"/>
          <w:sz w:val="20"/>
          <w:szCs w:val="20"/>
        </w:rPr>
      </w:pPr>
      <w:r>
        <w:rPr>
          <w:rFonts w:hint="eastAsia" w:ascii="仿宋" w:hAnsi="仿宋" w:eastAsia="仿宋" w:cs="仿宋"/>
          <w:spacing w:val="7"/>
          <w:sz w:val="20"/>
          <w:szCs w:val="20"/>
        </w:rPr>
        <w:t>删去通用合同条款本款全文，并代之以：</w:t>
      </w:r>
    </w:p>
    <w:p>
      <w:pPr>
        <w:spacing w:before="30" w:line="228" w:lineRule="auto"/>
        <w:ind w:left="19"/>
        <w:rPr>
          <w:rFonts w:hint="eastAsia" w:ascii="仿宋" w:hAnsi="仿宋" w:eastAsia="仿宋" w:cs="仿宋"/>
          <w:sz w:val="23"/>
          <w:szCs w:val="23"/>
        </w:rPr>
      </w:pPr>
      <w:r>
        <w:rPr>
          <w:rFonts w:hint="eastAsia" w:ascii="仿宋" w:hAnsi="仿宋" w:eastAsia="仿宋" w:cs="仿宋"/>
          <w:b/>
          <w:bCs/>
          <w:spacing w:val="4"/>
          <w:sz w:val="23"/>
          <w:szCs w:val="23"/>
        </w:rPr>
        <w:t>10.1</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合同进度计划</w:t>
      </w:r>
    </w:p>
    <w:p>
      <w:pPr>
        <w:spacing w:before="23" w:line="239" w:lineRule="auto"/>
        <w:ind w:left="3" w:right="68" w:firstLine="418"/>
        <w:rPr>
          <w:rFonts w:hint="eastAsia" w:ascii="仿宋" w:hAnsi="仿宋" w:eastAsia="仿宋" w:cs="仿宋"/>
          <w:sz w:val="20"/>
          <w:szCs w:val="20"/>
        </w:rPr>
      </w:pPr>
      <w:r>
        <w:rPr>
          <w:rFonts w:hint="eastAsia" w:ascii="仿宋" w:hAnsi="仿宋" w:eastAsia="仿宋" w:cs="仿宋"/>
          <w:spacing w:val="7"/>
          <w:sz w:val="20"/>
          <w:szCs w:val="20"/>
        </w:rPr>
        <w:t>开工后</w:t>
      </w:r>
      <w:r>
        <w:rPr>
          <w:rFonts w:hint="eastAsia" w:ascii="仿宋" w:hAnsi="仿宋" w:eastAsia="仿宋" w:cs="仿宋"/>
          <w:spacing w:val="-6"/>
          <w:sz w:val="20"/>
          <w:szCs w:val="20"/>
        </w:rPr>
        <w:t xml:space="preserve"> </w:t>
      </w:r>
      <w:r>
        <w:rPr>
          <w:rFonts w:hint="eastAsia" w:ascii="仿宋" w:hAnsi="仿宋" w:eastAsia="仿宋" w:cs="仿宋"/>
          <w:spacing w:val="7"/>
          <w:sz w:val="20"/>
          <w:szCs w:val="20"/>
        </w:rPr>
        <w:t>14 日内，承包人报送监理人审批施工组织设计和总进度计划，并制定关键工程项目的控制性工</w:t>
      </w:r>
      <w:r>
        <w:rPr>
          <w:rFonts w:hint="eastAsia" w:ascii="仿宋" w:hAnsi="仿宋" w:eastAsia="仿宋" w:cs="仿宋"/>
          <w:sz w:val="20"/>
          <w:szCs w:val="20"/>
        </w:rPr>
        <w:t xml:space="preserve"> </w:t>
      </w:r>
      <w:r>
        <w:rPr>
          <w:rFonts w:hint="eastAsia" w:ascii="仿宋" w:hAnsi="仿宋" w:eastAsia="仿宋" w:cs="仿宋"/>
          <w:spacing w:val="9"/>
          <w:sz w:val="20"/>
          <w:szCs w:val="20"/>
        </w:rPr>
        <w:t>期。监理人需在</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3</w:t>
      </w:r>
      <w:r>
        <w:rPr>
          <w:rFonts w:hint="eastAsia" w:ascii="仿宋" w:hAnsi="仿宋" w:eastAsia="仿宋" w:cs="仿宋"/>
          <w:spacing w:val="-38"/>
          <w:sz w:val="20"/>
          <w:szCs w:val="20"/>
        </w:rPr>
        <w:t xml:space="preserve"> </w:t>
      </w:r>
      <w:r>
        <w:rPr>
          <w:rFonts w:hint="eastAsia" w:ascii="仿宋" w:hAnsi="仿宋" w:eastAsia="仿宋" w:cs="仿宋"/>
          <w:spacing w:val="9"/>
          <w:sz w:val="20"/>
          <w:szCs w:val="20"/>
        </w:rPr>
        <w:t>个工作日内批复施工总进度计划，经监理人批准的施工总进度计</w:t>
      </w:r>
      <w:r>
        <w:rPr>
          <w:rFonts w:hint="eastAsia" w:ascii="仿宋" w:hAnsi="仿宋" w:eastAsia="仿宋" w:cs="仿宋"/>
          <w:spacing w:val="8"/>
          <w:sz w:val="20"/>
          <w:szCs w:val="20"/>
        </w:rPr>
        <w:t>划(称合同进度计划)，</w:t>
      </w:r>
    </w:p>
    <w:p>
      <w:pPr>
        <w:spacing w:before="27" w:line="227" w:lineRule="auto"/>
        <w:ind w:left="1"/>
        <w:rPr>
          <w:rFonts w:hint="eastAsia" w:ascii="仿宋" w:hAnsi="仿宋" w:eastAsia="仿宋" w:cs="仿宋"/>
          <w:sz w:val="20"/>
          <w:szCs w:val="20"/>
        </w:rPr>
      </w:pPr>
      <w:r>
        <w:rPr>
          <w:rFonts w:hint="eastAsia" w:ascii="仿宋" w:hAnsi="仿宋" w:eastAsia="仿宋" w:cs="仿宋"/>
          <w:spacing w:val="9"/>
          <w:sz w:val="20"/>
          <w:szCs w:val="20"/>
        </w:rPr>
        <w:t>作为控制本合同工程进度的依据，并据此编旬、月和季进度计划报送监理人审批。</w:t>
      </w:r>
    </w:p>
    <w:p>
      <w:pPr>
        <w:spacing w:before="30"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10.2</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修订进度计划</w:t>
      </w:r>
    </w:p>
    <w:p>
      <w:pPr>
        <w:spacing w:before="24" w:line="239" w:lineRule="auto"/>
        <w:ind w:left="1" w:right="69" w:firstLine="350"/>
        <w:rPr>
          <w:rFonts w:hint="eastAsia" w:ascii="仿宋" w:hAnsi="仿宋" w:eastAsia="仿宋" w:cs="仿宋"/>
          <w:sz w:val="20"/>
          <w:szCs w:val="20"/>
        </w:rPr>
      </w:pPr>
      <w:r>
        <w:rPr>
          <w:rFonts w:hint="eastAsia" w:ascii="仿宋" w:hAnsi="仿宋" w:eastAsia="仿宋" w:cs="仿宋"/>
          <w:spacing w:val="8"/>
          <w:sz w:val="20"/>
          <w:szCs w:val="20"/>
        </w:rPr>
        <w:t>(1)不论何种原因发生工程的实际进度与第10．1款所述的合同进度计划不符时，承包人应按监理人的指</w:t>
      </w:r>
      <w:r>
        <w:rPr>
          <w:rFonts w:hint="eastAsia" w:ascii="仿宋" w:hAnsi="仿宋" w:eastAsia="仿宋" w:cs="仿宋"/>
          <w:spacing w:val="1"/>
          <w:sz w:val="20"/>
          <w:szCs w:val="20"/>
        </w:rPr>
        <w:t xml:space="preserve"> </w:t>
      </w:r>
      <w:r>
        <w:rPr>
          <w:rFonts w:hint="eastAsia" w:ascii="仿宋" w:hAnsi="仿宋" w:eastAsia="仿宋" w:cs="仿宋"/>
          <w:spacing w:val="9"/>
          <w:sz w:val="20"/>
          <w:szCs w:val="20"/>
        </w:rPr>
        <w:t>示在7天内提交一份修订的进度计划报送监理人审批，监理人应在收到该进度计划后的3天内批复承包</w:t>
      </w:r>
      <w:r>
        <w:rPr>
          <w:rFonts w:hint="eastAsia" w:ascii="仿宋" w:hAnsi="仿宋" w:eastAsia="仿宋" w:cs="仿宋"/>
          <w:spacing w:val="8"/>
          <w:sz w:val="20"/>
          <w:szCs w:val="20"/>
        </w:rPr>
        <w:t>人。</w:t>
      </w:r>
    </w:p>
    <w:p>
      <w:pPr>
        <w:spacing w:before="27" w:line="228" w:lineRule="auto"/>
        <w:rPr>
          <w:rFonts w:hint="eastAsia" w:ascii="仿宋" w:hAnsi="仿宋" w:eastAsia="仿宋" w:cs="仿宋"/>
          <w:sz w:val="20"/>
          <w:szCs w:val="20"/>
        </w:rPr>
      </w:pPr>
      <w:r>
        <w:rPr>
          <w:rFonts w:hint="eastAsia" w:ascii="仿宋" w:hAnsi="仿宋" w:eastAsia="仿宋" w:cs="仿宋"/>
          <w:spacing w:val="8"/>
          <w:sz w:val="20"/>
          <w:szCs w:val="20"/>
        </w:rPr>
        <w:t>批准后的修订进度计划作为合同进度计划的补充文件。</w:t>
      </w:r>
    </w:p>
    <w:p>
      <w:pPr>
        <w:spacing w:before="24" w:line="246" w:lineRule="auto"/>
        <w:ind w:right="18" w:firstLine="457"/>
        <w:jc w:val="both"/>
        <w:rPr>
          <w:rFonts w:hint="eastAsia" w:ascii="仿宋" w:hAnsi="仿宋" w:eastAsia="仿宋" w:cs="仿宋"/>
          <w:sz w:val="20"/>
          <w:szCs w:val="20"/>
        </w:rPr>
      </w:pPr>
      <w:r>
        <w:rPr>
          <w:rFonts w:hint="eastAsia" w:ascii="仿宋" w:hAnsi="仿宋" w:eastAsia="仿宋" w:cs="仿宋"/>
          <w:spacing w:val="8"/>
          <w:sz w:val="20"/>
          <w:szCs w:val="20"/>
        </w:rPr>
        <w:t>(2)不论何种原因造成施工进度计划拖后，承包人均应按监理人的指示，采取有效措施赶上进度。承包</w:t>
      </w:r>
      <w:r>
        <w:rPr>
          <w:rFonts w:hint="eastAsia" w:ascii="仿宋" w:hAnsi="仿宋" w:eastAsia="仿宋" w:cs="仿宋"/>
          <w:spacing w:val="10"/>
          <w:sz w:val="20"/>
          <w:szCs w:val="20"/>
        </w:rPr>
        <w:t xml:space="preserve"> 人应在向监理人报送修订进度计划的同时，编制一份赶工措施报告报送监理人审批，赶工措施应</w:t>
      </w:r>
      <w:r>
        <w:rPr>
          <w:rFonts w:hint="eastAsia" w:ascii="仿宋" w:hAnsi="仿宋" w:eastAsia="仿宋" w:cs="仿宋"/>
          <w:spacing w:val="9"/>
          <w:sz w:val="20"/>
          <w:szCs w:val="20"/>
        </w:rPr>
        <w:t>以保证工</w:t>
      </w:r>
      <w:r>
        <w:rPr>
          <w:rFonts w:hint="eastAsia" w:ascii="仿宋" w:hAnsi="仿宋" w:eastAsia="仿宋" w:cs="仿宋"/>
          <w:sz w:val="20"/>
          <w:szCs w:val="20"/>
        </w:rPr>
        <w:t xml:space="preserve">  </w:t>
      </w:r>
      <w:r>
        <w:rPr>
          <w:rFonts w:hint="eastAsia" w:ascii="仿宋" w:hAnsi="仿宋" w:eastAsia="仿宋" w:cs="仿宋"/>
          <w:spacing w:val="8"/>
          <w:sz w:val="20"/>
          <w:szCs w:val="20"/>
        </w:rPr>
        <w:t>程按期竣工为前提调整和修改进度计划。由于发包人原因造成施工进度拖后，应按第</w:t>
      </w:r>
      <w:r>
        <w:rPr>
          <w:rFonts w:hint="eastAsia" w:ascii="仿宋" w:hAnsi="仿宋" w:eastAsia="仿宋" w:cs="仿宋"/>
          <w:spacing w:val="7"/>
          <w:sz w:val="20"/>
          <w:szCs w:val="20"/>
        </w:rPr>
        <w:t>11.3.1款的规定办理；</w:t>
      </w:r>
      <w:r>
        <w:rPr>
          <w:rFonts w:hint="eastAsia" w:ascii="仿宋" w:hAnsi="仿宋" w:eastAsia="仿宋" w:cs="仿宋"/>
          <w:sz w:val="20"/>
          <w:szCs w:val="20"/>
        </w:rPr>
        <w:t xml:space="preserve"> </w:t>
      </w:r>
      <w:r>
        <w:rPr>
          <w:rFonts w:hint="eastAsia" w:ascii="仿宋" w:hAnsi="仿宋" w:eastAsia="仿宋" w:cs="仿宋"/>
          <w:spacing w:val="8"/>
          <w:sz w:val="20"/>
          <w:szCs w:val="20"/>
        </w:rPr>
        <w:t>由于承包人原因造成施工进度拖后，应按第11.5.3款的规定办理。</w:t>
      </w:r>
    </w:p>
    <w:p>
      <w:pPr>
        <w:spacing w:before="29" w:line="227" w:lineRule="auto"/>
        <w:ind w:left="19"/>
        <w:rPr>
          <w:rFonts w:hint="eastAsia" w:ascii="仿宋" w:hAnsi="仿宋" w:eastAsia="仿宋" w:cs="仿宋"/>
          <w:sz w:val="23"/>
          <w:szCs w:val="23"/>
        </w:rPr>
      </w:pPr>
      <w:r>
        <w:rPr>
          <w:rFonts w:hint="eastAsia" w:ascii="仿宋" w:hAnsi="仿宋" w:eastAsia="仿宋" w:cs="仿宋"/>
          <w:b/>
          <w:bCs/>
          <w:spacing w:val="5"/>
          <w:sz w:val="23"/>
          <w:szCs w:val="23"/>
        </w:rPr>
        <w:t>10.3</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单位工程(或部分工程)进度计划</w:t>
      </w:r>
    </w:p>
    <w:p>
      <w:pPr>
        <w:spacing w:before="24" w:line="239" w:lineRule="auto"/>
        <w:ind w:left="2" w:right="201" w:firstLine="419"/>
        <w:rPr>
          <w:rFonts w:hint="eastAsia" w:ascii="仿宋" w:hAnsi="仿宋" w:eastAsia="仿宋" w:cs="仿宋"/>
          <w:sz w:val="20"/>
          <w:szCs w:val="20"/>
        </w:rPr>
      </w:pPr>
      <w:r>
        <w:rPr>
          <w:rFonts w:hint="eastAsia" w:ascii="仿宋" w:hAnsi="仿宋" w:eastAsia="仿宋" w:cs="仿宋"/>
          <w:spacing w:val="9"/>
          <w:sz w:val="20"/>
          <w:szCs w:val="20"/>
        </w:rPr>
        <w:t>监理人认为有必要时，承包人应按监理人指示的内容和期限，并根据</w:t>
      </w:r>
      <w:r>
        <w:rPr>
          <w:rFonts w:hint="eastAsia" w:ascii="仿宋" w:hAnsi="仿宋" w:eastAsia="仿宋" w:cs="仿宋"/>
          <w:spacing w:val="8"/>
          <w:sz w:val="20"/>
          <w:szCs w:val="20"/>
        </w:rPr>
        <w:t>合同进度计划的进度控制要求，</w:t>
      </w:r>
      <w:r>
        <w:rPr>
          <w:rFonts w:hint="eastAsia" w:ascii="仿宋" w:hAnsi="仿宋" w:eastAsia="仿宋" w:cs="仿宋"/>
          <w:sz w:val="20"/>
          <w:szCs w:val="20"/>
        </w:rPr>
        <w:t xml:space="preserve"> </w:t>
      </w:r>
      <w:r>
        <w:rPr>
          <w:rFonts w:hint="eastAsia" w:ascii="仿宋" w:hAnsi="仿宋" w:eastAsia="仿宋" w:cs="仿宋"/>
          <w:spacing w:val="8"/>
          <w:sz w:val="20"/>
          <w:szCs w:val="20"/>
        </w:rPr>
        <w:t>编制单位工程(或部分工程)进度计划报送监理人审批。</w:t>
      </w:r>
    </w:p>
    <w:p>
      <w:pPr>
        <w:spacing w:before="32"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10.4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进度计划的管理</w:t>
      </w:r>
    </w:p>
    <w:p>
      <w:pPr>
        <w:spacing w:before="22"/>
        <w:ind w:left="2" w:right="70" w:firstLine="507"/>
        <w:rPr>
          <w:rFonts w:hint="eastAsia" w:ascii="仿宋" w:hAnsi="仿宋" w:eastAsia="仿宋" w:cs="仿宋"/>
          <w:sz w:val="20"/>
          <w:szCs w:val="20"/>
        </w:rPr>
      </w:pPr>
      <w:r>
        <w:rPr>
          <w:rFonts w:hint="eastAsia" w:ascii="仿宋" w:hAnsi="仿宋" w:eastAsia="仿宋" w:cs="仿宋"/>
          <w:spacing w:val="10"/>
          <w:sz w:val="20"/>
          <w:szCs w:val="20"/>
        </w:rPr>
        <w:t>承包人应按监理人要求报送施工进度计划。若承包人报送的进度计划</w:t>
      </w:r>
      <w:r>
        <w:rPr>
          <w:rFonts w:hint="eastAsia" w:ascii="仿宋" w:hAnsi="仿宋" w:eastAsia="仿宋" w:cs="仿宋"/>
          <w:spacing w:val="9"/>
          <w:sz w:val="20"/>
          <w:szCs w:val="20"/>
        </w:rPr>
        <w:t>监理人认为需进行调整时，承包</w:t>
      </w:r>
      <w:r>
        <w:rPr>
          <w:rFonts w:hint="eastAsia" w:ascii="仿宋" w:hAnsi="仿宋" w:eastAsia="仿宋" w:cs="仿宋"/>
          <w:sz w:val="20"/>
          <w:szCs w:val="20"/>
        </w:rPr>
        <w:t xml:space="preserve"> </w:t>
      </w:r>
      <w:r>
        <w:rPr>
          <w:rFonts w:hint="eastAsia" w:ascii="仿宋" w:hAnsi="仿宋" w:eastAsia="仿宋" w:cs="仿宋"/>
          <w:spacing w:val="9"/>
          <w:sz w:val="20"/>
          <w:szCs w:val="20"/>
        </w:rPr>
        <w:t>人必须按照监理人的意见进行调整并重新报</w:t>
      </w:r>
      <w:r>
        <w:rPr>
          <w:rFonts w:hint="eastAsia" w:ascii="仿宋" w:hAnsi="仿宋" w:eastAsia="仿宋" w:cs="仿宋"/>
          <w:spacing w:val="8"/>
          <w:sz w:val="20"/>
          <w:szCs w:val="20"/>
        </w:rPr>
        <w:t>送（包括电子版）。</w:t>
      </w:r>
    </w:p>
    <w:p>
      <w:pPr>
        <w:spacing w:before="29"/>
        <w:ind w:left="19" w:right="8247"/>
        <w:rPr>
          <w:rFonts w:hint="eastAsia" w:ascii="仿宋" w:hAnsi="仿宋" w:eastAsia="仿宋" w:cs="仿宋"/>
          <w:sz w:val="23"/>
          <w:szCs w:val="23"/>
        </w:rPr>
      </w:pPr>
      <w:r>
        <w:rPr>
          <w:rFonts w:hint="eastAsia" w:ascii="仿宋" w:hAnsi="仿宋" w:eastAsia="仿宋" w:cs="仿宋"/>
          <w:b/>
          <w:bCs/>
          <w:spacing w:val="3"/>
          <w:sz w:val="23"/>
          <w:szCs w:val="23"/>
        </w:rPr>
        <w:t>11.开工和竣工</w:t>
      </w:r>
      <w:r>
        <w:rPr>
          <w:rFonts w:hint="eastAsia" w:ascii="仿宋" w:hAnsi="仿宋" w:eastAsia="仿宋" w:cs="仿宋"/>
          <w:sz w:val="23"/>
          <w:szCs w:val="23"/>
        </w:rPr>
        <w:t xml:space="preserve"> </w:t>
      </w:r>
      <w:r>
        <w:rPr>
          <w:rFonts w:hint="eastAsia" w:ascii="仿宋" w:hAnsi="仿宋" w:eastAsia="仿宋" w:cs="仿宋"/>
          <w:b/>
          <w:bCs/>
          <w:spacing w:val="-2"/>
          <w:sz w:val="23"/>
          <w:szCs w:val="23"/>
        </w:rPr>
        <w:t>11.1</w:t>
      </w:r>
      <w:r>
        <w:rPr>
          <w:rFonts w:hint="eastAsia" w:ascii="仿宋" w:hAnsi="仿宋" w:eastAsia="仿宋" w:cs="仿宋"/>
          <w:spacing w:val="12"/>
          <w:sz w:val="23"/>
          <w:szCs w:val="23"/>
        </w:rPr>
        <w:t xml:space="preserve">  </w:t>
      </w:r>
      <w:r>
        <w:rPr>
          <w:rFonts w:hint="eastAsia" w:ascii="仿宋" w:hAnsi="仿宋" w:eastAsia="仿宋" w:cs="仿宋"/>
          <w:b/>
          <w:bCs/>
          <w:spacing w:val="-2"/>
          <w:sz w:val="23"/>
          <w:szCs w:val="23"/>
        </w:rPr>
        <w:t>开工</w:t>
      </w:r>
    </w:p>
    <w:p>
      <w:pPr>
        <w:spacing w:before="22" w:line="228" w:lineRule="auto"/>
        <w:ind w:left="423"/>
        <w:rPr>
          <w:rFonts w:hint="eastAsia" w:ascii="仿宋" w:hAnsi="仿宋" w:eastAsia="仿宋" w:cs="仿宋"/>
          <w:sz w:val="20"/>
          <w:szCs w:val="20"/>
        </w:rPr>
      </w:pPr>
      <w:r>
        <w:rPr>
          <w:rFonts w:hint="eastAsia" w:ascii="仿宋" w:hAnsi="仿宋" w:eastAsia="仿宋" w:cs="仿宋"/>
          <w:spacing w:val="9"/>
          <w:sz w:val="20"/>
          <w:szCs w:val="20"/>
        </w:rPr>
        <w:t>工期自监理人发出的开工通知中载明的开工日期起计算。</w:t>
      </w:r>
    </w:p>
    <w:p>
      <w:pPr>
        <w:spacing w:before="23" w:line="244" w:lineRule="auto"/>
        <w:ind w:left="3" w:right="68" w:firstLine="417"/>
        <w:rPr>
          <w:rFonts w:hint="eastAsia" w:ascii="仿宋" w:hAnsi="仿宋" w:eastAsia="仿宋" w:cs="仿宋"/>
          <w:sz w:val="20"/>
          <w:szCs w:val="20"/>
        </w:rPr>
      </w:pPr>
      <w:r>
        <w:rPr>
          <w:rFonts w:hint="eastAsia" w:ascii="仿宋" w:hAnsi="仿宋" w:eastAsia="仿宋" w:cs="仿宋"/>
          <w:spacing w:val="9"/>
          <w:sz w:val="20"/>
          <w:szCs w:val="20"/>
        </w:rPr>
        <w:t>承包人应按第10.1 款约定的合同进度计划，向监理人提交工程开工报审表，经监理人审</w:t>
      </w:r>
      <w:r>
        <w:rPr>
          <w:rFonts w:hint="eastAsia" w:ascii="仿宋" w:hAnsi="仿宋" w:eastAsia="仿宋" w:cs="仿宋"/>
          <w:spacing w:val="8"/>
          <w:sz w:val="20"/>
          <w:szCs w:val="20"/>
        </w:rPr>
        <w:t>批后执行。开</w:t>
      </w:r>
      <w:r>
        <w:rPr>
          <w:rFonts w:hint="eastAsia" w:ascii="仿宋" w:hAnsi="仿宋" w:eastAsia="仿宋" w:cs="仿宋"/>
          <w:sz w:val="20"/>
          <w:szCs w:val="20"/>
        </w:rPr>
        <w:t xml:space="preserve"> </w:t>
      </w:r>
      <w:r>
        <w:rPr>
          <w:rFonts w:hint="eastAsia" w:ascii="仿宋" w:hAnsi="仿宋" w:eastAsia="仿宋" w:cs="仿宋"/>
          <w:spacing w:val="10"/>
          <w:sz w:val="20"/>
          <w:szCs w:val="20"/>
        </w:rPr>
        <w:t>工报审表应详细说明按合同进度计划正常施工所需的施工道路、临时设施、材料设备、</w:t>
      </w:r>
      <w:r>
        <w:rPr>
          <w:rFonts w:hint="eastAsia" w:ascii="仿宋" w:hAnsi="仿宋" w:eastAsia="仿宋" w:cs="仿宋"/>
          <w:spacing w:val="9"/>
          <w:sz w:val="20"/>
          <w:szCs w:val="20"/>
        </w:rPr>
        <w:t>施工人员等施工组</w:t>
      </w:r>
      <w:r>
        <w:rPr>
          <w:rFonts w:hint="eastAsia" w:ascii="仿宋" w:hAnsi="仿宋" w:eastAsia="仿宋" w:cs="仿宋"/>
          <w:sz w:val="20"/>
          <w:szCs w:val="20"/>
        </w:rPr>
        <w:t xml:space="preserve">  </w:t>
      </w:r>
      <w:r>
        <w:rPr>
          <w:rFonts w:hint="eastAsia" w:ascii="仿宋" w:hAnsi="仿宋" w:eastAsia="仿宋" w:cs="仿宋"/>
          <w:spacing w:val="7"/>
          <w:sz w:val="20"/>
          <w:szCs w:val="20"/>
        </w:rPr>
        <w:t>织措施的落实情况以及工程的进度安排。</w:t>
      </w:r>
    </w:p>
    <w:p>
      <w:pPr>
        <w:spacing w:line="244" w:lineRule="auto"/>
        <w:rPr>
          <w:rFonts w:hint="eastAsia" w:ascii="仿宋" w:hAnsi="仿宋" w:eastAsia="仿宋" w:cs="仿宋"/>
          <w:sz w:val="20"/>
          <w:szCs w:val="20"/>
        </w:rPr>
        <w:sectPr>
          <w:footerReference r:id="rId92" w:type="default"/>
          <w:pgSz w:w="11906" w:h="16838"/>
          <w:pgMar w:top="400" w:right="1010" w:bottom="1263" w:left="1087" w:header="0" w:footer="1087" w:gutter="0"/>
          <w:pgNumType w:fmt="decimal"/>
          <w:cols w:space="720" w:num="1"/>
        </w:sect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9" w:lineRule="auto"/>
        <w:rPr>
          <w:rFonts w:hint="eastAsia" w:ascii="仿宋" w:hAnsi="仿宋" w:eastAsia="仿宋" w:cs="仿宋"/>
          <w:sz w:val="21"/>
        </w:rPr>
      </w:pPr>
    </w:p>
    <w:p>
      <w:pPr>
        <w:spacing w:before="75" w:line="228" w:lineRule="auto"/>
        <w:ind w:left="247"/>
        <w:rPr>
          <w:rFonts w:hint="eastAsia" w:ascii="仿宋" w:hAnsi="仿宋" w:eastAsia="仿宋" w:cs="仿宋"/>
          <w:sz w:val="23"/>
          <w:szCs w:val="23"/>
        </w:rPr>
      </w:pPr>
      <w:r>
        <w:rPr>
          <w:rFonts w:hint="eastAsia" w:ascii="仿宋" w:hAnsi="仿宋" w:eastAsia="仿宋" w:cs="仿宋"/>
          <w:b/>
          <w:bCs/>
          <w:spacing w:val="4"/>
          <w:sz w:val="23"/>
          <w:szCs w:val="23"/>
        </w:rPr>
        <w:t>11.3</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发包人的工期延误</w:t>
      </w:r>
    </w:p>
    <w:p>
      <w:pPr>
        <w:spacing w:before="22" w:line="228" w:lineRule="auto"/>
        <w:ind w:left="649"/>
        <w:rPr>
          <w:rFonts w:hint="eastAsia" w:ascii="仿宋" w:hAnsi="仿宋" w:eastAsia="仿宋" w:cs="仿宋"/>
          <w:sz w:val="20"/>
          <w:szCs w:val="20"/>
        </w:rPr>
      </w:pPr>
      <w:r>
        <w:rPr>
          <w:rFonts w:hint="eastAsia" w:ascii="仿宋" w:hAnsi="仿宋" w:eastAsia="仿宋" w:cs="仿宋"/>
          <w:spacing w:val="5"/>
          <w:sz w:val="20"/>
          <w:szCs w:val="20"/>
        </w:rPr>
        <w:t>增加条款：</w:t>
      </w:r>
    </w:p>
    <w:p>
      <w:pPr>
        <w:spacing w:before="24" w:line="228" w:lineRule="auto"/>
        <w:ind w:left="664"/>
        <w:rPr>
          <w:rFonts w:hint="eastAsia" w:ascii="仿宋" w:hAnsi="仿宋" w:eastAsia="仿宋" w:cs="仿宋"/>
          <w:sz w:val="20"/>
          <w:szCs w:val="20"/>
        </w:rPr>
      </w:pPr>
      <w:r>
        <w:rPr>
          <w:rFonts w:hint="eastAsia" w:ascii="仿宋" w:hAnsi="仿宋" w:eastAsia="仿宋" w:cs="仿宋"/>
          <w:spacing w:val="7"/>
          <w:sz w:val="20"/>
          <w:szCs w:val="20"/>
        </w:rPr>
        <w:t>1、承包人要求延长工期的处理</w:t>
      </w:r>
    </w:p>
    <w:p>
      <w:pPr>
        <w:spacing w:before="26" w:line="244" w:lineRule="auto"/>
        <w:ind w:left="228" w:right="51" w:firstLine="420"/>
        <w:rPr>
          <w:rFonts w:hint="eastAsia" w:ascii="仿宋" w:hAnsi="仿宋" w:eastAsia="仿宋" w:cs="仿宋"/>
          <w:sz w:val="20"/>
          <w:szCs w:val="20"/>
        </w:rPr>
      </w:pPr>
      <w:r>
        <w:rPr>
          <w:rFonts w:hint="eastAsia" w:ascii="仿宋" w:hAnsi="仿宋" w:eastAsia="仿宋" w:cs="仿宋"/>
          <w:spacing w:val="9"/>
          <w:sz w:val="20"/>
          <w:szCs w:val="20"/>
        </w:rPr>
        <w:t>若出现连续3天异常恶劣气候的条件导致工期延误的，承包人应立即通知发包人和监理人，并在发出该</w:t>
      </w:r>
      <w:r>
        <w:rPr>
          <w:rFonts w:hint="eastAsia" w:ascii="仿宋" w:hAnsi="仿宋" w:eastAsia="仿宋" w:cs="仿宋"/>
          <w:spacing w:val="12"/>
          <w:sz w:val="20"/>
          <w:szCs w:val="20"/>
        </w:rPr>
        <w:t xml:space="preserve"> </w:t>
      </w:r>
      <w:r>
        <w:rPr>
          <w:rFonts w:hint="eastAsia" w:ascii="仿宋" w:hAnsi="仿宋" w:eastAsia="仿宋" w:cs="仿宋"/>
          <w:spacing w:val="9"/>
          <w:sz w:val="20"/>
          <w:szCs w:val="20"/>
        </w:rPr>
        <w:t>通知后的3天内，向监理人提交一份细节报告，详细说明发生该事件的情节和对工期的影响程度，经监理人</w:t>
      </w:r>
      <w:r>
        <w:rPr>
          <w:rFonts w:hint="eastAsia" w:ascii="仿宋" w:hAnsi="仿宋" w:eastAsia="仿宋" w:cs="仿宋"/>
          <w:spacing w:val="12"/>
          <w:sz w:val="20"/>
          <w:szCs w:val="20"/>
        </w:rPr>
        <w:t xml:space="preserve"> </w:t>
      </w:r>
      <w:r>
        <w:rPr>
          <w:rFonts w:hint="eastAsia" w:ascii="仿宋" w:hAnsi="仿宋" w:eastAsia="仿宋" w:cs="仿宋"/>
          <w:spacing w:val="8"/>
          <w:sz w:val="20"/>
          <w:szCs w:val="20"/>
        </w:rPr>
        <w:t>和发包人确认后，工期顺延。</w:t>
      </w:r>
    </w:p>
    <w:p>
      <w:pPr>
        <w:spacing w:before="28" w:line="227" w:lineRule="auto"/>
        <w:ind w:left="247"/>
        <w:rPr>
          <w:rFonts w:hint="eastAsia" w:ascii="仿宋" w:hAnsi="仿宋" w:eastAsia="仿宋" w:cs="仿宋"/>
          <w:sz w:val="23"/>
          <w:szCs w:val="23"/>
        </w:rPr>
      </w:pPr>
      <w:r>
        <w:rPr>
          <w:rFonts w:hint="eastAsia" w:ascii="仿宋" w:hAnsi="仿宋" w:eastAsia="仿宋" w:cs="仿宋"/>
          <w:b/>
          <w:bCs/>
          <w:spacing w:val="4"/>
          <w:sz w:val="23"/>
          <w:szCs w:val="23"/>
        </w:rPr>
        <w:t>11.5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承包人的工期延误</w:t>
      </w:r>
    </w:p>
    <w:p>
      <w:pPr>
        <w:spacing w:before="23" w:line="228" w:lineRule="auto"/>
        <w:ind w:left="649"/>
        <w:rPr>
          <w:rFonts w:hint="eastAsia" w:ascii="仿宋" w:hAnsi="仿宋" w:eastAsia="仿宋" w:cs="仿宋"/>
          <w:sz w:val="20"/>
          <w:szCs w:val="20"/>
        </w:rPr>
      </w:pPr>
      <w:r>
        <w:rPr>
          <w:rFonts w:hint="eastAsia" w:ascii="仿宋" w:hAnsi="仿宋" w:eastAsia="仿宋" w:cs="仿宋"/>
          <w:spacing w:val="5"/>
          <w:sz w:val="20"/>
          <w:szCs w:val="20"/>
        </w:rPr>
        <w:t>增加条款：</w:t>
      </w:r>
    </w:p>
    <w:p>
      <w:pPr>
        <w:spacing w:before="24" w:line="246" w:lineRule="auto"/>
        <w:ind w:left="228" w:right="48" w:firstLine="435"/>
        <w:rPr>
          <w:rFonts w:hint="eastAsia" w:ascii="仿宋" w:hAnsi="仿宋" w:eastAsia="仿宋" w:cs="仿宋"/>
          <w:sz w:val="20"/>
          <w:szCs w:val="20"/>
        </w:rPr>
      </w:pPr>
      <w:r>
        <w:rPr>
          <w:rFonts w:hint="eastAsia" w:ascii="仿宋" w:hAnsi="仿宋" w:eastAsia="仿宋" w:cs="仿宋"/>
          <w:spacing w:val="9"/>
          <w:sz w:val="20"/>
          <w:szCs w:val="20"/>
        </w:rPr>
        <w:t>1、承包人在接到开工通知后7天内未按进度计划要求及时进点组织施工，监理人可通知承包人在接到</w:t>
      </w:r>
      <w:r>
        <w:rPr>
          <w:rFonts w:hint="eastAsia" w:ascii="仿宋" w:hAnsi="仿宋" w:eastAsia="仿宋" w:cs="仿宋"/>
          <w:spacing w:val="6"/>
          <w:sz w:val="20"/>
          <w:szCs w:val="20"/>
        </w:rPr>
        <w:t xml:space="preserve">  </w:t>
      </w:r>
      <w:r>
        <w:rPr>
          <w:rFonts w:hint="eastAsia" w:ascii="仿宋" w:hAnsi="仿宋" w:eastAsia="仿宋" w:cs="仿宋"/>
          <w:spacing w:val="9"/>
          <w:sz w:val="20"/>
          <w:szCs w:val="20"/>
        </w:rPr>
        <w:t>通知后7天内编制一份赶工措施报告报送监理人审批。赶工措施报告应详细说明不能及时进点的原因和赶工</w:t>
      </w:r>
      <w:r>
        <w:rPr>
          <w:rFonts w:hint="eastAsia" w:ascii="仿宋" w:hAnsi="仿宋" w:eastAsia="仿宋" w:cs="仿宋"/>
          <w:spacing w:val="17"/>
          <w:sz w:val="20"/>
          <w:szCs w:val="20"/>
        </w:rPr>
        <w:t xml:space="preserve"> </w:t>
      </w:r>
      <w:r>
        <w:rPr>
          <w:rFonts w:hint="eastAsia" w:ascii="仿宋" w:hAnsi="仿宋" w:eastAsia="仿宋" w:cs="仿宋"/>
          <w:spacing w:val="9"/>
          <w:sz w:val="20"/>
          <w:szCs w:val="20"/>
        </w:rPr>
        <w:t>办法，由此增加的费用和工期延误责任由承包人承担。若因承包人原因造</w:t>
      </w:r>
      <w:r>
        <w:rPr>
          <w:rFonts w:hint="eastAsia" w:ascii="仿宋" w:hAnsi="仿宋" w:eastAsia="仿宋" w:cs="仿宋"/>
          <w:spacing w:val="8"/>
          <w:sz w:val="20"/>
          <w:szCs w:val="20"/>
        </w:rPr>
        <w:t>成延期开工，</w:t>
      </w:r>
      <w:r>
        <w:rPr>
          <w:rFonts w:hint="eastAsia" w:ascii="仿宋" w:hAnsi="仿宋" w:eastAsia="仿宋" w:cs="仿宋"/>
          <w:spacing w:val="-59"/>
          <w:sz w:val="20"/>
          <w:szCs w:val="20"/>
        </w:rPr>
        <w:t xml:space="preserve"> </w:t>
      </w:r>
      <w:r>
        <w:rPr>
          <w:rFonts w:hint="eastAsia" w:ascii="仿宋" w:hAnsi="仿宋" w:eastAsia="仿宋" w:cs="仿宋"/>
          <w:spacing w:val="8"/>
          <w:sz w:val="20"/>
          <w:szCs w:val="20"/>
        </w:rPr>
        <w:t>15天之内承包人自</w:t>
      </w:r>
      <w:r>
        <w:rPr>
          <w:rFonts w:hint="eastAsia" w:ascii="仿宋" w:hAnsi="仿宋" w:eastAsia="仿宋" w:cs="仿宋"/>
          <w:sz w:val="20"/>
          <w:szCs w:val="20"/>
        </w:rPr>
        <w:t xml:space="preserve">  </w:t>
      </w:r>
      <w:r>
        <w:rPr>
          <w:rFonts w:hint="eastAsia" w:ascii="仿宋" w:hAnsi="仿宋" w:eastAsia="仿宋" w:cs="仿宋"/>
          <w:spacing w:val="8"/>
          <w:sz w:val="20"/>
          <w:szCs w:val="20"/>
        </w:rPr>
        <w:t>行调整施工计划，超过15天，则按3000元/天支付违约金。</w:t>
      </w:r>
    </w:p>
    <w:p>
      <w:pPr>
        <w:spacing w:before="24" w:line="228" w:lineRule="auto"/>
        <w:ind w:left="651"/>
        <w:rPr>
          <w:rFonts w:hint="eastAsia" w:ascii="仿宋" w:hAnsi="仿宋" w:eastAsia="仿宋" w:cs="仿宋"/>
          <w:color w:val="auto"/>
          <w:sz w:val="20"/>
          <w:szCs w:val="20"/>
        </w:rPr>
      </w:pPr>
      <w:r>
        <w:rPr>
          <w:rFonts w:hint="eastAsia" w:ascii="仿宋" w:hAnsi="仿宋" w:eastAsia="仿宋" w:cs="仿宋"/>
          <w:color w:val="auto"/>
          <w:spacing w:val="5"/>
          <w:sz w:val="20"/>
          <w:szCs w:val="20"/>
        </w:rPr>
        <w:t>2、竣工日期</w:t>
      </w:r>
    </w:p>
    <w:p>
      <w:pPr>
        <w:spacing w:before="28" w:line="237" w:lineRule="auto"/>
        <w:ind w:left="230" w:right="135" w:firstLine="419"/>
        <w:rPr>
          <w:rFonts w:hint="eastAsia" w:ascii="仿宋" w:hAnsi="仿宋" w:eastAsia="仿宋" w:cs="仿宋"/>
          <w:color w:val="auto"/>
          <w:sz w:val="20"/>
          <w:szCs w:val="20"/>
        </w:rPr>
      </w:pPr>
      <w:r>
        <w:rPr>
          <w:rFonts w:hint="eastAsia" w:ascii="仿宋" w:hAnsi="仿宋" w:eastAsia="仿宋" w:cs="仿宋"/>
          <w:color w:val="auto"/>
          <w:spacing w:val="10"/>
          <w:sz w:val="20"/>
          <w:szCs w:val="20"/>
        </w:rPr>
        <w:t>本工程计划工期为</w:t>
      </w:r>
      <w:r>
        <w:rPr>
          <w:rFonts w:hint="eastAsia" w:ascii="仿宋" w:hAnsi="仿宋" w:eastAsia="仿宋" w:cs="仿宋"/>
          <w:color w:val="auto"/>
          <w:spacing w:val="10"/>
          <w:sz w:val="20"/>
          <w:szCs w:val="20"/>
          <w:lang w:val="en-US" w:eastAsia="zh-CN"/>
        </w:rPr>
        <w:t>90</w:t>
      </w:r>
      <w:r>
        <w:rPr>
          <w:rFonts w:hint="eastAsia" w:ascii="仿宋" w:hAnsi="仿宋" w:eastAsia="仿宋" w:cs="仿宋"/>
          <w:color w:val="auto"/>
          <w:spacing w:val="10"/>
          <w:sz w:val="20"/>
          <w:szCs w:val="20"/>
        </w:rPr>
        <w:t>日历天，承包人在完成总工期和节点工</w:t>
      </w:r>
      <w:r>
        <w:rPr>
          <w:rFonts w:hint="eastAsia" w:ascii="仿宋" w:hAnsi="仿宋" w:eastAsia="仿宋" w:cs="仿宋"/>
          <w:color w:val="auto"/>
          <w:spacing w:val="9"/>
          <w:sz w:val="20"/>
          <w:szCs w:val="20"/>
        </w:rPr>
        <w:t>期的前提下，可自行优化统筹安排，但须</w:t>
      </w:r>
      <w:r>
        <w:rPr>
          <w:rFonts w:hint="eastAsia" w:ascii="仿宋" w:hAnsi="仿宋" w:eastAsia="仿宋" w:cs="仿宋"/>
          <w:color w:val="auto"/>
          <w:sz w:val="20"/>
          <w:szCs w:val="20"/>
        </w:rPr>
        <w:t xml:space="preserve"> </w:t>
      </w:r>
      <w:r>
        <w:rPr>
          <w:rFonts w:hint="eastAsia" w:ascii="仿宋" w:hAnsi="仿宋" w:eastAsia="仿宋" w:cs="仿宋"/>
          <w:color w:val="auto"/>
          <w:spacing w:val="6"/>
          <w:sz w:val="20"/>
          <w:szCs w:val="20"/>
        </w:rPr>
        <w:t>经监理人同意。</w:t>
      </w:r>
    </w:p>
    <w:tbl>
      <w:tblPr>
        <w:tblStyle w:val="17"/>
        <w:tblW w:w="929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2"/>
        <w:gridCol w:w="3214"/>
        <w:gridCol w:w="529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80" w:hRule="atLeast"/>
        </w:trPr>
        <w:tc>
          <w:tcPr>
            <w:tcW w:w="782" w:type="dxa"/>
            <w:vAlign w:val="top"/>
          </w:tcPr>
          <w:p>
            <w:pPr>
              <w:spacing w:before="34" w:line="217" w:lineRule="auto"/>
              <w:ind w:left="187"/>
              <w:rPr>
                <w:rFonts w:hint="eastAsia" w:ascii="仿宋" w:hAnsi="仿宋" w:eastAsia="仿宋" w:cs="仿宋"/>
                <w:color w:val="auto"/>
                <w:sz w:val="20"/>
                <w:szCs w:val="20"/>
              </w:rPr>
            </w:pPr>
            <w:r>
              <w:rPr>
                <w:rFonts w:hint="eastAsia" w:ascii="仿宋" w:hAnsi="仿宋" w:eastAsia="仿宋" w:cs="仿宋"/>
                <w:color w:val="auto"/>
                <w:spacing w:val="5"/>
                <w:sz w:val="20"/>
                <w:szCs w:val="20"/>
              </w:rPr>
              <w:t>序号</w:t>
            </w:r>
          </w:p>
        </w:tc>
        <w:tc>
          <w:tcPr>
            <w:tcW w:w="3214" w:type="dxa"/>
            <w:vAlign w:val="top"/>
          </w:tcPr>
          <w:p>
            <w:pPr>
              <w:spacing w:before="34" w:line="217" w:lineRule="auto"/>
              <w:ind w:left="986"/>
              <w:rPr>
                <w:rFonts w:hint="eastAsia" w:ascii="仿宋" w:hAnsi="仿宋" w:eastAsia="仿宋" w:cs="仿宋"/>
                <w:color w:val="auto"/>
                <w:sz w:val="20"/>
                <w:szCs w:val="20"/>
              </w:rPr>
            </w:pPr>
            <w:r>
              <w:rPr>
                <w:rFonts w:hint="eastAsia" w:ascii="仿宋" w:hAnsi="仿宋" w:eastAsia="仿宋" w:cs="仿宋"/>
                <w:color w:val="auto"/>
                <w:spacing w:val="7"/>
                <w:sz w:val="20"/>
                <w:szCs w:val="20"/>
              </w:rPr>
              <w:t>项目及其说明</w:t>
            </w:r>
          </w:p>
        </w:tc>
        <w:tc>
          <w:tcPr>
            <w:tcW w:w="5294" w:type="dxa"/>
            <w:vAlign w:val="top"/>
          </w:tcPr>
          <w:p>
            <w:pPr>
              <w:spacing w:before="34" w:line="217" w:lineRule="auto"/>
              <w:ind w:left="2341"/>
              <w:rPr>
                <w:rFonts w:hint="eastAsia" w:ascii="仿宋" w:hAnsi="仿宋" w:eastAsia="仿宋" w:cs="仿宋"/>
                <w:color w:val="auto"/>
                <w:sz w:val="20"/>
                <w:szCs w:val="20"/>
              </w:rPr>
            </w:pPr>
            <w:r>
              <w:rPr>
                <w:rFonts w:hint="eastAsia" w:ascii="仿宋" w:hAnsi="仿宋" w:eastAsia="仿宋" w:cs="仿宋"/>
                <w:color w:val="auto"/>
                <w:spacing w:val="5"/>
                <w:sz w:val="20"/>
                <w:szCs w:val="20"/>
              </w:rPr>
              <w:t>总天数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782" w:type="dxa"/>
            <w:vAlign w:val="top"/>
          </w:tcPr>
          <w:p>
            <w:pPr>
              <w:spacing w:before="212" w:line="189" w:lineRule="auto"/>
              <w:ind w:left="359"/>
              <w:rPr>
                <w:rFonts w:hint="eastAsia" w:ascii="仿宋" w:hAnsi="仿宋" w:eastAsia="仿宋" w:cs="仿宋"/>
                <w:color w:val="auto"/>
                <w:sz w:val="20"/>
                <w:szCs w:val="20"/>
              </w:rPr>
            </w:pPr>
            <w:r>
              <w:rPr>
                <w:rFonts w:hint="eastAsia" w:ascii="仿宋" w:hAnsi="仿宋" w:eastAsia="仿宋" w:cs="仿宋"/>
                <w:color w:val="auto"/>
                <w:sz w:val="20"/>
                <w:szCs w:val="20"/>
              </w:rPr>
              <w:t>1</w:t>
            </w:r>
          </w:p>
        </w:tc>
        <w:tc>
          <w:tcPr>
            <w:tcW w:w="3214" w:type="dxa"/>
            <w:vAlign w:val="top"/>
          </w:tcPr>
          <w:p>
            <w:pPr>
              <w:pStyle w:val="18"/>
              <w:spacing w:line="247" w:lineRule="auto"/>
              <w:rPr>
                <w:rFonts w:hint="eastAsia" w:ascii="仿宋" w:hAnsi="仿宋" w:eastAsia="仿宋" w:cs="仿宋"/>
                <w:color w:val="auto"/>
              </w:rPr>
            </w:pPr>
          </w:p>
          <w:p>
            <w:pPr>
              <w:spacing w:before="65" w:line="228" w:lineRule="auto"/>
              <w:ind w:left="1302"/>
              <w:rPr>
                <w:rFonts w:hint="eastAsia" w:ascii="仿宋" w:hAnsi="仿宋" w:eastAsia="仿宋" w:cs="仿宋"/>
                <w:color w:val="auto"/>
                <w:sz w:val="20"/>
                <w:szCs w:val="20"/>
              </w:rPr>
            </w:pPr>
            <w:r>
              <w:rPr>
                <w:rFonts w:hint="eastAsia" w:ascii="仿宋" w:hAnsi="仿宋" w:eastAsia="仿宋" w:cs="仿宋"/>
                <w:color w:val="auto"/>
                <w:spacing w:val="5"/>
                <w:sz w:val="20"/>
                <w:szCs w:val="20"/>
              </w:rPr>
              <w:t>总工期</w:t>
            </w:r>
          </w:p>
        </w:tc>
        <w:tc>
          <w:tcPr>
            <w:tcW w:w="5294" w:type="dxa"/>
            <w:vAlign w:val="top"/>
          </w:tcPr>
          <w:p>
            <w:pPr>
              <w:pStyle w:val="18"/>
              <w:spacing w:line="247" w:lineRule="auto"/>
              <w:rPr>
                <w:rFonts w:hint="eastAsia" w:ascii="仿宋" w:hAnsi="仿宋" w:eastAsia="仿宋" w:cs="仿宋"/>
                <w:color w:val="auto"/>
              </w:rPr>
            </w:pPr>
          </w:p>
          <w:p>
            <w:pPr>
              <w:spacing w:before="65" w:line="228" w:lineRule="auto"/>
              <w:ind w:left="2415"/>
              <w:rPr>
                <w:rFonts w:hint="eastAsia" w:ascii="仿宋" w:hAnsi="仿宋" w:eastAsia="仿宋" w:cs="仿宋"/>
                <w:color w:val="auto"/>
                <w:sz w:val="20"/>
                <w:szCs w:val="20"/>
              </w:rPr>
            </w:pPr>
            <w:r>
              <w:rPr>
                <w:rFonts w:hint="eastAsia" w:ascii="仿宋" w:hAnsi="仿宋" w:eastAsia="仿宋" w:cs="仿宋"/>
                <w:color w:val="auto"/>
                <w:spacing w:val="-1"/>
                <w:sz w:val="20"/>
                <w:szCs w:val="20"/>
                <w:lang w:val="en-US" w:eastAsia="zh-CN"/>
              </w:rPr>
              <w:t>90天</w:t>
            </w:r>
          </w:p>
        </w:tc>
      </w:tr>
    </w:tbl>
    <w:p>
      <w:pPr>
        <w:spacing w:before="29" w:line="249" w:lineRule="auto"/>
        <w:ind w:left="228" w:firstLine="424"/>
        <w:rPr>
          <w:rFonts w:hint="eastAsia" w:ascii="仿宋" w:hAnsi="仿宋" w:eastAsia="仿宋" w:cs="仿宋"/>
          <w:sz w:val="20"/>
          <w:szCs w:val="20"/>
        </w:rPr>
      </w:pPr>
      <w:r>
        <w:rPr>
          <w:rFonts w:hint="eastAsia" w:ascii="仿宋" w:hAnsi="仿宋" w:eastAsia="仿宋" w:cs="仿宋"/>
          <w:spacing w:val="9"/>
          <w:sz w:val="20"/>
          <w:szCs w:val="20"/>
        </w:rPr>
        <w:t>3、由于承包人原因未能按控制性节点合同要求的竣工日期竣工，承包人应按第l0.2款</w:t>
      </w:r>
      <w:r>
        <w:rPr>
          <w:rFonts w:hint="eastAsia" w:ascii="仿宋" w:hAnsi="仿宋" w:eastAsia="仿宋" w:cs="仿宋"/>
          <w:spacing w:val="8"/>
          <w:sz w:val="20"/>
          <w:szCs w:val="20"/>
        </w:rPr>
        <w:t>(2)项的规定采</w:t>
      </w:r>
      <w:r>
        <w:rPr>
          <w:rFonts w:hint="eastAsia" w:ascii="仿宋" w:hAnsi="仿宋" w:eastAsia="仿宋" w:cs="仿宋"/>
          <w:sz w:val="20"/>
          <w:szCs w:val="20"/>
        </w:rPr>
        <w:t xml:space="preserve">  </w:t>
      </w:r>
      <w:r>
        <w:rPr>
          <w:rFonts w:hint="eastAsia" w:ascii="仿宋" w:hAnsi="仿宋" w:eastAsia="仿宋" w:cs="仿宋"/>
          <w:spacing w:val="10"/>
          <w:sz w:val="20"/>
          <w:szCs w:val="20"/>
        </w:rPr>
        <w:t>取赶工措施赶上进度。若采取赶工措施后仍未能按合同规定的竣工日期竣工，承包人除自行承</w:t>
      </w:r>
      <w:r>
        <w:rPr>
          <w:rFonts w:hint="eastAsia" w:ascii="仿宋" w:hAnsi="仿宋" w:eastAsia="仿宋" w:cs="仿宋"/>
          <w:spacing w:val="9"/>
          <w:sz w:val="20"/>
          <w:szCs w:val="20"/>
        </w:rPr>
        <w:t>担采取赶工</w:t>
      </w:r>
      <w:r>
        <w:rPr>
          <w:rFonts w:hint="eastAsia" w:ascii="仿宋" w:hAnsi="仿宋" w:eastAsia="仿宋" w:cs="仿宋"/>
          <w:sz w:val="20"/>
          <w:szCs w:val="20"/>
        </w:rPr>
        <w:t xml:space="preserve">  </w:t>
      </w:r>
      <w:r>
        <w:rPr>
          <w:rFonts w:hint="eastAsia" w:ascii="仿宋" w:hAnsi="仿宋" w:eastAsia="仿宋" w:cs="仿宋"/>
          <w:spacing w:val="9"/>
          <w:sz w:val="20"/>
          <w:szCs w:val="20"/>
        </w:rPr>
        <w:t>措施所增加的费用外，还应支付逾期竣工违约金。若承包人的工期延误构成违约时，应按第22.1条的规定</w:t>
      </w:r>
      <w:r>
        <w:rPr>
          <w:rFonts w:hint="eastAsia" w:ascii="仿宋" w:hAnsi="仿宋" w:eastAsia="仿宋" w:cs="仿宋"/>
          <w:spacing w:val="8"/>
          <w:sz w:val="20"/>
          <w:szCs w:val="20"/>
        </w:rPr>
        <w:t xml:space="preserve">  办理。逾期竣工违约金为10天以内1万元/天，</w:t>
      </w:r>
      <w:r>
        <w:rPr>
          <w:rFonts w:hint="eastAsia" w:ascii="仿宋" w:hAnsi="仿宋" w:eastAsia="仿宋" w:cs="仿宋"/>
          <w:spacing w:val="-49"/>
          <w:sz w:val="20"/>
          <w:szCs w:val="20"/>
        </w:rPr>
        <w:t xml:space="preserve"> </w:t>
      </w:r>
      <w:r>
        <w:rPr>
          <w:rFonts w:hint="eastAsia" w:ascii="仿宋" w:hAnsi="仿宋" w:eastAsia="仿宋" w:cs="仿宋"/>
          <w:spacing w:val="8"/>
          <w:sz w:val="20"/>
          <w:szCs w:val="20"/>
        </w:rPr>
        <w:t>10天以上5万元/天，但其最终的累计总金额不超过签约合同</w:t>
      </w:r>
      <w:r>
        <w:rPr>
          <w:rFonts w:hint="eastAsia" w:ascii="仿宋" w:hAnsi="仿宋" w:eastAsia="仿宋" w:cs="仿宋"/>
          <w:sz w:val="20"/>
          <w:szCs w:val="20"/>
        </w:rPr>
        <w:t xml:space="preserve">  </w:t>
      </w:r>
      <w:r>
        <w:rPr>
          <w:rFonts w:hint="eastAsia" w:ascii="仿宋" w:hAnsi="仿宋" w:eastAsia="仿宋" w:cs="仿宋"/>
          <w:spacing w:val="9"/>
          <w:sz w:val="20"/>
          <w:szCs w:val="20"/>
        </w:rPr>
        <w:t>价格的 10 %；若承包人工期的拖延将承担给工程带来一切损失的责任。承包人必须合理安排施工工期、施</w:t>
      </w:r>
      <w:r>
        <w:rPr>
          <w:rFonts w:hint="eastAsia" w:ascii="仿宋" w:hAnsi="仿宋" w:eastAsia="仿宋" w:cs="仿宋"/>
          <w:spacing w:val="2"/>
          <w:sz w:val="20"/>
          <w:szCs w:val="20"/>
        </w:rPr>
        <w:t xml:space="preserve"> </w:t>
      </w:r>
      <w:r>
        <w:rPr>
          <w:rFonts w:hint="eastAsia" w:ascii="仿宋" w:hAnsi="仿宋" w:eastAsia="仿宋" w:cs="仿宋"/>
          <w:spacing w:val="8"/>
          <w:sz w:val="20"/>
          <w:szCs w:val="20"/>
        </w:rPr>
        <w:t>工方案，并配备充足的人力和施工机械设备。除发包人原因外，按投标承诺的节点工期的月进度进行考核，</w:t>
      </w:r>
      <w:r>
        <w:rPr>
          <w:rFonts w:hint="eastAsia" w:ascii="仿宋" w:hAnsi="仿宋" w:eastAsia="仿宋" w:cs="仿宋"/>
          <w:spacing w:val="13"/>
          <w:sz w:val="20"/>
          <w:szCs w:val="20"/>
        </w:rPr>
        <w:t xml:space="preserve"> </w:t>
      </w:r>
      <w:r>
        <w:rPr>
          <w:rFonts w:hint="eastAsia" w:ascii="仿宋" w:hAnsi="仿宋" w:eastAsia="仿宋" w:cs="仿宋"/>
          <w:spacing w:val="8"/>
          <w:sz w:val="20"/>
          <w:szCs w:val="20"/>
        </w:rPr>
        <w:t>连续二个月达不到投标承诺的节点工期月进度按逾</w:t>
      </w:r>
      <w:r>
        <w:rPr>
          <w:rFonts w:hint="eastAsia" w:ascii="仿宋" w:hAnsi="仿宋" w:eastAsia="仿宋" w:cs="仿宋"/>
          <w:spacing w:val="7"/>
          <w:sz w:val="20"/>
          <w:szCs w:val="20"/>
        </w:rPr>
        <w:t>期竣工违约进行违约处罚，</w:t>
      </w:r>
      <w:r>
        <w:rPr>
          <w:rFonts w:hint="eastAsia" w:ascii="仿宋" w:hAnsi="仿宋" w:eastAsia="仿宋" w:cs="仿宋"/>
          <w:spacing w:val="-59"/>
          <w:sz w:val="20"/>
          <w:szCs w:val="20"/>
        </w:rPr>
        <w:t xml:space="preserve"> </w:t>
      </w:r>
      <w:r>
        <w:rPr>
          <w:rFonts w:hint="eastAsia" w:ascii="仿宋" w:hAnsi="仿宋" w:eastAsia="仿宋" w:cs="仿宋"/>
          <w:spacing w:val="7"/>
          <w:sz w:val="20"/>
          <w:szCs w:val="20"/>
        </w:rPr>
        <w:t>10天以内1万元/天，</w:t>
      </w:r>
      <w:r>
        <w:rPr>
          <w:rFonts w:hint="eastAsia" w:ascii="仿宋" w:hAnsi="仿宋" w:eastAsia="仿宋" w:cs="仿宋"/>
          <w:spacing w:val="-58"/>
          <w:sz w:val="20"/>
          <w:szCs w:val="20"/>
        </w:rPr>
        <w:t xml:space="preserve"> </w:t>
      </w:r>
      <w:r>
        <w:rPr>
          <w:rFonts w:hint="eastAsia" w:ascii="仿宋" w:hAnsi="仿宋" w:eastAsia="仿宋" w:cs="仿宋"/>
          <w:spacing w:val="7"/>
          <w:sz w:val="20"/>
          <w:szCs w:val="20"/>
        </w:rPr>
        <w:t>10天以</w:t>
      </w:r>
      <w:r>
        <w:rPr>
          <w:rFonts w:hint="eastAsia" w:ascii="仿宋" w:hAnsi="仿宋" w:eastAsia="仿宋" w:cs="仿宋"/>
          <w:sz w:val="20"/>
          <w:szCs w:val="20"/>
        </w:rPr>
        <w:t xml:space="preserve">  </w:t>
      </w:r>
      <w:r>
        <w:rPr>
          <w:rFonts w:hint="eastAsia" w:ascii="仿宋" w:hAnsi="仿宋" w:eastAsia="仿宋" w:cs="仿宋"/>
          <w:spacing w:val="9"/>
          <w:sz w:val="20"/>
          <w:szCs w:val="20"/>
        </w:rPr>
        <w:t>上5万元/天，</w:t>
      </w:r>
      <w:r>
        <w:rPr>
          <w:rFonts w:hint="eastAsia" w:ascii="仿宋" w:hAnsi="仿宋" w:eastAsia="仿宋" w:cs="仿宋"/>
          <w:spacing w:val="-50"/>
          <w:sz w:val="20"/>
          <w:szCs w:val="20"/>
        </w:rPr>
        <w:t xml:space="preserve"> </w:t>
      </w:r>
      <w:r>
        <w:rPr>
          <w:rFonts w:hint="eastAsia" w:ascii="仿宋" w:hAnsi="仿宋" w:eastAsia="仿宋" w:cs="仿宋"/>
          <w:spacing w:val="9"/>
          <w:sz w:val="20"/>
          <w:szCs w:val="20"/>
        </w:rPr>
        <w:t>同时发包人可将其延误工期部分切割分包其他承</w:t>
      </w:r>
      <w:r>
        <w:rPr>
          <w:rFonts w:hint="eastAsia" w:ascii="仿宋" w:hAnsi="仿宋" w:eastAsia="仿宋" w:cs="仿宋"/>
          <w:spacing w:val="8"/>
          <w:sz w:val="20"/>
          <w:szCs w:val="20"/>
        </w:rPr>
        <w:t>包人完成。连续三个月达不到投标承诺的节</w:t>
      </w:r>
      <w:r>
        <w:rPr>
          <w:rFonts w:hint="eastAsia" w:ascii="仿宋" w:hAnsi="仿宋" w:eastAsia="仿宋" w:cs="仿宋"/>
          <w:sz w:val="20"/>
          <w:szCs w:val="20"/>
        </w:rPr>
        <w:t xml:space="preserve">  </w:t>
      </w:r>
      <w:r>
        <w:rPr>
          <w:rFonts w:hint="eastAsia" w:ascii="仿宋" w:hAnsi="仿宋" w:eastAsia="仿宋" w:cs="仿宋"/>
          <w:spacing w:val="8"/>
          <w:sz w:val="20"/>
          <w:szCs w:val="20"/>
        </w:rPr>
        <w:t>点工期，发包人将对承包人清场，并按合同违约处理。</w:t>
      </w:r>
    </w:p>
    <w:p>
      <w:pPr>
        <w:spacing w:before="25" w:line="226" w:lineRule="auto"/>
        <w:ind w:left="659"/>
        <w:rPr>
          <w:rFonts w:hint="eastAsia" w:ascii="仿宋" w:hAnsi="仿宋" w:eastAsia="仿宋" w:cs="仿宋"/>
          <w:sz w:val="20"/>
          <w:szCs w:val="20"/>
        </w:rPr>
      </w:pPr>
      <w:r>
        <w:rPr>
          <w:rFonts w:hint="eastAsia" w:ascii="仿宋" w:hAnsi="仿宋" w:eastAsia="仿宋" w:cs="仿宋"/>
          <w:spacing w:val="8"/>
          <w:sz w:val="20"/>
          <w:szCs w:val="20"/>
        </w:rPr>
        <w:t>（2）全部逾期完工违约金的总限额为</w:t>
      </w:r>
      <w:r>
        <w:rPr>
          <w:rFonts w:hint="eastAsia" w:ascii="仿宋" w:hAnsi="仿宋" w:eastAsia="仿宋" w:cs="仿宋"/>
          <w:spacing w:val="8"/>
          <w:sz w:val="20"/>
          <w:szCs w:val="20"/>
          <w:u w:val="single" w:color="auto"/>
        </w:rPr>
        <w:t xml:space="preserve"> （不超过签约合同价的 1</w:t>
      </w:r>
      <w:r>
        <w:rPr>
          <w:rFonts w:hint="eastAsia" w:ascii="仿宋" w:hAnsi="仿宋" w:eastAsia="仿宋" w:cs="仿宋"/>
          <w:spacing w:val="7"/>
          <w:sz w:val="20"/>
          <w:szCs w:val="20"/>
          <w:u w:val="single" w:color="auto"/>
        </w:rPr>
        <w:t>0%）</w:t>
      </w:r>
      <w:r>
        <w:rPr>
          <w:rFonts w:hint="eastAsia" w:ascii="仿宋" w:hAnsi="仿宋" w:eastAsia="仿宋" w:cs="仿宋"/>
          <w:spacing w:val="7"/>
          <w:sz w:val="20"/>
          <w:szCs w:val="20"/>
        </w:rPr>
        <w:t>。</w:t>
      </w:r>
    </w:p>
    <w:p>
      <w:pPr>
        <w:spacing w:before="33" w:line="228" w:lineRule="auto"/>
        <w:ind w:left="247"/>
        <w:rPr>
          <w:rFonts w:hint="eastAsia" w:ascii="仿宋" w:hAnsi="仿宋" w:eastAsia="仿宋" w:cs="仿宋"/>
          <w:sz w:val="23"/>
          <w:szCs w:val="23"/>
        </w:rPr>
      </w:pPr>
      <w:r>
        <w:rPr>
          <w:rFonts w:hint="eastAsia" w:ascii="仿宋" w:hAnsi="仿宋" w:eastAsia="仿宋" w:cs="仿宋"/>
          <w:b/>
          <w:bCs/>
          <w:spacing w:val="4"/>
          <w:sz w:val="23"/>
          <w:szCs w:val="23"/>
        </w:rPr>
        <w:t>11.6</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工期提前的奖金约定：</w:t>
      </w:r>
      <w:r>
        <w:rPr>
          <w:rFonts w:hint="eastAsia" w:ascii="仿宋" w:hAnsi="仿宋" w:eastAsia="仿宋" w:cs="仿宋"/>
          <w:spacing w:val="21"/>
          <w:sz w:val="23"/>
          <w:szCs w:val="23"/>
          <w:u w:val="single" w:color="auto"/>
        </w:rPr>
        <w:t xml:space="preserve"> </w:t>
      </w:r>
      <w:r>
        <w:rPr>
          <w:rFonts w:hint="eastAsia" w:ascii="仿宋" w:hAnsi="仿宋" w:eastAsia="仿宋" w:cs="仿宋"/>
          <w:b/>
          <w:bCs/>
          <w:spacing w:val="4"/>
          <w:sz w:val="23"/>
          <w:szCs w:val="23"/>
          <w:u w:val="single" w:color="auto"/>
        </w:rPr>
        <w:t>无</w:t>
      </w:r>
      <w:r>
        <w:rPr>
          <w:rFonts w:hint="eastAsia" w:ascii="仿宋" w:hAnsi="仿宋" w:eastAsia="仿宋" w:cs="仿宋"/>
          <w:spacing w:val="4"/>
          <w:sz w:val="23"/>
          <w:szCs w:val="23"/>
          <w:u w:val="single" w:color="auto"/>
        </w:rPr>
        <w:t xml:space="preserve">  </w:t>
      </w:r>
      <w:r>
        <w:rPr>
          <w:rFonts w:hint="eastAsia" w:ascii="仿宋" w:hAnsi="仿宋" w:eastAsia="仿宋" w:cs="仿宋"/>
          <w:b/>
          <w:bCs/>
          <w:spacing w:val="4"/>
          <w:sz w:val="23"/>
          <w:szCs w:val="23"/>
        </w:rPr>
        <w:t>。</w:t>
      </w:r>
    </w:p>
    <w:p>
      <w:pPr>
        <w:spacing w:before="28" w:line="228" w:lineRule="auto"/>
        <w:ind w:left="727"/>
        <w:rPr>
          <w:rFonts w:hint="eastAsia" w:ascii="仿宋" w:hAnsi="仿宋" w:eastAsia="仿宋" w:cs="仿宋"/>
          <w:sz w:val="23"/>
          <w:szCs w:val="23"/>
        </w:rPr>
      </w:pPr>
      <w:r>
        <w:rPr>
          <w:rFonts w:hint="eastAsia" w:ascii="仿宋" w:hAnsi="仿宋" w:eastAsia="仿宋" w:cs="仿宋"/>
          <w:b/>
          <w:bCs/>
          <w:spacing w:val="2"/>
          <w:sz w:val="23"/>
          <w:szCs w:val="23"/>
        </w:rPr>
        <w:t>12．暂停施工</w:t>
      </w:r>
    </w:p>
    <w:p>
      <w:pPr>
        <w:spacing w:before="26" w:line="227" w:lineRule="auto"/>
        <w:ind w:left="247"/>
        <w:rPr>
          <w:rFonts w:hint="eastAsia" w:ascii="仿宋" w:hAnsi="仿宋" w:eastAsia="仿宋" w:cs="仿宋"/>
          <w:sz w:val="23"/>
          <w:szCs w:val="23"/>
        </w:rPr>
      </w:pPr>
      <w:r>
        <w:rPr>
          <w:rFonts w:hint="eastAsia" w:ascii="仿宋" w:hAnsi="仿宋" w:eastAsia="仿宋" w:cs="仿宋"/>
          <w:b/>
          <w:bCs/>
          <w:spacing w:val="5"/>
          <w:sz w:val="23"/>
          <w:szCs w:val="23"/>
        </w:rPr>
        <w:t>12.2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发包人暂停施工的责任</w:t>
      </w:r>
    </w:p>
    <w:p>
      <w:pPr>
        <w:spacing w:before="24" w:line="239" w:lineRule="auto"/>
        <w:ind w:left="229" w:right="51" w:firstLine="418"/>
        <w:rPr>
          <w:rFonts w:hint="eastAsia" w:ascii="仿宋" w:hAnsi="仿宋" w:eastAsia="仿宋" w:cs="仿宋"/>
          <w:sz w:val="20"/>
          <w:szCs w:val="20"/>
        </w:rPr>
      </w:pPr>
      <w:r>
        <w:rPr>
          <w:rFonts w:hint="eastAsia" w:ascii="仿宋" w:hAnsi="仿宋" w:eastAsia="仿宋" w:cs="仿宋"/>
          <w:spacing w:val="8"/>
          <w:sz w:val="20"/>
          <w:szCs w:val="20"/>
        </w:rPr>
        <w:t>删除通用合同条款</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12.2</w:t>
      </w:r>
      <w:r>
        <w:rPr>
          <w:rFonts w:hint="eastAsia" w:ascii="仿宋" w:hAnsi="仿宋" w:eastAsia="仿宋" w:cs="仿宋"/>
          <w:spacing w:val="-19"/>
          <w:sz w:val="20"/>
          <w:szCs w:val="20"/>
        </w:rPr>
        <w:t xml:space="preserve"> </w:t>
      </w:r>
      <w:r>
        <w:rPr>
          <w:rFonts w:hint="eastAsia" w:ascii="仿宋" w:hAnsi="仿宋" w:eastAsia="仿宋" w:cs="仿宋"/>
          <w:spacing w:val="8"/>
          <w:sz w:val="20"/>
          <w:szCs w:val="20"/>
        </w:rPr>
        <w:t>的全文，并代之以：由于发包人原因引起的暂停施工造成</w:t>
      </w:r>
      <w:r>
        <w:rPr>
          <w:rFonts w:hint="eastAsia" w:ascii="仿宋" w:hAnsi="仿宋" w:eastAsia="仿宋" w:cs="仿宋"/>
          <w:spacing w:val="7"/>
          <w:sz w:val="20"/>
          <w:szCs w:val="20"/>
        </w:rPr>
        <w:t>工期延误的，承包人</w:t>
      </w:r>
      <w:r>
        <w:rPr>
          <w:rFonts w:hint="eastAsia" w:ascii="仿宋" w:hAnsi="仿宋" w:eastAsia="仿宋" w:cs="仿宋"/>
          <w:sz w:val="20"/>
          <w:szCs w:val="20"/>
        </w:rPr>
        <w:t xml:space="preserve"> </w:t>
      </w:r>
      <w:r>
        <w:rPr>
          <w:rFonts w:hint="eastAsia" w:ascii="仿宋" w:hAnsi="仿宋" w:eastAsia="仿宋" w:cs="仿宋"/>
          <w:spacing w:val="10"/>
          <w:sz w:val="20"/>
          <w:szCs w:val="20"/>
        </w:rPr>
        <w:t>有权要求发包人延长工期和（或）增加费用，不支</w:t>
      </w:r>
      <w:r>
        <w:rPr>
          <w:rFonts w:hint="eastAsia" w:ascii="仿宋" w:hAnsi="仿宋" w:eastAsia="仿宋" w:cs="仿宋"/>
          <w:spacing w:val="9"/>
          <w:sz w:val="20"/>
          <w:szCs w:val="20"/>
        </w:rPr>
        <w:t>付承包人期间利润、衍生费用及损失。</w:t>
      </w:r>
    </w:p>
    <w:p>
      <w:pPr>
        <w:spacing w:before="32" w:line="238" w:lineRule="auto"/>
        <w:ind w:left="247" w:right="7748" w:firstLine="482"/>
        <w:rPr>
          <w:rFonts w:hint="eastAsia" w:ascii="仿宋" w:hAnsi="仿宋" w:eastAsia="仿宋" w:cs="仿宋"/>
          <w:sz w:val="23"/>
          <w:szCs w:val="23"/>
        </w:rPr>
      </w:pPr>
      <w:r>
        <w:rPr>
          <w:rFonts w:hint="eastAsia" w:ascii="仿宋" w:hAnsi="仿宋" w:eastAsia="仿宋" w:cs="仿宋"/>
          <w:b/>
          <w:bCs/>
          <w:spacing w:val="2"/>
          <w:sz w:val="23"/>
          <w:szCs w:val="23"/>
        </w:rPr>
        <w:t>13．工程质量</w:t>
      </w:r>
      <w:r>
        <w:rPr>
          <w:rFonts w:hint="eastAsia" w:ascii="仿宋" w:hAnsi="仿宋" w:eastAsia="仿宋" w:cs="仿宋"/>
          <w:spacing w:val="2"/>
          <w:sz w:val="23"/>
          <w:szCs w:val="23"/>
        </w:rPr>
        <w:t xml:space="preserve">  </w:t>
      </w:r>
      <w:r>
        <w:rPr>
          <w:rFonts w:hint="eastAsia" w:ascii="仿宋" w:hAnsi="仿宋" w:eastAsia="仿宋" w:cs="仿宋"/>
          <w:b/>
          <w:bCs/>
          <w:spacing w:val="3"/>
          <w:sz w:val="23"/>
          <w:szCs w:val="23"/>
        </w:rPr>
        <w:t>13.1</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工程质量要求</w:t>
      </w:r>
    </w:p>
    <w:p>
      <w:pPr>
        <w:spacing w:before="24"/>
        <w:ind w:left="232" w:right="54" w:firstLine="417"/>
        <w:rPr>
          <w:rFonts w:hint="eastAsia" w:ascii="仿宋" w:hAnsi="仿宋" w:eastAsia="仿宋" w:cs="仿宋"/>
          <w:sz w:val="20"/>
          <w:szCs w:val="20"/>
        </w:rPr>
      </w:pPr>
      <w:r>
        <w:rPr>
          <w:rFonts w:hint="eastAsia" w:ascii="仿宋" w:hAnsi="仿宋" w:eastAsia="仿宋" w:cs="仿宋"/>
          <w:spacing w:val="7"/>
          <w:sz w:val="20"/>
          <w:szCs w:val="20"/>
        </w:rPr>
        <w:t>本款增加第</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13.1.4</w:t>
      </w:r>
      <w:r>
        <w:rPr>
          <w:rFonts w:hint="eastAsia" w:ascii="仿宋" w:hAnsi="仿宋" w:eastAsia="仿宋" w:cs="仿宋"/>
          <w:spacing w:val="-33"/>
          <w:sz w:val="20"/>
          <w:szCs w:val="20"/>
        </w:rPr>
        <w:t xml:space="preserve"> </w:t>
      </w:r>
      <w:r>
        <w:rPr>
          <w:rFonts w:hint="eastAsia" w:ascii="仿宋" w:hAnsi="仿宋" w:eastAsia="仿宋" w:cs="仿宋"/>
          <w:spacing w:val="7"/>
          <w:sz w:val="20"/>
          <w:szCs w:val="20"/>
        </w:rPr>
        <w:t>项：本合同工程项目</w:t>
      </w:r>
      <w:r>
        <w:rPr>
          <w:rFonts w:hint="eastAsia" w:ascii="仿宋" w:hAnsi="仿宋" w:eastAsia="仿宋" w:cs="仿宋"/>
          <w:spacing w:val="6"/>
          <w:sz w:val="20"/>
          <w:szCs w:val="20"/>
        </w:rPr>
        <w:t>质量目标：建筑单元工程合格率 100%，优良率</w:t>
      </w:r>
      <w:r>
        <w:rPr>
          <w:rFonts w:hint="eastAsia" w:ascii="仿宋" w:hAnsi="仿宋" w:eastAsia="仿宋" w:cs="仿宋"/>
          <w:spacing w:val="34"/>
          <w:sz w:val="20"/>
          <w:szCs w:val="20"/>
        </w:rPr>
        <w:t xml:space="preserve"> </w:t>
      </w:r>
      <w:r>
        <w:rPr>
          <w:rFonts w:hint="eastAsia" w:ascii="仿宋" w:hAnsi="仿宋" w:eastAsia="仿宋" w:cs="仿宋"/>
          <w:spacing w:val="6"/>
          <w:sz w:val="20"/>
          <w:szCs w:val="20"/>
        </w:rPr>
        <w:t>≥85</w:t>
      </w:r>
      <w:r>
        <w:rPr>
          <w:rFonts w:hint="eastAsia" w:ascii="仿宋" w:hAnsi="仿宋" w:eastAsia="仿宋" w:cs="仿宋"/>
          <w:spacing w:val="-8"/>
          <w:sz w:val="20"/>
          <w:szCs w:val="20"/>
        </w:rPr>
        <w:t>％；</w:t>
      </w:r>
      <w:r>
        <w:rPr>
          <w:rFonts w:hint="eastAsia" w:ascii="仿宋" w:hAnsi="仿宋" w:eastAsia="仿宋" w:cs="仿宋"/>
          <w:spacing w:val="-55"/>
          <w:sz w:val="20"/>
          <w:szCs w:val="20"/>
        </w:rPr>
        <w:t xml:space="preserve"> </w:t>
      </w:r>
      <w:r>
        <w:rPr>
          <w:rFonts w:hint="eastAsia" w:ascii="仿宋" w:hAnsi="仿宋" w:eastAsia="仿宋" w:cs="仿宋"/>
          <w:spacing w:val="6"/>
          <w:sz w:val="20"/>
          <w:szCs w:val="20"/>
        </w:rPr>
        <w:t>建设</w:t>
      </w:r>
      <w:r>
        <w:rPr>
          <w:rFonts w:hint="eastAsia" w:ascii="仿宋" w:hAnsi="仿宋" w:eastAsia="仿宋" w:cs="仿宋"/>
          <w:sz w:val="20"/>
          <w:szCs w:val="20"/>
        </w:rPr>
        <w:t xml:space="preserve"> </w:t>
      </w:r>
      <w:r>
        <w:rPr>
          <w:rFonts w:hint="eastAsia" w:ascii="仿宋" w:hAnsi="仿宋" w:eastAsia="仿宋" w:cs="仿宋"/>
          <w:spacing w:val="7"/>
          <w:sz w:val="20"/>
          <w:szCs w:val="20"/>
        </w:rPr>
        <w:t>项目质量达到合格标准。</w:t>
      </w:r>
    </w:p>
    <w:p>
      <w:pPr>
        <w:spacing w:before="29" w:line="227" w:lineRule="auto"/>
        <w:ind w:left="247"/>
        <w:rPr>
          <w:rFonts w:hint="eastAsia" w:ascii="仿宋" w:hAnsi="仿宋" w:eastAsia="仿宋" w:cs="仿宋"/>
          <w:sz w:val="23"/>
          <w:szCs w:val="23"/>
        </w:rPr>
      </w:pPr>
      <w:r>
        <w:rPr>
          <w:rFonts w:hint="eastAsia" w:ascii="仿宋" w:hAnsi="仿宋" w:eastAsia="仿宋" w:cs="仿宋"/>
          <w:b/>
          <w:bCs/>
          <w:spacing w:val="4"/>
          <w:sz w:val="23"/>
          <w:szCs w:val="23"/>
        </w:rPr>
        <w:t>13.2</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承包人的质量管理</w:t>
      </w:r>
    </w:p>
    <w:p>
      <w:pPr>
        <w:spacing w:before="23" w:line="247" w:lineRule="auto"/>
        <w:ind w:left="227" w:right="49" w:firstLine="420"/>
        <w:jc w:val="both"/>
        <w:rPr>
          <w:rFonts w:hint="eastAsia" w:ascii="仿宋" w:hAnsi="仿宋" w:eastAsia="仿宋" w:cs="仿宋"/>
          <w:sz w:val="20"/>
          <w:szCs w:val="20"/>
        </w:rPr>
      </w:pPr>
      <w:r>
        <w:rPr>
          <w:rFonts w:hint="eastAsia" w:ascii="仿宋" w:hAnsi="仿宋" w:eastAsia="仿宋" w:cs="仿宋"/>
          <w:spacing w:val="7"/>
          <w:sz w:val="20"/>
          <w:szCs w:val="20"/>
        </w:rPr>
        <w:t>删去通用条款</w:t>
      </w:r>
      <w:r>
        <w:rPr>
          <w:rFonts w:hint="eastAsia" w:ascii="仿宋" w:hAnsi="仿宋" w:eastAsia="仿宋" w:cs="仿宋"/>
          <w:spacing w:val="-22"/>
          <w:sz w:val="20"/>
          <w:szCs w:val="20"/>
        </w:rPr>
        <w:t xml:space="preserve"> </w:t>
      </w:r>
      <w:r>
        <w:rPr>
          <w:rFonts w:hint="eastAsia" w:ascii="仿宋" w:hAnsi="仿宋" w:eastAsia="仿宋" w:cs="仿宋"/>
          <w:spacing w:val="7"/>
          <w:sz w:val="20"/>
          <w:szCs w:val="20"/>
        </w:rPr>
        <w:t xml:space="preserve">13.2.1 原内容，修改为： 13.2.1 </w:t>
      </w:r>
      <w:r>
        <w:rPr>
          <w:rFonts w:hint="eastAsia" w:ascii="仿宋" w:hAnsi="仿宋" w:eastAsia="仿宋" w:cs="仿宋"/>
          <w:spacing w:val="6"/>
          <w:sz w:val="20"/>
          <w:szCs w:val="20"/>
        </w:rPr>
        <w:t>承包人应按发包人要求的质量目标，建立和健全质量</w:t>
      </w:r>
      <w:r>
        <w:rPr>
          <w:rFonts w:hint="eastAsia" w:ascii="仿宋" w:hAnsi="仿宋" w:eastAsia="仿宋" w:cs="仿宋"/>
          <w:sz w:val="20"/>
          <w:szCs w:val="20"/>
        </w:rPr>
        <w:t xml:space="preserve"> </w:t>
      </w:r>
      <w:r>
        <w:rPr>
          <w:rFonts w:hint="eastAsia" w:ascii="仿宋" w:hAnsi="仿宋" w:eastAsia="仿宋" w:cs="仿宋"/>
          <w:spacing w:val="10"/>
          <w:sz w:val="20"/>
          <w:szCs w:val="20"/>
        </w:rPr>
        <w:t>保证体系，在工地设置专门的质量检查机构，配备专职的质量检查人员，建立完善的（三检制）</w:t>
      </w:r>
      <w:r>
        <w:rPr>
          <w:rFonts w:hint="eastAsia" w:ascii="仿宋" w:hAnsi="仿宋" w:eastAsia="仿宋" w:cs="仿宋"/>
          <w:spacing w:val="9"/>
          <w:sz w:val="20"/>
          <w:szCs w:val="20"/>
        </w:rPr>
        <w:t>质量检查</w:t>
      </w:r>
      <w:r>
        <w:rPr>
          <w:rFonts w:hint="eastAsia" w:ascii="仿宋" w:hAnsi="仿宋" w:eastAsia="仿宋" w:cs="仿宋"/>
          <w:sz w:val="20"/>
          <w:szCs w:val="20"/>
        </w:rPr>
        <w:t xml:space="preserve">  </w:t>
      </w:r>
      <w:r>
        <w:rPr>
          <w:rFonts w:hint="eastAsia" w:ascii="仿宋" w:hAnsi="仿宋" w:eastAsia="仿宋" w:cs="仿宋"/>
          <w:spacing w:val="8"/>
          <w:sz w:val="20"/>
          <w:szCs w:val="20"/>
        </w:rPr>
        <w:t>制度，实现合同质量目标。承包人应在接到开工通知后 21</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天以内，向监理人报送一份</w:t>
      </w:r>
      <w:r>
        <w:rPr>
          <w:rFonts w:hint="eastAsia" w:ascii="仿宋" w:hAnsi="仿宋" w:eastAsia="仿宋" w:cs="仿宋"/>
          <w:spacing w:val="7"/>
          <w:sz w:val="20"/>
          <w:szCs w:val="20"/>
        </w:rPr>
        <w:t>内容包括质量检查机</w:t>
      </w:r>
      <w:r>
        <w:rPr>
          <w:rFonts w:hint="eastAsia" w:ascii="仿宋" w:hAnsi="仿宋" w:eastAsia="仿宋" w:cs="仿宋"/>
          <w:sz w:val="20"/>
          <w:szCs w:val="20"/>
        </w:rPr>
        <w:t xml:space="preserve"> </w:t>
      </w:r>
      <w:r>
        <w:rPr>
          <w:rFonts w:hint="eastAsia" w:ascii="仿宋" w:hAnsi="仿宋" w:eastAsia="仿宋" w:cs="仿宋"/>
          <w:spacing w:val="10"/>
          <w:sz w:val="20"/>
          <w:szCs w:val="20"/>
        </w:rPr>
        <w:t>构的组织和岗位职责及质检人员的资质、组成、质量检查程序和实施细则等</w:t>
      </w:r>
      <w:r>
        <w:rPr>
          <w:rFonts w:hint="eastAsia" w:ascii="仿宋" w:hAnsi="仿宋" w:eastAsia="仿宋" w:cs="仿宋"/>
          <w:spacing w:val="9"/>
          <w:sz w:val="20"/>
          <w:szCs w:val="20"/>
        </w:rPr>
        <w:t>的工程质量保证措施报告，报</w:t>
      </w:r>
      <w:r>
        <w:rPr>
          <w:rFonts w:hint="eastAsia" w:ascii="仿宋" w:hAnsi="仿宋" w:eastAsia="仿宋" w:cs="仿宋"/>
          <w:sz w:val="20"/>
          <w:szCs w:val="20"/>
        </w:rPr>
        <w:t xml:space="preserve">  </w:t>
      </w:r>
      <w:r>
        <w:rPr>
          <w:rFonts w:hint="eastAsia" w:ascii="仿宋" w:hAnsi="仿宋" w:eastAsia="仿宋" w:cs="仿宋"/>
          <w:spacing w:val="7"/>
          <w:sz w:val="20"/>
          <w:szCs w:val="20"/>
        </w:rPr>
        <w:t>送监理人审批。</w:t>
      </w:r>
    </w:p>
    <w:p>
      <w:pPr>
        <w:spacing w:before="24" w:line="228" w:lineRule="auto"/>
        <w:ind w:left="659"/>
        <w:rPr>
          <w:rFonts w:hint="eastAsia" w:ascii="仿宋" w:hAnsi="仿宋" w:eastAsia="仿宋" w:cs="仿宋"/>
          <w:sz w:val="20"/>
          <w:szCs w:val="20"/>
        </w:rPr>
      </w:pPr>
      <w:r>
        <w:rPr>
          <w:rFonts w:hint="eastAsia" w:ascii="仿宋" w:hAnsi="仿宋" w:eastAsia="仿宋" w:cs="仿宋"/>
          <w:spacing w:val="8"/>
          <w:sz w:val="20"/>
          <w:szCs w:val="20"/>
        </w:rPr>
        <w:t>（1）承包人质量检查部门必须单独设立。</w:t>
      </w:r>
    </w:p>
    <w:p>
      <w:pPr>
        <w:spacing w:before="27" w:line="228" w:lineRule="auto"/>
        <w:ind w:left="659"/>
        <w:rPr>
          <w:rFonts w:hint="eastAsia" w:ascii="仿宋" w:hAnsi="仿宋" w:eastAsia="仿宋" w:cs="仿宋"/>
          <w:sz w:val="20"/>
          <w:szCs w:val="20"/>
        </w:rPr>
      </w:pPr>
      <w:r>
        <w:rPr>
          <w:rFonts w:hint="eastAsia" w:ascii="仿宋" w:hAnsi="仿宋" w:eastAsia="仿宋" w:cs="仿宋"/>
          <w:spacing w:val="9"/>
          <w:sz w:val="20"/>
          <w:szCs w:val="20"/>
        </w:rPr>
        <w:t>（2）承包人项目领导班子中必须配备一名专职质量总工程师或项目副经理，不得兼职。</w:t>
      </w:r>
    </w:p>
    <w:p>
      <w:pPr>
        <w:spacing w:before="25" w:line="243" w:lineRule="auto"/>
        <w:ind w:left="230" w:right="54" w:firstLine="419"/>
        <w:jc w:val="both"/>
        <w:rPr>
          <w:rFonts w:hint="eastAsia" w:ascii="仿宋" w:hAnsi="仿宋" w:eastAsia="仿宋" w:cs="仿宋"/>
          <w:sz w:val="20"/>
          <w:szCs w:val="20"/>
        </w:rPr>
      </w:pPr>
      <w:r>
        <w:rPr>
          <w:rFonts w:hint="eastAsia" w:ascii="仿宋" w:hAnsi="仿宋" w:eastAsia="仿宋" w:cs="仿宋"/>
          <w:spacing w:val="8"/>
          <w:sz w:val="20"/>
          <w:szCs w:val="20"/>
        </w:rPr>
        <w:t>本款增加</w:t>
      </w:r>
      <w:r>
        <w:rPr>
          <w:rFonts w:hint="eastAsia" w:ascii="仿宋" w:hAnsi="仿宋" w:eastAsia="仿宋" w:cs="仿宋"/>
          <w:spacing w:val="-22"/>
          <w:sz w:val="20"/>
          <w:szCs w:val="20"/>
        </w:rPr>
        <w:t xml:space="preserve"> </w:t>
      </w:r>
      <w:r>
        <w:rPr>
          <w:rFonts w:hint="eastAsia" w:ascii="仿宋" w:hAnsi="仿宋" w:eastAsia="仿宋" w:cs="仿宋"/>
          <w:spacing w:val="8"/>
          <w:sz w:val="20"/>
          <w:szCs w:val="20"/>
        </w:rPr>
        <w:t>13.2.3</w:t>
      </w:r>
      <w:r>
        <w:rPr>
          <w:rFonts w:hint="eastAsia" w:ascii="仿宋" w:hAnsi="仿宋" w:eastAsia="仿宋" w:cs="仿宋"/>
          <w:spacing w:val="-35"/>
          <w:sz w:val="20"/>
          <w:szCs w:val="20"/>
        </w:rPr>
        <w:t xml:space="preserve"> </w:t>
      </w:r>
      <w:r>
        <w:rPr>
          <w:rFonts w:hint="eastAsia" w:ascii="仿宋" w:hAnsi="仿宋" w:eastAsia="仿宋" w:cs="仿宋"/>
          <w:spacing w:val="8"/>
          <w:sz w:val="20"/>
          <w:szCs w:val="20"/>
        </w:rPr>
        <w:t>发包人对合同项目工程质量实施定期考核，合同项目工程质量未达到考核</w:t>
      </w:r>
      <w:r>
        <w:rPr>
          <w:rFonts w:hint="eastAsia" w:ascii="仿宋" w:hAnsi="仿宋" w:eastAsia="仿宋" w:cs="仿宋"/>
          <w:spacing w:val="7"/>
          <w:sz w:val="20"/>
          <w:szCs w:val="20"/>
        </w:rPr>
        <w:t>指标，承包</w:t>
      </w:r>
      <w:r>
        <w:rPr>
          <w:rFonts w:hint="eastAsia" w:ascii="仿宋" w:hAnsi="仿宋" w:eastAsia="仿宋" w:cs="仿宋"/>
          <w:sz w:val="20"/>
          <w:szCs w:val="20"/>
        </w:rPr>
        <w:t xml:space="preserve"> </w:t>
      </w:r>
      <w:r>
        <w:rPr>
          <w:rFonts w:hint="eastAsia" w:ascii="仿宋" w:hAnsi="仿宋" w:eastAsia="仿宋" w:cs="仿宋"/>
          <w:spacing w:val="10"/>
          <w:sz w:val="20"/>
          <w:szCs w:val="20"/>
        </w:rPr>
        <w:t>人须返修至合格且返修费用由承包人承担。承包人在施工中严重违反规定、规程、规章和</w:t>
      </w:r>
      <w:r>
        <w:rPr>
          <w:rFonts w:hint="eastAsia" w:ascii="仿宋" w:hAnsi="仿宋" w:eastAsia="仿宋" w:cs="仿宋"/>
          <w:spacing w:val="9"/>
          <w:sz w:val="20"/>
          <w:szCs w:val="20"/>
        </w:rPr>
        <w:t>发包人及其质量</w:t>
      </w:r>
      <w:r>
        <w:rPr>
          <w:rFonts w:hint="eastAsia" w:ascii="仿宋" w:hAnsi="仿宋" w:eastAsia="仿宋" w:cs="仿宋"/>
          <w:sz w:val="20"/>
          <w:szCs w:val="20"/>
        </w:rPr>
        <w:t xml:space="preserve"> </w:t>
      </w:r>
      <w:r>
        <w:rPr>
          <w:rFonts w:hint="eastAsia" w:ascii="仿宋" w:hAnsi="仿宋" w:eastAsia="仿宋" w:cs="仿宋"/>
          <w:spacing w:val="10"/>
          <w:sz w:val="20"/>
          <w:szCs w:val="20"/>
        </w:rPr>
        <w:t>主管部门颁发的与本合同有关的质量文件、规定和标准的行为或发生质量事故或质量缺陷</w:t>
      </w:r>
      <w:r>
        <w:rPr>
          <w:rFonts w:hint="eastAsia" w:ascii="仿宋" w:hAnsi="仿宋" w:eastAsia="仿宋" w:cs="仿宋"/>
          <w:spacing w:val="9"/>
          <w:sz w:val="20"/>
          <w:szCs w:val="20"/>
        </w:rPr>
        <w:t>，监理人有采取</w:t>
      </w:r>
    </w:p>
    <w:p>
      <w:pPr>
        <w:spacing w:line="243" w:lineRule="auto"/>
        <w:rPr>
          <w:rFonts w:hint="eastAsia" w:ascii="仿宋" w:hAnsi="仿宋" w:eastAsia="仿宋" w:cs="仿宋"/>
          <w:sz w:val="20"/>
          <w:szCs w:val="20"/>
        </w:rPr>
        <w:sectPr>
          <w:footerReference r:id="rId93" w:type="default"/>
          <w:pgSz w:w="11906" w:h="16838"/>
          <w:pgMar w:top="400" w:right="1026" w:bottom="1263" w:left="859"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line="242" w:lineRule="auto"/>
        <w:ind w:right="172"/>
        <w:rPr>
          <w:rFonts w:hint="eastAsia" w:ascii="仿宋" w:hAnsi="仿宋" w:eastAsia="仿宋" w:cs="仿宋"/>
          <w:sz w:val="20"/>
          <w:szCs w:val="20"/>
        </w:rPr>
      </w:pPr>
      <w:r>
        <w:rPr>
          <w:rFonts w:hint="eastAsia" w:ascii="仿宋" w:hAnsi="仿宋" w:eastAsia="仿宋" w:cs="仿宋"/>
          <w:spacing w:val="10"/>
          <w:sz w:val="20"/>
          <w:szCs w:val="20"/>
        </w:rPr>
        <w:t>立即制止、书面警告、经济处罚、停工整顿和责令返工、返修等措施的权力。承包人应按监理</w:t>
      </w:r>
      <w:r>
        <w:rPr>
          <w:rFonts w:hint="eastAsia" w:ascii="仿宋" w:hAnsi="仿宋" w:eastAsia="仿宋" w:cs="仿宋"/>
          <w:spacing w:val="9"/>
          <w:sz w:val="20"/>
          <w:szCs w:val="20"/>
        </w:rPr>
        <w:t>人的指令实</w:t>
      </w:r>
      <w:r>
        <w:rPr>
          <w:rFonts w:hint="eastAsia" w:ascii="仿宋" w:hAnsi="仿宋" w:eastAsia="仿宋" w:cs="仿宋"/>
          <w:sz w:val="20"/>
          <w:szCs w:val="20"/>
        </w:rPr>
        <w:t xml:space="preserve"> </w:t>
      </w:r>
      <w:r>
        <w:rPr>
          <w:rFonts w:hint="eastAsia" w:ascii="仿宋" w:hAnsi="仿宋" w:eastAsia="仿宋" w:cs="仿宋"/>
          <w:spacing w:val="-7"/>
          <w:sz w:val="20"/>
          <w:szCs w:val="20"/>
        </w:rPr>
        <w:t>施。</w:t>
      </w:r>
    </w:p>
    <w:p>
      <w:pPr>
        <w:spacing w:before="26" w:line="228" w:lineRule="auto"/>
        <w:ind w:left="19"/>
        <w:rPr>
          <w:rFonts w:hint="eastAsia" w:ascii="仿宋" w:hAnsi="仿宋" w:eastAsia="仿宋" w:cs="仿宋"/>
          <w:sz w:val="23"/>
          <w:szCs w:val="23"/>
        </w:rPr>
      </w:pPr>
      <w:r>
        <w:rPr>
          <w:rFonts w:hint="eastAsia" w:ascii="仿宋" w:hAnsi="仿宋" w:eastAsia="仿宋" w:cs="仿宋"/>
          <w:b/>
          <w:bCs/>
          <w:spacing w:val="1"/>
          <w:sz w:val="23"/>
          <w:szCs w:val="23"/>
        </w:rPr>
        <w:t>13.7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质量评定</w:t>
      </w:r>
    </w:p>
    <w:p>
      <w:pPr>
        <w:spacing w:before="22"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13.7.4 重要隐蔽单元工程和关键部位单元工程质量评定的约定：</w:t>
      </w:r>
      <w:r>
        <w:rPr>
          <w:rFonts w:hint="eastAsia" w:ascii="仿宋" w:hAnsi="仿宋" w:eastAsia="仿宋" w:cs="仿宋"/>
          <w:spacing w:val="7"/>
          <w:sz w:val="20"/>
          <w:szCs w:val="20"/>
          <w:u w:val="single" w:color="auto"/>
        </w:rPr>
        <w:t xml:space="preserve"> 合格率</w:t>
      </w:r>
      <w:r>
        <w:rPr>
          <w:rFonts w:hint="eastAsia" w:ascii="仿宋" w:hAnsi="仿宋" w:eastAsia="仿宋" w:cs="仿宋"/>
          <w:spacing w:val="-16"/>
          <w:sz w:val="20"/>
          <w:szCs w:val="20"/>
          <w:u w:val="single" w:color="auto"/>
        </w:rPr>
        <w:t xml:space="preserve"> </w:t>
      </w:r>
      <w:r>
        <w:rPr>
          <w:rFonts w:hint="eastAsia" w:ascii="仿宋" w:hAnsi="仿宋" w:eastAsia="仿宋" w:cs="仿宋"/>
          <w:spacing w:val="7"/>
          <w:sz w:val="20"/>
          <w:szCs w:val="20"/>
          <w:u w:val="single" w:color="auto"/>
        </w:rPr>
        <w:t>100%</w:t>
      </w:r>
      <w:r>
        <w:rPr>
          <w:rFonts w:hint="eastAsia" w:ascii="仿宋" w:hAnsi="仿宋" w:eastAsia="仿宋" w:cs="仿宋"/>
          <w:sz w:val="20"/>
          <w:szCs w:val="20"/>
          <w:u w:val="single" w:color="auto"/>
        </w:rPr>
        <w:t xml:space="preserve">  </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13.7.7 工程合格标准为：</w:t>
      </w:r>
      <w:r>
        <w:rPr>
          <w:rFonts w:hint="eastAsia" w:ascii="仿宋" w:hAnsi="仿宋" w:eastAsia="仿宋" w:cs="仿宋"/>
          <w:b/>
          <w:bCs/>
          <w:spacing w:val="7"/>
          <w:sz w:val="20"/>
          <w:szCs w:val="20"/>
          <w:u w:val="single" w:color="auto"/>
        </w:rPr>
        <w:t>执行《水利水电工程施工质量检验与评定规程》（</w:t>
      </w:r>
      <w:r>
        <w:rPr>
          <w:rFonts w:hint="eastAsia" w:ascii="仿宋" w:hAnsi="仿宋" w:eastAsia="仿宋" w:cs="仿宋"/>
          <w:b/>
          <w:bCs/>
          <w:sz w:val="20"/>
          <w:szCs w:val="20"/>
          <w:u w:val="single" w:color="auto"/>
        </w:rPr>
        <w:t>SL</w:t>
      </w:r>
      <w:r>
        <w:rPr>
          <w:rFonts w:hint="eastAsia" w:ascii="仿宋" w:hAnsi="仿宋" w:eastAsia="仿宋" w:cs="仿宋"/>
          <w:b/>
          <w:bCs/>
          <w:spacing w:val="7"/>
          <w:sz w:val="20"/>
          <w:szCs w:val="20"/>
          <w:u w:val="single" w:color="auto"/>
        </w:rPr>
        <w:t>176-2007</w:t>
      </w:r>
      <w:r>
        <w:rPr>
          <w:rFonts w:hint="eastAsia" w:ascii="仿宋" w:hAnsi="仿宋" w:eastAsia="仿宋" w:cs="仿宋"/>
          <w:b/>
          <w:bCs/>
          <w:sz w:val="20"/>
          <w:szCs w:val="20"/>
          <w:u w:val="single" w:color="auto"/>
        </w:rPr>
        <w:t>）</w:t>
      </w:r>
      <w:r>
        <w:rPr>
          <w:rFonts w:hint="eastAsia" w:ascii="仿宋" w:hAnsi="仿宋" w:eastAsia="仿宋" w:cs="仿宋"/>
          <w:sz w:val="20"/>
          <w:szCs w:val="20"/>
        </w:rPr>
        <w:t>；</w:t>
      </w:r>
    </w:p>
    <w:p>
      <w:pPr>
        <w:spacing w:before="31" w:line="227" w:lineRule="auto"/>
        <w:rPr>
          <w:rFonts w:hint="eastAsia" w:ascii="仿宋" w:hAnsi="仿宋" w:eastAsia="仿宋" w:cs="仿宋"/>
          <w:sz w:val="23"/>
          <w:szCs w:val="23"/>
        </w:rPr>
      </w:pPr>
      <w:r>
        <w:rPr>
          <w:rFonts w:hint="eastAsia" w:ascii="仿宋" w:hAnsi="仿宋" w:eastAsia="仿宋" w:cs="仿宋"/>
          <w:b/>
          <w:bCs/>
          <w:spacing w:val="3"/>
          <w:sz w:val="23"/>
          <w:szCs w:val="23"/>
        </w:rPr>
        <w:t>14．试验和检验</w:t>
      </w:r>
    </w:p>
    <w:p>
      <w:pPr>
        <w:spacing w:before="26" w:line="227" w:lineRule="auto"/>
        <w:ind w:left="19"/>
        <w:rPr>
          <w:rFonts w:hint="eastAsia" w:ascii="仿宋" w:hAnsi="仿宋" w:eastAsia="仿宋" w:cs="仿宋"/>
          <w:sz w:val="23"/>
          <w:szCs w:val="23"/>
        </w:rPr>
      </w:pPr>
      <w:r>
        <w:rPr>
          <w:rFonts w:hint="eastAsia" w:ascii="仿宋" w:hAnsi="仿宋" w:eastAsia="仿宋" w:cs="仿宋"/>
          <w:b/>
          <w:bCs/>
          <w:spacing w:val="6"/>
          <w:sz w:val="23"/>
          <w:szCs w:val="23"/>
        </w:rPr>
        <w:t>14.1</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材料、工程设备和工程的试验和检验</w:t>
      </w:r>
    </w:p>
    <w:p>
      <w:pPr>
        <w:spacing w:before="24"/>
        <w:ind w:left="17" w:firstLine="418"/>
        <w:rPr>
          <w:rFonts w:hint="eastAsia" w:ascii="仿宋" w:hAnsi="仿宋" w:eastAsia="仿宋" w:cs="仿宋"/>
          <w:sz w:val="20"/>
          <w:szCs w:val="20"/>
        </w:rPr>
      </w:pPr>
      <w:r>
        <w:rPr>
          <w:rFonts w:hint="eastAsia" w:ascii="仿宋" w:hAnsi="仿宋" w:eastAsia="仿宋" w:cs="仿宋"/>
          <w:spacing w:val="6"/>
          <w:sz w:val="20"/>
          <w:szCs w:val="20"/>
        </w:rPr>
        <w:t>14.1.5</w:t>
      </w:r>
      <w:r>
        <w:rPr>
          <w:rFonts w:hint="eastAsia" w:ascii="仿宋" w:hAnsi="仿宋" w:eastAsia="仿宋" w:cs="仿宋"/>
          <w:spacing w:val="-38"/>
          <w:sz w:val="20"/>
          <w:szCs w:val="20"/>
        </w:rPr>
        <w:t xml:space="preserve"> </w:t>
      </w:r>
      <w:r>
        <w:rPr>
          <w:rFonts w:hint="eastAsia" w:ascii="仿宋" w:hAnsi="仿宋" w:eastAsia="仿宋" w:cs="仿宋"/>
          <w:spacing w:val="6"/>
          <w:sz w:val="20"/>
          <w:szCs w:val="20"/>
        </w:rPr>
        <w:t>机电产品进场后的交货检查和验收中，承包人负责</w:t>
      </w:r>
      <w:r>
        <w:rPr>
          <w:rFonts w:hint="eastAsia" w:ascii="仿宋" w:hAnsi="仿宋" w:eastAsia="仿宋" w:cs="仿宋"/>
          <w:b/>
          <w:bCs/>
          <w:spacing w:val="6"/>
          <w:sz w:val="20"/>
          <w:szCs w:val="20"/>
        </w:rPr>
        <w:t>检验和交货验收。承包人还应按《技术条款》</w:t>
      </w:r>
      <w:r>
        <w:rPr>
          <w:rFonts w:hint="eastAsia" w:ascii="仿宋" w:hAnsi="仿宋" w:eastAsia="仿宋" w:cs="仿宋"/>
          <w:sz w:val="20"/>
          <w:szCs w:val="20"/>
        </w:rPr>
        <w:t xml:space="preserve"> </w:t>
      </w:r>
      <w:r>
        <w:rPr>
          <w:rFonts w:hint="eastAsia" w:ascii="仿宋" w:hAnsi="仿宋" w:eastAsia="仿宋" w:cs="仿宋"/>
          <w:b/>
          <w:bCs/>
          <w:spacing w:val="8"/>
          <w:sz w:val="20"/>
          <w:szCs w:val="20"/>
        </w:rPr>
        <w:t>的规定进行材料的抽样检验，并将检验结果提交监理人审查，其所需费</w:t>
      </w:r>
      <w:r>
        <w:rPr>
          <w:rFonts w:hint="eastAsia" w:ascii="仿宋" w:hAnsi="仿宋" w:eastAsia="仿宋" w:cs="仿宋"/>
          <w:b/>
          <w:bCs/>
          <w:spacing w:val="7"/>
          <w:sz w:val="20"/>
          <w:szCs w:val="20"/>
        </w:rPr>
        <w:t>用由承包人承担。</w:t>
      </w:r>
    </w:p>
    <w:p>
      <w:pPr>
        <w:spacing w:before="25"/>
        <w:ind w:left="2" w:right="172" w:firstLine="419"/>
        <w:rPr>
          <w:rFonts w:hint="eastAsia" w:ascii="仿宋" w:hAnsi="仿宋" w:eastAsia="仿宋" w:cs="仿宋"/>
          <w:sz w:val="20"/>
          <w:szCs w:val="20"/>
        </w:rPr>
      </w:pPr>
      <w:r>
        <w:rPr>
          <w:rFonts w:hint="eastAsia" w:ascii="仿宋" w:hAnsi="仿宋" w:eastAsia="仿宋" w:cs="仿宋"/>
          <w:spacing w:val="10"/>
          <w:sz w:val="20"/>
          <w:szCs w:val="20"/>
        </w:rPr>
        <w:t>监理人应按合同规定参加交货验收，承包人应为监理人进行交货验收的监督检查提供一</w:t>
      </w:r>
      <w:r>
        <w:rPr>
          <w:rFonts w:hint="eastAsia" w:ascii="仿宋" w:hAnsi="仿宋" w:eastAsia="仿宋" w:cs="仿宋"/>
          <w:spacing w:val="9"/>
          <w:sz w:val="20"/>
          <w:szCs w:val="20"/>
        </w:rPr>
        <w:t>切方便。监理</w:t>
      </w:r>
      <w:r>
        <w:rPr>
          <w:rFonts w:hint="eastAsia" w:ascii="仿宋" w:hAnsi="仿宋" w:eastAsia="仿宋" w:cs="仿宋"/>
          <w:sz w:val="20"/>
          <w:szCs w:val="20"/>
        </w:rPr>
        <w:t xml:space="preserve"> </w:t>
      </w:r>
      <w:r>
        <w:rPr>
          <w:rFonts w:hint="eastAsia" w:ascii="仿宋" w:hAnsi="仿宋" w:eastAsia="仿宋" w:cs="仿宋"/>
          <w:spacing w:val="9"/>
          <w:sz w:val="20"/>
          <w:szCs w:val="20"/>
        </w:rPr>
        <w:t>人参加交货验收不免除承包人在检验和交货</w:t>
      </w:r>
      <w:r>
        <w:rPr>
          <w:rFonts w:hint="eastAsia" w:ascii="仿宋" w:hAnsi="仿宋" w:eastAsia="仿宋" w:cs="仿宋"/>
          <w:spacing w:val="8"/>
          <w:sz w:val="20"/>
          <w:szCs w:val="20"/>
        </w:rPr>
        <w:t>验收中应负的责任。</w:t>
      </w:r>
    </w:p>
    <w:p>
      <w:pPr>
        <w:spacing w:before="31" w:line="239" w:lineRule="auto"/>
        <w:ind w:right="8269"/>
        <w:rPr>
          <w:rFonts w:hint="eastAsia" w:ascii="仿宋" w:hAnsi="仿宋" w:eastAsia="仿宋" w:cs="仿宋"/>
          <w:sz w:val="23"/>
          <w:szCs w:val="23"/>
        </w:rPr>
      </w:pPr>
      <w:r>
        <w:rPr>
          <w:rFonts w:hint="eastAsia" w:ascii="仿宋" w:hAnsi="仿宋" w:eastAsia="仿宋" w:cs="仿宋"/>
          <w:b/>
          <w:bCs/>
          <w:sz w:val="23"/>
          <w:szCs w:val="23"/>
        </w:rPr>
        <w:t>15．变更</w:t>
      </w:r>
      <w:r>
        <w:rPr>
          <w:rFonts w:hint="eastAsia" w:ascii="仿宋" w:hAnsi="仿宋" w:eastAsia="仿宋" w:cs="仿宋"/>
          <w:spacing w:val="1"/>
          <w:sz w:val="23"/>
          <w:szCs w:val="23"/>
        </w:rPr>
        <w:t xml:space="preserve">  </w:t>
      </w:r>
      <w:r>
        <w:rPr>
          <w:rFonts w:hint="eastAsia" w:ascii="仿宋" w:hAnsi="仿宋" w:eastAsia="仿宋" w:cs="仿宋"/>
          <w:b/>
          <w:bCs/>
          <w:spacing w:val="1"/>
          <w:sz w:val="23"/>
          <w:szCs w:val="23"/>
        </w:rPr>
        <w:t>15.3</w:t>
      </w:r>
      <w:r>
        <w:rPr>
          <w:rFonts w:hint="eastAsia" w:ascii="仿宋" w:hAnsi="仿宋" w:eastAsia="仿宋" w:cs="仿宋"/>
          <w:spacing w:val="16"/>
          <w:sz w:val="23"/>
          <w:szCs w:val="23"/>
        </w:rPr>
        <w:t xml:space="preserve"> </w:t>
      </w:r>
      <w:r>
        <w:rPr>
          <w:rFonts w:hint="eastAsia" w:ascii="仿宋" w:hAnsi="仿宋" w:eastAsia="仿宋" w:cs="仿宋"/>
          <w:b/>
          <w:bCs/>
          <w:spacing w:val="1"/>
          <w:sz w:val="23"/>
          <w:szCs w:val="23"/>
        </w:rPr>
        <w:t>变更程序</w:t>
      </w:r>
    </w:p>
    <w:p>
      <w:pPr>
        <w:spacing w:before="23" w:line="226" w:lineRule="auto"/>
        <w:ind w:left="436"/>
        <w:rPr>
          <w:rFonts w:hint="eastAsia" w:ascii="仿宋" w:hAnsi="仿宋" w:eastAsia="仿宋" w:cs="仿宋"/>
          <w:sz w:val="20"/>
          <w:szCs w:val="20"/>
        </w:rPr>
      </w:pPr>
      <w:r>
        <w:rPr>
          <w:rFonts w:hint="eastAsia" w:ascii="仿宋" w:hAnsi="仿宋" w:eastAsia="仿宋" w:cs="仿宋"/>
          <w:spacing w:val="4"/>
          <w:sz w:val="20"/>
          <w:szCs w:val="20"/>
        </w:rPr>
        <w:t>15.3.2 变更估价</w:t>
      </w:r>
    </w:p>
    <w:p>
      <w:pPr>
        <w:spacing w:before="27" w:line="226" w:lineRule="auto"/>
        <w:ind w:left="420"/>
        <w:rPr>
          <w:rFonts w:hint="eastAsia" w:ascii="仿宋" w:hAnsi="仿宋" w:eastAsia="仿宋" w:cs="仿宋"/>
          <w:sz w:val="20"/>
          <w:szCs w:val="20"/>
        </w:rPr>
      </w:pPr>
      <w:r>
        <w:rPr>
          <w:rFonts w:hint="eastAsia" w:ascii="仿宋" w:hAnsi="仿宋" w:eastAsia="仿宋" w:cs="仿宋"/>
          <w:spacing w:val="7"/>
          <w:sz w:val="20"/>
          <w:szCs w:val="20"/>
        </w:rPr>
        <w:t xml:space="preserve">承包人提交变更报价书的期限： </w:t>
      </w:r>
      <w:r>
        <w:rPr>
          <w:rFonts w:hint="eastAsia" w:ascii="仿宋" w:hAnsi="仿宋" w:eastAsia="仿宋" w:cs="仿宋"/>
          <w:b/>
          <w:bCs/>
          <w:spacing w:val="7"/>
          <w:sz w:val="20"/>
          <w:szCs w:val="20"/>
        </w:rPr>
        <w:t>承包人应在收到变更指示或变更意向书后的</w:t>
      </w:r>
      <w:r>
        <w:rPr>
          <w:rFonts w:hint="eastAsia" w:ascii="仿宋" w:hAnsi="仿宋" w:eastAsia="仿宋" w:cs="仿宋"/>
          <w:spacing w:val="-29"/>
          <w:sz w:val="20"/>
          <w:szCs w:val="20"/>
        </w:rPr>
        <w:t xml:space="preserve"> </w:t>
      </w:r>
      <w:r>
        <w:rPr>
          <w:rFonts w:hint="eastAsia" w:ascii="仿宋" w:hAnsi="仿宋" w:eastAsia="仿宋" w:cs="仿宋"/>
          <w:b/>
          <w:bCs/>
          <w:spacing w:val="7"/>
          <w:sz w:val="20"/>
          <w:szCs w:val="20"/>
        </w:rPr>
        <w:t>7</w:t>
      </w:r>
      <w:r>
        <w:rPr>
          <w:rFonts w:hint="eastAsia" w:ascii="仿宋" w:hAnsi="仿宋" w:eastAsia="仿宋" w:cs="仿宋"/>
          <w:spacing w:val="-34"/>
          <w:sz w:val="20"/>
          <w:szCs w:val="20"/>
        </w:rPr>
        <w:t xml:space="preserve"> </w:t>
      </w:r>
      <w:r>
        <w:rPr>
          <w:rFonts w:hint="eastAsia" w:ascii="仿宋" w:hAnsi="仿宋" w:eastAsia="仿宋" w:cs="仿宋"/>
          <w:b/>
          <w:bCs/>
          <w:spacing w:val="7"/>
          <w:sz w:val="20"/>
          <w:szCs w:val="20"/>
        </w:rPr>
        <w:t>天内，向监理人提交变</w:t>
      </w:r>
    </w:p>
    <w:p>
      <w:pPr>
        <w:spacing w:before="26" w:line="226" w:lineRule="auto"/>
        <w:ind w:left="3"/>
        <w:rPr>
          <w:rFonts w:hint="eastAsia" w:ascii="仿宋" w:hAnsi="仿宋" w:eastAsia="仿宋" w:cs="仿宋"/>
          <w:sz w:val="20"/>
          <w:szCs w:val="20"/>
        </w:rPr>
      </w:pPr>
      <w:r>
        <w:rPr>
          <w:rFonts w:hint="eastAsia" w:ascii="仿宋" w:hAnsi="仿宋" w:eastAsia="仿宋" w:cs="仿宋"/>
          <w:b/>
          <w:bCs/>
          <w:spacing w:val="6"/>
          <w:sz w:val="20"/>
          <w:szCs w:val="20"/>
        </w:rPr>
        <w:t>更价格的期限</w:t>
      </w:r>
    </w:p>
    <w:p>
      <w:pPr>
        <w:spacing w:before="29" w:line="238" w:lineRule="auto"/>
        <w:ind w:left="5" w:right="154" w:firstLine="415"/>
        <w:rPr>
          <w:rFonts w:hint="eastAsia" w:ascii="仿宋" w:hAnsi="仿宋" w:eastAsia="仿宋" w:cs="仿宋"/>
          <w:sz w:val="20"/>
          <w:szCs w:val="20"/>
        </w:rPr>
      </w:pPr>
      <w:r>
        <w:rPr>
          <w:rFonts w:hint="eastAsia" w:ascii="仿宋" w:hAnsi="仿宋" w:eastAsia="仿宋" w:cs="仿宋"/>
          <w:spacing w:val="8"/>
          <w:sz w:val="20"/>
          <w:szCs w:val="20"/>
        </w:rPr>
        <w:t>监理人商定或确定变更价格的期限：</w:t>
      </w:r>
      <w:r>
        <w:rPr>
          <w:rFonts w:hint="eastAsia" w:ascii="仿宋" w:hAnsi="仿宋" w:eastAsia="仿宋" w:cs="仿宋"/>
          <w:b/>
          <w:bCs/>
          <w:spacing w:val="8"/>
          <w:sz w:val="20"/>
          <w:szCs w:val="20"/>
        </w:rPr>
        <w:t>监理人应在收到承包人变更报价书后的</w:t>
      </w:r>
      <w:r>
        <w:rPr>
          <w:rFonts w:hint="eastAsia" w:ascii="仿宋" w:hAnsi="仿宋" w:eastAsia="仿宋" w:cs="仿宋"/>
          <w:spacing w:val="-25"/>
          <w:sz w:val="20"/>
          <w:szCs w:val="20"/>
        </w:rPr>
        <w:t xml:space="preserve"> </w:t>
      </w:r>
      <w:r>
        <w:rPr>
          <w:rFonts w:hint="eastAsia" w:ascii="仿宋" w:hAnsi="仿宋" w:eastAsia="仿宋" w:cs="仿宋"/>
          <w:b/>
          <w:bCs/>
          <w:spacing w:val="8"/>
          <w:sz w:val="20"/>
          <w:szCs w:val="20"/>
        </w:rPr>
        <w:t>7</w:t>
      </w:r>
      <w:r>
        <w:rPr>
          <w:rFonts w:hint="eastAsia" w:ascii="仿宋" w:hAnsi="仿宋" w:eastAsia="仿宋" w:cs="仿宋"/>
          <w:spacing w:val="-34"/>
          <w:sz w:val="20"/>
          <w:szCs w:val="20"/>
        </w:rPr>
        <w:t xml:space="preserve"> </w:t>
      </w:r>
      <w:r>
        <w:rPr>
          <w:rFonts w:hint="eastAsia" w:ascii="仿宋" w:hAnsi="仿宋" w:eastAsia="仿宋" w:cs="仿宋"/>
          <w:b/>
          <w:bCs/>
          <w:spacing w:val="8"/>
          <w:sz w:val="20"/>
          <w:szCs w:val="20"/>
        </w:rPr>
        <w:t>天内与承包人商定或确</w:t>
      </w:r>
      <w:r>
        <w:rPr>
          <w:rFonts w:hint="eastAsia" w:ascii="仿宋" w:hAnsi="仿宋" w:eastAsia="仿宋" w:cs="仿宋"/>
          <w:sz w:val="20"/>
          <w:szCs w:val="20"/>
        </w:rPr>
        <w:t xml:space="preserve"> </w:t>
      </w:r>
      <w:r>
        <w:rPr>
          <w:rFonts w:hint="eastAsia" w:ascii="仿宋" w:hAnsi="仿宋" w:eastAsia="仿宋" w:cs="仿宋"/>
          <w:b/>
          <w:bCs/>
          <w:spacing w:val="5"/>
          <w:sz w:val="20"/>
          <w:szCs w:val="20"/>
        </w:rPr>
        <w:t>定变更价格</w:t>
      </w:r>
    </w:p>
    <w:p>
      <w:pPr>
        <w:spacing w:before="33" w:line="226" w:lineRule="auto"/>
        <w:ind w:left="19"/>
        <w:rPr>
          <w:rFonts w:hint="eastAsia" w:ascii="仿宋" w:hAnsi="仿宋" w:eastAsia="仿宋" w:cs="仿宋"/>
          <w:sz w:val="23"/>
          <w:szCs w:val="23"/>
        </w:rPr>
      </w:pPr>
      <w:r>
        <w:rPr>
          <w:rFonts w:hint="eastAsia" w:ascii="仿宋" w:hAnsi="仿宋" w:eastAsia="仿宋" w:cs="仿宋"/>
          <w:b/>
          <w:bCs/>
          <w:spacing w:val="4"/>
          <w:sz w:val="23"/>
          <w:szCs w:val="23"/>
        </w:rPr>
        <w:t>15.4</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变更的估价原则</w:t>
      </w:r>
    </w:p>
    <w:p>
      <w:pPr>
        <w:spacing w:before="26" w:line="245" w:lineRule="auto"/>
        <w:ind w:left="2" w:right="172" w:firstLine="418"/>
        <w:jc w:val="both"/>
        <w:rPr>
          <w:rFonts w:hint="eastAsia" w:ascii="仿宋" w:hAnsi="仿宋" w:eastAsia="仿宋" w:cs="仿宋"/>
          <w:sz w:val="20"/>
          <w:szCs w:val="20"/>
        </w:rPr>
      </w:pPr>
      <w:r>
        <w:rPr>
          <w:rFonts w:hint="eastAsia" w:ascii="仿宋" w:hAnsi="仿宋" w:eastAsia="仿宋" w:cs="仿宋"/>
          <w:spacing w:val="10"/>
          <w:sz w:val="20"/>
          <w:szCs w:val="20"/>
        </w:rPr>
        <w:t>变更估价的原则：若发生本合同外新增项目且《工程量清单》中无类似项目单价可供参</w:t>
      </w:r>
      <w:r>
        <w:rPr>
          <w:rFonts w:hint="eastAsia" w:ascii="仿宋" w:hAnsi="仿宋" w:eastAsia="仿宋" w:cs="仿宋"/>
          <w:spacing w:val="9"/>
          <w:sz w:val="20"/>
          <w:szCs w:val="20"/>
        </w:rPr>
        <w:t>考时，承包人</w:t>
      </w:r>
      <w:r>
        <w:rPr>
          <w:rFonts w:hint="eastAsia" w:ascii="仿宋" w:hAnsi="仿宋" w:eastAsia="仿宋" w:cs="仿宋"/>
          <w:sz w:val="20"/>
          <w:szCs w:val="20"/>
        </w:rPr>
        <w:t xml:space="preserve"> </w:t>
      </w:r>
      <w:r>
        <w:rPr>
          <w:rFonts w:hint="eastAsia" w:ascii="仿宋" w:hAnsi="仿宋" w:eastAsia="仿宋" w:cs="仿宋"/>
          <w:spacing w:val="10"/>
          <w:sz w:val="20"/>
          <w:szCs w:val="20"/>
        </w:rPr>
        <w:t>按投标报价及修正报价的单价的编制原则、方法及按承包人投标</w:t>
      </w:r>
      <w:r>
        <w:rPr>
          <w:rFonts w:hint="eastAsia" w:ascii="仿宋" w:hAnsi="仿宋" w:eastAsia="仿宋" w:cs="仿宋"/>
          <w:spacing w:val="9"/>
          <w:sz w:val="20"/>
          <w:szCs w:val="20"/>
        </w:rPr>
        <w:t>时的人工和材料、施工机械台时定额，工</w:t>
      </w:r>
      <w:r>
        <w:rPr>
          <w:rFonts w:hint="eastAsia" w:ascii="仿宋" w:hAnsi="仿宋" w:eastAsia="仿宋" w:cs="仿宋"/>
          <w:sz w:val="20"/>
          <w:szCs w:val="20"/>
        </w:rPr>
        <w:t xml:space="preserve"> </w:t>
      </w:r>
      <w:r>
        <w:rPr>
          <w:rFonts w:hint="eastAsia" w:ascii="仿宋" w:hAnsi="仿宋" w:eastAsia="仿宋" w:cs="仿宋"/>
          <w:spacing w:val="10"/>
          <w:sz w:val="20"/>
          <w:szCs w:val="20"/>
        </w:rPr>
        <w:t>效水平，取费标准、下浮比例等，参考水利部水利工程预算定额编制新增单价，报监理人</w:t>
      </w:r>
      <w:r>
        <w:rPr>
          <w:rFonts w:hint="eastAsia" w:ascii="仿宋" w:hAnsi="仿宋" w:eastAsia="仿宋" w:cs="仿宋"/>
          <w:spacing w:val="9"/>
          <w:sz w:val="20"/>
          <w:szCs w:val="20"/>
        </w:rPr>
        <w:t>审核，发包人批</w:t>
      </w:r>
      <w:r>
        <w:rPr>
          <w:rFonts w:hint="eastAsia" w:ascii="仿宋" w:hAnsi="仿宋" w:eastAsia="仿宋" w:cs="仿宋"/>
          <w:sz w:val="20"/>
          <w:szCs w:val="20"/>
        </w:rPr>
        <w:t xml:space="preserve"> </w:t>
      </w:r>
      <w:r>
        <w:rPr>
          <w:rFonts w:hint="eastAsia" w:ascii="仿宋" w:hAnsi="仿宋" w:eastAsia="仿宋" w:cs="仿宋"/>
          <w:spacing w:val="9"/>
          <w:sz w:val="20"/>
          <w:szCs w:val="20"/>
        </w:rPr>
        <w:t>准后作为工程量结算单价，但最终经有关审计部门审定。</w:t>
      </w:r>
    </w:p>
    <w:p>
      <w:pPr>
        <w:spacing w:before="31"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15.5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承包人的合理化建议</w:t>
      </w:r>
    </w:p>
    <w:p>
      <w:pPr>
        <w:spacing w:before="23"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15.5.2 对承包人提出合理化建议的奖励方法：</w:t>
      </w:r>
      <w:r>
        <w:rPr>
          <w:rFonts w:hint="eastAsia" w:ascii="仿宋" w:hAnsi="仿宋" w:eastAsia="仿宋" w:cs="仿宋"/>
          <w:spacing w:val="7"/>
          <w:sz w:val="20"/>
          <w:szCs w:val="20"/>
          <w:u w:val="single" w:color="auto"/>
        </w:rPr>
        <w:t xml:space="preserve">  无</w:t>
      </w:r>
      <w:r>
        <w:rPr>
          <w:rFonts w:hint="eastAsia" w:ascii="仿宋" w:hAnsi="仿宋" w:eastAsia="仿宋" w:cs="仿宋"/>
          <w:spacing w:val="2"/>
          <w:sz w:val="20"/>
          <w:szCs w:val="20"/>
          <w:u w:val="single" w:color="auto"/>
        </w:rPr>
        <w:t xml:space="preserve">    </w:t>
      </w:r>
    </w:p>
    <w:p>
      <w:pPr>
        <w:spacing w:before="30" w:line="226" w:lineRule="auto"/>
        <w:rPr>
          <w:rFonts w:hint="eastAsia" w:ascii="仿宋" w:hAnsi="仿宋" w:eastAsia="仿宋" w:cs="仿宋"/>
          <w:sz w:val="23"/>
          <w:szCs w:val="23"/>
        </w:rPr>
      </w:pPr>
      <w:r>
        <w:rPr>
          <w:rFonts w:hint="eastAsia" w:ascii="仿宋" w:hAnsi="仿宋" w:eastAsia="仿宋" w:cs="仿宋"/>
          <w:b/>
          <w:bCs/>
          <w:spacing w:val="2"/>
          <w:sz w:val="23"/>
          <w:szCs w:val="23"/>
        </w:rPr>
        <w:t>16．价格调整</w:t>
      </w:r>
    </w:p>
    <w:p>
      <w:pPr>
        <w:spacing w:before="30" w:line="226" w:lineRule="auto"/>
        <w:ind w:left="19"/>
        <w:rPr>
          <w:rFonts w:hint="eastAsia" w:ascii="仿宋" w:hAnsi="仿宋" w:eastAsia="仿宋" w:cs="仿宋"/>
          <w:sz w:val="23"/>
          <w:szCs w:val="23"/>
        </w:rPr>
      </w:pPr>
      <w:r>
        <w:rPr>
          <w:rFonts w:hint="eastAsia" w:ascii="仿宋" w:hAnsi="仿宋" w:eastAsia="仿宋" w:cs="仿宋"/>
          <w:b/>
          <w:bCs/>
          <w:spacing w:val="5"/>
          <w:sz w:val="23"/>
          <w:szCs w:val="23"/>
        </w:rPr>
        <w:t>16.1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物价波动引起的价格调整</w:t>
      </w:r>
    </w:p>
    <w:p>
      <w:pPr>
        <w:spacing w:before="26" w:line="226" w:lineRule="auto"/>
        <w:ind w:left="420"/>
        <w:rPr>
          <w:rFonts w:hint="eastAsia" w:ascii="仿宋" w:hAnsi="仿宋" w:eastAsia="仿宋" w:cs="仿宋"/>
          <w:sz w:val="20"/>
          <w:szCs w:val="20"/>
        </w:rPr>
      </w:pPr>
      <w:r>
        <w:rPr>
          <w:rFonts w:hint="eastAsia" w:ascii="仿宋" w:hAnsi="仿宋" w:eastAsia="仿宋" w:cs="仿宋"/>
          <w:spacing w:val="8"/>
          <w:sz w:val="20"/>
          <w:szCs w:val="20"/>
        </w:rPr>
        <w:t>物价波动引起的价格调整方式：</w:t>
      </w:r>
      <w:r>
        <w:rPr>
          <w:rFonts w:hint="eastAsia" w:ascii="仿宋" w:hAnsi="仿宋" w:eastAsia="仿宋" w:cs="仿宋"/>
          <w:spacing w:val="-79"/>
          <w:sz w:val="20"/>
          <w:szCs w:val="20"/>
        </w:rPr>
        <w:t xml:space="preserve"> </w:t>
      </w:r>
      <w:r>
        <w:rPr>
          <w:rFonts w:hint="eastAsia" w:ascii="仿宋" w:hAnsi="仿宋" w:eastAsia="仿宋" w:cs="仿宋"/>
          <w:spacing w:val="8"/>
          <w:sz w:val="20"/>
          <w:szCs w:val="20"/>
          <w:u w:val="single" w:color="auto"/>
        </w:rPr>
        <w:t xml:space="preserve"> 不调整</w:t>
      </w:r>
      <w:r>
        <w:rPr>
          <w:rFonts w:hint="eastAsia" w:ascii="仿宋" w:hAnsi="仿宋" w:eastAsia="仿宋" w:cs="仿宋"/>
          <w:sz w:val="20"/>
          <w:szCs w:val="20"/>
          <w:u w:val="single" w:color="auto"/>
        </w:rPr>
        <w:t xml:space="preserve">   </w:t>
      </w:r>
    </w:p>
    <w:p>
      <w:pPr>
        <w:spacing w:before="30"/>
        <w:ind w:right="7672"/>
        <w:rPr>
          <w:rFonts w:hint="eastAsia" w:ascii="仿宋" w:hAnsi="仿宋" w:eastAsia="仿宋" w:cs="仿宋"/>
          <w:sz w:val="23"/>
          <w:szCs w:val="23"/>
        </w:rPr>
      </w:pPr>
      <w:r>
        <w:rPr>
          <w:rFonts w:hint="eastAsia" w:ascii="仿宋" w:hAnsi="仿宋" w:eastAsia="仿宋" w:cs="仿宋"/>
          <w:b/>
          <w:bCs/>
          <w:spacing w:val="3"/>
          <w:sz w:val="23"/>
          <w:szCs w:val="23"/>
        </w:rPr>
        <w:t>17．计量与支付</w:t>
      </w:r>
      <w:r>
        <w:rPr>
          <w:rFonts w:hint="eastAsia" w:ascii="仿宋" w:hAnsi="仿宋" w:eastAsia="仿宋" w:cs="仿宋"/>
          <w:spacing w:val="3"/>
          <w:sz w:val="23"/>
          <w:szCs w:val="23"/>
        </w:rPr>
        <w:t xml:space="preserve"> </w:t>
      </w:r>
      <w:r>
        <w:rPr>
          <w:rFonts w:hint="eastAsia" w:ascii="仿宋" w:hAnsi="仿宋" w:eastAsia="仿宋" w:cs="仿宋"/>
          <w:b/>
          <w:bCs/>
          <w:spacing w:val="-2"/>
          <w:sz w:val="23"/>
          <w:szCs w:val="23"/>
        </w:rPr>
        <w:t>17.1</w:t>
      </w:r>
      <w:r>
        <w:rPr>
          <w:rFonts w:hint="eastAsia" w:ascii="仿宋" w:hAnsi="仿宋" w:eastAsia="仿宋" w:cs="仿宋"/>
          <w:spacing w:val="19"/>
          <w:sz w:val="23"/>
          <w:szCs w:val="23"/>
        </w:rPr>
        <w:t xml:space="preserve"> </w:t>
      </w:r>
      <w:r>
        <w:rPr>
          <w:rFonts w:hint="eastAsia" w:ascii="仿宋" w:hAnsi="仿宋" w:eastAsia="仿宋" w:cs="仿宋"/>
          <w:b/>
          <w:bCs/>
          <w:spacing w:val="-2"/>
          <w:sz w:val="23"/>
          <w:szCs w:val="23"/>
        </w:rPr>
        <w:t>计量</w:t>
      </w:r>
    </w:p>
    <w:p>
      <w:pPr>
        <w:spacing w:before="23" w:line="239" w:lineRule="auto"/>
        <w:ind w:left="2" w:right="92" w:firstLine="507"/>
        <w:rPr>
          <w:rFonts w:hint="eastAsia" w:ascii="仿宋" w:hAnsi="仿宋" w:eastAsia="仿宋" w:cs="仿宋"/>
          <w:sz w:val="20"/>
          <w:szCs w:val="20"/>
        </w:rPr>
      </w:pPr>
      <w:r>
        <w:rPr>
          <w:rFonts w:hint="eastAsia" w:ascii="仿宋" w:hAnsi="仿宋" w:eastAsia="仿宋" w:cs="仿宋"/>
          <w:spacing w:val="10"/>
          <w:sz w:val="20"/>
          <w:szCs w:val="20"/>
        </w:rPr>
        <w:t>增加条款：施工开挖前的原始地形测量、中间测量（包括岩土分界</w:t>
      </w:r>
      <w:r>
        <w:rPr>
          <w:rFonts w:hint="eastAsia" w:ascii="仿宋" w:hAnsi="仿宋" w:eastAsia="仿宋" w:cs="仿宋"/>
          <w:spacing w:val="9"/>
          <w:sz w:val="20"/>
          <w:szCs w:val="20"/>
        </w:rPr>
        <w:t>等）和竣工测量应由承包人、监理</w:t>
      </w:r>
      <w:r>
        <w:rPr>
          <w:rFonts w:hint="eastAsia" w:ascii="仿宋" w:hAnsi="仿宋" w:eastAsia="仿宋" w:cs="仿宋"/>
          <w:sz w:val="20"/>
          <w:szCs w:val="20"/>
        </w:rPr>
        <w:t xml:space="preserve"> </w:t>
      </w:r>
      <w:r>
        <w:rPr>
          <w:rFonts w:hint="eastAsia" w:ascii="仿宋" w:hAnsi="仿宋" w:eastAsia="仿宋" w:cs="仿宋"/>
          <w:spacing w:val="6"/>
          <w:sz w:val="20"/>
          <w:szCs w:val="20"/>
        </w:rPr>
        <w:t>人和发包人进行联合测量。</w:t>
      </w:r>
    </w:p>
    <w:p>
      <w:pPr>
        <w:spacing w:before="31" w:line="227" w:lineRule="auto"/>
        <w:ind w:left="19"/>
        <w:rPr>
          <w:rFonts w:hint="eastAsia" w:ascii="仿宋" w:hAnsi="仿宋" w:eastAsia="仿宋" w:cs="仿宋"/>
          <w:color w:val="0000FF"/>
          <w:sz w:val="23"/>
          <w:szCs w:val="23"/>
        </w:rPr>
      </w:pPr>
      <w:r>
        <w:rPr>
          <w:rFonts w:hint="eastAsia" w:ascii="仿宋" w:hAnsi="仿宋" w:eastAsia="仿宋" w:cs="仿宋"/>
          <w:b/>
          <w:bCs/>
          <w:color w:val="0000FF"/>
          <w:spacing w:val="4"/>
          <w:sz w:val="23"/>
          <w:szCs w:val="23"/>
        </w:rPr>
        <w:t>17.2</w:t>
      </w:r>
      <w:r>
        <w:rPr>
          <w:rFonts w:hint="eastAsia" w:ascii="仿宋" w:hAnsi="仿宋" w:eastAsia="仿宋" w:cs="仿宋"/>
          <w:color w:val="0000FF"/>
          <w:spacing w:val="4"/>
          <w:sz w:val="23"/>
          <w:szCs w:val="23"/>
        </w:rPr>
        <w:t xml:space="preserve"> </w:t>
      </w:r>
      <w:r>
        <w:rPr>
          <w:rFonts w:hint="eastAsia" w:ascii="仿宋" w:hAnsi="仿宋" w:eastAsia="仿宋" w:cs="仿宋"/>
          <w:b/>
          <w:bCs/>
          <w:color w:val="0000FF"/>
          <w:spacing w:val="4"/>
          <w:sz w:val="23"/>
          <w:szCs w:val="23"/>
        </w:rPr>
        <w:t>预付款、进度款</w:t>
      </w:r>
    </w:p>
    <w:p>
      <w:pPr>
        <w:pStyle w:val="5"/>
        <w:spacing w:before="25" w:line="242" w:lineRule="auto"/>
        <w:ind w:left="1" w:right="22" w:firstLine="419"/>
        <w:jc w:val="both"/>
        <w:rPr>
          <w:rFonts w:hint="eastAsia" w:ascii="仿宋" w:hAnsi="仿宋" w:eastAsia="仿宋" w:cs="仿宋"/>
          <w:color w:val="0000FF"/>
          <w:sz w:val="20"/>
          <w:szCs w:val="20"/>
        </w:rPr>
      </w:pPr>
      <w:r>
        <w:rPr>
          <w:rFonts w:hint="eastAsia" w:ascii="仿宋" w:hAnsi="仿宋" w:eastAsia="仿宋" w:cs="仿宋"/>
          <w:b/>
          <w:bCs/>
          <w:color w:val="0000FF"/>
          <w:spacing w:val="7"/>
          <w:sz w:val="20"/>
          <w:szCs w:val="20"/>
          <w:lang w:val="en-US" w:eastAsia="zh-CN"/>
        </w:rPr>
        <w:t>第一笔支付预付款中标价的30%资金。签订合同后按照合同分期分批支付，即合同签订并承包人缴纳10%履约保证金后支付合同价款的30%，进度款按工程进度由承包人向发包人申请支付，待工程验收合格后，支付至合同价款的100%；提交审核通过并完成审计决算后，从10%履约保证金按照审定价的3%做为工程质量保修金，其余退给乙方。质保期1年（从竣工验收合格之日起算），质保期满经回访核实无质量问题及与本工程相关的矛盾纠纷后一次退还质保金（无息）。</w:t>
      </w:r>
      <w:r>
        <w:rPr>
          <w:rFonts w:hint="eastAsia" w:ascii="仿宋" w:hAnsi="仿宋" w:eastAsia="仿宋" w:cs="仿宋"/>
          <w:b/>
          <w:bCs/>
          <w:color w:val="0000FF"/>
          <w:spacing w:val="7"/>
          <w:sz w:val="20"/>
          <w:szCs w:val="20"/>
        </w:rPr>
        <w:t>（具体</w:t>
      </w:r>
      <w:r>
        <w:rPr>
          <w:rFonts w:hint="eastAsia" w:cs="仿宋"/>
          <w:b/>
          <w:bCs/>
          <w:color w:val="0000FF"/>
          <w:spacing w:val="7"/>
          <w:sz w:val="20"/>
          <w:szCs w:val="20"/>
          <w:lang w:val="en-US" w:eastAsia="zh-CN"/>
        </w:rPr>
        <w:t>付款方式</w:t>
      </w:r>
      <w:bookmarkStart w:id="27" w:name="_GoBack"/>
      <w:bookmarkEnd w:id="27"/>
      <w:r>
        <w:rPr>
          <w:rFonts w:hint="eastAsia" w:ascii="仿宋" w:hAnsi="仿宋" w:eastAsia="仿宋" w:cs="仿宋"/>
          <w:b/>
          <w:bCs/>
          <w:color w:val="0000FF"/>
          <w:spacing w:val="7"/>
          <w:sz w:val="20"/>
          <w:szCs w:val="20"/>
        </w:rPr>
        <w:t>以合同签约为准）。</w:t>
      </w:r>
    </w:p>
    <w:p>
      <w:pPr>
        <w:spacing w:before="34" w:line="227" w:lineRule="auto"/>
        <w:ind w:left="19"/>
        <w:rPr>
          <w:rFonts w:hint="eastAsia" w:ascii="仿宋" w:hAnsi="仿宋" w:eastAsia="仿宋" w:cs="仿宋"/>
          <w:sz w:val="23"/>
          <w:szCs w:val="23"/>
        </w:rPr>
      </w:pPr>
      <w:r>
        <w:rPr>
          <w:rFonts w:hint="eastAsia" w:ascii="仿宋" w:hAnsi="仿宋" w:eastAsia="仿宋" w:cs="仿宋"/>
          <w:b/>
          <w:bCs/>
          <w:spacing w:val="4"/>
          <w:sz w:val="23"/>
          <w:szCs w:val="23"/>
        </w:rPr>
        <w:t>17.5</w:t>
      </w:r>
      <w:r>
        <w:rPr>
          <w:rFonts w:hint="eastAsia" w:ascii="仿宋" w:hAnsi="仿宋" w:eastAsia="仿宋" w:cs="仿宋"/>
          <w:spacing w:val="4"/>
          <w:sz w:val="23"/>
          <w:szCs w:val="23"/>
        </w:rPr>
        <w:t xml:space="preserve"> </w:t>
      </w:r>
      <w:r>
        <w:rPr>
          <w:rFonts w:hint="eastAsia" w:ascii="仿宋" w:hAnsi="仿宋" w:eastAsia="仿宋" w:cs="仿宋"/>
          <w:b/>
          <w:bCs/>
          <w:spacing w:val="4"/>
          <w:sz w:val="23"/>
          <w:szCs w:val="23"/>
        </w:rPr>
        <w:t>竣工（完工）结算</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4"/>
          <w:sz w:val="20"/>
          <w:szCs w:val="20"/>
        </w:rPr>
        <w:t>17.5.1 竣工（完工）</w:t>
      </w:r>
      <w:r>
        <w:rPr>
          <w:rFonts w:hint="eastAsia" w:ascii="仿宋" w:hAnsi="仿宋" w:eastAsia="仿宋" w:cs="仿宋"/>
          <w:spacing w:val="-52"/>
          <w:sz w:val="20"/>
          <w:szCs w:val="20"/>
        </w:rPr>
        <w:t xml:space="preserve"> </w:t>
      </w:r>
      <w:r>
        <w:rPr>
          <w:rFonts w:hint="eastAsia" w:ascii="仿宋" w:hAnsi="仿宋" w:eastAsia="仿宋" w:cs="仿宋"/>
          <w:spacing w:val="4"/>
          <w:sz w:val="20"/>
          <w:szCs w:val="20"/>
        </w:rPr>
        <w:t>付款申请单</w:t>
      </w:r>
    </w:p>
    <w:p>
      <w:pPr>
        <w:spacing w:before="24" w:line="228" w:lineRule="auto"/>
        <w:ind w:left="430"/>
        <w:rPr>
          <w:rFonts w:hint="eastAsia" w:ascii="仿宋" w:hAnsi="仿宋" w:eastAsia="仿宋" w:cs="仿宋"/>
          <w:sz w:val="20"/>
          <w:szCs w:val="20"/>
        </w:rPr>
      </w:pPr>
      <w:r>
        <w:rPr>
          <w:rFonts w:hint="eastAsia" w:ascii="仿宋" w:hAnsi="仿宋" w:eastAsia="仿宋" w:cs="仿宋"/>
          <w:spacing w:val="7"/>
          <w:sz w:val="20"/>
          <w:szCs w:val="20"/>
        </w:rPr>
        <w:t xml:space="preserve">（1）承包人应提交完工付款申请单一式 </w:t>
      </w:r>
      <w:r>
        <w:rPr>
          <w:rFonts w:hint="eastAsia" w:ascii="仿宋" w:hAnsi="仿宋" w:eastAsia="仿宋" w:cs="仿宋"/>
          <w:spacing w:val="7"/>
          <w:sz w:val="20"/>
          <w:szCs w:val="20"/>
          <w:u w:val="single" w:color="auto"/>
        </w:rPr>
        <w:t>4</w:t>
      </w:r>
      <w:r>
        <w:rPr>
          <w:rFonts w:hint="eastAsia" w:ascii="仿宋" w:hAnsi="仿宋" w:eastAsia="仿宋" w:cs="仿宋"/>
          <w:spacing w:val="-40"/>
          <w:sz w:val="20"/>
          <w:szCs w:val="20"/>
          <w:u w:val="single" w:color="auto"/>
        </w:rPr>
        <w:t xml:space="preserve"> </w:t>
      </w:r>
      <w:r>
        <w:rPr>
          <w:rFonts w:hint="eastAsia" w:ascii="仿宋" w:hAnsi="仿宋" w:eastAsia="仿宋" w:cs="仿宋"/>
          <w:spacing w:val="6"/>
          <w:sz w:val="20"/>
          <w:szCs w:val="20"/>
        </w:rPr>
        <w:t>份。</w:t>
      </w:r>
    </w:p>
    <w:p>
      <w:pPr>
        <w:spacing w:before="27" w:line="239" w:lineRule="auto"/>
        <w:ind w:right="89" w:firstLine="430"/>
        <w:rPr>
          <w:rFonts w:hint="eastAsia" w:ascii="仿宋" w:hAnsi="仿宋" w:eastAsia="仿宋" w:cs="仿宋"/>
          <w:sz w:val="20"/>
          <w:szCs w:val="20"/>
        </w:rPr>
      </w:pPr>
      <w:r>
        <w:rPr>
          <w:rFonts w:hint="eastAsia" w:ascii="仿宋" w:hAnsi="仿宋" w:eastAsia="仿宋" w:cs="仿宋"/>
          <w:spacing w:val="9"/>
          <w:sz w:val="20"/>
          <w:szCs w:val="20"/>
        </w:rPr>
        <w:t>（2）竣工付款申请单的内容：</w:t>
      </w:r>
      <w:r>
        <w:rPr>
          <w:rFonts w:hint="eastAsia" w:ascii="仿宋" w:hAnsi="仿宋" w:eastAsia="仿宋" w:cs="仿宋"/>
          <w:spacing w:val="9"/>
          <w:sz w:val="20"/>
          <w:szCs w:val="20"/>
          <w:u w:val="single" w:color="auto"/>
        </w:rPr>
        <w:t>完工结算合同总价、发包人已支付承包人的工程价款、应扣留的质量保</w:t>
      </w:r>
      <w:r>
        <w:rPr>
          <w:rFonts w:hint="eastAsia" w:ascii="仿宋" w:hAnsi="仿宋" w:eastAsia="仿宋" w:cs="仿宋"/>
          <w:spacing w:val="3"/>
          <w:sz w:val="20"/>
          <w:szCs w:val="20"/>
        </w:rPr>
        <w:t xml:space="preserve"> </w:t>
      </w:r>
      <w:r>
        <w:rPr>
          <w:rFonts w:hint="eastAsia" w:ascii="仿宋" w:hAnsi="仿宋" w:eastAsia="仿宋" w:cs="仿宋"/>
          <w:spacing w:val="7"/>
          <w:sz w:val="20"/>
          <w:szCs w:val="20"/>
          <w:u w:val="single" w:color="auto"/>
        </w:rPr>
        <w:t xml:space="preserve">证金、应支付的完工付款金额。 </w:t>
      </w:r>
    </w:p>
    <w:p>
      <w:pPr>
        <w:spacing w:before="29" w:line="227" w:lineRule="auto"/>
        <w:ind w:left="19"/>
        <w:rPr>
          <w:rFonts w:hint="eastAsia" w:ascii="仿宋" w:hAnsi="仿宋" w:eastAsia="仿宋" w:cs="仿宋"/>
          <w:sz w:val="23"/>
          <w:szCs w:val="23"/>
        </w:rPr>
      </w:pPr>
      <w:r>
        <w:rPr>
          <w:rFonts w:hint="eastAsia" w:ascii="仿宋" w:hAnsi="仿宋" w:eastAsia="仿宋" w:cs="仿宋"/>
          <w:b/>
          <w:bCs/>
          <w:sz w:val="23"/>
          <w:szCs w:val="23"/>
        </w:rPr>
        <w:t>17.6</w:t>
      </w:r>
      <w:r>
        <w:rPr>
          <w:rFonts w:hint="eastAsia" w:ascii="仿宋" w:hAnsi="仿宋" w:eastAsia="仿宋" w:cs="仿宋"/>
          <w:spacing w:val="24"/>
          <w:sz w:val="23"/>
          <w:szCs w:val="23"/>
        </w:rPr>
        <w:t xml:space="preserve"> </w:t>
      </w:r>
      <w:r>
        <w:rPr>
          <w:rFonts w:hint="eastAsia" w:ascii="仿宋" w:hAnsi="仿宋" w:eastAsia="仿宋" w:cs="仿宋"/>
          <w:b/>
          <w:bCs/>
          <w:sz w:val="23"/>
          <w:szCs w:val="23"/>
        </w:rPr>
        <w:t>最终结清</w:t>
      </w:r>
    </w:p>
    <w:p>
      <w:pPr>
        <w:spacing w:before="24" w:line="228" w:lineRule="auto"/>
        <w:ind w:left="436"/>
        <w:rPr>
          <w:rFonts w:hint="eastAsia" w:ascii="仿宋" w:hAnsi="仿宋" w:eastAsia="仿宋" w:cs="仿宋"/>
          <w:sz w:val="20"/>
          <w:szCs w:val="20"/>
        </w:rPr>
      </w:pPr>
      <w:r>
        <w:rPr>
          <w:rFonts w:hint="eastAsia" w:ascii="仿宋" w:hAnsi="仿宋" w:eastAsia="仿宋" w:cs="仿宋"/>
          <w:spacing w:val="5"/>
          <w:sz w:val="20"/>
          <w:szCs w:val="20"/>
        </w:rPr>
        <w:t>17.6.1  最终结清申请单</w:t>
      </w:r>
    </w:p>
    <w:p>
      <w:pPr>
        <w:spacing w:before="27" w:line="228" w:lineRule="auto"/>
        <w:ind w:left="430"/>
        <w:rPr>
          <w:rFonts w:hint="eastAsia" w:ascii="仿宋" w:hAnsi="仿宋" w:eastAsia="仿宋" w:cs="仿宋"/>
          <w:sz w:val="20"/>
          <w:szCs w:val="20"/>
        </w:rPr>
      </w:pPr>
      <w:r>
        <w:rPr>
          <w:rFonts w:hint="eastAsia" w:ascii="仿宋" w:hAnsi="仿宋" w:eastAsia="仿宋" w:cs="仿宋"/>
          <w:spacing w:val="7"/>
          <w:sz w:val="20"/>
          <w:szCs w:val="20"/>
        </w:rPr>
        <w:t>（1）承包人应提交最终结清申请单一式</w:t>
      </w:r>
      <w:r>
        <w:rPr>
          <w:rFonts w:hint="eastAsia" w:ascii="仿宋" w:hAnsi="仿宋" w:eastAsia="仿宋" w:cs="仿宋"/>
          <w:spacing w:val="7"/>
          <w:sz w:val="20"/>
          <w:szCs w:val="20"/>
          <w:u w:val="single" w:color="auto"/>
        </w:rPr>
        <w:t xml:space="preserve"> 4</w:t>
      </w:r>
      <w:r>
        <w:rPr>
          <w:rFonts w:hint="eastAsia" w:ascii="仿宋" w:hAnsi="仿宋" w:eastAsia="仿宋" w:cs="仿宋"/>
          <w:spacing w:val="-40"/>
          <w:sz w:val="20"/>
          <w:szCs w:val="20"/>
          <w:u w:val="single" w:color="auto"/>
        </w:rPr>
        <w:t xml:space="preserve"> </w:t>
      </w:r>
      <w:r>
        <w:rPr>
          <w:rFonts w:hint="eastAsia" w:ascii="仿宋" w:hAnsi="仿宋" w:eastAsia="仿宋" w:cs="仿宋"/>
          <w:spacing w:val="6"/>
          <w:sz w:val="20"/>
          <w:szCs w:val="20"/>
        </w:rPr>
        <w:t>份。</w:t>
      </w:r>
    </w:p>
    <w:p>
      <w:pPr>
        <w:spacing w:before="29"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17.7</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竣工财务决算</w:t>
      </w:r>
    </w:p>
    <w:p>
      <w:pPr>
        <w:spacing w:before="25" w:line="227" w:lineRule="auto"/>
        <w:ind w:left="420"/>
        <w:rPr>
          <w:rFonts w:hint="eastAsia" w:ascii="仿宋" w:hAnsi="仿宋" w:eastAsia="仿宋" w:cs="仿宋"/>
          <w:sz w:val="20"/>
          <w:szCs w:val="20"/>
        </w:rPr>
      </w:pPr>
      <w:r>
        <w:rPr>
          <w:rFonts w:hint="eastAsia" w:ascii="仿宋" w:hAnsi="仿宋" w:eastAsia="仿宋" w:cs="仿宋"/>
          <w:spacing w:val="9"/>
          <w:sz w:val="20"/>
          <w:szCs w:val="20"/>
        </w:rPr>
        <w:t>承包人应为竣工财务决算编制提供的资料：</w:t>
      </w:r>
    </w:p>
    <w:p>
      <w:pPr>
        <w:spacing w:line="249" w:lineRule="auto"/>
        <w:rPr>
          <w:rFonts w:hint="eastAsia" w:ascii="仿宋" w:hAnsi="仿宋" w:eastAsia="仿宋" w:cs="仿宋"/>
          <w:b/>
          <w:bCs/>
          <w:spacing w:val="2"/>
          <w:sz w:val="23"/>
          <w:szCs w:val="23"/>
        </w:rPr>
      </w:pPr>
    </w:p>
    <w:p>
      <w:pPr>
        <w:numPr>
          <w:ilvl w:val="0"/>
          <w:numId w:val="5"/>
        </w:numPr>
        <w:spacing w:line="249" w:lineRule="auto"/>
        <w:rPr>
          <w:rFonts w:hint="eastAsia" w:ascii="仿宋" w:hAnsi="仿宋" w:eastAsia="仿宋" w:cs="仿宋"/>
          <w:spacing w:val="9"/>
          <w:sz w:val="23"/>
          <w:szCs w:val="23"/>
        </w:rPr>
      </w:pPr>
      <w:r>
        <w:rPr>
          <w:rFonts w:hint="eastAsia" w:ascii="仿宋" w:hAnsi="仿宋" w:eastAsia="仿宋" w:cs="仿宋"/>
          <w:b/>
          <w:bCs/>
          <w:spacing w:val="2"/>
          <w:sz w:val="23"/>
          <w:szCs w:val="23"/>
        </w:rPr>
        <w:t>竣工验收（验收）</w:t>
      </w:r>
      <w:r>
        <w:rPr>
          <w:rFonts w:hint="eastAsia" w:ascii="仿宋" w:hAnsi="仿宋" w:eastAsia="仿宋" w:cs="仿宋"/>
          <w:spacing w:val="9"/>
          <w:sz w:val="23"/>
          <w:szCs w:val="23"/>
        </w:rPr>
        <w:t xml:space="preserve"> </w:t>
      </w:r>
    </w:p>
    <w:p>
      <w:pPr>
        <w:numPr>
          <w:ilvl w:val="0"/>
          <w:numId w:val="0"/>
        </w:numPr>
        <w:spacing w:line="249" w:lineRule="auto"/>
        <w:rPr>
          <w:rFonts w:hint="eastAsia" w:ascii="仿宋" w:hAnsi="仿宋" w:eastAsia="仿宋" w:cs="仿宋"/>
          <w:sz w:val="21"/>
        </w:rPr>
      </w:pPr>
      <w:r>
        <w:rPr>
          <w:rFonts w:hint="eastAsia" w:ascii="仿宋" w:hAnsi="仿宋" w:eastAsia="仿宋" w:cs="仿宋"/>
          <w:b/>
          <w:bCs/>
          <w:spacing w:val="3"/>
          <w:sz w:val="23"/>
          <w:szCs w:val="23"/>
        </w:rPr>
        <w:t>18.1</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验收工作分类</w:t>
      </w:r>
    </w:p>
    <w:p>
      <w:pPr>
        <w:spacing w:before="65" w:line="244" w:lineRule="auto"/>
        <w:ind w:firstLine="421"/>
        <w:jc w:val="both"/>
        <w:rPr>
          <w:rFonts w:hint="eastAsia" w:ascii="仿宋" w:hAnsi="仿宋" w:eastAsia="仿宋" w:cs="仿宋"/>
          <w:sz w:val="20"/>
          <w:szCs w:val="20"/>
        </w:rPr>
      </w:pPr>
      <w:r>
        <w:rPr>
          <w:rFonts w:hint="eastAsia" w:ascii="仿宋" w:hAnsi="仿宋" w:eastAsia="仿宋" w:cs="仿宋"/>
          <w:spacing w:val="8"/>
          <w:sz w:val="20"/>
          <w:szCs w:val="20"/>
        </w:rPr>
        <w:t>本工程法人验收包括：</w:t>
      </w:r>
      <w:r>
        <w:rPr>
          <w:rFonts w:hint="eastAsia" w:ascii="仿宋" w:hAnsi="仿宋" w:eastAsia="仿宋" w:cs="仿宋"/>
          <w:spacing w:val="8"/>
          <w:sz w:val="20"/>
          <w:szCs w:val="20"/>
          <w:u w:val="single" w:color="auto"/>
        </w:rPr>
        <w:t>分部工程验收 、单位工程验收</w:t>
      </w:r>
      <w:r>
        <w:rPr>
          <w:rFonts w:hint="eastAsia" w:ascii="仿宋" w:hAnsi="仿宋" w:eastAsia="仿宋" w:cs="仿宋"/>
          <w:spacing w:val="8"/>
          <w:sz w:val="20"/>
          <w:szCs w:val="20"/>
        </w:rPr>
        <w:t>；政府验收包括：</w:t>
      </w:r>
      <w:r>
        <w:rPr>
          <w:rFonts w:hint="eastAsia" w:ascii="仿宋" w:hAnsi="仿宋" w:eastAsia="仿宋" w:cs="仿宋"/>
          <w:spacing w:val="8"/>
          <w:sz w:val="20"/>
          <w:szCs w:val="20"/>
          <w:u w:val="single" w:color="auto"/>
        </w:rPr>
        <w:t xml:space="preserve">  竣工验收  </w:t>
      </w:r>
      <w:r>
        <w:rPr>
          <w:rFonts w:hint="eastAsia" w:ascii="仿宋" w:hAnsi="仿宋" w:eastAsia="仿宋" w:cs="仿宋"/>
          <w:spacing w:val="-60"/>
          <w:sz w:val="20"/>
          <w:szCs w:val="20"/>
        </w:rPr>
        <w:t xml:space="preserve"> </w:t>
      </w:r>
      <w:r>
        <w:rPr>
          <w:rFonts w:hint="eastAsia" w:ascii="仿宋" w:hAnsi="仿宋" w:eastAsia="仿宋" w:cs="仿宋"/>
          <w:spacing w:val="8"/>
          <w:sz w:val="20"/>
          <w:szCs w:val="20"/>
        </w:rPr>
        <w:t>。验收条件、程</w:t>
      </w:r>
      <w:r>
        <w:rPr>
          <w:rFonts w:hint="eastAsia" w:ascii="仿宋" w:hAnsi="仿宋" w:eastAsia="仿宋" w:cs="仿宋"/>
          <w:sz w:val="20"/>
          <w:szCs w:val="20"/>
        </w:rPr>
        <w:t xml:space="preserve">  </w:t>
      </w:r>
      <w:r>
        <w:rPr>
          <w:rFonts w:hint="eastAsia" w:ascii="仿宋" w:hAnsi="仿宋" w:eastAsia="仿宋" w:cs="仿宋"/>
          <w:spacing w:val="-2"/>
          <w:sz w:val="20"/>
          <w:szCs w:val="20"/>
        </w:rPr>
        <w:t>序为：</w:t>
      </w:r>
      <w:r>
        <w:rPr>
          <w:rFonts w:hint="eastAsia" w:ascii="仿宋" w:hAnsi="仿宋" w:eastAsia="仿宋" w:cs="仿宋"/>
          <w:spacing w:val="-2"/>
          <w:sz w:val="20"/>
          <w:szCs w:val="20"/>
          <w:u w:val="single" w:color="auto"/>
        </w:rPr>
        <w:t>按照《水利工程建设项目验收管理规定》水利部</w:t>
      </w:r>
      <w:r>
        <w:rPr>
          <w:rFonts w:hint="eastAsia" w:ascii="仿宋" w:hAnsi="仿宋" w:eastAsia="仿宋" w:cs="仿宋"/>
          <w:spacing w:val="-32"/>
          <w:sz w:val="20"/>
          <w:szCs w:val="20"/>
          <w:u w:val="single" w:color="auto"/>
        </w:rPr>
        <w:t xml:space="preserve"> </w:t>
      </w:r>
      <w:r>
        <w:rPr>
          <w:rFonts w:hint="eastAsia" w:ascii="仿宋" w:hAnsi="仿宋" w:eastAsia="仿宋" w:cs="仿宋"/>
          <w:spacing w:val="-2"/>
          <w:sz w:val="20"/>
          <w:szCs w:val="20"/>
          <w:u w:val="single" w:color="auto"/>
        </w:rPr>
        <w:t>30</w:t>
      </w:r>
      <w:r>
        <w:rPr>
          <w:rFonts w:hint="eastAsia" w:ascii="仿宋" w:hAnsi="仿宋" w:eastAsia="仿宋" w:cs="仿宋"/>
          <w:spacing w:val="-33"/>
          <w:sz w:val="20"/>
          <w:szCs w:val="20"/>
          <w:u w:val="single" w:color="auto"/>
        </w:rPr>
        <w:t xml:space="preserve"> </w:t>
      </w:r>
      <w:r>
        <w:rPr>
          <w:rFonts w:hint="eastAsia" w:ascii="仿宋" w:hAnsi="仿宋" w:eastAsia="仿宋" w:cs="仿宋"/>
          <w:spacing w:val="-2"/>
          <w:sz w:val="20"/>
          <w:szCs w:val="20"/>
          <w:u w:val="single" w:color="auto"/>
        </w:rPr>
        <w:t>号令和《水利水电建设工程验收规程》（SL223-200</w:t>
      </w:r>
      <w:r>
        <w:rPr>
          <w:rFonts w:hint="eastAsia" w:ascii="仿宋" w:hAnsi="仿宋" w:eastAsia="仿宋" w:cs="仿宋"/>
          <w:spacing w:val="-3"/>
          <w:sz w:val="20"/>
          <w:szCs w:val="20"/>
          <w:u w:val="single" w:color="auto"/>
        </w:rPr>
        <w:t>8）</w:t>
      </w:r>
      <w:r>
        <w:rPr>
          <w:rFonts w:hint="eastAsia" w:ascii="仿宋" w:hAnsi="仿宋" w:eastAsia="仿宋" w:cs="仿宋"/>
          <w:sz w:val="20"/>
          <w:szCs w:val="20"/>
        </w:rPr>
        <w:t xml:space="preserve"> </w:t>
      </w:r>
      <w:r>
        <w:rPr>
          <w:rFonts w:hint="eastAsia" w:ascii="仿宋" w:hAnsi="仿宋" w:eastAsia="仿宋" w:cs="仿宋"/>
          <w:spacing w:val="6"/>
          <w:sz w:val="20"/>
          <w:szCs w:val="20"/>
          <w:u w:val="single" w:color="auto"/>
        </w:rPr>
        <w:t>的规定</w:t>
      </w:r>
      <w:r>
        <w:rPr>
          <w:rFonts w:hint="eastAsia" w:ascii="仿宋" w:hAnsi="仿宋" w:eastAsia="仿宋" w:cs="仿宋"/>
          <w:spacing w:val="6"/>
          <w:sz w:val="20"/>
          <w:szCs w:val="20"/>
        </w:rPr>
        <w:t>执行。</w:t>
      </w:r>
    </w:p>
    <w:p>
      <w:pPr>
        <w:spacing w:before="31"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18.2</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分部工程验收</w:t>
      </w:r>
    </w:p>
    <w:p>
      <w:pPr>
        <w:spacing w:before="21" w:line="227" w:lineRule="auto"/>
        <w:ind w:left="645"/>
        <w:rPr>
          <w:rFonts w:hint="eastAsia" w:ascii="仿宋" w:hAnsi="仿宋" w:eastAsia="仿宋" w:cs="仿宋"/>
          <w:sz w:val="20"/>
          <w:szCs w:val="20"/>
        </w:rPr>
      </w:pPr>
      <w:r>
        <w:rPr>
          <w:rFonts w:hint="eastAsia" w:ascii="仿宋" w:hAnsi="仿宋" w:eastAsia="仿宋" w:cs="仿宋"/>
          <w:spacing w:val="8"/>
          <w:sz w:val="20"/>
          <w:szCs w:val="20"/>
        </w:rPr>
        <w:t>18.2.2 本工程由发包人主持的分部工程验收委托由监理人</w:t>
      </w:r>
      <w:r>
        <w:rPr>
          <w:rFonts w:hint="eastAsia" w:ascii="仿宋" w:hAnsi="仿宋" w:eastAsia="仿宋" w:cs="仿宋"/>
          <w:spacing w:val="7"/>
          <w:sz w:val="20"/>
          <w:szCs w:val="20"/>
        </w:rPr>
        <w:t>主持。</w:t>
      </w:r>
    </w:p>
    <w:p>
      <w:pPr>
        <w:spacing w:before="33" w:line="227" w:lineRule="auto"/>
        <w:ind w:left="19"/>
        <w:rPr>
          <w:rFonts w:hint="eastAsia" w:ascii="仿宋" w:hAnsi="仿宋" w:eastAsia="仿宋" w:cs="仿宋"/>
          <w:sz w:val="23"/>
          <w:szCs w:val="23"/>
        </w:rPr>
      </w:pPr>
      <w:r>
        <w:rPr>
          <w:rFonts w:hint="eastAsia" w:ascii="仿宋" w:hAnsi="仿宋" w:eastAsia="仿宋" w:cs="仿宋"/>
          <w:b/>
          <w:bCs/>
          <w:spacing w:val="3"/>
          <w:sz w:val="23"/>
          <w:szCs w:val="23"/>
        </w:rPr>
        <w:t>18.3</w:t>
      </w:r>
      <w:r>
        <w:rPr>
          <w:rFonts w:hint="eastAsia" w:ascii="仿宋" w:hAnsi="仿宋" w:eastAsia="仿宋" w:cs="仿宋"/>
          <w:spacing w:val="3"/>
          <w:sz w:val="23"/>
          <w:szCs w:val="23"/>
        </w:rPr>
        <w:t xml:space="preserve"> </w:t>
      </w:r>
      <w:r>
        <w:rPr>
          <w:rFonts w:hint="eastAsia" w:ascii="仿宋" w:hAnsi="仿宋" w:eastAsia="仿宋" w:cs="仿宋"/>
          <w:b/>
          <w:bCs/>
          <w:spacing w:val="3"/>
          <w:sz w:val="23"/>
          <w:szCs w:val="23"/>
        </w:rPr>
        <w:t>单位工程验收</w:t>
      </w:r>
    </w:p>
    <w:p>
      <w:pPr>
        <w:spacing w:before="21" w:line="228" w:lineRule="auto"/>
        <w:ind w:left="436"/>
        <w:rPr>
          <w:rFonts w:hint="eastAsia" w:ascii="仿宋" w:hAnsi="仿宋" w:eastAsia="仿宋" w:cs="仿宋"/>
          <w:sz w:val="20"/>
          <w:szCs w:val="20"/>
        </w:rPr>
      </w:pPr>
      <w:r>
        <w:rPr>
          <w:rFonts w:hint="eastAsia" w:ascii="仿宋" w:hAnsi="仿宋" w:eastAsia="仿宋" w:cs="仿宋"/>
          <w:spacing w:val="7"/>
          <w:sz w:val="20"/>
          <w:szCs w:val="20"/>
        </w:rPr>
        <w:t>18.3.4</w:t>
      </w:r>
      <w:r>
        <w:rPr>
          <w:rFonts w:hint="eastAsia" w:ascii="仿宋" w:hAnsi="仿宋" w:eastAsia="仿宋" w:cs="仿宋"/>
          <w:spacing w:val="-19"/>
          <w:sz w:val="20"/>
          <w:szCs w:val="20"/>
        </w:rPr>
        <w:t xml:space="preserve"> </w:t>
      </w:r>
      <w:r>
        <w:rPr>
          <w:rFonts w:hint="eastAsia" w:ascii="仿宋" w:hAnsi="仿宋" w:eastAsia="仿宋" w:cs="仿宋"/>
          <w:spacing w:val="7"/>
          <w:sz w:val="20"/>
          <w:szCs w:val="20"/>
        </w:rPr>
        <w:t>单位工程：指专用合同条款中指明特定范围的永久工程。</w:t>
      </w:r>
    </w:p>
    <w:p>
      <w:pPr>
        <w:spacing w:before="32" w:line="227" w:lineRule="auto"/>
        <w:ind w:left="19"/>
        <w:rPr>
          <w:rFonts w:hint="eastAsia" w:ascii="仿宋" w:hAnsi="仿宋" w:eastAsia="仿宋" w:cs="仿宋"/>
          <w:sz w:val="23"/>
          <w:szCs w:val="23"/>
        </w:rPr>
      </w:pPr>
      <w:r>
        <w:rPr>
          <w:rFonts w:hint="eastAsia" w:ascii="仿宋" w:hAnsi="仿宋" w:eastAsia="仿宋" w:cs="仿宋"/>
          <w:b/>
          <w:bCs/>
          <w:spacing w:val="1"/>
          <w:sz w:val="23"/>
          <w:szCs w:val="23"/>
        </w:rPr>
        <w:t>18.7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竣工验收</w:t>
      </w:r>
    </w:p>
    <w:p>
      <w:pPr>
        <w:spacing w:before="24" w:line="227" w:lineRule="auto"/>
        <w:ind w:left="436"/>
        <w:rPr>
          <w:rFonts w:hint="eastAsia" w:ascii="仿宋" w:hAnsi="仿宋" w:eastAsia="仿宋" w:cs="仿宋"/>
          <w:sz w:val="20"/>
          <w:szCs w:val="20"/>
        </w:rPr>
      </w:pPr>
      <w:r>
        <w:rPr>
          <w:rFonts w:hint="eastAsia" w:ascii="仿宋" w:hAnsi="仿宋" w:eastAsia="仿宋" w:cs="仿宋"/>
          <w:spacing w:val="6"/>
          <w:sz w:val="20"/>
          <w:szCs w:val="20"/>
        </w:rPr>
        <w:t>18.7.3 本工程不需要竣工验收技术鉴定。</w:t>
      </w:r>
    </w:p>
    <w:p>
      <w:pPr>
        <w:spacing w:before="25" w:line="228" w:lineRule="auto"/>
        <w:ind w:left="424"/>
        <w:rPr>
          <w:rFonts w:hint="eastAsia" w:ascii="仿宋" w:hAnsi="仿宋" w:eastAsia="仿宋" w:cs="仿宋"/>
          <w:sz w:val="20"/>
          <w:szCs w:val="20"/>
        </w:rPr>
      </w:pPr>
      <w:r>
        <w:rPr>
          <w:rFonts w:hint="eastAsia" w:ascii="仿宋" w:hAnsi="仿宋" w:eastAsia="仿宋" w:cs="仿宋"/>
          <w:b/>
          <w:bCs/>
          <w:spacing w:val="-1"/>
          <w:sz w:val="20"/>
          <w:szCs w:val="20"/>
        </w:rPr>
        <w:t>增补条款：</w:t>
      </w:r>
    </w:p>
    <w:p>
      <w:pPr>
        <w:spacing w:before="27" w:line="228" w:lineRule="auto"/>
        <w:ind w:left="438"/>
        <w:rPr>
          <w:rFonts w:hint="eastAsia" w:ascii="仿宋" w:hAnsi="仿宋" w:eastAsia="仿宋" w:cs="仿宋"/>
          <w:sz w:val="20"/>
          <w:szCs w:val="20"/>
        </w:rPr>
      </w:pPr>
      <w:r>
        <w:rPr>
          <w:rFonts w:hint="eastAsia" w:ascii="仿宋" w:hAnsi="仿宋" w:eastAsia="仿宋" w:cs="仿宋"/>
          <w:b/>
          <w:bCs/>
          <w:spacing w:val="8"/>
          <w:sz w:val="20"/>
          <w:szCs w:val="20"/>
        </w:rPr>
        <w:t>1）承包人在满足技术工种的条件下，尽可能多</w:t>
      </w:r>
      <w:r>
        <w:rPr>
          <w:rFonts w:hint="eastAsia" w:ascii="仿宋" w:hAnsi="仿宋" w:eastAsia="仿宋" w:cs="仿宋"/>
          <w:b/>
          <w:bCs/>
          <w:spacing w:val="7"/>
          <w:sz w:val="20"/>
          <w:szCs w:val="20"/>
        </w:rPr>
        <w:t>使用当地农民工参与工程建设。</w:t>
      </w:r>
    </w:p>
    <w:p>
      <w:pPr>
        <w:spacing w:before="24" w:line="239" w:lineRule="auto"/>
        <w:ind w:left="7" w:right="32" w:firstLine="418"/>
        <w:rPr>
          <w:rFonts w:hint="eastAsia" w:ascii="仿宋" w:hAnsi="仿宋" w:eastAsia="仿宋" w:cs="仿宋"/>
          <w:sz w:val="20"/>
          <w:szCs w:val="20"/>
        </w:rPr>
      </w:pPr>
      <w:r>
        <w:rPr>
          <w:rFonts w:hint="eastAsia" w:ascii="仿宋" w:hAnsi="仿宋" w:eastAsia="仿宋" w:cs="仿宋"/>
          <w:b/>
          <w:bCs/>
          <w:spacing w:val="4"/>
          <w:sz w:val="20"/>
          <w:szCs w:val="20"/>
        </w:rPr>
        <w:t>2）承包人按相关规定办理农民工工资保证金手续及时足额支付民</w:t>
      </w:r>
      <w:r>
        <w:rPr>
          <w:rFonts w:hint="eastAsia" w:ascii="仿宋" w:hAnsi="仿宋" w:eastAsia="仿宋" w:cs="仿宋"/>
          <w:b/>
          <w:bCs/>
          <w:spacing w:val="3"/>
          <w:sz w:val="20"/>
          <w:szCs w:val="20"/>
        </w:rPr>
        <w:t>工及农民工的工资，不得拖欠和克扣，</w:t>
      </w:r>
      <w:r>
        <w:rPr>
          <w:rFonts w:hint="eastAsia" w:ascii="仿宋" w:hAnsi="仿宋" w:eastAsia="仿宋" w:cs="仿宋"/>
          <w:sz w:val="20"/>
          <w:szCs w:val="20"/>
        </w:rPr>
        <w:t xml:space="preserve"> </w:t>
      </w:r>
      <w:r>
        <w:rPr>
          <w:rFonts w:hint="eastAsia" w:ascii="仿宋" w:hAnsi="仿宋" w:eastAsia="仿宋" w:cs="仿宋"/>
          <w:b/>
          <w:bCs/>
          <w:spacing w:val="7"/>
          <w:sz w:val="20"/>
          <w:szCs w:val="20"/>
        </w:rPr>
        <w:t>否则发包人有权处罚，严重者清除出场。</w:t>
      </w:r>
    </w:p>
    <w:p>
      <w:pPr>
        <w:spacing w:before="27" w:line="228" w:lineRule="auto"/>
        <w:ind w:left="427"/>
        <w:rPr>
          <w:rFonts w:hint="eastAsia" w:ascii="仿宋" w:hAnsi="仿宋" w:eastAsia="仿宋" w:cs="仿宋"/>
          <w:sz w:val="20"/>
          <w:szCs w:val="20"/>
        </w:rPr>
      </w:pPr>
      <w:r>
        <w:rPr>
          <w:rFonts w:hint="eastAsia" w:ascii="仿宋" w:hAnsi="仿宋" w:eastAsia="仿宋" w:cs="仿宋"/>
          <w:b/>
          <w:bCs/>
          <w:spacing w:val="8"/>
          <w:sz w:val="20"/>
          <w:szCs w:val="20"/>
        </w:rPr>
        <w:t>3）对中标单位项目经理及技术负责人及相关工程技术人员实行</w:t>
      </w:r>
      <w:r>
        <w:rPr>
          <w:rFonts w:hint="eastAsia" w:ascii="仿宋" w:hAnsi="仿宋" w:eastAsia="仿宋" w:cs="仿宋"/>
          <w:b/>
          <w:bCs/>
          <w:spacing w:val="7"/>
          <w:sz w:val="20"/>
          <w:szCs w:val="20"/>
        </w:rPr>
        <w:t>压证上岗。</w:t>
      </w:r>
    </w:p>
    <w:p>
      <w:pPr>
        <w:spacing w:before="26" w:line="241" w:lineRule="auto"/>
        <w:ind w:right="135" w:firstLine="631"/>
        <w:rPr>
          <w:rFonts w:hint="eastAsia" w:ascii="仿宋" w:hAnsi="仿宋" w:eastAsia="仿宋" w:cs="仿宋"/>
          <w:sz w:val="20"/>
          <w:szCs w:val="20"/>
        </w:rPr>
      </w:pPr>
      <w:r>
        <w:rPr>
          <w:rFonts w:hint="eastAsia" w:ascii="仿宋" w:hAnsi="仿宋" w:eastAsia="仿宋" w:cs="仿宋"/>
          <w:b/>
          <w:bCs/>
          <w:spacing w:val="9"/>
          <w:sz w:val="20"/>
          <w:szCs w:val="20"/>
        </w:rPr>
        <w:t>经发包人同意更换的项目经理及技术负责人，必须</w:t>
      </w:r>
      <w:r>
        <w:rPr>
          <w:rFonts w:hint="eastAsia" w:ascii="仿宋" w:hAnsi="仿宋" w:eastAsia="仿宋" w:cs="仿宋"/>
          <w:b/>
          <w:bCs/>
          <w:spacing w:val="8"/>
          <w:sz w:val="20"/>
          <w:szCs w:val="20"/>
        </w:rPr>
        <w:t>具有或高于原人员的工程施工经历和技术业务水</w:t>
      </w:r>
      <w:r>
        <w:rPr>
          <w:rFonts w:hint="eastAsia" w:ascii="仿宋" w:hAnsi="仿宋" w:eastAsia="仿宋" w:cs="仿宋"/>
          <w:sz w:val="20"/>
          <w:szCs w:val="20"/>
        </w:rPr>
        <w:t xml:space="preserve"> </w:t>
      </w:r>
      <w:r>
        <w:rPr>
          <w:rFonts w:hint="eastAsia" w:ascii="仿宋" w:hAnsi="仿宋" w:eastAsia="仿宋" w:cs="仿宋"/>
          <w:b/>
          <w:bCs/>
          <w:spacing w:val="-2"/>
          <w:sz w:val="20"/>
          <w:szCs w:val="20"/>
        </w:rPr>
        <w:t>平。</w:t>
      </w:r>
    </w:p>
    <w:p>
      <w:pPr>
        <w:spacing w:before="23" w:line="228" w:lineRule="auto"/>
        <w:ind w:left="422"/>
        <w:rPr>
          <w:rFonts w:hint="eastAsia" w:ascii="仿宋" w:hAnsi="仿宋" w:eastAsia="仿宋" w:cs="仿宋"/>
          <w:sz w:val="20"/>
          <w:szCs w:val="20"/>
        </w:rPr>
      </w:pPr>
      <w:r>
        <w:rPr>
          <w:rFonts w:hint="eastAsia" w:ascii="仿宋" w:hAnsi="仿宋" w:eastAsia="仿宋" w:cs="仿宋"/>
          <w:b/>
          <w:bCs/>
          <w:spacing w:val="5"/>
          <w:sz w:val="20"/>
          <w:szCs w:val="20"/>
        </w:rPr>
        <w:t>4）</w:t>
      </w:r>
      <w:r>
        <w:rPr>
          <w:rFonts w:hint="eastAsia" w:ascii="仿宋" w:hAnsi="仿宋" w:eastAsia="仿宋" w:cs="仿宋"/>
          <w:spacing w:val="-43"/>
          <w:sz w:val="20"/>
          <w:szCs w:val="20"/>
        </w:rPr>
        <w:t xml:space="preserve"> </w:t>
      </w:r>
      <w:r>
        <w:rPr>
          <w:rFonts w:hint="eastAsia" w:ascii="仿宋" w:hAnsi="仿宋" w:eastAsia="仿宋" w:cs="仿宋"/>
          <w:b/>
          <w:bCs/>
          <w:spacing w:val="5"/>
          <w:sz w:val="20"/>
          <w:szCs w:val="20"/>
        </w:rPr>
        <w:t>中标人应积极配合发包人办理质量监督手续。</w:t>
      </w:r>
    </w:p>
    <w:p>
      <w:pPr>
        <w:spacing w:before="26" w:line="245" w:lineRule="auto"/>
        <w:ind w:right="87" w:firstLine="426"/>
        <w:rPr>
          <w:rFonts w:hint="eastAsia" w:ascii="仿宋" w:hAnsi="仿宋" w:eastAsia="仿宋" w:cs="仿宋"/>
          <w:sz w:val="20"/>
          <w:szCs w:val="20"/>
        </w:rPr>
      </w:pPr>
      <w:r>
        <w:rPr>
          <w:rFonts w:hint="eastAsia" w:ascii="仿宋" w:hAnsi="仿宋" w:eastAsia="仿宋" w:cs="仿宋"/>
          <w:b/>
          <w:bCs/>
          <w:spacing w:val="7"/>
          <w:sz w:val="20"/>
          <w:szCs w:val="20"/>
        </w:rPr>
        <w:t>5）承包人在进驻施工现场后，必须尊重当地民族风俗，做好民族团结工作，并设立专职保卫人员</w:t>
      </w:r>
      <w:r>
        <w:rPr>
          <w:rFonts w:hint="eastAsia" w:ascii="仿宋" w:hAnsi="仿宋" w:eastAsia="仿宋" w:cs="仿宋"/>
          <w:b/>
          <w:bCs/>
          <w:spacing w:val="6"/>
          <w:sz w:val="20"/>
          <w:szCs w:val="20"/>
        </w:rPr>
        <w:t>，成</w:t>
      </w:r>
      <w:r>
        <w:rPr>
          <w:rFonts w:hint="eastAsia" w:ascii="仿宋" w:hAnsi="仿宋" w:eastAsia="仿宋" w:cs="仿宋"/>
          <w:sz w:val="20"/>
          <w:szCs w:val="20"/>
        </w:rPr>
        <w:t xml:space="preserve"> </w:t>
      </w:r>
      <w:r>
        <w:rPr>
          <w:rFonts w:hint="eastAsia" w:ascii="仿宋" w:hAnsi="仿宋" w:eastAsia="仿宋" w:cs="仿宋"/>
          <w:b/>
          <w:bCs/>
          <w:spacing w:val="9"/>
          <w:sz w:val="20"/>
          <w:szCs w:val="20"/>
        </w:rPr>
        <w:t>立现场维稳安保机构，并制定有效的应急预案及措施，保证施</w:t>
      </w:r>
      <w:r>
        <w:rPr>
          <w:rFonts w:hint="eastAsia" w:ascii="仿宋" w:hAnsi="仿宋" w:eastAsia="仿宋" w:cs="仿宋"/>
          <w:b/>
          <w:bCs/>
          <w:spacing w:val="8"/>
          <w:sz w:val="20"/>
          <w:szCs w:val="20"/>
        </w:rPr>
        <w:t>工现场安全，服从当地政府、相关部门和发</w:t>
      </w:r>
      <w:r>
        <w:rPr>
          <w:rFonts w:hint="eastAsia" w:ascii="仿宋" w:hAnsi="仿宋" w:eastAsia="仿宋" w:cs="仿宋"/>
          <w:sz w:val="20"/>
          <w:szCs w:val="20"/>
        </w:rPr>
        <w:t xml:space="preserve">  </w:t>
      </w:r>
      <w:r>
        <w:rPr>
          <w:rFonts w:hint="eastAsia" w:ascii="仿宋" w:hAnsi="仿宋" w:eastAsia="仿宋" w:cs="仿宋"/>
          <w:b/>
          <w:bCs/>
          <w:spacing w:val="8"/>
          <w:sz w:val="20"/>
          <w:szCs w:val="20"/>
        </w:rPr>
        <w:t>包人的管理；</w:t>
      </w:r>
      <w:r>
        <w:rPr>
          <w:rFonts w:hint="eastAsia" w:ascii="仿宋" w:hAnsi="仿宋" w:eastAsia="仿宋" w:cs="仿宋"/>
          <w:spacing w:val="-58"/>
          <w:sz w:val="20"/>
          <w:szCs w:val="20"/>
        </w:rPr>
        <w:t xml:space="preserve"> </w:t>
      </w:r>
      <w:r>
        <w:rPr>
          <w:rFonts w:hint="eastAsia" w:ascii="仿宋" w:hAnsi="仿宋" w:eastAsia="仿宋" w:cs="仿宋"/>
          <w:b/>
          <w:bCs/>
          <w:spacing w:val="8"/>
          <w:sz w:val="20"/>
          <w:szCs w:val="20"/>
        </w:rPr>
        <w:t>同时所有用车必须报发包人备案，服从发包人相关车辆管</w:t>
      </w:r>
      <w:r>
        <w:rPr>
          <w:rFonts w:hint="eastAsia" w:ascii="仿宋" w:hAnsi="仿宋" w:eastAsia="仿宋" w:cs="仿宋"/>
          <w:b/>
          <w:bCs/>
          <w:spacing w:val="7"/>
          <w:sz w:val="20"/>
          <w:szCs w:val="20"/>
        </w:rPr>
        <w:t>理规定，并办理相关手续；此部分</w:t>
      </w:r>
      <w:r>
        <w:rPr>
          <w:rFonts w:hint="eastAsia" w:ascii="仿宋" w:hAnsi="仿宋" w:eastAsia="仿宋" w:cs="仿宋"/>
          <w:sz w:val="20"/>
          <w:szCs w:val="20"/>
        </w:rPr>
        <w:t xml:space="preserve">  </w:t>
      </w:r>
      <w:r>
        <w:rPr>
          <w:rFonts w:hint="eastAsia" w:ascii="仿宋" w:hAnsi="仿宋" w:eastAsia="仿宋" w:cs="仿宋"/>
          <w:b/>
          <w:bCs/>
          <w:spacing w:val="5"/>
          <w:sz w:val="20"/>
          <w:szCs w:val="20"/>
        </w:rPr>
        <w:t>的所有费用由自行承担。</w:t>
      </w:r>
    </w:p>
    <w:p>
      <w:pPr>
        <w:spacing w:before="31" w:line="239" w:lineRule="auto"/>
        <w:ind w:right="6712"/>
        <w:rPr>
          <w:rFonts w:hint="eastAsia" w:ascii="仿宋" w:hAnsi="仿宋" w:eastAsia="仿宋" w:cs="仿宋"/>
          <w:sz w:val="23"/>
          <w:szCs w:val="23"/>
        </w:rPr>
      </w:pPr>
      <w:r>
        <w:rPr>
          <w:rFonts w:hint="eastAsia" w:ascii="仿宋" w:hAnsi="仿宋" w:eastAsia="仿宋" w:cs="仿宋"/>
          <w:b/>
          <w:bCs/>
          <w:spacing w:val="4"/>
          <w:sz w:val="23"/>
          <w:szCs w:val="23"/>
        </w:rPr>
        <w:t>19、缺陷责任与保修责任</w:t>
      </w:r>
      <w:r>
        <w:rPr>
          <w:rFonts w:hint="eastAsia" w:ascii="仿宋" w:hAnsi="仿宋" w:eastAsia="仿宋" w:cs="仿宋"/>
          <w:spacing w:val="4"/>
          <w:sz w:val="23"/>
          <w:szCs w:val="23"/>
        </w:rPr>
        <w:t xml:space="preserve"> </w:t>
      </w:r>
      <w:r>
        <w:rPr>
          <w:rFonts w:hint="eastAsia" w:ascii="仿宋" w:hAnsi="仿宋" w:eastAsia="仿宋" w:cs="仿宋"/>
          <w:b/>
          <w:bCs/>
          <w:spacing w:val="1"/>
          <w:sz w:val="23"/>
          <w:szCs w:val="23"/>
        </w:rPr>
        <w:t>19.7</w:t>
      </w:r>
      <w:r>
        <w:rPr>
          <w:rFonts w:hint="eastAsia" w:ascii="仿宋" w:hAnsi="仿宋" w:eastAsia="仿宋" w:cs="仿宋"/>
          <w:spacing w:val="17"/>
          <w:sz w:val="23"/>
          <w:szCs w:val="23"/>
        </w:rPr>
        <w:t xml:space="preserve"> </w:t>
      </w:r>
      <w:r>
        <w:rPr>
          <w:rFonts w:hint="eastAsia" w:ascii="仿宋" w:hAnsi="仿宋" w:eastAsia="仿宋" w:cs="仿宋"/>
          <w:b/>
          <w:bCs/>
          <w:spacing w:val="1"/>
          <w:sz w:val="23"/>
          <w:szCs w:val="23"/>
        </w:rPr>
        <w:t>保修责任</w:t>
      </w:r>
    </w:p>
    <w:p>
      <w:pPr>
        <w:spacing w:before="22" w:line="227" w:lineRule="auto"/>
        <w:ind w:left="508"/>
        <w:rPr>
          <w:rFonts w:hint="eastAsia" w:ascii="仿宋" w:hAnsi="仿宋" w:eastAsia="仿宋" w:cs="仿宋"/>
          <w:sz w:val="20"/>
          <w:szCs w:val="20"/>
        </w:rPr>
      </w:pPr>
      <w:r>
        <w:rPr>
          <w:rFonts w:hint="eastAsia" w:ascii="仿宋" w:hAnsi="仿宋" w:eastAsia="仿宋" w:cs="仿宋"/>
          <w:spacing w:val="7"/>
          <w:sz w:val="20"/>
          <w:szCs w:val="20"/>
        </w:rPr>
        <w:t>删去通用合同条款本条全文，并代之以：</w:t>
      </w:r>
    </w:p>
    <w:p>
      <w:pPr>
        <w:spacing w:before="26" w:line="244" w:lineRule="auto"/>
        <w:ind w:left="2" w:right="86" w:firstLine="455"/>
        <w:rPr>
          <w:rFonts w:hint="eastAsia" w:ascii="仿宋" w:hAnsi="仿宋" w:eastAsia="仿宋" w:cs="仿宋"/>
          <w:sz w:val="20"/>
          <w:szCs w:val="20"/>
        </w:rPr>
      </w:pPr>
      <w:r>
        <w:rPr>
          <w:rFonts w:hint="eastAsia" w:ascii="仿宋" w:hAnsi="仿宋" w:eastAsia="仿宋" w:cs="仿宋"/>
          <w:spacing w:val="8"/>
          <w:sz w:val="20"/>
          <w:szCs w:val="20"/>
        </w:rPr>
        <w:t>(1)保修期内，承包人应负责未移交的工程和工程设备的全部日常维护和缺陷修复工作，对已移交发包</w:t>
      </w:r>
      <w:r>
        <w:rPr>
          <w:rFonts w:hint="eastAsia" w:ascii="仿宋" w:hAnsi="仿宋" w:eastAsia="仿宋" w:cs="仿宋"/>
          <w:spacing w:val="10"/>
          <w:sz w:val="20"/>
          <w:szCs w:val="20"/>
        </w:rPr>
        <w:t xml:space="preserve"> 人使用的工程和工程设备，则应由发包人负责日常维护工作，但承包人应按移交证书中所</w:t>
      </w:r>
      <w:r>
        <w:rPr>
          <w:rFonts w:hint="eastAsia" w:ascii="仿宋" w:hAnsi="仿宋" w:eastAsia="仿宋" w:cs="仿宋"/>
          <w:spacing w:val="9"/>
          <w:sz w:val="20"/>
          <w:szCs w:val="20"/>
        </w:rPr>
        <w:t>列的缺陷修复清</w:t>
      </w:r>
      <w:r>
        <w:rPr>
          <w:rFonts w:hint="eastAsia" w:ascii="仿宋" w:hAnsi="仿宋" w:eastAsia="仿宋" w:cs="仿宋"/>
          <w:sz w:val="20"/>
          <w:szCs w:val="20"/>
        </w:rPr>
        <w:t xml:space="preserve">  </w:t>
      </w:r>
      <w:r>
        <w:rPr>
          <w:rFonts w:hint="eastAsia" w:ascii="仿宋" w:hAnsi="仿宋" w:eastAsia="仿宋" w:cs="仿宋"/>
          <w:spacing w:val="8"/>
          <w:sz w:val="20"/>
          <w:szCs w:val="20"/>
        </w:rPr>
        <w:t>单进行修复，直至经监理人检验合格为止。</w:t>
      </w:r>
    </w:p>
    <w:p>
      <w:pPr>
        <w:spacing w:before="23" w:line="247" w:lineRule="auto"/>
        <w:ind w:right="84" w:firstLine="457"/>
        <w:rPr>
          <w:rFonts w:hint="eastAsia" w:ascii="仿宋" w:hAnsi="仿宋" w:eastAsia="仿宋" w:cs="仿宋"/>
          <w:sz w:val="20"/>
          <w:szCs w:val="20"/>
        </w:rPr>
      </w:pPr>
      <w:r>
        <w:rPr>
          <w:rFonts w:hint="eastAsia" w:ascii="仿宋" w:hAnsi="仿宋" w:eastAsia="仿宋" w:cs="仿宋"/>
          <w:spacing w:val="8"/>
          <w:sz w:val="20"/>
          <w:szCs w:val="20"/>
        </w:rPr>
        <w:t>(2)发包人在保修期内使用工程和工程设备过程中，发现新的缺陷和损坏或原修复的缺陷部位或部件又</w:t>
      </w:r>
      <w:r>
        <w:rPr>
          <w:rFonts w:hint="eastAsia" w:ascii="仿宋" w:hAnsi="仿宋" w:eastAsia="仿宋" w:cs="仿宋"/>
          <w:spacing w:val="13"/>
          <w:sz w:val="20"/>
          <w:szCs w:val="20"/>
        </w:rPr>
        <w:t xml:space="preserve"> </w:t>
      </w:r>
      <w:r>
        <w:rPr>
          <w:rFonts w:hint="eastAsia" w:ascii="仿宋" w:hAnsi="仿宋" w:eastAsia="仿宋" w:cs="仿宋"/>
          <w:spacing w:val="10"/>
          <w:sz w:val="20"/>
          <w:szCs w:val="20"/>
        </w:rPr>
        <w:t>遭损坏，则承包人应按监理人的指示负责修复，直至经监理人检验合格为止。监理人应会同发包</w:t>
      </w:r>
      <w:r>
        <w:rPr>
          <w:rFonts w:hint="eastAsia" w:ascii="仿宋" w:hAnsi="仿宋" w:eastAsia="仿宋" w:cs="仿宋"/>
          <w:spacing w:val="9"/>
          <w:sz w:val="20"/>
          <w:szCs w:val="20"/>
        </w:rPr>
        <w:t>人和承包</w:t>
      </w:r>
      <w:r>
        <w:rPr>
          <w:rFonts w:hint="eastAsia" w:ascii="仿宋" w:hAnsi="仿宋" w:eastAsia="仿宋" w:cs="仿宋"/>
          <w:sz w:val="20"/>
          <w:szCs w:val="20"/>
        </w:rPr>
        <w:t xml:space="preserve">  </w:t>
      </w:r>
      <w:r>
        <w:rPr>
          <w:rFonts w:hint="eastAsia" w:ascii="仿宋" w:hAnsi="仿宋" w:eastAsia="仿宋" w:cs="仿宋"/>
          <w:spacing w:val="10"/>
          <w:sz w:val="20"/>
          <w:szCs w:val="20"/>
        </w:rPr>
        <w:t>人共同进行查验，若经查验确属由于承包人施工中隐存的或其他由于承包人责任造成的缺陷或损</w:t>
      </w:r>
      <w:r>
        <w:rPr>
          <w:rFonts w:hint="eastAsia" w:ascii="仿宋" w:hAnsi="仿宋" w:eastAsia="仿宋" w:cs="仿宋"/>
          <w:spacing w:val="9"/>
          <w:sz w:val="20"/>
          <w:szCs w:val="20"/>
        </w:rPr>
        <w:t>坏，应由</w:t>
      </w:r>
      <w:r>
        <w:rPr>
          <w:rFonts w:hint="eastAsia" w:ascii="仿宋" w:hAnsi="仿宋" w:eastAsia="仿宋" w:cs="仿宋"/>
          <w:sz w:val="20"/>
          <w:szCs w:val="20"/>
        </w:rPr>
        <w:t xml:space="preserve">  </w:t>
      </w:r>
      <w:r>
        <w:rPr>
          <w:rFonts w:hint="eastAsia" w:ascii="仿宋" w:hAnsi="仿宋" w:eastAsia="仿宋" w:cs="仿宋"/>
          <w:spacing w:val="10"/>
          <w:sz w:val="20"/>
          <w:szCs w:val="20"/>
        </w:rPr>
        <w:t>承包人承担修复费用；若经查验确属发包人使用不当或其他由于发包人责任造成的缺陷或损坏，</w:t>
      </w:r>
      <w:r>
        <w:rPr>
          <w:rFonts w:hint="eastAsia" w:ascii="仿宋" w:hAnsi="仿宋" w:eastAsia="仿宋" w:cs="仿宋"/>
          <w:spacing w:val="9"/>
          <w:sz w:val="20"/>
          <w:szCs w:val="20"/>
        </w:rPr>
        <w:t>则应由发</w:t>
      </w:r>
      <w:r>
        <w:rPr>
          <w:rFonts w:hint="eastAsia" w:ascii="仿宋" w:hAnsi="仿宋" w:eastAsia="仿宋" w:cs="仿宋"/>
          <w:sz w:val="20"/>
          <w:szCs w:val="20"/>
        </w:rPr>
        <w:t xml:space="preserve">  </w:t>
      </w:r>
      <w:r>
        <w:rPr>
          <w:rFonts w:hint="eastAsia" w:ascii="仿宋" w:hAnsi="仿宋" w:eastAsia="仿宋" w:cs="仿宋"/>
          <w:spacing w:val="7"/>
          <w:sz w:val="20"/>
          <w:szCs w:val="20"/>
        </w:rPr>
        <w:t>包人承担修复费用。</w:t>
      </w:r>
    </w:p>
    <w:p>
      <w:pPr>
        <w:spacing w:before="29" w:line="239" w:lineRule="auto"/>
        <w:ind w:right="8386"/>
        <w:rPr>
          <w:rFonts w:hint="eastAsia" w:ascii="仿宋" w:hAnsi="仿宋" w:eastAsia="仿宋" w:cs="仿宋"/>
          <w:sz w:val="23"/>
          <w:szCs w:val="23"/>
        </w:rPr>
      </w:pPr>
      <w:r>
        <w:rPr>
          <w:rFonts w:hint="eastAsia" w:ascii="仿宋" w:hAnsi="仿宋" w:eastAsia="仿宋" w:cs="仿宋"/>
          <w:b/>
          <w:bCs/>
          <w:spacing w:val="3"/>
          <w:sz w:val="23"/>
          <w:szCs w:val="23"/>
        </w:rPr>
        <w:t>20．保险</w:t>
      </w:r>
      <w:r>
        <w:rPr>
          <w:rFonts w:hint="eastAsia" w:ascii="仿宋" w:hAnsi="仿宋" w:eastAsia="仿宋" w:cs="仿宋"/>
          <w:spacing w:val="2"/>
          <w:sz w:val="23"/>
          <w:szCs w:val="23"/>
        </w:rPr>
        <w:t xml:space="preserve"> </w:t>
      </w:r>
      <w:r>
        <w:rPr>
          <w:rFonts w:hint="eastAsia" w:ascii="仿宋" w:hAnsi="仿宋" w:eastAsia="仿宋" w:cs="仿宋"/>
          <w:b/>
          <w:bCs/>
          <w:spacing w:val="4"/>
          <w:sz w:val="23"/>
          <w:szCs w:val="23"/>
        </w:rPr>
        <w:t>20.1工程保险</w:t>
      </w:r>
    </w:p>
    <w:p>
      <w:pPr>
        <w:spacing w:before="22" w:line="244" w:lineRule="auto"/>
        <w:ind w:right="152" w:firstLine="447"/>
        <w:jc w:val="both"/>
        <w:rPr>
          <w:rFonts w:hint="eastAsia" w:ascii="仿宋" w:hAnsi="仿宋" w:eastAsia="仿宋" w:cs="仿宋"/>
          <w:sz w:val="20"/>
          <w:szCs w:val="20"/>
        </w:rPr>
      </w:pPr>
      <w:r>
        <w:rPr>
          <w:rFonts w:hint="eastAsia" w:ascii="仿宋" w:hAnsi="仿宋" w:eastAsia="仿宋" w:cs="仿宋"/>
          <w:spacing w:val="10"/>
          <w:sz w:val="20"/>
          <w:szCs w:val="20"/>
        </w:rPr>
        <w:t>除专业合同条款另有约定外，承包人应以发包人和承包人的</w:t>
      </w:r>
      <w:r>
        <w:rPr>
          <w:rFonts w:hint="eastAsia" w:ascii="仿宋" w:hAnsi="仿宋" w:eastAsia="仿宋" w:cs="仿宋"/>
          <w:spacing w:val="9"/>
          <w:sz w:val="20"/>
          <w:szCs w:val="20"/>
        </w:rPr>
        <w:t>共同名义向双方同意的保险人投保建筑工</w:t>
      </w:r>
      <w:r>
        <w:rPr>
          <w:rFonts w:hint="eastAsia" w:ascii="仿宋" w:hAnsi="仿宋" w:eastAsia="仿宋" w:cs="仿宋"/>
          <w:sz w:val="20"/>
          <w:szCs w:val="20"/>
        </w:rPr>
        <w:t xml:space="preserve"> </w:t>
      </w:r>
      <w:r>
        <w:rPr>
          <w:rFonts w:hint="eastAsia" w:ascii="仿宋" w:hAnsi="仿宋" w:eastAsia="仿宋" w:cs="仿宋"/>
          <w:spacing w:val="10"/>
          <w:sz w:val="20"/>
          <w:szCs w:val="20"/>
        </w:rPr>
        <w:t>程一切险、安装工程一切险，其具体的投标内容、保险金额、保险费率、保险期限等有关内容在</w:t>
      </w:r>
      <w:r>
        <w:rPr>
          <w:rFonts w:hint="eastAsia" w:ascii="仿宋" w:hAnsi="仿宋" w:eastAsia="仿宋" w:cs="仿宋"/>
          <w:spacing w:val="9"/>
          <w:sz w:val="20"/>
          <w:szCs w:val="20"/>
        </w:rPr>
        <w:t>专用合同</w:t>
      </w:r>
      <w:r>
        <w:rPr>
          <w:rFonts w:hint="eastAsia" w:ascii="仿宋" w:hAnsi="仿宋" w:eastAsia="仿宋" w:cs="仿宋"/>
          <w:sz w:val="20"/>
          <w:szCs w:val="20"/>
        </w:rPr>
        <w:t xml:space="preserve"> </w:t>
      </w:r>
      <w:r>
        <w:rPr>
          <w:rFonts w:hint="eastAsia" w:ascii="仿宋" w:hAnsi="仿宋" w:eastAsia="仿宋" w:cs="仿宋"/>
          <w:spacing w:val="3"/>
          <w:sz w:val="20"/>
          <w:szCs w:val="20"/>
        </w:rPr>
        <w:t>条款中约定。</w:t>
      </w:r>
    </w:p>
    <w:p>
      <w:pPr>
        <w:spacing w:before="30" w:line="227" w:lineRule="auto"/>
        <w:ind w:left="4"/>
        <w:rPr>
          <w:rFonts w:hint="eastAsia" w:ascii="仿宋" w:hAnsi="仿宋" w:eastAsia="仿宋" w:cs="仿宋"/>
          <w:sz w:val="23"/>
          <w:szCs w:val="23"/>
        </w:rPr>
      </w:pPr>
      <w:r>
        <w:rPr>
          <w:rFonts w:hint="eastAsia" w:ascii="仿宋" w:hAnsi="仿宋" w:eastAsia="仿宋" w:cs="仿宋"/>
          <w:b/>
          <w:bCs/>
          <w:spacing w:val="4"/>
          <w:sz w:val="23"/>
          <w:szCs w:val="23"/>
        </w:rPr>
        <w:t>20.2</w:t>
      </w:r>
      <w:r>
        <w:rPr>
          <w:rFonts w:hint="eastAsia" w:ascii="仿宋" w:hAnsi="仿宋" w:eastAsia="仿宋" w:cs="仿宋"/>
          <w:spacing w:val="-33"/>
          <w:sz w:val="23"/>
          <w:szCs w:val="23"/>
        </w:rPr>
        <w:t xml:space="preserve"> </w:t>
      </w:r>
      <w:r>
        <w:rPr>
          <w:rFonts w:hint="eastAsia" w:ascii="仿宋" w:hAnsi="仿宋" w:eastAsia="仿宋" w:cs="仿宋"/>
          <w:b/>
          <w:bCs/>
          <w:spacing w:val="4"/>
          <w:sz w:val="23"/>
          <w:szCs w:val="23"/>
        </w:rPr>
        <w:t>人员工伤事故的保险</w:t>
      </w:r>
    </w:p>
    <w:p>
      <w:pPr>
        <w:spacing w:before="25" w:line="239" w:lineRule="auto"/>
        <w:ind w:left="2" w:right="152" w:firstLine="432"/>
        <w:rPr>
          <w:rFonts w:hint="eastAsia" w:ascii="仿宋" w:hAnsi="仿宋" w:eastAsia="仿宋" w:cs="仿宋"/>
          <w:sz w:val="20"/>
          <w:szCs w:val="20"/>
        </w:rPr>
      </w:pPr>
      <w:r>
        <w:rPr>
          <w:rFonts w:hint="eastAsia" w:ascii="仿宋" w:hAnsi="仿宋" w:eastAsia="仿宋" w:cs="仿宋"/>
          <w:spacing w:val="10"/>
          <w:sz w:val="20"/>
          <w:szCs w:val="20"/>
        </w:rPr>
        <w:t>承包人应依照有关法律规定参加工伤保险，为其履行合同所雇用的全部人员，交纳工伤</w:t>
      </w:r>
      <w:r>
        <w:rPr>
          <w:rFonts w:hint="eastAsia" w:ascii="仿宋" w:hAnsi="仿宋" w:eastAsia="仿宋" w:cs="仿宋"/>
          <w:spacing w:val="9"/>
          <w:sz w:val="20"/>
          <w:szCs w:val="20"/>
        </w:rPr>
        <w:t>保险费，并要</w:t>
      </w:r>
      <w:r>
        <w:rPr>
          <w:rFonts w:hint="eastAsia" w:ascii="仿宋" w:hAnsi="仿宋" w:eastAsia="仿宋" w:cs="仿宋"/>
          <w:sz w:val="20"/>
          <w:szCs w:val="20"/>
        </w:rPr>
        <w:t xml:space="preserve"> </w:t>
      </w:r>
      <w:r>
        <w:rPr>
          <w:rFonts w:hint="eastAsia" w:ascii="仿宋" w:hAnsi="仿宋" w:eastAsia="仿宋" w:cs="仿宋"/>
          <w:spacing w:val="8"/>
          <w:sz w:val="20"/>
          <w:szCs w:val="20"/>
        </w:rPr>
        <w:t>求其分包人也进行此项保险。</w:t>
      </w:r>
    </w:p>
    <w:p>
      <w:pPr>
        <w:spacing w:before="27"/>
        <w:ind w:left="1" w:right="152" w:firstLine="436"/>
        <w:rPr>
          <w:rFonts w:hint="eastAsia" w:ascii="仿宋" w:hAnsi="仿宋" w:eastAsia="仿宋" w:cs="仿宋"/>
          <w:sz w:val="20"/>
          <w:szCs w:val="20"/>
        </w:rPr>
      </w:pPr>
      <w:r>
        <w:rPr>
          <w:rFonts w:hint="eastAsia" w:ascii="仿宋" w:hAnsi="仿宋" w:eastAsia="仿宋" w:cs="仿宋"/>
          <w:spacing w:val="10"/>
          <w:sz w:val="20"/>
          <w:szCs w:val="20"/>
        </w:rPr>
        <w:t>发包人应依照有关法律规定参加工伤保险，为其现场机构雇佣的全部人员，缴纳</w:t>
      </w:r>
      <w:r>
        <w:rPr>
          <w:rFonts w:hint="eastAsia" w:ascii="仿宋" w:hAnsi="仿宋" w:eastAsia="仿宋" w:cs="仿宋"/>
          <w:spacing w:val="9"/>
          <w:sz w:val="20"/>
          <w:szCs w:val="20"/>
        </w:rPr>
        <w:t>工伤保险费，并要求</w:t>
      </w:r>
      <w:r>
        <w:rPr>
          <w:rFonts w:hint="eastAsia" w:ascii="仿宋" w:hAnsi="仿宋" w:eastAsia="仿宋" w:cs="仿宋"/>
          <w:sz w:val="20"/>
          <w:szCs w:val="20"/>
        </w:rPr>
        <w:t xml:space="preserve"> </w:t>
      </w:r>
      <w:r>
        <w:rPr>
          <w:rFonts w:hint="eastAsia" w:ascii="仿宋" w:hAnsi="仿宋" w:eastAsia="仿宋" w:cs="仿宋"/>
          <w:spacing w:val="6"/>
          <w:sz w:val="20"/>
          <w:szCs w:val="20"/>
        </w:rPr>
        <w:t>其监理人也进行此项保险。</w:t>
      </w:r>
    </w:p>
    <w:p>
      <w:pPr>
        <w:spacing w:before="28" w:line="226" w:lineRule="auto"/>
        <w:ind w:left="4"/>
        <w:rPr>
          <w:rFonts w:hint="eastAsia" w:ascii="仿宋" w:hAnsi="仿宋" w:eastAsia="仿宋" w:cs="仿宋"/>
          <w:sz w:val="23"/>
          <w:szCs w:val="23"/>
        </w:rPr>
      </w:pPr>
      <w:r>
        <w:rPr>
          <w:rFonts w:hint="eastAsia" w:ascii="仿宋" w:hAnsi="仿宋" w:eastAsia="仿宋" w:cs="仿宋"/>
          <w:b/>
          <w:bCs/>
          <w:spacing w:val="3"/>
          <w:sz w:val="23"/>
          <w:szCs w:val="23"/>
        </w:rPr>
        <w:t>20.3</w:t>
      </w:r>
      <w:r>
        <w:rPr>
          <w:rFonts w:hint="eastAsia" w:ascii="仿宋" w:hAnsi="仿宋" w:eastAsia="仿宋" w:cs="仿宋"/>
          <w:spacing w:val="-47"/>
          <w:sz w:val="23"/>
          <w:szCs w:val="23"/>
        </w:rPr>
        <w:t xml:space="preserve"> </w:t>
      </w:r>
      <w:r>
        <w:rPr>
          <w:rFonts w:hint="eastAsia" w:ascii="仿宋" w:hAnsi="仿宋" w:eastAsia="仿宋" w:cs="仿宋"/>
          <w:b/>
          <w:bCs/>
          <w:spacing w:val="3"/>
          <w:sz w:val="23"/>
          <w:szCs w:val="23"/>
        </w:rPr>
        <w:t>报告义务</w:t>
      </w:r>
    </w:p>
    <w:p>
      <w:pPr>
        <w:spacing w:before="24" w:line="226" w:lineRule="auto"/>
        <w:ind w:left="448"/>
        <w:rPr>
          <w:rFonts w:hint="eastAsia" w:ascii="仿宋" w:hAnsi="仿宋" w:eastAsia="仿宋" w:cs="仿宋"/>
          <w:sz w:val="20"/>
          <w:szCs w:val="20"/>
        </w:rPr>
      </w:pPr>
      <w:r>
        <w:rPr>
          <w:rFonts w:hint="eastAsia" w:ascii="仿宋" w:hAnsi="仿宋" w:eastAsia="仿宋" w:cs="仿宋"/>
          <w:spacing w:val="9"/>
          <w:sz w:val="20"/>
          <w:szCs w:val="20"/>
        </w:rPr>
        <w:t>当保险事故发生时，投标人应按照保险单规定的条件和期限及时向保险人报告。</w:t>
      </w:r>
    </w:p>
    <w:p>
      <w:pPr>
        <w:spacing w:before="33" w:line="227" w:lineRule="auto"/>
        <w:rPr>
          <w:rFonts w:hint="eastAsia" w:ascii="仿宋" w:hAnsi="仿宋" w:eastAsia="仿宋" w:cs="仿宋"/>
          <w:sz w:val="23"/>
          <w:szCs w:val="23"/>
        </w:rPr>
      </w:pPr>
      <w:r>
        <w:rPr>
          <w:rFonts w:hint="eastAsia" w:ascii="仿宋" w:hAnsi="仿宋" w:eastAsia="仿宋" w:cs="仿宋"/>
          <w:b/>
          <w:bCs/>
          <w:spacing w:val="5"/>
          <w:sz w:val="23"/>
          <w:szCs w:val="23"/>
        </w:rPr>
        <w:t>21．不可抗力</w:t>
      </w:r>
    </w:p>
    <w:p>
      <w:pPr>
        <w:spacing w:before="30"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21.1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不可抗力的确认</w:t>
      </w:r>
    </w:p>
    <w:p>
      <w:pPr>
        <w:spacing w:before="21" w:line="244" w:lineRule="auto"/>
        <w:ind w:left="1" w:right="152" w:firstLine="436"/>
        <w:jc w:val="both"/>
        <w:rPr>
          <w:rFonts w:hint="eastAsia" w:ascii="仿宋" w:hAnsi="仿宋" w:eastAsia="仿宋" w:cs="仿宋"/>
          <w:sz w:val="20"/>
          <w:szCs w:val="20"/>
        </w:rPr>
      </w:pPr>
      <w:r>
        <w:rPr>
          <w:rFonts w:hint="eastAsia" w:ascii="仿宋" w:hAnsi="仿宋" w:eastAsia="仿宋" w:cs="仿宋"/>
          <w:spacing w:val="10"/>
          <w:sz w:val="20"/>
          <w:szCs w:val="20"/>
        </w:rPr>
        <w:t>不可抗力是指承包人和发包人在订立合同时不可预见，在工程施工过程中不可避</w:t>
      </w:r>
      <w:r>
        <w:rPr>
          <w:rFonts w:hint="eastAsia" w:ascii="仿宋" w:hAnsi="仿宋" w:eastAsia="仿宋" w:cs="仿宋"/>
          <w:spacing w:val="9"/>
          <w:sz w:val="20"/>
          <w:szCs w:val="20"/>
        </w:rPr>
        <w:t>免发生并不能克服的</w:t>
      </w:r>
      <w:r>
        <w:rPr>
          <w:rFonts w:hint="eastAsia" w:ascii="仿宋" w:hAnsi="仿宋" w:eastAsia="仿宋" w:cs="仿宋"/>
          <w:sz w:val="20"/>
          <w:szCs w:val="20"/>
        </w:rPr>
        <w:t xml:space="preserve"> </w:t>
      </w:r>
      <w:r>
        <w:rPr>
          <w:rFonts w:hint="eastAsia" w:ascii="仿宋" w:hAnsi="仿宋" w:eastAsia="仿宋" w:cs="仿宋"/>
          <w:spacing w:val="10"/>
          <w:sz w:val="20"/>
          <w:szCs w:val="20"/>
        </w:rPr>
        <w:t>自然灾害和社会性突发事件，如地震、海啸、瘟疫、水灾、骚乱、暴动、战争和专用合同条</w:t>
      </w:r>
      <w:r>
        <w:rPr>
          <w:rFonts w:hint="eastAsia" w:ascii="仿宋" w:hAnsi="仿宋" w:eastAsia="仿宋" w:cs="仿宋"/>
          <w:spacing w:val="9"/>
          <w:sz w:val="20"/>
          <w:szCs w:val="20"/>
        </w:rPr>
        <w:t>款约定的其他</w:t>
      </w:r>
      <w:r>
        <w:rPr>
          <w:rFonts w:hint="eastAsia" w:ascii="仿宋" w:hAnsi="仿宋" w:eastAsia="仿宋" w:cs="仿宋"/>
          <w:sz w:val="20"/>
          <w:szCs w:val="20"/>
        </w:rPr>
        <w:t xml:space="preserve"> </w:t>
      </w:r>
      <w:r>
        <w:rPr>
          <w:rFonts w:hint="eastAsia" w:ascii="仿宋" w:hAnsi="仿宋" w:eastAsia="仿宋" w:cs="仿宋"/>
          <w:spacing w:val="3"/>
          <w:sz w:val="20"/>
          <w:szCs w:val="20"/>
        </w:rPr>
        <w:t>情形。</w:t>
      </w:r>
    </w:p>
    <w:p>
      <w:pPr>
        <w:spacing w:line="244" w:lineRule="auto"/>
        <w:rPr>
          <w:rFonts w:hint="eastAsia" w:ascii="仿宋" w:hAnsi="仿宋" w:eastAsia="仿宋" w:cs="仿宋"/>
          <w:sz w:val="20"/>
          <w:szCs w:val="20"/>
        </w:rPr>
        <w:sectPr>
          <w:footerReference r:id="rId94" w:type="default"/>
          <w:pgSz w:w="11906" w:h="16838"/>
          <w:pgMar w:top="400" w:right="994" w:bottom="1263" w:left="1087" w:header="0" w:footer="1087" w:gutter="0"/>
          <w:pgNumType w:fmt="decimal"/>
          <w:cols w:space="720" w:num="1"/>
        </w:sect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9" w:lineRule="auto"/>
        <w:rPr>
          <w:rFonts w:hint="eastAsia" w:ascii="仿宋" w:hAnsi="仿宋" w:eastAsia="仿宋" w:cs="仿宋"/>
          <w:sz w:val="21"/>
        </w:rPr>
      </w:pPr>
    </w:p>
    <w:p>
      <w:pPr>
        <w:spacing w:before="75" w:line="227" w:lineRule="auto"/>
        <w:ind w:left="4"/>
        <w:rPr>
          <w:rFonts w:hint="eastAsia" w:ascii="仿宋" w:hAnsi="仿宋" w:eastAsia="仿宋" w:cs="仿宋"/>
          <w:sz w:val="23"/>
          <w:szCs w:val="23"/>
        </w:rPr>
      </w:pPr>
      <w:r>
        <w:rPr>
          <w:rFonts w:hint="eastAsia" w:ascii="仿宋" w:hAnsi="仿宋" w:eastAsia="仿宋" w:cs="仿宋"/>
          <w:b/>
          <w:bCs/>
          <w:spacing w:val="6"/>
          <w:sz w:val="23"/>
          <w:szCs w:val="23"/>
        </w:rPr>
        <w:t>21.2</w:t>
      </w:r>
      <w:r>
        <w:rPr>
          <w:rFonts w:hint="eastAsia" w:ascii="仿宋" w:hAnsi="仿宋" w:eastAsia="仿宋" w:cs="仿宋"/>
          <w:spacing w:val="6"/>
          <w:sz w:val="23"/>
          <w:szCs w:val="23"/>
        </w:rPr>
        <w:t xml:space="preserve"> </w:t>
      </w:r>
      <w:r>
        <w:rPr>
          <w:rFonts w:hint="eastAsia" w:ascii="仿宋" w:hAnsi="仿宋" w:eastAsia="仿宋" w:cs="仿宋"/>
          <w:b/>
          <w:bCs/>
          <w:spacing w:val="6"/>
          <w:sz w:val="23"/>
          <w:szCs w:val="23"/>
        </w:rPr>
        <w:t>不可抗力的确认不可抗力后果及其处理</w:t>
      </w:r>
    </w:p>
    <w:p>
      <w:pPr>
        <w:spacing w:before="23" w:line="228" w:lineRule="auto"/>
        <w:ind w:left="2"/>
        <w:rPr>
          <w:rFonts w:hint="eastAsia" w:ascii="仿宋" w:hAnsi="仿宋" w:eastAsia="仿宋" w:cs="仿宋"/>
          <w:sz w:val="20"/>
          <w:szCs w:val="20"/>
        </w:rPr>
      </w:pPr>
      <w:r>
        <w:rPr>
          <w:rFonts w:hint="eastAsia" w:ascii="仿宋" w:hAnsi="仿宋" w:eastAsia="仿宋" w:cs="仿宋"/>
          <w:spacing w:val="7"/>
          <w:sz w:val="20"/>
          <w:szCs w:val="20"/>
        </w:rPr>
        <w:t>21.2.1 不可抗力造成损害的责任</w:t>
      </w:r>
    </w:p>
    <w:p>
      <w:pPr>
        <w:spacing w:before="24"/>
        <w:ind w:left="4" w:right="118" w:firstLine="442"/>
        <w:rPr>
          <w:rFonts w:hint="eastAsia" w:ascii="仿宋" w:hAnsi="仿宋" w:eastAsia="仿宋" w:cs="仿宋"/>
          <w:sz w:val="20"/>
          <w:szCs w:val="20"/>
        </w:rPr>
      </w:pPr>
      <w:r>
        <w:rPr>
          <w:rFonts w:hint="eastAsia" w:ascii="仿宋" w:hAnsi="仿宋" w:eastAsia="仿宋" w:cs="仿宋"/>
          <w:spacing w:val="8"/>
          <w:sz w:val="20"/>
          <w:szCs w:val="20"/>
        </w:rPr>
        <w:t>除专用合同条款另有约定外，不可抗力导致的人员伤亡、财产损失、费用增加和（或）</w:t>
      </w:r>
      <w:r>
        <w:rPr>
          <w:rFonts w:hint="eastAsia" w:ascii="仿宋" w:hAnsi="仿宋" w:eastAsia="仿宋" w:cs="仿宋"/>
          <w:spacing w:val="-30"/>
          <w:sz w:val="20"/>
          <w:szCs w:val="20"/>
        </w:rPr>
        <w:t xml:space="preserve"> </w:t>
      </w:r>
      <w:r>
        <w:rPr>
          <w:rFonts w:hint="eastAsia" w:ascii="仿宋" w:hAnsi="仿宋" w:eastAsia="仿宋" w:cs="仿宋"/>
          <w:spacing w:val="8"/>
          <w:sz w:val="20"/>
          <w:szCs w:val="20"/>
        </w:rPr>
        <w:t>工期延误等后</w:t>
      </w:r>
      <w:r>
        <w:rPr>
          <w:rFonts w:hint="eastAsia" w:ascii="仿宋" w:hAnsi="仿宋" w:eastAsia="仿宋" w:cs="仿宋"/>
          <w:sz w:val="20"/>
          <w:szCs w:val="20"/>
        </w:rPr>
        <w:t xml:space="preserve"> </w:t>
      </w:r>
      <w:r>
        <w:rPr>
          <w:rFonts w:hint="eastAsia" w:ascii="仿宋" w:hAnsi="仿宋" w:eastAsia="仿宋" w:cs="仿宋"/>
          <w:spacing w:val="5"/>
          <w:sz w:val="20"/>
          <w:szCs w:val="20"/>
        </w:rPr>
        <w:t>果，</w:t>
      </w:r>
      <w:r>
        <w:rPr>
          <w:rFonts w:hint="eastAsia" w:ascii="仿宋" w:hAnsi="仿宋" w:eastAsia="仿宋" w:cs="仿宋"/>
          <w:spacing w:val="-49"/>
          <w:sz w:val="20"/>
          <w:szCs w:val="20"/>
        </w:rPr>
        <w:t xml:space="preserve"> </w:t>
      </w:r>
      <w:r>
        <w:rPr>
          <w:rFonts w:hint="eastAsia" w:ascii="仿宋" w:hAnsi="仿宋" w:eastAsia="仿宋" w:cs="仿宋"/>
          <w:spacing w:val="5"/>
          <w:sz w:val="20"/>
          <w:szCs w:val="20"/>
        </w:rPr>
        <w:t>由合同双方按以下原则承担：</w:t>
      </w:r>
    </w:p>
    <w:p>
      <w:pPr>
        <w:spacing w:before="24"/>
        <w:ind w:right="50" w:firstLine="443"/>
        <w:rPr>
          <w:rFonts w:hint="eastAsia" w:ascii="仿宋" w:hAnsi="仿宋" w:eastAsia="仿宋" w:cs="仿宋"/>
          <w:sz w:val="20"/>
          <w:szCs w:val="20"/>
        </w:rPr>
      </w:pPr>
      <w:r>
        <w:rPr>
          <w:rFonts w:hint="eastAsia" w:ascii="仿宋" w:hAnsi="仿宋" w:eastAsia="仿宋" w:cs="仿宋"/>
          <w:spacing w:val="9"/>
          <w:sz w:val="20"/>
          <w:szCs w:val="20"/>
        </w:rPr>
        <w:t>（1）永久工程，包括已运至施工场地的材料和工程设备的损害，以及因</w:t>
      </w:r>
      <w:r>
        <w:rPr>
          <w:rFonts w:hint="eastAsia" w:ascii="仿宋" w:hAnsi="仿宋" w:eastAsia="仿宋" w:cs="仿宋"/>
          <w:spacing w:val="8"/>
          <w:sz w:val="20"/>
          <w:szCs w:val="20"/>
        </w:rPr>
        <w:t>工程损害造成的第三章伤亡和</w:t>
      </w:r>
      <w:r>
        <w:rPr>
          <w:rFonts w:hint="eastAsia" w:ascii="仿宋" w:hAnsi="仿宋" w:eastAsia="仿宋" w:cs="仿宋"/>
          <w:sz w:val="20"/>
          <w:szCs w:val="20"/>
        </w:rPr>
        <w:t xml:space="preserve"> </w:t>
      </w:r>
      <w:r>
        <w:rPr>
          <w:rFonts w:hint="eastAsia" w:ascii="仿宋" w:hAnsi="仿宋" w:eastAsia="仿宋" w:cs="仿宋"/>
          <w:spacing w:val="8"/>
          <w:sz w:val="20"/>
          <w:szCs w:val="20"/>
        </w:rPr>
        <w:t>财产损失由发包人承担；</w:t>
      </w:r>
    </w:p>
    <w:p>
      <w:pPr>
        <w:spacing w:before="24" w:line="228" w:lineRule="auto"/>
        <w:ind w:left="444"/>
        <w:rPr>
          <w:rFonts w:hint="eastAsia" w:ascii="仿宋" w:hAnsi="仿宋" w:eastAsia="仿宋" w:cs="仿宋"/>
          <w:sz w:val="20"/>
          <w:szCs w:val="20"/>
        </w:rPr>
      </w:pPr>
      <w:r>
        <w:rPr>
          <w:rFonts w:hint="eastAsia" w:ascii="仿宋" w:hAnsi="仿宋" w:eastAsia="仿宋" w:cs="仿宋"/>
          <w:spacing w:val="6"/>
          <w:sz w:val="20"/>
          <w:szCs w:val="20"/>
        </w:rPr>
        <w:t>（2）承包人设备的损坏由承包人承担；</w:t>
      </w:r>
    </w:p>
    <w:p>
      <w:pPr>
        <w:spacing w:before="27" w:line="228" w:lineRule="auto"/>
        <w:ind w:left="444"/>
        <w:rPr>
          <w:rFonts w:hint="eastAsia" w:ascii="仿宋" w:hAnsi="仿宋" w:eastAsia="仿宋" w:cs="仿宋"/>
          <w:sz w:val="20"/>
          <w:szCs w:val="20"/>
        </w:rPr>
      </w:pPr>
      <w:r>
        <w:rPr>
          <w:rFonts w:hint="eastAsia" w:ascii="仿宋" w:hAnsi="仿宋" w:eastAsia="仿宋" w:cs="仿宋"/>
          <w:spacing w:val="9"/>
          <w:sz w:val="20"/>
          <w:szCs w:val="20"/>
        </w:rPr>
        <w:t>（3）发包人和承包人各自承担其人员伤亡和其他财产损失及其相关费用；</w:t>
      </w:r>
    </w:p>
    <w:p>
      <w:pPr>
        <w:spacing w:before="25"/>
        <w:ind w:left="3" w:right="51" w:firstLine="441"/>
        <w:rPr>
          <w:rFonts w:hint="eastAsia" w:ascii="仿宋" w:hAnsi="仿宋" w:eastAsia="仿宋" w:cs="仿宋"/>
          <w:sz w:val="20"/>
          <w:szCs w:val="20"/>
        </w:rPr>
      </w:pPr>
      <w:r>
        <w:rPr>
          <w:rFonts w:hint="eastAsia" w:ascii="仿宋" w:hAnsi="仿宋" w:eastAsia="仿宋" w:cs="仿宋"/>
          <w:spacing w:val="9"/>
          <w:sz w:val="20"/>
          <w:szCs w:val="20"/>
        </w:rPr>
        <w:t>（4）承包人的停工损失由承包人承担，但停工期间应监理人要求照管</w:t>
      </w:r>
      <w:r>
        <w:rPr>
          <w:rFonts w:hint="eastAsia" w:ascii="仿宋" w:hAnsi="仿宋" w:eastAsia="仿宋" w:cs="仿宋"/>
          <w:spacing w:val="8"/>
          <w:sz w:val="20"/>
          <w:szCs w:val="20"/>
        </w:rPr>
        <w:t>工程和清理、修复工程的金额由</w:t>
      </w:r>
      <w:r>
        <w:rPr>
          <w:rFonts w:hint="eastAsia" w:ascii="仿宋" w:hAnsi="仿宋" w:eastAsia="仿宋" w:cs="仿宋"/>
          <w:sz w:val="20"/>
          <w:szCs w:val="20"/>
        </w:rPr>
        <w:t xml:space="preserve"> </w:t>
      </w:r>
      <w:r>
        <w:rPr>
          <w:rFonts w:hint="eastAsia" w:ascii="仿宋" w:hAnsi="仿宋" w:eastAsia="仿宋" w:cs="仿宋"/>
          <w:spacing w:val="1"/>
          <w:sz w:val="20"/>
          <w:szCs w:val="20"/>
        </w:rPr>
        <w:t>发包人承担；</w:t>
      </w:r>
    </w:p>
    <w:p>
      <w:pPr>
        <w:spacing w:before="24"/>
        <w:ind w:left="1" w:right="52" w:firstLine="442"/>
        <w:rPr>
          <w:rFonts w:hint="eastAsia" w:ascii="仿宋" w:hAnsi="仿宋" w:eastAsia="仿宋" w:cs="仿宋"/>
          <w:sz w:val="20"/>
          <w:szCs w:val="20"/>
        </w:rPr>
      </w:pPr>
      <w:r>
        <w:rPr>
          <w:rFonts w:hint="eastAsia" w:ascii="仿宋" w:hAnsi="仿宋" w:eastAsia="仿宋" w:cs="仿宋"/>
          <w:spacing w:val="9"/>
          <w:sz w:val="20"/>
          <w:szCs w:val="20"/>
        </w:rPr>
        <w:t>（5）不能按期竣工的，应合理延长工期，承包人不需支付逾期竣工</w:t>
      </w:r>
      <w:r>
        <w:rPr>
          <w:rFonts w:hint="eastAsia" w:ascii="仿宋" w:hAnsi="仿宋" w:eastAsia="仿宋" w:cs="仿宋"/>
          <w:spacing w:val="8"/>
          <w:sz w:val="20"/>
          <w:szCs w:val="20"/>
        </w:rPr>
        <w:t>违约金。发包人要求赶工的，承包</w:t>
      </w:r>
      <w:r>
        <w:rPr>
          <w:rFonts w:hint="eastAsia" w:ascii="仿宋" w:hAnsi="仿宋" w:eastAsia="仿宋" w:cs="仿宋"/>
          <w:sz w:val="20"/>
          <w:szCs w:val="20"/>
        </w:rPr>
        <w:t xml:space="preserve"> </w:t>
      </w:r>
      <w:r>
        <w:rPr>
          <w:rFonts w:hint="eastAsia" w:ascii="仿宋" w:hAnsi="仿宋" w:eastAsia="仿宋" w:cs="仿宋"/>
          <w:spacing w:val="8"/>
          <w:sz w:val="20"/>
          <w:szCs w:val="20"/>
        </w:rPr>
        <w:t>人应采取赶工措施，赶工费用由发包人承担。</w:t>
      </w:r>
    </w:p>
    <w:p>
      <w:pPr>
        <w:spacing w:before="25" w:line="228" w:lineRule="auto"/>
        <w:ind w:left="2"/>
        <w:rPr>
          <w:rFonts w:hint="eastAsia" w:ascii="仿宋" w:hAnsi="仿宋" w:eastAsia="仿宋" w:cs="仿宋"/>
          <w:sz w:val="20"/>
          <w:szCs w:val="20"/>
        </w:rPr>
      </w:pPr>
      <w:r>
        <w:rPr>
          <w:rFonts w:hint="eastAsia" w:ascii="仿宋" w:hAnsi="仿宋" w:eastAsia="仿宋" w:cs="仿宋"/>
          <w:spacing w:val="7"/>
          <w:sz w:val="20"/>
          <w:szCs w:val="20"/>
        </w:rPr>
        <w:t>21.2.2 延迟履行期间发生的不可抗力</w:t>
      </w:r>
    </w:p>
    <w:p>
      <w:pPr>
        <w:spacing w:before="27" w:line="239" w:lineRule="auto"/>
        <w:ind w:left="2" w:right="2254" w:firstLine="432"/>
        <w:rPr>
          <w:rFonts w:hint="eastAsia" w:ascii="仿宋" w:hAnsi="仿宋" w:eastAsia="仿宋" w:cs="仿宋"/>
          <w:sz w:val="20"/>
          <w:szCs w:val="20"/>
        </w:rPr>
      </w:pPr>
      <w:r>
        <w:rPr>
          <w:rFonts w:hint="eastAsia" w:ascii="仿宋" w:hAnsi="仿宋" w:eastAsia="仿宋" w:cs="仿宋"/>
          <w:spacing w:val="9"/>
          <w:sz w:val="20"/>
          <w:szCs w:val="20"/>
        </w:rPr>
        <w:t>合同一方当事人延迟履行，在延迟履行期间发生不可抗力</w:t>
      </w:r>
      <w:r>
        <w:rPr>
          <w:rFonts w:hint="eastAsia" w:ascii="仿宋" w:hAnsi="仿宋" w:eastAsia="仿宋" w:cs="仿宋"/>
          <w:spacing w:val="8"/>
          <w:sz w:val="20"/>
          <w:szCs w:val="20"/>
        </w:rPr>
        <w:t>的，不免除其责任。</w:t>
      </w:r>
      <w:r>
        <w:rPr>
          <w:rFonts w:hint="eastAsia" w:ascii="仿宋" w:hAnsi="仿宋" w:eastAsia="仿宋" w:cs="仿宋"/>
          <w:sz w:val="20"/>
          <w:szCs w:val="20"/>
        </w:rPr>
        <w:t xml:space="preserve"> </w:t>
      </w:r>
      <w:r>
        <w:rPr>
          <w:rFonts w:hint="eastAsia" w:ascii="仿宋" w:hAnsi="仿宋" w:eastAsia="仿宋" w:cs="仿宋"/>
          <w:spacing w:val="7"/>
          <w:sz w:val="20"/>
          <w:szCs w:val="20"/>
        </w:rPr>
        <w:t>21.2.3</w:t>
      </w:r>
      <w:r>
        <w:rPr>
          <w:rFonts w:hint="eastAsia" w:ascii="仿宋" w:hAnsi="仿宋" w:eastAsia="仿宋" w:cs="仿宋"/>
          <w:spacing w:val="-39"/>
          <w:sz w:val="20"/>
          <w:szCs w:val="20"/>
        </w:rPr>
        <w:t xml:space="preserve"> </w:t>
      </w:r>
      <w:r>
        <w:rPr>
          <w:rFonts w:hint="eastAsia" w:ascii="仿宋" w:hAnsi="仿宋" w:eastAsia="仿宋" w:cs="仿宋"/>
          <w:spacing w:val="7"/>
          <w:sz w:val="20"/>
          <w:szCs w:val="20"/>
        </w:rPr>
        <w:t>避免和减少不可抗力损失</w:t>
      </w:r>
    </w:p>
    <w:p>
      <w:pPr>
        <w:spacing w:before="27" w:line="239" w:lineRule="auto"/>
        <w:ind w:right="118" w:firstLine="437"/>
        <w:rPr>
          <w:rFonts w:hint="eastAsia" w:ascii="仿宋" w:hAnsi="仿宋" w:eastAsia="仿宋" w:cs="仿宋"/>
          <w:sz w:val="20"/>
          <w:szCs w:val="20"/>
        </w:rPr>
      </w:pPr>
      <w:r>
        <w:rPr>
          <w:rFonts w:hint="eastAsia" w:ascii="仿宋" w:hAnsi="仿宋" w:eastAsia="仿宋" w:cs="仿宋"/>
          <w:spacing w:val="10"/>
          <w:sz w:val="20"/>
          <w:szCs w:val="20"/>
        </w:rPr>
        <w:t>不可抗力发生后，发包人和承包人均应采取措施尽量避免和减少损失的扩大，任</w:t>
      </w:r>
      <w:r>
        <w:rPr>
          <w:rFonts w:hint="eastAsia" w:ascii="仿宋" w:hAnsi="仿宋" w:eastAsia="仿宋" w:cs="仿宋"/>
          <w:spacing w:val="9"/>
          <w:sz w:val="20"/>
          <w:szCs w:val="20"/>
        </w:rPr>
        <w:t>何一方没有采取有效</w:t>
      </w:r>
      <w:r>
        <w:rPr>
          <w:rFonts w:hint="eastAsia" w:ascii="仿宋" w:hAnsi="仿宋" w:eastAsia="仿宋" w:cs="仿宋"/>
          <w:sz w:val="20"/>
          <w:szCs w:val="20"/>
        </w:rPr>
        <w:t xml:space="preserve"> </w:t>
      </w:r>
      <w:r>
        <w:rPr>
          <w:rFonts w:hint="eastAsia" w:ascii="仿宋" w:hAnsi="仿宋" w:eastAsia="仿宋" w:cs="仿宋"/>
          <w:spacing w:val="8"/>
          <w:sz w:val="20"/>
          <w:szCs w:val="20"/>
        </w:rPr>
        <w:t>措施导致损失扩大的，应对扩大的损失承担责任。</w:t>
      </w:r>
    </w:p>
    <w:p>
      <w:pPr>
        <w:spacing w:before="24" w:line="228" w:lineRule="auto"/>
        <w:ind w:left="2"/>
        <w:rPr>
          <w:rFonts w:hint="eastAsia" w:ascii="仿宋" w:hAnsi="仿宋" w:eastAsia="仿宋" w:cs="仿宋"/>
          <w:sz w:val="20"/>
          <w:szCs w:val="20"/>
        </w:rPr>
      </w:pPr>
      <w:r>
        <w:rPr>
          <w:rFonts w:hint="eastAsia" w:ascii="仿宋" w:hAnsi="仿宋" w:eastAsia="仿宋" w:cs="仿宋"/>
          <w:spacing w:val="5"/>
          <w:sz w:val="20"/>
          <w:szCs w:val="20"/>
        </w:rPr>
        <w:t>21.2.4</w:t>
      </w:r>
      <w:r>
        <w:rPr>
          <w:rFonts w:hint="eastAsia" w:ascii="仿宋" w:hAnsi="仿宋" w:eastAsia="仿宋" w:cs="仿宋"/>
          <w:spacing w:val="37"/>
          <w:sz w:val="20"/>
          <w:szCs w:val="20"/>
        </w:rPr>
        <w:t xml:space="preserve"> </w:t>
      </w:r>
      <w:r>
        <w:rPr>
          <w:rFonts w:hint="eastAsia" w:ascii="仿宋" w:hAnsi="仿宋" w:eastAsia="仿宋" w:cs="仿宋"/>
          <w:spacing w:val="5"/>
          <w:sz w:val="20"/>
          <w:szCs w:val="20"/>
        </w:rPr>
        <w:t>因不可抗力解除合同</w:t>
      </w:r>
    </w:p>
    <w:p>
      <w:pPr>
        <w:spacing w:before="28" w:line="243" w:lineRule="auto"/>
        <w:ind w:left="5" w:right="132" w:firstLine="415"/>
        <w:jc w:val="both"/>
        <w:rPr>
          <w:rFonts w:hint="eastAsia" w:ascii="仿宋" w:hAnsi="仿宋" w:eastAsia="仿宋" w:cs="仿宋"/>
          <w:sz w:val="20"/>
          <w:szCs w:val="20"/>
        </w:rPr>
      </w:pPr>
      <w:r>
        <w:rPr>
          <w:rFonts w:hint="eastAsia" w:ascii="仿宋" w:hAnsi="仿宋" w:eastAsia="仿宋" w:cs="仿宋"/>
          <w:spacing w:val="10"/>
          <w:sz w:val="20"/>
          <w:szCs w:val="20"/>
        </w:rPr>
        <w:t>合同一方当事人因不可抗力不能履行合同的，应当及时通知对方解除合同，合同解除后</w:t>
      </w:r>
      <w:r>
        <w:rPr>
          <w:rFonts w:hint="eastAsia" w:ascii="仿宋" w:hAnsi="仿宋" w:eastAsia="仿宋" w:cs="仿宋"/>
          <w:spacing w:val="9"/>
          <w:sz w:val="20"/>
          <w:szCs w:val="20"/>
        </w:rPr>
        <w:t>，承包人应按</w:t>
      </w:r>
      <w:r>
        <w:rPr>
          <w:rFonts w:hint="eastAsia" w:ascii="仿宋" w:hAnsi="仿宋" w:eastAsia="仿宋" w:cs="仿宋"/>
          <w:sz w:val="20"/>
          <w:szCs w:val="20"/>
        </w:rPr>
        <w:t xml:space="preserve"> </w:t>
      </w:r>
      <w:r>
        <w:rPr>
          <w:rFonts w:hint="eastAsia" w:ascii="仿宋" w:hAnsi="仿宋" w:eastAsia="仿宋" w:cs="仿宋"/>
          <w:spacing w:val="10"/>
          <w:sz w:val="20"/>
          <w:szCs w:val="20"/>
        </w:rPr>
        <w:t>照约定撤离施工场地。已经订货的材料、设备由订货方负责退货或解除订货合同，</w:t>
      </w:r>
      <w:r>
        <w:rPr>
          <w:rFonts w:hint="eastAsia" w:ascii="仿宋" w:hAnsi="仿宋" w:eastAsia="仿宋" w:cs="仿宋"/>
          <w:spacing w:val="9"/>
          <w:sz w:val="20"/>
          <w:szCs w:val="20"/>
        </w:rPr>
        <w:t>不能退还的货款和因退</w:t>
      </w:r>
      <w:r>
        <w:rPr>
          <w:rFonts w:hint="eastAsia" w:ascii="仿宋" w:hAnsi="仿宋" w:eastAsia="仿宋" w:cs="仿宋"/>
          <w:sz w:val="20"/>
          <w:szCs w:val="20"/>
        </w:rPr>
        <w:t xml:space="preserve"> </w:t>
      </w:r>
      <w:r>
        <w:rPr>
          <w:rFonts w:hint="eastAsia" w:ascii="仿宋" w:hAnsi="仿宋" w:eastAsia="仿宋" w:cs="仿宋"/>
          <w:spacing w:val="8"/>
          <w:sz w:val="20"/>
          <w:szCs w:val="20"/>
        </w:rPr>
        <w:t>货、解除订货合同发生的费用，</w:t>
      </w:r>
      <w:r>
        <w:rPr>
          <w:rFonts w:hint="eastAsia" w:ascii="仿宋" w:hAnsi="仿宋" w:eastAsia="仿宋" w:cs="仿宋"/>
          <w:spacing w:val="-43"/>
          <w:sz w:val="20"/>
          <w:szCs w:val="20"/>
        </w:rPr>
        <w:t xml:space="preserve"> </w:t>
      </w:r>
      <w:r>
        <w:rPr>
          <w:rFonts w:hint="eastAsia" w:ascii="仿宋" w:hAnsi="仿宋" w:eastAsia="仿宋" w:cs="仿宋"/>
          <w:spacing w:val="8"/>
          <w:sz w:val="20"/>
          <w:szCs w:val="20"/>
        </w:rPr>
        <w:t>由发包人承担，因未及时退货造成的损失由责任方承担。</w:t>
      </w:r>
    </w:p>
    <w:p>
      <w:pPr>
        <w:spacing w:before="33" w:line="232" w:lineRule="auto"/>
        <w:rPr>
          <w:rFonts w:hint="eastAsia" w:ascii="仿宋" w:hAnsi="仿宋" w:eastAsia="仿宋" w:cs="仿宋"/>
          <w:sz w:val="23"/>
          <w:szCs w:val="23"/>
        </w:rPr>
      </w:pPr>
      <w:r>
        <w:rPr>
          <w:rFonts w:hint="eastAsia" w:ascii="仿宋" w:hAnsi="仿宋" w:eastAsia="仿宋" w:cs="仿宋"/>
          <w:b/>
          <w:bCs/>
          <w:spacing w:val="3"/>
          <w:sz w:val="23"/>
          <w:szCs w:val="23"/>
        </w:rPr>
        <w:t>22．违约</w:t>
      </w:r>
    </w:p>
    <w:p>
      <w:pPr>
        <w:spacing w:before="20"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22.1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承包人违约</w:t>
      </w:r>
    </w:p>
    <w:p>
      <w:pPr>
        <w:spacing w:before="24" w:line="228" w:lineRule="auto"/>
        <w:ind w:left="422"/>
        <w:rPr>
          <w:rFonts w:hint="eastAsia" w:ascii="仿宋" w:hAnsi="仿宋" w:eastAsia="仿宋" w:cs="仿宋"/>
          <w:sz w:val="20"/>
          <w:szCs w:val="20"/>
        </w:rPr>
      </w:pPr>
      <w:r>
        <w:rPr>
          <w:rFonts w:hint="eastAsia" w:ascii="仿宋" w:hAnsi="仿宋" w:eastAsia="仿宋" w:cs="仿宋"/>
          <w:spacing w:val="6"/>
          <w:sz w:val="20"/>
          <w:szCs w:val="20"/>
        </w:rPr>
        <w:t>22.1.1 承包人违约的情形</w:t>
      </w:r>
    </w:p>
    <w:p>
      <w:pPr>
        <w:spacing w:before="24"/>
        <w:ind w:left="2" w:right="144" w:firstLine="417"/>
        <w:rPr>
          <w:rFonts w:hint="eastAsia" w:ascii="仿宋" w:hAnsi="仿宋" w:eastAsia="仿宋" w:cs="仿宋"/>
          <w:sz w:val="20"/>
          <w:szCs w:val="20"/>
        </w:rPr>
      </w:pPr>
      <w:r>
        <w:rPr>
          <w:rFonts w:hint="eastAsia" w:ascii="仿宋" w:hAnsi="仿宋" w:eastAsia="仿宋" w:cs="仿宋"/>
          <w:spacing w:val="10"/>
          <w:sz w:val="20"/>
          <w:szCs w:val="20"/>
        </w:rPr>
        <w:t>修改本款第（2）项</w:t>
      </w:r>
      <w:r>
        <w:rPr>
          <w:rFonts w:hint="eastAsia" w:ascii="仿宋" w:hAnsi="仿宋" w:eastAsia="仿宋" w:cs="仿宋"/>
          <w:spacing w:val="1"/>
          <w:sz w:val="20"/>
          <w:szCs w:val="20"/>
        </w:rPr>
        <w:t>：（</w:t>
      </w:r>
      <w:r>
        <w:rPr>
          <w:rFonts w:hint="eastAsia" w:ascii="仿宋" w:hAnsi="仿宋" w:eastAsia="仿宋" w:cs="仿宋"/>
          <w:spacing w:val="10"/>
          <w:sz w:val="20"/>
          <w:szCs w:val="20"/>
        </w:rPr>
        <w:t>2）未经监理人和发包人批准，承包人私自将已按合同</w:t>
      </w:r>
      <w:r>
        <w:rPr>
          <w:rFonts w:hint="eastAsia" w:ascii="仿宋" w:hAnsi="仿宋" w:eastAsia="仿宋" w:cs="仿宋"/>
          <w:spacing w:val="9"/>
          <w:sz w:val="20"/>
          <w:szCs w:val="20"/>
        </w:rPr>
        <w:t>约定进入工地的施工设</w:t>
      </w:r>
      <w:r>
        <w:rPr>
          <w:rFonts w:hint="eastAsia" w:ascii="仿宋" w:hAnsi="仿宋" w:eastAsia="仿宋" w:cs="仿宋"/>
          <w:spacing w:val="1"/>
          <w:sz w:val="20"/>
          <w:szCs w:val="20"/>
        </w:rPr>
        <w:t xml:space="preserve"> </w:t>
      </w:r>
      <w:r>
        <w:rPr>
          <w:rFonts w:hint="eastAsia" w:ascii="仿宋" w:hAnsi="仿宋" w:eastAsia="仿宋" w:cs="仿宋"/>
          <w:spacing w:val="7"/>
          <w:sz w:val="20"/>
          <w:szCs w:val="20"/>
        </w:rPr>
        <w:t>备、临时设施或工程材料撤离工地。</w:t>
      </w:r>
    </w:p>
    <w:p>
      <w:pPr>
        <w:spacing w:before="25" w:line="227" w:lineRule="auto"/>
        <w:ind w:left="420"/>
        <w:rPr>
          <w:rFonts w:hint="eastAsia" w:ascii="仿宋" w:hAnsi="仿宋" w:eastAsia="仿宋" w:cs="仿宋"/>
          <w:sz w:val="20"/>
          <w:szCs w:val="20"/>
        </w:rPr>
      </w:pPr>
      <w:r>
        <w:rPr>
          <w:rFonts w:hint="eastAsia" w:ascii="仿宋" w:hAnsi="仿宋" w:eastAsia="仿宋" w:cs="仿宋"/>
          <w:spacing w:val="7"/>
          <w:sz w:val="20"/>
          <w:szCs w:val="20"/>
        </w:rPr>
        <w:t>本款增加第（8）、第（9）、第（10）、第（11）项：</w:t>
      </w:r>
    </w:p>
    <w:p>
      <w:pPr>
        <w:spacing w:before="28" w:line="239" w:lineRule="auto"/>
        <w:ind w:left="430" w:right="3424"/>
        <w:rPr>
          <w:rFonts w:hint="eastAsia" w:ascii="仿宋" w:hAnsi="仿宋" w:eastAsia="仿宋" w:cs="仿宋"/>
          <w:sz w:val="20"/>
          <w:szCs w:val="20"/>
        </w:rPr>
      </w:pPr>
      <w:r>
        <w:rPr>
          <w:rFonts w:hint="eastAsia" w:ascii="仿宋" w:hAnsi="仿宋" w:eastAsia="仿宋" w:cs="仿宋"/>
          <w:spacing w:val="8"/>
          <w:sz w:val="20"/>
          <w:szCs w:val="20"/>
        </w:rPr>
        <w:t>（8）承包人项目经理或项目总工未经监理人同意擅自离开工地。</w:t>
      </w:r>
      <w:r>
        <w:rPr>
          <w:rFonts w:hint="eastAsia" w:ascii="仿宋" w:hAnsi="仿宋" w:eastAsia="仿宋" w:cs="仿宋"/>
          <w:spacing w:val="1"/>
          <w:sz w:val="20"/>
          <w:szCs w:val="20"/>
        </w:rPr>
        <w:t xml:space="preserve"> </w:t>
      </w:r>
      <w:r>
        <w:rPr>
          <w:rFonts w:hint="eastAsia" w:ascii="仿宋" w:hAnsi="仿宋" w:eastAsia="仿宋" w:cs="仿宋"/>
          <w:spacing w:val="7"/>
          <w:sz w:val="20"/>
          <w:szCs w:val="20"/>
        </w:rPr>
        <w:t>（9）承包人项目经理或项目总工每月驻工地时间少于</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22 天。</w:t>
      </w:r>
    </w:p>
    <w:p>
      <w:pPr>
        <w:spacing w:before="27" w:line="239" w:lineRule="auto"/>
        <w:ind w:left="430" w:right="5211"/>
        <w:rPr>
          <w:rFonts w:hint="eastAsia" w:ascii="仿宋" w:hAnsi="仿宋" w:eastAsia="仿宋" w:cs="仿宋"/>
          <w:sz w:val="20"/>
          <w:szCs w:val="20"/>
        </w:rPr>
      </w:pPr>
      <w:r>
        <w:rPr>
          <w:rFonts w:hint="eastAsia" w:ascii="仿宋" w:hAnsi="仿宋" w:eastAsia="仿宋" w:cs="仿宋"/>
          <w:spacing w:val="7"/>
          <w:sz w:val="20"/>
          <w:szCs w:val="20"/>
        </w:rPr>
        <w:t>（10）承包人擅自更换项目经理或项目总工。</w:t>
      </w:r>
      <w:r>
        <w:rPr>
          <w:rFonts w:hint="eastAsia" w:ascii="仿宋" w:hAnsi="仿宋" w:eastAsia="仿宋" w:cs="仿宋"/>
          <w:sz w:val="20"/>
          <w:szCs w:val="20"/>
        </w:rPr>
        <w:t xml:space="preserve"> </w:t>
      </w:r>
      <w:r>
        <w:rPr>
          <w:rFonts w:hint="eastAsia" w:ascii="仿宋" w:hAnsi="仿宋" w:eastAsia="仿宋" w:cs="仿宋"/>
          <w:spacing w:val="7"/>
          <w:sz w:val="20"/>
          <w:szCs w:val="20"/>
        </w:rPr>
        <w:t>（11）项目经理或项目总工在其他工地任职。</w:t>
      </w:r>
    </w:p>
    <w:p>
      <w:pPr>
        <w:spacing w:before="27" w:line="228" w:lineRule="auto"/>
        <w:ind w:left="422"/>
        <w:rPr>
          <w:rFonts w:hint="eastAsia" w:ascii="仿宋" w:hAnsi="仿宋" w:eastAsia="仿宋" w:cs="仿宋"/>
          <w:sz w:val="20"/>
          <w:szCs w:val="20"/>
        </w:rPr>
      </w:pPr>
      <w:r>
        <w:rPr>
          <w:rFonts w:hint="eastAsia" w:ascii="仿宋" w:hAnsi="仿宋" w:eastAsia="仿宋" w:cs="仿宋"/>
          <w:spacing w:val="7"/>
          <w:sz w:val="20"/>
          <w:szCs w:val="20"/>
        </w:rPr>
        <w:t>22.1.2 对承包人违约的处理</w:t>
      </w:r>
    </w:p>
    <w:p>
      <w:pPr>
        <w:spacing w:before="24" w:line="229" w:lineRule="auto"/>
        <w:ind w:left="420"/>
        <w:rPr>
          <w:rFonts w:hint="eastAsia" w:ascii="仿宋" w:hAnsi="仿宋" w:eastAsia="仿宋" w:cs="仿宋"/>
          <w:sz w:val="20"/>
          <w:szCs w:val="20"/>
        </w:rPr>
      </w:pPr>
      <w:r>
        <w:rPr>
          <w:rFonts w:hint="eastAsia" w:ascii="仿宋" w:hAnsi="仿宋" w:eastAsia="仿宋" w:cs="仿宋"/>
          <w:spacing w:val="3"/>
          <w:sz w:val="20"/>
          <w:szCs w:val="20"/>
        </w:rPr>
        <w:t>增加：</w:t>
      </w:r>
    </w:p>
    <w:p>
      <w:pPr>
        <w:spacing w:before="26" w:line="239" w:lineRule="auto"/>
        <w:ind w:left="4" w:right="69" w:firstLine="414"/>
        <w:rPr>
          <w:rFonts w:hint="eastAsia" w:ascii="仿宋" w:hAnsi="仿宋" w:eastAsia="仿宋" w:cs="仿宋"/>
          <w:sz w:val="20"/>
          <w:szCs w:val="20"/>
        </w:rPr>
      </w:pPr>
      <w:r>
        <w:rPr>
          <w:rFonts w:hint="eastAsia" w:ascii="仿宋" w:hAnsi="仿宋" w:eastAsia="仿宋" w:cs="仿宋"/>
          <w:spacing w:val="8"/>
          <w:sz w:val="20"/>
          <w:szCs w:val="20"/>
        </w:rPr>
        <w:t>对承包人无视监理人的警告不采取有效措施改正其违约行为的，承包人将按每次违约支付发包人</w:t>
      </w:r>
      <w:r>
        <w:rPr>
          <w:rFonts w:hint="eastAsia" w:ascii="仿宋" w:hAnsi="仿宋" w:eastAsia="仿宋" w:cs="仿宋"/>
          <w:spacing w:val="-19"/>
          <w:sz w:val="20"/>
          <w:szCs w:val="20"/>
        </w:rPr>
        <w:t xml:space="preserve"> </w:t>
      </w:r>
      <w:r>
        <w:rPr>
          <w:rFonts w:hint="eastAsia" w:ascii="仿宋" w:hAnsi="仿宋" w:eastAsia="仿宋" w:cs="仿宋"/>
          <w:spacing w:val="8"/>
          <w:sz w:val="20"/>
          <w:szCs w:val="20"/>
        </w:rPr>
        <w:t>1</w:t>
      </w:r>
      <w:r>
        <w:rPr>
          <w:rFonts w:hint="eastAsia" w:ascii="仿宋" w:hAnsi="仿宋" w:eastAsia="仿宋" w:cs="仿宋"/>
          <w:spacing w:val="-43"/>
          <w:sz w:val="20"/>
          <w:szCs w:val="20"/>
        </w:rPr>
        <w:t xml:space="preserve"> </w:t>
      </w:r>
      <w:r>
        <w:rPr>
          <w:rFonts w:hint="eastAsia" w:ascii="仿宋" w:hAnsi="仿宋" w:eastAsia="仿宋" w:cs="仿宋"/>
          <w:spacing w:val="8"/>
          <w:sz w:val="20"/>
          <w:szCs w:val="20"/>
        </w:rPr>
        <w:t>万~</w:t>
      </w:r>
      <w:r>
        <w:rPr>
          <w:rFonts w:hint="eastAsia" w:ascii="仿宋" w:hAnsi="仿宋" w:eastAsia="仿宋" w:cs="仿宋"/>
          <w:sz w:val="20"/>
          <w:szCs w:val="20"/>
        </w:rPr>
        <w:t xml:space="preserve"> </w:t>
      </w:r>
      <w:r>
        <w:rPr>
          <w:rFonts w:hint="eastAsia" w:ascii="仿宋" w:hAnsi="仿宋" w:eastAsia="仿宋" w:cs="仿宋"/>
          <w:spacing w:val="7"/>
          <w:sz w:val="20"/>
          <w:szCs w:val="20"/>
        </w:rPr>
        <w:t>5</w:t>
      </w:r>
      <w:r>
        <w:rPr>
          <w:rFonts w:hint="eastAsia" w:ascii="仿宋" w:hAnsi="仿宋" w:eastAsia="仿宋" w:cs="仿宋"/>
          <w:spacing w:val="-19"/>
          <w:sz w:val="20"/>
          <w:szCs w:val="20"/>
        </w:rPr>
        <w:t xml:space="preserve"> </w:t>
      </w:r>
      <w:r>
        <w:rPr>
          <w:rFonts w:hint="eastAsia" w:ascii="仿宋" w:hAnsi="仿宋" w:eastAsia="仿宋" w:cs="仿宋"/>
          <w:spacing w:val="7"/>
          <w:sz w:val="20"/>
          <w:szCs w:val="20"/>
        </w:rPr>
        <w:t>万元的违约金处理。其他有关违约处理见各有关条款。</w:t>
      </w:r>
    </w:p>
    <w:p>
      <w:pPr>
        <w:spacing w:before="24" w:line="228" w:lineRule="auto"/>
        <w:ind w:left="422"/>
        <w:rPr>
          <w:rFonts w:hint="eastAsia" w:ascii="仿宋" w:hAnsi="仿宋" w:eastAsia="仿宋" w:cs="仿宋"/>
          <w:sz w:val="20"/>
          <w:szCs w:val="20"/>
        </w:rPr>
      </w:pPr>
      <w:r>
        <w:rPr>
          <w:rFonts w:hint="eastAsia" w:ascii="仿宋" w:hAnsi="仿宋" w:eastAsia="仿宋" w:cs="仿宋"/>
          <w:spacing w:val="6"/>
          <w:sz w:val="20"/>
          <w:szCs w:val="20"/>
        </w:rPr>
        <w:t>22.1.3</w:t>
      </w:r>
      <w:r>
        <w:rPr>
          <w:rFonts w:hint="eastAsia" w:ascii="仿宋" w:hAnsi="仿宋" w:eastAsia="仿宋" w:cs="仿宋"/>
          <w:spacing w:val="-30"/>
          <w:sz w:val="20"/>
          <w:szCs w:val="20"/>
        </w:rPr>
        <w:t xml:space="preserve"> </w:t>
      </w:r>
      <w:r>
        <w:rPr>
          <w:rFonts w:hint="eastAsia" w:ascii="仿宋" w:hAnsi="仿宋" w:eastAsia="仿宋" w:cs="仿宋"/>
          <w:spacing w:val="6"/>
          <w:sz w:val="20"/>
          <w:szCs w:val="20"/>
        </w:rPr>
        <w:t>承包人违约解除合同</w:t>
      </w:r>
    </w:p>
    <w:p>
      <w:pPr>
        <w:spacing w:before="27" w:line="227" w:lineRule="auto"/>
        <w:ind w:left="420"/>
        <w:rPr>
          <w:rFonts w:hint="eastAsia" w:ascii="仿宋" w:hAnsi="仿宋" w:eastAsia="仿宋" w:cs="仿宋"/>
          <w:sz w:val="20"/>
          <w:szCs w:val="20"/>
        </w:rPr>
      </w:pPr>
      <w:r>
        <w:rPr>
          <w:rFonts w:hint="eastAsia" w:ascii="仿宋" w:hAnsi="仿宋" w:eastAsia="仿宋" w:cs="仿宋"/>
          <w:spacing w:val="4"/>
          <w:sz w:val="20"/>
          <w:szCs w:val="20"/>
        </w:rPr>
        <w:t>本款“28 天</w:t>
      </w:r>
      <w:r>
        <w:rPr>
          <w:rFonts w:hint="eastAsia" w:ascii="仿宋" w:hAnsi="仿宋" w:eastAsia="仿宋" w:cs="仿宋"/>
          <w:spacing w:val="-67"/>
          <w:sz w:val="20"/>
          <w:szCs w:val="20"/>
        </w:rPr>
        <w:t xml:space="preserve"> </w:t>
      </w:r>
      <w:r>
        <w:rPr>
          <w:rFonts w:hint="eastAsia" w:ascii="仿宋" w:hAnsi="仿宋" w:eastAsia="仿宋" w:cs="仿宋"/>
          <w:spacing w:val="4"/>
          <w:sz w:val="20"/>
          <w:szCs w:val="20"/>
        </w:rPr>
        <w:t>”修改为</w:t>
      </w:r>
      <w:r>
        <w:rPr>
          <w:rFonts w:hint="eastAsia" w:ascii="仿宋" w:hAnsi="仿宋" w:eastAsia="仿宋" w:cs="仿宋"/>
          <w:spacing w:val="14"/>
          <w:sz w:val="20"/>
          <w:szCs w:val="20"/>
        </w:rPr>
        <w:t xml:space="preserve"> </w:t>
      </w:r>
      <w:r>
        <w:rPr>
          <w:rFonts w:hint="eastAsia" w:ascii="仿宋" w:hAnsi="仿宋" w:eastAsia="仿宋" w:cs="仿宋"/>
          <w:spacing w:val="4"/>
          <w:sz w:val="20"/>
          <w:szCs w:val="20"/>
        </w:rPr>
        <w:t>“7</w:t>
      </w:r>
      <w:r>
        <w:rPr>
          <w:rFonts w:hint="eastAsia" w:ascii="仿宋" w:hAnsi="仿宋" w:eastAsia="仿宋" w:cs="仿宋"/>
          <w:spacing w:val="19"/>
          <w:sz w:val="20"/>
          <w:szCs w:val="20"/>
        </w:rPr>
        <w:t xml:space="preserve"> </w:t>
      </w:r>
      <w:r>
        <w:rPr>
          <w:rFonts w:hint="eastAsia" w:ascii="仿宋" w:hAnsi="仿宋" w:eastAsia="仿宋" w:cs="仿宋"/>
          <w:spacing w:val="4"/>
          <w:sz w:val="20"/>
          <w:szCs w:val="20"/>
        </w:rPr>
        <w:t>天</w:t>
      </w:r>
      <w:r>
        <w:rPr>
          <w:rFonts w:hint="eastAsia" w:ascii="仿宋" w:hAnsi="仿宋" w:eastAsia="仿宋" w:cs="仿宋"/>
          <w:spacing w:val="-72"/>
          <w:sz w:val="20"/>
          <w:szCs w:val="20"/>
        </w:rPr>
        <w:t xml:space="preserve"> </w:t>
      </w:r>
      <w:r>
        <w:rPr>
          <w:rFonts w:hint="eastAsia" w:ascii="仿宋" w:hAnsi="仿宋" w:eastAsia="仿宋" w:cs="仿宋"/>
          <w:spacing w:val="4"/>
          <w:sz w:val="20"/>
          <w:szCs w:val="20"/>
        </w:rPr>
        <w:t>”。</w:t>
      </w:r>
    </w:p>
    <w:p>
      <w:pPr>
        <w:spacing w:before="30"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22.2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第三人造成的违约</w:t>
      </w:r>
    </w:p>
    <w:p>
      <w:pPr>
        <w:spacing w:before="24"/>
        <w:ind w:left="13" w:right="52" w:firstLine="511"/>
        <w:rPr>
          <w:rFonts w:hint="eastAsia" w:ascii="仿宋" w:hAnsi="仿宋" w:eastAsia="仿宋" w:cs="仿宋"/>
          <w:sz w:val="20"/>
          <w:szCs w:val="20"/>
        </w:rPr>
      </w:pPr>
      <w:r>
        <w:rPr>
          <w:rFonts w:hint="eastAsia" w:ascii="仿宋" w:hAnsi="仿宋" w:eastAsia="仿宋" w:cs="仿宋"/>
          <w:spacing w:val="9"/>
          <w:sz w:val="20"/>
          <w:szCs w:val="20"/>
        </w:rPr>
        <w:t>在履行合同过程中，一方当事人因第三人的原因造成违约的，应当向对方当事人承担违约责任。一方</w:t>
      </w:r>
      <w:r>
        <w:rPr>
          <w:rFonts w:hint="eastAsia" w:ascii="仿宋" w:hAnsi="仿宋" w:eastAsia="仿宋" w:cs="仿宋"/>
          <w:spacing w:val="14"/>
          <w:sz w:val="20"/>
          <w:szCs w:val="20"/>
        </w:rPr>
        <w:t xml:space="preserve"> </w:t>
      </w:r>
      <w:r>
        <w:rPr>
          <w:rFonts w:hint="eastAsia" w:ascii="仿宋" w:hAnsi="仿宋" w:eastAsia="仿宋" w:cs="仿宋"/>
          <w:spacing w:val="8"/>
          <w:sz w:val="20"/>
          <w:szCs w:val="20"/>
        </w:rPr>
        <w:t>当事人和第三人之间的纠纷，依照法律规定或者按照约定解决。</w:t>
      </w:r>
    </w:p>
    <w:p>
      <w:pPr>
        <w:spacing w:before="30" w:line="227" w:lineRule="auto"/>
        <w:rPr>
          <w:rFonts w:hint="eastAsia" w:ascii="仿宋" w:hAnsi="仿宋" w:eastAsia="仿宋" w:cs="仿宋"/>
          <w:sz w:val="23"/>
          <w:szCs w:val="23"/>
        </w:rPr>
      </w:pPr>
      <w:r>
        <w:rPr>
          <w:rFonts w:hint="eastAsia" w:ascii="仿宋" w:hAnsi="仿宋" w:eastAsia="仿宋" w:cs="仿宋"/>
          <w:b/>
          <w:bCs/>
          <w:spacing w:val="3"/>
          <w:sz w:val="23"/>
          <w:szCs w:val="23"/>
        </w:rPr>
        <w:t>23．索赔</w:t>
      </w:r>
    </w:p>
    <w:p>
      <w:pPr>
        <w:spacing w:before="29"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23.1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承包人索赔的提出</w:t>
      </w:r>
    </w:p>
    <w:p>
      <w:pPr>
        <w:spacing w:before="22" w:line="228" w:lineRule="auto"/>
        <w:jc w:val="right"/>
        <w:rPr>
          <w:rFonts w:hint="eastAsia" w:ascii="仿宋" w:hAnsi="仿宋" w:eastAsia="仿宋" w:cs="仿宋"/>
          <w:sz w:val="20"/>
          <w:szCs w:val="20"/>
        </w:rPr>
      </w:pPr>
      <w:r>
        <w:rPr>
          <w:rFonts w:hint="eastAsia" w:ascii="仿宋" w:hAnsi="仿宋" w:eastAsia="仿宋" w:cs="仿宋"/>
          <w:spacing w:val="8"/>
          <w:sz w:val="20"/>
          <w:szCs w:val="20"/>
        </w:rPr>
        <w:t>根据合同约定，承包人认为有权得到追加付款和（或）延长工期的，应按以下程序向发包人提出索赔：</w:t>
      </w:r>
    </w:p>
    <w:p>
      <w:pPr>
        <w:spacing w:before="25" w:line="244" w:lineRule="auto"/>
        <w:ind w:left="1" w:right="52" w:firstLine="428"/>
        <w:rPr>
          <w:rFonts w:hint="eastAsia" w:ascii="仿宋" w:hAnsi="仿宋" w:eastAsia="仿宋" w:cs="仿宋"/>
          <w:sz w:val="20"/>
          <w:szCs w:val="20"/>
        </w:rPr>
      </w:pPr>
      <w:r>
        <w:rPr>
          <w:rFonts w:hint="eastAsia" w:ascii="仿宋" w:hAnsi="仿宋" w:eastAsia="仿宋" w:cs="仿宋"/>
          <w:spacing w:val="9"/>
          <w:sz w:val="20"/>
          <w:szCs w:val="20"/>
        </w:rPr>
        <w:t>（1）承包人应在知道或应当知道索赔事件发生后</w:t>
      </w:r>
      <w:r>
        <w:rPr>
          <w:rFonts w:hint="eastAsia" w:ascii="仿宋" w:hAnsi="仿宋" w:eastAsia="仿宋" w:cs="仿宋"/>
          <w:spacing w:val="-37"/>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天内，向监理人递</w:t>
      </w:r>
      <w:r>
        <w:rPr>
          <w:rFonts w:hint="eastAsia" w:ascii="仿宋" w:hAnsi="仿宋" w:eastAsia="仿宋" w:cs="仿宋"/>
          <w:spacing w:val="8"/>
          <w:sz w:val="20"/>
          <w:szCs w:val="20"/>
        </w:rPr>
        <w:t>交索赔意向通知书，并说明发</w:t>
      </w:r>
      <w:r>
        <w:rPr>
          <w:rFonts w:hint="eastAsia" w:ascii="仿宋" w:hAnsi="仿宋" w:eastAsia="仿宋" w:cs="仿宋"/>
          <w:sz w:val="20"/>
          <w:szCs w:val="20"/>
        </w:rPr>
        <w:t xml:space="preserve">  </w:t>
      </w:r>
      <w:r>
        <w:rPr>
          <w:rFonts w:hint="eastAsia" w:ascii="仿宋" w:hAnsi="仿宋" w:eastAsia="仿宋" w:cs="仿宋"/>
          <w:spacing w:val="9"/>
          <w:sz w:val="20"/>
          <w:szCs w:val="20"/>
        </w:rPr>
        <w:t>生索赔事件的事由。承包人未在前述</w:t>
      </w:r>
      <w:r>
        <w:rPr>
          <w:rFonts w:hint="eastAsia" w:ascii="仿宋" w:hAnsi="仿宋" w:eastAsia="仿宋" w:cs="仿宋"/>
          <w:spacing w:val="-35"/>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天内发出索赔意向</w:t>
      </w:r>
      <w:r>
        <w:rPr>
          <w:rFonts w:hint="eastAsia" w:ascii="仿宋" w:hAnsi="仿宋" w:eastAsia="仿宋" w:cs="仿宋"/>
          <w:spacing w:val="8"/>
          <w:sz w:val="20"/>
          <w:szCs w:val="20"/>
        </w:rPr>
        <w:t>通知书的，丧失要求追加付款和（或）延长工期</w:t>
      </w:r>
      <w:r>
        <w:rPr>
          <w:rFonts w:hint="eastAsia" w:ascii="仿宋" w:hAnsi="仿宋" w:eastAsia="仿宋" w:cs="仿宋"/>
          <w:sz w:val="20"/>
          <w:szCs w:val="20"/>
        </w:rPr>
        <w:t xml:space="preserve"> </w:t>
      </w:r>
      <w:r>
        <w:rPr>
          <w:rFonts w:hint="eastAsia" w:ascii="仿宋" w:hAnsi="仿宋" w:eastAsia="仿宋" w:cs="仿宋"/>
          <w:spacing w:val="-3"/>
          <w:sz w:val="20"/>
          <w:szCs w:val="20"/>
        </w:rPr>
        <w:t>的权力；</w:t>
      </w:r>
    </w:p>
    <w:p>
      <w:pPr>
        <w:spacing w:before="26" w:line="239" w:lineRule="auto"/>
        <w:ind w:left="19" w:right="135" w:firstLine="410"/>
        <w:rPr>
          <w:rFonts w:hint="eastAsia" w:ascii="仿宋" w:hAnsi="仿宋" w:eastAsia="仿宋" w:cs="仿宋"/>
          <w:sz w:val="20"/>
          <w:szCs w:val="20"/>
        </w:rPr>
      </w:pPr>
      <w:r>
        <w:rPr>
          <w:rFonts w:hint="eastAsia" w:ascii="仿宋" w:hAnsi="仿宋" w:eastAsia="仿宋" w:cs="仿宋"/>
          <w:spacing w:val="9"/>
          <w:sz w:val="20"/>
          <w:szCs w:val="20"/>
        </w:rPr>
        <w:t>（2）承包人应在发出索赔意向通知书</w:t>
      </w:r>
      <w:r>
        <w:rPr>
          <w:rFonts w:hint="eastAsia" w:ascii="仿宋" w:hAnsi="仿宋" w:eastAsia="仿宋" w:cs="仿宋"/>
          <w:spacing w:val="-39"/>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1"/>
          <w:sz w:val="20"/>
          <w:szCs w:val="20"/>
        </w:rPr>
        <w:t xml:space="preserve"> </w:t>
      </w:r>
      <w:r>
        <w:rPr>
          <w:rFonts w:hint="eastAsia" w:ascii="仿宋" w:hAnsi="仿宋" w:eastAsia="仿宋" w:cs="仿宋"/>
          <w:spacing w:val="9"/>
          <w:sz w:val="20"/>
          <w:szCs w:val="20"/>
        </w:rPr>
        <w:t>天内，向监理人正式递交索赔</w:t>
      </w:r>
      <w:r>
        <w:rPr>
          <w:rFonts w:hint="eastAsia" w:ascii="仿宋" w:hAnsi="仿宋" w:eastAsia="仿宋" w:cs="仿宋"/>
          <w:spacing w:val="8"/>
          <w:sz w:val="20"/>
          <w:szCs w:val="20"/>
        </w:rPr>
        <w:t>通知书，索赔通知书应详细说</w:t>
      </w:r>
      <w:r>
        <w:rPr>
          <w:rFonts w:hint="eastAsia" w:ascii="仿宋" w:hAnsi="仿宋" w:eastAsia="仿宋" w:cs="仿宋"/>
          <w:sz w:val="20"/>
          <w:szCs w:val="20"/>
        </w:rPr>
        <w:t xml:space="preserve"> </w:t>
      </w:r>
      <w:r>
        <w:rPr>
          <w:rFonts w:hint="eastAsia" w:ascii="仿宋" w:hAnsi="仿宋" w:eastAsia="仿宋" w:cs="仿宋"/>
          <w:spacing w:val="9"/>
          <w:sz w:val="20"/>
          <w:szCs w:val="20"/>
        </w:rPr>
        <w:t>明索赔理由以及要求追加的付款金额和(或)延长的工期，并附</w:t>
      </w:r>
      <w:r>
        <w:rPr>
          <w:rFonts w:hint="eastAsia" w:ascii="仿宋" w:hAnsi="仿宋" w:eastAsia="仿宋" w:cs="仿宋"/>
          <w:spacing w:val="8"/>
          <w:sz w:val="20"/>
          <w:szCs w:val="20"/>
        </w:rPr>
        <w:t>必要的记录和证明材料；</w:t>
      </w:r>
    </w:p>
    <w:p>
      <w:pPr>
        <w:spacing w:before="26"/>
        <w:ind w:left="14" w:right="51" w:firstLine="415"/>
        <w:rPr>
          <w:rFonts w:hint="eastAsia" w:ascii="仿宋" w:hAnsi="仿宋" w:eastAsia="仿宋" w:cs="仿宋"/>
          <w:sz w:val="20"/>
          <w:szCs w:val="20"/>
        </w:rPr>
      </w:pPr>
      <w:r>
        <w:rPr>
          <w:rFonts w:hint="eastAsia" w:ascii="仿宋" w:hAnsi="仿宋" w:eastAsia="仿宋" w:cs="仿宋"/>
          <w:spacing w:val="9"/>
          <w:sz w:val="20"/>
          <w:szCs w:val="20"/>
        </w:rPr>
        <w:t>（3）索赔事件具有连续影响的，承包人应按合理时间间隔继续递交延续索赔通知，说明连续影响的实</w:t>
      </w:r>
      <w:r>
        <w:rPr>
          <w:rFonts w:hint="eastAsia" w:ascii="仿宋" w:hAnsi="仿宋" w:eastAsia="仿宋" w:cs="仿宋"/>
          <w:sz w:val="20"/>
          <w:szCs w:val="20"/>
        </w:rPr>
        <w:t xml:space="preserve"> </w:t>
      </w:r>
      <w:r>
        <w:rPr>
          <w:rFonts w:hint="eastAsia" w:ascii="仿宋" w:hAnsi="仿宋" w:eastAsia="仿宋" w:cs="仿宋"/>
          <w:spacing w:val="7"/>
          <w:sz w:val="20"/>
          <w:szCs w:val="20"/>
        </w:rPr>
        <w:t>际情况和记录，列出累计的追加付款金额和（</w:t>
      </w:r>
      <w:r>
        <w:rPr>
          <w:rFonts w:hint="eastAsia" w:ascii="仿宋" w:hAnsi="仿宋" w:eastAsia="仿宋" w:cs="仿宋"/>
          <w:spacing w:val="6"/>
          <w:sz w:val="20"/>
          <w:szCs w:val="20"/>
        </w:rPr>
        <w:t>或）</w:t>
      </w:r>
      <w:r>
        <w:rPr>
          <w:rFonts w:hint="eastAsia" w:ascii="仿宋" w:hAnsi="仿宋" w:eastAsia="仿宋" w:cs="仿宋"/>
          <w:spacing w:val="-37"/>
          <w:sz w:val="20"/>
          <w:szCs w:val="20"/>
        </w:rPr>
        <w:t xml:space="preserve"> </w:t>
      </w:r>
      <w:r>
        <w:rPr>
          <w:rFonts w:hint="eastAsia" w:ascii="仿宋" w:hAnsi="仿宋" w:eastAsia="仿宋" w:cs="仿宋"/>
          <w:spacing w:val="6"/>
          <w:sz w:val="20"/>
          <w:szCs w:val="20"/>
        </w:rPr>
        <w:t>工期延长天数；</w:t>
      </w:r>
    </w:p>
    <w:p>
      <w:pPr>
        <w:rPr>
          <w:rFonts w:hint="eastAsia" w:ascii="仿宋" w:hAnsi="仿宋" w:eastAsia="仿宋" w:cs="仿宋"/>
          <w:sz w:val="20"/>
          <w:szCs w:val="20"/>
        </w:rPr>
        <w:sectPr>
          <w:footerReference r:id="rId95" w:type="default"/>
          <w:pgSz w:w="11906" w:h="16838"/>
          <w:pgMar w:top="400" w:right="1028" w:bottom="1263" w:left="1088" w:header="0" w:footer="1087" w:gutter="0"/>
          <w:pgNumType w:fmt="decimal"/>
          <w:cols w:space="720" w:num="1"/>
        </w:sect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49" w:lineRule="auto"/>
        <w:rPr>
          <w:rFonts w:hint="eastAsia" w:ascii="仿宋" w:hAnsi="仿宋" w:eastAsia="仿宋" w:cs="仿宋"/>
          <w:sz w:val="21"/>
        </w:rPr>
      </w:pPr>
    </w:p>
    <w:p>
      <w:pPr>
        <w:spacing w:line="250" w:lineRule="auto"/>
        <w:rPr>
          <w:rFonts w:hint="eastAsia" w:ascii="仿宋" w:hAnsi="仿宋" w:eastAsia="仿宋" w:cs="仿宋"/>
          <w:sz w:val="21"/>
        </w:rPr>
      </w:pPr>
    </w:p>
    <w:p>
      <w:pPr>
        <w:spacing w:before="65"/>
        <w:ind w:left="17" w:right="134" w:firstLine="412"/>
        <w:rPr>
          <w:rFonts w:hint="eastAsia" w:ascii="仿宋" w:hAnsi="仿宋" w:eastAsia="仿宋" w:cs="仿宋"/>
          <w:sz w:val="20"/>
          <w:szCs w:val="20"/>
        </w:rPr>
      </w:pPr>
      <w:r>
        <w:rPr>
          <w:rFonts w:hint="eastAsia" w:ascii="仿宋" w:hAnsi="仿宋" w:eastAsia="仿宋" w:cs="仿宋"/>
          <w:spacing w:val="9"/>
          <w:sz w:val="20"/>
          <w:szCs w:val="20"/>
        </w:rPr>
        <w:t>（4）在索赔事件影响结束后的</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28</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天内，承包人应向监理人递交最终索</w:t>
      </w:r>
      <w:r>
        <w:rPr>
          <w:rFonts w:hint="eastAsia" w:ascii="仿宋" w:hAnsi="仿宋" w:eastAsia="仿宋" w:cs="仿宋"/>
          <w:spacing w:val="8"/>
          <w:sz w:val="20"/>
          <w:szCs w:val="20"/>
        </w:rPr>
        <w:t>赔通知书，说明最终要求索赔</w:t>
      </w:r>
      <w:r>
        <w:rPr>
          <w:rFonts w:hint="eastAsia" w:ascii="仿宋" w:hAnsi="仿宋" w:eastAsia="仿宋" w:cs="仿宋"/>
          <w:sz w:val="20"/>
          <w:szCs w:val="20"/>
        </w:rPr>
        <w:t xml:space="preserve"> </w:t>
      </w:r>
      <w:r>
        <w:rPr>
          <w:rFonts w:hint="eastAsia" w:ascii="仿宋" w:hAnsi="仿宋" w:eastAsia="仿宋" w:cs="仿宋"/>
          <w:spacing w:val="9"/>
          <w:sz w:val="20"/>
          <w:szCs w:val="20"/>
        </w:rPr>
        <w:t>的追加付款金额和延长的工期，并附必要的</w:t>
      </w:r>
      <w:r>
        <w:rPr>
          <w:rFonts w:hint="eastAsia" w:ascii="仿宋" w:hAnsi="仿宋" w:eastAsia="仿宋" w:cs="仿宋"/>
          <w:spacing w:val="8"/>
          <w:sz w:val="20"/>
          <w:szCs w:val="20"/>
        </w:rPr>
        <w:t>记录和证明材料。</w:t>
      </w:r>
    </w:p>
    <w:p>
      <w:pPr>
        <w:spacing w:before="30" w:line="227" w:lineRule="auto"/>
        <w:ind w:left="4"/>
        <w:rPr>
          <w:rFonts w:hint="eastAsia" w:ascii="仿宋" w:hAnsi="仿宋" w:eastAsia="仿宋" w:cs="仿宋"/>
          <w:sz w:val="23"/>
          <w:szCs w:val="23"/>
        </w:rPr>
      </w:pPr>
      <w:r>
        <w:rPr>
          <w:rFonts w:hint="eastAsia" w:ascii="仿宋" w:hAnsi="仿宋" w:eastAsia="仿宋" w:cs="仿宋"/>
          <w:b/>
          <w:bCs/>
          <w:spacing w:val="5"/>
          <w:sz w:val="23"/>
          <w:szCs w:val="23"/>
        </w:rPr>
        <w:t>23.2</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承包人索赔处理程序</w:t>
      </w:r>
    </w:p>
    <w:p>
      <w:pPr>
        <w:spacing w:before="23" w:line="239" w:lineRule="auto"/>
        <w:ind w:left="20" w:right="50" w:firstLine="424"/>
        <w:rPr>
          <w:rFonts w:hint="eastAsia" w:ascii="仿宋" w:hAnsi="仿宋" w:eastAsia="仿宋" w:cs="仿宋"/>
          <w:sz w:val="20"/>
          <w:szCs w:val="20"/>
        </w:rPr>
      </w:pPr>
      <w:r>
        <w:rPr>
          <w:rFonts w:hint="eastAsia" w:ascii="仿宋" w:hAnsi="仿宋" w:eastAsia="仿宋" w:cs="仿宋"/>
          <w:spacing w:val="9"/>
          <w:sz w:val="20"/>
          <w:szCs w:val="20"/>
        </w:rPr>
        <w:t>（1）监理人收到承包人提交的索赔通知书后，应及时审查索赔通知书</w:t>
      </w:r>
      <w:r>
        <w:rPr>
          <w:rFonts w:hint="eastAsia" w:ascii="仿宋" w:hAnsi="仿宋" w:eastAsia="仿宋" w:cs="仿宋"/>
          <w:spacing w:val="8"/>
          <w:sz w:val="20"/>
          <w:szCs w:val="20"/>
        </w:rPr>
        <w:t>的内容、查验承包人的记录和证</w:t>
      </w:r>
      <w:r>
        <w:rPr>
          <w:rFonts w:hint="eastAsia" w:ascii="仿宋" w:hAnsi="仿宋" w:eastAsia="仿宋" w:cs="仿宋"/>
          <w:sz w:val="20"/>
          <w:szCs w:val="20"/>
        </w:rPr>
        <w:t xml:space="preserve"> </w:t>
      </w:r>
      <w:r>
        <w:rPr>
          <w:rFonts w:hint="eastAsia" w:ascii="仿宋" w:hAnsi="仿宋" w:eastAsia="仿宋" w:cs="仿宋"/>
          <w:spacing w:val="8"/>
          <w:sz w:val="20"/>
          <w:szCs w:val="20"/>
        </w:rPr>
        <w:t>明材料，必要时监理人可要求承包人提交全部原始记录副本。</w:t>
      </w:r>
    </w:p>
    <w:p>
      <w:pPr>
        <w:spacing w:before="26" w:line="239" w:lineRule="auto"/>
        <w:ind w:left="4" w:right="48" w:firstLine="441"/>
        <w:rPr>
          <w:rFonts w:hint="eastAsia" w:ascii="仿宋" w:hAnsi="仿宋" w:eastAsia="仿宋" w:cs="仿宋"/>
          <w:sz w:val="20"/>
          <w:szCs w:val="20"/>
        </w:rPr>
      </w:pPr>
      <w:r>
        <w:rPr>
          <w:rFonts w:hint="eastAsia" w:ascii="仿宋" w:hAnsi="仿宋" w:eastAsia="仿宋" w:cs="仿宋"/>
          <w:spacing w:val="8"/>
          <w:sz w:val="20"/>
          <w:szCs w:val="20"/>
        </w:rPr>
        <w:t>（2）监理人应按第</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3.5</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款商定或确定追加的付款和（或）延长的工期，并在收到上述索赔通知</w:t>
      </w:r>
      <w:r>
        <w:rPr>
          <w:rFonts w:hint="eastAsia" w:ascii="仿宋" w:hAnsi="仿宋" w:eastAsia="仿宋" w:cs="仿宋"/>
          <w:spacing w:val="7"/>
          <w:sz w:val="20"/>
          <w:szCs w:val="20"/>
        </w:rPr>
        <w:t>书或有</w:t>
      </w:r>
      <w:r>
        <w:rPr>
          <w:rFonts w:hint="eastAsia" w:ascii="仿宋" w:hAnsi="仿宋" w:eastAsia="仿宋" w:cs="仿宋"/>
          <w:sz w:val="20"/>
          <w:szCs w:val="20"/>
        </w:rPr>
        <w:t xml:space="preserve"> </w:t>
      </w:r>
      <w:r>
        <w:rPr>
          <w:rFonts w:hint="eastAsia" w:ascii="仿宋" w:hAnsi="仿宋" w:eastAsia="仿宋" w:cs="仿宋"/>
          <w:spacing w:val="8"/>
          <w:sz w:val="20"/>
          <w:szCs w:val="20"/>
        </w:rPr>
        <w:t>关索赔的进一步证明材料后的</w:t>
      </w:r>
      <w:r>
        <w:rPr>
          <w:rFonts w:hint="eastAsia" w:ascii="仿宋" w:hAnsi="仿宋" w:eastAsia="仿宋" w:cs="仿宋"/>
          <w:spacing w:val="-42"/>
          <w:sz w:val="20"/>
          <w:szCs w:val="20"/>
        </w:rPr>
        <w:t xml:space="preserve"> </w:t>
      </w:r>
      <w:r>
        <w:rPr>
          <w:rFonts w:hint="eastAsia" w:ascii="仿宋" w:hAnsi="仿宋" w:eastAsia="仿宋" w:cs="仿宋"/>
          <w:spacing w:val="8"/>
          <w:sz w:val="20"/>
          <w:szCs w:val="20"/>
        </w:rPr>
        <w:t>42</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天内，将索赔</w:t>
      </w:r>
      <w:r>
        <w:rPr>
          <w:rFonts w:hint="eastAsia" w:ascii="仿宋" w:hAnsi="仿宋" w:eastAsia="仿宋" w:cs="仿宋"/>
          <w:spacing w:val="7"/>
          <w:sz w:val="20"/>
          <w:szCs w:val="20"/>
        </w:rPr>
        <w:t>处理结果答复承包人。</w:t>
      </w:r>
    </w:p>
    <w:p>
      <w:pPr>
        <w:spacing w:before="28" w:line="239" w:lineRule="auto"/>
        <w:ind w:right="120" w:firstLine="445"/>
        <w:rPr>
          <w:rFonts w:hint="eastAsia" w:ascii="仿宋" w:hAnsi="仿宋" w:eastAsia="仿宋" w:cs="仿宋"/>
          <w:sz w:val="20"/>
          <w:szCs w:val="20"/>
        </w:rPr>
      </w:pPr>
      <w:r>
        <w:rPr>
          <w:rFonts w:hint="eastAsia" w:ascii="仿宋" w:hAnsi="仿宋" w:eastAsia="仿宋" w:cs="仿宋"/>
          <w:spacing w:val="9"/>
          <w:sz w:val="20"/>
          <w:szCs w:val="20"/>
        </w:rPr>
        <w:t>（3）承包人接受索赔处理结果的，发包人应在作出索赔处理结果答复后</w:t>
      </w:r>
      <w:r>
        <w:rPr>
          <w:rFonts w:hint="eastAsia" w:ascii="仿宋" w:hAnsi="仿宋" w:eastAsia="仿宋" w:cs="仿宋"/>
          <w:spacing w:val="-39"/>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1"/>
          <w:sz w:val="20"/>
          <w:szCs w:val="20"/>
        </w:rPr>
        <w:t xml:space="preserve"> </w:t>
      </w:r>
      <w:r>
        <w:rPr>
          <w:rFonts w:hint="eastAsia" w:ascii="仿宋" w:hAnsi="仿宋" w:eastAsia="仿宋" w:cs="仿宋"/>
          <w:spacing w:val="8"/>
          <w:sz w:val="20"/>
          <w:szCs w:val="20"/>
        </w:rPr>
        <w:t>天内完成赔付。承包人不</w:t>
      </w:r>
      <w:r>
        <w:rPr>
          <w:rFonts w:hint="eastAsia" w:ascii="仿宋" w:hAnsi="仿宋" w:eastAsia="仿宋" w:cs="仿宋"/>
          <w:sz w:val="20"/>
          <w:szCs w:val="20"/>
        </w:rPr>
        <w:t xml:space="preserve"> </w:t>
      </w:r>
      <w:r>
        <w:rPr>
          <w:rFonts w:hint="eastAsia" w:ascii="仿宋" w:hAnsi="仿宋" w:eastAsia="仿宋" w:cs="仿宋"/>
          <w:spacing w:val="7"/>
          <w:sz w:val="20"/>
          <w:szCs w:val="20"/>
        </w:rPr>
        <w:t>接受索赔处理结果的，按第</w:t>
      </w:r>
      <w:r>
        <w:rPr>
          <w:rFonts w:hint="eastAsia" w:ascii="仿宋" w:hAnsi="仿宋" w:eastAsia="仿宋" w:cs="仿宋"/>
          <w:spacing w:val="-27"/>
          <w:sz w:val="20"/>
          <w:szCs w:val="20"/>
        </w:rPr>
        <w:t xml:space="preserve"> </w:t>
      </w:r>
      <w:r>
        <w:rPr>
          <w:rFonts w:hint="eastAsia" w:ascii="仿宋" w:hAnsi="仿宋" w:eastAsia="仿宋" w:cs="仿宋"/>
          <w:spacing w:val="7"/>
          <w:sz w:val="20"/>
          <w:szCs w:val="20"/>
        </w:rPr>
        <w:t>24</w:t>
      </w:r>
      <w:r>
        <w:rPr>
          <w:rFonts w:hint="eastAsia" w:ascii="仿宋" w:hAnsi="仿宋" w:eastAsia="仿宋" w:cs="仿宋"/>
          <w:spacing w:val="-36"/>
          <w:sz w:val="20"/>
          <w:szCs w:val="20"/>
        </w:rPr>
        <w:t xml:space="preserve"> </w:t>
      </w:r>
      <w:r>
        <w:rPr>
          <w:rFonts w:hint="eastAsia" w:ascii="仿宋" w:hAnsi="仿宋" w:eastAsia="仿宋" w:cs="仿宋"/>
          <w:spacing w:val="7"/>
          <w:sz w:val="20"/>
          <w:szCs w:val="20"/>
        </w:rPr>
        <w:t>条的约定办理。</w:t>
      </w:r>
    </w:p>
    <w:p>
      <w:pPr>
        <w:spacing w:before="31" w:line="238" w:lineRule="auto"/>
        <w:ind w:right="7506"/>
        <w:rPr>
          <w:rFonts w:hint="eastAsia" w:ascii="仿宋" w:hAnsi="仿宋" w:eastAsia="仿宋" w:cs="仿宋"/>
          <w:sz w:val="23"/>
          <w:szCs w:val="23"/>
        </w:rPr>
      </w:pPr>
      <w:r>
        <w:rPr>
          <w:rFonts w:hint="eastAsia" w:ascii="仿宋" w:hAnsi="仿宋" w:eastAsia="仿宋" w:cs="仿宋"/>
          <w:b/>
          <w:bCs/>
          <w:spacing w:val="5"/>
          <w:sz w:val="23"/>
          <w:szCs w:val="23"/>
        </w:rPr>
        <w:t>24．争议的解决</w:t>
      </w:r>
      <w:r>
        <w:rPr>
          <w:rFonts w:hint="eastAsia" w:ascii="仿宋" w:hAnsi="仿宋" w:eastAsia="仿宋" w:cs="仿宋"/>
          <w:spacing w:val="1"/>
          <w:sz w:val="23"/>
          <w:szCs w:val="23"/>
        </w:rPr>
        <w:t xml:space="preserve">  </w:t>
      </w:r>
      <w:r>
        <w:rPr>
          <w:rFonts w:hint="eastAsia" w:ascii="仿宋" w:hAnsi="仿宋" w:eastAsia="仿宋" w:cs="仿宋"/>
          <w:b/>
          <w:bCs/>
          <w:spacing w:val="5"/>
          <w:sz w:val="23"/>
          <w:szCs w:val="23"/>
        </w:rPr>
        <w:t>24.1</w:t>
      </w:r>
      <w:r>
        <w:rPr>
          <w:rFonts w:hint="eastAsia" w:ascii="仿宋" w:hAnsi="仿宋" w:eastAsia="仿宋" w:cs="仿宋"/>
          <w:spacing w:val="5"/>
          <w:sz w:val="23"/>
          <w:szCs w:val="23"/>
        </w:rPr>
        <w:t xml:space="preserve"> </w:t>
      </w:r>
      <w:r>
        <w:rPr>
          <w:rFonts w:hint="eastAsia" w:ascii="仿宋" w:hAnsi="仿宋" w:eastAsia="仿宋" w:cs="仿宋"/>
          <w:b/>
          <w:bCs/>
          <w:spacing w:val="5"/>
          <w:sz w:val="23"/>
          <w:szCs w:val="23"/>
        </w:rPr>
        <w:t>争议的解决方式</w:t>
      </w:r>
    </w:p>
    <w:p>
      <w:pPr>
        <w:spacing w:before="24" w:line="228" w:lineRule="auto"/>
        <w:ind w:left="430"/>
        <w:rPr>
          <w:rFonts w:hint="eastAsia" w:ascii="仿宋" w:hAnsi="仿宋" w:eastAsia="仿宋" w:cs="仿宋"/>
          <w:sz w:val="20"/>
          <w:szCs w:val="20"/>
        </w:rPr>
      </w:pPr>
      <w:r>
        <w:rPr>
          <w:rFonts w:hint="eastAsia" w:ascii="仿宋" w:hAnsi="仿宋" w:eastAsia="仿宋" w:cs="仿宋"/>
          <w:spacing w:val="7"/>
          <w:sz w:val="20"/>
          <w:szCs w:val="20"/>
        </w:rPr>
        <w:t>（1）争议的解决程序：调解、仲裁和诉讼。</w:t>
      </w:r>
    </w:p>
    <w:p>
      <w:pPr>
        <w:spacing w:before="24" w:line="227" w:lineRule="auto"/>
        <w:ind w:left="430"/>
        <w:rPr>
          <w:rFonts w:hint="eastAsia" w:ascii="仿宋" w:hAnsi="仿宋" w:eastAsia="仿宋" w:cs="仿宋"/>
          <w:sz w:val="20"/>
          <w:szCs w:val="20"/>
        </w:rPr>
      </w:pPr>
      <w:r>
        <w:rPr>
          <w:rFonts w:hint="eastAsia" w:ascii="仿宋" w:hAnsi="仿宋" w:eastAsia="仿宋" w:cs="仿宋"/>
          <w:spacing w:val="9"/>
          <w:sz w:val="20"/>
          <w:szCs w:val="20"/>
        </w:rPr>
        <w:t>（2）仲裁范围和拟选择的仲裁机构：</w:t>
      </w:r>
      <w:r>
        <w:rPr>
          <w:rFonts w:hint="eastAsia" w:ascii="仿宋" w:hAnsi="仿宋" w:eastAsia="仿宋" w:cs="仿宋"/>
          <w:spacing w:val="9"/>
          <w:sz w:val="20"/>
          <w:szCs w:val="20"/>
          <w:lang w:eastAsia="zh-CN"/>
        </w:rPr>
        <w:t>向有管辖权的人民法院提起诉讼</w:t>
      </w:r>
      <w:r>
        <w:rPr>
          <w:rFonts w:hint="eastAsia" w:ascii="仿宋" w:hAnsi="仿宋" w:eastAsia="仿宋" w:cs="仿宋"/>
          <w:spacing w:val="8"/>
          <w:sz w:val="20"/>
          <w:szCs w:val="20"/>
        </w:rPr>
        <w:t>。</w:t>
      </w:r>
    </w:p>
    <w:p>
      <w:pPr>
        <w:spacing w:before="33" w:line="227" w:lineRule="auto"/>
        <w:ind w:left="4"/>
        <w:rPr>
          <w:rFonts w:hint="eastAsia" w:ascii="仿宋" w:hAnsi="仿宋" w:eastAsia="仿宋" w:cs="仿宋"/>
          <w:sz w:val="23"/>
          <w:szCs w:val="23"/>
        </w:rPr>
      </w:pPr>
      <w:r>
        <w:rPr>
          <w:rFonts w:hint="eastAsia" w:ascii="仿宋" w:hAnsi="仿宋" w:eastAsia="仿宋" w:cs="仿宋"/>
          <w:b/>
          <w:bCs/>
          <w:spacing w:val="2"/>
          <w:sz w:val="23"/>
          <w:szCs w:val="23"/>
        </w:rPr>
        <w:t>24.2</w:t>
      </w:r>
      <w:r>
        <w:rPr>
          <w:rFonts w:hint="eastAsia" w:ascii="仿宋" w:hAnsi="仿宋" w:eastAsia="仿宋" w:cs="仿宋"/>
          <w:spacing w:val="23"/>
          <w:sz w:val="23"/>
          <w:szCs w:val="23"/>
        </w:rPr>
        <w:t xml:space="preserve"> </w:t>
      </w:r>
      <w:r>
        <w:rPr>
          <w:rFonts w:hint="eastAsia" w:ascii="仿宋" w:hAnsi="仿宋" w:eastAsia="仿宋" w:cs="仿宋"/>
          <w:b/>
          <w:bCs/>
          <w:spacing w:val="2"/>
          <w:sz w:val="23"/>
          <w:szCs w:val="23"/>
        </w:rPr>
        <w:t>友好解决</w:t>
      </w:r>
    </w:p>
    <w:p>
      <w:pPr>
        <w:spacing w:before="24" w:line="239" w:lineRule="auto"/>
        <w:ind w:right="132" w:firstLine="419"/>
        <w:rPr>
          <w:rFonts w:hint="eastAsia" w:ascii="仿宋" w:hAnsi="仿宋" w:eastAsia="仿宋" w:cs="仿宋"/>
          <w:sz w:val="20"/>
          <w:szCs w:val="20"/>
        </w:rPr>
      </w:pPr>
      <w:r>
        <w:rPr>
          <w:rFonts w:hint="eastAsia" w:ascii="仿宋" w:hAnsi="仿宋" w:eastAsia="仿宋" w:cs="仿宋"/>
          <w:spacing w:val="9"/>
          <w:sz w:val="20"/>
          <w:szCs w:val="20"/>
        </w:rPr>
        <w:t>在提请争议评审、仲裁或者诉讼前，</w:t>
      </w:r>
      <w:r>
        <w:rPr>
          <w:rFonts w:hint="eastAsia" w:ascii="仿宋" w:hAnsi="仿宋" w:eastAsia="仿宋" w:cs="仿宋"/>
          <w:spacing w:val="-46"/>
          <w:sz w:val="20"/>
          <w:szCs w:val="20"/>
        </w:rPr>
        <w:t xml:space="preserve"> </w:t>
      </w:r>
      <w:r>
        <w:rPr>
          <w:rFonts w:hint="eastAsia" w:ascii="仿宋" w:hAnsi="仿宋" w:eastAsia="仿宋" w:cs="仿宋"/>
          <w:spacing w:val="9"/>
          <w:sz w:val="20"/>
          <w:szCs w:val="20"/>
        </w:rPr>
        <w:t>以及在争议评审、仲裁或诉讼</w:t>
      </w:r>
      <w:r>
        <w:rPr>
          <w:rFonts w:hint="eastAsia" w:ascii="仿宋" w:hAnsi="仿宋" w:eastAsia="仿宋" w:cs="仿宋"/>
          <w:spacing w:val="8"/>
          <w:sz w:val="20"/>
          <w:szCs w:val="20"/>
        </w:rPr>
        <w:t>过程中，发包人和承包人均可共同</w:t>
      </w:r>
      <w:r>
        <w:rPr>
          <w:rFonts w:hint="eastAsia" w:ascii="仿宋" w:hAnsi="仿宋" w:eastAsia="仿宋" w:cs="仿宋"/>
          <w:sz w:val="20"/>
          <w:szCs w:val="20"/>
        </w:rPr>
        <w:t xml:space="preserve"> </w:t>
      </w:r>
      <w:r>
        <w:rPr>
          <w:rFonts w:hint="eastAsia" w:ascii="仿宋" w:hAnsi="仿宋" w:eastAsia="仿宋" w:cs="仿宋"/>
          <w:spacing w:val="8"/>
          <w:sz w:val="20"/>
          <w:szCs w:val="20"/>
        </w:rPr>
        <w:t>努力友好协商解决争议。</w:t>
      </w:r>
    </w:p>
    <w:p>
      <w:pPr>
        <w:spacing w:before="32" w:line="229" w:lineRule="auto"/>
        <w:rPr>
          <w:rFonts w:hint="eastAsia" w:ascii="仿宋" w:hAnsi="仿宋" w:eastAsia="仿宋" w:cs="仿宋"/>
          <w:sz w:val="23"/>
          <w:szCs w:val="23"/>
        </w:rPr>
      </w:pPr>
      <w:r>
        <w:rPr>
          <w:rFonts w:hint="eastAsia" w:ascii="仿宋" w:hAnsi="仿宋" w:eastAsia="仿宋" w:cs="仿宋"/>
          <w:b/>
          <w:bCs/>
          <w:spacing w:val="-2"/>
          <w:sz w:val="23"/>
          <w:szCs w:val="23"/>
        </w:rPr>
        <w:t>25</w:t>
      </w:r>
      <w:r>
        <w:rPr>
          <w:rFonts w:hint="eastAsia" w:ascii="仿宋" w:hAnsi="仿宋" w:eastAsia="仿宋" w:cs="仿宋"/>
          <w:spacing w:val="24"/>
          <w:sz w:val="23"/>
          <w:szCs w:val="23"/>
        </w:rPr>
        <w:t xml:space="preserve">  </w:t>
      </w:r>
      <w:r>
        <w:rPr>
          <w:rFonts w:hint="eastAsia" w:ascii="仿宋" w:hAnsi="仿宋" w:eastAsia="仿宋" w:cs="仿宋"/>
          <w:b/>
          <w:bCs/>
          <w:spacing w:val="-2"/>
          <w:sz w:val="23"/>
          <w:szCs w:val="23"/>
        </w:rPr>
        <w:t>民工工资</w:t>
      </w:r>
    </w:p>
    <w:p>
      <w:pPr>
        <w:spacing w:before="20"/>
        <w:ind w:right="132" w:firstLine="419"/>
        <w:rPr>
          <w:rFonts w:hint="eastAsia" w:ascii="仿宋" w:hAnsi="仿宋" w:eastAsia="仿宋" w:cs="仿宋"/>
          <w:sz w:val="20"/>
          <w:szCs w:val="20"/>
        </w:rPr>
      </w:pPr>
      <w:r>
        <w:rPr>
          <w:rFonts w:hint="eastAsia" w:ascii="仿宋" w:hAnsi="仿宋" w:eastAsia="仿宋" w:cs="仿宋"/>
          <w:spacing w:val="10"/>
          <w:sz w:val="20"/>
          <w:szCs w:val="20"/>
        </w:rPr>
        <w:t>承包人要根据国家和省有关法律、法规、规定，以及关于认真贯彻《新疆维吾尔自治区</w:t>
      </w:r>
      <w:r>
        <w:rPr>
          <w:rFonts w:hint="eastAsia" w:ascii="仿宋" w:hAnsi="仿宋" w:eastAsia="仿宋" w:cs="仿宋"/>
          <w:spacing w:val="9"/>
          <w:sz w:val="20"/>
          <w:szCs w:val="20"/>
        </w:rPr>
        <w:t>农民工工资保</w:t>
      </w:r>
      <w:r>
        <w:rPr>
          <w:rFonts w:hint="eastAsia" w:ascii="仿宋" w:hAnsi="仿宋" w:eastAsia="仿宋" w:cs="仿宋"/>
          <w:sz w:val="20"/>
          <w:szCs w:val="20"/>
        </w:rPr>
        <w:t xml:space="preserve"> </w:t>
      </w:r>
      <w:r>
        <w:rPr>
          <w:rFonts w:hint="eastAsia" w:ascii="仿宋" w:hAnsi="仿宋" w:eastAsia="仿宋" w:cs="仿宋"/>
          <w:spacing w:val="8"/>
          <w:sz w:val="20"/>
          <w:szCs w:val="20"/>
        </w:rPr>
        <w:t>证金管理暂行办法》的通知加强管理：</w:t>
      </w:r>
    </w:p>
    <w:p>
      <w:pPr>
        <w:spacing w:before="28" w:line="246" w:lineRule="auto"/>
        <w:ind w:left="1" w:firstLine="523"/>
        <w:jc w:val="both"/>
        <w:rPr>
          <w:rFonts w:hint="eastAsia" w:ascii="仿宋" w:hAnsi="仿宋" w:eastAsia="仿宋" w:cs="仿宋"/>
          <w:sz w:val="20"/>
          <w:szCs w:val="20"/>
        </w:rPr>
      </w:pPr>
      <w:r>
        <w:rPr>
          <w:rFonts w:hint="eastAsia" w:ascii="仿宋" w:hAnsi="仿宋" w:eastAsia="仿宋" w:cs="仿宋"/>
          <w:spacing w:val="8"/>
          <w:sz w:val="20"/>
          <w:szCs w:val="20"/>
        </w:rPr>
        <w:t>1、在同等条件下应优先考虑当地民工，并按规定与民工签定劳务合同，方可用工，并报发包人备案；</w:t>
      </w:r>
      <w:r>
        <w:rPr>
          <w:rFonts w:hint="eastAsia" w:ascii="仿宋" w:hAnsi="仿宋" w:eastAsia="仿宋" w:cs="仿宋"/>
          <w:spacing w:val="2"/>
          <w:sz w:val="20"/>
          <w:szCs w:val="20"/>
        </w:rPr>
        <w:t xml:space="preserve"> </w:t>
      </w:r>
      <w:r>
        <w:rPr>
          <w:rFonts w:hint="eastAsia" w:ascii="仿宋" w:hAnsi="仿宋" w:eastAsia="仿宋" w:cs="仿宋"/>
          <w:spacing w:val="10"/>
          <w:sz w:val="20"/>
          <w:szCs w:val="20"/>
        </w:rPr>
        <w:t>2、承包人负责管理民工，保障民工的合法权益；3、工资标准</w:t>
      </w:r>
      <w:r>
        <w:rPr>
          <w:rFonts w:hint="eastAsia" w:ascii="仿宋" w:hAnsi="仿宋" w:eastAsia="仿宋" w:cs="仿宋"/>
          <w:spacing w:val="9"/>
          <w:sz w:val="20"/>
          <w:szCs w:val="20"/>
        </w:rPr>
        <w:t>不得低于国家、省及《最低工资规定》的有</w:t>
      </w:r>
      <w:r>
        <w:rPr>
          <w:rFonts w:hint="eastAsia" w:ascii="仿宋" w:hAnsi="仿宋" w:eastAsia="仿宋" w:cs="仿宋"/>
          <w:sz w:val="20"/>
          <w:szCs w:val="20"/>
        </w:rPr>
        <w:t xml:space="preserve">  </w:t>
      </w:r>
      <w:r>
        <w:rPr>
          <w:rFonts w:hint="eastAsia" w:ascii="仿宋" w:hAnsi="仿宋" w:eastAsia="仿宋" w:cs="仿宋"/>
          <w:spacing w:val="9"/>
          <w:sz w:val="20"/>
          <w:szCs w:val="20"/>
        </w:rPr>
        <w:t>关规定，按月以现金支付民工工资，工资发放表必须由民工本人签名；4、申请拨付工程款时，同时报送民</w:t>
      </w:r>
      <w:r>
        <w:rPr>
          <w:rFonts w:hint="eastAsia" w:ascii="仿宋" w:hAnsi="仿宋" w:eastAsia="仿宋" w:cs="仿宋"/>
          <w:spacing w:val="14"/>
          <w:sz w:val="20"/>
          <w:szCs w:val="20"/>
        </w:rPr>
        <w:t xml:space="preserve"> </w:t>
      </w:r>
      <w:r>
        <w:rPr>
          <w:rFonts w:hint="eastAsia" w:ascii="仿宋" w:hAnsi="仿宋" w:eastAsia="仿宋" w:cs="仿宋"/>
          <w:spacing w:val="9"/>
          <w:sz w:val="20"/>
          <w:szCs w:val="20"/>
        </w:rPr>
        <w:t>工工资发放表；5、对于恶意拖欠、克扣民工工资的行为，一经查实，发包人可视情节轻重每次要求承包人</w:t>
      </w:r>
      <w:r>
        <w:rPr>
          <w:rFonts w:hint="eastAsia" w:ascii="仿宋" w:hAnsi="仿宋" w:eastAsia="仿宋" w:cs="仿宋"/>
          <w:spacing w:val="13"/>
          <w:sz w:val="20"/>
          <w:szCs w:val="20"/>
        </w:rPr>
        <w:t xml:space="preserve"> </w:t>
      </w:r>
      <w:r>
        <w:rPr>
          <w:rFonts w:hint="eastAsia" w:ascii="仿宋" w:hAnsi="仿宋" w:eastAsia="仿宋" w:cs="仿宋"/>
          <w:spacing w:val="7"/>
          <w:sz w:val="20"/>
          <w:szCs w:val="20"/>
        </w:rPr>
        <w:t>支付5万元的违约金。</w:t>
      </w:r>
    </w:p>
    <w:p>
      <w:pPr>
        <w:spacing w:line="246" w:lineRule="auto"/>
        <w:rPr>
          <w:rFonts w:hint="eastAsia" w:ascii="仿宋" w:hAnsi="仿宋" w:eastAsia="仿宋" w:cs="仿宋"/>
          <w:sz w:val="20"/>
          <w:szCs w:val="20"/>
        </w:rPr>
        <w:sectPr>
          <w:footerReference r:id="rId96" w:type="default"/>
          <w:pgSz w:w="11906" w:h="16838"/>
          <w:pgMar w:top="400" w:right="1029" w:bottom="1263" w:left="1087" w:header="0" w:footer="1087" w:gutter="0"/>
          <w:pgNumType w:fmt="decimal"/>
          <w:cols w:space="720" w:num="1"/>
        </w:sectPr>
      </w:pPr>
    </w:p>
    <w:p>
      <w:pPr>
        <w:spacing w:line="279" w:lineRule="auto"/>
        <w:rPr>
          <w:rFonts w:hint="eastAsia" w:ascii="仿宋" w:hAnsi="仿宋" w:eastAsia="仿宋" w:cs="仿宋"/>
          <w:sz w:val="21"/>
        </w:rPr>
      </w:pPr>
    </w:p>
    <w:p>
      <w:pPr>
        <w:spacing w:before="101" w:line="224" w:lineRule="auto"/>
        <w:ind w:left="3525"/>
        <w:rPr>
          <w:rFonts w:hint="eastAsia" w:ascii="仿宋" w:hAnsi="仿宋" w:eastAsia="仿宋" w:cs="仿宋"/>
          <w:sz w:val="31"/>
          <w:szCs w:val="31"/>
        </w:rPr>
      </w:pPr>
      <w:r>
        <w:rPr>
          <w:rFonts w:hint="eastAsia" w:ascii="仿宋" w:hAnsi="仿宋" w:eastAsia="仿宋" w:cs="仿宋"/>
          <w:b/>
          <w:bCs/>
          <w:spacing w:val="6"/>
          <w:sz w:val="31"/>
          <w:szCs w:val="31"/>
        </w:rPr>
        <w:t>第三节</w:t>
      </w:r>
      <w:r>
        <w:rPr>
          <w:rFonts w:hint="eastAsia" w:ascii="仿宋" w:hAnsi="仿宋" w:eastAsia="仿宋" w:cs="仿宋"/>
          <w:spacing w:val="6"/>
          <w:sz w:val="31"/>
          <w:szCs w:val="31"/>
        </w:rPr>
        <w:t xml:space="preserve"> </w:t>
      </w:r>
      <w:r>
        <w:rPr>
          <w:rFonts w:hint="eastAsia" w:ascii="仿宋" w:hAnsi="仿宋" w:eastAsia="仿宋" w:cs="仿宋"/>
          <w:b/>
          <w:bCs/>
          <w:spacing w:val="6"/>
          <w:sz w:val="31"/>
          <w:szCs w:val="31"/>
        </w:rPr>
        <w:t>合同附件格式</w:t>
      </w:r>
    </w:p>
    <w:p>
      <w:pPr>
        <w:spacing w:before="24" w:line="227" w:lineRule="auto"/>
        <w:ind w:left="503"/>
        <w:jc w:val="both"/>
        <w:rPr>
          <w:rFonts w:hint="eastAsia" w:ascii="仿宋" w:hAnsi="仿宋" w:eastAsia="仿宋" w:cs="仿宋"/>
          <w:sz w:val="23"/>
          <w:szCs w:val="23"/>
        </w:rPr>
      </w:pPr>
      <w:r>
        <w:rPr>
          <w:rFonts w:hint="eastAsia" w:ascii="仿宋" w:hAnsi="仿宋" w:eastAsia="仿宋" w:cs="仿宋"/>
          <w:b/>
          <w:bCs/>
          <w:spacing w:val="1"/>
          <w:sz w:val="23"/>
          <w:szCs w:val="23"/>
        </w:rPr>
        <w:t>附件一：协</w:t>
      </w:r>
      <w:r>
        <w:rPr>
          <w:rFonts w:hint="eastAsia" w:ascii="仿宋" w:hAnsi="仿宋" w:eastAsia="仿宋" w:cs="仿宋"/>
          <w:spacing w:val="10"/>
          <w:sz w:val="23"/>
          <w:szCs w:val="23"/>
        </w:rPr>
        <w:t xml:space="preserve">  </w:t>
      </w:r>
      <w:r>
        <w:rPr>
          <w:rFonts w:hint="eastAsia" w:ascii="仿宋" w:hAnsi="仿宋" w:eastAsia="仿宋" w:cs="仿宋"/>
          <w:b/>
          <w:bCs/>
          <w:spacing w:val="1"/>
          <w:sz w:val="23"/>
          <w:szCs w:val="23"/>
        </w:rPr>
        <w:t>议</w:t>
      </w:r>
      <w:r>
        <w:rPr>
          <w:rFonts w:hint="eastAsia" w:ascii="仿宋" w:hAnsi="仿宋" w:eastAsia="仿宋" w:cs="仿宋"/>
          <w:spacing w:val="14"/>
          <w:sz w:val="23"/>
          <w:szCs w:val="23"/>
        </w:rPr>
        <w:t xml:space="preserve">  </w:t>
      </w:r>
      <w:r>
        <w:rPr>
          <w:rFonts w:hint="eastAsia" w:ascii="仿宋" w:hAnsi="仿宋" w:eastAsia="仿宋" w:cs="仿宋"/>
          <w:b/>
          <w:bCs/>
          <w:spacing w:val="1"/>
          <w:sz w:val="23"/>
          <w:szCs w:val="23"/>
        </w:rPr>
        <w:t>书</w:t>
      </w:r>
    </w:p>
    <w:p>
      <w:pPr>
        <w:spacing w:before="29" w:line="227" w:lineRule="auto"/>
        <w:ind w:left="4397"/>
        <w:rPr>
          <w:rFonts w:hint="eastAsia" w:ascii="仿宋" w:hAnsi="仿宋" w:eastAsia="仿宋" w:cs="仿宋"/>
          <w:sz w:val="23"/>
          <w:szCs w:val="23"/>
        </w:rPr>
      </w:pPr>
      <w:r>
        <w:rPr>
          <w:rFonts w:hint="eastAsia" w:ascii="仿宋" w:hAnsi="仿宋" w:eastAsia="仿宋" w:cs="仿宋"/>
          <w:b/>
          <w:bCs/>
          <w:spacing w:val="-3"/>
          <w:sz w:val="23"/>
          <w:szCs w:val="23"/>
        </w:rPr>
        <w:t>协</w:t>
      </w:r>
      <w:r>
        <w:rPr>
          <w:rFonts w:hint="eastAsia" w:ascii="仿宋" w:hAnsi="仿宋" w:eastAsia="仿宋" w:cs="仿宋"/>
          <w:spacing w:val="9"/>
          <w:sz w:val="23"/>
          <w:szCs w:val="23"/>
        </w:rPr>
        <w:t xml:space="preserve">   </w:t>
      </w:r>
      <w:r>
        <w:rPr>
          <w:rFonts w:hint="eastAsia" w:ascii="仿宋" w:hAnsi="仿宋" w:eastAsia="仿宋" w:cs="仿宋"/>
          <w:b/>
          <w:bCs/>
          <w:spacing w:val="-3"/>
          <w:sz w:val="23"/>
          <w:szCs w:val="23"/>
        </w:rPr>
        <w:t>议</w:t>
      </w:r>
      <w:r>
        <w:rPr>
          <w:rFonts w:hint="eastAsia" w:ascii="仿宋" w:hAnsi="仿宋" w:eastAsia="仿宋" w:cs="仿宋"/>
          <w:spacing w:val="9"/>
          <w:sz w:val="23"/>
          <w:szCs w:val="23"/>
        </w:rPr>
        <w:t xml:space="preserve">   </w:t>
      </w:r>
      <w:r>
        <w:rPr>
          <w:rFonts w:hint="eastAsia" w:ascii="仿宋" w:hAnsi="仿宋" w:eastAsia="仿宋" w:cs="仿宋"/>
          <w:b/>
          <w:bCs/>
          <w:spacing w:val="-3"/>
          <w:sz w:val="23"/>
          <w:szCs w:val="23"/>
        </w:rPr>
        <w:t>书</w:t>
      </w:r>
    </w:p>
    <w:p>
      <w:pPr>
        <w:tabs>
          <w:tab w:val="left" w:pos="2091"/>
        </w:tabs>
        <w:spacing w:before="23" w:line="244" w:lineRule="auto"/>
        <w:ind w:firstLine="412"/>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52"/>
          <w:sz w:val="20"/>
          <w:szCs w:val="20"/>
        </w:rPr>
        <w:t xml:space="preserve"> </w:t>
      </w:r>
      <w:r>
        <w:rPr>
          <w:rFonts w:hint="eastAsia" w:ascii="仿宋" w:hAnsi="仿宋" w:eastAsia="仿宋" w:cs="仿宋"/>
          <w:spacing w:val="4"/>
          <w:sz w:val="20"/>
          <w:szCs w:val="20"/>
        </w:rPr>
        <w:t>(发包人名称，以下 “发包人</w:t>
      </w:r>
      <w:r>
        <w:rPr>
          <w:rFonts w:hint="eastAsia" w:ascii="仿宋" w:hAnsi="仿宋" w:eastAsia="仿宋" w:cs="仿宋"/>
          <w:spacing w:val="-70"/>
          <w:sz w:val="20"/>
          <w:szCs w:val="20"/>
        </w:rPr>
        <w:t xml:space="preserve"> </w:t>
      </w:r>
      <w:r>
        <w:rPr>
          <w:rFonts w:hint="eastAsia" w:ascii="仿宋" w:hAnsi="仿宋" w:eastAsia="仿宋" w:cs="仿宋"/>
          <w:spacing w:val="4"/>
          <w:sz w:val="20"/>
          <w:szCs w:val="20"/>
        </w:rPr>
        <w:t>”）为实施</w:t>
      </w:r>
      <w:r>
        <w:rPr>
          <w:rFonts w:hint="eastAsia" w:ascii="仿宋" w:hAnsi="仿宋" w:eastAsia="仿宋" w:cs="仿宋"/>
          <w:spacing w:val="4"/>
          <w:sz w:val="20"/>
          <w:szCs w:val="20"/>
          <w:u w:val="single" w:color="auto"/>
        </w:rPr>
        <w:t xml:space="preserve">     </w:t>
      </w:r>
      <w:r>
        <w:rPr>
          <w:rFonts w:hint="eastAsia" w:ascii="仿宋" w:hAnsi="仿宋" w:eastAsia="仿宋" w:cs="仿宋"/>
          <w:spacing w:val="-55"/>
          <w:sz w:val="20"/>
          <w:szCs w:val="20"/>
        </w:rPr>
        <w:t xml:space="preserve"> </w:t>
      </w:r>
      <w:r>
        <w:rPr>
          <w:rFonts w:hint="eastAsia" w:ascii="仿宋" w:hAnsi="仿宋" w:eastAsia="仿宋" w:cs="仿宋"/>
          <w:spacing w:val="4"/>
          <w:sz w:val="20"/>
          <w:szCs w:val="20"/>
        </w:rPr>
        <w:t>(项目名称)，已接受</w:t>
      </w:r>
      <w:r>
        <w:rPr>
          <w:rFonts w:hint="eastAsia" w:ascii="仿宋" w:hAnsi="仿宋" w:eastAsia="仿宋" w:cs="仿宋"/>
          <w:spacing w:val="4"/>
          <w:sz w:val="20"/>
          <w:szCs w:val="20"/>
          <w:u w:val="single" w:color="auto"/>
        </w:rPr>
        <w:t xml:space="preserve">   </w:t>
      </w:r>
      <w:r>
        <w:rPr>
          <w:rFonts w:hint="eastAsia" w:ascii="仿宋" w:hAnsi="仿宋" w:eastAsia="仿宋" w:cs="仿宋"/>
          <w:spacing w:val="49"/>
          <w:sz w:val="20"/>
          <w:szCs w:val="20"/>
        </w:rPr>
        <w:t xml:space="preserve"> </w:t>
      </w:r>
      <w:r>
        <w:rPr>
          <w:rFonts w:hint="eastAsia" w:ascii="仿宋" w:hAnsi="仿宋" w:eastAsia="仿宋" w:cs="仿宋"/>
          <w:spacing w:val="4"/>
          <w:sz w:val="20"/>
          <w:szCs w:val="20"/>
        </w:rPr>
        <w:t>(承包人名</w:t>
      </w:r>
      <w:r>
        <w:rPr>
          <w:rFonts w:hint="eastAsia" w:ascii="仿宋" w:hAnsi="仿宋" w:eastAsia="仿宋" w:cs="仿宋"/>
          <w:sz w:val="20"/>
          <w:szCs w:val="20"/>
        </w:rPr>
        <w:t xml:space="preserve"> </w:t>
      </w:r>
      <w:r>
        <w:rPr>
          <w:rFonts w:hint="eastAsia" w:ascii="仿宋" w:hAnsi="仿宋" w:eastAsia="仿宋" w:cs="仿宋"/>
          <w:spacing w:val="5"/>
          <w:sz w:val="20"/>
          <w:szCs w:val="20"/>
        </w:rPr>
        <w:t>称，</w:t>
      </w:r>
      <w:r>
        <w:rPr>
          <w:rFonts w:hint="eastAsia" w:ascii="仿宋" w:hAnsi="仿宋" w:eastAsia="仿宋" w:cs="仿宋"/>
          <w:spacing w:val="-55"/>
          <w:sz w:val="20"/>
          <w:szCs w:val="20"/>
        </w:rPr>
        <w:t xml:space="preserve"> </w:t>
      </w:r>
      <w:r>
        <w:rPr>
          <w:rFonts w:hint="eastAsia" w:ascii="仿宋" w:hAnsi="仿宋" w:eastAsia="仿宋" w:cs="仿宋"/>
          <w:spacing w:val="5"/>
          <w:sz w:val="20"/>
          <w:szCs w:val="20"/>
        </w:rPr>
        <w:t>以下简称“承包人</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”）对</w:t>
      </w:r>
      <w:r>
        <w:rPr>
          <w:rFonts w:hint="eastAsia" w:ascii="仿宋" w:hAnsi="仿宋" w:eastAsia="仿宋" w:cs="仿宋"/>
          <w:spacing w:val="-90"/>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
          <w:sz w:val="20"/>
          <w:szCs w:val="20"/>
        </w:rPr>
        <w:t>（项目名称</w:t>
      </w:r>
      <w:r>
        <w:rPr>
          <w:rFonts w:hint="eastAsia" w:ascii="仿宋" w:hAnsi="仿宋" w:eastAsia="仿宋" w:cs="仿宋"/>
          <w:spacing w:val="11"/>
          <w:sz w:val="20"/>
          <w:szCs w:val="20"/>
        </w:rPr>
        <w:t>）</w:t>
      </w:r>
      <w:r>
        <w:rPr>
          <w:rFonts w:hint="eastAsia" w:ascii="仿宋" w:hAnsi="仿宋" w:eastAsia="仿宋" w:cs="仿宋"/>
          <w:spacing w:val="-79"/>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11"/>
          <w:sz w:val="20"/>
          <w:szCs w:val="20"/>
        </w:rPr>
        <w:t>（</w:t>
      </w:r>
      <w:r>
        <w:rPr>
          <w:rFonts w:hint="eastAsia" w:ascii="仿宋" w:hAnsi="仿宋" w:eastAsia="仿宋" w:cs="仿宋"/>
          <w:spacing w:val="5"/>
          <w:sz w:val="20"/>
          <w:szCs w:val="20"/>
        </w:rPr>
        <w:t>标段名称）</w:t>
      </w:r>
      <w:r>
        <w:rPr>
          <w:rFonts w:hint="eastAsia" w:ascii="仿宋" w:hAnsi="仿宋" w:eastAsia="仿宋" w:cs="仿宋"/>
          <w:spacing w:val="-52"/>
          <w:sz w:val="20"/>
          <w:szCs w:val="20"/>
        </w:rPr>
        <w:t xml:space="preserve"> </w:t>
      </w:r>
      <w:r>
        <w:rPr>
          <w:rFonts w:hint="eastAsia" w:ascii="仿宋" w:hAnsi="仿宋" w:eastAsia="仿宋" w:cs="仿宋"/>
          <w:spacing w:val="5"/>
          <w:sz w:val="20"/>
          <w:szCs w:val="20"/>
        </w:rPr>
        <w:t>的投标，并确定其为中</w:t>
      </w:r>
      <w:r>
        <w:rPr>
          <w:rFonts w:hint="eastAsia" w:ascii="仿宋" w:hAnsi="仿宋" w:eastAsia="仿宋" w:cs="仿宋"/>
          <w:sz w:val="20"/>
          <w:szCs w:val="20"/>
        </w:rPr>
        <w:t xml:space="preserve">  </w:t>
      </w:r>
      <w:r>
        <w:rPr>
          <w:rFonts w:hint="eastAsia" w:ascii="仿宋" w:hAnsi="仿宋" w:eastAsia="仿宋" w:cs="仿宋"/>
          <w:spacing w:val="9"/>
          <w:sz w:val="20"/>
          <w:szCs w:val="20"/>
        </w:rPr>
        <w:t>标人。发包人和承包人共同达成如下协议。</w:t>
      </w:r>
    </w:p>
    <w:p>
      <w:pPr>
        <w:spacing w:before="24" w:line="227" w:lineRule="auto"/>
        <w:ind w:left="856"/>
        <w:rPr>
          <w:rFonts w:hint="eastAsia" w:ascii="仿宋" w:hAnsi="仿宋" w:eastAsia="仿宋" w:cs="仿宋"/>
          <w:sz w:val="20"/>
          <w:szCs w:val="20"/>
        </w:rPr>
      </w:pPr>
      <w:r>
        <w:rPr>
          <w:rFonts w:hint="eastAsia" w:ascii="仿宋" w:hAnsi="仿宋" w:eastAsia="仿宋" w:cs="仿宋"/>
          <w:spacing w:val="8"/>
          <w:sz w:val="20"/>
          <w:szCs w:val="20"/>
        </w:rPr>
        <w:t>1、本协议书与下列文件一起构成合同文件：</w:t>
      </w:r>
    </w:p>
    <w:p>
      <w:pPr>
        <w:spacing w:before="25" w:line="227" w:lineRule="auto"/>
        <w:ind w:left="877"/>
        <w:rPr>
          <w:rFonts w:hint="eastAsia" w:ascii="仿宋" w:hAnsi="仿宋" w:eastAsia="仿宋" w:cs="仿宋"/>
          <w:sz w:val="20"/>
          <w:szCs w:val="20"/>
        </w:rPr>
      </w:pPr>
      <w:r>
        <w:rPr>
          <w:rFonts w:hint="eastAsia" w:ascii="仿宋" w:hAnsi="仿宋" w:eastAsia="仿宋" w:cs="仿宋"/>
          <w:spacing w:val="-1"/>
          <w:sz w:val="20"/>
          <w:szCs w:val="20"/>
        </w:rPr>
        <w:t>(1)中标通知书；</w:t>
      </w:r>
    </w:p>
    <w:p>
      <w:pPr>
        <w:spacing w:before="28" w:line="227" w:lineRule="auto"/>
        <w:ind w:left="877"/>
        <w:rPr>
          <w:rFonts w:hint="eastAsia" w:ascii="仿宋" w:hAnsi="仿宋" w:eastAsia="仿宋" w:cs="仿宋"/>
          <w:sz w:val="20"/>
          <w:szCs w:val="20"/>
        </w:rPr>
      </w:pPr>
      <w:r>
        <w:rPr>
          <w:rFonts w:hint="eastAsia" w:ascii="仿宋" w:hAnsi="仿宋" w:eastAsia="仿宋" w:cs="仿宋"/>
          <w:spacing w:val="2"/>
          <w:sz w:val="20"/>
          <w:szCs w:val="20"/>
        </w:rPr>
        <w:t>(2)投标函及投标函附录；</w:t>
      </w:r>
    </w:p>
    <w:p>
      <w:pPr>
        <w:spacing w:before="25" w:line="228" w:lineRule="auto"/>
        <w:ind w:left="877"/>
        <w:rPr>
          <w:rFonts w:hint="eastAsia" w:ascii="仿宋" w:hAnsi="仿宋" w:eastAsia="仿宋" w:cs="仿宋"/>
          <w:sz w:val="20"/>
          <w:szCs w:val="20"/>
        </w:rPr>
      </w:pPr>
      <w:r>
        <w:rPr>
          <w:rFonts w:hint="eastAsia" w:ascii="仿宋" w:hAnsi="仿宋" w:eastAsia="仿宋" w:cs="仿宋"/>
          <w:spacing w:val="3"/>
          <w:sz w:val="20"/>
          <w:szCs w:val="20"/>
        </w:rPr>
        <w:t>(3)专用合同条款</w:t>
      </w:r>
    </w:p>
    <w:p>
      <w:pPr>
        <w:spacing w:before="26" w:line="228" w:lineRule="auto"/>
        <w:ind w:left="877"/>
        <w:rPr>
          <w:rFonts w:hint="eastAsia" w:ascii="仿宋" w:hAnsi="仿宋" w:eastAsia="仿宋" w:cs="仿宋"/>
          <w:sz w:val="20"/>
          <w:szCs w:val="20"/>
        </w:rPr>
      </w:pPr>
      <w:r>
        <w:rPr>
          <w:rFonts w:hint="eastAsia" w:ascii="仿宋" w:hAnsi="仿宋" w:eastAsia="仿宋" w:cs="仿宋"/>
          <w:spacing w:val="2"/>
          <w:sz w:val="20"/>
          <w:szCs w:val="20"/>
        </w:rPr>
        <w:t>(4)通用合同条款；</w:t>
      </w:r>
    </w:p>
    <w:p>
      <w:pPr>
        <w:spacing w:before="25" w:line="228" w:lineRule="auto"/>
        <w:ind w:left="877"/>
        <w:rPr>
          <w:rFonts w:hint="eastAsia" w:ascii="仿宋" w:hAnsi="仿宋" w:eastAsia="仿宋" w:cs="仿宋"/>
          <w:sz w:val="20"/>
          <w:szCs w:val="20"/>
        </w:rPr>
      </w:pPr>
      <w:r>
        <w:rPr>
          <w:rFonts w:hint="eastAsia" w:ascii="仿宋" w:hAnsi="仿宋" w:eastAsia="仿宋" w:cs="仿宋"/>
          <w:spacing w:val="5"/>
          <w:sz w:val="20"/>
          <w:szCs w:val="20"/>
        </w:rPr>
        <w:t>(5)技术标准和要求(合同技术条款)；</w:t>
      </w:r>
    </w:p>
    <w:p>
      <w:pPr>
        <w:spacing w:before="27" w:line="229" w:lineRule="auto"/>
        <w:ind w:left="877"/>
        <w:rPr>
          <w:rFonts w:hint="eastAsia" w:ascii="仿宋" w:hAnsi="仿宋" w:eastAsia="仿宋" w:cs="仿宋"/>
          <w:sz w:val="20"/>
          <w:szCs w:val="20"/>
        </w:rPr>
      </w:pPr>
      <w:r>
        <w:rPr>
          <w:rFonts w:hint="eastAsia" w:ascii="仿宋" w:hAnsi="仿宋" w:eastAsia="仿宋" w:cs="仿宋"/>
          <w:spacing w:val="-3"/>
          <w:sz w:val="20"/>
          <w:szCs w:val="20"/>
        </w:rPr>
        <w:t>(6)图纸；</w:t>
      </w:r>
    </w:p>
    <w:p>
      <w:pPr>
        <w:spacing w:before="23" w:line="226" w:lineRule="auto"/>
        <w:ind w:left="877"/>
        <w:rPr>
          <w:rFonts w:hint="eastAsia" w:ascii="仿宋" w:hAnsi="仿宋" w:eastAsia="仿宋" w:cs="仿宋"/>
          <w:sz w:val="20"/>
          <w:szCs w:val="20"/>
        </w:rPr>
      </w:pPr>
      <w:r>
        <w:rPr>
          <w:rFonts w:hint="eastAsia" w:ascii="仿宋" w:hAnsi="仿宋" w:eastAsia="仿宋" w:cs="仿宋"/>
          <w:spacing w:val="2"/>
          <w:sz w:val="20"/>
          <w:szCs w:val="20"/>
        </w:rPr>
        <w:t>(7)已标价的工程量清单；</w:t>
      </w:r>
    </w:p>
    <w:p>
      <w:pPr>
        <w:spacing w:before="28" w:line="228" w:lineRule="auto"/>
        <w:ind w:left="877"/>
        <w:rPr>
          <w:rFonts w:hint="eastAsia" w:ascii="仿宋" w:hAnsi="仿宋" w:eastAsia="仿宋" w:cs="仿宋"/>
          <w:sz w:val="20"/>
          <w:szCs w:val="20"/>
        </w:rPr>
      </w:pPr>
      <w:r>
        <w:rPr>
          <w:rFonts w:hint="eastAsia" w:ascii="仿宋" w:hAnsi="仿宋" w:eastAsia="仿宋" w:cs="仿宋"/>
          <w:spacing w:val="2"/>
          <w:sz w:val="20"/>
          <w:szCs w:val="20"/>
        </w:rPr>
        <w:t>(8)其它合同文件。</w:t>
      </w:r>
    </w:p>
    <w:p>
      <w:pPr>
        <w:spacing w:before="24" w:line="228" w:lineRule="auto"/>
        <w:ind w:left="843"/>
        <w:rPr>
          <w:rFonts w:hint="eastAsia" w:ascii="仿宋" w:hAnsi="仿宋" w:eastAsia="仿宋" w:cs="仿宋"/>
          <w:sz w:val="20"/>
          <w:szCs w:val="20"/>
        </w:rPr>
      </w:pPr>
      <w:r>
        <w:rPr>
          <w:rFonts w:hint="eastAsia" w:ascii="仿宋" w:hAnsi="仿宋" w:eastAsia="仿宋" w:cs="仿宋"/>
          <w:spacing w:val="9"/>
          <w:sz w:val="20"/>
          <w:szCs w:val="20"/>
        </w:rPr>
        <w:t>2、上述文件互相补充和解释，如有不明确或不一致之处，以合同约定次序在先者为</w:t>
      </w:r>
      <w:r>
        <w:rPr>
          <w:rFonts w:hint="eastAsia" w:ascii="仿宋" w:hAnsi="仿宋" w:eastAsia="仿宋" w:cs="仿宋"/>
          <w:spacing w:val="8"/>
          <w:sz w:val="20"/>
          <w:szCs w:val="20"/>
        </w:rPr>
        <w:t>准。</w:t>
      </w:r>
    </w:p>
    <w:p>
      <w:pPr>
        <w:spacing w:before="25" w:line="226" w:lineRule="auto"/>
        <w:ind w:left="844"/>
        <w:rPr>
          <w:rFonts w:hint="eastAsia" w:ascii="仿宋" w:hAnsi="仿宋" w:eastAsia="仿宋" w:cs="仿宋"/>
          <w:sz w:val="20"/>
          <w:szCs w:val="20"/>
        </w:rPr>
      </w:pPr>
      <w:r>
        <w:rPr>
          <w:rFonts w:hint="eastAsia" w:ascii="仿宋" w:hAnsi="仿宋" w:eastAsia="仿宋" w:cs="仿宋"/>
          <w:spacing w:val="8"/>
          <w:sz w:val="20"/>
          <w:szCs w:val="20"/>
        </w:rPr>
        <w:t>3、签约合同价：人民币（大写）</w:t>
      </w:r>
      <w:r>
        <w:rPr>
          <w:rFonts w:hint="eastAsia" w:ascii="仿宋" w:hAnsi="仿宋" w:eastAsia="仿宋" w:cs="仿宋"/>
          <w:spacing w:val="-62"/>
          <w:sz w:val="20"/>
          <w:szCs w:val="20"/>
        </w:rPr>
        <w:t xml:space="preserve"> </w:t>
      </w:r>
      <w:r>
        <w:rPr>
          <w:rFonts w:hint="eastAsia" w:ascii="仿宋" w:hAnsi="仿宋" w:eastAsia="仿宋" w:cs="仿宋"/>
          <w:spacing w:val="8"/>
          <w:sz w:val="20"/>
          <w:szCs w:val="20"/>
          <w:u w:val="single" w:color="auto"/>
        </w:rPr>
        <w:t xml:space="preserve">          </w:t>
      </w:r>
      <w:r>
        <w:rPr>
          <w:rFonts w:hint="eastAsia" w:ascii="仿宋" w:hAnsi="仿宋" w:eastAsia="仿宋" w:cs="仿宋"/>
          <w:spacing w:val="8"/>
          <w:sz w:val="20"/>
          <w:szCs w:val="20"/>
        </w:rPr>
        <w:t xml:space="preserve"> 元(￥</w:t>
      </w:r>
      <w:r>
        <w:rPr>
          <w:rFonts w:hint="eastAsia" w:ascii="仿宋" w:hAnsi="仿宋" w:eastAsia="仿宋" w:cs="仿宋"/>
          <w:spacing w:val="-80"/>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88"/>
          <w:sz w:val="20"/>
          <w:szCs w:val="20"/>
        </w:rPr>
        <w:t xml:space="preserve"> </w:t>
      </w:r>
      <w:r>
        <w:rPr>
          <w:rFonts w:hint="eastAsia" w:ascii="仿宋" w:hAnsi="仿宋" w:eastAsia="仿宋" w:cs="仿宋"/>
          <w:spacing w:val="8"/>
          <w:sz w:val="20"/>
          <w:szCs w:val="20"/>
        </w:rPr>
        <w:t>元）。</w:t>
      </w:r>
    </w:p>
    <w:p>
      <w:pPr>
        <w:spacing w:before="28" w:line="228" w:lineRule="auto"/>
        <w:ind w:left="839"/>
        <w:rPr>
          <w:rFonts w:hint="eastAsia" w:ascii="仿宋" w:hAnsi="仿宋" w:eastAsia="仿宋" w:cs="仿宋"/>
          <w:sz w:val="20"/>
          <w:szCs w:val="20"/>
        </w:rPr>
      </w:pPr>
      <w:r>
        <w:rPr>
          <w:rFonts w:hint="eastAsia" w:ascii="仿宋" w:hAnsi="仿宋" w:eastAsia="仿宋" w:cs="仿宋"/>
          <w:spacing w:val="6"/>
          <w:sz w:val="20"/>
          <w:szCs w:val="20"/>
        </w:rPr>
        <w:t>4、承包人项目经理：</w:t>
      </w:r>
      <w:r>
        <w:rPr>
          <w:rFonts w:hint="eastAsia" w:ascii="仿宋" w:hAnsi="仿宋" w:eastAsia="仿宋" w:cs="仿宋"/>
          <w:spacing w:val="6"/>
          <w:sz w:val="20"/>
          <w:szCs w:val="20"/>
          <w:u w:val="single" w:color="auto"/>
        </w:rPr>
        <w:t xml:space="preserve">                   </w:t>
      </w:r>
      <w:r>
        <w:rPr>
          <w:rFonts w:hint="eastAsia" w:ascii="仿宋" w:hAnsi="仿宋" w:eastAsia="仿宋" w:cs="仿宋"/>
          <w:spacing w:val="6"/>
          <w:sz w:val="20"/>
          <w:szCs w:val="20"/>
        </w:rPr>
        <w:t xml:space="preserve"> 。</w:t>
      </w:r>
    </w:p>
    <w:p>
      <w:pPr>
        <w:spacing w:before="27" w:line="228" w:lineRule="auto"/>
        <w:ind w:left="844"/>
        <w:rPr>
          <w:rFonts w:hint="eastAsia" w:ascii="仿宋" w:hAnsi="仿宋" w:eastAsia="仿宋" w:cs="仿宋"/>
          <w:sz w:val="20"/>
          <w:szCs w:val="20"/>
        </w:rPr>
      </w:pPr>
      <w:r>
        <w:rPr>
          <w:rFonts w:hint="eastAsia" w:ascii="仿宋" w:hAnsi="仿宋" w:eastAsia="仿宋" w:cs="仿宋"/>
          <w:spacing w:val="5"/>
          <w:sz w:val="20"/>
          <w:szCs w:val="20"/>
        </w:rPr>
        <w:t>5、工程质量符合</w:t>
      </w:r>
      <w:r>
        <w:rPr>
          <w:rFonts w:hint="eastAsia" w:ascii="仿宋" w:hAnsi="仿宋" w:eastAsia="仿宋" w:cs="仿宋"/>
          <w:spacing w:val="5"/>
          <w:sz w:val="20"/>
          <w:szCs w:val="20"/>
          <w:u w:val="single" w:color="auto"/>
        </w:rPr>
        <w:t xml:space="preserve">              </w:t>
      </w:r>
      <w:r>
        <w:rPr>
          <w:rFonts w:hint="eastAsia" w:ascii="仿宋" w:hAnsi="仿宋" w:eastAsia="仿宋" w:cs="仿宋"/>
          <w:spacing w:val="-75"/>
          <w:sz w:val="20"/>
          <w:szCs w:val="20"/>
        </w:rPr>
        <w:t xml:space="preserve"> </w:t>
      </w:r>
      <w:r>
        <w:rPr>
          <w:rFonts w:hint="eastAsia" w:ascii="仿宋" w:hAnsi="仿宋" w:eastAsia="仿宋" w:cs="仿宋"/>
          <w:spacing w:val="5"/>
          <w:sz w:val="20"/>
          <w:szCs w:val="20"/>
        </w:rPr>
        <w:t>标准。</w:t>
      </w:r>
    </w:p>
    <w:p>
      <w:pPr>
        <w:spacing w:before="24" w:line="228" w:lineRule="auto"/>
        <w:ind w:left="842"/>
        <w:rPr>
          <w:rFonts w:hint="eastAsia" w:ascii="仿宋" w:hAnsi="仿宋" w:eastAsia="仿宋" w:cs="仿宋"/>
          <w:sz w:val="20"/>
          <w:szCs w:val="20"/>
        </w:rPr>
      </w:pPr>
      <w:r>
        <w:rPr>
          <w:rFonts w:hint="eastAsia" w:ascii="仿宋" w:hAnsi="仿宋" w:eastAsia="仿宋" w:cs="仿宋"/>
          <w:spacing w:val="9"/>
          <w:sz w:val="20"/>
          <w:szCs w:val="20"/>
        </w:rPr>
        <w:t>6、承包人承诺按合同约定承担工程的实施、完成和缺陷修复。</w:t>
      </w:r>
    </w:p>
    <w:p>
      <w:pPr>
        <w:spacing w:before="27" w:line="226" w:lineRule="auto"/>
        <w:ind w:left="845"/>
        <w:rPr>
          <w:rFonts w:hint="eastAsia" w:ascii="仿宋" w:hAnsi="仿宋" w:eastAsia="仿宋" w:cs="仿宋"/>
          <w:sz w:val="20"/>
          <w:szCs w:val="20"/>
        </w:rPr>
      </w:pPr>
      <w:r>
        <w:rPr>
          <w:rFonts w:hint="eastAsia" w:ascii="仿宋" w:hAnsi="仿宋" w:eastAsia="仿宋" w:cs="仿宋"/>
          <w:spacing w:val="9"/>
          <w:sz w:val="20"/>
          <w:szCs w:val="20"/>
        </w:rPr>
        <w:t>7、发包人承诺按合同约定的条件、时间和方式向承包人支付合同价款。</w:t>
      </w:r>
    </w:p>
    <w:p>
      <w:pPr>
        <w:spacing w:before="26" w:line="228" w:lineRule="auto"/>
        <w:ind w:left="841"/>
        <w:rPr>
          <w:rFonts w:hint="eastAsia" w:ascii="仿宋" w:hAnsi="仿宋" w:eastAsia="仿宋" w:cs="仿宋"/>
          <w:sz w:val="20"/>
          <w:szCs w:val="20"/>
        </w:rPr>
      </w:pPr>
      <w:r>
        <w:rPr>
          <w:rFonts w:hint="eastAsia" w:ascii="仿宋" w:hAnsi="仿宋" w:eastAsia="仿宋" w:cs="仿宋"/>
          <w:spacing w:val="7"/>
          <w:sz w:val="20"/>
          <w:szCs w:val="20"/>
        </w:rPr>
        <w:t>8、承包人承诺执行监理人开工通知，计划工期为</w:t>
      </w:r>
      <w:r>
        <w:rPr>
          <w:rFonts w:hint="eastAsia" w:ascii="仿宋" w:hAnsi="仿宋" w:eastAsia="仿宋" w:cs="仿宋"/>
          <w:spacing w:val="7"/>
          <w:sz w:val="20"/>
          <w:szCs w:val="20"/>
          <w:u w:val="single" w:color="auto"/>
        </w:rPr>
        <w:t xml:space="preserve">          </w:t>
      </w:r>
      <w:r>
        <w:rPr>
          <w:rFonts w:hint="eastAsia" w:ascii="仿宋" w:hAnsi="仿宋" w:eastAsia="仿宋" w:cs="仿宋"/>
          <w:spacing w:val="-85"/>
          <w:sz w:val="20"/>
          <w:szCs w:val="20"/>
        </w:rPr>
        <w:t xml:space="preserve"> </w:t>
      </w:r>
      <w:r>
        <w:rPr>
          <w:rFonts w:hint="eastAsia" w:ascii="仿宋" w:hAnsi="仿宋" w:eastAsia="仿宋" w:cs="仿宋"/>
          <w:spacing w:val="7"/>
          <w:sz w:val="20"/>
          <w:szCs w:val="20"/>
        </w:rPr>
        <w:t>天。</w:t>
      </w:r>
    </w:p>
    <w:p>
      <w:pPr>
        <w:spacing w:before="27" w:line="227" w:lineRule="auto"/>
        <w:ind w:left="841"/>
        <w:rPr>
          <w:rFonts w:hint="eastAsia" w:ascii="仿宋" w:hAnsi="仿宋" w:eastAsia="仿宋" w:cs="仿宋"/>
          <w:sz w:val="20"/>
          <w:szCs w:val="20"/>
        </w:rPr>
      </w:pPr>
      <w:r>
        <w:rPr>
          <w:rFonts w:hint="eastAsia" w:ascii="仿宋" w:hAnsi="仿宋" w:eastAsia="仿宋" w:cs="仿宋"/>
          <w:spacing w:val="8"/>
          <w:sz w:val="20"/>
          <w:szCs w:val="20"/>
        </w:rPr>
        <w:t>9、本协议一式</w:t>
      </w:r>
      <w:r>
        <w:rPr>
          <w:rFonts w:hint="eastAsia" w:ascii="仿宋" w:hAnsi="仿宋" w:eastAsia="仿宋" w:cs="仿宋"/>
          <w:spacing w:val="-99"/>
          <w:sz w:val="20"/>
          <w:szCs w:val="20"/>
        </w:rPr>
        <w:t xml:space="preserve"> </w:t>
      </w:r>
      <w:r>
        <w:rPr>
          <w:rFonts w:hint="eastAsia" w:ascii="仿宋" w:hAnsi="仿宋" w:eastAsia="仿宋" w:cs="仿宋"/>
          <w:spacing w:val="4"/>
          <w:sz w:val="20"/>
          <w:szCs w:val="20"/>
          <w:u w:val="single" w:color="auto"/>
        </w:rPr>
        <w:t xml:space="preserve">     </w:t>
      </w:r>
      <w:r>
        <w:rPr>
          <w:rFonts w:hint="eastAsia" w:ascii="仿宋" w:hAnsi="仿宋" w:eastAsia="仿宋" w:cs="仿宋"/>
          <w:spacing w:val="-88"/>
          <w:sz w:val="20"/>
          <w:szCs w:val="20"/>
        </w:rPr>
        <w:t xml:space="preserve"> </w:t>
      </w:r>
      <w:r>
        <w:rPr>
          <w:rFonts w:hint="eastAsia" w:ascii="仿宋" w:hAnsi="仿宋" w:eastAsia="仿宋" w:cs="仿宋"/>
          <w:spacing w:val="8"/>
          <w:sz w:val="20"/>
          <w:szCs w:val="20"/>
        </w:rPr>
        <w:t>份，合同双方各执一份。</w:t>
      </w:r>
    </w:p>
    <w:p>
      <w:pPr>
        <w:spacing w:before="25" w:line="228" w:lineRule="auto"/>
        <w:ind w:left="856"/>
        <w:rPr>
          <w:rFonts w:hint="eastAsia" w:ascii="仿宋" w:hAnsi="仿宋" w:eastAsia="仿宋" w:cs="仿宋"/>
          <w:sz w:val="20"/>
          <w:szCs w:val="20"/>
        </w:rPr>
      </w:pPr>
      <w:r>
        <w:rPr>
          <w:rFonts w:hint="eastAsia" w:ascii="仿宋" w:hAnsi="仿宋" w:eastAsia="仿宋" w:cs="仿宋"/>
          <w:spacing w:val="8"/>
          <w:sz w:val="20"/>
          <w:szCs w:val="20"/>
        </w:rPr>
        <w:t>10、合同未尽事宜，双方另行签订补充协议。补充协议是合同的组成部分。</w:t>
      </w:r>
    </w:p>
    <w:p>
      <w:pPr>
        <w:spacing w:before="298" w:line="227" w:lineRule="auto"/>
        <w:ind w:left="844"/>
        <w:rPr>
          <w:rFonts w:hint="eastAsia" w:ascii="仿宋" w:hAnsi="仿宋" w:eastAsia="仿宋" w:cs="仿宋"/>
          <w:sz w:val="20"/>
          <w:szCs w:val="20"/>
        </w:rPr>
      </w:pPr>
      <w:r>
        <w:rPr>
          <w:rFonts w:hint="eastAsia" w:ascii="仿宋" w:hAnsi="仿宋" w:eastAsia="仿宋" w:cs="仿宋"/>
          <w:spacing w:val="2"/>
          <w:sz w:val="20"/>
          <w:szCs w:val="20"/>
        </w:rPr>
        <w:t>发  包</w:t>
      </w:r>
      <w:r>
        <w:rPr>
          <w:rFonts w:hint="eastAsia" w:ascii="仿宋" w:hAnsi="仿宋" w:eastAsia="仿宋" w:cs="仿宋"/>
          <w:spacing w:val="11"/>
          <w:sz w:val="20"/>
          <w:szCs w:val="20"/>
        </w:rPr>
        <w:t xml:space="preserve">  </w:t>
      </w:r>
      <w:r>
        <w:rPr>
          <w:rFonts w:hint="eastAsia" w:ascii="仿宋" w:hAnsi="仿宋" w:eastAsia="仿宋" w:cs="仿宋"/>
          <w:spacing w:val="2"/>
          <w:sz w:val="20"/>
          <w:szCs w:val="20"/>
        </w:rPr>
        <w:t>人：</w:t>
      </w:r>
      <w:r>
        <w:rPr>
          <w:rFonts w:hint="eastAsia" w:ascii="仿宋" w:hAnsi="仿宋" w:eastAsia="仿宋" w:cs="仿宋"/>
          <w:spacing w:val="5"/>
          <w:sz w:val="20"/>
          <w:szCs w:val="20"/>
          <w:u w:val="single" w:color="auto"/>
        </w:rPr>
        <w:t xml:space="preserve">             </w:t>
      </w:r>
      <w:r>
        <w:rPr>
          <w:rFonts w:hint="eastAsia" w:ascii="仿宋" w:hAnsi="仿宋" w:eastAsia="仿宋" w:cs="仿宋"/>
          <w:spacing w:val="-54"/>
          <w:sz w:val="20"/>
          <w:szCs w:val="20"/>
        </w:rPr>
        <w:t xml:space="preserve"> </w:t>
      </w:r>
      <w:r>
        <w:rPr>
          <w:rFonts w:hint="eastAsia" w:ascii="仿宋" w:hAnsi="仿宋" w:eastAsia="仿宋" w:cs="仿宋"/>
          <w:spacing w:val="2"/>
          <w:sz w:val="20"/>
          <w:szCs w:val="20"/>
        </w:rPr>
        <w:t>(盖单位章)      承  包</w:t>
      </w:r>
      <w:r>
        <w:rPr>
          <w:rFonts w:hint="eastAsia" w:ascii="仿宋" w:hAnsi="仿宋" w:eastAsia="仿宋" w:cs="仿宋"/>
          <w:spacing w:val="10"/>
          <w:sz w:val="20"/>
          <w:szCs w:val="20"/>
        </w:rPr>
        <w:t xml:space="preserve">  </w:t>
      </w:r>
      <w:r>
        <w:rPr>
          <w:rFonts w:hint="eastAsia" w:ascii="仿宋" w:hAnsi="仿宋" w:eastAsia="仿宋" w:cs="仿宋"/>
          <w:spacing w:val="2"/>
          <w:sz w:val="20"/>
          <w:szCs w:val="20"/>
        </w:rPr>
        <w:t>人：</w:t>
      </w:r>
      <w:r>
        <w:rPr>
          <w:rFonts w:hint="eastAsia" w:ascii="仿宋" w:hAnsi="仿宋" w:eastAsia="仿宋" w:cs="仿宋"/>
          <w:spacing w:val="5"/>
          <w:sz w:val="20"/>
          <w:szCs w:val="20"/>
          <w:u w:val="single" w:color="auto"/>
        </w:rPr>
        <w:t xml:space="preserve">            </w:t>
      </w:r>
      <w:r>
        <w:rPr>
          <w:rFonts w:hint="eastAsia" w:ascii="仿宋" w:hAnsi="仿宋" w:eastAsia="仿宋" w:cs="仿宋"/>
          <w:spacing w:val="-54"/>
          <w:sz w:val="20"/>
          <w:szCs w:val="20"/>
        </w:rPr>
        <w:t xml:space="preserve"> </w:t>
      </w:r>
      <w:r>
        <w:rPr>
          <w:rFonts w:hint="eastAsia" w:ascii="仿宋" w:hAnsi="仿宋" w:eastAsia="仿宋" w:cs="仿宋"/>
          <w:spacing w:val="2"/>
          <w:sz w:val="20"/>
          <w:szCs w:val="20"/>
        </w:rPr>
        <w:t>(盖单位章)</w:t>
      </w:r>
    </w:p>
    <w:p>
      <w:pPr>
        <w:spacing w:line="252" w:lineRule="auto"/>
        <w:rPr>
          <w:rFonts w:hint="eastAsia" w:ascii="仿宋" w:hAnsi="仿宋" w:eastAsia="仿宋" w:cs="仿宋"/>
          <w:sz w:val="21"/>
        </w:rPr>
      </w:pPr>
    </w:p>
    <w:p>
      <w:pPr>
        <w:spacing w:line="252" w:lineRule="auto"/>
        <w:rPr>
          <w:rFonts w:hint="eastAsia" w:ascii="仿宋" w:hAnsi="仿宋" w:eastAsia="仿宋" w:cs="仿宋"/>
          <w:sz w:val="21"/>
        </w:rPr>
      </w:pPr>
    </w:p>
    <w:p>
      <w:pPr>
        <w:spacing w:before="65" w:line="228" w:lineRule="auto"/>
        <w:ind w:left="841"/>
        <w:rPr>
          <w:rFonts w:hint="eastAsia" w:ascii="仿宋" w:hAnsi="仿宋" w:eastAsia="仿宋" w:cs="仿宋"/>
          <w:sz w:val="20"/>
          <w:szCs w:val="20"/>
        </w:rPr>
      </w:pPr>
      <w:r>
        <w:rPr>
          <w:rFonts w:hint="eastAsia" w:ascii="仿宋" w:hAnsi="仿宋" w:eastAsia="仿宋" w:cs="仿宋"/>
          <w:spacing w:val="1"/>
          <w:sz w:val="20"/>
          <w:szCs w:val="20"/>
        </w:rPr>
        <w:t>法定代表人：</w:t>
      </w:r>
      <w:r>
        <w:rPr>
          <w:rFonts w:hint="eastAsia" w:ascii="仿宋" w:hAnsi="仿宋" w:eastAsia="仿宋" w:cs="仿宋"/>
          <w:spacing w:val="-71"/>
          <w:sz w:val="20"/>
          <w:szCs w:val="20"/>
        </w:rPr>
        <w:t xml:space="preserve"> </w:t>
      </w:r>
      <w:r>
        <w:rPr>
          <w:rFonts w:hint="eastAsia" w:ascii="仿宋" w:hAnsi="仿宋" w:eastAsia="仿宋" w:cs="仿宋"/>
          <w:spacing w:val="4"/>
          <w:sz w:val="20"/>
          <w:szCs w:val="20"/>
          <w:u w:val="single" w:color="auto"/>
        </w:rPr>
        <w:t xml:space="preserve">          </w:t>
      </w:r>
      <w:r>
        <w:rPr>
          <w:rFonts w:hint="eastAsia" w:ascii="仿宋" w:hAnsi="仿宋" w:eastAsia="仿宋" w:cs="仿宋"/>
          <w:spacing w:val="-46"/>
          <w:sz w:val="20"/>
          <w:szCs w:val="20"/>
        </w:rPr>
        <w:t xml:space="preserve"> </w:t>
      </w:r>
      <w:r>
        <w:rPr>
          <w:rFonts w:hint="eastAsia" w:ascii="仿宋" w:hAnsi="仿宋" w:eastAsia="仿宋" w:cs="仿宋"/>
          <w:spacing w:val="1"/>
          <w:sz w:val="20"/>
          <w:szCs w:val="20"/>
        </w:rPr>
        <w:t>(签字)</w:t>
      </w:r>
      <w:r>
        <w:rPr>
          <w:rFonts w:hint="eastAsia" w:ascii="仿宋" w:hAnsi="仿宋" w:eastAsia="仿宋" w:cs="仿宋"/>
          <w:spacing w:val="5"/>
          <w:sz w:val="20"/>
          <w:szCs w:val="20"/>
        </w:rPr>
        <w:t xml:space="preserve">                  </w:t>
      </w:r>
      <w:r>
        <w:rPr>
          <w:rFonts w:hint="eastAsia" w:ascii="仿宋" w:hAnsi="仿宋" w:eastAsia="仿宋" w:cs="仿宋"/>
          <w:spacing w:val="1"/>
          <w:sz w:val="20"/>
          <w:szCs w:val="20"/>
        </w:rPr>
        <w:t>法定代表人：</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4"/>
          <w:sz w:val="20"/>
          <w:szCs w:val="20"/>
        </w:rPr>
        <w:t xml:space="preserve"> </w:t>
      </w:r>
      <w:r>
        <w:rPr>
          <w:rFonts w:hint="eastAsia" w:ascii="仿宋" w:hAnsi="仿宋" w:eastAsia="仿宋" w:cs="仿宋"/>
          <w:spacing w:val="1"/>
          <w:sz w:val="20"/>
          <w:szCs w:val="20"/>
        </w:rPr>
        <w:t>(签字)</w:t>
      </w:r>
    </w:p>
    <w:p>
      <w:pPr>
        <w:spacing w:line="256" w:lineRule="auto"/>
        <w:rPr>
          <w:rFonts w:hint="eastAsia" w:ascii="仿宋" w:hAnsi="仿宋" w:eastAsia="仿宋" w:cs="仿宋"/>
          <w:sz w:val="21"/>
        </w:rPr>
      </w:pPr>
    </w:p>
    <w:p>
      <w:pPr>
        <w:spacing w:line="257" w:lineRule="auto"/>
        <w:rPr>
          <w:rFonts w:hint="eastAsia" w:ascii="仿宋" w:hAnsi="仿宋" w:eastAsia="仿宋" w:cs="仿宋"/>
          <w:sz w:val="21"/>
        </w:rPr>
      </w:pPr>
    </w:p>
    <w:p>
      <w:pPr>
        <w:spacing w:line="257" w:lineRule="auto"/>
        <w:rPr>
          <w:rFonts w:hint="eastAsia" w:ascii="仿宋" w:hAnsi="仿宋" w:eastAsia="仿宋" w:cs="仿宋"/>
          <w:sz w:val="21"/>
        </w:rPr>
      </w:pPr>
    </w:p>
    <w:p>
      <w:pPr>
        <w:tabs>
          <w:tab w:val="left" w:pos="1460"/>
        </w:tabs>
        <w:spacing w:before="66" w:line="228" w:lineRule="auto"/>
        <w:ind w:left="832"/>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87"/>
          <w:sz w:val="20"/>
          <w:szCs w:val="20"/>
        </w:rPr>
        <w:t xml:space="preserve"> </w:t>
      </w:r>
      <w:r>
        <w:rPr>
          <w:rFonts w:hint="eastAsia" w:ascii="仿宋" w:hAnsi="仿宋" w:eastAsia="仿宋" w:cs="仿宋"/>
          <w:spacing w:val="-6"/>
          <w:sz w:val="20"/>
          <w:szCs w:val="20"/>
        </w:rPr>
        <w:t>年</w:t>
      </w:r>
      <w:r>
        <w:rPr>
          <w:rFonts w:hint="eastAsia" w:ascii="仿宋" w:hAnsi="仿宋" w:eastAsia="仿宋" w:cs="仿宋"/>
          <w:spacing w:val="-98"/>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87"/>
          <w:sz w:val="20"/>
          <w:szCs w:val="20"/>
        </w:rPr>
        <w:t xml:space="preserve"> </w:t>
      </w:r>
      <w:r>
        <w:rPr>
          <w:rFonts w:hint="eastAsia" w:ascii="仿宋" w:hAnsi="仿宋" w:eastAsia="仿宋" w:cs="仿宋"/>
          <w:spacing w:val="-6"/>
          <w:sz w:val="20"/>
          <w:szCs w:val="20"/>
        </w:rPr>
        <w:t xml:space="preserve">月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6"/>
          <w:sz w:val="20"/>
          <w:szCs w:val="20"/>
        </w:rPr>
        <w:t xml:space="preserve"> </w:t>
      </w:r>
      <w:r>
        <w:rPr>
          <w:rFonts w:hint="eastAsia" w:ascii="仿宋" w:hAnsi="仿宋" w:eastAsia="仿宋" w:cs="仿宋"/>
          <w:spacing w:val="-6"/>
          <w:sz w:val="20"/>
          <w:szCs w:val="20"/>
        </w:rPr>
        <w:t>日</w:t>
      </w:r>
      <w:r>
        <w:rPr>
          <w:rFonts w:hint="eastAsia" w:ascii="仿宋" w:hAnsi="仿宋" w:eastAsia="仿宋" w:cs="仿宋"/>
          <w:spacing w:val="3"/>
          <w:sz w:val="20"/>
          <w:szCs w:val="20"/>
        </w:rPr>
        <w:t xml:space="preserve">                   </w:t>
      </w:r>
      <w:r>
        <w:rPr>
          <w:rFonts w:hint="eastAsia" w:ascii="仿宋" w:hAnsi="仿宋" w:eastAsia="仿宋" w:cs="仿宋"/>
          <w:spacing w:val="2"/>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91"/>
          <w:sz w:val="20"/>
          <w:szCs w:val="20"/>
        </w:rPr>
        <w:t xml:space="preserve"> </w:t>
      </w:r>
      <w:r>
        <w:rPr>
          <w:rFonts w:hint="eastAsia" w:ascii="仿宋" w:hAnsi="仿宋" w:eastAsia="仿宋" w:cs="仿宋"/>
          <w:spacing w:val="-6"/>
          <w:sz w:val="20"/>
          <w:szCs w:val="20"/>
        </w:rPr>
        <w:t>年</w:t>
      </w:r>
      <w:r>
        <w:rPr>
          <w:rFonts w:hint="eastAsia" w:ascii="仿宋" w:hAnsi="仿宋" w:eastAsia="仿宋" w:cs="仿宋"/>
          <w:spacing w:val="-98"/>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86"/>
          <w:sz w:val="20"/>
          <w:szCs w:val="20"/>
        </w:rPr>
        <w:t xml:space="preserve"> </w:t>
      </w:r>
      <w:r>
        <w:rPr>
          <w:rFonts w:hint="eastAsia" w:ascii="仿宋" w:hAnsi="仿宋" w:eastAsia="仿宋" w:cs="仿宋"/>
          <w:spacing w:val="-6"/>
          <w:sz w:val="20"/>
          <w:szCs w:val="20"/>
        </w:rPr>
        <w:t>月</w:t>
      </w:r>
      <w:r>
        <w:rPr>
          <w:rFonts w:hint="eastAsia" w:ascii="仿宋" w:hAnsi="仿宋" w:eastAsia="仿宋" w:cs="仿宋"/>
          <w:spacing w:val="5"/>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6"/>
          <w:sz w:val="20"/>
          <w:szCs w:val="20"/>
        </w:rPr>
        <w:t xml:space="preserve"> </w:t>
      </w:r>
      <w:r>
        <w:rPr>
          <w:rFonts w:hint="eastAsia" w:ascii="仿宋" w:hAnsi="仿宋" w:eastAsia="仿宋" w:cs="仿宋"/>
          <w:spacing w:val="-6"/>
          <w:sz w:val="20"/>
          <w:szCs w:val="20"/>
        </w:rPr>
        <w:t>日</w:t>
      </w:r>
    </w:p>
    <w:p>
      <w:pPr>
        <w:spacing w:line="228" w:lineRule="auto"/>
        <w:rPr>
          <w:rFonts w:hint="eastAsia" w:ascii="仿宋" w:hAnsi="仿宋" w:eastAsia="仿宋" w:cs="仿宋"/>
          <w:sz w:val="20"/>
          <w:szCs w:val="20"/>
        </w:rPr>
        <w:sectPr>
          <w:footerReference r:id="rId97" w:type="default"/>
          <w:pgSz w:w="11906" w:h="16838"/>
          <w:pgMar w:top="400" w:right="1081" w:bottom="1263" w:left="1087" w:header="0" w:footer="1087" w:gutter="0"/>
          <w:pgNumType w:fmt="decimal"/>
          <w:cols w:space="720" w:num="1"/>
        </w:sect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before="75" w:line="227" w:lineRule="auto"/>
        <w:ind w:left="439"/>
        <w:outlineLvl w:val="0"/>
        <w:rPr>
          <w:rFonts w:hint="eastAsia" w:ascii="仿宋" w:hAnsi="仿宋" w:eastAsia="仿宋" w:cs="仿宋"/>
          <w:sz w:val="23"/>
          <w:szCs w:val="23"/>
        </w:rPr>
      </w:pPr>
      <w:r>
        <w:rPr>
          <w:rFonts w:hint="eastAsia" w:ascii="仿宋" w:hAnsi="仿宋" w:eastAsia="仿宋" w:cs="仿宋"/>
          <w:b/>
          <w:bCs/>
          <w:spacing w:val="5"/>
          <w:sz w:val="23"/>
          <w:szCs w:val="23"/>
        </w:rPr>
        <w:t>附件二：履约担保函格式</w:t>
      </w:r>
    </w:p>
    <w:p>
      <w:pPr>
        <w:spacing w:before="29" w:line="228" w:lineRule="auto"/>
        <w:ind w:left="4638"/>
        <w:rPr>
          <w:rFonts w:hint="eastAsia" w:ascii="仿宋" w:hAnsi="仿宋" w:eastAsia="仿宋" w:cs="仿宋"/>
          <w:sz w:val="23"/>
          <w:szCs w:val="23"/>
        </w:rPr>
      </w:pPr>
      <w:r>
        <w:rPr>
          <w:rFonts w:hint="eastAsia" w:ascii="仿宋" w:hAnsi="仿宋" w:eastAsia="仿宋" w:cs="仿宋"/>
          <w:b/>
          <w:bCs/>
          <w:spacing w:val="4"/>
          <w:sz w:val="23"/>
          <w:szCs w:val="23"/>
        </w:rPr>
        <w:t>履约担保</w:t>
      </w:r>
    </w:p>
    <w:p>
      <w:pPr>
        <w:tabs>
          <w:tab w:val="left" w:pos="1775"/>
        </w:tabs>
        <w:spacing w:before="294" w:line="228" w:lineRule="auto"/>
        <w:ind w:left="411"/>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53"/>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16"/>
          <w:sz w:val="20"/>
          <w:szCs w:val="20"/>
        </w:rPr>
        <w:t xml:space="preserve"> </w:t>
      </w:r>
      <w:r>
        <w:rPr>
          <w:rFonts w:hint="eastAsia" w:ascii="仿宋" w:hAnsi="仿宋" w:eastAsia="仿宋" w:cs="仿宋"/>
          <w:spacing w:val="-3"/>
          <w:sz w:val="20"/>
          <w:szCs w:val="20"/>
        </w:rPr>
        <w:t>发包人名称</w:t>
      </w:r>
      <w:r>
        <w:rPr>
          <w:rFonts w:hint="eastAsia" w:ascii="仿宋" w:hAnsi="仿宋" w:eastAsia="仿宋" w:cs="仿宋"/>
          <w:spacing w:val="1"/>
          <w:sz w:val="20"/>
          <w:szCs w:val="20"/>
        </w:rPr>
        <w:t>）</w:t>
      </w:r>
      <w:r>
        <w:rPr>
          <w:rFonts w:hint="eastAsia" w:ascii="仿宋" w:hAnsi="仿宋" w:eastAsia="仿宋" w:cs="仿宋"/>
          <w:spacing w:val="29"/>
          <w:sz w:val="20"/>
          <w:szCs w:val="20"/>
        </w:rPr>
        <w:t xml:space="preserve"> </w:t>
      </w:r>
      <w:r>
        <w:rPr>
          <w:rFonts w:hint="eastAsia" w:ascii="仿宋" w:hAnsi="仿宋" w:eastAsia="仿宋" w:cs="仿宋"/>
          <w:spacing w:val="1"/>
          <w:sz w:val="20"/>
          <w:szCs w:val="20"/>
        </w:rPr>
        <w:t>：</w:t>
      </w:r>
    </w:p>
    <w:p>
      <w:pPr>
        <w:spacing w:before="25" w:line="239" w:lineRule="auto"/>
        <w:ind w:left="3" w:right="4" w:firstLine="418"/>
        <w:rPr>
          <w:rFonts w:hint="eastAsia" w:ascii="仿宋" w:hAnsi="仿宋" w:eastAsia="仿宋" w:cs="仿宋"/>
          <w:sz w:val="20"/>
          <w:szCs w:val="20"/>
        </w:rPr>
      </w:pPr>
      <w:r>
        <w:rPr>
          <w:rFonts w:hint="eastAsia" w:ascii="仿宋" w:hAnsi="仿宋" w:eastAsia="仿宋" w:cs="仿宋"/>
          <w:spacing w:val="7"/>
          <w:sz w:val="20"/>
          <w:szCs w:val="20"/>
        </w:rPr>
        <w:t xml:space="preserve">鉴于 </w:t>
      </w:r>
      <w:r>
        <w:rPr>
          <w:rFonts w:hint="eastAsia" w:ascii="仿宋" w:hAnsi="仿宋" w:eastAsia="仿宋" w:cs="仿宋"/>
          <w:spacing w:val="7"/>
          <w:sz w:val="20"/>
          <w:szCs w:val="20"/>
          <w:u w:val="single" w:color="auto"/>
        </w:rPr>
        <w:t xml:space="preserve">               </w:t>
      </w:r>
      <w:r>
        <w:rPr>
          <w:rFonts w:hint="eastAsia" w:ascii="仿宋" w:hAnsi="仿宋" w:eastAsia="仿宋" w:cs="仿宋"/>
          <w:spacing w:val="7"/>
          <w:sz w:val="20"/>
          <w:szCs w:val="20"/>
        </w:rPr>
        <w:t>（发包人名称，以下简称“发包人</w:t>
      </w:r>
      <w:r>
        <w:rPr>
          <w:rFonts w:hint="eastAsia" w:ascii="仿宋" w:hAnsi="仿宋" w:eastAsia="仿宋" w:cs="仿宋"/>
          <w:spacing w:val="-73"/>
          <w:sz w:val="20"/>
          <w:szCs w:val="20"/>
        </w:rPr>
        <w:t xml:space="preserve"> </w:t>
      </w:r>
      <w:r>
        <w:rPr>
          <w:rFonts w:hint="eastAsia" w:ascii="仿宋" w:hAnsi="仿宋" w:eastAsia="仿宋" w:cs="仿宋"/>
          <w:spacing w:val="7"/>
          <w:sz w:val="20"/>
          <w:szCs w:val="20"/>
        </w:rPr>
        <w:t>”）</w:t>
      </w:r>
      <w:r>
        <w:rPr>
          <w:rFonts w:hint="eastAsia" w:ascii="仿宋" w:hAnsi="仿宋" w:eastAsia="仿宋" w:cs="仿宋"/>
          <w:spacing w:val="6"/>
          <w:sz w:val="20"/>
          <w:szCs w:val="20"/>
        </w:rPr>
        <w:t>已接受</w:t>
      </w:r>
      <w:r>
        <w:rPr>
          <w:rFonts w:hint="eastAsia" w:ascii="仿宋" w:hAnsi="仿宋" w:eastAsia="仿宋" w:cs="仿宋"/>
          <w:spacing w:val="-98"/>
          <w:sz w:val="20"/>
          <w:szCs w:val="20"/>
        </w:rPr>
        <w:t xml:space="preserve"> </w:t>
      </w:r>
      <w:r>
        <w:rPr>
          <w:rFonts w:hint="eastAsia" w:ascii="仿宋" w:hAnsi="仿宋" w:eastAsia="仿宋" w:cs="仿宋"/>
          <w:spacing w:val="6"/>
          <w:sz w:val="20"/>
          <w:szCs w:val="20"/>
          <w:u w:val="single" w:color="auto"/>
        </w:rPr>
        <w:t xml:space="preserve">          </w:t>
      </w:r>
      <w:r>
        <w:rPr>
          <w:rFonts w:hint="eastAsia" w:ascii="仿宋" w:hAnsi="仿宋" w:eastAsia="仿宋" w:cs="仿宋"/>
          <w:spacing w:val="6"/>
          <w:sz w:val="20"/>
          <w:szCs w:val="20"/>
        </w:rPr>
        <w:t xml:space="preserve"> （承包人名称，以下</w:t>
      </w:r>
      <w:r>
        <w:rPr>
          <w:rFonts w:hint="eastAsia" w:ascii="仿宋" w:hAnsi="仿宋" w:eastAsia="仿宋" w:cs="仿宋"/>
          <w:sz w:val="20"/>
          <w:szCs w:val="20"/>
        </w:rPr>
        <w:t xml:space="preserve"> </w:t>
      </w:r>
      <w:r>
        <w:rPr>
          <w:rFonts w:hint="eastAsia" w:ascii="仿宋" w:hAnsi="仿宋" w:eastAsia="仿宋" w:cs="仿宋"/>
          <w:spacing w:val="4"/>
          <w:sz w:val="20"/>
          <w:szCs w:val="20"/>
        </w:rPr>
        <w:t>简称“承包人</w:t>
      </w:r>
      <w:r>
        <w:rPr>
          <w:rFonts w:hint="eastAsia" w:ascii="仿宋" w:hAnsi="仿宋" w:eastAsia="仿宋" w:cs="仿宋"/>
          <w:spacing w:val="-71"/>
          <w:sz w:val="20"/>
          <w:szCs w:val="20"/>
        </w:rPr>
        <w:t xml:space="preserve"> </w:t>
      </w:r>
      <w:r>
        <w:rPr>
          <w:rFonts w:hint="eastAsia" w:ascii="仿宋" w:hAnsi="仿宋" w:eastAsia="仿宋" w:cs="仿宋"/>
          <w:spacing w:val="4"/>
          <w:sz w:val="20"/>
          <w:szCs w:val="20"/>
        </w:rPr>
        <w:t>”）于</w:t>
      </w:r>
      <w:r>
        <w:rPr>
          <w:rFonts w:hint="eastAsia" w:ascii="仿宋" w:hAnsi="仿宋" w:eastAsia="仿宋" w:cs="仿宋"/>
          <w:spacing w:val="-86"/>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89"/>
          <w:sz w:val="20"/>
          <w:szCs w:val="20"/>
        </w:rPr>
        <w:t xml:space="preserve"> </w:t>
      </w:r>
      <w:r>
        <w:rPr>
          <w:rFonts w:hint="eastAsia" w:ascii="仿宋" w:hAnsi="仿宋" w:eastAsia="仿宋" w:cs="仿宋"/>
          <w:spacing w:val="4"/>
          <w:sz w:val="20"/>
          <w:szCs w:val="20"/>
        </w:rPr>
        <w:t>年</w:t>
      </w:r>
      <w:r>
        <w:rPr>
          <w:rFonts w:hint="eastAsia" w:ascii="仿宋" w:hAnsi="仿宋" w:eastAsia="仿宋" w:cs="仿宋"/>
          <w:spacing w:val="4"/>
          <w:sz w:val="20"/>
          <w:szCs w:val="20"/>
          <w:u w:val="single" w:color="auto"/>
        </w:rPr>
        <w:t xml:space="preserve">      </w:t>
      </w:r>
      <w:r>
        <w:rPr>
          <w:rFonts w:hint="eastAsia" w:ascii="仿宋" w:hAnsi="仿宋" w:eastAsia="仿宋" w:cs="仿宋"/>
          <w:spacing w:val="-87"/>
          <w:sz w:val="20"/>
          <w:szCs w:val="20"/>
        </w:rPr>
        <w:t xml:space="preserve"> </w:t>
      </w:r>
      <w:r>
        <w:rPr>
          <w:rFonts w:hint="eastAsia" w:ascii="仿宋" w:hAnsi="仿宋" w:eastAsia="仿宋" w:cs="仿宋"/>
          <w:spacing w:val="4"/>
          <w:sz w:val="20"/>
          <w:szCs w:val="20"/>
        </w:rPr>
        <w:t>月</w:t>
      </w:r>
      <w:r>
        <w:rPr>
          <w:rFonts w:hint="eastAsia" w:ascii="仿宋" w:hAnsi="仿宋" w:eastAsia="仿宋" w:cs="仿宋"/>
          <w:spacing w:val="4"/>
          <w:sz w:val="20"/>
          <w:szCs w:val="20"/>
          <w:u w:val="single" w:color="auto"/>
        </w:rPr>
        <w:t xml:space="preserve">       </w:t>
      </w:r>
      <w:r>
        <w:rPr>
          <w:rFonts w:hint="eastAsia" w:ascii="仿宋" w:hAnsi="仿宋" w:eastAsia="仿宋" w:cs="仿宋"/>
          <w:spacing w:val="-55"/>
          <w:sz w:val="20"/>
          <w:szCs w:val="20"/>
        </w:rPr>
        <w:t xml:space="preserve"> </w:t>
      </w:r>
      <w:r>
        <w:rPr>
          <w:rFonts w:hint="eastAsia" w:ascii="仿宋" w:hAnsi="仿宋" w:eastAsia="仿宋" w:cs="仿宋"/>
          <w:spacing w:val="4"/>
          <w:sz w:val="20"/>
          <w:szCs w:val="20"/>
        </w:rPr>
        <w:t>日</w:t>
      </w:r>
      <w:r>
        <w:rPr>
          <w:rFonts w:hint="eastAsia" w:ascii="仿宋" w:hAnsi="仿宋" w:eastAsia="仿宋" w:cs="仿宋"/>
          <w:spacing w:val="3"/>
          <w:sz w:val="20"/>
          <w:szCs w:val="20"/>
        </w:rPr>
        <w:t>递交的</w:t>
      </w:r>
      <w:r>
        <w:rPr>
          <w:rFonts w:hint="eastAsia" w:ascii="仿宋" w:hAnsi="仿宋" w:eastAsia="仿宋" w:cs="仿宋"/>
          <w:spacing w:val="-99"/>
          <w:sz w:val="20"/>
          <w:szCs w:val="20"/>
        </w:rPr>
        <w:t xml:space="preserve"> </w:t>
      </w:r>
      <w:r>
        <w:rPr>
          <w:rFonts w:hint="eastAsia" w:ascii="仿宋" w:hAnsi="仿宋" w:eastAsia="仿宋" w:cs="仿宋"/>
          <w:spacing w:val="4"/>
          <w:sz w:val="20"/>
          <w:szCs w:val="20"/>
          <w:u w:val="single" w:color="auto"/>
        </w:rPr>
        <w:t xml:space="preserve">          </w:t>
      </w:r>
      <w:r>
        <w:rPr>
          <w:rFonts w:hint="eastAsia" w:ascii="仿宋" w:hAnsi="仿宋" w:eastAsia="仿宋" w:cs="仿宋"/>
          <w:spacing w:val="3"/>
          <w:sz w:val="20"/>
          <w:szCs w:val="20"/>
        </w:rPr>
        <w:t>（项目名称）</w:t>
      </w:r>
      <w:r>
        <w:rPr>
          <w:rFonts w:hint="eastAsia" w:ascii="仿宋" w:hAnsi="仿宋" w:eastAsia="仿宋" w:cs="仿宋"/>
          <w:spacing w:val="-70"/>
          <w:sz w:val="20"/>
          <w:szCs w:val="20"/>
        </w:rPr>
        <w:t xml:space="preserve"> </w:t>
      </w:r>
      <w:r>
        <w:rPr>
          <w:rFonts w:hint="eastAsia" w:ascii="仿宋" w:hAnsi="仿宋" w:eastAsia="仿宋" w:cs="仿宋"/>
          <w:sz w:val="20"/>
          <w:szCs w:val="20"/>
          <w:u w:val="single" w:color="auto"/>
        </w:rPr>
        <w:t xml:space="preserve">        </w:t>
      </w:r>
    </w:p>
    <w:p>
      <w:pPr>
        <w:spacing w:before="25"/>
        <w:ind w:right="92" w:firstLine="429"/>
        <w:rPr>
          <w:rFonts w:hint="eastAsia" w:ascii="仿宋" w:hAnsi="仿宋" w:eastAsia="仿宋" w:cs="仿宋"/>
          <w:sz w:val="20"/>
          <w:szCs w:val="20"/>
        </w:rPr>
      </w:pPr>
      <w:r>
        <w:rPr>
          <w:rFonts w:hint="eastAsia" w:ascii="仿宋" w:hAnsi="仿宋" w:eastAsia="仿宋" w:cs="仿宋"/>
          <w:spacing w:val="8"/>
          <w:sz w:val="20"/>
          <w:szCs w:val="20"/>
        </w:rPr>
        <w:t>（标段名称）</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的投标文件。我方愿意无条件地、不可撤销地就承包人履行与你方订立的合同，向你方</w:t>
      </w:r>
      <w:r>
        <w:rPr>
          <w:rFonts w:hint="eastAsia" w:ascii="仿宋" w:hAnsi="仿宋" w:eastAsia="仿宋" w:cs="仿宋"/>
          <w:sz w:val="20"/>
          <w:szCs w:val="20"/>
        </w:rPr>
        <w:t xml:space="preserve"> </w:t>
      </w:r>
      <w:r>
        <w:rPr>
          <w:rFonts w:hint="eastAsia" w:ascii="仿宋" w:hAnsi="仿宋" w:eastAsia="仿宋" w:cs="仿宋"/>
          <w:spacing w:val="5"/>
          <w:sz w:val="20"/>
          <w:szCs w:val="20"/>
        </w:rPr>
        <w:t>提供担保。</w:t>
      </w:r>
    </w:p>
    <w:p>
      <w:pPr>
        <w:spacing w:before="25" w:line="227" w:lineRule="auto"/>
        <w:ind w:left="854"/>
        <w:rPr>
          <w:rFonts w:hint="eastAsia" w:ascii="仿宋" w:hAnsi="仿宋" w:eastAsia="仿宋" w:cs="仿宋"/>
          <w:sz w:val="20"/>
          <w:szCs w:val="20"/>
        </w:rPr>
      </w:pPr>
      <w:r>
        <w:rPr>
          <w:rFonts w:hint="eastAsia" w:ascii="仿宋" w:hAnsi="仿宋" w:eastAsia="仿宋" w:cs="仿宋"/>
          <w:spacing w:val="9"/>
          <w:sz w:val="20"/>
          <w:szCs w:val="20"/>
        </w:rPr>
        <w:t>1、担保金额为人民币（大写）</w:t>
      </w:r>
      <w:r>
        <w:rPr>
          <w:rFonts w:hint="eastAsia" w:ascii="仿宋" w:hAnsi="仿宋" w:eastAsia="仿宋" w:cs="仿宋"/>
          <w:spacing w:val="5"/>
          <w:sz w:val="20"/>
          <w:szCs w:val="20"/>
          <w:u w:val="single" w:color="auto"/>
        </w:rPr>
        <w:t xml:space="preserve">         </w:t>
      </w:r>
      <w:r>
        <w:rPr>
          <w:rFonts w:hint="eastAsia" w:ascii="仿宋" w:hAnsi="仿宋" w:eastAsia="仿宋" w:cs="仿宋"/>
          <w:spacing w:val="-84"/>
          <w:sz w:val="20"/>
          <w:szCs w:val="20"/>
        </w:rPr>
        <w:t xml:space="preserve"> </w:t>
      </w:r>
      <w:r>
        <w:rPr>
          <w:rFonts w:hint="eastAsia" w:ascii="仿宋" w:hAnsi="仿宋" w:eastAsia="仿宋" w:cs="仿宋"/>
          <w:spacing w:val="9"/>
          <w:sz w:val="20"/>
          <w:szCs w:val="20"/>
        </w:rPr>
        <w:t>元(￥</w:t>
      </w:r>
      <w:r>
        <w:rPr>
          <w:rFonts w:hint="eastAsia" w:ascii="仿宋" w:hAnsi="仿宋" w:eastAsia="仿宋" w:cs="仿宋"/>
          <w:spacing w:val="-80"/>
          <w:sz w:val="20"/>
          <w:szCs w:val="20"/>
        </w:rPr>
        <w:t xml:space="preserve"> </w:t>
      </w:r>
      <w:r>
        <w:rPr>
          <w:rFonts w:hint="eastAsia" w:ascii="仿宋" w:hAnsi="仿宋" w:eastAsia="仿宋" w:cs="仿宋"/>
          <w:spacing w:val="9"/>
          <w:sz w:val="20"/>
          <w:szCs w:val="20"/>
          <w:u w:val="single" w:color="auto"/>
        </w:rPr>
        <w:t xml:space="preserve">       </w:t>
      </w:r>
      <w:r>
        <w:rPr>
          <w:rFonts w:hint="eastAsia" w:ascii="仿宋" w:hAnsi="仿宋" w:eastAsia="仿宋" w:cs="仿宋"/>
          <w:spacing w:val="9"/>
          <w:sz w:val="20"/>
          <w:szCs w:val="20"/>
        </w:rPr>
        <w:t xml:space="preserve"> 元）。</w:t>
      </w:r>
    </w:p>
    <w:p>
      <w:pPr>
        <w:spacing w:before="28" w:line="227" w:lineRule="auto"/>
        <w:jc w:val="right"/>
        <w:rPr>
          <w:rFonts w:hint="eastAsia" w:ascii="仿宋" w:hAnsi="仿宋" w:eastAsia="仿宋" w:cs="仿宋"/>
          <w:sz w:val="20"/>
          <w:szCs w:val="20"/>
        </w:rPr>
      </w:pPr>
      <w:r>
        <w:rPr>
          <w:rFonts w:hint="eastAsia" w:ascii="仿宋" w:hAnsi="仿宋" w:eastAsia="仿宋" w:cs="仿宋"/>
          <w:spacing w:val="9"/>
          <w:sz w:val="20"/>
          <w:szCs w:val="20"/>
        </w:rPr>
        <w:t>2、担保有效期自发包人与承包人签订的合同生效之日起至发包人签发合</w:t>
      </w:r>
      <w:r>
        <w:rPr>
          <w:rFonts w:hint="eastAsia" w:ascii="仿宋" w:hAnsi="仿宋" w:eastAsia="仿宋" w:cs="仿宋"/>
          <w:spacing w:val="8"/>
          <w:sz w:val="20"/>
          <w:szCs w:val="20"/>
        </w:rPr>
        <w:t>同工程完工证书之日止。</w:t>
      </w:r>
    </w:p>
    <w:p>
      <w:pPr>
        <w:spacing w:before="27" w:line="239" w:lineRule="auto"/>
        <w:ind w:left="1" w:right="3" w:firstLine="421"/>
        <w:rPr>
          <w:rFonts w:hint="eastAsia" w:ascii="仿宋" w:hAnsi="仿宋" w:eastAsia="仿宋" w:cs="仿宋"/>
          <w:sz w:val="20"/>
          <w:szCs w:val="20"/>
        </w:rPr>
      </w:pPr>
      <w:r>
        <w:rPr>
          <w:rFonts w:hint="eastAsia" w:ascii="仿宋" w:hAnsi="仿宋" w:eastAsia="仿宋" w:cs="仿宋"/>
          <w:spacing w:val="9"/>
          <w:sz w:val="20"/>
          <w:szCs w:val="20"/>
        </w:rPr>
        <w:t>3、在本担保有效期内，因承包人违反合同约定的义务给你方造成经济损失时，我方在收到你方以书面</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形式提出的在担保金额内的赔偿要求以后，无条件地在</w:t>
      </w:r>
      <w:r>
        <w:rPr>
          <w:rFonts w:hint="eastAsia" w:ascii="仿宋" w:hAnsi="仿宋" w:eastAsia="仿宋" w:cs="仿宋"/>
          <w:spacing w:val="-25"/>
          <w:sz w:val="20"/>
          <w:szCs w:val="20"/>
        </w:rPr>
        <w:t xml:space="preserve"> </w:t>
      </w:r>
      <w:r>
        <w:rPr>
          <w:rFonts w:hint="eastAsia" w:ascii="仿宋" w:hAnsi="仿宋" w:eastAsia="仿宋" w:cs="仿宋"/>
          <w:spacing w:val="8"/>
          <w:sz w:val="20"/>
          <w:szCs w:val="20"/>
        </w:rPr>
        <w:t>7</w:t>
      </w:r>
      <w:r>
        <w:rPr>
          <w:rFonts w:hint="eastAsia" w:ascii="仿宋" w:hAnsi="仿宋" w:eastAsia="仿宋" w:cs="仿宋"/>
          <w:spacing w:val="-36"/>
          <w:sz w:val="20"/>
          <w:szCs w:val="20"/>
        </w:rPr>
        <w:t xml:space="preserve"> </w:t>
      </w:r>
      <w:r>
        <w:rPr>
          <w:rFonts w:hint="eastAsia" w:ascii="仿宋" w:hAnsi="仿宋" w:eastAsia="仿宋" w:cs="仿宋"/>
          <w:spacing w:val="8"/>
          <w:sz w:val="20"/>
          <w:szCs w:val="20"/>
        </w:rPr>
        <w:t>天内予以支付。</w:t>
      </w:r>
    </w:p>
    <w:p>
      <w:pPr>
        <w:spacing w:before="25"/>
        <w:ind w:left="16" w:right="87" w:firstLine="402"/>
        <w:rPr>
          <w:rFonts w:hint="eastAsia" w:ascii="仿宋" w:hAnsi="仿宋" w:eastAsia="仿宋" w:cs="仿宋"/>
          <w:sz w:val="20"/>
          <w:szCs w:val="20"/>
        </w:rPr>
      </w:pPr>
      <w:r>
        <w:rPr>
          <w:rFonts w:hint="eastAsia" w:ascii="仿宋" w:hAnsi="仿宋" w:eastAsia="仿宋" w:cs="仿宋"/>
          <w:spacing w:val="9"/>
          <w:sz w:val="20"/>
          <w:szCs w:val="20"/>
        </w:rPr>
        <w:t>4、发包人和承包人按《通用合同条款》条</w:t>
      </w:r>
      <w:r>
        <w:rPr>
          <w:rFonts w:hint="eastAsia" w:ascii="仿宋" w:hAnsi="仿宋" w:eastAsia="仿宋" w:cs="仿宋"/>
          <w:spacing w:val="-18"/>
          <w:sz w:val="20"/>
          <w:szCs w:val="20"/>
        </w:rPr>
        <w:t xml:space="preserve"> </w:t>
      </w:r>
      <w:r>
        <w:rPr>
          <w:rFonts w:hint="eastAsia" w:ascii="仿宋" w:hAnsi="仿宋" w:eastAsia="仿宋" w:cs="仿宋"/>
          <w:spacing w:val="9"/>
          <w:sz w:val="20"/>
          <w:szCs w:val="20"/>
        </w:rPr>
        <w:t>15</w:t>
      </w:r>
      <w:r>
        <w:rPr>
          <w:rFonts w:hint="eastAsia" w:ascii="仿宋" w:hAnsi="仿宋" w:eastAsia="仿宋" w:cs="仿宋"/>
          <w:spacing w:val="-34"/>
          <w:sz w:val="20"/>
          <w:szCs w:val="20"/>
        </w:rPr>
        <w:t xml:space="preserve"> </w:t>
      </w:r>
      <w:r>
        <w:rPr>
          <w:rFonts w:hint="eastAsia" w:ascii="仿宋" w:hAnsi="仿宋" w:eastAsia="仿宋" w:cs="仿宋"/>
          <w:spacing w:val="9"/>
          <w:sz w:val="20"/>
          <w:szCs w:val="20"/>
        </w:rPr>
        <w:t>条规定</w:t>
      </w:r>
      <w:r>
        <w:rPr>
          <w:rFonts w:hint="eastAsia" w:ascii="仿宋" w:hAnsi="仿宋" w:eastAsia="仿宋" w:cs="仿宋"/>
          <w:spacing w:val="8"/>
          <w:sz w:val="20"/>
          <w:szCs w:val="20"/>
        </w:rPr>
        <w:t>的范围内变更合同工作内容时，我方承担本担保</w:t>
      </w:r>
      <w:r>
        <w:rPr>
          <w:rFonts w:hint="eastAsia" w:ascii="仿宋" w:hAnsi="仿宋" w:eastAsia="仿宋" w:cs="仿宋"/>
          <w:sz w:val="20"/>
          <w:szCs w:val="20"/>
        </w:rPr>
        <w:t xml:space="preserve"> 的义务不变。</w:t>
      </w:r>
    </w:p>
    <w:p>
      <w:pPr>
        <w:spacing w:before="298" w:line="239" w:lineRule="auto"/>
        <w:ind w:left="6543" w:right="1663" w:hanging="1715"/>
        <w:rPr>
          <w:rFonts w:hint="eastAsia" w:ascii="仿宋" w:hAnsi="仿宋" w:eastAsia="仿宋" w:cs="仿宋"/>
          <w:sz w:val="20"/>
          <w:szCs w:val="20"/>
        </w:rPr>
      </w:pPr>
      <w:r>
        <w:rPr>
          <w:rFonts w:hint="eastAsia" w:ascii="仿宋" w:hAnsi="仿宋" w:eastAsia="仿宋" w:cs="仿宋"/>
          <w:sz w:val="20"/>
          <w:szCs w:val="20"/>
        </w:rPr>
        <w:t>担保人</w:t>
      </w:r>
      <w:r>
        <w:rPr>
          <w:rFonts w:hint="eastAsia" w:ascii="仿宋" w:hAnsi="仿宋" w:eastAsia="仿宋" w:cs="仿宋"/>
          <w:spacing w:val="-1"/>
          <w:sz w:val="20"/>
          <w:szCs w:val="20"/>
        </w:rPr>
        <w:t>：</w:t>
      </w:r>
      <w:r>
        <w:rPr>
          <w:rFonts w:hint="eastAsia" w:ascii="仿宋" w:hAnsi="仿宋" w:eastAsia="仿宋" w:cs="仿宋"/>
          <w:spacing w:val="-77"/>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1"/>
          <w:sz w:val="20"/>
          <w:szCs w:val="20"/>
        </w:rPr>
        <w:t>（</w:t>
      </w:r>
      <w:r>
        <w:rPr>
          <w:rFonts w:hint="eastAsia" w:ascii="仿宋" w:hAnsi="仿宋" w:eastAsia="仿宋" w:cs="仿宋"/>
          <w:sz w:val="20"/>
          <w:szCs w:val="20"/>
        </w:rPr>
        <w:t>名称）</w:t>
      </w:r>
      <w:r>
        <w:rPr>
          <w:rFonts w:hint="eastAsia" w:ascii="仿宋" w:hAnsi="仿宋" w:eastAsia="仿宋" w:cs="仿宋"/>
          <w:spacing w:val="-52"/>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2"/>
          <w:sz w:val="20"/>
          <w:szCs w:val="20"/>
        </w:rPr>
        <w:t xml:space="preserve"> </w:t>
      </w:r>
      <w:r>
        <w:rPr>
          <w:rFonts w:hint="eastAsia" w:ascii="仿宋" w:hAnsi="仿宋" w:eastAsia="仿宋" w:cs="仿宋"/>
          <w:sz w:val="20"/>
          <w:szCs w:val="20"/>
        </w:rPr>
        <w:t>(盖单位章)</w:t>
      </w:r>
    </w:p>
    <w:p>
      <w:pPr>
        <w:spacing w:before="27" w:line="244" w:lineRule="auto"/>
        <w:ind w:left="4827" w:right="843"/>
        <w:rPr>
          <w:rFonts w:hint="eastAsia" w:ascii="仿宋" w:hAnsi="仿宋" w:eastAsia="仿宋" w:cs="仿宋"/>
          <w:sz w:val="20"/>
          <w:szCs w:val="20"/>
        </w:rPr>
      </w:pPr>
      <w:r>
        <w:rPr>
          <w:rFonts w:hint="eastAsia" w:ascii="仿宋" w:hAnsi="仿宋" w:eastAsia="仿宋" w:cs="仿宋"/>
          <w:spacing w:val="10"/>
          <w:sz w:val="20"/>
          <w:szCs w:val="20"/>
        </w:rPr>
        <w:t>法定代表人</w:t>
      </w:r>
      <w:r>
        <w:rPr>
          <w:rFonts w:hint="eastAsia" w:ascii="仿宋" w:hAnsi="仿宋" w:eastAsia="仿宋" w:cs="仿宋"/>
          <w:spacing w:val="-8"/>
          <w:sz w:val="20"/>
          <w:szCs w:val="20"/>
          <w:u w:val="single" w:color="auto"/>
        </w:rPr>
        <w:t>：</w:t>
      </w:r>
      <w:r>
        <w:rPr>
          <w:rFonts w:hint="eastAsia" w:ascii="仿宋" w:hAnsi="仿宋" w:eastAsia="仿宋" w:cs="仿宋"/>
          <w:sz w:val="20"/>
          <w:szCs w:val="20"/>
          <w:u w:val="single" w:color="auto"/>
        </w:rPr>
        <w:t xml:space="preserve">                    </w:t>
      </w:r>
      <w:r>
        <w:rPr>
          <w:rFonts w:hint="eastAsia" w:ascii="仿宋" w:hAnsi="仿宋" w:eastAsia="仿宋" w:cs="仿宋"/>
          <w:spacing w:val="-8"/>
          <w:sz w:val="20"/>
          <w:szCs w:val="20"/>
        </w:rPr>
        <w:t>（</w:t>
      </w:r>
      <w:r>
        <w:rPr>
          <w:rFonts w:hint="eastAsia" w:ascii="仿宋" w:hAnsi="仿宋" w:eastAsia="仿宋" w:cs="仿宋"/>
          <w:spacing w:val="10"/>
          <w:sz w:val="20"/>
          <w:szCs w:val="20"/>
        </w:rPr>
        <w:t>签名）</w:t>
      </w:r>
      <w:r>
        <w:rPr>
          <w:rFonts w:hint="eastAsia" w:ascii="仿宋" w:hAnsi="仿宋" w:eastAsia="仿宋" w:cs="仿宋"/>
          <w:spacing w:val="2"/>
          <w:sz w:val="20"/>
          <w:szCs w:val="20"/>
        </w:rPr>
        <w:t xml:space="preserve"> </w:t>
      </w:r>
      <w:r>
        <w:rPr>
          <w:rFonts w:hint="eastAsia" w:ascii="仿宋" w:hAnsi="仿宋" w:eastAsia="仿宋" w:cs="仿宋"/>
          <w:spacing w:val="3"/>
          <w:sz w:val="20"/>
          <w:szCs w:val="20"/>
        </w:rPr>
        <w:t>地</w:t>
      </w:r>
      <w:r>
        <w:rPr>
          <w:rFonts w:hint="eastAsia" w:ascii="仿宋" w:hAnsi="仿宋" w:eastAsia="仿宋" w:cs="仿宋"/>
          <w:spacing w:val="8"/>
          <w:sz w:val="20"/>
          <w:szCs w:val="20"/>
        </w:rPr>
        <w:t xml:space="preserve">    </w:t>
      </w:r>
      <w:r>
        <w:rPr>
          <w:rFonts w:hint="eastAsia" w:ascii="仿宋" w:hAnsi="仿宋" w:eastAsia="仿宋" w:cs="仿宋"/>
          <w:spacing w:val="3"/>
          <w:sz w:val="20"/>
          <w:szCs w:val="20"/>
        </w:rPr>
        <w:t>址：</w:t>
      </w:r>
      <w:r>
        <w:rPr>
          <w:rFonts w:hint="eastAsia" w:ascii="仿宋" w:hAnsi="仿宋" w:eastAsia="仿宋" w:cs="仿宋"/>
          <w:sz w:val="20"/>
          <w:szCs w:val="20"/>
          <w:u w:val="single" w:color="auto"/>
        </w:rPr>
        <w:t xml:space="preserve">                       </w:t>
      </w:r>
    </w:p>
    <w:p>
      <w:pPr>
        <w:tabs>
          <w:tab w:val="left" w:pos="6497"/>
          <w:tab w:val="left" w:pos="8075"/>
        </w:tabs>
        <w:spacing w:before="17" w:line="245" w:lineRule="auto"/>
        <w:ind w:left="4818" w:right="1663" w:firstLine="24"/>
        <w:jc w:val="both"/>
        <w:rPr>
          <w:rFonts w:hint="eastAsia" w:ascii="仿宋" w:hAnsi="仿宋" w:eastAsia="仿宋" w:cs="仿宋"/>
          <w:sz w:val="20"/>
          <w:szCs w:val="20"/>
        </w:rPr>
      </w:pPr>
      <w:r>
        <w:rPr>
          <w:rFonts w:hint="eastAsia" w:ascii="仿宋" w:hAnsi="仿宋" w:eastAsia="仿宋" w:cs="仿宋"/>
          <w:spacing w:val="5"/>
          <w:sz w:val="20"/>
          <w:szCs w:val="20"/>
        </w:rPr>
        <w:t>邮政编码：</w:t>
      </w:r>
      <w:r>
        <w:rPr>
          <w:rFonts w:hint="eastAsia" w:ascii="仿宋" w:hAnsi="仿宋" w:eastAsia="仿宋" w:cs="仿宋"/>
          <w:sz w:val="20"/>
          <w:szCs w:val="20"/>
          <w:u w:val="single" w:color="auto"/>
        </w:rPr>
        <w:tab/>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r>
        <w:rPr>
          <w:rFonts w:hint="eastAsia" w:ascii="仿宋" w:hAnsi="仿宋" w:eastAsia="仿宋" w:cs="仿宋"/>
          <w:spacing w:val="7"/>
          <w:sz w:val="20"/>
          <w:szCs w:val="20"/>
        </w:rPr>
        <w:t>电    话：</w:t>
      </w:r>
      <w:r>
        <w:rPr>
          <w:rFonts w:hint="eastAsia" w:ascii="仿宋" w:hAnsi="仿宋" w:eastAsia="仿宋" w:cs="仿宋"/>
          <w:sz w:val="20"/>
          <w:szCs w:val="20"/>
          <w:u w:val="single" w:color="auto"/>
        </w:rPr>
        <w:tab/>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r>
        <w:rPr>
          <w:rFonts w:hint="eastAsia" w:ascii="仿宋" w:hAnsi="仿宋" w:eastAsia="仿宋" w:cs="仿宋"/>
          <w:spacing w:val="4"/>
          <w:sz w:val="20"/>
          <w:szCs w:val="20"/>
        </w:rPr>
        <w:t>传</w:t>
      </w:r>
      <w:r>
        <w:rPr>
          <w:rFonts w:hint="eastAsia" w:ascii="仿宋" w:hAnsi="仿宋" w:eastAsia="仿宋" w:cs="仿宋"/>
          <w:spacing w:val="7"/>
          <w:sz w:val="20"/>
          <w:szCs w:val="20"/>
        </w:rPr>
        <w:t xml:space="preserve">     </w:t>
      </w:r>
      <w:r>
        <w:rPr>
          <w:rFonts w:hint="eastAsia" w:ascii="仿宋" w:hAnsi="仿宋" w:eastAsia="仿宋" w:cs="仿宋"/>
          <w:spacing w:val="4"/>
          <w:sz w:val="20"/>
          <w:szCs w:val="20"/>
        </w:rPr>
        <w:t>真:</w:t>
      </w:r>
      <w:r>
        <w:rPr>
          <w:rFonts w:hint="eastAsia" w:ascii="仿宋" w:hAnsi="仿宋" w:eastAsia="仿宋" w:cs="仿宋"/>
          <w:sz w:val="20"/>
          <w:szCs w:val="20"/>
          <w:u w:val="single" w:color="auto"/>
        </w:rPr>
        <w:tab/>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r>
        <w:rPr>
          <w:rFonts w:hint="eastAsia" w:ascii="仿宋" w:hAnsi="仿宋" w:eastAsia="仿宋" w:cs="仿宋"/>
          <w:sz w:val="20"/>
          <w:szCs w:val="20"/>
          <w:u w:val="single" w:color="auto"/>
        </w:rPr>
        <w:tab/>
      </w:r>
      <w:r>
        <w:rPr>
          <w:rFonts w:hint="eastAsia" w:ascii="仿宋" w:hAnsi="仿宋" w:eastAsia="仿宋" w:cs="仿宋"/>
          <w:spacing w:val="-89"/>
          <w:sz w:val="20"/>
          <w:szCs w:val="20"/>
        </w:rPr>
        <w:t xml:space="preserve"> </w:t>
      </w:r>
      <w:r>
        <w:rPr>
          <w:rFonts w:hint="eastAsia" w:ascii="仿宋" w:hAnsi="仿宋" w:eastAsia="仿宋" w:cs="仿宋"/>
          <w:spacing w:val="-2"/>
          <w:sz w:val="20"/>
          <w:szCs w:val="20"/>
        </w:rPr>
        <w:t>年</w:t>
      </w:r>
      <w:r>
        <w:rPr>
          <w:rFonts w:hint="eastAsia" w:ascii="仿宋" w:hAnsi="仿宋" w:eastAsia="仿宋" w:cs="仿宋"/>
          <w:spacing w:val="-98"/>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87"/>
          <w:sz w:val="20"/>
          <w:szCs w:val="20"/>
        </w:rPr>
        <w:t xml:space="preserve"> </w:t>
      </w:r>
      <w:r>
        <w:rPr>
          <w:rFonts w:hint="eastAsia" w:ascii="仿宋" w:hAnsi="仿宋" w:eastAsia="仿宋" w:cs="仿宋"/>
          <w:spacing w:val="-2"/>
          <w:sz w:val="20"/>
          <w:szCs w:val="20"/>
        </w:rPr>
        <w:t>月</w:t>
      </w:r>
      <w:r>
        <w:rPr>
          <w:rFonts w:hint="eastAsia" w:ascii="仿宋" w:hAnsi="仿宋" w:eastAsia="仿宋" w:cs="仿宋"/>
          <w:spacing w:val="4"/>
          <w:sz w:val="20"/>
          <w:szCs w:val="20"/>
          <w:u w:val="single" w:color="auto"/>
        </w:rPr>
        <w:t xml:space="preserve">    </w:t>
      </w:r>
      <w:r>
        <w:rPr>
          <w:rFonts w:hint="eastAsia" w:ascii="仿宋" w:hAnsi="仿宋" w:eastAsia="仿宋" w:cs="仿宋"/>
          <w:spacing w:val="-52"/>
          <w:sz w:val="20"/>
          <w:szCs w:val="20"/>
        </w:rPr>
        <w:t xml:space="preserve"> </w:t>
      </w:r>
      <w:r>
        <w:rPr>
          <w:rFonts w:hint="eastAsia" w:ascii="仿宋" w:hAnsi="仿宋" w:eastAsia="仿宋" w:cs="仿宋"/>
          <w:spacing w:val="-2"/>
          <w:sz w:val="20"/>
          <w:szCs w:val="20"/>
        </w:rPr>
        <w:t>日</w:t>
      </w:r>
    </w:p>
    <w:p>
      <w:pPr>
        <w:spacing w:line="256" w:lineRule="auto"/>
        <w:rPr>
          <w:rFonts w:hint="eastAsia" w:ascii="仿宋" w:hAnsi="仿宋" w:eastAsia="仿宋" w:cs="仿宋"/>
          <w:sz w:val="21"/>
        </w:rPr>
      </w:pPr>
    </w:p>
    <w:p>
      <w:pPr>
        <w:spacing w:line="256" w:lineRule="auto"/>
        <w:rPr>
          <w:rFonts w:hint="eastAsia" w:ascii="仿宋" w:hAnsi="仿宋" w:eastAsia="仿宋" w:cs="仿宋"/>
          <w:sz w:val="21"/>
        </w:rPr>
      </w:pPr>
    </w:p>
    <w:p>
      <w:pPr>
        <w:spacing w:line="256" w:lineRule="auto"/>
        <w:rPr>
          <w:rFonts w:hint="eastAsia" w:ascii="仿宋" w:hAnsi="仿宋" w:eastAsia="仿宋" w:cs="仿宋"/>
          <w:sz w:val="21"/>
        </w:rPr>
      </w:pPr>
    </w:p>
    <w:p>
      <w:pPr>
        <w:spacing w:before="75" w:line="228" w:lineRule="auto"/>
        <w:ind w:left="3558"/>
        <w:outlineLvl w:val="0"/>
        <w:rPr>
          <w:rFonts w:hint="eastAsia" w:ascii="仿宋" w:hAnsi="仿宋" w:eastAsia="仿宋" w:cs="仿宋"/>
          <w:sz w:val="23"/>
          <w:szCs w:val="23"/>
        </w:rPr>
      </w:pPr>
      <w:r>
        <w:rPr>
          <w:rFonts w:hint="eastAsia" w:ascii="仿宋" w:hAnsi="仿宋" w:eastAsia="仿宋" w:cs="仿宋"/>
          <w:b/>
          <w:bCs/>
          <w:spacing w:val="-5"/>
          <w:sz w:val="23"/>
          <w:szCs w:val="23"/>
        </w:rPr>
        <w:t>履</w:t>
      </w:r>
      <w:r>
        <w:rPr>
          <w:rFonts w:hint="eastAsia" w:ascii="仿宋" w:hAnsi="仿宋" w:eastAsia="仿宋" w:cs="仿宋"/>
          <w:spacing w:val="14"/>
          <w:sz w:val="23"/>
          <w:szCs w:val="23"/>
        </w:rPr>
        <w:t xml:space="preserve">  </w:t>
      </w:r>
      <w:r>
        <w:rPr>
          <w:rFonts w:hint="eastAsia" w:ascii="仿宋" w:hAnsi="仿宋" w:eastAsia="仿宋" w:cs="仿宋"/>
          <w:b/>
          <w:bCs/>
          <w:spacing w:val="-5"/>
          <w:sz w:val="23"/>
          <w:szCs w:val="23"/>
        </w:rPr>
        <w:t>约</w:t>
      </w:r>
      <w:r>
        <w:rPr>
          <w:rFonts w:hint="eastAsia" w:ascii="仿宋" w:hAnsi="仿宋" w:eastAsia="仿宋" w:cs="仿宋"/>
          <w:spacing w:val="12"/>
          <w:sz w:val="23"/>
          <w:szCs w:val="23"/>
        </w:rPr>
        <w:t xml:space="preserve">  </w:t>
      </w:r>
      <w:r>
        <w:rPr>
          <w:rFonts w:hint="eastAsia" w:ascii="仿宋" w:hAnsi="仿宋" w:eastAsia="仿宋" w:cs="仿宋"/>
          <w:b/>
          <w:bCs/>
          <w:spacing w:val="-5"/>
          <w:sz w:val="23"/>
          <w:szCs w:val="23"/>
        </w:rPr>
        <w:t>保</w:t>
      </w:r>
      <w:r>
        <w:rPr>
          <w:rFonts w:hint="eastAsia" w:ascii="仿宋" w:hAnsi="仿宋" w:eastAsia="仿宋" w:cs="仿宋"/>
          <w:spacing w:val="18"/>
          <w:sz w:val="23"/>
          <w:szCs w:val="23"/>
        </w:rPr>
        <w:t xml:space="preserve">  </w:t>
      </w:r>
      <w:r>
        <w:rPr>
          <w:rFonts w:hint="eastAsia" w:ascii="仿宋" w:hAnsi="仿宋" w:eastAsia="仿宋" w:cs="仿宋"/>
          <w:b/>
          <w:bCs/>
          <w:spacing w:val="-5"/>
          <w:sz w:val="23"/>
          <w:szCs w:val="23"/>
        </w:rPr>
        <w:t>函</w:t>
      </w:r>
      <w:r>
        <w:rPr>
          <w:rFonts w:hint="eastAsia" w:ascii="仿宋" w:hAnsi="仿宋" w:eastAsia="仿宋" w:cs="仿宋"/>
          <w:spacing w:val="32"/>
          <w:sz w:val="23"/>
          <w:szCs w:val="23"/>
        </w:rPr>
        <w:t xml:space="preserve">  </w:t>
      </w:r>
      <w:r>
        <w:rPr>
          <w:rFonts w:hint="eastAsia" w:ascii="仿宋" w:hAnsi="仿宋" w:eastAsia="仿宋" w:cs="仿宋"/>
          <w:b/>
          <w:bCs/>
          <w:spacing w:val="-5"/>
          <w:sz w:val="23"/>
          <w:szCs w:val="23"/>
        </w:rPr>
        <w:t>(银行保函)</w:t>
      </w:r>
    </w:p>
    <w:p>
      <w:pPr>
        <w:tabs>
          <w:tab w:val="left" w:pos="2615"/>
        </w:tabs>
        <w:spacing w:before="24" w:line="228" w:lineRule="auto"/>
        <w:ind w:left="411"/>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7"/>
          <w:sz w:val="20"/>
          <w:szCs w:val="20"/>
        </w:rPr>
        <w:t>（发包人名称）</w:t>
      </w:r>
      <w:r>
        <w:rPr>
          <w:rFonts w:hint="eastAsia" w:ascii="仿宋" w:hAnsi="仿宋" w:eastAsia="仿宋" w:cs="仿宋"/>
          <w:spacing w:val="-48"/>
          <w:sz w:val="20"/>
          <w:szCs w:val="20"/>
        </w:rPr>
        <w:t xml:space="preserve"> </w:t>
      </w:r>
      <w:r>
        <w:rPr>
          <w:rFonts w:hint="eastAsia" w:ascii="仿宋" w:hAnsi="仿宋" w:eastAsia="仿宋" w:cs="仿宋"/>
          <w:spacing w:val="7"/>
          <w:sz w:val="20"/>
          <w:szCs w:val="20"/>
        </w:rPr>
        <w:t>:</w:t>
      </w:r>
    </w:p>
    <w:p>
      <w:pPr>
        <w:spacing w:before="27" w:line="242" w:lineRule="auto"/>
        <w:ind w:right="76" w:firstLine="419"/>
        <w:rPr>
          <w:rFonts w:hint="eastAsia" w:ascii="仿宋" w:hAnsi="仿宋" w:eastAsia="仿宋" w:cs="仿宋"/>
          <w:sz w:val="20"/>
          <w:szCs w:val="20"/>
        </w:rPr>
      </w:pPr>
      <w:r>
        <w:rPr>
          <w:rFonts w:hint="eastAsia" w:ascii="仿宋" w:hAnsi="仿宋" w:eastAsia="仿宋" w:cs="仿宋"/>
          <w:spacing w:val="5"/>
          <w:sz w:val="20"/>
          <w:szCs w:val="20"/>
        </w:rPr>
        <w:t>被保证人</w:t>
      </w:r>
      <w:r>
        <w:rPr>
          <w:rFonts w:hint="eastAsia" w:ascii="仿宋" w:hAnsi="仿宋" w:eastAsia="仿宋" w:cs="仿宋"/>
          <w:spacing w:val="-98"/>
          <w:sz w:val="20"/>
          <w:szCs w:val="20"/>
        </w:rPr>
        <w:t xml:space="preserve"> </w:t>
      </w:r>
      <w:r>
        <w:rPr>
          <w:rFonts w:hint="eastAsia" w:ascii="仿宋" w:hAnsi="仿宋" w:eastAsia="仿宋" w:cs="仿宋"/>
          <w:spacing w:val="6"/>
          <w:sz w:val="20"/>
          <w:szCs w:val="20"/>
          <w:u w:val="single" w:color="auto"/>
        </w:rPr>
        <w:t xml:space="preserve">         </w:t>
      </w:r>
      <w:r>
        <w:rPr>
          <w:rFonts w:hint="eastAsia" w:ascii="仿宋" w:hAnsi="仿宋" w:eastAsia="仿宋" w:cs="仿宋"/>
          <w:spacing w:val="-49"/>
          <w:sz w:val="20"/>
          <w:szCs w:val="20"/>
        </w:rPr>
        <w:t xml:space="preserve"> </w:t>
      </w:r>
      <w:r>
        <w:rPr>
          <w:rFonts w:hint="eastAsia" w:ascii="仿宋" w:hAnsi="仿宋" w:eastAsia="仿宋" w:cs="仿宋"/>
          <w:spacing w:val="5"/>
          <w:sz w:val="20"/>
          <w:szCs w:val="20"/>
        </w:rPr>
        <w:t>(承包人名称)</w:t>
      </w:r>
      <w:r>
        <w:rPr>
          <w:rFonts w:hint="eastAsia" w:ascii="仿宋" w:hAnsi="仿宋" w:eastAsia="仿宋" w:cs="仿宋"/>
          <w:spacing w:val="-99"/>
          <w:sz w:val="20"/>
          <w:szCs w:val="20"/>
        </w:rPr>
        <w:t xml:space="preserve"> </w:t>
      </w:r>
      <w:r>
        <w:rPr>
          <w:rFonts w:hint="eastAsia" w:ascii="仿宋" w:hAnsi="仿宋" w:eastAsia="仿宋" w:cs="仿宋"/>
          <w:spacing w:val="20"/>
          <w:sz w:val="20"/>
          <w:szCs w:val="20"/>
          <w:u w:val="single" w:color="auto"/>
        </w:rPr>
        <w:t xml:space="preserve">   </w:t>
      </w:r>
      <w:r>
        <w:rPr>
          <w:rFonts w:hint="eastAsia" w:ascii="仿宋" w:hAnsi="仿宋" w:eastAsia="仿宋" w:cs="仿宋"/>
          <w:spacing w:val="-48"/>
          <w:sz w:val="20"/>
          <w:szCs w:val="20"/>
        </w:rPr>
        <w:t xml:space="preserve"> </w:t>
      </w:r>
      <w:r>
        <w:rPr>
          <w:rFonts w:hint="eastAsia" w:ascii="仿宋" w:hAnsi="仿宋" w:eastAsia="仿宋" w:cs="仿宋"/>
          <w:spacing w:val="5"/>
          <w:sz w:val="23"/>
          <w:szCs w:val="23"/>
        </w:rPr>
        <w:t>(</w:t>
      </w:r>
      <w:r>
        <w:rPr>
          <w:rFonts w:hint="eastAsia" w:ascii="仿宋" w:hAnsi="仿宋" w:eastAsia="仿宋" w:cs="仿宋"/>
          <w:spacing w:val="5"/>
          <w:sz w:val="20"/>
          <w:szCs w:val="20"/>
        </w:rPr>
        <w:t>以下简称被保证人)与你方签订</w:t>
      </w:r>
      <w:r>
        <w:rPr>
          <w:rFonts w:hint="eastAsia" w:ascii="仿宋" w:hAnsi="仿宋" w:eastAsia="仿宋" w:cs="仿宋"/>
          <w:spacing w:val="1"/>
          <w:sz w:val="20"/>
          <w:szCs w:val="20"/>
          <w:u w:val="single" w:color="auto"/>
        </w:rPr>
        <w:t xml:space="preserve">    </w:t>
      </w:r>
      <w:r>
        <w:rPr>
          <w:rFonts w:hint="eastAsia" w:ascii="仿宋" w:hAnsi="仿宋" w:eastAsia="仿宋" w:cs="仿宋"/>
          <w:spacing w:val="4"/>
          <w:sz w:val="20"/>
          <w:szCs w:val="20"/>
          <w:u w:val="single" w:color="auto"/>
        </w:rPr>
        <w:t xml:space="preserve">(合同名称)     </w:t>
      </w:r>
      <w:r>
        <w:rPr>
          <w:rFonts w:hint="eastAsia" w:ascii="仿宋" w:hAnsi="仿宋" w:eastAsia="仿宋" w:cs="仿宋"/>
          <w:spacing w:val="-90"/>
          <w:sz w:val="20"/>
          <w:szCs w:val="20"/>
        </w:rPr>
        <w:t xml:space="preserve"> </w:t>
      </w:r>
      <w:r>
        <w:rPr>
          <w:rFonts w:hint="eastAsia" w:ascii="仿宋" w:hAnsi="仿宋" w:eastAsia="仿宋" w:cs="仿宋"/>
          <w:spacing w:val="4"/>
          <w:sz w:val="20"/>
          <w:szCs w:val="20"/>
        </w:rPr>
        <w:t>合同(招标</w:t>
      </w:r>
      <w:r>
        <w:rPr>
          <w:rFonts w:hint="eastAsia" w:ascii="仿宋" w:hAnsi="仿宋" w:eastAsia="仿宋" w:cs="仿宋"/>
          <w:sz w:val="20"/>
          <w:szCs w:val="20"/>
        </w:rPr>
        <w:t xml:space="preserve"> </w:t>
      </w:r>
      <w:r>
        <w:rPr>
          <w:rFonts w:hint="eastAsia" w:ascii="仿宋" w:hAnsi="仿宋" w:eastAsia="仿宋" w:cs="仿宋"/>
          <w:spacing w:val="7"/>
          <w:sz w:val="20"/>
          <w:szCs w:val="20"/>
        </w:rPr>
        <w:t>文件编号</w:t>
      </w:r>
      <w:r>
        <w:rPr>
          <w:rFonts w:hint="eastAsia" w:ascii="仿宋" w:hAnsi="仿宋" w:eastAsia="仿宋" w:cs="仿宋"/>
          <w:spacing w:val="-50"/>
          <w:sz w:val="20"/>
          <w:szCs w:val="20"/>
        </w:rPr>
        <w:t xml:space="preserve"> </w:t>
      </w:r>
      <w:r>
        <w:rPr>
          <w:rFonts w:hint="eastAsia" w:ascii="仿宋" w:hAnsi="仿宋" w:eastAsia="仿宋" w:cs="仿宋"/>
          <w:spacing w:val="7"/>
          <w:sz w:val="20"/>
          <w:szCs w:val="20"/>
        </w:rPr>
        <w:t xml:space="preserve">: </w:t>
      </w:r>
      <w:r>
        <w:rPr>
          <w:rFonts w:hint="eastAsia" w:ascii="仿宋" w:hAnsi="仿宋" w:eastAsia="仿宋" w:cs="仿宋"/>
          <w:spacing w:val="7"/>
          <w:sz w:val="20"/>
          <w:szCs w:val="20"/>
          <w:u w:val="single" w:color="auto"/>
        </w:rPr>
        <w:t xml:space="preserve">            </w:t>
      </w:r>
      <w:r>
        <w:rPr>
          <w:rFonts w:hint="eastAsia" w:ascii="仿宋" w:hAnsi="仿宋" w:eastAsia="仿宋" w:cs="仿宋"/>
          <w:spacing w:val="-91"/>
          <w:sz w:val="20"/>
          <w:szCs w:val="20"/>
        </w:rPr>
        <w:t xml:space="preserve"> </w:t>
      </w:r>
      <w:r>
        <w:rPr>
          <w:rFonts w:hint="eastAsia" w:ascii="仿宋" w:hAnsi="仿宋" w:eastAsia="仿宋" w:cs="仿宋"/>
          <w:spacing w:val="7"/>
          <w:sz w:val="20"/>
          <w:szCs w:val="20"/>
        </w:rPr>
        <w:t>), 我方已接受被保证人的请求, 愿就被保证人履行上述合同约定的义务向你方</w:t>
      </w:r>
      <w:r>
        <w:rPr>
          <w:rFonts w:hint="eastAsia" w:ascii="仿宋" w:hAnsi="仿宋" w:eastAsia="仿宋" w:cs="仿宋"/>
          <w:sz w:val="20"/>
          <w:szCs w:val="20"/>
        </w:rPr>
        <w:t xml:space="preserve">  </w:t>
      </w:r>
      <w:r>
        <w:rPr>
          <w:rFonts w:hint="eastAsia" w:ascii="仿宋" w:hAnsi="仿宋" w:eastAsia="仿宋" w:cs="仿宋"/>
          <w:spacing w:val="7"/>
          <w:sz w:val="20"/>
          <w:szCs w:val="20"/>
        </w:rPr>
        <w:t>提供如下保证</w:t>
      </w:r>
      <w:r>
        <w:rPr>
          <w:rFonts w:hint="eastAsia" w:ascii="仿宋" w:hAnsi="仿宋" w:eastAsia="仿宋" w:cs="仿宋"/>
          <w:spacing w:val="-60"/>
          <w:sz w:val="20"/>
          <w:szCs w:val="20"/>
        </w:rPr>
        <w:t xml:space="preserve"> </w:t>
      </w:r>
      <w:r>
        <w:rPr>
          <w:rFonts w:hint="eastAsia" w:ascii="仿宋" w:hAnsi="仿宋" w:eastAsia="仿宋" w:cs="仿宋"/>
          <w:spacing w:val="7"/>
          <w:sz w:val="20"/>
          <w:szCs w:val="20"/>
        </w:rPr>
        <w:t>:</w:t>
      </w:r>
    </w:p>
    <w:p>
      <w:pPr>
        <w:spacing w:before="28" w:line="227" w:lineRule="auto"/>
        <w:ind w:left="434"/>
        <w:rPr>
          <w:rFonts w:hint="eastAsia" w:ascii="仿宋" w:hAnsi="仿宋" w:eastAsia="仿宋" w:cs="仿宋"/>
          <w:sz w:val="20"/>
          <w:szCs w:val="20"/>
        </w:rPr>
      </w:pPr>
      <w:r>
        <w:rPr>
          <w:rFonts w:hint="eastAsia" w:ascii="仿宋" w:hAnsi="仿宋" w:eastAsia="仿宋" w:cs="仿宋"/>
          <w:spacing w:val="7"/>
          <w:sz w:val="20"/>
          <w:szCs w:val="20"/>
        </w:rPr>
        <w:t>1.本保函担保的范围(担保金额)为人民</w:t>
      </w:r>
      <w:r>
        <w:rPr>
          <w:rFonts w:hint="eastAsia" w:ascii="仿宋" w:hAnsi="仿宋" w:eastAsia="仿宋" w:cs="仿宋"/>
          <w:spacing w:val="6"/>
          <w:sz w:val="20"/>
          <w:szCs w:val="20"/>
        </w:rPr>
        <w:t>币(大写)</w:t>
      </w:r>
      <w:r>
        <w:rPr>
          <w:rFonts w:hint="eastAsia" w:ascii="仿宋" w:hAnsi="仿宋" w:eastAsia="仿宋" w:cs="仿宋"/>
          <w:spacing w:val="6"/>
          <w:sz w:val="20"/>
          <w:szCs w:val="20"/>
          <w:u w:val="single" w:color="auto"/>
        </w:rPr>
        <w:t xml:space="preserve">     </w:t>
      </w:r>
      <w:r>
        <w:rPr>
          <w:rFonts w:hint="eastAsia" w:ascii="仿宋" w:hAnsi="仿宋" w:eastAsia="仿宋" w:cs="仿宋"/>
          <w:spacing w:val="6"/>
          <w:sz w:val="20"/>
          <w:szCs w:val="20"/>
        </w:rPr>
        <w:t xml:space="preserve"> 元。</w:t>
      </w:r>
    </w:p>
    <w:p>
      <w:pPr>
        <w:spacing w:before="25" w:line="227" w:lineRule="auto"/>
        <w:ind w:left="421"/>
        <w:rPr>
          <w:rFonts w:hint="eastAsia" w:ascii="仿宋" w:hAnsi="仿宋" w:eastAsia="仿宋" w:cs="仿宋"/>
          <w:sz w:val="20"/>
          <w:szCs w:val="20"/>
        </w:rPr>
      </w:pPr>
      <w:r>
        <w:rPr>
          <w:rFonts w:hint="eastAsia" w:ascii="仿宋" w:hAnsi="仿宋" w:eastAsia="仿宋" w:cs="仿宋"/>
          <w:spacing w:val="8"/>
          <w:sz w:val="20"/>
          <w:szCs w:val="20"/>
        </w:rPr>
        <w:t>2.本保函的有效期自上述合同生效日起至保修责任终止证书颁发日</w:t>
      </w:r>
      <w:r>
        <w:rPr>
          <w:rFonts w:hint="eastAsia" w:ascii="仿宋" w:hAnsi="仿宋" w:eastAsia="仿宋" w:cs="仿宋"/>
          <w:spacing w:val="-37"/>
          <w:sz w:val="20"/>
          <w:szCs w:val="20"/>
        </w:rPr>
        <w:t xml:space="preserve"> </w:t>
      </w:r>
      <w:r>
        <w:rPr>
          <w:rFonts w:hint="eastAsia" w:ascii="仿宋" w:hAnsi="仿宋" w:eastAsia="仿宋" w:cs="仿宋"/>
          <w:spacing w:val="8"/>
          <w:sz w:val="20"/>
          <w:szCs w:val="20"/>
        </w:rPr>
        <w:t>28</w:t>
      </w:r>
      <w:r>
        <w:rPr>
          <w:rFonts w:hint="eastAsia" w:ascii="仿宋" w:hAnsi="仿宋" w:eastAsia="仿宋" w:cs="仿宋"/>
          <w:spacing w:val="-32"/>
          <w:sz w:val="20"/>
          <w:szCs w:val="20"/>
        </w:rPr>
        <w:t xml:space="preserve"> </w:t>
      </w:r>
      <w:r>
        <w:rPr>
          <w:rFonts w:hint="eastAsia" w:ascii="仿宋" w:hAnsi="仿宋" w:eastAsia="仿宋" w:cs="仿宋"/>
          <w:spacing w:val="8"/>
          <w:sz w:val="20"/>
          <w:szCs w:val="20"/>
        </w:rPr>
        <w:t>天止。</w:t>
      </w:r>
    </w:p>
    <w:p>
      <w:pPr>
        <w:spacing w:before="27" w:line="239" w:lineRule="auto"/>
        <w:ind w:right="87" w:firstLine="423"/>
        <w:rPr>
          <w:rFonts w:hint="eastAsia" w:ascii="仿宋" w:hAnsi="仿宋" w:eastAsia="仿宋" w:cs="仿宋"/>
          <w:sz w:val="20"/>
          <w:szCs w:val="20"/>
        </w:rPr>
      </w:pPr>
      <w:r>
        <w:rPr>
          <w:rFonts w:hint="eastAsia" w:ascii="仿宋" w:hAnsi="仿宋" w:eastAsia="仿宋" w:cs="仿宋"/>
          <w:spacing w:val="9"/>
          <w:sz w:val="20"/>
          <w:szCs w:val="20"/>
        </w:rPr>
        <w:t>3.在本保函有效期内, 如被保证人违约, 你方要求赔偿损失时，我方将在收到你方符合下列条件的提</w:t>
      </w:r>
      <w:r>
        <w:rPr>
          <w:rFonts w:hint="eastAsia" w:ascii="仿宋" w:hAnsi="仿宋" w:eastAsia="仿宋" w:cs="仿宋"/>
          <w:spacing w:val="5"/>
          <w:sz w:val="20"/>
          <w:szCs w:val="20"/>
        </w:rPr>
        <w:t xml:space="preserve"> </w:t>
      </w:r>
      <w:r>
        <w:rPr>
          <w:rFonts w:hint="eastAsia" w:ascii="仿宋" w:hAnsi="仿宋" w:eastAsia="仿宋" w:cs="仿宋"/>
          <w:spacing w:val="9"/>
          <w:sz w:val="20"/>
          <w:szCs w:val="20"/>
        </w:rPr>
        <w:t>款通知后</w:t>
      </w:r>
      <w:r>
        <w:rPr>
          <w:rFonts w:hint="eastAsia" w:ascii="仿宋" w:hAnsi="仿宋" w:eastAsia="仿宋" w:cs="仿宋"/>
          <w:spacing w:val="-32"/>
          <w:sz w:val="20"/>
          <w:szCs w:val="20"/>
        </w:rPr>
        <w:t xml:space="preserve"> </w:t>
      </w:r>
      <w:r>
        <w:rPr>
          <w:rFonts w:hint="eastAsia" w:ascii="仿宋" w:hAnsi="仿宋" w:eastAsia="仿宋" w:cs="仿宋"/>
          <w:spacing w:val="9"/>
          <w:sz w:val="20"/>
          <w:szCs w:val="20"/>
        </w:rPr>
        <w:t>7</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天(日历天)内凭本保函向你方无条件支付</w:t>
      </w:r>
      <w:r>
        <w:rPr>
          <w:rFonts w:hint="eastAsia" w:ascii="仿宋" w:hAnsi="仿宋" w:eastAsia="仿宋" w:cs="仿宋"/>
          <w:spacing w:val="8"/>
          <w:sz w:val="20"/>
          <w:szCs w:val="20"/>
        </w:rPr>
        <w:t>本保函担保范围内你方要求提款的金额。</w:t>
      </w:r>
    </w:p>
    <w:p>
      <w:pPr>
        <w:spacing w:before="27" w:line="238" w:lineRule="auto"/>
        <w:ind w:left="8" w:firstLine="409"/>
        <w:rPr>
          <w:rFonts w:hint="eastAsia" w:ascii="仿宋" w:hAnsi="仿宋" w:eastAsia="仿宋" w:cs="仿宋"/>
          <w:sz w:val="20"/>
          <w:szCs w:val="20"/>
        </w:rPr>
      </w:pPr>
      <w:r>
        <w:rPr>
          <w:rFonts w:hint="eastAsia" w:ascii="仿宋" w:hAnsi="仿宋" w:eastAsia="仿宋" w:cs="仿宋"/>
          <w:spacing w:val="8"/>
          <w:sz w:val="20"/>
          <w:szCs w:val="20"/>
        </w:rPr>
        <w:t>4.你方和被保证人双方经协商同意在上述合同的《合同条件》第</w:t>
      </w:r>
      <w:r>
        <w:rPr>
          <w:rFonts w:hint="eastAsia" w:ascii="仿宋" w:hAnsi="仿宋" w:eastAsia="仿宋" w:cs="仿宋"/>
          <w:spacing w:val="-14"/>
          <w:sz w:val="20"/>
          <w:szCs w:val="20"/>
        </w:rPr>
        <w:t xml:space="preserve"> </w:t>
      </w:r>
      <w:r>
        <w:rPr>
          <w:rFonts w:hint="eastAsia" w:ascii="仿宋" w:hAnsi="仿宋" w:eastAsia="仿宋" w:cs="仿宋"/>
          <w:spacing w:val="8"/>
          <w:sz w:val="20"/>
          <w:szCs w:val="20"/>
        </w:rPr>
        <w:t>15</w:t>
      </w:r>
      <w:r>
        <w:rPr>
          <w:rFonts w:hint="eastAsia" w:ascii="仿宋" w:hAnsi="仿宋" w:eastAsia="仿宋" w:cs="仿宋"/>
          <w:spacing w:val="-34"/>
          <w:sz w:val="20"/>
          <w:szCs w:val="20"/>
        </w:rPr>
        <w:t xml:space="preserve"> </w:t>
      </w:r>
      <w:r>
        <w:rPr>
          <w:rFonts w:hint="eastAsia" w:ascii="仿宋" w:hAnsi="仿宋" w:eastAsia="仿宋" w:cs="仿宋"/>
          <w:spacing w:val="8"/>
          <w:sz w:val="20"/>
          <w:szCs w:val="20"/>
        </w:rPr>
        <w:t>条规定的范围内变更合同工作内容</w:t>
      </w:r>
      <w:r>
        <w:rPr>
          <w:rFonts w:hint="eastAsia" w:ascii="仿宋" w:hAnsi="仿宋" w:eastAsia="仿宋" w:cs="仿宋"/>
          <w:sz w:val="20"/>
          <w:szCs w:val="20"/>
        </w:rPr>
        <w:t xml:space="preserve"> </w:t>
      </w:r>
      <w:r>
        <w:rPr>
          <w:rFonts w:hint="eastAsia" w:ascii="仿宋" w:hAnsi="仿宋" w:eastAsia="仿宋" w:cs="仿宋"/>
          <w:spacing w:val="7"/>
          <w:sz w:val="20"/>
          <w:szCs w:val="20"/>
        </w:rPr>
        <w:t>时, 我方承担本保函规定的责任不变。</w:t>
      </w:r>
    </w:p>
    <w:p>
      <w:pPr>
        <w:spacing w:line="272" w:lineRule="auto"/>
        <w:rPr>
          <w:rFonts w:hint="eastAsia" w:ascii="仿宋" w:hAnsi="仿宋" w:eastAsia="仿宋" w:cs="仿宋"/>
          <w:sz w:val="21"/>
        </w:rPr>
      </w:pPr>
    </w:p>
    <w:p>
      <w:pPr>
        <w:spacing w:before="65"/>
        <w:ind w:left="4234" w:right="2488" w:hanging="35"/>
        <w:rPr>
          <w:rFonts w:hint="eastAsia" w:ascii="仿宋" w:hAnsi="仿宋" w:eastAsia="仿宋" w:cs="仿宋"/>
          <w:sz w:val="20"/>
          <w:szCs w:val="20"/>
        </w:rPr>
      </w:pPr>
      <w:r>
        <w:rPr>
          <w:rFonts w:hint="eastAsia" w:ascii="仿宋" w:hAnsi="仿宋" w:eastAsia="仿宋" w:cs="仿宋"/>
          <w:spacing w:val="1"/>
          <w:sz w:val="20"/>
          <w:szCs w:val="20"/>
        </w:rPr>
        <w:t>保证人:</w:t>
      </w:r>
      <w:r>
        <w:rPr>
          <w:rFonts w:hint="eastAsia" w:ascii="仿宋" w:hAnsi="仿宋" w:eastAsia="仿宋" w:cs="仿宋"/>
          <w:spacing w:val="21"/>
          <w:sz w:val="20"/>
          <w:szCs w:val="20"/>
        </w:rPr>
        <w:t xml:space="preserve"> </w:t>
      </w:r>
      <w:r>
        <w:rPr>
          <w:rFonts w:hint="eastAsia" w:ascii="仿宋" w:hAnsi="仿宋" w:eastAsia="仿宋" w:cs="仿宋"/>
          <w:spacing w:val="11"/>
          <w:sz w:val="20"/>
          <w:szCs w:val="20"/>
          <w:u w:val="single" w:color="auto"/>
        </w:rPr>
        <w:t xml:space="preserve">       </w:t>
      </w:r>
      <w:r>
        <w:rPr>
          <w:rFonts w:hint="eastAsia" w:ascii="仿宋" w:hAnsi="仿宋" w:eastAsia="仿宋" w:cs="仿宋"/>
          <w:spacing w:val="1"/>
          <w:sz w:val="20"/>
          <w:szCs w:val="20"/>
          <w:u w:val="single" w:color="auto"/>
        </w:rPr>
        <w:t>(名称)</w:t>
      </w:r>
      <w:r>
        <w:rPr>
          <w:rFonts w:hint="eastAsia" w:ascii="仿宋" w:hAnsi="仿宋" w:eastAsia="仿宋" w:cs="仿宋"/>
          <w:spacing w:val="5"/>
          <w:sz w:val="20"/>
          <w:szCs w:val="20"/>
          <w:u w:val="single" w:color="auto"/>
        </w:rPr>
        <w:t xml:space="preserve">        </w:t>
      </w:r>
      <w:r>
        <w:rPr>
          <w:rFonts w:hint="eastAsia" w:ascii="仿宋" w:hAnsi="仿宋" w:eastAsia="仿宋" w:cs="仿宋"/>
          <w:spacing w:val="3"/>
          <w:sz w:val="20"/>
          <w:szCs w:val="20"/>
        </w:rPr>
        <w:t xml:space="preserve"> </w:t>
      </w:r>
      <w:r>
        <w:rPr>
          <w:rFonts w:hint="eastAsia" w:ascii="仿宋" w:hAnsi="仿宋" w:eastAsia="仿宋" w:cs="仿宋"/>
          <w:sz w:val="20"/>
          <w:szCs w:val="20"/>
        </w:rPr>
        <w:t>(盖单位章)</w:t>
      </w:r>
    </w:p>
    <w:p>
      <w:pPr>
        <w:spacing w:before="25" w:line="228" w:lineRule="auto"/>
        <w:ind w:left="4199"/>
        <w:outlineLvl w:val="0"/>
        <w:rPr>
          <w:rFonts w:hint="eastAsia" w:ascii="仿宋" w:hAnsi="仿宋" w:eastAsia="仿宋" w:cs="仿宋"/>
          <w:sz w:val="20"/>
          <w:szCs w:val="20"/>
        </w:rPr>
      </w:pPr>
      <w:r>
        <w:rPr>
          <w:rFonts w:hint="eastAsia" w:ascii="仿宋" w:hAnsi="仿宋" w:eastAsia="仿宋" w:cs="仿宋"/>
          <w:spacing w:val="2"/>
          <w:sz w:val="20"/>
          <w:szCs w:val="20"/>
        </w:rPr>
        <w:t xml:space="preserve">法定代表人: </w:t>
      </w:r>
      <w:r>
        <w:rPr>
          <w:rFonts w:hint="eastAsia" w:ascii="仿宋" w:hAnsi="仿宋" w:eastAsia="仿宋" w:cs="仿宋"/>
          <w:spacing w:val="2"/>
          <w:sz w:val="20"/>
          <w:szCs w:val="20"/>
          <w:u w:val="single" w:color="auto"/>
        </w:rPr>
        <w:t xml:space="preserve">                 (姓名)  </w:t>
      </w:r>
    </w:p>
    <w:p>
      <w:pPr>
        <w:spacing w:before="27" w:line="231" w:lineRule="auto"/>
        <w:ind w:left="7701"/>
        <w:rPr>
          <w:rFonts w:hint="eastAsia" w:ascii="仿宋" w:hAnsi="仿宋" w:eastAsia="仿宋" w:cs="仿宋"/>
          <w:sz w:val="20"/>
          <w:szCs w:val="20"/>
        </w:rPr>
      </w:pPr>
      <w:r>
        <w:rPr>
          <w:rFonts w:hint="eastAsia" w:ascii="仿宋" w:hAnsi="仿宋" w:eastAsia="仿宋" w:cs="仿宋"/>
          <w:spacing w:val="-5"/>
          <w:sz w:val="20"/>
          <w:szCs w:val="20"/>
        </w:rPr>
        <w:t>(签名)</w:t>
      </w:r>
    </w:p>
    <w:p>
      <w:pPr>
        <w:tabs>
          <w:tab w:val="left" w:pos="6710"/>
        </w:tabs>
        <w:spacing w:before="22" w:line="243" w:lineRule="auto"/>
        <w:ind w:left="4199" w:right="1559" w:firstLine="1878"/>
        <w:rPr>
          <w:rFonts w:hint="eastAsia" w:ascii="仿宋" w:hAnsi="仿宋" w:eastAsia="仿宋" w:cs="仿宋"/>
          <w:sz w:val="23"/>
          <w:szCs w:val="23"/>
        </w:rPr>
      </w:pPr>
      <w:r>
        <w:rPr>
          <w:rFonts w:hint="eastAsia" w:ascii="仿宋" w:hAnsi="仿宋" w:eastAsia="仿宋" w:cs="仿宋"/>
          <w:sz w:val="20"/>
          <w:szCs w:val="20"/>
          <w:u w:val="single" w:color="auto"/>
        </w:rPr>
        <w:tab/>
      </w:r>
      <w:r>
        <w:rPr>
          <w:rFonts w:hint="eastAsia" w:ascii="仿宋" w:hAnsi="仿宋" w:eastAsia="仿宋" w:cs="仿宋"/>
          <w:spacing w:val="-89"/>
          <w:sz w:val="20"/>
          <w:szCs w:val="20"/>
        </w:rPr>
        <w:t xml:space="preserve"> </w:t>
      </w:r>
      <w:r>
        <w:rPr>
          <w:rFonts w:hint="eastAsia" w:ascii="仿宋" w:hAnsi="仿宋" w:eastAsia="仿宋" w:cs="仿宋"/>
          <w:spacing w:val="-14"/>
          <w:sz w:val="20"/>
          <w:szCs w:val="20"/>
        </w:rPr>
        <w:t>年</w:t>
      </w:r>
      <w:r>
        <w:rPr>
          <w:rFonts w:hint="eastAsia" w:ascii="仿宋" w:hAnsi="仿宋" w:eastAsia="仿宋" w:cs="仿宋"/>
          <w:spacing w:val="4"/>
          <w:sz w:val="20"/>
          <w:szCs w:val="20"/>
          <w:u w:val="single" w:color="auto"/>
        </w:rPr>
        <w:t xml:space="preserve">    </w:t>
      </w:r>
      <w:r>
        <w:rPr>
          <w:rFonts w:hint="eastAsia" w:ascii="仿宋" w:hAnsi="仿宋" w:eastAsia="仿宋" w:cs="仿宋"/>
          <w:spacing w:val="-83"/>
          <w:sz w:val="20"/>
          <w:szCs w:val="20"/>
        </w:rPr>
        <w:t xml:space="preserve"> </w:t>
      </w:r>
      <w:r>
        <w:rPr>
          <w:rFonts w:hint="eastAsia" w:ascii="仿宋" w:hAnsi="仿宋" w:eastAsia="仿宋" w:cs="仿宋"/>
          <w:spacing w:val="-14"/>
          <w:sz w:val="20"/>
          <w:szCs w:val="20"/>
        </w:rPr>
        <w:t>月</w:t>
      </w:r>
      <w:r>
        <w:rPr>
          <w:rFonts w:hint="eastAsia" w:ascii="仿宋" w:hAnsi="仿宋" w:eastAsia="仿宋" w:cs="仿宋"/>
          <w:spacing w:val="-98"/>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6"/>
          <w:sz w:val="20"/>
          <w:szCs w:val="20"/>
        </w:rPr>
        <w:t xml:space="preserve"> </w:t>
      </w:r>
      <w:r>
        <w:rPr>
          <w:rFonts w:hint="eastAsia" w:ascii="仿宋" w:hAnsi="仿宋" w:eastAsia="仿宋" w:cs="仿宋"/>
          <w:spacing w:val="-14"/>
          <w:sz w:val="20"/>
          <w:szCs w:val="20"/>
        </w:rPr>
        <w:t>日</w:t>
      </w:r>
      <w:r>
        <w:rPr>
          <w:rFonts w:hint="eastAsia" w:ascii="仿宋" w:hAnsi="仿宋" w:eastAsia="仿宋" w:cs="仿宋"/>
          <w:sz w:val="20"/>
          <w:szCs w:val="20"/>
        </w:rPr>
        <w:t xml:space="preserve"> </w:t>
      </w:r>
      <w:r>
        <w:rPr>
          <w:rFonts w:hint="eastAsia" w:ascii="仿宋" w:hAnsi="仿宋" w:eastAsia="仿宋" w:cs="仿宋"/>
          <w:spacing w:val="8"/>
          <w:sz w:val="20"/>
          <w:szCs w:val="20"/>
        </w:rPr>
        <w:t>联系电话</w:t>
      </w:r>
      <w:r>
        <w:rPr>
          <w:rFonts w:hint="eastAsia" w:ascii="仿宋" w:hAnsi="仿宋" w:eastAsia="仿宋" w:cs="仿宋"/>
          <w:spacing w:val="8"/>
          <w:sz w:val="23"/>
          <w:szCs w:val="23"/>
        </w:rPr>
        <w:t>：</w:t>
      </w:r>
      <w:r>
        <w:rPr>
          <w:rFonts w:hint="eastAsia" w:ascii="仿宋" w:hAnsi="仿宋" w:eastAsia="仿宋" w:cs="仿宋"/>
          <w:sz w:val="23"/>
          <w:szCs w:val="23"/>
          <w:u w:val="single" w:color="auto"/>
        </w:rPr>
        <w:t xml:space="preserve">                      </w:t>
      </w:r>
    </w:p>
    <w:p>
      <w:pPr>
        <w:spacing w:before="20" w:line="232" w:lineRule="auto"/>
        <w:ind w:left="4199"/>
        <w:rPr>
          <w:rFonts w:hint="eastAsia" w:ascii="仿宋" w:hAnsi="仿宋" w:eastAsia="仿宋" w:cs="仿宋"/>
          <w:sz w:val="23"/>
          <w:szCs w:val="23"/>
        </w:rPr>
      </w:pPr>
      <w:r>
        <w:rPr>
          <w:rFonts w:hint="eastAsia" w:ascii="仿宋" w:hAnsi="仿宋" w:eastAsia="仿宋" w:cs="仿宋"/>
          <w:spacing w:val="8"/>
          <w:sz w:val="20"/>
          <w:szCs w:val="20"/>
        </w:rPr>
        <w:t>联系地址</w:t>
      </w:r>
      <w:r>
        <w:rPr>
          <w:rFonts w:hint="eastAsia" w:ascii="仿宋" w:hAnsi="仿宋" w:eastAsia="仿宋" w:cs="仿宋"/>
          <w:spacing w:val="8"/>
          <w:sz w:val="23"/>
          <w:szCs w:val="23"/>
        </w:rPr>
        <w:t>：</w:t>
      </w:r>
      <w:r>
        <w:rPr>
          <w:rFonts w:hint="eastAsia" w:ascii="仿宋" w:hAnsi="仿宋" w:eastAsia="仿宋" w:cs="仿宋"/>
          <w:sz w:val="23"/>
          <w:szCs w:val="23"/>
          <w:u w:val="single" w:color="auto"/>
        </w:rPr>
        <w:t xml:space="preserve">                      </w:t>
      </w:r>
    </w:p>
    <w:p>
      <w:pPr>
        <w:spacing w:line="232" w:lineRule="auto"/>
        <w:rPr>
          <w:rFonts w:hint="eastAsia" w:ascii="仿宋" w:hAnsi="仿宋" w:eastAsia="仿宋" w:cs="仿宋"/>
          <w:sz w:val="23"/>
          <w:szCs w:val="23"/>
        </w:rPr>
        <w:sectPr>
          <w:footerReference r:id="rId98" w:type="default"/>
          <w:pgSz w:w="11906" w:h="16838"/>
          <w:pgMar w:top="400" w:right="1077" w:bottom="1263" w:left="1088" w:header="0" w:footer="1087" w:gutter="0"/>
          <w:pgNumType w:fmt="decimal"/>
          <w:cols w:space="720" w:num="1"/>
        </w:sect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line="248" w:lineRule="auto"/>
        <w:rPr>
          <w:rFonts w:hint="eastAsia" w:ascii="仿宋" w:hAnsi="仿宋" w:eastAsia="仿宋" w:cs="仿宋"/>
          <w:sz w:val="21"/>
        </w:rPr>
      </w:pPr>
    </w:p>
    <w:p>
      <w:pPr>
        <w:spacing w:before="75" w:line="227" w:lineRule="auto"/>
        <w:ind w:left="19"/>
        <w:outlineLvl w:val="0"/>
        <w:rPr>
          <w:rFonts w:hint="eastAsia" w:ascii="仿宋" w:hAnsi="仿宋" w:eastAsia="仿宋" w:cs="仿宋"/>
          <w:sz w:val="23"/>
          <w:szCs w:val="23"/>
        </w:rPr>
      </w:pPr>
      <w:r>
        <w:rPr>
          <w:rFonts w:hint="eastAsia" w:ascii="仿宋" w:hAnsi="仿宋" w:eastAsia="仿宋" w:cs="仿宋"/>
          <w:b/>
          <w:bCs/>
          <w:spacing w:val="5"/>
          <w:sz w:val="23"/>
          <w:szCs w:val="23"/>
        </w:rPr>
        <w:t>附件三：预付款担保格式</w:t>
      </w:r>
    </w:p>
    <w:p>
      <w:pPr>
        <w:spacing w:before="30" w:line="227" w:lineRule="auto"/>
        <w:ind w:left="4516"/>
        <w:outlineLvl w:val="0"/>
        <w:rPr>
          <w:rFonts w:hint="eastAsia" w:ascii="仿宋" w:hAnsi="仿宋" w:eastAsia="仿宋" w:cs="仿宋"/>
          <w:sz w:val="23"/>
          <w:szCs w:val="23"/>
        </w:rPr>
      </w:pPr>
      <w:r>
        <w:rPr>
          <w:rFonts w:hint="eastAsia" w:ascii="仿宋" w:hAnsi="仿宋" w:eastAsia="仿宋" w:cs="仿宋"/>
          <w:b/>
          <w:bCs/>
          <w:spacing w:val="6"/>
          <w:sz w:val="23"/>
          <w:szCs w:val="23"/>
        </w:rPr>
        <w:t>预付款担保</w:t>
      </w:r>
    </w:p>
    <w:p>
      <w:pPr>
        <w:spacing w:line="267" w:lineRule="auto"/>
        <w:rPr>
          <w:rFonts w:hint="eastAsia" w:ascii="仿宋" w:hAnsi="仿宋" w:eastAsia="仿宋" w:cs="仿宋"/>
          <w:sz w:val="21"/>
        </w:rPr>
      </w:pPr>
    </w:p>
    <w:p>
      <w:pPr>
        <w:tabs>
          <w:tab w:val="left" w:pos="2615"/>
        </w:tabs>
        <w:spacing w:before="65" w:line="228" w:lineRule="auto"/>
        <w:ind w:left="411"/>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7"/>
          <w:sz w:val="20"/>
          <w:szCs w:val="20"/>
        </w:rPr>
        <w:t>（发包人名称）</w:t>
      </w:r>
      <w:r>
        <w:rPr>
          <w:rFonts w:hint="eastAsia" w:ascii="仿宋" w:hAnsi="仿宋" w:eastAsia="仿宋" w:cs="仿宋"/>
          <w:spacing w:val="-48"/>
          <w:sz w:val="20"/>
          <w:szCs w:val="20"/>
        </w:rPr>
        <w:t xml:space="preserve"> </w:t>
      </w:r>
      <w:r>
        <w:rPr>
          <w:rFonts w:hint="eastAsia" w:ascii="仿宋" w:hAnsi="仿宋" w:eastAsia="仿宋" w:cs="仿宋"/>
          <w:spacing w:val="7"/>
          <w:sz w:val="20"/>
          <w:szCs w:val="20"/>
        </w:rPr>
        <w:t>:</w:t>
      </w:r>
    </w:p>
    <w:p>
      <w:pPr>
        <w:spacing w:before="26" w:line="245" w:lineRule="auto"/>
        <w:ind w:right="91" w:firstLine="419"/>
        <w:rPr>
          <w:rFonts w:hint="eastAsia" w:ascii="仿宋" w:hAnsi="仿宋" w:eastAsia="仿宋" w:cs="仿宋"/>
          <w:sz w:val="20"/>
          <w:szCs w:val="20"/>
        </w:rPr>
      </w:pPr>
      <w:r>
        <w:rPr>
          <w:rFonts w:hint="eastAsia" w:ascii="仿宋" w:hAnsi="仿宋" w:eastAsia="仿宋" w:cs="仿宋"/>
          <w:spacing w:val="6"/>
          <w:sz w:val="20"/>
          <w:szCs w:val="20"/>
        </w:rPr>
        <w:t>根据</w:t>
      </w:r>
      <w:r>
        <w:rPr>
          <w:rFonts w:hint="eastAsia" w:ascii="仿宋" w:hAnsi="仿宋" w:eastAsia="仿宋" w:cs="仿宋"/>
          <w:spacing w:val="-98"/>
          <w:sz w:val="20"/>
          <w:szCs w:val="20"/>
        </w:rPr>
        <w:t xml:space="preserve"> </w:t>
      </w:r>
      <w:r>
        <w:rPr>
          <w:rFonts w:hint="eastAsia" w:ascii="仿宋" w:hAnsi="仿宋" w:eastAsia="仿宋" w:cs="仿宋"/>
          <w:spacing w:val="6"/>
          <w:sz w:val="20"/>
          <w:szCs w:val="20"/>
          <w:u w:val="single" w:color="auto"/>
        </w:rPr>
        <w:t xml:space="preserve">                     </w:t>
      </w:r>
      <w:r>
        <w:rPr>
          <w:rFonts w:hint="eastAsia" w:ascii="仿宋" w:hAnsi="仿宋" w:eastAsia="仿宋" w:cs="仿宋"/>
          <w:spacing w:val="6"/>
          <w:sz w:val="20"/>
          <w:szCs w:val="20"/>
        </w:rPr>
        <w:t>（承包人名称，以下简称“承包人</w:t>
      </w:r>
      <w:r>
        <w:rPr>
          <w:rFonts w:hint="eastAsia" w:ascii="仿宋" w:hAnsi="仿宋" w:eastAsia="仿宋" w:cs="仿宋"/>
          <w:spacing w:val="-73"/>
          <w:sz w:val="20"/>
          <w:szCs w:val="20"/>
        </w:rPr>
        <w:t xml:space="preserve"> </w:t>
      </w:r>
      <w:r>
        <w:rPr>
          <w:rFonts w:hint="eastAsia" w:ascii="仿宋" w:hAnsi="仿宋" w:eastAsia="仿宋" w:cs="仿宋"/>
          <w:spacing w:val="6"/>
          <w:sz w:val="20"/>
          <w:szCs w:val="20"/>
        </w:rPr>
        <w:t>”）与</w:t>
      </w:r>
      <w:r>
        <w:rPr>
          <w:rFonts w:hint="eastAsia" w:ascii="仿宋" w:hAnsi="仿宋" w:eastAsia="仿宋" w:cs="仿宋"/>
          <w:spacing w:val="-81"/>
          <w:sz w:val="20"/>
          <w:szCs w:val="20"/>
        </w:rPr>
        <w:t xml:space="preserve"> </w:t>
      </w:r>
      <w:r>
        <w:rPr>
          <w:rFonts w:hint="eastAsia" w:ascii="仿宋" w:hAnsi="仿宋" w:eastAsia="仿宋" w:cs="仿宋"/>
          <w:spacing w:val="6"/>
          <w:sz w:val="20"/>
          <w:szCs w:val="20"/>
          <w:u w:val="single" w:color="auto"/>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
          <w:sz w:val="20"/>
          <w:szCs w:val="20"/>
        </w:rPr>
        <w:t>（发包人</w:t>
      </w:r>
      <w:r>
        <w:rPr>
          <w:rFonts w:hint="eastAsia" w:ascii="仿宋" w:hAnsi="仿宋" w:eastAsia="仿宋" w:cs="仿宋"/>
          <w:sz w:val="20"/>
          <w:szCs w:val="20"/>
        </w:rPr>
        <w:t xml:space="preserve"> </w:t>
      </w:r>
      <w:r>
        <w:rPr>
          <w:rFonts w:hint="eastAsia" w:ascii="仿宋" w:hAnsi="仿宋" w:eastAsia="仿宋" w:cs="仿宋"/>
          <w:spacing w:val="7"/>
          <w:sz w:val="20"/>
          <w:szCs w:val="20"/>
        </w:rPr>
        <w:t>名称，以下简称“发包人</w:t>
      </w:r>
      <w:r>
        <w:rPr>
          <w:rFonts w:hint="eastAsia" w:ascii="仿宋" w:hAnsi="仿宋" w:eastAsia="仿宋" w:cs="仿宋"/>
          <w:spacing w:val="-72"/>
          <w:sz w:val="20"/>
          <w:szCs w:val="20"/>
        </w:rPr>
        <w:t xml:space="preserve"> </w:t>
      </w:r>
      <w:r>
        <w:rPr>
          <w:rFonts w:hint="eastAsia" w:ascii="仿宋" w:hAnsi="仿宋" w:eastAsia="仿宋" w:cs="仿宋"/>
          <w:spacing w:val="7"/>
          <w:sz w:val="20"/>
          <w:szCs w:val="20"/>
        </w:rPr>
        <w:t>”）于</w:t>
      </w:r>
      <w:r>
        <w:rPr>
          <w:rFonts w:hint="eastAsia" w:ascii="仿宋" w:hAnsi="仿宋" w:eastAsia="仿宋" w:cs="仿宋"/>
          <w:spacing w:val="-85"/>
          <w:sz w:val="20"/>
          <w:szCs w:val="20"/>
        </w:rPr>
        <w:t xml:space="preserve"> </w:t>
      </w:r>
      <w:r>
        <w:rPr>
          <w:rFonts w:hint="eastAsia" w:ascii="仿宋" w:hAnsi="仿宋" w:eastAsia="仿宋" w:cs="仿宋"/>
          <w:spacing w:val="7"/>
          <w:sz w:val="20"/>
          <w:szCs w:val="20"/>
          <w:u w:val="single" w:color="auto"/>
        </w:rPr>
        <w:t xml:space="preserve">  ＿</w:t>
      </w:r>
      <w:r>
        <w:rPr>
          <w:rFonts w:hint="eastAsia" w:ascii="仿宋" w:hAnsi="仿宋" w:eastAsia="仿宋" w:cs="仿宋"/>
          <w:spacing w:val="7"/>
          <w:sz w:val="20"/>
          <w:szCs w:val="20"/>
        </w:rPr>
        <w:t>年＿月＿日签订的</w:t>
      </w:r>
      <w:r>
        <w:rPr>
          <w:rFonts w:hint="eastAsia" w:ascii="仿宋" w:hAnsi="仿宋" w:eastAsia="仿宋" w:cs="仿宋"/>
          <w:spacing w:val="-99"/>
          <w:sz w:val="20"/>
          <w:szCs w:val="20"/>
        </w:rPr>
        <w:t xml:space="preserve"> </w:t>
      </w:r>
      <w:r>
        <w:rPr>
          <w:rFonts w:hint="eastAsia" w:ascii="仿宋" w:hAnsi="仿宋" w:eastAsia="仿宋" w:cs="仿宋"/>
          <w:spacing w:val="7"/>
          <w:sz w:val="20"/>
          <w:szCs w:val="20"/>
          <w:u w:val="single" w:color="auto"/>
        </w:rPr>
        <w:t xml:space="preserve">              </w:t>
      </w:r>
      <w:r>
        <w:rPr>
          <w:rFonts w:hint="eastAsia" w:ascii="仿宋" w:hAnsi="仿宋" w:eastAsia="仿宋" w:cs="仿宋"/>
          <w:spacing w:val="7"/>
          <w:sz w:val="20"/>
          <w:szCs w:val="20"/>
        </w:rPr>
        <w:t>（项目名称</w:t>
      </w:r>
      <w:r>
        <w:rPr>
          <w:rFonts w:hint="eastAsia" w:ascii="仿宋" w:hAnsi="仿宋" w:eastAsia="仿宋" w:cs="仿宋"/>
          <w:spacing w:val="3"/>
          <w:sz w:val="20"/>
          <w:szCs w:val="20"/>
        </w:rPr>
        <w:t>）</w:t>
      </w:r>
      <w:r>
        <w:rPr>
          <w:rFonts w:hint="eastAsia" w:ascii="仿宋" w:hAnsi="仿宋" w:eastAsia="仿宋" w:cs="仿宋"/>
          <w:spacing w:val="-79"/>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98"/>
          <w:sz w:val="20"/>
          <w:szCs w:val="20"/>
        </w:rPr>
        <w:t xml:space="preserve"> </w:t>
      </w:r>
      <w:r>
        <w:rPr>
          <w:rFonts w:hint="eastAsia" w:ascii="仿宋" w:hAnsi="仿宋" w:eastAsia="仿宋" w:cs="仿宋"/>
          <w:spacing w:val="3"/>
          <w:sz w:val="20"/>
          <w:szCs w:val="20"/>
        </w:rPr>
        <w:t>＿</w:t>
      </w:r>
      <w:r>
        <w:rPr>
          <w:rFonts w:hint="eastAsia" w:ascii="仿宋" w:hAnsi="仿宋" w:eastAsia="仿宋" w:cs="仿宋"/>
          <w:spacing w:val="7"/>
          <w:sz w:val="20"/>
          <w:szCs w:val="20"/>
        </w:rPr>
        <w:t>标段合同协</w:t>
      </w:r>
      <w:r>
        <w:rPr>
          <w:rFonts w:hint="eastAsia" w:ascii="仿宋" w:hAnsi="仿宋" w:eastAsia="仿宋" w:cs="仿宋"/>
          <w:sz w:val="20"/>
          <w:szCs w:val="20"/>
        </w:rPr>
        <w:t xml:space="preserve"> </w:t>
      </w:r>
      <w:r>
        <w:rPr>
          <w:rFonts w:hint="eastAsia" w:ascii="仿宋" w:hAnsi="仿宋" w:eastAsia="仿宋" w:cs="仿宋"/>
          <w:spacing w:val="9"/>
          <w:sz w:val="20"/>
          <w:szCs w:val="20"/>
        </w:rPr>
        <w:t>议书，承包人按约定的金额向发包人提交一份预付款担保，</w:t>
      </w:r>
      <w:r>
        <w:rPr>
          <w:rFonts w:hint="eastAsia" w:ascii="仿宋" w:hAnsi="仿宋" w:eastAsia="仿宋" w:cs="仿宋"/>
          <w:spacing w:val="-54"/>
          <w:sz w:val="20"/>
          <w:szCs w:val="20"/>
        </w:rPr>
        <w:t xml:space="preserve"> </w:t>
      </w:r>
      <w:r>
        <w:rPr>
          <w:rFonts w:hint="eastAsia" w:ascii="仿宋" w:hAnsi="仿宋" w:eastAsia="仿宋" w:cs="仿宋"/>
          <w:spacing w:val="9"/>
          <w:sz w:val="20"/>
          <w:szCs w:val="20"/>
        </w:rPr>
        <w:t>即有权得到发</w:t>
      </w:r>
      <w:r>
        <w:rPr>
          <w:rFonts w:hint="eastAsia" w:ascii="仿宋" w:hAnsi="仿宋" w:eastAsia="仿宋" w:cs="仿宋"/>
          <w:spacing w:val="8"/>
          <w:sz w:val="20"/>
          <w:szCs w:val="20"/>
        </w:rPr>
        <w:t>包人支付相等金额的预付款。我</w:t>
      </w:r>
      <w:r>
        <w:rPr>
          <w:rFonts w:hint="eastAsia" w:ascii="仿宋" w:hAnsi="仿宋" w:eastAsia="仿宋" w:cs="仿宋"/>
          <w:sz w:val="20"/>
          <w:szCs w:val="20"/>
        </w:rPr>
        <w:t xml:space="preserve"> </w:t>
      </w:r>
      <w:r>
        <w:rPr>
          <w:rFonts w:hint="eastAsia" w:ascii="仿宋" w:hAnsi="仿宋" w:eastAsia="仿宋" w:cs="仿宋"/>
          <w:spacing w:val="9"/>
          <w:sz w:val="20"/>
          <w:szCs w:val="20"/>
        </w:rPr>
        <w:t>方愿意就你方提供给承包人的预付款提供担保。</w:t>
      </w:r>
    </w:p>
    <w:p>
      <w:pPr>
        <w:spacing w:before="27" w:line="221" w:lineRule="auto"/>
        <w:ind w:left="434"/>
        <w:rPr>
          <w:rFonts w:hint="eastAsia" w:ascii="仿宋" w:hAnsi="仿宋" w:eastAsia="仿宋" w:cs="仿宋"/>
          <w:sz w:val="20"/>
          <w:szCs w:val="20"/>
        </w:rPr>
      </w:pPr>
      <w:r>
        <w:rPr>
          <w:rFonts w:hint="eastAsia" w:ascii="仿宋" w:hAnsi="仿宋" w:eastAsia="仿宋" w:cs="仿宋"/>
          <w:spacing w:val="8"/>
          <w:sz w:val="20"/>
          <w:szCs w:val="20"/>
        </w:rPr>
        <w:t>1．担保金额人民币（大写）</w:t>
      </w:r>
      <w:r>
        <w:rPr>
          <w:rFonts w:hint="eastAsia" w:ascii="仿宋" w:hAnsi="仿宋" w:eastAsia="仿宋" w:cs="仿宋"/>
          <w:spacing w:val="-54"/>
          <w:sz w:val="20"/>
          <w:szCs w:val="20"/>
        </w:rPr>
        <w:t xml:space="preserve"> </w:t>
      </w:r>
      <w:r>
        <w:rPr>
          <w:rFonts w:hint="eastAsia" w:ascii="仿宋" w:hAnsi="仿宋" w:eastAsia="仿宋" w:cs="仿宋"/>
          <w:spacing w:val="4"/>
          <w:sz w:val="20"/>
          <w:szCs w:val="20"/>
          <w:u w:val="single" w:color="auto"/>
        </w:rPr>
        <w:t xml:space="preserve">                 </w:t>
      </w:r>
      <w:r>
        <w:rPr>
          <w:rFonts w:hint="eastAsia" w:ascii="仿宋" w:hAnsi="仿宋" w:eastAsia="仿宋" w:cs="仿宋"/>
          <w:spacing w:val="-75"/>
          <w:sz w:val="20"/>
          <w:szCs w:val="20"/>
        </w:rPr>
        <w:t xml:space="preserve"> </w:t>
      </w:r>
      <w:r>
        <w:rPr>
          <w:rFonts w:hint="eastAsia" w:ascii="仿宋" w:hAnsi="仿宋" w:eastAsia="仿宋" w:cs="仿宋"/>
          <w:spacing w:val="8"/>
          <w:sz w:val="20"/>
          <w:szCs w:val="20"/>
        </w:rPr>
        <w:t>元(￥</w:t>
      </w:r>
      <w:r>
        <w:rPr>
          <w:rFonts w:hint="eastAsia" w:ascii="仿宋" w:hAnsi="仿宋" w:eastAsia="仿宋" w:cs="仿宋"/>
          <w:spacing w:val="8"/>
          <w:sz w:val="20"/>
          <w:szCs w:val="20"/>
          <w:u w:val="single" w:color="auto"/>
        </w:rPr>
        <w:t>__      元</w:t>
      </w:r>
      <w:r>
        <w:rPr>
          <w:rFonts w:hint="eastAsia" w:ascii="仿宋" w:hAnsi="仿宋" w:eastAsia="仿宋" w:cs="仿宋"/>
          <w:spacing w:val="8"/>
          <w:sz w:val="20"/>
          <w:szCs w:val="20"/>
        </w:rPr>
        <w:t>）。</w:t>
      </w:r>
    </w:p>
    <w:p>
      <w:pPr>
        <w:spacing w:before="31" w:line="227" w:lineRule="auto"/>
        <w:ind w:left="421"/>
        <w:rPr>
          <w:rFonts w:hint="eastAsia" w:ascii="仿宋" w:hAnsi="仿宋" w:eastAsia="仿宋" w:cs="仿宋"/>
          <w:sz w:val="20"/>
          <w:szCs w:val="20"/>
        </w:rPr>
      </w:pPr>
      <w:r>
        <w:rPr>
          <w:rFonts w:hint="eastAsia" w:ascii="仿宋" w:hAnsi="仿宋" w:eastAsia="仿宋" w:cs="仿宋"/>
          <w:spacing w:val="9"/>
          <w:sz w:val="20"/>
          <w:szCs w:val="20"/>
        </w:rPr>
        <w:t>2．担保有效期自预付款支付给承包人起生效，至发包人签发的进度付款证书说明已完全扣清止。</w:t>
      </w:r>
    </w:p>
    <w:p>
      <w:pPr>
        <w:spacing w:before="27" w:line="243" w:lineRule="auto"/>
        <w:ind w:left="3" w:firstLine="419"/>
        <w:rPr>
          <w:rFonts w:hint="eastAsia" w:ascii="仿宋" w:hAnsi="仿宋" w:eastAsia="仿宋" w:cs="仿宋"/>
          <w:sz w:val="20"/>
          <w:szCs w:val="20"/>
        </w:rPr>
      </w:pPr>
      <w:r>
        <w:rPr>
          <w:rFonts w:hint="eastAsia" w:ascii="仿宋" w:hAnsi="仿宋" w:eastAsia="仿宋" w:cs="仿宋"/>
          <w:spacing w:val="9"/>
          <w:sz w:val="20"/>
          <w:szCs w:val="20"/>
        </w:rPr>
        <w:t>3．在本保函有效期内，因承包人违反合同约定的义务而要求收回预付款时，我方在收到你方的书面通 知后，在</w:t>
      </w:r>
      <w:r>
        <w:rPr>
          <w:rFonts w:hint="eastAsia" w:ascii="仿宋" w:hAnsi="仿宋" w:eastAsia="仿宋" w:cs="仿宋"/>
          <w:spacing w:val="-21"/>
          <w:sz w:val="20"/>
          <w:szCs w:val="20"/>
        </w:rPr>
        <w:t xml:space="preserve"> </w:t>
      </w:r>
      <w:r>
        <w:rPr>
          <w:rFonts w:hint="eastAsia" w:ascii="仿宋" w:hAnsi="仿宋" w:eastAsia="仿宋" w:cs="仿宋"/>
          <w:spacing w:val="9"/>
          <w:sz w:val="20"/>
          <w:szCs w:val="20"/>
        </w:rPr>
        <w:t>7</w:t>
      </w:r>
      <w:r>
        <w:rPr>
          <w:rFonts w:hint="eastAsia" w:ascii="仿宋" w:hAnsi="仿宋" w:eastAsia="仿宋" w:cs="仿宋"/>
          <w:spacing w:val="-36"/>
          <w:sz w:val="20"/>
          <w:szCs w:val="20"/>
        </w:rPr>
        <w:t xml:space="preserve"> </w:t>
      </w:r>
      <w:r>
        <w:rPr>
          <w:rFonts w:hint="eastAsia" w:ascii="仿宋" w:hAnsi="仿宋" w:eastAsia="仿宋" w:cs="仿宋"/>
          <w:spacing w:val="9"/>
          <w:sz w:val="20"/>
          <w:szCs w:val="20"/>
        </w:rPr>
        <w:t>天内无条件支付。但本保函的担保金额，在任何时候不应超过预付款金额减去</w:t>
      </w:r>
      <w:r>
        <w:rPr>
          <w:rFonts w:hint="eastAsia" w:ascii="仿宋" w:hAnsi="仿宋" w:eastAsia="仿宋" w:cs="仿宋"/>
          <w:spacing w:val="8"/>
          <w:sz w:val="20"/>
          <w:szCs w:val="20"/>
        </w:rPr>
        <w:t>发包人按合同约</w:t>
      </w:r>
      <w:r>
        <w:rPr>
          <w:rFonts w:hint="eastAsia" w:ascii="仿宋" w:hAnsi="仿宋" w:eastAsia="仿宋" w:cs="仿宋"/>
          <w:sz w:val="20"/>
          <w:szCs w:val="20"/>
        </w:rPr>
        <w:t xml:space="preserve">  </w:t>
      </w:r>
      <w:r>
        <w:rPr>
          <w:rFonts w:hint="eastAsia" w:ascii="仿宋" w:hAnsi="仿宋" w:eastAsia="仿宋" w:cs="仿宋"/>
          <w:spacing w:val="8"/>
          <w:sz w:val="20"/>
          <w:szCs w:val="20"/>
        </w:rPr>
        <w:t>定在向承包人签发的进度付款证书中扣除的金额。</w:t>
      </w:r>
    </w:p>
    <w:p>
      <w:pPr>
        <w:spacing w:before="27" w:line="227" w:lineRule="auto"/>
        <w:ind w:left="418"/>
        <w:rPr>
          <w:rFonts w:hint="eastAsia" w:ascii="仿宋" w:hAnsi="仿宋" w:eastAsia="仿宋" w:cs="仿宋"/>
          <w:sz w:val="20"/>
          <w:szCs w:val="20"/>
        </w:rPr>
      </w:pPr>
      <w:r>
        <w:rPr>
          <w:rFonts w:hint="eastAsia" w:ascii="仿宋" w:hAnsi="仿宋" w:eastAsia="仿宋" w:cs="仿宋"/>
          <w:spacing w:val="7"/>
          <w:sz w:val="20"/>
          <w:szCs w:val="20"/>
        </w:rPr>
        <w:t>4．发包人和承包人按《通用合同条款》第 15</w:t>
      </w:r>
      <w:r>
        <w:rPr>
          <w:rFonts w:hint="eastAsia" w:ascii="仿宋" w:hAnsi="仿宋" w:eastAsia="仿宋" w:cs="仿宋"/>
          <w:spacing w:val="-24"/>
          <w:sz w:val="20"/>
          <w:szCs w:val="20"/>
        </w:rPr>
        <w:t xml:space="preserve"> </w:t>
      </w:r>
      <w:r>
        <w:rPr>
          <w:rFonts w:hint="eastAsia" w:ascii="仿宋" w:hAnsi="仿宋" w:eastAsia="仿宋" w:cs="仿宋"/>
          <w:spacing w:val="7"/>
          <w:sz w:val="20"/>
          <w:szCs w:val="20"/>
        </w:rPr>
        <w:t>条变更合同时，我方承担本保函规定的义务不变。</w:t>
      </w:r>
    </w:p>
    <w:p>
      <w:pPr>
        <w:spacing w:line="252" w:lineRule="auto"/>
        <w:rPr>
          <w:rFonts w:hint="eastAsia" w:ascii="仿宋" w:hAnsi="仿宋" w:eastAsia="仿宋" w:cs="仿宋"/>
          <w:sz w:val="21"/>
        </w:rPr>
      </w:pPr>
    </w:p>
    <w:p>
      <w:pPr>
        <w:spacing w:line="252" w:lineRule="auto"/>
        <w:rPr>
          <w:rFonts w:hint="eastAsia" w:ascii="仿宋" w:hAnsi="仿宋" w:eastAsia="仿宋" w:cs="仿宋"/>
          <w:sz w:val="21"/>
        </w:rPr>
      </w:pPr>
    </w:p>
    <w:p>
      <w:pPr>
        <w:spacing w:before="66" w:line="227" w:lineRule="auto"/>
        <w:ind w:left="419"/>
        <w:rPr>
          <w:rFonts w:hint="eastAsia" w:ascii="仿宋" w:hAnsi="仿宋" w:eastAsia="仿宋" w:cs="仿宋"/>
          <w:sz w:val="20"/>
          <w:szCs w:val="20"/>
        </w:rPr>
      </w:pPr>
      <w:r>
        <w:rPr>
          <w:rFonts w:hint="eastAsia" w:ascii="仿宋" w:hAnsi="仿宋" w:eastAsia="仿宋" w:cs="仿宋"/>
          <w:spacing w:val="5"/>
          <w:sz w:val="20"/>
          <w:szCs w:val="20"/>
        </w:rPr>
        <w:t>担保人</w:t>
      </w:r>
      <w:r>
        <w:rPr>
          <w:rFonts w:hint="eastAsia" w:ascii="仿宋" w:hAnsi="仿宋" w:eastAsia="仿宋" w:cs="仿宋"/>
          <w:spacing w:val="4"/>
          <w:sz w:val="20"/>
          <w:szCs w:val="20"/>
        </w:rPr>
        <w:t>：</w:t>
      </w:r>
      <w:r>
        <w:rPr>
          <w:rFonts w:hint="eastAsia" w:ascii="仿宋" w:hAnsi="仿宋" w:eastAsia="仿宋" w:cs="仿宋"/>
          <w:spacing w:val="-78"/>
          <w:sz w:val="20"/>
          <w:szCs w:val="20"/>
        </w:rPr>
        <w:t xml:space="preserve"> </w:t>
      </w:r>
      <w:r>
        <w:rPr>
          <w:rFonts w:hint="eastAsia" w:ascii="仿宋" w:hAnsi="仿宋" w:eastAsia="仿宋" w:cs="仿宋"/>
          <w:spacing w:val="1"/>
          <w:sz w:val="20"/>
          <w:szCs w:val="20"/>
          <w:u w:val="single" w:color="auto"/>
        </w:rPr>
        <w:t xml:space="preserve">                              </w:t>
      </w:r>
      <w:r>
        <w:rPr>
          <w:rFonts w:hint="eastAsia" w:ascii="仿宋" w:hAnsi="仿宋" w:eastAsia="仿宋" w:cs="仿宋"/>
          <w:spacing w:val="4"/>
          <w:sz w:val="20"/>
          <w:szCs w:val="20"/>
        </w:rPr>
        <w:t>（</w:t>
      </w:r>
      <w:r>
        <w:rPr>
          <w:rFonts w:hint="eastAsia" w:ascii="仿宋" w:hAnsi="仿宋" w:eastAsia="仿宋" w:cs="仿宋"/>
          <w:spacing w:val="5"/>
          <w:sz w:val="20"/>
          <w:szCs w:val="20"/>
        </w:rPr>
        <w:t>盖单位章）</w:t>
      </w:r>
    </w:p>
    <w:p>
      <w:pPr>
        <w:spacing w:line="250" w:lineRule="auto"/>
        <w:rPr>
          <w:rFonts w:hint="eastAsia" w:ascii="仿宋" w:hAnsi="仿宋" w:eastAsia="仿宋" w:cs="仿宋"/>
          <w:sz w:val="21"/>
        </w:rPr>
      </w:pPr>
    </w:p>
    <w:p>
      <w:pPr>
        <w:spacing w:line="251" w:lineRule="auto"/>
        <w:rPr>
          <w:rFonts w:hint="eastAsia" w:ascii="仿宋" w:hAnsi="仿宋" w:eastAsia="仿宋" w:cs="仿宋"/>
          <w:sz w:val="21"/>
        </w:rPr>
      </w:pPr>
    </w:p>
    <w:p>
      <w:pPr>
        <w:spacing w:before="65" w:line="228" w:lineRule="auto"/>
        <w:ind w:left="419"/>
        <w:outlineLvl w:val="0"/>
        <w:rPr>
          <w:rFonts w:hint="eastAsia" w:ascii="仿宋" w:hAnsi="仿宋" w:eastAsia="仿宋" w:cs="仿宋"/>
          <w:sz w:val="20"/>
          <w:szCs w:val="20"/>
        </w:rPr>
      </w:pPr>
      <w:r>
        <w:rPr>
          <w:rFonts w:hint="eastAsia" w:ascii="仿宋" w:hAnsi="仿宋" w:eastAsia="仿宋" w:cs="仿宋"/>
          <w:spacing w:val="5"/>
          <w:sz w:val="20"/>
          <w:szCs w:val="20"/>
        </w:rPr>
        <w:t>法定代表人</w:t>
      </w:r>
      <w:r>
        <w:rPr>
          <w:rFonts w:hint="eastAsia" w:ascii="仿宋" w:hAnsi="仿宋" w:eastAsia="仿宋" w:cs="仿宋"/>
          <w:spacing w:val="4"/>
          <w:sz w:val="20"/>
          <w:szCs w:val="20"/>
        </w:rPr>
        <w:t>：</w:t>
      </w:r>
      <w:r>
        <w:rPr>
          <w:rFonts w:hint="eastAsia" w:ascii="仿宋" w:hAnsi="仿宋" w:eastAsia="仿宋" w:cs="仿宋"/>
          <w:spacing w:val="-79"/>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4"/>
          <w:sz w:val="20"/>
          <w:szCs w:val="20"/>
        </w:rPr>
        <w:t>（</w:t>
      </w:r>
      <w:r>
        <w:rPr>
          <w:rFonts w:hint="eastAsia" w:ascii="仿宋" w:hAnsi="仿宋" w:eastAsia="仿宋" w:cs="仿宋"/>
          <w:spacing w:val="5"/>
          <w:sz w:val="20"/>
          <w:szCs w:val="20"/>
        </w:rPr>
        <w:t>签字）</w:t>
      </w:r>
    </w:p>
    <w:p>
      <w:pPr>
        <w:tabs>
          <w:tab w:val="left" w:pos="3663"/>
        </w:tabs>
        <w:spacing w:before="299" w:line="245" w:lineRule="auto"/>
        <w:ind w:left="417" w:right="6073" w:firstLine="1"/>
        <w:jc w:val="both"/>
        <w:rPr>
          <w:rFonts w:hint="eastAsia" w:ascii="仿宋" w:hAnsi="仿宋" w:eastAsia="仿宋" w:cs="仿宋"/>
          <w:sz w:val="20"/>
          <w:szCs w:val="20"/>
        </w:rPr>
      </w:pPr>
      <w:r>
        <w:rPr>
          <w:rFonts w:hint="eastAsia" w:ascii="仿宋" w:hAnsi="仿宋" w:eastAsia="仿宋" w:cs="仿宋"/>
          <w:spacing w:val="3"/>
          <w:sz w:val="20"/>
          <w:szCs w:val="20"/>
        </w:rPr>
        <w:t>地</w:t>
      </w:r>
      <w:r>
        <w:rPr>
          <w:rFonts w:hint="eastAsia" w:ascii="仿宋" w:hAnsi="仿宋" w:eastAsia="仿宋" w:cs="仿宋"/>
          <w:spacing w:val="7"/>
          <w:sz w:val="20"/>
          <w:szCs w:val="20"/>
        </w:rPr>
        <w:t xml:space="preserve">    </w:t>
      </w:r>
      <w:r>
        <w:rPr>
          <w:rFonts w:hint="eastAsia" w:ascii="仿宋" w:hAnsi="仿宋" w:eastAsia="仿宋" w:cs="仿宋"/>
          <w:spacing w:val="3"/>
          <w:sz w:val="20"/>
          <w:szCs w:val="20"/>
        </w:rPr>
        <w:t>址：</w:t>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r>
        <w:rPr>
          <w:rFonts w:hint="eastAsia" w:ascii="仿宋" w:hAnsi="仿宋" w:eastAsia="仿宋" w:cs="仿宋"/>
          <w:spacing w:val="8"/>
          <w:sz w:val="20"/>
          <w:szCs w:val="20"/>
        </w:rPr>
        <w:t>邮政编码：</w:t>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r>
        <w:rPr>
          <w:rFonts w:hint="eastAsia" w:ascii="仿宋" w:hAnsi="仿宋" w:eastAsia="仿宋" w:cs="仿宋"/>
          <w:spacing w:val="4"/>
          <w:sz w:val="20"/>
          <w:szCs w:val="20"/>
        </w:rPr>
        <w:t>电</w:t>
      </w:r>
      <w:r>
        <w:rPr>
          <w:rFonts w:hint="eastAsia" w:ascii="仿宋" w:hAnsi="仿宋" w:eastAsia="仿宋" w:cs="仿宋"/>
          <w:spacing w:val="7"/>
          <w:sz w:val="20"/>
          <w:szCs w:val="20"/>
        </w:rPr>
        <w:t xml:space="preserve">    </w:t>
      </w:r>
      <w:r>
        <w:rPr>
          <w:rFonts w:hint="eastAsia" w:ascii="仿宋" w:hAnsi="仿宋" w:eastAsia="仿宋" w:cs="仿宋"/>
          <w:spacing w:val="4"/>
          <w:sz w:val="20"/>
          <w:szCs w:val="20"/>
        </w:rPr>
        <w:t>话：</w:t>
      </w:r>
      <w:r>
        <w:rPr>
          <w:rFonts w:hint="eastAsia" w:ascii="仿宋" w:hAnsi="仿宋" w:eastAsia="仿宋" w:cs="仿宋"/>
          <w:sz w:val="20"/>
          <w:szCs w:val="20"/>
          <w:u w:val="single" w:color="auto"/>
        </w:rPr>
        <w:tab/>
      </w:r>
      <w:r>
        <w:rPr>
          <w:rFonts w:hint="eastAsia" w:ascii="仿宋" w:hAnsi="仿宋" w:eastAsia="仿宋" w:cs="仿宋"/>
          <w:sz w:val="20"/>
          <w:szCs w:val="20"/>
        </w:rPr>
        <w:t xml:space="preserve"> </w:t>
      </w:r>
      <w:r>
        <w:rPr>
          <w:rFonts w:hint="eastAsia" w:ascii="仿宋" w:hAnsi="仿宋" w:eastAsia="仿宋" w:cs="仿宋"/>
          <w:spacing w:val="-12"/>
          <w:sz w:val="20"/>
          <w:szCs w:val="20"/>
        </w:rPr>
        <w:t>传</w:t>
      </w:r>
      <w:r>
        <w:rPr>
          <w:rFonts w:hint="eastAsia" w:ascii="仿宋" w:hAnsi="仿宋" w:eastAsia="仿宋" w:cs="仿宋"/>
          <w:spacing w:val="7"/>
          <w:sz w:val="20"/>
          <w:szCs w:val="20"/>
        </w:rPr>
        <w:t xml:space="preserve">    </w:t>
      </w:r>
      <w:r>
        <w:rPr>
          <w:rFonts w:hint="eastAsia" w:ascii="仿宋" w:hAnsi="仿宋" w:eastAsia="仿宋" w:cs="仿宋"/>
          <w:spacing w:val="-12"/>
          <w:sz w:val="20"/>
          <w:szCs w:val="20"/>
        </w:rPr>
        <w:t>真</w:t>
      </w:r>
      <w:r>
        <w:rPr>
          <w:rFonts w:hint="eastAsia" w:ascii="仿宋" w:hAnsi="仿宋" w:eastAsia="仿宋" w:cs="仿宋"/>
          <w:spacing w:val="-55"/>
          <w:sz w:val="20"/>
          <w:szCs w:val="20"/>
        </w:rPr>
        <w:t xml:space="preserve"> </w:t>
      </w:r>
      <w:r>
        <w:rPr>
          <w:rFonts w:hint="eastAsia" w:ascii="仿宋" w:hAnsi="仿宋" w:eastAsia="仿宋" w:cs="仿宋"/>
          <w:spacing w:val="-12"/>
          <w:sz w:val="20"/>
          <w:szCs w:val="20"/>
        </w:rPr>
        <w:t>:</w:t>
      </w:r>
      <w:r>
        <w:rPr>
          <w:rFonts w:hint="eastAsia" w:ascii="仿宋" w:hAnsi="仿宋" w:eastAsia="仿宋" w:cs="仿宋"/>
          <w:sz w:val="20"/>
          <w:szCs w:val="20"/>
          <w:u w:val="single" w:color="auto"/>
        </w:rPr>
        <w:t xml:space="preserve">                       </w:t>
      </w:r>
    </w:p>
    <w:p>
      <w:pPr>
        <w:spacing w:before="27" w:line="228" w:lineRule="auto"/>
        <w:ind w:left="4348"/>
        <w:rPr>
          <w:rFonts w:hint="eastAsia" w:ascii="仿宋" w:hAnsi="仿宋" w:eastAsia="仿宋" w:cs="仿宋"/>
          <w:color w:val="0000FF"/>
          <w:sz w:val="23"/>
          <w:szCs w:val="23"/>
        </w:rPr>
      </w:pPr>
      <w:r>
        <w:rPr>
          <w:rFonts w:hint="eastAsia" w:ascii="仿宋" w:hAnsi="仿宋" w:eastAsia="仿宋" w:cs="仿宋"/>
          <w:spacing w:val="-2"/>
          <w:sz w:val="20"/>
          <w:szCs w:val="20"/>
        </w:rPr>
        <w:t>年</w:t>
      </w:r>
      <w:r>
        <w:rPr>
          <w:rFonts w:hint="eastAsia" w:ascii="仿宋" w:hAnsi="仿宋" w:eastAsia="仿宋" w:cs="仿宋"/>
          <w:spacing w:val="5"/>
          <w:sz w:val="20"/>
          <w:szCs w:val="20"/>
          <w:u w:val="single" w:color="auto"/>
        </w:rPr>
        <w:t xml:space="preserve">    </w:t>
      </w:r>
      <w:r>
        <w:rPr>
          <w:rFonts w:hint="eastAsia" w:ascii="仿宋" w:hAnsi="仿宋" w:eastAsia="仿宋" w:cs="仿宋"/>
          <w:spacing w:val="-87"/>
          <w:sz w:val="20"/>
          <w:szCs w:val="20"/>
        </w:rPr>
        <w:t xml:space="preserve"> </w:t>
      </w:r>
      <w:r>
        <w:rPr>
          <w:rFonts w:hint="eastAsia" w:ascii="仿宋" w:hAnsi="仿宋" w:eastAsia="仿宋" w:cs="仿宋"/>
          <w:spacing w:val="-2"/>
          <w:sz w:val="20"/>
          <w:szCs w:val="20"/>
        </w:rPr>
        <w:t>月</w:t>
      </w:r>
      <w:r>
        <w:rPr>
          <w:rFonts w:hint="eastAsia" w:ascii="仿宋" w:hAnsi="仿宋" w:eastAsia="仿宋" w:cs="仿宋"/>
          <w:spacing w:val="-98"/>
          <w:sz w:val="20"/>
          <w:szCs w:val="20"/>
        </w:rPr>
        <w:t xml:space="preserve"> </w:t>
      </w:r>
      <w:r>
        <w:rPr>
          <w:rFonts w:hint="eastAsia" w:ascii="仿宋" w:hAnsi="仿宋" w:eastAsia="仿宋" w:cs="仿宋"/>
          <w:spacing w:val="5"/>
          <w:sz w:val="20"/>
          <w:szCs w:val="20"/>
          <w:u w:val="single" w:color="auto"/>
        </w:rPr>
        <w:t xml:space="preserve">    </w:t>
      </w:r>
      <w:r>
        <w:rPr>
          <w:rFonts w:hint="eastAsia" w:ascii="仿宋" w:hAnsi="仿宋" w:eastAsia="仿宋" w:cs="仿宋"/>
          <w:spacing w:val="-55"/>
          <w:sz w:val="20"/>
          <w:szCs w:val="20"/>
        </w:rPr>
        <w:t xml:space="preserve"> </w:t>
      </w:r>
      <w:r>
        <w:rPr>
          <w:rFonts w:hint="eastAsia" w:ascii="仿宋" w:hAnsi="仿宋" w:eastAsia="仿宋" w:cs="仿宋"/>
          <w:spacing w:val="-2"/>
          <w:sz w:val="20"/>
          <w:szCs w:val="20"/>
        </w:rPr>
        <w:t>日</w:t>
      </w:r>
    </w:p>
    <w:sectPr>
      <w:footerReference r:id="rId99" w:type="default"/>
      <w:pgSz w:w="11906" w:h="16838"/>
      <w:pgMar w:top="400" w:right="1079" w:bottom="1263" w:left="859" w:header="0" w:footer="1087"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2" name="文本框 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rTzwM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n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rTzwM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284"/>
      <w:rPr>
        <w:rFonts w:ascii="宋体" w:hAnsi="宋体" w:eastAsia="宋体" w:cs="宋体"/>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Wav4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Vmr+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251"/>
      <w:rPr>
        <w:rFonts w:ascii="宋体" w:hAnsi="宋体" w:eastAsia="宋体" w:cs="宋体"/>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q9GI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q9GI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251"/>
      <w:rPr>
        <w:rFonts w:ascii="宋体" w:hAnsi="宋体" w:eastAsia="宋体" w:cs="宋体"/>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UuIA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lLiA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251"/>
      <w:rPr>
        <w:rFonts w:ascii="宋体" w:hAnsi="宋体" w:eastAsia="宋体" w:cs="宋体"/>
        <w:sz w:val="17"/>
        <w:szCs w:val="17"/>
      </w:rPr>
    </w:pPr>
    <w:r>
      <w:rPr>
        <w:sz w:val="17"/>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8" name="文本框 1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bUN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1tQ3j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097"/>
      <w:rPr>
        <w:rFonts w:ascii="宋体" w:hAnsi="宋体" w:eastAsia="宋体" w:cs="宋体"/>
        <w:sz w:val="17"/>
        <w:szCs w:val="17"/>
      </w:rPr>
    </w:pPr>
    <w:r>
      <w:rPr>
        <w:sz w:val="17"/>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9" name="文本框 1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nzkI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I585C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242"/>
      <w:rPr>
        <w:rFonts w:ascii="宋体" w:hAnsi="宋体" w:eastAsia="宋体" w:cs="宋体"/>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fz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GLfzs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451"/>
      <w:rPr>
        <w:rFonts w:ascii="宋体" w:hAnsi="宋体" w:eastAsia="宋体" w:cs="宋体"/>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34acz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34ac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376"/>
      <w:rPr>
        <w:rFonts w:ascii="宋体" w:hAnsi="宋体" w:eastAsia="宋体" w:cs="宋体"/>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2" name="文本框 1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b1M9k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b1M9k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383"/>
      <w:rPr>
        <w:rFonts w:ascii="宋体" w:hAnsi="宋体" w:eastAsia="宋体" w:cs="宋体"/>
        <w:sz w:val="17"/>
        <w:szCs w:val="17"/>
      </w:rPr>
    </w:pPr>
    <w:r>
      <w:rPr>
        <w:sz w:val="17"/>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1JrUUz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jN9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1JrUU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390"/>
      <w:rPr>
        <w:rFonts w:ascii="宋体" w:hAnsi="宋体" w:eastAsia="宋体" w:cs="宋体"/>
        <w:sz w:val="17"/>
        <w:szCs w:val="17"/>
      </w:rPr>
    </w:pPr>
    <w:r>
      <w:rPr>
        <w:sz w:val="17"/>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4" name="文本框 1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5wliQ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5eU2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cJYk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086"/>
      <w:rPr>
        <w:rFonts w:ascii="宋体" w:hAnsi="宋体" w:eastAsia="宋体" w:cs="宋体"/>
        <w:sz w:val="17"/>
        <w:szCs w:val="17"/>
      </w:rPr>
    </w:pPr>
    <w:r>
      <w:rPr>
        <w:sz w:val="17"/>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MCLg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1T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zAi4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511"/>
      <w:rPr>
        <w:rFonts w:ascii="宋体" w:hAnsi="宋体" w:eastAsia="宋体" w:cs="宋体"/>
        <w:sz w:val="17"/>
        <w:szCs w:val="17"/>
      </w:rPr>
    </w:pPr>
    <w:r>
      <w:rPr>
        <w:sz w:val="17"/>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6" name="文本框 1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kO2sY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kO2sY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086"/>
      <w:rPr>
        <w:rFonts w:ascii="宋体" w:hAnsi="宋体" w:eastAsia="宋体" w:cs="宋体"/>
        <w:sz w:val="17"/>
        <w:szCs w:val="17"/>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7" name="文本框 1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KyRFo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CskRa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54"/>
      <w:rPr>
        <w:rFonts w:ascii="宋体" w:hAnsi="宋体" w:eastAsia="宋体" w:cs="宋体"/>
        <w:sz w:val="17"/>
        <w:szCs w:val="17"/>
      </w:rPr>
    </w:pPr>
    <w:r>
      <w:rPr>
        <w:sz w:val="17"/>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8" name="文本框 1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99rAQ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99rAQ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54"/>
      <w:rPr>
        <w:rFonts w:ascii="宋体" w:hAnsi="宋体" w:eastAsia="宋体" w:cs="宋体"/>
        <w:sz w:val="17"/>
        <w:szCs w:val="17"/>
      </w:rPr>
    </w:pPr>
    <w:r>
      <w:rPr>
        <w:sz w:val="17"/>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9" name="文本框 1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TBMpg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kwTKY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329"/>
      <w:rPr>
        <w:rFonts w:ascii="宋体" w:hAnsi="宋体" w:eastAsia="宋体" w:cs="宋体"/>
        <w:sz w:val="17"/>
        <w:szCs w:val="17"/>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0" name="文本框 1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yGFI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AE8M0Sn768f30&#10;8+H06xtJh5CocWGGyHuH2Ni+sy3Ch/OAw8S8rbxOX3Ai8APseBFYtJHwdGk6mU5zuDh8wwb42eN1&#10;50N8L6wmySioRwU7YdlhE2IfOoSkbMaupVJdFZUhTUGvXr/N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yGFI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56"/>
      <w:rPr>
        <w:rFonts w:ascii="宋体" w:hAnsi="宋体" w:eastAsia="宋体" w:cs="宋体"/>
        <w:sz w:val="17"/>
        <w:szCs w:val="17"/>
      </w:rPr>
    </w:pPr>
    <w:r>
      <w:rPr>
        <w:sz w:val="17"/>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1" name="文本框 1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3Ohs4zAgAAZQ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psxJYZptPz04/vp&#10;58Pp1zeSDiFR48IMkfcOsbF9Z1uED+cBh4l5W3mdvuBE4IfAx4vAoo2Ep0vTyXSaw8XhGzbAzx6v&#10;Ox/ie2E1SUZBPTrYCcsOmxD70CEkZTN2LZXquqgMaQp69fpt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3Ohs4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399"/>
      <w:rPr>
        <w:rFonts w:ascii="宋体" w:hAnsi="宋体" w:eastAsia="宋体" w:cs="宋体"/>
        <w:sz w:val="17"/>
        <w:szCs w:val="17"/>
      </w:rPr>
    </w:pPr>
    <w:r>
      <w:rPr>
        <w:sz w:val="17"/>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2" name="文本框 1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EMVLA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M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BDFSw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511"/>
      <w:rPr>
        <w:rFonts w:ascii="宋体" w:hAnsi="宋体" w:eastAsia="宋体" w:cs="宋体"/>
        <w:sz w:val="17"/>
        <w:szCs w:val="17"/>
      </w:rPr>
    </w:pPr>
    <w:r>
      <w:rPr>
        <w:sz w:val="17"/>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3" name="文本框 1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qwyiw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15fUW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qsMos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222"/>
      <w:rPr>
        <w:rFonts w:ascii="宋体" w:hAnsi="宋体" w:eastAsia="宋体" w:cs="宋体"/>
        <w:sz w:val="17"/>
        <w:szCs w:val="17"/>
      </w:rPr>
    </w:pPr>
    <w:r>
      <w:rPr>
        <w:sz w:val="17"/>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4" name="文本框 1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mJ8U00AgAAZ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FSWaKZT89P3b&#10;6cev08+vJB5Cotb6GSIfLGJD99Z0CB/OPQ4j865yKn7BicAPgY8XgUUXCI+XppPpNIeLwzdsgJ89&#10;XrfOh3fCKBKNgjpUMAnLDhsf+tAhJGbTZt1ImaooNWkLev36T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5ifFN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26"/>
      <w:rPr>
        <w:rFonts w:ascii="宋体" w:hAnsi="宋体" w:eastAsia="宋体" w:cs="宋体"/>
        <w:sz w:val="17"/>
        <w:szCs w:val="17"/>
      </w:rPr>
    </w:pPr>
    <w:r>
      <w:rPr>
        <w:sz w:val="17"/>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5" name="文本框 1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1b9E0AgAAZQ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KbK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SNW/R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400"/>
      <w:rPr>
        <w:rFonts w:ascii="宋体" w:hAnsi="宋体" w:eastAsia="宋体" w:cs="宋体"/>
        <w:sz w:val="17"/>
        <w:szCs w:val="17"/>
      </w:rPr>
    </w:pPr>
    <w:r>
      <w:rPr>
        <w:sz w:val="17"/>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6" name="文本框 1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73va8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zp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73va8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333"/>
      <w:rPr>
        <w:rFonts w:ascii="宋体" w:hAnsi="宋体" w:eastAsia="宋体" w:cs="宋体"/>
        <w:sz w:val="17"/>
        <w:szCs w:val="17"/>
      </w:rPr>
    </w:pPr>
    <w:r>
      <w:rPr>
        <w:sz w:val="17"/>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7" name="文本框 1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VLIzM0AgAAZQ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dUb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FSyMz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29"/>
      <w:rPr>
        <w:rFonts w:ascii="宋体" w:hAnsi="宋体" w:eastAsia="宋体" w:cs="宋体"/>
        <w:sz w:val="17"/>
        <w:szCs w:val="17"/>
      </w:rPr>
    </w:pPr>
    <w:r>
      <w:rPr>
        <w:sz w:val="17"/>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8" name="文本框 1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iEy20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g8IZplPz04/vp&#10;58Pp1zeSDiFR48IMkfcOsbF9Z1uED+cBh4l5W3mdvuBE4IfAx4vAoo2Ep0vTyXSaw8XhGzbAzx6v&#10;Ox/ie2E1SUZBPSrYCcsOmxD70CEkZTN2LZXqqqgMaQp69fpt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iEy20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513"/>
      <w:rPr>
        <w:rFonts w:ascii="宋体" w:hAnsi="宋体" w:eastAsia="宋体" w:cs="宋体"/>
        <w:sz w:val="17"/>
        <w:szCs w:val="17"/>
      </w:rPr>
    </w:pPr>
    <w:r>
      <w:rPr>
        <w:sz w:val="17"/>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9" name="文本框 1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4VfE0AgAAZQ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dUb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jOFXx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513"/>
      <w:rPr>
        <w:rFonts w:ascii="宋体" w:hAnsi="宋体" w:eastAsia="宋体" w:cs="宋体"/>
        <w:sz w:val="17"/>
        <w:szCs w:val="17"/>
      </w:rPr>
    </w:pPr>
    <w:r>
      <w:rPr>
        <w:sz w:val="17"/>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0" name="文本框 1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U5IgxAgAAZQ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6VOSIMQIAAGUEAAAOAAAAAAAAAAEAIAAAAB8BAABkcnMvZTJvRG9jLnhtbFBLBQYA&#10;AAAABgAGAFkBAADC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087"/>
      <w:rPr>
        <w:rFonts w:ascii="宋体" w:hAnsi="宋体" w:eastAsia="宋体" w:cs="宋体"/>
        <w:sz w:val="17"/>
        <w:szCs w:val="17"/>
      </w:rPr>
    </w:pPr>
    <w:r>
      <w:rPr>
        <w:sz w:val="17"/>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1" name="文本框 1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oehQzAgAAZQ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HoehQ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381"/>
      <w:rPr>
        <w:rFonts w:ascii="宋体" w:hAnsi="宋体" w:eastAsia="宋体" w:cs="宋体"/>
        <w:sz w:val="17"/>
        <w:szCs w:val="17"/>
      </w:rPr>
    </w:pPr>
    <w:r>
      <w:rPr>
        <w:sz w:val="17"/>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2" name="文本框 1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0qqGo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0qqGo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76"/>
      <w:rPr>
        <w:rFonts w:ascii="宋体" w:hAnsi="宋体" w:eastAsia="宋体" w:cs="宋体"/>
        <w:sz w:val="17"/>
        <w:szCs w:val="17"/>
      </w:rPr>
    </w:pPr>
    <w:r>
      <w:rPr>
        <w:sz w:val="17"/>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3" name="文本框 1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aWNvY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9R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Gljb2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66"/>
      <w:rPr>
        <w:rFonts w:ascii="宋体" w:hAnsi="宋体" w:eastAsia="宋体" w:cs="宋体"/>
        <w:sz w:val="17"/>
        <w:szCs w:val="17"/>
      </w:rPr>
    </w:pPr>
    <w:r>
      <w:rPr>
        <w:sz w:val="17"/>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4" name="文本框 1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WvDZc0AgAAZQ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G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Vrw2X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59"/>
      <w:rPr>
        <w:rFonts w:ascii="宋体" w:hAnsi="宋体" w:eastAsia="宋体" w:cs="宋体"/>
        <w:sz w:val="17"/>
        <w:szCs w:val="17"/>
      </w:rPr>
    </w:pPr>
    <w:r>
      <w:rPr>
        <w:sz w:val="17"/>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5" name="文本框 1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4TkwszAgAAZ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vN2mr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4Tkws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372"/>
      <w:rPr>
        <w:rFonts w:ascii="宋体" w:hAnsi="宋体" w:eastAsia="宋体" w:cs="宋体"/>
        <w:sz w:val="17"/>
        <w:szCs w:val="17"/>
      </w:rPr>
    </w:pPr>
    <w:r>
      <w:rPr>
        <w:sz w:val="17"/>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6" name="文本框 1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RQXUzAgAAZQ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n17k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LRQXU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18"/>
      <w:rPr>
        <w:rFonts w:ascii="宋体" w:hAnsi="宋体" w:eastAsia="宋体" w:cs="宋体"/>
        <w:sz w:val="17"/>
        <w:szCs w:val="17"/>
      </w:rPr>
    </w:pPr>
    <w:r>
      <w:rPr>
        <w:sz w:val="17"/>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7" name="文本框 1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lt3+k0AgAAZQ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G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pbd/p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372"/>
      <w:rPr>
        <w:rFonts w:ascii="宋体" w:hAnsi="宋体" w:eastAsia="宋体" w:cs="宋体"/>
        <w:sz w:val="17"/>
        <w:szCs w:val="17"/>
      </w:rPr>
    </w:pPr>
    <w:r>
      <w:rPr>
        <w:sz w:val="17"/>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8" name="文本框 1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SiN7czAgAAZ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SiN7c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07"/>
      <w:rPr>
        <w:rFonts w:ascii="宋体" w:hAnsi="宋体" w:eastAsia="宋体" w:cs="宋体"/>
        <w:sz w:val="17"/>
        <w:szCs w:val="17"/>
      </w:rPr>
    </w:pPr>
    <w:r>
      <w:rPr>
        <w:sz w:val="17"/>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9" name="文本框 1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8eqSs0AgAAZQ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19f5d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PHqkr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07"/>
      <w:rPr>
        <w:rFonts w:ascii="宋体" w:hAnsi="宋体" w:eastAsia="宋体" w:cs="宋体"/>
        <w:sz w:val="17"/>
        <w:szCs w:val="17"/>
      </w:rPr>
    </w:pPr>
    <w:r>
      <w:rPr>
        <w:sz w:val="17"/>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0" name="文本框 1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4kTwy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ziRPD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07"/>
      <w:rPr>
        <w:rFonts w:ascii="宋体" w:hAnsi="宋体" w:eastAsia="宋体" w:cs="宋体"/>
        <w:sz w:val="17"/>
        <w:szCs w:val="17"/>
      </w:rPr>
    </w:pPr>
    <w:r>
      <w:rPr>
        <w:sz w:val="17"/>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1" name="文本框 1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IQPoD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370"/>
      <w:rPr>
        <w:rFonts w:ascii="宋体" w:hAnsi="宋体" w:eastAsia="宋体" w:cs="宋体"/>
        <w:sz w:val="17"/>
        <w:szCs w:val="17"/>
      </w:rPr>
    </w:pPr>
    <w:r>
      <w:rPr>
        <w:sz w:val="17"/>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2" name="文本框 1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G3d4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mxK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hG3d4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508"/>
      <w:rPr>
        <w:rFonts w:ascii="宋体" w:hAnsi="宋体" w:eastAsia="宋体" w:cs="宋体"/>
        <w:sz w:val="17"/>
        <w:szCs w:val="17"/>
      </w:rPr>
    </w:pPr>
    <w:r>
      <w:rPr>
        <w:sz w:val="17"/>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3" name="文本框 1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6Q0I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0hh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P6Q0I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508"/>
      <w:rPr>
        <w:rFonts w:ascii="宋体" w:hAnsi="宋体" w:eastAsia="宋体" w:cs="宋体"/>
        <w:sz w:val="17"/>
        <w:szCs w:val="17"/>
      </w:rPr>
    </w:pPr>
    <w:r>
      <w:rPr>
        <w:sz w:val="17"/>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4" name="文本框 1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DDeCM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o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DDeCM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384"/>
      <w:rPr>
        <w:rFonts w:ascii="宋体" w:hAnsi="宋体" w:eastAsia="宋体" w:cs="宋体"/>
        <w:sz w:val="17"/>
        <w:szCs w:val="17"/>
      </w:rPr>
    </w:pPr>
    <w:r>
      <w:rPr>
        <w:sz w:val="17"/>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5" name="文本框 1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t/5r8zAgAAZQ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0hhLNFEp++fH9&#10;8vP35dc3Eg8hUW39HJE7i9jQvDMNwodzj8PIvCmcil9wIvBD4PNVYNEEwuOl2WQ2S+Hi8A0b4CdP&#10;163z4b0wikQjow4VbIVlp60PXegQErNps6mkbKsoNakzOn17k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t/5r8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36" w:lineRule="auto"/>
      <w:ind w:left="4337"/>
      <w:rPr>
        <w:rFonts w:ascii="宋体" w:hAnsi="宋体" w:eastAsia="宋体" w:cs="宋体"/>
        <w:sz w:val="17"/>
        <w:szCs w:val="17"/>
      </w:rPr>
    </w:pPr>
    <w:r>
      <w:rPr>
        <w:sz w:val="17"/>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6" name="文本框 1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e9NME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mx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e9NME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258"/>
      <w:rPr>
        <w:rFonts w:ascii="宋体" w:hAnsi="宋体" w:eastAsia="宋体" w:cs="宋体"/>
        <w:sz w:val="17"/>
        <w:szCs w:val="17"/>
      </w:rPr>
    </w:pPr>
    <w:r>
      <w:rPr>
        <w:sz w:val="17"/>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7" name="文本框 1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wBql0zAgAAZQ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wBql0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5054"/>
      <w:rPr>
        <w:rFonts w:ascii="宋体" w:hAnsi="宋体" w:eastAsia="宋体" w:cs="宋体"/>
        <w:sz w:val="17"/>
        <w:szCs w:val="17"/>
      </w:rPr>
    </w:pPr>
    <w:r>
      <w:rPr>
        <w:sz w:val="17"/>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1" name="文本框 1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ii83ozAgAAZQ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tsxJYZptPz04/vp&#10;58Pp1zeSDiFR48IMkfcOsbF9Z1uED+cBh4l5W3mdvuBE4IfAx4vAoo2Ep0vTyXSaw8XhGzbAzx6v&#10;Ox/ie2E1SUZBPTrYCcsOmxD70CEkZTN2LZXquqgMaQp69fpN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ii83o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5054"/>
      <w:rPr>
        <w:rFonts w:ascii="宋体" w:hAnsi="宋体" w:eastAsia="宋体" w:cs="宋体"/>
        <w:sz w:val="17"/>
        <w:szCs w:val="17"/>
      </w:rPr>
    </w:pPr>
    <w:r>
      <w:rPr>
        <w:sz w:val="17"/>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6" name="文本框 1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ubyBszAgAAZQ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7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ubyBs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76"/>
      <w:rPr>
        <w:rFonts w:ascii="宋体" w:hAnsi="宋体" w:eastAsia="宋体" w:cs="宋体"/>
        <w:sz w:val="17"/>
        <w:szCs w:val="17"/>
      </w:rPr>
    </w:pPr>
    <w:r>
      <w:rPr>
        <w:sz w:val="17"/>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9" name="文本框 1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ZUIEU0AgAAZQ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fUbSgzTKPnp+7fT&#10;j1+nn19JOoREjQszRG4cYmP71rYIH84DDhPztvI6fcGJwA+BjxeBRRsJT5emk+k0h4vDN2yAnz1c&#10;dz7Ed8JqkoyCelSwE5YdbkPsQ4eQlM3YtVSqq6IypCno1ct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WVCBF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088"/>
      <w:rPr>
        <w:rFonts w:ascii="宋体" w:hAnsi="宋体" w:eastAsia="宋体" w:cs="宋体"/>
        <w:sz w:val="17"/>
        <w:szCs w:val="17"/>
      </w:rPr>
    </w:pPr>
    <w:r>
      <w:rPr>
        <w:sz w:val="17"/>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0" name="文本框 1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LXu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y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cte7j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83"/>
      <w:rPr>
        <w:rFonts w:ascii="宋体" w:hAnsi="宋体" w:eastAsia="宋体" w:cs="宋体"/>
        <w:sz w:val="17"/>
        <w:szCs w:val="17"/>
      </w:rPr>
    </w:pPr>
    <w:r>
      <w:rPr>
        <w:sz w:val="17"/>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1" name="文本框 18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p3wHI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0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nfAcj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79"/>
      <w:rPr>
        <w:rFonts w:ascii="宋体" w:hAnsi="宋体" w:eastAsia="宋体" w:cs="宋体"/>
        <w:sz w:val="17"/>
        <w:szCs w:val="17"/>
      </w:rPr>
    </w:pPr>
    <w:r>
      <w:rPr>
        <w:sz w:val="17"/>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2" name="文本框 1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a1Egw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mx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a1Egw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7"/>
      <w:rPr>
        <w:rFonts w:ascii="宋体" w:hAnsi="宋体" w:eastAsia="宋体" w:cs="宋体"/>
        <w:sz w:val="17"/>
        <w:szCs w:val="17"/>
      </w:rPr>
    </w:pPr>
    <w:r>
      <w:rPr>
        <w:sz w:val="17"/>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3" name="文本框 1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0JjJA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7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0JjJA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99"/>
      <w:rPr>
        <w:rFonts w:ascii="宋体" w:hAnsi="宋体" w:eastAsia="宋体" w:cs="宋体"/>
        <w:sz w:val="17"/>
        <w:szCs w:val="17"/>
      </w:rPr>
    </w:pPr>
    <w:r>
      <w:rPr>
        <w:sz w:val="17"/>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4" name="文本框 1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4wt/E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uMLfx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8" w:lineRule="auto"/>
      <w:ind w:left="4907"/>
      <w:rPr>
        <w:rFonts w:ascii="宋体" w:hAnsi="宋体" w:eastAsia="宋体" w:cs="宋体"/>
        <w:sz w:val="17"/>
        <w:szCs w:val="17"/>
      </w:rPr>
    </w:pPr>
    <w:r>
      <w:rPr>
        <w:sz w:val="17"/>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5" name="文本框 1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MKW0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7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MKW0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5350"/>
      <w:rPr>
        <w:rFonts w:ascii="宋体" w:hAnsi="宋体" w:eastAsia="宋体" w:cs="宋体"/>
        <w:sz w:val="17"/>
        <w:szCs w:val="17"/>
      </w:rPr>
    </w:pPr>
    <w:r>
      <w:rPr>
        <w:sz w:val="17"/>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6" name="文本框 1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lO+xM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x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lO+xM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8" w:lineRule="auto"/>
      <w:ind w:left="4786"/>
      <w:rPr>
        <w:rFonts w:ascii="宋体" w:hAnsi="宋体" w:eastAsia="宋体" w:cs="宋体"/>
        <w:sz w:val="17"/>
        <w:szCs w:val="17"/>
      </w:rPr>
    </w:pPr>
    <w:r>
      <w:rPr>
        <w:sz w:val="17"/>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7" name="文本框 1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LyZY8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S8mWP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5009"/>
      <w:rPr>
        <w:rFonts w:ascii="宋体" w:hAnsi="宋体" w:eastAsia="宋体" w:cs="宋体"/>
        <w:sz w:val="17"/>
        <w:szCs w:val="17"/>
      </w:rPr>
    </w:pPr>
    <w:r>
      <w:rPr>
        <w:sz w:val="17"/>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8" name="文本框 1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89jdE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y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3z2N0T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088"/>
      <w:rPr>
        <w:rFonts w:ascii="宋体" w:hAnsi="宋体" w:eastAsia="宋体" w:cs="宋体"/>
        <w:sz w:val="17"/>
        <w:szCs w:val="17"/>
      </w:rPr>
    </w:pPr>
    <w:r>
      <w:rPr>
        <w:sz w:val="17"/>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9" name="文本框 1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SBE00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0gRNN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2"/>
      <w:rPr>
        <w:rFonts w:ascii="宋体" w:hAnsi="宋体" w:eastAsia="宋体" w:cs="宋体"/>
        <w:sz w:val="17"/>
        <w:szCs w:val="17"/>
      </w:rPr>
    </w:pPr>
    <w:r>
      <w:rPr>
        <w:sz w:val="17"/>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0" name="文本框 1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86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3tojQ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CE8M0Sn768f30&#10;8+H06xtJh5CocWGGyHuH2Ni+sy3Ch/OAw8S8rbxOX3Ai8APseBFYtJHwdGk6mU5zuDh8wwb42eN1&#10;50N8L6wmySioRwU7YdlhE2IfOoSkbMaupVJdFZUhTUGvXr/J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3tojQ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84"/>
      <w:rPr>
        <w:rFonts w:ascii="宋体" w:hAnsi="宋体" w:eastAsia="宋体" w:cs="宋体"/>
        <w:sz w:val="17"/>
        <w:szCs w:val="17"/>
      </w:rPr>
    </w:pPr>
    <w:r>
      <w:rPr>
        <w:sz w:val="17"/>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1" name="文本框 1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83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ZRPKgzAgAAZQ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tsxJYZptPz04/vp&#10;58Pp1zeSDiFR48IMkfcOsbF9Z1uED+cBh4l5W3mdvuBE4IfAx4vAoo2Ep0vTyXSaw8XhGzbAzx6v&#10;Ox/ie2E1SUZBPTrYCcsOmxD70CEkZTN2LZXquqgMaQp69fpN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ZRPKg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83</w:t>
                    </w:r>
                    <w:r>
                      <w:fldChar w:fldCharType="end"/>
                    </w:r>
                  </w:p>
                </w:txbxContent>
              </v:textbox>
            </v:shape>
          </w:pict>
        </mc:Fallback>
      </mc:AlternateConten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3"/>
      <w:rPr>
        <w:rFonts w:ascii="宋体" w:hAnsi="宋体" w:eastAsia="宋体" w:cs="宋体"/>
        <w:sz w:val="17"/>
        <w:szCs w:val="17"/>
      </w:rPr>
    </w:pPr>
    <w:r>
      <w:rPr>
        <w:sz w:val="17"/>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2" name="文本框 1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07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qT7t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OKD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6k+7W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84</w:t>
                    </w:r>
                    <w:r>
                      <w:fldChar w:fldCharType="end"/>
                    </w:r>
                  </w:p>
                </w:txbxContent>
              </v:textbox>
            </v:shape>
          </w:pict>
        </mc:Fallback>
      </mc:AlternateConten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4"/>
      <w:rPr>
        <w:rFonts w:ascii="宋体" w:hAnsi="宋体" w:eastAsia="宋体" w:cs="宋体"/>
        <w:sz w:val="17"/>
        <w:szCs w:val="17"/>
      </w:rPr>
    </w:pPr>
    <w:r>
      <w:rPr>
        <w:sz w:val="17"/>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3" name="文本框 1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EvcEo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95cUW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RL3BK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85</w:t>
                    </w:r>
                    <w:r>
                      <w:fldChar w:fldCharType="end"/>
                    </w:r>
                  </w:p>
                </w:txbxContent>
              </v:textbox>
            </v:shape>
          </w:pict>
        </mc:Fallback>
      </mc:AlternateConten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2"/>
      <w:rPr>
        <w:rFonts w:ascii="宋体" w:hAnsi="宋体" w:eastAsia="宋体" w:cs="宋体"/>
        <w:sz w:val="17"/>
        <w:szCs w:val="17"/>
      </w:rPr>
    </w:pPr>
    <w:r>
      <w:rPr>
        <w:sz w:val="17"/>
      </w:rPr>
      <mc:AlternateContent>
        <mc:Choice Requires="wps">
          <w:drawing>
            <wp:anchor distT="0" distB="0" distL="114300" distR="114300" simplePos="0" relativeHeight="2517227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4" name="文本框 1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27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IWSys0AgAAZQ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c0r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CFksr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3"/>
      <w:rPr>
        <w:rFonts w:ascii="宋体" w:hAnsi="宋体" w:eastAsia="宋体" w:cs="宋体"/>
        <w:sz w:val="17"/>
        <w:szCs w:val="17"/>
      </w:rPr>
    </w:pPr>
    <w:r>
      <w:rPr>
        <w:sz w:val="17"/>
      </w:rPr>
      <mc:AlternateContent>
        <mc:Choice Requires="wps">
          <w:drawing>
            <wp:anchor distT="0" distB="0" distL="114300" distR="114300" simplePos="0" relativeHeight="251723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5" name="文本框 1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37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mq1bc0AgAAZQ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95cUWKYRslP37+d&#10;fvw6/fxK0iEkalyYIfLBITa2b22L8OE84DAxbyuv0xecCPwQ+HgRWLSR8HRpOplOc7g4fMMG+Nnj&#10;dedDfCesJskoqEcFO2HZYRNiHzqEpGzGrqVSXRWVIU1Br19f5d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pqtW3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3"/>
      <w:rPr>
        <w:rFonts w:ascii="宋体" w:hAnsi="宋体" w:eastAsia="宋体" w:cs="宋体"/>
        <w:sz w:val="17"/>
        <w:szCs w:val="17"/>
      </w:rPr>
    </w:pPr>
    <w:r>
      <w:rPr>
        <w:sz w:val="17"/>
      </w:rPr>
      <mc:AlternateContent>
        <mc:Choice Requires="wps">
          <w:drawing>
            <wp:anchor distT="0" distB="0" distL="114300" distR="114300" simplePos="0" relativeHeight="2517248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6" name="文本框 1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88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48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oB8kzAgAAZQ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7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VoB8k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88</w:t>
                    </w:r>
                    <w:r>
                      <w:fldChar w:fldCharType="end"/>
                    </w:r>
                  </w:p>
                </w:txbxContent>
              </v:textbox>
            </v:shape>
          </w:pict>
        </mc:Fallback>
      </mc:AlternateConten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3"/>
      <w:rPr>
        <w:rFonts w:ascii="宋体" w:hAnsi="宋体" w:eastAsia="宋体" w:cs="宋体"/>
        <w:sz w:val="17"/>
        <w:szCs w:val="17"/>
      </w:rPr>
    </w:pPr>
    <w:r>
      <w:rPr>
        <w:sz w:val="17"/>
      </w:rP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7" name="文本框 1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7UmVU0AgAAZQ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c1rSgzTKPnp+7fT&#10;j1+nn19JOoREjQszRG4cYmP71rYIH84DDhPztvI6fcGJwA+BjxeBRRsJT5emk+k0h4vDN2yAnz1c&#10;dz7Ed8JqkoyCelSwE5YdbkPsQ4eQlM3YtVSqq6IypCno1ct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1JlV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3"/>
      <w:rPr>
        <w:rFonts w:ascii="宋体" w:hAnsi="宋体" w:eastAsia="宋体" w:cs="宋体"/>
        <w:sz w:val="17"/>
        <w:szCs w:val="17"/>
      </w:rPr>
    </w:pPr>
    <w:r>
      <w:rPr>
        <w:sz w:val="17"/>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8" name="文本框 1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90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MbcQs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i8IZplPz04/vp&#10;58Pp1zeSDiFR48IMkfcOsbF9Z1uED+cBh4l5W3mdvuBE4IfAx4vAoo2Ep0vTyXSaw8XhGzbAzx6v&#10;Ox/ie2E1SUZBPSrYCcsOmxD70CEkZTN2LZXqqqgMaQp69fpN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MbcQs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90</w:t>
                    </w:r>
                    <w:r>
                      <w:fldChar w:fldCharType="end"/>
                    </w:r>
                  </w:p>
                </w:txbxContent>
              </v:textbox>
            </v:shape>
          </w:pict>
        </mc:Fallback>
      </mc:AlternateConten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4"/>
      <w:rPr>
        <w:rFonts w:ascii="宋体" w:hAnsi="宋体" w:eastAsia="宋体" w:cs="宋体"/>
        <w:sz w:val="17"/>
        <w:szCs w:val="17"/>
      </w:rPr>
    </w:pPr>
    <w:r>
      <w:rPr>
        <w:sz w:val="17"/>
      </w:rP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9" name="文本框 1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91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in75c0AgAAZ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lKdML1NSWaKZT89P3b&#10;6cev08+vJB5Cotb6GSIfLGJD99Z0CB/OPQ4j865yKn7BicAPgY8XgUUXCI+XppPpNIeLwzdsgJ89&#10;XrfOh3fCKBKNgjpUMAnLDhsf+tAhJGbTZt1ImaooNWkLevX6T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p++X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91</w:t>
                    </w:r>
                    <w:r>
                      <w:fldChar w:fldCharType="end"/>
                    </w:r>
                  </w:p>
                </w:txbxContent>
              </v:textbox>
            </v:shape>
          </w:pict>
        </mc:Fallback>
      </mc:AlternateConten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5011"/>
      <w:rPr>
        <w:rFonts w:ascii="宋体" w:hAnsi="宋体" w:eastAsia="宋体" w:cs="宋体"/>
        <w:sz w:val="17"/>
        <w:szCs w:val="17"/>
      </w:rPr>
    </w:pPr>
    <w:r>
      <w:rPr>
        <w:sz w:val="17"/>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0" name="文本框 2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92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uUaUI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5RpQj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92</w:t>
                    </w:r>
                    <w:r>
                      <w:fldChar w:fldCharType="end"/>
                    </w:r>
                  </w:p>
                </w:txbxContent>
              </v:textbox>
            </v:shape>
          </w:pict>
        </mc:Fallback>
      </mc:AlternateConten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83"/>
      <w:rPr>
        <w:rFonts w:ascii="宋体" w:hAnsi="宋体" w:eastAsia="宋体" w:cs="宋体"/>
        <w:sz w:val="17"/>
        <w:szCs w:val="17"/>
      </w:rPr>
    </w:pPr>
    <w:r>
      <w:rPr>
        <w:sz w:val="17"/>
      </w:rPr>
      <mc:AlternateContent>
        <mc:Choice Requires="wps">
          <w:drawing>
            <wp:anchor distT="0" distB="0" distL="114300" distR="114300" simplePos="0" relativeHeight="25172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1" name="文本框 2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93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99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sCj33j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93</w:t>
                    </w:r>
                    <w:r>
                      <w:fldChar w:fldCharType="end"/>
                    </w:r>
                  </w:p>
                </w:txbxContent>
              </v:textbox>
            </v:shape>
          </w:pict>
        </mc:Fallback>
      </mc:AlternateConten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4"/>
      <w:rPr>
        <w:rFonts w:ascii="宋体" w:hAnsi="宋体" w:eastAsia="宋体" w:cs="宋体"/>
        <w:sz w:val="17"/>
        <w:szCs w:val="17"/>
      </w:rPr>
    </w:pPr>
    <w:r>
      <w:rPr>
        <w:sz w:val="17"/>
      </w:rPr>
      <mc:AlternateContent>
        <mc:Choice Requires="wps">
          <w:drawing>
            <wp:anchor distT="0" distB="0" distL="114300" distR="114300" simplePos="0" relativeHeight="2517309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2" name="文本框 2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94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09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6iWg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94</w:t>
                    </w:r>
                    <w:r>
                      <w:fldChar w:fldCharType="end"/>
                    </w:r>
                  </w:p>
                </w:txbxContent>
              </v:textbox>
            </v:shape>
          </w:pict>
        </mc:Fallback>
      </mc:AlternateConten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3"/>
      <w:rPr>
        <w:rFonts w:ascii="宋体" w:hAnsi="宋体" w:eastAsia="宋体" w:cs="宋体"/>
        <w:sz w:val="17"/>
        <w:szCs w:val="17"/>
      </w:rPr>
    </w:pPr>
    <w:r>
      <w:rPr>
        <w:sz w:val="17"/>
      </w:rPr>
      <mc:AlternateContent>
        <mc:Choice Requires="wps">
          <w:drawing>
            <wp:anchor distT="0" distB="0" distL="114300" distR="114300" simplePos="0" relativeHeight="2517319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3" name="文本框 2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95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19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dWuzw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nVrs8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95</w:t>
                    </w:r>
                    <w:r>
                      <w:fldChar w:fldCharType="end"/>
                    </w:r>
                  </w:p>
                </w:txbxContent>
              </v:textbox>
            </v:shape>
          </w:pict>
        </mc:Fallback>
      </mc:AlternateConten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3"/>
      <w:rPr>
        <w:rFonts w:ascii="宋体" w:hAnsi="宋体" w:eastAsia="宋体" w:cs="宋体"/>
        <w:sz w:val="17"/>
        <w:szCs w:val="17"/>
      </w:rPr>
    </w:pPr>
    <w:r>
      <w:rPr>
        <w:sz w:val="17"/>
      </w:rPr>
      <mc:AlternateContent>
        <mc:Choice Requires="wps">
          <w:drawing>
            <wp:anchor distT="0" distB="0" distL="114300" distR="114300" simplePos="0" relativeHeight="2517329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4" name="文本框 2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96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29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RvgF0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0b4Bd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96</w:t>
                    </w:r>
                    <w:r>
                      <w:fldChar w:fldCharType="end"/>
                    </w:r>
                  </w:p>
                </w:txbxContent>
              </v:textbox>
            </v:shape>
          </w:pict>
        </mc:Fallback>
      </mc:AlternateConten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2"/>
      <w:rPr>
        <w:rFonts w:ascii="宋体" w:hAnsi="宋体" w:eastAsia="宋体" w:cs="宋体"/>
        <w:sz w:val="17"/>
        <w:szCs w:val="17"/>
      </w:rPr>
    </w:pPr>
    <w:r>
      <w:rPr>
        <w:sz w:val="17"/>
      </w:rPr>
      <mc:AlternateContent>
        <mc:Choice Requires="wps">
          <w:drawing>
            <wp:anchor distT="0" distB="0" distL="114300" distR="114300" simplePos="0" relativeHeight="2517340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5" name="文本框 20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97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40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f0x7B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97</w:t>
                    </w:r>
                    <w:r>
                      <w:fldChar w:fldCharType="end"/>
                    </w:r>
                  </w:p>
                </w:txbxContent>
              </v:textbox>
            </v:shape>
          </w:pict>
        </mc:Fallback>
      </mc:AlternateConten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3"/>
      <w:rPr>
        <w:rFonts w:ascii="宋体" w:hAnsi="宋体" w:eastAsia="宋体" w:cs="宋体"/>
        <w:sz w:val="17"/>
        <w:szCs w:val="17"/>
      </w:rPr>
    </w:pPr>
    <w:r>
      <w:rPr>
        <w:sz w:val="17"/>
      </w:rPr>
      <mc:AlternateContent>
        <mc:Choice Requires="wps">
          <w:drawing>
            <wp:anchor distT="0" distB="0" distL="114300" distR="114300" simplePos="0" relativeHeight="2517350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6" name="文本框 2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98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50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RzL80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jEcy/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98</w:t>
                    </w:r>
                    <w:r>
                      <w:fldChar w:fldCharType="end"/>
                    </w:r>
                  </w:p>
                </w:txbxContent>
              </v:textbox>
            </v:shape>
          </w:pict>
        </mc:Fallback>
      </mc:AlternateConten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3"/>
      <w:rPr>
        <w:rFonts w:ascii="宋体" w:hAnsi="宋体" w:eastAsia="宋体" w:cs="宋体"/>
        <w:sz w:val="17"/>
        <w:szCs w:val="17"/>
      </w:rPr>
    </w:pPr>
    <w:r>
      <w:rPr>
        <w:sz w:val="17"/>
      </w:rPr>
      <mc:AlternateContent>
        <mc:Choice Requires="wps">
          <w:drawing>
            <wp:anchor distT="0" distB="0" distL="114300" distR="114300" simplePos="0" relativeHeight="2517360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7" name="文本框 2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99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60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tUiM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IrVIj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99</w:t>
                    </w:r>
                    <w:r>
                      <w:fldChar w:fldCharType="end"/>
                    </w:r>
                  </w:p>
                </w:txbxContent>
              </v:textbox>
            </v:shape>
          </w:pict>
        </mc:Fallback>
      </mc:AlternateConten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2"/>
      <w:rPr>
        <w:rFonts w:ascii="宋体" w:hAnsi="宋体" w:eastAsia="宋体" w:cs="宋体"/>
        <w:sz w:val="17"/>
        <w:szCs w:val="17"/>
      </w:rPr>
    </w:pPr>
    <w:r>
      <w:rPr>
        <w:sz w:val="17"/>
      </w:rPr>
      <mc:AlternateContent>
        <mc:Choice Requires="wps">
          <w:drawing>
            <wp:anchor distT="0" distB="0" distL="114300" distR="114300" simplePos="0" relativeHeight="2517370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8" name="文本框 2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100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70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Viun0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100</w:t>
                    </w:r>
                    <w:r>
                      <w:fldChar w:fldCharType="end"/>
                    </w:r>
                  </w:p>
                </w:txbxContent>
              </v:textbox>
            </v:shape>
          </w:pict>
        </mc:Fallback>
      </mc:AlternateConten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783"/>
      <w:rPr>
        <w:rFonts w:ascii="宋体" w:hAnsi="宋体" w:eastAsia="宋体" w:cs="宋体"/>
        <w:sz w:val="17"/>
        <w:szCs w:val="17"/>
      </w:rPr>
    </w:pPr>
    <w:r>
      <w:rPr>
        <w:sz w:val="17"/>
      </w:rPr>
      <mc:AlternateContent>
        <mc:Choice Requires="wps">
          <w:drawing>
            <wp:anchor distT="0" distB="0" distL="114300" distR="114300" simplePos="0" relativeHeight="2517381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9" name="文本框 2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101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81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7eJOE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u3iTh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101</w:t>
                    </w:r>
                    <w:r>
                      <w:fldChar w:fldCharType="end"/>
                    </w:r>
                  </w:p>
                </w:txbxContent>
              </v:textbox>
            </v:shape>
          </w:pict>
        </mc:Fallback>
      </mc:AlternateConten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391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0" name="文本框 2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102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91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eylZg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eylZg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102</w:t>
                    </w:r>
                    <w:r>
                      <w:fldChar w:fldCharType="end"/>
                    </w:r>
                  </w:p>
                </w:txbxContent>
              </v:textbox>
            </v:shape>
          </w:pict>
        </mc:Fallback>
      </mc:AlternateConten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401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1" name="文本框 2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103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01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wOCwQz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wOCwQ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103</w:t>
                    </w:r>
                    <w:r>
                      <w:fldChar w:fldCharType="end"/>
                    </w:r>
                  </w:p>
                </w:txbxContent>
              </v:textbox>
            </v:shape>
          </w:pict>
        </mc:Fallback>
      </mc:AlternateConten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411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2" name="文本框 2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104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11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DM2Xo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DM2Xo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104</w:t>
                    </w:r>
                    <w:r>
                      <w:fldChar w:fldCharType="end"/>
                    </w:r>
                  </w:p>
                </w:txbxContent>
              </v:textbox>
            </v:shape>
          </w:pict>
        </mc:Fallback>
      </mc:AlternateContent>
    </w: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422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3" name="文本框 2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105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22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twR+Y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PJFSWGaZT8/OP7&#10;+efv869vJB1CotqFOSIfHGJj8842aJzhPOAwMW9Kr9MXnAj8EPh0EVg0kfB0aTadzcZwcfiGDfCz&#10;p+vOh/heWE2SkVOPCrbCsuM2xC50CEnZjN1IpdoqKkPqnF5fvR2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LcEfm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105</w:t>
                    </w:r>
                    <w:r>
                      <w:fldChar w:fldCharType="end"/>
                    </w:r>
                  </w:p>
                </w:txbxContent>
              </v:textbox>
            </v:shape>
          </w:pict>
        </mc:Fallback>
      </mc:AlternateConten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1"/>
      <w:rPr>
        <w:rFonts w:ascii="宋体" w:hAnsi="宋体" w:eastAsia="宋体" w:cs="宋体"/>
        <w:sz w:val="17"/>
        <w:szCs w:val="17"/>
      </w:rPr>
    </w:pPr>
    <w:r>
      <w:rPr>
        <w:sz w:val="17"/>
      </w:rPr>
      <mc:AlternateContent>
        <mc:Choice Requires="wps">
          <w:drawing>
            <wp:anchor distT="0" distB="0" distL="114300" distR="114300" simplePos="0" relativeHeight="2517432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4" name="文本框 2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106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32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hJfIc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Q4lhGiU//fh+&#10;+vlw+vWNpENI1LgwQ+S9Q2xs39kWjTOcBxwm5m3ldfqCE4EfAh8vAos2Ep4uTSfTaQ4Xh2/YAD97&#10;vO58iO+F1SQZBfWoYCcsO2xC7EOHkJTN2LVUqquiMqQp6NXrt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SXyH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106</w:t>
                    </w:r>
                    <w:r>
                      <w:fldChar w:fldCharType="end"/>
                    </w:r>
                  </w:p>
                </w:txbxContent>
              </v:textbox>
            </v:shape>
          </w:pict>
        </mc:Fallback>
      </mc:AlternateContent>
    </w: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442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5" name="文本框 2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107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42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P14hs1AgAAZ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s/XiGzUCAABlBAAADgAAAAAAAAABACAAAAAfAQAAZHJzL2Uyb0RvYy54bWxQ&#10;SwUGAAAAAAYABgBZAQAAxg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107</w:t>
                    </w:r>
                    <w:r>
                      <w:fldChar w:fldCharType="end"/>
                    </w:r>
                  </w:p>
                </w:txbxContent>
              </v:textbox>
            </v:shape>
          </w:pict>
        </mc:Fallback>
      </mc:AlternateContent>
    </w:r>
  </w:p>
</w:ftr>
</file>

<file path=word/footer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1"/>
      <w:rPr>
        <w:rFonts w:ascii="宋体" w:hAnsi="宋体" w:eastAsia="宋体" w:cs="宋体"/>
        <w:sz w:val="17"/>
        <w:szCs w:val="17"/>
      </w:rPr>
    </w:pPr>
    <w:r>
      <w:rPr>
        <w:sz w:val="17"/>
      </w:rPr>
      <mc:AlternateContent>
        <mc:Choice Requires="wps">
          <w:drawing>
            <wp:anchor distT="0" distB="0" distL="114300" distR="114300" simplePos="0" relativeHeight="2517452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6" name="文本框 2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108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52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83MGU0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PNzBl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108</w:t>
                    </w:r>
                    <w:r>
                      <w:fldChar w:fldCharType="end"/>
                    </w:r>
                  </w:p>
                </w:txbxContent>
              </v:textbox>
            </v:shape>
          </w:pict>
        </mc:Fallback>
      </mc:AlternateContent>
    </w:r>
  </w:p>
</w:ftr>
</file>

<file path=word/footer8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463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7" name="文本框 2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109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63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Lrvk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S4lhGiU//fh+&#10;+vlw+vWNpENI1LgwQ+S9Q2xs39kWjTOcBxwm5m3ldfqCE4EfAh8vAos2Ep4uTSfTaQ4Xh2/YAD97&#10;vO58iO+F1SQZBfWoYCcsO2xC7EOHkJTN2LVUqquiMqQp6NXrN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ki675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109</w:t>
                    </w:r>
                    <w:r>
                      <w:fldChar w:fldCharType="end"/>
                    </w:r>
                  </w:p>
                </w:txbxContent>
              </v:textbox>
            </v:shape>
          </w:pict>
        </mc:Fallback>
      </mc:AlternateContent>
    </w:r>
  </w:p>
</w:ftr>
</file>

<file path=word/footer8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473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8" name="文本框 2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73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lERqc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lERqc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110</w:t>
                    </w:r>
                    <w:r>
                      <w:fldChar w:fldCharType="end"/>
                    </w:r>
                  </w:p>
                </w:txbxContent>
              </v:textbox>
            </v:shape>
          </w:pict>
        </mc:Fallback>
      </mc:AlternateContent>
    </w:r>
  </w:p>
</w:ftr>
</file>

<file path=word/footer8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483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9" name="文本框 2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83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L42Ds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S4lhGiU//fh+&#10;+vlw+vWNpENI1LgwQ+S9Q2xs39kWjTOcBxwm5m3ldfqCE4EfAh8vAos2Ep4uTSfTaQ4Xh2/YAD97&#10;vO58iO+F1SQZBfWoYCcsO2xC7EOHkJTN2LVUqquiMqQp6NXrN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C+Ng7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111</w:t>
                    </w:r>
                    <w:r>
                      <w:fldChar w:fldCharType="end"/>
                    </w:r>
                  </w:p>
                </w:txbxContent>
              </v:textbox>
            </v:shape>
          </w:pict>
        </mc:Fallback>
      </mc:AlternateContent>
    </w:r>
  </w:p>
</w:ftr>
</file>

<file path=word/footer8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978"/>
      <w:rPr>
        <w:rFonts w:ascii="宋体" w:hAnsi="宋体" w:eastAsia="宋体" w:cs="宋体"/>
        <w:sz w:val="17"/>
        <w:szCs w:val="17"/>
      </w:rPr>
    </w:pPr>
    <w:r>
      <w:rPr>
        <w:sz w:val="17"/>
      </w:rPr>
      <mc:AlternateContent>
        <mc:Choice Requires="wps">
          <w:drawing>
            <wp:anchor distT="0" distB="0" distL="114300" distR="114300" simplePos="0" relativeHeight="2517493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0" name="文本框 2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93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Le4Cw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Le4Cw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112</w:t>
                    </w:r>
                    <w:r>
                      <w:fldChar w:fldCharType="end"/>
                    </w:r>
                  </w:p>
                </w:txbxContent>
              </v:textbox>
            </v:shape>
          </w:pict>
        </mc:Fallback>
      </mc:AlternateContent>
    </w:r>
  </w:p>
</w:ftr>
</file>

<file path=word/footer8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504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1" name="文本框 2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04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lifrAz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lifrAzAgAAZQ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113</w:t>
                    </w:r>
                    <w:r>
                      <w:fldChar w:fldCharType="end"/>
                    </w:r>
                  </w:p>
                </w:txbxContent>
              </v:textbox>
            </v:shape>
          </w:pict>
        </mc:Fallback>
      </mc:AlternateContent>
    </w:r>
  </w:p>
</w:ftr>
</file>

<file path=word/footer9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49"/>
      <w:rPr>
        <w:rFonts w:ascii="宋体" w:hAnsi="宋体" w:eastAsia="宋体" w:cs="宋体"/>
        <w:sz w:val="17"/>
        <w:szCs w:val="17"/>
      </w:rPr>
    </w:pPr>
    <w:r>
      <w:rPr>
        <w:sz w:val="17"/>
      </w:rPr>
      <mc:AlternateContent>
        <mc:Choice Requires="wps">
          <w:drawing>
            <wp:anchor distT="0" distB="0" distL="114300" distR="114300" simplePos="0" relativeHeight="2517514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2" name="文本框 2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14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oKzO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115</w:t>
                    </w:r>
                    <w:r>
                      <w:fldChar w:fldCharType="end"/>
                    </w:r>
                  </w:p>
                </w:txbxContent>
              </v:textbox>
            </v:shape>
          </w:pict>
        </mc:Fallback>
      </mc:AlternateContent>
    </w:r>
  </w:p>
</w:ftr>
</file>

<file path=word/footer9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524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3" name="文本框 2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24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4cMlI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PpFSWGaZT8/OP7&#10;+efv869vJB1CotqFOSIfHGJj8842aJzhPOAwMW9Kr9MXnAj8EPh0EVg0kfB0aTadzcZwcfiGDfCz&#10;p+vOh/heWE2SkVOPCrbCsuM2xC50CEnZjN1IpdoqKkPqnF5fvR2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HDJS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116</w:t>
                    </w:r>
                    <w:r>
                      <w:fldChar w:fldCharType="end"/>
                    </w:r>
                  </w:p>
                </w:txbxContent>
              </v:textbox>
            </v:shape>
          </w:pict>
        </mc:Fallback>
      </mc:AlternateContent>
    </w:r>
  </w:p>
</w:ftr>
</file>

<file path=word/footer9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50"/>
      <w:rPr>
        <w:rFonts w:ascii="宋体" w:hAnsi="宋体" w:eastAsia="宋体" w:cs="宋体"/>
        <w:sz w:val="17"/>
        <w:szCs w:val="17"/>
      </w:rPr>
    </w:pPr>
    <w:r>
      <w:rPr>
        <w:sz w:val="17"/>
      </w:rPr>
      <mc:AlternateContent>
        <mc:Choice Requires="wps">
          <w:drawing>
            <wp:anchor distT="0" distB="0" distL="114300" distR="114300" simplePos="0" relativeHeight="2517534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4" name="文本框 2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34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0lCTM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5Q4lhGiU//fh+&#10;+vlw+vWNpENI1LgwQ+S9Q2xs39kWjTOcBxwm5m3ldfqCE4EfAh8vAos2Ep4uTSfTaQ4Xh2/YAD97&#10;vO58iO+F1SQZBfWoYCcsO2xC7EOHkJTN2LVUqquiMqQp6NXrt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tJQkz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117</w:t>
                    </w:r>
                    <w:r>
                      <w:fldChar w:fldCharType="end"/>
                    </w:r>
                  </w:p>
                </w:txbxContent>
              </v:textbox>
            </v:shape>
          </w:pict>
        </mc:Fallback>
      </mc:AlternateContent>
    </w:r>
  </w:p>
</w:ftr>
</file>

<file path=word/footer9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48"/>
      <w:rPr>
        <w:rFonts w:ascii="宋体" w:hAnsi="宋体" w:eastAsia="宋体" w:cs="宋体"/>
        <w:sz w:val="17"/>
        <w:szCs w:val="17"/>
      </w:rPr>
    </w:pPr>
    <w:r>
      <w:rPr>
        <w:sz w:val="17"/>
      </w:rPr>
      <mc:AlternateContent>
        <mc:Choice Requires="wps">
          <w:drawing>
            <wp:anchor distT="0" distB="0" distL="114300" distR="114300" simplePos="0" relativeHeight="2517544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5" name="文本框 2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44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aZl680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PpFSWGaZT8/OP7&#10;+efv869vJB1CotqFOSIfHGJj8842aJzhPOAwMW9Kr9MXnAj8EPh0EVg0kfB0aTadzcZwcfiGDfCz&#10;p+vOh/heWE2SkVOPCrbCsuM2xC50CEnZjN1IpdoqKkPqnF6/vRq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GmZev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118</w:t>
                    </w:r>
                    <w:r>
                      <w:fldChar w:fldCharType="end"/>
                    </w:r>
                  </w:p>
                </w:txbxContent>
              </v:textbox>
            </v:shape>
          </w:pict>
        </mc:Fallback>
      </mc:AlternateContent>
    </w:r>
  </w:p>
</w:ftr>
</file>

<file path=word/footer9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978"/>
      <w:rPr>
        <w:rFonts w:ascii="宋体" w:hAnsi="宋体" w:eastAsia="宋体" w:cs="宋体"/>
        <w:sz w:val="17"/>
        <w:szCs w:val="17"/>
      </w:rPr>
    </w:pPr>
    <w:r>
      <w:rPr>
        <w:sz w:val="17"/>
      </w:rPr>
      <mc:AlternateContent>
        <mc:Choice Requires="wps">
          <w:drawing>
            <wp:anchor distT="0" distB="0" distL="114300" distR="114300" simplePos="0" relativeHeight="2517555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7" name="文本框 2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55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Hn200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5S4lhGiU//fh+&#10;+vlw+vWNpENI1LgwQ+S9Q2xs39kWjTOcBxwm5m3ldfqCE4EfAh8vAos2Ep4uTSfTaQ4Xh2/YAD97&#10;vO58iO+F1SQZBfWoYCcsO2xC7EOHkJTN2LVUqquiMqQp6NXrN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R59tNNAIAAGUEAAAOAAAAAAAAAAEAIAAAAB8BAABkcnMvZTJvRG9jLnhtbFBL&#10;BQYAAAAABgAGAFkBAADF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120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1FA7AF"/>
    <w:multiLevelType w:val="singleLevel"/>
    <w:tmpl w:val="9B1FA7AF"/>
    <w:lvl w:ilvl="0" w:tentative="0">
      <w:start w:val="2"/>
      <w:numFmt w:val="chineseCounting"/>
      <w:suff w:val="nothing"/>
      <w:lvlText w:val="%1、"/>
      <w:lvlJc w:val="left"/>
      <w:rPr>
        <w:rFonts w:hint="eastAsia"/>
        <w:sz w:val="43"/>
        <w:szCs w:val="43"/>
      </w:rPr>
    </w:lvl>
  </w:abstractNum>
  <w:abstractNum w:abstractNumId="1">
    <w:nsid w:val="D1ABCC41"/>
    <w:multiLevelType w:val="singleLevel"/>
    <w:tmpl w:val="D1ABCC41"/>
    <w:lvl w:ilvl="0" w:tentative="0">
      <w:start w:val="1"/>
      <w:numFmt w:val="decimal"/>
      <w:lvlText w:val="%1."/>
      <w:lvlJc w:val="left"/>
      <w:pPr>
        <w:tabs>
          <w:tab w:val="left" w:pos="312"/>
        </w:tabs>
      </w:pPr>
    </w:lvl>
  </w:abstractNum>
  <w:abstractNum w:abstractNumId="2">
    <w:nsid w:val="D5FF73F4"/>
    <w:multiLevelType w:val="singleLevel"/>
    <w:tmpl w:val="D5FF73F4"/>
    <w:lvl w:ilvl="0" w:tentative="0">
      <w:start w:val="18"/>
      <w:numFmt w:val="decimal"/>
      <w:suff w:val="nothing"/>
      <w:lvlText w:val="%1．"/>
      <w:lvlJc w:val="left"/>
      <w:rPr>
        <w:rFonts w:hint="default"/>
        <w:b/>
        <w:bCs/>
      </w:rPr>
    </w:lvl>
  </w:abstractNum>
  <w:abstractNum w:abstractNumId="3">
    <w:nsid w:val="D6A94F58"/>
    <w:multiLevelType w:val="singleLevel"/>
    <w:tmpl w:val="D6A94F58"/>
    <w:lvl w:ilvl="0" w:tentative="0">
      <w:start w:val="2"/>
      <w:numFmt w:val="chineseCounting"/>
      <w:suff w:val="nothing"/>
      <w:lvlText w:val="%1、"/>
      <w:lvlJc w:val="left"/>
      <w:rPr>
        <w:rFonts w:hint="eastAsia"/>
      </w:rPr>
    </w:lvl>
  </w:abstractNum>
  <w:abstractNum w:abstractNumId="4">
    <w:nsid w:val="54B45E89"/>
    <w:multiLevelType w:val="singleLevel"/>
    <w:tmpl w:val="54B45E89"/>
    <w:lvl w:ilvl="0" w:tentative="0">
      <w:start w:val="3"/>
      <w:numFmt w:val="chineseCounting"/>
      <w:suff w:val="nothing"/>
      <w:lvlText w:val="（%1）"/>
      <w:lvlJc w:val="left"/>
      <w:rPr>
        <w:rFonts w:hint="eastAsia"/>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zk5NmRjOTViNzc2YjA4NGMzNTViNjdmZjFmOTZjYzMifQ=="/>
    <w:docVar w:name="KSO_WPS_MARK_KEY" w:val="ffa516b2-da83-4701-b63b-c576da964867"/>
  </w:docVars>
  <w:rsids>
    <w:rsidRoot w:val="00000000"/>
    <w:rsid w:val="00207730"/>
    <w:rsid w:val="006F7D18"/>
    <w:rsid w:val="008807F2"/>
    <w:rsid w:val="00B72CE6"/>
    <w:rsid w:val="01390BCC"/>
    <w:rsid w:val="014B4D86"/>
    <w:rsid w:val="01541EA9"/>
    <w:rsid w:val="01D66A1A"/>
    <w:rsid w:val="01DF79C5"/>
    <w:rsid w:val="020B7E8F"/>
    <w:rsid w:val="02223645"/>
    <w:rsid w:val="024141DC"/>
    <w:rsid w:val="02505077"/>
    <w:rsid w:val="02685C0C"/>
    <w:rsid w:val="027706FA"/>
    <w:rsid w:val="02E66FBD"/>
    <w:rsid w:val="032502D8"/>
    <w:rsid w:val="038500F8"/>
    <w:rsid w:val="03FD2384"/>
    <w:rsid w:val="040E5C29"/>
    <w:rsid w:val="04293179"/>
    <w:rsid w:val="045F303F"/>
    <w:rsid w:val="046967AC"/>
    <w:rsid w:val="04722841"/>
    <w:rsid w:val="04932CE9"/>
    <w:rsid w:val="04C32FE5"/>
    <w:rsid w:val="04DD3F64"/>
    <w:rsid w:val="05221EB5"/>
    <w:rsid w:val="05711D79"/>
    <w:rsid w:val="05AA355E"/>
    <w:rsid w:val="05C70E9C"/>
    <w:rsid w:val="05CF2FDE"/>
    <w:rsid w:val="05EC5CFB"/>
    <w:rsid w:val="05FB0B46"/>
    <w:rsid w:val="064356B6"/>
    <w:rsid w:val="067E2CDC"/>
    <w:rsid w:val="067E4035"/>
    <w:rsid w:val="06CD5B5A"/>
    <w:rsid w:val="06FD4130"/>
    <w:rsid w:val="07247C28"/>
    <w:rsid w:val="073752F9"/>
    <w:rsid w:val="07574AD6"/>
    <w:rsid w:val="07BA12EE"/>
    <w:rsid w:val="07DB0C2F"/>
    <w:rsid w:val="07DD6A80"/>
    <w:rsid w:val="07E219C9"/>
    <w:rsid w:val="07E8373E"/>
    <w:rsid w:val="07FB609B"/>
    <w:rsid w:val="082442C2"/>
    <w:rsid w:val="0854278F"/>
    <w:rsid w:val="08CB7E77"/>
    <w:rsid w:val="08F16230"/>
    <w:rsid w:val="0973464C"/>
    <w:rsid w:val="09BE4FC9"/>
    <w:rsid w:val="09EC0F5A"/>
    <w:rsid w:val="0A026946"/>
    <w:rsid w:val="0A4910FB"/>
    <w:rsid w:val="0A4E393A"/>
    <w:rsid w:val="0A8E5717"/>
    <w:rsid w:val="0AA3053D"/>
    <w:rsid w:val="0AA572D2"/>
    <w:rsid w:val="0AD61B81"/>
    <w:rsid w:val="0AE722C1"/>
    <w:rsid w:val="0B1F443B"/>
    <w:rsid w:val="0B2C354F"/>
    <w:rsid w:val="0B9C2483"/>
    <w:rsid w:val="0BAF2A49"/>
    <w:rsid w:val="0C166020"/>
    <w:rsid w:val="0C250973"/>
    <w:rsid w:val="0C361799"/>
    <w:rsid w:val="0CC223BD"/>
    <w:rsid w:val="0CD8034A"/>
    <w:rsid w:val="0D9E6986"/>
    <w:rsid w:val="0DA2453C"/>
    <w:rsid w:val="0DB963A9"/>
    <w:rsid w:val="0DFF46A7"/>
    <w:rsid w:val="0E06277D"/>
    <w:rsid w:val="0E437CC0"/>
    <w:rsid w:val="0E510E15"/>
    <w:rsid w:val="0E590AFF"/>
    <w:rsid w:val="0EAE08E8"/>
    <w:rsid w:val="0F1E29AB"/>
    <w:rsid w:val="0F3C1FB4"/>
    <w:rsid w:val="0F560331"/>
    <w:rsid w:val="0F5B3C8E"/>
    <w:rsid w:val="0F637E53"/>
    <w:rsid w:val="101061B4"/>
    <w:rsid w:val="10123A37"/>
    <w:rsid w:val="104D4694"/>
    <w:rsid w:val="11076CDE"/>
    <w:rsid w:val="1159557D"/>
    <w:rsid w:val="11643A43"/>
    <w:rsid w:val="11976650"/>
    <w:rsid w:val="11F54636"/>
    <w:rsid w:val="11FD5215"/>
    <w:rsid w:val="12201369"/>
    <w:rsid w:val="125C00AA"/>
    <w:rsid w:val="129A06BE"/>
    <w:rsid w:val="12C31CD8"/>
    <w:rsid w:val="12E87ABB"/>
    <w:rsid w:val="12EC2D08"/>
    <w:rsid w:val="131C4B06"/>
    <w:rsid w:val="134373CC"/>
    <w:rsid w:val="13750FFA"/>
    <w:rsid w:val="138C22A3"/>
    <w:rsid w:val="139B3968"/>
    <w:rsid w:val="13AB50A3"/>
    <w:rsid w:val="13B01C0F"/>
    <w:rsid w:val="13B12973"/>
    <w:rsid w:val="13CB4805"/>
    <w:rsid w:val="140E376D"/>
    <w:rsid w:val="141D437D"/>
    <w:rsid w:val="143F2545"/>
    <w:rsid w:val="14DE0216"/>
    <w:rsid w:val="153100E0"/>
    <w:rsid w:val="15D66983"/>
    <w:rsid w:val="16367F09"/>
    <w:rsid w:val="16842491"/>
    <w:rsid w:val="16D056D6"/>
    <w:rsid w:val="16E63E13"/>
    <w:rsid w:val="16E90E79"/>
    <w:rsid w:val="16F5338F"/>
    <w:rsid w:val="172D142F"/>
    <w:rsid w:val="174C2044"/>
    <w:rsid w:val="17B648CC"/>
    <w:rsid w:val="17B9493E"/>
    <w:rsid w:val="17E558C5"/>
    <w:rsid w:val="180A58E4"/>
    <w:rsid w:val="184A6072"/>
    <w:rsid w:val="18952734"/>
    <w:rsid w:val="18B76B4E"/>
    <w:rsid w:val="18C272A1"/>
    <w:rsid w:val="18E611E1"/>
    <w:rsid w:val="18EA6F23"/>
    <w:rsid w:val="19122485"/>
    <w:rsid w:val="19281EA7"/>
    <w:rsid w:val="1975416D"/>
    <w:rsid w:val="197917AB"/>
    <w:rsid w:val="1A033403"/>
    <w:rsid w:val="1A0F29BA"/>
    <w:rsid w:val="1A38781B"/>
    <w:rsid w:val="1A514F61"/>
    <w:rsid w:val="1A9B5FFB"/>
    <w:rsid w:val="1AC35121"/>
    <w:rsid w:val="1AF61DC0"/>
    <w:rsid w:val="1B0A2B9D"/>
    <w:rsid w:val="1B10179A"/>
    <w:rsid w:val="1B692F51"/>
    <w:rsid w:val="1BC05387"/>
    <w:rsid w:val="1BDF5C76"/>
    <w:rsid w:val="1BF12377"/>
    <w:rsid w:val="1C301DCD"/>
    <w:rsid w:val="1C3E22EA"/>
    <w:rsid w:val="1C551FAE"/>
    <w:rsid w:val="1CB66E24"/>
    <w:rsid w:val="1CD966E6"/>
    <w:rsid w:val="1CEB5A62"/>
    <w:rsid w:val="1D204952"/>
    <w:rsid w:val="1D7939B9"/>
    <w:rsid w:val="1D835251"/>
    <w:rsid w:val="1DBC4C07"/>
    <w:rsid w:val="1DEB1048"/>
    <w:rsid w:val="1DF223D6"/>
    <w:rsid w:val="1E071A28"/>
    <w:rsid w:val="1E2C4A39"/>
    <w:rsid w:val="1E322F3A"/>
    <w:rsid w:val="1E426EBA"/>
    <w:rsid w:val="1E9E2BB8"/>
    <w:rsid w:val="1F0C52E3"/>
    <w:rsid w:val="1F9113A9"/>
    <w:rsid w:val="1F980D5B"/>
    <w:rsid w:val="1FAB4F33"/>
    <w:rsid w:val="1FD35FEC"/>
    <w:rsid w:val="1FF05C11"/>
    <w:rsid w:val="1FF13FC9"/>
    <w:rsid w:val="20222AC1"/>
    <w:rsid w:val="20462DFC"/>
    <w:rsid w:val="20651585"/>
    <w:rsid w:val="20E934BB"/>
    <w:rsid w:val="20FF1092"/>
    <w:rsid w:val="21433EF2"/>
    <w:rsid w:val="216E2BD2"/>
    <w:rsid w:val="223D50B4"/>
    <w:rsid w:val="227D2BB6"/>
    <w:rsid w:val="229110AB"/>
    <w:rsid w:val="22C32593"/>
    <w:rsid w:val="22E10367"/>
    <w:rsid w:val="23003DDF"/>
    <w:rsid w:val="23425BAE"/>
    <w:rsid w:val="23447230"/>
    <w:rsid w:val="238C6112"/>
    <w:rsid w:val="23AF2745"/>
    <w:rsid w:val="244B1B1F"/>
    <w:rsid w:val="246024E9"/>
    <w:rsid w:val="2513528C"/>
    <w:rsid w:val="251A0B90"/>
    <w:rsid w:val="25447505"/>
    <w:rsid w:val="255A78DA"/>
    <w:rsid w:val="25A643A5"/>
    <w:rsid w:val="25CB3688"/>
    <w:rsid w:val="25CE284D"/>
    <w:rsid w:val="25EF4A27"/>
    <w:rsid w:val="26722306"/>
    <w:rsid w:val="26F1274B"/>
    <w:rsid w:val="271B0BF0"/>
    <w:rsid w:val="274B417C"/>
    <w:rsid w:val="27644233"/>
    <w:rsid w:val="27675BE3"/>
    <w:rsid w:val="276F6846"/>
    <w:rsid w:val="279622D1"/>
    <w:rsid w:val="27C43F9E"/>
    <w:rsid w:val="27C60B5C"/>
    <w:rsid w:val="28C8445F"/>
    <w:rsid w:val="28FB4835"/>
    <w:rsid w:val="293372CB"/>
    <w:rsid w:val="294F777C"/>
    <w:rsid w:val="29503844"/>
    <w:rsid w:val="295A7650"/>
    <w:rsid w:val="2976035F"/>
    <w:rsid w:val="29A931CF"/>
    <w:rsid w:val="29AF3F5E"/>
    <w:rsid w:val="29DB6414"/>
    <w:rsid w:val="29E928DF"/>
    <w:rsid w:val="2A2376FD"/>
    <w:rsid w:val="2A6254EB"/>
    <w:rsid w:val="2A6B3D1A"/>
    <w:rsid w:val="2AA00035"/>
    <w:rsid w:val="2B26435E"/>
    <w:rsid w:val="2B404782"/>
    <w:rsid w:val="2B7A63E5"/>
    <w:rsid w:val="2BED7A86"/>
    <w:rsid w:val="2BF20128"/>
    <w:rsid w:val="2C0C6D59"/>
    <w:rsid w:val="2C566755"/>
    <w:rsid w:val="2C9452EB"/>
    <w:rsid w:val="2CD47877"/>
    <w:rsid w:val="2CE850D0"/>
    <w:rsid w:val="2D0B1F79"/>
    <w:rsid w:val="2D10491E"/>
    <w:rsid w:val="2D623FF2"/>
    <w:rsid w:val="2DE81B39"/>
    <w:rsid w:val="2DF77337"/>
    <w:rsid w:val="2DFA0539"/>
    <w:rsid w:val="2E237CC3"/>
    <w:rsid w:val="2E3A0C42"/>
    <w:rsid w:val="2E4554A6"/>
    <w:rsid w:val="2E4754DF"/>
    <w:rsid w:val="2E540E69"/>
    <w:rsid w:val="2E7E7A9B"/>
    <w:rsid w:val="2EDC122E"/>
    <w:rsid w:val="2EE3501E"/>
    <w:rsid w:val="2F256168"/>
    <w:rsid w:val="2F6D3FB3"/>
    <w:rsid w:val="2F8E2C62"/>
    <w:rsid w:val="2F974B8C"/>
    <w:rsid w:val="2FA322D7"/>
    <w:rsid w:val="2FE7539E"/>
    <w:rsid w:val="2FFE3940"/>
    <w:rsid w:val="302516C5"/>
    <w:rsid w:val="30297EDA"/>
    <w:rsid w:val="30322FA2"/>
    <w:rsid w:val="30420F9B"/>
    <w:rsid w:val="30664C3A"/>
    <w:rsid w:val="30916BFF"/>
    <w:rsid w:val="30B33AF2"/>
    <w:rsid w:val="30EB33E1"/>
    <w:rsid w:val="31184CE2"/>
    <w:rsid w:val="312D1C4B"/>
    <w:rsid w:val="31476781"/>
    <w:rsid w:val="31707A72"/>
    <w:rsid w:val="318C24CF"/>
    <w:rsid w:val="31AE4A7D"/>
    <w:rsid w:val="31E7342E"/>
    <w:rsid w:val="32121CCE"/>
    <w:rsid w:val="32144BB9"/>
    <w:rsid w:val="32456B21"/>
    <w:rsid w:val="324A67B5"/>
    <w:rsid w:val="324E1E79"/>
    <w:rsid w:val="326E4C65"/>
    <w:rsid w:val="332D5F33"/>
    <w:rsid w:val="3352320D"/>
    <w:rsid w:val="33BD3A41"/>
    <w:rsid w:val="33D12D62"/>
    <w:rsid w:val="340978C3"/>
    <w:rsid w:val="340C598E"/>
    <w:rsid w:val="342D5D52"/>
    <w:rsid w:val="34594420"/>
    <w:rsid w:val="34763909"/>
    <w:rsid w:val="348C4EDB"/>
    <w:rsid w:val="34AD60FD"/>
    <w:rsid w:val="350E769F"/>
    <w:rsid w:val="35564A6A"/>
    <w:rsid w:val="3559197D"/>
    <w:rsid w:val="356F4547"/>
    <w:rsid w:val="357971C9"/>
    <w:rsid w:val="357A6B39"/>
    <w:rsid w:val="35A818A1"/>
    <w:rsid w:val="35FE3BB6"/>
    <w:rsid w:val="361F546E"/>
    <w:rsid w:val="365E6403"/>
    <w:rsid w:val="36646952"/>
    <w:rsid w:val="369E4A52"/>
    <w:rsid w:val="36AA42E5"/>
    <w:rsid w:val="36C36A7C"/>
    <w:rsid w:val="36CE0F9D"/>
    <w:rsid w:val="36F87E3A"/>
    <w:rsid w:val="373D728E"/>
    <w:rsid w:val="37816B37"/>
    <w:rsid w:val="378660C8"/>
    <w:rsid w:val="37977021"/>
    <w:rsid w:val="37A42A65"/>
    <w:rsid w:val="37B50D0A"/>
    <w:rsid w:val="386209EC"/>
    <w:rsid w:val="38C34673"/>
    <w:rsid w:val="38DE05E6"/>
    <w:rsid w:val="39C6517E"/>
    <w:rsid w:val="3A5706CA"/>
    <w:rsid w:val="3A7461F5"/>
    <w:rsid w:val="3AA217E0"/>
    <w:rsid w:val="3AA226C7"/>
    <w:rsid w:val="3AA804DD"/>
    <w:rsid w:val="3AB807D8"/>
    <w:rsid w:val="3BF9274A"/>
    <w:rsid w:val="3C636521"/>
    <w:rsid w:val="3CC26F4F"/>
    <w:rsid w:val="3CF607EE"/>
    <w:rsid w:val="3D274A9D"/>
    <w:rsid w:val="3D642BAA"/>
    <w:rsid w:val="3D651CC3"/>
    <w:rsid w:val="3D745CCE"/>
    <w:rsid w:val="3D8449A1"/>
    <w:rsid w:val="3DA07301"/>
    <w:rsid w:val="3E6C6A4F"/>
    <w:rsid w:val="3EA17E71"/>
    <w:rsid w:val="3EA73FE7"/>
    <w:rsid w:val="3EC6723B"/>
    <w:rsid w:val="3EF677E2"/>
    <w:rsid w:val="3F195CA2"/>
    <w:rsid w:val="3F536D21"/>
    <w:rsid w:val="3F8663DE"/>
    <w:rsid w:val="3FD55595"/>
    <w:rsid w:val="3FE32117"/>
    <w:rsid w:val="3FEA315C"/>
    <w:rsid w:val="400211D4"/>
    <w:rsid w:val="4047116E"/>
    <w:rsid w:val="4058499F"/>
    <w:rsid w:val="40917FC2"/>
    <w:rsid w:val="40A46CAB"/>
    <w:rsid w:val="40B3559D"/>
    <w:rsid w:val="40D83929"/>
    <w:rsid w:val="40DD79B5"/>
    <w:rsid w:val="40FA5488"/>
    <w:rsid w:val="40FF039C"/>
    <w:rsid w:val="41406E31"/>
    <w:rsid w:val="414E27DB"/>
    <w:rsid w:val="41624E30"/>
    <w:rsid w:val="41AE6B81"/>
    <w:rsid w:val="41EB1B9B"/>
    <w:rsid w:val="422A57C8"/>
    <w:rsid w:val="423170C2"/>
    <w:rsid w:val="4298539A"/>
    <w:rsid w:val="42AA2326"/>
    <w:rsid w:val="42DB32E6"/>
    <w:rsid w:val="43544E16"/>
    <w:rsid w:val="435E76BD"/>
    <w:rsid w:val="439114E7"/>
    <w:rsid w:val="43CA50D8"/>
    <w:rsid w:val="43FF1225"/>
    <w:rsid w:val="44434122"/>
    <w:rsid w:val="44626924"/>
    <w:rsid w:val="4488746D"/>
    <w:rsid w:val="449A6E52"/>
    <w:rsid w:val="44A26055"/>
    <w:rsid w:val="44A868AE"/>
    <w:rsid w:val="44B20785"/>
    <w:rsid w:val="44CC6061"/>
    <w:rsid w:val="44DF1057"/>
    <w:rsid w:val="45354B31"/>
    <w:rsid w:val="456618B9"/>
    <w:rsid w:val="459270B2"/>
    <w:rsid w:val="45F33426"/>
    <w:rsid w:val="460658B3"/>
    <w:rsid w:val="466A249E"/>
    <w:rsid w:val="46815F57"/>
    <w:rsid w:val="469C3FEF"/>
    <w:rsid w:val="471020BE"/>
    <w:rsid w:val="4735551D"/>
    <w:rsid w:val="47692D3A"/>
    <w:rsid w:val="48802209"/>
    <w:rsid w:val="488934BB"/>
    <w:rsid w:val="48987553"/>
    <w:rsid w:val="48DB3C1F"/>
    <w:rsid w:val="48EB1D78"/>
    <w:rsid w:val="49016A01"/>
    <w:rsid w:val="49165DA6"/>
    <w:rsid w:val="49321756"/>
    <w:rsid w:val="494E2307"/>
    <w:rsid w:val="49842245"/>
    <w:rsid w:val="499C34BA"/>
    <w:rsid w:val="49B809EE"/>
    <w:rsid w:val="49E04860"/>
    <w:rsid w:val="4A060753"/>
    <w:rsid w:val="4A1D6937"/>
    <w:rsid w:val="4A3A6B14"/>
    <w:rsid w:val="4A3C605A"/>
    <w:rsid w:val="4A6C25DC"/>
    <w:rsid w:val="4A7A27F3"/>
    <w:rsid w:val="4A7E09CA"/>
    <w:rsid w:val="4A9811A5"/>
    <w:rsid w:val="4AB64608"/>
    <w:rsid w:val="4AE47C47"/>
    <w:rsid w:val="4B296952"/>
    <w:rsid w:val="4B8049FB"/>
    <w:rsid w:val="4B9A1834"/>
    <w:rsid w:val="4BA429D7"/>
    <w:rsid w:val="4BB7752B"/>
    <w:rsid w:val="4BE9333B"/>
    <w:rsid w:val="4C1E06B7"/>
    <w:rsid w:val="4C4A2AF4"/>
    <w:rsid w:val="4C53356C"/>
    <w:rsid w:val="4CA85525"/>
    <w:rsid w:val="4CAA2ABF"/>
    <w:rsid w:val="4CB35983"/>
    <w:rsid w:val="4CC11B5F"/>
    <w:rsid w:val="4CC34DBA"/>
    <w:rsid w:val="4CDF1BF4"/>
    <w:rsid w:val="4CF3569F"/>
    <w:rsid w:val="4DC16574"/>
    <w:rsid w:val="4DD56571"/>
    <w:rsid w:val="4E947D96"/>
    <w:rsid w:val="4F0D7E34"/>
    <w:rsid w:val="4F6B27F1"/>
    <w:rsid w:val="4FA233AD"/>
    <w:rsid w:val="4FEC1735"/>
    <w:rsid w:val="4FFE4E89"/>
    <w:rsid w:val="502D3FBD"/>
    <w:rsid w:val="505741C2"/>
    <w:rsid w:val="50722E5B"/>
    <w:rsid w:val="513822D8"/>
    <w:rsid w:val="51E157E3"/>
    <w:rsid w:val="520C617A"/>
    <w:rsid w:val="52525626"/>
    <w:rsid w:val="525322EF"/>
    <w:rsid w:val="52706961"/>
    <w:rsid w:val="5281374D"/>
    <w:rsid w:val="5285323E"/>
    <w:rsid w:val="528C1C29"/>
    <w:rsid w:val="528D3EA0"/>
    <w:rsid w:val="52946FDE"/>
    <w:rsid w:val="52BC756E"/>
    <w:rsid w:val="52D0567C"/>
    <w:rsid w:val="52D229F0"/>
    <w:rsid w:val="52E134E9"/>
    <w:rsid w:val="53096FE2"/>
    <w:rsid w:val="534F2D8A"/>
    <w:rsid w:val="536517D0"/>
    <w:rsid w:val="53BD07B5"/>
    <w:rsid w:val="53F71F19"/>
    <w:rsid w:val="53FF492B"/>
    <w:rsid w:val="54197654"/>
    <w:rsid w:val="541B5AFB"/>
    <w:rsid w:val="542B3971"/>
    <w:rsid w:val="54460539"/>
    <w:rsid w:val="5474356A"/>
    <w:rsid w:val="54A0447D"/>
    <w:rsid w:val="54A81407"/>
    <w:rsid w:val="54F37AE4"/>
    <w:rsid w:val="54F71AA5"/>
    <w:rsid w:val="54F975CB"/>
    <w:rsid w:val="551554C0"/>
    <w:rsid w:val="552E7500"/>
    <w:rsid w:val="55794BB0"/>
    <w:rsid w:val="558E6EA5"/>
    <w:rsid w:val="559D4C79"/>
    <w:rsid w:val="55B318A1"/>
    <w:rsid w:val="55C0121A"/>
    <w:rsid w:val="55CB540B"/>
    <w:rsid w:val="55F552E0"/>
    <w:rsid w:val="560E70A6"/>
    <w:rsid w:val="565430EE"/>
    <w:rsid w:val="565F400E"/>
    <w:rsid w:val="568B4803"/>
    <w:rsid w:val="568E3FA7"/>
    <w:rsid w:val="56942869"/>
    <w:rsid w:val="56A676EB"/>
    <w:rsid w:val="56A81F52"/>
    <w:rsid w:val="56AC0B60"/>
    <w:rsid w:val="56C358D0"/>
    <w:rsid w:val="56C47577"/>
    <w:rsid w:val="56CD0A43"/>
    <w:rsid w:val="57207092"/>
    <w:rsid w:val="574E63CD"/>
    <w:rsid w:val="577473DD"/>
    <w:rsid w:val="579D05BD"/>
    <w:rsid w:val="57BA01E2"/>
    <w:rsid w:val="57C66AA8"/>
    <w:rsid w:val="57F82702"/>
    <w:rsid w:val="581237C6"/>
    <w:rsid w:val="58731373"/>
    <w:rsid w:val="58A94FD3"/>
    <w:rsid w:val="58C17106"/>
    <w:rsid w:val="58C92E19"/>
    <w:rsid w:val="5961189E"/>
    <w:rsid w:val="597464F9"/>
    <w:rsid w:val="59912130"/>
    <w:rsid w:val="599408C9"/>
    <w:rsid w:val="59A54F02"/>
    <w:rsid w:val="59AF6DF2"/>
    <w:rsid w:val="59DB3743"/>
    <w:rsid w:val="59E85675"/>
    <w:rsid w:val="5A105086"/>
    <w:rsid w:val="5A3555EA"/>
    <w:rsid w:val="5A4F0F9C"/>
    <w:rsid w:val="5ADD1E31"/>
    <w:rsid w:val="5ADF3707"/>
    <w:rsid w:val="5B20264E"/>
    <w:rsid w:val="5B5A4B3C"/>
    <w:rsid w:val="5B793214"/>
    <w:rsid w:val="5B7C74BD"/>
    <w:rsid w:val="5B995664"/>
    <w:rsid w:val="5BD963A8"/>
    <w:rsid w:val="5BF371D3"/>
    <w:rsid w:val="5C846314"/>
    <w:rsid w:val="5CE34071"/>
    <w:rsid w:val="5D7570C4"/>
    <w:rsid w:val="5D775150"/>
    <w:rsid w:val="5DB76275"/>
    <w:rsid w:val="5DE6337F"/>
    <w:rsid w:val="5E371FC3"/>
    <w:rsid w:val="5E3C5C66"/>
    <w:rsid w:val="5E63113D"/>
    <w:rsid w:val="5E6A32E8"/>
    <w:rsid w:val="5E9A0F1F"/>
    <w:rsid w:val="5ECC6918"/>
    <w:rsid w:val="5ED370DF"/>
    <w:rsid w:val="5F5442D2"/>
    <w:rsid w:val="5F7E2168"/>
    <w:rsid w:val="5FA727A4"/>
    <w:rsid w:val="606539AF"/>
    <w:rsid w:val="60824919"/>
    <w:rsid w:val="60E120D1"/>
    <w:rsid w:val="60F33A68"/>
    <w:rsid w:val="61677FB2"/>
    <w:rsid w:val="618A1CD7"/>
    <w:rsid w:val="620D0B5A"/>
    <w:rsid w:val="62165C60"/>
    <w:rsid w:val="62172E25"/>
    <w:rsid w:val="621A26A5"/>
    <w:rsid w:val="62AB3C37"/>
    <w:rsid w:val="62F04F50"/>
    <w:rsid w:val="632A26FE"/>
    <w:rsid w:val="63351045"/>
    <w:rsid w:val="63627A46"/>
    <w:rsid w:val="637E46EC"/>
    <w:rsid w:val="63D57455"/>
    <w:rsid w:val="63EB0A27"/>
    <w:rsid w:val="63FD7072"/>
    <w:rsid w:val="64190390"/>
    <w:rsid w:val="64265F03"/>
    <w:rsid w:val="64394121"/>
    <w:rsid w:val="6456364C"/>
    <w:rsid w:val="64964367"/>
    <w:rsid w:val="64BF2D6E"/>
    <w:rsid w:val="64DC2D87"/>
    <w:rsid w:val="64E56D97"/>
    <w:rsid w:val="65476CCF"/>
    <w:rsid w:val="65732D46"/>
    <w:rsid w:val="65B65580"/>
    <w:rsid w:val="65C459D3"/>
    <w:rsid w:val="65DC4ACB"/>
    <w:rsid w:val="665F74AA"/>
    <w:rsid w:val="66A31A8D"/>
    <w:rsid w:val="66B772E6"/>
    <w:rsid w:val="671107A5"/>
    <w:rsid w:val="671B58CC"/>
    <w:rsid w:val="6739419F"/>
    <w:rsid w:val="674C0FFA"/>
    <w:rsid w:val="676E3E49"/>
    <w:rsid w:val="680A6658"/>
    <w:rsid w:val="68466B73"/>
    <w:rsid w:val="685172B7"/>
    <w:rsid w:val="685A617B"/>
    <w:rsid w:val="686626E7"/>
    <w:rsid w:val="687F0FF1"/>
    <w:rsid w:val="68A436AB"/>
    <w:rsid w:val="68B27D65"/>
    <w:rsid w:val="692F561B"/>
    <w:rsid w:val="6930499A"/>
    <w:rsid w:val="694B76BF"/>
    <w:rsid w:val="69635503"/>
    <w:rsid w:val="696D3831"/>
    <w:rsid w:val="697414BE"/>
    <w:rsid w:val="69B2628C"/>
    <w:rsid w:val="69B70A88"/>
    <w:rsid w:val="69B77E79"/>
    <w:rsid w:val="69CC69C6"/>
    <w:rsid w:val="6A161774"/>
    <w:rsid w:val="6A462E5B"/>
    <w:rsid w:val="6A470981"/>
    <w:rsid w:val="6A4D7EF9"/>
    <w:rsid w:val="6A801ECA"/>
    <w:rsid w:val="6A8A3E6E"/>
    <w:rsid w:val="6A9B0A82"/>
    <w:rsid w:val="6B153307"/>
    <w:rsid w:val="6B296741"/>
    <w:rsid w:val="6B48367C"/>
    <w:rsid w:val="6B4C190E"/>
    <w:rsid w:val="6BBC1756"/>
    <w:rsid w:val="6BF40694"/>
    <w:rsid w:val="6C0B50CD"/>
    <w:rsid w:val="6C5E213C"/>
    <w:rsid w:val="6C7218DB"/>
    <w:rsid w:val="6C944351"/>
    <w:rsid w:val="6CB107A0"/>
    <w:rsid w:val="6CDD536D"/>
    <w:rsid w:val="6CE43836"/>
    <w:rsid w:val="6D267E2D"/>
    <w:rsid w:val="6D48513C"/>
    <w:rsid w:val="6D486CF3"/>
    <w:rsid w:val="6D5F0076"/>
    <w:rsid w:val="6D6655C2"/>
    <w:rsid w:val="6D6B7B64"/>
    <w:rsid w:val="6D766E7A"/>
    <w:rsid w:val="6E02353D"/>
    <w:rsid w:val="6E34236A"/>
    <w:rsid w:val="6E82467D"/>
    <w:rsid w:val="6E901F7B"/>
    <w:rsid w:val="6E940155"/>
    <w:rsid w:val="6EED1AF7"/>
    <w:rsid w:val="6F0E2061"/>
    <w:rsid w:val="6F190B3E"/>
    <w:rsid w:val="6F514141"/>
    <w:rsid w:val="6F593630"/>
    <w:rsid w:val="6FCF744E"/>
    <w:rsid w:val="6FE5312D"/>
    <w:rsid w:val="70406851"/>
    <w:rsid w:val="704D1072"/>
    <w:rsid w:val="709822F5"/>
    <w:rsid w:val="70A7383F"/>
    <w:rsid w:val="70B623BC"/>
    <w:rsid w:val="71A17808"/>
    <w:rsid w:val="71A212BE"/>
    <w:rsid w:val="71BC57F8"/>
    <w:rsid w:val="72253366"/>
    <w:rsid w:val="723B526F"/>
    <w:rsid w:val="74155A67"/>
    <w:rsid w:val="74312486"/>
    <w:rsid w:val="74375DA0"/>
    <w:rsid w:val="744D4DE6"/>
    <w:rsid w:val="74996C40"/>
    <w:rsid w:val="74DC3D6D"/>
    <w:rsid w:val="750656C7"/>
    <w:rsid w:val="753E56FB"/>
    <w:rsid w:val="757E1DC3"/>
    <w:rsid w:val="75876B22"/>
    <w:rsid w:val="758D4034"/>
    <w:rsid w:val="75BB63EA"/>
    <w:rsid w:val="75D946F8"/>
    <w:rsid w:val="75DE66D3"/>
    <w:rsid w:val="760926F5"/>
    <w:rsid w:val="763731F7"/>
    <w:rsid w:val="766331A4"/>
    <w:rsid w:val="768255BE"/>
    <w:rsid w:val="76BE3220"/>
    <w:rsid w:val="76CF5F86"/>
    <w:rsid w:val="76DE4A7D"/>
    <w:rsid w:val="775F34D3"/>
    <w:rsid w:val="77D56788"/>
    <w:rsid w:val="77E6486F"/>
    <w:rsid w:val="78144E1F"/>
    <w:rsid w:val="781D00C9"/>
    <w:rsid w:val="783267CC"/>
    <w:rsid w:val="787F5718"/>
    <w:rsid w:val="79050778"/>
    <w:rsid w:val="792379EC"/>
    <w:rsid w:val="792410CB"/>
    <w:rsid w:val="79314CD6"/>
    <w:rsid w:val="7950014D"/>
    <w:rsid w:val="795E3462"/>
    <w:rsid w:val="79846516"/>
    <w:rsid w:val="79A16533"/>
    <w:rsid w:val="79F145AA"/>
    <w:rsid w:val="79F41B44"/>
    <w:rsid w:val="79F93A46"/>
    <w:rsid w:val="79FE2461"/>
    <w:rsid w:val="7A652E89"/>
    <w:rsid w:val="7A8D08F6"/>
    <w:rsid w:val="7AB61208"/>
    <w:rsid w:val="7B476A33"/>
    <w:rsid w:val="7B810A3B"/>
    <w:rsid w:val="7B976652"/>
    <w:rsid w:val="7B9852DD"/>
    <w:rsid w:val="7C41773A"/>
    <w:rsid w:val="7C613431"/>
    <w:rsid w:val="7C8379DF"/>
    <w:rsid w:val="7C893C92"/>
    <w:rsid w:val="7CC61BD9"/>
    <w:rsid w:val="7D4B7464"/>
    <w:rsid w:val="7D52739A"/>
    <w:rsid w:val="7D6F7752"/>
    <w:rsid w:val="7DAA4898"/>
    <w:rsid w:val="7DCE6497"/>
    <w:rsid w:val="7DE063AD"/>
    <w:rsid w:val="7DE22A43"/>
    <w:rsid w:val="7E142C45"/>
    <w:rsid w:val="7E3808B5"/>
    <w:rsid w:val="7E3B2741"/>
    <w:rsid w:val="7E725B75"/>
    <w:rsid w:val="7E73589C"/>
    <w:rsid w:val="7EA96612"/>
    <w:rsid w:val="7ED20D09"/>
    <w:rsid w:val="7ED37EBD"/>
    <w:rsid w:val="7F255A6C"/>
    <w:rsid w:val="7F4F4108"/>
    <w:rsid w:val="7F755AA9"/>
    <w:rsid w:val="7F871AF4"/>
    <w:rsid w:val="7FB6418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customStyle="1" w:styleId="2">
    <w:name w:val="正文首行缩进 21"/>
    <w:basedOn w:val="3"/>
    <w:qFormat/>
    <w:uiPriority w:val="0"/>
    <w:pPr>
      <w:ind w:firstLine="420" w:firstLineChars="200"/>
    </w:pPr>
  </w:style>
  <w:style w:type="paragraph" w:customStyle="1" w:styleId="3">
    <w:name w:val="正文文本缩进1"/>
    <w:basedOn w:val="1"/>
    <w:qFormat/>
    <w:uiPriority w:val="0"/>
    <w:pPr>
      <w:adjustRightInd w:val="0"/>
      <w:snapToGrid w:val="0"/>
      <w:spacing w:after="120" w:line="360" w:lineRule="auto"/>
      <w:ind w:left="420" w:leftChars="200" w:firstLine="512" w:firstLineChars="200"/>
    </w:pPr>
    <w:rPr>
      <w:kern w:val="0"/>
      <w:sz w:val="28"/>
      <w:szCs w:val="20"/>
    </w:rPr>
  </w:style>
  <w:style w:type="paragraph" w:styleId="4">
    <w:name w:val="toa heading"/>
    <w:basedOn w:val="1"/>
    <w:next w:val="1"/>
    <w:qFormat/>
    <w:uiPriority w:val="0"/>
    <w:pPr>
      <w:spacing w:before="120"/>
    </w:pPr>
    <w:rPr>
      <w:rFonts w:ascii="Cambria" w:hAnsi="Cambria"/>
      <w:sz w:val="24"/>
    </w:rPr>
  </w:style>
  <w:style w:type="paragraph" w:styleId="5">
    <w:name w:val="Body Text"/>
    <w:basedOn w:val="1"/>
    <w:next w:val="1"/>
    <w:semiHidden/>
    <w:qFormat/>
    <w:uiPriority w:val="0"/>
    <w:rPr>
      <w:rFonts w:ascii="仿宋" w:hAnsi="仿宋" w:eastAsia="仿宋" w:cs="仿宋"/>
      <w:sz w:val="28"/>
      <w:szCs w:val="28"/>
      <w:lang w:val="en-US" w:eastAsia="en-US" w:bidi="ar-SA"/>
    </w:rPr>
  </w:style>
  <w:style w:type="paragraph" w:styleId="6">
    <w:name w:val="toc 3"/>
    <w:basedOn w:val="1"/>
    <w:next w:val="1"/>
    <w:qFormat/>
    <w:uiPriority w:val="0"/>
    <w:pPr>
      <w:ind w:left="840" w:leftChars="400"/>
    </w:pPr>
  </w:style>
  <w:style w:type="paragraph" w:styleId="7">
    <w:name w:val="footer"/>
    <w:basedOn w:val="1"/>
    <w:qFormat/>
    <w:uiPriority w:val="0"/>
    <w:pPr>
      <w:tabs>
        <w:tab w:val="center" w:pos="4153"/>
        <w:tab w:val="right" w:pos="8306"/>
      </w:tabs>
      <w:snapToGrid w:val="0"/>
      <w:jc w:val="left"/>
    </w:pPr>
    <w:rPr>
      <w:sz w:val="18"/>
    </w:rPr>
  </w:style>
  <w:style w:type="paragraph" w:styleId="8">
    <w:name w:val="toc 1"/>
    <w:basedOn w:val="1"/>
    <w:next w:val="1"/>
    <w:qFormat/>
    <w:uiPriority w:val="39"/>
  </w:style>
  <w:style w:type="paragraph" w:styleId="9">
    <w:name w:val="footnote text"/>
    <w:basedOn w:val="1"/>
    <w:qFormat/>
    <w:uiPriority w:val="0"/>
    <w:pPr>
      <w:snapToGrid w:val="0"/>
      <w:jc w:val="left"/>
    </w:pPr>
    <w:rPr>
      <w:sz w:val="18"/>
    </w:rPr>
  </w:style>
  <w:style w:type="paragraph" w:styleId="10">
    <w:name w:val="toc 2"/>
    <w:basedOn w:val="1"/>
    <w:next w:val="1"/>
    <w:qFormat/>
    <w:uiPriority w:val="0"/>
    <w:pPr>
      <w:ind w:left="420" w:leftChars="200"/>
    </w:pPr>
  </w:style>
  <w:style w:type="paragraph" w:styleId="11">
    <w:name w:val="HTML Preformatted"/>
    <w:basedOn w:val="1"/>
    <w:qFormat/>
    <w:uiPriority w:val="0"/>
    <w:rPr>
      <w:rFonts w:ascii="Courier New" w:hAnsi="Courier New"/>
      <w:sz w:val="20"/>
    </w:rPr>
  </w:style>
  <w:style w:type="paragraph" w:styleId="12">
    <w:name w:val="Normal (Web)"/>
    <w:basedOn w:val="1"/>
    <w:qFormat/>
    <w:uiPriority w:val="0"/>
    <w:pPr>
      <w:widowControl w:val="0"/>
      <w:adjustRightInd/>
      <w:snapToGrid/>
      <w:spacing w:before="100" w:beforeAutospacing="1" w:after="100" w:afterAutospacing="1"/>
    </w:pPr>
    <w:rPr>
      <w:rFonts w:ascii="Times New Roman" w:hAnsi="Times New Roman" w:eastAsia="宋体" w:cs="Times New Roman"/>
      <w:sz w:val="24"/>
      <w:szCs w:val="20"/>
    </w:rPr>
  </w:style>
  <w:style w:type="character" w:styleId="15">
    <w:name w:val="Hyperlink"/>
    <w:basedOn w:val="14"/>
    <w:qFormat/>
    <w:uiPriority w:val="0"/>
    <w:rPr>
      <w:color w:val="0000FF"/>
      <w:u w:val="single"/>
    </w:rPr>
  </w:style>
  <w:style w:type="paragraph" w:styleId="16">
    <w:name w:val="No Spacing"/>
    <w:qFormat/>
    <w:uiPriority w:val="1"/>
    <w:rPr>
      <w:rFonts w:ascii="Times New Roman" w:hAnsi="Times New Roman" w:eastAsia="宋体" w:cs="Times New Roman"/>
      <w:sz w:val="22"/>
      <w:szCs w:val="22"/>
      <w:lang w:val="en-US" w:eastAsia="zh-CN" w:bidi="ar-SA"/>
    </w:rPr>
  </w:style>
  <w:style w:type="table" w:customStyle="1" w:styleId="17">
    <w:name w:val="Table Normal"/>
    <w:semiHidden/>
    <w:unhideWhenUsed/>
    <w:qFormat/>
    <w:uiPriority w:val="0"/>
    <w:tblPr>
      <w:tblCellMar>
        <w:top w:w="0" w:type="dxa"/>
        <w:left w:w="0" w:type="dxa"/>
        <w:bottom w:w="0" w:type="dxa"/>
        <w:right w:w="0" w:type="dxa"/>
      </w:tblCellMar>
    </w:tblPr>
  </w:style>
  <w:style w:type="paragraph" w:customStyle="1" w:styleId="18">
    <w:name w:val="Table Text"/>
    <w:basedOn w:val="1"/>
    <w:semiHidden/>
    <w:qFormat/>
    <w:uiPriority w:val="0"/>
    <w:rPr>
      <w:rFonts w:ascii="Arial" w:hAnsi="Arial" w:eastAsia="Arial" w:cs="Arial"/>
      <w:sz w:val="21"/>
      <w:szCs w:val="21"/>
      <w:lang w:val="en-US" w:eastAsia="en-US" w:bidi="ar-SA"/>
    </w:rPr>
  </w:style>
  <w:style w:type="paragraph" w:customStyle="1" w:styleId="19">
    <w:name w:val="Table Paragraph"/>
    <w:basedOn w:val="1"/>
    <w:qFormat/>
    <w:uiPriority w:val="1"/>
  </w:style>
  <w:style w:type="paragraph" w:customStyle="1" w:styleId="20">
    <w:name w:val="WPSOffice手动目录 1"/>
    <w:uiPriority w:val="0"/>
    <w:pPr>
      <w:ind w:leftChars="0"/>
    </w:pPr>
    <w:rPr>
      <w:rFonts w:ascii="Times New Roman" w:hAnsi="Times New Roman" w:eastAsia="宋体" w:cs="Times New Roman"/>
      <w:sz w:val="20"/>
      <w:szCs w:val="20"/>
    </w:rPr>
  </w:style>
  <w:style w:type="paragraph" w:customStyle="1" w:styleId="21">
    <w:name w:val="WPSOffice手动目录 2"/>
    <w:qFormat/>
    <w:uiPriority w:val="0"/>
    <w:pPr>
      <w:ind w:leftChars="200"/>
    </w:pPr>
    <w:rPr>
      <w:rFonts w:ascii="Times New Roman" w:hAnsi="Times New Roman" w:eastAsia="宋体" w:cs="Times New Roman"/>
      <w:sz w:val="20"/>
      <w:szCs w:val="20"/>
    </w:rPr>
  </w:style>
  <w:style w:type="paragraph" w:customStyle="1" w:styleId="22">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9" Type="http://schemas.openxmlformats.org/officeDocument/2006/relationships/footer" Target="footer94.xml"/><Relationship Id="rId98" Type="http://schemas.openxmlformats.org/officeDocument/2006/relationships/footer" Target="footer93.xml"/><Relationship Id="rId97" Type="http://schemas.openxmlformats.org/officeDocument/2006/relationships/footer" Target="footer92.xml"/><Relationship Id="rId96" Type="http://schemas.openxmlformats.org/officeDocument/2006/relationships/footer" Target="footer91.xml"/><Relationship Id="rId95" Type="http://schemas.openxmlformats.org/officeDocument/2006/relationships/footer" Target="footer90.xml"/><Relationship Id="rId94" Type="http://schemas.openxmlformats.org/officeDocument/2006/relationships/footer" Target="footer89.xml"/><Relationship Id="rId93" Type="http://schemas.openxmlformats.org/officeDocument/2006/relationships/footer" Target="footer88.xml"/><Relationship Id="rId92" Type="http://schemas.openxmlformats.org/officeDocument/2006/relationships/footer" Target="footer87.xml"/><Relationship Id="rId91" Type="http://schemas.openxmlformats.org/officeDocument/2006/relationships/footer" Target="footer86.xml"/><Relationship Id="rId90" Type="http://schemas.openxmlformats.org/officeDocument/2006/relationships/footer" Target="footer85.xml"/><Relationship Id="rId9" Type="http://schemas.openxmlformats.org/officeDocument/2006/relationships/footer" Target="footer4.xml"/><Relationship Id="rId89" Type="http://schemas.openxmlformats.org/officeDocument/2006/relationships/footer" Target="footer84.xml"/><Relationship Id="rId88" Type="http://schemas.openxmlformats.org/officeDocument/2006/relationships/footer" Target="footer83.xml"/><Relationship Id="rId87" Type="http://schemas.openxmlformats.org/officeDocument/2006/relationships/footer" Target="footer82.xml"/><Relationship Id="rId86" Type="http://schemas.openxmlformats.org/officeDocument/2006/relationships/footer" Target="footer81.xml"/><Relationship Id="rId85" Type="http://schemas.openxmlformats.org/officeDocument/2006/relationships/footer" Target="footer80.xml"/><Relationship Id="rId84" Type="http://schemas.openxmlformats.org/officeDocument/2006/relationships/footer" Target="footer79.xml"/><Relationship Id="rId83" Type="http://schemas.openxmlformats.org/officeDocument/2006/relationships/footer" Target="footer78.xml"/><Relationship Id="rId82" Type="http://schemas.openxmlformats.org/officeDocument/2006/relationships/footer" Target="footer77.xml"/><Relationship Id="rId81" Type="http://schemas.openxmlformats.org/officeDocument/2006/relationships/footer" Target="footer76.xml"/><Relationship Id="rId80" Type="http://schemas.openxmlformats.org/officeDocument/2006/relationships/footer" Target="footer75.xml"/><Relationship Id="rId8" Type="http://schemas.openxmlformats.org/officeDocument/2006/relationships/footer" Target="footer3.xml"/><Relationship Id="rId79" Type="http://schemas.openxmlformats.org/officeDocument/2006/relationships/footer" Target="footer74.xml"/><Relationship Id="rId78" Type="http://schemas.openxmlformats.org/officeDocument/2006/relationships/footer" Target="footer73.xml"/><Relationship Id="rId77" Type="http://schemas.openxmlformats.org/officeDocument/2006/relationships/footer" Target="footer72.xml"/><Relationship Id="rId76" Type="http://schemas.openxmlformats.org/officeDocument/2006/relationships/footer" Target="footer71.xml"/><Relationship Id="rId75" Type="http://schemas.openxmlformats.org/officeDocument/2006/relationships/footer" Target="footer70.xml"/><Relationship Id="rId74" Type="http://schemas.openxmlformats.org/officeDocument/2006/relationships/footer" Target="footer69.xml"/><Relationship Id="rId73" Type="http://schemas.openxmlformats.org/officeDocument/2006/relationships/footer" Target="footer68.xml"/><Relationship Id="rId72" Type="http://schemas.openxmlformats.org/officeDocument/2006/relationships/footer" Target="footer67.xml"/><Relationship Id="rId71" Type="http://schemas.openxmlformats.org/officeDocument/2006/relationships/footer" Target="footer66.xml"/><Relationship Id="rId70" Type="http://schemas.openxmlformats.org/officeDocument/2006/relationships/footer" Target="footer65.xml"/><Relationship Id="rId7" Type="http://schemas.openxmlformats.org/officeDocument/2006/relationships/footer" Target="footer2.xml"/><Relationship Id="rId69" Type="http://schemas.openxmlformats.org/officeDocument/2006/relationships/footer" Target="footer64.xml"/><Relationship Id="rId68" Type="http://schemas.openxmlformats.org/officeDocument/2006/relationships/footer" Target="footer63.xml"/><Relationship Id="rId67" Type="http://schemas.openxmlformats.org/officeDocument/2006/relationships/footer" Target="footer62.xml"/><Relationship Id="rId66" Type="http://schemas.openxmlformats.org/officeDocument/2006/relationships/footer" Target="footer61.xml"/><Relationship Id="rId65" Type="http://schemas.openxmlformats.org/officeDocument/2006/relationships/footer" Target="footer60.xml"/><Relationship Id="rId64" Type="http://schemas.openxmlformats.org/officeDocument/2006/relationships/footer" Target="footer59.xml"/><Relationship Id="rId63" Type="http://schemas.openxmlformats.org/officeDocument/2006/relationships/footer" Target="footer58.xml"/><Relationship Id="rId62" Type="http://schemas.openxmlformats.org/officeDocument/2006/relationships/footer" Target="footer57.xml"/><Relationship Id="rId61" Type="http://schemas.openxmlformats.org/officeDocument/2006/relationships/footer" Target="footer56.xml"/><Relationship Id="rId60" Type="http://schemas.openxmlformats.org/officeDocument/2006/relationships/footer" Target="footer55.xml"/><Relationship Id="rId6" Type="http://schemas.openxmlformats.org/officeDocument/2006/relationships/footer" Target="footer1.xml"/><Relationship Id="rId59" Type="http://schemas.openxmlformats.org/officeDocument/2006/relationships/footer" Target="footer54.xml"/><Relationship Id="rId58" Type="http://schemas.openxmlformats.org/officeDocument/2006/relationships/footer" Target="footer53.xml"/><Relationship Id="rId57" Type="http://schemas.openxmlformats.org/officeDocument/2006/relationships/footer" Target="footer52.xml"/><Relationship Id="rId56" Type="http://schemas.openxmlformats.org/officeDocument/2006/relationships/footer" Target="footer51.xml"/><Relationship Id="rId55" Type="http://schemas.openxmlformats.org/officeDocument/2006/relationships/footer" Target="footer50.xml"/><Relationship Id="rId54" Type="http://schemas.openxmlformats.org/officeDocument/2006/relationships/footer" Target="footer49.xml"/><Relationship Id="rId53" Type="http://schemas.openxmlformats.org/officeDocument/2006/relationships/footer" Target="footer48.xml"/><Relationship Id="rId52" Type="http://schemas.openxmlformats.org/officeDocument/2006/relationships/footer" Target="footer47.xml"/><Relationship Id="rId51" Type="http://schemas.openxmlformats.org/officeDocument/2006/relationships/footer" Target="footer46.xml"/><Relationship Id="rId50" Type="http://schemas.openxmlformats.org/officeDocument/2006/relationships/footer" Target="footer45.xml"/><Relationship Id="rId5" Type="http://schemas.openxmlformats.org/officeDocument/2006/relationships/header" Target="header1.xml"/><Relationship Id="rId49" Type="http://schemas.openxmlformats.org/officeDocument/2006/relationships/footer" Target="footer44.xml"/><Relationship Id="rId48" Type="http://schemas.openxmlformats.org/officeDocument/2006/relationships/footer" Target="footer43.xml"/><Relationship Id="rId47" Type="http://schemas.openxmlformats.org/officeDocument/2006/relationships/footer" Target="footer42.xml"/><Relationship Id="rId46" Type="http://schemas.openxmlformats.org/officeDocument/2006/relationships/footer" Target="footer41.xml"/><Relationship Id="rId45" Type="http://schemas.openxmlformats.org/officeDocument/2006/relationships/footer" Target="footer40.xml"/><Relationship Id="rId44" Type="http://schemas.openxmlformats.org/officeDocument/2006/relationships/footer" Target="footer39.xml"/><Relationship Id="rId43" Type="http://schemas.openxmlformats.org/officeDocument/2006/relationships/footer" Target="footer38.xml"/><Relationship Id="rId42" Type="http://schemas.openxmlformats.org/officeDocument/2006/relationships/footer" Target="footer37.xml"/><Relationship Id="rId41" Type="http://schemas.openxmlformats.org/officeDocument/2006/relationships/footer" Target="footer36.xml"/><Relationship Id="rId40" Type="http://schemas.openxmlformats.org/officeDocument/2006/relationships/footer" Target="footer35.xml"/><Relationship Id="rId4" Type="http://schemas.openxmlformats.org/officeDocument/2006/relationships/endnotes" Target="endnotes.xml"/><Relationship Id="rId39" Type="http://schemas.openxmlformats.org/officeDocument/2006/relationships/footer" Target="footer34.xml"/><Relationship Id="rId38" Type="http://schemas.openxmlformats.org/officeDocument/2006/relationships/footer" Target="footer33.xml"/><Relationship Id="rId37" Type="http://schemas.openxmlformats.org/officeDocument/2006/relationships/footer" Target="footer32.xml"/><Relationship Id="rId36" Type="http://schemas.openxmlformats.org/officeDocument/2006/relationships/footer" Target="footer31.xml"/><Relationship Id="rId35" Type="http://schemas.openxmlformats.org/officeDocument/2006/relationships/footer" Target="footer30.xml"/><Relationship Id="rId34" Type="http://schemas.openxmlformats.org/officeDocument/2006/relationships/footer" Target="footer29.xml"/><Relationship Id="rId33" Type="http://schemas.openxmlformats.org/officeDocument/2006/relationships/footer" Target="footer28.xml"/><Relationship Id="rId32" Type="http://schemas.openxmlformats.org/officeDocument/2006/relationships/footer" Target="footer27.xml"/><Relationship Id="rId31" Type="http://schemas.openxmlformats.org/officeDocument/2006/relationships/footer" Target="footer26.xml"/><Relationship Id="rId30" Type="http://schemas.openxmlformats.org/officeDocument/2006/relationships/footer" Target="footer25.xml"/><Relationship Id="rId3" Type="http://schemas.openxmlformats.org/officeDocument/2006/relationships/footnotes" Target="footnotes.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1" Type="http://schemas.openxmlformats.org/officeDocument/2006/relationships/fontTable" Target="fontTable.xml"/><Relationship Id="rId110" Type="http://schemas.openxmlformats.org/officeDocument/2006/relationships/numbering" Target="numbering.xml"/><Relationship Id="rId11" Type="http://schemas.openxmlformats.org/officeDocument/2006/relationships/footer" Target="footer6.xml"/><Relationship Id="rId109" Type="http://schemas.openxmlformats.org/officeDocument/2006/relationships/customXml" Target="../customXml/item1.xml"/><Relationship Id="rId108" Type="http://schemas.openxmlformats.org/officeDocument/2006/relationships/image" Target="media/image8.png"/><Relationship Id="rId107" Type="http://schemas.openxmlformats.org/officeDocument/2006/relationships/image" Target="media/image7.png"/><Relationship Id="rId106" Type="http://schemas.openxmlformats.org/officeDocument/2006/relationships/image" Target="media/image6.png"/><Relationship Id="rId105" Type="http://schemas.openxmlformats.org/officeDocument/2006/relationships/image" Target="media/image5.png"/><Relationship Id="rId104" Type="http://schemas.openxmlformats.org/officeDocument/2006/relationships/image" Target="media/image4.png"/><Relationship Id="rId103" Type="http://schemas.openxmlformats.org/officeDocument/2006/relationships/image" Target="media/image3.png"/><Relationship Id="rId102" Type="http://schemas.openxmlformats.org/officeDocument/2006/relationships/image" Target="media/image2.png"/><Relationship Id="rId101" Type="http://schemas.openxmlformats.org/officeDocument/2006/relationships/image" Target="media/image1.png"/><Relationship Id="rId100"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117</Pages>
  <Words>92044</Words>
  <Characters>97291</Characters>
  <TotalTime>3</TotalTime>
  <ScaleCrop>false</ScaleCrop>
  <LinksUpToDate>false</LinksUpToDate>
  <CharactersWithSpaces>105634</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2024-04-03T20:48:00Z</dcterms:created>
  <dc:creator>USER-</dc:creator>
  <cp:lastModifiedBy>岩</cp:lastModifiedBy>
  <dcterms:modified xsi:type="dcterms:W3CDTF">2025-04-02T13:59:03Z</dcterms:modified>
  <dc:title>02年杜范本稿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2024-04-16T11:35:34Z</vt:filetime>
  </property>
  <property fmtid="{D5CDD505-2E9C-101B-9397-08002B2CF9AE}" pid="4" name="KSOProductBuildVer">
    <vt:lpwstr>2052-11.1.0.14309</vt:lpwstr>
  </property>
  <property fmtid="{D5CDD505-2E9C-101B-9397-08002B2CF9AE}" pid="5" name="ICV">
    <vt:lpwstr>D7E607B5924D4621A0C74D982B34DB94_13</vt:lpwstr>
  </property>
</Properties>
</file>