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3EE79">
      <w:pPr>
        <w:keepNext w:val="0"/>
        <w:keepLines w:val="0"/>
        <w:pageBreakBefore w:val="0"/>
        <w:widowControl w:val="0"/>
        <w:tabs>
          <w:tab w:val="left" w:pos="0"/>
        </w:tabs>
        <w:kinsoku/>
        <w:wordWrap/>
        <w:overflowPunct/>
        <w:topLinePunct w:val="0"/>
        <w:bidi w:val="0"/>
        <w:snapToGrid/>
        <w:spacing w:before="0" w:after="0" w:line="360" w:lineRule="exact"/>
        <w:jc w:val="center"/>
        <w:textAlignment w:val="auto"/>
        <w:outlineLvl w:val="9"/>
        <w:rPr>
          <w:rFonts w:hint="eastAsia" w:ascii="微软雅黑" w:hAnsi="微软雅黑" w:eastAsia="微软雅黑" w:cs="微软雅黑"/>
          <w:b/>
          <w:kern w:val="44"/>
          <w:sz w:val="28"/>
          <w:szCs w:val="28"/>
          <w:lang w:val="en-US" w:eastAsia="zh-CN" w:bidi="ar-SA"/>
        </w:rPr>
      </w:pPr>
      <w:bookmarkStart w:id="0" w:name="_Toc14011"/>
      <w:bookmarkStart w:id="1" w:name="_Toc27930"/>
      <w:bookmarkStart w:id="2" w:name="_Toc17637"/>
      <w:bookmarkStart w:id="3" w:name="_Toc8815"/>
      <w:r>
        <w:rPr>
          <w:rFonts w:hint="default" w:ascii="微软雅黑" w:hAnsi="微软雅黑" w:eastAsia="微软雅黑" w:cs="微软雅黑"/>
          <w:b/>
          <w:kern w:val="44"/>
          <w:sz w:val="28"/>
          <w:szCs w:val="28"/>
          <w:lang w:eastAsia="zh-CN" w:bidi="ar-SA"/>
        </w:rPr>
        <w:t>新疆共建恒业信息咨询有限责任公司</w:t>
      </w:r>
      <w:r>
        <w:rPr>
          <w:rFonts w:hint="eastAsia" w:ascii="微软雅黑" w:hAnsi="微软雅黑" w:eastAsia="微软雅黑" w:cs="微软雅黑"/>
          <w:b/>
          <w:kern w:val="44"/>
          <w:sz w:val="28"/>
          <w:szCs w:val="28"/>
          <w:lang w:eastAsia="zh-CN" w:bidi="ar-SA"/>
        </w:rPr>
        <w:t>关于</w:t>
      </w:r>
      <w:r>
        <w:rPr>
          <w:rFonts w:hint="default" w:ascii="微软雅黑" w:hAnsi="微软雅黑" w:eastAsia="微软雅黑" w:cs="微软雅黑"/>
          <w:b/>
          <w:kern w:val="44"/>
          <w:sz w:val="28"/>
          <w:szCs w:val="28"/>
          <w:lang w:eastAsia="zh-CN" w:bidi="ar-SA"/>
        </w:rPr>
        <w:t>喀什地区旅游及酒店管理从业人员培训项目</w:t>
      </w:r>
      <w:r>
        <w:rPr>
          <w:rFonts w:hint="eastAsia" w:ascii="微软雅黑" w:hAnsi="微软雅黑" w:eastAsia="微软雅黑" w:cs="微软雅黑"/>
          <w:b/>
          <w:kern w:val="44"/>
          <w:sz w:val="28"/>
          <w:szCs w:val="28"/>
          <w:lang w:eastAsia="zh-CN" w:bidi="ar-SA"/>
        </w:rPr>
        <w:t>（二次）</w:t>
      </w:r>
      <w:r>
        <w:rPr>
          <w:rFonts w:hint="eastAsia" w:ascii="微软雅黑" w:hAnsi="微软雅黑" w:eastAsia="微软雅黑" w:cs="微软雅黑"/>
          <w:b/>
          <w:kern w:val="44"/>
          <w:sz w:val="28"/>
          <w:szCs w:val="28"/>
          <w:lang w:val="en-US" w:eastAsia="zh-CN" w:bidi="ar-SA"/>
        </w:rPr>
        <w:t>竞争性磋商公告</w:t>
      </w:r>
      <w:bookmarkEnd w:id="0"/>
      <w:bookmarkEnd w:id="1"/>
      <w:bookmarkEnd w:id="2"/>
      <w:bookmarkEnd w:id="3"/>
    </w:p>
    <w:p w14:paraId="55B8BF5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36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项目概况</w:t>
      </w:r>
      <w:r>
        <w:rPr>
          <w:rFonts w:hint="default" w:ascii="微软雅黑" w:hAnsi="微软雅黑" w:eastAsia="微软雅黑" w:cs="微软雅黑"/>
          <w:sz w:val="24"/>
          <w:szCs w:val="24"/>
          <w:u w:val="single"/>
          <w:lang w:eastAsia="zh-CN"/>
        </w:rPr>
        <w:t>喀什地区旅游及酒店管理从业人员培训项目</w:t>
      </w:r>
      <w:r>
        <w:rPr>
          <w:rFonts w:hint="eastAsia" w:ascii="微软雅黑" w:hAnsi="微软雅黑" w:eastAsia="微软雅黑" w:cs="微软雅黑"/>
          <w:sz w:val="24"/>
          <w:szCs w:val="24"/>
          <w:u w:val="single"/>
          <w:lang w:eastAsia="zh-CN"/>
        </w:rPr>
        <w:t>（二次）</w:t>
      </w:r>
      <w:r>
        <w:rPr>
          <w:rFonts w:hint="eastAsia" w:ascii="微软雅黑" w:hAnsi="微软雅黑" w:eastAsia="微软雅黑" w:cs="微软雅黑"/>
          <w:sz w:val="24"/>
          <w:szCs w:val="24"/>
        </w:rPr>
        <w:t>的</w:t>
      </w:r>
      <w:r>
        <w:rPr>
          <w:rFonts w:hint="eastAsia" w:ascii="微软雅黑" w:hAnsi="微软雅黑" w:eastAsia="微软雅黑" w:cs="微软雅黑"/>
          <w:sz w:val="24"/>
          <w:szCs w:val="24"/>
          <w:lang w:eastAsia="zh-CN"/>
        </w:rPr>
        <w:t>潜在供应商应在</w:t>
      </w:r>
      <w:r>
        <w:rPr>
          <w:rFonts w:hint="eastAsia" w:ascii="微软雅黑" w:hAnsi="微软雅黑" w:eastAsia="微软雅黑" w:cs="微软雅黑"/>
          <w:sz w:val="24"/>
          <w:szCs w:val="24"/>
          <w:u w:val="single"/>
          <w:lang w:eastAsia="zh-CN"/>
        </w:rPr>
        <w:t>政采云平台（https://login.zcygov.cn/user-login/#/login）</w:t>
      </w:r>
      <w:r>
        <w:rPr>
          <w:rFonts w:hint="eastAsia" w:ascii="微软雅黑" w:hAnsi="微软雅黑" w:eastAsia="微软雅黑" w:cs="微软雅黑"/>
          <w:sz w:val="24"/>
          <w:szCs w:val="24"/>
          <w:lang w:eastAsia="zh-CN"/>
        </w:rPr>
        <w:t>获取</w:t>
      </w:r>
      <w:r>
        <w:rPr>
          <w:rFonts w:hint="eastAsia" w:ascii="微软雅黑" w:hAnsi="微软雅黑" w:eastAsia="微软雅黑" w:cs="微软雅黑"/>
          <w:sz w:val="24"/>
          <w:szCs w:val="24"/>
          <w:lang w:val="en-US" w:eastAsia="zh-CN"/>
        </w:rPr>
        <w:t>磋商</w:t>
      </w:r>
      <w:r>
        <w:rPr>
          <w:rFonts w:hint="eastAsia" w:ascii="微软雅黑" w:hAnsi="微软雅黑" w:eastAsia="微软雅黑" w:cs="微软雅黑"/>
          <w:sz w:val="24"/>
          <w:szCs w:val="24"/>
        </w:rPr>
        <w:t>文件</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并于</w:t>
      </w:r>
      <w:r>
        <w:rPr>
          <w:rFonts w:hint="eastAsia" w:ascii="微软雅黑" w:hAnsi="微软雅黑" w:eastAsia="微软雅黑" w:cs="微软雅黑"/>
          <w:sz w:val="24"/>
          <w:szCs w:val="24"/>
          <w:u w:val="single"/>
          <w:lang w:eastAsia="zh-CN"/>
        </w:rPr>
        <w:t>202</w:t>
      </w:r>
      <w:r>
        <w:rPr>
          <w:rFonts w:hint="eastAsia" w:ascii="微软雅黑" w:hAnsi="微软雅黑" w:eastAsia="微软雅黑" w:cs="微软雅黑"/>
          <w:sz w:val="24"/>
          <w:szCs w:val="24"/>
          <w:u w:val="single"/>
          <w:lang w:val="en-US" w:eastAsia="zh-CN"/>
        </w:rPr>
        <w:t>5</w:t>
      </w:r>
      <w:r>
        <w:rPr>
          <w:rFonts w:hint="eastAsia" w:ascii="微软雅黑" w:hAnsi="微软雅黑" w:eastAsia="微软雅黑" w:cs="微软雅黑"/>
          <w:sz w:val="24"/>
          <w:szCs w:val="24"/>
          <w:u w:val="single"/>
          <w:lang w:eastAsia="zh-CN"/>
        </w:rPr>
        <w:t>年</w:t>
      </w:r>
      <w:r>
        <w:rPr>
          <w:rFonts w:hint="eastAsia" w:ascii="微软雅黑" w:hAnsi="微软雅黑" w:eastAsia="微软雅黑" w:cs="微软雅黑"/>
          <w:sz w:val="24"/>
          <w:szCs w:val="24"/>
          <w:u w:val="single"/>
          <w:lang w:val="en-US" w:eastAsia="zh-CN"/>
        </w:rPr>
        <w:t>01</w:t>
      </w:r>
      <w:r>
        <w:rPr>
          <w:rFonts w:hint="eastAsia" w:ascii="微软雅黑" w:hAnsi="微软雅黑" w:eastAsia="微软雅黑" w:cs="微软雅黑"/>
          <w:sz w:val="24"/>
          <w:szCs w:val="24"/>
          <w:u w:val="single"/>
          <w:lang w:eastAsia="zh-CN"/>
        </w:rPr>
        <w:t>月</w:t>
      </w:r>
      <w:r>
        <w:rPr>
          <w:rFonts w:hint="eastAsia" w:ascii="微软雅黑" w:hAnsi="微软雅黑" w:eastAsia="微软雅黑" w:cs="微软雅黑"/>
          <w:sz w:val="24"/>
          <w:szCs w:val="24"/>
          <w:u w:val="single"/>
          <w:lang w:val="en-US" w:eastAsia="zh-CN"/>
        </w:rPr>
        <w:t>13</w:t>
      </w:r>
      <w:r>
        <w:rPr>
          <w:rFonts w:hint="eastAsia" w:ascii="微软雅黑" w:hAnsi="微软雅黑" w:eastAsia="微软雅黑" w:cs="微软雅黑"/>
          <w:sz w:val="24"/>
          <w:szCs w:val="24"/>
          <w:u w:val="single"/>
          <w:lang w:eastAsia="zh-CN"/>
        </w:rPr>
        <w:t>日</w:t>
      </w:r>
      <w:r>
        <w:rPr>
          <w:rFonts w:hint="eastAsia" w:ascii="微软雅黑" w:hAnsi="微软雅黑" w:eastAsia="微软雅黑" w:cs="微软雅黑"/>
          <w:sz w:val="24"/>
          <w:szCs w:val="24"/>
          <w:u w:val="single"/>
          <w:lang w:val="en-US" w:eastAsia="zh-CN"/>
        </w:rPr>
        <w:t>16</w:t>
      </w:r>
      <w:r>
        <w:rPr>
          <w:rFonts w:hint="eastAsia" w:ascii="微软雅黑" w:hAnsi="微软雅黑" w:eastAsia="微软雅黑" w:cs="微软雅黑"/>
          <w:sz w:val="24"/>
          <w:szCs w:val="24"/>
          <w:u w:val="single"/>
          <w:lang w:eastAsia="zh-CN"/>
        </w:rPr>
        <w:t>:00</w:t>
      </w:r>
      <w:r>
        <w:rPr>
          <w:rFonts w:hint="eastAsia" w:ascii="微软雅黑" w:hAnsi="微软雅黑" w:eastAsia="微软雅黑" w:cs="微软雅黑"/>
          <w:bCs/>
          <w:sz w:val="24"/>
          <w:szCs w:val="24"/>
        </w:rPr>
        <w:t>前提交响应文件</w:t>
      </w:r>
      <w:r>
        <w:rPr>
          <w:rFonts w:hint="eastAsia" w:ascii="微软雅黑" w:hAnsi="微软雅黑" w:eastAsia="微软雅黑" w:cs="微软雅黑"/>
          <w:sz w:val="24"/>
          <w:szCs w:val="24"/>
        </w:rPr>
        <w:t>。</w:t>
      </w:r>
    </w:p>
    <w:p w14:paraId="438ABC2E">
      <w:pPr>
        <w:keepNext w:val="0"/>
        <w:keepLines w:val="0"/>
        <w:pageBreakBefore w:val="0"/>
        <w:widowControl w:val="0"/>
        <w:kinsoku/>
        <w:wordWrap/>
        <w:overflowPunct/>
        <w:topLinePunct w:val="0"/>
        <w:bidi w:val="0"/>
        <w:snapToGrid/>
        <w:spacing w:before="0" w:line="360" w:lineRule="exact"/>
        <w:jc w:val="both"/>
        <w:textAlignment w:val="auto"/>
        <w:outlineLvl w:val="9"/>
        <w:rPr>
          <w:rFonts w:hint="eastAsia" w:ascii="微软雅黑" w:hAnsi="微软雅黑" w:eastAsia="微软雅黑" w:cs="微软雅黑"/>
          <w:b/>
          <w:bCs w:val="0"/>
          <w:sz w:val="24"/>
          <w:szCs w:val="24"/>
        </w:rPr>
      </w:pPr>
      <w:bookmarkStart w:id="4" w:name="_Toc35393798"/>
      <w:bookmarkStart w:id="5" w:name="_Toc35393629"/>
      <w:bookmarkStart w:id="6" w:name="_Toc28359012"/>
      <w:bookmarkStart w:id="7" w:name="_Toc28359089"/>
      <w:bookmarkStart w:id="8" w:name="_Toc29182"/>
      <w:bookmarkStart w:id="9" w:name="_Toc8264"/>
      <w:r>
        <w:rPr>
          <w:rFonts w:hint="eastAsia" w:ascii="微软雅黑" w:hAnsi="微软雅黑" w:eastAsia="微软雅黑" w:cs="微软雅黑"/>
          <w:b/>
          <w:bCs w:val="0"/>
          <w:sz w:val="24"/>
          <w:szCs w:val="24"/>
        </w:rPr>
        <w:t>一、项目基本情况</w:t>
      </w:r>
      <w:bookmarkEnd w:id="4"/>
      <w:bookmarkEnd w:id="5"/>
      <w:bookmarkEnd w:id="6"/>
      <w:bookmarkEnd w:id="7"/>
      <w:bookmarkEnd w:id="8"/>
      <w:bookmarkEnd w:id="9"/>
    </w:p>
    <w:p w14:paraId="32956C48">
      <w:pPr>
        <w:keepNext w:val="0"/>
        <w:keepLines w:val="0"/>
        <w:pageBreakBefore w:val="0"/>
        <w:widowControl w:val="0"/>
        <w:kinsoku/>
        <w:wordWrap/>
        <w:overflowPunct/>
        <w:topLinePunct w:val="0"/>
        <w:bidi w:val="0"/>
        <w:snapToGrid/>
        <w:spacing w:line="360" w:lineRule="exact"/>
        <w:ind w:firstLine="480" w:firstLineChars="200"/>
        <w:textAlignment w:val="auto"/>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rPr>
        <w:t>1、项目编号：</w:t>
      </w:r>
      <w:r>
        <w:rPr>
          <w:rFonts w:hint="default" w:ascii="微软雅黑" w:hAnsi="微软雅黑" w:eastAsia="微软雅黑" w:cs="微软雅黑"/>
          <w:sz w:val="24"/>
          <w:szCs w:val="24"/>
          <w:lang w:eastAsia="zh-CN"/>
        </w:rPr>
        <w:t>24GJ-(CS)155</w:t>
      </w:r>
      <w:r>
        <w:rPr>
          <w:rFonts w:hint="eastAsia" w:ascii="微软雅黑" w:hAnsi="微软雅黑" w:eastAsia="微软雅黑" w:cs="微软雅黑"/>
          <w:sz w:val="24"/>
          <w:szCs w:val="24"/>
          <w:lang w:val="en-US" w:eastAsia="zh-CN"/>
        </w:rPr>
        <w:t>-1</w:t>
      </w:r>
    </w:p>
    <w:p w14:paraId="04AA965E">
      <w:pPr>
        <w:keepNext w:val="0"/>
        <w:keepLines w:val="0"/>
        <w:pageBreakBefore w:val="0"/>
        <w:widowControl w:val="0"/>
        <w:kinsoku/>
        <w:wordWrap/>
        <w:overflowPunct/>
        <w:topLinePunct w:val="0"/>
        <w:bidi w:val="0"/>
        <w:snapToGrid/>
        <w:spacing w:line="360" w:lineRule="exact"/>
        <w:ind w:firstLine="480" w:firstLineChars="200"/>
        <w:textAlignment w:val="auto"/>
        <w:rPr>
          <w:rFonts w:hint="default" w:ascii="微软雅黑" w:hAnsi="微软雅黑" w:eastAsia="微软雅黑" w:cs="微软雅黑"/>
          <w:sz w:val="24"/>
          <w:szCs w:val="24"/>
          <w:lang w:eastAsia="zh-CN"/>
        </w:rPr>
      </w:pPr>
      <w:r>
        <w:rPr>
          <w:rFonts w:hint="eastAsia" w:ascii="微软雅黑" w:hAnsi="微软雅黑" w:eastAsia="微软雅黑" w:cs="微软雅黑"/>
          <w:sz w:val="24"/>
          <w:szCs w:val="24"/>
        </w:rPr>
        <w:t>2、项目名称：</w:t>
      </w:r>
      <w:r>
        <w:rPr>
          <w:rFonts w:hint="default" w:ascii="微软雅黑" w:hAnsi="微软雅黑" w:eastAsia="微软雅黑" w:cs="微软雅黑"/>
          <w:sz w:val="24"/>
          <w:szCs w:val="24"/>
          <w:lang w:eastAsia="zh-CN"/>
        </w:rPr>
        <w:t>喀什地区旅游及酒店管理从业人员培训项目</w:t>
      </w:r>
      <w:r>
        <w:rPr>
          <w:rFonts w:hint="eastAsia" w:ascii="微软雅黑" w:hAnsi="微软雅黑" w:eastAsia="微软雅黑" w:cs="微软雅黑"/>
          <w:sz w:val="24"/>
          <w:szCs w:val="24"/>
          <w:lang w:eastAsia="zh-CN"/>
        </w:rPr>
        <w:t>（二次）</w:t>
      </w:r>
    </w:p>
    <w:p w14:paraId="1A25B56D">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3、采购方式：竞争性磋商</w:t>
      </w:r>
    </w:p>
    <w:p w14:paraId="70D8B1E0">
      <w:pPr>
        <w:keepNext w:val="0"/>
        <w:keepLines w:val="0"/>
        <w:pageBreakBefore w:val="0"/>
        <w:widowControl w:val="0"/>
        <w:kinsoku/>
        <w:wordWrap/>
        <w:overflowPunct/>
        <w:topLinePunct w:val="0"/>
        <w:bidi w:val="0"/>
        <w:snapToGrid/>
        <w:spacing w:line="360" w:lineRule="exact"/>
        <w:ind w:firstLine="480" w:firstLineChars="200"/>
        <w:textAlignment w:val="auto"/>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rPr>
        <w:t>4、预算金额（元）：</w:t>
      </w:r>
      <w:r>
        <w:rPr>
          <w:rFonts w:hint="default" w:ascii="微软雅黑" w:hAnsi="微软雅黑" w:eastAsia="微软雅黑" w:cs="微软雅黑"/>
          <w:sz w:val="24"/>
          <w:szCs w:val="24"/>
          <w:lang w:eastAsia="zh-CN"/>
        </w:rPr>
        <w:t>620000</w:t>
      </w:r>
    </w:p>
    <w:p w14:paraId="1A186394">
      <w:pPr>
        <w:keepNext w:val="0"/>
        <w:keepLines w:val="0"/>
        <w:pageBreakBefore w:val="0"/>
        <w:widowControl w:val="0"/>
        <w:numPr>
          <w:ilvl w:val="0"/>
          <w:numId w:val="1"/>
        </w:numPr>
        <w:kinsoku/>
        <w:wordWrap/>
        <w:overflowPunct/>
        <w:topLinePunct w:val="0"/>
        <w:bidi w:val="0"/>
        <w:snapToGrid/>
        <w:spacing w:line="3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最高限价（元）：</w:t>
      </w:r>
      <w:bookmarkStart w:id="10" w:name="_Toc28359013"/>
      <w:bookmarkStart w:id="11" w:name="_Toc28359090"/>
      <w:bookmarkStart w:id="12" w:name="_Toc13908"/>
      <w:bookmarkStart w:id="13" w:name="_Toc35393630"/>
      <w:bookmarkStart w:id="14" w:name="_Toc35393799"/>
      <w:bookmarkStart w:id="15" w:name="_Toc30511"/>
      <w:r>
        <w:rPr>
          <w:rFonts w:hint="default" w:ascii="微软雅黑" w:hAnsi="微软雅黑" w:eastAsia="微软雅黑" w:cs="微软雅黑"/>
          <w:sz w:val="24"/>
          <w:szCs w:val="24"/>
          <w:lang w:eastAsia="zh-CN"/>
        </w:rPr>
        <w:t>620000</w:t>
      </w:r>
      <w:r>
        <w:rPr>
          <w:rFonts w:hint="eastAsia" w:ascii="微软雅黑" w:hAnsi="微软雅黑" w:eastAsia="微软雅黑" w:cs="微软雅黑"/>
          <w:sz w:val="24"/>
          <w:szCs w:val="24"/>
          <w:lang w:val="en-US" w:eastAsia="zh-CN"/>
        </w:rPr>
        <w:t xml:space="preserve"> </w:t>
      </w:r>
    </w:p>
    <w:p w14:paraId="27A64A7D">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6.采购需求：</w:t>
      </w:r>
    </w:p>
    <w:p w14:paraId="3214D41F">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标项一：</w:t>
      </w:r>
    </w:p>
    <w:p w14:paraId="7F9B837A">
      <w:pPr>
        <w:keepNext w:val="0"/>
        <w:keepLines w:val="0"/>
        <w:pageBreakBefore w:val="0"/>
        <w:widowControl w:val="0"/>
        <w:kinsoku/>
        <w:wordWrap/>
        <w:overflowPunct/>
        <w:topLinePunct w:val="0"/>
        <w:bidi w:val="0"/>
        <w:snapToGrid/>
        <w:spacing w:line="360" w:lineRule="exact"/>
        <w:ind w:firstLine="480" w:firstLineChars="200"/>
        <w:textAlignment w:val="auto"/>
        <w:rPr>
          <w:rFonts w:hint="default" w:ascii="微软雅黑" w:hAnsi="微软雅黑" w:eastAsia="微软雅黑" w:cs="微软雅黑"/>
          <w:sz w:val="24"/>
          <w:szCs w:val="24"/>
          <w:lang w:eastAsia="zh-CN"/>
        </w:rPr>
      </w:pPr>
      <w:r>
        <w:rPr>
          <w:rFonts w:hint="eastAsia" w:ascii="微软雅黑" w:hAnsi="微软雅黑" w:eastAsia="微软雅黑" w:cs="微软雅黑"/>
          <w:sz w:val="24"/>
          <w:szCs w:val="24"/>
          <w:lang w:val="en-US" w:eastAsia="zh-CN"/>
        </w:rPr>
        <w:t>标项名称：</w:t>
      </w:r>
      <w:r>
        <w:rPr>
          <w:rFonts w:hint="default" w:ascii="微软雅黑" w:hAnsi="微软雅黑" w:eastAsia="微软雅黑" w:cs="微软雅黑"/>
          <w:sz w:val="24"/>
          <w:szCs w:val="24"/>
          <w:lang w:eastAsia="zh-CN"/>
        </w:rPr>
        <w:t>喀什地区旅游及酒店管理从业人员培训项目</w:t>
      </w:r>
      <w:r>
        <w:rPr>
          <w:rFonts w:hint="eastAsia" w:ascii="微软雅黑" w:hAnsi="微软雅黑" w:eastAsia="微软雅黑" w:cs="微软雅黑"/>
          <w:sz w:val="24"/>
          <w:szCs w:val="24"/>
          <w:lang w:eastAsia="zh-CN"/>
        </w:rPr>
        <w:t>（二次）</w:t>
      </w:r>
    </w:p>
    <w:p w14:paraId="5B7E0F04">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数量：1     </w:t>
      </w:r>
    </w:p>
    <w:p w14:paraId="4F1621F0">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预算金额（元）：</w:t>
      </w:r>
      <w:r>
        <w:rPr>
          <w:rFonts w:hint="default" w:ascii="微软雅黑" w:hAnsi="微软雅黑" w:eastAsia="微软雅黑" w:cs="微软雅黑"/>
          <w:sz w:val="24"/>
          <w:szCs w:val="24"/>
          <w:lang w:eastAsia="zh-CN"/>
        </w:rPr>
        <w:t>620000</w:t>
      </w:r>
    </w:p>
    <w:p w14:paraId="49FF078E">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单位：项 </w:t>
      </w:r>
    </w:p>
    <w:p w14:paraId="3A7553E9">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微软雅黑" w:hAnsi="微软雅黑" w:eastAsia="微软雅黑" w:cs="微软雅黑"/>
          <w:sz w:val="24"/>
          <w:szCs w:val="24"/>
          <w:highlight w:val="yellow"/>
          <w:lang w:val="en-US" w:eastAsia="zh-CN"/>
        </w:rPr>
      </w:pPr>
      <w:r>
        <w:rPr>
          <w:rFonts w:hint="eastAsia" w:ascii="微软雅黑" w:hAnsi="微软雅黑" w:eastAsia="微软雅黑" w:cs="微软雅黑"/>
          <w:sz w:val="24"/>
          <w:szCs w:val="24"/>
          <w:lang w:val="en-US" w:eastAsia="zh-CN"/>
        </w:rPr>
        <w:t>简要规格描述：拟筛选喀什地区旅游行业、重点景区管理人员及旅游酒店管理服务人员共45人,到山东开展为期10天(包括往返天数)的参观研学和实地培训</w:t>
      </w:r>
      <w:r>
        <w:rPr>
          <w:rFonts w:hint="eastAsia" w:ascii="微软雅黑" w:hAnsi="微软雅黑" w:eastAsia="微软雅黑" w:cs="微软雅黑"/>
          <w:sz w:val="24"/>
          <w:szCs w:val="24"/>
          <w:highlight w:val="none"/>
          <w:lang w:val="en-US" w:eastAsia="zh-CN"/>
        </w:rPr>
        <w:t>。</w:t>
      </w:r>
    </w:p>
    <w:p w14:paraId="1B02E6E0">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备注：无 </w:t>
      </w:r>
    </w:p>
    <w:p w14:paraId="1E82276B">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7、合同履约期限：详见磋商文件  </w:t>
      </w:r>
    </w:p>
    <w:p w14:paraId="6E1385F1">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8、本项目（否）接受联合体投标。</w:t>
      </w:r>
    </w:p>
    <w:p w14:paraId="32F2BD48">
      <w:pPr>
        <w:keepNext w:val="0"/>
        <w:keepLines w:val="0"/>
        <w:pageBreakBefore w:val="0"/>
        <w:widowControl w:val="0"/>
        <w:kinsoku/>
        <w:wordWrap/>
        <w:overflowPunct/>
        <w:topLinePunct w:val="0"/>
        <w:bidi w:val="0"/>
        <w:snapToGrid/>
        <w:spacing w:before="0" w:line="360" w:lineRule="exact"/>
        <w:jc w:val="both"/>
        <w:textAlignment w:val="auto"/>
        <w:outlineLvl w:val="9"/>
        <w:rPr>
          <w:rFonts w:hint="eastAsia" w:ascii="微软雅黑" w:hAnsi="微软雅黑" w:eastAsia="微软雅黑" w:cs="微软雅黑"/>
          <w:b/>
          <w:bCs w:val="0"/>
          <w:sz w:val="24"/>
          <w:szCs w:val="24"/>
        </w:rPr>
      </w:pPr>
      <w:bookmarkStart w:id="16" w:name="_Toc12117"/>
      <w:r>
        <w:rPr>
          <w:rFonts w:hint="eastAsia" w:ascii="微软雅黑" w:hAnsi="微软雅黑" w:eastAsia="微软雅黑" w:cs="微软雅黑"/>
          <w:b/>
          <w:bCs w:val="0"/>
          <w:sz w:val="24"/>
          <w:szCs w:val="24"/>
        </w:rPr>
        <w:t>二、申请人的资格要求：</w:t>
      </w:r>
      <w:bookmarkEnd w:id="10"/>
      <w:bookmarkEnd w:id="11"/>
      <w:bookmarkEnd w:id="12"/>
      <w:bookmarkEnd w:id="13"/>
      <w:bookmarkEnd w:id="14"/>
      <w:bookmarkEnd w:id="15"/>
      <w:bookmarkEnd w:id="16"/>
    </w:p>
    <w:p w14:paraId="3CB4C316">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微软雅黑" w:hAnsi="微软雅黑" w:eastAsia="微软雅黑" w:cs="微软雅黑"/>
          <w:sz w:val="24"/>
          <w:szCs w:val="24"/>
        </w:rPr>
      </w:pPr>
      <w:bookmarkStart w:id="17" w:name="_Toc35393627"/>
      <w:bookmarkStart w:id="18" w:name="_Toc28359085"/>
      <w:bookmarkStart w:id="19" w:name="_Toc28359008"/>
      <w:bookmarkStart w:id="20" w:name="_Toc35393796"/>
      <w:bookmarkStart w:id="21" w:name="_Toc11349"/>
      <w:bookmarkStart w:id="22" w:name="_Toc35393800"/>
      <w:bookmarkStart w:id="23" w:name="_Toc29159"/>
      <w:bookmarkStart w:id="24" w:name="_Toc28359091"/>
      <w:bookmarkStart w:id="25" w:name="_Toc28359014"/>
      <w:bookmarkStart w:id="26" w:name="_Toc35393631"/>
      <w:r>
        <w:rPr>
          <w:rFonts w:hint="eastAsia" w:ascii="微软雅黑" w:hAnsi="微软雅黑" w:eastAsia="微软雅黑" w:cs="微软雅黑"/>
          <w:sz w:val="24"/>
          <w:szCs w:val="24"/>
        </w:rPr>
        <w:t xml:space="preserve"> 1.满足《中华人民共和国政府采购法》第二十二条规定：</w:t>
      </w:r>
    </w:p>
    <w:p w14:paraId="5299BCA4">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2.落实政府采购政策需满足的资格要求：</w:t>
      </w:r>
      <w:r>
        <w:rPr>
          <w:rFonts w:hint="eastAsia" w:ascii="微软雅黑" w:hAnsi="微软雅黑" w:eastAsia="微软雅黑" w:cs="微软雅黑"/>
          <w:sz w:val="24"/>
          <w:szCs w:val="24"/>
          <w:lang w:val="en-US" w:eastAsia="zh-CN"/>
        </w:rPr>
        <w:t>专门面向中小企业</w:t>
      </w:r>
      <w:r>
        <w:rPr>
          <w:rFonts w:hint="eastAsia" w:ascii="微软雅黑" w:hAnsi="微软雅黑" w:eastAsia="微软雅黑" w:cs="微软雅黑"/>
          <w:sz w:val="24"/>
          <w:szCs w:val="24"/>
        </w:rPr>
        <w:t>。</w:t>
      </w:r>
    </w:p>
    <w:p w14:paraId="4EF7EE00">
      <w:pPr>
        <w:keepNext w:val="0"/>
        <w:keepLines w:val="0"/>
        <w:pageBreakBefore w:val="0"/>
        <w:widowControl w:val="0"/>
        <w:kinsoku/>
        <w:wordWrap/>
        <w:overflowPunct/>
        <w:topLinePunct w:val="0"/>
        <w:bidi w:val="0"/>
        <w:snapToGrid/>
        <w:spacing w:before="0" w:line="360" w:lineRule="exact"/>
        <w:ind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3.本项目的特定资格要求：</w:t>
      </w:r>
      <w:bookmarkEnd w:id="17"/>
      <w:bookmarkEnd w:id="18"/>
      <w:bookmarkEnd w:id="19"/>
      <w:bookmarkEnd w:id="20"/>
      <w:bookmarkStart w:id="27" w:name="_Toc28631"/>
      <w:r>
        <w:rPr>
          <w:rFonts w:hint="eastAsia" w:ascii="微软雅黑" w:hAnsi="微软雅黑" w:eastAsia="微软雅黑" w:cs="微软雅黑"/>
          <w:sz w:val="24"/>
          <w:szCs w:val="24"/>
          <w:lang w:val="en-US" w:eastAsia="zh-CN"/>
        </w:rPr>
        <w:t>无</w:t>
      </w:r>
    </w:p>
    <w:p w14:paraId="7128ED93">
      <w:pPr>
        <w:keepNext w:val="0"/>
        <w:keepLines w:val="0"/>
        <w:pageBreakBefore w:val="0"/>
        <w:widowControl w:val="0"/>
        <w:kinsoku/>
        <w:wordWrap/>
        <w:overflowPunct/>
        <w:topLinePunct w:val="0"/>
        <w:bidi w:val="0"/>
        <w:snapToGrid/>
        <w:spacing w:before="0" w:line="360" w:lineRule="exact"/>
        <w:jc w:val="both"/>
        <w:textAlignment w:val="auto"/>
        <w:outlineLvl w:val="9"/>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三、获取采购文件</w:t>
      </w:r>
      <w:bookmarkEnd w:id="21"/>
      <w:bookmarkEnd w:id="22"/>
      <w:bookmarkEnd w:id="23"/>
      <w:bookmarkEnd w:id="24"/>
      <w:bookmarkEnd w:id="25"/>
      <w:bookmarkEnd w:id="26"/>
      <w:bookmarkEnd w:id="27"/>
    </w:p>
    <w:p w14:paraId="5D36FEC2">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时间：202</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lang w:val="en-US" w:eastAsia="zh-CN"/>
        </w:rPr>
        <w:t>01</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03</w:t>
      </w:r>
      <w:r>
        <w:rPr>
          <w:rFonts w:hint="eastAsia" w:ascii="微软雅黑" w:hAnsi="微软雅黑" w:eastAsia="微软雅黑" w:cs="微软雅黑"/>
          <w:sz w:val="24"/>
          <w:szCs w:val="24"/>
        </w:rPr>
        <w:t>日起至202</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lang w:val="en-US" w:eastAsia="zh-CN"/>
        </w:rPr>
        <w:t>01</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10</w:t>
      </w:r>
      <w:r>
        <w:rPr>
          <w:rFonts w:hint="eastAsia" w:ascii="微软雅黑" w:hAnsi="微软雅黑" w:eastAsia="微软雅黑" w:cs="微软雅黑"/>
          <w:sz w:val="24"/>
          <w:szCs w:val="24"/>
        </w:rPr>
        <w:t>日，每天上午10:00-14:00时，下午</w:t>
      </w:r>
      <w:r>
        <w:rPr>
          <w:rFonts w:hint="eastAsia" w:ascii="微软雅黑" w:hAnsi="微软雅黑" w:eastAsia="微软雅黑" w:cs="微软雅黑"/>
          <w:sz w:val="24"/>
          <w:szCs w:val="24"/>
          <w:lang w:val="en-US" w:eastAsia="zh-CN"/>
        </w:rPr>
        <w:t>15</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30</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19</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30</w:t>
      </w:r>
      <w:r>
        <w:rPr>
          <w:rFonts w:hint="eastAsia" w:ascii="微软雅黑" w:hAnsi="微软雅黑" w:eastAsia="微软雅黑" w:cs="微软雅黑"/>
          <w:sz w:val="24"/>
          <w:szCs w:val="24"/>
        </w:rPr>
        <w:t>时（北京时间，法定节假日除外 ）</w:t>
      </w:r>
    </w:p>
    <w:p w14:paraId="6213701B">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微软雅黑" w:hAnsi="微软雅黑" w:eastAsia="微软雅黑" w:cs="微软雅黑"/>
          <w:sz w:val="24"/>
          <w:szCs w:val="24"/>
          <w:lang w:val="en-US" w:eastAsia="zh-CN"/>
        </w:rPr>
      </w:pPr>
      <w:bookmarkStart w:id="28" w:name="_Toc7080"/>
      <w:bookmarkStart w:id="29" w:name="_Toc28359092"/>
      <w:bookmarkStart w:id="30" w:name="_Toc7846"/>
      <w:bookmarkStart w:id="31" w:name="_Toc35393801"/>
      <w:bookmarkStart w:id="32" w:name="_Toc35393632"/>
      <w:bookmarkStart w:id="33" w:name="_Toc28359015"/>
      <w:r>
        <w:rPr>
          <w:rFonts w:hint="eastAsia" w:ascii="微软雅黑" w:hAnsi="微软雅黑" w:eastAsia="微软雅黑" w:cs="微软雅黑"/>
          <w:sz w:val="24"/>
          <w:szCs w:val="24"/>
          <w:lang w:val="en-US" w:eastAsia="zh-CN"/>
        </w:rPr>
        <w:t>地点：政采云平台（https://login.zcygov.cn/user-login/#/login） </w:t>
      </w:r>
    </w:p>
    <w:p w14:paraId="7BE45969">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获取方式：供应商登陆政采云平台http://www.zcygov.cn/，在线申请获取采购文件（登录政府采购云平台 → 项目采购 → 获取采购文件 → 申请，审核通过后可下载磋商文件，如有操作性问题，可与政采云在线客服进行咨询，咨询电话：95763）</w:t>
      </w:r>
    </w:p>
    <w:p w14:paraId="471BC627">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售价：0元</w:t>
      </w:r>
    </w:p>
    <w:p w14:paraId="4759AF9F">
      <w:pPr>
        <w:keepNext w:val="0"/>
        <w:keepLines w:val="0"/>
        <w:pageBreakBefore w:val="0"/>
        <w:widowControl w:val="0"/>
        <w:kinsoku/>
        <w:wordWrap/>
        <w:overflowPunct/>
        <w:topLinePunct w:val="0"/>
        <w:bidi w:val="0"/>
        <w:snapToGrid/>
        <w:spacing w:before="0" w:line="360" w:lineRule="exact"/>
        <w:jc w:val="both"/>
        <w:textAlignment w:val="auto"/>
        <w:outlineLvl w:val="9"/>
        <w:rPr>
          <w:rFonts w:hint="eastAsia" w:ascii="微软雅黑" w:hAnsi="微软雅黑" w:eastAsia="微软雅黑" w:cs="微软雅黑"/>
          <w:b/>
          <w:bCs w:val="0"/>
          <w:sz w:val="24"/>
          <w:szCs w:val="24"/>
        </w:rPr>
      </w:pPr>
      <w:bookmarkStart w:id="34" w:name="_Toc13708"/>
      <w:r>
        <w:rPr>
          <w:rFonts w:hint="eastAsia" w:ascii="微软雅黑" w:hAnsi="微软雅黑" w:eastAsia="微软雅黑" w:cs="微软雅黑"/>
          <w:b/>
          <w:bCs w:val="0"/>
          <w:sz w:val="24"/>
          <w:szCs w:val="24"/>
        </w:rPr>
        <w:t>四、响应文件提交</w:t>
      </w:r>
      <w:bookmarkEnd w:id="28"/>
      <w:bookmarkEnd w:id="29"/>
      <w:bookmarkEnd w:id="30"/>
      <w:bookmarkEnd w:id="31"/>
      <w:bookmarkEnd w:id="32"/>
      <w:bookmarkEnd w:id="33"/>
      <w:bookmarkEnd w:id="34"/>
    </w:p>
    <w:p w14:paraId="652E62D4">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微软雅黑" w:hAnsi="微软雅黑" w:eastAsia="微软雅黑" w:cs="微软雅黑"/>
          <w:sz w:val="24"/>
          <w:szCs w:val="24"/>
          <w:highlight w:val="yellow"/>
        </w:rPr>
      </w:pPr>
      <w:r>
        <w:rPr>
          <w:rFonts w:hint="eastAsia" w:ascii="微软雅黑" w:hAnsi="微软雅黑" w:eastAsia="微软雅黑" w:cs="微软雅黑"/>
          <w:sz w:val="24"/>
          <w:szCs w:val="24"/>
        </w:rPr>
        <w:t>截止时间：202</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lang w:val="en-US" w:eastAsia="zh-CN"/>
        </w:rPr>
        <w:t>01</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13</w:t>
      </w:r>
      <w:r>
        <w:rPr>
          <w:rFonts w:hint="eastAsia" w:ascii="微软雅黑" w:hAnsi="微软雅黑" w:eastAsia="微软雅黑" w:cs="微软雅黑"/>
          <w:sz w:val="24"/>
          <w:szCs w:val="24"/>
        </w:rPr>
        <w:t>日</w:t>
      </w:r>
      <w:r>
        <w:rPr>
          <w:rFonts w:hint="eastAsia" w:ascii="微软雅黑" w:hAnsi="微软雅黑" w:eastAsia="微软雅黑" w:cs="微软雅黑"/>
          <w:sz w:val="24"/>
          <w:szCs w:val="24"/>
          <w:lang w:val="en-US" w:eastAsia="zh-CN"/>
        </w:rPr>
        <w:t>16</w:t>
      </w:r>
      <w:r>
        <w:rPr>
          <w:rFonts w:hint="eastAsia" w:ascii="微软雅黑" w:hAnsi="微软雅黑" w:eastAsia="微软雅黑" w:cs="微软雅黑"/>
          <w:sz w:val="24"/>
          <w:szCs w:val="24"/>
          <w:lang w:eastAsia="zh-CN"/>
        </w:rPr>
        <w:t>:00</w:t>
      </w:r>
      <w:r>
        <w:rPr>
          <w:rFonts w:hint="eastAsia" w:ascii="微软雅黑" w:hAnsi="微软雅黑" w:eastAsia="微软雅黑" w:cs="微软雅黑"/>
          <w:sz w:val="24"/>
          <w:szCs w:val="24"/>
          <w:highlight w:val="none"/>
        </w:rPr>
        <w:t>（北京时间）</w:t>
      </w:r>
    </w:p>
    <w:p w14:paraId="082FD90B">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微软雅黑" w:hAnsi="微软雅黑" w:eastAsia="微软雅黑" w:cs="微软雅黑"/>
          <w:sz w:val="24"/>
          <w:szCs w:val="24"/>
          <w:lang w:val="en-US" w:eastAsia="zh-CN"/>
        </w:rPr>
      </w:pPr>
      <w:bookmarkStart w:id="35" w:name="_Toc23178"/>
      <w:bookmarkStart w:id="36" w:name="_Toc31406"/>
      <w:r>
        <w:rPr>
          <w:rFonts w:hint="eastAsia" w:ascii="微软雅黑" w:hAnsi="微软雅黑" w:eastAsia="微软雅黑" w:cs="微软雅黑"/>
          <w:sz w:val="24"/>
          <w:szCs w:val="24"/>
        </w:rPr>
        <w:t>地    点：</w:t>
      </w:r>
      <w:bookmarkEnd w:id="35"/>
      <w:bookmarkEnd w:id="36"/>
      <w:bookmarkStart w:id="37" w:name="_Toc29376"/>
      <w:bookmarkStart w:id="38" w:name="_Toc35393633"/>
      <w:bookmarkStart w:id="39" w:name="_Toc35393802"/>
      <w:bookmarkStart w:id="40" w:name="_Toc23917"/>
      <w:bookmarkStart w:id="41" w:name="_Toc28359093"/>
      <w:bookmarkStart w:id="42" w:name="_Toc28359016"/>
      <w:r>
        <w:rPr>
          <w:rFonts w:hint="eastAsia" w:ascii="微软雅黑" w:hAnsi="微软雅黑" w:eastAsia="微软雅黑" w:cs="微软雅黑"/>
          <w:sz w:val="24"/>
          <w:szCs w:val="24"/>
        </w:rPr>
        <w:t>请登录政采云投标客户端投标</w:t>
      </w:r>
    </w:p>
    <w:p w14:paraId="0B2BB281">
      <w:pPr>
        <w:keepNext w:val="0"/>
        <w:keepLines w:val="0"/>
        <w:pageBreakBefore w:val="0"/>
        <w:widowControl w:val="0"/>
        <w:kinsoku/>
        <w:wordWrap/>
        <w:overflowPunct/>
        <w:topLinePunct w:val="0"/>
        <w:bidi w:val="0"/>
        <w:snapToGrid/>
        <w:spacing w:before="0" w:line="360" w:lineRule="exact"/>
        <w:jc w:val="both"/>
        <w:textAlignment w:val="auto"/>
        <w:outlineLvl w:val="9"/>
        <w:rPr>
          <w:rFonts w:hint="eastAsia" w:ascii="微软雅黑" w:hAnsi="微软雅黑" w:eastAsia="微软雅黑" w:cs="微软雅黑"/>
          <w:b/>
          <w:bCs w:val="0"/>
          <w:sz w:val="24"/>
          <w:szCs w:val="24"/>
        </w:rPr>
      </w:pPr>
      <w:bookmarkStart w:id="43" w:name="_Toc9397"/>
      <w:r>
        <w:rPr>
          <w:rFonts w:hint="eastAsia" w:ascii="微软雅黑" w:hAnsi="微软雅黑" w:eastAsia="微软雅黑" w:cs="微软雅黑"/>
          <w:b/>
          <w:bCs w:val="0"/>
          <w:sz w:val="24"/>
          <w:szCs w:val="24"/>
        </w:rPr>
        <w:t>五、开启</w:t>
      </w:r>
      <w:bookmarkEnd w:id="37"/>
      <w:bookmarkEnd w:id="38"/>
      <w:bookmarkEnd w:id="39"/>
      <w:bookmarkEnd w:id="40"/>
      <w:bookmarkEnd w:id="41"/>
      <w:bookmarkEnd w:id="42"/>
      <w:bookmarkEnd w:id="43"/>
    </w:p>
    <w:p w14:paraId="6A924E15">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rPr>
        <w:t>时    间：202</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lang w:val="en-US" w:eastAsia="zh-CN"/>
        </w:rPr>
        <w:t>01</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13</w:t>
      </w:r>
      <w:r>
        <w:rPr>
          <w:rFonts w:hint="eastAsia" w:ascii="微软雅黑" w:hAnsi="微软雅黑" w:eastAsia="微软雅黑" w:cs="微软雅黑"/>
          <w:sz w:val="24"/>
          <w:szCs w:val="24"/>
        </w:rPr>
        <w:t>日</w:t>
      </w:r>
      <w:r>
        <w:rPr>
          <w:rFonts w:hint="eastAsia" w:ascii="微软雅黑" w:hAnsi="微软雅黑" w:eastAsia="微软雅黑" w:cs="微软雅黑"/>
          <w:sz w:val="24"/>
          <w:szCs w:val="24"/>
          <w:lang w:val="en-US" w:eastAsia="zh-CN"/>
        </w:rPr>
        <w:t>16</w:t>
      </w:r>
      <w:r>
        <w:rPr>
          <w:rFonts w:hint="eastAsia" w:ascii="微软雅黑" w:hAnsi="微软雅黑" w:eastAsia="微软雅黑" w:cs="微软雅黑"/>
          <w:sz w:val="24"/>
          <w:szCs w:val="24"/>
          <w:lang w:eastAsia="zh-CN"/>
        </w:rPr>
        <w:t>:00</w:t>
      </w:r>
      <w:r>
        <w:rPr>
          <w:rFonts w:hint="eastAsia" w:ascii="微软雅黑" w:hAnsi="微软雅黑" w:eastAsia="微软雅黑" w:cs="微软雅黑"/>
          <w:sz w:val="24"/>
          <w:szCs w:val="24"/>
          <w:highlight w:val="none"/>
        </w:rPr>
        <w:t>（北京时间）</w:t>
      </w:r>
    </w:p>
    <w:p w14:paraId="16DE940A">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微软雅黑" w:hAnsi="微软雅黑" w:eastAsia="微软雅黑" w:cs="微软雅黑"/>
          <w:b/>
          <w:bCs w:val="0"/>
          <w:sz w:val="24"/>
          <w:szCs w:val="24"/>
        </w:rPr>
      </w:pPr>
      <w:r>
        <w:rPr>
          <w:rFonts w:hint="eastAsia" w:ascii="微软雅黑" w:hAnsi="微软雅黑" w:eastAsia="微软雅黑" w:cs="微软雅黑"/>
          <w:sz w:val="24"/>
          <w:szCs w:val="24"/>
        </w:rPr>
        <w:t>地    点：</w:t>
      </w:r>
      <w:r>
        <w:rPr>
          <w:rFonts w:hint="eastAsia" w:ascii="微软雅黑" w:hAnsi="微软雅黑" w:eastAsia="微软雅黑" w:cs="微软雅黑"/>
          <w:sz w:val="24"/>
          <w:szCs w:val="24"/>
          <w:lang w:val="en-US" w:eastAsia="zh-CN"/>
        </w:rPr>
        <w:t>政采云平台（https://login.zcygov.cn/user-login/#/login）</w:t>
      </w:r>
      <w:bookmarkStart w:id="44" w:name="_Toc17868"/>
    </w:p>
    <w:p w14:paraId="266688A3">
      <w:pPr>
        <w:keepNext w:val="0"/>
        <w:keepLines w:val="0"/>
        <w:pageBreakBefore w:val="0"/>
        <w:widowControl w:val="0"/>
        <w:kinsoku/>
        <w:wordWrap/>
        <w:overflowPunct/>
        <w:topLinePunct w:val="0"/>
        <w:bidi w:val="0"/>
        <w:snapToGrid/>
        <w:spacing w:before="0" w:line="360" w:lineRule="exact"/>
        <w:jc w:val="both"/>
        <w:textAlignment w:val="auto"/>
        <w:outlineLvl w:val="9"/>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六、公告期限</w:t>
      </w:r>
      <w:bookmarkEnd w:id="44"/>
    </w:p>
    <w:p w14:paraId="2EF915EE">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微软雅黑" w:hAnsi="微软雅黑" w:eastAsia="微软雅黑" w:cs="微软雅黑"/>
          <w:sz w:val="24"/>
          <w:szCs w:val="24"/>
          <w:lang w:val="en-US" w:eastAsia="zh-CN"/>
        </w:rPr>
      </w:pPr>
      <w:bookmarkStart w:id="45" w:name="_Toc24480"/>
      <w:bookmarkStart w:id="46" w:name="_Toc8882"/>
      <w:r>
        <w:rPr>
          <w:rFonts w:hint="eastAsia" w:ascii="微软雅黑" w:hAnsi="微软雅黑" w:eastAsia="微软雅黑" w:cs="微软雅黑"/>
          <w:sz w:val="24"/>
          <w:szCs w:val="24"/>
          <w:lang w:val="en-US" w:eastAsia="zh-CN"/>
        </w:rPr>
        <w:t>自本公告发布之日起5个工作日。</w:t>
      </w:r>
      <w:bookmarkEnd w:id="45"/>
      <w:bookmarkEnd w:id="46"/>
    </w:p>
    <w:p w14:paraId="2F33FC2B">
      <w:pPr>
        <w:keepNext w:val="0"/>
        <w:keepLines w:val="0"/>
        <w:pageBreakBefore w:val="0"/>
        <w:widowControl w:val="0"/>
        <w:kinsoku/>
        <w:wordWrap/>
        <w:overflowPunct/>
        <w:topLinePunct w:val="0"/>
        <w:bidi w:val="0"/>
        <w:snapToGrid/>
        <w:spacing w:before="0" w:line="360" w:lineRule="exact"/>
        <w:jc w:val="both"/>
        <w:textAlignment w:val="auto"/>
        <w:outlineLvl w:val="9"/>
        <w:rPr>
          <w:rFonts w:hint="eastAsia" w:ascii="微软雅黑" w:hAnsi="微软雅黑" w:eastAsia="微软雅黑" w:cs="微软雅黑"/>
          <w:b/>
          <w:bCs w:val="0"/>
          <w:sz w:val="24"/>
          <w:szCs w:val="24"/>
          <w:lang w:val="en-US" w:eastAsia="zh-CN"/>
        </w:rPr>
      </w:pPr>
      <w:bookmarkStart w:id="47" w:name="_Toc12906"/>
      <w:bookmarkStart w:id="48" w:name="_Toc5483"/>
      <w:bookmarkStart w:id="49" w:name="_Toc18510"/>
      <w:r>
        <w:rPr>
          <w:rFonts w:hint="eastAsia" w:ascii="微软雅黑" w:hAnsi="微软雅黑" w:eastAsia="微软雅黑" w:cs="微软雅黑"/>
          <w:b/>
          <w:bCs w:val="0"/>
          <w:sz w:val="24"/>
          <w:szCs w:val="24"/>
          <w:lang w:val="en-US" w:eastAsia="zh-CN"/>
        </w:rPr>
        <w:t>七、其他事项</w:t>
      </w:r>
      <w:bookmarkEnd w:id="47"/>
    </w:p>
    <w:p w14:paraId="26191A39">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300080EB">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2.本项目实行网上磋商，采用电子响应文件(供应商须使用CA加密设备通过政采云电子投标客户端制作响应文件)。若供应商参与磋商，自行承担磋商一切费用。</w:t>
      </w:r>
    </w:p>
    <w:p w14:paraId="570ABF60">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3.各供应商应在磋商前应确保成为新疆政府采购网正式注册入库供应商，并完成CA数字证书申领。因未注册入库、未办理CA数字证书等原因造成无法磋商或磋商失败等后果由供应商自行承担。</w:t>
      </w:r>
    </w:p>
    <w:p w14:paraId="2746AE8A">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95763进行咨询。</w:t>
      </w:r>
    </w:p>
    <w:p w14:paraId="47F92C10">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5.供应商在磋商时须使用制作加密电子响应文件所使用的CA锁及电脑，电脑须提前配置好浏览器（建议使用谷歌浏览器），以便磋商时解锁。</w:t>
      </w:r>
    </w:p>
    <w:p w14:paraId="0733B331">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6.磋商保证金缴纳及确认时间：凡拟参加本次采购项目的供应商，必须在磋商前将磋商保证金汇入指定账户。磋商保证金汇款凭证上用途栏应注明:采购项目名称+标项号+磋商保证金。否则，届时其磋商将被拒绝。</w:t>
      </w:r>
    </w:p>
    <w:p w14:paraId="3A10C7D3">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bookmarkEnd w:id="48"/>
      <w:bookmarkEnd w:id="49"/>
      <w:bookmarkStart w:id="65" w:name="_GoBack"/>
      <w:bookmarkEnd w:id="65"/>
    </w:p>
    <w:p w14:paraId="2658CE1D">
      <w:pPr>
        <w:keepNext w:val="0"/>
        <w:keepLines w:val="0"/>
        <w:pageBreakBefore w:val="0"/>
        <w:widowControl w:val="0"/>
        <w:kinsoku/>
        <w:wordWrap/>
        <w:overflowPunct/>
        <w:topLinePunct w:val="0"/>
        <w:bidi w:val="0"/>
        <w:snapToGrid/>
        <w:spacing w:before="0" w:line="360" w:lineRule="exact"/>
        <w:jc w:val="both"/>
        <w:textAlignment w:val="auto"/>
        <w:outlineLvl w:val="9"/>
        <w:rPr>
          <w:rFonts w:hint="eastAsia" w:ascii="微软雅黑" w:hAnsi="微软雅黑" w:eastAsia="微软雅黑" w:cs="微软雅黑"/>
          <w:b/>
          <w:bCs w:val="0"/>
          <w:sz w:val="24"/>
          <w:szCs w:val="24"/>
        </w:rPr>
      </w:pPr>
      <w:bookmarkStart w:id="50" w:name="_Toc28359095"/>
      <w:bookmarkStart w:id="51" w:name="_Toc35393805"/>
      <w:bookmarkStart w:id="52" w:name="_Toc35393636"/>
      <w:bookmarkStart w:id="53" w:name="_Toc28359018"/>
      <w:bookmarkStart w:id="54" w:name="_Toc21330"/>
      <w:bookmarkStart w:id="55" w:name="_Toc6966"/>
      <w:bookmarkStart w:id="56" w:name="_Toc23916"/>
      <w:r>
        <w:rPr>
          <w:rFonts w:hint="eastAsia" w:ascii="微软雅黑" w:hAnsi="微软雅黑" w:eastAsia="微软雅黑" w:cs="微软雅黑"/>
          <w:b/>
          <w:bCs w:val="0"/>
          <w:sz w:val="24"/>
          <w:szCs w:val="24"/>
          <w:lang w:val="en-US" w:eastAsia="zh-CN"/>
        </w:rPr>
        <w:t>八</w:t>
      </w:r>
      <w:r>
        <w:rPr>
          <w:rFonts w:hint="eastAsia" w:ascii="微软雅黑" w:hAnsi="微软雅黑" w:eastAsia="微软雅黑" w:cs="微软雅黑"/>
          <w:b/>
          <w:bCs w:val="0"/>
          <w:sz w:val="24"/>
          <w:szCs w:val="24"/>
        </w:rPr>
        <w:t>、凡对本次采购提出询问，请按以下方式联系。</w:t>
      </w:r>
      <w:bookmarkEnd w:id="50"/>
      <w:bookmarkEnd w:id="51"/>
      <w:bookmarkEnd w:id="52"/>
      <w:bookmarkEnd w:id="53"/>
      <w:bookmarkEnd w:id="54"/>
      <w:bookmarkEnd w:id="55"/>
      <w:bookmarkEnd w:id="56"/>
    </w:p>
    <w:p w14:paraId="55555CD3">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微软雅黑" w:hAnsi="微软雅黑" w:eastAsia="微软雅黑" w:cs="微软雅黑"/>
          <w:sz w:val="24"/>
          <w:szCs w:val="24"/>
        </w:rPr>
      </w:pPr>
      <w:bookmarkStart w:id="57" w:name="_Toc35393637"/>
      <w:bookmarkStart w:id="58" w:name="_Toc35393806"/>
      <w:bookmarkStart w:id="59" w:name="_Toc28359019"/>
      <w:bookmarkStart w:id="60" w:name="_Toc28359096"/>
      <w:bookmarkStart w:id="61" w:name="_Toc28359097"/>
      <w:bookmarkStart w:id="62" w:name="_Toc35393638"/>
      <w:bookmarkStart w:id="63" w:name="_Toc28359020"/>
      <w:bookmarkStart w:id="64" w:name="_Toc35393807"/>
      <w:r>
        <w:rPr>
          <w:rFonts w:hint="eastAsia" w:ascii="微软雅黑" w:hAnsi="微软雅黑" w:eastAsia="微软雅黑" w:cs="微软雅黑"/>
          <w:sz w:val="24"/>
          <w:szCs w:val="24"/>
        </w:rPr>
        <w:t>1.采购人信息</w:t>
      </w:r>
      <w:bookmarkEnd w:id="57"/>
      <w:bookmarkEnd w:id="58"/>
      <w:bookmarkEnd w:id="59"/>
      <w:bookmarkEnd w:id="60"/>
    </w:p>
    <w:p w14:paraId="2C0EA0DE">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名    称：新疆维吾尔自治区喀什地区文化广播电视和旅游局</w:t>
      </w:r>
    </w:p>
    <w:p w14:paraId="6F10144B">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地    址：</w:t>
      </w:r>
      <w:r>
        <w:rPr>
          <w:rFonts w:hint="eastAsia" w:ascii="微软雅黑" w:hAnsi="微软雅黑" w:eastAsia="微软雅黑" w:cs="微软雅黑"/>
          <w:sz w:val="24"/>
          <w:szCs w:val="24"/>
        </w:rPr>
        <w:t>新疆维吾尔自治区喀什地区文化广播电视和旅游局</w:t>
      </w:r>
      <w:r>
        <w:rPr>
          <w:rFonts w:hint="eastAsia" w:ascii="微软雅黑" w:hAnsi="微软雅黑" w:eastAsia="微软雅黑" w:cs="微软雅黑"/>
          <w:sz w:val="24"/>
          <w:szCs w:val="24"/>
          <w:highlight w:val="none"/>
          <w:lang w:val="en-US" w:eastAsia="zh-CN"/>
        </w:rPr>
        <w:t xml:space="preserve"> </w:t>
      </w:r>
      <w:r>
        <w:rPr>
          <w:rFonts w:hint="eastAsia" w:ascii="微软雅黑" w:hAnsi="微软雅黑" w:eastAsia="微软雅黑" w:cs="微软雅黑"/>
          <w:sz w:val="24"/>
          <w:szCs w:val="24"/>
          <w:highlight w:val="none"/>
        </w:rPr>
        <w:t>　　　　　　　　</w:t>
      </w:r>
    </w:p>
    <w:p w14:paraId="375ABEB4">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联 系 人：马春艳　　　　　　</w:t>
      </w:r>
    </w:p>
    <w:p w14:paraId="70910DDB">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 xml:space="preserve">联系方式：15299529888               </w:t>
      </w:r>
    </w:p>
    <w:p w14:paraId="20273934">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2.采购代理机构信息</w:t>
      </w:r>
      <w:bookmarkEnd w:id="61"/>
      <w:bookmarkEnd w:id="62"/>
      <w:bookmarkEnd w:id="63"/>
      <w:bookmarkEnd w:id="64"/>
    </w:p>
    <w:p w14:paraId="22BAA5F9">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rPr>
        <w:t>名    称：</w:t>
      </w:r>
      <w:r>
        <w:rPr>
          <w:rFonts w:hint="eastAsia" w:ascii="微软雅黑" w:hAnsi="微软雅黑" w:eastAsia="微软雅黑" w:cs="微软雅黑"/>
          <w:sz w:val="24"/>
          <w:szCs w:val="24"/>
          <w:highlight w:val="none"/>
          <w:lang w:eastAsia="zh-CN"/>
        </w:rPr>
        <w:t>新疆共建恒业信息咨询有限责任公司</w:t>
      </w:r>
      <w:r>
        <w:rPr>
          <w:rFonts w:hint="eastAsia" w:ascii="微软雅黑" w:hAnsi="微软雅黑" w:eastAsia="微软雅黑" w:cs="微软雅黑"/>
          <w:sz w:val="24"/>
          <w:szCs w:val="24"/>
          <w:highlight w:val="none"/>
          <w:lang w:val="en-US" w:eastAsia="zh-CN"/>
        </w:rPr>
        <w:t xml:space="preserve"> </w:t>
      </w:r>
    </w:p>
    <w:p w14:paraId="0EDC6C2B">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rPr>
        <w:t>地　　址：</w:t>
      </w:r>
      <w:r>
        <w:rPr>
          <w:rFonts w:hint="eastAsia" w:ascii="微软雅黑" w:hAnsi="微软雅黑" w:eastAsia="微软雅黑" w:cs="微软雅黑"/>
          <w:sz w:val="24"/>
          <w:szCs w:val="24"/>
          <w:highlight w:val="none"/>
          <w:lang w:val="en-US" w:eastAsia="zh-CN"/>
        </w:rPr>
        <w:t>喀什经济开发区深喀大道陕西大厦12楼1208室</w:t>
      </w:r>
    </w:p>
    <w:p w14:paraId="28261CB7">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联 系 人：</w:t>
      </w:r>
      <w:r>
        <w:rPr>
          <w:rFonts w:hint="eastAsia" w:ascii="微软雅黑" w:hAnsi="微软雅黑" w:eastAsia="微软雅黑" w:cs="微软雅黑"/>
          <w:sz w:val="24"/>
          <w:szCs w:val="24"/>
          <w:highlight w:val="none"/>
          <w:lang w:val="en-US" w:eastAsia="zh-CN"/>
        </w:rPr>
        <w:t>刘晶晶</w:t>
      </w:r>
      <w:r>
        <w:rPr>
          <w:rFonts w:hint="eastAsia" w:ascii="微软雅黑" w:hAnsi="微软雅黑" w:eastAsia="微软雅黑" w:cs="微软雅黑"/>
          <w:sz w:val="24"/>
          <w:szCs w:val="24"/>
          <w:highlight w:val="none"/>
        </w:rPr>
        <w:t xml:space="preserve">   </w:t>
      </w:r>
    </w:p>
    <w:p w14:paraId="45550CAE">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rPr>
        <w:t>联系方式：</w:t>
      </w:r>
      <w:r>
        <w:rPr>
          <w:rFonts w:hint="eastAsia" w:ascii="微软雅黑" w:hAnsi="微软雅黑" w:eastAsia="微软雅黑" w:cs="微软雅黑"/>
          <w:sz w:val="24"/>
          <w:szCs w:val="24"/>
          <w:highlight w:val="none"/>
          <w:lang w:eastAsia="zh-CN"/>
        </w:rPr>
        <w:t xml:space="preserve">18209987338 </w:t>
      </w:r>
    </w:p>
    <w:p w14:paraId="4D0952D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sz w:val="24"/>
          <w:szCs w:val="24"/>
          <w:highlight w:val="none"/>
          <w:lang w:eastAsia="zh-CN"/>
        </w:rPr>
        <w:t>3.</w:t>
      </w:r>
      <w:r>
        <w:rPr>
          <w:rFonts w:hint="eastAsia" w:ascii="微软雅黑" w:hAnsi="微软雅黑" w:eastAsia="微软雅黑" w:cs="微软雅黑"/>
          <w:color w:val="auto"/>
          <w:kern w:val="0"/>
          <w:sz w:val="24"/>
          <w:szCs w:val="24"/>
          <w:highlight w:val="none"/>
        </w:rPr>
        <w:t>.项目联系方式</w:t>
      </w:r>
    </w:p>
    <w:p w14:paraId="4582FF9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项目联系人：</w:t>
      </w:r>
      <w:r>
        <w:rPr>
          <w:rFonts w:hint="eastAsia" w:ascii="微软雅黑" w:hAnsi="微软雅黑" w:eastAsia="微软雅黑" w:cs="微软雅黑"/>
          <w:sz w:val="24"/>
          <w:szCs w:val="24"/>
          <w:highlight w:val="none"/>
          <w:lang w:val="en-US" w:eastAsia="zh-CN"/>
        </w:rPr>
        <w:t>刘晶晶</w:t>
      </w:r>
    </w:p>
    <w:p w14:paraId="4A72F2A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电 话：18209987338 </w:t>
      </w:r>
    </w:p>
    <w:p w14:paraId="4A699D16">
      <w:pPr>
        <w:keepNext w:val="0"/>
        <w:keepLines w:val="0"/>
        <w:pageBreakBefore w:val="0"/>
        <w:widowControl w:val="0"/>
        <w:kinsoku/>
        <w:wordWrap/>
        <w:overflowPunct/>
        <w:topLinePunct w:val="0"/>
        <w:bidi w:val="0"/>
        <w:snapToGrid/>
        <w:spacing w:line="360" w:lineRule="exact"/>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   </w:t>
      </w:r>
    </w:p>
    <w:p w14:paraId="390569F6">
      <w:pPr>
        <w:keepNext w:val="0"/>
        <w:keepLines w:val="0"/>
        <w:pageBreakBefore w:val="0"/>
        <w:widowControl w:val="0"/>
        <w:kinsoku/>
        <w:wordWrap/>
        <w:overflowPunct/>
        <w:topLinePunct w:val="0"/>
        <w:autoSpaceDE w:val="0"/>
        <w:autoSpaceDN w:val="0"/>
        <w:bidi w:val="0"/>
        <w:adjustRightInd w:val="0"/>
        <w:snapToGrid/>
        <w:spacing w:line="360" w:lineRule="exact"/>
        <w:ind w:firstLine="5040" w:firstLineChars="2100"/>
        <w:jc w:val="right"/>
        <w:textAlignment w:val="auto"/>
        <w:rPr>
          <w:rFonts w:hint="eastAsia" w:ascii="微软雅黑" w:hAnsi="微软雅黑" w:eastAsia="微软雅黑" w:cs="微软雅黑"/>
          <w:kern w:val="0"/>
          <w:sz w:val="24"/>
          <w:szCs w:val="24"/>
          <w:highlight w:val="none"/>
          <w:lang w:val="en-US" w:eastAsia="zh-CN" w:bidi="ar-SA"/>
        </w:rPr>
      </w:pPr>
    </w:p>
    <w:p w14:paraId="1FB7F3F3">
      <w:pPr>
        <w:keepNext w:val="0"/>
        <w:keepLines w:val="0"/>
        <w:pageBreakBefore w:val="0"/>
        <w:widowControl w:val="0"/>
        <w:kinsoku/>
        <w:wordWrap/>
        <w:overflowPunct/>
        <w:topLinePunct w:val="0"/>
        <w:autoSpaceDE w:val="0"/>
        <w:autoSpaceDN w:val="0"/>
        <w:bidi w:val="0"/>
        <w:adjustRightInd w:val="0"/>
        <w:snapToGrid/>
        <w:spacing w:line="360" w:lineRule="exact"/>
        <w:ind w:firstLine="5040" w:firstLineChars="2100"/>
        <w:jc w:val="right"/>
        <w:textAlignment w:val="auto"/>
        <w:rPr>
          <w:rFonts w:hint="eastAsia" w:ascii="微软雅黑" w:hAnsi="微软雅黑" w:eastAsia="微软雅黑" w:cs="微软雅黑"/>
          <w:kern w:val="0"/>
          <w:sz w:val="24"/>
          <w:szCs w:val="24"/>
          <w:highlight w:val="none"/>
          <w:lang w:val="en-US" w:eastAsia="zh-CN" w:bidi="ar-SA"/>
        </w:rPr>
      </w:pPr>
    </w:p>
    <w:p w14:paraId="2DFB97E9">
      <w:pPr>
        <w:keepNext w:val="0"/>
        <w:keepLines w:val="0"/>
        <w:pageBreakBefore w:val="0"/>
        <w:widowControl w:val="0"/>
        <w:kinsoku/>
        <w:wordWrap/>
        <w:overflowPunct/>
        <w:topLinePunct w:val="0"/>
        <w:autoSpaceDE w:val="0"/>
        <w:autoSpaceDN w:val="0"/>
        <w:bidi w:val="0"/>
        <w:adjustRightInd w:val="0"/>
        <w:snapToGrid/>
        <w:spacing w:line="360" w:lineRule="exact"/>
        <w:ind w:firstLine="5040" w:firstLineChars="2100"/>
        <w:jc w:val="right"/>
        <w:textAlignment w:val="auto"/>
        <w:rPr>
          <w:rFonts w:hint="eastAsia" w:ascii="微软雅黑" w:hAnsi="微软雅黑" w:eastAsia="微软雅黑" w:cs="微软雅黑"/>
          <w:kern w:val="0"/>
          <w:sz w:val="24"/>
          <w:szCs w:val="24"/>
          <w:highlight w:val="none"/>
          <w:lang w:val="en-US" w:eastAsia="zh-CN" w:bidi="ar-SA"/>
        </w:rPr>
      </w:pPr>
    </w:p>
    <w:p w14:paraId="7E96810B">
      <w:pPr>
        <w:keepNext w:val="0"/>
        <w:keepLines w:val="0"/>
        <w:pageBreakBefore w:val="0"/>
        <w:widowControl w:val="0"/>
        <w:kinsoku/>
        <w:wordWrap/>
        <w:overflowPunct/>
        <w:topLinePunct w:val="0"/>
        <w:bidi w:val="0"/>
        <w:snapToGrid/>
        <w:spacing w:line="360" w:lineRule="exact"/>
        <w:ind w:firstLine="480" w:firstLineChars="200"/>
        <w:jc w:val="right"/>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eastAsia="zh-CN"/>
        </w:rPr>
        <w:t>新疆共建恒业信息咨询有限责任公司</w:t>
      </w:r>
      <w:r>
        <w:rPr>
          <w:rFonts w:hint="eastAsia" w:ascii="微软雅黑" w:hAnsi="微软雅黑" w:eastAsia="微软雅黑" w:cs="微软雅黑"/>
          <w:sz w:val="24"/>
          <w:szCs w:val="24"/>
          <w:highlight w:val="none"/>
          <w:lang w:val="en-US" w:eastAsia="zh-CN"/>
        </w:rPr>
        <w:t xml:space="preserve"> </w:t>
      </w:r>
    </w:p>
    <w:p w14:paraId="4DFC5AE9">
      <w:pPr>
        <w:keepNext w:val="0"/>
        <w:keepLines w:val="0"/>
        <w:pageBreakBefore w:val="0"/>
        <w:widowControl w:val="0"/>
        <w:kinsoku/>
        <w:wordWrap/>
        <w:overflowPunct/>
        <w:topLinePunct w:val="0"/>
        <w:bidi w:val="0"/>
        <w:snapToGrid/>
        <w:spacing w:line="360" w:lineRule="exact"/>
        <w:ind w:firstLine="480" w:firstLineChars="200"/>
        <w:jc w:val="righ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202</w:t>
      </w:r>
      <w:r>
        <w:rPr>
          <w:rFonts w:hint="eastAsia" w:ascii="微软雅黑" w:hAnsi="微软雅黑" w:eastAsia="微软雅黑" w:cs="微软雅黑"/>
          <w:sz w:val="24"/>
          <w:szCs w:val="24"/>
          <w:highlight w:val="none"/>
          <w:lang w:val="en-US" w:eastAsia="zh-CN"/>
        </w:rPr>
        <w:t>5</w:t>
      </w:r>
      <w:r>
        <w:rPr>
          <w:rFonts w:hint="eastAsia" w:ascii="微软雅黑" w:hAnsi="微软雅黑" w:eastAsia="微软雅黑" w:cs="微软雅黑"/>
          <w:sz w:val="24"/>
          <w:szCs w:val="24"/>
          <w:highlight w:val="none"/>
        </w:rPr>
        <w:t>年</w:t>
      </w:r>
      <w:r>
        <w:rPr>
          <w:rFonts w:hint="eastAsia" w:ascii="微软雅黑" w:hAnsi="微软雅黑" w:eastAsia="微软雅黑" w:cs="微软雅黑"/>
          <w:sz w:val="24"/>
          <w:szCs w:val="24"/>
          <w:highlight w:val="none"/>
          <w:lang w:val="en-US" w:eastAsia="zh-CN"/>
        </w:rPr>
        <w:t>01</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lang w:val="en-US" w:eastAsia="zh-CN"/>
        </w:rPr>
        <w:t>02</w:t>
      </w:r>
      <w:r>
        <w:rPr>
          <w:rFonts w:hint="eastAsia" w:ascii="微软雅黑" w:hAnsi="微软雅黑" w:eastAsia="微软雅黑" w:cs="微软雅黑"/>
          <w:sz w:val="24"/>
          <w:szCs w:val="24"/>
          <w:highlight w:val="none"/>
        </w:rPr>
        <w:t>日</w:t>
      </w:r>
    </w:p>
    <w:p w14:paraId="1013D996">
      <w:pPr>
        <w:widowControl w:val="0"/>
        <w:spacing w:before="120"/>
        <w:jc w:val="both"/>
        <w:rPr>
          <w:rFonts w:hint="eastAsia" w:ascii="微软雅黑" w:hAnsi="微软雅黑" w:eastAsia="微软雅黑" w:cs="微软雅黑"/>
          <w:kern w:val="2"/>
          <w:sz w:val="24"/>
          <w:szCs w:val="24"/>
          <w:highlight w:val="none"/>
          <w:lang w:val="en-US" w:eastAsia="zh-CN" w:bidi="ar-SA"/>
        </w:rPr>
      </w:pPr>
    </w:p>
    <w:p w14:paraId="2270FD2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E26F2F"/>
    <w:multiLevelType w:val="singleLevel"/>
    <w:tmpl w:val="2CE26F2F"/>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2072A6"/>
    <w:rsid w:val="22253891"/>
    <w:rsid w:val="48207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2025-01-02T03:00:00Z</dcterms:created>
  <dc:creator>Annoy。</dc:creator>
  <cp:lastModifiedBy>Annoy。</cp:lastModifiedBy>
  <dcterms:modified xsi:type="dcterms:W3CDTF">2025-01-02T03:26:14Z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165F8A3CDBD24DD99FCA9672D1054569_11</vt:lpwstr>
  </property>
  <property fmtid="{D5CDD505-2E9C-101B-9397-08002B2CF9AE}" pid="4" name="KSOTemplateDocerSaveRecord">
    <vt:lpwstr>eyJoZGlkIjoiZTgzNjY2ZWViMzdhZTlmNGNhZmE2M2U5YWZmMzQyMjUiLCJ1c2VySWQiOiI2MDExOTYwODQifQ==</vt:lpwstr>
  </property>
</Properties>
</file>