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仿宋" w:hAnsi="仿宋" w:eastAsia="仿宋" w:cs="仿宋"/>
          <w:b/>
          <w:sz w:val="52"/>
          <w:szCs w:val="52"/>
        </w:rPr>
      </w:pPr>
      <w:r>
        <w:rPr>
          <w:rFonts w:hint="eastAsia" w:ascii="仿宋" w:hAnsi="仿宋" w:eastAsia="仿宋" w:cs="仿宋"/>
          <w:b/>
          <w:sz w:val="52"/>
          <w:szCs w:val="52"/>
        </w:rPr>
        <w:t>哈密市公共资源交易服务中心</w:t>
      </w:r>
    </w:p>
    <w:p>
      <w:pPr>
        <w:spacing w:line="640" w:lineRule="exact"/>
        <w:rPr>
          <w:rFonts w:hint="eastAsia" w:ascii="宋体" w:hAnsi="宋体"/>
          <w:b/>
          <w:sz w:val="64"/>
          <w:szCs w:val="64"/>
        </w:rPr>
      </w:pPr>
    </w:p>
    <w:p>
      <w:pPr>
        <w:spacing w:line="800" w:lineRule="exact"/>
        <w:jc w:val="center"/>
        <w:rPr>
          <w:rFonts w:hint="eastAsia" w:ascii="宋体" w:hAnsi="宋体"/>
          <w:b/>
          <w:sz w:val="32"/>
          <w:szCs w:val="32"/>
        </w:rPr>
      </w:pPr>
    </w:p>
    <w:p>
      <w:pPr>
        <w:spacing w:line="800" w:lineRule="exact"/>
        <w:jc w:val="center"/>
        <w:rPr>
          <w:rFonts w:hint="eastAsia" w:ascii="宋体" w:hAnsi="宋体"/>
          <w:b/>
          <w:sz w:val="32"/>
          <w:szCs w:val="32"/>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  标  文  件</w:t>
      </w:r>
    </w:p>
    <w:p>
      <w:pPr>
        <w:spacing w:line="1000" w:lineRule="exact"/>
        <w:jc w:val="center"/>
        <w:rPr>
          <w:rFonts w:hint="eastAsia" w:ascii="宋体" w:hAnsi="宋体"/>
          <w:b/>
          <w:sz w:val="84"/>
          <w:szCs w:val="84"/>
        </w:rPr>
      </w:pPr>
    </w:p>
    <w:p>
      <w:pPr>
        <w:spacing w:line="1000" w:lineRule="exact"/>
        <w:jc w:val="left"/>
        <w:rPr>
          <w:rFonts w:hint="eastAsia" w:ascii="宋体" w:hAnsi="宋体"/>
          <w:b/>
          <w:sz w:val="84"/>
          <w:szCs w:val="84"/>
        </w:rPr>
      </w:pPr>
    </w:p>
    <w:p>
      <w:pPr>
        <w:spacing w:line="640" w:lineRule="exact"/>
        <w:ind w:left="2796" w:leftChars="665" w:hanging="1400" w:hangingChars="500"/>
        <w:rPr>
          <w:rFonts w:hint="eastAsia" w:ascii="仿宋" w:hAnsi="仿宋" w:eastAsia="仿宋" w:cs="仿宋"/>
          <w:sz w:val="28"/>
          <w:szCs w:val="32"/>
        </w:rPr>
      </w:pPr>
      <w:r>
        <w:rPr>
          <w:rFonts w:hint="eastAsia" w:ascii="仿宋" w:hAnsi="仿宋" w:eastAsia="仿宋" w:cs="仿宋"/>
          <w:sz w:val="28"/>
          <w:szCs w:val="32"/>
        </w:rPr>
        <w:t>项目名称：</w:t>
      </w:r>
      <w:r>
        <w:rPr>
          <w:rFonts w:hint="eastAsia" w:ascii="仿宋" w:hAnsi="仿宋" w:eastAsia="仿宋" w:cs="仿宋"/>
          <w:sz w:val="28"/>
          <w:szCs w:val="32"/>
          <w:highlight w:val="none"/>
        </w:rPr>
        <w:t>巴里坤县交通基础设施信息化建设项目</w:t>
      </w:r>
    </w:p>
    <w:p>
      <w:pPr>
        <w:spacing w:line="640" w:lineRule="exact"/>
        <w:ind w:left="2796" w:leftChars="665" w:hanging="1400" w:hangingChars="500"/>
        <w:rPr>
          <w:rFonts w:hint="eastAsia" w:ascii="仿宋" w:hAnsi="仿宋" w:eastAsia="仿宋" w:cs="仿宋"/>
          <w:sz w:val="28"/>
          <w:szCs w:val="32"/>
        </w:rPr>
      </w:pPr>
      <w:r>
        <w:rPr>
          <w:rFonts w:hint="eastAsia" w:ascii="仿宋" w:hAnsi="仿宋" w:eastAsia="仿宋" w:cs="仿宋"/>
          <w:sz w:val="28"/>
          <w:szCs w:val="32"/>
        </w:rPr>
        <w:t>招标单位：哈密市公共资源交易服务中心</w:t>
      </w:r>
    </w:p>
    <w:p>
      <w:pPr>
        <w:spacing w:line="640" w:lineRule="exact"/>
        <w:ind w:left="2796" w:leftChars="665" w:hanging="1400" w:hangingChars="500"/>
        <w:rPr>
          <w:rFonts w:hint="eastAsia" w:ascii="仿宋" w:hAnsi="仿宋" w:eastAsia="仿宋" w:cs="仿宋"/>
          <w:sz w:val="28"/>
          <w:szCs w:val="32"/>
        </w:rPr>
      </w:pPr>
      <w:r>
        <w:rPr>
          <w:rFonts w:hint="eastAsia" w:ascii="仿宋" w:hAnsi="仿宋" w:eastAsia="仿宋" w:cs="仿宋"/>
          <w:sz w:val="28"/>
          <w:szCs w:val="32"/>
        </w:rPr>
        <w:t>采购单位：巴里坤哈萨克自治县公安局</w:t>
      </w:r>
    </w:p>
    <w:p>
      <w:pPr>
        <w:spacing w:line="640" w:lineRule="exact"/>
        <w:ind w:left="2796" w:leftChars="665" w:hanging="1400" w:hangingChars="500"/>
        <w:rPr>
          <w:rFonts w:hint="default" w:ascii="仿宋" w:hAnsi="仿宋" w:eastAsia="仿宋" w:cs="仿宋"/>
          <w:sz w:val="28"/>
          <w:szCs w:val="32"/>
          <w:lang w:val="en-US" w:eastAsia="zh-CN"/>
        </w:rPr>
      </w:pPr>
      <w:r>
        <w:rPr>
          <w:rFonts w:hint="eastAsia" w:ascii="仿宋" w:hAnsi="仿宋" w:eastAsia="仿宋" w:cs="仿宋"/>
          <w:sz w:val="28"/>
          <w:szCs w:val="32"/>
        </w:rPr>
        <w:t>文</w:t>
      </w:r>
      <w:r>
        <w:rPr>
          <w:rFonts w:hint="eastAsia" w:ascii="仿宋" w:hAnsi="仿宋" w:eastAsia="仿宋" w:cs="仿宋"/>
          <w:sz w:val="28"/>
          <w:szCs w:val="32"/>
          <w:highlight w:val="none"/>
        </w:rPr>
        <w:t>件编号：GGZY-（GK）CG</w:t>
      </w:r>
      <w:r>
        <w:rPr>
          <w:rFonts w:hint="eastAsia" w:ascii="仿宋" w:hAnsi="仿宋" w:eastAsia="仿宋" w:cs="仿宋"/>
          <w:sz w:val="28"/>
          <w:szCs w:val="32"/>
          <w:highlight w:val="none"/>
          <w:lang w:val="en-US" w:eastAsia="zh-CN"/>
        </w:rPr>
        <w:t>2025004</w:t>
      </w:r>
    </w:p>
    <w:p>
      <w:pPr>
        <w:spacing w:line="640" w:lineRule="exact"/>
        <w:ind w:firstLine="1400" w:firstLineChars="500"/>
        <w:rPr>
          <w:rFonts w:hint="eastAsia" w:ascii="仿宋" w:hAnsi="仿宋" w:eastAsia="仿宋" w:cs="仿宋"/>
          <w:sz w:val="28"/>
          <w:szCs w:val="32"/>
        </w:rPr>
      </w:pPr>
    </w:p>
    <w:p>
      <w:pPr>
        <w:spacing w:line="640" w:lineRule="exact"/>
        <w:jc w:val="left"/>
        <w:rPr>
          <w:rFonts w:hint="eastAsia" w:ascii="宋体" w:hAnsi="宋体"/>
          <w:sz w:val="28"/>
        </w:rPr>
      </w:pPr>
    </w:p>
    <w:p>
      <w:pPr>
        <w:spacing w:line="580" w:lineRule="exact"/>
        <w:jc w:val="left"/>
        <w:rPr>
          <w:rFonts w:hint="eastAsia" w:ascii="宋体" w:hAnsi="宋体"/>
          <w:b/>
          <w:sz w:val="56"/>
        </w:rPr>
      </w:pPr>
    </w:p>
    <w:p>
      <w:pPr>
        <w:spacing w:line="580" w:lineRule="exact"/>
        <w:ind w:firstLine="3269" w:firstLineChars="740"/>
        <w:jc w:val="center"/>
        <w:rPr>
          <w:rFonts w:hint="eastAsia" w:ascii="宋体" w:hAnsi="宋体"/>
          <w:b/>
          <w:sz w:val="44"/>
        </w:rPr>
      </w:pPr>
    </w:p>
    <w:p>
      <w:pPr>
        <w:spacing w:line="580" w:lineRule="exact"/>
        <w:ind w:firstLine="3092" w:firstLineChars="700"/>
        <w:jc w:val="center"/>
        <w:rPr>
          <w:rFonts w:hint="eastAsia" w:ascii="宋体" w:hAnsi="宋体"/>
          <w:b/>
          <w:sz w:val="44"/>
        </w:rPr>
      </w:pPr>
    </w:p>
    <w:p>
      <w:pPr>
        <w:spacing w:line="580" w:lineRule="exact"/>
        <w:jc w:val="center"/>
        <w:rPr>
          <w:rFonts w:hint="eastAsia" w:ascii="仿宋" w:hAnsi="仿宋" w:eastAsia="仿宋" w:cs="仿宋"/>
          <w:b/>
          <w:sz w:val="44"/>
        </w:rPr>
      </w:pPr>
      <w:r>
        <w:rPr>
          <w:rFonts w:hint="eastAsia" w:ascii="仿宋" w:hAnsi="仿宋" w:eastAsia="仿宋" w:cs="仿宋"/>
          <w:b/>
          <w:sz w:val="44"/>
        </w:rPr>
        <w:t>二○二五年三月</w:t>
      </w:r>
    </w:p>
    <w:p>
      <w:pPr>
        <w:spacing w:line="580" w:lineRule="exact"/>
        <w:jc w:val="center"/>
        <w:rPr>
          <w:rFonts w:hint="eastAsia" w:ascii="宋体" w:hAnsi="宋体"/>
          <w:b/>
          <w:sz w:val="44"/>
        </w:rPr>
      </w:pPr>
    </w:p>
    <w:p>
      <w:pPr>
        <w:spacing w:line="620" w:lineRule="exact"/>
        <w:ind w:firstLine="3740" w:firstLineChars="850"/>
        <w:rPr>
          <w:rFonts w:hint="eastAsia" w:ascii="宋体" w:hAnsi="宋体"/>
          <w:sz w:val="44"/>
          <w:szCs w:val="44"/>
        </w:rPr>
      </w:pPr>
    </w:p>
    <w:p>
      <w:pPr>
        <w:pStyle w:val="18"/>
      </w:pPr>
    </w:p>
    <w:p>
      <w:pPr>
        <w:spacing w:line="620" w:lineRule="exact"/>
        <w:ind w:firstLine="3740" w:firstLineChars="85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pStyle w:val="35"/>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第一部分  投标须知</w:t>
      </w:r>
    </w:p>
    <w:p>
      <w:pPr>
        <w:pStyle w:val="35"/>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第二部分  招标说明</w:t>
      </w:r>
    </w:p>
    <w:p>
      <w:pPr>
        <w:pStyle w:val="35"/>
        <w:spacing w:line="600" w:lineRule="exact"/>
        <w:rPr>
          <w:rFonts w:hint="eastAsia" w:ascii="仿宋" w:hAnsi="仿宋" w:eastAsia="仿宋" w:cs="仿宋"/>
          <w:color w:val="auto"/>
          <w:sz w:val="28"/>
          <w:szCs w:val="36"/>
        </w:rPr>
      </w:pPr>
      <w:r>
        <w:rPr>
          <w:rFonts w:hint="eastAsia" w:ascii="仿宋" w:hAnsi="仿宋" w:eastAsia="仿宋" w:cs="仿宋"/>
          <w:b/>
          <w:bCs/>
          <w:color w:val="auto"/>
          <w:sz w:val="32"/>
          <w:szCs w:val="36"/>
        </w:rPr>
        <w:t>第三部分  投标说明</w:t>
      </w:r>
    </w:p>
    <w:p>
      <w:pPr>
        <w:spacing w:line="500" w:lineRule="exact"/>
        <w:rPr>
          <w:rFonts w:hint="eastAsia" w:ascii="仿宋" w:hAnsi="仿宋" w:eastAsia="仿宋" w:cs="仿宋"/>
          <w:bCs/>
          <w:sz w:val="28"/>
        </w:rPr>
      </w:pPr>
      <w:r>
        <w:rPr>
          <w:rFonts w:hint="eastAsia" w:ascii="仿宋" w:hAnsi="仿宋" w:eastAsia="仿宋" w:cs="仿宋"/>
          <w:bCs/>
          <w:sz w:val="28"/>
        </w:rPr>
        <w:t>第一章、对投标方的资质要求</w:t>
      </w:r>
      <w:r>
        <w:rPr>
          <w:rFonts w:hint="eastAsia" w:ascii="仿宋" w:hAnsi="仿宋" w:eastAsia="仿宋" w:cs="仿宋"/>
          <w:sz w:val="11"/>
          <w:szCs w:val="36"/>
        </w:rPr>
        <w:t>……………………………………………………………………………………………………</w:t>
      </w:r>
    </w:p>
    <w:p>
      <w:pPr>
        <w:spacing w:line="500" w:lineRule="exact"/>
        <w:rPr>
          <w:rFonts w:hint="eastAsia" w:ascii="仿宋" w:hAnsi="仿宋" w:eastAsia="仿宋" w:cs="仿宋"/>
          <w:bCs/>
          <w:sz w:val="28"/>
          <w:szCs w:val="32"/>
        </w:rPr>
      </w:pPr>
      <w:r>
        <w:rPr>
          <w:rFonts w:hint="eastAsia" w:ascii="仿宋" w:hAnsi="仿宋" w:eastAsia="仿宋" w:cs="仿宋"/>
          <w:bCs/>
          <w:sz w:val="28"/>
          <w:szCs w:val="32"/>
        </w:rPr>
        <w:t>第二章、投标文件的编写</w:t>
      </w:r>
      <w:r>
        <w:rPr>
          <w:rFonts w:hint="eastAsia" w:ascii="仿宋" w:hAnsi="仿宋" w:eastAsia="仿宋" w:cs="仿宋"/>
          <w:sz w:val="11"/>
          <w:szCs w:val="36"/>
        </w:rPr>
        <w:t>…………………………………………………………………………………………………………………</w:t>
      </w:r>
    </w:p>
    <w:p>
      <w:pPr>
        <w:spacing w:line="500" w:lineRule="exact"/>
        <w:rPr>
          <w:rFonts w:hint="eastAsia" w:ascii="仿宋" w:hAnsi="仿宋" w:eastAsia="仿宋" w:cs="仿宋"/>
          <w:bCs/>
          <w:sz w:val="28"/>
          <w:szCs w:val="32"/>
        </w:rPr>
      </w:pPr>
      <w:r>
        <w:rPr>
          <w:rFonts w:hint="eastAsia" w:ascii="仿宋" w:hAnsi="仿宋" w:eastAsia="仿宋" w:cs="仿宋"/>
          <w:bCs/>
          <w:sz w:val="28"/>
          <w:szCs w:val="32"/>
        </w:rPr>
        <w:t>第三章、投标文件的递交</w:t>
      </w:r>
      <w:r>
        <w:rPr>
          <w:rFonts w:hint="eastAsia" w:ascii="仿宋" w:hAnsi="仿宋" w:eastAsia="仿宋" w:cs="仿宋"/>
          <w:sz w:val="11"/>
          <w:szCs w:val="36"/>
        </w:rPr>
        <w:t>…………………………………………………………………………………………………………………</w:t>
      </w:r>
    </w:p>
    <w:p>
      <w:pPr>
        <w:spacing w:line="500" w:lineRule="exact"/>
        <w:rPr>
          <w:rFonts w:hint="eastAsia" w:ascii="仿宋" w:hAnsi="仿宋" w:eastAsia="仿宋" w:cs="仿宋"/>
          <w:bCs/>
          <w:sz w:val="28"/>
          <w:szCs w:val="32"/>
        </w:rPr>
      </w:pPr>
      <w:r>
        <w:rPr>
          <w:rFonts w:hint="eastAsia" w:ascii="仿宋" w:hAnsi="仿宋" w:eastAsia="仿宋" w:cs="仿宋"/>
          <w:bCs/>
          <w:sz w:val="28"/>
          <w:szCs w:val="32"/>
        </w:rPr>
        <w:t xml:space="preserve">第四章、开标、招标及评标  </w:t>
      </w:r>
      <w:r>
        <w:rPr>
          <w:rFonts w:hint="eastAsia" w:ascii="仿宋" w:hAnsi="仿宋" w:eastAsia="仿宋" w:cs="仿宋"/>
          <w:sz w:val="11"/>
          <w:szCs w:val="36"/>
        </w:rPr>
        <w:t>…………………………………………………………………………………………………</w:t>
      </w:r>
    </w:p>
    <w:p>
      <w:pPr>
        <w:spacing w:line="500" w:lineRule="exact"/>
        <w:rPr>
          <w:rFonts w:hint="eastAsia" w:ascii="仿宋" w:hAnsi="仿宋" w:eastAsia="仿宋" w:cs="仿宋"/>
          <w:sz w:val="11"/>
          <w:szCs w:val="36"/>
        </w:rPr>
      </w:pPr>
      <w:r>
        <w:rPr>
          <w:rFonts w:hint="eastAsia" w:ascii="仿宋" w:hAnsi="仿宋" w:eastAsia="仿宋" w:cs="仿宋"/>
          <w:bCs/>
          <w:sz w:val="28"/>
          <w:szCs w:val="32"/>
        </w:rPr>
        <w:t>第五章、定　标</w:t>
      </w:r>
      <w:r>
        <w:rPr>
          <w:rFonts w:hint="eastAsia" w:ascii="仿宋" w:hAnsi="仿宋" w:eastAsia="仿宋" w:cs="仿宋"/>
          <w:sz w:val="11"/>
          <w:szCs w:val="36"/>
        </w:rPr>
        <w:t>……………………………………………………………………………………………………………………………………………</w:t>
      </w:r>
    </w:p>
    <w:p>
      <w:pPr>
        <w:spacing w:line="500" w:lineRule="exact"/>
        <w:rPr>
          <w:rFonts w:hint="eastAsia" w:ascii="仿宋" w:hAnsi="仿宋" w:eastAsia="仿宋" w:cs="仿宋"/>
        </w:rPr>
      </w:pPr>
      <w:r>
        <w:rPr>
          <w:rFonts w:hint="eastAsia" w:ascii="仿宋" w:hAnsi="仿宋" w:eastAsia="仿宋" w:cs="仿宋"/>
          <w:bCs/>
          <w:sz w:val="28"/>
          <w:szCs w:val="32"/>
          <w:lang w:val="zh-CN"/>
        </w:rPr>
        <w:t>第六章、授予合同</w:t>
      </w:r>
      <w:r>
        <w:rPr>
          <w:rFonts w:hint="eastAsia" w:ascii="仿宋" w:hAnsi="仿宋" w:eastAsia="仿宋" w:cs="仿宋"/>
          <w:sz w:val="11"/>
          <w:szCs w:val="36"/>
        </w:rPr>
        <w:t>……………………………………………………………………………………………………………………………………</w:t>
      </w:r>
    </w:p>
    <w:p>
      <w:pPr>
        <w:pStyle w:val="35"/>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第四部分  货物需求、技术规格说明</w:t>
      </w:r>
    </w:p>
    <w:p>
      <w:pPr>
        <w:pStyle w:val="35"/>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第五部分  商务部分</w:t>
      </w:r>
    </w:p>
    <w:p>
      <w:pPr>
        <w:pStyle w:val="35"/>
        <w:spacing w:line="500" w:lineRule="exact"/>
        <w:rPr>
          <w:rFonts w:hint="eastAsia" w:ascii="仿宋" w:hAnsi="仿宋" w:eastAsia="仿宋" w:cs="仿宋"/>
          <w:color w:val="auto"/>
          <w:sz w:val="28"/>
          <w:szCs w:val="36"/>
        </w:rPr>
      </w:pPr>
      <w:r>
        <w:rPr>
          <w:rFonts w:hint="eastAsia" w:ascii="仿宋" w:hAnsi="仿宋" w:eastAsia="仿宋" w:cs="仿宋"/>
          <w:color w:val="auto"/>
          <w:sz w:val="28"/>
          <w:szCs w:val="36"/>
        </w:rPr>
        <w:t>第一章   合同一般条款</w:t>
      </w:r>
      <w:r>
        <w:rPr>
          <w:rFonts w:hint="eastAsia" w:ascii="仿宋" w:hAnsi="仿宋" w:eastAsia="仿宋" w:cs="仿宋"/>
          <w:color w:val="auto"/>
          <w:sz w:val="11"/>
          <w:szCs w:val="36"/>
        </w:rPr>
        <w:t>……………………………………………………………………………………………………………………</w:t>
      </w:r>
    </w:p>
    <w:p>
      <w:pPr>
        <w:pStyle w:val="35"/>
        <w:spacing w:line="500" w:lineRule="exact"/>
        <w:rPr>
          <w:rFonts w:hint="eastAsia" w:ascii="仿宋" w:hAnsi="仿宋" w:eastAsia="仿宋" w:cs="仿宋"/>
          <w:color w:val="auto"/>
          <w:sz w:val="28"/>
          <w:szCs w:val="36"/>
        </w:rPr>
      </w:pPr>
      <w:r>
        <w:rPr>
          <w:rFonts w:hint="eastAsia" w:ascii="仿宋" w:hAnsi="仿宋" w:eastAsia="仿宋" w:cs="仿宋"/>
          <w:color w:val="auto"/>
          <w:sz w:val="28"/>
          <w:szCs w:val="36"/>
        </w:rPr>
        <w:t>第二章   合同特殊条款</w:t>
      </w:r>
      <w:r>
        <w:rPr>
          <w:rFonts w:hint="eastAsia" w:ascii="仿宋" w:hAnsi="仿宋" w:eastAsia="仿宋" w:cs="仿宋"/>
          <w:color w:val="auto"/>
          <w:sz w:val="11"/>
          <w:szCs w:val="36"/>
        </w:rPr>
        <w:t>……………………………………………………………………………………………………………………</w:t>
      </w:r>
    </w:p>
    <w:p>
      <w:pPr>
        <w:pStyle w:val="35"/>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第六部分  附件</w:t>
      </w:r>
    </w:p>
    <w:p>
      <w:pPr>
        <w:spacing w:line="500" w:lineRule="exact"/>
        <w:rPr>
          <w:rFonts w:hint="eastAsia" w:ascii="仿宋" w:hAnsi="仿宋" w:eastAsia="仿宋" w:cs="仿宋"/>
          <w:bCs/>
          <w:sz w:val="28"/>
        </w:rPr>
      </w:pPr>
      <w:r>
        <w:rPr>
          <w:rFonts w:hint="eastAsia" w:ascii="仿宋" w:hAnsi="仿宋" w:eastAsia="仿宋" w:cs="仿宋"/>
          <w:bCs/>
          <w:sz w:val="28"/>
        </w:rPr>
        <w:t>投标书编制格式</w:t>
      </w:r>
      <w:r>
        <w:rPr>
          <w:rFonts w:hint="eastAsia" w:ascii="仿宋" w:hAnsi="仿宋" w:eastAsia="仿宋" w:cs="仿宋"/>
          <w:sz w:val="11"/>
          <w:szCs w:val="36"/>
        </w:rPr>
        <w:t>…………………………………………………………………………………………………………………………………………</w:t>
      </w:r>
    </w:p>
    <w:p>
      <w:pPr>
        <w:pStyle w:val="35"/>
        <w:spacing w:line="500" w:lineRule="exact"/>
        <w:rPr>
          <w:rFonts w:hint="eastAsia" w:ascii="仿宋" w:hAnsi="仿宋" w:eastAsia="仿宋" w:cs="仿宋"/>
          <w:color w:val="auto"/>
          <w:sz w:val="32"/>
          <w:szCs w:val="36"/>
        </w:rPr>
      </w:pPr>
      <w:r>
        <w:rPr>
          <w:rFonts w:hint="eastAsia" w:ascii="仿宋" w:hAnsi="仿宋" w:eastAsia="仿宋" w:cs="仿宋"/>
          <w:color w:val="auto"/>
          <w:sz w:val="28"/>
          <w:szCs w:val="36"/>
        </w:rPr>
        <w:t>有关附件格式范本</w:t>
      </w:r>
      <w:r>
        <w:rPr>
          <w:rFonts w:hint="eastAsia" w:ascii="仿宋" w:hAnsi="仿宋" w:eastAsia="仿宋" w:cs="仿宋"/>
          <w:color w:val="auto"/>
          <w:sz w:val="11"/>
          <w:szCs w:val="36"/>
        </w:rPr>
        <w:t>…………………………………………………………………………………………………………………</w:t>
      </w:r>
    </w:p>
    <w:p>
      <w:pPr>
        <w:rPr>
          <w:rFonts w:hint="eastAsia" w:ascii="仿宋" w:hAnsi="仿宋" w:eastAsia="仿宋" w:cs="仿宋"/>
        </w:rPr>
      </w:pPr>
      <w:r>
        <w:rPr>
          <w:rFonts w:hint="eastAsia" w:ascii="仿宋" w:hAnsi="仿宋" w:eastAsia="仿宋" w:cs="仿宋"/>
        </w:rPr>
        <w:t>　　　</w:t>
      </w:r>
    </w:p>
    <w:p>
      <w:pPr>
        <w:rPr>
          <w:rFonts w:hint="eastAsia" w:ascii="宋体" w:hAnsi="宋体"/>
          <w:b/>
          <w:sz w:val="36"/>
        </w:rPr>
      </w:pPr>
    </w:p>
    <w:p>
      <w:pPr>
        <w:rPr>
          <w:rFonts w:hint="eastAsia" w:ascii="宋体" w:hAnsi="宋体"/>
        </w:rPr>
      </w:pPr>
    </w:p>
    <w:p>
      <w:pPr>
        <w:rPr>
          <w:rFonts w:hint="eastAsia" w:ascii="宋体" w:hAnsi="宋体"/>
        </w:rPr>
      </w:pPr>
      <w:r>
        <w:rPr>
          <w:rFonts w:hint="eastAsia" w:ascii="宋体" w:hAnsi="宋体"/>
        </w:rPr>
        <w:t>　　　</w:t>
      </w:r>
    </w:p>
    <w:p>
      <w:pPr>
        <w:rPr>
          <w:rFonts w:hint="eastAsia" w:ascii="宋体" w:hAnsi="宋体"/>
          <w:b/>
          <w:sz w:val="36"/>
        </w:rPr>
      </w:pPr>
    </w:p>
    <w:p>
      <w:pPr>
        <w:ind w:firstLine="1807" w:firstLineChars="500"/>
        <w:rPr>
          <w:rFonts w:hint="eastAsia" w:ascii="宋体" w:hAnsi="宋体"/>
          <w:b/>
          <w:sz w:val="36"/>
        </w:rPr>
      </w:pPr>
    </w:p>
    <w:p>
      <w:pPr>
        <w:ind w:firstLine="1807" w:firstLineChars="500"/>
        <w:rPr>
          <w:rFonts w:hint="eastAsia" w:ascii="宋体" w:hAnsi="宋体"/>
          <w:b/>
          <w:sz w:val="36"/>
        </w:rPr>
      </w:pPr>
    </w:p>
    <w:p>
      <w:pPr>
        <w:pStyle w:val="18"/>
      </w:pPr>
    </w:p>
    <w:p>
      <w:pPr>
        <w:pStyle w:val="18"/>
      </w:pPr>
    </w:p>
    <w:p>
      <w:pPr>
        <w:rPr>
          <w:rFonts w:hint="eastAsia" w:ascii="方正小标宋简体" w:hAnsi="方正小标宋简体" w:eastAsia="方正小标宋简体" w:cs="方正小标宋简体"/>
          <w:bCs/>
          <w:sz w:val="40"/>
          <w:szCs w:val="40"/>
        </w:rPr>
      </w:pPr>
    </w:p>
    <w:p>
      <w:pPr>
        <w:rPr>
          <w:rFonts w:hint="eastAsia" w:ascii="方正小标宋简体" w:hAnsi="方正小标宋简体" w:eastAsia="方正小标宋简体" w:cs="方正小标宋简体"/>
          <w:bCs/>
          <w:sz w:val="40"/>
          <w:szCs w:val="40"/>
        </w:rPr>
      </w:pPr>
    </w:p>
    <w:p>
      <w:pPr>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第一部分   投标须知</w:t>
      </w:r>
    </w:p>
    <w:p>
      <w:pPr>
        <w:spacing w:line="640" w:lineRule="exact"/>
        <w:ind w:firstLine="600" w:firstLineChars="200"/>
        <w:rPr>
          <w:rFonts w:hint="eastAsia" w:ascii="仿宋" w:hAnsi="仿宋" w:eastAsia="仿宋" w:cs="仿宋"/>
          <w:sz w:val="28"/>
          <w:szCs w:val="32"/>
        </w:rPr>
      </w:pPr>
      <w:r>
        <w:rPr>
          <w:rFonts w:hint="eastAsia" w:ascii="仿宋" w:hAnsi="仿宋" w:eastAsia="仿宋" w:cs="仿宋"/>
          <w:sz w:val="30"/>
          <w:szCs w:val="30"/>
        </w:rPr>
        <w:t>1、项目名称：</w:t>
      </w:r>
      <w:r>
        <w:rPr>
          <w:rFonts w:hint="eastAsia" w:ascii="仿宋" w:hAnsi="仿宋" w:eastAsia="仿宋" w:cs="仿宋"/>
          <w:sz w:val="28"/>
          <w:szCs w:val="32"/>
          <w:highlight w:val="none"/>
        </w:rPr>
        <w:t>巴里坤县交通基础设施信息化建设项目</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2、招标文件编号：</w:t>
      </w:r>
      <w:r>
        <w:rPr>
          <w:rFonts w:hint="eastAsia" w:ascii="仿宋" w:hAnsi="仿宋" w:eastAsia="仿宋" w:cs="仿宋"/>
          <w:sz w:val="28"/>
          <w:szCs w:val="32"/>
          <w:highlight w:val="none"/>
        </w:rPr>
        <w:t>GGZY-（GK）CG</w:t>
      </w:r>
      <w:r>
        <w:rPr>
          <w:rFonts w:hint="eastAsia" w:ascii="仿宋" w:hAnsi="仿宋" w:eastAsia="仿宋" w:cs="仿宋"/>
          <w:sz w:val="28"/>
          <w:szCs w:val="32"/>
          <w:highlight w:val="none"/>
          <w:lang w:val="en-US" w:eastAsia="zh-CN"/>
        </w:rPr>
        <w:t>2025004</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3、招标单位名称：哈密市公共资源交易服务中心</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4、招标单位地址：哈密市伊州区伊州大道167号</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5、邮编：839000</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6、采购内容</w:t>
      </w:r>
      <w:r>
        <w:rPr>
          <w:rFonts w:hint="eastAsia" w:ascii="仿宋" w:hAnsi="仿宋" w:eastAsia="仿宋" w:cs="仿宋"/>
          <w:sz w:val="30"/>
          <w:szCs w:val="30"/>
          <w:highlight w:val="none"/>
        </w:rPr>
        <w:t>及预算金额：</w:t>
      </w:r>
      <w:r>
        <w:rPr>
          <w:rFonts w:hint="eastAsia" w:ascii="仿宋" w:hAnsi="仿宋" w:eastAsia="仿宋" w:cs="仿宋"/>
          <w:sz w:val="28"/>
          <w:szCs w:val="32"/>
          <w:highlight w:val="none"/>
        </w:rPr>
        <w:t xml:space="preserve">巴里坤县交通基础设施信息化建设   </w:t>
      </w:r>
      <w:r>
        <w:rPr>
          <w:rFonts w:hint="eastAsia" w:ascii="仿宋" w:hAnsi="仿宋" w:eastAsia="仿宋" w:cs="仿宋"/>
          <w:sz w:val="30"/>
          <w:szCs w:val="30"/>
          <w:highlight w:val="none"/>
        </w:rPr>
        <w:t>预算金额：</w:t>
      </w:r>
      <w:r>
        <w:rPr>
          <w:rFonts w:hint="eastAsia" w:ascii="仿宋" w:hAnsi="仿宋" w:eastAsia="仿宋" w:cs="仿宋"/>
          <w:sz w:val="30"/>
          <w:szCs w:val="30"/>
          <w:highlight w:val="none"/>
          <w:lang w:val="en-US" w:eastAsia="zh-CN"/>
        </w:rPr>
        <w:t>11505028</w:t>
      </w:r>
      <w:r>
        <w:rPr>
          <w:rFonts w:hint="eastAsia" w:ascii="仿宋" w:hAnsi="仿宋" w:eastAsia="仿宋" w:cs="仿宋"/>
          <w:sz w:val="30"/>
          <w:szCs w:val="30"/>
          <w:highlight w:val="none"/>
        </w:rPr>
        <w:t>元</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7、投标文件包含：商务技术文件、报价文件</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8、投标文件线上递交至：</w:t>
      </w:r>
      <w:r>
        <w:rPr>
          <w:rFonts w:hint="eastAsia" w:ascii="仿宋" w:hAnsi="仿宋" w:eastAsia="仿宋" w:cs="仿宋"/>
          <w:sz w:val="30"/>
          <w:szCs w:val="30"/>
          <w:lang w:val="zh-CN"/>
        </w:rPr>
        <w:t>新疆政府采购网</w:t>
      </w:r>
      <w:r>
        <w:rPr>
          <w:rFonts w:hint="eastAsia" w:ascii="仿宋" w:hAnsi="仿宋" w:eastAsia="仿宋" w:cs="仿宋"/>
          <w:sz w:val="28"/>
          <w:szCs w:val="28"/>
          <w:lang w:val="zh-CN"/>
        </w:rPr>
        <w:t>指定栏目</w:t>
      </w:r>
      <w:r>
        <w:rPr>
          <w:rFonts w:hint="eastAsia" w:ascii="仿宋" w:hAnsi="仿宋" w:eastAsia="仿宋" w:cs="仿宋"/>
          <w:sz w:val="28"/>
          <w:szCs w:val="28"/>
        </w:rPr>
        <w:t>（http://www.ccgp-xinjiang.gov.cn）</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9、投标文件有效期：90天</w:t>
      </w:r>
    </w:p>
    <w:p>
      <w:pPr>
        <w:spacing w:line="540" w:lineRule="exact"/>
        <w:ind w:firstLine="600" w:firstLineChars="200"/>
        <w:rPr>
          <w:rFonts w:hint="eastAsia" w:ascii="仿宋" w:hAnsi="仿宋" w:eastAsia="仿宋" w:cs="仿宋"/>
          <w:sz w:val="30"/>
          <w:szCs w:val="30"/>
          <w:u w:val="single"/>
        </w:rPr>
      </w:pPr>
      <w:r>
        <w:rPr>
          <w:rFonts w:hint="eastAsia" w:ascii="仿宋" w:hAnsi="仿宋" w:eastAsia="仿宋" w:cs="仿宋"/>
          <w:sz w:val="30"/>
          <w:szCs w:val="30"/>
        </w:rPr>
        <w:t>10、评标办法：</w:t>
      </w:r>
      <w:r>
        <w:rPr>
          <w:rFonts w:hint="eastAsia" w:ascii="仿宋" w:hAnsi="仿宋" w:eastAsia="仿宋" w:cs="仿宋"/>
          <w:sz w:val="30"/>
          <w:szCs w:val="30"/>
          <w:u w:val="single"/>
        </w:rPr>
        <w:t>综合评分法</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rPr>
        <w:t>11、招标文件发放日期：</w:t>
      </w:r>
      <w:r>
        <w:rPr>
          <w:rFonts w:hint="eastAsia" w:ascii="仿宋" w:hAnsi="仿宋" w:eastAsia="仿宋" w:cs="仿宋"/>
          <w:sz w:val="30"/>
          <w:szCs w:val="30"/>
          <w:highlight w:val="none"/>
          <w:lang w:val="en-US" w:eastAsia="zh-CN"/>
        </w:rPr>
        <w:t>2025</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14</w:t>
      </w:r>
      <w:r>
        <w:rPr>
          <w:rFonts w:hint="eastAsia" w:ascii="仿宋" w:hAnsi="仿宋" w:eastAsia="仿宋" w:cs="仿宋"/>
          <w:sz w:val="30"/>
          <w:szCs w:val="30"/>
          <w:highlight w:val="none"/>
        </w:rPr>
        <w:t>日（节假日除外）</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12、开标日期: 2025年</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27</w:t>
      </w:r>
      <w:r>
        <w:rPr>
          <w:rFonts w:hint="eastAsia" w:ascii="仿宋" w:hAnsi="仿宋" w:eastAsia="仿宋" w:cs="仿宋"/>
          <w:sz w:val="30"/>
          <w:szCs w:val="30"/>
          <w:highlight w:val="none"/>
        </w:rPr>
        <w:t>日上午10:00(北京时间)</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13、开标地点：</w:t>
      </w:r>
      <w:r>
        <w:rPr>
          <w:rFonts w:hint="eastAsia" w:ascii="仿宋" w:hAnsi="仿宋" w:eastAsia="仿宋" w:cs="仿宋"/>
          <w:sz w:val="30"/>
          <w:szCs w:val="30"/>
          <w:lang w:val="zh-CN"/>
        </w:rPr>
        <w:t>新疆政府采购网政采云平台电子开标厅</w:t>
      </w:r>
    </w:p>
    <w:p>
      <w:pPr>
        <w:spacing w:line="540" w:lineRule="exact"/>
        <w:ind w:firstLine="600" w:firstLineChars="200"/>
        <w:rPr>
          <w:rFonts w:hint="eastAsia" w:ascii="仿宋" w:hAnsi="仿宋" w:eastAsia="仿宋" w:cs="仿宋"/>
          <w:sz w:val="30"/>
          <w:szCs w:val="30"/>
          <w:u w:val="single"/>
        </w:rPr>
      </w:pPr>
      <w:r>
        <w:rPr>
          <w:rFonts w:hint="eastAsia" w:ascii="仿宋" w:hAnsi="仿宋" w:eastAsia="仿宋" w:cs="仿宋"/>
          <w:sz w:val="30"/>
          <w:szCs w:val="30"/>
        </w:rPr>
        <w:t>14、联系电话：0902-2206007（哈密市公共资源交易服务中心）</w:t>
      </w:r>
    </w:p>
    <w:p>
      <w:pPr>
        <w:pStyle w:val="18"/>
        <w:ind w:firstLine="600" w:firstLineChars="200"/>
        <w:rPr>
          <w:rFonts w:hint="default" w:ascii="仿宋" w:hAnsi="仿宋" w:eastAsia="仿宋" w:cs="仿宋"/>
          <w:sz w:val="28"/>
          <w:szCs w:val="28"/>
          <w:highlight w:val="none"/>
          <w:lang w:val="en-US" w:eastAsia="zh-CN"/>
        </w:rPr>
      </w:pPr>
      <w:r>
        <w:rPr>
          <w:rFonts w:hint="eastAsia" w:ascii="仿宋" w:hAnsi="仿宋" w:eastAsia="仿宋" w:cs="仿宋"/>
          <w:sz w:val="30"/>
          <w:szCs w:val="30"/>
        </w:rPr>
        <w:t>15、采购单位联系人及联系</w:t>
      </w:r>
      <w:r>
        <w:rPr>
          <w:rFonts w:hint="eastAsia" w:ascii="仿宋" w:hAnsi="仿宋" w:eastAsia="仿宋" w:cs="仿宋"/>
          <w:sz w:val="30"/>
          <w:szCs w:val="30"/>
          <w:highlight w:val="none"/>
        </w:rPr>
        <w:t>电话：</w:t>
      </w:r>
      <w:r>
        <w:rPr>
          <w:rFonts w:hint="eastAsia" w:ascii="仿宋" w:hAnsi="仿宋" w:eastAsia="仿宋" w:cs="仿宋"/>
          <w:sz w:val="30"/>
          <w:szCs w:val="30"/>
          <w:highlight w:val="none"/>
          <w:lang w:val="en-US" w:eastAsia="zh-CN"/>
        </w:rPr>
        <w:t>宋鑫</w:t>
      </w:r>
      <w:r>
        <w:rPr>
          <w:rFonts w:hint="eastAsia" w:ascii="仿宋" w:hAnsi="仿宋" w:eastAsia="仿宋" w:cs="仿宋"/>
          <w:sz w:val="28"/>
          <w:szCs w:val="28"/>
          <w:highlight w:val="none"/>
          <w:lang w:val="en-US" w:eastAsia="zh-CN"/>
        </w:rPr>
        <w:t>18099342272</w:t>
      </w:r>
    </w:p>
    <w:p>
      <w:pPr>
        <w:pStyle w:val="18"/>
        <w:rPr>
          <w:rFonts w:hint="eastAsia" w:ascii="仿宋" w:hAnsi="仿宋" w:eastAsia="仿宋" w:cs="仿宋"/>
          <w:sz w:val="28"/>
          <w:szCs w:val="28"/>
        </w:rPr>
      </w:pPr>
    </w:p>
    <w:p>
      <w:pPr>
        <w:pStyle w:val="18"/>
        <w:rPr>
          <w:rFonts w:hint="eastAsia" w:ascii="仿宋" w:hAnsi="仿宋" w:eastAsia="仿宋" w:cs="仿宋"/>
          <w:sz w:val="28"/>
          <w:szCs w:val="28"/>
        </w:rPr>
      </w:pPr>
    </w:p>
    <w:p>
      <w:pPr>
        <w:pStyle w:val="35"/>
        <w:spacing w:line="600" w:lineRule="exact"/>
        <w:jc w:val="center"/>
        <w:rPr>
          <w:rFonts w:hint="eastAsia" w:ascii="方正小标宋简体" w:hAnsi="方正小标宋简体" w:eastAsia="方正小标宋简体" w:cs="方正小标宋简体"/>
          <w:bCs/>
          <w:color w:val="auto"/>
          <w:kern w:val="2"/>
          <w:sz w:val="40"/>
          <w:szCs w:val="40"/>
        </w:rPr>
      </w:pPr>
      <w:r>
        <w:rPr>
          <w:rFonts w:hint="eastAsia" w:ascii="方正小标宋简体" w:hAnsi="方正小标宋简体" w:eastAsia="方正小标宋简体" w:cs="方正小标宋简体"/>
          <w:bCs/>
          <w:color w:val="auto"/>
          <w:kern w:val="2"/>
          <w:sz w:val="40"/>
          <w:szCs w:val="40"/>
        </w:rPr>
        <w:t>第二部分   招标说明</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适用范围</w:t>
      </w:r>
    </w:p>
    <w:p>
      <w:pPr>
        <w:spacing w:line="640" w:lineRule="exact"/>
        <w:ind w:firstLine="600" w:firstLineChars="200"/>
        <w:rPr>
          <w:rFonts w:hint="eastAsia" w:ascii="宋体" w:hAnsi="宋体"/>
          <w:sz w:val="24"/>
        </w:rPr>
      </w:pPr>
      <w:r>
        <w:rPr>
          <w:rFonts w:hint="eastAsia" w:ascii="仿宋" w:hAnsi="仿宋" w:eastAsia="仿宋" w:cs="仿宋"/>
          <w:sz w:val="30"/>
          <w:szCs w:val="30"/>
        </w:rPr>
        <w:t>1.1　本招标文件仅适用于在招标文件中所叙述的</w:t>
      </w:r>
      <w:r>
        <w:rPr>
          <w:rFonts w:hint="eastAsia" w:ascii="仿宋" w:hAnsi="仿宋" w:eastAsia="仿宋" w:cs="仿宋"/>
          <w:sz w:val="28"/>
          <w:szCs w:val="32"/>
          <w:highlight w:val="none"/>
        </w:rPr>
        <w:t>巴里坤县交通基础设施信息化建设项目</w:t>
      </w:r>
      <w:r>
        <w:rPr>
          <w:rFonts w:hint="eastAsia" w:ascii="仿宋" w:hAnsi="仿宋" w:eastAsia="仿宋" w:cs="仿宋"/>
          <w:sz w:val="30"/>
          <w:szCs w:val="30"/>
        </w:rPr>
        <w:t>的合格供应商参加投标</w:t>
      </w:r>
      <w:r>
        <w:rPr>
          <w:rFonts w:hint="eastAsia" w:ascii="宋体" w:hAnsi="宋体"/>
          <w:sz w:val="24"/>
        </w:rPr>
        <w:t>。</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投标资质</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2.1投标人应遵守中华人民共和国法律、法规和行政规章。信誉良好，没有处于被责令停业，投标资格被取消，财产被接管、冻结、破产状态；在最近三年内没有骗取中标、严重违约或重大工程质量事故的不良记录。</w:t>
      </w:r>
      <w:r>
        <w:rPr>
          <w:rFonts w:hint="eastAsia" w:ascii="仿宋" w:hAnsi="仿宋" w:eastAsia="仿宋" w:cs="仿宋"/>
          <w:sz w:val="28"/>
          <w:szCs w:val="28"/>
          <w:lang w:val="zh-CN"/>
        </w:rPr>
        <w:t>上一年度</w:t>
      </w:r>
      <w:r>
        <w:rPr>
          <w:rFonts w:hint="eastAsia" w:ascii="仿宋" w:hAnsi="仿宋" w:eastAsia="仿宋" w:cs="仿宋"/>
          <w:sz w:val="30"/>
          <w:szCs w:val="30"/>
        </w:rPr>
        <w:t>财务状况良好。</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 定义</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下列术语和缩写的定义为：</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3.1 “招标方”系指哈密市公共资源交易服务中心。</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3.2 “采购人”系指巴里坤哈萨克自治县公安局</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3.3 “投标方”、“投标人”系指有资格的供应商（制造商和代理商）。</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3.4 “货物”系指招标文件规定的，投标方须向招标方提供的一切设备、附件、备品备件、工具、手册及其它有关资料和材料。</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3.5 “服务”系指招标文件规定投标方须承担的保修、技术协助、培训及其他类似的责任。</w:t>
      </w:r>
    </w:p>
    <w:p>
      <w:pPr>
        <w:spacing w:line="600" w:lineRule="exact"/>
        <w:ind w:firstLine="600" w:firstLineChars="200"/>
        <w:rPr>
          <w:rFonts w:eastAsia="仿宋"/>
          <w:b/>
          <w:bCs/>
        </w:rPr>
      </w:pPr>
      <w:r>
        <w:rPr>
          <w:rFonts w:hint="eastAsia" w:ascii="仿宋" w:hAnsi="仿宋" w:eastAsia="仿宋" w:cs="仿宋"/>
          <w:sz w:val="30"/>
          <w:szCs w:val="30"/>
        </w:rPr>
        <w:t>3.6“行业”</w:t>
      </w:r>
      <w:r>
        <w:rPr>
          <w:rFonts w:hint="eastAsia" w:ascii="仿宋" w:hAnsi="仿宋" w:eastAsia="仿宋" w:cs="仿宋"/>
          <w:sz w:val="30"/>
          <w:szCs w:val="30"/>
          <w:highlight w:val="none"/>
        </w:rPr>
        <w:t>系工业。</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  投标费用</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4.1  无论投标结果如何，凡参与招标、投标活动有关的所有费用将由投标方自行承担。</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4.2　投标人被视为熟悉本招标项目的各种情况以及与履行合同有关的一切情况。</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 招标文件的构成</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5.1　招标文件由下述部分组成：</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第一部分 投标须知</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第二部分 招标说明</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第三部分 投标说明</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第四部分 开标、评标及定标说明</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第五部分 货物需求及技术规格说明</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第六部分 商务部分</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第七部分 附件（投标文件编制顺序及范本格式）</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6. 招标文件的澄清</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6.1　投标人对招标文件如有疑点，可在投标截止日前的7日内按招标书中载明的地址以书面形式（包括信函、电报或传真，不包括电子邮件，下同）一次性通知招标方要求澄清。招标方将视情况确定采用适当方式予以澄清或以书面形式予以答复。</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7. 招标文件的修改或补充</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　在投标截止期的7日内的任何时间，招标方可主动或依据投标人要求澄清的问题而修改或补充招标书，并以书面形式通知所有投标人，投标人在收到该通知后应立即以电报或传真的形式予以确认。</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7.2　为使投标人在准备投标时有适当的时间考虑投标文件的修改，招标方有权决定推迟投标截止日期和开标日期，并将此变更通知所有的投标人。</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7.3　招标文件的修改和补充文件将构成招标文件的一部分，并且对投标人具有优先约束力。</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8、廉洁自律承诺要求</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按照财政厅颁发《政府采购预防职务违法违纪工作规程》的要求，在本次招标活动中，公共资源交易服务中心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要求参加本次项目的采购单位、评标专家要填写《廉洁自律承诺书》，所有投标单位（供应商）必须要填写反商业贿赂承诺书（不填视为无效投标处理）。</w:t>
      </w: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p>
    <w:p>
      <w:pPr>
        <w:pStyle w:val="35"/>
        <w:numPr>
          <w:ilvl w:val="0"/>
          <w:numId w:val="2"/>
        </w:numPr>
        <w:spacing w:line="600" w:lineRule="exact"/>
        <w:jc w:val="center"/>
        <w:rPr>
          <w:rFonts w:hint="eastAsia" w:ascii="方正小标宋简体" w:hAnsi="方正小标宋简体" w:eastAsia="方正小标宋简体" w:cs="方正小标宋简体"/>
          <w:bCs/>
          <w:color w:val="auto"/>
          <w:kern w:val="2"/>
          <w:sz w:val="40"/>
          <w:szCs w:val="40"/>
        </w:rPr>
      </w:pPr>
      <w:r>
        <w:rPr>
          <w:rFonts w:hint="eastAsia" w:ascii="方正小标宋简体" w:hAnsi="方正小标宋简体" w:eastAsia="方正小标宋简体" w:cs="方正小标宋简体"/>
          <w:bCs/>
          <w:color w:val="auto"/>
          <w:kern w:val="2"/>
          <w:sz w:val="40"/>
          <w:szCs w:val="40"/>
        </w:rPr>
        <w:t xml:space="preserve">  投标说明</w:t>
      </w: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第一章、对投标方的资质要求</w:t>
      </w:r>
    </w:p>
    <w:p>
      <w:pPr>
        <w:autoSpaceDE w:val="0"/>
        <w:autoSpaceDN w:val="0"/>
        <w:adjustRightIn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1、投标资质：</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投标人必须提交能够证明其具有履行本招标项目合同能力的资质证明文件，作为投标文件的一部分。</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）凡拟参加本次招标项目的投标公司，应提供年审合格的法人营业执照国税、地税税务登记证及法人机构代码证副本原件（或三证合一营业执照副本原件</w:t>
      </w:r>
      <w:r>
        <w:rPr>
          <w:rFonts w:hint="eastAsia" w:ascii="仿宋" w:hAnsi="仿宋" w:eastAsia="仿宋" w:cs="仿宋"/>
          <w:sz w:val="28"/>
          <w:szCs w:val="28"/>
        </w:rPr>
        <w:t>或复印件加盖公章</w:t>
      </w:r>
      <w:r>
        <w:rPr>
          <w:rFonts w:hint="eastAsia" w:ascii="仿宋" w:hAnsi="仿宋" w:eastAsia="仿宋" w:cs="仿宋"/>
          <w:sz w:val="28"/>
          <w:szCs w:val="28"/>
          <w:lang w:val="zh-CN"/>
        </w:rPr>
        <w:t>）；</w:t>
      </w:r>
    </w:p>
    <w:p>
      <w:pPr>
        <w:pStyle w:val="36"/>
        <w:spacing w:line="600" w:lineRule="exact"/>
        <w:ind w:firstLine="560"/>
        <w:rPr>
          <w:rFonts w:hint="eastAsia" w:ascii="仿宋" w:hAnsi="仿宋" w:eastAsia="仿宋" w:cs="仿宋"/>
          <w:sz w:val="28"/>
          <w:szCs w:val="28"/>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）具有良好的商业信誉和健全的财务会计制度，</w:t>
      </w:r>
      <w:r>
        <w:rPr>
          <w:rFonts w:hint="eastAsia" w:ascii="仿宋" w:hAnsi="仿宋" w:eastAsia="仿宋" w:cs="仿宋"/>
          <w:sz w:val="28"/>
          <w:szCs w:val="28"/>
        </w:rPr>
        <w:t>投标人不能是被列入“信用中国”网站被列入失信被执行人、重大税收违法案件当事人名单（尚在处罚期内）的供应商；不能是被列入“中国政府政采购网”网站政府采购严重违法失信行为记录名单中仍在处罚期被禁止参加政府采购活动的供应商。（详见附件；提供截图加盖公章）；</w:t>
      </w:r>
    </w:p>
    <w:p>
      <w:pPr>
        <w:pStyle w:val="36"/>
        <w:spacing w:line="600" w:lineRule="exact"/>
        <w:ind w:firstLine="560"/>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（3）具有履行合同所必需的设备和专业技术能力，提供声明或承诺书原件（扫描件）；</w:t>
      </w:r>
    </w:p>
    <w:p>
      <w:pPr>
        <w:pStyle w:val="36"/>
        <w:spacing w:line="600" w:lineRule="exact"/>
        <w:ind w:firstLine="560"/>
        <w:rPr>
          <w:rFonts w:hint="eastAsia" w:ascii="仿宋" w:hAnsi="仿宋" w:eastAsia="仿宋" w:cs="仿宋"/>
          <w:sz w:val="28"/>
          <w:szCs w:val="28"/>
        </w:rPr>
      </w:pPr>
      <w:r>
        <w:rPr>
          <w:rFonts w:hint="eastAsia" w:ascii="仿宋" w:hAnsi="仿宋" w:eastAsia="仿宋" w:cs="仿宋"/>
          <w:sz w:val="28"/>
          <w:szCs w:val="28"/>
        </w:rPr>
        <w:t>（4）有依法缴纳税收和社会保障资金的良好记录（扫描件）；</w:t>
      </w:r>
    </w:p>
    <w:p>
      <w:pPr>
        <w:pStyle w:val="36"/>
        <w:spacing w:line="600" w:lineRule="exact"/>
        <w:ind w:firstLine="560"/>
        <w:rPr>
          <w:rFonts w:hint="eastAsia" w:ascii="仿宋" w:hAnsi="仿宋" w:eastAsia="仿宋" w:cs="仿宋"/>
          <w:sz w:val="28"/>
          <w:szCs w:val="28"/>
        </w:rPr>
      </w:pPr>
      <w:r>
        <w:rPr>
          <w:rFonts w:hint="eastAsia" w:ascii="仿宋" w:hAnsi="仿宋" w:eastAsia="仿宋" w:cs="仿宋"/>
          <w:sz w:val="28"/>
          <w:szCs w:val="28"/>
        </w:rPr>
        <w:t>（5）参加政府采购活动前三年内，在经营活动中没有重大违法记录（提供声明或承诺书原件扫描件）；</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rPr>
        <w:t>（6）</w:t>
      </w:r>
      <w:r>
        <w:rPr>
          <w:rFonts w:hint="eastAsia" w:ascii="仿宋" w:hAnsi="仿宋" w:eastAsia="仿宋" w:cs="仿宋"/>
          <w:sz w:val="28"/>
          <w:szCs w:val="28"/>
          <w:lang w:val="zh-CN"/>
        </w:rPr>
        <w:t>法人代表授权委托书原件及被授权人《居民身份证》原件。（</w:t>
      </w:r>
      <w:r>
        <w:rPr>
          <w:rFonts w:hint="eastAsia" w:ascii="仿宋" w:hAnsi="仿宋" w:eastAsia="仿宋" w:cs="仿宋"/>
          <w:sz w:val="28"/>
          <w:szCs w:val="28"/>
        </w:rPr>
        <w:t>扫描件</w:t>
      </w:r>
      <w:r>
        <w:rPr>
          <w:rFonts w:hint="eastAsia" w:ascii="仿宋" w:hAnsi="仿宋" w:eastAsia="仿宋" w:cs="仿宋"/>
          <w:sz w:val="28"/>
          <w:szCs w:val="28"/>
          <w:lang w:val="zh-CN"/>
        </w:rPr>
        <w:t>）；</w:t>
      </w:r>
    </w:p>
    <w:p>
      <w:pPr>
        <w:pStyle w:val="36"/>
        <w:spacing w:line="600" w:lineRule="exact"/>
        <w:ind w:firstLine="560"/>
      </w:pPr>
      <w:r>
        <w:rPr>
          <w:rFonts w:hint="eastAsia" w:ascii="仿宋" w:hAnsi="仿宋" w:eastAsia="仿宋" w:cs="仿宋"/>
          <w:sz w:val="28"/>
          <w:szCs w:val="28"/>
          <w:lang w:val="zh-CN"/>
        </w:rPr>
        <w:t>（</w:t>
      </w:r>
      <w:r>
        <w:rPr>
          <w:rFonts w:hint="eastAsia" w:ascii="仿宋" w:hAnsi="仿宋" w:eastAsia="仿宋" w:cs="仿宋"/>
          <w:sz w:val="28"/>
          <w:szCs w:val="28"/>
        </w:rPr>
        <w:t>7</w:t>
      </w:r>
      <w:r>
        <w:rPr>
          <w:rFonts w:hint="eastAsia" w:ascii="仿宋" w:hAnsi="仿宋" w:eastAsia="仿宋" w:cs="仿宋"/>
          <w:sz w:val="28"/>
          <w:szCs w:val="28"/>
          <w:lang w:val="zh-CN"/>
        </w:rPr>
        <w:t>）投标单位（供应商）《反商业贿赂承诺书》（原件</w:t>
      </w:r>
      <w:r>
        <w:rPr>
          <w:rFonts w:hint="eastAsia" w:ascii="仿宋" w:hAnsi="仿宋" w:eastAsia="仿宋" w:cs="仿宋"/>
          <w:sz w:val="28"/>
          <w:szCs w:val="28"/>
        </w:rPr>
        <w:t>扫描件</w:t>
      </w:r>
      <w:r>
        <w:rPr>
          <w:rFonts w:hint="eastAsia" w:ascii="仿宋" w:hAnsi="仿宋" w:eastAsia="仿宋" w:cs="仿宋"/>
          <w:sz w:val="28"/>
          <w:szCs w:val="28"/>
          <w:lang w:val="zh-CN"/>
        </w:rPr>
        <w:t>）</w:t>
      </w:r>
      <w:r>
        <w:rPr>
          <w:rFonts w:hint="eastAsia" w:ascii="仿宋" w:hAnsi="仿宋" w:eastAsia="仿宋" w:cs="仿宋"/>
          <w:sz w:val="28"/>
          <w:szCs w:val="28"/>
        </w:rPr>
        <w:t xml:space="preserve"> ；</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8</w:t>
      </w:r>
      <w:r>
        <w:rPr>
          <w:rFonts w:hint="eastAsia" w:ascii="仿宋" w:hAnsi="仿宋" w:eastAsia="仿宋" w:cs="仿宋"/>
          <w:sz w:val="28"/>
          <w:szCs w:val="28"/>
          <w:lang w:val="zh-CN"/>
        </w:rPr>
        <w:t>）本项目不接受联合体投标（提供承诺书原件扫描件）；</w:t>
      </w:r>
    </w:p>
    <w:p>
      <w:pPr>
        <w:spacing w:line="440" w:lineRule="exact"/>
        <w:jc w:val="center"/>
        <w:rPr>
          <w:rFonts w:ascii="仿宋" w:hAnsi="仿宋" w:eastAsia="仿宋" w:cs="仿宋"/>
          <w:b/>
          <w:sz w:val="32"/>
          <w:szCs w:val="32"/>
          <w:lang w:val="zh-CN"/>
        </w:rPr>
      </w:pPr>
    </w:p>
    <w:p>
      <w:pPr>
        <w:spacing w:line="440" w:lineRule="exact"/>
        <w:jc w:val="center"/>
        <w:rPr>
          <w:rFonts w:ascii="仿宋" w:hAnsi="仿宋" w:eastAsia="仿宋" w:cs="仿宋"/>
          <w:b/>
          <w:sz w:val="32"/>
          <w:szCs w:val="32"/>
          <w:lang w:val="zh-CN"/>
        </w:rPr>
      </w:pPr>
    </w:p>
    <w:p>
      <w:pPr>
        <w:spacing w:line="440" w:lineRule="exact"/>
        <w:jc w:val="center"/>
        <w:rPr>
          <w:rFonts w:ascii="仿宋" w:hAnsi="仿宋" w:eastAsia="仿宋" w:cs="仿宋"/>
          <w:b/>
          <w:sz w:val="32"/>
          <w:szCs w:val="32"/>
          <w:lang w:val="zh-CN"/>
        </w:r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lang w:val="zh-CN"/>
        </w:rPr>
        <w:t>第二章、投标文件的编写</w:t>
      </w:r>
    </w:p>
    <w:p>
      <w:pPr>
        <w:autoSpaceDE w:val="0"/>
        <w:autoSpaceDN w:val="0"/>
        <w:adjustRightIn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zh-CN"/>
        </w:rPr>
        <w:t>、</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要求</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2.1   投标人应详细阅读招标文件中的条款、规范、表示、条件和格式等所有内容，按招标书的要求份数提供投标书，并保证所提供全部材料的真实性，以使其投标对招标文件做出实质性响应。否则，其投标可能被拒绝。</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2.2   允许投标人对本招标文件中的所有包投标，也可根据本企业生产或代理产品的情况对部分包进行投标，但不允许投标人对某一包中的一项或部分项进行投标。</w:t>
      </w:r>
    </w:p>
    <w:p>
      <w:pPr>
        <w:autoSpaceDE w:val="0"/>
        <w:autoSpaceDN w:val="0"/>
        <w:adjustRightIn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val="zh-CN"/>
        </w:rPr>
        <w:t>、</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投标文件语言和度量单位</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3.1   招标文件及投标人和招标方就招标、投标交换的文件和往来信件，须以中文书写。</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3.2   除在招标文件的技术规格中另有规定外，计量单位应使用中华人民共和国法定计量单位。</w:t>
      </w:r>
    </w:p>
    <w:p>
      <w:pPr>
        <w:pStyle w:val="36"/>
        <w:spacing w:line="600" w:lineRule="exact"/>
        <w:ind w:firstLine="560"/>
        <w:rPr>
          <w:rFonts w:hint="eastAsia" w:ascii="仿宋" w:hAnsi="仿宋" w:eastAsia="仿宋" w:cs="仿宋"/>
          <w:sz w:val="28"/>
          <w:szCs w:val="28"/>
        </w:rPr>
      </w:pPr>
      <w:r>
        <w:rPr>
          <w:rFonts w:hint="eastAsia" w:ascii="仿宋" w:hAnsi="仿宋" w:eastAsia="仿宋" w:cs="仿宋"/>
          <w:sz w:val="28"/>
          <w:szCs w:val="28"/>
        </w:rPr>
        <w:t>3.3   投标文件应采用书面形式，传真、电子邮件形式的投标文件概不接受。</w:t>
      </w:r>
    </w:p>
    <w:p>
      <w:pPr>
        <w:autoSpaceDE w:val="0"/>
        <w:autoSpaceDN w:val="0"/>
        <w:adjustRightIn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zh-CN"/>
        </w:rPr>
        <w:t>、投标文件的组成</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4.1　投标人编写的投标文件应包括下列内容：</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rPr>
        <w:t>4.1.1</w:t>
      </w:r>
      <w:r>
        <w:rPr>
          <w:rFonts w:hint="eastAsia" w:ascii="仿宋" w:hAnsi="仿宋" w:eastAsia="仿宋" w:cs="仿宋"/>
          <w:sz w:val="28"/>
          <w:szCs w:val="28"/>
          <w:lang w:val="zh-CN"/>
        </w:rPr>
        <w:t>商务技术文件</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）资格性自查表</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）投标函、投标声明</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3）</w:t>
      </w:r>
      <w:r>
        <w:rPr>
          <w:rFonts w:hint="eastAsia" w:ascii="仿宋" w:hAnsi="仿宋" w:eastAsia="仿宋" w:cs="仿宋"/>
          <w:sz w:val="28"/>
          <w:szCs w:val="28"/>
          <w:lang w:val="zh-CN"/>
        </w:rPr>
        <w:t>投标人的基本情况及资格证明材料</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符合资格要求的相关文件及证明材料，包含但不限于含投标保证金（保函）证明、企业简介、财务报表、社保缴纳证明、具有履行合同所必需的设备和专业技术能力书面声明、无重大违法记录声明书、投标单位（供应商）反商业贿赂承诺书、信用中国查询结果打印件、中国政府采购网查询结果等。</w:t>
      </w:r>
    </w:p>
    <w:p>
      <w:pPr>
        <w:pStyle w:val="36"/>
        <w:spacing w:line="600" w:lineRule="exact"/>
        <w:ind w:firstLine="0" w:firstLineChars="0"/>
        <w:rPr>
          <w:rFonts w:hint="eastAsia" w:ascii="仿宋" w:hAnsi="仿宋" w:eastAsia="仿宋" w:cs="仿宋"/>
          <w:sz w:val="28"/>
          <w:szCs w:val="28"/>
          <w:lang w:val="zh-CN"/>
        </w:rPr>
      </w:pPr>
      <w:r>
        <w:rPr>
          <w:rFonts w:hint="eastAsia" w:ascii="仿宋" w:hAnsi="仿宋" w:eastAsia="仿宋" w:cs="仿宋"/>
          <w:sz w:val="28"/>
          <w:szCs w:val="28"/>
          <w:lang w:val="zh-CN"/>
        </w:rPr>
        <w:t>（4）项目实施方案</w:t>
      </w:r>
    </w:p>
    <w:p>
      <w:pPr>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项目负责人简历表及拟投入本项目主要成员表、项目配备人员表、服务附表</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5</w:t>
      </w:r>
      <w:r>
        <w:rPr>
          <w:rFonts w:hint="eastAsia" w:ascii="仿宋" w:hAnsi="仿宋" w:eastAsia="仿宋" w:cs="仿宋"/>
          <w:sz w:val="28"/>
          <w:szCs w:val="28"/>
          <w:lang w:val="zh-CN"/>
        </w:rPr>
        <w:t>）商务条款偏离表</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6</w:t>
      </w:r>
      <w:r>
        <w:rPr>
          <w:rFonts w:hint="eastAsia" w:ascii="仿宋" w:hAnsi="仿宋" w:eastAsia="仿宋" w:cs="仿宋"/>
          <w:sz w:val="28"/>
          <w:szCs w:val="28"/>
          <w:lang w:val="zh-CN"/>
        </w:rPr>
        <w:t>）技术参数、功能偏离表</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7</w:t>
      </w:r>
      <w:r>
        <w:rPr>
          <w:rFonts w:hint="eastAsia" w:ascii="仿宋" w:hAnsi="仿宋" w:eastAsia="仿宋" w:cs="仿宋"/>
          <w:sz w:val="28"/>
          <w:szCs w:val="28"/>
          <w:lang w:val="zh-CN"/>
        </w:rPr>
        <w:t>）设备简要说明一览表</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8</w:t>
      </w:r>
      <w:r>
        <w:rPr>
          <w:rFonts w:hint="eastAsia" w:ascii="仿宋" w:hAnsi="仿宋" w:eastAsia="仿宋" w:cs="仿宋"/>
          <w:sz w:val="28"/>
          <w:szCs w:val="28"/>
          <w:lang w:val="zh-CN"/>
        </w:rPr>
        <w:t>）法人代表授权书格式</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9</w:t>
      </w:r>
      <w:r>
        <w:rPr>
          <w:rFonts w:hint="eastAsia" w:ascii="仿宋" w:hAnsi="仿宋" w:eastAsia="仿宋" w:cs="仿宋"/>
          <w:sz w:val="28"/>
          <w:szCs w:val="28"/>
          <w:lang w:val="zh-CN"/>
        </w:rPr>
        <w:t>）销售业绩表</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10</w:t>
      </w:r>
      <w:r>
        <w:rPr>
          <w:rFonts w:hint="eastAsia" w:ascii="仿宋" w:hAnsi="仿宋" w:eastAsia="仿宋" w:cs="仿宋"/>
          <w:sz w:val="28"/>
          <w:szCs w:val="28"/>
          <w:lang w:val="zh-CN"/>
        </w:rPr>
        <w:t>）中小企业声明函（非中小企业可不提供）</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11</w:t>
      </w:r>
      <w:r>
        <w:rPr>
          <w:rFonts w:hint="eastAsia" w:ascii="仿宋" w:hAnsi="仿宋" w:eastAsia="仿宋" w:cs="仿宋"/>
          <w:sz w:val="28"/>
          <w:szCs w:val="28"/>
          <w:lang w:val="zh-CN"/>
        </w:rPr>
        <w:t>）投标人认为需提供的其它资料</w:t>
      </w:r>
    </w:p>
    <w:p>
      <w:pPr>
        <w:pStyle w:val="36"/>
        <w:spacing w:line="600" w:lineRule="exact"/>
        <w:ind w:firstLine="560"/>
        <w:rPr>
          <w:rFonts w:hint="eastAsia" w:ascii="仿宋" w:hAnsi="仿宋" w:eastAsia="仿宋" w:cs="仿宋"/>
          <w:sz w:val="28"/>
          <w:szCs w:val="28"/>
        </w:rPr>
      </w:pPr>
      <w:r>
        <w:rPr>
          <w:rFonts w:hint="eastAsia" w:ascii="仿宋" w:hAnsi="仿宋" w:eastAsia="仿宋" w:cs="仿宋"/>
          <w:sz w:val="28"/>
          <w:szCs w:val="28"/>
        </w:rPr>
        <w:t>4.1.2投标报价文件：</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）开标一览表</w:t>
      </w:r>
    </w:p>
    <w:p>
      <w:pPr>
        <w:ind w:left="559" w:leftChars="266"/>
        <w:jc w:val="left"/>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kern w:val="0"/>
          <w:sz w:val="28"/>
          <w:szCs w:val="28"/>
          <w:lang w:val="zh-CN"/>
        </w:rPr>
        <w:t>）分项报价表</w:t>
      </w:r>
      <w:r>
        <w:rPr>
          <w:rFonts w:hint="eastAsia" w:ascii="仿宋" w:hAnsi="仿宋" w:eastAsia="仿宋" w:cs="仿宋"/>
          <w:kern w:val="0"/>
          <w:sz w:val="28"/>
          <w:szCs w:val="28"/>
          <w:lang w:val="zh-CN"/>
        </w:rPr>
        <w:br w:type="textWrapping"/>
      </w:r>
      <w:r>
        <w:rPr>
          <w:rFonts w:hint="eastAsia" w:ascii="仿宋" w:hAnsi="仿宋" w:eastAsia="仿宋" w:cs="仿宋"/>
          <w:sz w:val="28"/>
          <w:szCs w:val="28"/>
          <w:lang w:val="zh-CN"/>
        </w:rPr>
        <w:t>根据《政府采购法》第四十二条的规定，投标人无论中标与否，其投标文件正本留存。</w:t>
      </w:r>
    </w:p>
    <w:p>
      <w:pPr>
        <w:autoSpaceDE w:val="0"/>
        <w:autoSpaceDN w:val="0"/>
        <w:adjustRightIn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val="zh-CN"/>
        </w:rPr>
        <w:t>、投标文件格式</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5.1　投标方应按招标文件范本格式中提供的投标文件格式认真填写投标书、开标一览表、投标报价表等，并注明投标货物的名称、货物简介、原产地、数量和价格等。</w:t>
      </w:r>
    </w:p>
    <w:p>
      <w:pPr>
        <w:autoSpaceDE w:val="0"/>
        <w:autoSpaceDN w:val="0"/>
        <w:adjustRightIn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6、</w:t>
      </w:r>
      <w:r>
        <w:rPr>
          <w:rFonts w:hint="eastAsia" w:ascii="仿宋" w:hAnsi="仿宋" w:eastAsia="仿宋" w:cs="仿宋"/>
          <w:b/>
          <w:bCs/>
          <w:sz w:val="32"/>
          <w:szCs w:val="32"/>
          <w:lang w:val="zh-CN"/>
        </w:rPr>
        <w:t>投标报价</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6.1　投标方应在投标报价表上标明单价和总价。如单价和总价不符，以单价累计为准。小写和大写不符，以大写为准。投标方如果不同意上述修改原则，其投标将被拒绝。投标方应在投标报价表中标明其提供的所有货物及其相关工作范围内所有费用的总价，招标方不接受有任何选择性的报价。</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6.2. 　投标报价时应注意下列几点：</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6.2.1 　招标文件中特别要求的备品备件、易损件和专用工具的费用；</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6.2.2 　招标文件中特别要求的材料、安装、调试、培训、运输、保险及其它附带服务的全部费用；</w:t>
      </w:r>
    </w:p>
    <w:p>
      <w:pPr>
        <w:autoSpaceDE w:val="0"/>
        <w:autoSpaceDN w:val="0"/>
        <w:adjustRightIn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7</w:t>
      </w:r>
      <w:r>
        <w:rPr>
          <w:rFonts w:hint="eastAsia" w:ascii="仿宋" w:hAnsi="仿宋" w:eastAsia="仿宋" w:cs="仿宋"/>
          <w:b/>
          <w:bCs/>
          <w:sz w:val="32"/>
          <w:szCs w:val="32"/>
          <w:lang w:val="zh-CN"/>
        </w:rPr>
        <w:t>、投标报价的货币单位</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7.1　投标报价单位为人民币。对进口设备的报价也应以人民币进行报价，允许投标人填列按开标当天的人民币汇率折算的外币报价。</w:t>
      </w:r>
    </w:p>
    <w:p>
      <w:pPr>
        <w:autoSpaceDE w:val="0"/>
        <w:autoSpaceDN w:val="0"/>
        <w:adjustRightIn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8</w:t>
      </w:r>
      <w:r>
        <w:rPr>
          <w:rFonts w:hint="eastAsia" w:ascii="仿宋" w:hAnsi="仿宋" w:eastAsia="仿宋" w:cs="仿宋"/>
          <w:b/>
          <w:bCs/>
          <w:sz w:val="32"/>
          <w:szCs w:val="32"/>
          <w:lang w:val="zh-CN"/>
        </w:rPr>
        <w:t>、招标文件规定的技术响应文件</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8.1　 投标方须提交证明拟供货物和服务符合招标文件规定的技术响应文件，作为投标文件的一部分。</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8.2 上述文件可以是文字资料、图纸和数据，并提供：</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（1）货物主要技术及性能特点的详细描述；</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（2）货物主要部件的详细资料，包括检验报告等；</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（3）一份在技术规格中规定的保证货物正常和连续运转期间所需要的所有备件和专业工具的详细清单包括价格及供货来源信息。</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（4）规格、技术参数偏离表（见附件）</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没有按要求提供资料或提供资料不完全的，将视为对招标文件没有做出实质性响应，其风险由投标人自行承担。</w:t>
      </w:r>
    </w:p>
    <w:p>
      <w:pPr>
        <w:autoSpaceDE w:val="0"/>
        <w:autoSpaceDN w:val="0"/>
        <w:adjustRightIn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9</w:t>
      </w:r>
      <w:r>
        <w:rPr>
          <w:rFonts w:hint="eastAsia" w:ascii="仿宋" w:hAnsi="仿宋" w:eastAsia="仿宋" w:cs="仿宋"/>
          <w:b/>
          <w:bCs/>
          <w:sz w:val="32"/>
          <w:szCs w:val="32"/>
          <w:lang w:val="zh-CN"/>
        </w:rPr>
        <w:t>、投标有效期</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9.1　投标文件从开标之日起，投标有效期为90天（如不满足将导致废标）。</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9.2　在特殊情况下，招标方可与投标人协商延长投标文件的有效期。</w:t>
      </w:r>
    </w:p>
    <w:p>
      <w:pPr>
        <w:autoSpaceDE w:val="0"/>
        <w:autoSpaceDN w:val="0"/>
        <w:adjustRightIn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10</w:t>
      </w:r>
      <w:r>
        <w:rPr>
          <w:rFonts w:hint="eastAsia" w:ascii="仿宋" w:hAnsi="仿宋" w:eastAsia="仿宋" w:cs="仿宋"/>
          <w:b/>
          <w:bCs/>
          <w:sz w:val="32"/>
          <w:szCs w:val="32"/>
          <w:lang w:val="zh-CN"/>
        </w:rPr>
        <w:t>、投标文件的签署规定</w:t>
      </w:r>
    </w:p>
    <w:p>
      <w:pPr>
        <w:pStyle w:val="36"/>
        <w:spacing w:line="600" w:lineRule="exact"/>
        <w:ind w:firstLine="600"/>
        <w:rPr>
          <w:rFonts w:hint="eastAsia" w:ascii="仿宋" w:hAnsi="仿宋" w:eastAsia="仿宋" w:cs="仿宋"/>
          <w:sz w:val="30"/>
          <w:szCs w:val="30"/>
          <w:lang w:val="zh-CN"/>
        </w:rPr>
      </w:pPr>
      <w:r>
        <w:rPr>
          <w:rFonts w:hint="eastAsia" w:ascii="仿宋" w:hAnsi="仿宋" w:eastAsia="仿宋" w:cs="仿宋"/>
          <w:sz w:val="30"/>
          <w:szCs w:val="30"/>
          <w:lang w:val="zh-CN"/>
        </w:rPr>
        <w:t>10.1　投标文件应清楚工整，一般不准修改。个别非实质性修改之处应由投标方的被授权人或法人代表签章。</w:t>
      </w:r>
    </w:p>
    <w:p>
      <w:pPr>
        <w:pStyle w:val="36"/>
        <w:spacing w:line="600" w:lineRule="exact"/>
        <w:ind w:firstLine="600"/>
        <w:rPr>
          <w:rFonts w:hint="eastAsia" w:ascii="仿宋" w:hAnsi="仿宋" w:eastAsia="仿宋" w:cs="仿宋"/>
          <w:sz w:val="30"/>
          <w:szCs w:val="30"/>
          <w:lang w:val="zh-CN"/>
        </w:rPr>
      </w:pPr>
      <w:r>
        <w:rPr>
          <w:rFonts w:hint="eastAsia" w:ascii="仿宋" w:hAnsi="仿宋" w:eastAsia="仿宋" w:cs="仿宋"/>
          <w:sz w:val="30"/>
          <w:szCs w:val="30"/>
          <w:lang w:val="zh-CN"/>
        </w:rPr>
        <w:t>10.</w:t>
      </w:r>
      <w:r>
        <w:rPr>
          <w:rFonts w:hint="eastAsia" w:ascii="仿宋" w:hAnsi="仿宋" w:eastAsia="仿宋" w:cs="仿宋"/>
          <w:sz w:val="30"/>
          <w:szCs w:val="30"/>
        </w:rPr>
        <w:t>2</w:t>
      </w:r>
      <w:r>
        <w:rPr>
          <w:rFonts w:hint="eastAsia" w:ascii="仿宋" w:hAnsi="仿宋" w:eastAsia="仿宋" w:cs="仿宋"/>
          <w:sz w:val="30"/>
          <w:szCs w:val="30"/>
          <w:lang w:val="zh-CN"/>
        </w:rPr>
        <w:t>　投标文件应由法人代表或法人授权代表在规定的签章处逐一签署并加盖单位公章。所有投标人签字、法人代表签字、法人代表授权人签字和其它签字处必须加盖具有法律效力的投标方的印章后，投标文件方为有效。</w:t>
      </w:r>
    </w:p>
    <w:p>
      <w:pPr>
        <w:pStyle w:val="36"/>
        <w:spacing w:line="600" w:lineRule="exact"/>
        <w:ind w:firstLine="600"/>
        <w:rPr>
          <w:rFonts w:hint="eastAsia" w:ascii="仿宋" w:hAnsi="仿宋" w:eastAsia="仿宋" w:cs="仿宋"/>
          <w:sz w:val="30"/>
          <w:szCs w:val="30"/>
          <w:lang w:val="zh-CN"/>
        </w:rPr>
      </w:pPr>
      <w:r>
        <w:rPr>
          <w:rFonts w:hint="eastAsia" w:ascii="仿宋" w:hAnsi="仿宋" w:eastAsia="仿宋" w:cs="仿宋"/>
          <w:sz w:val="30"/>
          <w:szCs w:val="30"/>
          <w:lang w:val="zh-CN"/>
        </w:rPr>
        <w:t>10.</w:t>
      </w:r>
      <w:r>
        <w:rPr>
          <w:rFonts w:hint="eastAsia" w:ascii="仿宋" w:hAnsi="仿宋" w:eastAsia="仿宋" w:cs="仿宋"/>
          <w:sz w:val="30"/>
          <w:szCs w:val="30"/>
        </w:rPr>
        <w:t>3</w:t>
      </w:r>
      <w:r>
        <w:rPr>
          <w:rFonts w:hint="eastAsia" w:ascii="仿宋" w:hAnsi="仿宋" w:eastAsia="仿宋" w:cs="仿宋"/>
          <w:sz w:val="30"/>
          <w:szCs w:val="30"/>
          <w:lang w:val="zh-CN"/>
        </w:rPr>
        <w:t>　投标人中标后需提交投标文件正副本各一套。</w:t>
      </w:r>
    </w:p>
    <w:p>
      <w:pPr>
        <w:pStyle w:val="36"/>
        <w:spacing w:line="600" w:lineRule="exact"/>
        <w:ind w:firstLine="600"/>
        <w:rPr>
          <w:rFonts w:hint="eastAsia" w:ascii="仿宋" w:hAnsi="仿宋" w:eastAsia="仿宋" w:cs="仿宋"/>
          <w:sz w:val="30"/>
          <w:szCs w:val="30"/>
          <w:lang w:val="zh-CN"/>
        </w:rPr>
      </w:pPr>
      <w:r>
        <w:rPr>
          <w:rFonts w:hint="eastAsia" w:ascii="仿宋" w:hAnsi="仿宋" w:eastAsia="仿宋" w:cs="仿宋"/>
          <w:sz w:val="30"/>
          <w:szCs w:val="30"/>
          <w:lang w:val="zh-CN"/>
        </w:rPr>
        <w:t>10.</w:t>
      </w:r>
      <w:r>
        <w:rPr>
          <w:rFonts w:hint="eastAsia" w:ascii="仿宋" w:hAnsi="仿宋" w:eastAsia="仿宋" w:cs="仿宋"/>
          <w:sz w:val="30"/>
          <w:szCs w:val="30"/>
        </w:rPr>
        <w:t>4</w:t>
      </w:r>
      <w:r>
        <w:rPr>
          <w:rFonts w:ascii="仿宋" w:hAnsi="仿宋" w:eastAsia="仿宋" w:cs="仿宋"/>
          <w:sz w:val="30"/>
          <w:szCs w:val="30"/>
        </w:rPr>
        <w:t xml:space="preserve">  </w:t>
      </w:r>
      <w:r>
        <w:rPr>
          <w:rFonts w:hint="eastAsia" w:ascii="仿宋" w:hAnsi="仿宋" w:eastAsia="仿宋" w:cs="仿宋"/>
          <w:sz w:val="30"/>
          <w:szCs w:val="30"/>
          <w:lang w:val="zh-CN"/>
        </w:rPr>
        <w:t>投标文件的正本与副本应当完全一致。当正本和副本之间出现差异时，以正本为准。</w:t>
      </w:r>
    </w:p>
    <w:p>
      <w:pPr>
        <w:pStyle w:val="36"/>
        <w:spacing w:line="600" w:lineRule="exact"/>
        <w:ind w:firstLine="643"/>
        <w:rPr>
          <w:rFonts w:hint="eastAsia" w:ascii="仿宋" w:hAnsi="仿宋" w:eastAsia="仿宋" w:cs="仿宋"/>
          <w:b/>
          <w:bCs/>
          <w:kern w:val="2"/>
          <w:sz w:val="32"/>
          <w:szCs w:val="32"/>
        </w:rPr>
      </w:pPr>
      <w:r>
        <w:rPr>
          <w:rFonts w:hint="eastAsia" w:ascii="仿宋" w:hAnsi="仿宋" w:eastAsia="仿宋" w:cs="仿宋"/>
          <w:b/>
          <w:bCs/>
          <w:kern w:val="2"/>
          <w:sz w:val="32"/>
          <w:szCs w:val="32"/>
        </w:rPr>
        <w:t>11. 知识产权</w:t>
      </w:r>
    </w:p>
    <w:p>
      <w:pPr>
        <w:pStyle w:val="36"/>
        <w:spacing w:line="600" w:lineRule="exact"/>
        <w:ind w:firstLine="560"/>
        <w:rPr>
          <w:rFonts w:hint="eastAsia" w:ascii="仿宋" w:hAnsi="仿宋" w:eastAsia="仿宋" w:cs="仿宋"/>
          <w:sz w:val="28"/>
          <w:szCs w:val="28"/>
        </w:rPr>
      </w:pPr>
      <w:r>
        <w:rPr>
          <w:rFonts w:hint="eastAsia" w:ascii="仿宋" w:hAnsi="仿宋" w:eastAsia="仿宋" w:cs="仿宋"/>
          <w:sz w:val="28"/>
          <w:szCs w:val="28"/>
        </w:rPr>
        <w:t>11.1投标人应保证在本项目使用的任何产品和服务（包括部分 使用）时，不会产生因第三方提出侵犯其专利权、商标权或其他知识产权而引起的法律和经济纠纷，如专利权、商标权或其他知识产权而引起法律和经济纠纷，由投标人承担所有相关责任。</w:t>
      </w:r>
    </w:p>
    <w:p>
      <w:pPr>
        <w:pStyle w:val="36"/>
        <w:spacing w:line="600" w:lineRule="exact"/>
        <w:ind w:firstLine="560"/>
        <w:rPr>
          <w:rFonts w:hint="eastAsia" w:ascii="仿宋" w:hAnsi="仿宋" w:eastAsia="仿宋" w:cs="仿宋"/>
          <w:sz w:val="28"/>
          <w:szCs w:val="28"/>
        </w:rPr>
      </w:pPr>
      <w:r>
        <w:rPr>
          <w:rFonts w:hint="eastAsia" w:ascii="仿宋" w:hAnsi="仿宋" w:eastAsia="仿宋" w:cs="仿宋"/>
          <w:sz w:val="28"/>
          <w:szCs w:val="28"/>
        </w:rPr>
        <w:t>11.2采购人享有本项目实施过程中产生的知识成果及知识产权。</w:t>
      </w:r>
    </w:p>
    <w:p>
      <w:pPr>
        <w:pStyle w:val="36"/>
        <w:spacing w:line="600" w:lineRule="exact"/>
        <w:ind w:firstLine="560"/>
        <w:rPr>
          <w:rFonts w:hint="eastAsia" w:ascii="仿宋" w:hAnsi="仿宋" w:eastAsia="仿宋" w:cs="仿宋"/>
          <w:sz w:val="28"/>
          <w:szCs w:val="28"/>
        </w:rPr>
      </w:pPr>
      <w:r>
        <w:rPr>
          <w:rFonts w:hint="eastAsia" w:ascii="仿宋" w:hAnsi="仿宋" w:eastAsia="仿宋" w:cs="仿宋"/>
          <w:sz w:val="28"/>
          <w:szCs w:val="28"/>
        </w:rPr>
        <w:t>11.3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pStyle w:val="36"/>
        <w:spacing w:line="600" w:lineRule="exact"/>
        <w:ind w:firstLine="560"/>
        <w:rPr>
          <w:rFonts w:hint="eastAsia" w:ascii="宋体" w:hAnsi="宋体" w:cs="宋体"/>
          <w:b/>
          <w:bCs/>
          <w:sz w:val="32"/>
          <w:szCs w:val="32"/>
          <w:lang w:val="zh-CN"/>
        </w:rPr>
      </w:pPr>
      <w:r>
        <w:rPr>
          <w:rFonts w:hint="eastAsia" w:ascii="仿宋" w:hAnsi="仿宋" w:eastAsia="仿宋" w:cs="仿宋"/>
          <w:sz w:val="28"/>
          <w:szCs w:val="28"/>
        </w:rPr>
        <w:t>11.4如采用投标人所不拥有的知识产权，则在投标报价中必须包括合法获取该知识产权的相关费用。</w:t>
      </w:r>
    </w:p>
    <w:p>
      <w:pPr>
        <w:pStyle w:val="18"/>
        <w:rPr>
          <w:rFonts w:hint="eastAsia" w:ascii="宋体" w:hAnsi="宋体" w:cs="宋体"/>
          <w:b/>
          <w:bCs/>
          <w:sz w:val="32"/>
          <w:szCs w:val="32"/>
          <w:lang w:val="zh-CN"/>
        </w:rPr>
      </w:pPr>
    </w:p>
    <w:p>
      <w:pPr>
        <w:pStyle w:val="18"/>
        <w:rPr>
          <w:rFonts w:hint="eastAsia" w:ascii="宋体" w:hAnsi="宋体" w:cs="宋体"/>
          <w:b/>
          <w:bCs/>
          <w:sz w:val="32"/>
          <w:szCs w:val="32"/>
          <w:lang w:val="zh-CN"/>
        </w:rPr>
      </w:pPr>
    </w:p>
    <w:p>
      <w:pPr>
        <w:numPr>
          <w:ilvl w:val="0"/>
          <w:numId w:val="3"/>
        </w:numPr>
        <w:spacing w:line="440" w:lineRule="exact"/>
        <w:jc w:val="center"/>
        <w:rPr>
          <w:rFonts w:hint="eastAsia" w:ascii="仿宋" w:hAnsi="仿宋" w:eastAsia="仿宋" w:cs="仿宋"/>
          <w:b/>
          <w:sz w:val="32"/>
          <w:szCs w:val="32"/>
          <w:lang w:val="zh-CN"/>
        </w:rPr>
      </w:pPr>
      <w:r>
        <w:rPr>
          <w:rFonts w:hint="eastAsia" w:ascii="仿宋" w:hAnsi="仿宋" w:eastAsia="仿宋" w:cs="仿宋"/>
          <w:b/>
          <w:sz w:val="32"/>
          <w:szCs w:val="32"/>
          <w:lang w:val="zh-CN"/>
        </w:rPr>
        <w:t>投标文件的递交</w:t>
      </w:r>
    </w:p>
    <w:p>
      <w:pPr>
        <w:pStyle w:val="36"/>
        <w:ind w:firstLine="0" w:firstLineChars="0"/>
        <w:rPr>
          <w:lang w:val="zh-CN"/>
        </w:rPr>
      </w:pPr>
    </w:p>
    <w:p>
      <w:pPr>
        <w:pStyle w:val="36"/>
        <w:spacing w:line="600" w:lineRule="exact"/>
        <w:ind w:firstLine="643"/>
        <w:rPr>
          <w:rFonts w:hint="eastAsia" w:ascii="仿宋" w:hAnsi="仿宋" w:eastAsia="仿宋" w:cs="仿宋"/>
          <w:b/>
          <w:bCs/>
          <w:kern w:val="2"/>
          <w:sz w:val="32"/>
          <w:szCs w:val="32"/>
          <w:lang w:val="zh-CN"/>
        </w:rPr>
      </w:pPr>
      <w:r>
        <w:rPr>
          <w:rFonts w:hint="eastAsia" w:ascii="仿宋" w:hAnsi="仿宋" w:eastAsia="仿宋" w:cs="仿宋"/>
          <w:b/>
          <w:bCs/>
          <w:kern w:val="2"/>
          <w:sz w:val="32"/>
          <w:szCs w:val="32"/>
        </w:rPr>
        <w:t>12、</w:t>
      </w:r>
      <w:r>
        <w:rPr>
          <w:rFonts w:hint="eastAsia" w:ascii="仿宋" w:hAnsi="仿宋" w:eastAsia="仿宋" w:cs="仿宋"/>
          <w:b/>
          <w:bCs/>
          <w:kern w:val="2"/>
          <w:sz w:val="32"/>
          <w:szCs w:val="32"/>
          <w:lang w:val="zh-CN"/>
        </w:rPr>
        <w:t>投标文件的递交</w:t>
      </w:r>
    </w:p>
    <w:p>
      <w:pPr>
        <w:pStyle w:val="36"/>
        <w:spacing w:line="600" w:lineRule="exact"/>
        <w:ind w:firstLine="600"/>
        <w:rPr>
          <w:rFonts w:hint="eastAsia" w:ascii="仿宋" w:hAnsi="仿宋" w:eastAsia="仿宋" w:cs="仿宋"/>
          <w:sz w:val="30"/>
          <w:szCs w:val="30"/>
          <w:lang w:val="zh-CN"/>
        </w:rPr>
      </w:pPr>
      <w:r>
        <w:rPr>
          <w:rFonts w:hint="eastAsia" w:ascii="仿宋" w:hAnsi="仿宋" w:eastAsia="仿宋" w:cs="仿宋"/>
          <w:sz w:val="30"/>
          <w:szCs w:val="30"/>
        </w:rPr>
        <w:t xml:space="preserve">12.1  </w:t>
      </w:r>
      <w:r>
        <w:rPr>
          <w:rFonts w:hint="eastAsia" w:ascii="仿宋" w:hAnsi="仿宋" w:eastAsia="仿宋" w:cs="仿宋"/>
          <w:sz w:val="30"/>
          <w:szCs w:val="30"/>
          <w:lang w:val="zh-CN"/>
        </w:rPr>
        <w:t>投标文件的密封和标记。电子投标文件的内容通过数字证书进行加密并签章。未按要求加密和数字证书认证的响应文件，电子评标系统将无法接受,采购代理机构不予受理。</w:t>
      </w:r>
    </w:p>
    <w:p>
      <w:pPr>
        <w:pStyle w:val="36"/>
        <w:spacing w:line="600" w:lineRule="exact"/>
        <w:ind w:firstLine="600"/>
        <w:rPr>
          <w:rFonts w:hint="eastAsia" w:ascii="仿宋" w:hAnsi="仿宋" w:eastAsia="仿宋" w:cs="仿宋"/>
          <w:sz w:val="30"/>
          <w:szCs w:val="30"/>
          <w:lang w:val="zh-CN"/>
        </w:rPr>
      </w:pPr>
      <w:r>
        <w:rPr>
          <w:rFonts w:hint="eastAsia" w:ascii="仿宋" w:hAnsi="仿宋" w:eastAsia="仿宋" w:cs="仿宋"/>
          <w:sz w:val="30"/>
          <w:szCs w:val="30"/>
        </w:rPr>
        <w:t>12.2  本项目采用不见面开标方式，</w:t>
      </w:r>
      <w:r>
        <w:rPr>
          <w:rFonts w:hint="eastAsia" w:ascii="仿宋" w:hAnsi="仿宋" w:eastAsia="仿宋" w:cs="仿宋"/>
          <w:sz w:val="30"/>
          <w:szCs w:val="30"/>
          <w:lang w:val="zh-CN"/>
        </w:rPr>
        <w:t>投标文件线上递交至新疆政府采购网（http://www.ccgp-xinjiang.gov.cn）的指定栏目，不得迟</w:t>
      </w:r>
      <w:r>
        <w:rPr>
          <w:rFonts w:hint="eastAsia" w:ascii="仿宋" w:hAnsi="仿宋" w:eastAsia="仿宋" w:cs="仿宋"/>
          <w:sz w:val="30"/>
          <w:szCs w:val="30"/>
          <w:highlight w:val="none"/>
          <w:lang w:val="zh-CN"/>
        </w:rPr>
        <w:t>于</w:t>
      </w:r>
      <w:r>
        <w:rPr>
          <w:rFonts w:hint="eastAsia" w:ascii="仿宋" w:hAnsi="仿宋" w:eastAsia="仿宋" w:cs="仿宋"/>
          <w:sz w:val="30"/>
          <w:szCs w:val="30"/>
          <w:highlight w:val="none"/>
        </w:rPr>
        <w:t>2025年</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27</w:t>
      </w:r>
      <w:r>
        <w:rPr>
          <w:rFonts w:hint="eastAsia" w:ascii="仿宋" w:hAnsi="仿宋" w:eastAsia="仿宋" w:cs="仿宋"/>
          <w:sz w:val="30"/>
          <w:szCs w:val="30"/>
          <w:highlight w:val="none"/>
        </w:rPr>
        <w:t>日上午10：00</w:t>
      </w:r>
      <w:r>
        <w:rPr>
          <w:rFonts w:hint="eastAsia" w:ascii="仿宋" w:hAnsi="仿宋" w:eastAsia="仿宋" w:cs="仿宋"/>
          <w:sz w:val="30"/>
          <w:szCs w:val="30"/>
          <w:highlight w:val="none"/>
          <w:lang w:val="zh-CN"/>
        </w:rPr>
        <w:t>（北京时间）</w:t>
      </w:r>
      <w:r>
        <w:rPr>
          <w:rFonts w:hint="eastAsia" w:ascii="仿宋" w:hAnsi="仿宋" w:eastAsia="仿宋" w:cs="仿宋"/>
          <w:sz w:val="30"/>
          <w:szCs w:val="30"/>
          <w:lang w:val="zh-CN"/>
        </w:rPr>
        <w:t>，逾期上传的或者未上传到平台和指定栏目的投标文件视为无效投标，不予受理。</w:t>
      </w:r>
    </w:p>
    <w:p>
      <w:pPr>
        <w:pStyle w:val="36"/>
        <w:spacing w:line="600" w:lineRule="exact"/>
        <w:ind w:firstLine="600"/>
        <w:rPr>
          <w:rFonts w:hint="eastAsia" w:ascii="仿宋" w:hAnsi="仿宋" w:eastAsia="仿宋" w:cs="仿宋"/>
          <w:sz w:val="30"/>
          <w:szCs w:val="30"/>
        </w:rPr>
      </w:pPr>
      <w:r>
        <w:rPr>
          <w:rFonts w:hint="eastAsia" w:ascii="仿宋" w:hAnsi="仿宋" w:eastAsia="仿宋" w:cs="仿宋"/>
          <w:sz w:val="30"/>
          <w:szCs w:val="30"/>
        </w:rPr>
        <w:t xml:space="preserve">12.3  </w:t>
      </w:r>
      <w:r>
        <w:rPr>
          <w:rFonts w:hint="eastAsia" w:ascii="仿宋" w:hAnsi="仿宋" w:eastAsia="仿宋" w:cs="仿宋"/>
          <w:sz w:val="30"/>
          <w:szCs w:val="30"/>
          <w:lang w:val="zh-CN"/>
        </w:rPr>
        <w:t>迟交的投标文件。采购代理机构将拒绝并原封退回在规定的投标文件递交截止期后送达的任何投标文件。由于对网上招标操作不熟悉或自身电脑、网络的原因导致不能在投标文件递交截止时间之前上传投标文件，采购代理机构不负任何责任。建议于开标前1个工作日完成投标文件的制作与上传。</w:t>
      </w:r>
    </w:p>
    <w:p>
      <w:pPr>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1</w:t>
      </w:r>
      <w:r>
        <w:rPr>
          <w:rFonts w:hint="eastAsia" w:ascii="仿宋" w:hAnsi="仿宋" w:eastAsia="仿宋" w:cs="仿宋"/>
          <w:b/>
          <w:bCs/>
          <w:sz w:val="32"/>
          <w:szCs w:val="32"/>
        </w:rPr>
        <w:t>3</w:t>
      </w:r>
      <w:r>
        <w:rPr>
          <w:rFonts w:hint="eastAsia" w:ascii="仿宋" w:hAnsi="仿宋" w:eastAsia="仿宋" w:cs="仿宋"/>
          <w:b/>
          <w:bCs/>
          <w:sz w:val="32"/>
          <w:szCs w:val="32"/>
          <w:lang w:val="zh-CN"/>
        </w:rPr>
        <w:t>、投标文件的修改和撤销</w:t>
      </w:r>
    </w:p>
    <w:p>
      <w:pPr>
        <w:pStyle w:val="36"/>
        <w:spacing w:line="600" w:lineRule="exact"/>
        <w:ind w:firstLine="600"/>
        <w:rPr>
          <w:rFonts w:hint="eastAsia" w:ascii="仿宋" w:hAnsi="仿宋" w:eastAsia="仿宋" w:cs="仿宋"/>
          <w:sz w:val="30"/>
          <w:szCs w:val="30"/>
          <w:lang w:val="zh-CN"/>
        </w:rPr>
      </w:pPr>
      <w:r>
        <w:rPr>
          <w:rFonts w:hint="eastAsia" w:ascii="仿宋" w:hAnsi="仿宋" w:eastAsia="仿宋" w:cs="仿宋"/>
          <w:sz w:val="30"/>
          <w:szCs w:val="30"/>
          <w:lang w:val="zh-CN"/>
        </w:rPr>
        <w:t>1</w:t>
      </w:r>
      <w:r>
        <w:rPr>
          <w:rFonts w:hint="eastAsia" w:ascii="仿宋" w:hAnsi="仿宋" w:eastAsia="仿宋" w:cs="仿宋"/>
          <w:sz w:val="30"/>
          <w:szCs w:val="30"/>
        </w:rPr>
        <w:t>3</w:t>
      </w:r>
      <w:r>
        <w:rPr>
          <w:rFonts w:hint="eastAsia" w:ascii="仿宋" w:hAnsi="仿宋" w:eastAsia="仿宋" w:cs="仿宋"/>
          <w:sz w:val="30"/>
          <w:szCs w:val="30"/>
          <w:lang w:val="zh-CN"/>
        </w:rPr>
        <w:t>.1　投标人在递交投标文件后，可在规定的投标截止时间之前，对其投标文件以书面通知的形式进行修改或撤消。该通知须有投标代理人的签字，并得到招标方的确认。</w:t>
      </w:r>
    </w:p>
    <w:p>
      <w:pPr>
        <w:pStyle w:val="36"/>
        <w:spacing w:line="600" w:lineRule="exact"/>
        <w:ind w:firstLine="600"/>
        <w:rPr>
          <w:rFonts w:hint="eastAsia" w:ascii="仿宋" w:hAnsi="仿宋" w:eastAsia="仿宋" w:cs="仿宋"/>
          <w:sz w:val="30"/>
          <w:szCs w:val="30"/>
          <w:lang w:val="zh-CN"/>
        </w:rPr>
      </w:pPr>
      <w:r>
        <w:rPr>
          <w:rFonts w:hint="eastAsia" w:ascii="仿宋" w:hAnsi="仿宋" w:eastAsia="仿宋" w:cs="仿宋"/>
          <w:sz w:val="30"/>
          <w:szCs w:val="30"/>
          <w:lang w:val="zh-CN"/>
        </w:rPr>
        <w:t>1</w:t>
      </w:r>
      <w:r>
        <w:rPr>
          <w:rFonts w:hint="eastAsia" w:ascii="仿宋" w:hAnsi="仿宋" w:eastAsia="仿宋" w:cs="仿宋"/>
          <w:sz w:val="30"/>
          <w:szCs w:val="30"/>
        </w:rPr>
        <w:t>3</w:t>
      </w:r>
      <w:r>
        <w:rPr>
          <w:rFonts w:hint="eastAsia" w:ascii="仿宋" w:hAnsi="仿宋" w:eastAsia="仿宋" w:cs="仿宋"/>
          <w:sz w:val="30"/>
          <w:szCs w:val="30"/>
          <w:lang w:val="zh-CN"/>
        </w:rPr>
        <w:t>.2　投标人对投标文件修改的书面材料或撤消通知应按招标文件要求进行线上递交，并注明“修改投标文件”或“撤消投标”字样，修改或撤销的内容须按招标文件的要求签署、盖章，并作为投标文件的组成部分。</w:t>
      </w:r>
    </w:p>
    <w:p>
      <w:pPr>
        <w:pStyle w:val="36"/>
        <w:spacing w:line="600" w:lineRule="exact"/>
        <w:ind w:firstLine="600"/>
        <w:rPr>
          <w:rFonts w:hint="eastAsia" w:ascii="仿宋" w:hAnsi="仿宋" w:eastAsia="仿宋" w:cs="仿宋"/>
          <w:sz w:val="30"/>
          <w:szCs w:val="30"/>
          <w:lang w:val="zh-CN"/>
        </w:rPr>
      </w:pPr>
      <w:r>
        <w:rPr>
          <w:rFonts w:hint="eastAsia" w:ascii="仿宋" w:hAnsi="仿宋" w:eastAsia="仿宋" w:cs="仿宋"/>
          <w:sz w:val="30"/>
          <w:szCs w:val="30"/>
          <w:lang w:val="zh-CN"/>
        </w:rPr>
        <w:t>1</w:t>
      </w:r>
      <w:r>
        <w:rPr>
          <w:rFonts w:hint="eastAsia" w:ascii="仿宋" w:hAnsi="仿宋" w:eastAsia="仿宋" w:cs="仿宋"/>
          <w:sz w:val="30"/>
          <w:szCs w:val="30"/>
        </w:rPr>
        <w:t>3</w:t>
      </w:r>
      <w:r>
        <w:rPr>
          <w:rFonts w:hint="eastAsia" w:ascii="仿宋" w:hAnsi="仿宋" w:eastAsia="仿宋" w:cs="仿宋"/>
          <w:sz w:val="30"/>
          <w:szCs w:val="30"/>
          <w:lang w:val="zh-CN"/>
        </w:rPr>
        <w:t>.3　对投标文件修改的书面材料应于投标截止日前递交，投标截止时间以后不得修改投标文件。</w:t>
      </w:r>
    </w:p>
    <w:p>
      <w:pPr>
        <w:pStyle w:val="36"/>
        <w:spacing w:line="600" w:lineRule="exact"/>
        <w:ind w:firstLine="600"/>
        <w:rPr>
          <w:rFonts w:hint="eastAsia" w:ascii="仿宋" w:hAnsi="仿宋" w:eastAsia="仿宋" w:cs="仿宋"/>
          <w:sz w:val="30"/>
          <w:szCs w:val="30"/>
          <w:lang w:val="zh-CN"/>
        </w:rPr>
      </w:pPr>
      <w:r>
        <w:rPr>
          <w:rFonts w:hint="eastAsia" w:ascii="仿宋" w:hAnsi="仿宋" w:eastAsia="仿宋" w:cs="仿宋"/>
          <w:sz w:val="30"/>
          <w:szCs w:val="30"/>
          <w:lang w:val="zh-CN"/>
        </w:rPr>
        <w:t>1</w:t>
      </w:r>
      <w:r>
        <w:rPr>
          <w:rFonts w:hint="eastAsia" w:ascii="仿宋" w:hAnsi="仿宋" w:eastAsia="仿宋" w:cs="仿宋"/>
          <w:sz w:val="30"/>
          <w:szCs w:val="30"/>
        </w:rPr>
        <w:t>3</w:t>
      </w:r>
      <w:r>
        <w:rPr>
          <w:rFonts w:hint="eastAsia" w:ascii="仿宋" w:hAnsi="仿宋" w:eastAsia="仿宋" w:cs="仿宋"/>
          <w:sz w:val="30"/>
          <w:szCs w:val="30"/>
          <w:lang w:val="zh-CN"/>
        </w:rPr>
        <w:t>.4  投标方不得在开标后至投标有效期期满前撤销投标文件。否则招标方将没收其投标保函并按相关法律法规处理。</w:t>
      </w:r>
    </w:p>
    <w:p>
      <w:pPr>
        <w:rPr>
          <w:lang w:val="zh-CN"/>
        </w:rPr>
      </w:pPr>
    </w:p>
    <w:p>
      <w:pPr>
        <w:numPr>
          <w:ilvl w:val="0"/>
          <w:numId w:val="3"/>
        </w:numPr>
        <w:spacing w:line="440" w:lineRule="exact"/>
        <w:jc w:val="center"/>
        <w:rPr>
          <w:rFonts w:hint="eastAsia" w:ascii="仿宋" w:hAnsi="仿宋" w:eastAsia="仿宋" w:cs="仿宋"/>
          <w:b/>
          <w:sz w:val="32"/>
          <w:szCs w:val="32"/>
          <w:lang w:val="zh-CN"/>
        </w:rPr>
      </w:pPr>
      <w:r>
        <w:rPr>
          <w:rFonts w:hint="eastAsia" w:ascii="仿宋" w:hAnsi="仿宋" w:eastAsia="仿宋" w:cs="仿宋"/>
          <w:b/>
          <w:sz w:val="32"/>
          <w:szCs w:val="32"/>
          <w:lang w:val="zh-CN"/>
        </w:rPr>
        <w:t>开标、招标及评标</w:t>
      </w:r>
    </w:p>
    <w:p>
      <w:pPr>
        <w:pStyle w:val="36"/>
        <w:ind w:firstLine="0" w:firstLineChars="0"/>
        <w:rPr>
          <w:lang w:val="zh-CN"/>
        </w:rPr>
      </w:pPr>
    </w:p>
    <w:p>
      <w:pPr>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1</w:t>
      </w:r>
      <w:r>
        <w:rPr>
          <w:rFonts w:hint="eastAsia" w:ascii="仿宋" w:hAnsi="仿宋" w:eastAsia="仿宋" w:cs="仿宋"/>
          <w:b/>
          <w:bCs/>
          <w:sz w:val="32"/>
          <w:szCs w:val="32"/>
        </w:rPr>
        <w:t>4</w:t>
      </w:r>
      <w:r>
        <w:rPr>
          <w:rFonts w:hint="eastAsia" w:ascii="仿宋" w:hAnsi="仿宋" w:eastAsia="仿宋" w:cs="仿宋"/>
          <w:b/>
          <w:bCs/>
          <w:sz w:val="32"/>
          <w:szCs w:val="32"/>
          <w:lang w:val="zh-CN"/>
        </w:rPr>
        <w:t>、开标</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4</w:t>
      </w:r>
      <w:r>
        <w:rPr>
          <w:rFonts w:hint="eastAsia" w:ascii="仿宋" w:hAnsi="仿宋" w:eastAsia="仿宋" w:cs="仿宋"/>
          <w:sz w:val="28"/>
          <w:szCs w:val="28"/>
          <w:lang w:val="zh-CN"/>
        </w:rPr>
        <w:t>.1　本次招标按招标文件中规定的时间和地点进行公开招标，允许投标人的法定代表人或其授权人参加开标会。</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4</w:t>
      </w:r>
      <w:r>
        <w:rPr>
          <w:rFonts w:hint="eastAsia" w:ascii="仿宋" w:hAnsi="仿宋" w:eastAsia="仿宋" w:cs="仿宋"/>
          <w:sz w:val="28"/>
          <w:szCs w:val="28"/>
          <w:lang w:val="zh-CN"/>
        </w:rPr>
        <w:t>.2　开标时将检查所有投标文件的密封情况，并在确认无误后拆封投标文件进行开标。开标以投标方提交的投标文件中“开标一览表”的内容为准，并对开标内容作以记录。</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4</w:t>
      </w:r>
      <w:r>
        <w:rPr>
          <w:rFonts w:hint="eastAsia" w:ascii="仿宋" w:hAnsi="仿宋" w:eastAsia="仿宋" w:cs="仿宋"/>
          <w:sz w:val="28"/>
          <w:szCs w:val="28"/>
          <w:lang w:val="zh-CN"/>
        </w:rPr>
        <w:t>.3　开标的顺序，按照递交投标文件的正顺序依次进行。</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4</w:t>
      </w:r>
      <w:r>
        <w:rPr>
          <w:rFonts w:hint="eastAsia" w:ascii="仿宋" w:hAnsi="仿宋" w:eastAsia="仿宋" w:cs="仿宋"/>
          <w:sz w:val="28"/>
          <w:szCs w:val="28"/>
          <w:lang w:val="zh-CN"/>
        </w:rPr>
        <w:t>.4　投标时间截止后，提交投标文件的供应商不足三家时，按照政府采购的相关法规的处理。</w:t>
      </w:r>
    </w:p>
    <w:p>
      <w:pPr>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1</w:t>
      </w:r>
      <w:r>
        <w:rPr>
          <w:rFonts w:hint="eastAsia" w:ascii="仿宋" w:hAnsi="仿宋" w:eastAsia="仿宋" w:cs="仿宋"/>
          <w:b/>
          <w:bCs/>
          <w:sz w:val="32"/>
          <w:szCs w:val="32"/>
        </w:rPr>
        <w:t>5</w:t>
      </w:r>
      <w:r>
        <w:rPr>
          <w:rFonts w:hint="eastAsia" w:ascii="仿宋" w:hAnsi="仿宋" w:eastAsia="仿宋" w:cs="仿宋"/>
          <w:b/>
          <w:bCs/>
          <w:sz w:val="32"/>
          <w:szCs w:val="32"/>
          <w:lang w:val="zh-CN"/>
        </w:rPr>
        <w:t>、招标依据</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5</w:t>
      </w:r>
      <w:r>
        <w:rPr>
          <w:rFonts w:hint="eastAsia" w:ascii="仿宋" w:hAnsi="仿宋" w:eastAsia="仿宋" w:cs="仿宋"/>
          <w:sz w:val="28"/>
          <w:szCs w:val="28"/>
          <w:lang w:val="zh-CN"/>
        </w:rPr>
        <w:t>.1   招标的依据为招标文件（包括招标方的招标文件和投标方的投标文件）。</w:t>
      </w:r>
    </w:p>
    <w:p>
      <w:pPr>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1</w:t>
      </w:r>
      <w:r>
        <w:rPr>
          <w:rFonts w:hint="eastAsia" w:ascii="仿宋" w:hAnsi="仿宋" w:eastAsia="仿宋" w:cs="仿宋"/>
          <w:b/>
          <w:bCs/>
          <w:sz w:val="32"/>
          <w:szCs w:val="32"/>
        </w:rPr>
        <w:t>6</w:t>
      </w:r>
      <w:r>
        <w:rPr>
          <w:rFonts w:hint="eastAsia" w:ascii="仿宋" w:hAnsi="仿宋" w:eastAsia="仿宋" w:cs="仿宋"/>
          <w:b/>
          <w:bCs/>
          <w:sz w:val="32"/>
          <w:szCs w:val="32"/>
          <w:lang w:val="zh-CN"/>
        </w:rPr>
        <w:t>、招标</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6</w:t>
      </w:r>
      <w:r>
        <w:rPr>
          <w:rFonts w:hint="eastAsia" w:ascii="仿宋" w:hAnsi="仿宋" w:eastAsia="仿宋" w:cs="仿宋"/>
          <w:sz w:val="28"/>
          <w:szCs w:val="28"/>
          <w:lang w:val="zh-CN"/>
        </w:rPr>
        <w:t>.1　招标小组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6</w:t>
      </w:r>
      <w:r>
        <w:rPr>
          <w:rFonts w:hint="eastAsia" w:ascii="仿宋" w:hAnsi="仿宋" w:eastAsia="仿宋" w:cs="仿宋"/>
          <w:sz w:val="28"/>
          <w:szCs w:val="28"/>
          <w:lang w:val="zh-CN"/>
        </w:rPr>
        <w:t>.1.1　招标方将根据《中华人民共和国政府采购法》的规定，依法组建本次招标的招标小组，负责本次招标的招标活动。招标小组负责向招标方推荐中标候选人，由招标方、采购人确定中标供应商。</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6</w:t>
      </w:r>
      <w:r>
        <w:rPr>
          <w:rFonts w:hint="eastAsia" w:ascii="仿宋" w:hAnsi="仿宋" w:eastAsia="仿宋" w:cs="仿宋"/>
          <w:sz w:val="28"/>
          <w:szCs w:val="28"/>
          <w:lang w:val="zh-CN"/>
        </w:rPr>
        <w:t>.1.2 　招标小组人选于开标前确定。招标小组成员名单在中标结果确定前保密。</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6</w:t>
      </w:r>
      <w:r>
        <w:rPr>
          <w:rFonts w:hint="eastAsia" w:ascii="仿宋" w:hAnsi="仿宋" w:eastAsia="仿宋" w:cs="仿宋"/>
          <w:sz w:val="28"/>
          <w:szCs w:val="28"/>
          <w:lang w:val="zh-CN"/>
        </w:rPr>
        <w:t>.1.3 　招标小组有关技术、经济等方面的专家和采购人熟悉相关业务的代表人员组成，成员为三人以上的单数，其中技术、经济等方面的成员人数不少于成员总数的三分之二。</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6</w:t>
      </w:r>
      <w:r>
        <w:rPr>
          <w:rFonts w:hint="eastAsia" w:ascii="仿宋" w:hAnsi="仿宋" w:eastAsia="仿宋" w:cs="仿宋"/>
          <w:sz w:val="28"/>
          <w:szCs w:val="28"/>
          <w:lang w:val="zh-CN"/>
        </w:rPr>
        <w:t>.1.4　按前款规定，招标小组的成员，由招标方从哈密市政府采购专家库中采取随机抽取的方式确定。对于技术复杂、专业性要求较高或者国家有特殊要求的招标项目，采取随机抽取的方式抽取的专家不能满足招标工作需要时，将采取直接确定的方式选定招标小组的人选。</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6</w:t>
      </w:r>
      <w:r>
        <w:rPr>
          <w:rFonts w:hint="eastAsia" w:ascii="仿宋" w:hAnsi="仿宋" w:eastAsia="仿宋" w:cs="仿宋"/>
          <w:sz w:val="28"/>
          <w:szCs w:val="28"/>
          <w:lang w:val="zh-CN"/>
        </w:rPr>
        <w:t>.1.5　招标小组成员遵循法定的回避规定。</w:t>
      </w:r>
    </w:p>
    <w:p>
      <w:pPr>
        <w:tabs>
          <w:tab w:val="left" w:pos="4140"/>
        </w:tabs>
        <w:autoSpaceDE w:val="0"/>
        <w:autoSpaceDN w:val="0"/>
        <w:adjustRightInd w:val="0"/>
        <w:spacing w:line="600" w:lineRule="exact"/>
        <w:ind w:firstLine="643" w:firstLineChars="200"/>
        <w:rPr>
          <w:rFonts w:hint="eastAsia" w:ascii="宋体" w:hAnsi="宋体" w:cs="仿宋_GB2312"/>
          <w:b/>
          <w:bCs/>
          <w:sz w:val="24"/>
          <w:lang w:val="zh-CN"/>
        </w:rPr>
      </w:pPr>
      <w:r>
        <w:rPr>
          <w:rFonts w:hint="eastAsia" w:ascii="仿宋" w:hAnsi="仿宋" w:eastAsia="仿宋" w:cs="仿宋"/>
          <w:b/>
          <w:bCs/>
          <w:sz w:val="32"/>
          <w:szCs w:val="32"/>
          <w:lang w:val="zh-CN"/>
        </w:rPr>
        <w:t>1</w:t>
      </w:r>
      <w:r>
        <w:rPr>
          <w:rFonts w:hint="eastAsia" w:ascii="仿宋" w:hAnsi="仿宋" w:eastAsia="仿宋" w:cs="仿宋"/>
          <w:b/>
          <w:bCs/>
          <w:sz w:val="32"/>
          <w:szCs w:val="32"/>
        </w:rPr>
        <w:t>7</w:t>
      </w:r>
      <w:r>
        <w:rPr>
          <w:rFonts w:hint="eastAsia" w:ascii="仿宋" w:hAnsi="仿宋" w:eastAsia="仿宋" w:cs="仿宋"/>
          <w:b/>
          <w:bCs/>
          <w:sz w:val="32"/>
          <w:szCs w:val="32"/>
          <w:lang w:val="zh-CN"/>
        </w:rPr>
        <w:t>、招标的报价方式</w:t>
      </w:r>
      <w:r>
        <w:rPr>
          <w:rFonts w:hint="eastAsia" w:ascii="宋体" w:hAnsi="宋体" w:cs="仿宋_GB2312"/>
          <w:b/>
          <w:bCs/>
          <w:sz w:val="24"/>
          <w:lang w:val="zh-CN"/>
        </w:rPr>
        <w:tab/>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7</w:t>
      </w:r>
      <w:r>
        <w:rPr>
          <w:rFonts w:hint="eastAsia" w:ascii="仿宋" w:hAnsi="仿宋" w:eastAsia="仿宋" w:cs="仿宋"/>
          <w:sz w:val="28"/>
          <w:szCs w:val="28"/>
          <w:lang w:val="zh-CN"/>
        </w:rPr>
        <w:t>.1 　采用一次报价的方式。</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7</w:t>
      </w:r>
      <w:r>
        <w:rPr>
          <w:rFonts w:hint="eastAsia" w:ascii="仿宋" w:hAnsi="仿宋" w:eastAsia="仿宋" w:cs="仿宋"/>
          <w:sz w:val="28"/>
          <w:szCs w:val="28"/>
          <w:lang w:val="zh-CN"/>
        </w:rPr>
        <w:t>.1.1　供应商在提交的投标文件中的报价只允许有一个报价，任何有选择性的报价将不予接受。</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7</w:t>
      </w:r>
      <w:r>
        <w:rPr>
          <w:rFonts w:hint="eastAsia" w:ascii="仿宋" w:hAnsi="仿宋" w:eastAsia="仿宋" w:cs="仿宋"/>
          <w:sz w:val="28"/>
          <w:szCs w:val="28"/>
          <w:lang w:val="zh-CN"/>
        </w:rPr>
        <w:t>.1.2　一次报价均应报出拟提供货物的单价和总价。</w:t>
      </w:r>
    </w:p>
    <w:p>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rPr>
        <w:t>18</w:t>
      </w:r>
      <w:r>
        <w:rPr>
          <w:rFonts w:hint="eastAsia" w:ascii="仿宋" w:hAnsi="仿宋" w:eastAsia="仿宋" w:cs="仿宋"/>
          <w:b/>
          <w:bCs/>
          <w:sz w:val="32"/>
          <w:szCs w:val="32"/>
          <w:lang w:val="zh-CN"/>
        </w:rPr>
        <w:t>.招标和评审过程的保密性</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rPr>
        <w:t>18</w:t>
      </w:r>
      <w:r>
        <w:rPr>
          <w:rFonts w:hint="eastAsia" w:ascii="仿宋" w:hAnsi="仿宋" w:eastAsia="仿宋" w:cs="仿宋"/>
          <w:sz w:val="28"/>
          <w:szCs w:val="28"/>
          <w:lang w:val="zh-CN"/>
        </w:rPr>
        <w:t>.1　招标的任何一方不得透露与招标有关的其他供应商的技术资料、价格和其他信息。</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rPr>
        <w:t>18</w:t>
      </w:r>
      <w:r>
        <w:rPr>
          <w:rFonts w:hint="eastAsia" w:ascii="仿宋" w:hAnsi="仿宋" w:eastAsia="仿宋" w:cs="仿宋"/>
          <w:sz w:val="28"/>
          <w:szCs w:val="28"/>
          <w:lang w:val="zh-CN"/>
        </w:rPr>
        <w:t>.2　在招标过程中，供应商试图在投标文件审查、澄清、比较及授予合同方面向采购人员施加影响的任何行为都可能导致其投标文件被拒绝。</w:t>
      </w:r>
    </w:p>
    <w:p>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19、招标程序、报价确认和澄清及中标原则</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19.1　招标程序：</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招标小组根据招标文件的规定，集体与资格审查合格的供应商分别进行招标。</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(1)在招标过程中，在投标方介绍投标方案后，进行技术和商务招标。</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（2）在首轮招标的基础上，招标小组讨论、分析、综合各种因素后，决定是否与各方再次进行招标。</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 xml:space="preserve"> (3)综合评标。招标小组成员根据投标方的产品技术、性能、服务、价格进行综合评标。</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19.2　招标小组对投标文件进行符合性审查时，对属于下列情况之一的投标文件，将作无效报价处理：</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（1）投标文件未按规定由投标方法定代表人或其授权代理人签字的；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（2）投标文件载明的采购项目完成期限超过招标文件规定期限的；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（3）投标文件</w:t>
      </w:r>
      <w:r>
        <w:rPr>
          <w:rFonts w:hint="eastAsia" w:ascii="仿宋" w:hAnsi="仿宋" w:eastAsia="仿宋" w:cs="仿宋"/>
          <w:sz w:val="28"/>
          <w:szCs w:val="28"/>
        </w:rPr>
        <w:t>中核心参数</w:t>
      </w:r>
      <w:r>
        <w:rPr>
          <w:rFonts w:hint="eastAsia" w:ascii="仿宋" w:hAnsi="仿宋" w:eastAsia="仿宋" w:cs="仿宋"/>
          <w:sz w:val="28"/>
          <w:szCs w:val="28"/>
          <w:lang w:val="zh-CN"/>
        </w:rPr>
        <w:t>明显不符合招标文件规定的技术规格、技术标准，商务条款</w:t>
      </w:r>
      <w:r>
        <w:rPr>
          <w:rFonts w:hint="eastAsia" w:ascii="仿宋" w:hAnsi="仿宋" w:eastAsia="仿宋" w:cs="仿宋"/>
          <w:sz w:val="28"/>
          <w:szCs w:val="28"/>
        </w:rPr>
        <w:t>明显不符合招标文件</w:t>
      </w:r>
      <w:r>
        <w:rPr>
          <w:rFonts w:hint="eastAsia" w:ascii="仿宋" w:hAnsi="仿宋" w:eastAsia="仿宋" w:cs="仿宋"/>
          <w:sz w:val="28"/>
          <w:szCs w:val="28"/>
          <w:lang w:val="zh-CN"/>
        </w:rPr>
        <w:t>要求的；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（4）投标文件载明的货物包装方式、检验标准和方法等明显不符合招标文件要求的；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（5）投标文件附有采购人和招标方不能接受的条件的；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 xml:space="preserve">（6）不符合招标文件规定的其他实质性要求的； </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（7）投标报价超过采购预算的。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19.3　对投标报价的审查：招标小组将对确定为实质上响应招标文件要求的投标文件的价格进行审核，看其是否有计算和累加上的错误。</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修正错误的原则如下：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供应商具有约束力。如果供应商不接受修正后的价格，则其报价将被拒绝，其招标保函将被没收。</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19.4 　澄清：招标小组对于投标文件中个别地方含义不明确、同类问题表述不一致或者有明显文字和计算错误的内容，可以书面形式（由招标小组专家签字）要求供应商在规定的时间内（评审结束前）作出必要的澄清、说明或者补正。供应商的澄清、说明或者补正应当采用书面形式，由其法定代表人或授权代理人签字，并不得超出投标文件的范围或者改变投标文件的实质性内容。供应商拒不进行澄清、说明、补正的，或者不能在规定时间内做出书面澄清、说明、补正的，招标小组将取消其继续参加招标的资格。</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19.5　中标原则：本次招标实行综合评议法，分数最高者为中标候选人。</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19.6  招标小组成员按照招标文件的规定，根据各投标方的商务和技术响应情况等分别进行比较和评标。</w:t>
      </w:r>
    </w:p>
    <w:p>
      <w:pPr>
        <w:pStyle w:val="36"/>
        <w:ind w:firstLine="560"/>
        <w:rPr>
          <w:rFonts w:ascii="仿宋" w:hAnsi="仿宋" w:eastAsia="仿宋" w:cs="仿宋"/>
          <w:sz w:val="28"/>
          <w:szCs w:val="28"/>
        </w:rPr>
      </w:pPr>
      <w:r>
        <w:rPr>
          <w:rFonts w:hint="eastAsia" w:ascii="仿宋" w:hAnsi="仿宋" w:eastAsia="仿宋" w:cs="仿宋"/>
          <w:sz w:val="28"/>
          <w:szCs w:val="28"/>
        </w:rPr>
        <w:t>19.7根据中华人民共和国财政部、中华人民共和国工业和信息化部《政府采购促进中小企业发展暂行办法》（财库[2022]19号）文件的规定，属于中小企业评审优惠内容及幅度如下：</w:t>
      </w:r>
    </w:p>
    <w:p>
      <w:pPr>
        <w:pStyle w:val="36"/>
        <w:ind w:firstLine="560"/>
        <w:rPr>
          <w:rFonts w:hint="eastAsia" w:ascii="仿宋" w:hAnsi="仿宋" w:eastAsia="仿宋" w:cs="仿宋"/>
          <w:sz w:val="28"/>
          <w:szCs w:val="28"/>
        </w:rPr>
      </w:pPr>
      <w:r>
        <w:rPr>
          <w:rFonts w:hint="eastAsia" w:ascii="仿宋" w:hAnsi="仿宋" w:eastAsia="仿宋" w:cs="仿宋"/>
          <w:sz w:val="28"/>
          <w:szCs w:val="28"/>
        </w:rPr>
        <w:t>（一）中小企业（含中型、小型、微型企业）应当同时符合以下条件：</w:t>
      </w:r>
    </w:p>
    <w:p>
      <w:pPr>
        <w:pStyle w:val="36"/>
        <w:ind w:firstLine="560"/>
        <w:rPr>
          <w:rFonts w:hint="eastAsia" w:ascii="仿宋" w:hAnsi="仿宋" w:eastAsia="仿宋" w:cs="仿宋"/>
          <w:sz w:val="28"/>
          <w:szCs w:val="28"/>
        </w:rPr>
      </w:pPr>
      <w:r>
        <w:rPr>
          <w:rFonts w:hint="eastAsia" w:ascii="仿宋" w:hAnsi="仿宋" w:eastAsia="仿宋" w:cs="仿宋"/>
          <w:sz w:val="28"/>
          <w:szCs w:val="28"/>
        </w:rPr>
        <w:t>①符合中小企业划分标准（按《关于印发中小企业划型标准规定的通知》（工信部联企业〔2011〕300号）执行）；</w:t>
      </w:r>
    </w:p>
    <w:p>
      <w:pPr>
        <w:pStyle w:val="36"/>
        <w:ind w:firstLine="560"/>
        <w:rPr>
          <w:rFonts w:hint="eastAsia" w:ascii="仿宋" w:hAnsi="仿宋" w:eastAsia="仿宋" w:cs="仿宋"/>
          <w:sz w:val="28"/>
          <w:szCs w:val="28"/>
        </w:rPr>
      </w:pPr>
      <w:r>
        <w:rPr>
          <w:rFonts w:hint="eastAsia" w:ascii="仿宋" w:hAnsi="仿宋" w:eastAsia="仿宋" w:cs="仿宋"/>
          <w:sz w:val="28"/>
          <w:szCs w:val="28"/>
        </w:rPr>
        <w:t>②提供本企业制造的货物、承担的项目或者服务，或者提供其他中小企业制造的货物。本项所称货物不包括使用大型企业注册商标的货物；</w:t>
      </w:r>
    </w:p>
    <w:p>
      <w:pPr>
        <w:pStyle w:val="36"/>
        <w:ind w:firstLine="560"/>
        <w:rPr>
          <w:rFonts w:hint="eastAsia" w:ascii="仿宋" w:hAnsi="仿宋" w:eastAsia="仿宋" w:cs="仿宋"/>
          <w:sz w:val="28"/>
          <w:szCs w:val="28"/>
        </w:rPr>
      </w:pPr>
      <w:r>
        <w:rPr>
          <w:rFonts w:hint="eastAsia" w:ascii="仿宋" w:hAnsi="仿宋" w:eastAsia="仿宋" w:cs="仿宋"/>
          <w:sz w:val="28"/>
          <w:szCs w:val="28"/>
        </w:rPr>
        <w:t>（二）价格扣除办法：</w:t>
      </w:r>
    </w:p>
    <w:p>
      <w:pPr>
        <w:pStyle w:val="36"/>
        <w:ind w:firstLine="560"/>
        <w:rPr>
          <w:rFonts w:hint="eastAsia" w:ascii="仿宋" w:hAnsi="仿宋" w:eastAsia="仿宋" w:cs="仿宋"/>
          <w:sz w:val="28"/>
          <w:szCs w:val="28"/>
        </w:rPr>
      </w:pPr>
      <w:r>
        <w:rPr>
          <w:rFonts w:hint="eastAsia" w:ascii="仿宋" w:hAnsi="仿宋" w:eastAsia="仿宋" w:cs="仿宋"/>
          <w:sz w:val="28"/>
          <w:szCs w:val="28"/>
        </w:rPr>
        <w:t>①对于非专门面向中小企业的项目，对小型和微型企业（或联合体各方均为小型、微型企业的）产品的价格给予10%的扣除，用扣除后的价格参与价格分的评审。</w:t>
      </w:r>
    </w:p>
    <w:p>
      <w:pPr>
        <w:pStyle w:val="36"/>
        <w:spacing w:line="600" w:lineRule="exact"/>
        <w:ind w:firstLine="560"/>
        <w:rPr>
          <w:rFonts w:ascii="仿宋" w:hAnsi="仿宋" w:eastAsia="仿宋" w:cs="仿宋"/>
          <w:sz w:val="28"/>
          <w:szCs w:val="28"/>
        </w:rPr>
      </w:pPr>
      <w:r>
        <w:rPr>
          <w:rFonts w:hint="eastAsia" w:ascii="仿宋" w:hAnsi="仿宋" w:eastAsia="仿宋" w:cs="仿宋"/>
          <w:sz w:val="28"/>
          <w:szCs w:val="28"/>
        </w:rPr>
        <w:t>小型和微型企业适用价格扣除办法时应提供的相关资料</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0</w:t>
      </w:r>
      <w:r>
        <w:rPr>
          <w:rFonts w:hint="eastAsia" w:ascii="仿宋" w:hAnsi="仿宋" w:eastAsia="仿宋" w:cs="仿宋"/>
          <w:sz w:val="28"/>
          <w:szCs w:val="28"/>
          <w:lang w:val="zh-CN"/>
        </w:rPr>
        <w:t>　中标原则：本次招标实行综合评议法，分数最高者为中标</w:t>
      </w:r>
    </w:p>
    <w:p>
      <w:pPr>
        <w:pStyle w:val="36"/>
        <w:spacing w:line="600" w:lineRule="exact"/>
        <w:ind w:firstLine="0" w:firstLineChars="0"/>
        <w:rPr>
          <w:rFonts w:hint="eastAsia" w:ascii="仿宋" w:hAnsi="仿宋" w:eastAsia="仿宋" w:cs="仿宋"/>
          <w:sz w:val="28"/>
          <w:szCs w:val="28"/>
          <w:lang w:val="zh-CN"/>
        </w:rPr>
      </w:pPr>
      <w:r>
        <w:rPr>
          <w:rFonts w:hint="eastAsia" w:ascii="仿宋" w:hAnsi="仿宋" w:eastAsia="仿宋" w:cs="仿宋"/>
          <w:sz w:val="28"/>
          <w:szCs w:val="28"/>
          <w:lang w:val="zh-CN"/>
        </w:rPr>
        <w:t>候选人。</w:t>
      </w:r>
    </w:p>
    <w:p>
      <w:pPr>
        <w:pStyle w:val="36"/>
        <w:spacing w:line="600" w:lineRule="exact"/>
        <w:ind w:firstLine="560"/>
        <w:rPr>
          <w:rFonts w:hint="eastAsia" w:ascii="仿宋" w:hAnsi="仿宋" w:eastAsia="仿宋" w:cs="仿宋"/>
          <w:sz w:val="30"/>
          <w:szCs w:val="30"/>
        </w:rPr>
      </w:pPr>
      <w:r>
        <w:rPr>
          <w:rFonts w:hint="eastAsia" w:ascii="仿宋" w:hAnsi="仿宋" w:eastAsia="仿宋" w:cs="仿宋"/>
          <w:sz w:val="28"/>
          <w:szCs w:val="28"/>
        </w:rPr>
        <w:t>20</w:t>
      </w: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 xml:space="preserve">  招标小组成员按照招标文件的规定，根据各投标方的商务和技术响应情况等分别进行比较和评标。</w:t>
      </w:r>
    </w:p>
    <w:p>
      <w:pPr>
        <w:pStyle w:val="36"/>
        <w:spacing w:line="600" w:lineRule="exact"/>
        <w:ind w:firstLine="600"/>
        <w:rPr>
          <w:rFonts w:hint="eastAsia" w:ascii="仿宋" w:hAnsi="仿宋" w:eastAsia="仿宋" w:cs="仿宋"/>
          <w:sz w:val="30"/>
          <w:szCs w:val="30"/>
        </w:rPr>
      </w:pPr>
      <w:r>
        <w:rPr>
          <w:rFonts w:hint="eastAsia" w:ascii="仿宋" w:hAnsi="仿宋" w:eastAsia="仿宋" w:cs="仿宋"/>
          <w:sz w:val="30"/>
          <w:szCs w:val="30"/>
        </w:rPr>
        <w:t>20.2 按规定享受扶持政策获得政府采购合同的，小微企业不得将合同分包给大中型企业，中型企业不得将合同分包给大型企业。</w:t>
      </w:r>
    </w:p>
    <w:p>
      <w:pPr>
        <w:pStyle w:val="7"/>
        <w:ind w:firstLine="0"/>
      </w:pPr>
    </w:p>
    <w:p>
      <w:pPr>
        <w:numPr>
          <w:ilvl w:val="0"/>
          <w:numId w:val="3"/>
        </w:numPr>
        <w:spacing w:line="440" w:lineRule="exact"/>
        <w:jc w:val="center"/>
        <w:rPr>
          <w:rFonts w:hint="eastAsia" w:ascii="仿宋" w:hAnsi="仿宋" w:eastAsia="仿宋" w:cs="仿宋"/>
          <w:b/>
          <w:sz w:val="32"/>
          <w:szCs w:val="32"/>
          <w:lang w:val="zh-CN"/>
        </w:rPr>
      </w:pPr>
      <w:r>
        <w:rPr>
          <w:rFonts w:hint="eastAsia" w:ascii="仿宋" w:hAnsi="仿宋" w:eastAsia="仿宋" w:cs="仿宋"/>
          <w:b/>
          <w:sz w:val="32"/>
          <w:szCs w:val="32"/>
          <w:lang w:val="zh-CN"/>
        </w:rPr>
        <w:t>定　标</w:t>
      </w:r>
    </w:p>
    <w:p>
      <w:pPr>
        <w:pStyle w:val="36"/>
        <w:ind w:firstLine="0" w:firstLineChars="0"/>
        <w:rPr>
          <w:lang w:val="zh-CN"/>
        </w:rPr>
      </w:pPr>
    </w:p>
    <w:p>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2</w:t>
      </w:r>
      <w:r>
        <w:rPr>
          <w:rFonts w:hint="eastAsia" w:ascii="仿宋" w:hAnsi="仿宋" w:eastAsia="仿宋" w:cs="仿宋"/>
          <w:b/>
          <w:bCs/>
          <w:sz w:val="32"/>
          <w:szCs w:val="32"/>
        </w:rPr>
        <w:t>1</w:t>
      </w:r>
      <w:r>
        <w:rPr>
          <w:rFonts w:hint="eastAsia" w:ascii="仿宋" w:hAnsi="仿宋" w:eastAsia="仿宋" w:cs="仿宋"/>
          <w:b/>
          <w:bCs/>
          <w:sz w:val="32"/>
          <w:szCs w:val="32"/>
          <w:lang w:val="zh-CN"/>
        </w:rPr>
        <w:t>、定标标准</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1</w:t>
      </w:r>
      <w:r>
        <w:rPr>
          <w:rFonts w:hint="eastAsia" w:ascii="仿宋" w:hAnsi="仿宋" w:eastAsia="仿宋" w:cs="仿宋"/>
          <w:sz w:val="28"/>
          <w:szCs w:val="28"/>
          <w:lang w:val="zh-CN"/>
        </w:rPr>
        <w:t>.1　合同将授予被确定为实质上响应招标文件要求，经评定认为具备履行合同义务能力、报价合理、技术和商务条件都符合招标文件要求的、对买方最为有利的投标方。</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1</w:t>
      </w:r>
      <w:r>
        <w:rPr>
          <w:rFonts w:hint="eastAsia" w:ascii="仿宋" w:hAnsi="仿宋" w:eastAsia="仿宋" w:cs="仿宋"/>
          <w:sz w:val="28"/>
          <w:szCs w:val="28"/>
          <w:lang w:val="zh-CN"/>
        </w:rPr>
        <w:t>.2　最低投标价不一定是被授予合同的保证。</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1</w:t>
      </w:r>
      <w:r>
        <w:rPr>
          <w:rFonts w:hint="eastAsia" w:ascii="仿宋" w:hAnsi="仿宋" w:eastAsia="仿宋" w:cs="仿宋"/>
          <w:sz w:val="28"/>
          <w:szCs w:val="28"/>
          <w:lang w:val="zh-CN"/>
        </w:rPr>
        <w:t>.3　如果确定该投标方无条件圆满履行合同，招标小组将对下一个可能中标的投标方资格做出类似的审查。</w:t>
      </w:r>
    </w:p>
    <w:p>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2</w:t>
      </w:r>
      <w:r>
        <w:rPr>
          <w:rFonts w:hint="eastAsia" w:ascii="仿宋" w:hAnsi="仿宋" w:eastAsia="仿宋" w:cs="仿宋"/>
          <w:b/>
          <w:bCs/>
          <w:sz w:val="32"/>
          <w:szCs w:val="32"/>
        </w:rPr>
        <w:t>2</w:t>
      </w:r>
      <w:r>
        <w:rPr>
          <w:rFonts w:hint="eastAsia" w:ascii="仿宋" w:hAnsi="仿宋" w:eastAsia="仿宋" w:cs="仿宋"/>
          <w:b/>
          <w:bCs/>
          <w:sz w:val="32"/>
          <w:szCs w:val="32"/>
          <w:lang w:val="zh-CN"/>
        </w:rPr>
        <w:t>、接受和拒绝任何或所有投标的权力</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2</w:t>
      </w:r>
      <w:r>
        <w:rPr>
          <w:rFonts w:hint="eastAsia" w:ascii="仿宋" w:hAnsi="仿宋" w:eastAsia="仿宋" w:cs="仿宋"/>
          <w:sz w:val="28"/>
          <w:szCs w:val="28"/>
          <w:lang w:val="zh-CN"/>
        </w:rPr>
        <w:t>.1　为维护国家利益，招标小组在授予合同之前仍有选择或拒绝任何投标的权力。</w:t>
      </w:r>
    </w:p>
    <w:p>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2</w:t>
      </w:r>
      <w:r>
        <w:rPr>
          <w:rFonts w:hint="eastAsia" w:ascii="仿宋" w:hAnsi="仿宋" w:eastAsia="仿宋" w:cs="仿宋"/>
          <w:b/>
          <w:bCs/>
          <w:sz w:val="32"/>
          <w:szCs w:val="32"/>
        </w:rPr>
        <w:t>3</w:t>
      </w:r>
      <w:r>
        <w:rPr>
          <w:rFonts w:hint="eastAsia" w:ascii="仿宋" w:hAnsi="仿宋" w:eastAsia="仿宋" w:cs="仿宋"/>
          <w:b/>
          <w:bCs/>
          <w:sz w:val="32"/>
          <w:szCs w:val="32"/>
          <w:lang w:val="zh-CN"/>
        </w:rPr>
        <w:t>、中标通知书</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.1　招标结束后7个工作日内，</w:t>
      </w:r>
      <w:r>
        <w:rPr>
          <w:rFonts w:hint="eastAsia" w:ascii="仿宋" w:hAnsi="仿宋" w:eastAsia="仿宋" w:cs="仿宋"/>
          <w:sz w:val="28"/>
          <w:szCs w:val="28"/>
        </w:rPr>
        <w:t>公共资源交易服务</w:t>
      </w:r>
      <w:r>
        <w:rPr>
          <w:rFonts w:hint="eastAsia" w:ascii="仿宋" w:hAnsi="仿宋" w:eastAsia="仿宋" w:cs="仿宋"/>
          <w:sz w:val="28"/>
          <w:szCs w:val="28"/>
          <w:lang w:val="zh-CN"/>
        </w:rPr>
        <w:t>中心将以书面形式发出《中标通知书》。《中标通知书》一经发出即发生法律效力。</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.2　《中标通知书》将作为签订合同的依据。</w:t>
      </w:r>
    </w:p>
    <w:p>
      <w:pPr>
        <w:autoSpaceDE w:val="0"/>
        <w:autoSpaceDN w:val="0"/>
        <w:adjustRightInd w:val="0"/>
        <w:ind w:firstLine="2570" w:firstLineChars="800"/>
        <w:rPr>
          <w:rFonts w:hint="eastAsia" w:ascii="宋体" w:hAnsi="宋体" w:cs="宋体"/>
          <w:b/>
          <w:bCs/>
          <w:sz w:val="32"/>
          <w:szCs w:val="32"/>
          <w:lang w:val="zh-CN"/>
        </w:rPr>
      </w:pPr>
    </w:p>
    <w:p>
      <w:pPr>
        <w:numPr>
          <w:ilvl w:val="0"/>
          <w:numId w:val="3"/>
        </w:numPr>
        <w:spacing w:line="440" w:lineRule="exact"/>
        <w:jc w:val="center"/>
        <w:rPr>
          <w:rFonts w:hint="eastAsia" w:ascii="仿宋" w:hAnsi="仿宋" w:eastAsia="仿宋" w:cs="仿宋"/>
          <w:b/>
          <w:sz w:val="32"/>
          <w:szCs w:val="32"/>
          <w:lang w:val="zh-CN"/>
        </w:rPr>
      </w:pPr>
      <w:r>
        <w:rPr>
          <w:rFonts w:hint="eastAsia" w:ascii="仿宋" w:hAnsi="仿宋" w:eastAsia="仿宋" w:cs="仿宋"/>
          <w:b/>
          <w:sz w:val="32"/>
          <w:szCs w:val="32"/>
          <w:lang w:val="zh-CN"/>
        </w:rPr>
        <w:t>授予合同</w:t>
      </w:r>
    </w:p>
    <w:p>
      <w:pPr>
        <w:pStyle w:val="36"/>
        <w:ind w:firstLine="0" w:firstLineChars="0"/>
        <w:rPr>
          <w:lang w:val="zh-CN"/>
        </w:rPr>
      </w:pPr>
    </w:p>
    <w:p>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2</w:t>
      </w:r>
      <w:r>
        <w:rPr>
          <w:rFonts w:hint="eastAsia" w:ascii="仿宋" w:hAnsi="仿宋" w:eastAsia="仿宋" w:cs="仿宋"/>
          <w:b/>
          <w:bCs/>
          <w:sz w:val="32"/>
          <w:szCs w:val="32"/>
        </w:rPr>
        <w:t>4</w:t>
      </w:r>
      <w:r>
        <w:rPr>
          <w:rFonts w:hint="eastAsia" w:ascii="仿宋" w:hAnsi="仿宋" w:eastAsia="仿宋" w:cs="仿宋"/>
          <w:b/>
          <w:bCs/>
          <w:sz w:val="32"/>
          <w:szCs w:val="32"/>
          <w:lang w:val="zh-CN"/>
        </w:rPr>
        <w:t>、签订合同</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4</w:t>
      </w:r>
      <w:r>
        <w:rPr>
          <w:rFonts w:hint="eastAsia" w:ascii="仿宋" w:hAnsi="仿宋" w:eastAsia="仿宋" w:cs="仿宋"/>
          <w:sz w:val="28"/>
          <w:szCs w:val="28"/>
          <w:lang w:val="zh-CN"/>
        </w:rPr>
        <w:t>.1　中标方收到招标方的《中标通知书》后30日内，按照招标文件的约定和中标方投标书中的承诺与采购单位签订书面合同，所签订的合同不得对招标文件和中标方的投标文件作实质性修改。</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4</w:t>
      </w:r>
      <w:r>
        <w:rPr>
          <w:rFonts w:hint="eastAsia" w:ascii="仿宋" w:hAnsi="仿宋" w:eastAsia="仿宋" w:cs="仿宋"/>
          <w:sz w:val="28"/>
          <w:szCs w:val="28"/>
          <w:lang w:val="zh-CN"/>
        </w:rPr>
        <w:t>.2  招标方在授予合同时，有权对招标书中规定的货物和服务的数量在10%的幅度内予以增加或减少。</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4</w:t>
      </w:r>
      <w:r>
        <w:rPr>
          <w:rFonts w:hint="eastAsia" w:ascii="仿宋" w:hAnsi="仿宋" w:eastAsia="仿宋" w:cs="仿宋"/>
          <w:sz w:val="28"/>
          <w:szCs w:val="28"/>
          <w:lang w:val="zh-CN"/>
        </w:rPr>
        <w:t>.3  如中标方拒签合同，则按违约处理。招标方没收其投标保证金（</w:t>
      </w:r>
      <w:r>
        <w:rPr>
          <w:rFonts w:hint="eastAsia" w:ascii="仿宋" w:hAnsi="仿宋" w:eastAsia="仿宋" w:cs="仿宋"/>
          <w:sz w:val="28"/>
          <w:szCs w:val="28"/>
        </w:rPr>
        <w:t>保函</w:t>
      </w:r>
      <w:r>
        <w:rPr>
          <w:rFonts w:hint="eastAsia" w:ascii="仿宋" w:hAnsi="仿宋" w:eastAsia="仿宋" w:cs="仿宋"/>
          <w:sz w:val="28"/>
          <w:szCs w:val="28"/>
          <w:lang w:val="zh-CN"/>
        </w:rPr>
        <w:t>）。</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4</w:t>
      </w:r>
      <w:r>
        <w:rPr>
          <w:rFonts w:hint="eastAsia" w:ascii="仿宋" w:hAnsi="仿宋" w:eastAsia="仿宋" w:cs="仿宋"/>
          <w:sz w:val="28"/>
          <w:szCs w:val="28"/>
          <w:lang w:val="zh-CN"/>
        </w:rPr>
        <w:t>.4  招标文件、中标方的投标文件及其澄清文件等，均为签订经济合同的依据。</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4</w:t>
      </w:r>
      <w:r>
        <w:rPr>
          <w:rFonts w:hint="eastAsia" w:ascii="仿宋" w:hAnsi="仿宋" w:eastAsia="仿宋" w:cs="仿宋"/>
          <w:sz w:val="28"/>
          <w:szCs w:val="28"/>
          <w:lang w:val="zh-CN"/>
        </w:rPr>
        <w:t>.5  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招标文件的约定和投标文件的承诺及相关约定。</w:t>
      </w:r>
    </w:p>
    <w:p>
      <w:pPr>
        <w:tabs>
          <w:tab w:val="left" w:pos="4140"/>
        </w:tabs>
        <w:autoSpaceDE w:val="0"/>
        <w:autoSpaceDN w:val="0"/>
        <w:adjustRightIn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2</w:t>
      </w:r>
      <w:r>
        <w:rPr>
          <w:rFonts w:hint="eastAsia" w:ascii="仿宋" w:hAnsi="仿宋" w:eastAsia="仿宋" w:cs="仿宋"/>
          <w:b/>
          <w:bCs/>
          <w:sz w:val="32"/>
          <w:szCs w:val="32"/>
        </w:rPr>
        <w:t>5</w:t>
      </w:r>
      <w:r>
        <w:rPr>
          <w:rFonts w:hint="eastAsia" w:ascii="仿宋" w:hAnsi="仿宋" w:eastAsia="仿宋" w:cs="仿宋"/>
          <w:b/>
          <w:bCs/>
          <w:sz w:val="32"/>
          <w:szCs w:val="32"/>
          <w:lang w:val="zh-CN"/>
        </w:rPr>
        <w:t>、质疑</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5</w:t>
      </w:r>
      <w:r>
        <w:rPr>
          <w:rFonts w:hint="eastAsia" w:ascii="仿宋" w:hAnsi="仿宋" w:eastAsia="仿宋" w:cs="仿宋"/>
          <w:sz w:val="28"/>
          <w:szCs w:val="28"/>
          <w:lang w:val="zh-CN"/>
        </w:rPr>
        <w:t>.1招标文件发售后，参与采购活动的投标人如发现招标文件的商务条款、技术要求存在倾向性、错误、遗漏、含混不清等问题，可在招标文件规定的时间之前，向招标人提出质疑，要求修改或澄清。投标人已经参与投标，并于开标后对招标文件提出质疑的，其质疑应当被视为无效质疑。</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5</w:t>
      </w:r>
      <w:r>
        <w:rPr>
          <w:rFonts w:hint="eastAsia" w:ascii="仿宋" w:hAnsi="仿宋" w:eastAsia="仿宋" w:cs="仿宋"/>
          <w:sz w:val="28"/>
          <w:szCs w:val="28"/>
          <w:lang w:val="zh-CN"/>
        </w:rPr>
        <w:t>.2中标公告发布后，参与投标的投标人对中标公告有异议的，应该在中标公告发布之日起三日内向招标人或公共资源交易服务中心书面提出质疑并书面送达，逾期招标人或</w:t>
      </w:r>
      <w:r>
        <w:rPr>
          <w:rFonts w:hint="eastAsia" w:ascii="仿宋" w:hAnsi="仿宋" w:eastAsia="仿宋" w:cs="仿宋"/>
          <w:sz w:val="28"/>
          <w:szCs w:val="28"/>
        </w:rPr>
        <w:t>公共资源交易服务</w:t>
      </w:r>
      <w:r>
        <w:rPr>
          <w:rFonts w:hint="eastAsia" w:ascii="仿宋" w:hAnsi="仿宋" w:eastAsia="仿宋" w:cs="仿宋"/>
          <w:sz w:val="28"/>
          <w:szCs w:val="28"/>
          <w:lang w:val="zh-CN"/>
        </w:rPr>
        <w:t>中心有权不予受理。</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5</w:t>
      </w:r>
      <w:r>
        <w:rPr>
          <w:rFonts w:hint="eastAsia" w:ascii="仿宋" w:hAnsi="仿宋" w:eastAsia="仿宋" w:cs="仿宋"/>
          <w:sz w:val="28"/>
          <w:szCs w:val="28"/>
          <w:lang w:val="zh-CN"/>
        </w:rPr>
        <w:t>.3质疑书应当包括以下主要内容：</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（一）被质疑人的名称、地址、电话、邮编；</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（二）采购项目名称、项目编号；</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（三）具体的质疑事项、事实和法律依据（具体条款）；</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（四）提起质疑的投标人名称、地址、有效联系方式（包括手机、传真号码）；</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（五）质疑的日期；</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（六）法定代表人签字，并加盖公章。</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按照“谁主张、谁举证”的原则，质疑书应当附上相关证明材料，否则质疑将视为无有效证据支持，将被予以驳回。</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5</w:t>
      </w:r>
      <w:r>
        <w:rPr>
          <w:rFonts w:hint="eastAsia" w:ascii="仿宋" w:hAnsi="仿宋" w:eastAsia="仿宋" w:cs="仿宋"/>
          <w:sz w:val="28"/>
          <w:szCs w:val="28"/>
          <w:lang w:val="zh-CN"/>
        </w:rPr>
        <w:t>.4有下列情形之一的，属于无效质疑，招标人或公共资源交易服务中心可不予受理：</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（一）未在有效期限内提出质疑的；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（二）质疑未以书面形式提出的；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（三）所提交材料未明示属于质疑材料的；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（四）质疑书没有法定代表人签字，并加盖公章；质疑书加盖合同专用章的；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（五）质疑书未提供有效联系人或联系方式的；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（六）质疑事项已经进入投诉或者诉讼程序的；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（七）其它不符合受理条件的情形。</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5</w:t>
      </w:r>
      <w:r>
        <w:rPr>
          <w:rFonts w:hint="eastAsia" w:ascii="仿宋" w:hAnsi="仿宋" w:eastAsia="仿宋" w:cs="仿宋"/>
          <w:sz w:val="28"/>
          <w:szCs w:val="28"/>
          <w:lang w:val="zh-CN"/>
        </w:rPr>
        <w:t>.5招标人或公共资源交易服务中心将在收到书面质疑后7个工作日内审查质疑事项，做出答复或相关处理决定，并以书面形式通知质疑投标人和其他有关投标人，但答复的内容不涉及商业秘密。</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5</w:t>
      </w:r>
      <w:r>
        <w:rPr>
          <w:rFonts w:hint="eastAsia" w:ascii="仿宋" w:hAnsi="仿宋" w:eastAsia="仿宋" w:cs="仿宋"/>
          <w:sz w:val="28"/>
          <w:szCs w:val="28"/>
          <w:lang w:val="zh-CN"/>
        </w:rPr>
        <w:t>.6参与政府采购活动的投标人对评审过程或者结果提出质疑的，招标人或公共资源交易服务中心可以组织原评审委员会协助处理质疑事项，并依据评审委员会出具的意见进行答复。质疑答复导致中标结果改变的，招标人或公共资源交易服务中心应当将相关情况报政府采购监督管理部门备案。</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5</w:t>
      </w:r>
      <w:r>
        <w:rPr>
          <w:rFonts w:hint="eastAsia" w:ascii="仿宋" w:hAnsi="仿宋" w:eastAsia="仿宋" w:cs="仿宋"/>
          <w:sz w:val="28"/>
          <w:szCs w:val="28"/>
          <w:lang w:val="zh-CN"/>
        </w:rPr>
        <w:t>.7质疑人有下列情形之一的，招标人或公共资源交易服务中心应驳回质疑：</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（1）质疑缺乏事实和法律依据的；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（2）质疑人捏造事实、提供虚假材料，或在一定期限内多次质疑而无实据的；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（3）质疑已经处理并答复后，质疑人就同一事项又提起质疑且未提供新的有效证据的；</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（4）其他根据相关法律、法规应当予以驳回的情形。</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5</w:t>
      </w:r>
      <w:r>
        <w:rPr>
          <w:rFonts w:hint="eastAsia" w:ascii="仿宋" w:hAnsi="仿宋" w:eastAsia="仿宋" w:cs="仿宋"/>
          <w:sz w:val="28"/>
          <w:szCs w:val="28"/>
          <w:lang w:val="zh-CN"/>
        </w:rPr>
        <w:t>.8投标人进行虚假和恶意质疑的，公共资源交易服务中心可以提请有关部门将其列入不良记录名单，在一至三年内禁止参加政府采购活动，并将处理决定在相关政府采购媒体上公布。</w:t>
      </w:r>
    </w:p>
    <w:p>
      <w:pPr>
        <w:pStyle w:val="36"/>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rPr>
        <w:t>25</w:t>
      </w:r>
      <w:r>
        <w:rPr>
          <w:rFonts w:hint="eastAsia" w:ascii="仿宋" w:hAnsi="仿宋" w:eastAsia="仿宋" w:cs="仿宋"/>
          <w:sz w:val="28"/>
          <w:szCs w:val="28"/>
          <w:lang w:val="zh-CN"/>
        </w:rPr>
        <w:t>.9质疑投标人对招标人或公共资源交易服务中心的答复不满意以及招标人或</w:t>
      </w:r>
      <w:r>
        <w:rPr>
          <w:rFonts w:hint="eastAsia" w:ascii="仿宋" w:hAnsi="仿宋" w:eastAsia="仿宋" w:cs="仿宋"/>
          <w:sz w:val="28"/>
          <w:szCs w:val="28"/>
        </w:rPr>
        <w:t>公共资源交易服务中心</w:t>
      </w:r>
      <w:r>
        <w:rPr>
          <w:rFonts w:hint="eastAsia" w:ascii="仿宋" w:hAnsi="仿宋" w:eastAsia="仿宋" w:cs="仿宋"/>
          <w:sz w:val="28"/>
          <w:szCs w:val="28"/>
          <w:lang w:val="zh-CN"/>
        </w:rPr>
        <w:t>未在规定的时间内做出答复的，可以在答复期满后15个工作日内按有关规定，向同级政府采购监督管理部门进行投诉。</w:t>
      </w:r>
    </w:p>
    <w:p>
      <w:pPr>
        <w:rPr>
          <w:rFonts w:hint="eastAsia" w:ascii="仿宋" w:hAnsi="仿宋" w:eastAsia="仿宋" w:cs="仿宋"/>
          <w:sz w:val="28"/>
          <w:szCs w:val="28"/>
          <w:lang w:val="zh-CN"/>
        </w:rPr>
      </w:pPr>
    </w:p>
    <w:p>
      <w:pPr>
        <w:rPr>
          <w:rFonts w:hint="eastAsia" w:ascii="仿宋" w:hAnsi="仿宋" w:eastAsia="仿宋" w:cs="仿宋"/>
          <w:sz w:val="28"/>
          <w:szCs w:val="28"/>
          <w:lang w:val="zh-CN"/>
        </w:rPr>
      </w:pPr>
    </w:p>
    <w:p>
      <w:pPr>
        <w:rPr>
          <w:rFonts w:hint="eastAsia" w:ascii="仿宋" w:hAnsi="仿宋" w:eastAsia="仿宋" w:cs="仿宋"/>
          <w:sz w:val="28"/>
          <w:szCs w:val="28"/>
          <w:lang w:val="zh-CN"/>
        </w:rPr>
      </w:pPr>
    </w:p>
    <w:p>
      <w:pPr>
        <w:rPr>
          <w:rFonts w:hint="eastAsia" w:ascii="仿宋" w:hAnsi="仿宋" w:eastAsia="仿宋" w:cs="仿宋"/>
          <w:sz w:val="28"/>
          <w:szCs w:val="28"/>
          <w:lang w:val="zh-CN"/>
        </w:rPr>
      </w:pPr>
    </w:p>
    <w:p>
      <w:pPr>
        <w:rPr>
          <w:rFonts w:hint="eastAsia" w:ascii="仿宋" w:hAnsi="仿宋" w:eastAsia="仿宋" w:cs="仿宋"/>
          <w:sz w:val="28"/>
          <w:szCs w:val="28"/>
          <w:lang w:val="zh-CN"/>
        </w:rPr>
      </w:pPr>
    </w:p>
    <w:p>
      <w:pPr>
        <w:rPr>
          <w:rFonts w:hint="eastAsia" w:ascii="仿宋" w:hAnsi="仿宋" w:eastAsia="仿宋" w:cs="仿宋"/>
          <w:sz w:val="28"/>
          <w:szCs w:val="28"/>
          <w:lang w:val="zh-CN"/>
        </w:rPr>
      </w:pPr>
    </w:p>
    <w:p>
      <w:pPr>
        <w:rPr>
          <w:rFonts w:hint="eastAsia" w:ascii="仿宋" w:hAnsi="仿宋" w:eastAsia="仿宋" w:cs="仿宋"/>
          <w:sz w:val="28"/>
          <w:szCs w:val="28"/>
          <w:lang w:val="zh-CN"/>
        </w:rPr>
      </w:pPr>
    </w:p>
    <w:p>
      <w:pPr>
        <w:rPr>
          <w:rFonts w:hint="eastAsia" w:ascii="仿宋" w:hAnsi="仿宋" w:eastAsia="仿宋" w:cs="仿宋"/>
          <w:sz w:val="28"/>
          <w:szCs w:val="28"/>
          <w:lang w:val="zh-CN"/>
        </w:rPr>
      </w:pPr>
    </w:p>
    <w:p>
      <w:pPr>
        <w:pStyle w:val="26"/>
        <w:ind w:firstLine="0"/>
        <w:jc w:val="center"/>
        <w:rPr>
          <w:rFonts w:hint="eastAsia" w:ascii="仿宋" w:hAnsi="仿宋" w:eastAsia="仿宋" w:cs="仿宋"/>
          <w:sz w:val="24"/>
          <w:szCs w:val="24"/>
        </w:rPr>
      </w:pPr>
      <w:r>
        <w:rPr>
          <w:rFonts w:hint="eastAsia" w:ascii="方正小标宋简体" w:hAnsi="方正小标宋简体" w:eastAsia="方正小标宋简体" w:cs="方正小标宋简体"/>
          <w:bCs/>
          <w:sz w:val="40"/>
          <w:szCs w:val="40"/>
        </w:rPr>
        <w:t>第四部分 货物需求及技术规格指标说明</w:t>
      </w:r>
    </w:p>
    <w:p>
      <w:pPr>
        <w:pStyle w:val="2"/>
        <w:rPr>
          <w:rFonts w:hint="eastAsia" w:ascii="仿宋" w:hAnsi="仿宋" w:eastAsia="仿宋" w:cs="仿宋"/>
          <w:sz w:val="24"/>
          <w:szCs w:val="24"/>
        </w:rPr>
      </w:pPr>
    </w:p>
    <w:tbl>
      <w:tblPr>
        <w:tblStyle w:val="27"/>
        <w:tblW w:w="9647" w:type="dxa"/>
        <w:jc w:val="center"/>
        <w:tblLayout w:type="autofit"/>
        <w:tblCellMar>
          <w:top w:w="0" w:type="dxa"/>
          <w:left w:w="108" w:type="dxa"/>
          <w:bottom w:w="0" w:type="dxa"/>
          <w:right w:w="108" w:type="dxa"/>
        </w:tblCellMar>
      </w:tblPr>
      <w:tblGrid>
        <w:gridCol w:w="542"/>
        <w:gridCol w:w="1246"/>
        <w:gridCol w:w="6410"/>
        <w:gridCol w:w="486"/>
        <w:gridCol w:w="741"/>
        <w:gridCol w:w="222"/>
      </w:tblGrid>
      <w:tr>
        <w:tblPrEx>
          <w:tblCellMar>
            <w:top w:w="0" w:type="dxa"/>
            <w:left w:w="108" w:type="dxa"/>
            <w:bottom w:w="0" w:type="dxa"/>
            <w:right w:w="108" w:type="dxa"/>
          </w:tblCellMar>
        </w:tblPrEx>
        <w:trPr>
          <w:gridAfter w:val="1"/>
          <w:wAfter w:w="222" w:type="dxa"/>
          <w:trHeight w:val="182" w:hRule="atLeast"/>
          <w:jc w:val="center"/>
        </w:trPr>
        <w:tc>
          <w:tcPr>
            <w:tcW w:w="9647" w:type="dxa"/>
            <w:gridSpan w:val="5"/>
            <w:shd w:val="clear" w:color="auto" w:fill="FFFFFF"/>
            <w:vAlign w:val="center"/>
          </w:tcPr>
          <w:p>
            <w:pPr>
              <w:rPr>
                <w:rFonts w:ascii="仿宋" w:hAnsi="仿宋" w:eastAsia="仿宋" w:cs="仿宋"/>
                <w:b/>
                <w:bCs/>
              </w:rPr>
            </w:pPr>
            <w:bookmarkStart w:id="0" w:name="RANGE!A1:E209"/>
            <w:r>
              <w:rPr>
                <w:rFonts w:hint="eastAsia" w:ascii="仿宋" w:hAnsi="仿宋" w:eastAsia="仿宋" w:cs="仿宋"/>
                <w:b/>
                <w:bCs/>
              </w:rPr>
              <w:t>设备清单</w:t>
            </w:r>
            <w:bookmarkEnd w:id="0"/>
          </w:p>
        </w:tc>
      </w:tr>
      <w:tr>
        <w:tblPrEx>
          <w:tblCellMar>
            <w:top w:w="0" w:type="dxa"/>
            <w:left w:w="108" w:type="dxa"/>
            <w:bottom w:w="0" w:type="dxa"/>
            <w:right w:w="108" w:type="dxa"/>
          </w:tblCellMar>
        </w:tblPrEx>
        <w:trPr>
          <w:gridAfter w:val="1"/>
          <w:wAfter w:w="222" w:type="dxa"/>
          <w:trHeight w:val="182" w:hRule="atLeast"/>
          <w:jc w:val="center"/>
        </w:trPr>
        <w:tc>
          <w:tcPr>
            <w:tcW w:w="9647" w:type="dxa"/>
            <w:gridSpan w:val="5"/>
            <w:shd w:val="clear" w:color="auto" w:fill="FFFFFF"/>
            <w:vAlign w:val="center"/>
          </w:tcPr>
          <w:p>
            <w:pPr>
              <w:rPr>
                <w:rFonts w:hint="eastAsia" w:ascii="仿宋" w:hAnsi="仿宋" w:eastAsia="仿宋" w:cs="仿宋"/>
                <w:b/>
                <w:bCs/>
              </w:rPr>
            </w:pPr>
          </w:p>
        </w:tc>
      </w:tr>
      <w:tr>
        <w:tblPrEx>
          <w:tblCellMar>
            <w:top w:w="0" w:type="dxa"/>
            <w:left w:w="108" w:type="dxa"/>
            <w:bottom w:w="0" w:type="dxa"/>
            <w:right w:w="108" w:type="dxa"/>
          </w:tblCellMar>
        </w:tblPrEx>
        <w:trPr>
          <w:gridAfter w:val="1"/>
          <w:wAfter w:w="222" w:type="dxa"/>
          <w:trHeight w:val="182" w:hRule="atLeast"/>
          <w:jc w:val="center"/>
        </w:trPr>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s="仿宋"/>
                <w:b/>
                <w:bCs/>
              </w:rPr>
            </w:pPr>
            <w:r>
              <w:rPr>
                <w:rFonts w:hint="eastAsia" w:ascii="仿宋" w:hAnsi="仿宋" w:eastAsia="仿宋" w:cs="仿宋"/>
                <w:b/>
                <w:bCs/>
              </w:rPr>
              <w:t>序号</w:t>
            </w:r>
          </w:p>
        </w:tc>
        <w:tc>
          <w:tcPr>
            <w:tcW w:w="1274"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名  称</w:t>
            </w:r>
          </w:p>
        </w:tc>
        <w:tc>
          <w:tcPr>
            <w:tcW w:w="6591"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技术参数要求</w:t>
            </w:r>
          </w:p>
        </w:tc>
        <w:tc>
          <w:tcPr>
            <w:tcW w:w="489"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单位</w:t>
            </w:r>
          </w:p>
        </w:tc>
        <w:tc>
          <w:tcPr>
            <w:tcW w:w="745"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数量</w:t>
            </w:r>
          </w:p>
        </w:tc>
      </w:tr>
      <w:tr>
        <w:tblPrEx>
          <w:tblCellMar>
            <w:top w:w="0" w:type="dxa"/>
            <w:left w:w="108" w:type="dxa"/>
            <w:bottom w:w="0" w:type="dxa"/>
            <w:right w:w="108" w:type="dxa"/>
          </w:tblCellMar>
        </w:tblPrEx>
        <w:trPr>
          <w:gridAfter w:val="1"/>
          <w:wAfter w:w="222" w:type="dxa"/>
          <w:trHeight w:val="182"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1、仿真警察——24个</w:t>
            </w:r>
          </w:p>
        </w:tc>
      </w:tr>
      <w:tr>
        <w:tblPrEx>
          <w:tblCellMar>
            <w:top w:w="0" w:type="dxa"/>
            <w:left w:w="108" w:type="dxa"/>
            <w:bottom w:w="0" w:type="dxa"/>
            <w:right w:w="108" w:type="dxa"/>
          </w:tblCellMar>
        </w:tblPrEx>
        <w:trPr>
          <w:gridAfter w:val="1"/>
          <w:wAfter w:w="222" w:type="dxa"/>
          <w:trHeight w:val="228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仿真警察</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1.外观组成：人体模型，中国警察制式警服；</w:t>
            </w:r>
            <w:r>
              <w:rPr>
                <w:rFonts w:hint="eastAsia" w:ascii="仿宋" w:hAnsi="仿宋" w:eastAsia="仿宋" w:cs="仿宋"/>
              </w:rPr>
              <w:br w:type="textWrapping"/>
            </w:r>
            <w:r>
              <w:rPr>
                <w:rFonts w:hint="eastAsia" w:ascii="仿宋" w:hAnsi="仿宋" w:eastAsia="仿宋" w:cs="仿宋"/>
              </w:rPr>
              <w:t>▲2.材质：玻璃钢，具有材质轻、强度高的特点；</w:t>
            </w:r>
            <w:r>
              <w:rPr>
                <w:rFonts w:hint="eastAsia" w:ascii="仿宋" w:hAnsi="仿宋" w:eastAsia="仿宋" w:cs="仿宋"/>
              </w:rPr>
              <w:br w:type="textWrapping"/>
            </w:r>
            <w:r>
              <w:rPr>
                <w:rFonts w:hint="eastAsia" w:ascii="仿宋" w:hAnsi="仿宋" w:eastAsia="仿宋" w:cs="仿宋"/>
              </w:rPr>
              <w:t>3.尺寸：整体高度不低于215cm,人像高度不低于190cm,岗台单层高度不低于25cm、岗台直径不小于65cm，具体可根据现场情况确认；</w:t>
            </w:r>
            <w:r>
              <w:rPr>
                <w:rFonts w:hint="eastAsia" w:ascii="仿宋" w:hAnsi="仿宋" w:eastAsia="仿宋" w:cs="仿宋"/>
              </w:rPr>
              <w:br w:type="textWrapping"/>
            </w:r>
            <w:r>
              <w:rPr>
                <w:rFonts w:hint="eastAsia" w:ascii="仿宋" w:hAnsi="仿宋" w:eastAsia="仿宋" w:cs="仿宋"/>
              </w:rPr>
              <w:t>4.姿态种类：站立、敬礼、举慢字、手托仿真摄像头等；</w:t>
            </w:r>
            <w:r>
              <w:rPr>
                <w:rFonts w:hint="eastAsia" w:ascii="仿宋" w:hAnsi="仿宋" w:eastAsia="仿宋" w:cs="仿宋"/>
              </w:rPr>
              <w:br w:type="textWrapping"/>
            </w:r>
            <w:r>
              <w:rPr>
                <w:rFonts w:hint="eastAsia" w:ascii="仿宋" w:hAnsi="仿宋" w:eastAsia="仿宋" w:cs="仿宋"/>
              </w:rPr>
              <w:t>5.应用场景：放置在郊、县及高等级公路的易肇事地点；</w:t>
            </w:r>
            <w:r>
              <w:rPr>
                <w:rFonts w:hint="eastAsia" w:ascii="仿宋" w:hAnsi="仿宋" w:eastAsia="仿宋" w:cs="仿宋"/>
              </w:rPr>
              <w:br w:type="textWrapping"/>
            </w:r>
            <w:r>
              <w:rPr>
                <w:rFonts w:hint="eastAsia" w:ascii="仿宋" w:hAnsi="仿宋" w:eastAsia="仿宋" w:cs="仿宋"/>
              </w:rPr>
              <w:t>6.功能目的：提醒驾驶员遵守交通规则，安全行车，降低交通事故发生率，弥补公路沿线警力空白的地段。</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24</w:t>
            </w:r>
          </w:p>
        </w:tc>
      </w:tr>
      <w:tr>
        <w:tblPrEx>
          <w:tblCellMar>
            <w:top w:w="0" w:type="dxa"/>
            <w:left w:w="108" w:type="dxa"/>
            <w:bottom w:w="0" w:type="dxa"/>
            <w:right w:w="108" w:type="dxa"/>
          </w:tblCellMar>
        </w:tblPrEx>
        <w:trPr>
          <w:gridAfter w:val="1"/>
          <w:wAfter w:w="222" w:type="dxa"/>
          <w:trHeight w:val="182"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2、仿真警车——15个</w:t>
            </w:r>
          </w:p>
        </w:tc>
      </w:tr>
      <w:tr>
        <w:tblPrEx>
          <w:tblCellMar>
            <w:top w:w="0" w:type="dxa"/>
            <w:left w:w="108" w:type="dxa"/>
            <w:bottom w:w="0" w:type="dxa"/>
            <w:right w:w="108" w:type="dxa"/>
          </w:tblCellMar>
        </w:tblPrEx>
        <w:trPr>
          <w:gridAfter w:val="1"/>
          <w:wAfter w:w="222" w:type="dxa"/>
          <w:trHeight w:val="1091"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仿真警车</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▲1.材质：采用主动发光标志，加厚材质，反光贴膜符合《道路交通反光膜》（GB/T 18833-2012）相关标准，表面具有夜间反光功能；</w:t>
            </w:r>
            <w:r>
              <w:rPr>
                <w:rFonts w:hint="eastAsia" w:ascii="仿宋" w:hAnsi="仿宋" w:eastAsia="仿宋" w:cs="仿宋"/>
              </w:rPr>
              <w:br w:type="textWrapping"/>
            </w:r>
            <w:r>
              <w:rPr>
                <w:rFonts w:hint="eastAsia" w:ascii="仿宋" w:hAnsi="仿宋" w:eastAsia="仿宋" w:cs="仿宋"/>
              </w:rPr>
              <w:t>2.尺寸：不小于2000mm*1650mm；</w:t>
            </w:r>
            <w:r>
              <w:rPr>
                <w:rFonts w:hint="eastAsia" w:ascii="仿宋" w:hAnsi="仿宋" w:eastAsia="仿宋" w:cs="仿宋"/>
              </w:rPr>
              <w:br w:type="textWrapping"/>
            </w:r>
            <w:r>
              <w:rPr>
                <w:rFonts w:hint="eastAsia" w:ascii="仿宋" w:hAnsi="仿宋" w:eastAsia="仿宋" w:cs="仿宋"/>
              </w:rPr>
              <w:t>▲3.单光亮度不低于4000cd；</w:t>
            </w:r>
            <w:r>
              <w:rPr>
                <w:rFonts w:hint="eastAsia" w:ascii="仿宋" w:hAnsi="仿宋" w:eastAsia="仿宋" w:cs="仿宋"/>
              </w:rPr>
              <w:br w:type="textWrapping"/>
            </w:r>
            <w:r>
              <w:rPr>
                <w:rFonts w:hint="eastAsia" w:ascii="仿宋" w:hAnsi="仿宋" w:eastAsia="仿宋" w:cs="仿宋"/>
              </w:rPr>
              <w:t>▲4.声光模式：高亮频闪、红蓝交替爆闪，具备声音警示功能；</w:t>
            </w:r>
            <w:r>
              <w:rPr>
                <w:rFonts w:hint="eastAsia" w:ascii="仿宋" w:hAnsi="仿宋" w:eastAsia="仿宋" w:cs="仿宋"/>
              </w:rPr>
              <w:br w:type="textWrapping"/>
            </w:r>
            <w:r>
              <w:rPr>
                <w:rFonts w:hint="eastAsia" w:ascii="仿宋" w:hAnsi="仿宋" w:eastAsia="仿宋" w:cs="仿宋"/>
              </w:rPr>
              <w:t>▲5.供电方式：采用太阳能供电，功率不低于35W；</w:t>
            </w:r>
            <w:r>
              <w:rPr>
                <w:rFonts w:hint="eastAsia" w:ascii="仿宋" w:hAnsi="仿宋" w:eastAsia="仿宋" w:cs="仿宋"/>
              </w:rPr>
              <w:br w:type="textWrapping"/>
            </w:r>
            <w:r>
              <w:rPr>
                <w:rFonts w:hint="eastAsia" w:ascii="仿宋" w:hAnsi="仿宋" w:eastAsia="仿宋" w:cs="仿宋"/>
              </w:rPr>
              <w:t>6.功能：提醒驾驶人谨慎驾驶、预防交通事故。</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15</w:t>
            </w:r>
          </w:p>
        </w:tc>
      </w:tr>
      <w:tr>
        <w:tblPrEx>
          <w:tblCellMar>
            <w:top w:w="0" w:type="dxa"/>
            <w:left w:w="108" w:type="dxa"/>
            <w:bottom w:w="0" w:type="dxa"/>
            <w:right w:w="108" w:type="dxa"/>
          </w:tblCellMar>
        </w:tblPrEx>
        <w:trPr>
          <w:gridAfter w:val="1"/>
          <w:wAfter w:w="222" w:type="dxa"/>
          <w:trHeight w:val="182"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3、激光防疲劳警示灯——62个</w:t>
            </w:r>
          </w:p>
        </w:tc>
      </w:tr>
      <w:tr>
        <w:tblPrEx>
          <w:tblCellMar>
            <w:top w:w="0" w:type="dxa"/>
            <w:left w:w="108" w:type="dxa"/>
            <w:bottom w:w="0" w:type="dxa"/>
            <w:right w:w="108" w:type="dxa"/>
          </w:tblCellMar>
        </w:tblPrEx>
        <w:trPr>
          <w:gridAfter w:val="1"/>
          <w:wAfter w:w="222" w:type="dxa"/>
          <w:trHeight w:val="436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激光灯束</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1.激光功率：≥6w ；</w:t>
            </w:r>
            <w:r>
              <w:rPr>
                <w:rFonts w:hint="eastAsia" w:ascii="仿宋" w:hAnsi="仿宋" w:eastAsia="仿宋" w:cs="仿宋"/>
              </w:rPr>
              <w:br w:type="textWrapping"/>
            </w:r>
            <w:r>
              <w:rPr>
                <w:rFonts w:hint="eastAsia" w:ascii="仿宋" w:hAnsi="仿宋" w:eastAsia="仿宋" w:cs="仿宋"/>
              </w:rPr>
              <w:t>2.激光颜色：红绿蓝；</w:t>
            </w:r>
            <w:r>
              <w:rPr>
                <w:rFonts w:hint="eastAsia" w:ascii="仿宋" w:hAnsi="仿宋" w:eastAsia="仿宋" w:cs="仿宋"/>
              </w:rPr>
              <w:br w:type="textWrapping"/>
            </w:r>
            <w:r>
              <w:rPr>
                <w:rFonts w:hint="eastAsia" w:ascii="仿宋" w:hAnsi="仿宋" w:eastAsia="仿宋" w:cs="仿宋"/>
              </w:rPr>
              <w:t>3.波长:红光&gt;600nm、蓝光&gt;400nm、绿光&gt;500nm；</w:t>
            </w:r>
            <w:r>
              <w:rPr>
                <w:rFonts w:hint="eastAsia" w:ascii="仿宋" w:hAnsi="仿宋" w:eastAsia="仿宋" w:cs="仿宋"/>
              </w:rPr>
              <w:br w:type="textWrapping"/>
            </w:r>
            <w:r>
              <w:rPr>
                <w:rFonts w:hint="eastAsia" w:ascii="仿宋" w:hAnsi="仿宋" w:eastAsia="仿宋" w:cs="仿宋"/>
              </w:rPr>
              <w:t>4.耗电功率：≤55瓦；</w:t>
            </w:r>
            <w:r>
              <w:rPr>
                <w:rFonts w:hint="eastAsia" w:ascii="仿宋" w:hAnsi="仿宋" w:eastAsia="仿宋" w:cs="仿宋"/>
              </w:rPr>
              <w:br w:type="textWrapping"/>
            </w:r>
            <w:r>
              <w:rPr>
                <w:rFonts w:hint="eastAsia" w:ascii="仿宋" w:hAnsi="仿宋" w:eastAsia="仿宋" w:cs="仿宋"/>
              </w:rPr>
              <w:t>5.激光光斑：直径小于 5mm,发散角&lt;3mrad；</w:t>
            </w:r>
            <w:r>
              <w:rPr>
                <w:rFonts w:hint="eastAsia" w:ascii="仿宋" w:hAnsi="仿宋" w:eastAsia="仿宋" w:cs="仿宋"/>
              </w:rPr>
              <w:br w:type="textWrapping"/>
            </w:r>
            <w:r>
              <w:rPr>
                <w:rFonts w:hint="eastAsia" w:ascii="仿宋" w:hAnsi="仿宋" w:eastAsia="仿宋" w:cs="仿宋"/>
              </w:rPr>
              <w:t>6.工作电压：220V±20%  50/60HZ；</w:t>
            </w:r>
            <w:r>
              <w:rPr>
                <w:rFonts w:hint="eastAsia" w:ascii="仿宋" w:hAnsi="仿宋" w:eastAsia="仿宋" w:cs="仿宋"/>
              </w:rPr>
              <w:br w:type="textWrapping"/>
            </w:r>
            <w:r>
              <w:rPr>
                <w:rFonts w:hint="eastAsia" w:ascii="仿宋" w:hAnsi="仿宋" w:eastAsia="仿宋" w:cs="仿宋"/>
              </w:rPr>
              <w:t>7.工作电流：≤5A；</w:t>
            </w:r>
            <w:r>
              <w:rPr>
                <w:rFonts w:hint="eastAsia" w:ascii="仿宋" w:hAnsi="仿宋" w:eastAsia="仿宋" w:cs="仿宋"/>
              </w:rPr>
              <w:br w:type="textWrapping"/>
            </w:r>
            <w:r>
              <w:rPr>
                <w:rFonts w:hint="eastAsia" w:ascii="仿宋" w:hAnsi="仿宋" w:eastAsia="仿宋" w:cs="仿宋"/>
              </w:rPr>
              <w:t>8.启动时间：≤0.5S；</w:t>
            </w:r>
            <w:r>
              <w:rPr>
                <w:rFonts w:hint="eastAsia" w:ascii="仿宋" w:hAnsi="仿宋" w:eastAsia="仿宋" w:cs="仿宋"/>
              </w:rPr>
              <w:br w:type="textWrapping"/>
            </w:r>
            <w:r>
              <w:rPr>
                <w:rFonts w:hint="eastAsia" w:ascii="仿宋" w:hAnsi="仿宋" w:eastAsia="仿宋" w:cs="仿宋"/>
              </w:rPr>
              <w:t>9.光效模式: 常亮和频闪；</w:t>
            </w:r>
            <w:r>
              <w:rPr>
                <w:rFonts w:hint="eastAsia" w:ascii="仿宋" w:hAnsi="仿宋" w:eastAsia="仿宋" w:cs="仿宋"/>
              </w:rPr>
              <w:br w:type="textWrapping"/>
            </w:r>
            <w:r>
              <w:rPr>
                <w:rFonts w:hint="eastAsia" w:ascii="仿宋" w:hAnsi="仿宋" w:eastAsia="仿宋" w:cs="仿宋"/>
              </w:rPr>
              <w:t>▲10.激光安全等级：CLASS 4 /CLASS 3B；</w:t>
            </w:r>
            <w:r>
              <w:rPr>
                <w:rFonts w:hint="eastAsia" w:ascii="仿宋" w:hAnsi="仿宋" w:eastAsia="仿宋" w:cs="仿宋"/>
              </w:rPr>
              <w:br w:type="textWrapping"/>
            </w:r>
            <w:r>
              <w:rPr>
                <w:rFonts w:hint="eastAsia" w:ascii="仿宋" w:hAnsi="仿宋" w:eastAsia="仿宋" w:cs="仿宋"/>
              </w:rPr>
              <w:t>11.保护功能：过压保护,过流保护;漏电保护；</w:t>
            </w:r>
            <w:r>
              <w:rPr>
                <w:rFonts w:hint="eastAsia" w:ascii="仿宋" w:hAnsi="仿宋" w:eastAsia="仿宋" w:cs="仿宋"/>
              </w:rPr>
              <w:br w:type="textWrapping"/>
            </w:r>
            <w:r>
              <w:rPr>
                <w:rFonts w:hint="eastAsia" w:ascii="仿宋" w:hAnsi="仿宋" w:eastAsia="仿宋" w:cs="仿宋"/>
              </w:rPr>
              <w:t>12.防护等级：防水防尘 ≥IP65；</w:t>
            </w:r>
            <w:r>
              <w:rPr>
                <w:rFonts w:hint="eastAsia" w:ascii="仿宋" w:hAnsi="仿宋" w:eastAsia="仿宋" w:cs="仿宋"/>
              </w:rPr>
              <w:br w:type="textWrapping"/>
            </w:r>
            <w:r>
              <w:rPr>
                <w:rFonts w:hint="eastAsia" w:ascii="仿宋" w:hAnsi="仿宋" w:eastAsia="仿宋" w:cs="仿宋"/>
              </w:rPr>
              <w:t>13.冷却方式：风冷；</w:t>
            </w:r>
            <w:r>
              <w:rPr>
                <w:rFonts w:hint="eastAsia" w:ascii="仿宋" w:hAnsi="仿宋" w:eastAsia="仿宋" w:cs="仿宋"/>
              </w:rPr>
              <w:br w:type="textWrapping"/>
            </w:r>
            <w:r>
              <w:rPr>
                <w:rFonts w:hint="eastAsia" w:ascii="仿宋" w:hAnsi="仿宋" w:eastAsia="仿宋" w:cs="仿宋"/>
              </w:rPr>
              <w:t>▲14.工作环境温度：-40℃—60℃；</w:t>
            </w:r>
            <w:r>
              <w:rPr>
                <w:rFonts w:hint="eastAsia" w:ascii="仿宋" w:hAnsi="仿宋" w:eastAsia="仿宋" w:cs="仿宋"/>
              </w:rPr>
              <w:br w:type="textWrapping"/>
            </w:r>
            <w:r>
              <w:rPr>
                <w:rFonts w:hint="eastAsia" w:ascii="仿宋" w:hAnsi="仿宋" w:eastAsia="仿宋" w:cs="仿宋"/>
              </w:rPr>
              <w:t>15.输入电压:12V/220；</w:t>
            </w:r>
            <w:r>
              <w:rPr>
                <w:rFonts w:hint="eastAsia" w:ascii="仿宋" w:hAnsi="仿宋" w:eastAsia="仿宋" w:cs="仿宋"/>
              </w:rPr>
              <w:br w:type="textWrapping"/>
            </w:r>
            <w:r>
              <w:rPr>
                <w:rFonts w:hint="eastAsia" w:ascii="仿宋" w:hAnsi="仿宋" w:eastAsia="仿宋" w:cs="仿宋"/>
              </w:rPr>
              <w:t>▲16.投射距离:＞3000m（雨雾恶劣天气）；</w:t>
            </w:r>
            <w:r>
              <w:rPr>
                <w:rFonts w:hint="eastAsia" w:ascii="仿宋" w:hAnsi="仿宋" w:eastAsia="仿宋" w:cs="仿宋"/>
              </w:rPr>
              <w:br w:type="textWrapping"/>
            </w:r>
            <w:r>
              <w:rPr>
                <w:rFonts w:hint="eastAsia" w:ascii="仿宋" w:hAnsi="仿宋" w:eastAsia="仿宋" w:cs="仿宋"/>
              </w:rPr>
              <w:t>▲17.使用寿命:20000h；</w:t>
            </w:r>
            <w:r>
              <w:rPr>
                <w:rFonts w:hint="eastAsia" w:ascii="仿宋" w:hAnsi="仿宋" w:eastAsia="仿宋" w:cs="仿宋"/>
              </w:rPr>
              <w:br w:type="textWrapping"/>
            </w:r>
            <w:r>
              <w:rPr>
                <w:rFonts w:hint="eastAsia" w:ascii="仿宋" w:hAnsi="仿宋" w:eastAsia="仿宋" w:cs="仿宋"/>
              </w:rPr>
              <w:t>▲18.颜色选择:全彩（红绿蓝）；</w:t>
            </w:r>
            <w:r>
              <w:rPr>
                <w:rFonts w:hint="eastAsia" w:ascii="仿宋" w:hAnsi="仿宋" w:eastAsia="仿宋" w:cs="仿宋"/>
              </w:rPr>
              <w:br w:type="textWrapping"/>
            </w:r>
            <w:r>
              <w:rPr>
                <w:rFonts w:hint="eastAsia" w:ascii="仿宋" w:hAnsi="仿宋" w:eastAsia="仿宋" w:cs="仿宋"/>
              </w:rPr>
              <w:t>▲19.光衰要求:20000小时光衰总数&lt;5%；</w:t>
            </w:r>
            <w:r>
              <w:rPr>
                <w:rFonts w:hint="eastAsia" w:ascii="仿宋" w:hAnsi="仿宋" w:eastAsia="仿宋" w:cs="仿宋"/>
              </w:rPr>
              <w:br w:type="textWrapping"/>
            </w:r>
            <w:r>
              <w:rPr>
                <w:rFonts w:hint="eastAsia" w:ascii="仿宋" w:hAnsi="仿宋" w:eastAsia="仿宋" w:cs="仿宋"/>
              </w:rPr>
              <w:t>20.安装角度:上下可调节-45-45°；</w:t>
            </w:r>
            <w:r>
              <w:rPr>
                <w:rFonts w:hint="eastAsia" w:ascii="仿宋" w:hAnsi="仿宋" w:eastAsia="仿宋" w:cs="仿宋"/>
              </w:rPr>
              <w:br w:type="textWrapping"/>
            </w:r>
            <w:r>
              <w:rPr>
                <w:rFonts w:hint="eastAsia" w:ascii="仿宋" w:hAnsi="仿宋" w:eastAsia="仿宋" w:cs="仿宋"/>
              </w:rPr>
              <w:t>21.灯具尺寸：230*180*140 mm；</w:t>
            </w:r>
            <w:r>
              <w:rPr>
                <w:rFonts w:hint="eastAsia" w:ascii="仿宋" w:hAnsi="仿宋" w:eastAsia="仿宋" w:cs="仿宋"/>
              </w:rPr>
              <w:br w:type="textWrapping"/>
            </w:r>
            <w:r>
              <w:rPr>
                <w:rFonts w:hint="eastAsia" w:ascii="仿宋" w:hAnsi="仿宋" w:eastAsia="仿宋" w:cs="仿宋"/>
              </w:rPr>
              <w:t>22.灯体外壳：全铝合金；</w:t>
            </w:r>
            <w:r>
              <w:rPr>
                <w:rFonts w:hint="eastAsia" w:ascii="仿宋" w:hAnsi="仿宋" w:eastAsia="仿宋" w:cs="仿宋"/>
              </w:rPr>
              <w:br w:type="textWrapping"/>
            </w:r>
            <w:r>
              <w:rPr>
                <w:rFonts w:hint="eastAsia" w:ascii="仿宋" w:hAnsi="仿宋" w:eastAsia="仿宋" w:cs="仿宋"/>
              </w:rPr>
              <w:t>23.散热系统：独立散热；</w:t>
            </w:r>
            <w:r>
              <w:rPr>
                <w:rFonts w:hint="eastAsia" w:ascii="仿宋" w:hAnsi="仿宋" w:eastAsia="仿宋" w:cs="仿宋"/>
              </w:rPr>
              <w:br w:type="textWrapping"/>
            </w:r>
            <w:r>
              <w:rPr>
                <w:rFonts w:hint="eastAsia" w:ascii="仿宋" w:hAnsi="仿宋" w:eastAsia="仿宋" w:cs="仿宋"/>
              </w:rPr>
              <w:t>24.控制模式：控制箱定时联控。</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62</w:t>
            </w:r>
          </w:p>
        </w:tc>
      </w:tr>
      <w:tr>
        <w:tblPrEx>
          <w:tblCellMar>
            <w:top w:w="0" w:type="dxa"/>
            <w:left w:w="108" w:type="dxa"/>
            <w:bottom w:w="0" w:type="dxa"/>
            <w:right w:w="108" w:type="dxa"/>
          </w:tblCellMar>
        </w:tblPrEx>
        <w:trPr>
          <w:gridAfter w:val="1"/>
          <w:wAfter w:w="222" w:type="dxa"/>
          <w:trHeight w:val="1637"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控制机箱</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1.通过光控开关来控制，保证夜间通电，白天断电的作用，也可以换成定时开关； 2.通过程序板来控制激光灯的闪烁频率快慢，可频闪、常亮灯效果；</w:t>
            </w:r>
            <w:r>
              <w:rPr>
                <w:rFonts w:hint="eastAsia" w:ascii="仿宋" w:hAnsi="仿宋" w:eastAsia="仿宋" w:cs="仿宋"/>
              </w:rPr>
              <w:br w:type="textWrapping"/>
            </w:r>
            <w:r>
              <w:rPr>
                <w:rFonts w:hint="eastAsia" w:ascii="仿宋" w:hAnsi="仿宋" w:eastAsia="仿宋" w:cs="仿宋"/>
              </w:rPr>
              <w:t>3.控制台数：不小于8台8路控制；</w:t>
            </w:r>
            <w:r>
              <w:rPr>
                <w:rFonts w:hint="eastAsia" w:ascii="仿宋" w:hAnsi="仿宋" w:eastAsia="仿宋" w:cs="仿宋"/>
              </w:rPr>
              <w:br w:type="textWrapping"/>
            </w:r>
            <w:r>
              <w:rPr>
                <w:rFonts w:hint="eastAsia" w:ascii="仿宋" w:hAnsi="仿宋" w:eastAsia="仿宋" w:cs="仿宋"/>
              </w:rPr>
              <w:t>4.柜体：PVC 材料，含防雨滑，通风口，背装支架；</w:t>
            </w:r>
            <w:r>
              <w:rPr>
                <w:rFonts w:hint="eastAsia" w:ascii="仿宋" w:hAnsi="仿宋" w:eastAsia="仿宋" w:cs="仿宋"/>
              </w:rPr>
              <w:br w:type="textWrapping"/>
            </w:r>
            <w:r>
              <w:rPr>
                <w:rFonts w:hint="eastAsia" w:ascii="仿宋" w:hAnsi="仿宋" w:eastAsia="仿宋" w:cs="仿宋"/>
              </w:rPr>
              <w:t>5.内置空气开关、光控开关、接线端子等；</w:t>
            </w:r>
            <w:r>
              <w:rPr>
                <w:rFonts w:hint="eastAsia" w:ascii="仿宋" w:hAnsi="仿宋" w:eastAsia="仿宋" w:cs="仿宋"/>
              </w:rPr>
              <w:br w:type="textWrapping"/>
            </w:r>
            <w:r>
              <w:rPr>
                <w:rFonts w:hint="eastAsia" w:ascii="仿宋" w:hAnsi="仿宋" w:eastAsia="仿宋" w:cs="仿宋"/>
              </w:rPr>
              <w:t>6.主控板：激光频率控制：</w:t>
            </w:r>
            <w:r>
              <w:rPr>
                <w:rFonts w:hint="eastAsia" w:ascii="仿宋" w:hAnsi="仿宋" w:eastAsia="仿宋" w:cs="仿宋"/>
              </w:rPr>
              <w:br w:type="textWrapping"/>
            </w:r>
            <w:r>
              <w:rPr>
                <w:rFonts w:hint="eastAsia" w:ascii="仿宋" w:hAnsi="仿宋" w:eastAsia="仿宋" w:cs="仿宋"/>
              </w:rPr>
              <w:t>7.输入电压：220V；</w:t>
            </w:r>
            <w:r>
              <w:rPr>
                <w:rFonts w:hint="eastAsia" w:ascii="仿宋" w:hAnsi="仿宋" w:eastAsia="仿宋" w:cs="仿宋"/>
              </w:rPr>
              <w:br w:type="textWrapping"/>
            </w:r>
            <w:r>
              <w:rPr>
                <w:rFonts w:hint="eastAsia" w:ascii="仿宋" w:hAnsi="仿宋" w:eastAsia="仿宋" w:cs="仿宋"/>
              </w:rPr>
              <w:t>8.输出电压：120-220V；</w:t>
            </w:r>
            <w:r>
              <w:rPr>
                <w:rFonts w:hint="eastAsia" w:ascii="仿宋" w:hAnsi="仿宋" w:eastAsia="仿宋" w:cs="仿宋"/>
              </w:rPr>
              <w:br w:type="textWrapping"/>
            </w:r>
            <w:r>
              <w:rPr>
                <w:rFonts w:hint="eastAsia" w:ascii="仿宋" w:hAnsi="仿宋" w:eastAsia="仿宋" w:cs="仿宋"/>
              </w:rPr>
              <w:t>9.控制力式：光控(晚上打开白天自动关闭)；</w:t>
            </w:r>
            <w:r>
              <w:rPr>
                <w:rFonts w:hint="eastAsia" w:ascii="仿宋" w:hAnsi="仿宋" w:eastAsia="仿宋" w:cs="仿宋"/>
              </w:rPr>
              <w:br w:type="textWrapping"/>
            </w:r>
            <w:r>
              <w:rPr>
                <w:rFonts w:hint="eastAsia" w:ascii="仿宋" w:hAnsi="仿宋" w:eastAsia="仿宋" w:cs="仿宋"/>
              </w:rPr>
              <w:t>10.固定方式：抱箍固定。</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17</w:t>
            </w:r>
          </w:p>
        </w:tc>
      </w:tr>
      <w:tr>
        <w:tblPrEx>
          <w:tblCellMar>
            <w:top w:w="0" w:type="dxa"/>
            <w:left w:w="108" w:type="dxa"/>
            <w:bottom w:w="0" w:type="dxa"/>
            <w:right w:w="108" w:type="dxa"/>
          </w:tblCellMar>
        </w:tblPrEx>
        <w:trPr>
          <w:gridAfter w:val="1"/>
          <w:wAfter w:w="222" w:type="dxa"/>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配套线缆</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含设备电源线、控制线、网线、接地线等。</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17</w:t>
            </w:r>
          </w:p>
        </w:tc>
      </w:tr>
      <w:tr>
        <w:tblPrEx>
          <w:tblCellMar>
            <w:top w:w="0" w:type="dxa"/>
            <w:left w:w="108" w:type="dxa"/>
            <w:bottom w:w="0" w:type="dxa"/>
            <w:right w:w="108" w:type="dxa"/>
          </w:tblCellMar>
        </w:tblPrEx>
        <w:trPr>
          <w:gridAfter w:val="1"/>
          <w:wAfter w:w="222" w:type="dxa"/>
          <w:trHeight w:val="40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安装结构件</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设备安装定制结构件。</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62</w:t>
            </w:r>
          </w:p>
        </w:tc>
      </w:tr>
      <w:tr>
        <w:tblPrEx>
          <w:tblCellMar>
            <w:top w:w="0" w:type="dxa"/>
            <w:left w:w="108" w:type="dxa"/>
            <w:bottom w:w="0" w:type="dxa"/>
            <w:right w:w="108" w:type="dxa"/>
          </w:tblCellMar>
        </w:tblPrEx>
        <w:trPr>
          <w:gridAfter w:val="1"/>
          <w:wAfter w:w="222" w:type="dxa"/>
          <w:trHeight w:val="728"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4、智能诱导装置（雾灯）——3248个</w:t>
            </w:r>
          </w:p>
        </w:tc>
      </w:tr>
      <w:tr>
        <w:tblPrEx>
          <w:tblCellMar>
            <w:top w:w="0" w:type="dxa"/>
            <w:left w:w="108" w:type="dxa"/>
            <w:bottom w:w="0" w:type="dxa"/>
            <w:right w:w="108" w:type="dxa"/>
          </w:tblCellMar>
        </w:tblPrEx>
        <w:trPr>
          <w:gridAfter w:val="1"/>
          <w:wAfter w:w="222" w:type="dxa"/>
          <w:trHeight w:val="484" w:hRule="atLeast"/>
          <w:jc w:val="center"/>
        </w:trPr>
        <w:tc>
          <w:tcPr>
            <w:tcW w:w="547"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行车安全诱导装置（单面）</w:t>
            </w:r>
          </w:p>
        </w:tc>
        <w:tc>
          <w:tcPr>
            <w:tcW w:w="6591" w:type="dxa"/>
            <w:vMerge w:val="restart"/>
            <w:tcBorders>
              <w:top w:val="nil"/>
              <w:left w:val="single" w:color="auto" w:sz="4" w:space="0"/>
              <w:bottom w:val="single" w:color="000000"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▲（1）产品执行标准：符合JT/T 1032-2016（雾天公路行车安全诱导装置）相关规定；</w:t>
            </w:r>
            <w:r>
              <w:rPr>
                <w:rFonts w:hint="eastAsia" w:ascii="仿宋" w:hAnsi="仿宋" w:eastAsia="仿宋" w:cs="仿宋"/>
              </w:rPr>
              <w:br w:type="textWrapping"/>
            </w:r>
            <w:r>
              <w:rPr>
                <w:rFonts w:hint="eastAsia" w:ascii="仿宋" w:hAnsi="仿宋" w:eastAsia="仿宋" w:cs="仿宋"/>
              </w:rPr>
              <w:t>▲（2）外壳材质：采用航空铝材和ABS工程塑料加防老化处理，镀锌或烤漆钢制底座；</w:t>
            </w:r>
            <w:r>
              <w:rPr>
                <w:rFonts w:hint="eastAsia" w:ascii="仿宋" w:hAnsi="仿宋" w:eastAsia="仿宋" w:cs="仿宋"/>
              </w:rPr>
              <w:br w:type="textWrapping"/>
            </w:r>
            <w:r>
              <w:rPr>
                <w:rFonts w:hint="eastAsia" w:ascii="仿宋" w:hAnsi="仿宋" w:eastAsia="仿宋" w:cs="仿宋"/>
              </w:rPr>
              <w:t>（3）分体式安装结构，便于安装维护；</w:t>
            </w:r>
            <w:r>
              <w:rPr>
                <w:rFonts w:hint="eastAsia" w:ascii="仿宋" w:hAnsi="仿宋" w:eastAsia="仿宋" w:cs="仿宋"/>
              </w:rPr>
              <w:br w:type="textWrapping"/>
            </w:r>
            <w:r>
              <w:rPr>
                <w:rFonts w:hint="eastAsia" w:ascii="仿宋" w:hAnsi="仿宋" w:eastAsia="仿宋" w:cs="仿宋"/>
              </w:rPr>
              <w:t>（4）发光显示组件为方形，LED阵列布置均匀；</w:t>
            </w:r>
            <w:r>
              <w:rPr>
                <w:rFonts w:hint="eastAsia" w:ascii="仿宋" w:hAnsi="仿宋" w:eastAsia="仿宋" w:cs="仿宋"/>
              </w:rPr>
              <w:br w:type="textWrapping"/>
            </w:r>
            <w:r>
              <w:rPr>
                <w:rFonts w:hint="eastAsia" w:ascii="仿宋" w:hAnsi="仿宋" w:eastAsia="仿宋" w:cs="仿宋"/>
              </w:rPr>
              <w:t>（5）供电方式：太阳能供电，支持市电产品进行选配；</w:t>
            </w:r>
            <w:r>
              <w:rPr>
                <w:rFonts w:hint="eastAsia" w:ascii="仿宋" w:hAnsi="仿宋" w:eastAsia="仿宋" w:cs="仿宋"/>
              </w:rPr>
              <w:br w:type="textWrapping"/>
            </w:r>
            <w:r>
              <w:rPr>
                <w:rFonts w:hint="eastAsia" w:ascii="仿宋" w:hAnsi="仿宋" w:eastAsia="仿宋" w:cs="仿宋"/>
              </w:rPr>
              <w:t>（6）太阳能电池板与智慧诱导灯采用一体化内嵌结构；</w:t>
            </w:r>
            <w:r>
              <w:rPr>
                <w:rFonts w:hint="eastAsia" w:ascii="仿宋" w:hAnsi="仿宋" w:eastAsia="仿宋" w:cs="仿宋"/>
              </w:rPr>
              <w:br w:type="textWrapping"/>
            </w:r>
            <w:r>
              <w:rPr>
                <w:rFonts w:hint="eastAsia" w:ascii="仿宋" w:hAnsi="仿宋" w:eastAsia="仿宋" w:cs="仿宋"/>
              </w:rPr>
              <w:t>（7）电池板数量≥3块，功率≥15W；</w:t>
            </w:r>
            <w:r>
              <w:rPr>
                <w:rFonts w:hint="eastAsia" w:ascii="仿宋" w:hAnsi="仿宋" w:eastAsia="仿宋" w:cs="仿宋"/>
              </w:rPr>
              <w:br w:type="textWrapping"/>
            </w:r>
            <w:r>
              <w:rPr>
                <w:rFonts w:hint="eastAsia" w:ascii="仿宋" w:hAnsi="仿宋" w:eastAsia="仿宋" w:cs="仿宋"/>
              </w:rPr>
              <w:t>（8）电池：锂电池，7.4V/10.4AH；</w:t>
            </w:r>
            <w:r>
              <w:rPr>
                <w:rFonts w:hint="eastAsia" w:ascii="仿宋" w:hAnsi="仿宋" w:eastAsia="仿宋" w:cs="仿宋"/>
              </w:rPr>
              <w:br w:type="textWrapping"/>
            </w:r>
            <w:r>
              <w:rPr>
                <w:rFonts w:hint="eastAsia" w:ascii="仿宋" w:hAnsi="仿宋" w:eastAsia="仿宋" w:cs="仿宋"/>
              </w:rPr>
              <w:t xml:space="preserve">（9）外廓尺寸宽度≤190mm、高度≤360mm、厚度≤190mm； </w:t>
            </w:r>
            <w:r>
              <w:rPr>
                <w:rFonts w:hint="eastAsia" w:ascii="仿宋" w:hAnsi="仿宋" w:eastAsia="仿宋" w:cs="仿宋"/>
              </w:rPr>
              <w:br w:type="textWrapping"/>
            </w:r>
            <w:r>
              <w:rPr>
                <w:rFonts w:hint="eastAsia" w:ascii="仿宋" w:hAnsi="仿宋" w:eastAsia="仿宋" w:cs="仿宋"/>
              </w:rPr>
              <w:t>▲（10）LED个数：不少于黄灯48颗，红灯48颗；</w:t>
            </w:r>
            <w:r>
              <w:rPr>
                <w:rFonts w:hint="eastAsia" w:ascii="仿宋" w:hAnsi="仿宋" w:eastAsia="仿宋" w:cs="仿宋"/>
              </w:rPr>
              <w:br w:type="textWrapping"/>
            </w:r>
            <w:r>
              <w:rPr>
                <w:rFonts w:hint="eastAsia" w:ascii="仿宋" w:hAnsi="仿宋" w:eastAsia="仿宋" w:cs="仿宋"/>
              </w:rPr>
              <w:t>▲（11）雾天公路行车安全诱导装置的蓄电池额定容量满足主动诱导模式下发光不小于72h；</w:t>
            </w:r>
            <w:r>
              <w:rPr>
                <w:rFonts w:hint="eastAsia" w:ascii="仿宋" w:hAnsi="仿宋" w:eastAsia="仿宋" w:cs="仿宋"/>
              </w:rPr>
              <w:br w:type="textWrapping"/>
            </w:r>
            <w:r>
              <w:rPr>
                <w:rFonts w:hint="eastAsia" w:ascii="仿宋" w:hAnsi="仿宋" w:eastAsia="仿宋" w:cs="仿宋"/>
              </w:rPr>
              <w:t>▲（12）有效发光面积：黄色诱导灯与红色警示灯大小相同，发光有效面积不小于 0.03㎡（提供公安部相关检测（验）机构出具的检测（验）报告佐证以上参数，证书复印件并加盖原厂商公章）；</w:t>
            </w:r>
            <w:r>
              <w:rPr>
                <w:rFonts w:hint="eastAsia" w:ascii="仿宋" w:hAnsi="仿宋" w:eastAsia="仿宋" w:cs="仿宋"/>
              </w:rPr>
              <w:br w:type="textWrapping"/>
            </w:r>
            <w:r>
              <w:rPr>
                <w:rFonts w:hint="eastAsia" w:ascii="仿宋" w:hAnsi="仿宋" w:eastAsia="仿宋" w:cs="仿宋"/>
              </w:rPr>
              <w:t>（13）LED波长：黄色590～595 nm，红色620～630nm；</w:t>
            </w:r>
            <w:r>
              <w:rPr>
                <w:rFonts w:hint="eastAsia" w:ascii="仿宋" w:hAnsi="仿宋" w:eastAsia="仿宋" w:cs="仿宋"/>
              </w:rPr>
              <w:br w:type="textWrapping"/>
            </w:r>
            <w:r>
              <w:rPr>
                <w:rFonts w:hint="eastAsia" w:ascii="仿宋" w:hAnsi="仿宋" w:eastAsia="仿宋" w:cs="仿宋"/>
              </w:rPr>
              <w:t>▲（14）LED亮度：500～7000 cd/㎡（提供公安部相关检测（验）机构出具的检测（验）报告佐证以上参数，证书复印件并加盖原厂商公章）；</w:t>
            </w:r>
            <w:r>
              <w:rPr>
                <w:rFonts w:hint="eastAsia" w:ascii="仿宋" w:hAnsi="仿宋" w:eastAsia="仿宋" w:cs="仿宋"/>
              </w:rPr>
              <w:br w:type="textWrapping"/>
            </w:r>
            <w:r>
              <w:rPr>
                <w:rFonts w:hint="eastAsia" w:ascii="仿宋" w:hAnsi="仿宋" w:eastAsia="仿宋" w:cs="仿宋"/>
              </w:rPr>
              <w:t>▲（15）LED正常使用寿命：≥100000小时；</w:t>
            </w:r>
            <w:r>
              <w:rPr>
                <w:rFonts w:hint="eastAsia" w:ascii="仿宋" w:hAnsi="仿宋" w:eastAsia="仿宋" w:cs="仿宋"/>
              </w:rPr>
              <w:br w:type="textWrapping"/>
            </w:r>
            <w:r>
              <w:rPr>
                <w:rFonts w:hint="eastAsia" w:ascii="仿宋" w:hAnsi="仿宋" w:eastAsia="仿宋" w:cs="仿宋"/>
              </w:rPr>
              <w:t>（16）功率：≤3W；</w:t>
            </w:r>
            <w:r>
              <w:rPr>
                <w:rFonts w:hint="eastAsia" w:ascii="仿宋" w:hAnsi="仿宋" w:eastAsia="仿宋" w:cs="仿宋"/>
              </w:rPr>
              <w:br w:type="textWrapping"/>
            </w:r>
            <w:r>
              <w:rPr>
                <w:rFonts w:hint="eastAsia" w:ascii="仿宋" w:hAnsi="仿宋" w:eastAsia="仿宋" w:cs="仿宋"/>
              </w:rPr>
              <w:t>（17）闪烁方式：黄灯常亮，黄灯同步闪烁，红灯防追尾警示；</w:t>
            </w:r>
            <w:r>
              <w:rPr>
                <w:rFonts w:hint="eastAsia" w:ascii="仿宋" w:hAnsi="仿宋" w:eastAsia="仿宋" w:cs="仿宋"/>
              </w:rPr>
              <w:br w:type="textWrapping"/>
            </w:r>
            <w:r>
              <w:rPr>
                <w:rFonts w:hint="eastAsia" w:ascii="仿宋" w:hAnsi="仿宋" w:eastAsia="仿宋" w:cs="仿宋"/>
              </w:rPr>
              <w:t xml:space="preserve">（18）闪烁频率：30次/分钟，60次/分钟，120次/分钟；  </w:t>
            </w:r>
            <w:r>
              <w:rPr>
                <w:rFonts w:hint="eastAsia" w:ascii="仿宋" w:hAnsi="仿宋" w:eastAsia="仿宋" w:cs="仿宋"/>
              </w:rPr>
              <w:br w:type="textWrapping"/>
            </w:r>
            <w:r>
              <w:rPr>
                <w:rFonts w:hint="eastAsia" w:ascii="仿宋" w:hAnsi="仿宋" w:eastAsia="仿宋" w:cs="仿宋"/>
              </w:rPr>
              <w:t>（19）黄色诱导灯闪烁占空比：1：2～1:4；</w:t>
            </w:r>
            <w:r>
              <w:rPr>
                <w:rFonts w:hint="eastAsia" w:ascii="仿宋" w:hAnsi="仿宋" w:eastAsia="仿宋" w:cs="仿宋"/>
              </w:rPr>
              <w:br w:type="textWrapping"/>
            </w:r>
            <w:r>
              <w:rPr>
                <w:rFonts w:hint="eastAsia" w:ascii="仿宋" w:hAnsi="仿宋" w:eastAsia="仿宋" w:cs="仿宋"/>
              </w:rPr>
              <w:t>（20）黄色诱导灯同步误差≤0.1ms；</w:t>
            </w:r>
            <w:r>
              <w:rPr>
                <w:rFonts w:hint="eastAsia" w:ascii="仿宋" w:hAnsi="仿宋" w:eastAsia="仿宋" w:cs="仿宋"/>
              </w:rPr>
              <w:br w:type="textWrapping"/>
            </w:r>
            <w:r>
              <w:rPr>
                <w:rFonts w:hint="eastAsia" w:ascii="仿宋" w:hAnsi="仿宋" w:eastAsia="仿宋" w:cs="仿宋"/>
              </w:rPr>
              <w:t>（21）车辆检测方式：雷达检测；</w:t>
            </w:r>
            <w:r>
              <w:rPr>
                <w:rFonts w:hint="eastAsia" w:ascii="仿宋" w:hAnsi="仿宋" w:eastAsia="仿宋" w:cs="仿宋"/>
              </w:rPr>
              <w:br w:type="textWrapping"/>
            </w:r>
            <w:r>
              <w:rPr>
                <w:rFonts w:hint="eastAsia" w:ascii="仿宋" w:hAnsi="仿宋" w:eastAsia="仿宋" w:cs="仿宋"/>
              </w:rPr>
              <w:t>（22）车辆检测范围：≥20m；</w:t>
            </w:r>
            <w:r>
              <w:rPr>
                <w:rFonts w:hint="eastAsia" w:ascii="仿宋" w:hAnsi="仿宋" w:eastAsia="仿宋" w:cs="仿宋"/>
              </w:rPr>
              <w:br w:type="textWrapping"/>
            </w:r>
            <w:r>
              <w:rPr>
                <w:rFonts w:hint="eastAsia" w:ascii="仿宋" w:hAnsi="仿宋" w:eastAsia="仿宋" w:cs="仿宋"/>
              </w:rPr>
              <w:t>（23）无线频率：433MHz；</w:t>
            </w:r>
            <w:r>
              <w:rPr>
                <w:rFonts w:hint="eastAsia" w:ascii="仿宋" w:hAnsi="仿宋" w:eastAsia="仿宋" w:cs="仿宋"/>
              </w:rPr>
              <w:br w:type="textWrapping"/>
            </w:r>
            <w:r>
              <w:rPr>
                <w:rFonts w:hint="eastAsia" w:ascii="仿宋" w:hAnsi="仿宋" w:eastAsia="仿宋" w:cs="仿宋"/>
              </w:rPr>
              <w:t>▲（24）可视距离：≥1000m；</w:t>
            </w:r>
            <w:r>
              <w:rPr>
                <w:rFonts w:hint="eastAsia" w:ascii="仿宋" w:hAnsi="仿宋" w:eastAsia="仿宋" w:cs="仿宋"/>
              </w:rPr>
              <w:br w:type="textWrapping"/>
            </w:r>
            <w:r>
              <w:rPr>
                <w:rFonts w:hint="eastAsia" w:ascii="仿宋" w:hAnsi="仿宋" w:eastAsia="仿宋" w:cs="仿宋"/>
              </w:rPr>
              <w:t>▲（25）工作温度：-20℃ ~ 55℃；</w:t>
            </w:r>
            <w:r>
              <w:rPr>
                <w:rFonts w:hint="eastAsia" w:ascii="仿宋" w:hAnsi="仿宋" w:eastAsia="仿宋" w:cs="仿宋"/>
              </w:rPr>
              <w:br w:type="textWrapping"/>
            </w:r>
            <w:r>
              <w:rPr>
                <w:rFonts w:hint="eastAsia" w:ascii="仿宋" w:hAnsi="仿宋" w:eastAsia="仿宋" w:cs="仿宋"/>
              </w:rPr>
              <w:t>（26）工作湿度：≤98%；</w:t>
            </w:r>
            <w:r>
              <w:rPr>
                <w:rFonts w:hint="eastAsia" w:ascii="仿宋" w:hAnsi="仿宋" w:eastAsia="仿宋" w:cs="仿宋"/>
              </w:rPr>
              <w:br w:type="textWrapping"/>
            </w:r>
            <w:r>
              <w:rPr>
                <w:rFonts w:hint="eastAsia" w:ascii="仿宋" w:hAnsi="仿宋" w:eastAsia="仿宋" w:cs="仿宋"/>
              </w:rPr>
              <w:t>▲（27）防护等级：≥IP55。</w:t>
            </w:r>
          </w:p>
        </w:tc>
        <w:tc>
          <w:tcPr>
            <w:tcW w:w="489"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个</w:t>
            </w:r>
          </w:p>
        </w:tc>
        <w:tc>
          <w:tcPr>
            <w:tcW w:w="745"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680</w:t>
            </w:r>
          </w:p>
        </w:tc>
      </w:tr>
      <w:tr>
        <w:tblPrEx>
          <w:tblCellMar>
            <w:top w:w="0" w:type="dxa"/>
            <w:left w:w="108" w:type="dxa"/>
            <w:bottom w:w="0" w:type="dxa"/>
            <w:right w:w="108" w:type="dxa"/>
          </w:tblCellMar>
        </w:tblPrEx>
        <w:trPr>
          <w:trHeight w:val="484"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hint="eastAsia" w:ascii="仿宋" w:hAnsi="仿宋" w:eastAsia="仿宋" w:cs="仿宋"/>
              </w:rPr>
            </w:pPr>
          </w:p>
        </w:tc>
      </w:tr>
      <w:tr>
        <w:tblPrEx>
          <w:tblCellMar>
            <w:top w:w="0" w:type="dxa"/>
            <w:left w:w="108" w:type="dxa"/>
            <w:bottom w:w="0" w:type="dxa"/>
            <w:right w:w="108" w:type="dxa"/>
          </w:tblCellMar>
        </w:tblPrEx>
        <w:trPr>
          <w:trHeight w:val="468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032" w:hRule="atLeast"/>
          <w:jc w:val="center"/>
        </w:trPr>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s="仿宋"/>
              </w:rPr>
            </w:pPr>
            <w:r>
              <w:rPr>
                <w:rFonts w:hint="eastAsia" w:ascii="仿宋" w:hAnsi="仿宋" w:eastAsia="仿宋" w:cs="仿宋"/>
              </w:rPr>
              <w:t>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行车安全诱导装置（双面）</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▲（1）产品执行标准：参考JT/T 1032-2016（雾天公路行车安全诱导装置）相关规定；</w:t>
            </w:r>
            <w:r>
              <w:rPr>
                <w:rFonts w:hint="eastAsia" w:ascii="仿宋" w:hAnsi="仿宋" w:eastAsia="仿宋" w:cs="仿宋"/>
              </w:rPr>
              <w:br w:type="page"/>
            </w:r>
            <w:r>
              <w:rPr>
                <w:rFonts w:hint="eastAsia" w:ascii="仿宋" w:hAnsi="仿宋" w:eastAsia="仿宋" w:cs="仿宋"/>
              </w:rPr>
              <w:t>▲（2）外壳材质：采用航空铝材和ABS工程塑料加防老化处理，镀锌或烤漆钢制底座；</w:t>
            </w:r>
            <w:r>
              <w:rPr>
                <w:rFonts w:hint="eastAsia" w:ascii="仿宋" w:hAnsi="仿宋" w:eastAsia="仿宋" w:cs="仿宋"/>
              </w:rPr>
              <w:br w:type="page"/>
            </w:r>
            <w:r>
              <w:rPr>
                <w:rFonts w:hint="eastAsia" w:ascii="仿宋" w:hAnsi="仿宋" w:eastAsia="仿宋" w:cs="仿宋"/>
              </w:rPr>
              <w:t>（3）分体式安装结构，便于安装维护；</w:t>
            </w:r>
            <w:r>
              <w:rPr>
                <w:rFonts w:hint="eastAsia" w:ascii="仿宋" w:hAnsi="仿宋" w:eastAsia="仿宋" w:cs="仿宋"/>
              </w:rPr>
              <w:br w:type="page"/>
            </w:r>
            <w:r>
              <w:rPr>
                <w:rFonts w:hint="eastAsia" w:ascii="仿宋" w:hAnsi="仿宋" w:eastAsia="仿宋" w:cs="仿宋"/>
              </w:rPr>
              <w:t>（4）发光显示组件为方形，LED阵列布置均匀；</w:t>
            </w:r>
            <w:r>
              <w:rPr>
                <w:rFonts w:hint="eastAsia" w:ascii="仿宋" w:hAnsi="仿宋" w:eastAsia="仿宋" w:cs="仿宋"/>
              </w:rPr>
              <w:br w:type="page"/>
            </w:r>
            <w:r>
              <w:rPr>
                <w:rFonts w:hint="eastAsia" w:ascii="仿宋" w:hAnsi="仿宋" w:eastAsia="仿宋" w:cs="仿宋"/>
              </w:rPr>
              <w:t>（5）供电方式：太阳能供电，支持市电产品进行选配；</w:t>
            </w:r>
            <w:r>
              <w:rPr>
                <w:rFonts w:hint="eastAsia" w:ascii="仿宋" w:hAnsi="仿宋" w:eastAsia="仿宋" w:cs="仿宋"/>
              </w:rPr>
              <w:br w:type="page"/>
            </w:r>
            <w:r>
              <w:rPr>
                <w:rFonts w:hint="eastAsia" w:ascii="仿宋" w:hAnsi="仿宋" w:eastAsia="仿宋" w:cs="仿宋"/>
              </w:rPr>
              <w:t>（6）太阳能电池板与智慧诱导灯采用一体化内嵌结构；</w:t>
            </w:r>
            <w:r>
              <w:rPr>
                <w:rFonts w:hint="eastAsia" w:ascii="仿宋" w:hAnsi="仿宋" w:eastAsia="仿宋" w:cs="仿宋"/>
              </w:rPr>
              <w:br w:type="page"/>
            </w:r>
            <w:r>
              <w:rPr>
                <w:rFonts w:hint="eastAsia" w:ascii="仿宋" w:hAnsi="仿宋" w:eastAsia="仿宋" w:cs="仿宋"/>
              </w:rPr>
              <w:t>（7）电池板数量≥3块，功率≥15W；</w:t>
            </w:r>
            <w:r>
              <w:rPr>
                <w:rFonts w:hint="eastAsia" w:ascii="仿宋" w:hAnsi="仿宋" w:eastAsia="仿宋" w:cs="仿宋"/>
              </w:rPr>
              <w:br w:type="page"/>
            </w:r>
            <w:r>
              <w:rPr>
                <w:rFonts w:hint="eastAsia" w:ascii="仿宋" w:hAnsi="仿宋" w:eastAsia="仿宋" w:cs="仿宋"/>
              </w:rPr>
              <w:t>（8）电池：锂电池，7.4V/10.4AH；</w:t>
            </w:r>
            <w:r>
              <w:rPr>
                <w:rFonts w:hint="eastAsia" w:ascii="仿宋" w:hAnsi="仿宋" w:eastAsia="仿宋" w:cs="仿宋"/>
              </w:rPr>
              <w:br w:type="page"/>
            </w:r>
            <w:r>
              <w:rPr>
                <w:rFonts w:hint="eastAsia" w:ascii="仿宋" w:hAnsi="仿宋" w:eastAsia="仿宋" w:cs="仿宋"/>
              </w:rPr>
              <w:t xml:space="preserve">（9）外廓尺寸宽度≤190mm、高度≤360mm、厚度≤190mm； </w:t>
            </w:r>
            <w:r>
              <w:rPr>
                <w:rFonts w:hint="eastAsia" w:ascii="仿宋" w:hAnsi="仿宋" w:eastAsia="仿宋" w:cs="仿宋"/>
              </w:rPr>
              <w:br w:type="page"/>
            </w:r>
            <w:r>
              <w:rPr>
                <w:rFonts w:hint="eastAsia" w:ascii="仿宋" w:hAnsi="仿宋" w:eastAsia="仿宋" w:cs="仿宋"/>
              </w:rPr>
              <w:t>▲（10）LED个数：不少于黄灯144颗；</w:t>
            </w:r>
            <w:r>
              <w:rPr>
                <w:rFonts w:hint="eastAsia" w:ascii="仿宋" w:hAnsi="仿宋" w:eastAsia="仿宋" w:cs="仿宋"/>
              </w:rPr>
              <w:br w:type="page"/>
            </w:r>
            <w:r>
              <w:rPr>
                <w:rFonts w:hint="eastAsia" w:ascii="仿宋" w:hAnsi="仿宋" w:eastAsia="仿宋" w:cs="仿宋"/>
              </w:rPr>
              <w:t>▲（11）雾天公路行车安全诱导装置的蓄电池额定容量满足主动诱导模式下发光不小于72h；</w:t>
            </w:r>
            <w:r>
              <w:rPr>
                <w:rFonts w:hint="eastAsia" w:ascii="仿宋" w:hAnsi="仿宋" w:eastAsia="仿宋" w:cs="仿宋"/>
              </w:rPr>
              <w:br w:type="page"/>
            </w:r>
            <w:r>
              <w:rPr>
                <w:rFonts w:hint="eastAsia" w:ascii="仿宋" w:hAnsi="仿宋" w:eastAsia="仿宋" w:cs="仿宋"/>
              </w:rPr>
              <w:t>▲（12）有效发光面积：黄色诱导灯单面发光有效面积不小于 0.03㎡（提供公安部相关检测（验）机构出具的检测（验）报告佐证以上参数，证书复印件并加盖原厂商公章）；</w:t>
            </w:r>
            <w:r>
              <w:rPr>
                <w:rFonts w:hint="eastAsia" w:ascii="仿宋" w:hAnsi="仿宋" w:eastAsia="仿宋" w:cs="仿宋"/>
              </w:rPr>
              <w:br w:type="page"/>
            </w:r>
            <w:r>
              <w:rPr>
                <w:rFonts w:hint="eastAsia" w:ascii="仿宋" w:hAnsi="仿宋" w:eastAsia="仿宋" w:cs="仿宋"/>
              </w:rPr>
              <w:t>（13）LED波长：黄色590～595 nm；</w:t>
            </w:r>
            <w:r>
              <w:rPr>
                <w:rFonts w:hint="eastAsia" w:ascii="仿宋" w:hAnsi="仿宋" w:eastAsia="仿宋" w:cs="仿宋"/>
              </w:rPr>
              <w:br w:type="page"/>
            </w:r>
            <w:r>
              <w:rPr>
                <w:rFonts w:hint="eastAsia" w:ascii="仿宋" w:hAnsi="仿宋" w:eastAsia="仿宋" w:cs="仿宋"/>
              </w:rPr>
              <w:t>▲（14）LED亮度：500～7000 cd/㎡（提供公安部相关检测（验）机构出具的检测（验）报告佐证以上参数，证书复印件并加盖原厂商公章）；</w:t>
            </w:r>
            <w:r>
              <w:rPr>
                <w:rFonts w:hint="eastAsia" w:ascii="仿宋" w:hAnsi="仿宋" w:eastAsia="仿宋" w:cs="仿宋"/>
              </w:rPr>
              <w:br w:type="page"/>
            </w:r>
            <w:r>
              <w:rPr>
                <w:rFonts w:hint="eastAsia" w:ascii="仿宋" w:hAnsi="仿宋" w:eastAsia="仿宋" w:cs="仿宋"/>
              </w:rPr>
              <w:t>▲（15）LED正常使用寿命：≥100000小时；</w:t>
            </w:r>
            <w:r>
              <w:rPr>
                <w:rFonts w:hint="eastAsia" w:ascii="仿宋" w:hAnsi="仿宋" w:eastAsia="仿宋" w:cs="仿宋"/>
              </w:rPr>
              <w:br w:type="page"/>
            </w:r>
            <w:r>
              <w:rPr>
                <w:rFonts w:hint="eastAsia" w:ascii="仿宋" w:hAnsi="仿宋" w:eastAsia="仿宋" w:cs="仿宋"/>
              </w:rPr>
              <w:t>（16）功率：≤3W；</w:t>
            </w:r>
            <w:r>
              <w:rPr>
                <w:rFonts w:hint="eastAsia" w:ascii="仿宋" w:hAnsi="仿宋" w:eastAsia="仿宋" w:cs="仿宋"/>
              </w:rPr>
              <w:br w:type="page"/>
            </w:r>
            <w:r>
              <w:rPr>
                <w:rFonts w:hint="eastAsia" w:ascii="仿宋" w:hAnsi="仿宋" w:eastAsia="仿宋" w:cs="仿宋"/>
              </w:rPr>
              <w:t>（17）闪烁方式：黄灯常亮，黄灯同步闪烁；</w:t>
            </w:r>
            <w:r>
              <w:rPr>
                <w:rFonts w:hint="eastAsia" w:ascii="仿宋" w:hAnsi="仿宋" w:eastAsia="仿宋" w:cs="仿宋"/>
              </w:rPr>
              <w:br w:type="page"/>
            </w:r>
            <w:r>
              <w:rPr>
                <w:rFonts w:hint="eastAsia" w:ascii="仿宋" w:hAnsi="仿宋" w:eastAsia="仿宋" w:cs="仿宋"/>
              </w:rPr>
              <w:t xml:space="preserve">（18）闪烁频率：30次/分钟，60次/分钟，120次/分钟；  </w:t>
            </w:r>
            <w:r>
              <w:rPr>
                <w:rFonts w:hint="eastAsia" w:ascii="仿宋" w:hAnsi="仿宋" w:eastAsia="仿宋" w:cs="仿宋"/>
              </w:rPr>
              <w:br w:type="page"/>
            </w:r>
            <w:r>
              <w:rPr>
                <w:rFonts w:hint="eastAsia" w:ascii="仿宋" w:hAnsi="仿宋" w:eastAsia="仿宋" w:cs="仿宋"/>
              </w:rPr>
              <w:t>（19）黄色诱导灯闪烁占空比：1：2～1:4；</w:t>
            </w:r>
            <w:r>
              <w:rPr>
                <w:rFonts w:hint="eastAsia" w:ascii="仿宋" w:hAnsi="仿宋" w:eastAsia="仿宋" w:cs="仿宋"/>
              </w:rPr>
              <w:br w:type="page"/>
            </w:r>
            <w:r>
              <w:rPr>
                <w:rFonts w:hint="eastAsia" w:ascii="仿宋" w:hAnsi="仿宋" w:eastAsia="仿宋" w:cs="仿宋"/>
              </w:rPr>
              <w:t>（20）黄色诱导灯同步误差≤0.1ms；</w:t>
            </w:r>
            <w:r>
              <w:rPr>
                <w:rFonts w:hint="eastAsia" w:ascii="仿宋" w:hAnsi="仿宋" w:eastAsia="仿宋" w:cs="仿宋"/>
              </w:rPr>
              <w:br w:type="page"/>
            </w:r>
            <w:r>
              <w:rPr>
                <w:rFonts w:hint="eastAsia" w:ascii="仿宋" w:hAnsi="仿宋" w:eastAsia="仿宋" w:cs="仿宋"/>
              </w:rPr>
              <w:t>（21）车辆检测方式：雷达检测；</w:t>
            </w:r>
            <w:r>
              <w:rPr>
                <w:rFonts w:hint="eastAsia" w:ascii="仿宋" w:hAnsi="仿宋" w:eastAsia="仿宋" w:cs="仿宋"/>
              </w:rPr>
              <w:br w:type="page"/>
            </w:r>
            <w:r>
              <w:rPr>
                <w:rFonts w:hint="eastAsia" w:ascii="仿宋" w:hAnsi="仿宋" w:eastAsia="仿宋" w:cs="仿宋"/>
              </w:rPr>
              <w:t>（22）车辆检测范围：≥20m；</w:t>
            </w:r>
            <w:r>
              <w:rPr>
                <w:rFonts w:hint="eastAsia" w:ascii="仿宋" w:hAnsi="仿宋" w:eastAsia="仿宋" w:cs="仿宋"/>
              </w:rPr>
              <w:br w:type="page"/>
            </w:r>
            <w:r>
              <w:rPr>
                <w:rFonts w:hint="eastAsia" w:ascii="仿宋" w:hAnsi="仿宋" w:eastAsia="仿宋" w:cs="仿宋"/>
              </w:rPr>
              <w:t>（23）无线频率：433MHz；</w:t>
            </w:r>
            <w:r>
              <w:rPr>
                <w:rFonts w:hint="eastAsia" w:ascii="仿宋" w:hAnsi="仿宋" w:eastAsia="仿宋" w:cs="仿宋"/>
              </w:rPr>
              <w:br w:type="page"/>
            </w:r>
            <w:r>
              <w:rPr>
                <w:rFonts w:hint="eastAsia" w:ascii="仿宋" w:hAnsi="仿宋" w:eastAsia="仿宋" w:cs="仿宋"/>
              </w:rPr>
              <w:t>▲（24）可视距离：≥1000m；</w:t>
            </w:r>
            <w:r>
              <w:rPr>
                <w:rFonts w:hint="eastAsia" w:ascii="仿宋" w:hAnsi="仿宋" w:eastAsia="仿宋" w:cs="仿宋"/>
              </w:rPr>
              <w:br w:type="page"/>
            </w:r>
            <w:r>
              <w:rPr>
                <w:rFonts w:hint="eastAsia" w:ascii="仿宋" w:hAnsi="仿宋" w:eastAsia="仿宋" w:cs="仿宋"/>
              </w:rPr>
              <w:t>▲（25）工作温度：-20℃ ~ 55℃；</w:t>
            </w:r>
            <w:r>
              <w:rPr>
                <w:rFonts w:hint="eastAsia" w:ascii="仿宋" w:hAnsi="仿宋" w:eastAsia="仿宋" w:cs="仿宋"/>
              </w:rPr>
              <w:br w:type="page"/>
            </w:r>
            <w:r>
              <w:rPr>
                <w:rFonts w:hint="eastAsia" w:ascii="仿宋" w:hAnsi="仿宋" w:eastAsia="仿宋" w:cs="仿宋"/>
              </w:rPr>
              <w:t>（26）工作湿度：≤98%；</w:t>
            </w:r>
            <w:r>
              <w:rPr>
                <w:rFonts w:hint="eastAsia" w:ascii="仿宋" w:hAnsi="仿宋" w:eastAsia="仿宋" w:cs="仿宋"/>
              </w:rPr>
              <w:br w:type="page"/>
            </w:r>
            <w:r>
              <w:rPr>
                <w:rFonts w:hint="eastAsia" w:ascii="仿宋" w:hAnsi="仿宋" w:eastAsia="仿宋" w:cs="仿宋"/>
              </w:rPr>
              <w:t>▲（27）防护等级：≥IP55。</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个</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2568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85"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安装结构件</w:t>
            </w:r>
          </w:p>
        </w:tc>
        <w:tc>
          <w:tcPr>
            <w:tcW w:w="6591" w:type="dxa"/>
            <w:tcBorders>
              <w:top w:val="single" w:color="auto" w:sz="4" w:space="0"/>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1.用于安装边缘标的配套结构件；</w:t>
            </w:r>
            <w:r>
              <w:rPr>
                <w:rFonts w:hint="eastAsia" w:ascii="仿宋" w:hAnsi="仿宋" w:eastAsia="仿宋" w:cs="仿宋"/>
              </w:rPr>
              <w:br w:type="textWrapping"/>
            </w:r>
            <w:r>
              <w:rPr>
                <w:rFonts w:hint="eastAsia" w:ascii="仿宋" w:hAnsi="仿宋" w:eastAsia="仿宋" w:cs="仿宋"/>
              </w:rPr>
              <w:t>2.防盗结构设计，可适应各类护栏结构。</w:t>
            </w:r>
          </w:p>
        </w:tc>
        <w:tc>
          <w:tcPr>
            <w:tcW w:w="489"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个</w:t>
            </w:r>
          </w:p>
        </w:tc>
        <w:tc>
          <w:tcPr>
            <w:tcW w:w="745"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3248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68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雾灯立柱</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1.材质Q235，立杆高0.65m，直径114mm，壁厚≥3mm；底部法兰厚度10mm；表面热镀锌，镀锌符GB/T13912-92标准；</w:t>
            </w:r>
            <w:r>
              <w:rPr>
                <w:rFonts w:hint="eastAsia" w:ascii="仿宋" w:hAnsi="仿宋" w:eastAsia="仿宋" w:cs="仿宋"/>
              </w:rPr>
              <w:br w:type="textWrapping"/>
            </w:r>
            <w:r>
              <w:rPr>
                <w:rFonts w:hint="eastAsia" w:ascii="仿宋" w:hAnsi="仿宋" w:eastAsia="仿宋" w:cs="仿宋"/>
              </w:rPr>
              <w:t>2.钢结构焊接采用的焊条、焊丝、焊剂等均符合国家相关规定标准；</w:t>
            </w:r>
            <w:r>
              <w:rPr>
                <w:rFonts w:hint="eastAsia" w:ascii="仿宋" w:hAnsi="仿宋" w:eastAsia="仿宋" w:cs="仿宋"/>
              </w:rPr>
              <w:br w:type="textWrapping"/>
            </w:r>
            <w:r>
              <w:rPr>
                <w:rFonts w:hint="eastAsia" w:ascii="仿宋" w:hAnsi="仿宋" w:eastAsia="仿宋" w:cs="仿宋"/>
              </w:rPr>
              <w:t>3.地笼规格：4-M14-300。</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1953</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04"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雾灯立柱基础</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1.基础尺寸：300mm*300mm*400mm；</w:t>
            </w:r>
            <w:r>
              <w:rPr>
                <w:rFonts w:hint="eastAsia" w:ascii="仿宋" w:hAnsi="仿宋" w:eastAsia="仿宋" w:cs="仿宋"/>
              </w:rPr>
              <w:br w:type="textWrapping"/>
            </w:r>
            <w:r>
              <w:rPr>
                <w:rFonts w:hint="eastAsia" w:ascii="仿宋" w:hAnsi="仿宋" w:eastAsia="仿宋" w:cs="仿宋"/>
              </w:rPr>
              <w:t>2.采用C30强度的混凝土进行浇筑或砌筑。</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1953</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22"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5、道路气象监测——8套</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1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激光遥感式路面状况检测仪</w:t>
            </w:r>
          </w:p>
        </w:tc>
        <w:tc>
          <w:tcPr>
            <w:tcW w:w="6591" w:type="dxa"/>
            <w:tcBorders>
              <w:top w:val="nil"/>
              <w:left w:val="nil"/>
              <w:bottom w:val="single" w:color="auto" w:sz="4" w:space="0"/>
              <w:right w:val="single" w:color="auto" w:sz="4" w:space="0"/>
            </w:tcBorders>
            <w:shd w:val="clear" w:color="auto" w:fill="FFFFFF"/>
            <w:vAlign w:val="bottom"/>
          </w:tcPr>
          <w:p>
            <w:pPr>
              <w:rPr>
                <w:rFonts w:hint="eastAsia" w:ascii="仿宋" w:hAnsi="仿宋" w:eastAsia="仿宋" w:cs="仿宋"/>
              </w:rPr>
            </w:pPr>
            <w:r>
              <w:rPr>
                <w:rFonts w:hint="eastAsia" w:ascii="仿宋" w:hAnsi="仿宋" w:eastAsia="仿宋" w:cs="仿宋"/>
              </w:rPr>
              <w:t>1）测量原理：采用4波段激光检测，红外多光谱分析原理；</w:t>
            </w:r>
            <w:r>
              <w:rPr>
                <w:rFonts w:hint="eastAsia" w:ascii="仿宋" w:hAnsi="仿宋" w:eastAsia="仿宋" w:cs="仿宋"/>
              </w:rPr>
              <w:br w:type="textWrapping"/>
            </w:r>
            <w:r>
              <w:rPr>
                <w:rFonts w:hint="eastAsia" w:ascii="仿宋" w:hAnsi="仿宋" w:eastAsia="仿宋" w:cs="仿宋"/>
              </w:rPr>
              <w:t>2）远距离遥感检测路面状况，非埋入式安装，非接触式监测。可分辨路面状况：干燥、潮湿、积水、积雪、结冰、冰水混合物等表面状态，积水深度、冰层厚度、积雪层厚度等；</w:t>
            </w:r>
            <w:r>
              <w:rPr>
                <w:rFonts w:hint="eastAsia" w:ascii="仿宋" w:hAnsi="仿宋" w:eastAsia="仿宋" w:cs="仿宋"/>
              </w:rPr>
              <w:br w:type="textWrapping"/>
            </w:r>
            <w:r>
              <w:rPr>
                <w:rFonts w:hint="eastAsia" w:ascii="仿宋" w:hAnsi="仿宋" w:eastAsia="仿宋" w:cs="仿宋"/>
              </w:rPr>
              <w:t>3）可提前1或2小时预测路面结冰，进行临近结冰预警；该功能能演示或展示；</w:t>
            </w:r>
            <w:r>
              <w:rPr>
                <w:rFonts w:hint="eastAsia" w:ascii="仿宋" w:hAnsi="仿宋" w:eastAsia="仿宋" w:cs="仿宋"/>
              </w:rPr>
              <w:br w:type="textWrapping"/>
            </w:r>
            <w:r>
              <w:rPr>
                <w:rFonts w:hint="eastAsia" w:ascii="仿宋" w:hAnsi="仿宋" w:eastAsia="仿宋" w:cs="仿宋"/>
              </w:rPr>
              <w:t>4）检测距离：2-18米，检测直径：大于25cm；</w:t>
            </w:r>
            <w:r>
              <w:rPr>
                <w:rFonts w:hint="eastAsia" w:ascii="仿宋" w:hAnsi="仿宋" w:eastAsia="仿宋" w:cs="仿宋"/>
              </w:rPr>
              <w:br w:type="textWrapping"/>
            </w:r>
            <w:r>
              <w:rPr>
                <w:rFonts w:hint="eastAsia" w:ascii="仿宋" w:hAnsi="仿宋" w:eastAsia="仿宋" w:cs="仿宋"/>
              </w:rPr>
              <w:t xml:space="preserve">5）仪器自带有激光指示器，可以定位监测区域；该功能能演示或展示；                                                                                                                      </w:t>
            </w:r>
            <w:r>
              <w:rPr>
                <w:rFonts w:hint="eastAsia" w:ascii="仿宋" w:hAnsi="仿宋" w:eastAsia="仿宋" w:cs="仿宋"/>
              </w:rPr>
              <w:br w:type="textWrapping"/>
            </w:r>
            <w:r>
              <w:rPr>
                <w:rFonts w:hint="eastAsia" w:ascii="仿宋" w:hAnsi="仿宋" w:eastAsia="仿宋" w:cs="仿宋"/>
              </w:rPr>
              <w:t>▲6）测量厚度：积水深度：0.00～10mm；冰层厚度：0.00～10mm；积雪层厚度：0.00～10mm；分辨率：0.1mm；</w:t>
            </w:r>
            <w:r>
              <w:rPr>
                <w:rFonts w:hint="eastAsia" w:ascii="仿宋" w:hAnsi="仿宋" w:eastAsia="仿宋" w:cs="仿宋"/>
              </w:rPr>
              <w:br w:type="textWrapping"/>
            </w:r>
            <w:r>
              <w:rPr>
                <w:rFonts w:hint="eastAsia" w:ascii="仿宋" w:hAnsi="仿宋" w:eastAsia="仿宋" w:cs="仿宋"/>
              </w:rPr>
              <w:t>7）红外遥感测量路面温度：-40℃～+80℃，精度：±0.5℃，分辨率：0.1℃；</w:t>
            </w:r>
            <w:r>
              <w:rPr>
                <w:rFonts w:hint="eastAsia" w:ascii="仿宋" w:hAnsi="仿宋" w:eastAsia="仿宋" w:cs="仿宋"/>
              </w:rPr>
              <w:br w:type="textWrapping"/>
            </w:r>
            <w:r>
              <w:rPr>
                <w:rFonts w:hint="eastAsia" w:ascii="仿宋" w:hAnsi="仿宋" w:eastAsia="仿宋" w:cs="仿宋"/>
              </w:rPr>
              <w:t>8）湿滑系数：0.00-1.00（与路面摩擦系数相当）；分辨率：0.01；</w:t>
            </w:r>
            <w:r>
              <w:rPr>
                <w:rFonts w:hint="eastAsia" w:ascii="仿宋" w:hAnsi="仿宋" w:eastAsia="仿宋" w:cs="仿宋"/>
              </w:rPr>
              <w:br w:type="textWrapping"/>
            </w:r>
            <w:r>
              <w:rPr>
                <w:rFonts w:hint="eastAsia" w:ascii="仿宋" w:hAnsi="仿宋" w:eastAsia="仿宋" w:cs="仿宋"/>
              </w:rPr>
              <w:t>9）电源输入：DC 12V（允许输入范围+11V～+24V）；</w:t>
            </w:r>
            <w:r>
              <w:rPr>
                <w:rFonts w:hint="eastAsia" w:ascii="仿宋" w:hAnsi="仿宋" w:eastAsia="仿宋" w:cs="仿宋"/>
              </w:rPr>
              <w:br w:type="textWrapping"/>
            </w:r>
            <w:r>
              <w:rPr>
                <w:rFonts w:hint="eastAsia" w:ascii="仿宋" w:hAnsi="仿宋" w:eastAsia="仿宋" w:cs="仿宋"/>
              </w:rPr>
              <w:t>10）功耗：平均4W。</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个</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2910"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能见度天气现象检测仪</w:t>
            </w:r>
          </w:p>
        </w:tc>
        <w:tc>
          <w:tcPr>
            <w:tcW w:w="6591" w:type="dxa"/>
            <w:tcBorders>
              <w:top w:val="nil"/>
              <w:left w:val="nil"/>
              <w:bottom w:val="single" w:color="auto" w:sz="4" w:space="0"/>
              <w:right w:val="single" w:color="auto" w:sz="4" w:space="0"/>
            </w:tcBorders>
            <w:shd w:val="clear" w:color="auto" w:fill="FFFFFF"/>
            <w:vAlign w:val="bottom"/>
          </w:tcPr>
          <w:p>
            <w:pPr>
              <w:rPr>
                <w:rFonts w:hint="eastAsia" w:ascii="仿宋" w:hAnsi="仿宋" w:eastAsia="仿宋" w:cs="仿宋"/>
              </w:rPr>
            </w:pPr>
            <w:r>
              <w:rPr>
                <w:rFonts w:hint="eastAsia" w:ascii="仿宋" w:hAnsi="仿宋" w:eastAsia="仿宋" w:cs="仿宋"/>
              </w:rPr>
              <w:t>▲1）测量指标</w:t>
            </w:r>
            <w:r>
              <w:rPr>
                <w:rFonts w:hint="eastAsia" w:ascii="仿宋" w:hAnsi="仿宋" w:eastAsia="仿宋" w:cs="仿宋"/>
              </w:rPr>
              <w:br w:type="page"/>
            </w:r>
            <w:r>
              <w:rPr>
                <w:rFonts w:hint="eastAsia" w:ascii="仿宋" w:hAnsi="仿宋" w:eastAsia="仿宋" w:cs="仿宋"/>
              </w:rPr>
              <w:t xml:space="preserve">测量范围：5m～10km；测量精度：5m～500m， 误差±5%；500m～5000m，误差±10%；5000m～10000m，误差±15%；分辨率：1m； </w:t>
            </w:r>
            <w:r>
              <w:rPr>
                <w:rFonts w:hint="eastAsia" w:ascii="仿宋" w:hAnsi="仿宋" w:eastAsia="仿宋" w:cs="仿宋"/>
              </w:rPr>
              <w:br w:type="page"/>
            </w:r>
            <w:r>
              <w:rPr>
                <w:rFonts w:hint="eastAsia" w:ascii="仿宋" w:hAnsi="仿宋" w:eastAsia="仿宋" w:cs="仿宋"/>
              </w:rPr>
              <w:t>2）仪器一致性：≤±4%；</w:t>
            </w:r>
            <w:r>
              <w:rPr>
                <w:rFonts w:hint="eastAsia" w:ascii="仿宋" w:hAnsi="仿宋" w:eastAsia="仿宋" w:cs="仿宋"/>
              </w:rPr>
              <w:br w:type="page"/>
            </w:r>
            <w:r>
              <w:rPr>
                <w:rFonts w:hint="eastAsia" w:ascii="仿宋" w:hAnsi="仿宋" w:eastAsia="仿宋" w:cs="仿宋"/>
              </w:rPr>
              <w:t>3）可识别并输出天气现象：雾、雨、雪、混合降水；识别率：＞90%；可输出的NWS天气代码标识：R-小雨R中雨R+大雨S-小雪S中雪S+大雪P-小混合降水P中混合降水P+强混合降水F-轻雾F雾F+浓雾C无降水；该功能能演示或展示；</w:t>
            </w:r>
            <w:r>
              <w:rPr>
                <w:rFonts w:hint="eastAsia" w:ascii="仿宋" w:hAnsi="仿宋" w:eastAsia="仿宋" w:cs="仿宋"/>
              </w:rPr>
              <w:br w:type="page"/>
            </w:r>
            <w:r>
              <w:rPr>
                <w:rFonts w:hint="eastAsia" w:ascii="仿宋" w:hAnsi="仿宋" w:eastAsia="仿宋" w:cs="仿宋"/>
              </w:rPr>
              <w:t>4）供电方式：标称12V DC，可在9～36VDC宽电压下正常工作；</w:t>
            </w:r>
            <w:r>
              <w:rPr>
                <w:rFonts w:hint="eastAsia" w:ascii="仿宋" w:hAnsi="仿宋" w:eastAsia="仿宋" w:cs="仿宋"/>
              </w:rPr>
              <w:br w:type="page"/>
            </w:r>
            <w:r>
              <w:rPr>
                <w:rFonts w:hint="eastAsia" w:ascii="仿宋" w:hAnsi="仿宋" w:eastAsia="仿宋" w:cs="仿宋"/>
              </w:rPr>
              <w:t>5）低功耗设计，平均功率小于1.5W，可适应太阳能供电方式；</w:t>
            </w:r>
            <w:r>
              <w:rPr>
                <w:rFonts w:hint="eastAsia" w:ascii="仿宋" w:hAnsi="仿宋" w:eastAsia="仿宋" w:cs="仿宋"/>
              </w:rPr>
              <w:br w:type="page"/>
            </w:r>
            <w:r>
              <w:rPr>
                <w:rFonts w:hint="eastAsia" w:ascii="仿宋" w:hAnsi="仿宋" w:eastAsia="仿宋" w:cs="仿宋"/>
              </w:rPr>
              <w:t xml:space="preserve">6）通讯接口：RS232或RS485；                                                            </w:t>
            </w:r>
            <w:r>
              <w:rPr>
                <w:rFonts w:hint="eastAsia" w:ascii="仿宋" w:hAnsi="仿宋" w:eastAsia="仿宋" w:cs="仿宋"/>
              </w:rPr>
              <w:br w:type="page"/>
            </w:r>
            <w:r>
              <w:rPr>
                <w:rFonts w:hint="eastAsia" w:ascii="仿宋" w:hAnsi="仿宋" w:eastAsia="仿宋" w:cs="仿宋"/>
              </w:rPr>
              <w:t>7）数据更新间隔：15秒、60秒可设置；</w:t>
            </w:r>
            <w:r>
              <w:rPr>
                <w:rFonts w:hint="eastAsia" w:ascii="仿宋" w:hAnsi="仿宋" w:eastAsia="仿宋" w:cs="仿宋"/>
              </w:rPr>
              <w:br w:type="page"/>
            </w:r>
            <w:r>
              <w:rPr>
                <w:rFonts w:hint="eastAsia" w:ascii="仿宋" w:hAnsi="仿宋" w:eastAsia="仿宋" w:cs="仿宋"/>
              </w:rPr>
              <w:t>8）传感器能自动判断能见度变化趋势，能对自身工作状态进行监测；</w:t>
            </w:r>
            <w:r>
              <w:rPr>
                <w:rFonts w:hint="eastAsia" w:ascii="仿宋" w:hAnsi="仿宋" w:eastAsia="仿宋" w:cs="仿宋"/>
              </w:rPr>
              <w:br w:type="page"/>
            </w:r>
            <w:r>
              <w:rPr>
                <w:rFonts w:hint="eastAsia" w:ascii="仿宋" w:hAnsi="仿宋" w:eastAsia="仿宋" w:cs="仿宋"/>
              </w:rPr>
              <w:t>9）仪器的发射器和接收器倾斜向下，可有效防护灰尘，雨、雪等对镜头的污染，也可有效避免落鸟干扰；</w:t>
            </w:r>
            <w:r>
              <w:rPr>
                <w:rFonts w:hint="eastAsia" w:ascii="仿宋" w:hAnsi="仿宋" w:eastAsia="仿宋" w:cs="仿宋"/>
              </w:rPr>
              <w:br w:type="page"/>
            </w:r>
            <w:r>
              <w:rPr>
                <w:rFonts w:hint="eastAsia" w:ascii="仿宋" w:hAnsi="仿宋" w:eastAsia="仿宋" w:cs="仿宋"/>
              </w:rPr>
              <w:t xml:space="preserve">▲10）平均无故障工作时间（MTBF）：＞18000小时；                                            </w:t>
            </w:r>
            <w:r>
              <w:rPr>
                <w:rFonts w:hint="eastAsia" w:ascii="仿宋" w:hAnsi="仿宋" w:eastAsia="仿宋" w:cs="仿宋"/>
              </w:rPr>
              <w:br w:type="page"/>
            </w:r>
            <w:r>
              <w:rPr>
                <w:rFonts w:hint="eastAsia" w:ascii="仿宋" w:hAnsi="仿宋" w:eastAsia="仿宋" w:cs="仿宋"/>
              </w:rPr>
              <w:t xml:space="preserve">11）电气安全性能：绝缘电阻≥100MΩ，接地端子与机壳的连接电阻≤0.1Ω；                    </w:t>
            </w:r>
            <w:r>
              <w:rPr>
                <w:rFonts w:hint="eastAsia" w:ascii="仿宋" w:hAnsi="仿宋" w:eastAsia="仿宋" w:cs="仿宋"/>
              </w:rPr>
              <w:br w:type="page"/>
            </w:r>
            <w:r>
              <w:rPr>
                <w:rFonts w:hint="eastAsia" w:ascii="仿宋" w:hAnsi="仿宋" w:eastAsia="仿宋" w:cs="仿宋"/>
              </w:rPr>
              <w:t>12）外壳的防护等级IP65级；</w:t>
            </w:r>
            <w:r>
              <w:rPr>
                <w:rFonts w:hint="eastAsia" w:ascii="仿宋" w:hAnsi="仿宋" w:eastAsia="仿宋" w:cs="仿宋"/>
              </w:rPr>
              <w:br w:type="page"/>
            </w:r>
            <w:r>
              <w:rPr>
                <w:rFonts w:hint="eastAsia" w:ascii="仿宋" w:hAnsi="仿宋" w:eastAsia="仿宋" w:cs="仿宋"/>
              </w:rPr>
              <w:t>13）工作环境温度：－40～+60℃；</w:t>
            </w:r>
            <w:r>
              <w:rPr>
                <w:rFonts w:hint="eastAsia" w:ascii="仿宋" w:hAnsi="仿宋" w:eastAsia="仿宋" w:cs="仿宋"/>
              </w:rPr>
              <w:br w:type="page"/>
            </w:r>
            <w:r>
              <w:rPr>
                <w:rFonts w:hint="eastAsia" w:ascii="仿宋" w:hAnsi="仿宋" w:eastAsia="仿宋" w:cs="仿宋"/>
              </w:rPr>
              <w:t>14）工作相对湿度： 98%RH（40℃条件）。</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637"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小型超声波自动气象站（气象6要素）</w:t>
            </w:r>
          </w:p>
        </w:tc>
        <w:tc>
          <w:tcPr>
            <w:tcW w:w="6591" w:type="dxa"/>
            <w:tcBorders>
              <w:top w:val="nil"/>
              <w:left w:val="nil"/>
              <w:bottom w:val="single" w:color="auto" w:sz="4" w:space="0"/>
              <w:right w:val="single" w:color="auto" w:sz="4" w:space="0"/>
            </w:tcBorders>
            <w:shd w:val="clear" w:color="auto" w:fill="FFFFFF"/>
            <w:vAlign w:val="bottom"/>
          </w:tcPr>
          <w:p>
            <w:pPr>
              <w:rPr>
                <w:rFonts w:hint="eastAsia" w:ascii="仿宋" w:hAnsi="仿宋" w:eastAsia="仿宋" w:cs="仿宋"/>
              </w:rPr>
            </w:pPr>
            <w:r>
              <w:rPr>
                <w:rFonts w:hint="eastAsia" w:ascii="仿宋" w:hAnsi="仿宋" w:eastAsia="仿宋" w:cs="仿宋"/>
              </w:rPr>
              <w:t>1）小型超声波气象传感器的温度、湿度、气压、风速等测量指标通过了气象部门的计量检测校准。</w:t>
            </w:r>
            <w:r>
              <w:rPr>
                <w:rFonts w:hint="eastAsia" w:ascii="仿宋" w:hAnsi="仿宋" w:eastAsia="仿宋" w:cs="仿宋"/>
              </w:rPr>
              <w:br w:type="textWrapping"/>
            </w:r>
            <w:r>
              <w:rPr>
                <w:rFonts w:hint="eastAsia" w:ascii="仿宋" w:hAnsi="仿宋" w:eastAsia="仿宋" w:cs="仿宋"/>
              </w:rPr>
              <w:t>2）温度：检测原理：能隙式测温元件；测量范围：-40～80°C ；分辨力：0.1℃；准确度：±0.2℃；</w:t>
            </w:r>
            <w:r>
              <w:rPr>
                <w:rFonts w:hint="eastAsia" w:ascii="仿宋" w:hAnsi="仿宋" w:eastAsia="仿宋" w:cs="仿宋"/>
              </w:rPr>
              <w:br w:type="textWrapping"/>
            </w:r>
            <w:r>
              <w:rPr>
                <w:rFonts w:hint="eastAsia" w:ascii="仿宋" w:hAnsi="仿宋" w:eastAsia="仿宋" w:cs="仿宋"/>
              </w:rPr>
              <w:t>3）湿度：检测原理：电容聚合体测湿；测量范围：0～100%RH ；分辨力：1%RH；精确性：±2%RH；</w:t>
            </w:r>
            <w:r>
              <w:rPr>
                <w:rFonts w:hint="eastAsia" w:ascii="仿宋" w:hAnsi="仿宋" w:eastAsia="仿宋" w:cs="仿宋"/>
              </w:rPr>
              <w:br w:type="textWrapping"/>
            </w:r>
            <w:r>
              <w:rPr>
                <w:rFonts w:hint="eastAsia" w:ascii="仿宋" w:hAnsi="仿宋" w:eastAsia="仿宋" w:cs="仿宋"/>
              </w:rPr>
              <w:t>4）风速：检测原理：超声波；测量范围：0～60m/s；分辨力：0.01m/s；精确性：±2%；</w:t>
            </w:r>
            <w:r>
              <w:rPr>
                <w:rFonts w:hint="eastAsia" w:ascii="仿宋" w:hAnsi="仿宋" w:eastAsia="仿宋" w:cs="仿宋"/>
              </w:rPr>
              <w:br w:type="textWrapping"/>
            </w:r>
            <w:r>
              <w:rPr>
                <w:rFonts w:hint="eastAsia" w:ascii="仿宋" w:hAnsi="仿宋" w:eastAsia="仿宋" w:cs="仿宋"/>
              </w:rPr>
              <w:t>5）风向：检测原理：超声波；测量范围0～360°；分辨力：1°；精确性±3°；</w:t>
            </w:r>
            <w:r>
              <w:rPr>
                <w:rFonts w:hint="eastAsia" w:ascii="仿宋" w:hAnsi="仿宋" w:eastAsia="仿宋" w:cs="仿宋"/>
              </w:rPr>
              <w:br w:type="textWrapping"/>
            </w:r>
            <w:r>
              <w:rPr>
                <w:rFonts w:hint="eastAsia" w:ascii="仿宋" w:hAnsi="仿宋" w:eastAsia="仿宋" w:cs="仿宋"/>
              </w:rPr>
              <w:t>6）气压：测量范围：300～1100hPa；分辨率：0.1hPa；示值误差：±1hPa；</w:t>
            </w:r>
            <w:r>
              <w:rPr>
                <w:rFonts w:hint="eastAsia" w:ascii="仿宋" w:hAnsi="仿宋" w:eastAsia="仿宋" w:cs="仿宋"/>
              </w:rPr>
              <w:br w:type="textWrapping"/>
            </w:r>
            <w:r>
              <w:rPr>
                <w:rFonts w:hint="eastAsia" w:ascii="仿宋" w:hAnsi="仿宋" w:eastAsia="仿宋" w:cs="仿宋"/>
              </w:rPr>
              <w:t>7）雨量：检测原理：雷达；测量范围：0～10mm/min；分辨率：0.1mm；准确度：±5%；粒径范围（雨滴尺寸）：0.5-5.0mm；</w:t>
            </w:r>
            <w:r>
              <w:rPr>
                <w:rFonts w:hint="eastAsia" w:ascii="仿宋" w:hAnsi="仿宋" w:eastAsia="仿宋" w:cs="仿宋"/>
              </w:rPr>
              <w:br w:type="textWrapping"/>
            </w:r>
            <w:r>
              <w:rPr>
                <w:rFonts w:hint="eastAsia" w:ascii="仿宋" w:hAnsi="仿宋" w:eastAsia="仿宋" w:cs="仿宋"/>
              </w:rPr>
              <w:t>8）供电方式：DC 12～24V；</w:t>
            </w:r>
            <w:r>
              <w:rPr>
                <w:rFonts w:hint="eastAsia" w:ascii="仿宋" w:hAnsi="仿宋" w:eastAsia="仿宋" w:cs="仿宋"/>
              </w:rPr>
              <w:br w:type="textWrapping"/>
            </w:r>
            <w:r>
              <w:rPr>
                <w:rFonts w:hint="eastAsia" w:ascii="仿宋" w:hAnsi="仿宋" w:eastAsia="仿宋" w:cs="仿宋"/>
              </w:rPr>
              <w:t>9）功耗：小于3W；</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2547"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综合气象数据采集器</w:t>
            </w:r>
          </w:p>
        </w:tc>
        <w:tc>
          <w:tcPr>
            <w:tcW w:w="6591" w:type="dxa"/>
            <w:tcBorders>
              <w:top w:val="nil"/>
              <w:left w:val="nil"/>
              <w:bottom w:val="single" w:color="auto" w:sz="4" w:space="0"/>
              <w:right w:val="single" w:color="auto" w:sz="4" w:space="0"/>
            </w:tcBorders>
            <w:shd w:val="clear" w:color="auto" w:fill="FFFFFF"/>
            <w:vAlign w:val="bottom"/>
          </w:tcPr>
          <w:p>
            <w:pPr>
              <w:rPr>
                <w:rFonts w:hint="eastAsia" w:ascii="仿宋" w:hAnsi="仿宋" w:eastAsia="仿宋" w:cs="仿宋"/>
              </w:rPr>
            </w:pPr>
            <w:r>
              <w:rPr>
                <w:rFonts w:hint="eastAsia" w:ascii="仿宋" w:hAnsi="仿宋" w:eastAsia="仿宋" w:cs="仿宋"/>
              </w:rPr>
              <w:t>1）采集器可接收气象监测设备的数据信息，整合处理后，发送给平（后）台；</w:t>
            </w:r>
            <w:r>
              <w:rPr>
                <w:rFonts w:hint="eastAsia" w:ascii="仿宋" w:hAnsi="仿宋" w:eastAsia="仿宋" w:cs="仿宋"/>
              </w:rPr>
              <w:br w:type="textWrapping"/>
            </w:r>
            <w:r>
              <w:rPr>
                <w:rFonts w:hint="eastAsia" w:ascii="仿宋" w:hAnsi="仿宋" w:eastAsia="仿宋" w:cs="仿宋"/>
              </w:rPr>
              <w:t>2）能指示并上报各传感器的工作（通讯）状态；</w:t>
            </w:r>
            <w:r>
              <w:rPr>
                <w:rFonts w:hint="eastAsia" w:ascii="仿宋" w:hAnsi="仿宋" w:eastAsia="仿宋" w:cs="仿宋"/>
              </w:rPr>
              <w:br w:type="textWrapping"/>
            </w:r>
            <w:r>
              <w:rPr>
                <w:rFonts w:hint="eastAsia" w:ascii="仿宋" w:hAnsi="仿宋" w:eastAsia="仿宋" w:cs="仿宋"/>
              </w:rPr>
              <w:t>3）能指示本机的运行状态灯和电源状态；</w:t>
            </w:r>
            <w:r>
              <w:rPr>
                <w:rFonts w:hint="eastAsia" w:ascii="仿宋" w:hAnsi="仿宋" w:eastAsia="仿宋" w:cs="仿宋"/>
              </w:rPr>
              <w:br w:type="textWrapping"/>
            </w:r>
            <w:r>
              <w:rPr>
                <w:rFonts w:hint="eastAsia" w:ascii="仿宋" w:hAnsi="仿宋" w:eastAsia="仿宋" w:cs="仿宋"/>
              </w:rPr>
              <w:t>4）能够为外部设备提供直流12V供电；</w:t>
            </w:r>
            <w:r>
              <w:rPr>
                <w:rFonts w:hint="eastAsia" w:ascii="仿宋" w:hAnsi="仿宋" w:eastAsia="仿宋" w:cs="仿宋"/>
              </w:rPr>
              <w:br w:type="textWrapping"/>
            </w:r>
            <w:r>
              <w:rPr>
                <w:rFonts w:hint="eastAsia" w:ascii="仿宋" w:hAnsi="仿宋" w:eastAsia="仿宋" w:cs="仿宋"/>
              </w:rPr>
              <w:t>5）独立RS485接口：1个，RS232接口：3个；</w:t>
            </w:r>
            <w:r>
              <w:rPr>
                <w:rFonts w:hint="eastAsia" w:ascii="仿宋" w:hAnsi="仿宋" w:eastAsia="仿宋" w:cs="仿宋"/>
              </w:rPr>
              <w:br w:type="textWrapping"/>
            </w:r>
            <w:r>
              <w:rPr>
                <w:rFonts w:hint="eastAsia" w:ascii="仿宋" w:hAnsi="仿宋" w:eastAsia="仿宋" w:cs="仿宋"/>
              </w:rPr>
              <w:t>6）具备监测电路：包括主板温度测量、主板电源测量等；</w:t>
            </w:r>
            <w:r>
              <w:rPr>
                <w:rFonts w:hint="eastAsia" w:ascii="仿宋" w:hAnsi="仿宋" w:eastAsia="仿宋" w:cs="仿宋"/>
              </w:rPr>
              <w:br w:type="textWrapping"/>
            </w:r>
            <w:r>
              <w:rPr>
                <w:rFonts w:hint="eastAsia" w:ascii="仿宋" w:hAnsi="仿宋" w:eastAsia="仿宋" w:cs="仿宋"/>
              </w:rPr>
              <w:t xml:space="preserve">7）具备工作指示灯、故障声音报警等；                                                                                                             </w:t>
            </w:r>
            <w:r>
              <w:rPr>
                <w:rFonts w:hint="eastAsia" w:ascii="仿宋" w:hAnsi="仿宋" w:eastAsia="仿宋" w:cs="仿宋"/>
              </w:rPr>
              <w:br w:type="textWrapping"/>
            </w:r>
            <w:r>
              <w:rPr>
                <w:rFonts w:hint="eastAsia" w:ascii="仿宋" w:hAnsi="仿宋" w:eastAsia="仿宋" w:cs="仿宋"/>
              </w:rPr>
              <w:t>8）具有液晶数据显示和按键控制功能，能够现场在线标定遥感路面传感器；该功能能演示或展示；</w:t>
            </w:r>
            <w:r>
              <w:rPr>
                <w:rFonts w:hint="eastAsia" w:ascii="仿宋" w:hAnsi="仿宋" w:eastAsia="仿宋" w:cs="仿宋"/>
              </w:rPr>
              <w:br w:type="textWrapping"/>
            </w:r>
            <w:r>
              <w:rPr>
                <w:rFonts w:hint="eastAsia" w:ascii="仿宋" w:hAnsi="仿宋" w:eastAsia="仿宋" w:cs="仿宋"/>
              </w:rPr>
              <w:t>9）自动上传数据：能够按照设定时间间隔自动上传观测数据及工作状态参数；</w:t>
            </w:r>
            <w:r>
              <w:rPr>
                <w:rFonts w:hint="eastAsia" w:ascii="仿宋" w:hAnsi="仿宋" w:eastAsia="仿宋" w:cs="仿宋"/>
              </w:rPr>
              <w:br w:type="textWrapping"/>
            </w:r>
            <w:r>
              <w:rPr>
                <w:rFonts w:hint="eastAsia" w:ascii="仿宋" w:hAnsi="仿宋" w:eastAsia="仿宋" w:cs="仿宋"/>
              </w:rPr>
              <w:t>10）时钟校准：由监控中心软件下传日期和时间值对采集器进行日期和时间校准，并反馈校准信息；该功能能演示或展示；</w:t>
            </w:r>
            <w:r>
              <w:rPr>
                <w:rFonts w:hint="eastAsia" w:ascii="仿宋" w:hAnsi="仿宋" w:eastAsia="仿宋" w:cs="仿宋"/>
              </w:rPr>
              <w:br w:type="textWrapping"/>
            </w:r>
            <w:r>
              <w:rPr>
                <w:rFonts w:hint="eastAsia" w:ascii="仿宋" w:hAnsi="仿宋" w:eastAsia="仿宋" w:cs="仿宋"/>
              </w:rPr>
              <w:t>11）时钟准确度：月累计误差＜30秒；</w:t>
            </w:r>
            <w:r>
              <w:rPr>
                <w:rFonts w:hint="eastAsia" w:ascii="仿宋" w:hAnsi="仿宋" w:eastAsia="仿宋" w:cs="仿宋"/>
              </w:rPr>
              <w:br w:type="textWrapping"/>
            </w:r>
            <w:r>
              <w:rPr>
                <w:rFonts w:hint="eastAsia" w:ascii="仿宋" w:hAnsi="仿宋" w:eastAsia="仿宋" w:cs="仿宋"/>
              </w:rPr>
              <w:t>12）可以设置站点序列号、经纬度信息；</w:t>
            </w:r>
            <w:r>
              <w:rPr>
                <w:rFonts w:hint="eastAsia" w:ascii="仿宋" w:hAnsi="仿宋" w:eastAsia="仿宋" w:cs="仿宋"/>
              </w:rPr>
              <w:br w:type="textWrapping"/>
            </w:r>
            <w:r>
              <w:rPr>
                <w:rFonts w:hint="eastAsia" w:ascii="仿宋" w:hAnsi="仿宋" w:eastAsia="仿宋" w:cs="仿宋"/>
              </w:rPr>
              <w:t>13）供电方式：DC 12V；</w:t>
            </w:r>
            <w:r>
              <w:rPr>
                <w:rFonts w:hint="eastAsia" w:ascii="仿宋" w:hAnsi="仿宋" w:eastAsia="仿宋" w:cs="仿宋"/>
              </w:rPr>
              <w:br w:type="textWrapping"/>
            </w:r>
            <w:r>
              <w:rPr>
                <w:rFonts w:hint="eastAsia" w:ascii="仿宋" w:hAnsi="仿宋" w:eastAsia="仿宋" w:cs="仿宋"/>
              </w:rPr>
              <w:t>14）功耗：小于2W。</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气象杆件</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1.材质Q235，立杆高4m，直径89mm，壁厚≥3mm；底部法兰厚度16mm；表面热镀锌，镀锌符GB/T13912-92标准；</w:t>
            </w:r>
            <w:r>
              <w:rPr>
                <w:rFonts w:hint="eastAsia" w:ascii="仿宋" w:hAnsi="仿宋" w:eastAsia="仿宋" w:cs="仿宋"/>
              </w:rPr>
              <w:br w:type="textWrapping"/>
            </w:r>
            <w:r>
              <w:rPr>
                <w:rFonts w:hint="eastAsia" w:ascii="仿宋" w:hAnsi="仿宋" w:eastAsia="仿宋" w:cs="仿宋"/>
              </w:rPr>
              <w:t>2.钢结构焊接采用的焊条、焊丝、焊剂等均符合国家相关规定标准；</w:t>
            </w:r>
            <w:r>
              <w:rPr>
                <w:rFonts w:hint="eastAsia" w:ascii="仿宋" w:hAnsi="仿宋" w:eastAsia="仿宋" w:cs="仿宋"/>
              </w:rPr>
              <w:br w:type="textWrapping"/>
            </w:r>
            <w:r>
              <w:rPr>
                <w:rFonts w:hint="eastAsia" w:ascii="仿宋" w:hAnsi="仿宋" w:eastAsia="仿宋" w:cs="仿宋"/>
              </w:rPr>
              <w:t>3.地笼规格：4-M16-600。</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728"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气象杆件基础施工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1.基础尺寸：600mm*600mm*800mm；</w:t>
            </w:r>
            <w:r>
              <w:rPr>
                <w:rFonts w:hint="eastAsia" w:ascii="仿宋" w:hAnsi="仿宋" w:eastAsia="仿宋" w:cs="仿宋"/>
              </w:rPr>
              <w:br w:type="textWrapping"/>
            </w:r>
            <w:r>
              <w:rPr>
                <w:rFonts w:hint="eastAsia" w:ascii="仿宋" w:hAnsi="仿宋" w:eastAsia="仿宋" w:cs="仿宋"/>
              </w:rPr>
              <w:t>2.采用C30强度的混凝土进行浇筑或砌筑；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2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防雷接地</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包含镀锌角钢接地制作及其安装、扁钢焊接、电阻测试，电阻值小于10Ω。焊接、接头需做好防锈防腐蚀措施。</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24"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窨井施工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内部尺寸：400*400*400mm；采用C20混凝土预制；含内筋，直径不低于8mm；井体壁厚不低于100mm；含复合井盖、井圈。</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728"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太阳能供电系统</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1.太阳能板电池：≥100W；</w:t>
            </w:r>
            <w:r>
              <w:rPr>
                <w:rFonts w:hint="eastAsia" w:ascii="仿宋" w:hAnsi="仿宋" w:eastAsia="仿宋" w:cs="仿宋"/>
              </w:rPr>
              <w:br w:type="textWrapping"/>
            </w:r>
            <w:r>
              <w:rPr>
                <w:rFonts w:hint="eastAsia" w:ascii="仿宋" w:hAnsi="仿宋" w:eastAsia="仿宋" w:cs="仿宋"/>
              </w:rPr>
              <w:t>2.蓄能锂电池：≥45AH@12V，低温锂电池，使用年限不低于5年；</w:t>
            </w:r>
            <w:r>
              <w:rPr>
                <w:rFonts w:hint="eastAsia" w:ascii="仿宋" w:hAnsi="仿宋" w:eastAsia="仿宋" w:cs="仿宋"/>
              </w:rPr>
              <w:br w:type="textWrapping"/>
            </w:r>
            <w:r>
              <w:rPr>
                <w:rFonts w:hint="eastAsia" w:ascii="仿宋" w:hAnsi="仿宋" w:eastAsia="仿宋" w:cs="仿宋"/>
              </w:rPr>
              <w:t>3.为能见度与天气现象仪、数据预处理器供电；</w:t>
            </w:r>
            <w:r>
              <w:rPr>
                <w:rFonts w:hint="eastAsia" w:ascii="仿宋" w:hAnsi="仿宋" w:eastAsia="仿宋" w:cs="仿宋"/>
              </w:rPr>
              <w:br w:type="textWrapping"/>
            </w:r>
            <w:r>
              <w:rPr>
                <w:rFonts w:hint="eastAsia" w:ascii="仿宋" w:hAnsi="仿宋" w:eastAsia="仿宋" w:cs="仿宋"/>
              </w:rPr>
              <w:t>4.能见度与天气现象仪、数据预处理器、及配套的太阳能供电系统共用杆柱结构。</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26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配套线缆</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含设备电源线、控制线、网线、接地线等。</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04"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6、速度提示屏——16套</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437"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限速牌</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1.显示方式：可由2位或3位数显示；</w:t>
            </w:r>
            <w:r>
              <w:rPr>
                <w:rFonts w:hint="eastAsia" w:ascii="仿宋" w:hAnsi="仿宋" w:eastAsia="仿宋" w:cs="仿宋"/>
              </w:rPr>
              <w:br w:type="textWrapping"/>
            </w:r>
            <w:r>
              <w:rPr>
                <w:rFonts w:hint="eastAsia" w:ascii="仿宋" w:hAnsi="仿宋" w:eastAsia="仿宋" w:cs="仿宋"/>
              </w:rPr>
              <w:t>2.工作电压参数：工作电压12V；工作电流&lt;1.1A ；</w:t>
            </w:r>
            <w:r>
              <w:rPr>
                <w:rFonts w:hint="eastAsia" w:ascii="仿宋" w:hAnsi="仿宋" w:eastAsia="仿宋" w:cs="仿宋"/>
              </w:rPr>
              <w:br w:type="textWrapping"/>
            </w:r>
            <w:r>
              <w:rPr>
                <w:rFonts w:hint="eastAsia" w:ascii="仿宋" w:hAnsi="仿宋" w:eastAsia="仿宋" w:cs="仿宋"/>
              </w:rPr>
              <w:t>3.最大探测车速321公里/小时；</w:t>
            </w:r>
            <w:r>
              <w:rPr>
                <w:rFonts w:hint="eastAsia" w:ascii="仿宋" w:hAnsi="仿宋" w:eastAsia="仿宋" w:cs="仿宋"/>
              </w:rPr>
              <w:br w:type="textWrapping"/>
            </w:r>
            <w:r>
              <w:rPr>
                <w:rFonts w:hint="eastAsia" w:ascii="仿宋" w:hAnsi="仿宋" w:eastAsia="仿宋" w:cs="仿宋"/>
              </w:rPr>
              <w:t>4.提示限速显示模式可设置10-120限速，在安全速度内显示为绿色数字，超速时显示红色数字，并且闪烁提示司机减速。</w:t>
            </w:r>
            <w:r>
              <w:rPr>
                <w:rFonts w:hint="eastAsia" w:ascii="仿宋" w:hAnsi="仿宋" w:eastAsia="仿宋" w:cs="仿宋"/>
              </w:rPr>
              <w:br w:type="textWrapping"/>
            </w:r>
            <w:r>
              <w:rPr>
                <w:rFonts w:hint="eastAsia" w:ascii="仿宋" w:hAnsi="仿宋" w:eastAsia="仿宋" w:cs="仿宋"/>
              </w:rPr>
              <w:t>5.适用范围：城市快速道路，高速公路，城郊连接线，机关院校等对车速有限制的路段，同时适用2-3个车道；</w:t>
            </w:r>
            <w:r>
              <w:rPr>
                <w:rFonts w:hint="eastAsia" w:ascii="仿宋" w:hAnsi="仿宋" w:eastAsia="仿宋" w:cs="仿宋"/>
              </w:rPr>
              <w:br w:type="textWrapping"/>
            </w:r>
            <w:r>
              <w:rPr>
                <w:rFonts w:hint="eastAsia" w:ascii="仿宋" w:hAnsi="仿宋" w:eastAsia="仿宋" w:cs="仿宋"/>
              </w:rPr>
              <w:t>6.雷达频率：K波段（24.150G）；</w:t>
            </w:r>
            <w:r>
              <w:rPr>
                <w:rFonts w:hint="eastAsia" w:ascii="仿宋" w:hAnsi="仿宋" w:eastAsia="仿宋" w:cs="仿宋"/>
              </w:rPr>
              <w:br w:type="textWrapping"/>
            </w:r>
            <w:r>
              <w:rPr>
                <w:rFonts w:hint="eastAsia" w:ascii="仿宋" w:hAnsi="仿宋" w:eastAsia="仿宋" w:cs="仿宋"/>
              </w:rPr>
              <w:t>▲7.可探测距离≤300米，响应时间≤5ms。</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85"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显示屏箱体</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1.箱体板材：不低于1.5mm镀锌箱体；</w:t>
            </w:r>
            <w:r>
              <w:rPr>
                <w:rFonts w:hint="eastAsia" w:ascii="仿宋" w:hAnsi="仿宋" w:eastAsia="仿宋" w:cs="仿宋"/>
              </w:rPr>
              <w:br w:type="textWrapping"/>
            </w:r>
            <w:r>
              <w:rPr>
                <w:rFonts w:hint="eastAsia" w:ascii="仿宋" w:hAnsi="仿宋" w:eastAsia="仿宋" w:cs="仿宋"/>
              </w:rPr>
              <w:t>2.箱体尺寸：不低于1220mm*2200mm*120mm，可根据实际显示内容适当调整箱体尺寸。</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31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反光膜</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1.标准：符合《道路交通反光膜》（GB/T 18833-2012）二级反光膜要求；</w:t>
            </w:r>
            <w:r>
              <w:rPr>
                <w:rFonts w:hint="eastAsia" w:ascii="仿宋" w:hAnsi="仿宋" w:eastAsia="仿宋" w:cs="仿宋"/>
              </w:rPr>
              <w:br w:type="textWrapping"/>
            </w:r>
            <w:r>
              <w:rPr>
                <w:rFonts w:hint="eastAsia" w:ascii="仿宋" w:hAnsi="仿宋" w:eastAsia="仿宋" w:cs="仿宋"/>
              </w:rPr>
              <w:t>2.使用年限：10年 70%亮度保留值；</w:t>
            </w:r>
            <w:r>
              <w:rPr>
                <w:rFonts w:hint="eastAsia" w:ascii="仿宋" w:hAnsi="仿宋" w:eastAsia="仿宋" w:cs="仿宋"/>
              </w:rPr>
              <w:br w:type="textWrapping"/>
            </w:r>
            <w:r>
              <w:rPr>
                <w:rFonts w:hint="eastAsia" w:ascii="仿宋" w:hAnsi="仿宋" w:eastAsia="仿宋" w:cs="仿宋"/>
              </w:rPr>
              <w:t>3.背胶类型：常温压敏胶；</w:t>
            </w:r>
            <w:r>
              <w:rPr>
                <w:rFonts w:hint="eastAsia" w:ascii="仿宋" w:hAnsi="仿宋" w:eastAsia="仿宋" w:cs="仿宋"/>
              </w:rPr>
              <w:br w:type="textWrapping"/>
            </w:r>
            <w:r>
              <w:rPr>
                <w:rFonts w:hint="eastAsia" w:ascii="仿宋" w:hAnsi="仿宋" w:eastAsia="仿宋" w:cs="仿宋"/>
              </w:rPr>
              <w:t>4.规格：1.219m * 45.72m，可根据实际尺寸调整；</w:t>
            </w:r>
            <w:r>
              <w:rPr>
                <w:rFonts w:hint="eastAsia" w:ascii="仿宋" w:hAnsi="仿宋" w:eastAsia="仿宋" w:cs="仿宋"/>
              </w:rPr>
              <w:br w:type="textWrapping"/>
            </w:r>
            <w:r>
              <w:rPr>
                <w:rFonts w:hint="eastAsia" w:ascii="仿宋" w:hAnsi="仿宋" w:eastAsia="仿宋" w:cs="仿宋"/>
              </w:rPr>
              <w:t>▲5.特性：棱镜式反光膜，反光强度是高级级的2倍以上，使用年限长；</w:t>
            </w:r>
            <w:r>
              <w:rPr>
                <w:rFonts w:hint="eastAsia" w:ascii="仿宋" w:hAnsi="仿宋" w:eastAsia="仿宋" w:cs="仿宋"/>
              </w:rPr>
              <w:br w:type="textWrapping"/>
            </w:r>
            <w:r>
              <w:rPr>
                <w:rFonts w:hint="eastAsia" w:ascii="仿宋" w:hAnsi="仿宋" w:eastAsia="仿宋" w:cs="仿宋"/>
              </w:rPr>
              <w:t>6.应用：交通控制标志、禁制标志、警告标志、指示标志、轮廓标、导向标、分合流标志等。</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62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1.基础尺寸：1200mm*1200mm*1500mm；</w:t>
            </w:r>
            <w:r>
              <w:rPr>
                <w:rFonts w:hint="eastAsia" w:ascii="仿宋" w:hAnsi="仿宋" w:eastAsia="仿宋" w:cs="仿宋"/>
              </w:rPr>
              <w:br w:type="textWrapping"/>
            </w:r>
            <w:r>
              <w:rPr>
                <w:rFonts w:hint="eastAsia" w:ascii="仿宋" w:hAnsi="仿宋" w:eastAsia="仿宋" w:cs="仿宋"/>
              </w:rPr>
              <w:t>2.采用C30强度的混凝土进行浇筑或砌筑。</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太阳能供电系统</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1.太阳能电板：输出功率不低于150w，数量不少于2块；</w:t>
            </w:r>
            <w:r>
              <w:rPr>
                <w:rFonts w:hint="eastAsia" w:ascii="仿宋" w:hAnsi="仿宋" w:eastAsia="仿宋" w:cs="仿宋"/>
              </w:rPr>
              <w:br w:type="textWrapping"/>
            </w:r>
            <w:r>
              <w:rPr>
                <w:rFonts w:hint="eastAsia" w:ascii="仿宋" w:hAnsi="仿宋" w:eastAsia="仿宋" w:cs="仿宋"/>
              </w:rPr>
              <w:t>2.蓄电池：不低于12V100Ah*2，充放电次数≥5000次，充电温度0℃-45℃，使用年限不低于5年；</w:t>
            </w:r>
            <w:r>
              <w:rPr>
                <w:rFonts w:hint="eastAsia" w:ascii="仿宋" w:hAnsi="仿宋" w:eastAsia="仿宋" w:cs="仿宋"/>
              </w:rPr>
              <w:br w:type="textWrapping"/>
            </w:r>
            <w:r>
              <w:rPr>
                <w:rFonts w:hint="eastAsia" w:ascii="仿宋" w:hAnsi="仿宋" w:eastAsia="仿宋" w:cs="仿宋"/>
              </w:rPr>
              <w:t>3.太阳能支架：采用Q235优质钢，支持双太阳能电板，表面喷塑电脑灰与杆件对接出不做喷涂；</w:t>
            </w:r>
            <w:r>
              <w:rPr>
                <w:rFonts w:hint="eastAsia" w:ascii="仿宋" w:hAnsi="仿宋" w:eastAsia="仿宋" w:cs="仿宋"/>
              </w:rPr>
              <w:br w:type="textWrapping"/>
            </w:r>
            <w:r>
              <w:rPr>
                <w:rFonts w:hint="eastAsia" w:ascii="仿宋" w:hAnsi="仿宋" w:eastAsia="仿宋" w:cs="仿宋"/>
              </w:rPr>
              <w:t>4.满足系统供电要求。</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44"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7、车辆汇流预警屏——36个</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8913" w:hRule="atLeast"/>
          <w:jc w:val="center"/>
        </w:trPr>
        <w:tc>
          <w:tcPr>
            <w:tcW w:w="547" w:type="dxa"/>
            <w:tcBorders>
              <w:top w:val="nil"/>
              <w:left w:val="single" w:color="auto" w:sz="4" w:space="0"/>
              <w:bottom w:val="nil"/>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tcBorders>
              <w:top w:val="nil"/>
              <w:left w:val="nil"/>
              <w:bottom w:val="nil"/>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车辆汇流预警一体机</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一、诱导屏部分</w:t>
            </w:r>
            <w:r>
              <w:rPr>
                <w:rFonts w:hint="eastAsia" w:ascii="仿宋" w:hAnsi="仿宋" w:eastAsia="仿宋" w:cs="仿宋"/>
              </w:rPr>
              <w:br w:type="page"/>
            </w:r>
            <w:r>
              <w:rPr>
                <w:rFonts w:hint="eastAsia" w:ascii="仿宋" w:hAnsi="仿宋" w:eastAsia="仿宋" w:cs="仿宋"/>
              </w:rPr>
              <w:t>1、物理点间距：不大于10mm；</w:t>
            </w:r>
            <w:r>
              <w:rPr>
                <w:rFonts w:hint="eastAsia" w:ascii="仿宋" w:hAnsi="仿宋" w:eastAsia="仿宋" w:cs="仿宋"/>
              </w:rPr>
              <w:br w:type="page"/>
            </w:r>
            <w:r>
              <w:rPr>
                <w:rFonts w:hint="eastAsia" w:ascii="仿宋" w:hAnsi="仿宋" w:eastAsia="仿宋" w:cs="仿宋"/>
              </w:rPr>
              <w:t>2、物理密度：不低于10000点/m2；</w:t>
            </w:r>
            <w:r>
              <w:rPr>
                <w:rFonts w:hint="eastAsia" w:ascii="仿宋" w:hAnsi="仿宋" w:eastAsia="仿宋" w:cs="仿宋"/>
              </w:rPr>
              <w:br w:type="page"/>
            </w:r>
            <w:r>
              <w:rPr>
                <w:rFonts w:hint="eastAsia" w:ascii="仿宋" w:hAnsi="仿宋" w:eastAsia="仿宋" w:cs="仿宋"/>
              </w:rPr>
              <w:t>3、速度提升区域尺寸：不小于320mm*320mm；分辨率：不低于32*32；</w:t>
            </w:r>
            <w:r>
              <w:rPr>
                <w:rFonts w:hint="eastAsia" w:ascii="仿宋" w:hAnsi="仿宋" w:eastAsia="仿宋" w:cs="仿宋"/>
              </w:rPr>
              <w:br w:type="page"/>
            </w:r>
            <w:r>
              <w:rPr>
                <w:rFonts w:hint="eastAsia" w:ascii="仿宋" w:hAnsi="仿宋" w:eastAsia="仿宋" w:cs="仿宋"/>
              </w:rPr>
              <w:t>4、下方诱导区域尺寸：不小于320mm*1280mm；分辨率：不低于32*128；</w:t>
            </w:r>
            <w:r>
              <w:rPr>
                <w:rFonts w:hint="eastAsia" w:ascii="仿宋" w:hAnsi="仿宋" w:eastAsia="仿宋" w:cs="仿宋"/>
              </w:rPr>
              <w:br w:type="page"/>
            </w:r>
            <w:r>
              <w:rPr>
                <w:rFonts w:hint="eastAsia" w:ascii="仿宋" w:hAnsi="仿宋" w:eastAsia="仿宋" w:cs="仿宋"/>
              </w:rPr>
              <w:t>5、发光点颜色：1R1G；</w:t>
            </w:r>
            <w:r>
              <w:rPr>
                <w:rFonts w:hint="eastAsia" w:ascii="仿宋" w:hAnsi="仿宋" w:eastAsia="仿宋" w:cs="仿宋"/>
              </w:rPr>
              <w:br w:type="page"/>
            </w:r>
            <w:r>
              <w:rPr>
                <w:rFonts w:hint="eastAsia" w:ascii="仿宋" w:hAnsi="仿宋" w:eastAsia="仿宋" w:cs="仿宋"/>
              </w:rPr>
              <w:t>6、视角水平：≥110°垂直：45°；</w:t>
            </w:r>
            <w:r>
              <w:rPr>
                <w:rFonts w:hint="eastAsia" w:ascii="仿宋" w:hAnsi="仿宋" w:eastAsia="仿宋" w:cs="仿宋"/>
              </w:rPr>
              <w:br w:type="page"/>
            </w:r>
            <w:r>
              <w:rPr>
                <w:rFonts w:hint="eastAsia" w:ascii="仿宋" w:hAnsi="仿宋" w:eastAsia="仿宋" w:cs="仿宋"/>
              </w:rPr>
              <w:t>▲7、诱导屏亮度：垂直方向0°角水平方向0°角红光亮度不低于2500CD/㎡，绿光亮度不低于4500CD/㎡，需提供有效期内的公安部检测机构出具的检测报告并加原厂鲜章的扫描件；</w:t>
            </w:r>
            <w:r>
              <w:rPr>
                <w:rFonts w:hint="eastAsia" w:ascii="仿宋" w:hAnsi="仿宋" w:eastAsia="仿宋" w:cs="仿宋"/>
              </w:rPr>
              <w:br w:type="page"/>
            </w:r>
            <w:r>
              <w:rPr>
                <w:rFonts w:hint="eastAsia" w:ascii="仿宋" w:hAnsi="仿宋" w:eastAsia="仿宋" w:cs="仿宋"/>
              </w:rPr>
              <w:t>8、可视距离：2～50m；</w:t>
            </w:r>
            <w:r>
              <w:rPr>
                <w:rFonts w:hint="eastAsia" w:ascii="仿宋" w:hAnsi="仿宋" w:eastAsia="仿宋" w:cs="仿宋"/>
              </w:rPr>
              <w:br w:type="page"/>
            </w:r>
            <w:r>
              <w:rPr>
                <w:rFonts w:hint="eastAsia" w:ascii="仿宋" w:hAnsi="仿宋" w:eastAsia="仿宋" w:cs="仿宋"/>
              </w:rPr>
              <w:t>▲9、屏幕寿命：不低于10万小时；</w:t>
            </w:r>
            <w:r>
              <w:rPr>
                <w:rFonts w:hint="eastAsia" w:ascii="仿宋" w:hAnsi="仿宋" w:eastAsia="仿宋" w:cs="仿宋"/>
              </w:rPr>
              <w:br w:type="page"/>
            </w:r>
            <w:r>
              <w:rPr>
                <w:rFonts w:hint="eastAsia" w:ascii="仿宋" w:hAnsi="仿宋" w:eastAsia="仿宋" w:cs="仿宋"/>
              </w:rPr>
              <w:t>10、供电要求：220V±15% 50Hz或采用太阳能供电；</w:t>
            </w:r>
            <w:r>
              <w:rPr>
                <w:rFonts w:hint="eastAsia" w:ascii="仿宋" w:hAnsi="仿宋" w:eastAsia="仿宋" w:cs="仿宋"/>
              </w:rPr>
              <w:br w:type="page"/>
            </w:r>
            <w:r>
              <w:rPr>
                <w:rFonts w:hint="eastAsia" w:ascii="仿宋" w:hAnsi="仿宋" w:eastAsia="仿宋" w:cs="仿宋"/>
              </w:rPr>
              <w:t>▲11、平均无故障时间：﹥8000小时；</w:t>
            </w:r>
            <w:r>
              <w:rPr>
                <w:rFonts w:hint="eastAsia" w:ascii="仿宋" w:hAnsi="仿宋" w:eastAsia="仿宋" w:cs="仿宋"/>
              </w:rPr>
              <w:br w:type="page"/>
            </w:r>
            <w:r>
              <w:rPr>
                <w:rFonts w:hint="eastAsia" w:ascii="仿宋" w:hAnsi="仿宋" w:eastAsia="仿宋" w:cs="仿宋"/>
              </w:rPr>
              <w:t>12、工作环境湿度：10％～90％；</w:t>
            </w:r>
            <w:r>
              <w:rPr>
                <w:rFonts w:hint="eastAsia" w:ascii="仿宋" w:hAnsi="仿宋" w:eastAsia="仿宋" w:cs="仿宋"/>
              </w:rPr>
              <w:br w:type="page"/>
            </w:r>
            <w:r>
              <w:rPr>
                <w:rFonts w:hint="eastAsia" w:ascii="仿宋" w:hAnsi="仿宋" w:eastAsia="仿宋" w:cs="仿宋"/>
              </w:rPr>
              <w:t>▲13、设备耐低温性能检测：需在-40℃±3℃(A级)环境中放置 2h后，接通试样电源，检查试样能否正常工作;然后在工作状态下经受 8h 试验，试验中，试样应能正常工作;试验后，取出试样在室温下恢复2h，试样应能正常启动工作，不应出现失控像素；设备耐高温性能检测：试样在55℃±2℃环境中以工作状态经受 8h 试验。试验中，试样应能正常工作;试验后，取出试样在室温下恢复 2h，试样应能正常启动并工作，不应出现失控像素，需提供有效期内的公安部检测机构出具的检测报告并加原厂鲜章的扫描件。</w:t>
            </w:r>
            <w:r>
              <w:rPr>
                <w:rFonts w:hint="eastAsia" w:ascii="仿宋" w:hAnsi="仿宋" w:eastAsia="仿宋" w:cs="仿宋"/>
              </w:rPr>
              <w:br w:type="page"/>
            </w:r>
            <w:r>
              <w:rPr>
                <w:rFonts w:hint="eastAsia" w:ascii="仿宋" w:hAnsi="仿宋" w:eastAsia="仿宋" w:cs="仿宋"/>
              </w:rPr>
              <w:t>14、功率：最大功率≤300W/㎡，电源功率因素不小于0.9。；</w:t>
            </w:r>
            <w:r>
              <w:rPr>
                <w:rFonts w:hint="eastAsia" w:ascii="仿宋" w:hAnsi="仿宋" w:eastAsia="仿宋" w:cs="仿宋"/>
              </w:rPr>
              <w:br w:type="page"/>
            </w:r>
            <w:r>
              <w:rPr>
                <w:rFonts w:hint="eastAsia" w:ascii="仿宋" w:hAnsi="仿宋" w:eastAsia="仿宋" w:cs="仿宋"/>
              </w:rPr>
              <w:t>15、设备支持显示GB2312指定的全部汉字和数字字符及图形，汉字点阵需支持：16x16、24x24、32x32 等，数字、英文字母点阵可为 16x8、24x12、32x16 等;显示应符合GA484-2018中的规定。</w:t>
            </w:r>
            <w:r>
              <w:rPr>
                <w:rFonts w:hint="eastAsia" w:ascii="仿宋" w:hAnsi="仿宋" w:eastAsia="仿宋" w:cs="仿宋"/>
              </w:rPr>
              <w:br w:type="page"/>
            </w:r>
            <w:r>
              <w:rPr>
                <w:rFonts w:hint="eastAsia" w:ascii="仿宋" w:hAnsi="仿宋" w:eastAsia="仿宋" w:cs="仿宋"/>
              </w:rPr>
              <w:t>16、设备防护等级：IP56等级或以上；</w:t>
            </w:r>
            <w:r>
              <w:rPr>
                <w:rFonts w:hint="eastAsia" w:ascii="仿宋" w:hAnsi="仿宋" w:eastAsia="仿宋" w:cs="仿宋"/>
              </w:rPr>
              <w:br w:type="page"/>
            </w:r>
            <w:r>
              <w:rPr>
                <w:rFonts w:hint="eastAsia" w:ascii="仿宋" w:hAnsi="仿宋" w:eastAsia="仿宋" w:cs="仿宋"/>
              </w:rPr>
              <w:t>17、保护技术:自带30度恒温控制散热系统、防潮、防尘、防腐、防静电，同时具有过流、短路、过压、欠压保护功能。</w:t>
            </w:r>
            <w:r>
              <w:rPr>
                <w:rFonts w:hint="eastAsia" w:ascii="仿宋" w:hAnsi="仿宋" w:eastAsia="仿宋" w:cs="仿宋"/>
              </w:rPr>
              <w:br w:type="page"/>
            </w:r>
            <w:r>
              <w:rPr>
                <w:rFonts w:hint="eastAsia" w:ascii="仿宋" w:hAnsi="仿宋" w:eastAsia="仿宋" w:cs="仿宋"/>
              </w:rPr>
              <w:t>二、控制卡系统</w:t>
            </w:r>
            <w:r>
              <w:rPr>
                <w:rFonts w:hint="eastAsia" w:ascii="仿宋" w:hAnsi="仿宋" w:eastAsia="仿宋" w:cs="仿宋"/>
              </w:rPr>
              <w:br w:type="page"/>
            </w:r>
            <w:r>
              <w:rPr>
                <w:rFonts w:hint="eastAsia" w:ascii="仿宋" w:hAnsi="仿宋" w:eastAsia="仿宋" w:cs="仿宋"/>
              </w:rPr>
              <w:t>1、动态解析雷达协议，显示响应节目，</w:t>
            </w:r>
            <w:r>
              <w:rPr>
                <w:rFonts w:hint="eastAsia" w:ascii="仿宋" w:hAnsi="仿宋" w:eastAsia="仿宋" w:cs="仿宋"/>
              </w:rPr>
              <w:br w:type="page"/>
            </w:r>
            <w:r>
              <w:rPr>
                <w:rFonts w:hint="eastAsia" w:ascii="仿宋" w:hAnsi="仿宋" w:eastAsia="仿宋" w:cs="仿宋"/>
              </w:rPr>
              <w:t>2、支持网络及后台修改所需的显示内容</w:t>
            </w:r>
            <w:r>
              <w:rPr>
                <w:rFonts w:hint="eastAsia" w:ascii="仿宋" w:hAnsi="仿宋" w:eastAsia="仿宋" w:cs="仿宋"/>
              </w:rPr>
              <w:br w:type="page"/>
            </w:r>
            <w:r>
              <w:rPr>
                <w:rFonts w:hint="eastAsia" w:ascii="仿宋" w:hAnsi="仿宋" w:eastAsia="仿宋" w:cs="仿宋"/>
              </w:rPr>
              <w:t>3、支持速度显示、超速警报显示；</w:t>
            </w:r>
            <w:r>
              <w:rPr>
                <w:rFonts w:hint="eastAsia" w:ascii="仿宋" w:hAnsi="仿宋" w:eastAsia="仿宋" w:cs="仿宋"/>
              </w:rPr>
              <w:br w:type="page"/>
            </w:r>
            <w:r>
              <w:rPr>
                <w:rFonts w:hint="eastAsia" w:ascii="仿宋" w:hAnsi="仿宋" w:eastAsia="仿宋" w:cs="仿宋"/>
              </w:rPr>
              <w:t>4、支持自定义语音内容，可远程修改语音内容。</w:t>
            </w:r>
            <w:r>
              <w:rPr>
                <w:rFonts w:hint="eastAsia" w:ascii="仿宋" w:hAnsi="仿宋" w:eastAsia="仿宋" w:cs="仿宋"/>
              </w:rPr>
              <w:br w:type="page"/>
            </w:r>
            <w:r>
              <w:rPr>
                <w:rFonts w:hint="eastAsia" w:ascii="仿宋" w:hAnsi="仿宋" w:eastAsia="仿宋" w:cs="仿宋"/>
              </w:rPr>
              <w:t>三、外壳材质</w:t>
            </w:r>
            <w:r>
              <w:rPr>
                <w:rFonts w:hint="eastAsia" w:ascii="仿宋" w:hAnsi="仿宋" w:eastAsia="仿宋" w:cs="仿宋"/>
              </w:rPr>
              <w:br w:type="page"/>
            </w:r>
            <w:r>
              <w:rPr>
                <w:rFonts w:hint="eastAsia" w:ascii="仿宋" w:hAnsi="仿宋" w:eastAsia="仿宋" w:cs="仿宋"/>
              </w:rPr>
              <w:t>1、主外壳采用镀锌箱体</w:t>
            </w:r>
            <w:r>
              <w:rPr>
                <w:rFonts w:hint="eastAsia" w:ascii="仿宋" w:hAnsi="仿宋" w:eastAsia="仿宋" w:cs="仿宋"/>
              </w:rPr>
              <w:br w:type="page"/>
            </w:r>
            <w:r>
              <w:rPr>
                <w:rFonts w:hint="eastAsia" w:ascii="仿宋" w:hAnsi="仿宋" w:eastAsia="仿宋" w:cs="仿宋"/>
              </w:rPr>
              <w:t>2、箱体尺寸：不小于2950mm*450mm*260mm，</w:t>
            </w:r>
            <w:r>
              <w:rPr>
                <w:rFonts w:hint="eastAsia" w:ascii="仿宋" w:hAnsi="仿宋" w:eastAsia="仿宋" w:cs="仿宋"/>
              </w:rPr>
              <w:br w:type="page"/>
            </w:r>
            <w:r>
              <w:rPr>
                <w:rFonts w:hint="eastAsia" w:ascii="仿宋" w:hAnsi="仿宋" w:eastAsia="仿宋" w:cs="仿宋"/>
              </w:rPr>
              <w:t>3、采用后维护立柱箱体，考虑美观箱体内置加强无需外置加强筋，</w:t>
            </w:r>
            <w:r>
              <w:rPr>
                <w:rFonts w:hint="eastAsia" w:ascii="仿宋" w:hAnsi="仿宋" w:eastAsia="仿宋" w:cs="仿宋"/>
              </w:rPr>
              <w:br w:type="page"/>
            </w:r>
            <w:r>
              <w:rPr>
                <w:rFonts w:hint="eastAsia" w:ascii="仿宋" w:hAnsi="仿宋" w:eastAsia="仿宋" w:cs="仿宋"/>
              </w:rPr>
              <w:t>4、内置散热通风孔；</w:t>
            </w:r>
            <w:r>
              <w:rPr>
                <w:rFonts w:hint="eastAsia" w:ascii="仿宋" w:hAnsi="仿宋" w:eastAsia="仿宋" w:cs="仿宋"/>
              </w:rPr>
              <w:br w:type="page"/>
            </w:r>
            <w:r>
              <w:rPr>
                <w:rFonts w:hint="eastAsia" w:ascii="仿宋" w:hAnsi="仿宋" w:eastAsia="仿宋" w:cs="仿宋"/>
              </w:rPr>
              <w:t>5、箱体防护等级：≥IP56；</w:t>
            </w:r>
            <w:r>
              <w:rPr>
                <w:rFonts w:hint="eastAsia" w:ascii="仿宋" w:hAnsi="仿宋" w:eastAsia="仿宋" w:cs="仿宋"/>
              </w:rPr>
              <w:br w:type="page"/>
            </w:r>
            <w:r>
              <w:rPr>
                <w:rFonts w:hint="eastAsia" w:ascii="仿宋" w:hAnsi="仿宋" w:eastAsia="仿宋" w:cs="仿宋"/>
              </w:rPr>
              <w:t>6、箱体表面处理：喷塑</w:t>
            </w:r>
            <w:r>
              <w:rPr>
                <w:rFonts w:hint="eastAsia" w:ascii="仿宋" w:hAnsi="仿宋" w:eastAsia="仿宋" w:cs="仿宋"/>
              </w:rPr>
              <w:br w:type="page"/>
            </w:r>
            <w:r>
              <w:rPr>
                <w:rFonts w:hint="eastAsia" w:ascii="仿宋" w:hAnsi="仿宋" w:eastAsia="仿宋" w:cs="仿宋"/>
              </w:rPr>
              <w:t>四、语音部分：</w:t>
            </w:r>
            <w:r>
              <w:rPr>
                <w:rFonts w:hint="eastAsia" w:ascii="仿宋" w:hAnsi="仿宋" w:eastAsia="仿宋" w:cs="仿宋"/>
              </w:rPr>
              <w:br w:type="page"/>
            </w:r>
            <w:r>
              <w:rPr>
                <w:rFonts w:hint="eastAsia" w:ascii="仿宋" w:hAnsi="仿宋" w:eastAsia="仿宋" w:cs="仿宋"/>
              </w:rPr>
              <w:t>1、内置额定阻抗不低于8Ω，不低于50w喇叭2个；</w:t>
            </w:r>
            <w:r>
              <w:rPr>
                <w:rFonts w:hint="eastAsia" w:ascii="仿宋" w:hAnsi="仿宋" w:eastAsia="仿宋" w:cs="仿宋"/>
              </w:rPr>
              <w:br w:type="page"/>
            </w:r>
            <w:r>
              <w:rPr>
                <w:rFonts w:hint="eastAsia" w:ascii="仿宋" w:hAnsi="仿宋" w:eastAsia="仿宋" w:cs="仿宋"/>
              </w:rPr>
              <w:t>2、支持多种语音播报；</w:t>
            </w:r>
            <w:r>
              <w:rPr>
                <w:rFonts w:hint="eastAsia" w:ascii="仿宋" w:hAnsi="仿宋" w:eastAsia="仿宋" w:cs="仿宋"/>
              </w:rPr>
              <w:br w:type="page"/>
            </w:r>
            <w:r>
              <w:rPr>
                <w:rFonts w:hint="eastAsia" w:ascii="仿宋" w:hAnsi="仿宋" w:eastAsia="仿宋" w:cs="仿宋"/>
              </w:rPr>
              <w:t>3、支持夜间语音自动关闭功能；</w:t>
            </w:r>
            <w:r>
              <w:rPr>
                <w:rFonts w:hint="eastAsia" w:ascii="仿宋" w:hAnsi="仿宋" w:eastAsia="仿宋" w:cs="仿宋"/>
              </w:rPr>
              <w:br w:type="page"/>
            </w:r>
            <w:r>
              <w:rPr>
                <w:rFonts w:hint="eastAsia" w:ascii="仿宋" w:hAnsi="仿宋" w:eastAsia="仿宋" w:cs="仿宋"/>
              </w:rPr>
              <w:t>4、有车辆汇入时语音播报；</w:t>
            </w:r>
            <w:r>
              <w:rPr>
                <w:rFonts w:hint="eastAsia" w:ascii="仿宋" w:hAnsi="仿宋" w:eastAsia="仿宋" w:cs="仿宋"/>
              </w:rPr>
              <w:br w:type="page"/>
            </w:r>
            <w:r>
              <w:rPr>
                <w:rFonts w:hint="eastAsia" w:ascii="仿宋" w:hAnsi="仿宋" w:eastAsia="仿宋" w:cs="仿宋"/>
              </w:rPr>
              <w:t>5、支持文字转语音播报功能。</w:t>
            </w:r>
          </w:p>
        </w:tc>
        <w:tc>
          <w:tcPr>
            <w:tcW w:w="489" w:type="dxa"/>
            <w:tcBorders>
              <w:top w:val="nil"/>
              <w:left w:val="nil"/>
              <w:bottom w:val="nil"/>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nil"/>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728" w:hRule="atLeast"/>
          <w:jc w:val="center"/>
        </w:trPr>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1274"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太阳能供电系统</w:t>
            </w:r>
          </w:p>
        </w:tc>
        <w:tc>
          <w:tcPr>
            <w:tcW w:w="6591" w:type="dxa"/>
            <w:tcBorders>
              <w:top w:val="single" w:color="auto" w:sz="4" w:space="0"/>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1.太阳能电板：功率不低于180w*2，防护等级不低于IP65；</w:t>
            </w:r>
            <w:r>
              <w:rPr>
                <w:rFonts w:hint="eastAsia" w:ascii="仿宋" w:hAnsi="仿宋" w:eastAsia="仿宋" w:cs="仿宋"/>
              </w:rPr>
              <w:br w:type="textWrapping"/>
            </w:r>
            <w:r>
              <w:rPr>
                <w:rFonts w:hint="eastAsia" w:ascii="仿宋" w:hAnsi="仿宋" w:eastAsia="仿宋" w:cs="仿宋"/>
              </w:rPr>
              <w:t>2.太阳能控制器：≥30A。</w:t>
            </w:r>
            <w:r>
              <w:rPr>
                <w:rFonts w:hint="eastAsia" w:ascii="仿宋" w:hAnsi="仿宋" w:eastAsia="仿宋" w:cs="仿宋"/>
              </w:rPr>
              <w:br w:type="textWrapping"/>
            </w:r>
            <w:r>
              <w:rPr>
                <w:rFonts w:hint="eastAsia" w:ascii="仿宋" w:hAnsi="仿宋" w:eastAsia="仿宋" w:cs="仿宋"/>
              </w:rPr>
              <w:t>3.蓄电池：不低于12V100Ah*2，充放电次数≥5000次，充电温度0℃-45℃，使用年限不低于5年；</w:t>
            </w:r>
            <w:r>
              <w:rPr>
                <w:rFonts w:hint="eastAsia" w:ascii="仿宋" w:hAnsi="仿宋" w:eastAsia="仿宋" w:cs="仿宋"/>
              </w:rPr>
              <w:br w:type="textWrapping"/>
            </w:r>
            <w:r>
              <w:rPr>
                <w:rFonts w:hint="eastAsia" w:ascii="仿宋" w:hAnsi="仿宋" w:eastAsia="仿宋" w:cs="仿宋"/>
              </w:rPr>
              <w:t>4.满足系统供电要求，配置安装支架、蓄电池预埋箱等相关辅材。</w:t>
            </w:r>
          </w:p>
        </w:tc>
        <w:tc>
          <w:tcPr>
            <w:tcW w:w="489"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64"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1.基础尺寸：800mm*1000mm*1200mm；</w:t>
            </w:r>
            <w:r>
              <w:rPr>
                <w:rFonts w:hint="eastAsia" w:ascii="仿宋" w:hAnsi="仿宋" w:eastAsia="仿宋" w:cs="仿宋"/>
              </w:rPr>
              <w:br w:type="textWrapping"/>
            </w:r>
            <w:r>
              <w:rPr>
                <w:rFonts w:hint="eastAsia" w:ascii="仿宋" w:hAnsi="仿宋" w:eastAsia="仿宋" w:cs="仿宋"/>
              </w:rPr>
              <w:t>2.采用C30强度的混凝土进行浇筑或砌筑。</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03"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配套线缆</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含电源线、触发线、接电线、室外网线、传输光缆等。</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03"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防雷接地</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包含镀锌角钢接地制作及其安装、扁钢焊接、电阻测试，电阻值小于10Ω。焊接、接头需做好防锈防腐蚀措施。</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68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窨井施工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内部尺寸：400*400*400mm；采用C20混凝土预制；含内筋，直径不低于8mm；井体壁厚不低于100mm；含复合井盖、井圈。</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606"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8、防疲劳声光警示灯（单点）——2个</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64"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一体式防疲劳声光警示灯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一体式防疲劳声光警示灯，含红蓝警示灯、功放号角等，采用太阳能供电。</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728"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防疲劳杆件</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1.材质Q235，立杆高3.2m，直径140mm，壁厚≥5mm；底部法兰厚度18mm；表面热镀锌，镀锌符GB/T13912-92标准，杆件颜色要求（可根据业主要求设计）：白色；</w:t>
            </w:r>
            <w:r>
              <w:rPr>
                <w:rFonts w:hint="eastAsia" w:ascii="仿宋" w:hAnsi="仿宋" w:eastAsia="仿宋" w:cs="仿宋"/>
              </w:rPr>
              <w:br w:type="textWrapping"/>
            </w:r>
            <w:r>
              <w:rPr>
                <w:rFonts w:hint="eastAsia" w:ascii="仿宋" w:hAnsi="仿宋" w:eastAsia="仿宋" w:cs="仿宋"/>
              </w:rPr>
              <w:t>2.钢结构采用的钢材符合GB/T 700-1988国家标准要求；满足《钢结构工程施工质量验收规范》（GB50205-2001）及《钢结构工程质量检验评定标准》（GB50221-95）的规定；</w:t>
            </w:r>
            <w:r>
              <w:rPr>
                <w:rFonts w:hint="eastAsia" w:ascii="仿宋" w:hAnsi="仿宋" w:eastAsia="仿宋" w:cs="仿宋"/>
              </w:rPr>
              <w:br w:type="textWrapping"/>
            </w:r>
            <w:r>
              <w:rPr>
                <w:rFonts w:hint="eastAsia" w:ascii="仿宋" w:hAnsi="仿宋" w:eastAsia="仿宋" w:cs="仿宋"/>
              </w:rPr>
              <w:t>3.钢结构焊接采用的焊条、焊丝、焊剂等均符合国家相关规定标准；</w:t>
            </w:r>
            <w:r>
              <w:rPr>
                <w:rFonts w:hint="eastAsia" w:ascii="仿宋" w:hAnsi="仿宋" w:eastAsia="仿宋" w:cs="仿宋"/>
              </w:rPr>
              <w:br w:type="textWrapping"/>
            </w:r>
            <w:r>
              <w:rPr>
                <w:rFonts w:hint="eastAsia" w:ascii="仿宋" w:hAnsi="仿宋" w:eastAsia="仿宋" w:cs="仿宋"/>
              </w:rPr>
              <w:t>4.地笼规格：4-M24-600。</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防疲劳杆件基础施工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1.基础尺寸：600mm*600mm*800mm；</w:t>
            </w:r>
            <w:r>
              <w:rPr>
                <w:rFonts w:hint="eastAsia" w:ascii="仿宋" w:hAnsi="仿宋" w:eastAsia="仿宋" w:cs="仿宋"/>
              </w:rPr>
              <w:br w:type="textWrapping"/>
            </w:r>
            <w:r>
              <w:rPr>
                <w:rFonts w:hint="eastAsia" w:ascii="仿宋" w:hAnsi="仿宋" w:eastAsia="仿宋" w:cs="仿宋"/>
              </w:rPr>
              <w:t>2.采用C30强度的混凝土进行浇筑或砌筑；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防雷接地</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包含镀锌角钢接地制作及其安装、扁钢焊接、电阻测试，电阻值小于10Ω。焊接、接头需做好防锈防腐蚀措施。</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窨井施工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内部尺寸：400*400*400mm；采用C20混凝土预制；含内筋，直径不低于8mm；井体壁厚不低于100mm；含复合井盖、井圈。</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9、防疲劳声光预警灯（组合）——20套</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45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防疲劳声光预警系统</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一、功放</w:t>
            </w:r>
            <w:r>
              <w:rPr>
                <w:rFonts w:hint="eastAsia" w:ascii="仿宋" w:hAnsi="仿宋" w:eastAsia="仿宋" w:cs="仿宋"/>
              </w:rPr>
              <w:br w:type="textWrapping"/>
            </w:r>
            <w:r>
              <w:rPr>
                <w:rFonts w:hint="eastAsia" w:ascii="仿宋" w:hAnsi="仿宋" w:eastAsia="仿宋" w:cs="仿宋"/>
              </w:rPr>
              <w:t>1.功率：待机功率小于9W，额定功率不低于300W，满载功率不低于350W；</w:t>
            </w:r>
            <w:r>
              <w:rPr>
                <w:rFonts w:hint="eastAsia" w:ascii="仿宋" w:hAnsi="仿宋" w:eastAsia="仿宋" w:cs="仿宋"/>
              </w:rPr>
              <w:br w:type="textWrapping"/>
            </w:r>
            <w:r>
              <w:rPr>
                <w:rFonts w:hint="eastAsia" w:ascii="仿宋" w:hAnsi="仿宋" w:eastAsia="仿宋" w:cs="仿宋"/>
              </w:rPr>
              <w:t>2.网络通讯协议：支持TCP/IP、UDP、ICMP、IGMP、DHCP、SIP；</w:t>
            </w:r>
            <w:r>
              <w:rPr>
                <w:rFonts w:hint="eastAsia" w:ascii="仿宋" w:hAnsi="仿宋" w:eastAsia="仿宋" w:cs="仿宋"/>
              </w:rPr>
              <w:br w:type="textWrapping"/>
            </w:r>
            <w:r>
              <w:rPr>
                <w:rFonts w:hint="eastAsia" w:ascii="仿宋" w:hAnsi="仿宋" w:eastAsia="仿宋" w:cs="仿宋"/>
              </w:rPr>
              <w:t>3.网络传送音频格式：MP3/IMA-ADPCM；</w:t>
            </w:r>
            <w:r>
              <w:rPr>
                <w:rFonts w:hint="eastAsia" w:ascii="仿宋" w:hAnsi="仿宋" w:eastAsia="仿宋" w:cs="仿宋"/>
              </w:rPr>
              <w:br w:type="textWrapping"/>
            </w:r>
            <w:r>
              <w:rPr>
                <w:rFonts w:hint="eastAsia" w:ascii="仿宋" w:hAnsi="仿宋" w:eastAsia="仿宋" w:cs="仿宋"/>
              </w:rPr>
              <w:t>4.码流：32kbps～192kbps。</w:t>
            </w:r>
            <w:r>
              <w:rPr>
                <w:rFonts w:hint="eastAsia" w:ascii="仿宋" w:hAnsi="仿宋" w:eastAsia="仿宋" w:cs="仿宋"/>
              </w:rPr>
              <w:br w:type="textWrapping"/>
            </w:r>
            <w:r>
              <w:rPr>
                <w:rFonts w:hint="eastAsia" w:ascii="仿宋" w:hAnsi="仿宋" w:eastAsia="仿宋" w:cs="仿宋"/>
              </w:rPr>
              <w:t>二、高清号角</w:t>
            </w:r>
            <w:r>
              <w:rPr>
                <w:rFonts w:hint="eastAsia" w:ascii="仿宋" w:hAnsi="仿宋" w:eastAsia="仿宋" w:cs="仿宋"/>
              </w:rPr>
              <w:br w:type="textWrapping"/>
            </w:r>
            <w:r>
              <w:rPr>
                <w:rFonts w:hint="eastAsia" w:ascii="仿宋" w:hAnsi="仿宋" w:eastAsia="仿宋" w:cs="仿宋"/>
              </w:rPr>
              <w:t>1.功率：不低于200W；</w:t>
            </w:r>
            <w:r>
              <w:rPr>
                <w:rFonts w:hint="eastAsia" w:ascii="仿宋" w:hAnsi="仿宋" w:eastAsia="仿宋" w:cs="仿宋"/>
              </w:rPr>
              <w:br w:type="textWrapping"/>
            </w:r>
            <w:r>
              <w:rPr>
                <w:rFonts w:hint="eastAsia" w:ascii="仿宋" w:hAnsi="仿宋" w:eastAsia="仿宋" w:cs="仿宋"/>
              </w:rPr>
              <w:t>2.频响（Hz）：350Hz～4KHz；</w:t>
            </w:r>
            <w:r>
              <w:rPr>
                <w:rFonts w:hint="eastAsia" w:ascii="仿宋" w:hAnsi="仿宋" w:eastAsia="仿宋" w:cs="仿宋"/>
              </w:rPr>
              <w:br w:type="textWrapping"/>
            </w:r>
            <w:r>
              <w:rPr>
                <w:rFonts w:hint="eastAsia" w:ascii="仿宋" w:hAnsi="仿宋" w:eastAsia="仿宋" w:cs="仿宋"/>
              </w:rPr>
              <w:t>3.最大声压级：144dB±3dB；</w:t>
            </w:r>
            <w:r>
              <w:rPr>
                <w:rFonts w:hint="eastAsia" w:ascii="仿宋" w:hAnsi="仿宋" w:eastAsia="仿宋" w:cs="仿宋"/>
              </w:rPr>
              <w:br w:type="textWrapping"/>
            </w:r>
            <w:r>
              <w:rPr>
                <w:rFonts w:hint="eastAsia" w:ascii="仿宋" w:hAnsi="仿宋" w:eastAsia="仿宋" w:cs="仿宋"/>
              </w:rPr>
              <w:t>4.覆盖角 (H°XV°)：30°X40°；</w:t>
            </w:r>
            <w:r>
              <w:rPr>
                <w:rFonts w:hint="eastAsia" w:ascii="仿宋" w:hAnsi="仿宋" w:eastAsia="仿宋" w:cs="仿宋"/>
              </w:rPr>
              <w:br w:type="textWrapping"/>
            </w:r>
            <w:r>
              <w:rPr>
                <w:rFonts w:hint="eastAsia" w:ascii="仿宋" w:hAnsi="仿宋" w:eastAsia="仿宋" w:cs="仿宋"/>
              </w:rPr>
              <w:t>▲5.远距离传输，语音传输距离可达500米，警示音可达1000米； 　</w:t>
            </w:r>
            <w:r>
              <w:rPr>
                <w:rFonts w:hint="eastAsia" w:ascii="仿宋" w:hAnsi="仿宋" w:eastAsia="仿宋" w:cs="仿宋"/>
              </w:rPr>
              <w:br w:type="textWrapping"/>
            </w:r>
            <w:r>
              <w:rPr>
                <w:rFonts w:hint="eastAsia" w:ascii="仿宋" w:hAnsi="仿宋" w:eastAsia="仿宋" w:cs="仿宋"/>
              </w:rPr>
              <w:t>6.1米处警示音最大声压级可达144dB。　</w:t>
            </w:r>
            <w:r>
              <w:rPr>
                <w:rFonts w:hint="eastAsia" w:ascii="仿宋" w:hAnsi="仿宋" w:eastAsia="仿宋" w:cs="仿宋"/>
              </w:rPr>
              <w:br w:type="textWrapping"/>
            </w:r>
            <w:r>
              <w:rPr>
                <w:rFonts w:hint="eastAsia" w:ascii="仿宋" w:hAnsi="仿宋" w:eastAsia="仿宋" w:cs="仿宋"/>
              </w:rPr>
              <w:t>三、闪光灯</w:t>
            </w:r>
            <w:r>
              <w:rPr>
                <w:rFonts w:hint="eastAsia" w:ascii="仿宋" w:hAnsi="仿宋" w:eastAsia="仿宋" w:cs="仿宋"/>
              </w:rPr>
              <w:br w:type="textWrapping"/>
            </w:r>
            <w:r>
              <w:rPr>
                <w:rFonts w:hint="eastAsia" w:ascii="仿宋" w:hAnsi="仿宋" w:eastAsia="仿宋" w:cs="仿宋"/>
              </w:rPr>
              <w:t>1.LED数量：红色不少于134颗、蓝色不少于134颗、白色不少于134颗；</w:t>
            </w:r>
            <w:r>
              <w:rPr>
                <w:rFonts w:hint="eastAsia" w:ascii="仿宋" w:hAnsi="仿宋" w:eastAsia="仿宋" w:cs="仿宋"/>
              </w:rPr>
              <w:br w:type="textWrapping"/>
            </w:r>
            <w:r>
              <w:rPr>
                <w:rFonts w:hint="eastAsia" w:ascii="仿宋" w:hAnsi="仿宋" w:eastAsia="仿宋" w:cs="仿宋"/>
              </w:rPr>
              <w:t>▲2.可视距离：≥1000 m（夜晚）。</w:t>
            </w:r>
            <w:r>
              <w:rPr>
                <w:rFonts w:hint="eastAsia" w:ascii="仿宋" w:hAnsi="仿宋" w:eastAsia="仿宋" w:cs="仿宋"/>
              </w:rPr>
              <w:br w:type="textWrapping"/>
            </w:r>
            <w:r>
              <w:rPr>
                <w:rFonts w:hint="eastAsia" w:ascii="仿宋" w:hAnsi="仿宋" w:eastAsia="仿宋" w:cs="仿宋"/>
              </w:rPr>
              <w:t>四、无线</w:t>
            </w:r>
            <w:r>
              <w:rPr>
                <w:rFonts w:hint="eastAsia" w:ascii="仿宋" w:hAnsi="仿宋" w:eastAsia="仿宋" w:cs="仿宋"/>
              </w:rPr>
              <w:br w:type="textWrapping"/>
            </w:r>
            <w:r>
              <w:rPr>
                <w:rFonts w:hint="eastAsia" w:ascii="仿宋" w:hAnsi="仿宋" w:eastAsia="仿宋" w:cs="仿宋"/>
              </w:rPr>
              <w:t>1.工作频段：398～525MHZ；</w:t>
            </w:r>
            <w:r>
              <w:rPr>
                <w:rFonts w:hint="eastAsia" w:ascii="仿宋" w:hAnsi="仿宋" w:eastAsia="仿宋" w:cs="仿宋"/>
              </w:rPr>
              <w:br w:type="textWrapping"/>
            </w:r>
            <w:r>
              <w:rPr>
                <w:rFonts w:hint="eastAsia" w:ascii="仿宋" w:hAnsi="仿宋" w:eastAsia="仿宋" w:cs="仿宋"/>
              </w:rPr>
              <w:t>2.传输距离：5000m(空旷）；</w:t>
            </w:r>
            <w:r>
              <w:rPr>
                <w:rFonts w:hint="eastAsia" w:ascii="仿宋" w:hAnsi="仿宋" w:eastAsia="仿宋" w:cs="仿宋"/>
              </w:rPr>
              <w:br w:type="textWrapping"/>
            </w:r>
            <w:r>
              <w:rPr>
                <w:rFonts w:hint="eastAsia" w:ascii="仿宋" w:hAnsi="仿宋" w:eastAsia="仿宋" w:cs="仿宋"/>
              </w:rPr>
              <w:t>3.天线：470MHz。</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728"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防疲劳杆件</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1.材质Q235，立杆高3.2m，直径140mm，壁厚≥5mm；底部法兰厚度18mm；表面热镀锌，镀锌符GB/T13912-92标准，杆件颜色要求（可根据业主要求设计）：白色；</w:t>
            </w:r>
            <w:r>
              <w:rPr>
                <w:rFonts w:hint="eastAsia" w:ascii="仿宋" w:hAnsi="仿宋" w:eastAsia="仿宋" w:cs="仿宋"/>
              </w:rPr>
              <w:br w:type="textWrapping"/>
            </w:r>
            <w:r>
              <w:rPr>
                <w:rFonts w:hint="eastAsia" w:ascii="仿宋" w:hAnsi="仿宋" w:eastAsia="仿宋" w:cs="仿宋"/>
              </w:rPr>
              <w:t>2.钢结构采用的钢材符合GB/T 700-1988国家标准要求；满足《钢结构工程施工质量验收规范》（GB50205-2001）及《钢结构工程质量检验评定标准》（GB50221-95）的规定；</w:t>
            </w:r>
            <w:r>
              <w:rPr>
                <w:rFonts w:hint="eastAsia" w:ascii="仿宋" w:hAnsi="仿宋" w:eastAsia="仿宋" w:cs="仿宋"/>
              </w:rPr>
              <w:br w:type="textWrapping"/>
            </w:r>
            <w:r>
              <w:rPr>
                <w:rFonts w:hint="eastAsia" w:ascii="仿宋" w:hAnsi="仿宋" w:eastAsia="仿宋" w:cs="仿宋"/>
              </w:rPr>
              <w:t>3.钢结构焊接采用的焊条、焊丝、焊剂等均符合国家相关规定标准；</w:t>
            </w:r>
            <w:r>
              <w:rPr>
                <w:rFonts w:hint="eastAsia" w:ascii="仿宋" w:hAnsi="仿宋" w:eastAsia="仿宋" w:cs="仿宋"/>
              </w:rPr>
              <w:br w:type="textWrapping"/>
            </w:r>
            <w:r>
              <w:rPr>
                <w:rFonts w:hint="eastAsia" w:ascii="仿宋" w:hAnsi="仿宋" w:eastAsia="仿宋" w:cs="仿宋"/>
              </w:rPr>
              <w:t>4.地笼规格：4-M24-600。</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68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防疲劳杆件基础施工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1.基础尺寸：600mm*600mm*800mm；</w:t>
            </w:r>
            <w:r>
              <w:rPr>
                <w:rFonts w:hint="eastAsia" w:ascii="仿宋" w:hAnsi="仿宋" w:eastAsia="仿宋" w:cs="仿宋"/>
              </w:rPr>
              <w:br w:type="textWrapping"/>
            </w:r>
            <w:r>
              <w:rPr>
                <w:rFonts w:hint="eastAsia" w:ascii="仿宋" w:hAnsi="仿宋" w:eastAsia="仿宋" w:cs="仿宋"/>
              </w:rPr>
              <w:t>2.采用C30强度的混凝土进行浇筑或砌筑；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64"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防雷接地</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包含镀锌角钢接地制作及其安装、扁钢焊接、电阻测试，电阻值小于10Ω。焊接、接头需做好防锈防腐蚀措施。</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64"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窨井施工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内部尺寸：400*400*400mm；采用C20混凝土预制；含内筋，直径不低于8mm；井体壁厚不低于100mm；含复合井盖、井圈。</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031"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太阳能供电系统</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1.太阳能电板：功率不低于180w*2，防护等级不低于IP65；</w:t>
            </w:r>
            <w:r>
              <w:rPr>
                <w:rFonts w:hint="eastAsia" w:ascii="仿宋" w:hAnsi="仿宋" w:eastAsia="仿宋" w:cs="仿宋"/>
              </w:rPr>
              <w:br w:type="textWrapping"/>
            </w:r>
            <w:r>
              <w:rPr>
                <w:rFonts w:hint="eastAsia" w:ascii="仿宋" w:hAnsi="仿宋" w:eastAsia="仿宋" w:cs="仿宋"/>
              </w:rPr>
              <w:t>2.太阳能控制器：≥30A。</w:t>
            </w:r>
            <w:r>
              <w:rPr>
                <w:rFonts w:hint="eastAsia" w:ascii="仿宋" w:hAnsi="仿宋" w:eastAsia="仿宋" w:cs="仿宋"/>
              </w:rPr>
              <w:br w:type="textWrapping"/>
            </w:r>
            <w:r>
              <w:rPr>
                <w:rFonts w:hint="eastAsia" w:ascii="仿宋" w:hAnsi="仿宋" w:eastAsia="仿宋" w:cs="仿宋"/>
              </w:rPr>
              <w:t>3.蓄电池：不低于12V100Ah*4，充放电次数≥5000次，充电温度0℃-45℃，使用年限不低于5年；</w:t>
            </w:r>
            <w:r>
              <w:rPr>
                <w:rFonts w:hint="eastAsia" w:ascii="仿宋" w:hAnsi="仿宋" w:eastAsia="仿宋" w:cs="仿宋"/>
              </w:rPr>
              <w:br w:type="textWrapping"/>
            </w:r>
            <w:r>
              <w:rPr>
                <w:rFonts w:hint="eastAsia" w:ascii="仿宋" w:hAnsi="仿宋" w:eastAsia="仿宋" w:cs="仿宋"/>
              </w:rPr>
              <w:t>4.满足系统供电要求，配置安装支架、蓄电池预埋箱等相关辅材。</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64"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配套线缆</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含设备电源线、控制线、网线、接地线等。</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10、支路哨兵——48个</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101" w:hRule="atLeast"/>
          <w:jc w:val="center"/>
        </w:trPr>
        <w:tc>
          <w:tcPr>
            <w:tcW w:w="547"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支路哨兵预警一体机</w:t>
            </w:r>
          </w:p>
        </w:tc>
        <w:tc>
          <w:tcPr>
            <w:tcW w:w="6591" w:type="dxa"/>
            <w:vMerge w:val="restart"/>
            <w:tcBorders>
              <w:top w:val="nil"/>
              <w:left w:val="single" w:color="auto" w:sz="4" w:space="0"/>
              <w:bottom w:val="single" w:color="000000"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一、诱导屏部分</w:t>
            </w:r>
            <w:r>
              <w:rPr>
                <w:rFonts w:hint="eastAsia" w:ascii="仿宋" w:hAnsi="仿宋" w:eastAsia="仿宋" w:cs="仿宋"/>
              </w:rPr>
              <w:br w:type="textWrapping"/>
            </w:r>
            <w:r>
              <w:rPr>
                <w:rFonts w:hint="eastAsia" w:ascii="仿宋" w:hAnsi="仿宋" w:eastAsia="仿宋" w:cs="仿宋"/>
              </w:rPr>
              <w:t>1、物理点间距：不大于10mm；</w:t>
            </w:r>
            <w:r>
              <w:rPr>
                <w:rFonts w:hint="eastAsia" w:ascii="仿宋" w:hAnsi="仿宋" w:eastAsia="仿宋" w:cs="仿宋"/>
              </w:rPr>
              <w:br w:type="textWrapping"/>
            </w:r>
            <w:r>
              <w:rPr>
                <w:rFonts w:hint="eastAsia" w:ascii="仿宋" w:hAnsi="仿宋" w:eastAsia="仿宋" w:cs="仿宋"/>
              </w:rPr>
              <w:t>2、物理密度：不低于10000点/m2；</w:t>
            </w:r>
            <w:r>
              <w:rPr>
                <w:rFonts w:hint="eastAsia" w:ascii="仿宋" w:hAnsi="仿宋" w:eastAsia="仿宋" w:cs="仿宋"/>
              </w:rPr>
              <w:br w:type="textWrapping"/>
            </w:r>
            <w:r>
              <w:rPr>
                <w:rFonts w:hint="eastAsia" w:ascii="仿宋" w:hAnsi="仿宋" w:eastAsia="仿宋" w:cs="仿宋"/>
              </w:rPr>
              <w:t>3、速度提升区域尺寸：不小于320mm*320mm；分辨率：不低于32*32；</w:t>
            </w:r>
            <w:r>
              <w:rPr>
                <w:rFonts w:hint="eastAsia" w:ascii="仿宋" w:hAnsi="仿宋" w:eastAsia="仿宋" w:cs="仿宋"/>
              </w:rPr>
              <w:br w:type="textWrapping"/>
            </w:r>
            <w:r>
              <w:rPr>
                <w:rFonts w:hint="eastAsia" w:ascii="仿宋" w:hAnsi="仿宋" w:eastAsia="仿宋" w:cs="仿宋"/>
              </w:rPr>
              <w:t>4、下方诱导区域尺寸：不小于320mm*1280mm；分辨率：不低于32*128；</w:t>
            </w:r>
            <w:r>
              <w:rPr>
                <w:rFonts w:hint="eastAsia" w:ascii="仿宋" w:hAnsi="仿宋" w:eastAsia="仿宋" w:cs="仿宋"/>
              </w:rPr>
              <w:br w:type="textWrapping"/>
            </w:r>
            <w:r>
              <w:rPr>
                <w:rFonts w:hint="eastAsia" w:ascii="仿宋" w:hAnsi="仿宋" w:eastAsia="仿宋" w:cs="仿宋"/>
              </w:rPr>
              <w:t>5、发光点颜色：1R1G；</w:t>
            </w:r>
            <w:r>
              <w:rPr>
                <w:rFonts w:hint="eastAsia" w:ascii="仿宋" w:hAnsi="仿宋" w:eastAsia="仿宋" w:cs="仿宋"/>
              </w:rPr>
              <w:br w:type="textWrapping"/>
            </w:r>
            <w:r>
              <w:rPr>
                <w:rFonts w:hint="eastAsia" w:ascii="仿宋" w:hAnsi="仿宋" w:eastAsia="仿宋" w:cs="仿宋"/>
              </w:rPr>
              <w:t>6、视角水平：≥110°垂直：45°；</w:t>
            </w:r>
            <w:r>
              <w:rPr>
                <w:rFonts w:hint="eastAsia" w:ascii="仿宋" w:hAnsi="仿宋" w:eastAsia="仿宋" w:cs="仿宋"/>
              </w:rPr>
              <w:br w:type="textWrapping"/>
            </w:r>
            <w:r>
              <w:rPr>
                <w:rFonts w:hint="eastAsia" w:ascii="仿宋" w:hAnsi="仿宋" w:eastAsia="仿宋" w:cs="仿宋"/>
              </w:rPr>
              <w:t>▲7、诱导屏亮度：垂直方向0°角水平方向0°角红光亮度不低于2500CD/㎡，绿光亮度不低于4500CD/㎡，需提供有效期内的公安部检测机构出具的检测报告并加原厂鲜章的扫描件；</w:t>
            </w:r>
            <w:r>
              <w:rPr>
                <w:rFonts w:hint="eastAsia" w:ascii="仿宋" w:hAnsi="仿宋" w:eastAsia="仿宋" w:cs="仿宋"/>
              </w:rPr>
              <w:br w:type="textWrapping"/>
            </w:r>
            <w:r>
              <w:rPr>
                <w:rFonts w:hint="eastAsia" w:ascii="仿宋" w:hAnsi="仿宋" w:eastAsia="仿宋" w:cs="仿宋"/>
              </w:rPr>
              <w:t>8、可视距离：2～50m；</w:t>
            </w:r>
            <w:r>
              <w:rPr>
                <w:rFonts w:hint="eastAsia" w:ascii="仿宋" w:hAnsi="仿宋" w:eastAsia="仿宋" w:cs="仿宋"/>
              </w:rPr>
              <w:br w:type="textWrapping"/>
            </w:r>
            <w:r>
              <w:rPr>
                <w:rFonts w:hint="eastAsia" w:ascii="仿宋" w:hAnsi="仿宋" w:eastAsia="仿宋" w:cs="仿宋"/>
              </w:rPr>
              <w:t>▲9、屏幕寿命：不低于10万小时；</w:t>
            </w:r>
            <w:r>
              <w:rPr>
                <w:rFonts w:hint="eastAsia" w:ascii="仿宋" w:hAnsi="仿宋" w:eastAsia="仿宋" w:cs="仿宋"/>
              </w:rPr>
              <w:br w:type="textWrapping"/>
            </w:r>
            <w:r>
              <w:rPr>
                <w:rFonts w:hint="eastAsia" w:ascii="仿宋" w:hAnsi="仿宋" w:eastAsia="仿宋" w:cs="仿宋"/>
              </w:rPr>
              <w:t>10、供电要求：220V±15% 50Hz或采用太阳能供电；</w:t>
            </w:r>
            <w:r>
              <w:rPr>
                <w:rFonts w:hint="eastAsia" w:ascii="仿宋" w:hAnsi="仿宋" w:eastAsia="仿宋" w:cs="仿宋"/>
              </w:rPr>
              <w:br w:type="textWrapping"/>
            </w:r>
            <w:r>
              <w:rPr>
                <w:rFonts w:hint="eastAsia" w:ascii="仿宋" w:hAnsi="仿宋" w:eastAsia="仿宋" w:cs="仿宋"/>
              </w:rPr>
              <w:t>▲11、平均无故障时间：﹥8000小时；</w:t>
            </w:r>
            <w:r>
              <w:rPr>
                <w:rFonts w:hint="eastAsia" w:ascii="仿宋" w:hAnsi="仿宋" w:eastAsia="仿宋" w:cs="仿宋"/>
              </w:rPr>
              <w:br w:type="textWrapping"/>
            </w:r>
            <w:r>
              <w:rPr>
                <w:rFonts w:hint="eastAsia" w:ascii="仿宋" w:hAnsi="仿宋" w:eastAsia="仿宋" w:cs="仿宋"/>
              </w:rPr>
              <w:t>12、工作环境湿度：10％～90％；</w:t>
            </w:r>
            <w:r>
              <w:rPr>
                <w:rFonts w:hint="eastAsia" w:ascii="仿宋" w:hAnsi="仿宋" w:eastAsia="仿宋" w:cs="仿宋"/>
              </w:rPr>
              <w:br w:type="textWrapping"/>
            </w:r>
            <w:r>
              <w:rPr>
                <w:rFonts w:hint="eastAsia" w:ascii="仿宋" w:hAnsi="仿宋" w:eastAsia="仿宋" w:cs="仿宋"/>
              </w:rPr>
              <w:t>▲13、设备耐低温性能检测：需在-40℃±3℃(A级)环境中放置 2h后，接通试样电源，检查试样能否正常工作;然后在工作状态下经受 8h 试验，试验中，试样应能正常工作;试验后，取出试样在室温下恢复2h，试样应能正常启动工作，不应出现失控像素；设备耐高温性能检测：试样在55℃±2℃环境中以工作状态经受 8h 试验。试验中，试样应能正常工作;试验后，取出试样在室温下恢复 2h，试样应能正常启动并工作，不应出现失控像素，需提供有效期内的公安部检测机构出具的检测报告并加原厂鲜章的扫描件。</w:t>
            </w:r>
            <w:r>
              <w:rPr>
                <w:rFonts w:hint="eastAsia" w:ascii="仿宋" w:hAnsi="仿宋" w:eastAsia="仿宋" w:cs="仿宋"/>
              </w:rPr>
              <w:br w:type="textWrapping"/>
            </w:r>
            <w:r>
              <w:rPr>
                <w:rFonts w:hint="eastAsia" w:ascii="仿宋" w:hAnsi="仿宋" w:eastAsia="仿宋" w:cs="仿宋"/>
              </w:rPr>
              <w:t>14、功率：最大功率≤300W/㎡，电源功率因素不小于0.9；</w:t>
            </w:r>
            <w:r>
              <w:rPr>
                <w:rFonts w:hint="eastAsia" w:ascii="仿宋" w:hAnsi="仿宋" w:eastAsia="仿宋" w:cs="仿宋"/>
              </w:rPr>
              <w:br w:type="textWrapping"/>
            </w:r>
            <w:r>
              <w:rPr>
                <w:rFonts w:hint="eastAsia" w:ascii="仿宋" w:hAnsi="仿宋" w:eastAsia="仿宋" w:cs="仿宋"/>
              </w:rPr>
              <w:t>15、设备支持显示GB2312指定的全部汉字和数字字符及图形，汉字点阵需支持：16x16、24x24、32x32 等，数字、英文字母点阵可为 16x8、24x12、32x16 等;显示应符合GA484-2018中的规定。</w:t>
            </w:r>
            <w:r>
              <w:rPr>
                <w:rFonts w:hint="eastAsia" w:ascii="仿宋" w:hAnsi="仿宋" w:eastAsia="仿宋" w:cs="仿宋"/>
              </w:rPr>
              <w:br w:type="textWrapping"/>
            </w:r>
            <w:r>
              <w:rPr>
                <w:rFonts w:hint="eastAsia" w:ascii="仿宋" w:hAnsi="仿宋" w:eastAsia="仿宋" w:cs="仿宋"/>
              </w:rPr>
              <w:t>16、设备防护等级：IP56等级或以上；</w:t>
            </w:r>
            <w:r>
              <w:rPr>
                <w:rFonts w:hint="eastAsia" w:ascii="仿宋" w:hAnsi="仿宋" w:eastAsia="仿宋" w:cs="仿宋"/>
              </w:rPr>
              <w:br w:type="textWrapping"/>
            </w:r>
            <w:r>
              <w:rPr>
                <w:rFonts w:hint="eastAsia" w:ascii="仿宋" w:hAnsi="仿宋" w:eastAsia="仿宋" w:cs="仿宋"/>
              </w:rPr>
              <w:t>17、保护技术:自带30度恒温控制散热系统、防潮、防尘、防腐、防静电，同时具有过流、短路、过压、欠压保护功能。</w:t>
            </w:r>
            <w:r>
              <w:rPr>
                <w:rFonts w:hint="eastAsia" w:ascii="仿宋" w:hAnsi="仿宋" w:eastAsia="仿宋" w:cs="仿宋"/>
              </w:rPr>
              <w:br w:type="textWrapping"/>
            </w:r>
            <w:r>
              <w:rPr>
                <w:rFonts w:hint="eastAsia" w:ascii="仿宋" w:hAnsi="仿宋" w:eastAsia="仿宋" w:cs="仿宋"/>
              </w:rPr>
              <w:t>二、控制卡系统</w:t>
            </w:r>
            <w:r>
              <w:rPr>
                <w:rFonts w:hint="eastAsia" w:ascii="仿宋" w:hAnsi="仿宋" w:eastAsia="仿宋" w:cs="仿宋"/>
              </w:rPr>
              <w:br w:type="textWrapping"/>
            </w:r>
            <w:r>
              <w:rPr>
                <w:rFonts w:hint="eastAsia" w:ascii="仿宋" w:hAnsi="仿宋" w:eastAsia="仿宋" w:cs="仿宋"/>
              </w:rPr>
              <w:t>1、动态解析雷达协议，显示响应节目，</w:t>
            </w:r>
            <w:r>
              <w:rPr>
                <w:rFonts w:hint="eastAsia" w:ascii="仿宋" w:hAnsi="仿宋" w:eastAsia="仿宋" w:cs="仿宋"/>
              </w:rPr>
              <w:br w:type="textWrapping"/>
            </w:r>
            <w:r>
              <w:rPr>
                <w:rFonts w:hint="eastAsia" w:ascii="仿宋" w:hAnsi="仿宋" w:eastAsia="仿宋" w:cs="仿宋"/>
              </w:rPr>
              <w:t>2、支持网络及后台修改所需的显示内容</w:t>
            </w:r>
            <w:r>
              <w:rPr>
                <w:rFonts w:hint="eastAsia" w:ascii="仿宋" w:hAnsi="仿宋" w:eastAsia="仿宋" w:cs="仿宋"/>
              </w:rPr>
              <w:br w:type="textWrapping"/>
            </w:r>
            <w:r>
              <w:rPr>
                <w:rFonts w:hint="eastAsia" w:ascii="仿宋" w:hAnsi="仿宋" w:eastAsia="仿宋" w:cs="仿宋"/>
              </w:rPr>
              <w:t>3、支持速度显示、超速警报显示；</w:t>
            </w:r>
            <w:r>
              <w:rPr>
                <w:rFonts w:hint="eastAsia" w:ascii="仿宋" w:hAnsi="仿宋" w:eastAsia="仿宋" w:cs="仿宋"/>
              </w:rPr>
              <w:br w:type="textWrapping"/>
            </w:r>
            <w:r>
              <w:rPr>
                <w:rFonts w:hint="eastAsia" w:ascii="仿宋" w:hAnsi="仿宋" w:eastAsia="仿宋" w:cs="仿宋"/>
              </w:rPr>
              <w:t>4、支持自定义语音内容，可远程修改语音内容。</w:t>
            </w:r>
            <w:r>
              <w:rPr>
                <w:rFonts w:hint="eastAsia" w:ascii="仿宋" w:hAnsi="仿宋" w:eastAsia="仿宋" w:cs="仿宋"/>
              </w:rPr>
              <w:br w:type="textWrapping"/>
            </w:r>
            <w:r>
              <w:rPr>
                <w:rFonts w:hint="eastAsia" w:ascii="仿宋" w:hAnsi="仿宋" w:eastAsia="仿宋" w:cs="仿宋"/>
              </w:rPr>
              <w:t>三、外壳材质</w:t>
            </w:r>
            <w:r>
              <w:rPr>
                <w:rFonts w:hint="eastAsia" w:ascii="仿宋" w:hAnsi="仿宋" w:eastAsia="仿宋" w:cs="仿宋"/>
              </w:rPr>
              <w:br w:type="textWrapping"/>
            </w:r>
            <w:r>
              <w:rPr>
                <w:rFonts w:hint="eastAsia" w:ascii="仿宋" w:hAnsi="仿宋" w:eastAsia="仿宋" w:cs="仿宋"/>
              </w:rPr>
              <w:t>1、主外壳采用镀锌箱体</w:t>
            </w:r>
            <w:r>
              <w:rPr>
                <w:rFonts w:hint="eastAsia" w:ascii="仿宋" w:hAnsi="仿宋" w:eastAsia="仿宋" w:cs="仿宋"/>
              </w:rPr>
              <w:br w:type="textWrapping"/>
            </w:r>
            <w:r>
              <w:rPr>
                <w:rFonts w:hint="eastAsia" w:ascii="仿宋" w:hAnsi="仿宋" w:eastAsia="仿宋" w:cs="仿宋"/>
              </w:rPr>
              <w:t>2、箱体尺寸：不小于2950mm*450mm*260mm，</w:t>
            </w:r>
            <w:r>
              <w:rPr>
                <w:rFonts w:hint="eastAsia" w:ascii="仿宋" w:hAnsi="仿宋" w:eastAsia="仿宋" w:cs="仿宋"/>
              </w:rPr>
              <w:br w:type="textWrapping"/>
            </w:r>
            <w:r>
              <w:rPr>
                <w:rFonts w:hint="eastAsia" w:ascii="仿宋" w:hAnsi="仿宋" w:eastAsia="仿宋" w:cs="仿宋"/>
              </w:rPr>
              <w:t>3、采用后维护立柱箱体，考虑美观箱体内置加强无需外置加强筋，</w:t>
            </w:r>
            <w:r>
              <w:rPr>
                <w:rFonts w:hint="eastAsia" w:ascii="仿宋" w:hAnsi="仿宋" w:eastAsia="仿宋" w:cs="仿宋"/>
              </w:rPr>
              <w:br w:type="textWrapping"/>
            </w:r>
            <w:r>
              <w:rPr>
                <w:rFonts w:hint="eastAsia" w:ascii="仿宋" w:hAnsi="仿宋" w:eastAsia="仿宋" w:cs="仿宋"/>
              </w:rPr>
              <w:t>4、内置散热通风孔；</w:t>
            </w:r>
            <w:r>
              <w:rPr>
                <w:rFonts w:hint="eastAsia" w:ascii="仿宋" w:hAnsi="仿宋" w:eastAsia="仿宋" w:cs="仿宋"/>
              </w:rPr>
              <w:br w:type="textWrapping"/>
            </w:r>
            <w:r>
              <w:rPr>
                <w:rFonts w:hint="eastAsia" w:ascii="仿宋" w:hAnsi="仿宋" w:eastAsia="仿宋" w:cs="仿宋"/>
              </w:rPr>
              <w:t>5、箱体防护等级：≥IP56；</w:t>
            </w:r>
            <w:r>
              <w:rPr>
                <w:rFonts w:hint="eastAsia" w:ascii="仿宋" w:hAnsi="仿宋" w:eastAsia="仿宋" w:cs="仿宋"/>
              </w:rPr>
              <w:br w:type="textWrapping"/>
            </w:r>
            <w:r>
              <w:rPr>
                <w:rFonts w:hint="eastAsia" w:ascii="仿宋" w:hAnsi="仿宋" w:eastAsia="仿宋" w:cs="仿宋"/>
              </w:rPr>
              <w:t>6、箱体表面处理：喷塑</w:t>
            </w:r>
            <w:r>
              <w:rPr>
                <w:rFonts w:hint="eastAsia" w:ascii="仿宋" w:hAnsi="仿宋" w:eastAsia="仿宋" w:cs="仿宋"/>
              </w:rPr>
              <w:br w:type="textWrapping"/>
            </w:r>
            <w:r>
              <w:rPr>
                <w:rFonts w:hint="eastAsia" w:ascii="仿宋" w:hAnsi="仿宋" w:eastAsia="仿宋" w:cs="仿宋"/>
              </w:rPr>
              <w:t>四、语音部分：</w:t>
            </w:r>
            <w:r>
              <w:rPr>
                <w:rFonts w:hint="eastAsia" w:ascii="仿宋" w:hAnsi="仿宋" w:eastAsia="仿宋" w:cs="仿宋"/>
              </w:rPr>
              <w:br w:type="textWrapping"/>
            </w:r>
            <w:r>
              <w:rPr>
                <w:rFonts w:hint="eastAsia" w:ascii="仿宋" w:hAnsi="仿宋" w:eastAsia="仿宋" w:cs="仿宋"/>
              </w:rPr>
              <w:t>1、内置额定阻抗不低于8Ω，不低于50w喇叭2个；</w:t>
            </w:r>
            <w:r>
              <w:rPr>
                <w:rFonts w:hint="eastAsia" w:ascii="仿宋" w:hAnsi="仿宋" w:eastAsia="仿宋" w:cs="仿宋"/>
              </w:rPr>
              <w:br w:type="textWrapping"/>
            </w:r>
            <w:r>
              <w:rPr>
                <w:rFonts w:hint="eastAsia" w:ascii="仿宋" w:hAnsi="仿宋" w:eastAsia="仿宋" w:cs="仿宋"/>
              </w:rPr>
              <w:t>2、支持多种语音播报；</w:t>
            </w:r>
            <w:r>
              <w:rPr>
                <w:rFonts w:hint="eastAsia" w:ascii="仿宋" w:hAnsi="仿宋" w:eastAsia="仿宋" w:cs="仿宋"/>
              </w:rPr>
              <w:br w:type="textWrapping"/>
            </w:r>
            <w:r>
              <w:rPr>
                <w:rFonts w:hint="eastAsia" w:ascii="仿宋" w:hAnsi="仿宋" w:eastAsia="仿宋" w:cs="仿宋"/>
              </w:rPr>
              <w:t>3、支持夜间语音自动关闭功能；</w:t>
            </w:r>
            <w:r>
              <w:rPr>
                <w:rFonts w:hint="eastAsia" w:ascii="仿宋" w:hAnsi="仿宋" w:eastAsia="仿宋" w:cs="仿宋"/>
              </w:rPr>
              <w:br w:type="textWrapping"/>
            </w:r>
            <w:r>
              <w:rPr>
                <w:rFonts w:hint="eastAsia" w:ascii="仿宋" w:hAnsi="仿宋" w:eastAsia="仿宋" w:cs="仿宋"/>
              </w:rPr>
              <w:t>4、有车辆汇入时语音播报；</w:t>
            </w:r>
            <w:r>
              <w:rPr>
                <w:rFonts w:hint="eastAsia" w:ascii="仿宋" w:hAnsi="仿宋" w:eastAsia="仿宋" w:cs="仿宋"/>
              </w:rPr>
              <w:br w:type="textWrapping"/>
            </w:r>
            <w:r>
              <w:rPr>
                <w:rFonts w:hint="eastAsia" w:ascii="仿宋" w:hAnsi="仿宋" w:eastAsia="仿宋" w:cs="仿宋"/>
              </w:rPr>
              <w:t>5、支持文字转语音播报功能。</w:t>
            </w:r>
          </w:p>
        </w:tc>
        <w:tc>
          <w:tcPr>
            <w:tcW w:w="489"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2325"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hint="eastAsia" w:ascii="仿宋" w:hAnsi="仿宋" w:eastAsia="仿宋" w:cs="仿宋"/>
              </w:rPr>
            </w:pPr>
          </w:p>
        </w:tc>
      </w:tr>
      <w:tr>
        <w:tblPrEx>
          <w:tblCellMar>
            <w:top w:w="0" w:type="dxa"/>
            <w:left w:w="108" w:type="dxa"/>
            <w:bottom w:w="0" w:type="dxa"/>
            <w:right w:w="108" w:type="dxa"/>
          </w:tblCellMar>
        </w:tblPrEx>
        <w:trPr>
          <w:trHeight w:val="728"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ascii="仿宋" w:hAnsi="仿宋" w:eastAsia="仿宋" w:cs="仿宋"/>
              </w:rPr>
            </w:pPr>
            <w:r>
              <w:rPr>
                <w:rFonts w:hint="eastAsia" w:ascii="仿宋" w:hAnsi="仿宋" w:eastAsia="仿宋" w:cs="仿宋"/>
              </w:rPr>
              <w:t>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太阳能供电系统</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1.太阳能电板：功率不低于180w*2，防护等级不低于IP65；</w:t>
            </w:r>
            <w:r>
              <w:rPr>
                <w:rFonts w:hint="eastAsia" w:ascii="仿宋" w:hAnsi="仿宋" w:eastAsia="仿宋" w:cs="仿宋"/>
              </w:rPr>
              <w:br w:type="textWrapping"/>
            </w:r>
            <w:r>
              <w:rPr>
                <w:rFonts w:hint="eastAsia" w:ascii="仿宋" w:hAnsi="仿宋" w:eastAsia="仿宋" w:cs="仿宋"/>
              </w:rPr>
              <w:t>2.太阳能控制器：≥30A。</w:t>
            </w:r>
            <w:r>
              <w:rPr>
                <w:rFonts w:hint="eastAsia" w:ascii="仿宋" w:hAnsi="仿宋" w:eastAsia="仿宋" w:cs="仿宋"/>
              </w:rPr>
              <w:br w:type="textWrapping"/>
            </w:r>
            <w:r>
              <w:rPr>
                <w:rFonts w:hint="eastAsia" w:ascii="仿宋" w:hAnsi="仿宋" w:eastAsia="仿宋" w:cs="仿宋"/>
              </w:rPr>
              <w:t>3.蓄电池：不低于12V100Ah*2，充放电次数≥5000次，充电温度0℃-45℃，使用年限不低于5年；</w:t>
            </w:r>
            <w:r>
              <w:rPr>
                <w:rFonts w:hint="eastAsia" w:ascii="仿宋" w:hAnsi="仿宋" w:eastAsia="仿宋" w:cs="仿宋"/>
              </w:rPr>
              <w:br w:type="textWrapping"/>
            </w:r>
            <w:r>
              <w:rPr>
                <w:rFonts w:hint="eastAsia" w:ascii="仿宋" w:hAnsi="仿宋" w:eastAsia="仿宋" w:cs="仿宋"/>
              </w:rPr>
              <w:t>4.满足系统供电要求，配置安装支架、蓄电池预埋箱等相关辅材。</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60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1.基础尺寸：800mm*1000mm*1200mm；</w:t>
            </w:r>
            <w:r>
              <w:rPr>
                <w:rFonts w:hint="eastAsia" w:ascii="仿宋" w:hAnsi="仿宋" w:eastAsia="仿宋" w:cs="仿宋"/>
              </w:rPr>
              <w:br w:type="textWrapping"/>
            </w:r>
            <w:r>
              <w:rPr>
                <w:rFonts w:hint="eastAsia" w:ascii="仿宋" w:hAnsi="仿宋" w:eastAsia="仿宋" w:cs="仿宋"/>
              </w:rPr>
              <w:t>2.采用C30强度的混凝土进行浇筑或砌筑。</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2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配套线缆</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含电源线、触发线、接电线、室外网线、传输光缆等。</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0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防雷接地</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包含镀锌角钢接地制作及其安装、扁钢焊接、电阻测试，电阻值小于10Ω。焊接、接头需做好防锈防腐蚀措施。</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83"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窨井施工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内部尺寸：400*400*400mm；采用C20混凝土预制；含内筋，直径不低于8mm；井体壁厚不低于100mm；含复合井盖、井圈。</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83"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11、湖滨西路与新市路电子警察</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84" w:hRule="atLeast"/>
          <w:jc w:val="center"/>
        </w:trPr>
        <w:tc>
          <w:tcPr>
            <w:tcW w:w="547"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900万电警抓拍单元</w:t>
            </w:r>
          </w:p>
        </w:tc>
        <w:tc>
          <w:tcPr>
            <w:tcW w:w="6591"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1.最大图像分辨率不低于900万，最大分辨率可达4096×2160，帧率高达25帧，支持多种视频分辨率设置；</w:t>
            </w:r>
            <w:r>
              <w:rPr>
                <w:rFonts w:hint="eastAsia" w:ascii="仿宋" w:hAnsi="仿宋" w:eastAsia="仿宋" w:cs="仿宋"/>
              </w:rPr>
              <w:br w:type="textWrapping"/>
            </w:r>
            <w:r>
              <w:rPr>
                <w:rFonts w:hint="eastAsia" w:ascii="仿宋" w:hAnsi="仿宋" w:eastAsia="仿宋" w:cs="仿宋"/>
              </w:rPr>
              <w:t>2.包含防护罩、高清摄像机、电源模块、视窗玻璃等部件；</w:t>
            </w:r>
            <w:r>
              <w:rPr>
                <w:rFonts w:hint="eastAsia" w:ascii="仿宋" w:hAnsi="仿宋" w:eastAsia="仿宋" w:cs="仿宋"/>
              </w:rPr>
              <w:br w:type="textWrapping"/>
            </w:r>
            <w:r>
              <w:rPr>
                <w:rFonts w:hint="eastAsia" w:ascii="仿宋" w:hAnsi="仿宋" w:eastAsia="仿宋" w:cs="仿宋"/>
              </w:rPr>
              <w:t>3.具有抓拍快门、视频快门等快门模式；</w:t>
            </w:r>
            <w:r>
              <w:rPr>
                <w:rFonts w:hint="eastAsia" w:ascii="仿宋" w:hAnsi="仿宋" w:eastAsia="仿宋" w:cs="仿宋"/>
              </w:rPr>
              <w:br w:type="textWrapping"/>
            </w:r>
            <w:r>
              <w:rPr>
                <w:rFonts w:hint="eastAsia" w:ascii="仿宋" w:hAnsi="仿宋" w:eastAsia="仿宋" w:cs="仿宋"/>
              </w:rPr>
              <w:t>4.视频压缩:支持H.265 、H.264、M-JPEG；</w:t>
            </w:r>
            <w:r>
              <w:rPr>
                <w:rFonts w:hint="eastAsia" w:ascii="仿宋" w:hAnsi="仿宋" w:eastAsia="仿宋" w:cs="仿宋"/>
              </w:rPr>
              <w:br w:type="textWrapping"/>
            </w:r>
            <w:r>
              <w:rPr>
                <w:rFonts w:hint="eastAsia" w:ascii="仿宋" w:hAnsi="仿宋" w:eastAsia="仿宋" w:cs="仿宋"/>
              </w:rPr>
              <w:t>5.抓拍图片编码:支持图片采用JPEG编码；</w:t>
            </w:r>
            <w:r>
              <w:rPr>
                <w:rFonts w:hint="eastAsia" w:ascii="仿宋" w:hAnsi="仿宋" w:eastAsia="仿宋" w:cs="仿宋"/>
              </w:rPr>
              <w:br w:type="textWrapping"/>
            </w:r>
            <w:r>
              <w:rPr>
                <w:rFonts w:hint="eastAsia" w:ascii="仿宋" w:hAnsi="仿宋" w:eastAsia="仿宋" w:cs="仿宋"/>
              </w:rPr>
              <w:t>▲6.支持车牌识别、车身颜色识别、车型识别、车标识别及通行车辆信息捕获。日间号牌号码识别准确率应不小于95%，夜间号牌号码识别准确率应不小于90%；</w:t>
            </w:r>
            <w:r>
              <w:rPr>
                <w:rFonts w:hint="eastAsia" w:ascii="仿宋" w:hAnsi="仿宋" w:eastAsia="仿宋" w:cs="仿宋"/>
              </w:rPr>
              <w:br w:type="textWrapping"/>
            </w:r>
            <w:r>
              <w:rPr>
                <w:rFonts w:hint="eastAsia" w:ascii="仿宋" w:hAnsi="仿宋" w:eastAsia="仿宋" w:cs="仿宋"/>
              </w:rPr>
              <w:t>7.支持号牌类型识别，支持单排、双排、大小型汽车、港澳、大使馆、领事馆、警察、军队和武警、摩托车、教练汽车、新能源号牌等GA 36 中的号牌字符的识别；</w:t>
            </w:r>
            <w:r>
              <w:rPr>
                <w:rFonts w:hint="eastAsia" w:ascii="仿宋" w:hAnsi="仿宋" w:eastAsia="仿宋" w:cs="仿宋"/>
              </w:rPr>
              <w:br w:type="textWrapping"/>
            </w:r>
            <w:r>
              <w:rPr>
                <w:rFonts w:hint="eastAsia" w:ascii="仿宋" w:hAnsi="仿宋" w:eastAsia="仿宋" w:cs="仿宋"/>
              </w:rPr>
              <w:t>▲8.白天闯红灯捕获率≥95％，晚上闯红灯捕获率≥90％；</w:t>
            </w:r>
            <w:r>
              <w:rPr>
                <w:rFonts w:hint="eastAsia" w:ascii="仿宋" w:hAnsi="仿宋" w:eastAsia="仿宋" w:cs="仿宋"/>
              </w:rPr>
              <w:br w:type="textWrapping"/>
            </w:r>
            <w:r>
              <w:rPr>
                <w:rFonts w:hint="eastAsia" w:ascii="仿宋" w:hAnsi="仿宋" w:eastAsia="仿宋" w:cs="仿宋"/>
              </w:rPr>
              <w:t>9.支持对非机动车（包括摩托车、自行车、电动二轮车、三轮车）检测抓拍，捕获率：白天≥99％，夜晚≥99％；</w:t>
            </w:r>
            <w:r>
              <w:rPr>
                <w:rFonts w:hint="eastAsia" w:ascii="仿宋" w:hAnsi="仿宋" w:eastAsia="仿宋" w:cs="仿宋"/>
              </w:rPr>
              <w:br w:type="textWrapping"/>
            </w:r>
            <w:r>
              <w:rPr>
                <w:rFonts w:hint="eastAsia" w:ascii="仿宋" w:hAnsi="仿宋" w:eastAsia="仿宋" w:cs="仿宋"/>
              </w:rPr>
              <w:t>10.支持叠加违法时间、违法地点、违法代码、图像取证设备编码号、防伪信息等内容；</w:t>
            </w:r>
            <w:r>
              <w:rPr>
                <w:rFonts w:hint="eastAsia" w:ascii="仿宋" w:hAnsi="仿宋" w:eastAsia="仿宋" w:cs="仿宋"/>
              </w:rPr>
              <w:br w:type="textWrapping"/>
            </w:r>
            <w:r>
              <w:rPr>
                <w:rFonts w:hint="eastAsia" w:ascii="仿宋" w:hAnsi="仿宋" w:eastAsia="仿宋" w:cs="仿宋"/>
              </w:rPr>
              <w:t>11.支持对违章行为的多张图片记录抓拍，并做图片合成处理，图片合成可以配置多种合成方式；</w:t>
            </w:r>
            <w:r>
              <w:rPr>
                <w:rFonts w:hint="eastAsia" w:ascii="仿宋" w:hAnsi="仿宋" w:eastAsia="仿宋" w:cs="仿宋"/>
              </w:rPr>
              <w:br w:type="textWrapping"/>
            </w:r>
            <w:r>
              <w:rPr>
                <w:rFonts w:hint="eastAsia" w:ascii="仿宋" w:hAnsi="仿宋" w:eastAsia="仿宋" w:cs="仿宋"/>
              </w:rPr>
              <w:t>12.外壳防护等级:IP66；</w:t>
            </w:r>
            <w:r>
              <w:rPr>
                <w:rFonts w:hint="eastAsia" w:ascii="仿宋" w:hAnsi="仿宋" w:eastAsia="仿宋" w:cs="仿宋"/>
              </w:rPr>
              <w:br w:type="textWrapping"/>
            </w:r>
            <w:r>
              <w:rPr>
                <w:rFonts w:hint="eastAsia" w:ascii="仿宋" w:hAnsi="仿宋" w:eastAsia="仿宋" w:cs="仿宋"/>
              </w:rPr>
              <w:t>13.工作电压：100VAC～240VAC；</w:t>
            </w:r>
            <w:r>
              <w:rPr>
                <w:rFonts w:hint="eastAsia" w:ascii="仿宋" w:hAnsi="仿宋" w:eastAsia="仿宋" w:cs="仿宋"/>
              </w:rPr>
              <w:br w:type="textWrapping"/>
            </w:r>
            <w:r>
              <w:rPr>
                <w:rFonts w:hint="eastAsia" w:ascii="仿宋" w:hAnsi="仿宋" w:eastAsia="仿宋" w:cs="仿宋"/>
              </w:rPr>
              <w:t>14.支持LED频闪灯同步补光，防护罩内置LED车牌补光灯，摄像机内置网络防雷；</w:t>
            </w:r>
            <w:r>
              <w:rPr>
                <w:rFonts w:hint="eastAsia" w:ascii="仿宋" w:hAnsi="仿宋" w:eastAsia="仿宋" w:cs="仿宋"/>
              </w:rPr>
              <w:br w:type="textWrapping"/>
            </w:r>
            <w:r>
              <w:rPr>
                <w:rFonts w:hint="eastAsia" w:ascii="仿宋" w:hAnsi="仿宋" w:eastAsia="仿宋" w:cs="仿宋"/>
              </w:rPr>
              <w:t>15.红绿灯信号检测方式支持：IO信号，红绿灯检测器，视频检测；</w:t>
            </w:r>
            <w:r>
              <w:rPr>
                <w:rFonts w:hint="eastAsia" w:ascii="仿宋" w:hAnsi="仿宋" w:eastAsia="仿宋" w:cs="仿宋"/>
              </w:rPr>
              <w:br w:type="textWrapping"/>
            </w:r>
            <w:r>
              <w:rPr>
                <w:rFonts w:hint="eastAsia" w:ascii="仿宋" w:hAnsi="仿宋" w:eastAsia="仿宋" w:cs="仿宋"/>
              </w:rPr>
              <w:t>▲16.违章检测：压线、逆行、闯红灯、不按导向行驶、违法变道、路口停止、绿灯停止、斑马线掉头、左转不让直行、右转不让直行、掉头不让直行、大弯小转、机占非、闯禁令（禁左、禁右、禁止大车、公交专用道）、不礼让行人、闯绿灯；</w:t>
            </w:r>
            <w:r>
              <w:rPr>
                <w:rFonts w:hint="eastAsia" w:ascii="仿宋" w:hAnsi="仿宋" w:eastAsia="仿宋" w:cs="仿宋"/>
              </w:rPr>
              <w:br w:type="textWrapping"/>
            </w:r>
            <w:r>
              <w:rPr>
                <w:rFonts w:hint="eastAsia" w:ascii="仿宋" w:hAnsi="仿宋" w:eastAsia="仿宋" w:cs="仿宋"/>
              </w:rPr>
              <w:t>17.支持协议：ISAPI ,GB28181，GB35114；</w:t>
            </w:r>
            <w:r>
              <w:rPr>
                <w:rFonts w:hint="eastAsia" w:ascii="仿宋" w:hAnsi="仿宋" w:eastAsia="仿宋" w:cs="仿宋"/>
              </w:rPr>
              <w:br w:type="textWrapping"/>
            </w:r>
            <w:r>
              <w:rPr>
                <w:rFonts w:hint="eastAsia" w:ascii="仿宋" w:hAnsi="仿宋" w:eastAsia="仿宋" w:cs="仿宋"/>
              </w:rPr>
              <w:t>18.视频压缩标准：H.264；H.265；MJPEG；</w:t>
            </w:r>
            <w:r>
              <w:rPr>
                <w:rFonts w:hint="eastAsia" w:ascii="仿宋" w:hAnsi="仿宋" w:eastAsia="仿宋" w:cs="仿宋"/>
              </w:rPr>
              <w:br w:type="textWrapping"/>
            </w:r>
            <w:r>
              <w:rPr>
                <w:rFonts w:hint="eastAsia" w:ascii="仿宋" w:hAnsi="仿宋" w:eastAsia="仿宋" w:cs="仿宋"/>
              </w:rPr>
              <w:t>19.存储功能：TF、USB，支持本地存储；</w:t>
            </w:r>
            <w:r>
              <w:rPr>
                <w:rFonts w:hint="eastAsia" w:ascii="仿宋" w:hAnsi="仿宋" w:eastAsia="仿宋" w:cs="仿宋"/>
              </w:rPr>
              <w:br w:type="textWrapping"/>
            </w:r>
            <w:r>
              <w:rPr>
                <w:rFonts w:hint="eastAsia" w:ascii="仿宋" w:hAnsi="仿宋" w:eastAsia="仿宋" w:cs="仿宋"/>
              </w:rPr>
              <w:t>20.通讯接口：3个RS-485接口,1个RS-232接口,2个RJ45 10M/100M/1000M自适应以太网口。</w:t>
            </w:r>
          </w:p>
        </w:tc>
        <w:tc>
          <w:tcPr>
            <w:tcW w:w="489"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52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hint="eastAsia" w:ascii="仿宋" w:hAnsi="仿宋" w:eastAsia="仿宋" w:cs="仿宋"/>
              </w:rPr>
            </w:pPr>
          </w:p>
        </w:tc>
      </w:tr>
      <w:tr>
        <w:tblPrEx>
          <w:tblCellMar>
            <w:top w:w="0" w:type="dxa"/>
            <w:left w:w="108" w:type="dxa"/>
            <w:bottom w:w="0" w:type="dxa"/>
            <w:right w:w="108" w:type="dxa"/>
          </w:tblCellMar>
        </w:tblPrEx>
        <w:trPr>
          <w:trHeight w:val="484" w:hRule="atLeast"/>
          <w:jc w:val="center"/>
        </w:trPr>
        <w:tc>
          <w:tcPr>
            <w:tcW w:w="547" w:type="dxa"/>
            <w:vMerge w:val="restart"/>
            <w:tcBorders>
              <w:top w:val="nil"/>
              <w:left w:val="single" w:color="auto" w:sz="4" w:space="0"/>
              <w:bottom w:val="single" w:color="000000" w:sz="4" w:space="0"/>
              <w:right w:val="single" w:color="auto" w:sz="4" w:space="0"/>
            </w:tcBorders>
            <w:shd w:val="clear" w:color="auto" w:fill="FFFFFF"/>
            <w:vAlign w:val="center"/>
          </w:tcPr>
          <w:p>
            <w:pPr>
              <w:rPr>
                <w:rFonts w:ascii="仿宋" w:hAnsi="仿宋" w:eastAsia="仿宋" w:cs="仿宋"/>
              </w:rPr>
            </w:pPr>
            <w:r>
              <w:rPr>
                <w:rFonts w:hint="eastAsia" w:ascii="仿宋" w:hAnsi="仿宋" w:eastAsia="仿宋" w:cs="仿宋"/>
              </w:rPr>
              <w:t>2</w:t>
            </w:r>
          </w:p>
        </w:tc>
        <w:tc>
          <w:tcPr>
            <w:tcW w:w="1274"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900万环保卡口抓拍单元</w:t>
            </w:r>
          </w:p>
        </w:tc>
        <w:tc>
          <w:tcPr>
            <w:tcW w:w="6591"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1.最大图像分辨率不低于900万，采用两个1英寸900万像素全局曝光CMOS智能高清摄像机，最大分辨率可达4096×2160，帧率25帧，支持多种视频分辨率设置；</w:t>
            </w:r>
            <w:r>
              <w:rPr>
                <w:rFonts w:hint="eastAsia" w:ascii="仿宋" w:hAnsi="仿宋" w:eastAsia="仿宋" w:cs="仿宋"/>
              </w:rPr>
              <w:br w:type="textWrapping"/>
            </w:r>
            <w:r>
              <w:rPr>
                <w:rFonts w:hint="eastAsia" w:ascii="仿宋" w:hAnsi="仿宋" w:eastAsia="仿宋" w:cs="仿宋"/>
              </w:rPr>
              <w:t>2.采用多光谱融合技术，可以在晚间使用内置LED灯结合红外爆闪灯的情况下，仍得到全彩的图片；</w:t>
            </w:r>
            <w:r>
              <w:rPr>
                <w:rFonts w:hint="eastAsia" w:ascii="仿宋" w:hAnsi="仿宋" w:eastAsia="仿宋" w:cs="仿宋"/>
              </w:rPr>
              <w:br w:type="textWrapping"/>
            </w:r>
            <w:r>
              <w:rPr>
                <w:rFonts w:hint="eastAsia" w:ascii="仿宋" w:hAnsi="仿宋" w:eastAsia="仿宋" w:cs="仿宋"/>
              </w:rPr>
              <w:t>3.支持白天用白光爆闪，晚上用内置灯加红外爆闪同步补光,抓拍图片可看清前排司乘人员人脸，并可用于后端人脸比对；</w:t>
            </w:r>
            <w:r>
              <w:rPr>
                <w:rFonts w:hint="eastAsia" w:ascii="仿宋" w:hAnsi="仿宋" w:eastAsia="仿宋" w:cs="仿宋"/>
              </w:rPr>
              <w:br w:type="textWrapping"/>
            </w:r>
            <w:r>
              <w:rPr>
                <w:rFonts w:hint="eastAsia" w:ascii="仿宋" w:hAnsi="仿宋" w:eastAsia="仿宋" w:cs="仿宋"/>
              </w:rPr>
              <w:t>4.包含防护罩、高清摄像机、电源模块、视窗玻璃等部件；</w:t>
            </w:r>
            <w:r>
              <w:rPr>
                <w:rFonts w:hint="eastAsia" w:ascii="仿宋" w:hAnsi="仿宋" w:eastAsia="仿宋" w:cs="仿宋"/>
              </w:rPr>
              <w:br w:type="textWrapping"/>
            </w:r>
            <w:r>
              <w:rPr>
                <w:rFonts w:hint="eastAsia" w:ascii="仿宋" w:hAnsi="仿宋" w:eastAsia="仿宋" w:cs="仿宋"/>
              </w:rPr>
              <w:t>5.具有抓拍快门、视频快门、雷达检测等快门模式；</w:t>
            </w:r>
            <w:r>
              <w:rPr>
                <w:rFonts w:hint="eastAsia" w:ascii="仿宋" w:hAnsi="仿宋" w:eastAsia="仿宋" w:cs="仿宋"/>
              </w:rPr>
              <w:br w:type="textWrapping"/>
            </w:r>
            <w:r>
              <w:rPr>
                <w:rFonts w:hint="eastAsia" w:ascii="仿宋" w:hAnsi="仿宋" w:eastAsia="仿宋" w:cs="仿宋"/>
              </w:rPr>
              <w:t>6.视频压缩:支持H.265 、H.264、M-JPEG；</w:t>
            </w:r>
            <w:r>
              <w:rPr>
                <w:rFonts w:hint="eastAsia" w:ascii="仿宋" w:hAnsi="仿宋" w:eastAsia="仿宋" w:cs="仿宋"/>
              </w:rPr>
              <w:br w:type="textWrapping"/>
            </w:r>
            <w:r>
              <w:rPr>
                <w:rFonts w:hint="eastAsia" w:ascii="仿宋" w:hAnsi="仿宋" w:eastAsia="仿宋" w:cs="仿宋"/>
              </w:rPr>
              <w:t>7.抓拍图片编码:支持图片采用JPEG编码；</w:t>
            </w:r>
            <w:r>
              <w:rPr>
                <w:rFonts w:hint="eastAsia" w:ascii="仿宋" w:hAnsi="仿宋" w:eastAsia="仿宋" w:cs="仿宋"/>
              </w:rPr>
              <w:br w:type="textWrapping"/>
            </w:r>
            <w:r>
              <w:rPr>
                <w:rFonts w:hint="eastAsia" w:ascii="仿宋" w:hAnsi="仿宋" w:eastAsia="仿宋" w:cs="仿宋"/>
              </w:rPr>
              <w:t>▲8.支持车牌识别、车身颜色识别、车型识别、车标识别及通行车辆信息捕获。日间号牌号码识别准确率应不小于95%，夜间号牌号码识别准确率应不小于90%；</w:t>
            </w:r>
            <w:r>
              <w:rPr>
                <w:rFonts w:hint="eastAsia" w:ascii="仿宋" w:hAnsi="仿宋" w:eastAsia="仿宋" w:cs="仿宋"/>
              </w:rPr>
              <w:br w:type="textWrapping"/>
            </w:r>
            <w:r>
              <w:rPr>
                <w:rFonts w:hint="eastAsia" w:ascii="仿宋" w:hAnsi="仿宋" w:eastAsia="仿宋" w:cs="仿宋"/>
              </w:rPr>
              <w:t>9.支持号牌类型识别，支持单排、双排、大小型汽车、港澳、大使馆、领事馆、警察、军队和武警、摩托车、教练汽车、新能源号牌等GA 36 中的号牌字符的识别；</w:t>
            </w:r>
            <w:r>
              <w:rPr>
                <w:rFonts w:hint="eastAsia" w:ascii="仿宋" w:hAnsi="仿宋" w:eastAsia="仿宋" w:cs="仿宋"/>
              </w:rPr>
              <w:br w:type="textWrapping"/>
            </w:r>
            <w:r>
              <w:rPr>
                <w:rFonts w:hint="eastAsia" w:ascii="仿宋" w:hAnsi="仿宋" w:eastAsia="仿宋" w:cs="仿宋"/>
              </w:rPr>
              <w:t>10.支持识别前车窗是否有悬挂物；</w:t>
            </w:r>
            <w:r>
              <w:rPr>
                <w:rFonts w:hint="eastAsia" w:ascii="仿宋" w:hAnsi="仿宋" w:eastAsia="仿宋" w:cs="仿宋"/>
              </w:rPr>
              <w:br w:type="textWrapping"/>
            </w:r>
            <w:r>
              <w:rPr>
                <w:rFonts w:hint="eastAsia" w:ascii="仿宋" w:hAnsi="仿宋" w:eastAsia="仿宋" w:cs="仿宋"/>
              </w:rPr>
              <w:t>▲11.支持对非机动车（包括摩托车、自行车、电动二轮车、三轮车）检测抓拍，捕获率：白天≥99％，夜晚≥99％；</w:t>
            </w:r>
            <w:r>
              <w:rPr>
                <w:rFonts w:hint="eastAsia" w:ascii="仿宋" w:hAnsi="仿宋" w:eastAsia="仿宋" w:cs="仿宋"/>
              </w:rPr>
              <w:br w:type="textWrapping"/>
            </w:r>
            <w:r>
              <w:rPr>
                <w:rFonts w:hint="eastAsia" w:ascii="仿宋" w:hAnsi="仿宋" w:eastAsia="仿宋" w:cs="仿宋"/>
              </w:rPr>
              <w:t>12.违章检测：超速、压线、逆行、禁止大货车等违法行为；</w:t>
            </w:r>
            <w:r>
              <w:rPr>
                <w:rFonts w:hint="eastAsia" w:ascii="仿宋" w:hAnsi="仿宋" w:eastAsia="仿宋" w:cs="仿宋"/>
              </w:rPr>
              <w:br w:type="textWrapping"/>
            </w:r>
            <w:r>
              <w:rPr>
                <w:rFonts w:hint="eastAsia" w:ascii="仿宋" w:hAnsi="仿宋" w:eastAsia="仿宋" w:cs="仿宋"/>
              </w:rPr>
              <w:t>13.为多张图片记录抓拍，并做图片合成处理，图片合成可以配置多种合成方式；</w:t>
            </w:r>
            <w:r>
              <w:rPr>
                <w:rFonts w:hint="eastAsia" w:ascii="仿宋" w:hAnsi="仿宋" w:eastAsia="仿宋" w:cs="仿宋"/>
              </w:rPr>
              <w:br w:type="textWrapping"/>
            </w:r>
            <w:r>
              <w:rPr>
                <w:rFonts w:hint="eastAsia" w:ascii="仿宋" w:hAnsi="仿宋" w:eastAsia="仿宋" w:cs="仿宋"/>
              </w:rPr>
              <w:t>14.支持叠加违法时间、违法地点、违法代码、图像取证设备编码号、防伪信息等内容；</w:t>
            </w:r>
            <w:r>
              <w:rPr>
                <w:rFonts w:hint="eastAsia" w:ascii="仿宋" w:hAnsi="仿宋" w:eastAsia="仿宋" w:cs="仿宋"/>
              </w:rPr>
              <w:br w:type="textWrapping"/>
            </w:r>
            <w:r>
              <w:rPr>
                <w:rFonts w:hint="eastAsia" w:ascii="仿宋" w:hAnsi="仿宋" w:eastAsia="仿宋" w:cs="仿宋"/>
              </w:rPr>
              <w:t>15.通讯接口：4个RS-485接口,1个RS-232接口；2个RJ45 10M/100M/1000M自适应以太网口；</w:t>
            </w:r>
            <w:r>
              <w:rPr>
                <w:rFonts w:hint="eastAsia" w:ascii="仿宋" w:hAnsi="仿宋" w:eastAsia="仿宋" w:cs="仿宋"/>
              </w:rPr>
              <w:br w:type="textWrapping"/>
            </w:r>
            <w:r>
              <w:rPr>
                <w:rFonts w:hint="eastAsia" w:ascii="仿宋" w:hAnsi="仿宋" w:eastAsia="仿宋" w:cs="仿宋"/>
              </w:rPr>
              <w:t>16.支持协议：ISAPI ,GB28181，GB35114；</w:t>
            </w:r>
            <w:r>
              <w:rPr>
                <w:rFonts w:hint="eastAsia" w:ascii="仿宋" w:hAnsi="仿宋" w:eastAsia="仿宋" w:cs="仿宋"/>
              </w:rPr>
              <w:br w:type="textWrapping"/>
            </w:r>
            <w:r>
              <w:rPr>
                <w:rFonts w:hint="eastAsia" w:ascii="仿宋" w:hAnsi="仿宋" w:eastAsia="仿宋" w:cs="仿宋"/>
              </w:rPr>
              <w:t>17.压缩输出码率：32 Kbps~16 Mbps；</w:t>
            </w:r>
            <w:r>
              <w:rPr>
                <w:rFonts w:hint="eastAsia" w:ascii="仿宋" w:hAnsi="仿宋" w:eastAsia="仿宋" w:cs="仿宋"/>
              </w:rPr>
              <w:br w:type="textWrapping"/>
            </w:r>
            <w:r>
              <w:rPr>
                <w:rFonts w:hint="eastAsia" w:ascii="仿宋" w:hAnsi="仿宋" w:eastAsia="仿宋" w:cs="仿宋"/>
              </w:rPr>
              <w:t>18.存储功能：TF;USB；</w:t>
            </w:r>
            <w:r>
              <w:rPr>
                <w:rFonts w:hint="eastAsia" w:ascii="仿宋" w:hAnsi="仿宋" w:eastAsia="仿宋" w:cs="仿宋"/>
              </w:rPr>
              <w:br w:type="textWrapping"/>
            </w:r>
            <w:r>
              <w:rPr>
                <w:rFonts w:hint="eastAsia" w:ascii="仿宋" w:hAnsi="仿宋" w:eastAsia="仿宋" w:cs="仿宋"/>
              </w:rPr>
              <w:t>19.外壳防护等级:IP66；</w:t>
            </w:r>
            <w:r>
              <w:rPr>
                <w:rFonts w:hint="eastAsia" w:ascii="仿宋" w:hAnsi="仿宋" w:eastAsia="仿宋" w:cs="仿宋"/>
              </w:rPr>
              <w:br w:type="textWrapping"/>
            </w:r>
            <w:r>
              <w:rPr>
                <w:rFonts w:hint="eastAsia" w:ascii="仿宋" w:hAnsi="仿宋" w:eastAsia="仿宋" w:cs="仿宋"/>
              </w:rPr>
              <w:t>20.工作电压：100VAC～240VAC。</w:t>
            </w:r>
          </w:p>
        </w:tc>
        <w:tc>
          <w:tcPr>
            <w:tcW w:w="489"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6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hint="eastAsia" w:ascii="仿宋" w:hAnsi="仿宋" w:eastAsia="仿宋" w:cs="仿宋"/>
              </w:rPr>
            </w:pPr>
          </w:p>
        </w:tc>
      </w:tr>
      <w:tr>
        <w:tblPrEx>
          <w:tblCellMar>
            <w:top w:w="0" w:type="dxa"/>
            <w:left w:w="108" w:type="dxa"/>
            <w:bottom w:w="0" w:type="dxa"/>
            <w:right w:w="108" w:type="dxa"/>
          </w:tblCellMar>
        </w:tblPrEx>
        <w:trPr>
          <w:trHeight w:val="1273"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ascii="仿宋" w:hAnsi="仿宋" w:eastAsia="仿宋" w:cs="仿宋"/>
              </w:rPr>
            </w:pPr>
            <w:r>
              <w:rPr>
                <w:rFonts w:hint="eastAsia" w:ascii="仿宋" w:hAnsi="仿宋" w:eastAsia="仿宋" w:cs="仿宋"/>
              </w:rPr>
              <w:t>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LED补光灯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1.光源类型：不少于16颗原装大功率LED；</w:t>
            </w:r>
            <w:r>
              <w:rPr>
                <w:rFonts w:hint="eastAsia" w:ascii="仿宋" w:hAnsi="仿宋" w:eastAsia="仿宋" w:cs="仿宋"/>
              </w:rPr>
              <w:br w:type="textWrapping"/>
            </w:r>
            <w:r>
              <w:rPr>
                <w:rFonts w:hint="eastAsia" w:ascii="仿宋" w:hAnsi="仿宋" w:eastAsia="仿宋" w:cs="仿宋"/>
              </w:rPr>
              <w:t>2.发光角度10°；</w:t>
            </w:r>
            <w:r>
              <w:rPr>
                <w:rFonts w:hint="eastAsia" w:ascii="仿宋" w:hAnsi="仿宋" w:eastAsia="仿宋" w:cs="仿宋"/>
              </w:rPr>
              <w:br w:type="textWrapping"/>
            </w:r>
            <w:r>
              <w:rPr>
                <w:rFonts w:hint="eastAsia" w:ascii="仿宋" w:hAnsi="仿宋" w:eastAsia="仿宋" w:cs="仿宋"/>
              </w:rPr>
              <w:t>3.覆盖范围：单车道环境补光灯；</w:t>
            </w:r>
            <w:r>
              <w:rPr>
                <w:rFonts w:hint="eastAsia" w:ascii="仿宋" w:hAnsi="仿宋" w:eastAsia="仿宋" w:cs="仿宋"/>
              </w:rPr>
              <w:br w:type="textWrapping"/>
            </w:r>
            <w:r>
              <w:rPr>
                <w:rFonts w:hint="eastAsia" w:ascii="仿宋" w:hAnsi="仿宋" w:eastAsia="仿宋" w:cs="仿宋"/>
              </w:rPr>
              <w:t>4.最佳补光范围1横臂6米～25米；</w:t>
            </w:r>
            <w:r>
              <w:rPr>
                <w:rFonts w:hint="eastAsia" w:ascii="仿宋" w:hAnsi="仿宋" w:eastAsia="仿宋" w:cs="仿宋"/>
              </w:rPr>
              <w:br w:type="textWrapping"/>
            </w:r>
            <w:r>
              <w:rPr>
                <w:rFonts w:hint="eastAsia" w:ascii="仿宋" w:hAnsi="仿宋" w:eastAsia="仿宋" w:cs="仿宋"/>
              </w:rPr>
              <w:t>5.触发方式： 4V~6V电平量触发；</w:t>
            </w:r>
            <w:r>
              <w:rPr>
                <w:rFonts w:hint="eastAsia" w:ascii="仿宋" w:hAnsi="仿宋" w:eastAsia="仿宋" w:cs="仿宋"/>
              </w:rPr>
              <w:br w:type="textWrapping"/>
            </w:r>
            <w:r>
              <w:rPr>
                <w:rFonts w:hint="eastAsia" w:ascii="仿宋" w:hAnsi="仿宋" w:eastAsia="仿宋" w:cs="仿宋"/>
              </w:rPr>
              <w:t>6.触发信号：频率15~250HZ，占空比1%~39%，响应时间小于20US；</w:t>
            </w:r>
            <w:r>
              <w:rPr>
                <w:rFonts w:hint="eastAsia" w:ascii="仿宋" w:hAnsi="仿宋" w:eastAsia="仿宋" w:cs="仿宋"/>
              </w:rPr>
              <w:br w:type="textWrapping"/>
            </w:r>
            <w:r>
              <w:rPr>
                <w:rFonts w:hint="eastAsia" w:ascii="仿宋" w:hAnsi="仿宋" w:eastAsia="仿宋" w:cs="仿宋"/>
              </w:rPr>
              <w:t>7.外壳材质金属铝。</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474"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环保补光灯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1.采用不少于24颗高亮度LED芯片，带LED格栅，有效减少周边光污染；</w:t>
            </w:r>
            <w:r>
              <w:rPr>
                <w:rFonts w:hint="eastAsia" w:ascii="仿宋" w:hAnsi="仿宋" w:eastAsia="仿宋" w:cs="仿宋"/>
              </w:rPr>
              <w:br w:type="page"/>
            </w:r>
            <w:r>
              <w:rPr>
                <w:rFonts w:hint="eastAsia" w:ascii="仿宋" w:hAnsi="仿宋" w:eastAsia="仿宋" w:cs="仿宋"/>
              </w:rPr>
              <w:t>2.气体光源回电时间小于67ms，支持超速连拍；</w:t>
            </w:r>
            <w:r>
              <w:rPr>
                <w:rFonts w:hint="eastAsia" w:ascii="仿宋" w:hAnsi="仿宋" w:eastAsia="仿宋" w:cs="仿宋"/>
              </w:rPr>
              <w:br w:type="page"/>
            </w:r>
            <w:r>
              <w:rPr>
                <w:rFonts w:hint="eastAsia" w:ascii="仿宋" w:hAnsi="仿宋" w:eastAsia="仿宋" w:cs="仿宋"/>
              </w:rPr>
              <w:t>3.气体补光控制具有峰值抑制功能；</w:t>
            </w:r>
            <w:r>
              <w:rPr>
                <w:rFonts w:hint="eastAsia" w:ascii="仿宋" w:hAnsi="仿宋" w:eastAsia="仿宋" w:cs="仿宋"/>
              </w:rPr>
              <w:br w:type="page"/>
            </w:r>
            <w:r>
              <w:rPr>
                <w:rFonts w:hint="eastAsia" w:ascii="仿宋" w:hAnsi="仿宋" w:eastAsia="仿宋" w:cs="仿宋"/>
              </w:rPr>
              <w:t>4.支持LED灯频闪、白光气体爆闪，红外气体爆闪；</w:t>
            </w:r>
            <w:r>
              <w:rPr>
                <w:rFonts w:hint="eastAsia" w:ascii="仿宋" w:hAnsi="仿宋" w:eastAsia="仿宋" w:cs="仿宋"/>
              </w:rPr>
              <w:br w:type="page"/>
            </w:r>
            <w:r>
              <w:rPr>
                <w:rFonts w:hint="eastAsia" w:ascii="仿宋" w:hAnsi="仿宋" w:eastAsia="仿宋" w:cs="仿宋"/>
              </w:rPr>
              <w:t>5.支持相机误触发保护功能，触发信号输入异常时自动保护、且自动恢复；</w:t>
            </w:r>
            <w:r>
              <w:rPr>
                <w:rFonts w:hint="eastAsia" w:ascii="仿宋" w:hAnsi="仿宋" w:eastAsia="仿宋" w:cs="仿宋"/>
              </w:rPr>
              <w:br w:type="page"/>
            </w:r>
            <w:r>
              <w:rPr>
                <w:rFonts w:hint="eastAsia" w:ascii="仿宋" w:hAnsi="仿宋" w:eastAsia="仿宋" w:cs="仿宋"/>
              </w:rPr>
              <w:t>6.工作温度：温度-30℃~70℃；</w:t>
            </w:r>
            <w:r>
              <w:rPr>
                <w:rFonts w:hint="eastAsia" w:ascii="仿宋" w:hAnsi="仿宋" w:eastAsia="仿宋" w:cs="仿宋"/>
              </w:rPr>
              <w:br w:type="page"/>
            </w:r>
            <w:r>
              <w:rPr>
                <w:rFonts w:hint="eastAsia" w:ascii="仿宋" w:hAnsi="仿宋" w:eastAsia="仿宋" w:cs="仿宋"/>
              </w:rPr>
              <w:t>7.电源：220VAC±10%；</w:t>
            </w:r>
            <w:r>
              <w:rPr>
                <w:rFonts w:hint="eastAsia" w:ascii="仿宋" w:hAnsi="仿宋" w:eastAsia="仿宋" w:cs="仿宋"/>
              </w:rPr>
              <w:br w:type="page"/>
            </w:r>
            <w:r>
              <w:rPr>
                <w:rFonts w:hint="eastAsia" w:ascii="仿宋" w:hAnsi="仿宋" w:eastAsia="仿宋" w:cs="仿宋"/>
              </w:rPr>
              <w:t>8.工作湿度：湿度5%~95%@40℃，无凝结。</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455"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电警智能终端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1.网络接口：不少于2个10/100/1000M自适应以太网接口，双网卡，物理隔离；不少于16个1000M以太网接口；不少于2个光口（SFP）；</w:t>
            </w:r>
            <w:r>
              <w:rPr>
                <w:rFonts w:hint="eastAsia" w:ascii="仿宋" w:hAnsi="仿宋" w:eastAsia="仿宋" w:cs="仿宋"/>
              </w:rPr>
              <w:br w:type="textWrapping"/>
            </w:r>
            <w:r>
              <w:rPr>
                <w:rFonts w:hint="eastAsia" w:ascii="仿宋" w:hAnsi="仿宋" w:eastAsia="仿宋" w:cs="仿宋"/>
              </w:rPr>
              <w:t>2.硬盘接口：不少于4个SATA接口</w:t>
            </w:r>
            <w:r>
              <w:rPr>
                <w:rFonts w:hint="eastAsia" w:ascii="仿宋" w:hAnsi="仿宋" w:eastAsia="仿宋" w:cs="仿宋"/>
              </w:rPr>
              <w:br w:type="textWrapping"/>
            </w:r>
            <w:r>
              <w:rPr>
                <w:rFonts w:hint="eastAsia" w:ascii="仿宋" w:hAnsi="仿宋" w:eastAsia="仿宋" w:cs="仿宋"/>
              </w:rPr>
              <w:t>3.音频接口：不少于1个音频输入接口、1个音频输出接口；</w:t>
            </w:r>
            <w:r>
              <w:rPr>
                <w:rFonts w:hint="eastAsia" w:ascii="仿宋" w:hAnsi="仿宋" w:eastAsia="仿宋" w:cs="仿宋"/>
              </w:rPr>
              <w:br w:type="textWrapping"/>
            </w:r>
            <w:r>
              <w:rPr>
                <w:rFonts w:hint="eastAsia" w:ascii="仿宋" w:hAnsi="仿宋" w:eastAsia="仿宋" w:cs="仿宋"/>
              </w:rPr>
              <w:t>4.IO报警接口：不少于2路报警输入接口、2路报警输出接口；</w:t>
            </w:r>
            <w:r>
              <w:rPr>
                <w:rFonts w:hint="eastAsia" w:ascii="仿宋" w:hAnsi="仿宋" w:eastAsia="仿宋" w:cs="仿宋"/>
              </w:rPr>
              <w:br w:type="textWrapping"/>
            </w:r>
            <w:r>
              <w:rPr>
                <w:rFonts w:hint="eastAsia" w:ascii="仿宋" w:hAnsi="仿宋" w:eastAsia="仿宋" w:cs="仿宋"/>
              </w:rPr>
              <w:t>5.指示灯：电源/报警/硬盘/就绪，共4个状态指示灯；</w:t>
            </w:r>
            <w:r>
              <w:rPr>
                <w:rFonts w:hint="eastAsia" w:ascii="仿宋" w:hAnsi="仿宋" w:eastAsia="仿宋" w:cs="仿宋"/>
              </w:rPr>
              <w:br w:type="textWrapping"/>
            </w:r>
            <w:r>
              <w:rPr>
                <w:rFonts w:hint="eastAsia" w:ascii="仿宋" w:hAnsi="仿宋" w:eastAsia="仿宋" w:cs="仿宋"/>
              </w:rPr>
              <w:t>6.其他接口：不少于2个RS-232接口、2个RS-485接口、1个USB3.0接口；</w:t>
            </w:r>
            <w:r>
              <w:rPr>
                <w:rFonts w:hint="eastAsia" w:ascii="仿宋" w:hAnsi="仿宋" w:eastAsia="仿宋" w:cs="仿宋"/>
              </w:rPr>
              <w:br w:type="textWrapping"/>
            </w:r>
            <w:r>
              <w:rPr>
                <w:rFonts w:hint="eastAsia" w:ascii="仿宋" w:hAnsi="仿宋" w:eastAsia="仿宋" w:cs="仿宋"/>
              </w:rPr>
              <w:t>7.运行功耗：≤50W；</w:t>
            </w:r>
            <w:r>
              <w:rPr>
                <w:rFonts w:hint="eastAsia" w:ascii="仿宋" w:hAnsi="仿宋" w:eastAsia="仿宋" w:cs="仿宋"/>
              </w:rPr>
              <w:br w:type="textWrapping"/>
            </w:r>
            <w:r>
              <w:rPr>
                <w:rFonts w:hint="eastAsia" w:ascii="仿宋" w:hAnsi="仿宋" w:eastAsia="仿宋" w:cs="仿宋"/>
              </w:rPr>
              <w:t>▲8.工作温度-40℃～70℃、工作湿度10%～90%，无风扇设计，适合多种场景下应用。</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红灯信号检测器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1.不少于16路AC220V信号接入；</w:t>
            </w:r>
            <w:r>
              <w:rPr>
                <w:rFonts w:hint="eastAsia" w:ascii="仿宋" w:hAnsi="仿宋" w:eastAsia="仿宋" w:cs="仿宋"/>
              </w:rPr>
              <w:br w:type="textWrapping"/>
            </w:r>
            <w:r>
              <w:rPr>
                <w:rFonts w:hint="eastAsia" w:ascii="仿宋" w:hAnsi="仿宋" w:eastAsia="仿宋" w:cs="仿宋"/>
              </w:rPr>
              <w:t>2.不少于5位拨码开关，用于设置设备地址、数据上传模式及波特率；</w:t>
            </w:r>
            <w:r>
              <w:rPr>
                <w:rFonts w:hint="eastAsia" w:ascii="仿宋" w:hAnsi="仿宋" w:eastAsia="仿宋" w:cs="仿宋"/>
              </w:rPr>
              <w:br w:type="textWrapping"/>
            </w:r>
            <w:r>
              <w:rPr>
                <w:rFonts w:hint="eastAsia" w:ascii="仿宋" w:hAnsi="仿宋" w:eastAsia="仿宋" w:cs="仿宋"/>
              </w:rPr>
              <w:t>3.不少于1个电源开关，AC220V供电。</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2910"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400万监控球机</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1.支持最大2560×1440@30fps高清画面输出；</w:t>
            </w:r>
            <w:r>
              <w:rPr>
                <w:rFonts w:hint="eastAsia" w:ascii="仿宋" w:hAnsi="仿宋" w:eastAsia="仿宋" w:cs="仿宋"/>
              </w:rPr>
              <w:br w:type="textWrapping"/>
            </w:r>
            <w:r>
              <w:rPr>
                <w:rFonts w:hint="eastAsia" w:ascii="仿宋" w:hAnsi="仿宋" w:eastAsia="仿宋" w:cs="仿宋"/>
              </w:rPr>
              <w:t>2.支持H.265高效压缩算法，可较大节省存储空间；</w:t>
            </w:r>
            <w:r>
              <w:rPr>
                <w:rFonts w:hint="eastAsia" w:ascii="仿宋" w:hAnsi="仿宋" w:eastAsia="仿宋" w:cs="仿宋"/>
              </w:rPr>
              <w:br w:type="textWrapping"/>
            </w:r>
            <w:r>
              <w:rPr>
                <w:rFonts w:hint="eastAsia" w:ascii="仿宋" w:hAnsi="仿宋" w:eastAsia="仿宋" w:cs="仿宋"/>
              </w:rPr>
              <w:t>3.支持不低于25倍光学变倍，不低于16倍数字变倍；</w:t>
            </w:r>
            <w:r>
              <w:rPr>
                <w:rFonts w:hint="eastAsia" w:ascii="仿宋" w:hAnsi="仿宋" w:eastAsia="仿宋" w:cs="仿宋"/>
              </w:rPr>
              <w:br w:type="textWrapping"/>
            </w:r>
            <w:r>
              <w:rPr>
                <w:rFonts w:hint="eastAsia" w:ascii="仿宋" w:hAnsi="仿宋" w:eastAsia="仿宋" w:cs="仿宋"/>
              </w:rPr>
              <w:t>4.支持宽动态范围达120dB，适合逆光环境监控；</w:t>
            </w:r>
            <w:r>
              <w:rPr>
                <w:rFonts w:hint="eastAsia" w:ascii="仿宋" w:hAnsi="仿宋" w:eastAsia="仿宋" w:cs="仿宋"/>
              </w:rPr>
              <w:br w:type="textWrapping"/>
            </w:r>
            <w:r>
              <w:rPr>
                <w:rFonts w:hint="eastAsia" w:ascii="仿宋" w:hAnsi="仿宋" w:eastAsia="仿宋" w:cs="仿宋"/>
              </w:rPr>
              <w:t>5.支持GB35114安全加密；</w:t>
            </w:r>
            <w:r>
              <w:rPr>
                <w:rFonts w:hint="eastAsia" w:ascii="仿宋" w:hAnsi="仿宋" w:eastAsia="仿宋" w:cs="仿宋"/>
              </w:rPr>
              <w:br w:type="textWrapping"/>
            </w:r>
            <w:r>
              <w:rPr>
                <w:rFonts w:hint="eastAsia" w:ascii="仿宋" w:hAnsi="仿宋" w:eastAsia="仿宋" w:cs="仿宋"/>
              </w:rPr>
              <w:t>6.支持三码流技术，每路码流可独立配置分辨率及帧率；</w:t>
            </w:r>
            <w:r>
              <w:rPr>
                <w:rFonts w:hint="eastAsia" w:ascii="仿宋" w:hAnsi="仿宋" w:eastAsia="仿宋" w:cs="仿宋"/>
              </w:rPr>
              <w:br w:type="textWrapping"/>
            </w:r>
            <w:r>
              <w:rPr>
                <w:rFonts w:hint="eastAsia" w:ascii="仿宋" w:hAnsi="仿宋" w:eastAsia="仿宋" w:cs="仿宋"/>
              </w:rPr>
              <w:t>7.支持3D数字降噪、强光抑制、电子防抖、Smart IR；</w:t>
            </w:r>
            <w:r>
              <w:rPr>
                <w:rFonts w:hint="eastAsia" w:ascii="仿宋" w:hAnsi="仿宋" w:eastAsia="仿宋" w:cs="仿宋"/>
              </w:rPr>
              <w:br w:type="textWrapping"/>
            </w:r>
            <w:r>
              <w:rPr>
                <w:rFonts w:hint="eastAsia" w:ascii="仿宋" w:hAnsi="仿宋" w:eastAsia="仿宋" w:cs="仿宋"/>
              </w:rPr>
              <w:t>8.支持定时任务、一键守望、一键巡航功能；</w:t>
            </w:r>
            <w:r>
              <w:rPr>
                <w:rFonts w:hint="eastAsia" w:ascii="仿宋" w:hAnsi="仿宋" w:eastAsia="仿宋" w:cs="仿宋"/>
              </w:rPr>
              <w:br w:type="textWrapping"/>
            </w:r>
            <w:r>
              <w:rPr>
                <w:rFonts w:hint="eastAsia" w:ascii="仿宋" w:hAnsi="仿宋" w:eastAsia="仿宋" w:cs="仿宋"/>
              </w:rPr>
              <w:t>9.支持300个预置位，8条巡航扫描；</w:t>
            </w:r>
            <w:r>
              <w:rPr>
                <w:rFonts w:hint="eastAsia" w:ascii="仿宋" w:hAnsi="仿宋" w:eastAsia="仿宋" w:cs="仿宋"/>
              </w:rPr>
              <w:br w:type="textWrapping"/>
            </w:r>
            <w:r>
              <w:rPr>
                <w:rFonts w:hint="eastAsia" w:ascii="仿宋" w:hAnsi="仿宋" w:eastAsia="仿宋" w:cs="仿宋"/>
              </w:rPr>
              <w:t>10.支持3D定位，可通过鼠标框选目标以实现目标的快速定位与捕捉；</w:t>
            </w:r>
            <w:r>
              <w:rPr>
                <w:rFonts w:hint="eastAsia" w:ascii="仿宋" w:hAnsi="仿宋" w:eastAsia="仿宋" w:cs="仿宋"/>
              </w:rPr>
              <w:br w:type="textWrapping"/>
            </w:r>
            <w:r>
              <w:rPr>
                <w:rFonts w:hint="eastAsia" w:ascii="仿宋" w:hAnsi="仿宋" w:eastAsia="仿宋" w:cs="仿宋"/>
              </w:rPr>
              <w:t>11.支持定时抓图与事件抓图功能；</w:t>
            </w:r>
            <w:r>
              <w:rPr>
                <w:rFonts w:hint="eastAsia" w:ascii="仿宋" w:hAnsi="仿宋" w:eastAsia="仿宋" w:cs="仿宋"/>
              </w:rPr>
              <w:br w:type="textWrapping"/>
            </w:r>
            <w:r>
              <w:rPr>
                <w:rFonts w:hint="eastAsia" w:ascii="仿宋" w:hAnsi="仿宋" w:eastAsia="仿宋" w:cs="仿宋"/>
              </w:rPr>
              <w:t>12.支持360°水平旋转，垂直方向-20°-90°（自动翻转）；</w:t>
            </w:r>
            <w:r>
              <w:rPr>
                <w:rFonts w:hint="eastAsia" w:ascii="仿宋" w:hAnsi="仿宋" w:eastAsia="仿宋" w:cs="仿宋"/>
              </w:rPr>
              <w:br w:type="textWrapping"/>
            </w:r>
            <w:r>
              <w:rPr>
                <w:rFonts w:hint="eastAsia" w:ascii="仿宋" w:hAnsi="仿宋" w:eastAsia="仿宋" w:cs="仿宋"/>
              </w:rPr>
              <w:t>13.支持1路音频输入和1路音频输出；</w:t>
            </w:r>
            <w:r>
              <w:rPr>
                <w:rFonts w:hint="eastAsia" w:ascii="仿宋" w:hAnsi="仿宋" w:eastAsia="仿宋" w:cs="仿宋"/>
              </w:rPr>
              <w:br w:type="textWrapping"/>
            </w:r>
            <w:r>
              <w:rPr>
                <w:rFonts w:hint="eastAsia" w:ascii="仿宋" w:hAnsi="仿宋" w:eastAsia="仿宋" w:cs="仿宋"/>
              </w:rPr>
              <w:t>14.内置7路报警输入和2路报警输出，支持报警联动功能；</w:t>
            </w:r>
            <w:r>
              <w:rPr>
                <w:rFonts w:hint="eastAsia" w:ascii="仿宋" w:hAnsi="仿宋" w:eastAsia="仿宋" w:cs="仿宋"/>
              </w:rPr>
              <w:br w:type="textWrapping"/>
            </w:r>
            <w:r>
              <w:rPr>
                <w:rFonts w:hint="eastAsia" w:ascii="仿宋" w:hAnsi="仿宋" w:eastAsia="仿宋" w:cs="仿宋"/>
              </w:rPr>
              <w:t>15.支持最大256G的 Micro SD/ Micro SDHC/ Micro SDXC卡存储；</w:t>
            </w:r>
            <w:r>
              <w:rPr>
                <w:rFonts w:hint="eastAsia" w:ascii="仿宋" w:hAnsi="仿宋" w:eastAsia="仿宋" w:cs="仿宋"/>
              </w:rPr>
              <w:br w:type="textWrapping"/>
            </w:r>
            <w:r>
              <w:rPr>
                <w:rFonts w:hint="eastAsia" w:ascii="仿宋" w:hAnsi="仿宋" w:eastAsia="仿宋" w:cs="仿宋"/>
              </w:rPr>
              <w:t>16.防护等级不低于IP67。</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球机支架</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监控球机安装支架。</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个</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接收端光纤收发器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工业级千兆4光6电LC接口,20公里</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发送端光纤收发器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 xml:space="preserve">工业级千兆1光4电SC接口,20公里 </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273"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智能网联运维机箱</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1.摄像机接入功能：支持不少于2路网络摄像机接入；</w:t>
            </w:r>
            <w:r>
              <w:rPr>
                <w:rFonts w:hint="eastAsia" w:ascii="仿宋" w:hAnsi="仿宋" w:eastAsia="仿宋" w:cs="仿宋"/>
              </w:rPr>
              <w:br w:type="textWrapping"/>
            </w:r>
            <w:r>
              <w:rPr>
                <w:rFonts w:hint="eastAsia" w:ascii="仿宋" w:hAnsi="仿宋" w:eastAsia="仿宋" w:cs="仿宋"/>
              </w:rPr>
              <w:t>2.网络异常重启功能：支持可实时检测网络状态，当网络出现故障时，可自动重启；</w:t>
            </w:r>
            <w:r>
              <w:rPr>
                <w:rFonts w:hint="eastAsia" w:ascii="仿宋" w:hAnsi="仿宋" w:eastAsia="仿宋" w:cs="仿宋"/>
              </w:rPr>
              <w:br w:type="textWrapping"/>
            </w:r>
            <w:r>
              <w:rPr>
                <w:rFonts w:hint="eastAsia" w:ascii="仿宋" w:hAnsi="仿宋" w:eastAsia="仿宋" w:cs="仿宋"/>
              </w:rPr>
              <w:t>3.校时功能：支持NTP校时功能；</w:t>
            </w:r>
            <w:r>
              <w:rPr>
                <w:rFonts w:hint="eastAsia" w:ascii="仿宋" w:hAnsi="仿宋" w:eastAsia="仿宋" w:cs="仿宋"/>
              </w:rPr>
              <w:br w:type="textWrapping"/>
            </w:r>
            <w:r>
              <w:rPr>
                <w:rFonts w:hint="eastAsia" w:ascii="仿宋" w:hAnsi="仿宋" w:eastAsia="仿宋" w:cs="仿宋"/>
              </w:rPr>
              <w:t>4.定位查询功能：采用北斗模块，可实时显示经纬度信息；</w:t>
            </w:r>
            <w:r>
              <w:rPr>
                <w:rFonts w:hint="eastAsia" w:ascii="仿宋" w:hAnsi="仿宋" w:eastAsia="仿宋" w:cs="仿宋"/>
              </w:rPr>
              <w:br w:type="textWrapping"/>
            </w:r>
            <w:r>
              <w:rPr>
                <w:rFonts w:hint="eastAsia" w:ascii="仿宋" w:hAnsi="仿宋" w:eastAsia="仿宋" w:cs="仿宋"/>
              </w:rPr>
              <w:t>5.非法取电告警功能：支持设置设备输出功率范围，在当前基础上接入其他设备，超出设置功率范围时，发送非法取电报警；</w:t>
            </w:r>
            <w:r>
              <w:rPr>
                <w:rFonts w:hint="eastAsia" w:ascii="仿宋" w:hAnsi="仿宋" w:eastAsia="仿宋" w:cs="仿宋"/>
              </w:rPr>
              <w:br w:type="textWrapping"/>
            </w:r>
            <w:r>
              <w:rPr>
                <w:rFonts w:hint="eastAsia" w:ascii="仿宋" w:hAnsi="仿宋" w:eastAsia="仿宋" w:cs="仿宋"/>
              </w:rPr>
              <w:t>6.网络设备上线提醒功能：支持网络设备离线后，重新上线后及时发出上线提醒，可选择的提醒方式包括:提醒信息上传客户端、声光提醒、短信提醒、邮件提醒和上传FTP；</w:t>
            </w:r>
            <w:r>
              <w:rPr>
                <w:rFonts w:hint="eastAsia" w:ascii="仿宋" w:hAnsi="仿宋" w:eastAsia="仿宋" w:cs="仿宋"/>
              </w:rPr>
              <w:br w:type="textWrapping"/>
            </w:r>
            <w:r>
              <w:rPr>
                <w:rFonts w:hint="eastAsia" w:ascii="仿宋" w:hAnsi="仿宋" w:eastAsia="仿宋" w:cs="仿宋"/>
              </w:rPr>
              <w:t>7.上电提醒功能：支持设备断电后，恢复供电后及时发出上电提醒，可选择的提醒方式包括:提醒信息上传客户端、短信提醒、邮件提醒和上传FTP。</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落地机柜</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含电源开关，具有防雷、短路、过载、漏电保护，材质热度锌板，防护等级IP65。</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设备电源线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RVV3*1.0，国标线缆，耐寒零下45度。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285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室外网线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UTP-5e，国标室外线缆，耐寒零下45度。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135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触发线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RVVP2×1.0，国标线缆，耐寒零下45度。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100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接地线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使用软铜绞线BVR，截面不小于6mm</w:t>
            </w:r>
            <w:r>
              <w:rPr>
                <w:rFonts w:ascii="Calibri" w:hAnsi="Calibri" w:eastAsia="仿宋" w:cs="Calibri"/>
              </w:rPr>
              <w:t>²</w:t>
            </w:r>
            <w:r>
              <w:rPr>
                <w:rFonts w:hint="eastAsia" w:ascii="仿宋" w:hAnsi="仿宋" w:eastAsia="仿宋" w:cs="仿宋"/>
              </w:rPr>
              <w:t>，耐寒零下45度。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管道电源线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RVV2*1.5，国标线缆，耐寒零下45度。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300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光缆</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4芯，单模，耐寒零下45度。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300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电警提示牌</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1.材料品种：标志牌，铝合金板材；</w:t>
            </w:r>
            <w:r>
              <w:rPr>
                <w:rFonts w:hint="eastAsia" w:ascii="仿宋" w:hAnsi="仿宋" w:eastAsia="仿宋" w:cs="仿宋"/>
              </w:rPr>
              <w:br w:type="textWrapping"/>
            </w:r>
            <w:r>
              <w:rPr>
                <w:rFonts w:hint="eastAsia" w:ascii="仿宋" w:hAnsi="仿宋" w:eastAsia="仿宋" w:cs="仿宋"/>
              </w:rPr>
              <w:t>2.规格：不小于700mm*800mm；</w:t>
            </w:r>
            <w:r>
              <w:rPr>
                <w:rFonts w:hint="eastAsia" w:ascii="仿宋" w:hAnsi="仿宋" w:eastAsia="仿宋" w:cs="仿宋"/>
              </w:rPr>
              <w:br w:type="textWrapping"/>
            </w:r>
            <w:r>
              <w:rPr>
                <w:rFonts w:hint="eastAsia" w:ascii="仿宋" w:hAnsi="仿宋" w:eastAsia="仿宋" w:cs="仿宋"/>
              </w:rPr>
              <w:t>3.铝板厚度不低于3mm。</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L型杆件（横臂6米）</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Q235，八角立杆高6.5m，对角尺寸270-210mm，壁厚≥5mm；底部法兰厚度18mm；顶部对接法兰厚度16mm，横臂长6米，对角尺寸180-100mm，壁厚≥4mm；表面热镀锌，镀锌符GB/T13912-92标准，杆件颜色要求（可根据业主要求设计）：上白下蓝，距地2m为蓝色，其余为白色；</w:t>
            </w:r>
            <w:r>
              <w:rPr>
                <w:rFonts w:hint="eastAsia" w:ascii="仿宋" w:hAnsi="仿宋" w:eastAsia="仿宋" w:cs="仿宋"/>
              </w:rPr>
              <w:br w:type="page"/>
            </w:r>
            <w:r>
              <w:rPr>
                <w:rFonts w:hint="eastAsia" w:ascii="仿宋" w:hAnsi="仿宋" w:eastAsia="仿宋" w:cs="仿宋"/>
              </w:rPr>
              <w:t>2.钢结构采用的钢材符合GB/T 700-1988国家标准要求；满足《钢结构工程施工质量验收规范》（GB50205-2001）及《钢结构工程质量检验评定标准》（GB50221-95）的规定；</w:t>
            </w:r>
            <w:r>
              <w:rPr>
                <w:rFonts w:hint="eastAsia" w:ascii="仿宋" w:hAnsi="仿宋" w:eastAsia="仿宋" w:cs="仿宋"/>
              </w:rPr>
              <w:br w:type="page"/>
            </w:r>
            <w:r>
              <w:rPr>
                <w:rFonts w:hint="eastAsia" w:ascii="仿宋" w:hAnsi="仿宋" w:eastAsia="仿宋" w:cs="仿宋"/>
              </w:rPr>
              <w:t>3.钢结构焊接采用的焊条、焊丝、焊剂等均符合国家相关规定标准；</w:t>
            </w:r>
            <w:r>
              <w:rPr>
                <w:rFonts w:hint="eastAsia" w:ascii="仿宋" w:hAnsi="仿宋" w:eastAsia="仿宋" w:cs="仿宋"/>
              </w:rPr>
              <w:br w:type="page"/>
            </w:r>
            <w:r>
              <w:rPr>
                <w:rFonts w:hint="eastAsia" w:ascii="仿宋" w:hAnsi="仿宋" w:eastAsia="仿宋" w:cs="仿宋"/>
              </w:rPr>
              <w:t>4.含地笼8-M24*1200。</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L型杆件（横臂8米）</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Q235，八角立杆高6.5m，对角尺寸280-220mm，壁厚≥6mm；底部法兰厚度18mm；顶部对接法兰厚度16mm，横臂长8米，对角尺寸200-100mm，壁厚≥4mm；表面热镀锌，镀锌符GB/T13912-92标准，杆件颜色要求（可根据业主要求设计）：上白下蓝，距地2m为蓝色，其余为白色；</w:t>
            </w:r>
            <w:r>
              <w:rPr>
                <w:rFonts w:hint="eastAsia" w:ascii="仿宋" w:hAnsi="仿宋" w:eastAsia="仿宋" w:cs="仿宋"/>
              </w:rPr>
              <w:br w:type="textWrapping"/>
            </w:r>
            <w:r>
              <w:rPr>
                <w:rFonts w:hint="eastAsia" w:ascii="仿宋" w:hAnsi="仿宋" w:eastAsia="仿宋" w:cs="仿宋"/>
              </w:rPr>
              <w:t>2.钢结构采用的钢材符合GB/T 700-1988国家标准要求；满足《钢结构工程施工质量验收规范》（GB50205-2001）及《钢结构工程质量检验评定标准》（GB50221-95）的规定；</w:t>
            </w:r>
            <w:r>
              <w:rPr>
                <w:rFonts w:hint="eastAsia" w:ascii="仿宋" w:hAnsi="仿宋" w:eastAsia="仿宋" w:cs="仿宋"/>
              </w:rPr>
              <w:br w:type="textWrapping"/>
            </w:r>
            <w:r>
              <w:rPr>
                <w:rFonts w:hint="eastAsia" w:ascii="仿宋" w:hAnsi="仿宋" w:eastAsia="仿宋" w:cs="仿宋"/>
              </w:rPr>
              <w:t>3.钢结构焊接采用的焊条、焊丝、焊剂等均符合国家相关规定标准；</w:t>
            </w:r>
            <w:r>
              <w:rPr>
                <w:rFonts w:hint="eastAsia" w:ascii="仿宋" w:hAnsi="仿宋" w:eastAsia="仿宋" w:cs="仿宋"/>
              </w:rPr>
              <w:br w:type="textWrapping"/>
            </w:r>
            <w:r>
              <w:rPr>
                <w:rFonts w:hint="eastAsia" w:ascii="仿宋" w:hAnsi="仿宋" w:eastAsia="仿宋" w:cs="仿宋"/>
              </w:rPr>
              <w:t>4.含地笼8-M24*1200。</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L型杆件（横臂6米）基础施工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1.基础尺寸：1200mm*1200mm*1500mm；</w:t>
            </w:r>
            <w:r>
              <w:rPr>
                <w:rFonts w:hint="eastAsia" w:ascii="仿宋" w:hAnsi="仿宋" w:eastAsia="仿宋" w:cs="仿宋"/>
              </w:rPr>
              <w:br w:type="textWrapping"/>
            </w:r>
            <w:r>
              <w:rPr>
                <w:rFonts w:hint="eastAsia" w:ascii="仿宋" w:hAnsi="仿宋" w:eastAsia="仿宋" w:cs="仿宋"/>
              </w:rPr>
              <w:t>2.C30强度的混凝土进行浇筑或砌筑；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L型杆件（横臂8米）基础施工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1.基础尺寸：1200mm*1500mm*1500mm；</w:t>
            </w:r>
            <w:r>
              <w:rPr>
                <w:rFonts w:hint="eastAsia" w:ascii="仿宋" w:hAnsi="仿宋" w:eastAsia="仿宋" w:cs="仿宋"/>
              </w:rPr>
              <w:br w:type="textWrapping"/>
            </w:r>
            <w:r>
              <w:rPr>
                <w:rFonts w:hint="eastAsia" w:ascii="仿宋" w:hAnsi="仿宋" w:eastAsia="仿宋" w:cs="仿宋"/>
              </w:rPr>
              <w:t>2.C30强度的混凝土进行浇筑或砌筑；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落地机柜基础施工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1.基础尺寸：700mm*600mm*500mm；</w:t>
            </w:r>
            <w:r>
              <w:rPr>
                <w:rFonts w:hint="eastAsia" w:ascii="仿宋" w:hAnsi="仿宋" w:eastAsia="仿宋" w:cs="仿宋"/>
              </w:rPr>
              <w:br w:type="textWrapping"/>
            </w:r>
            <w:r>
              <w:rPr>
                <w:rFonts w:hint="eastAsia" w:ascii="仿宋" w:hAnsi="仿宋" w:eastAsia="仿宋" w:cs="仿宋"/>
              </w:rPr>
              <w:t>2.C30强度的混凝土进行浇筑或砌筑；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防雷接地</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包含镀锌角钢接地制作及其安装、扁钢焊接、电阻测试，电阻值小于10Ω。焊接、接头需做好防锈防腐蚀措施。</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窨井施工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内部尺寸：400*400*400mm；采用C20混凝土预制；含内筋，直径不低于8mm；井体壁厚不低于100mm；含复合井盖、井圈。</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管道施工（绿化带开挖）</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1.绿化带开挖：深度不低于400*200mm；</w:t>
            </w:r>
            <w:r>
              <w:rPr>
                <w:rFonts w:hint="eastAsia" w:ascii="仿宋" w:hAnsi="仿宋" w:eastAsia="仿宋" w:cs="仿宋"/>
              </w:rPr>
              <w:br w:type="textWrapping"/>
            </w:r>
            <w:r>
              <w:rPr>
                <w:rFonts w:hint="eastAsia" w:ascii="仿宋" w:hAnsi="仿宋" w:eastAsia="仿宋" w:cs="仿宋"/>
              </w:rPr>
              <w:t>2.管材：1-2根直径75mm PE管，壁厚不小于2.5mm；</w:t>
            </w:r>
            <w:r>
              <w:rPr>
                <w:rFonts w:hint="eastAsia" w:ascii="仿宋" w:hAnsi="仿宋" w:eastAsia="仿宋" w:cs="仿宋"/>
              </w:rPr>
              <w:br w:type="textWrapping"/>
            </w:r>
            <w:r>
              <w:rPr>
                <w:rFonts w:hint="eastAsia" w:ascii="仿宋" w:hAnsi="仿宋" w:eastAsia="仿宋" w:cs="仿宋"/>
              </w:rPr>
              <w:t>3.渣土回填，夯实，表面绿植恢复，管材运输及放置、管道内部穿线。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150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管道施工（水泥、沥青路面开挖）</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1.开挖断面尺寸深度400×宽度200mm；</w:t>
            </w:r>
            <w:r>
              <w:rPr>
                <w:rFonts w:hint="eastAsia" w:ascii="仿宋" w:hAnsi="仿宋" w:eastAsia="仿宋" w:cs="仿宋"/>
              </w:rPr>
              <w:br w:type="textWrapping"/>
            </w:r>
            <w:r>
              <w:rPr>
                <w:rFonts w:hint="eastAsia" w:ascii="仿宋" w:hAnsi="仿宋" w:eastAsia="仿宋" w:cs="仿宋"/>
              </w:rPr>
              <w:t>2.预埋1根φ100mm镀锌钢管；</w:t>
            </w:r>
            <w:r>
              <w:rPr>
                <w:rFonts w:hint="eastAsia" w:ascii="仿宋" w:hAnsi="仿宋" w:eastAsia="仿宋" w:cs="仿宋"/>
              </w:rPr>
              <w:br w:type="textWrapping"/>
            </w:r>
            <w:r>
              <w:rPr>
                <w:rFonts w:hint="eastAsia" w:ascii="仿宋" w:hAnsi="仿宋" w:eastAsia="仿宋" w:cs="仿宋"/>
              </w:rPr>
              <w:t xml:space="preserve">3.铺设镀锌钢管时需保证管道在管槽内无破损及弯折现象； </w:t>
            </w:r>
            <w:r>
              <w:rPr>
                <w:rFonts w:hint="eastAsia" w:ascii="仿宋" w:hAnsi="仿宋" w:eastAsia="仿宋" w:cs="仿宋"/>
              </w:rPr>
              <w:br w:type="textWrapping"/>
            </w:r>
            <w:r>
              <w:rPr>
                <w:rFonts w:hint="eastAsia" w:ascii="仿宋" w:hAnsi="仿宋" w:eastAsia="仿宋" w:cs="仿宋"/>
              </w:rPr>
              <w:t xml:space="preserve">4.管道铺设到位浇筑混凝土后，路面需铺设钢板覆盖，混凝土养护 5~7 天（夏季湿养，冬季保温加防冻剂）至强度达至 70%以上； </w:t>
            </w:r>
            <w:r>
              <w:rPr>
                <w:rFonts w:hint="eastAsia" w:ascii="仿宋" w:hAnsi="仿宋" w:eastAsia="仿宋" w:cs="仿宋"/>
              </w:rPr>
              <w:br w:type="textWrapping"/>
            </w:r>
            <w:r>
              <w:rPr>
                <w:rFonts w:hint="eastAsia" w:ascii="仿宋" w:hAnsi="仿宋" w:eastAsia="仿宋" w:cs="仿宋"/>
              </w:rPr>
              <w:t>5.拆除防护钢板，清扫路面，管内穿线。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100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光缆接续</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施工现场光缆熔接</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芯</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32</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传输链路租赁</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运营商传输链路租赁费用，为期一年。</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条</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12、幸福路红绿灯电子警察</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84" w:hRule="atLeast"/>
          <w:jc w:val="center"/>
        </w:trPr>
        <w:tc>
          <w:tcPr>
            <w:tcW w:w="547"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900万电警抓拍单元</w:t>
            </w:r>
          </w:p>
        </w:tc>
        <w:tc>
          <w:tcPr>
            <w:tcW w:w="6591"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1.最大图像分辨率不低于900万，最大分辨率可达4096×2160，帧率高达25帧，支持多种视频分辨率设置；</w:t>
            </w:r>
            <w:r>
              <w:rPr>
                <w:rFonts w:hint="eastAsia" w:ascii="仿宋" w:hAnsi="仿宋" w:eastAsia="仿宋" w:cs="仿宋"/>
              </w:rPr>
              <w:br w:type="textWrapping"/>
            </w:r>
            <w:r>
              <w:rPr>
                <w:rFonts w:hint="eastAsia" w:ascii="仿宋" w:hAnsi="仿宋" w:eastAsia="仿宋" w:cs="仿宋"/>
              </w:rPr>
              <w:t>2.包含防护罩、高清摄像机、电源模块、视窗玻璃等部件；</w:t>
            </w:r>
            <w:r>
              <w:rPr>
                <w:rFonts w:hint="eastAsia" w:ascii="仿宋" w:hAnsi="仿宋" w:eastAsia="仿宋" w:cs="仿宋"/>
              </w:rPr>
              <w:br w:type="textWrapping"/>
            </w:r>
            <w:r>
              <w:rPr>
                <w:rFonts w:hint="eastAsia" w:ascii="仿宋" w:hAnsi="仿宋" w:eastAsia="仿宋" w:cs="仿宋"/>
              </w:rPr>
              <w:t>3.具有抓拍快门、视频快门等快门模式；</w:t>
            </w:r>
            <w:r>
              <w:rPr>
                <w:rFonts w:hint="eastAsia" w:ascii="仿宋" w:hAnsi="仿宋" w:eastAsia="仿宋" w:cs="仿宋"/>
              </w:rPr>
              <w:br w:type="textWrapping"/>
            </w:r>
            <w:r>
              <w:rPr>
                <w:rFonts w:hint="eastAsia" w:ascii="仿宋" w:hAnsi="仿宋" w:eastAsia="仿宋" w:cs="仿宋"/>
              </w:rPr>
              <w:t>4.视频压缩:支持H.265 、H.264、M-JPEG；</w:t>
            </w:r>
            <w:r>
              <w:rPr>
                <w:rFonts w:hint="eastAsia" w:ascii="仿宋" w:hAnsi="仿宋" w:eastAsia="仿宋" w:cs="仿宋"/>
              </w:rPr>
              <w:br w:type="textWrapping"/>
            </w:r>
            <w:r>
              <w:rPr>
                <w:rFonts w:hint="eastAsia" w:ascii="仿宋" w:hAnsi="仿宋" w:eastAsia="仿宋" w:cs="仿宋"/>
              </w:rPr>
              <w:t>5.抓拍图片编码:支持图片采用JPEG编码；</w:t>
            </w:r>
            <w:r>
              <w:rPr>
                <w:rFonts w:hint="eastAsia" w:ascii="仿宋" w:hAnsi="仿宋" w:eastAsia="仿宋" w:cs="仿宋"/>
              </w:rPr>
              <w:br w:type="textWrapping"/>
            </w:r>
            <w:r>
              <w:rPr>
                <w:rFonts w:hint="eastAsia" w:ascii="仿宋" w:hAnsi="仿宋" w:eastAsia="仿宋" w:cs="仿宋"/>
              </w:rPr>
              <w:t>6.支持车牌识别、车身颜色识别、车型识别、车标识别及通行车辆信息捕获。日间号牌号码识别准确率应不小于95%，夜间号牌号码识别准确率应不小于90%；</w:t>
            </w:r>
            <w:r>
              <w:rPr>
                <w:rFonts w:hint="eastAsia" w:ascii="仿宋" w:hAnsi="仿宋" w:eastAsia="仿宋" w:cs="仿宋"/>
              </w:rPr>
              <w:br w:type="textWrapping"/>
            </w:r>
            <w:r>
              <w:rPr>
                <w:rFonts w:hint="eastAsia" w:ascii="仿宋" w:hAnsi="仿宋" w:eastAsia="仿宋" w:cs="仿宋"/>
              </w:rPr>
              <w:t>7.支持号牌类型识别，支持单排、双排、大小型汽车、港澳、大使馆、领事馆、警察、军队和武警、摩托车、教练汽车、新能源号牌等GA 36 中的号牌字符的识别；</w:t>
            </w:r>
            <w:r>
              <w:rPr>
                <w:rFonts w:hint="eastAsia" w:ascii="仿宋" w:hAnsi="仿宋" w:eastAsia="仿宋" w:cs="仿宋"/>
              </w:rPr>
              <w:br w:type="textWrapping"/>
            </w:r>
            <w:r>
              <w:rPr>
                <w:rFonts w:hint="eastAsia" w:ascii="仿宋" w:hAnsi="仿宋" w:eastAsia="仿宋" w:cs="仿宋"/>
              </w:rPr>
              <w:t>8.白天闯红灯捕获率≥95％，晚上闯红灯捕获率≥90％；</w:t>
            </w:r>
            <w:r>
              <w:rPr>
                <w:rFonts w:hint="eastAsia" w:ascii="仿宋" w:hAnsi="仿宋" w:eastAsia="仿宋" w:cs="仿宋"/>
              </w:rPr>
              <w:br w:type="textWrapping"/>
            </w:r>
            <w:r>
              <w:rPr>
                <w:rFonts w:hint="eastAsia" w:ascii="仿宋" w:hAnsi="仿宋" w:eastAsia="仿宋" w:cs="仿宋"/>
              </w:rPr>
              <w:t>9.支持对非机动车（包括摩托车、自行车、电动二轮车、三轮车）检测抓拍，捕获率：白天≥99％，夜晚≥99％；</w:t>
            </w:r>
            <w:r>
              <w:rPr>
                <w:rFonts w:hint="eastAsia" w:ascii="仿宋" w:hAnsi="仿宋" w:eastAsia="仿宋" w:cs="仿宋"/>
              </w:rPr>
              <w:br w:type="textWrapping"/>
            </w:r>
            <w:r>
              <w:rPr>
                <w:rFonts w:hint="eastAsia" w:ascii="仿宋" w:hAnsi="仿宋" w:eastAsia="仿宋" w:cs="仿宋"/>
              </w:rPr>
              <w:t>10.支持叠加违法时间、违法地点、违法代码、图像取证设备编码号、防伪信息等内容；</w:t>
            </w:r>
            <w:r>
              <w:rPr>
                <w:rFonts w:hint="eastAsia" w:ascii="仿宋" w:hAnsi="仿宋" w:eastAsia="仿宋" w:cs="仿宋"/>
              </w:rPr>
              <w:br w:type="textWrapping"/>
            </w:r>
            <w:r>
              <w:rPr>
                <w:rFonts w:hint="eastAsia" w:ascii="仿宋" w:hAnsi="仿宋" w:eastAsia="仿宋" w:cs="仿宋"/>
              </w:rPr>
              <w:t>11.支持对违章行为的多张图片记录抓拍，并做图片合成处理，图片合成可以配置多种合成方式；</w:t>
            </w:r>
            <w:r>
              <w:rPr>
                <w:rFonts w:hint="eastAsia" w:ascii="仿宋" w:hAnsi="仿宋" w:eastAsia="仿宋" w:cs="仿宋"/>
              </w:rPr>
              <w:br w:type="textWrapping"/>
            </w:r>
            <w:r>
              <w:rPr>
                <w:rFonts w:hint="eastAsia" w:ascii="仿宋" w:hAnsi="仿宋" w:eastAsia="仿宋" w:cs="仿宋"/>
              </w:rPr>
              <w:t>12.外壳防护等级:IP66；</w:t>
            </w:r>
            <w:r>
              <w:rPr>
                <w:rFonts w:hint="eastAsia" w:ascii="仿宋" w:hAnsi="仿宋" w:eastAsia="仿宋" w:cs="仿宋"/>
              </w:rPr>
              <w:br w:type="textWrapping"/>
            </w:r>
            <w:r>
              <w:rPr>
                <w:rFonts w:hint="eastAsia" w:ascii="仿宋" w:hAnsi="仿宋" w:eastAsia="仿宋" w:cs="仿宋"/>
              </w:rPr>
              <w:t>13.工作电压：100VAC～240VAC；</w:t>
            </w:r>
            <w:r>
              <w:rPr>
                <w:rFonts w:hint="eastAsia" w:ascii="仿宋" w:hAnsi="仿宋" w:eastAsia="仿宋" w:cs="仿宋"/>
              </w:rPr>
              <w:br w:type="textWrapping"/>
            </w:r>
            <w:r>
              <w:rPr>
                <w:rFonts w:hint="eastAsia" w:ascii="仿宋" w:hAnsi="仿宋" w:eastAsia="仿宋" w:cs="仿宋"/>
              </w:rPr>
              <w:t>14.支持LED频闪灯同步补光，防护罩内置LED车牌补光灯，摄像机内置网络防雷；</w:t>
            </w:r>
            <w:r>
              <w:rPr>
                <w:rFonts w:hint="eastAsia" w:ascii="仿宋" w:hAnsi="仿宋" w:eastAsia="仿宋" w:cs="仿宋"/>
              </w:rPr>
              <w:br w:type="textWrapping"/>
            </w:r>
            <w:r>
              <w:rPr>
                <w:rFonts w:hint="eastAsia" w:ascii="仿宋" w:hAnsi="仿宋" w:eastAsia="仿宋" w:cs="仿宋"/>
              </w:rPr>
              <w:t>15.红绿灯信号检测方式支持：IO信号，红绿灯检测器，视频检测；</w:t>
            </w:r>
            <w:r>
              <w:rPr>
                <w:rFonts w:hint="eastAsia" w:ascii="仿宋" w:hAnsi="仿宋" w:eastAsia="仿宋" w:cs="仿宋"/>
              </w:rPr>
              <w:br w:type="textWrapping"/>
            </w:r>
            <w:r>
              <w:rPr>
                <w:rFonts w:hint="eastAsia" w:ascii="仿宋" w:hAnsi="仿宋" w:eastAsia="仿宋" w:cs="仿宋"/>
              </w:rPr>
              <w:t>16.违章检测：压线、逆行、闯红灯、不按导向行驶、违法变道、路口停止、绿灯停止、斑马线掉头、左转不让直行、右转不让直行、掉头不让直行、大弯小转、机占非、闯禁令（禁左、禁右、禁止大车、公交专用道）、不礼让行人、闯绿灯；</w:t>
            </w:r>
            <w:r>
              <w:rPr>
                <w:rFonts w:hint="eastAsia" w:ascii="仿宋" w:hAnsi="仿宋" w:eastAsia="仿宋" w:cs="仿宋"/>
              </w:rPr>
              <w:br w:type="textWrapping"/>
            </w:r>
            <w:r>
              <w:rPr>
                <w:rFonts w:hint="eastAsia" w:ascii="仿宋" w:hAnsi="仿宋" w:eastAsia="仿宋" w:cs="仿宋"/>
              </w:rPr>
              <w:t>17.支持协议：ISAPI ,GB28181，GB35114；</w:t>
            </w:r>
            <w:r>
              <w:rPr>
                <w:rFonts w:hint="eastAsia" w:ascii="仿宋" w:hAnsi="仿宋" w:eastAsia="仿宋" w:cs="仿宋"/>
              </w:rPr>
              <w:br w:type="textWrapping"/>
            </w:r>
            <w:r>
              <w:rPr>
                <w:rFonts w:hint="eastAsia" w:ascii="仿宋" w:hAnsi="仿宋" w:eastAsia="仿宋" w:cs="仿宋"/>
              </w:rPr>
              <w:t>18.视频压缩标准：H.264；H.265；MJPEG；</w:t>
            </w:r>
            <w:r>
              <w:rPr>
                <w:rFonts w:hint="eastAsia" w:ascii="仿宋" w:hAnsi="仿宋" w:eastAsia="仿宋" w:cs="仿宋"/>
              </w:rPr>
              <w:br w:type="textWrapping"/>
            </w:r>
            <w:r>
              <w:rPr>
                <w:rFonts w:hint="eastAsia" w:ascii="仿宋" w:hAnsi="仿宋" w:eastAsia="仿宋" w:cs="仿宋"/>
              </w:rPr>
              <w:t>19.存储功能：TF、USB，支持本地存储；</w:t>
            </w:r>
            <w:r>
              <w:rPr>
                <w:rFonts w:hint="eastAsia" w:ascii="仿宋" w:hAnsi="仿宋" w:eastAsia="仿宋" w:cs="仿宋"/>
              </w:rPr>
              <w:br w:type="textWrapping"/>
            </w:r>
            <w:r>
              <w:rPr>
                <w:rFonts w:hint="eastAsia" w:ascii="仿宋" w:hAnsi="仿宋" w:eastAsia="仿宋" w:cs="仿宋"/>
              </w:rPr>
              <w:t>20.通讯接口：3个RS-485接口,1个RS-232接口,2个RJ45 10M/100M/1000M自适应以太网口。</w:t>
            </w:r>
          </w:p>
        </w:tc>
        <w:tc>
          <w:tcPr>
            <w:tcW w:w="489"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00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hint="eastAsia" w:ascii="仿宋" w:hAnsi="仿宋" w:eastAsia="仿宋" w:cs="仿宋"/>
              </w:rPr>
            </w:pPr>
          </w:p>
        </w:tc>
      </w:tr>
      <w:tr>
        <w:tblPrEx>
          <w:tblCellMar>
            <w:top w:w="0" w:type="dxa"/>
            <w:left w:w="108" w:type="dxa"/>
            <w:bottom w:w="0" w:type="dxa"/>
            <w:right w:w="108" w:type="dxa"/>
          </w:tblCellMar>
        </w:tblPrEx>
        <w:trPr>
          <w:trHeight w:val="1684" w:hRule="atLeast"/>
          <w:jc w:val="center"/>
        </w:trPr>
        <w:tc>
          <w:tcPr>
            <w:tcW w:w="547" w:type="dxa"/>
            <w:vMerge w:val="restart"/>
            <w:tcBorders>
              <w:top w:val="nil"/>
              <w:left w:val="single" w:color="auto" w:sz="4" w:space="0"/>
              <w:bottom w:val="single" w:color="000000" w:sz="4" w:space="0"/>
              <w:right w:val="single" w:color="auto" w:sz="4" w:space="0"/>
            </w:tcBorders>
            <w:shd w:val="clear" w:color="auto" w:fill="FFFFFF"/>
            <w:vAlign w:val="center"/>
          </w:tcPr>
          <w:p>
            <w:pPr>
              <w:rPr>
                <w:rFonts w:ascii="仿宋" w:hAnsi="仿宋" w:eastAsia="仿宋" w:cs="仿宋"/>
              </w:rPr>
            </w:pPr>
            <w:r>
              <w:rPr>
                <w:rFonts w:hint="eastAsia" w:ascii="仿宋" w:hAnsi="仿宋" w:eastAsia="仿宋" w:cs="仿宋"/>
              </w:rPr>
              <w:t>2</w:t>
            </w:r>
          </w:p>
        </w:tc>
        <w:tc>
          <w:tcPr>
            <w:tcW w:w="1274"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900万环保卡口抓拍单元</w:t>
            </w:r>
          </w:p>
        </w:tc>
        <w:tc>
          <w:tcPr>
            <w:tcW w:w="6591"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1.最大图像分辨率不低于900万，采用两个1英寸900万像素全局曝光CMOS智能高清摄像机，最大分辨率可达4096×2160，帧率25帧，支持多种视频分辨率设置；</w:t>
            </w:r>
            <w:r>
              <w:rPr>
                <w:rFonts w:hint="eastAsia" w:ascii="仿宋" w:hAnsi="仿宋" w:eastAsia="仿宋" w:cs="仿宋"/>
              </w:rPr>
              <w:br w:type="page"/>
            </w:r>
            <w:r>
              <w:rPr>
                <w:rFonts w:hint="eastAsia" w:ascii="仿宋" w:hAnsi="仿宋" w:eastAsia="仿宋" w:cs="仿宋"/>
              </w:rPr>
              <w:t>2.采用多光谱融合技术，可以在晚间使用内置LED灯结合红外爆闪灯的情况下，仍得到全彩的图片；</w:t>
            </w:r>
            <w:r>
              <w:rPr>
                <w:rFonts w:hint="eastAsia" w:ascii="仿宋" w:hAnsi="仿宋" w:eastAsia="仿宋" w:cs="仿宋"/>
              </w:rPr>
              <w:br w:type="page"/>
            </w:r>
            <w:r>
              <w:rPr>
                <w:rFonts w:hint="eastAsia" w:ascii="仿宋" w:hAnsi="仿宋" w:eastAsia="仿宋" w:cs="仿宋"/>
              </w:rPr>
              <w:t>3.支持白天用白光爆闪，晚上用内置灯加红外爆闪同步补光,抓拍图片可看清前排司乘人员人脸，并可用于后端人脸比对；</w:t>
            </w:r>
            <w:r>
              <w:rPr>
                <w:rFonts w:hint="eastAsia" w:ascii="仿宋" w:hAnsi="仿宋" w:eastAsia="仿宋" w:cs="仿宋"/>
              </w:rPr>
              <w:br w:type="page"/>
            </w:r>
            <w:r>
              <w:rPr>
                <w:rFonts w:hint="eastAsia" w:ascii="仿宋" w:hAnsi="仿宋" w:eastAsia="仿宋" w:cs="仿宋"/>
              </w:rPr>
              <w:t>4.包含防护罩、高清摄像机、电源模块、视窗玻璃等部件；</w:t>
            </w:r>
            <w:r>
              <w:rPr>
                <w:rFonts w:hint="eastAsia" w:ascii="仿宋" w:hAnsi="仿宋" w:eastAsia="仿宋" w:cs="仿宋"/>
              </w:rPr>
              <w:br w:type="page"/>
            </w:r>
            <w:r>
              <w:rPr>
                <w:rFonts w:hint="eastAsia" w:ascii="仿宋" w:hAnsi="仿宋" w:eastAsia="仿宋" w:cs="仿宋"/>
              </w:rPr>
              <w:t>5.具有抓拍快门、视频快门、雷达检测等快门模式；</w:t>
            </w:r>
            <w:r>
              <w:rPr>
                <w:rFonts w:hint="eastAsia" w:ascii="仿宋" w:hAnsi="仿宋" w:eastAsia="仿宋" w:cs="仿宋"/>
              </w:rPr>
              <w:br w:type="page"/>
            </w:r>
            <w:r>
              <w:rPr>
                <w:rFonts w:hint="eastAsia" w:ascii="仿宋" w:hAnsi="仿宋" w:eastAsia="仿宋" w:cs="仿宋"/>
              </w:rPr>
              <w:t>6.视频压缩:支持H.265 、H.264、M-JPEG；</w:t>
            </w:r>
            <w:r>
              <w:rPr>
                <w:rFonts w:hint="eastAsia" w:ascii="仿宋" w:hAnsi="仿宋" w:eastAsia="仿宋" w:cs="仿宋"/>
              </w:rPr>
              <w:br w:type="page"/>
            </w:r>
            <w:r>
              <w:rPr>
                <w:rFonts w:hint="eastAsia" w:ascii="仿宋" w:hAnsi="仿宋" w:eastAsia="仿宋" w:cs="仿宋"/>
              </w:rPr>
              <w:t>7.抓拍图片编码:支持图片采用JPEG编码；</w:t>
            </w:r>
            <w:r>
              <w:rPr>
                <w:rFonts w:hint="eastAsia" w:ascii="仿宋" w:hAnsi="仿宋" w:eastAsia="仿宋" w:cs="仿宋"/>
              </w:rPr>
              <w:br w:type="page"/>
            </w:r>
            <w:r>
              <w:rPr>
                <w:rFonts w:hint="eastAsia" w:ascii="仿宋" w:hAnsi="仿宋" w:eastAsia="仿宋" w:cs="仿宋"/>
              </w:rPr>
              <w:t>8.支持车牌识别、车身颜色识别、车型识别、车标识别及通行车辆信息捕获。日间号牌号码识别准确率应不小于95%，夜间号牌号码识别准确率应不小于90%；</w:t>
            </w:r>
            <w:r>
              <w:rPr>
                <w:rFonts w:hint="eastAsia" w:ascii="仿宋" w:hAnsi="仿宋" w:eastAsia="仿宋" w:cs="仿宋"/>
              </w:rPr>
              <w:br w:type="page"/>
            </w:r>
            <w:r>
              <w:rPr>
                <w:rFonts w:hint="eastAsia" w:ascii="仿宋" w:hAnsi="仿宋" w:eastAsia="仿宋" w:cs="仿宋"/>
              </w:rPr>
              <w:t>9.支持号牌类型识别，支持单排、双排、大小型汽车、港澳、大使馆、领事馆、警察、军队和武警、摩托车、教练汽车、新能源号牌等GA 36 中的号牌字符的识别；</w:t>
            </w:r>
            <w:r>
              <w:rPr>
                <w:rFonts w:hint="eastAsia" w:ascii="仿宋" w:hAnsi="仿宋" w:eastAsia="仿宋" w:cs="仿宋"/>
              </w:rPr>
              <w:br w:type="page"/>
            </w:r>
            <w:r>
              <w:rPr>
                <w:rFonts w:hint="eastAsia" w:ascii="仿宋" w:hAnsi="仿宋" w:eastAsia="仿宋" w:cs="仿宋"/>
              </w:rPr>
              <w:t>10.支持识别前车窗是否有悬挂物；</w:t>
            </w:r>
            <w:r>
              <w:rPr>
                <w:rFonts w:hint="eastAsia" w:ascii="仿宋" w:hAnsi="仿宋" w:eastAsia="仿宋" w:cs="仿宋"/>
              </w:rPr>
              <w:br w:type="page"/>
            </w:r>
            <w:r>
              <w:rPr>
                <w:rFonts w:hint="eastAsia" w:ascii="仿宋" w:hAnsi="仿宋" w:eastAsia="仿宋" w:cs="仿宋"/>
              </w:rPr>
              <w:t>11.支持对非机动车（包括摩托车、自行车、电动二轮车、三轮车）检测抓拍，捕获率：白天≥99％，夜晚≥99％；</w:t>
            </w:r>
            <w:r>
              <w:rPr>
                <w:rFonts w:hint="eastAsia" w:ascii="仿宋" w:hAnsi="仿宋" w:eastAsia="仿宋" w:cs="仿宋"/>
              </w:rPr>
              <w:br w:type="page"/>
            </w:r>
            <w:r>
              <w:rPr>
                <w:rFonts w:hint="eastAsia" w:ascii="仿宋" w:hAnsi="仿宋" w:eastAsia="仿宋" w:cs="仿宋"/>
              </w:rPr>
              <w:t>12.违章检测：超速、压线、逆行、禁止大货车等违法行为；</w:t>
            </w:r>
            <w:r>
              <w:rPr>
                <w:rFonts w:hint="eastAsia" w:ascii="仿宋" w:hAnsi="仿宋" w:eastAsia="仿宋" w:cs="仿宋"/>
              </w:rPr>
              <w:br w:type="page"/>
            </w:r>
            <w:r>
              <w:rPr>
                <w:rFonts w:hint="eastAsia" w:ascii="仿宋" w:hAnsi="仿宋" w:eastAsia="仿宋" w:cs="仿宋"/>
              </w:rPr>
              <w:t>13.为多张图片记录抓拍，并做图片合成处理，图片合成可以配置多种合成方式；</w:t>
            </w:r>
            <w:r>
              <w:rPr>
                <w:rFonts w:hint="eastAsia" w:ascii="仿宋" w:hAnsi="仿宋" w:eastAsia="仿宋" w:cs="仿宋"/>
              </w:rPr>
              <w:br w:type="page"/>
            </w:r>
            <w:r>
              <w:rPr>
                <w:rFonts w:hint="eastAsia" w:ascii="仿宋" w:hAnsi="仿宋" w:eastAsia="仿宋" w:cs="仿宋"/>
              </w:rPr>
              <w:t>14.支持叠加违法时间、违法地点、违法代码、图像取证设备编码号、防伪信息等内容；</w:t>
            </w:r>
            <w:r>
              <w:rPr>
                <w:rFonts w:hint="eastAsia" w:ascii="仿宋" w:hAnsi="仿宋" w:eastAsia="仿宋" w:cs="仿宋"/>
              </w:rPr>
              <w:br w:type="page"/>
            </w:r>
            <w:r>
              <w:rPr>
                <w:rFonts w:hint="eastAsia" w:ascii="仿宋" w:hAnsi="仿宋" w:eastAsia="仿宋" w:cs="仿宋"/>
              </w:rPr>
              <w:t>15.通讯接口：4个RS-485接口,1个RS-232接口；2个RJ45 10M/100M/1000M自适应以太网口；</w:t>
            </w:r>
            <w:r>
              <w:rPr>
                <w:rFonts w:hint="eastAsia" w:ascii="仿宋" w:hAnsi="仿宋" w:eastAsia="仿宋" w:cs="仿宋"/>
              </w:rPr>
              <w:br w:type="page"/>
            </w:r>
            <w:r>
              <w:rPr>
                <w:rFonts w:hint="eastAsia" w:ascii="仿宋" w:hAnsi="仿宋" w:eastAsia="仿宋" w:cs="仿宋"/>
              </w:rPr>
              <w:t>16.支持协议：ISAPI ,GB28181，GB35114；</w:t>
            </w:r>
            <w:r>
              <w:rPr>
                <w:rFonts w:hint="eastAsia" w:ascii="仿宋" w:hAnsi="仿宋" w:eastAsia="仿宋" w:cs="仿宋"/>
              </w:rPr>
              <w:br w:type="page"/>
            </w:r>
            <w:r>
              <w:rPr>
                <w:rFonts w:hint="eastAsia" w:ascii="仿宋" w:hAnsi="仿宋" w:eastAsia="仿宋" w:cs="仿宋"/>
              </w:rPr>
              <w:t>17.压缩输出码率：32 Kbps~16 Mbps；</w:t>
            </w:r>
            <w:r>
              <w:rPr>
                <w:rFonts w:hint="eastAsia" w:ascii="仿宋" w:hAnsi="仿宋" w:eastAsia="仿宋" w:cs="仿宋"/>
              </w:rPr>
              <w:br w:type="page"/>
            </w:r>
            <w:r>
              <w:rPr>
                <w:rFonts w:hint="eastAsia" w:ascii="仿宋" w:hAnsi="仿宋" w:eastAsia="仿宋" w:cs="仿宋"/>
              </w:rPr>
              <w:t>18.存储功能：TF;USB；</w:t>
            </w:r>
            <w:r>
              <w:rPr>
                <w:rFonts w:hint="eastAsia" w:ascii="仿宋" w:hAnsi="仿宋" w:eastAsia="仿宋" w:cs="仿宋"/>
              </w:rPr>
              <w:br w:type="page"/>
            </w:r>
            <w:r>
              <w:rPr>
                <w:rFonts w:hint="eastAsia" w:ascii="仿宋" w:hAnsi="仿宋" w:eastAsia="仿宋" w:cs="仿宋"/>
              </w:rPr>
              <w:t>19.外壳防护等级:IP66；</w:t>
            </w:r>
            <w:r>
              <w:rPr>
                <w:rFonts w:hint="eastAsia" w:ascii="仿宋" w:hAnsi="仿宋" w:eastAsia="仿宋" w:cs="仿宋"/>
              </w:rPr>
              <w:br w:type="page"/>
            </w:r>
            <w:r>
              <w:rPr>
                <w:rFonts w:hint="eastAsia" w:ascii="仿宋" w:hAnsi="仿宋" w:eastAsia="仿宋" w:cs="仿宋"/>
              </w:rPr>
              <w:t>20.工作电压：100VAC～240VAC。</w:t>
            </w:r>
          </w:p>
        </w:tc>
        <w:tc>
          <w:tcPr>
            <w:tcW w:w="489"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63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hint="eastAsia" w:ascii="仿宋" w:hAnsi="仿宋" w:eastAsia="仿宋" w:cs="仿宋"/>
              </w:rPr>
            </w:pPr>
          </w:p>
        </w:tc>
      </w:tr>
      <w:tr>
        <w:tblPrEx>
          <w:tblCellMar>
            <w:top w:w="0" w:type="dxa"/>
            <w:left w:w="108" w:type="dxa"/>
            <w:bottom w:w="0" w:type="dxa"/>
            <w:right w:w="108" w:type="dxa"/>
          </w:tblCellMar>
        </w:tblPrEx>
        <w:trPr>
          <w:trHeight w:val="1273"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ascii="仿宋" w:hAnsi="仿宋" w:eastAsia="仿宋" w:cs="仿宋"/>
              </w:rPr>
            </w:pPr>
            <w:r>
              <w:rPr>
                <w:rFonts w:hint="eastAsia" w:ascii="仿宋" w:hAnsi="仿宋" w:eastAsia="仿宋" w:cs="仿宋"/>
              </w:rPr>
              <w:t>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LED补光灯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1.光源类型：不少于16颗原装大功率LED；</w:t>
            </w:r>
            <w:r>
              <w:rPr>
                <w:rFonts w:hint="eastAsia" w:ascii="仿宋" w:hAnsi="仿宋" w:eastAsia="仿宋" w:cs="仿宋"/>
              </w:rPr>
              <w:br w:type="textWrapping"/>
            </w:r>
            <w:r>
              <w:rPr>
                <w:rFonts w:hint="eastAsia" w:ascii="仿宋" w:hAnsi="仿宋" w:eastAsia="仿宋" w:cs="仿宋"/>
              </w:rPr>
              <w:t>2.发光角度10°；</w:t>
            </w:r>
            <w:r>
              <w:rPr>
                <w:rFonts w:hint="eastAsia" w:ascii="仿宋" w:hAnsi="仿宋" w:eastAsia="仿宋" w:cs="仿宋"/>
              </w:rPr>
              <w:br w:type="textWrapping"/>
            </w:r>
            <w:r>
              <w:rPr>
                <w:rFonts w:hint="eastAsia" w:ascii="仿宋" w:hAnsi="仿宋" w:eastAsia="仿宋" w:cs="仿宋"/>
              </w:rPr>
              <w:t>3.覆盖范围：单车道环境补光灯；</w:t>
            </w:r>
            <w:r>
              <w:rPr>
                <w:rFonts w:hint="eastAsia" w:ascii="仿宋" w:hAnsi="仿宋" w:eastAsia="仿宋" w:cs="仿宋"/>
              </w:rPr>
              <w:br w:type="textWrapping"/>
            </w:r>
            <w:r>
              <w:rPr>
                <w:rFonts w:hint="eastAsia" w:ascii="仿宋" w:hAnsi="仿宋" w:eastAsia="仿宋" w:cs="仿宋"/>
              </w:rPr>
              <w:t>4.最佳补光范围1横臂6米～25米；</w:t>
            </w:r>
            <w:r>
              <w:rPr>
                <w:rFonts w:hint="eastAsia" w:ascii="仿宋" w:hAnsi="仿宋" w:eastAsia="仿宋" w:cs="仿宋"/>
              </w:rPr>
              <w:br w:type="textWrapping"/>
            </w:r>
            <w:r>
              <w:rPr>
                <w:rFonts w:hint="eastAsia" w:ascii="仿宋" w:hAnsi="仿宋" w:eastAsia="仿宋" w:cs="仿宋"/>
              </w:rPr>
              <w:t>5.触发方式： 4V~6V电平量触发；</w:t>
            </w:r>
            <w:r>
              <w:rPr>
                <w:rFonts w:hint="eastAsia" w:ascii="仿宋" w:hAnsi="仿宋" w:eastAsia="仿宋" w:cs="仿宋"/>
              </w:rPr>
              <w:br w:type="textWrapping"/>
            </w:r>
            <w:r>
              <w:rPr>
                <w:rFonts w:hint="eastAsia" w:ascii="仿宋" w:hAnsi="仿宋" w:eastAsia="仿宋" w:cs="仿宋"/>
              </w:rPr>
              <w:t>6.触发信号：频率15~250HZ，占空比1%~39%，响应时间小于20US；</w:t>
            </w:r>
            <w:r>
              <w:rPr>
                <w:rFonts w:hint="eastAsia" w:ascii="仿宋" w:hAnsi="仿宋" w:eastAsia="仿宋" w:cs="仿宋"/>
              </w:rPr>
              <w:br w:type="textWrapping"/>
            </w:r>
            <w:r>
              <w:rPr>
                <w:rFonts w:hint="eastAsia" w:ascii="仿宋" w:hAnsi="仿宋" w:eastAsia="仿宋" w:cs="仿宋"/>
              </w:rPr>
              <w:t>7.外壳材质金属铝。</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455"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环保补光灯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1.采用不少于24颗高亮度LED芯片，带LED格栅，有效减少周边光污染；</w:t>
            </w:r>
            <w:r>
              <w:rPr>
                <w:rFonts w:hint="eastAsia" w:ascii="仿宋" w:hAnsi="仿宋" w:eastAsia="仿宋" w:cs="仿宋"/>
              </w:rPr>
              <w:br w:type="textWrapping"/>
            </w:r>
            <w:r>
              <w:rPr>
                <w:rFonts w:hint="eastAsia" w:ascii="仿宋" w:hAnsi="仿宋" w:eastAsia="仿宋" w:cs="仿宋"/>
              </w:rPr>
              <w:t>2.气体光源回电时间小于67ms，支持超速连拍；</w:t>
            </w:r>
            <w:r>
              <w:rPr>
                <w:rFonts w:hint="eastAsia" w:ascii="仿宋" w:hAnsi="仿宋" w:eastAsia="仿宋" w:cs="仿宋"/>
              </w:rPr>
              <w:br w:type="textWrapping"/>
            </w:r>
            <w:r>
              <w:rPr>
                <w:rFonts w:hint="eastAsia" w:ascii="仿宋" w:hAnsi="仿宋" w:eastAsia="仿宋" w:cs="仿宋"/>
              </w:rPr>
              <w:t>3.气体补光控制具有峰值抑制功能；</w:t>
            </w:r>
            <w:r>
              <w:rPr>
                <w:rFonts w:hint="eastAsia" w:ascii="仿宋" w:hAnsi="仿宋" w:eastAsia="仿宋" w:cs="仿宋"/>
              </w:rPr>
              <w:br w:type="textWrapping"/>
            </w:r>
            <w:r>
              <w:rPr>
                <w:rFonts w:hint="eastAsia" w:ascii="仿宋" w:hAnsi="仿宋" w:eastAsia="仿宋" w:cs="仿宋"/>
              </w:rPr>
              <w:t>4.支持LED灯频闪、白光气体爆闪，红外气体爆闪；</w:t>
            </w:r>
            <w:r>
              <w:rPr>
                <w:rFonts w:hint="eastAsia" w:ascii="仿宋" w:hAnsi="仿宋" w:eastAsia="仿宋" w:cs="仿宋"/>
              </w:rPr>
              <w:br w:type="textWrapping"/>
            </w:r>
            <w:r>
              <w:rPr>
                <w:rFonts w:hint="eastAsia" w:ascii="仿宋" w:hAnsi="仿宋" w:eastAsia="仿宋" w:cs="仿宋"/>
              </w:rPr>
              <w:t>5.支持相机误触发保护功能，触发信号输入异常时自动保护、且自动恢复；</w:t>
            </w:r>
            <w:r>
              <w:rPr>
                <w:rFonts w:hint="eastAsia" w:ascii="仿宋" w:hAnsi="仿宋" w:eastAsia="仿宋" w:cs="仿宋"/>
              </w:rPr>
              <w:br w:type="textWrapping"/>
            </w:r>
            <w:r>
              <w:rPr>
                <w:rFonts w:hint="eastAsia" w:ascii="仿宋" w:hAnsi="仿宋" w:eastAsia="仿宋" w:cs="仿宋"/>
              </w:rPr>
              <w:t>6.工作温度：温度-30℃~70℃；</w:t>
            </w:r>
            <w:r>
              <w:rPr>
                <w:rFonts w:hint="eastAsia" w:ascii="仿宋" w:hAnsi="仿宋" w:eastAsia="仿宋" w:cs="仿宋"/>
              </w:rPr>
              <w:br w:type="textWrapping"/>
            </w:r>
            <w:r>
              <w:rPr>
                <w:rFonts w:hint="eastAsia" w:ascii="仿宋" w:hAnsi="仿宋" w:eastAsia="仿宋" w:cs="仿宋"/>
              </w:rPr>
              <w:t>7.电源：220VAC±10%；</w:t>
            </w:r>
            <w:r>
              <w:rPr>
                <w:rFonts w:hint="eastAsia" w:ascii="仿宋" w:hAnsi="仿宋" w:eastAsia="仿宋" w:cs="仿宋"/>
              </w:rPr>
              <w:br w:type="textWrapping"/>
            </w:r>
            <w:r>
              <w:rPr>
                <w:rFonts w:hint="eastAsia" w:ascii="仿宋" w:hAnsi="仿宋" w:eastAsia="仿宋" w:cs="仿宋"/>
              </w:rPr>
              <w:t>8.工作湿度：湿度5%~95%@40℃，无凝结。</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71"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电警智能终端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1.网络接口：不少于2个10/100/1000M自适应以太网接口，双网卡，物理隔离；不少于16个1000M以太网接口；不少于2个光口（SFP）；</w:t>
            </w:r>
            <w:r>
              <w:rPr>
                <w:rFonts w:hint="eastAsia" w:ascii="仿宋" w:hAnsi="仿宋" w:eastAsia="仿宋" w:cs="仿宋"/>
              </w:rPr>
              <w:br w:type="textWrapping"/>
            </w:r>
            <w:r>
              <w:rPr>
                <w:rFonts w:hint="eastAsia" w:ascii="仿宋" w:hAnsi="仿宋" w:eastAsia="仿宋" w:cs="仿宋"/>
              </w:rPr>
              <w:t>2.硬盘接口：不少于4个SATA接口</w:t>
            </w:r>
            <w:r>
              <w:rPr>
                <w:rFonts w:hint="eastAsia" w:ascii="仿宋" w:hAnsi="仿宋" w:eastAsia="仿宋" w:cs="仿宋"/>
              </w:rPr>
              <w:br w:type="textWrapping"/>
            </w:r>
            <w:r>
              <w:rPr>
                <w:rFonts w:hint="eastAsia" w:ascii="仿宋" w:hAnsi="仿宋" w:eastAsia="仿宋" w:cs="仿宋"/>
              </w:rPr>
              <w:t>3.音频接口：不少于1个音频输入接口、1个音频输出接口；</w:t>
            </w:r>
            <w:r>
              <w:rPr>
                <w:rFonts w:hint="eastAsia" w:ascii="仿宋" w:hAnsi="仿宋" w:eastAsia="仿宋" w:cs="仿宋"/>
              </w:rPr>
              <w:br w:type="textWrapping"/>
            </w:r>
            <w:r>
              <w:rPr>
                <w:rFonts w:hint="eastAsia" w:ascii="仿宋" w:hAnsi="仿宋" w:eastAsia="仿宋" w:cs="仿宋"/>
              </w:rPr>
              <w:t>4.IO报警接口：不少于2路报警输入接口、2路报警输出接口；</w:t>
            </w:r>
            <w:r>
              <w:rPr>
                <w:rFonts w:hint="eastAsia" w:ascii="仿宋" w:hAnsi="仿宋" w:eastAsia="仿宋" w:cs="仿宋"/>
              </w:rPr>
              <w:br w:type="textWrapping"/>
            </w:r>
            <w:r>
              <w:rPr>
                <w:rFonts w:hint="eastAsia" w:ascii="仿宋" w:hAnsi="仿宋" w:eastAsia="仿宋" w:cs="仿宋"/>
              </w:rPr>
              <w:t>5.指示灯：电源/报警/硬盘/就绪，共4个状态指示灯；</w:t>
            </w:r>
            <w:r>
              <w:rPr>
                <w:rFonts w:hint="eastAsia" w:ascii="仿宋" w:hAnsi="仿宋" w:eastAsia="仿宋" w:cs="仿宋"/>
              </w:rPr>
              <w:br w:type="textWrapping"/>
            </w:r>
            <w:r>
              <w:rPr>
                <w:rFonts w:hint="eastAsia" w:ascii="仿宋" w:hAnsi="仿宋" w:eastAsia="仿宋" w:cs="仿宋"/>
              </w:rPr>
              <w:t>6.其他接口：不少于2个RS-232接口、2个RS-485接口、1个USB3.0接口；</w:t>
            </w:r>
            <w:r>
              <w:rPr>
                <w:rFonts w:hint="eastAsia" w:ascii="仿宋" w:hAnsi="仿宋" w:eastAsia="仿宋" w:cs="仿宋"/>
              </w:rPr>
              <w:br w:type="textWrapping"/>
            </w:r>
            <w:r>
              <w:rPr>
                <w:rFonts w:hint="eastAsia" w:ascii="仿宋" w:hAnsi="仿宋" w:eastAsia="仿宋" w:cs="仿宋"/>
              </w:rPr>
              <w:t>7.运行功耗：≤50W；</w:t>
            </w:r>
            <w:r>
              <w:rPr>
                <w:rFonts w:hint="eastAsia" w:ascii="仿宋" w:hAnsi="仿宋" w:eastAsia="仿宋" w:cs="仿宋"/>
              </w:rPr>
              <w:br w:type="textWrapping"/>
            </w:r>
            <w:r>
              <w:rPr>
                <w:rFonts w:hint="eastAsia" w:ascii="仿宋" w:hAnsi="仿宋" w:eastAsia="仿宋" w:cs="仿宋"/>
              </w:rPr>
              <w:t>8.工作温度-40℃～70℃、工作湿度10%～90%，无风扇设计，适合多种场景下应用。</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红灯信号检测器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1.不少于16路AC220V信号接入；</w:t>
            </w:r>
            <w:r>
              <w:rPr>
                <w:rFonts w:hint="eastAsia" w:ascii="仿宋" w:hAnsi="仿宋" w:eastAsia="仿宋" w:cs="仿宋"/>
              </w:rPr>
              <w:br w:type="textWrapping"/>
            </w:r>
            <w:r>
              <w:rPr>
                <w:rFonts w:hint="eastAsia" w:ascii="仿宋" w:hAnsi="仿宋" w:eastAsia="仿宋" w:cs="仿宋"/>
              </w:rPr>
              <w:t>2.不少于5位拨码开关，用于设置设备地址、数据上传模式及波特率；</w:t>
            </w:r>
            <w:r>
              <w:rPr>
                <w:rFonts w:hint="eastAsia" w:ascii="仿宋" w:hAnsi="仿宋" w:eastAsia="仿宋" w:cs="仿宋"/>
              </w:rPr>
              <w:br w:type="textWrapping"/>
            </w:r>
            <w:r>
              <w:rPr>
                <w:rFonts w:hint="eastAsia" w:ascii="仿宋" w:hAnsi="仿宋" w:eastAsia="仿宋" w:cs="仿宋"/>
              </w:rPr>
              <w:t>3.不少于1个电源开关，AC220V供电。</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2910"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400万监控球机</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1.支持最大2560×1440@30fps高清画面输出；</w:t>
            </w:r>
            <w:r>
              <w:rPr>
                <w:rFonts w:hint="eastAsia" w:ascii="仿宋" w:hAnsi="仿宋" w:eastAsia="仿宋" w:cs="仿宋"/>
              </w:rPr>
              <w:br w:type="page"/>
            </w:r>
            <w:r>
              <w:rPr>
                <w:rFonts w:hint="eastAsia" w:ascii="仿宋" w:hAnsi="仿宋" w:eastAsia="仿宋" w:cs="仿宋"/>
              </w:rPr>
              <w:t>2.支持H.265高效压缩算法，可较大节省存储空间；</w:t>
            </w:r>
            <w:r>
              <w:rPr>
                <w:rFonts w:hint="eastAsia" w:ascii="仿宋" w:hAnsi="仿宋" w:eastAsia="仿宋" w:cs="仿宋"/>
              </w:rPr>
              <w:br w:type="page"/>
            </w:r>
            <w:r>
              <w:rPr>
                <w:rFonts w:hint="eastAsia" w:ascii="仿宋" w:hAnsi="仿宋" w:eastAsia="仿宋" w:cs="仿宋"/>
              </w:rPr>
              <w:t>3.支持不低于25倍光学变倍，不低于16倍数字变倍；</w:t>
            </w:r>
            <w:r>
              <w:rPr>
                <w:rFonts w:hint="eastAsia" w:ascii="仿宋" w:hAnsi="仿宋" w:eastAsia="仿宋" w:cs="仿宋"/>
              </w:rPr>
              <w:br w:type="page"/>
            </w:r>
            <w:r>
              <w:rPr>
                <w:rFonts w:hint="eastAsia" w:ascii="仿宋" w:hAnsi="仿宋" w:eastAsia="仿宋" w:cs="仿宋"/>
              </w:rPr>
              <w:t>4.支持宽动态范围达120dB，适合逆光环境监控；</w:t>
            </w:r>
            <w:r>
              <w:rPr>
                <w:rFonts w:hint="eastAsia" w:ascii="仿宋" w:hAnsi="仿宋" w:eastAsia="仿宋" w:cs="仿宋"/>
              </w:rPr>
              <w:br w:type="page"/>
            </w:r>
            <w:r>
              <w:rPr>
                <w:rFonts w:hint="eastAsia" w:ascii="仿宋" w:hAnsi="仿宋" w:eastAsia="仿宋" w:cs="仿宋"/>
              </w:rPr>
              <w:t>5.支持GB35114安全加密；</w:t>
            </w:r>
            <w:r>
              <w:rPr>
                <w:rFonts w:hint="eastAsia" w:ascii="仿宋" w:hAnsi="仿宋" w:eastAsia="仿宋" w:cs="仿宋"/>
              </w:rPr>
              <w:br w:type="page"/>
            </w:r>
            <w:r>
              <w:rPr>
                <w:rFonts w:hint="eastAsia" w:ascii="仿宋" w:hAnsi="仿宋" w:eastAsia="仿宋" w:cs="仿宋"/>
              </w:rPr>
              <w:t>6.支持三码流技术，每路码流可独立配置分辨率及帧率；</w:t>
            </w:r>
            <w:r>
              <w:rPr>
                <w:rFonts w:hint="eastAsia" w:ascii="仿宋" w:hAnsi="仿宋" w:eastAsia="仿宋" w:cs="仿宋"/>
              </w:rPr>
              <w:br w:type="page"/>
            </w:r>
            <w:r>
              <w:rPr>
                <w:rFonts w:hint="eastAsia" w:ascii="仿宋" w:hAnsi="仿宋" w:eastAsia="仿宋" w:cs="仿宋"/>
              </w:rPr>
              <w:t>7.支持3D数字降噪、强光抑制、电子防抖、Smart IR；</w:t>
            </w:r>
            <w:r>
              <w:rPr>
                <w:rFonts w:hint="eastAsia" w:ascii="仿宋" w:hAnsi="仿宋" w:eastAsia="仿宋" w:cs="仿宋"/>
              </w:rPr>
              <w:br w:type="page"/>
            </w:r>
            <w:r>
              <w:rPr>
                <w:rFonts w:hint="eastAsia" w:ascii="仿宋" w:hAnsi="仿宋" w:eastAsia="仿宋" w:cs="仿宋"/>
              </w:rPr>
              <w:t>8.支持定时任务、一键守望、一键巡航功能；</w:t>
            </w:r>
            <w:r>
              <w:rPr>
                <w:rFonts w:hint="eastAsia" w:ascii="仿宋" w:hAnsi="仿宋" w:eastAsia="仿宋" w:cs="仿宋"/>
              </w:rPr>
              <w:br w:type="page"/>
            </w:r>
            <w:r>
              <w:rPr>
                <w:rFonts w:hint="eastAsia" w:ascii="仿宋" w:hAnsi="仿宋" w:eastAsia="仿宋" w:cs="仿宋"/>
              </w:rPr>
              <w:t>9.支持300个预置位，8条巡航扫描；</w:t>
            </w:r>
            <w:r>
              <w:rPr>
                <w:rFonts w:hint="eastAsia" w:ascii="仿宋" w:hAnsi="仿宋" w:eastAsia="仿宋" w:cs="仿宋"/>
              </w:rPr>
              <w:br w:type="page"/>
            </w:r>
            <w:r>
              <w:rPr>
                <w:rFonts w:hint="eastAsia" w:ascii="仿宋" w:hAnsi="仿宋" w:eastAsia="仿宋" w:cs="仿宋"/>
              </w:rPr>
              <w:t>10.支持3D定位，可通过鼠标框选目标以实现目标的快速定位与捕捉；</w:t>
            </w:r>
            <w:r>
              <w:rPr>
                <w:rFonts w:hint="eastAsia" w:ascii="仿宋" w:hAnsi="仿宋" w:eastAsia="仿宋" w:cs="仿宋"/>
              </w:rPr>
              <w:br w:type="page"/>
            </w:r>
            <w:r>
              <w:rPr>
                <w:rFonts w:hint="eastAsia" w:ascii="仿宋" w:hAnsi="仿宋" w:eastAsia="仿宋" w:cs="仿宋"/>
              </w:rPr>
              <w:t>11.支持定时抓图与事件抓图功能；</w:t>
            </w:r>
            <w:r>
              <w:rPr>
                <w:rFonts w:hint="eastAsia" w:ascii="仿宋" w:hAnsi="仿宋" w:eastAsia="仿宋" w:cs="仿宋"/>
              </w:rPr>
              <w:br w:type="page"/>
            </w:r>
            <w:r>
              <w:rPr>
                <w:rFonts w:hint="eastAsia" w:ascii="仿宋" w:hAnsi="仿宋" w:eastAsia="仿宋" w:cs="仿宋"/>
              </w:rPr>
              <w:t>12.支持360°水平旋转，垂直方向-20°-90°（自动翻转）；</w:t>
            </w:r>
            <w:r>
              <w:rPr>
                <w:rFonts w:hint="eastAsia" w:ascii="仿宋" w:hAnsi="仿宋" w:eastAsia="仿宋" w:cs="仿宋"/>
              </w:rPr>
              <w:br w:type="page"/>
            </w:r>
            <w:r>
              <w:rPr>
                <w:rFonts w:hint="eastAsia" w:ascii="仿宋" w:hAnsi="仿宋" w:eastAsia="仿宋" w:cs="仿宋"/>
              </w:rPr>
              <w:t>13.支持1路音频输入和1路音频输出；</w:t>
            </w:r>
            <w:r>
              <w:rPr>
                <w:rFonts w:hint="eastAsia" w:ascii="仿宋" w:hAnsi="仿宋" w:eastAsia="仿宋" w:cs="仿宋"/>
              </w:rPr>
              <w:br w:type="page"/>
            </w:r>
            <w:r>
              <w:rPr>
                <w:rFonts w:hint="eastAsia" w:ascii="仿宋" w:hAnsi="仿宋" w:eastAsia="仿宋" w:cs="仿宋"/>
              </w:rPr>
              <w:t>14.内置7路报警输入和2路报警输出，支持报警联动功能；</w:t>
            </w:r>
            <w:r>
              <w:rPr>
                <w:rFonts w:hint="eastAsia" w:ascii="仿宋" w:hAnsi="仿宋" w:eastAsia="仿宋" w:cs="仿宋"/>
              </w:rPr>
              <w:br w:type="page"/>
            </w:r>
            <w:r>
              <w:rPr>
                <w:rFonts w:hint="eastAsia" w:ascii="仿宋" w:hAnsi="仿宋" w:eastAsia="仿宋" w:cs="仿宋"/>
              </w:rPr>
              <w:t>15.支持最大256G的 Micro SD/ Micro SDHC/ Micro SDXC卡存储；</w:t>
            </w:r>
            <w:r>
              <w:rPr>
                <w:rFonts w:hint="eastAsia" w:ascii="仿宋" w:hAnsi="仿宋" w:eastAsia="仿宋" w:cs="仿宋"/>
              </w:rPr>
              <w:br w:type="page"/>
            </w:r>
            <w:r>
              <w:rPr>
                <w:rFonts w:hint="eastAsia" w:ascii="仿宋" w:hAnsi="仿宋" w:eastAsia="仿宋" w:cs="仿宋"/>
              </w:rPr>
              <w:t>16.防护等级不低于IP67。</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球机支架</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监控球机安装支架。</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个</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接收端光纤收发器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工业级千兆4光6电LC接口,20公里</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发送端光纤收发器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 xml:space="preserve">工业级千兆1光4电SC接口,20公里 </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273"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智能网联运维机箱</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1.摄像机接入功能：支持不少于2路网络摄像机接入；</w:t>
            </w:r>
            <w:r>
              <w:rPr>
                <w:rFonts w:hint="eastAsia" w:ascii="仿宋" w:hAnsi="仿宋" w:eastAsia="仿宋" w:cs="仿宋"/>
              </w:rPr>
              <w:br w:type="textWrapping"/>
            </w:r>
            <w:r>
              <w:rPr>
                <w:rFonts w:hint="eastAsia" w:ascii="仿宋" w:hAnsi="仿宋" w:eastAsia="仿宋" w:cs="仿宋"/>
              </w:rPr>
              <w:t>2.网络异常重启功能：支持可实时检测网络状态，当网络出现故障时，可自动重启；</w:t>
            </w:r>
            <w:r>
              <w:rPr>
                <w:rFonts w:hint="eastAsia" w:ascii="仿宋" w:hAnsi="仿宋" w:eastAsia="仿宋" w:cs="仿宋"/>
              </w:rPr>
              <w:br w:type="textWrapping"/>
            </w:r>
            <w:r>
              <w:rPr>
                <w:rFonts w:hint="eastAsia" w:ascii="仿宋" w:hAnsi="仿宋" w:eastAsia="仿宋" w:cs="仿宋"/>
              </w:rPr>
              <w:t>3.校时功能：支持NTP校时功能；</w:t>
            </w:r>
            <w:r>
              <w:rPr>
                <w:rFonts w:hint="eastAsia" w:ascii="仿宋" w:hAnsi="仿宋" w:eastAsia="仿宋" w:cs="仿宋"/>
              </w:rPr>
              <w:br w:type="textWrapping"/>
            </w:r>
            <w:r>
              <w:rPr>
                <w:rFonts w:hint="eastAsia" w:ascii="仿宋" w:hAnsi="仿宋" w:eastAsia="仿宋" w:cs="仿宋"/>
              </w:rPr>
              <w:t>4.定位查询功能：采用北斗模块，可实时显示经纬度信息；</w:t>
            </w:r>
            <w:r>
              <w:rPr>
                <w:rFonts w:hint="eastAsia" w:ascii="仿宋" w:hAnsi="仿宋" w:eastAsia="仿宋" w:cs="仿宋"/>
              </w:rPr>
              <w:br w:type="textWrapping"/>
            </w:r>
            <w:r>
              <w:rPr>
                <w:rFonts w:hint="eastAsia" w:ascii="仿宋" w:hAnsi="仿宋" w:eastAsia="仿宋" w:cs="仿宋"/>
              </w:rPr>
              <w:t>5.非法取电告警功能：支持设置设备输出功率范围，在当前基础上接入其他设备，超出设置功率范围时，发送非法取电报警；</w:t>
            </w:r>
            <w:r>
              <w:rPr>
                <w:rFonts w:hint="eastAsia" w:ascii="仿宋" w:hAnsi="仿宋" w:eastAsia="仿宋" w:cs="仿宋"/>
              </w:rPr>
              <w:br w:type="textWrapping"/>
            </w:r>
            <w:r>
              <w:rPr>
                <w:rFonts w:hint="eastAsia" w:ascii="仿宋" w:hAnsi="仿宋" w:eastAsia="仿宋" w:cs="仿宋"/>
              </w:rPr>
              <w:t>6.网络设备上线提醒功能：支持网络设备离线后，重新上线后及时发出上线提醒，可选择的提醒方式包括:提醒信息上传客户端、声光提醒、短信提醒、邮件提醒和上传FTP；</w:t>
            </w:r>
            <w:r>
              <w:rPr>
                <w:rFonts w:hint="eastAsia" w:ascii="仿宋" w:hAnsi="仿宋" w:eastAsia="仿宋" w:cs="仿宋"/>
              </w:rPr>
              <w:br w:type="textWrapping"/>
            </w:r>
            <w:r>
              <w:rPr>
                <w:rFonts w:hint="eastAsia" w:ascii="仿宋" w:hAnsi="仿宋" w:eastAsia="仿宋" w:cs="仿宋"/>
              </w:rPr>
              <w:t>7.上电提醒功能：支持设备断电后，恢复供电后及时发出上电提醒，可选择的提醒方式包括:提醒信息上传客户端、短信提醒、邮件提醒和上传FTP。</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落地机柜</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含电源开关，具有防雷、短路、过载、漏电保护，材质热度锌板，防护等级IP65。</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设备电源线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RVV3*1.0，国标线缆，耐寒零下45度。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255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室外网线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UTP-5e，国标室外线缆，耐寒零下45度。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135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触发线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RVVP2×1.0，国标线缆，耐寒零下45度。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接地线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使用软铜绞线BVR，截面不小于6mm</w:t>
            </w:r>
            <w:r>
              <w:rPr>
                <w:rFonts w:ascii="Calibri" w:hAnsi="Calibri" w:eastAsia="仿宋" w:cs="Calibri"/>
              </w:rPr>
              <w:t>²</w:t>
            </w:r>
            <w:r>
              <w:rPr>
                <w:rFonts w:hint="eastAsia" w:ascii="仿宋" w:hAnsi="仿宋" w:eastAsia="仿宋" w:cs="仿宋"/>
              </w:rPr>
              <w:t>，耐寒零下45度。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管道电源线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RVV2*1.5，国标线缆，耐寒零下45度。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300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光缆</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4芯，单模，耐寒零下45度。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300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电警提示牌</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1.材料品种：标志牌，铝合金板材；</w:t>
            </w:r>
            <w:r>
              <w:rPr>
                <w:rFonts w:hint="eastAsia" w:ascii="仿宋" w:hAnsi="仿宋" w:eastAsia="仿宋" w:cs="仿宋"/>
              </w:rPr>
              <w:br w:type="textWrapping"/>
            </w:r>
            <w:r>
              <w:rPr>
                <w:rFonts w:hint="eastAsia" w:ascii="仿宋" w:hAnsi="仿宋" w:eastAsia="仿宋" w:cs="仿宋"/>
              </w:rPr>
              <w:t>2.规格：不小于700mm*800mm；</w:t>
            </w:r>
            <w:r>
              <w:rPr>
                <w:rFonts w:hint="eastAsia" w:ascii="仿宋" w:hAnsi="仿宋" w:eastAsia="仿宋" w:cs="仿宋"/>
              </w:rPr>
              <w:br w:type="textWrapping"/>
            </w:r>
            <w:r>
              <w:rPr>
                <w:rFonts w:hint="eastAsia" w:ascii="仿宋" w:hAnsi="仿宋" w:eastAsia="仿宋" w:cs="仿宋"/>
              </w:rPr>
              <w:t>3.铝板厚度不低于3mm。</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L型杆件（横臂4米）</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Q235，八角立杆高6.5m，对角尺寸240-180mm，壁厚≥5mm；底部法兰厚度16mm；顶部对接法兰厚度14mm，横臂长4米，对角尺寸150-100mm，壁厚≥4mm；表面热镀锌，镀锌符GB/T13912-92标准，杆件颜色要求（可根据业主要求设计）：上白下蓝，距地2m为蓝色，其余为白色；</w:t>
            </w:r>
            <w:r>
              <w:rPr>
                <w:rFonts w:hint="eastAsia" w:ascii="仿宋" w:hAnsi="仿宋" w:eastAsia="仿宋" w:cs="仿宋"/>
              </w:rPr>
              <w:br w:type="textWrapping"/>
            </w:r>
            <w:r>
              <w:rPr>
                <w:rFonts w:hint="eastAsia" w:ascii="仿宋" w:hAnsi="仿宋" w:eastAsia="仿宋" w:cs="仿宋"/>
              </w:rPr>
              <w:t>2.钢结构采用的钢材符合GB/T 700-1988国家标准要求；满足《钢结构工程施工质量验收规范》（GB50205-2001）及《钢结构工程质量检验评定标准》（GB50221-95）的规定；</w:t>
            </w:r>
            <w:r>
              <w:rPr>
                <w:rFonts w:hint="eastAsia" w:ascii="仿宋" w:hAnsi="仿宋" w:eastAsia="仿宋" w:cs="仿宋"/>
              </w:rPr>
              <w:br w:type="textWrapping"/>
            </w:r>
            <w:r>
              <w:rPr>
                <w:rFonts w:hint="eastAsia" w:ascii="仿宋" w:hAnsi="仿宋" w:eastAsia="仿宋" w:cs="仿宋"/>
              </w:rPr>
              <w:t>3.钢结构焊接采用的焊条、焊丝、焊剂等均符合国家相关规定标准；</w:t>
            </w:r>
            <w:r>
              <w:rPr>
                <w:rFonts w:hint="eastAsia" w:ascii="仿宋" w:hAnsi="仿宋" w:eastAsia="仿宋" w:cs="仿宋"/>
              </w:rPr>
              <w:br w:type="textWrapping"/>
            </w:r>
            <w:r>
              <w:rPr>
                <w:rFonts w:hint="eastAsia" w:ascii="仿宋" w:hAnsi="仿宋" w:eastAsia="仿宋" w:cs="仿宋"/>
              </w:rPr>
              <w:t>4.含地笼4-M24*800。</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L型杆件（横臂4米）基础施工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1.基础尺寸：1000mm*1000mm*1000mm；</w:t>
            </w:r>
            <w:r>
              <w:rPr>
                <w:rFonts w:hint="eastAsia" w:ascii="仿宋" w:hAnsi="仿宋" w:eastAsia="仿宋" w:cs="仿宋"/>
              </w:rPr>
              <w:br w:type="textWrapping"/>
            </w:r>
            <w:r>
              <w:rPr>
                <w:rFonts w:hint="eastAsia" w:ascii="仿宋" w:hAnsi="仿宋" w:eastAsia="仿宋" w:cs="仿宋"/>
              </w:rPr>
              <w:t>2.C30强度的混凝土进行浇筑或砌筑；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落地机柜基础施工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1.基础尺寸：700mm*600mm*500mm；</w:t>
            </w:r>
            <w:r>
              <w:rPr>
                <w:rFonts w:hint="eastAsia" w:ascii="仿宋" w:hAnsi="仿宋" w:eastAsia="仿宋" w:cs="仿宋"/>
              </w:rPr>
              <w:br w:type="textWrapping"/>
            </w:r>
            <w:r>
              <w:rPr>
                <w:rFonts w:hint="eastAsia" w:ascii="仿宋" w:hAnsi="仿宋" w:eastAsia="仿宋" w:cs="仿宋"/>
              </w:rPr>
              <w:t>2.C30强度的混凝土进行浇筑或砌筑；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防雷接地</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包含镀锌角钢接地制作及其安装、扁钢焊接、电阻测试，电阻值小于10Ω。焊接、接头需做好防锈防腐蚀措施。</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窨井施工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内部尺寸：400*400*400mm；采用C20混凝土预制；含内筋，直径不低于8mm；井体壁厚不低于100mm；含复合井盖、井圈。</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管道施工（绿化带开挖）</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1.绿化带开挖：深度不低于400*200mm；</w:t>
            </w:r>
            <w:r>
              <w:rPr>
                <w:rFonts w:hint="eastAsia" w:ascii="仿宋" w:hAnsi="仿宋" w:eastAsia="仿宋" w:cs="仿宋"/>
              </w:rPr>
              <w:br w:type="textWrapping"/>
            </w:r>
            <w:r>
              <w:rPr>
                <w:rFonts w:hint="eastAsia" w:ascii="仿宋" w:hAnsi="仿宋" w:eastAsia="仿宋" w:cs="仿宋"/>
              </w:rPr>
              <w:t>2.管材：1-2根直径75mm PE管，壁厚不小于2.5mm；</w:t>
            </w:r>
            <w:r>
              <w:rPr>
                <w:rFonts w:hint="eastAsia" w:ascii="仿宋" w:hAnsi="仿宋" w:eastAsia="仿宋" w:cs="仿宋"/>
              </w:rPr>
              <w:br w:type="textWrapping"/>
            </w:r>
            <w:r>
              <w:rPr>
                <w:rFonts w:hint="eastAsia" w:ascii="仿宋" w:hAnsi="仿宋" w:eastAsia="仿宋" w:cs="仿宋"/>
              </w:rPr>
              <w:t>3.渣土回填，夯实，表面绿植恢复，管材运输及放置、管道内部穿线。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管道施工（水泥、沥青路面开挖）</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1.开挖断面尺寸深度400×宽度200mm；</w:t>
            </w:r>
            <w:r>
              <w:rPr>
                <w:rFonts w:hint="eastAsia" w:ascii="仿宋" w:hAnsi="仿宋" w:eastAsia="仿宋" w:cs="仿宋"/>
              </w:rPr>
              <w:br w:type="page"/>
            </w:r>
            <w:r>
              <w:rPr>
                <w:rFonts w:hint="eastAsia" w:ascii="仿宋" w:hAnsi="仿宋" w:eastAsia="仿宋" w:cs="仿宋"/>
              </w:rPr>
              <w:t>2.预埋1根φ100mm镀锌钢管；</w:t>
            </w:r>
            <w:r>
              <w:rPr>
                <w:rFonts w:hint="eastAsia" w:ascii="仿宋" w:hAnsi="仿宋" w:eastAsia="仿宋" w:cs="仿宋"/>
              </w:rPr>
              <w:br w:type="page"/>
            </w:r>
            <w:r>
              <w:rPr>
                <w:rFonts w:hint="eastAsia" w:ascii="仿宋" w:hAnsi="仿宋" w:eastAsia="仿宋" w:cs="仿宋"/>
              </w:rPr>
              <w:t xml:space="preserve">3.铺设镀锌钢管时需保证管道在管槽内无破损及弯折现象； </w:t>
            </w:r>
            <w:r>
              <w:rPr>
                <w:rFonts w:hint="eastAsia" w:ascii="仿宋" w:hAnsi="仿宋" w:eastAsia="仿宋" w:cs="仿宋"/>
              </w:rPr>
              <w:br w:type="page"/>
            </w:r>
            <w:r>
              <w:rPr>
                <w:rFonts w:hint="eastAsia" w:ascii="仿宋" w:hAnsi="仿宋" w:eastAsia="仿宋" w:cs="仿宋"/>
              </w:rPr>
              <w:t xml:space="preserve">4.管道铺设到位浇筑混凝土后，路面需铺设钢板覆盖，混凝土养护 5~7 天（夏季湿养，冬季保温加防冻剂）至强度达至 70%以上； </w:t>
            </w:r>
            <w:r>
              <w:rPr>
                <w:rFonts w:hint="eastAsia" w:ascii="仿宋" w:hAnsi="仿宋" w:eastAsia="仿宋" w:cs="仿宋"/>
              </w:rPr>
              <w:br w:type="page"/>
            </w:r>
            <w:r>
              <w:rPr>
                <w:rFonts w:hint="eastAsia" w:ascii="仿宋" w:hAnsi="仿宋" w:eastAsia="仿宋" w:cs="仿宋"/>
              </w:rPr>
              <w:t>5.拆除防护钢板，清扫路面，管内穿线。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455"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管道施工（人行道砖路面开挖）</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40cm人行道砖路面：</w:t>
            </w:r>
            <w:r>
              <w:rPr>
                <w:rFonts w:hint="eastAsia" w:ascii="仿宋" w:hAnsi="仿宋" w:eastAsia="仿宋" w:cs="仿宋"/>
              </w:rPr>
              <w:br w:type="textWrapping"/>
            </w:r>
            <w:r>
              <w:rPr>
                <w:rFonts w:hint="eastAsia" w:ascii="仿宋" w:hAnsi="仿宋" w:eastAsia="仿宋" w:cs="仿宋"/>
              </w:rPr>
              <w:t>1、人行道道砖，c15垫层破除，人行道管道土方开挖：深度不低于300*200mm；</w:t>
            </w:r>
            <w:r>
              <w:rPr>
                <w:rFonts w:hint="eastAsia" w:ascii="仿宋" w:hAnsi="仿宋" w:eastAsia="仿宋" w:cs="仿宋"/>
              </w:rPr>
              <w:br w:type="textWrapping"/>
            </w:r>
            <w:r>
              <w:rPr>
                <w:rFonts w:hint="eastAsia" w:ascii="仿宋" w:hAnsi="仿宋" w:eastAsia="仿宋" w:cs="仿宋"/>
              </w:rPr>
              <w:t xml:space="preserve">2、预埋1根φ75PE管； </w:t>
            </w:r>
            <w:r>
              <w:rPr>
                <w:rFonts w:hint="eastAsia" w:ascii="仿宋" w:hAnsi="仿宋" w:eastAsia="仿宋" w:cs="仿宋"/>
              </w:rPr>
              <w:br w:type="textWrapping"/>
            </w:r>
            <w:r>
              <w:rPr>
                <w:rFonts w:hint="eastAsia" w:ascii="仿宋" w:hAnsi="仿宋" w:eastAsia="仿宋" w:cs="仿宋"/>
              </w:rPr>
              <w:t>3、铺设PE管时需保证管道在管槽内无破损及弯折现象；</w:t>
            </w:r>
            <w:r>
              <w:rPr>
                <w:rFonts w:hint="eastAsia" w:ascii="仿宋" w:hAnsi="仿宋" w:eastAsia="仿宋" w:cs="仿宋"/>
              </w:rPr>
              <w:br w:type="textWrapping"/>
            </w:r>
            <w:r>
              <w:rPr>
                <w:rFonts w:hint="eastAsia" w:ascii="仿宋" w:hAnsi="仿宋" w:eastAsia="仿宋" w:cs="仿宋"/>
              </w:rPr>
              <w:t>4、管道铺设到位浇筑混凝土后，路面需铺设钢板覆盖保护，混凝土养护 3~5 天 （夏季湿养，冬季保温加防冻剂）至强度达至 50%以上，再进行下一步工序；</w:t>
            </w:r>
            <w:r>
              <w:rPr>
                <w:rFonts w:hint="eastAsia" w:ascii="仿宋" w:hAnsi="仿宋" w:eastAsia="仿宋" w:cs="仿宋"/>
              </w:rPr>
              <w:br w:type="textWrapping"/>
            </w:r>
            <w:r>
              <w:rPr>
                <w:rFonts w:hint="eastAsia" w:ascii="仿宋" w:hAnsi="仿宋" w:eastAsia="仿宋" w:cs="仿宋"/>
              </w:rPr>
              <w:t>5、最后细沙灌缝，清扫路面；</w:t>
            </w:r>
            <w:r>
              <w:rPr>
                <w:rFonts w:hint="eastAsia" w:ascii="仿宋" w:hAnsi="仿宋" w:eastAsia="仿宋" w:cs="仿宋"/>
              </w:rPr>
              <w:br w:type="textWrapping"/>
            </w:r>
            <w:r>
              <w:rPr>
                <w:rFonts w:hint="eastAsia" w:ascii="仿宋" w:hAnsi="仿宋" w:eastAsia="仿宋" w:cs="仿宋"/>
              </w:rPr>
              <w:t>6、c15垫层恢复；</w:t>
            </w:r>
            <w:r>
              <w:rPr>
                <w:rFonts w:hint="eastAsia" w:ascii="仿宋" w:hAnsi="仿宋" w:eastAsia="仿宋" w:cs="仿宋"/>
              </w:rPr>
              <w:br w:type="textWrapping"/>
            </w:r>
            <w:r>
              <w:rPr>
                <w:rFonts w:hint="eastAsia" w:ascii="仿宋" w:hAnsi="仿宋" w:eastAsia="仿宋" w:cs="仿宋"/>
              </w:rPr>
              <w:t>7、管内穿线。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光缆接续</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施工现场光缆熔接</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芯</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32</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传输链路租赁</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运营商传输链路租赁费用，为期一年。</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条</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13、军民东路与光明路电子警察</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84" w:hRule="atLeast"/>
          <w:jc w:val="center"/>
        </w:trPr>
        <w:tc>
          <w:tcPr>
            <w:tcW w:w="547"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900万电警抓拍单元</w:t>
            </w:r>
          </w:p>
        </w:tc>
        <w:tc>
          <w:tcPr>
            <w:tcW w:w="6591"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1.最大图像分辨率不低于900万，最大分辨率可达4096×2160，帧率高达25帧，支持多种视频分辨率设置；</w:t>
            </w:r>
            <w:r>
              <w:rPr>
                <w:rFonts w:hint="eastAsia" w:ascii="仿宋" w:hAnsi="仿宋" w:eastAsia="仿宋" w:cs="仿宋"/>
              </w:rPr>
              <w:br w:type="textWrapping"/>
            </w:r>
            <w:r>
              <w:rPr>
                <w:rFonts w:hint="eastAsia" w:ascii="仿宋" w:hAnsi="仿宋" w:eastAsia="仿宋" w:cs="仿宋"/>
              </w:rPr>
              <w:t>2.包含防护罩、高清摄像机、电源模块、视窗玻璃等部件；</w:t>
            </w:r>
            <w:r>
              <w:rPr>
                <w:rFonts w:hint="eastAsia" w:ascii="仿宋" w:hAnsi="仿宋" w:eastAsia="仿宋" w:cs="仿宋"/>
              </w:rPr>
              <w:br w:type="textWrapping"/>
            </w:r>
            <w:r>
              <w:rPr>
                <w:rFonts w:hint="eastAsia" w:ascii="仿宋" w:hAnsi="仿宋" w:eastAsia="仿宋" w:cs="仿宋"/>
              </w:rPr>
              <w:t>3.具有抓拍快门、视频快门等快门模式；</w:t>
            </w:r>
            <w:r>
              <w:rPr>
                <w:rFonts w:hint="eastAsia" w:ascii="仿宋" w:hAnsi="仿宋" w:eastAsia="仿宋" w:cs="仿宋"/>
              </w:rPr>
              <w:br w:type="textWrapping"/>
            </w:r>
            <w:r>
              <w:rPr>
                <w:rFonts w:hint="eastAsia" w:ascii="仿宋" w:hAnsi="仿宋" w:eastAsia="仿宋" w:cs="仿宋"/>
              </w:rPr>
              <w:t>4.视频压缩:支持H.265 、H.264、M-JPEG；</w:t>
            </w:r>
            <w:r>
              <w:rPr>
                <w:rFonts w:hint="eastAsia" w:ascii="仿宋" w:hAnsi="仿宋" w:eastAsia="仿宋" w:cs="仿宋"/>
              </w:rPr>
              <w:br w:type="textWrapping"/>
            </w:r>
            <w:r>
              <w:rPr>
                <w:rFonts w:hint="eastAsia" w:ascii="仿宋" w:hAnsi="仿宋" w:eastAsia="仿宋" w:cs="仿宋"/>
              </w:rPr>
              <w:t>5.抓拍图片编码:支持图片采用JPEG编码；</w:t>
            </w:r>
            <w:r>
              <w:rPr>
                <w:rFonts w:hint="eastAsia" w:ascii="仿宋" w:hAnsi="仿宋" w:eastAsia="仿宋" w:cs="仿宋"/>
              </w:rPr>
              <w:br w:type="textWrapping"/>
            </w:r>
            <w:r>
              <w:rPr>
                <w:rFonts w:hint="eastAsia" w:ascii="仿宋" w:hAnsi="仿宋" w:eastAsia="仿宋" w:cs="仿宋"/>
              </w:rPr>
              <w:t>6.支持车牌识别、车身颜色识别、车型识别、车标识别及通行车辆信息捕获。日间号牌号码识别准确率应不小于95%，夜间号牌号码识别准确率应不小于90%；</w:t>
            </w:r>
            <w:r>
              <w:rPr>
                <w:rFonts w:hint="eastAsia" w:ascii="仿宋" w:hAnsi="仿宋" w:eastAsia="仿宋" w:cs="仿宋"/>
              </w:rPr>
              <w:br w:type="textWrapping"/>
            </w:r>
            <w:r>
              <w:rPr>
                <w:rFonts w:hint="eastAsia" w:ascii="仿宋" w:hAnsi="仿宋" w:eastAsia="仿宋" w:cs="仿宋"/>
              </w:rPr>
              <w:t>7.支持号牌类型识别，支持单排、双排、大小型汽车、港澳、大使馆、领事馆、警察、军队和武警、摩托车、教练汽车、新能源号牌等GA 36 中的号牌字符的识别；</w:t>
            </w:r>
            <w:r>
              <w:rPr>
                <w:rFonts w:hint="eastAsia" w:ascii="仿宋" w:hAnsi="仿宋" w:eastAsia="仿宋" w:cs="仿宋"/>
              </w:rPr>
              <w:br w:type="textWrapping"/>
            </w:r>
            <w:r>
              <w:rPr>
                <w:rFonts w:hint="eastAsia" w:ascii="仿宋" w:hAnsi="仿宋" w:eastAsia="仿宋" w:cs="仿宋"/>
              </w:rPr>
              <w:t>8.白天闯红灯捕获率≥95％，晚上闯红灯捕获率≥90％；</w:t>
            </w:r>
            <w:r>
              <w:rPr>
                <w:rFonts w:hint="eastAsia" w:ascii="仿宋" w:hAnsi="仿宋" w:eastAsia="仿宋" w:cs="仿宋"/>
              </w:rPr>
              <w:br w:type="textWrapping"/>
            </w:r>
            <w:r>
              <w:rPr>
                <w:rFonts w:hint="eastAsia" w:ascii="仿宋" w:hAnsi="仿宋" w:eastAsia="仿宋" w:cs="仿宋"/>
              </w:rPr>
              <w:t>9.支持对非机动车（包括摩托车、自行车、电动二轮车、三轮车）检测抓拍，捕获率：白天≥99％，夜晚≥99％；</w:t>
            </w:r>
            <w:r>
              <w:rPr>
                <w:rFonts w:hint="eastAsia" w:ascii="仿宋" w:hAnsi="仿宋" w:eastAsia="仿宋" w:cs="仿宋"/>
              </w:rPr>
              <w:br w:type="textWrapping"/>
            </w:r>
            <w:r>
              <w:rPr>
                <w:rFonts w:hint="eastAsia" w:ascii="仿宋" w:hAnsi="仿宋" w:eastAsia="仿宋" w:cs="仿宋"/>
              </w:rPr>
              <w:t>10.支持叠加违法时间、违法地点、违法代码、图像取证设备编码号、防伪信息等内容；</w:t>
            </w:r>
            <w:r>
              <w:rPr>
                <w:rFonts w:hint="eastAsia" w:ascii="仿宋" w:hAnsi="仿宋" w:eastAsia="仿宋" w:cs="仿宋"/>
              </w:rPr>
              <w:br w:type="textWrapping"/>
            </w:r>
            <w:r>
              <w:rPr>
                <w:rFonts w:hint="eastAsia" w:ascii="仿宋" w:hAnsi="仿宋" w:eastAsia="仿宋" w:cs="仿宋"/>
              </w:rPr>
              <w:t>11.支持对违章行为的多张图片记录抓拍，并做图片合成处理，图片合成可以配置多种合成方式；</w:t>
            </w:r>
            <w:r>
              <w:rPr>
                <w:rFonts w:hint="eastAsia" w:ascii="仿宋" w:hAnsi="仿宋" w:eastAsia="仿宋" w:cs="仿宋"/>
              </w:rPr>
              <w:br w:type="textWrapping"/>
            </w:r>
            <w:r>
              <w:rPr>
                <w:rFonts w:hint="eastAsia" w:ascii="仿宋" w:hAnsi="仿宋" w:eastAsia="仿宋" w:cs="仿宋"/>
              </w:rPr>
              <w:t>12.外壳防护等级:IP66；</w:t>
            </w:r>
            <w:r>
              <w:rPr>
                <w:rFonts w:hint="eastAsia" w:ascii="仿宋" w:hAnsi="仿宋" w:eastAsia="仿宋" w:cs="仿宋"/>
              </w:rPr>
              <w:br w:type="textWrapping"/>
            </w:r>
            <w:r>
              <w:rPr>
                <w:rFonts w:hint="eastAsia" w:ascii="仿宋" w:hAnsi="仿宋" w:eastAsia="仿宋" w:cs="仿宋"/>
              </w:rPr>
              <w:t>13.工作电压：100VAC～240VAC；</w:t>
            </w:r>
            <w:r>
              <w:rPr>
                <w:rFonts w:hint="eastAsia" w:ascii="仿宋" w:hAnsi="仿宋" w:eastAsia="仿宋" w:cs="仿宋"/>
              </w:rPr>
              <w:br w:type="textWrapping"/>
            </w:r>
            <w:r>
              <w:rPr>
                <w:rFonts w:hint="eastAsia" w:ascii="仿宋" w:hAnsi="仿宋" w:eastAsia="仿宋" w:cs="仿宋"/>
              </w:rPr>
              <w:t>14.支持LED频闪灯同步补光，防护罩内置LED车牌补光灯，摄像机内置网络防雷；</w:t>
            </w:r>
            <w:r>
              <w:rPr>
                <w:rFonts w:hint="eastAsia" w:ascii="仿宋" w:hAnsi="仿宋" w:eastAsia="仿宋" w:cs="仿宋"/>
              </w:rPr>
              <w:br w:type="textWrapping"/>
            </w:r>
            <w:r>
              <w:rPr>
                <w:rFonts w:hint="eastAsia" w:ascii="仿宋" w:hAnsi="仿宋" w:eastAsia="仿宋" w:cs="仿宋"/>
              </w:rPr>
              <w:t>15.红绿灯信号检测方式支持：IO信号，红绿灯检测器，视频检测；</w:t>
            </w:r>
            <w:r>
              <w:rPr>
                <w:rFonts w:hint="eastAsia" w:ascii="仿宋" w:hAnsi="仿宋" w:eastAsia="仿宋" w:cs="仿宋"/>
              </w:rPr>
              <w:br w:type="textWrapping"/>
            </w:r>
            <w:r>
              <w:rPr>
                <w:rFonts w:hint="eastAsia" w:ascii="仿宋" w:hAnsi="仿宋" w:eastAsia="仿宋" w:cs="仿宋"/>
              </w:rPr>
              <w:t>16.违章检测：压线、逆行、闯红灯、不按导向行驶、违法变道、路口停止、绿灯停止、斑马线掉头、左转不让直行、右转不让直行、掉头不让直行、大弯小转、机占非、闯禁令（禁左、禁右、禁止大车、公交专用道）、不礼让行人、闯绿灯；</w:t>
            </w:r>
            <w:r>
              <w:rPr>
                <w:rFonts w:hint="eastAsia" w:ascii="仿宋" w:hAnsi="仿宋" w:eastAsia="仿宋" w:cs="仿宋"/>
              </w:rPr>
              <w:br w:type="textWrapping"/>
            </w:r>
            <w:r>
              <w:rPr>
                <w:rFonts w:hint="eastAsia" w:ascii="仿宋" w:hAnsi="仿宋" w:eastAsia="仿宋" w:cs="仿宋"/>
              </w:rPr>
              <w:t>17.支持协议：ISAPI ,GB28181，GB35114；</w:t>
            </w:r>
            <w:r>
              <w:rPr>
                <w:rFonts w:hint="eastAsia" w:ascii="仿宋" w:hAnsi="仿宋" w:eastAsia="仿宋" w:cs="仿宋"/>
              </w:rPr>
              <w:br w:type="textWrapping"/>
            </w:r>
            <w:r>
              <w:rPr>
                <w:rFonts w:hint="eastAsia" w:ascii="仿宋" w:hAnsi="仿宋" w:eastAsia="仿宋" w:cs="仿宋"/>
              </w:rPr>
              <w:t>18.视频压缩标准：H.264；H.265；MJPEG；</w:t>
            </w:r>
            <w:r>
              <w:rPr>
                <w:rFonts w:hint="eastAsia" w:ascii="仿宋" w:hAnsi="仿宋" w:eastAsia="仿宋" w:cs="仿宋"/>
              </w:rPr>
              <w:br w:type="textWrapping"/>
            </w:r>
            <w:r>
              <w:rPr>
                <w:rFonts w:hint="eastAsia" w:ascii="仿宋" w:hAnsi="仿宋" w:eastAsia="仿宋" w:cs="仿宋"/>
              </w:rPr>
              <w:t>19.存储功能：TF、USB，支持本地存储；</w:t>
            </w:r>
            <w:r>
              <w:rPr>
                <w:rFonts w:hint="eastAsia" w:ascii="仿宋" w:hAnsi="仿宋" w:eastAsia="仿宋" w:cs="仿宋"/>
              </w:rPr>
              <w:br w:type="textWrapping"/>
            </w:r>
            <w:r>
              <w:rPr>
                <w:rFonts w:hint="eastAsia" w:ascii="仿宋" w:hAnsi="仿宋" w:eastAsia="仿宋" w:cs="仿宋"/>
              </w:rPr>
              <w:t>20.通讯接口：3个RS-485接口,1个RS-232接口,2个RJ45 10M/100M/1000M自适应以太网口。</w:t>
            </w:r>
          </w:p>
        </w:tc>
        <w:tc>
          <w:tcPr>
            <w:tcW w:w="489"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105"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hint="eastAsia" w:ascii="仿宋" w:hAnsi="仿宋" w:eastAsia="仿宋" w:cs="仿宋"/>
              </w:rPr>
            </w:pPr>
          </w:p>
        </w:tc>
      </w:tr>
      <w:tr>
        <w:tblPrEx>
          <w:tblCellMar>
            <w:top w:w="0" w:type="dxa"/>
            <w:left w:w="108" w:type="dxa"/>
            <w:bottom w:w="0" w:type="dxa"/>
            <w:right w:w="108" w:type="dxa"/>
          </w:tblCellMar>
        </w:tblPrEx>
        <w:trPr>
          <w:trHeight w:val="1825" w:hRule="atLeast"/>
          <w:jc w:val="center"/>
        </w:trPr>
        <w:tc>
          <w:tcPr>
            <w:tcW w:w="547" w:type="dxa"/>
            <w:tcBorders>
              <w:top w:val="nil"/>
              <w:left w:val="single" w:color="auto" w:sz="4" w:space="0"/>
              <w:bottom w:val="nil"/>
              <w:right w:val="single" w:color="auto" w:sz="4" w:space="0"/>
            </w:tcBorders>
            <w:shd w:val="clear" w:color="auto" w:fill="FFFFFF"/>
            <w:vAlign w:val="center"/>
          </w:tcPr>
          <w:p>
            <w:pPr>
              <w:rPr>
                <w:rFonts w:ascii="仿宋" w:hAnsi="仿宋" w:eastAsia="仿宋" w:cs="仿宋"/>
              </w:rPr>
            </w:pPr>
            <w:r>
              <w:rPr>
                <w:rFonts w:hint="eastAsia" w:ascii="仿宋" w:hAnsi="仿宋" w:eastAsia="仿宋" w:cs="仿宋"/>
              </w:rPr>
              <w:t>2</w:t>
            </w:r>
          </w:p>
        </w:tc>
        <w:tc>
          <w:tcPr>
            <w:tcW w:w="1274" w:type="dxa"/>
            <w:tcBorders>
              <w:top w:val="nil"/>
              <w:left w:val="nil"/>
              <w:bottom w:val="nil"/>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900万环保卡口抓拍单元</w:t>
            </w:r>
          </w:p>
        </w:tc>
        <w:tc>
          <w:tcPr>
            <w:tcW w:w="6591"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1.最大图像分辨率不低于900万，采用两个1英寸900万像素全局曝光CMOS智能高清摄像机，最大分辨率可达4096×2160，帧率25帧，支持多种视频分辨率设置；</w:t>
            </w:r>
            <w:r>
              <w:rPr>
                <w:rFonts w:hint="eastAsia" w:ascii="仿宋" w:hAnsi="仿宋" w:eastAsia="仿宋" w:cs="仿宋"/>
              </w:rPr>
              <w:br w:type="page"/>
            </w:r>
            <w:r>
              <w:rPr>
                <w:rFonts w:hint="eastAsia" w:ascii="仿宋" w:hAnsi="仿宋" w:eastAsia="仿宋" w:cs="仿宋"/>
              </w:rPr>
              <w:t>2.采用多光谱融合技术，可以在晚间使用内置LED灯结合红外爆闪灯的情况下，仍得到全彩的图片；</w:t>
            </w:r>
            <w:r>
              <w:rPr>
                <w:rFonts w:hint="eastAsia" w:ascii="仿宋" w:hAnsi="仿宋" w:eastAsia="仿宋" w:cs="仿宋"/>
              </w:rPr>
              <w:br w:type="page"/>
            </w:r>
            <w:r>
              <w:rPr>
                <w:rFonts w:hint="eastAsia" w:ascii="仿宋" w:hAnsi="仿宋" w:eastAsia="仿宋" w:cs="仿宋"/>
              </w:rPr>
              <w:t>3.支持白天用白光爆闪，晚上用内置灯加红外爆闪同步补光,抓拍图片可看清前排司乘人员人脸，并可用于后端人脸比对；</w:t>
            </w:r>
            <w:r>
              <w:rPr>
                <w:rFonts w:hint="eastAsia" w:ascii="仿宋" w:hAnsi="仿宋" w:eastAsia="仿宋" w:cs="仿宋"/>
              </w:rPr>
              <w:br w:type="page"/>
            </w:r>
            <w:r>
              <w:rPr>
                <w:rFonts w:hint="eastAsia" w:ascii="仿宋" w:hAnsi="仿宋" w:eastAsia="仿宋" w:cs="仿宋"/>
              </w:rPr>
              <w:t>4.包含防护罩、高清摄像机、电源模块、视窗玻璃等部件；</w:t>
            </w:r>
            <w:r>
              <w:rPr>
                <w:rFonts w:hint="eastAsia" w:ascii="仿宋" w:hAnsi="仿宋" w:eastAsia="仿宋" w:cs="仿宋"/>
              </w:rPr>
              <w:br w:type="page"/>
            </w:r>
            <w:r>
              <w:rPr>
                <w:rFonts w:hint="eastAsia" w:ascii="仿宋" w:hAnsi="仿宋" w:eastAsia="仿宋" w:cs="仿宋"/>
              </w:rPr>
              <w:t>5.具有抓拍快门、视频快门、雷达检测等快门模式；</w:t>
            </w:r>
            <w:r>
              <w:rPr>
                <w:rFonts w:hint="eastAsia" w:ascii="仿宋" w:hAnsi="仿宋" w:eastAsia="仿宋" w:cs="仿宋"/>
              </w:rPr>
              <w:br w:type="page"/>
            </w:r>
            <w:r>
              <w:rPr>
                <w:rFonts w:hint="eastAsia" w:ascii="仿宋" w:hAnsi="仿宋" w:eastAsia="仿宋" w:cs="仿宋"/>
              </w:rPr>
              <w:t>6.视频压缩:支持H.265 、H.264、M-JPEG；</w:t>
            </w:r>
            <w:r>
              <w:rPr>
                <w:rFonts w:hint="eastAsia" w:ascii="仿宋" w:hAnsi="仿宋" w:eastAsia="仿宋" w:cs="仿宋"/>
              </w:rPr>
              <w:br w:type="page"/>
            </w:r>
            <w:r>
              <w:rPr>
                <w:rFonts w:hint="eastAsia" w:ascii="仿宋" w:hAnsi="仿宋" w:eastAsia="仿宋" w:cs="仿宋"/>
              </w:rPr>
              <w:t>7.抓拍图片编码:支持图片采用JPEG编码；</w:t>
            </w:r>
            <w:r>
              <w:rPr>
                <w:rFonts w:hint="eastAsia" w:ascii="仿宋" w:hAnsi="仿宋" w:eastAsia="仿宋" w:cs="仿宋"/>
              </w:rPr>
              <w:br w:type="page"/>
            </w:r>
            <w:r>
              <w:rPr>
                <w:rFonts w:hint="eastAsia" w:ascii="仿宋" w:hAnsi="仿宋" w:eastAsia="仿宋" w:cs="仿宋"/>
              </w:rPr>
              <w:t>8.支持车牌识别、车身颜色识别、车型识别、车标识别及通行车辆信息捕获。日间号牌号码识别准确率应不小于95%，夜间号牌号码识别准确率应不小于90%；</w:t>
            </w:r>
            <w:r>
              <w:rPr>
                <w:rFonts w:hint="eastAsia" w:ascii="仿宋" w:hAnsi="仿宋" w:eastAsia="仿宋" w:cs="仿宋"/>
              </w:rPr>
              <w:br w:type="page"/>
            </w:r>
            <w:r>
              <w:rPr>
                <w:rFonts w:hint="eastAsia" w:ascii="仿宋" w:hAnsi="仿宋" w:eastAsia="仿宋" w:cs="仿宋"/>
              </w:rPr>
              <w:t>9.支持号牌类型识别，支持单排、双排、大小型汽车、港澳、大使馆、领事馆、警察、军队和武警、摩托车、教练汽车、新能源号牌等GA 36 中的号牌字符的识别；</w:t>
            </w:r>
            <w:r>
              <w:rPr>
                <w:rFonts w:hint="eastAsia" w:ascii="仿宋" w:hAnsi="仿宋" w:eastAsia="仿宋" w:cs="仿宋"/>
              </w:rPr>
              <w:br w:type="page"/>
            </w:r>
            <w:r>
              <w:rPr>
                <w:rFonts w:hint="eastAsia" w:ascii="仿宋" w:hAnsi="仿宋" w:eastAsia="仿宋" w:cs="仿宋"/>
              </w:rPr>
              <w:t>10.支持识别前车窗是否有悬挂物；</w:t>
            </w:r>
            <w:r>
              <w:rPr>
                <w:rFonts w:hint="eastAsia" w:ascii="仿宋" w:hAnsi="仿宋" w:eastAsia="仿宋" w:cs="仿宋"/>
              </w:rPr>
              <w:br w:type="page"/>
            </w:r>
            <w:r>
              <w:rPr>
                <w:rFonts w:hint="eastAsia" w:ascii="仿宋" w:hAnsi="仿宋" w:eastAsia="仿宋" w:cs="仿宋"/>
              </w:rPr>
              <w:t>11.支持对非机动车（包括摩托车、自行车、电动二轮车、三轮车）检测抓拍，捕获率：白天≥99％，夜晚≥99％；</w:t>
            </w:r>
            <w:r>
              <w:rPr>
                <w:rFonts w:hint="eastAsia" w:ascii="仿宋" w:hAnsi="仿宋" w:eastAsia="仿宋" w:cs="仿宋"/>
              </w:rPr>
              <w:br w:type="page"/>
            </w:r>
            <w:r>
              <w:rPr>
                <w:rFonts w:hint="eastAsia" w:ascii="仿宋" w:hAnsi="仿宋" w:eastAsia="仿宋" w:cs="仿宋"/>
              </w:rPr>
              <w:t>12.违章检测：超速、压线、逆行、禁止大货车等违法行为；</w:t>
            </w:r>
            <w:r>
              <w:rPr>
                <w:rFonts w:hint="eastAsia" w:ascii="仿宋" w:hAnsi="仿宋" w:eastAsia="仿宋" w:cs="仿宋"/>
              </w:rPr>
              <w:br w:type="page"/>
            </w:r>
            <w:r>
              <w:rPr>
                <w:rFonts w:hint="eastAsia" w:ascii="仿宋" w:hAnsi="仿宋" w:eastAsia="仿宋" w:cs="仿宋"/>
              </w:rPr>
              <w:t>13.为多张图片记录抓拍，并做图片合成处理，图片合成可以配置多种合成方式；</w:t>
            </w:r>
            <w:r>
              <w:rPr>
                <w:rFonts w:hint="eastAsia" w:ascii="仿宋" w:hAnsi="仿宋" w:eastAsia="仿宋" w:cs="仿宋"/>
              </w:rPr>
              <w:br w:type="page"/>
            </w:r>
            <w:r>
              <w:rPr>
                <w:rFonts w:hint="eastAsia" w:ascii="仿宋" w:hAnsi="仿宋" w:eastAsia="仿宋" w:cs="仿宋"/>
              </w:rPr>
              <w:t>14.支持叠加违法时间、违法地点、违法代码、图像取证设备编码号、防伪信息等内容；</w:t>
            </w:r>
            <w:r>
              <w:rPr>
                <w:rFonts w:hint="eastAsia" w:ascii="仿宋" w:hAnsi="仿宋" w:eastAsia="仿宋" w:cs="仿宋"/>
              </w:rPr>
              <w:br w:type="page"/>
            </w:r>
            <w:r>
              <w:rPr>
                <w:rFonts w:hint="eastAsia" w:ascii="仿宋" w:hAnsi="仿宋" w:eastAsia="仿宋" w:cs="仿宋"/>
              </w:rPr>
              <w:t>15.通讯接口：4个RS-485接口,1个RS-232接口；2个RJ45 10M/100M/1000M自适应以太网口；</w:t>
            </w:r>
            <w:r>
              <w:rPr>
                <w:rFonts w:hint="eastAsia" w:ascii="仿宋" w:hAnsi="仿宋" w:eastAsia="仿宋" w:cs="仿宋"/>
              </w:rPr>
              <w:br w:type="page"/>
            </w:r>
            <w:r>
              <w:rPr>
                <w:rFonts w:hint="eastAsia" w:ascii="仿宋" w:hAnsi="仿宋" w:eastAsia="仿宋" w:cs="仿宋"/>
              </w:rPr>
              <w:t>16.支持协议：ISAPI ,GB28181，GB35114；</w:t>
            </w:r>
            <w:r>
              <w:rPr>
                <w:rFonts w:hint="eastAsia" w:ascii="仿宋" w:hAnsi="仿宋" w:eastAsia="仿宋" w:cs="仿宋"/>
              </w:rPr>
              <w:br w:type="page"/>
            </w:r>
            <w:r>
              <w:rPr>
                <w:rFonts w:hint="eastAsia" w:ascii="仿宋" w:hAnsi="仿宋" w:eastAsia="仿宋" w:cs="仿宋"/>
              </w:rPr>
              <w:t>17.压缩输出码率：32 Kbps~16 Mbps；</w:t>
            </w:r>
            <w:r>
              <w:rPr>
                <w:rFonts w:hint="eastAsia" w:ascii="仿宋" w:hAnsi="仿宋" w:eastAsia="仿宋" w:cs="仿宋"/>
              </w:rPr>
              <w:br w:type="page"/>
            </w:r>
            <w:r>
              <w:rPr>
                <w:rFonts w:hint="eastAsia" w:ascii="仿宋" w:hAnsi="仿宋" w:eastAsia="仿宋" w:cs="仿宋"/>
              </w:rPr>
              <w:t>18.存储功能：TF;USB；</w:t>
            </w:r>
            <w:r>
              <w:rPr>
                <w:rFonts w:hint="eastAsia" w:ascii="仿宋" w:hAnsi="仿宋" w:eastAsia="仿宋" w:cs="仿宋"/>
              </w:rPr>
              <w:br w:type="page"/>
            </w:r>
            <w:r>
              <w:rPr>
                <w:rFonts w:hint="eastAsia" w:ascii="仿宋" w:hAnsi="仿宋" w:eastAsia="仿宋" w:cs="仿宋"/>
              </w:rPr>
              <w:t>19.外壳防护等级:IP66；</w:t>
            </w:r>
            <w:r>
              <w:rPr>
                <w:rFonts w:hint="eastAsia" w:ascii="仿宋" w:hAnsi="仿宋" w:eastAsia="仿宋" w:cs="仿宋"/>
              </w:rPr>
              <w:br w:type="page"/>
            </w:r>
            <w:r>
              <w:rPr>
                <w:rFonts w:hint="eastAsia" w:ascii="仿宋" w:hAnsi="仿宋" w:eastAsia="仿宋" w:cs="仿宋"/>
              </w:rPr>
              <w:t>20.工作电压：100VAC～240VAC。</w:t>
            </w:r>
          </w:p>
        </w:tc>
        <w:tc>
          <w:tcPr>
            <w:tcW w:w="489" w:type="dxa"/>
            <w:tcBorders>
              <w:top w:val="nil"/>
              <w:left w:val="nil"/>
              <w:bottom w:val="nil"/>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nil"/>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273" w:hRule="atLeast"/>
          <w:jc w:val="center"/>
        </w:trPr>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274"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LED补光灯</w:t>
            </w:r>
          </w:p>
        </w:tc>
        <w:tc>
          <w:tcPr>
            <w:tcW w:w="6591" w:type="dxa"/>
            <w:tcBorders>
              <w:top w:val="single" w:color="auto" w:sz="4" w:space="0"/>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1.光源类型：不少于16颗原装大功率LED；</w:t>
            </w:r>
            <w:r>
              <w:rPr>
                <w:rFonts w:hint="eastAsia" w:ascii="仿宋" w:hAnsi="仿宋" w:eastAsia="仿宋" w:cs="仿宋"/>
              </w:rPr>
              <w:br w:type="textWrapping"/>
            </w:r>
            <w:r>
              <w:rPr>
                <w:rFonts w:hint="eastAsia" w:ascii="仿宋" w:hAnsi="仿宋" w:eastAsia="仿宋" w:cs="仿宋"/>
              </w:rPr>
              <w:t>2.发光角度10°；</w:t>
            </w:r>
            <w:r>
              <w:rPr>
                <w:rFonts w:hint="eastAsia" w:ascii="仿宋" w:hAnsi="仿宋" w:eastAsia="仿宋" w:cs="仿宋"/>
              </w:rPr>
              <w:br w:type="textWrapping"/>
            </w:r>
            <w:r>
              <w:rPr>
                <w:rFonts w:hint="eastAsia" w:ascii="仿宋" w:hAnsi="仿宋" w:eastAsia="仿宋" w:cs="仿宋"/>
              </w:rPr>
              <w:t>3.覆盖范围：单车道环境补光灯；</w:t>
            </w:r>
            <w:r>
              <w:rPr>
                <w:rFonts w:hint="eastAsia" w:ascii="仿宋" w:hAnsi="仿宋" w:eastAsia="仿宋" w:cs="仿宋"/>
              </w:rPr>
              <w:br w:type="textWrapping"/>
            </w:r>
            <w:r>
              <w:rPr>
                <w:rFonts w:hint="eastAsia" w:ascii="仿宋" w:hAnsi="仿宋" w:eastAsia="仿宋" w:cs="仿宋"/>
              </w:rPr>
              <w:t>4.最佳补光范围1横臂6米～25米；</w:t>
            </w:r>
            <w:r>
              <w:rPr>
                <w:rFonts w:hint="eastAsia" w:ascii="仿宋" w:hAnsi="仿宋" w:eastAsia="仿宋" w:cs="仿宋"/>
              </w:rPr>
              <w:br w:type="textWrapping"/>
            </w:r>
            <w:r>
              <w:rPr>
                <w:rFonts w:hint="eastAsia" w:ascii="仿宋" w:hAnsi="仿宋" w:eastAsia="仿宋" w:cs="仿宋"/>
              </w:rPr>
              <w:t>5.触发方式： 4V~6V电平量触发；</w:t>
            </w:r>
            <w:r>
              <w:rPr>
                <w:rFonts w:hint="eastAsia" w:ascii="仿宋" w:hAnsi="仿宋" w:eastAsia="仿宋" w:cs="仿宋"/>
              </w:rPr>
              <w:br w:type="textWrapping"/>
            </w:r>
            <w:r>
              <w:rPr>
                <w:rFonts w:hint="eastAsia" w:ascii="仿宋" w:hAnsi="仿宋" w:eastAsia="仿宋" w:cs="仿宋"/>
              </w:rPr>
              <w:t>6.触发信号：频率15~250HZ，占空比1%~39%，响应时间小于20US；</w:t>
            </w:r>
            <w:r>
              <w:rPr>
                <w:rFonts w:hint="eastAsia" w:ascii="仿宋" w:hAnsi="仿宋" w:eastAsia="仿宋" w:cs="仿宋"/>
              </w:rPr>
              <w:br w:type="textWrapping"/>
            </w:r>
            <w:r>
              <w:rPr>
                <w:rFonts w:hint="eastAsia" w:ascii="仿宋" w:hAnsi="仿宋" w:eastAsia="仿宋" w:cs="仿宋"/>
              </w:rPr>
              <w:t>7.外壳材质金属铝。</w:t>
            </w:r>
          </w:p>
        </w:tc>
        <w:tc>
          <w:tcPr>
            <w:tcW w:w="489"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7</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455"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环保补光灯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1.采用不少于24颗高亮度LED芯片，带LED格栅，有效减少周边光污染；</w:t>
            </w:r>
            <w:r>
              <w:rPr>
                <w:rFonts w:hint="eastAsia" w:ascii="仿宋" w:hAnsi="仿宋" w:eastAsia="仿宋" w:cs="仿宋"/>
              </w:rPr>
              <w:br w:type="textWrapping"/>
            </w:r>
            <w:r>
              <w:rPr>
                <w:rFonts w:hint="eastAsia" w:ascii="仿宋" w:hAnsi="仿宋" w:eastAsia="仿宋" w:cs="仿宋"/>
              </w:rPr>
              <w:t>2.气体光源回电时间小于67ms，支持超速连拍；</w:t>
            </w:r>
            <w:r>
              <w:rPr>
                <w:rFonts w:hint="eastAsia" w:ascii="仿宋" w:hAnsi="仿宋" w:eastAsia="仿宋" w:cs="仿宋"/>
              </w:rPr>
              <w:br w:type="textWrapping"/>
            </w:r>
            <w:r>
              <w:rPr>
                <w:rFonts w:hint="eastAsia" w:ascii="仿宋" w:hAnsi="仿宋" w:eastAsia="仿宋" w:cs="仿宋"/>
              </w:rPr>
              <w:t>3.气体补光控制具有峰值抑制功能；</w:t>
            </w:r>
            <w:r>
              <w:rPr>
                <w:rFonts w:hint="eastAsia" w:ascii="仿宋" w:hAnsi="仿宋" w:eastAsia="仿宋" w:cs="仿宋"/>
              </w:rPr>
              <w:br w:type="textWrapping"/>
            </w:r>
            <w:r>
              <w:rPr>
                <w:rFonts w:hint="eastAsia" w:ascii="仿宋" w:hAnsi="仿宋" w:eastAsia="仿宋" w:cs="仿宋"/>
              </w:rPr>
              <w:t>4.支持LED灯频闪、白光气体爆闪，红外气体爆闪；</w:t>
            </w:r>
            <w:r>
              <w:rPr>
                <w:rFonts w:hint="eastAsia" w:ascii="仿宋" w:hAnsi="仿宋" w:eastAsia="仿宋" w:cs="仿宋"/>
              </w:rPr>
              <w:br w:type="textWrapping"/>
            </w:r>
            <w:r>
              <w:rPr>
                <w:rFonts w:hint="eastAsia" w:ascii="仿宋" w:hAnsi="仿宋" w:eastAsia="仿宋" w:cs="仿宋"/>
              </w:rPr>
              <w:t>5.支持相机误触发保护功能，触发信号输入异常时自动保护、且自动恢复；</w:t>
            </w:r>
            <w:r>
              <w:rPr>
                <w:rFonts w:hint="eastAsia" w:ascii="仿宋" w:hAnsi="仿宋" w:eastAsia="仿宋" w:cs="仿宋"/>
              </w:rPr>
              <w:br w:type="textWrapping"/>
            </w:r>
            <w:r>
              <w:rPr>
                <w:rFonts w:hint="eastAsia" w:ascii="仿宋" w:hAnsi="仿宋" w:eastAsia="仿宋" w:cs="仿宋"/>
              </w:rPr>
              <w:t>6.工作温度：温度-30℃~70℃；</w:t>
            </w:r>
            <w:r>
              <w:rPr>
                <w:rFonts w:hint="eastAsia" w:ascii="仿宋" w:hAnsi="仿宋" w:eastAsia="仿宋" w:cs="仿宋"/>
              </w:rPr>
              <w:br w:type="textWrapping"/>
            </w:r>
            <w:r>
              <w:rPr>
                <w:rFonts w:hint="eastAsia" w:ascii="仿宋" w:hAnsi="仿宋" w:eastAsia="仿宋" w:cs="仿宋"/>
              </w:rPr>
              <w:t>7.电源：220VAC±10%；</w:t>
            </w:r>
            <w:r>
              <w:rPr>
                <w:rFonts w:hint="eastAsia" w:ascii="仿宋" w:hAnsi="仿宋" w:eastAsia="仿宋" w:cs="仿宋"/>
              </w:rPr>
              <w:br w:type="textWrapping"/>
            </w:r>
            <w:r>
              <w:rPr>
                <w:rFonts w:hint="eastAsia" w:ascii="仿宋" w:hAnsi="仿宋" w:eastAsia="仿宋" w:cs="仿宋"/>
              </w:rPr>
              <w:t>8.工作湿度：湿度5%~95%@40℃，无凝结。</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7</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455"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电警智能终端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1.网络接口：不少于2个10/100/1000M自适应以太网接口，双网卡，物理隔离；不少于16个1000M以太网接口；不少于2个光口（SFP）；</w:t>
            </w:r>
            <w:r>
              <w:rPr>
                <w:rFonts w:hint="eastAsia" w:ascii="仿宋" w:hAnsi="仿宋" w:eastAsia="仿宋" w:cs="仿宋"/>
              </w:rPr>
              <w:br w:type="textWrapping"/>
            </w:r>
            <w:r>
              <w:rPr>
                <w:rFonts w:hint="eastAsia" w:ascii="仿宋" w:hAnsi="仿宋" w:eastAsia="仿宋" w:cs="仿宋"/>
              </w:rPr>
              <w:t>2.硬盘接口：不少于4个SATA接口</w:t>
            </w:r>
            <w:r>
              <w:rPr>
                <w:rFonts w:hint="eastAsia" w:ascii="仿宋" w:hAnsi="仿宋" w:eastAsia="仿宋" w:cs="仿宋"/>
              </w:rPr>
              <w:br w:type="textWrapping"/>
            </w:r>
            <w:r>
              <w:rPr>
                <w:rFonts w:hint="eastAsia" w:ascii="仿宋" w:hAnsi="仿宋" w:eastAsia="仿宋" w:cs="仿宋"/>
              </w:rPr>
              <w:t>3.音频接口：不少于1个音频输入接口、1个音频输出接口；</w:t>
            </w:r>
            <w:r>
              <w:rPr>
                <w:rFonts w:hint="eastAsia" w:ascii="仿宋" w:hAnsi="仿宋" w:eastAsia="仿宋" w:cs="仿宋"/>
              </w:rPr>
              <w:br w:type="textWrapping"/>
            </w:r>
            <w:r>
              <w:rPr>
                <w:rFonts w:hint="eastAsia" w:ascii="仿宋" w:hAnsi="仿宋" w:eastAsia="仿宋" w:cs="仿宋"/>
              </w:rPr>
              <w:t>4.IO报警接口：不少于2路报警输入接口、2路报警输出接口；</w:t>
            </w:r>
            <w:r>
              <w:rPr>
                <w:rFonts w:hint="eastAsia" w:ascii="仿宋" w:hAnsi="仿宋" w:eastAsia="仿宋" w:cs="仿宋"/>
              </w:rPr>
              <w:br w:type="textWrapping"/>
            </w:r>
            <w:r>
              <w:rPr>
                <w:rFonts w:hint="eastAsia" w:ascii="仿宋" w:hAnsi="仿宋" w:eastAsia="仿宋" w:cs="仿宋"/>
              </w:rPr>
              <w:t>5.指示灯：电源/报警/硬盘/就绪，共4个状态指示灯；</w:t>
            </w:r>
            <w:r>
              <w:rPr>
                <w:rFonts w:hint="eastAsia" w:ascii="仿宋" w:hAnsi="仿宋" w:eastAsia="仿宋" w:cs="仿宋"/>
              </w:rPr>
              <w:br w:type="textWrapping"/>
            </w:r>
            <w:r>
              <w:rPr>
                <w:rFonts w:hint="eastAsia" w:ascii="仿宋" w:hAnsi="仿宋" w:eastAsia="仿宋" w:cs="仿宋"/>
              </w:rPr>
              <w:t>6.其他接口：不少于2个RS-232接口、2个RS-485接口、1个USB3.0接口；</w:t>
            </w:r>
            <w:r>
              <w:rPr>
                <w:rFonts w:hint="eastAsia" w:ascii="仿宋" w:hAnsi="仿宋" w:eastAsia="仿宋" w:cs="仿宋"/>
              </w:rPr>
              <w:br w:type="textWrapping"/>
            </w:r>
            <w:r>
              <w:rPr>
                <w:rFonts w:hint="eastAsia" w:ascii="仿宋" w:hAnsi="仿宋" w:eastAsia="仿宋" w:cs="仿宋"/>
              </w:rPr>
              <w:t>7.运行功耗：≤50W；</w:t>
            </w:r>
            <w:r>
              <w:rPr>
                <w:rFonts w:hint="eastAsia" w:ascii="仿宋" w:hAnsi="仿宋" w:eastAsia="仿宋" w:cs="仿宋"/>
              </w:rPr>
              <w:br w:type="textWrapping"/>
            </w:r>
            <w:r>
              <w:rPr>
                <w:rFonts w:hint="eastAsia" w:ascii="仿宋" w:hAnsi="仿宋" w:eastAsia="仿宋" w:cs="仿宋"/>
              </w:rPr>
              <w:t>8.工作温度-40℃～70℃、工作湿度10%～90%，无风扇设计，适合多种场景下应用。</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红灯信号检测器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1.不少于16路AC220V信号接入；</w:t>
            </w:r>
            <w:r>
              <w:rPr>
                <w:rFonts w:hint="eastAsia" w:ascii="仿宋" w:hAnsi="仿宋" w:eastAsia="仿宋" w:cs="仿宋"/>
              </w:rPr>
              <w:br w:type="textWrapping"/>
            </w:r>
            <w:r>
              <w:rPr>
                <w:rFonts w:hint="eastAsia" w:ascii="仿宋" w:hAnsi="仿宋" w:eastAsia="仿宋" w:cs="仿宋"/>
              </w:rPr>
              <w:t>2.不少于5位拨码开关，用于设置设备地址、数据上传模式及波特率；</w:t>
            </w:r>
            <w:r>
              <w:rPr>
                <w:rFonts w:hint="eastAsia" w:ascii="仿宋" w:hAnsi="仿宋" w:eastAsia="仿宋" w:cs="仿宋"/>
              </w:rPr>
              <w:br w:type="textWrapping"/>
            </w:r>
            <w:r>
              <w:rPr>
                <w:rFonts w:hint="eastAsia" w:ascii="仿宋" w:hAnsi="仿宋" w:eastAsia="仿宋" w:cs="仿宋"/>
              </w:rPr>
              <w:t>3.不少于1个电源开关，AC220V供电。</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2910"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400万监控球机</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1.支持最大2560×1440@30fps高清画面输出；</w:t>
            </w:r>
            <w:r>
              <w:rPr>
                <w:rFonts w:hint="eastAsia" w:ascii="仿宋" w:hAnsi="仿宋" w:eastAsia="仿宋" w:cs="仿宋"/>
              </w:rPr>
              <w:br w:type="page"/>
            </w:r>
            <w:r>
              <w:rPr>
                <w:rFonts w:hint="eastAsia" w:ascii="仿宋" w:hAnsi="仿宋" w:eastAsia="仿宋" w:cs="仿宋"/>
              </w:rPr>
              <w:t>2.支持H.265高效压缩算法，可较大节省存储空间；</w:t>
            </w:r>
            <w:r>
              <w:rPr>
                <w:rFonts w:hint="eastAsia" w:ascii="仿宋" w:hAnsi="仿宋" w:eastAsia="仿宋" w:cs="仿宋"/>
              </w:rPr>
              <w:br w:type="page"/>
            </w:r>
            <w:r>
              <w:rPr>
                <w:rFonts w:hint="eastAsia" w:ascii="仿宋" w:hAnsi="仿宋" w:eastAsia="仿宋" w:cs="仿宋"/>
              </w:rPr>
              <w:t>3.支持不低于25倍光学变倍，不低于16倍数字变倍；</w:t>
            </w:r>
            <w:r>
              <w:rPr>
                <w:rFonts w:hint="eastAsia" w:ascii="仿宋" w:hAnsi="仿宋" w:eastAsia="仿宋" w:cs="仿宋"/>
              </w:rPr>
              <w:br w:type="page"/>
            </w:r>
            <w:r>
              <w:rPr>
                <w:rFonts w:hint="eastAsia" w:ascii="仿宋" w:hAnsi="仿宋" w:eastAsia="仿宋" w:cs="仿宋"/>
              </w:rPr>
              <w:t>4.支持宽动态范围达120dB，适合逆光环境监控；</w:t>
            </w:r>
            <w:r>
              <w:rPr>
                <w:rFonts w:hint="eastAsia" w:ascii="仿宋" w:hAnsi="仿宋" w:eastAsia="仿宋" w:cs="仿宋"/>
              </w:rPr>
              <w:br w:type="page"/>
            </w:r>
            <w:r>
              <w:rPr>
                <w:rFonts w:hint="eastAsia" w:ascii="仿宋" w:hAnsi="仿宋" w:eastAsia="仿宋" w:cs="仿宋"/>
              </w:rPr>
              <w:t>5.支持GB35114安全加密；</w:t>
            </w:r>
            <w:r>
              <w:rPr>
                <w:rFonts w:hint="eastAsia" w:ascii="仿宋" w:hAnsi="仿宋" w:eastAsia="仿宋" w:cs="仿宋"/>
              </w:rPr>
              <w:br w:type="page"/>
            </w:r>
            <w:r>
              <w:rPr>
                <w:rFonts w:hint="eastAsia" w:ascii="仿宋" w:hAnsi="仿宋" w:eastAsia="仿宋" w:cs="仿宋"/>
              </w:rPr>
              <w:t>6.支持三码流技术，每路码流可独立配置分辨率及帧率；</w:t>
            </w:r>
            <w:r>
              <w:rPr>
                <w:rFonts w:hint="eastAsia" w:ascii="仿宋" w:hAnsi="仿宋" w:eastAsia="仿宋" w:cs="仿宋"/>
              </w:rPr>
              <w:br w:type="page"/>
            </w:r>
            <w:r>
              <w:rPr>
                <w:rFonts w:hint="eastAsia" w:ascii="仿宋" w:hAnsi="仿宋" w:eastAsia="仿宋" w:cs="仿宋"/>
              </w:rPr>
              <w:t>7.支持3D数字降噪、强光抑制、电子防抖、Smart IR；</w:t>
            </w:r>
            <w:r>
              <w:rPr>
                <w:rFonts w:hint="eastAsia" w:ascii="仿宋" w:hAnsi="仿宋" w:eastAsia="仿宋" w:cs="仿宋"/>
              </w:rPr>
              <w:br w:type="page"/>
            </w:r>
            <w:r>
              <w:rPr>
                <w:rFonts w:hint="eastAsia" w:ascii="仿宋" w:hAnsi="仿宋" w:eastAsia="仿宋" w:cs="仿宋"/>
              </w:rPr>
              <w:t>8.支持定时任务、一键守望、一键巡航功能；</w:t>
            </w:r>
            <w:r>
              <w:rPr>
                <w:rFonts w:hint="eastAsia" w:ascii="仿宋" w:hAnsi="仿宋" w:eastAsia="仿宋" w:cs="仿宋"/>
              </w:rPr>
              <w:br w:type="page"/>
            </w:r>
            <w:r>
              <w:rPr>
                <w:rFonts w:hint="eastAsia" w:ascii="仿宋" w:hAnsi="仿宋" w:eastAsia="仿宋" w:cs="仿宋"/>
              </w:rPr>
              <w:t>9.支持300个预置位，8条巡航扫描；</w:t>
            </w:r>
            <w:r>
              <w:rPr>
                <w:rFonts w:hint="eastAsia" w:ascii="仿宋" w:hAnsi="仿宋" w:eastAsia="仿宋" w:cs="仿宋"/>
              </w:rPr>
              <w:br w:type="page"/>
            </w:r>
            <w:r>
              <w:rPr>
                <w:rFonts w:hint="eastAsia" w:ascii="仿宋" w:hAnsi="仿宋" w:eastAsia="仿宋" w:cs="仿宋"/>
              </w:rPr>
              <w:t>10.支持3D定位，可通过鼠标框选目标以实现目标的快速定位与捕捉；</w:t>
            </w:r>
            <w:r>
              <w:rPr>
                <w:rFonts w:hint="eastAsia" w:ascii="仿宋" w:hAnsi="仿宋" w:eastAsia="仿宋" w:cs="仿宋"/>
              </w:rPr>
              <w:br w:type="page"/>
            </w:r>
            <w:r>
              <w:rPr>
                <w:rFonts w:hint="eastAsia" w:ascii="仿宋" w:hAnsi="仿宋" w:eastAsia="仿宋" w:cs="仿宋"/>
              </w:rPr>
              <w:t>11.支持定时抓图与事件抓图功能；</w:t>
            </w:r>
            <w:r>
              <w:rPr>
                <w:rFonts w:hint="eastAsia" w:ascii="仿宋" w:hAnsi="仿宋" w:eastAsia="仿宋" w:cs="仿宋"/>
              </w:rPr>
              <w:br w:type="page"/>
            </w:r>
            <w:r>
              <w:rPr>
                <w:rFonts w:hint="eastAsia" w:ascii="仿宋" w:hAnsi="仿宋" w:eastAsia="仿宋" w:cs="仿宋"/>
              </w:rPr>
              <w:t>12.支持360°水平旋转，垂直方向-20°-90°（自动翻转）；</w:t>
            </w:r>
            <w:r>
              <w:rPr>
                <w:rFonts w:hint="eastAsia" w:ascii="仿宋" w:hAnsi="仿宋" w:eastAsia="仿宋" w:cs="仿宋"/>
              </w:rPr>
              <w:br w:type="page"/>
            </w:r>
            <w:r>
              <w:rPr>
                <w:rFonts w:hint="eastAsia" w:ascii="仿宋" w:hAnsi="仿宋" w:eastAsia="仿宋" w:cs="仿宋"/>
              </w:rPr>
              <w:t>13.支持1路音频输入和1路音频输出；</w:t>
            </w:r>
            <w:r>
              <w:rPr>
                <w:rFonts w:hint="eastAsia" w:ascii="仿宋" w:hAnsi="仿宋" w:eastAsia="仿宋" w:cs="仿宋"/>
              </w:rPr>
              <w:br w:type="page"/>
            </w:r>
            <w:r>
              <w:rPr>
                <w:rFonts w:hint="eastAsia" w:ascii="仿宋" w:hAnsi="仿宋" w:eastAsia="仿宋" w:cs="仿宋"/>
              </w:rPr>
              <w:t>14.内置7路报警输入和2路报警输出，支持报警联动功能；</w:t>
            </w:r>
            <w:r>
              <w:rPr>
                <w:rFonts w:hint="eastAsia" w:ascii="仿宋" w:hAnsi="仿宋" w:eastAsia="仿宋" w:cs="仿宋"/>
              </w:rPr>
              <w:br w:type="page"/>
            </w:r>
            <w:r>
              <w:rPr>
                <w:rFonts w:hint="eastAsia" w:ascii="仿宋" w:hAnsi="仿宋" w:eastAsia="仿宋" w:cs="仿宋"/>
              </w:rPr>
              <w:t>15.支持最大256G的 Micro SD/ Micro SDHC/ Micro SDXC卡存储；</w:t>
            </w:r>
            <w:r>
              <w:rPr>
                <w:rFonts w:hint="eastAsia" w:ascii="仿宋" w:hAnsi="仿宋" w:eastAsia="仿宋" w:cs="仿宋"/>
              </w:rPr>
              <w:br w:type="page"/>
            </w:r>
            <w:r>
              <w:rPr>
                <w:rFonts w:hint="eastAsia" w:ascii="仿宋" w:hAnsi="仿宋" w:eastAsia="仿宋" w:cs="仿宋"/>
              </w:rPr>
              <w:t>16.防护等级不低于IP67。</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球机支架</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监控球机安装支架。</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个</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接收端光纤收发器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工业级千兆4光6电LC接口,20公里</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发送端光纤收发器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 xml:space="preserve">工业级千兆1光4电SC接口,20公里 </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273"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智能网联运维机箱</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1.摄像机接入功能：支持不少于2路网络摄像机接入；</w:t>
            </w:r>
            <w:r>
              <w:rPr>
                <w:rFonts w:hint="eastAsia" w:ascii="仿宋" w:hAnsi="仿宋" w:eastAsia="仿宋" w:cs="仿宋"/>
              </w:rPr>
              <w:br w:type="textWrapping"/>
            </w:r>
            <w:r>
              <w:rPr>
                <w:rFonts w:hint="eastAsia" w:ascii="仿宋" w:hAnsi="仿宋" w:eastAsia="仿宋" w:cs="仿宋"/>
              </w:rPr>
              <w:t>2.网络异常重启功能：支持可实时检测网络状态，当网络出现故障时，可自动重启；</w:t>
            </w:r>
            <w:r>
              <w:rPr>
                <w:rFonts w:hint="eastAsia" w:ascii="仿宋" w:hAnsi="仿宋" w:eastAsia="仿宋" w:cs="仿宋"/>
              </w:rPr>
              <w:br w:type="textWrapping"/>
            </w:r>
            <w:r>
              <w:rPr>
                <w:rFonts w:hint="eastAsia" w:ascii="仿宋" w:hAnsi="仿宋" w:eastAsia="仿宋" w:cs="仿宋"/>
              </w:rPr>
              <w:t>3.校时功能：支持NTP校时功能；</w:t>
            </w:r>
            <w:r>
              <w:rPr>
                <w:rFonts w:hint="eastAsia" w:ascii="仿宋" w:hAnsi="仿宋" w:eastAsia="仿宋" w:cs="仿宋"/>
              </w:rPr>
              <w:br w:type="textWrapping"/>
            </w:r>
            <w:r>
              <w:rPr>
                <w:rFonts w:hint="eastAsia" w:ascii="仿宋" w:hAnsi="仿宋" w:eastAsia="仿宋" w:cs="仿宋"/>
              </w:rPr>
              <w:t>4.定位查询功能：采用北斗模块，可实时显示经纬度信息；</w:t>
            </w:r>
            <w:r>
              <w:rPr>
                <w:rFonts w:hint="eastAsia" w:ascii="仿宋" w:hAnsi="仿宋" w:eastAsia="仿宋" w:cs="仿宋"/>
              </w:rPr>
              <w:br w:type="textWrapping"/>
            </w:r>
            <w:r>
              <w:rPr>
                <w:rFonts w:hint="eastAsia" w:ascii="仿宋" w:hAnsi="仿宋" w:eastAsia="仿宋" w:cs="仿宋"/>
              </w:rPr>
              <w:t>5.非法取电告警功能：支持设置设备输出功率范围，在当前基础上接入其他设备，超出设置功率范围时，发送非法取电报警；</w:t>
            </w:r>
            <w:r>
              <w:rPr>
                <w:rFonts w:hint="eastAsia" w:ascii="仿宋" w:hAnsi="仿宋" w:eastAsia="仿宋" w:cs="仿宋"/>
              </w:rPr>
              <w:br w:type="textWrapping"/>
            </w:r>
            <w:r>
              <w:rPr>
                <w:rFonts w:hint="eastAsia" w:ascii="仿宋" w:hAnsi="仿宋" w:eastAsia="仿宋" w:cs="仿宋"/>
              </w:rPr>
              <w:t>6.网络设备上线提醒功能：支持网络设备离线后，重新上线后及时发出上线提醒，可选择的提醒方式包括:提醒信息上传客户端、声光提醒、短信提醒、邮件提醒和上传FTP；</w:t>
            </w:r>
            <w:r>
              <w:rPr>
                <w:rFonts w:hint="eastAsia" w:ascii="仿宋" w:hAnsi="仿宋" w:eastAsia="仿宋" w:cs="仿宋"/>
              </w:rPr>
              <w:br w:type="textWrapping"/>
            </w:r>
            <w:r>
              <w:rPr>
                <w:rFonts w:hint="eastAsia" w:ascii="仿宋" w:hAnsi="仿宋" w:eastAsia="仿宋" w:cs="仿宋"/>
              </w:rPr>
              <w:t>7.上电提醒功能：支持设备断电后，恢复供电后及时发出上电提醒，可选择的提醒方式包括:提醒信息上传客户端、短信提醒、邮件提醒和上传FTP。</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落地机柜</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含电源开关，具有防雷、短路、过载、漏电保护，材质热度锌板，防护等级IP65。</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设备电源线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RVV3*1.0，国标线缆，耐寒零下45度。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345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室外网线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UTP-5e，国标室外线缆，耐寒零下45度。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135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触发线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RVVP2×1.0，国标线缆，耐寒零下45度。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140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接地线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使用软铜绞线BVR，截面不小于6mm</w:t>
            </w:r>
            <w:r>
              <w:rPr>
                <w:rFonts w:ascii="Calibri" w:hAnsi="Calibri" w:eastAsia="仿宋" w:cs="Calibri"/>
              </w:rPr>
              <w:t>²</w:t>
            </w:r>
            <w:r>
              <w:rPr>
                <w:rFonts w:hint="eastAsia" w:ascii="仿宋" w:hAnsi="仿宋" w:eastAsia="仿宋" w:cs="仿宋"/>
              </w:rPr>
              <w:t>，耐寒零下45度。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管道电源线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RVV2*1.5，国标线缆，耐寒零下45度。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300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光缆</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4芯，单模，耐寒零下45度。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300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01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电警提示牌</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1.材料品种：标志牌，铝合金板材；</w:t>
            </w:r>
            <w:r>
              <w:rPr>
                <w:rFonts w:hint="eastAsia" w:ascii="仿宋" w:hAnsi="仿宋" w:eastAsia="仿宋" w:cs="仿宋"/>
              </w:rPr>
              <w:br w:type="textWrapping"/>
            </w:r>
            <w:r>
              <w:rPr>
                <w:rFonts w:hint="eastAsia" w:ascii="仿宋" w:hAnsi="仿宋" w:eastAsia="仿宋" w:cs="仿宋"/>
              </w:rPr>
              <w:t>2.规格：不小于700mm*800mm；</w:t>
            </w:r>
            <w:r>
              <w:rPr>
                <w:rFonts w:hint="eastAsia" w:ascii="仿宋" w:hAnsi="仿宋" w:eastAsia="仿宋" w:cs="仿宋"/>
              </w:rPr>
              <w:br w:type="textWrapping"/>
            </w:r>
            <w:r>
              <w:rPr>
                <w:rFonts w:hint="eastAsia" w:ascii="仿宋" w:hAnsi="仿宋" w:eastAsia="仿宋" w:cs="仿宋"/>
              </w:rPr>
              <w:t>3.铝板厚度不低于3mm。</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L型杆件（横臂6米）</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Q235，八角立杆高6.5m，对角尺寸270-210mm，壁厚≥5mm；底部法兰厚度18mm；顶部对接法兰厚度16mm，横臂长6米，对角尺寸180-100mm，壁厚≥4mm；表面热镀锌，镀锌符GB/T13912-92标准，杆件颜色要求（可根据业主要求设计）：上白下蓝，距地2m为蓝色，其余为白色；</w:t>
            </w:r>
            <w:r>
              <w:rPr>
                <w:rFonts w:hint="eastAsia" w:ascii="仿宋" w:hAnsi="仿宋" w:eastAsia="仿宋" w:cs="仿宋"/>
              </w:rPr>
              <w:br w:type="textWrapping"/>
            </w:r>
            <w:r>
              <w:rPr>
                <w:rFonts w:hint="eastAsia" w:ascii="仿宋" w:hAnsi="仿宋" w:eastAsia="仿宋" w:cs="仿宋"/>
              </w:rPr>
              <w:t>2.钢结构采用的钢材符合GB/T 700-1988国家标准要求；满足《钢结构工程施工质量验收规范》（GB50205-2001）及《钢结构工程质量检验评定标准》（GB50221-95）的规定；</w:t>
            </w:r>
            <w:r>
              <w:rPr>
                <w:rFonts w:hint="eastAsia" w:ascii="仿宋" w:hAnsi="仿宋" w:eastAsia="仿宋" w:cs="仿宋"/>
              </w:rPr>
              <w:br w:type="textWrapping"/>
            </w:r>
            <w:r>
              <w:rPr>
                <w:rFonts w:hint="eastAsia" w:ascii="仿宋" w:hAnsi="仿宋" w:eastAsia="仿宋" w:cs="仿宋"/>
              </w:rPr>
              <w:t>3.钢结构焊接采用的焊条、焊丝、焊剂等均符合国家相关规定标准；</w:t>
            </w:r>
            <w:r>
              <w:rPr>
                <w:rFonts w:hint="eastAsia" w:ascii="仿宋" w:hAnsi="仿宋" w:eastAsia="仿宋" w:cs="仿宋"/>
              </w:rPr>
              <w:br w:type="textWrapping"/>
            </w:r>
            <w:r>
              <w:rPr>
                <w:rFonts w:hint="eastAsia" w:ascii="仿宋" w:hAnsi="仿宋" w:eastAsia="仿宋" w:cs="仿宋"/>
              </w:rPr>
              <w:t>4.含地笼8-M24*1200。</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L型杆件（横臂8米）</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Q235，八角立杆高6.5m，对角尺寸280-220mm，壁厚≥6mm；底部法兰厚度18mm；顶部对接法兰厚度16mm，横臂长8米，对角尺寸200-100mm，壁厚≥4mm；表面热镀锌，镀锌符GB/T13912-92标准，杆件颜色要求（可根据业主要求设计）：上白下蓝，距地2m为蓝色，其余为白色；</w:t>
            </w:r>
            <w:r>
              <w:rPr>
                <w:rFonts w:hint="eastAsia" w:ascii="仿宋" w:hAnsi="仿宋" w:eastAsia="仿宋" w:cs="仿宋"/>
              </w:rPr>
              <w:br w:type="textWrapping"/>
            </w:r>
            <w:r>
              <w:rPr>
                <w:rFonts w:hint="eastAsia" w:ascii="仿宋" w:hAnsi="仿宋" w:eastAsia="仿宋" w:cs="仿宋"/>
              </w:rPr>
              <w:t>2.钢结构采用的钢材符合GB/T 700-1988国家标准要求；满足《钢结构工程施工质量验收规范》（GB50205-2001）及《钢结构工程质量检验评定标准》（GB50221-95）的规定；</w:t>
            </w:r>
            <w:r>
              <w:rPr>
                <w:rFonts w:hint="eastAsia" w:ascii="仿宋" w:hAnsi="仿宋" w:eastAsia="仿宋" w:cs="仿宋"/>
              </w:rPr>
              <w:br w:type="textWrapping"/>
            </w:r>
            <w:r>
              <w:rPr>
                <w:rFonts w:hint="eastAsia" w:ascii="仿宋" w:hAnsi="仿宋" w:eastAsia="仿宋" w:cs="仿宋"/>
              </w:rPr>
              <w:t>3.钢结构焊接采用的焊条、焊丝、焊剂等均符合国家相关规定标准；</w:t>
            </w:r>
            <w:r>
              <w:rPr>
                <w:rFonts w:hint="eastAsia" w:ascii="仿宋" w:hAnsi="仿宋" w:eastAsia="仿宋" w:cs="仿宋"/>
              </w:rPr>
              <w:br w:type="textWrapping"/>
            </w:r>
            <w:r>
              <w:rPr>
                <w:rFonts w:hint="eastAsia" w:ascii="仿宋" w:hAnsi="仿宋" w:eastAsia="仿宋" w:cs="仿宋"/>
              </w:rPr>
              <w:t>4.含地笼8-M24*1200。</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L型杆件（横臂6米）基础施工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1.基础尺寸：1200mm*1200mm*1500mm；</w:t>
            </w:r>
            <w:r>
              <w:rPr>
                <w:rFonts w:hint="eastAsia" w:ascii="仿宋" w:hAnsi="仿宋" w:eastAsia="仿宋" w:cs="仿宋"/>
              </w:rPr>
              <w:br w:type="textWrapping"/>
            </w:r>
            <w:r>
              <w:rPr>
                <w:rFonts w:hint="eastAsia" w:ascii="仿宋" w:hAnsi="仿宋" w:eastAsia="仿宋" w:cs="仿宋"/>
              </w:rPr>
              <w:t>2.C30强度的混凝土进行浇筑或砌筑；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L型杆件（横臂8米）基础施工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1.基础尺寸：1200mm*1500mm*1500mm；</w:t>
            </w:r>
            <w:r>
              <w:rPr>
                <w:rFonts w:hint="eastAsia" w:ascii="仿宋" w:hAnsi="仿宋" w:eastAsia="仿宋" w:cs="仿宋"/>
              </w:rPr>
              <w:br w:type="textWrapping"/>
            </w:r>
            <w:r>
              <w:rPr>
                <w:rFonts w:hint="eastAsia" w:ascii="仿宋" w:hAnsi="仿宋" w:eastAsia="仿宋" w:cs="仿宋"/>
              </w:rPr>
              <w:t>2.C25强度的混凝土进行浇筑或砌筑；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落地机柜基础施工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1.基础尺寸：700mm*600mm*500mm；</w:t>
            </w:r>
            <w:r>
              <w:rPr>
                <w:rFonts w:hint="eastAsia" w:ascii="仿宋" w:hAnsi="仿宋" w:eastAsia="仿宋" w:cs="仿宋"/>
              </w:rPr>
              <w:br w:type="textWrapping"/>
            </w:r>
            <w:r>
              <w:rPr>
                <w:rFonts w:hint="eastAsia" w:ascii="仿宋" w:hAnsi="仿宋" w:eastAsia="仿宋" w:cs="仿宋"/>
              </w:rPr>
              <w:t>2.C30强度的混凝土进行浇筑或砌筑；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防雷接地</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包含镀锌角钢接地制作及其安装、扁钢焊接、电阻测试，电阻值小于10Ω。焊接、接头需做好防锈防腐蚀措施。</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窨井施工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内部尺寸：400*400*400mm；采用C20混凝土预制；含内筋，直径不低于8mm；井体壁厚不低于100mm；含复合井盖、井圈。</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管道施工（绿化带开挖）</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1.绿化带开挖：深度不低于400*200mm；</w:t>
            </w:r>
            <w:r>
              <w:rPr>
                <w:rFonts w:hint="eastAsia" w:ascii="仿宋" w:hAnsi="仿宋" w:eastAsia="仿宋" w:cs="仿宋"/>
              </w:rPr>
              <w:br w:type="textWrapping"/>
            </w:r>
            <w:r>
              <w:rPr>
                <w:rFonts w:hint="eastAsia" w:ascii="仿宋" w:hAnsi="仿宋" w:eastAsia="仿宋" w:cs="仿宋"/>
              </w:rPr>
              <w:t>2.管材：1-2根直径75mm PE管，壁厚不小于2.5mm；</w:t>
            </w:r>
            <w:r>
              <w:rPr>
                <w:rFonts w:hint="eastAsia" w:ascii="仿宋" w:hAnsi="仿宋" w:eastAsia="仿宋" w:cs="仿宋"/>
              </w:rPr>
              <w:br w:type="textWrapping"/>
            </w:r>
            <w:r>
              <w:rPr>
                <w:rFonts w:hint="eastAsia" w:ascii="仿宋" w:hAnsi="仿宋" w:eastAsia="仿宋" w:cs="仿宋"/>
              </w:rPr>
              <w:t>3.渣土回填，夯实，表面绿植恢复，管材运输及放置、管道内部穿线。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管道施工（水泥、沥青路面开挖）</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1.开挖断面尺寸深度400×宽度200mm；</w:t>
            </w:r>
            <w:r>
              <w:rPr>
                <w:rFonts w:hint="eastAsia" w:ascii="仿宋" w:hAnsi="仿宋" w:eastAsia="仿宋" w:cs="仿宋"/>
              </w:rPr>
              <w:br w:type="textWrapping"/>
            </w:r>
            <w:r>
              <w:rPr>
                <w:rFonts w:hint="eastAsia" w:ascii="仿宋" w:hAnsi="仿宋" w:eastAsia="仿宋" w:cs="仿宋"/>
              </w:rPr>
              <w:t>2.预埋1根φ100mm镀锌钢管；</w:t>
            </w:r>
            <w:r>
              <w:rPr>
                <w:rFonts w:hint="eastAsia" w:ascii="仿宋" w:hAnsi="仿宋" w:eastAsia="仿宋" w:cs="仿宋"/>
              </w:rPr>
              <w:br w:type="textWrapping"/>
            </w:r>
            <w:r>
              <w:rPr>
                <w:rFonts w:hint="eastAsia" w:ascii="仿宋" w:hAnsi="仿宋" w:eastAsia="仿宋" w:cs="仿宋"/>
              </w:rPr>
              <w:t xml:space="preserve">3.铺设镀锌钢管时需保证管道在管槽内无破损及弯折现象； </w:t>
            </w:r>
            <w:r>
              <w:rPr>
                <w:rFonts w:hint="eastAsia" w:ascii="仿宋" w:hAnsi="仿宋" w:eastAsia="仿宋" w:cs="仿宋"/>
              </w:rPr>
              <w:br w:type="textWrapping"/>
            </w:r>
            <w:r>
              <w:rPr>
                <w:rFonts w:hint="eastAsia" w:ascii="仿宋" w:hAnsi="仿宋" w:eastAsia="仿宋" w:cs="仿宋"/>
              </w:rPr>
              <w:t xml:space="preserve">4.管道铺设到位浇筑混凝土后，路面需铺设钢板覆盖，混凝土养护 5~7 天（夏季湿养，冬季保温加防冻剂）至强度达至 70%以上； </w:t>
            </w:r>
            <w:r>
              <w:rPr>
                <w:rFonts w:hint="eastAsia" w:ascii="仿宋" w:hAnsi="仿宋" w:eastAsia="仿宋" w:cs="仿宋"/>
              </w:rPr>
              <w:br w:type="textWrapping"/>
            </w:r>
            <w:r>
              <w:rPr>
                <w:rFonts w:hint="eastAsia" w:ascii="仿宋" w:hAnsi="仿宋" w:eastAsia="仿宋" w:cs="仿宋"/>
              </w:rPr>
              <w:t>5.拆除防护钢板，清扫路面，管内穿线。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455"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管道施工（人行道砖路面开挖）</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40cm人行道砖路面：</w:t>
            </w:r>
            <w:r>
              <w:rPr>
                <w:rFonts w:hint="eastAsia" w:ascii="仿宋" w:hAnsi="仿宋" w:eastAsia="仿宋" w:cs="仿宋"/>
              </w:rPr>
              <w:br w:type="textWrapping"/>
            </w:r>
            <w:r>
              <w:rPr>
                <w:rFonts w:hint="eastAsia" w:ascii="仿宋" w:hAnsi="仿宋" w:eastAsia="仿宋" w:cs="仿宋"/>
              </w:rPr>
              <w:t>1、人行道道砖，c15垫层破除，人行道管道土方开挖：深度不低于300*200mm；</w:t>
            </w:r>
            <w:r>
              <w:rPr>
                <w:rFonts w:hint="eastAsia" w:ascii="仿宋" w:hAnsi="仿宋" w:eastAsia="仿宋" w:cs="仿宋"/>
              </w:rPr>
              <w:br w:type="textWrapping"/>
            </w:r>
            <w:r>
              <w:rPr>
                <w:rFonts w:hint="eastAsia" w:ascii="仿宋" w:hAnsi="仿宋" w:eastAsia="仿宋" w:cs="仿宋"/>
              </w:rPr>
              <w:t xml:space="preserve">2、预埋1根φ75PE管； </w:t>
            </w:r>
            <w:r>
              <w:rPr>
                <w:rFonts w:hint="eastAsia" w:ascii="仿宋" w:hAnsi="仿宋" w:eastAsia="仿宋" w:cs="仿宋"/>
              </w:rPr>
              <w:br w:type="textWrapping"/>
            </w:r>
            <w:r>
              <w:rPr>
                <w:rFonts w:hint="eastAsia" w:ascii="仿宋" w:hAnsi="仿宋" w:eastAsia="仿宋" w:cs="仿宋"/>
              </w:rPr>
              <w:t>3、铺设PE管时需保证管道在管槽内无破损及弯折现象；</w:t>
            </w:r>
            <w:r>
              <w:rPr>
                <w:rFonts w:hint="eastAsia" w:ascii="仿宋" w:hAnsi="仿宋" w:eastAsia="仿宋" w:cs="仿宋"/>
              </w:rPr>
              <w:br w:type="textWrapping"/>
            </w:r>
            <w:r>
              <w:rPr>
                <w:rFonts w:hint="eastAsia" w:ascii="仿宋" w:hAnsi="仿宋" w:eastAsia="仿宋" w:cs="仿宋"/>
              </w:rPr>
              <w:t>4、管道铺设到位浇筑混凝土后，路面需铺设钢板覆盖保护，混凝土养护 3~5 天 （夏季湿养，冬季保温加防冻剂）至强度达至 50%以上，再进行下一步工序；</w:t>
            </w:r>
            <w:r>
              <w:rPr>
                <w:rFonts w:hint="eastAsia" w:ascii="仿宋" w:hAnsi="仿宋" w:eastAsia="仿宋" w:cs="仿宋"/>
              </w:rPr>
              <w:br w:type="textWrapping"/>
            </w:r>
            <w:r>
              <w:rPr>
                <w:rFonts w:hint="eastAsia" w:ascii="仿宋" w:hAnsi="仿宋" w:eastAsia="仿宋" w:cs="仿宋"/>
              </w:rPr>
              <w:t>5、最后细沙灌缝，清扫路面；</w:t>
            </w:r>
            <w:r>
              <w:rPr>
                <w:rFonts w:hint="eastAsia" w:ascii="仿宋" w:hAnsi="仿宋" w:eastAsia="仿宋" w:cs="仿宋"/>
              </w:rPr>
              <w:br w:type="textWrapping"/>
            </w:r>
            <w:r>
              <w:rPr>
                <w:rFonts w:hint="eastAsia" w:ascii="仿宋" w:hAnsi="仿宋" w:eastAsia="仿宋" w:cs="仿宋"/>
              </w:rPr>
              <w:t>6、c15垫层恢复；</w:t>
            </w:r>
            <w:r>
              <w:rPr>
                <w:rFonts w:hint="eastAsia" w:ascii="仿宋" w:hAnsi="仿宋" w:eastAsia="仿宋" w:cs="仿宋"/>
              </w:rPr>
              <w:br w:type="textWrapping"/>
            </w:r>
            <w:r>
              <w:rPr>
                <w:rFonts w:hint="eastAsia" w:ascii="仿宋" w:hAnsi="仿宋" w:eastAsia="仿宋" w:cs="仿宋"/>
              </w:rPr>
              <w:t>7、管内穿线。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光缆接续</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施工现场光缆熔接</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芯</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32</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传输链路租赁</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运营商传输链路租赁费用，为期一年。</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条</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14、G335与松树塘收费站出口电子警察</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84" w:hRule="atLeast"/>
          <w:jc w:val="center"/>
        </w:trPr>
        <w:tc>
          <w:tcPr>
            <w:tcW w:w="547"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900万电警抓拍单元</w:t>
            </w:r>
          </w:p>
        </w:tc>
        <w:tc>
          <w:tcPr>
            <w:tcW w:w="6591"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1.最大图像分辨率不低于900万，最大分辨率可达4096×2160，帧率高达25帧，支持多种视频分辨率设置；</w:t>
            </w:r>
            <w:r>
              <w:rPr>
                <w:rFonts w:hint="eastAsia" w:ascii="仿宋" w:hAnsi="仿宋" w:eastAsia="仿宋" w:cs="仿宋"/>
              </w:rPr>
              <w:br w:type="textWrapping"/>
            </w:r>
            <w:r>
              <w:rPr>
                <w:rFonts w:hint="eastAsia" w:ascii="仿宋" w:hAnsi="仿宋" w:eastAsia="仿宋" w:cs="仿宋"/>
              </w:rPr>
              <w:t>2.包含防护罩、高清摄像机、电源模块、视窗玻璃等部件；</w:t>
            </w:r>
            <w:r>
              <w:rPr>
                <w:rFonts w:hint="eastAsia" w:ascii="仿宋" w:hAnsi="仿宋" w:eastAsia="仿宋" w:cs="仿宋"/>
              </w:rPr>
              <w:br w:type="textWrapping"/>
            </w:r>
            <w:r>
              <w:rPr>
                <w:rFonts w:hint="eastAsia" w:ascii="仿宋" w:hAnsi="仿宋" w:eastAsia="仿宋" w:cs="仿宋"/>
              </w:rPr>
              <w:t>3.具有抓拍快门、视频快门等快门模式；</w:t>
            </w:r>
            <w:r>
              <w:rPr>
                <w:rFonts w:hint="eastAsia" w:ascii="仿宋" w:hAnsi="仿宋" w:eastAsia="仿宋" w:cs="仿宋"/>
              </w:rPr>
              <w:br w:type="textWrapping"/>
            </w:r>
            <w:r>
              <w:rPr>
                <w:rFonts w:hint="eastAsia" w:ascii="仿宋" w:hAnsi="仿宋" w:eastAsia="仿宋" w:cs="仿宋"/>
              </w:rPr>
              <w:t>4.视频压缩:支持H.265 、H.264、M-JPEG；</w:t>
            </w:r>
            <w:r>
              <w:rPr>
                <w:rFonts w:hint="eastAsia" w:ascii="仿宋" w:hAnsi="仿宋" w:eastAsia="仿宋" w:cs="仿宋"/>
              </w:rPr>
              <w:br w:type="textWrapping"/>
            </w:r>
            <w:r>
              <w:rPr>
                <w:rFonts w:hint="eastAsia" w:ascii="仿宋" w:hAnsi="仿宋" w:eastAsia="仿宋" w:cs="仿宋"/>
              </w:rPr>
              <w:t>5.抓拍图片编码:支持图片采用JPEG编码；</w:t>
            </w:r>
            <w:r>
              <w:rPr>
                <w:rFonts w:hint="eastAsia" w:ascii="仿宋" w:hAnsi="仿宋" w:eastAsia="仿宋" w:cs="仿宋"/>
              </w:rPr>
              <w:br w:type="textWrapping"/>
            </w:r>
            <w:r>
              <w:rPr>
                <w:rFonts w:hint="eastAsia" w:ascii="仿宋" w:hAnsi="仿宋" w:eastAsia="仿宋" w:cs="仿宋"/>
              </w:rPr>
              <w:t>6.支持车牌识别、车身颜色识别、车型识别、车标识别及通行车辆信息捕获。日间号牌号码识别准确率应不小于95%，夜间号牌号码识别准确率应不小于90%；</w:t>
            </w:r>
            <w:r>
              <w:rPr>
                <w:rFonts w:hint="eastAsia" w:ascii="仿宋" w:hAnsi="仿宋" w:eastAsia="仿宋" w:cs="仿宋"/>
              </w:rPr>
              <w:br w:type="textWrapping"/>
            </w:r>
            <w:r>
              <w:rPr>
                <w:rFonts w:hint="eastAsia" w:ascii="仿宋" w:hAnsi="仿宋" w:eastAsia="仿宋" w:cs="仿宋"/>
              </w:rPr>
              <w:t>7.支持号牌类型识别，支持单排、双排、大小型汽车、港澳、大使馆、领事馆、警察、军队和武警、摩托车、教练汽车、新能源号牌等GA 36 中的号牌字符的识别；</w:t>
            </w:r>
            <w:r>
              <w:rPr>
                <w:rFonts w:hint="eastAsia" w:ascii="仿宋" w:hAnsi="仿宋" w:eastAsia="仿宋" w:cs="仿宋"/>
              </w:rPr>
              <w:br w:type="textWrapping"/>
            </w:r>
            <w:r>
              <w:rPr>
                <w:rFonts w:hint="eastAsia" w:ascii="仿宋" w:hAnsi="仿宋" w:eastAsia="仿宋" w:cs="仿宋"/>
              </w:rPr>
              <w:t>8.白天闯红灯捕获率≥95％，晚上闯红灯捕获率≥90％；</w:t>
            </w:r>
            <w:r>
              <w:rPr>
                <w:rFonts w:hint="eastAsia" w:ascii="仿宋" w:hAnsi="仿宋" w:eastAsia="仿宋" w:cs="仿宋"/>
              </w:rPr>
              <w:br w:type="textWrapping"/>
            </w:r>
            <w:r>
              <w:rPr>
                <w:rFonts w:hint="eastAsia" w:ascii="仿宋" w:hAnsi="仿宋" w:eastAsia="仿宋" w:cs="仿宋"/>
              </w:rPr>
              <w:t>9.支持对非机动车（包括摩托车、自行车、电动二轮车、三轮车）检测抓拍，捕获率：白天≥99％，夜晚≥99％；</w:t>
            </w:r>
            <w:r>
              <w:rPr>
                <w:rFonts w:hint="eastAsia" w:ascii="仿宋" w:hAnsi="仿宋" w:eastAsia="仿宋" w:cs="仿宋"/>
              </w:rPr>
              <w:br w:type="textWrapping"/>
            </w:r>
            <w:r>
              <w:rPr>
                <w:rFonts w:hint="eastAsia" w:ascii="仿宋" w:hAnsi="仿宋" w:eastAsia="仿宋" w:cs="仿宋"/>
              </w:rPr>
              <w:t>10.支持叠加违法时间、违法地点、违法代码、图像取证设备编码号、防伪信息等内容；</w:t>
            </w:r>
            <w:r>
              <w:rPr>
                <w:rFonts w:hint="eastAsia" w:ascii="仿宋" w:hAnsi="仿宋" w:eastAsia="仿宋" w:cs="仿宋"/>
              </w:rPr>
              <w:br w:type="textWrapping"/>
            </w:r>
            <w:r>
              <w:rPr>
                <w:rFonts w:hint="eastAsia" w:ascii="仿宋" w:hAnsi="仿宋" w:eastAsia="仿宋" w:cs="仿宋"/>
              </w:rPr>
              <w:t>11.支持对违章行为的多张图片记录抓拍，并做图片合成处理，图片合成可以配置多种合成方式；</w:t>
            </w:r>
            <w:r>
              <w:rPr>
                <w:rFonts w:hint="eastAsia" w:ascii="仿宋" w:hAnsi="仿宋" w:eastAsia="仿宋" w:cs="仿宋"/>
              </w:rPr>
              <w:br w:type="textWrapping"/>
            </w:r>
            <w:r>
              <w:rPr>
                <w:rFonts w:hint="eastAsia" w:ascii="仿宋" w:hAnsi="仿宋" w:eastAsia="仿宋" w:cs="仿宋"/>
              </w:rPr>
              <w:t>12.外壳防护等级:IP66；</w:t>
            </w:r>
            <w:r>
              <w:rPr>
                <w:rFonts w:hint="eastAsia" w:ascii="仿宋" w:hAnsi="仿宋" w:eastAsia="仿宋" w:cs="仿宋"/>
              </w:rPr>
              <w:br w:type="textWrapping"/>
            </w:r>
            <w:r>
              <w:rPr>
                <w:rFonts w:hint="eastAsia" w:ascii="仿宋" w:hAnsi="仿宋" w:eastAsia="仿宋" w:cs="仿宋"/>
              </w:rPr>
              <w:t>13.工作电压：100VAC～240VAC；</w:t>
            </w:r>
            <w:r>
              <w:rPr>
                <w:rFonts w:hint="eastAsia" w:ascii="仿宋" w:hAnsi="仿宋" w:eastAsia="仿宋" w:cs="仿宋"/>
              </w:rPr>
              <w:br w:type="textWrapping"/>
            </w:r>
            <w:r>
              <w:rPr>
                <w:rFonts w:hint="eastAsia" w:ascii="仿宋" w:hAnsi="仿宋" w:eastAsia="仿宋" w:cs="仿宋"/>
              </w:rPr>
              <w:t>14.支持LED频闪灯同步补光，防护罩内置LED车牌补光灯，摄像机内置网络防雷；</w:t>
            </w:r>
            <w:r>
              <w:rPr>
                <w:rFonts w:hint="eastAsia" w:ascii="仿宋" w:hAnsi="仿宋" w:eastAsia="仿宋" w:cs="仿宋"/>
              </w:rPr>
              <w:br w:type="textWrapping"/>
            </w:r>
            <w:r>
              <w:rPr>
                <w:rFonts w:hint="eastAsia" w:ascii="仿宋" w:hAnsi="仿宋" w:eastAsia="仿宋" w:cs="仿宋"/>
              </w:rPr>
              <w:t>15.红绿灯信号检测方式支持：IO信号，红绿灯检测器，视频检测；</w:t>
            </w:r>
            <w:r>
              <w:rPr>
                <w:rFonts w:hint="eastAsia" w:ascii="仿宋" w:hAnsi="仿宋" w:eastAsia="仿宋" w:cs="仿宋"/>
              </w:rPr>
              <w:br w:type="textWrapping"/>
            </w:r>
            <w:r>
              <w:rPr>
                <w:rFonts w:hint="eastAsia" w:ascii="仿宋" w:hAnsi="仿宋" w:eastAsia="仿宋" w:cs="仿宋"/>
              </w:rPr>
              <w:t>16.违章检测：压线、逆行、闯红灯、不按导向行驶、违法变道、路口停止、绿灯停止、斑马线掉头、左转不让直行、右转不让直行、掉头不让直行、大弯小转、机占非、闯禁令（禁左、禁右、禁止大车、公交专用道）、不礼让行人、闯绿灯；</w:t>
            </w:r>
            <w:r>
              <w:rPr>
                <w:rFonts w:hint="eastAsia" w:ascii="仿宋" w:hAnsi="仿宋" w:eastAsia="仿宋" w:cs="仿宋"/>
              </w:rPr>
              <w:br w:type="textWrapping"/>
            </w:r>
            <w:r>
              <w:rPr>
                <w:rFonts w:hint="eastAsia" w:ascii="仿宋" w:hAnsi="仿宋" w:eastAsia="仿宋" w:cs="仿宋"/>
              </w:rPr>
              <w:t>17.支持协议：ISAPI ,GB28181，GB35114；</w:t>
            </w:r>
            <w:r>
              <w:rPr>
                <w:rFonts w:hint="eastAsia" w:ascii="仿宋" w:hAnsi="仿宋" w:eastAsia="仿宋" w:cs="仿宋"/>
              </w:rPr>
              <w:br w:type="textWrapping"/>
            </w:r>
            <w:r>
              <w:rPr>
                <w:rFonts w:hint="eastAsia" w:ascii="仿宋" w:hAnsi="仿宋" w:eastAsia="仿宋" w:cs="仿宋"/>
              </w:rPr>
              <w:t>18.视频压缩标准：H.264；H.265；MJPEG；</w:t>
            </w:r>
            <w:r>
              <w:rPr>
                <w:rFonts w:hint="eastAsia" w:ascii="仿宋" w:hAnsi="仿宋" w:eastAsia="仿宋" w:cs="仿宋"/>
              </w:rPr>
              <w:br w:type="textWrapping"/>
            </w:r>
            <w:r>
              <w:rPr>
                <w:rFonts w:hint="eastAsia" w:ascii="仿宋" w:hAnsi="仿宋" w:eastAsia="仿宋" w:cs="仿宋"/>
              </w:rPr>
              <w:t>19.存储功能：TF、USB，支持本地存储；</w:t>
            </w:r>
            <w:r>
              <w:rPr>
                <w:rFonts w:hint="eastAsia" w:ascii="仿宋" w:hAnsi="仿宋" w:eastAsia="仿宋" w:cs="仿宋"/>
              </w:rPr>
              <w:br w:type="textWrapping"/>
            </w:r>
            <w:r>
              <w:rPr>
                <w:rFonts w:hint="eastAsia" w:ascii="仿宋" w:hAnsi="仿宋" w:eastAsia="仿宋" w:cs="仿宋"/>
              </w:rPr>
              <w:t>20.通讯接口：3个RS-485接口,1个RS-232接口,2个RJ45 10M/100M/1000M自适应以太网口。</w:t>
            </w:r>
          </w:p>
        </w:tc>
        <w:tc>
          <w:tcPr>
            <w:tcW w:w="489"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960"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hint="eastAsia" w:ascii="仿宋" w:hAnsi="仿宋" w:eastAsia="仿宋" w:cs="仿宋"/>
              </w:rPr>
            </w:pPr>
          </w:p>
        </w:tc>
      </w:tr>
      <w:tr>
        <w:tblPrEx>
          <w:tblCellMar>
            <w:top w:w="0" w:type="dxa"/>
            <w:left w:w="108" w:type="dxa"/>
            <w:bottom w:w="0" w:type="dxa"/>
            <w:right w:w="108" w:type="dxa"/>
          </w:tblCellMar>
        </w:tblPrEx>
        <w:trPr>
          <w:trHeight w:val="1684" w:hRule="atLeast"/>
          <w:jc w:val="center"/>
        </w:trPr>
        <w:tc>
          <w:tcPr>
            <w:tcW w:w="547" w:type="dxa"/>
            <w:tcBorders>
              <w:top w:val="nil"/>
              <w:left w:val="single" w:color="auto" w:sz="4" w:space="0"/>
              <w:bottom w:val="nil"/>
              <w:right w:val="single" w:color="auto" w:sz="4" w:space="0"/>
            </w:tcBorders>
            <w:shd w:val="clear" w:color="auto" w:fill="FFFFFF"/>
            <w:vAlign w:val="center"/>
          </w:tcPr>
          <w:p>
            <w:pPr>
              <w:rPr>
                <w:rFonts w:ascii="仿宋" w:hAnsi="仿宋" w:eastAsia="仿宋" w:cs="仿宋"/>
              </w:rPr>
            </w:pPr>
            <w:r>
              <w:rPr>
                <w:rFonts w:hint="eastAsia" w:ascii="仿宋" w:hAnsi="仿宋" w:eastAsia="仿宋" w:cs="仿宋"/>
              </w:rPr>
              <w:t>2</w:t>
            </w:r>
          </w:p>
        </w:tc>
        <w:tc>
          <w:tcPr>
            <w:tcW w:w="1274" w:type="dxa"/>
            <w:tcBorders>
              <w:top w:val="nil"/>
              <w:left w:val="nil"/>
              <w:bottom w:val="nil"/>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900万环保卡口抓拍单元</w:t>
            </w:r>
          </w:p>
        </w:tc>
        <w:tc>
          <w:tcPr>
            <w:tcW w:w="6591"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1.最大图像分辨率不低于900万，采用两个1英寸900万像素全局曝光CMOS智能高清摄像机，最大分辨率可达4096×2160，帧率25帧，支持多种视频分辨率设置；</w:t>
            </w:r>
            <w:r>
              <w:rPr>
                <w:rFonts w:hint="eastAsia" w:ascii="仿宋" w:hAnsi="仿宋" w:eastAsia="仿宋" w:cs="仿宋"/>
              </w:rPr>
              <w:br w:type="page"/>
            </w:r>
            <w:r>
              <w:rPr>
                <w:rFonts w:hint="eastAsia" w:ascii="仿宋" w:hAnsi="仿宋" w:eastAsia="仿宋" w:cs="仿宋"/>
              </w:rPr>
              <w:t>2.采用多光谱融合技术，可以在晚间使用内置LED灯结合红外爆闪灯的情况下，仍得到全彩的图片；</w:t>
            </w:r>
            <w:r>
              <w:rPr>
                <w:rFonts w:hint="eastAsia" w:ascii="仿宋" w:hAnsi="仿宋" w:eastAsia="仿宋" w:cs="仿宋"/>
              </w:rPr>
              <w:br w:type="page"/>
            </w:r>
            <w:r>
              <w:rPr>
                <w:rFonts w:hint="eastAsia" w:ascii="仿宋" w:hAnsi="仿宋" w:eastAsia="仿宋" w:cs="仿宋"/>
              </w:rPr>
              <w:t>3.支持白天用白光爆闪，晚上用内置灯加红外爆闪同步补光,抓拍图片可看清前排司乘人员人脸，并可用于后端人脸比对；</w:t>
            </w:r>
            <w:r>
              <w:rPr>
                <w:rFonts w:hint="eastAsia" w:ascii="仿宋" w:hAnsi="仿宋" w:eastAsia="仿宋" w:cs="仿宋"/>
              </w:rPr>
              <w:br w:type="page"/>
            </w:r>
            <w:r>
              <w:rPr>
                <w:rFonts w:hint="eastAsia" w:ascii="仿宋" w:hAnsi="仿宋" w:eastAsia="仿宋" w:cs="仿宋"/>
              </w:rPr>
              <w:t>4.包含防护罩、高清摄像机、电源模块、视窗玻璃等部件；</w:t>
            </w:r>
            <w:r>
              <w:rPr>
                <w:rFonts w:hint="eastAsia" w:ascii="仿宋" w:hAnsi="仿宋" w:eastAsia="仿宋" w:cs="仿宋"/>
              </w:rPr>
              <w:br w:type="page"/>
            </w:r>
            <w:r>
              <w:rPr>
                <w:rFonts w:hint="eastAsia" w:ascii="仿宋" w:hAnsi="仿宋" w:eastAsia="仿宋" w:cs="仿宋"/>
              </w:rPr>
              <w:t>5.具有抓拍快门、视频快门、雷达检测等快门模式；</w:t>
            </w:r>
            <w:r>
              <w:rPr>
                <w:rFonts w:hint="eastAsia" w:ascii="仿宋" w:hAnsi="仿宋" w:eastAsia="仿宋" w:cs="仿宋"/>
              </w:rPr>
              <w:br w:type="page"/>
            </w:r>
            <w:r>
              <w:rPr>
                <w:rFonts w:hint="eastAsia" w:ascii="仿宋" w:hAnsi="仿宋" w:eastAsia="仿宋" w:cs="仿宋"/>
              </w:rPr>
              <w:t>6.视频压缩:支持H.265 、H.264、M-JPEG；</w:t>
            </w:r>
            <w:r>
              <w:rPr>
                <w:rFonts w:hint="eastAsia" w:ascii="仿宋" w:hAnsi="仿宋" w:eastAsia="仿宋" w:cs="仿宋"/>
              </w:rPr>
              <w:br w:type="page"/>
            </w:r>
            <w:r>
              <w:rPr>
                <w:rFonts w:hint="eastAsia" w:ascii="仿宋" w:hAnsi="仿宋" w:eastAsia="仿宋" w:cs="仿宋"/>
              </w:rPr>
              <w:t>7.抓拍图片编码:支持图片采用JPEG编码；</w:t>
            </w:r>
            <w:r>
              <w:rPr>
                <w:rFonts w:hint="eastAsia" w:ascii="仿宋" w:hAnsi="仿宋" w:eastAsia="仿宋" w:cs="仿宋"/>
              </w:rPr>
              <w:br w:type="page"/>
            </w:r>
            <w:r>
              <w:rPr>
                <w:rFonts w:hint="eastAsia" w:ascii="仿宋" w:hAnsi="仿宋" w:eastAsia="仿宋" w:cs="仿宋"/>
              </w:rPr>
              <w:t>8.支持车牌识别、车身颜色识别、车型识别、车标识别及通行车辆信息捕获。日间号牌号码识别准确率应不小于95%，夜间号牌号码识别准确率应不小于90%；</w:t>
            </w:r>
            <w:r>
              <w:rPr>
                <w:rFonts w:hint="eastAsia" w:ascii="仿宋" w:hAnsi="仿宋" w:eastAsia="仿宋" w:cs="仿宋"/>
              </w:rPr>
              <w:br w:type="page"/>
            </w:r>
            <w:r>
              <w:rPr>
                <w:rFonts w:hint="eastAsia" w:ascii="仿宋" w:hAnsi="仿宋" w:eastAsia="仿宋" w:cs="仿宋"/>
              </w:rPr>
              <w:t>9.支持号牌类型识别，支持单排、双排、大小型汽车、港澳、大使馆、领事馆、警察、军队和武警、摩托车、教练汽车、新能源号牌等GA 36 中的号牌字符的识别；</w:t>
            </w:r>
            <w:r>
              <w:rPr>
                <w:rFonts w:hint="eastAsia" w:ascii="仿宋" w:hAnsi="仿宋" w:eastAsia="仿宋" w:cs="仿宋"/>
              </w:rPr>
              <w:br w:type="page"/>
            </w:r>
            <w:r>
              <w:rPr>
                <w:rFonts w:hint="eastAsia" w:ascii="仿宋" w:hAnsi="仿宋" w:eastAsia="仿宋" w:cs="仿宋"/>
              </w:rPr>
              <w:t>10.支持识别前车窗是否有悬挂物；</w:t>
            </w:r>
            <w:r>
              <w:rPr>
                <w:rFonts w:hint="eastAsia" w:ascii="仿宋" w:hAnsi="仿宋" w:eastAsia="仿宋" w:cs="仿宋"/>
              </w:rPr>
              <w:br w:type="page"/>
            </w:r>
            <w:r>
              <w:rPr>
                <w:rFonts w:hint="eastAsia" w:ascii="仿宋" w:hAnsi="仿宋" w:eastAsia="仿宋" w:cs="仿宋"/>
              </w:rPr>
              <w:t>11.支持对非机动车（包括摩托车、自行车、电动二轮车、三轮车）检测抓拍，捕获率：白天≥99％，夜晚≥99％；</w:t>
            </w:r>
            <w:r>
              <w:rPr>
                <w:rFonts w:hint="eastAsia" w:ascii="仿宋" w:hAnsi="仿宋" w:eastAsia="仿宋" w:cs="仿宋"/>
              </w:rPr>
              <w:br w:type="page"/>
            </w:r>
            <w:r>
              <w:rPr>
                <w:rFonts w:hint="eastAsia" w:ascii="仿宋" w:hAnsi="仿宋" w:eastAsia="仿宋" w:cs="仿宋"/>
              </w:rPr>
              <w:t>12.违章检测：超速、压线、逆行、禁止大货车等违法行为；</w:t>
            </w:r>
            <w:r>
              <w:rPr>
                <w:rFonts w:hint="eastAsia" w:ascii="仿宋" w:hAnsi="仿宋" w:eastAsia="仿宋" w:cs="仿宋"/>
              </w:rPr>
              <w:br w:type="page"/>
            </w:r>
            <w:r>
              <w:rPr>
                <w:rFonts w:hint="eastAsia" w:ascii="仿宋" w:hAnsi="仿宋" w:eastAsia="仿宋" w:cs="仿宋"/>
              </w:rPr>
              <w:t>13.为多张图片记录抓拍，并做图片合成处理，图片合成可以配置多种合成方式；</w:t>
            </w:r>
            <w:r>
              <w:rPr>
                <w:rFonts w:hint="eastAsia" w:ascii="仿宋" w:hAnsi="仿宋" w:eastAsia="仿宋" w:cs="仿宋"/>
              </w:rPr>
              <w:br w:type="page"/>
            </w:r>
            <w:r>
              <w:rPr>
                <w:rFonts w:hint="eastAsia" w:ascii="仿宋" w:hAnsi="仿宋" w:eastAsia="仿宋" w:cs="仿宋"/>
              </w:rPr>
              <w:t>14.支持叠加违法时间、违法地点、违法代码、图像取证设备编码号、防伪信息等内容；</w:t>
            </w:r>
            <w:r>
              <w:rPr>
                <w:rFonts w:hint="eastAsia" w:ascii="仿宋" w:hAnsi="仿宋" w:eastAsia="仿宋" w:cs="仿宋"/>
              </w:rPr>
              <w:br w:type="page"/>
            </w:r>
            <w:r>
              <w:rPr>
                <w:rFonts w:hint="eastAsia" w:ascii="仿宋" w:hAnsi="仿宋" w:eastAsia="仿宋" w:cs="仿宋"/>
              </w:rPr>
              <w:t>15.通讯接口：4个RS-485接口,1个RS-232接口；2个RJ45 10M/100M/1000M自适应以太网口；</w:t>
            </w:r>
            <w:r>
              <w:rPr>
                <w:rFonts w:hint="eastAsia" w:ascii="仿宋" w:hAnsi="仿宋" w:eastAsia="仿宋" w:cs="仿宋"/>
              </w:rPr>
              <w:br w:type="page"/>
            </w:r>
            <w:r>
              <w:rPr>
                <w:rFonts w:hint="eastAsia" w:ascii="仿宋" w:hAnsi="仿宋" w:eastAsia="仿宋" w:cs="仿宋"/>
              </w:rPr>
              <w:t>16.支持协议：ISAPI ,GB28181，GB35114；</w:t>
            </w:r>
            <w:r>
              <w:rPr>
                <w:rFonts w:hint="eastAsia" w:ascii="仿宋" w:hAnsi="仿宋" w:eastAsia="仿宋" w:cs="仿宋"/>
              </w:rPr>
              <w:br w:type="page"/>
            </w:r>
            <w:r>
              <w:rPr>
                <w:rFonts w:hint="eastAsia" w:ascii="仿宋" w:hAnsi="仿宋" w:eastAsia="仿宋" w:cs="仿宋"/>
              </w:rPr>
              <w:t>17.压缩输出码率：32 Kbps~16 Mbps；</w:t>
            </w:r>
            <w:r>
              <w:rPr>
                <w:rFonts w:hint="eastAsia" w:ascii="仿宋" w:hAnsi="仿宋" w:eastAsia="仿宋" w:cs="仿宋"/>
              </w:rPr>
              <w:br w:type="page"/>
            </w:r>
            <w:r>
              <w:rPr>
                <w:rFonts w:hint="eastAsia" w:ascii="仿宋" w:hAnsi="仿宋" w:eastAsia="仿宋" w:cs="仿宋"/>
              </w:rPr>
              <w:t>18.存储功能：TF;USB；</w:t>
            </w:r>
            <w:r>
              <w:rPr>
                <w:rFonts w:hint="eastAsia" w:ascii="仿宋" w:hAnsi="仿宋" w:eastAsia="仿宋" w:cs="仿宋"/>
              </w:rPr>
              <w:br w:type="page"/>
            </w:r>
            <w:r>
              <w:rPr>
                <w:rFonts w:hint="eastAsia" w:ascii="仿宋" w:hAnsi="仿宋" w:eastAsia="仿宋" w:cs="仿宋"/>
              </w:rPr>
              <w:t>19.外壳防护等级:IP66；</w:t>
            </w:r>
            <w:r>
              <w:rPr>
                <w:rFonts w:hint="eastAsia" w:ascii="仿宋" w:hAnsi="仿宋" w:eastAsia="仿宋" w:cs="仿宋"/>
              </w:rPr>
              <w:br w:type="page"/>
            </w:r>
            <w:r>
              <w:rPr>
                <w:rFonts w:hint="eastAsia" w:ascii="仿宋" w:hAnsi="仿宋" w:eastAsia="仿宋" w:cs="仿宋"/>
              </w:rPr>
              <w:t>20.工作电压：100VAC～240VAC。</w:t>
            </w:r>
          </w:p>
        </w:tc>
        <w:tc>
          <w:tcPr>
            <w:tcW w:w="489" w:type="dxa"/>
            <w:tcBorders>
              <w:top w:val="nil"/>
              <w:left w:val="nil"/>
              <w:bottom w:val="nil"/>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nil"/>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273" w:hRule="atLeast"/>
          <w:jc w:val="center"/>
        </w:trPr>
        <w:tc>
          <w:tcPr>
            <w:tcW w:w="5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1274"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LED补光灯</w:t>
            </w:r>
          </w:p>
        </w:tc>
        <w:tc>
          <w:tcPr>
            <w:tcW w:w="6591" w:type="dxa"/>
            <w:tcBorders>
              <w:top w:val="single" w:color="auto" w:sz="4" w:space="0"/>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1.光源类型：不少于16颗原装大功率LED；</w:t>
            </w:r>
            <w:r>
              <w:rPr>
                <w:rFonts w:hint="eastAsia" w:ascii="仿宋" w:hAnsi="仿宋" w:eastAsia="仿宋" w:cs="仿宋"/>
              </w:rPr>
              <w:br w:type="textWrapping"/>
            </w:r>
            <w:r>
              <w:rPr>
                <w:rFonts w:hint="eastAsia" w:ascii="仿宋" w:hAnsi="仿宋" w:eastAsia="仿宋" w:cs="仿宋"/>
              </w:rPr>
              <w:t>2.发光角度10°；</w:t>
            </w:r>
            <w:r>
              <w:rPr>
                <w:rFonts w:hint="eastAsia" w:ascii="仿宋" w:hAnsi="仿宋" w:eastAsia="仿宋" w:cs="仿宋"/>
              </w:rPr>
              <w:br w:type="textWrapping"/>
            </w:r>
            <w:r>
              <w:rPr>
                <w:rFonts w:hint="eastAsia" w:ascii="仿宋" w:hAnsi="仿宋" w:eastAsia="仿宋" w:cs="仿宋"/>
              </w:rPr>
              <w:t>3.覆盖范围：单车道环境补光灯；</w:t>
            </w:r>
            <w:r>
              <w:rPr>
                <w:rFonts w:hint="eastAsia" w:ascii="仿宋" w:hAnsi="仿宋" w:eastAsia="仿宋" w:cs="仿宋"/>
              </w:rPr>
              <w:br w:type="textWrapping"/>
            </w:r>
            <w:r>
              <w:rPr>
                <w:rFonts w:hint="eastAsia" w:ascii="仿宋" w:hAnsi="仿宋" w:eastAsia="仿宋" w:cs="仿宋"/>
              </w:rPr>
              <w:t>4.最佳补光范围1横臂6米～25米；</w:t>
            </w:r>
            <w:r>
              <w:rPr>
                <w:rFonts w:hint="eastAsia" w:ascii="仿宋" w:hAnsi="仿宋" w:eastAsia="仿宋" w:cs="仿宋"/>
              </w:rPr>
              <w:br w:type="textWrapping"/>
            </w:r>
            <w:r>
              <w:rPr>
                <w:rFonts w:hint="eastAsia" w:ascii="仿宋" w:hAnsi="仿宋" w:eastAsia="仿宋" w:cs="仿宋"/>
              </w:rPr>
              <w:t>5.触发方式： 4V~6V电平量触发；</w:t>
            </w:r>
            <w:r>
              <w:rPr>
                <w:rFonts w:hint="eastAsia" w:ascii="仿宋" w:hAnsi="仿宋" w:eastAsia="仿宋" w:cs="仿宋"/>
              </w:rPr>
              <w:br w:type="textWrapping"/>
            </w:r>
            <w:r>
              <w:rPr>
                <w:rFonts w:hint="eastAsia" w:ascii="仿宋" w:hAnsi="仿宋" w:eastAsia="仿宋" w:cs="仿宋"/>
              </w:rPr>
              <w:t>6.触发信号：频率15~250HZ，占空比1%~39%，响应时间小于20US；</w:t>
            </w:r>
            <w:r>
              <w:rPr>
                <w:rFonts w:hint="eastAsia" w:ascii="仿宋" w:hAnsi="仿宋" w:eastAsia="仿宋" w:cs="仿宋"/>
              </w:rPr>
              <w:br w:type="textWrapping"/>
            </w:r>
            <w:r>
              <w:rPr>
                <w:rFonts w:hint="eastAsia" w:ascii="仿宋" w:hAnsi="仿宋" w:eastAsia="仿宋" w:cs="仿宋"/>
              </w:rPr>
              <w:t>7.外壳材质金属铝。</w:t>
            </w:r>
          </w:p>
        </w:tc>
        <w:tc>
          <w:tcPr>
            <w:tcW w:w="489"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single" w:color="auto" w:sz="4" w:space="0"/>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455"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环保补光灯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1.采用不少于24颗高亮度LED芯片，带LED格栅，有效减少周边光污染；</w:t>
            </w:r>
            <w:r>
              <w:rPr>
                <w:rFonts w:hint="eastAsia" w:ascii="仿宋" w:hAnsi="仿宋" w:eastAsia="仿宋" w:cs="仿宋"/>
              </w:rPr>
              <w:br w:type="textWrapping"/>
            </w:r>
            <w:r>
              <w:rPr>
                <w:rFonts w:hint="eastAsia" w:ascii="仿宋" w:hAnsi="仿宋" w:eastAsia="仿宋" w:cs="仿宋"/>
              </w:rPr>
              <w:t>2.气体光源回电时间小于67ms，支持超速连拍；</w:t>
            </w:r>
            <w:r>
              <w:rPr>
                <w:rFonts w:hint="eastAsia" w:ascii="仿宋" w:hAnsi="仿宋" w:eastAsia="仿宋" w:cs="仿宋"/>
              </w:rPr>
              <w:br w:type="textWrapping"/>
            </w:r>
            <w:r>
              <w:rPr>
                <w:rFonts w:hint="eastAsia" w:ascii="仿宋" w:hAnsi="仿宋" w:eastAsia="仿宋" w:cs="仿宋"/>
              </w:rPr>
              <w:t>3.气体补光控制具有峰值抑制功能；</w:t>
            </w:r>
            <w:r>
              <w:rPr>
                <w:rFonts w:hint="eastAsia" w:ascii="仿宋" w:hAnsi="仿宋" w:eastAsia="仿宋" w:cs="仿宋"/>
              </w:rPr>
              <w:br w:type="textWrapping"/>
            </w:r>
            <w:r>
              <w:rPr>
                <w:rFonts w:hint="eastAsia" w:ascii="仿宋" w:hAnsi="仿宋" w:eastAsia="仿宋" w:cs="仿宋"/>
              </w:rPr>
              <w:t>4.支持LED灯频闪、白光气体爆闪，红外气体爆闪；</w:t>
            </w:r>
            <w:r>
              <w:rPr>
                <w:rFonts w:hint="eastAsia" w:ascii="仿宋" w:hAnsi="仿宋" w:eastAsia="仿宋" w:cs="仿宋"/>
              </w:rPr>
              <w:br w:type="textWrapping"/>
            </w:r>
            <w:r>
              <w:rPr>
                <w:rFonts w:hint="eastAsia" w:ascii="仿宋" w:hAnsi="仿宋" w:eastAsia="仿宋" w:cs="仿宋"/>
              </w:rPr>
              <w:t>5.支持相机误触发保护功能，触发信号输入异常时自动保护、且自动恢复；</w:t>
            </w:r>
            <w:r>
              <w:rPr>
                <w:rFonts w:hint="eastAsia" w:ascii="仿宋" w:hAnsi="仿宋" w:eastAsia="仿宋" w:cs="仿宋"/>
              </w:rPr>
              <w:br w:type="textWrapping"/>
            </w:r>
            <w:r>
              <w:rPr>
                <w:rFonts w:hint="eastAsia" w:ascii="仿宋" w:hAnsi="仿宋" w:eastAsia="仿宋" w:cs="仿宋"/>
              </w:rPr>
              <w:t>6.工作温度：温度-30℃~70℃；</w:t>
            </w:r>
            <w:r>
              <w:rPr>
                <w:rFonts w:hint="eastAsia" w:ascii="仿宋" w:hAnsi="仿宋" w:eastAsia="仿宋" w:cs="仿宋"/>
              </w:rPr>
              <w:br w:type="textWrapping"/>
            </w:r>
            <w:r>
              <w:rPr>
                <w:rFonts w:hint="eastAsia" w:ascii="仿宋" w:hAnsi="仿宋" w:eastAsia="仿宋" w:cs="仿宋"/>
              </w:rPr>
              <w:t>7.电源：220VAC±10%；</w:t>
            </w:r>
            <w:r>
              <w:rPr>
                <w:rFonts w:hint="eastAsia" w:ascii="仿宋" w:hAnsi="仿宋" w:eastAsia="仿宋" w:cs="仿宋"/>
              </w:rPr>
              <w:br w:type="textWrapping"/>
            </w:r>
            <w:r>
              <w:rPr>
                <w:rFonts w:hint="eastAsia" w:ascii="仿宋" w:hAnsi="仿宋" w:eastAsia="仿宋" w:cs="仿宋"/>
              </w:rPr>
              <w:t>8.工作湿度：湿度5%~95%@40℃，无凝结。</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455"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电警智能终端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1.网络接口：不少于2个10/100/1000M自适应以太网接口，双网卡，物理隔离；不少于16个1000M以太网接口；不少于2个光口（SFP）；</w:t>
            </w:r>
            <w:r>
              <w:rPr>
                <w:rFonts w:hint="eastAsia" w:ascii="仿宋" w:hAnsi="仿宋" w:eastAsia="仿宋" w:cs="仿宋"/>
              </w:rPr>
              <w:br w:type="textWrapping"/>
            </w:r>
            <w:r>
              <w:rPr>
                <w:rFonts w:hint="eastAsia" w:ascii="仿宋" w:hAnsi="仿宋" w:eastAsia="仿宋" w:cs="仿宋"/>
              </w:rPr>
              <w:t>2.硬盘接口：不少于4个SATA接口</w:t>
            </w:r>
            <w:r>
              <w:rPr>
                <w:rFonts w:hint="eastAsia" w:ascii="仿宋" w:hAnsi="仿宋" w:eastAsia="仿宋" w:cs="仿宋"/>
              </w:rPr>
              <w:br w:type="textWrapping"/>
            </w:r>
            <w:r>
              <w:rPr>
                <w:rFonts w:hint="eastAsia" w:ascii="仿宋" w:hAnsi="仿宋" w:eastAsia="仿宋" w:cs="仿宋"/>
              </w:rPr>
              <w:t>3.音频接口：不少于1个音频输入接口、1个音频输出接口；</w:t>
            </w:r>
            <w:r>
              <w:rPr>
                <w:rFonts w:hint="eastAsia" w:ascii="仿宋" w:hAnsi="仿宋" w:eastAsia="仿宋" w:cs="仿宋"/>
              </w:rPr>
              <w:br w:type="textWrapping"/>
            </w:r>
            <w:r>
              <w:rPr>
                <w:rFonts w:hint="eastAsia" w:ascii="仿宋" w:hAnsi="仿宋" w:eastAsia="仿宋" w:cs="仿宋"/>
              </w:rPr>
              <w:t>4.IO报警接口：不少于2路报警输入接口、2路报警输出接口；</w:t>
            </w:r>
            <w:r>
              <w:rPr>
                <w:rFonts w:hint="eastAsia" w:ascii="仿宋" w:hAnsi="仿宋" w:eastAsia="仿宋" w:cs="仿宋"/>
              </w:rPr>
              <w:br w:type="textWrapping"/>
            </w:r>
            <w:r>
              <w:rPr>
                <w:rFonts w:hint="eastAsia" w:ascii="仿宋" w:hAnsi="仿宋" w:eastAsia="仿宋" w:cs="仿宋"/>
              </w:rPr>
              <w:t>5.指示灯：电源/报警/硬盘/就绪，共4个状态指示灯；</w:t>
            </w:r>
            <w:r>
              <w:rPr>
                <w:rFonts w:hint="eastAsia" w:ascii="仿宋" w:hAnsi="仿宋" w:eastAsia="仿宋" w:cs="仿宋"/>
              </w:rPr>
              <w:br w:type="textWrapping"/>
            </w:r>
            <w:r>
              <w:rPr>
                <w:rFonts w:hint="eastAsia" w:ascii="仿宋" w:hAnsi="仿宋" w:eastAsia="仿宋" w:cs="仿宋"/>
              </w:rPr>
              <w:t>6.其他接口：不少于2个RS-232接口、2个RS-485接口、1个USB3.0接口；</w:t>
            </w:r>
            <w:r>
              <w:rPr>
                <w:rFonts w:hint="eastAsia" w:ascii="仿宋" w:hAnsi="仿宋" w:eastAsia="仿宋" w:cs="仿宋"/>
              </w:rPr>
              <w:br w:type="textWrapping"/>
            </w:r>
            <w:r>
              <w:rPr>
                <w:rFonts w:hint="eastAsia" w:ascii="仿宋" w:hAnsi="仿宋" w:eastAsia="仿宋" w:cs="仿宋"/>
              </w:rPr>
              <w:t>7.运行功耗：≤50W；</w:t>
            </w:r>
            <w:r>
              <w:rPr>
                <w:rFonts w:hint="eastAsia" w:ascii="仿宋" w:hAnsi="仿宋" w:eastAsia="仿宋" w:cs="仿宋"/>
              </w:rPr>
              <w:br w:type="textWrapping"/>
            </w:r>
            <w:r>
              <w:rPr>
                <w:rFonts w:hint="eastAsia" w:ascii="仿宋" w:hAnsi="仿宋" w:eastAsia="仿宋" w:cs="仿宋"/>
              </w:rPr>
              <w:t>8.工作温度-40℃～70℃、工作湿度10%～90%，无风扇设计，适合多种场景下应用。</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273"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卡口智能终端</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嵌入式操作系统，内置1块2T硬盘；</w:t>
            </w:r>
            <w:r>
              <w:rPr>
                <w:rFonts w:hint="eastAsia" w:ascii="仿宋" w:hAnsi="仿宋" w:eastAsia="仿宋" w:cs="仿宋"/>
              </w:rPr>
              <w:br w:type="textWrapping"/>
            </w:r>
            <w:r>
              <w:rPr>
                <w:rFonts w:hint="eastAsia" w:ascii="仿宋" w:hAnsi="仿宋" w:eastAsia="仿宋" w:cs="仿宋"/>
              </w:rPr>
              <w:t>双网卡，具备4个100M以太网接口及2个1000M以太网接口、2个1000M SFP光纤接口；</w:t>
            </w:r>
            <w:r>
              <w:rPr>
                <w:rFonts w:hint="eastAsia" w:ascii="仿宋" w:hAnsi="仿宋" w:eastAsia="仿宋" w:cs="仿宋"/>
              </w:rPr>
              <w:br w:type="textWrapping"/>
            </w:r>
            <w:r>
              <w:rPr>
                <w:rFonts w:hint="eastAsia" w:ascii="仿宋" w:hAnsi="仿宋" w:eastAsia="仿宋" w:cs="仿宋"/>
              </w:rPr>
              <w:t>坚固紧凑无风扇设计，体积小巧，适合在路边机柜及抱杆机柜使用，单面接口设计，更便于施工操作；</w:t>
            </w:r>
            <w:r>
              <w:rPr>
                <w:rFonts w:hint="eastAsia" w:ascii="仿宋" w:hAnsi="仿宋" w:eastAsia="仿宋" w:cs="仿宋"/>
              </w:rPr>
              <w:br w:type="textWrapping"/>
            </w:r>
            <w:r>
              <w:rPr>
                <w:rFonts w:hint="eastAsia" w:ascii="仿宋" w:hAnsi="仿宋" w:eastAsia="仿宋" w:cs="仿宋"/>
              </w:rPr>
              <w:t>最大支持2TB硬盘存储，图片与录像可设置配额；</w:t>
            </w:r>
            <w:r>
              <w:rPr>
                <w:rFonts w:hint="eastAsia" w:ascii="仿宋" w:hAnsi="仿宋" w:eastAsia="仿宋" w:cs="仿宋"/>
              </w:rPr>
              <w:br w:type="textWrapping"/>
            </w:r>
            <w:r>
              <w:rPr>
                <w:rFonts w:hint="eastAsia" w:ascii="仿宋" w:hAnsi="仿宋" w:eastAsia="仿宋" w:cs="仿宋"/>
              </w:rPr>
              <w:t>支持对通行车辆的信息（记录和图片、录像）存储；</w:t>
            </w:r>
            <w:r>
              <w:rPr>
                <w:rFonts w:hint="eastAsia" w:ascii="仿宋" w:hAnsi="仿宋" w:eastAsia="仿宋" w:cs="仿宋"/>
              </w:rPr>
              <w:br w:type="textWrapping"/>
            </w:r>
            <w:r>
              <w:rPr>
                <w:rFonts w:hint="eastAsia" w:ascii="仿宋" w:hAnsi="仿宋" w:eastAsia="仿宋" w:cs="仿宋"/>
              </w:rPr>
              <w:t>可配置多种字符叠加、图片合成模式；</w:t>
            </w:r>
            <w:r>
              <w:rPr>
                <w:rFonts w:hint="eastAsia" w:ascii="仿宋" w:hAnsi="仿宋" w:eastAsia="仿宋" w:cs="仿宋"/>
              </w:rPr>
              <w:br w:type="textWrapping"/>
            </w:r>
            <w:r>
              <w:rPr>
                <w:rFonts w:hint="eastAsia" w:ascii="仿宋" w:hAnsi="仿宋" w:eastAsia="仿宋" w:cs="仿宋"/>
              </w:rPr>
              <w:t>支持区间测速功能。</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红灯信号检测器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1.不少于16路AC220V信号接入；</w:t>
            </w:r>
            <w:r>
              <w:rPr>
                <w:rFonts w:hint="eastAsia" w:ascii="仿宋" w:hAnsi="仿宋" w:eastAsia="仿宋" w:cs="仿宋"/>
              </w:rPr>
              <w:br w:type="textWrapping"/>
            </w:r>
            <w:r>
              <w:rPr>
                <w:rFonts w:hint="eastAsia" w:ascii="仿宋" w:hAnsi="仿宋" w:eastAsia="仿宋" w:cs="仿宋"/>
              </w:rPr>
              <w:t>2.不少于5位拨码开关，用于设置设备地址、数据上传模式及波特率；</w:t>
            </w:r>
            <w:r>
              <w:rPr>
                <w:rFonts w:hint="eastAsia" w:ascii="仿宋" w:hAnsi="仿宋" w:eastAsia="仿宋" w:cs="仿宋"/>
              </w:rPr>
              <w:br w:type="textWrapping"/>
            </w:r>
            <w:r>
              <w:rPr>
                <w:rFonts w:hint="eastAsia" w:ascii="仿宋" w:hAnsi="仿宋" w:eastAsia="仿宋" w:cs="仿宋"/>
              </w:rPr>
              <w:t>3.不少于1个电源开关，AC220V供电。</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2910"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400万监控球机</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1.支持最大2560×1440@30fps高清画面输出；</w:t>
            </w:r>
            <w:r>
              <w:rPr>
                <w:rFonts w:hint="eastAsia" w:ascii="仿宋" w:hAnsi="仿宋" w:eastAsia="仿宋" w:cs="仿宋"/>
              </w:rPr>
              <w:br w:type="page"/>
            </w:r>
            <w:r>
              <w:rPr>
                <w:rFonts w:hint="eastAsia" w:ascii="仿宋" w:hAnsi="仿宋" w:eastAsia="仿宋" w:cs="仿宋"/>
              </w:rPr>
              <w:t>2.支持H.265高效压缩算法，可较大节省存储空间；</w:t>
            </w:r>
            <w:r>
              <w:rPr>
                <w:rFonts w:hint="eastAsia" w:ascii="仿宋" w:hAnsi="仿宋" w:eastAsia="仿宋" w:cs="仿宋"/>
              </w:rPr>
              <w:br w:type="page"/>
            </w:r>
            <w:r>
              <w:rPr>
                <w:rFonts w:hint="eastAsia" w:ascii="仿宋" w:hAnsi="仿宋" w:eastAsia="仿宋" w:cs="仿宋"/>
              </w:rPr>
              <w:t>3.支持不低于25倍光学变倍，不低于16倍数字变倍；</w:t>
            </w:r>
            <w:r>
              <w:rPr>
                <w:rFonts w:hint="eastAsia" w:ascii="仿宋" w:hAnsi="仿宋" w:eastAsia="仿宋" w:cs="仿宋"/>
              </w:rPr>
              <w:br w:type="page"/>
            </w:r>
            <w:r>
              <w:rPr>
                <w:rFonts w:hint="eastAsia" w:ascii="仿宋" w:hAnsi="仿宋" w:eastAsia="仿宋" w:cs="仿宋"/>
              </w:rPr>
              <w:t>4.支持宽动态范围达120dB，适合逆光环境监控；</w:t>
            </w:r>
            <w:r>
              <w:rPr>
                <w:rFonts w:hint="eastAsia" w:ascii="仿宋" w:hAnsi="仿宋" w:eastAsia="仿宋" w:cs="仿宋"/>
              </w:rPr>
              <w:br w:type="page"/>
            </w:r>
            <w:r>
              <w:rPr>
                <w:rFonts w:hint="eastAsia" w:ascii="仿宋" w:hAnsi="仿宋" w:eastAsia="仿宋" w:cs="仿宋"/>
              </w:rPr>
              <w:t>5.支持GB35114安全加密；</w:t>
            </w:r>
            <w:r>
              <w:rPr>
                <w:rFonts w:hint="eastAsia" w:ascii="仿宋" w:hAnsi="仿宋" w:eastAsia="仿宋" w:cs="仿宋"/>
              </w:rPr>
              <w:br w:type="page"/>
            </w:r>
            <w:r>
              <w:rPr>
                <w:rFonts w:hint="eastAsia" w:ascii="仿宋" w:hAnsi="仿宋" w:eastAsia="仿宋" w:cs="仿宋"/>
              </w:rPr>
              <w:t>6.支持三码流技术，每路码流可独立配置分辨率及帧率；</w:t>
            </w:r>
            <w:r>
              <w:rPr>
                <w:rFonts w:hint="eastAsia" w:ascii="仿宋" w:hAnsi="仿宋" w:eastAsia="仿宋" w:cs="仿宋"/>
              </w:rPr>
              <w:br w:type="page"/>
            </w:r>
            <w:r>
              <w:rPr>
                <w:rFonts w:hint="eastAsia" w:ascii="仿宋" w:hAnsi="仿宋" w:eastAsia="仿宋" w:cs="仿宋"/>
              </w:rPr>
              <w:t>7.支持3D数字降噪、强光抑制、电子防抖、Smart IR；</w:t>
            </w:r>
            <w:r>
              <w:rPr>
                <w:rFonts w:hint="eastAsia" w:ascii="仿宋" w:hAnsi="仿宋" w:eastAsia="仿宋" w:cs="仿宋"/>
              </w:rPr>
              <w:br w:type="page"/>
            </w:r>
            <w:r>
              <w:rPr>
                <w:rFonts w:hint="eastAsia" w:ascii="仿宋" w:hAnsi="仿宋" w:eastAsia="仿宋" w:cs="仿宋"/>
              </w:rPr>
              <w:t>8.支持定时任务、一键守望、一键巡航功能；</w:t>
            </w:r>
            <w:r>
              <w:rPr>
                <w:rFonts w:hint="eastAsia" w:ascii="仿宋" w:hAnsi="仿宋" w:eastAsia="仿宋" w:cs="仿宋"/>
              </w:rPr>
              <w:br w:type="page"/>
            </w:r>
            <w:r>
              <w:rPr>
                <w:rFonts w:hint="eastAsia" w:ascii="仿宋" w:hAnsi="仿宋" w:eastAsia="仿宋" w:cs="仿宋"/>
              </w:rPr>
              <w:t>9.支持300个预置位，8条巡航扫描；</w:t>
            </w:r>
            <w:r>
              <w:rPr>
                <w:rFonts w:hint="eastAsia" w:ascii="仿宋" w:hAnsi="仿宋" w:eastAsia="仿宋" w:cs="仿宋"/>
              </w:rPr>
              <w:br w:type="page"/>
            </w:r>
            <w:r>
              <w:rPr>
                <w:rFonts w:hint="eastAsia" w:ascii="仿宋" w:hAnsi="仿宋" w:eastAsia="仿宋" w:cs="仿宋"/>
              </w:rPr>
              <w:t>10.支持3D定位，可通过鼠标框选目标以实现目标的快速定位与捕捉；</w:t>
            </w:r>
            <w:r>
              <w:rPr>
                <w:rFonts w:hint="eastAsia" w:ascii="仿宋" w:hAnsi="仿宋" w:eastAsia="仿宋" w:cs="仿宋"/>
              </w:rPr>
              <w:br w:type="page"/>
            </w:r>
            <w:r>
              <w:rPr>
                <w:rFonts w:hint="eastAsia" w:ascii="仿宋" w:hAnsi="仿宋" w:eastAsia="仿宋" w:cs="仿宋"/>
              </w:rPr>
              <w:t>11.支持定时抓图与事件抓图功能；</w:t>
            </w:r>
            <w:r>
              <w:rPr>
                <w:rFonts w:hint="eastAsia" w:ascii="仿宋" w:hAnsi="仿宋" w:eastAsia="仿宋" w:cs="仿宋"/>
              </w:rPr>
              <w:br w:type="page"/>
            </w:r>
            <w:r>
              <w:rPr>
                <w:rFonts w:hint="eastAsia" w:ascii="仿宋" w:hAnsi="仿宋" w:eastAsia="仿宋" w:cs="仿宋"/>
              </w:rPr>
              <w:t>12.支持360°水平旋转，垂直方向-20°-90°（自动翻转）；</w:t>
            </w:r>
            <w:r>
              <w:rPr>
                <w:rFonts w:hint="eastAsia" w:ascii="仿宋" w:hAnsi="仿宋" w:eastAsia="仿宋" w:cs="仿宋"/>
              </w:rPr>
              <w:br w:type="page"/>
            </w:r>
            <w:r>
              <w:rPr>
                <w:rFonts w:hint="eastAsia" w:ascii="仿宋" w:hAnsi="仿宋" w:eastAsia="仿宋" w:cs="仿宋"/>
              </w:rPr>
              <w:t>13.支持1路音频输入和1路音频输出；</w:t>
            </w:r>
            <w:r>
              <w:rPr>
                <w:rFonts w:hint="eastAsia" w:ascii="仿宋" w:hAnsi="仿宋" w:eastAsia="仿宋" w:cs="仿宋"/>
              </w:rPr>
              <w:br w:type="page"/>
            </w:r>
            <w:r>
              <w:rPr>
                <w:rFonts w:hint="eastAsia" w:ascii="仿宋" w:hAnsi="仿宋" w:eastAsia="仿宋" w:cs="仿宋"/>
              </w:rPr>
              <w:t>14.内置7路报警输入和2路报警输出，支持报警联动功能；</w:t>
            </w:r>
            <w:r>
              <w:rPr>
                <w:rFonts w:hint="eastAsia" w:ascii="仿宋" w:hAnsi="仿宋" w:eastAsia="仿宋" w:cs="仿宋"/>
              </w:rPr>
              <w:br w:type="page"/>
            </w:r>
            <w:r>
              <w:rPr>
                <w:rFonts w:hint="eastAsia" w:ascii="仿宋" w:hAnsi="仿宋" w:eastAsia="仿宋" w:cs="仿宋"/>
              </w:rPr>
              <w:t>15.支持最大256G的 Micro SD/ Micro SDHC/ Micro SDXC卡存储；</w:t>
            </w:r>
            <w:r>
              <w:rPr>
                <w:rFonts w:hint="eastAsia" w:ascii="仿宋" w:hAnsi="仿宋" w:eastAsia="仿宋" w:cs="仿宋"/>
              </w:rPr>
              <w:br w:type="page"/>
            </w:r>
            <w:r>
              <w:rPr>
                <w:rFonts w:hint="eastAsia" w:ascii="仿宋" w:hAnsi="仿宋" w:eastAsia="仿宋" w:cs="仿宋"/>
              </w:rPr>
              <w:t>16.防护等级不低于IP67。</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球机支架</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监控球机安装支架。</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个</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接收端光纤收发器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工业级千兆4光6电LC接口,20公里</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发送端光纤收发器</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 xml:space="preserve">工业级千兆1光4电SC接口,20公里 </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273"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智能网联运维机箱</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1.摄像机接入功能：支持不少于2路网络摄像机接入；</w:t>
            </w:r>
            <w:r>
              <w:rPr>
                <w:rFonts w:hint="eastAsia" w:ascii="仿宋" w:hAnsi="仿宋" w:eastAsia="仿宋" w:cs="仿宋"/>
              </w:rPr>
              <w:br w:type="textWrapping"/>
            </w:r>
            <w:r>
              <w:rPr>
                <w:rFonts w:hint="eastAsia" w:ascii="仿宋" w:hAnsi="仿宋" w:eastAsia="仿宋" w:cs="仿宋"/>
              </w:rPr>
              <w:t>2.网络异常重启功能：支持可实时检测网络状态，当网络出现故障时，可自动重启；</w:t>
            </w:r>
            <w:r>
              <w:rPr>
                <w:rFonts w:hint="eastAsia" w:ascii="仿宋" w:hAnsi="仿宋" w:eastAsia="仿宋" w:cs="仿宋"/>
              </w:rPr>
              <w:br w:type="textWrapping"/>
            </w:r>
            <w:r>
              <w:rPr>
                <w:rFonts w:hint="eastAsia" w:ascii="仿宋" w:hAnsi="仿宋" w:eastAsia="仿宋" w:cs="仿宋"/>
              </w:rPr>
              <w:t>3.校时功能：支持NTP校时功能；</w:t>
            </w:r>
            <w:r>
              <w:rPr>
                <w:rFonts w:hint="eastAsia" w:ascii="仿宋" w:hAnsi="仿宋" w:eastAsia="仿宋" w:cs="仿宋"/>
              </w:rPr>
              <w:br w:type="textWrapping"/>
            </w:r>
            <w:r>
              <w:rPr>
                <w:rFonts w:hint="eastAsia" w:ascii="仿宋" w:hAnsi="仿宋" w:eastAsia="仿宋" w:cs="仿宋"/>
              </w:rPr>
              <w:t>4.定位查询功能：采用北斗模块，可实时显示经纬度信息；</w:t>
            </w:r>
            <w:r>
              <w:rPr>
                <w:rFonts w:hint="eastAsia" w:ascii="仿宋" w:hAnsi="仿宋" w:eastAsia="仿宋" w:cs="仿宋"/>
              </w:rPr>
              <w:br w:type="textWrapping"/>
            </w:r>
            <w:r>
              <w:rPr>
                <w:rFonts w:hint="eastAsia" w:ascii="仿宋" w:hAnsi="仿宋" w:eastAsia="仿宋" w:cs="仿宋"/>
              </w:rPr>
              <w:t>5.非法取电告警功能：支持设置设备输出功率范围，在当前基础上接入其他设备，超出设置功率范围时，发送非法取电报警；</w:t>
            </w:r>
            <w:r>
              <w:rPr>
                <w:rFonts w:hint="eastAsia" w:ascii="仿宋" w:hAnsi="仿宋" w:eastAsia="仿宋" w:cs="仿宋"/>
              </w:rPr>
              <w:br w:type="textWrapping"/>
            </w:r>
            <w:r>
              <w:rPr>
                <w:rFonts w:hint="eastAsia" w:ascii="仿宋" w:hAnsi="仿宋" w:eastAsia="仿宋" w:cs="仿宋"/>
              </w:rPr>
              <w:t>6.网络设备上线提醒功能：支持网络设备离线后，重新上线后及时发出上线提醒，可选择的提醒方式包括:提醒信息上传客户端、声光提醒、短信提醒、邮件提醒和上传FTP；</w:t>
            </w:r>
            <w:r>
              <w:rPr>
                <w:rFonts w:hint="eastAsia" w:ascii="仿宋" w:hAnsi="仿宋" w:eastAsia="仿宋" w:cs="仿宋"/>
              </w:rPr>
              <w:br w:type="textWrapping"/>
            </w:r>
            <w:r>
              <w:rPr>
                <w:rFonts w:hint="eastAsia" w:ascii="仿宋" w:hAnsi="仿宋" w:eastAsia="仿宋" w:cs="仿宋"/>
              </w:rPr>
              <w:t>7.上电提醒功能：支持设备断电后，恢复供电后及时发出上电提醒，可选择的提醒方式包括:提醒信息上传客户端、短信提醒、邮件提醒和上传FTP。</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落地机柜</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含电源开关，具有防雷、短路、过载、漏电保护，材质热度锌板，防护等级IP65。</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台</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设备电源线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RVV3*1.0，国标线缆，耐寒零下45度。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305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室外网线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UTP-5e，国标室外线缆，耐寒零下45度。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120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触发线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RVVP2×1.0，国标线缆，耐寒零下45度。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140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接地线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使用软铜绞线BVR，截面不小于6mm</w:t>
            </w:r>
            <w:r>
              <w:rPr>
                <w:rFonts w:ascii="Calibri" w:hAnsi="Calibri" w:eastAsia="仿宋" w:cs="Calibri"/>
              </w:rPr>
              <w:t>²</w:t>
            </w:r>
            <w:r>
              <w:rPr>
                <w:rFonts w:hint="eastAsia" w:ascii="仿宋" w:hAnsi="仿宋" w:eastAsia="仿宋" w:cs="仿宋"/>
              </w:rPr>
              <w:t>，耐寒零下45度。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管道电源线</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RVV2*1.5，国标线缆，耐寒零下45度。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150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光缆</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4芯，单模，耐寒零下45度。</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150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20</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电警提示牌</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1.材料品种：标志牌，铝合金板材；</w:t>
            </w:r>
            <w:r>
              <w:rPr>
                <w:rFonts w:hint="eastAsia" w:ascii="仿宋" w:hAnsi="仿宋" w:eastAsia="仿宋" w:cs="仿宋"/>
              </w:rPr>
              <w:br w:type="textWrapping"/>
            </w:r>
            <w:r>
              <w:rPr>
                <w:rFonts w:hint="eastAsia" w:ascii="仿宋" w:hAnsi="仿宋" w:eastAsia="仿宋" w:cs="仿宋"/>
              </w:rPr>
              <w:t>2.规格：不小于700mm*800mm；</w:t>
            </w:r>
            <w:r>
              <w:rPr>
                <w:rFonts w:hint="eastAsia" w:ascii="仿宋" w:hAnsi="仿宋" w:eastAsia="仿宋" w:cs="仿宋"/>
              </w:rPr>
              <w:br w:type="textWrapping"/>
            </w:r>
            <w:r>
              <w:rPr>
                <w:rFonts w:hint="eastAsia" w:ascii="仿宋" w:hAnsi="仿宋" w:eastAsia="仿宋" w:cs="仿宋"/>
              </w:rPr>
              <w:t>3.铝板厚度不低于3mm。</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3</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L型杆件（横臂8米）</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材质Q235，八角立杆高6.5m，对角尺寸280-220mm，壁厚≥6mm；底部法兰厚度18mm；顶部对接法兰厚度16mm，横臂长8米，对角尺寸200-100mm，壁厚≥4mm；表面热镀锌，镀锌符GB/T13912-92标准，杆件颜色要求（可根据业主要求设计）：上白下蓝，距地2m为蓝色，其余为白色；</w:t>
            </w:r>
            <w:r>
              <w:rPr>
                <w:rFonts w:hint="eastAsia" w:ascii="仿宋" w:hAnsi="仿宋" w:eastAsia="仿宋" w:cs="仿宋"/>
              </w:rPr>
              <w:br w:type="textWrapping"/>
            </w:r>
            <w:r>
              <w:rPr>
                <w:rFonts w:hint="eastAsia" w:ascii="仿宋" w:hAnsi="仿宋" w:eastAsia="仿宋" w:cs="仿宋"/>
              </w:rPr>
              <w:t>2.钢结构采用的钢材符合GB/T 700-1988国家标准要求；满足《钢结构工程施工质量验收规范》（GB50205-2001）及《钢结构工程质量检验评定标准》（GB50221-95）的规定；</w:t>
            </w:r>
            <w:r>
              <w:rPr>
                <w:rFonts w:hint="eastAsia" w:ascii="仿宋" w:hAnsi="仿宋" w:eastAsia="仿宋" w:cs="仿宋"/>
              </w:rPr>
              <w:br w:type="textWrapping"/>
            </w:r>
            <w:r>
              <w:rPr>
                <w:rFonts w:hint="eastAsia" w:ascii="仿宋" w:hAnsi="仿宋" w:eastAsia="仿宋" w:cs="仿宋"/>
              </w:rPr>
              <w:t>3.钢结构焊接采用的焊条、焊丝、焊剂等均符合国家相关规定标准；</w:t>
            </w:r>
            <w:r>
              <w:rPr>
                <w:rFonts w:hint="eastAsia" w:ascii="仿宋" w:hAnsi="仿宋" w:eastAsia="仿宋" w:cs="仿宋"/>
              </w:rPr>
              <w:br w:type="textWrapping"/>
            </w:r>
            <w:r>
              <w:rPr>
                <w:rFonts w:hint="eastAsia" w:ascii="仿宋" w:hAnsi="仿宋" w:eastAsia="仿宋" w:cs="仿宋"/>
              </w:rPr>
              <w:t>4.含地笼8-M24*1200。</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22</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L型杆件（横臂8米）基础施工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1.基础尺寸：1200mm*1500mm*1500mm；</w:t>
            </w:r>
            <w:r>
              <w:rPr>
                <w:rFonts w:hint="eastAsia" w:ascii="仿宋" w:hAnsi="仿宋" w:eastAsia="仿宋" w:cs="仿宋"/>
              </w:rPr>
              <w:br w:type="textWrapping"/>
            </w:r>
            <w:r>
              <w:rPr>
                <w:rFonts w:hint="eastAsia" w:ascii="仿宋" w:hAnsi="仿宋" w:eastAsia="仿宋" w:cs="仿宋"/>
              </w:rPr>
              <w:t>2.C30强度的混凝土进行浇筑或砌筑；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23</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落地机柜基础施工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1.基础尺寸：700mm*600mm*500mm；</w:t>
            </w:r>
            <w:r>
              <w:rPr>
                <w:rFonts w:hint="eastAsia" w:ascii="仿宋" w:hAnsi="仿宋" w:eastAsia="仿宋" w:cs="仿宋"/>
              </w:rPr>
              <w:br w:type="textWrapping"/>
            </w:r>
            <w:r>
              <w:rPr>
                <w:rFonts w:hint="eastAsia" w:ascii="仿宋" w:hAnsi="仿宋" w:eastAsia="仿宋" w:cs="仿宋"/>
              </w:rPr>
              <w:t>2.C30强度的混凝土进行浇筑或砌筑；</w:t>
            </w:r>
            <w:r>
              <w:rPr>
                <w:rFonts w:hint="eastAsia" w:ascii="仿宋" w:hAnsi="仿宋" w:eastAsia="仿宋" w:cs="仿宋"/>
              </w:rPr>
              <w:br w:type="textWrapping"/>
            </w:r>
            <w:r>
              <w:rPr>
                <w:rFonts w:hint="eastAsia" w:ascii="仿宋" w:hAnsi="仿宋" w:eastAsia="仿宋" w:cs="仿宋"/>
              </w:rPr>
              <w:t>3.基础内应预埋1-2根直径50mm的PE管与手井相连，用于穿线。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24</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防雷接地</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包含镀锌角钢接地制作及其安装、扁钢焊接、电阻测试，电阻值小于10Ω。焊接、接头需做好防锈防腐蚀措施。</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25</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窨井施工</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内部尺寸：400*400*400mm；采用C20混凝土预制；含内筋，直径不低于8mm；井体壁厚不低于100mm；含复合井盖、井圈。</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7</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546"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26</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管道施工（绿化带开挖）</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1.绿化带开挖：深度不低于400*200mm；</w:t>
            </w:r>
            <w:r>
              <w:rPr>
                <w:rFonts w:hint="eastAsia" w:ascii="仿宋" w:hAnsi="仿宋" w:eastAsia="仿宋" w:cs="仿宋"/>
              </w:rPr>
              <w:br w:type="textWrapping"/>
            </w:r>
            <w:r>
              <w:rPr>
                <w:rFonts w:hint="eastAsia" w:ascii="仿宋" w:hAnsi="仿宋" w:eastAsia="仿宋" w:cs="仿宋"/>
              </w:rPr>
              <w:t>2.管材：1-2根直径75mm PE管，壁厚不小于2.5mm；</w:t>
            </w:r>
            <w:r>
              <w:rPr>
                <w:rFonts w:hint="eastAsia" w:ascii="仿宋" w:hAnsi="仿宋" w:eastAsia="仿宋" w:cs="仿宋"/>
              </w:rPr>
              <w:br w:type="textWrapping"/>
            </w:r>
            <w:r>
              <w:rPr>
                <w:rFonts w:hint="eastAsia" w:ascii="仿宋" w:hAnsi="仿宋" w:eastAsia="仿宋" w:cs="仿宋"/>
              </w:rPr>
              <w:t>3.渣土回填，夯实，表面绿植恢复，管材运输及放置、管道内部穿线。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150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27</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管道施工（水泥、沥青路面开挖）</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1.开挖断面尺寸深度400×宽度200mm；</w:t>
            </w:r>
            <w:r>
              <w:rPr>
                <w:rFonts w:hint="eastAsia" w:ascii="仿宋" w:hAnsi="仿宋" w:eastAsia="仿宋" w:cs="仿宋"/>
              </w:rPr>
              <w:br w:type="page"/>
            </w:r>
            <w:r>
              <w:rPr>
                <w:rFonts w:hint="eastAsia" w:ascii="仿宋" w:hAnsi="仿宋" w:eastAsia="仿宋" w:cs="仿宋"/>
              </w:rPr>
              <w:t>2.预埋1根φ100mm镀锌钢管；</w:t>
            </w:r>
            <w:r>
              <w:rPr>
                <w:rFonts w:hint="eastAsia" w:ascii="仿宋" w:hAnsi="仿宋" w:eastAsia="仿宋" w:cs="仿宋"/>
              </w:rPr>
              <w:br w:type="page"/>
            </w:r>
            <w:r>
              <w:rPr>
                <w:rFonts w:hint="eastAsia" w:ascii="仿宋" w:hAnsi="仿宋" w:eastAsia="仿宋" w:cs="仿宋"/>
              </w:rPr>
              <w:t xml:space="preserve">3.铺设镀锌钢管时需保证管道在管槽内无破损及弯折现象； </w:t>
            </w:r>
            <w:r>
              <w:rPr>
                <w:rFonts w:hint="eastAsia" w:ascii="仿宋" w:hAnsi="仿宋" w:eastAsia="仿宋" w:cs="仿宋"/>
              </w:rPr>
              <w:br w:type="page"/>
            </w:r>
            <w:r>
              <w:rPr>
                <w:rFonts w:hint="eastAsia" w:ascii="仿宋" w:hAnsi="仿宋" w:eastAsia="仿宋" w:cs="仿宋"/>
              </w:rPr>
              <w:t xml:space="preserve">4.管道铺设到位浇筑混凝土后，路面需铺设钢板覆盖，混凝土养护 5~7 天（夏季湿养，冬季保温加防冻剂）至强度达至 70%以上； </w:t>
            </w:r>
            <w:r>
              <w:rPr>
                <w:rFonts w:hint="eastAsia" w:ascii="仿宋" w:hAnsi="仿宋" w:eastAsia="仿宋" w:cs="仿宋"/>
              </w:rPr>
              <w:br w:type="page"/>
            </w:r>
            <w:r>
              <w:rPr>
                <w:rFonts w:hint="eastAsia" w:ascii="仿宋" w:hAnsi="仿宋" w:eastAsia="仿宋" w:cs="仿宋"/>
              </w:rPr>
              <w:t>5.拆除防护钢板，清扫路面，管内穿线。</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米</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50</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28</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光缆接续</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施工现场光缆熔接</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芯</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24</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29</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传输链路租赁</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运营商传输链路租赁费用，为期一年。</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条</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15、重点车辆疲劳驾驶移动预警——2套</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84" w:hRule="atLeast"/>
          <w:jc w:val="center"/>
        </w:trPr>
        <w:tc>
          <w:tcPr>
            <w:tcW w:w="547"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移动式疲劳预警一体机</w:t>
            </w:r>
          </w:p>
        </w:tc>
        <w:tc>
          <w:tcPr>
            <w:tcW w:w="6591" w:type="dxa"/>
            <w:vMerge w:val="restart"/>
            <w:tcBorders>
              <w:top w:val="nil"/>
              <w:left w:val="single" w:color="auto" w:sz="4" w:space="0"/>
              <w:bottom w:val="single" w:color="000000"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1.图像分辨率：≥4096×2160；</w:t>
            </w:r>
            <w:r>
              <w:rPr>
                <w:rFonts w:hint="eastAsia" w:ascii="仿宋" w:hAnsi="仿宋" w:eastAsia="仿宋" w:cs="仿宋"/>
              </w:rPr>
              <w:br w:type="textWrapping"/>
            </w:r>
            <w:r>
              <w:rPr>
                <w:rFonts w:hint="eastAsia" w:ascii="仿宋" w:hAnsi="仿宋" w:eastAsia="仿宋" w:cs="仿宋"/>
              </w:rPr>
              <w:t>2.图像采集单元最低照度：≤0.4lx/F1.2；在环境色温为6500K时，平均色彩还原误差：≤12；几何失真：≤1%；</w:t>
            </w:r>
            <w:r>
              <w:rPr>
                <w:rFonts w:hint="eastAsia" w:ascii="仿宋" w:hAnsi="仿宋" w:eastAsia="仿宋" w:cs="仿宋"/>
              </w:rPr>
              <w:br w:type="textWrapping"/>
            </w:r>
            <w:r>
              <w:rPr>
                <w:rFonts w:hint="eastAsia" w:ascii="仿宋" w:hAnsi="仿宋" w:eastAsia="仿宋" w:cs="仿宋"/>
              </w:rPr>
              <w:t>3.叠加在图片上的违法时间精确值：≤0.001s；</w:t>
            </w:r>
            <w:r>
              <w:rPr>
                <w:rFonts w:hint="eastAsia" w:ascii="仿宋" w:hAnsi="仿宋" w:eastAsia="仿宋" w:cs="仿宋"/>
              </w:rPr>
              <w:br w:type="textWrapping"/>
            </w:r>
            <w:r>
              <w:rPr>
                <w:rFonts w:hint="eastAsia" w:ascii="仿宋" w:hAnsi="仿宋" w:eastAsia="仿宋" w:cs="仿宋"/>
              </w:rPr>
              <w:t>4.环境条件适应性：工作温度：（-20～+70）℃，能在晴天、阴雨天、雪天等环境气候条件下正常工作；</w:t>
            </w:r>
            <w:r>
              <w:rPr>
                <w:rFonts w:hint="eastAsia" w:ascii="仿宋" w:hAnsi="仿宋" w:eastAsia="仿宋" w:cs="仿宋"/>
              </w:rPr>
              <w:br w:type="textWrapping"/>
            </w:r>
            <w:r>
              <w:rPr>
                <w:rFonts w:hint="eastAsia" w:ascii="仿宋" w:hAnsi="仿宋" w:eastAsia="仿宋" w:cs="仿宋"/>
              </w:rPr>
              <w:t>5.信息显示设备尺寸（触摸显示屏）：≥7英寸；数据存储器容量：≥32G；电池容量（锂电池）：≥25AH；主机功耗：≤30W；工作时间：≥16小时；</w:t>
            </w:r>
            <w:r>
              <w:rPr>
                <w:rFonts w:hint="eastAsia" w:ascii="仿宋" w:hAnsi="仿宋" w:eastAsia="仿宋" w:cs="仿宋"/>
              </w:rPr>
              <w:br w:type="textWrapping"/>
            </w:r>
            <w:r>
              <w:rPr>
                <w:rFonts w:hint="eastAsia" w:ascii="仿宋" w:hAnsi="仿宋" w:eastAsia="仿宋" w:cs="仿宋"/>
              </w:rPr>
              <w:t>6.设备采用三脚架固定方式：三脚架参数要求：铝合金材质，最大工作高度≥1300mm，承重≥8KG，支持护栏安装固定方式；</w:t>
            </w:r>
            <w:r>
              <w:rPr>
                <w:rFonts w:hint="eastAsia" w:ascii="仿宋" w:hAnsi="仿宋" w:eastAsia="仿宋" w:cs="仿宋"/>
              </w:rPr>
              <w:br w:type="textWrapping"/>
            </w:r>
            <w:r>
              <w:rPr>
                <w:rFonts w:hint="eastAsia" w:ascii="仿宋" w:hAnsi="仿宋" w:eastAsia="仿宋" w:cs="仿宋"/>
              </w:rPr>
              <w:t>7.支持网络FTP断点续传功能；</w:t>
            </w:r>
            <w:r>
              <w:rPr>
                <w:rFonts w:hint="eastAsia" w:ascii="仿宋" w:hAnsi="仿宋" w:eastAsia="仿宋" w:cs="仿宋"/>
              </w:rPr>
              <w:br w:type="textWrapping"/>
            </w:r>
            <w:r>
              <w:rPr>
                <w:rFonts w:hint="eastAsia" w:ascii="仿宋" w:hAnsi="仿宋" w:eastAsia="仿宋" w:cs="仿宋"/>
              </w:rPr>
              <w:t>▲8.系统捕获率≥90%，有效率≥90%；</w:t>
            </w:r>
            <w:r>
              <w:rPr>
                <w:rFonts w:hint="eastAsia" w:ascii="仿宋" w:hAnsi="仿宋" w:eastAsia="仿宋" w:cs="仿宋"/>
              </w:rPr>
              <w:br w:type="textWrapping"/>
            </w:r>
            <w:r>
              <w:rPr>
                <w:rFonts w:hint="eastAsia" w:ascii="仿宋" w:hAnsi="仿宋" w:eastAsia="仿宋" w:cs="仿宋"/>
              </w:rPr>
              <w:t>9.内置4G/5G全网通单元将违法数据或卡口数据实时传输到后台服务器或者VPN专网,并且支持断点续传和网络中断恢复继续传输，上传前端APP进行现场违法处理；</w:t>
            </w:r>
            <w:r>
              <w:rPr>
                <w:rFonts w:hint="eastAsia" w:ascii="仿宋" w:hAnsi="仿宋" w:eastAsia="仿宋" w:cs="仿宋"/>
              </w:rPr>
              <w:br w:type="textWrapping"/>
            </w:r>
            <w:r>
              <w:rPr>
                <w:rFonts w:hint="eastAsia" w:ascii="仿宋" w:hAnsi="仿宋" w:eastAsia="仿宋" w:cs="仿宋"/>
              </w:rPr>
              <w:t>10.实时采集过车数据与全国货运车辆监管平台进行疲劳驾驶预警比对，通过分析车辆历史轨迹，判断车辆是否存在疲劳驾驶(连续行驶4小时，途中没有停车记录)、疑似疲劳驾驶(连续行驶4小时，途中累计停车时长不超过2分钟)的行为，也可对即将疲劳驾驶(即将连续行驶4小时)的车辆进行分析；</w:t>
            </w:r>
            <w:r>
              <w:rPr>
                <w:rFonts w:hint="eastAsia" w:ascii="仿宋" w:hAnsi="仿宋" w:eastAsia="仿宋" w:cs="仿宋"/>
              </w:rPr>
              <w:br w:type="textWrapping"/>
            </w:r>
            <w:r>
              <w:rPr>
                <w:rFonts w:hint="eastAsia" w:ascii="仿宋" w:hAnsi="仿宋" w:eastAsia="仿宋" w:cs="仿宋"/>
              </w:rPr>
              <w:t>11.支持在移动APP端配置绑定关系，采集设备与当前用户关联后，在APP端将可接收到该台采集设备的实时预警数据。系统支持在移动APP端设置预警息提示状态，开启时App端可接收后台系统推送的违法预警信息；关闭预警后，后端系统将停止向该移动端推送；</w:t>
            </w:r>
            <w:r>
              <w:rPr>
                <w:rFonts w:hint="eastAsia" w:ascii="仿宋" w:hAnsi="仿宋" w:eastAsia="仿宋" w:cs="仿宋"/>
              </w:rPr>
              <w:br w:type="textWrapping"/>
            </w:r>
            <w:r>
              <w:rPr>
                <w:rFonts w:hint="eastAsia" w:ascii="仿宋" w:hAnsi="仿宋" w:eastAsia="仿宋" w:cs="仿宋"/>
              </w:rPr>
              <w:t>12.支持在移动APP端通过输入车辆号牌号码查询指定车辆的违法预警数据，系统后台支持通过号牌号码、号牌种类、设备名称、查询时间等条件检索查询，并支持将查询结果数据在线Exee1导出；</w:t>
            </w:r>
            <w:r>
              <w:rPr>
                <w:rFonts w:hint="eastAsia" w:ascii="仿宋" w:hAnsi="仿宋" w:eastAsia="仿宋" w:cs="仿宋"/>
              </w:rPr>
              <w:br w:type="textWrapping"/>
            </w:r>
            <w:r>
              <w:rPr>
                <w:rFonts w:hint="eastAsia" w:ascii="仿宋" w:hAnsi="仿宋" w:eastAsia="仿宋" w:cs="仿宋"/>
              </w:rPr>
              <w:t>13.在移动APP端查看后台推送的违法预采用卡片式列表布局，支持图片、号牌号码、违法代码、设备名称预览；系统支持实时接收最新的预警数据，最新预警数据会展示在与预警列表第一行，方便用户查看与操作；</w:t>
            </w:r>
            <w:r>
              <w:rPr>
                <w:rFonts w:hint="eastAsia" w:ascii="仿宋" w:hAnsi="仿宋" w:eastAsia="仿宋" w:cs="仿宋"/>
              </w:rPr>
              <w:br w:type="textWrapping"/>
            </w:r>
            <w:r>
              <w:rPr>
                <w:rFonts w:hint="eastAsia" w:ascii="仿宋" w:hAnsi="仿宋" w:eastAsia="仿宋" w:cs="仿宋"/>
              </w:rPr>
              <w:t>14.具备通过选择移动采集终端、时间段等条件，按照日期维度对违法预警数据进行统计，并可在线Excel导出。</w:t>
            </w:r>
            <w:r>
              <w:rPr>
                <w:rFonts w:hint="eastAsia" w:ascii="仿宋" w:hAnsi="仿宋" w:eastAsia="仿宋" w:cs="仿宋"/>
              </w:rPr>
              <w:br w:type="textWrapping"/>
            </w:r>
            <w:r>
              <w:rPr>
                <w:rFonts w:hint="eastAsia" w:ascii="仿宋" w:hAnsi="仿宋" w:eastAsia="仿宋" w:cs="仿宋"/>
              </w:rPr>
              <w:t>注：含10万条重点车辆查询数据费用，配套支架等。</w:t>
            </w:r>
          </w:p>
        </w:tc>
        <w:tc>
          <w:tcPr>
            <w:tcW w:w="489"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2</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3415"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hint="eastAsia" w:ascii="仿宋" w:hAnsi="仿宋" w:eastAsia="仿宋" w:cs="仿宋"/>
              </w:rPr>
            </w:pPr>
          </w:p>
        </w:tc>
      </w:tr>
      <w:tr>
        <w:tblPrEx>
          <w:tblCellMar>
            <w:top w:w="0" w:type="dxa"/>
            <w:left w:w="108" w:type="dxa"/>
            <w:bottom w:w="0" w:type="dxa"/>
            <w:right w:w="108" w:type="dxa"/>
          </w:tblCellMar>
        </w:tblPrEx>
        <w:trPr>
          <w:trHeight w:val="364"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s="仿宋"/>
                <w:b/>
                <w:bCs/>
              </w:rPr>
            </w:pPr>
            <w:r>
              <w:rPr>
                <w:rFonts w:hint="eastAsia" w:ascii="仿宋" w:hAnsi="仿宋" w:eastAsia="仿宋" w:cs="仿宋"/>
                <w:b/>
                <w:bCs/>
              </w:rPr>
              <w:t>16、道路交通视频巡逻应用——1台</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684" w:hRule="atLeast"/>
          <w:jc w:val="center"/>
        </w:trPr>
        <w:tc>
          <w:tcPr>
            <w:tcW w:w="547"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道路交通视频巡逻应用</w:t>
            </w:r>
          </w:p>
        </w:tc>
        <w:tc>
          <w:tcPr>
            <w:tcW w:w="6591" w:type="dxa"/>
            <w:vMerge w:val="restart"/>
            <w:tcBorders>
              <w:top w:val="nil"/>
              <w:left w:val="single" w:color="auto" w:sz="4" w:space="0"/>
              <w:bottom w:val="single" w:color="000000"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1.不低于2颗 64core@2.6GHz 国产化CPU；</w:t>
            </w:r>
            <w:r>
              <w:rPr>
                <w:rFonts w:hint="eastAsia" w:ascii="仿宋" w:hAnsi="仿宋" w:eastAsia="仿宋" w:cs="仿宋"/>
              </w:rPr>
              <w:br w:type="textWrapping"/>
            </w:r>
            <w:r>
              <w:rPr>
                <w:rFonts w:hint="eastAsia" w:ascii="仿宋" w:hAnsi="仿宋" w:eastAsia="仿宋" w:cs="仿宋"/>
              </w:rPr>
              <w:t>2.内存不低于64GB×4 DDR4 3200，硬盘不低于2T×2 SSD；</w:t>
            </w:r>
            <w:r>
              <w:rPr>
                <w:rFonts w:hint="eastAsia" w:ascii="仿宋" w:hAnsi="仿宋" w:eastAsia="仿宋" w:cs="仿宋"/>
              </w:rPr>
              <w:br w:type="textWrapping"/>
            </w:r>
            <w:r>
              <w:rPr>
                <w:rFonts w:hint="eastAsia" w:ascii="仿宋" w:hAnsi="仿宋" w:eastAsia="仿宋" w:cs="仿宋"/>
              </w:rPr>
              <w:t>3.国产化操作系统；</w:t>
            </w:r>
            <w:r>
              <w:rPr>
                <w:rFonts w:hint="eastAsia" w:ascii="仿宋" w:hAnsi="仿宋" w:eastAsia="仿宋" w:cs="仿宋"/>
              </w:rPr>
              <w:br w:type="textWrapping"/>
            </w:r>
            <w:r>
              <w:rPr>
                <w:rFonts w:hint="eastAsia" w:ascii="仿宋" w:hAnsi="仿宋" w:eastAsia="仿宋" w:cs="仿宋"/>
              </w:rPr>
              <w:t>4.阵列卡，支持RAID 0、1、10、5、6、50、60模式；</w:t>
            </w:r>
            <w:r>
              <w:rPr>
                <w:rFonts w:hint="eastAsia" w:ascii="仿宋" w:hAnsi="仿宋" w:eastAsia="仿宋" w:cs="仿宋"/>
              </w:rPr>
              <w:br w:type="textWrapping"/>
            </w:r>
            <w:r>
              <w:rPr>
                <w:rFonts w:hint="eastAsia" w:ascii="仿宋" w:hAnsi="仿宋" w:eastAsia="仿宋" w:cs="仿宋"/>
              </w:rPr>
              <w:t>5.不低于两块国产GPU显卡；</w:t>
            </w:r>
            <w:r>
              <w:rPr>
                <w:rFonts w:hint="eastAsia" w:ascii="仿宋" w:hAnsi="仿宋" w:eastAsia="仿宋" w:cs="仿宋"/>
              </w:rPr>
              <w:br w:type="textWrapping"/>
            </w:r>
            <w:r>
              <w:rPr>
                <w:rFonts w:hint="eastAsia" w:ascii="仿宋" w:hAnsi="仿宋" w:eastAsia="仿宋" w:cs="仿宋"/>
              </w:rPr>
              <w:t>6.不低于4×板载千兆网口；</w:t>
            </w:r>
            <w:r>
              <w:rPr>
                <w:rFonts w:hint="eastAsia" w:ascii="仿宋" w:hAnsi="仿宋" w:eastAsia="仿宋" w:cs="仿宋"/>
              </w:rPr>
              <w:br w:type="textWrapping"/>
            </w:r>
            <w:r>
              <w:rPr>
                <w:rFonts w:hint="eastAsia" w:ascii="仿宋" w:hAnsi="仿宋" w:eastAsia="仿宋" w:cs="仿宋"/>
              </w:rPr>
              <w:t>7.单台服务器能够巡逻200路以上视频监控设备，单组检测周期默认为不大于20s，单组并发视频路数不低于40路，支持100万条以上事件信息流，单通道检索响应速度不超过2s；</w:t>
            </w:r>
            <w:r>
              <w:rPr>
                <w:rFonts w:hint="eastAsia" w:ascii="仿宋" w:hAnsi="仿宋" w:eastAsia="仿宋" w:cs="仿宋"/>
              </w:rPr>
              <w:br w:type="textWrapping"/>
            </w:r>
            <w:r>
              <w:rPr>
                <w:rFonts w:hint="eastAsia" w:ascii="仿宋" w:hAnsi="仿宋" w:eastAsia="仿宋" w:cs="仿宋"/>
              </w:rPr>
              <w:t>▲8.视频画面全覆盖检测功能技术要求：支持视频画面全覆盖检测，无需人工干预采用画线标定的方式设定视频的检测区域，提供公安部相关检测机构出具的有效期内的检测/检验报告复印件；</w:t>
            </w:r>
            <w:r>
              <w:rPr>
                <w:rFonts w:hint="eastAsia" w:ascii="仿宋" w:hAnsi="仿宋" w:eastAsia="仿宋" w:cs="仿宋"/>
              </w:rPr>
              <w:br w:type="textWrapping"/>
            </w:r>
            <w:r>
              <w:rPr>
                <w:rFonts w:hint="eastAsia" w:ascii="仿宋" w:hAnsi="仿宋" w:eastAsia="仿宋" w:cs="仿宋"/>
              </w:rPr>
              <w:t>9.事件类型显示功能技术要求：可在抓拍图片上叠加显示当前事件类型；</w:t>
            </w:r>
            <w:r>
              <w:rPr>
                <w:rFonts w:hint="eastAsia" w:ascii="仿宋" w:hAnsi="仿宋" w:eastAsia="仿宋" w:cs="仿宋"/>
              </w:rPr>
              <w:br w:type="textWrapping"/>
            </w:r>
            <w:r>
              <w:rPr>
                <w:rFonts w:hint="eastAsia" w:ascii="仿宋" w:hAnsi="仿宋" w:eastAsia="仿宋" w:cs="仿宋"/>
              </w:rPr>
              <w:t>▲10.车道线自动识别功能技术要求：支持道路车道线自动识别功能，不需要人工标记出车道线，提供公安部相关检测机构出具的有效期内的检测/检验报告复印件。</w:t>
            </w:r>
            <w:r>
              <w:rPr>
                <w:rFonts w:hint="eastAsia" w:ascii="仿宋" w:hAnsi="仿宋" w:eastAsia="仿宋" w:cs="仿宋"/>
              </w:rPr>
              <w:br w:type="textWrapping"/>
            </w:r>
            <w:r>
              <w:rPr>
                <w:rFonts w:hint="eastAsia" w:ascii="仿宋" w:hAnsi="仿宋" w:eastAsia="仿宋" w:cs="仿宋"/>
              </w:rPr>
              <w:t>▲11.具备视频巡逻方案配置的设置，包括场景模式、事件类型、检测时间（全天、时段）等内容设置；具备进行视频巡逻方案参数的设置，包括白天、夜间各类事件检测置信度等参数设置；支持批量进行视频巡逻方案场景、参数批量设置；支持视频实时播放以及最新的视频巡逻产生的事件信息，提供公安部相关检测机构出具的有效期内的检测/检验报告复印件。</w:t>
            </w:r>
            <w:r>
              <w:rPr>
                <w:rFonts w:hint="eastAsia" w:ascii="仿宋" w:hAnsi="仿宋" w:eastAsia="仿宋" w:cs="仿宋"/>
              </w:rPr>
              <w:br w:type="textWrapping"/>
            </w:r>
            <w:r>
              <w:rPr>
                <w:rFonts w:hint="eastAsia" w:ascii="仿宋" w:hAnsi="仿宋" w:eastAsia="仿宋" w:cs="仿宋"/>
              </w:rPr>
              <w:t>▲12.根据方案配置参数执行全天视频巡逻模式策略；支持视频巡逻任务分组展示与状态更新；支持视频巡逻检测周期、单组并发巡逻路数的设置；支持执行新方案以及恢复默认方案操作；支持视频巡逻智能分析检测服务重启操作，提供公安部相关检测机构出具的有效期内的检测/检验报告复印件。</w:t>
            </w:r>
            <w:r>
              <w:rPr>
                <w:rFonts w:hint="eastAsia" w:ascii="仿宋" w:hAnsi="仿宋" w:eastAsia="仿宋" w:cs="仿宋"/>
              </w:rPr>
              <w:br w:type="textWrapping"/>
            </w:r>
            <w:r>
              <w:rPr>
                <w:rFonts w:hint="eastAsia" w:ascii="仿宋" w:hAnsi="仿宋" w:eastAsia="仿宋" w:cs="仿宋"/>
              </w:rPr>
              <w:t>▲13.根据方案配置参数执行时段视频巡逻模式策略；支持视频巡逻任务分组展示与状态更新；支持视频巡逻检测周期、单组并发巡逻路数的设置；支持执行新方案以及恢复默认方案操作；支持视频巡逻智能分析检测服务重启操作，提供公安部相关检测机构出具的有效期内的检测/检验报告复印件。</w:t>
            </w:r>
            <w:r>
              <w:rPr>
                <w:rFonts w:hint="eastAsia" w:ascii="仿宋" w:hAnsi="仿宋" w:eastAsia="仿宋" w:cs="仿宋"/>
              </w:rPr>
              <w:br w:type="textWrapping"/>
            </w:r>
            <w:r>
              <w:rPr>
                <w:rFonts w:hint="eastAsia" w:ascii="仿宋" w:hAnsi="仿宋" w:eastAsia="仿宋" w:cs="仿宋"/>
              </w:rPr>
              <w:t>▲14.支持事件信息实时播报（事件图片、实时视频、语音提示）；可按状态（未阅、正报、误报）进行筛查；支持事件核查（正报签收、误报取消）操作；支持重点视频设备关注(收藏)以及相对应的事件预警播报，提供公安部相关检测机构出具的有效期内的检测/检验报告复印件。</w:t>
            </w:r>
            <w:r>
              <w:rPr>
                <w:rFonts w:hint="eastAsia" w:ascii="仿宋" w:hAnsi="仿宋" w:eastAsia="仿宋" w:cs="仿宋"/>
              </w:rPr>
              <w:br w:type="textWrapping"/>
            </w:r>
            <w:r>
              <w:rPr>
                <w:rFonts w:hint="eastAsia" w:ascii="仿宋" w:hAnsi="仿宋" w:eastAsia="仿宋" w:cs="仿宋"/>
              </w:rPr>
              <w:t>▲15.支持动物入侵道路检测功能，当检测到当前道路上出现动物(牛、羊)时触发报警并进行图片抓拍和生成记录信息，参数可设置，采用1080p分辨率图像接入分析，白天检出率&gt;96%、准确率&gt;98%。</w:t>
            </w:r>
          </w:p>
        </w:tc>
        <w:tc>
          <w:tcPr>
            <w:tcW w:w="489"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套</w:t>
            </w:r>
          </w:p>
        </w:tc>
        <w:tc>
          <w:tcPr>
            <w:tcW w:w="745" w:type="dxa"/>
            <w:vMerge w:val="restart"/>
            <w:tcBorders>
              <w:top w:val="nil"/>
              <w:left w:val="single" w:color="auto" w:sz="4" w:space="0"/>
              <w:bottom w:val="single" w:color="000000"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232"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rPr>
            </w:pPr>
          </w:p>
        </w:tc>
        <w:tc>
          <w:tcPr>
            <w:tcW w:w="0" w:type="auto"/>
            <w:vAlign w:val="center"/>
          </w:tcPr>
          <w:p>
            <w:pPr>
              <w:rPr>
                <w:rFonts w:hint="eastAsia" w:ascii="仿宋" w:hAnsi="仿宋" w:eastAsia="仿宋" w:cs="仿宋"/>
              </w:rPr>
            </w:pPr>
          </w:p>
        </w:tc>
      </w:tr>
      <w:tr>
        <w:tblPrEx>
          <w:tblCellMar>
            <w:top w:w="0" w:type="dxa"/>
            <w:left w:w="108" w:type="dxa"/>
            <w:bottom w:w="0" w:type="dxa"/>
            <w:right w:w="108" w:type="dxa"/>
          </w:tblCellMar>
        </w:tblPrEx>
        <w:trPr>
          <w:trHeight w:val="303"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s="仿宋"/>
                <w:b/>
                <w:bCs/>
              </w:rPr>
            </w:pPr>
            <w:r>
              <w:rPr>
                <w:rFonts w:hint="eastAsia" w:ascii="仿宋" w:hAnsi="仿宋" w:eastAsia="仿宋" w:cs="仿宋"/>
                <w:b/>
                <w:bCs/>
              </w:rPr>
              <w:t>17、驻点服务——1项</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909" w:hRule="atLeast"/>
          <w:jc w:val="center"/>
        </w:trPr>
        <w:tc>
          <w:tcPr>
            <w:tcW w:w="547" w:type="dxa"/>
            <w:tcBorders>
              <w:top w:val="nil"/>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1274"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专业技术人员现场驻点服务</w:t>
            </w:r>
          </w:p>
        </w:tc>
        <w:tc>
          <w:tcPr>
            <w:tcW w:w="6591" w:type="dxa"/>
            <w:tcBorders>
              <w:top w:val="nil"/>
              <w:left w:val="nil"/>
              <w:bottom w:val="single" w:color="auto" w:sz="4" w:space="0"/>
              <w:right w:val="single" w:color="auto" w:sz="4" w:space="0"/>
            </w:tcBorders>
            <w:shd w:val="clear" w:color="auto" w:fill="FFFFFF"/>
          </w:tcPr>
          <w:p>
            <w:pPr>
              <w:rPr>
                <w:rFonts w:hint="eastAsia" w:ascii="仿宋" w:hAnsi="仿宋" w:eastAsia="仿宋" w:cs="仿宋"/>
              </w:rPr>
            </w:pPr>
            <w:r>
              <w:rPr>
                <w:rFonts w:hint="eastAsia" w:ascii="仿宋" w:hAnsi="仿宋" w:eastAsia="仿宋" w:cs="仿宋"/>
              </w:rPr>
              <w:t>（1）人员要求：派遣1名智能交通专业技术人员进行驻点运维。</w:t>
            </w:r>
            <w:r>
              <w:rPr>
                <w:rFonts w:hint="eastAsia" w:ascii="仿宋" w:hAnsi="仿宋" w:eastAsia="仿宋" w:cs="仿宋"/>
              </w:rPr>
              <w:br w:type="textWrapping"/>
            </w:r>
            <w:r>
              <w:rPr>
                <w:rFonts w:hint="eastAsia" w:ascii="仿宋" w:hAnsi="仿宋" w:eastAsia="仿宋" w:cs="仿宋"/>
              </w:rPr>
              <w:t>（2）工具要求：提供专用运维车辆，包括但不限于登高车辆、常用检修仪器、工具等必要设备，以满足现场运维需求。</w:t>
            </w:r>
            <w:r>
              <w:rPr>
                <w:rFonts w:hint="eastAsia" w:ascii="仿宋" w:hAnsi="仿宋" w:eastAsia="仿宋" w:cs="仿宋"/>
              </w:rPr>
              <w:br w:type="textWrapping"/>
            </w:r>
            <w:r>
              <w:rPr>
                <w:rFonts w:hint="eastAsia" w:ascii="仿宋" w:hAnsi="仿宋" w:eastAsia="仿宋" w:cs="仿宋"/>
              </w:rPr>
              <w:t>（3）服务期限：自项目终验之日起，提供为期1年的现场驻点运维服务。</w:t>
            </w:r>
            <w:r>
              <w:rPr>
                <w:rFonts w:hint="eastAsia" w:ascii="仿宋" w:hAnsi="仿宋" w:eastAsia="仿宋" w:cs="仿宋"/>
              </w:rPr>
              <w:br w:type="textWrapping"/>
            </w:r>
            <w:r>
              <w:rPr>
                <w:rFonts w:hint="eastAsia" w:ascii="仿宋" w:hAnsi="仿宋" w:eastAsia="仿宋" w:cs="仿宋"/>
              </w:rPr>
              <w:t>（4）响应时间：在接收到运维任务后，半小时内响应，1小时内做出具体反应，2小时内到达现场解决问题。</w:t>
            </w:r>
            <w:r>
              <w:rPr>
                <w:rFonts w:hint="eastAsia" w:ascii="仿宋" w:hAnsi="仿宋" w:eastAsia="仿宋" w:cs="仿宋"/>
              </w:rPr>
              <w:br w:type="textWrapping"/>
            </w:r>
            <w:r>
              <w:rPr>
                <w:rFonts w:hint="eastAsia" w:ascii="仿宋" w:hAnsi="仿宋" w:eastAsia="仿宋" w:cs="仿宋"/>
              </w:rPr>
              <w:t>（5）服务时段：提供全年7*24小时不间断的技术维护服务，确保随时响应运维需求。</w:t>
            </w:r>
          </w:p>
        </w:tc>
        <w:tc>
          <w:tcPr>
            <w:tcW w:w="489"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项</w:t>
            </w:r>
          </w:p>
        </w:tc>
        <w:tc>
          <w:tcPr>
            <w:tcW w:w="745" w:type="dxa"/>
            <w:tcBorders>
              <w:top w:val="nil"/>
              <w:left w:val="nil"/>
              <w:bottom w:val="single" w:color="auto" w:sz="4" w:space="0"/>
              <w:right w:val="single" w:color="auto" w:sz="4" w:space="0"/>
            </w:tcBorders>
            <w:shd w:val="clear" w:color="auto" w:fill="FFFFFF"/>
            <w:vAlign w:val="center"/>
          </w:tcPr>
          <w:p>
            <w:pPr>
              <w:rPr>
                <w:rFonts w:hint="eastAsia" w:ascii="仿宋" w:hAnsi="仿宋" w:eastAsia="仿宋" w:cs="仿宋"/>
              </w:rPr>
            </w:pPr>
            <w:r>
              <w:rPr>
                <w:rFonts w:hint="eastAsia" w:ascii="仿宋" w:hAnsi="仿宋" w:eastAsia="仿宋" w:cs="仿宋"/>
              </w:rPr>
              <w:t>1</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182" w:hRule="atLeast"/>
          <w:jc w:val="center"/>
        </w:trPr>
        <w:tc>
          <w:tcPr>
            <w:tcW w:w="96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b/>
                <w:bCs/>
              </w:rPr>
            </w:pPr>
            <w:r>
              <w:rPr>
                <w:rFonts w:hint="eastAsia" w:ascii="仿宋" w:hAnsi="仿宋" w:eastAsia="仿宋" w:cs="仿宋"/>
                <w:b/>
                <w:bCs/>
              </w:rPr>
              <w:t>合计</w:t>
            </w:r>
          </w:p>
        </w:tc>
        <w:tc>
          <w:tcPr>
            <w:tcW w:w="0" w:type="auto"/>
            <w:vAlign w:val="center"/>
          </w:tcPr>
          <w:p>
            <w:pPr>
              <w:rPr>
                <w:rFonts w:ascii="仿宋" w:hAnsi="仿宋" w:eastAsia="仿宋" w:cs="仿宋"/>
              </w:rPr>
            </w:pPr>
          </w:p>
        </w:tc>
      </w:tr>
      <w:tr>
        <w:tblPrEx>
          <w:tblCellMar>
            <w:top w:w="0" w:type="dxa"/>
            <w:left w:w="108" w:type="dxa"/>
            <w:bottom w:w="0" w:type="dxa"/>
            <w:right w:w="108" w:type="dxa"/>
          </w:tblCellMar>
        </w:tblPrEx>
        <w:trPr>
          <w:trHeight w:val="485" w:hRule="atLeast"/>
          <w:jc w:val="center"/>
        </w:trPr>
        <w:tc>
          <w:tcPr>
            <w:tcW w:w="9647" w:type="dxa"/>
            <w:gridSpan w:val="5"/>
            <w:shd w:val="clear" w:color="auto" w:fill="FFFFFF"/>
            <w:vAlign w:val="center"/>
          </w:tcPr>
          <w:p>
            <w:pPr>
              <w:rPr>
                <w:rFonts w:hint="eastAsia" w:ascii="仿宋" w:hAnsi="仿宋" w:eastAsia="仿宋" w:cs="仿宋"/>
                <w:b/>
              </w:rPr>
            </w:pPr>
            <w:r>
              <w:rPr>
                <w:rFonts w:hint="eastAsia" w:ascii="仿宋" w:hAnsi="仿宋" w:eastAsia="仿宋" w:cs="仿宋"/>
                <w:b/>
              </w:rPr>
              <w:t>说明：全费用单价（包含设备原价、采管、运杂费、设备安装，软件及硬件的系统集成与调试运行费用、现场加工制作与安装，安全防护费、辅助性材料费用、现场就近取电、管理费用及增值税销项税额等在内的全部费用。）</w:t>
            </w:r>
          </w:p>
        </w:tc>
        <w:tc>
          <w:tcPr>
            <w:tcW w:w="0" w:type="auto"/>
            <w:vAlign w:val="center"/>
          </w:tcPr>
          <w:p>
            <w:pPr>
              <w:rPr>
                <w:rFonts w:ascii="仿宋" w:hAnsi="仿宋" w:eastAsia="仿宋" w:cs="仿宋"/>
              </w:rPr>
            </w:pPr>
          </w:p>
        </w:tc>
      </w:tr>
    </w:tbl>
    <w:p>
      <w:pPr>
        <w:spacing w:line="320" w:lineRule="atLeast"/>
        <w:jc w:val="left"/>
        <w:rPr>
          <w:rFonts w:hint="eastAsia" w:ascii="仿宋" w:hAnsi="仿宋" w:eastAsia="仿宋" w:cs="仿宋"/>
          <w:b/>
        </w:rPr>
      </w:pPr>
      <w:r>
        <w:rPr>
          <w:rFonts w:hint="eastAsia" w:ascii="仿宋" w:hAnsi="仿宋" w:eastAsia="仿宋" w:cs="仿宋"/>
          <w:b/>
        </w:rPr>
        <w:t>甲方要求：完工期限：合同签订后90个日历日完工，质保维护3年。</w:t>
      </w:r>
    </w:p>
    <w:p>
      <w:pPr>
        <w:spacing w:line="320" w:lineRule="atLeast"/>
        <w:jc w:val="left"/>
        <w:rPr>
          <w:rFonts w:hint="eastAsia" w:ascii="仿宋" w:hAnsi="仿宋" w:eastAsia="仿宋" w:cs="仿宋"/>
          <w:b/>
        </w:rPr>
      </w:pPr>
    </w:p>
    <w:p>
      <w:pPr>
        <w:spacing w:line="320" w:lineRule="atLeast"/>
        <w:jc w:val="center"/>
        <w:rPr>
          <w:rFonts w:hint="eastAsia" w:ascii="仿宋" w:hAnsi="仿宋" w:eastAsia="仿宋" w:cs="仿宋"/>
          <w:b/>
          <w:sz w:val="44"/>
          <w:szCs w:val="44"/>
        </w:rPr>
      </w:pPr>
    </w:p>
    <w:p>
      <w:pPr>
        <w:spacing w:line="320" w:lineRule="atLeast"/>
        <w:jc w:val="center"/>
        <w:rPr>
          <w:rFonts w:hint="eastAsia" w:ascii="仿宋" w:hAnsi="仿宋" w:eastAsia="仿宋" w:cs="仿宋"/>
          <w:b/>
          <w:sz w:val="44"/>
          <w:szCs w:val="44"/>
        </w:rPr>
      </w:pPr>
      <w:r>
        <w:rPr>
          <w:rFonts w:hint="eastAsia" w:ascii="仿宋" w:hAnsi="仿宋" w:eastAsia="仿宋" w:cs="仿宋"/>
          <w:b/>
          <w:sz w:val="44"/>
          <w:szCs w:val="44"/>
        </w:rPr>
        <w:t>综合评分标准</w:t>
      </w:r>
    </w:p>
    <w:p>
      <w:pPr>
        <w:spacing w:line="320" w:lineRule="atLeast"/>
        <w:jc w:val="left"/>
        <w:rPr>
          <w:rFonts w:hint="eastAsia"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67"/>
        <w:gridCol w:w="1188"/>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仿宋" w:hAnsi="仿宋" w:eastAsia="仿宋" w:cs="仿宋"/>
                <w:b/>
                <w:bCs/>
              </w:rPr>
            </w:pPr>
            <w:r>
              <w:rPr>
                <w:rFonts w:hint="eastAsia" w:ascii="仿宋" w:hAnsi="仿宋" w:eastAsia="仿宋" w:cs="仿宋"/>
                <w:b/>
                <w:bCs/>
              </w:rPr>
              <w:t>类别</w:t>
            </w: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b/>
                <w:bCs/>
              </w:rPr>
            </w:pPr>
            <w:r>
              <w:rPr>
                <w:rFonts w:hint="eastAsia" w:ascii="仿宋" w:hAnsi="仿宋" w:eastAsia="仿宋" w:cs="仿宋"/>
                <w:b/>
                <w:bCs/>
              </w:rPr>
              <w:t>项目</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b/>
                <w:bCs/>
              </w:rPr>
            </w:pPr>
            <w:r>
              <w:rPr>
                <w:rFonts w:hint="eastAsia" w:ascii="仿宋" w:hAnsi="仿宋" w:eastAsia="仿宋" w:cs="仿宋"/>
                <w:b/>
                <w:bCs/>
              </w:rPr>
              <w:t>满分 分值</w:t>
            </w:r>
          </w:p>
        </w:tc>
        <w:tc>
          <w:tcPr>
            <w:tcW w:w="650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b/>
                <w:bCs/>
              </w:rPr>
            </w:pPr>
            <w:r>
              <w:rPr>
                <w:rFonts w:hint="eastAsia" w:ascii="仿宋" w:hAnsi="仿宋" w:eastAsia="仿宋" w:cs="仿宋"/>
                <w:b/>
                <w:bCs/>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投标报价</w:t>
            </w:r>
          </w:p>
          <w:p>
            <w:pPr>
              <w:spacing w:line="320" w:lineRule="atLeast"/>
              <w:jc w:val="left"/>
              <w:rPr>
                <w:rFonts w:hint="eastAsia" w:ascii="仿宋" w:hAnsi="仿宋" w:eastAsia="仿宋" w:cs="仿宋"/>
              </w:rPr>
            </w:pPr>
            <w:r>
              <w:rPr>
                <w:rFonts w:hint="eastAsia" w:ascii="仿宋" w:hAnsi="仿宋" w:eastAsia="仿宋" w:cs="仿宋"/>
              </w:rPr>
              <w:t>30分</w:t>
            </w: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投标报价分</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30</w:t>
            </w:r>
          </w:p>
        </w:tc>
        <w:tc>
          <w:tcPr>
            <w:tcW w:w="650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lang w:val="zh-CN"/>
              </w:rPr>
            </w:pPr>
            <w:r>
              <w:rPr>
                <w:rFonts w:hint="eastAsia" w:ascii="仿宋" w:hAnsi="仿宋" w:eastAsia="仿宋" w:cs="仿宋"/>
                <w:lang w:val="zh-CN"/>
              </w:rPr>
              <w:t>评标基准价=有效投标报价的最低值，有效投标报价等于基准值的得满分</w:t>
            </w:r>
            <w:r>
              <w:rPr>
                <w:rFonts w:hint="eastAsia" w:ascii="仿宋" w:hAnsi="仿宋" w:eastAsia="仿宋" w:cs="仿宋"/>
              </w:rPr>
              <w:t>30</w:t>
            </w:r>
            <w:r>
              <w:rPr>
                <w:rFonts w:hint="eastAsia" w:ascii="仿宋" w:hAnsi="仿宋" w:eastAsia="仿宋" w:cs="仿宋"/>
                <w:lang w:val="zh-CN"/>
              </w:rPr>
              <w:t>分，投标报价得分=（评标基准价/投标报价）×价格权重×100（四舍五入后保留小数点后两位）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技术分</w:t>
            </w:r>
          </w:p>
          <w:p>
            <w:pPr>
              <w:spacing w:line="320" w:lineRule="atLeast"/>
              <w:jc w:val="left"/>
              <w:rPr>
                <w:rFonts w:hint="eastAsia" w:ascii="仿宋" w:hAnsi="仿宋" w:eastAsia="仿宋" w:cs="仿宋"/>
              </w:rPr>
            </w:pPr>
            <w:r>
              <w:rPr>
                <w:rFonts w:hint="eastAsia" w:ascii="仿宋" w:hAnsi="仿宋" w:eastAsia="仿宋" w:cs="仿宋"/>
                <w:lang w:val="en-US" w:eastAsia="zh-CN"/>
              </w:rPr>
              <w:t>44</w:t>
            </w:r>
            <w:r>
              <w:rPr>
                <w:rFonts w:hint="eastAsia" w:ascii="仿宋" w:hAnsi="仿宋" w:eastAsia="仿宋" w:cs="仿宋"/>
              </w:rPr>
              <w:t>分</w:t>
            </w: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总体技术方案</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8</w:t>
            </w:r>
          </w:p>
        </w:tc>
        <w:tc>
          <w:tcPr>
            <w:tcW w:w="650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lang w:val="zh-CN"/>
              </w:rPr>
            </w:pPr>
            <w:r>
              <w:rPr>
                <w:rFonts w:hint="eastAsia" w:ascii="仿宋" w:hAnsi="仿宋" w:eastAsia="仿宋" w:cs="仿宋"/>
                <w:lang w:val="zh-CN"/>
              </w:rPr>
              <w:t>1.投标人提供的总体技术方案需满足本项目建设相关要求，方案内容包括但不限于需求分析，设计思路、技术架构等，方案阐述完整，可行性强。</w:t>
            </w:r>
          </w:p>
          <w:p>
            <w:pPr>
              <w:spacing w:line="320" w:lineRule="atLeast"/>
              <w:jc w:val="left"/>
              <w:rPr>
                <w:rFonts w:hint="eastAsia" w:ascii="仿宋" w:hAnsi="仿宋" w:eastAsia="仿宋" w:cs="仿宋"/>
              </w:rPr>
            </w:pPr>
            <w:r>
              <w:rPr>
                <w:rFonts w:hint="eastAsia" w:ascii="仿宋" w:hAnsi="仿宋" w:eastAsia="仿宋" w:cs="仿宋"/>
              </w:rPr>
              <w:t>1）总体技术方案详细完整、需求分析及设计思路非常清晰、技术架构合理性强、所述内容对招标文件要求响应的得分8分；</w:t>
            </w:r>
          </w:p>
          <w:p>
            <w:pPr>
              <w:spacing w:line="320" w:lineRule="atLeast"/>
              <w:jc w:val="left"/>
              <w:rPr>
                <w:rFonts w:hint="eastAsia" w:ascii="仿宋" w:hAnsi="仿宋" w:eastAsia="仿宋" w:cs="仿宋"/>
              </w:rPr>
            </w:pPr>
            <w:r>
              <w:rPr>
                <w:rFonts w:hint="eastAsia" w:ascii="仿宋" w:hAnsi="仿宋" w:eastAsia="仿宋" w:cs="仿宋"/>
              </w:rPr>
              <w:t>2）总体技术方案完整、需求分析及设计思路较为清晰、技术架构较为合理、所述内容对招标文件要求响应的得分5分；</w:t>
            </w:r>
          </w:p>
          <w:p>
            <w:pPr>
              <w:spacing w:line="320" w:lineRule="atLeast"/>
              <w:jc w:val="left"/>
              <w:rPr>
                <w:rFonts w:hint="eastAsia" w:ascii="仿宋" w:hAnsi="仿宋" w:eastAsia="仿宋" w:cs="仿宋"/>
              </w:rPr>
            </w:pPr>
            <w:r>
              <w:rPr>
                <w:rFonts w:hint="eastAsia" w:ascii="仿宋" w:hAnsi="仿宋" w:eastAsia="仿宋" w:cs="仿宋"/>
              </w:rPr>
              <w:t>3）总体技术方案简单、需求分析及设计思路基本清晰、技术架构基本合理、所述内容对招标文件要求响应的得分3分；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仿宋" w:hAnsi="仿宋" w:eastAsia="仿宋" w:cs="仿宋"/>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仿宋" w:hAnsi="仿宋" w:eastAsia="仿宋" w:cs="仿宋"/>
              </w:rPr>
            </w:pPr>
            <w:r>
              <w:rPr>
                <w:rFonts w:hint="eastAsia" w:ascii="仿宋" w:hAnsi="仿宋" w:eastAsia="仿宋" w:cs="仿宋"/>
              </w:rPr>
              <w:t>实施方案</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3</w:t>
            </w:r>
          </w:p>
        </w:tc>
        <w:tc>
          <w:tcPr>
            <w:tcW w:w="650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lang w:val="zh-CN"/>
              </w:rPr>
            </w:pPr>
            <w:r>
              <w:rPr>
                <w:rFonts w:hint="eastAsia" w:ascii="仿宋" w:hAnsi="仿宋" w:eastAsia="仿宋" w:cs="仿宋"/>
                <w:lang w:val="zh-CN"/>
              </w:rPr>
              <w:t>投标人提供的实施方案需满足本项目建设相关要求，方案内容包括但不限于具体实施部署、施工进度计划、现场勘查情况、质量安全保障措施等。</w:t>
            </w:r>
          </w:p>
          <w:p>
            <w:pPr>
              <w:spacing w:line="320" w:lineRule="atLeast"/>
              <w:jc w:val="left"/>
              <w:rPr>
                <w:rFonts w:ascii="仿宋" w:hAnsi="仿宋" w:eastAsia="仿宋" w:cs="仿宋"/>
              </w:rPr>
            </w:pPr>
            <w:r>
              <w:rPr>
                <w:rFonts w:ascii="仿宋" w:hAnsi="仿宋" w:eastAsia="仿宋" w:cs="仿宋"/>
                <w:lang w:val="zh-CN"/>
              </w:rPr>
              <w:t>1</w:t>
            </w:r>
            <w:r>
              <w:rPr>
                <w:rFonts w:hint="eastAsia" w:ascii="仿宋" w:hAnsi="仿宋" w:eastAsia="仿宋" w:cs="仿宋"/>
                <w:lang w:val="zh-CN"/>
              </w:rPr>
              <w:t>）实施方案</w:t>
            </w:r>
            <w:r>
              <w:rPr>
                <w:rFonts w:hint="eastAsia" w:ascii="仿宋" w:hAnsi="仿宋" w:eastAsia="仿宋" w:cs="仿宋"/>
              </w:rPr>
              <w:t>详细完整、</w:t>
            </w:r>
            <w:r>
              <w:rPr>
                <w:rFonts w:hint="eastAsia" w:ascii="仿宋" w:hAnsi="仿宋" w:eastAsia="仿宋" w:cs="仿宋"/>
                <w:lang w:val="zh-CN"/>
              </w:rPr>
              <w:t>施工进度计划</w:t>
            </w:r>
            <w:r>
              <w:rPr>
                <w:rFonts w:hint="eastAsia" w:ascii="仿宋" w:hAnsi="仿宋" w:eastAsia="仿宋" w:cs="仿宋"/>
              </w:rPr>
              <w:t>及措施合理性强、所述内容对招标文件要求响应的得分</w:t>
            </w:r>
            <w:r>
              <w:rPr>
                <w:rFonts w:ascii="仿宋" w:hAnsi="仿宋" w:eastAsia="仿宋" w:cs="仿宋"/>
              </w:rPr>
              <w:t>3</w:t>
            </w:r>
            <w:r>
              <w:rPr>
                <w:rFonts w:hint="eastAsia" w:ascii="仿宋" w:hAnsi="仿宋" w:eastAsia="仿宋" w:cs="仿宋"/>
              </w:rPr>
              <w:t>分；</w:t>
            </w:r>
          </w:p>
          <w:p>
            <w:pPr>
              <w:spacing w:line="320" w:lineRule="atLeast"/>
              <w:jc w:val="left"/>
              <w:rPr>
                <w:rFonts w:ascii="仿宋" w:hAnsi="仿宋" w:eastAsia="仿宋" w:cs="仿宋"/>
              </w:rPr>
            </w:pPr>
            <w:r>
              <w:rPr>
                <w:rFonts w:ascii="仿宋" w:hAnsi="仿宋" w:eastAsia="仿宋" w:cs="仿宋"/>
              </w:rPr>
              <w:t>2</w:t>
            </w:r>
            <w:r>
              <w:rPr>
                <w:rFonts w:hint="eastAsia" w:ascii="仿宋" w:hAnsi="仿宋" w:eastAsia="仿宋" w:cs="仿宋"/>
              </w:rPr>
              <w:t>）</w:t>
            </w:r>
            <w:r>
              <w:rPr>
                <w:rFonts w:hint="eastAsia" w:ascii="仿宋" w:hAnsi="仿宋" w:eastAsia="仿宋" w:cs="仿宋"/>
                <w:lang w:val="zh-CN"/>
              </w:rPr>
              <w:t>实施方案</w:t>
            </w:r>
            <w:r>
              <w:rPr>
                <w:rFonts w:hint="eastAsia" w:ascii="仿宋" w:hAnsi="仿宋" w:eastAsia="仿宋" w:cs="仿宋"/>
              </w:rPr>
              <w:t>完整、</w:t>
            </w:r>
            <w:r>
              <w:rPr>
                <w:rFonts w:hint="eastAsia" w:ascii="仿宋" w:hAnsi="仿宋" w:eastAsia="仿宋" w:cs="仿宋"/>
                <w:lang w:val="zh-CN"/>
              </w:rPr>
              <w:t>施工进度计划</w:t>
            </w:r>
            <w:r>
              <w:rPr>
                <w:rFonts w:hint="eastAsia" w:ascii="仿宋" w:hAnsi="仿宋" w:eastAsia="仿宋" w:cs="仿宋"/>
              </w:rPr>
              <w:t>及措施较为合理、所述内容对招标文件要求响应的得分</w:t>
            </w:r>
            <w:r>
              <w:rPr>
                <w:rFonts w:ascii="仿宋" w:hAnsi="仿宋" w:eastAsia="仿宋" w:cs="仿宋"/>
              </w:rPr>
              <w:t>2</w:t>
            </w:r>
            <w:r>
              <w:rPr>
                <w:rFonts w:hint="eastAsia" w:ascii="仿宋" w:hAnsi="仿宋" w:eastAsia="仿宋" w:cs="仿宋"/>
              </w:rPr>
              <w:t>分；</w:t>
            </w:r>
          </w:p>
          <w:p>
            <w:pPr>
              <w:spacing w:line="320" w:lineRule="atLeast"/>
              <w:jc w:val="left"/>
              <w:rPr>
                <w:rFonts w:ascii="仿宋" w:hAnsi="仿宋" w:eastAsia="仿宋" w:cs="仿宋"/>
              </w:rPr>
            </w:pPr>
            <w:r>
              <w:rPr>
                <w:rFonts w:ascii="仿宋" w:hAnsi="仿宋" w:eastAsia="仿宋" w:cs="仿宋"/>
              </w:rPr>
              <w:t>3</w:t>
            </w:r>
            <w:r>
              <w:rPr>
                <w:rFonts w:hint="eastAsia" w:ascii="仿宋" w:hAnsi="仿宋" w:eastAsia="仿宋" w:cs="仿宋"/>
              </w:rPr>
              <w:t>）</w:t>
            </w:r>
            <w:r>
              <w:rPr>
                <w:rFonts w:hint="eastAsia" w:ascii="仿宋" w:hAnsi="仿宋" w:eastAsia="仿宋" w:cs="仿宋"/>
                <w:lang w:val="zh-CN"/>
              </w:rPr>
              <w:t>实施方案</w:t>
            </w:r>
            <w:r>
              <w:rPr>
                <w:rFonts w:hint="eastAsia" w:ascii="仿宋" w:hAnsi="仿宋" w:eastAsia="仿宋" w:cs="仿宋"/>
              </w:rPr>
              <w:t>简单、</w:t>
            </w:r>
            <w:r>
              <w:rPr>
                <w:rFonts w:hint="eastAsia" w:ascii="仿宋" w:hAnsi="仿宋" w:eastAsia="仿宋" w:cs="仿宋"/>
                <w:lang w:val="zh-CN"/>
              </w:rPr>
              <w:t>施工进度计划</w:t>
            </w:r>
            <w:r>
              <w:rPr>
                <w:rFonts w:hint="eastAsia" w:ascii="仿宋" w:hAnsi="仿宋" w:eastAsia="仿宋" w:cs="仿宋"/>
              </w:rPr>
              <w:t>及措施基本合理、所述内容对招标文件要求响应的得分</w:t>
            </w:r>
            <w:r>
              <w:rPr>
                <w:rFonts w:ascii="仿宋" w:hAnsi="仿宋" w:eastAsia="仿宋" w:cs="仿宋"/>
              </w:rPr>
              <w:t>1</w:t>
            </w:r>
            <w:r>
              <w:rPr>
                <w:rFonts w:hint="eastAsia" w:ascii="仿宋" w:hAnsi="仿宋" w:eastAsia="仿宋" w:cs="仿宋"/>
              </w:rPr>
              <w:t>分；</w:t>
            </w:r>
          </w:p>
          <w:p>
            <w:pPr>
              <w:spacing w:line="320" w:lineRule="atLeast"/>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仿宋" w:hAnsi="仿宋" w:eastAsia="仿宋" w:cs="仿宋"/>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仿宋" w:hAnsi="仿宋" w:eastAsia="仿宋" w:cs="仿宋"/>
              </w:rPr>
            </w:pPr>
            <w:r>
              <w:rPr>
                <w:rFonts w:hint="eastAsia" w:ascii="仿宋" w:hAnsi="仿宋" w:eastAsia="仿宋" w:cs="仿宋"/>
              </w:rPr>
              <w:t>项目人员配置</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3</w:t>
            </w:r>
          </w:p>
        </w:tc>
        <w:tc>
          <w:tcPr>
            <w:tcW w:w="6507" w:type="dxa"/>
            <w:tcBorders>
              <w:top w:val="single" w:color="auto" w:sz="4" w:space="0"/>
              <w:left w:val="single" w:color="auto" w:sz="4" w:space="0"/>
              <w:bottom w:val="single" w:color="auto" w:sz="4" w:space="0"/>
              <w:right w:val="single" w:color="auto" w:sz="4" w:space="0"/>
            </w:tcBorders>
          </w:tcPr>
          <w:p>
            <w:pPr>
              <w:spacing w:line="320" w:lineRule="atLeast"/>
              <w:jc w:val="left"/>
              <w:rPr>
                <w:rFonts w:hint="eastAsia" w:ascii="仿宋" w:hAnsi="仿宋" w:eastAsia="仿宋" w:cs="仿宋"/>
              </w:rPr>
            </w:pPr>
            <w:r>
              <w:rPr>
                <w:rFonts w:hint="eastAsia" w:ascii="仿宋" w:hAnsi="仿宋" w:eastAsia="仿宋" w:cs="仿宋"/>
                <w:lang w:val="zh-CN"/>
              </w:rPr>
              <w:t>针对本项目有明确的人员安排，本项目经理应具备本科及以上学历，并持有项目经理证书。项目团队人员应配备</w:t>
            </w:r>
            <w:r>
              <w:rPr>
                <w:rFonts w:ascii="仿宋" w:hAnsi="仿宋" w:eastAsia="仿宋" w:cs="仿宋"/>
              </w:rPr>
              <w:t>IT</w:t>
            </w:r>
            <w:r>
              <w:rPr>
                <w:rFonts w:hint="eastAsia" w:ascii="仿宋" w:hAnsi="仿宋" w:eastAsia="仿宋" w:cs="仿宋"/>
              </w:rPr>
              <w:t>服务工程师、</w:t>
            </w:r>
            <w:r>
              <w:rPr>
                <w:rFonts w:ascii="仿宋" w:hAnsi="仿宋" w:eastAsia="仿宋" w:cs="仿宋"/>
              </w:rPr>
              <w:t>ITSS</w:t>
            </w:r>
            <w:r>
              <w:rPr>
                <w:rFonts w:hint="eastAsia" w:ascii="仿宋" w:hAnsi="仿宋" w:eastAsia="仿宋" w:cs="仿宋"/>
              </w:rPr>
              <w:t>运行维护经理及安全员等，并持有相应证书。</w:t>
            </w:r>
          </w:p>
          <w:p>
            <w:pPr>
              <w:spacing w:line="320" w:lineRule="atLeast"/>
              <w:jc w:val="left"/>
              <w:rPr>
                <w:rFonts w:ascii="仿宋" w:hAnsi="仿宋" w:eastAsia="仿宋" w:cs="仿宋"/>
              </w:rPr>
            </w:pPr>
            <w:r>
              <w:rPr>
                <w:rFonts w:ascii="仿宋" w:hAnsi="仿宋" w:eastAsia="仿宋" w:cs="仿宋"/>
              </w:rPr>
              <w:t>1.</w:t>
            </w:r>
            <w:r>
              <w:rPr>
                <w:rFonts w:hint="eastAsia" w:ascii="仿宋" w:hAnsi="仿宋" w:eastAsia="仿宋" w:cs="仿宋"/>
              </w:rPr>
              <w:t>人员配备情况充足，人员安排合理，完全符合本项目的实际需求，得</w:t>
            </w:r>
            <w:r>
              <w:rPr>
                <w:rFonts w:ascii="仿宋" w:hAnsi="仿宋" w:eastAsia="仿宋" w:cs="仿宋"/>
              </w:rPr>
              <w:t>3</w:t>
            </w:r>
            <w:r>
              <w:rPr>
                <w:rFonts w:hint="eastAsia" w:ascii="仿宋" w:hAnsi="仿宋" w:eastAsia="仿宋" w:cs="仿宋"/>
              </w:rPr>
              <w:t>分；</w:t>
            </w:r>
            <w:r>
              <w:rPr>
                <w:rFonts w:ascii="仿宋" w:hAnsi="仿宋" w:eastAsia="仿宋" w:cs="仿宋"/>
                <w:lang w:val="zh-CN"/>
              </w:rPr>
              <w:br w:type="textWrapping"/>
            </w:r>
            <w:r>
              <w:rPr>
                <w:rFonts w:ascii="仿宋" w:hAnsi="仿宋" w:eastAsia="仿宋" w:cs="仿宋"/>
              </w:rPr>
              <w:t>2.</w:t>
            </w:r>
            <w:r>
              <w:rPr>
                <w:rFonts w:hint="eastAsia" w:ascii="仿宋" w:hAnsi="仿宋" w:eastAsia="仿宋" w:cs="仿宋"/>
              </w:rPr>
              <w:t>人员配备情况较充足，人员安排较合理，基本符合本项目的实际需求，得</w:t>
            </w:r>
            <w:r>
              <w:rPr>
                <w:rFonts w:ascii="仿宋" w:hAnsi="仿宋" w:eastAsia="仿宋" w:cs="仿宋"/>
              </w:rPr>
              <w:t>2</w:t>
            </w:r>
            <w:r>
              <w:rPr>
                <w:rFonts w:hint="eastAsia" w:ascii="仿宋" w:hAnsi="仿宋" w:eastAsia="仿宋" w:cs="仿宋"/>
              </w:rPr>
              <w:t>分；</w:t>
            </w:r>
            <w:r>
              <w:rPr>
                <w:rFonts w:ascii="仿宋" w:hAnsi="仿宋" w:eastAsia="仿宋" w:cs="仿宋"/>
                <w:lang w:val="zh-CN"/>
              </w:rPr>
              <w:br w:type="textWrapping"/>
            </w:r>
            <w:r>
              <w:rPr>
                <w:rFonts w:ascii="仿宋" w:hAnsi="仿宋" w:eastAsia="仿宋" w:cs="仿宋"/>
              </w:rPr>
              <w:t>3.</w:t>
            </w:r>
            <w:r>
              <w:rPr>
                <w:rFonts w:hint="eastAsia" w:ascii="仿宋" w:hAnsi="仿宋" w:eastAsia="仿宋" w:cs="仿宋"/>
              </w:rPr>
              <w:t>人员配备情况较差，人员安排合理性较差，不得分；</w:t>
            </w:r>
          </w:p>
          <w:p>
            <w:pPr>
              <w:spacing w:line="320" w:lineRule="atLeast"/>
              <w:jc w:val="left"/>
              <w:rPr>
                <w:rFonts w:ascii="仿宋" w:hAnsi="仿宋" w:eastAsia="仿宋" w:cs="仿宋"/>
              </w:rPr>
            </w:pPr>
            <w:r>
              <w:rPr>
                <w:rFonts w:ascii="仿宋" w:hAnsi="仿宋" w:eastAsia="仿宋" w:cs="仿宋"/>
              </w:rPr>
              <w:t xml:space="preserve">   </w:t>
            </w:r>
            <w:r>
              <w:rPr>
                <w:rFonts w:hint="eastAsia" w:ascii="仿宋" w:hAnsi="仿宋" w:eastAsia="仿宋" w:cs="仿宋"/>
              </w:rPr>
              <w:t>注：一人持多证不重复计算，提供人员的身份证、学历证书、资质证书、资格（资质）证书复印件加盖公章，提供投标人拟委派的人员</w:t>
            </w:r>
            <w:r>
              <w:rPr>
                <w:rFonts w:ascii="仿宋" w:hAnsi="仿宋" w:eastAsia="仿宋" w:cs="仿宋"/>
              </w:rPr>
              <w:t>2024</w:t>
            </w:r>
            <w:r>
              <w:rPr>
                <w:rFonts w:hint="eastAsia" w:ascii="仿宋" w:hAnsi="仿宋" w:eastAsia="仿宋" w:cs="仿宋"/>
              </w:rPr>
              <w:t>年</w:t>
            </w:r>
            <w:r>
              <w:rPr>
                <w:rFonts w:ascii="仿宋" w:hAnsi="仿宋" w:eastAsia="仿宋" w:cs="仿宋"/>
              </w:rPr>
              <w:t>1</w:t>
            </w:r>
            <w:r>
              <w:rPr>
                <w:rFonts w:hint="eastAsia" w:ascii="仿宋" w:hAnsi="仿宋" w:eastAsia="仿宋" w:cs="仿宋"/>
              </w:rPr>
              <w:t>月</w:t>
            </w:r>
            <w:r>
              <w:rPr>
                <w:rFonts w:ascii="仿宋" w:hAnsi="仿宋" w:eastAsia="仿宋" w:cs="仿宋"/>
              </w:rPr>
              <w:t>1</w:t>
            </w:r>
            <w:r>
              <w:rPr>
                <w:rFonts w:hint="eastAsia" w:ascii="仿宋" w:hAnsi="仿宋" w:eastAsia="仿宋" w:cs="仿宋"/>
              </w:rPr>
              <w:t>日以来（任意连续三个月）社保缴费证明材料扫描件。拟委派的人员社保的缴纳单位应当是投标人（加盖公章）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仿宋" w:hAnsi="仿宋" w:eastAsia="仿宋" w:cs="仿宋"/>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仿宋" w:hAnsi="仿宋" w:eastAsia="仿宋" w:cs="仿宋"/>
              </w:rPr>
            </w:pPr>
            <w:r>
              <w:rPr>
                <w:rFonts w:hint="eastAsia" w:ascii="仿宋" w:hAnsi="仿宋" w:eastAsia="仿宋" w:cs="仿宋"/>
              </w:rPr>
              <w:t>投标产品技术参数</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30</w:t>
            </w:r>
          </w:p>
        </w:tc>
        <w:tc>
          <w:tcPr>
            <w:tcW w:w="650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lang w:val="zh-CN"/>
              </w:rPr>
            </w:pPr>
            <w:r>
              <w:rPr>
                <w:rFonts w:hint="eastAsia" w:ascii="仿宋" w:hAnsi="仿宋" w:eastAsia="仿宋" w:cs="仿宋"/>
                <w:lang w:val="zh-CN"/>
              </w:rPr>
              <w:t>投标人拟投产品应满足建设清单及平台功能所列技术参数要求，</w:t>
            </w:r>
          </w:p>
          <w:p>
            <w:pPr>
              <w:spacing w:line="320" w:lineRule="atLeast"/>
              <w:jc w:val="left"/>
              <w:rPr>
                <w:rFonts w:hint="eastAsia" w:ascii="仿宋" w:hAnsi="仿宋" w:eastAsia="仿宋" w:cs="仿宋"/>
                <w:lang w:val="zh-CN"/>
              </w:rPr>
            </w:pPr>
            <w:r>
              <w:rPr>
                <w:rFonts w:hint="eastAsia" w:ascii="仿宋" w:hAnsi="仿宋" w:eastAsia="仿宋" w:cs="仿宋"/>
                <w:lang w:val="zh-CN"/>
              </w:rPr>
              <w:t>1.技术参数及平台功能全部满足招标文件要求的得</w:t>
            </w:r>
            <w:r>
              <w:rPr>
                <w:rFonts w:hint="eastAsia" w:ascii="仿宋" w:hAnsi="仿宋" w:eastAsia="仿宋" w:cs="仿宋"/>
              </w:rPr>
              <w:t>30</w:t>
            </w:r>
            <w:r>
              <w:rPr>
                <w:rFonts w:hint="eastAsia" w:ascii="仿宋" w:hAnsi="仿宋" w:eastAsia="仿宋" w:cs="仿宋"/>
                <w:lang w:val="zh-CN"/>
              </w:rPr>
              <w:t>分；</w:t>
            </w:r>
          </w:p>
          <w:p>
            <w:pPr>
              <w:spacing w:line="320" w:lineRule="atLeast"/>
              <w:jc w:val="left"/>
              <w:rPr>
                <w:rFonts w:hint="eastAsia" w:ascii="仿宋" w:hAnsi="仿宋" w:eastAsia="仿宋" w:cs="仿宋"/>
                <w:b/>
                <w:bCs/>
                <w:lang w:val="zh-CN"/>
              </w:rPr>
            </w:pPr>
            <w:r>
              <w:rPr>
                <w:rFonts w:hint="eastAsia" w:ascii="仿宋" w:hAnsi="仿宋" w:eastAsia="仿宋" w:cs="仿宋"/>
                <w:lang w:val="zh-CN"/>
              </w:rPr>
              <w:t>2.技术参数或平台功能标记</w:t>
            </w:r>
            <w:r>
              <w:rPr>
                <w:rFonts w:ascii="仿宋" w:hAnsi="仿宋" w:eastAsia="仿宋" w:cs="仿宋"/>
                <w:lang w:val="zh-CN"/>
              </w:rPr>
              <w:t>“</w:t>
            </w:r>
            <w:r>
              <w:rPr>
                <w:rFonts w:hint="eastAsia" w:ascii="仿宋" w:hAnsi="仿宋" w:eastAsia="仿宋" w:cs="仿宋"/>
                <w:lang w:val="zh-CN"/>
              </w:rPr>
              <w:t>▲</w:t>
            </w:r>
            <w:r>
              <w:rPr>
                <w:rFonts w:ascii="仿宋" w:hAnsi="仿宋" w:eastAsia="仿宋" w:cs="仿宋"/>
                <w:lang w:val="zh-CN"/>
              </w:rPr>
              <w:t>”</w:t>
            </w:r>
            <w:r>
              <w:rPr>
                <w:rFonts w:hint="eastAsia" w:ascii="仿宋" w:hAnsi="仿宋" w:eastAsia="仿宋" w:cs="仿宋"/>
                <w:lang w:val="zh-CN"/>
              </w:rPr>
              <w:t>为重要参数，需提供相关证明材料（检测报告），每缺1项证明材料扣</w:t>
            </w:r>
            <w:r>
              <w:rPr>
                <w:rFonts w:hint="eastAsia" w:ascii="仿宋" w:hAnsi="仿宋" w:eastAsia="仿宋" w:cs="仿宋"/>
              </w:rPr>
              <w:t>0.5</w:t>
            </w:r>
            <w:r>
              <w:rPr>
                <w:rFonts w:hint="eastAsia" w:ascii="仿宋" w:hAnsi="仿宋" w:eastAsia="仿宋" w:cs="仿宋"/>
                <w:lang w:val="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商务分</w:t>
            </w:r>
          </w:p>
          <w:p>
            <w:pPr>
              <w:spacing w:line="320" w:lineRule="atLeast"/>
              <w:jc w:val="left"/>
              <w:rPr>
                <w:rFonts w:hint="eastAsia" w:ascii="仿宋" w:hAnsi="仿宋" w:eastAsia="仿宋" w:cs="仿宋"/>
              </w:rPr>
            </w:pPr>
            <w:r>
              <w:rPr>
                <w:rFonts w:hint="eastAsia" w:ascii="仿宋" w:hAnsi="仿宋" w:eastAsia="仿宋" w:cs="仿宋"/>
                <w:lang w:val="en-US" w:eastAsia="zh-CN"/>
              </w:rPr>
              <w:t>26</w:t>
            </w:r>
            <w:r>
              <w:rPr>
                <w:rFonts w:hint="eastAsia" w:ascii="仿宋" w:hAnsi="仿宋" w:eastAsia="仿宋" w:cs="仿宋"/>
              </w:rPr>
              <w:t>分</w:t>
            </w: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投标人业绩</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3</w:t>
            </w:r>
          </w:p>
        </w:tc>
        <w:tc>
          <w:tcPr>
            <w:tcW w:w="650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提供近3年类似项目业绩。每提供1份得 1分，满分3分。不提供不得分。</w:t>
            </w:r>
          </w:p>
          <w:p>
            <w:pPr>
              <w:spacing w:line="320" w:lineRule="atLeast"/>
              <w:jc w:val="left"/>
              <w:rPr>
                <w:rFonts w:hint="eastAsia" w:ascii="仿宋" w:hAnsi="仿宋" w:eastAsia="仿宋" w:cs="仿宋"/>
                <w:b/>
                <w:bCs/>
              </w:rPr>
            </w:pPr>
            <w:r>
              <w:rPr>
                <w:rFonts w:hint="eastAsia" w:ascii="仿宋" w:hAnsi="仿宋" w:eastAsia="仿宋" w:cs="仿宋"/>
                <w:b/>
                <w:bCs/>
              </w:rPr>
              <w:t>注：投标人应提供项目合同扫描件；项目合同包含甲乙方、项目名称、合同总金额合同签订时间、合同供货范围、合同签字盖章页等关键内容的关键页的扫描件，加盖公章。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仿宋" w:hAnsi="仿宋" w:eastAsia="仿宋" w:cs="仿宋"/>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投标人资质</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10</w:t>
            </w:r>
          </w:p>
        </w:tc>
        <w:tc>
          <w:tcPr>
            <w:tcW w:w="650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lang w:val="zh-CN"/>
              </w:rPr>
            </w:pPr>
            <w:r>
              <w:rPr>
                <w:rFonts w:hint="eastAsia" w:ascii="仿宋" w:hAnsi="仿宋" w:eastAsia="仿宋" w:cs="仿宋"/>
                <w:lang w:val="zh-CN"/>
              </w:rPr>
              <w:t>1.投标人获得ISO9001质量管理体系认证证书和ISO14001环境管理体系认证证书，得</w:t>
            </w:r>
            <w:r>
              <w:rPr>
                <w:rFonts w:hint="eastAsia" w:ascii="仿宋" w:hAnsi="仿宋" w:eastAsia="仿宋" w:cs="仿宋"/>
              </w:rPr>
              <w:t>4</w:t>
            </w:r>
            <w:r>
              <w:rPr>
                <w:rFonts w:hint="eastAsia" w:ascii="仿宋" w:hAnsi="仿宋" w:eastAsia="仿宋" w:cs="仿宋"/>
                <w:lang w:val="zh-CN"/>
              </w:rPr>
              <w:t>分，少一项不得分。</w:t>
            </w:r>
          </w:p>
          <w:p>
            <w:pPr>
              <w:spacing w:line="320" w:lineRule="atLeast"/>
              <w:jc w:val="left"/>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.投标人获得安全生产许可证，得</w:t>
            </w:r>
            <w:r>
              <w:rPr>
                <w:rFonts w:hint="eastAsia" w:ascii="仿宋" w:hAnsi="仿宋" w:eastAsia="仿宋" w:cs="仿宋"/>
              </w:rPr>
              <w:t>2</w:t>
            </w:r>
            <w:r>
              <w:rPr>
                <w:rFonts w:hint="eastAsia" w:ascii="仿宋" w:hAnsi="仿宋" w:eastAsia="仿宋" w:cs="仿宋"/>
                <w:lang w:val="zh-CN"/>
              </w:rPr>
              <w:t>分，不提供不得分。</w:t>
            </w:r>
          </w:p>
          <w:p>
            <w:pPr>
              <w:spacing w:line="320" w:lineRule="atLeast"/>
              <w:jc w:val="left"/>
              <w:rPr>
                <w:rFonts w:hint="eastAsia" w:ascii="仿宋" w:hAnsi="仿宋" w:eastAsia="仿宋" w:cs="仿宋"/>
                <w:lang w:val="zh-CN"/>
              </w:rPr>
            </w:pPr>
            <w:r>
              <w:rPr>
                <w:rFonts w:hint="eastAsia" w:ascii="仿宋" w:hAnsi="仿宋" w:eastAsia="仿宋" w:cs="仿宋"/>
              </w:rPr>
              <w:t>3.</w:t>
            </w:r>
            <w:r>
              <w:rPr>
                <w:rFonts w:hint="eastAsia" w:ascii="仿宋" w:hAnsi="仿宋" w:eastAsia="仿宋" w:cs="仿宋"/>
                <w:lang w:val="zh-CN"/>
              </w:rPr>
              <w:t>投标人获得机电工程承包资质（</w:t>
            </w:r>
            <w:r>
              <w:rPr>
                <w:rFonts w:hint="eastAsia" w:ascii="仿宋" w:hAnsi="仿宋" w:eastAsia="仿宋" w:cs="仿宋"/>
              </w:rPr>
              <w:t>二级或以上</w:t>
            </w:r>
            <w:r>
              <w:rPr>
                <w:rFonts w:hint="eastAsia" w:ascii="仿宋" w:hAnsi="仿宋" w:eastAsia="仿宋" w:cs="仿宋"/>
                <w:lang w:val="zh-CN"/>
              </w:rPr>
              <w:t>），得</w:t>
            </w:r>
            <w:r>
              <w:rPr>
                <w:rFonts w:hint="eastAsia" w:ascii="仿宋" w:hAnsi="仿宋" w:eastAsia="仿宋" w:cs="仿宋"/>
              </w:rPr>
              <w:t>2</w:t>
            </w:r>
            <w:r>
              <w:rPr>
                <w:rFonts w:hint="eastAsia" w:ascii="仿宋" w:hAnsi="仿宋" w:eastAsia="仿宋" w:cs="仿宋"/>
                <w:lang w:val="zh-CN"/>
              </w:rPr>
              <w:t>分，不提供不得分。</w:t>
            </w:r>
          </w:p>
          <w:p>
            <w:pPr>
              <w:spacing w:line="320" w:lineRule="atLeast"/>
              <w:jc w:val="left"/>
              <w:rPr>
                <w:rFonts w:hint="eastAsia" w:ascii="仿宋" w:hAnsi="仿宋" w:eastAsia="仿宋" w:cs="仿宋"/>
              </w:rPr>
            </w:pPr>
            <w:r>
              <w:rPr>
                <w:rFonts w:ascii="仿宋" w:hAnsi="仿宋" w:eastAsia="仿宋" w:cs="仿宋"/>
              </w:rPr>
              <w:t>4.</w:t>
            </w:r>
            <w:r>
              <w:rPr>
                <w:rFonts w:hint="eastAsia" w:ascii="仿宋" w:hAnsi="仿宋" w:eastAsia="仿宋" w:cs="仿宋"/>
              </w:rPr>
              <w:t>投标人获得ISO27001信息安全管理体系认证证书，得2分</w:t>
            </w:r>
            <w:r>
              <w:rPr>
                <w:rFonts w:hint="eastAsia" w:ascii="仿宋" w:hAnsi="仿宋" w:eastAsia="仿宋" w:cs="仿宋"/>
                <w:lang w:val="zh-CN"/>
              </w:rPr>
              <w:t>，不提供不得分。</w:t>
            </w:r>
          </w:p>
          <w:p>
            <w:pPr>
              <w:spacing w:line="320" w:lineRule="atLeast"/>
              <w:jc w:val="left"/>
              <w:rPr>
                <w:rFonts w:ascii="仿宋" w:hAnsi="仿宋" w:eastAsia="仿宋" w:cs="仿宋"/>
                <w:b/>
                <w:bCs/>
                <w:lang w:val="zh-CN"/>
              </w:rPr>
            </w:pPr>
            <w:r>
              <w:rPr>
                <w:rFonts w:hint="eastAsia" w:ascii="仿宋" w:hAnsi="仿宋" w:eastAsia="仿宋" w:cs="仿宋"/>
                <w:lang w:val="zh-CN"/>
              </w:rPr>
              <w:t>注：提供以上证书扫描件，加盖公章。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仿宋" w:hAnsi="仿宋" w:eastAsia="仿宋" w:cs="仿宋"/>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售后服务及相关承诺</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13</w:t>
            </w:r>
          </w:p>
        </w:tc>
        <w:tc>
          <w:tcPr>
            <w:tcW w:w="6507" w:type="dxa"/>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hint="eastAsia" w:ascii="仿宋" w:hAnsi="仿宋" w:eastAsia="仿宋" w:cs="仿宋"/>
              </w:rPr>
            </w:pPr>
            <w:r>
              <w:rPr>
                <w:rFonts w:hint="eastAsia" w:ascii="仿宋" w:hAnsi="仿宋" w:eastAsia="仿宋" w:cs="仿宋"/>
              </w:rPr>
              <w:t>1.投标人针对本项目提供详尽的售后服务方案、售后服务计划、措施、相关承诺及响应时间等。</w:t>
            </w:r>
          </w:p>
          <w:p>
            <w:pPr>
              <w:spacing w:line="320" w:lineRule="atLeast"/>
              <w:jc w:val="left"/>
              <w:rPr>
                <w:rFonts w:hint="eastAsia" w:ascii="仿宋" w:hAnsi="仿宋" w:eastAsia="仿宋" w:cs="仿宋"/>
              </w:rPr>
            </w:pPr>
            <w:r>
              <w:rPr>
                <w:rFonts w:hint="eastAsia" w:ascii="仿宋" w:hAnsi="仿宋" w:eastAsia="仿宋" w:cs="仿宋"/>
              </w:rPr>
              <w:t>1）售后服务方案详细完整、售后服务计划及措施合理性强、相关承诺及响应时间完整可行性强、所述内容对招标文件要求响应的得</w:t>
            </w:r>
            <w:r>
              <w:rPr>
                <w:rFonts w:hint="eastAsia" w:ascii="仿宋" w:hAnsi="仿宋" w:eastAsia="仿宋" w:cs="仿宋"/>
                <w:lang w:val="en-US" w:eastAsia="zh-CN"/>
              </w:rPr>
              <w:t>5</w:t>
            </w:r>
            <w:r>
              <w:rPr>
                <w:rFonts w:hint="eastAsia" w:ascii="仿宋" w:hAnsi="仿宋" w:eastAsia="仿宋" w:cs="仿宋"/>
              </w:rPr>
              <w:t>分；</w:t>
            </w:r>
          </w:p>
          <w:p>
            <w:pPr>
              <w:spacing w:line="320" w:lineRule="atLeast"/>
              <w:jc w:val="left"/>
              <w:rPr>
                <w:rFonts w:hint="eastAsia" w:ascii="仿宋" w:hAnsi="仿宋" w:eastAsia="仿宋" w:cs="仿宋"/>
              </w:rPr>
            </w:pPr>
            <w:r>
              <w:rPr>
                <w:rFonts w:hint="eastAsia" w:ascii="仿宋" w:hAnsi="仿宋" w:eastAsia="仿宋" w:cs="仿宋"/>
              </w:rPr>
              <w:t>2）售后服务方案完整、售后服务计划及措施较为合理、相关承诺及响应时间较完整可行、所述内容对招标文件要求响应的得</w:t>
            </w:r>
            <w:r>
              <w:rPr>
                <w:rFonts w:hint="eastAsia" w:ascii="仿宋" w:hAnsi="仿宋" w:eastAsia="仿宋" w:cs="仿宋"/>
                <w:lang w:val="en-US" w:eastAsia="zh-CN"/>
              </w:rPr>
              <w:t>3</w:t>
            </w:r>
            <w:r>
              <w:rPr>
                <w:rFonts w:hint="eastAsia" w:ascii="仿宋" w:hAnsi="仿宋" w:eastAsia="仿宋" w:cs="仿宋"/>
              </w:rPr>
              <w:t>分；</w:t>
            </w:r>
          </w:p>
          <w:p>
            <w:pPr>
              <w:spacing w:line="320" w:lineRule="atLeast"/>
              <w:jc w:val="left"/>
              <w:rPr>
                <w:rFonts w:hint="eastAsia" w:ascii="仿宋" w:hAnsi="仿宋" w:eastAsia="仿宋" w:cs="仿宋"/>
              </w:rPr>
            </w:pPr>
            <w:r>
              <w:rPr>
                <w:rFonts w:hint="eastAsia" w:ascii="仿宋" w:hAnsi="仿宋" w:eastAsia="仿宋" w:cs="仿宋"/>
              </w:rPr>
              <w:t>3）售后服务方案简单、售后服务计划及措施基本合理、相关承诺及响应时间较差、所述内容对招标文件要求响应的不得分；</w:t>
            </w:r>
          </w:p>
          <w:p>
            <w:pPr>
              <w:spacing w:line="320" w:lineRule="atLeast"/>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．本项目基本运维时限3年，基础分2分。每多提供半年加1分，最高加2分，本项最高4分。</w:t>
            </w:r>
          </w:p>
          <w:p>
            <w:pPr>
              <w:spacing w:line="320" w:lineRule="atLeast"/>
              <w:jc w:val="left"/>
              <w:rPr>
                <w:rFonts w:hint="eastAsia" w:ascii="仿宋" w:hAnsi="仿宋" w:eastAsia="仿宋" w:cs="仿宋"/>
              </w:rPr>
            </w:pPr>
            <w:r>
              <w:rPr>
                <w:rFonts w:hint="eastAsia" w:ascii="仿宋" w:hAnsi="仿宋" w:eastAsia="仿宋" w:cs="仿宋"/>
                <w:lang w:val="en-US" w:eastAsia="zh-CN"/>
              </w:rPr>
              <w:t>3</w:t>
            </w:r>
            <w:r>
              <w:rPr>
                <w:rFonts w:ascii="仿宋" w:hAnsi="仿宋" w:eastAsia="仿宋" w:cs="仿宋"/>
              </w:rPr>
              <w:t>.</w:t>
            </w:r>
            <w:r>
              <w:rPr>
                <w:rFonts w:hint="eastAsia" w:ascii="仿宋" w:hAnsi="仿宋" w:eastAsia="仿宋" w:cs="仿宋"/>
              </w:rPr>
              <w:t>为保证售后服务：提供大于</w:t>
            </w:r>
            <w:r>
              <w:rPr>
                <w:rFonts w:ascii="仿宋" w:hAnsi="仿宋" w:eastAsia="仿宋" w:cs="仿宋"/>
              </w:rPr>
              <w:t>3</w:t>
            </w:r>
            <w:r>
              <w:rPr>
                <w:rFonts w:hint="eastAsia" w:ascii="仿宋" w:hAnsi="仿宋" w:eastAsia="仿宋" w:cs="仿宋"/>
              </w:rPr>
              <w:t>年原厂整机质保，质保期内免费上门服务承</w:t>
            </w:r>
            <w:bookmarkStart w:id="1" w:name="_GoBack"/>
            <w:bookmarkEnd w:id="1"/>
            <w:r>
              <w:rPr>
                <w:rFonts w:hint="eastAsia" w:ascii="仿宋" w:hAnsi="仿宋" w:eastAsia="仿宋" w:cs="仿宋"/>
              </w:rPr>
              <w:t>诺的，每多提供半年的承诺加0.5分，最高2分.需提供承诺函，不提供不得分。</w:t>
            </w:r>
          </w:p>
          <w:p>
            <w:pPr>
              <w:spacing w:line="320" w:lineRule="atLeast"/>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驻场人员应具备相应的维护能力及经验。提供3年及以上的从业经历（提供相应证明材料）得</w:t>
            </w:r>
            <w:r>
              <w:rPr>
                <w:rFonts w:hint="eastAsia" w:ascii="仿宋" w:hAnsi="仿宋" w:eastAsia="仿宋" w:cs="仿宋"/>
                <w:lang w:val="en-US" w:eastAsia="zh-CN"/>
              </w:rPr>
              <w:t>2</w:t>
            </w:r>
            <w:r>
              <w:rPr>
                <w:rFonts w:hint="eastAsia" w:ascii="仿宋" w:hAnsi="仿宋" w:eastAsia="仿宋" w:cs="仿宋"/>
              </w:rPr>
              <w:t>分。</w:t>
            </w:r>
          </w:p>
          <w:p>
            <w:pPr>
              <w:spacing w:line="320" w:lineRule="atLeast"/>
              <w:jc w:val="left"/>
              <w:rPr>
                <w:rFonts w:ascii="仿宋" w:hAnsi="仿宋" w:eastAsia="仿宋" w:cs="仿宋"/>
              </w:rPr>
            </w:pPr>
          </w:p>
        </w:tc>
      </w:tr>
    </w:tbl>
    <w:p>
      <w:pPr>
        <w:spacing w:line="320" w:lineRule="atLeast"/>
        <w:jc w:val="left"/>
        <w:rPr>
          <w:rFonts w:hint="eastAsia" w:ascii="仿宋" w:hAnsi="仿宋" w:eastAsia="仿宋" w:cs="仿宋"/>
          <w:szCs w:val="21"/>
        </w:rPr>
        <w:sectPr>
          <w:footerReference r:id="rId3" w:type="default"/>
          <w:pgSz w:w="11906" w:h="16838"/>
          <w:pgMar w:top="1440" w:right="1800" w:bottom="1440" w:left="1800" w:header="0" w:footer="910" w:gutter="0"/>
          <w:pgNumType w:start="1"/>
          <w:cols w:space="720" w:num="1"/>
        </w:sectPr>
      </w:pPr>
    </w:p>
    <w:p>
      <w:pPr>
        <w:widowControl/>
        <w:tabs>
          <w:tab w:val="left" w:pos="567"/>
        </w:tabs>
        <w:autoSpaceDE w:val="0"/>
        <w:autoSpaceDN w:val="0"/>
        <w:jc w:val="center"/>
        <w:textAlignment w:val="bottom"/>
        <w:outlineLvl w:val="0"/>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第五部分  商务部分</w:t>
      </w:r>
    </w:p>
    <w:p>
      <w:pPr>
        <w:widowControl/>
        <w:tabs>
          <w:tab w:val="left" w:pos="567"/>
        </w:tabs>
        <w:autoSpaceDE w:val="0"/>
        <w:autoSpaceDN w:val="0"/>
        <w:jc w:val="center"/>
        <w:textAlignment w:val="bottom"/>
        <w:outlineLvl w:val="0"/>
        <w:rPr>
          <w:rFonts w:hint="eastAsia" w:ascii="仿宋" w:hAnsi="仿宋" w:eastAsia="仿宋" w:cs="仿宋"/>
          <w:b/>
          <w:bCs/>
          <w:sz w:val="32"/>
          <w:szCs w:val="32"/>
        </w:rPr>
      </w:pPr>
      <w:r>
        <w:rPr>
          <w:rFonts w:hint="eastAsia" w:ascii="仿宋" w:hAnsi="仿宋" w:eastAsia="仿宋" w:cs="仿宋"/>
          <w:b/>
          <w:bCs/>
          <w:sz w:val="32"/>
          <w:szCs w:val="32"/>
        </w:rPr>
        <w:t>第一章 合  同  条  款（模板，以实际签订为准）</w:t>
      </w:r>
    </w:p>
    <w:p>
      <w:pPr>
        <w:pStyle w:val="36"/>
        <w:ind w:firstLine="560"/>
        <w:rPr>
          <w:rFonts w:hint="eastAsia" w:ascii="仿宋" w:hAnsi="仿宋" w:eastAsia="仿宋" w:cs="仿宋"/>
          <w:sz w:val="28"/>
          <w:szCs w:val="28"/>
        </w:rPr>
      </w:pPr>
    </w:p>
    <w:p>
      <w:pPr>
        <w:spacing w:line="60" w:lineRule="auto"/>
        <w:rPr>
          <w:rFonts w:hint="eastAsia" w:ascii="仿宋" w:hAnsi="仿宋" w:eastAsia="仿宋" w:cs="仿宋"/>
          <w:sz w:val="28"/>
          <w:szCs w:val="28"/>
        </w:rPr>
      </w:pPr>
      <w:r>
        <w:rPr>
          <w:rFonts w:hint="eastAsia" w:ascii="仿宋" w:hAnsi="仿宋" w:eastAsia="仿宋" w:cs="仿宋"/>
          <w:sz w:val="28"/>
          <w:szCs w:val="28"/>
        </w:rPr>
        <w:t>甲  方：(买方／业主)</w:t>
      </w:r>
    </w:p>
    <w:p>
      <w:pPr>
        <w:spacing w:line="60" w:lineRule="auto"/>
        <w:rPr>
          <w:rFonts w:hint="eastAsia" w:ascii="仿宋" w:hAnsi="仿宋" w:eastAsia="仿宋" w:cs="仿宋"/>
          <w:sz w:val="28"/>
          <w:szCs w:val="28"/>
        </w:rPr>
      </w:pPr>
      <w:r>
        <w:rPr>
          <w:rFonts w:hint="eastAsia" w:ascii="仿宋" w:hAnsi="仿宋" w:eastAsia="仿宋" w:cs="仿宋"/>
          <w:sz w:val="28"/>
          <w:szCs w:val="28"/>
        </w:rPr>
        <w:t>乙  方：（投标方）</w:t>
      </w:r>
    </w:p>
    <w:p>
      <w:pPr>
        <w:spacing w:line="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根据《中华人民共和国合同法》      。</w:t>
      </w:r>
    </w:p>
    <w:p>
      <w:pPr>
        <w:pStyle w:val="11"/>
        <w:spacing w:line="60" w:lineRule="auto"/>
        <w:rPr>
          <w:rFonts w:hint="eastAsia" w:ascii="仿宋" w:hAnsi="仿宋" w:eastAsia="仿宋" w:cs="仿宋"/>
          <w:sz w:val="28"/>
          <w:szCs w:val="28"/>
        </w:rPr>
      </w:pPr>
      <w:r>
        <w:rPr>
          <w:rStyle w:val="39"/>
          <w:rFonts w:hint="eastAsia" w:ascii="仿宋" w:hAnsi="仿宋" w:eastAsia="仿宋" w:cs="仿宋"/>
          <w:color w:val="auto"/>
          <w:sz w:val="28"/>
          <w:szCs w:val="28"/>
          <w:u w:val="single"/>
        </w:rPr>
        <w:t xml:space="preserve">                    </w:t>
      </w:r>
      <w:r>
        <w:rPr>
          <w:rFonts w:hint="eastAsia" w:ascii="仿宋" w:hAnsi="仿宋" w:eastAsia="仿宋" w:cs="仿宋"/>
          <w:sz w:val="28"/>
          <w:szCs w:val="28"/>
        </w:rPr>
        <w:t>号 哈密市       的招标结果和招标文件的要求，甲、乙双方经协商确定，甲方向乙方订购</w:t>
      </w:r>
      <w:r>
        <w:rPr>
          <w:rFonts w:hint="eastAsia" w:ascii="仿宋" w:hAnsi="仿宋" w:eastAsia="仿宋" w:cs="仿宋"/>
          <w:sz w:val="28"/>
          <w:szCs w:val="28"/>
          <w:u w:val="single"/>
        </w:rPr>
        <w:t xml:space="preserve">             </w:t>
      </w:r>
      <w:r>
        <w:rPr>
          <w:rFonts w:hint="eastAsia" w:ascii="仿宋" w:hAnsi="仿宋" w:eastAsia="仿宋" w:cs="仿宋"/>
          <w:sz w:val="28"/>
          <w:szCs w:val="28"/>
        </w:rPr>
        <w:t>及其服务，为明确双方责任和权利，特签订本合同，共同遵守。具体条款如下：</w:t>
      </w:r>
    </w:p>
    <w:p>
      <w:pPr>
        <w:spacing w:line="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1、合同标的</w:t>
      </w:r>
    </w:p>
    <w:p>
      <w:pPr>
        <w:spacing w:line="6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乙方负责向甲方供应下表中所列系统及配套设备及负责安装调试。</w:t>
      </w:r>
    </w:p>
    <w:tbl>
      <w:tblPr>
        <w:tblStyle w:val="27"/>
        <w:tblpPr w:leftFromText="180" w:rightFromText="180" w:vertAnchor="text" w:horzAnchor="page" w:tblpXSpec="center" w:tblpY="252"/>
        <w:tblOverlap w:val="never"/>
        <w:tblW w:w="8400" w:type="dxa"/>
        <w:jc w:val="center"/>
        <w:tblLayout w:type="fixed"/>
        <w:tblCellMar>
          <w:top w:w="0" w:type="dxa"/>
          <w:left w:w="108" w:type="dxa"/>
          <w:bottom w:w="0" w:type="dxa"/>
          <w:right w:w="108" w:type="dxa"/>
        </w:tblCellMar>
      </w:tblPr>
      <w:tblGrid>
        <w:gridCol w:w="735"/>
        <w:gridCol w:w="1155"/>
        <w:gridCol w:w="840"/>
        <w:gridCol w:w="787"/>
        <w:gridCol w:w="788"/>
        <w:gridCol w:w="751"/>
        <w:gridCol w:w="1034"/>
        <w:gridCol w:w="735"/>
        <w:gridCol w:w="751"/>
        <w:gridCol w:w="824"/>
      </w:tblGrid>
      <w:tr>
        <w:tblPrEx>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6" w:space="0"/>
              <w:right w:val="single" w:color="auto" w:sz="6" w:space="0"/>
            </w:tcBorders>
            <w:vAlign w:val="center"/>
          </w:tcPr>
          <w:p>
            <w:pPr>
              <w:spacing w:line="60" w:lineRule="auto"/>
              <w:ind w:left="-2" w:firstLine="2"/>
              <w:jc w:val="center"/>
              <w:rPr>
                <w:rFonts w:hint="eastAsia" w:ascii="仿宋" w:hAnsi="仿宋" w:eastAsia="仿宋" w:cs="仿宋"/>
                <w:b/>
                <w:bCs/>
                <w:sz w:val="24"/>
                <w:szCs w:val="24"/>
              </w:rPr>
            </w:pPr>
            <w:r>
              <w:rPr>
                <w:rFonts w:hint="eastAsia" w:ascii="仿宋" w:hAnsi="仿宋" w:eastAsia="仿宋" w:cs="仿宋"/>
                <w:b/>
                <w:bCs/>
                <w:sz w:val="24"/>
                <w:szCs w:val="24"/>
              </w:rPr>
              <w:t>品名</w:t>
            </w:r>
          </w:p>
        </w:tc>
        <w:tc>
          <w:tcPr>
            <w:tcW w:w="1155" w:type="dxa"/>
            <w:tcBorders>
              <w:top w:val="single" w:color="auto" w:sz="4" w:space="0"/>
              <w:left w:val="nil"/>
              <w:bottom w:val="single" w:color="auto" w:sz="6" w:space="0"/>
              <w:right w:val="single" w:color="auto" w:sz="6" w:space="0"/>
            </w:tcBorders>
            <w:vAlign w:val="center"/>
          </w:tcPr>
          <w:p>
            <w:pPr>
              <w:spacing w:line="60" w:lineRule="auto"/>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p>
            <w:pPr>
              <w:spacing w:line="60" w:lineRule="auto"/>
              <w:jc w:val="center"/>
              <w:rPr>
                <w:rFonts w:hint="eastAsia" w:ascii="仿宋" w:hAnsi="仿宋" w:eastAsia="仿宋" w:cs="仿宋"/>
                <w:b/>
                <w:bCs/>
                <w:sz w:val="24"/>
                <w:szCs w:val="24"/>
              </w:rPr>
            </w:pPr>
            <w:r>
              <w:rPr>
                <w:rFonts w:hint="eastAsia" w:ascii="仿宋" w:hAnsi="仿宋" w:eastAsia="仿宋" w:cs="仿宋"/>
                <w:b/>
                <w:bCs/>
                <w:sz w:val="24"/>
                <w:szCs w:val="24"/>
              </w:rPr>
              <w:t>/版本号</w:t>
            </w:r>
          </w:p>
        </w:tc>
        <w:tc>
          <w:tcPr>
            <w:tcW w:w="840" w:type="dxa"/>
            <w:tcBorders>
              <w:top w:val="single" w:color="auto" w:sz="4" w:space="0"/>
              <w:left w:val="nil"/>
              <w:bottom w:val="single" w:color="auto" w:sz="6" w:space="0"/>
              <w:right w:val="single" w:color="auto" w:sz="6" w:space="0"/>
            </w:tcBorders>
            <w:vAlign w:val="center"/>
          </w:tcPr>
          <w:p>
            <w:pPr>
              <w:spacing w:line="60" w:lineRule="auto"/>
              <w:jc w:val="center"/>
              <w:rPr>
                <w:rFonts w:hint="eastAsia" w:ascii="仿宋" w:hAnsi="仿宋" w:eastAsia="仿宋" w:cs="仿宋"/>
                <w:b/>
                <w:bCs/>
                <w:sz w:val="24"/>
                <w:szCs w:val="24"/>
              </w:rPr>
            </w:pPr>
            <w:r>
              <w:rPr>
                <w:rFonts w:hint="eastAsia" w:ascii="仿宋" w:hAnsi="仿宋" w:eastAsia="仿宋" w:cs="仿宋"/>
                <w:b/>
                <w:bCs/>
                <w:sz w:val="24"/>
                <w:szCs w:val="24"/>
              </w:rPr>
              <w:t>产地厂家</w:t>
            </w:r>
          </w:p>
        </w:tc>
        <w:tc>
          <w:tcPr>
            <w:tcW w:w="787" w:type="dxa"/>
            <w:tcBorders>
              <w:top w:val="single" w:color="auto" w:sz="4" w:space="0"/>
              <w:left w:val="nil"/>
              <w:bottom w:val="single" w:color="auto" w:sz="6" w:space="0"/>
              <w:right w:val="single" w:color="auto" w:sz="6" w:space="0"/>
            </w:tcBorders>
            <w:vAlign w:val="center"/>
          </w:tcPr>
          <w:p>
            <w:pPr>
              <w:spacing w:line="60" w:lineRule="auto"/>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788" w:type="dxa"/>
            <w:tcBorders>
              <w:top w:val="single" w:color="auto" w:sz="4" w:space="0"/>
              <w:left w:val="nil"/>
              <w:bottom w:val="single" w:color="auto" w:sz="6" w:space="0"/>
              <w:right w:val="single" w:color="auto" w:sz="6" w:space="0"/>
            </w:tcBorders>
            <w:vAlign w:val="center"/>
          </w:tcPr>
          <w:p>
            <w:pPr>
              <w:spacing w:line="60" w:lineRule="auto"/>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751" w:type="dxa"/>
            <w:tcBorders>
              <w:top w:val="single" w:color="auto" w:sz="4" w:space="0"/>
              <w:left w:val="nil"/>
              <w:bottom w:val="single" w:color="auto" w:sz="6" w:space="0"/>
              <w:right w:val="single" w:color="auto" w:sz="6" w:space="0"/>
            </w:tcBorders>
            <w:vAlign w:val="center"/>
          </w:tcPr>
          <w:p>
            <w:pPr>
              <w:spacing w:line="60" w:lineRule="auto"/>
              <w:jc w:val="center"/>
              <w:rPr>
                <w:rFonts w:hint="eastAsia" w:ascii="仿宋" w:hAnsi="仿宋" w:eastAsia="仿宋" w:cs="仿宋"/>
                <w:b/>
                <w:bCs/>
                <w:sz w:val="24"/>
                <w:szCs w:val="24"/>
              </w:rPr>
            </w:pPr>
            <w:r>
              <w:rPr>
                <w:rFonts w:hint="eastAsia" w:ascii="仿宋" w:hAnsi="仿宋" w:eastAsia="仿宋" w:cs="仿宋"/>
                <w:b/>
                <w:bCs/>
                <w:sz w:val="24"/>
                <w:szCs w:val="24"/>
              </w:rPr>
              <w:t>单价</w:t>
            </w:r>
          </w:p>
        </w:tc>
        <w:tc>
          <w:tcPr>
            <w:tcW w:w="1034" w:type="dxa"/>
            <w:tcBorders>
              <w:top w:val="single" w:color="auto" w:sz="4" w:space="0"/>
              <w:left w:val="nil"/>
              <w:bottom w:val="single" w:color="auto" w:sz="6" w:space="0"/>
              <w:right w:val="single" w:color="auto" w:sz="6" w:space="0"/>
            </w:tcBorders>
            <w:vAlign w:val="center"/>
          </w:tcPr>
          <w:p>
            <w:pPr>
              <w:spacing w:line="60" w:lineRule="auto"/>
              <w:jc w:val="center"/>
              <w:rPr>
                <w:rFonts w:hint="eastAsia" w:ascii="仿宋" w:hAnsi="仿宋" w:eastAsia="仿宋" w:cs="仿宋"/>
                <w:b/>
                <w:bCs/>
                <w:sz w:val="24"/>
                <w:szCs w:val="24"/>
              </w:rPr>
            </w:pPr>
            <w:r>
              <w:rPr>
                <w:rFonts w:hint="eastAsia" w:ascii="仿宋" w:hAnsi="仿宋" w:eastAsia="仿宋" w:cs="仿宋"/>
                <w:b/>
                <w:bCs/>
                <w:sz w:val="24"/>
                <w:szCs w:val="24"/>
              </w:rPr>
              <w:t>总价</w:t>
            </w:r>
          </w:p>
        </w:tc>
        <w:tc>
          <w:tcPr>
            <w:tcW w:w="735" w:type="dxa"/>
            <w:tcBorders>
              <w:top w:val="single" w:color="auto" w:sz="4" w:space="0"/>
              <w:left w:val="nil"/>
              <w:bottom w:val="single" w:color="auto" w:sz="6" w:space="0"/>
              <w:right w:val="single" w:color="auto" w:sz="6" w:space="0"/>
            </w:tcBorders>
            <w:vAlign w:val="center"/>
          </w:tcPr>
          <w:p>
            <w:pPr>
              <w:spacing w:line="60" w:lineRule="auto"/>
              <w:jc w:val="center"/>
              <w:rPr>
                <w:rFonts w:hint="eastAsia" w:ascii="仿宋" w:hAnsi="仿宋" w:eastAsia="仿宋" w:cs="仿宋"/>
                <w:b/>
                <w:bCs/>
                <w:sz w:val="24"/>
                <w:szCs w:val="24"/>
              </w:rPr>
            </w:pPr>
            <w:r>
              <w:rPr>
                <w:rFonts w:hint="eastAsia" w:ascii="仿宋" w:hAnsi="仿宋" w:eastAsia="仿宋" w:cs="仿宋"/>
                <w:b/>
                <w:bCs/>
                <w:sz w:val="24"/>
                <w:szCs w:val="24"/>
              </w:rPr>
              <w:t>随机配件</w:t>
            </w:r>
          </w:p>
        </w:tc>
        <w:tc>
          <w:tcPr>
            <w:tcW w:w="751" w:type="dxa"/>
            <w:tcBorders>
              <w:top w:val="single" w:color="auto" w:sz="4" w:space="0"/>
              <w:left w:val="nil"/>
              <w:bottom w:val="single" w:color="auto" w:sz="6" w:space="0"/>
              <w:right w:val="single" w:color="auto" w:sz="6" w:space="0"/>
            </w:tcBorders>
            <w:vAlign w:val="center"/>
          </w:tcPr>
          <w:p>
            <w:pPr>
              <w:spacing w:line="60" w:lineRule="auto"/>
              <w:jc w:val="center"/>
              <w:rPr>
                <w:rFonts w:hint="eastAsia" w:ascii="仿宋" w:hAnsi="仿宋" w:eastAsia="仿宋" w:cs="仿宋"/>
                <w:b/>
                <w:bCs/>
                <w:sz w:val="24"/>
                <w:szCs w:val="24"/>
              </w:rPr>
            </w:pPr>
            <w:r>
              <w:rPr>
                <w:rFonts w:hint="eastAsia" w:ascii="仿宋" w:hAnsi="仿宋" w:eastAsia="仿宋" w:cs="仿宋"/>
                <w:b/>
                <w:bCs/>
                <w:sz w:val="24"/>
                <w:szCs w:val="24"/>
              </w:rPr>
              <w:t>交货地点</w:t>
            </w:r>
          </w:p>
        </w:tc>
        <w:tc>
          <w:tcPr>
            <w:tcW w:w="824" w:type="dxa"/>
            <w:tcBorders>
              <w:top w:val="single" w:color="auto" w:sz="4" w:space="0"/>
              <w:left w:val="nil"/>
              <w:bottom w:val="single" w:color="auto" w:sz="6" w:space="0"/>
              <w:right w:val="single" w:color="auto" w:sz="4" w:space="0"/>
            </w:tcBorders>
            <w:vAlign w:val="center"/>
          </w:tcPr>
          <w:p>
            <w:pPr>
              <w:spacing w:line="60" w:lineRule="auto"/>
              <w:jc w:val="center"/>
              <w:rPr>
                <w:rFonts w:hint="eastAsia" w:ascii="仿宋" w:hAnsi="仿宋" w:eastAsia="仿宋" w:cs="仿宋"/>
                <w:b/>
                <w:bCs/>
                <w:sz w:val="24"/>
                <w:szCs w:val="24"/>
              </w:rPr>
            </w:pPr>
            <w:r>
              <w:rPr>
                <w:rFonts w:hint="eastAsia" w:ascii="仿宋" w:hAnsi="仿宋" w:eastAsia="仿宋" w:cs="仿宋"/>
                <w:b/>
                <w:bCs/>
                <w:sz w:val="24"/>
                <w:szCs w:val="24"/>
              </w:rPr>
              <w:t>交货时间</w:t>
            </w:r>
          </w:p>
        </w:tc>
      </w:tr>
      <w:tr>
        <w:tblPrEx>
          <w:tblCellMar>
            <w:top w:w="0" w:type="dxa"/>
            <w:left w:w="108" w:type="dxa"/>
            <w:bottom w:w="0" w:type="dxa"/>
            <w:right w:w="108" w:type="dxa"/>
          </w:tblCellMar>
        </w:tblPrEx>
        <w:trPr>
          <w:trHeight w:val="514" w:hRule="atLeast"/>
          <w:jc w:val="center"/>
        </w:trPr>
        <w:tc>
          <w:tcPr>
            <w:tcW w:w="735" w:type="dxa"/>
            <w:tcBorders>
              <w:top w:val="single" w:color="auto" w:sz="6" w:space="0"/>
              <w:left w:val="single" w:color="auto" w:sz="4" w:space="0"/>
              <w:bottom w:val="single" w:color="auto" w:sz="6" w:space="0"/>
              <w:right w:val="single" w:color="auto" w:sz="6" w:space="0"/>
            </w:tcBorders>
          </w:tcPr>
          <w:p>
            <w:pPr>
              <w:spacing w:line="60" w:lineRule="auto"/>
              <w:rPr>
                <w:rFonts w:hint="eastAsia" w:ascii="仿宋" w:hAnsi="仿宋" w:eastAsia="仿宋" w:cs="仿宋"/>
                <w:sz w:val="24"/>
                <w:szCs w:val="24"/>
              </w:rPr>
            </w:pPr>
          </w:p>
        </w:tc>
        <w:tc>
          <w:tcPr>
            <w:tcW w:w="1155" w:type="dxa"/>
            <w:tcBorders>
              <w:top w:val="single" w:color="auto" w:sz="6" w:space="0"/>
              <w:left w:val="nil"/>
              <w:bottom w:val="single" w:color="auto" w:sz="6" w:space="0"/>
              <w:right w:val="single" w:color="auto" w:sz="6" w:space="0"/>
            </w:tcBorders>
          </w:tcPr>
          <w:p>
            <w:pPr>
              <w:spacing w:line="60" w:lineRule="auto"/>
              <w:rPr>
                <w:rFonts w:hint="eastAsia" w:ascii="仿宋" w:hAnsi="仿宋" w:eastAsia="仿宋" w:cs="仿宋"/>
                <w:sz w:val="24"/>
                <w:szCs w:val="24"/>
              </w:rPr>
            </w:pPr>
          </w:p>
        </w:tc>
        <w:tc>
          <w:tcPr>
            <w:tcW w:w="840" w:type="dxa"/>
            <w:tcBorders>
              <w:top w:val="single" w:color="auto" w:sz="6" w:space="0"/>
              <w:left w:val="nil"/>
              <w:bottom w:val="single" w:color="auto" w:sz="6" w:space="0"/>
              <w:right w:val="single" w:color="auto" w:sz="6" w:space="0"/>
            </w:tcBorders>
          </w:tcPr>
          <w:p>
            <w:pPr>
              <w:spacing w:line="60" w:lineRule="auto"/>
              <w:rPr>
                <w:rFonts w:hint="eastAsia" w:ascii="仿宋" w:hAnsi="仿宋" w:eastAsia="仿宋" w:cs="仿宋"/>
                <w:sz w:val="24"/>
                <w:szCs w:val="24"/>
              </w:rPr>
            </w:pPr>
          </w:p>
        </w:tc>
        <w:tc>
          <w:tcPr>
            <w:tcW w:w="787" w:type="dxa"/>
            <w:tcBorders>
              <w:top w:val="single" w:color="auto" w:sz="6" w:space="0"/>
              <w:left w:val="nil"/>
              <w:bottom w:val="single" w:color="auto" w:sz="6" w:space="0"/>
              <w:right w:val="single" w:color="auto" w:sz="6" w:space="0"/>
            </w:tcBorders>
          </w:tcPr>
          <w:p>
            <w:pPr>
              <w:spacing w:line="60" w:lineRule="auto"/>
              <w:rPr>
                <w:rFonts w:hint="eastAsia" w:ascii="仿宋" w:hAnsi="仿宋" w:eastAsia="仿宋" w:cs="仿宋"/>
                <w:sz w:val="24"/>
                <w:szCs w:val="24"/>
              </w:rPr>
            </w:pPr>
          </w:p>
        </w:tc>
        <w:tc>
          <w:tcPr>
            <w:tcW w:w="788" w:type="dxa"/>
            <w:tcBorders>
              <w:top w:val="single" w:color="auto" w:sz="6" w:space="0"/>
              <w:left w:val="nil"/>
              <w:bottom w:val="single" w:color="auto" w:sz="6" w:space="0"/>
              <w:right w:val="single" w:color="auto" w:sz="6" w:space="0"/>
            </w:tcBorders>
          </w:tcPr>
          <w:p>
            <w:pPr>
              <w:spacing w:line="60" w:lineRule="auto"/>
              <w:rPr>
                <w:rFonts w:hint="eastAsia" w:ascii="仿宋" w:hAnsi="仿宋" w:eastAsia="仿宋" w:cs="仿宋"/>
                <w:sz w:val="24"/>
                <w:szCs w:val="24"/>
              </w:rPr>
            </w:pPr>
          </w:p>
        </w:tc>
        <w:tc>
          <w:tcPr>
            <w:tcW w:w="751" w:type="dxa"/>
            <w:tcBorders>
              <w:top w:val="single" w:color="auto" w:sz="6" w:space="0"/>
              <w:left w:val="nil"/>
              <w:bottom w:val="single" w:color="auto" w:sz="6" w:space="0"/>
              <w:right w:val="single" w:color="auto" w:sz="6" w:space="0"/>
            </w:tcBorders>
          </w:tcPr>
          <w:p>
            <w:pPr>
              <w:spacing w:line="60" w:lineRule="auto"/>
              <w:rPr>
                <w:rFonts w:hint="eastAsia" w:ascii="仿宋" w:hAnsi="仿宋" w:eastAsia="仿宋" w:cs="仿宋"/>
                <w:sz w:val="24"/>
                <w:szCs w:val="24"/>
              </w:rPr>
            </w:pPr>
          </w:p>
        </w:tc>
        <w:tc>
          <w:tcPr>
            <w:tcW w:w="1034" w:type="dxa"/>
            <w:tcBorders>
              <w:top w:val="single" w:color="auto" w:sz="6" w:space="0"/>
              <w:left w:val="nil"/>
              <w:bottom w:val="single" w:color="auto" w:sz="6" w:space="0"/>
              <w:right w:val="single" w:color="auto" w:sz="6" w:space="0"/>
            </w:tcBorders>
          </w:tcPr>
          <w:p>
            <w:pPr>
              <w:spacing w:line="60" w:lineRule="auto"/>
              <w:rPr>
                <w:rFonts w:hint="eastAsia" w:ascii="仿宋" w:hAnsi="仿宋" w:eastAsia="仿宋" w:cs="仿宋"/>
                <w:sz w:val="24"/>
                <w:szCs w:val="24"/>
              </w:rPr>
            </w:pPr>
          </w:p>
        </w:tc>
        <w:tc>
          <w:tcPr>
            <w:tcW w:w="735" w:type="dxa"/>
            <w:tcBorders>
              <w:top w:val="single" w:color="auto" w:sz="6" w:space="0"/>
              <w:left w:val="nil"/>
              <w:bottom w:val="single" w:color="auto" w:sz="6" w:space="0"/>
              <w:right w:val="single" w:color="auto" w:sz="6" w:space="0"/>
            </w:tcBorders>
          </w:tcPr>
          <w:p>
            <w:pPr>
              <w:spacing w:line="60" w:lineRule="auto"/>
              <w:rPr>
                <w:rFonts w:hint="eastAsia" w:ascii="仿宋" w:hAnsi="仿宋" w:eastAsia="仿宋" w:cs="仿宋"/>
                <w:sz w:val="24"/>
                <w:szCs w:val="24"/>
              </w:rPr>
            </w:pPr>
          </w:p>
        </w:tc>
        <w:tc>
          <w:tcPr>
            <w:tcW w:w="751" w:type="dxa"/>
            <w:tcBorders>
              <w:top w:val="single" w:color="auto" w:sz="6" w:space="0"/>
              <w:left w:val="nil"/>
              <w:bottom w:val="single" w:color="auto" w:sz="6" w:space="0"/>
              <w:right w:val="single" w:color="auto" w:sz="6" w:space="0"/>
            </w:tcBorders>
          </w:tcPr>
          <w:p>
            <w:pPr>
              <w:spacing w:line="60" w:lineRule="auto"/>
              <w:rPr>
                <w:rFonts w:hint="eastAsia" w:ascii="仿宋" w:hAnsi="仿宋" w:eastAsia="仿宋" w:cs="仿宋"/>
                <w:sz w:val="24"/>
                <w:szCs w:val="24"/>
              </w:rPr>
            </w:pPr>
          </w:p>
        </w:tc>
        <w:tc>
          <w:tcPr>
            <w:tcW w:w="824" w:type="dxa"/>
            <w:tcBorders>
              <w:top w:val="single" w:color="auto" w:sz="6" w:space="0"/>
              <w:left w:val="nil"/>
              <w:bottom w:val="single" w:color="auto" w:sz="6" w:space="0"/>
              <w:right w:val="single" w:color="auto" w:sz="4" w:space="0"/>
            </w:tcBorders>
          </w:tcPr>
          <w:p>
            <w:pPr>
              <w:spacing w:line="60" w:lineRule="auto"/>
              <w:rPr>
                <w:rFonts w:hint="eastAsia" w:ascii="仿宋" w:hAnsi="仿宋" w:eastAsia="仿宋" w:cs="仿宋"/>
                <w:sz w:val="24"/>
                <w:szCs w:val="24"/>
              </w:rPr>
            </w:pPr>
          </w:p>
        </w:tc>
      </w:tr>
      <w:tr>
        <w:trPr>
          <w:trHeight w:val="560" w:hRule="atLeast"/>
          <w:jc w:val="center"/>
        </w:trPr>
        <w:tc>
          <w:tcPr>
            <w:tcW w:w="735" w:type="dxa"/>
            <w:tcBorders>
              <w:top w:val="single" w:color="auto" w:sz="6" w:space="0"/>
              <w:left w:val="single" w:color="auto" w:sz="4" w:space="0"/>
              <w:bottom w:val="single" w:color="auto" w:sz="4" w:space="0"/>
              <w:right w:val="single" w:color="auto" w:sz="6" w:space="0"/>
            </w:tcBorders>
          </w:tcPr>
          <w:p>
            <w:pPr>
              <w:spacing w:line="60" w:lineRule="auto"/>
              <w:rPr>
                <w:rFonts w:hint="eastAsia" w:ascii="仿宋" w:hAnsi="仿宋" w:eastAsia="仿宋" w:cs="仿宋"/>
                <w:sz w:val="24"/>
                <w:szCs w:val="24"/>
              </w:rPr>
            </w:pPr>
          </w:p>
        </w:tc>
        <w:tc>
          <w:tcPr>
            <w:tcW w:w="1155" w:type="dxa"/>
            <w:tcBorders>
              <w:top w:val="single" w:color="auto" w:sz="6" w:space="0"/>
              <w:left w:val="nil"/>
              <w:bottom w:val="single" w:color="auto" w:sz="4" w:space="0"/>
              <w:right w:val="single" w:color="auto" w:sz="6" w:space="0"/>
            </w:tcBorders>
          </w:tcPr>
          <w:p>
            <w:pPr>
              <w:spacing w:line="60" w:lineRule="auto"/>
              <w:rPr>
                <w:rFonts w:hint="eastAsia" w:ascii="仿宋" w:hAnsi="仿宋" w:eastAsia="仿宋" w:cs="仿宋"/>
                <w:sz w:val="24"/>
                <w:szCs w:val="24"/>
              </w:rPr>
            </w:pPr>
          </w:p>
        </w:tc>
        <w:tc>
          <w:tcPr>
            <w:tcW w:w="840" w:type="dxa"/>
            <w:tcBorders>
              <w:top w:val="single" w:color="auto" w:sz="6" w:space="0"/>
              <w:left w:val="nil"/>
              <w:bottom w:val="single" w:color="auto" w:sz="4" w:space="0"/>
              <w:right w:val="single" w:color="auto" w:sz="6" w:space="0"/>
            </w:tcBorders>
          </w:tcPr>
          <w:p>
            <w:pPr>
              <w:spacing w:line="60" w:lineRule="auto"/>
              <w:rPr>
                <w:rFonts w:hint="eastAsia" w:ascii="仿宋" w:hAnsi="仿宋" w:eastAsia="仿宋" w:cs="仿宋"/>
                <w:sz w:val="24"/>
                <w:szCs w:val="24"/>
              </w:rPr>
            </w:pPr>
          </w:p>
        </w:tc>
        <w:tc>
          <w:tcPr>
            <w:tcW w:w="787" w:type="dxa"/>
            <w:tcBorders>
              <w:top w:val="single" w:color="auto" w:sz="6" w:space="0"/>
              <w:left w:val="nil"/>
              <w:bottom w:val="single" w:color="auto" w:sz="4" w:space="0"/>
              <w:right w:val="single" w:color="auto" w:sz="6" w:space="0"/>
            </w:tcBorders>
          </w:tcPr>
          <w:p>
            <w:pPr>
              <w:spacing w:line="60" w:lineRule="auto"/>
              <w:rPr>
                <w:rFonts w:hint="eastAsia" w:ascii="仿宋" w:hAnsi="仿宋" w:eastAsia="仿宋" w:cs="仿宋"/>
                <w:sz w:val="24"/>
                <w:szCs w:val="24"/>
              </w:rPr>
            </w:pPr>
          </w:p>
        </w:tc>
        <w:tc>
          <w:tcPr>
            <w:tcW w:w="788" w:type="dxa"/>
            <w:tcBorders>
              <w:top w:val="single" w:color="auto" w:sz="6" w:space="0"/>
              <w:left w:val="nil"/>
              <w:bottom w:val="single" w:color="auto" w:sz="4" w:space="0"/>
              <w:right w:val="single" w:color="auto" w:sz="6" w:space="0"/>
            </w:tcBorders>
          </w:tcPr>
          <w:p>
            <w:pPr>
              <w:spacing w:line="60" w:lineRule="auto"/>
              <w:rPr>
                <w:rFonts w:hint="eastAsia" w:ascii="仿宋" w:hAnsi="仿宋" w:eastAsia="仿宋" w:cs="仿宋"/>
                <w:sz w:val="24"/>
                <w:szCs w:val="24"/>
              </w:rPr>
            </w:pPr>
          </w:p>
        </w:tc>
        <w:tc>
          <w:tcPr>
            <w:tcW w:w="751" w:type="dxa"/>
            <w:tcBorders>
              <w:top w:val="single" w:color="auto" w:sz="6" w:space="0"/>
              <w:left w:val="nil"/>
              <w:bottom w:val="single" w:color="auto" w:sz="4" w:space="0"/>
              <w:right w:val="single" w:color="auto" w:sz="6" w:space="0"/>
            </w:tcBorders>
          </w:tcPr>
          <w:p>
            <w:pPr>
              <w:spacing w:line="60" w:lineRule="auto"/>
              <w:rPr>
                <w:rFonts w:hint="eastAsia" w:ascii="仿宋" w:hAnsi="仿宋" w:eastAsia="仿宋" w:cs="仿宋"/>
                <w:sz w:val="24"/>
                <w:szCs w:val="24"/>
              </w:rPr>
            </w:pPr>
          </w:p>
        </w:tc>
        <w:tc>
          <w:tcPr>
            <w:tcW w:w="1034" w:type="dxa"/>
            <w:tcBorders>
              <w:top w:val="single" w:color="auto" w:sz="6" w:space="0"/>
              <w:left w:val="nil"/>
              <w:bottom w:val="single" w:color="auto" w:sz="4" w:space="0"/>
              <w:right w:val="single" w:color="auto" w:sz="6" w:space="0"/>
            </w:tcBorders>
          </w:tcPr>
          <w:p>
            <w:pPr>
              <w:spacing w:line="60" w:lineRule="auto"/>
              <w:rPr>
                <w:rFonts w:hint="eastAsia" w:ascii="仿宋" w:hAnsi="仿宋" w:eastAsia="仿宋" w:cs="仿宋"/>
                <w:sz w:val="24"/>
                <w:szCs w:val="24"/>
              </w:rPr>
            </w:pPr>
          </w:p>
        </w:tc>
        <w:tc>
          <w:tcPr>
            <w:tcW w:w="735" w:type="dxa"/>
            <w:tcBorders>
              <w:top w:val="single" w:color="auto" w:sz="6" w:space="0"/>
              <w:left w:val="nil"/>
              <w:bottom w:val="single" w:color="auto" w:sz="4" w:space="0"/>
              <w:right w:val="single" w:color="auto" w:sz="6" w:space="0"/>
            </w:tcBorders>
          </w:tcPr>
          <w:p>
            <w:pPr>
              <w:spacing w:line="60" w:lineRule="auto"/>
              <w:rPr>
                <w:rFonts w:hint="eastAsia" w:ascii="仿宋" w:hAnsi="仿宋" w:eastAsia="仿宋" w:cs="仿宋"/>
                <w:sz w:val="24"/>
                <w:szCs w:val="24"/>
              </w:rPr>
            </w:pPr>
          </w:p>
        </w:tc>
        <w:tc>
          <w:tcPr>
            <w:tcW w:w="751" w:type="dxa"/>
            <w:tcBorders>
              <w:top w:val="single" w:color="auto" w:sz="6" w:space="0"/>
              <w:left w:val="nil"/>
              <w:bottom w:val="single" w:color="auto" w:sz="4" w:space="0"/>
              <w:right w:val="single" w:color="auto" w:sz="6" w:space="0"/>
            </w:tcBorders>
          </w:tcPr>
          <w:p>
            <w:pPr>
              <w:spacing w:line="60" w:lineRule="auto"/>
              <w:rPr>
                <w:rFonts w:hint="eastAsia" w:ascii="仿宋" w:hAnsi="仿宋" w:eastAsia="仿宋" w:cs="仿宋"/>
                <w:sz w:val="24"/>
                <w:szCs w:val="24"/>
              </w:rPr>
            </w:pPr>
          </w:p>
        </w:tc>
        <w:tc>
          <w:tcPr>
            <w:tcW w:w="824" w:type="dxa"/>
            <w:tcBorders>
              <w:top w:val="single" w:color="auto" w:sz="6" w:space="0"/>
              <w:left w:val="nil"/>
              <w:bottom w:val="single" w:color="auto" w:sz="4" w:space="0"/>
              <w:right w:val="single" w:color="auto" w:sz="4" w:space="0"/>
            </w:tcBorders>
          </w:tcPr>
          <w:p>
            <w:pPr>
              <w:spacing w:line="60" w:lineRule="auto"/>
              <w:rPr>
                <w:rFonts w:hint="eastAsia" w:ascii="仿宋" w:hAnsi="仿宋" w:eastAsia="仿宋" w:cs="仿宋"/>
                <w:sz w:val="24"/>
                <w:szCs w:val="24"/>
              </w:rPr>
            </w:pPr>
          </w:p>
        </w:tc>
      </w:tr>
    </w:tbl>
    <w:p>
      <w:pPr>
        <w:pStyle w:val="36"/>
        <w:ind w:firstLine="420"/>
      </w:pPr>
    </w:p>
    <w:p>
      <w:pPr>
        <w:spacing w:line="60" w:lineRule="auto"/>
        <w:rPr>
          <w:rFonts w:hint="eastAsia" w:ascii="宋体" w:hAnsi="宋体"/>
          <w:sz w:val="24"/>
          <w:szCs w:val="24"/>
        </w:rPr>
      </w:pPr>
      <w:r>
        <w:rPr>
          <w:rFonts w:hint="eastAsia" w:ascii="宋体" w:hAnsi="宋体"/>
          <w:sz w:val="24"/>
          <w:szCs w:val="24"/>
        </w:rPr>
        <w:t xml:space="preserve"> </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2、合同总价</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总价为：           （大写） ，￥     元，该合同总金额是设计、设备制造、包装、仓储、运输、安装、调试及验收合格之前及保修期与备品备件发生的所有含税费用。本合同执行期间合同总金额不变。</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3、合同组成</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详细价格、技术说明及其它有关合同货物的特定信息由合同附件说明。所有附件及本项目的招投标文件、会议纪要、协议等均为本合同不可分割之一部分。</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4、技术要求</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乙方所提供软件及设备，必须符合国家有关规范和甲方的技术要求，并提供设备的厂试测验报告。</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5、合同标的包装、交货、安装及验收</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5.1</w:t>
      </w:r>
      <w:r>
        <w:rPr>
          <w:rFonts w:hint="eastAsia" w:ascii="仿宋" w:hAnsi="仿宋" w:eastAsia="仿宋" w:cs="仿宋"/>
          <w:sz w:val="28"/>
          <w:szCs w:val="28"/>
        </w:rPr>
        <w:tab/>
      </w:r>
      <w:r>
        <w:rPr>
          <w:rFonts w:hint="eastAsia" w:ascii="仿宋" w:hAnsi="仿宋" w:eastAsia="仿宋" w:cs="仿宋"/>
          <w:sz w:val="28"/>
          <w:szCs w:val="28"/>
        </w:rPr>
        <w:t>合同设备的包装</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设备的包装均应有良好的防湿、防锈、防潮、防雨、防腐及防碰撞的措施。凡由于包装不良造成的损失和由此产生的费用均由乙方承担。</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5.2</w:t>
      </w:r>
      <w:r>
        <w:rPr>
          <w:rFonts w:hint="eastAsia" w:ascii="仿宋" w:hAnsi="仿宋" w:eastAsia="仿宋" w:cs="仿宋"/>
          <w:sz w:val="28"/>
          <w:szCs w:val="28"/>
        </w:rPr>
        <w:tab/>
      </w:r>
      <w:r>
        <w:rPr>
          <w:rFonts w:hint="eastAsia" w:ascii="仿宋" w:hAnsi="仿宋" w:eastAsia="仿宋" w:cs="仿宋"/>
          <w:sz w:val="28"/>
          <w:szCs w:val="28"/>
        </w:rPr>
        <w:t>合同标的的交货</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5.2.1</w:t>
      </w:r>
      <w:r>
        <w:rPr>
          <w:rFonts w:hint="eastAsia" w:ascii="仿宋" w:hAnsi="仿宋" w:eastAsia="仿宋" w:cs="仿宋"/>
          <w:sz w:val="28"/>
          <w:szCs w:val="28"/>
        </w:rPr>
        <w:tab/>
      </w:r>
      <w:r>
        <w:rPr>
          <w:rFonts w:hint="eastAsia" w:ascii="仿宋" w:hAnsi="仿宋" w:eastAsia="仿宋" w:cs="仿宋"/>
          <w:sz w:val="28"/>
          <w:szCs w:val="28"/>
        </w:rPr>
        <w:t>乙方交货时间：按甲方要求。</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5.2.2</w:t>
      </w:r>
      <w:r>
        <w:rPr>
          <w:rFonts w:hint="eastAsia" w:ascii="仿宋" w:hAnsi="仿宋" w:eastAsia="仿宋" w:cs="仿宋"/>
          <w:sz w:val="28"/>
          <w:szCs w:val="28"/>
        </w:rPr>
        <w:tab/>
      </w:r>
      <w:r>
        <w:rPr>
          <w:rFonts w:hint="eastAsia" w:ascii="仿宋" w:hAnsi="仿宋" w:eastAsia="仿宋" w:cs="仿宋"/>
          <w:sz w:val="28"/>
          <w:szCs w:val="28"/>
        </w:rPr>
        <w:t>乙方交货地点：运输及卸车或安装至甲方指定地点。</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5.3</w:t>
      </w:r>
      <w:r>
        <w:rPr>
          <w:rFonts w:hint="eastAsia" w:ascii="仿宋" w:hAnsi="仿宋" w:eastAsia="仿宋" w:cs="仿宋"/>
          <w:sz w:val="28"/>
          <w:szCs w:val="28"/>
        </w:rPr>
        <w:tab/>
      </w:r>
      <w:r>
        <w:rPr>
          <w:rFonts w:hint="eastAsia" w:ascii="仿宋" w:hAnsi="仿宋" w:eastAsia="仿宋" w:cs="仿宋"/>
          <w:sz w:val="28"/>
          <w:szCs w:val="28"/>
        </w:rPr>
        <w:t>合同标的的安装</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5.3.1</w:t>
      </w:r>
      <w:r>
        <w:rPr>
          <w:rFonts w:hint="eastAsia" w:ascii="仿宋" w:hAnsi="仿宋" w:eastAsia="仿宋" w:cs="仿宋"/>
          <w:sz w:val="28"/>
          <w:szCs w:val="28"/>
        </w:rPr>
        <w:tab/>
      </w:r>
      <w:r>
        <w:rPr>
          <w:rFonts w:hint="eastAsia" w:ascii="仿宋" w:hAnsi="仿宋" w:eastAsia="仿宋" w:cs="仿宋"/>
          <w:sz w:val="28"/>
          <w:szCs w:val="28"/>
        </w:rPr>
        <w:t>乙方负责合同项下的安装，一切费用由乙方负责。</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5.3.2</w:t>
      </w:r>
      <w:r>
        <w:rPr>
          <w:rFonts w:hint="eastAsia" w:ascii="仿宋" w:hAnsi="仿宋" w:eastAsia="仿宋" w:cs="仿宋"/>
          <w:sz w:val="28"/>
          <w:szCs w:val="28"/>
        </w:rPr>
        <w:tab/>
      </w:r>
      <w:r>
        <w:rPr>
          <w:rFonts w:hint="eastAsia" w:ascii="仿宋" w:hAnsi="仿宋" w:eastAsia="仿宋" w:cs="仿宋"/>
          <w:sz w:val="28"/>
          <w:szCs w:val="28"/>
        </w:rPr>
        <w:t>乙方安装时须对各安装场地内的其他设备、设施有良好</w:t>
      </w:r>
    </w:p>
    <w:p>
      <w:pPr>
        <w:spacing w:line="640" w:lineRule="exact"/>
        <w:rPr>
          <w:rFonts w:hint="eastAsia" w:ascii="仿宋" w:hAnsi="仿宋" w:eastAsia="仿宋" w:cs="仿宋"/>
          <w:sz w:val="28"/>
          <w:szCs w:val="28"/>
        </w:rPr>
      </w:pPr>
      <w:r>
        <w:rPr>
          <w:rFonts w:hint="eastAsia" w:ascii="仿宋" w:hAnsi="仿宋" w:eastAsia="仿宋" w:cs="仿宋"/>
          <w:sz w:val="28"/>
          <w:szCs w:val="28"/>
        </w:rPr>
        <w:t>保护措施。</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5.4验收</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 xml:space="preserve">5.4.1 </w:t>
      </w:r>
      <w:r>
        <w:rPr>
          <w:rFonts w:hint="eastAsia" w:ascii="仿宋" w:hAnsi="仿宋" w:eastAsia="仿宋" w:cs="仿宋"/>
          <w:sz w:val="28"/>
          <w:szCs w:val="28"/>
        </w:rPr>
        <w:tab/>
      </w:r>
      <w:r>
        <w:rPr>
          <w:rFonts w:hint="eastAsia" w:ascii="仿宋" w:hAnsi="仿宋" w:eastAsia="仿宋" w:cs="仿宋"/>
          <w:sz w:val="28"/>
          <w:szCs w:val="28"/>
        </w:rPr>
        <w:t>合同软件安装完成后     个工作日内验收，验收应</w:t>
      </w:r>
    </w:p>
    <w:p>
      <w:pPr>
        <w:spacing w:line="640" w:lineRule="exact"/>
        <w:rPr>
          <w:rFonts w:hint="eastAsia" w:ascii="仿宋" w:hAnsi="仿宋" w:eastAsia="仿宋" w:cs="仿宋"/>
          <w:sz w:val="28"/>
          <w:szCs w:val="28"/>
        </w:rPr>
      </w:pPr>
      <w:r>
        <w:rPr>
          <w:rFonts w:hint="eastAsia" w:ascii="仿宋" w:hAnsi="仿宋" w:eastAsia="仿宋" w:cs="仿宋"/>
          <w:sz w:val="28"/>
          <w:szCs w:val="28"/>
        </w:rPr>
        <w:t>在甲乙双方共同参加下进行。</w:t>
      </w:r>
    </w:p>
    <w:p>
      <w:pPr>
        <w:spacing w:line="6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5.4.2</w:t>
      </w:r>
      <w:r>
        <w:rPr>
          <w:rFonts w:hint="eastAsia" w:ascii="仿宋" w:hAnsi="仿宋" w:eastAsia="仿宋" w:cs="仿宋"/>
          <w:sz w:val="28"/>
          <w:szCs w:val="28"/>
        </w:rPr>
        <w:tab/>
      </w:r>
      <w:r>
        <w:rPr>
          <w:rFonts w:hint="eastAsia" w:ascii="仿宋" w:hAnsi="仿宋" w:eastAsia="仿宋" w:cs="仿宋"/>
          <w:sz w:val="28"/>
          <w:szCs w:val="28"/>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5.4.3</w:t>
      </w:r>
      <w:r>
        <w:rPr>
          <w:rFonts w:hint="eastAsia" w:ascii="仿宋" w:hAnsi="仿宋" w:eastAsia="仿宋" w:cs="仿宋"/>
          <w:sz w:val="28"/>
          <w:szCs w:val="28"/>
        </w:rPr>
        <w:tab/>
      </w:r>
      <w:r>
        <w:rPr>
          <w:rFonts w:hint="eastAsia" w:ascii="仿宋" w:hAnsi="仿宋" w:eastAsia="仿宋" w:cs="仿宋"/>
          <w:sz w:val="28"/>
          <w:szCs w:val="28"/>
        </w:rPr>
        <w:t>如果合同软件或设备运输和安装过程中因事故造成货物短缺、损坏，乙方应及时安排换装，以保证合同设备安装的成功完成。换货的相关费用由乙方承担。</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5.5</w:t>
      </w:r>
      <w:r>
        <w:rPr>
          <w:rFonts w:hint="eastAsia" w:ascii="仿宋" w:hAnsi="仿宋" w:eastAsia="仿宋" w:cs="仿宋"/>
          <w:sz w:val="28"/>
          <w:szCs w:val="28"/>
        </w:rPr>
        <w:tab/>
      </w:r>
      <w:r>
        <w:rPr>
          <w:rFonts w:hint="eastAsia" w:ascii="仿宋" w:hAnsi="仿宋" w:eastAsia="仿宋" w:cs="仿宋"/>
          <w:sz w:val="28"/>
          <w:szCs w:val="28"/>
        </w:rPr>
        <w:t>乙方保证合同项下提供的软件及设备不侵犯任何第三方的专利、商标或版权。否则，乙方须承担对第三方的专利或版权的侵权责任并承担因此而发生的所有费用。</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6、质量保证及售后服务</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6.1乙方保证合同设备是全新、未曾使用过的，其质量、规格及技术特征符合合同附件的要求。</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6.2合同系统及设备保质保用期为本项目有关部门验收签字之日起不少于  1  年。（详见用户需求书）</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6.3.保质保用期内非因甲方的人为原因而出现产品质量及安装问题，由乙方负责包修、包换或包退，并承担因此而产生的一切费用。乙方应在收到甲方通知后 24小时（详见用户需求书）内派员到现场维修。</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下列情况乙方不负责免费保修：</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（1）不按照乙方提供的正确使用方法而引致系统或设备故障</w:t>
      </w:r>
    </w:p>
    <w:p>
      <w:pPr>
        <w:spacing w:line="640" w:lineRule="exact"/>
        <w:rPr>
          <w:rFonts w:hint="eastAsia" w:ascii="仿宋" w:hAnsi="仿宋" w:eastAsia="仿宋" w:cs="仿宋"/>
          <w:sz w:val="28"/>
          <w:szCs w:val="28"/>
        </w:rPr>
      </w:pPr>
      <w:r>
        <w:rPr>
          <w:rFonts w:hint="eastAsia" w:ascii="仿宋" w:hAnsi="仿宋" w:eastAsia="仿宋" w:cs="仿宋"/>
          <w:sz w:val="28"/>
          <w:szCs w:val="28"/>
        </w:rPr>
        <w:t>损坏；</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（2）擅自修改系统或改装设备；</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（3）各种人为因素或天灾等外来因素造成的损坏。</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6.4</w:t>
      </w:r>
      <w:r>
        <w:rPr>
          <w:rFonts w:hint="eastAsia" w:ascii="仿宋" w:hAnsi="仿宋" w:eastAsia="仿宋" w:cs="仿宋"/>
          <w:sz w:val="28"/>
          <w:szCs w:val="28"/>
        </w:rPr>
        <w:tab/>
      </w:r>
      <w:r>
        <w:rPr>
          <w:rFonts w:hint="eastAsia" w:ascii="仿宋" w:hAnsi="仿宋" w:eastAsia="仿宋" w:cs="仿宋"/>
          <w:sz w:val="28"/>
          <w:szCs w:val="28"/>
        </w:rPr>
        <w:t>因产品的质量问题而发生争议，由质检部门进行质量鉴定。产品符合质量标准的，鉴定费用由甲方承担；产品不符合质量标准的，鉴定费用由乙方承担。</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6.5 乙方无偿培训甲方维护及维修人员，主要内容为系统及设备的基本结构、性能、主要部件/模块的构造及维护，日常使用与管理，常见故障的排除，紧急情况的处理等，培训地点主要在产品安装现场或按甲方安排。</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7、付款办法</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7.1合同每笔款项以人民币转账方式支付。</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 付款方式：系统交付经甲方验收合格后，进行使用、维护保养、维修的培训，甲方经验收合格后，中标方提供正式发票，采购方在三十个工作日内支付全部货款的100℅。</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8、乙方应派员到甲方指定地点配合工作。</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w:t>
      </w:r>
      <w:r>
        <w:rPr>
          <w:rFonts w:hint="eastAsia" w:ascii="仿宋" w:hAnsi="仿宋" w:eastAsia="仿宋" w:cs="仿宋"/>
          <w:sz w:val="28"/>
          <w:szCs w:val="28"/>
        </w:rPr>
        <w:tab/>
      </w:r>
      <w:r>
        <w:rPr>
          <w:rFonts w:hint="eastAsia" w:ascii="仿宋" w:hAnsi="仿宋" w:eastAsia="仿宋" w:cs="仿宋"/>
          <w:sz w:val="28"/>
          <w:szCs w:val="28"/>
        </w:rPr>
        <w:t xml:space="preserve"> 乙方按甲方提供的合同执行进度计划，再配合甲方及有关单位，以此做好合同执行进度上的配合工作。</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9、不可抗力</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9.1</w:t>
      </w:r>
      <w:r>
        <w:rPr>
          <w:rFonts w:hint="eastAsia" w:ascii="仿宋" w:hAnsi="仿宋" w:eastAsia="仿宋" w:cs="仿宋"/>
          <w:sz w:val="28"/>
          <w:szCs w:val="28"/>
        </w:rPr>
        <w:tab/>
      </w:r>
      <w:r>
        <w:rPr>
          <w:rFonts w:hint="eastAsia" w:ascii="仿宋" w:hAnsi="仿宋" w:eastAsia="仿宋" w:cs="仿宋"/>
          <w:sz w:val="28"/>
          <w:szCs w:val="28"/>
        </w:rPr>
        <w:t>不可抗力指战争、严重火灾、洪水、台风、地震等或其它双方认定的不可抗力事件。</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w:t>
      </w:r>
      <w:r>
        <w:rPr>
          <w:rFonts w:hint="eastAsia" w:ascii="仿宋" w:hAnsi="仿宋" w:eastAsia="仿宋" w:cs="仿宋"/>
          <w:sz w:val="28"/>
          <w:szCs w:val="28"/>
        </w:rPr>
        <w:tab/>
      </w:r>
      <w:r>
        <w:rPr>
          <w:rFonts w:hint="eastAsia" w:ascii="仿宋" w:hAnsi="仿宋" w:eastAsia="仿宋" w:cs="仿宋"/>
          <w:sz w:val="28"/>
          <w:szCs w:val="28"/>
        </w:rPr>
        <w:t>签约双方中任何一方由于不可抗力影响合同执行时，发生不可抗力一方应尽快将事故通知另一方。在此情况下，乙方仍然有责任采取必要的措施加速供货，双方应通过友好协商尽快解决本合同的执行问题。</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10、索赔</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w:t>
      </w:r>
      <w:r>
        <w:rPr>
          <w:rFonts w:hint="eastAsia" w:ascii="仿宋" w:hAnsi="仿宋" w:eastAsia="仿宋" w:cs="仿宋"/>
          <w:sz w:val="28"/>
          <w:szCs w:val="28"/>
        </w:rPr>
        <w:tab/>
      </w:r>
      <w:r>
        <w:rPr>
          <w:rFonts w:hint="eastAsia" w:ascii="仿宋" w:hAnsi="仿宋" w:eastAsia="仿宋" w:cs="仿宋"/>
          <w:sz w:val="28"/>
          <w:szCs w:val="28"/>
        </w:rPr>
        <w:t>如有异议，甲方有权根据有关政府部门的检验结果向乙方提出索赔。</w:t>
      </w:r>
    </w:p>
    <w:p>
      <w:pPr>
        <w:spacing w:line="640" w:lineRule="exact"/>
        <w:ind w:firstLine="560" w:firstLineChars="200"/>
      </w:pPr>
      <w:r>
        <w:rPr>
          <w:rFonts w:hint="eastAsia" w:ascii="仿宋" w:hAnsi="仿宋" w:eastAsia="仿宋" w:cs="仿宋"/>
          <w:sz w:val="28"/>
          <w:szCs w:val="28"/>
        </w:rPr>
        <w:t>10.2</w:t>
      </w:r>
      <w:r>
        <w:rPr>
          <w:rFonts w:hint="eastAsia" w:ascii="仿宋" w:hAnsi="仿宋" w:eastAsia="仿宋" w:cs="仿宋"/>
          <w:sz w:val="28"/>
          <w:szCs w:val="28"/>
        </w:rPr>
        <w:tab/>
      </w:r>
      <w:r>
        <w:rPr>
          <w:rFonts w:hint="eastAsia" w:ascii="仿宋" w:hAnsi="仿宋" w:eastAsia="仿宋" w:cs="仿宋"/>
          <w:sz w:val="28"/>
          <w:szCs w:val="28"/>
        </w:rPr>
        <w:t>在合同执行期间，如果乙方对甲方提出的索赔和差异负有责任，乙方应按照甲方同意的下列一种或多种方式解决索赔事宜：</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乙方同意退货，并按合同规定的同种货币将货款退还给甲方，并承担由此发生的一切损失和费用。</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根据货物低劣程度、损坏程度以及甲方所遭受损失的数额甲乙双方商定降低货物的价格。</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用符合规格、质量和性能要求的新零件、部件或货物来更换有缺陷的部分或修补缺陷的部分，乙方应承担一切费用和风险并负担甲方所发生的一切直接费用。同时，相应延长质量保证期。</w:t>
      </w:r>
    </w:p>
    <w:p>
      <w:pPr>
        <w:spacing w:line="640" w:lineRule="exact"/>
        <w:ind w:firstLine="560" w:firstLineChars="200"/>
        <w:rPr>
          <w:rFonts w:hint="eastAsia" w:ascii="宋体" w:hAnsi="宋体"/>
          <w:sz w:val="24"/>
          <w:szCs w:val="24"/>
        </w:rPr>
      </w:pPr>
      <w:r>
        <w:rPr>
          <w:rFonts w:hint="eastAsia" w:ascii="仿宋" w:hAnsi="仿宋" w:eastAsia="仿宋" w:cs="仿宋"/>
          <w:sz w:val="28"/>
          <w:szCs w:val="28"/>
        </w:rPr>
        <w:t>10.3</w:t>
      </w:r>
      <w:r>
        <w:rPr>
          <w:rFonts w:hint="eastAsia" w:ascii="仿宋" w:hAnsi="仿宋" w:eastAsia="仿宋" w:cs="仿宋"/>
          <w:sz w:val="28"/>
          <w:szCs w:val="28"/>
        </w:rPr>
        <w:tab/>
      </w:r>
      <w:r>
        <w:rPr>
          <w:rFonts w:hint="eastAsia" w:ascii="仿宋" w:hAnsi="仿宋" w:eastAsia="仿宋" w:cs="仿宋"/>
          <w:sz w:val="28"/>
          <w:szCs w:val="28"/>
        </w:rPr>
        <w:t>如果在甲方发出索赔通知后30天内，乙方未作答复，上述索赔应视为已被乙方接受。甲方将从合同款项中扣回索赔金额。如果这些金额不足以补偿索赔金额，甲方有权向乙方提出不足部分的补偿。</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11、违约与处罚</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w:t>
      </w:r>
      <w:r>
        <w:rPr>
          <w:rFonts w:hint="eastAsia" w:ascii="仿宋" w:hAnsi="仿宋" w:eastAsia="仿宋" w:cs="仿宋"/>
          <w:sz w:val="28"/>
          <w:szCs w:val="28"/>
        </w:rPr>
        <w:tab/>
      </w:r>
      <w:r>
        <w:rPr>
          <w:rFonts w:hint="eastAsia" w:ascii="仿宋" w:hAnsi="仿宋" w:eastAsia="仿宋" w:cs="仿宋"/>
          <w:sz w:val="28"/>
          <w:szCs w:val="28"/>
        </w:rPr>
        <w:t>甲方应依合同规定时间内，向乙方支付货款，每拖延一天乙方可向甲方加收合同金额的3‰的违约金。</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11.2乙方未能按时交货，每拖延1天，须向甲方支付合同金额的5‰的违约金。</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11.3乙方交付的货物不符合合同规定的，甲方有权拒收，乙方向甲方支付合同金额的5%的违约金。</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11.4 甲方无正当理由拒收货物的，甲方向乙方支付合同金额的5%的违约金。</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11.5 乙方未能在合同规定时间内交付货物，则向甲方支付合同金额的5%的违约金。</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12、合同终止</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如果一方严重违反合同，并在收到对方违约通知书后在30天内仍未能改正违约的另一方可立即终止本合同。</w:t>
      </w:r>
    </w:p>
    <w:p>
      <w:pPr>
        <w:spacing w:line="6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13、法律诉讼</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签约双方在履约中发生争执和分歧，双方应通过友好协商解决，若经协商不能达成协议时，则由合同签订所在地仲裁机构仲裁或向合同签订所在地人民法院提起诉讼（仲裁或诉讼任选一种）。受理期间，双方应继续执行合同其余部分。</w:t>
      </w:r>
    </w:p>
    <w:p>
      <w:pPr>
        <w:spacing w:line="640" w:lineRule="exact"/>
        <w:ind w:firstLine="643" w:firstLineChars="200"/>
        <w:rPr>
          <w:rFonts w:hint="eastAsia" w:ascii="宋体" w:hAnsi="宋体"/>
          <w:sz w:val="24"/>
          <w:szCs w:val="24"/>
        </w:rPr>
      </w:pPr>
      <w:r>
        <w:rPr>
          <w:rFonts w:hint="eastAsia" w:ascii="仿宋" w:hAnsi="仿宋" w:eastAsia="仿宋" w:cs="仿宋"/>
          <w:b/>
          <w:bCs/>
          <w:sz w:val="32"/>
          <w:szCs w:val="32"/>
        </w:rPr>
        <w:t xml:space="preserve"> 14、其他</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w:t>
      </w:r>
      <w:r>
        <w:rPr>
          <w:rFonts w:hint="eastAsia" w:ascii="仿宋" w:hAnsi="仿宋" w:eastAsia="仿宋" w:cs="仿宋"/>
          <w:sz w:val="28"/>
          <w:szCs w:val="28"/>
        </w:rPr>
        <w:tab/>
      </w:r>
      <w:r>
        <w:rPr>
          <w:rFonts w:hint="eastAsia" w:ascii="仿宋" w:hAnsi="仿宋" w:eastAsia="仿宋" w:cs="仿宋"/>
          <w:sz w:val="28"/>
          <w:szCs w:val="28"/>
        </w:rPr>
        <w:t>本合同正本4份，具有同等法律效力，甲方3份，乙方1份。合同自双方签字盖章之日起即时生效。</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w:t>
      </w:r>
      <w:r>
        <w:rPr>
          <w:rFonts w:hint="eastAsia" w:ascii="仿宋" w:hAnsi="仿宋" w:eastAsia="仿宋" w:cs="仿宋"/>
          <w:sz w:val="28"/>
          <w:szCs w:val="28"/>
        </w:rPr>
        <w:tab/>
      </w:r>
      <w:r>
        <w:rPr>
          <w:rFonts w:hint="eastAsia" w:ascii="仿宋" w:hAnsi="仿宋" w:eastAsia="仿宋" w:cs="仿宋"/>
          <w:sz w:val="28"/>
          <w:szCs w:val="28"/>
        </w:rPr>
        <w:t xml:space="preserve">本合同末尽事宜，由双方协商处理。 </w:t>
      </w:r>
    </w:p>
    <w:p>
      <w:pPr>
        <w:spacing w:line="640" w:lineRule="exact"/>
        <w:ind w:left="840"/>
        <w:rPr>
          <w:rFonts w:hint="eastAsia" w:ascii="仿宋" w:hAnsi="仿宋" w:eastAsia="仿宋" w:cs="仿宋"/>
          <w:sz w:val="28"/>
          <w:szCs w:val="28"/>
        </w:rPr>
      </w:pP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 xml:space="preserve">甲方：                              乙方：                                                                                                                </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法人代表 ：                         法人代表：</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地址：                               地址：</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电话：</w:t>
      </w: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 xml:space="preserve">传真：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传真： </w:t>
      </w:r>
    </w:p>
    <w:p>
      <w:pPr>
        <w:spacing w:line="640" w:lineRule="exact"/>
        <w:rPr>
          <w:rFonts w:hint="eastAsia" w:ascii="仿宋" w:hAnsi="仿宋" w:eastAsia="仿宋" w:cs="仿宋"/>
          <w:sz w:val="28"/>
          <w:szCs w:val="28"/>
        </w:rPr>
      </w:pPr>
    </w:p>
    <w:p>
      <w:pPr>
        <w:spacing w:line="640" w:lineRule="exact"/>
        <w:ind w:left="840"/>
        <w:rPr>
          <w:rFonts w:hint="eastAsia" w:ascii="仿宋" w:hAnsi="仿宋" w:eastAsia="仿宋" w:cs="仿宋"/>
          <w:sz w:val="28"/>
          <w:szCs w:val="28"/>
        </w:rPr>
      </w:pPr>
      <w:r>
        <w:rPr>
          <w:rFonts w:hint="eastAsia" w:ascii="仿宋" w:hAnsi="仿宋" w:eastAsia="仿宋" w:cs="仿宋"/>
          <w:sz w:val="28"/>
          <w:szCs w:val="28"/>
        </w:rPr>
        <w:t xml:space="preserve">签约日期： 年  月  日     </w:t>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 xml:space="preserve">       </w:t>
      </w:r>
    </w:p>
    <w:p>
      <w:pPr>
        <w:spacing w:line="640" w:lineRule="exact"/>
        <w:ind w:left="840"/>
      </w:pPr>
      <w:r>
        <w:rPr>
          <w:rFonts w:hint="eastAsia" w:ascii="仿宋" w:hAnsi="仿宋" w:eastAsia="仿宋" w:cs="仿宋"/>
          <w:sz w:val="28"/>
          <w:szCs w:val="28"/>
        </w:rPr>
        <w:t>签约地点：</w:t>
      </w:r>
    </w:p>
    <w:p>
      <w:pPr>
        <w:pStyle w:val="40"/>
        <w:jc w:val="left"/>
        <w:rPr>
          <w:rFonts w:hint="eastAsia" w:ascii="宋体" w:hAnsi="宋体"/>
          <w:b/>
          <w:color w:val="auto"/>
        </w:rPr>
      </w:pPr>
      <w:r>
        <w:rPr>
          <w:rFonts w:hint="eastAsia" w:ascii="仿宋" w:hAnsi="仿宋" w:eastAsia="仿宋" w:cs="仿宋"/>
          <w:b/>
          <w:bCs/>
          <w:color w:val="auto"/>
          <w:kern w:val="2"/>
          <w:sz w:val="32"/>
          <w:szCs w:val="32"/>
          <w:lang w:val="en-US" w:eastAsia="zh-CN"/>
        </w:rPr>
        <w:t>第二章、合同特殊条款</w:t>
      </w:r>
    </w:p>
    <w:p>
      <w:pPr>
        <w:spacing w:line="600" w:lineRule="exact"/>
        <w:ind w:left="840"/>
        <w:rPr>
          <w:rFonts w:hint="eastAsia" w:ascii="仿宋" w:hAnsi="仿宋" w:eastAsia="仿宋" w:cs="仿宋"/>
          <w:sz w:val="28"/>
          <w:szCs w:val="28"/>
        </w:rPr>
      </w:pPr>
      <w:r>
        <w:rPr>
          <w:rFonts w:hint="eastAsia" w:ascii="仿宋" w:hAnsi="仿宋" w:eastAsia="仿宋" w:cs="仿宋"/>
          <w:sz w:val="28"/>
          <w:szCs w:val="28"/>
        </w:rPr>
        <w:t>合同特殊条款是对合同一般条款的补充和修改，如果两者之间</w:t>
      </w:r>
    </w:p>
    <w:p>
      <w:pPr>
        <w:spacing w:line="600" w:lineRule="exact"/>
        <w:rPr>
          <w:rFonts w:hint="eastAsia" w:ascii="仿宋" w:hAnsi="仿宋" w:eastAsia="仿宋" w:cs="仿宋"/>
          <w:sz w:val="28"/>
          <w:szCs w:val="28"/>
        </w:rPr>
      </w:pPr>
      <w:r>
        <w:rPr>
          <w:rFonts w:hint="eastAsia" w:ascii="仿宋" w:hAnsi="仿宋" w:eastAsia="仿宋" w:cs="仿宋"/>
          <w:sz w:val="28"/>
          <w:szCs w:val="28"/>
        </w:rPr>
        <w:t>有不一致之处时，应以特殊条款为准。</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1、培训：</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 　卖方的安装调试人员有义务对买方的设备维修人员及使用人员进行培训，使维修人员能对设备进行日常维护和一般性故障的查找及故障的排除，使用人员能够熟练掌握设备的各项功能和操作；</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2、 检验</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　卖方提供的所有货物应符合国际及国内通行的标准，并应附有相应的测试报告和合同证书；</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 　对于卖方提供的所有货物,买方可按货物的一定比例委托质量监督部门进行抽检，验收会格后，所产生的费用由买方承担，经检验不合格时，所产生的费用由卖方承担。</w:t>
      </w:r>
    </w:p>
    <w:p>
      <w:pPr>
        <w:spacing w:line="600" w:lineRule="exact"/>
        <w:ind w:left="840"/>
        <w:rPr>
          <w:rFonts w:hint="eastAsia" w:ascii="仿宋" w:hAnsi="仿宋" w:eastAsia="仿宋" w:cs="仿宋"/>
          <w:sz w:val="28"/>
          <w:szCs w:val="28"/>
        </w:rPr>
      </w:pPr>
      <w:r>
        <w:rPr>
          <w:rFonts w:hint="eastAsia" w:ascii="仿宋" w:hAnsi="仿宋" w:eastAsia="仿宋" w:cs="仿宋"/>
          <w:sz w:val="28"/>
          <w:szCs w:val="28"/>
        </w:rPr>
        <w:t>2.3 　具体的国际或国内检验标准按卖方在投标文件中承诺</w:t>
      </w:r>
    </w:p>
    <w:p>
      <w:pPr>
        <w:spacing w:line="600" w:lineRule="exact"/>
        <w:rPr>
          <w:rFonts w:hint="eastAsia" w:ascii="仿宋" w:hAnsi="仿宋" w:eastAsia="仿宋" w:cs="仿宋"/>
          <w:sz w:val="28"/>
          <w:szCs w:val="28"/>
        </w:rPr>
      </w:pPr>
      <w:r>
        <w:rPr>
          <w:rFonts w:hint="eastAsia" w:ascii="仿宋" w:hAnsi="仿宋" w:eastAsia="仿宋" w:cs="仿宋"/>
          <w:sz w:val="28"/>
          <w:szCs w:val="28"/>
        </w:rPr>
        <w:t>的并经买方确认的规定执行。</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3、 安装调试</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　卖方必须在合同签订后将所有的安装调试条件、需买方配合的事项以书面方式通知买方；</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　卖方免费负责设备的安装、调试，买方协助开展工作；</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 　卖方安装调试专家人员应及时到达买方现场，直至安装、调试结束、通过验收；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3.4　 卖方负责安装调试期间（包括错发或运输中）可能损坏的元器件、测试材料的准备，如因时间关系，买方可以考虑使用随机的易损件进行更换，但卖方应及时给买方补齐（中间产生的任何费用，均由卖方承担）；</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3.5　上述安装调试完成后，买方按相应的卖方在投标文件中所提供的技术指标进行验收；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3.6 　卖方如不能按时完成安装、调试工作，应赔偿由此买方造成的所有损失；</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4、 质量保证</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　因卖方原因造成买方不能按时使用（根据合同有关条款）所购买货物（设备）时，卖方应根据合同规定向买方做出赔偿；</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 　卖方对合同项下设备提供保修服务，保修期自验收合格双方签字时算起。在保修期内，买方需提供免费的维修零配件。</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5、 售后服务</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5.1 　提供给买方详细的设备清单及相应的使用、维修、故障查询手册及电器、电路图；</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5.2 　在买方发出要求服务通知的24小时内，卖方指派的服务人员必须到达买方现场，对设备出现的较大问题，解决时间不应超过5个日历日；</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5.3　 在保修期内，如设备出现故障，必须在3个日历日内完成维修工作，否则更换新机；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5.4 　提供相应的售后服务承诺（需要设备生产企业协助的部分，须由该生产企业做出相应的服务承诺），并附在投标文件中。</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6、 其他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 　投标报价：设备使用地安装调试完成、且验收合格后的交货价</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 　投标货币：人民币</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 　列出详细的易损件、专用工具的清单，并分项报价（应</w:t>
      </w:r>
    </w:p>
    <w:p>
      <w:pPr>
        <w:spacing w:line="600" w:lineRule="exact"/>
        <w:rPr>
          <w:rFonts w:hint="eastAsia" w:ascii="仿宋" w:hAnsi="仿宋" w:eastAsia="仿宋" w:cs="仿宋"/>
          <w:sz w:val="28"/>
          <w:szCs w:val="28"/>
        </w:rPr>
      </w:pPr>
      <w:r>
        <w:rPr>
          <w:rFonts w:hint="eastAsia" w:ascii="仿宋" w:hAnsi="仿宋" w:eastAsia="仿宋" w:cs="仿宋"/>
          <w:sz w:val="28"/>
          <w:szCs w:val="28"/>
        </w:rPr>
        <w:t>包括在总价内）。清单内容应包括：名称、数量、单价、总价</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6.4 　付款币种及方式（见第三章）</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6.5 　交货地点：</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6.6   交货时间：年 月 日前</w:t>
      </w:r>
    </w:p>
    <w:p>
      <w:pPr>
        <w:pStyle w:val="6"/>
        <w:spacing w:line="600" w:lineRule="exact"/>
        <w:ind w:firstLine="0" w:firstLineChars="0"/>
        <w:rPr>
          <w:rFonts w:hint="eastAsia" w:ascii="宋体" w:hAnsi="宋体"/>
          <w:szCs w:val="24"/>
        </w:rPr>
      </w:pPr>
    </w:p>
    <w:p>
      <w:pPr>
        <w:spacing w:line="500" w:lineRule="exact"/>
        <w:rPr>
          <w:rFonts w:hint="eastAsia" w:ascii="方正小标宋简体" w:hAnsi="方正小标宋简体" w:eastAsia="方正小标宋简体" w:cs="方正小标宋简体"/>
          <w:bCs/>
          <w:sz w:val="40"/>
          <w:szCs w:val="40"/>
        </w:rPr>
      </w:pPr>
    </w:p>
    <w:p>
      <w:pPr>
        <w:spacing w:line="500" w:lineRule="exact"/>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第六部分  附　　件</w:t>
      </w:r>
    </w:p>
    <w:p>
      <w:pPr>
        <w:pStyle w:val="36"/>
        <w:ind w:firstLine="0" w:firstLineChars="0"/>
      </w:pPr>
    </w:p>
    <w:p>
      <w:pPr>
        <w:spacing w:line="520" w:lineRule="exact"/>
        <w:ind w:firstLine="2570" w:firstLineChars="800"/>
        <w:rPr>
          <w:rFonts w:hint="eastAsia" w:ascii="仿宋" w:hAnsi="仿宋" w:eastAsia="仿宋" w:cs="仿宋"/>
          <w:b/>
          <w:sz w:val="32"/>
        </w:rPr>
      </w:pPr>
      <w:r>
        <w:rPr>
          <w:rFonts w:hint="eastAsia" w:ascii="仿宋" w:hAnsi="仿宋" w:eastAsia="仿宋" w:cs="仿宋"/>
          <w:b/>
          <w:sz w:val="32"/>
        </w:rPr>
        <w:t>一、投标书编制格式</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投标人应按下列格式排列和装订投标文件：</w:t>
      </w:r>
    </w:p>
    <w:p>
      <w:pPr>
        <w:pStyle w:val="3"/>
        <w:spacing w:line="560" w:lineRule="exact"/>
        <w:ind w:firstLine="643" w:firstLineChars="200"/>
        <w:rPr>
          <w:rFonts w:hint="eastAsia" w:ascii="仿宋" w:hAnsi="仿宋" w:eastAsia="仿宋" w:cs="仿宋"/>
        </w:rPr>
      </w:pPr>
      <w:r>
        <w:rPr>
          <w:rFonts w:hint="eastAsia" w:ascii="仿宋" w:hAnsi="仿宋" w:eastAsia="仿宋" w:cs="仿宋"/>
        </w:rPr>
        <w:t>商务技术文件</w:t>
      </w:r>
    </w:p>
    <w:p>
      <w:pPr>
        <w:adjustRightInd w:val="0"/>
        <w:snapToGrid w:val="0"/>
        <w:spacing w:line="60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一、资格性自查表</w:t>
      </w:r>
    </w:p>
    <w:p>
      <w:pPr>
        <w:adjustRightInd w:val="0"/>
        <w:snapToGrid w:val="0"/>
        <w:spacing w:line="60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二、投标函、投标声明</w:t>
      </w:r>
    </w:p>
    <w:p>
      <w:pPr>
        <w:adjustRightInd w:val="0"/>
        <w:snapToGrid w:val="0"/>
        <w:spacing w:line="60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三、投标人的基本情况及资格证明材料</w:t>
      </w:r>
    </w:p>
    <w:p>
      <w:pPr>
        <w:adjustRightInd w:val="0"/>
        <w:snapToGrid w:val="0"/>
        <w:spacing w:line="600" w:lineRule="exact"/>
        <w:ind w:firstLine="1200" w:firstLineChars="400"/>
        <w:jc w:val="left"/>
        <w:rPr>
          <w:rFonts w:hint="eastAsia" w:ascii="仿宋" w:hAnsi="仿宋" w:eastAsia="仿宋" w:cs="仿宋"/>
          <w:sz w:val="30"/>
          <w:szCs w:val="30"/>
        </w:rPr>
      </w:pPr>
      <w:r>
        <w:rPr>
          <w:rFonts w:hint="eastAsia" w:ascii="仿宋" w:hAnsi="仿宋" w:eastAsia="仿宋" w:cs="仿宋"/>
          <w:sz w:val="30"/>
          <w:szCs w:val="30"/>
        </w:rPr>
        <w:t>投标人基本情况表</w:t>
      </w:r>
    </w:p>
    <w:p>
      <w:pPr>
        <w:adjustRightInd w:val="0"/>
        <w:snapToGrid w:val="0"/>
        <w:spacing w:line="600" w:lineRule="exact"/>
        <w:ind w:firstLine="1200" w:firstLineChars="400"/>
        <w:rPr>
          <w:rFonts w:hint="eastAsia" w:ascii="仿宋" w:hAnsi="仿宋" w:eastAsia="仿宋" w:cs="仿宋"/>
          <w:sz w:val="30"/>
          <w:szCs w:val="30"/>
        </w:rPr>
      </w:pPr>
      <w:r>
        <w:rPr>
          <w:rFonts w:hint="eastAsia" w:ascii="仿宋" w:hAnsi="仿宋" w:eastAsia="仿宋" w:cs="仿宋"/>
          <w:sz w:val="30"/>
          <w:szCs w:val="30"/>
        </w:rPr>
        <w:t>信用记录</w:t>
      </w:r>
    </w:p>
    <w:p>
      <w:pPr>
        <w:adjustRightInd w:val="0"/>
        <w:snapToGrid w:val="0"/>
        <w:spacing w:line="600" w:lineRule="exact"/>
        <w:ind w:firstLine="1200" w:firstLineChars="400"/>
        <w:rPr>
          <w:rFonts w:hint="eastAsia" w:ascii="仿宋" w:hAnsi="仿宋" w:eastAsia="仿宋" w:cs="仿宋"/>
          <w:sz w:val="30"/>
          <w:szCs w:val="30"/>
        </w:rPr>
      </w:pPr>
      <w:r>
        <w:rPr>
          <w:rFonts w:hint="eastAsia" w:ascii="仿宋" w:hAnsi="仿宋" w:eastAsia="仿宋" w:cs="仿宋"/>
          <w:sz w:val="30"/>
          <w:szCs w:val="30"/>
        </w:rPr>
        <w:t>具有履行合同所必需的设备和专业技术能力书面声明</w:t>
      </w:r>
    </w:p>
    <w:p>
      <w:pPr>
        <w:adjustRightInd w:val="0"/>
        <w:snapToGrid w:val="0"/>
        <w:spacing w:line="600" w:lineRule="exact"/>
        <w:ind w:firstLine="1200" w:firstLineChars="400"/>
        <w:rPr>
          <w:rFonts w:hint="eastAsia" w:ascii="仿宋" w:hAnsi="仿宋" w:eastAsia="仿宋" w:cs="仿宋"/>
          <w:sz w:val="30"/>
          <w:szCs w:val="30"/>
        </w:rPr>
      </w:pPr>
      <w:r>
        <w:rPr>
          <w:rFonts w:hint="eastAsia" w:ascii="仿宋" w:hAnsi="仿宋" w:eastAsia="仿宋" w:cs="仿宋"/>
          <w:sz w:val="30"/>
          <w:szCs w:val="30"/>
        </w:rPr>
        <w:t>无重大违法记录声明书</w:t>
      </w:r>
    </w:p>
    <w:p>
      <w:pPr>
        <w:adjustRightInd w:val="0"/>
        <w:snapToGrid w:val="0"/>
        <w:spacing w:line="600" w:lineRule="exact"/>
        <w:ind w:firstLine="1200" w:firstLineChars="400"/>
        <w:rPr>
          <w:sz w:val="30"/>
          <w:szCs w:val="30"/>
        </w:rPr>
      </w:pPr>
      <w:r>
        <w:rPr>
          <w:rFonts w:hint="eastAsia" w:ascii="仿宋" w:hAnsi="仿宋" w:eastAsia="仿宋" w:cs="仿宋"/>
          <w:sz w:val="30"/>
          <w:szCs w:val="30"/>
        </w:rPr>
        <w:t>投标单位（供应商）反商业贿赂承诺书</w:t>
      </w:r>
    </w:p>
    <w:p>
      <w:pPr>
        <w:adjustRightInd w:val="0"/>
        <w:snapToGrid w:val="0"/>
        <w:spacing w:line="60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四、项目实施方案</w:t>
      </w:r>
    </w:p>
    <w:p>
      <w:pPr>
        <w:autoSpaceDE w:val="0"/>
        <w:autoSpaceDN w:val="0"/>
        <w:adjustRightInd w:val="0"/>
        <w:spacing w:line="600" w:lineRule="exact"/>
        <w:ind w:firstLine="1200" w:firstLineChars="400"/>
        <w:jc w:val="left"/>
        <w:rPr>
          <w:rFonts w:hint="eastAsia" w:ascii="仿宋" w:hAnsi="仿宋" w:eastAsia="仿宋" w:cs="仿宋"/>
          <w:sz w:val="30"/>
          <w:szCs w:val="30"/>
        </w:rPr>
      </w:pPr>
      <w:r>
        <w:rPr>
          <w:rFonts w:hint="eastAsia" w:ascii="仿宋" w:hAnsi="仿宋" w:eastAsia="仿宋" w:cs="仿宋"/>
          <w:sz w:val="30"/>
          <w:szCs w:val="30"/>
        </w:rPr>
        <w:t>项目负责人简历表及拟投入本项目主要成员表</w:t>
      </w:r>
    </w:p>
    <w:p>
      <w:pPr>
        <w:adjustRightInd w:val="0"/>
        <w:snapToGrid w:val="0"/>
        <w:spacing w:line="600" w:lineRule="exact"/>
        <w:ind w:firstLine="1217" w:firstLineChars="406"/>
        <w:jc w:val="left"/>
        <w:rPr>
          <w:rFonts w:hint="eastAsia" w:ascii="仿宋" w:hAnsi="仿宋" w:eastAsia="仿宋" w:cs="仿宋"/>
          <w:sz w:val="30"/>
          <w:szCs w:val="30"/>
        </w:rPr>
      </w:pPr>
      <w:r>
        <w:rPr>
          <w:rFonts w:hint="eastAsia" w:ascii="仿宋" w:hAnsi="仿宋" w:eastAsia="仿宋" w:cs="仿宋"/>
          <w:sz w:val="30"/>
          <w:szCs w:val="30"/>
        </w:rPr>
        <w:t>项目配备人员表</w:t>
      </w:r>
    </w:p>
    <w:p>
      <w:pPr>
        <w:adjustRightInd w:val="0"/>
        <w:snapToGrid w:val="0"/>
        <w:spacing w:line="600" w:lineRule="exact"/>
        <w:ind w:firstLine="1200" w:firstLineChars="400"/>
        <w:jc w:val="left"/>
        <w:rPr>
          <w:rFonts w:hint="eastAsia" w:ascii="仿宋" w:hAnsi="仿宋" w:eastAsia="仿宋" w:cs="仿宋"/>
          <w:sz w:val="30"/>
          <w:szCs w:val="30"/>
        </w:rPr>
      </w:pPr>
      <w:r>
        <w:rPr>
          <w:rFonts w:hint="eastAsia" w:ascii="仿宋" w:hAnsi="仿宋" w:eastAsia="仿宋" w:cs="仿宋"/>
          <w:sz w:val="30"/>
          <w:szCs w:val="30"/>
        </w:rPr>
        <w:t>服务附表</w:t>
      </w:r>
    </w:p>
    <w:p>
      <w:pPr>
        <w:adjustRightInd w:val="0"/>
        <w:snapToGrid w:val="0"/>
        <w:spacing w:line="60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五、商务条款偏离表</w:t>
      </w:r>
    </w:p>
    <w:p>
      <w:pPr>
        <w:adjustRightInd w:val="0"/>
        <w:snapToGrid w:val="0"/>
        <w:spacing w:line="60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六、技术参数、功能偏离表</w:t>
      </w:r>
    </w:p>
    <w:p>
      <w:pPr>
        <w:pStyle w:val="12"/>
        <w:adjustRightInd w:val="0"/>
        <w:snapToGrid w:val="0"/>
        <w:spacing w:line="6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七、设备简要说明一览表</w:t>
      </w:r>
    </w:p>
    <w:p>
      <w:pPr>
        <w:pStyle w:val="12"/>
        <w:adjustRightInd w:val="0"/>
        <w:snapToGrid w:val="0"/>
        <w:spacing w:line="6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八、法人代表授权书格式</w:t>
      </w:r>
    </w:p>
    <w:p>
      <w:pPr>
        <w:pStyle w:val="12"/>
        <w:adjustRightInd w:val="0"/>
        <w:snapToGrid w:val="0"/>
        <w:spacing w:line="6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九、销售业绩表</w:t>
      </w:r>
    </w:p>
    <w:p>
      <w:pPr>
        <w:pStyle w:val="12"/>
        <w:adjustRightInd w:val="0"/>
        <w:snapToGrid w:val="0"/>
        <w:spacing w:line="6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十、中小企业声明函（可不提供）</w:t>
      </w:r>
    </w:p>
    <w:p>
      <w:pPr>
        <w:pStyle w:val="12"/>
        <w:adjustRightInd w:val="0"/>
        <w:snapToGrid w:val="0"/>
        <w:spacing w:line="6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十一、投标人认为需提供的其他资料</w:t>
      </w:r>
    </w:p>
    <w:p>
      <w:pPr>
        <w:pStyle w:val="12"/>
        <w:adjustRightInd w:val="0"/>
        <w:snapToGrid w:val="0"/>
        <w:spacing w:line="600" w:lineRule="exact"/>
        <w:ind w:firstLine="602" w:firstLineChars="200"/>
        <w:rPr>
          <w:rFonts w:hint="eastAsia" w:ascii="仿宋" w:hAnsi="仿宋" w:eastAsia="仿宋" w:cs="仿宋"/>
          <w:b/>
          <w:sz w:val="30"/>
          <w:szCs w:val="30"/>
        </w:rPr>
      </w:pPr>
    </w:p>
    <w:p>
      <w:pPr>
        <w:pStyle w:val="12"/>
        <w:adjustRightInd w:val="0"/>
        <w:snapToGrid w:val="0"/>
        <w:spacing w:line="6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报价文件</w:t>
      </w:r>
    </w:p>
    <w:p>
      <w:pPr>
        <w:spacing w:line="60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一、开标一览表</w:t>
      </w:r>
    </w:p>
    <w:p>
      <w:pPr>
        <w:spacing w:line="600" w:lineRule="exact"/>
        <w:ind w:firstLine="602" w:firstLineChars="200"/>
        <w:jc w:val="left"/>
        <w:rPr>
          <w:rFonts w:hint="eastAsia" w:ascii="仿宋" w:hAnsi="仿宋" w:eastAsia="仿宋" w:cs="仿宋"/>
          <w:b/>
          <w:sz w:val="30"/>
          <w:szCs w:val="30"/>
        </w:rPr>
      </w:pPr>
      <w:r>
        <w:rPr>
          <w:rFonts w:hint="eastAsia" w:ascii="仿宋" w:hAnsi="仿宋" w:eastAsia="仿宋" w:cs="仿宋"/>
          <w:b/>
          <w:sz w:val="30"/>
          <w:szCs w:val="30"/>
        </w:rPr>
        <w:t>二、设备分项报价表</w:t>
      </w:r>
    </w:p>
    <w:p>
      <w:pPr>
        <w:spacing w:line="600" w:lineRule="exact"/>
        <w:ind w:firstLine="602" w:firstLineChars="200"/>
        <w:jc w:val="left"/>
        <w:rPr>
          <w:rFonts w:hint="eastAsia" w:ascii="仿宋" w:hAnsi="仿宋" w:eastAsia="仿宋" w:cs="仿宋"/>
          <w:b/>
          <w:sz w:val="30"/>
          <w:szCs w:val="30"/>
        </w:rPr>
      </w:pPr>
    </w:p>
    <w:p>
      <w:pPr>
        <w:spacing w:line="6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投标文件必须制作有目录和页码，只接受A4纸张大小的投标文件</w:t>
      </w:r>
    </w:p>
    <w:p>
      <w:pPr>
        <w:pStyle w:val="36"/>
        <w:spacing w:line="600" w:lineRule="exact"/>
        <w:ind w:firstLine="0" w:firstLineChars="0"/>
        <w:rPr>
          <w:rFonts w:hint="eastAsia" w:ascii="仿宋" w:hAnsi="仿宋" w:eastAsia="仿宋" w:cs="仿宋"/>
          <w:sz w:val="32"/>
          <w:szCs w:val="32"/>
        </w:rPr>
      </w:pP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注：投标文件未按要求制作将作为废标处理</w:t>
      </w: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ascii="仿宋" w:hAnsi="仿宋" w:eastAsia="仿宋" w:cs="仿宋"/>
          <w:b/>
          <w:sz w:val="32"/>
          <w:szCs w:val="32"/>
        </w:rPr>
      </w:pPr>
    </w:p>
    <w:p>
      <w:pPr>
        <w:pStyle w:val="18"/>
        <w:rPr>
          <w:rFonts w:ascii="仿宋" w:hAnsi="仿宋" w:eastAsia="仿宋" w:cs="仿宋"/>
          <w:b/>
          <w:sz w:val="32"/>
          <w:szCs w:val="32"/>
        </w:rPr>
      </w:pPr>
    </w:p>
    <w:p>
      <w:pPr>
        <w:pStyle w:val="18"/>
        <w:rPr>
          <w:rFonts w:ascii="仿宋" w:hAnsi="仿宋" w:eastAsia="仿宋" w:cs="仿宋"/>
          <w:b/>
          <w:sz w:val="32"/>
          <w:szCs w:val="32"/>
        </w:rPr>
      </w:pPr>
    </w:p>
    <w:p>
      <w:pPr>
        <w:pStyle w:val="18"/>
        <w:rPr>
          <w:rFonts w:ascii="仿宋" w:hAnsi="仿宋" w:eastAsia="仿宋" w:cs="仿宋"/>
          <w:b/>
          <w:sz w:val="32"/>
          <w:szCs w:val="32"/>
        </w:rPr>
      </w:pPr>
    </w:p>
    <w:p>
      <w:pPr>
        <w:pStyle w:val="18"/>
        <w:rPr>
          <w:rFonts w:ascii="仿宋" w:hAnsi="仿宋" w:eastAsia="仿宋" w:cs="仿宋"/>
          <w:b/>
          <w:sz w:val="32"/>
          <w:szCs w:val="32"/>
        </w:rPr>
      </w:pPr>
    </w:p>
    <w:p>
      <w:pPr>
        <w:pStyle w:val="18"/>
        <w:rPr>
          <w:rFonts w:ascii="仿宋" w:hAnsi="仿宋" w:eastAsia="仿宋" w:cs="仿宋"/>
          <w:b/>
          <w:sz w:val="32"/>
          <w:szCs w:val="32"/>
        </w:rPr>
      </w:pPr>
    </w:p>
    <w:p>
      <w:pPr>
        <w:pStyle w:val="18"/>
        <w:rPr>
          <w:rFonts w:ascii="仿宋" w:hAnsi="仿宋" w:eastAsia="仿宋" w:cs="仿宋"/>
          <w:b/>
          <w:sz w:val="32"/>
          <w:szCs w:val="32"/>
        </w:rPr>
      </w:pPr>
    </w:p>
    <w:p>
      <w:pPr>
        <w:pStyle w:val="18"/>
        <w:rPr>
          <w:rFonts w:hint="eastAsia" w:ascii="仿宋" w:hAnsi="仿宋" w:eastAsia="仿宋" w:cs="仿宋"/>
          <w:b/>
          <w:sz w:val="32"/>
          <w:szCs w:val="32"/>
        </w:rPr>
      </w:pPr>
    </w:p>
    <w:p>
      <w:pPr>
        <w:spacing w:line="520" w:lineRule="exact"/>
        <w:ind w:firstLine="2570" w:firstLineChars="800"/>
        <w:rPr>
          <w:rFonts w:hint="eastAsia" w:ascii="仿宋" w:hAnsi="仿宋" w:eastAsia="仿宋" w:cs="仿宋"/>
          <w:b/>
          <w:sz w:val="32"/>
          <w:szCs w:val="22"/>
        </w:rPr>
      </w:pPr>
      <w:r>
        <w:rPr>
          <w:rFonts w:hint="eastAsia" w:ascii="仿宋" w:hAnsi="仿宋" w:eastAsia="仿宋" w:cs="仿宋"/>
          <w:b/>
          <w:sz w:val="32"/>
          <w:szCs w:val="22"/>
        </w:rPr>
        <w:t>二、有关附件格式范本</w:t>
      </w:r>
    </w:p>
    <w:p>
      <w:pPr>
        <w:adjustRightInd w:val="0"/>
        <w:snapToGrid w:val="0"/>
        <w:spacing w:line="360" w:lineRule="auto"/>
        <w:jc w:val="center"/>
        <w:outlineLvl w:val="1"/>
        <w:rPr>
          <w:rFonts w:hint="eastAsia" w:ascii="仿宋" w:hAnsi="仿宋" w:eastAsia="仿宋" w:cs="仿宋"/>
          <w:b/>
          <w:sz w:val="32"/>
          <w:szCs w:val="32"/>
        </w:rPr>
      </w:pPr>
    </w:p>
    <w:p>
      <w:pPr>
        <w:adjustRightInd w:val="0"/>
        <w:snapToGrid w:val="0"/>
        <w:spacing w:line="360" w:lineRule="auto"/>
        <w:ind w:firstLine="2570" w:firstLineChars="800"/>
        <w:outlineLvl w:val="1"/>
        <w:rPr>
          <w:rFonts w:hint="eastAsia" w:ascii="仿宋" w:hAnsi="仿宋" w:eastAsia="仿宋" w:cs="仿宋"/>
          <w:b/>
          <w:sz w:val="32"/>
          <w:szCs w:val="32"/>
        </w:rPr>
      </w:pPr>
      <w:r>
        <w:rPr>
          <w:rFonts w:hint="eastAsia" w:ascii="仿宋" w:hAnsi="仿宋" w:eastAsia="仿宋" w:cs="仿宋"/>
          <w:b/>
          <w:sz w:val="32"/>
          <w:szCs w:val="32"/>
        </w:rPr>
        <w:t>（一）资格性自查表</w:t>
      </w:r>
    </w:p>
    <w:p>
      <w:pPr>
        <w:spacing w:line="400" w:lineRule="exact"/>
        <w:rPr>
          <w:rFonts w:hint="eastAsia" w:ascii="宋体" w:hAnsi="宋体"/>
          <w:b/>
          <w:szCs w:val="21"/>
        </w:rPr>
      </w:pPr>
    </w:p>
    <w:tbl>
      <w:tblPr>
        <w:tblStyle w:val="27"/>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5951" w:type="dxa"/>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审查因素</w:t>
            </w:r>
          </w:p>
        </w:tc>
        <w:tc>
          <w:tcPr>
            <w:tcW w:w="1620" w:type="dxa"/>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投标文件中</w:t>
            </w:r>
          </w:p>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951" w:type="dxa"/>
            <w:vAlign w:val="center"/>
          </w:tcPr>
          <w:p>
            <w:pPr>
              <w:topLinePunct/>
              <w:spacing w:line="440" w:lineRule="exact"/>
              <w:rPr>
                <w:rFonts w:hint="eastAsia" w:ascii="仿宋" w:hAnsi="仿宋" w:eastAsia="仿宋" w:cs="仿宋"/>
                <w:sz w:val="24"/>
                <w:szCs w:val="24"/>
              </w:rPr>
            </w:pPr>
            <w:r>
              <w:rPr>
                <w:rFonts w:hint="eastAsia" w:ascii="仿宋" w:hAnsi="仿宋" w:eastAsia="仿宋" w:cs="仿宋"/>
                <w:sz w:val="24"/>
                <w:szCs w:val="24"/>
              </w:rPr>
              <w:t>符合《中华人民共和国政府采购法》第二十二条规定</w:t>
            </w:r>
          </w:p>
        </w:tc>
        <w:tc>
          <w:tcPr>
            <w:tcW w:w="1620" w:type="dxa"/>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5951" w:type="dxa"/>
            <w:vAlign w:val="center"/>
          </w:tcPr>
          <w:p>
            <w:pPr>
              <w:topLinePunct/>
              <w:spacing w:line="440" w:lineRule="exact"/>
              <w:rPr>
                <w:rFonts w:hint="eastAsia" w:ascii="仿宋" w:hAnsi="仿宋" w:eastAsia="仿宋" w:cs="仿宋"/>
                <w:sz w:val="24"/>
                <w:szCs w:val="24"/>
              </w:rPr>
            </w:pPr>
            <w:r>
              <w:rPr>
                <w:rFonts w:hint="eastAsia" w:ascii="仿宋" w:hAnsi="仿宋" w:eastAsia="仿宋" w:cs="仿宋"/>
                <w:sz w:val="24"/>
                <w:szCs w:val="24"/>
              </w:rPr>
              <w:t>授权委托书、法人身份证明，企业资质</w:t>
            </w:r>
          </w:p>
        </w:tc>
        <w:tc>
          <w:tcPr>
            <w:tcW w:w="1620" w:type="dxa"/>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5951" w:type="dxa"/>
            <w:vAlign w:val="center"/>
          </w:tcPr>
          <w:p>
            <w:pPr>
              <w:topLinePunct/>
              <w:spacing w:line="440" w:lineRule="exact"/>
              <w:rPr>
                <w:rFonts w:hint="eastAsia" w:ascii="仿宋" w:hAnsi="仿宋" w:eastAsia="仿宋" w:cs="仿宋"/>
                <w:sz w:val="24"/>
                <w:szCs w:val="24"/>
              </w:rPr>
            </w:pPr>
            <w:r>
              <w:rPr>
                <w:rFonts w:hint="eastAsia" w:ascii="仿宋" w:hAnsi="仿宋" w:eastAsia="仿宋" w:cs="仿宋"/>
                <w:sz w:val="24"/>
                <w:szCs w:val="24"/>
              </w:rPr>
              <w:t>投标声明</w:t>
            </w:r>
          </w:p>
        </w:tc>
        <w:tc>
          <w:tcPr>
            <w:tcW w:w="1620" w:type="dxa"/>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5951" w:type="dxa"/>
            <w:vAlign w:val="center"/>
          </w:tcPr>
          <w:p>
            <w:pPr>
              <w:topLinePunct/>
              <w:spacing w:line="440" w:lineRule="exact"/>
              <w:rPr>
                <w:rFonts w:hint="eastAsia" w:ascii="仿宋" w:hAnsi="仿宋" w:eastAsia="仿宋" w:cs="仿宋"/>
                <w:sz w:val="24"/>
                <w:szCs w:val="24"/>
              </w:rPr>
            </w:pPr>
            <w:r>
              <w:rPr>
                <w:rFonts w:hint="eastAsia" w:ascii="仿宋" w:hAnsi="仿宋" w:eastAsia="仿宋" w:cs="仿宋"/>
                <w:bCs/>
                <w:sz w:val="24"/>
                <w:szCs w:val="24"/>
              </w:rPr>
              <w:t>良好的商业信誉和健全的财务会计制度</w:t>
            </w:r>
          </w:p>
        </w:tc>
        <w:tc>
          <w:tcPr>
            <w:tcW w:w="1620" w:type="dxa"/>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5951" w:type="dxa"/>
            <w:vAlign w:val="center"/>
          </w:tcPr>
          <w:p>
            <w:pPr>
              <w:topLinePunct/>
              <w:spacing w:line="440" w:lineRule="exact"/>
              <w:rPr>
                <w:rFonts w:hint="eastAsia" w:ascii="仿宋" w:hAnsi="仿宋" w:eastAsia="仿宋" w:cs="仿宋"/>
                <w:sz w:val="24"/>
                <w:szCs w:val="24"/>
              </w:rPr>
            </w:pPr>
            <w:r>
              <w:rPr>
                <w:rFonts w:hint="eastAsia" w:ascii="仿宋" w:hAnsi="仿宋" w:eastAsia="仿宋" w:cs="仿宋"/>
                <w:sz w:val="24"/>
                <w:szCs w:val="24"/>
              </w:rPr>
              <w:t>税务登记证复印件或依法缴纳税收证明</w:t>
            </w:r>
          </w:p>
        </w:tc>
        <w:tc>
          <w:tcPr>
            <w:tcW w:w="1620" w:type="dxa"/>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5951" w:type="dxa"/>
            <w:vAlign w:val="center"/>
          </w:tcPr>
          <w:p>
            <w:pPr>
              <w:topLinePunct/>
              <w:spacing w:line="440" w:lineRule="exact"/>
              <w:rPr>
                <w:rFonts w:hint="eastAsia" w:ascii="仿宋" w:hAnsi="仿宋" w:eastAsia="仿宋" w:cs="仿宋"/>
                <w:sz w:val="24"/>
                <w:szCs w:val="24"/>
              </w:rPr>
            </w:pPr>
            <w:r>
              <w:rPr>
                <w:rFonts w:hint="eastAsia" w:ascii="仿宋" w:hAnsi="仿宋" w:eastAsia="仿宋" w:cs="仿宋"/>
                <w:sz w:val="24"/>
                <w:szCs w:val="24"/>
              </w:rPr>
              <w:t>社会保险登记证或社保机构出具的近半年内任一月社保缴纳证明</w:t>
            </w:r>
          </w:p>
        </w:tc>
        <w:tc>
          <w:tcPr>
            <w:tcW w:w="1620" w:type="dxa"/>
            <w:vAlign w:val="center"/>
          </w:tcPr>
          <w:p>
            <w:pPr>
              <w:topLinePunct/>
              <w:spacing w:line="440" w:lineRule="exact"/>
              <w:jc w:val="center"/>
              <w:rPr>
                <w:rFonts w:hint="eastAsia" w:ascii="仿宋" w:hAnsi="仿宋" w:eastAsia="仿宋" w:cs="仿宋"/>
                <w:sz w:val="24"/>
                <w:szCs w:val="24"/>
              </w:rPr>
            </w:pPr>
          </w:p>
        </w:tc>
      </w:tr>
    </w:tbl>
    <w:p>
      <w:pPr>
        <w:rPr>
          <w:rFonts w:hint="eastAsia" w:ascii="宋体" w:hAnsi="宋体"/>
          <w:szCs w:val="21"/>
        </w:rPr>
      </w:pPr>
    </w:p>
    <w:p>
      <w:pPr>
        <w:rPr>
          <w:rFonts w:hint="eastAsia" w:ascii="宋体" w:hAnsi="宋体"/>
        </w:rPr>
        <w:sectPr>
          <w:footerReference r:id="rId4" w:type="default"/>
          <w:pgSz w:w="11906" w:h="16838"/>
          <w:pgMar w:top="1440" w:right="1800" w:bottom="1440" w:left="1800" w:header="851" w:footer="992" w:gutter="0"/>
          <w:cols w:space="720" w:num="1"/>
          <w:docGrid w:type="lines" w:linePitch="312" w:charSpace="0"/>
        </w:sectPr>
      </w:pPr>
      <w:r>
        <w:rPr>
          <w:rFonts w:hint="eastAsia" w:ascii="宋体" w:hAnsi="宋体"/>
          <w:b/>
          <w:szCs w:val="21"/>
        </w:rPr>
        <w:t>★注：以上资料复印件必须加盖投标人单位公章并</w:t>
      </w:r>
      <w:r>
        <w:rPr>
          <w:rFonts w:ascii="宋体" w:hAnsi="宋体"/>
          <w:b/>
          <w:szCs w:val="21"/>
        </w:rPr>
        <w:t>附在投标文件中</w:t>
      </w:r>
    </w:p>
    <w:p>
      <w:pPr>
        <w:adjustRightInd w:val="0"/>
        <w:snapToGrid w:val="0"/>
        <w:spacing w:line="360" w:lineRule="auto"/>
        <w:jc w:val="center"/>
        <w:outlineLvl w:val="1"/>
        <w:rPr>
          <w:rFonts w:hint="eastAsia" w:ascii="仿宋" w:hAnsi="仿宋" w:eastAsia="仿宋" w:cs="仿宋"/>
          <w:b/>
          <w:sz w:val="32"/>
          <w:szCs w:val="32"/>
        </w:rPr>
      </w:pPr>
      <w:r>
        <w:rPr>
          <w:rFonts w:hint="eastAsia" w:ascii="仿宋" w:hAnsi="仿宋" w:eastAsia="仿宋" w:cs="仿宋"/>
          <w:b/>
          <w:sz w:val="32"/>
          <w:szCs w:val="32"/>
        </w:rPr>
        <w:t>（二）投 标 函</w:t>
      </w:r>
    </w:p>
    <w:p>
      <w:pPr>
        <w:pStyle w:val="36"/>
        <w:ind w:firstLine="420"/>
      </w:pPr>
    </w:p>
    <w:p>
      <w:pPr>
        <w:spacing w:line="400" w:lineRule="exact"/>
        <w:rPr>
          <w:rFonts w:hint="eastAsia" w:ascii="仿宋" w:hAnsi="仿宋" w:eastAsia="仿宋" w:cs="仿宋"/>
          <w:sz w:val="28"/>
          <w:szCs w:val="28"/>
        </w:rPr>
      </w:pPr>
      <w:r>
        <w:rPr>
          <w:rFonts w:hint="eastAsia" w:ascii="仿宋" w:hAnsi="仿宋" w:eastAsia="仿宋" w:cs="仿宋"/>
          <w:sz w:val="28"/>
          <w:szCs w:val="28"/>
        </w:rPr>
        <w:t>致：哈密市公共资源交易服务中心:</w:t>
      </w:r>
    </w:p>
    <w:p>
      <w:pPr>
        <w:spacing w:line="400" w:lineRule="exact"/>
        <w:ind w:firstLine="555"/>
        <w:rPr>
          <w:rFonts w:hint="eastAsia" w:ascii="仿宋" w:hAnsi="仿宋" w:eastAsia="仿宋" w:cs="仿宋"/>
          <w:sz w:val="28"/>
          <w:szCs w:val="28"/>
        </w:rPr>
      </w:pPr>
      <w:r>
        <w:rPr>
          <w:rFonts w:hint="eastAsia" w:ascii="仿宋" w:hAnsi="仿宋" w:eastAsia="仿宋" w:cs="仿宋"/>
          <w:sz w:val="28"/>
          <w:szCs w:val="28"/>
        </w:rPr>
        <w:t>根据贵方为</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项目招标的投标邀请</w:t>
      </w:r>
      <w:r>
        <w:rPr>
          <w:rFonts w:hint="eastAsia" w:ascii="仿宋" w:hAnsi="仿宋" w:eastAsia="仿宋" w:cs="仿宋"/>
          <w:sz w:val="28"/>
          <w:szCs w:val="28"/>
          <w:u w:val="single"/>
        </w:rPr>
        <w:t xml:space="preserve">（招标编号） </w:t>
      </w:r>
      <w:r>
        <w:rPr>
          <w:rFonts w:hint="eastAsia" w:ascii="仿宋" w:hAnsi="仿宋" w:eastAsia="仿宋" w:cs="仿宋"/>
          <w:sz w:val="28"/>
          <w:szCs w:val="28"/>
        </w:rPr>
        <w:t>，签字代表</w:t>
      </w:r>
      <w:r>
        <w:rPr>
          <w:rFonts w:hint="eastAsia" w:ascii="仿宋" w:hAnsi="仿宋" w:eastAsia="仿宋" w:cs="仿宋"/>
          <w:sz w:val="28"/>
          <w:szCs w:val="28"/>
          <w:u w:val="single"/>
        </w:rPr>
        <w:t>（姓名、职务）</w:t>
      </w:r>
      <w:r>
        <w:rPr>
          <w:rFonts w:hint="eastAsia" w:ascii="仿宋" w:hAnsi="仿宋" w:eastAsia="仿宋" w:cs="仿宋"/>
          <w:sz w:val="28"/>
          <w:szCs w:val="28"/>
        </w:rPr>
        <w:t>经正式授权并代表投标人</w:t>
      </w:r>
      <w:r>
        <w:rPr>
          <w:rFonts w:hint="eastAsia" w:ascii="仿宋" w:hAnsi="仿宋" w:eastAsia="仿宋" w:cs="仿宋"/>
          <w:sz w:val="28"/>
          <w:szCs w:val="28"/>
          <w:u w:val="single"/>
        </w:rPr>
        <w:t>（投标人名称、地址）</w:t>
      </w:r>
      <w:r>
        <w:rPr>
          <w:rFonts w:hint="eastAsia" w:ascii="仿宋" w:hAnsi="仿宋" w:eastAsia="仿宋" w:cs="仿宋"/>
          <w:sz w:val="28"/>
          <w:szCs w:val="28"/>
        </w:rPr>
        <w:t>提交下述文件。</w:t>
      </w:r>
    </w:p>
    <w:p>
      <w:pPr>
        <w:numPr>
          <w:ilvl w:val="0"/>
          <w:numId w:val="4"/>
        </w:numPr>
        <w:spacing w:line="400" w:lineRule="exact"/>
        <w:rPr>
          <w:rFonts w:hint="eastAsia" w:ascii="仿宋" w:hAnsi="仿宋" w:eastAsia="仿宋" w:cs="仿宋"/>
          <w:sz w:val="28"/>
          <w:szCs w:val="28"/>
        </w:rPr>
      </w:pPr>
      <w:r>
        <w:rPr>
          <w:rFonts w:hint="eastAsia" w:ascii="仿宋" w:hAnsi="仿宋" w:eastAsia="仿宋" w:cs="仿宋"/>
          <w:sz w:val="28"/>
          <w:szCs w:val="28"/>
        </w:rPr>
        <w:t>开标一览表</w:t>
      </w:r>
    </w:p>
    <w:p>
      <w:pPr>
        <w:numPr>
          <w:ilvl w:val="0"/>
          <w:numId w:val="4"/>
        </w:numPr>
        <w:spacing w:line="400" w:lineRule="exact"/>
        <w:rPr>
          <w:rFonts w:hint="eastAsia" w:ascii="仿宋" w:hAnsi="仿宋" w:eastAsia="仿宋" w:cs="仿宋"/>
          <w:sz w:val="28"/>
          <w:szCs w:val="28"/>
        </w:rPr>
      </w:pPr>
      <w:r>
        <w:rPr>
          <w:rFonts w:hint="eastAsia" w:ascii="仿宋" w:hAnsi="仿宋" w:eastAsia="仿宋" w:cs="仿宋"/>
          <w:sz w:val="28"/>
          <w:szCs w:val="28"/>
        </w:rPr>
        <w:t>投标分项报价表</w:t>
      </w:r>
    </w:p>
    <w:p>
      <w:pPr>
        <w:numPr>
          <w:ilvl w:val="0"/>
          <w:numId w:val="4"/>
        </w:numPr>
        <w:spacing w:line="400" w:lineRule="exact"/>
        <w:rPr>
          <w:rFonts w:hint="eastAsia" w:ascii="仿宋" w:hAnsi="仿宋" w:eastAsia="仿宋" w:cs="仿宋"/>
          <w:sz w:val="28"/>
          <w:szCs w:val="28"/>
        </w:rPr>
      </w:pPr>
      <w:r>
        <w:rPr>
          <w:rFonts w:hint="eastAsia" w:ascii="仿宋" w:hAnsi="仿宋" w:eastAsia="仿宋" w:cs="仿宋"/>
          <w:sz w:val="28"/>
          <w:szCs w:val="28"/>
        </w:rPr>
        <w:t>规格、技术参数、功能偏离表</w:t>
      </w:r>
    </w:p>
    <w:p>
      <w:pPr>
        <w:numPr>
          <w:ilvl w:val="0"/>
          <w:numId w:val="4"/>
        </w:numPr>
        <w:spacing w:line="400" w:lineRule="exact"/>
        <w:rPr>
          <w:rFonts w:hint="eastAsia" w:ascii="仿宋" w:hAnsi="仿宋" w:eastAsia="仿宋" w:cs="仿宋"/>
          <w:sz w:val="28"/>
          <w:szCs w:val="28"/>
        </w:rPr>
      </w:pPr>
      <w:r>
        <w:rPr>
          <w:rFonts w:hint="eastAsia" w:ascii="仿宋" w:hAnsi="仿宋" w:eastAsia="仿宋" w:cs="仿宋"/>
          <w:sz w:val="28"/>
          <w:szCs w:val="28"/>
        </w:rPr>
        <w:t>商务条款偏离表</w:t>
      </w:r>
    </w:p>
    <w:p>
      <w:pPr>
        <w:numPr>
          <w:ilvl w:val="0"/>
          <w:numId w:val="4"/>
        </w:numPr>
        <w:spacing w:line="400" w:lineRule="exact"/>
        <w:rPr>
          <w:rFonts w:hint="eastAsia" w:ascii="仿宋" w:hAnsi="仿宋" w:eastAsia="仿宋" w:cs="仿宋"/>
          <w:sz w:val="28"/>
          <w:szCs w:val="28"/>
        </w:rPr>
      </w:pPr>
      <w:r>
        <w:rPr>
          <w:rFonts w:hint="eastAsia" w:ascii="仿宋" w:hAnsi="仿宋" w:eastAsia="仿宋" w:cs="仿宋"/>
          <w:sz w:val="28"/>
          <w:szCs w:val="28"/>
        </w:rPr>
        <w:t>按招标文件投标人须知、技术规格要求及其他要求提供有关文件</w:t>
      </w:r>
    </w:p>
    <w:p>
      <w:pPr>
        <w:numPr>
          <w:ilvl w:val="0"/>
          <w:numId w:val="4"/>
        </w:numPr>
        <w:spacing w:line="400" w:lineRule="exact"/>
        <w:rPr>
          <w:rFonts w:hint="eastAsia" w:ascii="仿宋" w:hAnsi="仿宋" w:eastAsia="仿宋" w:cs="仿宋"/>
          <w:sz w:val="28"/>
          <w:szCs w:val="28"/>
        </w:rPr>
      </w:pPr>
      <w:r>
        <w:rPr>
          <w:rFonts w:hint="eastAsia" w:ascii="仿宋" w:hAnsi="仿宋" w:eastAsia="仿宋" w:cs="仿宋"/>
          <w:sz w:val="28"/>
          <w:szCs w:val="28"/>
        </w:rPr>
        <w:t>资格证明文件</w:t>
      </w:r>
    </w:p>
    <w:p>
      <w:pPr>
        <w:spacing w:line="400" w:lineRule="exact"/>
        <w:ind w:firstLine="555"/>
        <w:rPr>
          <w:rFonts w:hint="eastAsia" w:ascii="仿宋" w:hAnsi="仿宋" w:eastAsia="仿宋" w:cs="仿宋"/>
          <w:sz w:val="28"/>
          <w:szCs w:val="28"/>
        </w:rPr>
      </w:pPr>
      <w:r>
        <w:rPr>
          <w:rFonts w:hint="eastAsia" w:ascii="仿宋" w:hAnsi="仿宋" w:eastAsia="仿宋" w:cs="仿宋"/>
          <w:sz w:val="28"/>
          <w:szCs w:val="28"/>
        </w:rPr>
        <w:t>据此函，签字代表宣布并同意如下：</w:t>
      </w:r>
    </w:p>
    <w:p>
      <w:pPr>
        <w:spacing w:line="400" w:lineRule="exact"/>
        <w:ind w:firstLine="555"/>
        <w:rPr>
          <w:rFonts w:hint="eastAsia" w:ascii="仿宋" w:hAnsi="仿宋" w:eastAsia="仿宋" w:cs="仿宋"/>
          <w:sz w:val="28"/>
          <w:szCs w:val="28"/>
        </w:rPr>
      </w:pPr>
      <w:r>
        <w:rPr>
          <w:rFonts w:hint="eastAsia" w:ascii="仿宋" w:hAnsi="仿宋" w:eastAsia="仿宋" w:cs="仿宋"/>
          <w:sz w:val="28"/>
          <w:szCs w:val="28"/>
        </w:rPr>
        <w:t>1、投标方将按招标文件的规定履行合同责任和义务；</w:t>
      </w:r>
    </w:p>
    <w:p>
      <w:pPr>
        <w:spacing w:line="400" w:lineRule="exact"/>
        <w:ind w:firstLine="555"/>
        <w:rPr>
          <w:rFonts w:hint="eastAsia" w:ascii="仿宋" w:hAnsi="仿宋" w:eastAsia="仿宋" w:cs="仿宋"/>
          <w:sz w:val="28"/>
          <w:szCs w:val="28"/>
        </w:rPr>
      </w:pPr>
      <w:r>
        <w:rPr>
          <w:rFonts w:hint="eastAsia" w:ascii="仿宋" w:hAnsi="仿宋" w:eastAsia="仿宋" w:cs="仿宋"/>
          <w:sz w:val="28"/>
          <w:szCs w:val="28"/>
        </w:rPr>
        <w:t>2、投标方已详细阅读并理解了招标文件的全部，包括修改文件（如有的话）。我们完全理解并同意放弃对这方面有不明及误解的权利。</w:t>
      </w:r>
    </w:p>
    <w:p>
      <w:pPr>
        <w:spacing w:line="400" w:lineRule="exact"/>
        <w:ind w:firstLine="555"/>
        <w:rPr>
          <w:rFonts w:hint="eastAsia" w:ascii="仿宋" w:hAnsi="仿宋" w:eastAsia="仿宋" w:cs="仿宋"/>
          <w:sz w:val="28"/>
          <w:szCs w:val="28"/>
        </w:rPr>
      </w:pPr>
      <w:r>
        <w:rPr>
          <w:rFonts w:hint="eastAsia" w:ascii="仿宋" w:hAnsi="仿宋" w:eastAsia="仿宋" w:cs="仿宋"/>
          <w:sz w:val="28"/>
          <w:szCs w:val="28"/>
        </w:rPr>
        <w:t>3、本投标有效期自开标之日起</w:t>
      </w:r>
      <w:r>
        <w:rPr>
          <w:rFonts w:hint="eastAsia" w:ascii="仿宋" w:hAnsi="仿宋" w:eastAsia="仿宋" w:cs="仿宋"/>
          <w:sz w:val="28"/>
          <w:szCs w:val="28"/>
          <w:u w:val="single"/>
        </w:rPr>
        <w:t>　　　</w:t>
      </w:r>
      <w:r>
        <w:rPr>
          <w:rFonts w:hint="eastAsia" w:ascii="仿宋" w:hAnsi="仿宋" w:eastAsia="仿宋" w:cs="仿宋"/>
          <w:sz w:val="28"/>
          <w:szCs w:val="28"/>
        </w:rPr>
        <w:t>个日历日。</w:t>
      </w:r>
    </w:p>
    <w:p>
      <w:pPr>
        <w:spacing w:line="400" w:lineRule="exact"/>
        <w:ind w:firstLine="555"/>
        <w:rPr>
          <w:rFonts w:hint="eastAsia" w:ascii="仿宋" w:hAnsi="仿宋" w:eastAsia="仿宋" w:cs="仿宋"/>
          <w:sz w:val="28"/>
          <w:szCs w:val="28"/>
        </w:rPr>
      </w:pPr>
      <w:r>
        <w:rPr>
          <w:rFonts w:hint="eastAsia" w:ascii="仿宋" w:hAnsi="仿宋" w:eastAsia="仿宋" w:cs="仿宋"/>
          <w:sz w:val="28"/>
          <w:szCs w:val="28"/>
        </w:rPr>
        <w:t>4、在规定的开标时间后，如果在投标有效期内撤回投标，同意投标保证金将被贵方没收。</w:t>
      </w:r>
    </w:p>
    <w:p>
      <w:pPr>
        <w:spacing w:line="400" w:lineRule="exact"/>
        <w:ind w:firstLine="555"/>
        <w:rPr>
          <w:rFonts w:hint="eastAsia" w:ascii="仿宋" w:hAnsi="仿宋" w:eastAsia="仿宋" w:cs="仿宋"/>
          <w:sz w:val="28"/>
          <w:szCs w:val="28"/>
        </w:rPr>
      </w:pPr>
      <w:r>
        <w:rPr>
          <w:rFonts w:hint="eastAsia" w:ascii="仿宋" w:hAnsi="仿宋" w:eastAsia="仿宋" w:cs="仿宋"/>
          <w:sz w:val="28"/>
          <w:szCs w:val="28"/>
        </w:rPr>
        <w:t>5、投标人同意提供按照贵方可能要求的与其投标有关的一切数据或资料，完全理解贵方不一定接受最低价的投标或收到的任何投标的约定。</w:t>
      </w:r>
    </w:p>
    <w:p>
      <w:pPr>
        <w:spacing w:line="400" w:lineRule="exact"/>
        <w:ind w:firstLine="570"/>
        <w:rPr>
          <w:rFonts w:hint="eastAsia" w:ascii="仿宋" w:hAnsi="仿宋" w:eastAsia="仿宋" w:cs="仿宋"/>
          <w:sz w:val="28"/>
          <w:szCs w:val="28"/>
        </w:rPr>
      </w:pPr>
      <w:r>
        <w:rPr>
          <w:rFonts w:hint="eastAsia" w:ascii="仿宋" w:hAnsi="仿宋" w:eastAsia="仿宋" w:cs="仿宋"/>
          <w:sz w:val="28"/>
          <w:szCs w:val="28"/>
        </w:rPr>
        <w:t>6、与本投标有关的一切正式往来信函请寄：</w:t>
      </w:r>
    </w:p>
    <w:p>
      <w:pPr>
        <w:spacing w:line="400" w:lineRule="exact"/>
        <w:ind w:firstLine="28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w:t>
      </w:r>
      <w:r>
        <w:rPr>
          <w:rFonts w:hint="eastAsia" w:ascii="仿宋" w:hAnsi="仿宋" w:eastAsia="仿宋" w:cs="仿宋"/>
          <w:sz w:val="28"/>
          <w:szCs w:val="28"/>
        </w:rPr>
        <w:t>邮编：</w:t>
      </w:r>
      <w:r>
        <w:rPr>
          <w:rFonts w:hint="eastAsia" w:ascii="仿宋" w:hAnsi="仿宋" w:eastAsia="仿宋" w:cs="仿宋"/>
          <w:sz w:val="28"/>
          <w:szCs w:val="28"/>
          <w:u w:val="single"/>
        </w:rPr>
        <w:t>　　　　   　　　　　</w:t>
      </w:r>
    </w:p>
    <w:p>
      <w:pPr>
        <w:spacing w:line="400" w:lineRule="exact"/>
        <w:rPr>
          <w:rFonts w:hint="eastAsia" w:ascii="仿宋" w:hAnsi="仿宋" w:eastAsia="仿宋" w:cs="仿宋"/>
          <w:sz w:val="28"/>
          <w:szCs w:val="28"/>
        </w:rPr>
      </w:pP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w:t>
      </w:r>
    </w:p>
    <w:p>
      <w:pPr>
        <w:spacing w:line="400" w:lineRule="exact"/>
        <w:rPr>
          <w:rFonts w:hint="eastAsia" w:ascii="仿宋" w:hAnsi="仿宋" w:eastAsia="仿宋" w:cs="仿宋"/>
          <w:sz w:val="28"/>
          <w:szCs w:val="28"/>
        </w:rPr>
      </w:pPr>
      <w:r>
        <w:rPr>
          <w:rFonts w:hint="eastAsia" w:ascii="仿宋" w:hAnsi="仿宋" w:eastAsia="仿宋" w:cs="仿宋"/>
          <w:sz w:val="28"/>
          <w:szCs w:val="28"/>
        </w:rPr>
        <w:t>　投标人代表签字：</w:t>
      </w:r>
      <w:r>
        <w:rPr>
          <w:rFonts w:hint="eastAsia" w:ascii="仿宋" w:hAnsi="仿宋" w:eastAsia="仿宋" w:cs="仿宋"/>
          <w:sz w:val="28"/>
          <w:szCs w:val="28"/>
          <w:u w:val="single"/>
        </w:rPr>
        <w:t>　　　　　　　　　　　　　</w:t>
      </w:r>
    </w:p>
    <w:p>
      <w:pPr>
        <w:spacing w:line="400" w:lineRule="exact"/>
        <w:rPr>
          <w:rFonts w:hint="eastAsia" w:ascii="仿宋" w:hAnsi="仿宋" w:eastAsia="仿宋" w:cs="仿宋"/>
          <w:sz w:val="28"/>
          <w:szCs w:val="28"/>
        </w:rPr>
      </w:pPr>
      <w:r>
        <w:rPr>
          <w:rFonts w:hint="eastAsia" w:ascii="仿宋" w:hAnsi="仿宋" w:eastAsia="仿宋" w:cs="仿宋"/>
          <w:sz w:val="28"/>
          <w:szCs w:val="28"/>
        </w:rPr>
        <w:t>　投 标 人 名 称：</w:t>
      </w:r>
      <w:r>
        <w:rPr>
          <w:rFonts w:hint="eastAsia" w:ascii="仿宋" w:hAnsi="仿宋" w:eastAsia="仿宋" w:cs="仿宋"/>
          <w:sz w:val="28"/>
          <w:szCs w:val="28"/>
          <w:u w:val="single"/>
        </w:rPr>
        <w:t>　      　　　　　　　　　</w:t>
      </w:r>
    </w:p>
    <w:p>
      <w:pPr>
        <w:spacing w:line="400" w:lineRule="exact"/>
        <w:rPr>
          <w:rFonts w:hint="eastAsia" w:ascii="仿宋" w:hAnsi="仿宋" w:eastAsia="仿宋" w:cs="仿宋"/>
          <w:sz w:val="28"/>
          <w:szCs w:val="28"/>
        </w:rPr>
      </w:pPr>
      <w:r>
        <w:rPr>
          <w:rFonts w:hint="eastAsia" w:ascii="仿宋" w:hAnsi="仿宋" w:eastAsia="仿宋" w:cs="仿宋"/>
          <w:sz w:val="28"/>
          <w:szCs w:val="28"/>
        </w:rPr>
        <w:t>　公          章：</w:t>
      </w:r>
      <w:r>
        <w:rPr>
          <w:rFonts w:hint="eastAsia" w:ascii="仿宋" w:hAnsi="仿宋" w:eastAsia="仿宋" w:cs="仿宋"/>
          <w:sz w:val="28"/>
          <w:szCs w:val="28"/>
          <w:u w:val="single"/>
        </w:rPr>
        <w:t>　　　　　　　　　　　　　</w:t>
      </w:r>
    </w:p>
    <w:p>
      <w:pPr>
        <w:spacing w:line="400" w:lineRule="exact"/>
        <w:rPr>
          <w:rFonts w:hint="eastAsia" w:ascii="仿宋" w:hAnsi="仿宋" w:eastAsia="仿宋" w:cs="仿宋"/>
          <w:sz w:val="28"/>
          <w:szCs w:val="28"/>
        </w:rPr>
      </w:pPr>
      <w:r>
        <w:rPr>
          <w:rFonts w:hint="eastAsia" w:ascii="仿宋" w:hAnsi="仿宋" w:eastAsia="仿宋" w:cs="仿宋"/>
          <w:sz w:val="28"/>
          <w:szCs w:val="28"/>
        </w:rPr>
        <w:t>　　　　　　　　　　　　　　　　　　20</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jc w:val="center"/>
        <w:outlineLvl w:val="1"/>
        <w:rPr>
          <w:rFonts w:hint="eastAsia" w:ascii="仿宋" w:hAnsi="仿宋" w:eastAsia="仿宋" w:cs="仿宋"/>
          <w:b/>
          <w:sz w:val="32"/>
          <w:szCs w:val="32"/>
        </w:rPr>
      </w:pPr>
      <w:r>
        <w:rPr>
          <w:rFonts w:hint="eastAsia" w:ascii="宋体" w:hAnsi="宋体"/>
          <w:b/>
          <w:sz w:val="30"/>
        </w:rPr>
        <w:t xml:space="preserve">       </w:t>
      </w:r>
      <w:r>
        <w:rPr>
          <w:rFonts w:hint="eastAsia" w:ascii="仿宋" w:hAnsi="仿宋" w:eastAsia="仿宋" w:cs="仿宋"/>
          <w:b/>
          <w:sz w:val="32"/>
          <w:szCs w:val="32"/>
        </w:rPr>
        <w:t xml:space="preserve">             </w:t>
      </w:r>
    </w:p>
    <w:p>
      <w:pPr>
        <w:adjustRightInd w:val="0"/>
        <w:snapToGrid w:val="0"/>
        <w:spacing w:line="360" w:lineRule="auto"/>
        <w:jc w:val="center"/>
        <w:outlineLvl w:val="1"/>
        <w:rPr>
          <w:rFonts w:ascii="仿宋" w:hAnsi="仿宋" w:eastAsia="仿宋" w:cs="仿宋"/>
          <w:b/>
          <w:sz w:val="32"/>
          <w:szCs w:val="32"/>
        </w:rPr>
      </w:pPr>
    </w:p>
    <w:p>
      <w:pPr>
        <w:adjustRightInd w:val="0"/>
        <w:snapToGrid w:val="0"/>
        <w:spacing w:line="360" w:lineRule="auto"/>
        <w:jc w:val="center"/>
        <w:outlineLvl w:val="1"/>
        <w:rPr>
          <w:rFonts w:hint="eastAsia" w:ascii="仿宋" w:hAnsi="仿宋" w:eastAsia="仿宋" w:cs="仿宋"/>
          <w:b/>
          <w:sz w:val="32"/>
          <w:szCs w:val="32"/>
        </w:rPr>
      </w:pPr>
      <w:r>
        <w:rPr>
          <w:rFonts w:hint="eastAsia" w:ascii="仿宋" w:hAnsi="仿宋" w:eastAsia="仿宋" w:cs="仿宋"/>
          <w:b/>
          <w:sz w:val="32"/>
          <w:szCs w:val="32"/>
        </w:rPr>
        <w:t>（三）关于资格的声明函</w:t>
      </w:r>
    </w:p>
    <w:p>
      <w:pPr>
        <w:pStyle w:val="11"/>
        <w:spacing w:line="400" w:lineRule="exact"/>
        <w:rPr>
          <w:rFonts w:hint="eastAsia" w:ascii="宋体" w:hAnsi="宋体" w:eastAsia="宋体"/>
          <w:sz w:val="24"/>
        </w:rPr>
      </w:pPr>
    </w:p>
    <w:p>
      <w:pPr>
        <w:pStyle w:val="11"/>
        <w:spacing w:line="400" w:lineRule="exact"/>
        <w:ind w:firstLine="0"/>
        <w:rPr>
          <w:rFonts w:hint="eastAsia" w:ascii="仿宋" w:hAnsi="仿宋" w:eastAsia="仿宋" w:cs="仿宋"/>
          <w:sz w:val="28"/>
          <w:szCs w:val="28"/>
        </w:rPr>
      </w:pPr>
      <w:r>
        <w:rPr>
          <w:rFonts w:hint="eastAsia" w:ascii="仿宋" w:hAnsi="仿宋" w:eastAsia="仿宋" w:cs="仿宋"/>
          <w:sz w:val="28"/>
          <w:szCs w:val="28"/>
        </w:rPr>
        <w:t>致哈密市公共资源交易服务中心：</w:t>
      </w:r>
    </w:p>
    <w:p>
      <w:pPr>
        <w:pStyle w:val="1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关于贵方 年月日 招标公告关于“　　　　　　　　”的招标项目，本签字人愿意参加投标，并有能力提供  （项目名称） 项目中的（包号及货物名称）招标货物及相关服务，并保证所提交的所有文件和说明是真实和准确的。</w:t>
      </w:r>
    </w:p>
    <w:p>
      <w:pPr>
        <w:pStyle w:val="11"/>
        <w:spacing w:line="400" w:lineRule="exact"/>
        <w:rPr>
          <w:rFonts w:hint="eastAsia" w:ascii="仿宋" w:hAnsi="仿宋" w:eastAsia="仿宋" w:cs="仿宋"/>
          <w:sz w:val="28"/>
          <w:szCs w:val="28"/>
        </w:rPr>
      </w:pPr>
    </w:p>
    <w:p>
      <w:pPr>
        <w:pStyle w:val="11"/>
        <w:spacing w:line="400" w:lineRule="exact"/>
        <w:rPr>
          <w:rFonts w:hint="eastAsia" w:ascii="仿宋" w:hAnsi="仿宋" w:eastAsia="仿宋" w:cs="仿宋"/>
          <w:sz w:val="28"/>
          <w:szCs w:val="28"/>
        </w:rPr>
      </w:pPr>
    </w:p>
    <w:p>
      <w:pPr>
        <w:pStyle w:val="11"/>
        <w:spacing w:line="4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投标人名称：　　</w:t>
      </w:r>
    </w:p>
    <w:p>
      <w:pPr>
        <w:pStyle w:val="11"/>
        <w:spacing w:line="4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授权签署本资格文件人：</w:t>
      </w:r>
    </w:p>
    <w:p>
      <w:pPr>
        <w:pStyle w:val="16"/>
        <w:ind w:firstLine="840" w:firstLineChars="300"/>
        <w:rPr>
          <w:rFonts w:hint="eastAsia" w:ascii="仿宋" w:hAnsi="仿宋" w:eastAsia="仿宋" w:cs="仿宋"/>
          <w:sz w:val="28"/>
          <w:szCs w:val="28"/>
        </w:rPr>
      </w:pPr>
      <w:r>
        <w:rPr>
          <w:rFonts w:hint="eastAsia" w:ascii="仿宋" w:hAnsi="仿宋" w:eastAsia="仿宋" w:cs="仿宋"/>
          <w:sz w:val="28"/>
          <w:szCs w:val="28"/>
        </w:rPr>
        <w:t>被授权人姓名、职务：</w:t>
      </w:r>
    </w:p>
    <w:p>
      <w:pPr>
        <w:pStyle w:val="16"/>
        <w:rPr>
          <w:rFonts w:hint="eastAsia" w:ascii="仿宋" w:hAnsi="仿宋" w:eastAsia="仿宋" w:cs="仿宋"/>
          <w:sz w:val="28"/>
          <w:szCs w:val="28"/>
        </w:rPr>
      </w:pPr>
    </w:p>
    <w:p>
      <w:pPr>
        <w:pStyle w:val="16"/>
        <w:rPr>
          <w:rFonts w:hint="eastAsia" w:ascii="仿宋" w:hAnsi="仿宋" w:eastAsia="仿宋" w:cs="仿宋"/>
          <w:sz w:val="28"/>
          <w:szCs w:val="28"/>
        </w:rPr>
      </w:pPr>
    </w:p>
    <w:p>
      <w:pPr>
        <w:pStyle w:val="16"/>
        <w:rPr>
          <w:rFonts w:hint="eastAsia" w:ascii="仿宋" w:hAnsi="仿宋" w:eastAsia="仿宋" w:cs="仿宋"/>
          <w:sz w:val="28"/>
          <w:szCs w:val="28"/>
        </w:rPr>
      </w:pPr>
    </w:p>
    <w:p>
      <w:pPr>
        <w:pStyle w:val="11"/>
        <w:spacing w:line="400" w:lineRule="exact"/>
        <w:rPr>
          <w:rFonts w:hint="eastAsia" w:ascii="仿宋" w:hAnsi="仿宋" w:eastAsia="仿宋" w:cs="仿宋"/>
          <w:sz w:val="28"/>
          <w:szCs w:val="28"/>
        </w:rPr>
      </w:pPr>
      <w:r>
        <w:rPr>
          <w:rFonts w:hint="eastAsia" w:ascii="仿宋" w:hAnsi="仿宋" w:eastAsia="仿宋" w:cs="仿宋"/>
          <w:sz w:val="28"/>
          <w:szCs w:val="28"/>
        </w:rPr>
        <w:t>传真：　　　　　　            　　　　　　　　　　　　　</w:t>
      </w:r>
    </w:p>
    <w:p>
      <w:pPr>
        <w:pStyle w:val="11"/>
        <w:spacing w:line="400" w:lineRule="exact"/>
        <w:rPr>
          <w:rFonts w:hint="eastAsia" w:ascii="仿宋" w:hAnsi="仿宋" w:eastAsia="仿宋" w:cs="仿宋"/>
          <w:sz w:val="28"/>
          <w:szCs w:val="28"/>
        </w:rPr>
      </w:pPr>
      <w:r>
        <w:rPr>
          <w:rFonts w:hint="eastAsia" w:ascii="仿宋" w:hAnsi="仿宋" w:eastAsia="仿宋" w:cs="仿宋"/>
          <w:sz w:val="28"/>
          <w:szCs w:val="28"/>
        </w:rPr>
        <w:t>邮编：　　　　　　　　　　　　　电话：　　　　　　　　</w:t>
      </w:r>
    </w:p>
    <w:p>
      <w:pPr>
        <w:pStyle w:val="11"/>
        <w:spacing w:line="400" w:lineRule="exact"/>
        <w:rPr>
          <w:rFonts w:hint="eastAsia" w:ascii="仿宋" w:hAnsi="仿宋" w:eastAsia="仿宋" w:cs="仿宋"/>
          <w:sz w:val="28"/>
          <w:szCs w:val="28"/>
        </w:rPr>
      </w:pPr>
      <w:r>
        <w:rPr>
          <w:rFonts w:hint="eastAsia" w:ascii="仿宋" w:hAnsi="仿宋" w:eastAsia="仿宋" w:cs="仿宋"/>
          <w:sz w:val="28"/>
          <w:szCs w:val="28"/>
        </w:rPr>
        <w:t>盖章：</w:t>
      </w:r>
    </w:p>
    <w:p>
      <w:pPr>
        <w:pStyle w:val="12"/>
        <w:jc w:val="center"/>
        <w:rPr>
          <w:rFonts w:hint="eastAsia" w:ascii="仿宋" w:hAnsi="仿宋" w:eastAsia="仿宋" w:cs="仿宋"/>
          <w:sz w:val="28"/>
          <w:szCs w:val="28"/>
        </w:rPr>
      </w:pPr>
      <w:r>
        <w:rPr>
          <w:rFonts w:hint="eastAsia" w:ascii="仿宋" w:hAnsi="仿宋" w:eastAsia="仿宋" w:cs="仿宋"/>
          <w:sz w:val="28"/>
          <w:szCs w:val="28"/>
        </w:rPr>
        <w:t>　　　　　　　　　　　　　　　　　　</w:t>
      </w:r>
    </w:p>
    <w:p>
      <w:pPr>
        <w:pStyle w:val="12"/>
        <w:jc w:val="center"/>
        <w:rPr>
          <w:rFonts w:hint="eastAsia" w:ascii="仿宋" w:hAnsi="仿宋" w:eastAsia="仿宋" w:cs="仿宋"/>
          <w:sz w:val="28"/>
          <w:szCs w:val="28"/>
        </w:rPr>
      </w:pPr>
    </w:p>
    <w:p>
      <w:pPr>
        <w:pStyle w:val="12"/>
        <w:jc w:val="center"/>
        <w:rPr>
          <w:rFonts w:hint="eastAsia" w:ascii="仿宋" w:hAnsi="仿宋" w:eastAsia="仿宋" w:cs="仿宋"/>
          <w:sz w:val="28"/>
          <w:szCs w:val="28"/>
        </w:rPr>
      </w:pPr>
      <w:r>
        <w:rPr>
          <w:rFonts w:hint="eastAsia" w:ascii="仿宋" w:hAnsi="仿宋" w:eastAsia="仿宋" w:cs="仿宋"/>
          <w:sz w:val="28"/>
          <w:szCs w:val="28"/>
        </w:rPr>
        <w:t xml:space="preserve">                    年　月　日</w:t>
      </w:r>
    </w:p>
    <w:p>
      <w:pPr>
        <w:jc w:val="center"/>
        <w:rPr>
          <w:rFonts w:hint="eastAsia" w:ascii="宋体" w:hAnsi="宋体"/>
          <w:b/>
          <w:sz w:val="30"/>
        </w:rPr>
      </w:pPr>
    </w:p>
    <w:p>
      <w:pPr>
        <w:spacing w:line="360" w:lineRule="exact"/>
        <w:rPr>
          <w:rFonts w:hint="eastAsia" w:ascii="宋体" w:hAnsi="宋体"/>
          <w:b/>
        </w:rPr>
      </w:pPr>
    </w:p>
    <w:p>
      <w:pPr>
        <w:adjustRightInd w:val="0"/>
        <w:snapToGrid w:val="0"/>
        <w:spacing w:line="360" w:lineRule="auto"/>
        <w:jc w:val="center"/>
        <w:outlineLvl w:val="1"/>
        <w:rPr>
          <w:rFonts w:hint="eastAsia" w:ascii="宋体" w:hAnsi="宋体"/>
          <w:b/>
          <w:sz w:val="28"/>
          <w:szCs w:val="28"/>
        </w:rPr>
      </w:pPr>
    </w:p>
    <w:p>
      <w:pPr>
        <w:adjustRightInd w:val="0"/>
        <w:snapToGrid w:val="0"/>
        <w:spacing w:line="360" w:lineRule="auto"/>
        <w:jc w:val="center"/>
        <w:outlineLvl w:val="1"/>
        <w:rPr>
          <w:rFonts w:hint="eastAsia" w:ascii="宋体" w:hAnsi="宋体"/>
          <w:b/>
          <w:sz w:val="28"/>
          <w:szCs w:val="28"/>
        </w:rPr>
      </w:pPr>
    </w:p>
    <w:p>
      <w:pPr>
        <w:pStyle w:val="18"/>
      </w:pPr>
    </w:p>
    <w:p>
      <w:pPr>
        <w:adjustRightInd w:val="0"/>
        <w:snapToGrid w:val="0"/>
        <w:spacing w:line="360" w:lineRule="auto"/>
        <w:jc w:val="center"/>
        <w:outlineLvl w:val="1"/>
        <w:rPr>
          <w:rFonts w:hint="eastAsia" w:ascii="宋体" w:hAnsi="宋体"/>
          <w:b/>
          <w:sz w:val="28"/>
          <w:szCs w:val="28"/>
        </w:rPr>
      </w:pPr>
    </w:p>
    <w:p>
      <w:pPr>
        <w:adjustRightInd w:val="0"/>
        <w:snapToGrid w:val="0"/>
        <w:spacing w:line="360" w:lineRule="auto"/>
        <w:jc w:val="center"/>
        <w:outlineLvl w:val="1"/>
        <w:rPr>
          <w:rFonts w:hint="eastAsia" w:ascii="宋体" w:hAnsi="宋体"/>
          <w:b/>
          <w:sz w:val="28"/>
          <w:szCs w:val="28"/>
        </w:rPr>
      </w:pPr>
    </w:p>
    <w:p>
      <w:pPr>
        <w:adjustRightInd w:val="0"/>
        <w:snapToGrid w:val="0"/>
        <w:spacing w:line="360" w:lineRule="auto"/>
        <w:jc w:val="center"/>
        <w:outlineLvl w:val="1"/>
        <w:rPr>
          <w:rFonts w:hint="eastAsia" w:ascii="宋体" w:hAnsi="宋体"/>
          <w:b/>
          <w:sz w:val="30"/>
        </w:rPr>
      </w:pPr>
    </w:p>
    <w:p>
      <w:pPr>
        <w:pStyle w:val="10"/>
      </w:pPr>
    </w:p>
    <w:p>
      <w:pPr>
        <w:pStyle w:val="10"/>
        <w:rPr>
          <w:rFonts w:hint="eastAsia"/>
        </w:rPr>
      </w:pPr>
    </w:p>
    <w:p>
      <w:pPr>
        <w:adjustRightInd w:val="0"/>
        <w:snapToGrid w:val="0"/>
        <w:spacing w:line="360" w:lineRule="auto"/>
        <w:jc w:val="center"/>
        <w:outlineLvl w:val="1"/>
        <w:rPr>
          <w:rFonts w:hint="eastAsia" w:ascii="仿宋" w:hAnsi="仿宋" w:eastAsia="仿宋" w:cs="仿宋"/>
          <w:b/>
          <w:sz w:val="32"/>
          <w:szCs w:val="32"/>
        </w:rPr>
      </w:pPr>
      <w:r>
        <w:rPr>
          <w:rFonts w:hint="eastAsia" w:ascii="仿宋" w:hAnsi="仿宋" w:eastAsia="仿宋" w:cs="仿宋"/>
          <w:b/>
          <w:sz w:val="32"/>
          <w:szCs w:val="32"/>
        </w:rPr>
        <w:t>（四）投标人的基本情况及资格证明材料</w:t>
      </w:r>
    </w:p>
    <w:p>
      <w:pPr>
        <w:adjustRightInd w:val="0"/>
        <w:snapToGrid w:val="0"/>
        <w:spacing w:before="156" w:beforeLines="50" w:line="360" w:lineRule="auto"/>
        <w:rPr>
          <w:rFonts w:hint="eastAsia" w:ascii="仿宋" w:hAnsi="仿宋" w:eastAsia="仿宋" w:cs="仿宋"/>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一、基本资格条件</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1）营业执照 </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2）投标人须具有良好的商业信誉和健全的财务会计制度，须提供提供开标前上一年度的经第三方审计的年度财务报告；如供应商新成立的，则提供成立至今的月或季度财务状况报告；如审计报告未出具，可提供开户银行的资信证明</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3）企业资质</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4）社会保险登记证或社保机构出具的近半年内任一月社保缴纳证明（如营业执照已改为“五证合一”新证的可不提供社保登记证）</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注：1、以上复印件均须在投标文件中提供，需要加盖投标人原章。</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2、依法免税或不需要缴纳社会保障资金的供应商，应提供相应文件证明其依法免税或不需要缴纳社会保障资金。</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3、部分其他组织和自然人，没有经审计的财务报告，可以提供银行出具的资信证明。</w:t>
      </w:r>
    </w:p>
    <w:p>
      <w:pPr>
        <w:spacing w:line="360" w:lineRule="auto"/>
        <w:ind w:firstLine="560" w:firstLineChars="200"/>
        <w:rPr>
          <w:rFonts w:hint="eastAsia" w:ascii="仿宋" w:hAnsi="仿宋" w:eastAsia="仿宋" w:cs="仿宋"/>
          <w:sz w:val="28"/>
          <w:szCs w:val="28"/>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28"/>
          <w:szCs w:val="28"/>
        </w:rPr>
        <w:t>4、部分其他组织和自然人，没有单位统一缴纳社保的，可以提供单位法人代表及备授权委托人个人的由社保机构出具的近半年内任一月社保缴纳证明。</w:t>
      </w:r>
    </w:p>
    <w:p>
      <w:pPr>
        <w:adjustRightInd w:val="0"/>
        <w:snapToGrid w:val="0"/>
        <w:spacing w:line="360" w:lineRule="auto"/>
        <w:jc w:val="center"/>
        <w:outlineLvl w:val="1"/>
        <w:rPr>
          <w:rFonts w:hint="eastAsia" w:ascii="仿宋" w:hAnsi="仿宋" w:eastAsia="仿宋" w:cs="仿宋"/>
          <w:b/>
          <w:sz w:val="32"/>
          <w:szCs w:val="32"/>
        </w:rPr>
      </w:pPr>
      <w:r>
        <w:rPr>
          <w:rFonts w:hint="eastAsia" w:ascii="仿宋" w:hAnsi="仿宋" w:eastAsia="仿宋" w:cs="仿宋"/>
          <w:b/>
          <w:sz w:val="32"/>
          <w:szCs w:val="32"/>
        </w:rPr>
        <w:t>（五）投标人基本情况表</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盖投标人单位章</w:t>
      </w:r>
    </w:p>
    <w:tbl>
      <w:tblPr>
        <w:tblStyle w:val="27"/>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603"/>
        <w:gridCol w:w="406"/>
        <w:gridCol w:w="403"/>
        <w:gridCol w:w="878"/>
        <w:gridCol w:w="1542"/>
        <w:gridCol w:w="71"/>
        <w:gridCol w:w="1543"/>
        <w:gridCol w:w="806"/>
        <w:gridCol w:w="68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投标人名称</w:t>
            </w:r>
          </w:p>
        </w:tc>
        <w:tc>
          <w:tcPr>
            <w:tcW w:w="4437" w:type="dxa"/>
            <w:gridSpan w:val="5"/>
            <w:vAlign w:val="center"/>
          </w:tcPr>
          <w:p>
            <w:pPr>
              <w:topLinePunct/>
              <w:spacing w:line="440" w:lineRule="exact"/>
              <w:jc w:val="center"/>
              <w:rPr>
                <w:rFonts w:hint="eastAsia" w:ascii="仿宋" w:hAnsi="仿宋" w:eastAsia="仿宋" w:cs="仿宋"/>
                <w:sz w:val="24"/>
                <w:szCs w:val="24"/>
              </w:rPr>
            </w:pPr>
          </w:p>
        </w:tc>
        <w:tc>
          <w:tcPr>
            <w:tcW w:w="1489" w:type="dxa"/>
            <w:gridSpan w:val="2"/>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1939" w:type="dxa"/>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组织机构代码</w:t>
            </w:r>
          </w:p>
        </w:tc>
        <w:tc>
          <w:tcPr>
            <w:tcW w:w="4437" w:type="dxa"/>
            <w:gridSpan w:val="5"/>
            <w:vAlign w:val="center"/>
          </w:tcPr>
          <w:p>
            <w:pPr>
              <w:topLinePunct/>
              <w:spacing w:line="440" w:lineRule="exact"/>
              <w:jc w:val="center"/>
              <w:rPr>
                <w:rFonts w:hint="eastAsia" w:ascii="仿宋" w:hAnsi="仿宋" w:eastAsia="仿宋" w:cs="仿宋"/>
                <w:sz w:val="24"/>
                <w:szCs w:val="24"/>
              </w:rPr>
            </w:pPr>
          </w:p>
        </w:tc>
        <w:tc>
          <w:tcPr>
            <w:tcW w:w="1489" w:type="dxa"/>
            <w:gridSpan w:val="2"/>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939" w:type="dxa"/>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委托代理人</w:t>
            </w:r>
          </w:p>
        </w:tc>
        <w:tc>
          <w:tcPr>
            <w:tcW w:w="4437" w:type="dxa"/>
            <w:gridSpan w:val="5"/>
            <w:vAlign w:val="center"/>
          </w:tcPr>
          <w:p>
            <w:pPr>
              <w:topLinePunct/>
              <w:spacing w:line="440" w:lineRule="exact"/>
              <w:jc w:val="center"/>
              <w:rPr>
                <w:rFonts w:hint="eastAsia" w:ascii="仿宋" w:hAnsi="仿宋" w:eastAsia="仿宋" w:cs="仿宋"/>
                <w:sz w:val="24"/>
                <w:szCs w:val="24"/>
              </w:rPr>
            </w:pPr>
          </w:p>
        </w:tc>
        <w:tc>
          <w:tcPr>
            <w:tcW w:w="1489" w:type="dxa"/>
            <w:gridSpan w:val="2"/>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1939" w:type="dxa"/>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上年营业收入</w:t>
            </w:r>
          </w:p>
        </w:tc>
        <w:tc>
          <w:tcPr>
            <w:tcW w:w="4437" w:type="dxa"/>
            <w:gridSpan w:val="5"/>
            <w:vAlign w:val="center"/>
          </w:tcPr>
          <w:p>
            <w:pPr>
              <w:topLinePunct/>
              <w:spacing w:line="440" w:lineRule="exact"/>
              <w:jc w:val="center"/>
              <w:rPr>
                <w:rFonts w:hint="eastAsia" w:ascii="仿宋" w:hAnsi="仿宋" w:eastAsia="仿宋" w:cs="仿宋"/>
                <w:sz w:val="24"/>
                <w:szCs w:val="24"/>
              </w:rPr>
            </w:pPr>
          </w:p>
        </w:tc>
        <w:tc>
          <w:tcPr>
            <w:tcW w:w="1489" w:type="dxa"/>
            <w:gridSpan w:val="2"/>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员工总人数</w:t>
            </w:r>
          </w:p>
        </w:tc>
        <w:tc>
          <w:tcPr>
            <w:tcW w:w="1939" w:type="dxa"/>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固定电话</w:t>
            </w:r>
          </w:p>
        </w:tc>
        <w:tc>
          <w:tcPr>
            <w:tcW w:w="4437" w:type="dxa"/>
            <w:gridSpan w:val="5"/>
            <w:vAlign w:val="center"/>
          </w:tcPr>
          <w:p>
            <w:pPr>
              <w:topLinePunct/>
              <w:spacing w:line="440" w:lineRule="exact"/>
              <w:jc w:val="center"/>
              <w:rPr>
                <w:rFonts w:hint="eastAsia" w:ascii="仿宋" w:hAnsi="仿宋" w:eastAsia="仿宋" w:cs="仿宋"/>
                <w:sz w:val="24"/>
                <w:szCs w:val="24"/>
              </w:rPr>
            </w:pPr>
          </w:p>
        </w:tc>
        <w:tc>
          <w:tcPr>
            <w:tcW w:w="1489" w:type="dxa"/>
            <w:gridSpan w:val="2"/>
            <w:vAlign w:val="center"/>
          </w:tcPr>
          <w:p>
            <w:pPr>
              <w:topLinePunct/>
              <w:spacing w:line="440" w:lineRule="exact"/>
              <w:jc w:val="center"/>
              <w:rPr>
                <w:rFonts w:hint="eastAsia" w:ascii="仿宋" w:hAnsi="仿宋" w:eastAsia="仿宋" w:cs="仿宋"/>
                <w:sz w:val="24"/>
                <w:szCs w:val="24"/>
              </w:rPr>
            </w:pPr>
          </w:p>
        </w:tc>
        <w:tc>
          <w:tcPr>
            <w:tcW w:w="1939" w:type="dxa"/>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restart"/>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营业执照</w:t>
            </w:r>
          </w:p>
        </w:tc>
        <w:tc>
          <w:tcPr>
            <w:tcW w:w="2290" w:type="dxa"/>
            <w:gridSpan w:val="4"/>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注册号码</w:t>
            </w:r>
          </w:p>
        </w:tc>
        <w:tc>
          <w:tcPr>
            <w:tcW w:w="1613" w:type="dxa"/>
            <w:gridSpan w:val="2"/>
            <w:vAlign w:val="center"/>
          </w:tcPr>
          <w:p>
            <w:pPr>
              <w:topLinePunct/>
              <w:spacing w:line="440" w:lineRule="exact"/>
              <w:jc w:val="center"/>
              <w:rPr>
                <w:rFonts w:hint="eastAsia" w:ascii="仿宋" w:hAnsi="仿宋" w:eastAsia="仿宋" w:cs="仿宋"/>
                <w:sz w:val="24"/>
                <w:szCs w:val="24"/>
              </w:rPr>
            </w:pPr>
          </w:p>
        </w:tc>
        <w:tc>
          <w:tcPr>
            <w:tcW w:w="1543" w:type="dxa"/>
            <w:vAlign w:val="center"/>
          </w:tcPr>
          <w:p>
            <w:pPr>
              <w:topLinePunct/>
              <w:spacing w:line="440" w:lineRule="exact"/>
              <w:ind w:firstLine="120" w:firstLineChars="50"/>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428" w:type="dxa"/>
            <w:gridSpan w:val="3"/>
            <w:vAlign w:val="center"/>
          </w:tcPr>
          <w:p>
            <w:pPr>
              <w:topLinePunct/>
              <w:spacing w:line="440" w:lineRule="exact"/>
              <w:ind w:firstLine="120" w:firstLine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vAlign w:val="center"/>
          </w:tcPr>
          <w:p>
            <w:pPr>
              <w:topLinePunct/>
              <w:spacing w:line="440" w:lineRule="exact"/>
              <w:jc w:val="center"/>
              <w:rPr>
                <w:rFonts w:hint="eastAsia" w:ascii="仿宋" w:hAnsi="仿宋" w:eastAsia="仿宋" w:cs="仿宋"/>
                <w:sz w:val="24"/>
                <w:szCs w:val="24"/>
              </w:rPr>
            </w:pPr>
          </w:p>
        </w:tc>
        <w:tc>
          <w:tcPr>
            <w:tcW w:w="2290" w:type="dxa"/>
            <w:gridSpan w:val="4"/>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发证机关</w:t>
            </w:r>
          </w:p>
        </w:tc>
        <w:tc>
          <w:tcPr>
            <w:tcW w:w="1613" w:type="dxa"/>
            <w:gridSpan w:val="2"/>
            <w:vAlign w:val="center"/>
          </w:tcPr>
          <w:p>
            <w:pPr>
              <w:topLinePunct/>
              <w:spacing w:line="440" w:lineRule="exact"/>
              <w:jc w:val="center"/>
              <w:rPr>
                <w:rFonts w:hint="eastAsia" w:ascii="仿宋" w:hAnsi="仿宋" w:eastAsia="仿宋" w:cs="仿宋"/>
                <w:sz w:val="24"/>
                <w:szCs w:val="24"/>
              </w:rPr>
            </w:pPr>
          </w:p>
        </w:tc>
        <w:tc>
          <w:tcPr>
            <w:tcW w:w="1543" w:type="dxa"/>
            <w:vAlign w:val="center"/>
          </w:tcPr>
          <w:p>
            <w:pPr>
              <w:topLinePunct/>
              <w:spacing w:line="440" w:lineRule="exact"/>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发证日期</w:t>
            </w:r>
          </w:p>
        </w:tc>
        <w:tc>
          <w:tcPr>
            <w:tcW w:w="3428" w:type="dxa"/>
            <w:gridSpan w:val="3"/>
            <w:vAlign w:val="center"/>
          </w:tcPr>
          <w:p>
            <w:pPr>
              <w:topLinePunct/>
              <w:spacing w:line="440" w:lineRule="exact"/>
              <w:ind w:firstLine="120" w:firstLine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vAlign w:val="center"/>
          </w:tcPr>
          <w:p>
            <w:pPr>
              <w:topLinePunct/>
              <w:spacing w:line="440" w:lineRule="exact"/>
              <w:jc w:val="center"/>
              <w:rPr>
                <w:rFonts w:hint="eastAsia" w:ascii="仿宋" w:hAnsi="仿宋" w:eastAsia="仿宋" w:cs="仿宋"/>
                <w:sz w:val="24"/>
                <w:szCs w:val="24"/>
              </w:rPr>
            </w:pPr>
          </w:p>
        </w:tc>
        <w:tc>
          <w:tcPr>
            <w:tcW w:w="2290" w:type="dxa"/>
            <w:gridSpan w:val="4"/>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营业范围（主营）</w:t>
            </w:r>
          </w:p>
        </w:tc>
        <w:tc>
          <w:tcPr>
            <w:tcW w:w="6584" w:type="dxa"/>
            <w:gridSpan w:val="6"/>
            <w:vAlign w:val="center"/>
          </w:tcPr>
          <w:p>
            <w:pPr>
              <w:topLinePunct/>
              <w:spacing w:line="440" w:lineRule="exact"/>
              <w:ind w:firstLine="120" w:firstLineChars="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基本账户开户行</w:t>
            </w:r>
          </w:p>
        </w:tc>
        <w:tc>
          <w:tcPr>
            <w:tcW w:w="6584" w:type="dxa"/>
            <w:gridSpan w:val="6"/>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银行帐号</w:t>
            </w:r>
          </w:p>
        </w:tc>
        <w:tc>
          <w:tcPr>
            <w:tcW w:w="6584" w:type="dxa"/>
            <w:gridSpan w:val="6"/>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资质能力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资质名称</w:t>
            </w:r>
          </w:p>
        </w:tc>
        <w:tc>
          <w:tcPr>
            <w:tcW w:w="2420" w:type="dxa"/>
            <w:gridSpan w:val="2"/>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等级</w:t>
            </w:r>
          </w:p>
        </w:tc>
        <w:tc>
          <w:tcPr>
            <w:tcW w:w="2420" w:type="dxa"/>
            <w:gridSpan w:val="3"/>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发证机关</w:t>
            </w:r>
          </w:p>
        </w:tc>
        <w:tc>
          <w:tcPr>
            <w:tcW w:w="2622" w:type="dxa"/>
            <w:gridSpan w:val="2"/>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pPr>
              <w:topLinePunct/>
              <w:spacing w:line="440" w:lineRule="exact"/>
              <w:jc w:val="center"/>
              <w:rPr>
                <w:rFonts w:hint="eastAsia" w:ascii="仿宋" w:hAnsi="仿宋" w:eastAsia="仿宋" w:cs="仿宋"/>
                <w:sz w:val="24"/>
                <w:szCs w:val="24"/>
              </w:rPr>
            </w:pPr>
          </w:p>
        </w:tc>
        <w:tc>
          <w:tcPr>
            <w:tcW w:w="2420" w:type="dxa"/>
            <w:gridSpan w:val="2"/>
            <w:vAlign w:val="center"/>
          </w:tcPr>
          <w:p>
            <w:pPr>
              <w:topLinePunct/>
              <w:spacing w:line="440" w:lineRule="exact"/>
              <w:jc w:val="center"/>
              <w:rPr>
                <w:rFonts w:hint="eastAsia" w:ascii="仿宋" w:hAnsi="仿宋" w:eastAsia="仿宋" w:cs="仿宋"/>
                <w:sz w:val="24"/>
                <w:szCs w:val="24"/>
              </w:rPr>
            </w:pPr>
          </w:p>
        </w:tc>
        <w:tc>
          <w:tcPr>
            <w:tcW w:w="2420" w:type="dxa"/>
            <w:gridSpan w:val="3"/>
            <w:vAlign w:val="center"/>
          </w:tcPr>
          <w:p>
            <w:pPr>
              <w:topLinePunct/>
              <w:spacing w:line="440" w:lineRule="exact"/>
              <w:jc w:val="center"/>
              <w:rPr>
                <w:rFonts w:hint="eastAsia" w:ascii="仿宋" w:hAnsi="仿宋" w:eastAsia="仿宋" w:cs="仿宋"/>
                <w:sz w:val="24"/>
                <w:szCs w:val="24"/>
              </w:rPr>
            </w:pPr>
          </w:p>
        </w:tc>
        <w:tc>
          <w:tcPr>
            <w:tcW w:w="2622" w:type="dxa"/>
            <w:gridSpan w:val="2"/>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pPr>
              <w:topLinePunct/>
              <w:spacing w:line="440" w:lineRule="exact"/>
              <w:jc w:val="center"/>
              <w:rPr>
                <w:rFonts w:hint="eastAsia" w:ascii="仿宋" w:hAnsi="仿宋" w:eastAsia="仿宋" w:cs="仿宋"/>
                <w:sz w:val="24"/>
                <w:szCs w:val="24"/>
              </w:rPr>
            </w:pPr>
          </w:p>
        </w:tc>
        <w:tc>
          <w:tcPr>
            <w:tcW w:w="2420" w:type="dxa"/>
            <w:gridSpan w:val="2"/>
            <w:vAlign w:val="center"/>
          </w:tcPr>
          <w:p>
            <w:pPr>
              <w:topLinePunct/>
              <w:spacing w:line="440" w:lineRule="exact"/>
              <w:jc w:val="center"/>
              <w:rPr>
                <w:rFonts w:hint="eastAsia" w:ascii="仿宋" w:hAnsi="仿宋" w:eastAsia="仿宋" w:cs="仿宋"/>
                <w:sz w:val="24"/>
                <w:szCs w:val="24"/>
              </w:rPr>
            </w:pPr>
          </w:p>
        </w:tc>
        <w:tc>
          <w:tcPr>
            <w:tcW w:w="2420" w:type="dxa"/>
            <w:gridSpan w:val="3"/>
            <w:vAlign w:val="center"/>
          </w:tcPr>
          <w:p>
            <w:pPr>
              <w:topLinePunct/>
              <w:spacing w:line="440" w:lineRule="exact"/>
              <w:jc w:val="center"/>
              <w:rPr>
                <w:rFonts w:hint="eastAsia" w:ascii="仿宋" w:hAnsi="仿宋" w:eastAsia="仿宋" w:cs="仿宋"/>
                <w:sz w:val="24"/>
                <w:szCs w:val="24"/>
              </w:rPr>
            </w:pPr>
          </w:p>
        </w:tc>
        <w:tc>
          <w:tcPr>
            <w:tcW w:w="2622" w:type="dxa"/>
            <w:gridSpan w:val="2"/>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投标人近三年项目业绩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项目业绩名称</w:t>
            </w:r>
          </w:p>
        </w:tc>
        <w:tc>
          <w:tcPr>
            <w:tcW w:w="2420" w:type="dxa"/>
            <w:gridSpan w:val="2"/>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项目地点、起止时间</w:t>
            </w:r>
          </w:p>
        </w:tc>
        <w:tc>
          <w:tcPr>
            <w:tcW w:w="2420" w:type="dxa"/>
            <w:gridSpan w:val="3"/>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合同内容、金额</w:t>
            </w:r>
          </w:p>
        </w:tc>
        <w:tc>
          <w:tcPr>
            <w:tcW w:w="2622" w:type="dxa"/>
            <w:gridSpan w:val="2"/>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甲方联系人及电话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pPr>
              <w:topLinePunct/>
              <w:spacing w:line="440" w:lineRule="exact"/>
              <w:jc w:val="center"/>
              <w:rPr>
                <w:rFonts w:hint="eastAsia" w:ascii="仿宋" w:hAnsi="仿宋" w:eastAsia="仿宋" w:cs="仿宋"/>
                <w:sz w:val="24"/>
                <w:szCs w:val="24"/>
              </w:rPr>
            </w:pPr>
          </w:p>
        </w:tc>
        <w:tc>
          <w:tcPr>
            <w:tcW w:w="2420" w:type="dxa"/>
            <w:gridSpan w:val="2"/>
            <w:vAlign w:val="center"/>
          </w:tcPr>
          <w:p>
            <w:pPr>
              <w:topLinePunct/>
              <w:spacing w:line="440" w:lineRule="exact"/>
              <w:jc w:val="center"/>
              <w:rPr>
                <w:rFonts w:hint="eastAsia" w:ascii="仿宋" w:hAnsi="仿宋" w:eastAsia="仿宋" w:cs="仿宋"/>
                <w:sz w:val="24"/>
                <w:szCs w:val="24"/>
              </w:rPr>
            </w:pPr>
          </w:p>
        </w:tc>
        <w:tc>
          <w:tcPr>
            <w:tcW w:w="2420" w:type="dxa"/>
            <w:gridSpan w:val="3"/>
            <w:vAlign w:val="center"/>
          </w:tcPr>
          <w:p>
            <w:pPr>
              <w:topLinePunct/>
              <w:spacing w:line="440" w:lineRule="exact"/>
              <w:jc w:val="center"/>
              <w:rPr>
                <w:rFonts w:hint="eastAsia" w:ascii="仿宋" w:hAnsi="仿宋" w:eastAsia="仿宋" w:cs="仿宋"/>
                <w:sz w:val="24"/>
                <w:szCs w:val="24"/>
              </w:rPr>
            </w:pPr>
          </w:p>
        </w:tc>
        <w:tc>
          <w:tcPr>
            <w:tcW w:w="2622" w:type="dxa"/>
            <w:gridSpan w:val="2"/>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pPr>
              <w:topLinePunct/>
              <w:spacing w:line="440" w:lineRule="exact"/>
              <w:jc w:val="center"/>
              <w:rPr>
                <w:rFonts w:hint="eastAsia" w:ascii="仿宋" w:hAnsi="仿宋" w:eastAsia="仿宋" w:cs="仿宋"/>
                <w:sz w:val="24"/>
                <w:szCs w:val="24"/>
              </w:rPr>
            </w:pPr>
          </w:p>
        </w:tc>
        <w:tc>
          <w:tcPr>
            <w:tcW w:w="2420" w:type="dxa"/>
            <w:gridSpan w:val="2"/>
            <w:vAlign w:val="center"/>
          </w:tcPr>
          <w:p>
            <w:pPr>
              <w:topLinePunct/>
              <w:spacing w:line="440" w:lineRule="exact"/>
              <w:jc w:val="center"/>
              <w:rPr>
                <w:rFonts w:hint="eastAsia" w:ascii="仿宋" w:hAnsi="仿宋" w:eastAsia="仿宋" w:cs="仿宋"/>
                <w:sz w:val="24"/>
                <w:szCs w:val="24"/>
              </w:rPr>
            </w:pPr>
          </w:p>
        </w:tc>
        <w:tc>
          <w:tcPr>
            <w:tcW w:w="2420" w:type="dxa"/>
            <w:gridSpan w:val="3"/>
            <w:vAlign w:val="center"/>
          </w:tcPr>
          <w:p>
            <w:pPr>
              <w:topLinePunct/>
              <w:spacing w:line="440" w:lineRule="exact"/>
              <w:jc w:val="center"/>
              <w:rPr>
                <w:rFonts w:hint="eastAsia" w:ascii="仿宋" w:hAnsi="仿宋" w:eastAsia="仿宋" w:cs="仿宋"/>
                <w:sz w:val="24"/>
                <w:szCs w:val="24"/>
              </w:rPr>
            </w:pPr>
          </w:p>
        </w:tc>
        <w:tc>
          <w:tcPr>
            <w:tcW w:w="2622" w:type="dxa"/>
            <w:gridSpan w:val="2"/>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vAlign w:val="center"/>
          </w:tcPr>
          <w:p>
            <w:pPr>
              <w:topLinePunct/>
              <w:spacing w:line="440" w:lineRule="exact"/>
              <w:jc w:val="center"/>
              <w:rPr>
                <w:rFonts w:hint="eastAsia" w:ascii="仿宋" w:hAnsi="仿宋" w:eastAsia="仿宋" w:cs="仿宋"/>
                <w:sz w:val="24"/>
                <w:szCs w:val="24"/>
              </w:rPr>
            </w:pPr>
          </w:p>
        </w:tc>
        <w:tc>
          <w:tcPr>
            <w:tcW w:w="2420" w:type="dxa"/>
            <w:gridSpan w:val="2"/>
            <w:vAlign w:val="center"/>
          </w:tcPr>
          <w:p>
            <w:pPr>
              <w:topLinePunct/>
              <w:spacing w:line="440" w:lineRule="exact"/>
              <w:jc w:val="center"/>
              <w:rPr>
                <w:rFonts w:hint="eastAsia" w:ascii="仿宋" w:hAnsi="仿宋" w:eastAsia="仿宋" w:cs="仿宋"/>
                <w:sz w:val="24"/>
                <w:szCs w:val="24"/>
              </w:rPr>
            </w:pPr>
          </w:p>
        </w:tc>
        <w:tc>
          <w:tcPr>
            <w:tcW w:w="2420" w:type="dxa"/>
            <w:gridSpan w:val="3"/>
            <w:vAlign w:val="center"/>
          </w:tcPr>
          <w:p>
            <w:pPr>
              <w:topLinePunct/>
              <w:spacing w:line="440" w:lineRule="exact"/>
              <w:jc w:val="center"/>
              <w:rPr>
                <w:rFonts w:hint="eastAsia" w:ascii="仿宋" w:hAnsi="仿宋" w:eastAsia="仿宋" w:cs="仿宋"/>
                <w:sz w:val="24"/>
                <w:szCs w:val="24"/>
              </w:rPr>
            </w:pPr>
          </w:p>
        </w:tc>
        <w:tc>
          <w:tcPr>
            <w:tcW w:w="2622" w:type="dxa"/>
            <w:gridSpan w:val="2"/>
            <w:vAlign w:val="center"/>
          </w:tcPr>
          <w:p>
            <w:pPr>
              <w:topLinePunct/>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09" w:type="dxa"/>
            <w:gridSpan w:val="2"/>
            <w:vAlign w:val="center"/>
          </w:tcPr>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8271" w:type="dxa"/>
            <w:gridSpan w:val="9"/>
            <w:vAlign w:val="center"/>
          </w:tcPr>
          <w:p>
            <w:pPr>
              <w:topLinePunct/>
              <w:spacing w:line="440" w:lineRule="exact"/>
              <w:rPr>
                <w:rFonts w:hint="eastAsia" w:ascii="仿宋" w:hAnsi="仿宋" w:eastAsia="仿宋" w:cs="仿宋"/>
                <w:sz w:val="24"/>
                <w:szCs w:val="24"/>
              </w:rPr>
            </w:pPr>
            <w:r>
              <w:rPr>
                <w:rFonts w:hint="eastAsia" w:ascii="仿宋" w:hAnsi="仿宋" w:eastAsia="仿宋" w:cs="仿宋"/>
                <w:sz w:val="24"/>
                <w:szCs w:val="24"/>
              </w:rPr>
              <w:t>1、后附项目业绩证明材料</w:t>
            </w:r>
          </w:p>
        </w:tc>
      </w:tr>
    </w:tbl>
    <w:p>
      <w:pPr>
        <w:adjustRightInd w:val="0"/>
        <w:snapToGrid w:val="0"/>
        <w:spacing w:line="360" w:lineRule="auto"/>
        <w:jc w:val="center"/>
        <w:rPr>
          <w:rFonts w:hint="eastAsia" w:ascii="仿宋" w:hAnsi="仿宋" w:eastAsia="仿宋" w:cs="仿宋"/>
          <w:sz w:val="24"/>
          <w:szCs w:val="24"/>
        </w:rPr>
      </w:pPr>
    </w:p>
    <w:p>
      <w:pPr>
        <w:autoSpaceDE w:val="0"/>
        <w:autoSpaceDN w:val="0"/>
        <w:adjustRightInd w:val="0"/>
        <w:jc w:val="center"/>
        <w:rPr>
          <w:rFonts w:hint="eastAsia" w:ascii="宋体" w:hAnsi="宋体"/>
          <w:kern w:val="0"/>
          <w:sz w:val="28"/>
          <w:szCs w:val="28"/>
        </w:rPr>
      </w:pPr>
      <w:r>
        <w:rPr>
          <w:rFonts w:ascii="宋体" w:hAnsi="宋体"/>
          <w:b/>
        </w:rPr>
        <w:br w:type="page"/>
      </w:r>
      <w:r>
        <w:rPr>
          <w:rFonts w:hint="eastAsia" w:ascii="仿宋" w:hAnsi="仿宋" w:eastAsia="仿宋" w:cs="仿宋"/>
          <w:b/>
          <w:sz w:val="32"/>
          <w:szCs w:val="32"/>
        </w:rPr>
        <w:t>（六）信用记录</w:t>
      </w:r>
    </w:p>
    <w:p>
      <w:pPr>
        <w:widowControl/>
        <w:adjustRightInd w:val="0"/>
        <w:snapToGrid w:val="0"/>
        <w:spacing w:line="360" w:lineRule="auto"/>
        <w:ind w:firstLine="444" w:firstLineChars="200"/>
        <w:jc w:val="center"/>
        <w:rPr>
          <w:rFonts w:hint="eastAsia" w:ascii="宋体" w:hAnsi="宋体" w:cs="宋体"/>
          <w:spacing w:val="6"/>
          <w:kern w:val="0"/>
          <w:szCs w:val="21"/>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（复印件并加盖投标单位公章）</w:t>
      </w:r>
    </w:p>
    <w:p>
      <w:pPr>
        <w:adjustRightInd w:val="0"/>
        <w:snapToGrid w:val="0"/>
        <w:spacing w:line="360" w:lineRule="auto"/>
        <w:jc w:val="left"/>
        <w:rPr>
          <w:rFonts w:hint="eastAsia" w:ascii="仿宋" w:hAnsi="仿宋" w:eastAsia="仿宋" w:cs="仿宋"/>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投标人须符合《关于在政府采购活动中查询及使用信用记录有关问题的通知》的相关要求，即具有良好的信用记录。</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投标人须提供本单位近3年“信用中国”网站（www.creditchina.gov.cn）及中国政府采购网（www.ccgp.gov.cn）已公布的信用记录查询截图。</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截图含1）被列入失信被执行人</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2）重大税收违法案件当事人名单的供应商</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3）列入政府采购严重违法失信行为记录名单</w:t>
      </w:r>
    </w:p>
    <w:p>
      <w:pPr>
        <w:adjustRightInd w:val="0"/>
        <w:snapToGrid w:val="0"/>
        <w:spacing w:line="360" w:lineRule="auto"/>
        <w:jc w:val="left"/>
        <w:rPr>
          <w:rFonts w:hint="eastAsia" w:ascii="仿宋" w:hAnsi="仿宋" w:eastAsia="仿宋" w:cs="仿宋"/>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例如：网站搜索页输入投标单位名称，截图查询结果。</w:t>
      </w:r>
    </w:p>
    <w:p>
      <w:pPr>
        <w:pStyle w:val="36"/>
        <w:ind w:firstLine="560"/>
        <w:rPr>
          <w:rFonts w:hint="eastAsia" w:ascii="仿宋" w:hAnsi="仿宋" w:eastAsia="仿宋" w:cs="仿宋"/>
          <w:kern w:val="2"/>
          <w:sz w:val="28"/>
          <w:szCs w:val="28"/>
        </w:rPr>
      </w:pPr>
    </w:p>
    <w:p>
      <w:pPr>
        <w:rPr>
          <w:rFonts w:hint="eastAsia" w:ascii="仿宋" w:hAnsi="仿宋" w:eastAsia="仿宋" w:cs="仿宋"/>
          <w:sz w:val="28"/>
          <w:szCs w:val="28"/>
        </w:rPr>
      </w:pPr>
    </w:p>
    <w:p>
      <w:pPr>
        <w:pStyle w:val="36"/>
        <w:ind w:firstLine="560"/>
        <w:rPr>
          <w:rFonts w:hint="eastAsia" w:ascii="仿宋" w:hAnsi="仿宋" w:eastAsia="仿宋" w:cs="仿宋"/>
          <w:kern w:val="2"/>
          <w:sz w:val="28"/>
          <w:szCs w:val="28"/>
        </w:rPr>
      </w:pPr>
    </w:p>
    <w:p>
      <w:pPr>
        <w:rPr>
          <w:rFonts w:hint="eastAsia" w:ascii="仿宋" w:hAnsi="仿宋" w:eastAsia="仿宋" w:cs="仿宋"/>
          <w:sz w:val="28"/>
          <w:szCs w:val="28"/>
        </w:rPr>
      </w:pPr>
    </w:p>
    <w:p>
      <w:pPr>
        <w:pStyle w:val="36"/>
        <w:ind w:firstLine="560"/>
        <w:rPr>
          <w:rFonts w:hint="eastAsia" w:ascii="仿宋" w:hAnsi="仿宋" w:eastAsia="仿宋" w:cs="仿宋"/>
          <w:kern w:val="2"/>
          <w:sz w:val="28"/>
          <w:szCs w:val="28"/>
        </w:rPr>
      </w:pPr>
    </w:p>
    <w:p>
      <w:pPr>
        <w:rPr>
          <w:rFonts w:hint="eastAsia" w:ascii="仿宋" w:hAnsi="仿宋" w:eastAsia="仿宋" w:cs="仿宋"/>
          <w:sz w:val="28"/>
          <w:szCs w:val="28"/>
        </w:rPr>
      </w:pPr>
    </w:p>
    <w:p>
      <w:pPr>
        <w:pStyle w:val="36"/>
        <w:ind w:firstLine="560"/>
        <w:rPr>
          <w:rFonts w:hint="eastAsia" w:ascii="仿宋" w:hAnsi="仿宋" w:eastAsia="仿宋" w:cs="仿宋"/>
          <w:kern w:val="2"/>
          <w:sz w:val="28"/>
          <w:szCs w:val="28"/>
        </w:rPr>
      </w:pPr>
    </w:p>
    <w:p>
      <w:pPr>
        <w:rPr>
          <w:rFonts w:hint="eastAsia" w:ascii="仿宋" w:hAnsi="仿宋" w:eastAsia="仿宋" w:cs="仿宋"/>
          <w:sz w:val="28"/>
          <w:szCs w:val="28"/>
        </w:rPr>
      </w:pPr>
    </w:p>
    <w:p>
      <w:pPr>
        <w:pStyle w:val="36"/>
        <w:ind w:firstLine="560"/>
        <w:rPr>
          <w:rFonts w:hint="eastAsia" w:ascii="仿宋" w:hAnsi="仿宋" w:eastAsia="仿宋" w:cs="仿宋"/>
          <w:kern w:val="2"/>
          <w:sz w:val="28"/>
          <w:szCs w:val="28"/>
        </w:rPr>
      </w:pPr>
    </w:p>
    <w:p>
      <w:pPr>
        <w:rPr>
          <w:rFonts w:hint="eastAsia" w:ascii="仿宋" w:hAnsi="仿宋" w:eastAsia="仿宋" w:cs="仿宋"/>
          <w:sz w:val="28"/>
          <w:szCs w:val="28"/>
        </w:rPr>
      </w:pPr>
    </w:p>
    <w:p>
      <w:pPr>
        <w:pStyle w:val="36"/>
        <w:ind w:firstLine="560"/>
        <w:rPr>
          <w:rFonts w:hint="eastAsia" w:ascii="仿宋" w:hAnsi="仿宋" w:eastAsia="仿宋" w:cs="仿宋"/>
          <w:kern w:val="2"/>
          <w:sz w:val="28"/>
          <w:szCs w:val="28"/>
        </w:rPr>
      </w:pPr>
    </w:p>
    <w:p/>
    <w:p>
      <w:pPr>
        <w:pStyle w:val="36"/>
        <w:ind w:firstLine="444"/>
        <w:rPr>
          <w:rFonts w:hAnsi="宋体" w:cs="宋体"/>
          <w:spacing w:val="6"/>
          <w:szCs w:val="21"/>
        </w:rPr>
      </w:pPr>
      <w:r>
        <w:rPr>
          <w:rFonts w:hint="eastAsia" w:hAnsi="宋体" w:cs="宋体"/>
          <w:spacing w:val="6"/>
          <w:szCs w:val="21"/>
        </w:rPr>
        <w:t xml:space="preserve"> </w:t>
      </w:r>
    </w:p>
    <w:p>
      <w:pPr>
        <w:rPr>
          <w:rFonts w:hint="eastAsia"/>
        </w:rPr>
      </w:pPr>
    </w:p>
    <w:p>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（七）具有履行合同所必需的设备和专业技术能力书面声明</w:t>
      </w:r>
    </w:p>
    <w:p>
      <w:pPr>
        <w:pStyle w:val="36"/>
        <w:ind w:firstLine="0" w:firstLineChars="0"/>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致：                   （采购人）：</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特此声明。</w:t>
      </w:r>
    </w:p>
    <w:p>
      <w:pPr>
        <w:adjustRightInd w:val="0"/>
        <w:snapToGrid w:val="0"/>
        <w:spacing w:line="360" w:lineRule="auto"/>
        <w:jc w:val="left"/>
        <w:rPr>
          <w:rFonts w:hint="eastAsia" w:ascii="仿宋" w:hAnsi="仿宋" w:eastAsia="仿宋" w:cs="仿宋"/>
          <w:sz w:val="28"/>
          <w:szCs w:val="28"/>
        </w:rPr>
      </w:pPr>
    </w:p>
    <w:p>
      <w:pPr>
        <w:adjustRightInd w:val="0"/>
        <w:snapToGrid w:val="0"/>
        <w:spacing w:line="360" w:lineRule="auto"/>
        <w:jc w:val="left"/>
        <w:rPr>
          <w:rFonts w:hint="eastAsia" w:ascii="仿宋" w:hAnsi="仿宋" w:eastAsia="仿宋" w:cs="仿宋"/>
          <w:sz w:val="28"/>
          <w:szCs w:val="28"/>
        </w:rPr>
      </w:pPr>
    </w:p>
    <w:p>
      <w:pPr>
        <w:adjustRightInd w:val="0"/>
        <w:snapToGrid w:val="0"/>
        <w:spacing w:line="360" w:lineRule="auto"/>
        <w:jc w:val="left"/>
        <w:rPr>
          <w:rFonts w:hint="eastAsia" w:ascii="仿宋" w:hAnsi="仿宋" w:eastAsia="仿宋" w:cs="仿宋"/>
          <w:sz w:val="28"/>
          <w:szCs w:val="28"/>
        </w:rPr>
      </w:pPr>
    </w:p>
    <w:p>
      <w:pPr>
        <w:adjustRightInd w:val="0"/>
        <w:snapToGrid w:val="0"/>
        <w:spacing w:line="360" w:lineRule="auto"/>
        <w:ind w:firstLine="5600" w:firstLineChars="2000"/>
        <w:jc w:val="left"/>
        <w:rPr>
          <w:rFonts w:hint="eastAsia" w:ascii="仿宋" w:hAnsi="仿宋" w:eastAsia="仿宋" w:cs="仿宋"/>
          <w:sz w:val="28"/>
          <w:szCs w:val="28"/>
        </w:rPr>
      </w:pPr>
      <w:r>
        <w:rPr>
          <w:rFonts w:hint="eastAsia" w:ascii="仿宋" w:hAnsi="仿宋" w:eastAsia="仿宋" w:cs="仿宋"/>
          <w:sz w:val="28"/>
          <w:szCs w:val="28"/>
        </w:rPr>
        <w:t>（投标人公章）</w:t>
      </w:r>
    </w:p>
    <w:p>
      <w:pPr>
        <w:adjustRightInd w:val="0"/>
        <w:snapToGrid w:val="0"/>
        <w:spacing w:line="360" w:lineRule="auto"/>
        <w:ind w:firstLine="5600" w:firstLineChars="2000"/>
        <w:jc w:val="left"/>
        <w:rPr>
          <w:rFonts w:hint="eastAsia" w:ascii="仿宋" w:hAnsi="仿宋" w:eastAsia="仿宋" w:cs="仿宋"/>
          <w:sz w:val="28"/>
          <w:szCs w:val="28"/>
        </w:rPr>
      </w:pPr>
      <w:r>
        <w:rPr>
          <w:rFonts w:hint="eastAsia" w:ascii="仿宋" w:hAnsi="仿宋" w:eastAsia="仿宋" w:cs="仿宋"/>
          <w:sz w:val="28"/>
          <w:szCs w:val="28"/>
        </w:rPr>
        <w:t>年   月   日</w:t>
      </w:r>
    </w:p>
    <w:p>
      <w:pPr>
        <w:pStyle w:val="36"/>
        <w:ind w:firstLine="602"/>
        <w:rPr>
          <w:rFonts w:hint="eastAsia" w:hAnsi="宋体"/>
          <w:b/>
          <w:sz w:val="30"/>
        </w:rPr>
      </w:pPr>
    </w:p>
    <w:p>
      <w:pPr>
        <w:autoSpaceDE w:val="0"/>
        <w:autoSpaceDN w:val="0"/>
        <w:adjustRightInd w:val="0"/>
        <w:jc w:val="center"/>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p>
    <w:p>
      <w:pPr>
        <w:pStyle w:val="18"/>
        <w:rPr>
          <w:rFonts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autoSpaceDE w:val="0"/>
        <w:autoSpaceDN w:val="0"/>
        <w:adjustRightInd w:val="0"/>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（八）无重大违法记录声明书</w:t>
      </w:r>
    </w:p>
    <w:p>
      <w:pPr>
        <w:widowControl/>
        <w:adjustRightInd w:val="0"/>
        <w:snapToGrid w:val="0"/>
        <w:spacing w:line="360" w:lineRule="auto"/>
        <w:jc w:val="center"/>
        <w:rPr>
          <w:rFonts w:hint="eastAsia" w:ascii="宋体" w:hAnsi="宋体"/>
          <w:szCs w:val="21"/>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（采购人）         ：</w:t>
      </w:r>
    </w:p>
    <w:p>
      <w:pPr>
        <w:adjustRightInd w:val="0"/>
        <w:snapToGrid w:val="0"/>
        <w:spacing w:line="360" w:lineRule="auto"/>
        <w:jc w:val="left"/>
        <w:rPr>
          <w:rFonts w:hint="eastAsia" w:ascii="仿宋" w:hAnsi="仿宋" w:eastAsia="仿宋" w:cs="仿宋"/>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我公司参与                          （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特此声明</w:t>
      </w:r>
    </w:p>
    <w:p>
      <w:pPr>
        <w:adjustRightInd w:val="0"/>
        <w:snapToGrid w:val="0"/>
        <w:spacing w:line="360" w:lineRule="auto"/>
        <w:jc w:val="left"/>
        <w:rPr>
          <w:rFonts w:hint="eastAsia" w:ascii="仿宋" w:hAnsi="仿宋" w:eastAsia="仿宋" w:cs="仿宋"/>
          <w:sz w:val="28"/>
          <w:szCs w:val="28"/>
        </w:rPr>
      </w:pPr>
    </w:p>
    <w:p>
      <w:pPr>
        <w:adjustRightInd w:val="0"/>
        <w:snapToGrid w:val="0"/>
        <w:spacing w:line="360" w:lineRule="auto"/>
        <w:ind w:firstLine="3920" w:firstLineChars="1400"/>
        <w:jc w:val="left"/>
        <w:rPr>
          <w:rFonts w:hint="eastAsia" w:ascii="仿宋" w:hAnsi="仿宋" w:eastAsia="仿宋" w:cs="仿宋"/>
          <w:sz w:val="28"/>
          <w:szCs w:val="28"/>
        </w:rPr>
      </w:pPr>
      <w:r>
        <w:rPr>
          <w:rFonts w:hint="eastAsia" w:ascii="仿宋" w:hAnsi="仿宋" w:eastAsia="仿宋" w:cs="仿宋"/>
          <w:sz w:val="28"/>
          <w:szCs w:val="28"/>
        </w:rPr>
        <w:t xml:space="preserve">投标人名称（盖单位章）：                 </w:t>
      </w:r>
    </w:p>
    <w:p>
      <w:pPr>
        <w:adjustRightInd w:val="0"/>
        <w:snapToGrid w:val="0"/>
        <w:spacing w:line="360" w:lineRule="auto"/>
        <w:ind w:firstLine="3920" w:firstLineChars="1400"/>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pPr>
        <w:adjustRightInd w:val="0"/>
        <w:snapToGrid w:val="0"/>
        <w:spacing w:line="360" w:lineRule="auto"/>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日    期：              年   月   日</w:t>
      </w:r>
    </w:p>
    <w:p>
      <w:pPr>
        <w:adjustRightInd w:val="0"/>
        <w:snapToGrid w:val="0"/>
        <w:spacing w:line="360" w:lineRule="auto"/>
        <w:jc w:val="left"/>
        <w:rPr>
          <w:rFonts w:hint="eastAsia" w:ascii="仿宋" w:hAnsi="仿宋" w:eastAsia="仿宋" w:cs="仿宋"/>
          <w:sz w:val="28"/>
          <w:szCs w:val="28"/>
        </w:rPr>
      </w:pPr>
    </w:p>
    <w:p>
      <w:pPr>
        <w:adjustRightInd w:val="0"/>
        <w:snapToGrid w:val="0"/>
        <w:spacing w:line="360" w:lineRule="auto"/>
        <w:jc w:val="left"/>
        <w:rPr>
          <w:rFonts w:hint="eastAsia" w:ascii="仿宋" w:hAnsi="仿宋" w:eastAsia="仿宋" w:cs="仿宋"/>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附注：▲本声明书格式不得修改，不提交本声明书按无效标处理。</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近三年：成立三年以上的，为提交首次投标文件截止时间前三年内；成立不足三年的，为实际时间。</w:t>
      </w:r>
    </w:p>
    <w:p>
      <w:pPr>
        <w:pStyle w:val="36"/>
        <w:ind w:firstLine="0" w:firstLineChars="0"/>
        <w:rPr>
          <w:rFonts w:hint="eastAsia" w:hAnsi="宋体"/>
          <w:b/>
          <w:sz w:val="30"/>
        </w:rPr>
      </w:pPr>
    </w:p>
    <w:p>
      <w:pPr>
        <w:autoSpaceDE w:val="0"/>
        <w:autoSpaceDN w:val="0"/>
        <w:adjustRightInd w:val="0"/>
        <w:rPr>
          <w:rFonts w:hint="eastAsia" w:ascii="仿宋" w:hAnsi="仿宋" w:eastAsia="仿宋" w:cs="仿宋"/>
          <w:b/>
          <w:sz w:val="32"/>
          <w:szCs w:val="32"/>
        </w:rPr>
      </w:pPr>
    </w:p>
    <w:p>
      <w:pPr>
        <w:pStyle w:val="10"/>
        <w:rPr>
          <w:rFonts w:hint="eastAsia"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hint="eastAsia" w:ascii="仿宋" w:hAnsi="仿宋" w:eastAsia="仿宋" w:cs="仿宋"/>
          <w:b/>
          <w:sz w:val="32"/>
          <w:szCs w:val="32"/>
        </w:rPr>
      </w:pPr>
    </w:p>
    <w:p>
      <w:pPr>
        <w:pStyle w:val="10"/>
      </w:pPr>
    </w:p>
    <w:p>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（九）投标单位（供应商）反商业贿赂承诺书</w:t>
      </w:r>
    </w:p>
    <w:p>
      <w:pPr>
        <w:pStyle w:val="36"/>
        <w:ind w:firstLine="0" w:firstLineChars="0"/>
      </w:pPr>
    </w:p>
    <w:p>
      <w:pPr>
        <w:adjustRightInd w:val="0"/>
        <w:snapToGrid w:val="0"/>
        <w:spacing w:line="360" w:lineRule="auto"/>
        <w:jc w:val="left"/>
        <w:rPr>
          <w:rFonts w:hint="eastAsia" w:ascii="仿宋" w:hAnsi="仿宋" w:eastAsia="仿宋" w:cs="仿宋"/>
          <w:sz w:val="28"/>
          <w:szCs w:val="28"/>
        </w:rPr>
      </w:pPr>
      <w:r>
        <w:rPr>
          <w:rFonts w:hint="eastAsia" w:ascii="宋体" w:hAnsi="宋体" w:cs="宋体"/>
          <w:b/>
          <w:bCs/>
          <w:sz w:val="24"/>
          <w:szCs w:val="24"/>
        </w:rPr>
        <w:t> </w:t>
      </w:r>
      <w:r>
        <w:rPr>
          <w:rFonts w:hint="eastAsia" w:ascii="宋体" w:hAnsi="宋体" w:cs="宋体"/>
          <w:sz w:val="28"/>
          <w:szCs w:val="28"/>
        </w:rPr>
        <w:t> </w:t>
      </w:r>
      <w:r>
        <w:rPr>
          <w:rFonts w:hint="eastAsia" w:ascii="仿宋" w:hAnsi="仿宋" w:eastAsia="仿宋" w:cs="仿宋"/>
          <w:sz w:val="28"/>
          <w:szCs w:val="28"/>
        </w:rPr>
        <w:t>我公司承诺在（项目编号、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公司法人代表（签字并加盖公章）：</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法人授权代表（签字）：</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项目经办人（签字）：</w:t>
      </w:r>
    </w:p>
    <w:p>
      <w:pPr>
        <w:pStyle w:val="36"/>
        <w:ind w:firstLine="560"/>
        <w:rPr>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日期：</w:t>
      </w:r>
    </w:p>
    <w:p>
      <w:pPr>
        <w:rPr>
          <w:rFonts w:hint="eastAsia" w:ascii="宋体" w:hAnsi="宋体"/>
          <w:b/>
          <w:sz w:val="30"/>
        </w:rPr>
      </w:pPr>
    </w:p>
    <w:p>
      <w:pPr>
        <w:pStyle w:val="36"/>
        <w:ind w:firstLine="602"/>
        <w:rPr>
          <w:rFonts w:hint="eastAsia" w:hAnsi="宋体"/>
          <w:b/>
          <w:sz w:val="30"/>
        </w:rPr>
      </w:pPr>
    </w:p>
    <w:p>
      <w:pPr>
        <w:rPr>
          <w:rFonts w:hint="eastAsia" w:ascii="宋体" w:hAnsi="宋体"/>
          <w:b/>
          <w:sz w:val="30"/>
        </w:rPr>
      </w:pPr>
    </w:p>
    <w:p>
      <w:pPr>
        <w:pStyle w:val="36"/>
        <w:ind w:firstLine="602"/>
        <w:rPr>
          <w:rFonts w:hint="eastAsia" w:hAnsi="宋体"/>
          <w:b/>
          <w:sz w:val="30"/>
        </w:rPr>
      </w:pPr>
    </w:p>
    <w:p/>
    <w:p>
      <w:pPr>
        <w:pStyle w:val="10"/>
      </w:pPr>
    </w:p>
    <w:p/>
    <w:p>
      <w:pPr>
        <w:pStyle w:val="10"/>
      </w:pPr>
    </w:p>
    <w:p/>
    <w:p>
      <w:pPr>
        <w:pStyle w:val="10"/>
      </w:pPr>
    </w:p>
    <w:p/>
    <w:p>
      <w:pPr>
        <w:pStyle w:val="10"/>
      </w:pPr>
    </w:p>
    <w:p/>
    <w:p>
      <w:pPr>
        <w:rPr>
          <w:rFonts w:hint="eastAsia"/>
        </w:rPr>
      </w:pPr>
    </w:p>
    <w:p>
      <w:pPr>
        <w:autoSpaceDE w:val="0"/>
        <w:autoSpaceDN w:val="0"/>
        <w:adjustRightInd w:val="0"/>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（十）项目实施方案</w:t>
      </w:r>
    </w:p>
    <w:p>
      <w:pPr>
        <w:topLinePunct/>
        <w:spacing w:line="440" w:lineRule="exact"/>
        <w:rPr>
          <w:rFonts w:hint="eastAsia" w:ascii="宋体" w:hAnsi="宋体"/>
          <w:szCs w:val="21"/>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包括：</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（1）投标产品详细清单，详细列明所投项目主要采购清单，完整配置方案及技术指标，项目的核心产品必须明确所投规格型号及具体技术指标。</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（2）对本项目系统总体要求的理解</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（3）投标人建议的安装、调试、验收方法或方案；</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（4）质量保证措施；</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（5）项目实施人员一览表（包括人员数量及专业）、设备投入计划及措施</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（6）技术服务、技术培训、售后服务说明，保修、服务响应时间、修复时间、应急处理等售后计划措施</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（7）售后专业技术人员配置等（本项目服务区域）</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（8）投标人需要说明的其他内容（未尽事宜可按评分细则部分制作）</w:t>
      </w:r>
    </w:p>
    <w:p>
      <w:pPr>
        <w:pStyle w:val="36"/>
        <w:ind w:firstLine="420"/>
        <w:rPr>
          <w:rFonts w:hint="eastAsia" w:hAnsi="宋体"/>
        </w:rPr>
      </w:pPr>
    </w:p>
    <w:p/>
    <w:p>
      <w:pPr>
        <w:pStyle w:val="6"/>
      </w:pPr>
    </w:p>
    <w:p>
      <w:pPr>
        <w:pStyle w:val="7"/>
      </w:pPr>
    </w:p>
    <w:p/>
    <w:p>
      <w:pPr>
        <w:autoSpaceDE w:val="0"/>
        <w:autoSpaceDN w:val="0"/>
        <w:adjustRightInd w:val="0"/>
        <w:jc w:val="center"/>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ascii="仿宋" w:hAnsi="仿宋" w:eastAsia="仿宋" w:cs="仿宋"/>
          <w:b/>
          <w:sz w:val="32"/>
          <w:szCs w:val="32"/>
        </w:rPr>
      </w:pPr>
    </w:p>
    <w:p>
      <w:pPr>
        <w:pStyle w:val="18"/>
        <w:rPr>
          <w:rFonts w:ascii="仿宋" w:hAnsi="仿宋" w:eastAsia="仿宋" w:cs="仿宋"/>
          <w:b/>
          <w:sz w:val="32"/>
          <w:szCs w:val="32"/>
        </w:rPr>
      </w:pPr>
    </w:p>
    <w:p>
      <w:pPr>
        <w:pStyle w:val="18"/>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（十一）项目负责人简历表及拟投入本项目主要成员表</w:t>
      </w:r>
    </w:p>
    <w:p>
      <w:pPr>
        <w:pStyle w:val="41"/>
        <w:rPr>
          <w:rFonts w:hint="eastAsia" w:ascii="仿宋" w:hAnsi="仿宋" w:eastAsia="仿宋" w:cs="仿宋"/>
          <w:sz w:val="28"/>
          <w:szCs w:val="28"/>
        </w:rPr>
      </w:pPr>
    </w:p>
    <w:p>
      <w:pPr>
        <w:spacing w:line="440" w:lineRule="exact"/>
        <w:rPr>
          <w:rFonts w:hint="eastAsia" w:ascii="仿宋" w:hAnsi="仿宋" w:eastAsia="仿宋" w:cs="仿宋"/>
          <w:sz w:val="28"/>
          <w:szCs w:val="28"/>
        </w:rPr>
      </w:pPr>
      <w:r>
        <w:rPr>
          <w:rFonts w:hint="eastAsia" w:ascii="仿宋" w:hAnsi="仿宋" w:eastAsia="仿宋" w:cs="仿宋"/>
          <w:sz w:val="28"/>
          <w:szCs w:val="28"/>
        </w:rPr>
        <w:t>1、项目负责人简历表</w:t>
      </w:r>
    </w:p>
    <w:p>
      <w:pPr>
        <w:pStyle w:val="41"/>
        <w:rPr>
          <w:rFonts w:hint="eastAsia"/>
        </w:rPr>
      </w:pPr>
    </w:p>
    <w:tbl>
      <w:tblPr>
        <w:tblStyle w:val="27"/>
        <w:tblW w:w="9047" w:type="dxa"/>
        <w:jc w:val="center"/>
        <w:tblLayout w:type="fixed"/>
        <w:tblCellMar>
          <w:top w:w="0" w:type="dxa"/>
          <w:left w:w="108" w:type="dxa"/>
          <w:bottom w:w="0" w:type="dxa"/>
          <w:right w:w="108" w:type="dxa"/>
        </w:tblCellMar>
      </w:tblPr>
      <w:tblGrid>
        <w:gridCol w:w="1228"/>
        <w:gridCol w:w="1969"/>
        <w:gridCol w:w="224"/>
        <w:gridCol w:w="959"/>
        <w:gridCol w:w="787"/>
        <w:gridCol w:w="1638"/>
        <w:gridCol w:w="2242"/>
      </w:tblGrid>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2193" w:type="dxa"/>
            <w:gridSpan w:val="2"/>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959"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年龄</w:t>
            </w:r>
          </w:p>
        </w:tc>
        <w:tc>
          <w:tcPr>
            <w:tcW w:w="787"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1638"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身份证号码</w:t>
            </w:r>
          </w:p>
        </w:tc>
        <w:tc>
          <w:tcPr>
            <w:tcW w:w="2242"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54"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毕业学校</w:t>
            </w:r>
          </w:p>
        </w:tc>
        <w:tc>
          <w:tcPr>
            <w:tcW w:w="3939" w:type="dxa"/>
            <w:gridSpan w:val="4"/>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1638"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专     业</w:t>
            </w:r>
          </w:p>
        </w:tc>
        <w:tc>
          <w:tcPr>
            <w:tcW w:w="2242"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学位</w:t>
            </w:r>
          </w:p>
        </w:tc>
        <w:tc>
          <w:tcPr>
            <w:tcW w:w="2193" w:type="dxa"/>
            <w:gridSpan w:val="2"/>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959"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787"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1638"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务</w:t>
            </w:r>
          </w:p>
        </w:tc>
        <w:tc>
          <w:tcPr>
            <w:tcW w:w="2242"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892"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现所在机构或部门</w:t>
            </w:r>
          </w:p>
        </w:tc>
        <w:tc>
          <w:tcPr>
            <w:tcW w:w="3939" w:type="dxa"/>
            <w:gridSpan w:val="4"/>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服务时间</w:t>
            </w:r>
          </w:p>
        </w:tc>
        <w:tc>
          <w:tcPr>
            <w:tcW w:w="2242"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38" w:hRule="atLeast"/>
          <w:jc w:val="center"/>
        </w:trPr>
        <w:tc>
          <w:tcPr>
            <w:tcW w:w="1228" w:type="dxa"/>
            <w:vMerge w:val="restart"/>
            <w:tcBorders>
              <w:top w:val="single" w:color="auto" w:sz="6" w:space="0"/>
              <w:left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注册证书及注册号</w:t>
            </w:r>
          </w:p>
        </w:tc>
        <w:tc>
          <w:tcPr>
            <w:tcW w:w="1969"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70"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证书名</w:t>
            </w:r>
          </w:p>
        </w:tc>
        <w:tc>
          <w:tcPr>
            <w:tcW w:w="163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证书号</w:t>
            </w:r>
          </w:p>
        </w:tc>
        <w:tc>
          <w:tcPr>
            <w:tcW w:w="2242"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1969"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1970"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仿宋"/>
                <w:sz w:val="24"/>
                <w:szCs w:val="24"/>
              </w:rPr>
            </w:pPr>
          </w:p>
        </w:tc>
        <w:tc>
          <w:tcPr>
            <w:tcW w:w="2242"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1969"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1970"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163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仿宋"/>
                <w:sz w:val="24"/>
                <w:szCs w:val="24"/>
              </w:rPr>
            </w:pPr>
          </w:p>
        </w:tc>
        <w:tc>
          <w:tcPr>
            <w:tcW w:w="2242"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220" w:hRule="atLeast"/>
          <w:jc w:val="center"/>
        </w:trPr>
        <w:tc>
          <w:tcPr>
            <w:tcW w:w="122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主要经历</w:t>
            </w:r>
          </w:p>
          <w:p>
            <w:pPr>
              <w:spacing w:line="440" w:lineRule="exact"/>
              <w:jc w:val="center"/>
              <w:rPr>
                <w:rFonts w:hint="eastAsia" w:ascii="仿宋" w:hAnsi="仿宋" w:eastAsia="仿宋" w:cs="仿宋"/>
                <w:sz w:val="24"/>
                <w:szCs w:val="24"/>
              </w:rPr>
            </w:pPr>
          </w:p>
        </w:tc>
        <w:tc>
          <w:tcPr>
            <w:tcW w:w="7819" w:type="dxa"/>
            <w:gridSpan w:val="6"/>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日期</w:t>
            </w:r>
          </w:p>
        </w:tc>
        <w:tc>
          <w:tcPr>
            <w:tcW w:w="3152"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参加过的项目名称</w:t>
            </w:r>
          </w:p>
        </w:tc>
        <w:tc>
          <w:tcPr>
            <w:tcW w:w="2425" w:type="dxa"/>
            <w:gridSpan w:val="2"/>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担任何职务</w:t>
            </w:r>
          </w:p>
        </w:tc>
        <w:tc>
          <w:tcPr>
            <w:tcW w:w="2242"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3152"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2425" w:type="dxa"/>
            <w:gridSpan w:val="2"/>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2242"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3152"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2425" w:type="dxa"/>
            <w:gridSpan w:val="2"/>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c>
          <w:tcPr>
            <w:tcW w:w="2242" w:type="dxa"/>
            <w:tcBorders>
              <w:top w:val="single" w:color="auto" w:sz="6" w:space="0"/>
              <w:left w:val="single" w:color="auto" w:sz="6" w:space="0"/>
              <w:bottom w:val="single" w:color="auto" w:sz="6" w:space="0"/>
              <w:right w:val="single" w:color="auto" w:sz="6" w:space="0"/>
            </w:tcBorders>
          </w:tcPr>
          <w:p>
            <w:pPr>
              <w:spacing w:line="440" w:lineRule="exact"/>
              <w:jc w:val="center"/>
              <w:rPr>
                <w:rFonts w:hint="eastAsia" w:ascii="仿宋" w:hAnsi="仿宋" w:eastAsia="仿宋" w:cs="仿宋"/>
                <w:sz w:val="24"/>
                <w:szCs w:val="24"/>
              </w:rPr>
            </w:pPr>
          </w:p>
        </w:tc>
      </w:tr>
    </w:tbl>
    <w:p>
      <w:pPr>
        <w:jc w:val="center"/>
        <w:rPr>
          <w:rFonts w:hint="eastAsia" w:ascii="仿宋" w:hAnsi="仿宋" w:eastAsia="仿宋" w:cs="仿宋"/>
          <w:sz w:val="24"/>
          <w:szCs w:val="24"/>
        </w:rPr>
      </w:pPr>
    </w:p>
    <w:p>
      <w:pPr>
        <w:pStyle w:val="41"/>
        <w:ind w:left="0" w:firstLine="0"/>
        <w:rPr>
          <w:rFonts w:hint="eastAsia"/>
        </w:rPr>
      </w:pPr>
    </w:p>
    <w:p>
      <w:pPr>
        <w:autoSpaceDE w:val="0"/>
        <w:autoSpaceDN w:val="0"/>
        <w:adjustRightInd w:val="0"/>
        <w:jc w:val="center"/>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pStyle w:val="18"/>
        <w:rPr>
          <w:rFonts w:ascii="仿宋" w:hAnsi="仿宋" w:eastAsia="仿宋" w:cs="仿宋"/>
          <w:b/>
          <w:sz w:val="32"/>
          <w:szCs w:val="32"/>
        </w:rPr>
      </w:pPr>
    </w:p>
    <w:p>
      <w:pPr>
        <w:pStyle w:val="18"/>
        <w:rPr>
          <w:rFonts w:hint="eastAsia" w:ascii="仿宋" w:hAnsi="仿宋" w:eastAsia="仿宋" w:cs="仿宋"/>
          <w:b/>
          <w:sz w:val="32"/>
          <w:szCs w:val="32"/>
        </w:rPr>
      </w:pPr>
    </w:p>
    <w:p>
      <w:pPr>
        <w:pStyle w:val="18"/>
        <w:rPr>
          <w:rFonts w:hint="eastAsia" w:ascii="仿宋" w:hAnsi="仿宋" w:eastAsia="仿宋" w:cs="仿宋"/>
          <w:b/>
          <w:sz w:val="32"/>
          <w:szCs w:val="32"/>
        </w:rPr>
      </w:pPr>
    </w:p>
    <w:p>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（十二）项目配备人员表</w:t>
      </w:r>
    </w:p>
    <w:tbl>
      <w:tblPr>
        <w:tblStyle w:val="27"/>
        <w:tblpPr w:leftFromText="180" w:rightFromText="180" w:vertAnchor="text" w:horzAnchor="margin" w:tblpY="255"/>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05"/>
        <w:gridCol w:w="2130"/>
        <w:gridCol w:w="2028"/>
        <w:gridCol w:w="188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802" w:type="dxa"/>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205" w:type="dxa"/>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姓名</w:t>
            </w:r>
          </w:p>
        </w:tc>
        <w:tc>
          <w:tcPr>
            <w:tcW w:w="2130" w:type="dxa"/>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性别</w:t>
            </w:r>
          </w:p>
        </w:tc>
        <w:tc>
          <w:tcPr>
            <w:tcW w:w="2028" w:type="dxa"/>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职称</w:t>
            </w:r>
          </w:p>
        </w:tc>
        <w:tc>
          <w:tcPr>
            <w:tcW w:w="1880" w:type="dxa"/>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岗位</w:t>
            </w:r>
          </w:p>
        </w:tc>
        <w:tc>
          <w:tcPr>
            <w:tcW w:w="2095" w:type="dxa"/>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从事该岗位</w:t>
            </w:r>
          </w:p>
          <w:p>
            <w:pPr>
              <w:spacing w:line="440" w:lineRule="exact"/>
              <w:jc w:val="center"/>
              <w:rPr>
                <w:rFonts w:hint="eastAsia" w:ascii="仿宋" w:hAnsi="仿宋" w:eastAsia="仿宋" w:cs="仿宋"/>
                <w:sz w:val="24"/>
              </w:rPr>
            </w:pPr>
            <w:r>
              <w:rPr>
                <w:rFonts w:hint="eastAsia" w:ascii="仿宋" w:hAnsi="仿宋" w:eastAsia="仿宋" w:cs="仿宋"/>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02" w:type="dxa"/>
          </w:tcPr>
          <w:p>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205" w:type="dxa"/>
          </w:tcPr>
          <w:p>
            <w:pPr>
              <w:spacing w:line="440" w:lineRule="exact"/>
              <w:jc w:val="center"/>
              <w:rPr>
                <w:rFonts w:hint="eastAsia" w:ascii="仿宋" w:hAnsi="仿宋" w:eastAsia="仿宋" w:cs="仿宋"/>
                <w:sz w:val="24"/>
              </w:rPr>
            </w:pPr>
          </w:p>
        </w:tc>
        <w:tc>
          <w:tcPr>
            <w:tcW w:w="2130" w:type="dxa"/>
          </w:tcPr>
          <w:p>
            <w:pPr>
              <w:spacing w:line="440" w:lineRule="exact"/>
              <w:jc w:val="center"/>
              <w:rPr>
                <w:rFonts w:hint="eastAsia" w:ascii="仿宋" w:hAnsi="仿宋" w:eastAsia="仿宋" w:cs="仿宋"/>
                <w:sz w:val="24"/>
              </w:rPr>
            </w:pPr>
          </w:p>
        </w:tc>
        <w:tc>
          <w:tcPr>
            <w:tcW w:w="2028" w:type="dxa"/>
          </w:tcPr>
          <w:p>
            <w:pPr>
              <w:spacing w:line="440" w:lineRule="exact"/>
              <w:jc w:val="center"/>
              <w:rPr>
                <w:rFonts w:hint="eastAsia" w:ascii="仿宋" w:hAnsi="仿宋" w:eastAsia="仿宋" w:cs="仿宋"/>
                <w:sz w:val="24"/>
              </w:rPr>
            </w:pPr>
          </w:p>
        </w:tc>
        <w:tc>
          <w:tcPr>
            <w:tcW w:w="1880" w:type="dxa"/>
          </w:tcPr>
          <w:p>
            <w:pPr>
              <w:spacing w:line="440" w:lineRule="exact"/>
              <w:jc w:val="center"/>
              <w:rPr>
                <w:rFonts w:hint="eastAsia" w:ascii="仿宋" w:hAnsi="仿宋" w:eastAsia="仿宋" w:cs="仿宋"/>
                <w:sz w:val="24"/>
              </w:rPr>
            </w:pPr>
          </w:p>
        </w:tc>
        <w:tc>
          <w:tcPr>
            <w:tcW w:w="2095" w:type="dxa"/>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802" w:type="dxa"/>
          </w:tcPr>
          <w:p>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205" w:type="dxa"/>
          </w:tcPr>
          <w:p>
            <w:pPr>
              <w:spacing w:line="440" w:lineRule="exact"/>
              <w:jc w:val="center"/>
              <w:rPr>
                <w:rFonts w:hint="eastAsia" w:ascii="仿宋" w:hAnsi="仿宋" w:eastAsia="仿宋" w:cs="仿宋"/>
                <w:sz w:val="24"/>
              </w:rPr>
            </w:pPr>
          </w:p>
        </w:tc>
        <w:tc>
          <w:tcPr>
            <w:tcW w:w="2130" w:type="dxa"/>
          </w:tcPr>
          <w:p>
            <w:pPr>
              <w:spacing w:line="440" w:lineRule="exact"/>
              <w:jc w:val="center"/>
              <w:rPr>
                <w:rFonts w:hint="eastAsia" w:ascii="仿宋" w:hAnsi="仿宋" w:eastAsia="仿宋" w:cs="仿宋"/>
                <w:sz w:val="24"/>
              </w:rPr>
            </w:pPr>
          </w:p>
        </w:tc>
        <w:tc>
          <w:tcPr>
            <w:tcW w:w="2028" w:type="dxa"/>
          </w:tcPr>
          <w:p>
            <w:pPr>
              <w:spacing w:line="440" w:lineRule="exact"/>
              <w:jc w:val="center"/>
              <w:rPr>
                <w:rFonts w:hint="eastAsia" w:ascii="仿宋" w:hAnsi="仿宋" w:eastAsia="仿宋" w:cs="仿宋"/>
                <w:sz w:val="24"/>
              </w:rPr>
            </w:pPr>
          </w:p>
        </w:tc>
        <w:tc>
          <w:tcPr>
            <w:tcW w:w="1880" w:type="dxa"/>
          </w:tcPr>
          <w:p>
            <w:pPr>
              <w:spacing w:line="440" w:lineRule="exact"/>
              <w:jc w:val="center"/>
              <w:rPr>
                <w:rFonts w:hint="eastAsia" w:ascii="仿宋" w:hAnsi="仿宋" w:eastAsia="仿宋" w:cs="仿宋"/>
                <w:sz w:val="24"/>
              </w:rPr>
            </w:pPr>
          </w:p>
        </w:tc>
        <w:tc>
          <w:tcPr>
            <w:tcW w:w="2095" w:type="dxa"/>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02" w:type="dxa"/>
          </w:tcPr>
          <w:p>
            <w:pPr>
              <w:spacing w:line="440" w:lineRule="exact"/>
              <w:jc w:val="center"/>
              <w:rPr>
                <w:rFonts w:hint="eastAsia" w:ascii="仿宋" w:hAnsi="仿宋" w:eastAsia="仿宋" w:cs="仿宋"/>
                <w:sz w:val="24"/>
              </w:rPr>
            </w:pPr>
            <w:r>
              <w:rPr>
                <w:rFonts w:hint="eastAsia" w:ascii="仿宋" w:hAnsi="仿宋" w:eastAsia="仿宋" w:cs="仿宋"/>
                <w:sz w:val="24"/>
              </w:rPr>
              <w:t>3</w:t>
            </w:r>
          </w:p>
        </w:tc>
        <w:tc>
          <w:tcPr>
            <w:tcW w:w="1205" w:type="dxa"/>
          </w:tcPr>
          <w:p>
            <w:pPr>
              <w:spacing w:line="440" w:lineRule="exact"/>
              <w:jc w:val="center"/>
              <w:rPr>
                <w:rFonts w:hint="eastAsia" w:ascii="仿宋" w:hAnsi="仿宋" w:eastAsia="仿宋" w:cs="仿宋"/>
                <w:sz w:val="24"/>
              </w:rPr>
            </w:pPr>
          </w:p>
        </w:tc>
        <w:tc>
          <w:tcPr>
            <w:tcW w:w="2130" w:type="dxa"/>
          </w:tcPr>
          <w:p>
            <w:pPr>
              <w:spacing w:line="440" w:lineRule="exact"/>
              <w:jc w:val="center"/>
              <w:rPr>
                <w:rFonts w:hint="eastAsia" w:ascii="仿宋" w:hAnsi="仿宋" w:eastAsia="仿宋" w:cs="仿宋"/>
                <w:sz w:val="24"/>
              </w:rPr>
            </w:pPr>
          </w:p>
        </w:tc>
        <w:tc>
          <w:tcPr>
            <w:tcW w:w="2028" w:type="dxa"/>
          </w:tcPr>
          <w:p>
            <w:pPr>
              <w:spacing w:line="440" w:lineRule="exact"/>
              <w:jc w:val="center"/>
              <w:rPr>
                <w:rFonts w:hint="eastAsia" w:ascii="仿宋" w:hAnsi="仿宋" w:eastAsia="仿宋" w:cs="仿宋"/>
                <w:sz w:val="24"/>
              </w:rPr>
            </w:pPr>
          </w:p>
        </w:tc>
        <w:tc>
          <w:tcPr>
            <w:tcW w:w="1880" w:type="dxa"/>
          </w:tcPr>
          <w:p>
            <w:pPr>
              <w:spacing w:line="440" w:lineRule="exact"/>
              <w:jc w:val="center"/>
              <w:rPr>
                <w:rFonts w:hint="eastAsia" w:ascii="仿宋" w:hAnsi="仿宋" w:eastAsia="仿宋" w:cs="仿宋"/>
                <w:sz w:val="24"/>
              </w:rPr>
            </w:pPr>
          </w:p>
        </w:tc>
        <w:tc>
          <w:tcPr>
            <w:tcW w:w="2095" w:type="dxa"/>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02" w:type="dxa"/>
          </w:tcPr>
          <w:p>
            <w:pPr>
              <w:spacing w:line="440" w:lineRule="exact"/>
              <w:jc w:val="center"/>
              <w:rPr>
                <w:rFonts w:hint="eastAsia" w:ascii="仿宋" w:hAnsi="仿宋" w:eastAsia="仿宋" w:cs="仿宋"/>
                <w:sz w:val="24"/>
              </w:rPr>
            </w:pPr>
            <w:r>
              <w:rPr>
                <w:rFonts w:hint="eastAsia" w:ascii="仿宋" w:hAnsi="仿宋" w:eastAsia="仿宋" w:cs="仿宋"/>
                <w:sz w:val="24"/>
              </w:rPr>
              <w:t>…</w:t>
            </w:r>
          </w:p>
        </w:tc>
        <w:tc>
          <w:tcPr>
            <w:tcW w:w="1205" w:type="dxa"/>
          </w:tcPr>
          <w:p>
            <w:pPr>
              <w:spacing w:line="440" w:lineRule="exact"/>
              <w:jc w:val="center"/>
              <w:rPr>
                <w:rFonts w:hint="eastAsia" w:ascii="仿宋" w:hAnsi="仿宋" w:eastAsia="仿宋" w:cs="仿宋"/>
                <w:sz w:val="24"/>
              </w:rPr>
            </w:pPr>
          </w:p>
        </w:tc>
        <w:tc>
          <w:tcPr>
            <w:tcW w:w="2130" w:type="dxa"/>
          </w:tcPr>
          <w:p>
            <w:pPr>
              <w:spacing w:line="440" w:lineRule="exact"/>
              <w:jc w:val="center"/>
              <w:rPr>
                <w:rFonts w:hint="eastAsia" w:ascii="仿宋" w:hAnsi="仿宋" w:eastAsia="仿宋" w:cs="仿宋"/>
                <w:sz w:val="24"/>
              </w:rPr>
            </w:pPr>
          </w:p>
        </w:tc>
        <w:tc>
          <w:tcPr>
            <w:tcW w:w="2028" w:type="dxa"/>
          </w:tcPr>
          <w:p>
            <w:pPr>
              <w:spacing w:line="440" w:lineRule="exact"/>
              <w:jc w:val="center"/>
              <w:rPr>
                <w:rFonts w:hint="eastAsia" w:ascii="仿宋" w:hAnsi="仿宋" w:eastAsia="仿宋" w:cs="仿宋"/>
                <w:sz w:val="24"/>
              </w:rPr>
            </w:pPr>
          </w:p>
        </w:tc>
        <w:tc>
          <w:tcPr>
            <w:tcW w:w="1880" w:type="dxa"/>
          </w:tcPr>
          <w:p>
            <w:pPr>
              <w:spacing w:line="440" w:lineRule="exact"/>
              <w:jc w:val="center"/>
              <w:rPr>
                <w:rFonts w:hint="eastAsia" w:ascii="仿宋" w:hAnsi="仿宋" w:eastAsia="仿宋" w:cs="仿宋"/>
                <w:sz w:val="24"/>
              </w:rPr>
            </w:pPr>
          </w:p>
        </w:tc>
        <w:tc>
          <w:tcPr>
            <w:tcW w:w="2095" w:type="dxa"/>
          </w:tcPr>
          <w:p>
            <w:pPr>
              <w:spacing w:line="440" w:lineRule="exact"/>
              <w:jc w:val="center"/>
              <w:rPr>
                <w:rFonts w:hint="eastAsia" w:ascii="仿宋" w:hAnsi="仿宋" w:eastAsia="仿宋" w:cs="仿宋"/>
                <w:sz w:val="24"/>
              </w:rPr>
            </w:pPr>
          </w:p>
        </w:tc>
      </w:tr>
    </w:tbl>
    <w:p>
      <w:pPr>
        <w:autoSpaceDE w:val="0"/>
        <w:autoSpaceDN w:val="0"/>
        <w:adjustRightInd w:val="0"/>
        <w:snapToGrid w:val="0"/>
        <w:spacing w:line="240" w:lineRule="atLeast"/>
        <w:rPr>
          <w:rFonts w:hint="eastAsia" w:ascii="仿宋" w:hAnsi="仿宋" w:eastAsia="仿宋" w:cs="仿宋"/>
          <w:bCs/>
          <w:spacing w:val="10"/>
          <w:sz w:val="28"/>
          <w:szCs w:val="28"/>
        </w:rPr>
      </w:pPr>
    </w:p>
    <w:p>
      <w:pPr>
        <w:autoSpaceDE w:val="0"/>
        <w:autoSpaceDN w:val="0"/>
        <w:adjustRightInd w:val="0"/>
        <w:snapToGrid w:val="0"/>
        <w:spacing w:line="240" w:lineRule="atLeast"/>
        <w:rPr>
          <w:rFonts w:hint="eastAsia" w:ascii="仿宋" w:hAnsi="仿宋" w:eastAsia="仿宋" w:cs="仿宋"/>
          <w:bCs/>
          <w:spacing w:val="10"/>
          <w:sz w:val="28"/>
          <w:szCs w:val="28"/>
        </w:rPr>
      </w:pPr>
      <w:r>
        <w:rPr>
          <w:rFonts w:hint="eastAsia" w:ascii="仿宋" w:hAnsi="仿宋" w:eastAsia="仿宋" w:cs="仿宋"/>
          <w:bCs/>
          <w:spacing w:val="10"/>
          <w:sz w:val="28"/>
          <w:szCs w:val="28"/>
        </w:rPr>
        <w:t>注：（十一）（十二）两表后应附（</w:t>
      </w:r>
      <w:r>
        <w:rPr>
          <w:rFonts w:hint="eastAsia" w:ascii="仿宋" w:hAnsi="仿宋" w:eastAsia="仿宋" w:cs="仿宋"/>
          <w:bCs/>
          <w:sz w:val="28"/>
          <w:szCs w:val="28"/>
        </w:rPr>
        <w:t>复印件并加盖公章的）的</w:t>
      </w:r>
      <w:r>
        <w:rPr>
          <w:rFonts w:hint="eastAsia" w:ascii="仿宋" w:hAnsi="仿宋" w:eastAsia="仿宋" w:cs="仿宋"/>
          <w:bCs/>
          <w:spacing w:val="10"/>
          <w:sz w:val="28"/>
          <w:szCs w:val="28"/>
        </w:rPr>
        <w:t xml:space="preserve"> </w:t>
      </w:r>
    </w:p>
    <w:p>
      <w:pPr>
        <w:numPr>
          <w:ilvl w:val="0"/>
          <w:numId w:val="5"/>
        </w:numPr>
        <w:autoSpaceDE w:val="0"/>
        <w:autoSpaceDN w:val="0"/>
        <w:adjustRightInd w:val="0"/>
        <w:snapToGrid w:val="0"/>
        <w:spacing w:line="240" w:lineRule="atLeast"/>
        <w:rPr>
          <w:rFonts w:hint="eastAsia" w:ascii="仿宋" w:hAnsi="仿宋" w:eastAsia="仿宋" w:cs="仿宋"/>
          <w:bCs/>
          <w:spacing w:val="10"/>
          <w:sz w:val="28"/>
          <w:szCs w:val="28"/>
        </w:rPr>
      </w:pPr>
      <w:r>
        <w:rPr>
          <w:rFonts w:hint="eastAsia" w:ascii="仿宋" w:hAnsi="仿宋" w:eastAsia="仿宋" w:cs="仿宋"/>
          <w:bCs/>
          <w:spacing w:val="10"/>
          <w:sz w:val="28"/>
          <w:szCs w:val="28"/>
        </w:rPr>
        <w:t>职称证书复印件（如有）；</w:t>
      </w:r>
    </w:p>
    <w:p>
      <w:pPr>
        <w:numPr>
          <w:ilvl w:val="0"/>
          <w:numId w:val="5"/>
        </w:numPr>
        <w:autoSpaceDE w:val="0"/>
        <w:autoSpaceDN w:val="0"/>
        <w:adjustRightInd w:val="0"/>
        <w:snapToGrid w:val="0"/>
        <w:spacing w:line="240" w:lineRule="atLeast"/>
        <w:rPr>
          <w:rFonts w:hint="eastAsia" w:ascii="仿宋" w:hAnsi="仿宋" w:eastAsia="仿宋" w:cs="仿宋"/>
          <w:bCs/>
          <w:spacing w:val="10"/>
          <w:sz w:val="28"/>
          <w:szCs w:val="28"/>
        </w:rPr>
      </w:pPr>
      <w:r>
        <w:rPr>
          <w:rFonts w:hint="eastAsia" w:ascii="仿宋" w:hAnsi="仿宋" w:eastAsia="仿宋" w:cs="仿宋"/>
          <w:bCs/>
          <w:spacing w:val="10"/>
          <w:sz w:val="28"/>
          <w:szCs w:val="28"/>
        </w:rPr>
        <w:t>身份证复印件；</w:t>
      </w:r>
    </w:p>
    <w:p>
      <w:pPr>
        <w:numPr>
          <w:ilvl w:val="0"/>
          <w:numId w:val="5"/>
        </w:numPr>
        <w:autoSpaceDE w:val="0"/>
        <w:autoSpaceDN w:val="0"/>
        <w:adjustRightInd w:val="0"/>
        <w:snapToGrid w:val="0"/>
        <w:spacing w:line="240" w:lineRule="atLeast"/>
        <w:rPr>
          <w:rFonts w:hint="eastAsia" w:ascii="仿宋" w:hAnsi="仿宋" w:eastAsia="仿宋" w:cs="仿宋"/>
          <w:bCs/>
          <w:spacing w:val="10"/>
          <w:sz w:val="28"/>
          <w:szCs w:val="28"/>
        </w:rPr>
      </w:pPr>
      <w:r>
        <w:rPr>
          <w:rFonts w:hint="eastAsia" w:ascii="仿宋" w:hAnsi="仿宋" w:eastAsia="仿宋" w:cs="仿宋"/>
          <w:bCs/>
          <w:sz w:val="28"/>
          <w:szCs w:val="28"/>
        </w:rPr>
        <w:t>具有国家规定相关执业资格证书复印件（如有）</w:t>
      </w:r>
      <w:r>
        <w:rPr>
          <w:rFonts w:hint="eastAsia" w:ascii="仿宋" w:hAnsi="仿宋" w:eastAsia="仿宋" w:cs="仿宋"/>
          <w:bCs/>
          <w:spacing w:val="10"/>
          <w:sz w:val="28"/>
          <w:szCs w:val="28"/>
        </w:rPr>
        <w:t>；</w:t>
      </w:r>
    </w:p>
    <w:p>
      <w:pPr>
        <w:autoSpaceDE w:val="0"/>
        <w:autoSpaceDN w:val="0"/>
        <w:adjustRightInd w:val="0"/>
        <w:snapToGrid w:val="0"/>
        <w:spacing w:line="240" w:lineRule="atLeast"/>
        <w:rPr>
          <w:rFonts w:hint="eastAsia" w:ascii="仿宋" w:hAnsi="仿宋" w:eastAsia="仿宋" w:cs="仿宋"/>
          <w:bCs/>
          <w:kern w:val="1"/>
          <w:sz w:val="28"/>
          <w:szCs w:val="28"/>
        </w:rPr>
      </w:pPr>
      <w:r>
        <w:rPr>
          <w:rFonts w:hint="eastAsia" w:ascii="仿宋" w:hAnsi="仿宋" w:eastAsia="仿宋" w:cs="仿宋"/>
          <w:bCs/>
          <w:spacing w:val="10"/>
          <w:sz w:val="28"/>
          <w:szCs w:val="28"/>
        </w:rPr>
        <w:t>4</w:t>
      </w:r>
      <w:r>
        <w:rPr>
          <w:rFonts w:hint="eastAsia" w:ascii="仿宋" w:hAnsi="仿宋" w:eastAsia="仿宋" w:cs="仿宋"/>
          <w:bCs/>
          <w:kern w:val="1"/>
          <w:sz w:val="28"/>
          <w:szCs w:val="28"/>
        </w:rPr>
        <w:t>、提供所在单位缴纳的个人社保凭证证明材料复印件。</w:t>
      </w:r>
    </w:p>
    <w:p>
      <w:pPr>
        <w:autoSpaceDE w:val="0"/>
        <w:autoSpaceDN w:val="0"/>
        <w:adjustRightInd w:val="0"/>
        <w:snapToGrid w:val="0"/>
        <w:spacing w:line="240" w:lineRule="atLeast"/>
        <w:ind w:firstLine="280" w:firstLineChars="100"/>
        <w:rPr>
          <w:rFonts w:hint="eastAsia" w:ascii="仿宋" w:hAnsi="仿宋" w:eastAsia="仿宋" w:cs="仿宋"/>
          <w:bCs/>
          <w:sz w:val="28"/>
          <w:szCs w:val="28"/>
        </w:rPr>
      </w:pPr>
      <w:r>
        <w:rPr>
          <w:rFonts w:hint="eastAsia" w:ascii="仿宋" w:hAnsi="仿宋" w:eastAsia="仿宋" w:cs="仿宋"/>
          <w:bCs/>
          <w:sz w:val="28"/>
          <w:szCs w:val="28"/>
        </w:rPr>
        <w:t>特别要求：</w:t>
      </w:r>
      <w:r>
        <w:rPr>
          <w:rFonts w:hint="eastAsia" w:ascii="仿宋" w:hAnsi="仿宋" w:eastAsia="仿宋" w:cs="仿宋"/>
          <w:bCs/>
          <w:kern w:val="1"/>
          <w:sz w:val="28"/>
          <w:szCs w:val="28"/>
        </w:rPr>
        <w:t>拟投入本项目的工作人员须满足本项目的工作要求，在合同履行过程中，中标人须根据本项目的实际需求或招标人的进度要求，对人员进行合理的增加，费用均包含在投标报价中。</w:t>
      </w:r>
    </w:p>
    <w:p>
      <w:pPr>
        <w:spacing w:line="440" w:lineRule="exact"/>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pStyle w:val="18"/>
        <w:rPr>
          <w:rFonts w:hint="eastAsia" w:ascii="宋体" w:hAnsi="宋体" w:cs="宋体"/>
          <w:b/>
          <w:sz w:val="30"/>
          <w:szCs w:val="30"/>
        </w:rPr>
      </w:pPr>
    </w:p>
    <w:p>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（十三）服务附表</w:t>
      </w:r>
    </w:p>
    <w:p>
      <w:pPr>
        <w:topLinePunct/>
        <w:spacing w:line="440" w:lineRule="exact"/>
        <w:rPr>
          <w:rFonts w:hint="eastAsia" w:ascii="宋体" w:hAnsi="宋体"/>
          <w:b/>
          <w:szCs w:val="21"/>
        </w:rPr>
      </w:pPr>
    </w:p>
    <w:p>
      <w:pPr>
        <w:topLinePunct/>
        <w:spacing w:line="440" w:lineRule="exact"/>
        <w:rPr>
          <w:rFonts w:hint="eastAsia" w:ascii="仿宋" w:hAnsi="仿宋" w:eastAsia="仿宋" w:cs="仿宋"/>
          <w:bCs/>
          <w:sz w:val="28"/>
          <w:szCs w:val="28"/>
          <w:u w:val="single"/>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opLinePunct/>
        <w:spacing w:line="440" w:lineRule="exact"/>
        <w:rPr>
          <w:rFonts w:hint="eastAsia" w:ascii="仿宋" w:hAnsi="仿宋" w:eastAsia="仿宋" w:cs="仿宋"/>
          <w:bCs/>
          <w:sz w:val="28"/>
          <w:szCs w:val="28"/>
        </w:rPr>
      </w:pPr>
      <w:r>
        <w:rPr>
          <w:rFonts w:hint="eastAsia" w:ascii="仿宋" w:hAnsi="仿宋" w:eastAsia="仿宋" w:cs="仿宋"/>
          <w:bCs/>
          <w:sz w:val="28"/>
          <w:szCs w:val="28"/>
        </w:rPr>
        <w:t>投标人名称：</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tbl>
      <w:tblPr>
        <w:tblStyle w:val="27"/>
        <w:tblW w:w="100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1649"/>
        <w:gridCol w:w="219"/>
        <w:gridCol w:w="1650"/>
        <w:gridCol w:w="807"/>
        <w:gridCol w:w="1370"/>
        <w:gridCol w:w="23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服务网点名称</w:t>
            </w:r>
          </w:p>
        </w:tc>
        <w:tc>
          <w:tcPr>
            <w:tcW w:w="569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jc w:val="center"/>
              <w:rPr>
                <w:rFonts w:hint="eastAsia" w:ascii="仿宋" w:hAnsi="仿宋" w:eastAsia="仿宋" w:cs="仿宋"/>
                <w:sz w:val="24"/>
                <w:szCs w:val="24"/>
              </w:rPr>
            </w:pPr>
          </w:p>
        </w:tc>
        <w:tc>
          <w:tcPr>
            <w:tcW w:w="234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地址</w:t>
            </w:r>
          </w:p>
        </w:tc>
        <w:tc>
          <w:tcPr>
            <w:tcW w:w="569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jc w:val="center"/>
              <w:rPr>
                <w:rFonts w:hint="eastAsia" w:ascii="仿宋" w:hAnsi="仿宋" w:eastAsia="仿宋" w:cs="仿宋"/>
                <w:sz w:val="24"/>
                <w:szCs w:val="24"/>
              </w:rPr>
            </w:pPr>
          </w:p>
        </w:tc>
        <w:tc>
          <w:tcPr>
            <w:tcW w:w="23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注册资本金</w:t>
            </w:r>
          </w:p>
        </w:tc>
        <w:tc>
          <w:tcPr>
            <w:tcW w:w="1649" w:type="dxa"/>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jc w:val="left"/>
              <w:rPr>
                <w:rFonts w:hint="eastAsia" w:ascii="仿宋" w:hAnsi="仿宋" w:eastAsia="仿宋" w:cs="仿宋"/>
                <w:sz w:val="24"/>
                <w:szCs w:val="24"/>
              </w:rPr>
            </w:pPr>
          </w:p>
        </w:tc>
        <w:tc>
          <w:tcPr>
            <w:tcW w:w="2676" w:type="dxa"/>
            <w:gridSpan w:val="3"/>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其中：投标人出资比例</w:t>
            </w:r>
          </w:p>
        </w:tc>
        <w:tc>
          <w:tcPr>
            <w:tcW w:w="1370" w:type="dxa"/>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jc w:val="left"/>
              <w:rPr>
                <w:rFonts w:hint="eastAsia" w:ascii="仿宋" w:hAnsi="仿宋" w:eastAsia="仿宋" w:cs="仿宋"/>
                <w:sz w:val="24"/>
                <w:szCs w:val="24"/>
              </w:rPr>
            </w:pPr>
          </w:p>
        </w:tc>
        <w:tc>
          <w:tcPr>
            <w:tcW w:w="2346" w:type="dxa"/>
            <w:vMerge w:val="restart"/>
            <w:tcBorders>
              <w:top w:val="single" w:color="auto" w:sz="4" w:space="0"/>
              <w:left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员工总人数</w:t>
            </w:r>
          </w:p>
        </w:tc>
        <w:tc>
          <w:tcPr>
            <w:tcW w:w="1649" w:type="dxa"/>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jc w:val="left"/>
              <w:rPr>
                <w:rFonts w:hint="eastAsia" w:ascii="仿宋" w:hAnsi="仿宋" w:eastAsia="仿宋" w:cs="仿宋"/>
                <w:sz w:val="24"/>
                <w:szCs w:val="24"/>
              </w:rPr>
            </w:pPr>
          </w:p>
        </w:tc>
        <w:tc>
          <w:tcPr>
            <w:tcW w:w="2676" w:type="dxa"/>
            <w:gridSpan w:val="3"/>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其中：技术人员数</w:t>
            </w:r>
          </w:p>
        </w:tc>
        <w:tc>
          <w:tcPr>
            <w:tcW w:w="1370" w:type="dxa"/>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jc w:val="left"/>
              <w:rPr>
                <w:rFonts w:hint="eastAsia" w:ascii="仿宋" w:hAnsi="仿宋" w:eastAsia="仿宋" w:cs="仿宋"/>
                <w:sz w:val="24"/>
                <w:szCs w:val="24"/>
              </w:rPr>
            </w:pPr>
          </w:p>
        </w:tc>
        <w:tc>
          <w:tcPr>
            <w:tcW w:w="2346" w:type="dxa"/>
            <w:vMerge w:val="continue"/>
            <w:tcBorders>
              <w:left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经营期限</w:t>
            </w:r>
          </w:p>
        </w:tc>
        <w:tc>
          <w:tcPr>
            <w:tcW w:w="5695" w:type="dxa"/>
            <w:gridSpan w:val="5"/>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jc w:val="left"/>
              <w:rPr>
                <w:rFonts w:hint="eastAsia" w:ascii="仿宋" w:hAnsi="仿宋" w:eastAsia="仿宋" w:cs="仿宋"/>
                <w:sz w:val="24"/>
                <w:szCs w:val="24"/>
              </w:rPr>
            </w:pPr>
          </w:p>
        </w:tc>
        <w:tc>
          <w:tcPr>
            <w:tcW w:w="2346" w:type="dxa"/>
            <w:vMerge w:val="continue"/>
            <w:tcBorders>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售后服务协议</w:t>
            </w:r>
          </w:p>
        </w:tc>
        <w:tc>
          <w:tcPr>
            <w:tcW w:w="5695" w:type="dxa"/>
            <w:gridSpan w:val="5"/>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jc w:val="left"/>
              <w:rPr>
                <w:rFonts w:hint="eastAsia" w:ascii="仿宋" w:hAnsi="仿宋" w:eastAsia="仿宋" w:cs="仿宋"/>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售后服务内容</w:t>
            </w:r>
          </w:p>
        </w:tc>
        <w:tc>
          <w:tcPr>
            <w:tcW w:w="5695" w:type="dxa"/>
            <w:gridSpan w:val="5"/>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jc w:val="left"/>
              <w:rPr>
                <w:rFonts w:hint="eastAsia" w:ascii="仿宋" w:hAnsi="仿宋" w:eastAsia="仿宋" w:cs="仿宋"/>
                <w:sz w:val="24"/>
                <w:szCs w:val="24"/>
              </w:rPr>
            </w:pPr>
          </w:p>
        </w:tc>
        <w:tc>
          <w:tcPr>
            <w:tcW w:w="2346" w:type="dxa"/>
            <w:vMerge w:val="restart"/>
            <w:tcBorders>
              <w:top w:val="single" w:color="auto" w:sz="4" w:space="0"/>
              <w:left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服务承诺</w:t>
            </w:r>
          </w:p>
        </w:tc>
        <w:tc>
          <w:tcPr>
            <w:tcW w:w="5695" w:type="dxa"/>
            <w:gridSpan w:val="5"/>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jc w:val="left"/>
              <w:rPr>
                <w:rFonts w:hint="eastAsia" w:ascii="仿宋" w:hAnsi="仿宋" w:eastAsia="仿宋" w:cs="仿宋"/>
                <w:sz w:val="24"/>
                <w:szCs w:val="24"/>
              </w:rPr>
            </w:pPr>
          </w:p>
        </w:tc>
        <w:tc>
          <w:tcPr>
            <w:tcW w:w="2346" w:type="dxa"/>
            <w:vMerge w:val="continue"/>
            <w:tcBorders>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工作业绩</w:t>
            </w:r>
          </w:p>
        </w:tc>
        <w:tc>
          <w:tcPr>
            <w:tcW w:w="5695" w:type="dxa"/>
            <w:gridSpan w:val="5"/>
            <w:tcBorders>
              <w:top w:val="single" w:color="auto" w:sz="4" w:space="0"/>
              <w:left w:val="single" w:color="auto" w:sz="4" w:space="0"/>
              <w:bottom w:val="single" w:color="auto" w:sz="4" w:space="0"/>
              <w:right w:val="single" w:color="auto" w:sz="4" w:space="0"/>
            </w:tcBorders>
          </w:tcPr>
          <w:p>
            <w:pPr>
              <w:snapToGrid w:val="0"/>
              <w:spacing w:before="50" w:after="239" w:afterLines="50" w:line="400" w:lineRule="exact"/>
              <w:jc w:val="left"/>
              <w:rPr>
                <w:rFonts w:hint="eastAsia" w:ascii="仿宋" w:hAnsi="仿宋" w:eastAsia="仿宋" w:cs="仿宋"/>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业务咨询电话</w:t>
            </w:r>
          </w:p>
        </w:tc>
        <w:tc>
          <w:tcPr>
            <w:tcW w:w="1868" w:type="dxa"/>
            <w:gridSpan w:val="2"/>
            <w:tcBorders>
              <w:top w:val="single" w:color="auto" w:sz="4" w:space="0"/>
              <w:left w:val="single" w:color="auto" w:sz="4" w:space="0"/>
              <w:bottom w:val="single" w:color="auto" w:sz="4" w:space="0"/>
              <w:right w:val="single" w:color="auto" w:sz="2" w:space="0"/>
            </w:tcBorders>
          </w:tcPr>
          <w:p>
            <w:pPr>
              <w:snapToGrid w:val="0"/>
              <w:spacing w:before="50" w:after="239" w:afterLines="50" w:line="400" w:lineRule="exact"/>
              <w:jc w:val="left"/>
              <w:rPr>
                <w:rFonts w:hint="eastAsia" w:ascii="仿宋" w:hAnsi="仿宋" w:eastAsia="仿宋" w:cs="仿宋"/>
                <w:sz w:val="24"/>
                <w:szCs w:val="24"/>
              </w:rPr>
            </w:pPr>
          </w:p>
        </w:tc>
        <w:tc>
          <w:tcPr>
            <w:tcW w:w="1650" w:type="dxa"/>
            <w:tcBorders>
              <w:top w:val="single" w:color="auto" w:sz="4" w:space="0"/>
              <w:left w:val="single" w:color="auto" w:sz="2" w:space="0"/>
              <w:bottom w:val="single" w:color="auto" w:sz="4" w:space="0"/>
              <w:right w:val="single" w:color="auto" w:sz="2" w:space="0"/>
            </w:tcBorders>
          </w:tcPr>
          <w:p>
            <w:pPr>
              <w:snapToGrid w:val="0"/>
              <w:spacing w:before="50" w:after="239" w:afterLines="50" w:line="40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传 真</w:t>
            </w:r>
          </w:p>
        </w:tc>
        <w:tc>
          <w:tcPr>
            <w:tcW w:w="2177" w:type="dxa"/>
            <w:gridSpan w:val="2"/>
            <w:tcBorders>
              <w:top w:val="single" w:color="auto" w:sz="4" w:space="0"/>
              <w:left w:val="single" w:color="auto" w:sz="2" w:space="0"/>
              <w:bottom w:val="single" w:color="auto" w:sz="4" w:space="0"/>
              <w:right w:val="single" w:color="auto" w:sz="2" w:space="0"/>
            </w:tcBorders>
          </w:tcPr>
          <w:p>
            <w:pPr>
              <w:snapToGrid w:val="0"/>
              <w:spacing w:before="50" w:after="239" w:afterLines="50" w:line="400" w:lineRule="exact"/>
              <w:jc w:val="left"/>
              <w:rPr>
                <w:rFonts w:hint="eastAsia" w:ascii="仿宋" w:hAnsi="仿宋" w:eastAsia="仿宋" w:cs="仿宋"/>
                <w:sz w:val="24"/>
                <w:szCs w:val="24"/>
              </w:rPr>
            </w:pPr>
          </w:p>
        </w:tc>
        <w:tc>
          <w:tcPr>
            <w:tcW w:w="2346" w:type="dxa"/>
            <w:vMerge w:val="restart"/>
            <w:tcBorders>
              <w:top w:val="single" w:color="auto" w:sz="4" w:space="0"/>
              <w:left w:val="single" w:color="auto" w:sz="2"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spacing w:before="50" w:after="239" w:afterLines="50" w:line="400" w:lineRule="exact"/>
              <w:rPr>
                <w:rFonts w:hint="eastAsia" w:ascii="仿宋" w:hAnsi="仿宋" w:eastAsia="仿宋" w:cs="仿宋"/>
                <w:sz w:val="24"/>
                <w:szCs w:val="24"/>
              </w:rPr>
            </w:pPr>
            <w:r>
              <w:rPr>
                <w:rFonts w:hint="eastAsia" w:ascii="仿宋" w:hAnsi="仿宋" w:eastAsia="仿宋" w:cs="仿宋"/>
                <w:sz w:val="24"/>
                <w:szCs w:val="24"/>
              </w:rPr>
              <w:t>负责人</w:t>
            </w:r>
          </w:p>
        </w:tc>
        <w:tc>
          <w:tcPr>
            <w:tcW w:w="1868" w:type="dxa"/>
            <w:gridSpan w:val="2"/>
            <w:tcBorders>
              <w:top w:val="single" w:color="auto" w:sz="4" w:space="0"/>
              <w:left w:val="single" w:color="auto" w:sz="4" w:space="0"/>
              <w:bottom w:val="single" w:color="auto" w:sz="4" w:space="0"/>
              <w:right w:val="single" w:color="auto" w:sz="2" w:space="0"/>
            </w:tcBorders>
          </w:tcPr>
          <w:p>
            <w:pPr>
              <w:snapToGrid w:val="0"/>
              <w:spacing w:before="50" w:after="239" w:afterLines="50" w:line="400" w:lineRule="exact"/>
              <w:jc w:val="left"/>
              <w:rPr>
                <w:rFonts w:hint="eastAsia" w:ascii="仿宋" w:hAnsi="仿宋" w:eastAsia="仿宋" w:cs="仿宋"/>
                <w:sz w:val="24"/>
                <w:szCs w:val="24"/>
              </w:rPr>
            </w:pPr>
          </w:p>
        </w:tc>
        <w:tc>
          <w:tcPr>
            <w:tcW w:w="1650" w:type="dxa"/>
            <w:tcBorders>
              <w:top w:val="single" w:color="auto" w:sz="4" w:space="0"/>
              <w:left w:val="single" w:color="auto" w:sz="2" w:space="0"/>
              <w:bottom w:val="single" w:color="auto" w:sz="4" w:space="0"/>
              <w:right w:val="single" w:color="auto" w:sz="2" w:space="0"/>
            </w:tcBorders>
          </w:tcPr>
          <w:p>
            <w:pPr>
              <w:snapToGrid w:val="0"/>
              <w:spacing w:before="50" w:after="239" w:afterLines="50" w:line="400" w:lineRule="exact"/>
              <w:jc w:val="left"/>
              <w:rPr>
                <w:rFonts w:hint="eastAsia" w:ascii="仿宋" w:hAnsi="仿宋" w:eastAsia="仿宋" w:cs="仿宋"/>
                <w:sz w:val="24"/>
                <w:szCs w:val="24"/>
              </w:rPr>
            </w:pPr>
            <w:r>
              <w:rPr>
                <w:rFonts w:hint="eastAsia" w:ascii="仿宋" w:hAnsi="仿宋" w:eastAsia="仿宋" w:cs="仿宋"/>
                <w:sz w:val="24"/>
                <w:szCs w:val="24"/>
              </w:rPr>
              <w:t>联系电话</w:t>
            </w:r>
          </w:p>
        </w:tc>
        <w:tc>
          <w:tcPr>
            <w:tcW w:w="2177" w:type="dxa"/>
            <w:gridSpan w:val="2"/>
            <w:tcBorders>
              <w:top w:val="single" w:color="auto" w:sz="4" w:space="0"/>
              <w:left w:val="single" w:color="auto" w:sz="2" w:space="0"/>
              <w:bottom w:val="single" w:color="auto" w:sz="4" w:space="0"/>
              <w:right w:val="single" w:color="auto" w:sz="2" w:space="0"/>
            </w:tcBorders>
          </w:tcPr>
          <w:p>
            <w:pPr>
              <w:snapToGrid w:val="0"/>
              <w:spacing w:before="50" w:after="239" w:afterLines="50" w:line="400" w:lineRule="exact"/>
              <w:jc w:val="left"/>
              <w:rPr>
                <w:rFonts w:hint="eastAsia" w:ascii="仿宋" w:hAnsi="仿宋" w:eastAsia="仿宋" w:cs="仿宋"/>
                <w:sz w:val="24"/>
                <w:szCs w:val="24"/>
              </w:rPr>
            </w:pPr>
          </w:p>
        </w:tc>
        <w:tc>
          <w:tcPr>
            <w:tcW w:w="2346" w:type="dxa"/>
            <w:vMerge w:val="continue"/>
            <w:tcBorders>
              <w:left w:val="single" w:color="auto" w:sz="2" w:space="0"/>
              <w:bottom w:val="single" w:color="auto" w:sz="4" w:space="0"/>
              <w:right w:val="single" w:color="auto" w:sz="4" w:space="0"/>
            </w:tcBorders>
          </w:tcPr>
          <w:p>
            <w:pPr>
              <w:snapToGrid w:val="0"/>
              <w:spacing w:before="50" w:after="239" w:afterLines="50" w:line="400" w:lineRule="exact"/>
              <w:jc w:val="left"/>
              <w:rPr>
                <w:rFonts w:hint="eastAsia" w:ascii="仿宋" w:hAnsi="仿宋" w:eastAsia="仿宋" w:cs="仿宋"/>
                <w:sz w:val="24"/>
                <w:szCs w:val="24"/>
              </w:rPr>
            </w:pPr>
          </w:p>
        </w:tc>
      </w:tr>
    </w:tbl>
    <w:p>
      <w:pPr>
        <w:spacing w:line="440" w:lineRule="exact"/>
        <w:jc w:val="right"/>
        <w:rPr>
          <w:rFonts w:hint="eastAsia" w:ascii="仿宋" w:hAnsi="仿宋" w:eastAsia="仿宋" w:cs="仿宋"/>
          <w:sz w:val="24"/>
          <w:szCs w:val="24"/>
        </w:rPr>
      </w:pPr>
    </w:p>
    <w:p>
      <w:pPr>
        <w:pStyle w:val="13"/>
        <w:adjustRightInd w:val="0"/>
        <w:snapToGrid w:val="0"/>
        <w:spacing w:line="360" w:lineRule="auto"/>
        <w:rPr>
          <w:rFonts w:hint="eastAsia" w:ascii="仿宋" w:hAnsi="仿宋" w:eastAsia="仿宋" w:cs="仿宋"/>
          <w:bCs/>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pPr>
        <w:adjustRightInd w:val="0"/>
        <w:snapToGrid w:val="0"/>
        <w:spacing w:line="360" w:lineRule="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法定代表人或其委托代理人(签字)：</w:t>
      </w:r>
      <w:r>
        <w:rPr>
          <w:rFonts w:hint="eastAsia" w:ascii="仿宋" w:hAnsi="仿宋" w:eastAsia="仿宋" w:cs="仿宋"/>
          <w:sz w:val="28"/>
          <w:szCs w:val="28"/>
          <w:u w:val="single"/>
        </w:rPr>
        <w:t xml:space="preserve">                   </w:t>
      </w:r>
    </w:p>
    <w:p>
      <w:pPr>
        <w:pStyle w:val="36"/>
        <w:ind w:firstLine="560"/>
        <w:rPr>
          <w:sz w:val="28"/>
          <w:szCs w:val="28"/>
        </w:rPr>
      </w:pPr>
    </w:p>
    <w:p>
      <w:pPr>
        <w:ind w:firstLine="2800" w:firstLineChars="1000"/>
        <w:rPr>
          <w:rFonts w:hint="eastAsia" w:ascii="宋体" w:hAnsi="宋体" w:cs="宋体"/>
          <w:b/>
          <w:sz w:val="30"/>
          <w:szCs w:val="30"/>
        </w:rPr>
      </w:pPr>
      <w:r>
        <w:rPr>
          <w:rFonts w:hint="eastAsia" w:ascii="仿宋" w:hAnsi="仿宋" w:eastAsia="仿宋" w:cs="仿宋"/>
          <w:sz w:val="28"/>
          <w:szCs w:val="28"/>
        </w:rPr>
        <w:t xml:space="preserve">日          期：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w:t>
      </w:r>
      <w:r>
        <w:rPr>
          <w:rFonts w:ascii="宋体" w:hAnsi="宋体"/>
          <w:sz w:val="28"/>
          <w:szCs w:val="28"/>
        </w:rPr>
        <w:br w:type="page"/>
      </w:r>
    </w:p>
    <w:p>
      <w:pPr>
        <w:ind w:firstLine="3000" w:firstLineChars="1000"/>
        <w:rPr>
          <w:rFonts w:hint="eastAsia" w:ascii="仿宋" w:hAnsi="仿宋" w:eastAsia="仿宋" w:cs="仿宋"/>
          <w:b/>
          <w:sz w:val="32"/>
          <w:szCs w:val="32"/>
        </w:rPr>
      </w:pPr>
      <w:r>
        <w:rPr>
          <w:rFonts w:hint="eastAsia" w:ascii="宋体" w:hAnsi="宋体" w:cs="宋体"/>
          <w:b/>
          <w:sz w:val="30"/>
          <w:szCs w:val="30"/>
        </w:rPr>
        <w:t xml:space="preserve"> </w:t>
      </w:r>
      <w:r>
        <w:rPr>
          <w:rFonts w:hint="eastAsia" w:ascii="仿宋" w:hAnsi="仿宋" w:eastAsia="仿宋" w:cs="仿宋"/>
          <w:b/>
          <w:sz w:val="32"/>
          <w:szCs w:val="32"/>
        </w:rPr>
        <w:t>（十四）商务条款偏离表</w:t>
      </w:r>
    </w:p>
    <w:p>
      <w:pPr>
        <w:pStyle w:val="36"/>
        <w:ind w:firstLine="420"/>
      </w:pPr>
    </w:p>
    <w:p>
      <w:pPr>
        <w:rPr>
          <w:rFonts w:hint="eastAsia" w:ascii="仿宋" w:hAnsi="仿宋" w:eastAsia="仿宋" w:cs="仿宋"/>
          <w:sz w:val="28"/>
          <w:szCs w:val="28"/>
          <w:u w:val="single"/>
        </w:rPr>
      </w:pPr>
      <w:r>
        <w:rPr>
          <w:rFonts w:hint="eastAsia" w:ascii="仿宋" w:hAnsi="仿宋" w:eastAsia="仿宋" w:cs="仿宋"/>
          <w:sz w:val="28"/>
          <w:szCs w:val="28"/>
        </w:rPr>
        <w:t>投标人名称（公章）：</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rPr>
        <w:t>　　　　　　　　　　　</w:t>
      </w:r>
    </w:p>
    <w:tbl>
      <w:tblPr>
        <w:tblStyle w:val="27"/>
        <w:tblW w:w="985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60"/>
        <w:gridCol w:w="2880"/>
        <w:gridCol w:w="25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35"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1260" w:type="dxa"/>
            <w:vAlign w:val="center"/>
          </w:tcPr>
          <w:p>
            <w:pPr>
              <w:jc w:val="center"/>
              <w:rPr>
                <w:rFonts w:hint="eastAsia" w:ascii="仿宋" w:hAnsi="仿宋" w:eastAsia="仿宋" w:cs="仿宋"/>
                <w:sz w:val="24"/>
              </w:rPr>
            </w:pPr>
            <w:r>
              <w:rPr>
                <w:rFonts w:hint="eastAsia" w:ascii="仿宋" w:hAnsi="仿宋" w:eastAsia="仿宋" w:cs="仿宋"/>
                <w:sz w:val="24"/>
              </w:rPr>
              <w:t>招标文件</w:t>
            </w:r>
          </w:p>
          <w:p>
            <w:pPr>
              <w:jc w:val="center"/>
              <w:rPr>
                <w:rFonts w:hint="eastAsia" w:ascii="仿宋" w:hAnsi="仿宋" w:eastAsia="仿宋" w:cs="仿宋"/>
                <w:sz w:val="24"/>
              </w:rPr>
            </w:pPr>
            <w:r>
              <w:rPr>
                <w:rFonts w:hint="eastAsia" w:ascii="仿宋" w:hAnsi="仿宋" w:eastAsia="仿宋" w:cs="仿宋"/>
                <w:sz w:val="24"/>
              </w:rPr>
              <w:t>条目号</w:t>
            </w:r>
          </w:p>
        </w:tc>
        <w:tc>
          <w:tcPr>
            <w:tcW w:w="2880" w:type="dxa"/>
            <w:vAlign w:val="center"/>
          </w:tcPr>
          <w:p>
            <w:pPr>
              <w:jc w:val="center"/>
              <w:rPr>
                <w:rFonts w:hint="eastAsia" w:ascii="仿宋" w:hAnsi="仿宋" w:eastAsia="仿宋" w:cs="仿宋"/>
                <w:sz w:val="24"/>
              </w:rPr>
            </w:pPr>
            <w:r>
              <w:rPr>
                <w:rFonts w:hint="eastAsia" w:ascii="仿宋" w:hAnsi="仿宋" w:eastAsia="仿宋" w:cs="仿宋"/>
                <w:sz w:val="24"/>
              </w:rPr>
              <w:t>招标文件的商务条款</w:t>
            </w:r>
          </w:p>
        </w:tc>
        <w:tc>
          <w:tcPr>
            <w:tcW w:w="2520" w:type="dxa"/>
            <w:vAlign w:val="center"/>
          </w:tcPr>
          <w:p>
            <w:pPr>
              <w:jc w:val="center"/>
              <w:rPr>
                <w:rFonts w:hint="eastAsia" w:ascii="仿宋" w:hAnsi="仿宋" w:eastAsia="仿宋" w:cs="仿宋"/>
                <w:sz w:val="24"/>
              </w:rPr>
            </w:pPr>
            <w:r>
              <w:rPr>
                <w:rFonts w:hint="eastAsia" w:ascii="仿宋" w:hAnsi="仿宋" w:eastAsia="仿宋" w:cs="仿宋"/>
                <w:sz w:val="24"/>
              </w:rPr>
              <w:t>投标文件的商务条款</w:t>
            </w:r>
          </w:p>
        </w:tc>
        <w:tc>
          <w:tcPr>
            <w:tcW w:w="2160" w:type="dxa"/>
            <w:vAlign w:val="center"/>
          </w:tcPr>
          <w:p>
            <w:pPr>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035" w:type="dxa"/>
          </w:tcPr>
          <w:p>
            <w:pPr>
              <w:rPr>
                <w:rFonts w:hint="eastAsia" w:ascii="仿宋" w:hAnsi="仿宋" w:eastAsia="仿宋" w:cs="仿宋"/>
                <w:sz w:val="24"/>
              </w:rPr>
            </w:pPr>
          </w:p>
          <w:p>
            <w:pPr>
              <w:rPr>
                <w:rFonts w:hint="eastAsia" w:ascii="仿宋" w:hAnsi="仿宋" w:eastAsia="仿宋" w:cs="仿宋"/>
                <w:sz w:val="24"/>
              </w:rPr>
            </w:pPr>
          </w:p>
        </w:tc>
        <w:tc>
          <w:tcPr>
            <w:tcW w:w="1260" w:type="dxa"/>
          </w:tcPr>
          <w:p>
            <w:pPr>
              <w:widowControl/>
              <w:jc w:val="left"/>
              <w:rPr>
                <w:rFonts w:hint="eastAsia" w:ascii="仿宋" w:hAnsi="仿宋" w:eastAsia="仿宋" w:cs="仿宋"/>
                <w:sz w:val="24"/>
              </w:rPr>
            </w:pPr>
          </w:p>
          <w:p>
            <w:pPr>
              <w:rPr>
                <w:rFonts w:hint="eastAsia" w:ascii="仿宋" w:hAnsi="仿宋" w:eastAsia="仿宋" w:cs="仿宋"/>
                <w:sz w:val="24"/>
              </w:rPr>
            </w:pPr>
          </w:p>
        </w:tc>
        <w:tc>
          <w:tcPr>
            <w:tcW w:w="2880" w:type="dxa"/>
          </w:tcPr>
          <w:p>
            <w:pPr>
              <w:rPr>
                <w:rFonts w:hint="eastAsia" w:ascii="仿宋" w:hAnsi="仿宋" w:eastAsia="仿宋" w:cs="仿宋"/>
                <w:sz w:val="24"/>
              </w:rPr>
            </w:pPr>
          </w:p>
        </w:tc>
        <w:tc>
          <w:tcPr>
            <w:tcW w:w="2520" w:type="dxa"/>
          </w:tcPr>
          <w:p>
            <w:pPr>
              <w:rPr>
                <w:rFonts w:hint="eastAsia" w:ascii="仿宋" w:hAnsi="仿宋" w:eastAsia="仿宋" w:cs="仿宋"/>
                <w:sz w:val="24"/>
              </w:rPr>
            </w:pPr>
          </w:p>
        </w:tc>
        <w:tc>
          <w:tcPr>
            <w:tcW w:w="2160" w:type="dxa"/>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35" w:type="dxa"/>
          </w:tcPr>
          <w:p>
            <w:pPr>
              <w:rPr>
                <w:rFonts w:hint="eastAsia" w:ascii="仿宋" w:hAnsi="仿宋" w:eastAsia="仿宋" w:cs="仿宋"/>
                <w:sz w:val="24"/>
              </w:rPr>
            </w:pPr>
          </w:p>
          <w:p>
            <w:pPr>
              <w:rPr>
                <w:rFonts w:hint="eastAsia" w:ascii="仿宋" w:hAnsi="仿宋" w:eastAsia="仿宋" w:cs="仿宋"/>
                <w:sz w:val="24"/>
              </w:rPr>
            </w:pPr>
          </w:p>
        </w:tc>
        <w:tc>
          <w:tcPr>
            <w:tcW w:w="1260" w:type="dxa"/>
          </w:tcPr>
          <w:p>
            <w:pPr>
              <w:widowControl/>
              <w:jc w:val="left"/>
              <w:rPr>
                <w:rFonts w:hint="eastAsia" w:ascii="仿宋" w:hAnsi="仿宋" w:eastAsia="仿宋" w:cs="仿宋"/>
                <w:sz w:val="24"/>
              </w:rPr>
            </w:pPr>
          </w:p>
          <w:p>
            <w:pPr>
              <w:rPr>
                <w:rFonts w:hint="eastAsia" w:ascii="仿宋" w:hAnsi="仿宋" w:eastAsia="仿宋" w:cs="仿宋"/>
                <w:sz w:val="24"/>
              </w:rPr>
            </w:pPr>
          </w:p>
        </w:tc>
        <w:tc>
          <w:tcPr>
            <w:tcW w:w="2880" w:type="dxa"/>
          </w:tcPr>
          <w:p>
            <w:pPr>
              <w:rPr>
                <w:rFonts w:hint="eastAsia" w:ascii="仿宋" w:hAnsi="仿宋" w:eastAsia="仿宋" w:cs="仿宋"/>
                <w:sz w:val="24"/>
              </w:rPr>
            </w:pPr>
          </w:p>
        </w:tc>
        <w:tc>
          <w:tcPr>
            <w:tcW w:w="2520" w:type="dxa"/>
          </w:tcPr>
          <w:p>
            <w:pPr>
              <w:rPr>
                <w:rFonts w:hint="eastAsia" w:ascii="仿宋" w:hAnsi="仿宋" w:eastAsia="仿宋" w:cs="仿宋"/>
                <w:sz w:val="24"/>
              </w:rPr>
            </w:pPr>
          </w:p>
        </w:tc>
        <w:tc>
          <w:tcPr>
            <w:tcW w:w="2160" w:type="dxa"/>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tcPr>
          <w:p>
            <w:pPr>
              <w:rPr>
                <w:rFonts w:hint="eastAsia" w:ascii="宋体" w:hAnsi="宋体"/>
                <w:sz w:val="24"/>
              </w:rPr>
            </w:pPr>
          </w:p>
          <w:p>
            <w:pPr>
              <w:rPr>
                <w:rFonts w:hint="eastAsia" w:ascii="宋体" w:hAnsi="宋体"/>
                <w:sz w:val="24"/>
              </w:rPr>
            </w:pPr>
          </w:p>
        </w:tc>
        <w:tc>
          <w:tcPr>
            <w:tcW w:w="1260" w:type="dxa"/>
          </w:tcPr>
          <w:p>
            <w:pPr>
              <w:widowControl/>
              <w:jc w:val="left"/>
              <w:rPr>
                <w:rFonts w:hint="eastAsia" w:ascii="宋体" w:hAnsi="宋体"/>
                <w:sz w:val="24"/>
              </w:rPr>
            </w:pPr>
          </w:p>
          <w:p>
            <w:pPr>
              <w:rPr>
                <w:rFonts w:hint="eastAsia" w:ascii="宋体" w:hAnsi="宋体"/>
                <w:sz w:val="24"/>
              </w:rPr>
            </w:pPr>
          </w:p>
        </w:tc>
        <w:tc>
          <w:tcPr>
            <w:tcW w:w="2880" w:type="dxa"/>
          </w:tcPr>
          <w:p>
            <w:pPr>
              <w:rPr>
                <w:rFonts w:hint="eastAsia" w:ascii="宋体" w:hAnsi="宋体"/>
                <w:sz w:val="24"/>
              </w:rPr>
            </w:pPr>
          </w:p>
        </w:tc>
        <w:tc>
          <w:tcPr>
            <w:tcW w:w="2520" w:type="dxa"/>
          </w:tcPr>
          <w:p>
            <w:pPr>
              <w:rPr>
                <w:rFonts w:hint="eastAsia" w:ascii="宋体" w:hAnsi="宋体"/>
                <w:sz w:val="24"/>
              </w:rPr>
            </w:pPr>
          </w:p>
        </w:tc>
        <w:tc>
          <w:tcPr>
            <w:tcW w:w="2160"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tcPr>
          <w:p>
            <w:pPr>
              <w:rPr>
                <w:rFonts w:hint="eastAsia" w:ascii="宋体" w:hAnsi="宋体"/>
                <w:sz w:val="24"/>
              </w:rPr>
            </w:pPr>
          </w:p>
          <w:p>
            <w:pPr>
              <w:rPr>
                <w:rFonts w:hint="eastAsia" w:ascii="宋体" w:hAnsi="宋体"/>
                <w:sz w:val="24"/>
              </w:rPr>
            </w:pPr>
          </w:p>
        </w:tc>
        <w:tc>
          <w:tcPr>
            <w:tcW w:w="1260" w:type="dxa"/>
          </w:tcPr>
          <w:p>
            <w:pPr>
              <w:widowControl/>
              <w:jc w:val="left"/>
              <w:rPr>
                <w:rFonts w:hint="eastAsia" w:ascii="宋体" w:hAnsi="宋体"/>
                <w:sz w:val="24"/>
              </w:rPr>
            </w:pPr>
          </w:p>
          <w:p>
            <w:pPr>
              <w:rPr>
                <w:rFonts w:hint="eastAsia" w:ascii="宋体" w:hAnsi="宋体"/>
                <w:sz w:val="24"/>
              </w:rPr>
            </w:pPr>
          </w:p>
        </w:tc>
        <w:tc>
          <w:tcPr>
            <w:tcW w:w="2880" w:type="dxa"/>
          </w:tcPr>
          <w:p>
            <w:pPr>
              <w:rPr>
                <w:rFonts w:hint="eastAsia" w:ascii="宋体" w:hAnsi="宋体"/>
                <w:sz w:val="24"/>
              </w:rPr>
            </w:pPr>
          </w:p>
        </w:tc>
        <w:tc>
          <w:tcPr>
            <w:tcW w:w="2520" w:type="dxa"/>
          </w:tcPr>
          <w:p>
            <w:pPr>
              <w:rPr>
                <w:rFonts w:hint="eastAsia" w:ascii="宋体" w:hAnsi="宋体"/>
                <w:sz w:val="24"/>
              </w:rPr>
            </w:pPr>
          </w:p>
        </w:tc>
        <w:tc>
          <w:tcPr>
            <w:tcW w:w="2160"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035" w:type="dxa"/>
          </w:tcPr>
          <w:p>
            <w:pPr>
              <w:rPr>
                <w:rFonts w:hint="eastAsia" w:ascii="宋体" w:hAnsi="宋体"/>
                <w:sz w:val="24"/>
              </w:rPr>
            </w:pPr>
          </w:p>
          <w:p>
            <w:pPr>
              <w:rPr>
                <w:rFonts w:hint="eastAsia" w:ascii="宋体" w:hAnsi="宋体"/>
                <w:sz w:val="24"/>
              </w:rPr>
            </w:pPr>
          </w:p>
        </w:tc>
        <w:tc>
          <w:tcPr>
            <w:tcW w:w="1260" w:type="dxa"/>
          </w:tcPr>
          <w:p>
            <w:pPr>
              <w:widowControl/>
              <w:jc w:val="left"/>
              <w:rPr>
                <w:rFonts w:hint="eastAsia" w:ascii="宋体" w:hAnsi="宋体"/>
                <w:sz w:val="24"/>
              </w:rPr>
            </w:pPr>
          </w:p>
          <w:p>
            <w:pPr>
              <w:rPr>
                <w:rFonts w:hint="eastAsia" w:ascii="宋体" w:hAnsi="宋体"/>
                <w:sz w:val="24"/>
              </w:rPr>
            </w:pPr>
          </w:p>
        </w:tc>
        <w:tc>
          <w:tcPr>
            <w:tcW w:w="2880" w:type="dxa"/>
          </w:tcPr>
          <w:p>
            <w:pPr>
              <w:rPr>
                <w:rFonts w:hint="eastAsia" w:ascii="宋体" w:hAnsi="宋体"/>
                <w:sz w:val="24"/>
              </w:rPr>
            </w:pPr>
          </w:p>
        </w:tc>
        <w:tc>
          <w:tcPr>
            <w:tcW w:w="2520" w:type="dxa"/>
          </w:tcPr>
          <w:p>
            <w:pPr>
              <w:rPr>
                <w:rFonts w:hint="eastAsia" w:ascii="宋体" w:hAnsi="宋体"/>
                <w:sz w:val="24"/>
              </w:rPr>
            </w:pPr>
          </w:p>
        </w:tc>
        <w:tc>
          <w:tcPr>
            <w:tcW w:w="2160"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035" w:type="dxa"/>
          </w:tcPr>
          <w:p>
            <w:pPr>
              <w:rPr>
                <w:rFonts w:hint="eastAsia" w:ascii="宋体" w:hAnsi="宋体"/>
                <w:sz w:val="24"/>
              </w:rPr>
            </w:pPr>
          </w:p>
          <w:p>
            <w:pPr>
              <w:rPr>
                <w:rFonts w:hint="eastAsia" w:ascii="宋体" w:hAnsi="宋体"/>
                <w:sz w:val="24"/>
              </w:rPr>
            </w:pPr>
          </w:p>
        </w:tc>
        <w:tc>
          <w:tcPr>
            <w:tcW w:w="1260" w:type="dxa"/>
          </w:tcPr>
          <w:p>
            <w:pPr>
              <w:widowControl/>
              <w:jc w:val="left"/>
              <w:rPr>
                <w:rFonts w:hint="eastAsia" w:ascii="宋体" w:hAnsi="宋体"/>
                <w:sz w:val="24"/>
              </w:rPr>
            </w:pPr>
          </w:p>
          <w:p>
            <w:pPr>
              <w:rPr>
                <w:rFonts w:hint="eastAsia" w:ascii="宋体" w:hAnsi="宋体"/>
                <w:sz w:val="24"/>
              </w:rPr>
            </w:pPr>
          </w:p>
        </w:tc>
        <w:tc>
          <w:tcPr>
            <w:tcW w:w="2880" w:type="dxa"/>
          </w:tcPr>
          <w:p>
            <w:pPr>
              <w:rPr>
                <w:rFonts w:hint="eastAsia" w:ascii="宋体" w:hAnsi="宋体"/>
                <w:sz w:val="24"/>
              </w:rPr>
            </w:pPr>
          </w:p>
        </w:tc>
        <w:tc>
          <w:tcPr>
            <w:tcW w:w="2520" w:type="dxa"/>
          </w:tcPr>
          <w:p>
            <w:pPr>
              <w:rPr>
                <w:rFonts w:hint="eastAsia" w:ascii="宋体" w:hAnsi="宋体"/>
                <w:sz w:val="24"/>
              </w:rPr>
            </w:pPr>
          </w:p>
        </w:tc>
        <w:tc>
          <w:tcPr>
            <w:tcW w:w="2160" w:type="dxa"/>
          </w:tcPr>
          <w:p>
            <w:pPr>
              <w:rPr>
                <w:rFonts w:hint="eastAsia" w:ascii="宋体" w:hAnsi="宋体"/>
                <w:sz w:val="24"/>
              </w:rPr>
            </w:pPr>
          </w:p>
        </w:tc>
      </w:tr>
    </w:tbl>
    <w:p>
      <w:pPr>
        <w:rPr>
          <w:rFonts w:hint="eastAsia" w:ascii="仿宋" w:hAnsi="仿宋" w:eastAsia="仿宋" w:cs="仿宋"/>
          <w:sz w:val="28"/>
          <w:szCs w:val="28"/>
        </w:rPr>
      </w:pPr>
      <w:r>
        <w:rPr>
          <w:rFonts w:hint="eastAsia" w:ascii="仿宋" w:hAnsi="仿宋" w:eastAsia="仿宋" w:cs="仿宋"/>
          <w:sz w:val="28"/>
          <w:szCs w:val="28"/>
        </w:rPr>
        <w:t>　注：与招标文件要求逐条对应填写。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投标人代表签字：　　　　　　　　　　　　　　　</w:t>
      </w:r>
    </w:p>
    <w:p>
      <w:pPr>
        <w:rPr>
          <w:rFonts w:hint="eastAsia" w:ascii="仿宋" w:hAnsi="仿宋" w:eastAsia="仿宋" w:cs="仿宋"/>
          <w:sz w:val="28"/>
          <w:szCs w:val="28"/>
        </w:rPr>
      </w:pPr>
    </w:p>
    <w:p>
      <w:pPr>
        <w:rPr>
          <w:rFonts w:hint="eastAsia" w:ascii="仿宋" w:hAnsi="仿宋" w:eastAsia="仿宋" w:cs="仿宋"/>
          <w:sz w:val="28"/>
          <w:szCs w:val="28"/>
        </w:rPr>
      </w:pPr>
    </w:p>
    <w:p>
      <w:pPr>
        <w:pStyle w:val="36"/>
        <w:ind w:firstLine="420"/>
      </w:pPr>
      <w:r>
        <w:rPr>
          <w:rFonts w:hint="eastAsia"/>
        </w:rPr>
        <w:t>、</w:t>
      </w:r>
    </w:p>
    <w:p/>
    <w:p/>
    <w:p>
      <w:pPr>
        <w:pStyle w:val="36"/>
        <w:ind w:firstLine="420"/>
      </w:pPr>
    </w:p>
    <w:p/>
    <w:p>
      <w:pPr>
        <w:rPr>
          <w:rFonts w:hint="eastAsia" w:ascii="宋体" w:hAnsi="宋体" w:cs="宋体"/>
          <w:b/>
          <w:sz w:val="30"/>
          <w:szCs w:val="30"/>
        </w:rPr>
      </w:pPr>
    </w:p>
    <w:p>
      <w:pPr>
        <w:jc w:val="center"/>
        <w:rPr>
          <w:rFonts w:hint="eastAsia" w:ascii="仿宋" w:hAnsi="仿宋" w:eastAsia="仿宋" w:cs="仿宋"/>
          <w:b/>
          <w:sz w:val="32"/>
          <w:szCs w:val="32"/>
        </w:rPr>
      </w:pPr>
      <w:r>
        <w:rPr>
          <w:rFonts w:hint="eastAsia" w:ascii="仿宋" w:hAnsi="仿宋" w:eastAsia="仿宋" w:cs="仿宋"/>
          <w:b/>
          <w:sz w:val="32"/>
          <w:szCs w:val="32"/>
        </w:rPr>
        <w:t>（十五）技术参数、功能偏离表</w:t>
      </w:r>
    </w:p>
    <w:p>
      <w:pPr>
        <w:pStyle w:val="36"/>
        <w:ind w:firstLine="0" w:firstLineChars="0"/>
      </w:pPr>
    </w:p>
    <w:p>
      <w:pPr>
        <w:rPr>
          <w:rFonts w:hint="eastAsia" w:ascii="仿宋" w:hAnsi="仿宋" w:eastAsia="仿宋" w:cs="仿宋"/>
          <w:sz w:val="28"/>
          <w:szCs w:val="28"/>
          <w:u w:val="single"/>
        </w:rPr>
      </w:pPr>
      <w:r>
        <w:rPr>
          <w:rFonts w:hint="eastAsia" w:ascii="仿宋" w:hAnsi="仿宋" w:eastAsia="仿宋" w:cs="仿宋"/>
          <w:sz w:val="28"/>
          <w:szCs w:val="28"/>
        </w:rPr>
        <w:t>投标人名称（公章）：</w:t>
      </w:r>
      <w:r>
        <w:rPr>
          <w:rFonts w:hint="eastAsia" w:ascii="仿宋" w:hAnsi="仿宋" w:eastAsia="仿宋" w:cs="仿宋"/>
          <w:sz w:val="28"/>
          <w:szCs w:val="28"/>
          <w:u w:val="single"/>
        </w:rPr>
        <w:t xml:space="preserve">         　　　　　  </w:t>
      </w:r>
      <w:r>
        <w:rPr>
          <w:rFonts w:hint="eastAsia" w:ascii="仿宋" w:hAnsi="仿宋" w:eastAsia="仿宋" w:cs="仿宋"/>
          <w:sz w:val="28"/>
          <w:szCs w:val="28"/>
        </w:rPr>
        <w:t>招标编号：</w:t>
      </w:r>
      <w:r>
        <w:rPr>
          <w:rFonts w:hint="eastAsia" w:ascii="仿宋" w:hAnsi="仿宋" w:eastAsia="仿宋" w:cs="仿宋"/>
          <w:sz w:val="28"/>
          <w:szCs w:val="28"/>
          <w:u w:val="single"/>
        </w:rPr>
        <w:t>　　　　　　　　　　　</w:t>
      </w:r>
    </w:p>
    <w:p>
      <w:pPr>
        <w:rPr>
          <w:rFonts w:hint="eastAsia" w:ascii="宋体" w:hAnsi="宋体"/>
          <w:sz w:val="24"/>
          <w:u w:val="single"/>
        </w:rPr>
      </w:pPr>
    </w:p>
    <w:tbl>
      <w:tblPr>
        <w:tblStyle w:val="27"/>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85"/>
        <w:gridCol w:w="1725"/>
        <w:gridCol w:w="1598"/>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7"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385" w:type="dxa"/>
            <w:vAlign w:val="center"/>
          </w:tcPr>
          <w:p>
            <w:pPr>
              <w:jc w:val="center"/>
              <w:rPr>
                <w:rFonts w:hint="eastAsia" w:ascii="仿宋" w:hAnsi="仿宋" w:eastAsia="仿宋" w:cs="仿宋"/>
                <w:sz w:val="24"/>
              </w:rPr>
            </w:pPr>
            <w:r>
              <w:rPr>
                <w:rFonts w:hint="eastAsia" w:ascii="仿宋" w:hAnsi="仿宋" w:eastAsia="仿宋" w:cs="仿宋"/>
                <w:sz w:val="24"/>
              </w:rPr>
              <w:t>招标文件规格条目号</w:t>
            </w:r>
          </w:p>
        </w:tc>
        <w:tc>
          <w:tcPr>
            <w:tcW w:w="1725" w:type="dxa"/>
            <w:vAlign w:val="center"/>
          </w:tcPr>
          <w:p>
            <w:pPr>
              <w:jc w:val="center"/>
              <w:rPr>
                <w:rFonts w:hint="eastAsia" w:ascii="仿宋" w:hAnsi="仿宋" w:eastAsia="仿宋" w:cs="仿宋"/>
                <w:sz w:val="24"/>
              </w:rPr>
            </w:pPr>
            <w:r>
              <w:rPr>
                <w:rFonts w:hint="eastAsia" w:ascii="仿宋" w:hAnsi="仿宋" w:eastAsia="仿宋" w:cs="仿宋"/>
                <w:sz w:val="24"/>
              </w:rPr>
              <w:t>招标规格</w:t>
            </w:r>
          </w:p>
        </w:tc>
        <w:tc>
          <w:tcPr>
            <w:tcW w:w="1598" w:type="dxa"/>
            <w:vAlign w:val="center"/>
          </w:tcPr>
          <w:p>
            <w:pPr>
              <w:jc w:val="center"/>
              <w:rPr>
                <w:rFonts w:hint="eastAsia" w:ascii="仿宋" w:hAnsi="仿宋" w:eastAsia="仿宋" w:cs="仿宋"/>
                <w:sz w:val="24"/>
              </w:rPr>
            </w:pPr>
            <w:r>
              <w:rPr>
                <w:rFonts w:hint="eastAsia" w:ascii="仿宋" w:hAnsi="仿宋" w:eastAsia="仿宋" w:cs="仿宋"/>
                <w:sz w:val="24"/>
              </w:rPr>
              <w:t>投标规格</w:t>
            </w:r>
          </w:p>
        </w:tc>
        <w:tc>
          <w:tcPr>
            <w:tcW w:w="1600" w:type="dxa"/>
            <w:vAlign w:val="center"/>
          </w:tcPr>
          <w:p>
            <w:pPr>
              <w:jc w:val="center"/>
              <w:rPr>
                <w:rFonts w:hint="eastAsia" w:ascii="仿宋" w:hAnsi="仿宋" w:eastAsia="仿宋" w:cs="仿宋"/>
                <w:sz w:val="24"/>
              </w:rPr>
            </w:pPr>
            <w:r>
              <w:rPr>
                <w:rFonts w:hint="eastAsia" w:ascii="仿宋" w:hAnsi="仿宋" w:eastAsia="仿宋" w:cs="仿宋"/>
                <w:sz w:val="24"/>
              </w:rPr>
              <w:t>偏离</w:t>
            </w:r>
          </w:p>
        </w:tc>
        <w:tc>
          <w:tcPr>
            <w:tcW w:w="1134" w:type="dxa"/>
            <w:vAlign w:val="center"/>
          </w:tcPr>
          <w:p>
            <w:pPr>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pPr>
              <w:rPr>
                <w:rFonts w:hint="eastAsia" w:ascii="仿宋" w:hAnsi="仿宋" w:eastAsia="仿宋" w:cs="仿宋"/>
                <w:sz w:val="24"/>
              </w:rPr>
            </w:pPr>
          </w:p>
          <w:p>
            <w:pPr>
              <w:rPr>
                <w:rFonts w:hint="eastAsia" w:ascii="仿宋" w:hAnsi="仿宋" w:eastAsia="仿宋" w:cs="仿宋"/>
                <w:sz w:val="24"/>
              </w:rPr>
            </w:pPr>
          </w:p>
        </w:tc>
        <w:tc>
          <w:tcPr>
            <w:tcW w:w="2385" w:type="dxa"/>
          </w:tcPr>
          <w:p>
            <w:pPr>
              <w:widowControl/>
              <w:jc w:val="left"/>
              <w:rPr>
                <w:rFonts w:hint="eastAsia" w:ascii="仿宋" w:hAnsi="仿宋" w:eastAsia="仿宋" w:cs="仿宋"/>
                <w:sz w:val="24"/>
              </w:rPr>
            </w:pPr>
          </w:p>
          <w:p>
            <w:pPr>
              <w:rPr>
                <w:rFonts w:hint="eastAsia" w:ascii="仿宋" w:hAnsi="仿宋" w:eastAsia="仿宋" w:cs="仿宋"/>
                <w:sz w:val="24"/>
              </w:rPr>
            </w:pPr>
          </w:p>
        </w:tc>
        <w:tc>
          <w:tcPr>
            <w:tcW w:w="1725" w:type="dxa"/>
          </w:tcPr>
          <w:p>
            <w:pPr>
              <w:rPr>
                <w:rFonts w:hint="eastAsia" w:ascii="仿宋" w:hAnsi="仿宋" w:eastAsia="仿宋" w:cs="仿宋"/>
                <w:sz w:val="24"/>
              </w:rPr>
            </w:pPr>
          </w:p>
        </w:tc>
        <w:tc>
          <w:tcPr>
            <w:tcW w:w="1598" w:type="dxa"/>
          </w:tcPr>
          <w:p>
            <w:pPr>
              <w:rPr>
                <w:rFonts w:hint="eastAsia" w:ascii="仿宋" w:hAnsi="仿宋" w:eastAsia="仿宋" w:cs="仿宋"/>
                <w:sz w:val="24"/>
              </w:rPr>
            </w:pPr>
          </w:p>
        </w:tc>
        <w:tc>
          <w:tcPr>
            <w:tcW w:w="1600" w:type="dxa"/>
          </w:tcPr>
          <w:p>
            <w:pPr>
              <w:rPr>
                <w:rFonts w:hint="eastAsia" w:ascii="仿宋" w:hAnsi="仿宋" w:eastAsia="仿宋" w:cs="仿宋"/>
                <w:sz w:val="24"/>
              </w:rPr>
            </w:pPr>
          </w:p>
        </w:tc>
        <w:tc>
          <w:tcPr>
            <w:tcW w:w="1134" w:type="dxa"/>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pPr>
              <w:rPr>
                <w:rFonts w:hint="eastAsia" w:ascii="仿宋" w:hAnsi="仿宋" w:eastAsia="仿宋" w:cs="仿宋"/>
                <w:sz w:val="24"/>
              </w:rPr>
            </w:pPr>
          </w:p>
          <w:p>
            <w:pPr>
              <w:rPr>
                <w:rFonts w:hint="eastAsia" w:ascii="仿宋" w:hAnsi="仿宋" w:eastAsia="仿宋" w:cs="仿宋"/>
                <w:sz w:val="24"/>
              </w:rPr>
            </w:pPr>
          </w:p>
        </w:tc>
        <w:tc>
          <w:tcPr>
            <w:tcW w:w="2385" w:type="dxa"/>
          </w:tcPr>
          <w:p>
            <w:pPr>
              <w:widowControl/>
              <w:jc w:val="left"/>
              <w:rPr>
                <w:rFonts w:hint="eastAsia" w:ascii="仿宋" w:hAnsi="仿宋" w:eastAsia="仿宋" w:cs="仿宋"/>
                <w:sz w:val="24"/>
              </w:rPr>
            </w:pPr>
          </w:p>
          <w:p>
            <w:pPr>
              <w:rPr>
                <w:rFonts w:hint="eastAsia" w:ascii="仿宋" w:hAnsi="仿宋" w:eastAsia="仿宋" w:cs="仿宋"/>
                <w:sz w:val="24"/>
              </w:rPr>
            </w:pPr>
          </w:p>
        </w:tc>
        <w:tc>
          <w:tcPr>
            <w:tcW w:w="1725" w:type="dxa"/>
          </w:tcPr>
          <w:p>
            <w:pPr>
              <w:rPr>
                <w:rFonts w:hint="eastAsia" w:ascii="仿宋" w:hAnsi="仿宋" w:eastAsia="仿宋" w:cs="仿宋"/>
                <w:sz w:val="24"/>
              </w:rPr>
            </w:pPr>
          </w:p>
        </w:tc>
        <w:tc>
          <w:tcPr>
            <w:tcW w:w="1598" w:type="dxa"/>
          </w:tcPr>
          <w:p>
            <w:pPr>
              <w:rPr>
                <w:rFonts w:hint="eastAsia" w:ascii="仿宋" w:hAnsi="仿宋" w:eastAsia="仿宋" w:cs="仿宋"/>
                <w:sz w:val="24"/>
              </w:rPr>
            </w:pPr>
          </w:p>
        </w:tc>
        <w:tc>
          <w:tcPr>
            <w:tcW w:w="1600" w:type="dxa"/>
          </w:tcPr>
          <w:p>
            <w:pPr>
              <w:rPr>
                <w:rFonts w:hint="eastAsia" w:ascii="仿宋" w:hAnsi="仿宋" w:eastAsia="仿宋" w:cs="仿宋"/>
                <w:sz w:val="24"/>
              </w:rPr>
            </w:pPr>
          </w:p>
        </w:tc>
        <w:tc>
          <w:tcPr>
            <w:tcW w:w="1134" w:type="dxa"/>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pPr>
              <w:rPr>
                <w:rFonts w:hint="eastAsia" w:ascii="仿宋" w:hAnsi="仿宋" w:eastAsia="仿宋" w:cs="仿宋"/>
                <w:sz w:val="24"/>
              </w:rPr>
            </w:pPr>
          </w:p>
          <w:p>
            <w:pPr>
              <w:rPr>
                <w:rFonts w:hint="eastAsia" w:ascii="仿宋" w:hAnsi="仿宋" w:eastAsia="仿宋" w:cs="仿宋"/>
                <w:sz w:val="24"/>
              </w:rPr>
            </w:pPr>
          </w:p>
        </w:tc>
        <w:tc>
          <w:tcPr>
            <w:tcW w:w="2385" w:type="dxa"/>
          </w:tcPr>
          <w:p>
            <w:pPr>
              <w:widowControl/>
              <w:jc w:val="left"/>
              <w:rPr>
                <w:rFonts w:hint="eastAsia" w:ascii="仿宋" w:hAnsi="仿宋" w:eastAsia="仿宋" w:cs="仿宋"/>
                <w:sz w:val="24"/>
              </w:rPr>
            </w:pPr>
          </w:p>
          <w:p>
            <w:pPr>
              <w:rPr>
                <w:rFonts w:hint="eastAsia" w:ascii="仿宋" w:hAnsi="仿宋" w:eastAsia="仿宋" w:cs="仿宋"/>
                <w:sz w:val="24"/>
              </w:rPr>
            </w:pPr>
          </w:p>
        </w:tc>
        <w:tc>
          <w:tcPr>
            <w:tcW w:w="1725" w:type="dxa"/>
          </w:tcPr>
          <w:p>
            <w:pPr>
              <w:rPr>
                <w:rFonts w:hint="eastAsia" w:ascii="仿宋" w:hAnsi="仿宋" w:eastAsia="仿宋" w:cs="仿宋"/>
                <w:sz w:val="24"/>
              </w:rPr>
            </w:pPr>
          </w:p>
        </w:tc>
        <w:tc>
          <w:tcPr>
            <w:tcW w:w="1598" w:type="dxa"/>
          </w:tcPr>
          <w:p>
            <w:pPr>
              <w:rPr>
                <w:rFonts w:hint="eastAsia" w:ascii="仿宋" w:hAnsi="仿宋" w:eastAsia="仿宋" w:cs="仿宋"/>
                <w:sz w:val="24"/>
              </w:rPr>
            </w:pPr>
          </w:p>
        </w:tc>
        <w:tc>
          <w:tcPr>
            <w:tcW w:w="1600" w:type="dxa"/>
          </w:tcPr>
          <w:p>
            <w:pPr>
              <w:rPr>
                <w:rFonts w:hint="eastAsia" w:ascii="仿宋" w:hAnsi="仿宋" w:eastAsia="仿宋" w:cs="仿宋"/>
                <w:sz w:val="24"/>
              </w:rPr>
            </w:pPr>
          </w:p>
        </w:tc>
        <w:tc>
          <w:tcPr>
            <w:tcW w:w="1134" w:type="dxa"/>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pPr>
              <w:rPr>
                <w:rFonts w:hint="eastAsia" w:ascii="仿宋" w:hAnsi="仿宋" w:eastAsia="仿宋" w:cs="仿宋"/>
                <w:sz w:val="24"/>
              </w:rPr>
            </w:pPr>
          </w:p>
          <w:p>
            <w:pPr>
              <w:rPr>
                <w:rFonts w:hint="eastAsia" w:ascii="仿宋" w:hAnsi="仿宋" w:eastAsia="仿宋" w:cs="仿宋"/>
                <w:sz w:val="24"/>
              </w:rPr>
            </w:pPr>
          </w:p>
        </w:tc>
        <w:tc>
          <w:tcPr>
            <w:tcW w:w="2385" w:type="dxa"/>
          </w:tcPr>
          <w:p>
            <w:pPr>
              <w:widowControl/>
              <w:jc w:val="left"/>
              <w:rPr>
                <w:rFonts w:hint="eastAsia" w:ascii="仿宋" w:hAnsi="仿宋" w:eastAsia="仿宋" w:cs="仿宋"/>
                <w:sz w:val="24"/>
              </w:rPr>
            </w:pPr>
          </w:p>
          <w:p>
            <w:pPr>
              <w:rPr>
                <w:rFonts w:hint="eastAsia" w:ascii="仿宋" w:hAnsi="仿宋" w:eastAsia="仿宋" w:cs="仿宋"/>
                <w:sz w:val="24"/>
              </w:rPr>
            </w:pPr>
          </w:p>
        </w:tc>
        <w:tc>
          <w:tcPr>
            <w:tcW w:w="1725" w:type="dxa"/>
          </w:tcPr>
          <w:p>
            <w:pPr>
              <w:rPr>
                <w:rFonts w:hint="eastAsia" w:ascii="仿宋" w:hAnsi="仿宋" w:eastAsia="仿宋" w:cs="仿宋"/>
                <w:sz w:val="24"/>
              </w:rPr>
            </w:pPr>
          </w:p>
        </w:tc>
        <w:tc>
          <w:tcPr>
            <w:tcW w:w="1598" w:type="dxa"/>
          </w:tcPr>
          <w:p>
            <w:pPr>
              <w:rPr>
                <w:rFonts w:hint="eastAsia" w:ascii="仿宋" w:hAnsi="仿宋" w:eastAsia="仿宋" w:cs="仿宋"/>
                <w:sz w:val="24"/>
              </w:rPr>
            </w:pPr>
          </w:p>
        </w:tc>
        <w:tc>
          <w:tcPr>
            <w:tcW w:w="1600" w:type="dxa"/>
          </w:tcPr>
          <w:p>
            <w:pPr>
              <w:rPr>
                <w:rFonts w:hint="eastAsia" w:ascii="仿宋" w:hAnsi="仿宋" w:eastAsia="仿宋" w:cs="仿宋"/>
                <w:sz w:val="24"/>
              </w:rPr>
            </w:pPr>
          </w:p>
        </w:tc>
        <w:tc>
          <w:tcPr>
            <w:tcW w:w="1134" w:type="dxa"/>
          </w:tcPr>
          <w:p>
            <w:pPr>
              <w:rPr>
                <w:rFonts w:hint="eastAsia" w:ascii="仿宋" w:hAnsi="仿宋" w:eastAsia="仿宋" w:cs="仿宋"/>
                <w:sz w:val="24"/>
              </w:rPr>
            </w:pPr>
          </w:p>
        </w:tc>
      </w:tr>
    </w:tbl>
    <w:p>
      <w:pPr>
        <w:rPr>
          <w:rFonts w:hint="eastAsia" w:ascii="仿宋" w:hAnsi="仿宋" w:eastAsia="仿宋" w:cs="仿宋"/>
          <w:sz w:val="28"/>
          <w:szCs w:val="28"/>
        </w:rPr>
      </w:pPr>
      <w:r>
        <w:rPr>
          <w:rFonts w:hint="eastAsia" w:ascii="仿宋" w:hAnsi="仿宋" w:eastAsia="仿宋" w:cs="仿宋"/>
          <w:sz w:val="28"/>
          <w:szCs w:val="28"/>
        </w:rPr>
        <w:t>注：与招标文件要求逐条对应填写。</w:t>
      </w:r>
    </w:p>
    <w:p>
      <w:pPr>
        <w:rPr>
          <w:rFonts w:hint="eastAsia" w:ascii="仿宋" w:hAnsi="仿宋" w:eastAsia="仿宋" w:cs="仿宋"/>
          <w:sz w:val="28"/>
          <w:szCs w:val="28"/>
        </w:rPr>
      </w:pPr>
    </w:p>
    <w:p>
      <w:pPr>
        <w:rPr>
          <w:rFonts w:hint="eastAsia" w:ascii="仿宋" w:hAnsi="仿宋" w:eastAsia="仿宋" w:cs="仿宋"/>
          <w:sz w:val="28"/>
          <w:szCs w:val="28"/>
          <w:u w:val="single"/>
        </w:rPr>
      </w:pPr>
      <w:r>
        <w:rPr>
          <w:rFonts w:hint="eastAsia" w:ascii="仿宋" w:hAnsi="仿宋" w:eastAsia="仿宋" w:cs="仿宋"/>
          <w:sz w:val="28"/>
          <w:szCs w:val="28"/>
        </w:rPr>
        <w:t>投标人代表签字：</w:t>
      </w:r>
      <w:r>
        <w:rPr>
          <w:rFonts w:hint="eastAsia" w:ascii="仿宋" w:hAnsi="仿宋" w:eastAsia="仿宋" w:cs="仿宋"/>
          <w:sz w:val="28"/>
          <w:szCs w:val="28"/>
          <w:u w:val="single"/>
        </w:rPr>
        <w:t>　　　　　　　　　　　　　　　</w:t>
      </w:r>
    </w:p>
    <w:p>
      <w:pPr>
        <w:rPr>
          <w:rFonts w:hint="eastAsia" w:ascii="仿宋" w:hAnsi="仿宋" w:eastAsia="仿宋" w:cs="仿宋"/>
          <w:b/>
          <w:sz w:val="28"/>
          <w:szCs w:val="28"/>
        </w:rPr>
      </w:pPr>
    </w:p>
    <w:p/>
    <w:p>
      <w:pPr>
        <w:pStyle w:val="36"/>
        <w:ind w:firstLine="602"/>
        <w:rPr>
          <w:rFonts w:hint="eastAsia" w:hAnsi="宋体"/>
          <w:b/>
          <w:sz w:val="30"/>
        </w:rPr>
      </w:pPr>
    </w:p>
    <w:p>
      <w:pPr>
        <w:rPr>
          <w:rFonts w:hint="eastAsia" w:ascii="宋体" w:hAnsi="宋体"/>
          <w:b/>
          <w:sz w:val="30"/>
        </w:rPr>
      </w:pPr>
    </w:p>
    <w:p>
      <w:pPr>
        <w:pStyle w:val="36"/>
        <w:ind w:firstLine="602"/>
        <w:rPr>
          <w:rFonts w:hint="eastAsia" w:hAnsi="宋体"/>
          <w:b/>
          <w:sz w:val="30"/>
        </w:rPr>
      </w:pPr>
    </w:p>
    <w:p>
      <w:pPr>
        <w:rPr>
          <w:rFonts w:hint="eastAsia" w:ascii="宋体" w:hAnsi="宋体"/>
          <w:b/>
          <w:sz w:val="30"/>
        </w:rPr>
      </w:pPr>
    </w:p>
    <w:p>
      <w:pPr>
        <w:pStyle w:val="36"/>
        <w:ind w:firstLine="602"/>
        <w:rPr>
          <w:rFonts w:hint="eastAsia" w:hAnsi="宋体"/>
          <w:b/>
          <w:sz w:val="30"/>
        </w:rPr>
      </w:pPr>
    </w:p>
    <w:p>
      <w:pPr>
        <w:rPr>
          <w:rFonts w:hint="eastAsia" w:ascii="宋体" w:hAnsi="宋体"/>
          <w:b/>
          <w:sz w:val="30"/>
        </w:rPr>
      </w:pPr>
    </w:p>
    <w:p>
      <w:pPr>
        <w:pStyle w:val="36"/>
        <w:ind w:firstLine="602"/>
        <w:rPr>
          <w:rFonts w:hint="eastAsia" w:hAnsi="宋体"/>
          <w:b/>
          <w:sz w:val="30"/>
        </w:rPr>
      </w:pPr>
    </w:p>
    <w:p>
      <w:pPr>
        <w:ind w:firstLine="3200" w:firstLineChars="1000"/>
        <w:rPr>
          <w:rFonts w:hint="eastAsia" w:ascii="仿宋" w:hAnsi="仿宋" w:eastAsia="仿宋" w:cs="仿宋"/>
          <w:b/>
          <w:sz w:val="32"/>
          <w:szCs w:val="32"/>
        </w:rPr>
      </w:pPr>
    </w:p>
    <w:p>
      <w:pPr>
        <w:pStyle w:val="26"/>
      </w:pPr>
    </w:p>
    <w:p>
      <w:pPr>
        <w:ind w:firstLine="3200" w:firstLineChars="1000"/>
        <w:rPr>
          <w:rFonts w:hint="eastAsia" w:ascii="仿宋" w:hAnsi="仿宋" w:eastAsia="仿宋" w:cs="仿宋"/>
          <w:b/>
          <w:sz w:val="32"/>
          <w:szCs w:val="32"/>
        </w:rPr>
      </w:pPr>
    </w:p>
    <w:p>
      <w:pPr>
        <w:ind w:firstLine="3200" w:firstLineChars="1000"/>
        <w:rPr>
          <w:rFonts w:hint="eastAsia" w:ascii="仿宋" w:hAnsi="仿宋" w:eastAsia="仿宋" w:cs="仿宋"/>
          <w:b/>
          <w:sz w:val="32"/>
          <w:szCs w:val="32"/>
        </w:rPr>
      </w:pPr>
      <w:r>
        <w:rPr>
          <w:rFonts w:hint="eastAsia" w:ascii="仿宋" w:hAnsi="仿宋" w:eastAsia="仿宋" w:cs="仿宋"/>
          <w:b/>
          <w:sz w:val="32"/>
          <w:szCs w:val="32"/>
        </w:rPr>
        <w:t>（十六）开标一览表</w:t>
      </w:r>
    </w:p>
    <w:p>
      <w:pPr>
        <w:pStyle w:val="35"/>
        <w:spacing w:line="360" w:lineRule="auto"/>
        <w:jc w:val="both"/>
        <w:rPr>
          <w:rFonts w:hint="eastAsia" w:ascii="仿宋" w:hAnsi="仿宋" w:eastAsia="仿宋" w:cs="仿宋"/>
          <w:b/>
          <w:color w:val="auto"/>
          <w:kern w:val="2"/>
          <w:sz w:val="30"/>
          <w:szCs w:val="20"/>
        </w:rPr>
      </w:pPr>
    </w:p>
    <w:p>
      <w:pPr>
        <w:pStyle w:val="35"/>
        <w:spacing w:line="360" w:lineRule="auto"/>
        <w:ind w:left="276" w:leftChars="-86" w:hanging="456" w:hangingChars="163"/>
        <w:jc w:val="both"/>
        <w:rPr>
          <w:rFonts w:hint="eastAsia" w:ascii="仿宋" w:hAnsi="仿宋" w:eastAsia="仿宋" w:cs="仿宋"/>
          <w:color w:val="auto"/>
          <w:sz w:val="28"/>
        </w:rPr>
      </w:pPr>
      <w:r>
        <w:rPr>
          <w:rFonts w:hint="eastAsia" w:ascii="仿宋" w:hAnsi="仿宋" w:eastAsia="仿宋" w:cs="仿宋"/>
          <w:color w:val="auto"/>
          <w:sz w:val="28"/>
        </w:rPr>
        <w:t>投标人名称：                      招标项目名称：</w:t>
      </w:r>
    </w:p>
    <w:p>
      <w:pPr>
        <w:pStyle w:val="35"/>
        <w:spacing w:line="360" w:lineRule="auto"/>
        <w:ind w:left="276" w:leftChars="-86" w:hanging="456" w:hangingChars="163"/>
        <w:jc w:val="both"/>
        <w:rPr>
          <w:rFonts w:hint="eastAsia" w:ascii="仿宋" w:hAnsi="仿宋" w:eastAsia="仿宋" w:cs="仿宋"/>
          <w:color w:val="auto"/>
          <w:sz w:val="28"/>
        </w:rPr>
      </w:pPr>
      <w:r>
        <w:rPr>
          <w:rFonts w:hint="eastAsia" w:ascii="仿宋" w:hAnsi="仿宋" w:eastAsia="仿宋" w:cs="仿宋"/>
          <w:color w:val="auto"/>
          <w:sz w:val="28"/>
        </w:rPr>
        <w:t>招标文件编号：</w:t>
      </w:r>
    </w:p>
    <w:tbl>
      <w:tblPr>
        <w:tblStyle w:val="27"/>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856"/>
        <w:gridCol w:w="1957"/>
        <w:gridCol w:w="136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pPr>
              <w:pStyle w:val="35"/>
              <w:ind w:left="-104" w:leftChars="-342" w:right="-743" w:rightChars="-354" w:hanging="614" w:hangingChars="256"/>
              <w:jc w:val="center"/>
              <w:rPr>
                <w:rFonts w:hint="eastAsia" w:ascii="仿宋" w:hAnsi="仿宋" w:eastAsia="仿宋" w:cs="仿宋"/>
                <w:color w:val="auto"/>
                <w:sz w:val="24"/>
              </w:rPr>
            </w:pPr>
            <w:r>
              <w:rPr>
                <w:rFonts w:hint="eastAsia" w:ascii="仿宋" w:hAnsi="仿宋" w:eastAsia="仿宋" w:cs="仿宋"/>
                <w:color w:val="auto"/>
                <w:sz w:val="24"/>
              </w:rPr>
              <w:t>标段</w:t>
            </w:r>
          </w:p>
        </w:tc>
        <w:tc>
          <w:tcPr>
            <w:tcW w:w="2856" w:type="dxa"/>
            <w:vAlign w:val="center"/>
          </w:tcPr>
          <w:p>
            <w:pPr>
              <w:pStyle w:val="35"/>
              <w:ind w:left="-128" w:leftChars="-422" w:right="-743" w:rightChars="-354" w:hanging="758" w:hangingChars="316"/>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1957" w:type="dxa"/>
            <w:vAlign w:val="center"/>
          </w:tcPr>
          <w:p>
            <w:pPr>
              <w:pStyle w:val="35"/>
              <w:ind w:left="-342" w:right="-354"/>
              <w:jc w:val="center"/>
              <w:rPr>
                <w:rFonts w:hint="eastAsia" w:ascii="仿宋" w:hAnsi="仿宋" w:eastAsia="仿宋" w:cs="仿宋"/>
                <w:color w:val="auto"/>
                <w:sz w:val="24"/>
              </w:rPr>
            </w:pPr>
            <w:r>
              <w:rPr>
                <w:rFonts w:hint="eastAsia" w:ascii="仿宋" w:hAnsi="仿宋" w:eastAsia="仿宋" w:cs="仿宋"/>
                <w:color w:val="auto"/>
                <w:sz w:val="24"/>
              </w:rPr>
              <w:t>投标报价（万元）</w:t>
            </w:r>
          </w:p>
        </w:tc>
        <w:tc>
          <w:tcPr>
            <w:tcW w:w="1369" w:type="dxa"/>
            <w:vAlign w:val="center"/>
          </w:tcPr>
          <w:p>
            <w:pPr>
              <w:pStyle w:val="35"/>
              <w:ind w:left="-342" w:right="-354"/>
              <w:jc w:val="center"/>
              <w:rPr>
                <w:rFonts w:hint="eastAsia" w:ascii="仿宋" w:hAnsi="仿宋" w:eastAsia="仿宋" w:cs="仿宋"/>
                <w:color w:val="auto"/>
                <w:sz w:val="24"/>
              </w:rPr>
            </w:pPr>
            <w:r>
              <w:rPr>
                <w:rFonts w:hint="eastAsia" w:ascii="仿宋" w:hAnsi="仿宋" w:eastAsia="仿宋" w:cs="仿宋"/>
                <w:color w:val="auto"/>
                <w:sz w:val="24"/>
              </w:rPr>
              <w:t>交货日期</w:t>
            </w:r>
          </w:p>
        </w:tc>
        <w:tc>
          <w:tcPr>
            <w:tcW w:w="1761" w:type="dxa"/>
            <w:vAlign w:val="center"/>
          </w:tcPr>
          <w:p>
            <w:pPr>
              <w:pStyle w:val="35"/>
              <w:ind w:left="-342" w:right="-354"/>
              <w:jc w:val="center"/>
              <w:rPr>
                <w:rFonts w:hint="eastAsia" w:ascii="仿宋" w:hAnsi="仿宋" w:eastAsia="仿宋" w:cs="仿宋"/>
                <w:color w:val="auto"/>
                <w:sz w:val="24"/>
              </w:rPr>
            </w:pPr>
            <w:r>
              <w:rPr>
                <w:rFonts w:hint="eastAsia" w:ascii="仿宋" w:hAnsi="仿宋" w:eastAsia="仿宋" w:cs="仿宋"/>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pPr>
              <w:pStyle w:val="35"/>
              <w:ind w:left="-342" w:right="-354"/>
              <w:jc w:val="center"/>
              <w:rPr>
                <w:rFonts w:hint="eastAsia" w:ascii="仿宋" w:hAnsi="仿宋" w:eastAsia="仿宋" w:cs="仿宋"/>
                <w:color w:val="auto"/>
                <w:sz w:val="24"/>
              </w:rPr>
            </w:pPr>
          </w:p>
        </w:tc>
        <w:tc>
          <w:tcPr>
            <w:tcW w:w="2856" w:type="dxa"/>
            <w:vAlign w:val="center"/>
          </w:tcPr>
          <w:p>
            <w:pPr>
              <w:pStyle w:val="35"/>
              <w:ind w:left="-342" w:right="-354"/>
              <w:jc w:val="center"/>
              <w:rPr>
                <w:rFonts w:hint="eastAsia" w:ascii="仿宋" w:hAnsi="仿宋" w:eastAsia="仿宋" w:cs="仿宋"/>
                <w:color w:val="auto"/>
                <w:sz w:val="24"/>
              </w:rPr>
            </w:pPr>
          </w:p>
        </w:tc>
        <w:tc>
          <w:tcPr>
            <w:tcW w:w="1957" w:type="dxa"/>
            <w:vAlign w:val="center"/>
          </w:tcPr>
          <w:p>
            <w:pPr>
              <w:pStyle w:val="35"/>
              <w:ind w:left="-342" w:right="-354"/>
              <w:jc w:val="center"/>
              <w:rPr>
                <w:rFonts w:hint="eastAsia" w:ascii="仿宋" w:hAnsi="仿宋" w:eastAsia="仿宋" w:cs="仿宋"/>
                <w:color w:val="auto"/>
                <w:sz w:val="24"/>
              </w:rPr>
            </w:pPr>
          </w:p>
        </w:tc>
        <w:tc>
          <w:tcPr>
            <w:tcW w:w="1369" w:type="dxa"/>
            <w:vAlign w:val="center"/>
          </w:tcPr>
          <w:p>
            <w:pPr>
              <w:pStyle w:val="35"/>
              <w:ind w:left="-342" w:right="-354"/>
              <w:jc w:val="center"/>
              <w:rPr>
                <w:rFonts w:hint="eastAsia" w:ascii="仿宋" w:hAnsi="仿宋" w:eastAsia="仿宋" w:cs="仿宋"/>
                <w:color w:val="auto"/>
                <w:sz w:val="24"/>
              </w:rPr>
            </w:pPr>
          </w:p>
        </w:tc>
        <w:tc>
          <w:tcPr>
            <w:tcW w:w="1761" w:type="dxa"/>
            <w:vAlign w:val="center"/>
          </w:tcPr>
          <w:p>
            <w:pPr>
              <w:pStyle w:val="35"/>
              <w:ind w:left="-342" w:right="-354"/>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vAlign w:val="center"/>
          </w:tcPr>
          <w:p>
            <w:pPr>
              <w:pStyle w:val="35"/>
              <w:ind w:left="-342" w:right="-354" w:firstLine="472" w:firstLineChars="197"/>
              <w:jc w:val="both"/>
              <w:rPr>
                <w:rFonts w:hint="eastAsia" w:ascii="仿宋" w:hAnsi="仿宋" w:eastAsia="仿宋" w:cs="仿宋"/>
                <w:color w:val="auto"/>
                <w:sz w:val="24"/>
              </w:rPr>
            </w:pPr>
            <w:r>
              <w:rPr>
                <w:rFonts w:hint="eastAsia" w:ascii="仿宋" w:hAnsi="仿宋" w:eastAsia="仿宋" w:cs="仿宋"/>
                <w:color w:val="auto"/>
                <w:sz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pPr>
              <w:pStyle w:val="35"/>
              <w:ind w:left="-342" w:right="-354"/>
              <w:jc w:val="center"/>
              <w:rPr>
                <w:rFonts w:hint="eastAsia" w:ascii="仿宋" w:hAnsi="仿宋" w:eastAsia="仿宋" w:cs="仿宋"/>
                <w:color w:val="auto"/>
                <w:sz w:val="24"/>
              </w:rPr>
            </w:pPr>
          </w:p>
        </w:tc>
        <w:tc>
          <w:tcPr>
            <w:tcW w:w="2856" w:type="dxa"/>
            <w:vAlign w:val="center"/>
          </w:tcPr>
          <w:p>
            <w:pPr>
              <w:pStyle w:val="35"/>
              <w:ind w:left="-342" w:right="69" w:firstLine="266" w:firstLineChars="111"/>
              <w:jc w:val="center"/>
              <w:rPr>
                <w:rFonts w:hint="eastAsia" w:ascii="仿宋" w:hAnsi="仿宋" w:eastAsia="仿宋" w:cs="仿宋"/>
                <w:color w:val="auto"/>
                <w:sz w:val="24"/>
              </w:rPr>
            </w:pPr>
          </w:p>
        </w:tc>
        <w:tc>
          <w:tcPr>
            <w:tcW w:w="1957" w:type="dxa"/>
            <w:vAlign w:val="center"/>
          </w:tcPr>
          <w:p>
            <w:pPr>
              <w:pStyle w:val="35"/>
              <w:ind w:left="-342" w:right="-354"/>
              <w:jc w:val="center"/>
              <w:rPr>
                <w:rFonts w:hint="eastAsia" w:ascii="仿宋" w:hAnsi="仿宋" w:eastAsia="仿宋" w:cs="仿宋"/>
                <w:color w:val="auto"/>
                <w:sz w:val="24"/>
              </w:rPr>
            </w:pPr>
          </w:p>
        </w:tc>
        <w:tc>
          <w:tcPr>
            <w:tcW w:w="1369" w:type="dxa"/>
            <w:vAlign w:val="center"/>
          </w:tcPr>
          <w:p>
            <w:pPr>
              <w:pStyle w:val="35"/>
              <w:ind w:left="-342" w:right="-354"/>
              <w:jc w:val="center"/>
              <w:rPr>
                <w:rFonts w:hint="eastAsia" w:ascii="仿宋" w:hAnsi="仿宋" w:eastAsia="仿宋" w:cs="仿宋"/>
                <w:color w:val="auto"/>
                <w:sz w:val="24"/>
              </w:rPr>
            </w:pPr>
          </w:p>
        </w:tc>
        <w:tc>
          <w:tcPr>
            <w:tcW w:w="1761" w:type="dxa"/>
            <w:vAlign w:val="center"/>
          </w:tcPr>
          <w:p>
            <w:pPr>
              <w:pStyle w:val="35"/>
              <w:ind w:left="-342" w:right="-354"/>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vAlign w:val="center"/>
          </w:tcPr>
          <w:p>
            <w:pPr>
              <w:pStyle w:val="35"/>
              <w:ind w:left="-342" w:right="-354" w:firstLine="388" w:firstLineChars="162"/>
              <w:jc w:val="both"/>
              <w:rPr>
                <w:rFonts w:hint="eastAsia" w:ascii="仿宋" w:hAnsi="仿宋" w:eastAsia="仿宋" w:cs="仿宋"/>
                <w:color w:val="auto"/>
                <w:sz w:val="24"/>
              </w:rPr>
            </w:pPr>
            <w:r>
              <w:rPr>
                <w:rFonts w:hint="eastAsia" w:ascii="仿宋" w:hAnsi="仿宋" w:eastAsia="仿宋" w:cs="仿宋"/>
                <w:color w:val="auto"/>
                <w:sz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pPr>
              <w:pStyle w:val="35"/>
              <w:ind w:left="-342" w:right="-354"/>
              <w:jc w:val="center"/>
              <w:rPr>
                <w:rFonts w:hint="eastAsia" w:ascii="仿宋" w:hAnsi="仿宋" w:eastAsia="仿宋" w:cs="仿宋"/>
                <w:color w:val="auto"/>
                <w:sz w:val="24"/>
              </w:rPr>
            </w:pPr>
          </w:p>
        </w:tc>
        <w:tc>
          <w:tcPr>
            <w:tcW w:w="2856" w:type="dxa"/>
            <w:vAlign w:val="center"/>
          </w:tcPr>
          <w:p>
            <w:pPr>
              <w:pStyle w:val="35"/>
              <w:ind w:left="-342" w:right="-354"/>
              <w:jc w:val="center"/>
              <w:rPr>
                <w:rFonts w:hint="eastAsia" w:ascii="仿宋" w:hAnsi="仿宋" w:eastAsia="仿宋" w:cs="仿宋"/>
                <w:color w:val="auto"/>
                <w:sz w:val="24"/>
              </w:rPr>
            </w:pPr>
          </w:p>
        </w:tc>
        <w:tc>
          <w:tcPr>
            <w:tcW w:w="1957" w:type="dxa"/>
            <w:vAlign w:val="center"/>
          </w:tcPr>
          <w:p>
            <w:pPr>
              <w:pStyle w:val="35"/>
              <w:ind w:left="-342" w:right="-354"/>
              <w:jc w:val="center"/>
              <w:rPr>
                <w:rFonts w:hint="eastAsia" w:ascii="仿宋" w:hAnsi="仿宋" w:eastAsia="仿宋" w:cs="仿宋"/>
                <w:color w:val="auto"/>
                <w:sz w:val="24"/>
              </w:rPr>
            </w:pPr>
          </w:p>
        </w:tc>
        <w:tc>
          <w:tcPr>
            <w:tcW w:w="1369" w:type="dxa"/>
            <w:vAlign w:val="center"/>
          </w:tcPr>
          <w:p>
            <w:pPr>
              <w:pStyle w:val="35"/>
              <w:ind w:left="-342" w:right="-354"/>
              <w:jc w:val="center"/>
              <w:rPr>
                <w:rFonts w:hint="eastAsia" w:ascii="仿宋" w:hAnsi="仿宋" w:eastAsia="仿宋" w:cs="仿宋"/>
                <w:color w:val="auto"/>
                <w:sz w:val="24"/>
              </w:rPr>
            </w:pPr>
          </w:p>
        </w:tc>
        <w:tc>
          <w:tcPr>
            <w:tcW w:w="1761" w:type="dxa"/>
            <w:vAlign w:val="center"/>
          </w:tcPr>
          <w:p>
            <w:pPr>
              <w:pStyle w:val="35"/>
              <w:ind w:left="-342" w:right="-354"/>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900" w:type="dxa"/>
            <w:gridSpan w:val="5"/>
            <w:vAlign w:val="center"/>
          </w:tcPr>
          <w:p>
            <w:pPr>
              <w:pStyle w:val="35"/>
              <w:ind w:left="-342" w:leftChars="-163" w:right="-354" w:firstLine="360" w:firstLineChars="150"/>
              <w:rPr>
                <w:rFonts w:hint="eastAsia" w:ascii="仿宋" w:hAnsi="仿宋" w:eastAsia="仿宋" w:cs="仿宋"/>
                <w:color w:val="auto"/>
                <w:sz w:val="24"/>
              </w:rPr>
            </w:pPr>
            <w:r>
              <w:rPr>
                <w:rFonts w:hint="eastAsia" w:ascii="仿宋" w:hAnsi="仿宋" w:eastAsia="仿宋" w:cs="仿宋"/>
                <w:color w:val="auto"/>
                <w:sz w:val="24"/>
              </w:rPr>
              <w:t>人民币大写：</w:t>
            </w:r>
          </w:p>
        </w:tc>
      </w:tr>
    </w:tbl>
    <w:p>
      <w:pPr>
        <w:pStyle w:val="35"/>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投标单位法人授权代表签字（盖章）：</w:t>
      </w:r>
    </w:p>
    <w:p>
      <w:pPr>
        <w:spacing w:line="440" w:lineRule="exact"/>
        <w:rPr>
          <w:rFonts w:hint="eastAsia" w:ascii="宋体" w:hAnsi="宋体"/>
          <w:b/>
          <w:sz w:val="32"/>
        </w:rPr>
      </w:pPr>
    </w:p>
    <w:p/>
    <w:p>
      <w:pPr>
        <w:rPr>
          <w:rFonts w:hint="eastAsia" w:ascii="宋体" w:hAnsi="宋体"/>
          <w:b/>
          <w:sz w:val="30"/>
        </w:rPr>
      </w:pPr>
    </w:p>
    <w:p>
      <w:pPr>
        <w:rPr>
          <w:rFonts w:hint="eastAsia" w:ascii="宋体" w:hAnsi="宋体"/>
          <w:b/>
          <w:sz w:val="30"/>
        </w:rPr>
      </w:pPr>
    </w:p>
    <w:p>
      <w:pPr>
        <w:pStyle w:val="36"/>
        <w:ind w:firstLine="602"/>
        <w:rPr>
          <w:rFonts w:hint="eastAsia" w:hAnsi="宋体"/>
          <w:b/>
          <w:sz w:val="30"/>
        </w:rPr>
      </w:pPr>
    </w:p>
    <w:p>
      <w:pPr>
        <w:rPr>
          <w:rFonts w:hint="eastAsia" w:ascii="宋体" w:hAnsi="宋体"/>
          <w:b/>
          <w:sz w:val="30"/>
        </w:rPr>
      </w:pPr>
    </w:p>
    <w:p>
      <w:pPr>
        <w:pStyle w:val="36"/>
        <w:ind w:firstLine="602"/>
        <w:rPr>
          <w:rFonts w:hint="eastAsia" w:hAnsi="宋体"/>
          <w:b/>
          <w:sz w:val="30"/>
        </w:rPr>
      </w:pPr>
    </w:p>
    <w:p>
      <w:pPr>
        <w:rPr>
          <w:rFonts w:hint="eastAsia" w:ascii="宋体" w:hAnsi="宋体"/>
          <w:b/>
          <w:sz w:val="30"/>
        </w:rPr>
      </w:pPr>
    </w:p>
    <w:p>
      <w:pPr>
        <w:pStyle w:val="36"/>
        <w:ind w:firstLine="602"/>
        <w:rPr>
          <w:rFonts w:hint="eastAsia" w:hAnsi="宋体"/>
          <w:b/>
          <w:sz w:val="30"/>
        </w:rPr>
      </w:pPr>
    </w:p>
    <w:p>
      <w:pPr>
        <w:rPr>
          <w:rFonts w:hint="eastAsia" w:ascii="宋体" w:hAnsi="宋体"/>
          <w:b/>
          <w:sz w:val="30"/>
        </w:rPr>
      </w:pPr>
    </w:p>
    <w:p>
      <w:pPr>
        <w:pStyle w:val="36"/>
        <w:ind w:firstLine="602"/>
        <w:rPr>
          <w:rFonts w:hint="eastAsia" w:hAnsi="宋体"/>
          <w:b/>
          <w:sz w:val="30"/>
        </w:rPr>
      </w:pPr>
    </w:p>
    <w:p>
      <w:pPr>
        <w:rPr>
          <w:rFonts w:hint="eastAsia" w:ascii="宋体" w:hAnsi="宋体"/>
          <w:b/>
          <w:sz w:val="30"/>
        </w:rPr>
      </w:pPr>
    </w:p>
    <w:p>
      <w:pPr>
        <w:ind w:firstLine="3200" w:firstLineChars="1000"/>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（十七）设备分项报价表</w:t>
      </w:r>
    </w:p>
    <w:p>
      <w:pPr>
        <w:pStyle w:val="36"/>
        <w:ind w:firstLine="0" w:firstLineChars="0"/>
      </w:pPr>
    </w:p>
    <w:p>
      <w:pPr>
        <w:rPr>
          <w:rFonts w:hint="eastAsia" w:ascii="仿宋" w:hAnsi="仿宋" w:eastAsia="仿宋" w:cs="仿宋"/>
          <w:sz w:val="28"/>
          <w:szCs w:val="28"/>
          <w:u w:val="single"/>
        </w:rPr>
      </w:pPr>
      <w:r>
        <w:rPr>
          <w:rFonts w:hint="eastAsia" w:ascii="仿宋" w:hAnsi="仿宋" w:eastAsia="仿宋" w:cs="仿宋"/>
          <w:sz w:val="28"/>
          <w:szCs w:val="28"/>
        </w:rPr>
        <w:t>投标人名称（公章）：</w:t>
      </w:r>
      <w:r>
        <w:rPr>
          <w:rFonts w:hint="eastAsia" w:ascii="仿宋" w:hAnsi="仿宋" w:eastAsia="仿宋" w:cs="仿宋"/>
          <w:sz w:val="28"/>
          <w:szCs w:val="28"/>
          <w:u w:val="single"/>
        </w:rPr>
        <w:t xml:space="preserve">         　　　　　  </w:t>
      </w:r>
      <w:r>
        <w:rPr>
          <w:rFonts w:hint="eastAsia" w:ascii="仿宋" w:hAnsi="仿宋" w:eastAsia="仿宋" w:cs="仿宋"/>
          <w:sz w:val="28"/>
          <w:szCs w:val="28"/>
        </w:rPr>
        <w:t>招标编号/标段号：</w:t>
      </w:r>
      <w:r>
        <w:rPr>
          <w:rFonts w:hint="eastAsia" w:ascii="仿宋" w:hAnsi="仿宋" w:eastAsia="仿宋" w:cs="仿宋"/>
          <w:sz w:val="28"/>
          <w:szCs w:val="28"/>
          <w:u w:val="single"/>
        </w:rPr>
        <w:t>　　　　　　　　　　　</w:t>
      </w:r>
    </w:p>
    <w:tbl>
      <w:tblPr>
        <w:tblStyle w:val="27"/>
        <w:tblpPr w:leftFromText="180" w:rightFromText="180" w:vertAnchor="text" w:horzAnchor="page" w:tblpX="642" w:tblpY="423"/>
        <w:tblOverlap w:val="never"/>
        <w:tblW w:w="11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100"/>
        <w:gridCol w:w="1668"/>
        <w:gridCol w:w="1460"/>
        <w:gridCol w:w="835"/>
        <w:gridCol w:w="1061"/>
        <w:gridCol w:w="1061"/>
        <w:gridCol w:w="1251"/>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670"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100" w:type="dxa"/>
            <w:vAlign w:val="center"/>
          </w:tcPr>
          <w:p>
            <w:pPr>
              <w:jc w:val="center"/>
              <w:rPr>
                <w:rFonts w:hint="eastAsia" w:ascii="仿宋" w:hAnsi="仿宋" w:eastAsia="仿宋" w:cs="仿宋"/>
                <w:sz w:val="24"/>
              </w:rPr>
            </w:pPr>
            <w:r>
              <w:rPr>
                <w:rFonts w:hint="eastAsia" w:ascii="仿宋" w:hAnsi="仿宋" w:eastAsia="仿宋" w:cs="仿宋"/>
                <w:sz w:val="24"/>
              </w:rPr>
              <w:t>设备名称</w:t>
            </w:r>
          </w:p>
        </w:tc>
        <w:tc>
          <w:tcPr>
            <w:tcW w:w="1668" w:type="dxa"/>
            <w:vAlign w:val="center"/>
          </w:tcPr>
          <w:p>
            <w:pPr>
              <w:jc w:val="center"/>
              <w:rPr>
                <w:rFonts w:hint="eastAsia" w:ascii="仿宋" w:hAnsi="仿宋" w:eastAsia="仿宋" w:cs="仿宋"/>
                <w:sz w:val="24"/>
              </w:rPr>
            </w:pPr>
            <w:r>
              <w:rPr>
                <w:rFonts w:hint="eastAsia" w:ascii="仿宋" w:hAnsi="仿宋" w:eastAsia="仿宋" w:cs="仿宋"/>
                <w:sz w:val="24"/>
              </w:rPr>
              <w:t>规格型号</w:t>
            </w:r>
          </w:p>
        </w:tc>
        <w:tc>
          <w:tcPr>
            <w:tcW w:w="1460" w:type="dxa"/>
            <w:vAlign w:val="center"/>
          </w:tcPr>
          <w:p>
            <w:pPr>
              <w:jc w:val="center"/>
              <w:rPr>
                <w:rFonts w:hint="eastAsia" w:ascii="仿宋" w:hAnsi="仿宋" w:eastAsia="仿宋" w:cs="仿宋"/>
                <w:sz w:val="24"/>
              </w:rPr>
            </w:pPr>
            <w:r>
              <w:rPr>
                <w:rFonts w:hint="eastAsia" w:ascii="仿宋" w:hAnsi="仿宋" w:eastAsia="仿宋" w:cs="仿宋"/>
                <w:sz w:val="24"/>
              </w:rPr>
              <w:t>制造商</w:t>
            </w:r>
          </w:p>
        </w:tc>
        <w:tc>
          <w:tcPr>
            <w:tcW w:w="835" w:type="dxa"/>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061" w:type="dxa"/>
            <w:vAlign w:val="center"/>
          </w:tcPr>
          <w:p>
            <w:pPr>
              <w:jc w:val="center"/>
              <w:rPr>
                <w:rFonts w:hint="eastAsia" w:ascii="仿宋" w:hAnsi="仿宋" w:eastAsia="仿宋" w:cs="仿宋"/>
                <w:sz w:val="24"/>
              </w:rPr>
            </w:pPr>
            <w:r>
              <w:rPr>
                <w:rFonts w:hint="eastAsia" w:ascii="仿宋" w:hAnsi="仿宋" w:eastAsia="仿宋" w:cs="仿宋"/>
                <w:sz w:val="24"/>
              </w:rPr>
              <w:t>单位</w:t>
            </w:r>
          </w:p>
        </w:tc>
        <w:tc>
          <w:tcPr>
            <w:tcW w:w="1061" w:type="dxa"/>
            <w:vAlign w:val="center"/>
          </w:tcPr>
          <w:p>
            <w:pPr>
              <w:jc w:val="center"/>
              <w:rPr>
                <w:rFonts w:hint="eastAsia" w:ascii="仿宋" w:hAnsi="仿宋" w:eastAsia="仿宋" w:cs="仿宋"/>
                <w:sz w:val="24"/>
              </w:rPr>
            </w:pPr>
            <w:r>
              <w:rPr>
                <w:rFonts w:hint="eastAsia" w:ascii="仿宋" w:hAnsi="仿宋" w:eastAsia="仿宋" w:cs="仿宋"/>
                <w:sz w:val="24"/>
              </w:rPr>
              <w:t>单价</w:t>
            </w:r>
            <w:r>
              <w:rPr>
                <w:rFonts w:hint="eastAsia" w:ascii="仿宋" w:hAnsi="仿宋" w:eastAsia="仿宋" w:cs="仿宋"/>
                <w:sz w:val="24"/>
              </w:rPr>
              <w:br w:type="textWrapping"/>
            </w:r>
            <w:r>
              <w:rPr>
                <w:rFonts w:hint="eastAsia" w:ascii="仿宋" w:hAnsi="仿宋" w:eastAsia="仿宋" w:cs="仿宋"/>
                <w:sz w:val="24"/>
              </w:rPr>
              <w:t>（元）</w:t>
            </w:r>
          </w:p>
        </w:tc>
        <w:tc>
          <w:tcPr>
            <w:tcW w:w="1251" w:type="dxa"/>
            <w:vAlign w:val="center"/>
          </w:tcPr>
          <w:p>
            <w:pPr>
              <w:jc w:val="center"/>
              <w:rPr>
                <w:rFonts w:hint="eastAsia" w:ascii="仿宋" w:hAnsi="仿宋" w:eastAsia="仿宋" w:cs="仿宋"/>
                <w:sz w:val="24"/>
              </w:rPr>
            </w:pPr>
            <w:r>
              <w:rPr>
                <w:rFonts w:hint="eastAsia" w:ascii="仿宋" w:hAnsi="仿宋" w:eastAsia="仿宋" w:cs="仿宋"/>
                <w:sz w:val="24"/>
              </w:rPr>
              <w:t>总价（元）</w:t>
            </w:r>
          </w:p>
        </w:tc>
        <w:tc>
          <w:tcPr>
            <w:tcW w:w="1251"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2100" w:type="dxa"/>
            <w:vAlign w:val="center"/>
          </w:tcPr>
          <w:p>
            <w:pPr>
              <w:jc w:val="center"/>
              <w:rPr>
                <w:rFonts w:hint="eastAsia" w:ascii="仿宋" w:hAnsi="仿宋" w:eastAsia="仿宋" w:cs="仿宋"/>
                <w:sz w:val="24"/>
              </w:rPr>
            </w:pPr>
          </w:p>
        </w:tc>
        <w:tc>
          <w:tcPr>
            <w:tcW w:w="1668" w:type="dxa"/>
            <w:vAlign w:val="center"/>
          </w:tcPr>
          <w:p>
            <w:pPr>
              <w:jc w:val="center"/>
              <w:rPr>
                <w:rFonts w:hint="eastAsia" w:ascii="仿宋" w:hAnsi="仿宋" w:eastAsia="仿宋" w:cs="仿宋"/>
                <w:sz w:val="24"/>
              </w:rPr>
            </w:pPr>
          </w:p>
        </w:tc>
        <w:tc>
          <w:tcPr>
            <w:tcW w:w="1460" w:type="dxa"/>
            <w:vAlign w:val="center"/>
          </w:tcPr>
          <w:p>
            <w:pPr>
              <w:jc w:val="center"/>
              <w:rPr>
                <w:rFonts w:hint="eastAsia" w:ascii="仿宋" w:hAnsi="仿宋" w:eastAsia="仿宋" w:cs="仿宋"/>
                <w:sz w:val="24"/>
              </w:rPr>
            </w:pPr>
          </w:p>
        </w:tc>
        <w:tc>
          <w:tcPr>
            <w:tcW w:w="835"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2100" w:type="dxa"/>
            <w:vAlign w:val="center"/>
          </w:tcPr>
          <w:p>
            <w:pPr>
              <w:jc w:val="center"/>
              <w:rPr>
                <w:rFonts w:hint="eastAsia" w:ascii="仿宋" w:hAnsi="仿宋" w:eastAsia="仿宋" w:cs="仿宋"/>
                <w:sz w:val="24"/>
              </w:rPr>
            </w:pPr>
          </w:p>
        </w:tc>
        <w:tc>
          <w:tcPr>
            <w:tcW w:w="1668" w:type="dxa"/>
            <w:vAlign w:val="center"/>
          </w:tcPr>
          <w:p>
            <w:pPr>
              <w:jc w:val="center"/>
              <w:rPr>
                <w:rFonts w:hint="eastAsia" w:ascii="仿宋" w:hAnsi="仿宋" w:eastAsia="仿宋" w:cs="仿宋"/>
                <w:sz w:val="24"/>
              </w:rPr>
            </w:pPr>
          </w:p>
        </w:tc>
        <w:tc>
          <w:tcPr>
            <w:tcW w:w="1460" w:type="dxa"/>
            <w:vAlign w:val="center"/>
          </w:tcPr>
          <w:p>
            <w:pPr>
              <w:jc w:val="center"/>
              <w:rPr>
                <w:rFonts w:hint="eastAsia" w:ascii="仿宋" w:hAnsi="仿宋" w:eastAsia="仿宋" w:cs="仿宋"/>
                <w:sz w:val="24"/>
              </w:rPr>
            </w:pPr>
          </w:p>
        </w:tc>
        <w:tc>
          <w:tcPr>
            <w:tcW w:w="835"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2100" w:type="dxa"/>
            <w:vAlign w:val="center"/>
          </w:tcPr>
          <w:p>
            <w:pPr>
              <w:jc w:val="center"/>
              <w:rPr>
                <w:rFonts w:hint="eastAsia" w:ascii="仿宋" w:hAnsi="仿宋" w:eastAsia="仿宋" w:cs="仿宋"/>
                <w:sz w:val="24"/>
              </w:rPr>
            </w:pPr>
          </w:p>
        </w:tc>
        <w:tc>
          <w:tcPr>
            <w:tcW w:w="1668" w:type="dxa"/>
            <w:vAlign w:val="center"/>
          </w:tcPr>
          <w:p>
            <w:pPr>
              <w:jc w:val="center"/>
              <w:rPr>
                <w:rFonts w:hint="eastAsia" w:ascii="仿宋" w:hAnsi="仿宋" w:eastAsia="仿宋" w:cs="仿宋"/>
                <w:sz w:val="24"/>
              </w:rPr>
            </w:pPr>
          </w:p>
        </w:tc>
        <w:tc>
          <w:tcPr>
            <w:tcW w:w="1460" w:type="dxa"/>
            <w:vAlign w:val="center"/>
          </w:tcPr>
          <w:p>
            <w:pPr>
              <w:jc w:val="center"/>
              <w:rPr>
                <w:rFonts w:hint="eastAsia" w:ascii="仿宋" w:hAnsi="仿宋" w:eastAsia="仿宋" w:cs="仿宋"/>
                <w:sz w:val="24"/>
              </w:rPr>
            </w:pPr>
          </w:p>
        </w:tc>
        <w:tc>
          <w:tcPr>
            <w:tcW w:w="835"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2100" w:type="dxa"/>
            <w:vAlign w:val="center"/>
          </w:tcPr>
          <w:p>
            <w:pPr>
              <w:jc w:val="center"/>
              <w:rPr>
                <w:rFonts w:hint="eastAsia" w:ascii="仿宋" w:hAnsi="仿宋" w:eastAsia="仿宋" w:cs="仿宋"/>
                <w:sz w:val="24"/>
              </w:rPr>
            </w:pPr>
          </w:p>
        </w:tc>
        <w:tc>
          <w:tcPr>
            <w:tcW w:w="1668" w:type="dxa"/>
            <w:vAlign w:val="center"/>
          </w:tcPr>
          <w:p>
            <w:pPr>
              <w:jc w:val="center"/>
              <w:rPr>
                <w:rFonts w:hint="eastAsia" w:ascii="仿宋" w:hAnsi="仿宋" w:eastAsia="仿宋" w:cs="仿宋"/>
                <w:sz w:val="24"/>
              </w:rPr>
            </w:pPr>
          </w:p>
        </w:tc>
        <w:tc>
          <w:tcPr>
            <w:tcW w:w="1460" w:type="dxa"/>
            <w:vAlign w:val="center"/>
          </w:tcPr>
          <w:p>
            <w:pPr>
              <w:jc w:val="center"/>
              <w:rPr>
                <w:rFonts w:hint="eastAsia" w:ascii="仿宋" w:hAnsi="仿宋" w:eastAsia="仿宋" w:cs="仿宋"/>
                <w:sz w:val="24"/>
              </w:rPr>
            </w:pPr>
          </w:p>
        </w:tc>
        <w:tc>
          <w:tcPr>
            <w:tcW w:w="835"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2100" w:type="dxa"/>
            <w:vAlign w:val="center"/>
          </w:tcPr>
          <w:p>
            <w:pPr>
              <w:jc w:val="center"/>
              <w:rPr>
                <w:rFonts w:hint="eastAsia" w:ascii="仿宋" w:hAnsi="仿宋" w:eastAsia="仿宋" w:cs="仿宋"/>
                <w:sz w:val="24"/>
              </w:rPr>
            </w:pPr>
          </w:p>
        </w:tc>
        <w:tc>
          <w:tcPr>
            <w:tcW w:w="1668" w:type="dxa"/>
            <w:vAlign w:val="center"/>
          </w:tcPr>
          <w:p>
            <w:pPr>
              <w:jc w:val="center"/>
              <w:rPr>
                <w:rFonts w:hint="eastAsia" w:ascii="仿宋" w:hAnsi="仿宋" w:eastAsia="仿宋" w:cs="仿宋"/>
                <w:sz w:val="24"/>
              </w:rPr>
            </w:pPr>
          </w:p>
        </w:tc>
        <w:tc>
          <w:tcPr>
            <w:tcW w:w="1460" w:type="dxa"/>
            <w:vAlign w:val="center"/>
          </w:tcPr>
          <w:p>
            <w:pPr>
              <w:jc w:val="center"/>
              <w:rPr>
                <w:rFonts w:hint="eastAsia" w:ascii="仿宋" w:hAnsi="仿宋" w:eastAsia="仿宋" w:cs="仿宋"/>
                <w:sz w:val="24"/>
              </w:rPr>
            </w:pPr>
          </w:p>
        </w:tc>
        <w:tc>
          <w:tcPr>
            <w:tcW w:w="835"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2100" w:type="dxa"/>
            <w:vAlign w:val="center"/>
          </w:tcPr>
          <w:p>
            <w:pPr>
              <w:jc w:val="center"/>
              <w:rPr>
                <w:rFonts w:hint="eastAsia" w:ascii="仿宋" w:hAnsi="仿宋" w:eastAsia="仿宋" w:cs="仿宋"/>
                <w:sz w:val="24"/>
              </w:rPr>
            </w:pPr>
          </w:p>
        </w:tc>
        <w:tc>
          <w:tcPr>
            <w:tcW w:w="1668" w:type="dxa"/>
            <w:vAlign w:val="center"/>
          </w:tcPr>
          <w:p>
            <w:pPr>
              <w:jc w:val="center"/>
              <w:rPr>
                <w:rFonts w:hint="eastAsia" w:ascii="仿宋" w:hAnsi="仿宋" w:eastAsia="仿宋" w:cs="仿宋"/>
                <w:sz w:val="24"/>
              </w:rPr>
            </w:pPr>
          </w:p>
        </w:tc>
        <w:tc>
          <w:tcPr>
            <w:tcW w:w="1460" w:type="dxa"/>
            <w:vAlign w:val="center"/>
          </w:tcPr>
          <w:p>
            <w:pPr>
              <w:jc w:val="center"/>
              <w:rPr>
                <w:rFonts w:hint="eastAsia" w:ascii="仿宋" w:hAnsi="仿宋" w:eastAsia="仿宋" w:cs="仿宋"/>
                <w:sz w:val="24"/>
              </w:rPr>
            </w:pPr>
          </w:p>
        </w:tc>
        <w:tc>
          <w:tcPr>
            <w:tcW w:w="835"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670" w:type="dxa"/>
            <w:vAlign w:val="center"/>
          </w:tcPr>
          <w:p>
            <w:pPr>
              <w:jc w:val="center"/>
              <w:rPr>
                <w:rFonts w:hint="eastAsia" w:ascii="仿宋" w:hAnsi="仿宋" w:eastAsia="仿宋" w:cs="仿宋"/>
                <w:sz w:val="24"/>
              </w:rPr>
            </w:pPr>
            <w:r>
              <w:rPr>
                <w:rFonts w:hint="eastAsia" w:ascii="仿宋" w:hAnsi="仿宋" w:eastAsia="仿宋" w:cs="仿宋"/>
                <w:sz w:val="24"/>
              </w:rPr>
              <w:t>…</w:t>
            </w:r>
          </w:p>
        </w:tc>
        <w:tc>
          <w:tcPr>
            <w:tcW w:w="2100" w:type="dxa"/>
            <w:vAlign w:val="center"/>
          </w:tcPr>
          <w:p>
            <w:pPr>
              <w:jc w:val="center"/>
              <w:rPr>
                <w:rFonts w:hint="eastAsia" w:ascii="仿宋" w:hAnsi="仿宋" w:eastAsia="仿宋" w:cs="仿宋"/>
                <w:sz w:val="24"/>
              </w:rPr>
            </w:pPr>
          </w:p>
        </w:tc>
        <w:tc>
          <w:tcPr>
            <w:tcW w:w="1668" w:type="dxa"/>
            <w:vAlign w:val="center"/>
          </w:tcPr>
          <w:p>
            <w:pPr>
              <w:jc w:val="center"/>
              <w:rPr>
                <w:rFonts w:hint="eastAsia" w:ascii="仿宋" w:hAnsi="仿宋" w:eastAsia="仿宋" w:cs="仿宋"/>
                <w:sz w:val="24"/>
              </w:rPr>
            </w:pPr>
          </w:p>
        </w:tc>
        <w:tc>
          <w:tcPr>
            <w:tcW w:w="1460" w:type="dxa"/>
            <w:vAlign w:val="center"/>
          </w:tcPr>
          <w:p>
            <w:pPr>
              <w:jc w:val="center"/>
              <w:rPr>
                <w:rFonts w:hint="eastAsia" w:ascii="仿宋" w:hAnsi="仿宋" w:eastAsia="仿宋" w:cs="仿宋"/>
                <w:sz w:val="24"/>
              </w:rPr>
            </w:pPr>
          </w:p>
        </w:tc>
        <w:tc>
          <w:tcPr>
            <w:tcW w:w="835"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06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c>
          <w:tcPr>
            <w:tcW w:w="1251" w:type="dxa"/>
            <w:vAlign w:val="center"/>
          </w:tcPr>
          <w:p>
            <w:pPr>
              <w:jc w:val="center"/>
              <w:rPr>
                <w:rFonts w:hint="eastAsia" w:ascii="仿宋" w:hAnsi="仿宋" w:eastAsia="仿宋" w:cs="仿宋"/>
                <w:sz w:val="24"/>
              </w:rPr>
            </w:pPr>
          </w:p>
        </w:tc>
      </w:tr>
    </w:tbl>
    <w:p>
      <w:pPr>
        <w:rPr>
          <w:rFonts w:hint="eastAsia" w:ascii="宋体" w:hAnsi="宋体"/>
          <w:sz w:val="24"/>
          <w:u w:val="single"/>
        </w:rPr>
      </w:pPr>
    </w:p>
    <w:p>
      <w:pPr>
        <w:rPr>
          <w:rFonts w:hint="eastAsia" w:ascii="宋体" w:hAnsi="宋体"/>
          <w:sz w:val="24"/>
        </w:rPr>
      </w:pPr>
    </w:p>
    <w:p>
      <w:pPr>
        <w:rPr>
          <w:rFonts w:hint="eastAsia" w:ascii="仿宋" w:hAnsi="仿宋" w:eastAsia="仿宋" w:cs="仿宋"/>
          <w:sz w:val="28"/>
          <w:szCs w:val="28"/>
        </w:rPr>
      </w:pPr>
      <w:r>
        <w:rPr>
          <w:rFonts w:hint="eastAsia" w:ascii="仿宋" w:hAnsi="仿宋" w:eastAsia="仿宋" w:cs="仿宋"/>
          <w:sz w:val="28"/>
          <w:szCs w:val="28"/>
        </w:rPr>
        <w:t>注：此表需详列投标的每种设备。</w:t>
      </w:r>
    </w:p>
    <w:p>
      <w:pPr>
        <w:rPr>
          <w:rFonts w:hint="eastAsia" w:ascii="仿宋" w:hAnsi="仿宋" w:eastAsia="仿宋" w:cs="仿宋"/>
          <w:sz w:val="28"/>
          <w:szCs w:val="28"/>
        </w:rPr>
      </w:pPr>
    </w:p>
    <w:p>
      <w:pPr>
        <w:ind w:left="2880" w:hanging="2880"/>
        <w:rPr>
          <w:rFonts w:hint="eastAsia" w:ascii="仿宋" w:hAnsi="仿宋" w:eastAsia="仿宋" w:cs="仿宋"/>
          <w:sz w:val="28"/>
          <w:szCs w:val="28"/>
          <w:u w:val="single"/>
        </w:rPr>
      </w:pPr>
      <w:r>
        <w:rPr>
          <w:rFonts w:hint="eastAsia" w:ascii="仿宋" w:hAnsi="仿宋" w:eastAsia="仿宋" w:cs="仿宋"/>
          <w:sz w:val="28"/>
          <w:szCs w:val="28"/>
        </w:rPr>
        <w:t>投标人代表签字：</w:t>
      </w:r>
      <w:r>
        <w:rPr>
          <w:rFonts w:hint="eastAsia" w:ascii="仿宋" w:hAnsi="仿宋" w:eastAsia="仿宋" w:cs="仿宋"/>
          <w:sz w:val="28"/>
          <w:szCs w:val="28"/>
          <w:u w:val="single"/>
        </w:rPr>
        <w:t>　　　　　　　　　　　　　　　</w:t>
      </w:r>
    </w:p>
    <w:p>
      <w:pPr>
        <w:pStyle w:val="36"/>
        <w:ind w:firstLine="560"/>
        <w:rPr>
          <w:rFonts w:hint="eastAsia" w:ascii="仿宋" w:hAnsi="仿宋" w:eastAsia="仿宋" w:cs="仿宋"/>
          <w:sz w:val="28"/>
          <w:szCs w:val="28"/>
          <w:u w:val="single"/>
        </w:rPr>
      </w:pPr>
    </w:p>
    <w:p>
      <w:pPr>
        <w:rPr>
          <w:rFonts w:hint="eastAsia" w:ascii="仿宋" w:hAnsi="仿宋" w:eastAsia="仿宋" w:cs="仿宋"/>
          <w:sz w:val="28"/>
          <w:szCs w:val="28"/>
          <w:u w:val="single"/>
        </w:rPr>
      </w:pPr>
    </w:p>
    <w:p>
      <w:pPr>
        <w:pStyle w:val="36"/>
        <w:ind w:firstLine="560"/>
        <w:rPr>
          <w:rFonts w:hint="eastAsia" w:ascii="仿宋" w:hAnsi="仿宋" w:eastAsia="仿宋" w:cs="仿宋"/>
          <w:sz w:val="28"/>
          <w:szCs w:val="28"/>
          <w:u w:val="single"/>
        </w:rPr>
      </w:pPr>
    </w:p>
    <w:p>
      <w:pPr>
        <w:rPr>
          <w:rFonts w:hint="eastAsia" w:ascii="仿宋" w:hAnsi="仿宋" w:eastAsia="仿宋" w:cs="仿宋"/>
          <w:sz w:val="28"/>
          <w:szCs w:val="28"/>
          <w:u w:val="single"/>
        </w:rPr>
      </w:pPr>
    </w:p>
    <w:p>
      <w:pPr>
        <w:pStyle w:val="36"/>
        <w:ind w:firstLine="560"/>
        <w:rPr>
          <w:rFonts w:hint="eastAsia" w:ascii="仿宋" w:hAnsi="仿宋" w:eastAsia="仿宋" w:cs="仿宋"/>
          <w:sz w:val="28"/>
          <w:szCs w:val="28"/>
          <w:u w:val="single"/>
        </w:rPr>
      </w:pPr>
    </w:p>
    <w:p>
      <w:pPr>
        <w:rPr>
          <w:rFonts w:hint="eastAsia" w:ascii="仿宋" w:hAnsi="仿宋" w:eastAsia="仿宋" w:cs="仿宋"/>
          <w:sz w:val="28"/>
          <w:szCs w:val="28"/>
          <w:u w:val="single"/>
        </w:rPr>
      </w:pPr>
    </w:p>
    <w:p>
      <w:pPr>
        <w:pStyle w:val="36"/>
        <w:ind w:firstLine="560"/>
        <w:rPr>
          <w:rFonts w:hint="eastAsia" w:ascii="仿宋" w:hAnsi="仿宋" w:eastAsia="仿宋" w:cs="仿宋"/>
          <w:sz w:val="28"/>
          <w:szCs w:val="28"/>
          <w:u w:val="single"/>
        </w:rPr>
      </w:pPr>
    </w:p>
    <w:p>
      <w:pPr>
        <w:rPr>
          <w:rFonts w:hint="eastAsia" w:ascii="仿宋" w:hAnsi="仿宋" w:eastAsia="仿宋" w:cs="仿宋"/>
          <w:sz w:val="28"/>
          <w:szCs w:val="28"/>
          <w:u w:val="single"/>
        </w:rPr>
      </w:pPr>
    </w:p>
    <w:p>
      <w:pPr>
        <w:pStyle w:val="36"/>
        <w:ind w:firstLine="560"/>
        <w:rPr>
          <w:rFonts w:hint="eastAsia" w:ascii="仿宋" w:hAnsi="仿宋" w:eastAsia="仿宋" w:cs="仿宋"/>
          <w:sz w:val="28"/>
          <w:szCs w:val="28"/>
          <w:u w:val="single"/>
        </w:rPr>
      </w:pPr>
    </w:p>
    <w:p>
      <w:pPr>
        <w:rPr>
          <w:rFonts w:hint="eastAsia" w:ascii="宋体" w:hAnsi="宋体"/>
          <w:b/>
          <w:sz w:val="30"/>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（十八）设备简要说明一览表</w:t>
      </w:r>
    </w:p>
    <w:p>
      <w:pPr>
        <w:rPr>
          <w:rFonts w:hint="eastAsia" w:ascii="宋体" w:hAnsi="宋体"/>
          <w:b/>
          <w:sz w:val="24"/>
        </w:rPr>
      </w:pPr>
    </w:p>
    <w:p>
      <w:pPr>
        <w:rPr>
          <w:rFonts w:hint="eastAsia" w:ascii="仿宋" w:hAnsi="仿宋" w:eastAsia="仿宋" w:cs="仿宋"/>
          <w:sz w:val="28"/>
          <w:szCs w:val="28"/>
          <w:u w:val="single"/>
        </w:rPr>
      </w:pPr>
      <w:r>
        <w:rPr>
          <w:rFonts w:hint="eastAsia" w:ascii="仿宋" w:hAnsi="仿宋" w:eastAsia="仿宋" w:cs="仿宋"/>
          <w:sz w:val="28"/>
          <w:szCs w:val="28"/>
        </w:rPr>
        <w:t>投标人名称（公章）：</w:t>
      </w:r>
      <w:r>
        <w:rPr>
          <w:rFonts w:hint="eastAsia" w:ascii="仿宋" w:hAnsi="仿宋" w:eastAsia="仿宋" w:cs="仿宋"/>
          <w:sz w:val="28"/>
          <w:szCs w:val="28"/>
          <w:u w:val="single"/>
        </w:rPr>
        <w:t xml:space="preserve">         　　　　　  </w:t>
      </w:r>
      <w:r>
        <w:rPr>
          <w:rFonts w:hint="eastAsia" w:ascii="仿宋" w:hAnsi="仿宋" w:eastAsia="仿宋" w:cs="仿宋"/>
          <w:sz w:val="28"/>
          <w:szCs w:val="28"/>
        </w:rPr>
        <w:t>招标编号/标段号：</w:t>
      </w:r>
      <w:r>
        <w:rPr>
          <w:rFonts w:hint="eastAsia" w:ascii="仿宋" w:hAnsi="仿宋" w:eastAsia="仿宋" w:cs="仿宋"/>
          <w:sz w:val="28"/>
          <w:szCs w:val="28"/>
          <w:u w:val="single"/>
        </w:rPr>
        <w:t>　　　　　　</w:t>
      </w:r>
    </w:p>
    <w:p>
      <w:pPr>
        <w:rPr>
          <w:rFonts w:hint="eastAsia" w:ascii="宋体" w:hAnsi="宋体"/>
          <w:sz w:val="24"/>
          <w:u w:val="single"/>
        </w:rPr>
      </w:pPr>
    </w:p>
    <w:tbl>
      <w:tblPr>
        <w:tblStyle w:val="27"/>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78"/>
        <w:gridCol w:w="2008"/>
        <w:gridCol w:w="1807"/>
        <w:gridCol w:w="985"/>
        <w:gridCol w:w="12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53"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1978" w:type="dxa"/>
            <w:vAlign w:val="center"/>
          </w:tcPr>
          <w:p>
            <w:pPr>
              <w:jc w:val="center"/>
              <w:rPr>
                <w:rFonts w:hint="eastAsia" w:ascii="仿宋" w:hAnsi="仿宋" w:eastAsia="仿宋" w:cs="仿宋"/>
                <w:sz w:val="24"/>
              </w:rPr>
            </w:pPr>
            <w:r>
              <w:rPr>
                <w:rFonts w:hint="eastAsia" w:ascii="仿宋" w:hAnsi="仿宋" w:eastAsia="仿宋" w:cs="仿宋"/>
                <w:sz w:val="24"/>
              </w:rPr>
              <w:t>设备名称</w:t>
            </w:r>
          </w:p>
        </w:tc>
        <w:tc>
          <w:tcPr>
            <w:tcW w:w="2008" w:type="dxa"/>
            <w:vAlign w:val="center"/>
          </w:tcPr>
          <w:p>
            <w:pPr>
              <w:jc w:val="center"/>
              <w:rPr>
                <w:rFonts w:hint="eastAsia" w:ascii="仿宋" w:hAnsi="仿宋" w:eastAsia="仿宋" w:cs="仿宋"/>
                <w:sz w:val="24"/>
              </w:rPr>
            </w:pPr>
            <w:r>
              <w:rPr>
                <w:rFonts w:hint="eastAsia" w:ascii="仿宋" w:hAnsi="仿宋" w:eastAsia="仿宋" w:cs="仿宋"/>
                <w:sz w:val="24"/>
              </w:rPr>
              <w:t>规格型号及主要技术参数</w:t>
            </w:r>
          </w:p>
        </w:tc>
        <w:tc>
          <w:tcPr>
            <w:tcW w:w="1807" w:type="dxa"/>
            <w:vAlign w:val="center"/>
          </w:tcPr>
          <w:p>
            <w:pPr>
              <w:jc w:val="center"/>
              <w:rPr>
                <w:rFonts w:hint="eastAsia" w:ascii="仿宋" w:hAnsi="仿宋" w:eastAsia="仿宋" w:cs="仿宋"/>
                <w:sz w:val="24"/>
              </w:rPr>
            </w:pPr>
            <w:r>
              <w:rPr>
                <w:rFonts w:hint="eastAsia" w:ascii="仿宋" w:hAnsi="仿宋" w:eastAsia="仿宋" w:cs="仿宋"/>
                <w:sz w:val="24"/>
              </w:rPr>
              <w:t>性能说明</w:t>
            </w:r>
          </w:p>
        </w:tc>
        <w:tc>
          <w:tcPr>
            <w:tcW w:w="985" w:type="dxa"/>
            <w:vAlign w:val="center"/>
          </w:tcPr>
          <w:p>
            <w:pPr>
              <w:jc w:val="center"/>
              <w:rPr>
                <w:rFonts w:hint="eastAsia" w:ascii="仿宋" w:hAnsi="仿宋" w:eastAsia="仿宋" w:cs="仿宋"/>
                <w:sz w:val="24"/>
                <w:szCs w:val="22"/>
              </w:rPr>
            </w:pPr>
            <w:r>
              <w:rPr>
                <w:rFonts w:hint="eastAsia" w:ascii="仿宋" w:hAnsi="仿宋" w:eastAsia="仿宋" w:cs="仿宋"/>
                <w:sz w:val="24"/>
                <w:szCs w:val="22"/>
              </w:rPr>
              <w:t>数量</w:t>
            </w:r>
          </w:p>
        </w:tc>
        <w:tc>
          <w:tcPr>
            <w:tcW w:w="1224" w:type="dxa"/>
            <w:vAlign w:val="center"/>
          </w:tcPr>
          <w:p>
            <w:pPr>
              <w:jc w:val="center"/>
              <w:rPr>
                <w:rFonts w:hint="eastAsia" w:ascii="仿宋" w:hAnsi="仿宋" w:eastAsia="仿宋" w:cs="仿宋"/>
                <w:sz w:val="24"/>
                <w:szCs w:val="22"/>
              </w:rPr>
            </w:pPr>
            <w:r>
              <w:rPr>
                <w:rFonts w:hint="eastAsia" w:ascii="仿宋" w:hAnsi="仿宋" w:eastAsia="仿宋" w:cs="仿宋"/>
                <w:sz w:val="24"/>
                <w:szCs w:val="22"/>
              </w:rPr>
              <w:t>单位</w:t>
            </w:r>
          </w:p>
        </w:tc>
        <w:tc>
          <w:tcPr>
            <w:tcW w:w="1205" w:type="dxa"/>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1978" w:type="dxa"/>
            <w:vAlign w:val="center"/>
          </w:tcPr>
          <w:p>
            <w:pPr>
              <w:jc w:val="center"/>
              <w:rPr>
                <w:rFonts w:hint="eastAsia" w:ascii="仿宋" w:hAnsi="仿宋" w:eastAsia="仿宋" w:cs="仿宋"/>
                <w:sz w:val="24"/>
              </w:rPr>
            </w:pPr>
          </w:p>
        </w:tc>
        <w:tc>
          <w:tcPr>
            <w:tcW w:w="2008" w:type="dxa"/>
            <w:vAlign w:val="center"/>
          </w:tcPr>
          <w:p>
            <w:pPr>
              <w:jc w:val="center"/>
              <w:rPr>
                <w:rFonts w:hint="eastAsia" w:ascii="仿宋" w:hAnsi="仿宋" w:eastAsia="仿宋" w:cs="仿宋"/>
                <w:sz w:val="24"/>
              </w:rPr>
            </w:pPr>
          </w:p>
        </w:tc>
        <w:tc>
          <w:tcPr>
            <w:tcW w:w="1807" w:type="dxa"/>
            <w:vAlign w:val="center"/>
          </w:tcPr>
          <w:p>
            <w:pPr>
              <w:jc w:val="center"/>
              <w:rPr>
                <w:rFonts w:hint="eastAsia" w:ascii="仿宋" w:hAnsi="仿宋" w:eastAsia="仿宋" w:cs="仿宋"/>
                <w:sz w:val="24"/>
              </w:rPr>
            </w:pPr>
          </w:p>
        </w:tc>
        <w:tc>
          <w:tcPr>
            <w:tcW w:w="985" w:type="dxa"/>
            <w:vAlign w:val="center"/>
          </w:tcPr>
          <w:p>
            <w:pPr>
              <w:jc w:val="center"/>
              <w:rPr>
                <w:rFonts w:hint="eastAsia" w:ascii="仿宋" w:hAnsi="仿宋" w:eastAsia="仿宋" w:cs="仿宋"/>
                <w:sz w:val="24"/>
              </w:rPr>
            </w:pPr>
          </w:p>
        </w:tc>
        <w:tc>
          <w:tcPr>
            <w:tcW w:w="1224" w:type="dxa"/>
            <w:vAlign w:val="center"/>
          </w:tcPr>
          <w:p>
            <w:pPr>
              <w:jc w:val="center"/>
              <w:rPr>
                <w:rFonts w:hint="eastAsia" w:ascii="仿宋" w:hAnsi="仿宋" w:eastAsia="仿宋" w:cs="仿宋"/>
                <w:sz w:val="24"/>
              </w:rPr>
            </w:pPr>
          </w:p>
        </w:tc>
        <w:tc>
          <w:tcPr>
            <w:tcW w:w="1205"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1978" w:type="dxa"/>
            <w:vAlign w:val="center"/>
          </w:tcPr>
          <w:p>
            <w:pPr>
              <w:jc w:val="center"/>
              <w:rPr>
                <w:rFonts w:hint="eastAsia" w:ascii="仿宋" w:hAnsi="仿宋" w:eastAsia="仿宋" w:cs="仿宋"/>
                <w:sz w:val="24"/>
              </w:rPr>
            </w:pPr>
          </w:p>
        </w:tc>
        <w:tc>
          <w:tcPr>
            <w:tcW w:w="2008" w:type="dxa"/>
            <w:vAlign w:val="center"/>
          </w:tcPr>
          <w:p>
            <w:pPr>
              <w:jc w:val="center"/>
              <w:rPr>
                <w:rFonts w:hint="eastAsia" w:ascii="仿宋" w:hAnsi="仿宋" w:eastAsia="仿宋" w:cs="仿宋"/>
                <w:sz w:val="24"/>
              </w:rPr>
            </w:pPr>
          </w:p>
        </w:tc>
        <w:tc>
          <w:tcPr>
            <w:tcW w:w="1807" w:type="dxa"/>
            <w:vAlign w:val="center"/>
          </w:tcPr>
          <w:p>
            <w:pPr>
              <w:jc w:val="center"/>
              <w:rPr>
                <w:rFonts w:hint="eastAsia" w:ascii="仿宋" w:hAnsi="仿宋" w:eastAsia="仿宋" w:cs="仿宋"/>
                <w:sz w:val="24"/>
              </w:rPr>
            </w:pPr>
          </w:p>
        </w:tc>
        <w:tc>
          <w:tcPr>
            <w:tcW w:w="985" w:type="dxa"/>
            <w:vAlign w:val="center"/>
          </w:tcPr>
          <w:p>
            <w:pPr>
              <w:jc w:val="center"/>
              <w:rPr>
                <w:rFonts w:hint="eastAsia" w:ascii="仿宋" w:hAnsi="仿宋" w:eastAsia="仿宋" w:cs="仿宋"/>
                <w:sz w:val="24"/>
              </w:rPr>
            </w:pPr>
          </w:p>
        </w:tc>
        <w:tc>
          <w:tcPr>
            <w:tcW w:w="1224" w:type="dxa"/>
            <w:vAlign w:val="center"/>
          </w:tcPr>
          <w:p>
            <w:pPr>
              <w:jc w:val="center"/>
              <w:rPr>
                <w:rFonts w:hint="eastAsia" w:ascii="仿宋" w:hAnsi="仿宋" w:eastAsia="仿宋" w:cs="仿宋"/>
                <w:sz w:val="24"/>
              </w:rPr>
            </w:pPr>
          </w:p>
        </w:tc>
        <w:tc>
          <w:tcPr>
            <w:tcW w:w="1205"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1978" w:type="dxa"/>
            <w:vAlign w:val="center"/>
          </w:tcPr>
          <w:p>
            <w:pPr>
              <w:jc w:val="center"/>
              <w:rPr>
                <w:rFonts w:hint="eastAsia" w:ascii="仿宋" w:hAnsi="仿宋" w:eastAsia="仿宋" w:cs="仿宋"/>
                <w:sz w:val="24"/>
              </w:rPr>
            </w:pPr>
          </w:p>
        </w:tc>
        <w:tc>
          <w:tcPr>
            <w:tcW w:w="2008" w:type="dxa"/>
            <w:vAlign w:val="center"/>
          </w:tcPr>
          <w:p>
            <w:pPr>
              <w:jc w:val="center"/>
              <w:rPr>
                <w:rFonts w:hint="eastAsia" w:ascii="仿宋" w:hAnsi="仿宋" w:eastAsia="仿宋" w:cs="仿宋"/>
                <w:sz w:val="24"/>
              </w:rPr>
            </w:pPr>
          </w:p>
        </w:tc>
        <w:tc>
          <w:tcPr>
            <w:tcW w:w="1807" w:type="dxa"/>
            <w:vAlign w:val="center"/>
          </w:tcPr>
          <w:p>
            <w:pPr>
              <w:jc w:val="center"/>
              <w:rPr>
                <w:rFonts w:hint="eastAsia" w:ascii="仿宋" w:hAnsi="仿宋" w:eastAsia="仿宋" w:cs="仿宋"/>
                <w:sz w:val="24"/>
              </w:rPr>
            </w:pPr>
          </w:p>
        </w:tc>
        <w:tc>
          <w:tcPr>
            <w:tcW w:w="985" w:type="dxa"/>
            <w:vAlign w:val="center"/>
          </w:tcPr>
          <w:p>
            <w:pPr>
              <w:jc w:val="center"/>
              <w:rPr>
                <w:rFonts w:hint="eastAsia" w:ascii="仿宋" w:hAnsi="仿宋" w:eastAsia="仿宋" w:cs="仿宋"/>
                <w:sz w:val="24"/>
              </w:rPr>
            </w:pPr>
          </w:p>
        </w:tc>
        <w:tc>
          <w:tcPr>
            <w:tcW w:w="1224" w:type="dxa"/>
            <w:vAlign w:val="center"/>
          </w:tcPr>
          <w:p>
            <w:pPr>
              <w:jc w:val="center"/>
              <w:rPr>
                <w:rFonts w:hint="eastAsia" w:ascii="仿宋" w:hAnsi="仿宋" w:eastAsia="仿宋" w:cs="仿宋"/>
                <w:sz w:val="24"/>
              </w:rPr>
            </w:pPr>
          </w:p>
        </w:tc>
        <w:tc>
          <w:tcPr>
            <w:tcW w:w="1205"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1978" w:type="dxa"/>
            <w:vAlign w:val="center"/>
          </w:tcPr>
          <w:p>
            <w:pPr>
              <w:jc w:val="center"/>
              <w:rPr>
                <w:rFonts w:hint="eastAsia" w:ascii="仿宋" w:hAnsi="仿宋" w:eastAsia="仿宋" w:cs="仿宋"/>
                <w:sz w:val="24"/>
              </w:rPr>
            </w:pPr>
          </w:p>
        </w:tc>
        <w:tc>
          <w:tcPr>
            <w:tcW w:w="2008" w:type="dxa"/>
            <w:vAlign w:val="center"/>
          </w:tcPr>
          <w:p>
            <w:pPr>
              <w:jc w:val="center"/>
              <w:rPr>
                <w:rFonts w:hint="eastAsia" w:ascii="仿宋" w:hAnsi="仿宋" w:eastAsia="仿宋" w:cs="仿宋"/>
                <w:sz w:val="24"/>
              </w:rPr>
            </w:pPr>
          </w:p>
        </w:tc>
        <w:tc>
          <w:tcPr>
            <w:tcW w:w="1807" w:type="dxa"/>
            <w:vAlign w:val="center"/>
          </w:tcPr>
          <w:p>
            <w:pPr>
              <w:jc w:val="center"/>
              <w:rPr>
                <w:rFonts w:hint="eastAsia" w:ascii="仿宋" w:hAnsi="仿宋" w:eastAsia="仿宋" w:cs="仿宋"/>
                <w:sz w:val="24"/>
              </w:rPr>
            </w:pPr>
          </w:p>
        </w:tc>
        <w:tc>
          <w:tcPr>
            <w:tcW w:w="985" w:type="dxa"/>
            <w:vAlign w:val="center"/>
          </w:tcPr>
          <w:p>
            <w:pPr>
              <w:jc w:val="center"/>
              <w:rPr>
                <w:rFonts w:hint="eastAsia" w:ascii="仿宋" w:hAnsi="仿宋" w:eastAsia="仿宋" w:cs="仿宋"/>
                <w:sz w:val="24"/>
              </w:rPr>
            </w:pPr>
          </w:p>
        </w:tc>
        <w:tc>
          <w:tcPr>
            <w:tcW w:w="1224" w:type="dxa"/>
            <w:vAlign w:val="center"/>
          </w:tcPr>
          <w:p>
            <w:pPr>
              <w:jc w:val="center"/>
              <w:rPr>
                <w:rFonts w:hint="eastAsia" w:ascii="仿宋" w:hAnsi="仿宋" w:eastAsia="仿宋" w:cs="仿宋"/>
                <w:sz w:val="24"/>
              </w:rPr>
            </w:pPr>
          </w:p>
        </w:tc>
        <w:tc>
          <w:tcPr>
            <w:tcW w:w="1205"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1978" w:type="dxa"/>
            <w:vAlign w:val="center"/>
          </w:tcPr>
          <w:p>
            <w:pPr>
              <w:jc w:val="center"/>
              <w:rPr>
                <w:rFonts w:hint="eastAsia" w:ascii="仿宋" w:hAnsi="仿宋" w:eastAsia="仿宋" w:cs="仿宋"/>
                <w:sz w:val="24"/>
              </w:rPr>
            </w:pPr>
          </w:p>
        </w:tc>
        <w:tc>
          <w:tcPr>
            <w:tcW w:w="2008" w:type="dxa"/>
            <w:vAlign w:val="center"/>
          </w:tcPr>
          <w:p>
            <w:pPr>
              <w:jc w:val="center"/>
              <w:rPr>
                <w:rFonts w:hint="eastAsia" w:ascii="仿宋" w:hAnsi="仿宋" w:eastAsia="仿宋" w:cs="仿宋"/>
                <w:sz w:val="24"/>
              </w:rPr>
            </w:pPr>
          </w:p>
        </w:tc>
        <w:tc>
          <w:tcPr>
            <w:tcW w:w="1807" w:type="dxa"/>
            <w:vAlign w:val="center"/>
          </w:tcPr>
          <w:p>
            <w:pPr>
              <w:jc w:val="center"/>
              <w:rPr>
                <w:rFonts w:hint="eastAsia" w:ascii="仿宋" w:hAnsi="仿宋" w:eastAsia="仿宋" w:cs="仿宋"/>
                <w:sz w:val="24"/>
              </w:rPr>
            </w:pPr>
          </w:p>
        </w:tc>
        <w:tc>
          <w:tcPr>
            <w:tcW w:w="985" w:type="dxa"/>
            <w:vAlign w:val="center"/>
          </w:tcPr>
          <w:p>
            <w:pPr>
              <w:jc w:val="center"/>
              <w:rPr>
                <w:rFonts w:hint="eastAsia" w:ascii="仿宋" w:hAnsi="仿宋" w:eastAsia="仿宋" w:cs="仿宋"/>
                <w:sz w:val="24"/>
              </w:rPr>
            </w:pPr>
          </w:p>
        </w:tc>
        <w:tc>
          <w:tcPr>
            <w:tcW w:w="1224" w:type="dxa"/>
            <w:vAlign w:val="center"/>
          </w:tcPr>
          <w:p>
            <w:pPr>
              <w:jc w:val="center"/>
              <w:rPr>
                <w:rFonts w:hint="eastAsia" w:ascii="仿宋" w:hAnsi="仿宋" w:eastAsia="仿宋" w:cs="仿宋"/>
                <w:sz w:val="24"/>
              </w:rPr>
            </w:pPr>
          </w:p>
        </w:tc>
        <w:tc>
          <w:tcPr>
            <w:tcW w:w="1205"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1978" w:type="dxa"/>
            <w:vAlign w:val="center"/>
          </w:tcPr>
          <w:p>
            <w:pPr>
              <w:jc w:val="center"/>
              <w:rPr>
                <w:rFonts w:hint="eastAsia" w:ascii="仿宋" w:hAnsi="仿宋" w:eastAsia="仿宋" w:cs="仿宋"/>
                <w:sz w:val="24"/>
              </w:rPr>
            </w:pPr>
          </w:p>
        </w:tc>
        <w:tc>
          <w:tcPr>
            <w:tcW w:w="2008" w:type="dxa"/>
            <w:vAlign w:val="center"/>
          </w:tcPr>
          <w:p>
            <w:pPr>
              <w:jc w:val="center"/>
              <w:rPr>
                <w:rFonts w:hint="eastAsia" w:ascii="仿宋" w:hAnsi="仿宋" w:eastAsia="仿宋" w:cs="仿宋"/>
                <w:sz w:val="24"/>
              </w:rPr>
            </w:pPr>
          </w:p>
        </w:tc>
        <w:tc>
          <w:tcPr>
            <w:tcW w:w="1807" w:type="dxa"/>
            <w:vAlign w:val="center"/>
          </w:tcPr>
          <w:p>
            <w:pPr>
              <w:jc w:val="center"/>
              <w:rPr>
                <w:rFonts w:hint="eastAsia" w:ascii="仿宋" w:hAnsi="仿宋" w:eastAsia="仿宋" w:cs="仿宋"/>
                <w:sz w:val="24"/>
              </w:rPr>
            </w:pPr>
          </w:p>
        </w:tc>
        <w:tc>
          <w:tcPr>
            <w:tcW w:w="985" w:type="dxa"/>
            <w:vAlign w:val="center"/>
          </w:tcPr>
          <w:p>
            <w:pPr>
              <w:jc w:val="center"/>
              <w:rPr>
                <w:rFonts w:hint="eastAsia" w:ascii="仿宋" w:hAnsi="仿宋" w:eastAsia="仿宋" w:cs="仿宋"/>
                <w:sz w:val="24"/>
              </w:rPr>
            </w:pPr>
          </w:p>
        </w:tc>
        <w:tc>
          <w:tcPr>
            <w:tcW w:w="1224" w:type="dxa"/>
            <w:vAlign w:val="center"/>
          </w:tcPr>
          <w:p>
            <w:pPr>
              <w:jc w:val="center"/>
              <w:rPr>
                <w:rFonts w:hint="eastAsia" w:ascii="仿宋" w:hAnsi="仿宋" w:eastAsia="仿宋" w:cs="仿宋"/>
                <w:sz w:val="24"/>
              </w:rPr>
            </w:pPr>
          </w:p>
        </w:tc>
        <w:tc>
          <w:tcPr>
            <w:tcW w:w="1205"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753" w:type="dxa"/>
            <w:vAlign w:val="center"/>
          </w:tcPr>
          <w:p>
            <w:pPr>
              <w:jc w:val="center"/>
              <w:rPr>
                <w:rFonts w:hint="eastAsia" w:ascii="仿宋" w:hAnsi="仿宋" w:eastAsia="仿宋" w:cs="仿宋"/>
                <w:sz w:val="24"/>
              </w:rPr>
            </w:pPr>
            <w:r>
              <w:rPr>
                <w:rFonts w:hint="eastAsia" w:ascii="仿宋" w:hAnsi="仿宋" w:eastAsia="仿宋" w:cs="仿宋"/>
                <w:sz w:val="24"/>
              </w:rPr>
              <w:t>…</w:t>
            </w:r>
          </w:p>
        </w:tc>
        <w:tc>
          <w:tcPr>
            <w:tcW w:w="1978" w:type="dxa"/>
            <w:vAlign w:val="center"/>
          </w:tcPr>
          <w:p>
            <w:pPr>
              <w:jc w:val="center"/>
              <w:rPr>
                <w:rFonts w:hint="eastAsia" w:ascii="仿宋" w:hAnsi="仿宋" w:eastAsia="仿宋" w:cs="仿宋"/>
                <w:sz w:val="24"/>
              </w:rPr>
            </w:pPr>
          </w:p>
        </w:tc>
        <w:tc>
          <w:tcPr>
            <w:tcW w:w="2008" w:type="dxa"/>
            <w:vAlign w:val="center"/>
          </w:tcPr>
          <w:p>
            <w:pPr>
              <w:jc w:val="center"/>
              <w:rPr>
                <w:rFonts w:hint="eastAsia" w:ascii="仿宋" w:hAnsi="仿宋" w:eastAsia="仿宋" w:cs="仿宋"/>
                <w:sz w:val="24"/>
              </w:rPr>
            </w:pPr>
          </w:p>
        </w:tc>
        <w:tc>
          <w:tcPr>
            <w:tcW w:w="1807" w:type="dxa"/>
            <w:vAlign w:val="center"/>
          </w:tcPr>
          <w:p>
            <w:pPr>
              <w:jc w:val="center"/>
              <w:rPr>
                <w:rFonts w:hint="eastAsia" w:ascii="仿宋" w:hAnsi="仿宋" w:eastAsia="仿宋" w:cs="仿宋"/>
                <w:sz w:val="24"/>
              </w:rPr>
            </w:pPr>
          </w:p>
        </w:tc>
        <w:tc>
          <w:tcPr>
            <w:tcW w:w="985" w:type="dxa"/>
            <w:vAlign w:val="center"/>
          </w:tcPr>
          <w:p>
            <w:pPr>
              <w:jc w:val="center"/>
              <w:rPr>
                <w:rFonts w:hint="eastAsia" w:ascii="仿宋" w:hAnsi="仿宋" w:eastAsia="仿宋" w:cs="仿宋"/>
                <w:sz w:val="24"/>
              </w:rPr>
            </w:pPr>
          </w:p>
        </w:tc>
        <w:tc>
          <w:tcPr>
            <w:tcW w:w="1224" w:type="dxa"/>
            <w:vAlign w:val="center"/>
          </w:tcPr>
          <w:p>
            <w:pPr>
              <w:jc w:val="center"/>
              <w:rPr>
                <w:rFonts w:hint="eastAsia" w:ascii="仿宋" w:hAnsi="仿宋" w:eastAsia="仿宋" w:cs="仿宋"/>
                <w:sz w:val="24"/>
              </w:rPr>
            </w:pPr>
          </w:p>
        </w:tc>
        <w:tc>
          <w:tcPr>
            <w:tcW w:w="1205" w:type="dxa"/>
            <w:vAlign w:val="center"/>
          </w:tcPr>
          <w:p>
            <w:pPr>
              <w:jc w:val="center"/>
              <w:rPr>
                <w:rFonts w:hint="eastAsia" w:ascii="仿宋" w:hAnsi="仿宋" w:eastAsia="仿宋" w:cs="仿宋"/>
                <w:sz w:val="24"/>
              </w:rPr>
            </w:pPr>
          </w:p>
        </w:tc>
      </w:tr>
    </w:tbl>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注：此表需详列投标的每种设备。</w:t>
      </w:r>
    </w:p>
    <w:p>
      <w:pPr>
        <w:rPr>
          <w:rFonts w:hint="eastAsia" w:ascii="仿宋" w:hAnsi="仿宋" w:eastAsia="仿宋" w:cs="仿宋"/>
          <w:sz w:val="28"/>
          <w:szCs w:val="28"/>
        </w:rPr>
      </w:pPr>
    </w:p>
    <w:p>
      <w:pPr>
        <w:ind w:left="2880" w:hanging="2880"/>
        <w:rPr>
          <w:rFonts w:hint="eastAsia" w:ascii="仿宋" w:hAnsi="仿宋" w:eastAsia="仿宋" w:cs="仿宋"/>
          <w:sz w:val="28"/>
          <w:szCs w:val="28"/>
          <w:u w:val="single"/>
        </w:rPr>
      </w:pPr>
      <w:r>
        <w:rPr>
          <w:rFonts w:hint="eastAsia" w:ascii="仿宋" w:hAnsi="仿宋" w:eastAsia="仿宋" w:cs="仿宋"/>
          <w:sz w:val="28"/>
          <w:szCs w:val="28"/>
        </w:rPr>
        <w:t>投标人代表签字：</w:t>
      </w:r>
      <w:r>
        <w:rPr>
          <w:rFonts w:hint="eastAsia" w:ascii="仿宋" w:hAnsi="仿宋" w:eastAsia="仿宋" w:cs="仿宋"/>
          <w:sz w:val="28"/>
          <w:szCs w:val="28"/>
          <w:u w:val="single"/>
        </w:rPr>
        <w:t>　　　　　　　　　　　　　　　</w:t>
      </w:r>
    </w:p>
    <w:p>
      <w:pPr>
        <w:rPr>
          <w:rFonts w:hint="eastAsia" w:ascii="宋体" w:hAnsi="宋体"/>
          <w:sz w:val="24"/>
        </w:rPr>
      </w:pPr>
      <w:r>
        <w:rPr>
          <w:rFonts w:hint="eastAsia" w:ascii="宋体" w:hAnsi="宋体"/>
          <w:b/>
          <w:sz w:val="30"/>
        </w:rPr>
        <w:t xml:space="preserve"> </w:t>
      </w:r>
    </w:p>
    <w:p>
      <w:pPr>
        <w:pStyle w:val="36"/>
        <w:ind w:firstLine="602"/>
        <w:rPr>
          <w:rFonts w:hint="eastAsia" w:hAnsi="宋体"/>
          <w:b/>
          <w:sz w:val="30"/>
        </w:rPr>
      </w:pPr>
    </w:p>
    <w:p/>
    <w:p>
      <w:pPr>
        <w:ind w:firstLine="3200" w:firstLineChars="1000"/>
        <w:rPr>
          <w:rFonts w:hint="eastAsia" w:ascii="仿宋" w:hAnsi="仿宋" w:eastAsia="仿宋" w:cs="仿宋"/>
          <w:b/>
          <w:sz w:val="32"/>
          <w:szCs w:val="32"/>
        </w:rPr>
      </w:pPr>
    </w:p>
    <w:p>
      <w:pPr>
        <w:ind w:firstLine="3200" w:firstLineChars="1000"/>
        <w:rPr>
          <w:rFonts w:hint="eastAsia" w:ascii="仿宋" w:hAnsi="仿宋" w:eastAsia="仿宋" w:cs="仿宋"/>
          <w:b/>
          <w:sz w:val="32"/>
          <w:szCs w:val="32"/>
        </w:rPr>
      </w:pPr>
    </w:p>
    <w:p>
      <w:pPr>
        <w:ind w:firstLine="3200" w:firstLineChars="1000"/>
        <w:rPr>
          <w:rFonts w:hint="eastAsia" w:ascii="仿宋" w:hAnsi="仿宋" w:eastAsia="仿宋" w:cs="仿宋"/>
          <w:b/>
          <w:sz w:val="32"/>
          <w:szCs w:val="32"/>
        </w:rPr>
      </w:pPr>
    </w:p>
    <w:p>
      <w:pPr>
        <w:ind w:firstLine="3200" w:firstLineChars="1000"/>
        <w:rPr>
          <w:rFonts w:hint="eastAsia" w:ascii="仿宋" w:hAnsi="仿宋" w:eastAsia="仿宋" w:cs="仿宋"/>
          <w:b/>
          <w:sz w:val="32"/>
          <w:szCs w:val="32"/>
        </w:rPr>
      </w:pPr>
    </w:p>
    <w:p>
      <w:pPr>
        <w:ind w:firstLine="3200" w:firstLineChars="1000"/>
        <w:rPr>
          <w:rFonts w:hint="eastAsia" w:ascii="仿宋" w:hAnsi="仿宋" w:eastAsia="仿宋" w:cs="仿宋"/>
          <w:b/>
          <w:sz w:val="32"/>
          <w:szCs w:val="32"/>
        </w:rPr>
      </w:pPr>
    </w:p>
    <w:p>
      <w:pPr>
        <w:ind w:firstLine="3200" w:firstLineChars="1000"/>
        <w:rPr>
          <w:rFonts w:hint="eastAsia" w:ascii="仿宋" w:hAnsi="仿宋" w:eastAsia="仿宋" w:cs="仿宋"/>
          <w:b/>
          <w:sz w:val="32"/>
          <w:szCs w:val="32"/>
        </w:rPr>
      </w:pPr>
    </w:p>
    <w:p>
      <w:pPr>
        <w:pStyle w:val="7"/>
        <w:ind w:firstLine="0"/>
        <w:rPr>
          <w:rFonts w:hint="eastAsia" w:ascii="仿宋" w:hAnsi="仿宋" w:eastAsia="仿宋" w:cs="仿宋"/>
          <w:b/>
          <w:sz w:val="32"/>
          <w:szCs w:val="32"/>
        </w:rPr>
      </w:pPr>
    </w:p>
    <w:p/>
    <w:p>
      <w:pPr>
        <w:jc w:val="center"/>
        <w:rPr>
          <w:rFonts w:hint="eastAsia" w:ascii="仿宋" w:hAnsi="仿宋" w:eastAsia="仿宋" w:cs="仿宋"/>
          <w:b/>
          <w:sz w:val="32"/>
          <w:szCs w:val="32"/>
        </w:rPr>
      </w:pPr>
      <w:r>
        <w:rPr>
          <w:rFonts w:hint="eastAsia" w:ascii="仿宋" w:hAnsi="仿宋" w:eastAsia="仿宋" w:cs="仿宋"/>
          <w:b/>
          <w:sz w:val="32"/>
          <w:szCs w:val="32"/>
        </w:rPr>
        <w:t>（十九）法人代表授权书格式</w:t>
      </w:r>
    </w:p>
    <w:p>
      <w:pPr>
        <w:pStyle w:val="36"/>
        <w:ind w:firstLine="420"/>
      </w:pPr>
    </w:p>
    <w:p>
      <w:pPr>
        <w:pStyle w:val="11"/>
        <w:spacing w:line="240" w:lineRule="auto"/>
        <w:ind w:firstLine="420"/>
        <w:rPr>
          <w:rFonts w:hint="eastAsia" w:ascii="仿宋" w:hAnsi="仿宋" w:eastAsia="仿宋" w:cs="仿宋"/>
          <w:sz w:val="28"/>
          <w:szCs w:val="28"/>
        </w:rPr>
      </w:pPr>
      <w:r>
        <w:rPr>
          <w:rFonts w:hint="eastAsia" w:ascii="仿宋" w:hAnsi="仿宋" w:eastAsia="仿宋" w:cs="仿宋"/>
          <w:sz w:val="28"/>
          <w:szCs w:val="28"/>
        </w:rPr>
        <w:t>本授权书声明：注册于</w:t>
      </w:r>
      <w:r>
        <w:rPr>
          <w:rFonts w:hint="eastAsia" w:ascii="仿宋" w:hAnsi="仿宋" w:eastAsia="仿宋" w:cs="仿宋"/>
          <w:sz w:val="28"/>
          <w:szCs w:val="28"/>
          <w:u w:val="single"/>
        </w:rPr>
        <w:t>（地区的名称）</w:t>
      </w:r>
      <w:r>
        <w:rPr>
          <w:rFonts w:hint="eastAsia" w:ascii="仿宋" w:hAnsi="仿宋" w:eastAsia="仿宋" w:cs="仿宋"/>
          <w:sz w:val="28"/>
          <w:szCs w:val="28"/>
        </w:rPr>
        <w:t>的</w:t>
      </w:r>
      <w:r>
        <w:rPr>
          <w:rFonts w:hint="eastAsia" w:ascii="仿宋" w:hAnsi="仿宋" w:eastAsia="仿宋" w:cs="仿宋"/>
          <w:sz w:val="28"/>
          <w:szCs w:val="28"/>
          <w:u w:val="single"/>
        </w:rPr>
        <w:t>（公司名称）</w:t>
      </w:r>
      <w:r>
        <w:rPr>
          <w:rFonts w:hint="eastAsia" w:ascii="仿宋" w:hAnsi="仿宋" w:eastAsia="仿宋" w:cs="仿宋"/>
          <w:sz w:val="28"/>
          <w:szCs w:val="28"/>
        </w:rPr>
        <w:t>，在下面签字的法人代表</w:t>
      </w:r>
      <w:r>
        <w:rPr>
          <w:rFonts w:hint="eastAsia" w:ascii="仿宋" w:hAnsi="仿宋" w:eastAsia="仿宋" w:cs="仿宋"/>
          <w:sz w:val="28"/>
          <w:szCs w:val="28"/>
          <w:u w:val="single"/>
        </w:rPr>
        <w:t>（姓名、职务）</w:t>
      </w:r>
      <w:r>
        <w:rPr>
          <w:rFonts w:hint="eastAsia" w:ascii="仿宋" w:hAnsi="仿宋" w:eastAsia="仿宋" w:cs="仿宋"/>
          <w:sz w:val="28"/>
          <w:szCs w:val="28"/>
        </w:rPr>
        <w:t>，代表本公司授权在下面签字的</w:t>
      </w:r>
      <w:r>
        <w:rPr>
          <w:rFonts w:hint="eastAsia" w:ascii="仿宋" w:hAnsi="仿宋" w:eastAsia="仿宋" w:cs="仿宋"/>
          <w:sz w:val="28"/>
          <w:szCs w:val="28"/>
          <w:u w:val="single"/>
        </w:rPr>
        <w:t>（被授权人的姓名、职务）</w:t>
      </w:r>
      <w:r>
        <w:rPr>
          <w:rFonts w:hint="eastAsia" w:ascii="仿宋" w:hAnsi="仿宋" w:eastAsia="仿宋" w:cs="仿宋"/>
          <w:sz w:val="28"/>
          <w:szCs w:val="28"/>
        </w:rPr>
        <w:t>为本公司的合法代理人，就</w:t>
      </w:r>
      <w:r>
        <w:rPr>
          <w:rFonts w:hint="eastAsia" w:ascii="仿宋" w:hAnsi="仿宋" w:eastAsia="仿宋" w:cs="仿宋"/>
          <w:sz w:val="28"/>
          <w:szCs w:val="28"/>
          <w:u w:val="single"/>
        </w:rPr>
        <w:t>　（项目名称）　</w:t>
      </w:r>
      <w:r>
        <w:rPr>
          <w:rFonts w:hint="eastAsia" w:ascii="仿宋" w:hAnsi="仿宋" w:eastAsia="仿宋" w:cs="仿宋"/>
          <w:sz w:val="28"/>
          <w:szCs w:val="28"/>
        </w:rPr>
        <w:t>的投标，以本公司的名义处理一切与之有关的事务。</w:t>
      </w:r>
    </w:p>
    <w:p>
      <w:pPr>
        <w:ind w:firstLine="482"/>
        <w:rPr>
          <w:rFonts w:hint="eastAsia" w:ascii="仿宋" w:hAnsi="仿宋" w:eastAsia="仿宋" w:cs="仿宋"/>
          <w:sz w:val="28"/>
          <w:szCs w:val="28"/>
        </w:rPr>
      </w:pPr>
      <w:r>
        <w:rPr>
          <w:rFonts w:hint="eastAsia" w:ascii="仿宋" w:hAnsi="仿宋" w:eastAsia="仿宋" w:cs="仿宋"/>
          <w:sz w:val="28"/>
          <w:szCs w:val="28"/>
        </w:rPr>
        <w:t>本授权书于20</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日签字生效，特此声明。</w:t>
      </w:r>
    </w:p>
    <w:p>
      <w:pPr>
        <w:ind w:left="558" w:leftChars="266"/>
        <w:rPr>
          <w:rFonts w:hint="eastAsia" w:ascii="仿宋" w:hAnsi="仿宋" w:eastAsia="仿宋" w:cs="仿宋"/>
          <w:sz w:val="28"/>
          <w:szCs w:val="28"/>
        </w:rPr>
      </w:pPr>
      <w:r>
        <w:rPr>
          <w:rFonts w:hint="eastAsia" w:ascii="仿宋" w:hAnsi="仿宋" w:eastAsia="仿宋" w:cs="仿宋"/>
          <w:sz w:val="28"/>
          <w:szCs w:val="28"/>
        </w:rPr>
        <w:t>法人代表身份证正反面：</w:t>
      </w:r>
      <w:r>
        <w:rPr>
          <w:rFonts w:hint="eastAsia" w:ascii="仿宋" w:hAnsi="仿宋" w:eastAsia="仿宋" w:cs="仿宋"/>
          <w:sz w:val="28"/>
          <w:szCs w:val="28"/>
        </w:rPr>
        <w:br w:type="textWrapping"/>
      </w:r>
      <w:r>
        <w:rPr>
          <w:rFonts w:hint="eastAsia" w:ascii="仿宋" w:hAnsi="仿宋" w:eastAsia="仿宋" w:cs="仿宋"/>
          <w:sz w:val="28"/>
          <w:szCs w:val="28"/>
        </w:rPr>
        <w:t>被授权人身份证正反面：</w:t>
      </w:r>
    </w:p>
    <w:p>
      <w:pPr>
        <w:ind w:firstLine="482"/>
        <w:rPr>
          <w:rFonts w:hint="eastAsia" w:ascii="仿宋" w:hAnsi="仿宋" w:eastAsia="仿宋" w:cs="仿宋"/>
          <w:sz w:val="28"/>
          <w:szCs w:val="28"/>
        </w:rPr>
      </w:pPr>
      <w:r>
        <w:rPr>
          <w:rFonts w:hint="eastAsia" w:ascii="仿宋" w:hAnsi="仿宋" w:eastAsia="仿宋" w:cs="仿宋"/>
          <w:sz w:val="28"/>
          <w:szCs w:val="28"/>
        </w:rPr>
        <w:t>法人代表签字</w:t>
      </w:r>
      <w:r>
        <w:rPr>
          <w:rFonts w:hint="eastAsia" w:ascii="仿宋" w:hAnsi="仿宋" w:eastAsia="仿宋" w:cs="仿宋"/>
          <w:sz w:val="28"/>
          <w:szCs w:val="28"/>
          <w:u w:val="single"/>
        </w:rPr>
        <w:t>　　　　　　　　　　　　　　　　　</w:t>
      </w:r>
    </w:p>
    <w:p>
      <w:pPr>
        <w:ind w:firstLine="482"/>
        <w:rPr>
          <w:rFonts w:hint="eastAsia" w:ascii="仿宋" w:hAnsi="仿宋" w:eastAsia="仿宋" w:cs="仿宋"/>
          <w:sz w:val="28"/>
          <w:szCs w:val="28"/>
        </w:rPr>
      </w:pPr>
      <w:r>
        <w:rPr>
          <w:rFonts w:hint="eastAsia" w:ascii="仿宋" w:hAnsi="仿宋" w:eastAsia="仿宋" w:cs="仿宋"/>
          <w:sz w:val="28"/>
          <w:szCs w:val="28"/>
        </w:rPr>
        <w:t>被授权人签字</w:t>
      </w:r>
      <w:r>
        <w:rPr>
          <w:rFonts w:hint="eastAsia" w:ascii="仿宋" w:hAnsi="仿宋" w:eastAsia="仿宋" w:cs="仿宋"/>
          <w:sz w:val="28"/>
          <w:szCs w:val="28"/>
          <w:u w:val="single"/>
        </w:rPr>
        <w:t>　　　　　　　　　　　　　　　　　</w:t>
      </w:r>
    </w:p>
    <w:p>
      <w:pPr>
        <w:ind w:firstLine="482"/>
        <w:rPr>
          <w:rFonts w:hint="eastAsia" w:ascii="仿宋" w:hAnsi="仿宋" w:eastAsia="仿宋" w:cs="仿宋"/>
          <w:sz w:val="28"/>
          <w:szCs w:val="28"/>
          <w:u w:val="single"/>
        </w:rPr>
      </w:pPr>
      <w:r>
        <w:rPr>
          <w:rFonts w:hint="eastAsia" w:ascii="仿宋" w:hAnsi="仿宋" w:eastAsia="仿宋" w:cs="仿宋"/>
          <w:sz w:val="28"/>
          <w:szCs w:val="28"/>
        </w:rPr>
        <w:t>公      章：</w:t>
      </w:r>
      <w:r>
        <w:rPr>
          <w:rFonts w:hint="eastAsia" w:ascii="仿宋" w:hAnsi="仿宋" w:eastAsia="仿宋" w:cs="仿宋"/>
          <w:sz w:val="28"/>
          <w:szCs w:val="28"/>
          <w:u w:val="single"/>
        </w:rPr>
        <w:t xml:space="preserve">                         </w:t>
      </w:r>
    </w:p>
    <w:p>
      <w:pPr>
        <w:pStyle w:val="36"/>
        <w:ind w:firstLine="420"/>
      </w:pPr>
    </w:p>
    <w:p>
      <w:pPr>
        <w:ind w:firstLine="480"/>
        <w:rPr>
          <w:rFonts w:hint="eastAsia" w:ascii="仿宋" w:hAnsi="仿宋" w:eastAsia="仿宋" w:cs="仿宋"/>
          <w:sz w:val="28"/>
          <w:szCs w:val="28"/>
          <w:u w:val="single"/>
        </w:rPr>
      </w:pPr>
      <w:r>
        <w:rPr>
          <w:rFonts w:hint="eastAsia" w:ascii="仿宋" w:hAnsi="仿宋" w:eastAsia="仿宋" w:cs="仿宋"/>
          <w:sz w:val="28"/>
          <w:szCs w:val="28"/>
        </w:rPr>
        <w:t>　　　　　　　　　　　　　　　　　　　授权日期：20</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日</w:t>
      </w:r>
    </w:p>
    <w:p>
      <w:pPr>
        <w:rPr>
          <w:rFonts w:hint="eastAsia" w:ascii="仿宋" w:hAnsi="仿宋" w:eastAsia="仿宋" w:cs="仿宋"/>
          <w:sz w:val="28"/>
          <w:szCs w:val="28"/>
        </w:rPr>
      </w:pPr>
    </w:p>
    <w:p>
      <w:pPr>
        <w:ind w:firstLine="560" w:firstLineChars="200"/>
        <w:rPr>
          <w:rFonts w:hint="eastAsia" w:ascii="仿宋" w:hAnsi="仿宋" w:eastAsia="仿宋" w:cs="仿宋"/>
          <w:b/>
          <w:sz w:val="28"/>
          <w:szCs w:val="28"/>
        </w:rPr>
      </w:pPr>
      <w:r>
        <w:rPr>
          <w:rFonts w:hint="eastAsia" w:ascii="仿宋" w:hAnsi="仿宋" w:eastAsia="仿宋" w:cs="仿宋"/>
          <w:sz w:val="28"/>
          <w:szCs w:val="28"/>
        </w:rPr>
        <w:t>注：法人代表本人作为公司代理人前来参加投标的投标方，可不提供此项证明文件。</w:t>
      </w:r>
    </w:p>
    <w:p>
      <w:pPr>
        <w:pStyle w:val="35"/>
        <w:spacing w:line="360" w:lineRule="auto"/>
        <w:ind w:firstLine="3600" w:firstLineChars="1200"/>
        <w:rPr>
          <w:rFonts w:hint="eastAsia" w:ascii="宋体" w:hAnsi="宋体"/>
          <w:b/>
          <w:color w:val="auto"/>
          <w:kern w:val="2"/>
          <w:sz w:val="30"/>
          <w:szCs w:val="20"/>
        </w:rPr>
      </w:pPr>
    </w:p>
    <w:p>
      <w:pPr>
        <w:jc w:val="center"/>
        <w:rPr>
          <w:rFonts w:hint="eastAsia" w:ascii="宋体" w:hAnsi="宋体"/>
          <w:b/>
          <w:sz w:val="30"/>
        </w:rPr>
      </w:pPr>
    </w:p>
    <w:p>
      <w:pPr>
        <w:pStyle w:val="36"/>
        <w:ind w:firstLine="602"/>
        <w:rPr>
          <w:rFonts w:hint="eastAsia" w:hAnsi="宋体"/>
          <w:b/>
          <w:sz w:val="30"/>
        </w:rPr>
      </w:pPr>
    </w:p>
    <w:p>
      <w:pPr>
        <w:rPr>
          <w:rFonts w:hint="eastAsia" w:ascii="宋体" w:hAnsi="宋体"/>
          <w:b/>
          <w:sz w:val="30"/>
        </w:rPr>
      </w:pPr>
    </w:p>
    <w:p>
      <w:pPr>
        <w:pStyle w:val="36"/>
        <w:ind w:firstLine="602"/>
        <w:rPr>
          <w:rFonts w:hint="eastAsia" w:hAnsi="宋体"/>
          <w:b/>
          <w:sz w:val="30"/>
        </w:rPr>
      </w:pPr>
    </w:p>
    <w:p>
      <w:pPr>
        <w:rPr>
          <w:rFonts w:hint="eastAsia" w:ascii="宋体" w:hAnsi="宋体"/>
          <w:b/>
          <w:sz w:val="30"/>
        </w:rPr>
      </w:pPr>
    </w:p>
    <w:p>
      <w:pPr>
        <w:pStyle w:val="36"/>
        <w:ind w:firstLine="602"/>
        <w:rPr>
          <w:rFonts w:hint="eastAsia" w:hAnsi="宋体"/>
          <w:b/>
          <w:sz w:val="30"/>
        </w:rPr>
      </w:pPr>
    </w:p>
    <w:p>
      <w:pPr>
        <w:rPr>
          <w:rFonts w:hint="eastAsia" w:ascii="宋体" w:hAnsi="宋体"/>
          <w:b/>
          <w:sz w:val="30"/>
        </w:rPr>
      </w:pPr>
    </w:p>
    <w:p>
      <w:pPr>
        <w:pStyle w:val="36"/>
        <w:ind w:firstLine="602"/>
        <w:rPr>
          <w:rFonts w:hint="eastAsia" w:hAnsi="宋体"/>
          <w:b/>
          <w:sz w:val="30"/>
        </w:rPr>
      </w:pPr>
    </w:p>
    <w:p>
      <w:pPr>
        <w:pStyle w:val="36"/>
        <w:ind w:firstLine="420"/>
      </w:pPr>
    </w:p>
    <w:p/>
    <w:p/>
    <w:p>
      <w:pPr>
        <w:ind w:firstLine="3200" w:firstLineChars="1000"/>
        <w:rPr>
          <w:rFonts w:hint="eastAsia" w:ascii="仿宋" w:hAnsi="仿宋" w:eastAsia="仿宋" w:cs="仿宋"/>
          <w:b/>
          <w:sz w:val="32"/>
          <w:szCs w:val="32"/>
        </w:rPr>
      </w:pPr>
      <w:r>
        <w:rPr>
          <w:rFonts w:hint="eastAsia" w:ascii="仿宋" w:hAnsi="仿宋" w:eastAsia="仿宋" w:cs="仿宋"/>
          <w:b/>
          <w:sz w:val="32"/>
          <w:szCs w:val="32"/>
        </w:rPr>
        <w:t>（二十）  销售业绩表</w:t>
      </w:r>
    </w:p>
    <w:p>
      <w:pPr>
        <w:pStyle w:val="36"/>
        <w:ind w:firstLine="420"/>
      </w:pPr>
    </w:p>
    <w:p>
      <w:pPr>
        <w:rPr>
          <w:rFonts w:hint="eastAsia" w:ascii="仿宋" w:hAnsi="仿宋" w:eastAsia="仿宋" w:cs="仿宋"/>
          <w:sz w:val="28"/>
          <w:szCs w:val="28"/>
          <w:u w:val="single"/>
        </w:rPr>
      </w:pPr>
      <w:r>
        <w:rPr>
          <w:rFonts w:hint="eastAsia" w:ascii="仿宋" w:hAnsi="仿宋" w:eastAsia="仿宋" w:cs="仿宋"/>
          <w:sz w:val="28"/>
          <w:szCs w:val="28"/>
        </w:rPr>
        <w:t>投标人名称（公章）：</w:t>
      </w:r>
      <w:r>
        <w:rPr>
          <w:rFonts w:hint="eastAsia" w:ascii="仿宋" w:hAnsi="仿宋" w:eastAsia="仿宋" w:cs="仿宋"/>
          <w:sz w:val="28"/>
          <w:szCs w:val="28"/>
          <w:u w:val="single"/>
        </w:rPr>
        <w:t xml:space="preserve">         　　　　　  </w:t>
      </w:r>
      <w:r>
        <w:rPr>
          <w:rFonts w:hint="eastAsia" w:ascii="仿宋" w:hAnsi="仿宋" w:eastAsia="仿宋" w:cs="仿宋"/>
          <w:sz w:val="28"/>
          <w:szCs w:val="28"/>
        </w:rPr>
        <w:t>招标编号：</w:t>
      </w:r>
      <w:r>
        <w:rPr>
          <w:rFonts w:hint="eastAsia" w:ascii="仿宋" w:hAnsi="仿宋" w:eastAsia="仿宋" w:cs="仿宋"/>
          <w:sz w:val="28"/>
          <w:szCs w:val="28"/>
          <w:u w:val="single"/>
        </w:rPr>
        <w:t>　　　　　　　　　　　</w:t>
      </w:r>
    </w:p>
    <w:p>
      <w:pPr>
        <w:ind w:firstLine="1320" w:firstLineChars="550"/>
        <w:rPr>
          <w:rFonts w:hint="eastAsia" w:ascii="宋体" w:hAnsi="宋体"/>
          <w:b/>
          <w:sz w:val="24"/>
        </w:rPr>
      </w:pPr>
    </w:p>
    <w:tbl>
      <w:tblPr>
        <w:tblStyle w:val="27"/>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780"/>
        <w:gridCol w:w="2232"/>
        <w:gridCol w:w="168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pStyle w:val="42"/>
              <w:spacing w:line="360" w:lineRule="auto"/>
              <w:jc w:val="center"/>
              <w:rPr>
                <w:rFonts w:hint="eastAsia" w:ascii="仿宋" w:hAnsi="仿宋" w:eastAsia="仿宋" w:cs="仿宋"/>
                <w:color w:val="auto"/>
              </w:rPr>
            </w:pPr>
            <w:r>
              <w:rPr>
                <w:rFonts w:hint="eastAsia" w:ascii="仿宋" w:hAnsi="仿宋" w:eastAsia="仿宋" w:cs="仿宋"/>
                <w:color w:val="auto"/>
              </w:rPr>
              <w:t>地　　区</w:t>
            </w:r>
          </w:p>
        </w:tc>
        <w:tc>
          <w:tcPr>
            <w:tcW w:w="2780" w:type="dxa"/>
          </w:tcPr>
          <w:p>
            <w:pPr>
              <w:pStyle w:val="42"/>
              <w:spacing w:line="360" w:lineRule="auto"/>
              <w:ind w:right="-107" w:rightChars="-51"/>
              <w:jc w:val="center"/>
              <w:rPr>
                <w:rFonts w:hint="eastAsia" w:ascii="仿宋" w:hAnsi="仿宋" w:eastAsia="仿宋" w:cs="仿宋"/>
                <w:color w:val="auto"/>
              </w:rPr>
            </w:pPr>
            <w:r>
              <w:rPr>
                <w:rFonts w:hint="eastAsia" w:ascii="仿宋" w:hAnsi="仿宋" w:eastAsia="仿宋" w:cs="仿宋"/>
                <w:color w:val="auto"/>
              </w:rPr>
              <w:t>货物名称</w:t>
            </w:r>
          </w:p>
        </w:tc>
        <w:tc>
          <w:tcPr>
            <w:tcW w:w="2232" w:type="dxa"/>
          </w:tcPr>
          <w:p>
            <w:pPr>
              <w:pStyle w:val="42"/>
              <w:spacing w:line="360" w:lineRule="auto"/>
              <w:rPr>
                <w:rFonts w:hint="eastAsia" w:ascii="仿宋" w:hAnsi="仿宋" w:eastAsia="仿宋" w:cs="仿宋"/>
                <w:color w:val="auto"/>
              </w:rPr>
            </w:pPr>
            <w:r>
              <w:rPr>
                <w:rFonts w:hint="eastAsia" w:ascii="仿宋" w:hAnsi="仿宋" w:eastAsia="仿宋" w:cs="仿宋"/>
                <w:color w:val="auto"/>
              </w:rPr>
              <w:t>规格及型号</w:t>
            </w:r>
          </w:p>
        </w:tc>
        <w:tc>
          <w:tcPr>
            <w:tcW w:w="1682" w:type="dxa"/>
          </w:tcPr>
          <w:p>
            <w:pPr>
              <w:pStyle w:val="42"/>
              <w:spacing w:line="360" w:lineRule="auto"/>
              <w:jc w:val="center"/>
              <w:rPr>
                <w:rFonts w:hint="eastAsia" w:ascii="仿宋" w:hAnsi="仿宋" w:eastAsia="仿宋" w:cs="仿宋"/>
                <w:color w:val="auto"/>
              </w:rPr>
            </w:pPr>
            <w:r>
              <w:rPr>
                <w:rFonts w:hint="eastAsia" w:ascii="仿宋" w:hAnsi="仿宋" w:eastAsia="仿宋" w:cs="仿宋"/>
                <w:color w:val="auto"/>
              </w:rPr>
              <w:t>数 量</w:t>
            </w:r>
          </w:p>
        </w:tc>
        <w:tc>
          <w:tcPr>
            <w:tcW w:w="1716" w:type="dxa"/>
          </w:tcPr>
          <w:p>
            <w:pPr>
              <w:pStyle w:val="42"/>
              <w:spacing w:line="360" w:lineRule="auto"/>
              <w:jc w:val="center"/>
              <w:rPr>
                <w:rFonts w:hint="eastAsia" w:ascii="仿宋" w:hAnsi="仿宋" w:eastAsia="仿宋" w:cs="仿宋"/>
                <w:color w:val="auto"/>
              </w:rPr>
            </w:pPr>
            <w:r>
              <w:rPr>
                <w:rFonts w:hint="eastAsia" w:ascii="仿宋" w:hAnsi="仿宋" w:eastAsia="仿宋" w:cs="仿宋"/>
                <w:color w:va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tcPr>
          <w:p>
            <w:pPr>
              <w:spacing w:line="480" w:lineRule="exact"/>
              <w:rPr>
                <w:rFonts w:hint="eastAsia" w:ascii="仿宋" w:hAnsi="仿宋" w:eastAsia="仿宋" w:cs="仿宋"/>
                <w:sz w:val="24"/>
                <w:szCs w:val="24"/>
              </w:rPr>
            </w:pPr>
          </w:p>
        </w:tc>
        <w:tc>
          <w:tcPr>
            <w:tcW w:w="2780" w:type="dxa"/>
          </w:tcPr>
          <w:p>
            <w:pPr>
              <w:spacing w:line="480" w:lineRule="exact"/>
              <w:rPr>
                <w:rFonts w:hint="eastAsia" w:ascii="仿宋" w:hAnsi="仿宋" w:eastAsia="仿宋" w:cs="仿宋"/>
                <w:sz w:val="24"/>
                <w:szCs w:val="24"/>
              </w:rPr>
            </w:pPr>
          </w:p>
        </w:tc>
        <w:tc>
          <w:tcPr>
            <w:tcW w:w="2232" w:type="dxa"/>
          </w:tcPr>
          <w:p>
            <w:pPr>
              <w:spacing w:line="480" w:lineRule="exact"/>
              <w:rPr>
                <w:rFonts w:hint="eastAsia" w:ascii="仿宋" w:hAnsi="仿宋" w:eastAsia="仿宋" w:cs="仿宋"/>
                <w:sz w:val="24"/>
                <w:szCs w:val="24"/>
              </w:rPr>
            </w:pPr>
          </w:p>
        </w:tc>
        <w:tc>
          <w:tcPr>
            <w:tcW w:w="1682" w:type="dxa"/>
          </w:tcPr>
          <w:p>
            <w:pPr>
              <w:spacing w:line="480" w:lineRule="exact"/>
              <w:rPr>
                <w:rFonts w:hint="eastAsia" w:ascii="仿宋" w:hAnsi="仿宋" w:eastAsia="仿宋" w:cs="仿宋"/>
                <w:sz w:val="24"/>
                <w:szCs w:val="24"/>
              </w:rPr>
            </w:pPr>
          </w:p>
        </w:tc>
        <w:tc>
          <w:tcPr>
            <w:tcW w:w="1716" w:type="dxa"/>
          </w:tcPr>
          <w:p>
            <w:pPr>
              <w:spacing w:line="4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tcPr>
          <w:p>
            <w:pPr>
              <w:spacing w:line="480" w:lineRule="exact"/>
              <w:rPr>
                <w:rFonts w:hint="eastAsia" w:ascii="仿宋" w:hAnsi="仿宋" w:eastAsia="仿宋" w:cs="仿宋"/>
                <w:sz w:val="24"/>
                <w:szCs w:val="24"/>
              </w:rPr>
            </w:pPr>
          </w:p>
        </w:tc>
        <w:tc>
          <w:tcPr>
            <w:tcW w:w="2780" w:type="dxa"/>
          </w:tcPr>
          <w:p>
            <w:pPr>
              <w:spacing w:line="480" w:lineRule="exact"/>
              <w:rPr>
                <w:rFonts w:hint="eastAsia" w:ascii="仿宋" w:hAnsi="仿宋" w:eastAsia="仿宋" w:cs="仿宋"/>
                <w:sz w:val="24"/>
                <w:szCs w:val="24"/>
              </w:rPr>
            </w:pPr>
          </w:p>
        </w:tc>
        <w:tc>
          <w:tcPr>
            <w:tcW w:w="2232" w:type="dxa"/>
          </w:tcPr>
          <w:p>
            <w:pPr>
              <w:spacing w:line="480" w:lineRule="exact"/>
              <w:rPr>
                <w:rFonts w:hint="eastAsia" w:ascii="仿宋" w:hAnsi="仿宋" w:eastAsia="仿宋" w:cs="仿宋"/>
                <w:sz w:val="24"/>
                <w:szCs w:val="24"/>
              </w:rPr>
            </w:pPr>
          </w:p>
        </w:tc>
        <w:tc>
          <w:tcPr>
            <w:tcW w:w="1682" w:type="dxa"/>
          </w:tcPr>
          <w:p>
            <w:pPr>
              <w:spacing w:line="480" w:lineRule="exact"/>
              <w:rPr>
                <w:rFonts w:hint="eastAsia" w:ascii="仿宋" w:hAnsi="仿宋" w:eastAsia="仿宋" w:cs="仿宋"/>
                <w:sz w:val="24"/>
                <w:szCs w:val="24"/>
              </w:rPr>
            </w:pPr>
          </w:p>
        </w:tc>
        <w:tc>
          <w:tcPr>
            <w:tcW w:w="1716" w:type="dxa"/>
          </w:tcPr>
          <w:p>
            <w:pPr>
              <w:spacing w:line="4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tcPr>
          <w:p>
            <w:pPr>
              <w:spacing w:line="480" w:lineRule="exact"/>
              <w:rPr>
                <w:rFonts w:hint="eastAsia" w:ascii="仿宋" w:hAnsi="仿宋" w:eastAsia="仿宋" w:cs="仿宋"/>
                <w:sz w:val="24"/>
                <w:szCs w:val="24"/>
              </w:rPr>
            </w:pPr>
          </w:p>
        </w:tc>
        <w:tc>
          <w:tcPr>
            <w:tcW w:w="2780" w:type="dxa"/>
          </w:tcPr>
          <w:p>
            <w:pPr>
              <w:spacing w:line="480" w:lineRule="exact"/>
              <w:rPr>
                <w:rFonts w:hint="eastAsia" w:ascii="仿宋" w:hAnsi="仿宋" w:eastAsia="仿宋" w:cs="仿宋"/>
                <w:sz w:val="24"/>
                <w:szCs w:val="24"/>
              </w:rPr>
            </w:pPr>
          </w:p>
        </w:tc>
        <w:tc>
          <w:tcPr>
            <w:tcW w:w="2232" w:type="dxa"/>
          </w:tcPr>
          <w:p>
            <w:pPr>
              <w:spacing w:line="480" w:lineRule="exact"/>
              <w:rPr>
                <w:rFonts w:hint="eastAsia" w:ascii="仿宋" w:hAnsi="仿宋" w:eastAsia="仿宋" w:cs="仿宋"/>
                <w:sz w:val="24"/>
                <w:szCs w:val="24"/>
              </w:rPr>
            </w:pPr>
          </w:p>
        </w:tc>
        <w:tc>
          <w:tcPr>
            <w:tcW w:w="1682" w:type="dxa"/>
          </w:tcPr>
          <w:p>
            <w:pPr>
              <w:spacing w:line="480" w:lineRule="exact"/>
              <w:rPr>
                <w:rFonts w:hint="eastAsia" w:ascii="仿宋" w:hAnsi="仿宋" w:eastAsia="仿宋" w:cs="仿宋"/>
                <w:sz w:val="24"/>
                <w:szCs w:val="24"/>
              </w:rPr>
            </w:pPr>
          </w:p>
        </w:tc>
        <w:tc>
          <w:tcPr>
            <w:tcW w:w="1716" w:type="dxa"/>
          </w:tcPr>
          <w:p>
            <w:pPr>
              <w:spacing w:line="4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tcPr>
          <w:p>
            <w:pPr>
              <w:spacing w:line="480" w:lineRule="exact"/>
              <w:rPr>
                <w:rFonts w:hint="eastAsia" w:ascii="仿宋" w:hAnsi="仿宋" w:eastAsia="仿宋" w:cs="仿宋"/>
                <w:sz w:val="24"/>
                <w:szCs w:val="24"/>
              </w:rPr>
            </w:pPr>
          </w:p>
        </w:tc>
        <w:tc>
          <w:tcPr>
            <w:tcW w:w="2780" w:type="dxa"/>
          </w:tcPr>
          <w:p>
            <w:pPr>
              <w:spacing w:line="480" w:lineRule="exact"/>
              <w:rPr>
                <w:rFonts w:hint="eastAsia" w:ascii="仿宋" w:hAnsi="仿宋" w:eastAsia="仿宋" w:cs="仿宋"/>
                <w:sz w:val="24"/>
                <w:szCs w:val="24"/>
              </w:rPr>
            </w:pPr>
          </w:p>
        </w:tc>
        <w:tc>
          <w:tcPr>
            <w:tcW w:w="2232" w:type="dxa"/>
          </w:tcPr>
          <w:p>
            <w:pPr>
              <w:spacing w:line="480" w:lineRule="exact"/>
              <w:rPr>
                <w:rFonts w:hint="eastAsia" w:ascii="仿宋" w:hAnsi="仿宋" w:eastAsia="仿宋" w:cs="仿宋"/>
                <w:sz w:val="24"/>
                <w:szCs w:val="24"/>
              </w:rPr>
            </w:pPr>
          </w:p>
        </w:tc>
        <w:tc>
          <w:tcPr>
            <w:tcW w:w="1682" w:type="dxa"/>
          </w:tcPr>
          <w:p>
            <w:pPr>
              <w:spacing w:line="480" w:lineRule="exact"/>
              <w:rPr>
                <w:rFonts w:hint="eastAsia" w:ascii="仿宋" w:hAnsi="仿宋" w:eastAsia="仿宋" w:cs="仿宋"/>
                <w:sz w:val="24"/>
                <w:szCs w:val="24"/>
              </w:rPr>
            </w:pPr>
          </w:p>
        </w:tc>
        <w:tc>
          <w:tcPr>
            <w:tcW w:w="1716" w:type="dxa"/>
          </w:tcPr>
          <w:p>
            <w:pPr>
              <w:spacing w:line="4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tcPr>
          <w:p>
            <w:pPr>
              <w:spacing w:line="480" w:lineRule="exact"/>
              <w:rPr>
                <w:rFonts w:hint="eastAsia" w:ascii="仿宋" w:hAnsi="仿宋" w:eastAsia="仿宋" w:cs="仿宋"/>
                <w:sz w:val="24"/>
                <w:szCs w:val="24"/>
              </w:rPr>
            </w:pPr>
          </w:p>
        </w:tc>
        <w:tc>
          <w:tcPr>
            <w:tcW w:w="2780" w:type="dxa"/>
          </w:tcPr>
          <w:p>
            <w:pPr>
              <w:spacing w:line="480" w:lineRule="exact"/>
              <w:rPr>
                <w:rFonts w:hint="eastAsia" w:ascii="仿宋" w:hAnsi="仿宋" w:eastAsia="仿宋" w:cs="仿宋"/>
                <w:sz w:val="24"/>
                <w:szCs w:val="24"/>
              </w:rPr>
            </w:pPr>
          </w:p>
        </w:tc>
        <w:tc>
          <w:tcPr>
            <w:tcW w:w="2232" w:type="dxa"/>
          </w:tcPr>
          <w:p>
            <w:pPr>
              <w:spacing w:line="480" w:lineRule="exact"/>
              <w:rPr>
                <w:rFonts w:hint="eastAsia" w:ascii="仿宋" w:hAnsi="仿宋" w:eastAsia="仿宋" w:cs="仿宋"/>
                <w:sz w:val="24"/>
                <w:szCs w:val="24"/>
              </w:rPr>
            </w:pPr>
          </w:p>
        </w:tc>
        <w:tc>
          <w:tcPr>
            <w:tcW w:w="1682" w:type="dxa"/>
          </w:tcPr>
          <w:p>
            <w:pPr>
              <w:spacing w:line="480" w:lineRule="exact"/>
              <w:rPr>
                <w:rFonts w:hint="eastAsia" w:ascii="仿宋" w:hAnsi="仿宋" w:eastAsia="仿宋" w:cs="仿宋"/>
                <w:sz w:val="24"/>
                <w:szCs w:val="24"/>
              </w:rPr>
            </w:pPr>
          </w:p>
        </w:tc>
        <w:tc>
          <w:tcPr>
            <w:tcW w:w="1716" w:type="dxa"/>
          </w:tcPr>
          <w:p>
            <w:pPr>
              <w:spacing w:line="4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tcPr>
          <w:p>
            <w:pPr>
              <w:spacing w:line="480" w:lineRule="exact"/>
              <w:rPr>
                <w:rFonts w:hint="eastAsia" w:ascii="仿宋" w:hAnsi="仿宋" w:eastAsia="仿宋" w:cs="仿宋"/>
                <w:sz w:val="24"/>
                <w:szCs w:val="24"/>
              </w:rPr>
            </w:pPr>
          </w:p>
        </w:tc>
        <w:tc>
          <w:tcPr>
            <w:tcW w:w="2780" w:type="dxa"/>
          </w:tcPr>
          <w:p>
            <w:pPr>
              <w:spacing w:line="480" w:lineRule="exact"/>
              <w:rPr>
                <w:rFonts w:hint="eastAsia" w:ascii="仿宋" w:hAnsi="仿宋" w:eastAsia="仿宋" w:cs="仿宋"/>
                <w:sz w:val="24"/>
                <w:szCs w:val="24"/>
              </w:rPr>
            </w:pPr>
          </w:p>
        </w:tc>
        <w:tc>
          <w:tcPr>
            <w:tcW w:w="2232" w:type="dxa"/>
          </w:tcPr>
          <w:p>
            <w:pPr>
              <w:spacing w:line="480" w:lineRule="exact"/>
              <w:rPr>
                <w:rFonts w:hint="eastAsia" w:ascii="仿宋" w:hAnsi="仿宋" w:eastAsia="仿宋" w:cs="仿宋"/>
                <w:sz w:val="24"/>
                <w:szCs w:val="24"/>
              </w:rPr>
            </w:pPr>
          </w:p>
        </w:tc>
        <w:tc>
          <w:tcPr>
            <w:tcW w:w="1682" w:type="dxa"/>
          </w:tcPr>
          <w:p>
            <w:pPr>
              <w:spacing w:line="480" w:lineRule="exact"/>
              <w:rPr>
                <w:rFonts w:hint="eastAsia" w:ascii="仿宋" w:hAnsi="仿宋" w:eastAsia="仿宋" w:cs="仿宋"/>
                <w:sz w:val="24"/>
                <w:szCs w:val="24"/>
              </w:rPr>
            </w:pPr>
          </w:p>
        </w:tc>
        <w:tc>
          <w:tcPr>
            <w:tcW w:w="1716" w:type="dxa"/>
          </w:tcPr>
          <w:p>
            <w:pPr>
              <w:spacing w:line="480" w:lineRule="exact"/>
              <w:rPr>
                <w:rFonts w:hint="eastAsia" w:ascii="仿宋" w:hAnsi="仿宋" w:eastAsia="仿宋" w:cs="仿宋"/>
                <w:sz w:val="24"/>
                <w:szCs w:val="24"/>
              </w:rPr>
            </w:pPr>
          </w:p>
        </w:tc>
      </w:tr>
    </w:tbl>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仿宋" w:hAnsi="仿宋" w:eastAsia="仿宋" w:cs="仿宋"/>
          <w:b/>
          <w:sz w:val="32"/>
          <w:szCs w:val="32"/>
        </w:rPr>
      </w:pPr>
    </w:p>
    <w:p>
      <w:pPr>
        <w:pStyle w:val="23"/>
        <w:shd w:val="clear" w:color="auto" w:fill="FFFFFF"/>
        <w:jc w:val="center"/>
        <w:rPr>
          <w:rFonts w:hint="eastAsia" w:ascii="Microsoft YaHei UI" w:hAnsi="Microsoft YaHei UI" w:eastAsia="Microsoft YaHei UI" w:cs="Microsoft YaHei UI"/>
          <w:spacing w:val="8"/>
          <w:sz w:val="32"/>
          <w:szCs w:val="32"/>
        </w:rPr>
      </w:pPr>
      <w:r>
        <w:rPr>
          <w:rFonts w:hint="eastAsia" w:ascii="仿宋" w:hAnsi="仿宋" w:eastAsia="仿宋" w:cs="仿宋"/>
          <w:b/>
          <w:sz w:val="32"/>
          <w:szCs w:val="32"/>
        </w:rPr>
        <w:t>（二十一）</w:t>
      </w:r>
      <w:r>
        <w:rPr>
          <w:rStyle w:val="30"/>
          <w:spacing w:val="8"/>
          <w:sz w:val="32"/>
          <w:szCs w:val="32"/>
          <w:shd w:val="clear" w:color="auto" w:fill="FFFFFF"/>
        </w:rPr>
        <w:t>中小企业声明函(货物)</w:t>
      </w:r>
    </w:p>
    <w:p>
      <w:pPr>
        <w:pStyle w:val="23"/>
        <w:shd w:val="clear" w:color="auto" w:fill="FFFFFF"/>
        <w:jc w:val="both"/>
        <w:rPr>
          <w:rFonts w:hint="eastAsia" w:ascii="Microsoft YaHei UI" w:hAnsi="Microsoft YaHei UI" w:eastAsia="Microsoft YaHei UI" w:cs="Microsoft YaHei UI"/>
          <w:spacing w:val="8"/>
          <w:sz w:val="32"/>
          <w:szCs w:val="32"/>
        </w:rPr>
      </w:pPr>
    </w:p>
    <w:p>
      <w:pPr>
        <w:widowControl/>
        <w:jc w:val="left"/>
        <w:rPr>
          <w:sz w:val="32"/>
          <w:szCs w:val="32"/>
        </w:rPr>
      </w:pPr>
      <w:r>
        <w:rPr>
          <w:rFonts w:hint="eastAsia" w:ascii="仿宋" w:hAnsi="仿宋" w:eastAsia="仿宋" w:cs="仿宋"/>
          <w:kern w:val="0"/>
          <w:sz w:val="32"/>
          <w:szCs w:val="32"/>
          <w:lang w:bidi="ar"/>
        </w:rPr>
        <w:t>本公司(联合体)郑重声明，根据《政府采购促进中小企业发展管理办法》(财库</w:t>
      </w:r>
      <w:r>
        <w:rPr>
          <w:rFonts w:ascii="宋体" w:hAnsi="宋体" w:cs="宋体"/>
          <w:kern w:val="0"/>
          <w:sz w:val="32"/>
          <w:szCs w:val="32"/>
          <w:lang w:bidi="ar"/>
        </w:rPr>
        <w:t>〔</w:t>
      </w:r>
      <w:r>
        <w:rPr>
          <w:rFonts w:hint="eastAsia" w:ascii="仿宋" w:hAnsi="仿宋" w:eastAsia="仿宋" w:cs="仿宋"/>
          <w:kern w:val="0"/>
          <w:sz w:val="32"/>
          <w:szCs w:val="32"/>
          <w:lang w:bidi="ar"/>
        </w:rPr>
        <w:t>2020</w:t>
      </w:r>
      <w:r>
        <w:rPr>
          <w:rFonts w:ascii="宋体" w:hAnsi="宋体" w:cs="宋体"/>
          <w:kern w:val="0"/>
          <w:sz w:val="32"/>
          <w:szCs w:val="32"/>
          <w:lang w:bidi="ar"/>
        </w:rPr>
        <w:t>〕</w:t>
      </w:r>
      <w:r>
        <w:rPr>
          <w:rFonts w:hint="eastAsia" w:ascii="仿宋" w:hAnsi="仿宋" w:eastAsia="仿宋" w:cs="仿宋"/>
          <w:kern w:val="0"/>
          <w:sz w:val="32"/>
          <w:szCs w:val="32"/>
          <w:lang w:bidi="ar"/>
        </w:rPr>
        <w:t>46 号)的规定，本公司 (联合体)参加(单位名称)的(项目名称)采购活动，提 供的货物全部由符合政策要求的中小企业制造。相关企业 (含联合体中的中小企业、签订分包意向协议的中小企业) 的具体情况如下:</w:t>
      </w:r>
    </w:p>
    <w:p>
      <w:pPr>
        <w:widowControl/>
        <w:jc w:val="left"/>
        <w:rPr>
          <w:sz w:val="32"/>
          <w:szCs w:val="32"/>
        </w:rPr>
      </w:pPr>
      <w:r>
        <w:rPr>
          <w:rFonts w:ascii="宋体" w:hAnsi="宋体" w:cs="宋体"/>
          <w:kern w:val="0"/>
          <w:sz w:val="32"/>
          <w:szCs w:val="32"/>
          <w:lang w:bidi="ar"/>
        </w:rPr>
        <w:br w:type="textWrapping"/>
      </w:r>
      <w:r>
        <w:rPr>
          <w:rFonts w:hint="eastAsia" w:ascii="仿宋" w:hAnsi="仿宋" w:eastAsia="仿宋" w:cs="仿宋"/>
          <w:kern w:val="0"/>
          <w:sz w:val="32"/>
          <w:szCs w:val="32"/>
          <w:lang w:bidi="ar"/>
        </w:rPr>
        <w:t>1. (标的名称) ，属于(采购文件中明确的所属行业) 行业;制造商为(企业名称)，从业人员 人，营业收 入为 万元，资产总额为 万元，属于(中型企业、小 型企业、微型企业);</w:t>
      </w:r>
    </w:p>
    <w:p>
      <w:pPr>
        <w:widowControl/>
        <w:jc w:val="left"/>
        <w:rPr>
          <w:rFonts w:hint="eastAsia" w:ascii="仿宋" w:hAnsi="仿宋" w:eastAsia="仿宋" w:cs="仿宋"/>
          <w:kern w:val="0"/>
          <w:sz w:val="32"/>
          <w:szCs w:val="32"/>
          <w:lang w:bidi="ar"/>
        </w:rPr>
      </w:pPr>
      <w:r>
        <w:rPr>
          <w:rFonts w:ascii="宋体" w:hAnsi="宋体" w:cs="宋体"/>
          <w:kern w:val="0"/>
          <w:sz w:val="32"/>
          <w:szCs w:val="32"/>
          <w:lang w:bidi="ar"/>
        </w:rPr>
        <w:br w:type="textWrapping"/>
      </w:r>
      <w:r>
        <w:rPr>
          <w:rFonts w:hint="eastAsia" w:ascii="仿宋" w:hAnsi="仿宋" w:eastAsia="仿宋" w:cs="仿宋"/>
          <w:kern w:val="0"/>
          <w:sz w:val="32"/>
          <w:szCs w:val="32"/>
          <w:lang w:bidi="ar"/>
        </w:rPr>
        <w:t>2. (标的名称) ，属于(采购文件中明确的所属行业) 行业;制造商为(企业名称)，从业人员 人，营业收入 为 万元，资产总额为 万元，属于(中型企业、小型 企业、微型企业);</w:t>
      </w:r>
    </w:p>
    <w:p>
      <w:pPr>
        <w:widowControl/>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w:t>
      </w:r>
    </w:p>
    <w:p>
      <w:pPr>
        <w:widowControl/>
        <w:jc w:val="left"/>
        <w:rPr>
          <w:rFonts w:hint="eastAsia" w:ascii="仿宋" w:hAnsi="仿宋" w:eastAsia="仿宋" w:cs="仿宋"/>
          <w:kern w:val="0"/>
          <w:sz w:val="32"/>
          <w:szCs w:val="32"/>
          <w:lang w:bidi="ar"/>
        </w:rPr>
      </w:pPr>
    </w:p>
    <w:p>
      <w:pPr>
        <w:pStyle w:val="22"/>
        <w:widowControl/>
        <w:shd w:val="clear" w:color="auto" w:fill="FFFFFF"/>
        <w:jc w:val="both"/>
        <w:rPr>
          <w:spacing w:val="8"/>
          <w:sz w:val="32"/>
          <w:szCs w:val="32"/>
        </w:rPr>
      </w:pPr>
      <w:r>
        <w:rPr>
          <w:rFonts w:ascii="仿宋" w:hAnsi="仿宋" w:eastAsia="仿宋" w:cs="仿宋"/>
          <w:spacing w:val="8"/>
          <w:sz w:val="32"/>
          <w:szCs w:val="32"/>
          <w:shd w:val="clear" w:color="auto" w:fill="FFFFFF"/>
        </w:rPr>
        <w:t>以上企业，不属于大企业的分支机构，不存在控股股东为大企业的情形，也不存在与大企业的负责人为同一人的情形。</w:t>
      </w:r>
    </w:p>
    <w:p>
      <w:pPr>
        <w:widowControl/>
        <w:jc w:val="left"/>
        <w:rPr>
          <w:spacing w:val="8"/>
          <w:sz w:val="32"/>
          <w:szCs w:val="32"/>
        </w:rPr>
      </w:pPr>
      <w:r>
        <w:rPr>
          <w:rFonts w:hint="eastAsia" w:ascii="仿宋" w:hAnsi="仿宋" w:eastAsia="仿宋" w:cs="仿宋"/>
          <w:kern w:val="0"/>
          <w:sz w:val="32"/>
          <w:szCs w:val="32"/>
          <w:lang w:bidi="ar"/>
        </w:rPr>
        <w:t>本企业对上述声明内容的真实性负责。如有虚假，将依</w:t>
      </w:r>
      <w:r>
        <w:rPr>
          <w:rFonts w:hint="eastAsia" w:ascii="仿宋" w:hAnsi="仿宋" w:eastAsia="仿宋" w:cs="仿宋"/>
          <w:spacing w:val="8"/>
          <w:sz w:val="32"/>
          <w:szCs w:val="32"/>
          <w:shd w:val="clear" w:color="auto" w:fill="FFFFFF"/>
        </w:rPr>
        <w:t>法承担相应责任。</w:t>
      </w:r>
    </w:p>
    <w:p>
      <w:pPr>
        <w:pStyle w:val="23"/>
        <w:shd w:val="clear" w:color="auto" w:fill="FFFFFF"/>
        <w:jc w:val="both"/>
        <w:rPr>
          <w:rFonts w:hint="eastAsia" w:ascii="Microsoft YaHei UI" w:hAnsi="Microsoft YaHei UI" w:eastAsia="Microsoft YaHei UI" w:cs="Microsoft YaHei UI"/>
          <w:spacing w:val="8"/>
          <w:sz w:val="32"/>
          <w:szCs w:val="32"/>
        </w:rPr>
      </w:pPr>
      <w:r>
        <w:rPr>
          <w:rFonts w:hint="eastAsia" w:ascii="仿宋" w:hAnsi="仿宋" w:eastAsia="仿宋" w:cs="仿宋"/>
          <w:spacing w:val="8"/>
          <w:sz w:val="32"/>
          <w:szCs w:val="32"/>
          <w:shd w:val="clear" w:color="auto" w:fill="FFFFFF"/>
        </w:rPr>
        <w:t>                                                                                     企业名称(盖章): </w:t>
      </w:r>
    </w:p>
    <w:p>
      <w:pPr>
        <w:pStyle w:val="23"/>
        <w:shd w:val="clear" w:color="auto" w:fill="FFFFFF"/>
        <w:jc w:val="both"/>
        <w:rPr>
          <w:rFonts w:hint="eastAsia" w:ascii="Microsoft YaHei UI" w:hAnsi="Microsoft YaHei UI" w:eastAsia="Microsoft YaHei UI" w:cs="Microsoft YaHei UI"/>
          <w:spacing w:val="8"/>
          <w:sz w:val="32"/>
          <w:szCs w:val="32"/>
        </w:rPr>
      </w:pPr>
      <w:r>
        <w:rPr>
          <w:rFonts w:hint="eastAsia" w:ascii="仿宋" w:hAnsi="仿宋" w:eastAsia="仿宋" w:cs="仿宋"/>
          <w:spacing w:val="8"/>
          <w:sz w:val="32"/>
          <w:szCs w:val="32"/>
          <w:shd w:val="clear" w:color="auto" w:fill="FFFFFF"/>
        </w:rPr>
        <w:t>                                                                                     日期:</w:t>
      </w:r>
    </w:p>
    <w:p>
      <w:pPr>
        <w:widowControl/>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从业人员、营业收入、资产总额填报上一年度数据，无上一年度数据的新成立企业可不填报。</w:t>
      </w:r>
    </w:p>
    <w:p/>
    <w:sectPr>
      <w:headerReference r:id="rId5" w:type="default"/>
      <w:footerReference r:id="rId6" w:type="default"/>
      <w:footerReference r:id="rId7" w:type="even"/>
      <w:pgSz w:w="11906" w:h="16838"/>
      <w:pgMar w:top="1588" w:right="776" w:bottom="1474" w:left="1155" w:header="851" w:footer="992" w:gutter="0"/>
      <w:cols w:space="720" w:num="1"/>
      <w:docGrid w:type="linesAndChars" w:linePitch="4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ongti SC Bold">
    <w:altName w:val="微软雅黑"/>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彩虹小标宋">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38</w:t>
                    </w:r>
                    <w:r>
                      <w:fldChar w:fldCharType="end"/>
                    </w: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7770"/>
      </w:tabs>
      <w:ind w:left="3791" w:right="359" w:rightChars="171" w:hanging="3790" w:hangingChars="2106"/>
      <w:rPr>
        <w:rFonts w:eastAsia="黑体"/>
        <w:i/>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54</w:t>
                    </w:r>
                    <w:r>
                      <w:fldChar w:fldCharType="end"/>
                    </w:r>
                  </w:p>
                </w:txbxContent>
              </v:textbox>
            </v:shape>
          </w:pict>
        </mc:Fallback>
      </mc:AlternateContent>
    </w:r>
    <w:r>
      <w:rPr>
        <w:rFonts w:hint="eastAsia" w:ascii="彩虹小标宋" w:eastAsia="彩虹小标宋"/>
        <w:bCs/>
        <w:i/>
        <w:u w:val="single"/>
      </w:rPr>
      <w:t>新疆维吾尔自治区哈密市公共资源交易服务中心</w:t>
    </w:r>
    <w:r>
      <w:rPr>
        <w:rFonts w:hint="eastAsia" w:ascii="彩虹小标宋" w:eastAsia="彩虹小标宋"/>
        <w:b/>
        <w:bCs/>
        <w:i/>
        <w:u w:val="single"/>
      </w:rPr>
      <w:t xml:space="preserve">                                          </w:t>
    </w:r>
    <w:r>
      <w:rPr>
        <w:rFonts w:hint="eastAsia" w:ascii="彩虹小标宋" w:eastAsia="彩虹小标宋"/>
        <w:bCs/>
        <w:i/>
        <w:u w:val="single"/>
      </w:rPr>
      <w:t xml:space="preserve"> 电话:0902---2206007</w:t>
    </w:r>
    <w:r>
      <w:rPr>
        <w:rFonts w:hint="eastAsia" w:eastAsia="黑体"/>
        <w:i/>
        <w:u w:val="single"/>
      </w:rPr>
      <w:t xml:space="preserve">               </w:t>
    </w:r>
    <w:r>
      <w:rPr>
        <w:rFonts w:hint="eastAsia" w:eastAsia="黑体"/>
        <w: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1"/>
      </w:rPr>
    </w:pPr>
    <w:r>
      <w:fldChar w:fldCharType="begin"/>
    </w:r>
    <w:r>
      <w:rPr>
        <w:rStyle w:val="31"/>
      </w:rPr>
      <w:instrText xml:space="preserve">PAGE  </w:instrText>
    </w:r>
    <w:r>
      <w:fldChar w:fldCharType="separate"/>
    </w:r>
    <w:r>
      <w:rPr>
        <w:rStyle w:val="31"/>
      </w:rPr>
      <w:t>19</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楷体_GB2312" w:eastAsia="楷体_GB2312"/>
        <w:bCs/>
      </w:rPr>
    </w:pPr>
    <w:r>
      <w:rPr>
        <w:rFonts w:hint="eastAsia" w:ascii="楷体_GB2312" w:eastAsia="楷体_GB2312"/>
        <w:bCs/>
      </w:rPr>
      <w:t>公平 公开 公正                                                新疆维吾尔自治区哈密市公共资源交易服务中心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C4053"/>
    <w:multiLevelType w:val="singleLevel"/>
    <w:tmpl w:val="C76C4053"/>
    <w:lvl w:ilvl="0" w:tentative="0">
      <w:start w:val="5"/>
      <w:numFmt w:val="decimal"/>
      <w:pStyle w:val="103"/>
      <w:suff w:val="nothing"/>
      <w:lvlText w:val="（%1）"/>
      <w:lvlJc w:val="left"/>
    </w:lvl>
  </w:abstractNum>
  <w:abstractNum w:abstractNumId="1">
    <w:nsid w:val="CE0FFF1C"/>
    <w:multiLevelType w:val="singleLevel"/>
    <w:tmpl w:val="CE0FFF1C"/>
    <w:lvl w:ilvl="0" w:tentative="0">
      <w:start w:val="3"/>
      <w:numFmt w:val="chineseCounting"/>
      <w:suff w:val="space"/>
      <w:lvlText w:val="第%1部分"/>
      <w:lvlJc w:val="left"/>
      <w:rPr>
        <w:rFonts w:hint="eastAsia"/>
      </w:rPr>
    </w:lvl>
  </w:abstractNum>
  <w:abstractNum w:abstractNumId="2">
    <w:nsid w:val="FF005818"/>
    <w:multiLevelType w:val="singleLevel"/>
    <w:tmpl w:val="FF005818"/>
    <w:lvl w:ilvl="0" w:tentative="0">
      <w:start w:val="3"/>
      <w:numFmt w:val="chineseCounting"/>
      <w:suff w:val="nothing"/>
      <w:lvlText w:val="第%1章、"/>
      <w:lvlJc w:val="left"/>
      <w:rPr>
        <w:rFonts w:hint="eastAsia"/>
      </w:rPr>
    </w:lvl>
  </w:abstractNum>
  <w:abstractNum w:abstractNumId="3">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4">
    <w:nsid w:val="5CC5E957"/>
    <w:multiLevelType w:val="singleLevel"/>
    <w:tmpl w:val="5CC5E95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C4"/>
    <w:rsid w:val="00324055"/>
    <w:rsid w:val="003A4EBE"/>
    <w:rsid w:val="003F19E3"/>
    <w:rsid w:val="00533937"/>
    <w:rsid w:val="006377C4"/>
    <w:rsid w:val="00650EB0"/>
    <w:rsid w:val="007108B7"/>
    <w:rsid w:val="00877BE6"/>
    <w:rsid w:val="008E63C5"/>
    <w:rsid w:val="00A604AC"/>
    <w:rsid w:val="00B34971"/>
    <w:rsid w:val="00DF54A1"/>
    <w:rsid w:val="01575B69"/>
    <w:rsid w:val="021711CD"/>
    <w:rsid w:val="02C646E1"/>
    <w:rsid w:val="034058C6"/>
    <w:rsid w:val="03C07BE1"/>
    <w:rsid w:val="04850776"/>
    <w:rsid w:val="04AB5538"/>
    <w:rsid w:val="08396A0E"/>
    <w:rsid w:val="09721752"/>
    <w:rsid w:val="09AE4BB4"/>
    <w:rsid w:val="0AC309C6"/>
    <w:rsid w:val="0C38149C"/>
    <w:rsid w:val="0D3925CF"/>
    <w:rsid w:val="0FEF62B5"/>
    <w:rsid w:val="111B614E"/>
    <w:rsid w:val="146A010D"/>
    <w:rsid w:val="15DF004A"/>
    <w:rsid w:val="17B6045F"/>
    <w:rsid w:val="185A2354"/>
    <w:rsid w:val="18676A36"/>
    <w:rsid w:val="1A4768A9"/>
    <w:rsid w:val="1C900D6C"/>
    <w:rsid w:val="1CE75EF8"/>
    <w:rsid w:val="1E17406B"/>
    <w:rsid w:val="1F47CFAF"/>
    <w:rsid w:val="204F76C6"/>
    <w:rsid w:val="21461CA4"/>
    <w:rsid w:val="21A66E89"/>
    <w:rsid w:val="21FC455F"/>
    <w:rsid w:val="24A65DE6"/>
    <w:rsid w:val="24FE107E"/>
    <w:rsid w:val="25A64219"/>
    <w:rsid w:val="2629084B"/>
    <w:rsid w:val="275F1AF3"/>
    <w:rsid w:val="280023AD"/>
    <w:rsid w:val="286F3BA7"/>
    <w:rsid w:val="2B2A52F3"/>
    <w:rsid w:val="2BFC45C3"/>
    <w:rsid w:val="2D1E7940"/>
    <w:rsid w:val="2DECD082"/>
    <w:rsid w:val="2F4B2025"/>
    <w:rsid w:val="2FB505D6"/>
    <w:rsid w:val="2FDC2530"/>
    <w:rsid w:val="357F74A7"/>
    <w:rsid w:val="372721E0"/>
    <w:rsid w:val="377F394D"/>
    <w:rsid w:val="37DA8C36"/>
    <w:rsid w:val="38CA6D60"/>
    <w:rsid w:val="3B7785B8"/>
    <w:rsid w:val="3BFA1DF4"/>
    <w:rsid w:val="3CF79E58"/>
    <w:rsid w:val="3EAD6E5B"/>
    <w:rsid w:val="3EE74A8E"/>
    <w:rsid w:val="3F3DCE72"/>
    <w:rsid w:val="3FBF6441"/>
    <w:rsid w:val="3FDF4861"/>
    <w:rsid w:val="3FFD64B7"/>
    <w:rsid w:val="40BC123F"/>
    <w:rsid w:val="41C35C45"/>
    <w:rsid w:val="421361F6"/>
    <w:rsid w:val="42F454E4"/>
    <w:rsid w:val="48C255DC"/>
    <w:rsid w:val="48DB4335"/>
    <w:rsid w:val="494F4A5C"/>
    <w:rsid w:val="49674B08"/>
    <w:rsid w:val="4CC22C7C"/>
    <w:rsid w:val="4DBFEB25"/>
    <w:rsid w:val="4EDF7063"/>
    <w:rsid w:val="4FBF5959"/>
    <w:rsid w:val="53570001"/>
    <w:rsid w:val="53798B93"/>
    <w:rsid w:val="554177EE"/>
    <w:rsid w:val="570D57DF"/>
    <w:rsid w:val="5731251C"/>
    <w:rsid w:val="57785676"/>
    <w:rsid w:val="599F05E5"/>
    <w:rsid w:val="5A4026D6"/>
    <w:rsid w:val="5A41040D"/>
    <w:rsid w:val="5BFFD69A"/>
    <w:rsid w:val="5D2A05E8"/>
    <w:rsid w:val="5E654AED"/>
    <w:rsid w:val="5EA68FA3"/>
    <w:rsid w:val="5EFF1468"/>
    <w:rsid w:val="5FD9F947"/>
    <w:rsid w:val="5FF374FB"/>
    <w:rsid w:val="60BB177B"/>
    <w:rsid w:val="60EF1038"/>
    <w:rsid w:val="61EC4820"/>
    <w:rsid w:val="621F3145"/>
    <w:rsid w:val="62512E37"/>
    <w:rsid w:val="638C2861"/>
    <w:rsid w:val="640721AA"/>
    <w:rsid w:val="649973E9"/>
    <w:rsid w:val="6567306B"/>
    <w:rsid w:val="673C03D9"/>
    <w:rsid w:val="67B46C50"/>
    <w:rsid w:val="67FAC37F"/>
    <w:rsid w:val="685D5648"/>
    <w:rsid w:val="68A07656"/>
    <w:rsid w:val="6937082E"/>
    <w:rsid w:val="6AA73F08"/>
    <w:rsid w:val="6AAD0C7F"/>
    <w:rsid w:val="6AFF17D6"/>
    <w:rsid w:val="6AFF9645"/>
    <w:rsid w:val="6BB6B85B"/>
    <w:rsid w:val="6BEF2097"/>
    <w:rsid w:val="6C47A1F4"/>
    <w:rsid w:val="6D692359"/>
    <w:rsid w:val="6DBA8540"/>
    <w:rsid w:val="6DC1541F"/>
    <w:rsid w:val="6DF2445A"/>
    <w:rsid w:val="6DF2C2B2"/>
    <w:rsid w:val="6FFDAB84"/>
    <w:rsid w:val="711E6B35"/>
    <w:rsid w:val="71470107"/>
    <w:rsid w:val="732F1389"/>
    <w:rsid w:val="73686352"/>
    <w:rsid w:val="73EB83F8"/>
    <w:rsid w:val="7507318D"/>
    <w:rsid w:val="75E90DFE"/>
    <w:rsid w:val="769FC416"/>
    <w:rsid w:val="76DFCA9F"/>
    <w:rsid w:val="77C716A2"/>
    <w:rsid w:val="77DA8F14"/>
    <w:rsid w:val="77F394C2"/>
    <w:rsid w:val="77F71513"/>
    <w:rsid w:val="77FF302A"/>
    <w:rsid w:val="78D7C17C"/>
    <w:rsid w:val="795D3CB5"/>
    <w:rsid w:val="79CE8B21"/>
    <w:rsid w:val="7A0F3ECF"/>
    <w:rsid w:val="7A78D35F"/>
    <w:rsid w:val="7ADF0823"/>
    <w:rsid w:val="7BB53FD1"/>
    <w:rsid w:val="7BE747F9"/>
    <w:rsid w:val="7BF79617"/>
    <w:rsid w:val="7BFB0597"/>
    <w:rsid w:val="7DF771E2"/>
    <w:rsid w:val="7DFEEAF4"/>
    <w:rsid w:val="7DFFA618"/>
    <w:rsid w:val="7E2B048C"/>
    <w:rsid w:val="7EAECAB7"/>
    <w:rsid w:val="7F167190"/>
    <w:rsid w:val="7F6D0866"/>
    <w:rsid w:val="7F75DE42"/>
    <w:rsid w:val="7F7D1F79"/>
    <w:rsid w:val="7F86422D"/>
    <w:rsid w:val="7F883D97"/>
    <w:rsid w:val="7F93D49F"/>
    <w:rsid w:val="7FD9B98E"/>
    <w:rsid w:val="7FDBDDC1"/>
    <w:rsid w:val="7FDF0B25"/>
    <w:rsid w:val="7FDF7589"/>
    <w:rsid w:val="7FEF5866"/>
    <w:rsid w:val="7FF3D606"/>
    <w:rsid w:val="7FFF49E0"/>
    <w:rsid w:val="85FCD4E2"/>
    <w:rsid w:val="94EB20B3"/>
    <w:rsid w:val="96D4732F"/>
    <w:rsid w:val="9BFCBC56"/>
    <w:rsid w:val="9C2F0AF6"/>
    <w:rsid w:val="9D7385DE"/>
    <w:rsid w:val="9DFAD8A2"/>
    <w:rsid w:val="AD3FDA64"/>
    <w:rsid w:val="B5E616CB"/>
    <w:rsid w:val="B7F3A638"/>
    <w:rsid w:val="B7FF6003"/>
    <w:rsid w:val="B9FFDEA2"/>
    <w:rsid w:val="BAED112E"/>
    <w:rsid w:val="BBFF845C"/>
    <w:rsid w:val="BBFFEF3A"/>
    <w:rsid w:val="BCFFEF44"/>
    <w:rsid w:val="BD1B7EC4"/>
    <w:rsid w:val="BEFFA0E8"/>
    <w:rsid w:val="BFBBAB01"/>
    <w:rsid w:val="BFEF069E"/>
    <w:rsid w:val="C75F8AF8"/>
    <w:rsid w:val="C9E6051A"/>
    <w:rsid w:val="CEF4E1A8"/>
    <w:rsid w:val="CEF9536D"/>
    <w:rsid w:val="CFD95AFA"/>
    <w:rsid w:val="DAF49222"/>
    <w:rsid w:val="DBAFDEEF"/>
    <w:rsid w:val="DBDC1C94"/>
    <w:rsid w:val="DBF53D95"/>
    <w:rsid w:val="DD6B2083"/>
    <w:rsid w:val="DEDDF3AA"/>
    <w:rsid w:val="DEFF62B9"/>
    <w:rsid w:val="DFF3E3C5"/>
    <w:rsid w:val="DFF72127"/>
    <w:rsid w:val="E5F7BC26"/>
    <w:rsid w:val="E7B021AA"/>
    <w:rsid w:val="EBEBE79F"/>
    <w:rsid w:val="EBFE5CC0"/>
    <w:rsid w:val="EE5F3152"/>
    <w:rsid w:val="EEBE85B3"/>
    <w:rsid w:val="EEF5C4E0"/>
    <w:rsid w:val="EEF73F0E"/>
    <w:rsid w:val="EEFFDE5A"/>
    <w:rsid w:val="EF4FCDBD"/>
    <w:rsid w:val="EF57BD34"/>
    <w:rsid w:val="EF76D140"/>
    <w:rsid w:val="EF7F458A"/>
    <w:rsid w:val="EFA71A86"/>
    <w:rsid w:val="EFC71D6F"/>
    <w:rsid w:val="EFDB924A"/>
    <w:rsid w:val="EFF760E6"/>
    <w:rsid w:val="EFFC6F18"/>
    <w:rsid w:val="F3D37C40"/>
    <w:rsid w:val="F3FD70A7"/>
    <w:rsid w:val="F6EFE377"/>
    <w:rsid w:val="F753FD6F"/>
    <w:rsid w:val="F7CB00E2"/>
    <w:rsid w:val="F7CBD80D"/>
    <w:rsid w:val="F7FA0254"/>
    <w:rsid w:val="F97DA2B6"/>
    <w:rsid w:val="F9FF9582"/>
    <w:rsid w:val="FA6D70BD"/>
    <w:rsid w:val="FB3DEDB1"/>
    <w:rsid w:val="FB4B0D5B"/>
    <w:rsid w:val="FBAFC714"/>
    <w:rsid w:val="FBDA19AF"/>
    <w:rsid w:val="FBDFF79D"/>
    <w:rsid w:val="FBF74612"/>
    <w:rsid w:val="FBFDE896"/>
    <w:rsid w:val="FC2F15F6"/>
    <w:rsid w:val="FC7FCDAA"/>
    <w:rsid w:val="FCC7D820"/>
    <w:rsid w:val="FD27D7FB"/>
    <w:rsid w:val="FD78C7E9"/>
    <w:rsid w:val="FDB969EE"/>
    <w:rsid w:val="FEEBCC2A"/>
    <w:rsid w:val="FEFA0130"/>
    <w:rsid w:val="FEFD2DD9"/>
    <w:rsid w:val="FF29A243"/>
    <w:rsid w:val="FF52AD43"/>
    <w:rsid w:val="FF9787DE"/>
    <w:rsid w:val="FFB62645"/>
    <w:rsid w:val="FFCF2757"/>
    <w:rsid w:val="FFF76BB6"/>
    <w:rsid w:val="FFF9B57F"/>
    <w:rsid w:val="FFFF5DE0"/>
    <w:rsid w:val="FFFFEB7F"/>
    <w:rsid w:val="FFFFF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1"/>
    <w:qFormat/>
    <w:uiPriority w:val="0"/>
    <w:pPr>
      <w:keepNext/>
      <w:jc w:val="center"/>
      <w:outlineLvl w:val="0"/>
    </w:pPr>
    <w:rPr>
      <w:sz w:val="28"/>
    </w:rPr>
  </w:style>
  <w:style w:type="paragraph" w:styleId="3">
    <w:name w:val="heading 2"/>
    <w:basedOn w:val="1"/>
    <w:next w:val="1"/>
    <w:link w:val="53"/>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06"/>
    <w:qFormat/>
    <w:uiPriority w:val="0"/>
    <w:pPr>
      <w:keepNext/>
      <w:keepLines/>
      <w:spacing w:before="260" w:after="260" w:line="416" w:lineRule="auto"/>
      <w:outlineLvl w:val="2"/>
    </w:pPr>
    <w:rPr>
      <w:rFonts w:ascii="等线" w:hAnsi="等线" w:eastAsia="等线"/>
      <w:b/>
      <w:bCs/>
      <w:sz w:val="32"/>
      <w:szCs w:val="32"/>
    </w:rPr>
  </w:style>
  <w:style w:type="paragraph" w:styleId="5">
    <w:name w:val="heading 4"/>
    <w:basedOn w:val="1"/>
    <w:next w:val="1"/>
    <w:link w:val="73"/>
    <w:qFormat/>
    <w:uiPriority w:val="9"/>
    <w:pPr>
      <w:keepNext/>
      <w:keepLines/>
      <w:spacing w:before="280" w:after="290" w:line="374" w:lineRule="auto"/>
      <w:outlineLvl w:val="3"/>
    </w:pPr>
    <w:rPr>
      <w:rFonts w:ascii="Arial" w:hAnsi="Arial" w:eastAsia="黑体"/>
      <w:b/>
      <w:bCs/>
      <w:kern w:val="0"/>
      <w:sz w:val="28"/>
      <w:szCs w:val="28"/>
    </w:rPr>
  </w:style>
  <w:style w:type="character" w:default="1" w:styleId="29">
    <w:name w:val="Default Paragraph Font"/>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76"/>
    <w:qFormat/>
    <w:uiPriority w:val="0"/>
    <w:pPr>
      <w:ind w:firstLine="420" w:firstLineChars="200"/>
    </w:pPr>
  </w:style>
  <w:style w:type="paragraph" w:styleId="7">
    <w:name w:val="toa heading"/>
    <w:basedOn w:val="1"/>
    <w:next w:val="1"/>
    <w:qFormat/>
    <w:uiPriority w:val="0"/>
    <w:pPr>
      <w:widowControl/>
      <w:spacing w:before="120"/>
      <w:ind w:firstLine="3584"/>
    </w:pPr>
  </w:style>
  <w:style w:type="paragraph" w:styleId="8">
    <w:name w:val="annotation text"/>
    <w:basedOn w:val="1"/>
    <w:link w:val="78"/>
    <w:unhideWhenUsed/>
    <w:qFormat/>
    <w:uiPriority w:val="99"/>
    <w:pPr>
      <w:jc w:val="left"/>
    </w:pPr>
  </w:style>
  <w:style w:type="paragraph" w:styleId="9">
    <w:name w:val="index 6"/>
    <w:basedOn w:val="1"/>
    <w:next w:val="1"/>
    <w:qFormat/>
    <w:uiPriority w:val="99"/>
    <w:pPr>
      <w:ind w:left="2100"/>
    </w:pPr>
  </w:style>
  <w:style w:type="paragraph" w:styleId="10">
    <w:name w:val="Body Text"/>
    <w:basedOn w:val="1"/>
    <w:link w:val="82"/>
    <w:qFormat/>
    <w:uiPriority w:val="99"/>
    <w:pPr>
      <w:widowControl/>
      <w:jc w:val="left"/>
    </w:pPr>
    <w:rPr>
      <w:kern w:val="0"/>
      <w:sz w:val="24"/>
    </w:rPr>
  </w:style>
  <w:style w:type="paragraph" w:styleId="11">
    <w:name w:val="Body Text Indent"/>
    <w:basedOn w:val="1"/>
    <w:link w:val="107"/>
    <w:qFormat/>
    <w:uiPriority w:val="0"/>
    <w:pPr>
      <w:spacing w:line="600" w:lineRule="exact"/>
      <w:ind w:firstLine="720"/>
    </w:pPr>
    <w:rPr>
      <w:rFonts w:ascii="仿宋_GB2312" w:eastAsia="仿宋_GB2312"/>
      <w:sz w:val="32"/>
    </w:rPr>
  </w:style>
  <w:style w:type="paragraph" w:styleId="12">
    <w:name w:val="Plain Text"/>
    <w:basedOn w:val="1"/>
    <w:link w:val="108"/>
    <w:qFormat/>
    <w:uiPriority w:val="0"/>
    <w:rPr>
      <w:rFonts w:ascii="宋体" w:hAnsi="Courier New" w:cs="Courier New"/>
      <w:szCs w:val="21"/>
    </w:rPr>
  </w:style>
  <w:style w:type="paragraph" w:styleId="13">
    <w:name w:val="Date"/>
    <w:basedOn w:val="1"/>
    <w:next w:val="1"/>
    <w:link w:val="84"/>
    <w:qFormat/>
    <w:uiPriority w:val="0"/>
    <w:rPr>
      <w:sz w:val="24"/>
    </w:rPr>
  </w:style>
  <w:style w:type="paragraph" w:styleId="14">
    <w:name w:val="Body Text Indent 2"/>
    <w:basedOn w:val="1"/>
    <w:link w:val="87"/>
    <w:unhideWhenUsed/>
    <w:qFormat/>
    <w:uiPriority w:val="0"/>
    <w:pPr>
      <w:spacing w:after="120" w:line="480" w:lineRule="auto"/>
      <w:ind w:left="420" w:leftChars="200"/>
    </w:pPr>
  </w:style>
  <w:style w:type="paragraph" w:styleId="15">
    <w:name w:val="footer"/>
    <w:basedOn w:val="1"/>
    <w:link w:val="109"/>
    <w:qFormat/>
    <w:uiPriority w:val="99"/>
    <w:pPr>
      <w:tabs>
        <w:tab w:val="center" w:pos="4153"/>
        <w:tab w:val="right" w:pos="8306"/>
      </w:tabs>
      <w:snapToGrid w:val="0"/>
      <w:jc w:val="left"/>
    </w:pPr>
    <w:rPr>
      <w:sz w:val="18"/>
    </w:rPr>
  </w:style>
  <w:style w:type="paragraph" w:styleId="16">
    <w:name w:val="envelope return"/>
    <w:basedOn w:val="1"/>
    <w:qFormat/>
    <w:uiPriority w:val="0"/>
    <w:pPr>
      <w:snapToGrid w:val="0"/>
    </w:pPr>
    <w:rPr>
      <w:rFonts w:ascii="Arial" w:hAnsi="Arial"/>
    </w:rPr>
  </w:style>
  <w:style w:type="paragraph" w:styleId="17">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18">
    <w:name w:val="footnote text"/>
    <w:basedOn w:val="1"/>
    <w:link w:val="77"/>
    <w:qFormat/>
    <w:uiPriority w:val="0"/>
    <w:pPr>
      <w:snapToGrid w:val="0"/>
      <w:jc w:val="left"/>
    </w:pPr>
    <w:rPr>
      <w:sz w:val="18"/>
    </w:rPr>
  </w:style>
  <w:style w:type="paragraph" w:styleId="19">
    <w:name w:val="Body Text Indent 3"/>
    <w:basedOn w:val="1"/>
    <w:link w:val="88"/>
    <w:unhideWhenUsed/>
    <w:uiPriority w:val="0"/>
    <w:pPr>
      <w:spacing w:after="120"/>
      <w:ind w:left="420" w:leftChars="200"/>
    </w:pPr>
    <w:rPr>
      <w:sz w:val="16"/>
      <w:szCs w:val="16"/>
    </w:rPr>
  </w:style>
  <w:style w:type="paragraph" w:styleId="20">
    <w:name w:val="toc 2"/>
    <w:basedOn w:val="1"/>
    <w:next w:val="1"/>
    <w:qFormat/>
    <w:uiPriority w:val="0"/>
    <w:pPr>
      <w:ind w:left="100" w:leftChars="100"/>
      <w:jc w:val="left"/>
    </w:pPr>
    <w:rPr>
      <w:rFonts w:ascii="Arial" w:hAnsi="Arial"/>
    </w:rPr>
  </w:style>
  <w:style w:type="paragraph" w:styleId="21">
    <w:name w:val="Body Text 2"/>
    <w:basedOn w:val="1"/>
    <w:next w:val="1"/>
    <w:link w:val="86"/>
    <w:unhideWhenUsed/>
    <w:qFormat/>
    <w:uiPriority w:val="99"/>
    <w:pPr>
      <w:spacing w:after="120" w:line="480" w:lineRule="auto"/>
    </w:pPr>
    <w:rPr>
      <w:kern w:val="0"/>
      <w:sz w:val="20"/>
    </w:rPr>
  </w:style>
  <w:style w:type="paragraph" w:styleId="22">
    <w:name w:val="HTML Preformatted"/>
    <w:basedOn w:val="1"/>
    <w:link w:val="7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3">
    <w:name w:val="Normal (Web)"/>
    <w:basedOn w:val="1"/>
    <w:qFormat/>
    <w:uiPriority w:val="0"/>
    <w:pPr>
      <w:widowControl/>
      <w:jc w:val="left"/>
    </w:pPr>
    <w:rPr>
      <w:rFonts w:ascii="宋体" w:hAnsi="宋体" w:cs="宋体"/>
      <w:kern w:val="0"/>
      <w:sz w:val="24"/>
      <w:szCs w:val="24"/>
    </w:rPr>
  </w:style>
  <w:style w:type="paragraph" w:styleId="24">
    <w:name w:val="Title"/>
    <w:basedOn w:val="1"/>
    <w:link w:val="81"/>
    <w:qFormat/>
    <w:uiPriority w:val="0"/>
    <w:pPr>
      <w:spacing w:before="240" w:after="60"/>
      <w:jc w:val="center"/>
      <w:outlineLvl w:val="0"/>
    </w:pPr>
    <w:rPr>
      <w:rFonts w:ascii="宋体" w:hAnsi="宋体" w:cs="Arial"/>
      <w:b/>
      <w:bCs/>
      <w:sz w:val="44"/>
      <w:szCs w:val="32"/>
    </w:rPr>
  </w:style>
  <w:style w:type="paragraph" w:styleId="25">
    <w:name w:val="Body Text First Indent"/>
    <w:basedOn w:val="10"/>
    <w:link w:val="85"/>
    <w:qFormat/>
    <w:uiPriority w:val="99"/>
    <w:pPr>
      <w:ind w:firstLine="420" w:firstLineChars="100"/>
    </w:pPr>
  </w:style>
  <w:style w:type="paragraph" w:styleId="26">
    <w:name w:val="Body Text First Indent 2"/>
    <w:basedOn w:val="11"/>
    <w:unhideWhenUsed/>
    <w:qFormat/>
    <w:uiPriority w:val="99"/>
    <w:pPr>
      <w:ind w:firstLine="42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basedOn w:val="29"/>
    <w:qFormat/>
    <w:uiPriority w:val="0"/>
  </w:style>
  <w:style w:type="character" w:styleId="32">
    <w:name w:val="FollowedHyperlink"/>
    <w:basedOn w:val="29"/>
    <w:unhideWhenUsed/>
    <w:qFormat/>
    <w:uiPriority w:val="99"/>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basedOn w:val="29"/>
    <w:unhideWhenUsed/>
    <w:qFormat/>
    <w:uiPriority w:val="99"/>
    <w:rPr>
      <w:sz w:val="21"/>
      <w:szCs w:val="21"/>
    </w:rPr>
  </w:style>
  <w:style w:type="paragraph" w:customStyle="1" w:styleId="3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7">
    <w:name w:val="图/表"/>
    <w:basedOn w:val="1"/>
    <w:qFormat/>
    <w:uiPriority w:val="0"/>
    <w:pPr>
      <w:jc w:val="center"/>
    </w:pPr>
  </w:style>
  <w:style w:type="paragraph" w:customStyle="1" w:styleId="38">
    <w:name w:val="表格"/>
    <w:basedOn w:val="1"/>
    <w:qFormat/>
    <w:uiPriority w:val="0"/>
    <w:pPr>
      <w:widowControl/>
      <w:jc w:val="center"/>
    </w:pPr>
    <w:rPr>
      <w:rFonts w:cs="Tahoma"/>
      <w:kern w:val="0"/>
    </w:rPr>
  </w:style>
  <w:style w:type="character" w:customStyle="1" w:styleId="39">
    <w:name w:val="15"/>
    <w:basedOn w:val="29"/>
    <w:qFormat/>
    <w:uiPriority w:val="0"/>
    <w:rPr>
      <w:rFonts w:hint="default" w:ascii="Times New Roman" w:hAnsi="Times New Roman" w:cs="Times New Roman"/>
      <w:color w:val="8A8A8A"/>
      <w:sz w:val="18"/>
      <w:szCs w:val="18"/>
    </w:rPr>
  </w:style>
  <w:style w:type="paragraph" w:customStyle="1" w:styleId="40">
    <w:name w:val="正文 A"/>
    <w:qFormat/>
    <w:uiPriority w:val="0"/>
    <w:pPr>
      <w:widowControl w:val="0"/>
      <w:spacing w:line="360" w:lineRule="auto"/>
      <w:ind w:firstLine="472"/>
      <w:jc w:val="both"/>
    </w:pPr>
    <w:rPr>
      <w:rFonts w:ascii="Songti SC Bold" w:hAnsi="Arial Unicode MS" w:eastAsia="Arial Unicode MS" w:cs="Arial Unicode MS"/>
      <w:color w:val="000000"/>
      <w:sz w:val="24"/>
      <w:szCs w:val="24"/>
      <w:lang w:val="zh-Hans" w:eastAsia="zh-Hans" w:bidi="ar-SA"/>
    </w:rPr>
  </w:style>
  <w:style w:type="paragraph" w:customStyle="1" w:styleId="41">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4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font21"/>
    <w:basedOn w:val="29"/>
    <w:qFormat/>
    <w:uiPriority w:val="0"/>
    <w:rPr>
      <w:rFonts w:hint="eastAsia" w:ascii="黑体" w:hAnsi="宋体" w:eastAsia="黑体" w:cs="黑体"/>
      <w:color w:val="000000"/>
      <w:sz w:val="20"/>
      <w:szCs w:val="20"/>
      <w:u w:val="none"/>
    </w:rPr>
  </w:style>
  <w:style w:type="paragraph" w:customStyle="1" w:styleId="44">
    <w:name w:val="首行缩进"/>
    <w:basedOn w:val="1"/>
    <w:qFormat/>
    <w:uiPriority w:val="0"/>
    <w:pPr>
      <w:ind w:firstLine="480" w:firstLineChars="200"/>
    </w:pPr>
    <w:rPr>
      <w:lang w:val="zh-CN"/>
    </w:rPr>
  </w:style>
  <w:style w:type="paragraph" w:customStyle="1" w:styleId="45">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46">
    <w:name w:val="font31"/>
    <w:basedOn w:val="29"/>
    <w:qFormat/>
    <w:uiPriority w:val="0"/>
    <w:rPr>
      <w:rFonts w:hint="eastAsia" w:ascii="宋体" w:hAnsi="宋体" w:eastAsia="宋体" w:cs="宋体"/>
      <w:color w:val="000000"/>
      <w:sz w:val="22"/>
      <w:szCs w:val="22"/>
      <w:u w:val="none"/>
    </w:rPr>
  </w:style>
  <w:style w:type="paragraph" w:customStyle="1" w:styleId="47">
    <w:name w:val="ZJ表格"/>
    <w:basedOn w:val="1"/>
    <w:qFormat/>
    <w:uiPriority w:val="0"/>
    <w:pPr>
      <w:spacing w:line="276" w:lineRule="auto"/>
      <w:jc w:val="center"/>
    </w:pPr>
    <w:rPr>
      <w:rFonts w:cs="仿宋" w:asciiTheme="minorEastAsia" w:hAnsiTheme="minorEastAsia" w:eastAsiaTheme="minorEastAsia"/>
    </w:rPr>
  </w:style>
  <w:style w:type="paragraph" w:styleId="48">
    <w:name w:val="List Paragraph"/>
    <w:basedOn w:val="1"/>
    <w:qFormat/>
    <w:uiPriority w:val="34"/>
    <w:pPr>
      <w:ind w:firstLine="420"/>
    </w:pPr>
  </w:style>
  <w:style w:type="character" w:customStyle="1" w:styleId="49">
    <w:name w:val="font41"/>
    <w:basedOn w:val="29"/>
    <w:qFormat/>
    <w:uiPriority w:val="0"/>
    <w:rPr>
      <w:rFonts w:hint="eastAsia" w:ascii="微软雅黑" w:hAnsi="微软雅黑" w:eastAsia="微软雅黑" w:cs="微软雅黑"/>
      <w:b/>
      <w:bCs/>
      <w:color w:val="000000"/>
      <w:sz w:val="24"/>
      <w:szCs w:val="24"/>
      <w:u w:val="none"/>
    </w:rPr>
  </w:style>
  <w:style w:type="character" w:customStyle="1" w:styleId="50">
    <w:name w:val="font11"/>
    <w:basedOn w:val="29"/>
    <w:qFormat/>
    <w:uiPriority w:val="0"/>
    <w:rPr>
      <w:rFonts w:hint="eastAsia" w:ascii="宋体" w:hAnsi="宋体" w:eastAsia="宋体" w:cs="宋体"/>
      <w:color w:val="000000"/>
      <w:sz w:val="21"/>
      <w:szCs w:val="21"/>
      <w:u w:val="none"/>
    </w:rPr>
  </w:style>
  <w:style w:type="paragraph" w:customStyle="1" w:styleId="51">
    <w:name w:val="页脚1"/>
    <w:qFormat/>
    <w:uiPriority w:val="0"/>
    <w:pPr>
      <w:widowControl w:val="0"/>
      <w:tabs>
        <w:tab w:val="center" w:pos="4153"/>
        <w:tab w:val="right" w:pos="8306"/>
      </w:tabs>
    </w:pPr>
    <w:rPr>
      <w:rFonts w:ascii="宋体" w:hAnsi="宋体" w:eastAsia="宋体" w:cs="宋体"/>
      <w:color w:val="000000"/>
      <w:sz w:val="18"/>
      <w:szCs w:val="18"/>
      <w:lang w:val="en-US" w:eastAsia="zh-CN" w:bidi="ar-SA"/>
    </w:rPr>
  </w:style>
  <w:style w:type="paragraph" w:customStyle="1" w:styleId="52">
    <w:name w:val="LO-Normal"/>
    <w:qFormat/>
    <w:uiPriority w:val="0"/>
    <w:pPr>
      <w:suppressAutoHyphens/>
    </w:pPr>
    <w:rPr>
      <w:rFonts w:ascii="Times New Roman" w:hAnsi="Times New Roman" w:eastAsia="宋体" w:cs="Times New Roman"/>
      <w:sz w:val="24"/>
      <w:szCs w:val="24"/>
      <w:lang w:val="en-US" w:eastAsia="zh-CN" w:bidi="ar-SA"/>
    </w:rPr>
  </w:style>
  <w:style w:type="character" w:customStyle="1" w:styleId="53">
    <w:name w:val="标题 2 字符"/>
    <w:link w:val="3"/>
    <w:qFormat/>
    <w:uiPriority w:val="9"/>
    <w:rPr>
      <w:rFonts w:ascii="等线 Light" w:hAnsi="等线 Light" w:eastAsia="等线 Light"/>
      <w:b/>
      <w:bCs/>
      <w:sz w:val="32"/>
      <w:szCs w:val="32"/>
    </w:rPr>
  </w:style>
  <w:style w:type="paragraph" w:customStyle="1" w:styleId="54">
    <w:name w:val="wdcj_5_p"/>
    <w:basedOn w:val="1"/>
    <w:qFormat/>
    <w:uiPriority w:val="0"/>
    <w:pPr>
      <w:widowControl/>
      <w:spacing w:line="360" w:lineRule="auto"/>
      <w:jc w:val="left"/>
    </w:pPr>
    <w:rPr>
      <w:rFonts w:ascii="宋体" w:hAnsi="宋体" w:cs="宋体"/>
      <w:b/>
      <w:bCs/>
      <w:kern w:val="0"/>
      <w:sz w:val="24"/>
      <w:szCs w:val="24"/>
    </w:rPr>
  </w:style>
  <w:style w:type="paragraph" w:customStyle="1" w:styleId="55">
    <w:name w:val="wdcj_7_p"/>
    <w:basedOn w:val="1"/>
    <w:qFormat/>
    <w:uiPriority w:val="0"/>
    <w:pPr>
      <w:widowControl/>
      <w:spacing w:line="360" w:lineRule="auto"/>
      <w:ind w:firstLine="480"/>
      <w:jc w:val="left"/>
    </w:pPr>
    <w:rPr>
      <w:rFonts w:ascii="宋体" w:hAnsi="宋体" w:cs="宋体"/>
      <w:kern w:val="0"/>
      <w:sz w:val="24"/>
      <w:szCs w:val="24"/>
    </w:rPr>
  </w:style>
  <w:style w:type="paragraph" w:customStyle="1" w:styleId="56">
    <w:name w:val="wdcj_6_p"/>
    <w:basedOn w:val="1"/>
    <w:qFormat/>
    <w:uiPriority w:val="0"/>
    <w:pPr>
      <w:widowControl/>
      <w:spacing w:line="360" w:lineRule="auto"/>
      <w:jc w:val="left"/>
    </w:pPr>
    <w:rPr>
      <w:rFonts w:ascii="宋体" w:hAnsi="宋体" w:cs="宋体"/>
      <w:kern w:val="0"/>
      <w:sz w:val="24"/>
      <w:szCs w:val="24"/>
    </w:rPr>
  </w:style>
  <w:style w:type="paragraph" w:customStyle="1" w:styleId="57">
    <w:name w:val="GW-正文"/>
    <w:qFormat/>
    <w:uiPriority w:val="0"/>
    <w:pPr>
      <w:spacing w:line="360" w:lineRule="auto"/>
      <w:ind w:firstLine="504" w:firstLineChars="200"/>
    </w:pPr>
    <w:rPr>
      <w:rFonts w:ascii="Times New Roman" w:hAnsi="Times New Roman" w:eastAsia="宋体" w:cs="微软雅黑"/>
      <w:kern w:val="2"/>
      <w:sz w:val="24"/>
      <w:szCs w:val="21"/>
      <w:lang w:val="en-US" w:eastAsia="zh-CN" w:bidi="ar-SA"/>
    </w:rPr>
  </w:style>
  <w:style w:type="paragraph" w:customStyle="1" w:styleId="58">
    <w:name w:val="正文1"/>
    <w:basedOn w:val="1"/>
    <w:qFormat/>
    <w:uiPriority w:val="0"/>
    <w:pPr>
      <w:ind w:firstLine="480" w:firstLineChars="200"/>
    </w:pPr>
    <w:rPr>
      <w:rFonts w:eastAsia="仿宋"/>
    </w:rPr>
  </w:style>
  <w:style w:type="paragraph" w:customStyle="1" w:styleId="59">
    <w:name w:val="D正文"/>
    <w:basedOn w:val="60"/>
    <w:qFormat/>
    <w:uiPriority w:val="0"/>
    <w:pPr>
      <w:widowControl/>
      <w:spacing w:before="100" w:beforeAutospacing="1" w:after="100" w:afterAutospacing="1" w:line="240" w:lineRule="auto"/>
      <w:jc w:val="left"/>
    </w:pPr>
    <w:rPr>
      <w:rFonts w:ascii="Arial" w:hAnsi="Arial"/>
      <w:kern w:val="0"/>
    </w:rPr>
  </w:style>
  <w:style w:type="paragraph" w:customStyle="1" w:styleId="60">
    <w:name w:val="正文首行缩进 21"/>
    <w:basedOn w:val="61"/>
    <w:unhideWhenUsed/>
    <w:qFormat/>
    <w:uiPriority w:val="99"/>
    <w:pPr>
      <w:spacing w:line="360" w:lineRule="auto"/>
      <w:ind w:firstLine="420" w:firstLineChars="200"/>
    </w:pPr>
    <w:rPr>
      <w:rFonts w:ascii="Calibri" w:hAnsi="Calibri"/>
      <w:sz w:val="24"/>
    </w:rPr>
  </w:style>
  <w:style w:type="paragraph" w:customStyle="1" w:styleId="61">
    <w:name w:val="正文文本缩进1"/>
    <w:basedOn w:val="1"/>
    <w:qFormat/>
    <w:uiPriority w:val="0"/>
    <w:pPr>
      <w:spacing w:line="600" w:lineRule="exact"/>
      <w:ind w:firstLine="720"/>
    </w:pPr>
    <w:rPr>
      <w:rFonts w:ascii="仿宋_GB2312" w:eastAsia="仿宋_GB2312"/>
      <w:sz w:val="32"/>
    </w:rPr>
  </w:style>
  <w:style w:type="character" w:customStyle="1" w:styleId="62">
    <w:name w:val="font01"/>
    <w:basedOn w:val="29"/>
    <w:qFormat/>
    <w:uiPriority w:val="0"/>
    <w:rPr>
      <w:rFonts w:hint="eastAsia" w:ascii="宋体" w:hAnsi="宋体" w:eastAsia="宋体" w:cs="宋体"/>
      <w:color w:val="000000"/>
      <w:sz w:val="22"/>
      <w:szCs w:val="22"/>
      <w:u w:val="none"/>
    </w:rPr>
  </w:style>
  <w:style w:type="character" w:customStyle="1" w:styleId="63">
    <w:name w:val="font51"/>
    <w:basedOn w:val="29"/>
    <w:qFormat/>
    <w:uiPriority w:val="0"/>
    <w:rPr>
      <w:rFonts w:hint="eastAsia" w:ascii="宋体" w:hAnsi="宋体" w:eastAsia="宋体" w:cs="宋体"/>
      <w:b/>
      <w:bCs/>
      <w:color w:val="000000"/>
      <w:sz w:val="22"/>
      <w:szCs w:val="22"/>
      <w:u w:val="none"/>
    </w:rPr>
  </w:style>
  <w:style w:type="paragraph" w:customStyle="1" w:styleId="64">
    <w:name w:val="Table Text"/>
    <w:qFormat/>
    <w:uiPriority w:val="0"/>
    <w:pPr>
      <w:autoSpaceDE w:val="0"/>
      <w:autoSpaceDN w:val="0"/>
      <w:spacing w:before="80" w:after="80"/>
      <w:textAlignment w:val="bottom"/>
    </w:pPr>
    <w:rPr>
      <w:rFonts w:ascii="Arial" w:hAnsi="Arial" w:eastAsia="宋体" w:cs="Arial Narrow"/>
      <w:sz w:val="18"/>
      <w:szCs w:val="18"/>
      <w:lang w:val="en-US" w:eastAsia="zh-CN" w:bidi="ar-SA"/>
    </w:rPr>
  </w:style>
  <w:style w:type="paragraph" w:customStyle="1" w:styleId="65">
    <w:name w:val="标题 11"/>
    <w:basedOn w:val="1"/>
    <w:qFormat/>
    <w:uiPriority w:val="0"/>
    <w:pPr>
      <w:keepNext/>
      <w:jc w:val="center"/>
      <w:outlineLvl w:val="0"/>
    </w:pPr>
    <w:rPr>
      <w:sz w:val="28"/>
    </w:rPr>
  </w:style>
  <w:style w:type="table" w:customStyle="1" w:styleId="66">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67">
    <w:name w:val="Table Paragraph"/>
    <w:basedOn w:val="68"/>
    <w:qFormat/>
    <w:uiPriority w:val="1"/>
    <w:rPr>
      <w:rFonts w:ascii="宋体" w:hAnsi="宋体" w:cs="宋体"/>
      <w:lang w:val="zh-CN" w:bidi="zh-CN"/>
    </w:rPr>
  </w:style>
  <w:style w:type="paragraph" w:customStyle="1" w:styleId="68">
    <w:name w:val="正文_0_0"/>
    <w:basedOn w:val="69"/>
    <w:qFormat/>
    <w:uiPriority w:val="0"/>
    <w:rPr>
      <w:szCs w:val="21"/>
    </w:rPr>
  </w:style>
  <w:style w:type="paragraph" w:customStyle="1" w:styleId="6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font121"/>
    <w:basedOn w:val="29"/>
    <w:qFormat/>
    <w:uiPriority w:val="0"/>
    <w:rPr>
      <w:rFonts w:hint="eastAsia" w:ascii="宋体" w:hAnsi="宋体" w:eastAsia="宋体" w:cs="宋体"/>
      <w:color w:val="000000"/>
      <w:sz w:val="18"/>
      <w:szCs w:val="18"/>
      <w:u w:val="none"/>
    </w:rPr>
  </w:style>
  <w:style w:type="character" w:customStyle="1" w:styleId="71">
    <w:name w:val="标题 1 字符"/>
    <w:basedOn w:val="29"/>
    <w:link w:val="2"/>
    <w:qFormat/>
    <w:uiPriority w:val="0"/>
    <w:rPr>
      <w:kern w:val="2"/>
      <w:sz w:val="28"/>
    </w:rPr>
  </w:style>
  <w:style w:type="character" w:customStyle="1" w:styleId="72">
    <w:name w:val="标题 3 字符"/>
    <w:basedOn w:val="29"/>
    <w:semiHidden/>
    <w:qFormat/>
    <w:uiPriority w:val="9"/>
    <w:rPr>
      <w:rFonts w:asciiTheme="majorHAnsi" w:hAnsiTheme="majorHAnsi" w:eastAsiaTheme="majorEastAsia" w:cstheme="majorBidi"/>
      <w:color w:val="2E75B6" w:themeColor="accent1" w:themeShade="BF"/>
      <w:kern w:val="2"/>
      <w:sz w:val="32"/>
      <w:szCs w:val="32"/>
    </w:rPr>
  </w:style>
  <w:style w:type="character" w:customStyle="1" w:styleId="73">
    <w:name w:val="标题 4 字符"/>
    <w:basedOn w:val="29"/>
    <w:link w:val="5"/>
    <w:qFormat/>
    <w:uiPriority w:val="9"/>
    <w:rPr>
      <w:rFonts w:ascii="Arial" w:hAnsi="Arial" w:eastAsia="黑体"/>
      <w:b/>
      <w:bCs/>
      <w:sz w:val="28"/>
      <w:szCs w:val="28"/>
    </w:rPr>
  </w:style>
  <w:style w:type="character" w:customStyle="1" w:styleId="74">
    <w:name w:val="HTML 预设格式 字符"/>
    <w:basedOn w:val="29"/>
    <w:link w:val="22"/>
    <w:qFormat/>
    <w:uiPriority w:val="0"/>
    <w:rPr>
      <w:rFonts w:ascii="宋体" w:hAnsi="宋体"/>
      <w:sz w:val="24"/>
      <w:szCs w:val="24"/>
    </w:rPr>
  </w:style>
  <w:style w:type="paragraph" w:customStyle="1" w:styleId="75">
    <w:name w:val="msonormal"/>
    <w:basedOn w:val="1"/>
    <w:qFormat/>
    <w:uiPriority w:val="0"/>
    <w:pPr>
      <w:widowControl/>
      <w:jc w:val="left"/>
    </w:pPr>
    <w:rPr>
      <w:rFonts w:ascii="宋体" w:hAnsi="宋体" w:cs="宋体"/>
      <w:kern w:val="0"/>
      <w:sz w:val="24"/>
      <w:szCs w:val="24"/>
    </w:rPr>
  </w:style>
  <w:style w:type="character" w:customStyle="1" w:styleId="76">
    <w:name w:val="正文缩进 字符"/>
    <w:link w:val="6"/>
    <w:qFormat/>
    <w:locked/>
    <w:uiPriority w:val="0"/>
    <w:rPr>
      <w:kern w:val="2"/>
      <w:sz w:val="21"/>
    </w:rPr>
  </w:style>
  <w:style w:type="character" w:customStyle="1" w:styleId="77">
    <w:name w:val="脚注文本 字符"/>
    <w:basedOn w:val="29"/>
    <w:link w:val="18"/>
    <w:uiPriority w:val="0"/>
    <w:rPr>
      <w:kern w:val="2"/>
      <w:sz w:val="18"/>
    </w:rPr>
  </w:style>
  <w:style w:type="character" w:customStyle="1" w:styleId="78">
    <w:name w:val="批注文字 字符"/>
    <w:basedOn w:val="29"/>
    <w:link w:val="8"/>
    <w:uiPriority w:val="99"/>
    <w:rPr>
      <w:kern w:val="2"/>
      <w:sz w:val="21"/>
    </w:rPr>
  </w:style>
  <w:style w:type="character" w:customStyle="1" w:styleId="79">
    <w:name w:val="页眉 字符"/>
    <w:basedOn w:val="29"/>
    <w:link w:val="17"/>
    <w:qFormat/>
    <w:uiPriority w:val="0"/>
    <w:rPr>
      <w:kern w:val="2"/>
      <w:sz w:val="18"/>
    </w:rPr>
  </w:style>
  <w:style w:type="character" w:customStyle="1" w:styleId="80">
    <w:name w:val="页脚 字符"/>
    <w:basedOn w:val="29"/>
    <w:semiHidden/>
    <w:uiPriority w:val="99"/>
    <w:rPr>
      <w:kern w:val="2"/>
      <w:sz w:val="18"/>
      <w:szCs w:val="18"/>
    </w:rPr>
  </w:style>
  <w:style w:type="character" w:customStyle="1" w:styleId="81">
    <w:name w:val="标题 字符"/>
    <w:basedOn w:val="29"/>
    <w:link w:val="24"/>
    <w:uiPriority w:val="0"/>
    <w:rPr>
      <w:rFonts w:ascii="宋体" w:hAnsi="宋体" w:cs="Arial"/>
      <w:b/>
      <w:bCs/>
      <w:kern w:val="2"/>
      <w:sz w:val="44"/>
      <w:szCs w:val="32"/>
    </w:rPr>
  </w:style>
  <w:style w:type="character" w:customStyle="1" w:styleId="82">
    <w:name w:val="正文文本 字符"/>
    <w:basedOn w:val="29"/>
    <w:link w:val="10"/>
    <w:uiPriority w:val="99"/>
    <w:rPr>
      <w:sz w:val="24"/>
    </w:rPr>
  </w:style>
  <w:style w:type="character" w:customStyle="1" w:styleId="83">
    <w:name w:val="正文文本缩进 字符"/>
    <w:basedOn w:val="29"/>
    <w:semiHidden/>
    <w:uiPriority w:val="99"/>
    <w:rPr>
      <w:kern w:val="2"/>
      <w:sz w:val="21"/>
    </w:rPr>
  </w:style>
  <w:style w:type="character" w:customStyle="1" w:styleId="84">
    <w:name w:val="日期 字符"/>
    <w:basedOn w:val="29"/>
    <w:link w:val="13"/>
    <w:uiPriority w:val="0"/>
    <w:rPr>
      <w:kern w:val="2"/>
      <w:sz w:val="24"/>
    </w:rPr>
  </w:style>
  <w:style w:type="character" w:customStyle="1" w:styleId="85">
    <w:name w:val="正文文本首行缩进 字符"/>
    <w:basedOn w:val="82"/>
    <w:link w:val="25"/>
    <w:uiPriority w:val="99"/>
    <w:rPr>
      <w:sz w:val="24"/>
    </w:rPr>
  </w:style>
  <w:style w:type="character" w:customStyle="1" w:styleId="86">
    <w:name w:val="正文文本 2 字符"/>
    <w:basedOn w:val="29"/>
    <w:link w:val="21"/>
    <w:uiPriority w:val="99"/>
  </w:style>
  <w:style w:type="character" w:customStyle="1" w:styleId="87">
    <w:name w:val="正文文本缩进 2 字符"/>
    <w:basedOn w:val="29"/>
    <w:link w:val="14"/>
    <w:uiPriority w:val="0"/>
    <w:rPr>
      <w:kern w:val="2"/>
      <w:sz w:val="21"/>
    </w:rPr>
  </w:style>
  <w:style w:type="character" w:customStyle="1" w:styleId="88">
    <w:name w:val="正文文本缩进 3 字符"/>
    <w:basedOn w:val="29"/>
    <w:link w:val="19"/>
    <w:uiPriority w:val="0"/>
    <w:rPr>
      <w:kern w:val="2"/>
      <w:sz w:val="16"/>
      <w:szCs w:val="16"/>
    </w:rPr>
  </w:style>
  <w:style w:type="character" w:customStyle="1" w:styleId="89">
    <w:name w:val="纯文本 字符"/>
    <w:basedOn w:val="29"/>
    <w:semiHidden/>
    <w:uiPriority w:val="99"/>
    <w:rPr>
      <w:rFonts w:hAnsi="Courier New" w:cs="Courier New" w:asciiTheme="minorEastAsia" w:eastAsiaTheme="minorEastAsia"/>
      <w:kern w:val="2"/>
      <w:sz w:val="21"/>
    </w:rPr>
  </w:style>
  <w:style w:type="paragraph" w:customStyle="1" w:styleId="90">
    <w:name w:val="标题0"/>
    <w:basedOn w:val="1"/>
    <w:qFormat/>
    <w:uiPriority w:val="0"/>
    <w:rPr>
      <w:rFonts w:cs="宋体"/>
    </w:rPr>
  </w:style>
  <w:style w:type="paragraph" w:customStyle="1" w:styleId="91">
    <w:name w:val="列出段落1"/>
    <w:basedOn w:val="1"/>
    <w:qFormat/>
    <w:uiPriority w:val="0"/>
    <w:pPr>
      <w:ind w:firstLine="420" w:firstLineChars="200"/>
    </w:pPr>
    <w:rPr>
      <w:rFonts w:ascii="Calibri" w:hAnsi="Calibri" w:cs="宋体"/>
      <w:szCs w:val="22"/>
    </w:rPr>
  </w:style>
  <w:style w:type="paragraph" w:customStyle="1" w:styleId="92">
    <w:name w:val="文档正文"/>
    <w:basedOn w:val="6"/>
    <w:qFormat/>
    <w:uiPriority w:val="0"/>
    <w:pPr>
      <w:adjustRightInd w:val="0"/>
      <w:spacing w:line="480" w:lineRule="atLeast"/>
      <w:ind w:firstLine="567"/>
    </w:pPr>
    <w:rPr>
      <w:rFonts w:ascii="仿宋_GB2312" w:eastAsia="仿宋_GB2312"/>
      <w:kern w:val="0"/>
      <w:sz w:val="28"/>
    </w:rPr>
  </w:style>
  <w:style w:type="paragraph" w:customStyle="1" w:styleId="93">
    <w:name w:val="my正文"/>
    <w:basedOn w:val="1"/>
    <w:qFormat/>
    <w:uiPriority w:val="0"/>
    <w:pPr>
      <w:ind w:firstLine="200"/>
    </w:pPr>
    <w:rPr>
      <w:kern w:val="0"/>
    </w:rPr>
  </w:style>
  <w:style w:type="paragraph" w:customStyle="1" w:styleId="94">
    <w:name w:val="Defaul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95">
    <w:name w:val="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96">
    <w:name w:val="BodyText"/>
    <w:basedOn w:val="1"/>
    <w:qFormat/>
    <w:uiPriority w:val="0"/>
    <w:rPr>
      <w:rFonts w:ascii="宋体" w:hAnsi="宋体"/>
      <w:szCs w:val="21"/>
    </w:rPr>
  </w:style>
  <w:style w:type="paragraph" w:customStyle="1" w:styleId="97">
    <w:name w:val="样式 样式 样式 左侧:  2 字符1 + 首行缩进:  2 字符1 + 首行缩进:  2 字符"/>
    <w:basedOn w:val="1"/>
    <w:uiPriority w:val="0"/>
    <w:pPr>
      <w:widowControl/>
      <w:adjustRightInd w:val="0"/>
      <w:spacing w:before="60" w:after="120" w:line="440" w:lineRule="atLeast"/>
      <w:ind w:firstLine="480"/>
    </w:pPr>
    <w:rPr>
      <w:sz w:val="24"/>
      <w:szCs w:val="24"/>
    </w:rPr>
  </w:style>
  <w:style w:type="paragraph" w:customStyle="1" w:styleId="98">
    <w:name w:val="WPS Plain"/>
    <w:uiPriority w:val="0"/>
    <w:rPr>
      <w:rFonts w:ascii="Times New Roman" w:hAnsi="Times New Roman" w:eastAsia="宋体" w:cs="Times New Roman"/>
      <w:lang w:val="en-US" w:eastAsia="zh-CN" w:bidi="ar-SA"/>
    </w:rPr>
  </w:style>
  <w:style w:type="paragraph" w:customStyle="1" w:styleId="99">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默认段落字体 Para Char Char Char Char Char Char Char"/>
    <w:basedOn w:val="1"/>
    <w:uiPriority w:val="0"/>
  </w:style>
  <w:style w:type="paragraph" w:customStyle="1" w:styleId="101">
    <w:name w:val="方案正文"/>
    <w:basedOn w:val="6"/>
    <w:uiPriority w:val="0"/>
    <w:pPr>
      <w:spacing w:line="360" w:lineRule="auto"/>
      <w:ind w:firstLine="200"/>
    </w:pPr>
    <w:rPr>
      <w:sz w:val="24"/>
      <w:szCs w:val="24"/>
    </w:rPr>
  </w:style>
  <w:style w:type="paragraph" w:customStyle="1" w:styleId="102">
    <w:name w:val="*正文"/>
    <w:basedOn w:val="1"/>
    <w:qFormat/>
    <w:uiPriority w:val="0"/>
    <w:pPr>
      <w:ind w:firstLine="200" w:firstLineChars="200"/>
      <w:jc w:val="left"/>
    </w:pPr>
    <w:rPr>
      <w:rFonts w:cs="宋体"/>
      <w:kern w:val="0"/>
      <w:szCs w:val="24"/>
    </w:rPr>
  </w:style>
  <w:style w:type="paragraph" w:customStyle="1" w:styleId="103">
    <w:name w:val="标题3"/>
    <w:basedOn w:val="4"/>
    <w:next w:val="1"/>
    <w:qFormat/>
    <w:uiPriority w:val="0"/>
    <w:pPr>
      <w:widowControl/>
      <w:numPr>
        <w:ilvl w:val="0"/>
        <w:numId w:val="1"/>
      </w:numPr>
      <w:tabs>
        <w:tab w:val="left" w:pos="360"/>
      </w:tabs>
      <w:spacing w:before="0" w:after="0" w:line="360" w:lineRule="auto"/>
      <w:jc w:val="left"/>
    </w:pPr>
    <w:rPr>
      <w:rFonts w:ascii="宋体" w:hAnsi="仿宋" w:cs="宋体"/>
      <w:kern w:val="0"/>
      <w:sz w:val="30"/>
    </w:rPr>
  </w:style>
  <w:style w:type="character" w:customStyle="1" w:styleId="104">
    <w:name w:val="标题 2 字符1"/>
    <w:basedOn w:val="29"/>
    <w:semiHidden/>
    <w:uiPriority w:val="0"/>
    <w:rPr>
      <w:rFonts w:asciiTheme="majorHAnsi" w:hAnsiTheme="majorHAnsi" w:eastAsiaTheme="majorEastAsia" w:cstheme="majorBidi"/>
      <w:color w:val="2E75B6" w:themeColor="accent1" w:themeShade="BF"/>
      <w:kern w:val="2"/>
      <w:sz w:val="40"/>
      <w:szCs w:val="40"/>
    </w:rPr>
  </w:style>
  <w:style w:type="character" w:customStyle="1" w:styleId="105">
    <w:name w:val="标题 2 字符2"/>
    <w:semiHidden/>
    <w:locked/>
    <w:uiPriority w:val="0"/>
    <w:rPr>
      <w:rFonts w:asciiTheme="majorHAnsi" w:hAnsiTheme="majorHAnsi" w:eastAsiaTheme="majorEastAsia" w:cstheme="majorBidi"/>
      <w:color w:val="2E75B6" w:themeColor="accent1" w:themeShade="BF"/>
      <w:kern w:val="2"/>
      <w:sz w:val="40"/>
      <w:szCs w:val="40"/>
    </w:rPr>
  </w:style>
  <w:style w:type="character" w:customStyle="1" w:styleId="106">
    <w:name w:val="标题 3 字符1"/>
    <w:link w:val="4"/>
    <w:locked/>
    <w:uiPriority w:val="0"/>
    <w:rPr>
      <w:rFonts w:ascii="等线" w:hAnsi="等线" w:eastAsia="等线"/>
      <w:b/>
      <w:bCs/>
      <w:kern w:val="2"/>
      <w:sz w:val="32"/>
      <w:szCs w:val="32"/>
    </w:rPr>
  </w:style>
  <w:style w:type="character" w:customStyle="1" w:styleId="107">
    <w:name w:val="正文文本缩进 字符1"/>
    <w:link w:val="11"/>
    <w:locked/>
    <w:uiPriority w:val="0"/>
    <w:rPr>
      <w:rFonts w:ascii="仿宋_GB2312" w:eastAsia="仿宋_GB2312"/>
      <w:kern w:val="2"/>
      <w:sz w:val="32"/>
    </w:rPr>
  </w:style>
  <w:style w:type="character" w:customStyle="1" w:styleId="108">
    <w:name w:val="纯文本 字符1"/>
    <w:basedOn w:val="29"/>
    <w:link w:val="12"/>
    <w:locked/>
    <w:uiPriority w:val="0"/>
    <w:rPr>
      <w:rFonts w:ascii="宋体" w:hAnsi="Courier New" w:cs="Courier New"/>
      <w:kern w:val="2"/>
      <w:sz w:val="21"/>
      <w:szCs w:val="21"/>
    </w:rPr>
  </w:style>
  <w:style w:type="character" w:customStyle="1" w:styleId="109">
    <w:name w:val="页脚 字符1"/>
    <w:basedOn w:val="29"/>
    <w:link w:val="15"/>
    <w:locked/>
    <w:uiPriority w:val="99"/>
    <w:rPr>
      <w:kern w:val="2"/>
      <w:sz w:val="18"/>
    </w:rPr>
  </w:style>
  <w:style w:type="character" w:customStyle="1" w:styleId="110">
    <w:name w:val="Char Char3"/>
    <w:uiPriority w:val="0"/>
    <w:rPr>
      <w:rFonts w:hint="eastAsia" w:ascii="等线 Light" w:hAnsi="等线 Light" w:eastAsia="等线 Light"/>
      <w:b/>
      <w:bCs/>
      <w:kern w:val="2"/>
      <w:sz w:val="32"/>
      <w:szCs w:val="32"/>
      <w:lang w:val="en-US" w:eastAsia="zh-CN" w:bidi="ar-SA"/>
    </w:rPr>
  </w:style>
  <w:style w:type="character" w:customStyle="1" w:styleId="111">
    <w:name w:val="font71"/>
    <w:basedOn w:val="29"/>
    <w:uiPriority w:val="0"/>
    <w:rPr>
      <w:rFonts w:hint="eastAsia" w:ascii="宋体" w:hAnsi="宋体" w:eastAsia="宋体" w:cs="宋体"/>
      <w:color w:val="000000"/>
      <w:sz w:val="18"/>
      <w:szCs w:val="18"/>
      <w:u w:val="none"/>
    </w:rPr>
  </w:style>
  <w:style w:type="character" w:customStyle="1" w:styleId="112">
    <w:name w:val="Char Char2"/>
    <w:uiPriority w:val="0"/>
    <w:rPr>
      <w:rFonts w:hint="eastAsia" w:ascii="等线" w:hAnsi="等线" w:eastAsia="等线"/>
      <w:b/>
      <w:bCs/>
      <w:kern w:val="2"/>
      <w:sz w:val="32"/>
      <w:szCs w:val="32"/>
      <w:lang w:val="en-US" w:eastAsia="zh-CN" w:bidi="ar-SA"/>
    </w:rPr>
  </w:style>
  <w:style w:type="character" w:customStyle="1" w:styleId="113">
    <w:name w:val="font81"/>
    <w:basedOn w:val="29"/>
    <w:qFormat/>
    <w:uiPriority w:val="0"/>
    <w:rPr>
      <w:rFonts w:hint="eastAsia" w:ascii="宋体" w:hAnsi="宋体" w:eastAsia="宋体" w:cs="宋体"/>
      <w:color w:val="000000"/>
      <w:sz w:val="18"/>
      <w:szCs w:val="18"/>
      <w:u w:val="none"/>
    </w:rPr>
  </w:style>
  <w:style w:type="character" w:customStyle="1" w:styleId="114">
    <w:name w:val="font101"/>
    <w:basedOn w:val="29"/>
    <w:uiPriority w:val="0"/>
    <w:rPr>
      <w:rFonts w:hint="eastAsia" w:ascii="宋体" w:hAnsi="宋体" w:eastAsia="宋体" w:cs="宋体"/>
      <w:b/>
      <w:color w:val="000000"/>
      <w:sz w:val="22"/>
      <w:szCs w:val="22"/>
      <w:u w:val="none"/>
    </w:rPr>
  </w:style>
  <w:style w:type="character" w:customStyle="1" w:styleId="115">
    <w:name w:val="16"/>
    <w:basedOn w:val="29"/>
    <w:uiPriority w:val="0"/>
    <w:rPr>
      <w:rFonts w:hint="eastAsia" w:ascii="宋体" w:hAnsi="宋体" w:eastAsia="宋体"/>
      <w:color w:val="000000"/>
      <w:sz w:val="24"/>
      <w:szCs w:val="24"/>
    </w:rPr>
  </w:style>
  <w:style w:type="character" w:customStyle="1" w:styleId="116">
    <w:name w:val="font151"/>
    <w:basedOn w:val="29"/>
    <w:qFormat/>
    <w:uiPriority w:val="0"/>
    <w:rPr>
      <w:rFonts w:hint="eastAsia" w:ascii="宋体" w:hAnsi="宋体" w:eastAsia="宋体" w:cs="宋体"/>
      <w:color w:val="000000"/>
      <w:sz w:val="20"/>
      <w:szCs w:val="20"/>
      <w:u w:val="none"/>
    </w:rPr>
  </w:style>
  <w:style w:type="character" w:customStyle="1" w:styleId="117">
    <w:name w:val="font91"/>
    <w:basedOn w:val="29"/>
    <w:uiPriority w:val="0"/>
    <w:rPr>
      <w:rFonts w:hint="eastAsia" w:ascii="宋体" w:hAnsi="宋体" w:eastAsia="宋体" w:cs="宋体"/>
      <w:color w:val="FF0000"/>
      <w:sz w:val="18"/>
      <w:szCs w:val="18"/>
      <w:u w:val="none"/>
    </w:rPr>
  </w:style>
  <w:style w:type="character" w:customStyle="1" w:styleId="118">
    <w:name w:val="font131"/>
    <w:basedOn w:val="29"/>
    <w:qFormat/>
    <w:uiPriority w:val="0"/>
    <w:rPr>
      <w:rFonts w:hint="eastAsia" w:ascii="宋体" w:hAnsi="宋体" w:eastAsia="宋体" w:cs="宋体"/>
      <w:color w:val="000000"/>
      <w:sz w:val="20"/>
      <w:szCs w:val="20"/>
      <w:u w:val="none"/>
    </w:rPr>
  </w:style>
  <w:style w:type="character" w:customStyle="1" w:styleId="119">
    <w:name w:val="普通文字1 Char"/>
    <w:semiHidden/>
    <w:uiPriority w:val="0"/>
    <w:rPr>
      <w:rFonts w:hint="eastAsia" w:ascii="宋体" w:hAnsi="Courier New" w:eastAsia="宋体"/>
      <w:kern w:val="2"/>
      <w:sz w:val="21"/>
      <w:lang w:val="en-US" w:eastAsia="zh-CN" w:bidi="ar-SA"/>
    </w:rPr>
  </w:style>
  <w:style w:type="table" w:customStyle="1" w:styleId="120">
    <w:name w:val="网格型1"/>
    <w:basedOn w:val="27"/>
    <w:qFormat/>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44279</Words>
  <Characters>50766</Characters>
  <Lines>403</Lines>
  <Paragraphs>113</Paragraphs>
  <TotalTime>18</TotalTime>
  <ScaleCrop>false</ScaleCrop>
  <LinksUpToDate>false</LinksUpToDate>
  <CharactersWithSpaces>53095</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2023-09-12T11:14:00Z</dcterms:created>
  <dc:creator>Administrator</dc:creator>
  <cp:lastModifiedBy>Administrator</cp:lastModifiedBy>
  <cp:lastPrinted>2024-03-01T19:57:00Z</cp:lastPrinted>
  <dcterms:modified xsi:type="dcterms:W3CDTF">2025-03-07T11:31:44Z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9ED75E3BFFB51484A2AFF96414F63224</vt:lpwstr>
  </property>
</Properties>
</file>