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E11" w:rsidRDefault="00906B2C">
      <w:pPr>
        <w:autoSpaceDE w:val="0"/>
        <w:autoSpaceDN w:val="0"/>
        <w:adjustRightInd w:val="0"/>
        <w:rPr>
          <w:rFonts w:ascii="宋体" w:hAnsi="宋体" w:cs="宋体"/>
          <w:b/>
          <w:bCs/>
          <w:kern w:val="0"/>
          <w:sz w:val="84"/>
          <w:szCs w:val="84"/>
        </w:rPr>
      </w:pPr>
      <w:r>
        <w:rPr>
          <w:rFonts w:ascii="宋体" w:hAnsi="宋体" w:cs="宋体" w:hint="eastAsia"/>
          <w:b/>
          <w:bCs/>
          <w:kern w:val="0"/>
          <w:sz w:val="84"/>
          <w:szCs w:val="84"/>
        </w:rPr>
        <w:t xml:space="preserve">               </w:t>
      </w:r>
    </w:p>
    <w:p w:rsidR="00CE7E11" w:rsidRDefault="00906B2C">
      <w:pPr>
        <w:autoSpaceDE w:val="0"/>
        <w:autoSpaceDN w:val="0"/>
        <w:adjustRightInd w:val="0"/>
        <w:rPr>
          <w:rFonts w:ascii="宋体" w:hAnsi="宋体" w:cs="宋体"/>
          <w:b/>
          <w:bCs/>
          <w:kern w:val="0"/>
          <w:sz w:val="84"/>
          <w:szCs w:val="84"/>
        </w:rPr>
      </w:pPr>
      <w:r>
        <w:rPr>
          <w:rFonts w:ascii="宋体" w:hAnsi="宋体" w:cs="宋体" w:hint="eastAsia"/>
          <w:b/>
          <w:bCs/>
          <w:kern w:val="0"/>
          <w:sz w:val="84"/>
          <w:szCs w:val="84"/>
        </w:rPr>
        <w:t xml:space="preserve">              </w:t>
      </w:r>
    </w:p>
    <w:p w:rsidR="00CE7E11" w:rsidRDefault="00CE7E11">
      <w:pPr>
        <w:autoSpaceDE w:val="0"/>
        <w:autoSpaceDN w:val="0"/>
        <w:adjustRightInd w:val="0"/>
        <w:spacing w:line="360" w:lineRule="auto"/>
        <w:rPr>
          <w:rFonts w:ascii="宋体" w:hAnsi="宋体" w:cs="宋体"/>
          <w:b/>
          <w:sz w:val="36"/>
          <w:szCs w:val="36"/>
          <w:lang w:val="zh-CN"/>
        </w:rPr>
      </w:pPr>
    </w:p>
    <w:p w:rsidR="00CE7E11" w:rsidRDefault="00CE7E11">
      <w:pPr>
        <w:autoSpaceDE w:val="0"/>
        <w:autoSpaceDN w:val="0"/>
        <w:adjustRightInd w:val="0"/>
        <w:spacing w:line="360" w:lineRule="auto"/>
        <w:rPr>
          <w:rFonts w:ascii="宋体" w:hAnsi="宋体" w:cs="宋体"/>
          <w:b/>
          <w:sz w:val="36"/>
          <w:szCs w:val="36"/>
          <w:lang w:val="zh-CN"/>
        </w:rPr>
      </w:pPr>
    </w:p>
    <w:p w:rsidR="00CE7E11" w:rsidRDefault="00906B2C">
      <w:pPr>
        <w:jc w:val="center"/>
        <w:rPr>
          <w:rFonts w:ascii="宋体" w:hAnsi="宋体" w:cs="宋体"/>
          <w:b/>
          <w:bCs/>
          <w:sz w:val="84"/>
          <w:szCs w:val="84"/>
        </w:rPr>
      </w:pPr>
      <w:r>
        <w:rPr>
          <w:rFonts w:ascii="宋体" w:hAnsi="宋体" w:cs="宋体" w:hint="eastAsia"/>
          <w:b/>
          <w:bCs/>
          <w:sz w:val="84"/>
          <w:szCs w:val="84"/>
          <w:lang w:val="zh-CN"/>
        </w:rPr>
        <w:t>竞争性磋商文件</w:t>
      </w:r>
    </w:p>
    <w:p w:rsidR="00CE7E11" w:rsidRDefault="00CE7E11">
      <w:pPr>
        <w:adjustRightInd w:val="0"/>
        <w:spacing w:line="360" w:lineRule="auto"/>
        <w:textAlignment w:val="baseline"/>
        <w:rPr>
          <w:rFonts w:ascii="宋体" w:hAnsi="宋体" w:cs="宋体"/>
          <w:b/>
          <w:sz w:val="36"/>
          <w:szCs w:val="36"/>
        </w:rPr>
      </w:pPr>
    </w:p>
    <w:p w:rsidR="00CE7E11" w:rsidRDefault="00CE7E11">
      <w:pPr>
        <w:adjustRightInd w:val="0"/>
        <w:spacing w:line="360" w:lineRule="auto"/>
        <w:textAlignment w:val="baseline"/>
        <w:rPr>
          <w:rFonts w:ascii="宋体" w:hAnsi="宋体" w:cs="宋体"/>
          <w:b/>
          <w:sz w:val="36"/>
          <w:szCs w:val="36"/>
        </w:rPr>
      </w:pPr>
    </w:p>
    <w:p w:rsidR="00CE7E11" w:rsidRDefault="00CE7E11">
      <w:pPr>
        <w:pStyle w:val="a6"/>
        <w:rPr>
          <w:rFonts w:ascii="宋体" w:hAnsi="宋体" w:cs="宋体"/>
          <w:b/>
          <w:sz w:val="36"/>
          <w:szCs w:val="36"/>
        </w:rPr>
      </w:pPr>
    </w:p>
    <w:p w:rsidR="00CE7E11" w:rsidRDefault="00CE7E11">
      <w:pPr>
        <w:pStyle w:val="21"/>
        <w:rPr>
          <w:rFonts w:ascii="宋体" w:hAnsi="宋体" w:cs="宋体"/>
          <w:b/>
          <w:sz w:val="36"/>
          <w:szCs w:val="36"/>
        </w:rPr>
      </w:pPr>
    </w:p>
    <w:p w:rsidR="00CE7E11" w:rsidRDefault="00CE7E11">
      <w:pPr>
        <w:adjustRightInd w:val="0"/>
        <w:spacing w:line="360" w:lineRule="auto"/>
        <w:ind w:leftChars="400" w:left="840"/>
        <w:jc w:val="left"/>
        <w:textAlignment w:val="baseline"/>
        <w:rPr>
          <w:rFonts w:ascii="宋体" w:hAnsi="宋体" w:cs="宋体"/>
          <w:b/>
          <w:sz w:val="30"/>
          <w:szCs w:val="30"/>
        </w:rPr>
      </w:pPr>
    </w:p>
    <w:p w:rsidR="00CE7E11" w:rsidRDefault="00906B2C">
      <w:pPr>
        <w:adjustRightInd w:val="0"/>
        <w:spacing w:line="360" w:lineRule="auto"/>
        <w:ind w:leftChars="400" w:left="840"/>
        <w:jc w:val="left"/>
        <w:textAlignment w:val="baseline"/>
        <w:rPr>
          <w:rFonts w:ascii="宋体" w:hAnsi="宋体" w:cs="宋体"/>
          <w:b/>
          <w:sz w:val="30"/>
          <w:szCs w:val="30"/>
        </w:rPr>
      </w:pPr>
      <w:r>
        <w:rPr>
          <w:rFonts w:ascii="宋体" w:hAnsi="宋体" w:cs="宋体" w:hint="eastAsia"/>
          <w:b/>
          <w:sz w:val="30"/>
          <w:szCs w:val="30"/>
        </w:rPr>
        <w:t>项目编号：</w:t>
      </w:r>
      <w:r>
        <w:rPr>
          <w:rFonts w:ascii="宋体" w:hAnsi="宋体" w:cs="宋体" w:hint="eastAsia"/>
          <w:b/>
          <w:sz w:val="30"/>
          <w:szCs w:val="30"/>
        </w:rPr>
        <w:t>青海鼎铭竞</w:t>
      </w:r>
      <w:proofErr w:type="gramStart"/>
      <w:r>
        <w:rPr>
          <w:rFonts w:ascii="宋体" w:hAnsi="宋体" w:cs="宋体" w:hint="eastAsia"/>
          <w:b/>
          <w:sz w:val="30"/>
          <w:szCs w:val="30"/>
        </w:rPr>
        <w:t>磋</w:t>
      </w:r>
      <w:proofErr w:type="gramEnd"/>
      <w:r>
        <w:rPr>
          <w:rFonts w:ascii="宋体" w:hAnsi="宋体" w:cs="宋体" w:hint="eastAsia"/>
          <w:b/>
          <w:sz w:val="30"/>
          <w:szCs w:val="30"/>
        </w:rPr>
        <w:t>（服务）</w:t>
      </w:r>
      <w:r>
        <w:rPr>
          <w:rFonts w:ascii="宋体" w:hAnsi="宋体" w:cs="宋体" w:hint="eastAsia"/>
          <w:b/>
          <w:sz w:val="30"/>
          <w:szCs w:val="30"/>
        </w:rPr>
        <w:t>2025-014</w:t>
      </w:r>
    </w:p>
    <w:p w:rsidR="00CE7E11" w:rsidRDefault="00906B2C">
      <w:pPr>
        <w:adjustRightInd w:val="0"/>
        <w:spacing w:line="360" w:lineRule="auto"/>
        <w:ind w:leftChars="400" w:left="840"/>
        <w:jc w:val="left"/>
        <w:textAlignment w:val="baseline"/>
        <w:rPr>
          <w:rFonts w:ascii="宋体" w:hAnsi="宋体" w:cs="宋体"/>
          <w:b/>
          <w:sz w:val="30"/>
          <w:szCs w:val="30"/>
        </w:rPr>
      </w:pPr>
      <w:r>
        <w:rPr>
          <w:rFonts w:ascii="宋体" w:hAnsi="宋体" w:cs="宋体" w:hint="eastAsia"/>
          <w:b/>
          <w:sz w:val="30"/>
          <w:szCs w:val="30"/>
        </w:rPr>
        <w:t>项目名称：</w:t>
      </w:r>
      <w:r>
        <w:rPr>
          <w:rFonts w:ascii="宋体" w:hAnsi="宋体" w:cs="宋体" w:hint="eastAsia"/>
          <w:b/>
          <w:sz w:val="30"/>
          <w:szCs w:val="30"/>
        </w:rPr>
        <w:t>久治县国民经济和社会发展第十五个五年规划和二〇三五年远景目标纲要编制</w:t>
      </w:r>
    </w:p>
    <w:p w:rsidR="00CE7E11" w:rsidRDefault="00906B2C">
      <w:pPr>
        <w:adjustRightInd w:val="0"/>
        <w:spacing w:line="360" w:lineRule="auto"/>
        <w:ind w:leftChars="400" w:left="840"/>
        <w:jc w:val="left"/>
        <w:textAlignment w:val="baseline"/>
        <w:rPr>
          <w:rFonts w:ascii="宋体" w:hAnsi="宋体" w:cs="宋体"/>
          <w:b/>
          <w:sz w:val="30"/>
          <w:szCs w:val="30"/>
        </w:rPr>
      </w:pPr>
      <w:r>
        <w:rPr>
          <w:rFonts w:ascii="宋体" w:hAnsi="宋体" w:cs="宋体" w:hint="eastAsia"/>
          <w:b/>
          <w:sz w:val="30"/>
          <w:szCs w:val="30"/>
        </w:rPr>
        <w:t>采购单位：</w:t>
      </w:r>
      <w:r>
        <w:rPr>
          <w:rFonts w:ascii="宋体" w:hAnsi="宋体" w:cs="宋体" w:hint="eastAsia"/>
          <w:b/>
          <w:sz w:val="30"/>
          <w:szCs w:val="30"/>
        </w:rPr>
        <w:t>久治县发展和改革局</w:t>
      </w:r>
    </w:p>
    <w:p w:rsidR="00CE7E11" w:rsidRDefault="00906B2C">
      <w:pPr>
        <w:adjustRightInd w:val="0"/>
        <w:spacing w:line="360" w:lineRule="auto"/>
        <w:ind w:leftChars="400" w:left="840"/>
        <w:jc w:val="left"/>
        <w:textAlignment w:val="baseline"/>
        <w:rPr>
          <w:rFonts w:ascii="宋体" w:hAnsi="宋体" w:cs="宋体"/>
          <w:b/>
          <w:sz w:val="30"/>
          <w:szCs w:val="30"/>
        </w:rPr>
      </w:pPr>
      <w:r>
        <w:rPr>
          <w:rFonts w:ascii="宋体" w:hAnsi="宋体" w:cs="宋体" w:hint="eastAsia"/>
          <w:b/>
          <w:sz w:val="30"/>
          <w:szCs w:val="30"/>
        </w:rPr>
        <w:t>采购代理机构：青海</w:t>
      </w:r>
      <w:proofErr w:type="gramStart"/>
      <w:r>
        <w:rPr>
          <w:rFonts w:ascii="宋体" w:hAnsi="宋体" w:cs="宋体" w:hint="eastAsia"/>
          <w:b/>
          <w:sz w:val="30"/>
          <w:szCs w:val="30"/>
        </w:rPr>
        <w:t>鼎铭全过程</w:t>
      </w:r>
      <w:proofErr w:type="gramEnd"/>
      <w:r>
        <w:rPr>
          <w:rFonts w:ascii="宋体" w:hAnsi="宋体" w:cs="宋体" w:hint="eastAsia"/>
          <w:b/>
          <w:sz w:val="30"/>
          <w:szCs w:val="30"/>
        </w:rPr>
        <w:t>工程咨询有限公司</w:t>
      </w:r>
    </w:p>
    <w:p w:rsidR="00CE7E11" w:rsidRDefault="00CE7E11">
      <w:pPr>
        <w:adjustRightInd w:val="0"/>
        <w:spacing w:line="360" w:lineRule="auto"/>
        <w:ind w:firstLine="602"/>
        <w:jc w:val="center"/>
        <w:textAlignment w:val="baseline"/>
        <w:rPr>
          <w:rFonts w:ascii="宋体" w:hAnsi="宋体" w:cs="宋体"/>
          <w:b/>
          <w:sz w:val="30"/>
          <w:szCs w:val="30"/>
        </w:rPr>
      </w:pPr>
    </w:p>
    <w:p w:rsidR="00CE7E11" w:rsidRDefault="00906B2C">
      <w:pPr>
        <w:adjustRightInd w:val="0"/>
        <w:spacing w:line="360" w:lineRule="auto"/>
        <w:ind w:firstLine="602"/>
        <w:jc w:val="center"/>
        <w:textAlignment w:val="baseline"/>
        <w:rPr>
          <w:rFonts w:ascii="宋体" w:hAnsi="宋体" w:cs="宋体"/>
          <w:b/>
          <w:sz w:val="32"/>
          <w:szCs w:val="32"/>
        </w:rPr>
      </w:pPr>
      <w:r>
        <w:rPr>
          <w:rFonts w:ascii="宋体" w:hAnsi="宋体" w:cs="宋体" w:hint="eastAsia"/>
          <w:b/>
          <w:sz w:val="30"/>
          <w:szCs w:val="30"/>
        </w:rPr>
        <w:t xml:space="preserve">2025 </w:t>
      </w:r>
      <w:r>
        <w:rPr>
          <w:rFonts w:ascii="宋体" w:hAnsi="宋体" w:cs="宋体" w:hint="eastAsia"/>
          <w:b/>
          <w:sz w:val="30"/>
          <w:szCs w:val="30"/>
        </w:rPr>
        <w:t>年</w:t>
      </w:r>
      <w:r>
        <w:rPr>
          <w:rFonts w:ascii="宋体" w:hAnsi="宋体" w:cs="宋体" w:hint="eastAsia"/>
          <w:b/>
          <w:sz w:val="30"/>
          <w:szCs w:val="30"/>
        </w:rPr>
        <w:t>04</w:t>
      </w:r>
      <w:r>
        <w:rPr>
          <w:rFonts w:ascii="宋体" w:hAnsi="宋体" w:cs="宋体" w:hint="eastAsia"/>
          <w:b/>
          <w:sz w:val="30"/>
          <w:szCs w:val="30"/>
        </w:rPr>
        <w:t>月</w:t>
      </w:r>
    </w:p>
    <w:p w:rsidR="00CE7E11" w:rsidRDefault="00CE7E11">
      <w:pPr>
        <w:adjustRightInd w:val="0"/>
        <w:jc w:val="center"/>
        <w:textAlignment w:val="baseline"/>
        <w:rPr>
          <w:rFonts w:ascii="宋体" w:hAnsi="宋体" w:cs="宋体"/>
          <w:b/>
          <w:sz w:val="32"/>
          <w:szCs w:val="32"/>
        </w:rPr>
        <w:sectPr w:rsidR="00CE7E11">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1021" w:footer="867" w:gutter="0"/>
          <w:cols w:space="720"/>
          <w:docGrid w:linePitch="312"/>
        </w:sectPr>
      </w:pPr>
    </w:p>
    <w:sdt>
      <w:sdtPr>
        <w:rPr>
          <w:rFonts w:ascii="宋体" w:hAnsi="宋体"/>
          <w:b/>
          <w:bCs/>
          <w:sz w:val="32"/>
          <w:szCs w:val="40"/>
        </w:rPr>
        <w:id w:val="147479504"/>
        <w:docPartObj>
          <w:docPartGallery w:val="Table of Contents"/>
          <w:docPartUnique/>
        </w:docPartObj>
      </w:sdtPr>
      <w:sdtContent>
        <w:p w:rsidR="00CE7E11" w:rsidRDefault="00906B2C">
          <w:pPr>
            <w:jc w:val="center"/>
            <w:rPr>
              <w:b/>
              <w:bCs/>
              <w:sz w:val="32"/>
              <w:szCs w:val="40"/>
            </w:rPr>
          </w:pPr>
          <w:r>
            <w:rPr>
              <w:rFonts w:ascii="宋体" w:hAnsi="宋体"/>
              <w:b/>
              <w:bCs/>
              <w:sz w:val="32"/>
              <w:szCs w:val="40"/>
            </w:rPr>
            <w:t>目录</w:t>
          </w:r>
        </w:p>
        <w:p w:rsidR="00CE7E11" w:rsidRDefault="00CE7E11" w:rsidP="00FA4DF7">
          <w:pPr>
            <w:pStyle w:val="10"/>
            <w:tabs>
              <w:tab w:val="right" w:leader="dot" w:pos="8306"/>
            </w:tabs>
            <w:spacing w:line="240" w:lineRule="auto"/>
            <w:ind w:firstLine="480"/>
            <w:rPr>
              <w:rFonts w:ascii="宋体" w:hAnsi="宋体" w:cs="宋体"/>
              <w:b w:val="0"/>
              <w:bCs w:val="0"/>
              <w:szCs w:val="24"/>
            </w:rPr>
          </w:pPr>
          <w:r w:rsidRPr="00CE7E11">
            <w:rPr>
              <w:rFonts w:ascii="宋体" w:hAnsi="宋体" w:cs="宋体" w:hint="eastAsia"/>
              <w:b w:val="0"/>
              <w:bCs w:val="0"/>
              <w:szCs w:val="24"/>
            </w:rPr>
            <w:fldChar w:fldCharType="begin"/>
          </w:r>
          <w:r w:rsidR="00906B2C">
            <w:rPr>
              <w:rFonts w:ascii="宋体" w:hAnsi="宋体" w:cs="宋体" w:hint="eastAsia"/>
              <w:b w:val="0"/>
              <w:bCs w:val="0"/>
              <w:szCs w:val="24"/>
            </w:rPr>
            <w:instrText xml:space="preserve">TOC \o "1-1" \h \u </w:instrText>
          </w:r>
          <w:r w:rsidRPr="00CE7E11">
            <w:rPr>
              <w:rFonts w:ascii="宋体" w:hAnsi="宋体" w:cs="宋体" w:hint="eastAsia"/>
              <w:b w:val="0"/>
              <w:bCs w:val="0"/>
              <w:szCs w:val="24"/>
            </w:rPr>
            <w:fldChar w:fldCharType="separate"/>
          </w:r>
          <w:hyperlink w:anchor="_Toc12122" w:history="1">
            <w:r w:rsidR="00906B2C">
              <w:rPr>
                <w:rFonts w:ascii="宋体" w:hAnsi="宋体" w:cs="宋体" w:hint="eastAsia"/>
                <w:b w:val="0"/>
                <w:bCs w:val="0"/>
                <w:szCs w:val="24"/>
              </w:rPr>
              <w:t>第一部分</w:t>
            </w:r>
            <w:r w:rsidR="00906B2C">
              <w:rPr>
                <w:rFonts w:ascii="宋体" w:hAnsi="宋体" w:cs="宋体" w:hint="eastAsia"/>
                <w:b w:val="0"/>
                <w:bCs w:val="0"/>
                <w:szCs w:val="24"/>
              </w:rPr>
              <w:t xml:space="preserve"> </w:t>
            </w:r>
            <w:r w:rsidR="00906B2C">
              <w:rPr>
                <w:rFonts w:ascii="宋体" w:hAnsi="宋体" w:cs="宋体" w:hint="eastAsia"/>
                <w:b w:val="0"/>
                <w:bCs w:val="0"/>
                <w:szCs w:val="24"/>
              </w:rPr>
              <w:t>磋商邀请</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_Toc12122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4</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7035" w:history="1">
            <w:r w:rsidR="00906B2C">
              <w:rPr>
                <w:rFonts w:ascii="宋体" w:hAnsi="宋体" w:cs="宋体" w:hint="eastAsia"/>
                <w:b w:val="0"/>
                <w:bCs w:val="0"/>
                <w:szCs w:val="24"/>
                <w:lang w:val="zh-CN"/>
              </w:rPr>
              <w:t>第二部分</w:t>
            </w:r>
            <w:r w:rsidR="00906B2C">
              <w:rPr>
                <w:rFonts w:ascii="宋体" w:hAnsi="宋体" w:cs="宋体" w:hint="eastAsia"/>
                <w:b w:val="0"/>
                <w:bCs w:val="0"/>
                <w:szCs w:val="24"/>
                <w:lang w:val="zh-CN"/>
              </w:rPr>
              <w:t xml:space="preserve"> </w:t>
            </w:r>
            <w:r w:rsidR="00906B2C">
              <w:rPr>
                <w:rFonts w:ascii="宋体" w:hAnsi="宋体" w:cs="宋体" w:hint="eastAsia"/>
                <w:b w:val="0"/>
                <w:bCs w:val="0"/>
                <w:szCs w:val="24"/>
                <w:lang w:val="zh-CN"/>
              </w:rPr>
              <w:t>供应商须知</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_Toc27035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562" w:history="1">
            <w:r w:rsidR="00906B2C">
              <w:rPr>
                <w:rFonts w:ascii="宋体" w:hAnsi="宋体" w:cs="宋体" w:hint="eastAsia"/>
                <w:b w:val="0"/>
                <w:bCs w:val="0"/>
                <w:szCs w:val="24"/>
                <w:lang w:val="zh-CN"/>
              </w:rPr>
              <w:t>一、说</w:t>
            </w:r>
            <w:r w:rsidR="00906B2C">
              <w:rPr>
                <w:rFonts w:ascii="宋体" w:hAnsi="宋体" w:cs="宋体" w:hint="eastAsia"/>
                <w:b w:val="0"/>
                <w:bCs w:val="0"/>
                <w:szCs w:val="24"/>
                <w:lang w:val="zh-CN"/>
              </w:rPr>
              <w:t xml:space="preserve">  </w:t>
            </w:r>
            <w:r w:rsidR="00906B2C">
              <w:rPr>
                <w:rFonts w:ascii="宋体" w:hAnsi="宋体" w:cs="宋体" w:hint="eastAsia"/>
                <w:b w:val="0"/>
                <w:bCs w:val="0"/>
                <w:szCs w:val="24"/>
                <w:lang w:val="zh-CN"/>
              </w:rPr>
              <w:t>明</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_Toc1562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3467" w:history="1">
            <w:r w:rsidR="00906B2C">
              <w:rPr>
                <w:rFonts w:ascii="宋体" w:hAnsi="宋体" w:cs="宋体" w:hint="eastAsia"/>
                <w:b w:val="0"/>
                <w:bCs w:val="0"/>
                <w:szCs w:val="24"/>
                <w:lang w:val="zh-CN"/>
              </w:rPr>
              <w:t>1.</w:t>
            </w:r>
            <w:r w:rsidR="00906B2C">
              <w:rPr>
                <w:rFonts w:ascii="宋体" w:hAnsi="宋体" w:cs="宋体" w:hint="eastAsia"/>
                <w:b w:val="0"/>
                <w:bCs w:val="0"/>
                <w:szCs w:val="24"/>
                <w:lang w:val="zh-CN"/>
              </w:rPr>
              <w:t>适用范围</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_Toc3467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5687" w:history="1">
            <w:r w:rsidR="00906B2C">
              <w:rPr>
                <w:rFonts w:ascii="宋体" w:hAnsi="宋体" w:cs="宋体" w:hint="eastAsia"/>
                <w:b w:val="0"/>
                <w:bCs w:val="0"/>
                <w:szCs w:val="24"/>
                <w:lang w:val="zh-CN"/>
              </w:rPr>
              <w:t>2.</w:t>
            </w:r>
            <w:r w:rsidR="00906B2C">
              <w:rPr>
                <w:rFonts w:ascii="宋体" w:hAnsi="宋体" w:cs="宋体" w:hint="eastAsia"/>
                <w:b w:val="0"/>
                <w:bCs w:val="0"/>
                <w:szCs w:val="24"/>
                <w:lang w:val="zh-CN"/>
              </w:rPr>
              <w:t>采购方式、合格的供应商</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_Toc25687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9655" w:history="1">
            <w:r w:rsidR="00906B2C">
              <w:rPr>
                <w:rFonts w:ascii="宋体" w:hAnsi="宋体" w:cs="宋体" w:hint="eastAsia"/>
                <w:b w:val="0"/>
                <w:bCs w:val="0"/>
                <w:szCs w:val="24"/>
                <w:lang w:val="zh-CN"/>
              </w:rPr>
              <w:t>3.</w:t>
            </w:r>
            <w:r w:rsidR="00906B2C">
              <w:rPr>
                <w:rFonts w:ascii="宋体" w:hAnsi="宋体" w:cs="宋体" w:hint="eastAsia"/>
                <w:b w:val="0"/>
                <w:bCs w:val="0"/>
                <w:szCs w:val="24"/>
                <w:lang w:val="zh-CN"/>
              </w:rPr>
              <w:t>磋商费用</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_Toc19655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8785" w:history="1">
            <w:r w:rsidR="00906B2C">
              <w:rPr>
                <w:rFonts w:ascii="宋体" w:hAnsi="宋体" w:cs="宋体" w:hint="eastAsia"/>
                <w:b w:val="0"/>
                <w:bCs w:val="0"/>
                <w:szCs w:val="24"/>
                <w:lang w:val="zh-CN"/>
              </w:rPr>
              <w:t>二、磋商文件说明</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_Toc28785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7461" w:history="1">
            <w:r w:rsidR="00906B2C">
              <w:rPr>
                <w:rFonts w:ascii="宋体" w:hAnsi="宋体" w:cs="宋体" w:hint="eastAsia"/>
                <w:b w:val="0"/>
                <w:bCs w:val="0"/>
                <w:szCs w:val="24"/>
                <w:lang w:val="zh-CN"/>
              </w:rPr>
              <w:t>4.</w:t>
            </w:r>
            <w:r w:rsidR="00906B2C">
              <w:rPr>
                <w:rFonts w:ascii="宋体" w:hAnsi="宋体" w:cs="宋体" w:hint="eastAsia"/>
                <w:b w:val="0"/>
                <w:bCs w:val="0"/>
                <w:szCs w:val="24"/>
                <w:lang w:val="zh-CN"/>
              </w:rPr>
              <w:t>磋商文件的构成</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_Toc17461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9345" w:history="1">
            <w:r w:rsidR="00906B2C">
              <w:rPr>
                <w:rFonts w:ascii="宋体" w:hAnsi="宋体" w:cs="宋体" w:hint="eastAsia"/>
                <w:b w:val="0"/>
                <w:bCs w:val="0"/>
                <w:szCs w:val="24"/>
                <w:lang w:val="zh-CN"/>
              </w:rPr>
              <w:t>5.</w:t>
            </w:r>
            <w:r w:rsidR="00906B2C">
              <w:rPr>
                <w:rFonts w:ascii="宋体" w:hAnsi="宋体" w:cs="宋体" w:hint="eastAsia"/>
                <w:b w:val="0"/>
                <w:bCs w:val="0"/>
                <w:szCs w:val="24"/>
                <w:lang w:val="zh-CN"/>
              </w:rPr>
              <w:t>磋商文件、磋商活动和成交结果的质疑</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_Toc19345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2471" w:history="1">
            <w:r w:rsidR="00906B2C">
              <w:rPr>
                <w:rFonts w:ascii="宋体" w:hAnsi="宋体" w:cs="宋体" w:hint="eastAsia"/>
                <w:b w:val="0"/>
                <w:bCs w:val="0"/>
                <w:szCs w:val="24"/>
                <w:lang w:val="zh-CN"/>
              </w:rPr>
              <w:t>6.</w:t>
            </w:r>
            <w:r w:rsidR="00906B2C">
              <w:rPr>
                <w:rFonts w:ascii="宋体" w:hAnsi="宋体" w:cs="宋体" w:hint="eastAsia"/>
                <w:b w:val="0"/>
                <w:bCs w:val="0"/>
                <w:szCs w:val="24"/>
                <w:lang w:val="zh-CN"/>
              </w:rPr>
              <w:t>磋商文件的修改</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_Toc12471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8</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7926" w:history="1">
            <w:r w:rsidR="00906B2C">
              <w:rPr>
                <w:rFonts w:ascii="宋体" w:hAnsi="宋体" w:cs="宋体" w:hint="eastAsia"/>
                <w:b w:val="0"/>
                <w:bCs w:val="0"/>
                <w:szCs w:val="24"/>
                <w:lang w:val="zh-CN"/>
              </w:rPr>
              <w:t>三、磋商响应文件的编制</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_Toc17926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8</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1642" w:history="1">
            <w:r w:rsidR="00906B2C">
              <w:rPr>
                <w:rFonts w:ascii="宋体" w:hAnsi="宋体" w:cs="宋体" w:hint="eastAsia"/>
                <w:b w:val="0"/>
                <w:bCs w:val="0"/>
                <w:szCs w:val="24"/>
                <w:lang w:val="zh-CN"/>
              </w:rPr>
              <w:t>7.</w:t>
            </w:r>
            <w:r w:rsidR="00906B2C">
              <w:rPr>
                <w:rFonts w:ascii="宋体" w:hAnsi="宋体" w:cs="宋体" w:hint="eastAsia"/>
                <w:b w:val="0"/>
                <w:bCs w:val="0"/>
                <w:szCs w:val="24"/>
                <w:lang w:val="zh-CN"/>
              </w:rPr>
              <w:t>磋商响应文件的语言及度量衡单位</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_Toc21642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8</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0136" w:history="1">
            <w:r w:rsidR="00906B2C">
              <w:rPr>
                <w:rFonts w:ascii="宋体" w:hAnsi="宋体" w:cs="宋体" w:hint="eastAsia"/>
                <w:b w:val="0"/>
                <w:bCs w:val="0"/>
                <w:szCs w:val="24"/>
              </w:rPr>
              <w:t>8.</w:t>
            </w:r>
            <w:r w:rsidR="00906B2C">
              <w:rPr>
                <w:rFonts w:ascii="宋体" w:hAnsi="宋体" w:cs="宋体" w:hint="eastAsia"/>
                <w:b w:val="0"/>
                <w:bCs w:val="0"/>
                <w:szCs w:val="24"/>
              </w:rPr>
              <w:t>磋商报价及币种</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_Toc10136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9</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3519" w:history="1">
            <w:r w:rsidR="00906B2C">
              <w:rPr>
                <w:rFonts w:ascii="宋体" w:hAnsi="宋体" w:cs="宋体" w:hint="eastAsia"/>
                <w:b w:val="0"/>
                <w:bCs w:val="0"/>
                <w:szCs w:val="24"/>
                <w:lang w:val="zh-CN"/>
              </w:rPr>
              <w:t>9.</w:t>
            </w:r>
            <w:r w:rsidR="00906B2C">
              <w:rPr>
                <w:rFonts w:ascii="宋体" w:hAnsi="宋体" w:cs="宋体" w:hint="eastAsia"/>
                <w:b w:val="0"/>
                <w:bCs w:val="0"/>
                <w:szCs w:val="24"/>
                <w:lang w:val="zh-CN"/>
              </w:rPr>
              <w:t>磋商保证金</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_Toc13519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9</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3178" w:history="1">
            <w:r w:rsidR="00906B2C">
              <w:rPr>
                <w:rFonts w:ascii="宋体" w:hAnsi="宋体" w:cs="宋体" w:hint="eastAsia"/>
                <w:b w:val="0"/>
                <w:bCs w:val="0"/>
                <w:szCs w:val="24"/>
                <w:lang w:val="zh-CN"/>
              </w:rPr>
              <w:t>10.</w:t>
            </w:r>
            <w:r w:rsidR="00906B2C">
              <w:rPr>
                <w:rFonts w:ascii="宋体" w:hAnsi="宋体" w:cs="宋体" w:hint="eastAsia"/>
                <w:b w:val="0"/>
                <w:bCs w:val="0"/>
                <w:szCs w:val="24"/>
                <w:lang w:val="zh-CN"/>
              </w:rPr>
              <w:t>磋商有效期</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_Toc13178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9</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2580" w:history="1">
            <w:r w:rsidR="00906B2C">
              <w:rPr>
                <w:rFonts w:ascii="宋体" w:hAnsi="宋体" w:cs="宋体" w:hint="eastAsia"/>
                <w:b w:val="0"/>
                <w:bCs w:val="0"/>
                <w:szCs w:val="24"/>
                <w:lang w:val="zh-CN"/>
              </w:rPr>
              <w:t>11.</w:t>
            </w:r>
            <w:r w:rsidR="00906B2C">
              <w:rPr>
                <w:rFonts w:ascii="宋体" w:hAnsi="宋体" w:cs="宋体" w:hint="eastAsia"/>
                <w:b w:val="0"/>
                <w:bCs w:val="0"/>
                <w:szCs w:val="24"/>
                <w:lang w:val="zh-CN"/>
              </w:rPr>
              <w:t>磋商响应文件构成</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_Toc22580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10</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3266" w:history="1">
            <w:r w:rsidR="00906B2C">
              <w:rPr>
                <w:rFonts w:ascii="宋体" w:hAnsi="宋体" w:cs="宋体" w:hint="eastAsia"/>
                <w:b w:val="0"/>
                <w:bCs w:val="0"/>
                <w:szCs w:val="24"/>
                <w:lang w:val="zh-CN"/>
              </w:rPr>
              <w:t xml:space="preserve">12. </w:t>
            </w:r>
            <w:r w:rsidR="00906B2C">
              <w:rPr>
                <w:rFonts w:ascii="宋体" w:hAnsi="宋体" w:cs="宋体" w:hint="eastAsia"/>
                <w:b w:val="0"/>
                <w:bCs w:val="0"/>
                <w:szCs w:val="24"/>
                <w:lang w:val="zh-CN"/>
              </w:rPr>
              <w:t>磋商响应文件的编制要求</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_Toc3266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10</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4360" w:history="1">
            <w:r w:rsidR="00906B2C">
              <w:rPr>
                <w:rFonts w:ascii="宋体" w:hAnsi="宋体" w:cs="宋体" w:hint="eastAsia"/>
                <w:b w:val="0"/>
                <w:bCs w:val="0"/>
                <w:szCs w:val="24"/>
                <w:lang w:val="zh-CN"/>
              </w:rPr>
              <w:t>四、磋商响应文件的递交</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_Toc14360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10</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925" w:history="1">
            <w:r w:rsidR="00906B2C">
              <w:rPr>
                <w:rFonts w:ascii="宋体" w:hAnsi="宋体" w:cs="宋体" w:hint="eastAsia"/>
                <w:b w:val="0"/>
                <w:bCs w:val="0"/>
                <w:szCs w:val="24"/>
                <w:lang w:val="zh-CN"/>
              </w:rPr>
              <w:t xml:space="preserve">13. </w:t>
            </w:r>
            <w:r w:rsidR="00906B2C">
              <w:rPr>
                <w:rFonts w:ascii="宋体" w:hAnsi="宋体" w:cs="宋体" w:hint="eastAsia"/>
                <w:b w:val="0"/>
                <w:bCs w:val="0"/>
                <w:szCs w:val="24"/>
                <w:lang w:val="zh-CN"/>
              </w:rPr>
              <w:t>磋商响应文件的</w:t>
            </w:r>
            <w:r w:rsidR="00906B2C">
              <w:rPr>
                <w:rFonts w:ascii="宋体" w:hAnsi="宋体" w:cs="宋体" w:hint="eastAsia"/>
                <w:b w:val="0"/>
                <w:bCs w:val="0"/>
                <w:szCs w:val="24"/>
              </w:rPr>
              <w:t>提交</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_Toc1925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11</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4480" w:history="1">
            <w:r w:rsidR="00906B2C">
              <w:rPr>
                <w:rFonts w:ascii="宋体" w:hAnsi="宋体" w:cs="宋体" w:hint="eastAsia"/>
                <w:b w:val="0"/>
                <w:bCs w:val="0"/>
                <w:szCs w:val="24"/>
                <w:lang w:val="zh-CN"/>
              </w:rPr>
              <w:t xml:space="preserve">14. </w:t>
            </w:r>
            <w:r w:rsidR="00906B2C">
              <w:rPr>
                <w:rFonts w:ascii="宋体" w:hAnsi="宋体" w:cs="宋体" w:hint="eastAsia"/>
                <w:b w:val="0"/>
                <w:bCs w:val="0"/>
                <w:szCs w:val="24"/>
                <w:lang w:val="zh-CN"/>
              </w:rPr>
              <w:t>递</w:t>
            </w:r>
            <w:r w:rsidR="00906B2C">
              <w:rPr>
                <w:rFonts w:ascii="宋体" w:hAnsi="宋体" w:cs="宋体" w:hint="eastAsia"/>
                <w:b w:val="0"/>
                <w:bCs w:val="0"/>
                <w:szCs w:val="24"/>
              </w:rPr>
              <w:t>交</w:t>
            </w:r>
            <w:r w:rsidR="00906B2C">
              <w:rPr>
                <w:rFonts w:ascii="宋体" w:hAnsi="宋体" w:cs="宋体" w:hint="eastAsia"/>
                <w:b w:val="0"/>
                <w:bCs w:val="0"/>
                <w:szCs w:val="24"/>
                <w:lang w:val="zh-CN"/>
              </w:rPr>
              <w:t>磋商响应文件的地点、截止日期</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_Toc24480 \</w:instrText>
            </w:r>
            <w:r w:rsidR="00906B2C">
              <w:rPr>
                <w:rFonts w:ascii="宋体" w:hAnsi="宋体" w:cs="宋体" w:hint="eastAsia"/>
                <w:b w:val="0"/>
                <w:bCs w:val="0"/>
                <w:szCs w:val="24"/>
              </w:rPr>
              <w:instrText xml:space="preserve">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11</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5142" w:history="1">
            <w:r w:rsidR="00906B2C">
              <w:rPr>
                <w:rFonts w:ascii="宋体" w:hAnsi="宋体" w:cs="宋体" w:hint="eastAsia"/>
                <w:b w:val="0"/>
                <w:bCs w:val="0"/>
                <w:szCs w:val="24"/>
                <w:lang w:val="zh-CN"/>
              </w:rPr>
              <w:t xml:space="preserve">15. </w:t>
            </w:r>
            <w:r w:rsidR="00906B2C">
              <w:rPr>
                <w:rFonts w:ascii="宋体" w:hAnsi="宋体" w:cs="宋体" w:hint="eastAsia"/>
                <w:b w:val="0"/>
                <w:bCs w:val="0"/>
                <w:szCs w:val="24"/>
                <w:lang w:val="zh-CN"/>
              </w:rPr>
              <w:t>磋商响应文件的</w:t>
            </w:r>
            <w:r w:rsidR="00906B2C">
              <w:rPr>
                <w:rFonts w:ascii="宋体" w:hAnsi="宋体" w:cs="宋体" w:hint="eastAsia"/>
                <w:b w:val="0"/>
                <w:bCs w:val="0"/>
                <w:szCs w:val="24"/>
              </w:rPr>
              <w:t>补充</w:t>
            </w:r>
            <w:r w:rsidR="00906B2C">
              <w:rPr>
                <w:rFonts w:ascii="宋体" w:hAnsi="宋体" w:cs="宋体" w:hint="eastAsia"/>
                <w:b w:val="0"/>
                <w:bCs w:val="0"/>
                <w:szCs w:val="24"/>
                <w:lang w:val="zh-CN"/>
              </w:rPr>
              <w:t>、修改</w:t>
            </w:r>
            <w:r w:rsidR="00906B2C">
              <w:rPr>
                <w:rFonts w:ascii="宋体" w:hAnsi="宋体" w:cs="宋体" w:hint="eastAsia"/>
                <w:b w:val="0"/>
                <w:bCs w:val="0"/>
                <w:szCs w:val="24"/>
              </w:rPr>
              <w:t>或撤回</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_Toc5142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11</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0627" w:history="1">
            <w:r w:rsidR="00906B2C">
              <w:rPr>
                <w:rFonts w:ascii="宋体" w:hAnsi="宋体" w:cs="宋体" w:hint="eastAsia"/>
                <w:b w:val="0"/>
                <w:bCs w:val="0"/>
                <w:szCs w:val="24"/>
                <w:lang w:val="zh-CN"/>
              </w:rPr>
              <w:t>五、开标</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_Toc20627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11</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7411" w:history="1">
            <w:r w:rsidR="00906B2C">
              <w:rPr>
                <w:rFonts w:ascii="宋体" w:hAnsi="宋体" w:cs="宋体" w:hint="eastAsia"/>
                <w:b w:val="0"/>
                <w:bCs w:val="0"/>
                <w:szCs w:val="24"/>
                <w:lang w:val="zh-CN"/>
              </w:rPr>
              <w:t>16.</w:t>
            </w:r>
            <w:r w:rsidR="00906B2C">
              <w:rPr>
                <w:rFonts w:ascii="宋体" w:hAnsi="宋体" w:cs="宋体" w:hint="eastAsia"/>
                <w:b w:val="0"/>
                <w:bCs w:val="0"/>
                <w:szCs w:val="24"/>
                <w:lang w:val="zh-CN"/>
              </w:rPr>
              <w:t>开标</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_Toc7411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11</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7400" w:history="1">
            <w:r w:rsidR="00906B2C">
              <w:rPr>
                <w:rFonts w:ascii="宋体" w:hAnsi="宋体" w:cs="宋体" w:hint="eastAsia"/>
                <w:b w:val="0"/>
                <w:bCs w:val="0"/>
                <w:szCs w:val="24"/>
              </w:rPr>
              <w:t>六、磋商程序及方法</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_Toc17400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11</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3672" w:history="1">
            <w:r w:rsidR="00906B2C">
              <w:rPr>
                <w:rFonts w:ascii="宋体" w:hAnsi="宋体" w:cs="宋体" w:hint="eastAsia"/>
                <w:b w:val="0"/>
                <w:bCs w:val="0"/>
                <w:szCs w:val="24"/>
                <w:lang w:val="zh-CN"/>
              </w:rPr>
              <w:t>17.</w:t>
            </w:r>
            <w:r w:rsidR="00906B2C">
              <w:rPr>
                <w:rFonts w:ascii="宋体" w:hAnsi="宋体" w:cs="宋体" w:hint="eastAsia"/>
                <w:b w:val="0"/>
                <w:bCs w:val="0"/>
                <w:szCs w:val="24"/>
                <w:lang w:val="zh-CN"/>
              </w:rPr>
              <w:t>磋商小组</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_Toc13672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12</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9661" w:history="1">
            <w:r w:rsidR="00906B2C">
              <w:rPr>
                <w:rFonts w:ascii="宋体" w:hAnsi="宋体" w:cs="宋体" w:hint="eastAsia"/>
                <w:b w:val="0"/>
                <w:bCs w:val="0"/>
                <w:szCs w:val="24"/>
                <w:lang w:val="zh-CN"/>
              </w:rPr>
              <w:t>1</w:t>
            </w:r>
            <w:r w:rsidR="00906B2C">
              <w:rPr>
                <w:rFonts w:ascii="宋体" w:hAnsi="宋体" w:cs="宋体" w:hint="eastAsia"/>
                <w:b w:val="0"/>
                <w:bCs w:val="0"/>
                <w:szCs w:val="24"/>
              </w:rPr>
              <w:t>8</w:t>
            </w:r>
            <w:r w:rsidR="00906B2C">
              <w:rPr>
                <w:rFonts w:ascii="宋体" w:hAnsi="宋体" w:cs="宋体" w:hint="eastAsia"/>
                <w:b w:val="0"/>
                <w:bCs w:val="0"/>
                <w:szCs w:val="24"/>
                <w:lang w:val="zh-CN"/>
              </w:rPr>
              <w:t>.</w:t>
            </w:r>
            <w:r w:rsidR="00906B2C">
              <w:rPr>
                <w:rFonts w:ascii="宋体" w:hAnsi="宋体" w:cs="宋体" w:hint="eastAsia"/>
                <w:b w:val="0"/>
                <w:bCs w:val="0"/>
                <w:szCs w:val="24"/>
                <w:lang w:val="zh-CN"/>
              </w:rPr>
              <w:t>磋商程序</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_Toc19661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12</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9709" w:history="1">
            <w:r w:rsidR="00906B2C">
              <w:rPr>
                <w:rFonts w:ascii="宋体" w:hAnsi="宋体" w:cs="宋体" w:hint="eastAsia"/>
                <w:b w:val="0"/>
                <w:bCs w:val="0"/>
                <w:szCs w:val="24"/>
              </w:rPr>
              <w:t>19</w:t>
            </w:r>
            <w:r w:rsidR="00906B2C">
              <w:rPr>
                <w:rFonts w:ascii="宋体" w:hAnsi="宋体" w:cs="宋体" w:hint="eastAsia"/>
                <w:b w:val="0"/>
                <w:bCs w:val="0"/>
                <w:szCs w:val="24"/>
                <w:lang w:val="zh-CN"/>
              </w:rPr>
              <w:t>.</w:t>
            </w:r>
            <w:r w:rsidR="00906B2C">
              <w:rPr>
                <w:rFonts w:ascii="宋体" w:hAnsi="宋体" w:cs="宋体" w:hint="eastAsia"/>
                <w:b w:val="0"/>
                <w:bCs w:val="0"/>
                <w:szCs w:val="24"/>
                <w:lang w:val="zh-CN"/>
              </w:rPr>
              <w:t>评审办法</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_Toc9709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15</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1842" w:history="1">
            <w:r w:rsidR="00906B2C">
              <w:rPr>
                <w:rFonts w:ascii="宋体" w:hAnsi="宋体" w:cs="宋体" w:hint="eastAsia"/>
                <w:b w:val="0"/>
                <w:bCs w:val="0"/>
                <w:szCs w:val="24"/>
              </w:rPr>
              <w:t>七</w:t>
            </w:r>
            <w:r w:rsidR="00906B2C">
              <w:rPr>
                <w:rFonts w:ascii="宋体" w:hAnsi="宋体" w:cs="宋体" w:hint="eastAsia"/>
                <w:b w:val="0"/>
                <w:bCs w:val="0"/>
                <w:szCs w:val="24"/>
                <w:lang w:val="zh-CN"/>
              </w:rPr>
              <w:t>、确定成交供应商</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_Toc21842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16</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3270" w:history="1">
            <w:r w:rsidR="00906B2C">
              <w:rPr>
                <w:rFonts w:ascii="宋体" w:hAnsi="宋体" w:cs="宋体" w:hint="eastAsia"/>
                <w:b w:val="0"/>
                <w:bCs w:val="0"/>
                <w:szCs w:val="24"/>
              </w:rPr>
              <w:t>20</w:t>
            </w:r>
            <w:r w:rsidR="00906B2C">
              <w:rPr>
                <w:rFonts w:ascii="宋体" w:hAnsi="宋体" w:cs="宋体" w:hint="eastAsia"/>
                <w:b w:val="0"/>
                <w:bCs w:val="0"/>
                <w:szCs w:val="24"/>
                <w:lang w:val="zh-CN"/>
              </w:rPr>
              <w:t>.</w:t>
            </w:r>
            <w:r w:rsidR="00906B2C">
              <w:rPr>
                <w:rFonts w:ascii="宋体" w:hAnsi="宋体" w:cs="宋体" w:hint="eastAsia"/>
                <w:b w:val="0"/>
                <w:bCs w:val="0"/>
                <w:szCs w:val="24"/>
                <w:lang w:val="zh-CN"/>
              </w:rPr>
              <w:t>推荐并确定成交供应商</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_Toc3270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16</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9620" w:history="1">
            <w:r w:rsidR="00906B2C">
              <w:rPr>
                <w:rFonts w:ascii="宋体" w:hAnsi="宋体" w:cs="宋体" w:hint="eastAsia"/>
                <w:b w:val="0"/>
                <w:bCs w:val="0"/>
                <w:szCs w:val="24"/>
                <w:lang w:val="zh-CN"/>
              </w:rPr>
              <w:t>2</w:t>
            </w:r>
            <w:r w:rsidR="00906B2C">
              <w:rPr>
                <w:rFonts w:ascii="宋体" w:hAnsi="宋体" w:cs="宋体" w:hint="eastAsia"/>
                <w:b w:val="0"/>
                <w:bCs w:val="0"/>
                <w:szCs w:val="24"/>
              </w:rPr>
              <w:t>1</w:t>
            </w:r>
            <w:r w:rsidR="00906B2C">
              <w:rPr>
                <w:rFonts w:ascii="宋体" w:hAnsi="宋体" w:cs="宋体" w:hint="eastAsia"/>
                <w:b w:val="0"/>
                <w:bCs w:val="0"/>
                <w:szCs w:val="24"/>
                <w:lang w:val="zh-CN"/>
              </w:rPr>
              <w:t>.</w:t>
            </w:r>
            <w:r w:rsidR="00906B2C">
              <w:rPr>
                <w:rFonts w:ascii="宋体" w:hAnsi="宋体" w:cs="宋体" w:hint="eastAsia"/>
                <w:b w:val="0"/>
                <w:bCs w:val="0"/>
                <w:szCs w:val="24"/>
                <w:lang w:val="zh-CN"/>
              </w:rPr>
              <w:t>成交通知</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_Toc29620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5482" w:history="1">
            <w:r w:rsidR="00906B2C">
              <w:rPr>
                <w:rFonts w:ascii="宋体" w:hAnsi="宋体" w:cs="宋体" w:hint="eastAsia"/>
                <w:b w:val="0"/>
                <w:bCs w:val="0"/>
                <w:szCs w:val="24"/>
              </w:rPr>
              <w:t>八、</w:t>
            </w:r>
            <w:r w:rsidR="00906B2C">
              <w:rPr>
                <w:rFonts w:ascii="宋体" w:hAnsi="宋体" w:cs="宋体" w:hint="eastAsia"/>
                <w:b w:val="0"/>
                <w:bCs w:val="0"/>
                <w:szCs w:val="24"/>
                <w:lang w:val="zh-CN"/>
              </w:rPr>
              <w:t>授予合同</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_Toc15482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4631" w:history="1">
            <w:r w:rsidR="00906B2C">
              <w:rPr>
                <w:rFonts w:ascii="宋体" w:hAnsi="宋体" w:cs="宋体" w:hint="eastAsia"/>
                <w:b w:val="0"/>
                <w:bCs w:val="0"/>
                <w:szCs w:val="24"/>
                <w:lang w:val="zh-CN"/>
              </w:rPr>
              <w:t>2</w:t>
            </w:r>
            <w:r w:rsidR="00906B2C">
              <w:rPr>
                <w:rFonts w:ascii="宋体" w:hAnsi="宋体" w:cs="宋体" w:hint="eastAsia"/>
                <w:b w:val="0"/>
                <w:bCs w:val="0"/>
                <w:szCs w:val="24"/>
              </w:rPr>
              <w:t>2</w:t>
            </w:r>
            <w:r w:rsidR="00906B2C">
              <w:rPr>
                <w:rFonts w:ascii="宋体" w:hAnsi="宋体" w:cs="宋体" w:hint="eastAsia"/>
                <w:b w:val="0"/>
                <w:bCs w:val="0"/>
                <w:szCs w:val="24"/>
                <w:lang w:val="zh-CN"/>
              </w:rPr>
              <w:t>.</w:t>
            </w:r>
            <w:r w:rsidR="00906B2C">
              <w:rPr>
                <w:rFonts w:ascii="宋体" w:hAnsi="宋体" w:cs="宋体" w:hint="eastAsia"/>
                <w:b w:val="0"/>
                <w:bCs w:val="0"/>
                <w:szCs w:val="24"/>
                <w:lang w:val="zh-CN"/>
              </w:rPr>
              <w:t>签订合同</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_Toc14631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17</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3859" w:history="1">
            <w:r w:rsidR="00906B2C">
              <w:rPr>
                <w:rFonts w:ascii="宋体" w:hAnsi="宋体" w:cs="宋体" w:hint="eastAsia"/>
                <w:b w:val="0"/>
                <w:bCs w:val="0"/>
                <w:szCs w:val="24"/>
              </w:rPr>
              <w:t>九</w:t>
            </w:r>
            <w:r w:rsidR="00906B2C">
              <w:rPr>
                <w:rFonts w:ascii="宋体" w:hAnsi="宋体" w:cs="宋体" w:hint="eastAsia"/>
                <w:b w:val="0"/>
                <w:bCs w:val="0"/>
                <w:szCs w:val="24"/>
                <w:lang w:val="zh-CN"/>
              </w:rPr>
              <w:t>、终止情形</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_Toc3859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18</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30377" w:history="1">
            <w:r w:rsidR="00906B2C">
              <w:rPr>
                <w:rFonts w:ascii="宋体" w:hAnsi="宋体" w:cs="宋体" w:hint="eastAsia"/>
                <w:b w:val="0"/>
                <w:bCs w:val="0"/>
                <w:szCs w:val="24"/>
                <w:lang w:val="zh-CN"/>
              </w:rPr>
              <w:t>2</w:t>
            </w:r>
            <w:r w:rsidR="00906B2C">
              <w:rPr>
                <w:rFonts w:ascii="宋体" w:hAnsi="宋体" w:cs="宋体" w:hint="eastAsia"/>
                <w:b w:val="0"/>
                <w:bCs w:val="0"/>
                <w:szCs w:val="24"/>
              </w:rPr>
              <w:t>3</w:t>
            </w:r>
            <w:r w:rsidR="00906B2C">
              <w:rPr>
                <w:rFonts w:ascii="宋体" w:hAnsi="宋体" w:cs="宋体" w:hint="eastAsia"/>
                <w:b w:val="0"/>
                <w:bCs w:val="0"/>
                <w:szCs w:val="24"/>
                <w:lang w:val="zh-CN"/>
              </w:rPr>
              <w:t xml:space="preserve">. </w:t>
            </w:r>
            <w:r w:rsidR="00906B2C">
              <w:rPr>
                <w:rFonts w:ascii="宋体" w:hAnsi="宋体" w:cs="宋体" w:hint="eastAsia"/>
                <w:b w:val="0"/>
                <w:bCs w:val="0"/>
                <w:szCs w:val="24"/>
                <w:lang w:val="zh-CN"/>
              </w:rPr>
              <w:t>终止磋商情形</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_Toc30377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18</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3622" w:history="1">
            <w:r w:rsidR="00906B2C">
              <w:rPr>
                <w:rFonts w:ascii="宋体" w:hAnsi="宋体" w:cs="宋体" w:hint="eastAsia"/>
                <w:b w:val="0"/>
                <w:bCs w:val="0"/>
                <w:szCs w:val="24"/>
              </w:rPr>
              <w:t>十</w:t>
            </w:r>
            <w:r w:rsidR="00906B2C">
              <w:rPr>
                <w:rFonts w:ascii="宋体" w:hAnsi="宋体" w:cs="宋体" w:hint="eastAsia"/>
                <w:b w:val="0"/>
                <w:bCs w:val="0"/>
                <w:szCs w:val="24"/>
                <w:lang w:val="zh-CN"/>
              </w:rPr>
              <w:t>、处罚</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_Toc23622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18</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3334" w:history="1">
            <w:r w:rsidR="00906B2C">
              <w:rPr>
                <w:rFonts w:ascii="宋体" w:hAnsi="宋体" w:cs="宋体" w:hint="eastAsia"/>
                <w:b w:val="0"/>
                <w:bCs w:val="0"/>
                <w:szCs w:val="24"/>
                <w:lang w:val="zh-CN"/>
              </w:rPr>
              <w:t>2</w:t>
            </w:r>
            <w:r w:rsidR="00906B2C">
              <w:rPr>
                <w:rFonts w:ascii="宋体" w:hAnsi="宋体" w:cs="宋体" w:hint="eastAsia"/>
                <w:b w:val="0"/>
                <w:bCs w:val="0"/>
                <w:szCs w:val="24"/>
              </w:rPr>
              <w:t>4</w:t>
            </w:r>
            <w:r w:rsidR="00906B2C">
              <w:rPr>
                <w:rFonts w:ascii="宋体" w:hAnsi="宋体" w:cs="宋体" w:hint="eastAsia"/>
                <w:b w:val="0"/>
                <w:bCs w:val="0"/>
                <w:szCs w:val="24"/>
                <w:lang w:val="zh-CN"/>
              </w:rPr>
              <w:t>.</w:t>
            </w:r>
            <w:r w:rsidR="00906B2C">
              <w:rPr>
                <w:rFonts w:ascii="宋体" w:hAnsi="宋体" w:cs="宋体" w:hint="eastAsia"/>
                <w:b w:val="0"/>
                <w:bCs w:val="0"/>
                <w:szCs w:val="24"/>
                <w:lang w:val="zh-CN"/>
              </w:rPr>
              <w:t>处罚情形</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_Toc3334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18</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9170" w:history="1">
            <w:r w:rsidR="00906B2C">
              <w:rPr>
                <w:rFonts w:ascii="宋体" w:hAnsi="宋体" w:cs="宋体" w:hint="eastAsia"/>
                <w:b w:val="0"/>
                <w:bCs w:val="0"/>
                <w:szCs w:val="24"/>
                <w:lang w:val="zh-CN"/>
              </w:rPr>
              <w:t>十一、</w:t>
            </w:r>
            <w:r w:rsidR="00906B2C">
              <w:rPr>
                <w:rFonts w:ascii="宋体" w:hAnsi="宋体" w:cs="宋体" w:hint="eastAsia"/>
                <w:b w:val="0"/>
                <w:bCs w:val="0"/>
                <w:szCs w:val="24"/>
              </w:rPr>
              <w:t>磋商代理服务费</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_Toc29170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19</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8902" w:history="1">
            <w:r w:rsidR="00906B2C">
              <w:rPr>
                <w:rFonts w:ascii="宋体" w:hAnsi="宋体" w:cs="宋体" w:hint="eastAsia"/>
                <w:b w:val="0"/>
                <w:bCs w:val="0"/>
                <w:szCs w:val="24"/>
              </w:rPr>
              <w:t>25.</w:t>
            </w:r>
            <w:r w:rsidR="00906B2C">
              <w:rPr>
                <w:rFonts w:ascii="宋体" w:hAnsi="宋体" w:cs="宋体" w:hint="eastAsia"/>
                <w:b w:val="0"/>
                <w:bCs w:val="0"/>
                <w:szCs w:val="24"/>
                <w:lang w:val="zh-CN"/>
              </w:rPr>
              <w:t>磋商代理服务费：</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_Toc18902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19</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0657" w:history="1">
            <w:r w:rsidR="00906B2C">
              <w:rPr>
                <w:rFonts w:ascii="宋体" w:hAnsi="宋体" w:cs="宋体" w:hint="eastAsia"/>
                <w:b w:val="0"/>
                <w:bCs w:val="0"/>
                <w:szCs w:val="24"/>
                <w:lang w:val="zh-CN"/>
              </w:rPr>
              <w:t>十</w:t>
            </w:r>
            <w:r w:rsidR="00906B2C">
              <w:rPr>
                <w:rFonts w:ascii="宋体" w:hAnsi="宋体" w:cs="宋体" w:hint="eastAsia"/>
                <w:b w:val="0"/>
                <w:bCs w:val="0"/>
                <w:szCs w:val="24"/>
              </w:rPr>
              <w:t>二</w:t>
            </w:r>
            <w:r w:rsidR="00906B2C">
              <w:rPr>
                <w:rFonts w:ascii="宋体" w:hAnsi="宋体" w:cs="宋体" w:hint="eastAsia"/>
                <w:b w:val="0"/>
                <w:bCs w:val="0"/>
                <w:szCs w:val="24"/>
                <w:lang w:val="zh-CN"/>
              </w:rPr>
              <w:t>、其</w:t>
            </w:r>
            <w:r w:rsidR="00906B2C">
              <w:rPr>
                <w:rFonts w:ascii="宋体" w:hAnsi="宋体" w:cs="宋体" w:hint="eastAsia"/>
                <w:b w:val="0"/>
                <w:bCs w:val="0"/>
                <w:szCs w:val="24"/>
              </w:rPr>
              <w:t xml:space="preserve"> </w:t>
            </w:r>
            <w:r w:rsidR="00906B2C">
              <w:rPr>
                <w:rFonts w:ascii="宋体" w:hAnsi="宋体" w:cs="宋体" w:hint="eastAsia"/>
                <w:b w:val="0"/>
                <w:bCs w:val="0"/>
                <w:szCs w:val="24"/>
                <w:lang w:val="zh-CN"/>
              </w:rPr>
              <w:t>他</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_Toc10657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19</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8585" w:history="1">
            <w:r w:rsidR="00906B2C">
              <w:rPr>
                <w:rFonts w:ascii="宋体" w:hAnsi="宋体" w:cs="宋体" w:hint="eastAsia"/>
                <w:b w:val="0"/>
                <w:bCs w:val="0"/>
                <w:szCs w:val="24"/>
                <w:lang w:val="zh-CN"/>
              </w:rPr>
              <w:t>第</w:t>
            </w:r>
            <w:r w:rsidR="00906B2C">
              <w:rPr>
                <w:rFonts w:ascii="宋体" w:hAnsi="宋体" w:cs="宋体" w:hint="eastAsia"/>
                <w:b w:val="0"/>
                <w:bCs w:val="0"/>
                <w:szCs w:val="24"/>
              </w:rPr>
              <w:t>三</w:t>
            </w:r>
            <w:r w:rsidR="00906B2C">
              <w:rPr>
                <w:rFonts w:ascii="宋体" w:hAnsi="宋体" w:cs="宋体" w:hint="eastAsia"/>
                <w:b w:val="0"/>
                <w:bCs w:val="0"/>
                <w:szCs w:val="24"/>
                <w:lang w:val="zh-CN"/>
              </w:rPr>
              <w:t>部分</w:t>
            </w:r>
            <w:r w:rsidR="00906B2C">
              <w:rPr>
                <w:rFonts w:ascii="宋体" w:hAnsi="宋体" w:cs="宋体" w:hint="eastAsia"/>
                <w:b w:val="0"/>
                <w:bCs w:val="0"/>
                <w:szCs w:val="24"/>
              </w:rPr>
              <w:t xml:space="preserve"> </w:t>
            </w:r>
            <w:r w:rsidR="00906B2C">
              <w:rPr>
                <w:rFonts w:ascii="宋体" w:hAnsi="宋体" w:cs="宋体" w:hint="eastAsia"/>
                <w:b w:val="0"/>
                <w:bCs w:val="0"/>
                <w:szCs w:val="24"/>
                <w:lang w:val="zh-CN"/>
              </w:rPr>
              <w:t>青海省政府采购项目合同书</w:t>
            </w:r>
            <w:r w:rsidR="00906B2C">
              <w:rPr>
                <w:rFonts w:ascii="宋体" w:hAnsi="宋体" w:cs="宋体" w:hint="eastAsia"/>
                <w:b w:val="0"/>
                <w:bCs w:val="0"/>
                <w:kern w:val="28"/>
                <w:szCs w:val="24"/>
              </w:rPr>
              <w:t>范本</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_Toc8585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20</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9174" w:history="1">
            <w:r w:rsidR="00906B2C">
              <w:rPr>
                <w:rFonts w:ascii="宋体" w:hAnsi="宋体" w:cs="宋体" w:hint="eastAsia"/>
                <w:b w:val="0"/>
                <w:bCs w:val="0"/>
                <w:szCs w:val="24"/>
                <w:lang w:val="zh-CN"/>
              </w:rPr>
              <w:t>第</w:t>
            </w:r>
            <w:r w:rsidR="00906B2C">
              <w:rPr>
                <w:rFonts w:ascii="宋体" w:hAnsi="宋体" w:cs="宋体" w:hint="eastAsia"/>
                <w:b w:val="0"/>
                <w:bCs w:val="0"/>
                <w:szCs w:val="24"/>
              </w:rPr>
              <w:t>四</w:t>
            </w:r>
            <w:r w:rsidR="00906B2C">
              <w:rPr>
                <w:rFonts w:ascii="宋体" w:hAnsi="宋体" w:cs="宋体" w:hint="eastAsia"/>
                <w:b w:val="0"/>
                <w:bCs w:val="0"/>
                <w:szCs w:val="24"/>
                <w:lang w:val="zh-CN"/>
              </w:rPr>
              <w:t>部分</w:t>
            </w:r>
            <w:r w:rsidR="00906B2C">
              <w:rPr>
                <w:rFonts w:ascii="宋体" w:hAnsi="宋体" w:cs="宋体" w:hint="eastAsia"/>
                <w:b w:val="0"/>
                <w:bCs w:val="0"/>
                <w:szCs w:val="24"/>
              </w:rPr>
              <w:t xml:space="preserve">  </w:t>
            </w:r>
            <w:r w:rsidR="00906B2C">
              <w:rPr>
                <w:rFonts w:ascii="宋体" w:hAnsi="宋体" w:cs="宋体" w:hint="eastAsia"/>
                <w:b w:val="0"/>
                <w:bCs w:val="0"/>
                <w:szCs w:val="24"/>
                <w:lang w:val="zh-CN"/>
              </w:rPr>
              <w:t>磋商响应文件格式</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_Toc19174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33</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0698" w:history="1">
            <w:r w:rsidR="00906B2C">
              <w:rPr>
                <w:rFonts w:ascii="宋体" w:hAnsi="宋体" w:cs="宋体" w:hint="eastAsia"/>
                <w:b w:val="0"/>
                <w:bCs w:val="0"/>
                <w:szCs w:val="24"/>
                <w:lang w:val="zh-CN"/>
              </w:rPr>
              <w:t>第</w:t>
            </w:r>
            <w:r w:rsidR="00906B2C">
              <w:rPr>
                <w:rFonts w:ascii="宋体" w:hAnsi="宋体" w:cs="宋体" w:hint="eastAsia"/>
                <w:b w:val="0"/>
                <w:bCs w:val="0"/>
                <w:szCs w:val="24"/>
              </w:rPr>
              <w:t>五</w:t>
            </w:r>
            <w:r w:rsidR="00906B2C">
              <w:rPr>
                <w:rFonts w:ascii="宋体" w:hAnsi="宋体" w:cs="宋体" w:hint="eastAsia"/>
                <w:b w:val="0"/>
                <w:bCs w:val="0"/>
                <w:szCs w:val="24"/>
                <w:lang w:val="zh-CN"/>
              </w:rPr>
              <w:t>部分</w:t>
            </w:r>
            <w:r w:rsidR="00906B2C">
              <w:rPr>
                <w:rFonts w:ascii="宋体" w:hAnsi="宋体" w:cs="宋体" w:hint="eastAsia"/>
                <w:b w:val="0"/>
                <w:bCs w:val="0"/>
                <w:szCs w:val="24"/>
              </w:rPr>
              <w:t xml:space="preserve">  </w:t>
            </w:r>
            <w:r w:rsidR="00906B2C">
              <w:rPr>
                <w:rFonts w:ascii="宋体" w:hAnsi="宋体" w:cs="宋体" w:hint="eastAsia"/>
                <w:b w:val="0"/>
                <w:bCs w:val="0"/>
                <w:szCs w:val="24"/>
                <w:lang w:val="zh-CN"/>
              </w:rPr>
              <w:t>采购项目要求及</w:t>
            </w:r>
            <w:r w:rsidR="00906B2C">
              <w:rPr>
                <w:rFonts w:ascii="宋体" w:hAnsi="宋体" w:cs="宋体" w:hint="eastAsia"/>
                <w:b w:val="0"/>
                <w:bCs w:val="0"/>
                <w:szCs w:val="24"/>
              </w:rPr>
              <w:t>服务内容</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_Toc10698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52</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4969" w:history="1">
            <w:r w:rsidR="00906B2C">
              <w:rPr>
                <w:rFonts w:ascii="宋体" w:hAnsi="宋体" w:cs="宋体" w:hint="eastAsia"/>
                <w:b w:val="0"/>
                <w:bCs w:val="0"/>
                <w:szCs w:val="24"/>
                <w:lang w:val="zh-CN"/>
              </w:rPr>
              <w:t>（一）磋商要求</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_Toc24969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52</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0679" w:history="1">
            <w:r w:rsidR="00906B2C">
              <w:rPr>
                <w:rFonts w:ascii="宋体" w:hAnsi="宋体" w:cs="宋体" w:hint="eastAsia"/>
                <w:b w:val="0"/>
                <w:bCs w:val="0"/>
                <w:szCs w:val="24"/>
                <w:lang w:val="zh-CN"/>
              </w:rPr>
              <w:t>1.</w:t>
            </w:r>
            <w:r w:rsidR="00906B2C">
              <w:rPr>
                <w:rFonts w:ascii="宋体" w:hAnsi="宋体" w:cs="宋体" w:hint="eastAsia"/>
                <w:b w:val="0"/>
                <w:bCs w:val="0"/>
                <w:szCs w:val="24"/>
                <w:lang w:val="zh-CN"/>
              </w:rPr>
              <w:t>磋商说明</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_Toc10679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52</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5650" w:history="1">
            <w:r w:rsidR="00906B2C">
              <w:rPr>
                <w:rFonts w:ascii="宋体" w:hAnsi="宋体" w:cs="宋体" w:hint="eastAsia"/>
                <w:b w:val="0"/>
                <w:bCs w:val="0"/>
                <w:szCs w:val="24"/>
                <w:lang w:val="zh-CN"/>
              </w:rPr>
              <w:t>2.</w:t>
            </w:r>
            <w:r w:rsidR="00906B2C">
              <w:rPr>
                <w:rFonts w:ascii="宋体" w:hAnsi="宋体" w:cs="宋体" w:hint="eastAsia"/>
                <w:b w:val="0"/>
                <w:bCs w:val="0"/>
                <w:szCs w:val="24"/>
                <w:lang w:val="zh-CN"/>
              </w:rPr>
              <w:t>报价说明</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_Toc15650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52</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20590" w:history="1">
            <w:r w:rsidR="00906B2C">
              <w:rPr>
                <w:rFonts w:ascii="宋体" w:hAnsi="宋体" w:cs="宋体" w:hint="eastAsia"/>
                <w:b w:val="0"/>
                <w:bCs w:val="0"/>
                <w:szCs w:val="24"/>
              </w:rPr>
              <w:t>3.</w:t>
            </w:r>
            <w:r w:rsidR="00906B2C">
              <w:rPr>
                <w:rFonts w:ascii="宋体" w:hAnsi="宋体" w:cs="宋体" w:hint="eastAsia"/>
                <w:b w:val="0"/>
                <w:bCs w:val="0"/>
                <w:szCs w:val="24"/>
                <w:lang w:val="zh-CN"/>
              </w:rPr>
              <w:t>重要指标（</w:t>
            </w:r>
            <w:r w:rsidR="00906B2C">
              <w:rPr>
                <w:rFonts w:ascii="宋体" w:hAnsi="宋体" w:cs="宋体" w:hint="eastAsia"/>
                <w:b w:val="0"/>
                <w:bCs w:val="0"/>
                <w:szCs w:val="24"/>
              </w:rPr>
              <w:t>本项目不适用</w:t>
            </w:r>
            <w:r w:rsidR="00906B2C">
              <w:rPr>
                <w:rFonts w:ascii="宋体" w:hAnsi="宋体" w:cs="宋体" w:hint="eastAsia"/>
                <w:b w:val="0"/>
                <w:bCs w:val="0"/>
                <w:szCs w:val="24"/>
                <w:lang w:val="zh-CN"/>
              </w:rPr>
              <w:t>）</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_Toc20590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52</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4734" w:history="1">
            <w:r w:rsidR="00906B2C">
              <w:rPr>
                <w:rFonts w:ascii="宋体" w:hAnsi="宋体" w:cs="宋体" w:hint="eastAsia"/>
                <w:b w:val="0"/>
                <w:bCs w:val="0"/>
                <w:szCs w:val="24"/>
                <w:lang w:val="zh-CN"/>
              </w:rPr>
              <w:t>4.</w:t>
            </w:r>
            <w:r w:rsidR="00906B2C">
              <w:rPr>
                <w:rFonts w:ascii="宋体" w:hAnsi="宋体" w:cs="宋体" w:hint="eastAsia"/>
                <w:b w:val="0"/>
                <w:bCs w:val="0"/>
                <w:szCs w:val="24"/>
                <w:lang w:val="zh-CN"/>
              </w:rPr>
              <w:t>商务要求</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_Toc14734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52</w:t>
            </w:r>
            <w:r>
              <w:rPr>
                <w:rFonts w:ascii="宋体" w:hAnsi="宋体" w:cs="宋体" w:hint="eastAsia"/>
                <w:b w:val="0"/>
                <w:bCs w:val="0"/>
                <w:szCs w:val="24"/>
              </w:rPr>
              <w:fldChar w:fldCharType="end"/>
            </w:r>
          </w:hyperlink>
        </w:p>
        <w:p w:rsidR="00CE7E11" w:rsidRDefault="00CE7E11" w:rsidP="00FA4DF7">
          <w:pPr>
            <w:pStyle w:val="10"/>
            <w:tabs>
              <w:tab w:val="right" w:leader="dot" w:pos="8306"/>
            </w:tabs>
            <w:spacing w:line="240" w:lineRule="auto"/>
            <w:ind w:firstLine="480"/>
            <w:rPr>
              <w:rFonts w:ascii="宋体" w:hAnsi="宋体" w:cs="宋体"/>
              <w:b w:val="0"/>
              <w:bCs w:val="0"/>
              <w:szCs w:val="24"/>
            </w:rPr>
          </w:pPr>
          <w:hyperlink w:anchor="_Toc12823" w:history="1">
            <w:r w:rsidR="00906B2C">
              <w:rPr>
                <w:rFonts w:ascii="宋体" w:hAnsi="宋体" w:cs="宋体" w:hint="eastAsia"/>
                <w:b w:val="0"/>
                <w:bCs w:val="0"/>
                <w:szCs w:val="24"/>
                <w:lang w:val="zh-CN"/>
              </w:rPr>
              <w:t>（二）采购项目概况及要求</w:t>
            </w:r>
            <w:r w:rsidR="00906B2C">
              <w:rPr>
                <w:rFonts w:ascii="宋体" w:hAnsi="宋体" w:cs="宋体" w:hint="eastAsia"/>
                <w:b w:val="0"/>
                <w:bCs w:val="0"/>
                <w:szCs w:val="24"/>
              </w:rPr>
              <w:tab/>
            </w:r>
            <w:r>
              <w:rPr>
                <w:rFonts w:ascii="宋体" w:hAnsi="宋体" w:cs="宋体" w:hint="eastAsia"/>
                <w:b w:val="0"/>
                <w:bCs w:val="0"/>
                <w:szCs w:val="24"/>
              </w:rPr>
              <w:fldChar w:fldCharType="begin"/>
            </w:r>
            <w:r w:rsidR="00906B2C">
              <w:rPr>
                <w:rFonts w:ascii="宋体" w:hAnsi="宋体" w:cs="宋体" w:hint="eastAsia"/>
                <w:b w:val="0"/>
                <w:bCs w:val="0"/>
                <w:szCs w:val="24"/>
              </w:rPr>
              <w:instrText xml:space="preserve"> PAGEREF _Toc12823 \h </w:instrText>
            </w:r>
            <w:r>
              <w:rPr>
                <w:rFonts w:ascii="宋体" w:hAnsi="宋体" w:cs="宋体" w:hint="eastAsia"/>
                <w:b w:val="0"/>
                <w:bCs w:val="0"/>
                <w:szCs w:val="24"/>
              </w:rPr>
            </w:r>
            <w:r>
              <w:rPr>
                <w:rFonts w:ascii="宋体" w:hAnsi="宋体" w:cs="宋体" w:hint="eastAsia"/>
                <w:b w:val="0"/>
                <w:bCs w:val="0"/>
                <w:szCs w:val="24"/>
              </w:rPr>
              <w:fldChar w:fldCharType="separate"/>
            </w:r>
            <w:r w:rsidR="00906B2C">
              <w:rPr>
                <w:rFonts w:ascii="宋体" w:hAnsi="宋体" w:cs="宋体" w:hint="eastAsia"/>
                <w:b w:val="0"/>
                <w:bCs w:val="0"/>
                <w:szCs w:val="24"/>
              </w:rPr>
              <w:t>53</w:t>
            </w:r>
            <w:r>
              <w:rPr>
                <w:rFonts w:ascii="宋体" w:hAnsi="宋体" w:cs="宋体" w:hint="eastAsia"/>
                <w:b w:val="0"/>
                <w:bCs w:val="0"/>
                <w:szCs w:val="24"/>
              </w:rPr>
              <w:fldChar w:fldCharType="end"/>
            </w:r>
          </w:hyperlink>
        </w:p>
        <w:p w:rsidR="00CE7E11" w:rsidRDefault="00CE7E11">
          <w:r>
            <w:rPr>
              <w:rFonts w:ascii="宋体" w:hAnsi="宋体" w:cs="宋体" w:hint="eastAsia"/>
              <w:sz w:val="24"/>
            </w:rPr>
            <w:fldChar w:fldCharType="end"/>
          </w:r>
        </w:p>
      </w:sdtContent>
    </w:sdt>
    <w:p w:rsidR="00CE7E11" w:rsidRDefault="00CE7E11"/>
    <w:p w:rsidR="00CE7E11" w:rsidRDefault="00906B2C">
      <w:pPr>
        <w:pStyle w:val="10"/>
        <w:tabs>
          <w:tab w:val="right" w:leader="dot" w:pos="8306"/>
        </w:tabs>
        <w:ind w:firstLine="482"/>
        <w:rPr>
          <w:rFonts w:ascii="宋体" w:hAnsi="宋体" w:cs="宋体"/>
          <w:lang w:val="zh-CN"/>
        </w:rPr>
      </w:pPr>
      <w:r>
        <w:rPr>
          <w:rFonts w:ascii="宋体" w:hAnsi="宋体" w:cs="宋体" w:hint="eastAsia"/>
          <w:lang w:val="zh-CN"/>
        </w:rPr>
        <w:br w:type="page"/>
      </w:r>
    </w:p>
    <w:p w:rsidR="00CE7E11" w:rsidRDefault="00906B2C">
      <w:pPr>
        <w:pStyle w:val="ae"/>
        <w:numPr>
          <w:ilvl w:val="0"/>
          <w:numId w:val="2"/>
        </w:numPr>
        <w:rPr>
          <w:rFonts w:ascii="宋体" w:hAnsi="宋体" w:cs="宋体"/>
        </w:rPr>
      </w:pPr>
      <w:bookmarkStart w:id="0" w:name="_Toc19577"/>
      <w:bookmarkStart w:id="1" w:name="_Toc12122"/>
      <w:bookmarkStart w:id="2" w:name="_Toc21590"/>
      <w:r>
        <w:rPr>
          <w:rFonts w:ascii="宋体" w:hAnsi="宋体" w:cs="宋体" w:hint="eastAsia"/>
        </w:rPr>
        <w:lastRenderedPageBreak/>
        <w:t>磋商邀请</w:t>
      </w:r>
      <w:bookmarkEnd w:id="0"/>
      <w:bookmarkEnd w:id="1"/>
      <w:bookmarkEnd w:id="2"/>
    </w:p>
    <w:p w:rsidR="00CE7E11" w:rsidRDefault="00906B2C">
      <w:pPr>
        <w:pStyle w:val="ad"/>
        <w:widowControl/>
        <w:pBdr>
          <w:top w:val="single" w:sz="4" w:space="0" w:color="auto"/>
          <w:left w:val="single" w:sz="4" w:space="0" w:color="auto"/>
          <w:bottom w:val="single" w:sz="4" w:space="0" w:color="auto"/>
          <w:right w:val="single" w:sz="4" w:space="0" w:color="auto"/>
        </w:pBdr>
        <w:spacing w:line="440" w:lineRule="exact"/>
        <w:ind w:firstLine="482"/>
        <w:rPr>
          <w:rFonts w:ascii="宋体" w:hAnsi="宋体" w:cs="宋体"/>
          <w:b/>
          <w:bCs/>
        </w:rPr>
      </w:pPr>
      <w:r>
        <w:rPr>
          <w:rFonts w:ascii="宋体" w:hAnsi="宋体" w:cs="宋体" w:hint="eastAsia"/>
          <w:b/>
          <w:bCs/>
        </w:rPr>
        <w:t>项目概况</w:t>
      </w:r>
    </w:p>
    <w:p w:rsidR="00CE7E11" w:rsidRDefault="00906B2C">
      <w:pPr>
        <w:pStyle w:val="ad"/>
        <w:widowControl/>
        <w:pBdr>
          <w:top w:val="single" w:sz="4" w:space="0" w:color="auto"/>
          <w:left w:val="single" w:sz="4" w:space="0" w:color="auto"/>
          <w:bottom w:val="single" w:sz="4" w:space="0" w:color="auto"/>
          <w:right w:val="single" w:sz="4" w:space="0" w:color="auto"/>
        </w:pBdr>
        <w:spacing w:line="440" w:lineRule="exact"/>
        <w:ind w:firstLine="480"/>
        <w:rPr>
          <w:rFonts w:ascii="宋体" w:hAnsi="宋体" w:cs="宋体"/>
        </w:rPr>
      </w:pPr>
      <w:r>
        <w:rPr>
          <w:rFonts w:ascii="宋体" w:hAnsi="宋体" w:cs="宋体" w:hint="eastAsia"/>
        </w:rPr>
        <w:t>久治县国民经济和社会发展第十五个五年规划和二〇三五年远景目标纲要编制</w:t>
      </w:r>
      <w:r>
        <w:rPr>
          <w:rFonts w:ascii="宋体" w:hAnsi="宋体" w:cs="宋体" w:hint="eastAsia"/>
        </w:rPr>
        <w:t>的潜在供应商应在政</w:t>
      </w:r>
      <w:proofErr w:type="gramStart"/>
      <w:r>
        <w:rPr>
          <w:rFonts w:ascii="宋体" w:hAnsi="宋体" w:cs="宋体" w:hint="eastAsia"/>
        </w:rPr>
        <w:t>采云</w:t>
      </w:r>
      <w:proofErr w:type="gramEnd"/>
      <w:r>
        <w:rPr>
          <w:rFonts w:ascii="宋体" w:hAnsi="宋体" w:cs="宋体" w:hint="eastAsia"/>
        </w:rPr>
        <w:t>平台线上获取采购文件，并于</w:t>
      </w:r>
      <w:r>
        <w:rPr>
          <w:rFonts w:ascii="宋体" w:hAnsi="宋体" w:cs="宋体" w:hint="eastAsia"/>
        </w:rPr>
        <w:t>202</w:t>
      </w:r>
      <w:r>
        <w:rPr>
          <w:rFonts w:ascii="宋体" w:hAnsi="宋体" w:cs="宋体" w:hint="eastAsia"/>
        </w:rPr>
        <w:t>5</w:t>
      </w:r>
      <w:r>
        <w:rPr>
          <w:rFonts w:ascii="宋体" w:hAnsi="宋体" w:cs="宋体" w:hint="eastAsia"/>
        </w:rPr>
        <w:t>年</w:t>
      </w:r>
      <w:r>
        <w:rPr>
          <w:rFonts w:ascii="宋体" w:hAnsi="宋体" w:cs="宋体" w:hint="eastAsia"/>
        </w:rPr>
        <w:t>0</w:t>
      </w:r>
      <w:r>
        <w:rPr>
          <w:rFonts w:ascii="宋体" w:hAnsi="宋体" w:cs="宋体" w:hint="eastAsia"/>
        </w:rPr>
        <w:t>4</w:t>
      </w:r>
      <w:r>
        <w:rPr>
          <w:rFonts w:ascii="宋体" w:hAnsi="宋体" w:cs="宋体" w:hint="eastAsia"/>
        </w:rPr>
        <w:t>月</w:t>
      </w:r>
      <w:r>
        <w:rPr>
          <w:rFonts w:ascii="宋体" w:hAnsi="宋体" w:cs="宋体" w:hint="eastAsia"/>
        </w:rPr>
        <w:t>22</w:t>
      </w:r>
      <w:r>
        <w:rPr>
          <w:rFonts w:ascii="宋体" w:hAnsi="宋体" w:cs="宋体" w:hint="eastAsia"/>
        </w:rPr>
        <w:t>日</w:t>
      </w:r>
      <w:r>
        <w:rPr>
          <w:rFonts w:ascii="宋体" w:hAnsi="宋体" w:cs="宋体" w:hint="eastAsia"/>
        </w:rPr>
        <w:t>14</w:t>
      </w:r>
      <w:r>
        <w:rPr>
          <w:rFonts w:ascii="宋体" w:hAnsi="宋体" w:cs="宋体" w:hint="eastAsia"/>
        </w:rPr>
        <w:t>点</w:t>
      </w:r>
      <w:r>
        <w:rPr>
          <w:rFonts w:ascii="宋体" w:hAnsi="宋体" w:cs="宋体" w:hint="eastAsia"/>
        </w:rPr>
        <w:t>30</w:t>
      </w:r>
      <w:r>
        <w:rPr>
          <w:rFonts w:ascii="宋体" w:hAnsi="宋体" w:cs="宋体" w:hint="eastAsia"/>
        </w:rPr>
        <w:t>分（北京时间）前提交响应文件。</w:t>
      </w:r>
    </w:p>
    <w:p w:rsidR="00CE7E11" w:rsidRDefault="00906B2C">
      <w:pPr>
        <w:spacing w:line="440" w:lineRule="exact"/>
        <w:ind w:firstLine="562"/>
        <w:rPr>
          <w:rFonts w:ascii="宋体" w:hAnsi="宋体" w:cs="宋体"/>
          <w:b/>
          <w:bCs/>
          <w:sz w:val="24"/>
        </w:rPr>
      </w:pPr>
      <w:bookmarkStart w:id="3" w:name="_Toc25939"/>
      <w:bookmarkStart w:id="4" w:name="_Toc5435"/>
      <w:bookmarkStart w:id="5" w:name="_Toc25983"/>
      <w:r>
        <w:rPr>
          <w:rFonts w:ascii="宋体" w:hAnsi="宋体" w:cs="宋体" w:hint="eastAsia"/>
          <w:b/>
          <w:bCs/>
          <w:sz w:val="24"/>
        </w:rPr>
        <w:t>一、项目基本情况</w:t>
      </w:r>
      <w:bookmarkEnd w:id="3"/>
      <w:bookmarkEnd w:id="4"/>
      <w:bookmarkEnd w:id="5"/>
    </w:p>
    <w:p w:rsidR="00CE7E11" w:rsidRDefault="00906B2C">
      <w:pPr>
        <w:spacing w:line="440" w:lineRule="exact"/>
        <w:ind w:firstLine="480"/>
        <w:rPr>
          <w:rFonts w:ascii="宋体" w:hAnsi="宋体" w:cs="宋体"/>
          <w:sz w:val="24"/>
        </w:rPr>
      </w:pPr>
      <w:r>
        <w:rPr>
          <w:rFonts w:ascii="宋体" w:hAnsi="宋体" w:cs="宋体" w:hint="eastAsia"/>
          <w:sz w:val="24"/>
        </w:rPr>
        <w:t>采购项目编号：</w:t>
      </w:r>
      <w:r>
        <w:rPr>
          <w:rFonts w:ascii="宋体" w:hAnsi="宋体" w:cs="宋体" w:hint="eastAsia"/>
          <w:sz w:val="24"/>
        </w:rPr>
        <w:t>青海鼎铭竞</w:t>
      </w:r>
      <w:proofErr w:type="gramStart"/>
      <w:r>
        <w:rPr>
          <w:rFonts w:ascii="宋体" w:hAnsi="宋体" w:cs="宋体" w:hint="eastAsia"/>
          <w:sz w:val="24"/>
        </w:rPr>
        <w:t>磋</w:t>
      </w:r>
      <w:proofErr w:type="gramEnd"/>
      <w:r>
        <w:rPr>
          <w:rFonts w:ascii="宋体" w:hAnsi="宋体" w:cs="宋体" w:hint="eastAsia"/>
          <w:sz w:val="24"/>
        </w:rPr>
        <w:t>（服务）</w:t>
      </w:r>
      <w:r>
        <w:rPr>
          <w:rFonts w:ascii="宋体" w:hAnsi="宋体" w:cs="宋体" w:hint="eastAsia"/>
          <w:sz w:val="24"/>
        </w:rPr>
        <w:t>2025-014</w:t>
      </w:r>
    </w:p>
    <w:p w:rsidR="00CE7E11" w:rsidRDefault="00906B2C">
      <w:pPr>
        <w:spacing w:line="440" w:lineRule="exact"/>
        <w:ind w:leftChars="228" w:left="479"/>
        <w:rPr>
          <w:rFonts w:ascii="宋体" w:hAnsi="宋体" w:cs="宋体"/>
          <w:sz w:val="24"/>
        </w:rPr>
      </w:pPr>
      <w:r>
        <w:rPr>
          <w:rFonts w:ascii="宋体" w:hAnsi="宋体" w:cs="宋体" w:hint="eastAsia"/>
          <w:sz w:val="24"/>
        </w:rPr>
        <w:t>采购项目名称：</w:t>
      </w:r>
      <w:r>
        <w:rPr>
          <w:rFonts w:ascii="宋体" w:hAnsi="宋体" w:cs="宋体" w:hint="eastAsia"/>
          <w:sz w:val="24"/>
        </w:rPr>
        <w:t>久治县国民经济和社会发展第十五个五年规划和二〇三五年远景目标纲要编制</w:t>
      </w:r>
    </w:p>
    <w:p w:rsidR="00CE7E11" w:rsidRDefault="00906B2C">
      <w:pPr>
        <w:spacing w:line="440" w:lineRule="exact"/>
        <w:ind w:leftChars="228" w:left="479"/>
        <w:rPr>
          <w:rFonts w:ascii="宋体" w:hAnsi="宋体" w:cs="宋体"/>
          <w:sz w:val="24"/>
        </w:rPr>
      </w:pPr>
      <w:r>
        <w:rPr>
          <w:rFonts w:ascii="宋体" w:hAnsi="宋体" w:cs="宋体" w:hint="eastAsia"/>
          <w:sz w:val="24"/>
        </w:rPr>
        <w:t>采购方式：竞争性磋商</w:t>
      </w:r>
    </w:p>
    <w:p w:rsidR="00CE7E11" w:rsidRDefault="00906B2C">
      <w:pPr>
        <w:spacing w:line="440" w:lineRule="exact"/>
        <w:ind w:leftChars="228" w:left="479"/>
        <w:rPr>
          <w:rFonts w:ascii="宋体" w:hAnsi="宋体" w:cs="宋体"/>
          <w:sz w:val="24"/>
        </w:rPr>
      </w:pPr>
      <w:r>
        <w:rPr>
          <w:rFonts w:ascii="宋体" w:hAnsi="宋体" w:cs="宋体" w:hint="eastAsia"/>
          <w:sz w:val="24"/>
        </w:rPr>
        <w:t>预算金额：</w:t>
      </w:r>
      <w:r>
        <w:rPr>
          <w:rFonts w:ascii="宋体" w:hAnsi="宋体" w:cs="宋体" w:hint="eastAsia"/>
          <w:sz w:val="24"/>
        </w:rPr>
        <w:t>50</w:t>
      </w:r>
      <w:r>
        <w:rPr>
          <w:rFonts w:ascii="宋体" w:hAnsi="宋体" w:cs="宋体" w:hint="eastAsia"/>
          <w:sz w:val="24"/>
        </w:rPr>
        <w:t>0000</w:t>
      </w:r>
      <w:r>
        <w:rPr>
          <w:rFonts w:ascii="宋体" w:hAnsi="宋体" w:cs="宋体" w:hint="eastAsia"/>
          <w:sz w:val="24"/>
        </w:rPr>
        <w:t>.00</w:t>
      </w:r>
      <w:r>
        <w:rPr>
          <w:rFonts w:ascii="宋体" w:hAnsi="宋体" w:cs="宋体" w:hint="eastAsia"/>
          <w:sz w:val="24"/>
        </w:rPr>
        <w:t>元</w:t>
      </w:r>
    </w:p>
    <w:p w:rsidR="00CE7E11" w:rsidRDefault="00906B2C">
      <w:pPr>
        <w:spacing w:line="440" w:lineRule="exact"/>
        <w:ind w:leftChars="228" w:left="479"/>
        <w:rPr>
          <w:rFonts w:ascii="宋体" w:hAnsi="宋体" w:cs="宋体"/>
          <w:sz w:val="24"/>
        </w:rPr>
      </w:pPr>
      <w:r>
        <w:rPr>
          <w:rFonts w:ascii="宋体" w:hAnsi="宋体" w:cs="宋体" w:hint="eastAsia"/>
          <w:sz w:val="24"/>
        </w:rPr>
        <w:t>最高限价：</w:t>
      </w:r>
      <w:r>
        <w:rPr>
          <w:rFonts w:ascii="宋体" w:hAnsi="宋体" w:cs="宋体" w:hint="eastAsia"/>
          <w:sz w:val="24"/>
        </w:rPr>
        <w:t>50</w:t>
      </w:r>
      <w:r>
        <w:rPr>
          <w:rFonts w:ascii="宋体" w:hAnsi="宋体" w:cs="宋体" w:hint="eastAsia"/>
          <w:sz w:val="24"/>
        </w:rPr>
        <w:t>0000</w:t>
      </w:r>
      <w:r>
        <w:rPr>
          <w:rFonts w:ascii="宋体" w:hAnsi="宋体" w:cs="宋体" w:hint="eastAsia"/>
          <w:sz w:val="24"/>
        </w:rPr>
        <w:t>.00</w:t>
      </w:r>
      <w:r>
        <w:rPr>
          <w:rFonts w:ascii="宋体" w:hAnsi="宋体" w:cs="宋体" w:hint="eastAsia"/>
          <w:sz w:val="24"/>
        </w:rPr>
        <w:t>元</w:t>
      </w:r>
    </w:p>
    <w:p w:rsidR="00CE7E11" w:rsidRDefault="00906B2C">
      <w:pPr>
        <w:spacing w:line="440" w:lineRule="exact"/>
        <w:ind w:firstLine="480"/>
        <w:rPr>
          <w:rFonts w:ascii="宋体" w:hAnsi="宋体" w:cs="宋体"/>
          <w:sz w:val="24"/>
        </w:rPr>
      </w:pPr>
      <w:r>
        <w:rPr>
          <w:rFonts w:ascii="宋体" w:hAnsi="宋体" w:cs="宋体" w:hint="eastAsia"/>
          <w:sz w:val="24"/>
        </w:rPr>
        <w:t>采购需求：对久治县国民经济和社会发展第十五个五年规划和二〇三五年远景目标纲要编制</w:t>
      </w:r>
      <w:r>
        <w:rPr>
          <w:rFonts w:ascii="宋体" w:hAnsi="宋体" w:cs="宋体" w:hint="eastAsia"/>
          <w:sz w:val="24"/>
        </w:rPr>
        <w:t>服务</w:t>
      </w:r>
      <w:r>
        <w:rPr>
          <w:rFonts w:ascii="宋体" w:hAnsi="宋体" w:cs="宋体" w:hint="eastAsia"/>
          <w:sz w:val="24"/>
        </w:rPr>
        <w:t>。</w:t>
      </w:r>
    </w:p>
    <w:p w:rsidR="00CE7E11" w:rsidRDefault="00906B2C">
      <w:pPr>
        <w:spacing w:line="440" w:lineRule="exact"/>
        <w:ind w:firstLine="480"/>
        <w:rPr>
          <w:rFonts w:ascii="宋体" w:hAnsi="宋体" w:cs="宋体"/>
          <w:sz w:val="24"/>
        </w:rPr>
      </w:pPr>
      <w:r>
        <w:rPr>
          <w:rFonts w:ascii="宋体" w:hAnsi="宋体" w:cs="宋体" w:hint="eastAsia"/>
          <w:sz w:val="24"/>
        </w:rPr>
        <w:t>服务期</w:t>
      </w:r>
      <w:r>
        <w:rPr>
          <w:rFonts w:ascii="宋体" w:hAnsi="宋体" w:cs="宋体" w:hint="eastAsia"/>
          <w:sz w:val="24"/>
        </w:rPr>
        <w:t>：</w:t>
      </w:r>
      <w:r>
        <w:rPr>
          <w:rFonts w:ascii="宋体" w:hAnsi="宋体" w:cs="宋体" w:hint="eastAsia"/>
          <w:sz w:val="24"/>
        </w:rPr>
        <w:t>1</w:t>
      </w:r>
      <w:r>
        <w:rPr>
          <w:rFonts w:ascii="宋体" w:hAnsi="宋体" w:cs="宋体" w:hint="eastAsia"/>
          <w:sz w:val="24"/>
        </w:rPr>
        <w:t>年</w:t>
      </w:r>
      <w:r>
        <w:rPr>
          <w:rFonts w:ascii="宋体" w:hAnsi="宋体" w:cs="宋体" w:hint="eastAsia"/>
          <w:sz w:val="24"/>
        </w:rPr>
        <w:t>。</w:t>
      </w:r>
    </w:p>
    <w:p w:rsidR="00CE7E11" w:rsidRDefault="00906B2C">
      <w:pPr>
        <w:spacing w:line="440" w:lineRule="exact"/>
        <w:ind w:firstLine="562"/>
        <w:rPr>
          <w:rFonts w:ascii="宋体" w:hAnsi="宋体" w:cs="宋体"/>
          <w:b/>
          <w:bCs/>
          <w:sz w:val="24"/>
        </w:rPr>
      </w:pPr>
      <w:bookmarkStart w:id="6" w:name="_Toc4813"/>
      <w:bookmarkStart w:id="7" w:name="_Toc17363"/>
      <w:bookmarkStart w:id="8" w:name="_Toc27690"/>
      <w:r>
        <w:rPr>
          <w:rFonts w:ascii="宋体" w:hAnsi="宋体" w:cs="宋体" w:hint="eastAsia"/>
          <w:b/>
          <w:bCs/>
          <w:sz w:val="24"/>
        </w:rPr>
        <w:t>二、供应商的资格要求</w:t>
      </w:r>
      <w:bookmarkEnd w:id="6"/>
      <w:bookmarkEnd w:id="7"/>
      <w:bookmarkEnd w:id="8"/>
    </w:p>
    <w:p w:rsidR="00CE7E11" w:rsidRDefault="00906B2C">
      <w:pPr>
        <w:spacing w:line="440" w:lineRule="exact"/>
        <w:ind w:firstLineChars="200" w:firstLine="480"/>
        <w:rPr>
          <w:rFonts w:ascii="宋体" w:hAnsi="宋体" w:cs="宋体"/>
          <w:sz w:val="24"/>
          <w:lang w:val="zh-CN"/>
        </w:rPr>
      </w:pPr>
      <w:bookmarkStart w:id="9" w:name="_Toc12026"/>
      <w:bookmarkStart w:id="10" w:name="_Toc9790"/>
      <w:bookmarkStart w:id="11" w:name="_Toc26575"/>
      <w:r>
        <w:rPr>
          <w:rFonts w:ascii="宋体" w:hAnsi="宋体" w:cs="宋体" w:hint="eastAsia"/>
          <w:sz w:val="24"/>
          <w:lang w:val="zh-CN"/>
        </w:rPr>
        <w:t>1</w:t>
      </w:r>
      <w:r>
        <w:rPr>
          <w:rFonts w:ascii="宋体" w:hAnsi="宋体" w:cs="宋体" w:hint="eastAsia"/>
          <w:sz w:val="24"/>
          <w:lang w:val="zh-CN"/>
        </w:rPr>
        <w:t>、符合《政府采购法》第</w:t>
      </w:r>
      <w:r>
        <w:rPr>
          <w:rFonts w:ascii="宋体" w:hAnsi="宋体" w:cs="宋体" w:hint="eastAsia"/>
          <w:sz w:val="24"/>
          <w:lang w:val="zh-CN"/>
        </w:rPr>
        <w:t>22</w:t>
      </w:r>
      <w:r>
        <w:rPr>
          <w:rFonts w:ascii="宋体" w:hAnsi="宋体" w:cs="宋体" w:hint="eastAsia"/>
          <w:sz w:val="24"/>
          <w:lang w:val="zh-CN"/>
        </w:rPr>
        <w:t>条条件，并提供下列材料：</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lang w:val="zh-CN"/>
        </w:rPr>
        <w:t>（</w:t>
      </w:r>
      <w:r>
        <w:rPr>
          <w:rFonts w:ascii="宋体" w:hAnsi="宋体" w:cs="宋体" w:hint="eastAsia"/>
          <w:sz w:val="24"/>
          <w:lang w:val="zh-CN"/>
        </w:rPr>
        <w:t>1</w:t>
      </w:r>
      <w:r>
        <w:rPr>
          <w:rFonts w:ascii="宋体" w:hAnsi="宋体" w:cs="宋体" w:hint="eastAsia"/>
          <w:sz w:val="24"/>
          <w:lang w:val="zh-CN"/>
        </w:rPr>
        <w:t>）投标人的营业执照等证明文件，自然人的身份证明。</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lang w:val="zh-CN"/>
        </w:rPr>
        <w:t>（</w:t>
      </w:r>
      <w:r>
        <w:rPr>
          <w:rFonts w:ascii="宋体" w:hAnsi="宋体" w:cs="宋体" w:hint="eastAsia"/>
          <w:sz w:val="24"/>
          <w:lang w:val="zh-CN"/>
        </w:rPr>
        <w:t>2</w:t>
      </w:r>
      <w:r>
        <w:rPr>
          <w:rFonts w:ascii="宋体" w:hAnsi="宋体" w:cs="宋体" w:hint="eastAsia"/>
          <w:sz w:val="24"/>
          <w:lang w:val="zh-CN"/>
        </w:rPr>
        <w:t>）财务状况报告，依法缴纳税收和社会保障资金的相关材料。</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lang w:val="zh-CN"/>
        </w:rPr>
        <w:t>（</w:t>
      </w:r>
      <w:r>
        <w:rPr>
          <w:rFonts w:ascii="宋体" w:hAnsi="宋体" w:cs="宋体" w:hint="eastAsia"/>
          <w:sz w:val="24"/>
          <w:lang w:val="zh-CN"/>
        </w:rPr>
        <w:t>3</w:t>
      </w:r>
      <w:r>
        <w:rPr>
          <w:rFonts w:ascii="宋体" w:hAnsi="宋体" w:cs="宋体" w:hint="eastAsia"/>
          <w:sz w:val="24"/>
          <w:lang w:val="zh-CN"/>
        </w:rPr>
        <w:t>）具备履行合同所必需的设备和专业技术能力的证明材料。</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lang w:val="zh-CN"/>
        </w:rPr>
        <w:t>（</w:t>
      </w:r>
      <w:r>
        <w:rPr>
          <w:rFonts w:ascii="宋体" w:hAnsi="宋体" w:cs="宋体" w:hint="eastAsia"/>
          <w:sz w:val="24"/>
          <w:lang w:val="zh-CN"/>
        </w:rPr>
        <w:t>4</w:t>
      </w:r>
      <w:r>
        <w:rPr>
          <w:rFonts w:ascii="宋体" w:hAnsi="宋体" w:cs="宋体" w:hint="eastAsia"/>
          <w:sz w:val="24"/>
          <w:lang w:val="zh-CN"/>
        </w:rPr>
        <w:t>）参加政府采购活动前</w:t>
      </w:r>
      <w:r>
        <w:rPr>
          <w:rFonts w:ascii="宋体" w:hAnsi="宋体" w:cs="宋体" w:hint="eastAsia"/>
          <w:sz w:val="24"/>
          <w:lang w:val="zh-CN"/>
        </w:rPr>
        <w:t>3</w:t>
      </w:r>
      <w:r>
        <w:rPr>
          <w:rFonts w:ascii="宋体" w:hAnsi="宋体" w:cs="宋体" w:hint="eastAsia"/>
          <w:sz w:val="24"/>
          <w:lang w:val="zh-CN"/>
        </w:rPr>
        <w:t>年内在经营活动中没有重大违法记录的书面声明。</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lang w:val="zh-CN"/>
        </w:rPr>
        <w:t>（</w:t>
      </w:r>
      <w:r>
        <w:rPr>
          <w:rFonts w:ascii="宋体" w:hAnsi="宋体" w:cs="宋体" w:hint="eastAsia"/>
          <w:sz w:val="24"/>
          <w:lang w:val="zh-CN"/>
        </w:rPr>
        <w:t>5</w:t>
      </w:r>
      <w:r>
        <w:rPr>
          <w:rFonts w:ascii="宋体" w:hAnsi="宋体" w:cs="宋体" w:hint="eastAsia"/>
          <w:sz w:val="24"/>
          <w:lang w:val="zh-CN"/>
        </w:rPr>
        <w:t>）具备法律、行政法规规定的其他条件的证明材料。</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lang w:val="zh-CN"/>
        </w:rPr>
        <w:t>2</w:t>
      </w:r>
      <w:r>
        <w:rPr>
          <w:rFonts w:ascii="宋体" w:hAnsi="宋体" w:cs="宋体" w:hint="eastAsia"/>
          <w:sz w:val="24"/>
          <w:lang w:val="zh-CN"/>
        </w:rPr>
        <w:t>、单位负责人为同一人或者存在直接控股、管理关系的不同投标人，不得参加同一合同项下的政府采购活动。否则，</w:t>
      </w:r>
      <w:proofErr w:type="gramStart"/>
      <w:r>
        <w:rPr>
          <w:rFonts w:ascii="宋体" w:hAnsi="宋体" w:cs="宋体" w:hint="eastAsia"/>
          <w:sz w:val="24"/>
          <w:lang w:val="zh-CN"/>
        </w:rPr>
        <w:t>皆取消</w:t>
      </w:r>
      <w:proofErr w:type="gramEnd"/>
      <w:r>
        <w:rPr>
          <w:rFonts w:ascii="宋体" w:hAnsi="宋体" w:cs="宋体" w:hint="eastAsia"/>
          <w:sz w:val="24"/>
          <w:lang w:val="zh-CN"/>
        </w:rPr>
        <w:t>投标资格；</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lang w:val="zh-CN"/>
        </w:rPr>
        <w:t>3</w:t>
      </w:r>
      <w:r>
        <w:rPr>
          <w:rFonts w:ascii="宋体" w:hAnsi="宋体" w:cs="宋体" w:hint="eastAsia"/>
          <w:sz w:val="24"/>
          <w:lang w:val="zh-CN"/>
        </w:rPr>
        <w:t>、为本采购项目提供整体设计、规范编制或者项目管理、监理、检测等服务的投标人，不得再参加该采购项目的其他采购活动；</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lang w:val="zh-CN"/>
        </w:rPr>
        <w:t>4</w:t>
      </w:r>
      <w:r>
        <w:rPr>
          <w:rFonts w:ascii="宋体" w:hAnsi="宋体" w:cs="宋体" w:hint="eastAsia"/>
          <w:sz w:val="24"/>
          <w:lang w:val="zh-CN"/>
        </w:rPr>
        <w:t>、本项目不接受投标人以联合体方式进行投标；</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lang w:val="zh-CN"/>
        </w:rPr>
        <w:t>5</w:t>
      </w:r>
      <w:r>
        <w:rPr>
          <w:rFonts w:ascii="宋体" w:hAnsi="宋体" w:cs="宋体" w:hint="eastAsia"/>
          <w:sz w:val="24"/>
          <w:lang w:val="zh-CN"/>
        </w:rPr>
        <w:t>、经信用中国（</w:t>
      </w:r>
      <w:r>
        <w:rPr>
          <w:rFonts w:ascii="宋体" w:hAnsi="宋体" w:cs="宋体" w:hint="eastAsia"/>
          <w:sz w:val="24"/>
          <w:lang w:val="zh-CN"/>
        </w:rPr>
        <w:t>www.creditchina.gov.cn</w:t>
      </w:r>
      <w:r>
        <w:rPr>
          <w:rFonts w:ascii="宋体" w:hAnsi="宋体" w:cs="宋体" w:hint="eastAsia"/>
          <w:sz w:val="24"/>
          <w:lang w:val="zh-CN"/>
        </w:rPr>
        <w:t>）、中国政府采购网（</w:t>
      </w:r>
      <w:r>
        <w:rPr>
          <w:rFonts w:ascii="宋体" w:hAnsi="宋体" w:cs="宋体" w:hint="eastAsia"/>
          <w:sz w:val="24"/>
          <w:lang w:val="zh-CN"/>
        </w:rPr>
        <w:t>www.ccgp.gov.cn</w:t>
      </w:r>
      <w:r>
        <w:rPr>
          <w:rFonts w:ascii="宋体" w:hAnsi="宋体" w:cs="宋体" w:hint="eastAsia"/>
          <w:sz w:val="24"/>
          <w:lang w:val="zh-CN"/>
        </w:rPr>
        <w:t>）等渠道查询后，列入失信被执行人、重大税收违法失信主体、政府采购严</w:t>
      </w:r>
      <w:r>
        <w:rPr>
          <w:rFonts w:ascii="宋体" w:hAnsi="宋体" w:cs="宋体" w:hint="eastAsia"/>
          <w:sz w:val="24"/>
          <w:lang w:val="zh-CN"/>
        </w:rPr>
        <w:t>重违法失信行为记录名单的，取消投标资格。（提供“信用中国”、</w:t>
      </w:r>
      <w:r>
        <w:rPr>
          <w:rFonts w:ascii="宋体" w:hAnsi="宋体" w:cs="宋体" w:hint="eastAsia"/>
          <w:sz w:val="24"/>
          <w:lang w:val="zh-CN"/>
        </w:rPr>
        <w:t xml:space="preserve"> </w:t>
      </w:r>
      <w:r>
        <w:rPr>
          <w:rFonts w:ascii="宋体" w:hAnsi="宋体" w:cs="宋体" w:hint="eastAsia"/>
          <w:sz w:val="24"/>
          <w:lang w:val="zh-CN"/>
        </w:rPr>
        <w:lastRenderedPageBreak/>
        <w:t>“中国政府采购网”网站无任何不良记录的查询截图，时间为投标截止时间前</w:t>
      </w:r>
      <w:r>
        <w:rPr>
          <w:rFonts w:ascii="宋体" w:hAnsi="宋体" w:cs="宋体" w:hint="eastAsia"/>
          <w:sz w:val="24"/>
          <w:lang w:val="zh-CN"/>
        </w:rPr>
        <w:t>10</w:t>
      </w:r>
      <w:r>
        <w:rPr>
          <w:rFonts w:ascii="宋体" w:hAnsi="宋体" w:cs="宋体" w:hint="eastAsia"/>
          <w:sz w:val="24"/>
          <w:lang w:val="zh-CN"/>
        </w:rPr>
        <w:t>天内）</w:t>
      </w:r>
    </w:p>
    <w:p w:rsidR="00CE7E11" w:rsidRDefault="00906B2C">
      <w:pPr>
        <w:spacing w:line="440" w:lineRule="exact"/>
        <w:ind w:firstLineChars="200" w:firstLine="480"/>
        <w:rPr>
          <w:rFonts w:ascii="宋体" w:hAnsi="宋体" w:cs="宋体"/>
          <w:sz w:val="24"/>
          <w:lang w:val="zh-CN"/>
        </w:rPr>
      </w:pPr>
      <w:r>
        <w:rPr>
          <w:rFonts w:ascii="宋体" w:hAnsi="宋体" w:cs="宋体" w:hint="eastAsia"/>
          <w:sz w:val="24"/>
        </w:rPr>
        <w:t>6</w:t>
      </w:r>
      <w:r>
        <w:rPr>
          <w:rFonts w:ascii="宋体" w:hAnsi="宋体" w:cs="宋体" w:hint="eastAsia"/>
          <w:sz w:val="24"/>
        </w:rPr>
        <w:t>、落实政府采购政策需满足的资格要求：根据《政府采购促进中小企业发展管理办法》（财库【</w:t>
      </w:r>
      <w:r>
        <w:rPr>
          <w:rFonts w:ascii="宋体" w:hAnsi="宋体" w:cs="宋体" w:hint="eastAsia"/>
          <w:sz w:val="24"/>
        </w:rPr>
        <w:t>2020</w:t>
      </w:r>
      <w:r>
        <w:rPr>
          <w:rFonts w:ascii="宋体" w:hAnsi="宋体" w:cs="宋体" w:hint="eastAsia"/>
          <w:sz w:val="24"/>
        </w:rPr>
        <w:t>】</w:t>
      </w:r>
      <w:r>
        <w:rPr>
          <w:rFonts w:ascii="宋体" w:hAnsi="宋体" w:cs="宋体" w:hint="eastAsia"/>
          <w:sz w:val="24"/>
        </w:rPr>
        <w:t>46</w:t>
      </w:r>
      <w:r>
        <w:rPr>
          <w:rFonts w:ascii="宋体" w:hAnsi="宋体" w:cs="宋体" w:hint="eastAsia"/>
          <w:sz w:val="24"/>
        </w:rPr>
        <w:t>号）要求，本项目专门面向中小企业采购（监狱企业、残疾人福利性单位视同小型、微型企业），非中小企业不得参加本项目采购活动，预留份额</w:t>
      </w:r>
      <w:r>
        <w:rPr>
          <w:rFonts w:ascii="宋体" w:hAnsi="宋体" w:cs="宋体" w:hint="eastAsia"/>
          <w:sz w:val="24"/>
        </w:rPr>
        <w:t>100%</w:t>
      </w:r>
      <w:r>
        <w:rPr>
          <w:rFonts w:ascii="宋体" w:hAnsi="宋体" w:cs="宋体" w:hint="eastAsia"/>
          <w:sz w:val="24"/>
        </w:rPr>
        <w:t>。</w:t>
      </w:r>
    </w:p>
    <w:p w:rsidR="00CE7E11" w:rsidRDefault="00906B2C">
      <w:pPr>
        <w:spacing w:line="440" w:lineRule="exact"/>
        <w:ind w:firstLineChars="200" w:firstLine="480"/>
        <w:rPr>
          <w:rFonts w:ascii="宋体" w:hAnsi="宋体" w:cs="宋体"/>
          <w:sz w:val="24"/>
        </w:rPr>
      </w:pPr>
      <w:r>
        <w:rPr>
          <w:rFonts w:ascii="宋体" w:hAnsi="宋体" w:cs="宋体" w:hint="eastAsia"/>
          <w:sz w:val="24"/>
        </w:rPr>
        <w:t>7</w:t>
      </w:r>
      <w:r>
        <w:rPr>
          <w:rFonts w:ascii="宋体" w:hAnsi="宋体" w:cs="宋体" w:hint="eastAsia"/>
          <w:sz w:val="24"/>
        </w:rPr>
        <w:t>、本项目的特定资格要求：</w:t>
      </w:r>
      <w:r>
        <w:rPr>
          <w:rFonts w:ascii="宋体" w:hAnsi="宋体" w:cs="宋体" w:hint="eastAsia"/>
          <w:sz w:val="24"/>
        </w:rPr>
        <w:t>/</w:t>
      </w:r>
    </w:p>
    <w:p w:rsidR="00CE7E11" w:rsidRDefault="00906B2C">
      <w:pPr>
        <w:spacing w:line="440" w:lineRule="exact"/>
        <w:ind w:firstLine="562"/>
        <w:rPr>
          <w:rFonts w:ascii="宋体" w:hAnsi="宋体" w:cs="宋体"/>
          <w:b/>
          <w:bCs/>
          <w:sz w:val="24"/>
        </w:rPr>
      </w:pPr>
      <w:r>
        <w:rPr>
          <w:rFonts w:ascii="宋体" w:hAnsi="宋体" w:cs="宋体" w:hint="eastAsia"/>
          <w:b/>
          <w:bCs/>
          <w:sz w:val="24"/>
        </w:rPr>
        <w:t>三、获取采购文件</w:t>
      </w:r>
      <w:bookmarkEnd w:id="9"/>
      <w:bookmarkEnd w:id="10"/>
      <w:bookmarkEnd w:id="11"/>
    </w:p>
    <w:p w:rsidR="00CE7E11" w:rsidRDefault="00906B2C">
      <w:pPr>
        <w:spacing w:line="440" w:lineRule="exact"/>
        <w:ind w:firstLine="480"/>
        <w:rPr>
          <w:rFonts w:ascii="宋体" w:hAnsi="宋体" w:cs="宋体"/>
          <w:sz w:val="24"/>
        </w:rPr>
      </w:pPr>
      <w:r>
        <w:rPr>
          <w:rFonts w:ascii="宋体" w:hAnsi="宋体" w:cs="宋体" w:hint="eastAsia"/>
          <w:sz w:val="24"/>
        </w:rPr>
        <w:t>时间：</w:t>
      </w:r>
      <w:r>
        <w:rPr>
          <w:rFonts w:ascii="宋体" w:hAnsi="宋体" w:cs="宋体" w:hint="eastAsia"/>
          <w:sz w:val="24"/>
        </w:rPr>
        <w:t>202</w:t>
      </w:r>
      <w:r>
        <w:rPr>
          <w:rFonts w:ascii="宋体" w:hAnsi="宋体" w:cs="宋体" w:hint="eastAsia"/>
          <w:sz w:val="24"/>
        </w:rPr>
        <w:t>5</w:t>
      </w:r>
      <w:r>
        <w:rPr>
          <w:rFonts w:ascii="宋体" w:hAnsi="宋体" w:cs="宋体" w:hint="eastAsia"/>
          <w:sz w:val="24"/>
        </w:rPr>
        <w:t>年</w:t>
      </w:r>
      <w:r>
        <w:rPr>
          <w:rFonts w:ascii="宋体" w:hAnsi="宋体" w:cs="宋体" w:hint="eastAsia"/>
          <w:sz w:val="24"/>
        </w:rPr>
        <w:t>0</w:t>
      </w:r>
      <w:r>
        <w:rPr>
          <w:rFonts w:ascii="宋体" w:hAnsi="宋体" w:cs="宋体" w:hint="eastAsia"/>
          <w:sz w:val="24"/>
        </w:rPr>
        <w:t>4</w:t>
      </w:r>
      <w:r>
        <w:rPr>
          <w:rFonts w:ascii="宋体" w:hAnsi="宋体" w:cs="宋体" w:hint="eastAsia"/>
          <w:sz w:val="24"/>
        </w:rPr>
        <w:t>月</w:t>
      </w:r>
      <w:r>
        <w:rPr>
          <w:rFonts w:ascii="宋体" w:hAnsi="宋体" w:cs="宋体" w:hint="eastAsia"/>
          <w:sz w:val="24"/>
        </w:rPr>
        <w:t>0</w:t>
      </w:r>
      <w:r w:rsidR="00FA4DF7">
        <w:rPr>
          <w:rFonts w:ascii="宋体" w:hAnsi="宋体" w:cs="宋体" w:hint="eastAsia"/>
          <w:sz w:val="24"/>
        </w:rPr>
        <w:t>8</w:t>
      </w:r>
      <w:r>
        <w:rPr>
          <w:rFonts w:ascii="宋体" w:hAnsi="宋体" w:cs="宋体" w:hint="eastAsia"/>
          <w:sz w:val="24"/>
        </w:rPr>
        <w:t>日至</w:t>
      </w:r>
      <w:r>
        <w:rPr>
          <w:rFonts w:ascii="宋体" w:hAnsi="宋体" w:cs="宋体" w:hint="eastAsia"/>
          <w:sz w:val="24"/>
        </w:rPr>
        <w:t>0</w:t>
      </w:r>
      <w:r>
        <w:rPr>
          <w:rFonts w:ascii="宋体" w:hAnsi="宋体" w:cs="宋体" w:hint="eastAsia"/>
          <w:sz w:val="24"/>
        </w:rPr>
        <w:t>4</w:t>
      </w:r>
      <w:r>
        <w:rPr>
          <w:rFonts w:ascii="宋体" w:hAnsi="宋体" w:cs="宋体" w:hint="eastAsia"/>
          <w:sz w:val="24"/>
        </w:rPr>
        <w:t>月</w:t>
      </w:r>
      <w:r w:rsidR="00FA4DF7">
        <w:rPr>
          <w:rFonts w:ascii="宋体" w:hAnsi="宋体" w:cs="宋体" w:hint="eastAsia"/>
          <w:sz w:val="24"/>
        </w:rPr>
        <w:t>15</w:t>
      </w:r>
      <w:r>
        <w:rPr>
          <w:rFonts w:ascii="宋体" w:hAnsi="宋体" w:cs="宋体" w:hint="eastAsia"/>
          <w:sz w:val="24"/>
        </w:rPr>
        <w:t>日，每天上午</w:t>
      </w:r>
      <w:r>
        <w:rPr>
          <w:rFonts w:ascii="宋体" w:hAnsi="宋体" w:cs="宋体" w:hint="eastAsia"/>
          <w:sz w:val="24"/>
        </w:rPr>
        <w:t>00:00</w:t>
      </w:r>
      <w:r>
        <w:rPr>
          <w:rFonts w:ascii="宋体" w:hAnsi="宋体" w:cs="宋体" w:hint="eastAsia"/>
          <w:sz w:val="24"/>
        </w:rPr>
        <w:t>至</w:t>
      </w:r>
      <w:r>
        <w:rPr>
          <w:rFonts w:ascii="宋体" w:hAnsi="宋体" w:cs="宋体" w:hint="eastAsia"/>
          <w:sz w:val="24"/>
        </w:rPr>
        <w:t>12:00</w:t>
      </w:r>
      <w:r>
        <w:rPr>
          <w:rFonts w:ascii="宋体" w:hAnsi="宋体" w:cs="宋体" w:hint="eastAsia"/>
          <w:sz w:val="24"/>
        </w:rPr>
        <w:t>，下午</w:t>
      </w:r>
      <w:r>
        <w:rPr>
          <w:rFonts w:ascii="宋体" w:hAnsi="宋体" w:cs="宋体" w:hint="eastAsia"/>
          <w:sz w:val="24"/>
        </w:rPr>
        <w:t>1</w:t>
      </w:r>
      <w:r>
        <w:rPr>
          <w:rFonts w:ascii="宋体" w:hAnsi="宋体" w:cs="宋体" w:hint="eastAsia"/>
          <w:sz w:val="24"/>
        </w:rPr>
        <w:t>2:00</w:t>
      </w:r>
      <w:r>
        <w:rPr>
          <w:rFonts w:ascii="宋体" w:hAnsi="宋体" w:cs="宋体" w:hint="eastAsia"/>
          <w:sz w:val="24"/>
        </w:rPr>
        <w:t>至</w:t>
      </w:r>
      <w:r>
        <w:rPr>
          <w:rFonts w:ascii="宋体" w:hAnsi="宋体" w:cs="宋体" w:hint="eastAsia"/>
          <w:sz w:val="24"/>
        </w:rPr>
        <w:t>23:59</w:t>
      </w:r>
      <w:r>
        <w:rPr>
          <w:rFonts w:ascii="宋体" w:hAnsi="宋体" w:cs="宋体" w:hint="eastAsia"/>
          <w:sz w:val="24"/>
        </w:rPr>
        <w:t>（北京时间，法定节假日除外）</w:t>
      </w:r>
      <w:r>
        <w:rPr>
          <w:rFonts w:ascii="宋体" w:hAnsi="宋体" w:cs="宋体" w:hint="eastAsia"/>
          <w:sz w:val="24"/>
        </w:rPr>
        <w:t xml:space="preserve">  </w:t>
      </w:r>
    </w:p>
    <w:p w:rsidR="00CE7E11" w:rsidRDefault="00906B2C">
      <w:pPr>
        <w:spacing w:line="440" w:lineRule="exact"/>
        <w:ind w:firstLine="480"/>
        <w:rPr>
          <w:rFonts w:ascii="宋体" w:hAnsi="宋体" w:cs="宋体"/>
          <w:sz w:val="24"/>
        </w:rPr>
      </w:pPr>
      <w:r>
        <w:rPr>
          <w:rFonts w:ascii="宋体" w:hAnsi="宋体" w:cs="宋体" w:hint="eastAsia"/>
          <w:sz w:val="24"/>
        </w:rPr>
        <w:t>地点：政</w:t>
      </w:r>
      <w:proofErr w:type="gramStart"/>
      <w:r>
        <w:rPr>
          <w:rFonts w:ascii="宋体" w:hAnsi="宋体" w:cs="宋体" w:hint="eastAsia"/>
          <w:sz w:val="24"/>
        </w:rPr>
        <w:t>采云</w:t>
      </w:r>
      <w:proofErr w:type="gramEnd"/>
      <w:r>
        <w:rPr>
          <w:rFonts w:ascii="宋体" w:hAnsi="宋体" w:cs="宋体" w:hint="eastAsia"/>
          <w:sz w:val="24"/>
        </w:rPr>
        <w:t>平台线上获取</w:t>
      </w:r>
    </w:p>
    <w:p w:rsidR="00CE7E11" w:rsidRDefault="00906B2C">
      <w:pPr>
        <w:spacing w:line="440" w:lineRule="exact"/>
        <w:ind w:firstLine="480"/>
        <w:rPr>
          <w:rFonts w:ascii="宋体" w:hAnsi="宋体" w:cs="宋体"/>
          <w:sz w:val="24"/>
        </w:rPr>
      </w:pPr>
      <w:r>
        <w:rPr>
          <w:rFonts w:ascii="宋体" w:hAnsi="宋体" w:cs="宋体" w:hint="eastAsia"/>
          <w:sz w:val="24"/>
        </w:rPr>
        <w:t>方式：供应商登录政</w:t>
      </w:r>
      <w:proofErr w:type="gramStart"/>
      <w:r>
        <w:rPr>
          <w:rFonts w:ascii="宋体" w:hAnsi="宋体" w:cs="宋体" w:hint="eastAsia"/>
          <w:sz w:val="24"/>
        </w:rPr>
        <w:t>采云</w:t>
      </w:r>
      <w:proofErr w:type="gramEnd"/>
      <w:r>
        <w:rPr>
          <w:rFonts w:ascii="宋体" w:hAnsi="宋体" w:cs="宋体" w:hint="eastAsia"/>
          <w:sz w:val="24"/>
        </w:rPr>
        <w:t>平台</w:t>
      </w:r>
      <w:r>
        <w:rPr>
          <w:rFonts w:ascii="宋体" w:hAnsi="宋体" w:cs="宋体" w:hint="eastAsia"/>
          <w:sz w:val="24"/>
        </w:rPr>
        <w:t>https://www.zcygov.cn/</w:t>
      </w:r>
      <w:r>
        <w:rPr>
          <w:rFonts w:ascii="宋体" w:hAnsi="宋体" w:cs="宋体" w:hint="eastAsia"/>
          <w:sz w:val="24"/>
        </w:rPr>
        <w:t>在线申请获取采购文件（进入“项目采购”应用，在获取采购文件菜单中选择项目，申请获取采购文件）</w:t>
      </w:r>
    </w:p>
    <w:p w:rsidR="00CE7E11" w:rsidRDefault="00906B2C">
      <w:pPr>
        <w:spacing w:line="440" w:lineRule="exact"/>
        <w:ind w:firstLine="480"/>
        <w:rPr>
          <w:rFonts w:ascii="宋体" w:hAnsi="宋体" w:cs="宋体"/>
          <w:sz w:val="24"/>
        </w:rPr>
      </w:pPr>
      <w:r>
        <w:rPr>
          <w:rFonts w:ascii="宋体" w:hAnsi="宋体" w:cs="宋体" w:hint="eastAsia"/>
          <w:sz w:val="24"/>
        </w:rPr>
        <w:t>售价（元）：</w:t>
      </w:r>
      <w:r>
        <w:rPr>
          <w:rFonts w:ascii="宋体" w:hAnsi="宋体" w:cs="宋体" w:hint="eastAsia"/>
          <w:sz w:val="24"/>
        </w:rPr>
        <w:t>0</w:t>
      </w:r>
    </w:p>
    <w:p w:rsidR="00CE7E11" w:rsidRDefault="00906B2C">
      <w:pPr>
        <w:spacing w:line="440" w:lineRule="exact"/>
        <w:ind w:firstLine="562"/>
        <w:rPr>
          <w:rFonts w:ascii="宋体" w:hAnsi="宋体" w:cs="宋体"/>
          <w:b/>
          <w:bCs/>
          <w:sz w:val="24"/>
        </w:rPr>
      </w:pPr>
      <w:bookmarkStart w:id="12" w:name="_Toc6626"/>
      <w:bookmarkStart w:id="13" w:name="_Toc9308"/>
      <w:bookmarkStart w:id="14" w:name="_Toc8892"/>
      <w:r>
        <w:rPr>
          <w:rFonts w:ascii="宋体" w:hAnsi="宋体" w:cs="宋体" w:hint="eastAsia"/>
          <w:b/>
          <w:bCs/>
          <w:sz w:val="24"/>
        </w:rPr>
        <w:t>四、响应文件提交</w:t>
      </w:r>
      <w:bookmarkEnd w:id="12"/>
      <w:bookmarkEnd w:id="13"/>
      <w:bookmarkEnd w:id="14"/>
    </w:p>
    <w:p w:rsidR="00CE7E11" w:rsidRDefault="00906B2C">
      <w:pPr>
        <w:spacing w:line="440" w:lineRule="exact"/>
        <w:ind w:firstLine="480"/>
        <w:rPr>
          <w:rFonts w:ascii="宋体" w:hAnsi="宋体" w:cs="宋体"/>
          <w:sz w:val="24"/>
        </w:rPr>
      </w:pPr>
      <w:r>
        <w:rPr>
          <w:rFonts w:ascii="宋体" w:hAnsi="宋体" w:cs="宋体" w:hint="eastAsia"/>
          <w:sz w:val="24"/>
        </w:rPr>
        <w:t>截止时间：</w:t>
      </w:r>
      <w:r>
        <w:rPr>
          <w:rFonts w:ascii="宋体" w:hAnsi="宋体" w:cs="宋体" w:hint="eastAsia"/>
          <w:sz w:val="24"/>
        </w:rPr>
        <w:t>202</w:t>
      </w:r>
      <w:r>
        <w:rPr>
          <w:rFonts w:ascii="宋体" w:hAnsi="宋体" w:cs="宋体" w:hint="eastAsia"/>
          <w:sz w:val="24"/>
        </w:rPr>
        <w:t>5</w:t>
      </w:r>
      <w:r>
        <w:rPr>
          <w:rFonts w:ascii="宋体" w:hAnsi="宋体" w:cs="宋体" w:hint="eastAsia"/>
          <w:sz w:val="24"/>
        </w:rPr>
        <w:t>年</w:t>
      </w:r>
      <w:r>
        <w:rPr>
          <w:rFonts w:ascii="宋体" w:hAnsi="宋体" w:cs="宋体" w:hint="eastAsia"/>
          <w:sz w:val="24"/>
        </w:rPr>
        <w:t>0</w:t>
      </w:r>
      <w:r>
        <w:rPr>
          <w:rFonts w:ascii="宋体" w:hAnsi="宋体" w:cs="宋体" w:hint="eastAsia"/>
          <w:sz w:val="24"/>
        </w:rPr>
        <w:t>4</w:t>
      </w:r>
      <w:r>
        <w:rPr>
          <w:rFonts w:ascii="宋体" w:hAnsi="宋体" w:cs="宋体" w:hint="eastAsia"/>
          <w:sz w:val="24"/>
        </w:rPr>
        <w:t>月</w:t>
      </w:r>
      <w:r>
        <w:rPr>
          <w:rFonts w:ascii="宋体" w:hAnsi="宋体" w:cs="宋体" w:hint="eastAsia"/>
          <w:sz w:val="24"/>
        </w:rPr>
        <w:t>22</w:t>
      </w:r>
      <w:r>
        <w:rPr>
          <w:rFonts w:ascii="宋体" w:hAnsi="宋体" w:cs="宋体" w:hint="eastAsia"/>
          <w:sz w:val="24"/>
        </w:rPr>
        <w:t>日</w:t>
      </w:r>
      <w:r>
        <w:rPr>
          <w:rFonts w:ascii="宋体" w:hAnsi="宋体" w:cs="宋体" w:hint="eastAsia"/>
          <w:sz w:val="24"/>
        </w:rPr>
        <w:t>下</w:t>
      </w:r>
      <w:r>
        <w:rPr>
          <w:rFonts w:ascii="宋体" w:hAnsi="宋体" w:cs="宋体" w:hint="eastAsia"/>
          <w:sz w:val="24"/>
        </w:rPr>
        <w:t>午</w:t>
      </w:r>
      <w:r>
        <w:rPr>
          <w:rFonts w:ascii="宋体" w:hAnsi="宋体" w:cs="宋体" w:hint="eastAsia"/>
          <w:sz w:val="24"/>
        </w:rPr>
        <w:t>14</w:t>
      </w:r>
      <w:r>
        <w:rPr>
          <w:rFonts w:ascii="宋体" w:hAnsi="宋体" w:cs="宋体" w:hint="eastAsia"/>
          <w:sz w:val="24"/>
        </w:rPr>
        <w:t>:30</w:t>
      </w:r>
      <w:r>
        <w:rPr>
          <w:rFonts w:ascii="宋体" w:hAnsi="宋体" w:cs="宋体" w:hint="eastAsia"/>
          <w:sz w:val="24"/>
        </w:rPr>
        <w:t>（北京时间）</w:t>
      </w:r>
    </w:p>
    <w:p w:rsidR="00CE7E11" w:rsidRDefault="00906B2C">
      <w:pPr>
        <w:spacing w:line="440" w:lineRule="exact"/>
        <w:ind w:firstLine="480"/>
        <w:rPr>
          <w:rFonts w:ascii="宋体" w:hAnsi="宋体" w:cs="宋体"/>
          <w:sz w:val="24"/>
        </w:rPr>
      </w:pPr>
      <w:r>
        <w:rPr>
          <w:rFonts w:ascii="宋体" w:hAnsi="宋体" w:cs="宋体" w:hint="eastAsia"/>
          <w:sz w:val="24"/>
        </w:rPr>
        <w:t>地点：请登录政</w:t>
      </w:r>
      <w:proofErr w:type="gramStart"/>
      <w:r>
        <w:rPr>
          <w:rFonts w:ascii="宋体" w:hAnsi="宋体" w:cs="宋体" w:hint="eastAsia"/>
          <w:sz w:val="24"/>
        </w:rPr>
        <w:t>采云</w:t>
      </w:r>
      <w:proofErr w:type="gramEnd"/>
      <w:r>
        <w:rPr>
          <w:rFonts w:ascii="宋体" w:hAnsi="宋体" w:cs="宋体" w:hint="eastAsia"/>
          <w:sz w:val="24"/>
        </w:rPr>
        <w:t>投标客户端投标</w:t>
      </w:r>
    </w:p>
    <w:p w:rsidR="00CE7E11" w:rsidRDefault="00906B2C">
      <w:pPr>
        <w:spacing w:line="440" w:lineRule="exact"/>
        <w:ind w:firstLine="562"/>
        <w:rPr>
          <w:rFonts w:ascii="宋体" w:hAnsi="宋体" w:cs="宋体"/>
          <w:b/>
          <w:bCs/>
          <w:sz w:val="24"/>
        </w:rPr>
      </w:pPr>
      <w:bookmarkStart w:id="15" w:name="_Toc1254"/>
      <w:bookmarkStart w:id="16" w:name="_Toc24717"/>
      <w:bookmarkStart w:id="17" w:name="_Toc10624"/>
      <w:r>
        <w:rPr>
          <w:rFonts w:ascii="宋体" w:hAnsi="宋体" w:cs="宋体" w:hint="eastAsia"/>
          <w:b/>
          <w:bCs/>
          <w:sz w:val="24"/>
        </w:rPr>
        <w:t>五、响应文件开启</w:t>
      </w:r>
      <w:bookmarkEnd w:id="15"/>
      <w:bookmarkEnd w:id="16"/>
      <w:bookmarkEnd w:id="17"/>
    </w:p>
    <w:p w:rsidR="00CE7E11" w:rsidRDefault="00906B2C">
      <w:pPr>
        <w:spacing w:line="440" w:lineRule="exact"/>
        <w:ind w:firstLine="480"/>
        <w:rPr>
          <w:rFonts w:ascii="宋体" w:hAnsi="宋体" w:cs="宋体"/>
          <w:sz w:val="24"/>
        </w:rPr>
      </w:pPr>
      <w:r>
        <w:rPr>
          <w:rFonts w:ascii="宋体" w:hAnsi="宋体" w:cs="宋体" w:hint="eastAsia"/>
          <w:sz w:val="24"/>
        </w:rPr>
        <w:t>开启时间：</w:t>
      </w:r>
      <w:r>
        <w:rPr>
          <w:rFonts w:ascii="宋体" w:hAnsi="宋体" w:cs="宋体" w:hint="eastAsia"/>
          <w:sz w:val="24"/>
        </w:rPr>
        <w:t>202</w:t>
      </w:r>
      <w:r>
        <w:rPr>
          <w:rFonts w:ascii="宋体" w:hAnsi="宋体" w:cs="宋体" w:hint="eastAsia"/>
          <w:sz w:val="24"/>
        </w:rPr>
        <w:t>5</w:t>
      </w:r>
      <w:r>
        <w:rPr>
          <w:rFonts w:ascii="宋体" w:hAnsi="宋体" w:cs="宋体" w:hint="eastAsia"/>
          <w:sz w:val="24"/>
        </w:rPr>
        <w:t>年</w:t>
      </w:r>
      <w:r>
        <w:rPr>
          <w:rFonts w:ascii="宋体" w:hAnsi="宋体" w:cs="宋体" w:hint="eastAsia"/>
          <w:sz w:val="24"/>
        </w:rPr>
        <w:t>0</w:t>
      </w:r>
      <w:r>
        <w:rPr>
          <w:rFonts w:ascii="宋体" w:hAnsi="宋体" w:cs="宋体" w:hint="eastAsia"/>
          <w:sz w:val="24"/>
        </w:rPr>
        <w:t>4</w:t>
      </w:r>
      <w:r>
        <w:rPr>
          <w:rFonts w:ascii="宋体" w:hAnsi="宋体" w:cs="宋体" w:hint="eastAsia"/>
          <w:sz w:val="24"/>
        </w:rPr>
        <w:t>月</w:t>
      </w:r>
      <w:r>
        <w:rPr>
          <w:rFonts w:ascii="宋体" w:hAnsi="宋体" w:cs="宋体" w:hint="eastAsia"/>
          <w:sz w:val="24"/>
        </w:rPr>
        <w:t>22</w:t>
      </w:r>
      <w:r>
        <w:rPr>
          <w:rFonts w:ascii="宋体" w:hAnsi="宋体" w:cs="宋体" w:hint="eastAsia"/>
          <w:sz w:val="24"/>
        </w:rPr>
        <w:t>日</w:t>
      </w:r>
      <w:r>
        <w:rPr>
          <w:rFonts w:ascii="宋体" w:hAnsi="宋体" w:cs="宋体" w:hint="eastAsia"/>
          <w:sz w:val="24"/>
        </w:rPr>
        <w:t>下</w:t>
      </w:r>
      <w:r>
        <w:rPr>
          <w:rFonts w:ascii="宋体" w:hAnsi="宋体" w:cs="宋体" w:hint="eastAsia"/>
          <w:sz w:val="24"/>
        </w:rPr>
        <w:t>午</w:t>
      </w:r>
      <w:r>
        <w:rPr>
          <w:rFonts w:ascii="宋体" w:hAnsi="宋体" w:cs="宋体" w:hint="eastAsia"/>
          <w:sz w:val="24"/>
        </w:rPr>
        <w:t>14</w:t>
      </w:r>
      <w:r>
        <w:rPr>
          <w:rFonts w:ascii="宋体" w:hAnsi="宋体" w:cs="宋体" w:hint="eastAsia"/>
          <w:sz w:val="24"/>
        </w:rPr>
        <w:t>:30</w:t>
      </w:r>
      <w:r>
        <w:rPr>
          <w:rFonts w:ascii="宋体" w:hAnsi="宋体" w:cs="宋体" w:hint="eastAsia"/>
          <w:sz w:val="24"/>
        </w:rPr>
        <w:t>（北京时间）</w:t>
      </w:r>
    </w:p>
    <w:p w:rsidR="00CE7E11" w:rsidRDefault="00906B2C">
      <w:pPr>
        <w:spacing w:line="440" w:lineRule="exact"/>
        <w:ind w:firstLine="480"/>
        <w:rPr>
          <w:rFonts w:ascii="宋体" w:hAnsi="宋体" w:cs="宋体"/>
          <w:sz w:val="24"/>
        </w:rPr>
      </w:pPr>
      <w:r>
        <w:rPr>
          <w:rFonts w:ascii="宋体" w:hAnsi="宋体" w:cs="宋体" w:hint="eastAsia"/>
          <w:sz w:val="24"/>
        </w:rPr>
        <w:t>地点：</w:t>
      </w:r>
      <w:r>
        <w:rPr>
          <w:rFonts w:ascii="宋体" w:hAnsi="宋体" w:cs="宋体" w:hint="eastAsia"/>
          <w:sz w:val="24"/>
        </w:rPr>
        <w:t>青海省西宁市城西区万达</w:t>
      </w:r>
      <w:r>
        <w:rPr>
          <w:rFonts w:ascii="宋体" w:hAnsi="宋体" w:cs="宋体" w:hint="eastAsia"/>
          <w:sz w:val="24"/>
        </w:rPr>
        <w:t>4</w:t>
      </w:r>
      <w:r>
        <w:rPr>
          <w:rFonts w:ascii="宋体" w:hAnsi="宋体" w:cs="宋体" w:hint="eastAsia"/>
          <w:sz w:val="24"/>
        </w:rPr>
        <w:t>号写字楼</w:t>
      </w:r>
      <w:r>
        <w:rPr>
          <w:rFonts w:ascii="宋体" w:hAnsi="宋体" w:cs="宋体" w:hint="eastAsia"/>
          <w:sz w:val="24"/>
        </w:rPr>
        <w:t>16</w:t>
      </w:r>
      <w:r>
        <w:rPr>
          <w:rFonts w:ascii="宋体" w:hAnsi="宋体" w:cs="宋体" w:hint="eastAsia"/>
          <w:sz w:val="24"/>
        </w:rPr>
        <w:t>楼</w:t>
      </w:r>
      <w:r>
        <w:rPr>
          <w:rFonts w:ascii="宋体" w:hAnsi="宋体" w:cs="宋体" w:hint="eastAsia"/>
          <w:sz w:val="24"/>
        </w:rPr>
        <w:t>11607</w:t>
      </w:r>
      <w:r>
        <w:rPr>
          <w:rFonts w:ascii="宋体" w:hAnsi="宋体" w:cs="宋体" w:hint="eastAsia"/>
          <w:sz w:val="24"/>
        </w:rPr>
        <w:t>室</w:t>
      </w:r>
    </w:p>
    <w:p w:rsidR="00CE7E11" w:rsidRDefault="00906B2C">
      <w:pPr>
        <w:spacing w:line="440" w:lineRule="exact"/>
        <w:ind w:firstLine="562"/>
        <w:rPr>
          <w:rFonts w:ascii="宋体" w:hAnsi="宋体" w:cs="宋体"/>
          <w:b/>
          <w:bCs/>
          <w:sz w:val="24"/>
        </w:rPr>
      </w:pPr>
      <w:bookmarkStart w:id="18" w:name="_Toc32359"/>
      <w:bookmarkStart w:id="19" w:name="_Toc12713"/>
      <w:bookmarkStart w:id="20" w:name="_Toc21012"/>
      <w:r>
        <w:rPr>
          <w:rFonts w:ascii="宋体" w:hAnsi="宋体" w:cs="宋体" w:hint="eastAsia"/>
          <w:b/>
          <w:bCs/>
          <w:sz w:val="24"/>
        </w:rPr>
        <w:t>六、公告期限</w:t>
      </w:r>
      <w:bookmarkEnd w:id="18"/>
      <w:bookmarkEnd w:id="19"/>
      <w:bookmarkEnd w:id="20"/>
    </w:p>
    <w:p w:rsidR="00CE7E11" w:rsidRDefault="00906B2C">
      <w:pPr>
        <w:spacing w:line="440" w:lineRule="exact"/>
        <w:ind w:firstLine="480"/>
        <w:rPr>
          <w:rFonts w:ascii="宋体" w:hAnsi="宋体" w:cs="宋体"/>
          <w:sz w:val="24"/>
        </w:rPr>
      </w:pPr>
      <w:r>
        <w:rPr>
          <w:rFonts w:ascii="宋体" w:hAnsi="宋体" w:cs="宋体" w:hint="eastAsia"/>
          <w:sz w:val="24"/>
        </w:rPr>
        <w:t>自本公告发布之日起</w:t>
      </w:r>
      <w:r>
        <w:rPr>
          <w:rFonts w:ascii="宋体" w:hAnsi="宋体" w:cs="宋体" w:hint="eastAsia"/>
          <w:sz w:val="24"/>
        </w:rPr>
        <w:t>5</w:t>
      </w:r>
      <w:r>
        <w:rPr>
          <w:rFonts w:ascii="宋体" w:hAnsi="宋体" w:cs="宋体" w:hint="eastAsia"/>
          <w:sz w:val="24"/>
        </w:rPr>
        <w:t>个工作日。</w:t>
      </w:r>
    </w:p>
    <w:p w:rsidR="00CE7E11" w:rsidRDefault="00906B2C">
      <w:pPr>
        <w:spacing w:line="440" w:lineRule="exact"/>
        <w:ind w:firstLine="562"/>
        <w:rPr>
          <w:rFonts w:ascii="宋体" w:hAnsi="宋体" w:cs="宋体"/>
          <w:b/>
          <w:bCs/>
          <w:sz w:val="24"/>
        </w:rPr>
      </w:pPr>
      <w:bookmarkStart w:id="21" w:name="_Toc27207"/>
      <w:bookmarkStart w:id="22" w:name="_Toc23002"/>
      <w:bookmarkStart w:id="23" w:name="_Toc19819"/>
      <w:r>
        <w:rPr>
          <w:rFonts w:ascii="宋体" w:hAnsi="宋体" w:cs="宋体" w:hint="eastAsia"/>
          <w:b/>
          <w:bCs/>
          <w:sz w:val="24"/>
        </w:rPr>
        <w:t>七、其他补充事宜</w:t>
      </w:r>
      <w:bookmarkEnd w:id="21"/>
      <w:bookmarkEnd w:id="22"/>
      <w:bookmarkEnd w:id="23"/>
    </w:p>
    <w:p w:rsidR="00CE7E11" w:rsidRDefault="00906B2C">
      <w:pPr>
        <w:spacing w:line="440" w:lineRule="exact"/>
        <w:ind w:firstLine="480"/>
        <w:rPr>
          <w:rFonts w:ascii="宋体" w:hAnsi="宋体" w:cs="宋体"/>
          <w:sz w:val="24"/>
        </w:rPr>
      </w:pPr>
      <w:r>
        <w:rPr>
          <w:rFonts w:ascii="宋体" w:hAnsi="宋体" w:cs="宋体" w:hint="eastAsia"/>
          <w:sz w:val="24"/>
        </w:rPr>
        <w:t>本公告同时在《中国采购与招标网》、《青海政府采购网》上发布，公告内容以《青海政府采购网》发布的为准。</w:t>
      </w:r>
    </w:p>
    <w:p w:rsidR="00CE7E11" w:rsidRDefault="00906B2C">
      <w:pPr>
        <w:spacing w:line="440" w:lineRule="exact"/>
        <w:ind w:firstLine="562"/>
        <w:rPr>
          <w:rFonts w:ascii="宋体" w:hAnsi="宋体" w:cs="宋体"/>
          <w:b/>
          <w:bCs/>
          <w:sz w:val="24"/>
        </w:rPr>
      </w:pPr>
      <w:bookmarkStart w:id="24" w:name="_Toc26274"/>
      <w:bookmarkStart w:id="25" w:name="_Toc13402"/>
      <w:bookmarkStart w:id="26" w:name="_Toc11378"/>
      <w:r>
        <w:rPr>
          <w:rFonts w:ascii="宋体" w:hAnsi="宋体" w:cs="宋体" w:hint="eastAsia"/>
          <w:b/>
          <w:bCs/>
          <w:sz w:val="24"/>
        </w:rPr>
        <w:t>八、对本次采购提出询问，请按以下方式联系</w:t>
      </w:r>
      <w:bookmarkEnd w:id="24"/>
      <w:bookmarkEnd w:id="25"/>
      <w:bookmarkEnd w:id="26"/>
    </w:p>
    <w:p w:rsidR="00CE7E11" w:rsidRDefault="00906B2C">
      <w:pPr>
        <w:spacing w:line="440" w:lineRule="exact"/>
        <w:ind w:firstLineChars="100" w:firstLine="240"/>
        <w:rPr>
          <w:rFonts w:ascii="宋体" w:hAnsi="宋体" w:cs="宋体"/>
          <w:sz w:val="24"/>
        </w:rPr>
      </w:pPr>
      <w:r>
        <w:rPr>
          <w:rFonts w:ascii="宋体" w:hAnsi="宋体" w:cs="宋体" w:hint="eastAsia"/>
          <w:sz w:val="24"/>
        </w:rPr>
        <w:t>1</w:t>
      </w:r>
      <w:r>
        <w:rPr>
          <w:rFonts w:ascii="宋体" w:hAnsi="宋体" w:cs="宋体" w:hint="eastAsia"/>
          <w:sz w:val="24"/>
        </w:rPr>
        <w:t>、采购人信息</w:t>
      </w:r>
    </w:p>
    <w:p w:rsidR="00CE7E11" w:rsidRDefault="00906B2C">
      <w:pPr>
        <w:spacing w:line="440" w:lineRule="exact"/>
        <w:ind w:firstLine="480"/>
        <w:rPr>
          <w:rFonts w:ascii="宋体" w:hAnsi="宋体" w:cs="宋体"/>
          <w:sz w:val="24"/>
        </w:rPr>
      </w:pPr>
      <w:r>
        <w:rPr>
          <w:rFonts w:ascii="宋体" w:hAnsi="宋体" w:cs="宋体" w:hint="eastAsia"/>
          <w:sz w:val="24"/>
        </w:rPr>
        <w:t>名</w:t>
      </w:r>
      <w:r>
        <w:rPr>
          <w:rFonts w:ascii="宋体" w:hAnsi="宋体" w:cs="宋体" w:hint="eastAsia"/>
          <w:sz w:val="24"/>
        </w:rPr>
        <w:t xml:space="preserve"> </w:t>
      </w:r>
      <w:r>
        <w:rPr>
          <w:rFonts w:ascii="宋体" w:hAnsi="宋体" w:cs="宋体" w:hint="eastAsia"/>
          <w:sz w:val="24"/>
        </w:rPr>
        <w:t>称：</w:t>
      </w:r>
      <w:r>
        <w:rPr>
          <w:rFonts w:ascii="宋体" w:hAnsi="宋体" w:cs="宋体" w:hint="eastAsia"/>
          <w:sz w:val="24"/>
        </w:rPr>
        <w:t>久治县发展和改革局</w:t>
      </w:r>
    </w:p>
    <w:p w:rsidR="00CE7E11" w:rsidRDefault="00906B2C">
      <w:pPr>
        <w:spacing w:line="440" w:lineRule="exact"/>
        <w:ind w:firstLine="480"/>
        <w:rPr>
          <w:rFonts w:ascii="宋体" w:hAnsi="宋体" w:cs="宋体"/>
          <w:sz w:val="24"/>
        </w:rPr>
      </w:pPr>
      <w:r>
        <w:rPr>
          <w:rFonts w:ascii="宋体" w:hAnsi="宋体" w:cs="宋体" w:hint="eastAsia"/>
          <w:sz w:val="24"/>
        </w:rPr>
        <w:t>地址：久治县</w:t>
      </w:r>
    </w:p>
    <w:p w:rsidR="00CE7E11" w:rsidRDefault="00906B2C">
      <w:pPr>
        <w:spacing w:line="440" w:lineRule="exact"/>
        <w:ind w:firstLine="480"/>
        <w:rPr>
          <w:rFonts w:ascii="宋体" w:hAnsi="宋体" w:cs="宋体"/>
          <w:sz w:val="24"/>
        </w:rPr>
      </w:pPr>
      <w:r>
        <w:rPr>
          <w:rFonts w:ascii="宋体" w:hAnsi="宋体" w:cs="宋体" w:hint="eastAsia"/>
          <w:sz w:val="24"/>
        </w:rPr>
        <w:t>项目联系人：</w:t>
      </w:r>
      <w:r w:rsidR="00C179A3">
        <w:rPr>
          <w:rFonts w:ascii="宋体" w:hAnsi="宋体" w:cs="宋体" w:hint="eastAsia"/>
          <w:sz w:val="24"/>
        </w:rPr>
        <w:t>张先生</w:t>
      </w:r>
    </w:p>
    <w:p w:rsidR="00CE7E11" w:rsidRDefault="00906B2C">
      <w:pPr>
        <w:spacing w:line="440" w:lineRule="exact"/>
        <w:ind w:firstLineChars="200" w:firstLine="480"/>
        <w:rPr>
          <w:rFonts w:ascii="宋体" w:hAnsi="宋体" w:cs="宋体"/>
          <w:sz w:val="24"/>
        </w:rPr>
      </w:pPr>
      <w:r>
        <w:rPr>
          <w:rFonts w:ascii="宋体" w:hAnsi="宋体" w:cs="宋体" w:hint="eastAsia"/>
          <w:sz w:val="24"/>
        </w:rPr>
        <w:lastRenderedPageBreak/>
        <w:t>联系方式：</w:t>
      </w:r>
      <w:r>
        <w:rPr>
          <w:rFonts w:ascii="宋体" w:hAnsi="宋体" w:cs="宋体" w:hint="eastAsia"/>
          <w:sz w:val="24"/>
        </w:rPr>
        <w:t>0975</w:t>
      </w:r>
      <w:r>
        <w:rPr>
          <w:rFonts w:ascii="宋体" w:hAnsi="宋体" w:cs="宋体" w:hint="eastAsia"/>
          <w:sz w:val="24"/>
        </w:rPr>
        <w:t>—</w:t>
      </w:r>
      <w:r>
        <w:rPr>
          <w:rFonts w:ascii="宋体" w:hAnsi="宋体" w:cs="宋体" w:hint="eastAsia"/>
          <w:sz w:val="24"/>
        </w:rPr>
        <w:t>8331029</w:t>
      </w:r>
    </w:p>
    <w:p w:rsidR="00CE7E11" w:rsidRDefault="00906B2C">
      <w:pPr>
        <w:spacing w:line="440" w:lineRule="exact"/>
        <w:ind w:firstLineChars="200" w:firstLine="480"/>
        <w:rPr>
          <w:rFonts w:ascii="宋体" w:hAnsi="宋体" w:cs="宋体"/>
          <w:sz w:val="24"/>
        </w:rPr>
      </w:pPr>
      <w:r>
        <w:rPr>
          <w:rFonts w:ascii="宋体" w:hAnsi="宋体" w:cs="宋体" w:hint="eastAsia"/>
          <w:sz w:val="24"/>
        </w:rPr>
        <w:t>2</w:t>
      </w:r>
      <w:r>
        <w:rPr>
          <w:rFonts w:ascii="宋体" w:hAnsi="宋体" w:cs="宋体" w:hint="eastAsia"/>
          <w:sz w:val="24"/>
        </w:rPr>
        <w:t>、</w:t>
      </w:r>
      <w:r>
        <w:rPr>
          <w:rFonts w:ascii="宋体" w:hAnsi="宋体" w:cs="宋体" w:hint="eastAsia"/>
          <w:sz w:val="24"/>
        </w:rPr>
        <w:t>采购代理机构信息</w:t>
      </w:r>
    </w:p>
    <w:p w:rsidR="00CE7E11" w:rsidRDefault="00906B2C">
      <w:pPr>
        <w:spacing w:line="440" w:lineRule="exact"/>
        <w:ind w:firstLine="480"/>
        <w:rPr>
          <w:rFonts w:ascii="宋体" w:hAnsi="宋体" w:cs="宋体"/>
          <w:sz w:val="24"/>
        </w:rPr>
      </w:pPr>
      <w:r>
        <w:rPr>
          <w:rFonts w:ascii="宋体" w:hAnsi="宋体" w:cs="宋体" w:hint="eastAsia"/>
          <w:sz w:val="24"/>
        </w:rPr>
        <w:t>名</w:t>
      </w:r>
      <w:r>
        <w:rPr>
          <w:rFonts w:ascii="宋体" w:hAnsi="宋体" w:cs="宋体" w:hint="eastAsia"/>
          <w:sz w:val="24"/>
        </w:rPr>
        <w:t xml:space="preserve"> </w:t>
      </w:r>
      <w:r>
        <w:rPr>
          <w:rFonts w:ascii="宋体" w:hAnsi="宋体" w:cs="宋体" w:hint="eastAsia"/>
          <w:sz w:val="24"/>
        </w:rPr>
        <w:t>称：青海</w:t>
      </w:r>
      <w:proofErr w:type="gramStart"/>
      <w:r>
        <w:rPr>
          <w:rFonts w:ascii="宋体" w:hAnsi="宋体" w:cs="宋体" w:hint="eastAsia"/>
          <w:sz w:val="24"/>
        </w:rPr>
        <w:t>鼎铭全过程</w:t>
      </w:r>
      <w:proofErr w:type="gramEnd"/>
      <w:r>
        <w:rPr>
          <w:rFonts w:ascii="宋体" w:hAnsi="宋体" w:cs="宋体" w:hint="eastAsia"/>
          <w:sz w:val="24"/>
        </w:rPr>
        <w:t>工程咨询有限公司</w:t>
      </w:r>
    </w:p>
    <w:p w:rsidR="00CE7E11" w:rsidRDefault="00906B2C">
      <w:pPr>
        <w:spacing w:line="440" w:lineRule="exact"/>
        <w:ind w:firstLine="480"/>
        <w:rPr>
          <w:rFonts w:ascii="宋体" w:hAnsi="宋体" w:cs="宋体"/>
          <w:sz w:val="24"/>
        </w:rPr>
      </w:pPr>
      <w:r>
        <w:rPr>
          <w:rFonts w:ascii="宋体" w:hAnsi="宋体" w:cs="宋体" w:hint="eastAsia"/>
          <w:sz w:val="24"/>
        </w:rPr>
        <w:t>地</w:t>
      </w:r>
      <w:r>
        <w:rPr>
          <w:rFonts w:ascii="宋体" w:hAnsi="宋体" w:cs="宋体" w:hint="eastAsia"/>
          <w:sz w:val="24"/>
        </w:rPr>
        <w:t xml:space="preserve"> </w:t>
      </w:r>
      <w:r>
        <w:rPr>
          <w:rFonts w:ascii="宋体" w:hAnsi="宋体" w:cs="宋体" w:hint="eastAsia"/>
          <w:sz w:val="24"/>
        </w:rPr>
        <w:t>址：</w:t>
      </w:r>
      <w:r>
        <w:rPr>
          <w:rFonts w:ascii="宋体" w:hAnsi="宋体" w:cs="宋体" w:hint="eastAsia"/>
          <w:sz w:val="24"/>
        </w:rPr>
        <w:t>青海省西宁市城西区万达</w:t>
      </w:r>
      <w:r>
        <w:rPr>
          <w:rFonts w:ascii="宋体" w:hAnsi="宋体" w:cs="宋体" w:hint="eastAsia"/>
          <w:sz w:val="24"/>
        </w:rPr>
        <w:t>4</w:t>
      </w:r>
      <w:r>
        <w:rPr>
          <w:rFonts w:ascii="宋体" w:hAnsi="宋体" w:cs="宋体" w:hint="eastAsia"/>
          <w:sz w:val="24"/>
        </w:rPr>
        <w:t>号写字楼</w:t>
      </w:r>
      <w:r>
        <w:rPr>
          <w:rFonts w:ascii="宋体" w:hAnsi="宋体" w:cs="宋体" w:hint="eastAsia"/>
          <w:sz w:val="24"/>
        </w:rPr>
        <w:t>16</w:t>
      </w:r>
      <w:r>
        <w:rPr>
          <w:rFonts w:ascii="宋体" w:hAnsi="宋体" w:cs="宋体" w:hint="eastAsia"/>
          <w:sz w:val="24"/>
        </w:rPr>
        <w:t>楼</w:t>
      </w:r>
      <w:r>
        <w:rPr>
          <w:rFonts w:ascii="宋体" w:hAnsi="宋体" w:cs="宋体" w:hint="eastAsia"/>
          <w:sz w:val="24"/>
        </w:rPr>
        <w:t>11607</w:t>
      </w:r>
      <w:r>
        <w:rPr>
          <w:rFonts w:ascii="宋体" w:hAnsi="宋体" w:cs="宋体" w:hint="eastAsia"/>
          <w:sz w:val="24"/>
        </w:rPr>
        <w:t>室</w:t>
      </w:r>
    </w:p>
    <w:p w:rsidR="00CE7E11" w:rsidRDefault="00906B2C">
      <w:pPr>
        <w:spacing w:line="440" w:lineRule="exact"/>
        <w:ind w:firstLine="480"/>
        <w:rPr>
          <w:rFonts w:ascii="宋体" w:hAnsi="宋体" w:cs="宋体"/>
          <w:sz w:val="24"/>
        </w:rPr>
      </w:pPr>
      <w:r>
        <w:rPr>
          <w:rFonts w:ascii="宋体" w:hAnsi="宋体" w:cs="宋体" w:hint="eastAsia"/>
          <w:sz w:val="24"/>
        </w:rPr>
        <w:t>联系人：赵女士</w:t>
      </w:r>
    </w:p>
    <w:p w:rsidR="00CE7E11" w:rsidRDefault="00906B2C">
      <w:pPr>
        <w:spacing w:line="440" w:lineRule="exact"/>
        <w:ind w:firstLine="480"/>
        <w:rPr>
          <w:rFonts w:ascii="宋体" w:hAnsi="宋体" w:cs="宋体"/>
          <w:sz w:val="24"/>
        </w:rPr>
      </w:pPr>
      <w:r>
        <w:rPr>
          <w:rFonts w:ascii="宋体" w:hAnsi="宋体" w:cs="宋体" w:hint="eastAsia"/>
          <w:sz w:val="24"/>
        </w:rPr>
        <w:t>联系方式：</w:t>
      </w:r>
      <w:r>
        <w:rPr>
          <w:rFonts w:ascii="宋体" w:hAnsi="宋体" w:cs="宋体" w:hint="eastAsia"/>
          <w:sz w:val="24"/>
        </w:rPr>
        <w:t>0971-3883115</w:t>
      </w:r>
    </w:p>
    <w:p w:rsidR="00CE7E11" w:rsidRDefault="00CE7E11">
      <w:pPr>
        <w:pStyle w:val="a7"/>
        <w:tabs>
          <w:tab w:val="left" w:pos="2160"/>
        </w:tabs>
        <w:spacing w:line="440" w:lineRule="exact"/>
        <w:ind w:leftChars="0" w:left="0"/>
        <w:rPr>
          <w:rFonts w:ascii="宋体" w:hAnsi="宋体" w:cs="宋体"/>
          <w:sz w:val="24"/>
        </w:rPr>
      </w:pPr>
    </w:p>
    <w:p w:rsidR="00CE7E11" w:rsidRDefault="00CE7E11">
      <w:pPr>
        <w:spacing w:line="440" w:lineRule="exact"/>
        <w:ind w:firstLine="482"/>
        <w:jc w:val="right"/>
        <w:rPr>
          <w:rFonts w:ascii="宋体" w:hAnsi="宋体" w:cs="宋体"/>
          <w:b/>
          <w:bCs/>
          <w:sz w:val="24"/>
        </w:rPr>
      </w:pPr>
    </w:p>
    <w:p w:rsidR="00CE7E11" w:rsidRDefault="00906B2C">
      <w:pPr>
        <w:spacing w:line="440" w:lineRule="exact"/>
        <w:ind w:firstLine="480"/>
        <w:jc w:val="right"/>
        <w:rPr>
          <w:rFonts w:ascii="宋体" w:hAnsi="宋体" w:cs="宋体"/>
          <w:sz w:val="24"/>
        </w:rPr>
      </w:pPr>
      <w:r>
        <w:rPr>
          <w:rFonts w:ascii="宋体" w:hAnsi="宋体" w:cs="宋体" w:hint="eastAsia"/>
          <w:sz w:val="24"/>
        </w:rPr>
        <w:t>202</w:t>
      </w:r>
      <w:r>
        <w:rPr>
          <w:rFonts w:ascii="宋体" w:hAnsi="宋体" w:cs="宋体" w:hint="eastAsia"/>
          <w:sz w:val="24"/>
        </w:rPr>
        <w:t>5</w:t>
      </w:r>
      <w:r>
        <w:rPr>
          <w:rFonts w:ascii="宋体" w:hAnsi="宋体" w:cs="宋体" w:hint="eastAsia"/>
          <w:sz w:val="24"/>
        </w:rPr>
        <w:t>年</w:t>
      </w:r>
      <w:r>
        <w:rPr>
          <w:rFonts w:ascii="宋体" w:hAnsi="宋体" w:cs="宋体" w:hint="eastAsia"/>
          <w:sz w:val="24"/>
        </w:rPr>
        <w:t>04</w:t>
      </w:r>
      <w:r>
        <w:rPr>
          <w:rFonts w:ascii="宋体" w:hAnsi="宋体" w:cs="宋体" w:hint="eastAsia"/>
          <w:sz w:val="24"/>
        </w:rPr>
        <w:t>月</w:t>
      </w:r>
      <w:r>
        <w:rPr>
          <w:rFonts w:ascii="宋体" w:hAnsi="宋体" w:cs="宋体" w:hint="eastAsia"/>
          <w:sz w:val="24"/>
        </w:rPr>
        <w:t>0</w:t>
      </w:r>
      <w:r w:rsidR="00FA4DF7">
        <w:rPr>
          <w:rFonts w:ascii="宋体" w:hAnsi="宋体" w:cs="宋体" w:hint="eastAsia"/>
          <w:sz w:val="24"/>
        </w:rPr>
        <w:t>8</w:t>
      </w:r>
      <w:r>
        <w:rPr>
          <w:rFonts w:ascii="宋体" w:hAnsi="宋体" w:cs="宋体" w:hint="eastAsia"/>
          <w:sz w:val="24"/>
        </w:rPr>
        <w:t>日</w:t>
      </w: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autoSpaceDE w:val="0"/>
        <w:autoSpaceDN w:val="0"/>
        <w:adjustRightInd w:val="0"/>
        <w:rPr>
          <w:rFonts w:ascii="宋体" w:hAnsi="宋体" w:cs="宋体"/>
          <w:kern w:val="0"/>
          <w:sz w:val="24"/>
        </w:rPr>
      </w:pPr>
    </w:p>
    <w:p w:rsidR="00CE7E11" w:rsidRDefault="00906B2C">
      <w:pPr>
        <w:rPr>
          <w:rFonts w:ascii="宋体" w:hAnsi="宋体" w:cs="宋体"/>
          <w:kern w:val="0"/>
          <w:sz w:val="24"/>
        </w:rPr>
      </w:pPr>
      <w:r>
        <w:rPr>
          <w:rFonts w:ascii="宋体" w:hAnsi="宋体" w:cs="宋体" w:hint="eastAsia"/>
          <w:kern w:val="0"/>
          <w:sz w:val="24"/>
        </w:rPr>
        <w:br w:type="page"/>
      </w:r>
    </w:p>
    <w:p w:rsidR="00CE7E11" w:rsidRDefault="00906B2C">
      <w:pPr>
        <w:pStyle w:val="ae"/>
        <w:numPr>
          <w:ilvl w:val="0"/>
          <w:numId w:val="3"/>
        </w:numPr>
        <w:rPr>
          <w:rFonts w:ascii="宋体" w:hAnsi="宋体" w:cs="宋体"/>
          <w:sz w:val="32"/>
          <w:szCs w:val="28"/>
          <w:lang w:val="zh-CN"/>
        </w:rPr>
      </w:pPr>
      <w:bookmarkStart w:id="27" w:name="_Toc27035"/>
      <w:bookmarkStart w:id="28" w:name="_Toc7761"/>
      <w:r>
        <w:rPr>
          <w:rFonts w:ascii="宋体" w:hAnsi="宋体" w:cs="宋体" w:hint="eastAsia"/>
          <w:sz w:val="32"/>
          <w:szCs w:val="28"/>
          <w:lang w:val="zh-CN"/>
        </w:rPr>
        <w:lastRenderedPageBreak/>
        <w:t>供应商须知</w:t>
      </w:r>
      <w:bookmarkEnd w:id="27"/>
      <w:bookmarkEnd w:id="28"/>
    </w:p>
    <w:p w:rsidR="00CE7E11" w:rsidRDefault="00906B2C">
      <w:pPr>
        <w:pStyle w:val="ae"/>
        <w:rPr>
          <w:rFonts w:ascii="宋体" w:hAnsi="宋体" w:cs="宋体"/>
          <w:lang w:val="zh-CN"/>
        </w:rPr>
      </w:pPr>
      <w:bookmarkStart w:id="29" w:name="_Toc18166"/>
      <w:bookmarkStart w:id="30" w:name="_Toc24818"/>
      <w:bookmarkStart w:id="31" w:name="_Toc1562"/>
      <w:r>
        <w:rPr>
          <w:rFonts w:ascii="宋体" w:hAnsi="宋体" w:cs="宋体" w:hint="eastAsia"/>
          <w:sz w:val="32"/>
          <w:szCs w:val="28"/>
          <w:lang w:val="zh-CN"/>
        </w:rPr>
        <w:t>一、说</w:t>
      </w:r>
      <w:r>
        <w:rPr>
          <w:rFonts w:ascii="宋体" w:hAnsi="宋体" w:cs="宋体" w:hint="eastAsia"/>
          <w:sz w:val="32"/>
          <w:szCs w:val="28"/>
          <w:lang w:val="zh-CN"/>
        </w:rPr>
        <w:t xml:space="preserve">  </w:t>
      </w:r>
      <w:r>
        <w:rPr>
          <w:rFonts w:ascii="宋体" w:hAnsi="宋体" w:cs="宋体" w:hint="eastAsia"/>
          <w:sz w:val="32"/>
          <w:szCs w:val="28"/>
          <w:lang w:val="zh-CN"/>
        </w:rPr>
        <w:t>明</w:t>
      </w:r>
      <w:bookmarkEnd w:id="29"/>
      <w:bookmarkEnd w:id="30"/>
      <w:bookmarkEnd w:id="31"/>
    </w:p>
    <w:p w:rsidR="00CE7E11" w:rsidRDefault="00906B2C">
      <w:pPr>
        <w:pStyle w:val="ae"/>
        <w:spacing w:line="440" w:lineRule="exact"/>
        <w:jc w:val="left"/>
        <w:rPr>
          <w:rFonts w:ascii="宋体" w:hAnsi="宋体" w:cs="宋体"/>
          <w:sz w:val="28"/>
          <w:szCs w:val="28"/>
          <w:lang w:val="zh-CN"/>
        </w:rPr>
      </w:pPr>
      <w:bookmarkStart w:id="32" w:name="_Toc26923"/>
      <w:bookmarkStart w:id="33" w:name="_Toc20469"/>
      <w:bookmarkStart w:id="34" w:name="_Toc557"/>
      <w:bookmarkStart w:id="35" w:name="_Toc3467"/>
      <w:r>
        <w:rPr>
          <w:rFonts w:ascii="宋体" w:hAnsi="宋体" w:cs="宋体" w:hint="eastAsia"/>
          <w:sz w:val="28"/>
          <w:szCs w:val="28"/>
          <w:lang w:val="zh-CN"/>
        </w:rPr>
        <w:t>1.</w:t>
      </w:r>
      <w:r>
        <w:rPr>
          <w:rFonts w:ascii="宋体" w:hAnsi="宋体" w:cs="宋体" w:hint="eastAsia"/>
          <w:sz w:val="28"/>
          <w:szCs w:val="28"/>
          <w:lang w:val="zh-CN"/>
        </w:rPr>
        <w:t>适用范围</w:t>
      </w:r>
      <w:bookmarkEnd w:id="32"/>
      <w:bookmarkEnd w:id="33"/>
      <w:bookmarkEnd w:id="34"/>
      <w:bookmarkEnd w:id="35"/>
    </w:p>
    <w:p w:rsidR="00CE7E11" w:rsidRDefault="00906B2C">
      <w:pPr>
        <w:autoSpaceDE w:val="0"/>
        <w:autoSpaceDN w:val="0"/>
        <w:adjustRightInd w:val="0"/>
        <w:spacing w:line="440" w:lineRule="exact"/>
        <w:ind w:firstLineChars="100" w:firstLine="240"/>
        <w:rPr>
          <w:rFonts w:ascii="宋体" w:hAnsi="宋体" w:cs="宋体"/>
          <w:kern w:val="0"/>
          <w:sz w:val="24"/>
          <w:lang w:val="zh-CN"/>
        </w:rPr>
      </w:pPr>
      <w:r>
        <w:rPr>
          <w:rFonts w:ascii="宋体" w:hAnsi="宋体" w:cs="宋体" w:hint="eastAsia"/>
          <w:kern w:val="0"/>
          <w:sz w:val="24"/>
          <w:lang w:val="zh-CN"/>
        </w:rPr>
        <w:t>1.1</w:t>
      </w:r>
      <w:r>
        <w:rPr>
          <w:rFonts w:ascii="宋体" w:hAnsi="宋体" w:cs="宋体" w:hint="eastAsia"/>
          <w:kern w:val="0"/>
          <w:sz w:val="24"/>
          <w:lang w:val="zh-CN"/>
        </w:rPr>
        <w:t>本次磋商依据采购人的采购计划，仅适用于本磋商文件中所叙述的项目。</w:t>
      </w:r>
    </w:p>
    <w:p w:rsidR="00CE7E11" w:rsidRDefault="00906B2C">
      <w:pPr>
        <w:pStyle w:val="ae"/>
        <w:spacing w:line="440" w:lineRule="exact"/>
        <w:jc w:val="left"/>
        <w:rPr>
          <w:rFonts w:ascii="宋体" w:hAnsi="宋体" w:cs="宋体"/>
          <w:sz w:val="28"/>
          <w:szCs w:val="28"/>
          <w:lang w:val="zh-CN"/>
        </w:rPr>
      </w:pPr>
      <w:bookmarkStart w:id="36" w:name="_Toc32243"/>
      <w:bookmarkStart w:id="37" w:name="_Toc10822"/>
      <w:bookmarkStart w:id="38" w:name="_Toc10270"/>
      <w:bookmarkStart w:id="39" w:name="_Toc25687"/>
      <w:r>
        <w:rPr>
          <w:rFonts w:ascii="宋体" w:hAnsi="宋体" w:cs="宋体" w:hint="eastAsia"/>
          <w:sz w:val="28"/>
          <w:szCs w:val="28"/>
          <w:lang w:val="zh-CN"/>
        </w:rPr>
        <w:t>2.</w:t>
      </w:r>
      <w:r>
        <w:rPr>
          <w:rFonts w:ascii="宋体" w:hAnsi="宋体" w:cs="宋体" w:hint="eastAsia"/>
          <w:sz w:val="28"/>
          <w:szCs w:val="28"/>
          <w:lang w:val="zh-CN"/>
        </w:rPr>
        <w:t>采购方式、合格的</w:t>
      </w:r>
      <w:bookmarkEnd w:id="36"/>
      <w:r>
        <w:rPr>
          <w:rFonts w:ascii="宋体" w:hAnsi="宋体" w:cs="宋体" w:hint="eastAsia"/>
          <w:sz w:val="28"/>
          <w:szCs w:val="28"/>
          <w:lang w:val="zh-CN"/>
        </w:rPr>
        <w:t>供应商</w:t>
      </w:r>
      <w:bookmarkEnd w:id="37"/>
      <w:bookmarkEnd w:id="38"/>
      <w:bookmarkEnd w:id="39"/>
    </w:p>
    <w:p w:rsidR="00CE7E11" w:rsidRDefault="00906B2C">
      <w:pPr>
        <w:autoSpaceDE w:val="0"/>
        <w:autoSpaceDN w:val="0"/>
        <w:adjustRightInd w:val="0"/>
        <w:spacing w:line="440" w:lineRule="exact"/>
        <w:ind w:firstLineChars="100" w:firstLine="240"/>
        <w:rPr>
          <w:rFonts w:ascii="宋体" w:hAnsi="宋体" w:cs="宋体"/>
          <w:b/>
          <w:bCs/>
          <w:kern w:val="0"/>
          <w:sz w:val="28"/>
          <w:szCs w:val="28"/>
          <w:lang w:val="zh-CN"/>
        </w:rPr>
      </w:pPr>
      <w:r>
        <w:rPr>
          <w:rFonts w:ascii="宋体" w:hAnsi="宋体" w:cs="宋体" w:hint="eastAsia"/>
          <w:kern w:val="0"/>
          <w:sz w:val="24"/>
          <w:lang w:val="zh-CN"/>
        </w:rPr>
        <w:t>2.1</w:t>
      </w:r>
      <w:r>
        <w:rPr>
          <w:rFonts w:ascii="宋体" w:hAnsi="宋体" w:cs="宋体" w:hint="eastAsia"/>
          <w:kern w:val="0"/>
          <w:sz w:val="24"/>
          <w:lang w:val="zh-CN"/>
        </w:rPr>
        <w:t>本次</w:t>
      </w:r>
      <w:r>
        <w:rPr>
          <w:rFonts w:ascii="宋体" w:hAnsi="宋体" w:cs="宋体" w:hint="eastAsia"/>
          <w:kern w:val="0"/>
          <w:sz w:val="24"/>
        </w:rPr>
        <w:t>项目</w:t>
      </w:r>
      <w:r>
        <w:rPr>
          <w:rFonts w:ascii="宋体" w:hAnsi="宋体" w:cs="宋体" w:hint="eastAsia"/>
          <w:kern w:val="0"/>
          <w:sz w:val="24"/>
          <w:lang w:val="zh-CN"/>
        </w:rPr>
        <w:t>采取竞争性磋商方式。</w:t>
      </w:r>
    </w:p>
    <w:p w:rsidR="00CE7E11" w:rsidRDefault="00906B2C">
      <w:pPr>
        <w:autoSpaceDE w:val="0"/>
        <w:autoSpaceDN w:val="0"/>
        <w:adjustRightInd w:val="0"/>
        <w:spacing w:line="440" w:lineRule="exact"/>
        <w:ind w:firstLineChars="100" w:firstLine="240"/>
        <w:rPr>
          <w:rFonts w:ascii="宋体" w:hAnsi="宋体" w:cs="宋体"/>
          <w:kern w:val="0"/>
          <w:sz w:val="24"/>
          <w:lang w:val="zh-CN"/>
        </w:rPr>
      </w:pPr>
      <w:bookmarkStart w:id="40" w:name="_Toc26664"/>
      <w:bookmarkStart w:id="41" w:name="_Toc8172"/>
      <w:bookmarkStart w:id="42" w:name="_Toc18746"/>
      <w:bookmarkStart w:id="43" w:name="_Toc21360"/>
      <w:bookmarkStart w:id="44" w:name="_Toc6700"/>
      <w:bookmarkStart w:id="45" w:name="_Toc4183"/>
      <w:bookmarkStart w:id="46" w:name="_Toc2867"/>
      <w:bookmarkStart w:id="47" w:name="_Toc26162"/>
      <w:bookmarkStart w:id="48" w:name="_Toc1283"/>
      <w:bookmarkStart w:id="49" w:name="_Toc16405"/>
      <w:bookmarkStart w:id="50" w:name="_Toc22399"/>
      <w:bookmarkStart w:id="51" w:name="_Toc22957"/>
      <w:bookmarkStart w:id="52" w:name="_Toc32342"/>
      <w:bookmarkStart w:id="53" w:name="_Toc870"/>
      <w:bookmarkStart w:id="54" w:name="_Toc4709"/>
      <w:bookmarkStart w:id="55" w:name="_Toc6353"/>
      <w:bookmarkStart w:id="56" w:name="_Toc14675"/>
      <w:bookmarkStart w:id="57" w:name="_Toc3981"/>
      <w:bookmarkStart w:id="58" w:name="_Toc1842"/>
      <w:r>
        <w:rPr>
          <w:rFonts w:ascii="宋体" w:hAnsi="宋体" w:cs="宋体" w:hint="eastAsia"/>
          <w:kern w:val="0"/>
          <w:sz w:val="24"/>
          <w:lang w:val="zh-CN"/>
        </w:rPr>
        <w:t xml:space="preserve">2.2 </w:t>
      </w:r>
      <w:r>
        <w:rPr>
          <w:rFonts w:ascii="宋体" w:hAnsi="宋体" w:cs="宋体" w:hint="eastAsia"/>
          <w:kern w:val="0"/>
          <w:sz w:val="24"/>
          <w:lang w:val="zh-CN"/>
        </w:rPr>
        <w:t>合格的供应商：详见第一部分“供应商资格要求”。</w:t>
      </w:r>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rsidR="00CE7E11" w:rsidRDefault="00906B2C">
      <w:pPr>
        <w:pStyle w:val="ae"/>
        <w:spacing w:line="440" w:lineRule="exact"/>
        <w:jc w:val="left"/>
        <w:rPr>
          <w:rFonts w:ascii="宋体" w:hAnsi="宋体" w:cs="宋体"/>
          <w:sz w:val="28"/>
          <w:szCs w:val="28"/>
          <w:lang w:val="zh-CN"/>
        </w:rPr>
      </w:pPr>
      <w:bookmarkStart w:id="59" w:name="_Toc19655"/>
      <w:bookmarkStart w:id="60" w:name="_Toc14856"/>
      <w:bookmarkStart w:id="61" w:name="_Toc22206"/>
      <w:r>
        <w:rPr>
          <w:rFonts w:ascii="宋体" w:hAnsi="宋体" w:cs="宋体" w:hint="eastAsia"/>
          <w:sz w:val="28"/>
          <w:szCs w:val="28"/>
          <w:lang w:val="zh-CN"/>
        </w:rPr>
        <w:t>3.</w:t>
      </w:r>
      <w:r>
        <w:rPr>
          <w:rFonts w:ascii="宋体" w:hAnsi="宋体" w:cs="宋体" w:hint="eastAsia"/>
          <w:sz w:val="28"/>
          <w:szCs w:val="28"/>
          <w:lang w:val="zh-CN"/>
        </w:rPr>
        <w:t>磋商费用</w:t>
      </w:r>
      <w:bookmarkEnd w:id="58"/>
      <w:bookmarkEnd w:id="59"/>
      <w:bookmarkEnd w:id="60"/>
      <w:bookmarkEnd w:id="61"/>
    </w:p>
    <w:p w:rsidR="00CE7E11" w:rsidRDefault="00906B2C">
      <w:pPr>
        <w:autoSpaceDE w:val="0"/>
        <w:autoSpaceDN w:val="0"/>
        <w:adjustRightInd w:val="0"/>
        <w:spacing w:line="440" w:lineRule="exact"/>
        <w:ind w:firstLineChars="200" w:firstLine="480"/>
        <w:rPr>
          <w:rFonts w:ascii="宋体" w:hAnsi="宋体" w:cs="宋体"/>
          <w:szCs w:val="36"/>
          <w:lang w:val="zh-CN"/>
        </w:rPr>
      </w:pPr>
      <w:r>
        <w:rPr>
          <w:rFonts w:ascii="宋体" w:hAnsi="宋体" w:cs="宋体" w:hint="eastAsia"/>
          <w:kern w:val="0"/>
          <w:sz w:val="24"/>
          <w:lang w:val="zh-CN"/>
        </w:rPr>
        <w:t>供应商应自愿承担与参加本次磋商有关的费用。采购代理机构对供应商发生的费用不承担任何责任。</w:t>
      </w:r>
    </w:p>
    <w:p w:rsidR="00CE7E11" w:rsidRDefault="00906B2C">
      <w:pPr>
        <w:pStyle w:val="ae"/>
        <w:spacing w:line="440" w:lineRule="exact"/>
        <w:rPr>
          <w:rFonts w:ascii="宋体" w:hAnsi="宋体" w:cs="宋体"/>
          <w:sz w:val="32"/>
          <w:szCs w:val="28"/>
          <w:lang w:val="zh-CN"/>
        </w:rPr>
      </w:pPr>
      <w:bookmarkStart w:id="62" w:name="_Toc28785"/>
      <w:bookmarkStart w:id="63" w:name="_Toc11734"/>
      <w:bookmarkStart w:id="64" w:name="_Toc18576"/>
      <w:r>
        <w:rPr>
          <w:rFonts w:ascii="宋体" w:hAnsi="宋体" w:cs="宋体" w:hint="eastAsia"/>
          <w:sz w:val="32"/>
          <w:szCs w:val="28"/>
          <w:lang w:val="zh-CN"/>
        </w:rPr>
        <w:t>二、磋商文件说明</w:t>
      </w:r>
      <w:bookmarkEnd w:id="62"/>
      <w:bookmarkEnd w:id="63"/>
      <w:bookmarkEnd w:id="64"/>
    </w:p>
    <w:p w:rsidR="00CE7E11" w:rsidRDefault="00906B2C">
      <w:pPr>
        <w:pStyle w:val="ae"/>
        <w:spacing w:line="440" w:lineRule="exact"/>
        <w:jc w:val="left"/>
        <w:rPr>
          <w:rFonts w:ascii="宋体" w:hAnsi="宋体" w:cs="宋体"/>
          <w:sz w:val="28"/>
          <w:szCs w:val="28"/>
          <w:lang w:val="zh-CN"/>
        </w:rPr>
      </w:pPr>
      <w:bookmarkStart w:id="65" w:name="_Toc17461"/>
      <w:bookmarkStart w:id="66" w:name="_Toc23649"/>
      <w:bookmarkStart w:id="67" w:name="_Toc29466"/>
      <w:r>
        <w:rPr>
          <w:rFonts w:ascii="宋体" w:hAnsi="宋体" w:cs="宋体" w:hint="eastAsia"/>
          <w:sz w:val="28"/>
          <w:szCs w:val="28"/>
          <w:lang w:val="zh-CN"/>
        </w:rPr>
        <w:t>4.</w:t>
      </w:r>
      <w:r>
        <w:rPr>
          <w:rFonts w:ascii="宋体" w:hAnsi="宋体" w:cs="宋体" w:hint="eastAsia"/>
          <w:sz w:val="28"/>
          <w:szCs w:val="28"/>
          <w:lang w:val="zh-CN"/>
        </w:rPr>
        <w:t>磋商文件的构成</w:t>
      </w:r>
      <w:bookmarkEnd w:id="65"/>
      <w:bookmarkEnd w:id="66"/>
      <w:bookmarkEnd w:id="67"/>
    </w:p>
    <w:p w:rsidR="00CE7E11" w:rsidRDefault="00906B2C">
      <w:pPr>
        <w:autoSpaceDE w:val="0"/>
        <w:autoSpaceDN w:val="0"/>
        <w:adjustRightInd w:val="0"/>
        <w:spacing w:line="440" w:lineRule="exact"/>
        <w:ind w:firstLineChars="150" w:firstLine="360"/>
        <w:rPr>
          <w:rFonts w:ascii="宋体" w:hAnsi="宋体" w:cs="宋体"/>
          <w:kern w:val="0"/>
          <w:sz w:val="24"/>
          <w:lang w:val="zh-CN"/>
        </w:rPr>
      </w:pPr>
      <w:r>
        <w:rPr>
          <w:rFonts w:ascii="宋体" w:hAnsi="宋体" w:cs="宋体" w:hint="eastAsia"/>
          <w:kern w:val="0"/>
          <w:sz w:val="24"/>
          <w:lang w:val="zh-CN"/>
        </w:rPr>
        <w:t>4.1</w:t>
      </w:r>
      <w:r>
        <w:rPr>
          <w:rFonts w:ascii="宋体" w:hAnsi="宋体" w:cs="宋体" w:hint="eastAsia"/>
          <w:kern w:val="0"/>
          <w:sz w:val="24"/>
          <w:lang w:val="zh-CN"/>
        </w:rPr>
        <w:t>磋商文件包括：</w:t>
      </w:r>
    </w:p>
    <w:p w:rsidR="00CE7E11" w:rsidRDefault="00906B2C">
      <w:pPr>
        <w:autoSpaceDE w:val="0"/>
        <w:autoSpaceDN w:val="0"/>
        <w:adjustRightInd w:val="0"/>
        <w:spacing w:line="440" w:lineRule="exact"/>
        <w:ind w:firstLineChars="100" w:firstLine="24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1</w:t>
      </w:r>
      <w:r>
        <w:rPr>
          <w:rFonts w:ascii="宋体" w:hAnsi="宋体" w:cs="宋体" w:hint="eastAsia"/>
          <w:kern w:val="0"/>
          <w:sz w:val="24"/>
          <w:lang w:val="zh-CN"/>
        </w:rPr>
        <w:t>）投标人须知前附表</w:t>
      </w:r>
    </w:p>
    <w:p w:rsidR="00CE7E11" w:rsidRDefault="00906B2C">
      <w:pPr>
        <w:autoSpaceDE w:val="0"/>
        <w:autoSpaceDN w:val="0"/>
        <w:adjustRightInd w:val="0"/>
        <w:spacing w:line="440" w:lineRule="exact"/>
        <w:ind w:firstLineChars="100" w:firstLine="24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2</w:t>
      </w:r>
      <w:r>
        <w:rPr>
          <w:rFonts w:ascii="宋体" w:hAnsi="宋体" w:cs="宋体" w:hint="eastAsia"/>
          <w:kern w:val="0"/>
          <w:sz w:val="24"/>
          <w:lang w:val="zh-CN"/>
        </w:rPr>
        <w:t>）投标人须知</w:t>
      </w:r>
    </w:p>
    <w:p w:rsidR="00CE7E11" w:rsidRDefault="00906B2C">
      <w:pPr>
        <w:autoSpaceDE w:val="0"/>
        <w:autoSpaceDN w:val="0"/>
        <w:adjustRightInd w:val="0"/>
        <w:spacing w:line="440" w:lineRule="exact"/>
        <w:ind w:firstLineChars="100" w:firstLine="24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3</w:t>
      </w:r>
      <w:r>
        <w:rPr>
          <w:rFonts w:ascii="宋体" w:hAnsi="宋体" w:cs="宋体" w:hint="eastAsia"/>
          <w:kern w:val="0"/>
          <w:sz w:val="24"/>
          <w:lang w:val="zh-CN"/>
        </w:rPr>
        <w:t>）政府采购项目合同书</w:t>
      </w:r>
    </w:p>
    <w:p w:rsidR="00CE7E11" w:rsidRDefault="00906B2C">
      <w:pPr>
        <w:autoSpaceDE w:val="0"/>
        <w:autoSpaceDN w:val="0"/>
        <w:adjustRightInd w:val="0"/>
        <w:spacing w:line="440" w:lineRule="exact"/>
        <w:ind w:firstLineChars="100" w:firstLine="24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4</w:t>
      </w:r>
      <w:r>
        <w:rPr>
          <w:rFonts w:ascii="宋体" w:hAnsi="宋体" w:cs="宋体" w:hint="eastAsia"/>
          <w:kern w:val="0"/>
          <w:sz w:val="24"/>
          <w:lang w:val="zh-CN"/>
        </w:rPr>
        <w:t>）磋商响应文件格式（相关附件）</w:t>
      </w:r>
    </w:p>
    <w:p w:rsidR="00CE7E11" w:rsidRDefault="00906B2C">
      <w:pPr>
        <w:autoSpaceDE w:val="0"/>
        <w:autoSpaceDN w:val="0"/>
        <w:adjustRightInd w:val="0"/>
        <w:spacing w:line="440" w:lineRule="exact"/>
        <w:ind w:firstLineChars="100" w:firstLine="24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5</w:t>
      </w:r>
      <w:r>
        <w:rPr>
          <w:rFonts w:ascii="宋体" w:hAnsi="宋体" w:cs="宋体" w:hint="eastAsia"/>
          <w:kern w:val="0"/>
          <w:sz w:val="24"/>
          <w:lang w:val="zh-CN"/>
        </w:rPr>
        <w:t>）磋商项目要求及技术参数</w:t>
      </w:r>
    </w:p>
    <w:p w:rsidR="00CE7E11" w:rsidRDefault="00906B2C">
      <w:pPr>
        <w:autoSpaceDE w:val="0"/>
        <w:autoSpaceDN w:val="0"/>
        <w:adjustRightInd w:val="0"/>
        <w:spacing w:line="440" w:lineRule="exact"/>
        <w:ind w:firstLineChars="100" w:firstLine="24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6</w:t>
      </w:r>
      <w:r>
        <w:rPr>
          <w:rFonts w:ascii="宋体" w:hAnsi="宋体" w:cs="宋体" w:hint="eastAsia"/>
          <w:kern w:val="0"/>
          <w:sz w:val="24"/>
          <w:lang w:val="zh-CN"/>
        </w:rPr>
        <w:t>）磋商过程中发生的澄清、变更和补充文件</w:t>
      </w:r>
    </w:p>
    <w:p w:rsidR="00CE7E11" w:rsidRDefault="00906B2C">
      <w:pPr>
        <w:autoSpaceDE w:val="0"/>
        <w:autoSpaceDN w:val="0"/>
        <w:adjustRightInd w:val="0"/>
        <w:spacing w:line="440" w:lineRule="exact"/>
        <w:ind w:firstLineChars="200" w:firstLine="480"/>
        <w:rPr>
          <w:rFonts w:ascii="宋体" w:hAnsi="宋体" w:cs="宋体"/>
          <w:sz w:val="32"/>
          <w:lang w:val="zh-CN"/>
        </w:rPr>
      </w:pPr>
      <w:r>
        <w:rPr>
          <w:rFonts w:ascii="宋体" w:hAnsi="宋体" w:cs="宋体" w:hint="eastAsia"/>
          <w:kern w:val="0"/>
          <w:sz w:val="24"/>
          <w:lang w:val="zh-CN"/>
        </w:rPr>
        <w:t xml:space="preserve">4.2 </w:t>
      </w:r>
      <w:r>
        <w:rPr>
          <w:rFonts w:ascii="宋体" w:hAnsi="宋体" w:cs="宋体" w:hint="eastAsia"/>
          <w:kern w:val="0"/>
          <w:sz w:val="24"/>
          <w:lang w:val="zh-CN"/>
        </w:rPr>
        <w:t>供应商应</w:t>
      </w:r>
      <w:r>
        <w:rPr>
          <w:rFonts w:ascii="宋体" w:hAnsi="宋体" w:cs="宋体" w:hint="eastAsia"/>
          <w:kern w:val="0"/>
          <w:sz w:val="24"/>
        </w:rPr>
        <w:t>当按照磋商文件的要求编制磋商响应文件，磋商响应文件应当对磋商文件提出的要求和条件</w:t>
      </w:r>
      <w:proofErr w:type="gramStart"/>
      <w:r>
        <w:rPr>
          <w:rFonts w:ascii="宋体" w:hAnsi="宋体" w:cs="宋体" w:hint="eastAsia"/>
          <w:kern w:val="0"/>
          <w:sz w:val="24"/>
        </w:rPr>
        <w:t>作出</w:t>
      </w:r>
      <w:proofErr w:type="gramEnd"/>
      <w:r>
        <w:rPr>
          <w:rFonts w:ascii="宋体" w:hAnsi="宋体" w:cs="宋体" w:hint="eastAsia"/>
          <w:kern w:val="0"/>
          <w:sz w:val="24"/>
        </w:rPr>
        <w:t>明确响应</w:t>
      </w:r>
      <w:r>
        <w:rPr>
          <w:rFonts w:ascii="宋体" w:hAnsi="宋体" w:cs="宋体" w:hint="eastAsia"/>
          <w:kern w:val="0"/>
          <w:sz w:val="24"/>
          <w:lang w:val="zh-CN"/>
        </w:rPr>
        <w:t>。</w:t>
      </w:r>
    </w:p>
    <w:p w:rsidR="00CE7E11" w:rsidRDefault="00906B2C">
      <w:pPr>
        <w:pStyle w:val="ae"/>
        <w:spacing w:line="440" w:lineRule="exact"/>
        <w:jc w:val="left"/>
        <w:rPr>
          <w:rFonts w:ascii="宋体" w:hAnsi="宋体" w:cs="宋体"/>
          <w:sz w:val="28"/>
          <w:szCs w:val="28"/>
          <w:lang w:val="zh-CN"/>
        </w:rPr>
      </w:pPr>
      <w:bookmarkStart w:id="68" w:name="_Toc24801"/>
      <w:bookmarkStart w:id="69" w:name="_Toc19345"/>
      <w:bookmarkStart w:id="70" w:name="_Toc24278"/>
      <w:r>
        <w:rPr>
          <w:rFonts w:ascii="宋体" w:hAnsi="宋体" w:cs="宋体" w:hint="eastAsia"/>
          <w:sz w:val="28"/>
          <w:szCs w:val="28"/>
          <w:lang w:val="zh-CN"/>
        </w:rPr>
        <w:t>5.</w:t>
      </w:r>
      <w:r>
        <w:rPr>
          <w:rFonts w:ascii="宋体" w:hAnsi="宋体" w:cs="宋体" w:hint="eastAsia"/>
          <w:sz w:val="28"/>
          <w:szCs w:val="28"/>
          <w:lang w:val="zh-CN"/>
        </w:rPr>
        <w:t>磋商文件、磋商活动和成交结果的质疑</w:t>
      </w:r>
      <w:bookmarkEnd w:id="68"/>
      <w:bookmarkEnd w:id="69"/>
      <w:bookmarkEnd w:id="70"/>
    </w:p>
    <w:p w:rsidR="00CE7E11" w:rsidRDefault="00906B2C">
      <w:pPr>
        <w:autoSpaceDE w:val="0"/>
        <w:autoSpaceDN w:val="0"/>
        <w:adjustRightInd w:val="0"/>
        <w:spacing w:line="440" w:lineRule="exact"/>
        <w:ind w:firstLineChars="200" w:firstLine="480"/>
        <w:rPr>
          <w:rFonts w:ascii="宋体" w:hAnsi="宋体" w:cs="宋体"/>
          <w:kern w:val="0"/>
          <w:sz w:val="24"/>
          <w:lang w:val="zh-CN"/>
        </w:rPr>
      </w:pPr>
      <w:bookmarkStart w:id="71" w:name="_Toc16222"/>
      <w:r>
        <w:rPr>
          <w:rFonts w:ascii="宋体" w:hAnsi="宋体" w:cs="宋体" w:hint="eastAsia"/>
          <w:kern w:val="0"/>
          <w:sz w:val="24"/>
          <w:lang w:val="zh-CN"/>
        </w:rPr>
        <w:t>供应商认为</w:t>
      </w:r>
      <w:r>
        <w:rPr>
          <w:rFonts w:ascii="宋体" w:hAnsi="宋体" w:cs="宋体" w:hint="eastAsia"/>
          <w:kern w:val="0"/>
          <w:sz w:val="24"/>
        </w:rPr>
        <w:t>磋商</w:t>
      </w:r>
      <w:r>
        <w:rPr>
          <w:rFonts w:ascii="宋体" w:hAnsi="宋体" w:cs="宋体" w:hint="eastAsia"/>
          <w:kern w:val="0"/>
          <w:sz w:val="24"/>
          <w:lang w:val="zh-CN"/>
        </w:rPr>
        <w:t>文件、</w:t>
      </w:r>
      <w:r>
        <w:rPr>
          <w:rFonts w:ascii="宋体" w:hAnsi="宋体" w:cs="宋体" w:hint="eastAsia"/>
          <w:kern w:val="0"/>
          <w:sz w:val="24"/>
        </w:rPr>
        <w:t>磋商</w:t>
      </w:r>
      <w:r>
        <w:rPr>
          <w:rFonts w:ascii="宋体" w:hAnsi="宋体" w:cs="宋体" w:hint="eastAsia"/>
          <w:kern w:val="0"/>
          <w:sz w:val="24"/>
          <w:lang w:val="zh-CN"/>
        </w:rPr>
        <w:t>过程和</w:t>
      </w:r>
      <w:r>
        <w:rPr>
          <w:rFonts w:ascii="宋体" w:hAnsi="宋体" w:cs="宋体" w:hint="eastAsia"/>
          <w:kern w:val="0"/>
          <w:sz w:val="24"/>
        </w:rPr>
        <w:t>成交</w:t>
      </w:r>
      <w:r>
        <w:rPr>
          <w:rFonts w:ascii="宋体" w:hAnsi="宋体" w:cs="宋体" w:hint="eastAsia"/>
          <w:kern w:val="0"/>
          <w:sz w:val="24"/>
          <w:lang w:val="zh-CN"/>
        </w:rPr>
        <w:t>结果使自己的权益受到损害的，可以在知道或者应知其权益受到损害之日起</w:t>
      </w:r>
      <w:r>
        <w:rPr>
          <w:rFonts w:ascii="宋体" w:hAnsi="宋体" w:cs="宋体" w:hint="eastAsia"/>
          <w:kern w:val="0"/>
          <w:sz w:val="24"/>
          <w:lang w:val="zh-CN"/>
        </w:rPr>
        <w:t>7</w:t>
      </w:r>
      <w:r>
        <w:rPr>
          <w:rFonts w:ascii="宋体" w:hAnsi="宋体" w:cs="宋体" w:hint="eastAsia"/>
          <w:kern w:val="0"/>
          <w:sz w:val="24"/>
          <w:lang w:val="zh-CN"/>
        </w:rPr>
        <w:t>个工作日内以书面形式（如信件、传真等）向采购人或者采购代理机构提出质疑，不接受匿名质疑。潜在供应商已依法获取其可质疑的</w:t>
      </w:r>
      <w:r>
        <w:rPr>
          <w:rFonts w:ascii="宋体" w:hAnsi="宋体" w:cs="宋体" w:hint="eastAsia"/>
          <w:kern w:val="0"/>
          <w:sz w:val="24"/>
        </w:rPr>
        <w:t>磋商</w:t>
      </w:r>
      <w:r>
        <w:rPr>
          <w:rFonts w:ascii="宋体" w:hAnsi="宋体" w:cs="宋体" w:hint="eastAsia"/>
          <w:kern w:val="0"/>
          <w:sz w:val="24"/>
          <w:lang w:val="zh-CN"/>
        </w:rPr>
        <w:t>文件的，可以对该文件提出质疑，对</w:t>
      </w:r>
      <w:r>
        <w:rPr>
          <w:rFonts w:ascii="宋体" w:hAnsi="宋体" w:cs="宋体" w:hint="eastAsia"/>
          <w:kern w:val="0"/>
          <w:sz w:val="24"/>
        </w:rPr>
        <w:t>磋商</w:t>
      </w:r>
      <w:r>
        <w:rPr>
          <w:rFonts w:ascii="宋体" w:hAnsi="宋体" w:cs="宋体" w:hint="eastAsia"/>
          <w:kern w:val="0"/>
          <w:sz w:val="24"/>
          <w:lang w:val="zh-CN"/>
        </w:rPr>
        <w:t>文件提出质疑的，</w:t>
      </w:r>
      <w:r>
        <w:rPr>
          <w:rFonts w:ascii="宋体" w:hAnsi="宋体" w:cs="宋体" w:hint="eastAsia"/>
          <w:kern w:val="0"/>
          <w:sz w:val="24"/>
          <w:lang w:val="zh-CN"/>
        </w:rPr>
        <w:lastRenderedPageBreak/>
        <w:t>应当在</w:t>
      </w:r>
      <w:proofErr w:type="gramStart"/>
      <w:r>
        <w:rPr>
          <w:rFonts w:ascii="宋体" w:hAnsi="宋体" w:cs="宋体" w:hint="eastAsia"/>
          <w:kern w:val="0"/>
          <w:sz w:val="24"/>
          <w:lang w:val="zh-CN"/>
        </w:rPr>
        <w:t>获取</w:t>
      </w:r>
      <w:r>
        <w:rPr>
          <w:rFonts w:ascii="宋体" w:hAnsi="宋体" w:cs="宋体" w:hint="eastAsia"/>
          <w:kern w:val="0"/>
          <w:sz w:val="24"/>
        </w:rPr>
        <w:t>磋商</w:t>
      </w:r>
      <w:proofErr w:type="gramEnd"/>
      <w:r>
        <w:rPr>
          <w:rFonts w:ascii="宋体" w:hAnsi="宋体" w:cs="宋体" w:hint="eastAsia"/>
          <w:kern w:val="0"/>
          <w:sz w:val="24"/>
          <w:lang w:val="zh-CN"/>
        </w:rPr>
        <w:t>文件或者</w:t>
      </w:r>
      <w:r>
        <w:rPr>
          <w:rFonts w:ascii="宋体" w:hAnsi="宋体" w:cs="宋体" w:hint="eastAsia"/>
          <w:kern w:val="0"/>
          <w:sz w:val="24"/>
        </w:rPr>
        <w:t>磋商</w:t>
      </w:r>
      <w:r>
        <w:rPr>
          <w:rFonts w:ascii="宋体" w:hAnsi="宋体" w:cs="宋体" w:hint="eastAsia"/>
          <w:kern w:val="0"/>
          <w:sz w:val="24"/>
          <w:lang w:val="zh-CN"/>
        </w:rPr>
        <w:t>文件公告期限届满之日起</w:t>
      </w:r>
      <w:r>
        <w:rPr>
          <w:rFonts w:ascii="宋体" w:hAnsi="宋体" w:cs="宋体" w:hint="eastAsia"/>
          <w:kern w:val="0"/>
          <w:sz w:val="24"/>
          <w:lang w:val="zh-CN"/>
        </w:rPr>
        <w:t>7</w:t>
      </w:r>
      <w:r>
        <w:rPr>
          <w:rFonts w:ascii="宋体" w:hAnsi="宋体" w:cs="宋体" w:hint="eastAsia"/>
          <w:kern w:val="0"/>
          <w:sz w:val="24"/>
          <w:lang w:val="zh-CN"/>
        </w:rPr>
        <w:t>个工作日内提出。供应商须在法定质疑期内一次性提出针对同一采购程序环节的质疑。采购人或采购代理机构在收到书面质疑函后</w:t>
      </w:r>
      <w:r>
        <w:rPr>
          <w:rFonts w:ascii="宋体" w:hAnsi="宋体" w:cs="宋体" w:hint="eastAsia"/>
          <w:kern w:val="0"/>
          <w:sz w:val="24"/>
          <w:lang w:val="zh-CN"/>
        </w:rPr>
        <w:t>7</w:t>
      </w:r>
      <w:r>
        <w:rPr>
          <w:rFonts w:ascii="宋体" w:hAnsi="宋体" w:cs="宋体" w:hint="eastAsia"/>
          <w:kern w:val="0"/>
          <w:sz w:val="24"/>
          <w:lang w:val="zh-CN"/>
        </w:rPr>
        <w:t>个工作日内</w:t>
      </w:r>
      <w:proofErr w:type="gramStart"/>
      <w:r>
        <w:rPr>
          <w:rFonts w:ascii="宋体" w:hAnsi="宋体" w:cs="宋体" w:hint="eastAsia"/>
          <w:kern w:val="0"/>
          <w:sz w:val="24"/>
          <w:lang w:val="zh-CN"/>
        </w:rPr>
        <w:t>作出</w:t>
      </w:r>
      <w:proofErr w:type="gramEnd"/>
      <w:r>
        <w:rPr>
          <w:rFonts w:ascii="宋体" w:hAnsi="宋体" w:cs="宋体" w:hint="eastAsia"/>
          <w:kern w:val="0"/>
          <w:sz w:val="24"/>
          <w:lang w:val="zh-CN"/>
        </w:rPr>
        <w:t>答复。</w:t>
      </w:r>
      <w:bookmarkEnd w:id="71"/>
    </w:p>
    <w:p w:rsidR="00CE7E11" w:rsidRDefault="00906B2C">
      <w:pPr>
        <w:autoSpaceDE w:val="0"/>
        <w:autoSpaceDN w:val="0"/>
        <w:adjustRightInd w:val="0"/>
        <w:spacing w:line="440" w:lineRule="exact"/>
        <w:ind w:firstLineChars="200" w:firstLine="480"/>
        <w:rPr>
          <w:rFonts w:ascii="宋体" w:hAnsi="宋体" w:cs="宋体"/>
          <w:kern w:val="0"/>
          <w:sz w:val="24"/>
          <w:lang w:val="zh-CN"/>
        </w:rPr>
      </w:pPr>
      <w:bookmarkStart w:id="72" w:name="_Toc3354"/>
      <w:r>
        <w:rPr>
          <w:rFonts w:ascii="宋体" w:hAnsi="宋体" w:cs="宋体" w:hint="eastAsia"/>
          <w:kern w:val="0"/>
          <w:sz w:val="24"/>
          <w:lang w:val="zh-CN"/>
        </w:rPr>
        <w:t>参与</w:t>
      </w:r>
      <w:r>
        <w:rPr>
          <w:rFonts w:ascii="宋体" w:hAnsi="宋体" w:cs="宋体" w:hint="eastAsia"/>
          <w:kern w:val="0"/>
          <w:sz w:val="24"/>
        </w:rPr>
        <w:t>磋商</w:t>
      </w:r>
      <w:r>
        <w:rPr>
          <w:rFonts w:ascii="宋体" w:hAnsi="宋体" w:cs="宋体" w:hint="eastAsia"/>
          <w:kern w:val="0"/>
          <w:sz w:val="24"/>
          <w:lang w:val="zh-CN"/>
        </w:rPr>
        <w:t>活动的供应商对评审过程或者结果提出质疑的，采购人、采购代理机构可以组织原评审委员会协助答复质疑。质疑事项处理完成后，采购人或采购代理机构应按照规定填写《青海省政府采购供应商质疑处理情况表》，并在</w:t>
      </w:r>
      <w:r>
        <w:rPr>
          <w:rFonts w:ascii="宋体" w:hAnsi="宋体" w:cs="宋体" w:hint="eastAsia"/>
          <w:kern w:val="0"/>
          <w:sz w:val="24"/>
          <w:lang w:val="zh-CN"/>
        </w:rPr>
        <w:t>15</w:t>
      </w:r>
      <w:r>
        <w:rPr>
          <w:rFonts w:ascii="宋体" w:hAnsi="宋体" w:cs="宋体" w:hint="eastAsia"/>
          <w:kern w:val="0"/>
          <w:sz w:val="24"/>
          <w:lang w:val="zh-CN"/>
        </w:rPr>
        <w:t>日内报同级政府采购监督管理部门备案。</w:t>
      </w:r>
      <w:bookmarkEnd w:id="72"/>
    </w:p>
    <w:p w:rsidR="00CE7E11" w:rsidRDefault="00906B2C">
      <w:pPr>
        <w:autoSpaceDE w:val="0"/>
        <w:autoSpaceDN w:val="0"/>
        <w:adjustRightInd w:val="0"/>
        <w:spacing w:line="440" w:lineRule="exact"/>
        <w:ind w:firstLineChars="200" w:firstLine="480"/>
        <w:rPr>
          <w:rFonts w:ascii="宋体" w:hAnsi="宋体" w:cs="宋体"/>
          <w:kern w:val="0"/>
          <w:sz w:val="24"/>
          <w:lang w:val="zh-CN"/>
        </w:rPr>
      </w:pPr>
      <w:bookmarkStart w:id="73" w:name="_Toc637"/>
      <w:r>
        <w:rPr>
          <w:rFonts w:ascii="宋体" w:hAnsi="宋体" w:cs="宋体" w:hint="eastAsia"/>
          <w:kern w:val="0"/>
          <w:sz w:val="24"/>
          <w:lang w:val="zh-CN"/>
        </w:rPr>
        <w:t>供应商应知其权益受到损害之日</w:t>
      </w:r>
      <w:r>
        <w:rPr>
          <w:rFonts w:ascii="宋体" w:hAnsi="宋体" w:cs="宋体" w:hint="eastAsia"/>
          <w:kern w:val="0"/>
          <w:sz w:val="24"/>
          <w:lang w:val="zh-CN"/>
        </w:rPr>
        <w:t>，是指：</w:t>
      </w:r>
      <w:bookmarkEnd w:id="73"/>
    </w:p>
    <w:p w:rsidR="00CE7E11" w:rsidRDefault="00906B2C">
      <w:pPr>
        <w:autoSpaceDE w:val="0"/>
        <w:autoSpaceDN w:val="0"/>
        <w:adjustRightInd w:val="0"/>
        <w:spacing w:line="440" w:lineRule="exact"/>
        <w:ind w:firstLineChars="200" w:firstLine="480"/>
        <w:rPr>
          <w:rFonts w:ascii="宋体" w:hAnsi="宋体" w:cs="宋体"/>
          <w:kern w:val="0"/>
          <w:sz w:val="24"/>
          <w:lang w:val="zh-CN"/>
        </w:rPr>
      </w:pPr>
      <w:bookmarkStart w:id="74" w:name="_Toc16194"/>
      <w:r>
        <w:rPr>
          <w:rFonts w:ascii="宋体" w:hAnsi="宋体" w:cs="宋体" w:hint="eastAsia"/>
          <w:kern w:val="0"/>
          <w:sz w:val="24"/>
          <w:lang w:val="zh-CN"/>
        </w:rPr>
        <w:t>（一）对可以质疑的</w:t>
      </w:r>
      <w:r>
        <w:rPr>
          <w:rFonts w:ascii="宋体" w:hAnsi="宋体" w:cs="宋体" w:hint="eastAsia"/>
          <w:kern w:val="0"/>
          <w:sz w:val="24"/>
        </w:rPr>
        <w:t>磋商</w:t>
      </w:r>
      <w:r>
        <w:rPr>
          <w:rFonts w:ascii="宋体" w:hAnsi="宋体" w:cs="宋体" w:hint="eastAsia"/>
          <w:kern w:val="0"/>
          <w:sz w:val="24"/>
          <w:lang w:val="zh-CN"/>
        </w:rPr>
        <w:t>文件提出质疑的，为</w:t>
      </w:r>
      <w:proofErr w:type="gramStart"/>
      <w:r>
        <w:rPr>
          <w:rFonts w:ascii="宋体" w:hAnsi="宋体" w:cs="宋体" w:hint="eastAsia"/>
          <w:kern w:val="0"/>
          <w:sz w:val="24"/>
          <w:lang w:val="zh-CN"/>
        </w:rPr>
        <w:t>收到</w:t>
      </w:r>
      <w:r>
        <w:rPr>
          <w:rFonts w:ascii="宋体" w:hAnsi="宋体" w:cs="宋体" w:hint="eastAsia"/>
          <w:kern w:val="0"/>
          <w:sz w:val="24"/>
        </w:rPr>
        <w:t>磋商</w:t>
      </w:r>
      <w:proofErr w:type="gramEnd"/>
      <w:r>
        <w:rPr>
          <w:rFonts w:ascii="宋体" w:hAnsi="宋体" w:cs="宋体" w:hint="eastAsia"/>
          <w:kern w:val="0"/>
          <w:sz w:val="24"/>
          <w:lang w:val="zh-CN"/>
        </w:rPr>
        <w:t>文件之日或者</w:t>
      </w:r>
      <w:r>
        <w:rPr>
          <w:rFonts w:ascii="宋体" w:hAnsi="宋体" w:cs="宋体" w:hint="eastAsia"/>
          <w:kern w:val="0"/>
          <w:sz w:val="24"/>
        </w:rPr>
        <w:t>磋商</w:t>
      </w:r>
      <w:r>
        <w:rPr>
          <w:rFonts w:ascii="宋体" w:hAnsi="宋体" w:cs="宋体" w:hint="eastAsia"/>
          <w:kern w:val="0"/>
          <w:sz w:val="24"/>
          <w:lang w:val="zh-CN"/>
        </w:rPr>
        <w:t>文件公告期限届满之日；</w:t>
      </w:r>
      <w:bookmarkEnd w:id="74"/>
    </w:p>
    <w:p w:rsidR="00CE7E11" w:rsidRDefault="00906B2C">
      <w:pPr>
        <w:autoSpaceDE w:val="0"/>
        <w:autoSpaceDN w:val="0"/>
        <w:adjustRightInd w:val="0"/>
        <w:spacing w:line="440" w:lineRule="exact"/>
        <w:ind w:firstLineChars="200" w:firstLine="480"/>
        <w:rPr>
          <w:rFonts w:ascii="宋体" w:hAnsi="宋体" w:cs="宋体"/>
          <w:kern w:val="0"/>
          <w:sz w:val="24"/>
          <w:lang w:val="zh-CN"/>
        </w:rPr>
      </w:pPr>
      <w:bookmarkStart w:id="75" w:name="_Toc18460"/>
      <w:r>
        <w:rPr>
          <w:rFonts w:ascii="宋体" w:hAnsi="宋体" w:cs="宋体" w:hint="eastAsia"/>
          <w:kern w:val="0"/>
          <w:sz w:val="24"/>
          <w:lang w:val="zh-CN"/>
        </w:rPr>
        <w:t>（二）对</w:t>
      </w:r>
      <w:r>
        <w:rPr>
          <w:rFonts w:ascii="宋体" w:hAnsi="宋体" w:cs="宋体" w:hint="eastAsia"/>
          <w:kern w:val="0"/>
          <w:sz w:val="24"/>
        </w:rPr>
        <w:t>磋商</w:t>
      </w:r>
      <w:r>
        <w:rPr>
          <w:rFonts w:ascii="宋体" w:hAnsi="宋体" w:cs="宋体" w:hint="eastAsia"/>
          <w:kern w:val="0"/>
          <w:sz w:val="24"/>
          <w:lang w:val="zh-CN"/>
        </w:rPr>
        <w:t>过程提出质疑的，为各</w:t>
      </w:r>
      <w:r>
        <w:rPr>
          <w:rFonts w:ascii="宋体" w:hAnsi="宋体" w:cs="宋体" w:hint="eastAsia"/>
          <w:kern w:val="0"/>
          <w:sz w:val="24"/>
        </w:rPr>
        <w:t>磋商</w:t>
      </w:r>
      <w:r>
        <w:rPr>
          <w:rFonts w:ascii="宋体" w:hAnsi="宋体" w:cs="宋体" w:hint="eastAsia"/>
          <w:kern w:val="0"/>
          <w:sz w:val="24"/>
          <w:lang w:val="zh-CN"/>
        </w:rPr>
        <w:t>程序环节结束之日；</w:t>
      </w:r>
      <w:bookmarkEnd w:id="75"/>
    </w:p>
    <w:p w:rsidR="00CE7E11" w:rsidRDefault="00906B2C">
      <w:pPr>
        <w:autoSpaceDE w:val="0"/>
        <w:autoSpaceDN w:val="0"/>
        <w:adjustRightInd w:val="0"/>
        <w:spacing w:line="440" w:lineRule="exact"/>
        <w:ind w:firstLineChars="200" w:firstLine="480"/>
        <w:rPr>
          <w:rFonts w:ascii="宋体" w:hAnsi="宋体" w:cs="宋体"/>
          <w:kern w:val="0"/>
          <w:sz w:val="24"/>
          <w:lang w:val="zh-CN"/>
        </w:rPr>
      </w:pPr>
      <w:bookmarkStart w:id="76" w:name="_Toc28225"/>
      <w:r>
        <w:rPr>
          <w:rFonts w:ascii="宋体" w:hAnsi="宋体" w:cs="宋体" w:hint="eastAsia"/>
          <w:kern w:val="0"/>
          <w:sz w:val="24"/>
          <w:lang w:val="zh-CN"/>
        </w:rPr>
        <w:t>（三）对</w:t>
      </w:r>
      <w:r>
        <w:rPr>
          <w:rFonts w:ascii="宋体" w:hAnsi="宋体" w:cs="宋体" w:hint="eastAsia"/>
          <w:kern w:val="0"/>
          <w:sz w:val="24"/>
        </w:rPr>
        <w:t>成交</w:t>
      </w:r>
      <w:r>
        <w:rPr>
          <w:rFonts w:ascii="宋体" w:hAnsi="宋体" w:cs="宋体" w:hint="eastAsia"/>
          <w:kern w:val="0"/>
          <w:sz w:val="24"/>
          <w:lang w:val="zh-CN"/>
        </w:rPr>
        <w:t>结果提出质疑的，为</w:t>
      </w:r>
      <w:r>
        <w:rPr>
          <w:rFonts w:ascii="宋体" w:hAnsi="宋体" w:cs="宋体" w:hint="eastAsia"/>
          <w:kern w:val="0"/>
          <w:sz w:val="24"/>
        </w:rPr>
        <w:t>成交</w:t>
      </w:r>
      <w:r>
        <w:rPr>
          <w:rFonts w:ascii="宋体" w:hAnsi="宋体" w:cs="宋体" w:hint="eastAsia"/>
          <w:kern w:val="0"/>
          <w:sz w:val="24"/>
          <w:lang w:val="zh-CN"/>
        </w:rPr>
        <w:t>结果公告期限届满之日。</w:t>
      </w:r>
      <w:bookmarkEnd w:id="76"/>
    </w:p>
    <w:p w:rsidR="00CE7E11" w:rsidRDefault="00906B2C">
      <w:pPr>
        <w:pStyle w:val="ae"/>
        <w:spacing w:line="440" w:lineRule="exact"/>
        <w:jc w:val="left"/>
        <w:rPr>
          <w:rFonts w:ascii="宋体" w:hAnsi="宋体" w:cs="宋体"/>
          <w:sz w:val="28"/>
          <w:szCs w:val="28"/>
          <w:lang w:val="zh-CN"/>
        </w:rPr>
      </w:pPr>
      <w:bookmarkStart w:id="77" w:name="_Toc22391"/>
      <w:bookmarkStart w:id="78" w:name="_Toc12471"/>
      <w:bookmarkStart w:id="79" w:name="_Toc22776"/>
      <w:r>
        <w:rPr>
          <w:rFonts w:ascii="宋体" w:hAnsi="宋体" w:cs="宋体" w:hint="eastAsia"/>
          <w:sz w:val="28"/>
          <w:szCs w:val="28"/>
          <w:lang w:val="zh-CN"/>
        </w:rPr>
        <w:t>6.</w:t>
      </w:r>
      <w:r>
        <w:rPr>
          <w:rFonts w:ascii="宋体" w:hAnsi="宋体" w:cs="宋体" w:hint="eastAsia"/>
          <w:sz w:val="28"/>
          <w:szCs w:val="28"/>
          <w:lang w:val="zh-CN"/>
        </w:rPr>
        <w:t>磋商文件的修改</w:t>
      </w:r>
      <w:bookmarkEnd w:id="77"/>
      <w:bookmarkEnd w:id="78"/>
      <w:bookmarkEnd w:id="79"/>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6.1 </w:t>
      </w:r>
      <w:r>
        <w:rPr>
          <w:rFonts w:ascii="宋体" w:hAnsi="宋体" w:cs="宋体" w:hint="eastAsia"/>
          <w:kern w:val="0"/>
          <w:sz w:val="24"/>
          <w:lang w:val="zh-CN"/>
        </w:rPr>
        <w:t>在磋商截止期前，采购代理机构可对磋商文件进行必要的修改或者澄清。</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6.2 </w:t>
      </w:r>
      <w:r>
        <w:rPr>
          <w:rFonts w:ascii="宋体" w:hAnsi="宋体" w:cs="宋体" w:hint="eastAsia"/>
          <w:kern w:val="0"/>
          <w:sz w:val="24"/>
          <w:lang w:val="zh-CN"/>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w:t>
      </w:r>
      <w:r>
        <w:rPr>
          <w:rFonts w:ascii="宋体" w:hAnsi="宋体" w:cs="宋体" w:hint="eastAsia"/>
          <w:kern w:val="0"/>
          <w:sz w:val="24"/>
          <w:lang w:val="zh-CN"/>
        </w:rPr>
        <w:t>5</w:t>
      </w:r>
      <w:r>
        <w:rPr>
          <w:rFonts w:ascii="宋体" w:hAnsi="宋体" w:cs="宋体" w:hint="eastAsia"/>
          <w:kern w:val="0"/>
          <w:sz w:val="24"/>
          <w:lang w:val="zh-CN"/>
        </w:rPr>
        <w:t>日前，以书面形式通知所有</w:t>
      </w:r>
      <w:proofErr w:type="gramStart"/>
      <w:r>
        <w:rPr>
          <w:rFonts w:ascii="宋体" w:hAnsi="宋体" w:cs="宋体" w:hint="eastAsia"/>
          <w:kern w:val="0"/>
          <w:sz w:val="24"/>
          <w:lang w:val="zh-CN"/>
        </w:rPr>
        <w:t>获取磋商</w:t>
      </w:r>
      <w:proofErr w:type="gramEnd"/>
      <w:r>
        <w:rPr>
          <w:rFonts w:ascii="宋体" w:hAnsi="宋体" w:cs="宋体" w:hint="eastAsia"/>
          <w:kern w:val="0"/>
          <w:sz w:val="24"/>
          <w:lang w:val="zh-CN"/>
        </w:rPr>
        <w:t>文件的供应商；不足</w:t>
      </w:r>
      <w:r>
        <w:rPr>
          <w:rFonts w:ascii="宋体" w:hAnsi="宋体" w:cs="宋体" w:hint="eastAsia"/>
          <w:kern w:val="0"/>
          <w:sz w:val="24"/>
          <w:lang w:val="zh-CN"/>
        </w:rPr>
        <w:t>5</w:t>
      </w:r>
      <w:r>
        <w:rPr>
          <w:rFonts w:ascii="宋体" w:hAnsi="宋体" w:cs="宋体" w:hint="eastAsia"/>
          <w:kern w:val="0"/>
          <w:sz w:val="24"/>
          <w:lang w:val="zh-CN"/>
        </w:rPr>
        <w:t>日的，采购人、采购代理机构应当顺延提交首次响应文件截止时间。</w:t>
      </w:r>
    </w:p>
    <w:p w:rsidR="00CE7E11" w:rsidRDefault="00906B2C">
      <w:pPr>
        <w:pStyle w:val="ae"/>
        <w:spacing w:line="440" w:lineRule="exact"/>
        <w:rPr>
          <w:rFonts w:ascii="宋体" w:hAnsi="宋体" w:cs="宋体"/>
          <w:sz w:val="28"/>
          <w:szCs w:val="24"/>
        </w:rPr>
      </w:pPr>
      <w:bookmarkStart w:id="80" w:name="_Toc17926"/>
      <w:bookmarkStart w:id="81" w:name="_Toc20378"/>
      <w:bookmarkStart w:id="82" w:name="_Toc11973"/>
      <w:r>
        <w:rPr>
          <w:rFonts w:ascii="宋体" w:hAnsi="宋体" w:cs="宋体" w:hint="eastAsia"/>
          <w:sz w:val="28"/>
          <w:szCs w:val="24"/>
          <w:lang w:val="zh-CN"/>
        </w:rPr>
        <w:t>三、磋商响应文件的编制</w:t>
      </w:r>
      <w:bookmarkEnd w:id="80"/>
      <w:bookmarkEnd w:id="81"/>
      <w:bookmarkEnd w:id="82"/>
    </w:p>
    <w:p w:rsidR="00CE7E11" w:rsidRDefault="00906B2C">
      <w:pPr>
        <w:pStyle w:val="ae"/>
        <w:spacing w:line="440" w:lineRule="exact"/>
        <w:jc w:val="left"/>
        <w:rPr>
          <w:rFonts w:ascii="宋体" w:hAnsi="宋体" w:cs="宋体"/>
          <w:sz w:val="28"/>
          <w:szCs w:val="28"/>
          <w:lang w:val="zh-CN"/>
        </w:rPr>
      </w:pPr>
      <w:bookmarkStart w:id="83" w:name="_Toc16366"/>
      <w:bookmarkStart w:id="84" w:name="_Toc21642"/>
      <w:bookmarkStart w:id="85" w:name="_Toc18236"/>
      <w:r>
        <w:rPr>
          <w:rFonts w:ascii="宋体" w:hAnsi="宋体" w:cs="宋体" w:hint="eastAsia"/>
          <w:sz w:val="28"/>
          <w:szCs w:val="28"/>
          <w:lang w:val="zh-CN"/>
        </w:rPr>
        <w:t>7.</w:t>
      </w:r>
      <w:r>
        <w:rPr>
          <w:rFonts w:ascii="宋体" w:hAnsi="宋体" w:cs="宋体" w:hint="eastAsia"/>
          <w:sz w:val="28"/>
          <w:szCs w:val="28"/>
          <w:lang w:val="zh-CN"/>
        </w:rPr>
        <w:t>磋商响应文件的语言及度量衡单位</w:t>
      </w:r>
      <w:bookmarkEnd w:id="83"/>
      <w:bookmarkEnd w:id="84"/>
      <w:bookmarkEnd w:id="85"/>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7.1 </w:t>
      </w:r>
      <w:r>
        <w:rPr>
          <w:rFonts w:ascii="宋体" w:hAnsi="宋体" w:cs="宋体" w:hint="eastAsia"/>
          <w:kern w:val="0"/>
          <w:sz w:val="24"/>
          <w:lang w:val="zh-CN"/>
        </w:rPr>
        <w:t>供应商提交的磋商响应文件以及供应商与采购代理机构就此投标发生的所有来往函电均应使用简体中文。除签名、盖章、专用名称等特殊情形外，以中文汉语以外的文字表述的磋商响应文件视同未提供。</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7.2 </w:t>
      </w:r>
      <w:r>
        <w:rPr>
          <w:rFonts w:ascii="宋体" w:hAnsi="宋体" w:cs="宋体" w:hint="eastAsia"/>
          <w:kern w:val="0"/>
          <w:sz w:val="24"/>
          <w:lang w:val="zh-CN"/>
        </w:rPr>
        <w:t>除磋商文件中另有规定外，磋商响应文件所使用的度量衡单位，均须采用国家法定计量单位。</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7.3 </w:t>
      </w:r>
      <w:r>
        <w:rPr>
          <w:rFonts w:ascii="宋体" w:hAnsi="宋体" w:cs="宋体" w:hint="eastAsia"/>
          <w:kern w:val="0"/>
          <w:sz w:val="24"/>
          <w:lang w:val="zh-CN"/>
        </w:rPr>
        <w:t>附有外文资料的须翻译成中文，并加盖供应商公章，如果翻译的中文资料与外文资料出现差异与矛盾时，以中文为准，其准确性由供应商负责。</w:t>
      </w:r>
    </w:p>
    <w:p w:rsidR="00CE7E11" w:rsidRDefault="00906B2C">
      <w:pPr>
        <w:pStyle w:val="ae"/>
        <w:spacing w:line="440" w:lineRule="exact"/>
        <w:jc w:val="left"/>
        <w:rPr>
          <w:rFonts w:ascii="宋体" w:hAnsi="宋体" w:cs="宋体"/>
          <w:sz w:val="28"/>
          <w:szCs w:val="28"/>
        </w:rPr>
      </w:pPr>
      <w:bookmarkStart w:id="86" w:name="_Toc24437"/>
      <w:bookmarkStart w:id="87" w:name="_Toc15587"/>
      <w:bookmarkStart w:id="88" w:name="_Toc10136"/>
      <w:r>
        <w:rPr>
          <w:rFonts w:ascii="宋体" w:hAnsi="宋体" w:cs="宋体" w:hint="eastAsia"/>
          <w:sz w:val="28"/>
          <w:szCs w:val="28"/>
        </w:rPr>
        <w:lastRenderedPageBreak/>
        <w:t>8.</w:t>
      </w:r>
      <w:r>
        <w:rPr>
          <w:rFonts w:ascii="宋体" w:hAnsi="宋体" w:cs="宋体" w:hint="eastAsia"/>
          <w:sz w:val="28"/>
          <w:szCs w:val="28"/>
        </w:rPr>
        <w:t>磋商报价及币种</w:t>
      </w:r>
      <w:bookmarkEnd w:id="86"/>
      <w:bookmarkEnd w:id="87"/>
      <w:bookmarkEnd w:id="88"/>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lang w:val="zh-CN"/>
        </w:rPr>
        <w:t xml:space="preserve">8.1 </w:t>
      </w:r>
      <w:r>
        <w:rPr>
          <w:rFonts w:ascii="宋体" w:hAnsi="宋体" w:cs="宋体" w:hint="eastAsia"/>
          <w:kern w:val="0"/>
          <w:sz w:val="24"/>
        </w:rPr>
        <w:t>磋商</w:t>
      </w:r>
      <w:r>
        <w:rPr>
          <w:rFonts w:ascii="宋体" w:hAnsi="宋体" w:cs="宋体" w:hint="eastAsia"/>
          <w:kern w:val="0"/>
          <w:sz w:val="24"/>
          <w:lang w:val="zh-CN"/>
        </w:rPr>
        <w:t>报价为</w:t>
      </w:r>
      <w:r>
        <w:rPr>
          <w:rFonts w:ascii="宋体" w:hAnsi="宋体" w:cs="宋体" w:hint="eastAsia"/>
          <w:kern w:val="0"/>
          <w:sz w:val="24"/>
        </w:rPr>
        <w:t>磋商响应</w:t>
      </w:r>
      <w:r>
        <w:rPr>
          <w:rFonts w:ascii="宋体" w:hAnsi="宋体" w:cs="宋体" w:hint="eastAsia"/>
          <w:kern w:val="0"/>
          <w:sz w:val="24"/>
          <w:lang w:val="zh-CN"/>
        </w:rPr>
        <w:t>总价。</w:t>
      </w:r>
      <w:r>
        <w:rPr>
          <w:rFonts w:ascii="宋体" w:hAnsi="宋体" w:cs="宋体" w:hint="eastAsia"/>
          <w:kern w:val="0"/>
          <w:sz w:val="24"/>
        </w:rPr>
        <w:t>磋商响应</w:t>
      </w:r>
      <w:r>
        <w:rPr>
          <w:rFonts w:ascii="宋体" w:hAnsi="宋体" w:cs="宋体" w:hint="eastAsia"/>
          <w:kern w:val="0"/>
          <w:sz w:val="24"/>
          <w:lang w:val="zh-CN"/>
        </w:rPr>
        <w:t>报价必须包括：</w:t>
      </w:r>
      <w:r>
        <w:rPr>
          <w:rFonts w:ascii="宋体" w:hAnsi="宋体" w:cs="宋体" w:hint="eastAsia"/>
          <w:kern w:val="0"/>
          <w:sz w:val="24"/>
        </w:rPr>
        <w:t>劳务费、管理费、服务费、运输费</w:t>
      </w:r>
      <w:r>
        <w:rPr>
          <w:rFonts w:ascii="宋体" w:hAnsi="宋体" w:cs="宋体" w:hint="eastAsia"/>
          <w:kern w:val="0"/>
          <w:sz w:val="24"/>
        </w:rPr>
        <w:t>、税费及其他不可预见费等全部费用。</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8.2 </w:t>
      </w:r>
      <w:r>
        <w:rPr>
          <w:rFonts w:ascii="宋体" w:hAnsi="宋体" w:cs="宋体" w:hint="eastAsia"/>
          <w:kern w:val="0"/>
          <w:sz w:val="24"/>
        </w:rPr>
        <w:t>磋商响应</w:t>
      </w:r>
      <w:r>
        <w:rPr>
          <w:rFonts w:ascii="宋体" w:hAnsi="宋体" w:cs="宋体" w:hint="eastAsia"/>
          <w:kern w:val="0"/>
          <w:sz w:val="24"/>
          <w:lang w:val="zh-CN"/>
        </w:rPr>
        <w:t>报价有效期与</w:t>
      </w:r>
      <w:r>
        <w:rPr>
          <w:rFonts w:ascii="宋体" w:hAnsi="宋体" w:cs="宋体" w:hint="eastAsia"/>
          <w:kern w:val="0"/>
          <w:sz w:val="24"/>
        </w:rPr>
        <w:t>磋商响应</w:t>
      </w:r>
      <w:r>
        <w:rPr>
          <w:rFonts w:ascii="宋体" w:hAnsi="宋体" w:cs="宋体" w:hint="eastAsia"/>
          <w:kern w:val="0"/>
          <w:sz w:val="24"/>
          <w:lang w:val="zh-CN"/>
        </w:rPr>
        <w:t>有效期一致。</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8.3 </w:t>
      </w:r>
      <w:r>
        <w:rPr>
          <w:rFonts w:ascii="宋体" w:hAnsi="宋体" w:cs="宋体" w:hint="eastAsia"/>
          <w:kern w:val="0"/>
          <w:sz w:val="24"/>
        </w:rPr>
        <w:t>磋商响应</w:t>
      </w:r>
      <w:r>
        <w:rPr>
          <w:rFonts w:ascii="宋体" w:hAnsi="宋体" w:cs="宋体" w:hint="eastAsia"/>
          <w:kern w:val="0"/>
          <w:sz w:val="24"/>
          <w:lang w:val="zh-CN"/>
        </w:rPr>
        <w:t>报价为闭口价，即中标后在合同有效期内价格不变。</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8.4 </w:t>
      </w:r>
      <w:r>
        <w:rPr>
          <w:rFonts w:ascii="宋体" w:hAnsi="宋体" w:cs="宋体" w:hint="eastAsia"/>
          <w:kern w:val="0"/>
          <w:sz w:val="24"/>
        </w:rPr>
        <w:t>磋商响应</w:t>
      </w:r>
      <w:r>
        <w:rPr>
          <w:rFonts w:ascii="宋体" w:hAnsi="宋体" w:cs="宋体" w:hint="eastAsia"/>
          <w:kern w:val="0"/>
          <w:sz w:val="24"/>
          <w:lang w:val="zh-CN"/>
        </w:rPr>
        <w:t>币种是人民币。</w:t>
      </w:r>
    </w:p>
    <w:p w:rsidR="00CE7E11" w:rsidRDefault="00906B2C">
      <w:pPr>
        <w:pStyle w:val="ae"/>
        <w:spacing w:line="440" w:lineRule="exact"/>
        <w:jc w:val="left"/>
        <w:rPr>
          <w:rFonts w:ascii="宋体" w:hAnsi="宋体" w:cs="宋体"/>
          <w:sz w:val="28"/>
          <w:szCs w:val="28"/>
          <w:lang w:val="zh-CN"/>
        </w:rPr>
      </w:pPr>
      <w:bookmarkStart w:id="89" w:name="_Toc13519"/>
      <w:bookmarkStart w:id="90" w:name="_Toc4151"/>
      <w:bookmarkStart w:id="91" w:name="_Toc10183"/>
      <w:r>
        <w:rPr>
          <w:rFonts w:ascii="宋体" w:hAnsi="宋体" w:cs="宋体" w:hint="eastAsia"/>
          <w:sz w:val="28"/>
          <w:szCs w:val="28"/>
          <w:lang w:val="zh-CN"/>
        </w:rPr>
        <w:t>9.</w:t>
      </w:r>
      <w:r>
        <w:rPr>
          <w:rFonts w:ascii="宋体" w:hAnsi="宋体" w:cs="宋体" w:hint="eastAsia"/>
          <w:sz w:val="28"/>
          <w:szCs w:val="28"/>
          <w:lang w:val="zh-CN"/>
        </w:rPr>
        <w:t>磋商保证金</w:t>
      </w:r>
      <w:bookmarkEnd w:id="89"/>
      <w:bookmarkEnd w:id="90"/>
      <w:bookmarkEnd w:id="91"/>
    </w:p>
    <w:p w:rsidR="00CE7E11" w:rsidRDefault="00906B2C">
      <w:pPr>
        <w:spacing w:line="440" w:lineRule="exact"/>
        <w:ind w:firstLine="482"/>
        <w:rPr>
          <w:lang w:val="zh-CN"/>
        </w:rPr>
      </w:pPr>
      <w:r>
        <w:rPr>
          <w:rFonts w:ascii="宋体" w:hAnsi="宋体" w:cs="宋体" w:hint="eastAsia"/>
          <w:sz w:val="24"/>
          <w:lang w:val="zh-CN"/>
        </w:rPr>
        <w:t>9.</w:t>
      </w:r>
      <w:r>
        <w:rPr>
          <w:rFonts w:ascii="宋体" w:hAnsi="宋体" w:cs="宋体" w:hint="eastAsia"/>
          <w:sz w:val="24"/>
        </w:rPr>
        <w:t>1</w:t>
      </w:r>
      <w:r>
        <w:rPr>
          <w:rFonts w:ascii="宋体" w:hAnsi="宋体" w:cs="宋体" w:hint="eastAsia"/>
          <w:sz w:val="24"/>
          <w:lang w:val="zh-CN"/>
        </w:rPr>
        <w:t xml:space="preserve"> </w:t>
      </w:r>
      <w:r>
        <w:rPr>
          <w:rFonts w:ascii="宋体" w:hAnsi="宋体" w:cs="宋体" w:hint="eastAsia"/>
          <w:sz w:val="24"/>
          <w:lang w:val="zh-CN"/>
        </w:rPr>
        <w:t>投标人须在投标截止期前按以下要求交纳投标保证金（说明：收取的投标保证金不得超过采购项目预算金额的</w:t>
      </w:r>
      <w:r>
        <w:rPr>
          <w:rFonts w:ascii="宋体" w:hAnsi="宋体" w:cs="宋体" w:hint="eastAsia"/>
          <w:sz w:val="24"/>
          <w:lang w:val="zh-CN"/>
        </w:rPr>
        <w:t>2%</w:t>
      </w:r>
      <w:r>
        <w:rPr>
          <w:rFonts w:ascii="宋体" w:hAnsi="宋体" w:cs="宋体" w:hint="eastAsia"/>
          <w:sz w:val="24"/>
          <w:lang w:val="zh-CN"/>
        </w:rPr>
        <w:t>）。</w:t>
      </w:r>
    </w:p>
    <w:p w:rsidR="00CE7E11" w:rsidRDefault="00906B2C">
      <w:pPr>
        <w:spacing w:line="440" w:lineRule="exact"/>
        <w:ind w:firstLine="482"/>
        <w:rPr>
          <w:rFonts w:ascii="宋体" w:hAnsi="宋体" w:cs="宋体"/>
          <w:sz w:val="24"/>
        </w:rPr>
      </w:pPr>
      <w:bookmarkStart w:id="92" w:name="_Toc12496"/>
      <w:r>
        <w:rPr>
          <w:rFonts w:ascii="宋体" w:hAnsi="宋体" w:cs="宋体" w:hint="eastAsia"/>
          <w:sz w:val="24"/>
        </w:rPr>
        <w:t>本项目投标保证金</w:t>
      </w:r>
      <w:r>
        <w:rPr>
          <w:rFonts w:ascii="宋体" w:hAnsi="宋体" w:cs="宋体" w:hint="eastAsia"/>
          <w:sz w:val="24"/>
        </w:rPr>
        <w:t>为：</w:t>
      </w:r>
      <w:r>
        <w:rPr>
          <w:rFonts w:ascii="宋体" w:hAnsi="宋体" w:cs="宋体" w:hint="eastAsia"/>
          <w:sz w:val="24"/>
        </w:rPr>
        <w:t>1</w:t>
      </w:r>
      <w:r>
        <w:rPr>
          <w:rFonts w:ascii="宋体" w:hAnsi="宋体" w:cs="宋体" w:hint="eastAsia"/>
          <w:sz w:val="24"/>
        </w:rPr>
        <w:t>0000.00</w:t>
      </w:r>
      <w:r>
        <w:rPr>
          <w:rFonts w:ascii="宋体" w:hAnsi="宋体" w:cs="宋体" w:hint="eastAsia"/>
          <w:sz w:val="24"/>
        </w:rPr>
        <w:t>元（大写：</w:t>
      </w:r>
      <w:r>
        <w:rPr>
          <w:rFonts w:ascii="宋体" w:hAnsi="宋体" w:cs="宋体" w:hint="eastAsia"/>
          <w:sz w:val="24"/>
        </w:rPr>
        <w:t>壹</w:t>
      </w:r>
      <w:r>
        <w:rPr>
          <w:rFonts w:ascii="宋体" w:hAnsi="宋体" w:cs="宋体" w:hint="eastAsia"/>
          <w:sz w:val="24"/>
        </w:rPr>
        <w:t>万元整）</w:t>
      </w:r>
    </w:p>
    <w:p w:rsidR="00CE7E11" w:rsidRDefault="00906B2C">
      <w:pPr>
        <w:spacing w:line="440" w:lineRule="exact"/>
        <w:ind w:firstLine="482"/>
        <w:rPr>
          <w:rFonts w:ascii="宋体" w:hAnsi="宋体" w:cs="宋体"/>
          <w:sz w:val="24"/>
        </w:rPr>
      </w:pPr>
      <w:r>
        <w:rPr>
          <w:rFonts w:ascii="宋体" w:hAnsi="宋体" w:cs="宋体" w:hint="eastAsia"/>
          <w:sz w:val="24"/>
        </w:rPr>
        <w:t>采购代理机构开户银行：青海银行股份有限公司文逸路支行</w:t>
      </w:r>
    </w:p>
    <w:p w:rsidR="00CE7E11" w:rsidRDefault="00906B2C">
      <w:pPr>
        <w:spacing w:line="440" w:lineRule="exact"/>
        <w:ind w:firstLine="482"/>
        <w:rPr>
          <w:rFonts w:ascii="宋体" w:hAnsi="宋体" w:cs="宋体"/>
          <w:sz w:val="24"/>
        </w:rPr>
      </w:pPr>
      <w:r>
        <w:rPr>
          <w:rFonts w:ascii="宋体" w:hAnsi="宋体" w:cs="宋体" w:hint="eastAsia"/>
          <w:sz w:val="24"/>
        </w:rPr>
        <w:t>收款人：青海</w:t>
      </w:r>
      <w:proofErr w:type="gramStart"/>
      <w:r>
        <w:rPr>
          <w:rFonts w:ascii="宋体" w:hAnsi="宋体" w:cs="宋体" w:hint="eastAsia"/>
          <w:sz w:val="24"/>
        </w:rPr>
        <w:t>鼎铭全过程</w:t>
      </w:r>
      <w:proofErr w:type="gramEnd"/>
      <w:r>
        <w:rPr>
          <w:rFonts w:ascii="宋体" w:hAnsi="宋体" w:cs="宋体" w:hint="eastAsia"/>
          <w:sz w:val="24"/>
        </w:rPr>
        <w:t>工程咨询有限公司</w:t>
      </w:r>
    </w:p>
    <w:p w:rsidR="00CE7E11" w:rsidRDefault="00906B2C">
      <w:pPr>
        <w:spacing w:line="440" w:lineRule="exact"/>
        <w:ind w:firstLine="482"/>
        <w:rPr>
          <w:rFonts w:ascii="宋体" w:hAnsi="宋体" w:cs="宋体"/>
          <w:sz w:val="24"/>
        </w:rPr>
      </w:pPr>
      <w:r>
        <w:rPr>
          <w:rFonts w:ascii="宋体" w:hAnsi="宋体" w:cs="宋体" w:hint="eastAsia"/>
          <w:sz w:val="24"/>
        </w:rPr>
        <w:t>银行账号：</w:t>
      </w:r>
      <w:r>
        <w:rPr>
          <w:rFonts w:ascii="宋体" w:hAnsi="宋体" w:cs="宋体" w:hint="eastAsia"/>
          <w:sz w:val="24"/>
        </w:rPr>
        <w:t>0714201000503718</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 xml:space="preserve">9.2 </w:t>
      </w:r>
      <w:r>
        <w:rPr>
          <w:rFonts w:ascii="宋体" w:hAnsi="宋体" w:cs="宋体" w:hint="eastAsia"/>
          <w:kern w:val="0"/>
          <w:sz w:val="24"/>
        </w:rPr>
        <w:t>缴费方式：投标保证金应当以支票、汇票、本票或者金融机构、担保机构出具的保函等非现金形式提交。通过银行转账的，必须由投标人从其基本账户</w:t>
      </w:r>
      <w:r>
        <w:rPr>
          <w:rFonts w:ascii="宋体" w:hAnsi="宋体" w:cs="宋体" w:hint="eastAsia"/>
          <w:kern w:val="0"/>
          <w:sz w:val="24"/>
        </w:rPr>
        <w:t>(</w:t>
      </w:r>
      <w:r>
        <w:rPr>
          <w:rFonts w:ascii="宋体" w:hAnsi="宋体" w:cs="宋体" w:hint="eastAsia"/>
          <w:kern w:val="0"/>
          <w:sz w:val="24"/>
        </w:rPr>
        <w:t>须提供开户许可证复印件</w:t>
      </w:r>
      <w:r>
        <w:rPr>
          <w:rFonts w:ascii="宋体" w:hAnsi="宋体" w:cs="宋体" w:hint="eastAsia"/>
          <w:kern w:val="0"/>
          <w:sz w:val="24"/>
        </w:rPr>
        <w:t>)</w:t>
      </w:r>
      <w:r>
        <w:rPr>
          <w:rFonts w:ascii="宋体" w:hAnsi="宋体" w:cs="宋体" w:hint="eastAsia"/>
          <w:kern w:val="0"/>
          <w:sz w:val="24"/>
        </w:rPr>
        <w:t>汇（转）入</w:t>
      </w:r>
      <w:r>
        <w:rPr>
          <w:rFonts w:ascii="宋体" w:hAnsi="宋体" w:cs="宋体" w:hint="eastAsia"/>
          <w:kern w:val="0"/>
          <w:sz w:val="24"/>
        </w:rPr>
        <w:t>9.1</w:t>
      </w:r>
      <w:r>
        <w:rPr>
          <w:rFonts w:ascii="宋体" w:hAnsi="宋体" w:cs="宋体" w:hint="eastAsia"/>
          <w:kern w:val="0"/>
          <w:sz w:val="24"/>
        </w:rPr>
        <w:t>条规定的账户</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 xml:space="preserve">9.3 </w:t>
      </w:r>
      <w:r>
        <w:rPr>
          <w:rFonts w:ascii="宋体" w:hAnsi="宋体" w:cs="宋体" w:hint="eastAsia"/>
          <w:kern w:val="0"/>
          <w:sz w:val="24"/>
        </w:rPr>
        <w:t>投标保证金退还：投标人在投标截止时间前撤回已提交的投标文件的，采购代理机构应当自收到投标人书面撤回通知之日起５个工作日内，退还已收取的投标保证金，但因投标人自身原因导致无法及时退还的除外。</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采购代理机构应当自中标通知书发出之日起</w:t>
      </w:r>
      <w:r>
        <w:rPr>
          <w:rFonts w:ascii="宋体" w:hAnsi="宋体" w:cs="宋体" w:hint="eastAsia"/>
          <w:kern w:val="0"/>
          <w:sz w:val="24"/>
        </w:rPr>
        <w:t>5</w:t>
      </w:r>
      <w:r>
        <w:rPr>
          <w:rFonts w:ascii="宋体" w:hAnsi="宋体" w:cs="宋体" w:hint="eastAsia"/>
          <w:kern w:val="0"/>
          <w:sz w:val="24"/>
        </w:rPr>
        <w:t>个工作日内退还未中标人的投标保证金，自采购合同签订之日起</w:t>
      </w:r>
      <w:r>
        <w:rPr>
          <w:rFonts w:ascii="宋体" w:hAnsi="宋体" w:cs="宋体" w:hint="eastAsia"/>
          <w:kern w:val="0"/>
          <w:sz w:val="24"/>
        </w:rPr>
        <w:t>5</w:t>
      </w:r>
      <w:r>
        <w:rPr>
          <w:rFonts w:ascii="宋体" w:hAnsi="宋体" w:cs="宋体" w:hint="eastAsia"/>
          <w:kern w:val="0"/>
          <w:sz w:val="24"/>
        </w:rPr>
        <w:t>个工作日内退还中标人</w:t>
      </w:r>
      <w:r>
        <w:rPr>
          <w:rFonts w:ascii="宋体" w:hAnsi="宋体" w:cs="宋体" w:hint="eastAsia"/>
          <w:kern w:val="0"/>
          <w:sz w:val="24"/>
        </w:rPr>
        <w:t>的投标保证金或者转为中标人的履约保证金。</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采购代理机构逾期退还投标保证金的，除应当退还投标保证金本金外，还应当按中国人民银行同期贷款基准利率上浮</w:t>
      </w:r>
      <w:r>
        <w:rPr>
          <w:rFonts w:ascii="宋体" w:hAnsi="宋体" w:cs="宋体" w:hint="eastAsia"/>
          <w:kern w:val="0"/>
          <w:sz w:val="24"/>
        </w:rPr>
        <w:t>20</w:t>
      </w:r>
      <w:r>
        <w:rPr>
          <w:rFonts w:ascii="宋体" w:hAnsi="宋体" w:cs="宋体" w:hint="eastAsia"/>
          <w:kern w:val="0"/>
          <w:sz w:val="24"/>
        </w:rPr>
        <w:t>％后的利率支付超期资金占用费，但因投标人自身原因导致无法及时退还的除外。</w:t>
      </w:r>
    </w:p>
    <w:p w:rsidR="00CE7E11" w:rsidRDefault="00906B2C">
      <w:pPr>
        <w:autoSpaceDE w:val="0"/>
        <w:autoSpaceDN w:val="0"/>
        <w:adjustRightInd w:val="0"/>
        <w:spacing w:line="440" w:lineRule="exact"/>
        <w:ind w:firstLineChars="200" w:firstLine="480"/>
        <w:rPr>
          <w:rFonts w:ascii="宋体" w:hAnsi="宋体" w:cs="宋体"/>
          <w:sz w:val="24"/>
        </w:rPr>
      </w:pPr>
      <w:r>
        <w:rPr>
          <w:rFonts w:ascii="宋体" w:hAnsi="宋体" w:cs="宋体" w:hint="eastAsia"/>
          <w:kern w:val="0"/>
          <w:sz w:val="24"/>
        </w:rPr>
        <w:t xml:space="preserve">9.4 </w:t>
      </w:r>
      <w:r>
        <w:rPr>
          <w:rFonts w:ascii="宋体" w:hAnsi="宋体" w:cs="宋体" w:hint="eastAsia"/>
          <w:kern w:val="0"/>
          <w:sz w:val="24"/>
        </w:rPr>
        <w:t>投标有效期内投标人撤销投标文件的，采购人或者采购代理机构可以不退还投标保证金。</w:t>
      </w:r>
    </w:p>
    <w:p w:rsidR="00CE7E11" w:rsidRDefault="00906B2C">
      <w:pPr>
        <w:pStyle w:val="ae"/>
        <w:spacing w:line="440" w:lineRule="exact"/>
        <w:jc w:val="left"/>
        <w:rPr>
          <w:rFonts w:ascii="宋体" w:hAnsi="宋体" w:cs="宋体"/>
          <w:sz w:val="28"/>
          <w:szCs w:val="28"/>
          <w:lang w:val="zh-CN"/>
        </w:rPr>
      </w:pPr>
      <w:bookmarkStart w:id="93" w:name="_Toc13178"/>
      <w:bookmarkStart w:id="94" w:name="_Toc25876"/>
      <w:r>
        <w:rPr>
          <w:rFonts w:ascii="宋体" w:hAnsi="宋体" w:cs="宋体" w:hint="eastAsia"/>
          <w:sz w:val="28"/>
          <w:szCs w:val="28"/>
          <w:lang w:val="zh-CN"/>
        </w:rPr>
        <w:t>10.</w:t>
      </w:r>
      <w:r>
        <w:rPr>
          <w:rFonts w:ascii="宋体" w:hAnsi="宋体" w:cs="宋体" w:hint="eastAsia"/>
          <w:sz w:val="28"/>
          <w:szCs w:val="28"/>
          <w:lang w:val="zh-CN"/>
        </w:rPr>
        <w:t>磋商有效期</w:t>
      </w:r>
      <w:bookmarkEnd w:id="92"/>
      <w:bookmarkEnd w:id="93"/>
      <w:bookmarkEnd w:id="94"/>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从</w:t>
      </w:r>
      <w:proofErr w:type="gramStart"/>
      <w:r>
        <w:rPr>
          <w:rFonts w:ascii="宋体" w:hAnsi="宋体" w:cs="宋体" w:hint="eastAsia"/>
          <w:kern w:val="0"/>
          <w:sz w:val="24"/>
          <w:lang w:val="zh-CN"/>
        </w:rPr>
        <w:t>提交</w:t>
      </w:r>
      <w:r>
        <w:rPr>
          <w:rFonts w:ascii="宋体" w:hAnsi="宋体" w:cs="宋体" w:hint="eastAsia"/>
          <w:kern w:val="0"/>
          <w:sz w:val="24"/>
        </w:rPr>
        <w:t>磋商</w:t>
      </w:r>
      <w:proofErr w:type="gramEnd"/>
      <w:r>
        <w:rPr>
          <w:rFonts w:ascii="宋体" w:hAnsi="宋体" w:cs="宋体" w:hint="eastAsia"/>
          <w:kern w:val="0"/>
          <w:sz w:val="24"/>
        </w:rPr>
        <w:t>响应</w:t>
      </w:r>
      <w:r>
        <w:rPr>
          <w:rFonts w:ascii="宋体" w:hAnsi="宋体" w:cs="宋体" w:hint="eastAsia"/>
          <w:kern w:val="0"/>
          <w:sz w:val="24"/>
          <w:lang w:val="zh-CN"/>
        </w:rPr>
        <w:t>文件的截止之日起</w:t>
      </w:r>
      <w:r>
        <w:rPr>
          <w:rFonts w:ascii="宋体" w:hAnsi="宋体" w:cs="宋体" w:hint="eastAsia"/>
          <w:kern w:val="0"/>
          <w:sz w:val="24"/>
        </w:rPr>
        <w:t>60</w:t>
      </w:r>
      <w:r>
        <w:rPr>
          <w:rFonts w:ascii="宋体" w:hAnsi="宋体" w:cs="宋体" w:hint="eastAsia"/>
          <w:kern w:val="0"/>
          <w:sz w:val="24"/>
          <w:lang w:val="zh-CN"/>
        </w:rPr>
        <w:t>日历日。</w:t>
      </w:r>
      <w:r>
        <w:rPr>
          <w:rFonts w:ascii="宋体" w:hAnsi="宋体" w:cs="宋体" w:hint="eastAsia"/>
          <w:kern w:val="0"/>
          <w:sz w:val="24"/>
        </w:rPr>
        <w:t>磋商响应</w:t>
      </w:r>
      <w:r>
        <w:rPr>
          <w:rFonts w:ascii="宋体" w:hAnsi="宋体" w:cs="宋体" w:hint="eastAsia"/>
          <w:kern w:val="0"/>
          <w:sz w:val="24"/>
          <w:lang w:val="zh-CN"/>
        </w:rPr>
        <w:t>文件中承诺的</w:t>
      </w:r>
      <w:r>
        <w:rPr>
          <w:rFonts w:ascii="宋体" w:hAnsi="宋体" w:cs="宋体" w:hint="eastAsia"/>
          <w:kern w:val="0"/>
          <w:sz w:val="24"/>
        </w:rPr>
        <w:t>磋商</w:t>
      </w:r>
      <w:r>
        <w:rPr>
          <w:rFonts w:ascii="宋体" w:hAnsi="宋体" w:cs="宋体" w:hint="eastAsia"/>
          <w:kern w:val="0"/>
          <w:sz w:val="24"/>
          <w:lang w:val="zh-CN"/>
        </w:rPr>
        <w:t>有效期应当不</w:t>
      </w:r>
      <w:proofErr w:type="gramStart"/>
      <w:r>
        <w:rPr>
          <w:rFonts w:ascii="宋体" w:hAnsi="宋体" w:cs="宋体" w:hint="eastAsia"/>
          <w:kern w:val="0"/>
          <w:sz w:val="24"/>
          <w:lang w:val="zh-CN"/>
        </w:rPr>
        <w:t>少于</w:t>
      </w:r>
      <w:r>
        <w:rPr>
          <w:rFonts w:ascii="宋体" w:hAnsi="宋体" w:cs="宋体" w:hint="eastAsia"/>
          <w:kern w:val="0"/>
          <w:sz w:val="24"/>
        </w:rPr>
        <w:t>磋商</w:t>
      </w:r>
      <w:proofErr w:type="gramEnd"/>
      <w:r>
        <w:rPr>
          <w:rFonts w:ascii="宋体" w:hAnsi="宋体" w:cs="宋体" w:hint="eastAsia"/>
          <w:kern w:val="0"/>
          <w:sz w:val="24"/>
          <w:lang w:val="zh-CN"/>
        </w:rPr>
        <w:t>文件中载明的</w:t>
      </w:r>
      <w:r>
        <w:rPr>
          <w:rFonts w:ascii="宋体" w:hAnsi="宋体" w:cs="宋体" w:hint="eastAsia"/>
          <w:kern w:val="0"/>
          <w:sz w:val="24"/>
        </w:rPr>
        <w:t>磋商</w:t>
      </w:r>
      <w:r>
        <w:rPr>
          <w:rFonts w:ascii="宋体" w:hAnsi="宋体" w:cs="宋体" w:hint="eastAsia"/>
          <w:kern w:val="0"/>
          <w:sz w:val="24"/>
          <w:lang w:val="zh-CN"/>
        </w:rPr>
        <w:t>有效期。</w:t>
      </w:r>
    </w:p>
    <w:p w:rsidR="00CE7E11" w:rsidRDefault="00906B2C">
      <w:pPr>
        <w:pStyle w:val="ae"/>
        <w:spacing w:line="440" w:lineRule="exact"/>
        <w:jc w:val="left"/>
        <w:rPr>
          <w:rFonts w:ascii="宋体" w:hAnsi="宋体" w:cs="宋体"/>
          <w:sz w:val="28"/>
          <w:szCs w:val="28"/>
          <w:lang w:val="zh-CN"/>
        </w:rPr>
      </w:pPr>
      <w:bookmarkStart w:id="95" w:name="_Toc11177"/>
      <w:bookmarkStart w:id="96" w:name="_Toc22580"/>
      <w:bookmarkStart w:id="97" w:name="_Toc30431"/>
      <w:r>
        <w:rPr>
          <w:rFonts w:ascii="宋体" w:hAnsi="宋体" w:cs="宋体" w:hint="eastAsia"/>
          <w:sz w:val="28"/>
          <w:szCs w:val="28"/>
          <w:lang w:val="zh-CN"/>
        </w:rPr>
        <w:lastRenderedPageBreak/>
        <w:t>11.</w:t>
      </w:r>
      <w:r>
        <w:rPr>
          <w:rFonts w:ascii="宋体" w:hAnsi="宋体" w:cs="宋体" w:hint="eastAsia"/>
          <w:sz w:val="28"/>
          <w:szCs w:val="28"/>
          <w:lang w:val="zh-CN"/>
        </w:rPr>
        <w:t>磋商响应文件构成</w:t>
      </w:r>
      <w:bookmarkEnd w:id="95"/>
      <w:bookmarkEnd w:id="96"/>
      <w:bookmarkEnd w:id="97"/>
    </w:p>
    <w:p w:rsidR="00CE7E11" w:rsidRDefault="00906B2C">
      <w:pPr>
        <w:autoSpaceDE w:val="0"/>
        <w:autoSpaceDN w:val="0"/>
        <w:adjustRightInd w:val="0"/>
        <w:spacing w:line="440" w:lineRule="exact"/>
        <w:ind w:firstLineChars="200" w:firstLine="482"/>
        <w:rPr>
          <w:rFonts w:ascii="宋体" w:hAnsi="宋体" w:cs="宋体"/>
          <w:kern w:val="0"/>
          <w:sz w:val="24"/>
          <w:lang w:val="zh-CN"/>
        </w:rPr>
      </w:pPr>
      <w:r>
        <w:rPr>
          <w:rFonts w:ascii="宋体" w:hAnsi="宋体" w:cs="宋体" w:hint="eastAsia"/>
          <w:b/>
          <w:kern w:val="0"/>
          <w:sz w:val="24"/>
          <w:lang w:val="zh-CN"/>
        </w:rPr>
        <w:t>供应商应提交相关证明材料，作为其参加磋商和成交后有能力履行合同的证明。编写的磋商响应文件</w:t>
      </w:r>
      <w:proofErr w:type="gramStart"/>
      <w:r>
        <w:rPr>
          <w:rFonts w:ascii="宋体" w:hAnsi="宋体" w:cs="宋体" w:hint="eastAsia"/>
          <w:b/>
          <w:kern w:val="0"/>
          <w:sz w:val="24"/>
          <w:lang w:val="zh-CN"/>
        </w:rPr>
        <w:t>须包括</w:t>
      </w:r>
      <w:proofErr w:type="gramEnd"/>
      <w:r>
        <w:rPr>
          <w:rFonts w:ascii="宋体" w:hAnsi="宋体" w:cs="宋体" w:hint="eastAsia"/>
          <w:b/>
          <w:kern w:val="0"/>
          <w:sz w:val="24"/>
          <w:lang w:val="zh-CN"/>
        </w:rPr>
        <w:t>以下内容（格式见磋商文件第四部分）：</w:t>
      </w:r>
    </w:p>
    <w:p w:rsidR="00CE7E11" w:rsidRDefault="00906B2C">
      <w:pPr>
        <w:spacing w:line="440" w:lineRule="exact"/>
        <w:ind w:left="2" w:firstLineChars="176" w:firstLine="424"/>
        <w:rPr>
          <w:rFonts w:ascii="宋体" w:hAnsi="宋体" w:cs="宋体"/>
          <w:b/>
          <w:bCs/>
          <w:sz w:val="24"/>
        </w:rPr>
      </w:pPr>
      <w:bookmarkStart w:id="98" w:name="_Toc12758"/>
      <w:bookmarkStart w:id="99" w:name="_Toc1391"/>
      <w:bookmarkStart w:id="100" w:name="_Toc509"/>
      <w:r>
        <w:rPr>
          <w:rFonts w:ascii="宋体" w:hAnsi="宋体" w:cs="宋体" w:hint="eastAsia"/>
          <w:b/>
          <w:bCs/>
          <w:sz w:val="24"/>
        </w:rPr>
        <w:t>11.1</w:t>
      </w:r>
      <w:r>
        <w:rPr>
          <w:rFonts w:ascii="宋体" w:hAnsi="宋体" w:cs="宋体" w:hint="eastAsia"/>
          <w:b/>
          <w:bCs/>
          <w:sz w:val="24"/>
        </w:rPr>
        <w:t>资格审查部分</w:t>
      </w:r>
      <w:bookmarkEnd w:id="98"/>
    </w:p>
    <w:p w:rsidR="00CE7E11" w:rsidRDefault="00906B2C">
      <w:pPr>
        <w:spacing w:line="440" w:lineRule="exact"/>
        <w:ind w:left="2" w:firstLineChars="176" w:firstLine="422"/>
        <w:jc w:val="left"/>
        <w:rPr>
          <w:rFonts w:ascii="宋体" w:hAnsi="宋体" w:cs="宋体"/>
          <w:sz w:val="24"/>
        </w:rPr>
      </w:pPr>
      <w:r>
        <w:rPr>
          <w:rFonts w:ascii="宋体" w:hAnsi="宋体" w:cs="宋体" w:hint="eastAsia"/>
          <w:sz w:val="24"/>
        </w:rPr>
        <w:t>（</w:t>
      </w:r>
      <w:r>
        <w:rPr>
          <w:rFonts w:ascii="宋体" w:hAnsi="宋体" w:cs="宋体" w:hint="eastAsia"/>
          <w:sz w:val="24"/>
        </w:rPr>
        <w:t>1</w:t>
      </w:r>
      <w:r>
        <w:rPr>
          <w:rFonts w:ascii="宋体" w:hAnsi="宋体" w:cs="宋体" w:hint="eastAsia"/>
          <w:sz w:val="24"/>
        </w:rPr>
        <w:t>）磋商函</w:t>
      </w:r>
    </w:p>
    <w:p w:rsidR="00CE7E11" w:rsidRDefault="00906B2C">
      <w:pPr>
        <w:spacing w:line="440" w:lineRule="exact"/>
        <w:ind w:left="2" w:firstLineChars="176" w:firstLine="422"/>
        <w:jc w:val="left"/>
        <w:rPr>
          <w:rFonts w:ascii="宋体" w:hAnsi="宋体" w:cs="宋体"/>
          <w:sz w:val="24"/>
        </w:rPr>
      </w:pPr>
      <w:r>
        <w:rPr>
          <w:rFonts w:ascii="宋体" w:hAnsi="宋体" w:cs="宋体" w:hint="eastAsia"/>
          <w:sz w:val="24"/>
        </w:rPr>
        <w:t>（</w:t>
      </w:r>
      <w:r>
        <w:rPr>
          <w:rFonts w:ascii="宋体" w:hAnsi="宋体" w:cs="宋体" w:hint="eastAsia"/>
          <w:sz w:val="24"/>
        </w:rPr>
        <w:t>2</w:t>
      </w:r>
      <w:r>
        <w:rPr>
          <w:rFonts w:ascii="宋体" w:hAnsi="宋体" w:cs="宋体" w:hint="eastAsia"/>
          <w:sz w:val="24"/>
        </w:rPr>
        <w:t>）法定代表人证明书</w:t>
      </w:r>
    </w:p>
    <w:p w:rsidR="00CE7E11" w:rsidRDefault="00906B2C">
      <w:pPr>
        <w:spacing w:line="440" w:lineRule="exact"/>
        <w:ind w:left="2" w:firstLineChars="176" w:firstLine="422"/>
        <w:jc w:val="left"/>
        <w:rPr>
          <w:rFonts w:ascii="宋体" w:hAnsi="宋体" w:cs="宋体"/>
          <w:sz w:val="24"/>
        </w:rPr>
      </w:pPr>
      <w:r>
        <w:rPr>
          <w:rFonts w:ascii="宋体" w:hAnsi="宋体" w:cs="宋体" w:hint="eastAsia"/>
          <w:sz w:val="24"/>
        </w:rPr>
        <w:t>（</w:t>
      </w:r>
      <w:r>
        <w:rPr>
          <w:rFonts w:ascii="宋体" w:hAnsi="宋体" w:cs="宋体" w:hint="eastAsia"/>
          <w:sz w:val="24"/>
        </w:rPr>
        <w:t>3</w:t>
      </w:r>
      <w:r>
        <w:rPr>
          <w:rFonts w:ascii="宋体" w:hAnsi="宋体" w:cs="宋体" w:hint="eastAsia"/>
          <w:sz w:val="24"/>
        </w:rPr>
        <w:t>）法定代表人授权书</w:t>
      </w:r>
    </w:p>
    <w:p w:rsidR="00CE7E11" w:rsidRDefault="00906B2C">
      <w:pPr>
        <w:spacing w:line="440" w:lineRule="exact"/>
        <w:ind w:left="2" w:firstLineChars="176" w:firstLine="422"/>
        <w:jc w:val="left"/>
        <w:rPr>
          <w:rFonts w:ascii="宋体" w:hAnsi="宋体" w:cs="宋体"/>
          <w:sz w:val="24"/>
          <w:lang w:val="zh-CN"/>
        </w:rPr>
      </w:pPr>
      <w:r>
        <w:rPr>
          <w:rFonts w:ascii="宋体" w:hAnsi="宋体" w:cs="宋体" w:hint="eastAsia"/>
          <w:sz w:val="24"/>
          <w:lang w:val="zh-CN"/>
        </w:rPr>
        <w:t>（</w:t>
      </w:r>
      <w:r>
        <w:rPr>
          <w:rFonts w:ascii="宋体" w:hAnsi="宋体" w:cs="宋体" w:hint="eastAsia"/>
          <w:sz w:val="24"/>
          <w:lang w:val="zh-CN"/>
        </w:rPr>
        <w:t>4</w:t>
      </w:r>
      <w:r>
        <w:rPr>
          <w:rFonts w:ascii="宋体" w:hAnsi="宋体" w:cs="宋体" w:hint="eastAsia"/>
          <w:sz w:val="24"/>
          <w:lang w:val="zh-CN"/>
        </w:rPr>
        <w:t>）投标人承诺函</w:t>
      </w:r>
    </w:p>
    <w:p w:rsidR="00CE7E11" w:rsidRDefault="00906B2C">
      <w:pPr>
        <w:spacing w:line="440" w:lineRule="exact"/>
        <w:ind w:left="2" w:firstLineChars="176" w:firstLine="422"/>
        <w:jc w:val="left"/>
        <w:rPr>
          <w:rFonts w:ascii="宋体" w:hAnsi="宋体" w:cs="宋体"/>
          <w:sz w:val="24"/>
          <w:lang w:val="zh-CN"/>
        </w:rPr>
      </w:pPr>
      <w:r>
        <w:rPr>
          <w:rFonts w:ascii="宋体" w:hAnsi="宋体" w:cs="宋体" w:hint="eastAsia"/>
          <w:sz w:val="24"/>
          <w:lang w:val="zh-CN"/>
        </w:rPr>
        <w:t>（</w:t>
      </w:r>
      <w:r>
        <w:rPr>
          <w:rFonts w:ascii="宋体" w:hAnsi="宋体" w:cs="宋体" w:hint="eastAsia"/>
          <w:sz w:val="24"/>
          <w:lang w:val="zh-CN"/>
        </w:rPr>
        <w:t>5</w:t>
      </w:r>
      <w:r>
        <w:rPr>
          <w:rFonts w:ascii="宋体" w:hAnsi="宋体" w:cs="宋体" w:hint="eastAsia"/>
          <w:sz w:val="24"/>
          <w:lang w:val="zh-CN"/>
        </w:rPr>
        <w:t>）投标人诚信承诺书</w:t>
      </w:r>
    </w:p>
    <w:p w:rsidR="00CE7E11" w:rsidRDefault="00906B2C">
      <w:pPr>
        <w:spacing w:line="440" w:lineRule="exact"/>
        <w:ind w:left="2" w:firstLineChars="176" w:firstLine="422"/>
        <w:jc w:val="left"/>
        <w:rPr>
          <w:rFonts w:ascii="宋体" w:hAnsi="宋体" w:cs="宋体"/>
          <w:sz w:val="24"/>
        </w:rPr>
      </w:pPr>
      <w:r>
        <w:rPr>
          <w:rFonts w:ascii="宋体" w:hAnsi="宋体" w:cs="宋体" w:hint="eastAsia"/>
          <w:sz w:val="24"/>
          <w:lang w:val="zh-CN"/>
        </w:rPr>
        <w:t>（</w:t>
      </w:r>
      <w:r>
        <w:rPr>
          <w:rFonts w:ascii="宋体" w:hAnsi="宋体" w:cs="宋体" w:hint="eastAsia"/>
          <w:sz w:val="24"/>
          <w:lang w:val="zh-CN"/>
        </w:rPr>
        <w:t>6</w:t>
      </w:r>
      <w:r>
        <w:rPr>
          <w:rFonts w:ascii="宋体" w:hAnsi="宋体" w:cs="宋体" w:hint="eastAsia"/>
          <w:sz w:val="24"/>
          <w:lang w:val="zh-CN"/>
        </w:rPr>
        <w:t>）投标人资格证</w:t>
      </w:r>
      <w:r>
        <w:rPr>
          <w:rFonts w:ascii="宋体" w:hAnsi="宋体" w:cs="宋体" w:hint="eastAsia"/>
          <w:sz w:val="24"/>
        </w:rPr>
        <w:t>明文件</w:t>
      </w:r>
    </w:p>
    <w:p w:rsidR="00CE7E11" w:rsidRDefault="00906B2C">
      <w:pPr>
        <w:spacing w:line="440" w:lineRule="exact"/>
        <w:ind w:left="2" w:firstLineChars="176" w:firstLine="422"/>
        <w:jc w:val="left"/>
        <w:rPr>
          <w:rFonts w:ascii="宋体" w:hAnsi="宋体" w:cs="宋体"/>
          <w:sz w:val="24"/>
        </w:rPr>
      </w:pPr>
      <w:r>
        <w:rPr>
          <w:rFonts w:ascii="宋体" w:hAnsi="宋体" w:cs="宋体" w:hint="eastAsia"/>
          <w:sz w:val="24"/>
        </w:rPr>
        <w:t>（</w:t>
      </w:r>
      <w:r>
        <w:rPr>
          <w:rFonts w:ascii="宋体" w:hAnsi="宋体" w:cs="宋体" w:hint="eastAsia"/>
          <w:sz w:val="24"/>
        </w:rPr>
        <w:t>7</w:t>
      </w:r>
      <w:r>
        <w:rPr>
          <w:rFonts w:ascii="宋体" w:hAnsi="宋体" w:cs="宋体" w:hint="eastAsia"/>
          <w:sz w:val="24"/>
        </w:rPr>
        <w:t>）</w:t>
      </w:r>
      <w:r>
        <w:rPr>
          <w:rFonts w:ascii="宋体" w:hAnsi="宋体" w:cs="宋体" w:hint="eastAsia"/>
          <w:sz w:val="24"/>
          <w:lang w:val="zh-CN"/>
        </w:rPr>
        <w:t>财务状况报告，依法缴纳税收和社会保障资金的相关材料</w:t>
      </w:r>
    </w:p>
    <w:p w:rsidR="00CE7E11" w:rsidRDefault="00906B2C">
      <w:pPr>
        <w:spacing w:line="440" w:lineRule="exact"/>
        <w:ind w:left="2" w:firstLineChars="176" w:firstLine="422"/>
        <w:jc w:val="left"/>
        <w:rPr>
          <w:rFonts w:ascii="宋体" w:hAnsi="宋体" w:cs="宋体"/>
          <w:sz w:val="24"/>
        </w:rPr>
      </w:pPr>
      <w:r>
        <w:rPr>
          <w:rFonts w:ascii="宋体" w:hAnsi="宋体" w:cs="宋体" w:hint="eastAsia"/>
          <w:sz w:val="24"/>
        </w:rPr>
        <w:t>（</w:t>
      </w:r>
      <w:r>
        <w:rPr>
          <w:rFonts w:ascii="宋体" w:hAnsi="宋体" w:cs="宋体" w:hint="eastAsia"/>
          <w:sz w:val="24"/>
        </w:rPr>
        <w:t>8</w:t>
      </w:r>
      <w:r>
        <w:rPr>
          <w:rFonts w:ascii="宋体" w:hAnsi="宋体" w:cs="宋体" w:hint="eastAsia"/>
          <w:sz w:val="24"/>
        </w:rPr>
        <w:t>）</w:t>
      </w:r>
      <w:r>
        <w:rPr>
          <w:rFonts w:ascii="宋体" w:hAnsi="宋体" w:cs="宋体" w:hint="eastAsia"/>
          <w:sz w:val="24"/>
          <w:lang w:val="zh-CN"/>
        </w:rPr>
        <w:t>具备履行合同所必需的设备和专业技术能力的证明材料</w:t>
      </w:r>
    </w:p>
    <w:p w:rsidR="00CE7E11" w:rsidRDefault="00906B2C">
      <w:pPr>
        <w:spacing w:line="440" w:lineRule="exact"/>
        <w:ind w:left="2" w:firstLineChars="176" w:firstLine="422"/>
        <w:jc w:val="left"/>
        <w:rPr>
          <w:rFonts w:ascii="宋体" w:hAnsi="宋体" w:cs="宋体"/>
        </w:rPr>
      </w:pPr>
      <w:r>
        <w:rPr>
          <w:rFonts w:ascii="宋体" w:hAnsi="宋体" w:cs="宋体" w:hint="eastAsia"/>
          <w:sz w:val="24"/>
        </w:rPr>
        <w:t>（</w:t>
      </w:r>
      <w:r>
        <w:rPr>
          <w:rFonts w:ascii="宋体" w:hAnsi="宋体" w:cs="宋体" w:hint="eastAsia"/>
          <w:sz w:val="24"/>
        </w:rPr>
        <w:t>9</w:t>
      </w:r>
      <w:r>
        <w:rPr>
          <w:rFonts w:ascii="宋体" w:hAnsi="宋体" w:cs="宋体" w:hint="eastAsia"/>
          <w:sz w:val="24"/>
        </w:rPr>
        <w:t>）无重大违法记录声明</w:t>
      </w:r>
    </w:p>
    <w:p w:rsidR="00CE7E11" w:rsidRDefault="00906B2C">
      <w:pPr>
        <w:pStyle w:val="a6"/>
        <w:spacing w:line="440" w:lineRule="exact"/>
        <w:ind w:firstLineChars="200" w:firstLine="480"/>
        <w:jc w:val="left"/>
        <w:rPr>
          <w:rFonts w:ascii="宋体" w:hAnsi="宋体" w:cs="宋体"/>
        </w:rPr>
      </w:pPr>
      <w:r>
        <w:rPr>
          <w:rFonts w:ascii="宋体" w:hAnsi="宋体" w:cs="宋体" w:hint="eastAsia"/>
          <w:sz w:val="24"/>
        </w:rPr>
        <w:t>（</w:t>
      </w:r>
      <w:r>
        <w:rPr>
          <w:rFonts w:ascii="宋体" w:hAnsi="宋体" w:cs="宋体" w:hint="eastAsia"/>
          <w:sz w:val="24"/>
        </w:rPr>
        <w:t>10</w:t>
      </w:r>
      <w:r>
        <w:rPr>
          <w:rFonts w:ascii="宋体" w:hAnsi="宋体" w:cs="宋体" w:hint="eastAsia"/>
          <w:sz w:val="24"/>
        </w:rPr>
        <w:t>）磋商保证金</w:t>
      </w:r>
    </w:p>
    <w:p w:rsidR="00CE7E11" w:rsidRDefault="00906B2C">
      <w:pPr>
        <w:spacing w:line="440" w:lineRule="exact"/>
        <w:ind w:left="2" w:firstLineChars="176" w:firstLine="424"/>
        <w:rPr>
          <w:rFonts w:ascii="宋体" w:hAnsi="宋体" w:cs="宋体"/>
        </w:rPr>
      </w:pPr>
      <w:r>
        <w:rPr>
          <w:rFonts w:ascii="宋体" w:hAnsi="宋体" w:cs="宋体" w:hint="eastAsia"/>
          <w:b/>
          <w:bCs/>
          <w:sz w:val="24"/>
        </w:rPr>
        <w:t>11.2</w:t>
      </w:r>
      <w:r>
        <w:rPr>
          <w:rFonts w:ascii="宋体" w:hAnsi="宋体" w:cs="宋体" w:hint="eastAsia"/>
          <w:b/>
          <w:bCs/>
          <w:sz w:val="24"/>
        </w:rPr>
        <w:t>符合性审查部分</w:t>
      </w:r>
    </w:p>
    <w:p w:rsidR="00CE7E11" w:rsidRDefault="00906B2C">
      <w:pPr>
        <w:numPr>
          <w:ilvl w:val="0"/>
          <w:numId w:val="4"/>
        </w:numPr>
        <w:spacing w:line="440" w:lineRule="exact"/>
        <w:ind w:left="2" w:firstLineChars="176" w:firstLine="422"/>
        <w:rPr>
          <w:rFonts w:ascii="宋体" w:hAnsi="宋体" w:cs="宋体"/>
          <w:kern w:val="0"/>
          <w:sz w:val="24"/>
        </w:rPr>
      </w:pPr>
      <w:r>
        <w:rPr>
          <w:rFonts w:ascii="宋体" w:hAnsi="宋体" w:cs="宋体" w:hint="eastAsia"/>
          <w:kern w:val="0"/>
          <w:sz w:val="24"/>
        </w:rPr>
        <w:t>竞争性磋商首次报价表</w:t>
      </w:r>
    </w:p>
    <w:p w:rsidR="00CE7E11" w:rsidRDefault="00906B2C">
      <w:pPr>
        <w:spacing w:line="440" w:lineRule="exact"/>
        <w:ind w:left="2" w:firstLineChars="176" w:firstLine="422"/>
        <w:rPr>
          <w:rFonts w:ascii="宋体" w:hAnsi="宋体" w:cs="宋体"/>
          <w:sz w:val="24"/>
        </w:rPr>
      </w:pPr>
      <w:r>
        <w:rPr>
          <w:rFonts w:ascii="宋体" w:hAnsi="宋体" w:cs="宋体" w:hint="eastAsia"/>
          <w:sz w:val="24"/>
        </w:rPr>
        <w:t>（</w:t>
      </w:r>
      <w:r>
        <w:rPr>
          <w:rFonts w:ascii="宋体" w:hAnsi="宋体" w:cs="宋体" w:hint="eastAsia"/>
          <w:sz w:val="24"/>
        </w:rPr>
        <w:t>12</w:t>
      </w:r>
      <w:r>
        <w:rPr>
          <w:rFonts w:ascii="宋体" w:hAnsi="宋体" w:cs="宋体" w:hint="eastAsia"/>
          <w:sz w:val="24"/>
        </w:rPr>
        <w:t>）服务要求响应表</w:t>
      </w:r>
    </w:p>
    <w:p w:rsidR="00CE7E11" w:rsidRDefault="00906B2C">
      <w:pPr>
        <w:spacing w:line="440" w:lineRule="exact"/>
        <w:ind w:left="2" w:firstLineChars="176" w:firstLine="422"/>
        <w:rPr>
          <w:rFonts w:ascii="宋体" w:hAnsi="宋体" w:cs="宋体"/>
          <w:sz w:val="24"/>
        </w:rPr>
      </w:pPr>
      <w:r>
        <w:rPr>
          <w:rFonts w:ascii="宋体" w:hAnsi="宋体" w:cs="宋体" w:hint="eastAsia"/>
          <w:kern w:val="0"/>
          <w:sz w:val="24"/>
          <w:lang w:val="zh-CN"/>
        </w:rPr>
        <w:t>（</w:t>
      </w:r>
      <w:r>
        <w:rPr>
          <w:rFonts w:ascii="宋体" w:hAnsi="宋体" w:cs="宋体" w:hint="eastAsia"/>
          <w:kern w:val="0"/>
          <w:sz w:val="24"/>
        </w:rPr>
        <w:t>13</w:t>
      </w:r>
      <w:r>
        <w:rPr>
          <w:rFonts w:ascii="宋体" w:hAnsi="宋体" w:cs="宋体" w:hint="eastAsia"/>
          <w:kern w:val="0"/>
          <w:sz w:val="24"/>
          <w:lang w:val="zh-CN"/>
        </w:rPr>
        <w:t>）服务方案</w:t>
      </w:r>
    </w:p>
    <w:p w:rsidR="00CE7E11" w:rsidRDefault="00906B2C">
      <w:pPr>
        <w:spacing w:line="440" w:lineRule="exact"/>
        <w:ind w:left="2" w:firstLineChars="176" w:firstLine="422"/>
        <w:rPr>
          <w:rFonts w:ascii="宋体" w:hAnsi="宋体" w:cs="宋体"/>
          <w:sz w:val="24"/>
        </w:rPr>
      </w:pPr>
      <w:r>
        <w:rPr>
          <w:rFonts w:ascii="宋体" w:hAnsi="宋体" w:cs="宋体" w:hint="eastAsia"/>
          <w:sz w:val="24"/>
        </w:rPr>
        <w:t>（</w:t>
      </w:r>
      <w:r>
        <w:rPr>
          <w:rFonts w:ascii="宋体" w:hAnsi="宋体" w:cs="宋体" w:hint="eastAsia"/>
          <w:sz w:val="24"/>
        </w:rPr>
        <w:t>14</w:t>
      </w:r>
      <w:r>
        <w:rPr>
          <w:rFonts w:ascii="宋体" w:hAnsi="宋体" w:cs="宋体" w:hint="eastAsia"/>
          <w:sz w:val="24"/>
        </w:rPr>
        <w:t>）中小企业声明函（工程、服务）</w:t>
      </w:r>
    </w:p>
    <w:p w:rsidR="00CE7E11" w:rsidRDefault="00906B2C">
      <w:pPr>
        <w:spacing w:line="440" w:lineRule="exact"/>
        <w:ind w:firstLineChars="176" w:firstLine="422"/>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15</w:t>
      </w:r>
      <w:r>
        <w:rPr>
          <w:rFonts w:ascii="宋体" w:hAnsi="宋体" w:cs="宋体" w:hint="eastAsia"/>
          <w:kern w:val="0"/>
          <w:sz w:val="24"/>
          <w:lang w:val="zh-CN"/>
        </w:rPr>
        <w:t>）残疾人福利性单位声明函</w:t>
      </w:r>
    </w:p>
    <w:p w:rsidR="00CE7E11" w:rsidRDefault="00906B2C">
      <w:pPr>
        <w:spacing w:line="440" w:lineRule="exact"/>
        <w:ind w:firstLineChars="176" w:firstLine="422"/>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16</w:t>
      </w:r>
      <w:r>
        <w:rPr>
          <w:rFonts w:ascii="宋体" w:hAnsi="宋体" w:cs="宋体" w:hint="eastAsia"/>
          <w:kern w:val="0"/>
          <w:sz w:val="24"/>
          <w:lang w:val="zh-CN"/>
        </w:rPr>
        <w:t>）供应商的类似业绩证明材料</w:t>
      </w:r>
    </w:p>
    <w:p w:rsidR="00CE7E11" w:rsidRDefault="00906B2C">
      <w:pPr>
        <w:spacing w:line="440" w:lineRule="exact"/>
        <w:ind w:firstLineChars="176" w:firstLine="422"/>
        <w:rPr>
          <w:rFonts w:ascii="宋体" w:hAnsi="宋体" w:cs="宋体"/>
          <w:sz w:val="24"/>
        </w:rPr>
      </w:pPr>
      <w:r>
        <w:rPr>
          <w:rFonts w:ascii="宋体" w:hAnsi="宋体" w:cs="宋体" w:hint="eastAsia"/>
          <w:kern w:val="0"/>
          <w:sz w:val="24"/>
          <w:lang w:val="zh-CN"/>
        </w:rPr>
        <w:t>（</w:t>
      </w:r>
      <w:r>
        <w:rPr>
          <w:rFonts w:ascii="宋体" w:hAnsi="宋体" w:cs="宋体" w:hint="eastAsia"/>
          <w:kern w:val="0"/>
          <w:sz w:val="24"/>
        </w:rPr>
        <w:t>17</w:t>
      </w:r>
      <w:r>
        <w:rPr>
          <w:rFonts w:ascii="宋体" w:hAnsi="宋体" w:cs="宋体" w:hint="eastAsia"/>
          <w:kern w:val="0"/>
          <w:sz w:val="24"/>
          <w:lang w:val="zh-CN"/>
        </w:rPr>
        <w:t>）</w:t>
      </w:r>
      <w:r>
        <w:rPr>
          <w:rFonts w:ascii="宋体" w:hAnsi="宋体" w:cs="宋体" w:hint="eastAsia"/>
          <w:kern w:val="0"/>
          <w:sz w:val="24"/>
        </w:rPr>
        <w:t>供应商认为在其他方面有必要说明的事项</w:t>
      </w:r>
    </w:p>
    <w:p w:rsidR="00CE7E11" w:rsidRDefault="00906B2C">
      <w:pPr>
        <w:autoSpaceDE w:val="0"/>
        <w:autoSpaceDN w:val="0"/>
        <w:adjustRightInd w:val="0"/>
        <w:spacing w:line="440" w:lineRule="exact"/>
        <w:ind w:firstLineChars="221" w:firstLine="530"/>
        <w:rPr>
          <w:rFonts w:ascii="宋体" w:hAnsi="宋体" w:cs="宋体"/>
          <w:sz w:val="24"/>
          <w:lang w:val="zh-CN"/>
        </w:rPr>
      </w:pPr>
      <w:r>
        <w:rPr>
          <w:rFonts w:ascii="宋体" w:hAnsi="宋体" w:cs="宋体" w:hint="eastAsia"/>
          <w:sz w:val="24"/>
          <w:lang w:val="zh-CN"/>
        </w:rPr>
        <w:t>注：</w:t>
      </w:r>
      <w:r>
        <w:rPr>
          <w:rFonts w:ascii="宋体" w:hAnsi="宋体" w:cs="宋体" w:hint="eastAsia"/>
          <w:sz w:val="24"/>
        </w:rPr>
        <w:t>投标人</w:t>
      </w:r>
      <w:r>
        <w:rPr>
          <w:rFonts w:ascii="宋体" w:hAnsi="宋体" w:cs="宋体" w:hint="eastAsia"/>
          <w:sz w:val="24"/>
          <w:lang w:val="zh-CN"/>
        </w:rPr>
        <w:t>须按上述内容、顺序和格式编制</w:t>
      </w:r>
      <w:r>
        <w:rPr>
          <w:rFonts w:ascii="宋体" w:hAnsi="宋体" w:cs="宋体" w:hint="eastAsia"/>
          <w:sz w:val="24"/>
        </w:rPr>
        <w:t>响应</w:t>
      </w:r>
      <w:r>
        <w:rPr>
          <w:rFonts w:ascii="宋体" w:hAnsi="宋体" w:cs="宋体" w:hint="eastAsia"/>
          <w:sz w:val="24"/>
          <w:lang w:val="zh-CN"/>
        </w:rPr>
        <w:t>文件，并按要求编制目录、页码，并保证所提供的全部资料真实可信，自愿承担相应责任。</w:t>
      </w:r>
    </w:p>
    <w:p w:rsidR="00CE7E11" w:rsidRDefault="00906B2C">
      <w:pPr>
        <w:pStyle w:val="ae"/>
        <w:spacing w:line="440" w:lineRule="exact"/>
        <w:jc w:val="left"/>
        <w:rPr>
          <w:rFonts w:ascii="宋体" w:hAnsi="宋体" w:cs="宋体"/>
          <w:sz w:val="28"/>
          <w:szCs w:val="28"/>
          <w:lang w:val="zh-CN"/>
        </w:rPr>
      </w:pPr>
      <w:bookmarkStart w:id="101" w:name="_Toc22925"/>
      <w:bookmarkStart w:id="102" w:name="_Toc3266"/>
      <w:r>
        <w:rPr>
          <w:rFonts w:ascii="宋体" w:hAnsi="宋体" w:cs="宋体" w:hint="eastAsia"/>
          <w:sz w:val="28"/>
          <w:szCs w:val="28"/>
          <w:lang w:val="zh-CN"/>
        </w:rPr>
        <w:t xml:space="preserve">12. </w:t>
      </w:r>
      <w:r>
        <w:rPr>
          <w:rFonts w:ascii="宋体" w:hAnsi="宋体" w:cs="宋体" w:hint="eastAsia"/>
          <w:sz w:val="28"/>
          <w:szCs w:val="28"/>
          <w:lang w:val="zh-CN"/>
        </w:rPr>
        <w:t>磋商响应文件的编制要求</w:t>
      </w:r>
      <w:bookmarkEnd w:id="99"/>
      <w:bookmarkEnd w:id="100"/>
      <w:bookmarkEnd w:id="101"/>
      <w:bookmarkEnd w:id="102"/>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12.1 </w:t>
      </w:r>
      <w:r>
        <w:rPr>
          <w:rFonts w:ascii="宋体" w:hAnsi="宋体" w:cs="宋体" w:hint="eastAsia"/>
          <w:kern w:val="0"/>
          <w:sz w:val="24"/>
          <w:lang w:val="zh-CN"/>
        </w:rPr>
        <w:t>供应商应按照磋商文件所提供的磋商响应文件格式，分别</w:t>
      </w:r>
      <w:proofErr w:type="gramStart"/>
      <w:r>
        <w:rPr>
          <w:rFonts w:ascii="宋体" w:hAnsi="宋体" w:cs="宋体" w:hint="eastAsia"/>
          <w:kern w:val="0"/>
          <w:sz w:val="24"/>
          <w:lang w:val="zh-CN"/>
        </w:rPr>
        <w:t>填写磋商</w:t>
      </w:r>
      <w:proofErr w:type="gramEnd"/>
      <w:r>
        <w:rPr>
          <w:rFonts w:ascii="宋体" w:hAnsi="宋体" w:cs="宋体" w:hint="eastAsia"/>
          <w:kern w:val="0"/>
          <w:sz w:val="24"/>
          <w:lang w:val="zh-CN"/>
        </w:rPr>
        <w:t>文件第四部分的内容，应分别注明所提供</w:t>
      </w:r>
      <w:r>
        <w:rPr>
          <w:rFonts w:ascii="宋体" w:hAnsi="宋体" w:cs="宋体" w:hint="eastAsia"/>
          <w:kern w:val="0"/>
          <w:sz w:val="24"/>
        </w:rPr>
        <w:t>服务</w:t>
      </w:r>
      <w:r>
        <w:rPr>
          <w:rFonts w:ascii="宋体" w:hAnsi="宋体" w:cs="宋体" w:hint="eastAsia"/>
          <w:kern w:val="0"/>
          <w:sz w:val="24"/>
          <w:lang w:val="zh-CN"/>
        </w:rPr>
        <w:t>的名称、技术配置及参数、数量和价格等内容；磋商文件要求签字、盖章的地方必须由供应商的法定代表人或委托代理人按要求签字、盖章。</w:t>
      </w:r>
    </w:p>
    <w:p w:rsidR="00CE7E11" w:rsidRDefault="00906B2C">
      <w:pPr>
        <w:pStyle w:val="ae"/>
        <w:spacing w:line="440" w:lineRule="exact"/>
        <w:rPr>
          <w:rFonts w:ascii="宋体" w:hAnsi="宋体" w:cs="宋体"/>
          <w:sz w:val="32"/>
          <w:szCs w:val="28"/>
        </w:rPr>
      </w:pPr>
      <w:bookmarkStart w:id="103" w:name="_Toc13469"/>
      <w:bookmarkStart w:id="104" w:name="_Toc19910"/>
      <w:bookmarkStart w:id="105" w:name="_Toc14360"/>
      <w:r>
        <w:rPr>
          <w:rFonts w:ascii="宋体" w:hAnsi="宋体" w:cs="宋体" w:hint="eastAsia"/>
          <w:sz w:val="32"/>
          <w:szCs w:val="28"/>
          <w:lang w:val="zh-CN"/>
        </w:rPr>
        <w:t>四、磋商响应文件的递交</w:t>
      </w:r>
      <w:bookmarkEnd w:id="103"/>
      <w:bookmarkEnd w:id="104"/>
      <w:bookmarkEnd w:id="105"/>
    </w:p>
    <w:p w:rsidR="00CE7E11" w:rsidRDefault="00906B2C">
      <w:pPr>
        <w:pStyle w:val="ae"/>
        <w:spacing w:line="440" w:lineRule="exact"/>
        <w:jc w:val="left"/>
        <w:rPr>
          <w:rFonts w:ascii="宋体" w:hAnsi="宋体" w:cs="宋体"/>
          <w:sz w:val="28"/>
          <w:szCs w:val="28"/>
          <w:lang w:val="zh-CN"/>
        </w:rPr>
      </w:pPr>
      <w:bookmarkStart w:id="106" w:name="_Toc19284"/>
      <w:bookmarkStart w:id="107" w:name="_Toc24356"/>
      <w:bookmarkStart w:id="108" w:name="_Toc12028"/>
      <w:bookmarkStart w:id="109" w:name="_Toc1925"/>
      <w:bookmarkStart w:id="110" w:name="_Toc24388"/>
      <w:bookmarkStart w:id="111" w:name="_Toc30838"/>
      <w:r>
        <w:rPr>
          <w:rFonts w:ascii="宋体" w:hAnsi="宋体" w:cs="宋体" w:hint="eastAsia"/>
          <w:sz w:val="28"/>
          <w:szCs w:val="28"/>
          <w:lang w:val="zh-CN"/>
        </w:rPr>
        <w:lastRenderedPageBreak/>
        <w:t xml:space="preserve">13. </w:t>
      </w:r>
      <w:r>
        <w:rPr>
          <w:rFonts w:ascii="宋体" w:hAnsi="宋体" w:cs="宋体" w:hint="eastAsia"/>
          <w:sz w:val="28"/>
          <w:szCs w:val="28"/>
          <w:lang w:val="zh-CN"/>
        </w:rPr>
        <w:t>磋商响应文件的</w:t>
      </w:r>
      <w:bookmarkEnd w:id="106"/>
      <w:bookmarkEnd w:id="107"/>
      <w:r>
        <w:rPr>
          <w:rFonts w:ascii="宋体" w:hAnsi="宋体" w:cs="宋体" w:hint="eastAsia"/>
          <w:sz w:val="28"/>
          <w:szCs w:val="28"/>
        </w:rPr>
        <w:t>提交</w:t>
      </w:r>
      <w:bookmarkEnd w:id="108"/>
      <w:bookmarkEnd w:id="109"/>
      <w:bookmarkEnd w:id="110"/>
    </w:p>
    <w:p w:rsidR="00CE7E11" w:rsidRDefault="00906B2C">
      <w:pPr>
        <w:widowControl/>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13.1</w:t>
      </w:r>
      <w:r>
        <w:rPr>
          <w:rFonts w:ascii="宋体" w:hAnsi="宋体" w:cs="宋体" w:hint="eastAsia"/>
          <w:kern w:val="0"/>
          <w:sz w:val="24"/>
          <w:lang w:val="zh-CN"/>
        </w:rPr>
        <w:t>本次</w:t>
      </w:r>
      <w:r>
        <w:rPr>
          <w:rFonts w:ascii="宋体" w:hAnsi="宋体" w:cs="宋体" w:hint="eastAsia"/>
          <w:kern w:val="0"/>
          <w:sz w:val="24"/>
        </w:rPr>
        <w:t>采购</w:t>
      </w:r>
      <w:r>
        <w:rPr>
          <w:rFonts w:ascii="宋体" w:hAnsi="宋体" w:cs="宋体" w:hint="eastAsia"/>
          <w:kern w:val="0"/>
          <w:sz w:val="24"/>
          <w:lang w:val="zh-CN"/>
        </w:rPr>
        <w:t>采用线上提交响应文件的方式进行采购，线上响应文件必须在响应文件递交截止时间前上传</w:t>
      </w:r>
      <w:r>
        <w:rPr>
          <w:rFonts w:ascii="宋体" w:hAnsi="宋体" w:cs="宋体" w:hint="eastAsia"/>
          <w:kern w:val="0"/>
          <w:sz w:val="24"/>
        </w:rPr>
        <w:t>至政</w:t>
      </w:r>
      <w:proofErr w:type="gramStart"/>
      <w:r>
        <w:rPr>
          <w:rFonts w:ascii="宋体" w:hAnsi="宋体" w:cs="宋体" w:hint="eastAsia"/>
          <w:kern w:val="0"/>
          <w:sz w:val="24"/>
        </w:rPr>
        <w:t>采云</w:t>
      </w:r>
      <w:proofErr w:type="gramEnd"/>
      <w:r>
        <w:rPr>
          <w:rFonts w:ascii="宋体" w:hAnsi="宋体" w:cs="宋体" w:hint="eastAsia"/>
          <w:kern w:val="0"/>
          <w:sz w:val="24"/>
          <w:lang w:val="zh-CN"/>
        </w:rPr>
        <w:t>平台。</w:t>
      </w:r>
    </w:p>
    <w:p w:rsidR="00CE7E11" w:rsidRDefault="00906B2C">
      <w:pPr>
        <w:pStyle w:val="ae"/>
        <w:spacing w:line="440" w:lineRule="exact"/>
        <w:jc w:val="left"/>
        <w:rPr>
          <w:rFonts w:ascii="宋体" w:hAnsi="宋体" w:cs="宋体"/>
          <w:sz w:val="28"/>
          <w:szCs w:val="28"/>
          <w:lang w:val="zh-CN"/>
        </w:rPr>
      </w:pPr>
      <w:bookmarkStart w:id="112" w:name="_Toc22951"/>
      <w:bookmarkStart w:id="113" w:name="_Toc11692"/>
      <w:bookmarkStart w:id="114" w:name="_Toc24480"/>
      <w:r>
        <w:rPr>
          <w:rFonts w:ascii="宋体" w:hAnsi="宋体" w:cs="宋体" w:hint="eastAsia"/>
          <w:sz w:val="28"/>
          <w:szCs w:val="28"/>
          <w:lang w:val="zh-CN"/>
        </w:rPr>
        <w:t xml:space="preserve">14. </w:t>
      </w:r>
      <w:proofErr w:type="gramStart"/>
      <w:r>
        <w:rPr>
          <w:rFonts w:ascii="宋体" w:hAnsi="宋体" w:cs="宋体" w:hint="eastAsia"/>
          <w:sz w:val="28"/>
          <w:szCs w:val="28"/>
          <w:lang w:val="zh-CN"/>
        </w:rPr>
        <w:t>递</w:t>
      </w:r>
      <w:r>
        <w:rPr>
          <w:rFonts w:ascii="宋体" w:hAnsi="宋体" w:cs="宋体" w:hint="eastAsia"/>
          <w:sz w:val="28"/>
          <w:szCs w:val="28"/>
        </w:rPr>
        <w:t>交</w:t>
      </w:r>
      <w:r>
        <w:rPr>
          <w:rFonts w:ascii="宋体" w:hAnsi="宋体" w:cs="宋体" w:hint="eastAsia"/>
          <w:sz w:val="28"/>
          <w:szCs w:val="28"/>
          <w:lang w:val="zh-CN"/>
        </w:rPr>
        <w:t>磋商</w:t>
      </w:r>
      <w:proofErr w:type="gramEnd"/>
      <w:r>
        <w:rPr>
          <w:rFonts w:ascii="宋体" w:hAnsi="宋体" w:cs="宋体" w:hint="eastAsia"/>
          <w:sz w:val="28"/>
          <w:szCs w:val="28"/>
          <w:lang w:val="zh-CN"/>
        </w:rPr>
        <w:t>响应文件的地点、截止日期</w:t>
      </w:r>
      <w:bookmarkEnd w:id="111"/>
      <w:bookmarkEnd w:id="112"/>
      <w:bookmarkEnd w:id="113"/>
      <w:bookmarkEnd w:id="114"/>
    </w:p>
    <w:p w:rsidR="00CE7E11" w:rsidRDefault="00906B2C">
      <w:pPr>
        <w:widowControl/>
        <w:spacing w:line="440" w:lineRule="exact"/>
        <w:ind w:firstLineChars="200" w:firstLine="480"/>
        <w:jc w:val="left"/>
        <w:rPr>
          <w:rFonts w:ascii="宋体" w:hAnsi="宋体" w:cs="宋体"/>
          <w:kern w:val="0"/>
          <w:sz w:val="24"/>
          <w:lang w:val="zh-CN"/>
        </w:rPr>
      </w:pPr>
      <w:bookmarkStart w:id="115" w:name="_Toc2880"/>
      <w:r>
        <w:rPr>
          <w:rFonts w:ascii="宋体" w:hAnsi="宋体" w:cs="宋体" w:hint="eastAsia"/>
          <w:kern w:val="0"/>
          <w:sz w:val="24"/>
          <w:lang w:val="zh-CN"/>
        </w:rPr>
        <w:t xml:space="preserve">14.1  </w:t>
      </w:r>
      <w:r>
        <w:rPr>
          <w:rFonts w:ascii="宋体" w:hAnsi="宋体" w:cs="宋体" w:hint="eastAsia"/>
          <w:kern w:val="0"/>
          <w:sz w:val="24"/>
          <w:lang w:val="zh-CN"/>
        </w:rPr>
        <w:t>供应商应当在</w:t>
      </w:r>
      <w:r>
        <w:rPr>
          <w:rFonts w:ascii="宋体" w:hAnsi="宋体" w:cs="宋体" w:hint="eastAsia"/>
          <w:kern w:val="0"/>
          <w:sz w:val="24"/>
        </w:rPr>
        <w:t>采购</w:t>
      </w:r>
      <w:r>
        <w:rPr>
          <w:rFonts w:ascii="宋体" w:hAnsi="宋体" w:cs="宋体" w:hint="eastAsia"/>
          <w:kern w:val="0"/>
          <w:sz w:val="24"/>
          <w:lang w:val="zh-CN"/>
        </w:rPr>
        <w:t>文件要求</w:t>
      </w:r>
      <w:proofErr w:type="gramStart"/>
      <w:r>
        <w:rPr>
          <w:rFonts w:ascii="宋体" w:hAnsi="宋体" w:cs="宋体" w:hint="eastAsia"/>
          <w:kern w:val="0"/>
          <w:sz w:val="24"/>
          <w:lang w:val="zh-CN"/>
        </w:rPr>
        <w:t>提交磋商</w:t>
      </w:r>
      <w:proofErr w:type="gramEnd"/>
      <w:r>
        <w:rPr>
          <w:rFonts w:ascii="宋体" w:hAnsi="宋体" w:cs="宋体" w:hint="eastAsia"/>
          <w:kern w:val="0"/>
          <w:sz w:val="24"/>
          <w:lang w:val="zh-CN"/>
        </w:rPr>
        <w:t>响应文件的截止时间前，</w:t>
      </w:r>
      <w:r>
        <w:rPr>
          <w:rFonts w:ascii="宋体" w:hAnsi="宋体" w:cs="宋体" w:hint="eastAsia"/>
          <w:kern w:val="0"/>
          <w:sz w:val="24"/>
        </w:rPr>
        <w:t>将磋商响应文件上传至</w:t>
      </w:r>
      <w:r>
        <w:rPr>
          <w:rFonts w:ascii="宋体" w:hAnsi="宋体" w:cs="宋体" w:hint="eastAsia"/>
          <w:kern w:val="0"/>
          <w:sz w:val="24"/>
          <w:lang w:val="zh-CN"/>
        </w:rPr>
        <w:t>政</w:t>
      </w:r>
      <w:proofErr w:type="gramStart"/>
      <w:r>
        <w:rPr>
          <w:rFonts w:ascii="宋体" w:hAnsi="宋体" w:cs="宋体" w:hint="eastAsia"/>
          <w:kern w:val="0"/>
          <w:sz w:val="24"/>
          <w:lang w:val="zh-CN"/>
        </w:rPr>
        <w:t>采云</w:t>
      </w:r>
      <w:proofErr w:type="gramEnd"/>
      <w:r>
        <w:rPr>
          <w:rFonts w:ascii="宋体" w:hAnsi="宋体" w:cs="宋体" w:hint="eastAsia"/>
          <w:kern w:val="0"/>
          <w:sz w:val="24"/>
          <w:lang w:val="zh-CN"/>
        </w:rPr>
        <w:t>投标客户端。</w:t>
      </w:r>
    </w:p>
    <w:p w:rsidR="00CE7E11" w:rsidRDefault="00906B2C">
      <w:pPr>
        <w:widowControl/>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 xml:space="preserve">14.2 </w:t>
      </w:r>
      <w:r>
        <w:rPr>
          <w:rFonts w:ascii="宋体" w:hAnsi="宋体" w:cs="宋体" w:hint="eastAsia"/>
          <w:kern w:val="0"/>
          <w:sz w:val="24"/>
          <w:lang w:val="zh-CN"/>
        </w:rPr>
        <w:t>供应商在</w:t>
      </w:r>
      <w:r>
        <w:rPr>
          <w:rFonts w:ascii="宋体" w:hAnsi="宋体" w:cs="宋体" w:hint="eastAsia"/>
          <w:kern w:val="0"/>
          <w:sz w:val="24"/>
        </w:rPr>
        <w:t>采购</w:t>
      </w:r>
      <w:r>
        <w:rPr>
          <w:rFonts w:ascii="宋体" w:hAnsi="宋体" w:cs="宋体" w:hint="eastAsia"/>
          <w:kern w:val="0"/>
          <w:sz w:val="24"/>
          <w:lang w:val="zh-CN"/>
        </w:rPr>
        <w:t>文件要求</w:t>
      </w:r>
      <w:proofErr w:type="gramStart"/>
      <w:r>
        <w:rPr>
          <w:rFonts w:ascii="宋体" w:hAnsi="宋体" w:cs="宋体" w:hint="eastAsia"/>
          <w:kern w:val="0"/>
          <w:sz w:val="24"/>
          <w:lang w:val="zh-CN"/>
        </w:rPr>
        <w:t>提交磋商</w:t>
      </w:r>
      <w:proofErr w:type="gramEnd"/>
      <w:r>
        <w:rPr>
          <w:rFonts w:ascii="宋体" w:hAnsi="宋体" w:cs="宋体" w:hint="eastAsia"/>
          <w:kern w:val="0"/>
          <w:sz w:val="24"/>
          <w:lang w:val="zh-CN"/>
        </w:rPr>
        <w:t>响应文件的截止时间</w:t>
      </w:r>
      <w:r>
        <w:rPr>
          <w:rFonts w:ascii="宋体" w:hAnsi="宋体" w:cs="宋体" w:hint="eastAsia"/>
          <w:kern w:val="0"/>
          <w:sz w:val="24"/>
        </w:rPr>
        <w:t>及开标时间</w:t>
      </w:r>
      <w:r>
        <w:rPr>
          <w:rFonts w:ascii="宋体" w:hAnsi="宋体" w:cs="宋体" w:hint="eastAsia"/>
          <w:kern w:val="0"/>
          <w:sz w:val="24"/>
          <w:lang w:val="zh-CN"/>
        </w:rPr>
        <w:t>前，</w:t>
      </w:r>
      <w:r>
        <w:rPr>
          <w:rFonts w:ascii="宋体" w:hAnsi="宋体" w:cs="宋体" w:hint="eastAsia"/>
          <w:kern w:val="0"/>
          <w:sz w:val="24"/>
        </w:rPr>
        <w:t>未将磋商响应文件上传至</w:t>
      </w:r>
      <w:r>
        <w:rPr>
          <w:rFonts w:ascii="宋体" w:hAnsi="宋体" w:cs="宋体" w:hint="eastAsia"/>
          <w:kern w:val="0"/>
          <w:sz w:val="24"/>
          <w:lang w:val="zh-CN"/>
        </w:rPr>
        <w:t>政</w:t>
      </w:r>
      <w:proofErr w:type="gramStart"/>
      <w:r>
        <w:rPr>
          <w:rFonts w:ascii="宋体" w:hAnsi="宋体" w:cs="宋体" w:hint="eastAsia"/>
          <w:kern w:val="0"/>
          <w:sz w:val="24"/>
          <w:lang w:val="zh-CN"/>
        </w:rPr>
        <w:t>采云</w:t>
      </w:r>
      <w:proofErr w:type="gramEnd"/>
      <w:r>
        <w:rPr>
          <w:rFonts w:ascii="宋体" w:hAnsi="宋体" w:cs="宋体" w:hint="eastAsia"/>
          <w:kern w:val="0"/>
          <w:sz w:val="24"/>
          <w:lang w:val="zh-CN"/>
        </w:rPr>
        <w:t>投标客户端、</w:t>
      </w:r>
      <w:r>
        <w:rPr>
          <w:rFonts w:ascii="宋体" w:hAnsi="宋体" w:cs="宋体" w:hint="eastAsia"/>
          <w:kern w:val="0"/>
          <w:sz w:val="24"/>
        </w:rPr>
        <w:t>或文件解密失败的，视为无效投标</w:t>
      </w:r>
      <w:r>
        <w:rPr>
          <w:rFonts w:ascii="宋体" w:hAnsi="宋体" w:cs="宋体" w:hint="eastAsia"/>
          <w:kern w:val="0"/>
          <w:sz w:val="24"/>
          <w:lang w:val="zh-CN"/>
        </w:rPr>
        <w:t>。</w:t>
      </w:r>
    </w:p>
    <w:p w:rsidR="00CE7E11" w:rsidRDefault="00906B2C">
      <w:pPr>
        <w:pStyle w:val="ae"/>
        <w:spacing w:line="440" w:lineRule="exact"/>
        <w:jc w:val="left"/>
        <w:rPr>
          <w:rFonts w:ascii="宋体" w:hAnsi="宋体" w:cs="宋体"/>
          <w:sz w:val="28"/>
          <w:szCs w:val="28"/>
        </w:rPr>
      </w:pPr>
      <w:bookmarkStart w:id="116" w:name="_Toc5873"/>
      <w:bookmarkStart w:id="117" w:name="_Toc12941"/>
      <w:bookmarkStart w:id="118" w:name="_Toc5142"/>
      <w:r>
        <w:rPr>
          <w:rFonts w:ascii="宋体" w:hAnsi="宋体" w:cs="宋体" w:hint="eastAsia"/>
          <w:sz w:val="28"/>
          <w:szCs w:val="28"/>
          <w:lang w:val="zh-CN"/>
        </w:rPr>
        <w:t xml:space="preserve">15. </w:t>
      </w:r>
      <w:r>
        <w:rPr>
          <w:rFonts w:ascii="宋体" w:hAnsi="宋体" w:cs="宋体" w:hint="eastAsia"/>
          <w:sz w:val="28"/>
          <w:szCs w:val="28"/>
          <w:lang w:val="zh-CN"/>
        </w:rPr>
        <w:t>磋商响应文件的</w:t>
      </w:r>
      <w:r>
        <w:rPr>
          <w:rFonts w:ascii="宋体" w:hAnsi="宋体" w:cs="宋体" w:hint="eastAsia"/>
          <w:sz w:val="28"/>
          <w:szCs w:val="28"/>
        </w:rPr>
        <w:t>补充</w:t>
      </w:r>
      <w:r>
        <w:rPr>
          <w:rFonts w:ascii="宋体" w:hAnsi="宋体" w:cs="宋体" w:hint="eastAsia"/>
          <w:sz w:val="28"/>
          <w:szCs w:val="28"/>
          <w:lang w:val="zh-CN"/>
        </w:rPr>
        <w:t>、修改</w:t>
      </w:r>
      <w:bookmarkEnd w:id="115"/>
      <w:r>
        <w:rPr>
          <w:rFonts w:ascii="宋体" w:hAnsi="宋体" w:cs="宋体" w:hint="eastAsia"/>
          <w:sz w:val="28"/>
          <w:szCs w:val="28"/>
        </w:rPr>
        <w:t>或撤回</w:t>
      </w:r>
      <w:bookmarkEnd w:id="116"/>
      <w:bookmarkEnd w:id="117"/>
      <w:bookmarkEnd w:id="118"/>
    </w:p>
    <w:p w:rsidR="00CE7E11" w:rsidRDefault="00906B2C">
      <w:pPr>
        <w:widowControl/>
        <w:spacing w:line="440" w:lineRule="exact"/>
        <w:ind w:firstLineChars="200" w:firstLine="480"/>
        <w:jc w:val="left"/>
        <w:rPr>
          <w:rFonts w:ascii="宋体" w:hAnsi="宋体" w:cs="宋体"/>
          <w:kern w:val="0"/>
          <w:sz w:val="24"/>
          <w:lang w:val="zh-CN"/>
        </w:rPr>
      </w:pPr>
      <w:bookmarkStart w:id="119" w:name="_Toc17359"/>
      <w:r>
        <w:rPr>
          <w:rFonts w:ascii="宋体" w:hAnsi="宋体" w:cs="宋体" w:hint="eastAsia"/>
          <w:kern w:val="0"/>
          <w:sz w:val="24"/>
          <w:lang w:val="zh-CN"/>
        </w:rPr>
        <w:t xml:space="preserve"> </w:t>
      </w:r>
      <w:r>
        <w:rPr>
          <w:rFonts w:ascii="宋体" w:hAnsi="宋体" w:cs="宋体" w:hint="eastAsia"/>
          <w:kern w:val="0"/>
          <w:sz w:val="24"/>
          <w:lang w:val="zh-CN"/>
        </w:rPr>
        <w:t>供应商在磋商响应文件截止时间前，可以对所上传的</w:t>
      </w:r>
      <w:r>
        <w:rPr>
          <w:rFonts w:ascii="宋体" w:hAnsi="宋体" w:cs="宋体" w:hint="eastAsia"/>
          <w:kern w:val="0"/>
          <w:sz w:val="24"/>
        </w:rPr>
        <w:t>磋商</w:t>
      </w:r>
      <w:r>
        <w:rPr>
          <w:rFonts w:ascii="宋体" w:hAnsi="宋体" w:cs="宋体" w:hint="eastAsia"/>
          <w:kern w:val="0"/>
          <w:sz w:val="24"/>
          <w:lang w:val="zh-CN"/>
        </w:rPr>
        <w:t>文件进行补充、修改或者撤回，补充、修改或者撤回的内容作为</w:t>
      </w:r>
      <w:r>
        <w:rPr>
          <w:rFonts w:ascii="宋体" w:hAnsi="宋体" w:cs="宋体" w:hint="eastAsia"/>
          <w:kern w:val="0"/>
          <w:sz w:val="24"/>
        </w:rPr>
        <w:t>磋商响应</w:t>
      </w:r>
      <w:r>
        <w:rPr>
          <w:rFonts w:ascii="宋体" w:hAnsi="宋体" w:cs="宋体" w:hint="eastAsia"/>
          <w:kern w:val="0"/>
          <w:sz w:val="24"/>
          <w:lang w:val="zh-CN"/>
        </w:rPr>
        <w:t>文件的组成部分。</w:t>
      </w:r>
    </w:p>
    <w:p w:rsidR="00CE7E11" w:rsidRDefault="00906B2C">
      <w:pPr>
        <w:pStyle w:val="ae"/>
        <w:spacing w:before="0" w:after="0" w:line="440" w:lineRule="exact"/>
        <w:rPr>
          <w:rFonts w:ascii="宋体" w:hAnsi="宋体" w:cs="宋体"/>
          <w:sz w:val="32"/>
          <w:szCs w:val="28"/>
        </w:rPr>
      </w:pPr>
      <w:bookmarkStart w:id="120" w:name="_Toc528"/>
      <w:bookmarkStart w:id="121" w:name="_Toc20627"/>
      <w:bookmarkStart w:id="122" w:name="_Toc24751"/>
      <w:bookmarkStart w:id="123" w:name="_Toc28323"/>
      <w:r>
        <w:rPr>
          <w:rFonts w:ascii="宋体" w:hAnsi="宋体" w:cs="宋体" w:hint="eastAsia"/>
          <w:sz w:val="32"/>
          <w:szCs w:val="28"/>
          <w:lang w:val="zh-CN"/>
        </w:rPr>
        <w:t>五、开标</w:t>
      </w:r>
      <w:bookmarkEnd w:id="120"/>
      <w:bookmarkEnd w:id="121"/>
      <w:bookmarkEnd w:id="122"/>
      <w:bookmarkEnd w:id="123"/>
    </w:p>
    <w:p w:rsidR="00CE7E11" w:rsidRDefault="00906B2C">
      <w:pPr>
        <w:pStyle w:val="ae"/>
        <w:spacing w:before="0" w:after="0" w:line="440" w:lineRule="exact"/>
        <w:jc w:val="left"/>
        <w:rPr>
          <w:rFonts w:ascii="宋体" w:hAnsi="宋体" w:cs="宋体"/>
          <w:sz w:val="28"/>
          <w:szCs w:val="28"/>
          <w:lang w:val="zh-CN"/>
        </w:rPr>
      </w:pPr>
      <w:bookmarkStart w:id="124" w:name="_Toc403"/>
      <w:bookmarkStart w:id="125" w:name="_Toc11717"/>
      <w:bookmarkStart w:id="126" w:name="_Toc7411"/>
      <w:bookmarkStart w:id="127" w:name="_Toc8847"/>
      <w:r>
        <w:rPr>
          <w:rFonts w:ascii="宋体" w:hAnsi="宋体" w:cs="宋体" w:hint="eastAsia"/>
          <w:sz w:val="28"/>
          <w:szCs w:val="28"/>
          <w:lang w:val="zh-CN"/>
        </w:rPr>
        <w:t>16.</w:t>
      </w:r>
      <w:r>
        <w:rPr>
          <w:rFonts w:ascii="宋体" w:hAnsi="宋体" w:cs="宋体" w:hint="eastAsia"/>
          <w:sz w:val="28"/>
          <w:szCs w:val="28"/>
          <w:lang w:val="zh-CN"/>
        </w:rPr>
        <w:t>开标</w:t>
      </w:r>
      <w:bookmarkEnd w:id="124"/>
      <w:bookmarkEnd w:id="125"/>
      <w:bookmarkEnd w:id="126"/>
      <w:bookmarkEnd w:id="127"/>
    </w:p>
    <w:p w:rsidR="00CE7E11" w:rsidRDefault="00906B2C">
      <w:pPr>
        <w:widowControl/>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 xml:space="preserve">16.1 </w:t>
      </w:r>
      <w:r>
        <w:rPr>
          <w:rFonts w:ascii="宋体" w:hAnsi="宋体" w:cs="宋体" w:hint="eastAsia"/>
          <w:kern w:val="0"/>
          <w:sz w:val="24"/>
          <w:lang w:val="zh-CN"/>
        </w:rPr>
        <w:t>开标应当在磋商文件确定的</w:t>
      </w:r>
      <w:proofErr w:type="gramStart"/>
      <w:r>
        <w:rPr>
          <w:rFonts w:ascii="宋体" w:hAnsi="宋体" w:cs="宋体" w:hint="eastAsia"/>
          <w:kern w:val="0"/>
          <w:sz w:val="24"/>
          <w:lang w:val="zh-CN"/>
        </w:rPr>
        <w:t>提交磋商</w:t>
      </w:r>
      <w:proofErr w:type="gramEnd"/>
      <w:r>
        <w:rPr>
          <w:rFonts w:ascii="宋体" w:hAnsi="宋体" w:cs="宋体" w:hint="eastAsia"/>
          <w:kern w:val="0"/>
          <w:sz w:val="24"/>
          <w:lang w:val="zh-CN"/>
        </w:rPr>
        <w:t>响应文件截止时间的同一时间进行。采购代理机构应当按本文件中确定的时间和地点组织开标活动。</w:t>
      </w:r>
    </w:p>
    <w:p w:rsidR="00CE7E11" w:rsidRDefault="00906B2C">
      <w:pPr>
        <w:widowControl/>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采购人或者采购代理机构应当对开标、评标现场活动进行全程录音录像。录音录像应当清晰可辨，音像资料作为采购文件一并存档。</w:t>
      </w:r>
    </w:p>
    <w:p w:rsidR="00CE7E11" w:rsidRDefault="00906B2C">
      <w:pPr>
        <w:widowControl/>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 xml:space="preserve">16.2 </w:t>
      </w:r>
      <w:r>
        <w:rPr>
          <w:rFonts w:ascii="宋体" w:hAnsi="宋体" w:cs="宋体" w:hint="eastAsia"/>
          <w:kern w:val="0"/>
          <w:sz w:val="24"/>
          <w:lang w:val="zh-CN"/>
        </w:rPr>
        <w:t>开标由采购代理机构主持，邀请供应商参加。评标委员会成员不得参加开标活动。</w:t>
      </w:r>
    </w:p>
    <w:p w:rsidR="00CE7E11" w:rsidRDefault="00906B2C">
      <w:pPr>
        <w:widowControl/>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 xml:space="preserve">16.3 </w:t>
      </w:r>
      <w:r>
        <w:rPr>
          <w:rFonts w:ascii="宋体" w:hAnsi="宋体" w:cs="宋体" w:hint="eastAsia"/>
          <w:kern w:val="0"/>
          <w:sz w:val="24"/>
          <w:lang w:val="zh-CN"/>
        </w:rPr>
        <w:t>开标时，由采购代理机构工作人员当众通过政</w:t>
      </w:r>
      <w:proofErr w:type="gramStart"/>
      <w:r>
        <w:rPr>
          <w:rFonts w:ascii="宋体" w:hAnsi="宋体" w:cs="宋体" w:hint="eastAsia"/>
          <w:kern w:val="0"/>
          <w:sz w:val="24"/>
          <w:lang w:val="zh-CN"/>
        </w:rPr>
        <w:t>采云</w:t>
      </w:r>
      <w:proofErr w:type="gramEnd"/>
      <w:r>
        <w:rPr>
          <w:rFonts w:ascii="宋体" w:hAnsi="宋体" w:cs="宋体" w:hint="eastAsia"/>
          <w:kern w:val="0"/>
          <w:sz w:val="24"/>
          <w:lang w:val="zh-CN"/>
        </w:rPr>
        <w:t>客户端进行解密程序。</w:t>
      </w:r>
    </w:p>
    <w:p w:rsidR="00CE7E11" w:rsidRDefault="00906B2C">
      <w:pPr>
        <w:widowControl/>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供应商不足</w:t>
      </w:r>
      <w:r>
        <w:rPr>
          <w:rFonts w:ascii="宋体" w:hAnsi="宋体" w:cs="宋体" w:hint="eastAsia"/>
          <w:kern w:val="0"/>
          <w:sz w:val="24"/>
          <w:lang w:val="zh-CN"/>
        </w:rPr>
        <w:t>3</w:t>
      </w:r>
      <w:r>
        <w:rPr>
          <w:rFonts w:ascii="宋体" w:hAnsi="宋体" w:cs="宋体" w:hint="eastAsia"/>
          <w:kern w:val="0"/>
          <w:sz w:val="24"/>
          <w:lang w:val="zh-CN"/>
        </w:rPr>
        <w:t>家的，不得开标。</w:t>
      </w:r>
    </w:p>
    <w:p w:rsidR="00CE7E11" w:rsidRDefault="00906B2C">
      <w:pPr>
        <w:widowControl/>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 xml:space="preserve">16.4 </w:t>
      </w:r>
      <w:r>
        <w:rPr>
          <w:rFonts w:ascii="宋体" w:hAnsi="宋体" w:cs="宋体" w:hint="eastAsia"/>
          <w:kern w:val="0"/>
          <w:sz w:val="24"/>
          <w:lang w:val="zh-CN"/>
        </w:rPr>
        <w:t>开标过程应当由采购代理机构负责记录，由参加开标的各供应商代表和相关工作人员签字确认后随采购文件一并存档。</w:t>
      </w:r>
    </w:p>
    <w:p w:rsidR="00CE7E11" w:rsidRDefault="00906B2C">
      <w:pPr>
        <w:widowControl/>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rsidR="00CE7E11" w:rsidRDefault="00906B2C">
      <w:pPr>
        <w:widowControl/>
        <w:spacing w:line="440" w:lineRule="exact"/>
        <w:ind w:firstLineChars="200" w:firstLine="480"/>
        <w:jc w:val="left"/>
        <w:rPr>
          <w:rFonts w:ascii="宋体" w:hAnsi="宋体" w:cs="宋体"/>
        </w:rPr>
      </w:pPr>
      <w:r>
        <w:rPr>
          <w:rFonts w:ascii="宋体" w:hAnsi="宋体" w:cs="宋体" w:hint="eastAsia"/>
          <w:kern w:val="0"/>
          <w:sz w:val="24"/>
          <w:lang w:val="zh-CN"/>
        </w:rPr>
        <w:t>供应商未参加开标的，视同认可开标结果。</w:t>
      </w:r>
    </w:p>
    <w:p w:rsidR="00CE7E11" w:rsidRDefault="00906B2C">
      <w:pPr>
        <w:pStyle w:val="ae"/>
        <w:spacing w:line="440" w:lineRule="exact"/>
        <w:rPr>
          <w:rFonts w:ascii="宋体" w:hAnsi="宋体" w:cs="宋体"/>
          <w:sz w:val="32"/>
          <w:szCs w:val="28"/>
        </w:rPr>
      </w:pPr>
      <w:bookmarkStart w:id="128" w:name="_Toc32216"/>
      <w:bookmarkStart w:id="129" w:name="_Toc17400"/>
      <w:bookmarkStart w:id="130" w:name="_Toc22703"/>
      <w:r>
        <w:rPr>
          <w:rFonts w:ascii="宋体" w:hAnsi="宋体" w:cs="宋体" w:hint="eastAsia"/>
          <w:sz w:val="32"/>
          <w:szCs w:val="28"/>
        </w:rPr>
        <w:t>六、磋商程序及方法</w:t>
      </w:r>
      <w:bookmarkEnd w:id="119"/>
      <w:bookmarkEnd w:id="128"/>
      <w:bookmarkEnd w:id="129"/>
      <w:bookmarkEnd w:id="130"/>
    </w:p>
    <w:p w:rsidR="00CE7E11" w:rsidRDefault="00906B2C">
      <w:pPr>
        <w:pStyle w:val="ae"/>
        <w:spacing w:before="0" w:after="0" w:line="440" w:lineRule="exact"/>
        <w:jc w:val="left"/>
        <w:rPr>
          <w:rFonts w:ascii="宋体" w:hAnsi="宋体" w:cs="宋体"/>
          <w:sz w:val="28"/>
          <w:szCs w:val="28"/>
          <w:lang w:val="zh-CN"/>
        </w:rPr>
      </w:pPr>
      <w:bookmarkStart w:id="131" w:name="_Toc13672"/>
      <w:bookmarkStart w:id="132" w:name="_Toc28221"/>
      <w:bookmarkStart w:id="133" w:name="_Toc30676"/>
      <w:bookmarkStart w:id="134" w:name="_Toc24526"/>
      <w:r>
        <w:rPr>
          <w:rFonts w:ascii="宋体" w:hAnsi="宋体" w:cs="宋体" w:hint="eastAsia"/>
          <w:sz w:val="28"/>
          <w:szCs w:val="28"/>
          <w:lang w:val="zh-CN"/>
        </w:rPr>
        <w:lastRenderedPageBreak/>
        <w:t>17.</w:t>
      </w:r>
      <w:r>
        <w:rPr>
          <w:rFonts w:ascii="宋体" w:hAnsi="宋体" w:cs="宋体" w:hint="eastAsia"/>
          <w:sz w:val="28"/>
          <w:szCs w:val="28"/>
          <w:lang w:val="zh-CN"/>
        </w:rPr>
        <w:t>磋商小组</w:t>
      </w:r>
      <w:bookmarkEnd w:id="131"/>
      <w:bookmarkEnd w:id="132"/>
      <w:bookmarkEnd w:id="133"/>
      <w:bookmarkEnd w:id="134"/>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 xml:space="preserve">17.1 </w:t>
      </w:r>
      <w:r>
        <w:rPr>
          <w:rFonts w:ascii="宋体" w:hAnsi="宋体" w:cs="宋体" w:hint="eastAsia"/>
          <w:kern w:val="0"/>
          <w:sz w:val="24"/>
        </w:rPr>
        <w:t>采购代理机构将根据采购项目的特点依法组建磋商小组，其成员由具有一定专业水平的技术、经济等方面的专家和采购人代表等三人以上单数组成。其中技术、经济等方面的专家不少于成员总数的三分之二。</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17.2</w:t>
      </w:r>
      <w:r>
        <w:rPr>
          <w:rFonts w:ascii="宋体" w:hAnsi="宋体" w:cs="宋体" w:hint="eastAsia"/>
          <w:kern w:val="0"/>
          <w:sz w:val="24"/>
        </w:rPr>
        <w:t>磋商由采购代理机构负责组织，具体磋商事</w:t>
      </w:r>
      <w:r>
        <w:rPr>
          <w:rFonts w:ascii="宋体" w:hAnsi="宋体" w:cs="宋体" w:hint="eastAsia"/>
          <w:kern w:val="0"/>
          <w:sz w:val="24"/>
        </w:rPr>
        <w:t>务由依法组建的磋商小组负责，并独立履行下列职责：</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1</w:t>
      </w:r>
      <w:r>
        <w:rPr>
          <w:rFonts w:ascii="宋体" w:hAnsi="宋体" w:cs="宋体" w:hint="eastAsia"/>
          <w:kern w:val="0"/>
          <w:sz w:val="24"/>
        </w:rPr>
        <w:t>）审查磋商响应文件是否</w:t>
      </w:r>
      <w:proofErr w:type="gramStart"/>
      <w:r>
        <w:rPr>
          <w:rFonts w:ascii="宋体" w:hAnsi="宋体" w:cs="宋体" w:hint="eastAsia"/>
          <w:kern w:val="0"/>
          <w:sz w:val="24"/>
        </w:rPr>
        <w:t>符合磋商</w:t>
      </w:r>
      <w:proofErr w:type="gramEnd"/>
      <w:r>
        <w:rPr>
          <w:rFonts w:ascii="宋体" w:hAnsi="宋体" w:cs="宋体" w:hint="eastAsia"/>
          <w:kern w:val="0"/>
          <w:sz w:val="24"/>
        </w:rPr>
        <w:t>文件要求，并</w:t>
      </w:r>
      <w:proofErr w:type="gramStart"/>
      <w:r>
        <w:rPr>
          <w:rFonts w:ascii="宋体" w:hAnsi="宋体" w:cs="宋体" w:hint="eastAsia"/>
          <w:kern w:val="0"/>
          <w:sz w:val="24"/>
        </w:rPr>
        <w:t>作出</w:t>
      </w:r>
      <w:proofErr w:type="gramEnd"/>
      <w:r>
        <w:rPr>
          <w:rFonts w:ascii="宋体" w:hAnsi="宋体" w:cs="宋体" w:hint="eastAsia"/>
          <w:kern w:val="0"/>
          <w:sz w:val="24"/>
        </w:rPr>
        <w:t>评价；</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2</w:t>
      </w:r>
      <w:r>
        <w:rPr>
          <w:rFonts w:ascii="宋体" w:hAnsi="宋体" w:cs="宋体" w:hint="eastAsia"/>
          <w:kern w:val="0"/>
          <w:sz w:val="24"/>
        </w:rPr>
        <w:t>）要求供应商对磋商响应文件有关事项</w:t>
      </w:r>
      <w:proofErr w:type="gramStart"/>
      <w:r>
        <w:rPr>
          <w:rFonts w:ascii="宋体" w:hAnsi="宋体" w:cs="宋体" w:hint="eastAsia"/>
          <w:kern w:val="0"/>
          <w:sz w:val="24"/>
        </w:rPr>
        <w:t>作出</w:t>
      </w:r>
      <w:proofErr w:type="gramEnd"/>
      <w:r>
        <w:rPr>
          <w:rFonts w:ascii="宋体" w:hAnsi="宋体" w:cs="宋体" w:hint="eastAsia"/>
          <w:kern w:val="0"/>
          <w:sz w:val="24"/>
        </w:rPr>
        <w:t>解释或澄清；</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3</w:t>
      </w:r>
      <w:r>
        <w:rPr>
          <w:rFonts w:ascii="宋体" w:hAnsi="宋体" w:cs="宋体" w:hint="eastAsia"/>
          <w:kern w:val="0"/>
          <w:sz w:val="24"/>
        </w:rPr>
        <w:t>）推荐</w:t>
      </w:r>
      <w:proofErr w:type="gramStart"/>
      <w:r>
        <w:rPr>
          <w:rFonts w:ascii="宋体" w:hAnsi="宋体" w:cs="宋体" w:hint="eastAsia"/>
          <w:kern w:val="0"/>
          <w:sz w:val="24"/>
        </w:rPr>
        <w:t>预成交</w:t>
      </w:r>
      <w:proofErr w:type="gramEnd"/>
      <w:r>
        <w:rPr>
          <w:rFonts w:ascii="宋体" w:hAnsi="宋体" w:cs="宋体" w:hint="eastAsia"/>
          <w:kern w:val="0"/>
          <w:sz w:val="24"/>
        </w:rPr>
        <w:t>候选供应商；</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4</w:t>
      </w:r>
      <w:r>
        <w:rPr>
          <w:rFonts w:ascii="宋体" w:hAnsi="宋体" w:cs="宋体" w:hint="eastAsia"/>
          <w:kern w:val="0"/>
          <w:sz w:val="24"/>
        </w:rPr>
        <w:t>）对非法干预评标工作的人员和机构进行举报或投诉。</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17.3</w:t>
      </w:r>
      <w:r>
        <w:rPr>
          <w:rFonts w:ascii="宋体" w:hAnsi="宋体" w:cs="宋体" w:hint="eastAsia"/>
          <w:kern w:val="0"/>
          <w:sz w:val="24"/>
        </w:rPr>
        <w:t>磋商小组应遵守并履行下列义务：</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1</w:t>
      </w:r>
      <w:r>
        <w:rPr>
          <w:rFonts w:ascii="宋体" w:hAnsi="宋体" w:cs="宋体" w:hint="eastAsia"/>
          <w:kern w:val="0"/>
          <w:sz w:val="24"/>
        </w:rPr>
        <w:t>）遵纪守法，客观、公正、廉洁地履行职责；</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2</w:t>
      </w:r>
      <w:r>
        <w:rPr>
          <w:rFonts w:ascii="宋体" w:hAnsi="宋体" w:cs="宋体" w:hint="eastAsia"/>
          <w:kern w:val="0"/>
          <w:sz w:val="24"/>
        </w:rPr>
        <w:t>）按照磋商文件规定的评审方法和评审标准进行评审，对评审意见</w:t>
      </w:r>
      <w:proofErr w:type="gramStart"/>
      <w:r>
        <w:rPr>
          <w:rFonts w:ascii="宋体" w:hAnsi="宋体" w:cs="宋体" w:hint="eastAsia"/>
          <w:kern w:val="0"/>
          <w:sz w:val="24"/>
        </w:rPr>
        <w:t>承担磋商</w:t>
      </w:r>
      <w:proofErr w:type="gramEnd"/>
      <w:r>
        <w:rPr>
          <w:rFonts w:ascii="宋体" w:hAnsi="宋体" w:cs="宋体" w:hint="eastAsia"/>
          <w:kern w:val="0"/>
          <w:sz w:val="24"/>
        </w:rPr>
        <w:t>小组成员责任；</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3</w:t>
      </w:r>
      <w:r>
        <w:rPr>
          <w:rFonts w:ascii="宋体" w:hAnsi="宋体" w:cs="宋体" w:hint="eastAsia"/>
          <w:kern w:val="0"/>
          <w:sz w:val="24"/>
        </w:rPr>
        <w:t>）对磋商响应文件、磋商情况和磋商中获悉的商业秘密保密；</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4</w:t>
      </w:r>
      <w:r>
        <w:rPr>
          <w:rFonts w:ascii="宋体" w:hAnsi="宋体" w:cs="宋体" w:hint="eastAsia"/>
          <w:kern w:val="0"/>
          <w:sz w:val="24"/>
        </w:rPr>
        <w:t>）参与磋商报告的起草；</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5</w:t>
      </w:r>
      <w:r>
        <w:rPr>
          <w:rFonts w:ascii="宋体" w:hAnsi="宋体" w:cs="宋体" w:hint="eastAsia"/>
          <w:kern w:val="0"/>
          <w:sz w:val="24"/>
        </w:rPr>
        <w:t>）解答供应商及有关方面的质疑；</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6</w:t>
      </w:r>
      <w:r>
        <w:rPr>
          <w:rFonts w:ascii="宋体" w:hAnsi="宋体" w:cs="宋体" w:hint="eastAsia"/>
          <w:kern w:val="0"/>
          <w:sz w:val="24"/>
        </w:rPr>
        <w:t>）配合纪检部门进行投诉处理工作。</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17.4</w:t>
      </w:r>
      <w:r>
        <w:rPr>
          <w:rFonts w:ascii="宋体" w:hAnsi="宋体" w:cs="宋体" w:hint="eastAsia"/>
          <w:kern w:val="0"/>
          <w:sz w:val="24"/>
        </w:rPr>
        <w:t>磋商小组所有成员应当集中与单一供应商分别进行磋商，并给予所有参加磋商的供应商平等的磋商机会。</w:t>
      </w:r>
    </w:p>
    <w:p w:rsidR="00CE7E11" w:rsidRDefault="00906B2C">
      <w:pPr>
        <w:widowControl/>
        <w:spacing w:line="440" w:lineRule="exact"/>
        <w:ind w:firstLineChars="200" w:firstLine="480"/>
        <w:jc w:val="left"/>
        <w:rPr>
          <w:rFonts w:ascii="宋体" w:hAnsi="宋体" w:cs="宋体"/>
          <w:kern w:val="0"/>
          <w:sz w:val="28"/>
          <w:szCs w:val="28"/>
        </w:rPr>
      </w:pPr>
      <w:r>
        <w:rPr>
          <w:rFonts w:ascii="宋体" w:hAnsi="宋体" w:cs="宋体" w:hint="eastAsia"/>
          <w:kern w:val="0"/>
          <w:sz w:val="24"/>
        </w:rPr>
        <w:t>17.5</w:t>
      </w:r>
      <w:r>
        <w:rPr>
          <w:rFonts w:ascii="宋体" w:hAnsi="宋体" w:cs="宋体" w:hint="eastAsia"/>
          <w:kern w:val="0"/>
          <w:sz w:val="24"/>
        </w:rPr>
        <w:t>磋商工作在有关部门的监督和严格保密的情况下依法开展，任何单位和个人不得非法干预、影响磋商工作和磋商结果。</w:t>
      </w:r>
    </w:p>
    <w:p w:rsidR="00CE7E11" w:rsidRDefault="00906B2C">
      <w:pPr>
        <w:pStyle w:val="ae"/>
        <w:spacing w:line="440" w:lineRule="exact"/>
        <w:jc w:val="left"/>
        <w:rPr>
          <w:rFonts w:ascii="宋体" w:hAnsi="宋体" w:cs="宋体"/>
          <w:sz w:val="28"/>
          <w:szCs w:val="28"/>
          <w:lang w:val="zh-CN"/>
        </w:rPr>
      </w:pPr>
      <w:bookmarkStart w:id="135" w:name="_Toc19661"/>
      <w:bookmarkStart w:id="136" w:name="_Toc28744"/>
      <w:bookmarkStart w:id="137" w:name="_Toc11429"/>
      <w:bookmarkStart w:id="138" w:name="_Toc12665"/>
      <w:r>
        <w:rPr>
          <w:rFonts w:ascii="宋体" w:hAnsi="宋体" w:cs="宋体" w:hint="eastAsia"/>
          <w:sz w:val="28"/>
          <w:szCs w:val="28"/>
          <w:lang w:val="zh-CN"/>
        </w:rPr>
        <w:t>1</w:t>
      </w:r>
      <w:r>
        <w:rPr>
          <w:rFonts w:ascii="宋体" w:hAnsi="宋体" w:cs="宋体" w:hint="eastAsia"/>
          <w:sz w:val="28"/>
          <w:szCs w:val="28"/>
        </w:rPr>
        <w:t>8</w:t>
      </w:r>
      <w:r>
        <w:rPr>
          <w:rFonts w:ascii="宋体" w:hAnsi="宋体" w:cs="宋体" w:hint="eastAsia"/>
          <w:sz w:val="28"/>
          <w:szCs w:val="28"/>
          <w:lang w:val="zh-CN"/>
        </w:rPr>
        <w:t>.</w:t>
      </w:r>
      <w:r>
        <w:rPr>
          <w:rFonts w:ascii="宋体" w:hAnsi="宋体" w:cs="宋体" w:hint="eastAsia"/>
          <w:sz w:val="28"/>
          <w:szCs w:val="28"/>
          <w:lang w:val="zh-CN"/>
        </w:rPr>
        <w:t>磋商程序</w:t>
      </w:r>
      <w:bookmarkEnd w:id="135"/>
      <w:bookmarkEnd w:id="136"/>
      <w:bookmarkEnd w:id="137"/>
      <w:bookmarkEnd w:id="138"/>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rPr>
        <w:t>8</w:t>
      </w:r>
      <w:r>
        <w:rPr>
          <w:rFonts w:ascii="宋体" w:hAnsi="宋体" w:cs="宋体" w:hint="eastAsia"/>
          <w:kern w:val="0"/>
          <w:sz w:val="24"/>
          <w:lang w:val="zh-CN"/>
        </w:rPr>
        <w:t>.1</w:t>
      </w:r>
      <w:r>
        <w:rPr>
          <w:rFonts w:ascii="宋体" w:hAnsi="宋体" w:cs="宋体" w:hint="eastAsia"/>
          <w:kern w:val="0"/>
          <w:sz w:val="24"/>
          <w:lang w:val="zh-CN"/>
        </w:rPr>
        <w:t>进入评审阶段后，由磋商小组成员独立开展评审工作，负责审议所有磋商响应文件，并按先初审、后详细评审的程序对磋商响应文件进行评审、评分。</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rPr>
        <w:t>8</w:t>
      </w:r>
      <w:r>
        <w:rPr>
          <w:rFonts w:ascii="宋体" w:hAnsi="宋体" w:cs="宋体" w:hint="eastAsia"/>
          <w:kern w:val="0"/>
          <w:sz w:val="24"/>
          <w:lang w:val="zh-CN"/>
        </w:rPr>
        <w:t xml:space="preserve">.1.1 </w:t>
      </w:r>
      <w:r>
        <w:rPr>
          <w:rFonts w:ascii="宋体" w:hAnsi="宋体" w:cs="宋体" w:hint="eastAsia"/>
          <w:kern w:val="0"/>
          <w:sz w:val="24"/>
          <w:lang w:val="zh-CN"/>
        </w:rPr>
        <w:t>本次综合评分的主要因素是：磋商报价、</w:t>
      </w:r>
      <w:r>
        <w:rPr>
          <w:rFonts w:ascii="宋体" w:hAnsi="宋体" w:cs="宋体" w:hint="eastAsia"/>
          <w:kern w:val="0"/>
          <w:sz w:val="24"/>
        </w:rPr>
        <w:t>服务水平</w:t>
      </w:r>
      <w:r>
        <w:rPr>
          <w:rFonts w:ascii="宋体" w:hAnsi="宋体" w:cs="宋体" w:hint="eastAsia"/>
          <w:kern w:val="0"/>
          <w:sz w:val="24"/>
          <w:lang w:val="zh-CN"/>
        </w:rPr>
        <w:t>、</w:t>
      </w:r>
      <w:r>
        <w:rPr>
          <w:rFonts w:ascii="宋体" w:hAnsi="宋体" w:cs="宋体" w:hint="eastAsia"/>
          <w:kern w:val="0"/>
          <w:sz w:val="24"/>
        </w:rPr>
        <w:t>履约能力</w:t>
      </w:r>
      <w:r>
        <w:rPr>
          <w:rFonts w:ascii="宋体" w:hAnsi="宋体" w:cs="宋体" w:hint="eastAsia"/>
          <w:kern w:val="0"/>
          <w:sz w:val="24"/>
          <w:lang w:val="zh-CN"/>
        </w:rPr>
        <w:t>。评审过程中，在同等条件下，磋商优先采购具有环境标志、节能、自主创新的产品。（注：环境标志产品是指由财政部、国家环境保护总局颁布的环境标志产品政府采购清单</w:t>
      </w:r>
      <w:proofErr w:type="gramStart"/>
      <w:r>
        <w:rPr>
          <w:rFonts w:ascii="宋体" w:hAnsi="宋体" w:cs="宋体" w:hint="eastAsia"/>
          <w:kern w:val="0"/>
          <w:sz w:val="24"/>
          <w:lang w:val="zh-CN"/>
        </w:rPr>
        <w:t>”</w:t>
      </w:r>
      <w:proofErr w:type="gramEnd"/>
      <w:r>
        <w:rPr>
          <w:rFonts w:ascii="宋体" w:hAnsi="宋体" w:cs="宋体" w:hint="eastAsia"/>
          <w:kern w:val="0"/>
          <w:sz w:val="24"/>
          <w:lang w:val="zh-CN"/>
        </w:rPr>
        <w:t>中的有效期内的产品；节能产品是指由财政部、国家发展改革委颁布的“节能产品政府采购清单”</w:t>
      </w:r>
      <w:r>
        <w:rPr>
          <w:rFonts w:ascii="宋体" w:hAnsi="宋体" w:cs="宋体" w:hint="eastAsia"/>
          <w:kern w:val="0"/>
          <w:sz w:val="24"/>
          <w:lang w:val="zh-CN"/>
        </w:rPr>
        <w:t xml:space="preserve"> </w:t>
      </w:r>
      <w:r>
        <w:rPr>
          <w:rFonts w:ascii="宋体" w:hAnsi="宋体" w:cs="宋体" w:hint="eastAsia"/>
          <w:kern w:val="0"/>
          <w:sz w:val="24"/>
          <w:lang w:val="zh-CN"/>
        </w:rPr>
        <w:t>中的有效期内的产品。）</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根据《政府采购促进中小企业发展暂行办法》，属小型、微型企业制造的货</w:t>
      </w:r>
      <w:r>
        <w:rPr>
          <w:rFonts w:ascii="宋体" w:hAnsi="宋体" w:cs="宋体" w:hint="eastAsia"/>
          <w:kern w:val="0"/>
          <w:sz w:val="24"/>
          <w:lang w:val="zh-CN"/>
        </w:rPr>
        <w:lastRenderedPageBreak/>
        <w:t>物（产品），供应商须提供该制造（生产）企业出具的《小型、微型企业声明函》、《从业人员声明函》，其划型标准严格按照国家工信部、国家统计局、</w:t>
      </w:r>
      <w:proofErr w:type="gramStart"/>
      <w:r>
        <w:rPr>
          <w:rFonts w:ascii="宋体" w:hAnsi="宋体" w:cs="宋体" w:hint="eastAsia"/>
          <w:kern w:val="0"/>
          <w:sz w:val="24"/>
          <w:lang w:val="zh-CN"/>
        </w:rPr>
        <w:t>国家发改委</w:t>
      </w:r>
      <w:proofErr w:type="gramEnd"/>
      <w:r>
        <w:rPr>
          <w:rFonts w:ascii="宋体" w:hAnsi="宋体" w:cs="宋体" w:hint="eastAsia"/>
          <w:kern w:val="0"/>
          <w:sz w:val="24"/>
          <w:lang w:val="zh-CN"/>
        </w:rPr>
        <w:t>、财政部出台的《中小企业</w:t>
      </w:r>
      <w:r>
        <w:rPr>
          <w:rFonts w:ascii="宋体" w:hAnsi="宋体" w:cs="宋体" w:hint="eastAsia"/>
          <w:kern w:val="0"/>
          <w:sz w:val="24"/>
          <w:lang w:val="zh-CN"/>
        </w:rPr>
        <w:t>划型标准规定》（工信部联企业</w:t>
      </w:r>
      <w:r>
        <w:rPr>
          <w:rFonts w:ascii="宋体" w:hAnsi="宋体" w:cs="宋体" w:hint="eastAsia"/>
          <w:kern w:val="0"/>
          <w:sz w:val="24"/>
          <w:lang w:val="zh-CN"/>
        </w:rPr>
        <w:t>[2011]300</w:t>
      </w:r>
      <w:r>
        <w:rPr>
          <w:rFonts w:ascii="宋体" w:hAnsi="宋体" w:cs="宋体" w:hint="eastAsia"/>
          <w:kern w:val="0"/>
          <w:sz w:val="24"/>
          <w:lang w:val="zh-CN"/>
        </w:rPr>
        <w:t>号）执行。供应商提供的《小型、微型企业声明函》、《从业人员声明函》资料必须真实，否则，按照有关规定予以处理。</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根据财政部、民政部、中国残疾人联合会出台的《关于促进残疾人就业政府采购政策的通知》（财库</w:t>
      </w:r>
      <w:r>
        <w:rPr>
          <w:rFonts w:ascii="宋体" w:hAnsi="宋体" w:cs="宋体" w:hint="eastAsia"/>
          <w:kern w:val="0"/>
          <w:sz w:val="24"/>
          <w:lang w:val="zh-CN"/>
        </w:rPr>
        <w:t>[2017]141</w:t>
      </w:r>
      <w:r>
        <w:rPr>
          <w:rFonts w:ascii="宋体" w:hAnsi="宋体" w:cs="宋体" w:hint="eastAsia"/>
          <w:kern w:val="0"/>
          <w:sz w:val="24"/>
          <w:lang w:val="zh-CN"/>
        </w:rPr>
        <w:t>号），属残疾人福利性单位的，供应商须提供《残疾人福利性单位声明函》，并由供应商加盖公章，残疾人福利性单位视同小型、微型企业，享受预留份额、评标中价格扣除等促进中小企业发展的政府采购政策。向残疾人福利性单位采购的金额，计入面向中小企业采购的统计数据。供</w:t>
      </w:r>
      <w:r>
        <w:rPr>
          <w:rFonts w:ascii="宋体" w:hAnsi="宋体" w:cs="宋体" w:hint="eastAsia"/>
          <w:kern w:val="0"/>
          <w:sz w:val="24"/>
          <w:lang w:val="zh-CN"/>
        </w:rPr>
        <w:t>应商提供的《残疾人福利性单位声明函》资料必须真实，否则，按照有关规定予以处理。</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rPr>
        <w:t>8</w:t>
      </w:r>
      <w:r>
        <w:rPr>
          <w:rFonts w:ascii="宋体" w:hAnsi="宋体" w:cs="宋体" w:hint="eastAsia"/>
          <w:kern w:val="0"/>
          <w:sz w:val="24"/>
          <w:lang w:val="zh-CN"/>
        </w:rPr>
        <w:t xml:space="preserve">.1.2 </w:t>
      </w:r>
      <w:r>
        <w:rPr>
          <w:rFonts w:ascii="宋体" w:hAnsi="宋体" w:cs="宋体" w:hint="eastAsia"/>
          <w:kern w:val="0"/>
          <w:sz w:val="24"/>
          <w:lang w:val="zh-CN"/>
        </w:rPr>
        <w:t>除磋商价格因素外，磋商小组应依据磋商文件规定的评审方法和评审标准对其他因素进行客观评审。</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rPr>
        <w:t>8</w:t>
      </w:r>
      <w:r>
        <w:rPr>
          <w:rFonts w:ascii="宋体" w:hAnsi="宋体" w:cs="宋体" w:hint="eastAsia"/>
          <w:kern w:val="0"/>
          <w:sz w:val="24"/>
          <w:lang w:val="zh-CN"/>
        </w:rPr>
        <w:t>.2</w:t>
      </w:r>
      <w:r>
        <w:rPr>
          <w:rFonts w:ascii="宋体" w:hAnsi="宋体" w:cs="宋体" w:hint="eastAsia"/>
          <w:kern w:val="0"/>
          <w:sz w:val="24"/>
          <w:lang w:val="zh-CN"/>
        </w:rPr>
        <w:t>磋商响应文件在响应磋商文件要求方面出现的偏离，分为实质性偏离和非实质性偏离。</w:t>
      </w:r>
    </w:p>
    <w:p w:rsidR="00CE7E11" w:rsidRDefault="00906B2C">
      <w:pPr>
        <w:autoSpaceDE w:val="0"/>
        <w:autoSpaceDN w:val="0"/>
        <w:adjustRightInd w:val="0"/>
        <w:spacing w:line="440" w:lineRule="exact"/>
        <w:ind w:firstLineChars="200" w:firstLine="480"/>
        <w:rPr>
          <w:rFonts w:ascii="宋体" w:hAnsi="宋体" w:cs="宋体"/>
        </w:rPr>
      </w:pPr>
      <w:r>
        <w:rPr>
          <w:rFonts w:ascii="宋体" w:hAnsi="宋体" w:cs="宋体" w:hint="eastAsia"/>
          <w:kern w:val="0"/>
          <w:sz w:val="24"/>
          <w:lang w:val="zh-CN"/>
        </w:rPr>
        <w:t>1</w:t>
      </w:r>
      <w:r>
        <w:rPr>
          <w:rFonts w:ascii="宋体" w:hAnsi="宋体" w:cs="宋体" w:hint="eastAsia"/>
          <w:kern w:val="0"/>
          <w:sz w:val="24"/>
        </w:rPr>
        <w:t>8</w:t>
      </w:r>
      <w:r>
        <w:rPr>
          <w:rFonts w:ascii="宋体" w:hAnsi="宋体" w:cs="宋体" w:hint="eastAsia"/>
          <w:kern w:val="0"/>
          <w:sz w:val="24"/>
          <w:lang w:val="zh-CN"/>
        </w:rPr>
        <w:t>.2.1</w:t>
      </w:r>
      <w:r>
        <w:rPr>
          <w:rFonts w:ascii="宋体" w:hAnsi="宋体" w:cs="宋体" w:hint="eastAsia"/>
          <w:kern w:val="0"/>
          <w:sz w:val="24"/>
          <w:lang w:val="zh-CN"/>
        </w:rPr>
        <w:t>实质性偏离是指磋商响应文件未能实质性响应磋商文件的要求。以下情况属于实质性偏离。</w:t>
      </w:r>
    </w:p>
    <w:p w:rsidR="00CE7E11" w:rsidRDefault="00906B2C">
      <w:pPr>
        <w:widowControl/>
        <w:spacing w:line="440" w:lineRule="exact"/>
        <w:ind w:firstLine="482"/>
        <w:rPr>
          <w:rFonts w:ascii="宋体" w:hAnsi="宋体" w:cs="宋体"/>
          <w:kern w:val="0"/>
          <w:sz w:val="24"/>
          <w:lang w:val="zh-CN"/>
        </w:rPr>
      </w:pPr>
      <w:r>
        <w:rPr>
          <w:rFonts w:ascii="宋体" w:hAnsi="宋体" w:cs="宋体" w:hint="eastAsia"/>
          <w:spacing w:val="-10"/>
          <w:sz w:val="24"/>
        </w:rPr>
        <w:t xml:space="preserve">18.2.2 </w:t>
      </w:r>
      <w:r>
        <w:rPr>
          <w:rFonts w:ascii="宋体" w:hAnsi="宋体" w:cs="宋体" w:hint="eastAsia"/>
          <w:spacing w:val="-10"/>
          <w:sz w:val="24"/>
        </w:rPr>
        <w:t>合格供应商不足</w:t>
      </w:r>
      <w:r>
        <w:rPr>
          <w:rFonts w:ascii="宋体" w:hAnsi="宋体" w:cs="宋体" w:hint="eastAsia"/>
          <w:spacing w:val="-10"/>
          <w:sz w:val="24"/>
        </w:rPr>
        <w:t>3</w:t>
      </w:r>
      <w:r>
        <w:rPr>
          <w:rFonts w:ascii="宋体" w:hAnsi="宋体" w:cs="宋体" w:hint="eastAsia"/>
          <w:spacing w:val="-10"/>
          <w:sz w:val="24"/>
        </w:rPr>
        <w:t>家的，不得评标。</w:t>
      </w:r>
    </w:p>
    <w:p w:rsidR="00CE7E11" w:rsidRDefault="00906B2C">
      <w:pPr>
        <w:autoSpaceDE w:val="0"/>
        <w:autoSpaceDN w:val="0"/>
        <w:adjustRightInd w:val="0"/>
        <w:spacing w:line="440" w:lineRule="exact"/>
        <w:ind w:firstLineChars="200" w:firstLine="442"/>
        <w:rPr>
          <w:rFonts w:ascii="宋体" w:hAnsi="宋体" w:cs="宋体"/>
          <w:b/>
          <w:bCs/>
          <w:kern w:val="0"/>
          <w:sz w:val="24"/>
          <w:lang w:val="zh-CN"/>
        </w:rPr>
      </w:pPr>
      <w:r>
        <w:rPr>
          <w:rFonts w:ascii="宋体" w:hAnsi="宋体" w:cs="宋体" w:hint="eastAsia"/>
          <w:b/>
          <w:bCs/>
          <w:spacing w:val="-10"/>
          <w:sz w:val="24"/>
        </w:rPr>
        <w:t xml:space="preserve">18.2.3  </w:t>
      </w:r>
      <w:r>
        <w:rPr>
          <w:rFonts w:ascii="宋体" w:hAnsi="宋体" w:cs="宋体" w:hint="eastAsia"/>
          <w:b/>
          <w:bCs/>
          <w:kern w:val="0"/>
          <w:sz w:val="24"/>
          <w:lang w:val="zh-CN"/>
        </w:rPr>
        <w:t>资格审查时，供应</w:t>
      </w:r>
      <w:proofErr w:type="gramStart"/>
      <w:r>
        <w:rPr>
          <w:rFonts w:ascii="宋体" w:hAnsi="宋体" w:cs="宋体" w:hint="eastAsia"/>
          <w:b/>
          <w:bCs/>
          <w:kern w:val="0"/>
          <w:sz w:val="24"/>
          <w:lang w:val="zh-CN"/>
        </w:rPr>
        <w:t>商存在</w:t>
      </w:r>
      <w:proofErr w:type="gramEnd"/>
      <w:r>
        <w:rPr>
          <w:rFonts w:ascii="宋体" w:hAnsi="宋体" w:cs="宋体" w:hint="eastAsia"/>
          <w:b/>
          <w:bCs/>
          <w:kern w:val="0"/>
          <w:sz w:val="24"/>
          <w:lang w:val="zh-CN"/>
        </w:rPr>
        <w:t>下列情况之一的，按无效投标处理；</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1</w:t>
      </w:r>
      <w:r>
        <w:rPr>
          <w:rFonts w:ascii="宋体" w:hAnsi="宋体" w:cs="宋体" w:hint="eastAsia"/>
          <w:kern w:val="0"/>
          <w:sz w:val="24"/>
          <w:lang w:val="zh-CN"/>
        </w:rPr>
        <w:t>）不</w:t>
      </w:r>
      <w:proofErr w:type="gramStart"/>
      <w:r>
        <w:rPr>
          <w:rFonts w:ascii="宋体" w:hAnsi="宋体" w:cs="宋体" w:hint="eastAsia"/>
          <w:kern w:val="0"/>
          <w:sz w:val="24"/>
          <w:lang w:val="zh-CN"/>
        </w:rPr>
        <w:t>符合磋商</w:t>
      </w:r>
      <w:proofErr w:type="gramEnd"/>
      <w:r>
        <w:rPr>
          <w:rFonts w:ascii="宋体" w:hAnsi="宋体" w:cs="宋体" w:hint="eastAsia"/>
          <w:kern w:val="0"/>
          <w:sz w:val="24"/>
          <w:lang w:val="zh-CN"/>
        </w:rPr>
        <w:t>文件第一部分投标人须知前附表“供应商资格</w:t>
      </w:r>
      <w:r>
        <w:rPr>
          <w:rFonts w:ascii="宋体" w:hAnsi="宋体" w:cs="宋体" w:hint="eastAsia"/>
          <w:kern w:val="0"/>
          <w:sz w:val="24"/>
        </w:rPr>
        <w:t>要求</w:t>
      </w:r>
      <w:r>
        <w:rPr>
          <w:rFonts w:ascii="宋体" w:hAnsi="宋体" w:cs="宋体" w:hint="eastAsia"/>
          <w:kern w:val="0"/>
          <w:sz w:val="24"/>
          <w:lang w:val="zh-CN"/>
        </w:rPr>
        <w:t>”的；</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2</w:t>
      </w:r>
      <w:r>
        <w:rPr>
          <w:rFonts w:ascii="宋体" w:hAnsi="宋体" w:cs="宋体" w:hint="eastAsia"/>
          <w:kern w:val="0"/>
          <w:sz w:val="24"/>
          <w:lang w:val="zh-CN"/>
        </w:rPr>
        <w:t>）未按第</w:t>
      </w:r>
      <w:r>
        <w:rPr>
          <w:rFonts w:ascii="宋体" w:hAnsi="宋体" w:cs="宋体" w:hint="eastAsia"/>
          <w:kern w:val="0"/>
          <w:sz w:val="24"/>
        </w:rPr>
        <w:t>11.1</w:t>
      </w:r>
      <w:r>
        <w:rPr>
          <w:rFonts w:ascii="宋体" w:hAnsi="宋体" w:cs="宋体" w:hint="eastAsia"/>
          <w:kern w:val="0"/>
          <w:sz w:val="24"/>
          <w:lang w:val="zh-CN"/>
        </w:rPr>
        <w:t>款（</w:t>
      </w:r>
      <w:r>
        <w:rPr>
          <w:rFonts w:ascii="宋体" w:hAnsi="宋体" w:cs="宋体" w:hint="eastAsia"/>
          <w:kern w:val="0"/>
          <w:sz w:val="24"/>
          <w:lang w:val="zh-CN"/>
        </w:rPr>
        <w:t>1</w:t>
      </w:r>
      <w:r>
        <w:rPr>
          <w:rFonts w:ascii="宋体" w:hAnsi="宋体" w:cs="宋体" w:hint="eastAsia"/>
          <w:kern w:val="0"/>
          <w:sz w:val="24"/>
          <w:lang w:val="zh-CN"/>
        </w:rPr>
        <w:t>）</w:t>
      </w:r>
      <w:r>
        <w:rPr>
          <w:rFonts w:ascii="宋体" w:hAnsi="宋体" w:cs="宋体" w:hint="eastAsia"/>
          <w:kern w:val="0"/>
          <w:sz w:val="24"/>
          <w:lang w:val="zh-CN"/>
        </w:rPr>
        <w:t>-</w:t>
      </w:r>
      <w:r>
        <w:rPr>
          <w:rFonts w:ascii="宋体" w:hAnsi="宋体" w:cs="宋体" w:hint="eastAsia"/>
          <w:kern w:val="0"/>
          <w:sz w:val="24"/>
          <w:lang w:val="zh-CN"/>
        </w:rPr>
        <w:t>（</w:t>
      </w:r>
      <w:r>
        <w:rPr>
          <w:rFonts w:ascii="宋体" w:hAnsi="宋体" w:cs="宋体" w:hint="eastAsia"/>
          <w:kern w:val="0"/>
          <w:sz w:val="24"/>
        </w:rPr>
        <w:t>9</w:t>
      </w:r>
      <w:r>
        <w:rPr>
          <w:rFonts w:ascii="宋体" w:hAnsi="宋体" w:cs="宋体" w:hint="eastAsia"/>
          <w:kern w:val="0"/>
          <w:sz w:val="24"/>
          <w:lang w:val="zh-CN"/>
        </w:rPr>
        <w:t>）要求提供相关资料的；</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3</w:t>
      </w:r>
      <w:r>
        <w:rPr>
          <w:rFonts w:ascii="宋体" w:hAnsi="宋体" w:cs="宋体" w:hint="eastAsia"/>
          <w:kern w:val="0"/>
          <w:sz w:val="24"/>
          <w:lang w:val="zh-CN"/>
        </w:rPr>
        <w:t>）资格审查部分没有按磋商文件规定和要求签字、盖章的；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4</w:t>
      </w:r>
      <w:r>
        <w:rPr>
          <w:rFonts w:ascii="宋体" w:hAnsi="宋体" w:cs="宋体" w:hint="eastAsia"/>
          <w:kern w:val="0"/>
          <w:sz w:val="24"/>
        </w:rPr>
        <w:t>）未按采购文件要求制作并上传电子投标文件的；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w:t>
      </w:r>
      <w:r>
        <w:rPr>
          <w:rFonts w:ascii="宋体" w:hAnsi="宋体" w:cs="宋体" w:hint="eastAsia"/>
          <w:kern w:val="0"/>
          <w:sz w:val="24"/>
        </w:rPr>
        <w:t>5</w:t>
      </w:r>
      <w:r>
        <w:rPr>
          <w:rFonts w:ascii="宋体" w:hAnsi="宋体" w:cs="宋体" w:hint="eastAsia"/>
          <w:kern w:val="0"/>
          <w:sz w:val="24"/>
        </w:rPr>
        <w:t>）</w:t>
      </w:r>
      <w:r>
        <w:rPr>
          <w:rFonts w:ascii="宋体" w:hAnsi="宋体" w:cs="宋体" w:hint="eastAsia"/>
          <w:kern w:val="0"/>
          <w:sz w:val="24"/>
          <w:lang w:val="zh-CN"/>
        </w:rPr>
        <w:t>法律、法规规定的其他情形</w:t>
      </w:r>
      <w:r>
        <w:rPr>
          <w:rFonts w:ascii="宋体" w:hAnsi="宋体" w:cs="宋体" w:hint="eastAsia"/>
          <w:kern w:val="0"/>
          <w:sz w:val="24"/>
        </w:rPr>
        <w:t>；</w:t>
      </w:r>
    </w:p>
    <w:p w:rsidR="00CE7E11" w:rsidRDefault="00906B2C">
      <w:pPr>
        <w:autoSpaceDE w:val="0"/>
        <w:autoSpaceDN w:val="0"/>
        <w:adjustRightInd w:val="0"/>
        <w:spacing w:line="440" w:lineRule="exact"/>
        <w:ind w:firstLineChars="200" w:firstLine="482"/>
        <w:rPr>
          <w:rFonts w:ascii="宋体" w:hAnsi="宋体" w:cs="宋体"/>
          <w:b/>
          <w:bCs/>
          <w:kern w:val="0"/>
          <w:sz w:val="24"/>
          <w:lang w:val="zh-CN"/>
        </w:rPr>
      </w:pPr>
      <w:r>
        <w:rPr>
          <w:rFonts w:ascii="宋体" w:hAnsi="宋体" w:cs="宋体" w:hint="eastAsia"/>
          <w:b/>
          <w:bCs/>
          <w:kern w:val="0"/>
          <w:sz w:val="24"/>
        </w:rPr>
        <w:t xml:space="preserve">18.2.4  </w:t>
      </w:r>
      <w:r>
        <w:rPr>
          <w:rFonts w:ascii="宋体" w:hAnsi="宋体" w:cs="宋体" w:hint="eastAsia"/>
          <w:b/>
          <w:bCs/>
          <w:kern w:val="0"/>
          <w:sz w:val="24"/>
          <w:lang w:val="zh-CN"/>
        </w:rPr>
        <w:t>符合性审查时，存在下列情况之一的，按无效投标处理：</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1</w:t>
      </w:r>
      <w:r>
        <w:rPr>
          <w:rFonts w:ascii="宋体" w:hAnsi="宋体" w:cs="宋体" w:hint="eastAsia"/>
          <w:kern w:val="0"/>
          <w:sz w:val="24"/>
          <w:lang w:val="zh-CN"/>
        </w:rPr>
        <w:t>）未按第</w:t>
      </w:r>
      <w:r>
        <w:rPr>
          <w:rFonts w:ascii="宋体" w:hAnsi="宋体" w:cs="宋体" w:hint="eastAsia"/>
          <w:kern w:val="0"/>
          <w:sz w:val="24"/>
        </w:rPr>
        <w:t>11.2</w:t>
      </w:r>
      <w:r>
        <w:rPr>
          <w:rFonts w:ascii="宋体" w:hAnsi="宋体" w:cs="宋体" w:hint="eastAsia"/>
          <w:kern w:val="0"/>
          <w:sz w:val="24"/>
          <w:lang w:val="zh-CN"/>
        </w:rPr>
        <w:t>款（</w:t>
      </w:r>
      <w:r>
        <w:rPr>
          <w:rFonts w:ascii="宋体" w:hAnsi="宋体" w:cs="宋体" w:hint="eastAsia"/>
          <w:kern w:val="0"/>
          <w:sz w:val="24"/>
        </w:rPr>
        <w:t>1</w:t>
      </w:r>
      <w:r>
        <w:rPr>
          <w:rFonts w:ascii="宋体" w:hAnsi="宋体" w:cs="宋体" w:hint="eastAsia"/>
          <w:kern w:val="0"/>
          <w:sz w:val="24"/>
        </w:rPr>
        <w:t>1</w:t>
      </w:r>
      <w:r>
        <w:rPr>
          <w:rFonts w:ascii="宋体" w:hAnsi="宋体" w:cs="宋体" w:hint="eastAsia"/>
          <w:kern w:val="0"/>
          <w:sz w:val="24"/>
          <w:lang w:val="zh-CN"/>
        </w:rPr>
        <w:t>）</w:t>
      </w:r>
      <w:r>
        <w:rPr>
          <w:rFonts w:ascii="宋体" w:hAnsi="宋体" w:cs="宋体" w:hint="eastAsia"/>
          <w:kern w:val="0"/>
          <w:sz w:val="24"/>
          <w:lang w:val="zh-CN"/>
        </w:rPr>
        <w:t>-</w:t>
      </w:r>
      <w:r>
        <w:rPr>
          <w:rFonts w:ascii="宋体" w:hAnsi="宋体" w:cs="宋体" w:hint="eastAsia"/>
          <w:kern w:val="0"/>
          <w:sz w:val="24"/>
          <w:lang w:val="zh-CN"/>
        </w:rPr>
        <w:t>（</w:t>
      </w:r>
      <w:r>
        <w:rPr>
          <w:rFonts w:ascii="宋体" w:hAnsi="宋体" w:cs="宋体" w:hint="eastAsia"/>
          <w:kern w:val="0"/>
          <w:sz w:val="24"/>
        </w:rPr>
        <w:t>1</w:t>
      </w:r>
      <w:r>
        <w:rPr>
          <w:rFonts w:ascii="宋体" w:hAnsi="宋体" w:cs="宋体" w:hint="eastAsia"/>
          <w:kern w:val="0"/>
          <w:sz w:val="24"/>
        </w:rPr>
        <w:t>3</w:t>
      </w:r>
      <w:r>
        <w:rPr>
          <w:rFonts w:ascii="宋体" w:hAnsi="宋体" w:cs="宋体" w:hint="eastAsia"/>
          <w:kern w:val="0"/>
          <w:sz w:val="24"/>
          <w:lang w:val="zh-CN"/>
        </w:rPr>
        <w:t>）要求提供相关资料的；</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2</w:t>
      </w:r>
      <w:r>
        <w:rPr>
          <w:rFonts w:ascii="宋体" w:hAnsi="宋体" w:cs="宋体" w:hint="eastAsia"/>
          <w:kern w:val="0"/>
          <w:sz w:val="24"/>
          <w:lang w:val="zh-CN"/>
        </w:rPr>
        <w:t>）符合性审查部分没有按磋商文件规定和要求签字、盖章的；</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3</w:t>
      </w:r>
      <w:r>
        <w:rPr>
          <w:rFonts w:ascii="宋体" w:hAnsi="宋体" w:cs="宋体" w:hint="eastAsia"/>
          <w:kern w:val="0"/>
          <w:sz w:val="24"/>
          <w:lang w:val="zh-CN"/>
        </w:rPr>
        <w:t>）投标报价</w:t>
      </w:r>
      <w:proofErr w:type="gramStart"/>
      <w:r>
        <w:rPr>
          <w:rFonts w:ascii="宋体" w:hAnsi="宋体" w:cs="宋体" w:hint="eastAsia"/>
          <w:kern w:val="0"/>
          <w:sz w:val="24"/>
          <w:lang w:val="zh-CN"/>
        </w:rPr>
        <w:t>超过磋商</w:t>
      </w:r>
      <w:proofErr w:type="gramEnd"/>
      <w:r>
        <w:rPr>
          <w:rFonts w:ascii="宋体" w:hAnsi="宋体" w:cs="宋体" w:hint="eastAsia"/>
          <w:kern w:val="0"/>
          <w:sz w:val="24"/>
          <w:lang w:val="zh-CN"/>
        </w:rPr>
        <w:t>文件规定的采购预算额度</w:t>
      </w:r>
      <w:r>
        <w:rPr>
          <w:rFonts w:ascii="宋体" w:hAnsi="宋体" w:cs="宋体" w:hint="eastAsia"/>
          <w:kern w:val="0"/>
          <w:sz w:val="24"/>
        </w:rPr>
        <w:t>的</w:t>
      </w:r>
      <w:r>
        <w:rPr>
          <w:rFonts w:ascii="宋体" w:hAnsi="宋体" w:cs="宋体" w:hint="eastAsia"/>
          <w:kern w:val="0"/>
          <w:sz w:val="24"/>
          <w:lang w:val="zh-CN"/>
        </w:rPr>
        <w:t>；</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4</w:t>
      </w:r>
      <w:r>
        <w:rPr>
          <w:rFonts w:ascii="宋体" w:hAnsi="宋体" w:cs="宋体" w:hint="eastAsia"/>
          <w:kern w:val="0"/>
          <w:sz w:val="24"/>
          <w:lang w:val="zh-CN"/>
        </w:rPr>
        <w:t>）磋商服务期、磋商有效期不能满足磋商文件要求的；</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5</w:t>
      </w:r>
      <w:r>
        <w:rPr>
          <w:rFonts w:ascii="宋体" w:hAnsi="宋体" w:cs="宋体" w:hint="eastAsia"/>
          <w:kern w:val="0"/>
          <w:sz w:val="24"/>
          <w:lang w:val="zh-CN"/>
        </w:rPr>
        <w:t>）</w:t>
      </w:r>
      <w:r>
        <w:rPr>
          <w:rFonts w:ascii="宋体" w:hAnsi="宋体" w:cs="宋体" w:hint="eastAsia"/>
          <w:kern w:val="0"/>
          <w:sz w:val="24"/>
        </w:rPr>
        <w:t>响应服务</w:t>
      </w:r>
      <w:r>
        <w:rPr>
          <w:rFonts w:ascii="宋体" w:hAnsi="宋体" w:cs="宋体" w:hint="eastAsia"/>
          <w:kern w:val="0"/>
          <w:sz w:val="24"/>
          <w:lang w:val="zh-CN"/>
        </w:rPr>
        <w:t>内容、标准明显不符合采购项目要求</w:t>
      </w:r>
      <w:r>
        <w:rPr>
          <w:rFonts w:ascii="宋体" w:hAnsi="宋体" w:cs="宋体" w:hint="eastAsia"/>
          <w:kern w:val="0"/>
          <w:sz w:val="24"/>
        </w:rPr>
        <w:t>的</w:t>
      </w:r>
      <w:r>
        <w:rPr>
          <w:rFonts w:ascii="宋体" w:hAnsi="宋体" w:cs="宋体" w:hint="eastAsia"/>
          <w:kern w:val="0"/>
          <w:sz w:val="24"/>
          <w:lang w:val="zh-CN"/>
        </w:rPr>
        <w:t>；</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lastRenderedPageBreak/>
        <w:t>（</w:t>
      </w:r>
      <w:r>
        <w:rPr>
          <w:rFonts w:ascii="宋体" w:hAnsi="宋体" w:cs="宋体" w:hint="eastAsia"/>
          <w:kern w:val="0"/>
          <w:sz w:val="24"/>
        </w:rPr>
        <w:t>6</w:t>
      </w:r>
      <w:r>
        <w:rPr>
          <w:rFonts w:ascii="宋体" w:hAnsi="宋体" w:cs="宋体" w:hint="eastAsia"/>
          <w:kern w:val="0"/>
          <w:sz w:val="24"/>
          <w:lang w:val="zh-CN"/>
        </w:rPr>
        <w:t>）供应商网上报价与磋商响应文件报价不一致且不接受网上报价的；或最后磋商报价出现两个或两个以上报价方案的；</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7</w:t>
      </w:r>
      <w:r>
        <w:rPr>
          <w:rFonts w:ascii="宋体" w:hAnsi="宋体" w:cs="宋体" w:hint="eastAsia"/>
          <w:kern w:val="0"/>
          <w:sz w:val="24"/>
          <w:lang w:val="zh-CN"/>
        </w:rPr>
        <w:t>）磋商响应文件含有采购人不能接受的附加条件的；</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8</w:t>
      </w:r>
      <w:r>
        <w:rPr>
          <w:rFonts w:ascii="宋体" w:hAnsi="宋体" w:cs="宋体" w:hint="eastAsia"/>
          <w:kern w:val="0"/>
          <w:sz w:val="24"/>
          <w:lang w:val="zh-CN"/>
        </w:rPr>
        <w:t>）磋商小组认为应按无效投标处理的其他情况；</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9</w:t>
      </w:r>
      <w:r>
        <w:rPr>
          <w:rFonts w:ascii="宋体" w:hAnsi="宋体" w:cs="宋体" w:hint="eastAsia"/>
          <w:kern w:val="0"/>
          <w:sz w:val="24"/>
          <w:lang w:val="zh-CN"/>
        </w:rPr>
        <w:t>）法律、法规规定的其他情形。</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rPr>
        <w:t>8</w:t>
      </w:r>
      <w:r>
        <w:rPr>
          <w:rFonts w:ascii="宋体" w:hAnsi="宋体" w:cs="宋体" w:hint="eastAsia"/>
          <w:kern w:val="0"/>
          <w:sz w:val="24"/>
          <w:lang w:val="zh-CN"/>
        </w:rPr>
        <w:t>.2.2</w:t>
      </w:r>
      <w:r>
        <w:rPr>
          <w:rFonts w:ascii="宋体" w:hAnsi="宋体" w:cs="宋体" w:hint="eastAsia"/>
          <w:kern w:val="0"/>
          <w:sz w:val="24"/>
          <w:lang w:val="zh-CN"/>
        </w:rPr>
        <w:t>非实质性偏离是指磋商响应文件实质性响应磋商文件，但在部分可允许范围内存在一些不规则、不一致、不完整的内容，通过澄清、说明或者补正后这些内容不会改变磋商响应</w:t>
      </w:r>
      <w:r>
        <w:rPr>
          <w:rFonts w:ascii="宋体" w:hAnsi="宋体" w:cs="宋体" w:hint="eastAsia"/>
          <w:kern w:val="0"/>
          <w:sz w:val="24"/>
          <w:lang w:val="zh-CN"/>
        </w:rPr>
        <w:t>文件的实质性。以下情况属于非实质性偏离：</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1</w:t>
      </w:r>
      <w:r>
        <w:rPr>
          <w:rFonts w:ascii="宋体" w:hAnsi="宋体" w:cs="宋体" w:hint="eastAsia"/>
          <w:kern w:val="0"/>
          <w:sz w:val="24"/>
          <w:lang w:val="zh-CN"/>
        </w:rPr>
        <w:t>）磋商响应文件文字表述的内容含义不明确；</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2</w:t>
      </w:r>
      <w:r>
        <w:rPr>
          <w:rFonts w:ascii="宋体" w:hAnsi="宋体" w:cs="宋体" w:hint="eastAsia"/>
          <w:kern w:val="0"/>
          <w:sz w:val="24"/>
          <w:lang w:val="zh-CN"/>
        </w:rPr>
        <w:t>）同类问题表述不一致；</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3</w:t>
      </w:r>
      <w:r>
        <w:rPr>
          <w:rFonts w:ascii="宋体" w:hAnsi="宋体" w:cs="宋体" w:hint="eastAsia"/>
          <w:kern w:val="0"/>
          <w:sz w:val="24"/>
          <w:lang w:val="zh-CN"/>
        </w:rPr>
        <w:t>）有明显文字和计算错误；</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4</w:t>
      </w:r>
      <w:r>
        <w:rPr>
          <w:rFonts w:ascii="宋体" w:hAnsi="宋体" w:cs="宋体" w:hint="eastAsia"/>
          <w:kern w:val="0"/>
          <w:sz w:val="24"/>
          <w:lang w:val="zh-CN"/>
        </w:rPr>
        <w:t>）提供的技术信息和数据资料不完整；</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lang w:val="zh-CN"/>
        </w:rPr>
        <w:t>5</w:t>
      </w:r>
      <w:r>
        <w:rPr>
          <w:rFonts w:ascii="宋体" w:hAnsi="宋体" w:cs="宋体" w:hint="eastAsia"/>
          <w:kern w:val="0"/>
          <w:sz w:val="24"/>
          <w:lang w:val="zh-CN"/>
        </w:rPr>
        <w:t>）磋商小组认定的其他非实质性偏离情况。</w:t>
      </w:r>
    </w:p>
    <w:p w:rsidR="00CE7E11" w:rsidRDefault="00906B2C">
      <w:pPr>
        <w:widowControl/>
        <w:spacing w:line="440" w:lineRule="exact"/>
        <w:jc w:val="left"/>
        <w:rPr>
          <w:rFonts w:ascii="宋体" w:hAnsi="宋体" w:cs="宋体"/>
          <w:kern w:val="0"/>
          <w:sz w:val="24"/>
        </w:rPr>
      </w:pPr>
      <w:r>
        <w:rPr>
          <w:rFonts w:ascii="宋体" w:hAnsi="宋体" w:cs="宋体" w:hint="eastAsia"/>
          <w:kern w:val="0"/>
          <w:sz w:val="24"/>
        </w:rPr>
        <w:t>磋商响应文件有上述情形之一的，磋商小组应当要求供应商在规定的时间内予以澄清、说明。澄清说明材料由供应</w:t>
      </w:r>
      <w:proofErr w:type="gramStart"/>
      <w:r>
        <w:rPr>
          <w:rFonts w:ascii="宋体" w:hAnsi="宋体" w:cs="宋体" w:hint="eastAsia"/>
          <w:kern w:val="0"/>
          <w:sz w:val="24"/>
        </w:rPr>
        <w:t>商法定</w:t>
      </w:r>
      <w:proofErr w:type="gramEnd"/>
      <w:r>
        <w:rPr>
          <w:rFonts w:ascii="宋体" w:hAnsi="宋体" w:cs="宋体" w:hint="eastAsia"/>
          <w:kern w:val="0"/>
          <w:sz w:val="24"/>
        </w:rPr>
        <w:t>代表人或委托代理人在规定的时间到达指定地点等候答疑，并对评委提出的质疑做出应答（如不在场则视为自动放弃）。该内容不得</w:t>
      </w:r>
      <w:proofErr w:type="gramStart"/>
      <w:r>
        <w:rPr>
          <w:rFonts w:ascii="宋体" w:hAnsi="宋体" w:cs="宋体" w:hint="eastAsia"/>
          <w:kern w:val="0"/>
          <w:sz w:val="24"/>
        </w:rPr>
        <w:t>超出磋商</w:t>
      </w:r>
      <w:proofErr w:type="gramEnd"/>
      <w:r>
        <w:rPr>
          <w:rFonts w:ascii="宋体" w:hAnsi="宋体" w:cs="宋体" w:hint="eastAsia"/>
          <w:kern w:val="0"/>
          <w:sz w:val="24"/>
        </w:rPr>
        <w:t>响应文件的范围或者改变磋商响应文件的实质性内容，并作</w:t>
      </w:r>
      <w:r>
        <w:rPr>
          <w:rFonts w:ascii="宋体" w:hAnsi="宋体" w:cs="宋体" w:hint="eastAsia"/>
          <w:kern w:val="0"/>
          <w:sz w:val="24"/>
        </w:rPr>
        <w:t>为磋商响应文件的组成部分。答疑期间，供应</w:t>
      </w:r>
      <w:proofErr w:type="gramStart"/>
      <w:r>
        <w:rPr>
          <w:rFonts w:ascii="宋体" w:hAnsi="宋体" w:cs="宋体" w:hint="eastAsia"/>
          <w:kern w:val="0"/>
          <w:sz w:val="24"/>
        </w:rPr>
        <w:t>商拒绝</w:t>
      </w:r>
      <w:proofErr w:type="gramEnd"/>
      <w:r>
        <w:rPr>
          <w:rFonts w:ascii="宋体" w:hAnsi="宋体" w:cs="宋体" w:hint="eastAsia"/>
          <w:kern w:val="0"/>
          <w:sz w:val="24"/>
        </w:rPr>
        <w:t>或在规定的时间内未做出澄清、说明，或澄清、说明的内容仍不能说明问题的，磋商小组将按照磋商文件的要求对现有的磋商资料做出评审意见。磋商小组对供应商主动提出的澄清、说明的内容将不予接受。</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 xml:space="preserve">18.3 </w:t>
      </w:r>
      <w:r>
        <w:rPr>
          <w:rFonts w:ascii="宋体" w:hAnsi="宋体" w:cs="宋体" w:hint="eastAsia"/>
          <w:kern w:val="0"/>
          <w:sz w:val="24"/>
        </w:rPr>
        <w:t>在磋商过程中，磋商小组可以根据磋商文件和磋商情况实质性变动采购需求中的技术、服务要求以及合同草案条款，但不得变动磋商文件中的其他内容。实质性变动的内容，须经采购人代表确认。对磋商文件</w:t>
      </w:r>
      <w:proofErr w:type="gramStart"/>
      <w:r>
        <w:rPr>
          <w:rFonts w:ascii="宋体" w:hAnsi="宋体" w:cs="宋体" w:hint="eastAsia"/>
          <w:kern w:val="0"/>
          <w:sz w:val="24"/>
        </w:rPr>
        <w:t>作出</w:t>
      </w:r>
      <w:proofErr w:type="gramEnd"/>
      <w:r>
        <w:rPr>
          <w:rFonts w:ascii="宋体" w:hAnsi="宋体" w:cs="宋体" w:hint="eastAsia"/>
          <w:kern w:val="0"/>
          <w:sz w:val="24"/>
        </w:rPr>
        <w:t>的实质性变动是磋商文件的有效组成部分，磋商小组应及时以书面形式同时通知所有参加磋商的供</w:t>
      </w:r>
      <w:r>
        <w:rPr>
          <w:rFonts w:ascii="宋体" w:hAnsi="宋体" w:cs="宋体" w:hint="eastAsia"/>
          <w:kern w:val="0"/>
          <w:sz w:val="24"/>
        </w:rPr>
        <w:t>应商。供应商应当按照磋商文件的变动情况和磋商小组的要求重新提交响应文件，并由其法定代表人或委托代理人签字或者加盖公章。</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18.4</w:t>
      </w:r>
      <w:r>
        <w:rPr>
          <w:rFonts w:ascii="宋体" w:hAnsi="宋体" w:cs="宋体" w:hint="eastAsia"/>
          <w:kern w:val="0"/>
          <w:sz w:val="24"/>
        </w:rPr>
        <w:t>磋商文件不能详细列明采购标的</w:t>
      </w:r>
      <w:proofErr w:type="gramStart"/>
      <w:r>
        <w:rPr>
          <w:rFonts w:ascii="宋体" w:hAnsi="宋体" w:cs="宋体" w:hint="eastAsia"/>
          <w:kern w:val="0"/>
          <w:sz w:val="24"/>
        </w:rPr>
        <w:t>的</w:t>
      </w:r>
      <w:proofErr w:type="gramEnd"/>
      <w:r>
        <w:rPr>
          <w:rFonts w:ascii="宋体" w:hAnsi="宋体" w:cs="宋体" w:hint="eastAsia"/>
          <w:kern w:val="0"/>
          <w:sz w:val="24"/>
        </w:rPr>
        <w:t>技术、服务要求，需经磋商由供应商提供最终设计方案或解决方案的，磋商结束后，磋商小组应当按照少数服从多数的原则投票推荐供应商的设计方案或者解决方案，并要求其在规定时间内提供最终报价，最终报价是供应商响应文件的有效组成部分。</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lastRenderedPageBreak/>
        <w:t>18.5</w:t>
      </w:r>
      <w:r>
        <w:rPr>
          <w:rFonts w:ascii="宋体" w:hAnsi="宋体" w:cs="宋体" w:hint="eastAsia"/>
          <w:kern w:val="0"/>
          <w:sz w:val="24"/>
        </w:rPr>
        <w:t>经磋商确定最终采购需求和提交最后报价的供应商后，由磋商小组采用综合评分法对提交最后报价的供应商的响应文件和最后报价进行综合打</w:t>
      </w:r>
      <w:r>
        <w:rPr>
          <w:rFonts w:ascii="宋体" w:hAnsi="宋体" w:cs="宋体" w:hint="eastAsia"/>
          <w:kern w:val="0"/>
          <w:sz w:val="24"/>
        </w:rPr>
        <w:t>分，磋商小组根据综合评分情况，按照评审得分由高到低顺序推荐成交候选供应商，并编写评标报告，评审得分且最后报价相同的，按照技术指标优劣顺序推荐。</w:t>
      </w:r>
      <w:r>
        <w:rPr>
          <w:rFonts w:ascii="宋体" w:hAnsi="宋体" w:cs="宋体" w:hint="eastAsia"/>
          <w:kern w:val="0"/>
          <w:sz w:val="24"/>
        </w:rPr>
        <w:t xml:space="preserve"> </w:t>
      </w:r>
    </w:p>
    <w:p w:rsidR="00CE7E11" w:rsidRDefault="00906B2C">
      <w:pPr>
        <w:widowControl/>
        <w:spacing w:line="440" w:lineRule="exact"/>
        <w:ind w:firstLineChars="200" w:firstLine="480"/>
        <w:jc w:val="left"/>
        <w:rPr>
          <w:rFonts w:ascii="宋体" w:hAnsi="宋体" w:cs="宋体"/>
          <w:kern w:val="0"/>
          <w:sz w:val="24"/>
        </w:rPr>
      </w:pPr>
      <w:r>
        <w:rPr>
          <w:rFonts w:ascii="宋体" w:hAnsi="宋体" w:cs="宋体" w:hint="eastAsia"/>
          <w:kern w:val="0"/>
          <w:sz w:val="24"/>
        </w:rPr>
        <w:t>18.6</w:t>
      </w:r>
      <w:r>
        <w:rPr>
          <w:rFonts w:ascii="宋体" w:hAnsi="宋体" w:cs="宋体" w:hint="eastAsia"/>
          <w:kern w:val="0"/>
          <w:sz w:val="24"/>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rsidR="00CE7E11" w:rsidRDefault="00906B2C">
      <w:pPr>
        <w:pStyle w:val="ae"/>
        <w:spacing w:line="440" w:lineRule="exact"/>
        <w:jc w:val="left"/>
        <w:rPr>
          <w:rFonts w:ascii="宋体" w:hAnsi="宋体" w:cs="宋体"/>
          <w:sz w:val="28"/>
          <w:szCs w:val="28"/>
          <w:lang w:val="zh-CN"/>
        </w:rPr>
      </w:pPr>
      <w:bookmarkStart w:id="139" w:name="_Toc30191"/>
      <w:bookmarkStart w:id="140" w:name="_Toc9709"/>
      <w:bookmarkStart w:id="141" w:name="_Toc28245"/>
      <w:r>
        <w:rPr>
          <w:rFonts w:ascii="宋体" w:hAnsi="宋体" w:cs="宋体" w:hint="eastAsia"/>
          <w:sz w:val="28"/>
          <w:szCs w:val="28"/>
        </w:rPr>
        <w:t>19</w:t>
      </w:r>
      <w:r>
        <w:rPr>
          <w:rFonts w:ascii="宋体" w:hAnsi="宋体" w:cs="宋体" w:hint="eastAsia"/>
          <w:sz w:val="28"/>
          <w:szCs w:val="28"/>
          <w:lang w:val="zh-CN"/>
        </w:rPr>
        <w:t>.</w:t>
      </w:r>
      <w:r>
        <w:rPr>
          <w:rFonts w:ascii="宋体" w:hAnsi="宋体" w:cs="宋体" w:hint="eastAsia"/>
          <w:sz w:val="28"/>
          <w:szCs w:val="28"/>
          <w:lang w:val="zh-CN"/>
        </w:rPr>
        <w:t>评审办法</w:t>
      </w:r>
      <w:bookmarkEnd w:id="139"/>
      <w:bookmarkEnd w:id="140"/>
      <w:bookmarkEnd w:id="141"/>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rPr>
        <w:t>19</w:t>
      </w:r>
      <w:r>
        <w:rPr>
          <w:rFonts w:ascii="宋体" w:hAnsi="宋体" w:cs="宋体" w:hint="eastAsia"/>
          <w:kern w:val="0"/>
          <w:sz w:val="24"/>
          <w:lang w:val="zh-CN"/>
        </w:rPr>
        <w:t>.1</w:t>
      </w:r>
      <w:r>
        <w:rPr>
          <w:rFonts w:ascii="宋体" w:hAnsi="宋体" w:cs="宋体" w:hint="eastAsia"/>
          <w:kern w:val="0"/>
          <w:sz w:val="24"/>
          <w:lang w:val="zh-CN"/>
        </w:rPr>
        <w:t>依照《中华人民共和国政府采购法》、《中华人民共和国政府采购法实施条例》、《政府采购竞争性磋商采购方式管理暂行办法》的规定，结合该项目的特点制定本评审办法。根据商务、技术、价格等进行综合评价打分，得分最高者为第一推荐成交供应商，依次类推，最低投标价不是中标的唯一标准。（满分</w:t>
      </w:r>
      <w:r>
        <w:rPr>
          <w:rFonts w:ascii="宋体" w:hAnsi="宋体" w:cs="宋体" w:hint="eastAsia"/>
          <w:kern w:val="0"/>
          <w:sz w:val="24"/>
          <w:lang w:val="zh-CN"/>
        </w:rPr>
        <w:t>100</w:t>
      </w:r>
      <w:r>
        <w:rPr>
          <w:rFonts w:ascii="宋体" w:hAnsi="宋体" w:cs="宋体" w:hint="eastAsia"/>
          <w:kern w:val="0"/>
          <w:sz w:val="24"/>
          <w:lang w:val="zh-CN"/>
        </w:rPr>
        <w:t>分）。</w:t>
      </w:r>
    </w:p>
    <w:p w:rsidR="00CE7E11" w:rsidRDefault="00906B2C">
      <w:pPr>
        <w:autoSpaceDE w:val="0"/>
        <w:autoSpaceDN w:val="0"/>
        <w:adjustRightInd w:val="0"/>
        <w:spacing w:line="440" w:lineRule="exact"/>
        <w:ind w:firstLineChars="200" w:firstLine="480"/>
        <w:jc w:val="left"/>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rPr>
        <w:t>9</w:t>
      </w:r>
      <w:r>
        <w:rPr>
          <w:rFonts w:ascii="宋体" w:hAnsi="宋体" w:cs="宋体" w:hint="eastAsia"/>
          <w:kern w:val="0"/>
          <w:sz w:val="24"/>
          <w:lang w:val="zh-CN"/>
        </w:rPr>
        <w:t>.2</w:t>
      </w:r>
      <w:r>
        <w:rPr>
          <w:rFonts w:ascii="宋体" w:hAnsi="宋体" w:cs="宋体" w:hint="eastAsia"/>
          <w:kern w:val="0"/>
          <w:sz w:val="24"/>
          <w:lang w:val="zh-CN"/>
        </w:rPr>
        <w:t>评审标准和分值分配：</w:t>
      </w:r>
    </w:p>
    <w:tbl>
      <w:tblPr>
        <w:tblStyle w:val="TableNormal"/>
        <w:tblpPr w:leftFromText="180" w:rightFromText="180" w:vertAnchor="text" w:horzAnchor="page" w:tblpX="1597" w:tblpY="229"/>
        <w:tblOverlap w:val="never"/>
        <w:tblW w:w="8718" w:type="dxa"/>
        <w:tblInd w:w="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624"/>
        <w:gridCol w:w="1446"/>
        <w:gridCol w:w="631"/>
        <w:gridCol w:w="6017"/>
      </w:tblGrid>
      <w:tr w:rsidR="00CE7E11">
        <w:trPr>
          <w:trHeight w:val="1012"/>
        </w:trPr>
        <w:tc>
          <w:tcPr>
            <w:tcW w:w="624" w:type="dxa"/>
            <w:vAlign w:val="center"/>
          </w:tcPr>
          <w:p w:rsidR="00CE7E11" w:rsidRDefault="00906B2C">
            <w:pPr>
              <w:pStyle w:val="TableText"/>
              <w:spacing w:line="400" w:lineRule="exact"/>
              <w:ind w:leftChars="-47" w:left="-99"/>
              <w:jc w:val="center"/>
              <w:rPr>
                <w:b/>
                <w:bCs/>
                <w:kern w:val="0"/>
                <w:sz w:val="21"/>
                <w:szCs w:val="21"/>
                <w:lang w:val="zh-CN" w:eastAsia="zh-CN"/>
              </w:rPr>
            </w:pPr>
            <w:r>
              <w:rPr>
                <w:rFonts w:hint="eastAsia"/>
                <w:b/>
                <w:bCs/>
                <w:kern w:val="0"/>
                <w:sz w:val="21"/>
                <w:szCs w:val="21"/>
                <w:lang w:val="zh-CN" w:eastAsia="zh-CN"/>
              </w:rPr>
              <w:t>序号</w:t>
            </w:r>
          </w:p>
        </w:tc>
        <w:tc>
          <w:tcPr>
            <w:tcW w:w="1446" w:type="dxa"/>
            <w:vAlign w:val="center"/>
          </w:tcPr>
          <w:p w:rsidR="00CE7E11" w:rsidRDefault="00906B2C">
            <w:pPr>
              <w:pStyle w:val="TableText"/>
              <w:spacing w:line="400" w:lineRule="exact"/>
              <w:ind w:leftChars="-9" w:left="-19"/>
              <w:jc w:val="center"/>
              <w:rPr>
                <w:b/>
                <w:bCs/>
                <w:kern w:val="0"/>
                <w:sz w:val="21"/>
                <w:szCs w:val="21"/>
                <w:lang w:val="zh-CN" w:eastAsia="zh-CN"/>
              </w:rPr>
            </w:pPr>
            <w:r>
              <w:rPr>
                <w:rFonts w:hint="eastAsia"/>
                <w:b/>
                <w:bCs/>
                <w:kern w:val="0"/>
                <w:sz w:val="21"/>
                <w:szCs w:val="21"/>
                <w:lang w:val="zh-CN" w:eastAsia="zh-CN"/>
              </w:rPr>
              <w:t>类别</w:t>
            </w:r>
          </w:p>
        </w:tc>
        <w:tc>
          <w:tcPr>
            <w:tcW w:w="631" w:type="dxa"/>
            <w:vAlign w:val="center"/>
          </w:tcPr>
          <w:p w:rsidR="00CE7E11" w:rsidRDefault="00906B2C">
            <w:pPr>
              <w:pStyle w:val="TableText"/>
              <w:tabs>
                <w:tab w:val="left" w:pos="630"/>
              </w:tabs>
              <w:spacing w:line="400" w:lineRule="exact"/>
              <w:ind w:rightChars="-15" w:right="-31"/>
              <w:jc w:val="center"/>
              <w:rPr>
                <w:b/>
                <w:bCs/>
                <w:kern w:val="0"/>
                <w:sz w:val="21"/>
                <w:szCs w:val="21"/>
                <w:lang w:val="zh-CN" w:eastAsia="zh-CN"/>
              </w:rPr>
            </w:pPr>
            <w:r>
              <w:rPr>
                <w:rFonts w:hint="eastAsia"/>
                <w:b/>
                <w:bCs/>
                <w:kern w:val="0"/>
                <w:sz w:val="21"/>
                <w:szCs w:val="21"/>
                <w:lang w:val="zh-CN" w:eastAsia="zh-CN"/>
              </w:rPr>
              <w:t>满分分值</w:t>
            </w:r>
          </w:p>
        </w:tc>
        <w:tc>
          <w:tcPr>
            <w:tcW w:w="6017" w:type="dxa"/>
            <w:vAlign w:val="center"/>
          </w:tcPr>
          <w:p w:rsidR="00CE7E11" w:rsidRDefault="00906B2C">
            <w:pPr>
              <w:pStyle w:val="TableText"/>
              <w:spacing w:line="400" w:lineRule="exact"/>
              <w:ind w:leftChars="-95" w:left="-199"/>
              <w:jc w:val="center"/>
              <w:rPr>
                <w:b/>
                <w:bCs/>
                <w:kern w:val="0"/>
                <w:sz w:val="21"/>
                <w:szCs w:val="21"/>
                <w:lang w:val="zh-CN" w:eastAsia="zh-CN"/>
              </w:rPr>
            </w:pPr>
            <w:r>
              <w:rPr>
                <w:rFonts w:hint="eastAsia"/>
                <w:b/>
                <w:bCs/>
                <w:kern w:val="0"/>
                <w:sz w:val="21"/>
                <w:szCs w:val="21"/>
                <w:lang w:val="zh-CN" w:eastAsia="zh-CN"/>
              </w:rPr>
              <w:t>评审标准</w:t>
            </w:r>
          </w:p>
        </w:tc>
      </w:tr>
      <w:tr w:rsidR="00CE7E11">
        <w:trPr>
          <w:trHeight w:val="1902"/>
        </w:trPr>
        <w:tc>
          <w:tcPr>
            <w:tcW w:w="624" w:type="dxa"/>
            <w:vAlign w:val="center"/>
          </w:tcPr>
          <w:p w:rsidR="00CE7E11" w:rsidRDefault="00906B2C">
            <w:pPr>
              <w:pStyle w:val="TableText"/>
              <w:spacing w:line="400" w:lineRule="exact"/>
              <w:ind w:leftChars="-47" w:left="-99"/>
              <w:jc w:val="center"/>
              <w:rPr>
                <w:kern w:val="0"/>
                <w:sz w:val="21"/>
                <w:szCs w:val="21"/>
                <w:lang w:val="zh-CN" w:eastAsia="zh-CN"/>
              </w:rPr>
            </w:pPr>
            <w:r>
              <w:rPr>
                <w:rFonts w:hint="eastAsia"/>
                <w:kern w:val="0"/>
                <w:sz w:val="21"/>
                <w:szCs w:val="21"/>
                <w:lang w:val="zh-CN" w:eastAsia="zh-CN"/>
              </w:rPr>
              <w:t>1</w:t>
            </w:r>
          </w:p>
        </w:tc>
        <w:tc>
          <w:tcPr>
            <w:tcW w:w="1446" w:type="dxa"/>
            <w:vAlign w:val="center"/>
          </w:tcPr>
          <w:p w:rsidR="00CE7E11" w:rsidRDefault="00906B2C">
            <w:pPr>
              <w:pStyle w:val="TableText"/>
              <w:spacing w:line="400" w:lineRule="exact"/>
              <w:ind w:leftChars="38" w:left="80" w:right="179"/>
              <w:jc w:val="center"/>
              <w:rPr>
                <w:kern w:val="0"/>
                <w:sz w:val="21"/>
                <w:szCs w:val="21"/>
                <w:lang w:val="zh-CN" w:eastAsia="zh-CN"/>
              </w:rPr>
            </w:pPr>
            <w:r>
              <w:rPr>
                <w:rFonts w:hint="eastAsia"/>
                <w:kern w:val="0"/>
                <w:sz w:val="21"/>
                <w:szCs w:val="21"/>
                <w:lang w:val="zh-CN" w:eastAsia="zh-CN"/>
              </w:rPr>
              <w:t>投标报价</w:t>
            </w:r>
            <w:r>
              <w:rPr>
                <w:rFonts w:hint="eastAsia"/>
                <w:kern w:val="0"/>
                <w:sz w:val="21"/>
                <w:szCs w:val="21"/>
                <w:lang w:val="zh-CN" w:eastAsia="zh-CN"/>
              </w:rPr>
              <w:t xml:space="preserve"> </w:t>
            </w:r>
            <w:r>
              <w:rPr>
                <w:rFonts w:hint="eastAsia"/>
                <w:kern w:val="0"/>
                <w:sz w:val="21"/>
                <w:szCs w:val="21"/>
                <w:lang w:val="zh-CN" w:eastAsia="zh-CN"/>
              </w:rPr>
              <w:t>（</w:t>
            </w:r>
            <w:r>
              <w:rPr>
                <w:rFonts w:hint="eastAsia"/>
                <w:kern w:val="0"/>
                <w:sz w:val="21"/>
                <w:szCs w:val="21"/>
                <w:lang w:val="zh-CN" w:eastAsia="zh-CN"/>
              </w:rPr>
              <w:t>10</w:t>
            </w:r>
            <w:r>
              <w:rPr>
                <w:rFonts w:hint="eastAsia"/>
                <w:kern w:val="0"/>
                <w:sz w:val="21"/>
                <w:szCs w:val="21"/>
                <w:lang w:val="zh-CN" w:eastAsia="zh-CN"/>
              </w:rPr>
              <w:t>分）</w:t>
            </w:r>
          </w:p>
        </w:tc>
        <w:tc>
          <w:tcPr>
            <w:tcW w:w="631" w:type="dxa"/>
            <w:vAlign w:val="center"/>
          </w:tcPr>
          <w:p w:rsidR="00CE7E11" w:rsidRDefault="00906B2C">
            <w:pPr>
              <w:pStyle w:val="TableText"/>
              <w:tabs>
                <w:tab w:val="left" w:pos="630"/>
              </w:tabs>
              <w:spacing w:line="400" w:lineRule="exact"/>
              <w:ind w:leftChars="-95" w:left="-199" w:rightChars="-15" w:right="-31"/>
              <w:jc w:val="center"/>
              <w:rPr>
                <w:kern w:val="0"/>
                <w:sz w:val="21"/>
                <w:szCs w:val="21"/>
                <w:lang w:val="zh-CN" w:eastAsia="zh-CN"/>
              </w:rPr>
            </w:pPr>
            <w:r>
              <w:rPr>
                <w:rFonts w:hint="eastAsia"/>
                <w:kern w:val="0"/>
                <w:sz w:val="21"/>
                <w:szCs w:val="21"/>
                <w:lang w:val="zh-CN" w:eastAsia="zh-CN"/>
              </w:rPr>
              <w:t>10</w:t>
            </w:r>
          </w:p>
        </w:tc>
        <w:tc>
          <w:tcPr>
            <w:tcW w:w="6017" w:type="dxa"/>
            <w:vAlign w:val="center"/>
          </w:tcPr>
          <w:p w:rsidR="00CE7E11" w:rsidRDefault="00906B2C">
            <w:pPr>
              <w:pStyle w:val="TableText"/>
              <w:spacing w:line="400" w:lineRule="exact"/>
              <w:ind w:leftChars="47" w:left="99" w:rightChars="72" w:right="151"/>
              <w:rPr>
                <w:kern w:val="0"/>
                <w:sz w:val="21"/>
                <w:szCs w:val="21"/>
                <w:lang w:val="zh-CN" w:eastAsia="zh-CN"/>
              </w:rPr>
            </w:pPr>
            <w:r>
              <w:rPr>
                <w:rFonts w:hint="eastAsia"/>
                <w:kern w:val="0"/>
                <w:sz w:val="21"/>
                <w:szCs w:val="21"/>
                <w:lang w:val="zh-CN" w:eastAsia="zh-CN"/>
              </w:rPr>
              <w:t>在所有的有效投标报价中，以最低投标报价为基准价，其价格分为满分。其他投标人的报价</w:t>
            </w:r>
            <w:proofErr w:type="gramStart"/>
            <w:r>
              <w:rPr>
                <w:rFonts w:hint="eastAsia"/>
                <w:kern w:val="0"/>
                <w:sz w:val="21"/>
                <w:szCs w:val="21"/>
                <w:lang w:val="zh-CN" w:eastAsia="zh-CN"/>
              </w:rPr>
              <w:t>分统一</w:t>
            </w:r>
            <w:proofErr w:type="gramEnd"/>
            <w:r>
              <w:rPr>
                <w:rFonts w:hint="eastAsia"/>
                <w:kern w:val="0"/>
                <w:sz w:val="21"/>
                <w:szCs w:val="21"/>
                <w:lang w:val="zh-CN" w:eastAsia="zh-CN"/>
              </w:rPr>
              <w:t>按下列公式计算：投标报价得分</w:t>
            </w:r>
            <w:r>
              <w:rPr>
                <w:rFonts w:hint="eastAsia"/>
                <w:kern w:val="0"/>
                <w:sz w:val="21"/>
                <w:szCs w:val="21"/>
                <w:lang w:val="zh-CN" w:eastAsia="zh-CN"/>
              </w:rPr>
              <w:t>=(</w:t>
            </w:r>
            <w:r>
              <w:rPr>
                <w:rFonts w:hint="eastAsia"/>
                <w:kern w:val="0"/>
                <w:sz w:val="21"/>
                <w:szCs w:val="21"/>
                <w:lang w:val="zh-CN" w:eastAsia="zh-CN"/>
              </w:rPr>
              <w:t>评标基准价／投标报价</w:t>
            </w:r>
            <w:r>
              <w:rPr>
                <w:rFonts w:hint="eastAsia"/>
                <w:kern w:val="0"/>
                <w:sz w:val="21"/>
                <w:szCs w:val="21"/>
                <w:lang w:val="zh-CN" w:eastAsia="zh-CN"/>
              </w:rPr>
              <w:t>)</w:t>
            </w:r>
            <w:r>
              <w:rPr>
                <w:rFonts w:hint="eastAsia"/>
                <w:kern w:val="0"/>
                <w:sz w:val="21"/>
                <w:szCs w:val="21"/>
                <w:lang w:val="zh-CN" w:eastAsia="zh-CN"/>
              </w:rPr>
              <w:t>×</w:t>
            </w:r>
            <w:proofErr w:type="gramStart"/>
            <w:r>
              <w:rPr>
                <w:rFonts w:hint="eastAsia"/>
                <w:kern w:val="0"/>
                <w:sz w:val="21"/>
                <w:szCs w:val="21"/>
                <w:lang w:val="zh-CN" w:eastAsia="zh-CN"/>
              </w:rPr>
              <w:t>价格权</w:t>
            </w:r>
            <w:proofErr w:type="gramEnd"/>
            <w:r>
              <w:rPr>
                <w:rFonts w:hint="eastAsia"/>
                <w:kern w:val="0"/>
                <w:sz w:val="21"/>
                <w:szCs w:val="21"/>
                <w:lang w:val="zh-CN" w:eastAsia="zh-CN"/>
              </w:rPr>
              <w:t>值（</w:t>
            </w:r>
            <w:r>
              <w:rPr>
                <w:rFonts w:hint="eastAsia"/>
                <w:kern w:val="0"/>
                <w:sz w:val="21"/>
                <w:szCs w:val="21"/>
                <w:lang w:val="zh-CN" w:eastAsia="zh-CN"/>
              </w:rPr>
              <w:t>10%</w:t>
            </w:r>
            <w:r>
              <w:rPr>
                <w:rFonts w:hint="eastAsia"/>
                <w:kern w:val="0"/>
                <w:sz w:val="21"/>
                <w:szCs w:val="21"/>
                <w:lang w:val="zh-CN" w:eastAsia="zh-CN"/>
              </w:rPr>
              <w:t>）×</w:t>
            </w:r>
            <w:r>
              <w:rPr>
                <w:rFonts w:hint="eastAsia"/>
                <w:kern w:val="0"/>
                <w:sz w:val="21"/>
                <w:szCs w:val="21"/>
                <w:lang w:val="zh-CN" w:eastAsia="zh-CN"/>
              </w:rPr>
              <w:t>100</w:t>
            </w:r>
            <w:r>
              <w:rPr>
                <w:rFonts w:hint="eastAsia"/>
                <w:kern w:val="0"/>
                <w:sz w:val="21"/>
                <w:szCs w:val="21"/>
                <w:lang w:val="zh-CN" w:eastAsia="zh-CN"/>
              </w:rPr>
              <w:t>（四舍五入后保留小数点后两位）。</w:t>
            </w:r>
          </w:p>
          <w:p w:rsidR="00CE7E11" w:rsidRDefault="00906B2C">
            <w:pPr>
              <w:pStyle w:val="TableText"/>
              <w:spacing w:line="400" w:lineRule="exact"/>
              <w:ind w:leftChars="47" w:left="99" w:rightChars="72" w:right="151"/>
              <w:rPr>
                <w:kern w:val="0"/>
                <w:sz w:val="21"/>
                <w:szCs w:val="21"/>
                <w:lang w:val="zh-CN" w:eastAsia="zh-CN"/>
              </w:rPr>
            </w:pPr>
            <w:r>
              <w:rPr>
                <w:rFonts w:hint="eastAsia"/>
                <w:kern w:val="0"/>
                <w:sz w:val="21"/>
                <w:szCs w:val="21"/>
                <w:lang w:val="zh-CN" w:eastAsia="zh-CN"/>
              </w:rPr>
              <w:t>注：</w:t>
            </w:r>
            <w:r>
              <w:rPr>
                <w:rFonts w:hint="eastAsia"/>
                <w:kern w:val="0"/>
                <w:sz w:val="21"/>
                <w:szCs w:val="21"/>
                <w:lang w:val="zh-CN" w:eastAsia="zh-CN"/>
              </w:rPr>
              <w:t>1.</w:t>
            </w:r>
            <w:r>
              <w:rPr>
                <w:rFonts w:hint="eastAsia"/>
                <w:kern w:val="0"/>
                <w:sz w:val="21"/>
                <w:szCs w:val="21"/>
                <w:lang w:val="zh-CN" w:eastAsia="zh-CN"/>
              </w:rPr>
              <w:t>因落实政府采购政策进行价格调整的，以调整后的价格计算评标基准价和投标报价。残疾人福利性单位属于小型、微型企业的，不重复享受政策。</w:t>
            </w:r>
          </w:p>
          <w:p w:rsidR="00CE7E11" w:rsidRDefault="00906B2C">
            <w:pPr>
              <w:pStyle w:val="TableText"/>
              <w:spacing w:line="400" w:lineRule="exact"/>
              <w:ind w:leftChars="47" w:left="99" w:rightChars="72" w:right="151"/>
              <w:rPr>
                <w:kern w:val="0"/>
                <w:sz w:val="21"/>
                <w:szCs w:val="21"/>
                <w:lang w:val="zh-CN" w:eastAsia="zh-CN"/>
              </w:rPr>
            </w:pPr>
            <w:r>
              <w:rPr>
                <w:rFonts w:hint="eastAsia"/>
                <w:kern w:val="0"/>
                <w:sz w:val="21"/>
                <w:szCs w:val="21"/>
                <w:lang w:val="zh-CN" w:eastAsia="zh-CN"/>
              </w:rPr>
              <w:t>2.</w:t>
            </w:r>
            <w:r>
              <w:rPr>
                <w:rFonts w:hint="eastAsia"/>
                <w:kern w:val="0"/>
                <w:sz w:val="21"/>
                <w:szCs w:val="21"/>
                <w:lang w:val="zh-CN" w:eastAsia="zh-CN"/>
              </w:rPr>
              <w:t>根据《政府采购促进中小企业发展管理办法》（财库【</w:t>
            </w:r>
            <w:r>
              <w:rPr>
                <w:rFonts w:hint="eastAsia"/>
                <w:kern w:val="0"/>
                <w:sz w:val="21"/>
                <w:szCs w:val="21"/>
                <w:lang w:val="zh-CN" w:eastAsia="zh-CN"/>
              </w:rPr>
              <w:t>2020</w:t>
            </w:r>
            <w:r>
              <w:rPr>
                <w:rFonts w:hint="eastAsia"/>
                <w:kern w:val="0"/>
                <w:sz w:val="21"/>
                <w:szCs w:val="21"/>
                <w:lang w:val="zh-CN" w:eastAsia="zh-CN"/>
              </w:rPr>
              <w:t>】</w:t>
            </w:r>
            <w:r>
              <w:rPr>
                <w:rFonts w:hint="eastAsia"/>
                <w:kern w:val="0"/>
                <w:sz w:val="21"/>
                <w:szCs w:val="21"/>
                <w:lang w:val="zh-CN" w:eastAsia="zh-CN"/>
              </w:rPr>
              <w:t>46</w:t>
            </w:r>
            <w:r>
              <w:rPr>
                <w:rFonts w:hint="eastAsia"/>
                <w:kern w:val="0"/>
                <w:sz w:val="21"/>
                <w:szCs w:val="21"/>
                <w:lang w:val="zh-CN" w:eastAsia="zh-CN"/>
              </w:rPr>
              <w:t>号）要求，本项目专门面向中小企业采购（监狱企业、残疾人福利性单位视同小型、微型企业），专门面向中小企业采购</w:t>
            </w:r>
            <w:r>
              <w:rPr>
                <w:rFonts w:hint="eastAsia"/>
                <w:kern w:val="0"/>
                <w:sz w:val="21"/>
                <w:szCs w:val="21"/>
                <w:lang w:val="zh-CN" w:eastAsia="zh-CN"/>
              </w:rPr>
              <w:t>的项目，不再执行价格评审优惠的扶持政策。</w:t>
            </w:r>
          </w:p>
        </w:tc>
      </w:tr>
      <w:tr w:rsidR="00CE7E11">
        <w:trPr>
          <w:trHeight w:val="1730"/>
        </w:trPr>
        <w:tc>
          <w:tcPr>
            <w:tcW w:w="624" w:type="dxa"/>
            <w:vAlign w:val="center"/>
          </w:tcPr>
          <w:p w:rsidR="00CE7E11" w:rsidRDefault="00906B2C">
            <w:pPr>
              <w:pStyle w:val="TableText"/>
              <w:spacing w:line="400" w:lineRule="exact"/>
              <w:ind w:leftChars="-47" w:left="-99"/>
              <w:jc w:val="center"/>
              <w:rPr>
                <w:kern w:val="0"/>
                <w:sz w:val="21"/>
                <w:szCs w:val="21"/>
                <w:lang w:val="zh-CN" w:eastAsia="zh-CN"/>
              </w:rPr>
            </w:pPr>
            <w:r>
              <w:rPr>
                <w:rFonts w:hint="eastAsia"/>
                <w:kern w:val="0"/>
                <w:sz w:val="21"/>
                <w:szCs w:val="21"/>
                <w:lang w:val="zh-CN" w:eastAsia="zh-CN"/>
              </w:rPr>
              <w:lastRenderedPageBreak/>
              <w:t>2</w:t>
            </w:r>
          </w:p>
        </w:tc>
        <w:tc>
          <w:tcPr>
            <w:tcW w:w="1446" w:type="dxa"/>
            <w:vAlign w:val="center"/>
          </w:tcPr>
          <w:p w:rsidR="00CE7E11" w:rsidRDefault="00906B2C">
            <w:pPr>
              <w:pStyle w:val="TableText"/>
              <w:spacing w:line="400" w:lineRule="exact"/>
              <w:ind w:leftChars="-9" w:left="-19"/>
              <w:jc w:val="center"/>
              <w:rPr>
                <w:kern w:val="0"/>
                <w:sz w:val="21"/>
                <w:szCs w:val="21"/>
                <w:lang w:val="zh-CN" w:eastAsia="zh-CN"/>
              </w:rPr>
            </w:pPr>
            <w:r>
              <w:rPr>
                <w:rFonts w:hint="eastAsia"/>
                <w:kern w:val="0"/>
                <w:sz w:val="21"/>
                <w:szCs w:val="21"/>
                <w:lang w:val="zh-CN" w:eastAsia="zh-CN"/>
              </w:rPr>
              <w:t>类似业绩</w:t>
            </w:r>
          </w:p>
          <w:p w:rsidR="00CE7E11" w:rsidRDefault="00906B2C">
            <w:pPr>
              <w:pStyle w:val="TableText"/>
              <w:spacing w:line="400" w:lineRule="exact"/>
              <w:ind w:leftChars="-9" w:left="-19"/>
              <w:jc w:val="center"/>
              <w:rPr>
                <w:kern w:val="0"/>
                <w:sz w:val="21"/>
                <w:szCs w:val="21"/>
                <w:lang w:val="zh-CN" w:eastAsia="zh-CN"/>
              </w:rPr>
            </w:pPr>
            <w:r>
              <w:rPr>
                <w:rFonts w:hint="eastAsia"/>
                <w:kern w:val="0"/>
                <w:sz w:val="21"/>
                <w:szCs w:val="21"/>
                <w:lang w:val="zh-CN" w:eastAsia="zh-CN"/>
              </w:rPr>
              <w:t>（</w:t>
            </w:r>
            <w:r>
              <w:rPr>
                <w:rFonts w:hint="eastAsia"/>
                <w:kern w:val="0"/>
                <w:sz w:val="21"/>
                <w:szCs w:val="21"/>
                <w:lang w:val="zh-CN" w:eastAsia="zh-CN"/>
              </w:rPr>
              <w:t>1</w:t>
            </w:r>
            <w:r>
              <w:rPr>
                <w:rFonts w:hint="eastAsia"/>
                <w:kern w:val="0"/>
                <w:sz w:val="21"/>
                <w:szCs w:val="21"/>
                <w:lang w:eastAsia="zh-CN"/>
              </w:rPr>
              <w:t>5</w:t>
            </w:r>
            <w:r>
              <w:rPr>
                <w:rFonts w:hint="eastAsia"/>
                <w:kern w:val="0"/>
                <w:sz w:val="21"/>
                <w:szCs w:val="21"/>
                <w:lang w:val="zh-CN" w:eastAsia="zh-CN"/>
              </w:rPr>
              <w:t>分）</w:t>
            </w:r>
          </w:p>
        </w:tc>
        <w:tc>
          <w:tcPr>
            <w:tcW w:w="631" w:type="dxa"/>
            <w:vAlign w:val="center"/>
          </w:tcPr>
          <w:p w:rsidR="00CE7E11" w:rsidRDefault="00906B2C">
            <w:pPr>
              <w:pStyle w:val="TableText"/>
              <w:tabs>
                <w:tab w:val="left" w:pos="630"/>
              </w:tabs>
              <w:spacing w:line="400" w:lineRule="exact"/>
              <w:ind w:leftChars="-95" w:left="-199" w:rightChars="-15" w:right="-31"/>
              <w:jc w:val="center"/>
              <w:rPr>
                <w:kern w:val="0"/>
                <w:sz w:val="21"/>
                <w:szCs w:val="21"/>
                <w:lang w:val="zh-CN" w:eastAsia="zh-CN"/>
              </w:rPr>
            </w:pPr>
            <w:r>
              <w:rPr>
                <w:rFonts w:hint="eastAsia"/>
                <w:kern w:val="0"/>
                <w:sz w:val="21"/>
                <w:szCs w:val="21"/>
                <w:lang w:val="zh-CN" w:eastAsia="zh-CN"/>
              </w:rPr>
              <w:t>15</w:t>
            </w:r>
          </w:p>
        </w:tc>
        <w:tc>
          <w:tcPr>
            <w:tcW w:w="6017" w:type="dxa"/>
            <w:vAlign w:val="center"/>
          </w:tcPr>
          <w:p w:rsidR="00CE7E11" w:rsidRDefault="00906B2C">
            <w:pPr>
              <w:pStyle w:val="TableText"/>
              <w:spacing w:line="400" w:lineRule="exact"/>
              <w:ind w:leftChars="47" w:left="99" w:rightChars="72" w:right="151"/>
              <w:rPr>
                <w:kern w:val="0"/>
                <w:sz w:val="21"/>
                <w:szCs w:val="21"/>
                <w:lang w:val="zh-CN" w:eastAsia="zh-CN"/>
              </w:rPr>
            </w:pPr>
            <w:r>
              <w:rPr>
                <w:rFonts w:hint="eastAsia"/>
                <w:kern w:val="0"/>
                <w:sz w:val="21"/>
                <w:szCs w:val="21"/>
                <w:lang w:val="zh-CN" w:eastAsia="zh-CN"/>
              </w:rPr>
              <w:t>投标供应商需提供近</w:t>
            </w:r>
            <w:r>
              <w:rPr>
                <w:rFonts w:hint="eastAsia"/>
                <w:kern w:val="0"/>
                <w:sz w:val="21"/>
                <w:szCs w:val="21"/>
                <w:lang w:eastAsia="zh-CN"/>
              </w:rPr>
              <w:t>三</w:t>
            </w:r>
            <w:r>
              <w:rPr>
                <w:rFonts w:hint="eastAsia"/>
                <w:kern w:val="0"/>
                <w:sz w:val="21"/>
                <w:szCs w:val="21"/>
                <w:lang w:val="zh-CN" w:eastAsia="zh-CN"/>
              </w:rPr>
              <w:t>年内（</w:t>
            </w:r>
            <w:r>
              <w:rPr>
                <w:rFonts w:hint="eastAsia"/>
                <w:kern w:val="0"/>
                <w:sz w:val="21"/>
                <w:szCs w:val="21"/>
                <w:lang w:val="zh-CN" w:eastAsia="zh-CN"/>
              </w:rPr>
              <w:t>202</w:t>
            </w:r>
            <w:r>
              <w:rPr>
                <w:rFonts w:hint="eastAsia"/>
                <w:kern w:val="0"/>
                <w:sz w:val="21"/>
                <w:szCs w:val="21"/>
                <w:lang w:eastAsia="zh-CN"/>
              </w:rPr>
              <w:t>2</w:t>
            </w:r>
            <w:r>
              <w:rPr>
                <w:rFonts w:hint="eastAsia"/>
                <w:kern w:val="0"/>
                <w:sz w:val="21"/>
                <w:szCs w:val="21"/>
                <w:lang w:val="zh-CN" w:eastAsia="zh-CN"/>
              </w:rPr>
              <w:t>年</w:t>
            </w:r>
            <w:r>
              <w:rPr>
                <w:rFonts w:hint="eastAsia"/>
                <w:kern w:val="0"/>
                <w:sz w:val="21"/>
                <w:szCs w:val="21"/>
                <w:lang w:val="zh-CN" w:eastAsia="zh-CN"/>
              </w:rPr>
              <w:t>01</w:t>
            </w:r>
            <w:r>
              <w:rPr>
                <w:rFonts w:hint="eastAsia"/>
                <w:kern w:val="0"/>
                <w:sz w:val="21"/>
                <w:szCs w:val="21"/>
                <w:lang w:val="zh-CN" w:eastAsia="zh-CN"/>
              </w:rPr>
              <w:t>月</w:t>
            </w:r>
            <w:r>
              <w:rPr>
                <w:rFonts w:hint="eastAsia"/>
                <w:kern w:val="0"/>
                <w:sz w:val="21"/>
                <w:szCs w:val="21"/>
                <w:lang w:val="zh-CN" w:eastAsia="zh-CN"/>
              </w:rPr>
              <w:t>01</w:t>
            </w:r>
            <w:r>
              <w:rPr>
                <w:rFonts w:hint="eastAsia"/>
                <w:kern w:val="0"/>
                <w:sz w:val="21"/>
                <w:szCs w:val="21"/>
                <w:lang w:val="zh-CN" w:eastAsia="zh-CN"/>
              </w:rPr>
              <w:t>日至今）类似项目业绩（</w:t>
            </w:r>
            <w:proofErr w:type="gramStart"/>
            <w:r>
              <w:rPr>
                <w:rFonts w:hint="eastAsia"/>
                <w:kern w:val="0"/>
                <w:sz w:val="21"/>
                <w:szCs w:val="21"/>
                <w:lang w:val="zh-CN" w:eastAsia="zh-CN"/>
              </w:rPr>
              <w:t>附合同</w:t>
            </w:r>
            <w:proofErr w:type="gramEnd"/>
            <w:r>
              <w:rPr>
                <w:rFonts w:hint="eastAsia"/>
                <w:kern w:val="0"/>
                <w:sz w:val="21"/>
                <w:szCs w:val="21"/>
                <w:lang w:val="zh-CN" w:eastAsia="zh-CN"/>
              </w:rPr>
              <w:t>协议书或中标通知书），每提供一项类项目得</w:t>
            </w:r>
            <w:r>
              <w:rPr>
                <w:rFonts w:hint="eastAsia"/>
                <w:kern w:val="0"/>
                <w:sz w:val="21"/>
                <w:szCs w:val="21"/>
                <w:lang w:eastAsia="zh-CN"/>
              </w:rPr>
              <w:t>3</w:t>
            </w:r>
            <w:r>
              <w:rPr>
                <w:rFonts w:hint="eastAsia"/>
                <w:kern w:val="0"/>
                <w:sz w:val="21"/>
                <w:szCs w:val="21"/>
                <w:lang w:val="zh-CN" w:eastAsia="zh-CN"/>
              </w:rPr>
              <w:t>分，满分得</w:t>
            </w:r>
            <w:r>
              <w:rPr>
                <w:rFonts w:hint="eastAsia"/>
                <w:kern w:val="0"/>
                <w:sz w:val="21"/>
                <w:szCs w:val="21"/>
                <w:lang w:val="zh-CN" w:eastAsia="zh-CN"/>
              </w:rPr>
              <w:t>15</w:t>
            </w:r>
            <w:r>
              <w:rPr>
                <w:rFonts w:hint="eastAsia"/>
                <w:kern w:val="0"/>
                <w:sz w:val="21"/>
                <w:szCs w:val="21"/>
                <w:lang w:val="zh-CN" w:eastAsia="zh-CN"/>
              </w:rPr>
              <w:t>分。</w:t>
            </w:r>
          </w:p>
        </w:tc>
      </w:tr>
      <w:tr w:rsidR="00CE7E11">
        <w:trPr>
          <w:trHeight w:val="1425"/>
        </w:trPr>
        <w:tc>
          <w:tcPr>
            <w:tcW w:w="624" w:type="dxa"/>
            <w:vAlign w:val="center"/>
          </w:tcPr>
          <w:p w:rsidR="00CE7E11" w:rsidRDefault="00906B2C">
            <w:pPr>
              <w:pStyle w:val="TableText"/>
              <w:spacing w:line="400" w:lineRule="exact"/>
              <w:ind w:leftChars="-47" w:left="-99"/>
              <w:jc w:val="center"/>
              <w:rPr>
                <w:kern w:val="0"/>
                <w:sz w:val="21"/>
                <w:szCs w:val="21"/>
                <w:lang w:eastAsia="zh-CN"/>
              </w:rPr>
            </w:pPr>
            <w:r>
              <w:rPr>
                <w:rFonts w:hint="eastAsia"/>
                <w:kern w:val="0"/>
                <w:sz w:val="21"/>
                <w:szCs w:val="21"/>
                <w:lang w:eastAsia="zh-CN"/>
              </w:rPr>
              <w:t>3</w:t>
            </w:r>
          </w:p>
        </w:tc>
        <w:tc>
          <w:tcPr>
            <w:tcW w:w="1446" w:type="dxa"/>
            <w:vAlign w:val="center"/>
          </w:tcPr>
          <w:p w:rsidR="00CE7E11" w:rsidRDefault="00906B2C">
            <w:pPr>
              <w:pStyle w:val="TableText"/>
              <w:spacing w:line="400" w:lineRule="exact"/>
              <w:ind w:leftChars="-9" w:left="-19"/>
              <w:jc w:val="center"/>
              <w:rPr>
                <w:kern w:val="0"/>
                <w:sz w:val="21"/>
                <w:szCs w:val="21"/>
                <w:lang w:val="zh-CN" w:eastAsia="zh-CN"/>
              </w:rPr>
            </w:pPr>
            <w:r>
              <w:rPr>
                <w:rFonts w:hint="eastAsia"/>
                <w:kern w:val="0"/>
                <w:sz w:val="21"/>
                <w:szCs w:val="21"/>
                <w:lang w:val="zh-CN" w:eastAsia="zh-CN"/>
              </w:rPr>
              <w:t>人员配置</w:t>
            </w:r>
          </w:p>
          <w:p w:rsidR="00CE7E11" w:rsidRDefault="00906B2C">
            <w:pPr>
              <w:pStyle w:val="TableText"/>
              <w:spacing w:line="400" w:lineRule="exact"/>
              <w:ind w:leftChars="-9" w:left="-19"/>
              <w:jc w:val="center"/>
              <w:rPr>
                <w:kern w:val="0"/>
                <w:sz w:val="21"/>
                <w:szCs w:val="21"/>
                <w:lang w:eastAsia="zh-CN"/>
              </w:rPr>
            </w:pPr>
            <w:r>
              <w:rPr>
                <w:rFonts w:hint="eastAsia"/>
                <w:kern w:val="0"/>
                <w:sz w:val="21"/>
                <w:szCs w:val="21"/>
                <w:lang w:eastAsia="zh-CN"/>
              </w:rPr>
              <w:t>(8</w:t>
            </w:r>
            <w:r>
              <w:rPr>
                <w:rFonts w:hint="eastAsia"/>
                <w:kern w:val="0"/>
                <w:sz w:val="21"/>
                <w:szCs w:val="21"/>
                <w:lang w:eastAsia="zh-CN"/>
              </w:rPr>
              <w:t>分</w:t>
            </w:r>
            <w:r>
              <w:rPr>
                <w:rFonts w:hint="eastAsia"/>
                <w:kern w:val="0"/>
                <w:sz w:val="21"/>
                <w:szCs w:val="21"/>
                <w:lang w:eastAsia="zh-CN"/>
              </w:rPr>
              <w:t>)</w:t>
            </w:r>
          </w:p>
        </w:tc>
        <w:tc>
          <w:tcPr>
            <w:tcW w:w="631" w:type="dxa"/>
            <w:vAlign w:val="center"/>
          </w:tcPr>
          <w:p w:rsidR="00CE7E11" w:rsidRDefault="00906B2C">
            <w:pPr>
              <w:pStyle w:val="TableText"/>
              <w:tabs>
                <w:tab w:val="left" w:pos="630"/>
              </w:tabs>
              <w:spacing w:line="400" w:lineRule="exact"/>
              <w:ind w:leftChars="-95" w:left="-199" w:rightChars="-15" w:right="-31"/>
              <w:jc w:val="center"/>
              <w:rPr>
                <w:kern w:val="0"/>
                <w:sz w:val="21"/>
                <w:szCs w:val="21"/>
                <w:lang w:eastAsia="zh-CN"/>
              </w:rPr>
            </w:pPr>
            <w:r>
              <w:rPr>
                <w:rFonts w:hint="eastAsia"/>
                <w:kern w:val="0"/>
                <w:sz w:val="21"/>
                <w:szCs w:val="21"/>
                <w:lang w:eastAsia="zh-CN"/>
              </w:rPr>
              <w:t>8</w:t>
            </w:r>
          </w:p>
        </w:tc>
        <w:tc>
          <w:tcPr>
            <w:tcW w:w="6017" w:type="dxa"/>
            <w:vAlign w:val="center"/>
          </w:tcPr>
          <w:p w:rsidR="00CE7E11" w:rsidRDefault="00906B2C">
            <w:pPr>
              <w:pStyle w:val="TableText"/>
              <w:numPr>
                <w:ilvl w:val="0"/>
                <w:numId w:val="5"/>
              </w:numPr>
              <w:spacing w:line="400" w:lineRule="exact"/>
              <w:ind w:rightChars="72" w:right="151"/>
              <w:rPr>
                <w:kern w:val="0"/>
                <w:sz w:val="21"/>
                <w:szCs w:val="21"/>
                <w:lang w:val="zh-CN" w:eastAsia="zh-CN"/>
              </w:rPr>
            </w:pPr>
            <w:r>
              <w:rPr>
                <w:rFonts w:hint="eastAsia"/>
                <w:kern w:val="0"/>
                <w:sz w:val="21"/>
                <w:szCs w:val="21"/>
                <w:lang w:val="zh-CN" w:eastAsia="zh-CN"/>
              </w:rPr>
              <w:t>项目负责人具备高级及以上职称的得</w:t>
            </w:r>
            <w:r>
              <w:rPr>
                <w:rFonts w:hint="eastAsia"/>
                <w:kern w:val="0"/>
                <w:sz w:val="21"/>
                <w:szCs w:val="21"/>
                <w:lang w:val="zh-CN" w:eastAsia="zh-CN"/>
              </w:rPr>
              <w:t>4</w:t>
            </w:r>
            <w:r>
              <w:rPr>
                <w:rFonts w:hint="eastAsia"/>
                <w:kern w:val="0"/>
                <w:sz w:val="21"/>
                <w:szCs w:val="21"/>
                <w:lang w:val="zh-CN" w:eastAsia="zh-CN"/>
              </w:rPr>
              <w:t>分，满分</w:t>
            </w:r>
            <w:r>
              <w:rPr>
                <w:rFonts w:hint="eastAsia"/>
                <w:kern w:val="0"/>
                <w:sz w:val="21"/>
                <w:szCs w:val="21"/>
                <w:lang w:val="zh-CN" w:eastAsia="zh-CN"/>
              </w:rPr>
              <w:t>4</w:t>
            </w:r>
            <w:r>
              <w:rPr>
                <w:rFonts w:hint="eastAsia"/>
                <w:kern w:val="0"/>
                <w:sz w:val="21"/>
                <w:szCs w:val="21"/>
                <w:lang w:val="zh-CN" w:eastAsia="zh-CN"/>
              </w:rPr>
              <w:t>分；</w:t>
            </w:r>
          </w:p>
          <w:p w:rsidR="00CE7E11" w:rsidRDefault="00906B2C">
            <w:pPr>
              <w:pStyle w:val="TableText"/>
              <w:numPr>
                <w:ilvl w:val="0"/>
                <w:numId w:val="5"/>
              </w:numPr>
              <w:spacing w:line="400" w:lineRule="exact"/>
              <w:ind w:rightChars="72" w:right="151"/>
              <w:rPr>
                <w:kern w:val="0"/>
                <w:sz w:val="21"/>
                <w:szCs w:val="21"/>
                <w:lang w:val="zh-CN" w:eastAsia="zh-CN"/>
              </w:rPr>
            </w:pPr>
            <w:r>
              <w:rPr>
                <w:rFonts w:hint="eastAsia"/>
                <w:kern w:val="0"/>
                <w:sz w:val="21"/>
                <w:szCs w:val="21"/>
                <w:lang w:val="zh-CN" w:eastAsia="zh-CN"/>
              </w:rPr>
              <w:t>项目团队成员中（不包含项目负责人）每配备一名中级及以上职称的人员得</w:t>
            </w:r>
            <w:r>
              <w:rPr>
                <w:rFonts w:hint="eastAsia"/>
                <w:kern w:val="0"/>
                <w:sz w:val="21"/>
                <w:szCs w:val="21"/>
                <w:lang w:val="zh-CN" w:eastAsia="zh-CN"/>
              </w:rPr>
              <w:t>2</w:t>
            </w:r>
            <w:r>
              <w:rPr>
                <w:rFonts w:hint="eastAsia"/>
                <w:kern w:val="0"/>
                <w:sz w:val="21"/>
                <w:szCs w:val="21"/>
                <w:lang w:val="zh-CN" w:eastAsia="zh-CN"/>
              </w:rPr>
              <w:t>分，满分</w:t>
            </w:r>
            <w:r>
              <w:rPr>
                <w:rFonts w:hint="eastAsia"/>
                <w:kern w:val="0"/>
                <w:sz w:val="21"/>
                <w:szCs w:val="21"/>
                <w:lang w:val="zh-CN" w:eastAsia="zh-CN"/>
              </w:rPr>
              <w:t>4</w:t>
            </w:r>
            <w:r>
              <w:rPr>
                <w:rFonts w:hint="eastAsia"/>
                <w:kern w:val="0"/>
                <w:sz w:val="21"/>
                <w:szCs w:val="21"/>
                <w:lang w:val="zh-CN" w:eastAsia="zh-CN"/>
              </w:rPr>
              <w:t>分。</w:t>
            </w:r>
          </w:p>
        </w:tc>
      </w:tr>
      <w:tr w:rsidR="00CE7E11">
        <w:trPr>
          <w:trHeight w:val="3313"/>
        </w:trPr>
        <w:tc>
          <w:tcPr>
            <w:tcW w:w="624" w:type="dxa"/>
            <w:vAlign w:val="center"/>
          </w:tcPr>
          <w:p w:rsidR="00CE7E11" w:rsidRDefault="00906B2C">
            <w:pPr>
              <w:pStyle w:val="TableText"/>
              <w:spacing w:line="400" w:lineRule="exact"/>
              <w:ind w:leftChars="-47" w:left="-99"/>
              <w:jc w:val="center"/>
              <w:rPr>
                <w:kern w:val="0"/>
                <w:sz w:val="21"/>
                <w:szCs w:val="21"/>
                <w:lang w:eastAsia="zh-CN"/>
              </w:rPr>
            </w:pPr>
            <w:r>
              <w:rPr>
                <w:rFonts w:hint="eastAsia"/>
                <w:kern w:val="0"/>
                <w:sz w:val="21"/>
                <w:szCs w:val="21"/>
                <w:lang w:eastAsia="zh-CN"/>
              </w:rPr>
              <w:t>3</w:t>
            </w:r>
          </w:p>
        </w:tc>
        <w:tc>
          <w:tcPr>
            <w:tcW w:w="1446" w:type="dxa"/>
            <w:vAlign w:val="center"/>
          </w:tcPr>
          <w:p w:rsidR="00CE7E11" w:rsidRDefault="00906B2C">
            <w:pPr>
              <w:pStyle w:val="TableText"/>
              <w:spacing w:line="400" w:lineRule="exact"/>
              <w:ind w:leftChars="-9" w:left="-19"/>
              <w:jc w:val="center"/>
              <w:rPr>
                <w:kern w:val="0"/>
                <w:sz w:val="21"/>
                <w:szCs w:val="21"/>
                <w:lang w:val="zh-CN" w:eastAsia="zh-CN"/>
              </w:rPr>
            </w:pPr>
            <w:r>
              <w:rPr>
                <w:rFonts w:hint="eastAsia"/>
                <w:kern w:val="0"/>
                <w:sz w:val="21"/>
                <w:szCs w:val="21"/>
                <w:lang w:val="zh-CN" w:eastAsia="zh-CN"/>
              </w:rPr>
              <w:t>服务实施方案</w:t>
            </w:r>
          </w:p>
          <w:p w:rsidR="00CE7E11" w:rsidRDefault="00906B2C">
            <w:pPr>
              <w:pStyle w:val="TableText"/>
              <w:spacing w:line="400" w:lineRule="exact"/>
              <w:ind w:leftChars="-9" w:left="-19"/>
              <w:jc w:val="center"/>
              <w:rPr>
                <w:kern w:val="0"/>
                <w:sz w:val="21"/>
                <w:szCs w:val="21"/>
                <w:lang w:val="zh-CN" w:eastAsia="zh-CN"/>
              </w:rPr>
            </w:pPr>
            <w:r>
              <w:rPr>
                <w:rFonts w:hint="eastAsia"/>
                <w:kern w:val="0"/>
                <w:sz w:val="21"/>
                <w:szCs w:val="21"/>
                <w:lang w:val="zh-CN" w:eastAsia="zh-CN"/>
              </w:rPr>
              <w:t>（</w:t>
            </w:r>
            <w:r>
              <w:rPr>
                <w:rFonts w:hint="eastAsia"/>
                <w:kern w:val="0"/>
                <w:sz w:val="21"/>
                <w:szCs w:val="21"/>
                <w:lang w:eastAsia="zh-CN"/>
              </w:rPr>
              <w:t>40</w:t>
            </w:r>
            <w:r>
              <w:rPr>
                <w:rFonts w:hint="eastAsia"/>
                <w:kern w:val="0"/>
                <w:sz w:val="21"/>
                <w:szCs w:val="21"/>
                <w:lang w:val="zh-CN" w:eastAsia="zh-CN"/>
              </w:rPr>
              <w:t>分）</w:t>
            </w:r>
          </w:p>
        </w:tc>
        <w:tc>
          <w:tcPr>
            <w:tcW w:w="631" w:type="dxa"/>
            <w:vAlign w:val="center"/>
          </w:tcPr>
          <w:p w:rsidR="00CE7E11" w:rsidRDefault="00906B2C">
            <w:pPr>
              <w:pStyle w:val="TableText"/>
              <w:tabs>
                <w:tab w:val="left" w:pos="630"/>
              </w:tabs>
              <w:spacing w:line="400" w:lineRule="exact"/>
              <w:ind w:leftChars="-95" w:left="-199" w:rightChars="-15" w:right="-31"/>
              <w:jc w:val="center"/>
              <w:rPr>
                <w:kern w:val="0"/>
                <w:sz w:val="21"/>
                <w:szCs w:val="21"/>
                <w:lang w:eastAsia="zh-CN"/>
              </w:rPr>
            </w:pPr>
            <w:r>
              <w:rPr>
                <w:rFonts w:hint="eastAsia"/>
                <w:kern w:val="0"/>
                <w:sz w:val="21"/>
                <w:szCs w:val="21"/>
                <w:lang w:eastAsia="zh-CN"/>
              </w:rPr>
              <w:t>40</w:t>
            </w:r>
          </w:p>
        </w:tc>
        <w:tc>
          <w:tcPr>
            <w:tcW w:w="6017" w:type="dxa"/>
            <w:vAlign w:val="center"/>
          </w:tcPr>
          <w:p w:rsidR="00CE7E11" w:rsidRDefault="00906B2C">
            <w:pPr>
              <w:pStyle w:val="TableText"/>
              <w:spacing w:line="400" w:lineRule="exact"/>
              <w:ind w:rightChars="72" w:right="151"/>
              <w:rPr>
                <w:kern w:val="0"/>
                <w:sz w:val="21"/>
                <w:szCs w:val="21"/>
                <w:lang w:val="zh-CN" w:eastAsia="zh-CN"/>
              </w:rPr>
            </w:pPr>
            <w:r>
              <w:rPr>
                <w:rFonts w:hint="eastAsia"/>
                <w:kern w:val="0"/>
                <w:sz w:val="21"/>
                <w:szCs w:val="21"/>
                <w:lang w:val="zh-CN" w:eastAsia="zh-CN"/>
              </w:rPr>
              <w:t>针对本项目提供详细的规划编制及课题研究服务方案</w:t>
            </w:r>
            <w:r>
              <w:rPr>
                <w:rFonts w:hint="eastAsia"/>
                <w:kern w:val="0"/>
                <w:sz w:val="21"/>
                <w:szCs w:val="21"/>
                <w:lang w:val="zh-CN" w:eastAsia="zh-CN"/>
              </w:rPr>
              <w:t>,</w:t>
            </w:r>
            <w:r>
              <w:rPr>
                <w:rFonts w:hint="eastAsia"/>
                <w:kern w:val="0"/>
                <w:sz w:val="21"/>
                <w:szCs w:val="21"/>
                <w:lang w:val="zh-CN" w:eastAsia="zh-CN"/>
              </w:rPr>
              <w:t>包含</w:t>
            </w:r>
            <w:r>
              <w:rPr>
                <w:rFonts w:hint="eastAsia"/>
                <w:kern w:val="0"/>
                <w:sz w:val="21"/>
                <w:szCs w:val="21"/>
                <w:lang w:val="zh-CN" w:eastAsia="zh-CN"/>
              </w:rPr>
              <w:t>:</w:t>
            </w:r>
            <w:r>
              <w:rPr>
                <w:rFonts w:hint="eastAsia"/>
                <w:kern w:val="0"/>
                <w:sz w:val="21"/>
                <w:szCs w:val="21"/>
                <w:lang w:val="zh-CN" w:eastAsia="zh-CN"/>
              </w:rPr>
              <w:t>①编制总体思路②规划编制依据③项目管理机构、项目组织架构及人员配备、具体的项目管理措施及项目管理制度④现状调查情况⑤规划编制的重点难点分析⑥提供</w:t>
            </w:r>
            <w:proofErr w:type="gramStart"/>
            <w:r>
              <w:rPr>
                <w:rFonts w:hint="eastAsia"/>
                <w:kern w:val="0"/>
                <w:sz w:val="21"/>
                <w:szCs w:val="21"/>
                <w:lang w:val="zh-CN" w:eastAsia="zh-CN"/>
              </w:rPr>
              <w:t>十五五</w:t>
            </w:r>
            <w:proofErr w:type="gramEnd"/>
            <w:r>
              <w:rPr>
                <w:rFonts w:hint="eastAsia"/>
                <w:kern w:val="0"/>
                <w:sz w:val="21"/>
                <w:szCs w:val="21"/>
                <w:lang w:val="zh-CN" w:eastAsia="zh-CN"/>
              </w:rPr>
              <w:t>规划专题培训承诺⑦课题研究整体思路及目标⑧课题研究的亮点、重点、难点分析及合理化建议。</w:t>
            </w:r>
            <w:r>
              <w:rPr>
                <w:rFonts w:hint="eastAsia"/>
                <w:kern w:val="0"/>
                <w:sz w:val="21"/>
                <w:szCs w:val="21"/>
                <w:lang w:val="zh-CN" w:eastAsia="zh-CN"/>
              </w:rPr>
              <w:t>以上内容</w:t>
            </w:r>
            <w:r>
              <w:rPr>
                <w:rFonts w:hint="eastAsia"/>
                <w:kern w:val="0"/>
                <w:sz w:val="21"/>
                <w:szCs w:val="21"/>
                <w:lang w:val="zh-CN" w:eastAsia="zh-CN"/>
              </w:rPr>
              <w:t>合理的</w:t>
            </w:r>
            <w:r>
              <w:rPr>
                <w:rFonts w:hint="eastAsia"/>
                <w:kern w:val="0"/>
                <w:sz w:val="21"/>
                <w:szCs w:val="21"/>
                <w:lang w:val="zh-CN" w:eastAsia="zh-CN"/>
              </w:rPr>
              <w:t>每项</w:t>
            </w:r>
            <w:r>
              <w:rPr>
                <w:rFonts w:hint="eastAsia"/>
                <w:kern w:val="0"/>
                <w:sz w:val="21"/>
                <w:szCs w:val="21"/>
                <w:lang w:val="zh-CN" w:eastAsia="zh-CN"/>
              </w:rPr>
              <w:t>得</w:t>
            </w:r>
            <w:r>
              <w:rPr>
                <w:rFonts w:hint="eastAsia"/>
                <w:kern w:val="0"/>
                <w:sz w:val="21"/>
                <w:szCs w:val="21"/>
                <w:lang w:eastAsia="zh-CN"/>
              </w:rPr>
              <w:t>5</w:t>
            </w:r>
            <w:r>
              <w:rPr>
                <w:rFonts w:hint="eastAsia"/>
                <w:kern w:val="0"/>
                <w:sz w:val="21"/>
                <w:szCs w:val="21"/>
                <w:lang w:val="zh-CN" w:eastAsia="zh-CN"/>
              </w:rPr>
              <w:t>分；较合理的</w:t>
            </w:r>
            <w:r>
              <w:rPr>
                <w:rFonts w:hint="eastAsia"/>
                <w:kern w:val="0"/>
                <w:sz w:val="21"/>
                <w:szCs w:val="21"/>
                <w:lang w:val="zh-CN" w:eastAsia="zh-CN"/>
              </w:rPr>
              <w:t>每项</w:t>
            </w:r>
            <w:r>
              <w:rPr>
                <w:rFonts w:hint="eastAsia"/>
                <w:kern w:val="0"/>
                <w:sz w:val="21"/>
                <w:szCs w:val="21"/>
                <w:lang w:val="zh-CN" w:eastAsia="zh-CN"/>
              </w:rPr>
              <w:t>得</w:t>
            </w:r>
            <w:r>
              <w:rPr>
                <w:rFonts w:hint="eastAsia"/>
                <w:kern w:val="0"/>
                <w:sz w:val="21"/>
                <w:szCs w:val="21"/>
                <w:lang w:eastAsia="zh-CN"/>
              </w:rPr>
              <w:t>4</w:t>
            </w:r>
            <w:r>
              <w:rPr>
                <w:rFonts w:hint="eastAsia"/>
                <w:kern w:val="0"/>
                <w:sz w:val="21"/>
                <w:szCs w:val="21"/>
                <w:lang w:val="zh-CN" w:eastAsia="zh-CN"/>
              </w:rPr>
              <w:t>分；基本合理的</w:t>
            </w:r>
            <w:r>
              <w:rPr>
                <w:rFonts w:hint="eastAsia"/>
                <w:kern w:val="0"/>
                <w:sz w:val="21"/>
                <w:szCs w:val="21"/>
                <w:lang w:val="zh-CN" w:eastAsia="zh-CN"/>
              </w:rPr>
              <w:t>每项</w:t>
            </w:r>
            <w:r>
              <w:rPr>
                <w:rFonts w:hint="eastAsia"/>
                <w:kern w:val="0"/>
                <w:sz w:val="21"/>
                <w:szCs w:val="21"/>
                <w:lang w:val="zh-CN" w:eastAsia="zh-CN"/>
              </w:rPr>
              <w:t>得</w:t>
            </w:r>
            <w:r>
              <w:rPr>
                <w:rFonts w:hint="eastAsia"/>
                <w:kern w:val="0"/>
                <w:sz w:val="21"/>
                <w:szCs w:val="21"/>
                <w:lang w:val="zh-CN" w:eastAsia="zh-CN"/>
              </w:rPr>
              <w:t>3</w:t>
            </w:r>
            <w:r>
              <w:rPr>
                <w:rFonts w:hint="eastAsia"/>
                <w:kern w:val="0"/>
                <w:sz w:val="21"/>
                <w:szCs w:val="21"/>
                <w:lang w:val="zh-CN" w:eastAsia="zh-CN"/>
              </w:rPr>
              <w:t>分；一般合理的</w:t>
            </w:r>
            <w:r>
              <w:rPr>
                <w:rFonts w:hint="eastAsia"/>
                <w:kern w:val="0"/>
                <w:sz w:val="21"/>
                <w:szCs w:val="21"/>
                <w:lang w:val="zh-CN" w:eastAsia="zh-CN"/>
              </w:rPr>
              <w:t>每项</w:t>
            </w:r>
            <w:r>
              <w:rPr>
                <w:rFonts w:hint="eastAsia"/>
                <w:kern w:val="0"/>
                <w:sz w:val="21"/>
                <w:szCs w:val="21"/>
                <w:lang w:val="zh-CN" w:eastAsia="zh-CN"/>
              </w:rPr>
              <w:t>得</w:t>
            </w:r>
            <w:r>
              <w:rPr>
                <w:rFonts w:hint="eastAsia"/>
                <w:kern w:val="0"/>
                <w:sz w:val="21"/>
                <w:szCs w:val="21"/>
                <w:lang w:val="zh-CN" w:eastAsia="zh-CN"/>
              </w:rPr>
              <w:t>2</w:t>
            </w:r>
            <w:r>
              <w:rPr>
                <w:rFonts w:hint="eastAsia"/>
                <w:kern w:val="0"/>
                <w:sz w:val="21"/>
                <w:szCs w:val="21"/>
                <w:lang w:val="zh-CN" w:eastAsia="zh-CN"/>
              </w:rPr>
              <w:t>分；差的得</w:t>
            </w:r>
            <w:r>
              <w:rPr>
                <w:rFonts w:hint="eastAsia"/>
                <w:kern w:val="0"/>
                <w:sz w:val="21"/>
                <w:szCs w:val="21"/>
                <w:lang w:val="zh-CN" w:eastAsia="zh-CN"/>
              </w:rPr>
              <w:t>1</w:t>
            </w:r>
            <w:r>
              <w:rPr>
                <w:rFonts w:hint="eastAsia"/>
                <w:kern w:val="0"/>
                <w:sz w:val="21"/>
                <w:szCs w:val="21"/>
                <w:lang w:val="zh-CN" w:eastAsia="zh-CN"/>
              </w:rPr>
              <w:t>分；不提供的不得分。</w:t>
            </w:r>
          </w:p>
        </w:tc>
      </w:tr>
      <w:tr w:rsidR="00CE7E11">
        <w:trPr>
          <w:trHeight w:val="1788"/>
        </w:trPr>
        <w:tc>
          <w:tcPr>
            <w:tcW w:w="624" w:type="dxa"/>
            <w:vMerge w:val="restart"/>
            <w:vAlign w:val="center"/>
          </w:tcPr>
          <w:p w:rsidR="00CE7E11" w:rsidRDefault="00906B2C">
            <w:pPr>
              <w:pStyle w:val="TableText"/>
              <w:spacing w:line="400" w:lineRule="exact"/>
              <w:ind w:leftChars="-47" w:left="-99"/>
              <w:jc w:val="center"/>
              <w:rPr>
                <w:kern w:val="0"/>
                <w:sz w:val="21"/>
                <w:szCs w:val="21"/>
                <w:lang w:eastAsia="zh-CN"/>
              </w:rPr>
            </w:pPr>
            <w:r>
              <w:rPr>
                <w:rFonts w:hint="eastAsia"/>
                <w:kern w:val="0"/>
                <w:sz w:val="21"/>
                <w:szCs w:val="21"/>
                <w:lang w:eastAsia="zh-CN"/>
              </w:rPr>
              <w:t>4</w:t>
            </w:r>
          </w:p>
        </w:tc>
        <w:tc>
          <w:tcPr>
            <w:tcW w:w="1446" w:type="dxa"/>
            <w:tcBorders>
              <w:bottom w:val="single" w:sz="4" w:space="0" w:color="auto"/>
            </w:tcBorders>
            <w:vAlign w:val="center"/>
          </w:tcPr>
          <w:p w:rsidR="00CE7E11" w:rsidRDefault="00CE7E11">
            <w:pPr>
              <w:pStyle w:val="TableText"/>
              <w:spacing w:line="400" w:lineRule="exact"/>
              <w:ind w:leftChars="-9" w:left="-19"/>
              <w:rPr>
                <w:kern w:val="0"/>
                <w:sz w:val="21"/>
                <w:szCs w:val="21"/>
                <w:lang w:val="zh-CN" w:eastAsia="zh-CN"/>
              </w:rPr>
            </w:pPr>
          </w:p>
          <w:p w:rsidR="00CE7E11" w:rsidRDefault="00CE7E11">
            <w:pPr>
              <w:pStyle w:val="TableText"/>
              <w:spacing w:line="400" w:lineRule="exact"/>
              <w:ind w:leftChars="-9" w:left="-19"/>
              <w:rPr>
                <w:kern w:val="0"/>
                <w:sz w:val="21"/>
                <w:szCs w:val="21"/>
                <w:lang w:val="zh-CN" w:eastAsia="zh-CN"/>
              </w:rPr>
            </w:pPr>
          </w:p>
          <w:p w:rsidR="00CE7E11" w:rsidRDefault="00906B2C">
            <w:pPr>
              <w:pStyle w:val="TableText"/>
              <w:spacing w:line="400" w:lineRule="exact"/>
              <w:ind w:leftChars="-9" w:left="191" w:hangingChars="100" w:hanging="210"/>
              <w:rPr>
                <w:kern w:val="0"/>
                <w:sz w:val="21"/>
                <w:szCs w:val="21"/>
                <w:lang w:val="zh-CN" w:eastAsia="zh-CN"/>
              </w:rPr>
            </w:pPr>
            <w:r>
              <w:rPr>
                <w:rFonts w:hint="eastAsia"/>
                <w:kern w:val="0"/>
                <w:sz w:val="21"/>
                <w:szCs w:val="21"/>
                <w:lang w:val="zh-CN" w:eastAsia="zh-CN"/>
              </w:rPr>
              <w:t>计划进度安排（</w:t>
            </w:r>
            <w:r>
              <w:rPr>
                <w:rFonts w:hint="eastAsia"/>
                <w:kern w:val="0"/>
                <w:sz w:val="21"/>
                <w:szCs w:val="21"/>
                <w:lang w:eastAsia="zh-CN"/>
              </w:rPr>
              <w:t>15</w:t>
            </w:r>
            <w:r>
              <w:rPr>
                <w:rFonts w:hint="eastAsia"/>
                <w:kern w:val="0"/>
                <w:sz w:val="21"/>
                <w:szCs w:val="21"/>
                <w:lang w:val="zh-CN" w:eastAsia="zh-CN"/>
              </w:rPr>
              <w:t>分）</w:t>
            </w:r>
          </w:p>
        </w:tc>
        <w:tc>
          <w:tcPr>
            <w:tcW w:w="631" w:type="dxa"/>
            <w:vAlign w:val="center"/>
          </w:tcPr>
          <w:p w:rsidR="00CE7E11" w:rsidRDefault="00CE7E11">
            <w:pPr>
              <w:pStyle w:val="TableText"/>
              <w:tabs>
                <w:tab w:val="left" w:pos="630"/>
              </w:tabs>
              <w:spacing w:line="400" w:lineRule="exact"/>
              <w:ind w:leftChars="-95" w:left="-199" w:rightChars="-15" w:right="-31"/>
              <w:jc w:val="center"/>
              <w:rPr>
                <w:kern w:val="0"/>
                <w:sz w:val="21"/>
                <w:szCs w:val="21"/>
                <w:lang w:eastAsia="zh-CN"/>
              </w:rPr>
            </w:pPr>
          </w:p>
          <w:p w:rsidR="00CE7E11" w:rsidRDefault="00906B2C">
            <w:pPr>
              <w:pStyle w:val="TableText"/>
              <w:tabs>
                <w:tab w:val="left" w:pos="630"/>
              </w:tabs>
              <w:spacing w:line="400" w:lineRule="exact"/>
              <w:ind w:leftChars="-95" w:left="-199" w:rightChars="-15" w:right="-31"/>
              <w:jc w:val="center"/>
              <w:rPr>
                <w:kern w:val="0"/>
                <w:sz w:val="21"/>
                <w:szCs w:val="21"/>
                <w:lang w:eastAsia="zh-CN"/>
              </w:rPr>
            </w:pPr>
            <w:r>
              <w:rPr>
                <w:rFonts w:hint="eastAsia"/>
                <w:kern w:val="0"/>
                <w:sz w:val="21"/>
                <w:szCs w:val="21"/>
                <w:lang w:eastAsia="zh-CN"/>
              </w:rPr>
              <w:t>15</w:t>
            </w:r>
          </w:p>
        </w:tc>
        <w:tc>
          <w:tcPr>
            <w:tcW w:w="6017" w:type="dxa"/>
            <w:tcBorders>
              <w:bottom w:val="single" w:sz="4" w:space="0" w:color="auto"/>
            </w:tcBorders>
            <w:vAlign w:val="center"/>
          </w:tcPr>
          <w:p w:rsidR="00CE7E11" w:rsidRDefault="00906B2C">
            <w:pPr>
              <w:widowControl/>
              <w:jc w:val="left"/>
              <w:rPr>
                <w:rFonts w:ascii="宋体" w:hAnsi="宋体" w:cs="宋体"/>
                <w:kern w:val="0"/>
                <w:szCs w:val="21"/>
                <w:lang w:val="zh-CN"/>
              </w:rPr>
            </w:pPr>
            <w:r>
              <w:rPr>
                <w:rFonts w:ascii="宋体" w:hAnsi="宋体" w:cs="宋体" w:hint="eastAsia"/>
                <w:kern w:val="0"/>
                <w:szCs w:val="21"/>
              </w:rPr>
              <w:t>根据采购需求提供服务进度及计划时间安排，内容包含①工作及计划安排；②项目进度控制；③工作效率保证措施。进度符合本项目实际需求，以上内容合理的每项得</w:t>
            </w:r>
            <w:r>
              <w:rPr>
                <w:rFonts w:ascii="宋体" w:hAnsi="宋体" w:cs="宋体" w:hint="eastAsia"/>
                <w:kern w:val="0"/>
                <w:szCs w:val="21"/>
              </w:rPr>
              <w:t>5</w:t>
            </w:r>
            <w:r>
              <w:rPr>
                <w:rFonts w:ascii="宋体" w:hAnsi="宋体" w:cs="宋体" w:hint="eastAsia"/>
                <w:kern w:val="0"/>
                <w:szCs w:val="21"/>
              </w:rPr>
              <w:t>分；较合理的每项得</w:t>
            </w:r>
            <w:r>
              <w:rPr>
                <w:rFonts w:ascii="宋体" w:hAnsi="宋体" w:cs="宋体" w:hint="eastAsia"/>
                <w:kern w:val="0"/>
                <w:szCs w:val="21"/>
              </w:rPr>
              <w:t>4</w:t>
            </w:r>
            <w:r>
              <w:rPr>
                <w:rFonts w:ascii="宋体" w:hAnsi="宋体" w:cs="宋体" w:hint="eastAsia"/>
                <w:kern w:val="0"/>
                <w:szCs w:val="21"/>
              </w:rPr>
              <w:t>分；基本合理的每项得</w:t>
            </w:r>
            <w:r>
              <w:rPr>
                <w:rFonts w:ascii="宋体" w:hAnsi="宋体" w:cs="宋体" w:hint="eastAsia"/>
                <w:kern w:val="0"/>
                <w:szCs w:val="21"/>
              </w:rPr>
              <w:t>3</w:t>
            </w:r>
            <w:r>
              <w:rPr>
                <w:rFonts w:ascii="宋体" w:hAnsi="宋体" w:cs="宋体" w:hint="eastAsia"/>
                <w:kern w:val="0"/>
                <w:szCs w:val="21"/>
              </w:rPr>
              <w:t>分；一般合理的每项得</w:t>
            </w:r>
            <w:r>
              <w:rPr>
                <w:rFonts w:ascii="宋体" w:hAnsi="宋体" w:cs="宋体" w:hint="eastAsia"/>
                <w:kern w:val="0"/>
                <w:szCs w:val="21"/>
              </w:rPr>
              <w:t>2</w:t>
            </w:r>
            <w:r>
              <w:rPr>
                <w:rFonts w:ascii="宋体" w:hAnsi="宋体" w:cs="宋体" w:hint="eastAsia"/>
                <w:kern w:val="0"/>
                <w:szCs w:val="21"/>
              </w:rPr>
              <w:t>分；差的得</w:t>
            </w:r>
            <w:r>
              <w:rPr>
                <w:rFonts w:ascii="宋体" w:hAnsi="宋体" w:cs="宋体" w:hint="eastAsia"/>
                <w:kern w:val="0"/>
                <w:szCs w:val="21"/>
              </w:rPr>
              <w:t>1</w:t>
            </w:r>
            <w:r>
              <w:rPr>
                <w:rFonts w:ascii="宋体" w:hAnsi="宋体" w:cs="宋体" w:hint="eastAsia"/>
                <w:kern w:val="0"/>
                <w:szCs w:val="21"/>
              </w:rPr>
              <w:t>分；不提供的不得分。</w:t>
            </w:r>
          </w:p>
        </w:tc>
      </w:tr>
      <w:tr w:rsidR="00CE7E11">
        <w:trPr>
          <w:trHeight w:val="1540"/>
        </w:trPr>
        <w:tc>
          <w:tcPr>
            <w:tcW w:w="624" w:type="dxa"/>
            <w:vMerge/>
            <w:vAlign w:val="center"/>
          </w:tcPr>
          <w:p w:rsidR="00CE7E11" w:rsidRDefault="00CE7E11">
            <w:pPr>
              <w:pStyle w:val="TableText"/>
              <w:spacing w:line="400" w:lineRule="exact"/>
              <w:ind w:leftChars="-95" w:left="-199"/>
              <w:jc w:val="center"/>
              <w:rPr>
                <w:kern w:val="0"/>
                <w:sz w:val="21"/>
                <w:szCs w:val="21"/>
                <w:lang w:eastAsia="zh-CN"/>
              </w:rPr>
            </w:pPr>
          </w:p>
        </w:tc>
        <w:tc>
          <w:tcPr>
            <w:tcW w:w="1446" w:type="dxa"/>
            <w:tcBorders>
              <w:top w:val="single" w:sz="4" w:space="0" w:color="auto"/>
              <w:bottom w:val="single" w:sz="4" w:space="0" w:color="auto"/>
            </w:tcBorders>
            <w:vAlign w:val="center"/>
          </w:tcPr>
          <w:p w:rsidR="00CE7E11" w:rsidRDefault="00906B2C">
            <w:pPr>
              <w:pStyle w:val="TableText"/>
              <w:spacing w:line="400" w:lineRule="exact"/>
              <w:ind w:leftChars="-95" w:left="-199"/>
              <w:jc w:val="center"/>
              <w:rPr>
                <w:kern w:val="0"/>
                <w:sz w:val="21"/>
                <w:szCs w:val="21"/>
                <w:lang w:val="zh-CN" w:eastAsia="zh-CN"/>
              </w:rPr>
            </w:pPr>
            <w:r>
              <w:rPr>
                <w:rFonts w:hint="eastAsia"/>
                <w:kern w:val="0"/>
                <w:sz w:val="21"/>
                <w:szCs w:val="21"/>
                <w:lang w:val="zh-CN" w:eastAsia="zh-CN"/>
              </w:rPr>
              <w:t>保障措施</w:t>
            </w:r>
          </w:p>
          <w:p w:rsidR="00CE7E11" w:rsidRDefault="00906B2C">
            <w:pPr>
              <w:pStyle w:val="TableText"/>
              <w:spacing w:line="400" w:lineRule="exact"/>
              <w:ind w:leftChars="-95" w:left="-199"/>
              <w:jc w:val="center"/>
              <w:rPr>
                <w:kern w:val="0"/>
                <w:sz w:val="21"/>
                <w:szCs w:val="21"/>
                <w:lang w:val="zh-CN" w:eastAsia="zh-CN"/>
              </w:rPr>
            </w:pPr>
            <w:r>
              <w:rPr>
                <w:rFonts w:hint="eastAsia"/>
                <w:kern w:val="0"/>
                <w:sz w:val="21"/>
                <w:szCs w:val="21"/>
                <w:lang w:val="zh-CN" w:eastAsia="zh-CN"/>
              </w:rPr>
              <w:t>（</w:t>
            </w:r>
            <w:r>
              <w:rPr>
                <w:rFonts w:hint="eastAsia"/>
                <w:kern w:val="0"/>
                <w:sz w:val="21"/>
                <w:szCs w:val="21"/>
                <w:lang w:eastAsia="zh-CN"/>
              </w:rPr>
              <w:t>12</w:t>
            </w:r>
            <w:r>
              <w:rPr>
                <w:rFonts w:hint="eastAsia"/>
                <w:kern w:val="0"/>
                <w:sz w:val="21"/>
                <w:szCs w:val="21"/>
                <w:lang w:val="zh-CN" w:eastAsia="zh-CN"/>
              </w:rPr>
              <w:t>分）</w:t>
            </w:r>
          </w:p>
        </w:tc>
        <w:tc>
          <w:tcPr>
            <w:tcW w:w="631" w:type="dxa"/>
            <w:tcBorders>
              <w:top w:val="single" w:sz="4" w:space="0" w:color="auto"/>
            </w:tcBorders>
            <w:vAlign w:val="center"/>
          </w:tcPr>
          <w:p w:rsidR="00CE7E11" w:rsidRDefault="00906B2C">
            <w:pPr>
              <w:pStyle w:val="TableText"/>
              <w:tabs>
                <w:tab w:val="left" w:pos="630"/>
              </w:tabs>
              <w:spacing w:line="400" w:lineRule="exact"/>
              <w:ind w:leftChars="-95" w:left="-199" w:rightChars="-15" w:right="-31"/>
              <w:jc w:val="center"/>
              <w:rPr>
                <w:kern w:val="0"/>
                <w:sz w:val="21"/>
                <w:szCs w:val="21"/>
                <w:lang w:eastAsia="zh-CN"/>
              </w:rPr>
            </w:pPr>
            <w:r>
              <w:rPr>
                <w:rFonts w:hint="eastAsia"/>
                <w:kern w:val="0"/>
                <w:sz w:val="21"/>
                <w:szCs w:val="21"/>
                <w:lang w:eastAsia="zh-CN"/>
              </w:rPr>
              <w:t>1</w:t>
            </w:r>
            <w:r>
              <w:rPr>
                <w:rFonts w:hint="eastAsia"/>
                <w:kern w:val="0"/>
                <w:sz w:val="21"/>
                <w:szCs w:val="21"/>
                <w:lang w:eastAsia="zh-CN"/>
              </w:rPr>
              <w:t>2</w:t>
            </w:r>
          </w:p>
        </w:tc>
        <w:tc>
          <w:tcPr>
            <w:tcW w:w="6017" w:type="dxa"/>
            <w:tcBorders>
              <w:top w:val="single" w:sz="4" w:space="0" w:color="auto"/>
            </w:tcBorders>
            <w:vAlign w:val="center"/>
          </w:tcPr>
          <w:p w:rsidR="00CE7E11" w:rsidRDefault="00906B2C">
            <w:pPr>
              <w:widowControl/>
              <w:spacing w:line="400" w:lineRule="exact"/>
              <w:ind w:leftChars="47" w:left="99" w:rightChars="72" w:right="151"/>
              <w:jc w:val="left"/>
              <w:rPr>
                <w:rFonts w:ascii="宋体" w:hAnsi="宋体" w:cs="宋体"/>
                <w:kern w:val="0"/>
                <w:szCs w:val="21"/>
                <w:lang w:val="zh-CN"/>
              </w:rPr>
            </w:pPr>
            <w:r>
              <w:rPr>
                <w:rFonts w:ascii="宋体" w:hAnsi="宋体" w:cs="宋体" w:hint="eastAsia"/>
                <w:kern w:val="0"/>
                <w:szCs w:val="21"/>
                <w:lang w:val="zh-CN"/>
              </w:rPr>
              <w:t>根据项目实际情况和文件“第五部分</w:t>
            </w:r>
            <w:r>
              <w:rPr>
                <w:rFonts w:ascii="宋体" w:hAnsi="宋体" w:cs="宋体" w:hint="eastAsia"/>
                <w:kern w:val="0"/>
                <w:szCs w:val="21"/>
                <w:lang w:val="zh-CN"/>
              </w:rPr>
              <w:t xml:space="preserve"> </w:t>
            </w:r>
            <w:r>
              <w:rPr>
                <w:rFonts w:ascii="宋体" w:hAnsi="宋体" w:cs="宋体" w:hint="eastAsia"/>
                <w:kern w:val="0"/>
                <w:szCs w:val="21"/>
                <w:lang w:val="zh-CN"/>
              </w:rPr>
              <w:t>采购项目要求及服务内容”制定服务质量保障措施，措施内容包括：①本次课题研究的质量保障措施及安全措施；②成果内容保障方案；③项目实施完成后资料移交方案等内容；④针对后期服务方案，服务计划、服务响应时间、应急处理等措施及相关承诺；</w:t>
            </w:r>
            <w:r>
              <w:rPr>
                <w:rFonts w:ascii="宋体" w:hAnsi="宋体" w:cs="宋体" w:hint="eastAsia"/>
                <w:kern w:val="0"/>
                <w:szCs w:val="21"/>
              </w:rPr>
              <w:t>以上内容合理的每项得</w:t>
            </w:r>
            <w:r>
              <w:rPr>
                <w:rFonts w:ascii="宋体" w:hAnsi="宋体" w:cs="宋体" w:hint="eastAsia"/>
                <w:kern w:val="0"/>
                <w:szCs w:val="21"/>
              </w:rPr>
              <w:t>3</w:t>
            </w:r>
            <w:r>
              <w:rPr>
                <w:rFonts w:ascii="宋体" w:hAnsi="宋体" w:cs="宋体" w:hint="eastAsia"/>
                <w:kern w:val="0"/>
                <w:szCs w:val="21"/>
              </w:rPr>
              <w:t>分；较合理的每项得</w:t>
            </w:r>
            <w:r>
              <w:rPr>
                <w:rFonts w:ascii="宋体" w:hAnsi="宋体" w:cs="宋体" w:hint="eastAsia"/>
                <w:kern w:val="0"/>
                <w:szCs w:val="21"/>
              </w:rPr>
              <w:t>2</w:t>
            </w:r>
            <w:r>
              <w:rPr>
                <w:rFonts w:ascii="宋体" w:hAnsi="宋体" w:cs="宋体" w:hint="eastAsia"/>
                <w:kern w:val="0"/>
                <w:szCs w:val="21"/>
              </w:rPr>
              <w:t>分；基本合理的每项得</w:t>
            </w:r>
            <w:r>
              <w:rPr>
                <w:rFonts w:ascii="宋体" w:hAnsi="宋体" w:cs="宋体" w:hint="eastAsia"/>
                <w:kern w:val="0"/>
                <w:szCs w:val="21"/>
              </w:rPr>
              <w:t>1</w:t>
            </w:r>
            <w:r>
              <w:rPr>
                <w:rFonts w:ascii="宋体" w:hAnsi="宋体" w:cs="宋体" w:hint="eastAsia"/>
                <w:kern w:val="0"/>
                <w:szCs w:val="21"/>
              </w:rPr>
              <w:t>分；差的得</w:t>
            </w:r>
            <w:r>
              <w:rPr>
                <w:rFonts w:ascii="宋体" w:hAnsi="宋体" w:cs="宋体" w:hint="eastAsia"/>
                <w:kern w:val="0"/>
                <w:szCs w:val="21"/>
              </w:rPr>
              <w:t>0.5</w:t>
            </w:r>
            <w:r>
              <w:rPr>
                <w:rFonts w:ascii="宋体" w:hAnsi="宋体" w:cs="宋体" w:hint="eastAsia"/>
                <w:kern w:val="0"/>
                <w:szCs w:val="21"/>
              </w:rPr>
              <w:t>分；不提供的不得分。</w:t>
            </w:r>
          </w:p>
        </w:tc>
      </w:tr>
    </w:tbl>
    <w:p w:rsidR="00CE7E11" w:rsidRDefault="00906B2C">
      <w:pPr>
        <w:pStyle w:val="ae"/>
        <w:spacing w:line="440" w:lineRule="exact"/>
        <w:ind w:firstLineChars="800" w:firstLine="2570"/>
        <w:jc w:val="both"/>
        <w:rPr>
          <w:rFonts w:ascii="宋体" w:hAnsi="宋体" w:cs="宋体"/>
          <w:sz w:val="32"/>
          <w:szCs w:val="28"/>
          <w:lang w:val="zh-CN"/>
        </w:rPr>
      </w:pPr>
      <w:bookmarkStart w:id="142" w:name="_Toc1507"/>
      <w:bookmarkStart w:id="143" w:name="_Toc28534"/>
      <w:bookmarkStart w:id="144" w:name="_Toc21842"/>
      <w:r>
        <w:rPr>
          <w:rFonts w:ascii="宋体" w:hAnsi="宋体" w:cs="宋体" w:hint="eastAsia"/>
          <w:sz w:val="32"/>
          <w:szCs w:val="28"/>
        </w:rPr>
        <w:t>七</w:t>
      </w:r>
      <w:r>
        <w:rPr>
          <w:rFonts w:ascii="宋体" w:hAnsi="宋体" w:cs="宋体" w:hint="eastAsia"/>
          <w:sz w:val="32"/>
          <w:szCs w:val="28"/>
          <w:lang w:val="zh-CN"/>
        </w:rPr>
        <w:t>、确定成交供应商</w:t>
      </w:r>
      <w:bookmarkEnd w:id="142"/>
      <w:bookmarkEnd w:id="143"/>
      <w:bookmarkEnd w:id="144"/>
    </w:p>
    <w:p w:rsidR="00CE7E11" w:rsidRDefault="00906B2C">
      <w:pPr>
        <w:pStyle w:val="ae"/>
        <w:spacing w:line="440" w:lineRule="exact"/>
        <w:jc w:val="left"/>
        <w:rPr>
          <w:rFonts w:ascii="宋体" w:hAnsi="宋体" w:cs="宋体"/>
          <w:sz w:val="28"/>
          <w:szCs w:val="28"/>
          <w:lang w:val="zh-CN"/>
        </w:rPr>
      </w:pPr>
      <w:bookmarkStart w:id="145" w:name="_Toc27008"/>
      <w:bookmarkStart w:id="146" w:name="_Toc8882"/>
      <w:bookmarkStart w:id="147" w:name="_Toc3270"/>
      <w:bookmarkStart w:id="148" w:name="_Toc428180563"/>
      <w:r>
        <w:rPr>
          <w:rFonts w:ascii="宋体" w:hAnsi="宋体" w:cs="宋体" w:hint="eastAsia"/>
          <w:sz w:val="28"/>
          <w:szCs w:val="28"/>
        </w:rPr>
        <w:t>20</w:t>
      </w:r>
      <w:r>
        <w:rPr>
          <w:rFonts w:ascii="宋体" w:hAnsi="宋体" w:cs="宋体" w:hint="eastAsia"/>
          <w:sz w:val="28"/>
          <w:szCs w:val="28"/>
          <w:lang w:val="zh-CN"/>
        </w:rPr>
        <w:t>.</w:t>
      </w:r>
      <w:r>
        <w:rPr>
          <w:rFonts w:ascii="宋体" w:hAnsi="宋体" w:cs="宋体" w:hint="eastAsia"/>
          <w:sz w:val="28"/>
          <w:szCs w:val="28"/>
          <w:lang w:val="zh-CN"/>
        </w:rPr>
        <w:t>推荐并确定成交供应商</w:t>
      </w:r>
      <w:bookmarkEnd w:id="145"/>
      <w:bookmarkEnd w:id="146"/>
      <w:bookmarkEnd w:id="147"/>
      <w:bookmarkEnd w:id="148"/>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rPr>
        <w:t>20.1</w:t>
      </w:r>
      <w:r>
        <w:rPr>
          <w:rFonts w:ascii="宋体" w:hAnsi="宋体" w:cs="宋体" w:hint="eastAsia"/>
          <w:kern w:val="0"/>
          <w:sz w:val="24"/>
          <w:lang w:val="zh-CN"/>
        </w:rPr>
        <w:t>采购代理机构应当在评审结束后</w:t>
      </w:r>
      <w:r>
        <w:rPr>
          <w:rFonts w:ascii="宋体" w:hAnsi="宋体" w:cs="宋体" w:hint="eastAsia"/>
          <w:kern w:val="0"/>
          <w:sz w:val="24"/>
          <w:lang w:val="zh-CN"/>
        </w:rPr>
        <w:t>2</w:t>
      </w:r>
      <w:r>
        <w:rPr>
          <w:rFonts w:ascii="宋体" w:hAnsi="宋体" w:cs="宋体" w:hint="eastAsia"/>
          <w:kern w:val="0"/>
          <w:sz w:val="24"/>
          <w:lang w:val="zh-CN"/>
        </w:rPr>
        <w:t>个工作日内将评审报告送采购人确认。</w:t>
      </w:r>
    </w:p>
    <w:p w:rsidR="00CE7E11" w:rsidRDefault="00906B2C">
      <w:pPr>
        <w:autoSpaceDE w:val="0"/>
        <w:autoSpaceDN w:val="0"/>
        <w:adjustRightInd w:val="0"/>
        <w:spacing w:line="440" w:lineRule="exact"/>
        <w:ind w:firstLineChars="200" w:firstLine="480"/>
        <w:rPr>
          <w:rFonts w:ascii="宋体" w:hAnsi="宋体" w:cs="宋体"/>
          <w:sz w:val="32"/>
          <w:lang w:val="zh-CN"/>
        </w:rPr>
      </w:pPr>
      <w:r>
        <w:rPr>
          <w:rFonts w:ascii="宋体" w:hAnsi="宋体" w:cs="宋体" w:hint="eastAsia"/>
          <w:kern w:val="0"/>
          <w:sz w:val="24"/>
        </w:rPr>
        <w:t>20.2</w:t>
      </w:r>
      <w:r>
        <w:rPr>
          <w:rFonts w:ascii="宋体" w:hAnsi="宋体" w:cs="宋体" w:hint="eastAsia"/>
          <w:kern w:val="0"/>
          <w:sz w:val="24"/>
          <w:lang w:val="zh-CN"/>
        </w:rPr>
        <w:t>采购人应当在收到评审报告后</w:t>
      </w:r>
      <w:r>
        <w:rPr>
          <w:rFonts w:ascii="宋体" w:hAnsi="宋体" w:cs="宋体" w:hint="eastAsia"/>
          <w:kern w:val="0"/>
          <w:sz w:val="24"/>
          <w:lang w:val="zh-CN"/>
        </w:rPr>
        <w:t>5</w:t>
      </w:r>
      <w:r>
        <w:rPr>
          <w:rFonts w:ascii="宋体" w:hAnsi="宋体" w:cs="宋体" w:hint="eastAsia"/>
          <w:kern w:val="0"/>
          <w:sz w:val="24"/>
          <w:lang w:val="zh-CN"/>
        </w:rPr>
        <w:t>个工作日内，从评审报告提出的成交候选供应商中，按照排序由高到低的原则确定成交供应商，也可以书面</w:t>
      </w:r>
      <w:proofErr w:type="gramStart"/>
      <w:r>
        <w:rPr>
          <w:rFonts w:ascii="宋体" w:hAnsi="宋体" w:cs="宋体" w:hint="eastAsia"/>
          <w:kern w:val="0"/>
          <w:sz w:val="24"/>
          <w:lang w:val="zh-CN"/>
        </w:rPr>
        <w:t>授权磋商</w:t>
      </w:r>
      <w:proofErr w:type="gramEnd"/>
      <w:r>
        <w:rPr>
          <w:rFonts w:ascii="宋体" w:hAnsi="宋体" w:cs="宋体" w:hint="eastAsia"/>
          <w:kern w:val="0"/>
          <w:sz w:val="24"/>
          <w:lang w:val="zh-CN"/>
        </w:rPr>
        <w:t>小</w:t>
      </w:r>
      <w:r>
        <w:rPr>
          <w:rFonts w:ascii="宋体" w:hAnsi="宋体" w:cs="宋体" w:hint="eastAsia"/>
          <w:kern w:val="0"/>
          <w:sz w:val="24"/>
          <w:lang w:val="zh-CN"/>
        </w:rPr>
        <w:lastRenderedPageBreak/>
        <w:t>组直接确定成交供应商。采购人逾期未确定成交</w:t>
      </w:r>
      <w:proofErr w:type="gramStart"/>
      <w:r>
        <w:rPr>
          <w:rFonts w:ascii="宋体" w:hAnsi="宋体" w:cs="宋体" w:hint="eastAsia"/>
          <w:kern w:val="0"/>
          <w:sz w:val="24"/>
          <w:lang w:val="zh-CN"/>
        </w:rPr>
        <w:t>供应商且不</w:t>
      </w:r>
      <w:proofErr w:type="gramEnd"/>
      <w:r>
        <w:rPr>
          <w:rFonts w:ascii="宋体" w:hAnsi="宋体" w:cs="宋体" w:hint="eastAsia"/>
          <w:kern w:val="0"/>
          <w:sz w:val="24"/>
          <w:lang w:val="zh-CN"/>
        </w:rPr>
        <w:t>提出异议的，视为确定评审报告提出的排序第一的供应商为成交供应商。</w:t>
      </w:r>
    </w:p>
    <w:p w:rsidR="00CE7E11" w:rsidRDefault="00906B2C">
      <w:pPr>
        <w:pStyle w:val="ae"/>
        <w:spacing w:line="440" w:lineRule="exact"/>
        <w:jc w:val="left"/>
        <w:rPr>
          <w:rFonts w:ascii="宋体" w:hAnsi="宋体" w:cs="宋体"/>
          <w:kern w:val="0"/>
          <w:sz w:val="22"/>
          <w:szCs w:val="28"/>
        </w:rPr>
      </w:pPr>
      <w:bookmarkStart w:id="149" w:name="_Toc29620"/>
      <w:bookmarkStart w:id="150" w:name="_Toc2452"/>
      <w:bookmarkStart w:id="151" w:name="_Toc25007"/>
      <w:r>
        <w:rPr>
          <w:rFonts w:ascii="宋体" w:hAnsi="宋体" w:cs="宋体" w:hint="eastAsia"/>
          <w:sz w:val="28"/>
          <w:szCs w:val="28"/>
          <w:lang w:val="zh-CN"/>
        </w:rPr>
        <w:t>2</w:t>
      </w:r>
      <w:r>
        <w:rPr>
          <w:rFonts w:ascii="宋体" w:hAnsi="宋体" w:cs="宋体" w:hint="eastAsia"/>
          <w:sz w:val="28"/>
          <w:szCs w:val="28"/>
        </w:rPr>
        <w:t>1</w:t>
      </w:r>
      <w:r>
        <w:rPr>
          <w:rFonts w:ascii="宋体" w:hAnsi="宋体" w:cs="宋体" w:hint="eastAsia"/>
          <w:sz w:val="28"/>
          <w:szCs w:val="28"/>
          <w:lang w:val="zh-CN"/>
        </w:rPr>
        <w:t>.</w:t>
      </w:r>
      <w:r>
        <w:rPr>
          <w:rFonts w:ascii="宋体" w:hAnsi="宋体" w:cs="宋体" w:hint="eastAsia"/>
          <w:sz w:val="28"/>
          <w:szCs w:val="28"/>
          <w:lang w:val="zh-CN"/>
        </w:rPr>
        <w:t>成交通知</w:t>
      </w:r>
      <w:bookmarkEnd w:id="149"/>
      <w:bookmarkEnd w:id="150"/>
      <w:bookmarkEnd w:id="151"/>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2</w:t>
      </w:r>
      <w:r>
        <w:rPr>
          <w:rFonts w:ascii="宋体" w:hAnsi="宋体" w:cs="宋体" w:hint="eastAsia"/>
          <w:kern w:val="0"/>
        </w:rPr>
        <w:t>1</w:t>
      </w:r>
      <w:r>
        <w:rPr>
          <w:rFonts w:ascii="宋体" w:hAnsi="宋体" w:cs="宋体" w:hint="eastAsia"/>
          <w:kern w:val="0"/>
          <w:lang w:val="zh-CN"/>
        </w:rPr>
        <w:t>.1</w:t>
      </w:r>
      <w:r>
        <w:rPr>
          <w:rFonts w:ascii="宋体" w:hAnsi="宋体" w:cs="宋体" w:hint="eastAsia"/>
          <w:kern w:val="0"/>
          <w:lang w:val="zh-CN"/>
        </w:rPr>
        <w:t>采购人或者采购代理机构应当在成交供应商确定后</w:t>
      </w:r>
      <w:r>
        <w:rPr>
          <w:rFonts w:ascii="宋体" w:hAnsi="宋体" w:cs="宋体" w:hint="eastAsia"/>
          <w:kern w:val="0"/>
          <w:lang w:val="zh-CN"/>
        </w:rPr>
        <w:t>2</w:t>
      </w:r>
      <w:r>
        <w:rPr>
          <w:rFonts w:ascii="宋体" w:hAnsi="宋体" w:cs="宋体" w:hint="eastAsia"/>
          <w:kern w:val="0"/>
          <w:lang w:val="zh-CN"/>
        </w:rPr>
        <w:t>个工作日内，在省级以上财政部门指定的政府采购信息发布媒体上公告成交结果，同时向成交供应商发出成交通知书，并将磋商文件随成交结果同时公告。</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rPr>
        <w:t>21.2</w:t>
      </w:r>
      <w:r>
        <w:rPr>
          <w:rFonts w:ascii="宋体" w:hAnsi="宋体" w:cs="宋体" w:hint="eastAsia"/>
          <w:kern w:val="0"/>
          <w:lang w:val="zh-CN"/>
        </w:rPr>
        <w:t>成交结果公告应当包括以下内容：采购人和采购代理</w:t>
      </w:r>
      <w:r>
        <w:rPr>
          <w:rFonts w:ascii="宋体" w:hAnsi="宋体" w:cs="宋体" w:hint="eastAsia"/>
          <w:kern w:val="0"/>
          <w:lang w:val="zh-CN"/>
        </w:rPr>
        <w:t>机构的名称、地址和联系方式、项目名称和项目编号、成交供应商名称、地址和成交金额、主要成交标的</w:t>
      </w:r>
      <w:proofErr w:type="gramStart"/>
      <w:r>
        <w:rPr>
          <w:rFonts w:ascii="宋体" w:hAnsi="宋体" w:cs="宋体" w:hint="eastAsia"/>
          <w:kern w:val="0"/>
          <w:lang w:val="zh-CN"/>
        </w:rPr>
        <w:t>的</w:t>
      </w:r>
      <w:proofErr w:type="gramEnd"/>
      <w:r>
        <w:rPr>
          <w:rFonts w:ascii="宋体" w:hAnsi="宋体" w:cs="宋体" w:hint="eastAsia"/>
          <w:kern w:val="0"/>
          <w:lang w:val="zh-CN"/>
        </w:rPr>
        <w:t>名称、规格型号、数量、单价、服务要求、磋商小组成员名单。</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21.3</w:t>
      </w:r>
      <w:r>
        <w:rPr>
          <w:rFonts w:ascii="宋体" w:hAnsi="宋体" w:cs="宋体" w:hint="eastAsia"/>
          <w:kern w:val="0"/>
          <w:sz w:val="24"/>
        </w:rPr>
        <w:t>成交公告期限为</w:t>
      </w:r>
      <w:r>
        <w:rPr>
          <w:rFonts w:ascii="宋体" w:hAnsi="宋体" w:cs="宋体" w:hint="eastAsia"/>
          <w:kern w:val="0"/>
          <w:sz w:val="24"/>
        </w:rPr>
        <w:t>1</w:t>
      </w:r>
      <w:r>
        <w:rPr>
          <w:rFonts w:ascii="宋体" w:hAnsi="宋体" w:cs="宋体" w:hint="eastAsia"/>
          <w:kern w:val="0"/>
          <w:sz w:val="24"/>
        </w:rPr>
        <w:t>个工作日。</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21.4</w:t>
      </w:r>
      <w:r>
        <w:rPr>
          <w:rFonts w:ascii="宋体" w:hAnsi="宋体" w:cs="宋体" w:hint="eastAsia"/>
          <w:kern w:val="0"/>
          <w:sz w:val="24"/>
        </w:rPr>
        <w:t>成交通知书发出后，采购人不得违法改变成交结果，成交</w:t>
      </w:r>
      <w:proofErr w:type="gramStart"/>
      <w:r>
        <w:rPr>
          <w:rFonts w:ascii="宋体" w:hAnsi="宋体" w:cs="宋体" w:hint="eastAsia"/>
          <w:kern w:val="0"/>
          <w:sz w:val="24"/>
        </w:rPr>
        <w:t>供应商无正当</w:t>
      </w:r>
      <w:proofErr w:type="gramEnd"/>
      <w:r>
        <w:rPr>
          <w:rFonts w:ascii="宋体" w:hAnsi="宋体" w:cs="宋体" w:hint="eastAsia"/>
          <w:kern w:val="0"/>
          <w:sz w:val="24"/>
        </w:rPr>
        <w:t>理由不得放弃中标。</w:t>
      </w:r>
    </w:p>
    <w:p w:rsidR="00CE7E11" w:rsidRDefault="00906B2C">
      <w:pPr>
        <w:pStyle w:val="ae"/>
        <w:spacing w:line="440" w:lineRule="exact"/>
        <w:rPr>
          <w:rFonts w:ascii="宋体" w:hAnsi="宋体" w:cs="宋体"/>
          <w:kern w:val="0"/>
          <w:sz w:val="22"/>
          <w:szCs w:val="28"/>
        </w:rPr>
      </w:pPr>
      <w:bookmarkStart w:id="152" w:name="_Toc15482"/>
      <w:bookmarkStart w:id="153" w:name="_Toc14270"/>
      <w:bookmarkStart w:id="154" w:name="_Toc9694"/>
      <w:r>
        <w:rPr>
          <w:rFonts w:ascii="宋体" w:hAnsi="宋体" w:cs="宋体" w:hint="eastAsia"/>
          <w:sz w:val="32"/>
          <w:szCs w:val="28"/>
        </w:rPr>
        <w:t>八、</w:t>
      </w:r>
      <w:r>
        <w:rPr>
          <w:rFonts w:ascii="宋体" w:hAnsi="宋体" w:cs="宋体" w:hint="eastAsia"/>
          <w:sz w:val="32"/>
          <w:szCs w:val="28"/>
          <w:lang w:val="zh-CN"/>
        </w:rPr>
        <w:t>授予合同</w:t>
      </w:r>
      <w:bookmarkEnd w:id="152"/>
      <w:bookmarkEnd w:id="153"/>
      <w:bookmarkEnd w:id="154"/>
    </w:p>
    <w:p w:rsidR="00CE7E11" w:rsidRDefault="00906B2C">
      <w:pPr>
        <w:pStyle w:val="ae"/>
        <w:spacing w:line="440" w:lineRule="exact"/>
        <w:jc w:val="left"/>
        <w:rPr>
          <w:rFonts w:ascii="宋体" w:hAnsi="宋体" w:cs="宋体"/>
          <w:sz w:val="28"/>
          <w:szCs w:val="28"/>
          <w:lang w:val="zh-CN"/>
        </w:rPr>
      </w:pPr>
      <w:bookmarkStart w:id="155" w:name="_Toc9758"/>
      <w:bookmarkStart w:id="156" w:name="_Toc17066"/>
      <w:bookmarkStart w:id="157" w:name="_Toc10585"/>
      <w:bookmarkStart w:id="158" w:name="_Toc14631"/>
      <w:r>
        <w:rPr>
          <w:rFonts w:ascii="宋体" w:hAnsi="宋体" w:cs="宋体" w:hint="eastAsia"/>
          <w:sz w:val="28"/>
          <w:szCs w:val="28"/>
          <w:lang w:val="zh-CN"/>
        </w:rPr>
        <w:t>2</w:t>
      </w:r>
      <w:r>
        <w:rPr>
          <w:rFonts w:ascii="宋体" w:hAnsi="宋体" w:cs="宋体" w:hint="eastAsia"/>
          <w:sz w:val="28"/>
          <w:szCs w:val="28"/>
        </w:rPr>
        <w:t>2</w:t>
      </w:r>
      <w:r>
        <w:rPr>
          <w:rFonts w:ascii="宋体" w:hAnsi="宋体" w:cs="宋体" w:hint="eastAsia"/>
          <w:sz w:val="28"/>
          <w:szCs w:val="28"/>
          <w:lang w:val="zh-CN"/>
        </w:rPr>
        <w:t>.</w:t>
      </w:r>
      <w:r>
        <w:rPr>
          <w:rFonts w:ascii="宋体" w:hAnsi="宋体" w:cs="宋体" w:hint="eastAsia"/>
          <w:sz w:val="28"/>
          <w:szCs w:val="28"/>
          <w:lang w:val="zh-CN"/>
        </w:rPr>
        <w:t>签订合同</w:t>
      </w:r>
      <w:bookmarkEnd w:id="155"/>
      <w:bookmarkEnd w:id="156"/>
      <w:bookmarkEnd w:id="157"/>
      <w:bookmarkEnd w:id="158"/>
    </w:p>
    <w:p w:rsidR="00CE7E11" w:rsidRDefault="00906B2C">
      <w:pPr>
        <w:pStyle w:val="ad"/>
        <w:widowControl/>
        <w:spacing w:line="440" w:lineRule="exact"/>
        <w:ind w:firstLineChars="200" w:firstLine="480"/>
        <w:jc w:val="left"/>
        <w:rPr>
          <w:rFonts w:ascii="宋体" w:hAnsi="宋体" w:cs="宋体"/>
          <w:kern w:val="0"/>
          <w:lang w:val="zh-CN"/>
        </w:rPr>
      </w:pPr>
      <w:bookmarkStart w:id="159" w:name="_Toc5762"/>
      <w:r>
        <w:rPr>
          <w:rFonts w:ascii="宋体" w:hAnsi="宋体" w:cs="宋体" w:hint="eastAsia"/>
          <w:kern w:val="0"/>
          <w:lang w:val="zh-CN"/>
        </w:rPr>
        <w:t>2</w:t>
      </w:r>
      <w:r>
        <w:rPr>
          <w:rFonts w:ascii="宋体" w:hAnsi="宋体" w:cs="宋体" w:hint="eastAsia"/>
          <w:kern w:val="0"/>
        </w:rPr>
        <w:t>2</w:t>
      </w:r>
      <w:r>
        <w:rPr>
          <w:rFonts w:ascii="宋体" w:hAnsi="宋体" w:cs="宋体" w:hint="eastAsia"/>
          <w:kern w:val="0"/>
          <w:lang w:val="zh-CN"/>
        </w:rPr>
        <w:t xml:space="preserve">.1 </w:t>
      </w:r>
      <w:r>
        <w:rPr>
          <w:rFonts w:ascii="宋体" w:hAnsi="宋体" w:cs="宋体" w:hint="eastAsia"/>
          <w:kern w:val="0"/>
          <w:lang w:val="zh-CN"/>
        </w:rPr>
        <w:t>采购人应当自成交通知书发出之日起</w:t>
      </w:r>
      <w:r>
        <w:rPr>
          <w:rFonts w:ascii="宋体" w:hAnsi="宋体" w:cs="宋体" w:hint="eastAsia"/>
          <w:kern w:val="0"/>
          <w:lang w:val="zh-CN"/>
        </w:rPr>
        <w:t>30</w:t>
      </w:r>
      <w:r>
        <w:rPr>
          <w:rFonts w:ascii="宋体" w:hAnsi="宋体" w:cs="宋体" w:hint="eastAsia"/>
          <w:kern w:val="0"/>
          <w:lang w:val="zh-CN"/>
        </w:rPr>
        <w:t>日内，按照磋商文件和成交供应商投标文件的规定，与成交供应商签订书面合同。所签订的合同不得对磋商文件确定的事项和成交供应商投标文件作实质性修改。</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采购人不得向成交供应商提出任何不合理的要求作为签订合同的条件。</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备注：政府采购合同备案：采购合同全数返回采购代理机构</w:t>
      </w:r>
      <w:proofErr w:type="gramStart"/>
      <w:r>
        <w:rPr>
          <w:rFonts w:ascii="宋体" w:hAnsi="宋体" w:cs="宋体" w:hint="eastAsia"/>
          <w:kern w:val="0"/>
          <w:lang w:val="zh-CN"/>
        </w:rPr>
        <w:t>鉴证</w:t>
      </w:r>
      <w:proofErr w:type="gramEnd"/>
      <w:r>
        <w:rPr>
          <w:rFonts w:ascii="宋体" w:hAnsi="宋体" w:cs="宋体" w:hint="eastAsia"/>
          <w:kern w:val="0"/>
          <w:lang w:val="zh-CN"/>
        </w:rPr>
        <w:t>，盖章。</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采购代理机构留存</w:t>
      </w:r>
      <w:r>
        <w:rPr>
          <w:rFonts w:ascii="宋体" w:hAnsi="宋体" w:cs="宋体" w:hint="eastAsia"/>
          <w:kern w:val="0"/>
        </w:rPr>
        <w:t>贰</w:t>
      </w:r>
      <w:r>
        <w:rPr>
          <w:rFonts w:ascii="宋体" w:hAnsi="宋体" w:cs="宋体" w:hint="eastAsia"/>
          <w:kern w:val="0"/>
          <w:lang w:val="zh-CN"/>
        </w:rPr>
        <w:t>份备案。（所有合同必须胶装成册，活页装订不予备案）</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2</w:t>
      </w:r>
      <w:proofErr w:type="spellStart"/>
      <w:r>
        <w:rPr>
          <w:rFonts w:ascii="宋体" w:hAnsi="宋体" w:cs="宋体" w:hint="eastAsia"/>
          <w:kern w:val="0"/>
        </w:rPr>
        <w:t>2</w:t>
      </w:r>
      <w:proofErr w:type="spellEnd"/>
      <w:r>
        <w:rPr>
          <w:rFonts w:ascii="宋体" w:hAnsi="宋体" w:cs="宋体" w:hint="eastAsia"/>
          <w:kern w:val="0"/>
          <w:lang w:val="zh-CN"/>
        </w:rPr>
        <w:t xml:space="preserve">.2 </w:t>
      </w:r>
      <w:r>
        <w:rPr>
          <w:rFonts w:ascii="宋体" w:hAnsi="宋体" w:cs="宋体" w:hint="eastAsia"/>
          <w:kern w:val="0"/>
          <w:lang w:val="zh-CN"/>
        </w:rPr>
        <w:t>签订合同时，可将成交供应商的投标保证金转为成交供应商的履约保证金或成交供应商应当以支票、汇票、本票等非现金形式向采购人指定的账户交纳履约保证金</w:t>
      </w:r>
      <w:r>
        <w:rPr>
          <w:rFonts w:ascii="宋体" w:hAnsi="宋体" w:cs="宋体" w:hint="eastAsia"/>
          <w:kern w:val="0"/>
        </w:rPr>
        <w:t>。</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2</w:t>
      </w:r>
      <w:proofErr w:type="spellStart"/>
      <w:r>
        <w:rPr>
          <w:rFonts w:ascii="宋体" w:hAnsi="宋体" w:cs="宋体" w:hint="eastAsia"/>
          <w:kern w:val="0"/>
        </w:rPr>
        <w:t>2</w:t>
      </w:r>
      <w:proofErr w:type="spellEnd"/>
      <w:r>
        <w:rPr>
          <w:rFonts w:ascii="宋体" w:hAnsi="宋体" w:cs="宋体" w:hint="eastAsia"/>
          <w:kern w:val="0"/>
          <w:lang w:val="zh-CN"/>
        </w:rPr>
        <w:t xml:space="preserve">.3 </w:t>
      </w:r>
      <w:r>
        <w:rPr>
          <w:rFonts w:ascii="宋体" w:hAnsi="宋体" w:cs="宋体" w:hint="eastAsia"/>
          <w:kern w:val="0"/>
          <w:lang w:val="zh-CN"/>
        </w:rPr>
        <w:t>成交供应</w:t>
      </w:r>
      <w:proofErr w:type="gramStart"/>
      <w:r>
        <w:rPr>
          <w:rFonts w:ascii="宋体" w:hAnsi="宋体" w:cs="宋体" w:hint="eastAsia"/>
          <w:kern w:val="0"/>
          <w:lang w:val="zh-CN"/>
        </w:rPr>
        <w:t>商拒绝</w:t>
      </w:r>
      <w:proofErr w:type="gramEnd"/>
      <w:r>
        <w:rPr>
          <w:rFonts w:ascii="宋体" w:hAnsi="宋体" w:cs="宋体" w:hint="eastAsia"/>
          <w:kern w:val="0"/>
          <w:lang w:val="zh-CN"/>
        </w:rPr>
        <w:t>与采购人签订合同的，采购人可以按照评标报告推荐的中标候选人名单排序，确定下一候选人为成交供应商，也可重新开展政府采购活动。</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2</w:t>
      </w:r>
      <w:proofErr w:type="spellStart"/>
      <w:r>
        <w:rPr>
          <w:rFonts w:ascii="宋体" w:hAnsi="宋体" w:cs="宋体" w:hint="eastAsia"/>
          <w:kern w:val="0"/>
        </w:rPr>
        <w:t>2</w:t>
      </w:r>
      <w:proofErr w:type="spellEnd"/>
      <w:r>
        <w:rPr>
          <w:rFonts w:ascii="宋体" w:hAnsi="宋体" w:cs="宋体" w:hint="eastAsia"/>
          <w:kern w:val="0"/>
          <w:lang w:val="zh-CN"/>
        </w:rPr>
        <w:t>.4</w:t>
      </w:r>
      <w:r>
        <w:rPr>
          <w:rFonts w:ascii="宋体" w:hAnsi="宋体" w:cs="宋体" w:hint="eastAsia"/>
          <w:kern w:val="0"/>
          <w:lang w:val="zh-CN"/>
        </w:rPr>
        <w:t xml:space="preserve"> </w:t>
      </w:r>
      <w:r>
        <w:rPr>
          <w:rFonts w:ascii="宋体" w:hAnsi="宋体" w:cs="宋体" w:hint="eastAsia"/>
          <w:kern w:val="0"/>
          <w:lang w:val="zh-CN"/>
        </w:rPr>
        <w:t>磋商文件、成交供应商的投标文件、《成交通知书》及其澄清、说明文件、承诺等，均为签订采购合同的依据，作为采购合同的组成部分。</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lastRenderedPageBreak/>
        <w:t xml:space="preserve">22.5 </w:t>
      </w:r>
      <w:r>
        <w:rPr>
          <w:rFonts w:ascii="宋体" w:hAnsi="宋体" w:cs="宋体" w:hint="eastAsia"/>
          <w:kern w:val="0"/>
          <w:lang w:val="zh-CN"/>
        </w:rPr>
        <w:t>采购合同签订之日起</w:t>
      </w:r>
      <w:r>
        <w:rPr>
          <w:rFonts w:ascii="宋体" w:hAnsi="宋体" w:cs="宋体" w:hint="eastAsia"/>
          <w:kern w:val="0"/>
          <w:lang w:val="zh-CN"/>
        </w:rPr>
        <w:t>2</w:t>
      </w:r>
      <w:r>
        <w:rPr>
          <w:rFonts w:ascii="宋体" w:hAnsi="宋体" w:cs="宋体" w:hint="eastAsia"/>
          <w:kern w:val="0"/>
          <w:lang w:val="zh-CN"/>
        </w:rPr>
        <w:t>个工作日内，由采购人将采购合同在青海政府采购网上公告，但采购合同中涉及国家秘密、商业秘密的内容除外。</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2</w:t>
      </w:r>
      <w:r>
        <w:rPr>
          <w:rFonts w:ascii="宋体" w:hAnsi="宋体" w:cs="宋体" w:hint="eastAsia"/>
          <w:kern w:val="0"/>
        </w:rPr>
        <w:t>2</w:t>
      </w:r>
      <w:r>
        <w:rPr>
          <w:rFonts w:ascii="宋体" w:hAnsi="宋体" w:cs="宋体" w:hint="eastAsia"/>
          <w:kern w:val="0"/>
          <w:lang w:val="zh-CN"/>
        </w:rPr>
        <w:t xml:space="preserve">.6 </w:t>
      </w:r>
      <w:r>
        <w:rPr>
          <w:rFonts w:ascii="宋体" w:hAnsi="宋体" w:cs="宋体" w:hint="eastAsia"/>
          <w:kern w:val="0"/>
          <w:lang w:val="zh-CN"/>
        </w:rPr>
        <w:t>采购人与成交供应商应当根据合同的约定依法履行合同义务。政府采购合同的履行、违约责任和解决争议的方法等适用《中华人民共和国民法典》。</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2</w:t>
      </w:r>
      <w:proofErr w:type="spellStart"/>
      <w:r>
        <w:rPr>
          <w:rFonts w:ascii="宋体" w:hAnsi="宋体" w:cs="宋体" w:hint="eastAsia"/>
          <w:kern w:val="0"/>
        </w:rPr>
        <w:t>2</w:t>
      </w:r>
      <w:proofErr w:type="spellEnd"/>
      <w:r>
        <w:rPr>
          <w:rFonts w:ascii="宋体" w:hAnsi="宋体" w:cs="宋体" w:hint="eastAsia"/>
          <w:kern w:val="0"/>
          <w:lang w:val="zh-CN"/>
        </w:rPr>
        <w:t xml:space="preserve">.7 </w:t>
      </w:r>
      <w:r>
        <w:rPr>
          <w:rFonts w:ascii="宋体" w:hAnsi="宋体" w:cs="宋体" w:hint="eastAsia"/>
          <w:kern w:val="0"/>
          <w:lang w:val="zh-CN"/>
        </w:rPr>
        <w:t>采购人或者采购代理机构应当按照政府采购合同规定的技术、服务、安全标准组织对供应商履约情况进行验收，并出</w:t>
      </w:r>
      <w:r>
        <w:rPr>
          <w:rFonts w:ascii="宋体" w:hAnsi="宋体" w:cs="宋体" w:hint="eastAsia"/>
          <w:kern w:val="0"/>
          <w:lang w:val="zh-CN"/>
        </w:rPr>
        <w:t>具验收书。</w:t>
      </w:r>
      <w:proofErr w:type="gramStart"/>
      <w:r>
        <w:rPr>
          <w:rFonts w:ascii="宋体" w:hAnsi="宋体" w:cs="宋体" w:hint="eastAsia"/>
          <w:kern w:val="0"/>
          <w:lang w:val="zh-CN"/>
        </w:rPr>
        <w:t>验收书</w:t>
      </w:r>
      <w:proofErr w:type="gramEnd"/>
      <w:r>
        <w:rPr>
          <w:rFonts w:ascii="宋体" w:hAnsi="宋体" w:cs="宋体" w:hint="eastAsia"/>
          <w:kern w:val="0"/>
          <w:lang w:val="zh-CN"/>
        </w:rPr>
        <w:t>应当包括每一项技术、服务、安全标准的履约情况。</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2</w:t>
      </w:r>
      <w:proofErr w:type="spellStart"/>
      <w:r>
        <w:rPr>
          <w:rFonts w:ascii="宋体" w:hAnsi="宋体" w:cs="宋体" w:hint="eastAsia"/>
          <w:kern w:val="0"/>
        </w:rPr>
        <w:t>2</w:t>
      </w:r>
      <w:proofErr w:type="spellEnd"/>
      <w:r>
        <w:rPr>
          <w:rFonts w:ascii="宋体" w:hAnsi="宋体" w:cs="宋体" w:hint="eastAsia"/>
          <w:kern w:val="0"/>
          <w:lang w:val="zh-CN"/>
        </w:rPr>
        <w:t xml:space="preserve">.8 </w:t>
      </w:r>
      <w:r>
        <w:rPr>
          <w:rFonts w:ascii="宋体" w:hAnsi="宋体" w:cs="宋体" w:hint="eastAsia"/>
          <w:kern w:val="0"/>
          <w:lang w:val="zh-CN"/>
        </w:rPr>
        <w:t>采购人可以邀请参加本项目的其他供应商或者第三方机构参与验收。参与验收的供应商或者第三方机构的意见作为</w:t>
      </w:r>
      <w:proofErr w:type="gramStart"/>
      <w:r>
        <w:rPr>
          <w:rFonts w:ascii="宋体" w:hAnsi="宋体" w:cs="宋体" w:hint="eastAsia"/>
          <w:kern w:val="0"/>
          <w:lang w:val="zh-CN"/>
        </w:rPr>
        <w:t>验收书</w:t>
      </w:r>
      <w:proofErr w:type="gramEnd"/>
      <w:r>
        <w:rPr>
          <w:rFonts w:ascii="宋体" w:hAnsi="宋体" w:cs="宋体" w:hint="eastAsia"/>
          <w:kern w:val="0"/>
          <w:lang w:val="zh-CN"/>
        </w:rPr>
        <w:t>的参考资料一并存档。</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2</w:t>
      </w:r>
      <w:r>
        <w:rPr>
          <w:rFonts w:ascii="宋体" w:hAnsi="宋体" w:cs="宋体" w:hint="eastAsia"/>
          <w:kern w:val="0"/>
        </w:rPr>
        <w:t>2</w:t>
      </w:r>
      <w:r>
        <w:rPr>
          <w:rFonts w:ascii="宋体" w:hAnsi="宋体" w:cs="宋体" w:hint="eastAsia"/>
          <w:kern w:val="0"/>
          <w:lang w:val="zh-CN"/>
        </w:rPr>
        <w:t xml:space="preserve">.9 </w:t>
      </w:r>
      <w:r>
        <w:rPr>
          <w:rFonts w:ascii="宋体" w:hAnsi="宋体" w:cs="宋体" w:hint="eastAsia"/>
          <w:kern w:val="0"/>
          <w:lang w:val="zh-CN"/>
        </w:rPr>
        <w:t>采购人应当加强对成交供应商的履约管理，并按照采购合同约定，及时向成交供应商支付采购资金。对于成交供应商违反采购合同约定的行为，采购人应当及时处理，依法追究其违约责任。</w:t>
      </w:r>
    </w:p>
    <w:p w:rsidR="00CE7E11" w:rsidRDefault="00906B2C">
      <w:pPr>
        <w:pStyle w:val="ad"/>
        <w:widowControl/>
        <w:spacing w:line="440" w:lineRule="exact"/>
        <w:ind w:firstLineChars="200" w:firstLine="480"/>
        <w:jc w:val="left"/>
        <w:rPr>
          <w:rFonts w:ascii="宋体" w:hAnsi="宋体" w:cs="宋体"/>
          <w:kern w:val="0"/>
          <w:lang w:val="zh-CN"/>
        </w:rPr>
      </w:pPr>
      <w:r>
        <w:rPr>
          <w:rFonts w:ascii="宋体" w:hAnsi="宋体" w:cs="宋体" w:hint="eastAsia"/>
          <w:kern w:val="0"/>
          <w:lang w:val="zh-CN"/>
        </w:rPr>
        <w:t>2</w:t>
      </w:r>
      <w:proofErr w:type="spellStart"/>
      <w:r>
        <w:rPr>
          <w:rFonts w:ascii="宋体" w:hAnsi="宋体" w:cs="宋体" w:hint="eastAsia"/>
          <w:kern w:val="0"/>
        </w:rPr>
        <w:t>2</w:t>
      </w:r>
      <w:proofErr w:type="spellEnd"/>
      <w:r>
        <w:rPr>
          <w:rFonts w:ascii="宋体" w:hAnsi="宋体" w:cs="宋体" w:hint="eastAsia"/>
          <w:kern w:val="0"/>
          <w:lang w:val="zh-CN"/>
        </w:rPr>
        <w:t xml:space="preserve">.10 </w:t>
      </w:r>
      <w:r>
        <w:rPr>
          <w:rFonts w:ascii="宋体" w:hAnsi="宋体" w:cs="宋体" w:hint="eastAsia"/>
          <w:kern w:val="0"/>
          <w:lang w:val="zh-CN"/>
        </w:rPr>
        <w:t>采购人、采购代理机构应当建立真实完整的招标采购档案，妥善保存每项采购活动的采购文件。</w:t>
      </w:r>
    </w:p>
    <w:p w:rsidR="00CE7E11" w:rsidRDefault="00906B2C">
      <w:pPr>
        <w:pStyle w:val="ae"/>
        <w:spacing w:line="440" w:lineRule="exact"/>
        <w:rPr>
          <w:rFonts w:ascii="宋体" w:hAnsi="宋体" w:cs="宋体"/>
          <w:sz w:val="32"/>
          <w:szCs w:val="28"/>
          <w:lang w:val="zh-CN"/>
        </w:rPr>
      </w:pPr>
      <w:bookmarkStart w:id="160" w:name="_Toc3859"/>
      <w:bookmarkStart w:id="161" w:name="_Toc24527"/>
      <w:bookmarkStart w:id="162" w:name="_Toc3639"/>
      <w:r>
        <w:rPr>
          <w:rFonts w:ascii="宋体" w:hAnsi="宋体" w:cs="宋体" w:hint="eastAsia"/>
          <w:sz w:val="32"/>
          <w:szCs w:val="28"/>
        </w:rPr>
        <w:t>九</w:t>
      </w:r>
      <w:r>
        <w:rPr>
          <w:rFonts w:ascii="宋体" w:hAnsi="宋体" w:cs="宋体" w:hint="eastAsia"/>
          <w:sz w:val="32"/>
          <w:szCs w:val="28"/>
          <w:lang w:val="zh-CN"/>
        </w:rPr>
        <w:t>、终止情形</w:t>
      </w:r>
      <w:bookmarkEnd w:id="159"/>
      <w:bookmarkEnd w:id="160"/>
      <w:bookmarkEnd w:id="161"/>
      <w:bookmarkEnd w:id="162"/>
    </w:p>
    <w:p w:rsidR="00CE7E11" w:rsidRDefault="00906B2C">
      <w:pPr>
        <w:pStyle w:val="ae"/>
        <w:spacing w:line="440" w:lineRule="exact"/>
        <w:jc w:val="left"/>
        <w:rPr>
          <w:rFonts w:ascii="宋体" w:hAnsi="宋体" w:cs="宋体"/>
          <w:sz w:val="28"/>
          <w:szCs w:val="28"/>
          <w:lang w:val="zh-CN"/>
        </w:rPr>
      </w:pPr>
      <w:bookmarkStart w:id="163" w:name="_Toc8908"/>
      <w:bookmarkStart w:id="164" w:name="_Toc24047"/>
      <w:bookmarkStart w:id="165" w:name="_Toc24341"/>
      <w:bookmarkStart w:id="166" w:name="_Toc30377"/>
      <w:r>
        <w:rPr>
          <w:rFonts w:ascii="宋体" w:hAnsi="宋体" w:cs="宋体" w:hint="eastAsia"/>
          <w:sz w:val="28"/>
          <w:szCs w:val="28"/>
          <w:lang w:val="zh-CN"/>
        </w:rPr>
        <w:t>2</w:t>
      </w:r>
      <w:r>
        <w:rPr>
          <w:rFonts w:ascii="宋体" w:hAnsi="宋体" w:cs="宋体" w:hint="eastAsia"/>
          <w:sz w:val="28"/>
          <w:szCs w:val="28"/>
        </w:rPr>
        <w:t>3</w:t>
      </w:r>
      <w:r>
        <w:rPr>
          <w:rFonts w:ascii="宋体" w:hAnsi="宋体" w:cs="宋体" w:hint="eastAsia"/>
          <w:sz w:val="28"/>
          <w:szCs w:val="28"/>
          <w:lang w:val="zh-CN"/>
        </w:rPr>
        <w:t xml:space="preserve">. </w:t>
      </w:r>
      <w:proofErr w:type="gramStart"/>
      <w:r>
        <w:rPr>
          <w:rFonts w:ascii="宋体" w:hAnsi="宋体" w:cs="宋体" w:hint="eastAsia"/>
          <w:sz w:val="28"/>
          <w:szCs w:val="28"/>
          <w:lang w:val="zh-CN"/>
        </w:rPr>
        <w:t>终止磋商</w:t>
      </w:r>
      <w:proofErr w:type="gramEnd"/>
      <w:r>
        <w:rPr>
          <w:rFonts w:ascii="宋体" w:hAnsi="宋体" w:cs="宋体" w:hint="eastAsia"/>
          <w:sz w:val="28"/>
          <w:szCs w:val="28"/>
          <w:lang w:val="zh-CN"/>
        </w:rPr>
        <w:t>情形</w:t>
      </w:r>
      <w:bookmarkEnd w:id="163"/>
      <w:bookmarkEnd w:id="164"/>
      <w:bookmarkEnd w:id="165"/>
      <w:bookmarkEnd w:id="166"/>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23.1</w:t>
      </w:r>
      <w:r>
        <w:rPr>
          <w:rFonts w:ascii="宋体" w:hAnsi="宋体" w:cs="宋体" w:hint="eastAsia"/>
          <w:kern w:val="0"/>
          <w:sz w:val="24"/>
          <w:lang w:val="zh-CN"/>
        </w:rPr>
        <w:t>在磋商采购中，出现下列情形之一的，应予终止磋商：</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lang w:val="zh-CN"/>
        </w:rPr>
        <w:t>（</w:t>
      </w:r>
      <w:r>
        <w:rPr>
          <w:rFonts w:ascii="宋体" w:hAnsi="宋体" w:cs="宋体" w:hint="eastAsia"/>
          <w:kern w:val="0"/>
          <w:sz w:val="24"/>
        </w:rPr>
        <w:t>1</w:t>
      </w:r>
      <w:r>
        <w:rPr>
          <w:rFonts w:ascii="宋体" w:hAnsi="宋体" w:cs="宋体" w:hint="eastAsia"/>
          <w:kern w:val="0"/>
          <w:sz w:val="24"/>
          <w:lang w:val="zh-CN"/>
        </w:rPr>
        <w:t>）</w:t>
      </w:r>
      <w:proofErr w:type="gramStart"/>
      <w:r>
        <w:rPr>
          <w:rFonts w:ascii="宋体" w:hAnsi="宋体" w:cs="宋体" w:hint="eastAsia"/>
          <w:kern w:val="0"/>
          <w:sz w:val="24"/>
          <w:lang w:val="zh-CN"/>
        </w:rPr>
        <w:t>符合磋商</w:t>
      </w:r>
      <w:proofErr w:type="gramEnd"/>
      <w:r>
        <w:rPr>
          <w:rFonts w:ascii="宋体" w:hAnsi="宋体" w:cs="宋体" w:hint="eastAsia"/>
          <w:kern w:val="0"/>
          <w:sz w:val="24"/>
          <w:lang w:val="zh-CN"/>
        </w:rPr>
        <w:t>条件的供应商或者对磋商文件</w:t>
      </w:r>
      <w:proofErr w:type="gramStart"/>
      <w:r>
        <w:rPr>
          <w:rFonts w:ascii="宋体" w:hAnsi="宋体" w:cs="宋体" w:hint="eastAsia"/>
          <w:kern w:val="0"/>
          <w:sz w:val="24"/>
          <w:lang w:val="zh-CN"/>
        </w:rPr>
        <w:t>作出</w:t>
      </w:r>
      <w:proofErr w:type="gramEnd"/>
      <w:r>
        <w:rPr>
          <w:rFonts w:ascii="宋体" w:hAnsi="宋体" w:cs="宋体" w:hint="eastAsia"/>
          <w:kern w:val="0"/>
          <w:sz w:val="24"/>
          <w:lang w:val="zh-CN"/>
        </w:rPr>
        <w:t>实质性响应的供应商不足三家的。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lang w:val="zh-CN"/>
        </w:rPr>
        <w:t>（</w:t>
      </w:r>
      <w:r>
        <w:rPr>
          <w:rFonts w:ascii="宋体" w:hAnsi="宋体" w:cs="宋体" w:hint="eastAsia"/>
          <w:kern w:val="0"/>
          <w:sz w:val="24"/>
        </w:rPr>
        <w:t>2</w:t>
      </w:r>
      <w:r>
        <w:rPr>
          <w:rFonts w:ascii="宋体" w:hAnsi="宋体" w:cs="宋体" w:hint="eastAsia"/>
          <w:kern w:val="0"/>
          <w:sz w:val="24"/>
          <w:lang w:val="zh-CN"/>
        </w:rPr>
        <w:t>）出现影响采购活动正常推进的违法、违规行为的。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lang w:val="zh-CN"/>
        </w:rPr>
        <w:t>（</w:t>
      </w:r>
      <w:r>
        <w:rPr>
          <w:rFonts w:ascii="宋体" w:hAnsi="宋体" w:cs="宋体" w:hint="eastAsia"/>
          <w:kern w:val="0"/>
          <w:sz w:val="24"/>
        </w:rPr>
        <w:t>3</w:t>
      </w:r>
      <w:r>
        <w:rPr>
          <w:rFonts w:ascii="宋体" w:hAnsi="宋体" w:cs="宋体" w:hint="eastAsia"/>
          <w:kern w:val="0"/>
          <w:sz w:val="24"/>
          <w:lang w:val="zh-CN"/>
        </w:rPr>
        <w:t>）供应商的报价均超出采购预算额度，采购人不能支付的。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lang w:val="zh-CN"/>
        </w:rPr>
        <w:t>（</w:t>
      </w:r>
      <w:r>
        <w:rPr>
          <w:rFonts w:ascii="宋体" w:hAnsi="宋体" w:cs="宋体" w:hint="eastAsia"/>
          <w:kern w:val="0"/>
          <w:sz w:val="24"/>
        </w:rPr>
        <w:t>4</w:t>
      </w:r>
      <w:r>
        <w:rPr>
          <w:rFonts w:ascii="宋体" w:hAnsi="宋体" w:cs="宋体" w:hint="eastAsia"/>
          <w:kern w:val="0"/>
          <w:sz w:val="24"/>
          <w:lang w:val="zh-CN"/>
        </w:rPr>
        <w:t>）因重大变故，采购任务取消的。</w:t>
      </w:r>
    </w:p>
    <w:p w:rsidR="00CE7E11" w:rsidRDefault="00906B2C">
      <w:pPr>
        <w:autoSpaceDE w:val="0"/>
        <w:autoSpaceDN w:val="0"/>
        <w:adjustRightInd w:val="0"/>
        <w:spacing w:line="440" w:lineRule="exact"/>
        <w:ind w:firstLineChars="200" w:firstLine="480"/>
        <w:rPr>
          <w:rFonts w:ascii="宋体" w:hAnsi="宋体" w:cs="宋体"/>
          <w:sz w:val="24"/>
          <w:lang w:val="zh-CN"/>
        </w:rPr>
      </w:pPr>
      <w:r>
        <w:rPr>
          <w:rFonts w:ascii="宋体" w:hAnsi="宋体" w:cs="宋体" w:hint="eastAsia"/>
          <w:kern w:val="0"/>
          <w:sz w:val="24"/>
        </w:rPr>
        <w:t>23.2</w:t>
      </w:r>
      <w:proofErr w:type="gramStart"/>
      <w:r>
        <w:rPr>
          <w:rFonts w:ascii="宋体" w:hAnsi="宋体" w:cs="宋体" w:hint="eastAsia"/>
          <w:kern w:val="0"/>
          <w:sz w:val="24"/>
          <w:lang w:val="zh-CN"/>
        </w:rPr>
        <w:t>终止磋商</w:t>
      </w:r>
      <w:proofErr w:type="gramEnd"/>
      <w:r>
        <w:rPr>
          <w:rFonts w:ascii="宋体" w:hAnsi="宋体" w:cs="宋体" w:hint="eastAsia"/>
          <w:kern w:val="0"/>
          <w:sz w:val="24"/>
          <w:lang w:val="zh-CN"/>
        </w:rPr>
        <w:t>后，由采购代理机构发布</w:t>
      </w:r>
      <w:proofErr w:type="gramStart"/>
      <w:r>
        <w:rPr>
          <w:rFonts w:ascii="宋体" w:hAnsi="宋体" w:cs="宋体" w:hint="eastAsia"/>
          <w:kern w:val="0"/>
          <w:sz w:val="24"/>
          <w:lang w:val="zh-CN"/>
        </w:rPr>
        <w:t>终止磋商</w:t>
      </w:r>
      <w:proofErr w:type="gramEnd"/>
      <w:r>
        <w:rPr>
          <w:rFonts w:ascii="宋体" w:hAnsi="宋体" w:cs="宋体" w:hint="eastAsia"/>
          <w:kern w:val="0"/>
          <w:sz w:val="24"/>
          <w:lang w:val="zh-CN"/>
        </w:rPr>
        <w:t>公告。</w:t>
      </w:r>
    </w:p>
    <w:p w:rsidR="00CE7E11" w:rsidRDefault="00906B2C">
      <w:pPr>
        <w:pStyle w:val="ae"/>
        <w:spacing w:line="440" w:lineRule="exact"/>
        <w:rPr>
          <w:rFonts w:ascii="宋体" w:hAnsi="宋体" w:cs="宋体"/>
          <w:sz w:val="32"/>
          <w:szCs w:val="28"/>
          <w:lang w:val="zh-CN"/>
        </w:rPr>
      </w:pPr>
      <w:bookmarkStart w:id="167" w:name="_Toc7391"/>
      <w:bookmarkStart w:id="168" w:name="_Toc27605"/>
      <w:bookmarkStart w:id="169" w:name="_Toc23622"/>
      <w:bookmarkStart w:id="170" w:name="_Toc10272"/>
      <w:r>
        <w:rPr>
          <w:rFonts w:ascii="宋体" w:hAnsi="宋体" w:cs="宋体" w:hint="eastAsia"/>
          <w:sz w:val="32"/>
          <w:szCs w:val="28"/>
        </w:rPr>
        <w:t>十</w:t>
      </w:r>
      <w:r>
        <w:rPr>
          <w:rFonts w:ascii="宋体" w:hAnsi="宋体" w:cs="宋体" w:hint="eastAsia"/>
          <w:sz w:val="32"/>
          <w:szCs w:val="28"/>
          <w:lang w:val="zh-CN"/>
        </w:rPr>
        <w:t>、处罚</w:t>
      </w:r>
      <w:bookmarkEnd w:id="167"/>
      <w:bookmarkEnd w:id="168"/>
      <w:bookmarkEnd w:id="169"/>
      <w:bookmarkEnd w:id="170"/>
    </w:p>
    <w:p w:rsidR="00CE7E11" w:rsidRDefault="00906B2C">
      <w:pPr>
        <w:pStyle w:val="ae"/>
        <w:spacing w:line="440" w:lineRule="exact"/>
        <w:jc w:val="left"/>
        <w:rPr>
          <w:rFonts w:ascii="宋体" w:hAnsi="宋体" w:cs="宋体"/>
          <w:sz w:val="28"/>
          <w:szCs w:val="28"/>
          <w:lang w:val="zh-CN"/>
        </w:rPr>
      </w:pPr>
      <w:bookmarkStart w:id="171" w:name="_Toc4568"/>
      <w:bookmarkStart w:id="172" w:name="_Toc14793"/>
      <w:bookmarkStart w:id="173" w:name="_Toc6804"/>
      <w:bookmarkStart w:id="174" w:name="_Toc3334"/>
      <w:r>
        <w:rPr>
          <w:rFonts w:ascii="宋体" w:hAnsi="宋体" w:cs="宋体" w:hint="eastAsia"/>
          <w:sz w:val="28"/>
          <w:szCs w:val="28"/>
          <w:lang w:val="zh-CN"/>
        </w:rPr>
        <w:t>2</w:t>
      </w:r>
      <w:r>
        <w:rPr>
          <w:rFonts w:ascii="宋体" w:hAnsi="宋体" w:cs="宋体" w:hint="eastAsia"/>
          <w:sz w:val="28"/>
          <w:szCs w:val="28"/>
        </w:rPr>
        <w:t>4</w:t>
      </w:r>
      <w:r>
        <w:rPr>
          <w:rFonts w:ascii="宋体" w:hAnsi="宋体" w:cs="宋体" w:hint="eastAsia"/>
          <w:sz w:val="28"/>
          <w:szCs w:val="28"/>
          <w:lang w:val="zh-CN"/>
        </w:rPr>
        <w:t>.</w:t>
      </w:r>
      <w:r>
        <w:rPr>
          <w:rFonts w:ascii="宋体" w:hAnsi="宋体" w:cs="宋体" w:hint="eastAsia"/>
          <w:sz w:val="28"/>
          <w:szCs w:val="28"/>
          <w:lang w:val="zh-CN"/>
        </w:rPr>
        <w:t>处罚情形</w:t>
      </w:r>
      <w:bookmarkEnd w:id="171"/>
      <w:bookmarkEnd w:id="172"/>
      <w:bookmarkEnd w:id="173"/>
      <w:bookmarkEnd w:id="174"/>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lang w:val="zh-CN"/>
        </w:rPr>
        <w:t>成交供应商有下列情形之一的，成交无效，磋商保证金、不予退还。情节严重的，报同级财政部门依法进行处理：</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24.1</w:t>
      </w:r>
      <w:r>
        <w:rPr>
          <w:rFonts w:ascii="宋体" w:hAnsi="宋体" w:cs="宋体" w:hint="eastAsia"/>
          <w:kern w:val="0"/>
          <w:sz w:val="24"/>
          <w:lang w:val="zh-CN"/>
        </w:rPr>
        <w:t>供应商在磋商截止期后撤回其磋商的。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24.2</w:t>
      </w:r>
      <w:r>
        <w:rPr>
          <w:rFonts w:ascii="宋体" w:hAnsi="宋体" w:cs="宋体" w:hint="eastAsia"/>
          <w:kern w:val="0"/>
          <w:sz w:val="24"/>
          <w:lang w:val="zh-CN"/>
        </w:rPr>
        <w:t>提供虚假材料谋取成交的。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lastRenderedPageBreak/>
        <w:t>24.3</w:t>
      </w:r>
      <w:r>
        <w:rPr>
          <w:rFonts w:ascii="宋体" w:hAnsi="宋体" w:cs="宋体" w:hint="eastAsia"/>
          <w:kern w:val="0"/>
          <w:sz w:val="24"/>
          <w:lang w:val="zh-CN"/>
        </w:rPr>
        <w:t>采取不正当手段诋毁、排挤其他供应商的。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24.4</w:t>
      </w:r>
      <w:r>
        <w:rPr>
          <w:rFonts w:ascii="宋体" w:hAnsi="宋体" w:cs="宋体" w:hint="eastAsia"/>
          <w:kern w:val="0"/>
          <w:sz w:val="24"/>
          <w:lang w:val="zh-CN"/>
        </w:rPr>
        <w:t>有恶意串通等不正当竞争行为的。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24.5</w:t>
      </w:r>
      <w:r>
        <w:rPr>
          <w:rFonts w:ascii="宋体" w:hAnsi="宋体" w:cs="宋体" w:hint="eastAsia"/>
          <w:kern w:val="0"/>
          <w:sz w:val="24"/>
          <w:lang w:val="zh-CN"/>
        </w:rPr>
        <w:t>成交后无正当理由拒不与采购人签订采购合同的。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24.6</w:t>
      </w:r>
      <w:r>
        <w:rPr>
          <w:rFonts w:ascii="宋体" w:hAnsi="宋体" w:cs="宋体" w:hint="eastAsia"/>
          <w:kern w:val="0"/>
          <w:sz w:val="24"/>
          <w:lang w:val="zh-CN"/>
        </w:rPr>
        <w:t>未按照磋商文件、磋商响应文件确定的事项签订采购合同的。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24.7</w:t>
      </w:r>
      <w:r>
        <w:rPr>
          <w:rFonts w:ascii="宋体" w:hAnsi="宋体" w:cs="宋体" w:hint="eastAsia"/>
          <w:kern w:val="0"/>
          <w:sz w:val="24"/>
          <w:lang w:val="zh-CN"/>
        </w:rPr>
        <w:t>将采购合同转包的。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24.8</w:t>
      </w:r>
      <w:r>
        <w:rPr>
          <w:rFonts w:ascii="宋体" w:hAnsi="宋体" w:cs="宋体" w:hint="eastAsia"/>
          <w:kern w:val="0"/>
          <w:sz w:val="24"/>
          <w:lang w:val="zh-CN"/>
        </w:rPr>
        <w:t>提供假冒伪劣产品的。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24.9</w:t>
      </w:r>
      <w:r>
        <w:rPr>
          <w:rFonts w:ascii="宋体" w:hAnsi="宋体" w:cs="宋体" w:hint="eastAsia"/>
          <w:kern w:val="0"/>
          <w:sz w:val="24"/>
          <w:lang w:val="zh-CN"/>
        </w:rPr>
        <w:t>擅自变更、中止或者终止政府采购合同的。</w:t>
      </w:r>
    </w:p>
    <w:p w:rsidR="00CE7E11" w:rsidRDefault="00906B2C">
      <w:pPr>
        <w:autoSpaceDE w:val="0"/>
        <w:autoSpaceDN w:val="0"/>
        <w:adjustRightInd w:val="0"/>
        <w:spacing w:line="440" w:lineRule="exact"/>
        <w:ind w:firstLineChars="200" w:firstLine="480"/>
        <w:rPr>
          <w:rFonts w:ascii="宋体" w:hAnsi="宋体" w:cs="宋体"/>
          <w:kern w:val="0"/>
          <w:sz w:val="24"/>
        </w:rPr>
      </w:pPr>
      <w:r>
        <w:rPr>
          <w:rFonts w:ascii="宋体" w:hAnsi="宋体" w:cs="宋体" w:hint="eastAsia"/>
          <w:kern w:val="0"/>
          <w:sz w:val="24"/>
        </w:rPr>
        <w:t>24.10</w:t>
      </w:r>
      <w:r>
        <w:rPr>
          <w:rFonts w:ascii="宋体" w:hAnsi="宋体" w:cs="宋体" w:hint="eastAsia"/>
          <w:kern w:val="0"/>
          <w:sz w:val="24"/>
          <w:lang w:val="zh-CN"/>
        </w:rPr>
        <w:t>成交供应商签订合同后，不能履约或无故拖延履约期的。</w:t>
      </w:r>
    </w:p>
    <w:p w:rsidR="00CE7E11" w:rsidRDefault="00906B2C">
      <w:pPr>
        <w:autoSpaceDE w:val="0"/>
        <w:autoSpaceDN w:val="0"/>
        <w:adjustRightInd w:val="0"/>
        <w:spacing w:line="440" w:lineRule="exact"/>
        <w:ind w:firstLineChars="200" w:firstLine="480"/>
        <w:rPr>
          <w:rFonts w:ascii="宋体" w:hAnsi="宋体" w:cs="宋体"/>
          <w:kern w:val="0"/>
          <w:sz w:val="24"/>
          <w:lang w:val="zh-CN"/>
        </w:rPr>
      </w:pPr>
      <w:r>
        <w:rPr>
          <w:rFonts w:ascii="宋体" w:hAnsi="宋体" w:cs="宋体" w:hint="eastAsia"/>
          <w:kern w:val="0"/>
          <w:sz w:val="24"/>
        </w:rPr>
        <w:t>24.11</w:t>
      </w:r>
      <w:r>
        <w:rPr>
          <w:rFonts w:ascii="宋体" w:hAnsi="宋体" w:cs="宋体" w:hint="eastAsia"/>
          <w:kern w:val="0"/>
          <w:sz w:val="24"/>
          <w:lang w:val="zh-CN"/>
        </w:rPr>
        <w:t>法律、法规规定的其他情形。</w:t>
      </w:r>
    </w:p>
    <w:p w:rsidR="00CE7E11" w:rsidRDefault="00906B2C">
      <w:pPr>
        <w:pStyle w:val="ae"/>
        <w:spacing w:line="440" w:lineRule="exact"/>
        <w:rPr>
          <w:rFonts w:ascii="宋体" w:hAnsi="宋体" w:cs="宋体"/>
          <w:sz w:val="32"/>
          <w:szCs w:val="28"/>
        </w:rPr>
      </w:pPr>
      <w:bookmarkStart w:id="175" w:name="_Toc32036"/>
      <w:bookmarkStart w:id="176" w:name="_Toc30597"/>
      <w:bookmarkStart w:id="177" w:name="_Toc24259"/>
      <w:bookmarkStart w:id="178" w:name="_Toc29170"/>
      <w:bookmarkStart w:id="179" w:name="_Toc27545"/>
      <w:r>
        <w:rPr>
          <w:rFonts w:ascii="宋体" w:hAnsi="宋体" w:cs="宋体" w:hint="eastAsia"/>
          <w:sz w:val="32"/>
          <w:szCs w:val="28"/>
          <w:lang w:val="zh-CN"/>
        </w:rPr>
        <w:t>十一、</w:t>
      </w:r>
      <w:r>
        <w:rPr>
          <w:rFonts w:ascii="宋体" w:hAnsi="宋体" w:cs="宋体" w:hint="eastAsia"/>
          <w:sz w:val="32"/>
          <w:szCs w:val="28"/>
        </w:rPr>
        <w:t>磋商代理服务费</w:t>
      </w:r>
      <w:bookmarkEnd w:id="175"/>
      <w:bookmarkEnd w:id="176"/>
      <w:bookmarkEnd w:id="177"/>
      <w:bookmarkEnd w:id="178"/>
    </w:p>
    <w:p w:rsidR="00CE7E11" w:rsidRDefault="00906B2C">
      <w:pPr>
        <w:pStyle w:val="ae"/>
        <w:spacing w:line="440" w:lineRule="exact"/>
        <w:jc w:val="left"/>
        <w:rPr>
          <w:rFonts w:ascii="宋体" w:hAnsi="宋体" w:cs="宋体"/>
          <w:sz w:val="28"/>
          <w:szCs w:val="28"/>
          <w:lang w:val="zh-CN"/>
        </w:rPr>
      </w:pPr>
      <w:bookmarkStart w:id="180" w:name="_Toc31486"/>
      <w:bookmarkStart w:id="181" w:name="_Toc14483"/>
      <w:bookmarkStart w:id="182" w:name="_Toc13367"/>
      <w:bookmarkStart w:id="183" w:name="_Toc18902"/>
      <w:r>
        <w:rPr>
          <w:rFonts w:ascii="宋体" w:hAnsi="宋体" w:cs="宋体" w:hint="eastAsia"/>
          <w:sz w:val="28"/>
          <w:szCs w:val="28"/>
        </w:rPr>
        <w:t>25.</w:t>
      </w:r>
      <w:r>
        <w:rPr>
          <w:rFonts w:ascii="宋体" w:hAnsi="宋体" w:cs="宋体" w:hint="eastAsia"/>
          <w:sz w:val="28"/>
          <w:szCs w:val="28"/>
          <w:lang w:val="zh-CN"/>
        </w:rPr>
        <w:t>磋商代理服务费：</w:t>
      </w:r>
      <w:bookmarkEnd w:id="180"/>
      <w:bookmarkEnd w:id="181"/>
      <w:bookmarkEnd w:id="182"/>
      <w:bookmarkEnd w:id="183"/>
    </w:p>
    <w:p w:rsidR="00CE7E11" w:rsidRDefault="00906B2C">
      <w:pPr>
        <w:autoSpaceDE w:val="0"/>
        <w:autoSpaceDN w:val="0"/>
        <w:adjustRightInd w:val="0"/>
        <w:spacing w:line="440" w:lineRule="exact"/>
        <w:ind w:firstLine="480"/>
        <w:rPr>
          <w:rFonts w:ascii="宋体" w:hAnsi="宋体" w:cs="宋体"/>
          <w:kern w:val="0"/>
          <w:sz w:val="24"/>
          <w:lang w:val="zh-CN"/>
        </w:rPr>
      </w:pPr>
      <w:bookmarkStart w:id="184" w:name="_Toc12068"/>
      <w:bookmarkStart w:id="185" w:name="_Toc21123"/>
      <w:r>
        <w:rPr>
          <w:rFonts w:ascii="宋体" w:hAnsi="宋体" w:cs="宋体" w:hint="eastAsia"/>
          <w:kern w:val="0"/>
          <w:sz w:val="24"/>
          <w:lang w:val="zh-CN"/>
        </w:rPr>
        <w:t>收费标准：参照《招标代理服务收费管理暂行办法》（计价格</w:t>
      </w:r>
      <w:r>
        <w:rPr>
          <w:rFonts w:ascii="宋体" w:hAnsi="宋体" w:cs="宋体" w:hint="eastAsia"/>
          <w:kern w:val="0"/>
          <w:sz w:val="24"/>
          <w:lang w:val="zh-CN"/>
        </w:rPr>
        <w:t>[2002]1980</w:t>
      </w:r>
      <w:r>
        <w:rPr>
          <w:rFonts w:ascii="宋体" w:hAnsi="宋体" w:cs="宋体" w:hint="eastAsia"/>
          <w:kern w:val="0"/>
          <w:sz w:val="24"/>
          <w:lang w:val="zh-CN"/>
        </w:rPr>
        <w:t>号）以及《关于进一步放开建设项目专项业务服务价格的通知》（</w:t>
      </w:r>
      <w:proofErr w:type="gramStart"/>
      <w:r>
        <w:rPr>
          <w:rFonts w:ascii="宋体" w:hAnsi="宋体" w:cs="宋体" w:hint="eastAsia"/>
          <w:kern w:val="0"/>
          <w:sz w:val="24"/>
          <w:lang w:val="zh-CN"/>
        </w:rPr>
        <w:t>发改价格</w:t>
      </w:r>
      <w:proofErr w:type="gramEnd"/>
      <w:r>
        <w:rPr>
          <w:rFonts w:ascii="宋体" w:hAnsi="宋体" w:cs="宋体" w:hint="eastAsia"/>
          <w:kern w:val="0"/>
          <w:sz w:val="24"/>
          <w:lang w:val="zh-CN"/>
        </w:rPr>
        <w:t>[2015]299</w:t>
      </w:r>
      <w:r>
        <w:rPr>
          <w:rFonts w:ascii="宋体" w:hAnsi="宋体" w:cs="宋体" w:hint="eastAsia"/>
          <w:kern w:val="0"/>
          <w:sz w:val="24"/>
          <w:lang w:val="zh-CN"/>
        </w:rPr>
        <w:t>号）规定执行。</w:t>
      </w:r>
    </w:p>
    <w:p w:rsidR="00CE7E11" w:rsidRDefault="00906B2C">
      <w:pPr>
        <w:autoSpaceDE w:val="0"/>
        <w:autoSpaceDN w:val="0"/>
        <w:adjustRightInd w:val="0"/>
        <w:spacing w:line="440" w:lineRule="exact"/>
        <w:ind w:firstLine="480"/>
        <w:rPr>
          <w:rFonts w:ascii="宋体" w:hAnsi="宋体" w:cs="宋体"/>
          <w:kern w:val="0"/>
          <w:sz w:val="24"/>
          <w:lang w:val="zh-CN"/>
        </w:rPr>
      </w:pPr>
      <w:r>
        <w:rPr>
          <w:rFonts w:ascii="宋体" w:hAnsi="宋体" w:cs="宋体" w:hint="eastAsia"/>
          <w:kern w:val="0"/>
          <w:sz w:val="24"/>
          <w:lang w:val="zh-CN"/>
        </w:rPr>
        <w:t>服务费收取：</w:t>
      </w:r>
      <w:r>
        <w:rPr>
          <w:rFonts w:ascii="宋体" w:hAnsi="宋体" w:cs="宋体" w:hint="eastAsia"/>
          <w:kern w:val="0"/>
          <w:sz w:val="24"/>
          <w:lang w:val="zh-CN"/>
        </w:rPr>
        <w:t>中标</w:t>
      </w:r>
      <w:r>
        <w:rPr>
          <w:rFonts w:ascii="宋体" w:hAnsi="宋体" w:cs="宋体" w:hint="eastAsia"/>
          <w:kern w:val="0"/>
          <w:sz w:val="24"/>
          <w:lang w:val="zh-CN"/>
        </w:rPr>
        <w:t>人</w:t>
      </w:r>
    </w:p>
    <w:p w:rsidR="00CE7E11" w:rsidRDefault="00906B2C">
      <w:pPr>
        <w:autoSpaceDE w:val="0"/>
        <w:autoSpaceDN w:val="0"/>
        <w:adjustRightInd w:val="0"/>
        <w:spacing w:line="440" w:lineRule="exact"/>
        <w:ind w:firstLine="480"/>
        <w:rPr>
          <w:rFonts w:ascii="宋体" w:hAnsi="宋体" w:cs="宋体"/>
          <w:kern w:val="0"/>
          <w:sz w:val="24"/>
          <w:lang w:val="zh-CN"/>
        </w:rPr>
      </w:pPr>
      <w:r>
        <w:rPr>
          <w:rFonts w:ascii="宋体" w:hAnsi="宋体" w:cs="宋体" w:hint="eastAsia"/>
          <w:kern w:val="0"/>
          <w:sz w:val="24"/>
          <w:lang w:val="zh-CN"/>
        </w:rPr>
        <w:t>服务费金额：人民币：</w:t>
      </w:r>
      <w:r>
        <w:rPr>
          <w:rFonts w:ascii="宋体" w:hAnsi="宋体" w:cs="宋体" w:hint="eastAsia"/>
          <w:kern w:val="0"/>
          <w:sz w:val="24"/>
        </w:rPr>
        <w:t>75</w:t>
      </w:r>
      <w:r>
        <w:rPr>
          <w:rFonts w:ascii="宋体" w:hAnsi="宋体" w:cs="宋体" w:hint="eastAsia"/>
          <w:kern w:val="0"/>
          <w:sz w:val="24"/>
        </w:rPr>
        <w:t>00.</w:t>
      </w:r>
      <w:r>
        <w:rPr>
          <w:rFonts w:ascii="宋体" w:hAnsi="宋体" w:cs="宋体" w:hint="eastAsia"/>
          <w:kern w:val="0"/>
          <w:sz w:val="24"/>
          <w:lang w:val="zh-CN"/>
        </w:rPr>
        <w:t>00</w:t>
      </w:r>
      <w:r>
        <w:rPr>
          <w:rFonts w:ascii="宋体" w:hAnsi="宋体" w:cs="宋体" w:hint="eastAsia"/>
          <w:kern w:val="0"/>
          <w:sz w:val="24"/>
          <w:lang w:val="zh-CN"/>
        </w:rPr>
        <w:t>元（大写：</w:t>
      </w:r>
      <w:r>
        <w:rPr>
          <w:rFonts w:ascii="宋体" w:hAnsi="宋体" w:cs="宋体" w:hint="eastAsia"/>
          <w:kern w:val="0"/>
          <w:sz w:val="24"/>
          <w:lang w:val="zh-CN"/>
        </w:rPr>
        <w:t>柒仟伍佰</w:t>
      </w:r>
      <w:r>
        <w:rPr>
          <w:rFonts w:ascii="宋体" w:hAnsi="宋体" w:cs="宋体" w:hint="eastAsia"/>
          <w:kern w:val="0"/>
          <w:sz w:val="24"/>
          <w:lang w:val="zh-CN"/>
        </w:rPr>
        <w:t>元整）</w:t>
      </w:r>
    </w:p>
    <w:p w:rsidR="00CE7E11" w:rsidRDefault="00906B2C">
      <w:pPr>
        <w:autoSpaceDE w:val="0"/>
        <w:autoSpaceDN w:val="0"/>
        <w:adjustRightInd w:val="0"/>
        <w:spacing w:line="440" w:lineRule="exact"/>
        <w:ind w:firstLine="480"/>
        <w:rPr>
          <w:rFonts w:ascii="宋体" w:hAnsi="宋体" w:cs="宋体"/>
          <w:kern w:val="0"/>
          <w:sz w:val="24"/>
          <w:lang w:val="zh-CN"/>
        </w:rPr>
      </w:pPr>
      <w:r>
        <w:rPr>
          <w:rFonts w:ascii="宋体" w:hAnsi="宋体" w:cs="宋体" w:hint="eastAsia"/>
          <w:kern w:val="0"/>
          <w:sz w:val="24"/>
          <w:lang w:val="zh-CN"/>
        </w:rPr>
        <w:t>服务费账户</w:t>
      </w:r>
      <w:r>
        <w:rPr>
          <w:rFonts w:ascii="宋体" w:hAnsi="宋体" w:cs="宋体" w:hint="eastAsia"/>
          <w:kern w:val="0"/>
          <w:sz w:val="24"/>
          <w:lang w:val="zh-CN"/>
        </w:rPr>
        <w:t>:</w:t>
      </w:r>
      <w:r>
        <w:rPr>
          <w:rFonts w:ascii="宋体" w:hAnsi="宋体" w:cs="宋体" w:hint="eastAsia"/>
          <w:kern w:val="0"/>
          <w:sz w:val="24"/>
          <w:lang w:val="zh-CN"/>
        </w:rPr>
        <w:t>青海</w:t>
      </w:r>
      <w:proofErr w:type="gramStart"/>
      <w:r>
        <w:rPr>
          <w:rFonts w:ascii="宋体" w:hAnsi="宋体" w:cs="宋体" w:hint="eastAsia"/>
          <w:kern w:val="0"/>
          <w:sz w:val="24"/>
          <w:lang w:val="zh-CN"/>
        </w:rPr>
        <w:t>鼎铭全过程</w:t>
      </w:r>
      <w:proofErr w:type="gramEnd"/>
      <w:r>
        <w:rPr>
          <w:rFonts w:ascii="宋体" w:hAnsi="宋体" w:cs="宋体" w:hint="eastAsia"/>
          <w:kern w:val="0"/>
          <w:sz w:val="24"/>
          <w:lang w:val="zh-CN"/>
        </w:rPr>
        <w:t>工程咨询有限公司</w:t>
      </w:r>
    </w:p>
    <w:p w:rsidR="00CE7E11" w:rsidRDefault="00906B2C">
      <w:pPr>
        <w:autoSpaceDE w:val="0"/>
        <w:autoSpaceDN w:val="0"/>
        <w:adjustRightInd w:val="0"/>
        <w:spacing w:line="440" w:lineRule="exact"/>
        <w:ind w:firstLine="480"/>
        <w:rPr>
          <w:rFonts w:ascii="宋体" w:hAnsi="宋体" w:cs="宋体"/>
          <w:kern w:val="0"/>
          <w:sz w:val="24"/>
          <w:lang w:val="zh-CN"/>
        </w:rPr>
      </w:pPr>
      <w:r>
        <w:rPr>
          <w:rFonts w:ascii="宋体" w:hAnsi="宋体" w:cs="宋体" w:hint="eastAsia"/>
          <w:kern w:val="0"/>
          <w:sz w:val="24"/>
          <w:lang w:val="zh-CN"/>
        </w:rPr>
        <w:t>账号：</w:t>
      </w:r>
      <w:r>
        <w:rPr>
          <w:rFonts w:ascii="宋体" w:hAnsi="宋体" w:cs="宋体" w:hint="eastAsia"/>
          <w:kern w:val="0"/>
          <w:sz w:val="24"/>
          <w:lang w:val="zh-CN"/>
        </w:rPr>
        <w:t>0714 2010 0050 3718</w:t>
      </w:r>
    </w:p>
    <w:p w:rsidR="00CE7E11" w:rsidRDefault="00906B2C">
      <w:pPr>
        <w:autoSpaceDE w:val="0"/>
        <w:autoSpaceDN w:val="0"/>
        <w:adjustRightInd w:val="0"/>
        <w:spacing w:line="440" w:lineRule="exact"/>
        <w:ind w:firstLine="480"/>
        <w:rPr>
          <w:rFonts w:ascii="宋体" w:hAnsi="宋体" w:cs="宋体"/>
          <w:kern w:val="0"/>
          <w:sz w:val="24"/>
          <w:lang w:val="zh-CN"/>
        </w:rPr>
      </w:pPr>
      <w:r>
        <w:rPr>
          <w:rFonts w:ascii="宋体" w:hAnsi="宋体" w:cs="宋体" w:hint="eastAsia"/>
          <w:kern w:val="0"/>
          <w:sz w:val="24"/>
          <w:lang w:val="zh-CN"/>
        </w:rPr>
        <w:t>开户银行：青海银行股份有限公司文逸路支行</w:t>
      </w:r>
    </w:p>
    <w:p w:rsidR="00CE7E11" w:rsidRDefault="00CE7E11">
      <w:pPr>
        <w:spacing w:line="440" w:lineRule="exact"/>
        <w:rPr>
          <w:lang w:val="zh-CN"/>
        </w:rPr>
      </w:pPr>
    </w:p>
    <w:p w:rsidR="00CE7E11" w:rsidRDefault="00906B2C">
      <w:pPr>
        <w:pStyle w:val="ae"/>
        <w:spacing w:line="440" w:lineRule="exact"/>
        <w:rPr>
          <w:rFonts w:ascii="宋体" w:hAnsi="宋体" w:cs="宋体"/>
          <w:sz w:val="32"/>
          <w:szCs w:val="28"/>
          <w:lang w:val="zh-CN"/>
        </w:rPr>
      </w:pPr>
      <w:bookmarkStart w:id="186" w:name="_Toc10657"/>
      <w:bookmarkStart w:id="187" w:name="_Toc12270"/>
      <w:bookmarkStart w:id="188" w:name="_Toc24633"/>
      <w:r>
        <w:rPr>
          <w:rFonts w:ascii="宋体" w:hAnsi="宋体" w:cs="宋体" w:hint="eastAsia"/>
          <w:sz w:val="32"/>
          <w:szCs w:val="28"/>
          <w:lang w:val="zh-CN"/>
        </w:rPr>
        <w:t>十</w:t>
      </w:r>
      <w:r>
        <w:rPr>
          <w:rFonts w:ascii="宋体" w:hAnsi="宋体" w:cs="宋体" w:hint="eastAsia"/>
          <w:sz w:val="32"/>
          <w:szCs w:val="28"/>
        </w:rPr>
        <w:t>二</w:t>
      </w:r>
      <w:r>
        <w:rPr>
          <w:rFonts w:ascii="宋体" w:hAnsi="宋体" w:cs="宋体" w:hint="eastAsia"/>
          <w:sz w:val="32"/>
          <w:szCs w:val="28"/>
          <w:lang w:val="zh-CN"/>
        </w:rPr>
        <w:t>、其</w:t>
      </w:r>
      <w:r>
        <w:rPr>
          <w:rFonts w:ascii="宋体" w:hAnsi="宋体" w:cs="宋体" w:hint="eastAsia"/>
          <w:sz w:val="32"/>
          <w:szCs w:val="28"/>
        </w:rPr>
        <w:t xml:space="preserve"> </w:t>
      </w:r>
      <w:r>
        <w:rPr>
          <w:rFonts w:ascii="宋体" w:hAnsi="宋体" w:cs="宋体" w:hint="eastAsia"/>
          <w:sz w:val="32"/>
          <w:szCs w:val="28"/>
          <w:lang w:val="zh-CN"/>
        </w:rPr>
        <w:t>他</w:t>
      </w:r>
      <w:bookmarkEnd w:id="184"/>
      <w:bookmarkEnd w:id="185"/>
      <w:bookmarkEnd w:id="186"/>
      <w:bookmarkEnd w:id="187"/>
      <w:bookmarkEnd w:id="188"/>
    </w:p>
    <w:p w:rsidR="00CE7E11" w:rsidRDefault="00906B2C">
      <w:pPr>
        <w:autoSpaceDE w:val="0"/>
        <w:autoSpaceDN w:val="0"/>
        <w:adjustRightInd w:val="0"/>
        <w:spacing w:line="440" w:lineRule="exact"/>
        <w:ind w:firstLine="480"/>
        <w:rPr>
          <w:rFonts w:ascii="宋体" w:hAnsi="宋体" w:cs="宋体"/>
          <w:lang w:val="zh-CN"/>
        </w:rPr>
      </w:pPr>
      <w:r>
        <w:rPr>
          <w:rFonts w:ascii="宋体" w:hAnsi="宋体" w:cs="宋体" w:hint="eastAsia"/>
          <w:kern w:val="0"/>
          <w:sz w:val="24"/>
          <w:lang w:val="zh-CN"/>
        </w:rPr>
        <w:t>其他未尽事宜，按照《中华人民共和国政府采购法》、《中华人民共和国政府采购法实施条例》、《政府采购竞争性磋商采购方式管理暂行办法》等法律法规的有关条款执行。</w:t>
      </w:r>
    </w:p>
    <w:p w:rsidR="00CE7E11" w:rsidRDefault="00CE7E11">
      <w:pPr>
        <w:pStyle w:val="ae"/>
        <w:jc w:val="both"/>
        <w:outlineLvl w:val="9"/>
        <w:rPr>
          <w:rFonts w:ascii="宋体" w:hAnsi="宋体" w:cs="宋体"/>
          <w:lang w:val="zh-CN"/>
        </w:rPr>
        <w:sectPr w:rsidR="00CE7E11">
          <w:headerReference w:type="default" r:id="rId14"/>
          <w:footerReference w:type="default" r:id="rId15"/>
          <w:pgSz w:w="11906" w:h="16838"/>
          <w:pgMar w:top="1440" w:right="1800" w:bottom="1440" w:left="1800" w:header="851" w:footer="992" w:gutter="0"/>
          <w:cols w:space="720"/>
          <w:docGrid w:type="lines" w:linePitch="312"/>
        </w:sectPr>
      </w:pPr>
    </w:p>
    <w:p w:rsidR="00CE7E11" w:rsidRDefault="00906B2C">
      <w:pPr>
        <w:pStyle w:val="ae"/>
        <w:ind w:firstLineChars="200" w:firstLine="723"/>
        <w:jc w:val="both"/>
        <w:rPr>
          <w:rFonts w:ascii="宋体" w:hAnsi="宋体" w:cs="宋体"/>
        </w:rPr>
      </w:pPr>
      <w:bookmarkStart w:id="189" w:name="_Toc8585"/>
      <w:bookmarkStart w:id="190" w:name="_Toc12420"/>
      <w:r>
        <w:rPr>
          <w:rFonts w:ascii="宋体" w:hAnsi="宋体" w:cs="宋体" w:hint="eastAsia"/>
          <w:lang w:val="zh-CN"/>
        </w:rPr>
        <w:lastRenderedPageBreak/>
        <w:t>第</w:t>
      </w:r>
      <w:r>
        <w:rPr>
          <w:rFonts w:ascii="宋体" w:hAnsi="宋体" w:cs="宋体" w:hint="eastAsia"/>
        </w:rPr>
        <w:t>三</w:t>
      </w:r>
      <w:r>
        <w:rPr>
          <w:rFonts w:ascii="宋体" w:hAnsi="宋体" w:cs="宋体" w:hint="eastAsia"/>
          <w:lang w:val="zh-CN"/>
        </w:rPr>
        <w:t>部分</w:t>
      </w:r>
      <w:r>
        <w:rPr>
          <w:rFonts w:ascii="宋体" w:hAnsi="宋体" w:cs="宋体" w:hint="eastAsia"/>
        </w:rPr>
        <w:t xml:space="preserve"> </w:t>
      </w:r>
      <w:r>
        <w:rPr>
          <w:rFonts w:ascii="宋体" w:hAnsi="宋体" w:cs="宋体" w:hint="eastAsia"/>
          <w:lang w:val="zh-CN"/>
        </w:rPr>
        <w:t>青海省政府采购项目合同书</w:t>
      </w:r>
      <w:r>
        <w:rPr>
          <w:rFonts w:ascii="宋体" w:hAnsi="宋体" w:cs="宋体" w:hint="eastAsia"/>
          <w:kern w:val="28"/>
          <w:szCs w:val="20"/>
        </w:rPr>
        <w:t>范本</w:t>
      </w:r>
      <w:bookmarkEnd w:id="189"/>
      <w:bookmarkEnd w:id="190"/>
    </w:p>
    <w:p w:rsidR="00CE7E11" w:rsidRDefault="00CE7E11">
      <w:pPr>
        <w:autoSpaceDE w:val="0"/>
        <w:autoSpaceDN w:val="0"/>
        <w:adjustRightInd w:val="0"/>
        <w:spacing w:line="360" w:lineRule="auto"/>
        <w:ind w:firstLineChars="1100" w:firstLine="2319"/>
        <w:rPr>
          <w:rFonts w:ascii="宋体" w:hAnsi="宋体" w:cs="宋体"/>
          <w:b/>
        </w:rPr>
      </w:pPr>
    </w:p>
    <w:p w:rsidR="00CE7E11" w:rsidRDefault="00CE7E11">
      <w:pPr>
        <w:autoSpaceDE w:val="0"/>
        <w:autoSpaceDN w:val="0"/>
        <w:adjustRightInd w:val="0"/>
        <w:spacing w:line="360" w:lineRule="auto"/>
        <w:rPr>
          <w:rFonts w:ascii="宋体" w:hAnsi="宋体" w:cs="宋体"/>
          <w:b/>
          <w:bCs/>
          <w:kern w:val="0"/>
          <w:sz w:val="48"/>
          <w:szCs w:val="48"/>
          <w:lang w:val="zh-CN"/>
        </w:rPr>
      </w:pPr>
    </w:p>
    <w:p w:rsidR="00CE7E11" w:rsidRDefault="00CE7E11">
      <w:pPr>
        <w:pStyle w:val="a6"/>
        <w:rPr>
          <w:rFonts w:ascii="宋体" w:hAnsi="宋体" w:cs="宋体"/>
          <w:lang w:val="zh-CN"/>
        </w:rPr>
      </w:pPr>
    </w:p>
    <w:p w:rsidR="00CE7E11" w:rsidRDefault="00CE7E11">
      <w:pPr>
        <w:autoSpaceDE w:val="0"/>
        <w:autoSpaceDN w:val="0"/>
        <w:adjustRightInd w:val="0"/>
        <w:spacing w:line="360" w:lineRule="auto"/>
        <w:rPr>
          <w:rFonts w:ascii="宋体" w:hAnsi="宋体" w:cs="宋体"/>
          <w:b/>
          <w:bCs/>
          <w:kern w:val="0"/>
          <w:sz w:val="48"/>
          <w:szCs w:val="48"/>
          <w:lang w:val="zh-CN"/>
        </w:rPr>
      </w:pPr>
    </w:p>
    <w:p w:rsidR="00CE7E11" w:rsidRDefault="00CE7E11">
      <w:pPr>
        <w:autoSpaceDE w:val="0"/>
        <w:autoSpaceDN w:val="0"/>
        <w:adjustRightInd w:val="0"/>
        <w:spacing w:line="360" w:lineRule="auto"/>
        <w:jc w:val="center"/>
        <w:rPr>
          <w:rFonts w:ascii="宋体" w:hAnsi="宋体" w:cs="宋体"/>
          <w:b/>
          <w:bCs/>
          <w:kern w:val="0"/>
          <w:sz w:val="48"/>
          <w:szCs w:val="48"/>
          <w:lang w:val="zh-CN"/>
        </w:rPr>
      </w:pPr>
    </w:p>
    <w:p w:rsidR="00CE7E11" w:rsidRDefault="00CE7E11">
      <w:pPr>
        <w:autoSpaceDE w:val="0"/>
        <w:autoSpaceDN w:val="0"/>
        <w:adjustRightInd w:val="0"/>
        <w:spacing w:line="360" w:lineRule="auto"/>
        <w:jc w:val="center"/>
        <w:rPr>
          <w:rFonts w:ascii="宋体" w:hAnsi="宋体" w:cs="宋体"/>
          <w:b/>
          <w:bCs/>
          <w:kern w:val="0"/>
          <w:sz w:val="48"/>
          <w:szCs w:val="48"/>
          <w:lang w:val="zh-CN"/>
        </w:rPr>
      </w:pPr>
    </w:p>
    <w:p w:rsidR="00CE7E11" w:rsidRDefault="00906B2C">
      <w:pPr>
        <w:autoSpaceDE w:val="0"/>
        <w:autoSpaceDN w:val="0"/>
        <w:adjustRightInd w:val="0"/>
        <w:spacing w:line="360" w:lineRule="auto"/>
        <w:jc w:val="center"/>
        <w:rPr>
          <w:rFonts w:ascii="宋体" w:hAnsi="宋体" w:cs="宋体"/>
          <w:b/>
          <w:bCs/>
          <w:kern w:val="0"/>
          <w:sz w:val="48"/>
          <w:szCs w:val="48"/>
        </w:rPr>
      </w:pPr>
      <w:r>
        <w:rPr>
          <w:rFonts w:ascii="宋体" w:hAnsi="宋体" w:cs="宋体" w:hint="eastAsia"/>
          <w:b/>
          <w:bCs/>
          <w:kern w:val="0"/>
          <w:sz w:val="48"/>
          <w:szCs w:val="48"/>
          <w:lang w:val="zh-CN"/>
        </w:rPr>
        <w:t>青海省政府采购项目合同书</w:t>
      </w:r>
    </w:p>
    <w:p w:rsidR="00CE7E11" w:rsidRDefault="00906B2C">
      <w:pPr>
        <w:autoSpaceDE w:val="0"/>
        <w:autoSpaceDN w:val="0"/>
        <w:adjustRightInd w:val="0"/>
        <w:spacing w:line="360" w:lineRule="auto"/>
        <w:rPr>
          <w:rFonts w:ascii="宋体" w:hAnsi="宋体" w:cs="宋体"/>
          <w:kern w:val="0"/>
          <w:sz w:val="28"/>
          <w:szCs w:val="28"/>
        </w:rPr>
      </w:pPr>
      <w:r>
        <w:rPr>
          <w:rFonts w:ascii="宋体" w:hAnsi="宋体" w:cs="宋体" w:hint="eastAsia"/>
          <w:kern w:val="0"/>
          <w:sz w:val="28"/>
          <w:szCs w:val="28"/>
        </w:rPr>
        <w:t xml:space="preserve"> </w:t>
      </w:r>
    </w:p>
    <w:p w:rsidR="00CE7E11" w:rsidRDefault="00906B2C">
      <w:pPr>
        <w:autoSpaceDE w:val="0"/>
        <w:autoSpaceDN w:val="0"/>
        <w:adjustRightInd w:val="0"/>
        <w:spacing w:line="400" w:lineRule="exact"/>
        <w:rPr>
          <w:rFonts w:ascii="宋体" w:hAnsi="宋体" w:cs="宋体"/>
          <w:kern w:val="0"/>
          <w:sz w:val="28"/>
          <w:szCs w:val="28"/>
        </w:rPr>
      </w:pPr>
      <w:r>
        <w:rPr>
          <w:rFonts w:ascii="宋体" w:hAnsi="宋体" w:cs="宋体" w:hint="eastAsia"/>
          <w:kern w:val="0"/>
          <w:sz w:val="28"/>
          <w:szCs w:val="28"/>
        </w:rPr>
        <w:t xml:space="preserve"> </w:t>
      </w:r>
    </w:p>
    <w:p w:rsidR="00CE7E11" w:rsidRDefault="00CE7E11">
      <w:pPr>
        <w:pStyle w:val="TOC1"/>
        <w:rPr>
          <w:rFonts w:ascii="宋体" w:eastAsia="宋体" w:hAnsi="宋体" w:cs="宋体"/>
          <w:color w:val="auto"/>
        </w:rPr>
      </w:pPr>
    </w:p>
    <w:p w:rsidR="00CE7E11" w:rsidRDefault="00CE7E11">
      <w:pPr>
        <w:autoSpaceDE w:val="0"/>
        <w:autoSpaceDN w:val="0"/>
        <w:adjustRightInd w:val="0"/>
        <w:spacing w:line="400" w:lineRule="exact"/>
        <w:rPr>
          <w:rFonts w:ascii="宋体" w:hAnsi="宋体" w:cs="宋体"/>
          <w:kern w:val="0"/>
          <w:sz w:val="28"/>
          <w:szCs w:val="28"/>
        </w:rPr>
      </w:pPr>
    </w:p>
    <w:p w:rsidR="00CE7E11" w:rsidRDefault="00CE7E11">
      <w:pPr>
        <w:pStyle w:val="a4"/>
        <w:ind w:firstLine="0"/>
        <w:rPr>
          <w:rFonts w:ascii="宋体" w:hAnsi="宋体" w:cs="宋体"/>
          <w:kern w:val="0"/>
          <w:sz w:val="28"/>
          <w:szCs w:val="28"/>
        </w:rPr>
      </w:pPr>
    </w:p>
    <w:p w:rsidR="00CE7E11" w:rsidRDefault="00906B2C">
      <w:pPr>
        <w:autoSpaceDE w:val="0"/>
        <w:autoSpaceDN w:val="0"/>
        <w:adjustRightInd w:val="0"/>
        <w:spacing w:line="400" w:lineRule="exact"/>
        <w:rPr>
          <w:rFonts w:ascii="宋体" w:hAnsi="宋体" w:cs="宋体"/>
          <w:kern w:val="0"/>
          <w:sz w:val="28"/>
          <w:szCs w:val="28"/>
        </w:rPr>
      </w:pPr>
      <w:r>
        <w:rPr>
          <w:rFonts w:ascii="宋体" w:hAnsi="宋体" w:cs="宋体" w:hint="eastAsia"/>
          <w:kern w:val="0"/>
          <w:sz w:val="28"/>
          <w:szCs w:val="28"/>
        </w:rPr>
        <w:t xml:space="preserve"> </w:t>
      </w:r>
    </w:p>
    <w:p w:rsidR="00CE7E11" w:rsidRDefault="00906B2C">
      <w:pPr>
        <w:autoSpaceDE w:val="0"/>
        <w:autoSpaceDN w:val="0"/>
        <w:adjustRightInd w:val="0"/>
        <w:spacing w:line="360" w:lineRule="auto"/>
        <w:ind w:left="2108" w:hangingChars="700" w:hanging="2108"/>
        <w:rPr>
          <w:rFonts w:ascii="宋体" w:hAnsi="宋体" w:cs="宋体"/>
          <w:b/>
          <w:bCs/>
          <w:kern w:val="0"/>
          <w:sz w:val="30"/>
          <w:szCs w:val="30"/>
          <w:u w:val="single"/>
          <w:lang w:val="zh-CN"/>
        </w:rPr>
      </w:pPr>
      <w:r>
        <w:rPr>
          <w:rFonts w:ascii="宋体" w:hAnsi="宋体" w:cs="宋体" w:hint="eastAsia"/>
          <w:b/>
          <w:bCs/>
          <w:kern w:val="0"/>
          <w:sz w:val="30"/>
          <w:szCs w:val="30"/>
          <w:lang w:val="zh-CN"/>
        </w:rPr>
        <w:t>采购项目名称：</w:t>
      </w:r>
      <w:r>
        <w:rPr>
          <w:rFonts w:ascii="宋体" w:hAnsi="宋体" w:cs="宋体" w:hint="eastAsia"/>
          <w:b/>
          <w:bCs/>
          <w:kern w:val="0"/>
          <w:sz w:val="30"/>
          <w:szCs w:val="30"/>
          <w:u w:val="single"/>
          <w:lang w:val="zh-CN"/>
        </w:rPr>
        <w:t>久治县国民经济和社会发展第十五个五年规划和二〇三五年远景目标纲要编制</w:t>
      </w:r>
    </w:p>
    <w:p w:rsidR="00CE7E11" w:rsidRDefault="00906B2C">
      <w:pPr>
        <w:autoSpaceDE w:val="0"/>
        <w:autoSpaceDN w:val="0"/>
        <w:adjustRightInd w:val="0"/>
        <w:spacing w:line="360" w:lineRule="auto"/>
        <w:rPr>
          <w:rFonts w:ascii="宋体" w:hAnsi="宋体" w:cs="宋体"/>
          <w:b/>
          <w:bCs/>
          <w:kern w:val="0"/>
          <w:sz w:val="30"/>
          <w:szCs w:val="30"/>
        </w:rPr>
      </w:pPr>
      <w:r>
        <w:rPr>
          <w:rFonts w:ascii="宋体" w:hAnsi="宋体" w:cs="宋体" w:hint="eastAsia"/>
          <w:b/>
          <w:bCs/>
          <w:kern w:val="0"/>
          <w:sz w:val="30"/>
          <w:szCs w:val="30"/>
          <w:lang w:val="zh-CN"/>
        </w:rPr>
        <w:t>采购项目编号：</w:t>
      </w:r>
      <w:r>
        <w:rPr>
          <w:rFonts w:ascii="宋体" w:hAnsi="宋体" w:cs="宋体" w:hint="eastAsia"/>
          <w:b/>
          <w:bCs/>
          <w:kern w:val="0"/>
          <w:sz w:val="30"/>
          <w:szCs w:val="30"/>
          <w:u w:val="single"/>
          <w:lang w:val="zh-CN"/>
        </w:rPr>
        <w:t>青海鼎铭竞</w:t>
      </w:r>
      <w:proofErr w:type="gramStart"/>
      <w:r>
        <w:rPr>
          <w:rFonts w:ascii="宋体" w:hAnsi="宋体" w:cs="宋体" w:hint="eastAsia"/>
          <w:b/>
          <w:bCs/>
          <w:kern w:val="0"/>
          <w:sz w:val="30"/>
          <w:szCs w:val="30"/>
          <w:u w:val="single"/>
          <w:lang w:val="zh-CN"/>
        </w:rPr>
        <w:t>磋</w:t>
      </w:r>
      <w:proofErr w:type="gramEnd"/>
      <w:r>
        <w:rPr>
          <w:rFonts w:ascii="宋体" w:hAnsi="宋体" w:cs="宋体" w:hint="eastAsia"/>
          <w:b/>
          <w:bCs/>
          <w:kern w:val="0"/>
          <w:sz w:val="30"/>
          <w:szCs w:val="30"/>
          <w:u w:val="single"/>
          <w:lang w:val="zh-CN"/>
        </w:rPr>
        <w:t>（服务）</w:t>
      </w:r>
      <w:r>
        <w:rPr>
          <w:rFonts w:ascii="宋体" w:hAnsi="宋体" w:cs="宋体" w:hint="eastAsia"/>
          <w:b/>
          <w:bCs/>
          <w:kern w:val="0"/>
          <w:sz w:val="30"/>
          <w:szCs w:val="30"/>
          <w:u w:val="single"/>
          <w:lang w:val="zh-CN"/>
        </w:rPr>
        <w:t>2025-014</w:t>
      </w:r>
      <w:r>
        <w:rPr>
          <w:rFonts w:ascii="宋体" w:hAnsi="宋体" w:cs="宋体" w:hint="eastAsia"/>
          <w:b/>
          <w:bCs/>
          <w:kern w:val="0"/>
          <w:sz w:val="30"/>
          <w:szCs w:val="30"/>
          <w:u w:val="single"/>
        </w:rPr>
        <w:t xml:space="preserve">            </w:t>
      </w:r>
    </w:p>
    <w:p w:rsidR="00CE7E11" w:rsidRDefault="00906B2C">
      <w:pPr>
        <w:autoSpaceDE w:val="0"/>
        <w:autoSpaceDN w:val="0"/>
        <w:adjustRightInd w:val="0"/>
        <w:spacing w:line="360" w:lineRule="auto"/>
        <w:rPr>
          <w:rFonts w:ascii="宋体" w:hAnsi="宋体" w:cs="宋体"/>
          <w:b/>
          <w:bCs/>
          <w:kern w:val="0"/>
          <w:sz w:val="30"/>
          <w:szCs w:val="30"/>
          <w:u w:val="single"/>
        </w:rPr>
      </w:pPr>
      <w:r>
        <w:rPr>
          <w:rFonts w:ascii="宋体" w:hAnsi="宋体" w:cs="宋体" w:hint="eastAsia"/>
          <w:b/>
          <w:bCs/>
          <w:kern w:val="0"/>
          <w:sz w:val="30"/>
          <w:szCs w:val="30"/>
          <w:lang w:val="zh-CN"/>
        </w:rPr>
        <w:t>采购合同编号：</w:t>
      </w:r>
      <w:r>
        <w:rPr>
          <w:rFonts w:ascii="宋体" w:hAnsi="宋体" w:cs="宋体" w:hint="eastAsia"/>
          <w:b/>
          <w:bCs/>
          <w:kern w:val="0"/>
          <w:sz w:val="30"/>
          <w:szCs w:val="30"/>
          <w:u w:val="single"/>
        </w:rPr>
        <w:t>QHDM-202</w:t>
      </w:r>
      <w:r>
        <w:rPr>
          <w:rFonts w:ascii="宋体" w:hAnsi="宋体" w:cs="宋体" w:hint="eastAsia"/>
          <w:b/>
          <w:bCs/>
          <w:kern w:val="0"/>
          <w:sz w:val="30"/>
          <w:szCs w:val="30"/>
          <w:u w:val="single"/>
        </w:rPr>
        <w:t>5</w:t>
      </w:r>
      <w:r>
        <w:rPr>
          <w:rFonts w:ascii="宋体" w:hAnsi="宋体" w:cs="宋体" w:hint="eastAsia"/>
          <w:b/>
          <w:bCs/>
          <w:kern w:val="0"/>
          <w:sz w:val="30"/>
          <w:szCs w:val="30"/>
          <w:u w:val="single"/>
        </w:rPr>
        <w:t>-0</w:t>
      </w:r>
      <w:r>
        <w:rPr>
          <w:rFonts w:ascii="宋体" w:hAnsi="宋体" w:cs="宋体" w:hint="eastAsia"/>
          <w:b/>
          <w:bCs/>
          <w:kern w:val="0"/>
          <w:sz w:val="30"/>
          <w:szCs w:val="30"/>
          <w:u w:val="single"/>
        </w:rPr>
        <w:t>14</w:t>
      </w:r>
      <w:r>
        <w:rPr>
          <w:rFonts w:ascii="宋体" w:hAnsi="宋体" w:cs="宋体" w:hint="eastAsia"/>
          <w:b/>
          <w:bCs/>
          <w:kern w:val="0"/>
          <w:sz w:val="30"/>
          <w:szCs w:val="30"/>
          <w:u w:val="single"/>
        </w:rPr>
        <w:t xml:space="preserve">                         </w:t>
      </w:r>
    </w:p>
    <w:p w:rsidR="00CE7E11" w:rsidRDefault="00906B2C">
      <w:pPr>
        <w:autoSpaceDE w:val="0"/>
        <w:autoSpaceDN w:val="0"/>
        <w:adjustRightInd w:val="0"/>
        <w:spacing w:line="360" w:lineRule="auto"/>
        <w:rPr>
          <w:rFonts w:ascii="宋体" w:hAnsi="宋体" w:cs="宋体"/>
          <w:b/>
          <w:bCs/>
          <w:kern w:val="0"/>
          <w:sz w:val="30"/>
          <w:szCs w:val="30"/>
        </w:rPr>
      </w:pPr>
      <w:r>
        <w:rPr>
          <w:rFonts w:ascii="宋体" w:hAnsi="宋体" w:cs="宋体" w:hint="eastAsia"/>
          <w:b/>
          <w:bCs/>
          <w:kern w:val="0"/>
          <w:sz w:val="30"/>
          <w:szCs w:val="30"/>
          <w:lang w:val="zh-CN"/>
        </w:rPr>
        <w:t>合同金额（人民币）：</w:t>
      </w:r>
      <w:r>
        <w:rPr>
          <w:rFonts w:ascii="宋体" w:hAnsi="宋体" w:cs="宋体" w:hint="eastAsia"/>
          <w:b/>
          <w:bCs/>
          <w:kern w:val="0"/>
          <w:sz w:val="30"/>
          <w:szCs w:val="30"/>
          <w:u w:val="single"/>
        </w:rPr>
        <w:t xml:space="preserve">                                  </w:t>
      </w:r>
    </w:p>
    <w:p w:rsidR="00CE7E11" w:rsidRDefault="00906B2C">
      <w:pPr>
        <w:autoSpaceDE w:val="0"/>
        <w:autoSpaceDN w:val="0"/>
        <w:adjustRightInd w:val="0"/>
        <w:spacing w:line="360" w:lineRule="auto"/>
        <w:rPr>
          <w:rFonts w:ascii="宋体" w:hAnsi="宋体" w:cs="宋体"/>
          <w:b/>
          <w:bCs/>
          <w:kern w:val="0"/>
          <w:sz w:val="30"/>
          <w:szCs w:val="30"/>
        </w:rPr>
      </w:pPr>
      <w:r>
        <w:rPr>
          <w:rFonts w:ascii="宋体" w:hAnsi="宋体" w:cs="宋体" w:hint="eastAsia"/>
          <w:b/>
          <w:bCs/>
          <w:kern w:val="0"/>
          <w:sz w:val="30"/>
          <w:szCs w:val="30"/>
          <w:lang w:val="zh-CN"/>
        </w:rPr>
        <w:t>采购人（甲方）：</w:t>
      </w:r>
      <w:r>
        <w:rPr>
          <w:rFonts w:ascii="宋体" w:hAnsi="宋体" w:cs="宋体" w:hint="eastAsia"/>
          <w:b/>
          <w:bCs/>
          <w:kern w:val="0"/>
          <w:sz w:val="30"/>
          <w:szCs w:val="30"/>
          <w:u w:val="single"/>
        </w:rPr>
        <w:t xml:space="preserve">                               </w:t>
      </w:r>
      <w:r>
        <w:rPr>
          <w:rFonts w:ascii="宋体" w:hAnsi="宋体" w:cs="宋体" w:hint="eastAsia"/>
          <w:b/>
          <w:bCs/>
          <w:kern w:val="0"/>
          <w:sz w:val="30"/>
          <w:szCs w:val="30"/>
          <w:u w:val="single"/>
          <w:lang w:val="zh-CN"/>
        </w:rPr>
        <w:t>（盖章）</w:t>
      </w:r>
    </w:p>
    <w:p w:rsidR="00CE7E11" w:rsidRDefault="00906B2C">
      <w:pPr>
        <w:autoSpaceDE w:val="0"/>
        <w:autoSpaceDN w:val="0"/>
        <w:adjustRightInd w:val="0"/>
        <w:spacing w:line="360" w:lineRule="auto"/>
        <w:rPr>
          <w:rFonts w:ascii="宋体" w:hAnsi="宋体" w:cs="宋体"/>
          <w:b/>
          <w:bCs/>
          <w:kern w:val="0"/>
          <w:sz w:val="30"/>
          <w:szCs w:val="30"/>
          <w:lang w:val="zh-CN"/>
        </w:rPr>
      </w:pPr>
      <w:r>
        <w:rPr>
          <w:rFonts w:ascii="宋体" w:hAnsi="宋体" w:cs="宋体" w:hint="eastAsia"/>
          <w:b/>
          <w:bCs/>
          <w:kern w:val="0"/>
          <w:sz w:val="30"/>
          <w:szCs w:val="30"/>
          <w:lang w:val="zh-CN"/>
        </w:rPr>
        <w:t>成交供应商（乙方）：</w:t>
      </w:r>
      <w:r>
        <w:rPr>
          <w:rFonts w:ascii="宋体" w:hAnsi="宋体" w:cs="宋体" w:hint="eastAsia"/>
          <w:b/>
          <w:bCs/>
          <w:kern w:val="0"/>
          <w:sz w:val="30"/>
          <w:szCs w:val="30"/>
          <w:u w:val="single"/>
          <w:lang w:val="zh-CN"/>
        </w:rPr>
        <w:t xml:space="preserve">                           </w:t>
      </w:r>
      <w:r>
        <w:rPr>
          <w:rFonts w:ascii="宋体" w:hAnsi="宋体" w:cs="宋体" w:hint="eastAsia"/>
          <w:b/>
          <w:bCs/>
          <w:kern w:val="0"/>
          <w:sz w:val="30"/>
          <w:szCs w:val="30"/>
          <w:u w:val="single"/>
          <w:lang w:val="zh-CN"/>
        </w:rPr>
        <w:t>（盖章）</w:t>
      </w:r>
    </w:p>
    <w:p w:rsidR="00CE7E11" w:rsidRDefault="00906B2C">
      <w:pPr>
        <w:autoSpaceDE w:val="0"/>
        <w:autoSpaceDN w:val="0"/>
        <w:adjustRightInd w:val="0"/>
        <w:spacing w:line="360" w:lineRule="auto"/>
        <w:rPr>
          <w:rFonts w:ascii="宋体" w:hAnsi="宋体" w:cs="宋体"/>
          <w:b/>
          <w:bCs/>
          <w:kern w:val="0"/>
          <w:sz w:val="30"/>
          <w:szCs w:val="30"/>
          <w:lang w:val="zh-CN"/>
        </w:rPr>
      </w:pPr>
      <w:r>
        <w:rPr>
          <w:rFonts w:ascii="宋体" w:hAnsi="宋体" w:cs="宋体" w:hint="eastAsia"/>
          <w:b/>
          <w:bCs/>
          <w:kern w:val="0"/>
          <w:sz w:val="30"/>
          <w:szCs w:val="30"/>
          <w:lang w:val="zh-CN"/>
        </w:rPr>
        <w:t>采购日期：</w:t>
      </w:r>
      <w:r>
        <w:rPr>
          <w:rFonts w:ascii="宋体" w:hAnsi="宋体" w:cs="宋体" w:hint="eastAsia"/>
          <w:b/>
          <w:bCs/>
          <w:kern w:val="0"/>
          <w:sz w:val="30"/>
          <w:szCs w:val="30"/>
          <w:u w:val="single"/>
        </w:rPr>
        <w:t xml:space="preserve">                                             </w:t>
      </w:r>
      <w:r>
        <w:rPr>
          <w:rFonts w:ascii="宋体" w:hAnsi="宋体" w:cs="宋体" w:hint="eastAsia"/>
          <w:b/>
          <w:bCs/>
          <w:kern w:val="0"/>
          <w:sz w:val="30"/>
          <w:szCs w:val="30"/>
          <w:lang w:val="zh-CN"/>
        </w:rPr>
        <w:t xml:space="preserve">                         </w:t>
      </w:r>
      <w:bookmarkEnd w:id="179"/>
    </w:p>
    <w:p w:rsidR="00CE7E11" w:rsidRDefault="00CE7E11">
      <w:pPr>
        <w:spacing w:line="276" w:lineRule="auto"/>
        <w:jc w:val="left"/>
        <w:rPr>
          <w:rFonts w:ascii="宋体" w:hAnsi="宋体" w:cs="宋体"/>
          <w:b/>
          <w:bCs/>
          <w:kern w:val="0"/>
          <w:sz w:val="24"/>
          <w:lang w:val="zh-CN"/>
        </w:rPr>
      </w:pPr>
    </w:p>
    <w:p w:rsidR="00CE7E11" w:rsidRDefault="00CE7E11">
      <w:pPr>
        <w:pStyle w:val="ab"/>
        <w:rPr>
          <w:rFonts w:ascii="宋体" w:hAnsi="宋体" w:cs="宋体"/>
          <w:lang w:val="zh-CN"/>
        </w:rPr>
      </w:pPr>
    </w:p>
    <w:p w:rsidR="00CE7E11" w:rsidRDefault="00906B2C">
      <w:pPr>
        <w:autoSpaceDE w:val="0"/>
        <w:autoSpaceDN w:val="0"/>
        <w:adjustRightInd w:val="0"/>
        <w:spacing w:line="360" w:lineRule="auto"/>
        <w:jc w:val="left"/>
        <w:rPr>
          <w:rFonts w:ascii="宋体" w:hAnsi="宋体" w:cs="宋体"/>
          <w:b/>
          <w:sz w:val="28"/>
          <w:szCs w:val="28"/>
        </w:rPr>
      </w:pPr>
      <w:r>
        <w:rPr>
          <w:rFonts w:ascii="宋体" w:hAnsi="宋体" w:cs="宋体" w:hint="eastAsia"/>
          <w:b/>
          <w:sz w:val="28"/>
          <w:szCs w:val="28"/>
        </w:rPr>
        <w:t>采购人（以下简称甲方）：</w:t>
      </w:r>
    </w:p>
    <w:p w:rsidR="00CE7E11" w:rsidRDefault="00906B2C">
      <w:pPr>
        <w:autoSpaceDE w:val="0"/>
        <w:autoSpaceDN w:val="0"/>
        <w:adjustRightInd w:val="0"/>
        <w:spacing w:line="360" w:lineRule="auto"/>
        <w:jc w:val="left"/>
        <w:rPr>
          <w:rFonts w:ascii="宋体" w:hAnsi="宋体" w:cs="宋体"/>
          <w:b/>
          <w:sz w:val="28"/>
          <w:szCs w:val="28"/>
        </w:rPr>
      </w:pPr>
      <w:r>
        <w:rPr>
          <w:rFonts w:ascii="宋体" w:hAnsi="宋体" w:cs="宋体" w:hint="eastAsia"/>
          <w:b/>
          <w:sz w:val="28"/>
          <w:szCs w:val="28"/>
        </w:rPr>
        <w:t>供应商（以下简称乙方）：</w:t>
      </w:r>
    </w:p>
    <w:p w:rsidR="00CE7E11" w:rsidRDefault="00906B2C">
      <w:pPr>
        <w:pStyle w:val="a7"/>
        <w:spacing w:line="360" w:lineRule="auto"/>
        <w:ind w:firstLineChars="100" w:firstLine="240"/>
        <w:rPr>
          <w:rFonts w:ascii="宋体" w:hAnsi="宋体" w:cs="宋体"/>
          <w:kern w:val="0"/>
          <w:sz w:val="24"/>
          <w:lang w:val="zh-CN"/>
        </w:rPr>
      </w:pPr>
      <w:r>
        <w:rPr>
          <w:rFonts w:ascii="宋体" w:hAnsi="宋体" w:cs="宋体" w:hint="eastAsia"/>
          <w:kern w:val="0"/>
          <w:sz w:val="24"/>
          <w:lang w:val="zh-CN"/>
        </w:rPr>
        <w:t>甲、乙双方根据</w:t>
      </w:r>
      <w:r>
        <w:rPr>
          <w:rFonts w:ascii="宋体" w:hAnsi="宋体" w:cs="宋体" w:hint="eastAsia"/>
          <w:kern w:val="0"/>
          <w:sz w:val="24"/>
          <w:lang w:val="zh-CN"/>
        </w:rPr>
        <w:t>202</w:t>
      </w:r>
      <w:r>
        <w:rPr>
          <w:rFonts w:ascii="宋体" w:hAnsi="宋体" w:cs="宋体" w:hint="eastAsia"/>
          <w:kern w:val="0"/>
          <w:sz w:val="24"/>
        </w:rPr>
        <w:t>5</w:t>
      </w:r>
      <w:r>
        <w:rPr>
          <w:rFonts w:ascii="宋体" w:hAnsi="宋体" w:cs="宋体" w:hint="eastAsia"/>
          <w:kern w:val="0"/>
          <w:sz w:val="24"/>
          <w:lang w:val="zh-CN"/>
        </w:rPr>
        <w:t>年</w:t>
      </w:r>
      <w:r>
        <w:rPr>
          <w:rFonts w:ascii="宋体" w:hAnsi="宋体" w:cs="宋体" w:hint="eastAsia"/>
          <w:kern w:val="0"/>
          <w:sz w:val="24"/>
          <w:u w:val="single"/>
          <w:lang w:val="zh-CN"/>
        </w:rPr>
        <w:t xml:space="preserve"> </w:t>
      </w:r>
      <w:r>
        <w:rPr>
          <w:rFonts w:ascii="宋体" w:hAnsi="宋体" w:cs="宋体" w:hint="eastAsia"/>
          <w:kern w:val="0"/>
          <w:sz w:val="24"/>
          <w:u w:val="single"/>
        </w:rPr>
        <w:t xml:space="preserve">  </w:t>
      </w:r>
      <w:r>
        <w:rPr>
          <w:rFonts w:ascii="宋体" w:hAnsi="宋体" w:cs="宋体" w:hint="eastAsia"/>
          <w:kern w:val="0"/>
          <w:sz w:val="24"/>
          <w:u w:val="single"/>
          <w:lang w:val="zh-CN"/>
        </w:rPr>
        <w:t xml:space="preserve"> </w:t>
      </w:r>
      <w:r>
        <w:rPr>
          <w:rFonts w:ascii="宋体" w:hAnsi="宋体" w:cs="宋体" w:hint="eastAsia"/>
          <w:kern w:val="0"/>
          <w:sz w:val="24"/>
          <w:lang w:val="zh-CN"/>
        </w:rPr>
        <w:t>月</w:t>
      </w:r>
      <w:r>
        <w:rPr>
          <w:rFonts w:ascii="宋体" w:hAnsi="宋体" w:cs="宋体" w:hint="eastAsia"/>
          <w:kern w:val="0"/>
          <w:sz w:val="24"/>
          <w:u w:val="single"/>
          <w:lang w:val="zh-CN"/>
        </w:rPr>
        <w:t xml:space="preserve"> </w:t>
      </w:r>
      <w:r>
        <w:rPr>
          <w:rFonts w:ascii="宋体" w:hAnsi="宋体" w:cs="宋体" w:hint="eastAsia"/>
          <w:kern w:val="0"/>
          <w:sz w:val="24"/>
          <w:u w:val="single"/>
        </w:rPr>
        <w:t xml:space="preserve">  </w:t>
      </w:r>
      <w:r>
        <w:rPr>
          <w:rFonts w:ascii="宋体" w:hAnsi="宋体" w:cs="宋体" w:hint="eastAsia"/>
          <w:kern w:val="0"/>
          <w:sz w:val="24"/>
          <w:u w:val="single"/>
          <w:lang w:val="zh-CN"/>
        </w:rPr>
        <w:t xml:space="preserve"> </w:t>
      </w:r>
      <w:r>
        <w:rPr>
          <w:rFonts w:ascii="宋体" w:hAnsi="宋体" w:cs="宋体" w:hint="eastAsia"/>
          <w:kern w:val="0"/>
          <w:sz w:val="24"/>
          <w:lang w:val="zh-CN"/>
        </w:rPr>
        <w:t>日</w:t>
      </w:r>
      <w:r>
        <w:rPr>
          <w:rFonts w:ascii="宋体" w:hAnsi="宋体" w:cs="宋体" w:hint="eastAsia"/>
          <w:kern w:val="0"/>
          <w:sz w:val="24"/>
          <w:u w:val="single"/>
          <w:lang w:val="zh-CN"/>
        </w:rPr>
        <w:t>久治县国民经济和社会发展第十五个五年规划和二〇三五年远景目标纲要编制</w:t>
      </w:r>
      <w:r>
        <w:rPr>
          <w:rFonts w:ascii="宋体" w:hAnsi="宋体" w:cs="宋体" w:hint="eastAsia"/>
          <w:kern w:val="0"/>
          <w:sz w:val="24"/>
          <w:u w:val="single"/>
          <w:lang w:val="zh-CN"/>
        </w:rPr>
        <w:t xml:space="preserve"> </w:t>
      </w:r>
      <w:r>
        <w:rPr>
          <w:rFonts w:ascii="宋体" w:hAnsi="宋体" w:cs="宋体" w:hint="eastAsia"/>
          <w:kern w:val="0"/>
          <w:sz w:val="24"/>
          <w:u w:val="single"/>
          <w:lang w:val="zh-CN"/>
        </w:rPr>
        <w:t>（</w:t>
      </w:r>
      <w:r>
        <w:rPr>
          <w:rFonts w:ascii="宋体" w:hAnsi="宋体" w:cs="宋体" w:hint="eastAsia"/>
          <w:kern w:val="0"/>
          <w:sz w:val="24"/>
          <w:u w:val="single"/>
          <w:lang w:val="zh-CN"/>
        </w:rPr>
        <w:t>青海鼎铭竞</w:t>
      </w:r>
      <w:proofErr w:type="gramStart"/>
      <w:r>
        <w:rPr>
          <w:rFonts w:ascii="宋体" w:hAnsi="宋体" w:cs="宋体" w:hint="eastAsia"/>
          <w:kern w:val="0"/>
          <w:sz w:val="24"/>
          <w:u w:val="single"/>
          <w:lang w:val="zh-CN"/>
        </w:rPr>
        <w:t>磋</w:t>
      </w:r>
      <w:proofErr w:type="gramEnd"/>
      <w:r>
        <w:rPr>
          <w:rFonts w:ascii="宋体" w:hAnsi="宋体" w:cs="宋体" w:hint="eastAsia"/>
          <w:kern w:val="0"/>
          <w:sz w:val="24"/>
          <w:u w:val="single"/>
          <w:lang w:val="zh-CN"/>
        </w:rPr>
        <w:t>（服务）</w:t>
      </w:r>
      <w:r>
        <w:rPr>
          <w:rFonts w:ascii="宋体" w:hAnsi="宋体" w:cs="宋体" w:hint="eastAsia"/>
          <w:kern w:val="0"/>
          <w:sz w:val="24"/>
          <w:u w:val="single"/>
          <w:lang w:val="zh-CN"/>
        </w:rPr>
        <w:t>2025-014</w:t>
      </w:r>
      <w:r>
        <w:rPr>
          <w:rFonts w:ascii="宋体" w:hAnsi="宋体" w:cs="宋体" w:hint="eastAsia"/>
          <w:kern w:val="0"/>
          <w:sz w:val="24"/>
          <w:u w:val="single"/>
          <w:lang w:val="zh-CN"/>
        </w:rPr>
        <w:t>）</w:t>
      </w:r>
      <w:r>
        <w:rPr>
          <w:rFonts w:ascii="宋体" w:hAnsi="宋体" w:cs="宋体" w:hint="eastAsia"/>
          <w:kern w:val="0"/>
          <w:sz w:val="24"/>
          <w:lang w:val="zh-CN"/>
        </w:rPr>
        <w:t>的磋商文件要求和采购代理机构出具的《成交通知书》，并经双方协商一致，签订本合同协议书。</w:t>
      </w:r>
    </w:p>
    <w:p w:rsidR="00CE7E11" w:rsidRDefault="00906B2C">
      <w:pPr>
        <w:autoSpaceDE w:val="0"/>
        <w:autoSpaceDN w:val="0"/>
        <w:adjustRightInd w:val="0"/>
        <w:spacing w:line="400" w:lineRule="exact"/>
        <w:rPr>
          <w:rFonts w:ascii="宋体" w:hAnsi="宋体" w:cs="宋体"/>
          <w:kern w:val="0"/>
          <w:sz w:val="24"/>
          <w:lang w:val="zh-CN"/>
        </w:rPr>
      </w:pPr>
      <w:r>
        <w:rPr>
          <w:rFonts w:ascii="宋体" w:hAnsi="宋体" w:cs="宋体" w:hint="eastAsia"/>
          <w:b/>
          <w:bCs/>
          <w:kern w:val="0"/>
          <w:sz w:val="24"/>
          <w:lang w:val="zh-CN"/>
        </w:rPr>
        <w:t>一、签订本政府采购合同的依据</w:t>
      </w:r>
    </w:p>
    <w:p w:rsidR="00CE7E11" w:rsidRDefault="00906B2C">
      <w:pPr>
        <w:autoSpaceDE w:val="0"/>
        <w:autoSpaceDN w:val="0"/>
        <w:adjustRightInd w:val="0"/>
        <w:spacing w:line="400" w:lineRule="exact"/>
        <w:ind w:firstLine="480"/>
        <w:rPr>
          <w:rFonts w:ascii="宋体" w:hAnsi="宋体" w:cs="宋体"/>
          <w:kern w:val="0"/>
          <w:sz w:val="24"/>
          <w:lang w:val="zh-CN"/>
        </w:rPr>
      </w:pPr>
      <w:r>
        <w:rPr>
          <w:rFonts w:ascii="宋体" w:hAnsi="宋体" w:cs="宋体" w:hint="eastAsia"/>
          <w:kern w:val="0"/>
          <w:sz w:val="24"/>
          <w:lang w:val="zh-CN"/>
        </w:rPr>
        <w:t>本政府采购合同所附下列文件是构成本政府采购合同不可分割的部分：</w:t>
      </w:r>
    </w:p>
    <w:p w:rsidR="00CE7E11" w:rsidRDefault="00906B2C">
      <w:pPr>
        <w:autoSpaceDE w:val="0"/>
        <w:autoSpaceDN w:val="0"/>
        <w:adjustRightInd w:val="0"/>
        <w:spacing w:line="400" w:lineRule="exact"/>
        <w:ind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lang w:val="zh-CN"/>
        </w:rPr>
        <w:t>磋商文件；</w:t>
      </w:r>
    </w:p>
    <w:p w:rsidR="00CE7E11" w:rsidRDefault="00906B2C">
      <w:pPr>
        <w:autoSpaceDE w:val="0"/>
        <w:autoSpaceDN w:val="0"/>
        <w:adjustRightInd w:val="0"/>
        <w:spacing w:line="400" w:lineRule="exact"/>
        <w:ind w:firstLine="480"/>
        <w:rPr>
          <w:rFonts w:ascii="宋体" w:hAnsi="宋体" w:cs="宋体"/>
          <w:kern w:val="0"/>
          <w:sz w:val="24"/>
          <w:lang w:val="zh-CN"/>
        </w:rPr>
      </w:pPr>
      <w:r>
        <w:rPr>
          <w:rFonts w:ascii="宋体" w:hAnsi="宋体" w:cs="宋体" w:hint="eastAsia"/>
          <w:kern w:val="0"/>
          <w:sz w:val="24"/>
          <w:lang w:val="zh-CN"/>
        </w:rPr>
        <w:t>2.</w:t>
      </w:r>
      <w:r>
        <w:rPr>
          <w:rFonts w:ascii="宋体" w:hAnsi="宋体" w:cs="宋体" w:hint="eastAsia"/>
          <w:kern w:val="0"/>
          <w:sz w:val="24"/>
          <w:lang w:val="zh-CN"/>
        </w:rPr>
        <w:t>磋商文件的更正、变更公告；</w:t>
      </w:r>
    </w:p>
    <w:p w:rsidR="00CE7E11" w:rsidRDefault="00906B2C">
      <w:pPr>
        <w:autoSpaceDE w:val="0"/>
        <w:autoSpaceDN w:val="0"/>
        <w:adjustRightInd w:val="0"/>
        <w:spacing w:line="400" w:lineRule="exact"/>
        <w:ind w:firstLine="480"/>
        <w:rPr>
          <w:rFonts w:ascii="宋体" w:hAnsi="宋体" w:cs="宋体"/>
          <w:kern w:val="0"/>
          <w:sz w:val="24"/>
          <w:lang w:val="zh-CN"/>
        </w:rPr>
      </w:pPr>
      <w:r>
        <w:rPr>
          <w:rFonts w:ascii="宋体" w:hAnsi="宋体" w:cs="宋体" w:hint="eastAsia"/>
          <w:kern w:val="0"/>
          <w:sz w:val="24"/>
          <w:lang w:val="zh-CN"/>
        </w:rPr>
        <w:t>3.</w:t>
      </w:r>
      <w:r>
        <w:rPr>
          <w:rFonts w:ascii="宋体" w:hAnsi="宋体" w:cs="宋体" w:hint="eastAsia"/>
          <w:kern w:val="0"/>
          <w:sz w:val="24"/>
          <w:lang w:val="zh-CN"/>
        </w:rPr>
        <w:t>成交供应商提交的磋商响应文件；</w:t>
      </w:r>
    </w:p>
    <w:p w:rsidR="00CE7E11" w:rsidRDefault="00906B2C">
      <w:pPr>
        <w:autoSpaceDE w:val="0"/>
        <w:autoSpaceDN w:val="0"/>
        <w:adjustRightInd w:val="0"/>
        <w:spacing w:line="400" w:lineRule="exact"/>
        <w:ind w:firstLine="480"/>
        <w:rPr>
          <w:rFonts w:ascii="宋体" w:hAnsi="宋体" w:cs="宋体"/>
          <w:kern w:val="0"/>
          <w:sz w:val="24"/>
          <w:lang w:val="zh-CN"/>
        </w:rPr>
      </w:pPr>
      <w:r>
        <w:rPr>
          <w:rFonts w:ascii="宋体" w:hAnsi="宋体" w:cs="宋体" w:hint="eastAsia"/>
          <w:kern w:val="0"/>
          <w:sz w:val="24"/>
          <w:lang w:val="zh-CN"/>
        </w:rPr>
        <w:t>4.</w:t>
      </w:r>
      <w:r>
        <w:rPr>
          <w:rFonts w:ascii="宋体" w:hAnsi="宋体" w:cs="宋体" w:hint="eastAsia"/>
          <w:kern w:val="0"/>
          <w:sz w:val="24"/>
          <w:lang w:val="zh-CN"/>
        </w:rPr>
        <w:t>成交通知书；</w:t>
      </w:r>
    </w:p>
    <w:p w:rsidR="00CE7E11" w:rsidRDefault="00906B2C">
      <w:pPr>
        <w:autoSpaceDE w:val="0"/>
        <w:autoSpaceDN w:val="0"/>
        <w:spacing w:line="460" w:lineRule="exact"/>
        <w:rPr>
          <w:rFonts w:ascii="宋体" w:hAnsi="宋体" w:cs="宋体"/>
          <w:sz w:val="24"/>
          <w:lang w:val="zh-CN"/>
        </w:rPr>
      </w:pPr>
      <w:r>
        <w:rPr>
          <w:rFonts w:ascii="宋体" w:hAnsi="宋体" w:cs="宋体" w:hint="eastAsia"/>
          <w:b/>
          <w:sz w:val="24"/>
          <w:lang w:val="zh-CN"/>
        </w:rPr>
        <w:t>二、</w:t>
      </w:r>
      <w:r>
        <w:rPr>
          <w:rFonts w:ascii="宋体" w:hAnsi="宋体" w:cs="宋体" w:hint="eastAsia"/>
          <w:b/>
          <w:sz w:val="24"/>
        </w:rPr>
        <w:t>服务内容</w:t>
      </w:r>
      <w:r>
        <w:rPr>
          <w:rFonts w:ascii="宋体" w:hAnsi="宋体" w:cs="宋体" w:hint="eastAsia"/>
          <w:sz w:val="24"/>
          <w:lang w:val="zh-CN"/>
        </w:rPr>
        <w:t xml:space="preserve">                                 </w:t>
      </w:r>
    </w:p>
    <w:tbl>
      <w:tblPr>
        <w:tblW w:w="8637" w:type="dxa"/>
        <w:jc w:val="center"/>
        <w:tblLayout w:type="fixed"/>
        <w:tblCellMar>
          <w:left w:w="57" w:type="dxa"/>
          <w:right w:w="57" w:type="dxa"/>
        </w:tblCellMar>
        <w:tblLook w:val="04A0"/>
      </w:tblPr>
      <w:tblGrid>
        <w:gridCol w:w="2766"/>
        <w:gridCol w:w="5114"/>
        <w:gridCol w:w="757"/>
      </w:tblGrid>
      <w:tr w:rsidR="00CE7E11">
        <w:trPr>
          <w:cantSplit/>
          <w:trHeight w:val="23"/>
          <w:jc w:val="center"/>
        </w:trPr>
        <w:tc>
          <w:tcPr>
            <w:tcW w:w="2766" w:type="dxa"/>
            <w:tcBorders>
              <w:top w:val="single" w:sz="4" w:space="0" w:color="auto"/>
              <w:left w:val="single" w:sz="4" w:space="0" w:color="auto"/>
              <w:bottom w:val="single" w:sz="4" w:space="0" w:color="auto"/>
              <w:right w:val="single" w:sz="4" w:space="0" w:color="auto"/>
            </w:tcBorders>
            <w:vAlign w:val="center"/>
          </w:tcPr>
          <w:p w:rsidR="00CE7E11" w:rsidRDefault="00906B2C">
            <w:pPr>
              <w:autoSpaceDE w:val="0"/>
              <w:autoSpaceDN w:val="0"/>
              <w:spacing w:line="460" w:lineRule="exact"/>
              <w:rPr>
                <w:rFonts w:ascii="宋体" w:hAnsi="宋体" w:cs="宋体"/>
                <w:sz w:val="24"/>
                <w:lang w:val="zh-CN"/>
              </w:rPr>
            </w:pPr>
            <w:r>
              <w:rPr>
                <w:rFonts w:ascii="宋体" w:hAnsi="宋体" w:cs="宋体" w:hint="eastAsia"/>
                <w:sz w:val="24"/>
                <w:lang w:val="zh-CN"/>
              </w:rPr>
              <w:t>序号</w:t>
            </w:r>
          </w:p>
        </w:tc>
        <w:tc>
          <w:tcPr>
            <w:tcW w:w="5114" w:type="dxa"/>
            <w:tcBorders>
              <w:top w:val="single" w:sz="4" w:space="0" w:color="auto"/>
              <w:left w:val="single" w:sz="4" w:space="0" w:color="auto"/>
              <w:bottom w:val="single" w:sz="4" w:space="0" w:color="auto"/>
              <w:right w:val="single" w:sz="4" w:space="0" w:color="auto"/>
            </w:tcBorders>
            <w:vAlign w:val="center"/>
          </w:tcPr>
          <w:p w:rsidR="00CE7E11" w:rsidRDefault="00906B2C">
            <w:pPr>
              <w:autoSpaceDE w:val="0"/>
              <w:autoSpaceDN w:val="0"/>
              <w:spacing w:line="460" w:lineRule="exact"/>
              <w:ind w:firstLine="480"/>
              <w:jc w:val="center"/>
              <w:rPr>
                <w:rFonts w:ascii="宋体" w:hAnsi="宋体" w:cs="宋体"/>
                <w:sz w:val="24"/>
                <w:lang w:val="zh-CN"/>
              </w:rPr>
            </w:pPr>
            <w:r>
              <w:rPr>
                <w:rFonts w:ascii="宋体" w:hAnsi="宋体" w:cs="宋体" w:hint="eastAsia"/>
                <w:sz w:val="24"/>
                <w:lang w:val="zh-CN"/>
              </w:rPr>
              <w:t>服务内容</w:t>
            </w:r>
          </w:p>
        </w:tc>
        <w:tc>
          <w:tcPr>
            <w:tcW w:w="757" w:type="dxa"/>
            <w:tcBorders>
              <w:top w:val="single" w:sz="4" w:space="0" w:color="auto"/>
              <w:left w:val="single" w:sz="4" w:space="0" w:color="auto"/>
              <w:bottom w:val="single" w:sz="4" w:space="0" w:color="auto"/>
              <w:right w:val="single" w:sz="4" w:space="0" w:color="auto"/>
            </w:tcBorders>
            <w:vAlign w:val="center"/>
          </w:tcPr>
          <w:p w:rsidR="00CE7E11" w:rsidRDefault="00906B2C">
            <w:pPr>
              <w:autoSpaceDE w:val="0"/>
              <w:autoSpaceDN w:val="0"/>
              <w:spacing w:line="460" w:lineRule="exact"/>
              <w:rPr>
                <w:rFonts w:ascii="宋体" w:hAnsi="宋体" w:cs="宋体"/>
                <w:sz w:val="24"/>
                <w:lang w:val="zh-CN"/>
              </w:rPr>
            </w:pPr>
            <w:r>
              <w:rPr>
                <w:rFonts w:ascii="宋体" w:hAnsi="宋体" w:cs="宋体" w:hint="eastAsia"/>
                <w:sz w:val="24"/>
                <w:lang w:val="zh-CN"/>
              </w:rPr>
              <w:t>备注</w:t>
            </w:r>
          </w:p>
        </w:tc>
      </w:tr>
      <w:tr w:rsidR="00CE7E11">
        <w:trPr>
          <w:cantSplit/>
          <w:trHeight w:val="23"/>
          <w:jc w:val="center"/>
        </w:trPr>
        <w:tc>
          <w:tcPr>
            <w:tcW w:w="2766" w:type="dxa"/>
            <w:tcBorders>
              <w:top w:val="single" w:sz="4" w:space="0" w:color="auto"/>
              <w:left w:val="single" w:sz="4" w:space="0" w:color="auto"/>
              <w:bottom w:val="single" w:sz="4" w:space="0" w:color="auto"/>
              <w:right w:val="single" w:sz="4" w:space="0" w:color="auto"/>
            </w:tcBorders>
            <w:vAlign w:val="center"/>
          </w:tcPr>
          <w:p w:rsidR="00CE7E11" w:rsidRDefault="00CE7E11">
            <w:pPr>
              <w:autoSpaceDE w:val="0"/>
              <w:autoSpaceDN w:val="0"/>
              <w:spacing w:line="460" w:lineRule="exact"/>
              <w:rPr>
                <w:rFonts w:ascii="宋体" w:hAnsi="宋体" w:cs="宋体"/>
                <w:sz w:val="24"/>
                <w:lang w:val="zh-CN"/>
              </w:rPr>
            </w:pPr>
          </w:p>
        </w:tc>
        <w:tc>
          <w:tcPr>
            <w:tcW w:w="5114" w:type="dxa"/>
            <w:tcBorders>
              <w:top w:val="single" w:sz="4" w:space="0" w:color="auto"/>
              <w:left w:val="single" w:sz="4" w:space="0" w:color="auto"/>
              <w:bottom w:val="single" w:sz="4" w:space="0" w:color="auto"/>
              <w:right w:val="single" w:sz="4" w:space="0" w:color="auto"/>
            </w:tcBorders>
            <w:vAlign w:val="center"/>
          </w:tcPr>
          <w:p w:rsidR="00CE7E11" w:rsidRDefault="00CE7E11">
            <w:pPr>
              <w:autoSpaceDE w:val="0"/>
              <w:autoSpaceDN w:val="0"/>
              <w:spacing w:line="460" w:lineRule="exact"/>
              <w:ind w:firstLine="480"/>
              <w:jc w:val="center"/>
              <w:rPr>
                <w:rFonts w:ascii="宋体" w:hAnsi="宋体" w:cs="宋体"/>
                <w:sz w:val="24"/>
                <w:lang w:val="zh-CN"/>
              </w:rPr>
            </w:pPr>
          </w:p>
        </w:tc>
        <w:tc>
          <w:tcPr>
            <w:tcW w:w="757" w:type="dxa"/>
            <w:tcBorders>
              <w:top w:val="single" w:sz="4" w:space="0" w:color="auto"/>
              <w:left w:val="single" w:sz="4" w:space="0" w:color="auto"/>
              <w:bottom w:val="single" w:sz="4" w:space="0" w:color="auto"/>
              <w:right w:val="single" w:sz="4" w:space="0" w:color="auto"/>
            </w:tcBorders>
            <w:vAlign w:val="center"/>
          </w:tcPr>
          <w:p w:rsidR="00CE7E11" w:rsidRDefault="00CE7E11">
            <w:pPr>
              <w:autoSpaceDE w:val="0"/>
              <w:autoSpaceDN w:val="0"/>
              <w:spacing w:line="460" w:lineRule="exact"/>
              <w:rPr>
                <w:rFonts w:ascii="宋体" w:hAnsi="宋体" w:cs="宋体"/>
                <w:sz w:val="24"/>
                <w:lang w:val="zh-CN"/>
              </w:rPr>
            </w:pPr>
          </w:p>
        </w:tc>
      </w:tr>
      <w:tr w:rsidR="00CE7E11">
        <w:trPr>
          <w:cantSplit/>
          <w:trHeight w:val="23"/>
          <w:jc w:val="center"/>
        </w:trPr>
        <w:tc>
          <w:tcPr>
            <w:tcW w:w="2766" w:type="dxa"/>
            <w:tcBorders>
              <w:top w:val="single" w:sz="4" w:space="0" w:color="auto"/>
              <w:left w:val="single" w:sz="4" w:space="0" w:color="auto"/>
              <w:bottom w:val="single" w:sz="4" w:space="0" w:color="auto"/>
              <w:right w:val="single" w:sz="4" w:space="0" w:color="auto"/>
            </w:tcBorders>
            <w:vAlign w:val="center"/>
          </w:tcPr>
          <w:p w:rsidR="00CE7E11" w:rsidRDefault="00CE7E11">
            <w:pPr>
              <w:autoSpaceDE w:val="0"/>
              <w:autoSpaceDN w:val="0"/>
              <w:spacing w:line="460" w:lineRule="exact"/>
              <w:ind w:firstLine="480"/>
              <w:jc w:val="center"/>
              <w:rPr>
                <w:rFonts w:ascii="宋体" w:hAnsi="宋体" w:cs="宋体"/>
                <w:sz w:val="24"/>
                <w:lang w:val="zh-CN"/>
              </w:rPr>
            </w:pPr>
          </w:p>
        </w:tc>
        <w:tc>
          <w:tcPr>
            <w:tcW w:w="5114" w:type="dxa"/>
            <w:tcBorders>
              <w:top w:val="single" w:sz="4" w:space="0" w:color="auto"/>
              <w:left w:val="single" w:sz="4" w:space="0" w:color="auto"/>
              <w:bottom w:val="single" w:sz="4" w:space="0" w:color="auto"/>
              <w:right w:val="single" w:sz="4" w:space="0" w:color="auto"/>
            </w:tcBorders>
            <w:vAlign w:val="center"/>
          </w:tcPr>
          <w:p w:rsidR="00CE7E11" w:rsidRDefault="00CE7E11">
            <w:pPr>
              <w:autoSpaceDE w:val="0"/>
              <w:autoSpaceDN w:val="0"/>
              <w:spacing w:line="460" w:lineRule="exact"/>
              <w:ind w:firstLine="480"/>
              <w:jc w:val="center"/>
              <w:rPr>
                <w:rFonts w:ascii="宋体" w:hAnsi="宋体" w:cs="宋体"/>
                <w:sz w:val="24"/>
                <w:lang w:val="zh-CN"/>
              </w:rPr>
            </w:pPr>
          </w:p>
        </w:tc>
        <w:tc>
          <w:tcPr>
            <w:tcW w:w="757" w:type="dxa"/>
            <w:tcBorders>
              <w:top w:val="single" w:sz="4" w:space="0" w:color="auto"/>
              <w:left w:val="single" w:sz="4" w:space="0" w:color="auto"/>
              <w:bottom w:val="single" w:sz="4" w:space="0" w:color="auto"/>
              <w:right w:val="single" w:sz="4" w:space="0" w:color="auto"/>
            </w:tcBorders>
            <w:vAlign w:val="center"/>
          </w:tcPr>
          <w:p w:rsidR="00CE7E11" w:rsidRDefault="00CE7E11">
            <w:pPr>
              <w:autoSpaceDE w:val="0"/>
              <w:autoSpaceDN w:val="0"/>
              <w:spacing w:line="460" w:lineRule="exact"/>
              <w:ind w:firstLine="480"/>
              <w:jc w:val="center"/>
              <w:rPr>
                <w:rFonts w:ascii="宋体" w:hAnsi="宋体" w:cs="宋体"/>
                <w:sz w:val="24"/>
                <w:lang w:val="zh-CN"/>
              </w:rPr>
            </w:pPr>
          </w:p>
        </w:tc>
      </w:tr>
      <w:tr w:rsidR="00CE7E11">
        <w:trPr>
          <w:cantSplit/>
          <w:trHeight w:val="23"/>
          <w:jc w:val="center"/>
        </w:trPr>
        <w:tc>
          <w:tcPr>
            <w:tcW w:w="2766" w:type="dxa"/>
            <w:tcBorders>
              <w:top w:val="single" w:sz="4" w:space="0" w:color="auto"/>
              <w:left w:val="single" w:sz="4" w:space="0" w:color="auto"/>
              <w:bottom w:val="single" w:sz="4" w:space="0" w:color="auto"/>
              <w:right w:val="single" w:sz="4" w:space="0" w:color="auto"/>
            </w:tcBorders>
            <w:vAlign w:val="center"/>
          </w:tcPr>
          <w:p w:rsidR="00CE7E11" w:rsidRDefault="00CE7E11">
            <w:pPr>
              <w:autoSpaceDE w:val="0"/>
              <w:autoSpaceDN w:val="0"/>
              <w:spacing w:line="460" w:lineRule="exact"/>
              <w:ind w:firstLine="480"/>
              <w:jc w:val="center"/>
              <w:rPr>
                <w:rFonts w:ascii="宋体" w:hAnsi="宋体" w:cs="宋体"/>
                <w:sz w:val="24"/>
                <w:lang w:val="zh-CN"/>
              </w:rPr>
            </w:pPr>
          </w:p>
        </w:tc>
        <w:tc>
          <w:tcPr>
            <w:tcW w:w="5114" w:type="dxa"/>
            <w:tcBorders>
              <w:top w:val="single" w:sz="4" w:space="0" w:color="auto"/>
              <w:left w:val="single" w:sz="4" w:space="0" w:color="auto"/>
              <w:bottom w:val="single" w:sz="4" w:space="0" w:color="auto"/>
              <w:right w:val="single" w:sz="4" w:space="0" w:color="auto"/>
            </w:tcBorders>
            <w:vAlign w:val="center"/>
          </w:tcPr>
          <w:p w:rsidR="00CE7E11" w:rsidRDefault="00CE7E11">
            <w:pPr>
              <w:autoSpaceDE w:val="0"/>
              <w:autoSpaceDN w:val="0"/>
              <w:spacing w:line="460" w:lineRule="exact"/>
              <w:ind w:firstLine="480"/>
              <w:jc w:val="center"/>
              <w:rPr>
                <w:rFonts w:ascii="宋体" w:hAnsi="宋体" w:cs="宋体"/>
                <w:sz w:val="24"/>
                <w:lang w:val="zh-CN"/>
              </w:rPr>
            </w:pPr>
          </w:p>
        </w:tc>
        <w:tc>
          <w:tcPr>
            <w:tcW w:w="757" w:type="dxa"/>
            <w:tcBorders>
              <w:top w:val="single" w:sz="4" w:space="0" w:color="auto"/>
              <w:left w:val="single" w:sz="4" w:space="0" w:color="auto"/>
              <w:bottom w:val="single" w:sz="4" w:space="0" w:color="auto"/>
              <w:right w:val="single" w:sz="4" w:space="0" w:color="auto"/>
            </w:tcBorders>
            <w:vAlign w:val="center"/>
          </w:tcPr>
          <w:p w:rsidR="00CE7E11" w:rsidRDefault="00CE7E11">
            <w:pPr>
              <w:autoSpaceDE w:val="0"/>
              <w:autoSpaceDN w:val="0"/>
              <w:spacing w:line="460" w:lineRule="exact"/>
              <w:ind w:firstLine="480"/>
              <w:jc w:val="center"/>
              <w:rPr>
                <w:rFonts w:ascii="宋体" w:hAnsi="宋体" w:cs="宋体"/>
                <w:sz w:val="24"/>
                <w:lang w:val="zh-CN"/>
              </w:rPr>
            </w:pPr>
          </w:p>
        </w:tc>
      </w:tr>
    </w:tbl>
    <w:p w:rsidR="00CE7E11" w:rsidRDefault="00906B2C">
      <w:pPr>
        <w:autoSpaceDE w:val="0"/>
        <w:autoSpaceDN w:val="0"/>
        <w:spacing w:line="360" w:lineRule="auto"/>
        <w:ind w:firstLine="480"/>
        <w:rPr>
          <w:rFonts w:ascii="宋体" w:hAnsi="宋体" w:cs="宋体"/>
          <w:sz w:val="24"/>
          <w:lang w:val="zh-CN"/>
        </w:rPr>
      </w:pPr>
      <w:r>
        <w:rPr>
          <w:rFonts w:ascii="宋体" w:hAnsi="宋体" w:cs="宋体" w:hint="eastAsia"/>
          <w:sz w:val="24"/>
          <w:lang w:val="zh-CN"/>
        </w:rPr>
        <w:t>根据上述政府采购合同文件要求，本政府采购合同的总金额为人民币：</w:t>
      </w:r>
    </w:p>
    <w:p w:rsidR="00CE7E11" w:rsidRDefault="00906B2C">
      <w:pPr>
        <w:autoSpaceDE w:val="0"/>
        <w:autoSpaceDN w:val="0"/>
        <w:spacing w:line="360" w:lineRule="auto"/>
        <w:ind w:firstLine="480"/>
        <w:rPr>
          <w:rFonts w:ascii="宋体" w:hAnsi="宋体" w:cs="宋体"/>
          <w:sz w:val="24"/>
          <w:lang w:val="zh-CN"/>
        </w:rPr>
      </w:pPr>
      <w:r>
        <w:rPr>
          <w:rFonts w:ascii="宋体" w:hAnsi="宋体" w:cs="宋体" w:hint="eastAsia"/>
          <w:sz w:val="24"/>
          <w:lang w:val="zh-CN"/>
        </w:rPr>
        <w:t>（大写）：</w:t>
      </w:r>
      <w:r>
        <w:rPr>
          <w:rFonts w:ascii="宋体" w:hAnsi="宋体" w:cs="宋体" w:hint="eastAsia"/>
          <w:sz w:val="24"/>
          <w:u w:val="single"/>
          <w:lang w:val="zh-CN"/>
        </w:rPr>
        <w:t xml:space="preserve">      </w:t>
      </w:r>
      <w:r>
        <w:rPr>
          <w:rFonts w:ascii="宋体" w:hAnsi="宋体" w:cs="宋体" w:hint="eastAsia"/>
          <w:sz w:val="24"/>
          <w:u w:val="single"/>
        </w:rPr>
        <w:t xml:space="preserve">   </w:t>
      </w:r>
      <w:r>
        <w:rPr>
          <w:rFonts w:ascii="宋体" w:hAnsi="宋体" w:cs="宋体" w:hint="eastAsia"/>
          <w:sz w:val="24"/>
          <w:u w:val="single"/>
          <w:lang w:val="zh-CN"/>
        </w:rPr>
        <w:t xml:space="preserve">             </w:t>
      </w:r>
      <w:r>
        <w:rPr>
          <w:rFonts w:ascii="宋体" w:hAnsi="宋体" w:cs="宋体" w:hint="eastAsia"/>
          <w:sz w:val="24"/>
          <w:lang w:val="zh-CN"/>
        </w:rPr>
        <w:t>（</w:t>
      </w:r>
      <w:r>
        <w:rPr>
          <w:rFonts w:ascii="宋体" w:hAnsi="宋体" w:cs="宋体" w:hint="eastAsia"/>
          <w:sz w:val="24"/>
        </w:rPr>
        <w:t>小写</w:t>
      </w:r>
      <w:r>
        <w:rPr>
          <w:rFonts w:ascii="宋体" w:hAnsi="宋体" w:cs="宋体" w:hint="eastAsia"/>
          <w:sz w:val="24"/>
          <w:lang w:val="zh-CN"/>
        </w:rPr>
        <w:t>）：</w:t>
      </w:r>
      <w:r>
        <w:rPr>
          <w:rFonts w:ascii="宋体" w:hAnsi="宋体" w:cs="宋体" w:hint="eastAsia"/>
          <w:sz w:val="24"/>
          <w:u w:val="single"/>
          <w:lang w:val="zh-CN"/>
        </w:rPr>
        <w:t xml:space="preserve">               </w:t>
      </w:r>
      <w:r>
        <w:rPr>
          <w:rFonts w:ascii="宋体" w:hAnsi="宋体" w:cs="宋体" w:hint="eastAsia"/>
          <w:sz w:val="24"/>
          <w:lang w:val="zh-CN"/>
        </w:rPr>
        <w:t>元。（本合同以人民币进行结算），合同总价</w:t>
      </w:r>
      <w:proofErr w:type="gramStart"/>
      <w:r>
        <w:rPr>
          <w:rFonts w:ascii="宋体" w:hAnsi="宋体" w:cs="宋体" w:hint="eastAsia"/>
          <w:sz w:val="24"/>
          <w:lang w:val="zh-CN"/>
        </w:rPr>
        <w:t>包括包括</w:t>
      </w:r>
      <w:proofErr w:type="gramEnd"/>
      <w:r>
        <w:rPr>
          <w:rFonts w:ascii="宋体" w:hAnsi="宋体" w:cs="宋体" w:hint="eastAsia"/>
          <w:sz w:val="24"/>
          <w:lang w:val="zh-CN"/>
        </w:rPr>
        <w:t>：劳务费、管理费、服务费、运输费、税费及其他不可预见费等全部费用。</w:t>
      </w:r>
    </w:p>
    <w:p w:rsidR="00CE7E11" w:rsidRDefault="00906B2C">
      <w:pPr>
        <w:autoSpaceDE w:val="0"/>
        <w:autoSpaceDN w:val="0"/>
        <w:adjustRightInd w:val="0"/>
        <w:spacing w:line="360" w:lineRule="auto"/>
        <w:rPr>
          <w:rFonts w:ascii="宋体" w:hAnsi="宋体" w:cs="宋体"/>
          <w:b/>
          <w:sz w:val="24"/>
        </w:rPr>
      </w:pPr>
      <w:r>
        <w:rPr>
          <w:rFonts w:ascii="宋体" w:hAnsi="宋体" w:cs="宋体" w:hint="eastAsia"/>
          <w:b/>
          <w:sz w:val="24"/>
          <w:lang w:val="zh-CN"/>
        </w:rPr>
        <w:t>三、服务时间、</w:t>
      </w:r>
      <w:r>
        <w:rPr>
          <w:rFonts w:ascii="宋体" w:hAnsi="宋体" w:cs="宋体" w:hint="eastAsia"/>
          <w:b/>
          <w:sz w:val="24"/>
        </w:rPr>
        <w:t>服务对象和服务要求</w:t>
      </w:r>
      <w:r>
        <w:rPr>
          <w:rFonts w:ascii="宋体" w:hAnsi="宋体" w:cs="宋体" w:hint="eastAsia"/>
          <w:b/>
          <w:sz w:val="24"/>
          <w:lang w:val="zh-CN"/>
        </w:rPr>
        <w:t>要求</w:t>
      </w:r>
    </w:p>
    <w:p w:rsidR="00CE7E11" w:rsidRDefault="00906B2C">
      <w:pPr>
        <w:autoSpaceDE w:val="0"/>
        <w:autoSpaceDN w:val="0"/>
        <w:adjustRightInd w:val="0"/>
        <w:spacing w:line="360" w:lineRule="auto"/>
        <w:ind w:firstLine="480"/>
        <w:rPr>
          <w:rFonts w:ascii="宋体" w:hAnsi="宋体" w:cs="宋体"/>
          <w:kern w:val="0"/>
          <w:sz w:val="24"/>
        </w:rPr>
      </w:pPr>
      <w:r>
        <w:rPr>
          <w:rFonts w:ascii="宋体" w:hAnsi="宋体" w:cs="宋体" w:hint="eastAsia"/>
          <w:kern w:val="0"/>
          <w:sz w:val="24"/>
          <w:lang w:val="zh-CN"/>
        </w:rPr>
        <w:t>1.</w:t>
      </w:r>
      <w:r>
        <w:rPr>
          <w:rFonts w:ascii="宋体" w:hAnsi="宋体" w:cs="宋体" w:hint="eastAsia"/>
          <w:kern w:val="0"/>
          <w:sz w:val="24"/>
          <w:lang w:val="zh-CN"/>
        </w:rPr>
        <w:t>服务期限：</w:t>
      </w:r>
      <w:r>
        <w:rPr>
          <w:rFonts w:ascii="宋体" w:hAnsi="宋体" w:cs="宋体" w:hint="eastAsia"/>
          <w:kern w:val="0"/>
          <w:sz w:val="24"/>
          <w:u w:val="single"/>
        </w:rPr>
        <w:t xml:space="preserve"> </w:t>
      </w:r>
      <w:r>
        <w:rPr>
          <w:rFonts w:ascii="宋体" w:hAnsi="宋体" w:cs="宋体" w:hint="eastAsia"/>
          <w:kern w:val="0"/>
          <w:sz w:val="24"/>
        </w:rPr>
        <w:t>。</w:t>
      </w:r>
      <w:r>
        <w:rPr>
          <w:rFonts w:ascii="宋体" w:hAnsi="宋体" w:cs="宋体" w:hint="eastAsia"/>
          <w:kern w:val="0"/>
          <w:sz w:val="24"/>
          <w:lang w:val="zh-CN"/>
        </w:rPr>
        <w:t xml:space="preserve">   </w:t>
      </w:r>
      <w:r>
        <w:rPr>
          <w:rFonts w:ascii="宋体" w:hAnsi="宋体" w:cs="宋体" w:hint="eastAsia"/>
          <w:kern w:val="0"/>
          <w:sz w:val="24"/>
        </w:rPr>
        <w:t xml:space="preserve">                                 </w:t>
      </w:r>
    </w:p>
    <w:p w:rsidR="00CE7E11" w:rsidRDefault="00906B2C">
      <w:pPr>
        <w:autoSpaceDE w:val="0"/>
        <w:autoSpaceDN w:val="0"/>
        <w:adjustRightInd w:val="0"/>
        <w:spacing w:line="360" w:lineRule="auto"/>
        <w:ind w:firstLineChars="300" w:firstLine="720"/>
        <w:rPr>
          <w:rFonts w:ascii="宋体" w:hAnsi="宋体" w:cs="宋体"/>
          <w:kern w:val="0"/>
          <w:sz w:val="24"/>
        </w:rPr>
      </w:pPr>
      <w:r>
        <w:rPr>
          <w:rFonts w:ascii="宋体" w:hAnsi="宋体" w:cs="宋体" w:hint="eastAsia"/>
          <w:kern w:val="0"/>
          <w:sz w:val="24"/>
        </w:rPr>
        <w:t>服务地点：</w:t>
      </w:r>
      <w:r>
        <w:rPr>
          <w:rFonts w:ascii="宋体" w:hAnsi="宋体" w:cs="宋体" w:hint="eastAsia"/>
          <w:kern w:val="0"/>
          <w:sz w:val="24"/>
          <w:u w:val="single"/>
        </w:rPr>
        <w:t xml:space="preserve"> </w:t>
      </w:r>
    </w:p>
    <w:p w:rsidR="00CE7E11" w:rsidRDefault="00906B2C">
      <w:pPr>
        <w:autoSpaceDE w:val="0"/>
        <w:autoSpaceDN w:val="0"/>
        <w:adjustRightInd w:val="0"/>
        <w:spacing w:line="360" w:lineRule="auto"/>
        <w:ind w:firstLineChars="300" w:firstLine="720"/>
        <w:rPr>
          <w:rFonts w:ascii="宋体" w:hAnsi="宋体" w:cs="宋体"/>
          <w:sz w:val="24"/>
        </w:rPr>
      </w:pPr>
      <w:r>
        <w:rPr>
          <w:rFonts w:ascii="宋体" w:hAnsi="宋体" w:cs="宋体" w:hint="eastAsia"/>
          <w:kern w:val="0"/>
          <w:sz w:val="24"/>
        </w:rPr>
        <w:t>服务数量：。</w:t>
      </w:r>
      <w:r>
        <w:rPr>
          <w:rFonts w:ascii="宋体" w:hAnsi="宋体" w:cs="宋体" w:hint="eastAsia"/>
          <w:kern w:val="0"/>
          <w:sz w:val="24"/>
        </w:rPr>
        <w:t xml:space="preserve">    </w:t>
      </w:r>
      <w:r>
        <w:rPr>
          <w:rFonts w:ascii="宋体" w:hAnsi="宋体" w:cs="宋体" w:hint="eastAsia"/>
          <w:sz w:val="24"/>
        </w:rPr>
        <w:t xml:space="preserve">                         </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2.</w:t>
      </w:r>
      <w:r>
        <w:rPr>
          <w:rFonts w:ascii="宋体" w:hAnsi="宋体" w:cs="宋体" w:hint="eastAsia"/>
          <w:kern w:val="0"/>
          <w:sz w:val="24"/>
          <w:lang w:val="zh-CN"/>
        </w:rPr>
        <w:t>乙方提供不</w:t>
      </w:r>
      <w:proofErr w:type="gramStart"/>
      <w:r>
        <w:rPr>
          <w:rFonts w:ascii="宋体" w:hAnsi="宋体" w:cs="宋体" w:hint="eastAsia"/>
          <w:kern w:val="0"/>
          <w:sz w:val="24"/>
          <w:lang w:val="zh-CN"/>
        </w:rPr>
        <w:t>符合</w:t>
      </w:r>
      <w:r>
        <w:rPr>
          <w:rFonts w:ascii="宋体" w:hAnsi="宋体" w:cs="宋体" w:hint="eastAsia"/>
          <w:kern w:val="0"/>
          <w:sz w:val="24"/>
        </w:rPr>
        <w:t>磋商</w:t>
      </w:r>
      <w:proofErr w:type="gramEnd"/>
      <w:r>
        <w:rPr>
          <w:rFonts w:ascii="宋体" w:hAnsi="宋体" w:cs="宋体" w:hint="eastAsia"/>
          <w:kern w:val="0"/>
          <w:sz w:val="24"/>
          <w:lang w:val="zh-CN"/>
        </w:rPr>
        <w:t>文件、</w:t>
      </w:r>
      <w:r>
        <w:rPr>
          <w:rFonts w:ascii="宋体" w:hAnsi="宋体" w:cs="宋体" w:hint="eastAsia"/>
          <w:kern w:val="0"/>
          <w:sz w:val="24"/>
        </w:rPr>
        <w:t>响应</w:t>
      </w:r>
      <w:r>
        <w:rPr>
          <w:rFonts w:ascii="宋体" w:hAnsi="宋体" w:cs="宋体" w:hint="eastAsia"/>
          <w:kern w:val="0"/>
          <w:sz w:val="24"/>
          <w:lang w:val="zh-CN"/>
        </w:rPr>
        <w:t>文件和本合同规定的服务，甲方有权拒绝接受。</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3.</w:t>
      </w:r>
      <w:r>
        <w:rPr>
          <w:rFonts w:ascii="宋体" w:hAnsi="宋体" w:cs="宋体" w:hint="eastAsia"/>
          <w:kern w:val="0"/>
          <w:sz w:val="24"/>
          <w:lang w:val="zh-CN"/>
        </w:rPr>
        <w:t>乙方应提供及时、高效的服务。</w:t>
      </w:r>
      <w:r>
        <w:rPr>
          <w:rFonts w:ascii="宋体" w:hAnsi="宋体" w:cs="宋体" w:hint="eastAsia"/>
          <w:kern w:val="0"/>
          <w:sz w:val="24"/>
          <w:lang w:val="zh-CN"/>
        </w:rPr>
        <w:t xml:space="preserve"> </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4.</w:t>
      </w:r>
      <w:r>
        <w:rPr>
          <w:rFonts w:ascii="宋体" w:hAnsi="宋体" w:cs="宋体" w:hint="eastAsia"/>
          <w:kern w:val="0"/>
          <w:sz w:val="24"/>
          <w:lang w:val="zh-CN"/>
        </w:rPr>
        <w:t>服务质量保证期内如发生质量问题，乙方应在接到甲方诉求一周内给予应</w:t>
      </w:r>
      <w:r>
        <w:rPr>
          <w:rFonts w:ascii="宋体" w:hAnsi="宋体" w:cs="宋体" w:hint="eastAsia"/>
          <w:kern w:val="0"/>
          <w:sz w:val="24"/>
          <w:lang w:val="zh-CN"/>
        </w:rPr>
        <w:lastRenderedPageBreak/>
        <w:t>答。属于乙方责任的，乙方负责并承担由此发生的一切费用。不属于乙方责任时，乙方应积极配合解决，修复时间、费用由双方协商确定。</w:t>
      </w:r>
      <w:r>
        <w:rPr>
          <w:rFonts w:ascii="宋体" w:hAnsi="宋体" w:cs="宋体" w:hint="eastAsia"/>
          <w:kern w:val="0"/>
          <w:sz w:val="24"/>
          <w:lang w:val="zh-CN"/>
        </w:rPr>
        <w:t xml:space="preserve"> </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5.</w:t>
      </w:r>
      <w:r>
        <w:rPr>
          <w:rFonts w:ascii="宋体" w:hAnsi="宋体" w:cs="宋体" w:hint="eastAsia"/>
          <w:kern w:val="0"/>
          <w:sz w:val="24"/>
          <w:lang w:val="zh-CN"/>
        </w:rPr>
        <w:t>甲方应当在服务结束后</w:t>
      </w:r>
      <w:r>
        <w:rPr>
          <w:rFonts w:ascii="宋体" w:hAnsi="宋体" w:cs="宋体" w:hint="eastAsia"/>
          <w:kern w:val="0"/>
          <w:sz w:val="24"/>
          <w:lang w:val="zh-CN"/>
        </w:rPr>
        <w:t>7</w:t>
      </w:r>
      <w:r>
        <w:rPr>
          <w:rFonts w:ascii="宋体" w:hAnsi="宋体" w:cs="宋体" w:hint="eastAsia"/>
          <w:kern w:val="0"/>
          <w:sz w:val="24"/>
          <w:lang w:val="zh-CN"/>
        </w:rPr>
        <w:t>个工作日内进行验收，逾期不验收的，乙方可视为验</w:t>
      </w:r>
      <w:r>
        <w:rPr>
          <w:rFonts w:ascii="宋体" w:hAnsi="宋体" w:cs="宋体" w:hint="eastAsia"/>
          <w:kern w:val="0"/>
          <w:sz w:val="24"/>
          <w:lang w:val="zh-CN"/>
        </w:rPr>
        <w:t xml:space="preserve"> </w:t>
      </w:r>
      <w:r>
        <w:rPr>
          <w:rFonts w:ascii="宋体" w:hAnsi="宋体" w:cs="宋体" w:hint="eastAsia"/>
          <w:kern w:val="0"/>
          <w:sz w:val="24"/>
          <w:lang w:val="zh-CN"/>
        </w:rPr>
        <w:t>收合格。验收合格后，由甲乙双方签署验收单并加盖采购人公章，甲乙双方各执一份。</w:t>
      </w:r>
      <w:r>
        <w:rPr>
          <w:rFonts w:ascii="宋体" w:hAnsi="宋体" w:cs="宋体" w:hint="eastAsia"/>
          <w:kern w:val="0"/>
          <w:sz w:val="24"/>
          <w:lang w:val="zh-CN"/>
        </w:rPr>
        <w:t xml:space="preserve"> </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6.</w:t>
      </w:r>
      <w:r>
        <w:rPr>
          <w:rFonts w:ascii="宋体" w:hAnsi="宋体" w:cs="宋体" w:hint="eastAsia"/>
          <w:kern w:val="0"/>
          <w:sz w:val="24"/>
          <w:lang w:val="zh-CN"/>
        </w:rPr>
        <w:t>甲方应提供该项目验收报告交同级财政监管部门，由财政部门按规定程序抽验后办理资金拨付。</w:t>
      </w:r>
      <w:r>
        <w:rPr>
          <w:rFonts w:ascii="宋体" w:hAnsi="宋体" w:cs="宋体" w:hint="eastAsia"/>
          <w:kern w:val="0"/>
          <w:sz w:val="24"/>
          <w:lang w:val="zh-CN"/>
        </w:rPr>
        <w:t xml:space="preserve"> </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7.</w:t>
      </w:r>
      <w:r>
        <w:rPr>
          <w:rFonts w:ascii="宋体" w:hAnsi="宋体" w:cs="宋体" w:hint="eastAsia"/>
          <w:kern w:val="0"/>
          <w:sz w:val="24"/>
          <w:lang w:val="zh-CN"/>
        </w:rPr>
        <w:t>甲方在验收过程中发现乙方有违约问题，可按竞争性磋商文件的规定要求乙方</w:t>
      </w:r>
      <w:r>
        <w:rPr>
          <w:rFonts w:ascii="宋体" w:hAnsi="宋体" w:cs="宋体" w:hint="eastAsia"/>
          <w:kern w:val="0"/>
          <w:sz w:val="24"/>
          <w:lang w:val="zh-CN"/>
        </w:rPr>
        <w:t>及时予以解决。</w:t>
      </w:r>
      <w:r>
        <w:rPr>
          <w:rFonts w:ascii="宋体" w:hAnsi="宋体" w:cs="宋体" w:hint="eastAsia"/>
          <w:kern w:val="0"/>
          <w:sz w:val="24"/>
          <w:lang w:val="zh-CN"/>
        </w:rPr>
        <w:t xml:space="preserve"> </w:t>
      </w:r>
    </w:p>
    <w:p w:rsidR="00CE7E11" w:rsidRDefault="00906B2C">
      <w:pPr>
        <w:autoSpaceDE w:val="0"/>
        <w:autoSpaceDN w:val="0"/>
        <w:adjustRightInd w:val="0"/>
        <w:spacing w:line="360" w:lineRule="auto"/>
        <w:ind w:firstLine="480"/>
        <w:rPr>
          <w:rFonts w:ascii="宋体" w:hAnsi="宋体" w:cs="宋体"/>
          <w:sz w:val="24"/>
        </w:rPr>
      </w:pPr>
      <w:r>
        <w:rPr>
          <w:rFonts w:ascii="宋体" w:hAnsi="宋体" w:cs="宋体" w:hint="eastAsia"/>
          <w:kern w:val="0"/>
          <w:sz w:val="24"/>
          <w:lang w:val="zh-CN"/>
        </w:rPr>
        <w:t>8.</w:t>
      </w:r>
      <w:r>
        <w:rPr>
          <w:rFonts w:ascii="宋体" w:hAnsi="宋体" w:cs="宋体" w:hint="eastAsia"/>
          <w:kern w:val="0"/>
          <w:sz w:val="24"/>
          <w:lang w:val="zh-CN"/>
        </w:rPr>
        <w:t>乙方向甲方提供相关完税销售发票。</w:t>
      </w:r>
    </w:p>
    <w:p w:rsidR="00CE7E11" w:rsidRDefault="00906B2C">
      <w:pPr>
        <w:autoSpaceDE w:val="0"/>
        <w:autoSpaceDN w:val="0"/>
        <w:adjustRightInd w:val="0"/>
        <w:spacing w:line="360" w:lineRule="auto"/>
        <w:rPr>
          <w:rFonts w:ascii="宋体" w:hAnsi="宋体" w:cs="宋体"/>
          <w:b/>
          <w:sz w:val="24"/>
          <w:lang w:val="zh-CN"/>
        </w:rPr>
      </w:pPr>
      <w:r>
        <w:rPr>
          <w:rFonts w:ascii="宋体" w:hAnsi="宋体" w:cs="宋体" w:hint="eastAsia"/>
          <w:b/>
          <w:sz w:val="24"/>
          <w:lang w:val="zh-CN"/>
        </w:rPr>
        <w:t>四、付款方式</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w:t>
      </w:r>
      <w:r>
        <w:rPr>
          <w:rFonts w:ascii="宋体" w:hAnsi="宋体" w:cs="宋体" w:hint="eastAsia"/>
          <w:kern w:val="0"/>
          <w:sz w:val="24"/>
        </w:rPr>
        <w:t>1</w:t>
      </w:r>
      <w:r>
        <w:rPr>
          <w:rFonts w:ascii="宋体" w:hAnsi="宋体" w:cs="宋体" w:hint="eastAsia"/>
          <w:kern w:val="0"/>
          <w:sz w:val="24"/>
          <w:lang w:val="zh-CN"/>
        </w:rPr>
        <w:t>）服务内容付款方式：</w:t>
      </w:r>
      <w:r>
        <w:rPr>
          <w:rFonts w:ascii="宋体" w:hAnsi="宋体" w:cs="宋体" w:hint="eastAsia"/>
          <w:kern w:val="0"/>
          <w:sz w:val="24"/>
        </w:rPr>
        <w:t>成交</w:t>
      </w:r>
      <w:r>
        <w:rPr>
          <w:rFonts w:ascii="宋体" w:hAnsi="宋体" w:cs="宋体" w:hint="eastAsia"/>
          <w:kern w:val="0"/>
          <w:sz w:val="24"/>
          <w:lang w:val="zh-CN"/>
        </w:rPr>
        <w:t>后甲乙双方自行约定；</w:t>
      </w:r>
      <w:r>
        <w:rPr>
          <w:rFonts w:ascii="宋体" w:hAnsi="宋体" w:cs="宋体" w:hint="eastAsia"/>
          <w:kern w:val="0"/>
          <w:sz w:val="24"/>
          <w:lang w:val="zh-CN"/>
        </w:rPr>
        <w:t xml:space="preserve"> </w:t>
      </w:r>
    </w:p>
    <w:p w:rsidR="00CE7E11" w:rsidRDefault="00906B2C">
      <w:pPr>
        <w:autoSpaceDE w:val="0"/>
        <w:autoSpaceDN w:val="0"/>
        <w:adjustRightInd w:val="0"/>
        <w:spacing w:line="360" w:lineRule="auto"/>
        <w:jc w:val="left"/>
        <w:rPr>
          <w:rFonts w:ascii="宋体" w:hAnsi="宋体" w:cs="宋体"/>
          <w:b/>
          <w:bCs/>
          <w:sz w:val="24"/>
        </w:rPr>
      </w:pPr>
      <w:r>
        <w:rPr>
          <w:rFonts w:ascii="宋体" w:hAnsi="宋体" w:cs="宋体" w:hint="eastAsia"/>
          <w:b/>
          <w:bCs/>
          <w:sz w:val="24"/>
        </w:rPr>
        <w:t>五、知识产权</w:t>
      </w:r>
    </w:p>
    <w:p w:rsidR="00CE7E11" w:rsidRDefault="00906B2C">
      <w:pPr>
        <w:autoSpaceDE w:val="0"/>
        <w:autoSpaceDN w:val="0"/>
        <w:adjustRightInd w:val="0"/>
        <w:spacing w:line="360" w:lineRule="auto"/>
        <w:ind w:firstLineChars="200" w:firstLine="480"/>
        <w:jc w:val="left"/>
        <w:rPr>
          <w:rFonts w:ascii="宋体" w:hAnsi="宋体" w:cs="宋体"/>
          <w:sz w:val="24"/>
        </w:rPr>
      </w:pPr>
      <w:r>
        <w:rPr>
          <w:rFonts w:ascii="宋体" w:hAnsi="宋体" w:cs="宋体" w:hint="eastAsia"/>
          <w:sz w:val="24"/>
        </w:rPr>
        <w:t>乙方应保证所提供的服务或其任何一部分均不会侵犯任何第三方的专利权、商标权或著作权。</w:t>
      </w:r>
    </w:p>
    <w:p w:rsidR="00CE7E11" w:rsidRDefault="00906B2C">
      <w:pPr>
        <w:autoSpaceDE w:val="0"/>
        <w:autoSpaceDN w:val="0"/>
        <w:adjustRightInd w:val="0"/>
        <w:spacing w:line="360" w:lineRule="auto"/>
        <w:jc w:val="left"/>
        <w:rPr>
          <w:rFonts w:ascii="宋体" w:hAnsi="宋体" w:cs="宋体"/>
          <w:b/>
          <w:bCs/>
          <w:sz w:val="24"/>
        </w:rPr>
      </w:pPr>
      <w:r>
        <w:rPr>
          <w:rFonts w:ascii="宋体" w:hAnsi="宋体" w:cs="宋体" w:hint="eastAsia"/>
          <w:b/>
          <w:bCs/>
          <w:sz w:val="24"/>
        </w:rPr>
        <w:t>六、无产权瑕疵条款</w:t>
      </w:r>
    </w:p>
    <w:p w:rsidR="00CE7E11" w:rsidRDefault="00906B2C">
      <w:pPr>
        <w:autoSpaceDE w:val="0"/>
        <w:autoSpaceDN w:val="0"/>
        <w:adjustRightInd w:val="0"/>
        <w:spacing w:line="360" w:lineRule="auto"/>
        <w:ind w:firstLineChars="100" w:firstLine="240"/>
        <w:jc w:val="left"/>
        <w:rPr>
          <w:rFonts w:ascii="宋体" w:hAnsi="宋体" w:cs="宋体"/>
          <w:sz w:val="24"/>
        </w:rPr>
      </w:pPr>
      <w:r>
        <w:rPr>
          <w:rFonts w:ascii="宋体" w:hAnsi="宋体" w:cs="宋体" w:hint="eastAsia"/>
          <w:sz w:val="24"/>
        </w:rPr>
        <w:t>乙方保证所提供的服务的所有权完全属于</w:t>
      </w:r>
      <w:proofErr w:type="gramStart"/>
      <w:r>
        <w:rPr>
          <w:rFonts w:ascii="宋体" w:hAnsi="宋体" w:cs="宋体" w:hint="eastAsia"/>
          <w:sz w:val="24"/>
        </w:rPr>
        <w:t>乙方且</w:t>
      </w:r>
      <w:proofErr w:type="gramEnd"/>
      <w:r>
        <w:rPr>
          <w:rFonts w:ascii="宋体" w:hAnsi="宋体" w:cs="宋体" w:hint="eastAsia"/>
          <w:sz w:val="24"/>
        </w:rPr>
        <w:t>无任何抵押、查封等产权瑕疵。如有产权瑕疵的，视为乙方违约。乙方应负担由此而产生的一切损失。</w:t>
      </w:r>
    </w:p>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b/>
          <w:bCs/>
          <w:sz w:val="24"/>
        </w:rPr>
        <w:t>七、履约保证金</w:t>
      </w:r>
      <w:r>
        <w:rPr>
          <w:rFonts w:ascii="宋体" w:hAnsi="宋体" w:cs="宋体" w:hint="eastAsia"/>
          <w:b/>
          <w:bCs/>
          <w:sz w:val="24"/>
        </w:rPr>
        <w:t>(</w:t>
      </w:r>
      <w:r>
        <w:rPr>
          <w:rFonts w:ascii="宋体" w:hAnsi="宋体" w:cs="宋体" w:hint="eastAsia"/>
          <w:b/>
          <w:bCs/>
          <w:sz w:val="24"/>
        </w:rPr>
        <w:t>本项目不适用）</w:t>
      </w:r>
    </w:p>
    <w:p w:rsidR="00CE7E11" w:rsidRDefault="00906B2C">
      <w:pPr>
        <w:autoSpaceDE w:val="0"/>
        <w:autoSpaceDN w:val="0"/>
        <w:adjustRightInd w:val="0"/>
        <w:spacing w:line="360" w:lineRule="auto"/>
        <w:ind w:firstLineChars="100" w:firstLine="240"/>
        <w:jc w:val="left"/>
        <w:rPr>
          <w:rFonts w:ascii="宋体" w:hAnsi="宋体" w:cs="宋体"/>
          <w:sz w:val="24"/>
        </w:rPr>
      </w:pPr>
      <w:r>
        <w:rPr>
          <w:rFonts w:ascii="宋体" w:hAnsi="宋体" w:cs="宋体" w:hint="eastAsia"/>
          <w:sz w:val="24"/>
        </w:rPr>
        <w:t xml:space="preserve">1. </w:t>
      </w:r>
      <w:r>
        <w:rPr>
          <w:rFonts w:ascii="宋体" w:hAnsi="宋体" w:cs="宋体" w:hint="eastAsia"/>
          <w:sz w:val="24"/>
        </w:rPr>
        <w:t>乙方交纳人民币</w:t>
      </w:r>
      <w:r>
        <w:rPr>
          <w:rFonts w:ascii="宋体" w:hAnsi="宋体" w:cs="宋体" w:hint="eastAsia"/>
          <w:sz w:val="24"/>
          <w:u w:val="single"/>
        </w:rPr>
        <w:t xml:space="preserve">           /             </w:t>
      </w:r>
      <w:r>
        <w:rPr>
          <w:rFonts w:ascii="宋体" w:hAnsi="宋体" w:cs="宋体" w:hint="eastAsia"/>
          <w:sz w:val="24"/>
        </w:rPr>
        <w:t>元作为本合同的履约保证金。</w:t>
      </w:r>
    </w:p>
    <w:p w:rsidR="00CE7E11" w:rsidRDefault="00906B2C">
      <w:pPr>
        <w:autoSpaceDE w:val="0"/>
        <w:autoSpaceDN w:val="0"/>
        <w:adjustRightInd w:val="0"/>
        <w:spacing w:line="360" w:lineRule="auto"/>
        <w:ind w:firstLineChars="100" w:firstLine="240"/>
        <w:jc w:val="left"/>
        <w:rPr>
          <w:rFonts w:ascii="宋体" w:hAnsi="宋体" w:cs="宋体"/>
          <w:sz w:val="24"/>
        </w:rPr>
      </w:pPr>
      <w:r>
        <w:rPr>
          <w:rFonts w:ascii="宋体" w:hAnsi="宋体" w:cs="宋体" w:hint="eastAsia"/>
          <w:sz w:val="24"/>
        </w:rPr>
        <w:t>2.</w:t>
      </w:r>
      <w:r>
        <w:rPr>
          <w:rFonts w:ascii="宋体" w:hAnsi="宋体" w:cs="宋体" w:hint="eastAsia"/>
          <w:sz w:val="24"/>
        </w:rPr>
        <w:t>履约保证金作为违约金的一部分及用于补偿甲方因乙方不能履行合同义务而蒙受的损失。</w:t>
      </w:r>
    </w:p>
    <w:p w:rsidR="00CE7E11" w:rsidRDefault="00906B2C">
      <w:pPr>
        <w:autoSpaceDE w:val="0"/>
        <w:autoSpaceDN w:val="0"/>
        <w:adjustRightInd w:val="0"/>
        <w:spacing w:line="360" w:lineRule="auto"/>
        <w:jc w:val="left"/>
        <w:rPr>
          <w:rFonts w:ascii="宋体" w:hAnsi="宋体" w:cs="宋体"/>
          <w:b/>
          <w:bCs/>
          <w:sz w:val="24"/>
        </w:rPr>
      </w:pPr>
      <w:r>
        <w:rPr>
          <w:rFonts w:ascii="宋体" w:hAnsi="宋体" w:cs="宋体" w:hint="eastAsia"/>
          <w:b/>
          <w:bCs/>
          <w:sz w:val="24"/>
        </w:rPr>
        <w:t>八、甲方的权利和义务</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lang w:val="zh-CN"/>
        </w:rPr>
        <w:t>甲方有权对合同规定范围内乙方的服务行为进行监督和检查，拥有监管权。有权定期核对乙方提供服务所配备的人员数量。对甲方认为不合理的部分有权下达整改通知书，并要求乙方限期整改。</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2.</w:t>
      </w:r>
      <w:r>
        <w:rPr>
          <w:rFonts w:ascii="宋体" w:hAnsi="宋体" w:cs="宋体" w:hint="eastAsia"/>
          <w:kern w:val="0"/>
          <w:sz w:val="24"/>
          <w:lang w:val="zh-CN"/>
        </w:rPr>
        <w:t>甲方有权依据双方签订的考评办法对乙方提供的服务进行定期考评。当考评结果未达到标准时，有权依据考评办法约定的数额扣除履约保证金。</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3.</w:t>
      </w:r>
      <w:r>
        <w:rPr>
          <w:rFonts w:ascii="宋体" w:hAnsi="宋体" w:cs="宋体" w:hint="eastAsia"/>
          <w:kern w:val="0"/>
          <w:sz w:val="24"/>
          <w:lang w:val="zh-CN"/>
        </w:rPr>
        <w:t>负责检查监督乙方管理工作的实施及制度的执行情况。</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lastRenderedPageBreak/>
        <w:t>4.</w:t>
      </w:r>
      <w:r>
        <w:rPr>
          <w:rFonts w:ascii="宋体" w:hAnsi="宋体" w:cs="宋体" w:hint="eastAsia"/>
          <w:kern w:val="0"/>
          <w:sz w:val="24"/>
          <w:lang w:val="zh-CN"/>
        </w:rPr>
        <w:t>根据本合同规定，按时向乙方支付应付服务费</w:t>
      </w:r>
      <w:r>
        <w:rPr>
          <w:rFonts w:ascii="宋体" w:hAnsi="宋体" w:cs="宋体" w:hint="eastAsia"/>
          <w:kern w:val="0"/>
          <w:sz w:val="24"/>
          <w:lang w:val="zh-CN"/>
        </w:rPr>
        <w:t>用。</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5.</w:t>
      </w:r>
      <w:r>
        <w:rPr>
          <w:rFonts w:ascii="宋体" w:hAnsi="宋体" w:cs="宋体" w:hint="eastAsia"/>
          <w:kern w:val="0"/>
          <w:sz w:val="24"/>
          <w:lang w:val="zh-CN"/>
        </w:rPr>
        <w:t>国家法律、法规所规定由甲方承担的其它责任。</w:t>
      </w:r>
    </w:p>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b/>
          <w:bCs/>
          <w:sz w:val="24"/>
        </w:rPr>
        <w:t>九、乙方的权利和义务</w:t>
      </w:r>
    </w:p>
    <w:p w:rsidR="00CE7E11" w:rsidRDefault="00906B2C">
      <w:pPr>
        <w:autoSpaceDE w:val="0"/>
        <w:autoSpaceDN w:val="0"/>
        <w:adjustRightInd w:val="0"/>
        <w:spacing w:line="360" w:lineRule="auto"/>
        <w:ind w:firstLineChars="100" w:firstLine="240"/>
        <w:jc w:val="left"/>
        <w:rPr>
          <w:rFonts w:ascii="宋体" w:hAnsi="宋体" w:cs="宋体"/>
          <w:sz w:val="24"/>
        </w:rPr>
      </w:pPr>
      <w:r>
        <w:rPr>
          <w:rFonts w:ascii="宋体" w:hAnsi="宋体" w:cs="宋体" w:hint="eastAsia"/>
          <w:sz w:val="24"/>
        </w:rPr>
        <w:t>（</w:t>
      </w:r>
      <w:r>
        <w:rPr>
          <w:rFonts w:ascii="宋体" w:hAnsi="宋体" w:cs="宋体" w:hint="eastAsia"/>
          <w:sz w:val="24"/>
        </w:rPr>
        <w:t>1</w:t>
      </w:r>
      <w:r>
        <w:rPr>
          <w:rFonts w:ascii="宋体" w:hAnsi="宋体" w:cs="宋体" w:hint="eastAsia"/>
          <w:sz w:val="24"/>
        </w:rPr>
        <w:t>）对本合同规定的委托服务范围内的项目享有管理权及服务义务。</w:t>
      </w:r>
    </w:p>
    <w:p w:rsidR="00CE7E11" w:rsidRDefault="00906B2C">
      <w:pPr>
        <w:autoSpaceDE w:val="0"/>
        <w:autoSpaceDN w:val="0"/>
        <w:adjustRightInd w:val="0"/>
        <w:spacing w:line="360" w:lineRule="auto"/>
        <w:ind w:firstLineChars="100" w:firstLine="240"/>
        <w:jc w:val="left"/>
        <w:rPr>
          <w:rFonts w:ascii="宋体" w:hAnsi="宋体" w:cs="宋体"/>
          <w:sz w:val="24"/>
        </w:rPr>
      </w:pPr>
      <w:r>
        <w:rPr>
          <w:rFonts w:ascii="宋体" w:hAnsi="宋体" w:cs="宋体" w:hint="eastAsia"/>
          <w:sz w:val="24"/>
        </w:rPr>
        <w:t>（</w:t>
      </w:r>
      <w:r>
        <w:rPr>
          <w:rFonts w:ascii="宋体" w:hAnsi="宋体" w:cs="宋体" w:hint="eastAsia"/>
          <w:sz w:val="24"/>
        </w:rPr>
        <w:t>2</w:t>
      </w:r>
      <w:r>
        <w:rPr>
          <w:rFonts w:ascii="宋体" w:hAnsi="宋体" w:cs="宋体" w:hint="eastAsia"/>
          <w:sz w:val="24"/>
        </w:rPr>
        <w:t>）根据本合同的规定向甲方收取相关服务费用，并有权在本项目管理范围内管理及合理使用。</w:t>
      </w:r>
    </w:p>
    <w:p w:rsidR="00CE7E11" w:rsidRDefault="00906B2C">
      <w:pPr>
        <w:autoSpaceDE w:val="0"/>
        <w:autoSpaceDN w:val="0"/>
        <w:adjustRightInd w:val="0"/>
        <w:spacing w:line="360" w:lineRule="auto"/>
        <w:ind w:firstLineChars="100" w:firstLine="240"/>
        <w:jc w:val="left"/>
        <w:rPr>
          <w:rFonts w:ascii="宋体" w:hAnsi="宋体" w:cs="宋体"/>
          <w:sz w:val="24"/>
        </w:rPr>
      </w:pPr>
      <w:r>
        <w:rPr>
          <w:rFonts w:ascii="宋体" w:hAnsi="宋体" w:cs="宋体" w:hint="eastAsia"/>
          <w:sz w:val="24"/>
        </w:rPr>
        <w:t>（</w:t>
      </w:r>
      <w:r>
        <w:rPr>
          <w:rFonts w:ascii="宋体" w:hAnsi="宋体" w:cs="宋体" w:hint="eastAsia"/>
          <w:sz w:val="24"/>
        </w:rPr>
        <w:t>3</w:t>
      </w:r>
      <w:r>
        <w:rPr>
          <w:rFonts w:ascii="宋体" w:hAnsi="宋体" w:cs="宋体" w:hint="eastAsia"/>
          <w:sz w:val="24"/>
        </w:rPr>
        <w:t>）及时向甲方通告本项目服务范围内有关服务的重大事项，及时配合处理投诉。</w:t>
      </w:r>
    </w:p>
    <w:p w:rsidR="00CE7E11" w:rsidRDefault="00906B2C">
      <w:pPr>
        <w:autoSpaceDE w:val="0"/>
        <w:autoSpaceDN w:val="0"/>
        <w:adjustRightInd w:val="0"/>
        <w:spacing w:line="360" w:lineRule="auto"/>
        <w:ind w:firstLineChars="100" w:firstLine="240"/>
        <w:jc w:val="left"/>
        <w:rPr>
          <w:rFonts w:ascii="宋体" w:hAnsi="宋体" w:cs="宋体"/>
          <w:sz w:val="24"/>
        </w:rPr>
      </w:pPr>
      <w:r>
        <w:rPr>
          <w:rFonts w:ascii="宋体" w:hAnsi="宋体" w:cs="宋体" w:hint="eastAsia"/>
          <w:sz w:val="24"/>
        </w:rPr>
        <w:t>（</w:t>
      </w:r>
      <w:r>
        <w:rPr>
          <w:rFonts w:ascii="宋体" w:hAnsi="宋体" w:cs="宋体" w:hint="eastAsia"/>
          <w:sz w:val="24"/>
        </w:rPr>
        <w:t>4</w:t>
      </w:r>
      <w:r>
        <w:rPr>
          <w:rFonts w:ascii="宋体" w:hAnsi="宋体" w:cs="宋体" w:hint="eastAsia"/>
          <w:sz w:val="24"/>
        </w:rPr>
        <w:t>）接受项目行业管理部门及有关部门的指导，接受甲方的监督。</w:t>
      </w:r>
    </w:p>
    <w:p w:rsidR="00CE7E11" w:rsidRDefault="00906B2C">
      <w:pPr>
        <w:autoSpaceDE w:val="0"/>
        <w:autoSpaceDN w:val="0"/>
        <w:adjustRightInd w:val="0"/>
        <w:spacing w:line="360" w:lineRule="auto"/>
        <w:ind w:firstLineChars="100" w:firstLine="240"/>
        <w:jc w:val="left"/>
        <w:rPr>
          <w:rFonts w:ascii="宋体" w:hAnsi="宋体" w:cs="宋体"/>
          <w:sz w:val="24"/>
        </w:rPr>
      </w:pPr>
      <w:r>
        <w:rPr>
          <w:rFonts w:ascii="宋体" w:hAnsi="宋体" w:cs="宋体" w:hint="eastAsia"/>
          <w:sz w:val="24"/>
        </w:rPr>
        <w:t>（</w:t>
      </w:r>
      <w:r>
        <w:rPr>
          <w:rFonts w:ascii="宋体" w:hAnsi="宋体" w:cs="宋体" w:hint="eastAsia"/>
          <w:sz w:val="24"/>
        </w:rPr>
        <w:t>5</w:t>
      </w:r>
      <w:r>
        <w:rPr>
          <w:rFonts w:ascii="宋体" w:hAnsi="宋体" w:cs="宋体" w:hint="eastAsia"/>
          <w:sz w:val="24"/>
        </w:rPr>
        <w:t>）国家法律、法规所规定由乙方承担的其它责任。</w:t>
      </w:r>
    </w:p>
    <w:p w:rsidR="00CE7E11" w:rsidRDefault="00906B2C">
      <w:pPr>
        <w:autoSpaceDE w:val="0"/>
        <w:autoSpaceDN w:val="0"/>
        <w:adjustRightInd w:val="0"/>
        <w:spacing w:line="360" w:lineRule="auto"/>
        <w:jc w:val="left"/>
        <w:rPr>
          <w:rFonts w:ascii="宋体" w:hAnsi="宋体" w:cs="宋体"/>
          <w:b/>
          <w:bCs/>
          <w:sz w:val="24"/>
        </w:rPr>
      </w:pPr>
      <w:r>
        <w:rPr>
          <w:rFonts w:ascii="宋体" w:hAnsi="宋体" w:cs="宋体" w:hint="eastAsia"/>
          <w:b/>
          <w:bCs/>
          <w:sz w:val="24"/>
        </w:rPr>
        <w:t>十、违约责任</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rPr>
        <w:t>1.</w:t>
      </w:r>
      <w:r>
        <w:rPr>
          <w:rFonts w:ascii="宋体" w:hAnsi="宋体" w:cs="宋体" w:hint="eastAsia"/>
          <w:kern w:val="0"/>
          <w:sz w:val="24"/>
          <w:lang w:val="zh-CN"/>
        </w:rPr>
        <w:t xml:space="preserve"> </w:t>
      </w:r>
      <w:r>
        <w:rPr>
          <w:rFonts w:ascii="宋体" w:hAnsi="宋体" w:cs="宋体" w:hint="eastAsia"/>
          <w:kern w:val="0"/>
          <w:sz w:val="24"/>
          <w:lang w:val="zh-CN"/>
        </w:rPr>
        <w:t>甲乙双方必须遵守本合同并执行合同中的各项规定，保证本合同的正常履行。</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rPr>
        <w:t>2.</w:t>
      </w:r>
      <w:r>
        <w:rPr>
          <w:rFonts w:ascii="宋体" w:hAnsi="宋体" w:cs="宋体" w:hint="eastAsia"/>
          <w:kern w:val="0"/>
          <w:sz w:val="24"/>
          <w:lang w:val="zh-CN"/>
        </w:rPr>
        <w:t xml:space="preserve"> </w:t>
      </w:r>
      <w:r>
        <w:rPr>
          <w:rFonts w:ascii="宋体" w:hAnsi="宋体" w:cs="宋体" w:hint="eastAsia"/>
          <w:kern w:val="0"/>
          <w:sz w:val="24"/>
          <w:lang w:val="zh-CN"/>
        </w:rPr>
        <w:t>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b/>
          <w:bCs/>
          <w:sz w:val="24"/>
        </w:rPr>
        <w:t>十一、不可抗力事件处理</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 xml:space="preserve">1 </w:t>
      </w:r>
      <w:r>
        <w:rPr>
          <w:rFonts w:ascii="宋体" w:hAnsi="宋体" w:cs="宋体" w:hint="eastAsia"/>
          <w:kern w:val="0"/>
          <w:sz w:val="24"/>
          <w:lang w:val="zh-CN"/>
        </w:rPr>
        <w:t>在合同有效期内，任何一方因不可抗力事件导致不能履行合同，则合同履行期可延长，其延长期与不可抗力影响期相同。</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 xml:space="preserve">2 </w:t>
      </w:r>
      <w:r>
        <w:rPr>
          <w:rFonts w:ascii="宋体" w:hAnsi="宋体" w:cs="宋体" w:hint="eastAsia"/>
          <w:kern w:val="0"/>
          <w:sz w:val="24"/>
          <w:lang w:val="zh-CN"/>
        </w:rPr>
        <w:t>不可抗力事件发生后，应立即通知对方，并寄送有关权威机构出具的证明。</w:t>
      </w:r>
    </w:p>
    <w:p w:rsidR="00CE7E11" w:rsidRDefault="00906B2C">
      <w:pPr>
        <w:autoSpaceDE w:val="0"/>
        <w:autoSpaceDN w:val="0"/>
        <w:adjustRightInd w:val="0"/>
        <w:spacing w:line="360" w:lineRule="auto"/>
        <w:ind w:firstLine="480"/>
        <w:rPr>
          <w:rFonts w:ascii="宋体" w:hAnsi="宋体" w:cs="宋体"/>
          <w:sz w:val="24"/>
        </w:rPr>
      </w:pPr>
      <w:r>
        <w:rPr>
          <w:rFonts w:ascii="宋体" w:hAnsi="宋体" w:cs="宋体" w:hint="eastAsia"/>
          <w:kern w:val="0"/>
          <w:sz w:val="24"/>
          <w:lang w:val="zh-CN"/>
        </w:rPr>
        <w:t xml:space="preserve">3 </w:t>
      </w:r>
      <w:r>
        <w:rPr>
          <w:rFonts w:ascii="宋体" w:hAnsi="宋体" w:cs="宋体" w:hint="eastAsia"/>
          <w:kern w:val="0"/>
          <w:sz w:val="24"/>
          <w:lang w:val="zh-CN"/>
        </w:rPr>
        <w:t>不可抗力事件延续</w:t>
      </w:r>
      <w:r>
        <w:rPr>
          <w:rFonts w:ascii="宋体" w:hAnsi="宋体" w:cs="宋体" w:hint="eastAsia"/>
          <w:kern w:val="0"/>
          <w:sz w:val="24"/>
          <w:lang w:val="zh-CN"/>
        </w:rPr>
        <w:t xml:space="preserve"> 120 </w:t>
      </w:r>
      <w:r>
        <w:rPr>
          <w:rFonts w:ascii="宋体" w:hAnsi="宋体" w:cs="宋体" w:hint="eastAsia"/>
          <w:kern w:val="0"/>
          <w:sz w:val="24"/>
          <w:lang w:val="zh-CN"/>
        </w:rPr>
        <w:t>天以上，双方应通过友好协商，确定是否继续履行合同。</w:t>
      </w:r>
    </w:p>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b/>
          <w:bCs/>
          <w:sz w:val="24"/>
        </w:rPr>
        <w:t>十二、解决合同纠纷的方式</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lang w:val="zh-CN"/>
        </w:rPr>
        <w:t>在执行本合同中发生的或与本合同有关的争端，双方应通过友好协商解决，经协商在</w:t>
      </w:r>
      <w:r>
        <w:rPr>
          <w:rFonts w:ascii="宋体" w:hAnsi="宋体" w:cs="宋体" w:hint="eastAsia"/>
          <w:kern w:val="0"/>
          <w:sz w:val="24"/>
          <w:lang w:val="zh-CN"/>
        </w:rPr>
        <w:t>60</w:t>
      </w:r>
      <w:r>
        <w:rPr>
          <w:rFonts w:ascii="宋体" w:hAnsi="宋体" w:cs="宋体" w:hint="eastAsia"/>
          <w:kern w:val="0"/>
          <w:sz w:val="24"/>
          <w:lang w:val="zh-CN"/>
        </w:rPr>
        <w:t>天内不能达成协议时，应提交成都仲裁委员会仲裁。</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2.</w:t>
      </w:r>
      <w:r>
        <w:rPr>
          <w:rFonts w:ascii="宋体" w:hAnsi="宋体" w:cs="宋体" w:hint="eastAsia"/>
          <w:kern w:val="0"/>
          <w:sz w:val="24"/>
          <w:lang w:val="zh-CN"/>
        </w:rPr>
        <w:t>仲裁裁决应为最终决定，并对双方具有约束力。</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3.</w:t>
      </w:r>
      <w:r>
        <w:rPr>
          <w:rFonts w:ascii="宋体" w:hAnsi="宋体" w:cs="宋体" w:hint="eastAsia"/>
          <w:kern w:val="0"/>
          <w:sz w:val="24"/>
          <w:lang w:val="zh-CN"/>
        </w:rPr>
        <w:t>除另有裁决外，仲裁费应由败诉方负担。</w:t>
      </w:r>
    </w:p>
    <w:p w:rsidR="00CE7E11" w:rsidRDefault="00906B2C">
      <w:pPr>
        <w:autoSpaceDE w:val="0"/>
        <w:autoSpaceDN w:val="0"/>
        <w:adjustRightInd w:val="0"/>
        <w:spacing w:line="360" w:lineRule="auto"/>
        <w:ind w:firstLine="480"/>
        <w:rPr>
          <w:rFonts w:ascii="宋体" w:hAnsi="宋体" w:cs="宋体"/>
          <w:sz w:val="24"/>
        </w:rPr>
      </w:pPr>
      <w:r>
        <w:rPr>
          <w:rFonts w:ascii="宋体" w:hAnsi="宋体" w:cs="宋体" w:hint="eastAsia"/>
          <w:kern w:val="0"/>
          <w:sz w:val="24"/>
          <w:lang w:val="zh-CN"/>
        </w:rPr>
        <w:t>4.</w:t>
      </w:r>
      <w:r>
        <w:rPr>
          <w:rFonts w:ascii="宋体" w:hAnsi="宋体" w:cs="宋体" w:hint="eastAsia"/>
          <w:kern w:val="0"/>
          <w:sz w:val="24"/>
          <w:lang w:val="zh-CN"/>
        </w:rPr>
        <w:t>在仲裁期间，除正在进行仲裁部分外，合同其他部分继续执行。</w:t>
      </w:r>
    </w:p>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b/>
          <w:bCs/>
          <w:sz w:val="24"/>
        </w:rPr>
        <w:t>十三、合同生效及其他</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lastRenderedPageBreak/>
        <w:t>1</w:t>
      </w:r>
      <w:r>
        <w:rPr>
          <w:rFonts w:ascii="宋体" w:hAnsi="宋体" w:cs="宋体" w:hint="eastAsia"/>
          <w:kern w:val="0"/>
          <w:sz w:val="24"/>
          <w:lang w:val="zh-CN"/>
        </w:rPr>
        <w:t>、合同经双方法定代表人或授权委托代理人签字并加盖单位公章后生效。</w:t>
      </w:r>
    </w:p>
    <w:p w:rsidR="00CE7E11" w:rsidRDefault="00906B2C">
      <w:pPr>
        <w:autoSpaceDE w:val="0"/>
        <w:autoSpaceDN w:val="0"/>
        <w:adjustRightInd w:val="0"/>
        <w:spacing w:line="360" w:lineRule="auto"/>
        <w:ind w:firstLine="480"/>
        <w:rPr>
          <w:rFonts w:ascii="宋体" w:hAnsi="宋体" w:cs="宋体"/>
          <w:kern w:val="0"/>
          <w:sz w:val="24"/>
          <w:lang w:val="zh-CN"/>
        </w:rPr>
      </w:pPr>
      <w:r>
        <w:rPr>
          <w:rFonts w:ascii="宋体" w:hAnsi="宋体" w:cs="宋体" w:hint="eastAsia"/>
          <w:kern w:val="0"/>
          <w:sz w:val="24"/>
          <w:lang w:val="zh-CN"/>
        </w:rPr>
        <w:t>2</w:t>
      </w:r>
      <w:r>
        <w:rPr>
          <w:rFonts w:ascii="宋体" w:hAnsi="宋体" w:cs="宋体" w:hint="eastAsia"/>
          <w:kern w:val="0"/>
          <w:sz w:val="24"/>
          <w:lang w:val="zh-CN"/>
        </w:rPr>
        <w:t>、合同执行中涉及采购资金和采购内容修改或补充的，须经采购监管部门审批，并签书面补充协议报采购监督管理部门备案，方可作为主合同不可分割的一部分。</w:t>
      </w:r>
    </w:p>
    <w:p w:rsidR="00CE7E11" w:rsidRDefault="00906B2C">
      <w:pPr>
        <w:autoSpaceDE w:val="0"/>
        <w:autoSpaceDN w:val="0"/>
        <w:adjustRightInd w:val="0"/>
        <w:spacing w:line="360" w:lineRule="auto"/>
        <w:ind w:firstLine="480"/>
        <w:rPr>
          <w:rFonts w:ascii="宋体" w:hAnsi="宋体" w:cs="宋体"/>
          <w:sz w:val="24"/>
        </w:rPr>
      </w:pPr>
      <w:r>
        <w:rPr>
          <w:rFonts w:ascii="宋体" w:hAnsi="宋体" w:cs="宋体" w:hint="eastAsia"/>
          <w:kern w:val="0"/>
          <w:sz w:val="24"/>
          <w:lang w:val="zh-CN"/>
        </w:rPr>
        <w:t>本合同一式</w:t>
      </w:r>
      <w:r>
        <w:rPr>
          <w:rFonts w:ascii="宋体" w:hAnsi="宋体" w:cs="宋体" w:hint="eastAsia"/>
          <w:kern w:val="0"/>
          <w:sz w:val="24"/>
          <w:u w:val="single"/>
        </w:rPr>
        <w:t xml:space="preserve">   </w:t>
      </w:r>
      <w:r>
        <w:rPr>
          <w:rFonts w:ascii="宋体" w:hAnsi="宋体" w:cs="宋体" w:hint="eastAsia"/>
          <w:kern w:val="0"/>
          <w:sz w:val="24"/>
          <w:lang w:val="zh-CN"/>
        </w:rPr>
        <w:t>份，自双方签章之日起起效。甲方</w:t>
      </w:r>
      <w:r>
        <w:rPr>
          <w:rFonts w:ascii="宋体" w:hAnsi="宋体" w:cs="宋体" w:hint="eastAsia"/>
          <w:kern w:val="0"/>
          <w:sz w:val="24"/>
          <w:u w:val="single"/>
          <w:lang w:val="zh-CN"/>
        </w:rPr>
        <w:t xml:space="preserve">     </w:t>
      </w:r>
      <w:r>
        <w:rPr>
          <w:rFonts w:ascii="宋体" w:hAnsi="宋体" w:cs="宋体" w:hint="eastAsia"/>
          <w:kern w:val="0"/>
          <w:sz w:val="24"/>
          <w:lang w:val="zh-CN"/>
        </w:rPr>
        <w:t>份，乙方</w:t>
      </w:r>
      <w:r>
        <w:rPr>
          <w:rFonts w:ascii="宋体" w:hAnsi="宋体" w:cs="宋体" w:hint="eastAsia"/>
          <w:kern w:val="0"/>
          <w:sz w:val="24"/>
          <w:u w:val="single"/>
          <w:lang w:val="zh-CN"/>
        </w:rPr>
        <w:t xml:space="preserve">     </w:t>
      </w:r>
      <w:r>
        <w:rPr>
          <w:rFonts w:ascii="宋体" w:hAnsi="宋体" w:cs="宋体" w:hint="eastAsia"/>
          <w:kern w:val="0"/>
          <w:sz w:val="24"/>
          <w:lang w:val="zh-CN"/>
        </w:rPr>
        <w:t>份，采购代理机构叁份，同级财政部门备案份，具有同等法律效力。</w:t>
      </w:r>
    </w:p>
    <w:p w:rsidR="00CE7E11" w:rsidRDefault="00CE7E11">
      <w:pPr>
        <w:rPr>
          <w:rFonts w:ascii="宋体" w:hAnsi="宋体" w:cs="宋体"/>
          <w:sz w:val="24"/>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63"/>
        <w:gridCol w:w="3859"/>
      </w:tblGrid>
      <w:tr w:rsidR="00CE7E11">
        <w:trPr>
          <w:trHeight w:val="1100"/>
        </w:trPr>
        <w:tc>
          <w:tcPr>
            <w:tcW w:w="5028"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甲方（盖章）：</w:t>
            </w:r>
          </w:p>
        </w:tc>
        <w:tc>
          <w:tcPr>
            <w:tcW w:w="4146"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乙方（盖章）：</w:t>
            </w:r>
          </w:p>
        </w:tc>
      </w:tr>
      <w:tr w:rsidR="00CE7E11">
        <w:tc>
          <w:tcPr>
            <w:tcW w:w="5028"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地址：</w:t>
            </w:r>
          </w:p>
        </w:tc>
        <w:tc>
          <w:tcPr>
            <w:tcW w:w="4146"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地址：</w:t>
            </w:r>
          </w:p>
        </w:tc>
      </w:tr>
      <w:tr w:rsidR="00CE7E11">
        <w:tc>
          <w:tcPr>
            <w:tcW w:w="5028"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法定代表人或委托代理人：</w:t>
            </w:r>
          </w:p>
        </w:tc>
        <w:tc>
          <w:tcPr>
            <w:tcW w:w="4146"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法定代表人或委托代理人：</w:t>
            </w:r>
          </w:p>
        </w:tc>
      </w:tr>
      <w:tr w:rsidR="00CE7E11">
        <w:tc>
          <w:tcPr>
            <w:tcW w:w="5028"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联系电话：</w:t>
            </w:r>
          </w:p>
        </w:tc>
        <w:tc>
          <w:tcPr>
            <w:tcW w:w="4146"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联系电话：</w:t>
            </w:r>
          </w:p>
        </w:tc>
      </w:tr>
      <w:tr w:rsidR="00CE7E11">
        <w:tc>
          <w:tcPr>
            <w:tcW w:w="5028" w:type="dxa"/>
            <w:tcBorders>
              <w:tl2br w:val="nil"/>
              <w:tr2bl w:val="nil"/>
            </w:tcBorders>
          </w:tcPr>
          <w:p w:rsidR="00CE7E11" w:rsidRDefault="00CE7E11">
            <w:pPr>
              <w:autoSpaceDE w:val="0"/>
              <w:autoSpaceDN w:val="0"/>
              <w:adjustRightInd w:val="0"/>
              <w:spacing w:line="360" w:lineRule="auto"/>
              <w:jc w:val="left"/>
              <w:rPr>
                <w:rFonts w:ascii="宋体" w:hAnsi="宋体" w:cs="宋体"/>
                <w:sz w:val="24"/>
              </w:rPr>
            </w:pPr>
          </w:p>
        </w:tc>
        <w:tc>
          <w:tcPr>
            <w:tcW w:w="4146"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开户银行：</w:t>
            </w:r>
          </w:p>
        </w:tc>
      </w:tr>
      <w:tr w:rsidR="00CE7E11">
        <w:tc>
          <w:tcPr>
            <w:tcW w:w="5028" w:type="dxa"/>
            <w:tcBorders>
              <w:tl2br w:val="nil"/>
              <w:tr2bl w:val="nil"/>
            </w:tcBorders>
          </w:tcPr>
          <w:p w:rsidR="00CE7E11" w:rsidRDefault="00CE7E11">
            <w:pPr>
              <w:autoSpaceDE w:val="0"/>
              <w:autoSpaceDN w:val="0"/>
              <w:adjustRightInd w:val="0"/>
              <w:spacing w:line="360" w:lineRule="auto"/>
              <w:jc w:val="left"/>
              <w:rPr>
                <w:rFonts w:ascii="宋体" w:hAnsi="宋体" w:cs="宋体"/>
                <w:sz w:val="24"/>
              </w:rPr>
            </w:pPr>
          </w:p>
        </w:tc>
        <w:tc>
          <w:tcPr>
            <w:tcW w:w="4146"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账号：</w:t>
            </w:r>
          </w:p>
        </w:tc>
      </w:tr>
      <w:tr w:rsidR="00CE7E11">
        <w:tc>
          <w:tcPr>
            <w:tcW w:w="5028"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签约时间：</w:t>
            </w:r>
            <w:r>
              <w:rPr>
                <w:rFonts w:ascii="宋体" w:hAnsi="宋体" w:cs="宋体" w:hint="eastAsia"/>
                <w:sz w:val="24"/>
              </w:rPr>
              <w:t xml:space="preserve">  </w:t>
            </w:r>
            <w:r>
              <w:rPr>
                <w:rFonts w:ascii="宋体" w:hAnsi="宋体" w:cs="宋体" w:hint="eastAsia"/>
                <w:sz w:val="24"/>
              </w:rPr>
              <w:t>年</w:t>
            </w:r>
            <w:r>
              <w:rPr>
                <w:rFonts w:ascii="宋体" w:hAnsi="宋体" w:cs="宋体" w:hint="eastAsia"/>
                <w:sz w:val="24"/>
              </w:rPr>
              <w:t xml:space="preserve">   </w:t>
            </w:r>
            <w:r>
              <w:rPr>
                <w:rFonts w:ascii="宋体" w:hAnsi="宋体" w:cs="宋体" w:hint="eastAsia"/>
                <w:sz w:val="24"/>
              </w:rPr>
              <w:t>月</w:t>
            </w:r>
            <w:r>
              <w:rPr>
                <w:rFonts w:ascii="宋体" w:hAnsi="宋体" w:cs="宋体" w:hint="eastAsia"/>
                <w:sz w:val="24"/>
              </w:rPr>
              <w:t xml:space="preserve">   </w:t>
            </w:r>
            <w:r>
              <w:rPr>
                <w:rFonts w:ascii="宋体" w:hAnsi="宋体" w:cs="宋体" w:hint="eastAsia"/>
                <w:sz w:val="24"/>
              </w:rPr>
              <w:t>日</w:t>
            </w:r>
          </w:p>
        </w:tc>
        <w:tc>
          <w:tcPr>
            <w:tcW w:w="4146" w:type="dxa"/>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签约时间：</w:t>
            </w:r>
            <w:r>
              <w:rPr>
                <w:rFonts w:ascii="宋体" w:hAnsi="宋体" w:cs="宋体" w:hint="eastAsia"/>
                <w:sz w:val="24"/>
              </w:rPr>
              <w:t xml:space="preserve">  </w:t>
            </w:r>
            <w:r>
              <w:rPr>
                <w:rFonts w:ascii="宋体" w:hAnsi="宋体" w:cs="宋体" w:hint="eastAsia"/>
                <w:sz w:val="24"/>
              </w:rPr>
              <w:t>年</w:t>
            </w:r>
            <w:r>
              <w:rPr>
                <w:rFonts w:ascii="宋体" w:hAnsi="宋体" w:cs="宋体" w:hint="eastAsia"/>
                <w:sz w:val="24"/>
              </w:rPr>
              <w:t xml:space="preserve">   </w:t>
            </w:r>
            <w:r>
              <w:rPr>
                <w:rFonts w:ascii="宋体" w:hAnsi="宋体" w:cs="宋体" w:hint="eastAsia"/>
                <w:sz w:val="24"/>
              </w:rPr>
              <w:t>月</w:t>
            </w:r>
            <w:r>
              <w:rPr>
                <w:rFonts w:ascii="宋体" w:hAnsi="宋体" w:cs="宋体" w:hint="eastAsia"/>
                <w:sz w:val="24"/>
              </w:rPr>
              <w:t xml:space="preserve">   </w:t>
            </w:r>
            <w:r>
              <w:rPr>
                <w:rFonts w:ascii="宋体" w:hAnsi="宋体" w:cs="宋体" w:hint="eastAsia"/>
                <w:sz w:val="24"/>
              </w:rPr>
              <w:t>日</w:t>
            </w:r>
          </w:p>
        </w:tc>
      </w:tr>
      <w:tr w:rsidR="00CE7E11">
        <w:trPr>
          <w:trHeight w:val="1100"/>
        </w:trPr>
        <w:tc>
          <w:tcPr>
            <w:tcW w:w="9174" w:type="dxa"/>
            <w:gridSpan w:val="2"/>
            <w:tcBorders>
              <w:tl2br w:val="nil"/>
              <w:tr2bl w:val="nil"/>
            </w:tcBorders>
          </w:tcPr>
          <w:p w:rsidR="00CE7E11" w:rsidRDefault="00CE7E11">
            <w:pPr>
              <w:autoSpaceDE w:val="0"/>
              <w:autoSpaceDN w:val="0"/>
              <w:adjustRightInd w:val="0"/>
              <w:spacing w:line="360" w:lineRule="auto"/>
              <w:jc w:val="left"/>
              <w:rPr>
                <w:rFonts w:ascii="宋体" w:hAnsi="宋体" w:cs="宋体"/>
                <w:sz w:val="24"/>
              </w:rPr>
            </w:pPr>
          </w:p>
          <w:p w:rsidR="00CE7E11" w:rsidRDefault="00CE7E11">
            <w:pPr>
              <w:autoSpaceDE w:val="0"/>
              <w:autoSpaceDN w:val="0"/>
              <w:adjustRightInd w:val="0"/>
              <w:spacing w:line="360" w:lineRule="auto"/>
              <w:jc w:val="left"/>
              <w:rPr>
                <w:rFonts w:ascii="宋体" w:hAnsi="宋体" w:cs="宋体"/>
                <w:sz w:val="24"/>
              </w:rPr>
            </w:pPr>
          </w:p>
          <w:p w:rsidR="00CE7E11" w:rsidRDefault="00CE7E11">
            <w:pPr>
              <w:autoSpaceDE w:val="0"/>
              <w:autoSpaceDN w:val="0"/>
              <w:adjustRightInd w:val="0"/>
              <w:spacing w:line="360" w:lineRule="auto"/>
              <w:jc w:val="left"/>
              <w:rPr>
                <w:rFonts w:ascii="宋体" w:hAnsi="宋体" w:cs="宋体"/>
                <w:sz w:val="24"/>
              </w:rPr>
            </w:pPr>
          </w:p>
          <w:p w:rsidR="00CE7E11" w:rsidRDefault="00CE7E11">
            <w:pPr>
              <w:autoSpaceDE w:val="0"/>
              <w:autoSpaceDN w:val="0"/>
              <w:adjustRightInd w:val="0"/>
              <w:spacing w:line="360" w:lineRule="auto"/>
              <w:jc w:val="left"/>
              <w:rPr>
                <w:rFonts w:ascii="宋体" w:hAnsi="宋体" w:cs="宋体"/>
                <w:sz w:val="24"/>
              </w:rPr>
            </w:pPr>
          </w:p>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采购代理机构：</w:t>
            </w:r>
          </w:p>
        </w:tc>
      </w:tr>
      <w:tr w:rsidR="00CE7E11">
        <w:tc>
          <w:tcPr>
            <w:tcW w:w="9174" w:type="dxa"/>
            <w:gridSpan w:val="2"/>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负责人：</w:t>
            </w:r>
            <w:r>
              <w:rPr>
                <w:rFonts w:ascii="宋体" w:hAnsi="宋体" w:cs="宋体" w:hint="eastAsia"/>
                <w:sz w:val="24"/>
              </w:rPr>
              <w:t xml:space="preserve">   </w:t>
            </w:r>
          </w:p>
        </w:tc>
      </w:tr>
      <w:tr w:rsidR="00CE7E11">
        <w:tc>
          <w:tcPr>
            <w:tcW w:w="9174" w:type="dxa"/>
            <w:gridSpan w:val="2"/>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经办人：</w:t>
            </w:r>
          </w:p>
        </w:tc>
      </w:tr>
      <w:tr w:rsidR="00CE7E11">
        <w:tc>
          <w:tcPr>
            <w:tcW w:w="9174" w:type="dxa"/>
            <w:gridSpan w:val="2"/>
            <w:tcBorders>
              <w:tl2br w:val="nil"/>
              <w:tr2bl w:val="nil"/>
            </w:tcBorders>
          </w:tcPr>
          <w:p w:rsidR="00CE7E11" w:rsidRDefault="00906B2C">
            <w:pPr>
              <w:autoSpaceDE w:val="0"/>
              <w:autoSpaceDN w:val="0"/>
              <w:adjustRightInd w:val="0"/>
              <w:spacing w:line="360" w:lineRule="auto"/>
              <w:jc w:val="left"/>
              <w:rPr>
                <w:rFonts w:ascii="宋体" w:hAnsi="宋体" w:cs="宋体"/>
                <w:sz w:val="24"/>
              </w:rPr>
            </w:pPr>
            <w:r>
              <w:rPr>
                <w:rFonts w:ascii="宋体" w:hAnsi="宋体" w:cs="宋体" w:hint="eastAsia"/>
                <w:sz w:val="24"/>
              </w:rPr>
              <w:t>合同备案时间：</w:t>
            </w:r>
            <w:r>
              <w:rPr>
                <w:rFonts w:ascii="宋体" w:hAnsi="宋体" w:cs="宋体" w:hint="eastAsia"/>
                <w:sz w:val="24"/>
              </w:rPr>
              <w:t xml:space="preserve">     </w:t>
            </w:r>
            <w:r>
              <w:rPr>
                <w:rFonts w:ascii="宋体" w:hAnsi="宋体" w:cs="宋体" w:hint="eastAsia"/>
                <w:sz w:val="24"/>
              </w:rPr>
              <w:t>年</w:t>
            </w:r>
            <w:r>
              <w:rPr>
                <w:rFonts w:ascii="宋体" w:hAnsi="宋体" w:cs="宋体" w:hint="eastAsia"/>
                <w:sz w:val="24"/>
              </w:rPr>
              <w:t xml:space="preserve">    </w:t>
            </w:r>
            <w:r>
              <w:rPr>
                <w:rFonts w:ascii="宋体" w:hAnsi="宋体" w:cs="宋体" w:hint="eastAsia"/>
                <w:sz w:val="24"/>
              </w:rPr>
              <w:t>月</w:t>
            </w:r>
            <w:r>
              <w:rPr>
                <w:rFonts w:ascii="宋体" w:hAnsi="宋体" w:cs="宋体" w:hint="eastAsia"/>
                <w:sz w:val="24"/>
              </w:rPr>
              <w:t xml:space="preserve">    </w:t>
            </w:r>
            <w:r>
              <w:rPr>
                <w:rFonts w:ascii="宋体" w:hAnsi="宋体" w:cs="宋体" w:hint="eastAsia"/>
                <w:sz w:val="24"/>
              </w:rPr>
              <w:t>日</w:t>
            </w:r>
          </w:p>
          <w:p w:rsidR="00CE7E11" w:rsidRDefault="00CE7E11">
            <w:pPr>
              <w:autoSpaceDE w:val="0"/>
              <w:autoSpaceDN w:val="0"/>
              <w:adjustRightInd w:val="0"/>
              <w:spacing w:line="360" w:lineRule="auto"/>
              <w:jc w:val="left"/>
              <w:rPr>
                <w:rFonts w:ascii="宋体" w:hAnsi="宋体" w:cs="宋体"/>
                <w:sz w:val="24"/>
              </w:rPr>
            </w:pPr>
          </w:p>
        </w:tc>
      </w:tr>
    </w:tbl>
    <w:p w:rsidR="00CE7E11" w:rsidRDefault="00906B2C">
      <w:pPr>
        <w:spacing w:line="460" w:lineRule="exact"/>
        <w:rPr>
          <w:rFonts w:ascii="宋体" w:hAnsi="宋体" w:cs="宋体"/>
          <w:b/>
          <w:sz w:val="36"/>
          <w:szCs w:val="36"/>
        </w:rPr>
      </w:pPr>
      <w:r>
        <w:rPr>
          <w:rFonts w:ascii="宋体" w:hAnsi="宋体" w:cs="宋体" w:hint="eastAsia"/>
          <w:b/>
          <w:bCs/>
          <w:kern w:val="0"/>
          <w:sz w:val="28"/>
          <w:szCs w:val="28"/>
          <w:lang w:val="zh-CN"/>
        </w:rPr>
        <w:br w:type="page"/>
      </w:r>
    </w:p>
    <w:p w:rsidR="00CE7E11" w:rsidRDefault="00906B2C">
      <w:pPr>
        <w:ind w:firstLineChars="900" w:firstLine="3253"/>
        <w:rPr>
          <w:rFonts w:ascii="宋体" w:hAnsi="宋体" w:cs="宋体"/>
        </w:rPr>
      </w:pPr>
      <w:r>
        <w:rPr>
          <w:rFonts w:ascii="宋体" w:hAnsi="宋体" w:cs="宋体" w:hint="eastAsia"/>
          <w:b/>
          <w:sz w:val="36"/>
          <w:szCs w:val="36"/>
        </w:rPr>
        <w:lastRenderedPageBreak/>
        <w:t>合同通用条款</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根据《中华人民共和国民法典》、《中华人民共和国政府采购法》的规定，合同双方经协商达成一致，自愿订立本合同，遵循公平原则明确双方的权利、义务，确保双方诚实守信地履行合同。</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w:t>
      </w:r>
      <w:r>
        <w:rPr>
          <w:rFonts w:ascii="宋体" w:hAnsi="宋体" w:cs="宋体" w:hint="eastAsia"/>
          <w:b/>
          <w:sz w:val="24"/>
          <w:szCs w:val="32"/>
        </w:rPr>
        <w:t>定义</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本合同中的下列术语应解释为：</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1.1 </w:t>
      </w:r>
      <w:r>
        <w:rPr>
          <w:rFonts w:ascii="宋体" w:hAnsi="宋体" w:cs="宋体" w:hint="eastAsia"/>
          <w:sz w:val="24"/>
          <w:szCs w:val="32"/>
        </w:rPr>
        <w:t>“合同”指甲乙双方签署的、载明的甲乙双方权利义务的协议，包括所有的附件、附录和上述文件所提到的构成合同的所有文件。</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1.2 </w:t>
      </w:r>
      <w:r>
        <w:rPr>
          <w:rFonts w:ascii="宋体" w:hAnsi="宋体" w:cs="宋体" w:hint="eastAsia"/>
          <w:sz w:val="24"/>
          <w:szCs w:val="32"/>
        </w:rPr>
        <w:t>“合同金额”指根据合同规定，乙方在正确地完全履行合同义务后甲方应付给乙方的价款。</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1.3 </w:t>
      </w:r>
      <w:r>
        <w:rPr>
          <w:rFonts w:ascii="宋体" w:hAnsi="宋体" w:cs="宋体" w:hint="eastAsia"/>
          <w:sz w:val="24"/>
          <w:szCs w:val="32"/>
        </w:rPr>
        <w:t>“合同条款”指本合同条款。</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1.4 </w:t>
      </w:r>
      <w:r>
        <w:rPr>
          <w:rFonts w:ascii="宋体" w:hAnsi="宋体" w:cs="宋体" w:hint="eastAsia"/>
          <w:sz w:val="24"/>
          <w:szCs w:val="32"/>
        </w:rPr>
        <w:t>“货物”指乙方根据合同约定须向甲方提供的一切产品、设备、机械、仪表、备件等，包括辅助工具、使用手册等相关资料。</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1.5 </w:t>
      </w:r>
      <w:r>
        <w:rPr>
          <w:rFonts w:ascii="宋体" w:hAnsi="宋体" w:cs="宋体" w:hint="eastAsia"/>
          <w:sz w:val="24"/>
          <w:szCs w:val="32"/>
        </w:rPr>
        <w:t>“服务”指根据本合同规定乙方承担与供货有关的辅助服务，如运输、保险及安装、调试、提供技术援助、培训和合同中规定乙方应承担的其它义务。</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1.6 </w:t>
      </w:r>
      <w:r>
        <w:rPr>
          <w:rFonts w:ascii="宋体" w:hAnsi="宋体" w:cs="宋体" w:hint="eastAsia"/>
          <w:sz w:val="24"/>
          <w:szCs w:val="32"/>
        </w:rPr>
        <w:t>“甲方”指购买货物和服务的单位。</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1.7 </w:t>
      </w:r>
      <w:r>
        <w:rPr>
          <w:rFonts w:ascii="宋体" w:hAnsi="宋体" w:cs="宋体" w:hint="eastAsia"/>
          <w:sz w:val="24"/>
          <w:szCs w:val="32"/>
        </w:rPr>
        <w:t>“乙方”指提供本合同条款下货物和服务的公司或其他实体。</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1.8 </w:t>
      </w:r>
      <w:r>
        <w:rPr>
          <w:rFonts w:ascii="宋体" w:hAnsi="宋体" w:cs="宋体" w:hint="eastAsia"/>
          <w:sz w:val="24"/>
          <w:szCs w:val="32"/>
        </w:rPr>
        <w:t>“现场”指合同规定货物将要运至和安装的地点。</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1.9 </w:t>
      </w:r>
      <w:r>
        <w:rPr>
          <w:rFonts w:ascii="宋体" w:hAnsi="宋体" w:cs="宋体" w:hint="eastAsia"/>
          <w:sz w:val="24"/>
          <w:szCs w:val="32"/>
        </w:rPr>
        <w:t>“验收”指合同双方依据强制性的国家技术质量规范和合同约定，确认合同条款下的货物符合合同规定的活动。</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1.10</w:t>
      </w:r>
      <w:r>
        <w:rPr>
          <w:rFonts w:ascii="宋体" w:hAnsi="宋体" w:cs="宋体" w:hint="eastAsia"/>
          <w:sz w:val="24"/>
          <w:szCs w:val="32"/>
        </w:rPr>
        <w:t>原厂商：产品制造商或其在中国境内设立的办事或技术服务机构。除另有说明外，本合同文件所述的制造商、产品制造商、制造厂家、产品制造厂家均为原厂商。</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1.11 </w:t>
      </w:r>
      <w:r>
        <w:rPr>
          <w:rFonts w:ascii="宋体" w:hAnsi="宋体" w:cs="宋体" w:hint="eastAsia"/>
          <w:sz w:val="24"/>
          <w:szCs w:val="32"/>
        </w:rPr>
        <w:t>原产地：指产品的生产地，或提供服务的来源地。</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1.12 </w:t>
      </w:r>
      <w:r>
        <w:rPr>
          <w:rFonts w:ascii="宋体" w:hAnsi="宋体" w:cs="宋体" w:hint="eastAsia"/>
          <w:sz w:val="24"/>
          <w:szCs w:val="32"/>
        </w:rPr>
        <w:t>“工作日”指国家法定工作日，“天”指日历天数。</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2.</w:t>
      </w:r>
      <w:r>
        <w:rPr>
          <w:rFonts w:ascii="宋体" w:hAnsi="宋体" w:cs="宋体" w:hint="eastAsia"/>
          <w:b/>
          <w:sz w:val="24"/>
          <w:szCs w:val="32"/>
        </w:rPr>
        <w:t>技术规格要求</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2.1 </w:t>
      </w:r>
      <w:r>
        <w:rPr>
          <w:rFonts w:ascii="宋体" w:hAnsi="宋体" w:cs="宋体" w:hint="eastAsia"/>
          <w:sz w:val="24"/>
          <w:szCs w:val="32"/>
        </w:rPr>
        <w:t>本合同条款下提交货物的技术规格要求应等于或</w:t>
      </w:r>
      <w:proofErr w:type="gramStart"/>
      <w:r>
        <w:rPr>
          <w:rFonts w:ascii="宋体" w:hAnsi="宋体" w:cs="宋体" w:hint="eastAsia"/>
          <w:sz w:val="24"/>
          <w:szCs w:val="32"/>
        </w:rPr>
        <w:t>优于磋商</w:t>
      </w:r>
      <w:proofErr w:type="gramEnd"/>
      <w:r>
        <w:rPr>
          <w:rFonts w:ascii="宋体" w:hAnsi="宋体" w:cs="宋体" w:hint="eastAsia"/>
          <w:sz w:val="24"/>
          <w:szCs w:val="32"/>
        </w:rPr>
        <w:t>文件磋商响应文件</w:t>
      </w:r>
      <w:r>
        <w:rPr>
          <w:rFonts w:ascii="宋体" w:hAnsi="宋体" w:cs="宋体" w:hint="eastAsia"/>
          <w:sz w:val="24"/>
          <w:szCs w:val="32"/>
        </w:rPr>
        <w:t>技术规格要求。若技术规格要求中无相应规定，则应符合相应的国家有关部门最新颁布的相应正式标准。</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2.2 </w:t>
      </w:r>
      <w:r>
        <w:rPr>
          <w:rFonts w:ascii="宋体" w:hAnsi="宋体" w:cs="宋体" w:hint="eastAsia"/>
          <w:sz w:val="24"/>
          <w:szCs w:val="32"/>
        </w:rPr>
        <w:t>乙方应向甲方提供货物及服务有关的标准的中文文本。</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2.3 </w:t>
      </w:r>
      <w:r>
        <w:rPr>
          <w:rFonts w:ascii="宋体" w:hAnsi="宋体" w:cs="宋体" w:hint="eastAsia"/>
          <w:sz w:val="24"/>
          <w:szCs w:val="32"/>
        </w:rPr>
        <w:t>除非技术规范中另有规定，计量单位均采用中华人民共和国法定计量单</w:t>
      </w:r>
      <w:r>
        <w:rPr>
          <w:rFonts w:ascii="宋体" w:hAnsi="宋体" w:cs="宋体" w:hint="eastAsia"/>
          <w:sz w:val="24"/>
          <w:szCs w:val="32"/>
        </w:rPr>
        <w:lastRenderedPageBreak/>
        <w:t>位。</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3.</w:t>
      </w:r>
      <w:r>
        <w:rPr>
          <w:rFonts w:ascii="宋体" w:hAnsi="宋体" w:cs="宋体" w:hint="eastAsia"/>
          <w:b/>
          <w:sz w:val="24"/>
          <w:szCs w:val="32"/>
        </w:rPr>
        <w:t>合同范围</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3.1 </w:t>
      </w:r>
      <w:r>
        <w:rPr>
          <w:rFonts w:ascii="宋体" w:hAnsi="宋体" w:cs="宋体" w:hint="eastAsia"/>
          <w:sz w:val="24"/>
          <w:szCs w:val="32"/>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3.2 </w:t>
      </w:r>
      <w:r>
        <w:rPr>
          <w:rFonts w:ascii="宋体" w:hAnsi="宋体" w:cs="宋体" w:hint="eastAsia"/>
          <w:sz w:val="24"/>
          <w:szCs w:val="32"/>
        </w:rPr>
        <w:t>乙方应负责培训甲方的技术人员。</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3.3 </w:t>
      </w:r>
      <w:r>
        <w:rPr>
          <w:rFonts w:ascii="宋体" w:hAnsi="宋体" w:cs="宋体" w:hint="eastAsia"/>
          <w:sz w:val="24"/>
          <w:szCs w:val="32"/>
        </w:rPr>
        <w:t>按照</w:t>
      </w:r>
      <w:r>
        <w:rPr>
          <w:rFonts w:ascii="宋体" w:hAnsi="宋体" w:cs="宋体" w:hint="eastAsia"/>
          <w:sz w:val="24"/>
          <w:szCs w:val="32"/>
        </w:rPr>
        <w:t>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4.</w:t>
      </w:r>
      <w:r>
        <w:rPr>
          <w:rFonts w:ascii="宋体" w:hAnsi="宋体" w:cs="宋体" w:hint="eastAsia"/>
          <w:b/>
          <w:sz w:val="24"/>
          <w:szCs w:val="32"/>
        </w:rPr>
        <w:t>合同文件和资料</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4.1</w:t>
      </w:r>
      <w:r>
        <w:rPr>
          <w:rFonts w:ascii="宋体" w:hAnsi="宋体" w:cs="宋体" w:hint="eastAsia"/>
          <w:sz w:val="24"/>
          <w:szCs w:val="32"/>
        </w:rPr>
        <w:t>乙方在提供仪器设备时应同时提供中文版相关的技术资料，如目录索引、图纸、操作手册、使用指南、维修指南、服务手册等。</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4.2</w:t>
      </w:r>
      <w:r>
        <w:rPr>
          <w:rFonts w:ascii="宋体" w:hAnsi="宋体" w:cs="宋体" w:hint="eastAsia"/>
          <w:sz w:val="24"/>
          <w:szCs w:val="32"/>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5.</w:t>
      </w:r>
      <w:r>
        <w:rPr>
          <w:rFonts w:ascii="宋体" w:hAnsi="宋体" w:cs="宋体" w:hint="eastAsia"/>
          <w:b/>
          <w:sz w:val="24"/>
          <w:szCs w:val="32"/>
        </w:rPr>
        <w:t>知识产权</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5.1</w:t>
      </w:r>
      <w:r>
        <w:rPr>
          <w:rFonts w:ascii="宋体" w:hAnsi="宋体" w:cs="宋体" w:hint="eastAsia"/>
          <w:sz w:val="24"/>
          <w:szCs w:val="32"/>
        </w:rPr>
        <w:t>乙方应保证甲方在使用该货物或其任何一部分时不受第三方提出的侵犯专利权、</w:t>
      </w:r>
      <w:r>
        <w:rPr>
          <w:rFonts w:ascii="宋体" w:hAnsi="宋体" w:cs="宋体" w:hint="eastAsia"/>
          <w:sz w:val="24"/>
          <w:szCs w:val="32"/>
        </w:rPr>
        <w:t xml:space="preserve"> </w:t>
      </w:r>
      <w:r>
        <w:rPr>
          <w:rFonts w:ascii="宋体" w:hAnsi="宋体" w:cs="宋体" w:hint="eastAsia"/>
          <w:sz w:val="24"/>
          <w:szCs w:val="32"/>
        </w:rPr>
        <w:t>著作权、商标权和工业设计权等的起诉。</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5.2</w:t>
      </w:r>
      <w:r>
        <w:rPr>
          <w:rFonts w:ascii="宋体" w:hAnsi="宋体" w:cs="宋体" w:hint="eastAsia"/>
          <w:sz w:val="24"/>
          <w:szCs w:val="32"/>
        </w:rPr>
        <w:t>任何第三方提出侵权指控，乙方须与第三方交涉并承担由此产生的一切责任、费用和经济赔偿。</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5.3</w:t>
      </w:r>
      <w:r>
        <w:rPr>
          <w:rFonts w:ascii="宋体" w:hAnsi="宋体" w:cs="宋体" w:hint="eastAsia"/>
          <w:sz w:val="24"/>
          <w:szCs w:val="32"/>
        </w:rPr>
        <w:t>双方应共同遵守国家有关版权、专利、商标等知识产权方面的法律规定，相互尊</w:t>
      </w:r>
      <w:r>
        <w:rPr>
          <w:rFonts w:ascii="宋体" w:hAnsi="宋体" w:cs="宋体" w:hint="eastAsia"/>
          <w:sz w:val="24"/>
          <w:szCs w:val="32"/>
        </w:rPr>
        <w:t>重对方的知识产权，对本合同内容、对方的技术秘密和商业秘密负有保密责任。如有违反，违约方负相关法律责任。</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5.4</w:t>
      </w:r>
      <w:r>
        <w:rPr>
          <w:rFonts w:ascii="宋体" w:hAnsi="宋体" w:cs="宋体" w:hint="eastAsia"/>
          <w:sz w:val="24"/>
          <w:szCs w:val="32"/>
        </w:rPr>
        <w:t>在本合同生效时已经存在并为各方合法拥有或使用的所有技术、资料和信息的知识产权，仍应属于其各自的原权利人所有或享有，另有约定的除外。</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6.</w:t>
      </w:r>
      <w:r>
        <w:rPr>
          <w:rFonts w:ascii="宋体" w:hAnsi="宋体" w:cs="宋体" w:hint="eastAsia"/>
          <w:b/>
          <w:sz w:val="24"/>
          <w:szCs w:val="32"/>
        </w:rPr>
        <w:t>保密</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6.1</w:t>
      </w:r>
      <w:r>
        <w:rPr>
          <w:rFonts w:ascii="宋体" w:hAnsi="宋体" w:cs="宋体" w:hint="eastAsia"/>
          <w:sz w:val="24"/>
          <w:szCs w:val="32"/>
        </w:rPr>
        <w:t>在本合同履行期间及履行完毕后的任何时候，任何一方均应对因履行本合同从对方获取或知悉的保密信息承担保密责任，未经对方书面同意不得向第三</w:t>
      </w:r>
      <w:r>
        <w:rPr>
          <w:rFonts w:ascii="宋体" w:hAnsi="宋体" w:cs="宋体" w:hint="eastAsia"/>
          <w:sz w:val="24"/>
          <w:szCs w:val="32"/>
        </w:rPr>
        <w:lastRenderedPageBreak/>
        <w:t>方透露，否则应赔偿由此给对方造成的全部损失。</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6.2</w:t>
      </w:r>
      <w:r>
        <w:rPr>
          <w:rFonts w:ascii="宋体" w:hAnsi="宋体" w:cs="宋体" w:hint="eastAsia"/>
          <w:sz w:val="24"/>
          <w:szCs w:val="32"/>
        </w:rPr>
        <w:t>保密信息指任何一方因履行本合同所知悉的任何以口头、书面、图表或电子形式</w:t>
      </w:r>
      <w:r>
        <w:rPr>
          <w:rFonts w:ascii="宋体" w:hAnsi="宋体" w:cs="宋体" w:hint="eastAsia"/>
          <w:sz w:val="24"/>
          <w:szCs w:val="32"/>
        </w:rPr>
        <w:t>存在的对方信息，具体包括：</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6.2.1</w:t>
      </w:r>
      <w:r>
        <w:rPr>
          <w:rFonts w:ascii="宋体" w:hAnsi="宋体" w:cs="宋体" w:hint="eastAsia"/>
          <w:sz w:val="24"/>
          <w:szCs w:val="32"/>
        </w:rPr>
        <w:t>任何涉及对方过去、现在或将来的商业计划、规章制度、操作规程、处理手段、财务信息；</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6.2.2</w:t>
      </w:r>
      <w:r>
        <w:rPr>
          <w:rFonts w:ascii="宋体" w:hAnsi="宋体" w:cs="宋体" w:hint="eastAsia"/>
          <w:sz w:val="24"/>
          <w:szCs w:val="32"/>
        </w:rPr>
        <w:t>乙方应根据甲方的要求签署相应的保密协议，保密协议与本条款存在不一致的，以保密协议为准。</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 xml:space="preserve">7. </w:t>
      </w:r>
      <w:r>
        <w:rPr>
          <w:rFonts w:ascii="宋体" w:hAnsi="宋体" w:cs="宋体" w:hint="eastAsia"/>
          <w:b/>
          <w:sz w:val="24"/>
          <w:szCs w:val="32"/>
        </w:rPr>
        <w:t>质量保证</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7.1</w:t>
      </w:r>
      <w:r>
        <w:rPr>
          <w:rFonts w:ascii="宋体" w:hAnsi="宋体" w:cs="宋体" w:hint="eastAsia"/>
          <w:sz w:val="24"/>
          <w:szCs w:val="32"/>
        </w:rPr>
        <w:t>货物质量保证</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7.1.1</w:t>
      </w:r>
      <w:r>
        <w:rPr>
          <w:rFonts w:ascii="宋体" w:hAnsi="宋体" w:cs="宋体" w:hint="eastAsia"/>
          <w:sz w:val="24"/>
          <w:szCs w:val="32"/>
        </w:rPr>
        <w:t>乙方必须保证货物是全新、未使用过的，并完全符合强制性的国家技术质量规范和合同规定的质量、规格、性能和技术规范等的要求。</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7.1.2</w:t>
      </w:r>
      <w:r>
        <w:rPr>
          <w:rFonts w:ascii="宋体" w:hAnsi="宋体" w:cs="宋体" w:hint="eastAsia"/>
          <w:sz w:val="24"/>
          <w:szCs w:val="32"/>
        </w:rPr>
        <w:t>乙方须保证所提供的货物经正确使用，在其使用寿命期内须具有符合质量要求和产品说明书的性能。在货物质量保证期之内，乙方须对</w:t>
      </w:r>
      <w:r>
        <w:rPr>
          <w:rFonts w:ascii="宋体" w:hAnsi="宋体" w:cs="宋体" w:hint="eastAsia"/>
          <w:sz w:val="24"/>
          <w:szCs w:val="32"/>
        </w:rPr>
        <w:t>由于设计、工艺或材料的缺陷而发生的任何不足，并免费予以改进或更换。</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7.1.3</w:t>
      </w:r>
      <w:r>
        <w:rPr>
          <w:rFonts w:ascii="宋体" w:hAnsi="宋体" w:cs="宋体" w:hint="eastAsia"/>
          <w:sz w:val="24"/>
          <w:szCs w:val="32"/>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7.1.4</w:t>
      </w:r>
      <w:r>
        <w:rPr>
          <w:rFonts w:ascii="宋体" w:hAnsi="宋体" w:cs="宋体" w:hint="eastAsia"/>
          <w:sz w:val="24"/>
          <w:szCs w:val="32"/>
        </w:rPr>
        <w:t>乙方在收到通知后虽答复，但没有弥补缺陷，甲方可采取必要的补救措施，但由此引发的风险</w:t>
      </w:r>
      <w:r>
        <w:rPr>
          <w:rFonts w:ascii="宋体" w:hAnsi="宋体" w:cs="宋体" w:hint="eastAsia"/>
          <w:sz w:val="24"/>
          <w:szCs w:val="32"/>
        </w:rPr>
        <w:t>和费用将由乙方承担。甲方可从合同款或乙方提交的履约保证金中扣款，不足部分，甲方有权要求乙方赔偿。甲方根据合同规定对卖方行使的其他权力不受影响。</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7.1.5 </w:t>
      </w:r>
      <w:r>
        <w:rPr>
          <w:rFonts w:ascii="宋体" w:hAnsi="宋体" w:cs="宋体" w:hint="eastAsia"/>
          <w:sz w:val="24"/>
          <w:szCs w:val="32"/>
        </w:rPr>
        <w:t>合同条款下货物的质量保证期自货物通过最终验收起算，合同另行规定除外。</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8.</w:t>
      </w:r>
      <w:r>
        <w:rPr>
          <w:rFonts w:ascii="宋体" w:hAnsi="宋体" w:cs="宋体" w:hint="eastAsia"/>
          <w:b/>
          <w:sz w:val="24"/>
          <w:szCs w:val="32"/>
        </w:rPr>
        <w:t>包装要求</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8.1 </w:t>
      </w:r>
      <w:r>
        <w:rPr>
          <w:rFonts w:ascii="宋体" w:hAnsi="宋体" w:cs="宋体" w:hint="eastAsia"/>
          <w:sz w:val="24"/>
          <w:szCs w:val="32"/>
        </w:rPr>
        <w:t>除合同另有约定外，乙方提供的全部货物，均应采用本行业通用的方式进行包装，且该包装应符合国家有关包装的法律、法规的规定。</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8.2 </w:t>
      </w:r>
      <w:r>
        <w:rPr>
          <w:rFonts w:ascii="宋体" w:hAnsi="宋体" w:cs="宋体" w:hint="eastAsia"/>
          <w:sz w:val="24"/>
          <w:szCs w:val="32"/>
        </w:rPr>
        <w:t>包装应适应于远距离运输，并有良好的防潮、防震、防锈和防粗暴装卸等保护措施，以确保货物安全运抵现场。由于包装不善所引起的货物锈蚀、损坏和损</w:t>
      </w:r>
      <w:r>
        <w:rPr>
          <w:rFonts w:ascii="宋体" w:hAnsi="宋体" w:cs="宋体" w:hint="eastAsia"/>
          <w:sz w:val="24"/>
          <w:szCs w:val="32"/>
        </w:rPr>
        <w:t>失均由乙方承担。</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lastRenderedPageBreak/>
        <w:t>乙方应提供货物运至合同规定的最终目的地所需要的包装，以防止货物在转运中损坏或变质。</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8.3 </w:t>
      </w:r>
      <w:r>
        <w:rPr>
          <w:rFonts w:ascii="宋体" w:hAnsi="宋体" w:cs="宋体" w:hint="eastAsia"/>
          <w:sz w:val="24"/>
          <w:szCs w:val="32"/>
        </w:rPr>
        <w:t>乙方所提供的货物包装均为出厂时原包装。</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8.4</w:t>
      </w:r>
      <w:r>
        <w:rPr>
          <w:rFonts w:ascii="宋体" w:hAnsi="宋体" w:cs="宋体" w:hint="eastAsia"/>
          <w:sz w:val="24"/>
          <w:szCs w:val="32"/>
        </w:rPr>
        <w:t>乙方所提供货物必须附有质量合格证，装箱清单，有清楚的与装箱单相对应的名称和编号。</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8.5 </w:t>
      </w:r>
      <w:r>
        <w:rPr>
          <w:rFonts w:ascii="宋体" w:hAnsi="宋体" w:cs="宋体" w:hint="eastAsia"/>
          <w:sz w:val="24"/>
          <w:szCs w:val="32"/>
        </w:rPr>
        <w:t>货物运输中的运输费用和保险费用均由乙方承担。运输过程中的一切损失、损坏均由乙方负责。</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 xml:space="preserve">9. </w:t>
      </w:r>
      <w:r>
        <w:rPr>
          <w:rFonts w:ascii="宋体" w:hAnsi="宋体" w:cs="宋体" w:hint="eastAsia"/>
          <w:b/>
          <w:sz w:val="24"/>
          <w:szCs w:val="32"/>
        </w:rPr>
        <w:t>价格</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9.1</w:t>
      </w:r>
      <w:r>
        <w:rPr>
          <w:rFonts w:ascii="宋体" w:hAnsi="宋体" w:cs="宋体" w:hint="eastAsia"/>
          <w:sz w:val="24"/>
          <w:szCs w:val="32"/>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9.2 </w:t>
      </w:r>
      <w:r>
        <w:rPr>
          <w:rFonts w:ascii="宋体" w:hAnsi="宋体" w:cs="宋体" w:hint="eastAsia"/>
          <w:sz w:val="24"/>
          <w:szCs w:val="32"/>
        </w:rPr>
        <w:t>本合同价格为固定价格，包括了乙方履行合同全过程产生的所有成本和费用以及乙方应承担的一切税费。</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9.3</w:t>
      </w:r>
      <w:r>
        <w:rPr>
          <w:rFonts w:ascii="宋体" w:hAnsi="宋体" w:cs="宋体" w:hint="eastAsia"/>
          <w:sz w:val="24"/>
          <w:szCs w:val="32"/>
        </w:rPr>
        <w:t>检验费用</w:t>
      </w:r>
      <w:r>
        <w:rPr>
          <w:rFonts w:ascii="宋体" w:hAnsi="宋体" w:cs="宋体" w:hint="eastAsia"/>
          <w:sz w:val="24"/>
          <w:szCs w:val="32"/>
        </w:rPr>
        <w:t xml:space="preserve"> </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9.3.1</w:t>
      </w:r>
      <w:r>
        <w:rPr>
          <w:rFonts w:ascii="宋体" w:hAnsi="宋体" w:cs="宋体" w:hint="eastAsia"/>
          <w:sz w:val="24"/>
          <w:szCs w:val="32"/>
        </w:rPr>
        <w:t>乙方必须负担本条款下属于乙方负责的检验、测试和验收的所有费用，并负责乙方派往买方组织的检验、测试和验收人员的所有费用。</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9.3.2 </w:t>
      </w:r>
      <w:r>
        <w:rPr>
          <w:rFonts w:ascii="宋体" w:hAnsi="宋体" w:cs="宋体" w:hint="eastAsia"/>
          <w:sz w:val="24"/>
          <w:szCs w:val="32"/>
        </w:rPr>
        <w:t>甲方按合同计划参加在乙方工厂所</w:t>
      </w:r>
      <w:r>
        <w:rPr>
          <w:rFonts w:ascii="宋体" w:hAnsi="宋体" w:cs="宋体" w:hint="eastAsia"/>
          <w:sz w:val="24"/>
          <w:szCs w:val="32"/>
        </w:rPr>
        <w:t>在地检验、测试和验收的费用全部由乙方负责并已包含在合同总价中。</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9.3.3</w:t>
      </w:r>
      <w:r>
        <w:rPr>
          <w:rFonts w:ascii="宋体" w:hAnsi="宋体" w:cs="宋体" w:hint="eastAsia"/>
          <w:sz w:val="24"/>
          <w:szCs w:val="32"/>
        </w:rPr>
        <w:t>甲方检验人员已到卖方所在地，测试无法依照合同进行，</w:t>
      </w:r>
      <w:r>
        <w:rPr>
          <w:rFonts w:ascii="宋体" w:hAnsi="宋体" w:cs="宋体" w:hint="eastAsia"/>
          <w:sz w:val="24"/>
          <w:szCs w:val="32"/>
        </w:rPr>
        <w:t xml:space="preserve"> </w:t>
      </w:r>
      <w:r>
        <w:rPr>
          <w:rFonts w:ascii="宋体" w:hAnsi="宋体" w:cs="宋体" w:hint="eastAsia"/>
          <w:sz w:val="24"/>
          <w:szCs w:val="32"/>
        </w:rPr>
        <w:t>而引起甲方人员延长逗留时间，所有由此产生的包括甲方人员在内的直接费用及成本由乙方承担。</w:t>
      </w:r>
      <w:r>
        <w:rPr>
          <w:rFonts w:ascii="宋体" w:hAnsi="宋体" w:cs="宋体" w:hint="eastAsia"/>
          <w:sz w:val="24"/>
          <w:szCs w:val="32"/>
        </w:rPr>
        <w:t xml:space="preserve"> </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10.</w:t>
      </w:r>
      <w:r>
        <w:rPr>
          <w:rFonts w:ascii="宋体" w:hAnsi="宋体" w:cs="宋体" w:hint="eastAsia"/>
          <w:b/>
          <w:sz w:val="24"/>
          <w:szCs w:val="32"/>
        </w:rPr>
        <w:t>交货方式及交货日期</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交货方式：现场交货，乙方负责办理运输和保险，将货物运抵现场。</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交货日期：所有货物运抵现场并经双方开箱验收合格之日。</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11.</w:t>
      </w:r>
      <w:r>
        <w:rPr>
          <w:rFonts w:ascii="宋体" w:hAnsi="宋体" w:cs="宋体" w:hint="eastAsia"/>
          <w:b/>
          <w:sz w:val="24"/>
          <w:szCs w:val="32"/>
        </w:rPr>
        <w:t>检验和验收</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11.1</w:t>
      </w:r>
      <w:r>
        <w:rPr>
          <w:rFonts w:ascii="宋体" w:hAnsi="宋体" w:cs="宋体" w:hint="eastAsia"/>
          <w:sz w:val="24"/>
          <w:szCs w:val="32"/>
        </w:rPr>
        <w:t>开箱验收</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11.1.1</w:t>
      </w:r>
      <w:r>
        <w:rPr>
          <w:rFonts w:ascii="宋体" w:hAnsi="宋体" w:cs="宋体" w:hint="eastAsia"/>
          <w:sz w:val="24"/>
          <w:szCs w:val="32"/>
        </w:rPr>
        <w:t>货物运抵现场后，双方应及时开箱验收，并制作验收记录，以确认与本合同约定的数量、型号等是否一致。</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11.1.</w:t>
      </w:r>
      <w:r>
        <w:rPr>
          <w:rFonts w:ascii="宋体" w:hAnsi="宋体" w:cs="宋体" w:hint="eastAsia"/>
          <w:sz w:val="24"/>
          <w:szCs w:val="32"/>
        </w:rPr>
        <w:t xml:space="preserve">2 </w:t>
      </w:r>
      <w:r>
        <w:rPr>
          <w:rFonts w:ascii="宋体" w:hAnsi="宋体" w:cs="宋体" w:hint="eastAsia"/>
          <w:sz w:val="24"/>
          <w:szCs w:val="32"/>
        </w:rPr>
        <w:t>乙方应在交货前对货物的质量、规格、数量等进行详细而全面的检验，并出具证明货物符合合同规定的文件。该文件将作为申请付款单据的一部分，</w:t>
      </w:r>
      <w:r>
        <w:rPr>
          <w:rFonts w:ascii="宋体" w:hAnsi="宋体" w:cs="宋体" w:hint="eastAsia"/>
          <w:sz w:val="24"/>
          <w:szCs w:val="32"/>
        </w:rPr>
        <w:lastRenderedPageBreak/>
        <w:t>但有关质量、规格、数量的检验不应视为最终检验。</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11.1.3 </w:t>
      </w:r>
      <w:r>
        <w:rPr>
          <w:rFonts w:ascii="宋体" w:hAnsi="宋体" w:cs="宋体" w:hint="eastAsia"/>
          <w:sz w:val="24"/>
          <w:szCs w:val="32"/>
        </w:rPr>
        <w:t>开箱验收中如发现货物的数量、规格与合同约定不符，甲方有权拒收货物，乙方应及时按甲方要求免费对拒收货物采取更换或其他必要的补救措施，直至开箱验收合格，方视为乙方完成交货。</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11.2  </w:t>
      </w:r>
      <w:r>
        <w:rPr>
          <w:rFonts w:ascii="宋体" w:hAnsi="宋体" w:cs="宋体" w:hint="eastAsia"/>
          <w:sz w:val="24"/>
          <w:szCs w:val="32"/>
        </w:rPr>
        <w:t>检验验收</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11.2.1</w:t>
      </w:r>
      <w:r>
        <w:rPr>
          <w:rFonts w:ascii="宋体" w:hAnsi="宋体" w:cs="宋体" w:hint="eastAsia"/>
          <w:sz w:val="24"/>
          <w:szCs w:val="32"/>
        </w:rPr>
        <w:t>交货完成后，双方应及时组织对货物检验验收。合同双方均须派人参加合同要求双方参加的试验、检验。</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11.2.2</w:t>
      </w:r>
      <w:r>
        <w:rPr>
          <w:rFonts w:ascii="宋体" w:hAnsi="宋体" w:cs="宋体" w:hint="eastAsia"/>
          <w:sz w:val="24"/>
          <w:szCs w:val="32"/>
        </w:rPr>
        <w:t>在具体</w:t>
      </w:r>
      <w:r>
        <w:rPr>
          <w:rFonts w:ascii="宋体" w:hAnsi="宋体" w:cs="宋体" w:hint="eastAsia"/>
          <w:sz w:val="24"/>
          <w:szCs w:val="32"/>
        </w:rPr>
        <w:t>实施合同规定的检验验收之前，乙方需提前提交相应的检测计划供甲方确认。</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11.2.3  </w:t>
      </w:r>
      <w:r>
        <w:rPr>
          <w:rFonts w:ascii="宋体" w:hAnsi="宋体" w:cs="宋体" w:hint="eastAsia"/>
          <w:sz w:val="24"/>
          <w:szCs w:val="32"/>
        </w:rPr>
        <w:t>除需甲方确认的试验验收外，乙方还应对所有检验验收测试的结果、步骤、原始数据等作妥善记录。如甲方要求，乙方应提供这些记录给买方。</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11.2.4  </w:t>
      </w:r>
      <w:r>
        <w:rPr>
          <w:rFonts w:ascii="宋体" w:hAnsi="宋体" w:cs="宋体" w:hint="eastAsia"/>
          <w:sz w:val="24"/>
          <w:szCs w:val="32"/>
        </w:rPr>
        <w:t>检验测试出现全部或部分未达到本合同所约定的技术指标，甲方有权选择下列任</w:t>
      </w:r>
      <w:proofErr w:type="gramStart"/>
      <w:r>
        <w:rPr>
          <w:rFonts w:ascii="宋体" w:hAnsi="宋体" w:cs="宋体" w:hint="eastAsia"/>
          <w:sz w:val="24"/>
          <w:szCs w:val="32"/>
        </w:rPr>
        <w:t>一</w:t>
      </w:r>
      <w:proofErr w:type="gramEnd"/>
      <w:r>
        <w:rPr>
          <w:rFonts w:ascii="宋体" w:hAnsi="宋体" w:cs="宋体" w:hint="eastAsia"/>
          <w:sz w:val="24"/>
          <w:szCs w:val="32"/>
        </w:rPr>
        <w:t>处理方式：</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a.</w:t>
      </w:r>
      <w:r>
        <w:rPr>
          <w:rFonts w:ascii="宋体" w:hAnsi="宋体" w:cs="宋体" w:hint="eastAsia"/>
          <w:sz w:val="24"/>
          <w:szCs w:val="32"/>
        </w:rPr>
        <w:t>重新测试直至合格为止；</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b.</w:t>
      </w:r>
      <w:r>
        <w:rPr>
          <w:rFonts w:ascii="宋体" w:hAnsi="宋体" w:cs="宋体" w:hint="eastAsia"/>
          <w:sz w:val="24"/>
          <w:szCs w:val="32"/>
        </w:rPr>
        <w:t>要求乙方对货物进行免费更换，然后重新测试直至合格为止；</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无论选择何种方式，甲方因此而发生的因卖方原因引起的所有费用均由乙方负担。</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11.3  </w:t>
      </w:r>
      <w:r>
        <w:rPr>
          <w:rFonts w:ascii="宋体" w:hAnsi="宋体" w:cs="宋体" w:hint="eastAsia"/>
          <w:sz w:val="24"/>
          <w:szCs w:val="32"/>
        </w:rPr>
        <w:t>使用过程检验</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11.3.</w:t>
      </w:r>
      <w:r>
        <w:rPr>
          <w:rFonts w:ascii="宋体" w:hAnsi="宋体" w:cs="宋体" w:hint="eastAsia"/>
          <w:sz w:val="24"/>
          <w:szCs w:val="32"/>
        </w:rPr>
        <w:t>1</w:t>
      </w:r>
      <w:r>
        <w:rPr>
          <w:rFonts w:ascii="宋体" w:hAnsi="宋体" w:cs="宋体" w:hint="eastAsia"/>
          <w:sz w:val="24"/>
          <w:szCs w:val="32"/>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11.3.2</w:t>
      </w:r>
      <w:r>
        <w:rPr>
          <w:rFonts w:ascii="宋体" w:hAnsi="宋体" w:cs="宋体" w:hint="eastAsia"/>
          <w:sz w:val="24"/>
          <w:szCs w:val="32"/>
        </w:rPr>
        <w:t>如果合同双方对乙方提供的上述试验结果报告的解释有分歧，双方须于出现分歧后</w:t>
      </w:r>
      <w:r>
        <w:rPr>
          <w:rFonts w:ascii="宋体" w:hAnsi="宋体" w:cs="宋体" w:hint="eastAsia"/>
          <w:sz w:val="24"/>
          <w:szCs w:val="32"/>
        </w:rPr>
        <w:t>10</w:t>
      </w:r>
      <w:r>
        <w:rPr>
          <w:rFonts w:ascii="宋体" w:hAnsi="宋体" w:cs="宋体" w:hint="eastAsia"/>
          <w:sz w:val="24"/>
          <w:szCs w:val="32"/>
        </w:rPr>
        <w:t>天内给对方声明，以陈述己方的观点。声明须附有关证据。分歧应通过协商解决。</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12.</w:t>
      </w:r>
      <w:r>
        <w:rPr>
          <w:rFonts w:ascii="宋体" w:hAnsi="宋体" w:cs="宋体" w:hint="eastAsia"/>
          <w:b/>
          <w:sz w:val="24"/>
          <w:szCs w:val="32"/>
        </w:rPr>
        <w:t>付款条件</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本合同条款下的付款方法和条件在“合同专用条款”中具体规定。</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13.</w:t>
      </w:r>
      <w:r>
        <w:rPr>
          <w:rFonts w:ascii="宋体" w:hAnsi="宋体" w:cs="宋体" w:hint="eastAsia"/>
          <w:b/>
          <w:sz w:val="24"/>
          <w:szCs w:val="32"/>
        </w:rPr>
        <w:t>履约保证金</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13.1</w:t>
      </w:r>
      <w:r>
        <w:rPr>
          <w:rFonts w:ascii="宋体" w:hAnsi="宋体" w:cs="宋体" w:hint="eastAsia"/>
          <w:sz w:val="24"/>
          <w:szCs w:val="32"/>
        </w:rPr>
        <w:t>乙方应在合同签订后，按合同专用条款的约定提交履约保证金。</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13.2</w:t>
      </w:r>
      <w:r>
        <w:rPr>
          <w:rFonts w:ascii="宋体" w:hAnsi="宋体" w:cs="宋体" w:hint="eastAsia"/>
          <w:sz w:val="24"/>
          <w:szCs w:val="32"/>
        </w:rPr>
        <w:t>履约保证金用于补偿甲方因卖方不能履行其合同义务而蒙受的损失。</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13.3</w:t>
      </w:r>
      <w:r>
        <w:rPr>
          <w:rFonts w:ascii="宋体" w:hAnsi="宋体" w:cs="宋体" w:hint="eastAsia"/>
          <w:sz w:val="24"/>
          <w:szCs w:val="32"/>
        </w:rPr>
        <w:t>履约保证金应使用本合同货币，按下述方式之一提交（磋商文件中另</w:t>
      </w:r>
      <w:r>
        <w:rPr>
          <w:rFonts w:ascii="宋体" w:hAnsi="宋体" w:cs="宋体" w:hint="eastAsia"/>
          <w:sz w:val="24"/>
          <w:szCs w:val="32"/>
        </w:rPr>
        <w:lastRenderedPageBreak/>
        <w:t>有约定的除外）：</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13.3.1</w:t>
      </w:r>
      <w:r>
        <w:rPr>
          <w:rFonts w:ascii="宋体" w:hAnsi="宋体" w:cs="宋体" w:hint="eastAsia"/>
          <w:sz w:val="24"/>
          <w:szCs w:val="32"/>
        </w:rPr>
        <w:t>甲方可接受的在中华人民共和国注册和营业的银行出具的履约保函；</w:t>
      </w:r>
      <w:r>
        <w:rPr>
          <w:rFonts w:ascii="宋体" w:hAnsi="宋体" w:cs="宋体" w:hint="eastAsia"/>
          <w:sz w:val="24"/>
          <w:szCs w:val="32"/>
        </w:rPr>
        <w:t xml:space="preserve"> </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13.3.2 </w:t>
      </w:r>
      <w:r>
        <w:rPr>
          <w:rFonts w:ascii="宋体" w:hAnsi="宋体" w:cs="宋体" w:hint="eastAsia"/>
          <w:sz w:val="24"/>
          <w:szCs w:val="32"/>
        </w:rPr>
        <w:t>支票、汇票或现金。</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13.4</w:t>
      </w:r>
      <w:r>
        <w:rPr>
          <w:rFonts w:ascii="宋体" w:hAnsi="宋体" w:cs="宋体" w:hint="eastAsia"/>
          <w:sz w:val="24"/>
          <w:szCs w:val="32"/>
        </w:rPr>
        <w:t>乙方未能按合同规定履行其义务，甲方有权从履约保证金中取得补偿。货物验收合格后，甲方将履约保证金退还乙方或转为质量保证金。</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14.</w:t>
      </w:r>
      <w:r>
        <w:rPr>
          <w:rFonts w:ascii="宋体" w:hAnsi="宋体" w:cs="宋体" w:hint="eastAsia"/>
          <w:b/>
          <w:sz w:val="24"/>
          <w:szCs w:val="32"/>
        </w:rPr>
        <w:t>索赔</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14.1</w:t>
      </w:r>
      <w:r>
        <w:rPr>
          <w:rFonts w:ascii="宋体" w:hAnsi="宋体" w:cs="宋体" w:hint="eastAsia"/>
          <w:sz w:val="24"/>
          <w:szCs w:val="32"/>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14.2</w:t>
      </w:r>
      <w:r>
        <w:rPr>
          <w:rFonts w:ascii="宋体" w:hAnsi="宋体" w:cs="宋体" w:hint="eastAsia"/>
          <w:sz w:val="24"/>
          <w:szCs w:val="32"/>
        </w:rPr>
        <w:t>在履约保证期和检验期内，乙方对甲方提出的索赔负有责任，乙方应按照甲方同意的下列一种或多种方式解决索赔事宜：</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14.2.1</w:t>
      </w:r>
      <w:r>
        <w:rPr>
          <w:rFonts w:ascii="宋体" w:hAnsi="宋体" w:cs="宋体" w:hint="eastAsia"/>
          <w:sz w:val="24"/>
          <w:szCs w:val="32"/>
        </w:rPr>
        <w:t>在法定的退货期内，乙方应按合同规定将货款退还给甲方，并承担由此发生的一切损失和费用，包括利息、银行手续费、运费、保险费、检验费、仓储费、装卸费以及为保护退回货物</w:t>
      </w:r>
      <w:r>
        <w:rPr>
          <w:rFonts w:ascii="宋体" w:hAnsi="宋体" w:cs="宋体" w:hint="eastAsia"/>
          <w:sz w:val="24"/>
          <w:szCs w:val="32"/>
        </w:rPr>
        <w:t>所需的其它必要费用。如已超过退货期，但卖方同意退货，可比照上述办法办理，或由双方协商处理。</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14.2.2</w:t>
      </w:r>
      <w:r>
        <w:rPr>
          <w:rFonts w:ascii="宋体" w:hAnsi="宋体" w:cs="宋体" w:hint="eastAsia"/>
          <w:sz w:val="24"/>
          <w:szCs w:val="32"/>
        </w:rPr>
        <w:t>根据货物低劣程度、损坏程度以及甲方所遭受损失的数额，经甲乙双方商定降低货物的价格，或由有资质的中介机构评估，以降低后的价格或评估价格为准。</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14.2.3</w:t>
      </w:r>
      <w:r>
        <w:rPr>
          <w:rFonts w:ascii="宋体" w:hAnsi="宋体" w:cs="宋体" w:hint="eastAsia"/>
          <w:sz w:val="24"/>
          <w:szCs w:val="32"/>
        </w:rPr>
        <w:t>用符合规格、质量和性能要求的新零件、部件或货物来更换有缺陷的部分或修补缺陷部分，乙方应承</w:t>
      </w:r>
      <w:proofErr w:type="gramStart"/>
      <w:r>
        <w:rPr>
          <w:rFonts w:ascii="宋体" w:hAnsi="宋体" w:cs="宋体" w:hint="eastAsia"/>
          <w:sz w:val="24"/>
          <w:szCs w:val="32"/>
        </w:rPr>
        <w:t>担一切</w:t>
      </w:r>
      <w:proofErr w:type="gramEnd"/>
      <w:r>
        <w:rPr>
          <w:rFonts w:ascii="宋体" w:hAnsi="宋体" w:cs="宋体" w:hint="eastAsia"/>
          <w:sz w:val="24"/>
          <w:szCs w:val="32"/>
        </w:rPr>
        <w:t>费用和风险，并负担甲方所发生的一切直接费用。同时，乙方应相应延长修补或更换件的履约保证期。</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14.3</w:t>
      </w:r>
      <w:r>
        <w:rPr>
          <w:rFonts w:ascii="宋体" w:hAnsi="宋体" w:cs="宋体" w:hint="eastAsia"/>
          <w:sz w:val="24"/>
          <w:szCs w:val="32"/>
        </w:rPr>
        <w:t>乙方收到甲方发出的索赔通知之日起</w:t>
      </w:r>
      <w:r>
        <w:rPr>
          <w:rFonts w:ascii="宋体" w:hAnsi="宋体" w:cs="宋体" w:hint="eastAsia"/>
          <w:sz w:val="24"/>
          <w:szCs w:val="32"/>
        </w:rPr>
        <w:t>5</w:t>
      </w:r>
      <w:r>
        <w:rPr>
          <w:rFonts w:ascii="宋体" w:hAnsi="宋体" w:cs="宋体" w:hint="eastAsia"/>
          <w:sz w:val="24"/>
          <w:szCs w:val="32"/>
        </w:rPr>
        <w:t>个工作日内未作答复的，甲方可</w:t>
      </w:r>
      <w:r>
        <w:rPr>
          <w:rFonts w:ascii="宋体" w:hAnsi="宋体" w:cs="宋体" w:hint="eastAsia"/>
          <w:sz w:val="24"/>
          <w:szCs w:val="32"/>
        </w:rPr>
        <w:t>从合同款或履约保证金中扣回索赔金额，如金额不足以补偿索赔金额，乙方应补足差额部分。</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15.</w:t>
      </w:r>
      <w:r>
        <w:rPr>
          <w:rFonts w:ascii="宋体" w:hAnsi="宋体" w:cs="宋体" w:hint="eastAsia"/>
          <w:b/>
          <w:sz w:val="24"/>
          <w:szCs w:val="32"/>
        </w:rPr>
        <w:t>迟延交货</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15.1 </w:t>
      </w:r>
      <w:r>
        <w:rPr>
          <w:rFonts w:ascii="宋体" w:hAnsi="宋体" w:cs="宋体" w:hint="eastAsia"/>
          <w:sz w:val="24"/>
          <w:szCs w:val="32"/>
        </w:rPr>
        <w:t>乙方应按照合同约定的时间交货和提供服务。</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15.2 </w:t>
      </w:r>
      <w:r>
        <w:rPr>
          <w:rFonts w:ascii="宋体" w:hAnsi="宋体" w:cs="宋体" w:hint="eastAsia"/>
          <w:sz w:val="24"/>
          <w:szCs w:val="32"/>
        </w:rPr>
        <w:t>除不可抗力因素外，乙方迟延交货，甲方有权提出违约损失赔偿或解除合同。</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15.3</w:t>
      </w:r>
      <w:r>
        <w:rPr>
          <w:rFonts w:ascii="宋体" w:hAnsi="宋体" w:cs="宋体" w:hint="eastAsia"/>
          <w:sz w:val="24"/>
          <w:szCs w:val="32"/>
        </w:rPr>
        <w:t>在履行合同过程中，乙方遇到不能按时交货和提供服务的情况，应及时以书面形式将不能按时交货的理由、预期延误时间通知甲方。甲方收到乙方通</w:t>
      </w:r>
      <w:r>
        <w:rPr>
          <w:rFonts w:ascii="宋体" w:hAnsi="宋体" w:cs="宋体" w:hint="eastAsia"/>
          <w:sz w:val="24"/>
          <w:szCs w:val="32"/>
        </w:rPr>
        <w:lastRenderedPageBreak/>
        <w:t>知后，认为其理由正当的，可酌情延长交货时间。</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16.</w:t>
      </w:r>
      <w:r>
        <w:rPr>
          <w:rFonts w:ascii="宋体" w:hAnsi="宋体" w:cs="宋体" w:hint="eastAsia"/>
          <w:b/>
          <w:sz w:val="24"/>
          <w:szCs w:val="32"/>
        </w:rPr>
        <w:t>违约赔偿</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除不可抗力因素外，乙方没有按照合同规定的时间交货和提供服务，甲方可要求乙方支付违</w:t>
      </w:r>
      <w:r>
        <w:rPr>
          <w:rFonts w:ascii="宋体" w:hAnsi="宋体" w:cs="宋体" w:hint="eastAsia"/>
          <w:sz w:val="24"/>
          <w:szCs w:val="32"/>
        </w:rPr>
        <w:t>约金。违约金每日按合同总价款的千分之五计收。</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17.</w:t>
      </w:r>
      <w:r>
        <w:rPr>
          <w:rFonts w:ascii="宋体" w:hAnsi="宋体" w:cs="宋体" w:hint="eastAsia"/>
          <w:b/>
          <w:sz w:val="24"/>
          <w:szCs w:val="32"/>
        </w:rPr>
        <w:t>不可抗力</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17.1.</w:t>
      </w:r>
      <w:r>
        <w:rPr>
          <w:rFonts w:ascii="宋体" w:hAnsi="宋体" w:cs="宋体" w:hint="eastAsia"/>
          <w:sz w:val="24"/>
          <w:szCs w:val="32"/>
        </w:rPr>
        <w:t>双方中任何一方遭遇法律规定的不可抗力，致使合同履行受阻时，履行合同的期限应予延长，延长的期限应相当于不可抗力所影响的时间。</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17.2</w:t>
      </w:r>
      <w:r>
        <w:rPr>
          <w:rFonts w:ascii="宋体" w:hAnsi="宋体" w:cs="宋体" w:hint="eastAsia"/>
          <w:sz w:val="24"/>
          <w:szCs w:val="32"/>
        </w:rPr>
        <w:t>受事故影响的一方应在不可抗力的事故发生后以书面形式通知另一方。</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17.3</w:t>
      </w:r>
      <w:r>
        <w:rPr>
          <w:rFonts w:ascii="宋体" w:hAnsi="宋体" w:cs="宋体" w:hint="eastAsia"/>
          <w:sz w:val="24"/>
          <w:szCs w:val="32"/>
        </w:rPr>
        <w:t>不可抗力使合同的某些内容有变更必要的，</w:t>
      </w:r>
      <w:r>
        <w:rPr>
          <w:rFonts w:ascii="宋体" w:hAnsi="宋体" w:cs="宋体" w:hint="eastAsia"/>
          <w:sz w:val="24"/>
          <w:szCs w:val="32"/>
        </w:rPr>
        <w:t xml:space="preserve"> </w:t>
      </w:r>
      <w:r>
        <w:rPr>
          <w:rFonts w:ascii="宋体" w:hAnsi="宋体" w:cs="宋体" w:hint="eastAsia"/>
          <w:sz w:val="24"/>
          <w:szCs w:val="32"/>
        </w:rPr>
        <w:t>双方应通过协商达成进一步履行合同的协议，因不可抗力致使合同不能履行的，合同终止。</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18.</w:t>
      </w:r>
      <w:r>
        <w:rPr>
          <w:rFonts w:ascii="宋体" w:hAnsi="宋体" w:cs="宋体" w:hint="eastAsia"/>
          <w:b/>
          <w:sz w:val="24"/>
          <w:szCs w:val="32"/>
        </w:rPr>
        <w:t>税费</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与本合同有关的一切税费均由乙方承担。</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19.</w:t>
      </w:r>
      <w:r>
        <w:rPr>
          <w:rFonts w:ascii="宋体" w:hAnsi="宋体" w:cs="宋体" w:hint="eastAsia"/>
          <w:b/>
          <w:sz w:val="24"/>
          <w:szCs w:val="32"/>
        </w:rPr>
        <w:t>合同争议的解决</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19.1</w:t>
      </w:r>
      <w:r>
        <w:rPr>
          <w:rFonts w:ascii="宋体" w:hAnsi="宋体" w:cs="宋体" w:hint="eastAsia"/>
          <w:sz w:val="24"/>
          <w:szCs w:val="32"/>
        </w:rPr>
        <w:t>甲方和乙方由于本合同的履行而发生任何争议时，双方可先通过协商解决。</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19.2</w:t>
      </w:r>
      <w:r>
        <w:rPr>
          <w:rFonts w:ascii="宋体" w:hAnsi="宋体" w:cs="宋体" w:hint="eastAsia"/>
          <w:sz w:val="24"/>
          <w:szCs w:val="32"/>
        </w:rPr>
        <w:t>任何一方不愿通过协商或通过协商仍不能解决争议，则双方中任何一方均应向甲方所在地人民检察院起诉。</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20.</w:t>
      </w:r>
      <w:r>
        <w:rPr>
          <w:rFonts w:ascii="宋体" w:hAnsi="宋体" w:cs="宋体" w:hint="eastAsia"/>
          <w:b/>
          <w:sz w:val="24"/>
          <w:szCs w:val="32"/>
        </w:rPr>
        <w:t>违约解除合同</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20.1</w:t>
      </w:r>
      <w:r>
        <w:rPr>
          <w:rFonts w:ascii="宋体" w:hAnsi="宋体" w:cs="宋体" w:hint="eastAsia"/>
          <w:sz w:val="24"/>
          <w:szCs w:val="32"/>
        </w:rPr>
        <w:t>出现下列情形之一的，视为乙方违约。甲方可向乙方发出书面通知，部分或全部终止合同，同时保留向乙方索赔的权利。</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20.1.1</w:t>
      </w:r>
      <w:r>
        <w:rPr>
          <w:rFonts w:ascii="宋体" w:hAnsi="宋体" w:cs="宋体" w:hint="eastAsia"/>
          <w:sz w:val="24"/>
          <w:szCs w:val="32"/>
        </w:rPr>
        <w:t>乙方未能在合同规定的限期或甲方同意延长的限期内，提供全部或部分货物的；</w:t>
      </w:r>
      <w:r>
        <w:rPr>
          <w:rFonts w:ascii="宋体" w:hAnsi="宋体" w:cs="宋体" w:hint="eastAsia"/>
          <w:sz w:val="24"/>
          <w:szCs w:val="32"/>
        </w:rPr>
        <w:t xml:space="preserve"> </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20.1.2</w:t>
      </w:r>
      <w:r>
        <w:rPr>
          <w:rFonts w:ascii="宋体" w:hAnsi="宋体" w:cs="宋体" w:hint="eastAsia"/>
          <w:sz w:val="24"/>
          <w:szCs w:val="32"/>
        </w:rPr>
        <w:t>乙方未能履行合同规定的其它主要义务的；</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20.1.3</w:t>
      </w:r>
      <w:r>
        <w:rPr>
          <w:rFonts w:ascii="宋体" w:hAnsi="宋体" w:cs="宋体" w:hint="eastAsia"/>
          <w:sz w:val="24"/>
          <w:szCs w:val="32"/>
        </w:rPr>
        <w:t>乙方在本合同履行过程中有欺诈行为的。</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20.2</w:t>
      </w:r>
      <w:r>
        <w:rPr>
          <w:rFonts w:ascii="宋体" w:hAnsi="宋体" w:cs="宋体" w:hint="eastAsia"/>
          <w:sz w:val="24"/>
          <w:szCs w:val="32"/>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21.</w:t>
      </w:r>
      <w:r>
        <w:rPr>
          <w:rFonts w:ascii="宋体" w:hAnsi="宋体" w:cs="宋体" w:hint="eastAsia"/>
          <w:b/>
          <w:sz w:val="24"/>
          <w:szCs w:val="32"/>
        </w:rPr>
        <w:t>破产终止合同</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乙方破产而无法完全履行本合同义务时，甲方可以书面方式通知乙方终止合同而不给予乙方补偿。该合同的终止将不损害或不影响甲方已经采取或将要采取任何行动或补救措施的权利。</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lastRenderedPageBreak/>
        <w:t>22.</w:t>
      </w:r>
      <w:r>
        <w:rPr>
          <w:rFonts w:ascii="宋体" w:hAnsi="宋体" w:cs="宋体" w:hint="eastAsia"/>
          <w:b/>
          <w:sz w:val="24"/>
          <w:szCs w:val="32"/>
        </w:rPr>
        <w:t>转让和分包</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22.1</w:t>
      </w:r>
      <w:r>
        <w:rPr>
          <w:rFonts w:ascii="宋体" w:hAnsi="宋体" w:cs="宋体" w:hint="eastAsia"/>
          <w:sz w:val="24"/>
          <w:szCs w:val="32"/>
        </w:rPr>
        <w:t>政府采购合同不能转让。</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22.2</w:t>
      </w:r>
      <w:r>
        <w:rPr>
          <w:rFonts w:ascii="宋体" w:hAnsi="宋体" w:cs="宋体" w:hint="eastAsia"/>
          <w:sz w:val="24"/>
          <w:szCs w:val="32"/>
        </w:rPr>
        <w:t>经甲方书面同意乙方可以将合同条款下非主体、非关键性工作分包给他人完成。接受分包的人应</w:t>
      </w:r>
      <w:r>
        <w:rPr>
          <w:rFonts w:ascii="宋体" w:hAnsi="宋体" w:cs="宋体" w:hint="eastAsia"/>
          <w:sz w:val="24"/>
          <w:szCs w:val="32"/>
        </w:rPr>
        <w:t>当具备相应的资格条件，并不得再次分包。分包后不能解除卖方履行本合同的责任和义务，接受分包的人与乙方共同对甲方连带承担合同的责任和义务。</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23.</w:t>
      </w:r>
      <w:r>
        <w:rPr>
          <w:rFonts w:ascii="宋体" w:hAnsi="宋体" w:cs="宋体" w:hint="eastAsia"/>
          <w:b/>
          <w:sz w:val="24"/>
          <w:szCs w:val="32"/>
          <w:u w:color="FF0000"/>
        </w:rPr>
        <w:t>合同修改</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甲方和乙方都不得擅自变更本合同，但合同继续履行将损害国家和社会公共利益的除外。如必须对合同条款进行改动时，当事人双方须共同签署书面文件，</w:t>
      </w:r>
      <w:proofErr w:type="gramStart"/>
      <w:r>
        <w:rPr>
          <w:rFonts w:ascii="宋体" w:hAnsi="宋体" w:cs="宋体" w:hint="eastAsia"/>
          <w:sz w:val="24"/>
          <w:szCs w:val="32"/>
        </w:rPr>
        <w:t>做为</w:t>
      </w:r>
      <w:proofErr w:type="gramEnd"/>
      <w:r>
        <w:rPr>
          <w:rFonts w:ascii="宋体" w:hAnsi="宋体" w:cs="宋体" w:hint="eastAsia"/>
          <w:sz w:val="24"/>
          <w:szCs w:val="32"/>
        </w:rPr>
        <w:t>合同的补充。</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24.</w:t>
      </w:r>
      <w:r>
        <w:rPr>
          <w:rFonts w:ascii="宋体" w:hAnsi="宋体" w:cs="宋体" w:hint="eastAsia"/>
          <w:b/>
          <w:sz w:val="24"/>
          <w:szCs w:val="32"/>
        </w:rPr>
        <w:t>通知</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本合同任何一方给另一方的通知，都应以书面形式发送，而另一方也应以书面形式确认并发送到对方明确的地址。</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25.</w:t>
      </w:r>
      <w:r>
        <w:rPr>
          <w:rFonts w:ascii="宋体" w:hAnsi="宋体" w:cs="宋体" w:hint="eastAsia"/>
          <w:b/>
          <w:sz w:val="24"/>
          <w:szCs w:val="32"/>
        </w:rPr>
        <w:t>计量单位</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除技术规范中另有规定外，计量单位均使用国家法定计量单位。</w:t>
      </w:r>
    </w:p>
    <w:p w:rsidR="00CE7E11" w:rsidRDefault="00906B2C">
      <w:pPr>
        <w:spacing w:line="440" w:lineRule="exact"/>
        <w:ind w:firstLine="482"/>
        <w:rPr>
          <w:rFonts w:ascii="宋体" w:hAnsi="宋体" w:cs="宋体"/>
          <w:b/>
          <w:sz w:val="24"/>
          <w:szCs w:val="32"/>
        </w:rPr>
      </w:pPr>
      <w:r>
        <w:rPr>
          <w:rFonts w:ascii="宋体" w:hAnsi="宋体" w:cs="宋体" w:hint="eastAsia"/>
          <w:b/>
          <w:sz w:val="24"/>
          <w:szCs w:val="32"/>
        </w:rPr>
        <w:t>26.</w:t>
      </w:r>
      <w:r>
        <w:rPr>
          <w:rFonts w:ascii="宋体" w:hAnsi="宋体" w:cs="宋体" w:hint="eastAsia"/>
          <w:b/>
          <w:sz w:val="24"/>
          <w:szCs w:val="32"/>
        </w:rPr>
        <w:t>适用法律</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本合同按照中华人民共和国的相关法律进行解释。</w:t>
      </w:r>
    </w:p>
    <w:p w:rsidR="00CE7E11" w:rsidRDefault="00906B2C">
      <w:r>
        <w:rPr>
          <w:rFonts w:hint="eastAsia"/>
        </w:rPr>
        <w:br w:type="page"/>
      </w:r>
    </w:p>
    <w:p w:rsidR="00CE7E11" w:rsidRDefault="00906B2C">
      <w:pPr>
        <w:pStyle w:val="ae"/>
        <w:rPr>
          <w:rFonts w:ascii="宋体" w:hAnsi="宋体" w:cs="宋体"/>
          <w:lang w:val="zh-CN"/>
        </w:rPr>
      </w:pPr>
      <w:bookmarkStart w:id="191" w:name="_Toc19174"/>
      <w:bookmarkStart w:id="192" w:name="_Toc4834"/>
      <w:r>
        <w:rPr>
          <w:rFonts w:ascii="宋体" w:hAnsi="宋体" w:cs="宋体" w:hint="eastAsia"/>
          <w:lang w:val="zh-CN"/>
        </w:rPr>
        <w:lastRenderedPageBreak/>
        <w:t>第</w:t>
      </w:r>
      <w:r>
        <w:rPr>
          <w:rFonts w:ascii="宋体" w:hAnsi="宋体" w:cs="宋体" w:hint="eastAsia"/>
        </w:rPr>
        <w:t>四</w:t>
      </w:r>
      <w:r>
        <w:rPr>
          <w:rFonts w:ascii="宋体" w:hAnsi="宋体" w:cs="宋体" w:hint="eastAsia"/>
          <w:lang w:val="zh-CN"/>
        </w:rPr>
        <w:t>部分</w:t>
      </w:r>
      <w:r>
        <w:rPr>
          <w:rFonts w:ascii="宋体" w:hAnsi="宋体" w:cs="宋体" w:hint="eastAsia"/>
        </w:rPr>
        <w:t xml:space="preserve">  </w:t>
      </w:r>
      <w:r>
        <w:rPr>
          <w:rFonts w:ascii="宋体" w:hAnsi="宋体" w:cs="宋体" w:hint="eastAsia"/>
          <w:lang w:val="zh-CN"/>
        </w:rPr>
        <w:t>磋商响应文件格式</w:t>
      </w:r>
      <w:bookmarkEnd w:id="191"/>
      <w:bookmarkEnd w:id="192"/>
    </w:p>
    <w:p w:rsidR="00CE7E11" w:rsidRDefault="00CE7E11">
      <w:pPr>
        <w:autoSpaceDE w:val="0"/>
        <w:autoSpaceDN w:val="0"/>
        <w:adjustRightInd w:val="0"/>
        <w:spacing w:line="400" w:lineRule="exact"/>
        <w:jc w:val="left"/>
        <w:rPr>
          <w:rFonts w:ascii="宋体" w:hAnsi="宋体" w:cs="宋体"/>
          <w:kern w:val="0"/>
          <w:sz w:val="28"/>
          <w:szCs w:val="28"/>
        </w:rPr>
      </w:pPr>
    </w:p>
    <w:p w:rsidR="00CE7E11" w:rsidRDefault="00906B2C">
      <w:pPr>
        <w:rPr>
          <w:rFonts w:ascii="宋体" w:hAnsi="宋体" w:cs="宋体"/>
          <w:lang w:val="zh-CN"/>
        </w:rPr>
        <w:sectPr w:rsidR="00CE7E11">
          <w:headerReference w:type="default" r:id="rId16"/>
          <w:footerReference w:type="default" r:id="rId17"/>
          <w:pgSz w:w="11906" w:h="16838"/>
          <w:pgMar w:top="1440" w:right="1800" w:bottom="1440" w:left="1800" w:header="851" w:footer="992" w:gutter="0"/>
          <w:cols w:space="720"/>
          <w:docGrid w:type="lines" w:linePitch="312"/>
        </w:sectPr>
      </w:pPr>
      <w:r>
        <w:rPr>
          <w:rFonts w:ascii="宋体" w:hAnsi="宋体" w:cs="宋体" w:hint="eastAsia"/>
          <w:b/>
          <w:bCs/>
          <w:kern w:val="0"/>
          <w:sz w:val="28"/>
          <w:szCs w:val="28"/>
          <w:lang w:val="zh-CN"/>
        </w:rPr>
        <w:t>供应商应严格按照本格式要求编制磋商响应文件，否则其磋商响应文件将不予接受。</w:t>
      </w:r>
    </w:p>
    <w:p w:rsidR="00CE7E11" w:rsidRDefault="00CE7E11">
      <w:pPr>
        <w:rPr>
          <w:rFonts w:ascii="宋体" w:hAnsi="宋体" w:cs="宋体"/>
        </w:rPr>
      </w:pPr>
    </w:p>
    <w:p w:rsidR="00CE7E11" w:rsidRDefault="00906B2C">
      <w:pPr>
        <w:ind w:firstLine="643"/>
        <w:jc w:val="center"/>
        <w:rPr>
          <w:rFonts w:ascii="宋体" w:hAnsi="宋体" w:cs="宋体"/>
          <w:b/>
          <w:sz w:val="32"/>
        </w:rPr>
      </w:pPr>
      <w:r>
        <w:rPr>
          <w:rFonts w:ascii="宋体" w:hAnsi="宋体" w:cs="宋体" w:hint="eastAsia"/>
          <w:b/>
          <w:sz w:val="32"/>
        </w:rPr>
        <w:t>目录</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（一）资格审查文件</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1</w:t>
      </w:r>
      <w:r>
        <w:rPr>
          <w:rFonts w:ascii="宋体" w:hAnsi="宋体" w:cs="宋体" w:hint="eastAsia"/>
          <w:sz w:val="24"/>
          <w:szCs w:val="32"/>
        </w:rPr>
        <w:t>、磋商函……</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2</w:t>
      </w:r>
      <w:r>
        <w:rPr>
          <w:rFonts w:ascii="宋体" w:hAnsi="宋体" w:cs="宋体" w:hint="eastAsia"/>
          <w:sz w:val="24"/>
          <w:szCs w:val="32"/>
        </w:rPr>
        <w:t>、法定代表人证明书……</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3</w:t>
      </w:r>
      <w:r>
        <w:rPr>
          <w:rFonts w:ascii="宋体" w:hAnsi="宋体" w:cs="宋体" w:hint="eastAsia"/>
          <w:sz w:val="24"/>
          <w:szCs w:val="32"/>
        </w:rPr>
        <w:t>、法定代表人授权书……</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4</w:t>
      </w:r>
      <w:r>
        <w:rPr>
          <w:rFonts w:ascii="宋体" w:hAnsi="宋体" w:cs="宋体" w:hint="eastAsia"/>
          <w:sz w:val="24"/>
          <w:szCs w:val="32"/>
        </w:rPr>
        <w:t>、供应商承诺函……</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5</w:t>
      </w:r>
      <w:r>
        <w:rPr>
          <w:rFonts w:ascii="宋体" w:hAnsi="宋体" w:cs="宋体" w:hint="eastAsia"/>
          <w:sz w:val="24"/>
          <w:szCs w:val="32"/>
        </w:rPr>
        <w:t>、供应商诚信承诺书……</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6</w:t>
      </w:r>
      <w:r>
        <w:rPr>
          <w:rFonts w:ascii="宋体" w:hAnsi="宋体" w:cs="宋体" w:hint="eastAsia"/>
          <w:sz w:val="24"/>
          <w:szCs w:val="32"/>
        </w:rPr>
        <w:t>、资格证明文件……</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7</w:t>
      </w:r>
      <w:r>
        <w:rPr>
          <w:rFonts w:ascii="宋体" w:hAnsi="宋体" w:cs="宋体" w:hint="eastAsia"/>
          <w:sz w:val="24"/>
          <w:szCs w:val="32"/>
        </w:rPr>
        <w:t>、财务状况、缴纳税收和社会保障资金证明……</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8</w:t>
      </w:r>
      <w:r>
        <w:rPr>
          <w:rFonts w:ascii="宋体" w:hAnsi="宋体" w:cs="宋体" w:hint="eastAsia"/>
          <w:sz w:val="24"/>
          <w:szCs w:val="32"/>
        </w:rPr>
        <w:t>、具备履行合同所必须的设备和专业技术能力的证明材料……</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9</w:t>
      </w:r>
      <w:r>
        <w:rPr>
          <w:rFonts w:ascii="宋体" w:hAnsi="宋体" w:cs="宋体" w:hint="eastAsia"/>
          <w:sz w:val="24"/>
          <w:szCs w:val="32"/>
        </w:rPr>
        <w:t>、无重大违法记录声明……</w:t>
      </w:r>
      <w:proofErr w:type="gramStart"/>
      <w:r>
        <w:rPr>
          <w:rFonts w:ascii="宋体" w:hAnsi="宋体" w:cs="宋体" w:hint="eastAsia"/>
          <w:sz w:val="24"/>
          <w:szCs w:val="32"/>
        </w:rPr>
        <w:t>……………</w:t>
      </w:r>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10</w:t>
      </w:r>
      <w:r>
        <w:rPr>
          <w:rFonts w:ascii="宋体" w:hAnsi="宋体" w:cs="宋体" w:hint="eastAsia"/>
          <w:sz w:val="24"/>
          <w:szCs w:val="32"/>
        </w:rPr>
        <w:t>、磋商保证金……</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bookmarkStart w:id="193" w:name="_Hlk90995561"/>
      <w:r>
        <w:rPr>
          <w:rFonts w:ascii="宋体" w:hAnsi="宋体" w:cs="宋体" w:hint="eastAsia"/>
          <w:sz w:val="24"/>
          <w:szCs w:val="32"/>
        </w:rPr>
        <w:t>（二）符合性审查文件</w:t>
      </w:r>
    </w:p>
    <w:bookmarkEnd w:id="193"/>
    <w:p w:rsidR="00CE7E11" w:rsidRDefault="00906B2C">
      <w:pPr>
        <w:spacing w:line="500" w:lineRule="exact"/>
        <w:ind w:firstLine="480"/>
        <w:rPr>
          <w:rFonts w:ascii="宋体" w:hAnsi="宋体" w:cs="宋体"/>
          <w:sz w:val="24"/>
          <w:szCs w:val="32"/>
        </w:rPr>
      </w:pPr>
      <w:r>
        <w:rPr>
          <w:rFonts w:ascii="宋体" w:hAnsi="宋体" w:cs="宋体" w:hint="eastAsia"/>
          <w:sz w:val="24"/>
          <w:szCs w:val="32"/>
        </w:rPr>
        <w:t>11</w:t>
      </w:r>
      <w:r>
        <w:rPr>
          <w:rFonts w:ascii="宋体" w:hAnsi="宋体" w:cs="宋体" w:hint="eastAsia"/>
          <w:sz w:val="24"/>
          <w:szCs w:val="32"/>
        </w:rPr>
        <w:t>、竞争性磋商首次报价表……</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1</w:t>
      </w:r>
      <w:r>
        <w:rPr>
          <w:rFonts w:ascii="宋体" w:hAnsi="宋体" w:cs="宋体" w:hint="eastAsia"/>
          <w:sz w:val="24"/>
          <w:szCs w:val="32"/>
        </w:rPr>
        <w:t>2</w:t>
      </w:r>
      <w:r>
        <w:rPr>
          <w:rFonts w:ascii="宋体" w:hAnsi="宋体" w:cs="宋体" w:hint="eastAsia"/>
          <w:sz w:val="24"/>
          <w:szCs w:val="32"/>
        </w:rPr>
        <w:t>、服务方案……</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1</w:t>
      </w:r>
      <w:r>
        <w:rPr>
          <w:rFonts w:ascii="宋体" w:hAnsi="宋体" w:cs="宋体" w:hint="eastAsia"/>
          <w:sz w:val="24"/>
          <w:szCs w:val="32"/>
        </w:rPr>
        <w:t>3</w:t>
      </w:r>
      <w:r>
        <w:rPr>
          <w:rFonts w:ascii="宋体" w:hAnsi="宋体" w:cs="宋体" w:hint="eastAsia"/>
          <w:sz w:val="24"/>
          <w:szCs w:val="32"/>
        </w:rPr>
        <w:t>、中小企业声明函（工程、服务）……</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1</w:t>
      </w:r>
      <w:r>
        <w:rPr>
          <w:rFonts w:ascii="宋体" w:hAnsi="宋体" w:cs="宋体" w:hint="eastAsia"/>
          <w:sz w:val="24"/>
          <w:szCs w:val="32"/>
        </w:rPr>
        <w:t>4</w:t>
      </w:r>
      <w:r>
        <w:rPr>
          <w:rFonts w:ascii="宋体" w:hAnsi="宋体" w:cs="宋体" w:hint="eastAsia"/>
          <w:sz w:val="24"/>
          <w:szCs w:val="32"/>
        </w:rPr>
        <w:t>、残疾人福利性单位声明函……</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1</w:t>
      </w:r>
      <w:r>
        <w:rPr>
          <w:rFonts w:ascii="宋体" w:hAnsi="宋体" w:cs="宋体" w:hint="eastAsia"/>
          <w:sz w:val="24"/>
          <w:szCs w:val="32"/>
        </w:rPr>
        <w:t>5</w:t>
      </w:r>
      <w:r>
        <w:rPr>
          <w:rFonts w:ascii="宋体" w:hAnsi="宋体" w:cs="宋体" w:hint="eastAsia"/>
          <w:sz w:val="24"/>
          <w:szCs w:val="32"/>
        </w:rPr>
        <w:t>、供应商的类似业绩证明材料……</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906B2C">
      <w:pPr>
        <w:spacing w:line="500" w:lineRule="exact"/>
        <w:ind w:firstLine="480"/>
        <w:rPr>
          <w:rFonts w:ascii="宋体" w:hAnsi="宋体" w:cs="宋体"/>
          <w:sz w:val="24"/>
          <w:szCs w:val="32"/>
        </w:rPr>
      </w:pPr>
      <w:r>
        <w:rPr>
          <w:rFonts w:ascii="宋体" w:hAnsi="宋体" w:cs="宋体" w:hint="eastAsia"/>
          <w:sz w:val="24"/>
          <w:szCs w:val="32"/>
        </w:rPr>
        <w:t>1</w:t>
      </w:r>
      <w:r>
        <w:rPr>
          <w:rFonts w:ascii="宋体" w:hAnsi="宋体" w:cs="宋体" w:hint="eastAsia"/>
          <w:sz w:val="24"/>
          <w:szCs w:val="32"/>
        </w:rPr>
        <w:t>6</w:t>
      </w:r>
      <w:r>
        <w:rPr>
          <w:rFonts w:ascii="宋体" w:hAnsi="宋体" w:cs="宋体" w:hint="eastAsia"/>
          <w:sz w:val="24"/>
          <w:szCs w:val="32"/>
        </w:rPr>
        <w:t>、供应商认为在其他方面有必要说明的事项……</w:t>
      </w:r>
      <w:proofErr w:type="gramStart"/>
      <w:r>
        <w:rPr>
          <w:rFonts w:ascii="宋体" w:hAnsi="宋体" w:cs="宋体" w:hint="eastAsia"/>
          <w:sz w:val="24"/>
          <w:szCs w:val="32"/>
        </w:rPr>
        <w:t>………………………</w:t>
      </w:r>
      <w:proofErr w:type="gramEnd"/>
      <w:r>
        <w:rPr>
          <w:rFonts w:ascii="宋体" w:hAnsi="宋体" w:cs="宋体" w:hint="eastAsia"/>
          <w:sz w:val="24"/>
          <w:szCs w:val="32"/>
        </w:rPr>
        <w:t>页码</w:t>
      </w:r>
    </w:p>
    <w:p w:rsidR="00CE7E11" w:rsidRDefault="00CE7E11">
      <w:pPr>
        <w:rPr>
          <w:rFonts w:ascii="宋体" w:hAnsi="宋体" w:cs="宋体"/>
          <w:lang w:val="zh-CN"/>
        </w:rPr>
      </w:pPr>
    </w:p>
    <w:p w:rsidR="00CE7E11" w:rsidRDefault="00CE7E11">
      <w:pPr>
        <w:rPr>
          <w:rFonts w:ascii="宋体" w:hAnsi="宋体" w:cs="宋体"/>
        </w:rPr>
      </w:pPr>
      <w:bookmarkStart w:id="194" w:name="_Toc11534"/>
      <w:bookmarkStart w:id="195" w:name="_Toc376936768"/>
      <w:bookmarkStart w:id="196" w:name="_Toc531187998"/>
      <w:bookmarkStart w:id="197" w:name="_Toc325726037"/>
    </w:p>
    <w:p w:rsidR="00CE7E11" w:rsidRDefault="00CE7E11">
      <w:pPr>
        <w:rPr>
          <w:rFonts w:ascii="宋体" w:hAnsi="宋体" w:cs="宋体"/>
        </w:rPr>
      </w:pPr>
    </w:p>
    <w:p w:rsidR="00CE7E11" w:rsidRDefault="00CE7E11">
      <w:pPr>
        <w:pStyle w:val="a6"/>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pStyle w:val="a6"/>
        <w:rPr>
          <w:rFonts w:ascii="宋体" w:hAnsi="宋体" w:cs="宋体"/>
        </w:rPr>
      </w:pPr>
    </w:p>
    <w:p w:rsidR="00CE7E11" w:rsidRDefault="00CE7E11">
      <w:pPr>
        <w:pStyle w:val="a7"/>
      </w:pPr>
    </w:p>
    <w:p w:rsidR="00CE7E11" w:rsidRDefault="00CE7E11">
      <w:pPr>
        <w:rPr>
          <w:rFonts w:ascii="宋体" w:hAnsi="宋体" w:cs="宋体"/>
        </w:rPr>
      </w:pPr>
    </w:p>
    <w:p w:rsidR="00CE7E11" w:rsidRDefault="00CE7E11">
      <w:pPr>
        <w:rPr>
          <w:rFonts w:ascii="宋体" w:hAnsi="宋体" w:cs="宋体"/>
        </w:rPr>
      </w:pPr>
    </w:p>
    <w:p w:rsidR="00CE7E11" w:rsidRDefault="00906B2C">
      <w:pPr>
        <w:ind w:firstLineChars="100" w:firstLine="281"/>
        <w:outlineLvl w:val="1"/>
        <w:rPr>
          <w:rFonts w:ascii="宋体" w:hAnsi="宋体" w:cs="宋体"/>
          <w:b/>
          <w:sz w:val="28"/>
          <w:szCs w:val="28"/>
        </w:rPr>
      </w:pPr>
      <w:r>
        <w:rPr>
          <w:rFonts w:ascii="宋体" w:hAnsi="宋体" w:cs="宋体" w:hint="eastAsia"/>
          <w:b/>
          <w:sz w:val="28"/>
          <w:szCs w:val="28"/>
        </w:rPr>
        <w:lastRenderedPageBreak/>
        <w:t>1</w:t>
      </w:r>
      <w:r>
        <w:rPr>
          <w:rFonts w:ascii="宋体" w:hAnsi="宋体" w:cs="宋体" w:hint="eastAsia"/>
          <w:b/>
          <w:sz w:val="28"/>
          <w:szCs w:val="28"/>
        </w:rPr>
        <w:t>：磋商函</w:t>
      </w:r>
      <w:bookmarkEnd w:id="194"/>
      <w:bookmarkEnd w:id="195"/>
      <w:bookmarkEnd w:id="196"/>
      <w:bookmarkEnd w:id="197"/>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磋商函</w:t>
      </w:r>
    </w:p>
    <w:p w:rsidR="00CE7E11" w:rsidRDefault="00CE7E11">
      <w:pPr>
        <w:adjustRightInd w:val="0"/>
        <w:textAlignment w:val="baseline"/>
        <w:rPr>
          <w:rFonts w:ascii="宋体" w:hAnsi="宋体" w:cs="宋体"/>
          <w:b/>
        </w:rPr>
      </w:pPr>
    </w:p>
    <w:p w:rsidR="00CE7E11" w:rsidRDefault="00906B2C">
      <w:pPr>
        <w:adjustRightInd w:val="0"/>
        <w:spacing w:line="360" w:lineRule="auto"/>
        <w:textAlignment w:val="baseline"/>
        <w:rPr>
          <w:rFonts w:ascii="宋体" w:hAnsi="宋体" w:cs="宋体"/>
          <w:b/>
          <w:sz w:val="24"/>
        </w:rPr>
      </w:pPr>
      <w:r>
        <w:rPr>
          <w:rFonts w:ascii="宋体" w:hAnsi="宋体" w:cs="宋体" w:hint="eastAsia"/>
          <w:b/>
          <w:sz w:val="24"/>
        </w:rPr>
        <w:t>致：青海</w:t>
      </w:r>
      <w:proofErr w:type="gramStart"/>
      <w:r>
        <w:rPr>
          <w:rFonts w:ascii="宋体" w:hAnsi="宋体" w:cs="宋体" w:hint="eastAsia"/>
          <w:b/>
          <w:sz w:val="24"/>
        </w:rPr>
        <w:t>鼎铭全过程</w:t>
      </w:r>
      <w:proofErr w:type="gramEnd"/>
      <w:r>
        <w:rPr>
          <w:rFonts w:ascii="宋体" w:hAnsi="宋体" w:cs="宋体" w:hint="eastAsia"/>
          <w:b/>
          <w:sz w:val="24"/>
        </w:rPr>
        <w:t>工程咨询有限公司</w:t>
      </w:r>
    </w:p>
    <w:p w:rsidR="00CE7E11" w:rsidRDefault="00CE7E11">
      <w:pPr>
        <w:adjustRightInd w:val="0"/>
        <w:spacing w:line="360" w:lineRule="auto"/>
        <w:ind w:firstLine="480"/>
        <w:textAlignment w:val="baseline"/>
        <w:rPr>
          <w:rFonts w:ascii="宋体" w:hAnsi="宋体" w:cs="宋体"/>
          <w:sz w:val="24"/>
        </w:rPr>
      </w:pPr>
    </w:p>
    <w:p w:rsidR="00CE7E11" w:rsidRDefault="00906B2C">
      <w:pPr>
        <w:adjustRightInd w:val="0"/>
        <w:spacing w:line="360" w:lineRule="auto"/>
        <w:ind w:firstLine="480"/>
        <w:textAlignment w:val="baseline"/>
        <w:rPr>
          <w:rFonts w:ascii="宋体" w:hAnsi="宋体" w:cs="宋体"/>
          <w:sz w:val="24"/>
        </w:rPr>
      </w:pPr>
      <w:r>
        <w:rPr>
          <w:rFonts w:ascii="宋体" w:hAnsi="宋体" w:cs="宋体" w:hint="eastAsia"/>
          <w:sz w:val="24"/>
        </w:rPr>
        <w:t>我们收到</w:t>
      </w:r>
      <w:r>
        <w:rPr>
          <w:rFonts w:ascii="宋体" w:hAnsi="宋体" w:cs="宋体" w:hint="eastAsia"/>
          <w:sz w:val="24"/>
          <w:u w:val="single"/>
        </w:rPr>
        <w:t>（项目名称）</w:t>
      </w:r>
      <w:r>
        <w:rPr>
          <w:rFonts w:ascii="宋体" w:hAnsi="宋体" w:cs="宋体" w:hint="eastAsia"/>
          <w:sz w:val="24"/>
        </w:rPr>
        <w:t>磋商文件，经研究，法定代表人（姓名、职务）正式授权（委托代理人姓名、职务）代表供应商（供应商名称、地址）</w:t>
      </w:r>
      <w:proofErr w:type="gramStart"/>
      <w:r>
        <w:rPr>
          <w:rFonts w:ascii="宋体" w:hAnsi="宋体" w:cs="宋体" w:hint="eastAsia"/>
          <w:sz w:val="24"/>
        </w:rPr>
        <w:t>提交磋商</w:t>
      </w:r>
      <w:proofErr w:type="gramEnd"/>
      <w:r>
        <w:rPr>
          <w:rFonts w:ascii="宋体" w:hAnsi="宋体" w:cs="宋体" w:hint="eastAsia"/>
          <w:sz w:val="24"/>
        </w:rPr>
        <w:t>响应文件。</w:t>
      </w:r>
      <w:r>
        <w:rPr>
          <w:rFonts w:ascii="宋体" w:hAnsi="宋体" w:cs="宋体" w:hint="eastAsia"/>
          <w:sz w:val="24"/>
        </w:rPr>
        <w:t xml:space="preserve">    </w:t>
      </w:r>
    </w:p>
    <w:p w:rsidR="00CE7E11" w:rsidRDefault="00906B2C" w:rsidP="00FA4DF7">
      <w:pPr>
        <w:adjustRightInd w:val="0"/>
        <w:spacing w:line="360" w:lineRule="auto"/>
        <w:ind w:firstLineChars="177" w:firstLine="425"/>
        <w:textAlignment w:val="baseline"/>
        <w:rPr>
          <w:rFonts w:ascii="宋体" w:hAnsi="宋体" w:cs="宋体"/>
          <w:sz w:val="24"/>
        </w:rPr>
      </w:pPr>
      <w:r>
        <w:rPr>
          <w:rFonts w:ascii="宋体" w:hAnsi="宋体" w:cs="宋体" w:hint="eastAsia"/>
          <w:sz w:val="24"/>
        </w:rPr>
        <w:t>据此函，签字代表宣布同意如下：</w:t>
      </w:r>
    </w:p>
    <w:p w:rsidR="00CE7E11" w:rsidRDefault="00906B2C" w:rsidP="00FA4DF7">
      <w:pPr>
        <w:adjustRightInd w:val="0"/>
        <w:spacing w:line="360" w:lineRule="auto"/>
        <w:ind w:firstLineChars="177" w:firstLine="425"/>
        <w:textAlignment w:val="baseline"/>
        <w:rPr>
          <w:rFonts w:ascii="宋体" w:hAnsi="宋体" w:cs="宋体"/>
          <w:sz w:val="24"/>
        </w:rPr>
      </w:pPr>
      <w:r>
        <w:rPr>
          <w:rFonts w:ascii="宋体" w:hAnsi="宋体" w:cs="宋体" w:hint="eastAsia"/>
          <w:sz w:val="24"/>
        </w:rPr>
        <w:t>1</w:t>
      </w:r>
      <w:r>
        <w:rPr>
          <w:rFonts w:ascii="宋体" w:hAnsi="宋体" w:cs="宋体" w:hint="eastAsia"/>
          <w:sz w:val="24"/>
        </w:rPr>
        <w:t>、我方已详阅磋商文件的全部内容，包括澄清、修改条款等有关附件，承诺对其完全理解并接受。</w:t>
      </w:r>
    </w:p>
    <w:p w:rsidR="00CE7E11" w:rsidRDefault="00906B2C" w:rsidP="00FA4DF7">
      <w:pPr>
        <w:adjustRightInd w:val="0"/>
        <w:spacing w:line="360" w:lineRule="auto"/>
        <w:ind w:firstLineChars="177" w:firstLine="425"/>
        <w:textAlignment w:val="baseline"/>
        <w:rPr>
          <w:rFonts w:ascii="宋体" w:hAnsi="宋体" w:cs="宋体"/>
          <w:sz w:val="24"/>
        </w:rPr>
      </w:pPr>
      <w:r>
        <w:rPr>
          <w:rFonts w:ascii="宋体" w:hAnsi="宋体" w:cs="宋体" w:hint="eastAsia"/>
          <w:sz w:val="24"/>
        </w:rPr>
        <w:t>2</w:t>
      </w:r>
      <w:r>
        <w:rPr>
          <w:rFonts w:ascii="宋体" w:hAnsi="宋体" w:cs="宋体" w:hint="eastAsia"/>
          <w:sz w:val="24"/>
        </w:rPr>
        <w:t>、磋商有效期自开标之日起</w:t>
      </w:r>
      <w:r>
        <w:rPr>
          <w:rFonts w:ascii="宋体" w:hAnsi="宋体" w:cs="宋体" w:hint="eastAsia"/>
          <w:sz w:val="24"/>
        </w:rPr>
        <w:t>60</w:t>
      </w:r>
      <w:r>
        <w:rPr>
          <w:rFonts w:ascii="宋体" w:hAnsi="宋体" w:cs="宋体" w:hint="eastAsia"/>
          <w:sz w:val="24"/>
        </w:rPr>
        <w:t>天内有效。如果在规定的磋商时间后，我方在磋商有效期内撤回投标或成交后不签约的，磋商保证金将被贵方没收。</w:t>
      </w:r>
    </w:p>
    <w:p w:rsidR="00CE7E11" w:rsidRDefault="00906B2C" w:rsidP="00FA4DF7">
      <w:pPr>
        <w:adjustRightInd w:val="0"/>
        <w:spacing w:line="360" w:lineRule="auto"/>
        <w:ind w:firstLineChars="177" w:firstLine="425"/>
        <w:textAlignment w:val="baseline"/>
        <w:rPr>
          <w:rFonts w:ascii="宋体" w:hAnsi="宋体" w:cs="宋体"/>
          <w:sz w:val="24"/>
        </w:rPr>
      </w:pPr>
      <w:r>
        <w:rPr>
          <w:rFonts w:ascii="宋体" w:hAnsi="宋体" w:cs="宋体" w:hint="eastAsia"/>
          <w:sz w:val="24"/>
        </w:rPr>
        <w:t>3</w:t>
      </w:r>
      <w:r>
        <w:rPr>
          <w:rFonts w:ascii="宋体" w:hAnsi="宋体" w:cs="宋体" w:hint="eastAsia"/>
          <w:sz w:val="24"/>
        </w:rPr>
        <w:t>、我方同意按照贵方要求提供与磋商有关的一切数据或资料，理解并接受贵方制定的评标办法。</w:t>
      </w:r>
    </w:p>
    <w:p w:rsidR="00CE7E11" w:rsidRDefault="00906B2C" w:rsidP="00FA4DF7">
      <w:pPr>
        <w:adjustRightInd w:val="0"/>
        <w:spacing w:line="360" w:lineRule="auto"/>
        <w:ind w:firstLineChars="177" w:firstLine="425"/>
        <w:textAlignment w:val="baseline"/>
        <w:rPr>
          <w:rFonts w:ascii="宋体" w:hAnsi="宋体" w:cs="宋体"/>
          <w:sz w:val="24"/>
        </w:rPr>
      </w:pPr>
      <w:r>
        <w:rPr>
          <w:rFonts w:ascii="宋体" w:hAnsi="宋体" w:cs="宋体" w:hint="eastAsia"/>
          <w:sz w:val="24"/>
        </w:rPr>
        <w:t>4</w:t>
      </w:r>
      <w:r>
        <w:rPr>
          <w:rFonts w:ascii="宋体" w:hAnsi="宋体" w:cs="宋体" w:hint="eastAsia"/>
          <w:sz w:val="24"/>
        </w:rPr>
        <w:t>、与本磋商有关的一切正式往来通讯请寄：</w:t>
      </w:r>
    </w:p>
    <w:p w:rsidR="00CE7E11" w:rsidRDefault="00906B2C" w:rsidP="00FA4DF7">
      <w:pPr>
        <w:adjustRightInd w:val="0"/>
        <w:spacing w:line="360" w:lineRule="auto"/>
        <w:ind w:firstLineChars="177" w:firstLine="425"/>
        <w:textAlignment w:val="baseline"/>
        <w:rPr>
          <w:rFonts w:ascii="宋体" w:hAnsi="宋体" w:cs="宋体"/>
          <w:sz w:val="24"/>
        </w:rPr>
      </w:pPr>
      <w:r>
        <w:rPr>
          <w:rFonts w:ascii="宋体" w:hAnsi="宋体" w:cs="宋体" w:hint="eastAsia"/>
          <w:sz w:val="24"/>
        </w:rPr>
        <w:t>地址：</w:t>
      </w:r>
      <w:r>
        <w:rPr>
          <w:rFonts w:ascii="宋体" w:hAnsi="宋体" w:cs="宋体" w:hint="eastAsia"/>
          <w:sz w:val="24"/>
        </w:rPr>
        <w:t xml:space="preserve">_______________   </w:t>
      </w:r>
      <w:r>
        <w:rPr>
          <w:rFonts w:ascii="宋体" w:hAnsi="宋体" w:cs="宋体" w:hint="eastAsia"/>
          <w:sz w:val="24"/>
        </w:rPr>
        <w:t>邮编：</w:t>
      </w:r>
      <w:r>
        <w:rPr>
          <w:rFonts w:ascii="宋体" w:hAnsi="宋体" w:cs="宋体" w:hint="eastAsia"/>
          <w:sz w:val="24"/>
        </w:rPr>
        <w:t>______________</w:t>
      </w:r>
    </w:p>
    <w:p w:rsidR="00CE7E11" w:rsidRDefault="00906B2C" w:rsidP="00FA4DF7">
      <w:pPr>
        <w:adjustRightInd w:val="0"/>
        <w:spacing w:line="360" w:lineRule="auto"/>
        <w:ind w:firstLineChars="177" w:firstLine="425"/>
        <w:textAlignment w:val="baseline"/>
        <w:rPr>
          <w:rFonts w:ascii="宋体" w:hAnsi="宋体" w:cs="宋体"/>
          <w:sz w:val="24"/>
        </w:rPr>
      </w:pPr>
      <w:r>
        <w:rPr>
          <w:rFonts w:ascii="宋体" w:hAnsi="宋体" w:cs="宋体" w:hint="eastAsia"/>
          <w:sz w:val="24"/>
        </w:rPr>
        <w:t>电话：</w:t>
      </w:r>
      <w:r>
        <w:rPr>
          <w:rFonts w:ascii="宋体" w:hAnsi="宋体" w:cs="宋体" w:hint="eastAsia"/>
          <w:sz w:val="24"/>
        </w:rPr>
        <w:t xml:space="preserve">_______________   </w:t>
      </w:r>
      <w:r>
        <w:rPr>
          <w:rFonts w:ascii="宋体" w:hAnsi="宋体" w:cs="宋体" w:hint="eastAsia"/>
          <w:sz w:val="24"/>
        </w:rPr>
        <w:t>传真：</w:t>
      </w:r>
      <w:r>
        <w:rPr>
          <w:rFonts w:ascii="宋体" w:hAnsi="宋体" w:cs="宋体" w:hint="eastAsia"/>
          <w:sz w:val="24"/>
        </w:rPr>
        <w:t>______________</w:t>
      </w:r>
    </w:p>
    <w:p w:rsidR="00CE7E11" w:rsidRDefault="00906B2C" w:rsidP="00FA4DF7">
      <w:pPr>
        <w:adjustRightInd w:val="0"/>
        <w:spacing w:line="360" w:lineRule="auto"/>
        <w:ind w:firstLineChars="177" w:firstLine="425"/>
        <w:textAlignment w:val="baseline"/>
        <w:rPr>
          <w:rFonts w:ascii="宋体" w:hAnsi="宋体" w:cs="宋体"/>
          <w:sz w:val="24"/>
        </w:rPr>
      </w:pPr>
      <w:r>
        <w:rPr>
          <w:rFonts w:ascii="宋体" w:hAnsi="宋体" w:cs="宋体" w:hint="eastAsia"/>
          <w:sz w:val="24"/>
        </w:rPr>
        <w:t>法定代表人姓名：</w:t>
      </w:r>
      <w:r>
        <w:rPr>
          <w:rFonts w:ascii="宋体" w:hAnsi="宋体" w:cs="宋体" w:hint="eastAsia"/>
          <w:sz w:val="24"/>
        </w:rPr>
        <w:t xml:space="preserve"> ___________ </w:t>
      </w:r>
      <w:r>
        <w:rPr>
          <w:rFonts w:ascii="宋体" w:hAnsi="宋体" w:cs="宋体" w:hint="eastAsia"/>
          <w:sz w:val="24"/>
        </w:rPr>
        <w:t>职务：</w:t>
      </w:r>
      <w:r>
        <w:rPr>
          <w:rFonts w:ascii="宋体" w:hAnsi="宋体" w:cs="宋体" w:hint="eastAsia"/>
          <w:sz w:val="24"/>
        </w:rPr>
        <w:t>____________</w:t>
      </w:r>
    </w:p>
    <w:p w:rsidR="00CE7E11" w:rsidRDefault="00CE7E11">
      <w:pPr>
        <w:adjustRightInd w:val="0"/>
        <w:spacing w:line="360" w:lineRule="auto"/>
        <w:ind w:firstLine="480"/>
        <w:textAlignment w:val="baseline"/>
        <w:rPr>
          <w:rFonts w:ascii="宋体" w:hAnsi="宋体" w:cs="宋体"/>
          <w:sz w:val="24"/>
        </w:rPr>
      </w:pPr>
    </w:p>
    <w:p w:rsidR="00CE7E11" w:rsidRDefault="00CE7E11">
      <w:pPr>
        <w:spacing w:line="360" w:lineRule="auto"/>
        <w:ind w:firstLine="480"/>
        <w:jc w:val="center"/>
        <w:rPr>
          <w:rFonts w:ascii="宋体" w:hAnsi="宋体" w:cs="宋体"/>
          <w:sz w:val="24"/>
        </w:rPr>
      </w:pPr>
    </w:p>
    <w:p w:rsidR="00CE7E11" w:rsidRDefault="00CE7E11">
      <w:pPr>
        <w:spacing w:line="360" w:lineRule="auto"/>
        <w:ind w:firstLine="480"/>
        <w:jc w:val="center"/>
        <w:rPr>
          <w:rFonts w:ascii="宋体" w:hAnsi="宋体" w:cs="宋体"/>
          <w:sz w:val="24"/>
        </w:rPr>
      </w:pPr>
    </w:p>
    <w:p w:rsidR="00CE7E11" w:rsidRDefault="00CE7E11">
      <w:pPr>
        <w:adjustRightInd w:val="0"/>
        <w:spacing w:line="360" w:lineRule="auto"/>
        <w:textAlignment w:val="baseline"/>
        <w:rPr>
          <w:rFonts w:ascii="宋体" w:hAnsi="宋体" w:cs="宋体"/>
          <w:sz w:val="24"/>
        </w:rPr>
      </w:pPr>
    </w:p>
    <w:p w:rsidR="00CE7E11" w:rsidRDefault="00CE7E11">
      <w:pPr>
        <w:adjustRightInd w:val="0"/>
        <w:spacing w:line="360" w:lineRule="auto"/>
        <w:textAlignment w:val="baseline"/>
        <w:rPr>
          <w:rFonts w:ascii="宋体" w:hAnsi="宋体" w:cs="宋体"/>
          <w:sz w:val="24"/>
        </w:rPr>
      </w:pPr>
    </w:p>
    <w:p w:rsidR="00CE7E11" w:rsidRDefault="00906B2C">
      <w:pPr>
        <w:spacing w:line="360" w:lineRule="auto"/>
        <w:ind w:firstLine="560"/>
        <w:jc w:val="center"/>
        <w:rPr>
          <w:rFonts w:ascii="宋体" w:hAnsi="宋体" w:cs="宋体"/>
          <w:b/>
          <w:sz w:val="24"/>
        </w:rPr>
      </w:pPr>
      <w:r>
        <w:rPr>
          <w:rFonts w:ascii="宋体" w:hAnsi="宋体" w:cs="宋体" w:hint="eastAsia"/>
          <w:sz w:val="24"/>
        </w:rPr>
        <w:t xml:space="preserve">    </w:t>
      </w:r>
      <w:r>
        <w:rPr>
          <w:rFonts w:ascii="宋体" w:hAnsi="宋体" w:cs="宋体" w:hint="eastAsia"/>
          <w:sz w:val="24"/>
        </w:rPr>
        <w:t xml:space="preserve">        </w:t>
      </w:r>
      <w:r>
        <w:rPr>
          <w:rFonts w:ascii="宋体" w:hAnsi="宋体" w:cs="宋体" w:hint="eastAsia"/>
          <w:b/>
          <w:sz w:val="24"/>
        </w:rPr>
        <w:t>投标单位：</w:t>
      </w:r>
      <w:r>
        <w:rPr>
          <w:rFonts w:ascii="宋体" w:hAnsi="宋体" w:cs="宋体" w:hint="eastAsia"/>
          <w:kern w:val="0"/>
          <w:sz w:val="24"/>
          <w:u w:val="single"/>
        </w:rPr>
        <w:t xml:space="preserve">       </w:t>
      </w:r>
      <w:r>
        <w:rPr>
          <w:rFonts w:ascii="宋体" w:hAnsi="宋体" w:cs="宋体" w:hint="eastAsia"/>
          <w:b/>
          <w:sz w:val="24"/>
        </w:rPr>
        <w:t>（公章）</w:t>
      </w:r>
    </w:p>
    <w:p w:rsidR="00CE7E11" w:rsidRDefault="00906B2C">
      <w:pPr>
        <w:spacing w:line="360" w:lineRule="auto"/>
        <w:ind w:firstLine="482"/>
        <w:jc w:val="center"/>
        <w:rPr>
          <w:rFonts w:ascii="宋体" w:hAnsi="宋体" w:cs="宋体"/>
          <w:b/>
          <w:sz w:val="24"/>
        </w:rPr>
      </w:pPr>
      <w:r>
        <w:rPr>
          <w:rFonts w:ascii="宋体" w:hAnsi="宋体" w:cs="宋体" w:hint="eastAsia"/>
          <w:b/>
          <w:sz w:val="24"/>
        </w:rPr>
        <w:t xml:space="preserve">        </w:t>
      </w:r>
      <w:r>
        <w:rPr>
          <w:rFonts w:ascii="宋体" w:hAnsi="宋体" w:cs="宋体" w:hint="eastAsia"/>
          <w:b/>
          <w:sz w:val="24"/>
        </w:rPr>
        <w:t>法定代表人或委托代理人：</w:t>
      </w:r>
      <w:r>
        <w:rPr>
          <w:rFonts w:ascii="宋体" w:hAnsi="宋体" w:cs="宋体" w:hint="eastAsia"/>
          <w:kern w:val="0"/>
          <w:sz w:val="24"/>
          <w:u w:val="single"/>
        </w:rPr>
        <w:t xml:space="preserve">       </w:t>
      </w:r>
      <w:r>
        <w:rPr>
          <w:rFonts w:ascii="宋体" w:hAnsi="宋体" w:cs="宋体" w:hint="eastAsia"/>
          <w:b/>
          <w:sz w:val="24"/>
        </w:rPr>
        <w:t>（签字或盖章）</w:t>
      </w:r>
    </w:p>
    <w:p w:rsidR="00CE7E11" w:rsidRDefault="00906B2C">
      <w:pPr>
        <w:spacing w:line="360" w:lineRule="auto"/>
        <w:ind w:firstLine="480"/>
        <w:jc w:val="center"/>
        <w:rPr>
          <w:rFonts w:ascii="宋体" w:hAnsi="宋体" w:cs="宋体"/>
          <w:b/>
          <w:sz w:val="24"/>
        </w:rPr>
      </w:pPr>
      <w:r>
        <w:rPr>
          <w:rFonts w:ascii="宋体" w:hAnsi="宋体" w:cs="宋体" w:hint="eastAsia"/>
          <w:sz w:val="24"/>
        </w:rPr>
        <w:t xml:space="preserve">              </w:t>
      </w:r>
      <w:r>
        <w:rPr>
          <w:rFonts w:ascii="宋体" w:hAnsi="宋体" w:cs="宋体" w:hint="eastAsia"/>
          <w:b/>
          <w:sz w:val="24"/>
        </w:rPr>
        <w:t xml:space="preserve"> </w:t>
      </w:r>
      <w:r>
        <w:rPr>
          <w:rFonts w:ascii="宋体" w:hAnsi="宋体" w:cs="宋体" w:hint="eastAsia"/>
          <w:b/>
          <w:sz w:val="24"/>
        </w:rPr>
        <w:t>年</w:t>
      </w:r>
      <w:r>
        <w:rPr>
          <w:rFonts w:ascii="宋体" w:hAnsi="宋体" w:cs="宋体" w:hint="eastAsia"/>
          <w:b/>
          <w:sz w:val="24"/>
        </w:rPr>
        <w:t xml:space="preserve">   </w:t>
      </w:r>
      <w:r>
        <w:rPr>
          <w:rFonts w:ascii="宋体" w:hAnsi="宋体" w:cs="宋体" w:hint="eastAsia"/>
          <w:b/>
          <w:sz w:val="24"/>
        </w:rPr>
        <w:t>月</w:t>
      </w:r>
      <w:r>
        <w:rPr>
          <w:rFonts w:ascii="宋体" w:hAnsi="宋体" w:cs="宋体" w:hint="eastAsia"/>
          <w:b/>
          <w:sz w:val="24"/>
        </w:rPr>
        <w:t xml:space="preserve">  </w:t>
      </w:r>
      <w:r>
        <w:rPr>
          <w:rFonts w:ascii="宋体" w:hAnsi="宋体" w:cs="宋体" w:hint="eastAsia"/>
          <w:b/>
          <w:sz w:val="24"/>
        </w:rPr>
        <w:t>日</w:t>
      </w:r>
    </w:p>
    <w:p w:rsidR="00CE7E11" w:rsidRDefault="00CE7E11">
      <w:pPr>
        <w:spacing w:line="360" w:lineRule="auto"/>
        <w:ind w:firstLine="482"/>
        <w:jc w:val="center"/>
        <w:rPr>
          <w:rFonts w:ascii="宋体" w:hAnsi="宋体" w:cs="宋体"/>
          <w:b/>
          <w:sz w:val="24"/>
        </w:rPr>
      </w:pPr>
    </w:p>
    <w:p w:rsidR="00CE7E11" w:rsidRDefault="00CE7E11">
      <w:pPr>
        <w:ind w:firstLine="482"/>
        <w:jc w:val="center"/>
        <w:rPr>
          <w:rFonts w:ascii="宋体" w:hAnsi="宋体" w:cs="宋体"/>
          <w:b/>
        </w:rPr>
      </w:pPr>
    </w:p>
    <w:p w:rsidR="00CE7E11" w:rsidRDefault="00CE7E11">
      <w:pPr>
        <w:rPr>
          <w:rFonts w:ascii="宋体" w:hAnsi="宋体" w:cs="宋体"/>
        </w:rPr>
      </w:pPr>
      <w:bookmarkStart w:id="198" w:name="_Toc531187999"/>
      <w:bookmarkStart w:id="199" w:name="_Toc376936774"/>
      <w:bookmarkStart w:id="200" w:name="_Toc6494"/>
      <w:bookmarkStart w:id="201" w:name="_Toc325726043"/>
      <w:bookmarkStart w:id="202" w:name="_Toc376936773"/>
      <w:bookmarkStart w:id="203" w:name="_Toc325726042"/>
    </w:p>
    <w:p w:rsidR="00CE7E11" w:rsidRDefault="00CE7E11">
      <w:pPr>
        <w:rPr>
          <w:rFonts w:ascii="宋体" w:hAnsi="宋体" w:cs="宋体"/>
        </w:rPr>
      </w:pPr>
    </w:p>
    <w:p w:rsidR="00CE7E11" w:rsidRDefault="00906B2C">
      <w:pPr>
        <w:outlineLvl w:val="1"/>
        <w:rPr>
          <w:rFonts w:ascii="宋体" w:hAnsi="宋体" w:cs="宋体"/>
          <w:b/>
          <w:sz w:val="28"/>
          <w:szCs w:val="28"/>
        </w:rPr>
      </w:pPr>
      <w:r>
        <w:rPr>
          <w:rFonts w:ascii="宋体" w:hAnsi="宋体" w:cs="宋体" w:hint="eastAsia"/>
          <w:b/>
          <w:sz w:val="28"/>
          <w:szCs w:val="28"/>
        </w:rPr>
        <w:t>2</w:t>
      </w:r>
      <w:r>
        <w:rPr>
          <w:rFonts w:ascii="宋体" w:hAnsi="宋体" w:cs="宋体" w:hint="eastAsia"/>
          <w:b/>
          <w:sz w:val="28"/>
          <w:szCs w:val="28"/>
        </w:rPr>
        <w:t>：法定代表人证明书</w:t>
      </w:r>
      <w:bookmarkEnd w:id="198"/>
      <w:bookmarkEnd w:id="199"/>
      <w:bookmarkEnd w:id="200"/>
      <w:bookmarkEnd w:id="201"/>
    </w:p>
    <w:p w:rsidR="00CE7E11" w:rsidRDefault="00CE7E11">
      <w:pPr>
        <w:ind w:firstLine="723"/>
        <w:jc w:val="center"/>
        <w:rPr>
          <w:rFonts w:ascii="宋体" w:hAnsi="宋体" w:cs="宋体"/>
          <w:b/>
          <w:bCs/>
          <w:sz w:val="36"/>
          <w:szCs w:val="36"/>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法定代表人证明书</w:t>
      </w:r>
    </w:p>
    <w:p w:rsidR="00CE7E11" w:rsidRDefault="00CE7E11">
      <w:pPr>
        <w:rPr>
          <w:rFonts w:ascii="宋体" w:hAnsi="宋体" w:cs="宋体"/>
          <w:b/>
          <w:bCs/>
        </w:rPr>
      </w:pPr>
    </w:p>
    <w:p w:rsidR="00CE7E11" w:rsidRDefault="00906B2C" w:rsidP="00FA4DF7">
      <w:pPr>
        <w:spacing w:beforeLines="100"/>
        <w:rPr>
          <w:rFonts w:ascii="宋体" w:hAnsi="宋体" w:cs="宋体"/>
          <w:b/>
          <w:bCs/>
          <w:sz w:val="24"/>
          <w:szCs w:val="32"/>
        </w:rPr>
      </w:pPr>
      <w:r>
        <w:rPr>
          <w:rFonts w:ascii="宋体" w:hAnsi="宋体" w:cs="宋体" w:hint="eastAsia"/>
          <w:b/>
          <w:bCs/>
          <w:sz w:val="24"/>
          <w:szCs w:val="32"/>
        </w:rPr>
        <w:t>致：</w:t>
      </w:r>
      <w:r>
        <w:rPr>
          <w:rFonts w:ascii="宋体" w:hAnsi="宋体" w:cs="宋体" w:hint="eastAsia"/>
          <w:b/>
          <w:sz w:val="24"/>
          <w:szCs w:val="32"/>
        </w:rPr>
        <w:t>青海</w:t>
      </w:r>
      <w:proofErr w:type="gramStart"/>
      <w:r>
        <w:rPr>
          <w:rFonts w:ascii="宋体" w:hAnsi="宋体" w:cs="宋体" w:hint="eastAsia"/>
          <w:b/>
          <w:sz w:val="24"/>
          <w:szCs w:val="32"/>
        </w:rPr>
        <w:t>鼎铭全过程</w:t>
      </w:r>
      <w:proofErr w:type="gramEnd"/>
      <w:r>
        <w:rPr>
          <w:rFonts w:ascii="宋体" w:hAnsi="宋体" w:cs="宋体" w:hint="eastAsia"/>
          <w:b/>
          <w:sz w:val="24"/>
          <w:szCs w:val="32"/>
        </w:rPr>
        <w:t>工程咨询有限公司</w:t>
      </w:r>
    </w:p>
    <w:p w:rsidR="00CE7E11" w:rsidRDefault="00CE7E11">
      <w:pPr>
        <w:autoSpaceDE w:val="0"/>
        <w:autoSpaceDN w:val="0"/>
        <w:adjustRightInd w:val="0"/>
        <w:ind w:firstLine="480"/>
        <w:jc w:val="left"/>
        <w:rPr>
          <w:rFonts w:ascii="宋体" w:hAnsi="宋体" w:cs="宋体"/>
          <w:kern w:val="0"/>
          <w:sz w:val="24"/>
          <w:szCs w:val="32"/>
        </w:rPr>
      </w:pPr>
    </w:p>
    <w:p w:rsidR="00CE7E11" w:rsidRDefault="00906B2C" w:rsidP="00FA4DF7">
      <w:pPr>
        <w:autoSpaceDE w:val="0"/>
        <w:autoSpaceDN w:val="0"/>
        <w:adjustRightInd w:val="0"/>
        <w:spacing w:beforeLines="50"/>
        <w:ind w:firstLine="480"/>
        <w:jc w:val="left"/>
        <w:rPr>
          <w:rFonts w:ascii="宋体" w:hAnsi="宋体" w:cs="宋体"/>
          <w:sz w:val="24"/>
          <w:szCs w:val="32"/>
        </w:rPr>
      </w:pPr>
      <w:r>
        <w:rPr>
          <w:rFonts w:ascii="宋体" w:hAnsi="宋体" w:cs="宋体" w:hint="eastAsia"/>
          <w:sz w:val="24"/>
          <w:szCs w:val="32"/>
        </w:rPr>
        <w:t xml:space="preserve"> </w:t>
      </w:r>
      <w:r>
        <w:rPr>
          <w:rFonts w:ascii="宋体" w:hAnsi="宋体" w:cs="宋体" w:hint="eastAsia"/>
          <w:sz w:val="24"/>
          <w:szCs w:val="32"/>
          <w:u w:val="single"/>
        </w:rPr>
        <w:t xml:space="preserve"> </w:t>
      </w:r>
      <w:r>
        <w:rPr>
          <w:rFonts w:ascii="宋体" w:hAnsi="宋体" w:cs="宋体" w:hint="eastAsia"/>
          <w:sz w:val="24"/>
          <w:szCs w:val="32"/>
          <w:u w:val="single"/>
        </w:rPr>
        <w:t>（法定代表人姓名）</w:t>
      </w:r>
      <w:r>
        <w:rPr>
          <w:rFonts w:ascii="宋体" w:hAnsi="宋体" w:cs="宋体" w:hint="eastAsia"/>
          <w:sz w:val="24"/>
          <w:szCs w:val="32"/>
          <w:u w:val="single"/>
        </w:rPr>
        <w:t xml:space="preserve">  </w:t>
      </w:r>
      <w:r>
        <w:rPr>
          <w:rFonts w:ascii="宋体" w:hAnsi="宋体" w:cs="宋体" w:hint="eastAsia"/>
          <w:sz w:val="24"/>
          <w:szCs w:val="32"/>
        </w:rPr>
        <w:t>现任我单位</w:t>
      </w:r>
      <w:r>
        <w:rPr>
          <w:rFonts w:ascii="宋体" w:hAnsi="宋体" w:cs="宋体" w:hint="eastAsia"/>
          <w:sz w:val="24"/>
          <w:szCs w:val="32"/>
          <w:u w:val="single"/>
        </w:rPr>
        <w:t xml:space="preserve">              </w:t>
      </w:r>
      <w:r>
        <w:rPr>
          <w:rFonts w:ascii="宋体" w:hAnsi="宋体" w:cs="宋体" w:hint="eastAsia"/>
          <w:sz w:val="24"/>
          <w:szCs w:val="32"/>
        </w:rPr>
        <w:t>职务，为法定代表人，特此证明。</w:t>
      </w:r>
    </w:p>
    <w:p w:rsidR="00CE7E11" w:rsidRDefault="00CE7E11">
      <w:pPr>
        <w:autoSpaceDE w:val="0"/>
        <w:autoSpaceDN w:val="0"/>
        <w:adjustRightInd w:val="0"/>
        <w:ind w:firstLine="480"/>
        <w:jc w:val="left"/>
        <w:rPr>
          <w:rFonts w:ascii="宋体" w:hAnsi="宋体" w:cs="宋体"/>
          <w:sz w:val="24"/>
          <w:szCs w:val="32"/>
        </w:rPr>
      </w:pPr>
    </w:p>
    <w:p w:rsidR="00CE7E11" w:rsidRDefault="00906B2C" w:rsidP="00FA4DF7">
      <w:pPr>
        <w:autoSpaceDE w:val="0"/>
        <w:autoSpaceDN w:val="0"/>
        <w:adjustRightInd w:val="0"/>
        <w:spacing w:beforeLines="50"/>
        <w:ind w:firstLine="480"/>
        <w:jc w:val="left"/>
        <w:rPr>
          <w:rFonts w:ascii="宋体" w:hAnsi="宋体" w:cs="宋体"/>
          <w:kern w:val="0"/>
          <w:sz w:val="24"/>
          <w:szCs w:val="32"/>
        </w:rPr>
      </w:pPr>
      <w:r>
        <w:rPr>
          <w:rFonts w:ascii="宋体" w:hAnsi="宋体" w:cs="宋体" w:hint="eastAsia"/>
          <w:sz w:val="24"/>
          <w:szCs w:val="32"/>
        </w:rPr>
        <w:t>法定代表人基本情况：</w:t>
      </w:r>
    </w:p>
    <w:p w:rsidR="00CE7E11" w:rsidRDefault="00906B2C" w:rsidP="00FA4DF7">
      <w:pPr>
        <w:autoSpaceDE w:val="0"/>
        <w:autoSpaceDN w:val="0"/>
        <w:adjustRightInd w:val="0"/>
        <w:spacing w:beforeLines="50"/>
        <w:ind w:firstLine="480"/>
        <w:jc w:val="left"/>
        <w:rPr>
          <w:rFonts w:ascii="宋体" w:hAnsi="宋体" w:cs="宋体"/>
          <w:kern w:val="0"/>
          <w:sz w:val="24"/>
          <w:szCs w:val="32"/>
        </w:rPr>
      </w:pPr>
      <w:r>
        <w:rPr>
          <w:rFonts w:ascii="宋体" w:hAnsi="宋体" w:cs="宋体" w:hint="eastAsia"/>
          <w:kern w:val="0"/>
          <w:sz w:val="24"/>
          <w:szCs w:val="32"/>
        </w:rPr>
        <w:t>性别：</w:t>
      </w:r>
      <w:r>
        <w:rPr>
          <w:rFonts w:ascii="宋体" w:hAnsi="宋体" w:cs="宋体" w:hint="eastAsia"/>
          <w:kern w:val="0"/>
          <w:sz w:val="24"/>
          <w:szCs w:val="32"/>
          <w:u w:val="single"/>
        </w:rPr>
        <w:t xml:space="preserve">      </w:t>
      </w:r>
      <w:r>
        <w:rPr>
          <w:rFonts w:ascii="宋体" w:hAnsi="宋体" w:cs="宋体" w:hint="eastAsia"/>
          <w:kern w:val="0"/>
          <w:sz w:val="24"/>
          <w:szCs w:val="32"/>
        </w:rPr>
        <w:t>年龄：</w:t>
      </w:r>
      <w:r>
        <w:rPr>
          <w:rFonts w:ascii="宋体" w:hAnsi="宋体" w:cs="宋体" w:hint="eastAsia"/>
          <w:kern w:val="0"/>
          <w:sz w:val="24"/>
          <w:szCs w:val="32"/>
          <w:u w:val="single"/>
        </w:rPr>
        <w:t xml:space="preserve">       </w:t>
      </w:r>
      <w:r>
        <w:rPr>
          <w:rFonts w:ascii="宋体" w:hAnsi="宋体" w:cs="宋体" w:hint="eastAsia"/>
          <w:kern w:val="0"/>
          <w:sz w:val="24"/>
          <w:szCs w:val="32"/>
        </w:rPr>
        <w:t>民族：</w:t>
      </w:r>
      <w:r>
        <w:rPr>
          <w:rFonts w:ascii="宋体" w:hAnsi="宋体" w:cs="宋体" w:hint="eastAsia"/>
          <w:kern w:val="0"/>
          <w:sz w:val="24"/>
          <w:szCs w:val="32"/>
          <w:u w:val="single"/>
        </w:rPr>
        <w:t xml:space="preserve">     </w:t>
      </w:r>
    </w:p>
    <w:p w:rsidR="00CE7E11" w:rsidRDefault="00906B2C" w:rsidP="00FA4DF7">
      <w:pPr>
        <w:autoSpaceDE w:val="0"/>
        <w:autoSpaceDN w:val="0"/>
        <w:adjustRightInd w:val="0"/>
        <w:spacing w:beforeLines="50"/>
        <w:ind w:firstLine="480"/>
        <w:jc w:val="left"/>
        <w:rPr>
          <w:rFonts w:ascii="宋体" w:hAnsi="宋体" w:cs="宋体"/>
          <w:kern w:val="0"/>
          <w:sz w:val="24"/>
          <w:szCs w:val="32"/>
        </w:rPr>
      </w:pPr>
      <w:r>
        <w:rPr>
          <w:rFonts w:ascii="宋体" w:hAnsi="宋体" w:cs="宋体" w:hint="eastAsia"/>
          <w:kern w:val="0"/>
          <w:sz w:val="24"/>
          <w:szCs w:val="32"/>
        </w:rPr>
        <w:t>地址：</w:t>
      </w:r>
      <w:r>
        <w:rPr>
          <w:rFonts w:ascii="宋体" w:hAnsi="宋体" w:cs="宋体" w:hint="eastAsia"/>
          <w:sz w:val="24"/>
          <w:szCs w:val="32"/>
          <w:u w:val="single"/>
        </w:rPr>
        <w:t xml:space="preserve">                 </w:t>
      </w:r>
    </w:p>
    <w:p w:rsidR="00CE7E11" w:rsidRDefault="00906B2C" w:rsidP="00FA4DF7">
      <w:pPr>
        <w:autoSpaceDE w:val="0"/>
        <w:autoSpaceDN w:val="0"/>
        <w:adjustRightInd w:val="0"/>
        <w:spacing w:beforeLines="50"/>
        <w:ind w:firstLine="480"/>
        <w:jc w:val="left"/>
        <w:rPr>
          <w:rFonts w:ascii="宋体" w:hAnsi="宋体" w:cs="宋体"/>
          <w:sz w:val="24"/>
          <w:szCs w:val="32"/>
          <w:u w:val="single"/>
        </w:rPr>
      </w:pPr>
      <w:r>
        <w:rPr>
          <w:rFonts w:ascii="宋体" w:hAnsi="宋体" w:cs="宋体" w:hint="eastAsia"/>
          <w:kern w:val="0"/>
          <w:sz w:val="24"/>
          <w:szCs w:val="32"/>
        </w:rPr>
        <w:t>身份证号码：</w:t>
      </w:r>
      <w:r>
        <w:rPr>
          <w:rFonts w:ascii="宋体" w:hAnsi="宋体" w:cs="宋体" w:hint="eastAsia"/>
          <w:sz w:val="24"/>
          <w:szCs w:val="32"/>
          <w:u w:val="single"/>
        </w:rPr>
        <w:t xml:space="preserve">                 </w:t>
      </w:r>
    </w:p>
    <w:p w:rsidR="00CE7E11" w:rsidRDefault="00906B2C" w:rsidP="00FA4DF7">
      <w:pPr>
        <w:autoSpaceDE w:val="0"/>
        <w:autoSpaceDN w:val="0"/>
        <w:adjustRightInd w:val="0"/>
        <w:spacing w:beforeLines="50"/>
        <w:ind w:firstLine="480"/>
        <w:jc w:val="left"/>
        <w:rPr>
          <w:rFonts w:ascii="宋体" w:hAnsi="宋体" w:cs="宋体"/>
          <w:kern w:val="0"/>
          <w:sz w:val="24"/>
          <w:szCs w:val="32"/>
        </w:rPr>
      </w:pPr>
      <w:r>
        <w:rPr>
          <w:rFonts w:ascii="宋体" w:hAnsi="宋体" w:cs="宋体" w:hint="eastAsia"/>
          <w:kern w:val="0"/>
          <w:sz w:val="24"/>
          <w:szCs w:val="32"/>
        </w:rPr>
        <w:t>附法定代表人第二代身份证双面扫描（或复印）件</w:t>
      </w:r>
    </w:p>
    <w:p w:rsidR="00CE7E11" w:rsidRDefault="00CE7E11">
      <w:pPr>
        <w:autoSpaceDE w:val="0"/>
        <w:autoSpaceDN w:val="0"/>
        <w:adjustRightInd w:val="0"/>
        <w:ind w:firstLine="480"/>
        <w:jc w:val="left"/>
        <w:rPr>
          <w:rFonts w:ascii="宋体" w:hAnsi="宋体" w:cs="宋体"/>
          <w:kern w:val="0"/>
          <w:sz w:val="24"/>
          <w:szCs w:val="32"/>
        </w:rPr>
      </w:pPr>
    </w:p>
    <w:p w:rsidR="00CE7E11" w:rsidRDefault="00CE7E11">
      <w:pPr>
        <w:autoSpaceDE w:val="0"/>
        <w:autoSpaceDN w:val="0"/>
        <w:adjustRightInd w:val="0"/>
        <w:ind w:firstLine="480"/>
        <w:jc w:val="left"/>
        <w:rPr>
          <w:rFonts w:ascii="宋体" w:hAnsi="宋体" w:cs="宋体"/>
          <w:kern w:val="0"/>
          <w:sz w:val="24"/>
          <w:szCs w:val="32"/>
        </w:rPr>
      </w:pPr>
    </w:p>
    <w:p w:rsidR="00CE7E11" w:rsidRDefault="00CE7E11">
      <w:pPr>
        <w:autoSpaceDE w:val="0"/>
        <w:autoSpaceDN w:val="0"/>
        <w:adjustRightInd w:val="0"/>
        <w:ind w:firstLine="480"/>
        <w:jc w:val="left"/>
        <w:rPr>
          <w:rFonts w:ascii="宋体" w:hAnsi="宋体" w:cs="宋体"/>
          <w:kern w:val="0"/>
          <w:sz w:val="24"/>
          <w:szCs w:val="32"/>
        </w:rPr>
      </w:pPr>
    </w:p>
    <w:p w:rsidR="00CE7E11" w:rsidRDefault="00CE7E11">
      <w:pPr>
        <w:autoSpaceDE w:val="0"/>
        <w:autoSpaceDN w:val="0"/>
        <w:adjustRightInd w:val="0"/>
        <w:ind w:firstLine="480"/>
        <w:jc w:val="left"/>
        <w:rPr>
          <w:rFonts w:ascii="宋体" w:hAnsi="宋体" w:cs="宋体"/>
          <w:kern w:val="0"/>
          <w:sz w:val="24"/>
          <w:szCs w:val="32"/>
        </w:rPr>
      </w:pPr>
    </w:p>
    <w:p w:rsidR="00CE7E11" w:rsidRDefault="00CE7E11">
      <w:pPr>
        <w:autoSpaceDE w:val="0"/>
        <w:autoSpaceDN w:val="0"/>
        <w:adjustRightInd w:val="0"/>
        <w:ind w:firstLine="480"/>
        <w:jc w:val="left"/>
        <w:rPr>
          <w:rFonts w:ascii="宋体" w:hAnsi="宋体" w:cs="宋体"/>
          <w:kern w:val="0"/>
          <w:sz w:val="24"/>
          <w:szCs w:val="32"/>
        </w:rPr>
      </w:pPr>
    </w:p>
    <w:p w:rsidR="00CE7E11" w:rsidRDefault="00CE7E11">
      <w:pPr>
        <w:autoSpaceDE w:val="0"/>
        <w:autoSpaceDN w:val="0"/>
        <w:adjustRightInd w:val="0"/>
        <w:ind w:firstLine="480"/>
        <w:jc w:val="left"/>
        <w:rPr>
          <w:rFonts w:ascii="宋体" w:hAnsi="宋体" w:cs="宋体"/>
          <w:kern w:val="0"/>
          <w:sz w:val="24"/>
          <w:szCs w:val="32"/>
        </w:rPr>
      </w:pPr>
    </w:p>
    <w:p w:rsidR="00CE7E11" w:rsidRDefault="00CE7E11">
      <w:pPr>
        <w:autoSpaceDE w:val="0"/>
        <w:autoSpaceDN w:val="0"/>
        <w:adjustRightInd w:val="0"/>
        <w:ind w:firstLine="480"/>
        <w:jc w:val="left"/>
        <w:rPr>
          <w:rFonts w:ascii="宋体" w:hAnsi="宋体" w:cs="宋体"/>
          <w:kern w:val="0"/>
          <w:sz w:val="24"/>
          <w:szCs w:val="32"/>
        </w:rPr>
      </w:pPr>
    </w:p>
    <w:p w:rsidR="00CE7E11" w:rsidRDefault="00CE7E11">
      <w:pPr>
        <w:autoSpaceDE w:val="0"/>
        <w:autoSpaceDN w:val="0"/>
        <w:adjustRightInd w:val="0"/>
        <w:jc w:val="left"/>
        <w:rPr>
          <w:rFonts w:ascii="宋体" w:hAnsi="宋体" w:cs="宋体"/>
          <w:kern w:val="0"/>
          <w:sz w:val="24"/>
          <w:szCs w:val="32"/>
        </w:rPr>
      </w:pPr>
    </w:p>
    <w:p w:rsidR="00CE7E11" w:rsidRDefault="00CE7E11">
      <w:pPr>
        <w:autoSpaceDE w:val="0"/>
        <w:autoSpaceDN w:val="0"/>
        <w:adjustRightInd w:val="0"/>
        <w:jc w:val="left"/>
        <w:rPr>
          <w:rFonts w:ascii="宋体" w:hAnsi="宋体" w:cs="宋体"/>
          <w:kern w:val="0"/>
          <w:sz w:val="24"/>
          <w:szCs w:val="32"/>
        </w:rPr>
      </w:pPr>
    </w:p>
    <w:p w:rsidR="00CE7E11" w:rsidRDefault="00906B2C">
      <w:pPr>
        <w:ind w:firstLineChars="1700" w:firstLine="4096"/>
        <w:rPr>
          <w:rFonts w:ascii="宋体" w:hAnsi="宋体" w:cs="宋体"/>
          <w:b/>
          <w:sz w:val="24"/>
          <w:szCs w:val="32"/>
        </w:rPr>
      </w:pPr>
      <w:r>
        <w:rPr>
          <w:rFonts w:ascii="宋体" w:hAnsi="宋体" w:cs="宋体" w:hint="eastAsia"/>
          <w:b/>
          <w:sz w:val="24"/>
          <w:szCs w:val="32"/>
        </w:rPr>
        <w:t>投标单位：</w:t>
      </w:r>
      <w:r>
        <w:rPr>
          <w:rFonts w:ascii="宋体" w:hAnsi="宋体" w:cs="宋体" w:hint="eastAsia"/>
          <w:kern w:val="0"/>
          <w:sz w:val="24"/>
          <w:szCs w:val="32"/>
          <w:u w:val="single"/>
        </w:rPr>
        <w:t xml:space="preserve">       </w:t>
      </w:r>
      <w:r>
        <w:rPr>
          <w:rFonts w:ascii="宋体" w:hAnsi="宋体" w:cs="宋体" w:hint="eastAsia"/>
          <w:b/>
          <w:sz w:val="24"/>
          <w:szCs w:val="32"/>
        </w:rPr>
        <w:t>（公章）</w:t>
      </w:r>
    </w:p>
    <w:p w:rsidR="00CE7E11" w:rsidRDefault="00CE7E11">
      <w:pPr>
        <w:ind w:firstLineChars="1700" w:firstLine="4096"/>
        <w:rPr>
          <w:rFonts w:ascii="宋体" w:hAnsi="宋体" w:cs="宋体"/>
          <w:b/>
          <w:sz w:val="24"/>
          <w:szCs w:val="32"/>
        </w:rPr>
      </w:pPr>
    </w:p>
    <w:p w:rsidR="00CE7E11" w:rsidRDefault="00906B2C">
      <w:pPr>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年</w:t>
      </w:r>
      <w:r>
        <w:rPr>
          <w:rFonts w:ascii="宋体" w:hAnsi="宋体" w:cs="宋体" w:hint="eastAsia"/>
          <w:b/>
          <w:sz w:val="24"/>
          <w:szCs w:val="32"/>
        </w:rPr>
        <w:t xml:space="preserve">   </w:t>
      </w:r>
      <w:r>
        <w:rPr>
          <w:rFonts w:ascii="宋体" w:hAnsi="宋体" w:cs="宋体" w:hint="eastAsia"/>
          <w:b/>
          <w:sz w:val="24"/>
          <w:szCs w:val="32"/>
        </w:rPr>
        <w:t>月</w:t>
      </w:r>
      <w:r>
        <w:rPr>
          <w:rFonts w:ascii="宋体" w:hAnsi="宋体" w:cs="宋体" w:hint="eastAsia"/>
          <w:b/>
          <w:sz w:val="24"/>
          <w:szCs w:val="32"/>
        </w:rPr>
        <w:t xml:space="preserve">   </w:t>
      </w:r>
      <w:r>
        <w:rPr>
          <w:rFonts w:ascii="宋体" w:hAnsi="宋体" w:cs="宋体" w:hint="eastAsia"/>
          <w:b/>
          <w:sz w:val="24"/>
          <w:szCs w:val="32"/>
        </w:rPr>
        <w:t>日</w:t>
      </w:r>
    </w:p>
    <w:bookmarkEnd w:id="202"/>
    <w:bookmarkEnd w:id="203"/>
    <w:p w:rsidR="00CE7E11" w:rsidRDefault="00CE7E11">
      <w:pPr>
        <w:rPr>
          <w:rFonts w:ascii="宋体" w:hAnsi="宋体" w:cs="宋体"/>
          <w:b/>
          <w:bCs/>
        </w:rPr>
      </w:pPr>
    </w:p>
    <w:p w:rsidR="00CE7E11" w:rsidRDefault="00CE7E11">
      <w:pPr>
        <w:rPr>
          <w:rFonts w:ascii="宋体" w:hAnsi="宋体" w:cs="宋体"/>
          <w:b/>
          <w:bCs/>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bookmarkStart w:id="204" w:name="_Toc5684"/>
      <w:bookmarkStart w:id="205" w:name="_Toc531188000"/>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906B2C">
      <w:pPr>
        <w:outlineLvl w:val="1"/>
        <w:rPr>
          <w:rFonts w:ascii="宋体" w:hAnsi="宋体" w:cs="宋体"/>
          <w:b/>
          <w:sz w:val="28"/>
          <w:szCs w:val="28"/>
        </w:rPr>
      </w:pPr>
      <w:r>
        <w:rPr>
          <w:rFonts w:ascii="宋体" w:hAnsi="宋体" w:cs="宋体" w:hint="eastAsia"/>
          <w:b/>
          <w:sz w:val="28"/>
          <w:szCs w:val="28"/>
        </w:rPr>
        <w:t>3</w:t>
      </w:r>
      <w:r>
        <w:rPr>
          <w:rFonts w:ascii="宋体" w:hAnsi="宋体" w:cs="宋体" w:hint="eastAsia"/>
          <w:b/>
          <w:sz w:val="28"/>
          <w:szCs w:val="28"/>
        </w:rPr>
        <w:t>：法定代表人授权书</w:t>
      </w:r>
      <w:bookmarkEnd w:id="204"/>
      <w:bookmarkEnd w:id="205"/>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法定代表人授权书</w:t>
      </w:r>
    </w:p>
    <w:p w:rsidR="00CE7E11" w:rsidRDefault="00CE7E11">
      <w:pPr>
        <w:ind w:firstLineChars="82" w:firstLine="173"/>
        <w:rPr>
          <w:rFonts w:ascii="宋体" w:hAnsi="宋体" w:cs="宋体"/>
          <w:b/>
          <w:bCs/>
        </w:rPr>
      </w:pPr>
    </w:p>
    <w:p w:rsidR="00CE7E11" w:rsidRDefault="00906B2C">
      <w:pPr>
        <w:ind w:firstLineChars="82" w:firstLine="198"/>
        <w:rPr>
          <w:rFonts w:ascii="宋体" w:hAnsi="宋体" w:cs="宋体"/>
          <w:b/>
          <w:bCs/>
          <w:sz w:val="24"/>
          <w:szCs w:val="32"/>
        </w:rPr>
      </w:pPr>
      <w:r>
        <w:rPr>
          <w:rFonts w:ascii="宋体" w:hAnsi="宋体" w:cs="宋体" w:hint="eastAsia"/>
          <w:b/>
          <w:bCs/>
          <w:sz w:val="24"/>
          <w:szCs w:val="32"/>
        </w:rPr>
        <w:t>致：</w:t>
      </w:r>
      <w:r>
        <w:rPr>
          <w:rFonts w:ascii="宋体" w:hAnsi="宋体" w:cs="宋体" w:hint="eastAsia"/>
          <w:b/>
          <w:sz w:val="24"/>
          <w:szCs w:val="32"/>
        </w:rPr>
        <w:t>青海</w:t>
      </w:r>
      <w:proofErr w:type="gramStart"/>
      <w:r>
        <w:rPr>
          <w:rFonts w:ascii="宋体" w:hAnsi="宋体" w:cs="宋体" w:hint="eastAsia"/>
          <w:b/>
          <w:sz w:val="24"/>
          <w:szCs w:val="32"/>
        </w:rPr>
        <w:t>鼎铭全过程</w:t>
      </w:r>
      <w:proofErr w:type="gramEnd"/>
      <w:r>
        <w:rPr>
          <w:rFonts w:ascii="宋体" w:hAnsi="宋体" w:cs="宋体" w:hint="eastAsia"/>
          <w:b/>
          <w:sz w:val="24"/>
          <w:szCs w:val="32"/>
        </w:rPr>
        <w:t>工程咨询有限公司</w:t>
      </w:r>
    </w:p>
    <w:p w:rsidR="00CE7E11" w:rsidRDefault="00CE7E11">
      <w:pPr>
        <w:ind w:firstLine="480"/>
        <w:rPr>
          <w:rFonts w:ascii="宋体" w:hAnsi="宋体" w:cs="宋体"/>
          <w:sz w:val="24"/>
          <w:szCs w:val="32"/>
          <w:u w:val="single"/>
        </w:rPr>
      </w:pPr>
    </w:p>
    <w:p w:rsidR="00CE7E11" w:rsidRDefault="00906B2C">
      <w:pPr>
        <w:spacing w:line="360" w:lineRule="auto"/>
        <w:ind w:firstLine="480"/>
        <w:rPr>
          <w:rFonts w:ascii="宋体" w:hAnsi="宋体" w:cs="宋体"/>
          <w:sz w:val="24"/>
          <w:szCs w:val="32"/>
        </w:rPr>
      </w:pPr>
      <w:r>
        <w:rPr>
          <w:rFonts w:ascii="宋体" w:hAnsi="宋体" w:cs="宋体" w:hint="eastAsia"/>
          <w:sz w:val="24"/>
          <w:szCs w:val="32"/>
          <w:u w:val="single"/>
        </w:rPr>
        <w:t xml:space="preserve">  </w:t>
      </w:r>
      <w:r>
        <w:rPr>
          <w:rFonts w:ascii="宋体" w:hAnsi="宋体" w:cs="宋体" w:hint="eastAsia"/>
          <w:sz w:val="24"/>
          <w:szCs w:val="32"/>
          <w:u w:val="single"/>
        </w:rPr>
        <w:t>（供应商名称）</w:t>
      </w:r>
      <w:r>
        <w:rPr>
          <w:rFonts w:ascii="宋体" w:hAnsi="宋体" w:cs="宋体" w:hint="eastAsia"/>
          <w:sz w:val="24"/>
          <w:szCs w:val="32"/>
          <w:u w:val="single"/>
        </w:rPr>
        <w:t xml:space="preserve">  </w:t>
      </w:r>
      <w:r>
        <w:rPr>
          <w:rFonts w:ascii="宋体" w:hAnsi="宋体" w:cs="宋体" w:hint="eastAsia"/>
          <w:sz w:val="24"/>
          <w:szCs w:val="32"/>
        </w:rPr>
        <w:t>系中华人民共和国合法企业，法定地址</w:t>
      </w:r>
      <w:r>
        <w:rPr>
          <w:rFonts w:ascii="宋体" w:hAnsi="宋体" w:cs="宋体" w:hint="eastAsia"/>
          <w:sz w:val="24"/>
          <w:szCs w:val="32"/>
          <w:u w:val="single"/>
        </w:rPr>
        <w:t xml:space="preserve">              </w:t>
      </w:r>
      <w:r>
        <w:rPr>
          <w:rFonts w:ascii="宋体" w:hAnsi="宋体" w:cs="宋体" w:hint="eastAsia"/>
          <w:sz w:val="24"/>
          <w:szCs w:val="32"/>
        </w:rPr>
        <w:t>。</w:t>
      </w:r>
    </w:p>
    <w:p w:rsidR="00CE7E11" w:rsidRDefault="00906B2C">
      <w:pPr>
        <w:spacing w:line="360" w:lineRule="auto"/>
        <w:ind w:firstLine="480"/>
        <w:rPr>
          <w:rFonts w:ascii="宋体" w:hAnsi="宋体" w:cs="宋体"/>
          <w:sz w:val="24"/>
          <w:szCs w:val="32"/>
        </w:rPr>
      </w:pPr>
      <w:r>
        <w:rPr>
          <w:rFonts w:ascii="宋体" w:hAnsi="宋体" w:cs="宋体" w:hint="eastAsia"/>
          <w:sz w:val="24"/>
          <w:szCs w:val="32"/>
          <w:u w:val="single"/>
        </w:rPr>
        <w:t>（法定代表人姓名）</w:t>
      </w:r>
      <w:r>
        <w:rPr>
          <w:rFonts w:ascii="宋体" w:hAnsi="宋体" w:cs="宋体" w:hint="eastAsia"/>
          <w:sz w:val="24"/>
          <w:szCs w:val="32"/>
          <w:u w:val="single"/>
        </w:rPr>
        <w:t xml:space="preserve">   </w:t>
      </w:r>
      <w:r>
        <w:rPr>
          <w:rFonts w:ascii="宋体" w:hAnsi="宋体" w:cs="宋体" w:hint="eastAsia"/>
          <w:sz w:val="24"/>
          <w:szCs w:val="32"/>
        </w:rPr>
        <w:t>特授权</w:t>
      </w:r>
      <w:r>
        <w:rPr>
          <w:rFonts w:ascii="宋体" w:hAnsi="宋体" w:cs="宋体" w:hint="eastAsia"/>
          <w:sz w:val="24"/>
          <w:szCs w:val="32"/>
          <w:u w:val="single"/>
        </w:rPr>
        <w:t xml:space="preserve"> </w:t>
      </w:r>
      <w:r>
        <w:rPr>
          <w:rFonts w:ascii="宋体" w:hAnsi="宋体" w:cs="宋体" w:hint="eastAsia"/>
          <w:sz w:val="24"/>
          <w:szCs w:val="32"/>
          <w:u w:val="single"/>
        </w:rPr>
        <w:t>（委托代理人姓名）</w:t>
      </w:r>
      <w:r>
        <w:rPr>
          <w:rFonts w:ascii="宋体" w:hAnsi="宋体" w:cs="宋体" w:hint="eastAsia"/>
          <w:sz w:val="24"/>
          <w:szCs w:val="32"/>
          <w:u w:val="single"/>
        </w:rPr>
        <w:t xml:space="preserve">    </w:t>
      </w:r>
      <w:r>
        <w:rPr>
          <w:rFonts w:ascii="宋体" w:hAnsi="宋体" w:cs="宋体" w:hint="eastAsia"/>
          <w:sz w:val="24"/>
          <w:szCs w:val="32"/>
        </w:rPr>
        <w:t>代表我单位全权办理针对</w:t>
      </w:r>
      <w:r>
        <w:rPr>
          <w:rFonts w:ascii="宋体" w:hAnsi="宋体" w:cs="宋体" w:hint="eastAsia"/>
          <w:sz w:val="24"/>
          <w:szCs w:val="32"/>
          <w:u w:val="single"/>
        </w:rPr>
        <w:t xml:space="preserve">                </w:t>
      </w:r>
      <w:r>
        <w:rPr>
          <w:rFonts w:ascii="宋体" w:hAnsi="宋体" w:cs="宋体" w:hint="eastAsia"/>
          <w:sz w:val="24"/>
          <w:szCs w:val="32"/>
        </w:rPr>
        <w:t>项目的磋商、答疑等具体工作，并签署全部有关的文件、资料。</w:t>
      </w:r>
    </w:p>
    <w:p w:rsidR="00CE7E11" w:rsidRDefault="00906B2C">
      <w:pPr>
        <w:spacing w:line="360" w:lineRule="auto"/>
        <w:ind w:firstLine="480"/>
        <w:rPr>
          <w:rFonts w:ascii="宋体" w:hAnsi="宋体" w:cs="宋体"/>
          <w:sz w:val="24"/>
          <w:szCs w:val="32"/>
        </w:rPr>
      </w:pPr>
      <w:r>
        <w:rPr>
          <w:rFonts w:ascii="宋体" w:hAnsi="宋体" w:cs="宋体" w:hint="eastAsia"/>
          <w:sz w:val="24"/>
          <w:szCs w:val="32"/>
        </w:rPr>
        <w:t>我单位对被授权人的签名负全部责任。</w:t>
      </w:r>
    </w:p>
    <w:p w:rsidR="00CE7E11" w:rsidRDefault="00906B2C">
      <w:pPr>
        <w:spacing w:line="360" w:lineRule="auto"/>
        <w:ind w:firstLine="480"/>
        <w:rPr>
          <w:rFonts w:ascii="宋体" w:hAnsi="宋体" w:cs="宋体"/>
          <w:sz w:val="24"/>
          <w:szCs w:val="32"/>
        </w:rPr>
      </w:pPr>
      <w:r>
        <w:rPr>
          <w:rFonts w:ascii="宋体" w:hAnsi="宋体" w:cs="宋体" w:hint="eastAsia"/>
          <w:sz w:val="24"/>
          <w:szCs w:val="32"/>
        </w:rPr>
        <w:t>在撤销授权的书面通知以前，本授权书一直有效，被授权人签署的所有文件（在授权书有效期内签署的）不因授权的撤销而失效。</w:t>
      </w:r>
    </w:p>
    <w:p w:rsidR="00CE7E11" w:rsidRDefault="00CE7E11">
      <w:pPr>
        <w:ind w:firstLine="480"/>
        <w:rPr>
          <w:rFonts w:ascii="宋体" w:hAnsi="宋体" w:cs="宋体"/>
          <w:sz w:val="24"/>
          <w:szCs w:val="32"/>
        </w:rPr>
      </w:pPr>
    </w:p>
    <w:p w:rsidR="00CE7E11" w:rsidRDefault="00906B2C">
      <w:pPr>
        <w:ind w:firstLine="480"/>
        <w:rPr>
          <w:rFonts w:ascii="宋体" w:hAnsi="宋体" w:cs="宋体"/>
          <w:sz w:val="24"/>
          <w:szCs w:val="32"/>
        </w:rPr>
      </w:pPr>
      <w:r>
        <w:rPr>
          <w:rFonts w:ascii="宋体" w:hAnsi="宋体" w:cs="宋体" w:hint="eastAsia"/>
          <w:sz w:val="24"/>
          <w:szCs w:val="32"/>
        </w:rPr>
        <w:t>授权期限：自</w:t>
      </w:r>
      <w:r>
        <w:rPr>
          <w:rFonts w:ascii="宋体" w:hAnsi="宋体" w:cs="宋体" w:hint="eastAsia"/>
          <w:sz w:val="24"/>
          <w:szCs w:val="32"/>
          <w:u w:val="single"/>
        </w:rPr>
        <w:t xml:space="preserve">     </w:t>
      </w:r>
      <w:r>
        <w:rPr>
          <w:rFonts w:ascii="宋体" w:hAnsi="宋体" w:cs="宋体" w:hint="eastAsia"/>
          <w:sz w:val="24"/>
          <w:szCs w:val="32"/>
        </w:rPr>
        <w:t xml:space="preserve"> </w:t>
      </w:r>
      <w:r>
        <w:rPr>
          <w:rFonts w:ascii="宋体" w:hAnsi="宋体" w:cs="宋体" w:hint="eastAsia"/>
          <w:sz w:val="24"/>
          <w:szCs w:val="32"/>
        </w:rPr>
        <w:t>年</w:t>
      </w:r>
      <w:r>
        <w:rPr>
          <w:rFonts w:ascii="宋体" w:hAnsi="宋体" w:cs="宋体" w:hint="eastAsia"/>
          <w:sz w:val="24"/>
          <w:szCs w:val="32"/>
          <w:u w:val="single"/>
        </w:rPr>
        <w:t xml:space="preserve">   </w:t>
      </w:r>
      <w:r>
        <w:rPr>
          <w:rFonts w:ascii="宋体" w:hAnsi="宋体" w:cs="宋体" w:hint="eastAsia"/>
          <w:sz w:val="24"/>
          <w:szCs w:val="32"/>
        </w:rPr>
        <w:t>月</w:t>
      </w:r>
      <w:r>
        <w:rPr>
          <w:rFonts w:ascii="宋体" w:hAnsi="宋体" w:cs="宋体" w:hint="eastAsia"/>
          <w:sz w:val="24"/>
          <w:szCs w:val="32"/>
          <w:u w:val="single"/>
        </w:rPr>
        <w:t xml:space="preserve">   </w:t>
      </w:r>
      <w:r>
        <w:rPr>
          <w:rFonts w:ascii="宋体" w:hAnsi="宋体" w:cs="宋体" w:hint="eastAsia"/>
          <w:sz w:val="24"/>
          <w:szCs w:val="32"/>
        </w:rPr>
        <w:t>日起至</w:t>
      </w:r>
      <w:r>
        <w:rPr>
          <w:rFonts w:ascii="宋体" w:hAnsi="宋体" w:cs="宋体" w:hint="eastAsia"/>
          <w:sz w:val="24"/>
          <w:szCs w:val="32"/>
          <w:u w:val="single"/>
        </w:rPr>
        <w:t xml:space="preserve">     </w:t>
      </w:r>
      <w:r>
        <w:rPr>
          <w:rFonts w:ascii="宋体" w:hAnsi="宋体" w:cs="宋体" w:hint="eastAsia"/>
          <w:sz w:val="24"/>
          <w:szCs w:val="32"/>
        </w:rPr>
        <w:t xml:space="preserve"> </w:t>
      </w:r>
      <w:r>
        <w:rPr>
          <w:rFonts w:ascii="宋体" w:hAnsi="宋体" w:cs="宋体" w:hint="eastAsia"/>
          <w:sz w:val="24"/>
          <w:szCs w:val="32"/>
        </w:rPr>
        <w:t>年</w:t>
      </w:r>
      <w:r>
        <w:rPr>
          <w:rFonts w:ascii="宋体" w:hAnsi="宋体" w:cs="宋体" w:hint="eastAsia"/>
          <w:sz w:val="24"/>
          <w:szCs w:val="32"/>
          <w:u w:val="single"/>
        </w:rPr>
        <w:t xml:space="preserve">   </w:t>
      </w:r>
      <w:r>
        <w:rPr>
          <w:rFonts w:ascii="宋体" w:hAnsi="宋体" w:cs="宋体" w:hint="eastAsia"/>
          <w:sz w:val="24"/>
          <w:szCs w:val="32"/>
        </w:rPr>
        <w:t>月</w:t>
      </w:r>
      <w:r>
        <w:rPr>
          <w:rFonts w:ascii="宋体" w:hAnsi="宋体" w:cs="宋体" w:hint="eastAsia"/>
          <w:sz w:val="24"/>
          <w:szCs w:val="32"/>
          <w:u w:val="single"/>
        </w:rPr>
        <w:t xml:space="preserve">   </w:t>
      </w:r>
      <w:r>
        <w:rPr>
          <w:rFonts w:ascii="宋体" w:hAnsi="宋体" w:cs="宋体" w:hint="eastAsia"/>
          <w:sz w:val="24"/>
          <w:szCs w:val="32"/>
        </w:rPr>
        <w:t>日止。</w:t>
      </w:r>
    </w:p>
    <w:p w:rsidR="00CE7E11" w:rsidRDefault="00906B2C">
      <w:pPr>
        <w:ind w:firstLine="480"/>
        <w:rPr>
          <w:rFonts w:ascii="宋体" w:hAnsi="宋体" w:cs="宋体"/>
          <w:sz w:val="24"/>
          <w:szCs w:val="32"/>
        </w:rPr>
      </w:pPr>
      <w:r>
        <w:rPr>
          <w:rFonts w:ascii="宋体" w:hAnsi="宋体" w:cs="宋体" w:hint="eastAsia"/>
          <w:sz w:val="24"/>
          <w:szCs w:val="32"/>
        </w:rPr>
        <w:t>被授权人联系电话：</w:t>
      </w:r>
      <w:r>
        <w:rPr>
          <w:rFonts w:ascii="宋体" w:hAnsi="宋体" w:cs="宋体" w:hint="eastAsia"/>
          <w:sz w:val="24"/>
          <w:szCs w:val="32"/>
          <w:u w:val="single"/>
        </w:rPr>
        <w:t xml:space="preserve">           </w:t>
      </w:r>
    </w:p>
    <w:p w:rsidR="00CE7E11" w:rsidRDefault="00CE7E11">
      <w:pPr>
        <w:ind w:firstLine="480"/>
        <w:rPr>
          <w:rFonts w:ascii="宋体" w:hAnsi="宋体" w:cs="宋体"/>
          <w:sz w:val="24"/>
          <w:szCs w:val="32"/>
        </w:rPr>
      </w:pPr>
    </w:p>
    <w:p w:rsidR="00CE7E11" w:rsidRDefault="00CE7E11">
      <w:pPr>
        <w:rPr>
          <w:rFonts w:ascii="宋体" w:hAnsi="宋体" w:cs="宋体"/>
          <w:sz w:val="24"/>
          <w:szCs w:val="32"/>
        </w:rPr>
      </w:pPr>
    </w:p>
    <w:p w:rsidR="00CE7E11" w:rsidRDefault="00906B2C">
      <w:pPr>
        <w:ind w:firstLine="480"/>
        <w:rPr>
          <w:rFonts w:ascii="宋体" w:hAnsi="宋体" w:cs="宋体"/>
          <w:sz w:val="24"/>
          <w:szCs w:val="32"/>
          <w:u w:val="single"/>
        </w:rPr>
      </w:pPr>
      <w:r>
        <w:rPr>
          <w:rFonts w:ascii="宋体" w:hAnsi="宋体" w:cs="宋体" w:hint="eastAsia"/>
          <w:sz w:val="24"/>
          <w:szCs w:val="32"/>
        </w:rPr>
        <w:t>被授权人（委托代理人）签字：</w:t>
      </w:r>
      <w:r>
        <w:rPr>
          <w:rFonts w:ascii="宋体" w:hAnsi="宋体" w:cs="宋体" w:hint="eastAsia"/>
          <w:sz w:val="24"/>
          <w:szCs w:val="32"/>
          <w:u w:val="single"/>
        </w:rPr>
        <w:t xml:space="preserve">      </w:t>
      </w:r>
      <w:r>
        <w:rPr>
          <w:rFonts w:ascii="宋体" w:hAnsi="宋体" w:cs="宋体" w:hint="eastAsia"/>
          <w:sz w:val="24"/>
          <w:szCs w:val="32"/>
        </w:rPr>
        <w:t xml:space="preserve">   </w:t>
      </w:r>
      <w:r>
        <w:rPr>
          <w:rFonts w:ascii="宋体" w:hAnsi="宋体" w:cs="宋体" w:hint="eastAsia"/>
          <w:sz w:val="24"/>
          <w:szCs w:val="32"/>
        </w:rPr>
        <w:t>授权人（法定代表人）签字：</w:t>
      </w:r>
      <w:r>
        <w:rPr>
          <w:rFonts w:ascii="宋体" w:hAnsi="宋体" w:cs="宋体" w:hint="eastAsia"/>
          <w:sz w:val="24"/>
          <w:szCs w:val="32"/>
          <w:u w:val="single"/>
        </w:rPr>
        <w:t xml:space="preserve">             </w:t>
      </w:r>
    </w:p>
    <w:p w:rsidR="00CE7E11" w:rsidRDefault="00906B2C">
      <w:pPr>
        <w:ind w:firstLine="480"/>
        <w:rPr>
          <w:rFonts w:ascii="宋体" w:hAnsi="宋体" w:cs="宋体"/>
          <w:sz w:val="24"/>
          <w:szCs w:val="32"/>
        </w:rPr>
      </w:pPr>
      <w:r>
        <w:rPr>
          <w:rFonts w:ascii="宋体" w:hAnsi="宋体" w:cs="宋体" w:hint="eastAsia"/>
          <w:sz w:val="24"/>
          <w:szCs w:val="32"/>
        </w:rPr>
        <w:t>职务：</w:t>
      </w:r>
      <w:r>
        <w:rPr>
          <w:rFonts w:ascii="宋体" w:hAnsi="宋体" w:cs="宋体" w:hint="eastAsia"/>
          <w:sz w:val="24"/>
          <w:szCs w:val="32"/>
          <w:u w:val="single"/>
        </w:rPr>
        <w:t xml:space="preserve">            </w:t>
      </w:r>
      <w:r>
        <w:rPr>
          <w:rFonts w:ascii="宋体" w:hAnsi="宋体" w:cs="宋体" w:hint="eastAsia"/>
          <w:sz w:val="24"/>
          <w:szCs w:val="32"/>
        </w:rPr>
        <w:t xml:space="preserve">                   </w:t>
      </w:r>
      <w:r>
        <w:rPr>
          <w:rFonts w:ascii="宋体" w:hAnsi="宋体" w:cs="宋体" w:hint="eastAsia"/>
          <w:sz w:val="24"/>
          <w:szCs w:val="32"/>
        </w:rPr>
        <w:t>职务：</w:t>
      </w:r>
      <w:r>
        <w:rPr>
          <w:rFonts w:ascii="宋体" w:hAnsi="宋体" w:cs="宋体" w:hint="eastAsia"/>
          <w:sz w:val="24"/>
          <w:szCs w:val="32"/>
          <w:u w:val="single"/>
        </w:rPr>
        <w:t xml:space="preserve">            </w:t>
      </w:r>
    </w:p>
    <w:p w:rsidR="00CE7E11" w:rsidRDefault="00906B2C">
      <w:pPr>
        <w:autoSpaceDE w:val="0"/>
        <w:autoSpaceDN w:val="0"/>
        <w:adjustRightInd w:val="0"/>
        <w:ind w:firstLine="480"/>
        <w:jc w:val="left"/>
        <w:rPr>
          <w:rFonts w:ascii="宋体" w:hAnsi="宋体" w:cs="宋体"/>
          <w:kern w:val="0"/>
          <w:sz w:val="24"/>
          <w:szCs w:val="32"/>
        </w:rPr>
      </w:pPr>
      <w:proofErr w:type="gramStart"/>
      <w:r>
        <w:rPr>
          <w:rFonts w:ascii="宋体" w:hAnsi="宋体" w:cs="宋体" w:hint="eastAsia"/>
          <w:kern w:val="0"/>
          <w:sz w:val="24"/>
          <w:szCs w:val="32"/>
        </w:rPr>
        <w:t>附被授权</w:t>
      </w:r>
      <w:proofErr w:type="gramEnd"/>
      <w:r>
        <w:rPr>
          <w:rFonts w:ascii="宋体" w:hAnsi="宋体" w:cs="宋体" w:hint="eastAsia"/>
          <w:kern w:val="0"/>
          <w:sz w:val="24"/>
          <w:szCs w:val="32"/>
        </w:rPr>
        <w:t>人第二代身份证双面扫描（或复印）件</w:t>
      </w:r>
    </w:p>
    <w:p w:rsidR="00CE7E11" w:rsidRDefault="00CE7E11">
      <w:pPr>
        <w:ind w:firstLine="480"/>
        <w:jc w:val="center"/>
        <w:rPr>
          <w:rFonts w:ascii="宋体" w:hAnsi="宋体" w:cs="宋体"/>
          <w:sz w:val="24"/>
          <w:szCs w:val="32"/>
        </w:rPr>
      </w:pPr>
    </w:p>
    <w:p w:rsidR="00CE7E11" w:rsidRDefault="00CE7E11">
      <w:pPr>
        <w:ind w:firstLine="480"/>
        <w:rPr>
          <w:rFonts w:ascii="宋体" w:hAnsi="宋体" w:cs="宋体"/>
          <w:sz w:val="24"/>
          <w:szCs w:val="32"/>
        </w:rPr>
      </w:pPr>
    </w:p>
    <w:p w:rsidR="00CE7E11" w:rsidRDefault="00CE7E11">
      <w:pPr>
        <w:ind w:firstLine="480"/>
        <w:rPr>
          <w:rFonts w:ascii="宋体" w:hAnsi="宋体" w:cs="宋体"/>
          <w:sz w:val="24"/>
          <w:szCs w:val="32"/>
        </w:rPr>
      </w:pPr>
    </w:p>
    <w:p w:rsidR="00CE7E11" w:rsidRDefault="00CE7E11">
      <w:pPr>
        <w:rPr>
          <w:rFonts w:ascii="宋体" w:hAnsi="宋体" w:cs="宋体"/>
          <w:sz w:val="24"/>
          <w:szCs w:val="32"/>
        </w:rPr>
      </w:pPr>
    </w:p>
    <w:p w:rsidR="00CE7E11" w:rsidRDefault="00CE7E11">
      <w:pPr>
        <w:rPr>
          <w:rFonts w:ascii="宋体" w:hAnsi="宋体" w:cs="宋体"/>
          <w:sz w:val="24"/>
          <w:szCs w:val="32"/>
        </w:rPr>
      </w:pPr>
    </w:p>
    <w:p w:rsidR="00CE7E11" w:rsidRDefault="00906B2C" w:rsidP="00FA4DF7">
      <w:pPr>
        <w:ind w:firstLineChars="1837" w:firstLine="4409"/>
        <w:rPr>
          <w:rFonts w:ascii="宋体" w:hAnsi="宋体" w:cs="宋体"/>
          <w:b/>
          <w:sz w:val="24"/>
          <w:szCs w:val="32"/>
        </w:rPr>
      </w:pPr>
      <w:r>
        <w:rPr>
          <w:rFonts w:ascii="宋体" w:hAnsi="宋体" w:cs="宋体" w:hint="eastAsia"/>
          <w:sz w:val="24"/>
          <w:szCs w:val="32"/>
        </w:rPr>
        <w:t xml:space="preserve">  </w:t>
      </w:r>
      <w:r>
        <w:rPr>
          <w:rFonts w:ascii="宋体" w:hAnsi="宋体" w:cs="宋体" w:hint="eastAsia"/>
          <w:b/>
          <w:sz w:val="24"/>
          <w:szCs w:val="32"/>
        </w:rPr>
        <w:t>投标单位：</w:t>
      </w:r>
      <w:r>
        <w:rPr>
          <w:rFonts w:ascii="宋体" w:hAnsi="宋体" w:cs="宋体" w:hint="eastAsia"/>
          <w:kern w:val="0"/>
          <w:sz w:val="24"/>
          <w:szCs w:val="32"/>
          <w:u w:val="single"/>
        </w:rPr>
        <w:t xml:space="preserve">       </w:t>
      </w:r>
      <w:r>
        <w:rPr>
          <w:rFonts w:ascii="宋体" w:hAnsi="宋体" w:cs="宋体" w:hint="eastAsia"/>
          <w:b/>
          <w:sz w:val="24"/>
          <w:szCs w:val="32"/>
        </w:rPr>
        <w:t>（公章）</w:t>
      </w:r>
    </w:p>
    <w:p w:rsidR="00CE7E11" w:rsidRDefault="00906B2C">
      <w:pPr>
        <w:ind w:firstLineChars="1737" w:firstLine="4185"/>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年</w:t>
      </w:r>
      <w:r>
        <w:rPr>
          <w:rFonts w:ascii="宋体" w:hAnsi="宋体" w:cs="宋体" w:hint="eastAsia"/>
          <w:b/>
          <w:sz w:val="24"/>
          <w:szCs w:val="32"/>
        </w:rPr>
        <w:t xml:space="preserve">   </w:t>
      </w:r>
      <w:r>
        <w:rPr>
          <w:rFonts w:ascii="宋体" w:hAnsi="宋体" w:cs="宋体" w:hint="eastAsia"/>
          <w:b/>
          <w:sz w:val="24"/>
          <w:szCs w:val="32"/>
        </w:rPr>
        <w:t>月</w:t>
      </w:r>
      <w:r>
        <w:rPr>
          <w:rFonts w:ascii="宋体" w:hAnsi="宋体" w:cs="宋体" w:hint="eastAsia"/>
          <w:b/>
          <w:sz w:val="24"/>
          <w:szCs w:val="32"/>
        </w:rPr>
        <w:t xml:space="preserve">  </w:t>
      </w:r>
      <w:r>
        <w:rPr>
          <w:rFonts w:ascii="宋体" w:hAnsi="宋体" w:cs="宋体" w:hint="eastAsia"/>
          <w:b/>
          <w:sz w:val="24"/>
          <w:szCs w:val="32"/>
        </w:rPr>
        <w:t>日</w:t>
      </w:r>
    </w:p>
    <w:p w:rsidR="00CE7E11" w:rsidRDefault="00CE7E11">
      <w:pPr>
        <w:ind w:firstLineChars="1737" w:firstLine="3662"/>
        <w:rPr>
          <w:rFonts w:ascii="宋体" w:hAnsi="宋体" w:cs="宋体"/>
          <w:b/>
        </w:rPr>
      </w:pPr>
    </w:p>
    <w:p w:rsidR="00CE7E11" w:rsidRDefault="00CE7E11">
      <w:pPr>
        <w:ind w:firstLineChars="1737" w:firstLine="3662"/>
        <w:rPr>
          <w:rFonts w:ascii="宋体" w:hAnsi="宋体" w:cs="宋体"/>
          <w:b/>
        </w:rPr>
      </w:pPr>
    </w:p>
    <w:p w:rsidR="00CE7E11" w:rsidRDefault="00CE7E11">
      <w:pPr>
        <w:ind w:firstLineChars="1737" w:firstLine="3662"/>
        <w:rPr>
          <w:rFonts w:ascii="宋体" w:hAnsi="宋体" w:cs="宋体"/>
          <w:b/>
        </w:rPr>
      </w:pPr>
    </w:p>
    <w:p w:rsidR="00CE7E11" w:rsidRDefault="00CE7E11">
      <w:pPr>
        <w:rPr>
          <w:rFonts w:ascii="宋体" w:hAnsi="宋体" w:cs="宋体"/>
        </w:rPr>
      </w:pPr>
    </w:p>
    <w:p w:rsidR="00CE7E11" w:rsidRDefault="00CE7E11">
      <w:pPr>
        <w:rPr>
          <w:rFonts w:ascii="宋体" w:hAnsi="宋体" w:cs="宋体"/>
        </w:rPr>
      </w:pPr>
      <w:bookmarkStart w:id="206" w:name="_Toc531188001"/>
      <w:bookmarkStart w:id="207" w:name="_Toc12560"/>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906B2C">
      <w:pPr>
        <w:outlineLvl w:val="1"/>
        <w:rPr>
          <w:rFonts w:ascii="宋体" w:hAnsi="宋体" w:cs="宋体"/>
          <w:b/>
          <w:sz w:val="28"/>
          <w:szCs w:val="28"/>
        </w:rPr>
      </w:pPr>
      <w:r>
        <w:rPr>
          <w:rFonts w:ascii="宋体" w:hAnsi="宋体" w:cs="宋体" w:hint="eastAsia"/>
          <w:b/>
          <w:sz w:val="28"/>
          <w:szCs w:val="28"/>
        </w:rPr>
        <w:t>4</w:t>
      </w:r>
      <w:r>
        <w:rPr>
          <w:rFonts w:ascii="宋体" w:hAnsi="宋体" w:cs="宋体" w:hint="eastAsia"/>
          <w:b/>
          <w:sz w:val="28"/>
          <w:szCs w:val="28"/>
        </w:rPr>
        <w:t>：供应商承诺函</w:t>
      </w:r>
      <w:bookmarkEnd w:id="206"/>
      <w:bookmarkEnd w:id="207"/>
    </w:p>
    <w:p w:rsidR="00CE7E11" w:rsidRDefault="00CE7E11">
      <w:pPr>
        <w:ind w:firstLine="723"/>
        <w:jc w:val="center"/>
        <w:rPr>
          <w:rFonts w:ascii="宋体" w:hAnsi="宋体" w:cs="宋体"/>
          <w:b/>
          <w:bCs/>
          <w:sz w:val="36"/>
          <w:szCs w:val="36"/>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rPr>
        <w:t>供应商</w:t>
      </w:r>
      <w:r>
        <w:rPr>
          <w:rFonts w:ascii="宋体" w:hAnsi="宋体" w:cs="宋体" w:hint="eastAsia"/>
          <w:b/>
          <w:color w:val="000000"/>
          <w:sz w:val="32"/>
          <w:szCs w:val="30"/>
          <w:lang w:val="zh-CN"/>
        </w:rPr>
        <w:t>承诺函</w:t>
      </w:r>
    </w:p>
    <w:p w:rsidR="00CE7E11" w:rsidRDefault="00CE7E11">
      <w:pPr>
        <w:rPr>
          <w:rFonts w:ascii="宋体" w:hAnsi="宋体" w:cs="宋体"/>
          <w:b/>
          <w:bCs/>
        </w:rPr>
      </w:pPr>
    </w:p>
    <w:p w:rsidR="00CE7E11" w:rsidRDefault="00906B2C">
      <w:pPr>
        <w:rPr>
          <w:rFonts w:ascii="宋体" w:hAnsi="宋体" w:cs="宋体"/>
          <w:b/>
          <w:bCs/>
          <w:sz w:val="24"/>
          <w:szCs w:val="32"/>
        </w:rPr>
      </w:pPr>
      <w:r>
        <w:rPr>
          <w:rFonts w:ascii="宋体" w:hAnsi="宋体" w:cs="宋体" w:hint="eastAsia"/>
          <w:b/>
          <w:bCs/>
          <w:sz w:val="24"/>
          <w:szCs w:val="32"/>
        </w:rPr>
        <w:t>致：</w:t>
      </w:r>
      <w:r>
        <w:rPr>
          <w:rFonts w:ascii="宋体" w:hAnsi="宋体" w:cs="宋体" w:hint="eastAsia"/>
          <w:b/>
          <w:sz w:val="24"/>
          <w:szCs w:val="32"/>
        </w:rPr>
        <w:t>青海</w:t>
      </w:r>
      <w:proofErr w:type="gramStart"/>
      <w:r>
        <w:rPr>
          <w:rFonts w:ascii="宋体" w:hAnsi="宋体" w:cs="宋体" w:hint="eastAsia"/>
          <w:b/>
          <w:sz w:val="24"/>
          <w:szCs w:val="32"/>
        </w:rPr>
        <w:t>鼎铭全过程</w:t>
      </w:r>
      <w:proofErr w:type="gramEnd"/>
      <w:r>
        <w:rPr>
          <w:rFonts w:ascii="宋体" w:hAnsi="宋体" w:cs="宋体" w:hint="eastAsia"/>
          <w:b/>
          <w:sz w:val="24"/>
          <w:szCs w:val="32"/>
        </w:rPr>
        <w:t>工程咨询有限公司</w:t>
      </w:r>
    </w:p>
    <w:p w:rsidR="00CE7E11" w:rsidRDefault="00906B2C" w:rsidP="00FA4DF7">
      <w:pPr>
        <w:spacing w:beforeLines="50" w:line="440" w:lineRule="exact"/>
        <w:ind w:firstLine="480"/>
        <w:rPr>
          <w:rFonts w:ascii="宋体" w:hAnsi="宋体" w:cs="宋体"/>
          <w:sz w:val="24"/>
          <w:szCs w:val="32"/>
        </w:rPr>
      </w:pPr>
      <w:r>
        <w:rPr>
          <w:rFonts w:ascii="宋体" w:hAnsi="宋体" w:cs="宋体" w:hint="eastAsia"/>
          <w:sz w:val="24"/>
          <w:szCs w:val="32"/>
        </w:rPr>
        <w:t>关于贵方</w:t>
      </w:r>
      <w:r>
        <w:rPr>
          <w:rFonts w:ascii="宋体" w:hAnsi="宋体" w:cs="宋体" w:hint="eastAsia"/>
          <w:sz w:val="24"/>
          <w:szCs w:val="32"/>
        </w:rPr>
        <w:t>202</w:t>
      </w:r>
      <w:r>
        <w:rPr>
          <w:rFonts w:ascii="宋体" w:hAnsi="宋体" w:cs="宋体" w:hint="eastAsia"/>
          <w:sz w:val="24"/>
          <w:szCs w:val="32"/>
        </w:rPr>
        <w:t>5</w:t>
      </w:r>
      <w:r>
        <w:rPr>
          <w:rFonts w:ascii="宋体" w:hAnsi="宋体" w:cs="宋体" w:hint="eastAsia"/>
          <w:sz w:val="24"/>
          <w:szCs w:val="32"/>
        </w:rPr>
        <w:t>年</w:t>
      </w:r>
      <w:r>
        <w:rPr>
          <w:rFonts w:ascii="宋体" w:hAnsi="宋体" w:cs="宋体" w:hint="eastAsia"/>
          <w:sz w:val="24"/>
          <w:szCs w:val="32"/>
          <w:u w:val="single"/>
        </w:rPr>
        <w:t xml:space="preserve">  </w:t>
      </w:r>
      <w:r>
        <w:rPr>
          <w:rFonts w:ascii="宋体" w:hAnsi="宋体" w:cs="宋体" w:hint="eastAsia"/>
          <w:sz w:val="24"/>
          <w:szCs w:val="32"/>
        </w:rPr>
        <w:t>月</w:t>
      </w:r>
      <w:r>
        <w:rPr>
          <w:rFonts w:ascii="宋体" w:hAnsi="宋体" w:cs="宋体" w:hint="eastAsia"/>
          <w:sz w:val="24"/>
          <w:szCs w:val="32"/>
          <w:u w:val="single"/>
        </w:rPr>
        <w:t xml:space="preserve">  </w:t>
      </w:r>
      <w:r>
        <w:rPr>
          <w:rFonts w:ascii="宋体" w:hAnsi="宋体" w:cs="宋体" w:hint="eastAsia"/>
          <w:sz w:val="24"/>
          <w:szCs w:val="32"/>
        </w:rPr>
        <w:t>日</w:t>
      </w:r>
      <w:r>
        <w:rPr>
          <w:rFonts w:ascii="宋体" w:hAnsi="宋体" w:cs="宋体" w:hint="eastAsia"/>
          <w:color w:val="000000"/>
          <w:kern w:val="0"/>
          <w:sz w:val="24"/>
          <w:szCs w:val="32"/>
          <w:u w:val="single"/>
          <w:lang w:val="zh-CN"/>
        </w:rPr>
        <w:t xml:space="preserve">          (</w:t>
      </w:r>
      <w:r>
        <w:rPr>
          <w:rFonts w:ascii="宋体" w:hAnsi="宋体" w:cs="宋体" w:hint="eastAsia"/>
          <w:color w:val="000000"/>
          <w:kern w:val="0"/>
          <w:sz w:val="24"/>
          <w:szCs w:val="32"/>
          <w:u w:val="single"/>
          <w:lang w:val="zh-CN"/>
        </w:rPr>
        <w:t>项目名称</w:t>
      </w:r>
      <w:r>
        <w:rPr>
          <w:rFonts w:ascii="宋体" w:hAnsi="宋体" w:cs="宋体" w:hint="eastAsia"/>
          <w:color w:val="000000"/>
          <w:kern w:val="0"/>
          <w:sz w:val="24"/>
          <w:szCs w:val="32"/>
          <w:u w:val="single"/>
          <w:lang w:val="zh-CN"/>
        </w:rPr>
        <w:t>)</w:t>
      </w:r>
      <w:r>
        <w:rPr>
          <w:rFonts w:ascii="宋体" w:hAnsi="宋体" w:cs="宋体" w:hint="eastAsia"/>
          <w:sz w:val="24"/>
          <w:szCs w:val="32"/>
        </w:rPr>
        <w:t>采购项目，本签字人愿意参加磋商，提供采购项目服务要求的所有服务，并证实提交的所有资料是准确的和真实的。同时，我代表</w:t>
      </w:r>
      <w:r>
        <w:rPr>
          <w:rFonts w:ascii="宋体" w:hAnsi="宋体" w:cs="宋体" w:hint="eastAsia"/>
          <w:sz w:val="24"/>
          <w:szCs w:val="32"/>
          <w:u w:val="single"/>
        </w:rPr>
        <w:t>（供应商名称）</w:t>
      </w:r>
      <w:r>
        <w:rPr>
          <w:rFonts w:ascii="宋体" w:hAnsi="宋体" w:cs="宋体" w:hint="eastAsia"/>
          <w:sz w:val="24"/>
          <w:szCs w:val="32"/>
        </w:rPr>
        <w:t>，在此作如下承诺：</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  1</w:t>
      </w:r>
      <w:r>
        <w:rPr>
          <w:rFonts w:ascii="宋体" w:hAnsi="宋体" w:cs="宋体" w:hint="eastAsia"/>
          <w:sz w:val="24"/>
          <w:szCs w:val="32"/>
        </w:rPr>
        <w:t>、完全理解和</w:t>
      </w:r>
      <w:proofErr w:type="gramStart"/>
      <w:r>
        <w:rPr>
          <w:rFonts w:ascii="宋体" w:hAnsi="宋体" w:cs="宋体" w:hint="eastAsia"/>
          <w:sz w:val="24"/>
          <w:szCs w:val="32"/>
        </w:rPr>
        <w:t>接受磋商</w:t>
      </w:r>
      <w:proofErr w:type="gramEnd"/>
      <w:r>
        <w:rPr>
          <w:rFonts w:ascii="宋体" w:hAnsi="宋体" w:cs="宋体" w:hint="eastAsia"/>
          <w:sz w:val="24"/>
          <w:szCs w:val="32"/>
        </w:rPr>
        <w:t>文件的一切规定和要求；</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  2</w:t>
      </w:r>
      <w:r>
        <w:rPr>
          <w:rFonts w:ascii="宋体" w:hAnsi="宋体" w:cs="宋体" w:hint="eastAsia"/>
          <w:sz w:val="24"/>
          <w:szCs w:val="32"/>
        </w:rPr>
        <w:t>、若成交，我方将按照磋商文件的具体规定与采购人签订采购合同，并且严格履行合同义务，按时提供优质的服务。如果在合同执行过程中，发现服务质量、数量出现问题，我方一定尽快完善，并承担相应的经济责任；</w:t>
      </w:r>
    </w:p>
    <w:p w:rsidR="00CE7E11" w:rsidRDefault="00906B2C">
      <w:pPr>
        <w:spacing w:line="440" w:lineRule="exact"/>
        <w:ind w:firstLineChars="250" w:firstLine="600"/>
        <w:rPr>
          <w:rFonts w:ascii="宋体" w:hAnsi="宋体" w:cs="宋体"/>
          <w:sz w:val="24"/>
          <w:szCs w:val="32"/>
        </w:rPr>
      </w:pPr>
      <w:r>
        <w:rPr>
          <w:rFonts w:ascii="宋体" w:hAnsi="宋体" w:cs="宋体" w:hint="eastAsia"/>
          <w:sz w:val="24"/>
          <w:szCs w:val="32"/>
        </w:rPr>
        <w:t>3</w:t>
      </w:r>
      <w:r>
        <w:rPr>
          <w:rFonts w:ascii="宋体" w:hAnsi="宋体" w:cs="宋体" w:hint="eastAsia"/>
          <w:sz w:val="24"/>
          <w:szCs w:val="32"/>
        </w:rPr>
        <w:t>、我方保证甲方在使用该产品或其任何一部分时，不受第三方提出的侵犯专利权、著作权、商标权和工业设计权等知识产权的起诉，若有违犯，愿承担相应的一切责任。</w:t>
      </w:r>
    </w:p>
    <w:p w:rsidR="00CE7E11" w:rsidRDefault="00906B2C">
      <w:pPr>
        <w:spacing w:line="440" w:lineRule="exact"/>
        <w:ind w:firstLineChars="250" w:firstLine="600"/>
        <w:rPr>
          <w:rFonts w:ascii="宋体" w:hAnsi="宋体" w:cs="宋体"/>
          <w:sz w:val="24"/>
          <w:szCs w:val="32"/>
        </w:rPr>
      </w:pPr>
      <w:r>
        <w:rPr>
          <w:rFonts w:ascii="宋体" w:hAnsi="宋体" w:cs="宋体" w:hint="eastAsia"/>
          <w:sz w:val="24"/>
          <w:szCs w:val="32"/>
        </w:rPr>
        <w:t>4</w:t>
      </w:r>
      <w:r>
        <w:rPr>
          <w:rFonts w:ascii="宋体" w:hAnsi="宋体" w:cs="宋体" w:hint="eastAsia"/>
          <w:sz w:val="24"/>
          <w:szCs w:val="32"/>
        </w:rPr>
        <w:t>、我方承诺，除招标文件中规定的进口产品外，所投的产品均为国产产品，且均符合国家强制性标准。若有不实，愿承担相</w:t>
      </w:r>
      <w:r>
        <w:rPr>
          <w:rFonts w:ascii="宋体" w:hAnsi="宋体" w:cs="宋体" w:hint="eastAsia"/>
          <w:sz w:val="24"/>
          <w:szCs w:val="32"/>
        </w:rPr>
        <w:t>应的责任。</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 5</w:t>
      </w:r>
      <w:r>
        <w:rPr>
          <w:rFonts w:ascii="宋体" w:hAnsi="宋体" w:cs="宋体" w:hint="eastAsia"/>
          <w:sz w:val="24"/>
          <w:szCs w:val="32"/>
        </w:rPr>
        <w:t>、在整个磋商过程中我方若有违规行为，贵方可按磋商文件之规定给予处罚，我方完全接受。</w:t>
      </w:r>
    </w:p>
    <w:p w:rsidR="00CE7E11" w:rsidRDefault="00906B2C">
      <w:pPr>
        <w:spacing w:line="440" w:lineRule="exact"/>
        <w:ind w:firstLine="480"/>
        <w:rPr>
          <w:rFonts w:ascii="宋体" w:hAnsi="宋体" w:cs="宋体"/>
          <w:sz w:val="24"/>
          <w:szCs w:val="32"/>
        </w:rPr>
      </w:pPr>
      <w:r>
        <w:rPr>
          <w:rFonts w:ascii="宋体" w:hAnsi="宋体" w:cs="宋体" w:hint="eastAsia"/>
          <w:sz w:val="24"/>
          <w:szCs w:val="32"/>
        </w:rPr>
        <w:t xml:space="preserve"> 6</w:t>
      </w:r>
      <w:r>
        <w:rPr>
          <w:rFonts w:ascii="宋体" w:hAnsi="宋体" w:cs="宋体" w:hint="eastAsia"/>
          <w:sz w:val="24"/>
          <w:szCs w:val="32"/>
        </w:rPr>
        <w:t>、若成交，</w:t>
      </w:r>
      <w:proofErr w:type="gramStart"/>
      <w:r>
        <w:rPr>
          <w:rFonts w:ascii="宋体" w:hAnsi="宋体" w:cs="宋体" w:hint="eastAsia"/>
          <w:sz w:val="24"/>
          <w:szCs w:val="32"/>
        </w:rPr>
        <w:t>本承诺</w:t>
      </w:r>
      <w:proofErr w:type="gramEnd"/>
      <w:r>
        <w:rPr>
          <w:rFonts w:ascii="宋体" w:hAnsi="宋体" w:cs="宋体" w:hint="eastAsia"/>
          <w:sz w:val="24"/>
          <w:szCs w:val="32"/>
        </w:rPr>
        <w:t>将成为合同不可分割的一部分，与合同具有同等的法律效力。</w:t>
      </w:r>
    </w:p>
    <w:p w:rsidR="00CE7E11" w:rsidRDefault="00CE7E11">
      <w:pPr>
        <w:ind w:firstLine="480"/>
        <w:rPr>
          <w:rFonts w:ascii="宋体" w:hAnsi="宋体" w:cs="宋体"/>
          <w:sz w:val="24"/>
          <w:szCs w:val="32"/>
        </w:rPr>
      </w:pPr>
    </w:p>
    <w:p w:rsidR="00CE7E11" w:rsidRDefault="00CE7E11">
      <w:pPr>
        <w:ind w:firstLine="480"/>
        <w:rPr>
          <w:rFonts w:ascii="宋体" w:hAnsi="宋体" w:cs="宋体"/>
          <w:sz w:val="24"/>
          <w:szCs w:val="32"/>
        </w:rPr>
      </w:pPr>
    </w:p>
    <w:p w:rsidR="00CE7E11" w:rsidRDefault="00CE7E11">
      <w:pPr>
        <w:ind w:firstLine="480"/>
        <w:rPr>
          <w:rFonts w:ascii="宋体" w:hAnsi="宋体" w:cs="宋体"/>
          <w:sz w:val="24"/>
          <w:szCs w:val="32"/>
        </w:rPr>
      </w:pPr>
    </w:p>
    <w:p w:rsidR="00CE7E11" w:rsidRDefault="00CE7E11">
      <w:pPr>
        <w:ind w:firstLine="480"/>
        <w:rPr>
          <w:rFonts w:ascii="宋体" w:hAnsi="宋体" w:cs="宋体"/>
          <w:sz w:val="24"/>
          <w:szCs w:val="32"/>
        </w:rPr>
      </w:pPr>
    </w:p>
    <w:p w:rsidR="00CE7E11" w:rsidRDefault="00906B2C">
      <w:pPr>
        <w:ind w:firstLineChars="1583" w:firstLine="3814"/>
        <w:rPr>
          <w:rFonts w:ascii="宋体" w:hAnsi="宋体" w:cs="宋体"/>
          <w:b/>
          <w:sz w:val="24"/>
          <w:szCs w:val="32"/>
        </w:rPr>
      </w:pPr>
      <w:r>
        <w:rPr>
          <w:rFonts w:ascii="宋体" w:hAnsi="宋体" w:cs="宋体" w:hint="eastAsia"/>
          <w:b/>
          <w:sz w:val="24"/>
          <w:szCs w:val="32"/>
        </w:rPr>
        <w:t>投标单位：</w:t>
      </w:r>
      <w:r>
        <w:rPr>
          <w:rFonts w:ascii="宋体" w:hAnsi="宋体" w:cs="宋体" w:hint="eastAsia"/>
          <w:kern w:val="0"/>
          <w:sz w:val="24"/>
          <w:szCs w:val="32"/>
          <w:u w:val="single"/>
        </w:rPr>
        <w:t xml:space="preserve">                </w:t>
      </w:r>
      <w:r>
        <w:rPr>
          <w:rFonts w:ascii="宋体" w:hAnsi="宋体" w:cs="宋体" w:hint="eastAsia"/>
          <w:b/>
          <w:sz w:val="24"/>
          <w:szCs w:val="32"/>
        </w:rPr>
        <w:t>（公章）</w:t>
      </w:r>
    </w:p>
    <w:p w:rsidR="00CE7E11" w:rsidRDefault="00906B2C">
      <w:pPr>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法定代表人或委托代理人：</w:t>
      </w:r>
      <w:r>
        <w:rPr>
          <w:rFonts w:ascii="宋体" w:hAnsi="宋体" w:cs="宋体" w:hint="eastAsia"/>
          <w:kern w:val="0"/>
          <w:sz w:val="24"/>
          <w:szCs w:val="32"/>
          <w:u w:val="single"/>
        </w:rPr>
        <w:t xml:space="preserve">       </w:t>
      </w:r>
      <w:r>
        <w:rPr>
          <w:rFonts w:ascii="宋体" w:hAnsi="宋体" w:cs="宋体" w:hint="eastAsia"/>
          <w:b/>
          <w:sz w:val="24"/>
          <w:szCs w:val="32"/>
        </w:rPr>
        <w:t>（签字或盖章）</w:t>
      </w:r>
    </w:p>
    <w:p w:rsidR="00CE7E11" w:rsidRDefault="00906B2C">
      <w:pPr>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年</w:t>
      </w:r>
      <w:r>
        <w:rPr>
          <w:rFonts w:ascii="宋体" w:hAnsi="宋体" w:cs="宋体" w:hint="eastAsia"/>
          <w:b/>
          <w:sz w:val="24"/>
          <w:szCs w:val="32"/>
        </w:rPr>
        <w:t xml:space="preserve">   </w:t>
      </w:r>
      <w:r>
        <w:rPr>
          <w:rFonts w:ascii="宋体" w:hAnsi="宋体" w:cs="宋体" w:hint="eastAsia"/>
          <w:b/>
          <w:sz w:val="24"/>
          <w:szCs w:val="32"/>
        </w:rPr>
        <w:t>月</w:t>
      </w:r>
      <w:r>
        <w:rPr>
          <w:rFonts w:ascii="宋体" w:hAnsi="宋体" w:cs="宋体" w:hint="eastAsia"/>
          <w:b/>
          <w:sz w:val="24"/>
          <w:szCs w:val="32"/>
        </w:rPr>
        <w:t xml:space="preserve">  </w:t>
      </w:r>
      <w:r>
        <w:rPr>
          <w:rFonts w:ascii="宋体" w:hAnsi="宋体" w:cs="宋体" w:hint="eastAsia"/>
          <w:b/>
          <w:sz w:val="24"/>
          <w:szCs w:val="32"/>
        </w:rPr>
        <w:t>日</w:t>
      </w:r>
    </w:p>
    <w:p w:rsidR="00CE7E11" w:rsidRDefault="00CE7E11">
      <w:pPr>
        <w:ind w:firstLine="482"/>
        <w:jc w:val="center"/>
        <w:rPr>
          <w:rFonts w:ascii="宋体" w:hAnsi="宋体" w:cs="宋体"/>
          <w:b/>
        </w:rPr>
      </w:pPr>
    </w:p>
    <w:p w:rsidR="00CE7E11" w:rsidRDefault="00CE7E11">
      <w:pPr>
        <w:ind w:firstLine="482"/>
        <w:jc w:val="center"/>
        <w:rPr>
          <w:rFonts w:ascii="宋体" w:hAnsi="宋体" w:cs="宋体"/>
          <w:b/>
        </w:rPr>
      </w:pPr>
    </w:p>
    <w:p w:rsidR="00CE7E11" w:rsidRDefault="00CE7E11">
      <w:pPr>
        <w:ind w:firstLine="482"/>
        <w:jc w:val="center"/>
        <w:rPr>
          <w:rFonts w:ascii="宋体" w:hAnsi="宋体" w:cs="宋体"/>
          <w:b/>
        </w:rPr>
      </w:pPr>
    </w:p>
    <w:p w:rsidR="00CE7E11" w:rsidRDefault="00906B2C">
      <w:pPr>
        <w:widowControl/>
        <w:snapToGrid w:val="0"/>
        <w:spacing w:line="360" w:lineRule="auto"/>
        <w:outlineLvl w:val="1"/>
        <w:rPr>
          <w:rFonts w:ascii="宋体" w:hAnsi="宋体" w:cs="宋体"/>
          <w:b/>
          <w:sz w:val="28"/>
          <w:szCs w:val="28"/>
        </w:rPr>
      </w:pPr>
      <w:bookmarkStart w:id="208" w:name="_Toc531188002"/>
      <w:bookmarkStart w:id="209" w:name="_Toc351475542"/>
      <w:bookmarkStart w:id="210" w:name="_Toc376936779"/>
      <w:bookmarkStart w:id="211" w:name="_Toc26704"/>
      <w:bookmarkStart w:id="212" w:name="_Toc365019584"/>
      <w:r>
        <w:rPr>
          <w:rFonts w:ascii="宋体" w:hAnsi="宋体" w:cs="宋体" w:hint="eastAsia"/>
          <w:b/>
          <w:sz w:val="28"/>
          <w:szCs w:val="28"/>
        </w:rPr>
        <w:t>5</w:t>
      </w:r>
      <w:r>
        <w:rPr>
          <w:rFonts w:ascii="宋体" w:hAnsi="宋体" w:cs="宋体" w:hint="eastAsia"/>
          <w:b/>
          <w:sz w:val="28"/>
          <w:szCs w:val="28"/>
        </w:rPr>
        <w:t>：供应商诚信承诺书</w:t>
      </w:r>
      <w:bookmarkEnd w:id="208"/>
      <w:bookmarkEnd w:id="209"/>
      <w:bookmarkEnd w:id="210"/>
      <w:bookmarkEnd w:id="211"/>
      <w:bookmarkEnd w:id="212"/>
    </w:p>
    <w:p w:rsidR="00CE7E11" w:rsidRDefault="00CE7E11">
      <w:pPr>
        <w:autoSpaceDE w:val="0"/>
        <w:autoSpaceDN w:val="0"/>
        <w:spacing w:line="360" w:lineRule="auto"/>
        <w:ind w:firstLine="562"/>
        <w:rPr>
          <w:rFonts w:ascii="宋体" w:hAnsi="宋体" w:cs="宋体"/>
          <w:b/>
          <w:sz w:val="28"/>
          <w:szCs w:val="28"/>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rPr>
        <w:t>供应商</w:t>
      </w:r>
      <w:r>
        <w:rPr>
          <w:rFonts w:ascii="宋体" w:hAnsi="宋体" w:cs="宋体" w:hint="eastAsia"/>
          <w:b/>
          <w:color w:val="000000"/>
          <w:sz w:val="32"/>
          <w:szCs w:val="30"/>
          <w:lang w:val="zh-CN"/>
        </w:rPr>
        <w:t>诚信承诺书</w:t>
      </w:r>
    </w:p>
    <w:p w:rsidR="00CE7E11" w:rsidRDefault="00CE7E11">
      <w:pPr>
        <w:ind w:firstLineChars="755" w:firstLine="2729"/>
        <w:rPr>
          <w:rFonts w:ascii="宋体" w:hAnsi="宋体" w:cs="宋体"/>
          <w:b/>
          <w:sz w:val="36"/>
          <w:szCs w:val="36"/>
        </w:rPr>
      </w:pPr>
    </w:p>
    <w:p w:rsidR="00CE7E11" w:rsidRDefault="00906B2C" w:rsidP="00FA4DF7">
      <w:pPr>
        <w:spacing w:afterLines="50"/>
        <w:rPr>
          <w:rFonts w:ascii="宋体" w:hAnsi="宋体" w:cs="宋体"/>
          <w:b/>
          <w:bCs/>
          <w:sz w:val="24"/>
          <w:szCs w:val="32"/>
        </w:rPr>
      </w:pPr>
      <w:r>
        <w:rPr>
          <w:rFonts w:ascii="宋体" w:hAnsi="宋体" w:cs="宋体" w:hint="eastAsia"/>
          <w:b/>
          <w:bCs/>
          <w:sz w:val="24"/>
          <w:szCs w:val="32"/>
        </w:rPr>
        <w:t>致：</w:t>
      </w:r>
      <w:r>
        <w:rPr>
          <w:rFonts w:ascii="宋体" w:hAnsi="宋体" w:cs="宋体" w:hint="eastAsia"/>
          <w:b/>
          <w:sz w:val="24"/>
          <w:szCs w:val="32"/>
        </w:rPr>
        <w:t>青海</w:t>
      </w:r>
      <w:proofErr w:type="gramStart"/>
      <w:r>
        <w:rPr>
          <w:rFonts w:ascii="宋体" w:hAnsi="宋体" w:cs="宋体" w:hint="eastAsia"/>
          <w:b/>
          <w:sz w:val="24"/>
          <w:szCs w:val="32"/>
        </w:rPr>
        <w:t>鼎铭全过程</w:t>
      </w:r>
      <w:proofErr w:type="gramEnd"/>
      <w:r>
        <w:rPr>
          <w:rFonts w:ascii="宋体" w:hAnsi="宋体" w:cs="宋体" w:hint="eastAsia"/>
          <w:b/>
          <w:sz w:val="24"/>
          <w:szCs w:val="32"/>
        </w:rPr>
        <w:t>工程咨询有限公司</w:t>
      </w:r>
    </w:p>
    <w:p w:rsidR="00CE7E11" w:rsidRDefault="00906B2C">
      <w:pPr>
        <w:ind w:firstLine="480"/>
        <w:rPr>
          <w:rFonts w:ascii="宋体" w:hAnsi="宋体" w:cs="宋体"/>
          <w:sz w:val="24"/>
          <w:szCs w:val="32"/>
        </w:rPr>
      </w:pPr>
      <w:r>
        <w:rPr>
          <w:rFonts w:ascii="宋体" w:hAnsi="宋体" w:cs="宋体" w:hint="eastAsia"/>
          <w:sz w:val="24"/>
          <w:szCs w:val="32"/>
        </w:rPr>
        <w:t>为了诚实、客观、有序地参与青海省政府采购活动，愿就以下内容</w:t>
      </w:r>
      <w:proofErr w:type="gramStart"/>
      <w:r>
        <w:rPr>
          <w:rFonts w:ascii="宋体" w:hAnsi="宋体" w:cs="宋体" w:hint="eastAsia"/>
          <w:sz w:val="24"/>
          <w:szCs w:val="32"/>
        </w:rPr>
        <w:t>作出</w:t>
      </w:r>
      <w:proofErr w:type="gramEnd"/>
      <w:r>
        <w:rPr>
          <w:rFonts w:ascii="宋体" w:hAnsi="宋体" w:cs="宋体" w:hint="eastAsia"/>
          <w:sz w:val="24"/>
          <w:szCs w:val="32"/>
        </w:rPr>
        <w:t>承诺：</w:t>
      </w:r>
    </w:p>
    <w:p w:rsidR="00CE7E11" w:rsidRDefault="00906B2C">
      <w:pPr>
        <w:ind w:firstLine="480"/>
        <w:rPr>
          <w:rFonts w:ascii="宋体" w:hAnsi="宋体" w:cs="宋体"/>
          <w:sz w:val="24"/>
          <w:szCs w:val="32"/>
        </w:rPr>
      </w:pPr>
      <w:r>
        <w:rPr>
          <w:rFonts w:ascii="宋体" w:hAnsi="宋体" w:cs="宋体" w:hint="eastAsia"/>
          <w:sz w:val="24"/>
          <w:szCs w:val="32"/>
        </w:rPr>
        <w:t>一、自觉遵守各项法律、法规、规章、制度以及社会公德，维护廉洁环境，与同场竞争的供应商平等参加政府采购活动。</w:t>
      </w:r>
    </w:p>
    <w:p w:rsidR="00CE7E11" w:rsidRDefault="00906B2C">
      <w:pPr>
        <w:ind w:firstLine="480"/>
        <w:rPr>
          <w:rFonts w:ascii="宋体" w:hAnsi="宋体" w:cs="宋体"/>
          <w:sz w:val="24"/>
          <w:szCs w:val="32"/>
        </w:rPr>
      </w:pPr>
      <w:r>
        <w:rPr>
          <w:rFonts w:ascii="宋体" w:hAnsi="宋体" w:cs="宋体" w:hint="eastAsia"/>
          <w:sz w:val="24"/>
          <w:szCs w:val="32"/>
        </w:rPr>
        <w:t>二、参加青海省政府采购中心组织的政府采购活动时，严格按照磋商文件的规定和要求提供所需的相关材料，并对所提供的各类资料的真实性负责，不虚假应标，不虚列业绩。</w:t>
      </w:r>
    </w:p>
    <w:p w:rsidR="00CE7E11" w:rsidRDefault="00906B2C">
      <w:pPr>
        <w:ind w:firstLine="480"/>
        <w:rPr>
          <w:rFonts w:ascii="宋体" w:hAnsi="宋体" w:cs="宋体"/>
          <w:sz w:val="24"/>
          <w:szCs w:val="32"/>
        </w:rPr>
      </w:pPr>
      <w:r>
        <w:rPr>
          <w:rFonts w:ascii="宋体" w:hAnsi="宋体" w:cs="宋体" w:hint="eastAsia"/>
          <w:sz w:val="24"/>
          <w:szCs w:val="32"/>
        </w:rPr>
        <w:t>三、尊重参与政府采购活动各相关方的合法行为，接受政府采购活动依法形成的意见、结果。</w:t>
      </w:r>
    </w:p>
    <w:p w:rsidR="00CE7E11" w:rsidRDefault="00906B2C">
      <w:pPr>
        <w:ind w:firstLine="480"/>
        <w:rPr>
          <w:rFonts w:ascii="宋体" w:hAnsi="宋体" w:cs="宋体"/>
          <w:sz w:val="24"/>
          <w:szCs w:val="32"/>
        </w:rPr>
      </w:pPr>
      <w:r>
        <w:rPr>
          <w:rFonts w:ascii="宋体" w:hAnsi="宋体" w:cs="宋体" w:hint="eastAsia"/>
          <w:sz w:val="24"/>
          <w:szCs w:val="32"/>
        </w:rPr>
        <w:t>四、依法参加政府采购活动，不围标、串标，维护市场秩序，不提供“三无”产品、以次充好。</w:t>
      </w:r>
    </w:p>
    <w:p w:rsidR="00CE7E11" w:rsidRDefault="00906B2C">
      <w:pPr>
        <w:ind w:firstLine="480"/>
        <w:rPr>
          <w:rFonts w:ascii="宋体" w:hAnsi="宋体" w:cs="宋体"/>
          <w:sz w:val="24"/>
          <w:szCs w:val="32"/>
        </w:rPr>
      </w:pPr>
      <w:r>
        <w:rPr>
          <w:rFonts w:ascii="宋体" w:hAnsi="宋体" w:cs="宋体" w:hint="eastAsia"/>
          <w:sz w:val="24"/>
          <w:szCs w:val="32"/>
        </w:rPr>
        <w:t>五、积极</w:t>
      </w:r>
      <w:r>
        <w:rPr>
          <w:rFonts w:ascii="宋体" w:hAnsi="宋体" w:cs="宋体" w:hint="eastAsia"/>
          <w:sz w:val="24"/>
          <w:szCs w:val="32"/>
        </w:rPr>
        <w:t>推动政府采购活动健康开展，对采购活动有疑问、异议时，按法律规定的程序实名（加盖单位章和法定代表人签名）反映情况，</w:t>
      </w:r>
      <w:proofErr w:type="gramStart"/>
      <w:r>
        <w:rPr>
          <w:rFonts w:ascii="宋体" w:hAnsi="宋体" w:cs="宋体" w:hint="eastAsia"/>
          <w:sz w:val="24"/>
          <w:szCs w:val="32"/>
        </w:rPr>
        <w:t>不</w:t>
      </w:r>
      <w:proofErr w:type="gramEnd"/>
      <w:r>
        <w:rPr>
          <w:rFonts w:ascii="宋体" w:hAnsi="宋体" w:cs="宋体" w:hint="eastAsia"/>
          <w:sz w:val="24"/>
          <w:szCs w:val="32"/>
        </w:rPr>
        <w:t>恶意中伤、无事生非，以和谐、平等的心态参加政府采购活动。</w:t>
      </w:r>
    </w:p>
    <w:p w:rsidR="00CE7E11" w:rsidRDefault="00906B2C">
      <w:pPr>
        <w:ind w:firstLine="480"/>
        <w:rPr>
          <w:rFonts w:ascii="宋体" w:hAnsi="宋体" w:cs="宋体"/>
          <w:sz w:val="24"/>
          <w:szCs w:val="32"/>
        </w:rPr>
      </w:pPr>
      <w:r>
        <w:rPr>
          <w:rFonts w:ascii="宋体" w:hAnsi="宋体" w:cs="宋体" w:hint="eastAsia"/>
          <w:sz w:val="24"/>
          <w:szCs w:val="32"/>
        </w:rPr>
        <w:t>六、认真履行成交供应商应承担的责任和义务，全面执行采购合同规定的各项内容，保质保量地按时提供采购物品。</w:t>
      </w:r>
    </w:p>
    <w:p w:rsidR="00CE7E11" w:rsidRDefault="00906B2C">
      <w:pPr>
        <w:ind w:firstLine="480"/>
        <w:rPr>
          <w:rFonts w:ascii="宋体" w:hAnsi="宋体" w:cs="宋体"/>
          <w:sz w:val="24"/>
          <w:szCs w:val="32"/>
        </w:rPr>
      </w:pPr>
      <w:r>
        <w:rPr>
          <w:rFonts w:ascii="宋体" w:hAnsi="宋体" w:cs="宋体" w:hint="eastAsia"/>
          <w:sz w:val="24"/>
          <w:szCs w:val="32"/>
        </w:rPr>
        <w:t>若本企业（单位）发生有悖于上述承诺的行为，愿意接受《中华人民共和国政府采购法》和《政府采购法实施条例》中对供应商的相关处理。</w:t>
      </w:r>
    </w:p>
    <w:p w:rsidR="00CE7E11" w:rsidRDefault="00906B2C">
      <w:pPr>
        <w:ind w:firstLine="480"/>
        <w:rPr>
          <w:rFonts w:ascii="宋体" w:hAnsi="宋体" w:cs="宋体"/>
          <w:sz w:val="24"/>
          <w:szCs w:val="32"/>
        </w:rPr>
      </w:pPr>
      <w:proofErr w:type="gramStart"/>
      <w:r>
        <w:rPr>
          <w:rFonts w:ascii="宋体" w:hAnsi="宋体" w:cs="宋体" w:hint="eastAsia"/>
          <w:sz w:val="24"/>
          <w:szCs w:val="32"/>
        </w:rPr>
        <w:t>本承诺</w:t>
      </w:r>
      <w:proofErr w:type="gramEnd"/>
      <w:r>
        <w:rPr>
          <w:rFonts w:ascii="宋体" w:hAnsi="宋体" w:cs="宋体" w:hint="eastAsia"/>
          <w:sz w:val="24"/>
          <w:szCs w:val="32"/>
        </w:rPr>
        <w:t>是采购项目磋商响应文件的组成部分。</w:t>
      </w:r>
    </w:p>
    <w:p w:rsidR="00CE7E11" w:rsidRDefault="00CE7E11" w:rsidP="00FA4DF7">
      <w:pPr>
        <w:spacing w:beforeLines="100"/>
        <w:jc w:val="left"/>
        <w:rPr>
          <w:rFonts w:ascii="宋体" w:hAnsi="宋体" w:cs="宋体"/>
          <w:sz w:val="24"/>
          <w:szCs w:val="32"/>
        </w:rPr>
      </w:pPr>
    </w:p>
    <w:p w:rsidR="00CE7E11" w:rsidRDefault="00CE7E11">
      <w:pPr>
        <w:spacing w:line="360" w:lineRule="auto"/>
        <w:ind w:firstLineChars="1550" w:firstLine="3735"/>
        <w:rPr>
          <w:rFonts w:ascii="宋体" w:hAnsi="宋体" w:cs="宋体"/>
          <w:b/>
          <w:sz w:val="24"/>
          <w:szCs w:val="32"/>
        </w:rPr>
      </w:pPr>
    </w:p>
    <w:p w:rsidR="00CE7E11" w:rsidRDefault="00CE7E11">
      <w:pPr>
        <w:spacing w:line="360" w:lineRule="auto"/>
        <w:ind w:firstLineChars="1550" w:firstLine="3735"/>
        <w:rPr>
          <w:rFonts w:ascii="宋体" w:hAnsi="宋体" w:cs="宋体"/>
          <w:b/>
          <w:sz w:val="24"/>
          <w:szCs w:val="32"/>
        </w:rPr>
      </w:pPr>
    </w:p>
    <w:p w:rsidR="00CE7E11" w:rsidRDefault="00906B2C">
      <w:pPr>
        <w:spacing w:line="360" w:lineRule="auto"/>
        <w:ind w:firstLineChars="1582" w:firstLine="3812"/>
        <w:rPr>
          <w:rFonts w:ascii="宋体" w:hAnsi="宋体" w:cs="宋体"/>
          <w:b/>
          <w:sz w:val="24"/>
          <w:szCs w:val="32"/>
        </w:rPr>
      </w:pPr>
      <w:r>
        <w:rPr>
          <w:rFonts w:ascii="宋体" w:hAnsi="宋体" w:cs="宋体" w:hint="eastAsia"/>
          <w:b/>
          <w:sz w:val="24"/>
          <w:szCs w:val="32"/>
        </w:rPr>
        <w:t>投标单位：</w:t>
      </w:r>
      <w:r>
        <w:rPr>
          <w:rFonts w:ascii="宋体" w:hAnsi="宋体" w:cs="宋体" w:hint="eastAsia"/>
          <w:kern w:val="0"/>
          <w:sz w:val="36"/>
          <w:szCs w:val="36"/>
          <w:u w:val="single"/>
        </w:rPr>
        <w:t xml:space="preserve">       </w:t>
      </w:r>
      <w:r>
        <w:rPr>
          <w:rFonts w:ascii="宋体" w:hAnsi="宋体" w:cs="宋体" w:hint="eastAsia"/>
          <w:b/>
          <w:sz w:val="24"/>
          <w:szCs w:val="32"/>
        </w:rPr>
        <w:t>（公章）</w:t>
      </w:r>
    </w:p>
    <w:p w:rsidR="00CE7E11" w:rsidRDefault="00906B2C">
      <w:pPr>
        <w:spacing w:line="360" w:lineRule="auto"/>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法定代表人或委托代理人：</w:t>
      </w:r>
      <w:r>
        <w:rPr>
          <w:rFonts w:ascii="宋体" w:hAnsi="宋体" w:cs="宋体" w:hint="eastAsia"/>
          <w:kern w:val="0"/>
          <w:sz w:val="36"/>
          <w:szCs w:val="36"/>
          <w:u w:val="single"/>
        </w:rPr>
        <w:t xml:space="preserve">       </w:t>
      </w:r>
      <w:r>
        <w:rPr>
          <w:rFonts w:ascii="宋体" w:hAnsi="宋体" w:cs="宋体" w:hint="eastAsia"/>
          <w:b/>
          <w:sz w:val="24"/>
          <w:szCs w:val="32"/>
        </w:rPr>
        <w:t>（签字或盖章）</w:t>
      </w:r>
    </w:p>
    <w:p w:rsidR="00CE7E11" w:rsidRDefault="00906B2C">
      <w:pPr>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年</w:t>
      </w:r>
      <w:r>
        <w:rPr>
          <w:rFonts w:ascii="宋体" w:hAnsi="宋体" w:cs="宋体" w:hint="eastAsia"/>
          <w:b/>
          <w:sz w:val="24"/>
          <w:szCs w:val="32"/>
        </w:rPr>
        <w:t xml:space="preserve">   </w:t>
      </w:r>
      <w:r>
        <w:rPr>
          <w:rFonts w:ascii="宋体" w:hAnsi="宋体" w:cs="宋体" w:hint="eastAsia"/>
          <w:b/>
          <w:sz w:val="24"/>
          <w:szCs w:val="32"/>
        </w:rPr>
        <w:t>月</w:t>
      </w:r>
      <w:r>
        <w:rPr>
          <w:rFonts w:ascii="宋体" w:hAnsi="宋体" w:cs="宋体" w:hint="eastAsia"/>
          <w:b/>
          <w:sz w:val="24"/>
          <w:szCs w:val="32"/>
        </w:rPr>
        <w:t xml:space="preserve">  </w:t>
      </w:r>
      <w:r>
        <w:rPr>
          <w:rFonts w:ascii="宋体" w:hAnsi="宋体" w:cs="宋体" w:hint="eastAsia"/>
          <w:b/>
          <w:sz w:val="24"/>
          <w:szCs w:val="32"/>
        </w:rPr>
        <w:t>日</w:t>
      </w:r>
    </w:p>
    <w:p w:rsidR="00CE7E11" w:rsidRDefault="00CE7E11">
      <w:pPr>
        <w:rPr>
          <w:rFonts w:ascii="宋体" w:hAnsi="宋体" w:cs="宋体"/>
          <w:sz w:val="24"/>
          <w:szCs w:val="32"/>
        </w:rPr>
      </w:pPr>
    </w:p>
    <w:p w:rsidR="00CE7E11" w:rsidRDefault="00CE7E11">
      <w:pPr>
        <w:rPr>
          <w:rFonts w:ascii="宋体" w:hAnsi="宋体" w:cs="宋体"/>
        </w:rPr>
      </w:pPr>
      <w:bookmarkStart w:id="213" w:name="_Toc531188003"/>
      <w:bookmarkStart w:id="214" w:name="_Toc14145"/>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906B2C">
      <w:pPr>
        <w:outlineLvl w:val="1"/>
        <w:rPr>
          <w:rFonts w:ascii="宋体" w:hAnsi="宋体" w:cs="宋体"/>
          <w:b/>
          <w:sz w:val="28"/>
          <w:szCs w:val="28"/>
        </w:rPr>
      </w:pPr>
      <w:r>
        <w:rPr>
          <w:rFonts w:ascii="宋体" w:hAnsi="宋体" w:cs="宋体" w:hint="eastAsia"/>
          <w:b/>
          <w:sz w:val="28"/>
          <w:szCs w:val="28"/>
        </w:rPr>
        <w:t>6</w:t>
      </w:r>
      <w:r>
        <w:rPr>
          <w:rFonts w:ascii="宋体" w:hAnsi="宋体" w:cs="宋体" w:hint="eastAsia"/>
          <w:b/>
          <w:sz w:val="28"/>
          <w:szCs w:val="28"/>
        </w:rPr>
        <w:t>：资格证明文件</w:t>
      </w:r>
      <w:bookmarkEnd w:id="213"/>
      <w:bookmarkEnd w:id="214"/>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资格证明材料</w:t>
      </w: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906B2C">
      <w:pPr>
        <w:spacing w:line="360" w:lineRule="auto"/>
        <w:ind w:firstLine="480"/>
        <w:rPr>
          <w:rFonts w:ascii="宋体" w:hAnsi="宋体" w:cs="宋体"/>
          <w:color w:val="000000"/>
          <w:sz w:val="24"/>
          <w:szCs w:val="32"/>
        </w:rPr>
      </w:pPr>
      <w:r>
        <w:rPr>
          <w:rFonts w:ascii="宋体" w:hAnsi="宋体" w:cs="宋体" w:hint="eastAsia"/>
          <w:color w:val="000000"/>
          <w:sz w:val="24"/>
          <w:szCs w:val="32"/>
        </w:rPr>
        <w:t>资格证明材料包括：</w:t>
      </w:r>
    </w:p>
    <w:p w:rsidR="00CE7E11" w:rsidRDefault="00906B2C">
      <w:pPr>
        <w:numPr>
          <w:ilvl w:val="0"/>
          <w:numId w:val="6"/>
        </w:numPr>
        <w:spacing w:line="360" w:lineRule="auto"/>
        <w:ind w:firstLine="480"/>
        <w:rPr>
          <w:rFonts w:ascii="宋体" w:hAnsi="宋体" w:cs="宋体"/>
          <w:color w:val="000000"/>
          <w:sz w:val="24"/>
          <w:szCs w:val="32"/>
        </w:rPr>
      </w:pPr>
      <w:r>
        <w:rPr>
          <w:rFonts w:ascii="宋体" w:hAnsi="宋体" w:cs="宋体" w:hint="eastAsia"/>
          <w:color w:val="000000"/>
          <w:sz w:val="24"/>
          <w:szCs w:val="32"/>
        </w:rPr>
        <w:t>提供有效的营业执照、税务登记证、机构代码证或三证（五证）合一统一社会代码证及其他资格证明文件（扫描或复印件）；</w:t>
      </w:r>
    </w:p>
    <w:p w:rsidR="00CE7E11" w:rsidRDefault="00906B2C">
      <w:pPr>
        <w:spacing w:line="360" w:lineRule="auto"/>
        <w:ind w:firstLine="480"/>
        <w:rPr>
          <w:rFonts w:ascii="宋体" w:hAnsi="宋体" w:cs="宋体"/>
          <w:color w:val="000000"/>
          <w:sz w:val="24"/>
          <w:szCs w:val="32"/>
        </w:rPr>
      </w:pPr>
      <w:r>
        <w:rPr>
          <w:rFonts w:ascii="宋体" w:hAnsi="宋体" w:cs="宋体" w:hint="eastAsia"/>
          <w:sz w:val="24"/>
          <w:szCs w:val="32"/>
        </w:rPr>
        <w:t>企业法人需提交“统一社会信用代码的营业执照”，未换证的提交“营业执照、组织机构代码证、税务登记证”；事业法人需提交</w:t>
      </w:r>
      <w:r>
        <w:rPr>
          <w:rFonts w:ascii="宋体" w:hAnsi="宋体" w:cs="宋体" w:hint="eastAsia"/>
          <w:sz w:val="24"/>
          <w:szCs w:val="32"/>
        </w:rPr>
        <w:t xml:space="preserve"> </w:t>
      </w:r>
      <w:r>
        <w:rPr>
          <w:rFonts w:ascii="宋体" w:hAnsi="宋体" w:cs="宋体" w:hint="eastAsia"/>
          <w:sz w:val="24"/>
          <w:szCs w:val="32"/>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cs="宋体" w:hint="eastAsia"/>
          <w:sz w:val="24"/>
          <w:szCs w:val="32"/>
        </w:rPr>
        <w:t xml:space="preserve"> </w:t>
      </w:r>
      <w:r>
        <w:rPr>
          <w:rFonts w:ascii="宋体" w:hAnsi="宋体" w:cs="宋体" w:hint="eastAsia"/>
          <w:sz w:val="24"/>
          <w:szCs w:val="32"/>
        </w:rPr>
        <w:t>“社会团体法人登记证书”或“民办非企业单位登记证书”或“基金会法人登记证书”和“组织机构代码证”；个体工商户需提交“统一社会信用代码的营业执照”或“营业执照、税务登记证”；自然人需提交身份证明。</w:t>
      </w:r>
    </w:p>
    <w:p w:rsidR="00CE7E11" w:rsidRDefault="00906B2C">
      <w:pPr>
        <w:spacing w:line="360" w:lineRule="auto"/>
        <w:ind w:firstLine="480"/>
        <w:rPr>
          <w:rFonts w:ascii="宋体" w:hAnsi="宋体" w:cs="宋体"/>
          <w:color w:val="000000"/>
          <w:sz w:val="24"/>
          <w:szCs w:val="32"/>
        </w:rPr>
      </w:pPr>
      <w:r>
        <w:rPr>
          <w:rFonts w:ascii="宋体" w:hAnsi="宋体" w:cs="宋体" w:hint="eastAsia"/>
          <w:color w:val="000000"/>
          <w:sz w:val="24"/>
          <w:szCs w:val="32"/>
        </w:rPr>
        <w:t>（</w:t>
      </w:r>
      <w:r>
        <w:rPr>
          <w:rFonts w:ascii="宋体" w:hAnsi="宋体" w:cs="宋体" w:hint="eastAsia"/>
          <w:color w:val="000000"/>
          <w:sz w:val="24"/>
          <w:szCs w:val="32"/>
        </w:rPr>
        <w:t>2</w:t>
      </w:r>
      <w:r>
        <w:rPr>
          <w:rFonts w:ascii="宋体" w:hAnsi="宋体" w:cs="宋体" w:hint="eastAsia"/>
          <w:color w:val="000000"/>
          <w:sz w:val="24"/>
          <w:szCs w:val="32"/>
        </w:rPr>
        <w:t>）招标文件规定的有关资格证书、许可证书、认证等；</w:t>
      </w:r>
    </w:p>
    <w:p w:rsidR="00CE7E11" w:rsidRDefault="00906B2C">
      <w:pPr>
        <w:spacing w:line="360" w:lineRule="auto"/>
        <w:ind w:firstLine="480"/>
        <w:rPr>
          <w:rFonts w:ascii="宋体" w:hAnsi="宋体" w:cs="宋体"/>
          <w:color w:val="000000"/>
          <w:sz w:val="24"/>
          <w:szCs w:val="32"/>
        </w:rPr>
      </w:pPr>
      <w:r>
        <w:rPr>
          <w:rFonts w:ascii="宋体" w:hAnsi="宋体" w:cs="宋体" w:hint="eastAsia"/>
          <w:color w:val="000000"/>
          <w:sz w:val="24"/>
          <w:szCs w:val="32"/>
        </w:rPr>
        <w:t>（</w:t>
      </w:r>
      <w:r>
        <w:rPr>
          <w:rFonts w:ascii="宋体" w:hAnsi="宋体" w:cs="宋体" w:hint="eastAsia"/>
          <w:color w:val="000000"/>
          <w:sz w:val="24"/>
          <w:szCs w:val="32"/>
        </w:rPr>
        <w:t>3</w:t>
      </w:r>
      <w:r>
        <w:rPr>
          <w:rFonts w:ascii="宋体" w:hAnsi="宋体" w:cs="宋体" w:hint="eastAsia"/>
          <w:color w:val="000000"/>
          <w:sz w:val="24"/>
          <w:szCs w:val="32"/>
        </w:rPr>
        <w:t>）</w:t>
      </w:r>
      <w:r>
        <w:rPr>
          <w:rFonts w:ascii="宋体" w:hAnsi="宋体" w:cs="宋体" w:hint="eastAsia"/>
          <w:sz w:val="24"/>
          <w:szCs w:val="32"/>
        </w:rPr>
        <w:t>供应商</w:t>
      </w:r>
      <w:r>
        <w:rPr>
          <w:rFonts w:ascii="宋体" w:hAnsi="宋体" w:cs="宋体" w:hint="eastAsia"/>
          <w:color w:val="000000"/>
          <w:sz w:val="24"/>
          <w:szCs w:val="32"/>
        </w:rPr>
        <w:t>认为有必要提供的其他资格证明文件。</w:t>
      </w:r>
    </w:p>
    <w:p w:rsidR="00CE7E11" w:rsidRDefault="00CE7E11">
      <w:pPr>
        <w:autoSpaceDE w:val="0"/>
        <w:autoSpaceDN w:val="0"/>
        <w:spacing w:line="360" w:lineRule="auto"/>
        <w:ind w:firstLine="560"/>
        <w:rPr>
          <w:rFonts w:ascii="宋体" w:hAnsi="宋体" w:cs="宋体"/>
          <w:color w:val="000000"/>
          <w:kern w:val="0"/>
          <w:sz w:val="28"/>
          <w:szCs w:val="28"/>
        </w:rPr>
      </w:pP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autoSpaceDE w:val="0"/>
        <w:autoSpaceDN w:val="0"/>
        <w:spacing w:line="360" w:lineRule="auto"/>
        <w:rPr>
          <w:rFonts w:ascii="宋体" w:hAnsi="宋体" w:cs="宋体"/>
          <w:color w:val="000000"/>
          <w:kern w:val="0"/>
          <w:sz w:val="28"/>
          <w:szCs w:val="28"/>
          <w:lang w:val="zh-CN"/>
        </w:rPr>
      </w:pPr>
    </w:p>
    <w:p w:rsidR="00CE7E11" w:rsidRDefault="00CE7E11">
      <w:pPr>
        <w:autoSpaceDE w:val="0"/>
        <w:autoSpaceDN w:val="0"/>
        <w:spacing w:line="360" w:lineRule="auto"/>
        <w:rPr>
          <w:rFonts w:ascii="宋体" w:hAnsi="宋体" w:cs="宋体"/>
          <w:color w:val="000000"/>
          <w:kern w:val="0"/>
          <w:sz w:val="28"/>
          <w:szCs w:val="28"/>
          <w:lang w:val="zh-CN"/>
        </w:rPr>
      </w:pPr>
    </w:p>
    <w:p w:rsidR="00CE7E11" w:rsidRDefault="00CE7E11">
      <w:pPr>
        <w:autoSpaceDE w:val="0"/>
        <w:autoSpaceDN w:val="0"/>
        <w:spacing w:line="360" w:lineRule="auto"/>
        <w:rPr>
          <w:rFonts w:ascii="宋体" w:hAnsi="宋体" w:cs="宋体"/>
          <w:color w:val="000000"/>
          <w:kern w:val="0"/>
          <w:sz w:val="28"/>
          <w:szCs w:val="28"/>
          <w:lang w:val="zh-CN"/>
        </w:rPr>
      </w:pPr>
    </w:p>
    <w:p w:rsidR="00CE7E11" w:rsidRDefault="00CE7E11">
      <w:pPr>
        <w:rPr>
          <w:rFonts w:ascii="宋体" w:hAnsi="宋体" w:cs="宋体"/>
          <w:lang w:val="zh-CN"/>
        </w:rPr>
      </w:pPr>
    </w:p>
    <w:p w:rsidR="00CE7E11" w:rsidRDefault="00CE7E11">
      <w:pPr>
        <w:rPr>
          <w:rFonts w:ascii="宋体" w:hAnsi="宋体" w:cs="宋体"/>
        </w:rPr>
      </w:pPr>
      <w:bookmarkStart w:id="215" w:name="_Toc531188004"/>
      <w:bookmarkStart w:id="216" w:name="_Toc1999"/>
    </w:p>
    <w:p w:rsidR="00CE7E11" w:rsidRDefault="00CE7E11">
      <w:pPr>
        <w:rPr>
          <w:rFonts w:ascii="宋体" w:hAnsi="宋体" w:cs="宋体"/>
        </w:rPr>
      </w:pPr>
    </w:p>
    <w:p w:rsidR="00CE7E11" w:rsidRDefault="00CE7E11">
      <w:pPr>
        <w:rPr>
          <w:rFonts w:ascii="宋体" w:hAnsi="宋体" w:cs="宋体"/>
        </w:rPr>
      </w:pPr>
    </w:p>
    <w:p w:rsidR="00CE7E11" w:rsidRDefault="00906B2C">
      <w:pPr>
        <w:outlineLvl w:val="1"/>
        <w:rPr>
          <w:rFonts w:ascii="宋体" w:hAnsi="宋体" w:cs="宋体"/>
          <w:b/>
          <w:sz w:val="28"/>
          <w:szCs w:val="28"/>
        </w:rPr>
      </w:pPr>
      <w:r>
        <w:rPr>
          <w:rFonts w:ascii="宋体" w:hAnsi="宋体" w:cs="宋体" w:hint="eastAsia"/>
          <w:b/>
          <w:sz w:val="28"/>
          <w:szCs w:val="28"/>
        </w:rPr>
        <w:lastRenderedPageBreak/>
        <w:t>7</w:t>
      </w:r>
      <w:r>
        <w:rPr>
          <w:rFonts w:ascii="宋体" w:hAnsi="宋体" w:cs="宋体" w:hint="eastAsia"/>
          <w:b/>
          <w:sz w:val="28"/>
          <w:szCs w:val="28"/>
        </w:rPr>
        <w:t>：财务状况报告、缴纳税收和社会保障资金证明</w:t>
      </w:r>
      <w:bookmarkEnd w:id="215"/>
      <w:bookmarkEnd w:id="216"/>
    </w:p>
    <w:p w:rsidR="00CE7E11" w:rsidRDefault="00CE7E11">
      <w:pPr>
        <w:autoSpaceDE w:val="0"/>
        <w:autoSpaceDN w:val="0"/>
        <w:adjustRightInd w:val="0"/>
        <w:ind w:firstLineChars="250" w:firstLine="904"/>
        <w:jc w:val="center"/>
        <w:rPr>
          <w:rFonts w:ascii="宋体" w:hAnsi="宋体" w:cs="宋体"/>
          <w:b/>
          <w:sz w:val="36"/>
          <w:szCs w:val="36"/>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财务状况报告、缴纳税收和社会保障资金证明</w:t>
      </w:r>
    </w:p>
    <w:p w:rsidR="00CE7E11" w:rsidRDefault="00CE7E11">
      <w:pPr>
        <w:autoSpaceDE w:val="0"/>
        <w:autoSpaceDN w:val="0"/>
        <w:adjustRightInd w:val="0"/>
        <w:ind w:firstLineChars="250" w:firstLine="904"/>
        <w:rPr>
          <w:rFonts w:ascii="宋体" w:hAnsi="宋体" w:cs="宋体"/>
          <w:b/>
          <w:sz w:val="36"/>
          <w:szCs w:val="36"/>
        </w:rPr>
      </w:pP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按照招标文件第</w:t>
      </w:r>
      <w:r>
        <w:rPr>
          <w:rFonts w:ascii="宋体" w:hAnsi="宋体" w:cs="宋体" w:hint="eastAsia"/>
          <w:color w:val="000000"/>
          <w:kern w:val="0"/>
          <w:sz w:val="24"/>
          <w:szCs w:val="32"/>
          <w:lang w:val="zh-CN"/>
        </w:rPr>
        <w:t>2.2</w:t>
      </w:r>
      <w:r>
        <w:rPr>
          <w:rFonts w:ascii="宋体" w:hAnsi="宋体" w:cs="宋体" w:hint="eastAsia"/>
          <w:color w:val="000000"/>
          <w:kern w:val="0"/>
          <w:sz w:val="24"/>
          <w:szCs w:val="32"/>
          <w:lang w:val="zh-CN"/>
        </w:rPr>
        <w:t>款（</w:t>
      </w:r>
      <w:r>
        <w:rPr>
          <w:rFonts w:ascii="宋体" w:hAnsi="宋体" w:cs="宋体" w:hint="eastAsia"/>
          <w:color w:val="000000"/>
          <w:kern w:val="0"/>
          <w:sz w:val="24"/>
          <w:szCs w:val="32"/>
          <w:lang w:val="zh-CN"/>
        </w:rPr>
        <w:t>1</w:t>
      </w:r>
      <w:r>
        <w:rPr>
          <w:rFonts w:ascii="宋体" w:hAnsi="宋体" w:cs="宋体" w:hint="eastAsia"/>
          <w:color w:val="000000"/>
          <w:kern w:val="0"/>
          <w:sz w:val="24"/>
          <w:szCs w:val="32"/>
          <w:lang w:val="zh-CN"/>
        </w:rPr>
        <w:t>）中第</w:t>
      </w:r>
      <w:r>
        <w:rPr>
          <w:rFonts w:ascii="宋体" w:hAnsi="宋体" w:cs="宋体" w:hint="eastAsia"/>
          <w:color w:val="000000"/>
          <w:kern w:val="0"/>
          <w:sz w:val="24"/>
          <w:szCs w:val="32"/>
          <w:lang w:val="zh-CN"/>
        </w:rPr>
        <w:t>&lt;2&gt;</w:t>
      </w:r>
      <w:r>
        <w:rPr>
          <w:rFonts w:ascii="宋体" w:hAnsi="宋体" w:cs="宋体" w:hint="eastAsia"/>
          <w:color w:val="000000"/>
          <w:kern w:val="0"/>
          <w:sz w:val="24"/>
          <w:szCs w:val="32"/>
          <w:lang w:val="zh-CN"/>
        </w:rPr>
        <w:t>条规定提供以下相关材料。</w:t>
      </w: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1</w:t>
      </w:r>
      <w:r>
        <w:rPr>
          <w:rFonts w:ascii="宋体" w:hAnsi="宋体" w:cs="宋体" w:hint="eastAsia"/>
          <w:color w:val="000000"/>
          <w:kern w:val="0"/>
          <w:sz w:val="24"/>
          <w:szCs w:val="32"/>
          <w:lang w:val="zh-CN"/>
        </w:rPr>
        <w:t>、供应商是法人的，提供银行近三个月内出具的资信证明或</w:t>
      </w:r>
      <w:r>
        <w:rPr>
          <w:rFonts w:ascii="宋体" w:hAnsi="宋体" w:cs="宋体" w:hint="eastAsia"/>
          <w:color w:val="000000"/>
          <w:kern w:val="0"/>
          <w:sz w:val="24"/>
          <w:szCs w:val="32"/>
        </w:rPr>
        <w:t>202</w:t>
      </w:r>
      <w:r>
        <w:rPr>
          <w:rFonts w:ascii="宋体" w:hAnsi="宋体" w:cs="宋体" w:hint="eastAsia"/>
          <w:color w:val="000000"/>
          <w:kern w:val="0"/>
          <w:sz w:val="24"/>
          <w:szCs w:val="32"/>
        </w:rPr>
        <w:t>3</w:t>
      </w:r>
      <w:r>
        <w:rPr>
          <w:rFonts w:ascii="宋体" w:hAnsi="宋体" w:cs="宋体" w:hint="eastAsia"/>
          <w:color w:val="000000"/>
          <w:kern w:val="0"/>
          <w:sz w:val="24"/>
          <w:szCs w:val="32"/>
        </w:rPr>
        <w:t>年或</w:t>
      </w:r>
      <w:r>
        <w:rPr>
          <w:rFonts w:ascii="宋体" w:hAnsi="宋体" w:cs="宋体" w:hint="eastAsia"/>
          <w:color w:val="000000"/>
          <w:kern w:val="0"/>
          <w:sz w:val="24"/>
          <w:szCs w:val="32"/>
        </w:rPr>
        <w:t>202</w:t>
      </w:r>
      <w:r>
        <w:rPr>
          <w:rFonts w:ascii="宋体" w:hAnsi="宋体" w:cs="宋体" w:hint="eastAsia"/>
          <w:color w:val="000000"/>
          <w:kern w:val="0"/>
          <w:sz w:val="24"/>
          <w:szCs w:val="32"/>
        </w:rPr>
        <w:t>4</w:t>
      </w:r>
      <w:r>
        <w:rPr>
          <w:rFonts w:ascii="宋体" w:hAnsi="宋体" w:cs="宋体" w:hint="eastAsia"/>
          <w:color w:val="000000"/>
          <w:kern w:val="0"/>
          <w:sz w:val="24"/>
          <w:szCs w:val="32"/>
        </w:rPr>
        <w:t>年度</w:t>
      </w:r>
      <w:r>
        <w:rPr>
          <w:rFonts w:ascii="宋体" w:hAnsi="宋体" w:cs="宋体" w:hint="eastAsia"/>
          <w:sz w:val="24"/>
          <w:szCs w:val="32"/>
        </w:rPr>
        <w:t>经第三方审计的财务状况报告</w:t>
      </w:r>
      <w:r>
        <w:rPr>
          <w:rFonts w:ascii="宋体" w:hAnsi="宋体" w:cs="宋体" w:hint="eastAsia"/>
          <w:color w:val="000000"/>
          <w:kern w:val="0"/>
          <w:sz w:val="24"/>
          <w:szCs w:val="32"/>
          <w:lang w:val="zh-CN"/>
        </w:rPr>
        <w:t>（扫描或复印件应全面、完整、清晰），包括资产负债表、现金流量表、利润表和财务（会计）报表附注</w:t>
      </w:r>
      <w:r>
        <w:rPr>
          <w:rFonts w:ascii="宋体" w:hAnsi="宋体" w:cs="宋体" w:hint="eastAsia"/>
          <w:color w:val="000000"/>
          <w:kern w:val="0"/>
          <w:sz w:val="24"/>
          <w:szCs w:val="32"/>
        </w:rPr>
        <w:t>，</w:t>
      </w:r>
      <w:r>
        <w:rPr>
          <w:rFonts w:ascii="宋体" w:hAnsi="宋体" w:cs="宋体" w:hint="eastAsia"/>
          <w:color w:val="000000"/>
          <w:kern w:val="0"/>
          <w:sz w:val="24"/>
          <w:szCs w:val="32"/>
          <w:lang w:val="zh-CN"/>
        </w:rPr>
        <w:t>并提供第三方机构的营业执照、执业证书。</w:t>
      </w:r>
      <w:r>
        <w:rPr>
          <w:rFonts w:ascii="宋体" w:hAnsi="宋体" w:cs="宋体" w:hint="eastAsia"/>
          <w:sz w:val="24"/>
          <w:szCs w:val="32"/>
        </w:rPr>
        <w:t>投标人是其他组织和自然人，没有经审计的财务报告，可以提供银行出具的资信证明。</w:t>
      </w: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2</w:t>
      </w:r>
      <w:r>
        <w:rPr>
          <w:rFonts w:ascii="宋体" w:hAnsi="宋体" w:cs="宋体" w:hint="eastAsia"/>
          <w:color w:val="000000"/>
          <w:kern w:val="0"/>
          <w:sz w:val="24"/>
          <w:szCs w:val="32"/>
          <w:lang w:val="zh-CN"/>
        </w:rPr>
        <w:t>、近半年内</w:t>
      </w:r>
      <w:r>
        <w:rPr>
          <w:rFonts w:ascii="宋体" w:hAnsi="宋体" w:cs="宋体" w:hint="eastAsia"/>
          <w:color w:val="000000"/>
          <w:kern w:val="0"/>
          <w:sz w:val="24"/>
          <w:szCs w:val="32"/>
        </w:rPr>
        <w:t>任意</w:t>
      </w:r>
      <w:r>
        <w:rPr>
          <w:rFonts w:ascii="宋体" w:hAnsi="宋体" w:cs="宋体" w:hint="eastAsia"/>
          <w:color w:val="000000"/>
          <w:kern w:val="0"/>
          <w:sz w:val="24"/>
          <w:szCs w:val="32"/>
        </w:rPr>
        <w:t>3</w:t>
      </w:r>
      <w:r>
        <w:rPr>
          <w:rFonts w:ascii="宋体" w:hAnsi="宋体" w:cs="宋体" w:hint="eastAsia"/>
          <w:color w:val="000000"/>
          <w:kern w:val="0"/>
          <w:sz w:val="24"/>
          <w:szCs w:val="32"/>
          <w:lang w:val="zh-CN"/>
        </w:rPr>
        <w:t>个月的依法缴纳税收和社会保障资金记录的证明材料；依法免税或不需要缴纳社会保障资金的投标人须提供相应文件证明其依法免税或不需要缴纳社会保障资金。</w:t>
      </w:r>
      <w:r>
        <w:rPr>
          <w:rFonts w:ascii="宋体" w:hAnsi="宋体" w:cs="宋体" w:hint="eastAsia"/>
          <w:b/>
          <w:bCs/>
          <w:kern w:val="0"/>
          <w:sz w:val="24"/>
          <w:szCs w:val="32"/>
          <w:lang w:val="zh-CN"/>
        </w:rPr>
        <w:t>（注：新成立不足三个月的公司仅提供实际依法缴纳税收和实际社会保障资金记录的证明资料）</w:t>
      </w: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autoSpaceDE w:val="0"/>
        <w:autoSpaceDN w:val="0"/>
        <w:spacing w:line="360" w:lineRule="auto"/>
        <w:ind w:firstLine="560"/>
        <w:rPr>
          <w:rFonts w:ascii="宋体" w:hAnsi="宋体" w:cs="宋体"/>
          <w:color w:val="000000"/>
          <w:kern w:val="0"/>
          <w:sz w:val="28"/>
          <w:szCs w:val="28"/>
          <w:lang w:val="zh-CN"/>
        </w:rPr>
      </w:pPr>
    </w:p>
    <w:p w:rsidR="00CE7E11" w:rsidRDefault="00CE7E11">
      <w:pPr>
        <w:rPr>
          <w:rFonts w:ascii="宋体" w:hAnsi="宋体" w:cs="宋体"/>
          <w:b/>
          <w:bCs/>
          <w:sz w:val="28"/>
          <w:szCs w:val="28"/>
        </w:rPr>
      </w:pPr>
    </w:p>
    <w:p w:rsidR="00CE7E11" w:rsidRDefault="00CE7E11">
      <w:pPr>
        <w:rPr>
          <w:rFonts w:ascii="宋体" w:hAnsi="宋体" w:cs="宋体"/>
          <w:b/>
          <w:bCs/>
          <w:sz w:val="28"/>
          <w:szCs w:val="28"/>
        </w:rPr>
      </w:pPr>
    </w:p>
    <w:p w:rsidR="00CE7E11" w:rsidRDefault="00CE7E11">
      <w:pPr>
        <w:rPr>
          <w:rFonts w:ascii="宋体" w:hAnsi="宋体" w:cs="宋体"/>
          <w:b/>
          <w:bCs/>
          <w:sz w:val="28"/>
          <w:szCs w:val="28"/>
        </w:rPr>
      </w:pPr>
    </w:p>
    <w:p w:rsidR="00CE7E11" w:rsidRDefault="00CE7E11">
      <w:pPr>
        <w:rPr>
          <w:rFonts w:ascii="宋体" w:hAnsi="宋体" w:cs="宋体"/>
          <w:b/>
          <w:bCs/>
          <w:sz w:val="28"/>
          <w:szCs w:val="28"/>
        </w:rPr>
      </w:pPr>
    </w:p>
    <w:p w:rsidR="00CE7E11" w:rsidRDefault="00906B2C">
      <w:pPr>
        <w:pStyle w:val="ae"/>
        <w:spacing w:after="0"/>
        <w:jc w:val="left"/>
        <w:outlineLvl w:val="1"/>
        <w:rPr>
          <w:rFonts w:ascii="宋体" w:hAnsi="宋体" w:cs="宋体"/>
          <w:color w:val="000000"/>
        </w:rPr>
      </w:pPr>
      <w:bookmarkStart w:id="217" w:name="_Toc14457"/>
      <w:bookmarkStart w:id="218" w:name="_Toc19382"/>
      <w:bookmarkStart w:id="219" w:name="_Toc531188005"/>
      <w:bookmarkStart w:id="220" w:name="_Toc29145"/>
      <w:r>
        <w:rPr>
          <w:rFonts w:ascii="宋体" w:hAnsi="宋体" w:cs="宋体" w:hint="eastAsia"/>
          <w:color w:val="000000"/>
          <w:sz w:val="30"/>
          <w:szCs w:val="30"/>
        </w:rPr>
        <w:lastRenderedPageBreak/>
        <w:t>8</w:t>
      </w:r>
      <w:r>
        <w:rPr>
          <w:rFonts w:ascii="宋体" w:hAnsi="宋体" w:cs="宋体" w:hint="eastAsia"/>
          <w:color w:val="000000"/>
          <w:sz w:val="30"/>
          <w:szCs w:val="30"/>
          <w:lang w:val="zh-CN"/>
        </w:rPr>
        <w:t>：具备履行合同所必需的设备和专业技术能力的证明材料</w:t>
      </w:r>
      <w:bookmarkEnd w:id="217"/>
      <w:bookmarkEnd w:id="218"/>
      <w:bookmarkEnd w:id="219"/>
    </w:p>
    <w:p w:rsidR="00CE7E11" w:rsidRDefault="00CE7E11">
      <w:pPr>
        <w:autoSpaceDE w:val="0"/>
        <w:autoSpaceDN w:val="0"/>
        <w:spacing w:line="360" w:lineRule="auto"/>
        <w:ind w:firstLine="480"/>
        <w:rPr>
          <w:rFonts w:ascii="宋体" w:hAnsi="宋体" w:cs="宋体"/>
          <w:color w:val="000000"/>
          <w:kern w:val="0"/>
          <w:lang w:val="zh-CN"/>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具备履行合同所必需的设备和专业技术能力的证明材料</w:t>
      </w:r>
    </w:p>
    <w:p w:rsidR="00CE7E11" w:rsidRDefault="00CE7E11">
      <w:pPr>
        <w:autoSpaceDE w:val="0"/>
        <w:autoSpaceDN w:val="0"/>
        <w:spacing w:line="360" w:lineRule="auto"/>
        <w:ind w:firstLine="480"/>
        <w:rPr>
          <w:rFonts w:ascii="宋体" w:hAnsi="宋体" w:cs="宋体"/>
          <w:color w:val="000000"/>
          <w:kern w:val="0"/>
          <w:lang w:val="zh-CN"/>
        </w:rPr>
      </w:pP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为保证本项目合同的顺利履行，</w:t>
      </w:r>
      <w:r>
        <w:rPr>
          <w:rFonts w:ascii="宋体" w:hAnsi="宋体" w:cs="宋体" w:hint="eastAsia"/>
          <w:sz w:val="24"/>
          <w:szCs w:val="32"/>
        </w:rPr>
        <w:t>供应商</w:t>
      </w:r>
      <w:r>
        <w:rPr>
          <w:rFonts w:ascii="宋体" w:hAnsi="宋体" w:cs="宋体" w:hint="eastAsia"/>
          <w:color w:val="000000"/>
          <w:kern w:val="0"/>
          <w:sz w:val="24"/>
          <w:szCs w:val="32"/>
          <w:lang w:val="zh-CN"/>
        </w:rPr>
        <w:t>必须具备履行合同的设备和专业技术能力，须提供必须具备履行合同的设备和专业技术能力的承诺函（格式自拟），并提供相关设备的购置发票或相关人员的职称证书、用工合同等证明材料</w:t>
      </w: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autoSpaceDE w:val="0"/>
        <w:autoSpaceDN w:val="0"/>
        <w:spacing w:line="360" w:lineRule="auto"/>
        <w:ind w:firstLine="480"/>
        <w:rPr>
          <w:rFonts w:ascii="宋体" w:hAnsi="宋体" w:cs="宋体"/>
          <w:color w:val="000000"/>
          <w:kern w:val="0"/>
          <w:lang w:val="zh-CN"/>
        </w:rPr>
      </w:pPr>
    </w:p>
    <w:p w:rsidR="00CE7E11" w:rsidRDefault="00CE7E11">
      <w:pPr>
        <w:rPr>
          <w:rFonts w:ascii="宋体" w:hAnsi="宋体" w:cs="宋体"/>
          <w:lang w:val="zh-CN"/>
        </w:rPr>
      </w:pPr>
    </w:p>
    <w:p w:rsidR="00CE7E11" w:rsidRDefault="00CE7E11">
      <w:pPr>
        <w:rPr>
          <w:rFonts w:ascii="宋体" w:hAnsi="宋体" w:cs="宋体"/>
          <w:lang w:val="zh-CN"/>
        </w:rPr>
      </w:pPr>
    </w:p>
    <w:p w:rsidR="00CE7E11" w:rsidRDefault="00CE7E11">
      <w:pPr>
        <w:rPr>
          <w:rFonts w:ascii="宋体" w:hAnsi="宋体" w:cs="宋体"/>
          <w:lang w:val="zh-CN"/>
        </w:rPr>
      </w:pPr>
    </w:p>
    <w:p w:rsidR="00CE7E11" w:rsidRDefault="00CE7E11">
      <w:pPr>
        <w:rPr>
          <w:rFonts w:ascii="宋体" w:hAnsi="宋体" w:cs="宋体"/>
          <w:lang w:val="zh-CN"/>
        </w:rPr>
      </w:pPr>
    </w:p>
    <w:p w:rsidR="00CE7E11" w:rsidRDefault="00CE7E11">
      <w:pPr>
        <w:rPr>
          <w:rFonts w:ascii="宋体" w:hAnsi="宋体" w:cs="宋体"/>
          <w:lang w:val="zh-CN"/>
        </w:rPr>
      </w:pPr>
    </w:p>
    <w:p w:rsidR="00CE7E11" w:rsidRDefault="00CE7E11">
      <w:pPr>
        <w:rPr>
          <w:rFonts w:ascii="宋体" w:hAnsi="宋体" w:cs="宋体"/>
        </w:rPr>
      </w:pPr>
      <w:bookmarkStart w:id="221" w:name="_Toc22077"/>
      <w:bookmarkStart w:id="222" w:name="_Toc531188006"/>
    </w:p>
    <w:p w:rsidR="00CE7E11" w:rsidRDefault="00CE7E11">
      <w:pPr>
        <w:rPr>
          <w:rFonts w:ascii="宋体" w:hAnsi="宋体" w:cs="宋体"/>
        </w:rPr>
      </w:pPr>
    </w:p>
    <w:p w:rsidR="00CE7E11" w:rsidRDefault="00906B2C">
      <w:pPr>
        <w:outlineLvl w:val="1"/>
        <w:rPr>
          <w:rFonts w:ascii="宋体" w:hAnsi="宋体" w:cs="宋体"/>
          <w:b/>
          <w:sz w:val="28"/>
          <w:szCs w:val="28"/>
        </w:rPr>
      </w:pPr>
      <w:r>
        <w:rPr>
          <w:rFonts w:ascii="宋体" w:hAnsi="宋体" w:cs="宋体" w:hint="eastAsia"/>
          <w:b/>
          <w:sz w:val="28"/>
          <w:szCs w:val="28"/>
        </w:rPr>
        <w:lastRenderedPageBreak/>
        <w:t>9</w:t>
      </w:r>
      <w:r>
        <w:rPr>
          <w:rFonts w:ascii="宋体" w:hAnsi="宋体" w:cs="宋体" w:hint="eastAsia"/>
          <w:b/>
          <w:sz w:val="28"/>
          <w:szCs w:val="28"/>
        </w:rPr>
        <w:t>：无重大违法记录声明</w:t>
      </w:r>
      <w:bookmarkEnd w:id="221"/>
      <w:bookmarkEnd w:id="222"/>
    </w:p>
    <w:p w:rsidR="00CE7E11" w:rsidRDefault="00CE7E11">
      <w:pPr>
        <w:ind w:firstLineChars="805" w:firstLine="2909"/>
        <w:rPr>
          <w:rFonts w:ascii="宋体" w:hAnsi="宋体" w:cs="宋体"/>
          <w:b/>
          <w:sz w:val="36"/>
          <w:szCs w:val="36"/>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无重大违法记录声明</w:t>
      </w:r>
    </w:p>
    <w:p w:rsidR="00CE7E11" w:rsidRDefault="00CE7E11">
      <w:pPr>
        <w:spacing w:line="360" w:lineRule="auto"/>
        <w:ind w:firstLine="723"/>
        <w:rPr>
          <w:rFonts w:ascii="宋体" w:hAnsi="宋体" w:cs="宋体"/>
          <w:b/>
          <w:sz w:val="36"/>
          <w:szCs w:val="36"/>
        </w:rPr>
      </w:pPr>
    </w:p>
    <w:p w:rsidR="00CE7E11" w:rsidRDefault="00906B2C">
      <w:pPr>
        <w:spacing w:line="360" w:lineRule="auto"/>
        <w:rPr>
          <w:rFonts w:ascii="宋体" w:hAnsi="宋体" w:cs="宋体"/>
          <w:b/>
          <w:bCs/>
          <w:color w:val="000000"/>
          <w:sz w:val="24"/>
          <w:szCs w:val="32"/>
        </w:rPr>
      </w:pPr>
      <w:r>
        <w:rPr>
          <w:rFonts w:ascii="宋体" w:hAnsi="宋体" w:cs="宋体" w:hint="eastAsia"/>
          <w:b/>
          <w:bCs/>
          <w:color w:val="000000"/>
          <w:sz w:val="24"/>
          <w:szCs w:val="32"/>
        </w:rPr>
        <w:t>致：</w:t>
      </w:r>
      <w:r>
        <w:rPr>
          <w:rFonts w:ascii="宋体" w:hAnsi="宋体" w:cs="宋体" w:hint="eastAsia"/>
          <w:b/>
          <w:bCs/>
          <w:color w:val="000000"/>
          <w:kern w:val="0"/>
          <w:sz w:val="24"/>
          <w:szCs w:val="32"/>
          <w:lang w:val="zh-CN"/>
        </w:rPr>
        <w:t>青海</w:t>
      </w:r>
      <w:proofErr w:type="gramStart"/>
      <w:r>
        <w:rPr>
          <w:rFonts w:ascii="宋体" w:hAnsi="宋体" w:cs="宋体" w:hint="eastAsia"/>
          <w:b/>
          <w:bCs/>
          <w:color w:val="000000"/>
          <w:kern w:val="0"/>
          <w:sz w:val="24"/>
          <w:szCs w:val="32"/>
          <w:lang w:val="zh-CN"/>
        </w:rPr>
        <w:t>鼎铭全过程</w:t>
      </w:r>
      <w:proofErr w:type="gramEnd"/>
      <w:r>
        <w:rPr>
          <w:rFonts w:ascii="宋体" w:hAnsi="宋体" w:cs="宋体" w:hint="eastAsia"/>
          <w:b/>
          <w:bCs/>
          <w:color w:val="000000"/>
          <w:kern w:val="0"/>
          <w:sz w:val="24"/>
          <w:szCs w:val="32"/>
          <w:lang w:val="zh-CN"/>
        </w:rPr>
        <w:t>工程咨询有限公司</w:t>
      </w:r>
    </w:p>
    <w:p w:rsidR="00CE7E11" w:rsidRDefault="00906B2C" w:rsidP="00FA4DF7">
      <w:pPr>
        <w:spacing w:beforeLines="50" w:line="360" w:lineRule="auto"/>
        <w:ind w:firstLine="480"/>
        <w:rPr>
          <w:rFonts w:ascii="宋体" w:hAnsi="宋体" w:cs="宋体"/>
          <w:color w:val="000000"/>
          <w:sz w:val="24"/>
          <w:szCs w:val="32"/>
          <w:shd w:val="clear" w:color="auto" w:fill="FFFFFF"/>
        </w:rPr>
      </w:pPr>
      <w:r>
        <w:rPr>
          <w:rFonts w:ascii="宋体" w:hAnsi="宋体" w:cs="宋体" w:hint="eastAsia"/>
          <w:color w:val="000000"/>
          <w:sz w:val="24"/>
          <w:szCs w:val="32"/>
        </w:rPr>
        <w:t>我单位参加本次政府采购项目活动前三年内，在经营活动中无重大违法活动记录，符合《政府采购法》规定的供应商资格条</w:t>
      </w:r>
      <w:r>
        <w:rPr>
          <w:rFonts w:ascii="宋体" w:hAnsi="宋体" w:cs="宋体" w:hint="eastAsia"/>
          <w:color w:val="000000"/>
          <w:sz w:val="24"/>
          <w:szCs w:val="32"/>
          <w:shd w:val="clear" w:color="auto" w:fill="FFFFFF"/>
        </w:rPr>
        <w:t>件。我方对此声明负全部法律责任。</w:t>
      </w:r>
    </w:p>
    <w:p w:rsidR="00CE7E11" w:rsidRDefault="00906B2C">
      <w:pPr>
        <w:spacing w:line="360" w:lineRule="auto"/>
        <w:ind w:firstLine="480"/>
        <w:rPr>
          <w:rFonts w:ascii="宋体" w:hAnsi="宋体" w:cs="宋体"/>
          <w:color w:val="000000"/>
          <w:sz w:val="24"/>
          <w:szCs w:val="32"/>
        </w:rPr>
      </w:pPr>
      <w:r>
        <w:rPr>
          <w:rFonts w:ascii="宋体" w:hAnsi="宋体" w:cs="宋体" w:hint="eastAsia"/>
          <w:color w:val="000000"/>
          <w:sz w:val="24"/>
          <w:szCs w:val="32"/>
        </w:rPr>
        <w:t>特此声明。</w:t>
      </w:r>
    </w:p>
    <w:p w:rsidR="00CE7E11" w:rsidRDefault="00CE7E11">
      <w:pPr>
        <w:autoSpaceDE w:val="0"/>
        <w:autoSpaceDN w:val="0"/>
        <w:spacing w:line="360" w:lineRule="auto"/>
        <w:ind w:firstLine="480"/>
        <w:jc w:val="left"/>
        <w:rPr>
          <w:rFonts w:ascii="宋体" w:hAnsi="宋体" w:cs="宋体"/>
          <w:color w:val="000000"/>
          <w:kern w:val="0"/>
          <w:sz w:val="24"/>
          <w:szCs w:val="32"/>
          <w:lang w:val="zh-CN"/>
        </w:rPr>
      </w:pPr>
    </w:p>
    <w:p w:rsidR="00CE7E11" w:rsidRDefault="00CE7E11">
      <w:pPr>
        <w:autoSpaceDE w:val="0"/>
        <w:autoSpaceDN w:val="0"/>
        <w:spacing w:line="360" w:lineRule="auto"/>
        <w:ind w:firstLine="480"/>
        <w:jc w:val="left"/>
        <w:rPr>
          <w:rFonts w:ascii="宋体" w:hAnsi="宋体" w:cs="宋体"/>
          <w:color w:val="000000"/>
          <w:kern w:val="0"/>
          <w:sz w:val="24"/>
          <w:szCs w:val="32"/>
          <w:lang w:val="zh-CN"/>
        </w:rPr>
      </w:pPr>
    </w:p>
    <w:p w:rsidR="00CE7E11" w:rsidRDefault="00906B2C">
      <w:pPr>
        <w:autoSpaceDE w:val="0"/>
        <w:autoSpaceDN w:val="0"/>
        <w:spacing w:line="360" w:lineRule="auto"/>
        <w:ind w:firstLine="480"/>
        <w:jc w:val="left"/>
        <w:rPr>
          <w:rFonts w:ascii="宋体" w:hAnsi="宋体" w:cs="宋体"/>
          <w:color w:val="000000"/>
          <w:kern w:val="0"/>
          <w:sz w:val="24"/>
          <w:szCs w:val="32"/>
          <w:lang w:val="zh-CN"/>
        </w:rPr>
      </w:pPr>
      <w:r>
        <w:rPr>
          <w:rFonts w:ascii="宋体" w:hAnsi="宋体" w:cs="宋体" w:hint="eastAsia"/>
          <w:color w:val="000000"/>
          <w:kern w:val="0"/>
          <w:sz w:val="24"/>
          <w:szCs w:val="32"/>
          <w:lang w:val="zh-CN"/>
        </w:rPr>
        <w:t>附“信用中国”</w:t>
      </w:r>
      <w:r>
        <w:rPr>
          <w:rFonts w:ascii="宋体" w:hAnsi="宋体" w:cs="宋体" w:hint="eastAsia"/>
          <w:kern w:val="0"/>
          <w:sz w:val="24"/>
          <w:szCs w:val="32"/>
          <w:lang w:val="zh-CN"/>
        </w:rPr>
        <w:t>和“中国政府采购网”</w:t>
      </w:r>
      <w:r>
        <w:rPr>
          <w:rFonts w:ascii="宋体" w:hAnsi="宋体" w:cs="宋体" w:hint="eastAsia"/>
          <w:color w:val="000000"/>
          <w:kern w:val="0"/>
          <w:sz w:val="24"/>
          <w:szCs w:val="32"/>
          <w:lang w:val="zh-CN"/>
        </w:rPr>
        <w:t>网站查询截图；时间为磋商截止时间前</w:t>
      </w:r>
      <w:r>
        <w:rPr>
          <w:rFonts w:ascii="宋体" w:hAnsi="宋体" w:cs="宋体" w:hint="eastAsia"/>
          <w:color w:val="000000"/>
          <w:kern w:val="0"/>
          <w:sz w:val="24"/>
          <w:szCs w:val="32"/>
          <w:lang w:val="zh-CN"/>
        </w:rPr>
        <w:t>10</w:t>
      </w:r>
      <w:r>
        <w:rPr>
          <w:rFonts w:ascii="宋体" w:hAnsi="宋体" w:cs="宋体" w:hint="eastAsia"/>
          <w:color w:val="000000"/>
          <w:kern w:val="0"/>
          <w:sz w:val="24"/>
          <w:szCs w:val="32"/>
          <w:lang w:val="zh-CN"/>
        </w:rPr>
        <w:t>天内。</w:t>
      </w:r>
    </w:p>
    <w:p w:rsidR="00CE7E11" w:rsidRDefault="00CE7E11">
      <w:pPr>
        <w:autoSpaceDE w:val="0"/>
        <w:autoSpaceDN w:val="0"/>
        <w:spacing w:line="360" w:lineRule="auto"/>
        <w:ind w:firstLine="480"/>
        <w:jc w:val="left"/>
        <w:rPr>
          <w:rFonts w:ascii="宋体" w:hAnsi="宋体" w:cs="宋体"/>
          <w:color w:val="000000"/>
          <w:kern w:val="0"/>
          <w:sz w:val="24"/>
          <w:szCs w:val="32"/>
          <w:lang w:val="zh-CN"/>
        </w:rPr>
      </w:pPr>
    </w:p>
    <w:p w:rsidR="00CE7E11" w:rsidRDefault="00CE7E11">
      <w:pPr>
        <w:autoSpaceDE w:val="0"/>
        <w:autoSpaceDN w:val="0"/>
        <w:spacing w:line="360" w:lineRule="auto"/>
        <w:ind w:firstLine="480"/>
        <w:jc w:val="left"/>
        <w:rPr>
          <w:rFonts w:ascii="宋体" w:hAnsi="宋体" w:cs="宋体"/>
          <w:color w:val="000000"/>
          <w:kern w:val="0"/>
          <w:sz w:val="24"/>
          <w:szCs w:val="32"/>
          <w:lang w:val="zh-CN"/>
        </w:rPr>
      </w:pPr>
    </w:p>
    <w:p w:rsidR="00CE7E11" w:rsidRDefault="00CE7E11">
      <w:pPr>
        <w:autoSpaceDE w:val="0"/>
        <w:autoSpaceDN w:val="0"/>
        <w:spacing w:line="360" w:lineRule="auto"/>
        <w:ind w:firstLine="480"/>
        <w:jc w:val="left"/>
        <w:rPr>
          <w:rFonts w:ascii="宋体" w:hAnsi="宋体" w:cs="宋体"/>
          <w:color w:val="000000"/>
          <w:kern w:val="0"/>
          <w:sz w:val="24"/>
          <w:szCs w:val="32"/>
          <w:lang w:val="zh-CN"/>
        </w:rPr>
      </w:pPr>
    </w:p>
    <w:p w:rsidR="00CE7E11" w:rsidRDefault="00CE7E11">
      <w:pPr>
        <w:autoSpaceDE w:val="0"/>
        <w:autoSpaceDN w:val="0"/>
        <w:spacing w:line="360" w:lineRule="auto"/>
        <w:ind w:firstLine="480"/>
        <w:jc w:val="left"/>
        <w:rPr>
          <w:rFonts w:ascii="宋体" w:hAnsi="宋体" w:cs="宋体"/>
          <w:color w:val="000000"/>
          <w:kern w:val="0"/>
          <w:sz w:val="24"/>
          <w:szCs w:val="32"/>
          <w:lang w:val="zh-CN"/>
        </w:rPr>
      </w:pPr>
    </w:p>
    <w:p w:rsidR="00CE7E11" w:rsidRDefault="00CE7E11">
      <w:pPr>
        <w:autoSpaceDE w:val="0"/>
        <w:autoSpaceDN w:val="0"/>
        <w:spacing w:line="360" w:lineRule="auto"/>
        <w:ind w:firstLine="480"/>
        <w:jc w:val="left"/>
        <w:rPr>
          <w:rFonts w:ascii="宋体" w:hAnsi="宋体" w:cs="宋体"/>
          <w:color w:val="000000"/>
          <w:kern w:val="0"/>
          <w:sz w:val="24"/>
          <w:szCs w:val="32"/>
          <w:lang w:val="zh-CN"/>
        </w:rPr>
      </w:pPr>
    </w:p>
    <w:p w:rsidR="00CE7E11" w:rsidRDefault="00CE7E11">
      <w:pPr>
        <w:spacing w:line="360" w:lineRule="auto"/>
        <w:ind w:firstLineChars="1550" w:firstLine="3735"/>
        <w:rPr>
          <w:rFonts w:ascii="宋体" w:hAnsi="宋体" w:cs="宋体"/>
          <w:b/>
          <w:sz w:val="24"/>
          <w:szCs w:val="32"/>
        </w:rPr>
      </w:pPr>
    </w:p>
    <w:p w:rsidR="00CE7E11" w:rsidRDefault="00906B2C">
      <w:pPr>
        <w:spacing w:line="360" w:lineRule="auto"/>
        <w:ind w:firstLineChars="1233" w:firstLine="2971"/>
        <w:rPr>
          <w:rFonts w:ascii="宋体" w:hAnsi="宋体" w:cs="宋体"/>
          <w:b/>
          <w:sz w:val="24"/>
          <w:szCs w:val="32"/>
        </w:rPr>
      </w:pPr>
      <w:r>
        <w:rPr>
          <w:rFonts w:ascii="宋体" w:hAnsi="宋体" w:cs="宋体" w:hint="eastAsia"/>
          <w:b/>
          <w:sz w:val="24"/>
          <w:szCs w:val="32"/>
        </w:rPr>
        <w:t>投标单位：</w:t>
      </w:r>
      <w:r>
        <w:rPr>
          <w:rFonts w:ascii="宋体" w:hAnsi="宋体" w:cs="宋体" w:hint="eastAsia"/>
          <w:kern w:val="0"/>
          <w:sz w:val="36"/>
          <w:szCs w:val="36"/>
          <w:u w:val="single"/>
        </w:rPr>
        <w:t xml:space="preserve">              </w:t>
      </w:r>
      <w:r>
        <w:rPr>
          <w:rFonts w:ascii="宋体" w:hAnsi="宋体" w:cs="宋体" w:hint="eastAsia"/>
          <w:b/>
          <w:sz w:val="24"/>
          <w:szCs w:val="32"/>
        </w:rPr>
        <w:t>（公章）</w:t>
      </w:r>
    </w:p>
    <w:p w:rsidR="00CE7E11" w:rsidRDefault="00906B2C">
      <w:pPr>
        <w:spacing w:line="360" w:lineRule="auto"/>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法定代表人或委托代理人：</w:t>
      </w:r>
      <w:r>
        <w:rPr>
          <w:rFonts w:ascii="宋体" w:hAnsi="宋体" w:cs="宋体" w:hint="eastAsia"/>
          <w:kern w:val="0"/>
          <w:sz w:val="36"/>
          <w:szCs w:val="36"/>
          <w:u w:val="single"/>
        </w:rPr>
        <w:t xml:space="preserve">       </w:t>
      </w:r>
      <w:r>
        <w:rPr>
          <w:rFonts w:ascii="宋体" w:hAnsi="宋体" w:cs="宋体" w:hint="eastAsia"/>
          <w:b/>
          <w:sz w:val="24"/>
          <w:szCs w:val="32"/>
        </w:rPr>
        <w:t>（签字或盖章）</w:t>
      </w:r>
    </w:p>
    <w:p w:rsidR="00CE7E11" w:rsidRDefault="00906B2C">
      <w:pPr>
        <w:tabs>
          <w:tab w:val="left" w:pos="168"/>
        </w:tabs>
        <w:adjustRightInd w:val="0"/>
        <w:ind w:firstLine="482"/>
        <w:textAlignment w:val="baseline"/>
        <w:rPr>
          <w:rFonts w:ascii="宋体" w:hAnsi="宋体" w:cs="宋体"/>
          <w:color w:val="000000"/>
          <w:sz w:val="24"/>
          <w:szCs w:val="32"/>
        </w:rPr>
      </w:pPr>
      <w:r>
        <w:rPr>
          <w:rFonts w:ascii="宋体" w:hAnsi="宋体" w:cs="宋体" w:hint="eastAsia"/>
          <w:b/>
          <w:sz w:val="24"/>
          <w:szCs w:val="32"/>
        </w:rPr>
        <w:t xml:space="preserve">                                       </w:t>
      </w:r>
      <w:r>
        <w:rPr>
          <w:rFonts w:ascii="宋体" w:hAnsi="宋体" w:cs="宋体" w:hint="eastAsia"/>
          <w:b/>
          <w:sz w:val="24"/>
          <w:szCs w:val="32"/>
        </w:rPr>
        <w:t>年</w:t>
      </w:r>
      <w:r>
        <w:rPr>
          <w:rFonts w:ascii="宋体" w:hAnsi="宋体" w:cs="宋体" w:hint="eastAsia"/>
          <w:b/>
          <w:sz w:val="24"/>
          <w:szCs w:val="32"/>
        </w:rPr>
        <w:t xml:space="preserve">   </w:t>
      </w:r>
      <w:r>
        <w:rPr>
          <w:rFonts w:ascii="宋体" w:hAnsi="宋体" w:cs="宋体" w:hint="eastAsia"/>
          <w:b/>
          <w:sz w:val="24"/>
          <w:szCs w:val="32"/>
        </w:rPr>
        <w:t>月</w:t>
      </w:r>
      <w:r>
        <w:rPr>
          <w:rFonts w:ascii="宋体" w:hAnsi="宋体" w:cs="宋体" w:hint="eastAsia"/>
          <w:b/>
          <w:sz w:val="24"/>
          <w:szCs w:val="32"/>
        </w:rPr>
        <w:t xml:space="preserve">  </w:t>
      </w:r>
      <w:r>
        <w:rPr>
          <w:rFonts w:ascii="宋体" w:hAnsi="宋体" w:cs="宋体" w:hint="eastAsia"/>
          <w:b/>
          <w:sz w:val="24"/>
          <w:szCs w:val="32"/>
        </w:rPr>
        <w:t>日</w:t>
      </w:r>
    </w:p>
    <w:p w:rsidR="00CE7E11" w:rsidRDefault="00CE7E11">
      <w:pPr>
        <w:tabs>
          <w:tab w:val="left" w:pos="168"/>
        </w:tabs>
        <w:adjustRightInd w:val="0"/>
        <w:ind w:firstLine="480"/>
        <w:textAlignment w:val="baseline"/>
        <w:rPr>
          <w:rFonts w:ascii="宋体" w:hAnsi="宋体" w:cs="宋体"/>
          <w:color w:val="000000"/>
        </w:rPr>
      </w:pPr>
    </w:p>
    <w:p w:rsidR="00CE7E11" w:rsidRDefault="00CE7E11">
      <w:pPr>
        <w:tabs>
          <w:tab w:val="left" w:pos="168"/>
        </w:tabs>
        <w:adjustRightInd w:val="0"/>
        <w:ind w:firstLine="480"/>
        <w:textAlignment w:val="baseline"/>
        <w:rPr>
          <w:rFonts w:ascii="宋体" w:hAnsi="宋体" w:cs="宋体"/>
          <w:color w:val="000000"/>
        </w:rPr>
      </w:pPr>
    </w:p>
    <w:p w:rsidR="00CE7E11" w:rsidRDefault="00CE7E11">
      <w:pPr>
        <w:tabs>
          <w:tab w:val="left" w:pos="168"/>
        </w:tabs>
        <w:adjustRightInd w:val="0"/>
        <w:ind w:firstLine="480"/>
        <w:textAlignment w:val="baseline"/>
        <w:rPr>
          <w:rFonts w:ascii="宋体" w:hAnsi="宋体" w:cs="宋体"/>
          <w:color w:val="000000"/>
        </w:rPr>
      </w:pPr>
    </w:p>
    <w:p w:rsidR="00CE7E11" w:rsidRDefault="00CE7E11">
      <w:pPr>
        <w:tabs>
          <w:tab w:val="left" w:pos="168"/>
        </w:tabs>
        <w:adjustRightInd w:val="0"/>
        <w:ind w:firstLine="480"/>
        <w:textAlignment w:val="baseline"/>
        <w:rPr>
          <w:rFonts w:ascii="宋体" w:hAnsi="宋体" w:cs="宋体"/>
          <w:color w:val="000000"/>
        </w:rPr>
      </w:pPr>
    </w:p>
    <w:p w:rsidR="00CE7E11" w:rsidRDefault="00CE7E11">
      <w:pPr>
        <w:tabs>
          <w:tab w:val="left" w:pos="168"/>
        </w:tabs>
        <w:adjustRightInd w:val="0"/>
        <w:ind w:firstLine="480"/>
        <w:textAlignment w:val="baseline"/>
        <w:rPr>
          <w:rFonts w:ascii="宋体" w:hAnsi="宋体" w:cs="宋体"/>
          <w:color w:val="000000"/>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bookmarkStart w:id="223" w:name="_Toc3874"/>
      <w:bookmarkStart w:id="224" w:name="_Toc531188007"/>
    </w:p>
    <w:p w:rsidR="00CE7E11" w:rsidRDefault="00CE7E11">
      <w:pPr>
        <w:rPr>
          <w:rFonts w:ascii="宋体" w:hAnsi="宋体" w:cs="宋体"/>
        </w:rPr>
      </w:pPr>
    </w:p>
    <w:p w:rsidR="00CE7E11" w:rsidRDefault="00906B2C">
      <w:pPr>
        <w:outlineLvl w:val="1"/>
        <w:rPr>
          <w:rFonts w:ascii="宋体" w:hAnsi="宋体" w:cs="宋体"/>
          <w:b/>
          <w:sz w:val="28"/>
          <w:szCs w:val="28"/>
        </w:rPr>
      </w:pPr>
      <w:r>
        <w:rPr>
          <w:rFonts w:ascii="宋体" w:hAnsi="宋体" w:cs="宋体" w:hint="eastAsia"/>
          <w:b/>
          <w:sz w:val="28"/>
          <w:szCs w:val="28"/>
        </w:rPr>
        <w:lastRenderedPageBreak/>
        <w:t>10</w:t>
      </w:r>
      <w:r>
        <w:rPr>
          <w:rFonts w:ascii="宋体" w:hAnsi="宋体" w:cs="宋体" w:hint="eastAsia"/>
          <w:b/>
          <w:sz w:val="28"/>
          <w:szCs w:val="28"/>
        </w:rPr>
        <w:t>：磋商保证金</w:t>
      </w:r>
      <w:bookmarkEnd w:id="223"/>
      <w:bookmarkEnd w:id="224"/>
    </w:p>
    <w:p w:rsidR="00CE7E11" w:rsidRDefault="00CE7E11">
      <w:pPr>
        <w:rPr>
          <w:rFonts w:ascii="宋体" w:hAnsi="宋体" w:cs="宋体"/>
          <w:b/>
          <w:sz w:val="36"/>
          <w:szCs w:val="36"/>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磋商保证金证明</w:t>
      </w:r>
    </w:p>
    <w:p w:rsidR="00CE7E11" w:rsidRDefault="00CE7E11">
      <w:pPr>
        <w:autoSpaceDE w:val="0"/>
        <w:autoSpaceDN w:val="0"/>
        <w:spacing w:line="360" w:lineRule="auto"/>
        <w:ind w:firstLine="562"/>
        <w:rPr>
          <w:rFonts w:ascii="宋体" w:hAnsi="宋体" w:cs="宋体"/>
          <w:b/>
          <w:bCs/>
          <w:color w:val="000000"/>
          <w:kern w:val="0"/>
          <w:sz w:val="28"/>
          <w:szCs w:val="28"/>
          <w:lang w:val="zh-CN"/>
        </w:rPr>
      </w:pPr>
    </w:p>
    <w:p w:rsidR="00CE7E11" w:rsidRDefault="00906B2C">
      <w:pPr>
        <w:autoSpaceDE w:val="0"/>
        <w:autoSpaceDN w:val="0"/>
        <w:spacing w:line="360" w:lineRule="auto"/>
        <w:rPr>
          <w:rFonts w:ascii="宋体" w:hAnsi="宋体" w:cs="宋体"/>
          <w:b/>
          <w:bCs/>
          <w:color w:val="000000"/>
          <w:kern w:val="0"/>
          <w:sz w:val="24"/>
          <w:szCs w:val="32"/>
          <w:lang w:val="zh-CN"/>
        </w:rPr>
      </w:pPr>
      <w:r>
        <w:rPr>
          <w:rFonts w:ascii="宋体" w:hAnsi="宋体" w:cs="宋体" w:hint="eastAsia"/>
          <w:b/>
          <w:bCs/>
          <w:color w:val="000000"/>
          <w:kern w:val="0"/>
          <w:sz w:val="24"/>
          <w:szCs w:val="32"/>
          <w:lang w:val="zh-CN"/>
        </w:rPr>
        <w:t>致：青海</w:t>
      </w:r>
      <w:proofErr w:type="gramStart"/>
      <w:r>
        <w:rPr>
          <w:rFonts w:ascii="宋体" w:hAnsi="宋体" w:cs="宋体" w:hint="eastAsia"/>
          <w:b/>
          <w:bCs/>
          <w:color w:val="000000"/>
          <w:kern w:val="0"/>
          <w:sz w:val="24"/>
          <w:szCs w:val="32"/>
          <w:lang w:val="zh-CN"/>
        </w:rPr>
        <w:t>鼎铭全过程</w:t>
      </w:r>
      <w:proofErr w:type="gramEnd"/>
      <w:r>
        <w:rPr>
          <w:rFonts w:ascii="宋体" w:hAnsi="宋体" w:cs="宋体" w:hint="eastAsia"/>
          <w:b/>
          <w:bCs/>
          <w:color w:val="000000"/>
          <w:kern w:val="0"/>
          <w:sz w:val="24"/>
          <w:szCs w:val="32"/>
          <w:lang w:val="zh-CN"/>
        </w:rPr>
        <w:t>工程咨询有限公司</w:t>
      </w: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我方为（采购项目名称）项目（采购项目编号为：</w:t>
      </w:r>
      <w:r>
        <w:rPr>
          <w:rFonts w:ascii="宋体" w:hAnsi="宋体" w:cs="宋体" w:hint="eastAsia"/>
          <w:color w:val="000000"/>
          <w:kern w:val="0"/>
          <w:sz w:val="24"/>
          <w:szCs w:val="32"/>
          <w:lang w:val="zh-CN"/>
        </w:rPr>
        <w:t xml:space="preserve">        </w:t>
      </w:r>
      <w:r>
        <w:rPr>
          <w:rFonts w:ascii="宋体" w:hAnsi="宋体" w:cs="宋体" w:hint="eastAsia"/>
          <w:color w:val="000000"/>
          <w:kern w:val="0"/>
          <w:sz w:val="24"/>
          <w:szCs w:val="32"/>
          <w:lang w:val="zh-CN"/>
        </w:rPr>
        <w:t>）递交保证金人民币</w:t>
      </w:r>
      <w:r>
        <w:rPr>
          <w:rFonts w:ascii="宋体" w:hAnsi="宋体" w:cs="宋体" w:hint="eastAsia"/>
          <w:color w:val="000000"/>
          <w:kern w:val="0"/>
          <w:sz w:val="24"/>
          <w:szCs w:val="32"/>
          <w:lang w:val="zh-CN"/>
        </w:rPr>
        <w:t xml:space="preserve">       </w:t>
      </w:r>
      <w:r>
        <w:rPr>
          <w:rFonts w:ascii="宋体" w:hAnsi="宋体" w:cs="宋体" w:hint="eastAsia"/>
          <w:color w:val="000000"/>
          <w:kern w:val="0"/>
          <w:sz w:val="24"/>
          <w:szCs w:val="32"/>
          <w:lang w:val="zh-CN"/>
        </w:rPr>
        <w:t>（大写：人民币</w:t>
      </w:r>
      <w:r>
        <w:rPr>
          <w:rFonts w:ascii="宋体" w:hAnsi="宋体" w:cs="宋体" w:hint="eastAsia"/>
          <w:color w:val="000000"/>
          <w:kern w:val="0"/>
          <w:sz w:val="24"/>
          <w:szCs w:val="32"/>
          <w:lang w:val="zh-CN"/>
        </w:rPr>
        <w:t xml:space="preserve">        </w:t>
      </w:r>
      <w:r>
        <w:rPr>
          <w:rFonts w:ascii="宋体" w:hAnsi="宋体" w:cs="宋体" w:hint="eastAsia"/>
          <w:color w:val="000000"/>
          <w:kern w:val="0"/>
          <w:sz w:val="24"/>
          <w:szCs w:val="32"/>
          <w:lang w:val="zh-CN"/>
        </w:rPr>
        <w:t>元）已于</w:t>
      </w:r>
      <w:r>
        <w:rPr>
          <w:rFonts w:ascii="宋体" w:hAnsi="宋体" w:cs="宋体" w:hint="eastAsia"/>
          <w:color w:val="000000"/>
          <w:kern w:val="0"/>
          <w:sz w:val="24"/>
          <w:szCs w:val="32"/>
          <w:lang w:val="zh-CN"/>
        </w:rPr>
        <w:t xml:space="preserve">     </w:t>
      </w:r>
      <w:r>
        <w:rPr>
          <w:rFonts w:ascii="宋体" w:hAnsi="宋体" w:cs="宋体" w:hint="eastAsia"/>
          <w:color w:val="000000"/>
          <w:kern w:val="0"/>
          <w:sz w:val="24"/>
          <w:szCs w:val="32"/>
          <w:lang w:val="zh-CN"/>
        </w:rPr>
        <w:t>年</w:t>
      </w:r>
      <w:r>
        <w:rPr>
          <w:rFonts w:ascii="宋体" w:hAnsi="宋体" w:cs="宋体" w:hint="eastAsia"/>
          <w:color w:val="000000"/>
          <w:kern w:val="0"/>
          <w:sz w:val="24"/>
          <w:szCs w:val="32"/>
          <w:lang w:val="zh-CN"/>
        </w:rPr>
        <w:t xml:space="preserve">    </w:t>
      </w:r>
      <w:r>
        <w:rPr>
          <w:rFonts w:ascii="宋体" w:hAnsi="宋体" w:cs="宋体" w:hint="eastAsia"/>
          <w:color w:val="000000"/>
          <w:kern w:val="0"/>
          <w:sz w:val="24"/>
          <w:szCs w:val="32"/>
          <w:lang w:val="zh-CN"/>
        </w:rPr>
        <w:t>月</w:t>
      </w:r>
      <w:r>
        <w:rPr>
          <w:rFonts w:ascii="宋体" w:hAnsi="宋体" w:cs="宋体" w:hint="eastAsia"/>
          <w:color w:val="000000"/>
          <w:kern w:val="0"/>
          <w:sz w:val="24"/>
          <w:szCs w:val="32"/>
          <w:lang w:val="zh-CN"/>
        </w:rPr>
        <w:t xml:space="preserve"> </w:t>
      </w:r>
      <w:r>
        <w:rPr>
          <w:rFonts w:ascii="宋体" w:hAnsi="宋体" w:cs="宋体" w:hint="eastAsia"/>
          <w:color w:val="000000"/>
          <w:kern w:val="0"/>
          <w:sz w:val="24"/>
          <w:szCs w:val="32"/>
          <w:lang w:val="zh-CN"/>
        </w:rPr>
        <w:t xml:space="preserve">   </w:t>
      </w:r>
      <w:r>
        <w:rPr>
          <w:rFonts w:ascii="宋体" w:hAnsi="宋体" w:cs="宋体" w:hint="eastAsia"/>
          <w:color w:val="000000"/>
          <w:kern w:val="0"/>
          <w:sz w:val="24"/>
          <w:szCs w:val="32"/>
          <w:lang w:val="zh-CN"/>
        </w:rPr>
        <w:t>日以基本户转账方式汇入你方账户。</w:t>
      </w: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附件：保证金交款证明复印件（加盖公章）</w:t>
      </w: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退还保证金时请按以下内容汇入至我方账户（同递交保证金账户）。若因提供内容不全、错误等原因导致该项目保证金未能及时退还或退还过程中发生错误，我方将承担全部责任和损失。</w:t>
      </w: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户</w:t>
      </w:r>
      <w:r>
        <w:rPr>
          <w:rFonts w:ascii="宋体" w:hAnsi="宋体" w:cs="宋体" w:hint="eastAsia"/>
          <w:color w:val="000000"/>
          <w:kern w:val="0"/>
          <w:sz w:val="24"/>
          <w:szCs w:val="32"/>
          <w:lang w:val="zh-CN"/>
        </w:rPr>
        <w:t xml:space="preserve">    </w:t>
      </w:r>
      <w:r>
        <w:rPr>
          <w:rFonts w:ascii="宋体" w:hAnsi="宋体" w:cs="宋体" w:hint="eastAsia"/>
          <w:color w:val="000000"/>
          <w:kern w:val="0"/>
          <w:sz w:val="24"/>
          <w:szCs w:val="32"/>
          <w:lang w:val="zh-CN"/>
        </w:rPr>
        <w:t>名：</w:t>
      </w: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开户银行：</w:t>
      </w:r>
    </w:p>
    <w:p w:rsidR="00CE7E11" w:rsidRDefault="00906B2C">
      <w:pPr>
        <w:autoSpaceDE w:val="0"/>
        <w:autoSpaceDN w:val="0"/>
        <w:spacing w:line="360" w:lineRule="auto"/>
        <w:ind w:firstLine="480"/>
        <w:rPr>
          <w:rFonts w:ascii="宋体" w:hAnsi="宋体" w:cs="宋体"/>
          <w:color w:val="000000"/>
          <w:kern w:val="0"/>
          <w:sz w:val="24"/>
          <w:szCs w:val="32"/>
          <w:lang w:val="zh-CN"/>
        </w:rPr>
      </w:pPr>
      <w:r>
        <w:rPr>
          <w:rFonts w:ascii="宋体" w:hAnsi="宋体" w:cs="宋体" w:hint="eastAsia"/>
          <w:color w:val="000000"/>
          <w:kern w:val="0"/>
          <w:sz w:val="24"/>
          <w:szCs w:val="32"/>
          <w:lang w:val="zh-CN"/>
        </w:rPr>
        <w:t>开户</w:t>
      </w:r>
      <w:proofErr w:type="gramStart"/>
      <w:r>
        <w:rPr>
          <w:rFonts w:ascii="宋体" w:hAnsi="宋体" w:cs="宋体" w:hint="eastAsia"/>
          <w:color w:val="000000"/>
          <w:kern w:val="0"/>
          <w:sz w:val="24"/>
          <w:szCs w:val="32"/>
          <w:lang w:val="zh-CN"/>
        </w:rPr>
        <w:t>帐号</w:t>
      </w:r>
      <w:proofErr w:type="gramEnd"/>
      <w:r>
        <w:rPr>
          <w:rFonts w:ascii="宋体" w:hAnsi="宋体" w:cs="宋体" w:hint="eastAsia"/>
          <w:color w:val="000000"/>
          <w:kern w:val="0"/>
          <w:sz w:val="24"/>
          <w:szCs w:val="32"/>
          <w:lang w:val="zh-CN"/>
        </w:rPr>
        <w:t>：</w:t>
      </w:r>
    </w:p>
    <w:p w:rsidR="00CE7E11" w:rsidRDefault="00906B2C">
      <w:pPr>
        <w:rPr>
          <w:rFonts w:ascii="宋体" w:hAnsi="宋体" w:cs="宋体"/>
          <w:color w:val="000000"/>
          <w:kern w:val="0"/>
          <w:sz w:val="24"/>
          <w:szCs w:val="32"/>
          <w:lang w:val="zh-CN"/>
        </w:rPr>
      </w:pPr>
      <w:r>
        <w:rPr>
          <w:rFonts w:ascii="宋体" w:hAnsi="宋体" w:cs="宋体" w:hint="eastAsia"/>
          <w:color w:val="000000"/>
          <w:kern w:val="0"/>
          <w:sz w:val="24"/>
          <w:szCs w:val="32"/>
          <w:lang w:val="zh-CN"/>
        </w:rPr>
        <w:t>注：通过银行转账的，必须由投标人从其基本账户汇（转）入</w:t>
      </w:r>
      <w:r>
        <w:rPr>
          <w:rFonts w:ascii="宋体" w:hAnsi="宋体" w:cs="宋体" w:hint="eastAsia"/>
          <w:color w:val="000000"/>
          <w:kern w:val="0"/>
          <w:sz w:val="24"/>
          <w:szCs w:val="32"/>
        </w:rPr>
        <w:t>9.1</w:t>
      </w:r>
      <w:r>
        <w:rPr>
          <w:rFonts w:ascii="宋体" w:hAnsi="宋体" w:cs="宋体" w:hint="eastAsia"/>
          <w:color w:val="000000"/>
          <w:kern w:val="0"/>
          <w:sz w:val="24"/>
          <w:szCs w:val="32"/>
        </w:rPr>
        <w:t>条规定的账户</w:t>
      </w:r>
      <w:r>
        <w:rPr>
          <w:rFonts w:ascii="宋体" w:hAnsi="宋体" w:cs="宋体" w:hint="eastAsia"/>
          <w:color w:val="000000"/>
          <w:kern w:val="0"/>
          <w:sz w:val="24"/>
          <w:szCs w:val="32"/>
          <w:lang w:val="zh-CN"/>
        </w:rPr>
        <w:t>。</w:t>
      </w:r>
    </w:p>
    <w:p w:rsidR="00CE7E11" w:rsidRDefault="00CE7E11">
      <w:pPr>
        <w:rPr>
          <w:rFonts w:ascii="宋体" w:hAnsi="宋体" w:cs="宋体"/>
          <w:sz w:val="24"/>
          <w:szCs w:val="32"/>
        </w:rPr>
      </w:pPr>
    </w:p>
    <w:p w:rsidR="00CE7E11" w:rsidRDefault="00CE7E11">
      <w:pPr>
        <w:rPr>
          <w:rFonts w:ascii="宋体" w:hAnsi="宋体" w:cs="宋体"/>
          <w:sz w:val="24"/>
          <w:szCs w:val="32"/>
        </w:rPr>
      </w:pPr>
    </w:p>
    <w:p w:rsidR="00CE7E11" w:rsidRDefault="00CE7E11">
      <w:pPr>
        <w:rPr>
          <w:rFonts w:ascii="宋体" w:hAnsi="宋体" w:cs="宋体"/>
          <w:sz w:val="24"/>
          <w:szCs w:val="32"/>
        </w:rPr>
      </w:pPr>
    </w:p>
    <w:p w:rsidR="00CE7E11" w:rsidRDefault="00CE7E11">
      <w:pPr>
        <w:rPr>
          <w:rFonts w:ascii="宋体" w:hAnsi="宋体" w:cs="宋体"/>
          <w:sz w:val="24"/>
          <w:szCs w:val="32"/>
        </w:rPr>
      </w:pPr>
    </w:p>
    <w:p w:rsidR="00CE7E11" w:rsidRDefault="00CE7E11">
      <w:pPr>
        <w:rPr>
          <w:rFonts w:ascii="宋体" w:hAnsi="宋体" w:cs="宋体"/>
          <w:sz w:val="24"/>
          <w:szCs w:val="32"/>
        </w:rPr>
      </w:pPr>
    </w:p>
    <w:p w:rsidR="00CE7E11" w:rsidRDefault="00CE7E11">
      <w:pPr>
        <w:rPr>
          <w:rFonts w:ascii="宋体" w:hAnsi="宋体" w:cs="宋体"/>
          <w:sz w:val="24"/>
          <w:szCs w:val="32"/>
        </w:rPr>
      </w:pPr>
    </w:p>
    <w:p w:rsidR="00CE7E11" w:rsidRDefault="00CE7E11">
      <w:pPr>
        <w:rPr>
          <w:rFonts w:ascii="宋体" w:hAnsi="宋体" w:cs="宋体"/>
          <w:sz w:val="24"/>
          <w:szCs w:val="32"/>
        </w:rPr>
      </w:pPr>
    </w:p>
    <w:p w:rsidR="00CE7E11" w:rsidRDefault="00906B2C">
      <w:pPr>
        <w:spacing w:line="360" w:lineRule="auto"/>
        <w:ind w:firstLineChars="1582" w:firstLine="3812"/>
        <w:rPr>
          <w:rFonts w:ascii="宋体" w:hAnsi="宋体" w:cs="宋体"/>
          <w:b/>
          <w:sz w:val="24"/>
          <w:szCs w:val="32"/>
        </w:rPr>
      </w:pPr>
      <w:r>
        <w:rPr>
          <w:rFonts w:ascii="宋体" w:hAnsi="宋体" w:cs="宋体" w:hint="eastAsia"/>
          <w:b/>
          <w:sz w:val="24"/>
          <w:szCs w:val="32"/>
        </w:rPr>
        <w:t>投标单位：</w:t>
      </w:r>
      <w:r>
        <w:rPr>
          <w:rFonts w:ascii="宋体" w:hAnsi="宋体" w:cs="宋体" w:hint="eastAsia"/>
          <w:kern w:val="0"/>
          <w:sz w:val="36"/>
          <w:szCs w:val="36"/>
          <w:u w:val="single"/>
        </w:rPr>
        <w:t xml:space="preserve">       </w:t>
      </w:r>
      <w:r>
        <w:rPr>
          <w:rFonts w:ascii="宋体" w:hAnsi="宋体" w:cs="宋体" w:hint="eastAsia"/>
          <w:b/>
          <w:sz w:val="24"/>
          <w:szCs w:val="32"/>
        </w:rPr>
        <w:t>（公章）</w:t>
      </w:r>
    </w:p>
    <w:p w:rsidR="00CE7E11" w:rsidRDefault="00906B2C">
      <w:pPr>
        <w:spacing w:line="360" w:lineRule="auto"/>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法定代表人或委托代理人：</w:t>
      </w:r>
      <w:r>
        <w:rPr>
          <w:rFonts w:ascii="宋体" w:hAnsi="宋体" w:cs="宋体" w:hint="eastAsia"/>
          <w:kern w:val="0"/>
          <w:sz w:val="36"/>
          <w:szCs w:val="36"/>
          <w:u w:val="single"/>
        </w:rPr>
        <w:t xml:space="preserve">       </w:t>
      </w:r>
      <w:r>
        <w:rPr>
          <w:rFonts w:ascii="宋体" w:hAnsi="宋体" w:cs="宋体" w:hint="eastAsia"/>
          <w:b/>
          <w:sz w:val="24"/>
          <w:szCs w:val="32"/>
        </w:rPr>
        <w:t>（签字或盖章）</w:t>
      </w:r>
    </w:p>
    <w:p w:rsidR="00CE7E11" w:rsidRDefault="00906B2C">
      <w:pPr>
        <w:tabs>
          <w:tab w:val="left" w:pos="168"/>
        </w:tabs>
        <w:adjustRightInd w:val="0"/>
        <w:ind w:firstLine="482"/>
        <w:textAlignment w:val="baseline"/>
        <w:rPr>
          <w:rFonts w:ascii="宋体" w:hAnsi="宋体" w:cs="宋体"/>
          <w:color w:val="000000"/>
          <w:sz w:val="24"/>
          <w:szCs w:val="32"/>
        </w:rPr>
      </w:pPr>
      <w:r>
        <w:rPr>
          <w:rFonts w:ascii="宋体" w:hAnsi="宋体" w:cs="宋体" w:hint="eastAsia"/>
          <w:b/>
          <w:sz w:val="24"/>
          <w:szCs w:val="32"/>
        </w:rPr>
        <w:t xml:space="preserve">                                       </w:t>
      </w:r>
      <w:r>
        <w:rPr>
          <w:rFonts w:ascii="宋体" w:hAnsi="宋体" w:cs="宋体" w:hint="eastAsia"/>
          <w:b/>
          <w:sz w:val="24"/>
          <w:szCs w:val="32"/>
        </w:rPr>
        <w:t>年</w:t>
      </w:r>
      <w:r>
        <w:rPr>
          <w:rFonts w:ascii="宋体" w:hAnsi="宋体" w:cs="宋体" w:hint="eastAsia"/>
          <w:b/>
          <w:sz w:val="24"/>
          <w:szCs w:val="32"/>
        </w:rPr>
        <w:t xml:space="preserve">   </w:t>
      </w:r>
      <w:r>
        <w:rPr>
          <w:rFonts w:ascii="宋体" w:hAnsi="宋体" w:cs="宋体" w:hint="eastAsia"/>
          <w:b/>
          <w:sz w:val="24"/>
          <w:szCs w:val="32"/>
        </w:rPr>
        <w:t>月</w:t>
      </w:r>
      <w:r>
        <w:rPr>
          <w:rFonts w:ascii="宋体" w:hAnsi="宋体" w:cs="宋体" w:hint="eastAsia"/>
          <w:b/>
          <w:sz w:val="24"/>
          <w:szCs w:val="32"/>
        </w:rPr>
        <w:t xml:space="preserve">  </w:t>
      </w:r>
      <w:r>
        <w:rPr>
          <w:rFonts w:ascii="宋体" w:hAnsi="宋体" w:cs="宋体" w:hint="eastAsia"/>
          <w:b/>
          <w:sz w:val="24"/>
          <w:szCs w:val="32"/>
        </w:rPr>
        <w:t>日</w:t>
      </w:r>
    </w:p>
    <w:p w:rsidR="00CE7E11" w:rsidRDefault="00CE7E11">
      <w:pPr>
        <w:tabs>
          <w:tab w:val="left" w:pos="168"/>
        </w:tabs>
        <w:adjustRightInd w:val="0"/>
        <w:ind w:firstLine="480"/>
        <w:textAlignment w:val="baseline"/>
        <w:rPr>
          <w:rFonts w:ascii="宋体" w:hAnsi="宋体" w:cs="宋体"/>
          <w:color w:val="000000"/>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906B2C">
      <w:pPr>
        <w:spacing w:after="240"/>
        <w:rPr>
          <w:rFonts w:ascii="宋体" w:hAnsi="宋体" w:cs="宋体"/>
          <w:b/>
          <w:bCs/>
        </w:rPr>
      </w:pPr>
      <w:bookmarkStart w:id="225" w:name="_Toc28726"/>
      <w:bookmarkEnd w:id="220"/>
      <w:r>
        <w:rPr>
          <w:rFonts w:ascii="宋体" w:hAnsi="宋体" w:cs="宋体" w:hint="eastAsia"/>
          <w:lang w:val="zh-CN"/>
        </w:rPr>
        <w:br w:type="page"/>
      </w:r>
      <w:bookmarkStart w:id="226" w:name="_Toc376936769"/>
      <w:bookmarkStart w:id="227" w:name="_Toc325726038"/>
      <w:bookmarkStart w:id="228" w:name="_Toc531188008"/>
      <w:r>
        <w:rPr>
          <w:rFonts w:ascii="宋体" w:hAnsi="宋体" w:cs="宋体" w:hint="eastAsia"/>
          <w:b/>
          <w:bCs/>
          <w:sz w:val="28"/>
          <w:szCs w:val="28"/>
          <w:lang w:val="zh-CN"/>
        </w:rPr>
        <w:lastRenderedPageBreak/>
        <w:t>（二）符合性审查文件</w:t>
      </w:r>
    </w:p>
    <w:p w:rsidR="00CE7E11" w:rsidRDefault="00906B2C">
      <w:pPr>
        <w:widowControl/>
        <w:snapToGrid w:val="0"/>
        <w:spacing w:line="360" w:lineRule="auto"/>
        <w:outlineLvl w:val="1"/>
        <w:rPr>
          <w:rFonts w:ascii="宋体" w:hAnsi="宋体" w:cs="宋体"/>
          <w:b/>
          <w:sz w:val="28"/>
          <w:szCs w:val="28"/>
        </w:rPr>
      </w:pPr>
      <w:bookmarkStart w:id="229" w:name="_Toc2425"/>
      <w:r>
        <w:rPr>
          <w:rFonts w:ascii="宋体" w:hAnsi="宋体" w:cs="宋体" w:hint="eastAsia"/>
          <w:b/>
          <w:sz w:val="28"/>
          <w:szCs w:val="28"/>
        </w:rPr>
        <w:t>11</w:t>
      </w:r>
      <w:r>
        <w:rPr>
          <w:rFonts w:ascii="宋体" w:hAnsi="宋体" w:cs="宋体" w:hint="eastAsia"/>
          <w:b/>
          <w:sz w:val="28"/>
          <w:szCs w:val="28"/>
        </w:rPr>
        <w:t>：</w:t>
      </w:r>
      <w:bookmarkEnd w:id="226"/>
      <w:bookmarkEnd w:id="227"/>
      <w:r>
        <w:rPr>
          <w:rFonts w:ascii="宋体" w:hAnsi="宋体" w:cs="宋体" w:hint="eastAsia"/>
          <w:b/>
          <w:sz w:val="28"/>
          <w:szCs w:val="28"/>
        </w:rPr>
        <w:t>竞争性磋商首次报价表</w:t>
      </w:r>
      <w:bookmarkEnd w:id="228"/>
      <w:bookmarkEnd w:id="229"/>
    </w:p>
    <w:p w:rsidR="00CE7E11" w:rsidRDefault="00CE7E11">
      <w:pPr>
        <w:ind w:firstLineChars="750" w:firstLine="2711"/>
        <w:rPr>
          <w:rFonts w:ascii="宋体" w:hAnsi="宋体" w:cs="宋体"/>
          <w:b/>
          <w:sz w:val="36"/>
          <w:szCs w:val="36"/>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rPr>
        <w:t>11.1</w:t>
      </w:r>
      <w:r>
        <w:rPr>
          <w:rFonts w:ascii="宋体" w:hAnsi="宋体" w:cs="宋体" w:hint="eastAsia"/>
          <w:b/>
          <w:color w:val="000000"/>
          <w:sz w:val="32"/>
          <w:szCs w:val="30"/>
          <w:lang w:val="zh-CN"/>
        </w:rPr>
        <w:t>竞争性磋商首次报价表</w:t>
      </w:r>
    </w:p>
    <w:p w:rsidR="00CE7E11" w:rsidRDefault="00CE7E11">
      <w:pPr>
        <w:ind w:firstLineChars="750" w:firstLine="2711"/>
        <w:rPr>
          <w:rFonts w:ascii="宋体" w:hAnsi="宋体" w:cs="宋体"/>
          <w:b/>
          <w:sz w:val="36"/>
          <w:szCs w:val="36"/>
        </w:rPr>
      </w:pPr>
    </w:p>
    <w:p w:rsidR="00CE7E11" w:rsidRDefault="00906B2C">
      <w:pPr>
        <w:rPr>
          <w:rFonts w:ascii="宋体" w:hAnsi="宋体" w:cs="宋体"/>
          <w:b/>
          <w:sz w:val="24"/>
          <w:szCs w:val="32"/>
        </w:rPr>
      </w:pPr>
      <w:r>
        <w:rPr>
          <w:rFonts w:ascii="宋体" w:hAnsi="宋体" w:cs="宋体" w:hint="eastAsia"/>
          <w:b/>
          <w:sz w:val="24"/>
          <w:szCs w:val="32"/>
        </w:rPr>
        <w:t>供应商名称：</w:t>
      </w:r>
      <w:r>
        <w:rPr>
          <w:rFonts w:ascii="宋体" w:hAnsi="宋体" w:cs="宋体" w:hint="eastAsia"/>
          <w:b/>
          <w:sz w:val="24"/>
          <w:szCs w:val="32"/>
        </w:rPr>
        <w:t xml:space="preserve">                           </w:t>
      </w:r>
      <w:r>
        <w:rPr>
          <w:rFonts w:ascii="宋体" w:hAnsi="宋体" w:cs="宋体" w:hint="eastAsia"/>
          <w:b/>
          <w:sz w:val="24"/>
          <w:szCs w:val="32"/>
        </w:rPr>
        <w:t xml:space="preserve">     </w:t>
      </w:r>
      <w:r>
        <w:rPr>
          <w:rFonts w:ascii="宋体" w:hAnsi="宋体" w:cs="宋体" w:hint="eastAsia"/>
          <w:b/>
          <w:sz w:val="24"/>
          <w:szCs w:val="32"/>
        </w:rPr>
        <w:t xml:space="preserve">   </w:t>
      </w:r>
      <w:r>
        <w:rPr>
          <w:rFonts w:ascii="宋体" w:hAnsi="宋体" w:cs="宋体" w:hint="eastAsia"/>
          <w:sz w:val="24"/>
          <w:szCs w:val="32"/>
        </w:rPr>
        <w:t>单位：</w:t>
      </w:r>
      <w:r>
        <w:rPr>
          <w:rFonts w:ascii="宋体" w:hAnsi="宋体" w:cs="宋体" w:hint="eastAsia"/>
          <w:bCs/>
          <w:sz w:val="24"/>
          <w:szCs w:val="32"/>
        </w:rPr>
        <w:t>人民币</w:t>
      </w:r>
      <w:r>
        <w:rPr>
          <w:rFonts w:ascii="宋体" w:hAnsi="宋体" w:cs="宋体" w:hint="eastAsia"/>
          <w:bCs/>
          <w:sz w:val="24"/>
          <w:szCs w:val="32"/>
        </w:rPr>
        <w:t>(</w:t>
      </w:r>
      <w:r>
        <w:rPr>
          <w:rFonts w:ascii="宋体" w:hAnsi="宋体" w:cs="宋体" w:hint="eastAsia"/>
          <w:bCs/>
          <w:sz w:val="24"/>
          <w:szCs w:val="32"/>
        </w:rPr>
        <w:t>元</w:t>
      </w:r>
      <w:r>
        <w:rPr>
          <w:rFonts w:ascii="宋体" w:hAnsi="宋体" w:cs="宋体" w:hint="eastAsia"/>
          <w:bCs/>
          <w:sz w:val="24"/>
          <w:szCs w:val="32"/>
        </w:rPr>
        <w:t>)</w:t>
      </w:r>
    </w:p>
    <w:tbl>
      <w:tblPr>
        <w:tblpPr w:leftFromText="180" w:rightFromText="180" w:vertAnchor="text" w:horzAnchor="margin" w:tblpXSpec="center"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35"/>
        <w:gridCol w:w="4536"/>
        <w:gridCol w:w="1559"/>
        <w:gridCol w:w="1134"/>
      </w:tblGrid>
      <w:tr w:rsidR="00CE7E11">
        <w:trPr>
          <w:cantSplit/>
          <w:trHeight w:val="848"/>
        </w:trPr>
        <w:tc>
          <w:tcPr>
            <w:tcW w:w="2235" w:type="dxa"/>
            <w:vAlign w:val="center"/>
          </w:tcPr>
          <w:p w:rsidR="00CE7E11" w:rsidRDefault="00906B2C">
            <w:pPr>
              <w:adjustRightInd w:val="0"/>
              <w:jc w:val="center"/>
              <w:textAlignment w:val="baseline"/>
              <w:rPr>
                <w:rFonts w:ascii="宋体" w:hAnsi="宋体" w:cs="宋体"/>
                <w:b/>
                <w:sz w:val="24"/>
                <w:szCs w:val="32"/>
              </w:rPr>
            </w:pPr>
            <w:r>
              <w:rPr>
                <w:rFonts w:ascii="宋体" w:hAnsi="宋体" w:cs="宋体" w:hint="eastAsia"/>
                <w:b/>
                <w:sz w:val="24"/>
                <w:szCs w:val="32"/>
              </w:rPr>
              <w:t>项目名称</w:t>
            </w:r>
          </w:p>
        </w:tc>
        <w:tc>
          <w:tcPr>
            <w:tcW w:w="4536" w:type="dxa"/>
            <w:vAlign w:val="center"/>
          </w:tcPr>
          <w:p w:rsidR="00CE7E11" w:rsidRDefault="00906B2C">
            <w:pPr>
              <w:adjustRightInd w:val="0"/>
              <w:ind w:firstLine="482"/>
              <w:jc w:val="center"/>
              <w:textAlignment w:val="baseline"/>
              <w:rPr>
                <w:rFonts w:ascii="宋体" w:hAnsi="宋体" w:cs="宋体"/>
                <w:b/>
                <w:sz w:val="24"/>
                <w:szCs w:val="32"/>
              </w:rPr>
            </w:pPr>
            <w:r>
              <w:rPr>
                <w:rFonts w:ascii="宋体" w:hAnsi="宋体" w:cs="宋体" w:hint="eastAsia"/>
                <w:b/>
                <w:sz w:val="24"/>
                <w:szCs w:val="32"/>
              </w:rPr>
              <w:t>竞争性磋商首次报价（元）</w:t>
            </w:r>
          </w:p>
        </w:tc>
        <w:tc>
          <w:tcPr>
            <w:tcW w:w="1559" w:type="dxa"/>
            <w:vAlign w:val="center"/>
          </w:tcPr>
          <w:p w:rsidR="00CE7E11" w:rsidRDefault="00906B2C">
            <w:pPr>
              <w:adjustRightInd w:val="0"/>
              <w:ind w:leftChars="16" w:left="275" w:hangingChars="100" w:hanging="241"/>
              <w:jc w:val="center"/>
              <w:textAlignment w:val="baseline"/>
              <w:rPr>
                <w:rFonts w:ascii="宋体" w:hAnsi="宋体" w:cs="宋体"/>
                <w:b/>
                <w:sz w:val="24"/>
                <w:szCs w:val="32"/>
              </w:rPr>
            </w:pPr>
            <w:r>
              <w:rPr>
                <w:rFonts w:ascii="宋体" w:hAnsi="宋体" w:cs="宋体" w:hint="eastAsia"/>
                <w:b/>
                <w:sz w:val="24"/>
                <w:szCs w:val="32"/>
              </w:rPr>
              <w:t>服务期</w:t>
            </w:r>
          </w:p>
        </w:tc>
        <w:tc>
          <w:tcPr>
            <w:tcW w:w="1134" w:type="dxa"/>
            <w:vAlign w:val="center"/>
          </w:tcPr>
          <w:p w:rsidR="00CE7E11" w:rsidRDefault="00906B2C">
            <w:pPr>
              <w:adjustRightInd w:val="0"/>
              <w:ind w:leftChars="-45" w:left="-93" w:hanging="1"/>
              <w:jc w:val="center"/>
              <w:textAlignment w:val="baseline"/>
              <w:rPr>
                <w:rFonts w:ascii="宋体" w:hAnsi="宋体" w:cs="宋体"/>
                <w:b/>
                <w:sz w:val="24"/>
                <w:szCs w:val="32"/>
              </w:rPr>
            </w:pPr>
            <w:r>
              <w:rPr>
                <w:rFonts w:ascii="宋体" w:hAnsi="宋体" w:cs="宋体" w:hint="eastAsia"/>
                <w:b/>
                <w:sz w:val="24"/>
                <w:szCs w:val="32"/>
              </w:rPr>
              <w:t>备注</w:t>
            </w:r>
          </w:p>
        </w:tc>
      </w:tr>
      <w:tr w:rsidR="00CE7E11">
        <w:trPr>
          <w:cantSplit/>
          <w:trHeight w:val="691"/>
        </w:trPr>
        <w:tc>
          <w:tcPr>
            <w:tcW w:w="2235" w:type="dxa"/>
            <w:vMerge w:val="restart"/>
            <w:vAlign w:val="center"/>
          </w:tcPr>
          <w:p w:rsidR="00CE7E11" w:rsidRDefault="00CE7E11">
            <w:pPr>
              <w:adjustRightInd w:val="0"/>
              <w:ind w:firstLine="482"/>
              <w:textAlignment w:val="baseline"/>
              <w:rPr>
                <w:rFonts w:ascii="宋体" w:hAnsi="宋体" w:cs="宋体"/>
                <w:b/>
                <w:bCs/>
                <w:sz w:val="24"/>
                <w:szCs w:val="32"/>
              </w:rPr>
            </w:pPr>
          </w:p>
        </w:tc>
        <w:tc>
          <w:tcPr>
            <w:tcW w:w="4536" w:type="dxa"/>
            <w:vAlign w:val="center"/>
          </w:tcPr>
          <w:p w:rsidR="00CE7E11" w:rsidRDefault="00906B2C">
            <w:pPr>
              <w:adjustRightInd w:val="0"/>
              <w:textAlignment w:val="baseline"/>
              <w:rPr>
                <w:rFonts w:ascii="宋体" w:hAnsi="宋体" w:cs="宋体"/>
                <w:b/>
                <w:sz w:val="24"/>
                <w:szCs w:val="32"/>
              </w:rPr>
            </w:pPr>
            <w:r>
              <w:rPr>
                <w:rFonts w:ascii="宋体" w:hAnsi="宋体" w:cs="宋体" w:hint="eastAsia"/>
                <w:b/>
                <w:sz w:val="24"/>
                <w:szCs w:val="32"/>
              </w:rPr>
              <w:t>大写：</w:t>
            </w:r>
          </w:p>
        </w:tc>
        <w:tc>
          <w:tcPr>
            <w:tcW w:w="1559" w:type="dxa"/>
            <w:vMerge w:val="restart"/>
          </w:tcPr>
          <w:p w:rsidR="00CE7E11" w:rsidRDefault="00CE7E11">
            <w:pPr>
              <w:adjustRightInd w:val="0"/>
              <w:textAlignment w:val="baseline"/>
              <w:rPr>
                <w:rFonts w:ascii="宋体" w:hAnsi="宋体" w:cs="宋体"/>
                <w:b/>
                <w:sz w:val="24"/>
                <w:szCs w:val="32"/>
              </w:rPr>
            </w:pPr>
          </w:p>
        </w:tc>
        <w:tc>
          <w:tcPr>
            <w:tcW w:w="1134" w:type="dxa"/>
            <w:vMerge w:val="restart"/>
            <w:vAlign w:val="center"/>
          </w:tcPr>
          <w:p w:rsidR="00CE7E11" w:rsidRDefault="00CE7E11">
            <w:pPr>
              <w:adjustRightInd w:val="0"/>
              <w:jc w:val="center"/>
              <w:textAlignment w:val="baseline"/>
              <w:rPr>
                <w:rFonts w:ascii="宋体" w:hAnsi="宋体" w:cs="宋体"/>
                <w:b/>
                <w:sz w:val="24"/>
                <w:szCs w:val="32"/>
              </w:rPr>
            </w:pPr>
          </w:p>
        </w:tc>
      </w:tr>
      <w:tr w:rsidR="00CE7E11">
        <w:trPr>
          <w:cantSplit/>
          <w:trHeight w:val="701"/>
        </w:trPr>
        <w:tc>
          <w:tcPr>
            <w:tcW w:w="2235" w:type="dxa"/>
            <w:vMerge/>
            <w:vAlign w:val="center"/>
          </w:tcPr>
          <w:p w:rsidR="00CE7E11" w:rsidRDefault="00CE7E11">
            <w:pPr>
              <w:adjustRightInd w:val="0"/>
              <w:ind w:firstLine="482"/>
              <w:textAlignment w:val="baseline"/>
              <w:rPr>
                <w:rFonts w:ascii="宋体" w:hAnsi="宋体" w:cs="宋体"/>
                <w:b/>
                <w:bCs/>
                <w:sz w:val="24"/>
                <w:szCs w:val="32"/>
              </w:rPr>
            </w:pPr>
          </w:p>
        </w:tc>
        <w:tc>
          <w:tcPr>
            <w:tcW w:w="4536" w:type="dxa"/>
            <w:vAlign w:val="center"/>
          </w:tcPr>
          <w:p w:rsidR="00CE7E11" w:rsidRDefault="00906B2C">
            <w:pPr>
              <w:adjustRightInd w:val="0"/>
              <w:textAlignment w:val="baseline"/>
              <w:rPr>
                <w:rFonts w:ascii="宋体" w:hAnsi="宋体" w:cs="宋体"/>
                <w:b/>
                <w:sz w:val="24"/>
                <w:szCs w:val="32"/>
              </w:rPr>
            </w:pPr>
            <w:r>
              <w:rPr>
                <w:rFonts w:ascii="宋体" w:hAnsi="宋体" w:cs="宋体" w:hint="eastAsia"/>
                <w:b/>
                <w:sz w:val="24"/>
                <w:szCs w:val="32"/>
              </w:rPr>
              <w:t>小写：</w:t>
            </w:r>
          </w:p>
        </w:tc>
        <w:tc>
          <w:tcPr>
            <w:tcW w:w="1559" w:type="dxa"/>
            <w:vMerge/>
          </w:tcPr>
          <w:p w:rsidR="00CE7E11" w:rsidRDefault="00CE7E11">
            <w:pPr>
              <w:adjustRightInd w:val="0"/>
              <w:textAlignment w:val="baseline"/>
              <w:rPr>
                <w:rFonts w:ascii="宋体" w:hAnsi="宋体" w:cs="宋体"/>
                <w:b/>
                <w:sz w:val="24"/>
                <w:szCs w:val="32"/>
              </w:rPr>
            </w:pPr>
          </w:p>
        </w:tc>
        <w:tc>
          <w:tcPr>
            <w:tcW w:w="1134" w:type="dxa"/>
            <w:vMerge/>
          </w:tcPr>
          <w:p w:rsidR="00CE7E11" w:rsidRDefault="00CE7E11">
            <w:pPr>
              <w:adjustRightInd w:val="0"/>
              <w:textAlignment w:val="baseline"/>
              <w:rPr>
                <w:rFonts w:ascii="宋体" w:hAnsi="宋体" w:cs="宋体"/>
                <w:b/>
                <w:sz w:val="24"/>
                <w:szCs w:val="32"/>
              </w:rPr>
            </w:pPr>
          </w:p>
        </w:tc>
      </w:tr>
      <w:tr w:rsidR="00CE7E11">
        <w:trPr>
          <w:cantSplit/>
          <w:trHeight w:val="1410"/>
        </w:trPr>
        <w:tc>
          <w:tcPr>
            <w:tcW w:w="9464" w:type="dxa"/>
            <w:gridSpan w:val="4"/>
            <w:vAlign w:val="center"/>
          </w:tcPr>
          <w:p w:rsidR="00CE7E11" w:rsidRDefault="00906B2C">
            <w:pPr>
              <w:adjustRightInd w:val="0"/>
              <w:textAlignment w:val="baseline"/>
              <w:rPr>
                <w:rFonts w:ascii="宋体" w:hAnsi="宋体" w:cs="宋体"/>
                <w:b/>
                <w:sz w:val="24"/>
                <w:szCs w:val="32"/>
              </w:rPr>
            </w:pPr>
            <w:r>
              <w:rPr>
                <w:rFonts w:ascii="宋体" w:hAnsi="宋体" w:cs="宋体" w:hint="eastAsia"/>
                <w:b/>
                <w:sz w:val="24"/>
                <w:szCs w:val="32"/>
              </w:rPr>
              <w:t>其他承诺及需要说明的事项：</w:t>
            </w:r>
          </w:p>
        </w:tc>
      </w:tr>
    </w:tbl>
    <w:p w:rsidR="00CE7E11" w:rsidRDefault="00906B2C">
      <w:pPr>
        <w:adjustRightInd w:val="0"/>
        <w:ind w:firstLineChars="177" w:firstLine="426"/>
        <w:textAlignment w:val="baseline"/>
        <w:rPr>
          <w:rFonts w:ascii="宋体" w:hAnsi="宋体" w:cs="宋体"/>
          <w:sz w:val="24"/>
          <w:szCs w:val="32"/>
        </w:rPr>
      </w:pPr>
      <w:r>
        <w:rPr>
          <w:rFonts w:ascii="宋体" w:hAnsi="宋体" w:cs="宋体" w:hint="eastAsia"/>
          <w:b/>
          <w:sz w:val="24"/>
          <w:szCs w:val="32"/>
        </w:rPr>
        <w:t>注：</w:t>
      </w:r>
      <w:r>
        <w:rPr>
          <w:rFonts w:ascii="宋体" w:hAnsi="宋体" w:cs="宋体" w:hint="eastAsia"/>
          <w:sz w:val="24"/>
          <w:szCs w:val="32"/>
        </w:rPr>
        <w:t>1</w:t>
      </w:r>
      <w:r>
        <w:rPr>
          <w:rFonts w:ascii="宋体" w:hAnsi="宋体" w:cs="宋体" w:hint="eastAsia"/>
          <w:sz w:val="24"/>
          <w:szCs w:val="32"/>
        </w:rPr>
        <w:t>、填写此表时不得改变表格形式。</w:t>
      </w:r>
    </w:p>
    <w:p w:rsidR="00CE7E11" w:rsidRDefault="00906B2C" w:rsidP="00FA4DF7">
      <w:pPr>
        <w:adjustRightInd w:val="0"/>
        <w:ind w:firstLineChars="377" w:firstLine="905"/>
        <w:textAlignment w:val="baseline"/>
        <w:rPr>
          <w:rFonts w:ascii="宋体" w:hAnsi="宋体" w:cs="宋体"/>
          <w:sz w:val="24"/>
          <w:szCs w:val="32"/>
        </w:rPr>
      </w:pPr>
      <w:r>
        <w:rPr>
          <w:rFonts w:ascii="宋体" w:hAnsi="宋体" w:cs="宋体" w:hint="eastAsia"/>
          <w:sz w:val="24"/>
          <w:szCs w:val="32"/>
        </w:rPr>
        <w:t>2</w:t>
      </w:r>
      <w:r>
        <w:rPr>
          <w:rFonts w:ascii="宋体" w:hAnsi="宋体" w:cs="宋体" w:hint="eastAsia"/>
          <w:sz w:val="24"/>
          <w:szCs w:val="32"/>
        </w:rPr>
        <w:t>、磋商报价为总报价。必须包括：服务费、人工费、保险费、税金</w:t>
      </w:r>
      <w:r>
        <w:rPr>
          <w:rFonts w:ascii="宋体" w:hAnsi="宋体" w:cs="宋体" w:hint="eastAsia"/>
          <w:kern w:val="0"/>
          <w:sz w:val="24"/>
          <w:szCs w:val="32"/>
          <w:lang w:val="zh-CN"/>
        </w:rPr>
        <w:t>及其他不可预见费等全部费用。</w:t>
      </w:r>
    </w:p>
    <w:p w:rsidR="00CE7E11" w:rsidRDefault="00906B2C" w:rsidP="00FA4DF7">
      <w:pPr>
        <w:adjustRightInd w:val="0"/>
        <w:ind w:firstLineChars="377" w:firstLine="905"/>
        <w:textAlignment w:val="baseline"/>
        <w:rPr>
          <w:rFonts w:ascii="宋体" w:hAnsi="宋体" w:cs="宋体"/>
          <w:sz w:val="24"/>
          <w:szCs w:val="32"/>
        </w:rPr>
      </w:pPr>
      <w:r>
        <w:rPr>
          <w:rFonts w:ascii="宋体" w:hAnsi="宋体" w:cs="宋体" w:hint="eastAsia"/>
          <w:sz w:val="24"/>
          <w:szCs w:val="32"/>
        </w:rPr>
        <w:t>3</w:t>
      </w:r>
      <w:r>
        <w:rPr>
          <w:rFonts w:ascii="宋体" w:hAnsi="宋体" w:cs="宋体" w:hint="eastAsia"/>
          <w:sz w:val="24"/>
          <w:szCs w:val="32"/>
        </w:rPr>
        <w:t>、“服务期”是提供服务所需要的具体时间。</w:t>
      </w:r>
    </w:p>
    <w:p w:rsidR="00CE7E11" w:rsidRDefault="00CE7E11">
      <w:pPr>
        <w:adjustRightInd w:val="0"/>
        <w:textAlignment w:val="baseline"/>
        <w:rPr>
          <w:rFonts w:ascii="宋体" w:hAnsi="宋体" w:cs="宋体"/>
          <w:sz w:val="24"/>
          <w:szCs w:val="32"/>
        </w:rPr>
      </w:pPr>
    </w:p>
    <w:p w:rsidR="00CE7E11" w:rsidRDefault="00CE7E11">
      <w:pPr>
        <w:adjustRightInd w:val="0"/>
        <w:textAlignment w:val="baseline"/>
        <w:rPr>
          <w:rFonts w:ascii="宋体" w:hAnsi="宋体" w:cs="宋体"/>
          <w:sz w:val="24"/>
          <w:szCs w:val="32"/>
        </w:rPr>
      </w:pPr>
    </w:p>
    <w:p w:rsidR="00CE7E11" w:rsidRDefault="00CE7E11">
      <w:pPr>
        <w:adjustRightInd w:val="0"/>
        <w:textAlignment w:val="baseline"/>
        <w:rPr>
          <w:rFonts w:ascii="宋体" w:hAnsi="宋体" w:cs="宋体"/>
          <w:sz w:val="24"/>
          <w:szCs w:val="32"/>
        </w:rPr>
      </w:pPr>
    </w:p>
    <w:p w:rsidR="00CE7E11" w:rsidRDefault="00CE7E11">
      <w:pPr>
        <w:adjustRightInd w:val="0"/>
        <w:textAlignment w:val="baseline"/>
        <w:rPr>
          <w:rFonts w:ascii="宋体" w:hAnsi="宋体" w:cs="宋体"/>
          <w:sz w:val="24"/>
          <w:szCs w:val="32"/>
        </w:rPr>
      </w:pPr>
    </w:p>
    <w:p w:rsidR="00CE7E11" w:rsidRDefault="00CE7E11">
      <w:pPr>
        <w:rPr>
          <w:rFonts w:ascii="宋体" w:hAnsi="宋体" w:cs="宋体"/>
          <w:sz w:val="24"/>
          <w:szCs w:val="32"/>
        </w:rPr>
      </w:pPr>
    </w:p>
    <w:p w:rsidR="00CE7E11" w:rsidRDefault="00CE7E11">
      <w:pPr>
        <w:ind w:firstLineChars="1055" w:firstLine="2532"/>
        <w:rPr>
          <w:rFonts w:ascii="宋体" w:hAnsi="宋体" w:cs="宋体"/>
          <w:sz w:val="24"/>
          <w:szCs w:val="32"/>
        </w:rPr>
      </w:pPr>
    </w:p>
    <w:p w:rsidR="00CE7E11" w:rsidRDefault="00906B2C">
      <w:pPr>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投标单位：</w:t>
      </w:r>
      <w:r>
        <w:rPr>
          <w:rFonts w:ascii="宋体" w:hAnsi="宋体" w:cs="宋体" w:hint="eastAsia"/>
          <w:kern w:val="0"/>
          <w:sz w:val="24"/>
          <w:szCs w:val="32"/>
          <w:u w:val="single"/>
        </w:rPr>
        <w:t xml:space="preserve">       </w:t>
      </w:r>
      <w:r>
        <w:rPr>
          <w:rFonts w:ascii="宋体" w:hAnsi="宋体" w:cs="宋体" w:hint="eastAsia"/>
          <w:b/>
          <w:sz w:val="24"/>
          <w:szCs w:val="32"/>
        </w:rPr>
        <w:t>（公章）</w:t>
      </w:r>
    </w:p>
    <w:p w:rsidR="00CE7E11" w:rsidRDefault="00906B2C">
      <w:pPr>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法定代表人或委托代理人：</w:t>
      </w:r>
      <w:r>
        <w:rPr>
          <w:rFonts w:ascii="宋体" w:hAnsi="宋体" w:cs="宋体" w:hint="eastAsia"/>
          <w:kern w:val="0"/>
          <w:sz w:val="24"/>
          <w:szCs w:val="32"/>
          <w:u w:val="single"/>
        </w:rPr>
        <w:t xml:space="preserve">       </w:t>
      </w:r>
      <w:r>
        <w:rPr>
          <w:rFonts w:ascii="宋体" w:hAnsi="宋体" w:cs="宋体" w:hint="eastAsia"/>
          <w:b/>
          <w:sz w:val="24"/>
          <w:szCs w:val="32"/>
        </w:rPr>
        <w:t>（签字或盖章）</w:t>
      </w:r>
    </w:p>
    <w:p w:rsidR="00CE7E11" w:rsidRDefault="00906B2C">
      <w:pPr>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年</w:t>
      </w:r>
      <w:r>
        <w:rPr>
          <w:rFonts w:ascii="宋体" w:hAnsi="宋体" w:cs="宋体" w:hint="eastAsia"/>
          <w:b/>
          <w:sz w:val="24"/>
          <w:szCs w:val="32"/>
        </w:rPr>
        <w:t xml:space="preserve">   </w:t>
      </w:r>
      <w:r>
        <w:rPr>
          <w:rFonts w:ascii="宋体" w:hAnsi="宋体" w:cs="宋体" w:hint="eastAsia"/>
          <w:b/>
          <w:sz w:val="24"/>
          <w:szCs w:val="32"/>
        </w:rPr>
        <w:t>月</w:t>
      </w:r>
      <w:r>
        <w:rPr>
          <w:rFonts w:ascii="宋体" w:hAnsi="宋体" w:cs="宋体" w:hint="eastAsia"/>
          <w:b/>
          <w:sz w:val="24"/>
          <w:szCs w:val="32"/>
        </w:rPr>
        <w:t xml:space="preserve">  </w:t>
      </w:r>
      <w:r>
        <w:rPr>
          <w:rFonts w:ascii="宋体" w:hAnsi="宋体" w:cs="宋体" w:hint="eastAsia"/>
          <w:b/>
          <w:sz w:val="24"/>
          <w:szCs w:val="32"/>
        </w:rPr>
        <w:t>日</w:t>
      </w:r>
    </w:p>
    <w:p w:rsidR="00CE7E11" w:rsidRDefault="00CE7E11">
      <w:pPr>
        <w:ind w:firstLine="482"/>
        <w:jc w:val="center"/>
        <w:rPr>
          <w:rFonts w:ascii="宋体" w:hAnsi="宋体" w:cs="宋体"/>
          <w:b/>
        </w:rPr>
      </w:pPr>
    </w:p>
    <w:p w:rsidR="00CE7E11" w:rsidRDefault="00CE7E11">
      <w:pPr>
        <w:ind w:firstLine="482"/>
        <w:jc w:val="center"/>
        <w:rPr>
          <w:rFonts w:ascii="宋体" w:hAnsi="宋体" w:cs="宋体"/>
          <w:b/>
        </w:rPr>
      </w:pPr>
    </w:p>
    <w:p w:rsidR="00CE7E11" w:rsidRDefault="00CE7E11">
      <w:pPr>
        <w:ind w:firstLine="482"/>
        <w:jc w:val="center"/>
        <w:rPr>
          <w:rFonts w:ascii="宋体" w:hAnsi="宋体" w:cs="宋体"/>
          <w:b/>
        </w:rPr>
      </w:pPr>
    </w:p>
    <w:p w:rsidR="00CE7E11" w:rsidRDefault="00CE7E11">
      <w:pPr>
        <w:ind w:firstLine="482"/>
        <w:jc w:val="center"/>
        <w:rPr>
          <w:rFonts w:ascii="宋体" w:hAnsi="宋体" w:cs="宋体"/>
          <w:b/>
        </w:rPr>
      </w:pPr>
    </w:p>
    <w:p w:rsidR="00CE7E11" w:rsidRDefault="00CE7E11">
      <w:pPr>
        <w:ind w:firstLine="482"/>
        <w:jc w:val="center"/>
        <w:rPr>
          <w:rFonts w:ascii="宋体" w:hAnsi="宋体" w:cs="宋体"/>
          <w:b/>
        </w:rPr>
      </w:pPr>
    </w:p>
    <w:p w:rsidR="00CE7E11" w:rsidRDefault="00CE7E11">
      <w:pPr>
        <w:ind w:firstLine="482"/>
        <w:jc w:val="center"/>
        <w:rPr>
          <w:rFonts w:ascii="宋体" w:hAnsi="宋体" w:cs="宋体"/>
          <w:b/>
        </w:rPr>
      </w:pPr>
    </w:p>
    <w:p w:rsidR="00CE7E11" w:rsidRDefault="00CE7E11">
      <w:pPr>
        <w:ind w:firstLine="482"/>
        <w:jc w:val="center"/>
        <w:rPr>
          <w:rFonts w:ascii="宋体" w:hAnsi="宋体" w:cs="宋体"/>
          <w:b/>
        </w:rPr>
      </w:pPr>
    </w:p>
    <w:p w:rsidR="00CE7E11" w:rsidRDefault="00CE7E11">
      <w:pPr>
        <w:rPr>
          <w:rFonts w:ascii="宋体" w:hAnsi="宋体" w:cs="宋体"/>
        </w:rPr>
      </w:pPr>
      <w:bookmarkStart w:id="230" w:name="_Toc531188011"/>
      <w:bookmarkStart w:id="231" w:name="_Toc496004042"/>
      <w:bookmarkStart w:id="232" w:name="_Toc24595"/>
    </w:p>
    <w:p w:rsidR="00CE7E11" w:rsidRDefault="00906B2C">
      <w:pPr>
        <w:autoSpaceDE w:val="0"/>
        <w:autoSpaceDN w:val="0"/>
        <w:adjustRightInd w:val="0"/>
        <w:spacing w:line="360" w:lineRule="auto"/>
        <w:ind w:firstLine="482"/>
        <w:outlineLvl w:val="1"/>
        <w:rPr>
          <w:rFonts w:ascii="宋体" w:hAnsi="宋体" w:cs="宋体"/>
          <w:bCs/>
        </w:rPr>
      </w:pPr>
      <w:bookmarkStart w:id="233" w:name="_Toc22210"/>
      <w:r>
        <w:rPr>
          <w:rFonts w:ascii="宋体" w:hAnsi="宋体" w:cs="宋体" w:hint="eastAsia"/>
          <w:b/>
          <w:sz w:val="28"/>
          <w:szCs w:val="28"/>
        </w:rPr>
        <w:t>12</w:t>
      </w:r>
      <w:r>
        <w:rPr>
          <w:rFonts w:ascii="宋体" w:hAnsi="宋体" w:cs="宋体" w:hint="eastAsia"/>
          <w:b/>
          <w:sz w:val="28"/>
          <w:szCs w:val="28"/>
          <w:lang w:val="zh-CN"/>
        </w:rPr>
        <w:t>：</w:t>
      </w:r>
      <w:bookmarkStart w:id="234" w:name="_Toc376936780"/>
      <w:bookmarkStart w:id="235" w:name="_Toc365019586"/>
      <w:bookmarkStart w:id="236" w:name="_Toc325726045"/>
      <w:bookmarkEnd w:id="230"/>
      <w:bookmarkEnd w:id="231"/>
      <w:bookmarkEnd w:id="233"/>
      <w:r>
        <w:rPr>
          <w:rFonts w:ascii="宋体" w:hAnsi="宋体" w:cs="宋体" w:hint="eastAsia"/>
          <w:b/>
          <w:sz w:val="28"/>
          <w:szCs w:val="28"/>
        </w:rPr>
        <w:t>服务方案</w:t>
      </w:r>
      <w:bookmarkEnd w:id="232"/>
    </w:p>
    <w:bookmarkEnd w:id="234"/>
    <w:bookmarkEnd w:id="235"/>
    <w:bookmarkEnd w:id="236"/>
    <w:p w:rsidR="00CE7E11" w:rsidRDefault="00906B2C">
      <w:pPr>
        <w:autoSpaceDE w:val="0"/>
        <w:autoSpaceDN w:val="0"/>
        <w:spacing w:line="360" w:lineRule="auto"/>
        <w:ind w:firstLine="562"/>
        <w:jc w:val="center"/>
        <w:rPr>
          <w:rFonts w:ascii="宋体" w:hAnsi="宋体" w:cs="宋体"/>
          <w:b/>
          <w:bCs/>
          <w:kern w:val="0"/>
          <w:sz w:val="36"/>
          <w:szCs w:val="36"/>
          <w:lang w:val="zh-CN"/>
        </w:rPr>
      </w:pPr>
      <w:r>
        <w:rPr>
          <w:rFonts w:ascii="宋体" w:hAnsi="宋体" w:cs="宋体" w:hint="eastAsia"/>
          <w:b/>
          <w:bCs/>
          <w:kern w:val="0"/>
          <w:sz w:val="28"/>
          <w:szCs w:val="28"/>
        </w:rPr>
        <w:t>服务方案</w:t>
      </w:r>
    </w:p>
    <w:p w:rsidR="00CE7E11" w:rsidRDefault="00906B2C">
      <w:pPr>
        <w:autoSpaceDE w:val="0"/>
        <w:autoSpaceDN w:val="0"/>
        <w:spacing w:line="360" w:lineRule="auto"/>
        <w:ind w:firstLine="480"/>
        <w:rPr>
          <w:rFonts w:ascii="宋体" w:hAnsi="宋体" w:cs="宋体"/>
          <w:sz w:val="40"/>
          <w:szCs w:val="32"/>
          <w:lang w:val="zh-CN"/>
        </w:rPr>
      </w:pPr>
      <w:r>
        <w:rPr>
          <w:rFonts w:ascii="宋体" w:hAnsi="宋体" w:cs="宋体" w:hint="eastAsia"/>
          <w:kern w:val="0"/>
          <w:sz w:val="24"/>
          <w:szCs w:val="32"/>
          <w:lang w:val="zh-CN"/>
        </w:rPr>
        <w:t>根据采购项目内容，投标时提供相关方案等资料，格式自拟。</w:t>
      </w:r>
    </w:p>
    <w:p w:rsidR="00CE7E11" w:rsidRDefault="00CE7E11">
      <w:pPr>
        <w:rPr>
          <w:rFonts w:ascii="宋体" w:hAnsi="宋体" w:cs="宋体"/>
          <w:sz w:val="24"/>
          <w:szCs w:val="32"/>
        </w:rPr>
      </w:pPr>
    </w:p>
    <w:p w:rsidR="00CE7E11" w:rsidRDefault="00CE7E11">
      <w:pPr>
        <w:ind w:left="480"/>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ind w:firstLineChars="83" w:firstLine="174"/>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bookmarkStart w:id="237" w:name="_Toc531188012"/>
    </w:p>
    <w:p w:rsidR="00CE7E11" w:rsidRDefault="00CE7E11">
      <w:pPr>
        <w:rPr>
          <w:rFonts w:ascii="宋体" w:hAnsi="宋体" w:cs="宋体"/>
        </w:rPr>
      </w:pPr>
      <w:bookmarkStart w:id="238" w:name="_Toc496004044"/>
      <w:bookmarkStart w:id="239" w:name="_Toc531188013"/>
      <w:bookmarkStart w:id="240" w:name="_Toc11604"/>
      <w:bookmarkEnd w:id="225"/>
      <w:bookmarkEnd w:id="237"/>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CE7E11">
      <w:pPr>
        <w:rPr>
          <w:rFonts w:ascii="宋体" w:hAnsi="宋体" w:cs="宋体"/>
        </w:rPr>
      </w:pPr>
    </w:p>
    <w:p w:rsidR="00CE7E11" w:rsidRDefault="00906B2C">
      <w:pPr>
        <w:outlineLvl w:val="1"/>
        <w:rPr>
          <w:rFonts w:ascii="宋体" w:hAnsi="宋体" w:cs="宋体"/>
          <w:b/>
          <w:sz w:val="28"/>
          <w:szCs w:val="28"/>
        </w:rPr>
      </w:pPr>
      <w:r>
        <w:rPr>
          <w:rFonts w:ascii="宋体" w:hAnsi="宋体" w:cs="宋体" w:hint="eastAsia"/>
          <w:b/>
          <w:sz w:val="28"/>
          <w:szCs w:val="28"/>
        </w:rPr>
        <w:lastRenderedPageBreak/>
        <w:t>13</w:t>
      </w:r>
      <w:r>
        <w:rPr>
          <w:rFonts w:ascii="宋体" w:hAnsi="宋体" w:cs="宋体" w:hint="eastAsia"/>
          <w:b/>
          <w:sz w:val="28"/>
          <w:szCs w:val="28"/>
        </w:rPr>
        <w:t>：</w:t>
      </w:r>
      <w:bookmarkEnd w:id="238"/>
      <w:bookmarkEnd w:id="239"/>
      <w:r>
        <w:rPr>
          <w:rFonts w:ascii="宋体" w:hAnsi="宋体" w:cs="宋体" w:hint="eastAsia"/>
          <w:b/>
          <w:sz w:val="28"/>
          <w:szCs w:val="28"/>
        </w:rPr>
        <w:t>中小企业声明函（工程、服务）</w:t>
      </w:r>
      <w:bookmarkEnd w:id="240"/>
    </w:p>
    <w:p w:rsidR="00CE7E11" w:rsidRDefault="00906B2C">
      <w:pPr>
        <w:autoSpaceDE w:val="0"/>
        <w:autoSpaceDN w:val="0"/>
        <w:adjustRightInd w:val="0"/>
        <w:jc w:val="center"/>
        <w:rPr>
          <w:rFonts w:ascii="宋体" w:hAnsi="宋体" w:cs="宋体"/>
          <w:b/>
          <w:kern w:val="0"/>
          <w:sz w:val="32"/>
        </w:rPr>
      </w:pPr>
      <w:r>
        <w:rPr>
          <w:rFonts w:ascii="宋体" w:hAnsi="宋体" w:cs="宋体" w:hint="eastAsia"/>
          <w:b/>
          <w:kern w:val="0"/>
          <w:sz w:val="32"/>
        </w:rPr>
        <w:t>中小企业声明函（工程、服务）</w:t>
      </w:r>
    </w:p>
    <w:p w:rsidR="00CE7E11" w:rsidRDefault="00906B2C">
      <w:pPr>
        <w:autoSpaceDE w:val="0"/>
        <w:autoSpaceDN w:val="0"/>
        <w:adjustRightInd w:val="0"/>
        <w:spacing w:line="360" w:lineRule="auto"/>
        <w:ind w:firstLine="480"/>
        <w:jc w:val="left"/>
        <w:rPr>
          <w:rFonts w:ascii="宋体" w:hAnsi="宋体" w:cs="宋体"/>
          <w:kern w:val="0"/>
          <w:sz w:val="24"/>
          <w:szCs w:val="32"/>
        </w:rPr>
      </w:pPr>
      <w:r>
        <w:rPr>
          <w:rFonts w:ascii="宋体" w:hAnsi="宋体" w:cs="宋体" w:hint="eastAsia"/>
          <w:kern w:val="0"/>
          <w:sz w:val="24"/>
          <w:szCs w:val="32"/>
        </w:rPr>
        <w:t>本公司（联合体）郑重声明，根据《政府采购促进中小企业发展管理办法》（财库﹝</w:t>
      </w:r>
      <w:r>
        <w:rPr>
          <w:rFonts w:ascii="宋体" w:hAnsi="宋体" w:cs="宋体" w:hint="eastAsia"/>
          <w:kern w:val="0"/>
          <w:sz w:val="24"/>
          <w:szCs w:val="32"/>
        </w:rPr>
        <w:t>2020</w:t>
      </w:r>
      <w:r>
        <w:rPr>
          <w:rFonts w:ascii="宋体" w:hAnsi="宋体" w:cs="宋体" w:hint="eastAsia"/>
          <w:kern w:val="0"/>
          <w:sz w:val="24"/>
          <w:szCs w:val="32"/>
        </w:rPr>
        <w:t>﹞</w:t>
      </w:r>
      <w:r>
        <w:rPr>
          <w:rFonts w:ascii="宋体" w:hAnsi="宋体" w:cs="宋体" w:hint="eastAsia"/>
          <w:kern w:val="0"/>
          <w:sz w:val="24"/>
          <w:szCs w:val="32"/>
        </w:rPr>
        <w:t xml:space="preserve">46 </w:t>
      </w:r>
      <w:r>
        <w:rPr>
          <w:rFonts w:ascii="宋体" w:hAnsi="宋体" w:cs="宋体" w:hint="eastAsia"/>
          <w:kern w:val="0"/>
          <w:sz w:val="24"/>
          <w:szCs w:val="32"/>
        </w:rPr>
        <w:t>号）的规定，本公司（联合体）参加</w:t>
      </w:r>
      <w:r>
        <w:rPr>
          <w:rFonts w:ascii="宋体" w:hAnsi="宋体" w:cs="宋体" w:hint="eastAsia"/>
          <w:kern w:val="0"/>
          <w:sz w:val="24"/>
          <w:szCs w:val="32"/>
          <w:u w:val="single"/>
        </w:rPr>
        <w:t>（单位名称）</w:t>
      </w:r>
      <w:r>
        <w:rPr>
          <w:rFonts w:ascii="宋体" w:hAnsi="宋体" w:cs="宋体" w:hint="eastAsia"/>
          <w:kern w:val="0"/>
          <w:sz w:val="24"/>
          <w:szCs w:val="32"/>
        </w:rPr>
        <w:t>的</w:t>
      </w:r>
      <w:r>
        <w:rPr>
          <w:rFonts w:ascii="宋体" w:hAnsi="宋体" w:cs="宋体" w:hint="eastAsia"/>
          <w:kern w:val="0"/>
          <w:sz w:val="24"/>
          <w:szCs w:val="32"/>
          <w:u w:val="single"/>
        </w:rPr>
        <w:t>（项目名称）</w:t>
      </w:r>
      <w:r>
        <w:rPr>
          <w:rFonts w:ascii="宋体" w:hAnsi="宋体" w:cs="宋体" w:hint="eastAsia"/>
          <w:kern w:val="0"/>
          <w:sz w:val="24"/>
          <w:szCs w:val="32"/>
        </w:rPr>
        <w:t>采购活动，服务全部由符合政策要求的中小企业承接。相关企业（含联合体中的中小企业、签订分包意向协议的中小企业）的具体情况如下：</w:t>
      </w:r>
    </w:p>
    <w:p w:rsidR="00CE7E11" w:rsidRDefault="00906B2C">
      <w:pPr>
        <w:autoSpaceDE w:val="0"/>
        <w:autoSpaceDN w:val="0"/>
        <w:adjustRightInd w:val="0"/>
        <w:spacing w:line="360" w:lineRule="auto"/>
        <w:ind w:firstLine="480"/>
        <w:jc w:val="left"/>
        <w:rPr>
          <w:rFonts w:ascii="宋体" w:hAnsi="宋体" w:cs="宋体"/>
          <w:kern w:val="0"/>
          <w:sz w:val="24"/>
          <w:szCs w:val="32"/>
        </w:rPr>
      </w:pPr>
      <w:r>
        <w:rPr>
          <w:rFonts w:ascii="宋体" w:hAnsi="宋体" w:cs="宋体" w:hint="eastAsia"/>
          <w:kern w:val="0"/>
          <w:sz w:val="24"/>
          <w:szCs w:val="32"/>
        </w:rPr>
        <w:t>1.</w:t>
      </w:r>
      <w:r>
        <w:rPr>
          <w:rFonts w:ascii="宋体" w:hAnsi="宋体" w:cs="宋体" w:hint="eastAsia"/>
          <w:kern w:val="0"/>
          <w:sz w:val="24"/>
          <w:szCs w:val="32"/>
          <w:u w:val="single"/>
        </w:rPr>
        <w:t xml:space="preserve"> </w:t>
      </w:r>
      <w:r>
        <w:rPr>
          <w:rFonts w:ascii="宋体" w:hAnsi="宋体" w:cs="宋体" w:hint="eastAsia"/>
          <w:kern w:val="0"/>
          <w:sz w:val="24"/>
          <w:szCs w:val="32"/>
          <w:u w:val="single"/>
        </w:rPr>
        <w:t>（标的名称）</w:t>
      </w:r>
      <w:r>
        <w:rPr>
          <w:rFonts w:ascii="宋体" w:hAnsi="宋体" w:cs="宋体" w:hint="eastAsia"/>
          <w:kern w:val="0"/>
          <w:sz w:val="24"/>
          <w:szCs w:val="32"/>
          <w:u w:val="single"/>
        </w:rPr>
        <w:t xml:space="preserve"> </w:t>
      </w:r>
      <w:r>
        <w:rPr>
          <w:rFonts w:ascii="宋体" w:hAnsi="宋体" w:cs="宋体" w:hint="eastAsia"/>
          <w:kern w:val="0"/>
          <w:sz w:val="24"/>
          <w:szCs w:val="32"/>
        </w:rPr>
        <w:t>，属于</w:t>
      </w:r>
      <w:r>
        <w:rPr>
          <w:rFonts w:ascii="宋体" w:hAnsi="宋体" w:cs="宋体" w:hint="eastAsia"/>
          <w:kern w:val="0"/>
          <w:sz w:val="24"/>
          <w:szCs w:val="32"/>
          <w:u w:val="single"/>
        </w:rPr>
        <w:t>（其他未列明行业）</w:t>
      </w:r>
      <w:r>
        <w:rPr>
          <w:rFonts w:ascii="宋体" w:hAnsi="宋体" w:cs="宋体" w:hint="eastAsia"/>
          <w:kern w:val="0"/>
          <w:sz w:val="24"/>
          <w:szCs w:val="32"/>
        </w:rPr>
        <w:t>；承建（承接）企业为</w:t>
      </w:r>
      <w:r>
        <w:rPr>
          <w:rFonts w:ascii="宋体" w:hAnsi="宋体" w:cs="宋体" w:hint="eastAsia"/>
          <w:kern w:val="0"/>
          <w:sz w:val="24"/>
          <w:szCs w:val="32"/>
          <w:u w:val="single"/>
        </w:rPr>
        <w:t>（企业名称）</w:t>
      </w:r>
      <w:r>
        <w:rPr>
          <w:rFonts w:ascii="宋体" w:hAnsi="宋体" w:cs="宋体" w:hint="eastAsia"/>
          <w:kern w:val="0"/>
          <w:sz w:val="24"/>
          <w:szCs w:val="32"/>
        </w:rPr>
        <w:t>，从业人员</w:t>
      </w:r>
      <w:r>
        <w:rPr>
          <w:rFonts w:ascii="宋体" w:hAnsi="宋体" w:cs="宋体" w:hint="eastAsia"/>
          <w:kern w:val="0"/>
          <w:sz w:val="24"/>
          <w:szCs w:val="32"/>
          <w:u w:val="single"/>
        </w:rPr>
        <w:t xml:space="preserve">   </w:t>
      </w:r>
      <w:r>
        <w:rPr>
          <w:rFonts w:ascii="宋体" w:hAnsi="宋体" w:cs="宋体" w:hint="eastAsia"/>
          <w:kern w:val="0"/>
          <w:sz w:val="24"/>
          <w:szCs w:val="32"/>
        </w:rPr>
        <w:t>人，营业收入为</w:t>
      </w:r>
      <w:r>
        <w:rPr>
          <w:rFonts w:ascii="宋体" w:hAnsi="宋体" w:cs="宋体" w:hint="eastAsia"/>
          <w:kern w:val="0"/>
          <w:sz w:val="24"/>
          <w:szCs w:val="32"/>
          <w:u w:val="single"/>
        </w:rPr>
        <w:t xml:space="preserve">     </w:t>
      </w:r>
      <w:r>
        <w:rPr>
          <w:rFonts w:ascii="宋体" w:hAnsi="宋体" w:cs="宋体" w:hint="eastAsia"/>
          <w:kern w:val="0"/>
          <w:sz w:val="24"/>
          <w:szCs w:val="32"/>
        </w:rPr>
        <w:t>万元，资产总额为</w:t>
      </w:r>
      <w:r>
        <w:rPr>
          <w:rFonts w:ascii="宋体" w:hAnsi="宋体" w:cs="宋体" w:hint="eastAsia"/>
          <w:kern w:val="0"/>
          <w:sz w:val="24"/>
          <w:szCs w:val="32"/>
          <w:u w:val="single"/>
        </w:rPr>
        <w:t xml:space="preserve">    </w:t>
      </w:r>
      <w:r>
        <w:rPr>
          <w:rFonts w:ascii="宋体" w:hAnsi="宋体" w:cs="宋体" w:hint="eastAsia"/>
          <w:kern w:val="0"/>
          <w:sz w:val="24"/>
          <w:szCs w:val="32"/>
        </w:rPr>
        <w:t>万元，属于</w:t>
      </w:r>
      <w:r>
        <w:rPr>
          <w:rFonts w:ascii="宋体" w:hAnsi="宋体" w:cs="宋体" w:hint="eastAsia"/>
          <w:kern w:val="0"/>
          <w:sz w:val="24"/>
          <w:szCs w:val="32"/>
          <w:u w:val="single"/>
        </w:rPr>
        <w:t>（中型企业、小型企业、微型企业）</w:t>
      </w:r>
      <w:r>
        <w:rPr>
          <w:rFonts w:ascii="宋体" w:hAnsi="宋体" w:cs="宋体" w:hint="eastAsia"/>
          <w:kern w:val="0"/>
          <w:sz w:val="24"/>
          <w:szCs w:val="32"/>
        </w:rPr>
        <w:t>；</w:t>
      </w:r>
    </w:p>
    <w:p w:rsidR="00CE7E11" w:rsidRDefault="00906B2C">
      <w:pPr>
        <w:autoSpaceDE w:val="0"/>
        <w:autoSpaceDN w:val="0"/>
        <w:adjustRightInd w:val="0"/>
        <w:spacing w:line="360" w:lineRule="auto"/>
        <w:ind w:firstLine="480"/>
        <w:jc w:val="left"/>
        <w:rPr>
          <w:rFonts w:ascii="宋体" w:hAnsi="宋体" w:cs="宋体"/>
          <w:kern w:val="0"/>
          <w:sz w:val="24"/>
          <w:szCs w:val="32"/>
        </w:rPr>
      </w:pPr>
      <w:r>
        <w:rPr>
          <w:rFonts w:ascii="宋体" w:hAnsi="宋体" w:cs="宋体" w:hint="eastAsia"/>
          <w:kern w:val="0"/>
          <w:sz w:val="24"/>
          <w:szCs w:val="32"/>
        </w:rPr>
        <w:t>2.</w:t>
      </w:r>
      <w:r>
        <w:rPr>
          <w:rFonts w:ascii="宋体" w:hAnsi="宋体" w:cs="宋体" w:hint="eastAsia"/>
          <w:kern w:val="0"/>
          <w:sz w:val="24"/>
          <w:szCs w:val="32"/>
          <w:u w:val="single"/>
        </w:rPr>
        <w:t xml:space="preserve"> </w:t>
      </w:r>
      <w:r>
        <w:rPr>
          <w:rFonts w:ascii="宋体" w:hAnsi="宋体" w:cs="宋体" w:hint="eastAsia"/>
          <w:kern w:val="0"/>
          <w:sz w:val="24"/>
          <w:szCs w:val="32"/>
          <w:u w:val="single"/>
        </w:rPr>
        <w:t>（标的名称）</w:t>
      </w:r>
      <w:r>
        <w:rPr>
          <w:rFonts w:ascii="宋体" w:hAnsi="宋体" w:cs="宋体" w:hint="eastAsia"/>
          <w:kern w:val="0"/>
          <w:sz w:val="24"/>
          <w:szCs w:val="32"/>
          <w:u w:val="single"/>
        </w:rPr>
        <w:t xml:space="preserve"> </w:t>
      </w:r>
      <w:r>
        <w:rPr>
          <w:rFonts w:ascii="宋体" w:hAnsi="宋体" w:cs="宋体" w:hint="eastAsia"/>
          <w:kern w:val="0"/>
          <w:sz w:val="24"/>
          <w:szCs w:val="32"/>
        </w:rPr>
        <w:t>，属于</w:t>
      </w:r>
      <w:r>
        <w:rPr>
          <w:rFonts w:ascii="宋体" w:hAnsi="宋体" w:cs="宋体" w:hint="eastAsia"/>
          <w:kern w:val="0"/>
          <w:sz w:val="24"/>
          <w:szCs w:val="32"/>
          <w:u w:val="single"/>
        </w:rPr>
        <w:t>（其他未列明行业）</w:t>
      </w:r>
      <w:r>
        <w:rPr>
          <w:rFonts w:ascii="宋体" w:hAnsi="宋体" w:cs="宋体" w:hint="eastAsia"/>
          <w:kern w:val="0"/>
          <w:sz w:val="24"/>
          <w:szCs w:val="32"/>
        </w:rPr>
        <w:t>；承建（承接）企业为</w:t>
      </w:r>
      <w:r>
        <w:rPr>
          <w:rFonts w:ascii="宋体" w:hAnsi="宋体" w:cs="宋体" w:hint="eastAsia"/>
          <w:kern w:val="0"/>
          <w:sz w:val="24"/>
          <w:szCs w:val="32"/>
          <w:u w:val="single"/>
        </w:rPr>
        <w:t>（企业名称）</w:t>
      </w:r>
      <w:r>
        <w:rPr>
          <w:rFonts w:ascii="宋体" w:hAnsi="宋体" w:cs="宋体" w:hint="eastAsia"/>
          <w:kern w:val="0"/>
          <w:sz w:val="24"/>
          <w:szCs w:val="32"/>
        </w:rPr>
        <w:t>，从业人员</w:t>
      </w:r>
      <w:r>
        <w:rPr>
          <w:rFonts w:ascii="宋体" w:hAnsi="宋体" w:cs="宋体" w:hint="eastAsia"/>
          <w:kern w:val="0"/>
          <w:sz w:val="24"/>
          <w:szCs w:val="32"/>
          <w:u w:val="single"/>
        </w:rPr>
        <w:t xml:space="preserve">    </w:t>
      </w:r>
      <w:r>
        <w:rPr>
          <w:rFonts w:ascii="宋体" w:hAnsi="宋体" w:cs="宋体" w:hint="eastAsia"/>
          <w:kern w:val="0"/>
          <w:sz w:val="24"/>
          <w:szCs w:val="32"/>
        </w:rPr>
        <w:t>人，营业收入为</w:t>
      </w:r>
      <w:r>
        <w:rPr>
          <w:rFonts w:ascii="宋体" w:hAnsi="宋体" w:cs="宋体" w:hint="eastAsia"/>
          <w:kern w:val="0"/>
          <w:sz w:val="24"/>
          <w:szCs w:val="32"/>
          <w:u w:val="single"/>
        </w:rPr>
        <w:t xml:space="preserve">    </w:t>
      </w:r>
      <w:r>
        <w:rPr>
          <w:rFonts w:ascii="宋体" w:hAnsi="宋体" w:cs="宋体" w:hint="eastAsia"/>
          <w:kern w:val="0"/>
          <w:sz w:val="24"/>
          <w:szCs w:val="32"/>
        </w:rPr>
        <w:t>万元，资产总额为</w:t>
      </w:r>
      <w:r>
        <w:rPr>
          <w:rFonts w:ascii="宋体" w:hAnsi="宋体" w:cs="宋体" w:hint="eastAsia"/>
          <w:kern w:val="0"/>
          <w:sz w:val="24"/>
          <w:szCs w:val="32"/>
          <w:u w:val="single"/>
        </w:rPr>
        <w:t xml:space="preserve">    </w:t>
      </w:r>
      <w:r>
        <w:rPr>
          <w:rFonts w:ascii="宋体" w:hAnsi="宋体" w:cs="宋体" w:hint="eastAsia"/>
          <w:kern w:val="0"/>
          <w:sz w:val="24"/>
          <w:szCs w:val="32"/>
        </w:rPr>
        <w:t>万元，属于</w:t>
      </w:r>
      <w:r>
        <w:rPr>
          <w:rFonts w:ascii="宋体" w:hAnsi="宋体" w:cs="宋体" w:hint="eastAsia"/>
          <w:kern w:val="0"/>
          <w:sz w:val="24"/>
          <w:szCs w:val="32"/>
          <w:u w:val="single"/>
        </w:rPr>
        <w:t>（中型企业、小型企业、微型企业）</w:t>
      </w:r>
      <w:r>
        <w:rPr>
          <w:rFonts w:ascii="宋体" w:hAnsi="宋体" w:cs="宋体" w:hint="eastAsia"/>
          <w:kern w:val="0"/>
          <w:sz w:val="24"/>
          <w:szCs w:val="32"/>
        </w:rPr>
        <w:t>；</w:t>
      </w:r>
    </w:p>
    <w:p w:rsidR="00CE7E11" w:rsidRDefault="00906B2C">
      <w:pPr>
        <w:autoSpaceDE w:val="0"/>
        <w:autoSpaceDN w:val="0"/>
        <w:adjustRightInd w:val="0"/>
        <w:spacing w:line="360" w:lineRule="auto"/>
        <w:ind w:firstLine="480"/>
        <w:jc w:val="left"/>
        <w:rPr>
          <w:rFonts w:ascii="宋体" w:hAnsi="宋体" w:cs="宋体"/>
          <w:kern w:val="0"/>
          <w:sz w:val="24"/>
          <w:szCs w:val="32"/>
        </w:rPr>
      </w:pPr>
      <w:r>
        <w:rPr>
          <w:rFonts w:ascii="宋体" w:hAnsi="宋体" w:cs="宋体" w:hint="eastAsia"/>
          <w:kern w:val="0"/>
          <w:sz w:val="24"/>
          <w:szCs w:val="32"/>
        </w:rPr>
        <w:t>……</w:t>
      </w:r>
    </w:p>
    <w:p w:rsidR="00CE7E11" w:rsidRDefault="00906B2C">
      <w:pPr>
        <w:autoSpaceDE w:val="0"/>
        <w:autoSpaceDN w:val="0"/>
        <w:adjustRightInd w:val="0"/>
        <w:spacing w:line="360" w:lineRule="auto"/>
        <w:ind w:firstLine="480"/>
        <w:jc w:val="left"/>
        <w:rPr>
          <w:rFonts w:ascii="宋体" w:hAnsi="宋体" w:cs="宋体"/>
          <w:kern w:val="0"/>
          <w:sz w:val="24"/>
          <w:szCs w:val="32"/>
        </w:rPr>
      </w:pPr>
      <w:r>
        <w:rPr>
          <w:rFonts w:ascii="宋体" w:hAnsi="宋体" w:cs="宋体" w:hint="eastAsia"/>
          <w:kern w:val="0"/>
          <w:sz w:val="24"/>
          <w:szCs w:val="32"/>
        </w:rPr>
        <w:t>以上企业，不属于大企业的分支机构，不存在控股股东为大企业的情形，也不存在与大企业的负责人为同一人的情形。</w:t>
      </w:r>
    </w:p>
    <w:p w:rsidR="00CE7E11" w:rsidRDefault="00906B2C">
      <w:pPr>
        <w:autoSpaceDE w:val="0"/>
        <w:autoSpaceDN w:val="0"/>
        <w:adjustRightInd w:val="0"/>
        <w:spacing w:line="360" w:lineRule="auto"/>
        <w:ind w:firstLine="480"/>
        <w:jc w:val="left"/>
        <w:rPr>
          <w:rFonts w:ascii="宋体" w:hAnsi="宋体" w:cs="宋体"/>
          <w:kern w:val="0"/>
          <w:sz w:val="24"/>
          <w:szCs w:val="32"/>
        </w:rPr>
      </w:pPr>
      <w:r>
        <w:rPr>
          <w:rFonts w:ascii="宋体" w:hAnsi="宋体" w:cs="宋体" w:hint="eastAsia"/>
          <w:kern w:val="0"/>
          <w:sz w:val="24"/>
          <w:szCs w:val="32"/>
        </w:rPr>
        <w:t>本企业对上述声明内容的真实性负责。如有虚假，将依法承担相应责任。</w:t>
      </w:r>
    </w:p>
    <w:p w:rsidR="00CE7E11" w:rsidRDefault="00CE7E11">
      <w:pPr>
        <w:autoSpaceDE w:val="0"/>
        <w:autoSpaceDN w:val="0"/>
        <w:adjustRightInd w:val="0"/>
        <w:spacing w:line="360" w:lineRule="auto"/>
        <w:ind w:firstLine="480"/>
        <w:jc w:val="left"/>
        <w:rPr>
          <w:rFonts w:ascii="宋体" w:hAnsi="宋体" w:cs="宋体"/>
          <w:kern w:val="0"/>
          <w:sz w:val="24"/>
          <w:szCs w:val="32"/>
        </w:rPr>
      </w:pPr>
    </w:p>
    <w:p w:rsidR="00CE7E11" w:rsidRDefault="00906B2C">
      <w:pPr>
        <w:autoSpaceDE w:val="0"/>
        <w:autoSpaceDN w:val="0"/>
        <w:adjustRightInd w:val="0"/>
        <w:spacing w:line="360" w:lineRule="auto"/>
        <w:ind w:firstLineChars="2150" w:firstLine="5160"/>
        <w:jc w:val="left"/>
        <w:rPr>
          <w:rFonts w:ascii="宋体" w:hAnsi="宋体" w:cs="宋体"/>
          <w:kern w:val="0"/>
          <w:sz w:val="24"/>
          <w:szCs w:val="32"/>
        </w:rPr>
      </w:pPr>
      <w:r>
        <w:rPr>
          <w:rFonts w:ascii="宋体" w:hAnsi="宋体" w:cs="宋体" w:hint="eastAsia"/>
          <w:kern w:val="0"/>
          <w:sz w:val="24"/>
          <w:szCs w:val="32"/>
        </w:rPr>
        <w:t>企业名称（盖章）：</w:t>
      </w:r>
    </w:p>
    <w:p w:rsidR="00CE7E11" w:rsidRDefault="00906B2C">
      <w:pPr>
        <w:spacing w:line="360" w:lineRule="auto"/>
        <w:ind w:left="480" w:firstLineChars="2250" w:firstLine="5400"/>
        <w:jc w:val="left"/>
        <w:rPr>
          <w:rFonts w:ascii="宋体" w:hAnsi="宋体" w:cs="宋体"/>
          <w:sz w:val="24"/>
          <w:szCs w:val="32"/>
        </w:rPr>
      </w:pPr>
      <w:r>
        <w:rPr>
          <w:rFonts w:ascii="宋体" w:hAnsi="宋体" w:cs="宋体" w:hint="eastAsia"/>
          <w:kern w:val="0"/>
          <w:sz w:val="24"/>
          <w:szCs w:val="32"/>
        </w:rPr>
        <w:t>日期：</w:t>
      </w:r>
    </w:p>
    <w:p w:rsidR="00CE7E11" w:rsidRDefault="00CE7E11">
      <w:pPr>
        <w:ind w:left="480" w:firstLine="480"/>
        <w:rPr>
          <w:rFonts w:ascii="宋体" w:hAnsi="宋体" w:cs="宋体"/>
          <w:sz w:val="24"/>
          <w:szCs w:val="32"/>
        </w:rPr>
      </w:pPr>
    </w:p>
    <w:p w:rsidR="00CE7E11" w:rsidRDefault="00CE7E11">
      <w:pPr>
        <w:ind w:left="480" w:firstLine="480"/>
        <w:rPr>
          <w:rFonts w:ascii="宋体" w:hAnsi="宋体" w:cs="宋体"/>
          <w:sz w:val="24"/>
          <w:szCs w:val="32"/>
        </w:rPr>
      </w:pPr>
    </w:p>
    <w:p w:rsidR="00CE7E11" w:rsidRDefault="00CE7E11">
      <w:pPr>
        <w:ind w:left="480" w:firstLine="480"/>
        <w:rPr>
          <w:rFonts w:ascii="宋体" w:hAnsi="宋体" w:cs="宋体"/>
          <w:sz w:val="24"/>
          <w:szCs w:val="32"/>
        </w:rPr>
      </w:pPr>
    </w:p>
    <w:p w:rsidR="00CE7E11" w:rsidRDefault="00CE7E11">
      <w:pPr>
        <w:ind w:left="480" w:firstLine="480"/>
        <w:rPr>
          <w:rFonts w:ascii="宋体" w:hAnsi="宋体" w:cs="宋体"/>
          <w:sz w:val="24"/>
          <w:szCs w:val="32"/>
        </w:rPr>
      </w:pPr>
    </w:p>
    <w:p w:rsidR="00CE7E11" w:rsidRDefault="00CE7E11">
      <w:pPr>
        <w:ind w:left="480" w:firstLine="480"/>
        <w:rPr>
          <w:rFonts w:ascii="宋体" w:hAnsi="宋体" w:cs="宋体"/>
          <w:sz w:val="24"/>
          <w:szCs w:val="32"/>
        </w:rPr>
      </w:pPr>
    </w:p>
    <w:p w:rsidR="00CE7E11" w:rsidRDefault="00906B2C">
      <w:pPr>
        <w:spacing w:line="480" w:lineRule="exact"/>
        <w:ind w:firstLine="480"/>
        <w:jc w:val="left"/>
        <w:rPr>
          <w:rFonts w:ascii="宋体" w:hAnsi="宋体" w:cs="宋体"/>
          <w:sz w:val="24"/>
          <w:szCs w:val="32"/>
        </w:rPr>
      </w:pPr>
      <w:r>
        <w:rPr>
          <w:rFonts w:ascii="宋体" w:hAnsi="宋体" w:cs="宋体" w:hint="eastAsia"/>
          <w:sz w:val="24"/>
          <w:szCs w:val="32"/>
        </w:rPr>
        <w:t>注：从业人员、营业收入、资产总额填报上一年度数据，无上</w:t>
      </w:r>
      <w:proofErr w:type="gramStart"/>
      <w:r>
        <w:rPr>
          <w:rFonts w:ascii="宋体" w:hAnsi="宋体" w:cs="宋体" w:hint="eastAsia"/>
          <w:sz w:val="24"/>
          <w:szCs w:val="32"/>
        </w:rPr>
        <w:t>一</w:t>
      </w:r>
      <w:proofErr w:type="gramEnd"/>
      <w:r>
        <w:rPr>
          <w:rFonts w:ascii="宋体" w:hAnsi="宋体" w:cs="宋体" w:hint="eastAsia"/>
          <w:sz w:val="24"/>
          <w:szCs w:val="32"/>
        </w:rPr>
        <w:t>年度数据的新成立企业可不填报。</w:t>
      </w:r>
    </w:p>
    <w:p w:rsidR="00CE7E11" w:rsidRDefault="00CE7E11">
      <w:pPr>
        <w:ind w:left="480"/>
        <w:rPr>
          <w:rFonts w:ascii="宋体" w:hAnsi="宋体" w:cs="宋体"/>
          <w:sz w:val="24"/>
          <w:szCs w:val="32"/>
        </w:rPr>
      </w:pPr>
    </w:p>
    <w:p w:rsidR="00CE7E11" w:rsidRDefault="00CE7E11">
      <w:pPr>
        <w:ind w:firstLine="482"/>
        <w:jc w:val="center"/>
        <w:rPr>
          <w:rFonts w:ascii="宋体" w:hAnsi="宋体" w:cs="宋体"/>
          <w:b/>
        </w:rPr>
      </w:pPr>
    </w:p>
    <w:p w:rsidR="00CE7E11" w:rsidRDefault="00906B2C">
      <w:pPr>
        <w:widowControl/>
        <w:snapToGrid w:val="0"/>
        <w:spacing w:line="360" w:lineRule="auto"/>
        <w:outlineLvl w:val="1"/>
        <w:rPr>
          <w:rFonts w:ascii="宋体" w:hAnsi="宋体" w:cs="宋体"/>
          <w:b/>
          <w:sz w:val="28"/>
          <w:szCs w:val="28"/>
        </w:rPr>
      </w:pPr>
      <w:r>
        <w:rPr>
          <w:rFonts w:ascii="宋体" w:hAnsi="宋体" w:cs="宋体" w:hint="eastAsia"/>
          <w:b/>
          <w:color w:val="000000"/>
          <w:sz w:val="28"/>
          <w:szCs w:val="28"/>
        </w:rPr>
        <w:br w:type="page"/>
      </w:r>
      <w:bookmarkStart w:id="241" w:name="_Toc531188014"/>
      <w:bookmarkStart w:id="242" w:name="_Toc496004045"/>
      <w:bookmarkStart w:id="243" w:name="_Toc11407"/>
      <w:r>
        <w:rPr>
          <w:rFonts w:ascii="宋体" w:hAnsi="宋体" w:cs="宋体" w:hint="eastAsia"/>
          <w:b/>
          <w:sz w:val="28"/>
          <w:szCs w:val="28"/>
        </w:rPr>
        <w:lastRenderedPageBreak/>
        <w:t>14</w:t>
      </w:r>
      <w:r>
        <w:rPr>
          <w:rFonts w:ascii="宋体" w:hAnsi="宋体" w:cs="宋体" w:hint="eastAsia"/>
          <w:b/>
          <w:sz w:val="28"/>
          <w:szCs w:val="28"/>
        </w:rPr>
        <w:t>：残疾人福利性单位声明函</w:t>
      </w:r>
      <w:bookmarkEnd w:id="241"/>
      <w:bookmarkEnd w:id="242"/>
      <w:bookmarkEnd w:id="243"/>
    </w:p>
    <w:p w:rsidR="00CE7E11" w:rsidRDefault="00CE7E11">
      <w:pPr>
        <w:jc w:val="center"/>
        <w:rPr>
          <w:rFonts w:ascii="宋体" w:hAnsi="宋体" w:cs="宋体"/>
          <w:b/>
          <w:sz w:val="36"/>
          <w:szCs w:val="36"/>
        </w:rPr>
      </w:pPr>
      <w:bookmarkStart w:id="244" w:name="OLE_LINK13"/>
      <w:bookmarkStart w:id="245" w:name="OLE_LINK14"/>
    </w:p>
    <w:p w:rsidR="00CE7E11" w:rsidRDefault="00906B2C">
      <w:pPr>
        <w:jc w:val="center"/>
        <w:rPr>
          <w:rFonts w:ascii="宋体" w:hAnsi="宋体" w:cs="宋体"/>
          <w:b/>
          <w:sz w:val="36"/>
          <w:szCs w:val="36"/>
        </w:rPr>
      </w:pPr>
      <w:r>
        <w:rPr>
          <w:rFonts w:ascii="宋体" w:hAnsi="宋体" w:cs="宋体" w:hint="eastAsia"/>
          <w:b/>
          <w:color w:val="000000"/>
          <w:sz w:val="32"/>
          <w:szCs w:val="30"/>
          <w:lang w:val="zh-CN"/>
        </w:rPr>
        <w:t>残疾人福利性单位声明函</w:t>
      </w:r>
    </w:p>
    <w:bookmarkEnd w:id="244"/>
    <w:bookmarkEnd w:id="245"/>
    <w:p w:rsidR="00CE7E11" w:rsidRDefault="00CE7E11" w:rsidP="00FA4DF7">
      <w:pPr>
        <w:spacing w:afterLines="50"/>
        <w:rPr>
          <w:rFonts w:ascii="宋体" w:hAnsi="宋体" w:cs="宋体"/>
          <w:bCs/>
        </w:rPr>
      </w:pPr>
    </w:p>
    <w:p w:rsidR="00CE7E11" w:rsidRDefault="00906B2C" w:rsidP="00FA4DF7">
      <w:pPr>
        <w:spacing w:afterLines="50"/>
        <w:rPr>
          <w:rFonts w:ascii="宋体" w:hAnsi="宋体" w:cs="宋体"/>
          <w:b/>
          <w:bCs/>
          <w:sz w:val="24"/>
          <w:szCs w:val="32"/>
        </w:rPr>
      </w:pPr>
      <w:r>
        <w:rPr>
          <w:rFonts w:ascii="宋体" w:hAnsi="宋体" w:cs="宋体" w:hint="eastAsia"/>
          <w:b/>
          <w:bCs/>
          <w:sz w:val="24"/>
          <w:szCs w:val="32"/>
        </w:rPr>
        <w:t>致：青海</w:t>
      </w:r>
      <w:proofErr w:type="gramStart"/>
      <w:r>
        <w:rPr>
          <w:rFonts w:ascii="宋体" w:hAnsi="宋体" w:cs="宋体" w:hint="eastAsia"/>
          <w:b/>
          <w:bCs/>
          <w:sz w:val="24"/>
          <w:szCs w:val="32"/>
        </w:rPr>
        <w:t>鼎铭全过程</w:t>
      </w:r>
      <w:proofErr w:type="gramEnd"/>
      <w:r>
        <w:rPr>
          <w:rFonts w:ascii="宋体" w:hAnsi="宋体" w:cs="宋体" w:hint="eastAsia"/>
          <w:b/>
          <w:bCs/>
          <w:sz w:val="24"/>
          <w:szCs w:val="32"/>
        </w:rPr>
        <w:t>工程咨询有限公司</w:t>
      </w:r>
    </w:p>
    <w:p w:rsidR="00CE7E11" w:rsidRDefault="00CE7E11">
      <w:pPr>
        <w:spacing w:line="360" w:lineRule="auto"/>
        <w:ind w:firstLine="480"/>
        <w:rPr>
          <w:rFonts w:ascii="宋体" w:hAnsi="宋体" w:cs="宋体"/>
          <w:sz w:val="24"/>
          <w:szCs w:val="32"/>
        </w:rPr>
      </w:pPr>
    </w:p>
    <w:p w:rsidR="00CE7E11" w:rsidRDefault="00906B2C">
      <w:pPr>
        <w:spacing w:line="360" w:lineRule="auto"/>
        <w:ind w:firstLine="480"/>
        <w:rPr>
          <w:rFonts w:ascii="宋体" w:hAnsi="宋体" w:cs="宋体"/>
          <w:sz w:val="24"/>
          <w:szCs w:val="32"/>
        </w:rPr>
      </w:pPr>
      <w:r>
        <w:rPr>
          <w:rFonts w:ascii="宋体" w:hAnsi="宋体" w:cs="宋体" w:hint="eastAsia"/>
          <w:sz w:val="24"/>
          <w:szCs w:val="32"/>
        </w:rPr>
        <w:t>本单位郑重声明，根据《财政部、民政部、中国残疾人联合会关于促进残疾人就业政府采购政策的通知》（财库〔</w:t>
      </w:r>
      <w:r>
        <w:rPr>
          <w:rFonts w:ascii="宋体" w:hAnsi="宋体" w:cs="宋体" w:hint="eastAsia"/>
          <w:sz w:val="24"/>
          <w:szCs w:val="32"/>
        </w:rPr>
        <w:t>2017</w:t>
      </w:r>
      <w:r>
        <w:rPr>
          <w:rFonts w:ascii="宋体" w:hAnsi="宋体" w:cs="宋体" w:hint="eastAsia"/>
          <w:sz w:val="24"/>
          <w:szCs w:val="32"/>
        </w:rPr>
        <w:t>〕</w:t>
      </w:r>
      <w:r>
        <w:rPr>
          <w:rFonts w:ascii="宋体" w:hAnsi="宋体" w:cs="宋体" w:hint="eastAsia"/>
          <w:sz w:val="24"/>
          <w:szCs w:val="32"/>
        </w:rPr>
        <w:t>141</w:t>
      </w:r>
      <w:r>
        <w:rPr>
          <w:rFonts w:ascii="宋体" w:hAnsi="宋体" w:cs="宋体" w:hint="eastAsia"/>
          <w:sz w:val="24"/>
          <w:szCs w:val="32"/>
        </w:rPr>
        <w:t>号）的规定，本公司为符合条件的残疾人福利性单位，本公司在职职工人数为</w:t>
      </w:r>
      <w:r>
        <w:rPr>
          <w:rFonts w:ascii="宋体" w:hAnsi="宋体" w:cs="宋体" w:hint="eastAsia"/>
          <w:sz w:val="24"/>
          <w:szCs w:val="32"/>
          <w:u w:val="single"/>
        </w:rPr>
        <w:t xml:space="preserve">       </w:t>
      </w:r>
      <w:r>
        <w:rPr>
          <w:rFonts w:ascii="宋体" w:hAnsi="宋体" w:cs="宋体" w:hint="eastAsia"/>
          <w:sz w:val="24"/>
          <w:szCs w:val="32"/>
        </w:rPr>
        <w:t>人，安置的残疾人人数</w:t>
      </w:r>
      <w:r>
        <w:rPr>
          <w:rFonts w:ascii="宋体" w:hAnsi="宋体" w:cs="宋体" w:hint="eastAsia"/>
          <w:sz w:val="24"/>
          <w:szCs w:val="32"/>
          <w:u w:val="single"/>
        </w:rPr>
        <w:t xml:space="preserve">      </w:t>
      </w:r>
      <w:r>
        <w:rPr>
          <w:rFonts w:ascii="宋体" w:hAnsi="宋体" w:cs="宋体" w:hint="eastAsia"/>
          <w:sz w:val="24"/>
          <w:szCs w:val="32"/>
        </w:rPr>
        <w:t>人。且本单位参加</w:t>
      </w:r>
      <w:r>
        <w:rPr>
          <w:rFonts w:ascii="宋体" w:hAnsi="宋体" w:cs="宋体" w:hint="eastAsia"/>
          <w:sz w:val="24"/>
          <w:szCs w:val="32"/>
        </w:rPr>
        <w:t>______</w:t>
      </w:r>
      <w:r>
        <w:rPr>
          <w:rFonts w:ascii="宋体" w:hAnsi="宋体" w:cs="宋体" w:hint="eastAsia"/>
          <w:sz w:val="24"/>
          <w:szCs w:val="32"/>
        </w:rPr>
        <w:t>单位的</w:t>
      </w:r>
      <w:r>
        <w:rPr>
          <w:rFonts w:ascii="宋体" w:hAnsi="宋体" w:cs="宋体" w:hint="eastAsia"/>
          <w:sz w:val="24"/>
          <w:szCs w:val="32"/>
        </w:rPr>
        <w:t>______</w:t>
      </w:r>
      <w:r>
        <w:rPr>
          <w:rFonts w:ascii="宋体" w:hAnsi="宋体" w:cs="宋体" w:hint="eastAsia"/>
          <w:sz w:val="24"/>
          <w:szCs w:val="32"/>
        </w:rPr>
        <w:t>项目采购活动提供本单位制造的货物（由本单位承担工程</w:t>
      </w:r>
      <w:r>
        <w:rPr>
          <w:rFonts w:ascii="宋体" w:hAnsi="宋体" w:cs="宋体" w:hint="eastAsia"/>
          <w:sz w:val="24"/>
          <w:szCs w:val="32"/>
        </w:rPr>
        <w:t>/</w:t>
      </w:r>
      <w:r>
        <w:rPr>
          <w:rFonts w:ascii="宋体" w:hAnsi="宋体" w:cs="宋体" w:hint="eastAsia"/>
          <w:sz w:val="24"/>
          <w:szCs w:val="32"/>
        </w:rPr>
        <w:t>提供服务），或者提供其他残疾人福利性公司制造的货物（不包括使用非残疾人福利性公司注册商标的货物）。</w:t>
      </w:r>
    </w:p>
    <w:p w:rsidR="00CE7E11" w:rsidRDefault="00906B2C">
      <w:pPr>
        <w:spacing w:line="360" w:lineRule="auto"/>
        <w:ind w:firstLine="480"/>
        <w:rPr>
          <w:rFonts w:ascii="宋体" w:hAnsi="宋体" w:cs="宋体"/>
          <w:sz w:val="24"/>
          <w:szCs w:val="32"/>
        </w:rPr>
      </w:pPr>
      <w:r>
        <w:rPr>
          <w:rFonts w:ascii="宋体" w:hAnsi="宋体" w:cs="宋体" w:hint="eastAsia"/>
          <w:sz w:val="24"/>
          <w:szCs w:val="32"/>
        </w:rPr>
        <w:t>本公司对上述声明的真</w:t>
      </w:r>
      <w:r>
        <w:rPr>
          <w:rFonts w:ascii="宋体" w:hAnsi="宋体" w:cs="宋体" w:hint="eastAsia"/>
          <w:sz w:val="24"/>
          <w:szCs w:val="32"/>
        </w:rPr>
        <w:t>实性负责。如有虚假，将依法承担相应责任。</w:t>
      </w:r>
    </w:p>
    <w:p w:rsidR="00CE7E11" w:rsidRDefault="00CE7E11">
      <w:pPr>
        <w:spacing w:line="360" w:lineRule="auto"/>
        <w:ind w:firstLine="480"/>
        <w:rPr>
          <w:rFonts w:ascii="宋体" w:hAnsi="宋体" w:cs="宋体"/>
          <w:sz w:val="24"/>
          <w:szCs w:val="32"/>
        </w:rPr>
      </w:pPr>
    </w:p>
    <w:p w:rsidR="00CE7E11" w:rsidRDefault="00906B2C">
      <w:pPr>
        <w:spacing w:line="360" w:lineRule="auto"/>
        <w:rPr>
          <w:rFonts w:ascii="宋体" w:hAnsi="宋体" w:cs="宋体"/>
          <w:sz w:val="24"/>
          <w:szCs w:val="32"/>
        </w:rPr>
      </w:pPr>
      <w:r>
        <w:rPr>
          <w:rFonts w:ascii="宋体" w:hAnsi="宋体" w:cs="宋体" w:hint="eastAsia"/>
          <w:sz w:val="24"/>
          <w:szCs w:val="32"/>
        </w:rPr>
        <w:t>注：若无此项内容，可不提供此函。</w:t>
      </w:r>
    </w:p>
    <w:p w:rsidR="00CE7E11" w:rsidRDefault="00CE7E11">
      <w:pPr>
        <w:spacing w:line="360" w:lineRule="auto"/>
        <w:ind w:firstLine="480"/>
        <w:rPr>
          <w:rFonts w:ascii="宋体" w:hAnsi="宋体" w:cs="宋体"/>
          <w:sz w:val="24"/>
          <w:szCs w:val="32"/>
        </w:rPr>
      </w:pPr>
    </w:p>
    <w:p w:rsidR="00CE7E11" w:rsidRDefault="00CE7E11">
      <w:pPr>
        <w:spacing w:line="360" w:lineRule="auto"/>
        <w:ind w:firstLine="480"/>
        <w:rPr>
          <w:rFonts w:ascii="宋体" w:hAnsi="宋体" w:cs="宋体"/>
          <w:sz w:val="24"/>
          <w:szCs w:val="32"/>
        </w:rPr>
      </w:pPr>
    </w:p>
    <w:p w:rsidR="00CE7E11" w:rsidRDefault="00CE7E11">
      <w:pPr>
        <w:spacing w:line="360" w:lineRule="auto"/>
        <w:ind w:firstLine="480"/>
        <w:rPr>
          <w:rFonts w:ascii="宋体" w:hAnsi="宋体" w:cs="宋体"/>
          <w:sz w:val="24"/>
          <w:szCs w:val="32"/>
        </w:rPr>
      </w:pPr>
    </w:p>
    <w:p w:rsidR="00CE7E11" w:rsidRDefault="00CE7E11">
      <w:pPr>
        <w:spacing w:line="360" w:lineRule="auto"/>
        <w:ind w:firstLine="480"/>
        <w:rPr>
          <w:rFonts w:ascii="宋体" w:hAnsi="宋体" w:cs="宋体"/>
          <w:sz w:val="24"/>
          <w:szCs w:val="32"/>
        </w:rPr>
      </w:pPr>
    </w:p>
    <w:p w:rsidR="00CE7E11" w:rsidRDefault="00CE7E11">
      <w:pPr>
        <w:spacing w:line="360" w:lineRule="auto"/>
        <w:ind w:firstLine="480"/>
        <w:rPr>
          <w:rFonts w:ascii="宋体" w:hAnsi="宋体" w:cs="宋体"/>
          <w:sz w:val="24"/>
          <w:szCs w:val="32"/>
        </w:rPr>
      </w:pPr>
    </w:p>
    <w:p w:rsidR="00CE7E11" w:rsidRDefault="00CE7E11">
      <w:pPr>
        <w:spacing w:line="360" w:lineRule="auto"/>
        <w:ind w:firstLine="480"/>
        <w:rPr>
          <w:rFonts w:ascii="宋体" w:hAnsi="宋体" w:cs="宋体"/>
          <w:sz w:val="24"/>
          <w:szCs w:val="32"/>
        </w:rPr>
      </w:pPr>
    </w:p>
    <w:p w:rsidR="00CE7E11" w:rsidRDefault="00906B2C">
      <w:pPr>
        <w:spacing w:line="360" w:lineRule="auto"/>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企业名称：</w:t>
      </w:r>
      <w:r>
        <w:rPr>
          <w:rFonts w:ascii="宋体" w:hAnsi="宋体" w:cs="宋体" w:hint="eastAsia"/>
          <w:kern w:val="0"/>
          <w:sz w:val="36"/>
          <w:szCs w:val="36"/>
          <w:u w:val="single"/>
        </w:rPr>
        <w:t xml:space="preserve">       </w:t>
      </w:r>
      <w:r>
        <w:rPr>
          <w:rFonts w:ascii="宋体" w:hAnsi="宋体" w:cs="宋体" w:hint="eastAsia"/>
          <w:b/>
          <w:sz w:val="24"/>
          <w:szCs w:val="32"/>
        </w:rPr>
        <w:t>（公章）</w:t>
      </w:r>
    </w:p>
    <w:p w:rsidR="00CE7E11" w:rsidRDefault="00906B2C">
      <w:pPr>
        <w:spacing w:line="360" w:lineRule="auto"/>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企业法定代表人：</w:t>
      </w:r>
      <w:r>
        <w:rPr>
          <w:rFonts w:ascii="宋体" w:hAnsi="宋体" w:cs="宋体" w:hint="eastAsia"/>
          <w:kern w:val="0"/>
          <w:sz w:val="36"/>
          <w:szCs w:val="36"/>
          <w:u w:val="single"/>
        </w:rPr>
        <w:t xml:space="preserve">       </w:t>
      </w:r>
      <w:r>
        <w:rPr>
          <w:rFonts w:ascii="宋体" w:hAnsi="宋体" w:cs="宋体" w:hint="eastAsia"/>
          <w:b/>
          <w:sz w:val="24"/>
          <w:szCs w:val="32"/>
        </w:rPr>
        <w:t>（签字或盖章）</w:t>
      </w:r>
    </w:p>
    <w:p w:rsidR="00CE7E11" w:rsidRDefault="00906B2C">
      <w:pPr>
        <w:ind w:firstLine="482"/>
        <w:jc w:val="center"/>
        <w:rPr>
          <w:rFonts w:ascii="宋体" w:hAnsi="宋体" w:cs="宋体"/>
          <w:b/>
          <w:sz w:val="24"/>
          <w:szCs w:val="32"/>
        </w:rPr>
      </w:pPr>
      <w:r>
        <w:rPr>
          <w:rFonts w:ascii="宋体" w:hAnsi="宋体" w:cs="宋体" w:hint="eastAsia"/>
          <w:b/>
          <w:sz w:val="24"/>
          <w:szCs w:val="32"/>
        </w:rPr>
        <w:t xml:space="preserve">              </w:t>
      </w:r>
      <w:r>
        <w:rPr>
          <w:rFonts w:ascii="宋体" w:hAnsi="宋体" w:cs="宋体" w:hint="eastAsia"/>
          <w:b/>
          <w:sz w:val="24"/>
          <w:szCs w:val="32"/>
        </w:rPr>
        <w:t>年</w:t>
      </w:r>
      <w:r>
        <w:rPr>
          <w:rFonts w:ascii="宋体" w:hAnsi="宋体" w:cs="宋体" w:hint="eastAsia"/>
          <w:b/>
          <w:sz w:val="24"/>
          <w:szCs w:val="32"/>
        </w:rPr>
        <w:t xml:space="preserve">   </w:t>
      </w:r>
      <w:r>
        <w:rPr>
          <w:rFonts w:ascii="宋体" w:hAnsi="宋体" w:cs="宋体" w:hint="eastAsia"/>
          <w:b/>
          <w:sz w:val="24"/>
          <w:szCs w:val="32"/>
        </w:rPr>
        <w:t>月</w:t>
      </w:r>
      <w:r>
        <w:rPr>
          <w:rFonts w:ascii="宋体" w:hAnsi="宋体" w:cs="宋体" w:hint="eastAsia"/>
          <w:b/>
          <w:sz w:val="24"/>
          <w:szCs w:val="32"/>
        </w:rPr>
        <w:t xml:space="preserve">  </w:t>
      </w:r>
      <w:r>
        <w:rPr>
          <w:rFonts w:ascii="宋体" w:hAnsi="宋体" w:cs="宋体" w:hint="eastAsia"/>
          <w:b/>
          <w:sz w:val="24"/>
          <w:szCs w:val="32"/>
        </w:rPr>
        <w:t>日</w:t>
      </w:r>
    </w:p>
    <w:p w:rsidR="00CE7E11" w:rsidRDefault="00906B2C">
      <w:pPr>
        <w:widowControl/>
        <w:snapToGrid w:val="0"/>
        <w:spacing w:line="360" w:lineRule="auto"/>
        <w:jc w:val="left"/>
        <w:outlineLvl w:val="1"/>
        <w:rPr>
          <w:rFonts w:ascii="宋体" w:hAnsi="宋体" w:cs="宋体"/>
          <w:b/>
          <w:sz w:val="28"/>
          <w:szCs w:val="28"/>
        </w:rPr>
      </w:pPr>
      <w:r>
        <w:rPr>
          <w:rFonts w:ascii="宋体" w:hAnsi="宋体" w:cs="宋体" w:hint="eastAsia"/>
          <w:color w:val="000000"/>
        </w:rPr>
        <w:br w:type="page"/>
      </w:r>
      <w:bookmarkStart w:id="246" w:name="_Toc11095"/>
      <w:bookmarkStart w:id="247" w:name="_Toc531188015"/>
      <w:bookmarkStart w:id="248" w:name="_Toc496004047"/>
      <w:r>
        <w:rPr>
          <w:rFonts w:ascii="宋体" w:hAnsi="宋体" w:cs="宋体" w:hint="eastAsia"/>
          <w:b/>
          <w:sz w:val="28"/>
          <w:szCs w:val="28"/>
        </w:rPr>
        <w:lastRenderedPageBreak/>
        <w:t>1</w:t>
      </w:r>
      <w:r>
        <w:rPr>
          <w:rFonts w:ascii="宋体" w:hAnsi="宋体" w:cs="宋体" w:hint="eastAsia"/>
          <w:b/>
          <w:sz w:val="28"/>
          <w:szCs w:val="28"/>
        </w:rPr>
        <w:t>5</w:t>
      </w:r>
      <w:r>
        <w:rPr>
          <w:rFonts w:ascii="宋体" w:hAnsi="宋体" w:cs="宋体" w:hint="eastAsia"/>
          <w:b/>
          <w:sz w:val="28"/>
          <w:szCs w:val="28"/>
        </w:rPr>
        <w:t>：</w:t>
      </w:r>
      <w:r>
        <w:rPr>
          <w:rFonts w:ascii="宋体" w:hAnsi="宋体" w:cs="宋体" w:hint="eastAsia"/>
          <w:b/>
          <w:color w:val="000000"/>
          <w:sz w:val="32"/>
          <w:szCs w:val="30"/>
        </w:rPr>
        <w:t>供应商的</w:t>
      </w:r>
      <w:r>
        <w:rPr>
          <w:rFonts w:ascii="宋体" w:hAnsi="宋体" w:cs="宋体" w:hint="eastAsia"/>
          <w:b/>
          <w:sz w:val="28"/>
          <w:szCs w:val="28"/>
        </w:rPr>
        <w:t>类似业绩证明材料</w:t>
      </w:r>
      <w:bookmarkEnd w:id="246"/>
    </w:p>
    <w:p w:rsidR="00CE7E11" w:rsidRDefault="00CE7E11">
      <w:pPr>
        <w:jc w:val="center"/>
        <w:rPr>
          <w:rFonts w:ascii="宋体" w:hAnsi="宋体" w:cs="宋体"/>
          <w:b/>
          <w:color w:val="000000"/>
          <w:sz w:val="36"/>
          <w:szCs w:val="30"/>
          <w:lang w:val="zh-CN"/>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rPr>
        <w:t>供应商</w:t>
      </w:r>
      <w:r>
        <w:rPr>
          <w:rFonts w:ascii="宋体" w:hAnsi="宋体" w:cs="宋体" w:hint="eastAsia"/>
          <w:b/>
          <w:color w:val="000000"/>
          <w:sz w:val="32"/>
          <w:szCs w:val="30"/>
          <w:lang w:val="zh-CN"/>
        </w:rPr>
        <w:t>的类似业绩证明材料</w:t>
      </w:r>
    </w:p>
    <w:p w:rsidR="00CE7E11" w:rsidRDefault="00CE7E11">
      <w:pPr>
        <w:tabs>
          <w:tab w:val="left" w:pos="168"/>
        </w:tabs>
        <w:adjustRightInd w:val="0"/>
        <w:ind w:firstLineChars="700" w:firstLine="2530"/>
        <w:textAlignment w:val="baseline"/>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ind w:firstLineChars="805" w:firstLine="2909"/>
        <w:rPr>
          <w:rFonts w:ascii="宋体" w:hAnsi="宋体" w:cs="宋体"/>
          <w:b/>
          <w:sz w:val="36"/>
          <w:szCs w:val="36"/>
        </w:rPr>
      </w:pPr>
    </w:p>
    <w:p w:rsidR="00CE7E11" w:rsidRDefault="00CE7E11">
      <w:pPr>
        <w:rPr>
          <w:rFonts w:ascii="宋体" w:hAnsi="宋体" w:cs="宋体"/>
          <w:b/>
          <w:sz w:val="36"/>
          <w:szCs w:val="36"/>
        </w:rPr>
      </w:pPr>
    </w:p>
    <w:p w:rsidR="00CE7E11" w:rsidRDefault="00906B2C">
      <w:pPr>
        <w:widowControl/>
        <w:snapToGrid w:val="0"/>
        <w:spacing w:line="360" w:lineRule="auto"/>
        <w:outlineLvl w:val="1"/>
        <w:rPr>
          <w:rFonts w:ascii="宋体" w:hAnsi="宋体" w:cs="宋体"/>
          <w:b/>
          <w:color w:val="000000"/>
          <w:sz w:val="28"/>
          <w:szCs w:val="28"/>
        </w:rPr>
      </w:pPr>
      <w:bookmarkStart w:id="249" w:name="_Toc25930"/>
      <w:r>
        <w:rPr>
          <w:rFonts w:ascii="宋体" w:hAnsi="宋体" w:cs="宋体" w:hint="eastAsia"/>
          <w:b/>
          <w:color w:val="000000"/>
          <w:sz w:val="28"/>
          <w:szCs w:val="28"/>
        </w:rPr>
        <w:lastRenderedPageBreak/>
        <w:t>1</w:t>
      </w:r>
      <w:r>
        <w:rPr>
          <w:rFonts w:ascii="宋体" w:hAnsi="宋体" w:cs="宋体" w:hint="eastAsia"/>
          <w:b/>
          <w:color w:val="000000"/>
          <w:sz w:val="28"/>
          <w:szCs w:val="28"/>
        </w:rPr>
        <w:t>6</w:t>
      </w:r>
      <w:r>
        <w:rPr>
          <w:rFonts w:ascii="宋体" w:hAnsi="宋体" w:cs="宋体" w:hint="eastAsia"/>
          <w:b/>
          <w:color w:val="000000"/>
          <w:sz w:val="28"/>
          <w:szCs w:val="28"/>
        </w:rPr>
        <w:t>：供应商认为在其他方面有必要说明的事项</w:t>
      </w:r>
      <w:bookmarkEnd w:id="247"/>
      <w:bookmarkEnd w:id="248"/>
      <w:bookmarkEnd w:id="249"/>
    </w:p>
    <w:p w:rsidR="00CE7E11" w:rsidRDefault="00CE7E11">
      <w:pPr>
        <w:ind w:firstLine="723"/>
        <w:jc w:val="center"/>
        <w:rPr>
          <w:rFonts w:ascii="宋体" w:hAnsi="宋体" w:cs="宋体"/>
          <w:b/>
          <w:color w:val="000000"/>
          <w:sz w:val="36"/>
          <w:szCs w:val="36"/>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供应商认为在其他方面有必要说明的事项</w:t>
      </w: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t>（格式自定）</w:t>
      </w: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jc w:val="center"/>
        <w:rPr>
          <w:rFonts w:ascii="宋体" w:hAnsi="宋体" w:cs="宋体"/>
          <w:b/>
          <w:color w:val="000000"/>
          <w:sz w:val="32"/>
          <w:szCs w:val="30"/>
          <w:lang w:val="zh-CN"/>
        </w:rPr>
      </w:pPr>
    </w:p>
    <w:p w:rsidR="00CE7E11" w:rsidRDefault="00CE7E11">
      <w:pPr>
        <w:pStyle w:val="a6"/>
        <w:rPr>
          <w:rFonts w:ascii="宋体" w:hAnsi="宋体" w:cs="宋体"/>
          <w:lang w:val="zh-CN"/>
        </w:rPr>
      </w:pPr>
    </w:p>
    <w:p w:rsidR="00CE7E11" w:rsidRDefault="00906B2C">
      <w:pPr>
        <w:jc w:val="center"/>
        <w:rPr>
          <w:rFonts w:ascii="宋体" w:hAnsi="宋体" w:cs="宋体"/>
          <w:b/>
          <w:color w:val="000000"/>
          <w:sz w:val="32"/>
          <w:szCs w:val="30"/>
          <w:lang w:val="zh-CN"/>
        </w:rPr>
      </w:pPr>
      <w:r>
        <w:rPr>
          <w:rFonts w:ascii="宋体" w:hAnsi="宋体" w:cs="宋体" w:hint="eastAsia"/>
          <w:b/>
          <w:color w:val="000000"/>
          <w:sz w:val="32"/>
          <w:szCs w:val="30"/>
          <w:lang w:val="zh-CN"/>
        </w:rPr>
        <w:lastRenderedPageBreak/>
        <w:t>最后磋商报价表</w:t>
      </w:r>
    </w:p>
    <w:p w:rsidR="00CE7E11" w:rsidRDefault="00906B2C">
      <w:pPr>
        <w:spacing w:line="240" w:lineRule="atLeast"/>
        <w:rPr>
          <w:rFonts w:ascii="宋体" w:hAnsi="宋体" w:cs="宋体"/>
          <w:b/>
          <w:sz w:val="24"/>
        </w:rPr>
      </w:pPr>
      <w:r>
        <w:rPr>
          <w:rFonts w:ascii="宋体" w:hAnsi="宋体" w:cs="宋体" w:hint="eastAsia"/>
          <w:b/>
          <w:sz w:val="24"/>
        </w:rPr>
        <w:t>供应商名称：</w:t>
      </w:r>
      <w:r>
        <w:rPr>
          <w:rFonts w:ascii="宋体" w:hAnsi="宋体" w:cs="宋体" w:hint="eastAsia"/>
          <w:b/>
          <w:sz w:val="24"/>
        </w:rPr>
        <w:t xml:space="preserve">                                        </w:t>
      </w:r>
      <w:r>
        <w:rPr>
          <w:rFonts w:ascii="宋体" w:hAnsi="宋体" w:cs="宋体" w:hint="eastAsia"/>
          <w:b/>
          <w:sz w:val="24"/>
        </w:rPr>
        <w:t>单位：元</w:t>
      </w:r>
    </w:p>
    <w:tbl>
      <w:tblPr>
        <w:tblpPr w:leftFromText="180" w:rightFromText="180" w:vertAnchor="text" w:horzAnchor="margin" w:tblpXSpec="center" w:tblpY="147"/>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043"/>
        <w:gridCol w:w="4828"/>
        <w:gridCol w:w="1755"/>
        <w:gridCol w:w="878"/>
      </w:tblGrid>
      <w:tr w:rsidR="00CE7E11">
        <w:trPr>
          <w:cantSplit/>
          <w:trHeight w:val="963"/>
        </w:trPr>
        <w:tc>
          <w:tcPr>
            <w:tcW w:w="2043" w:type="dxa"/>
            <w:vAlign w:val="center"/>
          </w:tcPr>
          <w:p w:rsidR="00CE7E11" w:rsidRDefault="00906B2C">
            <w:pPr>
              <w:adjustRightInd w:val="0"/>
              <w:jc w:val="center"/>
              <w:textAlignment w:val="baseline"/>
              <w:rPr>
                <w:rFonts w:ascii="宋体" w:hAnsi="宋体" w:cs="宋体"/>
                <w:b/>
                <w:sz w:val="24"/>
              </w:rPr>
            </w:pPr>
            <w:r>
              <w:rPr>
                <w:rFonts w:ascii="宋体" w:hAnsi="宋体" w:cs="宋体" w:hint="eastAsia"/>
                <w:b/>
                <w:sz w:val="24"/>
              </w:rPr>
              <w:t>项目名称</w:t>
            </w:r>
          </w:p>
        </w:tc>
        <w:tc>
          <w:tcPr>
            <w:tcW w:w="4828" w:type="dxa"/>
            <w:vAlign w:val="center"/>
          </w:tcPr>
          <w:p w:rsidR="00CE7E11" w:rsidRDefault="00906B2C">
            <w:pPr>
              <w:adjustRightInd w:val="0"/>
              <w:ind w:firstLine="482"/>
              <w:jc w:val="center"/>
              <w:textAlignment w:val="baseline"/>
              <w:rPr>
                <w:rFonts w:ascii="宋体" w:hAnsi="宋体" w:cs="宋体"/>
                <w:b/>
                <w:sz w:val="24"/>
              </w:rPr>
            </w:pPr>
            <w:r>
              <w:rPr>
                <w:rFonts w:ascii="宋体" w:hAnsi="宋体" w:cs="宋体" w:hint="eastAsia"/>
                <w:b/>
                <w:sz w:val="24"/>
              </w:rPr>
              <w:t>最后磋商报价（元）</w:t>
            </w:r>
          </w:p>
        </w:tc>
        <w:tc>
          <w:tcPr>
            <w:tcW w:w="1755" w:type="dxa"/>
            <w:vAlign w:val="center"/>
          </w:tcPr>
          <w:p w:rsidR="00CE7E11" w:rsidRDefault="00906B2C">
            <w:pPr>
              <w:adjustRightInd w:val="0"/>
              <w:jc w:val="center"/>
              <w:textAlignment w:val="baseline"/>
              <w:rPr>
                <w:rFonts w:ascii="宋体" w:hAnsi="宋体" w:cs="宋体"/>
                <w:b/>
                <w:sz w:val="24"/>
              </w:rPr>
            </w:pPr>
            <w:r>
              <w:rPr>
                <w:rFonts w:ascii="宋体" w:hAnsi="宋体" w:cs="宋体" w:hint="eastAsia"/>
                <w:b/>
                <w:sz w:val="24"/>
              </w:rPr>
              <w:t>服务期</w:t>
            </w:r>
          </w:p>
        </w:tc>
        <w:tc>
          <w:tcPr>
            <w:tcW w:w="878" w:type="dxa"/>
            <w:vAlign w:val="center"/>
          </w:tcPr>
          <w:p w:rsidR="00CE7E11" w:rsidRDefault="00906B2C">
            <w:pPr>
              <w:adjustRightInd w:val="0"/>
              <w:jc w:val="center"/>
              <w:textAlignment w:val="baseline"/>
              <w:rPr>
                <w:rFonts w:ascii="宋体" w:hAnsi="宋体" w:cs="宋体"/>
                <w:b/>
                <w:sz w:val="24"/>
              </w:rPr>
            </w:pPr>
            <w:r>
              <w:rPr>
                <w:rFonts w:ascii="宋体" w:hAnsi="宋体" w:cs="宋体" w:hint="eastAsia"/>
                <w:b/>
                <w:sz w:val="24"/>
              </w:rPr>
              <w:t>备注</w:t>
            </w:r>
          </w:p>
        </w:tc>
      </w:tr>
      <w:tr w:rsidR="00CE7E11">
        <w:trPr>
          <w:cantSplit/>
          <w:trHeight w:val="765"/>
        </w:trPr>
        <w:tc>
          <w:tcPr>
            <w:tcW w:w="2043" w:type="dxa"/>
            <w:vMerge w:val="restart"/>
            <w:vAlign w:val="center"/>
          </w:tcPr>
          <w:p w:rsidR="00CE7E11" w:rsidRDefault="00CE7E11">
            <w:pPr>
              <w:adjustRightInd w:val="0"/>
              <w:ind w:firstLine="482"/>
              <w:textAlignment w:val="baseline"/>
              <w:rPr>
                <w:rFonts w:ascii="宋体" w:hAnsi="宋体" w:cs="宋体"/>
                <w:b/>
                <w:bCs/>
                <w:sz w:val="24"/>
              </w:rPr>
            </w:pPr>
          </w:p>
        </w:tc>
        <w:tc>
          <w:tcPr>
            <w:tcW w:w="4828" w:type="dxa"/>
          </w:tcPr>
          <w:p w:rsidR="00CE7E11" w:rsidRDefault="00906B2C">
            <w:pPr>
              <w:adjustRightInd w:val="0"/>
              <w:textAlignment w:val="baseline"/>
              <w:rPr>
                <w:rFonts w:ascii="宋体" w:hAnsi="宋体" w:cs="宋体"/>
                <w:b/>
                <w:sz w:val="24"/>
              </w:rPr>
            </w:pPr>
            <w:r>
              <w:rPr>
                <w:rFonts w:ascii="宋体" w:hAnsi="宋体" w:cs="宋体" w:hint="eastAsia"/>
                <w:b/>
                <w:sz w:val="24"/>
              </w:rPr>
              <w:t>大写：</w:t>
            </w:r>
          </w:p>
        </w:tc>
        <w:tc>
          <w:tcPr>
            <w:tcW w:w="1755" w:type="dxa"/>
            <w:vMerge w:val="restart"/>
            <w:vAlign w:val="center"/>
          </w:tcPr>
          <w:p w:rsidR="00CE7E11" w:rsidRDefault="00CE7E11">
            <w:pPr>
              <w:adjustRightInd w:val="0"/>
              <w:textAlignment w:val="baseline"/>
              <w:rPr>
                <w:rFonts w:ascii="宋体" w:hAnsi="宋体" w:cs="宋体"/>
                <w:b/>
                <w:sz w:val="24"/>
              </w:rPr>
            </w:pPr>
          </w:p>
        </w:tc>
        <w:tc>
          <w:tcPr>
            <w:tcW w:w="878" w:type="dxa"/>
            <w:vMerge w:val="restart"/>
            <w:vAlign w:val="center"/>
          </w:tcPr>
          <w:p w:rsidR="00CE7E11" w:rsidRDefault="00CE7E11">
            <w:pPr>
              <w:adjustRightInd w:val="0"/>
              <w:textAlignment w:val="baseline"/>
              <w:rPr>
                <w:rFonts w:ascii="宋体" w:hAnsi="宋体" w:cs="宋体"/>
                <w:b/>
                <w:sz w:val="24"/>
              </w:rPr>
            </w:pPr>
          </w:p>
        </w:tc>
      </w:tr>
      <w:tr w:rsidR="00CE7E11">
        <w:trPr>
          <w:cantSplit/>
          <w:trHeight w:val="795"/>
        </w:trPr>
        <w:tc>
          <w:tcPr>
            <w:tcW w:w="2043" w:type="dxa"/>
            <w:vMerge/>
            <w:vAlign w:val="center"/>
          </w:tcPr>
          <w:p w:rsidR="00CE7E11" w:rsidRDefault="00CE7E11">
            <w:pPr>
              <w:adjustRightInd w:val="0"/>
              <w:ind w:firstLine="482"/>
              <w:textAlignment w:val="baseline"/>
              <w:rPr>
                <w:rFonts w:ascii="宋体" w:hAnsi="宋体" w:cs="宋体"/>
                <w:b/>
                <w:bCs/>
                <w:sz w:val="24"/>
              </w:rPr>
            </w:pPr>
          </w:p>
        </w:tc>
        <w:tc>
          <w:tcPr>
            <w:tcW w:w="4828" w:type="dxa"/>
          </w:tcPr>
          <w:p w:rsidR="00CE7E11" w:rsidRDefault="00906B2C">
            <w:pPr>
              <w:adjustRightInd w:val="0"/>
              <w:textAlignment w:val="baseline"/>
              <w:rPr>
                <w:rFonts w:ascii="宋体" w:hAnsi="宋体" w:cs="宋体"/>
                <w:b/>
                <w:sz w:val="24"/>
              </w:rPr>
            </w:pPr>
            <w:r>
              <w:rPr>
                <w:rFonts w:ascii="宋体" w:hAnsi="宋体" w:cs="宋体" w:hint="eastAsia"/>
                <w:b/>
                <w:sz w:val="24"/>
              </w:rPr>
              <w:t>小写：</w:t>
            </w:r>
          </w:p>
        </w:tc>
        <w:tc>
          <w:tcPr>
            <w:tcW w:w="1755" w:type="dxa"/>
            <w:vMerge/>
          </w:tcPr>
          <w:p w:rsidR="00CE7E11" w:rsidRDefault="00CE7E11">
            <w:pPr>
              <w:adjustRightInd w:val="0"/>
              <w:textAlignment w:val="baseline"/>
              <w:rPr>
                <w:rFonts w:ascii="宋体" w:hAnsi="宋体" w:cs="宋体"/>
                <w:b/>
                <w:sz w:val="24"/>
              </w:rPr>
            </w:pPr>
          </w:p>
        </w:tc>
        <w:tc>
          <w:tcPr>
            <w:tcW w:w="878" w:type="dxa"/>
            <w:vMerge/>
          </w:tcPr>
          <w:p w:rsidR="00CE7E11" w:rsidRDefault="00CE7E11">
            <w:pPr>
              <w:adjustRightInd w:val="0"/>
              <w:textAlignment w:val="baseline"/>
              <w:rPr>
                <w:rFonts w:ascii="宋体" w:hAnsi="宋体" w:cs="宋体"/>
                <w:b/>
                <w:sz w:val="24"/>
              </w:rPr>
            </w:pPr>
          </w:p>
        </w:tc>
      </w:tr>
      <w:tr w:rsidR="00CE7E11">
        <w:trPr>
          <w:cantSplit/>
          <w:trHeight w:val="1128"/>
        </w:trPr>
        <w:tc>
          <w:tcPr>
            <w:tcW w:w="9504" w:type="dxa"/>
            <w:gridSpan w:val="4"/>
            <w:vAlign w:val="center"/>
          </w:tcPr>
          <w:p w:rsidR="00CE7E11" w:rsidRDefault="00906B2C">
            <w:pPr>
              <w:adjustRightInd w:val="0"/>
              <w:textAlignment w:val="baseline"/>
              <w:rPr>
                <w:rFonts w:ascii="宋体" w:hAnsi="宋体" w:cs="宋体"/>
                <w:b/>
                <w:sz w:val="24"/>
              </w:rPr>
            </w:pPr>
            <w:r>
              <w:rPr>
                <w:rFonts w:ascii="宋体" w:hAnsi="宋体" w:cs="宋体" w:hint="eastAsia"/>
                <w:b/>
                <w:sz w:val="24"/>
              </w:rPr>
              <w:t>最终确定的质量保证及服务承诺：</w:t>
            </w:r>
          </w:p>
        </w:tc>
      </w:tr>
    </w:tbl>
    <w:p w:rsidR="00CE7E11" w:rsidRDefault="00906B2C">
      <w:pPr>
        <w:spacing w:line="240" w:lineRule="atLeast"/>
        <w:rPr>
          <w:rFonts w:ascii="宋体" w:hAnsi="宋体" w:cs="宋体"/>
          <w:sz w:val="24"/>
        </w:rPr>
      </w:pPr>
      <w:r>
        <w:rPr>
          <w:rFonts w:ascii="宋体" w:hAnsi="宋体" w:cs="宋体" w:hint="eastAsia"/>
          <w:b/>
          <w:sz w:val="24"/>
        </w:rPr>
        <w:t xml:space="preserve">                                              </w:t>
      </w:r>
    </w:p>
    <w:p w:rsidR="00CE7E11" w:rsidRDefault="00906B2C">
      <w:pPr>
        <w:autoSpaceDE w:val="0"/>
        <w:autoSpaceDN w:val="0"/>
        <w:adjustRightInd w:val="0"/>
        <w:ind w:firstLine="482"/>
        <w:rPr>
          <w:rFonts w:ascii="宋体" w:hAnsi="宋体" w:cs="宋体"/>
          <w:kern w:val="0"/>
          <w:sz w:val="24"/>
          <w:lang w:val="zh-CN"/>
        </w:rPr>
      </w:pPr>
      <w:r>
        <w:rPr>
          <w:rFonts w:ascii="宋体" w:hAnsi="宋体" w:cs="宋体" w:hint="eastAsia"/>
          <w:b/>
          <w:bCs/>
          <w:kern w:val="0"/>
          <w:sz w:val="24"/>
          <w:lang w:val="zh-CN"/>
        </w:rPr>
        <w:t>注：</w:t>
      </w:r>
      <w:r>
        <w:rPr>
          <w:rFonts w:ascii="宋体" w:hAnsi="宋体" w:cs="宋体" w:hint="eastAsia"/>
          <w:kern w:val="0"/>
          <w:sz w:val="24"/>
          <w:lang w:val="zh-CN"/>
        </w:rPr>
        <w:t>1.</w:t>
      </w:r>
      <w:r>
        <w:rPr>
          <w:rFonts w:ascii="宋体" w:hAnsi="宋体" w:cs="宋体" w:hint="eastAsia"/>
          <w:kern w:val="0"/>
          <w:sz w:val="24"/>
          <w:lang w:val="zh-CN"/>
        </w:rPr>
        <w:t>填写此表时不得改变表格形式。</w:t>
      </w:r>
    </w:p>
    <w:p w:rsidR="00CE7E11" w:rsidRDefault="00906B2C">
      <w:pPr>
        <w:autoSpaceDE w:val="0"/>
        <w:autoSpaceDN w:val="0"/>
        <w:adjustRightInd w:val="0"/>
        <w:ind w:firstLine="480"/>
        <w:rPr>
          <w:rFonts w:ascii="宋体" w:hAnsi="宋体" w:cs="宋体"/>
          <w:kern w:val="0"/>
          <w:sz w:val="24"/>
          <w:lang w:val="zh-CN"/>
        </w:rPr>
      </w:pPr>
      <w:r>
        <w:rPr>
          <w:rFonts w:ascii="宋体" w:hAnsi="宋体" w:cs="宋体" w:hint="eastAsia"/>
          <w:kern w:val="0"/>
          <w:sz w:val="24"/>
          <w:lang w:val="zh-CN"/>
        </w:rPr>
        <w:t>2.</w:t>
      </w:r>
      <w:r>
        <w:rPr>
          <w:rFonts w:ascii="宋体" w:hAnsi="宋体" w:cs="宋体" w:hint="eastAsia"/>
          <w:kern w:val="0"/>
          <w:sz w:val="24"/>
          <w:lang w:val="zh-CN"/>
        </w:rPr>
        <w:t>“磋商总价”为投标总价。包括服务费、人工费、保险费、税金及其他不可预见费等全部费用。</w:t>
      </w:r>
    </w:p>
    <w:p w:rsidR="00CE7E11" w:rsidRDefault="00906B2C">
      <w:pPr>
        <w:autoSpaceDE w:val="0"/>
        <w:autoSpaceDN w:val="0"/>
        <w:adjustRightInd w:val="0"/>
        <w:ind w:firstLine="480"/>
        <w:rPr>
          <w:rFonts w:ascii="宋体" w:hAnsi="宋体" w:cs="宋体"/>
          <w:kern w:val="0"/>
          <w:sz w:val="24"/>
        </w:rPr>
      </w:pPr>
      <w:r>
        <w:rPr>
          <w:rFonts w:ascii="宋体" w:hAnsi="宋体" w:cs="宋体" w:hint="eastAsia"/>
          <w:kern w:val="0"/>
          <w:sz w:val="24"/>
          <w:lang w:val="zh-CN"/>
        </w:rPr>
        <w:t>3.</w:t>
      </w:r>
      <w:r>
        <w:rPr>
          <w:rFonts w:ascii="宋体" w:hAnsi="宋体" w:cs="宋体" w:hint="eastAsia"/>
          <w:kern w:val="0"/>
          <w:sz w:val="24"/>
          <w:lang w:val="zh-CN"/>
        </w:rPr>
        <w:t>“</w:t>
      </w:r>
      <w:r>
        <w:rPr>
          <w:rFonts w:ascii="宋体" w:hAnsi="宋体" w:cs="宋体" w:hint="eastAsia"/>
          <w:kern w:val="0"/>
          <w:sz w:val="24"/>
        </w:rPr>
        <w:t>服务期</w:t>
      </w:r>
      <w:r>
        <w:rPr>
          <w:rFonts w:ascii="宋体" w:hAnsi="宋体" w:cs="宋体" w:hint="eastAsia"/>
          <w:kern w:val="0"/>
          <w:sz w:val="24"/>
          <w:lang w:val="zh-CN"/>
        </w:rPr>
        <w:t>”是指完成服务所需的时间。</w:t>
      </w:r>
    </w:p>
    <w:p w:rsidR="00CE7E11" w:rsidRDefault="00906B2C">
      <w:pPr>
        <w:autoSpaceDE w:val="0"/>
        <w:autoSpaceDN w:val="0"/>
        <w:adjustRightInd w:val="0"/>
        <w:ind w:firstLine="480"/>
        <w:rPr>
          <w:rFonts w:ascii="宋体" w:hAnsi="宋体" w:cs="宋体"/>
          <w:kern w:val="0"/>
          <w:sz w:val="24"/>
          <w:lang w:val="zh-CN"/>
        </w:rPr>
      </w:pPr>
      <w:r>
        <w:rPr>
          <w:rFonts w:ascii="宋体" w:hAnsi="宋体" w:cs="宋体" w:hint="eastAsia"/>
          <w:kern w:val="0"/>
          <w:sz w:val="24"/>
          <w:lang w:val="zh-CN"/>
        </w:rPr>
        <w:t xml:space="preserve">4. </w:t>
      </w:r>
      <w:r>
        <w:rPr>
          <w:rFonts w:ascii="宋体" w:hAnsi="宋体" w:cs="宋体" w:hint="eastAsia"/>
          <w:kern w:val="0"/>
          <w:sz w:val="24"/>
          <w:lang w:val="zh-CN"/>
        </w:rPr>
        <w:t>投标报价不能有两个或两个以上的报价方案。</w:t>
      </w:r>
    </w:p>
    <w:p w:rsidR="00CE7E11" w:rsidRDefault="00906B2C">
      <w:pPr>
        <w:autoSpaceDE w:val="0"/>
        <w:autoSpaceDN w:val="0"/>
        <w:adjustRightInd w:val="0"/>
        <w:ind w:firstLine="480"/>
        <w:rPr>
          <w:rFonts w:ascii="宋体" w:hAnsi="宋体" w:cs="宋体"/>
          <w:kern w:val="0"/>
          <w:sz w:val="24"/>
          <w:lang w:val="zh-CN"/>
        </w:rPr>
      </w:pPr>
      <w:r>
        <w:rPr>
          <w:rFonts w:ascii="宋体" w:hAnsi="宋体" w:cs="宋体" w:hint="eastAsia"/>
          <w:kern w:val="0"/>
          <w:sz w:val="24"/>
          <w:lang w:val="zh-CN"/>
        </w:rPr>
        <w:t xml:space="preserve"> </w:t>
      </w:r>
    </w:p>
    <w:p w:rsidR="00CE7E11" w:rsidRDefault="00906B2C">
      <w:pPr>
        <w:autoSpaceDE w:val="0"/>
        <w:autoSpaceDN w:val="0"/>
        <w:adjustRightInd w:val="0"/>
        <w:ind w:firstLine="480"/>
        <w:rPr>
          <w:rFonts w:ascii="宋体" w:hAnsi="宋体" w:cs="宋体"/>
          <w:kern w:val="0"/>
          <w:sz w:val="24"/>
          <w:lang w:val="zh-CN"/>
        </w:rPr>
      </w:pPr>
      <w:r>
        <w:rPr>
          <w:rFonts w:ascii="宋体" w:hAnsi="宋体" w:cs="宋体" w:hint="eastAsia"/>
          <w:kern w:val="0"/>
          <w:sz w:val="24"/>
          <w:lang w:val="zh-CN"/>
        </w:rPr>
        <w:t xml:space="preserve"> </w:t>
      </w:r>
    </w:p>
    <w:p w:rsidR="00CE7E11" w:rsidRDefault="00906B2C">
      <w:pPr>
        <w:pStyle w:val="Char1"/>
        <w:spacing w:line="300" w:lineRule="exact"/>
        <w:ind w:firstLine="480"/>
        <w:rPr>
          <w:rFonts w:ascii="宋体" w:hAnsi="宋体" w:cs="宋体"/>
          <w:b/>
          <w:bCs/>
          <w:color w:val="FF0000"/>
          <w:sz w:val="24"/>
          <w:szCs w:val="24"/>
          <w:lang w:eastAsia="zh-CN"/>
        </w:rPr>
      </w:pPr>
      <w:r>
        <w:rPr>
          <w:rFonts w:ascii="宋体" w:hAnsi="宋体" w:cs="宋体" w:hint="eastAsia"/>
          <w:color w:val="FF0000"/>
          <w:sz w:val="24"/>
          <w:szCs w:val="24"/>
          <w:lang w:val="zh-CN" w:eastAsia="zh-CN"/>
        </w:rPr>
        <w:t xml:space="preserve"> </w:t>
      </w:r>
      <w:r>
        <w:rPr>
          <w:rFonts w:ascii="宋体" w:hAnsi="宋体" w:cs="宋体" w:hint="eastAsia"/>
          <w:b/>
          <w:bCs/>
          <w:color w:val="FF0000"/>
          <w:sz w:val="24"/>
          <w:szCs w:val="24"/>
          <w:lang w:eastAsia="zh-CN"/>
        </w:rPr>
        <w:t>注：此表不需要编制在投标文件中，最终报价开启后在规定的时间内进行线上填报，因供应商原因逾期线上填报最终报价表的，系统自动视为放弃投标</w:t>
      </w:r>
      <w:r>
        <w:rPr>
          <w:rFonts w:ascii="宋体" w:hAnsi="宋体" w:cs="宋体" w:hint="eastAsia"/>
          <w:color w:val="FF0000"/>
          <w:sz w:val="24"/>
          <w:szCs w:val="24"/>
          <w:lang w:eastAsia="zh-CN"/>
        </w:rPr>
        <w:t>。（</w:t>
      </w:r>
      <w:r>
        <w:rPr>
          <w:rFonts w:ascii="宋体" w:hAnsi="宋体" w:cs="宋体" w:hint="eastAsia"/>
          <w:b/>
          <w:bCs/>
          <w:color w:val="FF0000"/>
          <w:sz w:val="24"/>
          <w:szCs w:val="24"/>
          <w:lang w:eastAsia="zh-CN"/>
        </w:rPr>
        <w:t>提示：请供应商随时关注政</w:t>
      </w:r>
      <w:proofErr w:type="gramStart"/>
      <w:r>
        <w:rPr>
          <w:rFonts w:ascii="宋体" w:hAnsi="宋体" w:cs="宋体" w:hint="eastAsia"/>
          <w:b/>
          <w:bCs/>
          <w:color w:val="FF0000"/>
          <w:sz w:val="24"/>
          <w:szCs w:val="24"/>
          <w:lang w:eastAsia="zh-CN"/>
        </w:rPr>
        <w:t>采云</w:t>
      </w:r>
      <w:proofErr w:type="gramEnd"/>
      <w:r>
        <w:rPr>
          <w:rFonts w:ascii="宋体" w:hAnsi="宋体" w:cs="宋体" w:hint="eastAsia"/>
          <w:b/>
          <w:bCs/>
          <w:color w:val="FF0000"/>
          <w:sz w:val="24"/>
          <w:szCs w:val="24"/>
          <w:lang w:eastAsia="zh-CN"/>
        </w:rPr>
        <w:t>短信通知，及时完成后续操作）</w:t>
      </w:r>
    </w:p>
    <w:p w:rsidR="00CE7E11" w:rsidRDefault="00CE7E11">
      <w:pPr>
        <w:tabs>
          <w:tab w:val="left" w:pos="168"/>
        </w:tabs>
        <w:adjustRightInd w:val="0"/>
        <w:textAlignment w:val="baseline"/>
        <w:rPr>
          <w:rFonts w:ascii="宋体" w:hAnsi="宋体" w:cs="宋体"/>
          <w:b/>
          <w:bCs/>
          <w:sz w:val="24"/>
        </w:rPr>
      </w:pPr>
    </w:p>
    <w:p w:rsidR="00CE7E11" w:rsidRDefault="00CE7E11">
      <w:pPr>
        <w:tabs>
          <w:tab w:val="left" w:pos="168"/>
        </w:tabs>
        <w:adjustRightInd w:val="0"/>
        <w:textAlignment w:val="baseline"/>
        <w:rPr>
          <w:rFonts w:ascii="宋体" w:hAnsi="宋体" w:cs="宋体"/>
          <w:b/>
          <w:bCs/>
          <w:sz w:val="24"/>
        </w:rPr>
      </w:pPr>
    </w:p>
    <w:p w:rsidR="00CE7E11" w:rsidRDefault="00CE7E11">
      <w:pPr>
        <w:tabs>
          <w:tab w:val="left" w:pos="168"/>
        </w:tabs>
        <w:adjustRightInd w:val="0"/>
        <w:textAlignment w:val="baseline"/>
        <w:rPr>
          <w:rFonts w:ascii="宋体" w:hAnsi="宋体" w:cs="宋体"/>
          <w:b/>
          <w:bCs/>
          <w:sz w:val="24"/>
        </w:rPr>
      </w:pPr>
    </w:p>
    <w:p w:rsidR="00CE7E11" w:rsidRDefault="00CE7E11">
      <w:pPr>
        <w:tabs>
          <w:tab w:val="left" w:pos="168"/>
        </w:tabs>
        <w:adjustRightInd w:val="0"/>
        <w:textAlignment w:val="baseline"/>
        <w:rPr>
          <w:rFonts w:ascii="宋体" w:hAnsi="宋体" w:cs="宋体"/>
          <w:b/>
          <w:bCs/>
          <w:sz w:val="24"/>
        </w:rPr>
      </w:pPr>
    </w:p>
    <w:p w:rsidR="00CE7E11" w:rsidRDefault="00906B2C">
      <w:pPr>
        <w:ind w:firstLineChars="1250" w:firstLine="3012"/>
        <w:rPr>
          <w:rFonts w:ascii="宋体" w:hAnsi="宋体" w:cs="宋体"/>
          <w:b/>
          <w:sz w:val="24"/>
        </w:rPr>
      </w:pPr>
      <w:r>
        <w:rPr>
          <w:rFonts w:ascii="宋体" w:hAnsi="宋体" w:cs="宋体" w:hint="eastAsia"/>
          <w:b/>
          <w:sz w:val="24"/>
        </w:rPr>
        <w:t>供应商：</w:t>
      </w:r>
      <w:r>
        <w:rPr>
          <w:rFonts w:ascii="宋体" w:hAnsi="宋体" w:cs="宋体" w:hint="eastAsia"/>
          <w:kern w:val="0"/>
          <w:sz w:val="24"/>
          <w:u w:val="single"/>
        </w:rPr>
        <w:t xml:space="preserve">              </w:t>
      </w:r>
      <w:r>
        <w:rPr>
          <w:rFonts w:ascii="宋体" w:hAnsi="宋体" w:cs="宋体" w:hint="eastAsia"/>
          <w:b/>
          <w:sz w:val="24"/>
        </w:rPr>
        <w:t>（公章）</w:t>
      </w:r>
    </w:p>
    <w:p w:rsidR="00CE7E11" w:rsidRDefault="00906B2C">
      <w:pPr>
        <w:ind w:firstLine="482"/>
        <w:jc w:val="center"/>
        <w:rPr>
          <w:rFonts w:ascii="宋体" w:hAnsi="宋体" w:cs="宋体"/>
          <w:b/>
          <w:sz w:val="24"/>
        </w:rPr>
      </w:pPr>
      <w:r>
        <w:rPr>
          <w:rFonts w:ascii="宋体" w:hAnsi="宋体" w:cs="宋体" w:hint="eastAsia"/>
          <w:b/>
          <w:sz w:val="24"/>
        </w:rPr>
        <w:t xml:space="preserve">     </w:t>
      </w:r>
      <w:r>
        <w:rPr>
          <w:rFonts w:ascii="宋体" w:hAnsi="宋体" w:cs="宋体" w:hint="eastAsia"/>
          <w:b/>
          <w:sz w:val="24"/>
        </w:rPr>
        <w:t>法定代表人或委托代理人：</w:t>
      </w:r>
      <w:r>
        <w:rPr>
          <w:rFonts w:ascii="宋体" w:hAnsi="宋体" w:cs="宋体" w:hint="eastAsia"/>
          <w:kern w:val="0"/>
          <w:sz w:val="24"/>
          <w:u w:val="single"/>
        </w:rPr>
        <w:t xml:space="preserve">       </w:t>
      </w:r>
      <w:r>
        <w:rPr>
          <w:rFonts w:ascii="宋体" w:hAnsi="宋体" w:cs="宋体" w:hint="eastAsia"/>
          <w:b/>
          <w:sz w:val="24"/>
        </w:rPr>
        <w:t>（签字或盖章）</w:t>
      </w:r>
    </w:p>
    <w:p w:rsidR="00CE7E11" w:rsidRDefault="00906B2C">
      <w:pPr>
        <w:ind w:firstLine="482"/>
        <w:jc w:val="center"/>
        <w:rPr>
          <w:rStyle w:val="Char0"/>
          <w:rFonts w:ascii="宋体" w:hAnsi="宋体" w:cs="宋体"/>
          <w:sz w:val="24"/>
          <w:szCs w:val="24"/>
          <w:lang w:val="zh-CN"/>
        </w:rPr>
      </w:pPr>
      <w:r>
        <w:rPr>
          <w:rFonts w:ascii="宋体" w:hAnsi="宋体" w:cs="宋体" w:hint="eastAsia"/>
          <w:b/>
          <w:sz w:val="24"/>
        </w:rPr>
        <w:t xml:space="preserve">              </w:t>
      </w:r>
      <w:r>
        <w:rPr>
          <w:rFonts w:ascii="宋体" w:hAnsi="宋体" w:cs="宋体" w:hint="eastAsia"/>
          <w:b/>
          <w:sz w:val="24"/>
        </w:rPr>
        <w:t>年</w:t>
      </w:r>
      <w:r>
        <w:rPr>
          <w:rFonts w:ascii="宋体" w:hAnsi="宋体" w:cs="宋体" w:hint="eastAsia"/>
          <w:b/>
          <w:sz w:val="24"/>
        </w:rPr>
        <w:t xml:space="preserve">   </w:t>
      </w:r>
      <w:r>
        <w:rPr>
          <w:rFonts w:ascii="宋体" w:hAnsi="宋体" w:cs="宋体" w:hint="eastAsia"/>
          <w:b/>
          <w:sz w:val="24"/>
        </w:rPr>
        <w:t>月</w:t>
      </w:r>
      <w:r>
        <w:rPr>
          <w:rFonts w:ascii="宋体" w:hAnsi="宋体" w:cs="宋体" w:hint="eastAsia"/>
          <w:b/>
          <w:sz w:val="24"/>
        </w:rPr>
        <w:t xml:space="preserve">  </w:t>
      </w:r>
      <w:r>
        <w:rPr>
          <w:rFonts w:ascii="宋体" w:hAnsi="宋体" w:cs="宋体" w:hint="eastAsia"/>
          <w:b/>
          <w:sz w:val="24"/>
        </w:rPr>
        <w:t>日</w:t>
      </w:r>
    </w:p>
    <w:p w:rsidR="00CE7E11" w:rsidRDefault="00CE7E11">
      <w:pPr>
        <w:autoSpaceDE w:val="0"/>
        <w:autoSpaceDN w:val="0"/>
        <w:spacing w:line="360" w:lineRule="auto"/>
        <w:jc w:val="center"/>
        <w:rPr>
          <w:rStyle w:val="Char0"/>
          <w:rFonts w:ascii="宋体" w:hAnsi="宋体" w:cs="宋体"/>
          <w:sz w:val="32"/>
          <w:lang w:val="zh-CN"/>
        </w:rPr>
      </w:pPr>
    </w:p>
    <w:p w:rsidR="00CE7E11" w:rsidRDefault="00CE7E11">
      <w:pPr>
        <w:autoSpaceDE w:val="0"/>
        <w:autoSpaceDN w:val="0"/>
        <w:spacing w:line="360" w:lineRule="auto"/>
        <w:jc w:val="center"/>
        <w:rPr>
          <w:rStyle w:val="Char0"/>
          <w:rFonts w:ascii="宋体" w:hAnsi="宋体" w:cs="宋体"/>
          <w:sz w:val="32"/>
          <w:lang w:val="zh-CN"/>
        </w:rPr>
      </w:pPr>
    </w:p>
    <w:p w:rsidR="00CE7E11" w:rsidRDefault="00CE7E11">
      <w:pPr>
        <w:autoSpaceDE w:val="0"/>
        <w:autoSpaceDN w:val="0"/>
        <w:spacing w:line="360" w:lineRule="auto"/>
        <w:rPr>
          <w:rStyle w:val="Char0"/>
          <w:rFonts w:ascii="宋体" w:hAnsi="宋体" w:cs="宋体"/>
          <w:sz w:val="32"/>
          <w:lang w:val="zh-CN"/>
        </w:rPr>
      </w:pPr>
    </w:p>
    <w:p w:rsidR="00CE7E11" w:rsidRDefault="00CE7E11">
      <w:pPr>
        <w:autoSpaceDE w:val="0"/>
        <w:autoSpaceDN w:val="0"/>
        <w:spacing w:line="360" w:lineRule="auto"/>
        <w:jc w:val="center"/>
        <w:rPr>
          <w:rStyle w:val="Char0"/>
          <w:rFonts w:ascii="宋体" w:hAnsi="宋体" w:cs="宋体"/>
          <w:sz w:val="32"/>
          <w:lang w:val="zh-CN"/>
        </w:rPr>
      </w:pPr>
    </w:p>
    <w:p w:rsidR="00CE7E11" w:rsidRDefault="00CE7E11">
      <w:pPr>
        <w:autoSpaceDE w:val="0"/>
        <w:autoSpaceDN w:val="0"/>
        <w:spacing w:line="360" w:lineRule="auto"/>
        <w:jc w:val="center"/>
        <w:rPr>
          <w:rStyle w:val="Char0"/>
          <w:rFonts w:ascii="宋体" w:hAnsi="宋体" w:cs="宋体"/>
          <w:sz w:val="32"/>
          <w:lang w:val="zh-CN"/>
        </w:rPr>
      </w:pPr>
    </w:p>
    <w:p w:rsidR="00CE7E11" w:rsidRDefault="00906B2C">
      <w:pPr>
        <w:autoSpaceDE w:val="0"/>
        <w:autoSpaceDN w:val="0"/>
        <w:spacing w:line="360" w:lineRule="auto"/>
        <w:jc w:val="center"/>
        <w:outlineLvl w:val="0"/>
        <w:rPr>
          <w:rStyle w:val="Char0"/>
          <w:rFonts w:ascii="宋体" w:hAnsi="宋体" w:cs="宋体"/>
          <w:sz w:val="32"/>
        </w:rPr>
      </w:pPr>
      <w:bookmarkStart w:id="250" w:name="_Toc10698"/>
      <w:bookmarkStart w:id="251" w:name="_Toc20042"/>
      <w:r>
        <w:rPr>
          <w:rStyle w:val="Char0"/>
          <w:rFonts w:ascii="宋体" w:hAnsi="宋体" w:cs="宋体" w:hint="eastAsia"/>
          <w:sz w:val="32"/>
          <w:lang w:val="zh-CN"/>
        </w:rPr>
        <w:lastRenderedPageBreak/>
        <w:t>第</w:t>
      </w:r>
      <w:r>
        <w:rPr>
          <w:rStyle w:val="Char0"/>
          <w:rFonts w:ascii="宋体" w:hAnsi="宋体" w:cs="宋体" w:hint="eastAsia"/>
          <w:sz w:val="32"/>
        </w:rPr>
        <w:t>五</w:t>
      </w:r>
      <w:r>
        <w:rPr>
          <w:rStyle w:val="Char0"/>
          <w:rFonts w:ascii="宋体" w:hAnsi="宋体" w:cs="宋体" w:hint="eastAsia"/>
          <w:sz w:val="32"/>
          <w:lang w:val="zh-CN"/>
        </w:rPr>
        <w:t>部分</w:t>
      </w:r>
      <w:r>
        <w:rPr>
          <w:rStyle w:val="Char0"/>
          <w:rFonts w:ascii="宋体" w:hAnsi="宋体" w:cs="宋体" w:hint="eastAsia"/>
          <w:sz w:val="32"/>
        </w:rPr>
        <w:t xml:space="preserve">  </w:t>
      </w:r>
      <w:r>
        <w:rPr>
          <w:rStyle w:val="Char0"/>
          <w:rFonts w:ascii="宋体" w:hAnsi="宋体" w:cs="宋体" w:hint="eastAsia"/>
          <w:sz w:val="32"/>
          <w:lang w:val="zh-CN"/>
        </w:rPr>
        <w:t>采购项目要求及</w:t>
      </w:r>
      <w:r>
        <w:rPr>
          <w:rStyle w:val="Char0"/>
          <w:rFonts w:ascii="宋体" w:hAnsi="宋体" w:cs="宋体" w:hint="eastAsia"/>
          <w:sz w:val="32"/>
        </w:rPr>
        <w:t>服务内容</w:t>
      </w:r>
      <w:bookmarkEnd w:id="250"/>
    </w:p>
    <w:p w:rsidR="00CE7E11" w:rsidRDefault="00906B2C">
      <w:pPr>
        <w:pStyle w:val="ae"/>
        <w:rPr>
          <w:rFonts w:ascii="宋体" w:hAnsi="宋体" w:cs="宋体"/>
          <w:sz w:val="32"/>
        </w:rPr>
      </w:pPr>
      <w:bookmarkStart w:id="252" w:name="_Toc25601"/>
      <w:bookmarkStart w:id="253" w:name="_Toc29445"/>
      <w:bookmarkStart w:id="254" w:name="_Toc8316"/>
      <w:bookmarkStart w:id="255" w:name="_Toc24969"/>
      <w:bookmarkEnd w:id="251"/>
      <w:r>
        <w:rPr>
          <w:rFonts w:ascii="宋体" w:hAnsi="宋体" w:cs="宋体" w:hint="eastAsia"/>
          <w:sz w:val="32"/>
          <w:szCs w:val="28"/>
          <w:lang w:val="zh-CN"/>
        </w:rPr>
        <w:t>（一）磋商要求</w:t>
      </w:r>
      <w:bookmarkEnd w:id="252"/>
      <w:bookmarkEnd w:id="253"/>
      <w:bookmarkEnd w:id="254"/>
      <w:bookmarkEnd w:id="255"/>
    </w:p>
    <w:p w:rsidR="00CE7E11" w:rsidRDefault="00906B2C">
      <w:pPr>
        <w:pStyle w:val="ae"/>
        <w:jc w:val="left"/>
        <w:rPr>
          <w:rFonts w:ascii="宋体" w:hAnsi="宋体" w:cs="宋体"/>
          <w:sz w:val="24"/>
          <w:szCs w:val="24"/>
          <w:lang w:val="zh-CN"/>
        </w:rPr>
      </w:pPr>
      <w:bookmarkStart w:id="256" w:name="_Toc9336"/>
      <w:bookmarkStart w:id="257" w:name="_Toc19670"/>
      <w:bookmarkStart w:id="258" w:name="_Toc10679"/>
      <w:bookmarkStart w:id="259" w:name="_Toc20126"/>
      <w:r>
        <w:rPr>
          <w:rFonts w:ascii="宋体" w:hAnsi="宋体" w:cs="宋体" w:hint="eastAsia"/>
          <w:sz w:val="24"/>
          <w:szCs w:val="24"/>
          <w:lang w:val="zh-CN"/>
        </w:rPr>
        <w:t>1.</w:t>
      </w:r>
      <w:r>
        <w:rPr>
          <w:rFonts w:ascii="宋体" w:hAnsi="宋体" w:cs="宋体" w:hint="eastAsia"/>
          <w:sz w:val="24"/>
          <w:szCs w:val="24"/>
          <w:lang w:val="zh-CN"/>
        </w:rPr>
        <w:t>磋商说明</w:t>
      </w:r>
      <w:bookmarkEnd w:id="256"/>
      <w:bookmarkEnd w:id="257"/>
      <w:bookmarkEnd w:id="258"/>
      <w:bookmarkEnd w:id="259"/>
    </w:p>
    <w:p w:rsidR="00CE7E11" w:rsidRDefault="00906B2C">
      <w:pPr>
        <w:autoSpaceDE w:val="0"/>
        <w:autoSpaceDN w:val="0"/>
        <w:adjustRightInd w:val="0"/>
        <w:spacing w:line="400" w:lineRule="exact"/>
        <w:ind w:firstLineChars="200" w:firstLine="480"/>
        <w:rPr>
          <w:rFonts w:ascii="宋体" w:hAnsi="宋体" w:cs="宋体"/>
          <w:kern w:val="0"/>
          <w:sz w:val="24"/>
          <w:lang w:val="zh-CN"/>
        </w:rPr>
      </w:pPr>
      <w:r>
        <w:rPr>
          <w:rFonts w:ascii="宋体" w:hAnsi="宋体" w:cs="宋体" w:hint="eastAsia"/>
          <w:kern w:val="0"/>
          <w:sz w:val="24"/>
          <w:lang w:val="zh-CN"/>
        </w:rPr>
        <w:t xml:space="preserve">1.1 </w:t>
      </w:r>
      <w:r>
        <w:rPr>
          <w:rFonts w:ascii="宋体" w:hAnsi="宋体" w:cs="宋体" w:hint="eastAsia"/>
          <w:kern w:val="0"/>
          <w:sz w:val="24"/>
          <w:lang w:val="zh-CN"/>
        </w:rPr>
        <w:t>供应商可以按照磋商文件规定的</w:t>
      </w:r>
      <w:proofErr w:type="gramStart"/>
      <w:r>
        <w:rPr>
          <w:rFonts w:ascii="宋体" w:hAnsi="宋体" w:cs="宋体" w:hint="eastAsia"/>
          <w:kern w:val="0"/>
          <w:sz w:val="24"/>
          <w:lang w:val="zh-CN"/>
        </w:rPr>
        <w:t>包号选择</w:t>
      </w:r>
      <w:proofErr w:type="gramEnd"/>
      <w:r>
        <w:rPr>
          <w:rFonts w:ascii="宋体" w:hAnsi="宋体" w:cs="宋体" w:hint="eastAsia"/>
          <w:kern w:val="0"/>
          <w:sz w:val="24"/>
          <w:lang w:val="zh-CN"/>
        </w:rPr>
        <w:t>投标，但必须对所投包号中的所有内容作为一个整体进行投标，不能拆分或少报。否则，投标无效。</w:t>
      </w:r>
    </w:p>
    <w:p w:rsidR="00CE7E11" w:rsidRDefault="00906B2C">
      <w:pPr>
        <w:autoSpaceDE w:val="0"/>
        <w:autoSpaceDN w:val="0"/>
        <w:adjustRightInd w:val="0"/>
        <w:spacing w:line="400" w:lineRule="exact"/>
        <w:ind w:firstLineChars="200"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rPr>
        <w:t>2</w:t>
      </w:r>
      <w:r>
        <w:rPr>
          <w:rFonts w:ascii="宋体" w:hAnsi="宋体" w:cs="宋体" w:hint="eastAsia"/>
          <w:kern w:val="0"/>
          <w:sz w:val="24"/>
          <w:lang w:val="zh-CN"/>
        </w:rPr>
        <w:t xml:space="preserve"> </w:t>
      </w:r>
      <w:r>
        <w:rPr>
          <w:rFonts w:ascii="宋体" w:hAnsi="宋体" w:cs="宋体" w:hint="eastAsia"/>
          <w:kern w:val="0"/>
          <w:sz w:val="24"/>
          <w:lang w:val="zh-CN"/>
        </w:rPr>
        <w:t>所投</w:t>
      </w:r>
      <w:r>
        <w:rPr>
          <w:rFonts w:ascii="宋体" w:hAnsi="宋体" w:cs="宋体" w:hint="eastAsia"/>
          <w:kern w:val="0"/>
          <w:sz w:val="24"/>
        </w:rPr>
        <w:t>磋商服务</w:t>
      </w:r>
      <w:r>
        <w:rPr>
          <w:rFonts w:ascii="宋体" w:hAnsi="宋体" w:cs="宋体" w:hint="eastAsia"/>
          <w:kern w:val="0"/>
          <w:sz w:val="24"/>
          <w:lang w:val="zh-CN"/>
        </w:rPr>
        <w:t>或其任何一部分不得侵犯专利权、著作权、商标权和工业设计权等知识产权。</w:t>
      </w:r>
    </w:p>
    <w:p w:rsidR="00CE7E11" w:rsidRDefault="00906B2C">
      <w:pPr>
        <w:autoSpaceDE w:val="0"/>
        <w:autoSpaceDN w:val="0"/>
        <w:adjustRightInd w:val="0"/>
        <w:spacing w:line="400" w:lineRule="exact"/>
        <w:ind w:firstLineChars="200" w:firstLine="480"/>
        <w:rPr>
          <w:rFonts w:ascii="宋体" w:hAnsi="宋体" w:cs="宋体"/>
          <w:kern w:val="0"/>
          <w:sz w:val="24"/>
          <w:lang w:val="zh-CN"/>
        </w:rPr>
      </w:pPr>
      <w:r>
        <w:rPr>
          <w:rFonts w:ascii="宋体" w:hAnsi="宋体" w:cs="宋体" w:hint="eastAsia"/>
          <w:kern w:val="0"/>
          <w:sz w:val="24"/>
          <w:lang w:val="zh-CN"/>
        </w:rPr>
        <w:t>1.</w:t>
      </w:r>
      <w:r>
        <w:rPr>
          <w:rFonts w:ascii="宋体" w:hAnsi="宋体" w:cs="宋体" w:hint="eastAsia"/>
          <w:kern w:val="0"/>
          <w:sz w:val="24"/>
        </w:rPr>
        <w:t xml:space="preserve">3 </w:t>
      </w:r>
      <w:r>
        <w:rPr>
          <w:rFonts w:ascii="宋体" w:hAnsi="宋体" w:cs="宋体" w:hint="eastAsia"/>
          <w:kern w:val="0"/>
          <w:sz w:val="24"/>
          <w:lang w:val="zh-CN"/>
        </w:rPr>
        <w:t>项目中标后分包情况：不允许。</w:t>
      </w:r>
    </w:p>
    <w:p w:rsidR="00CE7E11" w:rsidRDefault="00906B2C">
      <w:pPr>
        <w:pStyle w:val="ae"/>
        <w:jc w:val="left"/>
        <w:rPr>
          <w:rFonts w:ascii="宋体" w:hAnsi="宋体" w:cs="宋体"/>
          <w:sz w:val="24"/>
          <w:szCs w:val="24"/>
          <w:lang w:val="zh-CN"/>
        </w:rPr>
      </w:pPr>
      <w:bookmarkStart w:id="260" w:name="_Toc15650"/>
      <w:bookmarkStart w:id="261" w:name="_Toc31850"/>
      <w:bookmarkStart w:id="262" w:name="_Toc31397"/>
      <w:bookmarkStart w:id="263" w:name="_Toc1084"/>
      <w:r>
        <w:rPr>
          <w:rFonts w:ascii="宋体" w:hAnsi="宋体" w:cs="宋体" w:hint="eastAsia"/>
          <w:sz w:val="24"/>
          <w:szCs w:val="24"/>
          <w:lang w:val="zh-CN"/>
        </w:rPr>
        <w:t>2.</w:t>
      </w:r>
      <w:r>
        <w:rPr>
          <w:rFonts w:ascii="宋体" w:hAnsi="宋体" w:cs="宋体" w:hint="eastAsia"/>
          <w:sz w:val="24"/>
          <w:szCs w:val="24"/>
          <w:lang w:val="zh-CN"/>
        </w:rPr>
        <w:t>报价说明</w:t>
      </w:r>
      <w:bookmarkEnd w:id="260"/>
      <w:bookmarkEnd w:id="261"/>
      <w:bookmarkEnd w:id="262"/>
      <w:bookmarkEnd w:id="263"/>
    </w:p>
    <w:p w:rsidR="00CE7E11" w:rsidRDefault="00906B2C">
      <w:pPr>
        <w:autoSpaceDE w:val="0"/>
        <w:autoSpaceDN w:val="0"/>
        <w:adjustRightInd w:val="0"/>
        <w:spacing w:line="400" w:lineRule="exact"/>
        <w:ind w:firstLine="480"/>
        <w:rPr>
          <w:rFonts w:ascii="宋体" w:hAnsi="宋体" w:cs="宋体"/>
          <w:kern w:val="0"/>
          <w:sz w:val="24"/>
          <w:lang w:val="zh-CN"/>
        </w:rPr>
      </w:pPr>
      <w:r>
        <w:rPr>
          <w:rFonts w:ascii="宋体" w:hAnsi="宋体" w:cs="宋体" w:hint="eastAsia"/>
          <w:kern w:val="0"/>
          <w:sz w:val="24"/>
          <w:lang w:val="zh-CN"/>
        </w:rPr>
        <w:t>本次磋商文件中规定的采购预算额度为磋商最高限价，供应商的磋商报价不得超出此额度。否则，磋商无效。</w:t>
      </w:r>
    </w:p>
    <w:p w:rsidR="00CE7E11" w:rsidRDefault="00906B2C">
      <w:pPr>
        <w:pStyle w:val="ae"/>
        <w:jc w:val="left"/>
        <w:rPr>
          <w:rFonts w:ascii="宋体" w:hAnsi="宋体" w:cs="宋体"/>
          <w:sz w:val="24"/>
          <w:szCs w:val="24"/>
          <w:lang w:val="zh-CN"/>
        </w:rPr>
      </w:pPr>
      <w:bookmarkStart w:id="264" w:name="_Toc32502"/>
      <w:bookmarkStart w:id="265" w:name="_Toc10607"/>
      <w:bookmarkStart w:id="266" w:name="_Toc20590"/>
      <w:bookmarkStart w:id="267" w:name="_Toc7230"/>
      <w:r>
        <w:rPr>
          <w:rFonts w:ascii="宋体" w:hAnsi="宋体" w:cs="宋体" w:hint="eastAsia"/>
          <w:sz w:val="24"/>
          <w:szCs w:val="24"/>
        </w:rPr>
        <w:t>3.</w:t>
      </w:r>
      <w:r>
        <w:rPr>
          <w:rFonts w:ascii="宋体" w:hAnsi="宋体" w:cs="宋体" w:hint="eastAsia"/>
          <w:sz w:val="24"/>
          <w:szCs w:val="24"/>
          <w:lang w:val="zh-CN"/>
        </w:rPr>
        <w:t>重要指标</w:t>
      </w:r>
      <w:bookmarkEnd w:id="264"/>
      <w:bookmarkEnd w:id="265"/>
      <w:r>
        <w:rPr>
          <w:rFonts w:ascii="宋体" w:hAnsi="宋体" w:cs="宋体" w:hint="eastAsia"/>
          <w:sz w:val="24"/>
          <w:szCs w:val="24"/>
          <w:lang w:val="zh-CN"/>
        </w:rPr>
        <w:t>（</w:t>
      </w:r>
      <w:r>
        <w:rPr>
          <w:rFonts w:ascii="宋体" w:hAnsi="宋体" w:cs="宋体" w:hint="eastAsia"/>
          <w:sz w:val="24"/>
          <w:szCs w:val="24"/>
        </w:rPr>
        <w:t>本项目不适用</w:t>
      </w:r>
      <w:r>
        <w:rPr>
          <w:rFonts w:ascii="宋体" w:hAnsi="宋体" w:cs="宋体" w:hint="eastAsia"/>
          <w:sz w:val="24"/>
          <w:szCs w:val="24"/>
          <w:lang w:val="zh-CN"/>
        </w:rPr>
        <w:t>）</w:t>
      </w:r>
      <w:bookmarkEnd w:id="266"/>
      <w:bookmarkEnd w:id="267"/>
    </w:p>
    <w:p w:rsidR="00CE7E11" w:rsidRDefault="00906B2C">
      <w:pPr>
        <w:autoSpaceDE w:val="0"/>
        <w:autoSpaceDN w:val="0"/>
        <w:adjustRightInd w:val="0"/>
        <w:spacing w:line="400" w:lineRule="exact"/>
        <w:ind w:firstLineChars="200" w:firstLine="480"/>
        <w:rPr>
          <w:rFonts w:ascii="宋体" w:hAnsi="宋体" w:cs="宋体"/>
          <w:kern w:val="0"/>
          <w:sz w:val="24"/>
        </w:rPr>
      </w:pPr>
      <w:r>
        <w:rPr>
          <w:rFonts w:ascii="宋体" w:hAnsi="宋体" w:cs="宋体" w:hint="eastAsia"/>
          <w:kern w:val="0"/>
          <w:sz w:val="24"/>
        </w:rPr>
        <w:t>3.1</w:t>
      </w:r>
      <w:r>
        <w:rPr>
          <w:rFonts w:ascii="宋体" w:hAnsi="宋体" w:cs="宋体" w:hint="eastAsia"/>
          <w:kern w:val="0"/>
          <w:sz w:val="24"/>
        </w:rPr>
        <w:t>磋商</w:t>
      </w:r>
      <w:r>
        <w:rPr>
          <w:rFonts w:ascii="宋体" w:hAnsi="宋体" w:cs="宋体" w:hint="eastAsia"/>
          <w:kern w:val="0"/>
          <w:sz w:val="24"/>
          <w:lang w:val="zh-CN"/>
        </w:rPr>
        <w:t>文件中“★”为重要技术参数。</w:t>
      </w:r>
    </w:p>
    <w:p w:rsidR="00CE7E11" w:rsidRDefault="00906B2C">
      <w:pPr>
        <w:autoSpaceDE w:val="0"/>
        <w:autoSpaceDN w:val="0"/>
        <w:adjustRightInd w:val="0"/>
        <w:spacing w:line="400" w:lineRule="exact"/>
        <w:ind w:firstLineChars="200" w:firstLine="480"/>
        <w:rPr>
          <w:rFonts w:ascii="宋体" w:hAnsi="宋体" w:cs="宋体"/>
          <w:kern w:val="0"/>
          <w:sz w:val="24"/>
          <w:lang w:val="zh-CN"/>
        </w:rPr>
      </w:pPr>
      <w:r>
        <w:rPr>
          <w:rFonts w:ascii="宋体" w:hAnsi="宋体" w:cs="宋体" w:hint="eastAsia"/>
          <w:kern w:val="0"/>
          <w:sz w:val="24"/>
          <w:lang w:val="zh-CN"/>
        </w:rPr>
        <w:t>3.</w:t>
      </w:r>
      <w:r>
        <w:rPr>
          <w:rFonts w:ascii="宋体" w:hAnsi="宋体" w:cs="宋体" w:hint="eastAsia"/>
          <w:kern w:val="0"/>
          <w:sz w:val="24"/>
        </w:rPr>
        <w:t>2</w:t>
      </w:r>
      <w:r>
        <w:rPr>
          <w:rFonts w:ascii="宋体" w:hAnsi="宋体" w:cs="宋体" w:hint="eastAsia"/>
          <w:kern w:val="0"/>
          <w:sz w:val="24"/>
          <w:lang w:val="zh-CN"/>
        </w:rPr>
        <w:t>磋商文件在</w:t>
      </w:r>
      <w:r>
        <w:rPr>
          <w:rFonts w:ascii="宋体" w:hAnsi="宋体" w:cs="宋体" w:hint="eastAsia"/>
          <w:kern w:val="0"/>
          <w:sz w:val="24"/>
        </w:rPr>
        <w:t>服务要求</w:t>
      </w:r>
      <w:r>
        <w:rPr>
          <w:rFonts w:ascii="宋体" w:hAnsi="宋体" w:cs="宋体" w:hint="eastAsia"/>
          <w:kern w:val="0"/>
          <w:sz w:val="24"/>
          <w:lang w:val="zh-CN"/>
        </w:rPr>
        <w:t>中列出了采购人可以接受的最低技术指标，供应商必须对</w:t>
      </w:r>
      <w:r>
        <w:rPr>
          <w:rFonts w:ascii="宋体" w:hAnsi="宋体" w:cs="宋体" w:hint="eastAsia"/>
          <w:kern w:val="0"/>
          <w:sz w:val="24"/>
        </w:rPr>
        <w:t>服务要求</w:t>
      </w:r>
      <w:r>
        <w:rPr>
          <w:rFonts w:ascii="宋体" w:hAnsi="宋体" w:cs="宋体" w:hint="eastAsia"/>
          <w:kern w:val="0"/>
          <w:sz w:val="24"/>
          <w:lang w:val="zh-CN"/>
        </w:rPr>
        <w:t>一览表中各项指标进行实质性响应，所推荐的每一项</w:t>
      </w:r>
      <w:r>
        <w:rPr>
          <w:rFonts w:ascii="宋体" w:hAnsi="宋体" w:cs="宋体" w:hint="eastAsia"/>
          <w:kern w:val="0"/>
          <w:sz w:val="24"/>
        </w:rPr>
        <w:t>服务</w:t>
      </w:r>
      <w:r>
        <w:rPr>
          <w:rFonts w:ascii="宋体" w:hAnsi="宋体" w:cs="宋体" w:hint="eastAsia"/>
          <w:kern w:val="0"/>
          <w:sz w:val="24"/>
          <w:lang w:val="zh-CN"/>
        </w:rPr>
        <w:t>在性能上不能低于所列的各项指标。</w:t>
      </w:r>
    </w:p>
    <w:p w:rsidR="00CE7E11" w:rsidRDefault="00906B2C">
      <w:pPr>
        <w:autoSpaceDE w:val="0"/>
        <w:autoSpaceDN w:val="0"/>
        <w:adjustRightInd w:val="0"/>
        <w:spacing w:line="400" w:lineRule="exact"/>
        <w:ind w:firstLineChars="200" w:firstLine="480"/>
        <w:rPr>
          <w:rFonts w:ascii="宋体" w:hAnsi="宋体" w:cs="宋体"/>
          <w:kern w:val="0"/>
          <w:sz w:val="24"/>
          <w:lang w:val="zh-CN"/>
        </w:rPr>
      </w:pPr>
      <w:r>
        <w:rPr>
          <w:rFonts w:ascii="宋体" w:hAnsi="宋体" w:cs="宋体" w:hint="eastAsia"/>
          <w:kern w:val="0"/>
          <w:sz w:val="24"/>
          <w:lang w:val="zh-CN"/>
        </w:rPr>
        <w:t>3.</w:t>
      </w:r>
      <w:r>
        <w:rPr>
          <w:rFonts w:ascii="宋体" w:hAnsi="宋体" w:cs="宋体" w:hint="eastAsia"/>
          <w:kern w:val="0"/>
          <w:sz w:val="24"/>
        </w:rPr>
        <w:t>3</w:t>
      </w:r>
      <w:r>
        <w:rPr>
          <w:rFonts w:ascii="宋体" w:hAnsi="宋体" w:cs="宋体" w:hint="eastAsia"/>
          <w:kern w:val="0"/>
          <w:sz w:val="24"/>
          <w:lang w:val="zh-CN"/>
        </w:rPr>
        <w:t>磋商文件中凡需与原有设备、系统并机、兼容、匹配等要求的，请主动和采购人联系，取得原有设备、系统相关资料。若有磋商文件未提及或变更内容的，请及时与采购代理机构联系。</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3.4</w:t>
      </w:r>
      <w:r>
        <w:rPr>
          <w:rFonts w:ascii="宋体" w:hAnsi="宋体" w:cs="宋体" w:hint="eastAsia"/>
          <w:sz w:val="24"/>
        </w:rPr>
        <w:t>服务要求中除注明签订合同时提供的相关授权、服务承诺等资料以外，其余相关资料在磋商时必须附在磋商响应文件中。</w:t>
      </w:r>
    </w:p>
    <w:p w:rsidR="00CE7E11" w:rsidRDefault="00906B2C">
      <w:pPr>
        <w:pStyle w:val="ae"/>
        <w:jc w:val="left"/>
        <w:rPr>
          <w:rFonts w:ascii="宋体" w:hAnsi="宋体" w:cs="宋体"/>
          <w:sz w:val="24"/>
          <w:szCs w:val="24"/>
          <w:lang w:val="zh-CN"/>
        </w:rPr>
      </w:pPr>
      <w:bookmarkStart w:id="268" w:name="_Toc14734"/>
      <w:bookmarkStart w:id="269" w:name="_Toc13411"/>
      <w:bookmarkStart w:id="270" w:name="_Toc24578"/>
      <w:bookmarkStart w:id="271" w:name="_Toc30181"/>
      <w:r>
        <w:rPr>
          <w:rFonts w:ascii="宋体" w:hAnsi="宋体" w:cs="宋体" w:hint="eastAsia"/>
          <w:sz w:val="24"/>
          <w:szCs w:val="24"/>
          <w:lang w:val="zh-CN"/>
        </w:rPr>
        <w:t>4.</w:t>
      </w:r>
      <w:r>
        <w:rPr>
          <w:rFonts w:ascii="宋体" w:hAnsi="宋体" w:cs="宋体" w:hint="eastAsia"/>
          <w:sz w:val="24"/>
          <w:szCs w:val="24"/>
          <w:lang w:val="zh-CN"/>
        </w:rPr>
        <w:t>商务要求</w:t>
      </w:r>
      <w:bookmarkEnd w:id="268"/>
      <w:bookmarkEnd w:id="269"/>
      <w:bookmarkEnd w:id="270"/>
      <w:bookmarkEnd w:id="271"/>
    </w:p>
    <w:p w:rsidR="00CE7E11" w:rsidRDefault="00906B2C">
      <w:pPr>
        <w:autoSpaceDE w:val="0"/>
        <w:autoSpaceDN w:val="0"/>
        <w:adjustRightInd w:val="0"/>
        <w:spacing w:line="360" w:lineRule="auto"/>
        <w:rPr>
          <w:rFonts w:ascii="宋体" w:hAnsi="宋体" w:cs="宋体"/>
          <w:kern w:val="0"/>
          <w:sz w:val="24"/>
        </w:rPr>
      </w:pPr>
      <w:r>
        <w:rPr>
          <w:rFonts w:ascii="宋体" w:hAnsi="宋体" w:cs="宋体" w:hint="eastAsia"/>
          <w:kern w:val="0"/>
          <w:sz w:val="24"/>
        </w:rPr>
        <w:t>4.1.</w:t>
      </w:r>
      <w:r>
        <w:rPr>
          <w:rFonts w:ascii="宋体" w:hAnsi="宋体" w:cs="宋体" w:hint="eastAsia"/>
          <w:kern w:val="0"/>
          <w:sz w:val="24"/>
        </w:rPr>
        <w:t>服务期限：</w:t>
      </w:r>
      <w:r>
        <w:rPr>
          <w:rFonts w:ascii="宋体" w:hAnsi="宋体" w:cs="宋体" w:hint="eastAsia"/>
          <w:kern w:val="0"/>
          <w:sz w:val="24"/>
        </w:rPr>
        <w:t>1</w:t>
      </w:r>
      <w:r>
        <w:rPr>
          <w:rFonts w:ascii="宋体" w:hAnsi="宋体" w:cs="宋体" w:hint="eastAsia"/>
          <w:kern w:val="0"/>
          <w:sz w:val="24"/>
        </w:rPr>
        <w:t>年</w:t>
      </w:r>
      <w:r>
        <w:rPr>
          <w:rFonts w:ascii="宋体" w:hAnsi="宋体" w:cs="宋体" w:hint="eastAsia"/>
          <w:kern w:val="0"/>
          <w:sz w:val="24"/>
        </w:rPr>
        <w:t>；</w:t>
      </w:r>
    </w:p>
    <w:p w:rsidR="00CE7E11" w:rsidRDefault="00906B2C">
      <w:pPr>
        <w:autoSpaceDE w:val="0"/>
        <w:autoSpaceDN w:val="0"/>
        <w:adjustRightInd w:val="0"/>
        <w:spacing w:line="360" w:lineRule="auto"/>
        <w:rPr>
          <w:rFonts w:ascii="宋体" w:hAnsi="宋体" w:cs="宋体"/>
          <w:kern w:val="0"/>
          <w:sz w:val="24"/>
        </w:rPr>
      </w:pPr>
      <w:r>
        <w:rPr>
          <w:rFonts w:ascii="宋体" w:hAnsi="宋体" w:cs="宋体" w:hint="eastAsia"/>
          <w:kern w:val="0"/>
          <w:sz w:val="24"/>
        </w:rPr>
        <w:t>4.2.</w:t>
      </w:r>
      <w:r>
        <w:rPr>
          <w:rFonts w:ascii="宋体" w:hAnsi="宋体" w:cs="宋体" w:hint="eastAsia"/>
          <w:kern w:val="0"/>
          <w:sz w:val="24"/>
        </w:rPr>
        <w:t>服务地点：甲方指定地点。</w:t>
      </w:r>
      <w:r>
        <w:rPr>
          <w:rFonts w:ascii="宋体" w:hAnsi="宋体" w:cs="宋体" w:hint="eastAsia"/>
          <w:kern w:val="0"/>
          <w:sz w:val="24"/>
        </w:rPr>
        <w:t xml:space="preserve"> </w:t>
      </w:r>
    </w:p>
    <w:p w:rsidR="00CE7E11" w:rsidRDefault="00906B2C">
      <w:pPr>
        <w:autoSpaceDE w:val="0"/>
        <w:autoSpaceDN w:val="0"/>
        <w:adjustRightInd w:val="0"/>
        <w:spacing w:line="360" w:lineRule="auto"/>
        <w:rPr>
          <w:rFonts w:ascii="宋体" w:hAnsi="宋体" w:cs="宋体"/>
          <w:kern w:val="0"/>
          <w:sz w:val="24"/>
        </w:rPr>
      </w:pPr>
      <w:r>
        <w:rPr>
          <w:rFonts w:ascii="宋体" w:hAnsi="宋体" w:cs="宋体" w:hint="eastAsia"/>
          <w:kern w:val="0"/>
          <w:sz w:val="24"/>
        </w:rPr>
        <w:t>4.3.</w:t>
      </w:r>
      <w:r>
        <w:rPr>
          <w:rFonts w:ascii="宋体" w:hAnsi="宋体" w:cs="宋体" w:hint="eastAsia"/>
          <w:kern w:val="0"/>
          <w:sz w:val="24"/>
        </w:rPr>
        <w:t>付</w:t>
      </w:r>
      <w:r>
        <w:rPr>
          <w:rFonts w:ascii="宋体" w:hAnsi="宋体" w:cs="宋体" w:hint="eastAsia"/>
          <w:kern w:val="0"/>
          <w:sz w:val="24"/>
        </w:rPr>
        <w:t>款方式：按合同约定执行</w:t>
      </w:r>
    </w:p>
    <w:p w:rsidR="00CE7E11" w:rsidRDefault="00CE7E11">
      <w:pPr>
        <w:pStyle w:val="a9"/>
        <w:rPr>
          <w:rFonts w:hAnsi="宋体" w:cs="宋体"/>
          <w:sz w:val="24"/>
          <w:szCs w:val="24"/>
        </w:rPr>
        <w:sectPr w:rsidR="00CE7E11">
          <w:headerReference w:type="default" r:id="rId18"/>
          <w:footerReference w:type="default" r:id="rId19"/>
          <w:pgSz w:w="11906" w:h="16838"/>
          <w:pgMar w:top="1440" w:right="1800" w:bottom="1440" w:left="1800" w:header="851" w:footer="992" w:gutter="0"/>
          <w:cols w:space="720"/>
          <w:docGrid w:type="lines" w:linePitch="312"/>
        </w:sectPr>
      </w:pPr>
    </w:p>
    <w:p w:rsidR="00CE7E11" w:rsidRDefault="00CE7E11">
      <w:pPr>
        <w:pStyle w:val="a9"/>
        <w:rPr>
          <w:rFonts w:hAnsi="宋体" w:cs="宋体"/>
          <w:sz w:val="24"/>
        </w:rPr>
      </w:pPr>
    </w:p>
    <w:p w:rsidR="00CE7E11" w:rsidRDefault="00906B2C">
      <w:pPr>
        <w:pStyle w:val="ae"/>
        <w:rPr>
          <w:rFonts w:ascii="宋体" w:hAnsi="宋体" w:cs="宋体"/>
          <w:sz w:val="32"/>
          <w:szCs w:val="28"/>
          <w:lang w:val="zh-CN"/>
        </w:rPr>
      </w:pPr>
      <w:bookmarkStart w:id="272" w:name="_Toc32207"/>
      <w:bookmarkStart w:id="273" w:name="_Toc15889"/>
      <w:bookmarkStart w:id="274" w:name="_Toc12823"/>
      <w:r>
        <w:rPr>
          <w:rFonts w:ascii="宋体" w:hAnsi="宋体" w:cs="宋体" w:hint="eastAsia"/>
          <w:sz w:val="32"/>
          <w:szCs w:val="28"/>
          <w:lang w:val="zh-CN"/>
        </w:rPr>
        <w:t>（二）</w:t>
      </w:r>
      <w:bookmarkEnd w:id="272"/>
      <w:bookmarkEnd w:id="273"/>
      <w:r>
        <w:rPr>
          <w:rFonts w:ascii="宋体" w:hAnsi="宋体" w:cs="宋体" w:hint="eastAsia"/>
          <w:sz w:val="32"/>
          <w:szCs w:val="28"/>
          <w:lang w:val="zh-CN"/>
        </w:rPr>
        <w:t>采购项目概况及要求</w:t>
      </w:r>
      <w:bookmarkEnd w:id="274"/>
    </w:p>
    <w:p w:rsidR="00CE7E11" w:rsidRDefault="00906B2C">
      <w:pPr>
        <w:ind w:firstLine="562"/>
        <w:rPr>
          <w:b/>
          <w:bCs/>
          <w:sz w:val="28"/>
          <w:szCs w:val="40"/>
        </w:rPr>
      </w:pPr>
      <w:r>
        <w:rPr>
          <w:rFonts w:hint="eastAsia"/>
          <w:b/>
          <w:bCs/>
          <w:sz w:val="28"/>
          <w:szCs w:val="40"/>
        </w:rPr>
        <w:t>（一）总体要求</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坚持以习近平新时代中国特色社会主义思想为指导，全面贯彻党的二十大、二十中全会精神及中央经济工作会议，深入学</w:t>
      </w:r>
      <w:proofErr w:type="gramStart"/>
      <w:r>
        <w:rPr>
          <w:rFonts w:ascii="宋体" w:hAnsi="宋体" w:cs="宋体" w:hint="eastAsia"/>
          <w:sz w:val="24"/>
        </w:rPr>
        <w:t>习习近</w:t>
      </w:r>
      <w:proofErr w:type="gramEnd"/>
      <w:r>
        <w:rPr>
          <w:rFonts w:ascii="宋体" w:hAnsi="宋体" w:cs="宋体" w:hint="eastAsia"/>
          <w:sz w:val="24"/>
        </w:rPr>
        <w:t>平总书记重要论述，结合我省第十四次党代会和省委历次全会精神，落实州委“</w:t>
      </w:r>
      <w:proofErr w:type="gramStart"/>
      <w:r>
        <w:rPr>
          <w:rFonts w:ascii="宋体" w:hAnsi="宋体" w:cs="宋体" w:hint="eastAsia"/>
          <w:sz w:val="24"/>
        </w:rPr>
        <w:t>一统领四</w:t>
      </w:r>
      <w:proofErr w:type="gramEnd"/>
      <w:r>
        <w:rPr>
          <w:rFonts w:ascii="宋体" w:hAnsi="宋体" w:cs="宋体" w:hint="eastAsia"/>
          <w:sz w:val="24"/>
        </w:rPr>
        <w:t>推进”和县委县委“</w:t>
      </w:r>
      <w:r>
        <w:rPr>
          <w:rFonts w:ascii="宋体" w:hAnsi="宋体" w:cs="宋体" w:hint="eastAsia"/>
          <w:sz w:val="24"/>
        </w:rPr>
        <w:t>1549</w:t>
      </w:r>
      <w:r>
        <w:rPr>
          <w:rFonts w:ascii="宋体" w:hAnsi="宋体" w:cs="宋体" w:hint="eastAsia"/>
          <w:sz w:val="24"/>
        </w:rPr>
        <w:t>”发展布局，立足“三个最大”省情定位和“三个更加重要”战略地位，坚持稳中求进工作总基调，全面贯彻新发展理念，全面深化改革开放，坚持生态保护优先，以科技创新引领催生新质生产力，准确把握发展基础、发展条件以及未来发展面临的战略机遇和风险挑战，持续优化经济结构，加快发展方式绿色转型，加快建设现代化产业</w:t>
      </w:r>
      <w:r>
        <w:rPr>
          <w:rFonts w:ascii="宋体" w:hAnsi="宋体" w:cs="宋体" w:hint="eastAsia"/>
          <w:sz w:val="24"/>
        </w:rPr>
        <w:t>体系，持续增加民生福祉，切实维护国家安全和社会稳定，科学谋划久治县未来五年及更长远时期的发展蓝图。</w:t>
      </w:r>
    </w:p>
    <w:p w:rsidR="00CE7E11" w:rsidRDefault="00906B2C">
      <w:pPr>
        <w:ind w:firstLine="562"/>
        <w:rPr>
          <w:b/>
          <w:bCs/>
          <w:sz w:val="28"/>
          <w:szCs w:val="40"/>
        </w:rPr>
      </w:pPr>
      <w:r>
        <w:rPr>
          <w:rFonts w:hint="eastAsia"/>
          <w:b/>
          <w:bCs/>
          <w:sz w:val="28"/>
          <w:szCs w:val="40"/>
        </w:rPr>
        <w:t>（二）服务原则</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1</w:t>
      </w:r>
      <w:r>
        <w:rPr>
          <w:rFonts w:ascii="宋体" w:hAnsi="宋体" w:cs="宋体" w:hint="eastAsia"/>
          <w:sz w:val="24"/>
        </w:rPr>
        <w:t>、坚持自身发展与服务大局相统一：在推动自身发展的同时，积极融入国家和省、州级战略布局。</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2</w:t>
      </w:r>
      <w:r>
        <w:rPr>
          <w:rFonts w:ascii="宋体" w:hAnsi="宋体" w:cs="宋体" w:hint="eastAsia"/>
          <w:sz w:val="24"/>
        </w:rPr>
        <w:t>、坚持立足当前与谋划长远相衔接：既要解决当前突出矛盾，又要为长远发展奠定基础。</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3</w:t>
      </w:r>
      <w:r>
        <w:rPr>
          <w:rFonts w:ascii="宋体" w:hAnsi="宋体" w:cs="宋体" w:hint="eastAsia"/>
          <w:sz w:val="24"/>
        </w:rPr>
        <w:t>、坚持战略性与操作性相统一：确保</w:t>
      </w:r>
      <w:proofErr w:type="gramStart"/>
      <w:r>
        <w:rPr>
          <w:rFonts w:ascii="宋体" w:hAnsi="宋体" w:cs="宋体" w:hint="eastAsia"/>
          <w:sz w:val="24"/>
        </w:rPr>
        <w:t>规划既</w:t>
      </w:r>
      <w:proofErr w:type="gramEnd"/>
      <w:r>
        <w:rPr>
          <w:rFonts w:ascii="宋体" w:hAnsi="宋体" w:cs="宋体" w:hint="eastAsia"/>
          <w:sz w:val="24"/>
        </w:rPr>
        <w:t>具有前瞻性，又具有可操作性。</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4</w:t>
      </w:r>
      <w:r>
        <w:rPr>
          <w:rFonts w:ascii="宋体" w:hAnsi="宋体" w:cs="宋体" w:hint="eastAsia"/>
          <w:sz w:val="24"/>
        </w:rPr>
        <w:t>、坚持政府引导与市场主导相统筹：充分发挥政府和市场的双重作用。</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5</w:t>
      </w:r>
      <w:r>
        <w:rPr>
          <w:rFonts w:ascii="宋体" w:hAnsi="宋体" w:cs="宋体" w:hint="eastAsia"/>
          <w:sz w:val="24"/>
        </w:rPr>
        <w:t>、坚持强化特色和加大创新相统筹：突出久治县的特色优势，同时加大创新力度。</w:t>
      </w:r>
    </w:p>
    <w:p w:rsidR="00CE7E11" w:rsidRDefault="00906B2C">
      <w:pPr>
        <w:ind w:firstLine="562"/>
        <w:rPr>
          <w:b/>
          <w:bCs/>
          <w:sz w:val="28"/>
          <w:szCs w:val="40"/>
        </w:rPr>
      </w:pPr>
      <w:r>
        <w:rPr>
          <w:rFonts w:hint="eastAsia"/>
          <w:b/>
          <w:bCs/>
          <w:sz w:val="28"/>
          <w:szCs w:val="40"/>
        </w:rPr>
        <w:t>（三）服务内</w:t>
      </w:r>
      <w:r>
        <w:rPr>
          <w:rFonts w:hint="eastAsia"/>
          <w:b/>
          <w:bCs/>
          <w:sz w:val="28"/>
          <w:szCs w:val="40"/>
        </w:rPr>
        <w:t>容</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主要编制内容包括：久治县国民经济和社会发展第十五个五年规划基本思路、久治县国民经济和社会发展第十五个五年规划和二〇三五年远景目标纲要、久治县“十五五”时期“三个重大”研究</w:t>
      </w:r>
      <w:r>
        <w:rPr>
          <w:rFonts w:ascii="宋体" w:hAnsi="宋体" w:cs="宋体" w:hint="eastAsia"/>
          <w:sz w:val="24"/>
        </w:rPr>
        <w:t>。</w:t>
      </w:r>
      <w:bookmarkStart w:id="275" w:name="_GoBack"/>
      <w:bookmarkEnd w:id="275"/>
    </w:p>
    <w:p w:rsidR="00CE7E11" w:rsidRDefault="00906B2C">
      <w:pPr>
        <w:ind w:firstLine="562"/>
        <w:rPr>
          <w:szCs w:val="28"/>
        </w:rPr>
      </w:pPr>
      <w:r>
        <w:rPr>
          <w:rFonts w:hint="eastAsia"/>
          <w:b/>
          <w:bCs/>
          <w:sz w:val="28"/>
          <w:szCs w:val="40"/>
        </w:rPr>
        <w:t>（四）成果文件要求</w:t>
      </w:r>
      <w:r>
        <w:rPr>
          <w:rFonts w:hint="eastAsia"/>
          <w:b/>
          <w:bCs/>
          <w:sz w:val="28"/>
          <w:szCs w:val="40"/>
        </w:rPr>
        <w:t xml:space="preserve"> </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1</w:t>
      </w:r>
      <w:r>
        <w:rPr>
          <w:rFonts w:ascii="宋体" w:hAnsi="宋体" w:cs="宋体" w:hint="eastAsia"/>
          <w:sz w:val="24"/>
        </w:rPr>
        <w:t>、提供《久治县国民经济和社会发展第十五个五年规划和二〇三五年远景目标纲要》报告成果纸质版及电子版成果。</w:t>
      </w:r>
      <w:r>
        <w:rPr>
          <w:rFonts w:ascii="宋体" w:hAnsi="宋体" w:cs="宋体" w:hint="eastAsia"/>
          <w:sz w:val="24"/>
        </w:rPr>
        <w:t xml:space="preserve"> </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2</w:t>
      </w:r>
      <w:r>
        <w:rPr>
          <w:rFonts w:ascii="宋体" w:hAnsi="宋体" w:cs="宋体" w:hint="eastAsia"/>
          <w:sz w:val="24"/>
        </w:rPr>
        <w:t>、成果文件需经过专家评审论证，并修改完善。</w:t>
      </w:r>
    </w:p>
    <w:p w:rsidR="00CE7E11" w:rsidRDefault="00906B2C">
      <w:pPr>
        <w:ind w:firstLine="562"/>
        <w:rPr>
          <w:b/>
          <w:bCs/>
          <w:sz w:val="28"/>
          <w:szCs w:val="40"/>
        </w:rPr>
      </w:pPr>
      <w:r>
        <w:rPr>
          <w:rFonts w:hint="eastAsia"/>
          <w:b/>
          <w:bCs/>
          <w:sz w:val="28"/>
          <w:szCs w:val="40"/>
        </w:rPr>
        <w:t>（五）其他要求及规定</w:t>
      </w:r>
      <w:r>
        <w:rPr>
          <w:rFonts w:hint="eastAsia"/>
          <w:b/>
          <w:bCs/>
          <w:sz w:val="28"/>
          <w:szCs w:val="40"/>
        </w:rPr>
        <w:t xml:space="preserve"> </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供应商单位需遵循国家保密规定，妥善处理项目中涉及的敏感信息。强化廉</w:t>
      </w:r>
      <w:r>
        <w:rPr>
          <w:rFonts w:ascii="宋体" w:hAnsi="宋体" w:cs="宋体" w:hint="eastAsia"/>
          <w:sz w:val="24"/>
        </w:rPr>
        <w:lastRenderedPageBreak/>
        <w:t>洁自律，确保项目全过程公正、透明。建立沟通协调机制，确保与州、</w:t>
      </w:r>
      <w:proofErr w:type="gramStart"/>
      <w:r>
        <w:rPr>
          <w:rFonts w:ascii="宋体" w:hAnsi="宋体" w:cs="宋体" w:hint="eastAsia"/>
          <w:sz w:val="24"/>
        </w:rPr>
        <w:t>县相关</w:t>
      </w:r>
      <w:proofErr w:type="gramEnd"/>
      <w:r>
        <w:rPr>
          <w:rFonts w:ascii="宋体" w:hAnsi="宋体" w:cs="宋体" w:hint="eastAsia"/>
          <w:sz w:val="24"/>
        </w:rPr>
        <w:t>部门、各乡镇有效互动。</w:t>
      </w:r>
      <w:r>
        <w:rPr>
          <w:rFonts w:ascii="宋体" w:hAnsi="宋体" w:cs="宋体" w:hint="eastAsia"/>
          <w:sz w:val="24"/>
        </w:rPr>
        <w:t xml:space="preserve"> </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1.</w:t>
      </w:r>
      <w:r>
        <w:rPr>
          <w:rFonts w:ascii="宋体" w:hAnsi="宋体" w:cs="宋体" w:hint="eastAsia"/>
          <w:sz w:val="24"/>
        </w:rPr>
        <w:t>知识产权归属。规划文本及相关成果的知识产权归采购人所有，未经许可不得擅自发表或使用。</w:t>
      </w:r>
      <w:r>
        <w:rPr>
          <w:rFonts w:ascii="宋体" w:hAnsi="宋体" w:cs="宋体" w:hint="eastAsia"/>
          <w:sz w:val="24"/>
        </w:rPr>
        <w:t xml:space="preserve"> </w:t>
      </w:r>
    </w:p>
    <w:p w:rsidR="00CE7E11" w:rsidRDefault="00906B2C">
      <w:pPr>
        <w:spacing w:line="400" w:lineRule="exact"/>
        <w:ind w:firstLineChars="200" w:firstLine="480"/>
        <w:jc w:val="left"/>
        <w:rPr>
          <w:rFonts w:ascii="宋体" w:hAnsi="宋体" w:cs="宋体"/>
          <w:sz w:val="24"/>
        </w:rPr>
      </w:pPr>
      <w:r>
        <w:rPr>
          <w:rFonts w:ascii="宋体" w:hAnsi="宋体" w:cs="宋体" w:hint="eastAsia"/>
          <w:sz w:val="24"/>
        </w:rPr>
        <w:t>2.</w:t>
      </w:r>
      <w:r>
        <w:rPr>
          <w:rFonts w:ascii="宋体" w:hAnsi="宋体" w:cs="宋体" w:hint="eastAsia"/>
          <w:sz w:val="24"/>
        </w:rPr>
        <w:t>规划变更与调整。项目实施过程中，根据实际情况变化，采购商和供应</w:t>
      </w:r>
      <w:proofErr w:type="gramStart"/>
      <w:r>
        <w:rPr>
          <w:rFonts w:ascii="宋体" w:hAnsi="宋体" w:cs="宋体" w:hint="eastAsia"/>
          <w:sz w:val="24"/>
        </w:rPr>
        <w:t>商双方</w:t>
      </w:r>
      <w:proofErr w:type="gramEnd"/>
      <w:r>
        <w:rPr>
          <w:rFonts w:ascii="宋体" w:hAnsi="宋体" w:cs="宋体" w:hint="eastAsia"/>
          <w:sz w:val="24"/>
        </w:rPr>
        <w:t>可通过友好协商方式科学调整规划内容、进度等事项。</w:t>
      </w:r>
    </w:p>
    <w:sectPr w:rsidR="00CE7E11" w:rsidSect="00CE7E11">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6B2C" w:rsidRDefault="00906B2C" w:rsidP="00CE7E11">
      <w:r>
        <w:separator/>
      </w:r>
    </w:p>
  </w:endnote>
  <w:endnote w:type="continuationSeparator" w:id="0">
    <w:p w:rsidR="00906B2C" w:rsidRDefault="00906B2C" w:rsidP="00CE7E1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ourier New">
    <w:panose1 w:val="02070309020205020404"/>
    <w:charset w:val="00"/>
    <w:family w:val="modern"/>
    <w:notTrueType/>
    <w:pitch w:val="fixed"/>
    <w:sig w:usb0="00000003"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b"/>
      <w:ind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906B2C">
    <w:pPr>
      <w:pStyle w:val="ab"/>
      <w:ind w:firstLine="480"/>
      <w:jc w:val="center"/>
    </w:pPr>
    <w:r>
      <w:rPr>
        <w:sz w:val="24"/>
        <w:szCs w:val="24"/>
        <w:lang w:val="zh-CN"/>
      </w:rPr>
      <w:t xml:space="preserve"> </w:t>
    </w:r>
  </w:p>
  <w:p w:rsidR="00CE7E11" w:rsidRDefault="00CE7E11" w:rsidP="00FA4DF7">
    <w:pPr>
      <w:pStyle w:val="ab"/>
      <w:ind w:firstLineChars="111" w:firstLine="20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b"/>
      <w:ind w:firstLine="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b"/>
    </w:pPr>
    <w:r>
      <w:pict>
        <v:shapetype id="_x0000_t202" coordsize="21600,21600" o:spt="202" path="m,l,21600r21600,l21600,xe">
          <v:stroke joinstyle="miter"/>
          <v:path gradientshapeok="t" o:connecttype="rect"/>
        </v:shapetype>
        <v:shape id="_x0000_s1026" type="#_x0000_t202" style="position:absolute;margin-left:104pt;margin-top:0;width:2in;height:2in;z-index:251659264;mso-wrap-style:none;mso-position-horizontal:right;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filled="f" stroked="f" strokeweight=".5pt">
          <v:textbox style="mso-fit-shape-to-text:t" inset="0,0,0,0">
            <w:txbxContent>
              <w:p w:rsidR="00CE7E11" w:rsidRDefault="00CE7E11">
                <w:pPr>
                  <w:pStyle w:val="ab"/>
                </w:pPr>
                <w:r>
                  <w:fldChar w:fldCharType="begin"/>
                </w:r>
                <w:r w:rsidR="00906B2C">
                  <w:instrText xml:space="preserve"> PAGE  \* MERGEFORMAT </w:instrText>
                </w:r>
                <w:r>
                  <w:fldChar w:fldCharType="separate"/>
                </w:r>
                <w:r w:rsidR="00C179A3">
                  <w:rPr>
                    <w:noProof/>
                  </w:rPr>
                  <w:t>5</w:t>
                </w:r>
                <w:r>
                  <w:fldChar w:fldCharType="end"/>
                </w:r>
              </w:p>
            </w:txbxContent>
          </v:textbox>
          <w10:wrap anchorx="margin"/>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b"/>
    </w:pPr>
    <w:r>
      <w:pict>
        <v:shapetype id="_x0000_t202" coordsize="21600,21600" o:spt="202" path="m,l,21600r21600,l21600,xe">
          <v:stroke joinstyle="miter"/>
          <v:path gradientshapeok="t" o:connecttype="rect"/>
        </v:shapetype>
        <v:shape id="_x0000_s4101" type="#_x0000_t202" style="position:absolute;margin-left:104pt;margin-top:0;width:2in;height:2in;z-index:251660288;mso-wrap-style:none;mso-position-horizontal:right;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filled="f" stroked="f" strokeweight=".5pt">
          <v:textbox style="mso-fit-shape-to-text:t" inset="0,0,0,0">
            <w:txbxContent>
              <w:p w:rsidR="00CE7E11" w:rsidRDefault="00CE7E11">
                <w:pPr>
                  <w:pStyle w:val="ab"/>
                </w:pPr>
                <w:r>
                  <w:fldChar w:fldCharType="begin"/>
                </w:r>
                <w:r w:rsidR="00906B2C">
                  <w:instrText xml:space="preserve"> PAGE  \* MERGEFORMAT </w:instrText>
                </w:r>
                <w:r>
                  <w:fldChar w:fldCharType="separate"/>
                </w:r>
                <w:r w:rsidR="00C179A3">
                  <w:rPr>
                    <w:noProof/>
                  </w:rPr>
                  <w:t>33</w:t>
                </w:r>
                <w:r>
                  <w:fldChar w:fldCharType="end"/>
                </w:r>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b"/>
      <w:ind w:firstLine="482"/>
      <w:jc w:val="center"/>
    </w:pPr>
    <w:r>
      <w:rPr>
        <w:rFonts w:ascii="宋体" w:hAnsi="宋体"/>
        <w:b/>
        <w:sz w:val="24"/>
      </w:rPr>
      <w:fldChar w:fldCharType="begin"/>
    </w:r>
    <w:r w:rsidR="00906B2C">
      <w:rPr>
        <w:rFonts w:ascii="宋体" w:hAnsi="宋体"/>
        <w:b/>
        <w:sz w:val="24"/>
      </w:rPr>
      <w:instrText>PAGE</w:instrText>
    </w:r>
    <w:r>
      <w:rPr>
        <w:rFonts w:ascii="宋体" w:hAnsi="宋体"/>
        <w:b/>
        <w:sz w:val="24"/>
      </w:rPr>
      <w:fldChar w:fldCharType="separate"/>
    </w:r>
    <w:r w:rsidR="00C179A3">
      <w:rPr>
        <w:rFonts w:ascii="宋体" w:hAnsi="宋体"/>
        <w:b/>
        <w:noProof/>
        <w:sz w:val="24"/>
      </w:rPr>
      <w:t>54</w:t>
    </w:r>
    <w:r>
      <w:rPr>
        <w:rFonts w:ascii="宋体" w:hAnsi="宋体"/>
        <w:b/>
        <w:sz w:val="24"/>
      </w:rPr>
      <w:fldChar w:fldCharType="end"/>
    </w:r>
    <w:r w:rsidR="00906B2C">
      <w:rPr>
        <w:sz w:val="24"/>
        <w:lang w:val="zh-CN"/>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6B2C" w:rsidRDefault="00906B2C" w:rsidP="00CE7E11">
      <w:r>
        <w:separator/>
      </w:r>
    </w:p>
  </w:footnote>
  <w:footnote w:type="continuationSeparator" w:id="0">
    <w:p w:rsidR="00906B2C" w:rsidRDefault="00906B2C" w:rsidP="00CE7E1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c"/>
      <w:ind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tabs>
        <w:tab w:val="left" w:pos="5925"/>
      </w:tabs>
      <w:rPr>
        <w:rFonts w:ascii="宋体" w:hAnsi="宋体" w:cs="宋体"/>
        <w:b/>
        <w:bCs/>
        <w:i/>
        <w:sz w:val="18"/>
        <w:szCs w:val="18"/>
        <w:u w:val="single"/>
      </w:rPr>
    </w:pPr>
    <w:r w:rsidRPr="00CE7E11">
      <w:rPr>
        <w:sz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130" o:spid="_x0000_s4097" type="#_x0000_t136" style="position:absolute;left:0;text-align:left;margin-left:0;margin-top:0;width:540.25pt;height:47pt;rotation:-45;z-index:-251655168;mso-position-horizontal:center;mso-position-horizontal-relative:margin;mso-position-vertical:center;mso-position-vertical-relative:margin" fillcolor="silver" stroked="f">
          <v:fill opacity=".5"/>
          <v:textpath style="font-family:&quot;微软雅黑&quot;" trim="t" fitpath="t" string="青海鼎铭全过程工程咨询有限公司"/>
          <o:lock v:ext="edit" aspectratio="t"/>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c"/>
      <w:ind w:firstLine="36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c"/>
      <w:pBdr>
        <w:bottom w:val="none" w:sz="0" w:space="1" w:color="auto"/>
      </w:pBdr>
    </w:pPr>
  </w:p>
  <w:p w:rsidR="00CE7E11" w:rsidRDefault="00CE7E11">
    <w:pPr>
      <w:pStyle w:val="ac"/>
      <w:pBdr>
        <w:bottom w:val="thickThinSmallGap" w:sz="12" w:space="1" w:color="auto"/>
      </w:pBd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4098" type="#_x0000_t136" style="position:absolute;left:0;text-align:left;margin-left:0;margin-top:0;width:540.25pt;height:47pt;rotation:-45;z-index:-251654144;mso-position-horizontal:center;mso-position-horizontal-relative:margin;mso-position-vertical:center;mso-position-vertical-relative:margin" fillcolor="silver" stroked="f">
          <v:fill opacity=".5"/>
          <v:textpath style="font-family:&quot;微软雅黑&quot;" trim="t" fitpath="t" string="青海鼎铭全过程工程咨询有限公司"/>
          <o:lock v:ext="edit" aspectratio="t"/>
          <w10:wrap anchorx="margin" anchory="margin"/>
        </v:shape>
      </w:pict>
    </w:r>
    <w:r w:rsidR="00906B2C">
      <w:rPr>
        <w:rFonts w:hint="eastAsia"/>
      </w:rPr>
      <w:t xml:space="preserve">                                    </w:t>
    </w:r>
    <w:r w:rsidR="00906B2C">
      <w:t xml:space="preserve">          </w:t>
    </w:r>
    <w:r w:rsidR="00906B2C">
      <w:rPr>
        <w:rFonts w:ascii="宋体" w:hAnsi="宋体" w:hint="eastAsia"/>
      </w:rPr>
      <w:t xml:space="preserve">            </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c"/>
      <w:pBdr>
        <w:bottom w:val="none" w:sz="0" w:space="1" w:color="auto"/>
      </w:pBdr>
    </w:pPr>
  </w:p>
  <w:p w:rsidR="00CE7E11" w:rsidRDefault="00CE7E11">
    <w:pPr>
      <w:pStyle w:val="ac"/>
      <w:pBdr>
        <w:bottom w:val="thinThickThinSmallGap" w:sz="18" w:space="1" w:color="auto"/>
      </w:pBdr>
      <w:rPr>
        <w:highlight w:val="yellow"/>
      </w:rP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4099" type="#_x0000_t136" style="position:absolute;left:0;text-align:left;margin-left:0;margin-top:0;width:540.25pt;height:47pt;rotation:-45;z-index:-251653120;mso-position-horizontal:center;mso-position-horizontal-relative:margin;mso-position-vertical:center;mso-position-vertical-relative:margin" fillcolor="silver" stroked="f">
          <v:fill opacity=".5"/>
          <v:textpath style="font-family:&quot;微软雅黑&quot;" trim="t" fitpath="t" string="青海鼎铭全过程工程咨询有限公司"/>
          <o:lock v:ext="edit" aspectratio="t"/>
          <w10:wrap anchorx="margin" anchory="margin"/>
        </v:shape>
      </w:pict>
    </w:r>
    <w:r w:rsidR="00906B2C">
      <w:rPr>
        <w:rFonts w:hint="eastAsia"/>
      </w:rPr>
      <w:t xml:space="preserve">                                        </w:t>
    </w:r>
    <w:r w:rsidR="00906B2C">
      <w:t xml:space="preserve">          </w:t>
    </w:r>
    <w:r w:rsidR="00906B2C">
      <w:rPr>
        <w:rFonts w:ascii="宋体" w:hAnsi="宋体" w:hint="eastAsia"/>
      </w:rPr>
      <w:t xml:space="preserve">             </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7E11" w:rsidRDefault="00CE7E11">
    <w:pPr>
      <w:pStyle w:val="ac"/>
      <w:pBdr>
        <w:bottom w:val="none" w:sz="0" w:space="1" w:color="auto"/>
      </w:pBdr>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4100" type="#_x0000_t136" style="position:absolute;left:0;text-align:left;margin-left:0;margin-top:0;width:540.25pt;height:47pt;rotation:-45;z-index:-251652096;mso-position-horizontal:center;mso-position-horizontal-relative:margin;mso-position-vertical:center;mso-position-vertical-relative:margin" fillcolor="silver" stroked="f">
          <v:fill opacity=".5"/>
          <v:textpath style="font-family:&quot;微软雅黑&quot;" trim="t" fitpath="t" string="青海鼎铭全过程工程咨询有限公司"/>
          <o:lock v:ext="edit" aspectratio="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275ADD3"/>
    <w:multiLevelType w:val="singleLevel"/>
    <w:tmpl w:val="C275ADD3"/>
    <w:lvl w:ilvl="0">
      <w:start w:val="11"/>
      <w:numFmt w:val="decimal"/>
      <w:suff w:val="nothing"/>
      <w:lvlText w:val="（%1）"/>
      <w:lvlJc w:val="left"/>
    </w:lvl>
  </w:abstractNum>
  <w:abstractNum w:abstractNumId="1">
    <w:nsid w:val="D70DDA2A"/>
    <w:multiLevelType w:val="singleLevel"/>
    <w:tmpl w:val="D70DDA2A"/>
    <w:lvl w:ilvl="0">
      <w:start w:val="1"/>
      <w:numFmt w:val="chineseCounting"/>
      <w:suff w:val="space"/>
      <w:lvlText w:val="第%1部分"/>
      <w:lvlJc w:val="left"/>
      <w:rPr>
        <w:rFonts w:hint="eastAsia"/>
      </w:rPr>
    </w:lvl>
  </w:abstractNum>
  <w:abstractNum w:abstractNumId="2">
    <w:nsid w:val="0000000B"/>
    <w:multiLevelType w:val="multilevel"/>
    <w:tmpl w:val="0000000B"/>
    <w:lvl w:ilvl="0">
      <w:start w:val="1"/>
      <w:numFmt w:val="chineseCountingThousand"/>
      <w:suff w:val="space"/>
      <w:lvlText w:val="%1. "/>
      <w:lvlJc w:val="left"/>
      <w:pPr>
        <w:ind w:left="907" w:hanging="907"/>
      </w:pPr>
      <w:rPr>
        <w:rFonts w:cs="Times New Roman" w:hint="eastAsia"/>
      </w:rPr>
    </w:lvl>
    <w:lvl w:ilvl="1">
      <w:start w:val="1"/>
      <w:numFmt w:val="decimal"/>
      <w:isLgl/>
      <w:suff w:val="space"/>
      <w:lvlText w:val="%1.%2 "/>
      <w:lvlJc w:val="left"/>
      <w:pPr>
        <w:ind w:left="794" w:hanging="794"/>
      </w:pPr>
      <w:rPr>
        <w:rFonts w:cs="Times New Roman"/>
      </w:rPr>
    </w:lvl>
    <w:lvl w:ilvl="2">
      <w:numFmt w:val="none"/>
      <w:lvlText w:val=""/>
      <w:lvlJc w:val="left"/>
      <w:pPr>
        <w:tabs>
          <w:tab w:val="left" w:pos="360"/>
        </w:tabs>
      </w:pPr>
      <w:rPr>
        <w:rFonts w:cs="Times New Roman"/>
      </w:rPr>
    </w:lvl>
    <w:lvl w:ilvl="3">
      <w:numFmt w:val="none"/>
      <w:lvlText w:val=""/>
      <w:lvlJc w:val="left"/>
      <w:pPr>
        <w:tabs>
          <w:tab w:val="left" w:pos="360"/>
        </w:tabs>
      </w:pPr>
      <w:rPr>
        <w:rFonts w:cs="Times New Roman"/>
      </w:rPr>
    </w:lvl>
    <w:lvl w:ilvl="4">
      <w:numFmt w:val="decimal"/>
      <w:pStyle w:val="5"/>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nsid w:val="22270CEC"/>
    <w:multiLevelType w:val="singleLevel"/>
    <w:tmpl w:val="22270CEC"/>
    <w:lvl w:ilvl="0">
      <w:start w:val="1"/>
      <w:numFmt w:val="decimal"/>
      <w:lvlText w:val="%1."/>
      <w:lvlJc w:val="left"/>
      <w:pPr>
        <w:tabs>
          <w:tab w:val="left" w:pos="312"/>
        </w:tabs>
      </w:pPr>
    </w:lvl>
  </w:abstractNum>
  <w:abstractNum w:abstractNumId="4">
    <w:nsid w:val="523E0DA5"/>
    <w:multiLevelType w:val="singleLevel"/>
    <w:tmpl w:val="523E0DA5"/>
    <w:lvl w:ilvl="0">
      <w:start w:val="2"/>
      <w:numFmt w:val="chineseCounting"/>
      <w:suff w:val="space"/>
      <w:lvlText w:val="第%1部分"/>
      <w:lvlJc w:val="left"/>
      <w:rPr>
        <w:rFonts w:hint="eastAsia"/>
      </w:rPr>
    </w:lvl>
  </w:abstractNum>
  <w:abstractNum w:abstractNumId="5">
    <w:nsid w:val="59B11739"/>
    <w:multiLevelType w:val="singleLevel"/>
    <w:tmpl w:val="59B11739"/>
    <w:lvl w:ilvl="0">
      <w:start w:val="1"/>
      <w:numFmt w:val="decimal"/>
      <w:suff w:val="nothing"/>
      <w:lvlText w:val="（%1）"/>
      <w:lvlJc w:val="left"/>
    </w:lvl>
  </w:abstractNum>
  <w:num w:numId="1">
    <w:abstractNumId w:val="2"/>
  </w:num>
  <w:num w:numId="2">
    <w:abstractNumId w:val="1"/>
  </w:num>
  <w:num w:numId="3">
    <w:abstractNumId w:val="4"/>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defaultTabStop w:val="420"/>
  <w:drawingGridVerticalSpacing w:val="156"/>
  <w:noPunctuationKerning/>
  <w:characterSpacingControl w:val="compressPunctuation"/>
  <w:hdrShapeDefaults>
    <o:shapedefaults v:ext="edit" spidmax="6146"/>
    <o:shapelayout v:ext="edit">
      <o:idmap v:ext="edit" data="1,3,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ZGQwYWEyZmNjN2Q2OGQyYjdkZmJiNjQ2ZjdhMmUyMTgifQ=="/>
  </w:docVars>
  <w:rsids>
    <w:rsidRoot w:val="00B87EE5"/>
    <w:rsid w:val="00072C34"/>
    <w:rsid w:val="000B6D1C"/>
    <w:rsid w:val="000E3FC3"/>
    <w:rsid w:val="001069FB"/>
    <w:rsid w:val="001E0A5A"/>
    <w:rsid w:val="003E023C"/>
    <w:rsid w:val="005D592A"/>
    <w:rsid w:val="00604510"/>
    <w:rsid w:val="00784C08"/>
    <w:rsid w:val="007C2CDA"/>
    <w:rsid w:val="0087476A"/>
    <w:rsid w:val="009019D1"/>
    <w:rsid w:val="00906B2C"/>
    <w:rsid w:val="009E4BD6"/>
    <w:rsid w:val="00A74A71"/>
    <w:rsid w:val="00B470B2"/>
    <w:rsid w:val="00B87EE5"/>
    <w:rsid w:val="00C179A3"/>
    <w:rsid w:val="00CD5973"/>
    <w:rsid w:val="00CE7E11"/>
    <w:rsid w:val="00DD1F46"/>
    <w:rsid w:val="00DE4FC8"/>
    <w:rsid w:val="00E01152"/>
    <w:rsid w:val="00EC78B6"/>
    <w:rsid w:val="00F33BCF"/>
    <w:rsid w:val="00FA4DF7"/>
    <w:rsid w:val="01E66FA5"/>
    <w:rsid w:val="02482743"/>
    <w:rsid w:val="02A9489A"/>
    <w:rsid w:val="02DE0C76"/>
    <w:rsid w:val="02FA1784"/>
    <w:rsid w:val="037D2EC7"/>
    <w:rsid w:val="03D1761C"/>
    <w:rsid w:val="04933751"/>
    <w:rsid w:val="04EB3936"/>
    <w:rsid w:val="05235E1B"/>
    <w:rsid w:val="05720973"/>
    <w:rsid w:val="0588672A"/>
    <w:rsid w:val="05AA7BE0"/>
    <w:rsid w:val="06183BA8"/>
    <w:rsid w:val="06255BC2"/>
    <w:rsid w:val="08487BA6"/>
    <w:rsid w:val="09141BD5"/>
    <w:rsid w:val="094E71DE"/>
    <w:rsid w:val="0A3D172D"/>
    <w:rsid w:val="0AD35FF0"/>
    <w:rsid w:val="0B462863"/>
    <w:rsid w:val="0B626F71"/>
    <w:rsid w:val="0B6B34D7"/>
    <w:rsid w:val="0B7005C7"/>
    <w:rsid w:val="0BCE4606"/>
    <w:rsid w:val="0C397C34"/>
    <w:rsid w:val="0C4559D5"/>
    <w:rsid w:val="0C8B7C21"/>
    <w:rsid w:val="0CA55D77"/>
    <w:rsid w:val="0CCD0613"/>
    <w:rsid w:val="0CCE2B10"/>
    <w:rsid w:val="0CE95B9C"/>
    <w:rsid w:val="0D5673EF"/>
    <w:rsid w:val="0D5A555B"/>
    <w:rsid w:val="0D6C2329"/>
    <w:rsid w:val="0DA63A8D"/>
    <w:rsid w:val="0DBA12E6"/>
    <w:rsid w:val="0DBB3B97"/>
    <w:rsid w:val="0DEE4761"/>
    <w:rsid w:val="0EA224A6"/>
    <w:rsid w:val="0EB25D91"/>
    <w:rsid w:val="0F071E5B"/>
    <w:rsid w:val="0F6634D4"/>
    <w:rsid w:val="0F6F451C"/>
    <w:rsid w:val="0FE12EFA"/>
    <w:rsid w:val="0FE43A62"/>
    <w:rsid w:val="0FF52508"/>
    <w:rsid w:val="100827DD"/>
    <w:rsid w:val="10BB15FD"/>
    <w:rsid w:val="10E26A3C"/>
    <w:rsid w:val="115121D9"/>
    <w:rsid w:val="11586E4C"/>
    <w:rsid w:val="11664D72"/>
    <w:rsid w:val="11A97D63"/>
    <w:rsid w:val="11C22889"/>
    <w:rsid w:val="11CF5614"/>
    <w:rsid w:val="12312E21"/>
    <w:rsid w:val="125F72C4"/>
    <w:rsid w:val="12A754DA"/>
    <w:rsid w:val="12AB56A1"/>
    <w:rsid w:val="12E62CAD"/>
    <w:rsid w:val="13071A95"/>
    <w:rsid w:val="1310003F"/>
    <w:rsid w:val="136C7977"/>
    <w:rsid w:val="14065285"/>
    <w:rsid w:val="14C34F24"/>
    <w:rsid w:val="14CF1BA7"/>
    <w:rsid w:val="14ED6532"/>
    <w:rsid w:val="156E30E2"/>
    <w:rsid w:val="15A41059"/>
    <w:rsid w:val="15C876D5"/>
    <w:rsid w:val="16846935"/>
    <w:rsid w:val="168B48D5"/>
    <w:rsid w:val="16F02026"/>
    <w:rsid w:val="17056313"/>
    <w:rsid w:val="17105A3A"/>
    <w:rsid w:val="17186061"/>
    <w:rsid w:val="174A7237"/>
    <w:rsid w:val="17B374D2"/>
    <w:rsid w:val="17B73337"/>
    <w:rsid w:val="17D47314"/>
    <w:rsid w:val="17F17FFA"/>
    <w:rsid w:val="18682672"/>
    <w:rsid w:val="188D7D23"/>
    <w:rsid w:val="18E83094"/>
    <w:rsid w:val="18E86D07"/>
    <w:rsid w:val="18E975B9"/>
    <w:rsid w:val="1927049E"/>
    <w:rsid w:val="194D4E90"/>
    <w:rsid w:val="19A570FD"/>
    <w:rsid w:val="1A165AF6"/>
    <w:rsid w:val="1A3A4970"/>
    <w:rsid w:val="1B0431D1"/>
    <w:rsid w:val="1B5C39DD"/>
    <w:rsid w:val="1B666609"/>
    <w:rsid w:val="1BE91714"/>
    <w:rsid w:val="1CF87735"/>
    <w:rsid w:val="1D8E6D14"/>
    <w:rsid w:val="1DA11B7B"/>
    <w:rsid w:val="1DAD37D4"/>
    <w:rsid w:val="1DB267AD"/>
    <w:rsid w:val="1DB4365C"/>
    <w:rsid w:val="1DBC3749"/>
    <w:rsid w:val="1E2C7FF6"/>
    <w:rsid w:val="1E2F3B62"/>
    <w:rsid w:val="1F1D374C"/>
    <w:rsid w:val="1F6527A0"/>
    <w:rsid w:val="1F705CA9"/>
    <w:rsid w:val="1F707A57"/>
    <w:rsid w:val="1FE10AEC"/>
    <w:rsid w:val="1FF22B62"/>
    <w:rsid w:val="2000527E"/>
    <w:rsid w:val="201623EE"/>
    <w:rsid w:val="208E5420"/>
    <w:rsid w:val="20FD356C"/>
    <w:rsid w:val="21090B19"/>
    <w:rsid w:val="21BE1373"/>
    <w:rsid w:val="22102B75"/>
    <w:rsid w:val="22302B94"/>
    <w:rsid w:val="22E626DC"/>
    <w:rsid w:val="232E5C5F"/>
    <w:rsid w:val="23353491"/>
    <w:rsid w:val="233C0E01"/>
    <w:rsid w:val="23AD74CB"/>
    <w:rsid w:val="24D7581B"/>
    <w:rsid w:val="255143DB"/>
    <w:rsid w:val="256F303A"/>
    <w:rsid w:val="25BA2728"/>
    <w:rsid w:val="26046215"/>
    <w:rsid w:val="264724C7"/>
    <w:rsid w:val="26976211"/>
    <w:rsid w:val="27421B17"/>
    <w:rsid w:val="274F0CC8"/>
    <w:rsid w:val="27BD5803"/>
    <w:rsid w:val="281A0EA7"/>
    <w:rsid w:val="292141D3"/>
    <w:rsid w:val="2A8863A0"/>
    <w:rsid w:val="2A932085"/>
    <w:rsid w:val="2B1B33E8"/>
    <w:rsid w:val="2BB00D28"/>
    <w:rsid w:val="2BC1380C"/>
    <w:rsid w:val="2C1529D1"/>
    <w:rsid w:val="2C90798A"/>
    <w:rsid w:val="2D0839C4"/>
    <w:rsid w:val="2D142369"/>
    <w:rsid w:val="2D77043C"/>
    <w:rsid w:val="2DCE076A"/>
    <w:rsid w:val="2DF53F49"/>
    <w:rsid w:val="2EA66FF1"/>
    <w:rsid w:val="2ED2428A"/>
    <w:rsid w:val="2EE91154"/>
    <w:rsid w:val="2EF5300F"/>
    <w:rsid w:val="2F05640D"/>
    <w:rsid w:val="2F777338"/>
    <w:rsid w:val="2FC62369"/>
    <w:rsid w:val="307A6987"/>
    <w:rsid w:val="30B955CE"/>
    <w:rsid w:val="30DC2BB7"/>
    <w:rsid w:val="32317506"/>
    <w:rsid w:val="331F3816"/>
    <w:rsid w:val="33B07A25"/>
    <w:rsid w:val="33FC30E2"/>
    <w:rsid w:val="341E13F9"/>
    <w:rsid w:val="34280F92"/>
    <w:rsid w:val="347B308A"/>
    <w:rsid w:val="354314A3"/>
    <w:rsid w:val="3553574D"/>
    <w:rsid w:val="35A81AC5"/>
    <w:rsid w:val="35B13B93"/>
    <w:rsid w:val="36AC3F5A"/>
    <w:rsid w:val="36D668E1"/>
    <w:rsid w:val="36DA13F9"/>
    <w:rsid w:val="374845E6"/>
    <w:rsid w:val="374A77FD"/>
    <w:rsid w:val="37EF09E7"/>
    <w:rsid w:val="3836588A"/>
    <w:rsid w:val="38535C8A"/>
    <w:rsid w:val="386C12AB"/>
    <w:rsid w:val="38983082"/>
    <w:rsid w:val="38996A97"/>
    <w:rsid w:val="38AA3B82"/>
    <w:rsid w:val="38AC5B4C"/>
    <w:rsid w:val="38B01CF5"/>
    <w:rsid w:val="38F02E41"/>
    <w:rsid w:val="39184F8F"/>
    <w:rsid w:val="39951A42"/>
    <w:rsid w:val="39D410F3"/>
    <w:rsid w:val="39EF137B"/>
    <w:rsid w:val="39F42038"/>
    <w:rsid w:val="3AE96BE3"/>
    <w:rsid w:val="3CB311D6"/>
    <w:rsid w:val="3D093A15"/>
    <w:rsid w:val="3D4C16AB"/>
    <w:rsid w:val="3D89020A"/>
    <w:rsid w:val="3D9B618F"/>
    <w:rsid w:val="3DB35286"/>
    <w:rsid w:val="3E2A67F3"/>
    <w:rsid w:val="3E614CE2"/>
    <w:rsid w:val="3E8B2B19"/>
    <w:rsid w:val="3ED83BE7"/>
    <w:rsid w:val="3EE43100"/>
    <w:rsid w:val="3EF1250A"/>
    <w:rsid w:val="3F3C42A9"/>
    <w:rsid w:val="3FD432E6"/>
    <w:rsid w:val="403C47ED"/>
    <w:rsid w:val="408152AF"/>
    <w:rsid w:val="40822FB7"/>
    <w:rsid w:val="40D3389B"/>
    <w:rsid w:val="40E63636"/>
    <w:rsid w:val="42112E94"/>
    <w:rsid w:val="42187DAE"/>
    <w:rsid w:val="42A258CA"/>
    <w:rsid w:val="42F53C0E"/>
    <w:rsid w:val="43001B26"/>
    <w:rsid w:val="438356FB"/>
    <w:rsid w:val="43FF56F9"/>
    <w:rsid w:val="440920A4"/>
    <w:rsid w:val="44124707"/>
    <w:rsid w:val="44832422"/>
    <w:rsid w:val="4588349D"/>
    <w:rsid w:val="459553EE"/>
    <w:rsid w:val="45F60406"/>
    <w:rsid w:val="46851ED0"/>
    <w:rsid w:val="46930E47"/>
    <w:rsid w:val="469C7200"/>
    <w:rsid w:val="474D4056"/>
    <w:rsid w:val="475278BE"/>
    <w:rsid w:val="475C24EB"/>
    <w:rsid w:val="47D91D8D"/>
    <w:rsid w:val="48074B4D"/>
    <w:rsid w:val="48103F04"/>
    <w:rsid w:val="482815FF"/>
    <w:rsid w:val="4831197C"/>
    <w:rsid w:val="48710218"/>
    <w:rsid w:val="48A601C9"/>
    <w:rsid w:val="491E0155"/>
    <w:rsid w:val="494E28C6"/>
    <w:rsid w:val="499B39A8"/>
    <w:rsid w:val="49A31876"/>
    <w:rsid w:val="4A8561FD"/>
    <w:rsid w:val="4AD56349"/>
    <w:rsid w:val="4AED50DE"/>
    <w:rsid w:val="4AEE3B31"/>
    <w:rsid w:val="4B2E23F0"/>
    <w:rsid w:val="4BA17066"/>
    <w:rsid w:val="4BEA3980"/>
    <w:rsid w:val="4C0043F0"/>
    <w:rsid w:val="4C162376"/>
    <w:rsid w:val="4CC01BF7"/>
    <w:rsid w:val="4CCE4165"/>
    <w:rsid w:val="4CD8124F"/>
    <w:rsid w:val="4D0A4718"/>
    <w:rsid w:val="4D0E5C7A"/>
    <w:rsid w:val="4DC5017E"/>
    <w:rsid w:val="4DC74CA4"/>
    <w:rsid w:val="4DD269BA"/>
    <w:rsid w:val="4DE242C4"/>
    <w:rsid w:val="4E676345"/>
    <w:rsid w:val="4EA329F0"/>
    <w:rsid w:val="4EBD5474"/>
    <w:rsid w:val="4ED342BE"/>
    <w:rsid w:val="50041972"/>
    <w:rsid w:val="50926F7D"/>
    <w:rsid w:val="51C615D4"/>
    <w:rsid w:val="528F14C0"/>
    <w:rsid w:val="52AE52FA"/>
    <w:rsid w:val="537961D3"/>
    <w:rsid w:val="53992736"/>
    <w:rsid w:val="54017416"/>
    <w:rsid w:val="5445623D"/>
    <w:rsid w:val="5454111A"/>
    <w:rsid w:val="545724DC"/>
    <w:rsid w:val="546238CA"/>
    <w:rsid w:val="5579070C"/>
    <w:rsid w:val="557E5D22"/>
    <w:rsid w:val="5587125E"/>
    <w:rsid w:val="55986DE4"/>
    <w:rsid w:val="55E47CD9"/>
    <w:rsid w:val="55F81F79"/>
    <w:rsid w:val="562650D9"/>
    <w:rsid w:val="56655E0A"/>
    <w:rsid w:val="56A04E82"/>
    <w:rsid w:val="56C01385"/>
    <w:rsid w:val="56C02A96"/>
    <w:rsid w:val="56C63E25"/>
    <w:rsid w:val="56D83CBF"/>
    <w:rsid w:val="56E83D9B"/>
    <w:rsid w:val="570C5CDB"/>
    <w:rsid w:val="58005F3C"/>
    <w:rsid w:val="581C55E4"/>
    <w:rsid w:val="5898359F"/>
    <w:rsid w:val="591946E0"/>
    <w:rsid w:val="59853B23"/>
    <w:rsid w:val="59934492"/>
    <w:rsid w:val="59B276CD"/>
    <w:rsid w:val="59B85152"/>
    <w:rsid w:val="59D1189F"/>
    <w:rsid w:val="5A0E2C5E"/>
    <w:rsid w:val="5A674E63"/>
    <w:rsid w:val="5A85531E"/>
    <w:rsid w:val="5AB46C0D"/>
    <w:rsid w:val="5AF32B4A"/>
    <w:rsid w:val="5B7866E7"/>
    <w:rsid w:val="5B7976B8"/>
    <w:rsid w:val="5B944115"/>
    <w:rsid w:val="5BDA77D3"/>
    <w:rsid w:val="5BF417DD"/>
    <w:rsid w:val="5D042FB1"/>
    <w:rsid w:val="5D2672A6"/>
    <w:rsid w:val="5D9562FF"/>
    <w:rsid w:val="5F17346F"/>
    <w:rsid w:val="5F5467B1"/>
    <w:rsid w:val="5F571ABE"/>
    <w:rsid w:val="5F724B4A"/>
    <w:rsid w:val="5FB85763"/>
    <w:rsid w:val="605D1A4D"/>
    <w:rsid w:val="608B1124"/>
    <w:rsid w:val="60A00622"/>
    <w:rsid w:val="612A4183"/>
    <w:rsid w:val="618A6826"/>
    <w:rsid w:val="61D90EB0"/>
    <w:rsid w:val="61FE06E4"/>
    <w:rsid w:val="62025CC1"/>
    <w:rsid w:val="624A76B8"/>
    <w:rsid w:val="624F4CCE"/>
    <w:rsid w:val="62C13D80"/>
    <w:rsid w:val="62EF64B1"/>
    <w:rsid w:val="636B1375"/>
    <w:rsid w:val="639172C1"/>
    <w:rsid w:val="63AC74BD"/>
    <w:rsid w:val="63F04E37"/>
    <w:rsid w:val="642B0F58"/>
    <w:rsid w:val="64421CC9"/>
    <w:rsid w:val="64A877FC"/>
    <w:rsid w:val="65E63B9C"/>
    <w:rsid w:val="663B6755"/>
    <w:rsid w:val="66570F8B"/>
    <w:rsid w:val="66C8330B"/>
    <w:rsid w:val="676E3E49"/>
    <w:rsid w:val="678F6770"/>
    <w:rsid w:val="6809201E"/>
    <w:rsid w:val="68354966"/>
    <w:rsid w:val="684B418A"/>
    <w:rsid w:val="68827EF2"/>
    <w:rsid w:val="68A6222A"/>
    <w:rsid w:val="697514EE"/>
    <w:rsid w:val="69AA6C4D"/>
    <w:rsid w:val="69C07C8D"/>
    <w:rsid w:val="69C935B8"/>
    <w:rsid w:val="69E46644"/>
    <w:rsid w:val="6AFC176B"/>
    <w:rsid w:val="6B2154FA"/>
    <w:rsid w:val="6B284A59"/>
    <w:rsid w:val="6BAA2C7A"/>
    <w:rsid w:val="6BAB75BB"/>
    <w:rsid w:val="6C2C6080"/>
    <w:rsid w:val="6CF20BE4"/>
    <w:rsid w:val="6D0F09C9"/>
    <w:rsid w:val="6D50200B"/>
    <w:rsid w:val="6E162B44"/>
    <w:rsid w:val="6E5C5A07"/>
    <w:rsid w:val="6E884A3B"/>
    <w:rsid w:val="6E9D5013"/>
    <w:rsid w:val="6EA92B38"/>
    <w:rsid w:val="6EBC36EB"/>
    <w:rsid w:val="6ECD0C65"/>
    <w:rsid w:val="6ECE7BFB"/>
    <w:rsid w:val="6EF869EC"/>
    <w:rsid w:val="6F150F5D"/>
    <w:rsid w:val="6F312241"/>
    <w:rsid w:val="6F3224DA"/>
    <w:rsid w:val="6F5F42D6"/>
    <w:rsid w:val="6F8124E7"/>
    <w:rsid w:val="6FA15157"/>
    <w:rsid w:val="701253D2"/>
    <w:rsid w:val="704323B4"/>
    <w:rsid w:val="706F7F12"/>
    <w:rsid w:val="708A75A4"/>
    <w:rsid w:val="70C26FB3"/>
    <w:rsid w:val="70F52EE5"/>
    <w:rsid w:val="71CA4371"/>
    <w:rsid w:val="71D7083C"/>
    <w:rsid w:val="71DE2979"/>
    <w:rsid w:val="72D74F98"/>
    <w:rsid w:val="73314AFE"/>
    <w:rsid w:val="735C549D"/>
    <w:rsid w:val="736600CA"/>
    <w:rsid w:val="738A41B1"/>
    <w:rsid w:val="738D4962"/>
    <w:rsid w:val="73A54F28"/>
    <w:rsid w:val="73DB3DA3"/>
    <w:rsid w:val="73F03639"/>
    <w:rsid w:val="73F247B7"/>
    <w:rsid w:val="743444FA"/>
    <w:rsid w:val="747B1953"/>
    <w:rsid w:val="74BD640F"/>
    <w:rsid w:val="74E15897"/>
    <w:rsid w:val="75355EF9"/>
    <w:rsid w:val="75A1363B"/>
    <w:rsid w:val="75E94A49"/>
    <w:rsid w:val="75FB0F9D"/>
    <w:rsid w:val="76256276"/>
    <w:rsid w:val="7659339C"/>
    <w:rsid w:val="776E1C43"/>
    <w:rsid w:val="777022BA"/>
    <w:rsid w:val="77A80CB1"/>
    <w:rsid w:val="77BC3BF6"/>
    <w:rsid w:val="77BC5572"/>
    <w:rsid w:val="781B39B3"/>
    <w:rsid w:val="78982AAE"/>
    <w:rsid w:val="795D2BE5"/>
    <w:rsid w:val="79C21DD2"/>
    <w:rsid w:val="7A2B7977"/>
    <w:rsid w:val="7A623D68"/>
    <w:rsid w:val="7B451154"/>
    <w:rsid w:val="7C4D1E27"/>
    <w:rsid w:val="7C5D270E"/>
    <w:rsid w:val="7C620FCA"/>
    <w:rsid w:val="7C7970C0"/>
    <w:rsid w:val="7C7C095E"/>
    <w:rsid w:val="7C7C34F3"/>
    <w:rsid w:val="7D3E6353"/>
    <w:rsid w:val="7DE32303"/>
    <w:rsid w:val="7E663B60"/>
    <w:rsid w:val="7EB443BB"/>
    <w:rsid w:val="7F7A36C6"/>
    <w:rsid w:val="7F8B6223"/>
    <w:rsid w:val="7FA417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9" w:qFormat="1"/>
    <w:lsdException w:name="heading 2" w:uiPriority="99" w:qFormat="1"/>
    <w:lsdException w:name="heading 3" w:uiPriority="9"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99" w:qFormat="1"/>
    <w:lsdException w:name="toc 2" w:qFormat="1"/>
    <w:lsdException w:name="toc 3" w:qFormat="1"/>
    <w:lsdException w:name="Normal Indent" w:uiPriority="99" w:unhideWhenUsed="1" w:qFormat="1"/>
    <w:lsdException w:name="header" w:uiPriority="99" w:qFormat="1"/>
    <w:lsdException w:name="footer" w:uiPriority="99" w:qFormat="1"/>
    <w:lsdException w:name="caption" w:semiHidden="1" w:unhideWhenUsed="1" w:qFormat="1"/>
    <w:lsdException w:name="table of authorities" w:uiPriority="99" w:qFormat="1"/>
    <w:lsdException w:name="Title" w:uiPriority="99" w:qFormat="1"/>
    <w:lsdException w:name="Default Paragraph Font" w:semiHidden="1" w:uiPriority="1" w:unhideWhenUsed="1" w:qFormat="1"/>
    <w:lsdException w:name="Body Text" w:semiHidden="1" w:uiPriority="99" w:unhideWhenUsed="1" w:qFormat="1"/>
    <w:lsdException w:name="Body Text Indent" w:uiPriority="99" w:qFormat="1"/>
    <w:lsdException w:name="Subtitle" w:qFormat="1"/>
    <w:lsdException w:name="Salutation" w:qFormat="1"/>
    <w:lsdException w:name="Body Text First Indent" w:qFormat="1"/>
    <w:lsdException w:name="Body Text First Indent 2" w:unhideWhenUsed="1" w:qFormat="1"/>
    <w:lsdException w:name="Body Text 2" w:qFormat="1"/>
    <w:lsdException w:name="Block Text" w:qFormat="1"/>
    <w:lsdException w:name="Hyperlink" w:uiPriority="99" w:qFormat="1"/>
    <w:lsdException w:name="Strong" w:qFormat="1"/>
    <w:lsdException w:name="Emphasis" w:qFormat="1"/>
    <w:lsdException w:name="Plain Text" w:unhideWhenUsed="1" w:qFormat="1"/>
    <w:lsdException w:name="HTML Top of Form" w:semiHidden="1" w:uiPriority="99" w:unhideWhenUsed="1"/>
    <w:lsdException w:name="HTML Bottom of Form" w:semiHidden="1" w:uiPriority="99" w:unhideWhenUsed="1"/>
    <w:lsdException w:name="Normal (Web)" w:uiPriority="99"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99" w:qFormat="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rsid w:val="00CE7E11"/>
    <w:pPr>
      <w:widowControl w:val="0"/>
      <w:jc w:val="both"/>
    </w:pPr>
    <w:rPr>
      <w:rFonts w:ascii="Calibri" w:hAnsi="Calibri"/>
      <w:kern w:val="2"/>
      <w:sz w:val="21"/>
      <w:szCs w:val="24"/>
    </w:rPr>
  </w:style>
  <w:style w:type="paragraph" w:styleId="1">
    <w:name w:val="heading 1"/>
    <w:basedOn w:val="a"/>
    <w:next w:val="a"/>
    <w:autoRedefine/>
    <w:uiPriority w:val="99"/>
    <w:qFormat/>
    <w:rsid w:val="00CE7E11"/>
    <w:pPr>
      <w:keepNext/>
      <w:keepLines/>
      <w:spacing w:line="576" w:lineRule="auto"/>
      <w:outlineLvl w:val="0"/>
    </w:pPr>
    <w:rPr>
      <w:b/>
      <w:kern w:val="44"/>
      <w:sz w:val="44"/>
    </w:rPr>
  </w:style>
  <w:style w:type="paragraph" w:styleId="2">
    <w:name w:val="heading 2"/>
    <w:basedOn w:val="a"/>
    <w:next w:val="a"/>
    <w:autoRedefine/>
    <w:uiPriority w:val="99"/>
    <w:qFormat/>
    <w:rsid w:val="00CE7E11"/>
    <w:pPr>
      <w:keepNext/>
      <w:keepLines/>
      <w:spacing w:before="260" w:after="260" w:line="416" w:lineRule="auto"/>
      <w:outlineLvl w:val="1"/>
    </w:pPr>
    <w:rPr>
      <w:rFonts w:ascii="Cambria" w:hAnsi="Cambria"/>
      <w:b/>
      <w:bCs/>
      <w:sz w:val="32"/>
      <w:szCs w:val="32"/>
    </w:rPr>
  </w:style>
  <w:style w:type="paragraph" w:styleId="3">
    <w:name w:val="heading 3"/>
    <w:basedOn w:val="a"/>
    <w:next w:val="a"/>
    <w:autoRedefine/>
    <w:uiPriority w:val="9"/>
    <w:qFormat/>
    <w:rsid w:val="00CE7E11"/>
    <w:pPr>
      <w:keepNext/>
      <w:keepLines/>
      <w:spacing w:before="260" w:after="260" w:line="416" w:lineRule="auto"/>
      <w:outlineLvl w:val="2"/>
    </w:pPr>
    <w:rPr>
      <w:b/>
      <w:bCs/>
      <w:szCs w:val="32"/>
    </w:rPr>
  </w:style>
  <w:style w:type="paragraph" w:styleId="4">
    <w:name w:val="heading 4"/>
    <w:basedOn w:val="a"/>
    <w:next w:val="a"/>
    <w:autoRedefine/>
    <w:qFormat/>
    <w:rsid w:val="00CE7E11"/>
    <w:pPr>
      <w:keepNext/>
      <w:keepLines/>
      <w:spacing w:before="280" w:after="290" w:line="376" w:lineRule="auto"/>
      <w:outlineLvl w:val="3"/>
    </w:pPr>
    <w:rPr>
      <w:rFonts w:ascii="Arial" w:eastAsia="黑体" w:hAnsi="Arial"/>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able of authorities"/>
    <w:basedOn w:val="a"/>
    <w:next w:val="a"/>
    <w:autoRedefine/>
    <w:uiPriority w:val="99"/>
    <w:qFormat/>
    <w:rsid w:val="00CE7E11"/>
    <w:pPr>
      <w:spacing w:line="600" w:lineRule="exact"/>
      <w:ind w:left="420" w:firstLine="200"/>
    </w:pPr>
    <w:rPr>
      <w:rFonts w:ascii="仿宋_GB2312" w:eastAsia="仿宋_GB2312" w:hAnsi="仿宋_GB2312" w:cs="宋体"/>
      <w:spacing w:val="-4"/>
      <w:sz w:val="32"/>
    </w:rPr>
  </w:style>
  <w:style w:type="paragraph" w:styleId="a4">
    <w:name w:val="Normal Indent"/>
    <w:basedOn w:val="a"/>
    <w:autoRedefine/>
    <w:uiPriority w:val="99"/>
    <w:unhideWhenUsed/>
    <w:qFormat/>
    <w:rsid w:val="00CE7E11"/>
    <w:pPr>
      <w:ind w:firstLine="420"/>
    </w:pPr>
    <w:rPr>
      <w:szCs w:val="20"/>
    </w:rPr>
  </w:style>
  <w:style w:type="paragraph" w:styleId="a5">
    <w:name w:val="Salutation"/>
    <w:basedOn w:val="a"/>
    <w:next w:val="a"/>
    <w:autoRedefine/>
    <w:qFormat/>
    <w:rsid w:val="00CE7E11"/>
    <w:rPr>
      <w:rFonts w:ascii="宋体" w:eastAsia="仿宋_GB2312" w:hAnsi="Times New Roman"/>
      <w:szCs w:val="20"/>
    </w:rPr>
  </w:style>
  <w:style w:type="paragraph" w:styleId="a6">
    <w:name w:val="Body Text"/>
    <w:basedOn w:val="a"/>
    <w:next w:val="a7"/>
    <w:autoRedefine/>
    <w:uiPriority w:val="99"/>
    <w:semiHidden/>
    <w:unhideWhenUsed/>
    <w:qFormat/>
    <w:rsid w:val="00CE7E11"/>
    <w:rPr>
      <w:rFonts w:ascii="Times New Roman" w:hAnsi="Times New Roman"/>
      <w:sz w:val="28"/>
    </w:rPr>
  </w:style>
  <w:style w:type="paragraph" w:styleId="a7">
    <w:name w:val="Body Text Indent"/>
    <w:basedOn w:val="a"/>
    <w:next w:val="a"/>
    <w:autoRedefine/>
    <w:uiPriority w:val="99"/>
    <w:qFormat/>
    <w:rsid w:val="00CE7E11"/>
    <w:pPr>
      <w:spacing w:after="120"/>
      <w:ind w:leftChars="200" w:left="420"/>
    </w:pPr>
  </w:style>
  <w:style w:type="paragraph" w:styleId="a8">
    <w:name w:val="Block Text"/>
    <w:basedOn w:val="a"/>
    <w:autoRedefine/>
    <w:qFormat/>
    <w:rsid w:val="00CE7E11"/>
    <w:pPr>
      <w:spacing w:after="120"/>
      <w:ind w:leftChars="700" w:left="1440" w:rightChars="700" w:right="700"/>
    </w:pPr>
  </w:style>
  <w:style w:type="paragraph" w:styleId="30">
    <w:name w:val="toc 3"/>
    <w:basedOn w:val="a"/>
    <w:next w:val="a"/>
    <w:autoRedefine/>
    <w:qFormat/>
    <w:rsid w:val="00CE7E11"/>
    <w:pPr>
      <w:ind w:leftChars="400" w:left="840"/>
    </w:pPr>
  </w:style>
  <w:style w:type="paragraph" w:styleId="a9">
    <w:name w:val="Plain Text"/>
    <w:basedOn w:val="a"/>
    <w:autoRedefine/>
    <w:unhideWhenUsed/>
    <w:qFormat/>
    <w:rsid w:val="00CE7E11"/>
    <w:rPr>
      <w:rFonts w:ascii="宋体" w:hAnsi="Courier New"/>
      <w:kern w:val="0"/>
      <w:sz w:val="20"/>
      <w:szCs w:val="21"/>
    </w:rPr>
  </w:style>
  <w:style w:type="paragraph" w:styleId="aa">
    <w:name w:val="Balloon Text"/>
    <w:basedOn w:val="a"/>
    <w:link w:val="Char"/>
    <w:autoRedefine/>
    <w:qFormat/>
    <w:rsid w:val="00CE7E11"/>
    <w:rPr>
      <w:sz w:val="18"/>
      <w:szCs w:val="18"/>
    </w:rPr>
  </w:style>
  <w:style w:type="paragraph" w:styleId="ab">
    <w:name w:val="footer"/>
    <w:basedOn w:val="a"/>
    <w:autoRedefine/>
    <w:uiPriority w:val="99"/>
    <w:qFormat/>
    <w:rsid w:val="00CE7E11"/>
    <w:pPr>
      <w:tabs>
        <w:tab w:val="center" w:pos="4153"/>
        <w:tab w:val="right" w:pos="8306"/>
      </w:tabs>
      <w:snapToGrid w:val="0"/>
      <w:jc w:val="left"/>
    </w:pPr>
    <w:rPr>
      <w:sz w:val="18"/>
      <w:szCs w:val="18"/>
    </w:rPr>
  </w:style>
  <w:style w:type="paragraph" w:styleId="ac">
    <w:name w:val="header"/>
    <w:basedOn w:val="a"/>
    <w:autoRedefine/>
    <w:uiPriority w:val="99"/>
    <w:qFormat/>
    <w:rsid w:val="00CE7E11"/>
    <w:pPr>
      <w:pBdr>
        <w:bottom w:val="single" w:sz="6" w:space="1" w:color="auto"/>
      </w:pBdr>
      <w:tabs>
        <w:tab w:val="center" w:pos="4153"/>
        <w:tab w:val="right" w:pos="8306"/>
      </w:tabs>
      <w:snapToGrid w:val="0"/>
      <w:jc w:val="center"/>
    </w:pPr>
    <w:rPr>
      <w:sz w:val="18"/>
      <w:szCs w:val="18"/>
    </w:rPr>
  </w:style>
  <w:style w:type="paragraph" w:styleId="10">
    <w:name w:val="toc 1"/>
    <w:basedOn w:val="a"/>
    <w:next w:val="a"/>
    <w:autoRedefine/>
    <w:uiPriority w:val="99"/>
    <w:qFormat/>
    <w:rsid w:val="00CE7E11"/>
    <w:pPr>
      <w:spacing w:before="120" w:after="120" w:line="400" w:lineRule="exact"/>
      <w:ind w:firstLineChars="200" w:firstLine="200"/>
      <w:jc w:val="left"/>
    </w:pPr>
    <w:rPr>
      <w:b/>
      <w:bCs/>
      <w:caps/>
      <w:sz w:val="24"/>
      <w:szCs w:val="20"/>
    </w:rPr>
  </w:style>
  <w:style w:type="paragraph" w:styleId="20">
    <w:name w:val="toc 2"/>
    <w:basedOn w:val="a"/>
    <w:next w:val="a"/>
    <w:autoRedefine/>
    <w:qFormat/>
    <w:rsid w:val="00CE7E11"/>
    <w:pPr>
      <w:ind w:leftChars="200" w:left="420"/>
    </w:pPr>
  </w:style>
  <w:style w:type="paragraph" w:styleId="21">
    <w:name w:val="Body Text 2"/>
    <w:basedOn w:val="a"/>
    <w:autoRedefine/>
    <w:qFormat/>
    <w:rsid w:val="00CE7E11"/>
    <w:pPr>
      <w:spacing w:after="120" w:line="480" w:lineRule="auto"/>
    </w:pPr>
    <w:rPr>
      <w:szCs w:val="20"/>
    </w:rPr>
  </w:style>
  <w:style w:type="paragraph" w:styleId="HTML">
    <w:name w:val="HTML Preformatted"/>
    <w:basedOn w:val="a"/>
    <w:autoRedefine/>
    <w:qFormat/>
    <w:rsid w:val="00CE7E1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ad">
    <w:name w:val="Normal (Web)"/>
    <w:basedOn w:val="a"/>
    <w:autoRedefine/>
    <w:uiPriority w:val="99"/>
    <w:qFormat/>
    <w:rsid w:val="00CE7E11"/>
    <w:rPr>
      <w:rFonts w:cs="Calibri"/>
      <w:sz w:val="24"/>
    </w:rPr>
  </w:style>
  <w:style w:type="paragraph" w:styleId="ae">
    <w:name w:val="Title"/>
    <w:basedOn w:val="a"/>
    <w:next w:val="a"/>
    <w:link w:val="Char0"/>
    <w:autoRedefine/>
    <w:uiPriority w:val="99"/>
    <w:qFormat/>
    <w:rsid w:val="00CE7E11"/>
    <w:pPr>
      <w:spacing w:before="240" w:after="60"/>
      <w:jc w:val="center"/>
      <w:outlineLvl w:val="0"/>
    </w:pPr>
    <w:rPr>
      <w:rFonts w:ascii="Cambria" w:hAnsi="Cambria"/>
      <w:b/>
      <w:bCs/>
      <w:sz w:val="36"/>
      <w:szCs w:val="32"/>
    </w:rPr>
  </w:style>
  <w:style w:type="paragraph" w:styleId="af">
    <w:name w:val="Body Text First Indent"/>
    <w:basedOn w:val="a6"/>
    <w:next w:val="a"/>
    <w:autoRedefine/>
    <w:qFormat/>
    <w:rsid w:val="00CE7E11"/>
    <w:pPr>
      <w:ind w:firstLine="420"/>
    </w:pPr>
    <w:rPr>
      <w:sz w:val="32"/>
    </w:rPr>
  </w:style>
  <w:style w:type="paragraph" w:styleId="22">
    <w:name w:val="Body Text First Indent 2"/>
    <w:basedOn w:val="a7"/>
    <w:autoRedefine/>
    <w:unhideWhenUsed/>
    <w:qFormat/>
    <w:rsid w:val="00CE7E11"/>
    <w:pPr>
      <w:ind w:firstLineChars="200" w:firstLine="420"/>
    </w:pPr>
    <w:rPr>
      <w:rFonts w:ascii="Times New Roman" w:hAnsi="Times New Roman"/>
    </w:rPr>
  </w:style>
  <w:style w:type="table" w:styleId="af0">
    <w:name w:val="Table Grid"/>
    <w:basedOn w:val="a1"/>
    <w:autoRedefine/>
    <w:uiPriority w:val="99"/>
    <w:qFormat/>
    <w:rsid w:val="00CE7E1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Hyperlink"/>
    <w:basedOn w:val="a0"/>
    <w:autoRedefine/>
    <w:uiPriority w:val="99"/>
    <w:qFormat/>
    <w:rsid w:val="00CE7E11"/>
    <w:rPr>
      <w:rFonts w:cs="Times New Roman"/>
      <w:color w:val="000099"/>
      <w:u w:val="none"/>
    </w:rPr>
  </w:style>
  <w:style w:type="paragraph" w:customStyle="1" w:styleId="af2">
    <w:name w:val="一级条标题"/>
    <w:basedOn w:val="af3"/>
    <w:next w:val="af4"/>
    <w:autoRedefine/>
    <w:qFormat/>
    <w:rsid w:val="00CE7E11"/>
    <w:pPr>
      <w:spacing w:line="240" w:lineRule="auto"/>
      <w:ind w:left="420"/>
      <w:outlineLvl w:val="2"/>
    </w:pPr>
  </w:style>
  <w:style w:type="paragraph" w:customStyle="1" w:styleId="af3">
    <w:name w:val="章标题"/>
    <w:next w:val="a"/>
    <w:autoRedefine/>
    <w:qFormat/>
    <w:rsid w:val="00CE7E11"/>
    <w:pPr>
      <w:spacing w:line="360" w:lineRule="auto"/>
      <w:jc w:val="both"/>
      <w:outlineLvl w:val="1"/>
    </w:pPr>
    <w:rPr>
      <w:rFonts w:ascii="黑体" w:eastAsia="黑体" w:hAnsi="Calibri" w:cs="黑体"/>
      <w:sz w:val="21"/>
      <w:szCs w:val="21"/>
    </w:rPr>
  </w:style>
  <w:style w:type="paragraph" w:customStyle="1" w:styleId="af4">
    <w:name w:val="段"/>
    <w:basedOn w:val="a9"/>
    <w:next w:val="a"/>
    <w:autoRedefine/>
    <w:qFormat/>
    <w:rsid w:val="00CE7E11"/>
    <w:pPr>
      <w:autoSpaceDE w:val="0"/>
      <w:autoSpaceDN w:val="0"/>
      <w:ind w:firstLineChars="200" w:firstLine="200"/>
    </w:pPr>
    <w:rPr>
      <w:rFonts w:hAnsi="Times New Roman" w:cs="宋体"/>
      <w:sz w:val="21"/>
    </w:rPr>
  </w:style>
  <w:style w:type="paragraph" w:customStyle="1" w:styleId="5">
    <w:name w:val="标题 5（有编号）（绿盟科技）"/>
    <w:basedOn w:val="a"/>
    <w:next w:val="af5"/>
    <w:autoRedefine/>
    <w:qFormat/>
    <w:rsid w:val="00CE7E11"/>
    <w:pPr>
      <w:keepNext/>
      <w:keepLines/>
      <w:numPr>
        <w:ilvl w:val="4"/>
        <w:numId w:val="1"/>
      </w:numPr>
      <w:spacing w:before="280" w:after="156" w:line="377" w:lineRule="auto"/>
      <w:jc w:val="left"/>
      <w:outlineLvl w:val="4"/>
    </w:pPr>
    <w:rPr>
      <w:rFonts w:ascii="Arial" w:eastAsia="黑体" w:hAnsi="Arial"/>
      <w:b/>
      <w:kern w:val="0"/>
      <w:sz w:val="24"/>
      <w:szCs w:val="28"/>
    </w:rPr>
  </w:style>
  <w:style w:type="paragraph" w:customStyle="1" w:styleId="af5">
    <w:name w:val="正文（绿盟科技）"/>
    <w:autoRedefine/>
    <w:qFormat/>
    <w:rsid w:val="00CE7E11"/>
    <w:pPr>
      <w:spacing w:line="300" w:lineRule="auto"/>
    </w:pPr>
    <w:rPr>
      <w:rFonts w:ascii="Arial" w:hAnsi="Arial" w:cs="黑体"/>
      <w:sz w:val="21"/>
      <w:szCs w:val="21"/>
    </w:rPr>
  </w:style>
  <w:style w:type="paragraph" w:customStyle="1" w:styleId="32">
    <w:name w:val="样式 标题 3 + 首行缩进:  2 字符"/>
    <w:basedOn w:val="3"/>
    <w:autoRedefine/>
    <w:qFormat/>
    <w:rsid w:val="00CE7E11"/>
    <w:pPr>
      <w:spacing w:line="480" w:lineRule="exact"/>
      <w:jc w:val="left"/>
    </w:pPr>
    <w:rPr>
      <w:sz w:val="28"/>
      <w:szCs w:val="28"/>
      <w:lang w:bidi="ar-DZ"/>
    </w:rPr>
  </w:style>
  <w:style w:type="paragraph" w:customStyle="1" w:styleId="TOC1">
    <w:name w:val="TOC 标题1"/>
    <w:basedOn w:val="1"/>
    <w:next w:val="a"/>
    <w:autoRedefine/>
    <w:uiPriority w:val="39"/>
    <w:qFormat/>
    <w:rsid w:val="00CE7E11"/>
    <w:pPr>
      <w:spacing w:before="480" w:line="276" w:lineRule="auto"/>
      <w:outlineLvl w:val="9"/>
    </w:pPr>
    <w:rPr>
      <w:rFonts w:ascii="仿宋" w:eastAsia="仿宋" w:hAnsi="仿宋"/>
      <w:color w:val="000000"/>
      <w:kern w:val="0"/>
      <w:sz w:val="32"/>
      <w:szCs w:val="32"/>
    </w:rPr>
  </w:style>
  <w:style w:type="character" w:customStyle="1" w:styleId="Char0">
    <w:name w:val="标题 Char"/>
    <w:basedOn w:val="a0"/>
    <w:link w:val="ae"/>
    <w:autoRedefine/>
    <w:uiPriority w:val="99"/>
    <w:qFormat/>
    <w:locked/>
    <w:rsid w:val="00CE7E11"/>
    <w:rPr>
      <w:rFonts w:ascii="Cambria" w:hAnsi="Cambria"/>
      <w:b/>
      <w:bCs/>
      <w:sz w:val="36"/>
      <w:szCs w:val="32"/>
    </w:rPr>
  </w:style>
  <w:style w:type="character" w:customStyle="1" w:styleId="Char">
    <w:name w:val="批注框文本 Char"/>
    <w:basedOn w:val="a0"/>
    <w:link w:val="aa"/>
    <w:autoRedefine/>
    <w:qFormat/>
    <w:rsid w:val="00CE7E11"/>
    <w:rPr>
      <w:rFonts w:ascii="Calibri" w:hAnsi="Calibri"/>
      <w:kern w:val="2"/>
      <w:sz w:val="18"/>
      <w:szCs w:val="18"/>
    </w:rPr>
  </w:style>
  <w:style w:type="paragraph" w:customStyle="1" w:styleId="af6">
    <w:name w:val="表格文字"/>
    <w:basedOn w:val="a"/>
    <w:autoRedefine/>
    <w:uiPriority w:val="99"/>
    <w:qFormat/>
    <w:rsid w:val="00CE7E11"/>
    <w:pPr>
      <w:spacing w:before="25" w:after="25"/>
    </w:pPr>
    <w:rPr>
      <w:rFonts w:ascii="Times New Roman" w:hAnsi="Times New Roman"/>
      <w:bCs/>
      <w:spacing w:val="10"/>
      <w:sz w:val="24"/>
      <w:szCs w:val="20"/>
    </w:rPr>
  </w:style>
  <w:style w:type="paragraph" w:customStyle="1" w:styleId="Standard">
    <w:name w:val="Standard"/>
    <w:autoRedefine/>
    <w:qFormat/>
    <w:rsid w:val="00CE7E11"/>
    <w:pPr>
      <w:suppressAutoHyphens/>
      <w:autoSpaceDN w:val="0"/>
      <w:spacing w:line="360" w:lineRule="auto"/>
      <w:textAlignment w:val="baseline"/>
    </w:pPr>
    <w:rPr>
      <w:rFonts w:ascii="Calibri" w:hAnsi="Calibri"/>
      <w:kern w:val="3"/>
      <w:sz w:val="24"/>
      <w:szCs w:val="24"/>
      <w:lang w:bidi="hi-IN"/>
    </w:rPr>
  </w:style>
  <w:style w:type="paragraph" w:styleId="af7">
    <w:name w:val="No Spacing"/>
    <w:autoRedefine/>
    <w:uiPriority w:val="1"/>
    <w:qFormat/>
    <w:rsid w:val="00CE7E11"/>
    <w:pPr>
      <w:widowControl w:val="0"/>
      <w:jc w:val="both"/>
    </w:pPr>
    <w:rPr>
      <w:kern w:val="2"/>
      <w:sz w:val="21"/>
      <w:szCs w:val="24"/>
    </w:rPr>
  </w:style>
  <w:style w:type="paragraph" w:customStyle="1" w:styleId="af8">
    <w:name w:val="表格正文"/>
    <w:basedOn w:val="a"/>
    <w:autoRedefine/>
    <w:qFormat/>
    <w:rsid w:val="00CE7E11"/>
    <w:pPr>
      <w:tabs>
        <w:tab w:val="left" w:pos="425"/>
        <w:tab w:val="left" w:pos="851"/>
        <w:tab w:val="left" w:pos="1276"/>
        <w:tab w:val="left" w:pos="1701"/>
        <w:tab w:val="left" w:pos="2126"/>
        <w:tab w:val="left" w:pos="2552"/>
        <w:tab w:val="left" w:pos="2977"/>
      </w:tabs>
    </w:pPr>
    <w:rPr>
      <w:rFonts w:ascii="Tahoma" w:eastAsia="PMingLiU" w:hAnsi="Tahoma"/>
      <w:kern w:val="0"/>
      <w:sz w:val="22"/>
      <w:szCs w:val="22"/>
    </w:rPr>
  </w:style>
  <w:style w:type="character" w:customStyle="1" w:styleId="font21">
    <w:name w:val="font21"/>
    <w:basedOn w:val="a0"/>
    <w:autoRedefine/>
    <w:qFormat/>
    <w:rsid w:val="00CE7E11"/>
    <w:rPr>
      <w:rFonts w:ascii="宋体" w:eastAsia="宋体" w:hAnsi="宋体" w:cs="宋体" w:hint="eastAsia"/>
      <w:color w:val="000000"/>
      <w:sz w:val="20"/>
      <w:szCs w:val="20"/>
      <w:u w:val="none"/>
    </w:rPr>
  </w:style>
  <w:style w:type="character" w:customStyle="1" w:styleId="font51">
    <w:name w:val="font51"/>
    <w:basedOn w:val="a0"/>
    <w:autoRedefine/>
    <w:qFormat/>
    <w:rsid w:val="00CE7E11"/>
    <w:rPr>
      <w:rFonts w:ascii="宋体" w:eastAsia="宋体" w:hAnsi="宋体" w:cs="宋体" w:hint="eastAsia"/>
      <w:color w:val="000000"/>
      <w:sz w:val="21"/>
      <w:szCs w:val="21"/>
      <w:u w:val="none"/>
    </w:rPr>
  </w:style>
  <w:style w:type="paragraph" w:customStyle="1" w:styleId="Char1">
    <w:name w:val="Char"/>
    <w:basedOn w:val="a"/>
    <w:autoRedefine/>
    <w:qFormat/>
    <w:rsid w:val="00CE7E11"/>
    <w:pPr>
      <w:widowControl/>
      <w:spacing w:after="160" w:line="240" w:lineRule="exact"/>
      <w:jc w:val="left"/>
    </w:pPr>
    <w:rPr>
      <w:rFonts w:ascii="Verdana" w:hAnsi="Verdana"/>
      <w:kern w:val="0"/>
      <w:szCs w:val="20"/>
      <w:lang w:eastAsia="en-US"/>
    </w:rPr>
  </w:style>
  <w:style w:type="paragraph" w:customStyle="1" w:styleId="TableText">
    <w:name w:val="Table Text"/>
    <w:basedOn w:val="a"/>
    <w:semiHidden/>
    <w:qFormat/>
    <w:rsid w:val="00CE7E11"/>
    <w:rPr>
      <w:rFonts w:ascii="宋体" w:hAnsi="宋体" w:cs="宋体"/>
      <w:sz w:val="24"/>
      <w:lang w:eastAsia="en-US"/>
    </w:rPr>
  </w:style>
  <w:style w:type="table" w:customStyle="1" w:styleId="TableNormal">
    <w:name w:val="Table Normal"/>
    <w:semiHidden/>
    <w:unhideWhenUsed/>
    <w:qFormat/>
    <w:rsid w:val="00CE7E11"/>
    <w:tblPr>
      <w:tblCellMar>
        <w:top w:w="0" w:type="dxa"/>
        <w:left w:w="0" w:type="dxa"/>
        <w:bottom w:w="0" w:type="dxa"/>
        <w:right w:w="0" w:type="dxa"/>
      </w:tblCellMar>
    </w:tblPr>
  </w:style>
  <w:style w:type="paragraph" w:customStyle="1" w:styleId="WPSOffice1">
    <w:name w:val="WPSOffice手动目录 1"/>
    <w:qFormat/>
    <w:rsid w:val="00CE7E11"/>
  </w:style>
  <w:style w:type="paragraph" w:styleId="af9">
    <w:name w:val="Document Map"/>
    <w:basedOn w:val="a"/>
    <w:link w:val="Char2"/>
    <w:rsid w:val="00EC78B6"/>
    <w:rPr>
      <w:rFonts w:ascii="宋体"/>
      <w:sz w:val="18"/>
      <w:szCs w:val="18"/>
    </w:rPr>
  </w:style>
  <w:style w:type="character" w:customStyle="1" w:styleId="Char2">
    <w:name w:val="文档结构图 Char"/>
    <w:basedOn w:val="a0"/>
    <w:link w:val="af9"/>
    <w:rsid w:val="00EC78B6"/>
    <w:rPr>
      <w:rFonts w:ascii="宋体" w:hAnsi="Calibr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7"/>
    <customShpInfo spid="_x0000_s4098"/>
    <customShpInfo spid="_x0000_s1026" textRotate="1"/>
    <customShpInfo spid="_x0000_s4099"/>
    <customShpInfo spid="_x0000_s410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54</Pages>
  <Words>4662</Words>
  <Characters>26580</Characters>
  <Application>Microsoft Office Word</Application>
  <DocSecurity>0</DocSecurity>
  <Lines>221</Lines>
  <Paragraphs>62</Paragraphs>
  <ScaleCrop>false</ScaleCrop>
  <Company>Microsoft</Company>
  <LinksUpToDate>false</LinksUpToDate>
  <CharactersWithSpaces>31180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c:creator>
  <cp:lastModifiedBy>Administrator</cp:lastModifiedBy>
  <cp:revision>4</cp:revision>
  <cp:lastPrinted>2023-06-06T06:51:00Z</cp:lastPrinted>
  <dcterms:created xsi:type="dcterms:W3CDTF">2025-04-08T07:33:00Z</dcterms:created>
  <dcterms:modified xsi:type="dcterms:W3CDTF">2025-04-08T07:58:00Z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A1DD942BA03242AC9C4EEDD46FE0EC86_13</vt:lpwstr>
  </property>
  <property fmtid="{D5CDD505-2E9C-101B-9397-08002B2CF9AE}" pid="4" name="KSOTemplateDocerSaveRecord">
    <vt:lpwstr>eyJoZGlkIjoiYjM2OTczMmIwY2M5MWUyZmZkZjI3NjQ3YmEyMzBhMDciLCJ1c2VySWQiOiI5MTYwODgyNzEifQ==</vt:lpwstr>
  </property>
</Properties>
</file>