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9A001">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14:paraId="162C10D8">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14:paraId="59477A46">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14:paraId="457533B6">
      <w:pPr>
        <w:adjustRightInd w:val="0"/>
        <w:spacing w:line="720" w:lineRule="auto"/>
        <w:ind w:firstLine="0" w:firstLineChars="0"/>
        <w:textAlignment w:val="baseline"/>
        <w:rPr>
          <w:rFonts w:hint="eastAsia" w:ascii="宋体" w:hAnsi="宋体" w:eastAsia="宋体" w:cs="宋体"/>
          <w:b/>
          <w:color w:val="auto"/>
          <w:sz w:val="24"/>
          <w:szCs w:val="24"/>
        </w:rPr>
      </w:pPr>
    </w:p>
    <w:p w14:paraId="3CEFC020">
      <w:pPr>
        <w:adjustRightInd w:val="0"/>
        <w:spacing w:line="720" w:lineRule="auto"/>
        <w:ind w:firstLine="0" w:firstLineChars="0"/>
        <w:textAlignment w:val="baseline"/>
        <w:rPr>
          <w:rFonts w:hint="eastAsia" w:ascii="宋体" w:hAnsi="宋体" w:eastAsia="宋体" w:cs="宋体"/>
          <w:b/>
          <w:color w:val="auto"/>
          <w:sz w:val="24"/>
          <w:szCs w:val="24"/>
        </w:rPr>
      </w:pPr>
    </w:p>
    <w:p w14:paraId="5B88C33E">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青海鼎钊竞磋（货物）</w:t>
      </w:r>
      <w:r>
        <w:rPr>
          <w:rFonts w:hint="eastAsia" w:ascii="宋体" w:hAnsi="宋体" w:eastAsia="宋体" w:cs="宋体"/>
          <w:b/>
          <w:color w:val="auto"/>
          <w:sz w:val="36"/>
          <w:szCs w:val="36"/>
          <w:lang w:eastAsia="zh-CN"/>
        </w:rPr>
        <w:t>2025-001</w:t>
      </w:r>
    </w:p>
    <w:p w14:paraId="2B935F85">
      <w:pPr>
        <w:adjustRightInd w:val="0"/>
        <w:spacing w:line="720" w:lineRule="auto"/>
        <w:ind w:left="2530" w:right="420" w:rightChars="20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互助县职业技术学校优质专业提升计划采购项目</w:t>
      </w:r>
    </w:p>
    <w:p w14:paraId="7EDE328A">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互助土族自治县教育局（互助土族自治县职业技术学校）</w:t>
      </w:r>
    </w:p>
    <w:p w14:paraId="44661952">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青海鼎钊招标代理有限公司</w:t>
      </w:r>
    </w:p>
    <w:p w14:paraId="78F7A95A">
      <w:pPr>
        <w:spacing w:line="720" w:lineRule="auto"/>
        <w:ind w:firstLine="0" w:firstLineChars="0"/>
        <w:rPr>
          <w:rFonts w:hint="eastAsia" w:ascii="宋体" w:hAnsi="宋体" w:eastAsia="宋体" w:cs="宋体"/>
          <w:b/>
          <w:bCs/>
          <w:color w:val="auto"/>
          <w:sz w:val="24"/>
          <w:szCs w:val="24"/>
        </w:rPr>
      </w:pPr>
    </w:p>
    <w:p w14:paraId="29D10F0C">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lang w:eastAsia="zh-CN"/>
        </w:rPr>
        <w:t>年</w:t>
      </w:r>
      <w:r>
        <w:rPr>
          <w:rFonts w:hint="eastAsia" w:ascii="宋体" w:hAnsi="宋体" w:eastAsia="宋体" w:cs="宋体"/>
          <w:b/>
          <w:bCs/>
          <w:color w:val="auto"/>
          <w:sz w:val="36"/>
          <w:szCs w:val="36"/>
          <w:lang w:val="en-US" w:eastAsia="zh-CN"/>
        </w:rPr>
        <w:t>01</w:t>
      </w:r>
      <w:r>
        <w:rPr>
          <w:rFonts w:hint="eastAsia" w:ascii="宋体" w:hAnsi="宋体" w:eastAsia="宋体" w:cs="宋体"/>
          <w:b/>
          <w:bCs/>
          <w:color w:val="auto"/>
          <w:sz w:val="36"/>
          <w:szCs w:val="36"/>
          <w:lang w:eastAsia="zh-CN"/>
        </w:rPr>
        <w:t>月</w:t>
      </w:r>
    </w:p>
    <w:p w14:paraId="0295537E">
      <w:pPr>
        <w:ind w:firstLine="723"/>
        <w:jc w:val="center"/>
        <w:rPr>
          <w:rFonts w:hint="eastAsia" w:ascii="宋体" w:hAnsi="宋体" w:eastAsia="宋体" w:cs="宋体"/>
          <w:b/>
          <w:bCs/>
          <w:color w:val="auto"/>
          <w:sz w:val="36"/>
          <w:szCs w:val="36"/>
        </w:rPr>
      </w:pPr>
    </w:p>
    <w:p w14:paraId="7A559A6D">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45441B5">
      <w:pPr>
        <w:keepNext/>
        <w:pageBreakBefore/>
        <w:adjustRightInd w:val="0"/>
        <w:spacing w:line="720" w:lineRule="auto"/>
        <w:ind w:firstLine="0" w:firstLineChars="0"/>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
          <w:color w:val="auto"/>
          <w:sz w:val="40"/>
          <w:szCs w:val="30"/>
        </w:rPr>
        <w:t>目  录</w:t>
      </w:r>
    </w:p>
    <w:p w14:paraId="36DB04B7">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Style w:val="36"/>
          <w:rFonts w:hint="eastAsia" w:ascii="宋体" w:hAnsi="宋体" w:eastAsia="宋体" w:cs="宋体"/>
          <w:b w:val="0"/>
          <w:bCs/>
          <w:i w:val="0"/>
          <w:iCs w:val="0"/>
          <w:color w:val="auto"/>
          <w:sz w:val="24"/>
          <w:szCs w:val="24"/>
          <w:lang w:val="zh-CN"/>
        </w:rPr>
        <w:instrText xml:space="preserve"> TOC \o "1-3" \h \z \u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_Toc11174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第一部分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投标邀请</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_Toc11174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EA6C464">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_Toc22700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第二部分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供应商须知前附表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_Toc22700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D548A38">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_Toc7796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第三部分  供应商须知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_Toc7796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E5D03B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_Toc8065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一、说  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_Toc8065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0921D26">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_Toc14942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1.适用范围</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_Toc14942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86F74B6">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_Toc4137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2.采购方式、合格的供应商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_Toc4137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90F0252">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_Toc23128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3.磋商费用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_Toc23128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77486F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_Toc7432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二、磋商文件说明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_Toc7432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3C5919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_Toc9579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4.磋商文件的构成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_Toc9579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2B55A4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_Toc15965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5.</w:t>
      </w:r>
      <w:r>
        <w:rPr>
          <w:rFonts w:hint="eastAsia" w:ascii="宋体" w:hAnsi="宋体" w:eastAsia="宋体" w:cs="宋体"/>
          <w:bCs/>
          <w:i w:val="0"/>
          <w:iCs w:val="0"/>
          <w:color w:val="auto"/>
          <w:sz w:val="24"/>
          <w:szCs w:val="24"/>
          <w:lang w:val="en-US" w:eastAsia="zh-CN"/>
        </w:rPr>
        <w:t>磋商</w:t>
      </w:r>
      <w:r>
        <w:rPr>
          <w:rFonts w:hint="eastAsia" w:ascii="宋体" w:hAnsi="宋体" w:eastAsia="宋体" w:cs="宋体"/>
          <w:bCs/>
          <w:i w:val="0"/>
          <w:iCs w:val="0"/>
          <w:color w:val="auto"/>
          <w:sz w:val="24"/>
          <w:szCs w:val="24"/>
          <w:lang w:val="zh-CN"/>
        </w:rPr>
        <w:t>文件、采购活动和</w:t>
      </w:r>
      <w:r>
        <w:rPr>
          <w:rFonts w:hint="eastAsia" w:ascii="宋体" w:hAnsi="宋体" w:eastAsia="宋体" w:cs="宋体"/>
          <w:bCs/>
          <w:i w:val="0"/>
          <w:iCs w:val="0"/>
          <w:color w:val="auto"/>
          <w:sz w:val="24"/>
          <w:szCs w:val="24"/>
          <w:lang w:val="en-US" w:eastAsia="zh-CN"/>
        </w:rPr>
        <w:t>成交</w:t>
      </w:r>
      <w:r>
        <w:rPr>
          <w:rFonts w:hint="eastAsia" w:ascii="宋体" w:hAnsi="宋体" w:eastAsia="宋体" w:cs="宋体"/>
          <w:bCs/>
          <w:i w:val="0"/>
          <w:iCs w:val="0"/>
          <w:color w:val="auto"/>
          <w:sz w:val="24"/>
          <w:szCs w:val="24"/>
          <w:lang w:val="zh-CN"/>
        </w:rPr>
        <w:t>结果的质疑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_Toc15965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20BC67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_Toc13033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6.磋商文件的澄清、修改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_Toc13033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6E6F5F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_Toc22027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三、响应文件的编制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_Toc22027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B7D6F1E">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_Toc28034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7.响应文件的语言及度量衡单位</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_Toc28034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2401D2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_Toc23293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8.磋商保证金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_Toc23293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2C1425C">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_Toc5021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9.磋商有效期</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_Toc5021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0D96877">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_Toc20600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10.响应文件构成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_Toc20600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18F26A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_Toc26599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11.响应文件编印和签署</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_Toc26599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6A53CB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_Toc28939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四、响应文件的递交</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_Toc28939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6BABE50">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_Toc31482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12.响应文件的密封和标记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_Toc31482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551B8AA">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_Toc29190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13.提交响应文件截止时间、地点</w:t>
      </w:r>
      <w:r>
        <w:rPr>
          <w:rFonts w:hint="eastAsia" w:ascii="宋体" w:hAnsi="宋体" w:eastAsia="宋体" w:cs="宋体"/>
          <w:bCs/>
          <w:i w:val="0"/>
          <w:iCs w:val="0"/>
          <w:color w:val="auto"/>
          <w:sz w:val="24"/>
          <w:szCs w:val="24"/>
          <w:lang w:eastAsia="zh-CN"/>
        </w:rPr>
        <w:t>、</w:t>
      </w:r>
      <w:r>
        <w:rPr>
          <w:rFonts w:hint="eastAsia" w:ascii="宋体" w:hAnsi="宋体" w:eastAsia="宋体" w:cs="宋体"/>
          <w:bCs/>
          <w:i w:val="0"/>
          <w:iCs w:val="0"/>
          <w:color w:val="auto"/>
          <w:sz w:val="24"/>
          <w:szCs w:val="24"/>
          <w:lang w:val="en-US" w:eastAsia="zh-CN"/>
        </w:rPr>
        <w:t>方式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_Toc29190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F1F602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_Toc32643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五、磋商过程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_Toc32643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C33BD35">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_Toc11165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14.磋商过程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_Toc11165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0BB5DD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_Toc25681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六、磋商程序及方法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_Toc25681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7746770">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_Toc4892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15.磋商小组</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_Toc4892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FA3E408">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_Toc3127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16.磋商程序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_Toc3127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17A7DF3">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_Toc8161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17.评审办法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_Toc8161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EF33FA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_Toc31144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七、确定成交供应商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_Toc31144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C33FD80">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_Toc14576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18.推荐并确定成交供应商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_Toc14576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E45C89A">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_Toc13424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19.成交通知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_Toc13424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8A302E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_Toc30814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八、授予合同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_Toc30814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CBF447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_Toc8696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20.签订合同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_Toc8696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FF9FF0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_Toc15084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九、磋商活动终止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_Toc15084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D8078B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_Toc3323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21.终止情形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_Toc3323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A28518F">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_Toc25980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十、处罚</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_Toc25980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3BF5813">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_Toc16281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22.处罚情形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_Toc16281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9476B2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_Toc22357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十一、其他</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_Toc22357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4120D4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_Toc27419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lang w:val="en-US" w:eastAsia="zh-CN"/>
        </w:rPr>
        <w:t>23.中止或终止采购活动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_Toc27419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C2D7376">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_Toc30535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lang w:val="en-US" w:eastAsia="zh-CN"/>
        </w:rPr>
        <w:t>24.其他事项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_Toc30535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04AB3C6">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_Toc31534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第四部分  采购项目合同书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_Toc31534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5DD58F1">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_Toc7385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第五部分  响应文件格式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_Toc7385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C05DB4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_Toc17520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附件1：响应文件封面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_Toc17520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FF8B5F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_Toc30101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附件2：磋商函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_Toc30101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0AF928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_Toc16730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附件3：投标报价一览表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_Toc16730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EB7867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_Toc31644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附件4：</w:t>
      </w:r>
      <w:r>
        <w:rPr>
          <w:rFonts w:hint="eastAsia" w:ascii="宋体" w:hAnsi="宋体" w:eastAsia="宋体" w:cs="宋体"/>
          <w:i w:val="0"/>
          <w:iCs w:val="0"/>
          <w:color w:val="auto"/>
          <w:sz w:val="24"/>
          <w:szCs w:val="24"/>
          <w:lang w:val="zh-CN"/>
        </w:rPr>
        <w:t>技术规格响应表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_Toc31644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FCD11E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_Toc660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附件5：法定代表人证明书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_Toc660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F3B1AF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_Toc24866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附件6：法定代表人授权书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_Toc24866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9BBEAF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_Toc27906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附件7：供应商承诺函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_Toc27906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B4EA7A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_Toc3321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附件8：供应商诚信承诺书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_Toc3321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73B4C5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_Toc29633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附件9：资格证明材料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_Toc29633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97B327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_Toc30475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附件10：财务状况证明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_Toc30475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E0737B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_Toc25398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附件11：具备履行合同所必须的设备和专业技术能力证明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_Toc25398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1EDE41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_Toc9676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附件12：无重大违法记录声明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_Toc9676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E7F313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_Toc19767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附件13：磋商保证金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_Toc19767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CBCA3C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_Toc15393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eastAsia="zh-CN"/>
        </w:rPr>
        <w:t>附件14：中小企业声明函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_Toc15393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271570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_Toc26583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rPr>
        <w:t>附件15：残疾人福利性单位声明函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_Toc26583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CD84D3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_Toc17288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bidi="ar-SA"/>
        </w:rPr>
        <w:t>附件16：监狱企业证明材料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_Toc17288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186DE1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_Toc31595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eastAsia="zh-CN"/>
        </w:rPr>
        <w:t>附件17：供应商最后报价表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_Toc31595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224320F">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_Toc31885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第六部分  采购项目要求及技术参数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_Toc31885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C1815E1">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_Toc8628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（一）投标要求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_Toc8628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DCAFF03">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_Toc4043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1.投标说明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_Toc4043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C69FB6D">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_Toc26450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2.报价说明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_Toc26450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3B70391">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3.重要指标</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A03963D">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_Toc10739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4.商务要求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_Toc10739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9832EEE">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_Toc16950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lang w:val="zh-CN"/>
        </w:rPr>
        <w:t>（</w:t>
      </w:r>
      <w:r>
        <w:rPr>
          <w:rFonts w:hint="eastAsia" w:ascii="宋体" w:hAnsi="宋体" w:eastAsia="宋体" w:cs="宋体"/>
          <w:bCs/>
          <w:i w:val="0"/>
          <w:iCs w:val="0"/>
          <w:color w:val="auto"/>
          <w:sz w:val="24"/>
          <w:szCs w:val="24"/>
          <w:lang w:val="en-US" w:eastAsia="zh-CN"/>
        </w:rPr>
        <w:t>二</w:t>
      </w:r>
      <w:r>
        <w:rPr>
          <w:rFonts w:hint="eastAsia" w:ascii="宋体" w:hAnsi="宋体" w:eastAsia="宋体" w:cs="宋体"/>
          <w:bCs/>
          <w:i w:val="0"/>
          <w:iCs w:val="0"/>
          <w:color w:val="auto"/>
          <w:sz w:val="24"/>
          <w:szCs w:val="24"/>
          <w:lang w:val="zh-CN"/>
        </w:rPr>
        <w:t>）项目概况及技术参数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_Toc16950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283EAE6">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Cs/>
          <w:color w:val="auto"/>
          <w:szCs w:val="24"/>
          <w:lang w:val="zh-CN"/>
        </w:rPr>
      </w:pPr>
      <w:r>
        <w:rPr>
          <w:rFonts w:hint="eastAsia" w:ascii="宋体" w:hAnsi="宋体" w:eastAsia="宋体" w:cs="宋体"/>
          <w:bCs/>
          <w:i w:val="0"/>
          <w:iCs w:val="0"/>
          <w:color w:val="auto"/>
          <w:szCs w:val="24"/>
          <w:lang w:val="zh-CN"/>
        </w:rPr>
        <w:fldChar w:fldCharType="end"/>
      </w:r>
      <w:r>
        <w:rPr>
          <w:rFonts w:hint="eastAsia" w:ascii="宋体" w:hAnsi="宋体" w:eastAsia="宋体" w:cs="宋体"/>
          <w:bCs/>
          <w:color w:val="auto"/>
          <w:szCs w:val="24"/>
          <w:lang w:val="zh-CN"/>
        </w:rPr>
        <w:br w:type="page"/>
      </w:r>
    </w:p>
    <w:p w14:paraId="2BC35C9A">
      <w:pPr>
        <w:pStyle w:val="22"/>
        <w:spacing w:before="0" w:after="0" w:line="360" w:lineRule="auto"/>
        <w:ind w:firstLine="0" w:firstLineChars="0"/>
        <w:rPr>
          <w:rFonts w:hint="eastAsia" w:ascii="宋体" w:hAnsi="宋体" w:eastAsia="宋体" w:cs="宋体"/>
          <w:color w:val="auto"/>
          <w:szCs w:val="36"/>
        </w:rPr>
      </w:pPr>
      <w:bookmarkStart w:id="0" w:name="_Toc10494"/>
      <w:bookmarkStart w:id="1" w:name="_Toc11174"/>
      <w:r>
        <w:rPr>
          <w:rFonts w:hint="eastAsia" w:ascii="宋体" w:hAnsi="宋体" w:eastAsia="宋体" w:cs="宋体"/>
          <w:color w:val="auto"/>
          <w:szCs w:val="36"/>
          <w:lang w:val="zh-CN"/>
        </w:rPr>
        <w:t>第一部分</w:t>
      </w:r>
      <w:r>
        <w:rPr>
          <w:rFonts w:hint="eastAsia" w:ascii="宋体" w:hAnsi="宋体" w:eastAsia="宋体" w:cs="宋体"/>
          <w:color w:val="auto"/>
          <w:szCs w:val="36"/>
          <w:lang w:val="en-US" w:eastAsia="zh-CN"/>
        </w:rPr>
        <w:t xml:space="preserve">  </w:t>
      </w:r>
      <w:r>
        <w:rPr>
          <w:rFonts w:hint="eastAsia" w:ascii="宋体" w:hAnsi="宋体" w:eastAsia="宋体" w:cs="宋体"/>
          <w:color w:val="auto"/>
          <w:szCs w:val="36"/>
          <w:lang w:val="zh-CN"/>
        </w:rPr>
        <w:t>投标邀请</w:t>
      </w:r>
      <w:bookmarkEnd w:id="0"/>
      <w:bookmarkEnd w:id="1"/>
    </w:p>
    <w:p w14:paraId="0F7F20AC">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青海鼎钊招标代理有限公司（以下均简称“采购代理机构”）受</w:t>
      </w:r>
      <w:r>
        <w:rPr>
          <w:rFonts w:hint="eastAsia" w:ascii="宋体" w:hAnsi="宋体" w:eastAsia="宋体" w:cs="宋体"/>
          <w:color w:val="auto"/>
          <w:sz w:val="24"/>
          <w:szCs w:val="24"/>
          <w:lang w:val="zh-CN" w:eastAsia="zh-CN"/>
        </w:rPr>
        <w:t>互助土族自治县教育局（互助土族自治县职业技术学校）</w:t>
      </w:r>
      <w:r>
        <w:rPr>
          <w:rFonts w:hint="eastAsia" w:ascii="宋体" w:hAnsi="宋体" w:eastAsia="宋体" w:cs="宋体"/>
          <w:color w:val="auto"/>
          <w:sz w:val="24"/>
          <w:szCs w:val="24"/>
          <w:lang w:val="zh-CN"/>
        </w:rPr>
        <w:t>（以下均简称“采购人”）委托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互助县职业技术学校优质专业提升计划采购项目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bookmarkStart w:id="248" w:name="_GoBack"/>
      <w:bookmarkEnd w:id="248"/>
    </w:p>
    <w:tbl>
      <w:tblPr>
        <w:tblStyle w:val="25"/>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5A68F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F4A69F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AFE969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青海鼎钊竞磋（货物）2025-001</w:t>
            </w:r>
          </w:p>
        </w:tc>
      </w:tr>
      <w:tr w14:paraId="33C5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E51833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1FB1064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互助县职业技术学校优质专业提升计划采购项目</w:t>
            </w:r>
          </w:p>
        </w:tc>
      </w:tr>
      <w:tr w14:paraId="72E8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50D579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5696AE3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3E39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D1962F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6CD8B1A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31.88万元</w:t>
            </w:r>
          </w:p>
        </w:tc>
      </w:tr>
      <w:tr w14:paraId="3D5E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697210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1B591F5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4A407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12B0A0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22935FB8">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磋商内容：</w:t>
            </w:r>
            <w:r>
              <w:rPr>
                <w:rFonts w:hint="eastAsia" w:ascii="宋体" w:hAnsi="宋体" w:eastAsia="宋体" w:cs="宋体"/>
                <w:color w:val="auto"/>
                <w:sz w:val="24"/>
                <w:szCs w:val="24"/>
                <w:lang w:val="en-US" w:eastAsia="zh-CN"/>
              </w:rPr>
              <w:t>购置烹饪专业、物流专业相关教学实训设备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shd w:val="clear"/>
              </w:rPr>
              <w:t>具体内容详见《磋商文件》</w:t>
            </w:r>
            <w:r>
              <w:rPr>
                <w:rFonts w:hint="eastAsia" w:ascii="宋体" w:hAnsi="宋体" w:eastAsia="宋体" w:cs="宋体"/>
                <w:color w:val="auto"/>
                <w:sz w:val="24"/>
                <w:szCs w:val="24"/>
                <w:shd w:val="clear"/>
                <w:lang w:eastAsia="zh-CN"/>
              </w:rPr>
              <w:t>。</w:t>
            </w:r>
          </w:p>
        </w:tc>
      </w:tr>
      <w:tr w14:paraId="62D73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D1A67F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7A6DA9F1">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1.符合《政府采购法》第22条条件，并提供下列材料：</w:t>
            </w:r>
          </w:p>
          <w:p w14:paraId="0AB14E25">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（1）供应商的营业执照等证明文件，自然人的身份证明。</w:t>
            </w:r>
          </w:p>
          <w:p w14:paraId="6855284F">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（2）财务状况报告，依法缴纳税收和社会保障资金的相关材料。</w:t>
            </w:r>
          </w:p>
          <w:p w14:paraId="2606CCF5">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（3）具备履行合同所必需的设备和专业技术能力的证明材料。</w:t>
            </w:r>
          </w:p>
          <w:p w14:paraId="5A062CC6">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（4）参加政府采购活动前3年内在经营活动中没有重大违法记录的书面声明。</w:t>
            </w:r>
          </w:p>
          <w:p w14:paraId="116C3647">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（5）具备法律、行政法规规定的其他条件的证明材料。</w:t>
            </w:r>
          </w:p>
          <w:p w14:paraId="12956555">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以评审现场查询结果为准并打印留存</w:t>
            </w:r>
            <w:r>
              <w:rPr>
                <w:rFonts w:hint="eastAsia" w:ascii="宋体" w:hAnsi="宋体" w:eastAsia="宋体" w:cs="宋体"/>
                <w:color w:val="auto"/>
                <w:kern w:val="0"/>
                <w:sz w:val="24"/>
                <w:szCs w:val="24"/>
                <w:lang w:eastAsia="zh-CN"/>
              </w:rPr>
              <w:t>）</w:t>
            </w:r>
          </w:p>
          <w:p w14:paraId="4B5A6651">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3.单位负责人为同一人或者存在直接控股、管理关系的不同供应商，不得参加同一合同项下的政府采购活动。否则，皆取消投标资格；</w:t>
            </w:r>
          </w:p>
          <w:p w14:paraId="16D59D66">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4.为本采购项目提供整体设计、规范编制或者项目管理、监理、检测等服务的供应商，不得再参加该采购项目的其他采购活动；</w:t>
            </w:r>
          </w:p>
          <w:p w14:paraId="54CD8693">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5.本项目不接受供应商以联合体方式进行投标。</w:t>
            </w:r>
          </w:p>
        </w:tc>
      </w:tr>
      <w:tr w14:paraId="7951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637DB2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232FB07">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2025年01月10日</w:t>
            </w:r>
          </w:p>
        </w:tc>
      </w:tr>
      <w:tr w14:paraId="3D662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65F845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0DEF2C5A">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2025年01月10日至</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val="zh-CN"/>
              </w:rPr>
              <w:t>日</w:t>
            </w:r>
          </w:p>
        </w:tc>
      </w:tr>
      <w:tr w14:paraId="708C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FB30D7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415D64E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p>
        </w:tc>
      </w:tr>
      <w:tr w14:paraId="7AA4B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9CBA4D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66E46FC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p>
        </w:tc>
      </w:tr>
      <w:tr w14:paraId="3409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A87BD4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AAC86E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政采云平台（https://www.zcygov.cn/）</w:t>
            </w:r>
          </w:p>
        </w:tc>
      </w:tr>
      <w:tr w14:paraId="78FF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7A36E0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BAECA20">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2025年01月21日上午9:30（北京时间）</w:t>
            </w:r>
          </w:p>
        </w:tc>
      </w:tr>
      <w:tr w14:paraId="4D48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F03A5E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079819B6">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2025年01月21日上午9:30（北京时间）</w:t>
            </w:r>
          </w:p>
        </w:tc>
      </w:tr>
      <w:tr w14:paraId="0ECD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31E17F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5A444669">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政采云平台</w:t>
            </w:r>
            <w:r>
              <w:rPr>
                <w:rFonts w:hint="eastAsia" w:ascii="宋体" w:hAnsi="宋体" w:eastAsia="宋体" w:cs="宋体"/>
                <w:color w:val="auto"/>
                <w:sz w:val="24"/>
                <w:szCs w:val="24"/>
                <w:lang w:val="zh-CN"/>
              </w:rPr>
              <w:t>（https://www.zcygov.cn/）</w:t>
            </w:r>
          </w:p>
        </w:tc>
      </w:tr>
      <w:tr w14:paraId="08322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9F09894">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D3F7A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w:t>
            </w:r>
            <w:r>
              <w:rPr>
                <w:rFonts w:hint="eastAsia" w:ascii="宋体" w:hAnsi="宋体" w:eastAsia="宋体" w:cs="宋体"/>
                <w:color w:val="auto"/>
                <w:kern w:val="0"/>
                <w:sz w:val="24"/>
                <w:szCs w:val="24"/>
                <w:lang w:val="zh-CN" w:eastAsia="zh-CN"/>
              </w:rPr>
              <w:t>互助土族自治县教育局（互助土族自治县职业技术学校）</w:t>
            </w:r>
          </w:p>
          <w:p w14:paraId="4222C33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联系人：</w:t>
            </w:r>
            <w:r>
              <w:rPr>
                <w:rFonts w:hint="eastAsia" w:ascii="宋体" w:hAnsi="宋体" w:eastAsia="宋体" w:cs="宋体"/>
                <w:color w:val="auto"/>
                <w:kern w:val="0"/>
                <w:sz w:val="24"/>
                <w:szCs w:val="24"/>
                <w:lang w:val="zh-CN" w:eastAsia="zh-CN"/>
              </w:rPr>
              <w:t>师</w:t>
            </w:r>
            <w:r>
              <w:rPr>
                <w:rFonts w:hint="eastAsia" w:ascii="宋体" w:hAnsi="宋体" w:eastAsia="宋体" w:cs="宋体"/>
                <w:color w:val="auto"/>
                <w:kern w:val="0"/>
                <w:sz w:val="24"/>
                <w:szCs w:val="24"/>
                <w:lang w:val="en-US" w:eastAsia="zh-CN"/>
              </w:rPr>
              <w:t>老师</w:t>
            </w:r>
          </w:p>
          <w:p w14:paraId="51EC1B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联系电话：</w:t>
            </w:r>
            <w:r>
              <w:rPr>
                <w:rFonts w:hint="eastAsia" w:ascii="宋体" w:hAnsi="宋体" w:eastAsia="宋体" w:cs="宋体"/>
                <w:color w:val="auto"/>
                <w:kern w:val="0"/>
                <w:sz w:val="24"/>
                <w:szCs w:val="24"/>
                <w:lang w:val="zh-CN" w:eastAsia="zh-CN"/>
              </w:rPr>
              <w:t>0972-8322455</w:t>
            </w:r>
          </w:p>
          <w:p w14:paraId="1089F0BB">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kern w:val="0"/>
                <w:sz w:val="24"/>
                <w:szCs w:val="24"/>
                <w:lang w:val="zh-CN" w:eastAsia="zh-CN"/>
              </w:rPr>
              <w:t>联系地址：</w:t>
            </w:r>
            <w:r>
              <w:rPr>
                <w:rFonts w:hint="eastAsia" w:ascii="宋体" w:hAnsi="宋体" w:eastAsia="宋体" w:cs="宋体"/>
                <w:color w:val="auto"/>
                <w:kern w:val="0"/>
                <w:sz w:val="24"/>
                <w:szCs w:val="24"/>
                <w:lang w:val="zh-CN" w:eastAsia="zh-CN"/>
              </w:rPr>
              <w:t>海东市互助县威远镇天佑德大道2号</w:t>
            </w:r>
          </w:p>
        </w:tc>
      </w:tr>
      <w:tr w14:paraId="244B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444D2F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58C53B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采购代理机构：青海鼎钊招标代理有限公司</w:t>
            </w:r>
          </w:p>
          <w:p w14:paraId="74C805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zh-CN" w:eastAsia="zh-CN"/>
              </w:rPr>
              <w:t>马女士、王先生</w:t>
            </w:r>
          </w:p>
          <w:p w14:paraId="04C511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0971-8179517</w:t>
            </w:r>
          </w:p>
          <w:p w14:paraId="11C347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zh-CN"/>
              </w:rPr>
              <w:t>联系地址：西宁市东川工业园区金桥路39号1号楼2楼（新力景瑞新城）</w:t>
            </w:r>
          </w:p>
        </w:tc>
      </w:tr>
      <w:tr w14:paraId="3857B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FD29D6D">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71419CA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上海浦东发展银行股份有限公司西宁城东支行</w:t>
            </w:r>
          </w:p>
        </w:tc>
      </w:tr>
      <w:tr w14:paraId="0191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196A866">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6354539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青海鼎钊招标代理有限公司</w:t>
            </w:r>
          </w:p>
        </w:tc>
      </w:tr>
      <w:tr w14:paraId="7199E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ABC982">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E9EB61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35030078801500000377</w:t>
            </w:r>
          </w:p>
        </w:tc>
      </w:tr>
      <w:tr w14:paraId="3527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4DE6301">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58F9A5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eastAsia="zh-CN"/>
              </w:rPr>
              <w:t>公告发布</w:t>
            </w:r>
            <w:r>
              <w:rPr>
                <w:rFonts w:hint="eastAsia" w:ascii="宋体" w:hAnsi="宋体" w:eastAsia="宋体" w:cs="宋体"/>
                <w:color w:val="auto"/>
                <w:kern w:val="0"/>
                <w:sz w:val="24"/>
                <w:szCs w:val="24"/>
                <w:lang w:val="en-US" w:eastAsia="zh-CN"/>
              </w:rPr>
              <w:t>网站</w:t>
            </w:r>
            <w:r>
              <w:rPr>
                <w:rFonts w:hint="eastAsia" w:ascii="宋体" w:hAnsi="宋体" w:eastAsia="宋体" w:cs="宋体"/>
                <w:color w:val="auto"/>
                <w:kern w:val="0"/>
                <w:sz w:val="24"/>
                <w:szCs w:val="24"/>
                <w:lang w:val="zh-CN" w:eastAsia="zh-CN"/>
              </w:rPr>
              <w:t>：《青海政府采购网》、《青海省电子招标投标公共服务平台》、《青海项目信息网》，公告内容以《青海政府采购网》发布的为准。</w:t>
            </w:r>
          </w:p>
          <w:p w14:paraId="6C407AF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2.本次采购采用线上提交电子响应文件的方式进行，电子响应文件在提交响应文件截止时间前上传。</w:t>
            </w:r>
          </w:p>
          <w:p w14:paraId="149879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lang w:eastAsia="zh-CN"/>
              </w:rPr>
            </w:pPr>
            <w:r>
              <w:rPr>
                <w:rFonts w:hint="eastAsia" w:ascii="宋体" w:hAnsi="宋体" w:eastAsia="宋体" w:cs="宋体"/>
                <w:color w:val="auto"/>
                <w:kern w:val="0"/>
                <w:sz w:val="24"/>
                <w:szCs w:val="24"/>
                <w:lang w:val="en-US" w:eastAsia="zh-CN"/>
              </w:rPr>
              <w:t>3.若对项目采购电子交易系统</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lang w:val="zh-CN"/>
              </w:rPr>
              <w:t>政采云平台</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操作有疑问，可登录政采云平台点击右侧咨询小采或拨打政采云服务热线95763。</w:t>
            </w:r>
          </w:p>
        </w:tc>
      </w:tr>
      <w:tr w14:paraId="25C1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18F7BCB">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583EB7F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监督单位：互助土族自治县财政局</w:t>
            </w:r>
          </w:p>
          <w:p w14:paraId="6E87818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联系电话：0972-8322413</w:t>
            </w:r>
          </w:p>
        </w:tc>
      </w:tr>
    </w:tbl>
    <w:p w14:paraId="31F24208">
      <w:pPr>
        <w:spacing w:line="360" w:lineRule="auto"/>
        <w:ind w:firstLine="0" w:firstLineChars="0"/>
        <w:jc w:val="right"/>
        <w:rPr>
          <w:rFonts w:hint="eastAsia" w:ascii="宋体" w:hAnsi="宋体" w:eastAsia="宋体" w:cs="宋体"/>
          <w:color w:val="auto"/>
          <w:sz w:val="24"/>
          <w:szCs w:val="24"/>
          <w:lang w:eastAsia="zh-CN"/>
        </w:rPr>
      </w:pPr>
    </w:p>
    <w:p w14:paraId="3075679A">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青海鼎钊招标代理有限公司</w:t>
      </w:r>
    </w:p>
    <w:p w14:paraId="7FC7B096">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2025年01月10日</w:t>
      </w:r>
      <w:r>
        <w:rPr>
          <w:rFonts w:hint="eastAsia" w:ascii="宋体" w:hAnsi="宋体" w:eastAsia="宋体" w:cs="宋体"/>
          <w:color w:val="auto"/>
          <w:sz w:val="24"/>
          <w:szCs w:val="24"/>
          <w:lang w:val="en-US" w:eastAsia="zh-CN"/>
        </w:rPr>
        <w:t xml:space="preserve">   </w:t>
      </w:r>
    </w:p>
    <w:p w14:paraId="17CDEAC7">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F819D4C">
      <w:pPr>
        <w:pStyle w:val="22"/>
        <w:spacing w:before="0" w:after="0" w:line="360" w:lineRule="auto"/>
        <w:ind w:firstLine="0" w:firstLineChars="0"/>
        <w:rPr>
          <w:rFonts w:hint="eastAsia" w:ascii="宋体" w:hAnsi="宋体" w:eastAsia="宋体" w:cs="宋体"/>
          <w:color w:val="auto"/>
          <w:lang w:val="zh-CN"/>
        </w:rPr>
      </w:pPr>
      <w:bookmarkStart w:id="2" w:name="_Toc3201"/>
      <w:bookmarkStart w:id="3" w:name="_Toc22700"/>
      <w:r>
        <w:rPr>
          <w:rFonts w:hint="eastAsia" w:ascii="宋体" w:hAnsi="宋体" w:eastAsia="宋体" w:cs="宋体"/>
          <w:color w:val="auto"/>
          <w:lang w:val="zh-CN"/>
        </w:rPr>
        <w:t>第二部分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供应商须知前附表</w:t>
      </w:r>
      <w:bookmarkEnd w:id="2"/>
      <w:bookmarkEnd w:id="3"/>
    </w:p>
    <w:p w14:paraId="109B0243">
      <w:pPr>
        <w:spacing w:line="360" w:lineRule="auto"/>
        <w:ind w:firstLine="0" w:firstLineChars="0"/>
        <w:rPr>
          <w:rFonts w:hint="eastAsia" w:ascii="宋体" w:hAnsi="宋体" w:eastAsia="宋体" w:cs="宋体"/>
          <w:color w:val="auto"/>
          <w:sz w:val="24"/>
          <w:szCs w:val="24"/>
          <w:lang w:val="zh-CN"/>
        </w:rPr>
      </w:pPr>
    </w:p>
    <w:tbl>
      <w:tblPr>
        <w:tblStyle w:val="25"/>
        <w:tblW w:w="10205" w:type="dxa"/>
        <w:jc w:val="center"/>
        <w:tblLayout w:type="fixed"/>
        <w:tblCellMar>
          <w:top w:w="0" w:type="dxa"/>
          <w:left w:w="57" w:type="dxa"/>
          <w:bottom w:w="0" w:type="dxa"/>
          <w:right w:w="57" w:type="dxa"/>
        </w:tblCellMar>
      </w:tblPr>
      <w:tblGrid>
        <w:gridCol w:w="653"/>
        <w:gridCol w:w="2530"/>
        <w:gridCol w:w="7022"/>
      </w:tblGrid>
      <w:tr w14:paraId="024BA9D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0D59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DAEA2F">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14:paraId="5B8C437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4D66D9">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740A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135391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青海鼎钊竞磋（货物）2025-001</w:t>
            </w:r>
          </w:p>
        </w:tc>
      </w:tr>
      <w:tr w14:paraId="24EC300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31021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09493B">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BFC9E0F">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互助县职业技术学校优质专业提升计划采购项目</w:t>
            </w:r>
          </w:p>
        </w:tc>
      </w:tr>
      <w:tr w14:paraId="14E163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4109F">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D4B5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D04F41E">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互助土族自治县教育局（互助土族自治县职业技术学校）</w:t>
            </w:r>
          </w:p>
        </w:tc>
      </w:tr>
      <w:tr w14:paraId="552E1D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A69B7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B344B">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379877E">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w:t>
            </w:r>
          </w:p>
        </w:tc>
      </w:tr>
      <w:tr w14:paraId="2B73549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558556">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13895">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DBDA962">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226B915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5E655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AAF32">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BA8BF83">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06325450">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344FF5">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795BA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91A1F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31.88万元</w:t>
            </w:r>
          </w:p>
        </w:tc>
      </w:tr>
      <w:tr w14:paraId="09F9657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94FED7">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2AF8D">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B0E0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0977816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CA8A7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43EC3E">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5FE98A">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14:paraId="2D62089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2FB411">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5AEF1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3EE9754">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14:paraId="1344AC4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F7106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B730C">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89A64AC">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zh-CN"/>
              </w:rPr>
              <w:t>磋商保证金金额：</w:t>
            </w:r>
            <w:r>
              <w:rPr>
                <w:rFonts w:hint="eastAsia" w:ascii="宋体" w:hAnsi="宋体" w:eastAsia="宋体" w:cs="宋体"/>
                <w:b/>
                <w:bCs/>
                <w:color w:val="auto"/>
                <w:sz w:val="24"/>
                <w:szCs w:val="24"/>
                <w:lang w:val="en-US" w:eastAsia="zh-CN"/>
              </w:rPr>
              <w:t>6000元</w:t>
            </w:r>
          </w:p>
          <w:p w14:paraId="60573504">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收款单位：青海鼎钊招标代理有限公司</w:t>
            </w:r>
          </w:p>
          <w:p w14:paraId="0AB66FAC">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行：上海浦东发展银行股份有限公司西宁城东支行</w:t>
            </w:r>
          </w:p>
          <w:p w14:paraId="7598973E">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银行账号：</w:t>
            </w:r>
            <w:r>
              <w:rPr>
                <w:rFonts w:hint="eastAsia" w:ascii="宋体" w:hAnsi="宋体" w:eastAsia="宋体" w:cs="宋体"/>
                <w:color w:val="auto"/>
                <w:sz w:val="24"/>
                <w:szCs w:val="24"/>
                <w:lang w:val="zh-CN"/>
              </w:rPr>
              <w:t>35030078801500000377</w:t>
            </w:r>
          </w:p>
          <w:p w14:paraId="11F75235">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缴费时间：提交响应文件截止时间前，以银行到账时间为准。</w:t>
            </w:r>
          </w:p>
        </w:tc>
      </w:tr>
      <w:tr w14:paraId="3E9C4B8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245E8">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1CE16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DBFB3A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缴费方式：磋商保证金应当以支票、汇票、本票或者金融机构、担保机构出具的保函等非现金形式提交。供应商未按照磋商文件要求提交磋商保证金的，投标无效。</w:t>
            </w:r>
          </w:p>
        </w:tc>
      </w:tr>
      <w:tr w14:paraId="485E760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875B21">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0CE20">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F9AF4E2">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14:paraId="05F382A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6FADF1">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FA7A4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3FFA6">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政采云平台提交</w:t>
            </w:r>
          </w:p>
        </w:tc>
      </w:tr>
      <w:tr w14:paraId="72CE021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CCF80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7C6C8B">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7AB6DC">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2025年01月21日上午9:30（北京时间）</w:t>
            </w:r>
          </w:p>
        </w:tc>
      </w:tr>
      <w:tr w14:paraId="79619C0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3B8B7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9ADFB">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CC7BB2">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2025年01月21日上午9:30（北京时间）</w:t>
            </w:r>
          </w:p>
        </w:tc>
      </w:tr>
      <w:tr w14:paraId="29260B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45759">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2AF0D2">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AF7E3">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07FA59E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5B255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36475">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B8D3EDD">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中需要供应商对响应文件作出澄清、说明或者补正的，磋商小组和供应商应当通过电子交易系统交换数据电文，给予供应商提交澄清说明或补正的时间为60分钟，供应商已经明确表示澄清说明或补正完毕的除外。未在规定时间内进行澄清补正，视同默认原文相关内容。</w:t>
            </w:r>
          </w:p>
        </w:tc>
      </w:tr>
      <w:tr w14:paraId="2C5F78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E3AF68">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D7D65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11E4131">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en-US" w:eastAsia="zh-CN"/>
              </w:rPr>
              <w:t>成交供应商</w:t>
            </w:r>
          </w:p>
          <w:p w14:paraId="605F43FB">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5000元</w:t>
            </w:r>
          </w:p>
          <w:p w14:paraId="630758F9">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收款单位：青海鼎钊招标代理有限公司</w:t>
            </w:r>
          </w:p>
          <w:p w14:paraId="493F1713">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开户行：</w:t>
            </w:r>
            <w:r>
              <w:rPr>
                <w:rFonts w:hint="eastAsia" w:ascii="宋体" w:hAnsi="宋体" w:eastAsia="宋体" w:cs="宋体"/>
                <w:color w:val="auto"/>
                <w:sz w:val="24"/>
                <w:szCs w:val="24"/>
                <w:lang w:eastAsia="zh-CN"/>
              </w:rPr>
              <w:t>中国农业银行股份有限公司西宁城东经济技术开发区支行</w:t>
            </w:r>
          </w:p>
          <w:p w14:paraId="0211354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银行账号：</w:t>
            </w:r>
            <w:r>
              <w:rPr>
                <w:rFonts w:hint="eastAsia" w:ascii="宋体" w:hAnsi="宋体" w:eastAsia="宋体" w:cs="宋体"/>
                <w:color w:val="auto"/>
                <w:sz w:val="24"/>
                <w:szCs w:val="24"/>
                <w:lang w:eastAsia="zh-CN"/>
              </w:rPr>
              <w:t>2801 2001 0400 0229 1</w:t>
            </w:r>
          </w:p>
        </w:tc>
      </w:tr>
      <w:tr w14:paraId="4627974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456076">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3E11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C09DF2F">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14:paraId="1F606C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CC0E5">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61C9CD">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ADCD85E">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14:paraId="258ADF89">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val="zh-CN"/>
              </w:rPr>
              <w:t>份原件备案。</w:t>
            </w:r>
          </w:p>
        </w:tc>
      </w:tr>
      <w:tr w14:paraId="507BAEF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03DE8F">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D7E0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20073D0">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tc>
      </w:tr>
      <w:tr w14:paraId="16FC53C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BCB5E">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9C6E3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B027065">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791B1F78">
      <w:pPr>
        <w:wordWrap w:val="0"/>
        <w:spacing w:line="360" w:lineRule="auto"/>
        <w:ind w:firstLine="0" w:firstLineChars="0"/>
        <w:rPr>
          <w:rFonts w:hint="eastAsia" w:ascii="宋体" w:hAnsi="宋体" w:eastAsia="宋体" w:cs="宋体"/>
          <w:color w:val="auto"/>
          <w:sz w:val="24"/>
          <w:szCs w:val="24"/>
          <w:lang w:val="zh-CN"/>
        </w:rPr>
      </w:pPr>
    </w:p>
    <w:p w14:paraId="261CC612">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10DD1306">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7796"/>
      <w:bookmarkStart w:id="5" w:name="_Toc325725997"/>
      <w:r>
        <w:rPr>
          <w:rFonts w:hint="eastAsia" w:ascii="宋体" w:hAnsi="宋体" w:eastAsia="宋体" w:cs="宋体"/>
          <w:b/>
          <w:color w:val="auto"/>
          <w:kern w:val="28"/>
          <w:sz w:val="36"/>
          <w:szCs w:val="20"/>
        </w:rPr>
        <w:t>第三部分  供应商须知</w:t>
      </w:r>
      <w:bookmarkEnd w:id="4"/>
    </w:p>
    <w:p w14:paraId="6605D6F0">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376936728"/>
      <w:bookmarkStart w:id="8" w:name="_Toc14943"/>
      <w:bookmarkStart w:id="9" w:name="_Toc8065"/>
      <w:r>
        <w:rPr>
          <w:rFonts w:hint="eastAsia" w:ascii="宋体" w:hAnsi="宋体" w:eastAsia="宋体" w:cs="宋体"/>
          <w:b/>
          <w:bCs/>
          <w:color w:val="auto"/>
          <w:sz w:val="24"/>
          <w:szCs w:val="24"/>
        </w:rPr>
        <w:t>一、说  明</w:t>
      </w:r>
      <w:bookmarkEnd w:id="5"/>
      <w:bookmarkEnd w:id="6"/>
      <w:bookmarkEnd w:id="7"/>
      <w:bookmarkEnd w:id="8"/>
      <w:bookmarkEnd w:id="9"/>
    </w:p>
    <w:p w14:paraId="2D35C4E0">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376936729"/>
      <w:bookmarkStart w:id="11" w:name="_Toc325725998"/>
      <w:bookmarkStart w:id="12" w:name="_Toc9770"/>
      <w:bookmarkStart w:id="13" w:name="_Toc26944"/>
      <w:bookmarkStart w:id="14" w:name="_Toc14942"/>
      <w:r>
        <w:rPr>
          <w:rFonts w:hint="eastAsia" w:ascii="宋体" w:hAnsi="宋体" w:eastAsia="宋体" w:cs="宋体"/>
          <w:b/>
          <w:bCs/>
          <w:color w:val="auto"/>
          <w:sz w:val="24"/>
          <w:szCs w:val="24"/>
        </w:rPr>
        <w:t>1.适用范围</w:t>
      </w:r>
      <w:bookmarkEnd w:id="10"/>
      <w:bookmarkEnd w:id="11"/>
      <w:bookmarkEnd w:id="12"/>
      <w:bookmarkEnd w:id="13"/>
      <w:bookmarkEnd w:id="14"/>
    </w:p>
    <w:p w14:paraId="3F82C754">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14:paraId="63BF3D34">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376936730"/>
      <w:bookmarkStart w:id="16" w:name="_Toc21998"/>
      <w:bookmarkStart w:id="17" w:name="_Toc325725999"/>
      <w:bookmarkStart w:id="18" w:name="_Toc31556"/>
      <w:bookmarkStart w:id="19" w:name="_Toc4137"/>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14:paraId="111748AC">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7BDA7786">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r>
        <w:rPr>
          <w:rFonts w:hint="eastAsia" w:ascii="宋体" w:hAnsi="宋体" w:eastAsia="宋体" w:cs="宋体"/>
          <w:color w:val="auto"/>
          <w:sz w:val="24"/>
          <w:szCs w:val="24"/>
          <w:lang w:val="zh-CN"/>
        </w:rPr>
        <w:t>详见第一部分投标邀请中“各包供应商资格条件”的规定</w:t>
      </w:r>
    </w:p>
    <w:p w14:paraId="1045E09A">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8820"/>
      <w:bookmarkStart w:id="21" w:name="_Toc376936731"/>
      <w:bookmarkStart w:id="22" w:name="_Toc325726000"/>
      <w:bookmarkStart w:id="23" w:name="_Toc8805"/>
      <w:bookmarkStart w:id="24" w:name="_Toc23128"/>
      <w:r>
        <w:rPr>
          <w:rFonts w:hint="eastAsia" w:ascii="宋体" w:hAnsi="宋体" w:eastAsia="宋体" w:cs="宋体"/>
          <w:b/>
          <w:bCs/>
          <w:color w:val="auto"/>
          <w:sz w:val="24"/>
          <w:szCs w:val="24"/>
        </w:rPr>
        <w:t>3.磋商费用</w:t>
      </w:r>
      <w:bookmarkEnd w:id="20"/>
      <w:bookmarkEnd w:id="21"/>
      <w:bookmarkEnd w:id="22"/>
      <w:bookmarkEnd w:id="23"/>
      <w:bookmarkEnd w:id="24"/>
    </w:p>
    <w:p w14:paraId="3AE8E16C">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18155"/>
      <w:bookmarkStart w:id="26" w:name="_Toc325726001"/>
      <w:bookmarkStart w:id="27" w:name="_Toc376936732"/>
    </w:p>
    <w:p w14:paraId="214C4E44">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7432"/>
      <w:r>
        <w:rPr>
          <w:rFonts w:hint="eastAsia" w:ascii="宋体" w:hAnsi="宋体" w:eastAsia="宋体" w:cs="宋体"/>
          <w:b/>
          <w:bCs/>
          <w:color w:val="auto"/>
          <w:sz w:val="24"/>
          <w:szCs w:val="24"/>
        </w:rPr>
        <w:t>二、磋商文件说明</w:t>
      </w:r>
      <w:bookmarkEnd w:id="25"/>
      <w:bookmarkEnd w:id="26"/>
      <w:bookmarkEnd w:id="27"/>
      <w:bookmarkEnd w:id="28"/>
    </w:p>
    <w:p w14:paraId="17D0BB8E">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25726002"/>
      <w:bookmarkStart w:id="30" w:name="_Toc14153"/>
      <w:bookmarkStart w:id="31" w:name="_Toc376936733"/>
      <w:bookmarkStart w:id="32" w:name="_Toc10649"/>
      <w:bookmarkStart w:id="33" w:name="_Toc9579"/>
      <w:r>
        <w:rPr>
          <w:rFonts w:hint="eastAsia" w:ascii="宋体" w:hAnsi="宋体" w:eastAsia="宋体" w:cs="宋体"/>
          <w:b/>
          <w:bCs/>
          <w:color w:val="auto"/>
          <w:sz w:val="24"/>
          <w:szCs w:val="24"/>
        </w:rPr>
        <w:t>4.磋商文件的构成</w:t>
      </w:r>
      <w:bookmarkEnd w:id="29"/>
      <w:bookmarkEnd w:id="30"/>
      <w:bookmarkEnd w:id="31"/>
      <w:bookmarkEnd w:id="32"/>
      <w:bookmarkEnd w:id="33"/>
    </w:p>
    <w:p w14:paraId="3B602F6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0C65FAB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519659D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197E754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14:paraId="47F3FB1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52B4D37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1E03AEC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（6）采购项目要求及技术参数</w:t>
      </w:r>
    </w:p>
    <w:p w14:paraId="6233402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47704EC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1A65A6A2">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3451"/>
      <w:bookmarkStart w:id="35" w:name="_Toc376936734"/>
      <w:bookmarkStart w:id="36" w:name="_Toc6482"/>
      <w:bookmarkStart w:id="37" w:name="_Toc325726003"/>
      <w:bookmarkStart w:id="38" w:name="_Toc15965"/>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bookmarkEnd w:id="38"/>
    </w:p>
    <w:p w14:paraId="0692685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7B75B7F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7B20353">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16F088D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1516144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0F8F278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5201B9E9">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13050"/>
      <w:bookmarkStart w:id="40" w:name="_Toc26515"/>
      <w:bookmarkStart w:id="41" w:name="_Toc325726004"/>
      <w:bookmarkStart w:id="42" w:name="_Toc376936735"/>
      <w:bookmarkStart w:id="43" w:name="_Toc13033"/>
      <w:r>
        <w:rPr>
          <w:rFonts w:hint="eastAsia" w:ascii="宋体" w:hAnsi="宋体" w:eastAsia="宋体" w:cs="宋体"/>
          <w:b/>
          <w:bCs/>
          <w:color w:val="auto"/>
          <w:sz w:val="24"/>
          <w:szCs w:val="24"/>
        </w:rPr>
        <w:t>6.磋商文件的澄清、修改</w:t>
      </w:r>
      <w:bookmarkEnd w:id="39"/>
      <w:bookmarkEnd w:id="40"/>
      <w:bookmarkEnd w:id="41"/>
      <w:bookmarkEnd w:id="42"/>
      <w:bookmarkEnd w:id="43"/>
    </w:p>
    <w:p w14:paraId="14DF028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435958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6.2在提交响应文件截止时间前，采购代理机构可以视采购具体情况，延长提交响应文件截止时间和开启时间，并将变更公告发布在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上。</w:t>
      </w:r>
      <w:bookmarkStart w:id="44" w:name="_Toc376936736"/>
      <w:bookmarkStart w:id="45" w:name="_Toc325726005"/>
      <w:bookmarkStart w:id="46" w:name="_Toc23340"/>
    </w:p>
    <w:p w14:paraId="505E0287">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w:t>
      </w:r>
      <w:r>
        <w:rPr>
          <w:rFonts w:hint="eastAsia" w:ascii="宋体" w:hAnsi="宋体" w:eastAsia="宋体" w:cs="宋体"/>
          <w:color w:val="auto"/>
          <w:sz w:val="24"/>
          <w:szCs w:val="24"/>
          <w:lang w:val="en-US" w:eastAsia="zh-CN"/>
        </w:rPr>
        <w:t>采购代理机构对采购文件进行澄清或修改的，应通过电子交易系统向已获取采购文件的供应商发送更正信息，澄清或修改的内容作为采购文件的组成部分。</w:t>
      </w:r>
    </w:p>
    <w:p w14:paraId="42D706B8">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22027"/>
      <w:r>
        <w:rPr>
          <w:rFonts w:hint="eastAsia" w:ascii="宋体" w:hAnsi="宋体" w:eastAsia="宋体" w:cs="宋体"/>
          <w:b/>
          <w:bCs/>
          <w:color w:val="auto"/>
          <w:sz w:val="24"/>
          <w:szCs w:val="24"/>
        </w:rPr>
        <w:t>三、响应文件的编制</w:t>
      </w:r>
      <w:bookmarkEnd w:id="44"/>
      <w:bookmarkEnd w:id="45"/>
      <w:bookmarkEnd w:id="46"/>
      <w:bookmarkEnd w:id="47"/>
    </w:p>
    <w:p w14:paraId="1BF001EA">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13057"/>
      <w:bookmarkStart w:id="49" w:name="_Toc9674"/>
      <w:bookmarkStart w:id="50" w:name="_Toc376936737"/>
      <w:bookmarkStart w:id="51" w:name="_Toc325726006"/>
      <w:bookmarkStart w:id="52" w:name="_Toc28034"/>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14:paraId="4E2950D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14:paraId="786823B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115FF57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14:paraId="33C59637">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376936743"/>
      <w:bookmarkStart w:id="54" w:name="_Toc325726012"/>
      <w:bookmarkStart w:id="55" w:name="_Toc21569"/>
      <w:bookmarkStart w:id="56" w:name="_Toc17093"/>
      <w:bookmarkStart w:id="57" w:name="_Toc23293"/>
      <w:r>
        <w:rPr>
          <w:rFonts w:hint="eastAsia" w:ascii="宋体" w:hAnsi="宋体" w:eastAsia="宋体" w:cs="宋体"/>
          <w:b/>
          <w:bCs/>
          <w:color w:val="auto"/>
          <w:sz w:val="24"/>
          <w:szCs w:val="24"/>
        </w:rPr>
        <w:t>8.磋商保证金</w:t>
      </w:r>
      <w:bookmarkEnd w:id="53"/>
      <w:bookmarkEnd w:id="54"/>
      <w:bookmarkEnd w:id="55"/>
      <w:bookmarkEnd w:id="56"/>
      <w:bookmarkEnd w:id="57"/>
    </w:p>
    <w:p w14:paraId="3F0ACC0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14:paraId="0505787A">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磋商保证金由供应商以转款方式直接缴入“青海鼎钊招标代理有限公司”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14:paraId="41206174">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14:paraId="6B521856">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10B8F179">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0B1049A3">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410C35D2">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0C65121A">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0092A355">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325726013"/>
      <w:bookmarkStart w:id="59" w:name="_Toc32704"/>
      <w:bookmarkStart w:id="60" w:name="_Toc376936744"/>
      <w:bookmarkStart w:id="61" w:name="_Toc22044"/>
      <w:bookmarkStart w:id="62" w:name="_Toc5021"/>
      <w:r>
        <w:rPr>
          <w:rFonts w:hint="eastAsia" w:ascii="宋体" w:hAnsi="宋体" w:eastAsia="宋体" w:cs="宋体"/>
          <w:b/>
          <w:bCs/>
          <w:color w:val="auto"/>
          <w:sz w:val="24"/>
          <w:szCs w:val="24"/>
        </w:rPr>
        <w:t>9.磋商有效期</w:t>
      </w:r>
      <w:bookmarkEnd w:id="58"/>
      <w:bookmarkEnd w:id="59"/>
      <w:bookmarkEnd w:id="60"/>
      <w:bookmarkEnd w:id="61"/>
      <w:bookmarkEnd w:id="62"/>
    </w:p>
    <w:p w14:paraId="5A0EF3B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p w14:paraId="32EA8C29">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16445"/>
      <w:bookmarkStart w:id="64" w:name="_Toc325726008"/>
      <w:bookmarkStart w:id="65" w:name="_Toc31915"/>
      <w:bookmarkStart w:id="66" w:name="_Toc376936739"/>
      <w:bookmarkStart w:id="67" w:name="_Toc20600"/>
      <w:r>
        <w:rPr>
          <w:rFonts w:hint="eastAsia" w:ascii="宋体" w:hAnsi="宋体" w:eastAsia="宋体" w:cs="宋体"/>
          <w:b/>
          <w:bCs/>
          <w:color w:val="auto"/>
          <w:sz w:val="24"/>
          <w:szCs w:val="24"/>
        </w:rPr>
        <w:t>10.响应文件构成</w:t>
      </w:r>
      <w:bookmarkEnd w:id="63"/>
      <w:bookmarkEnd w:id="64"/>
      <w:bookmarkEnd w:id="65"/>
      <w:bookmarkEnd w:id="66"/>
      <w:bookmarkEnd w:id="67"/>
    </w:p>
    <w:p w14:paraId="017709D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2D86583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232A01F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7DE2348C">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r>
        <w:rPr>
          <w:rFonts w:hint="eastAsia" w:ascii="宋体" w:hAnsi="宋体" w:eastAsia="宋体" w:cs="宋体"/>
          <w:color w:val="auto"/>
          <w:sz w:val="24"/>
          <w:szCs w:val="24"/>
          <w:lang w:val="en-US" w:eastAsia="zh-CN"/>
        </w:rPr>
        <w:t>及分项报价表</w:t>
      </w:r>
    </w:p>
    <w:p w14:paraId="2296B298">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）技术规格响应表</w:t>
      </w:r>
    </w:p>
    <w:p w14:paraId="30C9B2DC">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（5）法定代表人证明书</w:t>
      </w:r>
    </w:p>
    <w:p w14:paraId="752BFAB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w:t>
      </w:r>
    </w:p>
    <w:p w14:paraId="4D01C55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（7）供应商承诺函</w:t>
      </w:r>
    </w:p>
    <w:p w14:paraId="6814213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（8）供应商诚信承诺书</w:t>
      </w:r>
    </w:p>
    <w:p w14:paraId="55C0F25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（9）资格证明材料</w:t>
      </w:r>
    </w:p>
    <w:p w14:paraId="7937BA99">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（10）财务状况</w:t>
      </w:r>
      <w:r>
        <w:rPr>
          <w:rFonts w:hint="eastAsia" w:ascii="宋体" w:hAnsi="宋体" w:eastAsia="宋体" w:cs="宋体"/>
          <w:color w:val="auto"/>
          <w:sz w:val="24"/>
          <w:szCs w:val="24"/>
          <w:lang w:val="en-US" w:eastAsia="zh-CN"/>
        </w:rPr>
        <w:t>证明</w:t>
      </w:r>
    </w:p>
    <w:p w14:paraId="532C4A1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（11）具备履行合同所必须的设备和专业技术能力证明</w:t>
      </w:r>
    </w:p>
    <w:p w14:paraId="211B7C3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（12）无重大违法记录声明</w:t>
      </w:r>
    </w:p>
    <w:p w14:paraId="29C76C6C">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（13）磋商保证金</w:t>
      </w:r>
    </w:p>
    <w:p w14:paraId="391BA89D">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中小企业声明函</w:t>
      </w:r>
    </w:p>
    <w:p w14:paraId="2F469D97">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（15）残疾人福利性单位声明函</w:t>
      </w:r>
    </w:p>
    <w:p w14:paraId="594F20B2">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（16）监狱企业证明材料</w:t>
      </w:r>
    </w:p>
    <w:p w14:paraId="6187446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）供应商认为在其他方面有必要说明的事项</w:t>
      </w:r>
    </w:p>
    <w:p w14:paraId="699490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注：磋商文件要求签字、盖章的地方必须由供应商的法定代表人或委托代理人按要求签字、盖章；供应商提供的扫描件均需加盖公章。供应商须按上述内容、顺序和格式编制响应文件，并按要求编制目录、页码。</w:t>
      </w:r>
    </w:p>
    <w:p w14:paraId="265E67BD">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73392580"/>
      <w:bookmarkStart w:id="69" w:name="_Toc16453"/>
      <w:bookmarkStart w:id="70" w:name="_Toc11377"/>
      <w:bookmarkStart w:id="71" w:name="_Toc412617729"/>
      <w:bookmarkStart w:id="72" w:name="_Toc26599"/>
      <w:r>
        <w:rPr>
          <w:rFonts w:hint="eastAsia" w:ascii="宋体" w:hAnsi="宋体" w:eastAsia="宋体" w:cs="宋体"/>
          <w:b/>
          <w:bCs/>
          <w:color w:val="auto"/>
          <w:sz w:val="24"/>
          <w:szCs w:val="24"/>
        </w:rPr>
        <w:t>11.响应文件编印和签署</w:t>
      </w:r>
      <w:bookmarkEnd w:id="68"/>
      <w:bookmarkEnd w:id="69"/>
      <w:bookmarkEnd w:id="70"/>
      <w:bookmarkEnd w:id="71"/>
      <w:bookmarkEnd w:id="72"/>
    </w:p>
    <w:p w14:paraId="346553D4">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须提交一份电子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lang w:val="en-US" w:eastAsia="zh-CN"/>
        </w:rPr>
        <w:t>为供应商按10.1要求编制并确认纸质响应文件后的扫描件。</w:t>
      </w:r>
    </w:p>
    <w:p w14:paraId="668C2127">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rPr>
        <w:t>响应文件中不得行间插字、涂改或增删，如有修改错漏处，须由供应商法定代表人或其委托代理人签字和盖章。</w:t>
      </w:r>
      <w:bookmarkStart w:id="73" w:name="_Toc412617730"/>
      <w:bookmarkStart w:id="74" w:name="_Toc15102"/>
      <w:bookmarkStart w:id="75" w:name="_Toc376936748"/>
      <w:bookmarkStart w:id="76" w:name="_Toc371090029"/>
    </w:p>
    <w:p w14:paraId="0901F224">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28939"/>
      <w:r>
        <w:rPr>
          <w:rFonts w:hint="eastAsia" w:ascii="宋体" w:hAnsi="宋体" w:eastAsia="宋体" w:cs="宋体"/>
          <w:b/>
          <w:bCs/>
          <w:color w:val="auto"/>
          <w:sz w:val="24"/>
          <w:szCs w:val="24"/>
        </w:rPr>
        <w:t>四、响应文件的递交</w:t>
      </w:r>
      <w:bookmarkEnd w:id="73"/>
      <w:bookmarkEnd w:id="74"/>
      <w:bookmarkEnd w:id="77"/>
    </w:p>
    <w:p w14:paraId="561BA9D8">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325726016"/>
      <w:bookmarkStart w:id="79" w:name="_Toc412617731"/>
      <w:bookmarkStart w:id="80" w:name="_Toc373392582"/>
      <w:bookmarkStart w:id="81" w:name="_Toc1176"/>
      <w:bookmarkStart w:id="82" w:name="_Toc23823"/>
      <w:bookmarkStart w:id="83" w:name="_Toc31482"/>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bookmarkEnd w:id="75"/>
    <w:bookmarkEnd w:id="76"/>
    <w:p w14:paraId="090B33B0">
      <w:pPr>
        <w:pStyle w:val="13"/>
        <w:spacing w:line="360" w:lineRule="auto"/>
        <w:ind w:firstLine="0" w:firstLineChars="0"/>
        <w:rPr>
          <w:rFonts w:hint="eastAsia" w:ascii="宋体" w:hAnsi="宋体" w:eastAsia="宋体" w:cs="宋体"/>
          <w:color w:val="auto"/>
          <w:lang w:val="en-US" w:eastAsia="zh-CN"/>
        </w:rPr>
      </w:pPr>
      <w:bookmarkStart w:id="84" w:name="_Toc21384"/>
      <w:bookmarkStart w:id="85" w:name="_Toc325726017"/>
      <w:bookmarkStart w:id="86" w:name="_Toc412617732"/>
      <w:bookmarkStart w:id="87" w:name="_Toc4009"/>
      <w:bookmarkStart w:id="88" w:name="_Toc30756"/>
      <w:bookmarkStart w:id="89" w:name="_Toc373392583"/>
      <w:bookmarkStart w:id="90" w:name="_Toc376936749"/>
      <w:bookmarkStart w:id="91" w:name="_Toc371090030"/>
      <w:r>
        <w:rPr>
          <w:rFonts w:hint="eastAsia" w:ascii="宋体" w:hAnsi="宋体" w:eastAsia="宋体" w:cs="宋体"/>
          <w:color w:val="auto"/>
          <w:lang w:val="en-US" w:eastAsia="zh-CN"/>
        </w:rPr>
        <w:t>/</w:t>
      </w:r>
      <w:bookmarkEnd w:id="84"/>
    </w:p>
    <w:p w14:paraId="253EE5F7">
      <w:pPr>
        <w:widowControl/>
        <w:spacing w:line="360" w:lineRule="auto"/>
        <w:ind w:firstLine="0" w:firstLineChars="0"/>
        <w:jc w:val="left"/>
        <w:outlineLvl w:val="2"/>
        <w:rPr>
          <w:rFonts w:hint="eastAsia" w:ascii="宋体" w:hAnsi="宋体" w:eastAsia="宋体" w:cs="宋体"/>
          <w:b/>
          <w:bCs/>
          <w:color w:val="auto"/>
          <w:sz w:val="24"/>
          <w:szCs w:val="24"/>
          <w:lang w:val="en-US" w:eastAsia="zh-CN"/>
        </w:rPr>
      </w:pPr>
      <w:bookmarkStart w:id="92" w:name="_Toc29190"/>
      <w:r>
        <w:rPr>
          <w:rFonts w:hint="eastAsia" w:ascii="宋体" w:hAnsi="宋体" w:eastAsia="宋体" w:cs="宋体"/>
          <w:b/>
          <w:bCs/>
          <w:color w:val="auto"/>
          <w:sz w:val="24"/>
          <w:szCs w:val="24"/>
        </w:rPr>
        <w:t>13.</w:t>
      </w:r>
      <w:bookmarkEnd w:id="85"/>
      <w:bookmarkEnd w:id="86"/>
      <w:bookmarkEnd w:id="87"/>
      <w:bookmarkEnd w:id="88"/>
      <w:bookmarkEnd w:id="89"/>
      <w:r>
        <w:rPr>
          <w:rFonts w:hint="eastAsia" w:ascii="宋体" w:hAnsi="宋体" w:eastAsia="宋体" w:cs="宋体"/>
          <w:b/>
          <w:bCs/>
          <w:color w:val="auto"/>
          <w:sz w:val="24"/>
          <w:szCs w:val="24"/>
        </w:rPr>
        <w:t>提交响应文件截止时间、地点</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方式</w:t>
      </w:r>
      <w:bookmarkEnd w:id="92"/>
    </w:p>
    <w:p w14:paraId="7805BCD1">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14:paraId="62309704">
      <w:pPr>
        <w:pStyle w:val="13"/>
        <w:spacing w:line="360" w:lineRule="auto"/>
        <w:ind w:firstLine="0" w:firstLineChars="0"/>
        <w:rPr>
          <w:rFonts w:hint="eastAsia" w:ascii="宋体" w:hAnsi="宋体" w:eastAsia="宋体" w:cs="宋体"/>
          <w:color w:val="auto"/>
          <w:lang w:val="en-US" w:eastAsia="zh-CN"/>
        </w:rPr>
      </w:pPr>
      <w:r>
        <w:rPr>
          <w:rFonts w:hint="eastAsia" w:ascii="宋体" w:hAnsi="宋体" w:eastAsia="宋体" w:cs="宋体"/>
          <w:color w:val="auto"/>
          <w:sz w:val="24"/>
          <w:szCs w:val="24"/>
        </w:rPr>
        <w:t>13.2</w:t>
      </w:r>
      <w:bookmarkEnd w:id="90"/>
      <w:bookmarkEnd w:id="91"/>
      <w:bookmarkStart w:id="93" w:name="_Toc325726019"/>
      <w:bookmarkStart w:id="94" w:name="_Toc376936750"/>
      <w:bookmarkStart w:id="95" w:name="_Toc9147"/>
      <w:r>
        <w:rPr>
          <w:rFonts w:hint="eastAsia" w:ascii="宋体" w:hAnsi="宋体" w:eastAsia="宋体" w:cs="宋体"/>
          <w:color w:val="auto"/>
          <w:sz w:val="24"/>
          <w:szCs w:val="24"/>
          <w:lang w:val="en-US" w:eastAsia="zh-CN"/>
        </w:rPr>
        <w:t>供应商应当按照磋商文件规定和电子交易系统操作规范的要求编制、确认、签章、加密响应文件，并在提交响应文件截止时间前通过电子交易系统上传已加密的响应文件。响应文件的提交截止时间前未完成传输的，视为撤回响应文件。响应文件的提交截止时间后递交的响应文件，电子交易系统应当拒收。</w:t>
      </w:r>
    </w:p>
    <w:p w14:paraId="4737323D">
      <w:pPr>
        <w:widowControl/>
        <w:spacing w:line="360" w:lineRule="auto"/>
        <w:ind w:firstLine="0" w:firstLineChars="0"/>
        <w:jc w:val="center"/>
        <w:outlineLvl w:val="1"/>
        <w:rPr>
          <w:rFonts w:hint="eastAsia" w:ascii="宋体" w:hAnsi="宋体" w:eastAsia="宋体" w:cs="宋体"/>
          <w:b/>
          <w:bCs/>
          <w:color w:val="auto"/>
          <w:sz w:val="24"/>
          <w:szCs w:val="24"/>
        </w:rPr>
      </w:pPr>
      <w:bookmarkStart w:id="96" w:name="_Toc5644"/>
      <w:bookmarkStart w:id="97" w:name="_Toc32643"/>
      <w:r>
        <w:rPr>
          <w:rFonts w:hint="eastAsia" w:ascii="宋体" w:hAnsi="宋体" w:eastAsia="宋体" w:cs="宋体"/>
          <w:b/>
          <w:bCs/>
          <w:color w:val="auto"/>
          <w:sz w:val="24"/>
          <w:szCs w:val="24"/>
        </w:rPr>
        <w:t>五、</w:t>
      </w:r>
      <w:bookmarkEnd w:id="93"/>
      <w:bookmarkEnd w:id="94"/>
      <w:r>
        <w:rPr>
          <w:rFonts w:hint="eastAsia" w:ascii="宋体" w:hAnsi="宋体" w:eastAsia="宋体" w:cs="宋体"/>
          <w:b/>
          <w:bCs/>
          <w:color w:val="auto"/>
          <w:sz w:val="24"/>
          <w:szCs w:val="24"/>
        </w:rPr>
        <w:t>磋商过程</w:t>
      </w:r>
      <w:bookmarkEnd w:id="95"/>
      <w:bookmarkEnd w:id="96"/>
      <w:bookmarkEnd w:id="97"/>
    </w:p>
    <w:p w14:paraId="696D7F20">
      <w:pPr>
        <w:widowControl/>
        <w:spacing w:line="360" w:lineRule="auto"/>
        <w:ind w:firstLine="0" w:firstLineChars="0"/>
        <w:jc w:val="left"/>
        <w:outlineLvl w:val="2"/>
        <w:rPr>
          <w:rFonts w:hint="eastAsia" w:ascii="宋体" w:hAnsi="宋体" w:eastAsia="宋体" w:cs="宋体"/>
          <w:b/>
          <w:bCs/>
          <w:color w:val="auto"/>
          <w:sz w:val="24"/>
          <w:szCs w:val="24"/>
        </w:rPr>
      </w:pPr>
      <w:bookmarkStart w:id="98" w:name="_Toc376936751"/>
      <w:bookmarkStart w:id="99" w:name="_Toc325726020"/>
      <w:bookmarkStart w:id="100" w:name="_Toc26723"/>
      <w:bookmarkStart w:id="101" w:name="_Toc15630"/>
      <w:bookmarkStart w:id="102" w:name="_Toc11165"/>
      <w:r>
        <w:rPr>
          <w:rFonts w:hint="eastAsia" w:ascii="宋体" w:hAnsi="宋体" w:eastAsia="宋体" w:cs="宋体"/>
          <w:b/>
          <w:bCs/>
          <w:color w:val="auto"/>
          <w:sz w:val="24"/>
          <w:szCs w:val="24"/>
        </w:rPr>
        <w:t>14.</w:t>
      </w:r>
      <w:bookmarkEnd w:id="98"/>
      <w:bookmarkEnd w:id="99"/>
      <w:r>
        <w:rPr>
          <w:rFonts w:hint="eastAsia" w:ascii="宋体" w:hAnsi="宋体" w:eastAsia="宋体" w:cs="宋体"/>
          <w:b/>
          <w:bCs/>
          <w:color w:val="auto"/>
          <w:sz w:val="24"/>
          <w:szCs w:val="24"/>
        </w:rPr>
        <w:t>磋商过程</w:t>
      </w:r>
      <w:bookmarkEnd w:id="100"/>
      <w:bookmarkEnd w:id="101"/>
      <w:bookmarkEnd w:id="102"/>
    </w:p>
    <w:p w14:paraId="12980C2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lang w:val="zh-CN"/>
        </w:rPr>
        <w:t>通过电子交易系统按照</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lang w:val="zh-CN"/>
        </w:rPr>
        <w:t>规定的时间、地点组织开启响应文件，电子化采购活动各参与方均应当准时在线参加</w:t>
      </w:r>
      <w:r>
        <w:rPr>
          <w:rFonts w:hint="eastAsia" w:ascii="宋体" w:hAnsi="宋体" w:eastAsia="宋体" w:cs="宋体"/>
          <w:color w:val="auto"/>
          <w:sz w:val="24"/>
          <w:szCs w:val="24"/>
        </w:rPr>
        <w:t>。</w:t>
      </w:r>
    </w:p>
    <w:p w14:paraId="5716F068">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r>
        <w:rPr>
          <w:rFonts w:hint="eastAsia" w:ascii="宋体" w:hAnsi="宋体" w:eastAsia="宋体" w:cs="宋体"/>
          <w:color w:val="auto"/>
          <w:sz w:val="24"/>
          <w:szCs w:val="24"/>
          <w:lang w:val="zh-CN"/>
        </w:rPr>
        <w:t>开启</w:t>
      </w:r>
      <w:r>
        <w:rPr>
          <w:rFonts w:hint="eastAsia" w:ascii="宋体" w:hAnsi="宋体" w:eastAsia="宋体" w:cs="宋体"/>
          <w:color w:val="auto"/>
          <w:sz w:val="24"/>
          <w:szCs w:val="24"/>
          <w:lang w:val="en-US" w:eastAsia="zh-CN"/>
        </w:rPr>
        <w:t>时，电子交易系统自动提取所有响应文件，并提示供应商按照磋商文件规定按时在线解密，解密时间为60分钟。因供应商原因造成响应文件未解密的，视为撤销其响应文件。</w:t>
      </w:r>
    </w:p>
    <w:p w14:paraId="291437DB">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磋商时，对不同文字文本响应文件的解释发生异议的，以中文文本为准。</w:t>
      </w:r>
    </w:p>
    <w:p w14:paraId="19CEF8E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磋商工作由采购代理机构组织，采购人、采购监管、纪检监察等有关方面代表可根据采购项目的具体情况列席。</w:t>
      </w:r>
    </w:p>
    <w:p w14:paraId="44AFBFB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磋商过程有专人记录，并存档备查。</w:t>
      </w:r>
    </w:p>
    <w:p w14:paraId="71018E9A">
      <w:pPr>
        <w:widowControl/>
        <w:spacing w:line="360" w:lineRule="auto"/>
        <w:ind w:firstLine="0" w:firstLineChars="0"/>
        <w:jc w:val="center"/>
        <w:outlineLvl w:val="1"/>
        <w:rPr>
          <w:rFonts w:hint="eastAsia" w:ascii="宋体" w:hAnsi="宋体" w:eastAsia="宋体" w:cs="宋体"/>
          <w:b/>
          <w:bCs/>
          <w:color w:val="auto"/>
          <w:sz w:val="24"/>
          <w:szCs w:val="24"/>
        </w:rPr>
      </w:pPr>
      <w:bookmarkStart w:id="103" w:name="_Toc325726021"/>
      <w:bookmarkStart w:id="104" w:name="_Toc18107"/>
      <w:bookmarkStart w:id="105" w:name="_Toc19030"/>
      <w:bookmarkStart w:id="106" w:name="_Toc376936752"/>
      <w:bookmarkStart w:id="107" w:name="_Toc25681"/>
      <w:r>
        <w:rPr>
          <w:rFonts w:hint="eastAsia" w:ascii="宋体" w:hAnsi="宋体" w:eastAsia="宋体" w:cs="宋体"/>
          <w:b/>
          <w:bCs/>
          <w:color w:val="auto"/>
          <w:sz w:val="24"/>
          <w:szCs w:val="24"/>
        </w:rPr>
        <w:t>六、磋商程序及方法</w:t>
      </w:r>
      <w:bookmarkEnd w:id="103"/>
      <w:bookmarkEnd w:id="104"/>
      <w:bookmarkEnd w:id="105"/>
      <w:bookmarkEnd w:id="106"/>
      <w:bookmarkEnd w:id="107"/>
    </w:p>
    <w:p w14:paraId="72C43FD9">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16935"/>
      <w:bookmarkStart w:id="109" w:name="_Toc376936753"/>
      <w:bookmarkStart w:id="110" w:name="_Toc325726022"/>
      <w:bookmarkStart w:id="111" w:name="_Toc26121"/>
      <w:bookmarkStart w:id="112" w:name="_Toc4892"/>
      <w:r>
        <w:rPr>
          <w:rFonts w:hint="eastAsia" w:ascii="宋体" w:hAnsi="宋体" w:eastAsia="宋体" w:cs="宋体"/>
          <w:b/>
          <w:bCs/>
          <w:color w:val="auto"/>
          <w:sz w:val="24"/>
          <w:szCs w:val="24"/>
        </w:rPr>
        <w:t>15.磋商小组</w:t>
      </w:r>
      <w:bookmarkEnd w:id="108"/>
      <w:bookmarkEnd w:id="109"/>
      <w:bookmarkEnd w:id="110"/>
      <w:bookmarkEnd w:id="111"/>
      <w:bookmarkEnd w:id="112"/>
    </w:p>
    <w:p w14:paraId="01A172A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7FDCB3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14:paraId="49AF1F9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0033824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284A84F0">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2A5F700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14:paraId="08F203E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14:paraId="034FE33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1A1DBC27">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618ED03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04E99CB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3350864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2E4BC0A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5FD788B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14:paraId="3A2C2EA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14:paraId="6F677047">
      <w:pPr>
        <w:widowControl/>
        <w:spacing w:line="360" w:lineRule="auto"/>
        <w:ind w:firstLine="0" w:firstLineChars="0"/>
        <w:jc w:val="left"/>
        <w:outlineLvl w:val="2"/>
        <w:rPr>
          <w:rFonts w:hint="eastAsia" w:ascii="宋体" w:hAnsi="宋体" w:eastAsia="宋体" w:cs="宋体"/>
          <w:b/>
          <w:bCs/>
          <w:color w:val="auto"/>
          <w:sz w:val="24"/>
          <w:szCs w:val="24"/>
        </w:rPr>
      </w:pPr>
      <w:bookmarkStart w:id="113" w:name="_Toc27086"/>
      <w:bookmarkStart w:id="114" w:name="_Toc376936754"/>
      <w:bookmarkStart w:id="115" w:name="_Toc14694"/>
      <w:bookmarkStart w:id="116" w:name="_Toc325726023"/>
      <w:bookmarkStart w:id="117" w:name="_Toc3127"/>
      <w:r>
        <w:rPr>
          <w:rFonts w:hint="eastAsia" w:ascii="宋体" w:hAnsi="宋体" w:eastAsia="宋体" w:cs="宋体"/>
          <w:b/>
          <w:bCs/>
          <w:color w:val="auto"/>
          <w:sz w:val="24"/>
          <w:szCs w:val="24"/>
        </w:rPr>
        <w:t>16.磋商程序</w:t>
      </w:r>
      <w:bookmarkEnd w:id="113"/>
      <w:bookmarkEnd w:id="114"/>
      <w:bookmarkEnd w:id="115"/>
      <w:bookmarkEnd w:id="116"/>
      <w:bookmarkEnd w:id="117"/>
    </w:p>
    <w:p w14:paraId="7331178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7A4BD5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14:paraId="3B1C4B5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14:paraId="4C122CF7">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20DC2BFA">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14:paraId="34A8C34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）要求提供相关资料的；</w:t>
      </w:r>
    </w:p>
    <w:p w14:paraId="2A1867F0">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144AD99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投标报价超过采购预算额度的；</w:t>
      </w:r>
    </w:p>
    <w:p w14:paraId="55F77F4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14:paraId="4645F3C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、磋商有效期不能满足磋商文件要求的；</w:t>
      </w:r>
    </w:p>
    <w:p w14:paraId="02F0854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14:paraId="2A0CFC4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14:paraId="24095C6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14:paraId="5D51FEC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14:paraId="72C0EBBF">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B4D9E9">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10CAE41B">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CF64E85">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FF27BA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1C2D8AA">
      <w:pPr>
        <w:widowControl/>
        <w:spacing w:line="360" w:lineRule="auto"/>
        <w:ind w:firstLine="0" w:firstLineChars="0"/>
        <w:jc w:val="left"/>
        <w:outlineLvl w:val="2"/>
        <w:rPr>
          <w:rFonts w:hint="eastAsia" w:ascii="宋体" w:hAnsi="宋体" w:eastAsia="宋体" w:cs="宋体"/>
          <w:b/>
          <w:bCs/>
          <w:color w:val="auto"/>
          <w:sz w:val="24"/>
          <w:szCs w:val="24"/>
        </w:rPr>
      </w:pPr>
      <w:bookmarkStart w:id="118" w:name="_Toc20611"/>
      <w:bookmarkStart w:id="119" w:name="_Toc13668"/>
      <w:bookmarkStart w:id="120" w:name="_Toc325726024"/>
      <w:bookmarkStart w:id="121" w:name="_Toc376936755"/>
      <w:bookmarkStart w:id="122" w:name="_Toc8161"/>
      <w:r>
        <w:rPr>
          <w:rFonts w:hint="eastAsia" w:ascii="宋体" w:hAnsi="宋体" w:eastAsia="宋体" w:cs="宋体"/>
          <w:b/>
          <w:bCs/>
          <w:color w:val="auto"/>
          <w:sz w:val="24"/>
          <w:szCs w:val="24"/>
        </w:rPr>
        <w:t>17.评审办法</w:t>
      </w:r>
      <w:bookmarkEnd w:id="118"/>
      <w:bookmarkEnd w:id="119"/>
      <w:bookmarkEnd w:id="120"/>
      <w:bookmarkEnd w:id="121"/>
      <w:bookmarkEnd w:id="122"/>
    </w:p>
    <w:p w14:paraId="6CB0DB8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564887FA">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17.2评审标准和分值分配：</w:t>
      </w:r>
    </w:p>
    <w:tbl>
      <w:tblPr>
        <w:tblStyle w:val="25"/>
        <w:tblW w:w="10205" w:type="dxa"/>
        <w:jc w:val="center"/>
        <w:tblLayout w:type="fixed"/>
        <w:tblCellMar>
          <w:top w:w="0" w:type="dxa"/>
          <w:left w:w="20" w:type="dxa"/>
          <w:bottom w:w="0" w:type="dxa"/>
          <w:right w:w="20" w:type="dxa"/>
        </w:tblCellMar>
      </w:tblPr>
      <w:tblGrid>
        <w:gridCol w:w="715"/>
        <w:gridCol w:w="1168"/>
        <w:gridCol w:w="8322"/>
      </w:tblGrid>
      <w:tr w14:paraId="3FB92F27">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76F8219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序号</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3BD720A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评审</w:t>
            </w:r>
            <w:r>
              <w:rPr>
                <w:rFonts w:hint="eastAsia" w:ascii="宋体" w:hAnsi="宋体" w:eastAsia="宋体" w:cs="宋体"/>
                <w:b/>
                <w:bCs/>
                <w:color w:val="auto"/>
                <w:sz w:val="24"/>
                <w:szCs w:val="24"/>
              </w:rPr>
              <w:t>因素</w:t>
            </w:r>
          </w:p>
        </w:tc>
        <w:tc>
          <w:tcPr>
            <w:tcW w:w="8322" w:type="dxa"/>
            <w:tcBorders>
              <w:top w:val="single" w:color="000000" w:sz="6" w:space="0"/>
              <w:left w:val="single" w:color="000000" w:sz="6" w:space="0"/>
              <w:bottom w:val="single" w:color="000000" w:sz="6" w:space="0"/>
              <w:right w:val="single" w:color="000000" w:sz="6" w:space="0"/>
            </w:tcBorders>
            <w:noWrap w:val="0"/>
            <w:vAlign w:val="center"/>
          </w:tcPr>
          <w:p w14:paraId="62EC8F1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评审标准</w:t>
            </w:r>
          </w:p>
        </w:tc>
      </w:tr>
      <w:tr w14:paraId="5F12DE38">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5AC54B0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530343F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投标报价(</w:t>
            </w:r>
            <w:r>
              <w:rPr>
                <w:rFonts w:hint="eastAsia" w:ascii="宋体" w:hAnsi="宋体" w:eastAsia="宋体" w:cs="宋体"/>
                <w:b/>
                <w:bCs/>
                <w:color w:val="auto"/>
                <w:sz w:val="24"/>
                <w:szCs w:val="24"/>
              </w:rPr>
              <w:t>30分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3FEBFBB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满足磋商文件要求且最后报价最低的供应商的价格为磋商基准价，其价格分为满分。其他供应商的价格分统一按照下列公式计算：</w:t>
            </w:r>
          </w:p>
          <w:p w14:paraId="1E93DBA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磋商报价得分=（磋商基准价/最后磋商报价）×价格分值</w:t>
            </w:r>
          </w:p>
          <w:p w14:paraId="0781762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4B5142D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符合《政府采购促进中小企业发展管理办法》规定的小微企业的报价，残疾人福利性单位、监狱企业的报价给予10%的扣除，用扣除后的价格计算投标报价得分，须提供《中小企业声明函》、《残疾人福利性单位声明函》、监狱企业证明材料。</w:t>
            </w:r>
          </w:p>
          <w:p w14:paraId="73358E3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2.残疾人福利性单位（监狱企业）属于小型、微型企业的，不重复享受政策。</w:t>
            </w:r>
          </w:p>
          <w:p w14:paraId="06A1A71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3.本项目采购标的所属行业为：</w:t>
            </w:r>
            <w:r>
              <w:rPr>
                <w:rFonts w:hint="eastAsia" w:ascii="宋体" w:hAnsi="宋体" w:eastAsia="宋体" w:cs="宋体"/>
                <w:b/>
                <w:bCs/>
                <w:color w:val="auto"/>
                <w:sz w:val="24"/>
                <w:szCs w:val="24"/>
                <w:lang w:val="en-US" w:eastAsia="zh-CN"/>
              </w:rPr>
              <w:t>工业</w:t>
            </w:r>
          </w:p>
        </w:tc>
      </w:tr>
      <w:tr w14:paraId="6290612C">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6FB2D5F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2F38E71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p>
          <w:p w14:paraId="53066F8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1E060A3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技术参数（</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分）：</w:t>
            </w:r>
            <w:r>
              <w:rPr>
                <w:rFonts w:hint="eastAsia" w:ascii="宋体" w:hAnsi="宋体" w:eastAsia="宋体" w:cs="宋体"/>
                <w:b w:val="0"/>
                <w:bCs w:val="0"/>
                <w:color w:val="auto"/>
                <w:sz w:val="24"/>
                <w:szCs w:val="24"/>
                <w:lang w:val="zh-CN"/>
              </w:rPr>
              <w:t>投标产品技术参数、指标</w:t>
            </w:r>
            <w:r>
              <w:rPr>
                <w:rFonts w:hint="eastAsia" w:ascii="宋体" w:hAnsi="宋体" w:eastAsia="宋体" w:cs="宋体"/>
                <w:b w:val="0"/>
                <w:bCs w:val="0"/>
                <w:color w:val="auto"/>
                <w:sz w:val="24"/>
                <w:szCs w:val="24"/>
                <w:lang w:val="en-US" w:eastAsia="zh-CN"/>
              </w:rPr>
              <w:t>完全</w:t>
            </w:r>
            <w:r>
              <w:rPr>
                <w:rFonts w:hint="eastAsia" w:ascii="宋体" w:hAnsi="宋体" w:eastAsia="宋体" w:cs="宋体"/>
                <w:color w:val="auto"/>
                <w:sz w:val="24"/>
                <w:szCs w:val="24"/>
              </w:rPr>
              <w:t>满足或高于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；技术参数每有一项负偏离扣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分，扣完为止</w:t>
            </w:r>
            <w:r>
              <w:rPr>
                <w:rFonts w:hint="eastAsia" w:ascii="宋体" w:hAnsi="宋体" w:eastAsia="宋体" w:cs="宋体"/>
                <w:color w:val="auto"/>
                <w:sz w:val="24"/>
                <w:szCs w:val="24"/>
                <w:lang w:val="zh-CN"/>
              </w:rPr>
              <w:t>。（此项评分</w:t>
            </w:r>
            <w:r>
              <w:rPr>
                <w:rFonts w:hint="eastAsia" w:ascii="宋体" w:hAnsi="宋体" w:eastAsia="宋体" w:cs="宋体"/>
                <w:color w:val="auto"/>
                <w:sz w:val="24"/>
                <w:szCs w:val="24"/>
                <w:lang w:val="zh-CN" w:eastAsia="zh-CN"/>
              </w:rPr>
              <w:t>参数中有要求的按其要求为依据，没有要求的</w:t>
            </w:r>
            <w:r>
              <w:rPr>
                <w:rFonts w:hint="eastAsia" w:ascii="宋体" w:hAnsi="宋体" w:eastAsia="宋体" w:cs="宋体"/>
                <w:color w:val="auto"/>
                <w:sz w:val="24"/>
                <w:szCs w:val="24"/>
                <w:lang w:val="zh-CN"/>
              </w:rPr>
              <w:t>以产品检验报告</w:t>
            </w:r>
            <w:r>
              <w:rPr>
                <w:rFonts w:hint="eastAsia" w:ascii="宋体" w:hAnsi="宋体" w:eastAsia="宋体" w:cs="宋体"/>
                <w:color w:val="auto"/>
                <w:sz w:val="24"/>
                <w:szCs w:val="24"/>
                <w:lang w:val="zh-CN" w:eastAsia="zh-CN"/>
              </w:rPr>
              <w:t>或产品彩页或厂家证明文件等为依据</w:t>
            </w:r>
            <w:r>
              <w:rPr>
                <w:rFonts w:hint="eastAsia" w:ascii="宋体" w:hAnsi="宋体" w:eastAsia="宋体" w:cs="宋体"/>
                <w:color w:val="auto"/>
                <w:sz w:val="24"/>
                <w:szCs w:val="24"/>
                <w:lang w:val="zh-CN"/>
              </w:rPr>
              <w:t>）</w:t>
            </w:r>
          </w:p>
          <w:p w14:paraId="323B7A7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2.节能和环保（2分）：</w:t>
            </w:r>
            <w:r>
              <w:rPr>
                <w:rFonts w:hint="eastAsia" w:ascii="宋体" w:hAnsi="宋体" w:eastAsia="宋体" w:cs="宋体"/>
                <w:b w:val="0"/>
                <w:bCs w:val="0"/>
                <w:color w:val="auto"/>
                <w:sz w:val="24"/>
                <w:szCs w:val="24"/>
                <w:lang w:val="en-US" w:eastAsia="zh-CN"/>
              </w:rPr>
              <w:t>所投产品为节能产品的得1分；所投产品为环保产品的得1分；未提供不得分。该项得分的认定以国家确定的认证机构出具的、处于有效期之内的《节能产品认证证书》、《环境标志产品认证证书》和政府部门公布的《节能产品政府采购品目清单》、《环境标志产品政府采购品目清单》为准。</w:t>
            </w:r>
          </w:p>
        </w:tc>
      </w:tr>
      <w:tr w14:paraId="7AB96C3C">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6462B03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26243B31">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shd w:val="clear" w:color="auto" w:fill="FFFFFF"/>
                <w:lang w:val="en-US" w:eastAsia="zh-CN"/>
              </w:rPr>
              <w:t>8</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49208F8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类似业绩情况（</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2021年1月1日至提交响应文件截止时间</w:t>
            </w:r>
            <w:r>
              <w:rPr>
                <w:rFonts w:hint="eastAsia" w:ascii="宋体" w:hAnsi="宋体" w:eastAsia="宋体" w:cs="宋体"/>
                <w:color w:val="auto"/>
                <w:sz w:val="24"/>
                <w:szCs w:val="24"/>
              </w:rPr>
              <w:t>前的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类似业绩证明材料</w:t>
            </w:r>
            <w:r>
              <w:rPr>
                <w:rFonts w:hint="eastAsia" w:ascii="宋体" w:hAnsi="宋体" w:eastAsia="宋体" w:cs="宋体"/>
                <w:color w:val="auto"/>
                <w:sz w:val="24"/>
                <w:szCs w:val="24"/>
                <w:lang w:val="en-US" w:eastAsia="zh-CN"/>
              </w:rPr>
              <w:t>（类似业绩是指与采购项目在产品类型、使用功能、合同规模等方面相同或相近的项目），</w:t>
            </w:r>
            <w:r>
              <w:rPr>
                <w:rFonts w:hint="eastAsia" w:ascii="宋体" w:hAnsi="宋体" w:eastAsia="宋体" w:cs="宋体"/>
                <w:color w:val="auto"/>
                <w:sz w:val="24"/>
                <w:szCs w:val="24"/>
              </w:rPr>
              <w:t>需提供包含合同首页、标的及金额所在页、供货合同签字盖章页的扫描件，</w:t>
            </w:r>
            <w:r>
              <w:rPr>
                <w:rFonts w:hint="eastAsia" w:ascii="宋体" w:hAnsi="宋体" w:eastAsia="宋体" w:cs="宋体"/>
                <w:b w:val="0"/>
                <w:bCs w:val="0"/>
                <w:color w:val="auto"/>
                <w:sz w:val="24"/>
                <w:szCs w:val="24"/>
              </w:rPr>
              <w:t>每提供1份得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分,满分</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w:t>
            </w:r>
            <w:r>
              <w:rPr>
                <w:rFonts w:hint="eastAsia" w:ascii="宋体" w:hAnsi="宋体" w:eastAsia="宋体" w:cs="宋体"/>
                <w:color w:val="auto"/>
                <w:sz w:val="24"/>
                <w:szCs w:val="24"/>
              </w:rPr>
              <w:t>；不提供不得分。</w:t>
            </w:r>
          </w:p>
          <w:p w14:paraId="336512B3">
            <w:pPr>
              <w:pStyle w:val="16"/>
              <w:spacing w:line="240" w:lineRule="auto"/>
              <w:ind w:left="0" w:leftChars="0" w:firstLine="0" w:firstLineChars="0"/>
              <w:jc w:val="both"/>
              <w:rPr>
                <w:rFonts w:hint="eastAsia" w:ascii="宋体" w:hAnsi="宋体" w:eastAsia="宋体" w:cs="宋体"/>
                <w:color w:val="auto"/>
                <w:sz w:val="24"/>
                <w:szCs w:val="24"/>
                <w:lang w:val="zh-CN" w:eastAsia="zh-CN" w:bidi="ar-SA"/>
              </w:rPr>
            </w:pPr>
            <w:r>
              <w:rPr>
                <w:rFonts w:hint="eastAsia" w:ascii="宋体" w:hAnsi="宋体" w:eastAsia="宋体" w:cs="宋体"/>
                <w:b/>
                <w:bCs/>
                <w:color w:val="auto"/>
                <w:sz w:val="24"/>
                <w:szCs w:val="24"/>
                <w:lang w:val="en-US" w:eastAsia="zh-CN"/>
              </w:rPr>
              <w:t>2.质量保证措施（4分）：</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w:t>
            </w:r>
            <w:r>
              <w:rPr>
                <w:rFonts w:hint="eastAsia" w:ascii="宋体" w:hAnsi="宋体" w:eastAsia="宋体" w:cs="宋体"/>
                <w:b w:val="0"/>
                <w:bCs w:val="0"/>
                <w:color w:val="auto"/>
                <w:sz w:val="24"/>
                <w:szCs w:val="24"/>
                <w:lang w:val="en-US" w:eastAsia="zh-CN"/>
              </w:rPr>
              <w:t>采购需求</w:t>
            </w:r>
            <w:r>
              <w:rPr>
                <w:rFonts w:hint="eastAsia" w:ascii="宋体" w:hAnsi="宋体" w:eastAsia="宋体" w:cs="宋体"/>
                <w:b w:val="0"/>
                <w:bCs w:val="0"/>
                <w:color w:val="auto"/>
                <w:sz w:val="24"/>
                <w:szCs w:val="24"/>
                <w:lang w:val="zh-CN" w:eastAsia="zh-CN"/>
              </w:rPr>
              <w:t>制定相应的</w:t>
            </w:r>
            <w:r>
              <w:rPr>
                <w:rFonts w:hint="eastAsia" w:ascii="宋体" w:hAnsi="宋体" w:eastAsia="宋体" w:cs="宋体"/>
                <w:b w:val="0"/>
                <w:bCs w:val="0"/>
                <w:color w:val="auto"/>
                <w:sz w:val="24"/>
                <w:szCs w:val="24"/>
                <w:lang w:val="en-US" w:eastAsia="zh-CN"/>
              </w:rPr>
              <w:t>质量保证措施，</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val="0"/>
                <w:bCs w:val="0"/>
                <w:color w:val="auto"/>
                <w:sz w:val="24"/>
                <w:szCs w:val="24"/>
                <w:lang w:val="en-US" w:eastAsia="zh-CN"/>
              </w:rPr>
              <w:t>①货物质量保证措施；②货物数量保证措施等相关内容。磋商小组</w:t>
            </w:r>
            <w:r>
              <w:rPr>
                <w:rFonts w:hint="eastAsia" w:ascii="宋体" w:hAnsi="宋体" w:eastAsia="宋体" w:cs="宋体"/>
                <w:b w:val="0"/>
                <w:bCs w:val="0"/>
                <w:color w:val="auto"/>
                <w:sz w:val="24"/>
                <w:szCs w:val="24"/>
                <w:lang w:val="zh-CN" w:eastAsia="zh-CN"/>
              </w:rPr>
              <w:t>对以上内容进行评审，满分</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CN" w:eastAsia="zh-CN"/>
              </w:rPr>
              <w:t>分，每缺少一项内容扣</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分；所提供的每项内容中每存在一处缺陷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分，每项</w:t>
            </w:r>
            <w:r>
              <w:rPr>
                <w:rFonts w:hint="eastAsia" w:ascii="宋体" w:hAnsi="宋体" w:eastAsia="宋体" w:cs="宋体"/>
                <w:b w:val="0"/>
                <w:bCs w:val="0"/>
                <w:color w:val="auto"/>
                <w:sz w:val="24"/>
                <w:szCs w:val="24"/>
                <w:lang w:val="en-US" w:eastAsia="zh-CN"/>
              </w:rPr>
              <w:t>最多</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分。</w:t>
            </w:r>
          </w:p>
          <w:p w14:paraId="0A8F59F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tc>
      </w:tr>
      <w:tr w14:paraId="1DCE0D96">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3FAC32D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77F17C7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430330B1">
            <w:pPr>
              <w:pStyle w:val="16"/>
              <w:spacing w:line="240" w:lineRule="auto"/>
              <w:ind w:left="0" w:leftChars="0" w:firstLine="0" w:firstLineChars="0"/>
              <w:jc w:val="both"/>
              <w:rPr>
                <w:rFonts w:hint="eastAsia" w:ascii="宋体" w:hAnsi="宋体" w:eastAsia="宋体" w:cs="宋体"/>
                <w:b w:val="0"/>
                <w:bCs w:val="0"/>
                <w:color w:val="auto"/>
                <w:sz w:val="24"/>
                <w:szCs w:val="24"/>
                <w:lang w:val="zh-CN"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eastAsia="zh-CN"/>
              </w:rPr>
              <w:t>项目管理及实施方案（</w:t>
            </w:r>
            <w:r>
              <w:rPr>
                <w:rFonts w:hint="eastAsia" w:ascii="宋体" w:hAnsi="宋体" w:eastAsia="宋体" w:cs="宋体"/>
                <w:b/>
                <w:bCs/>
                <w:color w:val="auto"/>
                <w:sz w:val="24"/>
                <w:szCs w:val="24"/>
                <w:lang w:val="en-US" w:eastAsia="zh-CN"/>
              </w:rPr>
              <w:t>5分</w:t>
            </w:r>
            <w:r>
              <w:rPr>
                <w:rFonts w:hint="eastAsia" w:ascii="宋体" w:hAnsi="宋体" w:eastAsia="宋体" w:cs="宋体"/>
                <w:b/>
                <w:bCs/>
                <w:color w:val="auto"/>
                <w:sz w:val="24"/>
                <w:szCs w:val="24"/>
                <w:lang w:val="zh-CN" w:eastAsia="zh-CN"/>
              </w:rPr>
              <w:t>）：</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根据本项目采购需求制定相应的供货方案及措施，方案内容至少包含：①项目管理机构；②项目实施方案；③项目人员配备；④供货进度计划；⑤项目应急预案等相关内容。</w:t>
            </w:r>
            <w:r>
              <w:rPr>
                <w:rFonts w:hint="eastAsia" w:ascii="宋体" w:hAnsi="宋体" w:eastAsia="宋体" w:cs="宋体"/>
                <w:b w:val="0"/>
                <w:bCs w:val="0"/>
                <w:color w:val="auto"/>
                <w:sz w:val="24"/>
                <w:szCs w:val="24"/>
                <w:lang w:val="en-US" w:eastAsia="zh-CN"/>
              </w:rPr>
              <w:t>磋商小组</w:t>
            </w:r>
            <w:r>
              <w:rPr>
                <w:rFonts w:hint="eastAsia" w:ascii="宋体" w:hAnsi="宋体" w:eastAsia="宋体" w:cs="宋体"/>
                <w:b w:val="0"/>
                <w:bCs w:val="0"/>
                <w:color w:val="auto"/>
                <w:sz w:val="24"/>
                <w:szCs w:val="24"/>
                <w:lang w:val="zh-CN" w:eastAsia="zh-CN"/>
              </w:rPr>
              <w:t>对以上内容进行评审，满分5分，每缺少一项内容扣1分；所提供的每项内容中每存在一处缺陷或不足的扣0.5分，每项最多扣1分。</w:t>
            </w:r>
          </w:p>
          <w:p w14:paraId="09A68EF3">
            <w:pPr>
              <w:pStyle w:val="16"/>
              <w:spacing w:line="24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zh-CN"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p w14:paraId="355A3800">
            <w:pPr>
              <w:keepNext w:val="0"/>
              <w:keepLines w:val="0"/>
              <w:widowControl/>
              <w:suppressLineNumbers w:val="0"/>
              <w:spacing w:line="240" w:lineRule="auto"/>
              <w:ind w:firstLine="0" w:firstLineChars="0"/>
              <w:jc w:val="left"/>
              <w:rPr>
                <w:rFonts w:hint="eastAsia" w:ascii="宋体" w:hAnsi="宋体" w:eastAsia="宋体" w:cs="宋体"/>
                <w:b w:val="0"/>
                <w:bCs w:val="0"/>
                <w:color w:val="auto"/>
                <w:kern w:val="2"/>
                <w:sz w:val="24"/>
                <w:szCs w:val="24"/>
                <w:lang w:val="zh-CN" w:eastAsia="zh-CN"/>
              </w:rPr>
            </w:pPr>
            <w:r>
              <w:rPr>
                <w:rFonts w:hint="eastAsia" w:ascii="宋体" w:hAnsi="宋体" w:eastAsia="宋体" w:cs="宋体"/>
                <w:b/>
                <w:bCs/>
                <w:color w:val="auto"/>
                <w:sz w:val="24"/>
                <w:szCs w:val="24"/>
                <w:lang w:val="en-US" w:eastAsia="zh-CN"/>
              </w:rPr>
              <w:t>2.售后服务计划、措施及服务承诺（2分）：</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kern w:val="2"/>
                <w:sz w:val="24"/>
                <w:szCs w:val="24"/>
                <w:lang w:val="zh-CN" w:eastAsia="zh-CN"/>
              </w:rPr>
              <w:t>根据本项目</w:t>
            </w:r>
            <w:r>
              <w:rPr>
                <w:rFonts w:hint="eastAsia" w:ascii="宋体" w:hAnsi="宋体" w:eastAsia="宋体" w:cs="宋体"/>
                <w:b w:val="0"/>
                <w:bCs w:val="0"/>
                <w:color w:val="auto"/>
                <w:kern w:val="2"/>
                <w:sz w:val="24"/>
                <w:szCs w:val="24"/>
                <w:lang w:val="en-US" w:eastAsia="zh-CN"/>
              </w:rPr>
              <w:t>采购需求提供详尽的售后服务内容，</w:t>
            </w:r>
            <w:r>
              <w:rPr>
                <w:rFonts w:hint="eastAsia" w:ascii="宋体" w:hAnsi="宋体" w:eastAsia="宋体" w:cs="宋体"/>
                <w:b w:val="0"/>
                <w:bCs w:val="0"/>
                <w:color w:val="auto"/>
                <w:kern w:val="2"/>
                <w:sz w:val="24"/>
                <w:szCs w:val="24"/>
                <w:lang w:val="zh-CN" w:eastAsia="zh-CN"/>
              </w:rPr>
              <w:t>内容至少包含：</w:t>
            </w:r>
            <w:r>
              <w:rPr>
                <w:rFonts w:hint="eastAsia" w:ascii="宋体" w:hAnsi="宋体" w:eastAsia="宋体" w:cs="宋体"/>
                <w:b w:val="0"/>
                <w:bCs w:val="0"/>
                <w:color w:val="auto"/>
                <w:kern w:val="2"/>
                <w:sz w:val="24"/>
                <w:szCs w:val="24"/>
                <w:lang w:val="en-US" w:eastAsia="zh-CN"/>
              </w:rPr>
              <w:t>①售后服务计划；②售后服务措施及服务承诺；③回访措施及相关承诺；④售后服务响应时间、人员配置等相关内容。磋商小组</w:t>
            </w:r>
            <w:r>
              <w:rPr>
                <w:rFonts w:hint="eastAsia" w:ascii="宋体" w:hAnsi="宋体" w:eastAsia="宋体" w:cs="宋体"/>
                <w:b w:val="0"/>
                <w:bCs w:val="0"/>
                <w:color w:val="auto"/>
                <w:kern w:val="2"/>
                <w:sz w:val="24"/>
                <w:szCs w:val="24"/>
                <w:lang w:val="zh-CN" w:eastAsia="zh-CN"/>
              </w:rPr>
              <w:t>对以上内容进行评审，满分</w:t>
            </w:r>
            <w:r>
              <w:rPr>
                <w:rFonts w:hint="eastAsia" w:ascii="宋体" w:hAnsi="宋体" w:eastAsia="宋体" w:cs="宋体"/>
                <w:b w:val="0"/>
                <w:bCs w:val="0"/>
                <w:color w:val="auto"/>
                <w:kern w:val="2"/>
                <w:sz w:val="24"/>
                <w:szCs w:val="24"/>
                <w:lang w:val="en-US" w:eastAsia="zh-CN"/>
              </w:rPr>
              <w:t>2</w:t>
            </w:r>
            <w:r>
              <w:rPr>
                <w:rFonts w:hint="eastAsia" w:ascii="宋体" w:hAnsi="宋体" w:eastAsia="宋体" w:cs="宋体"/>
                <w:b w:val="0"/>
                <w:bCs w:val="0"/>
                <w:color w:val="auto"/>
                <w:kern w:val="2"/>
                <w:sz w:val="24"/>
                <w:szCs w:val="24"/>
                <w:lang w:val="zh-CN" w:eastAsia="zh-CN"/>
              </w:rPr>
              <w:t>分，每缺少一项内容扣</w:t>
            </w:r>
            <w:r>
              <w:rPr>
                <w:rFonts w:hint="eastAsia" w:ascii="宋体" w:hAnsi="宋体" w:eastAsia="宋体" w:cs="宋体"/>
                <w:b w:val="0"/>
                <w:bCs w:val="0"/>
                <w:color w:val="auto"/>
                <w:kern w:val="2"/>
                <w:sz w:val="24"/>
                <w:szCs w:val="24"/>
                <w:lang w:val="en-US" w:eastAsia="zh-CN"/>
              </w:rPr>
              <w:t>0.5</w:t>
            </w:r>
            <w:r>
              <w:rPr>
                <w:rFonts w:hint="eastAsia" w:ascii="宋体" w:hAnsi="宋体" w:eastAsia="宋体" w:cs="宋体"/>
                <w:b w:val="0"/>
                <w:bCs w:val="0"/>
                <w:color w:val="auto"/>
                <w:kern w:val="2"/>
                <w:sz w:val="24"/>
                <w:szCs w:val="24"/>
                <w:lang w:val="zh-CN" w:eastAsia="zh-CN"/>
              </w:rPr>
              <w:t>分；所提供的每项内容中每存在一处缺陷</w:t>
            </w:r>
            <w:r>
              <w:rPr>
                <w:rFonts w:hint="eastAsia" w:ascii="宋体" w:hAnsi="宋体" w:eastAsia="宋体" w:cs="宋体"/>
                <w:b w:val="0"/>
                <w:bCs w:val="0"/>
                <w:color w:val="auto"/>
                <w:kern w:val="2"/>
                <w:sz w:val="24"/>
                <w:szCs w:val="24"/>
                <w:lang w:val="en-US" w:eastAsia="zh-CN"/>
              </w:rPr>
              <w:t>或不足的</w:t>
            </w:r>
            <w:r>
              <w:rPr>
                <w:rFonts w:hint="eastAsia" w:ascii="宋体" w:hAnsi="宋体" w:eastAsia="宋体" w:cs="宋体"/>
                <w:b w:val="0"/>
                <w:bCs w:val="0"/>
                <w:color w:val="auto"/>
                <w:kern w:val="2"/>
                <w:sz w:val="24"/>
                <w:szCs w:val="24"/>
                <w:lang w:val="zh-CN" w:eastAsia="zh-CN"/>
              </w:rPr>
              <w:t>扣</w:t>
            </w:r>
            <w:r>
              <w:rPr>
                <w:rFonts w:hint="eastAsia" w:ascii="宋体" w:hAnsi="宋体" w:eastAsia="宋体" w:cs="宋体"/>
                <w:b w:val="0"/>
                <w:bCs w:val="0"/>
                <w:color w:val="auto"/>
                <w:kern w:val="2"/>
                <w:sz w:val="24"/>
                <w:szCs w:val="24"/>
                <w:lang w:val="en-US" w:eastAsia="zh-CN"/>
              </w:rPr>
              <w:t>0.25</w:t>
            </w:r>
            <w:r>
              <w:rPr>
                <w:rFonts w:hint="eastAsia" w:ascii="宋体" w:hAnsi="宋体" w:eastAsia="宋体" w:cs="宋体"/>
                <w:b w:val="0"/>
                <w:bCs w:val="0"/>
                <w:color w:val="auto"/>
                <w:kern w:val="2"/>
                <w:sz w:val="24"/>
                <w:szCs w:val="24"/>
                <w:lang w:val="zh-CN" w:eastAsia="zh-CN"/>
              </w:rPr>
              <w:t>分，每项</w:t>
            </w:r>
            <w:r>
              <w:rPr>
                <w:rFonts w:hint="eastAsia" w:ascii="宋体" w:hAnsi="宋体" w:eastAsia="宋体" w:cs="宋体"/>
                <w:b w:val="0"/>
                <w:bCs w:val="0"/>
                <w:color w:val="auto"/>
                <w:kern w:val="2"/>
                <w:sz w:val="24"/>
                <w:szCs w:val="24"/>
                <w:lang w:val="en-US" w:eastAsia="zh-CN"/>
              </w:rPr>
              <w:t>最多</w:t>
            </w:r>
            <w:r>
              <w:rPr>
                <w:rFonts w:hint="eastAsia" w:ascii="宋体" w:hAnsi="宋体" w:eastAsia="宋体" w:cs="宋体"/>
                <w:b w:val="0"/>
                <w:bCs w:val="0"/>
                <w:color w:val="auto"/>
                <w:kern w:val="2"/>
                <w:sz w:val="24"/>
                <w:szCs w:val="24"/>
                <w:lang w:val="zh-CN" w:eastAsia="zh-CN"/>
              </w:rPr>
              <w:t>扣</w:t>
            </w:r>
            <w:r>
              <w:rPr>
                <w:rFonts w:hint="eastAsia" w:ascii="宋体" w:hAnsi="宋体" w:eastAsia="宋体" w:cs="宋体"/>
                <w:b w:val="0"/>
                <w:bCs w:val="0"/>
                <w:color w:val="auto"/>
                <w:kern w:val="2"/>
                <w:sz w:val="24"/>
                <w:szCs w:val="24"/>
                <w:lang w:val="en-US" w:eastAsia="zh-CN"/>
              </w:rPr>
              <w:t>0.5</w:t>
            </w:r>
            <w:r>
              <w:rPr>
                <w:rFonts w:hint="eastAsia" w:ascii="宋体" w:hAnsi="宋体" w:eastAsia="宋体" w:cs="宋体"/>
                <w:b w:val="0"/>
                <w:bCs w:val="0"/>
                <w:color w:val="auto"/>
                <w:kern w:val="2"/>
                <w:sz w:val="24"/>
                <w:szCs w:val="24"/>
                <w:lang w:val="zh-CN" w:eastAsia="zh-CN"/>
              </w:rPr>
              <w:t>分。</w:t>
            </w:r>
          </w:p>
          <w:p w14:paraId="59FE5EE2">
            <w:pPr>
              <w:keepNext w:val="0"/>
              <w:keepLines w:val="0"/>
              <w:widowControl/>
              <w:suppressLineNumbers w:val="0"/>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p w14:paraId="10C6051B">
            <w:pPr>
              <w:keepNext w:val="0"/>
              <w:keepLines w:val="0"/>
              <w:widowControl/>
              <w:suppressLineNumbers w:val="0"/>
              <w:spacing w:line="240" w:lineRule="auto"/>
              <w:ind w:firstLine="0" w:firstLineChars="0"/>
              <w:jc w:val="left"/>
              <w:rPr>
                <w:rFonts w:hint="eastAsia" w:ascii="宋体" w:hAnsi="宋体" w:eastAsia="宋体" w:cs="宋体"/>
                <w:b w:val="0"/>
                <w:bCs w:val="0"/>
                <w:color w:val="auto"/>
                <w:sz w:val="24"/>
                <w:szCs w:val="24"/>
                <w:lang w:val="zh-CN" w:eastAsia="zh-CN"/>
              </w:rPr>
            </w:pPr>
            <w:r>
              <w:rPr>
                <w:rFonts w:hint="eastAsia" w:ascii="宋体" w:hAnsi="宋体" w:eastAsia="宋体" w:cs="宋体"/>
                <w:b/>
                <w:bCs/>
                <w:color w:val="auto"/>
                <w:sz w:val="24"/>
                <w:szCs w:val="24"/>
                <w:lang w:val="en-US" w:eastAsia="zh-CN"/>
              </w:rPr>
              <w:t>3.培训方案（4分）：</w:t>
            </w:r>
            <w:r>
              <w:rPr>
                <w:rFonts w:hint="eastAsia" w:ascii="宋体" w:hAnsi="宋体" w:eastAsia="宋体" w:cs="宋体"/>
                <w:b w:val="0"/>
                <w:bCs w:val="0"/>
                <w:color w:val="auto"/>
                <w:sz w:val="24"/>
                <w:szCs w:val="24"/>
                <w:lang w:val="en-US" w:eastAsia="zh-CN"/>
              </w:rPr>
              <w:t>供应商根据</w:t>
            </w:r>
            <w:r>
              <w:rPr>
                <w:rFonts w:hint="eastAsia" w:ascii="宋体" w:hAnsi="宋体" w:eastAsia="宋体" w:cs="宋体"/>
                <w:b w:val="0"/>
                <w:bCs w:val="0"/>
                <w:color w:val="auto"/>
                <w:sz w:val="24"/>
                <w:szCs w:val="24"/>
                <w:lang w:val="zh-CN" w:eastAsia="zh-CN"/>
              </w:rPr>
              <w:t>本项目</w:t>
            </w:r>
            <w:r>
              <w:rPr>
                <w:rFonts w:hint="eastAsia" w:ascii="宋体" w:hAnsi="宋体" w:eastAsia="宋体" w:cs="宋体"/>
                <w:b w:val="0"/>
                <w:bCs w:val="0"/>
                <w:color w:val="auto"/>
                <w:sz w:val="24"/>
                <w:szCs w:val="24"/>
                <w:lang w:val="en-US" w:eastAsia="zh-CN"/>
              </w:rPr>
              <w:t>采购需求提供培训方案，</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val="0"/>
                <w:bCs w:val="0"/>
                <w:color w:val="auto"/>
                <w:sz w:val="24"/>
                <w:szCs w:val="24"/>
                <w:lang w:val="en-US" w:eastAsia="zh-CN"/>
              </w:rPr>
              <w:t>①培训内容；②培训方式；③培训进度与安排；④人员配置等相关内容。磋商小组</w:t>
            </w:r>
            <w:r>
              <w:rPr>
                <w:rFonts w:hint="eastAsia" w:ascii="宋体" w:hAnsi="宋体" w:eastAsia="宋体" w:cs="宋体"/>
                <w:b w:val="0"/>
                <w:bCs w:val="0"/>
                <w:color w:val="auto"/>
                <w:sz w:val="24"/>
                <w:szCs w:val="24"/>
                <w:lang w:val="zh-CN" w:eastAsia="zh-CN"/>
              </w:rPr>
              <w:t>对以上内容进行评审，满分</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CN" w:eastAsia="zh-CN"/>
              </w:rPr>
              <w:t>分，每缺少一项内容扣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lang w:val="zh-CN" w:eastAsia="zh-CN"/>
              </w:rPr>
              <w:t>分，每项</w:t>
            </w:r>
            <w:r>
              <w:rPr>
                <w:rFonts w:hint="eastAsia" w:ascii="宋体" w:hAnsi="宋体" w:eastAsia="宋体" w:cs="宋体"/>
                <w:b w:val="0"/>
                <w:bCs w:val="0"/>
                <w:color w:val="auto"/>
                <w:sz w:val="24"/>
                <w:szCs w:val="24"/>
                <w:lang w:val="en-US" w:eastAsia="zh-CN"/>
              </w:rPr>
              <w:t>最多</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w:t>
            </w:r>
          </w:p>
          <w:p w14:paraId="6304DE91">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pacing w:val="0"/>
                <w:w w:val="100"/>
                <w:kern w:val="2"/>
                <w:position w:val="0"/>
                <w:sz w:val="24"/>
                <w:szCs w:val="24"/>
                <w:u w:val="none"/>
                <w:shd w:val="clear" w:color="auto" w:fill="auto"/>
                <w:lang w:val="en-US" w:eastAsia="zh-CN" w:bidi="en-US"/>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tc>
      </w:tr>
    </w:tbl>
    <w:p w14:paraId="0E62E181">
      <w:pPr>
        <w:spacing w:line="360" w:lineRule="auto"/>
        <w:ind w:firstLine="0" w:firstLineChars="0"/>
        <w:jc w:val="left"/>
        <w:rPr>
          <w:rFonts w:hint="eastAsia" w:ascii="宋体" w:hAnsi="宋体" w:eastAsia="宋体" w:cs="宋体"/>
          <w:b/>
          <w:bCs/>
          <w:color w:val="auto"/>
          <w:sz w:val="24"/>
          <w:szCs w:val="24"/>
          <w:lang w:val="zh-CN"/>
        </w:rPr>
      </w:pPr>
    </w:p>
    <w:p w14:paraId="30A3CC43">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3" w:name="_Toc325726025"/>
      <w:bookmarkStart w:id="124" w:name="_Toc376936756"/>
      <w:bookmarkStart w:id="125" w:name="_Toc6689"/>
      <w:bookmarkStart w:id="126" w:name="_Toc2506"/>
      <w:bookmarkStart w:id="127" w:name="_Toc31144"/>
      <w:r>
        <w:rPr>
          <w:rFonts w:hint="eastAsia" w:ascii="宋体" w:hAnsi="宋体" w:eastAsia="宋体" w:cs="宋体"/>
          <w:b/>
          <w:bCs/>
          <w:color w:val="auto"/>
          <w:sz w:val="24"/>
          <w:szCs w:val="24"/>
        </w:rPr>
        <w:t>七、</w:t>
      </w:r>
      <w:bookmarkEnd w:id="123"/>
      <w:bookmarkEnd w:id="124"/>
      <w:r>
        <w:rPr>
          <w:rFonts w:hint="eastAsia" w:ascii="宋体" w:hAnsi="宋体" w:eastAsia="宋体" w:cs="宋体"/>
          <w:b/>
          <w:bCs/>
          <w:color w:val="auto"/>
          <w:sz w:val="24"/>
          <w:szCs w:val="24"/>
        </w:rPr>
        <w:t>确定成交供应商</w:t>
      </w:r>
      <w:bookmarkEnd w:id="125"/>
      <w:bookmarkEnd w:id="126"/>
      <w:bookmarkEnd w:id="127"/>
    </w:p>
    <w:p w14:paraId="5B326AB6">
      <w:pPr>
        <w:widowControl/>
        <w:spacing w:line="360" w:lineRule="auto"/>
        <w:ind w:firstLine="0" w:firstLineChars="0"/>
        <w:jc w:val="left"/>
        <w:outlineLvl w:val="2"/>
        <w:rPr>
          <w:rFonts w:hint="eastAsia" w:ascii="宋体" w:hAnsi="宋体" w:eastAsia="宋体" w:cs="宋体"/>
          <w:b/>
          <w:bCs/>
          <w:color w:val="auto"/>
          <w:sz w:val="24"/>
          <w:szCs w:val="24"/>
        </w:rPr>
      </w:pPr>
      <w:bookmarkStart w:id="128" w:name="_Toc325726026"/>
      <w:bookmarkStart w:id="129" w:name="_Toc376936757"/>
      <w:bookmarkStart w:id="130" w:name="_Toc28889"/>
      <w:bookmarkStart w:id="131" w:name="_Toc17038"/>
      <w:bookmarkStart w:id="132" w:name="_Toc14576"/>
      <w:r>
        <w:rPr>
          <w:rFonts w:hint="eastAsia" w:ascii="宋体" w:hAnsi="宋体" w:eastAsia="宋体" w:cs="宋体"/>
          <w:b/>
          <w:bCs/>
          <w:color w:val="auto"/>
          <w:sz w:val="24"/>
          <w:szCs w:val="24"/>
        </w:rPr>
        <w:t>18.推荐并确定成交</w:t>
      </w:r>
      <w:bookmarkEnd w:id="128"/>
      <w:bookmarkEnd w:id="129"/>
      <w:r>
        <w:rPr>
          <w:rFonts w:hint="eastAsia" w:ascii="宋体" w:hAnsi="宋体" w:eastAsia="宋体" w:cs="宋体"/>
          <w:b/>
          <w:bCs/>
          <w:color w:val="auto"/>
          <w:sz w:val="24"/>
          <w:szCs w:val="24"/>
        </w:rPr>
        <w:t>供应商</w:t>
      </w:r>
      <w:bookmarkEnd w:id="130"/>
      <w:bookmarkEnd w:id="131"/>
      <w:bookmarkEnd w:id="132"/>
    </w:p>
    <w:p w14:paraId="49D1868E">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A15F81">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2963"/>
      <w:bookmarkStart w:id="134" w:name="_Toc2346"/>
      <w:bookmarkStart w:id="135" w:name="_Toc376936759"/>
      <w:bookmarkStart w:id="136" w:name="_Toc325726028"/>
      <w:bookmarkStart w:id="137" w:name="_Toc13424"/>
      <w:bookmarkStart w:id="138" w:name="_Toc325726027"/>
      <w:r>
        <w:rPr>
          <w:rFonts w:hint="eastAsia" w:ascii="宋体" w:hAnsi="宋体" w:eastAsia="宋体" w:cs="宋体"/>
          <w:b/>
          <w:bCs/>
          <w:color w:val="auto"/>
          <w:sz w:val="24"/>
          <w:szCs w:val="24"/>
        </w:rPr>
        <w:t>19.成交通知</w:t>
      </w:r>
      <w:bookmarkEnd w:id="133"/>
      <w:bookmarkEnd w:id="134"/>
      <w:bookmarkEnd w:id="135"/>
      <w:bookmarkEnd w:id="136"/>
      <w:bookmarkEnd w:id="137"/>
    </w:p>
    <w:p w14:paraId="09E3622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14:paraId="232DC57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14:paraId="7DAD0563">
      <w:pPr>
        <w:widowControl/>
        <w:spacing w:line="360" w:lineRule="auto"/>
        <w:ind w:firstLine="0" w:firstLineChars="0"/>
        <w:jc w:val="center"/>
        <w:outlineLvl w:val="1"/>
        <w:rPr>
          <w:rFonts w:hint="eastAsia" w:ascii="宋体" w:hAnsi="宋体" w:eastAsia="宋体" w:cs="宋体"/>
          <w:b/>
          <w:bCs/>
          <w:color w:val="auto"/>
          <w:sz w:val="24"/>
          <w:szCs w:val="24"/>
        </w:rPr>
      </w:pPr>
      <w:bookmarkStart w:id="139" w:name="_Toc5556"/>
      <w:bookmarkStart w:id="140" w:name="_Toc18063"/>
      <w:bookmarkStart w:id="141" w:name="_Toc376936758"/>
      <w:bookmarkStart w:id="142" w:name="_Toc30814"/>
      <w:r>
        <w:rPr>
          <w:rFonts w:hint="eastAsia" w:ascii="宋体" w:hAnsi="宋体" w:eastAsia="宋体" w:cs="宋体"/>
          <w:b/>
          <w:bCs/>
          <w:color w:val="auto"/>
          <w:sz w:val="24"/>
          <w:szCs w:val="24"/>
        </w:rPr>
        <w:t>八、授予合同</w:t>
      </w:r>
      <w:bookmarkEnd w:id="138"/>
      <w:bookmarkEnd w:id="139"/>
      <w:bookmarkEnd w:id="140"/>
      <w:bookmarkEnd w:id="141"/>
      <w:bookmarkEnd w:id="142"/>
    </w:p>
    <w:p w14:paraId="7061950D">
      <w:pPr>
        <w:widowControl/>
        <w:spacing w:line="360" w:lineRule="auto"/>
        <w:ind w:firstLine="0" w:firstLineChars="0"/>
        <w:jc w:val="left"/>
        <w:outlineLvl w:val="2"/>
        <w:rPr>
          <w:rFonts w:hint="eastAsia" w:ascii="宋体" w:hAnsi="宋体" w:eastAsia="宋体" w:cs="宋体"/>
          <w:b/>
          <w:bCs/>
          <w:color w:val="auto"/>
          <w:sz w:val="24"/>
          <w:szCs w:val="24"/>
        </w:rPr>
      </w:pPr>
      <w:bookmarkStart w:id="143" w:name="_Toc28394"/>
      <w:bookmarkStart w:id="144" w:name="_Toc376936760"/>
      <w:bookmarkStart w:id="145" w:name="_Toc921"/>
      <w:bookmarkStart w:id="146" w:name="_Toc325726029"/>
      <w:bookmarkStart w:id="147" w:name="_Toc8696"/>
      <w:r>
        <w:rPr>
          <w:rFonts w:hint="eastAsia" w:ascii="宋体" w:hAnsi="宋体" w:eastAsia="宋体" w:cs="宋体"/>
          <w:b/>
          <w:bCs/>
          <w:color w:val="auto"/>
          <w:sz w:val="24"/>
          <w:szCs w:val="24"/>
        </w:rPr>
        <w:t>20.签订合同</w:t>
      </w:r>
      <w:bookmarkEnd w:id="143"/>
      <w:bookmarkEnd w:id="144"/>
      <w:bookmarkEnd w:id="145"/>
      <w:bookmarkEnd w:id="146"/>
      <w:bookmarkEnd w:id="147"/>
    </w:p>
    <w:p w14:paraId="298E8FDC">
      <w:pPr>
        <w:spacing w:line="360" w:lineRule="auto"/>
        <w:ind w:firstLine="0" w:firstLineChars="0"/>
        <w:jc w:val="left"/>
        <w:rPr>
          <w:rFonts w:hint="eastAsia" w:ascii="宋体" w:hAnsi="宋体" w:eastAsia="宋体" w:cs="宋体"/>
          <w:color w:val="auto"/>
          <w:sz w:val="24"/>
          <w:szCs w:val="24"/>
        </w:rPr>
      </w:pPr>
      <w:bookmarkStart w:id="148" w:name="_Toc325726030"/>
      <w:bookmarkStart w:id="149"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14:paraId="5014802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7822E25">
      <w:pPr>
        <w:pStyle w:val="41"/>
        <w:spacing w:line="360" w:lineRule="auto"/>
        <w:rPr>
          <w:rFonts w:hint="eastAsia" w:ascii="宋体" w:hAnsi="宋体" w:eastAsia="宋体" w:cs="宋体"/>
          <w:color w:val="auto"/>
          <w:lang w:val="en-US"/>
        </w:rPr>
      </w:pPr>
      <w:r>
        <w:rPr>
          <w:rFonts w:hint="eastAsia" w:ascii="宋体" w:hAnsi="宋体" w:eastAsia="宋体" w:cs="宋体"/>
          <w:color w:val="auto"/>
        </w:rPr>
        <w:t>20.3签订合同时，成交供应商应当</w:t>
      </w:r>
      <w:r>
        <w:rPr>
          <w:rFonts w:hint="eastAsia" w:ascii="宋体" w:hAnsi="宋体" w:eastAsia="宋体" w:cs="宋体"/>
          <w:color w:val="auto"/>
          <w:lang w:val="en-US" w:eastAsia="zh-CN"/>
        </w:rPr>
        <w:t>以支票、汇票、本票或者金融机构、担保机构出具的保函等非现金形式</w:t>
      </w:r>
      <w:r>
        <w:rPr>
          <w:rFonts w:hint="eastAsia" w:ascii="宋体" w:hAnsi="宋体" w:eastAsia="宋体" w:cs="宋体"/>
          <w:color w:val="auto"/>
        </w:rPr>
        <w:t>向采购人指定的账户交纳履约保证金。</w:t>
      </w:r>
      <w:r>
        <w:rPr>
          <w:rFonts w:hint="eastAsia" w:ascii="宋体" w:hAnsi="宋体" w:eastAsia="宋体" w:cs="宋体"/>
          <w:b/>
          <w:bCs/>
          <w:color w:val="auto"/>
          <w:sz w:val="24"/>
          <w:highlight w:val="none"/>
          <w:lang w:val="zh-CN" w:eastAsia="zh-CN"/>
        </w:rPr>
        <w:t>本项目履约保证金金额为成交金额的</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val="zh-CN" w:eastAsia="zh-CN"/>
        </w:rPr>
        <w:t>％。</w:t>
      </w:r>
    </w:p>
    <w:p w14:paraId="6547F93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DE45B6F">
      <w:pPr>
        <w:widowControl/>
        <w:spacing w:line="360" w:lineRule="auto"/>
        <w:ind w:firstLine="0" w:firstLineChars="0"/>
        <w:jc w:val="center"/>
        <w:outlineLvl w:val="1"/>
        <w:rPr>
          <w:rFonts w:hint="eastAsia" w:ascii="宋体" w:hAnsi="宋体" w:eastAsia="宋体" w:cs="宋体"/>
          <w:b/>
          <w:bCs/>
          <w:color w:val="auto"/>
          <w:sz w:val="24"/>
          <w:szCs w:val="24"/>
        </w:rPr>
      </w:pPr>
      <w:bookmarkStart w:id="150" w:name="_Toc896"/>
      <w:bookmarkStart w:id="151" w:name="_Toc22442"/>
      <w:bookmarkStart w:id="152" w:name="_Toc15084"/>
      <w:r>
        <w:rPr>
          <w:rFonts w:hint="eastAsia" w:ascii="宋体" w:hAnsi="宋体" w:eastAsia="宋体" w:cs="宋体"/>
          <w:b/>
          <w:bCs/>
          <w:color w:val="auto"/>
          <w:sz w:val="24"/>
          <w:szCs w:val="24"/>
        </w:rPr>
        <w:t>九、</w:t>
      </w:r>
      <w:bookmarkEnd w:id="148"/>
      <w:bookmarkEnd w:id="149"/>
      <w:r>
        <w:rPr>
          <w:rFonts w:hint="eastAsia" w:ascii="宋体" w:hAnsi="宋体" w:eastAsia="宋体" w:cs="宋体"/>
          <w:b/>
          <w:bCs/>
          <w:color w:val="auto"/>
          <w:sz w:val="24"/>
          <w:szCs w:val="24"/>
        </w:rPr>
        <w:t>磋商活动终止</w:t>
      </w:r>
      <w:bookmarkEnd w:id="150"/>
      <w:bookmarkEnd w:id="151"/>
      <w:bookmarkEnd w:id="152"/>
    </w:p>
    <w:p w14:paraId="1DA361A4">
      <w:pPr>
        <w:widowControl/>
        <w:spacing w:line="360" w:lineRule="auto"/>
        <w:ind w:firstLine="0" w:firstLineChars="0"/>
        <w:jc w:val="left"/>
        <w:outlineLvl w:val="2"/>
        <w:rPr>
          <w:rFonts w:hint="eastAsia" w:ascii="宋体" w:hAnsi="宋体" w:eastAsia="宋体" w:cs="宋体"/>
          <w:b/>
          <w:bCs/>
          <w:color w:val="auto"/>
          <w:sz w:val="24"/>
          <w:szCs w:val="24"/>
        </w:rPr>
      </w:pPr>
      <w:bookmarkStart w:id="153" w:name="_Toc7098"/>
      <w:bookmarkStart w:id="154" w:name="_Toc11684"/>
      <w:bookmarkStart w:id="155" w:name="_Toc3323"/>
      <w:bookmarkStart w:id="156" w:name="_Toc376936762"/>
      <w:bookmarkStart w:id="157" w:name="_Toc325726031"/>
      <w:r>
        <w:rPr>
          <w:rFonts w:hint="eastAsia" w:ascii="宋体" w:hAnsi="宋体" w:eastAsia="宋体" w:cs="宋体"/>
          <w:b/>
          <w:bCs/>
          <w:color w:val="auto"/>
          <w:sz w:val="24"/>
          <w:szCs w:val="24"/>
        </w:rPr>
        <w:t>21.终止情形</w:t>
      </w:r>
      <w:bookmarkEnd w:id="153"/>
      <w:bookmarkEnd w:id="154"/>
      <w:bookmarkEnd w:id="155"/>
    </w:p>
    <w:p w14:paraId="767DCF2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6"/>
      <w:bookmarkEnd w:id="15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72A2840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6EA9136B">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70F644A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14:paraId="023D80C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8" w:name="_Toc325726032"/>
    </w:p>
    <w:p w14:paraId="6AFD674C">
      <w:pPr>
        <w:widowControl/>
        <w:spacing w:line="360" w:lineRule="auto"/>
        <w:ind w:firstLine="0" w:firstLineChars="0"/>
        <w:jc w:val="center"/>
        <w:outlineLvl w:val="1"/>
        <w:rPr>
          <w:rFonts w:hint="eastAsia" w:ascii="宋体" w:hAnsi="宋体" w:eastAsia="宋体" w:cs="宋体"/>
          <w:b/>
          <w:bCs/>
          <w:color w:val="auto"/>
          <w:sz w:val="24"/>
          <w:szCs w:val="24"/>
        </w:rPr>
      </w:pPr>
      <w:bookmarkStart w:id="159" w:name="_Toc27950"/>
      <w:bookmarkStart w:id="160" w:name="_Toc376936763"/>
      <w:bookmarkStart w:id="161" w:name="_Toc6646"/>
      <w:bookmarkStart w:id="162" w:name="_Toc25980"/>
      <w:r>
        <w:rPr>
          <w:rFonts w:hint="eastAsia" w:ascii="宋体" w:hAnsi="宋体" w:eastAsia="宋体" w:cs="宋体"/>
          <w:b/>
          <w:bCs/>
          <w:color w:val="auto"/>
          <w:sz w:val="24"/>
          <w:szCs w:val="24"/>
        </w:rPr>
        <w:t>十、处罚</w:t>
      </w:r>
      <w:bookmarkEnd w:id="158"/>
      <w:bookmarkEnd w:id="159"/>
      <w:bookmarkEnd w:id="160"/>
      <w:bookmarkEnd w:id="161"/>
      <w:bookmarkEnd w:id="162"/>
    </w:p>
    <w:p w14:paraId="133F06D4">
      <w:pPr>
        <w:widowControl/>
        <w:spacing w:line="360" w:lineRule="auto"/>
        <w:ind w:firstLine="0" w:firstLineChars="0"/>
        <w:jc w:val="left"/>
        <w:outlineLvl w:val="2"/>
        <w:rPr>
          <w:rFonts w:hint="eastAsia" w:ascii="宋体" w:hAnsi="宋体" w:eastAsia="宋体" w:cs="宋体"/>
          <w:b/>
          <w:bCs/>
          <w:color w:val="auto"/>
          <w:sz w:val="24"/>
          <w:szCs w:val="24"/>
        </w:rPr>
      </w:pPr>
      <w:bookmarkStart w:id="163" w:name="_Toc376936764"/>
      <w:bookmarkStart w:id="164" w:name="_Toc325726033"/>
      <w:bookmarkStart w:id="165" w:name="_Toc17567"/>
      <w:bookmarkStart w:id="166" w:name="_Toc28018"/>
      <w:bookmarkStart w:id="167" w:name="_Toc16281"/>
      <w:r>
        <w:rPr>
          <w:rFonts w:hint="eastAsia" w:ascii="宋体" w:hAnsi="宋体" w:eastAsia="宋体" w:cs="宋体"/>
          <w:b/>
          <w:bCs/>
          <w:color w:val="auto"/>
          <w:sz w:val="24"/>
          <w:szCs w:val="24"/>
        </w:rPr>
        <w:t>22.处罚情形</w:t>
      </w:r>
      <w:bookmarkEnd w:id="163"/>
      <w:bookmarkEnd w:id="164"/>
      <w:bookmarkEnd w:id="165"/>
      <w:bookmarkEnd w:id="166"/>
      <w:bookmarkEnd w:id="167"/>
    </w:p>
    <w:p w14:paraId="2A98679B">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14:paraId="0503796E">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1BA73C48">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04F9578F">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6352B4CD">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0AE8113E">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0CFDB9E5">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53DBCDE1">
      <w:pPr>
        <w:widowControl/>
        <w:spacing w:line="360" w:lineRule="auto"/>
        <w:ind w:firstLine="0" w:firstLineChars="0"/>
        <w:jc w:val="center"/>
        <w:outlineLvl w:val="1"/>
        <w:rPr>
          <w:rFonts w:hint="eastAsia" w:ascii="宋体" w:hAnsi="宋体" w:eastAsia="宋体" w:cs="宋体"/>
          <w:b/>
          <w:bCs/>
          <w:color w:val="auto"/>
          <w:sz w:val="24"/>
          <w:szCs w:val="24"/>
        </w:rPr>
      </w:pPr>
      <w:bookmarkStart w:id="168" w:name="_Toc16406"/>
      <w:bookmarkStart w:id="169" w:name="_Toc19538"/>
      <w:bookmarkStart w:id="170" w:name="_Toc376936765"/>
      <w:bookmarkStart w:id="171" w:name="_Toc325726034"/>
      <w:bookmarkStart w:id="172" w:name="_Toc22357"/>
      <w:r>
        <w:rPr>
          <w:rFonts w:hint="eastAsia" w:ascii="宋体" w:hAnsi="宋体" w:eastAsia="宋体" w:cs="宋体"/>
          <w:b/>
          <w:bCs/>
          <w:color w:val="auto"/>
          <w:sz w:val="24"/>
          <w:szCs w:val="24"/>
        </w:rPr>
        <w:t>十一、其他</w:t>
      </w:r>
      <w:bookmarkEnd w:id="168"/>
      <w:bookmarkEnd w:id="169"/>
      <w:bookmarkEnd w:id="170"/>
      <w:bookmarkEnd w:id="171"/>
      <w:bookmarkEnd w:id="172"/>
    </w:p>
    <w:p w14:paraId="040117CC">
      <w:pPr>
        <w:widowControl/>
        <w:spacing w:line="360" w:lineRule="auto"/>
        <w:ind w:firstLine="0" w:firstLineChars="0"/>
        <w:jc w:val="left"/>
        <w:outlineLvl w:val="2"/>
        <w:rPr>
          <w:rFonts w:hint="eastAsia" w:ascii="宋体" w:hAnsi="宋体" w:eastAsia="宋体" w:cs="宋体"/>
          <w:color w:val="auto"/>
          <w:sz w:val="28"/>
          <w:szCs w:val="28"/>
          <w:lang w:val="en-US" w:eastAsia="zh-CN"/>
        </w:rPr>
      </w:pPr>
      <w:bookmarkStart w:id="173" w:name="_Toc27419"/>
      <w:r>
        <w:rPr>
          <w:rFonts w:hint="eastAsia" w:ascii="宋体" w:hAnsi="宋体" w:eastAsia="宋体" w:cs="宋体"/>
          <w:b/>
          <w:bCs/>
          <w:color w:val="auto"/>
          <w:sz w:val="24"/>
          <w:szCs w:val="24"/>
          <w:lang w:val="en-US" w:eastAsia="zh-CN"/>
        </w:rPr>
        <w:t>23.</w:t>
      </w:r>
      <w:r>
        <w:rPr>
          <w:rFonts w:hint="eastAsia" w:ascii="宋体" w:hAnsi="宋体" w:eastAsia="宋体" w:cs="宋体"/>
          <w:b/>
          <w:bCs/>
          <w:color w:val="auto"/>
          <w:sz w:val="24"/>
          <w:szCs w:val="24"/>
          <w:lang w:val="en-US" w:eastAsia="zh-CN"/>
        </w:rPr>
        <w:t>中止或终止采购活动</w:t>
      </w:r>
      <w:bookmarkEnd w:id="173"/>
    </w:p>
    <w:p w14:paraId="596D8001">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采购过程中出现以下情形，导致电子交易系统无法正常运行，或者无法保证电子交易的公平、公正和安全时，采购人及采购代理机构可中止电子交易活动：</w:t>
      </w:r>
    </w:p>
    <w:p w14:paraId="5CB2685C">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（1）电子交易系统发生故障而无法登录访问的；</w:t>
      </w:r>
    </w:p>
    <w:p w14:paraId="6117E33F">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（2）电子交易系统应用或数据库出现错误，不能进行正常操作的；</w:t>
      </w:r>
    </w:p>
    <w:p w14:paraId="2C9EA81B">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（3）电子交易系统发现严重安全漏洞，有潜在泄密危险的；</w:t>
      </w:r>
    </w:p>
    <w:p w14:paraId="3278C276">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（4）因计算机病毒发作导致不能进行正常操作的；</w:t>
      </w:r>
    </w:p>
    <w:p w14:paraId="79A8537B">
      <w:pPr>
        <w:autoSpaceDE w:val="0"/>
        <w:autoSpaceDN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5）其他无法保证电子交易的公平、公正和安全的情况出现前款规定情形，不影响采购公平、公正性的，采购人及采购代理机构可以待上述情形消除后继续组织采购活动；出现违法违规情形，影响或可能影响采购公平、公正性的，应当依法废标或者终止采购活动。</w:t>
      </w:r>
    </w:p>
    <w:p w14:paraId="09011199">
      <w:pPr>
        <w:widowControl/>
        <w:spacing w:line="360" w:lineRule="auto"/>
        <w:ind w:firstLine="0" w:firstLineChars="0"/>
        <w:jc w:val="left"/>
        <w:outlineLvl w:val="2"/>
        <w:rPr>
          <w:rFonts w:hint="eastAsia" w:ascii="宋体" w:hAnsi="宋体" w:eastAsia="宋体" w:cs="宋体"/>
          <w:color w:val="auto"/>
          <w:sz w:val="24"/>
          <w:szCs w:val="24"/>
          <w:lang w:val="en-US" w:eastAsia="zh-CN"/>
        </w:rPr>
      </w:pPr>
      <w:bookmarkStart w:id="174" w:name="_Toc30535"/>
      <w:r>
        <w:rPr>
          <w:rFonts w:hint="eastAsia" w:ascii="宋体" w:hAnsi="宋体" w:eastAsia="宋体" w:cs="宋体"/>
          <w:b/>
          <w:bCs/>
          <w:color w:val="auto"/>
          <w:sz w:val="24"/>
          <w:szCs w:val="24"/>
          <w:lang w:val="en-US" w:eastAsia="zh-CN"/>
        </w:rPr>
        <w:t>24.其他事项</w:t>
      </w:r>
      <w:bookmarkEnd w:id="174"/>
    </w:p>
    <w:p w14:paraId="226F1F40">
      <w:pPr>
        <w:wordWrap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、《中华人民共和国政府采购法实施条例》、《政府采购竞争性磋商采购方式管理暂行办法》等法律法规的有关条款执行。</w:t>
      </w:r>
    </w:p>
    <w:p w14:paraId="716B27EC">
      <w:pPr>
        <w:wordWrap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CD359E4">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5" w:name="_Toc31534"/>
      <w:r>
        <w:rPr>
          <w:rFonts w:hint="eastAsia" w:ascii="宋体" w:hAnsi="宋体" w:eastAsia="宋体" w:cs="宋体"/>
          <w:b/>
          <w:color w:val="auto"/>
          <w:kern w:val="28"/>
          <w:sz w:val="36"/>
          <w:szCs w:val="20"/>
        </w:rPr>
        <w:t>第四部分  采购项目合同书</w:t>
      </w:r>
      <w:bookmarkEnd w:id="175"/>
    </w:p>
    <w:p w14:paraId="33E02C5C">
      <w:pPr>
        <w:spacing w:line="360" w:lineRule="auto"/>
        <w:ind w:firstLine="0" w:firstLineChars="0"/>
        <w:rPr>
          <w:rFonts w:hint="eastAsia" w:ascii="宋体" w:hAnsi="宋体" w:eastAsia="宋体" w:cs="宋体"/>
          <w:color w:val="auto"/>
          <w:sz w:val="24"/>
          <w:szCs w:val="24"/>
        </w:rPr>
      </w:pPr>
    </w:p>
    <w:p w14:paraId="41C74ACD">
      <w:pPr>
        <w:spacing w:line="360" w:lineRule="auto"/>
        <w:ind w:firstLine="0" w:firstLineChars="0"/>
        <w:rPr>
          <w:rFonts w:hint="eastAsia" w:ascii="宋体" w:hAnsi="宋体" w:eastAsia="宋体" w:cs="宋体"/>
          <w:color w:val="auto"/>
          <w:sz w:val="24"/>
          <w:szCs w:val="24"/>
        </w:rPr>
      </w:pPr>
    </w:p>
    <w:p w14:paraId="372976B6">
      <w:pPr>
        <w:spacing w:line="360" w:lineRule="auto"/>
        <w:ind w:firstLine="0" w:firstLineChars="0"/>
        <w:rPr>
          <w:rFonts w:hint="eastAsia" w:ascii="宋体" w:hAnsi="宋体" w:eastAsia="宋体" w:cs="宋体"/>
          <w:color w:val="auto"/>
          <w:sz w:val="24"/>
          <w:szCs w:val="24"/>
        </w:rPr>
      </w:pPr>
    </w:p>
    <w:p w14:paraId="673847A6">
      <w:pPr>
        <w:spacing w:line="360" w:lineRule="auto"/>
        <w:ind w:firstLine="0" w:firstLineChars="0"/>
        <w:rPr>
          <w:rFonts w:hint="eastAsia" w:ascii="宋体" w:hAnsi="宋体" w:eastAsia="宋体" w:cs="宋体"/>
          <w:color w:val="auto"/>
          <w:sz w:val="24"/>
          <w:szCs w:val="24"/>
        </w:rPr>
      </w:pPr>
    </w:p>
    <w:p w14:paraId="21ACB5F6">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14:paraId="1F9E1AFA">
      <w:pPr>
        <w:spacing w:line="360" w:lineRule="auto"/>
        <w:ind w:firstLine="0" w:firstLineChars="0"/>
        <w:jc w:val="center"/>
        <w:rPr>
          <w:rFonts w:hint="eastAsia" w:ascii="宋体" w:hAnsi="宋体" w:eastAsia="宋体" w:cs="宋体"/>
          <w:b/>
          <w:bCs/>
          <w:color w:val="auto"/>
          <w:sz w:val="28"/>
          <w:szCs w:val="28"/>
          <w:lang w:eastAsia="zh-CN"/>
        </w:rPr>
      </w:pPr>
    </w:p>
    <w:p w14:paraId="4C1AF778">
      <w:pPr>
        <w:spacing w:line="360" w:lineRule="auto"/>
        <w:ind w:firstLine="0" w:firstLineChars="0"/>
        <w:rPr>
          <w:rFonts w:hint="eastAsia" w:ascii="宋体" w:hAnsi="宋体" w:eastAsia="宋体" w:cs="宋体"/>
          <w:color w:val="auto"/>
          <w:sz w:val="24"/>
          <w:szCs w:val="24"/>
          <w:lang w:eastAsia="zh-CN"/>
        </w:rPr>
      </w:pPr>
    </w:p>
    <w:p w14:paraId="3738028A">
      <w:pPr>
        <w:pStyle w:val="41"/>
        <w:rPr>
          <w:rFonts w:hint="eastAsia" w:ascii="宋体" w:hAnsi="宋体" w:eastAsia="宋体" w:cs="宋体"/>
          <w:color w:val="auto"/>
        </w:rPr>
      </w:pPr>
    </w:p>
    <w:p w14:paraId="22BE821C">
      <w:pPr>
        <w:spacing w:line="360" w:lineRule="auto"/>
        <w:ind w:firstLine="0" w:firstLineChars="0"/>
        <w:rPr>
          <w:rFonts w:hint="eastAsia" w:ascii="宋体" w:hAnsi="宋体" w:eastAsia="宋体" w:cs="宋体"/>
          <w:color w:val="auto"/>
          <w:sz w:val="24"/>
          <w:szCs w:val="24"/>
        </w:rPr>
      </w:pPr>
    </w:p>
    <w:p w14:paraId="5C7E1852">
      <w:pPr>
        <w:spacing w:line="360" w:lineRule="auto"/>
        <w:ind w:firstLine="0" w:firstLineChars="0"/>
        <w:rPr>
          <w:rFonts w:hint="eastAsia" w:ascii="宋体" w:hAnsi="宋体" w:eastAsia="宋体" w:cs="宋体"/>
          <w:color w:val="auto"/>
          <w:sz w:val="24"/>
          <w:szCs w:val="24"/>
        </w:rPr>
      </w:pPr>
    </w:p>
    <w:p w14:paraId="7D32B192">
      <w:pPr>
        <w:autoSpaceDE w:val="0"/>
        <w:autoSpaceDN w:val="0"/>
        <w:spacing w:line="360" w:lineRule="auto"/>
        <w:ind w:firstLine="0" w:firstLineChars="0"/>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青海鼎钊竞磋（货物）2025-001</w:t>
      </w:r>
    </w:p>
    <w:p w14:paraId="33063B20">
      <w:pPr>
        <w:autoSpaceDE w:val="0"/>
        <w:autoSpaceDN w:val="0"/>
        <w:spacing w:line="360" w:lineRule="auto"/>
        <w:ind w:left="2108" w:hanging="2108" w:hangingChars="7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互助县职业技术学校优质专业提升计划采购项目</w:t>
      </w:r>
    </w:p>
    <w:p w14:paraId="0B425962">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DZ</w:t>
      </w:r>
      <w:r>
        <w:rPr>
          <w:rFonts w:hint="eastAsia" w:ascii="宋体" w:hAnsi="宋体" w:eastAsia="宋体" w:cs="宋体"/>
          <w:b/>
          <w:bCs/>
          <w:color w:val="auto"/>
          <w:sz w:val="30"/>
          <w:szCs w:val="30"/>
          <w:u w:val="single"/>
          <w:lang w:val="zh-CN"/>
        </w:rPr>
        <w:t>-2025-001</w:t>
      </w:r>
    </w:p>
    <w:p w14:paraId="38A835B4">
      <w:pPr>
        <w:autoSpaceDE w:val="0"/>
        <w:autoSpaceDN w:val="0"/>
        <w:spacing w:line="360" w:lineRule="auto"/>
        <w:ind w:firstLine="0" w:firstLineChars="0"/>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14:paraId="4B56643E">
      <w:pPr>
        <w:autoSpaceDE w:val="0"/>
        <w:autoSpaceDN w:val="0"/>
        <w:spacing w:line="360" w:lineRule="auto"/>
        <w:ind w:left="2409" w:hanging="2409" w:hangingChars="8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zh-CN" w:eastAsia="zh-CN"/>
        </w:rPr>
        <w:t>互助土族自治县教育局（互助土族自治县职业技术学校）</w:t>
      </w:r>
      <w:r>
        <w:rPr>
          <w:rFonts w:hint="eastAsia" w:ascii="宋体" w:hAnsi="宋体" w:eastAsia="宋体" w:cs="宋体"/>
          <w:b/>
          <w:bCs/>
          <w:color w:val="auto"/>
          <w:sz w:val="30"/>
          <w:szCs w:val="30"/>
          <w:u w:val="single"/>
          <w:lang w:val="zh-CN"/>
        </w:rPr>
        <w:t>（盖章）</w:t>
      </w:r>
    </w:p>
    <w:p w14:paraId="54C65296">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3EA37436">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lang w:val="en-US" w:eastAsia="zh-CN"/>
        </w:rPr>
        <w:t xml:space="preserve">                                 </w:t>
      </w:r>
    </w:p>
    <w:p w14:paraId="49899B37">
      <w:pPr>
        <w:spacing w:line="360" w:lineRule="auto"/>
        <w:ind w:left="0" w:leftChars="0" w:firstLine="0" w:firstLineChars="0"/>
        <w:rPr>
          <w:rFonts w:hint="eastAsia" w:ascii="宋体" w:hAnsi="宋体" w:eastAsia="宋体" w:cs="宋体"/>
          <w:color w:val="auto"/>
          <w:sz w:val="24"/>
          <w:szCs w:val="24"/>
        </w:rPr>
      </w:pPr>
    </w:p>
    <w:p w14:paraId="72ED4DBF">
      <w:pPr>
        <w:spacing w:line="360" w:lineRule="auto"/>
        <w:ind w:left="0" w:leftChars="0" w:firstLine="0" w:firstLineChars="0"/>
        <w:rPr>
          <w:rFonts w:hint="eastAsia" w:ascii="宋体" w:hAnsi="宋体" w:eastAsia="宋体" w:cs="宋体"/>
          <w:color w:val="auto"/>
          <w:sz w:val="24"/>
          <w:szCs w:val="24"/>
        </w:rPr>
      </w:pPr>
    </w:p>
    <w:p w14:paraId="716244DD">
      <w:pPr>
        <w:spacing w:line="360" w:lineRule="auto"/>
        <w:ind w:left="0" w:leftChars="0" w:firstLine="0" w:firstLineChars="0"/>
        <w:rPr>
          <w:rFonts w:hint="eastAsia" w:ascii="宋体" w:hAnsi="宋体" w:eastAsia="宋体" w:cs="宋体"/>
          <w:color w:val="auto"/>
          <w:sz w:val="24"/>
          <w:szCs w:val="24"/>
          <w:lang w:val="en-US" w:eastAsia="zh-CN"/>
        </w:rPr>
      </w:pPr>
    </w:p>
    <w:p w14:paraId="6E90D26D">
      <w:pPr>
        <w:autoSpaceDE w:val="0"/>
        <w:autoSpaceDN w:val="0"/>
        <w:spacing w:line="360" w:lineRule="auto"/>
        <w:ind w:firstLine="0" w:firstLineChars="0"/>
        <w:jc w:val="left"/>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14:paraId="1E81098E">
      <w:pPr>
        <w:autoSpaceDE w:val="0"/>
        <w:autoSpaceDN w:val="0"/>
        <w:spacing w:line="360" w:lineRule="auto"/>
        <w:ind w:firstLine="0" w:firstLineChars="0"/>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14:paraId="430F0921">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日“互助县职业技术学校优质专业提升计划采购项目”（项目编号：青海鼎钊竞磋（货物）2025-001）的磋商文件要求和</w:t>
      </w:r>
      <w:r>
        <w:rPr>
          <w:rFonts w:hint="eastAsia" w:ascii="宋体" w:hAnsi="宋体" w:eastAsia="宋体" w:cs="宋体"/>
          <w:color w:val="auto"/>
          <w:sz w:val="24"/>
          <w:lang w:val="zh-CN"/>
        </w:rPr>
        <w:t>青海鼎钊招标代理有限公司</w:t>
      </w:r>
      <w:r>
        <w:rPr>
          <w:rFonts w:hint="eastAsia" w:ascii="宋体" w:hAnsi="宋体" w:eastAsia="宋体" w:cs="宋体"/>
          <w:color w:val="auto"/>
          <w:sz w:val="24"/>
          <w:szCs w:val="24"/>
          <w:lang w:val="zh-CN"/>
        </w:rPr>
        <w:t>出具的《成交通知书》，并经双方协商一致，签订本合同协议书。</w:t>
      </w:r>
    </w:p>
    <w:p w14:paraId="011FD3BE">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一、签订本政府采购合同的依据</w:t>
      </w:r>
    </w:p>
    <w:p w14:paraId="334A230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29F02C1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763929F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68DBD77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14:paraId="607E44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14:paraId="6975CB8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成交通知书；</w:t>
      </w:r>
    </w:p>
    <w:p w14:paraId="6506719A">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6.履约保证金凭证。</w:t>
      </w:r>
    </w:p>
    <w:p w14:paraId="5874094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二、合同标的及金额</w:t>
      </w:r>
      <w:r>
        <w:rPr>
          <w:rFonts w:hint="eastAsia" w:ascii="宋体" w:hAnsi="宋体" w:eastAsia="宋体" w:cs="宋体"/>
          <w:color w:val="auto"/>
          <w:sz w:val="24"/>
          <w:szCs w:val="24"/>
          <w:lang w:val="zh-CN"/>
        </w:rPr>
        <w:t xml:space="preserve">                                       单位：元</w:t>
      </w:r>
    </w:p>
    <w:tbl>
      <w:tblPr>
        <w:tblStyle w:val="25"/>
        <w:tblW w:w="10205" w:type="dxa"/>
        <w:jc w:val="center"/>
        <w:tblLayout w:type="fixed"/>
        <w:tblCellMar>
          <w:top w:w="0" w:type="dxa"/>
          <w:left w:w="57" w:type="dxa"/>
          <w:bottom w:w="0" w:type="dxa"/>
          <w:right w:w="57" w:type="dxa"/>
        </w:tblCellMar>
      </w:tblPr>
      <w:tblGrid>
        <w:gridCol w:w="812"/>
        <w:gridCol w:w="2191"/>
        <w:gridCol w:w="1470"/>
        <w:gridCol w:w="1283"/>
        <w:gridCol w:w="1312"/>
        <w:gridCol w:w="1065"/>
        <w:gridCol w:w="1095"/>
        <w:gridCol w:w="977"/>
      </w:tblGrid>
      <w:tr w14:paraId="6DC60736">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7836A6F">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08B884EF">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1470" w:type="dxa"/>
            <w:tcBorders>
              <w:top w:val="single" w:color="auto" w:sz="4" w:space="0"/>
              <w:left w:val="single" w:color="auto" w:sz="4" w:space="0"/>
              <w:bottom w:val="single" w:color="auto" w:sz="4" w:space="0"/>
              <w:right w:val="single" w:color="auto" w:sz="4" w:space="0"/>
            </w:tcBorders>
            <w:vAlign w:val="center"/>
          </w:tcPr>
          <w:p w14:paraId="3FA3E2B7">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283" w:type="dxa"/>
            <w:tcBorders>
              <w:top w:val="single" w:color="auto" w:sz="4" w:space="0"/>
              <w:left w:val="single" w:color="auto" w:sz="4" w:space="0"/>
              <w:bottom w:val="single" w:color="auto" w:sz="4" w:space="0"/>
              <w:right w:val="single" w:color="auto" w:sz="4" w:space="0"/>
            </w:tcBorders>
            <w:vAlign w:val="center"/>
          </w:tcPr>
          <w:p w14:paraId="489F9F46">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312" w:type="dxa"/>
            <w:tcBorders>
              <w:top w:val="single" w:color="auto" w:sz="4" w:space="0"/>
              <w:left w:val="single" w:color="auto" w:sz="4" w:space="0"/>
              <w:bottom w:val="single" w:color="auto" w:sz="4" w:space="0"/>
              <w:right w:val="single" w:color="auto" w:sz="4" w:space="0"/>
            </w:tcBorders>
            <w:vAlign w:val="center"/>
          </w:tcPr>
          <w:p w14:paraId="6AAB8ED9">
            <w:pPr>
              <w:autoSpaceDE w:val="0"/>
              <w:autoSpaceDN w:val="0"/>
              <w:spacing w:line="240" w:lineRule="atLeas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065" w:type="dxa"/>
            <w:tcBorders>
              <w:top w:val="single" w:color="auto" w:sz="4" w:space="0"/>
              <w:left w:val="single" w:color="auto" w:sz="4" w:space="0"/>
              <w:bottom w:val="single" w:color="auto" w:sz="4" w:space="0"/>
              <w:right w:val="single" w:color="auto" w:sz="4" w:space="0"/>
            </w:tcBorders>
            <w:vAlign w:val="center"/>
          </w:tcPr>
          <w:p w14:paraId="18D4C461">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14:paraId="4AA0F51C">
            <w:pPr>
              <w:autoSpaceDE w:val="0"/>
              <w:autoSpaceDN w:val="0"/>
              <w:spacing w:line="240" w:lineRule="atLeast"/>
              <w:ind w:firstLine="0" w:firstLineChars="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合计</w:t>
            </w:r>
          </w:p>
        </w:tc>
        <w:tc>
          <w:tcPr>
            <w:tcW w:w="977" w:type="dxa"/>
            <w:tcBorders>
              <w:top w:val="single" w:color="auto" w:sz="4" w:space="0"/>
              <w:left w:val="single" w:color="auto" w:sz="4" w:space="0"/>
              <w:bottom w:val="single" w:color="auto" w:sz="4" w:space="0"/>
              <w:right w:val="single" w:color="auto" w:sz="4" w:space="0"/>
            </w:tcBorders>
            <w:vAlign w:val="center"/>
          </w:tcPr>
          <w:p w14:paraId="6F4FA387">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230CAC04">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4005A214">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51EAFCA6">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784760BC">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283" w:type="dxa"/>
            <w:tcBorders>
              <w:top w:val="single" w:color="auto" w:sz="4" w:space="0"/>
              <w:left w:val="single" w:color="auto" w:sz="4" w:space="0"/>
              <w:bottom w:val="single" w:color="auto" w:sz="4" w:space="0"/>
              <w:right w:val="single" w:color="auto" w:sz="4" w:space="0"/>
            </w:tcBorders>
            <w:vAlign w:val="center"/>
          </w:tcPr>
          <w:p w14:paraId="6DC6ECB2">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312" w:type="dxa"/>
            <w:tcBorders>
              <w:top w:val="single" w:color="auto" w:sz="4" w:space="0"/>
              <w:left w:val="single" w:color="auto" w:sz="4" w:space="0"/>
              <w:bottom w:val="single" w:color="auto" w:sz="4" w:space="0"/>
              <w:right w:val="single" w:color="auto" w:sz="4" w:space="0"/>
            </w:tcBorders>
            <w:vAlign w:val="center"/>
          </w:tcPr>
          <w:p w14:paraId="28312ECF">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14:paraId="63D98453">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14:paraId="46229B0F">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14:paraId="61487BC2">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14:paraId="6647F7C7">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DB20ACD">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45F90E9E">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71968BDE">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283" w:type="dxa"/>
            <w:tcBorders>
              <w:top w:val="single" w:color="auto" w:sz="4" w:space="0"/>
              <w:left w:val="single" w:color="auto" w:sz="4" w:space="0"/>
              <w:bottom w:val="single" w:color="auto" w:sz="4" w:space="0"/>
              <w:right w:val="single" w:color="auto" w:sz="4" w:space="0"/>
            </w:tcBorders>
            <w:vAlign w:val="center"/>
          </w:tcPr>
          <w:p w14:paraId="5703749D">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312" w:type="dxa"/>
            <w:tcBorders>
              <w:top w:val="single" w:color="auto" w:sz="4" w:space="0"/>
              <w:left w:val="single" w:color="auto" w:sz="4" w:space="0"/>
              <w:bottom w:val="single" w:color="auto" w:sz="4" w:space="0"/>
              <w:right w:val="single" w:color="auto" w:sz="4" w:space="0"/>
            </w:tcBorders>
            <w:vAlign w:val="center"/>
          </w:tcPr>
          <w:p w14:paraId="70F9BB8B">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14:paraId="3B0BB266">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14:paraId="436D63B8">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14:paraId="29D79764">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bl>
    <w:p w14:paraId="144056E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14:paraId="3618D48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元。</w:t>
      </w:r>
    </w:p>
    <w:p w14:paraId="10C34E6F">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产品费、验收费、手续费、包装费、运输费、保险费、安装费、调试费、培训费、售后服务费、招标代理费、税金及不可预见费等全部费用。</w:t>
      </w:r>
    </w:p>
    <w:p w14:paraId="5C84AB60">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三、</w:t>
      </w:r>
      <w:r>
        <w:rPr>
          <w:rFonts w:hint="eastAsia" w:ascii="宋体" w:hAnsi="宋体" w:eastAsia="宋体" w:cs="宋体"/>
          <w:b/>
          <w:bCs/>
          <w:color w:val="auto"/>
          <w:sz w:val="24"/>
          <w:szCs w:val="24"/>
          <w:lang w:val="en-US" w:eastAsia="zh-CN"/>
        </w:rPr>
        <w:t>交货时间</w:t>
      </w:r>
      <w:r>
        <w:rPr>
          <w:rFonts w:hint="eastAsia" w:ascii="宋体" w:hAnsi="宋体" w:eastAsia="宋体" w:cs="宋体"/>
          <w:b/>
          <w:bCs/>
          <w:color w:val="auto"/>
          <w:sz w:val="24"/>
          <w:szCs w:val="24"/>
          <w:lang w:val="zh-CN"/>
        </w:rPr>
        <w:t>、地点和要求</w:t>
      </w:r>
    </w:p>
    <w:p w14:paraId="33EF7D9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137E93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14:paraId="41E2A1D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14:paraId="099F81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14:paraId="3335072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14:paraId="07E928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14:paraId="7589F0C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14:paraId="2AD9D734">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四、付款方式</w:t>
      </w:r>
    </w:p>
    <w:p w14:paraId="2D96A856">
      <w:pPr>
        <w:autoSpaceDE w:val="0"/>
        <w:autoSpaceDN w:val="0"/>
        <w:spacing w:line="360" w:lineRule="auto"/>
        <w:ind w:firstLine="48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合同签订前，乙方向甲方交纳合同金额的5%作为履约保证金，即人民币（大写）</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元；待免费质保期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（年）满且产品无质量问题后，由乙方提出书面申请，甲方以转账方式予以无息退还。</w:t>
      </w:r>
    </w:p>
    <w:p w14:paraId="4AFB3B30">
      <w:pPr>
        <w:autoSpaceDE w:val="0"/>
        <w:autoSpaceDN w:val="0"/>
        <w:spacing w:line="360" w:lineRule="auto"/>
        <w:ind w:firstLine="48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合同签订后，甲方向乙方支付合同总价款的30%，即人民币（大写）</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元，验收合格后，甲方向乙方支付合同总价款的70%，即人民币（大写）</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元。</w:t>
      </w:r>
    </w:p>
    <w:p w14:paraId="38DC555D">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7C59575C">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3C0686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6DE7B9AB">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C29D7D5">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6CD7E059">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899C46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50AD91A3">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6430382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06BE90D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43782F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081ED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FADB714">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000FD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59FA29E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61682D3E">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084BB11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5EA9939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1F8CC65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7295DAE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天对方有权解除合同，违约方承担因此给对方造成的经济损失。</w:t>
      </w:r>
    </w:p>
    <w:p w14:paraId="4D230F8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05D07F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1A0C1A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00818BE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0CF8E21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498F3944">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w:t>
      </w:r>
      <w:r>
        <w:rPr>
          <w:rFonts w:hint="eastAsia" w:ascii="宋体" w:hAnsi="宋体" w:eastAsia="宋体" w:cs="宋体"/>
          <w:b/>
          <w:bCs/>
          <w:color w:val="auto"/>
          <w:sz w:val="24"/>
          <w:szCs w:val="24"/>
          <w:lang w:val="zh-CN"/>
        </w:rPr>
        <w:t>、知识产权：详见合同通用条款</w:t>
      </w:r>
    </w:p>
    <w:p w14:paraId="327D9DE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6F0ED5FF">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5EC96E5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4779CE2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04E9DD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F19A31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74E88DC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64FE392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245C02D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3.本合同的组成包含《合同通用条款》。</w:t>
      </w:r>
    </w:p>
    <w:p w14:paraId="40399E3F">
      <w:pPr>
        <w:autoSpaceDE w:val="0"/>
        <w:autoSpaceDN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lang w:val="en-US" w:eastAsia="zh-CN"/>
        </w:rPr>
        <w:t>互助土族自治县教育局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乙方（盖章）：</w:t>
      </w:r>
    </w:p>
    <w:p w14:paraId="434B222B">
      <w:pPr>
        <w:autoSpaceDE w:val="0"/>
        <w:autoSpaceDN w:val="0"/>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甲方（盖章）：互助土族自治县职业技术学校</w:t>
      </w:r>
    </w:p>
    <w:p w14:paraId="5F35C7EC">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73997BB2">
      <w:pPr>
        <w:autoSpaceDE w:val="0"/>
        <w:autoSpaceDN w:val="0"/>
        <w:spacing w:line="360" w:lineRule="auto"/>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lang w:val="zh-CN"/>
        </w:rPr>
        <w:t>开户银行：</w:t>
      </w:r>
    </w:p>
    <w:p w14:paraId="7E4C20AB">
      <w:pPr>
        <w:autoSpaceDE w:val="0"/>
        <w:autoSpaceDN w:val="0"/>
        <w:spacing w:line="360" w:lineRule="auto"/>
        <w:ind w:firstLine="0" w:firstLineChars="0"/>
        <w:rPr>
          <w:rFonts w:hint="eastAsia" w:ascii="宋体" w:hAnsi="宋体" w:eastAsia="宋体" w:cs="宋体"/>
          <w:color w:val="auto"/>
          <w:sz w:val="24"/>
          <w:szCs w:val="24"/>
          <w:lang w:val="zh-CN"/>
        </w:rPr>
      </w:pPr>
    </w:p>
    <w:p w14:paraId="30A0F271">
      <w:pPr>
        <w:autoSpaceDE w:val="0"/>
        <w:autoSpaceDN w:val="0"/>
        <w:spacing w:line="360" w:lineRule="auto"/>
        <w:ind w:firstLine="0" w:firstLineChars="0"/>
        <w:rPr>
          <w:rFonts w:hint="eastAsia" w:ascii="宋体" w:hAnsi="宋体" w:eastAsia="宋体" w:cs="宋体"/>
          <w:color w:val="auto"/>
          <w:sz w:val="24"/>
          <w:szCs w:val="24"/>
          <w:lang w:val="zh-CN"/>
        </w:rPr>
      </w:pPr>
    </w:p>
    <w:p w14:paraId="4B88BBDF">
      <w:pPr>
        <w:autoSpaceDE w:val="0"/>
        <w:autoSpaceDN w:val="0"/>
        <w:spacing w:line="360" w:lineRule="auto"/>
        <w:ind w:firstLine="0" w:firstLineChars="0"/>
        <w:rPr>
          <w:rFonts w:hint="eastAsia" w:ascii="宋体" w:hAnsi="宋体" w:eastAsia="宋体" w:cs="宋体"/>
          <w:color w:val="auto"/>
          <w:sz w:val="24"/>
          <w:szCs w:val="24"/>
          <w:lang w:val="zh-CN"/>
        </w:rPr>
      </w:pPr>
    </w:p>
    <w:p w14:paraId="34B607D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账号：</w:t>
      </w:r>
    </w:p>
    <w:p w14:paraId="469C5E48">
      <w:pPr>
        <w:autoSpaceDE w:val="0"/>
        <w:autoSpaceDN w:val="0"/>
        <w:spacing w:line="360" w:lineRule="auto"/>
        <w:ind w:firstLine="4800" w:firstLineChars="20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p>
    <w:p w14:paraId="2958A4FD">
      <w:pPr>
        <w:autoSpaceDE w:val="0"/>
        <w:autoSpaceDN w:val="0"/>
        <w:spacing w:line="360" w:lineRule="auto"/>
        <w:ind w:firstLine="1320" w:firstLineChars="550"/>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14:paraId="7C16F7CF">
      <w:pPr>
        <w:autoSpaceDE w:val="0"/>
        <w:autoSpaceDN w:val="0"/>
        <w:spacing w:line="360" w:lineRule="auto"/>
        <w:ind w:firstLine="0" w:firstLineChars="0"/>
        <w:rPr>
          <w:rFonts w:hint="eastAsia" w:ascii="宋体" w:hAnsi="宋体" w:eastAsia="宋体" w:cs="宋体"/>
          <w:color w:val="auto"/>
          <w:sz w:val="24"/>
          <w:szCs w:val="24"/>
          <w:lang w:val="zh-CN"/>
        </w:rPr>
      </w:pPr>
    </w:p>
    <w:p w14:paraId="228DEF79">
      <w:pPr>
        <w:autoSpaceDE w:val="0"/>
        <w:autoSpaceDN w:val="0"/>
        <w:spacing w:line="360" w:lineRule="auto"/>
        <w:ind w:firstLine="0" w:firstLineChars="0"/>
        <w:rPr>
          <w:rFonts w:hint="eastAsia" w:ascii="宋体" w:hAnsi="宋体" w:eastAsia="宋体" w:cs="宋体"/>
          <w:color w:val="auto"/>
          <w:sz w:val="24"/>
          <w:szCs w:val="24"/>
          <w:lang w:val="zh-CN"/>
        </w:rPr>
      </w:pPr>
    </w:p>
    <w:p w14:paraId="2AF9FFF7">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青海鼎钊招标代理有限公司</w:t>
      </w:r>
    </w:p>
    <w:p w14:paraId="7E47F6C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3FEDE468">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14:paraId="7BB11377">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8A6631C">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14:paraId="3367777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3A88403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230B0B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29CE91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58DC8C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5592D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14:paraId="54D10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30A7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31E09F8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14:paraId="2B90310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14:paraId="05442A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14:paraId="71841BF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476432F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4AB4AE1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14:paraId="1716714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14:paraId="3123648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2B20C10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3EB88DE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14:paraId="453D1C7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14:paraId="472DB5B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778523D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0E9A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24BDBD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C6901C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2871B1C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3D1D8E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6CBB5D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4AC1D45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48E003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47DA245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5C92A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11B0F67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038B9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032E9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74182F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24C36D7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14:paraId="2E7D1D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14:paraId="6068568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4DE1A7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7302E559">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14:paraId="792C9E7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14:paraId="6E0F7BB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34DCB4C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BB7299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7EB914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B20850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0CF036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2665F2E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9FD564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905F80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027E0EF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530B59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6935499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21EE1EC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61B3A7D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6B78B89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58E8F8A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14:paraId="27C150F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8AC8D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75789C2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14:paraId="389C5A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5A602A2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4F6772E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3F1DD9F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59CEDFF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2E482802">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4FF082F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447B8C1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25DB30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14:paraId="43E109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039A3AD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FDC4D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83357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5FDB636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121E8D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47B54F5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7D04A66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18DBA2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6BE3FC9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54B8701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4BA535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0265C76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921EBA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5747EB4E">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172F071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14:paraId="05F81BA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2DFBF57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14:paraId="7456EE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14:paraId="5CD843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14:paraId="2EFB0D1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14:paraId="326135B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61EC66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0002BB2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2C7414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948242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72F44EE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11F8E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4770A20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109F54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6B9BA08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7F737EA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16D04CF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01801BF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6FCE8E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2F171D9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44B11ED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428A187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691A704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14:paraId="3E20A5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5A34041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645DDE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28AE044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0951AB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14:paraId="7353B7A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1264F8E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209EBB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0E0B0E8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14:paraId="2C87228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14:paraId="4097625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14:paraId="0BCBFF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15CDA32">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501E4FE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518E81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2ADF800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14:paraId="60CC59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CF11C2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6E6BFE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18A15D8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671FF0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645FFD1E">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3155C24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78EAEA4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1FA22C6C">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14:paraId="0E9DA2C8">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60108527">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6" w:name="_Toc7385"/>
      <w:r>
        <w:rPr>
          <w:rFonts w:hint="eastAsia" w:ascii="宋体" w:hAnsi="宋体" w:eastAsia="宋体" w:cs="宋体"/>
          <w:b/>
          <w:color w:val="auto"/>
          <w:kern w:val="28"/>
          <w:sz w:val="36"/>
          <w:szCs w:val="20"/>
        </w:rPr>
        <w:t>第五部分  响应文件格式</w:t>
      </w:r>
      <w:bookmarkEnd w:id="176"/>
    </w:p>
    <w:p w14:paraId="2C91A4A4">
      <w:pPr>
        <w:widowControl/>
        <w:snapToGrid w:val="0"/>
        <w:spacing w:line="360" w:lineRule="auto"/>
        <w:ind w:firstLine="0" w:firstLineChars="0"/>
        <w:outlineLvl w:val="1"/>
        <w:rPr>
          <w:rFonts w:hint="eastAsia" w:ascii="宋体" w:hAnsi="宋体" w:eastAsia="宋体" w:cs="宋体"/>
          <w:b/>
          <w:color w:val="auto"/>
          <w:sz w:val="28"/>
          <w:szCs w:val="28"/>
        </w:rPr>
      </w:pPr>
      <w:bookmarkStart w:id="177" w:name="_Toc9848"/>
      <w:bookmarkStart w:id="178" w:name="_Toc16431"/>
      <w:bookmarkStart w:id="179" w:name="_Toc17520"/>
      <w:r>
        <w:rPr>
          <w:rFonts w:hint="eastAsia" w:ascii="宋体" w:hAnsi="宋体" w:eastAsia="宋体" w:cs="宋体"/>
          <w:b/>
          <w:color w:val="auto"/>
          <w:sz w:val="28"/>
          <w:szCs w:val="28"/>
        </w:rPr>
        <w:t>附件1：响应文件封面</w:t>
      </w:r>
      <w:bookmarkEnd w:id="177"/>
      <w:bookmarkEnd w:id="178"/>
      <w:bookmarkEnd w:id="179"/>
    </w:p>
    <w:p w14:paraId="7109FEA0">
      <w:pPr>
        <w:spacing w:line="360" w:lineRule="auto"/>
        <w:ind w:firstLine="0" w:firstLineChars="0"/>
        <w:rPr>
          <w:rFonts w:hint="eastAsia" w:ascii="宋体" w:hAnsi="宋体" w:eastAsia="宋体" w:cs="宋体"/>
          <w:b/>
          <w:color w:val="auto"/>
          <w:sz w:val="36"/>
          <w:szCs w:val="36"/>
        </w:rPr>
      </w:pPr>
    </w:p>
    <w:p w14:paraId="31C5719D">
      <w:pPr>
        <w:spacing w:line="360" w:lineRule="auto"/>
        <w:ind w:firstLine="0" w:firstLineChars="0"/>
        <w:rPr>
          <w:rFonts w:hint="eastAsia" w:ascii="宋体" w:hAnsi="宋体" w:eastAsia="宋体" w:cs="宋体"/>
          <w:b/>
          <w:color w:val="auto"/>
          <w:sz w:val="36"/>
          <w:szCs w:val="36"/>
        </w:rPr>
      </w:pPr>
    </w:p>
    <w:p w14:paraId="2FC3BF55">
      <w:pPr>
        <w:spacing w:line="360" w:lineRule="auto"/>
        <w:ind w:firstLine="0" w:firstLineChars="0"/>
        <w:rPr>
          <w:rFonts w:hint="eastAsia" w:ascii="宋体" w:hAnsi="宋体" w:eastAsia="宋体" w:cs="宋体"/>
          <w:b/>
          <w:color w:val="auto"/>
          <w:sz w:val="36"/>
          <w:szCs w:val="36"/>
        </w:rPr>
      </w:pPr>
    </w:p>
    <w:p w14:paraId="3783032F">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14:paraId="54591FE1">
      <w:pPr>
        <w:adjustRightInd w:val="0"/>
        <w:spacing w:line="360" w:lineRule="auto"/>
        <w:ind w:firstLine="0" w:firstLineChars="0"/>
        <w:textAlignment w:val="baseline"/>
        <w:rPr>
          <w:rFonts w:hint="eastAsia" w:ascii="宋体" w:hAnsi="宋体" w:eastAsia="宋体" w:cs="宋体"/>
          <w:b/>
          <w:bCs/>
          <w:color w:val="auto"/>
          <w:sz w:val="36"/>
          <w:szCs w:val="36"/>
        </w:rPr>
      </w:pPr>
    </w:p>
    <w:p w14:paraId="008122EE">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14:paraId="6954443C">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14:paraId="6BAD2575">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14:paraId="4BF68B95">
      <w:pPr>
        <w:adjustRightInd w:val="0"/>
        <w:spacing w:line="360" w:lineRule="auto"/>
        <w:ind w:firstLine="0" w:firstLineChars="0"/>
        <w:textAlignment w:val="baseline"/>
        <w:rPr>
          <w:rFonts w:hint="eastAsia" w:ascii="宋体" w:hAnsi="宋体" w:eastAsia="宋体" w:cs="宋体"/>
          <w:b/>
          <w:color w:val="auto"/>
          <w:sz w:val="36"/>
          <w:szCs w:val="36"/>
        </w:rPr>
      </w:pPr>
    </w:p>
    <w:p w14:paraId="58D5CA26">
      <w:pPr>
        <w:adjustRightInd w:val="0"/>
        <w:spacing w:line="360" w:lineRule="auto"/>
        <w:ind w:firstLine="0" w:firstLineChars="0"/>
        <w:textAlignment w:val="baseline"/>
        <w:rPr>
          <w:rFonts w:hint="eastAsia" w:ascii="宋体" w:hAnsi="宋体" w:eastAsia="宋体" w:cs="宋体"/>
          <w:b/>
          <w:color w:val="auto"/>
          <w:sz w:val="36"/>
          <w:szCs w:val="36"/>
        </w:rPr>
      </w:pPr>
    </w:p>
    <w:p w14:paraId="592F27C0">
      <w:pPr>
        <w:adjustRightInd w:val="0"/>
        <w:spacing w:line="360" w:lineRule="auto"/>
        <w:ind w:firstLine="0" w:firstLineChars="0"/>
        <w:textAlignment w:val="baseline"/>
        <w:rPr>
          <w:rFonts w:hint="eastAsia" w:ascii="宋体" w:hAnsi="宋体" w:eastAsia="宋体" w:cs="宋体"/>
          <w:b/>
          <w:color w:val="auto"/>
          <w:sz w:val="36"/>
          <w:szCs w:val="36"/>
        </w:rPr>
      </w:pPr>
    </w:p>
    <w:p w14:paraId="75288351">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供应商：</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（公章）</w:t>
      </w:r>
    </w:p>
    <w:p w14:paraId="0B6E5DFD">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（签字或盖章）</w:t>
      </w:r>
    </w:p>
    <w:p w14:paraId="2843A496">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 xml:space="preserve">年   月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 xml:space="preserve"> 日</w:t>
      </w:r>
    </w:p>
    <w:p w14:paraId="3D91D7A5">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14:paraId="58ACFBA7">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0" w:name="_Toc17238"/>
      <w:bookmarkStart w:id="181" w:name="_Toc30269"/>
      <w:bookmarkStart w:id="182" w:name="_Toc30101"/>
      <w:r>
        <w:rPr>
          <w:rFonts w:hint="eastAsia" w:ascii="宋体" w:hAnsi="宋体" w:eastAsia="宋体" w:cs="宋体"/>
          <w:b/>
          <w:color w:val="auto"/>
          <w:sz w:val="24"/>
          <w:szCs w:val="24"/>
        </w:rPr>
        <w:t>附件2</w:t>
      </w:r>
      <w:bookmarkStart w:id="183" w:name="_Toc325726037"/>
      <w:bookmarkStart w:id="184" w:name="_Toc376936768"/>
      <w:r>
        <w:rPr>
          <w:rFonts w:hint="eastAsia" w:ascii="宋体" w:hAnsi="宋体" w:eastAsia="宋体" w:cs="宋体"/>
          <w:b/>
          <w:color w:val="auto"/>
          <w:sz w:val="24"/>
          <w:szCs w:val="24"/>
        </w:rPr>
        <w:t>：磋商函</w:t>
      </w:r>
      <w:bookmarkEnd w:id="180"/>
      <w:bookmarkEnd w:id="181"/>
      <w:bookmarkEnd w:id="182"/>
      <w:bookmarkEnd w:id="183"/>
      <w:bookmarkEnd w:id="184"/>
    </w:p>
    <w:p w14:paraId="2E69BF43">
      <w:pPr>
        <w:spacing w:line="360" w:lineRule="auto"/>
        <w:ind w:firstLine="0" w:firstLineChars="0"/>
        <w:rPr>
          <w:rFonts w:hint="eastAsia" w:ascii="宋体" w:hAnsi="宋体" w:eastAsia="宋体" w:cs="宋体"/>
          <w:b/>
          <w:color w:val="auto"/>
          <w:sz w:val="24"/>
          <w:szCs w:val="24"/>
        </w:rPr>
      </w:pPr>
    </w:p>
    <w:p w14:paraId="17B1F75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4640FCE3">
      <w:pPr>
        <w:spacing w:line="360" w:lineRule="auto"/>
        <w:ind w:firstLine="0" w:firstLineChars="0"/>
        <w:textAlignment w:val="baseline"/>
        <w:rPr>
          <w:rFonts w:hint="eastAsia" w:ascii="宋体" w:hAnsi="宋体" w:eastAsia="宋体" w:cs="宋体"/>
          <w:b/>
          <w:color w:val="auto"/>
          <w:sz w:val="24"/>
          <w:szCs w:val="24"/>
        </w:rPr>
      </w:pPr>
    </w:p>
    <w:p w14:paraId="3C38296C">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青海鼎钊招标代理有限公司</w:t>
      </w:r>
    </w:p>
    <w:p w14:paraId="01ADCC37">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lang w:eastAsia="zh-CN"/>
        </w:rPr>
        <w:t>青海鼎钊竞磋（货物）2025-001</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）提交响应文件。据此函，签字代表宣布同意如下：</w:t>
      </w:r>
    </w:p>
    <w:p w14:paraId="03519F47">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我方已详阅磋商文件的全部内容，包括澄清、修改条款等有关附件，承诺对其完全理解并接受。</w:t>
      </w:r>
    </w:p>
    <w:p w14:paraId="383DCA14">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磋商有效期自磋商开始之日起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内有效</w:t>
      </w:r>
      <w:r>
        <w:rPr>
          <w:rFonts w:hint="eastAsia" w:ascii="宋体" w:hAnsi="宋体" w:eastAsia="宋体" w:cs="宋体"/>
          <w:color w:val="auto"/>
          <w:sz w:val="24"/>
          <w:szCs w:val="24"/>
        </w:rPr>
        <w:t>。如果在规定的磋商时间后，我方在磋商有效期内撤回投标或成交后不签约的，磋商保证金将被贵方没收。</w:t>
      </w:r>
    </w:p>
    <w:p w14:paraId="64550CF5">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我方同意按照贵方要求提供与磋商有关的一切数据或资料，理解并接受贵方制定的评标办法。</w:t>
      </w:r>
    </w:p>
    <w:p w14:paraId="28103226">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与本磋商有关的一切正式往来通讯请寄：</w:t>
      </w:r>
    </w:p>
    <w:p w14:paraId="6C9990DB">
      <w:pPr>
        <w:spacing w:line="360" w:lineRule="auto"/>
        <w:ind w:firstLine="0" w:firstLineChars="0"/>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邮编：</w:t>
      </w:r>
      <w:r>
        <w:rPr>
          <w:rFonts w:hint="eastAsia" w:ascii="宋体" w:hAnsi="宋体" w:eastAsia="宋体" w:cs="宋体"/>
          <w:color w:val="auto"/>
          <w:sz w:val="24"/>
          <w:szCs w:val="24"/>
          <w:u w:val="single"/>
          <w:lang w:val="en-US" w:eastAsia="zh-CN"/>
        </w:rPr>
        <w:t xml:space="preserve">            </w:t>
      </w:r>
    </w:p>
    <w:p w14:paraId="38F838D9">
      <w:pPr>
        <w:spacing w:line="360" w:lineRule="auto"/>
        <w:ind w:firstLine="0" w:firstLineChars="0"/>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lang w:val="en-US" w:eastAsia="zh-CN"/>
        </w:rPr>
        <w:t xml:space="preserve">             </w:t>
      </w:r>
    </w:p>
    <w:p w14:paraId="70E5D753">
      <w:pPr>
        <w:spacing w:line="360" w:lineRule="auto"/>
        <w:ind w:firstLine="0" w:firstLineChars="0"/>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法定代表人姓名：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lang w:val="en-US" w:eastAsia="zh-CN"/>
        </w:rPr>
        <w:t xml:space="preserve">             </w:t>
      </w:r>
    </w:p>
    <w:p w14:paraId="400D84FF">
      <w:pPr>
        <w:spacing w:line="360" w:lineRule="auto"/>
        <w:ind w:firstLine="0" w:firstLineChars="0"/>
        <w:rPr>
          <w:rFonts w:hint="eastAsia" w:ascii="宋体" w:hAnsi="宋体" w:eastAsia="宋体" w:cs="宋体"/>
          <w:color w:val="auto"/>
          <w:sz w:val="24"/>
          <w:szCs w:val="24"/>
        </w:rPr>
      </w:pPr>
    </w:p>
    <w:p w14:paraId="387A334D">
      <w:pPr>
        <w:spacing w:line="360" w:lineRule="auto"/>
        <w:ind w:firstLine="0" w:firstLineChars="0"/>
        <w:textAlignment w:val="baseline"/>
        <w:rPr>
          <w:rFonts w:hint="eastAsia" w:ascii="宋体" w:hAnsi="宋体" w:eastAsia="宋体" w:cs="宋体"/>
          <w:color w:val="auto"/>
          <w:sz w:val="24"/>
          <w:szCs w:val="24"/>
        </w:rPr>
      </w:pPr>
    </w:p>
    <w:p w14:paraId="7E2BE202">
      <w:pPr>
        <w:spacing w:line="360" w:lineRule="auto"/>
        <w:ind w:firstLine="0" w:firstLineChars="0"/>
        <w:textAlignment w:val="baseline"/>
        <w:rPr>
          <w:rFonts w:hint="eastAsia" w:ascii="宋体" w:hAnsi="宋体" w:eastAsia="宋体" w:cs="宋体"/>
          <w:color w:val="auto"/>
          <w:sz w:val="24"/>
          <w:szCs w:val="24"/>
        </w:rPr>
      </w:pPr>
    </w:p>
    <w:p w14:paraId="2949A68E">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16AC4FC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39D737B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日</w:t>
      </w:r>
    </w:p>
    <w:p w14:paraId="3FE9D700">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4C465EA">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5" w:name="_Toc26950"/>
      <w:bookmarkStart w:id="186" w:name="_Toc31069"/>
      <w:bookmarkStart w:id="187" w:name="_Toc16730"/>
      <w:r>
        <w:rPr>
          <w:rFonts w:hint="eastAsia" w:ascii="宋体" w:hAnsi="宋体" w:eastAsia="宋体" w:cs="宋体"/>
          <w:b/>
          <w:color w:val="auto"/>
          <w:sz w:val="24"/>
          <w:szCs w:val="24"/>
        </w:rPr>
        <w:t>附件3：投标报价一览表</w:t>
      </w:r>
      <w:bookmarkEnd w:id="185"/>
      <w:bookmarkEnd w:id="186"/>
      <w:bookmarkEnd w:id="187"/>
    </w:p>
    <w:p w14:paraId="4560C6F1">
      <w:pPr>
        <w:spacing w:line="360" w:lineRule="auto"/>
        <w:ind w:firstLine="0" w:firstLineChars="0"/>
        <w:textAlignment w:val="baseline"/>
        <w:rPr>
          <w:rFonts w:hint="eastAsia" w:ascii="宋体" w:hAnsi="宋体" w:eastAsia="宋体" w:cs="宋体"/>
          <w:color w:val="auto"/>
          <w:sz w:val="24"/>
          <w:szCs w:val="24"/>
        </w:rPr>
      </w:pPr>
    </w:p>
    <w:p w14:paraId="5AB870B5">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14:paraId="7C242A62">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4BA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ED811A9">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14:paraId="2AA725B2">
            <w:pPr>
              <w:pStyle w:val="7"/>
              <w:spacing w:line="360" w:lineRule="auto"/>
              <w:ind w:firstLine="0" w:firstLineChars="0"/>
              <w:rPr>
                <w:rFonts w:hint="eastAsia" w:ascii="宋体" w:hAnsi="宋体" w:eastAsia="宋体" w:cs="宋体"/>
                <w:color w:val="auto"/>
                <w:sz w:val="24"/>
                <w:szCs w:val="24"/>
              </w:rPr>
            </w:pPr>
          </w:p>
        </w:tc>
      </w:tr>
      <w:tr w14:paraId="7155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097E524A">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14:paraId="1E46B0AB">
            <w:pPr>
              <w:pStyle w:val="7"/>
              <w:spacing w:line="360" w:lineRule="auto"/>
              <w:ind w:firstLine="0" w:firstLineChars="0"/>
              <w:rPr>
                <w:rFonts w:hint="eastAsia" w:ascii="宋体" w:hAnsi="宋体" w:eastAsia="宋体" w:cs="宋体"/>
                <w:color w:val="auto"/>
                <w:sz w:val="24"/>
                <w:szCs w:val="24"/>
              </w:rPr>
            </w:pPr>
          </w:p>
        </w:tc>
      </w:tr>
      <w:tr w14:paraId="3F94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6" w:hRule="atLeast"/>
          <w:jc w:val="center"/>
        </w:trPr>
        <w:tc>
          <w:tcPr>
            <w:tcW w:w="2528" w:type="dxa"/>
            <w:vAlign w:val="center"/>
          </w:tcPr>
          <w:p w14:paraId="77C10CF4">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14:paraId="122D6FA4">
            <w:pPr>
              <w:pStyle w:val="7"/>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p>
          <w:p w14:paraId="5B351BB5">
            <w:pPr>
              <w:pStyle w:val="7"/>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小写：</w:t>
            </w:r>
          </w:p>
        </w:tc>
      </w:tr>
      <w:tr w14:paraId="0350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E7C07AA">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交货时间</w:t>
            </w:r>
          </w:p>
        </w:tc>
        <w:tc>
          <w:tcPr>
            <w:tcW w:w="5749" w:type="dxa"/>
            <w:vAlign w:val="center"/>
          </w:tcPr>
          <w:p w14:paraId="1AEF0D74">
            <w:pPr>
              <w:pStyle w:val="7"/>
              <w:spacing w:line="360" w:lineRule="auto"/>
              <w:ind w:firstLine="0" w:firstLineChars="0"/>
              <w:rPr>
                <w:rFonts w:hint="eastAsia" w:ascii="宋体" w:hAnsi="宋体" w:eastAsia="宋体" w:cs="宋体"/>
                <w:color w:val="auto"/>
                <w:sz w:val="24"/>
                <w:szCs w:val="24"/>
              </w:rPr>
            </w:pPr>
          </w:p>
        </w:tc>
      </w:tr>
      <w:tr w14:paraId="1C89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897A1AF">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14:paraId="79858029">
            <w:pPr>
              <w:pStyle w:val="7"/>
              <w:spacing w:line="360" w:lineRule="auto"/>
              <w:ind w:firstLine="0" w:firstLineChars="0"/>
              <w:rPr>
                <w:rFonts w:hint="eastAsia" w:ascii="宋体" w:hAnsi="宋体" w:eastAsia="宋体" w:cs="宋体"/>
                <w:color w:val="auto"/>
                <w:sz w:val="24"/>
                <w:szCs w:val="24"/>
              </w:rPr>
            </w:pPr>
          </w:p>
        </w:tc>
      </w:tr>
      <w:tr w14:paraId="42B3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170C932A">
            <w:pPr>
              <w:pStyle w:val="7"/>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14:paraId="150D040C">
            <w:pPr>
              <w:pStyle w:val="7"/>
              <w:spacing w:line="360" w:lineRule="auto"/>
              <w:ind w:firstLine="0" w:firstLineChars="0"/>
              <w:rPr>
                <w:rFonts w:hint="eastAsia" w:ascii="宋体" w:hAnsi="宋体" w:eastAsia="宋体" w:cs="宋体"/>
                <w:color w:val="auto"/>
                <w:sz w:val="24"/>
                <w:szCs w:val="24"/>
                <w:lang w:val="zh-CN"/>
              </w:rPr>
            </w:pPr>
          </w:p>
          <w:p w14:paraId="420C9771">
            <w:pPr>
              <w:pStyle w:val="7"/>
              <w:spacing w:line="360" w:lineRule="auto"/>
              <w:ind w:firstLine="0" w:firstLineChars="0"/>
              <w:rPr>
                <w:rFonts w:hint="eastAsia" w:ascii="宋体" w:hAnsi="宋体" w:eastAsia="宋体" w:cs="宋体"/>
                <w:color w:val="auto"/>
                <w:sz w:val="24"/>
                <w:szCs w:val="24"/>
                <w:lang w:val="zh-CN"/>
              </w:rPr>
            </w:pPr>
          </w:p>
          <w:p w14:paraId="1BFEC56A">
            <w:pPr>
              <w:pStyle w:val="7"/>
              <w:spacing w:line="360" w:lineRule="auto"/>
              <w:ind w:firstLine="0" w:firstLineChars="0"/>
              <w:rPr>
                <w:rFonts w:hint="eastAsia" w:ascii="宋体" w:hAnsi="宋体" w:eastAsia="宋体" w:cs="宋体"/>
                <w:color w:val="auto"/>
                <w:sz w:val="24"/>
                <w:szCs w:val="24"/>
                <w:lang w:val="zh-CN"/>
              </w:rPr>
            </w:pPr>
          </w:p>
          <w:p w14:paraId="606F76F9">
            <w:pPr>
              <w:pStyle w:val="7"/>
              <w:spacing w:line="360" w:lineRule="auto"/>
              <w:ind w:firstLine="0" w:firstLineChars="0"/>
              <w:rPr>
                <w:rFonts w:hint="eastAsia" w:ascii="宋体" w:hAnsi="宋体" w:eastAsia="宋体" w:cs="宋体"/>
                <w:color w:val="auto"/>
                <w:sz w:val="24"/>
                <w:szCs w:val="24"/>
                <w:lang w:val="zh-CN"/>
              </w:rPr>
            </w:pPr>
          </w:p>
        </w:tc>
      </w:tr>
    </w:tbl>
    <w:p w14:paraId="484386A2">
      <w:pPr>
        <w:spacing w:line="360" w:lineRule="auto"/>
        <w:ind w:firstLine="0" w:firstLineChars="0"/>
        <w:rPr>
          <w:rFonts w:hint="eastAsia" w:ascii="宋体" w:hAnsi="宋体" w:eastAsia="宋体" w:cs="宋体"/>
          <w:color w:val="auto"/>
          <w:sz w:val="24"/>
          <w:szCs w:val="24"/>
        </w:rPr>
      </w:pPr>
    </w:p>
    <w:p w14:paraId="219A04C8">
      <w:pPr>
        <w:spacing w:line="360" w:lineRule="auto"/>
        <w:ind w:firstLine="0" w:firstLineChars="0"/>
        <w:textAlignment w:val="baseline"/>
        <w:rPr>
          <w:rFonts w:hint="eastAsia" w:ascii="宋体" w:hAnsi="宋体" w:eastAsia="宋体" w:cs="宋体"/>
          <w:color w:val="auto"/>
          <w:sz w:val="24"/>
          <w:szCs w:val="24"/>
        </w:rPr>
      </w:pPr>
    </w:p>
    <w:p w14:paraId="4FF6E478">
      <w:pPr>
        <w:spacing w:line="360" w:lineRule="auto"/>
        <w:ind w:firstLine="0" w:firstLineChars="0"/>
        <w:textAlignment w:val="baseline"/>
        <w:rPr>
          <w:rFonts w:hint="eastAsia" w:ascii="宋体" w:hAnsi="宋体" w:eastAsia="宋体" w:cs="宋体"/>
          <w:color w:val="auto"/>
          <w:sz w:val="24"/>
          <w:szCs w:val="24"/>
        </w:rPr>
      </w:pPr>
    </w:p>
    <w:p w14:paraId="7AF044D2">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4427D1D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7BFF01BE">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BE39182">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BD6D296">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14:paraId="747302A4">
      <w:pPr>
        <w:autoSpaceDE w:val="0"/>
        <w:autoSpaceDN w:val="0"/>
        <w:spacing w:line="360" w:lineRule="auto"/>
        <w:ind w:firstLine="0" w:firstLineChars="0"/>
        <w:rPr>
          <w:rFonts w:hint="eastAsia" w:ascii="宋体" w:hAnsi="宋体" w:eastAsia="宋体" w:cs="宋体"/>
          <w:b/>
          <w:bCs/>
          <w:color w:val="auto"/>
          <w:sz w:val="24"/>
          <w:szCs w:val="24"/>
          <w:lang w:val="zh-CN"/>
        </w:rPr>
      </w:pPr>
    </w:p>
    <w:p w14:paraId="0FEE4AD1">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5"/>
        <w:tblW w:w="10205" w:type="dxa"/>
        <w:jc w:val="center"/>
        <w:tblLayout w:type="fixed"/>
        <w:tblCellMar>
          <w:top w:w="0" w:type="dxa"/>
          <w:left w:w="28" w:type="dxa"/>
          <w:bottom w:w="0" w:type="dxa"/>
          <w:right w:w="28" w:type="dxa"/>
        </w:tblCellMar>
      </w:tblPr>
      <w:tblGrid>
        <w:gridCol w:w="743"/>
        <w:gridCol w:w="1585"/>
        <w:gridCol w:w="1275"/>
        <w:gridCol w:w="1152"/>
        <w:gridCol w:w="1211"/>
        <w:gridCol w:w="781"/>
        <w:gridCol w:w="737"/>
        <w:gridCol w:w="755"/>
        <w:gridCol w:w="985"/>
        <w:gridCol w:w="981"/>
      </w:tblGrid>
      <w:tr w14:paraId="24BC8063">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14:paraId="58B15D98">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14:paraId="3353FEB8">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14:paraId="2959558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14:paraId="120B8646">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211" w:type="dxa"/>
            <w:tcBorders>
              <w:top w:val="single" w:color="000000" w:sz="8" w:space="0"/>
              <w:left w:val="single" w:color="000000" w:sz="6" w:space="0"/>
              <w:bottom w:val="single" w:color="000000" w:sz="6" w:space="0"/>
              <w:right w:val="single" w:color="000000" w:sz="6" w:space="0"/>
            </w:tcBorders>
            <w:vAlign w:val="center"/>
          </w:tcPr>
          <w:p w14:paraId="2EF7EA5F">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781" w:type="dxa"/>
            <w:tcBorders>
              <w:top w:val="single" w:color="000000" w:sz="8" w:space="0"/>
              <w:left w:val="single" w:color="000000" w:sz="6" w:space="0"/>
              <w:bottom w:val="single" w:color="000000" w:sz="6" w:space="0"/>
              <w:right w:val="single" w:color="000000" w:sz="6" w:space="0"/>
            </w:tcBorders>
            <w:vAlign w:val="center"/>
          </w:tcPr>
          <w:p w14:paraId="5689DEF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737" w:type="dxa"/>
            <w:tcBorders>
              <w:top w:val="single" w:color="000000" w:sz="8" w:space="0"/>
              <w:left w:val="single" w:color="000000" w:sz="6" w:space="0"/>
              <w:bottom w:val="single" w:color="000000" w:sz="6" w:space="0"/>
              <w:right w:val="single" w:color="000000" w:sz="6" w:space="0"/>
            </w:tcBorders>
            <w:vAlign w:val="center"/>
          </w:tcPr>
          <w:p w14:paraId="478FFA5D">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755" w:type="dxa"/>
            <w:tcBorders>
              <w:top w:val="single" w:color="000000" w:sz="8" w:space="0"/>
              <w:left w:val="single" w:color="000000" w:sz="6" w:space="0"/>
              <w:bottom w:val="single" w:color="000000" w:sz="6" w:space="0"/>
              <w:right w:val="single" w:color="000000" w:sz="6" w:space="0"/>
            </w:tcBorders>
            <w:vAlign w:val="center"/>
          </w:tcPr>
          <w:p w14:paraId="7D889085">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14:paraId="18E43BF1">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14:paraId="7BDF9D2B">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0EC906A9">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4CFD2099">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14:paraId="6A4F7B7B">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0B6DCBF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24D95354">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6BA77FB0">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680E650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72A2864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534F40B6">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423D940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49964D39">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7A11571E">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342B494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14:paraId="1FD9E88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3F81F89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470258E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1D86AD83">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07A3B76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3B53A510">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268031E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01331EF7">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0B106B15">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1F33B685">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5430ECA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14:paraId="5323CA6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71B8E955">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4B56AAC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28BAF06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298B4C0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411AA8F7">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6C762DC4">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2F33DD03">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404D9CCB">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117B1F3B">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293E942B">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14:paraId="21CD981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5B778FFC">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2E26F0F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5C3AA8A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5A854F6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0C82BEDC">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567952B4">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42C54B86">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68587172">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019ECBC3">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2349E2B1">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14:paraId="11E24F77">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77689872">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38E9AB8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542C78D9">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50EB034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4AE74BE5">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295230C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381686B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23A76756">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2CFA8C4D">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14:paraId="661B3BAA">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14:paraId="28CD08E5">
            <w:pPr>
              <w:autoSpaceDE w:val="0"/>
              <w:autoSpaceDN w:val="0"/>
              <w:spacing w:line="360" w:lineRule="auto"/>
              <w:ind w:firstLine="0" w:firstLineChars="0"/>
              <w:rPr>
                <w:rFonts w:hint="eastAsia" w:ascii="宋体" w:hAnsi="宋体" w:eastAsia="宋体" w:cs="宋体"/>
                <w:color w:val="auto"/>
                <w:sz w:val="24"/>
                <w:szCs w:val="24"/>
                <w:lang w:val="zh-CN"/>
              </w:rPr>
            </w:pPr>
          </w:p>
        </w:tc>
      </w:tr>
    </w:tbl>
    <w:p w14:paraId="78755ED3">
      <w:pPr>
        <w:spacing w:line="360" w:lineRule="auto"/>
        <w:ind w:firstLine="0" w:firstLineChars="0"/>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本表应按照“（二）项目概况及技术参数”每包中的产品序号按顺序逐项填写，不得遗漏，</w:t>
      </w:r>
      <w:r>
        <w:rPr>
          <w:rFonts w:hint="eastAsia" w:ascii="宋体" w:hAnsi="宋体" w:eastAsia="宋体" w:cs="宋体"/>
          <w:color w:val="auto"/>
          <w:sz w:val="24"/>
          <w:szCs w:val="24"/>
        </w:rPr>
        <w:t>否则，按无效投标处理</w:t>
      </w:r>
      <w:r>
        <w:rPr>
          <w:rFonts w:hint="eastAsia" w:ascii="宋体" w:hAnsi="宋体" w:eastAsia="宋体" w:cs="宋体"/>
          <w:color w:val="auto"/>
          <w:sz w:val="24"/>
          <w:szCs w:val="24"/>
          <w:lang w:val="zh-CN"/>
        </w:rPr>
        <w:t>。</w:t>
      </w:r>
    </w:p>
    <w:p w14:paraId="3706D9C4">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val="zh-CN"/>
        </w:rPr>
        <w:t>投标报价不能有两个或两个以上的报价方案。</w:t>
      </w:r>
    </w:p>
    <w:p w14:paraId="27210563">
      <w:pPr>
        <w:spacing w:line="360" w:lineRule="auto"/>
        <w:ind w:firstLine="0" w:firstLineChars="0"/>
        <w:textAlignment w:val="baseline"/>
        <w:rPr>
          <w:rFonts w:hint="eastAsia" w:ascii="宋体" w:hAnsi="宋体" w:eastAsia="宋体" w:cs="宋体"/>
          <w:color w:val="auto"/>
          <w:sz w:val="24"/>
          <w:szCs w:val="24"/>
        </w:rPr>
      </w:pPr>
    </w:p>
    <w:p w14:paraId="3DA49483">
      <w:pPr>
        <w:spacing w:line="360" w:lineRule="auto"/>
        <w:ind w:firstLine="0" w:firstLineChars="0"/>
        <w:textAlignment w:val="baseline"/>
        <w:rPr>
          <w:rFonts w:hint="eastAsia" w:ascii="宋体" w:hAnsi="宋体" w:eastAsia="宋体" w:cs="宋体"/>
          <w:color w:val="auto"/>
          <w:sz w:val="24"/>
          <w:szCs w:val="24"/>
        </w:rPr>
      </w:pPr>
    </w:p>
    <w:p w14:paraId="01C2A56D">
      <w:pPr>
        <w:spacing w:line="360" w:lineRule="auto"/>
        <w:ind w:firstLine="0" w:firstLineChars="0"/>
        <w:textAlignment w:val="baseline"/>
        <w:rPr>
          <w:rFonts w:hint="eastAsia" w:ascii="宋体" w:hAnsi="宋体" w:eastAsia="宋体" w:cs="宋体"/>
          <w:color w:val="auto"/>
          <w:sz w:val="24"/>
          <w:szCs w:val="24"/>
        </w:rPr>
      </w:pPr>
    </w:p>
    <w:p w14:paraId="474D8B2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6C5A4E2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55BEDFB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7B618A68">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E3877D1">
      <w:pPr>
        <w:keepNext/>
        <w:pageBreakBefore/>
        <w:widowControl/>
        <w:spacing w:line="360" w:lineRule="auto"/>
        <w:ind w:firstLine="0" w:firstLineChars="0"/>
        <w:outlineLvl w:val="1"/>
        <w:rPr>
          <w:rFonts w:hint="eastAsia" w:ascii="宋体" w:hAnsi="宋体" w:eastAsia="宋体" w:cs="宋体"/>
          <w:color w:val="auto"/>
          <w:sz w:val="24"/>
          <w:szCs w:val="24"/>
        </w:rPr>
      </w:pPr>
      <w:bookmarkStart w:id="188" w:name="_Toc31644"/>
      <w:bookmarkStart w:id="189" w:name="_Toc13693"/>
      <w:bookmarkStart w:id="190" w:name="_Toc14675"/>
      <w:r>
        <w:rPr>
          <w:rFonts w:hint="eastAsia" w:ascii="宋体" w:hAnsi="宋体" w:eastAsia="宋体" w:cs="宋体"/>
          <w:b/>
          <w:color w:val="auto"/>
          <w:sz w:val="24"/>
          <w:szCs w:val="24"/>
        </w:rPr>
        <w:t>附件4：</w:t>
      </w:r>
      <w:r>
        <w:rPr>
          <w:rFonts w:hint="eastAsia" w:ascii="宋体" w:hAnsi="宋体" w:eastAsia="宋体" w:cs="宋体"/>
          <w:b/>
          <w:color w:val="auto"/>
          <w:sz w:val="24"/>
          <w:szCs w:val="24"/>
          <w:lang w:val="zh-CN"/>
        </w:rPr>
        <w:t>技术规格响应表</w:t>
      </w:r>
      <w:bookmarkEnd w:id="188"/>
    </w:p>
    <w:p w14:paraId="0315A27F">
      <w:pPr>
        <w:autoSpaceDE w:val="0"/>
        <w:autoSpaceDN w:val="0"/>
        <w:spacing w:line="360" w:lineRule="auto"/>
        <w:ind w:firstLine="0" w:firstLineChars="0"/>
        <w:rPr>
          <w:rFonts w:hint="eastAsia" w:ascii="宋体" w:hAnsi="宋体" w:eastAsia="宋体" w:cs="宋体"/>
          <w:color w:val="auto"/>
          <w:sz w:val="24"/>
          <w:szCs w:val="24"/>
          <w:lang w:val="zh-CN"/>
        </w:rPr>
      </w:pPr>
    </w:p>
    <w:p w14:paraId="51408F8A">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14:paraId="324EAF7C">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w:t>
      </w:r>
    </w:p>
    <w:tbl>
      <w:tblPr>
        <w:tblStyle w:val="25"/>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6539F18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08640B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B8FCBFF">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3513A7F5">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79CBCB0">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14:paraId="465DDBF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F6DAFAC">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4CCBCCF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5F7A5C24">
            <w:pPr>
              <w:autoSpaceDE w:val="0"/>
              <w:autoSpaceDN w:val="0"/>
              <w:spacing w:line="360" w:lineRule="auto"/>
              <w:ind w:firstLine="0" w:firstLineChars="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14:paraId="41265392">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16F3AF73">
            <w:pPr>
              <w:autoSpaceDE w:val="0"/>
              <w:autoSpaceDN w:val="0"/>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14:paraId="20BFE2BB">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3CF46A2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FF403E7">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799F7060">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19C87A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6FC16C3">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5C9854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29B3676">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3D8A904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14EF546">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317173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24642C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B21B3D9">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56B18C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95E8FE9">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1C54A5F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86ED076">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6C490F9">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3F82D8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8619EDC">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9C477BB">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229F5B5">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bl>
    <w:p w14:paraId="4010BBF8">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注：1.本表应按照“（二）项目概况及技术参数”中</w:t>
      </w:r>
      <w:r>
        <w:rPr>
          <w:rFonts w:hint="eastAsia" w:ascii="宋体" w:hAnsi="宋体" w:eastAsia="宋体" w:cs="宋体"/>
          <w:color w:val="auto"/>
          <w:sz w:val="24"/>
          <w:szCs w:val="24"/>
          <w:lang w:val="en-US" w:eastAsia="zh-CN"/>
        </w:rPr>
        <w:t>各包</w:t>
      </w:r>
      <w:r>
        <w:rPr>
          <w:rFonts w:hint="eastAsia" w:ascii="宋体" w:hAnsi="宋体" w:eastAsia="宋体" w:cs="宋体"/>
          <w:color w:val="auto"/>
          <w:sz w:val="24"/>
          <w:szCs w:val="24"/>
          <w:lang w:val="zh-CN"/>
        </w:rPr>
        <w:t>产品序号的指标逐项填写，不得遗漏，否则，按无效投标处理。</w:t>
      </w:r>
    </w:p>
    <w:p w14:paraId="71AAF6B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“投标产品技术参数、指标”必须与</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rPr>
        <w:t>文件中提供的产品检测报告、彩页等证明材料的实质性响应情况相一致。若在</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lang w:val="zh-CN"/>
        </w:rPr>
        <w:t>环节发现该项与</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rPr>
        <w:t>文件中提供的产品检测报告、彩页（或厂家公开发布的资料参数）等证明材料的实质性响应情况不一致或直接复制</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文件“采购需求技术参数、指标”内容的，按无效投标处理。</w:t>
      </w:r>
    </w:p>
    <w:p w14:paraId="1FC6FF2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填写此表时以</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rPr>
        <w:t>项目参数要求为基本投标要求，满足</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rPr>
        <w:t>项目参数要求的指标需列出“0”；超出、不满足招标项目参数要求的指标需列出“+”、“-”偏差，并做出详细说明；如果只注明“+”、“-”或未填写，将视为该项指标不响应。</w:t>
      </w:r>
    </w:p>
    <w:p w14:paraId="40F8E8A6">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响应采购需求应具体、明确，含糊不清、不确切或伪造、编造证明材料的，按照实质性不响应处理。对伪造、编造证明材料的，将报告本级财政部门。</w:t>
      </w:r>
    </w:p>
    <w:p w14:paraId="3A6B3773">
      <w:pPr>
        <w:autoSpaceDE w:val="0"/>
        <w:autoSpaceDN w:val="0"/>
        <w:spacing w:line="360" w:lineRule="auto"/>
        <w:ind w:firstLine="0" w:firstLineChars="0"/>
        <w:rPr>
          <w:rFonts w:hint="eastAsia" w:ascii="宋体" w:hAnsi="宋体" w:eastAsia="宋体" w:cs="宋体"/>
          <w:color w:val="auto"/>
          <w:sz w:val="24"/>
          <w:szCs w:val="24"/>
          <w:lang w:val="zh-CN"/>
        </w:rPr>
      </w:pPr>
    </w:p>
    <w:p w14:paraId="147C5122">
      <w:pPr>
        <w:pStyle w:val="24"/>
        <w:ind w:left="0" w:leftChars="0" w:firstLine="0" w:firstLineChars="0"/>
        <w:rPr>
          <w:rFonts w:hint="eastAsia" w:ascii="宋体" w:hAnsi="宋体" w:eastAsia="宋体" w:cs="宋体"/>
          <w:color w:val="auto"/>
          <w:sz w:val="24"/>
          <w:szCs w:val="24"/>
          <w:lang w:val="zh-CN"/>
        </w:rPr>
      </w:pPr>
    </w:p>
    <w:p w14:paraId="34DF953A">
      <w:pPr>
        <w:pStyle w:val="24"/>
        <w:ind w:left="0" w:leftChars="0" w:firstLine="0" w:firstLineChars="0"/>
        <w:rPr>
          <w:rFonts w:hint="eastAsia" w:ascii="宋体" w:hAnsi="宋体" w:eastAsia="宋体" w:cs="宋体"/>
          <w:color w:val="auto"/>
          <w:sz w:val="24"/>
          <w:szCs w:val="24"/>
          <w:lang w:val="zh-CN"/>
        </w:rPr>
      </w:pPr>
    </w:p>
    <w:p w14:paraId="0EE7EF9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2D978122">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3A5F07DF">
      <w:pPr>
        <w:ind w:firstLine="0" w:firstLineChars="0"/>
        <w:jc w:val="center"/>
        <w:rPr>
          <w:rFonts w:hint="eastAsia" w:ascii="宋体" w:hAnsi="宋体" w:eastAsia="宋体" w:cs="宋体"/>
          <w:color w:val="auto"/>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782008AB">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1" w:name="_Toc660"/>
      <w:r>
        <w:rPr>
          <w:rFonts w:hint="eastAsia" w:ascii="宋体" w:hAnsi="宋体" w:eastAsia="宋体" w:cs="宋体"/>
          <w:b/>
          <w:color w:val="auto"/>
          <w:sz w:val="24"/>
          <w:szCs w:val="24"/>
        </w:rPr>
        <w:t>附件</w:t>
      </w:r>
      <w:bookmarkStart w:id="192" w:name="_Toc325726043"/>
      <w:bookmarkStart w:id="193" w:name="_Toc376936774"/>
      <w:r>
        <w:rPr>
          <w:rFonts w:hint="eastAsia" w:ascii="宋体" w:hAnsi="宋体" w:eastAsia="宋体" w:cs="宋体"/>
          <w:b/>
          <w:color w:val="auto"/>
          <w:sz w:val="24"/>
          <w:szCs w:val="24"/>
        </w:rPr>
        <w:t>5：法定代表人证明书</w:t>
      </w:r>
      <w:bookmarkEnd w:id="189"/>
      <w:bookmarkEnd w:id="190"/>
      <w:bookmarkEnd w:id="191"/>
      <w:bookmarkEnd w:id="192"/>
      <w:bookmarkEnd w:id="193"/>
    </w:p>
    <w:p w14:paraId="6EEEEABA">
      <w:pPr>
        <w:spacing w:line="360" w:lineRule="auto"/>
        <w:ind w:firstLine="0" w:firstLineChars="0"/>
        <w:jc w:val="center"/>
        <w:rPr>
          <w:rFonts w:hint="eastAsia" w:ascii="宋体" w:hAnsi="宋体" w:eastAsia="宋体" w:cs="宋体"/>
          <w:b/>
          <w:bCs/>
          <w:color w:val="auto"/>
          <w:sz w:val="24"/>
          <w:szCs w:val="24"/>
        </w:rPr>
      </w:pPr>
    </w:p>
    <w:p w14:paraId="6A39186F">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14:paraId="624F5D04">
      <w:pPr>
        <w:spacing w:line="360" w:lineRule="auto"/>
        <w:ind w:firstLine="0" w:firstLineChars="0"/>
        <w:rPr>
          <w:rFonts w:hint="eastAsia" w:ascii="宋体" w:hAnsi="宋体" w:eastAsia="宋体" w:cs="宋体"/>
          <w:b/>
          <w:bCs/>
          <w:color w:val="auto"/>
          <w:sz w:val="24"/>
          <w:szCs w:val="24"/>
        </w:rPr>
      </w:pPr>
    </w:p>
    <w:p w14:paraId="33456AA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67368F9D">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职务，为法定代表人，特此证明。</w:t>
      </w:r>
    </w:p>
    <w:p w14:paraId="35038C0B">
      <w:pPr>
        <w:autoSpaceDE w:val="0"/>
        <w:autoSpaceDN w:val="0"/>
        <w:spacing w:line="360" w:lineRule="auto"/>
        <w:ind w:firstLine="0" w:firstLineChars="0"/>
        <w:jc w:val="left"/>
        <w:rPr>
          <w:rFonts w:hint="eastAsia" w:ascii="宋体" w:hAnsi="宋体" w:eastAsia="宋体" w:cs="宋体"/>
          <w:color w:val="auto"/>
          <w:sz w:val="24"/>
          <w:szCs w:val="24"/>
        </w:rPr>
      </w:pPr>
    </w:p>
    <w:p w14:paraId="668F163F">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6008A667">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lang w:val="en-US" w:eastAsia="zh-CN"/>
        </w:rPr>
        <w:t xml:space="preserve">    </w:t>
      </w:r>
    </w:p>
    <w:p w14:paraId="3B46FB6A">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p>
    <w:p w14:paraId="5E9414AA">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lang w:val="en-US" w:eastAsia="zh-CN"/>
        </w:rPr>
        <w:t xml:space="preserve">                    </w:t>
      </w:r>
    </w:p>
    <w:p w14:paraId="4931675A">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附法定代表人第二代身份证双面扫描件</w:t>
      </w:r>
    </w:p>
    <w:p w14:paraId="73820A97">
      <w:pPr>
        <w:autoSpaceDE w:val="0"/>
        <w:autoSpaceDN w:val="0"/>
        <w:spacing w:line="360" w:lineRule="auto"/>
        <w:ind w:firstLine="0" w:firstLineChars="0"/>
        <w:jc w:val="left"/>
        <w:rPr>
          <w:rFonts w:hint="eastAsia" w:ascii="宋体" w:hAnsi="宋体" w:eastAsia="宋体" w:cs="宋体"/>
          <w:color w:val="auto"/>
          <w:sz w:val="24"/>
          <w:szCs w:val="24"/>
        </w:rPr>
      </w:pPr>
    </w:p>
    <w:p w14:paraId="76698B7C">
      <w:pPr>
        <w:autoSpaceDE w:val="0"/>
        <w:autoSpaceDN w:val="0"/>
        <w:spacing w:line="360" w:lineRule="auto"/>
        <w:ind w:firstLine="0" w:firstLineChars="0"/>
        <w:jc w:val="left"/>
        <w:rPr>
          <w:rFonts w:hint="eastAsia" w:ascii="宋体" w:hAnsi="宋体" w:eastAsia="宋体" w:cs="宋体"/>
          <w:color w:val="auto"/>
          <w:sz w:val="24"/>
          <w:szCs w:val="24"/>
        </w:rPr>
      </w:pPr>
    </w:p>
    <w:p w14:paraId="3298AB2E">
      <w:pPr>
        <w:autoSpaceDE w:val="0"/>
        <w:autoSpaceDN w:val="0"/>
        <w:spacing w:line="360" w:lineRule="auto"/>
        <w:ind w:firstLine="0" w:firstLineChars="0"/>
        <w:jc w:val="left"/>
        <w:rPr>
          <w:rFonts w:hint="eastAsia" w:ascii="宋体" w:hAnsi="宋体" w:eastAsia="宋体" w:cs="宋体"/>
          <w:color w:val="auto"/>
          <w:sz w:val="24"/>
          <w:szCs w:val="24"/>
        </w:rPr>
      </w:pPr>
    </w:p>
    <w:p w14:paraId="7C181F3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06202DF8">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14:paraId="59FFB89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862A4DD">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4" w:name="_Toc201287639"/>
      <w:bookmarkStart w:id="195" w:name="_Toc324756736"/>
      <w:bookmarkStart w:id="196" w:name="_Toc31614"/>
      <w:bookmarkStart w:id="197" w:name="_Toc29201"/>
      <w:bookmarkStart w:id="198" w:name="_Toc24866"/>
      <w:r>
        <w:rPr>
          <w:rFonts w:hint="eastAsia" w:ascii="宋体" w:hAnsi="宋体" w:eastAsia="宋体" w:cs="宋体"/>
          <w:b/>
          <w:color w:val="auto"/>
          <w:sz w:val="24"/>
          <w:szCs w:val="24"/>
        </w:rPr>
        <w:t>附件</w:t>
      </w:r>
      <w:bookmarkEnd w:id="194"/>
      <w:bookmarkEnd w:id="195"/>
      <w:r>
        <w:rPr>
          <w:rFonts w:hint="eastAsia" w:ascii="宋体" w:hAnsi="宋体" w:eastAsia="宋体" w:cs="宋体"/>
          <w:b/>
          <w:color w:val="auto"/>
          <w:sz w:val="24"/>
          <w:szCs w:val="24"/>
        </w:rPr>
        <w:t>6：法定代表人授权书</w:t>
      </w:r>
      <w:bookmarkEnd w:id="196"/>
      <w:bookmarkEnd w:id="197"/>
      <w:bookmarkEnd w:id="198"/>
    </w:p>
    <w:p w14:paraId="1777F436">
      <w:pPr>
        <w:spacing w:line="360" w:lineRule="auto"/>
        <w:ind w:firstLine="0" w:firstLineChars="0"/>
        <w:rPr>
          <w:rFonts w:hint="eastAsia" w:ascii="宋体" w:hAnsi="宋体" w:eastAsia="宋体" w:cs="宋体"/>
          <w:b/>
          <w:color w:val="auto"/>
          <w:sz w:val="24"/>
          <w:szCs w:val="24"/>
        </w:rPr>
      </w:pPr>
    </w:p>
    <w:p w14:paraId="118416C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6529226D">
      <w:pPr>
        <w:spacing w:line="360" w:lineRule="auto"/>
        <w:ind w:firstLine="0" w:firstLineChars="0"/>
        <w:rPr>
          <w:rFonts w:hint="eastAsia" w:ascii="宋体" w:hAnsi="宋体" w:eastAsia="宋体" w:cs="宋体"/>
          <w:b/>
          <w:bCs/>
          <w:color w:val="auto"/>
          <w:sz w:val="24"/>
          <w:szCs w:val="24"/>
        </w:rPr>
      </w:pPr>
    </w:p>
    <w:p w14:paraId="76D37A52">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39DF973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p>
    <w:p w14:paraId="0C1EFA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项目的磋商、答疑等具体工作，并签署全部有关的文件、资料。</w:t>
      </w:r>
    </w:p>
    <w:p w14:paraId="09C8DE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78CFD9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14:paraId="7579B92F">
      <w:pPr>
        <w:spacing w:line="360" w:lineRule="auto"/>
        <w:ind w:firstLine="0" w:firstLineChars="0"/>
        <w:rPr>
          <w:rFonts w:hint="eastAsia" w:ascii="宋体" w:hAnsi="宋体" w:eastAsia="宋体" w:cs="宋体"/>
          <w:color w:val="auto"/>
          <w:sz w:val="24"/>
          <w:szCs w:val="24"/>
        </w:rPr>
      </w:pPr>
    </w:p>
    <w:p w14:paraId="7C953A37">
      <w:pPr>
        <w:spacing w:line="360" w:lineRule="auto"/>
        <w:ind w:firstLine="0" w:firstLineChars="0"/>
        <w:rPr>
          <w:rFonts w:hint="eastAsia" w:ascii="宋体" w:hAnsi="宋体" w:eastAsia="宋体" w:cs="宋体"/>
          <w:color w:val="auto"/>
          <w:sz w:val="24"/>
          <w:szCs w:val="24"/>
        </w:rPr>
      </w:pPr>
    </w:p>
    <w:p w14:paraId="756AF507">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lang w:val="en-US" w:eastAsia="zh-CN"/>
        </w:rPr>
        <w:t xml:space="preserve">                </w:t>
      </w:r>
    </w:p>
    <w:p w14:paraId="576CC6D4">
      <w:pPr>
        <w:spacing w:line="360" w:lineRule="auto"/>
        <w:ind w:firstLine="0" w:firstLineChars="0"/>
        <w:rPr>
          <w:rFonts w:hint="eastAsia" w:ascii="宋体" w:hAnsi="宋体" w:eastAsia="宋体" w:cs="宋体"/>
          <w:color w:val="auto"/>
          <w:sz w:val="24"/>
          <w:szCs w:val="24"/>
        </w:rPr>
      </w:pPr>
    </w:p>
    <w:p w14:paraId="4FB92300">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lang w:val="en-US" w:eastAsia="zh-CN"/>
        </w:rPr>
        <w:t xml:space="preserve">     </w:t>
      </w:r>
    </w:p>
    <w:p w14:paraId="056A1A70">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职务：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p>
    <w:p w14:paraId="3C2D24D0">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附被授权人第二代身份证双面扫描件</w:t>
      </w:r>
    </w:p>
    <w:p w14:paraId="44070B2E">
      <w:pPr>
        <w:spacing w:line="360" w:lineRule="auto"/>
        <w:ind w:firstLine="0" w:firstLineChars="0"/>
        <w:rPr>
          <w:rFonts w:hint="eastAsia" w:ascii="宋体" w:hAnsi="宋体" w:eastAsia="宋体" w:cs="宋体"/>
          <w:color w:val="auto"/>
          <w:sz w:val="24"/>
          <w:szCs w:val="24"/>
        </w:rPr>
      </w:pPr>
    </w:p>
    <w:p w14:paraId="04D66030">
      <w:pPr>
        <w:spacing w:line="360" w:lineRule="auto"/>
        <w:ind w:firstLine="0" w:firstLineChars="0"/>
        <w:rPr>
          <w:rFonts w:hint="eastAsia" w:ascii="宋体" w:hAnsi="宋体" w:eastAsia="宋体" w:cs="宋体"/>
          <w:color w:val="auto"/>
          <w:sz w:val="24"/>
          <w:szCs w:val="24"/>
        </w:rPr>
      </w:pPr>
    </w:p>
    <w:p w14:paraId="091FC958">
      <w:pPr>
        <w:spacing w:line="360" w:lineRule="auto"/>
        <w:ind w:firstLine="0" w:firstLineChars="0"/>
        <w:rPr>
          <w:rFonts w:hint="eastAsia" w:ascii="宋体" w:hAnsi="宋体" w:eastAsia="宋体" w:cs="宋体"/>
          <w:color w:val="auto"/>
          <w:sz w:val="24"/>
          <w:szCs w:val="24"/>
        </w:rPr>
      </w:pPr>
    </w:p>
    <w:p w14:paraId="30B4025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2BB716B4">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0F98B724">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50DD369">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9" w:name="_Toc25884"/>
      <w:bookmarkStart w:id="200" w:name="_Toc30284"/>
      <w:bookmarkStart w:id="201" w:name="_Toc27906"/>
      <w:r>
        <w:rPr>
          <w:rFonts w:hint="eastAsia" w:ascii="宋体" w:hAnsi="宋体" w:eastAsia="宋体" w:cs="宋体"/>
          <w:b/>
          <w:color w:val="auto"/>
          <w:sz w:val="24"/>
          <w:szCs w:val="24"/>
        </w:rPr>
        <w:t>附件7：供应商承诺函</w:t>
      </w:r>
      <w:bookmarkEnd w:id="199"/>
      <w:bookmarkEnd w:id="200"/>
      <w:bookmarkEnd w:id="201"/>
    </w:p>
    <w:p w14:paraId="317565B8">
      <w:pPr>
        <w:spacing w:line="360" w:lineRule="auto"/>
        <w:ind w:firstLine="0" w:firstLineChars="0"/>
        <w:jc w:val="center"/>
        <w:rPr>
          <w:rFonts w:hint="eastAsia" w:ascii="宋体" w:hAnsi="宋体" w:eastAsia="宋体" w:cs="宋体"/>
          <w:b/>
          <w:bCs/>
          <w:color w:val="auto"/>
          <w:sz w:val="24"/>
          <w:szCs w:val="24"/>
        </w:rPr>
      </w:pPr>
    </w:p>
    <w:p w14:paraId="6BDE9BD7">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14:paraId="2786041C">
      <w:pPr>
        <w:spacing w:line="360" w:lineRule="auto"/>
        <w:ind w:firstLine="0" w:firstLineChars="0"/>
        <w:rPr>
          <w:rFonts w:hint="eastAsia" w:ascii="宋体" w:hAnsi="宋体" w:eastAsia="宋体" w:cs="宋体"/>
          <w:b/>
          <w:bCs/>
          <w:color w:val="auto"/>
          <w:sz w:val="24"/>
          <w:szCs w:val="24"/>
        </w:rPr>
      </w:pPr>
    </w:p>
    <w:p w14:paraId="106B7329">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30818B08">
      <w:pPr>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青海鼎钊竞磋（货物）2025-001</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62452E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完全理解和接受磋商文件的一切规定和要求；</w:t>
      </w:r>
    </w:p>
    <w:p w14:paraId="5CA9ADC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42501C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在整个磋商过程中我方若有违规行为，贵方可按磋商文件之规定给予处罚，我方完全接受。</w:t>
      </w:r>
    </w:p>
    <w:p w14:paraId="20B2DF0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若成交，本承诺将成为合同不可分割的一部分，与合同具有同等的法律效力。</w:t>
      </w:r>
    </w:p>
    <w:p w14:paraId="3E3524A4">
      <w:pPr>
        <w:spacing w:line="360" w:lineRule="auto"/>
        <w:ind w:firstLine="0" w:firstLineChars="0"/>
        <w:textAlignment w:val="baseline"/>
        <w:rPr>
          <w:rFonts w:hint="eastAsia" w:ascii="宋体" w:hAnsi="宋体" w:eastAsia="宋体" w:cs="宋体"/>
          <w:color w:val="auto"/>
          <w:sz w:val="24"/>
          <w:szCs w:val="24"/>
        </w:rPr>
      </w:pPr>
    </w:p>
    <w:p w14:paraId="4EE4BB80">
      <w:pPr>
        <w:spacing w:line="360" w:lineRule="auto"/>
        <w:ind w:firstLine="0" w:firstLineChars="0"/>
        <w:textAlignment w:val="baseline"/>
        <w:rPr>
          <w:rFonts w:hint="eastAsia" w:ascii="宋体" w:hAnsi="宋体" w:eastAsia="宋体" w:cs="宋体"/>
          <w:color w:val="auto"/>
          <w:sz w:val="24"/>
          <w:szCs w:val="24"/>
        </w:rPr>
      </w:pPr>
    </w:p>
    <w:p w14:paraId="788A4151">
      <w:pPr>
        <w:spacing w:line="360" w:lineRule="auto"/>
        <w:ind w:firstLine="0" w:firstLineChars="0"/>
        <w:textAlignment w:val="baseline"/>
        <w:rPr>
          <w:rFonts w:hint="eastAsia" w:ascii="宋体" w:hAnsi="宋体" w:eastAsia="宋体" w:cs="宋体"/>
          <w:color w:val="auto"/>
          <w:sz w:val="24"/>
          <w:szCs w:val="24"/>
        </w:rPr>
      </w:pPr>
    </w:p>
    <w:p w14:paraId="3CB76C6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4DA0FBBF">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48FD4C5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22E92AC">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97E269B">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2" w:name="_Toc11173"/>
      <w:bookmarkStart w:id="203" w:name="_Toc11349"/>
      <w:bookmarkStart w:id="204" w:name="_Toc3321"/>
      <w:r>
        <w:rPr>
          <w:rFonts w:hint="eastAsia" w:ascii="宋体" w:hAnsi="宋体" w:eastAsia="宋体" w:cs="宋体"/>
          <w:b/>
          <w:color w:val="auto"/>
          <w:sz w:val="24"/>
          <w:szCs w:val="24"/>
        </w:rPr>
        <w:t>附件</w:t>
      </w:r>
      <w:bookmarkStart w:id="205" w:name="_Toc365019584"/>
      <w:bookmarkStart w:id="206" w:name="_Toc351475542"/>
      <w:bookmarkStart w:id="207" w:name="_Toc376936779"/>
      <w:r>
        <w:rPr>
          <w:rFonts w:hint="eastAsia" w:ascii="宋体" w:hAnsi="宋体" w:eastAsia="宋体" w:cs="宋体"/>
          <w:b/>
          <w:color w:val="auto"/>
          <w:sz w:val="24"/>
          <w:szCs w:val="24"/>
        </w:rPr>
        <w:t>8：供应商诚信承诺书</w:t>
      </w:r>
      <w:bookmarkEnd w:id="202"/>
      <w:bookmarkEnd w:id="203"/>
      <w:bookmarkEnd w:id="204"/>
      <w:bookmarkEnd w:id="205"/>
      <w:bookmarkEnd w:id="206"/>
      <w:bookmarkEnd w:id="207"/>
    </w:p>
    <w:p w14:paraId="52489DF4">
      <w:pPr>
        <w:spacing w:line="360" w:lineRule="auto"/>
        <w:ind w:firstLine="0" w:firstLineChars="0"/>
        <w:rPr>
          <w:rFonts w:hint="eastAsia" w:ascii="宋体" w:hAnsi="宋体" w:eastAsia="宋体" w:cs="宋体"/>
          <w:color w:val="auto"/>
          <w:sz w:val="24"/>
          <w:szCs w:val="24"/>
        </w:rPr>
      </w:pPr>
    </w:p>
    <w:p w14:paraId="6844EF7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2A92EAF9">
      <w:pPr>
        <w:spacing w:line="360" w:lineRule="auto"/>
        <w:ind w:firstLine="0" w:firstLineChars="0"/>
        <w:rPr>
          <w:rFonts w:hint="eastAsia" w:ascii="宋体" w:hAnsi="宋体" w:eastAsia="宋体" w:cs="宋体"/>
          <w:b/>
          <w:color w:val="auto"/>
          <w:sz w:val="24"/>
          <w:szCs w:val="24"/>
        </w:rPr>
      </w:pPr>
    </w:p>
    <w:p w14:paraId="3B0ACC33">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537CBC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31C77DD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14:paraId="2E75CD0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青海鼎钊招标代理有限公司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14:paraId="1C900C5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7B575FE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14:paraId="495E32B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6B68D1A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14:paraId="1A7D21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14:paraId="23E540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14:paraId="1E29DD06">
      <w:pPr>
        <w:spacing w:line="360" w:lineRule="auto"/>
        <w:ind w:firstLine="0" w:firstLineChars="0"/>
        <w:rPr>
          <w:rFonts w:hint="eastAsia" w:ascii="宋体" w:hAnsi="宋体" w:eastAsia="宋体" w:cs="宋体"/>
          <w:color w:val="auto"/>
          <w:sz w:val="24"/>
          <w:szCs w:val="24"/>
        </w:rPr>
      </w:pPr>
    </w:p>
    <w:p w14:paraId="3F5F3C74">
      <w:pPr>
        <w:spacing w:line="360" w:lineRule="auto"/>
        <w:ind w:firstLine="0" w:firstLineChars="0"/>
        <w:textAlignment w:val="baseline"/>
        <w:rPr>
          <w:rFonts w:hint="eastAsia" w:ascii="宋体" w:hAnsi="宋体" w:eastAsia="宋体" w:cs="宋体"/>
          <w:color w:val="auto"/>
          <w:sz w:val="24"/>
          <w:szCs w:val="24"/>
        </w:rPr>
      </w:pPr>
    </w:p>
    <w:p w14:paraId="2A8E73EE">
      <w:pPr>
        <w:spacing w:line="360" w:lineRule="auto"/>
        <w:ind w:firstLine="0" w:firstLineChars="0"/>
        <w:textAlignment w:val="baseline"/>
        <w:rPr>
          <w:rFonts w:hint="eastAsia" w:ascii="宋体" w:hAnsi="宋体" w:eastAsia="宋体" w:cs="宋体"/>
          <w:color w:val="auto"/>
          <w:sz w:val="24"/>
          <w:szCs w:val="24"/>
        </w:rPr>
      </w:pPr>
    </w:p>
    <w:p w14:paraId="434A3860">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0AE5D7D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12EE05BA">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346E1080">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719D4A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8" w:name="_Toc7486"/>
      <w:bookmarkStart w:id="209" w:name="_Toc25993"/>
      <w:bookmarkStart w:id="210" w:name="_Toc29633"/>
      <w:r>
        <w:rPr>
          <w:rFonts w:hint="eastAsia" w:ascii="宋体" w:hAnsi="宋体" w:eastAsia="宋体" w:cs="宋体"/>
          <w:b/>
          <w:color w:val="auto"/>
          <w:sz w:val="24"/>
          <w:szCs w:val="24"/>
        </w:rPr>
        <w:t>附件9：资格证明材料</w:t>
      </w:r>
      <w:bookmarkEnd w:id="208"/>
      <w:bookmarkEnd w:id="209"/>
      <w:bookmarkEnd w:id="210"/>
    </w:p>
    <w:p w14:paraId="5FDEFA3D">
      <w:pPr>
        <w:spacing w:line="360" w:lineRule="auto"/>
        <w:ind w:firstLine="0" w:firstLineChars="0"/>
        <w:rPr>
          <w:rFonts w:hint="eastAsia" w:ascii="宋体" w:hAnsi="宋体" w:eastAsia="宋体" w:cs="宋体"/>
          <w:color w:val="auto"/>
          <w:sz w:val="24"/>
          <w:szCs w:val="24"/>
        </w:rPr>
      </w:pPr>
    </w:p>
    <w:p w14:paraId="5B1AE009">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14:paraId="6EEFAA3E">
      <w:pPr>
        <w:autoSpaceDE w:val="0"/>
        <w:autoSpaceDN w:val="0"/>
        <w:spacing w:line="360" w:lineRule="auto"/>
        <w:ind w:firstLine="0" w:firstLineChars="0"/>
        <w:rPr>
          <w:rFonts w:hint="eastAsia" w:ascii="宋体" w:hAnsi="宋体" w:eastAsia="宋体" w:cs="宋体"/>
          <w:color w:val="auto"/>
          <w:sz w:val="24"/>
          <w:szCs w:val="24"/>
          <w:lang w:val="zh-CN"/>
        </w:rPr>
      </w:pPr>
    </w:p>
    <w:p w14:paraId="2A36442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3E2306CA">
      <w:pPr>
        <w:numPr>
          <w:ilvl w:val="0"/>
          <w:numId w:val="5"/>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提供有效的营业执照、税务登记证、机构代码证或三证（五证）合一统一社会代码证及其他资格证明文件（扫描件）；</w:t>
      </w:r>
    </w:p>
    <w:p w14:paraId="1C5114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19A473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593C1CC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44E05170">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EECD054">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1" w:name="_Toc32130"/>
      <w:bookmarkStart w:id="212" w:name="_Toc19128"/>
      <w:bookmarkStart w:id="213" w:name="_Toc30475"/>
      <w:r>
        <w:rPr>
          <w:rFonts w:hint="eastAsia" w:ascii="宋体" w:hAnsi="宋体" w:eastAsia="宋体" w:cs="宋体"/>
          <w:b/>
          <w:color w:val="auto"/>
          <w:sz w:val="24"/>
          <w:szCs w:val="24"/>
        </w:rPr>
        <w:t>附件10：财务状况证明</w:t>
      </w:r>
      <w:bookmarkEnd w:id="211"/>
      <w:bookmarkEnd w:id="212"/>
      <w:bookmarkEnd w:id="213"/>
    </w:p>
    <w:p w14:paraId="0F106133">
      <w:pPr>
        <w:autoSpaceDE w:val="0"/>
        <w:autoSpaceDN w:val="0"/>
        <w:spacing w:line="360" w:lineRule="auto"/>
        <w:ind w:firstLine="0" w:firstLineChars="0"/>
        <w:jc w:val="center"/>
        <w:rPr>
          <w:rFonts w:hint="eastAsia" w:ascii="宋体" w:hAnsi="宋体" w:eastAsia="宋体" w:cs="宋体"/>
          <w:b/>
          <w:color w:val="auto"/>
          <w:sz w:val="24"/>
          <w:szCs w:val="24"/>
        </w:rPr>
      </w:pPr>
    </w:p>
    <w:p w14:paraId="14D379D4">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14:paraId="7847D276">
      <w:pPr>
        <w:autoSpaceDE w:val="0"/>
        <w:autoSpaceDN w:val="0"/>
        <w:spacing w:line="360" w:lineRule="auto"/>
        <w:ind w:firstLine="0" w:firstLineChars="0"/>
        <w:jc w:val="center"/>
        <w:rPr>
          <w:rFonts w:hint="eastAsia" w:ascii="宋体" w:hAnsi="宋体" w:eastAsia="宋体" w:cs="宋体"/>
          <w:b/>
          <w:color w:val="auto"/>
          <w:sz w:val="24"/>
          <w:szCs w:val="24"/>
        </w:rPr>
      </w:pPr>
    </w:p>
    <w:p w14:paraId="29C33A25">
      <w:pPr>
        <w:wordWrap w:val="0"/>
        <w:spacing w:line="360" w:lineRule="auto"/>
        <w:ind w:firstLine="480"/>
        <w:rPr>
          <w:rFonts w:hint="eastAsia" w:ascii="宋体" w:hAnsi="宋体" w:eastAsia="宋体" w:cs="宋体"/>
          <w:color w:val="auto"/>
          <w:sz w:val="24"/>
          <w:lang w:val="zh-CN" w:eastAsia="zh-CN"/>
        </w:rPr>
      </w:pPr>
      <w:r>
        <w:rPr>
          <w:rFonts w:hint="eastAsia" w:ascii="宋体" w:hAnsi="宋体" w:eastAsia="宋体" w:cs="宋体"/>
          <w:color w:val="auto"/>
          <w:sz w:val="24"/>
          <w:lang w:val="zh-CN"/>
        </w:rPr>
        <w:t>按照磋商文件“第一部分  投标邀请”各包供应商资格要求</w:t>
      </w:r>
      <w:r>
        <w:rPr>
          <w:rFonts w:hint="eastAsia" w:ascii="宋体" w:hAnsi="宋体" w:eastAsia="宋体" w:cs="宋体"/>
          <w:color w:val="auto"/>
          <w:sz w:val="24"/>
          <w:lang w:val="zh-CN" w:eastAsia="zh-CN"/>
        </w:rPr>
        <w:t>1、</w:t>
      </w:r>
      <w:r>
        <w:rPr>
          <w:rFonts w:hint="eastAsia" w:ascii="宋体" w:hAnsi="宋体" w:eastAsia="宋体" w:cs="宋体"/>
          <w:color w:val="auto"/>
          <w:sz w:val="24"/>
          <w:lang w:val="zh-CN"/>
        </w:rPr>
        <w:t>中第（</w:t>
      </w:r>
      <w:r>
        <w:rPr>
          <w:rFonts w:hint="eastAsia" w:ascii="宋体" w:hAnsi="宋体" w:eastAsia="宋体" w:cs="宋体"/>
          <w:color w:val="auto"/>
          <w:sz w:val="24"/>
          <w:lang w:val="zh-CN" w:eastAsia="zh-CN"/>
        </w:rPr>
        <w:t>2</w:t>
      </w:r>
      <w:r>
        <w:rPr>
          <w:rFonts w:hint="eastAsia" w:ascii="宋体" w:hAnsi="宋体" w:eastAsia="宋体" w:cs="宋体"/>
          <w:color w:val="auto"/>
          <w:sz w:val="24"/>
          <w:lang w:val="zh-CN"/>
        </w:rPr>
        <w:t>）条规定提供以下相关材料</w:t>
      </w:r>
      <w:r>
        <w:rPr>
          <w:rFonts w:hint="eastAsia" w:ascii="宋体" w:hAnsi="宋体" w:eastAsia="宋体" w:cs="宋体"/>
          <w:color w:val="auto"/>
          <w:sz w:val="24"/>
          <w:lang w:val="zh-CN" w:eastAsia="zh-CN"/>
        </w:rPr>
        <w:t>：</w:t>
      </w:r>
    </w:p>
    <w:p w14:paraId="73B57056">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）或</w:t>
      </w:r>
      <w:r>
        <w:rPr>
          <w:rFonts w:hint="eastAsia" w:ascii="宋体" w:hAnsi="宋体" w:eastAsia="宋体" w:cs="宋体"/>
          <w:b w:val="0"/>
          <w:bCs w:val="0"/>
          <w:color w:val="auto"/>
          <w:sz w:val="24"/>
          <w:lang w:val="en-US" w:eastAsia="zh-CN"/>
        </w:rPr>
        <w:t>2023</w:t>
      </w:r>
      <w:r>
        <w:rPr>
          <w:rFonts w:hint="eastAsia" w:ascii="宋体" w:hAnsi="宋体" w:eastAsia="宋体" w:cs="宋体"/>
          <w:color w:val="auto"/>
          <w:sz w:val="24"/>
          <w:lang w:val="zh-CN"/>
        </w:rPr>
        <w:t>年度经第三方审计的财务状况报告（扫描件应全面、完整、清晰），包括资产负债表、现金流量表、利润表和财务（会计）报表附注，并提供第三方机构的营业执照、执业证书。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5D28337C">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近</w:t>
      </w:r>
      <w:r>
        <w:rPr>
          <w:rFonts w:hint="eastAsia" w:ascii="宋体" w:hAnsi="宋体" w:eastAsia="宋体" w:cs="宋体"/>
          <w:color w:val="auto"/>
          <w:sz w:val="24"/>
          <w:lang w:val="en-US" w:eastAsia="zh-CN"/>
        </w:rPr>
        <w:t>半年</w:t>
      </w:r>
      <w:r>
        <w:rPr>
          <w:rFonts w:hint="eastAsia" w:ascii="宋体" w:hAnsi="宋体" w:eastAsia="宋体" w:cs="宋体"/>
          <w:color w:val="auto"/>
          <w:sz w:val="24"/>
          <w:lang w:val="zh-CN"/>
        </w:rPr>
        <w:t>内</w:t>
      </w:r>
      <w:r>
        <w:rPr>
          <w:rFonts w:hint="eastAsia" w:ascii="宋体" w:hAnsi="宋体" w:eastAsia="宋体" w:cs="宋体"/>
          <w:color w:val="auto"/>
          <w:sz w:val="24"/>
          <w:lang w:val="en-US" w:eastAsia="zh-CN"/>
        </w:rPr>
        <w:t>至少1个月</w:t>
      </w:r>
      <w:r>
        <w:rPr>
          <w:rFonts w:hint="eastAsia" w:ascii="宋体" w:hAnsi="宋体" w:eastAsia="宋体" w:cs="宋体"/>
          <w:color w:val="auto"/>
          <w:sz w:val="24"/>
          <w:lang w:val="zh-CN"/>
        </w:rPr>
        <w:t>的依法缴纳税收和社会保障资金记录的证明材料；依法免税或不需要缴纳社会保障资金的</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须提供相应文件证明其依法免税或不需要缴纳社会保障资金。</w:t>
      </w:r>
    </w:p>
    <w:p w14:paraId="783B67E6">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14:paraId="65BFBD0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4" w:name="_Toc25398"/>
      <w:bookmarkStart w:id="215" w:name="_Toc23114"/>
      <w:bookmarkStart w:id="216" w:name="_Toc27149"/>
      <w:r>
        <w:rPr>
          <w:rFonts w:hint="eastAsia" w:ascii="宋体" w:hAnsi="宋体" w:eastAsia="宋体" w:cs="宋体"/>
          <w:b/>
          <w:color w:val="auto"/>
          <w:sz w:val="24"/>
          <w:szCs w:val="24"/>
        </w:rPr>
        <w:t>附件11：具备履行合同所必须的设备和专业技术能力证明</w:t>
      </w:r>
      <w:bookmarkEnd w:id="214"/>
    </w:p>
    <w:p w14:paraId="37C8B417">
      <w:pPr>
        <w:autoSpaceDE w:val="0"/>
        <w:autoSpaceDN w:val="0"/>
        <w:spacing w:line="360" w:lineRule="auto"/>
        <w:ind w:firstLine="480"/>
        <w:rPr>
          <w:rFonts w:hint="eastAsia" w:ascii="宋体" w:hAnsi="宋体" w:eastAsia="宋体" w:cs="宋体"/>
          <w:color w:val="auto"/>
          <w:sz w:val="24"/>
          <w:szCs w:val="24"/>
          <w:lang w:val="zh-CN"/>
        </w:rPr>
      </w:pPr>
    </w:p>
    <w:p w14:paraId="552BDD6A">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14:paraId="3979BEE8">
      <w:pPr>
        <w:autoSpaceDE w:val="0"/>
        <w:autoSpaceDN w:val="0"/>
        <w:spacing w:line="360" w:lineRule="auto"/>
        <w:ind w:firstLine="482"/>
        <w:rPr>
          <w:rFonts w:hint="eastAsia" w:ascii="宋体" w:hAnsi="宋体" w:eastAsia="宋体" w:cs="宋体"/>
          <w:b/>
          <w:color w:val="auto"/>
          <w:sz w:val="24"/>
          <w:szCs w:val="24"/>
          <w:lang w:val="zh-CN"/>
        </w:rPr>
      </w:pPr>
    </w:p>
    <w:p w14:paraId="41B7B973">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lang w:val="zh-CN"/>
        </w:rPr>
        <w:t>用工合同等证明材料。</w:t>
      </w:r>
    </w:p>
    <w:p w14:paraId="4DD334A6">
      <w:pPr>
        <w:ind w:firstLine="0" w:firstLineChars="0"/>
        <w:rPr>
          <w:rFonts w:hint="eastAsia" w:ascii="宋体" w:hAnsi="宋体" w:eastAsia="宋体" w:cs="宋体"/>
          <w:b/>
          <w:color w:val="auto"/>
          <w:sz w:val="24"/>
          <w:szCs w:val="24"/>
        </w:rPr>
      </w:pPr>
    </w:p>
    <w:p w14:paraId="63B18107">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7" w:name="_Toc9676"/>
      <w:r>
        <w:rPr>
          <w:rFonts w:hint="eastAsia" w:ascii="宋体" w:hAnsi="宋体" w:eastAsia="宋体" w:cs="宋体"/>
          <w:b/>
          <w:color w:val="auto"/>
          <w:sz w:val="24"/>
          <w:szCs w:val="24"/>
        </w:rPr>
        <w:t>附件</w:t>
      </w:r>
      <w:bookmarkStart w:id="218" w:name="_Toc376936781"/>
      <w:bookmarkStart w:id="219" w:name="_Toc325726049"/>
      <w:r>
        <w:rPr>
          <w:rFonts w:hint="eastAsia" w:ascii="宋体" w:hAnsi="宋体" w:eastAsia="宋体" w:cs="宋体"/>
          <w:b/>
          <w:color w:val="auto"/>
          <w:sz w:val="24"/>
          <w:szCs w:val="24"/>
        </w:rPr>
        <w:t>12：</w:t>
      </w:r>
      <w:bookmarkEnd w:id="218"/>
      <w:bookmarkEnd w:id="219"/>
      <w:r>
        <w:rPr>
          <w:rFonts w:hint="eastAsia" w:ascii="宋体" w:hAnsi="宋体" w:eastAsia="宋体" w:cs="宋体"/>
          <w:b/>
          <w:color w:val="auto"/>
          <w:sz w:val="24"/>
          <w:szCs w:val="24"/>
        </w:rPr>
        <w:t>无重大违法记录声明</w:t>
      </w:r>
      <w:bookmarkEnd w:id="215"/>
      <w:bookmarkEnd w:id="216"/>
      <w:bookmarkEnd w:id="217"/>
    </w:p>
    <w:p w14:paraId="35783910">
      <w:pPr>
        <w:spacing w:line="360" w:lineRule="auto"/>
        <w:ind w:firstLine="0" w:firstLineChars="0"/>
        <w:rPr>
          <w:rFonts w:hint="eastAsia" w:ascii="宋体" w:hAnsi="宋体" w:eastAsia="宋体" w:cs="宋体"/>
          <w:b/>
          <w:color w:val="auto"/>
          <w:sz w:val="24"/>
          <w:szCs w:val="24"/>
        </w:rPr>
      </w:pPr>
    </w:p>
    <w:p w14:paraId="176E7FB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4B882BF5">
      <w:pPr>
        <w:spacing w:line="360" w:lineRule="auto"/>
        <w:ind w:left="0" w:leftChars="0" w:firstLine="0" w:firstLineChars="0"/>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青海鼎钊招标代理有限公司</w:t>
      </w:r>
    </w:p>
    <w:p w14:paraId="514FD002">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14:paraId="24208B5E">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14:paraId="2FD7933C">
      <w:pPr>
        <w:spacing w:line="360" w:lineRule="auto"/>
        <w:ind w:firstLine="480"/>
        <w:rPr>
          <w:rFonts w:hint="eastAsia" w:ascii="宋体" w:hAnsi="宋体" w:eastAsia="宋体" w:cs="宋体"/>
          <w:color w:val="auto"/>
          <w:sz w:val="24"/>
        </w:rPr>
      </w:pPr>
    </w:p>
    <w:p w14:paraId="1A19BA87">
      <w:pPr>
        <w:spacing w:line="360" w:lineRule="auto"/>
        <w:ind w:firstLine="480"/>
        <w:rPr>
          <w:rFonts w:hint="eastAsia" w:ascii="宋体" w:hAnsi="宋体" w:eastAsia="宋体" w:cs="宋体"/>
          <w:color w:val="auto"/>
          <w:sz w:val="24"/>
        </w:rPr>
      </w:pPr>
    </w:p>
    <w:p w14:paraId="0058DAE6">
      <w:pPr>
        <w:spacing w:line="360" w:lineRule="auto"/>
        <w:ind w:firstLine="480"/>
        <w:rPr>
          <w:rFonts w:hint="eastAsia" w:ascii="宋体" w:hAnsi="宋体" w:eastAsia="宋体" w:cs="宋体"/>
          <w:color w:val="auto"/>
          <w:sz w:val="24"/>
        </w:rPr>
      </w:pPr>
    </w:p>
    <w:p w14:paraId="79C8E48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3964F38D">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4B560563">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6F6DDB5E">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14:paraId="0B92BDB1">
      <w:pPr>
        <w:keepNext/>
        <w:pageBreakBefore/>
        <w:widowControl/>
        <w:spacing w:line="360" w:lineRule="auto"/>
        <w:ind w:firstLine="0" w:firstLineChars="0"/>
        <w:outlineLvl w:val="1"/>
        <w:rPr>
          <w:rFonts w:hint="eastAsia" w:ascii="宋体" w:hAnsi="宋体" w:eastAsia="宋体" w:cs="宋体"/>
          <w:b/>
          <w:color w:val="auto"/>
          <w:sz w:val="24"/>
          <w:szCs w:val="24"/>
          <w:lang w:eastAsia="zh-CN"/>
        </w:rPr>
      </w:pPr>
      <w:bookmarkStart w:id="220" w:name="_Toc22957"/>
      <w:bookmarkStart w:id="221" w:name="_Toc24531"/>
      <w:bookmarkStart w:id="222" w:name="_Toc19767"/>
      <w:r>
        <w:rPr>
          <w:rFonts w:hint="eastAsia" w:ascii="宋体" w:hAnsi="宋体" w:eastAsia="宋体" w:cs="宋体"/>
          <w:b/>
          <w:color w:val="auto"/>
          <w:sz w:val="24"/>
          <w:szCs w:val="24"/>
        </w:rPr>
        <w:t>附件13：磋商保证金</w:t>
      </w:r>
      <w:bookmarkEnd w:id="220"/>
      <w:bookmarkEnd w:id="221"/>
      <w:bookmarkEnd w:id="222"/>
    </w:p>
    <w:p w14:paraId="62005C71">
      <w:pPr>
        <w:spacing w:line="360" w:lineRule="auto"/>
        <w:ind w:firstLine="0" w:firstLineChars="0"/>
        <w:rPr>
          <w:rFonts w:hint="eastAsia" w:ascii="宋体" w:hAnsi="宋体" w:eastAsia="宋体" w:cs="宋体"/>
          <w:color w:val="auto"/>
          <w:sz w:val="24"/>
          <w:szCs w:val="24"/>
        </w:rPr>
      </w:pPr>
    </w:p>
    <w:p w14:paraId="45292888">
      <w:pPr>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磋商保证金</w:t>
      </w:r>
    </w:p>
    <w:p w14:paraId="7085C815">
      <w:pPr>
        <w:spacing w:line="360" w:lineRule="auto"/>
        <w:ind w:firstLine="0" w:firstLineChars="0"/>
        <w:rPr>
          <w:rFonts w:hint="eastAsia" w:ascii="宋体" w:hAnsi="宋体" w:eastAsia="宋体" w:cs="宋体"/>
          <w:b/>
          <w:color w:val="auto"/>
          <w:sz w:val="24"/>
          <w:szCs w:val="24"/>
        </w:rPr>
      </w:pPr>
    </w:p>
    <w:p w14:paraId="4CA076CF">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银行开具的针对本项目投标的磋商保证金交款证明扫描件。</w:t>
      </w:r>
    </w:p>
    <w:p w14:paraId="22A649BB">
      <w:pPr>
        <w:wordWrap w:val="0"/>
        <w:spacing w:line="360" w:lineRule="auto"/>
        <w:ind w:firstLine="0" w:firstLineChars="0"/>
        <w:rPr>
          <w:rFonts w:hint="eastAsia" w:ascii="宋体" w:hAnsi="宋体" w:eastAsia="宋体" w:cs="宋体"/>
          <w:b/>
          <w:color w:val="auto"/>
          <w:sz w:val="24"/>
          <w:szCs w:val="24"/>
        </w:rPr>
      </w:pPr>
      <w:bookmarkStart w:id="223" w:name="_Toc1224"/>
      <w:r>
        <w:rPr>
          <w:rFonts w:hint="eastAsia" w:ascii="宋体" w:hAnsi="宋体" w:eastAsia="宋体" w:cs="宋体"/>
          <w:b/>
          <w:color w:val="auto"/>
          <w:sz w:val="24"/>
          <w:szCs w:val="24"/>
        </w:rPr>
        <w:br w:type="page"/>
      </w:r>
    </w:p>
    <w:bookmarkEnd w:id="223"/>
    <w:p w14:paraId="5BC1A9EA">
      <w:pPr>
        <w:widowControl/>
        <w:snapToGrid w:val="0"/>
        <w:spacing w:line="360" w:lineRule="auto"/>
        <w:ind w:firstLine="0" w:firstLineChars="0"/>
        <w:outlineLvl w:val="1"/>
        <w:rPr>
          <w:rFonts w:hint="eastAsia" w:ascii="宋体" w:hAnsi="宋体" w:eastAsia="宋体" w:cs="宋体"/>
          <w:color w:val="auto"/>
          <w:sz w:val="24"/>
          <w:szCs w:val="24"/>
          <w:lang w:val="en-US" w:eastAsia="zh-CN"/>
        </w:rPr>
      </w:pPr>
      <w:bookmarkStart w:id="224" w:name="_Toc15393"/>
      <w:r>
        <w:rPr>
          <w:rFonts w:hint="eastAsia" w:ascii="宋体" w:hAnsi="宋体" w:eastAsia="宋体" w:cs="宋体"/>
          <w:b/>
          <w:color w:val="auto"/>
          <w:sz w:val="24"/>
          <w:szCs w:val="24"/>
          <w:lang w:eastAsia="zh-CN"/>
        </w:rPr>
        <w:t>附件14：中小企业声明函</w:t>
      </w:r>
      <w:bookmarkEnd w:id="224"/>
    </w:p>
    <w:p w14:paraId="37039F21">
      <w:pPr>
        <w:keepNext w:val="0"/>
        <w:keepLines w:val="0"/>
        <w:widowControl/>
        <w:suppressLineNumbers w:val="0"/>
        <w:spacing w:line="360" w:lineRule="auto"/>
        <w:ind w:left="0" w:leftChars="0" w:firstLine="0" w:firstLineChars="0"/>
        <w:jc w:val="center"/>
        <w:rPr>
          <w:rFonts w:hint="eastAsia" w:ascii="宋体" w:hAnsi="宋体" w:eastAsia="宋体" w:cs="宋体"/>
          <w:b/>
          <w:i w:val="0"/>
          <w:iCs w:val="0"/>
          <w:color w:val="auto"/>
          <w:kern w:val="0"/>
          <w:sz w:val="24"/>
          <w:szCs w:val="24"/>
          <w:lang w:val="en-US" w:eastAsia="zh-CN" w:bidi="ar"/>
        </w:rPr>
      </w:pPr>
    </w:p>
    <w:p w14:paraId="2875B867">
      <w:pPr>
        <w:autoSpaceDE w:val="0"/>
        <w:autoSpaceDN w:val="0"/>
        <w:spacing w:line="360" w:lineRule="auto"/>
        <w:jc w:val="center"/>
        <w:rPr>
          <w:rFonts w:hint="eastAsia" w:ascii="宋体" w:hAnsi="宋体" w:eastAsia="宋体" w:cs="宋体"/>
          <w:b/>
          <w:bCs/>
          <w:color w:val="auto"/>
          <w:kern w:val="0"/>
          <w:sz w:val="36"/>
          <w:szCs w:val="36"/>
          <w:lang w:val="zh-CN" w:eastAsia="zh-CN"/>
        </w:rPr>
      </w:pPr>
      <w:r>
        <w:rPr>
          <w:rFonts w:hint="eastAsia" w:ascii="宋体" w:hAnsi="宋体" w:eastAsia="宋体" w:cs="宋体"/>
          <w:b/>
          <w:bCs/>
          <w:color w:val="auto"/>
          <w:kern w:val="0"/>
          <w:sz w:val="28"/>
          <w:szCs w:val="28"/>
          <w:lang w:eastAsia="zh-CN"/>
        </w:rPr>
        <w:t>中小企业声明函</w:t>
      </w:r>
    </w:p>
    <w:p w14:paraId="39C33177">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致：青海鼎钊招标代理有限公司</w:t>
      </w:r>
    </w:p>
    <w:p w14:paraId="2123392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采购活动，提供的货物全部由符合政策要求的中小企业制造。相关企业的具体情况如下：</w:t>
      </w:r>
    </w:p>
    <w:p w14:paraId="48FD7C59">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2BCAAAA8">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55508DB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299EB7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0B0F411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14:paraId="3AA440E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349D452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5B05CED6">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2C64479C">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14:paraId="4F3654AB">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日 期：</w:t>
      </w:r>
    </w:p>
    <w:p w14:paraId="2B393D23">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14:paraId="5EC81AAD">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2.成交供应商享受《政府采购促进中小企业发展管理办法》规定的中小企业扶持政策的，采购代理机构应当随成交结果公开成交供应商的《中小企业声明函》。</w:t>
      </w:r>
    </w:p>
    <w:p w14:paraId="2EF867D2">
      <w:pPr>
        <w:keepNext w:val="0"/>
        <w:keepLines w:val="0"/>
        <w:widowControl/>
        <w:suppressLineNumbers w:val="0"/>
        <w:spacing w:line="360" w:lineRule="auto"/>
        <w:ind w:left="0" w:leftChars="0"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3.若无此项内容，可不提供此函。</w:t>
      </w:r>
    </w:p>
    <w:p w14:paraId="7FB0CF20">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D3A7F21">
      <w:pPr>
        <w:widowControl/>
        <w:spacing w:line="240" w:lineRule="auto"/>
        <w:ind w:left="0" w:leftChars="0" w:firstLine="0" w:firstLineChars="0"/>
        <w:jc w:val="left"/>
        <w:rPr>
          <w:rFonts w:hint="eastAsia" w:ascii="宋体" w:hAnsi="宋体" w:eastAsia="宋体" w:cs="宋体"/>
          <w:color w:val="auto"/>
          <w:kern w:val="0"/>
          <w:sz w:val="32"/>
          <w:szCs w:val="32"/>
        </w:rPr>
      </w:pPr>
      <w:r>
        <w:rPr>
          <w:rFonts w:hint="eastAsia" w:ascii="宋体" w:hAnsi="宋体" w:eastAsia="宋体" w:cs="宋体"/>
          <w:b/>
          <w:bCs/>
          <w:color w:val="auto"/>
          <w:kern w:val="0"/>
          <w:sz w:val="28"/>
          <w:szCs w:val="28"/>
        </w:rPr>
        <w:t>附表</w:t>
      </w:r>
    </w:p>
    <w:p w14:paraId="1E1058FB">
      <w:pPr>
        <w:widowControl/>
        <w:spacing w:line="360" w:lineRule="auto"/>
        <w:jc w:val="center"/>
        <w:rPr>
          <w:rFonts w:hint="eastAsia" w:ascii="宋体" w:hAnsi="宋体" w:eastAsia="宋体" w:cs="宋体"/>
          <w:color w:val="auto"/>
          <w:kern w:val="0"/>
          <w:sz w:val="36"/>
          <w:szCs w:val="32"/>
        </w:rPr>
      </w:pPr>
      <w:r>
        <w:rPr>
          <w:rFonts w:hint="eastAsia" w:ascii="宋体" w:hAnsi="宋体" w:eastAsia="宋体" w:cs="宋体"/>
          <w:b/>
          <w:bCs/>
          <w:color w:val="auto"/>
          <w:kern w:val="0"/>
          <w:sz w:val="28"/>
          <w:szCs w:val="28"/>
        </w:rPr>
        <w:t>大中小微型企业划分标准</w:t>
      </w:r>
    </w:p>
    <w:tbl>
      <w:tblPr>
        <w:tblStyle w:val="2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23B0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11B167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行业名称</w:t>
            </w:r>
          </w:p>
        </w:tc>
        <w:tc>
          <w:tcPr>
            <w:tcW w:w="1410" w:type="dxa"/>
            <w:noWrap w:val="0"/>
            <w:vAlign w:val="center"/>
          </w:tcPr>
          <w:p w14:paraId="46B1E5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指标名称</w:t>
            </w:r>
          </w:p>
        </w:tc>
        <w:tc>
          <w:tcPr>
            <w:tcW w:w="1065" w:type="dxa"/>
            <w:noWrap w:val="0"/>
            <w:vAlign w:val="center"/>
          </w:tcPr>
          <w:p w14:paraId="20B465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计量单位</w:t>
            </w:r>
          </w:p>
        </w:tc>
        <w:tc>
          <w:tcPr>
            <w:tcW w:w="1217" w:type="dxa"/>
            <w:noWrap w:val="0"/>
            <w:vAlign w:val="center"/>
          </w:tcPr>
          <w:p w14:paraId="5CDEC9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大型</w:t>
            </w:r>
          </w:p>
        </w:tc>
        <w:tc>
          <w:tcPr>
            <w:tcW w:w="1708" w:type="dxa"/>
            <w:noWrap w:val="0"/>
            <w:vAlign w:val="center"/>
          </w:tcPr>
          <w:p w14:paraId="0B5066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中型</w:t>
            </w:r>
          </w:p>
        </w:tc>
        <w:tc>
          <w:tcPr>
            <w:tcW w:w="1674" w:type="dxa"/>
            <w:noWrap w:val="0"/>
            <w:vAlign w:val="center"/>
          </w:tcPr>
          <w:p w14:paraId="6C7AA4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小型</w:t>
            </w:r>
          </w:p>
        </w:tc>
        <w:tc>
          <w:tcPr>
            <w:tcW w:w="1073" w:type="dxa"/>
            <w:noWrap w:val="0"/>
            <w:vAlign w:val="center"/>
          </w:tcPr>
          <w:p w14:paraId="046CC69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微型</w:t>
            </w:r>
          </w:p>
        </w:tc>
      </w:tr>
      <w:tr w14:paraId="5FF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47F0E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410" w:type="dxa"/>
            <w:noWrap w:val="0"/>
            <w:vAlign w:val="center"/>
          </w:tcPr>
          <w:p w14:paraId="559C18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97D2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E64F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4A9000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04FA41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073" w:type="dxa"/>
            <w:noWrap w:val="0"/>
            <w:vAlign w:val="center"/>
          </w:tcPr>
          <w:p w14:paraId="6BAA6B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01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E0120D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410" w:type="dxa"/>
            <w:noWrap w:val="0"/>
            <w:vAlign w:val="center"/>
          </w:tcPr>
          <w:p w14:paraId="32829D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从业人员(X)</w:t>
            </w:r>
          </w:p>
        </w:tc>
        <w:tc>
          <w:tcPr>
            <w:tcW w:w="1065" w:type="dxa"/>
            <w:noWrap w:val="0"/>
            <w:vAlign w:val="center"/>
          </w:tcPr>
          <w:p w14:paraId="32D515A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w:t>
            </w:r>
          </w:p>
        </w:tc>
        <w:tc>
          <w:tcPr>
            <w:tcW w:w="1217" w:type="dxa"/>
            <w:noWrap w:val="0"/>
            <w:vAlign w:val="center"/>
          </w:tcPr>
          <w:p w14:paraId="0065B49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X≥1000</w:t>
            </w:r>
          </w:p>
        </w:tc>
        <w:tc>
          <w:tcPr>
            <w:tcW w:w="1708" w:type="dxa"/>
            <w:noWrap w:val="0"/>
            <w:vAlign w:val="center"/>
          </w:tcPr>
          <w:p w14:paraId="023F1E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300≤X＜1000</w:t>
            </w:r>
          </w:p>
        </w:tc>
        <w:tc>
          <w:tcPr>
            <w:tcW w:w="1674" w:type="dxa"/>
            <w:noWrap w:val="0"/>
            <w:vAlign w:val="center"/>
          </w:tcPr>
          <w:p w14:paraId="3FB5E1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20≤X＜300</w:t>
            </w:r>
          </w:p>
        </w:tc>
        <w:tc>
          <w:tcPr>
            <w:tcW w:w="1073" w:type="dxa"/>
            <w:noWrap w:val="0"/>
            <w:vAlign w:val="center"/>
          </w:tcPr>
          <w:p w14:paraId="4FB3C6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X＜20</w:t>
            </w:r>
          </w:p>
        </w:tc>
      </w:tr>
      <w:tr w14:paraId="066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108F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p>
        </w:tc>
        <w:tc>
          <w:tcPr>
            <w:tcW w:w="1410" w:type="dxa"/>
            <w:noWrap w:val="0"/>
            <w:vAlign w:val="center"/>
          </w:tcPr>
          <w:p w14:paraId="331C25E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营业收入(Y)</w:t>
            </w:r>
          </w:p>
        </w:tc>
        <w:tc>
          <w:tcPr>
            <w:tcW w:w="1065" w:type="dxa"/>
            <w:noWrap w:val="0"/>
            <w:vAlign w:val="center"/>
          </w:tcPr>
          <w:p w14:paraId="45E9D9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217" w:type="dxa"/>
            <w:noWrap w:val="0"/>
            <w:vAlign w:val="center"/>
          </w:tcPr>
          <w:p w14:paraId="451C6F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Y≥40000</w:t>
            </w:r>
          </w:p>
        </w:tc>
        <w:tc>
          <w:tcPr>
            <w:tcW w:w="1708" w:type="dxa"/>
            <w:noWrap w:val="0"/>
            <w:vAlign w:val="center"/>
          </w:tcPr>
          <w:p w14:paraId="647861C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2000≤Y＜40000</w:t>
            </w:r>
          </w:p>
        </w:tc>
        <w:tc>
          <w:tcPr>
            <w:tcW w:w="1674" w:type="dxa"/>
            <w:noWrap w:val="0"/>
            <w:vAlign w:val="center"/>
          </w:tcPr>
          <w:p w14:paraId="1CF6F0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300≤Y＜2000</w:t>
            </w:r>
          </w:p>
        </w:tc>
        <w:tc>
          <w:tcPr>
            <w:tcW w:w="1073" w:type="dxa"/>
            <w:noWrap w:val="0"/>
            <w:vAlign w:val="center"/>
          </w:tcPr>
          <w:p w14:paraId="58A215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Y＜300</w:t>
            </w:r>
          </w:p>
        </w:tc>
      </w:tr>
      <w:tr w14:paraId="32EA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EA90B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建筑业</w:t>
            </w:r>
          </w:p>
        </w:tc>
        <w:tc>
          <w:tcPr>
            <w:tcW w:w="1410" w:type="dxa"/>
            <w:noWrap w:val="0"/>
            <w:vAlign w:val="center"/>
          </w:tcPr>
          <w:p w14:paraId="5F9579F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C2960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A434E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Y≥80000</w:t>
            </w:r>
          </w:p>
        </w:tc>
        <w:tc>
          <w:tcPr>
            <w:tcW w:w="1708" w:type="dxa"/>
            <w:noWrap w:val="0"/>
            <w:vAlign w:val="center"/>
          </w:tcPr>
          <w:p w14:paraId="53141E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674" w:type="dxa"/>
            <w:noWrap w:val="0"/>
            <w:vAlign w:val="center"/>
          </w:tcPr>
          <w:p w14:paraId="7C86EA8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073" w:type="dxa"/>
            <w:noWrap w:val="0"/>
            <w:vAlign w:val="center"/>
          </w:tcPr>
          <w:p w14:paraId="6D1E63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09DF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44CB3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4C14E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B1C86A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30C79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Z≥80000</w:t>
            </w:r>
          </w:p>
        </w:tc>
        <w:tc>
          <w:tcPr>
            <w:tcW w:w="1708" w:type="dxa"/>
            <w:noWrap w:val="0"/>
            <w:vAlign w:val="center"/>
          </w:tcPr>
          <w:p w14:paraId="06C32B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674" w:type="dxa"/>
            <w:noWrap w:val="0"/>
            <w:vAlign w:val="center"/>
          </w:tcPr>
          <w:p w14:paraId="7EC4340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073" w:type="dxa"/>
            <w:noWrap w:val="0"/>
            <w:vAlign w:val="center"/>
          </w:tcPr>
          <w:p w14:paraId="687E97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74F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DA8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批发业</w:t>
            </w:r>
          </w:p>
        </w:tc>
        <w:tc>
          <w:tcPr>
            <w:tcW w:w="1410" w:type="dxa"/>
            <w:noWrap w:val="0"/>
            <w:vAlign w:val="center"/>
          </w:tcPr>
          <w:p w14:paraId="6F6B3DC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61D2EF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4186D9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X≥200</w:t>
            </w:r>
          </w:p>
        </w:tc>
        <w:tc>
          <w:tcPr>
            <w:tcW w:w="1708" w:type="dxa"/>
            <w:noWrap w:val="0"/>
            <w:vAlign w:val="center"/>
          </w:tcPr>
          <w:p w14:paraId="0FF816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20≤X＜200</w:t>
            </w:r>
          </w:p>
        </w:tc>
        <w:tc>
          <w:tcPr>
            <w:tcW w:w="1674" w:type="dxa"/>
            <w:noWrap w:val="0"/>
            <w:vAlign w:val="center"/>
          </w:tcPr>
          <w:p w14:paraId="03B27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5≤X＜20</w:t>
            </w:r>
          </w:p>
        </w:tc>
        <w:tc>
          <w:tcPr>
            <w:tcW w:w="1073" w:type="dxa"/>
            <w:noWrap w:val="0"/>
            <w:vAlign w:val="center"/>
          </w:tcPr>
          <w:p w14:paraId="62C9BF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X＜5</w:t>
            </w:r>
          </w:p>
        </w:tc>
      </w:tr>
      <w:tr w14:paraId="689A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89437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416BC8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164325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96702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670B51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5000≤Y＜40000</w:t>
            </w:r>
          </w:p>
        </w:tc>
        <w:tc>
          <w:tcPr>
            <w:tcW w:w="1674" w:type="dxa"/>
            <w:noWrap w:val="0"/>
            <w:vAlign w:val="center"/>
          </w:tcPr>
          <w:p w14:paraId="6B984B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1000≤Y＜5000</w:t>
            </w:r>
          </w:p>
        </w:tc>
        <w:tc>
          <w:tcPr>
            <w:tcW w:w="1073" w:type="dxa"/>
            <w:noWrap w:val="0"/>
            <w:vAlign w:val="center"/>
          </w:tcPr>
          <w:p w14:paraId="4A64C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Y＜1000</w:t>
            </w:r>
          </w:p>
        </w:tc>
      </w:tr>
      <w:tr w14:paraId="5B75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F8DA7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410" w:type="dxa"/>
            <w:noWrap w:val="0"/>
            <w:vAlign w:val="center"/>
          </w:tcPr>
          <w:p w14:paraId="566368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86D0F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44996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757BCD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674" w:type="dxa"/>
            <w:noWrap w:val="0"/>
            <w:vAlign w:val="center"/>
          </w:tcPr>
          <w:p w14:paraId="7DAE5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10≤X＜50</w:t>
            </w:r>
          </w:p>
        </w:tc>
        <w:tc>
          <w:tcPr>
            <w:tcW w:w="1073" w:type="dxa"/>
            <w:noWrap w:val="0"/>
            <w:vAlign w:val="center"/>
          </w:tcPr>
          <w:p w14:paraId="02AB88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56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AAB78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1DC89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DE6D5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BFD61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6637E6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767F61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100≤Y＜500</w:t>
            </w:r>
          </w:p>
        </w:tc>
        <w:tc>
          <w:tcPr>
            <w:tcW w:w="1073" w:type="dxa"/>
            <w:noWrap w:val="0"/>
            <w:vAlign w:val="center"/>
          </w:tcPr>
          <w:p w14:paraId="3E0646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02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6B9B4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w:t>
            </w:r>
          </w:p>
        </w:tc>
        <w:tc>
          <w:tcPr>
            <w:tcW w:w="1410" w:type="dxa"/>
            <w:noWrap w:val="0"/>
            <w:vAlign w:val="center"/>
          </w:tcPr>
          <w:p w14:paraId="094E6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601ED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31EFC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A0DAF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026A02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046F03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4F3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4FBED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54E7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8004D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EF85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392175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674" w:type="dxa"/>
            <w:noWrap w:val="0"/>
            <w:vAlign w:val="center"/>
          </w:tcPr>
          <w:p w14:paraId="59ECE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073" w:type="dxa"/>
            <w:noWrap w:val="0"/>
            <w:vAlign w:val="center"/>
          </w:tcPr>
          <w:p w14:paraId="23DA90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0CC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AEBF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410" w:type="dxa"/>
            <w:noWrap w:val="0"/>
            <w:vAlign w:val="center"/>
          </w:tcPr>
          <w:p w14:paraId="3FDB72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C5D7B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18609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1FDDE0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674" w:type="dxa"/>
            <w:noWrap w:val="0"/>
            <w:vAlign w:val="center"/>
          </w:tcPr>
          <w:p w14:paraId="10B294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073" w:type="dxa"/>
            <w:noWrap w:val="0"/>
            <w:vAlign w:val="center"/>
          </w:tcPr>
          <w:p w14:paraId="2ECD6A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14E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C052F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9C82E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ECB42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F80D3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2B3BC8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674" w:type="dxa"/>
            <w:noWrap w:val="0"/>
            <w:vAlign w:val="center"/>
          </w:tcPr>
          <w:p w14:paraId="5215C2D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2CDC8D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842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2BF64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410" w:type="dxa"/>
            <w:noWrap w:val="0"/>
            <w:vAlign w:val="center"/>
          </w:tcPr>
          <w:p w14:paraId="3C83B8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0E44E2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0685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13DB5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2FFDC9E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605A0D0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212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396A2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F556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0342B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AF1E7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615A4AA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674" w:type="dxa"/>
            <w:noWrap w:val="0"/>
            <w:vAlign w:val="center"/>
          </w:tcPr>
          <w:p w14:paraId="0444BC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4D7E8C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52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51D04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410" w:type="dxa"/>
            <w:noWrap w:val="0"/>
            <w:vAlign w:val="center"/>
          </w:tcPr>
          <w:p w14:paraId="2F1C25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9F049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2C3F68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6E846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4994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16DFEA8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647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1371BD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A8DF0E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EF2D6E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7F259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220BBE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338EF91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2F2DA1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085A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61454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410" w:type="dxa"/>
            <w:noWrap w:val="0"/>
            <w:vAlign w:val="center"/>
          </w:tcPr>
          <w:p w14:paraId="1CB2656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E197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55A98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372D5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8CFC42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4B942E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2A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53C377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D7EAF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45B841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A23927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486A69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7C318B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34318C3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240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CF935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w:t>
            </w:r>
          </w:p>
        </w:tc>
        <w:tc>
          <w:tcPr>
            <w:tcW w:w="1410" w:type="dxa"/>
            <w:noWrap w:val="0"/>
            <w:vAlign w:val="center"/>
          </w:tcPr>
          <w:p w14:paraId="794EBE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B941E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3D2F0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X≥2000</w:t>
            </w:r>
          </w:p>
        </w:tc>
        <w:tc>
          <w:tcPr>
            <w:tcW w:w="1708" w:type="dxa"/>
            <w:noWrap w:val="0"/>
            <w:vAlign w:val="center"/>
          </w:tcPr>
          <w:p w14:paraId="5A1980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674" w:type="dxa"/>
            <w:noWrap w:val="0"/>
            <w:vAlign w:val="center"/>
          </w:tcPr>
          <w:p w14:paraId="1FD68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0BE512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70E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4DC68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22B16D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A8140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E140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Y≥100000</w:t>
            </w:r>
          </w:p>
        </w:tc>
        <w:tc>
          <w:tcPr>
            <w:tcW w:w="1708" w:type="dxa"/>
            <w:noWrap w:val="0"/>
            <w:vAlign w:val="center"/>
          </w:tcPr>
          <w:p w14:paraId="249DDA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674" w:type="dxa"/>
            <w:noWrap w:val="0"/>
            <w:vAlign w:val="center"/>
          </w:tcPr>
          <w:p w14:paraId="35D5B7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F37E3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37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EB25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r>
              <w:rPr>
                <w:rFonts w:hint="eastAsia" w:ascii="宋体" w:hAnsi="宋体" w:eastAsia="宋体" w:cs="宋体"/>
                <w:color w:val="auto"/>
                <w:spacing w:val="-12"/>
                <w:kern w:val="0"/>
                <w:sz w:val="21"/>
                <w:szCs w:val="21"/>
              </w:rPr>
              <w:t>软件和信息技术服</w:t>
            </w:r>
            <w:r>
              <w:rPr>
                <w:rFonts w:hint="eastAsia" w:ascii="宋体" w:hAnsi="宋体" w:eastAsia="宋体" w:cs="宋体"/>
                <w:color w:val="auto"/>
                <w:kern w:val="0"/>
                <w:sz w:val="21"/>
                <w:szCs w:val="21"/>
              </w:rPr>
              <w:t>务业</w:t>
            </w:r>
          </w:p>
        </w:tc>
        <w:tc>
          <w:tcPr>
            <w:tcW w:w="1410" w:type="dxa"/>
            <w:noWrap w:val="0"/>
            <w:vAlign w:val="center"/>
          </w:tcPr>
          <w:p w14:paraId="629674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A91A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2CB15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48392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09D2A0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E1033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3EF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FAB47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p>
        </w:tc>
        <w:tc>
          <w:tcPr>
            <w:tcW w:w="1410" w:type="dxa"/>
            <w:noWrap w:val="0"/>
            <w:vAlign w:val="center"/>
          </w:tcPr>
          <w:p w14:paraId="173899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20371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8C484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55F135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674" w:type="dxa"/>
            <w:noWrap w:val="0"/>
            <w:vAlign w:val="center"/>
          </w:tcPr>
          <w:p w14:paraId="16055B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073" w:type="dxa"/>
            <w:noWrap w:val="0"/>
            <w:vAlign w:val="center"/>
          </w:tcPr>
          <w:p w14:paraId="559E87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18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0A301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410" w:type="dxa"/>
            <w:noWrap w:val="0"/>
            <w:vAlign w:val="center"/>
          </w:tcPr>
          <w:p w14:paraId="57AF8E9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7797C6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5B19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Y≥200000</w:t>
            </w:r>
          </w:p>
        </w:tc>
        <w:tc>
          <w:tcPr>
            <w:tcW w:w="1708" w:type="dxa"/>
            <w:noWrap w:val="0"/>
            <w:vAlign w:val="center"/>
          </w:tcPr>
          <w:p w14:paraId="337F0D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674" w:type="dxa"/>
            <w:noWrap w:val="0"/>
            <w:vAlign w:val="center"/>
          </w:tcPr>
          <w:p w14:paraId="672817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5EDA6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9B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1BB1A0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E4DD8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5298846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51EF7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Z≥10000</w:t>
            </w:r>
          </w:p>
        </w:tc>
        <w:tc>
          <w:tcPr>
            <w:tcW w:w="1708" w:type="dxa"/>
            <w:noWrap w:val="0"/>
            <w:vAlign w:val="center"/>
          </w:tcPr>
          <w:p w14:paraId="79C0A4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674" w:type="dxa"/>
            <w:noWrap w:val="0"/>
            <w:vAlign w:val="center"/>
          </w:tcPr>
          <w:p w14:paraId="42B676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2000≤Z＜5000</w:t>
            </w:r>
          </w:p>
        </w:tc>
        <w:tc>
          <w:tcPr>
            <w:tcW w:w="1073" w:type="dxa"/>
            <w:noWrap w:val="0"/>
            <w:vAlign w:val="center"/>
          </w:tcPr>
          <w:p w14:paraId="1CE624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Z＜2000</w:t>
            </w:r>
          </w:p>
        </w:tc>
      </w:tr>
      <w:tr w14:paraId="4CF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435D7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410" w:type="dxa"/>
            <w:noWrap w:val="0"/>
            <w:vAlign w:val="center"/>
          </w:tcPr>
          <w:p w14:paraId="21C6B1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FD400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F7AAE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7C29DB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1DF37C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073" w:type="dxa"/>
            <w:noWrap w:val="0"/>
            <w:vAlign w:val="center"/>
          </w:tcPr>
          <w:p w14:paraId="06F715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655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803F6F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7E773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403B0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41814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Y≥5000</w:t>
            </w:r>
          </w:p>
        </w:tc>
        <w:tc>
          <w:tcPr>
            <w:tcW w:w="1708" w:type="dxa"/>
            <w:noWrap w:val="0"/>
            <w:vAlign w:val="center"/>
          </w:tcPr>
          <w:p w14:paraId="1219E7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1000≤Y＜5000</w:t>
            </w:r>
          </w:p>
        </w:tc>
        <w:tc>
          <w:tcPr>
            <w:tcW w:w="1674" w:type="dxa"/>
            <w:noWrap w:val="0"/>
            <w:vAlign w:val="center"/>
          </w:tcPr>
          <w:p w14:paraId="244E1E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073" w:type="dxa"/>
            <w:noWrap w:val="0"/>
            <w:vAlign w:val="center"/>
          </w:tcPr>
          <w:p w14:paraId="78DE55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4390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A0420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租赁和商务服务业</w:t>
            </w:r>
          </w:p>
        </w:tc>
        <w:tc>
          <w:tcPr>
            <w:tcW w:w="1410" w:type="dxa"/>
            <w:noWrap w:val="0"/>
            <w:vAlign w:val="center"/>
          </w:tcPr>
          <w:p w14:paraId="0B8CA18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73BE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A576D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232827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51653B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09687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ED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B4D1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65D1B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6599A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40413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Z≥120000</w:t>
            </w:r>
          </w:p>
        </w:tc>
        <w:tc>
          <w:tcPr>
            <w:tcW w:w="1708" w:type="dxa"/>
            <w:noWrap w:val="0"/>
            <w:vAlign w:val="center"/>
          </w:tcPr>
          <w:p w14:paraId="13CE5C3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674" w:type="dxa"/>
            <w:noWrap w:val="0"/>
            <w:vAlign w:val="center"/>
          </w:tcPr>
          <w:p w14:paraId="4A449E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073" w:type="dxa"/>
            <w:noWrap w:val="0"/>
            <w:vAlign w:val="center"/>
          </w:tcPr>
          <w:p w14:paraId="226ABA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w:t>
            </w:r>
          </w:p>
        </w:tc>
      </w:tr>
      <w:tr w14:paraId="13B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372187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w:t>
            </w:r>
          </w:p>
        </w:tc>
        <w:tc>
          <w:tcPr>
            <w:tcW w:w="1410" w:type="dxa"/>
            <w:noWrap w:val="0"/>
            <w:vAlign w:val="center"/>
          </w:tcPr>
          <w:p w14:paraId="7C756E9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0FDBFE1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95A06C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001500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1B280C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7F547D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7D4440DA">
      <w:pPr>
        <w:rPr>
          <w:rFonts w:hint="eastAsia"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br w:type="page"/>
      </w:r>
    </w:p>
    <w:p w14:paraId="7D3A72B4">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26CC2826">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1EA27F0F">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3D225583">
      <w:pPr>
        <w:ind w:left="0" w:leftChars="0" w:firstLine="0" w:firstLineChars="0"/>
        <w:rPr>
          <w:rFonts w:hint="eastAsia" w:ascii="宋体" w:hAnsi="宋体" w:eastAsia="宋体" w:cs="宋体"/>
          <w:b/>
          <w:color w:val="auto"/>
          <w:sz w:val="24"/>
          <w:szCs w:val="24"/>
        </w:rPr>
      </w:pPr>
      <w:r>
        <w:rPr>
          <w:rFonts w:hint="eastAsia" w:ascii="宋体" w:hAnsi="宋体" w:eastAsia="宋体" w:cs="宋体"/>
          <w:color w:val="auto"/>
          <w:spacing w:val="8"/>
          <w:kern w:val="0"/>
          <w:sz w:val="24"/>
          <w:szCs w:val="24"/>
        </w:rPr>
        <w:t>　　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32E5E1DB">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4863BF7">
      <w:pPr>
        <w:ind w:left="0" w:leftChars="0" w:firstLine="0" w:firstLineChars="0"/>
        <w:outlineLvl w:val="1"/>
        <w:rPr>
          <w:rFonts w:hint="eastAsia" w:ascii="宋体" w:hAnsi="宋体" w:eastAsia="宋体" w:cs="宋体"/>
          <w:color w:val="auto"/>
          <w:lang w:val="en-US" w:eastAsia="zh-CN"/>
        </w:rPr>
      </w:pPr>
      <w:bookmarkStart w:id="225" w:name="_Toc26583"/>
      <w:r>
        <w:rPr>
          <w:rFonts w:hint="eastAsia" w:ascii="宋体" w:hAnsi="宋体" w:eastAsia="宋体" w:cs="宋体"/>
          <w:b/>
          <w:color w:val="auto"/>
          <w:sz w:val="24"/>
          <w:szCs w:val="24"/>
          <w:lang w:val="en-US" w:eastAsia="zh-CN"/>
        </w:rPr>
        <w:t>附件15：残疾人福利性单位声明函</w:t>
      </w:r>
      <w:bookmarkEnd w:id="225"/>
    </w:p>
    <w:p w14:paraId="05F676D6">
      <w:pPr>
        <w:pStyle w:val="41"/>
        <w:rPr>
          <w:rFonts w:hint="eastAsia" w:ascii="宋体" w:hAnsi="宋体" w:eastAsia="宋体" w:cs="宋体"/>
          <w:b/>
          <w:color w:val="auto"/>
          <w:sz w:val="24"/>
          <w:szCs w:val="24"/>
          <w:lang w:val="en-US" w:eastAsia="zh-CN" w:bidi="ar-SA"/>
        </w:rPr>
      </w:pPr>
    </w:p>
    <w:p w14:paraId="26C5233F">
      <w:pPr>
        <w:autoSpaceDE w:val="0"/>
        <w:autoSpaceDN w:val="0"/>
        <w:spacing w:line="360" w:lineRule="auto"/>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残疾人福利性单位声明函</w:t>
      </w:r>
    </w:p>
    <w:p w14:paraId="10108ABE">
      <w:pPr>
        <w:spacing w:after="120" w:afterLines="50" w:line="360" w:lineRule="auto"/>
        <w:rPr>
          <w:rFonts w:hint="eastAsia" w:ascii="宋体" w:hAnsi="宋体" w:eastAsia="宋体" w:cs="宋体"/>
          <w:b/>
          <w:bCs/>
          <w:color w:val="auto"/>
          <w:sz w:val="24"/>
          <w:szCs w:val="24"/>
        </w:rPr>
      </w:pPr>
    </w:p>
    <w:p w14:paraId="5B7D6F08">
      <w:pPr>
        <w:spacing w:after="120" w:afterLines="50" w:line="360" w:lineRule="auto"/>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青海鼎钊招标代理有限公司</w:t>
      </w:r>
    </w:p>
    <w:p w14:paraId="26E952EC">
      <w:pPr>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297CCEE2">
      <w:pPr>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20377F9C">
      <w:pPr>
        <w:spacing w:line="360" w:lineRule="auto"/>
        <w:ind w:firstLine="480"/>
        <w:jc w:val="both"/>
        <w:rPr>
          <w:rFonts w:hint="eastAsia" w:ascii="宋体" w:hAnsi="宋体" w:eastAsia="宋体" w:cs="宋体"/>
          <w:color w:val="auto"/>
          <w:sz w:val="24"/>
          <w:szCs w:val="24"/>
        </w:rPr>
      </w:pPr>
    </w:p>
    <w:p w14:paraId="21C2E9DF">
      <w:pPr>
        <w:spacing w:line="360" w:lineRule="auto"/>
        <w:rPr>
          <w:rFonts w:hint="eastAsia" w:ascii="宋体" w:hAnsi="宋体" w:eastAsia="宋体" w:cs="宋体"/>
          <w:color w:val="auto"/>
        </w:rPr>
      </w:pPr>
      <w:r>
        <w:rPr>
          <w:rFonts w:hint="eastAsia" w:ascii="宋体" w:hAnsi="宋体" w:eastAsia="宋体" w:cs="宋体"/>
          <w:color w:val="auto"/>
          <w:sz w:val="24"/>
          <w:szCs w:val="24"/>
        </w:rPr>
        <w:t>注：若无此项内容，可不提供此函</w:t>
      </w:r>
      <w:r>
        <w:rPr>
          <w:rFonts w:hint="eastAsia" w:ascii="宋体" w:hAnsi="宋体" w:eastAsia="宋体" w:cs="宋体"/>
          <w:color w:val="auto"/>
        </w:rPr>
        <w:t>。</w:t>
      </w:r>
    </w:p>
    <w:p w14:paraId="3E635244">
      <w:pPr>
        <w:spacing w:line="360" w:lineRule="auto"/>
        <w:ind w:firstLine="480"/>
        <w:rPr>
          <w:rFonts w:hint="eastAsia" w:ascii="宋体" w:hAnsi="宋体" w:eastAsia="宋体" w:cs="宋体"/>
          <w:color w:val="auto"/>
        </w:rPr>
      </w:pPr>
    </w:p>
    <w:p w14:paraId="0D035AD1">
      <w:pPr>
        <w:spacing w:line="360" w:lineRule="auto"/>
        <w:ind w:firstLine="480"/>
        <w:rPr>
          <w:rFonts w:hint="eastAsia" w:ascii="宋体" w:hAnsi="宋体" w:eastAsia="宋体" w:cs="宋体"/>
          <w:color w:val="auto"/>
        </w:rPr>
      </w:pPr>
    </w:p>
    <w:p w14:paraId="011426F7">
      <w:pPr>
        <w:spacing w:line="360" w:lineRule="auto"/>
        <w:ind w:firstLine="480"/>
        <w:rPr>
          <w:rFonts w:hint="eastAsia" w:ascii="宋体" w:hAnsi="宋体" w:eastAsia="宋体" w:cs="宋体"/>
          <w:color w:val="auto"/>
        </w:rPr>
      </w:pPr>
    </w:p>
    <w:p w14:paraId="4F194608">
      <w:pPr>
        <w:spacing w:line="360" w:lineRule="auto"/>
        <w:jc w:val="center"/>
        <w:rPr>
          <w:rFonts w:hint="eastAsia" w:ascii="宋体" w:hAnsi="宋体" w:eastAsia="宋体" w:cs="宋体"/>
          <w:b/>
          <w:color w:val="auto"/>
        </w:rPr>
      </w:pPr>
      <w:r>
        <w:rPr>
          <w:rFonts w:hint="eastAsia" w:ascii="宋体" w:hAnsi="宋体" w:eastAsia="宋体" w:cs="宋体"/>
          <w:b/>
          <w:color w:val="auto"/>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（公章）</w:t>
      </w:r>
    </w:p>
    <w:p w14:paraId="3E681768">
      <w:pPr>
        <w:spacing w:line="360" w:lineRule="auto"/>
        <w:ind w:firstLine="482"/>
        <w:jc w:val="right"/>
        <w:rPr>
          <w:rFonts w:hint="eastAsia" w:ascii="宋体" w:hAnsi="宋体" w:eastAsia="宋体" w:cs="宋体"/>
          <w:b/>
          <w:color w:val="auto"/>
        </w:rPr>
      </w:pPr>
      <w:r>
        <w:rPr>
          <w:rFonts w:hint="eastAsia" w:ascii="宋体" w:hAnsi="宋体" w:eastAsia="宋体" w:cs="宋体"/>
          <w:b/>
          <w:color w:val="auto"/>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rPr>
        <w:t>（签字或盖章）</w:t>
      </w:r>
    </w:p>
    <w:p w14:paraId="04584ABC">
      <w:pPr>
        <w:ind w:firstLine="482"/>
        <w:jc w:val="center"/>
        <w:rPr>
          <w:rFonts w:hint="eastAsia" w:ascii="宋体" w:hAnsi="宋体" w:eastAsia="宋体" w:cs="宋体"/>
          <w:b/>
          <w:color w:val="auto"/>
        </w:rPr>
      </w:pPr>
      <w:r>
        <w:rPr>
          <w:rFonts w:hint="eastAsia" w:ascii="宋体" w:hAnsi="宋体" w:eastAsia="宋体" w:cs="宋体"/>
          <w:b/>
          <w:color w:val="auto"/>
        </w:rPr>
        <w:t xml:space="preserve">              年   月   日</w:t>
      </w:r>
    </w:p>
    <w:p w14:paraId="6A86FE9A">
      <w:pPr>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lang w:val="zh-CN"/>
        </w:rPr>
        <w:br w:type="page"/>
      </w:r>
      <w:bookmarkStart w:id="226" w:name="_Toc17288"/>
      <w:r>
        <w:rPr>
          <w:rFonts w:hint="eastAsia" w:ascii="宋体" w:hAnsi="宋体" w:eastAsia="宋体" w:cs="宋体"/>
          <w:b/>
          <w:color w:val="auto"/>
          <w:sz w:val="24"/>
          <w:szCs w:val="24"/>
          <w:lang w:val="en-US" w:eastAsia="zh-CN" w:bidi="ar-SA"/>
        </w:rPr>
        <w:t>附件16：监狱企业证明材料</w:t>
      </w:r>
      <w:bookmarkEnd w:id="226"/>
    </w:p>
    <w:p w14:paraId="7AC106EA">
      <w:pPr>
        <w:rPr>
          <w:rFonts w:hint="eastAsia" w:ascii="宋体" w:hAnsi="宋体" w:eastAsia="宋体" w:cs="宋体"/>
          <w:color w:val="auto"/>
        </w:rPr>
      </w:pPr>
    </w:p>
    <w:p w14:paraId="68B5459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130D3D8C">
      <w:pPr>
        <w:spacing w:line="360" w:lineRule="auto"/>
        <w:rPr>
          <w:rFonts w:hint="eastAsia" w:ascii="宋体" w:hAnsi="宋体" w:eastAsia="宋体" w:cs="宋体"/>
          <w:color w:val="auto"/>
          <w:sz w:val="24"/>
          <w:szCs w:val="24"/>
        </w:rPr>
      </w:pPr>
    </w:p>
    <w:p w14:paraId="6CC99BBE">
      <w:pPr>
        <w:spacing w:line="360" w:lineRule="auto"/>
        <w:rPr>
          <w:rFonts w:hint="eastAsia" w:ascii="宋体" w:hAnsi="宋体" w:eastAsia="宋体" w:cs="宋体"/>
          <w:color w:val="auto"/>
          <w:sz w:val="24"/>
          <w:szCs w:val="24"/>
        </w:rPr>
      </w:pPr>
    </w:p>
    <w:p w14:paraId="682B719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w:t>
      </w:r>
    </w:p>
    <w:p w14:paraId="2174DDC2">
      <w:pPr>
        <w:rPr>
          <w:rFonts w:hint="eastAsia" w:ascii="宋体" w:hAnsi="宋体" w:eastAsia="宋体" w:cs="宋体"/>
          <w:color w:val="auto"/>
        </w:rPr>
      </w:pPr>
    </w:p>
    <w:p w14:paraId="0A4F31C0">
      <w:pPr>
        <w:rPr>
          <w:rFonts w:hint="eastAsia" w:ascii="宋体" w:hAnsi="宋体" w:eastAsia="宋体" w:cs="宋体"/>
          <w:color w:val="auto"/>
        </w:rPr>
      </w:pPr>
    </w:p>
    <w:p w14:paraId="6BA209DC">
      <w:pPr>
        <w:rPr>
          <w:rFonts w:hint="eastAsia" w:ascii="宋体" w:hAnsi="宋体" w:eastAsia="宋体" w:cs="宋体"/>
          <w:color w:val="auto"/>
        </w:rPr>
      </w:pPr>
      <w:r>
        <w:rPr>
          <w:rFonts w:hint="eastAsia" w:ascii="宋体" w:hAnsi="宋体" w:eastAsia="宋体" w:cs="宋体"/>
          <w:b/>
          <w:color w:val="auto"/>
          <w:kern w:val="28"/>
          <w:sz w:val="36"/>
          <w:szCs w:val="20"/>
        </w:rPr>
        <w:br w:type="page"/>
      </w:r>
    </w:p>
    <w:p w14:paraId="6BF87877">
      <w:pPr>
        <w:keepNext/>
        <w:pageBreakBefore/>
        <w:widowControl/>
        <w:spacing w:line="360" w:lineRule="auto"/>
        <w:ind w:firstLine="0" w:firstLineChars="0"/>
        <w:outlineLvl w:val="1"/>
        <w:rPr>
          <w:rFonts w:hint="eastAsia" w:ascii="宋体" w:hAnsi="宋体" w:eastAsia="宋体" w:cs="宋体"/>
          <w:b/>
          <w:bCs/>
          <w:color w:val="auto"/>
          <w:sz w:val="24"/>
          <w:szCs w:val="24"/>
          <w:lang w:eastAsia="zh-CN"/>
        </w:rPr>
      </w:pPr>
      <w:bookmarkStart w:id="227" w:name="_Toc31595"/>
      <w:r>
        <w:rPr>
          <w:rFonts w:hint="eastAsia" w:ascii="宋体" w:hAnsi="宋体" w:eastAsia="宋体" w:cs="宋体"/>
          <w:b/>
          <w:color w:val="auto"/>
          <w:sz w:val="24"/>
          <w:szCs w:val="24"/>
          <w:lang w:eastAsia="zh-CN"/>
        </w:rPr>
        <w:t>附件17：供应商最后报价表</w:t>
      </w:r>
      <w:bookmarkEnd w:id="227"/>
    </w:p>
    <w:p w14:paraId="19A4A8C0">
      <w:pPr>
        <w:spacing w:line="360" w:lineRule="auto"/>
        <w:ind w:firstLine="0" w:firstLineChars="0"/>
        <w:rPr>
          <w:rFonts w:hint="eastAsia" w:ascii="宋体" w:hAnsi="宋体" w:eastAsia="宋体" w:cs="宋体"/>
          <w:b/>
          <w:color w:val="auto"/>
          <w:sz w:val="24"/>
          <w:szCs w:val="24"/>
        </w:rPr>
      </w:pPr>
    </w:p>
    <w:p w14:paraId="72B4B4A6">
      <w:pPr>
        <w:spacing w:line="360" w:lineRule="auto"/>
        <w:ind w:firstLine="0" w:firstLineChars="0"/>
        <w:jc w:val="center"/>
        <w:rPr>
          <w:rFonts w:hint="eastAsia" w:ascii="宋体" w:hAnsi="宋体" w:eastAsia="宋体" w:cs="宋体"/>
          <w:b/>
          <w:color w:val="auto"/>
          <w:sz w:val="24"/>
          <w:szCs w:val="24"/>
        </w:rPr>
      </w:pPr>
      <w:bookmarkStart w:id="228" w:name="_Toc408326292"/>
      <w:r>
        <w:rPr>
          <w:rFonts w:hint="eastAsia" w:ascii="宋体" w:hAnsi="宋体" w:eastAsia="宋体" w:cs="宋体"/>
          <w:b/>
          <w:color w:val="auto"/>
          <w:sz w:val="24"/>
          <w:szCs w:val="24"/>
        </w:rPr>
        <w:t>供应商最后报价表</w:t>
      </w:r>
      <w:bookmarkEnd w:id="228"/>
    </w:p>
    <w:p w14:paraId="56EAEACC">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14:paraId="5FC81558">
      <w:pPr>
        <w:pStyle w:val="16"/>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p>
    <w:tbl>
      <w:tblPr>
        <w:tblStyle w:val="2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213"/>
        <w:gridCol w:w="2399"/>
        <w:gridCol w:w="2558"/>
      </w:tblGrid>
      <w:tr w14:paraId="3D1C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107" w:type="dxa"/>
            <w:vAlign w:val="center"/>
          </w:tcPr>
          <w:p w14:paraId="6D53772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color w:val="auto"/>
                <w:sz w:val="24"/>
                <w:szCs w:val="24"/>
              </w:rPr>
              <w:t>报价</w:t>
            </w:r>
          </w:p>
        </w:tc>
        <w:tc>
          <w:tcPr>
            <w:tcW w:w="2213" w:type="dxa"/>
            <w:vAlign w:val="center"/>
          </w:tcPr>
          <w:p w14:paraId="568D72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399" w:type="dxa"/>
            <w:vAlign w:val="center"/>
          </w:tcPr>
          <w:p w14:paraId="14BF7D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最</w:t>
            </w:r>
            <w:r>
              <w:rPr>
                <w:rFonts w:hint="eastAsia" w:ascii="宋体" w:hAnsi="宋体" w:eastAsia="宋体" w:cs="宋体"/>
                <w:bCs/>
                <w:color w:val="auto"/>
                <w:sz w:val="24"/>
                <w:szCs w:val="24"/>
                <w:lang w:val="en-US" w:eastAsia="zh-CN"/>
              </w:rPr>
              <w:t>后</w:t>
            </w:r>
            <w:r>
              <w:rPr>
                <w:rFonts w:hint="eastAsia" w:ascii="宋体" w:hAnsi="宋体" w:eastAsia="宋体" w:cs="宋体"/>
                <w:color w:val="auto"/>
                <w:sz w:val="24"/>
                <w:szCs w:val="24"/>
              </w:rPr>
              <w:t>报价</w:t>
            </w:r>
          </w:p>
        </w:tc>
        <w:tc>
          <w:tcPr>
            <w:tcW w:w="2558" w:type="dxa"/>
            <w:vAlign w:val="center"/>
          </w:tcPr>
          <w:p w14:paraId="4C113D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交货时间</w:t>
            </w:r>
          </w:p>
        </w:tc>
      </w:tr>
      <w:tr w14:paraId="7551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107" w:type="dxa"/>
          </w:tcPr>
          <w:p w14:paraId="46B26A2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val="en-US" w:eastAsia="zh-CN"/>
              </w:rPr>
            </w:pPr>
          </w:p>
        </w:tc>
        <w:tc>
          <w:tcPr>
            <w:tcW w:w="2213" w:type="dxa"/>
          </w:tcPr>
          <w:p w14:paraId="4E1700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2399" w:type="dxa"/>
          </w:tcPr>
          <w:p w14:paraId="0FF538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eastAsia="zh-CN"/>
              </w:rPr>
            </w:pPr>
          </w:p>
        </w:tc>
        <w:tc>
          <w:tcPr>
            <w:tcW w:w="2558" w:type="dxa"/>
          </w:tcPr>
          <w:p w14:paraId="3D57528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14:paraId="3667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9277" w:type="dxa"/>
            <w:gridSpan w:val="4"/>
          </w:tcPr>
          <w:p w14:paraId="2E04D45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14:paraId="7AC30F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14:paraId="5A80C8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14:paraId="6EDB61E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此表不需</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rPr>
        <w:t>在响应文件中，供应商须事先盖章、签字。在磋商期间，由磋商小组确定合格的供应商</w:t>
      </w:r>
      <w:r>
        <w:rPr>
          <w:rFonts w:hint="eastAsia" w:ascii="宋体" w:hAnsi="宋体" w:eastAsia="宋体" w:cs="宋体"/>
          <w:color w:val="auto"/>
          <w:sz w:val="24"/>
          <w:szCs w:val="24"/>
          <w:lang w:val="en-US" w:eastAsia="zh-CN"/>
        </w:rPr>
        <w:t>后填写并扫描上传</w:t>
      </w:r>
      <w:r>
        <w:rPr>
          <w:rFonts w:hint="eastAsia" w:ascii="宋体" w:hAnsi="宋体" w:eastAsia="宋体" w:cs="宋体"/>
          <w:color w:val="auto"/>
          <w:sz w:val="24"/>
          <w:szCs w:val="24"/>
        </w:rPr>
        <w:t>。</w:t>
      </w:r>
    </w:p>
    <w:p w14:paraId="3FBE934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2.未在最终轮次规定时间内进行响应报价的，按首轮报价进行评审，退出磋商的除外。</w:t>
      </w:r>
    </w:p>
    <w:p w14:paraId="111721C1">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66194832">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41FAA9E2">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6929349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215A498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3C3B45E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日</w:t>
      </w:r>
    </w:p>
    <w:p w14:paraId="182099D9">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r>
        <w:rPr>
          <w:rFonts w:hint="eastAsia" w:ascii="宋体" w:hAnsi="宋体" w:eastAsia="宋体" w:cs="宋体"/>
          <w:b/>
          <w:color w:val="auto"/>
          <w:sz w:val="24"/>
          <w:szCs w:val="24"/>
        </w:rPr>
        <w:br w:type="page"/>
      </w:r>
      <w:bookmarkStart w:id="229" w:name="_Toc31885"/>
      <w:r>
        <w:rPr>
          <w:rFonts w:hint="eastAsia" w:ascii="宋体" w:hAnsi="宋体" w:eastAsia="宋体" w:cs="宋体"/>
          <w:b/>
          <w:color w:val="auto"/>
          <w:kern w:val="28"/>
          <w:sz w:val="36"/>
          <w:szCs w:val="20"/>
        </w:rPr>
        <w:t>第六部分  采购项目要求及技术参数</w:t>
      </w:r>
      <w:bookmarkEnd w:id="229"/>
    </w:p>
    <w:p w14:paraId="17DF2481">
      <w:pPr>
        <w:pStyle w:val="22"/>
        <w:spacing w:before="0" w:after="0" w:line="360" w:lineRule="auto"/>
        <w:ind w:firstLine="0" w:firstLineChars="0"/>
        <w:rPr>
          <w:rFonts w:hint="eastAsia" w:ascii="宋体" w:hAnsi="宋体" w:eastAsia="宋体" w:cs="宋体"/>
          <w:color w:val="auto"/>
          <w:sz w:val="24"/>
          <w:szCs w:val="24"/>
        </w:rPr>
      </w:pPr>
      <w:bookmarkStart w:id="230" w:name="_Toc23433"/>
      <w:bookmarkStart w:id="231" w:name="_Toc25873"/>
      <w:bookmarkStart w:id="232" w:name="_Toc8628"/>
      <w:r>
        <w:rPr>
          <w:rFonts w:hint="eastAsia" w:ascii="宋体" w:hAnsi="宋体" w:eastAsia="宋体" w:cs="宋体"/>
          <w:color w:val="auto"/>
          <w:sz w:val="28"/>
          <w:szCs w:val="28"/>
          <w:lang w:val="zh-CN"/>
        </w:rPr>
        <w:t>（一）投标要求</w:t>
      </w:r>
      <w:bookmarkEnd w:id="230"/>
      <w:bookmarkEnd w:id="231"/>
      <w:bookmarkEnd w:id="232"/>
    </w:p>
    <w:p w14:paraId="57BDEA11">
      <w:pPr>
        <w:pStyle w:val="22"/>
        <w:spacing w:before="0" w:after="0" w:line="360" w:lineRule="auto"/>
        <w:ind w:firstLine="0" w:firstLineChars="0"/>
        <w:jc w:val="left"/>
        <w:rPr>
          <w:rFonts w:hint="eastAsia" w:ascii="宋体" w:hAnsi="宋体" w:eastAsia="宋体" w:cs="宋体"/>
          <w:color w:val="auto"/>
          <w:sz w:val="24"/>
          <w:szCs w:val="24"/>
          <w:lang w:val="zh-CN"/>
        </w:rPr>
      </w:pPr>
      <w:bookmarkStart w:id="233" w:name="_Toc21602"/>
      <w:bookmarkStart w:id="234" w:name="_Toc4145"/>
      <w:bookmarkStart w:id="235" w:name="_Toc4043"/>
      <w:r>
        <w:rPr>
          <w:rFonts w:hint="eastAsia" w:ascii="宋体" w:hAnsi="宋体" w:eastAsia="宋体" w:cs="宋体"/>
          <w:color w:val="auto"/>
          <w:sz w:val="24"/>
          <w:szCs w:val="24"/>
          <w:lang w:val="zh-CN"/>
        </w:rPr>
        <w:t>1.投标说明</w:t>
      </w:r>
      <w:bookmarkEnd w:id="233"/>
      <w:bookmarkEnd w:id="234"/>
      <w:bookmarkEnd w:id="235"/>
    </w:p>
    <w:p w14:paraId="300C9EC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lang w:val="en-US" w:eastAsia="zh-CN"/>
        </w:rPr>
        <w:t xml:space="preserve"> 供应商必须对本磋商文件中的所有内容作为一个整体进行投标，不能拆分或少报。否则，投标无效。</w:t>
      </w:r>
    </w:p>
    <w:p w14:paraId="27ECC1C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磋商报价为总报价。包括：产品费、验收费、手续费、包装费、运输费、保险费、安装费、调试费、培训费、售后服务费、招标代理费、税金及不可预见费等全部费用。</w:t>
      </w:r>
    </w:p>
    <w:p w14:paraId="3BCDCCB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磋商内容中未特别标注为“</w:t>
      </w:r>
      <w:r>
        <w:rPr>
          <w:rFonts w:hint="eastAsia" w:ascii="宋体" w:hAnsi="宋体" w:eastAsia="宋体" w:cs="宋体"/>
          <w:color w:val="auto"/>
          <w:sz w:val="24"/>
          <w:szCs w:val="24"/>
          <w:lang w:val="en-US" w:eastAsia="zh-CN"/>
        </w:rPr>
        <w:t>原装</w:t>
      </w:r>
      <w:r>
        <w:rPr>
          <w:rFonts w:hint="eastAsia" w:ascii="宋体" w:hAnsi="宋体" w:eastAsia="宋体" w:cs="宋体"/>
          <w:color w:val="auto"/>
          <w:sz w:val="24"/>
          <w:szCs w:val="24"/>
          <w:lang w:val="zh-CN"/>
        </w:rPr>
        <w:t>进口”字样的产品，</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必须投国产产品；标注为“</w:t>
      </w:r>
      <w:r>
        <w:rPr>
          <w:rFonts w:hint="eastAsia" w:ascii="宋体" w:hAnsi="宋体" w:eastAsia="宋体" w:cs="宋体"/>
          <w:color w:val="auto"/>
          <w:sz w:val="24"/>
          <w:szCs w:val="24"/>
          <w:lang w:val="en-US" w:eastAsia="zh-CN"/>
        </w:rPr>
        <w:t>原装</w:t>
      </w:r>
      <w:r>
        <w:rPr>
          <w:rFonts w:hint="eastAsia" w:ascii="宋体" w:hAnsi="宋体" w:eastAsia="宋体" w:cs="宋体"/>
          <w:color w:val="auto"/>
          <w:sz w:val="24"/>
          <w:szCs w:val="24"/>
          <w:lang w:val="zh-CN"/>
        </w:rPr>
        <w:t>进口”字样的产品，</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可以投进口产品，但如果因信息不对称等原因，仍有满足采购需求的国内产品要求参与采购竞争的，可以投国产产品，并且按照公平竞争原则实施采购。</w:t>
      </w:r>
    </w:p>
    <w:p w14:paraId="7F10DB4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所投产品或其任何一部分不得侵犯专利权、著作权、商标权和工业设计权等知识产权。</w:t>
      </w:r>
    </w:p>
    <w:p w14:paraId="7AC2030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项目中标后分包情况：</w:t>
      </w:r>
      <w:r>
        <w:rPr>
          <w:rFonts w:hint="eastAsia" w:ascii="宋体" w:hAnsi="宋体" w:eastAsia="宋体" w:cs="宋体"/>
          <w:b/>
          <w:bCs/>
          <w:color w:val="auto"/>
          <w:sz w:val="24"/>
          <w:szCs w:val="24"/>
          <w:lang w:val="zh-CN"/>
        </w:rPr>
        <w:t>不允许</w:t>
      </w:r>
      <w:r>
        <w:rPr>
          <w:rFonts w:hint="eastAsia" w:ascii="宋体" w:hAnsi="宋体" w:eastAsia="宋体" w:cs="宋体"/>
          <w:color w:val="auto"/>
          <w:sz w:val="24"/>
          <w:szCs w:val="24"/>
          <w:lang w:val="zh-CN"/>
        </w:rPr>
        <w:t>。</w:t>
      </w:r>
    </w:p>
    <w:p w14:paraId="40ADDAC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6 交货时间</w:t>
      </w:r>
      <w:r>
        <w:rPr>
          <w:rFonts w:hint="eastAsia" w:ascii="宋体" w:hAnsi="宋体" w:eastAsia="宋体" w:cs="宋体"/>
          <w:color w:val="auto"/>
          <w:sz w:val="24"/>
          <w:szCs w:val="24"/>
          <w:lang w:val="zh-CN"/>
        </w:rPr>
        <w:t>、地点：按采购人指定的时间、地点交货并交付使用。</w:t>
      </w:r>
    </w:p>
    <w:p w14:paraId="64F8C163">
      <w:pPr>
        <w:pStyle w:val="22"/>
        <w:spacing w:before="0" w:after="0" w:line="360" w:lineRule="auto"/>
        <w:ind w:firstLine="0" w:firstLineChars="0"/>
        <w:jc w:val="left"/>
        <w:rPr>
          <w:rFonts w:hint="eastAsia" w:ascii="宋体" w:hAnsi="宋体" w:eastAsia="宋体" w:cs="宋体"/>
          <w:color w:val="auto"/>
          <w:sz w:val="24"/>
          <w:szCs w:val="24"/>
        </w:rPr>
      </w:pPr>
      <w:bookmarkStart w:id="236" w:name="_Toc13015"/>
      <w:bookmarkStart w:id="237" w:name="_Toc22378"/>
      <w:bookmarkStart w:id="238" w:name="_Toc26450"/>
      <w:r>
        <w:rPr>
          <w:rFonts w:hint="eastAsia" w:ascii="宋体" w:hAnsi="宋体" w:eastAsia="宋体" w:cs="宋体"/>
          <w:color w:val="auto"/>
          <w:sz w:val="24"/>
          <w:szCs w:val="24"/>
        </w:rPr>
        <w:t>2.报价说明</w:t>
      </w:r>
      <w:bookmarkEnd w:id="236"/>
      <w:bookmarkEnd w:id="237"/>
      <w:bookmarkEnd w:id="238"/>
    </w:p>
    <w:p w14:paraId="6B9917F8">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本次磋商文件中规定的采购预算额度为最高限价，供应商的投标报价不得超出此额度。否则，投标无效。</w:t>
      </w:r>
    </w:p>
    <w:p w14:paraId="33F1FD86">
      <w:pPr>
        <w:pStyle w:val="22"/>
        <w:spacing w:before="0" w:after="0" w:line="360" w:lineRule="auto"/>
        <w:ind w:firstLine="0" w:firstLineChars="0"/>
        <w:jc w:val="left"/>
        <w:rPr>
          <w:rFonts w:hint="eastAsia" w:ascii="宋体" w:hAnsi="宋体" w:eastAsia="宋体" w:cs="宋体"/>
          <w:color w:val="auto"/>
          <w:sz w:val="24"/>
          <w:szCs w:val="24"/>
          <w:lang w:val="zh-CN"/>
        </w:rPr>
      </w:pPr>
      <w:bookmarkStart w:id="239" w:name="_Toc32448"/>
      <w:bookmarkStart w:id="240" w:name="_Toc17867"/>
      <w:bookmarkStart w:id="241" w:name="_Toc3081"/>
      <w:r>
        <w:rPr>
          <w:rFonts w:hint="eastAsia" w:ascii="宋体" w:hAnsi="宋体" w:eastAsia="宋体" w:cs="宋体"/>
          <w:color w:val="auto"/>
          <w:sz w:val="24"/>
          <w:szCs w:val="24"/>
          <w:lang w:val="zh-CN"/>
        </w:rPr>
        <w:t>3.重要指标</w:t>
      </w:r>
      <w:bookmarkEnd w:id="239"/>
      <w:bookmarkEnd w:id="240"/>
      <w:bookmarkEnd w:id="241"/>
    </w:p>
    <w:p w14:paraId="718F58B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“技术参数”中用“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”符号标注的属于重要技术参数、指标，必须完全响应。否则，视为无效投标。</w:t>
      </w:r>
    </w:p>
    <w:p w14:paraId="04469E6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磋商文件中凡需与原有设备、系统并机、兼容、匹配等要求的，请主动和采购人联系，取得原有设备、系统相关资料。若有磋商文件未提及或变更内容的，请及时与采购代理机构联系。</w:t>
      </w:r>
    </w:p>
    <w:p w14:paraId="7704BD3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技术参数中除注明签订合同时提供</w:t>
      </w:r>
      <w:r>
        <w:rPr>
          <w:rFonts w:hint="eastAsia" w:ascii="宋体" w:hAnsi="宋体" w:eastAsia="宋体" w:cs="宋体"/>
          <w:color w:val="auto"/>
          <w:sz w:val="24"/>
          <w:szCs w:val="24"/>
        </w:rPr>
        <w:t>的相关授权、服务承诺等资料以外，其余相关资料在投标时必须附在响应文件中。</w:t>
      </w:r>
    </w:p>
    <w:p w14:paraId="3CAC6797">
      <w:pPr>
        <w:pStyle w:val="22"/>
        <w:spacing w:before="0" w:after="0" w:line="360" w:lineRule="auto"/>
        <w:ind w:firstLine="0" w:firstLineChars="0"/>
        <w:jc w:val="left"/>
        <w:rPr>
          <w:rFonts w:hint="eastAsia" w:ascii="宋体" w:hAnsi="宋体" w:eastAsia="宋体" w:cs="宋体"/>
          <w:color w:val="auto"/>
          <w:sz w:val="24"/>
          <w:szCs w:val="24"/>
          <w:lang w:val="zh-CN"/>
        </w:rPr>
      </w:pPr>
      <w:bookmarkStart w:id="242" w:name="_Toc24486"/>
      <w:bookmarkStart w:id="243" w:name="_Toc5036"/>
      <w:bookmarkStart w:id="244" w:name="_Toc10739"/>
      <w:r>
        <w:rPr>
          <w:rFonts w:hint="eastAsia" w:ascii="宋体" w:hAnsi="宋体" w:eastAsia="宋体" w:cs="宋体"/>
          <w:color w:val="auto"/>
          <w:sz w:val="24"/>
          <w:szCs w:val="24"/>
          <w:lang w:val="zh-CN"/>
        </w:rPr>
        <w:t>4.商务要求</w:t>
      </w:r>
      <w:bookmarkEnd w:id="242"/>
      <w:bookmarkEnd w:id="243"/>
      <w:bookmarkEnd w:id="244"/>
    </w:p>
    <w:p w14:paraId="0E7BABC0">
      <w:pPr>
        <w:autoSpaceDE w:val="0"/>
        <w:autoSpaceDN w:val="0"/>
        <w:spacing w:line="360" w:lineRule="auto"/>
        <w:ind w:firstLine="48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lang w:val="en-US" w:eastAsia="zh-CN"/>
        </w:rPr>
        <w:t xml:space="preserve"> 交货时间</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en-US" w:eastAsia="zh-CN"/>
        </w:rPr>
        <w:t>合同签订后60</w:t>
      </w:r>
      <w:r>
        <w:rPr>
          <w:rFonts w:hint="eastAsia" w:ascii="宋体" w:hAnsi="宋体" w:eastAsia="宋体" w:cs="宋体"/>
          <w:b/>
          <w:bCs/>
          <w:color w:val="auto"/>
          <w:sz w:val="24"/>
          <w:szCs w:val="24"/>
          <w:lang w:val="zh-CN"/>
        </w:rPr>
        <w:t>个工作日内</w:t>
      </w:r>
    </w:p>
    <w:p w14:paraId="282E826D">
      <w:pPr>
        <w:autoSpaceDE w:val="0"/>
        <w:autoSpaceDN w:val="0"/>
        <w:spacing w:line="360" w:lineRule="auto"/>
        <w:ind w:firstLine="48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rPr>
        <w:t>4.2</w:t>
      </w:r>
      <w:r>
        <w:rPr>
          <w:rFonts w:hint="eastAsia" w:ascii="宋体" w:hAnsi="宋体" w:eastAsia="宋体" w:cs="宋体"/>
          <w:b/>
          <w:bCs/>
          <w:color w:val="auto"/>
          <w:sz w:val="24"/>
          <w:szCs w:val="24"/>
          <w:lang w:val="en-US" w:eastAsia="zh-CN"/>
        </w:rPr>
        <w:t xml:space="preserve"> 交货</w:t>
      </w:r>
      <w:r>
        <w:rPr>
          <w:rFonts w:hint="eastAsia" w:ascii="宋体" w:hAnsi="宋体" w:eastAsia="宋体" w:cs="宋体"/>
          <w:b/>
          <w:bCs/>
          <w:color w:val="auto"/>
          <w:sz w:val="24"/>
          <w:szCs w:val="24"/>
          <w:lang w:val="zh-CN"/>
        </w:rPr>
        <w:t>地点：</w:t>
      </w:r>
      <w:r>
        <w:rPr>
          <w:rFonts w:hint="eastAsia" w:ascii="宋体" w:hAnsi="宋体" w:eastAsia="宋体" w:cs="宋体"/>
          <w:b/>
          <w:bCs/>
          <w:color w:val="auto"/>
          <w:sz w:val="24"/>
          <w:szCs w:val="24"/>
          <w:lang w:val="en-US" w:eastAsia="zh-CN"/>
        </w:rPr>
        <w:t>采购人指定地点</w:t>
      </w:r>
    </w:p>
    <w:p w14:paraId="350CA5D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付款方式：</w:t>
      </w:r>
      <w:r>
        <w:rPr>
          <w:rFonts w:hint="eastAsia" w:ascii="宋体" w:hAnsi="宋体" w:eastAsia="宋体" w:cs="宋体"/>
          <w:color w:val="auto"/>
          <w:sz w:val="24"/>
          <w:szCs w:val="24"/>
        </w:rPr>
        <w:t>详见“第四部分  采购项目合同书”中“四、付款方式”的规定</w:t>
      </w:r>
    </w:p>
    <w:p w14:paraId="557C69DD">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免费质量保证期：</w:t>
      </w:r>
      <w:bookmarkStart w:id="245" w:name="_Toc8363"/>
      <w:bookmarkStart w:id="246" w:name="_Toc3713"/>
      <w:r>
        <w:rPr>
          <w:rFonts w:hint="eastAsia" w:ascii="宋体" w:hAnsi="宋体" w:eastAsia="宋体" w:cs="宋体"/>
          <w:b/>
          <w:bCs/>
          <w:color w:val="auto"/>
          <w:sz w:val="24"/>
          <w:szCs w:val="24"/>
          <w:lang w:val="en-US" w:eastAsia="zh-CN"/>
        </w:rPr>
        <w:t>1年</w:t>
      </w:r>
    </w:p>
    <w:p w14:paraId="24021A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7081D1D7">
      <w:pPr>
        <w:pStyle w:val="22"/>
        <w:numPr>
          <w:ilvl w:val="0"/>
          <w:numId w:val="0"/>
        </w:numPr>
        <w:spacing w:before="0" w:after="0" w:line="360" w:lineRule="auto"/>
        <w:jc w:val="center"/>
        <w:rPr>
          <w:rFonts w:hint="eastAsia" w:ascii="宋体" w:hAnsi="宋体" w:eastAsia="宋体" w:cs="宋体"/>
          <w:b/>
          <w:bCs/>
          <w:color w:val="auto"/>
          <w:sz w:val="28"/>
          <w:szCs w:val="28"/>
          <w:lang w:val="en-US" w:eastAsia="zh-CN"/>
        </w:rPr>
      </w:pPr>
      <w:bookmarkStart w:id="247" w:name="_Toc16950"/>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val="zh-CN"/>
        </w:rPr>
        <w:t>）项目概况及技术参数</w:t>
      </w:r>
      <w:bookmarkEnd w:id="245"/>
      <w:bookmarkEnd w:id="246"/>
      <w:bookmarkEnd w:id="247"/>
    </w:p>
    <w:tbl>
      <w:tblPr>
        <w:tblStyle w:val="2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7"/>
        <w:gridCol w:w="1357"/>
        <w:gridCol w:w="6980"/>
        <w:gridCol w:w="638"/>
        <w:gridCol w:w="633"/>
      </w:tblGrid>
      <w:tr w14:paraId="396F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tcPr>
          <w:p w14:paraId="5E4C82DF">
            <w:pPr>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57" w:type="dxa"/>
            <w:vAlign w:val="center"/>
          </w:tcPr>
          <w:p w14:paraId="4CB85830">
            <w:pPr>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6980" w:type="dxa"/>
          </w:tcPr>
          <w:p w14:paraId="52538B88">
            <w:pPr>
              <w:pageBreakBefore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638" w:type="dxa"/>
          </w:tcPr>
          <w:p w14:paraId="11710F7A">
            <w:pPr>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633" w:type="dxa"/>
          </w:tcPr>
          <w:p w14:paraId="29F5B6F5">
            <w:pPr>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r>
      <w:tr w14:paraId="04D3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205" w:type="dxa"/>
            <w:gridSpan w:val="5"/>
            <w:vAlign w:val="center"/>
          </w:tcPr>
          <w:p w14:paraId="5DFC690A">
            <w:pPr>
              <w:widowControl/>
              <w:ind w:firstLine="0" w:firstLineChars="0"/>
              <w:jc w:val="center"/>
              <w:textAlignment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烹饪专业</w:t>
            </w:r>
          </w:p>
        </w:tc>
      </w:tr>
      <w:tr w14:paraId="08B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7177D3A0">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1</w:t>
            </w:r>
          </w:p>
        </w:tc>
        <w:tc>
          <w:tcPr>
            <w:tcW w:w="1357" w:type="dxa"/>
            <w:vAlign w:val="center"/>
          </w:tcPr>
          <w:p w14:paraId="0809B5CB">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电磁炉</w:t>
            </w:r>
          </w:p>
        </w:tc>
        <w:tc>
          <w:tcPr>
            <w:tcW w:w="6980" w:type="dxa"/>
            <w:vAlign w:val="center"/>
          </w:tcPr>
          <w:p w14:paraId="331C7FF6">
            <w:pPr>
              <w:widowControl/>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rPr>
              <w:t>平面版，全钢半包，旋钮+按键，</w:t>
            </w:r>
            <w:r>
              <w:rPr>
                <w:rFonts w:hint="eastAsia" w:ascii="宋体" w:hAnsi="宋体" w:eastAsia="宋体" w:cs="宋体"/>
                <w:color w:val="auto"/>
                <w:sz w:val="24"/>
                <w:szCs w:val="24"/>
                <w:lang w:val="en-US" w:eastAsia="zh-CN"/>
              </w:rPr>
              <w:t>功率：≥</w:t>
            </w:r>
            <w:r>
              <w:rPr>
                <w:rFonts w:hint="eastAsia" w:ascii="宋体" w:hAnsi="宋体" w:eastAsia="宋体" w:cs="宋体"/>
                <w:color w:val="auto"/>
                <w:sz w:val="24"/>
                <w:szCs w:val="24"/>
              </w:rPr>
              <w:t>3500W</w:t>
            </w:r>
            <w:r>
              <w:rPr>
                <w:rFonts w:hint="eastAsia" w:ascii="宋体" w:hAnsi="宋体" w:eastAsia="宋体" w:cs="宋体"/>
                <w:color w:val="auto"/>
                <w:sz w:val="24"/>
                <w:szCs w:val="24"/>
                <w:lang w:eastAsia="zh-CN"/>
              </w:rPr>
              <w:t>。</w:t>
            </w:r>
          </w:p>
        </w:tc>
        <w:tc>
          <w:tcPr>
            <w:tcW w:w="638" w:type="dxa"/>
            <w:vAlign w:val="center"/>
          </w:tcPr>
          <w:p w14:paraId="1049F38E">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20</w:t>
            </w:r>
          </w:p>
        </w:tc>
        <w:tc>
          <w:tcPr>
            <w:tcW w:w="633" w:type="dxa"/>
            <w:vAlign w:val="center"/>
          </w:tcPr>
          <w:p w14:paraId="588AA884">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台</w:t>
            </w:r>
          </w:p>
        </w:tc>
      </w:tr>
      <w:tr w14:paraId="1B54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6D69837C">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2</w:t>
            </w:r>
          </w:p>
        </w:tc>
        <w:tc>
          <w:tcPr>
            <w:tcW w:w="1357" w:type="dxa"/>
            <w:vAlign w:val="center"/>
          </w:tcPr>
          <w:p w14:paraId="4C0D5D19">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蒸锅</w:t>
            </w:r>
          </w:p>
        </w:tc>
        <w:tc>
          <w:tcPr>
            <w:tcW w:w="6980" w:type="dxa"/>
            <w:vAlign w:val="center"/>
          </w:tcPr>
          <w:p w14:paraId="5255B182">
            <w:pPr>
              <w:widowControl/>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rPr>
              <w:t>双篦铝锅，</w:t>
            </w:r>
            <w:r>
              <w:rPr>
                <w:rFonts w:hint="eastAsia" w:ascii="宋体" w:hAnsi="宋体" w:eastAsia="宋体" w:cs="宋体"/>
                <w:color w:val="auto"/>
                <w:sz w:val="24"/>
                <w:szCs w:val="24"/>
                <w:lang w:val="en-US" w:eastAsia="zh-CN"/>
              </w:rPr>
              <w:t>直径≥</w:t>
            </w:r>
            <w:r>
              <w:rPr>
                <w:rFonts w:hint="eastAsia" w:ascii="宋体" w:hAnsi="宋体" w:eastAsia="宋体" w:cs="宋体"/>
                <w:color w:val="auto"/>
                <w:sz w:val="24"/>
                <w:szCs w:val="24"/>
              </w:rPr>
              <w:t>50CM</w:t>
            </w:r>
            <w:r>
              <w:rPr>
                <w:rFonts w:hint="eastAsia" w:ascii="宋体" w:hAnsi="宋体" w:eastAsia="宋体" w:cs="宋体"/>
                <w:color w:val="auto"/>
                <w:sz w:val="24"/>
                <w:szCs w:val="24"/>
                <w:lang w:eastAsia="zh-CN"/>
              </w:rPr>
              <w:t>。</w:t>
            </w:r>
          </w:p>
        </w:tc>
        <w:tc>
          <w:tcPr>
            <w:tcW w:w="638" w:type="dxa"/>
            <w:vAlign w:val="center"/>
          </w:tcPr>
          <w:p w14:paraId="359AC1AB">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20</w:t>
            </w:r>
          </w:p>
        </w:tc>
        <w:tc>
          <w:tcPr>
            <w:tcW w:w="633" w:type="dxa"/>
            <w:vAlign w:val="center"/>
          </w:tcPr>
          <w:p w14:paraId="41420643">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只</w:t>
            </w:r>
          </w:p>
        </w:tc>
      </w:tr>
      <w:tr w14:paraId="4D1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7FA53F7B">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3</w:t>
            </w:r>
          </w:p>
        </w:tc>
        <w:tc>
          <w:tcPr>
            <w:tcW w:w="1357" w:type="dxa"/>
            <w:vAlign w:val="center"/>
          </w:tcPr>
          <w:p w14:paraId="3B244AD9">
            <w:pPr>
              <w:widowControl/>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auto"/>
                <w:sz w:val="24"/>
                <w:szCs w:val="24"/>
              </w:rPr>
              <w:t>菜刀</w:t>
            </w:r>
          </w:p>
        </w:tc>
        <w:tc>
          <w:tcPr>
            <w:tcW w:w="6980" w:type="dxa"/>
            <w:vAlign w:val="center"/>
          </w:tcPr>
          <w:p w14:paraId="3A80B8F0">
            <w:pPr>
              <w:widowControl/>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rPr>
              <w:t>十八子作，切片刀</w:t>
            </w:r>
            <w:r>
              <w:rPr>
                <w:rFonts w:hint="eastAsia" w:ascii="宋体" w:hAnsi="宋体" w:eastAsia="宋体" w:cs="宋体"/>
                <w:color w:val="auto"/>
                <w:sz w:val="24"/>
                <w:szCs w:val="24"/>
                <w:lang w:eastAsia="zh-CN"/>
              </w:rPr>
              <w:t>。</w:t>
            </w:r>
          </w:p>
        </w:tc>
        <w:tc>
          <w:tcPr>
            <w:tcW w:w="638" w:type="dxa"/>
            <w:vAlign w:val="center"/>
          </w:tcPr>
          <w:p w14:paraId="0B6755D6">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50</w:t>
            </w:r>
          </w:p>
        </w:tc>
        <w:tc>
          <w:tcPr>
            <w:tcW w:w="633" w:type="dxa"/>
            <w:vAlign w:val="center"/>
          </w:tcPr>
          <w:p w14:paraId="2A1C99C9">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把</w:t>
            </w:r>
          </w:p>
        </w:tc>
      </w:tr>
      <w:tr w14:paraId="456B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205" w:type="dxa"/>
            <w:gridSpan w:val="5"/>
            <w:vAlign w:val="center"/>
          </w:tcPr>
          <w:p w14:paraId="41C816A7">
            <w:pPr>
              <w:widowControl/>
              <w:ind w:firstLine="0" w:firstLineChars="0"/>
              <w:jc w:val="center"/>
              <w:textAlignment w:val="center"/>
              <w:rPr>
                <w:rFonts w:hint="eastAsia" w:ascii="宋体" w:hAnsi="宋体" w:eastAsia="宋体" w:cs="宋体"/>
                <w:color w:val="auto"/>
                <w:lang w:val="en-US" w:eastAsia="zh-CN"/>
              </w:rPr>
            </w:pPr>
            <w:r>
              <w:rPr>
                <w:rFonts w:hint="eastAsia" w:ascii="宋体" w:hAnsi="宋体" w:eastAsia="宋体" w:cs="宋体"/>
                <w:b/>
                <w:bCs/>
                <w:color w:val="auto"/>
                <w:sz w:val="24"/>
                <w:szCs w:val="28"/>
                <w:lang w:val="en-US" w:eastAsia="zh-CN"/>
              </w:rPr>
              <w:t>物流专业</w:t>
            </w:r>
          </w:p>
        </w:tc>
      </w:tr>
      <w:tr w14:paraId="35FD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0CE7AC90">
            <w:pPr>
              <w:ind w:firstLine="0" w:firstLine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4</w:t>
            </w:r>
          </w:p>
        </w:tc>
        <w:tc>
          <w:tcPr>
            <w:tcW w:w="1357" w:type="dxa"/>
            <w:vAlign w:val="center"/>
          </w:tcPr>
          <w:p w14:paraId="75114BAB">
            <w:pPr>
              <w:widowControl/>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数位板</w:t>
            </w:r>
          </w:p>
        </w:tc>
        <w:tc>
          <w:tcPr>
            <w:tcW w:w="6980" w:type="dxa"/>
            <w:vAlign w:val="center"/>
          </w:tcPr>
          <w:p w14:paraId="7AF38981">
            <w:pPr>
              <w:widowControl/>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rPr>
              <w:t>全贴合数位屏，分辨率1920*1080，产品尺寸：</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长522mm</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宽346mm</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高91.5mm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屏幕尺寸</w:t>
            </w:r>
            <w:r>
              <w:rPr>
                <w:rFonts w:hint="eastAsia" w:ascii="宋体" w:hAnsi="宋体" w:eastAsia="宋体" w:cs="宋体"/>
                <w:color w:val="auto"/>
                <w:sz w:val="24"/>
                <w:szCs w:val="24"/>
              </w:rPr>
              <w:t>≥21寸</w:t>
            </w:r>
            <w:r>
              <w:rPr>
                <w:rFonts w:hint="eastAsia" w:ascii="宋体" w:hAnsi="宋体" w:eastAsia="宋体" w:cs="宋体"/>
                <w:color w:val="auto"/>
                <w:sz w:val="24"/>
                <w:szCs w:val="24"/>
              </w:rPr>
              <w:t>，配有手写笔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10mm智能感应高度，178°ips硬屏，含有物理按键（包含：画笔放大、缩小、画布放大、缩小、撤销、撤回、抓手工具、橡皮擦功能），可兼容windows、mac系统，支持PS、AI、FI、AE、BR、SAI、AutoCAD、Maya、coreIDeaw等常用软件</w:t>
            </w:r>
            <w:r>
              <w:rPr>
                <w:rFonts w:hint="eastAsia" w:ascii="宋体" w:hAnsi="宋体" w:eastAsia="宋体" w:cs="宋体"/>
                <w:color w:val="auto"/>
                <w:sz w:val="24"/>
                <w:szCs w:val="24"/>
                <w:lang w:eastAsia="zh-CN"/>
              </w:rPr>
              <w:t>。</w:t>
            </w:r>
          </w:p>
        </w:tc>
        <w:tc>
          <w:tcPr>
            <w:tcW w:w="638" w:type="dxa"/>
            <w:vAlign w:val="center"/>
          </w:tcPr>
          <w:p w14:paraId="60EE5AEE">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w:t>
            </w:r>
          </w:p>
        </w:tc>
        <w:tc>
          <w:tcPr>
            <w:tcW w:w="633" w:type="dxa"/>
            <w:vAlign w:val="center"/>
          </w:tcPr>
          <w:p w14:paraId="0B7B4CCB">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台</w:t>
            </w:r>
          </w:p>
        </w:tc>
      </w:tr>
      <w:tr w14:paraId="5B19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785BBB08">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5</w:t>
            </w:r>
          </w:p>
        </w:tc>
        <w:tc>
          <w:tcPr>
            <w:tcW w:w="1357" w:type="dxa"/>
            <w:vAlign w:val="center"/>
          </w:tcPr>
          <w:p w14:paraId="3C1776CD">
            <w:pPr>
              <w:widowControl/>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auto"/>
                <w:sz w:val="24"/>
                <w:szCs w:val="24"/>
              </w:rPr>
              <w:t>AI知识图谱分析与评价软件</w:t>
            </w:r>
          </w:p>
        </w:tc>
        <w:tc>
          <w:tcPr>
            <w:tcW w:w="6980" w:type="dxa"/>
            <w:vAlign w:val="center"/>
          </w:tcPr>
          <w:p w14:paraId="245DB9FF">
            <w:pPr>
              <w:widowControl/>
              <w:numPr>
                <w:ilvl w:val="0"/>
                <w:numId w:val="6"/>
              </w:numPr>
              <w:ind w:firstLine="0" w:firstLineChars="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软件要求：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软件核心算法依据知识空间理论及马尔科夫</w:t>
            </w:r>
            <w:r>
              <w:rPr>
                <w:rFonts w:hint="eastAsia" w:ascii="宋体" w:hAnsi="宋体" w:eastAsia="宋体" w:cs="宋体"/>
                <w:color w:val="auto"/>
                <w:sz w:val="24"/>
                <w:szCs w:val="24"/>
              </w:rPr>
              <w:t>随机场理论</w:t>
            </w:r>
            <w:r>
              <w:rPr>
                <w:rFonts w:hint="eastAsia" w:ascii="宋体" w:hAnsi="宋体" w:eastAsia="宋体" w:cs="宋体"/>
                <w:color w:val="auto"/>
                <w:sz w:val="24"/>
                <w:szCs w:val="24"/>
              </w:rPr>
              <w:t>，利用大数据构建人工神经网络模型，实现对考试知识点的精准分析。系统后台采用Java语言开发，基于springboot+mybatis-plus+mysql开发框架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进行整个系统的开发骨架，整个系统可扩展性强。采用轻量级的shiro权限管理框架集成到系统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进行基于菜单及数据范围的权限管理。基于guava cache对系统中的题目及其他写少读多的热点数据进行缓存处理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以提高系统性能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提升用户体验。采用前后端分离开发模式，前端基于vue框架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可以快速进行管理后台的布局开发。全系统采用http协议进行数据的交换，采用JWT进行令牌传输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进行身份认证,由于JWT无状态化特点方便后续进行集群扩展。对所有用户名密码等用户敏感数据进行加密处理，保护用户隐私</w:t>
            </w:r>
            <w:r>
              <w:rPr>
                <w:rFonts w:hint="eastAsia" w:ascii="宋体" w:hAnsi="宋体" w:eastAsia="宋体" w:cs="宋体"/>
                <w:color w:val="auto"/>
                <w:sz w:val="24"/>
                <w:szCs w:val="24"/>
                <w:lang w:eastAsia="zh-CN"/>
              </w:rPr>
              <w:t>。</w:t>
            </w:r>
          </w:p>
          <w:p w14:paraId="6CFA0255">
            <w:pPr>
              <w:widowControl/>
              <w:numPr>
                <w:ilvl w:val="0"/>
                <w:numId w:val="0"/>
              </w:numPr>
              <w:jc w:val="left"/>
              <w:textAlignment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二、功能要求：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软件包括管理后台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选手端</w:t>
            </w:r>
            <w:r>
              <w:rPr>
                <w:rFonts w:hint="eastAsia" w:ascii="宋体" w:hAnsi="宋体" w:eastAsia="宋体" w:cs="宋体"/>
                <w:color w:val="auto"/>
                <w:sz w:val="24"/>
                <w:szCs w:val="24"/>
                <w:lang w:eastAsia="zh-CN"/>
              </w:rPr>
              <w:t>。</w:t>
            </w:r>
          </w:p>
          <w:p w14:paraId="56472539">
            <w:pPr>
              <w:widowControl/>
              <w:numPr>
                <w:ilvl w:val="0"/>
                <w:numId w:val="0"/>
              </w:numPr>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主要功能点如下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管理后台参赛组管理：</w:t>
            </w:r>
            <w:r>
              <w:rPr>
                <w:rFonts w:hint="eastAsia" w:ascii="宋体" w:hAnsi="宋体" w:eastAsia="宋体" w:cs="宋体"/>
                <w:color w:val="auto"/>
                <w:sz w:val="24"/>
                <w:szCs w:val="24"/>
              </w:rPr>
              <w:t>管理员可在此对参赛组信息进行维护管理，支持参赛组信息增、删、改、查。</w:t>
            </w:r>
            <w:r>
              <w:rPr>
                <w:rFonts w:hint="eastAsia" w:ascii="宋体" w:hAnsi="宋体" w:eastAsia="宋体" w:cs="宋体"/>
                <w:color w:val="auto"/>
                <w:sz w:val="24"/>
                <w:szCs w:val="24"/>
              </w:rPr>
              <w:t>队伍管理：</w:t>
            </w:r>
            <w:r>
              <w:rPr>
                <w:rFonts w:hint="eastAsia" w:ascii="宋体" w:hAnsi="宋体" w:eastAsia="宋体" w:cs="宋体"/>
                <w:color w:val="auto"/>
                <w:sz w:val="24"/>
                <w:szCs w:val="24"/>
              </w:rPr>
              <w:t>管理员可管理参赛队伍，可将队伍分配至不同参赛组，支持队伍的增、删、改、查。</w:t>
            </w:r>
            <w:r>
              <w:rPr>
                <w:rFonts w:hint="eastAsia" w:ascii="宋体" w:hAnsi="宋体" w:eastAsia="宋体" w:cs="宋体"/>
                <w:color w:val="auto"/>
                <w:sz w:val="24"/>
                <w:szCs w:val="24"/>
              </w:rPr>
              <w:t>选手管理：</w:t>
            </w:r>
            <w:r>
              <w:rPr>
                <w:rFonts w:hint="eastAsia" w:ascii="宋体" w:hAnsi="宋体" w:eastAsia="宋体" w:cs="宋体"/>
                <w:color w:val="auto"/>
                <w:sz w:val="24"/>
                <w:szCs w:val="24"/>
              </w:rPr>
              <w:t>管理员可在此维护选手账号，选手可归属于队伍。</w:t>
            </w:r>
            <w:r>
              <w:rPr>
                <w:rFonts w:hint="eastAsia" w:ascii="宋体" w:hAnsi="宋体" w:eastAsia="宋体" w:cs="宋体"/>
                <w:color w:val="auto"/>
                <w:sz w:val="24"/>
                <w:szCs w:val="24"/>
              </w:rPr>
              <w:t>试卷管理：</w:t>
            </w:r>
            <w:r>
              <w:rPr>
                <w:rFonts w:hint="eastAsia" w:ascii="宋体" w:hAnsi="宋体" w:eastAsia="宋体" w:cs="宋体"/>
                <w:color w:val="auto"/>
                <w:sz w:val="24"/>
                <w:szCs w:val="24"/>
              </w:rPr>
              <w:t>管理员可在此对试卷进行管理、配置试卷时支持智能统一卷、智能A/B卷两种组卷方式。试卷支持题型包括单选题、多选题、判断题、填空题、材料题、连线题、找茬题、AR题、图片题、音频题、视频题、排序题、简答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考试管理：管理员可在此维护考试信息，配置考试信息时支持一键选择试卷，支持定时考试（指定考试时间及考试时长）、限时考试（指定考试时长不指定考试时间）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考试诊断报告：对已结束的考试进行统计分析，支持成绩占比统计及选手考试成绩明细查看、卷面题目统计分析查看。支持考试结果统计PDF导出。人工智能考察报告：支持查看选手提交的答卷信息，答卷信息包括针对选手单人生成的人工智能考察报告及卷面答题分析。人工智能考察报告可查看选手整场考试的知识点掌握度；卷面分析可查看选手提交答案、标准答案及题目解析。支持统计报告PDF及卷面分析PDF导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选手端AI考试：选手可在此查看发布的考试，并参与答题，当考试</w:t>
            </w:r>
            <w:r>
              <w:rPr>
                <w:rFonts w:hint="eastAsia" w:ascii="宋体" w:hAnsi="宋体" w:eastAsia="宋体" w:cs="宋体"/>
                <w:color w:val="auto"/>
                <w:sz w:val="24"/>
                <w:szCs w:val="24"/>
              </w:rPr>
              <w:t>可开放成绩查看时</w:t>
            </w:r>
            <w:r>
              <w:rPr>
                <w:rFonts w:hint="eastAsia" w:ascii="宋体" w:hAnsi="宋体" w:eastAsia="宋体" w:cs="宋体"/>
                <w:color w:val="auto"/>
                <w:sz w:val="24"/>
                <w:szCs w:val="24"/>
              </w:rPr>
              <w:t>，可查看成绩明细，成绩明细包括人工智能考察报告及卷面分析。人工智能考察报告可查看选手整场考试的知识点掌握度；卷面分析可查看选手提交答案、标准答案及题目解析。支持统计报告PDF及卷面分析PDF导出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智能练习：后台配置试卷后，选手可无限制的就该试卷进行练习，练习试卷同样支持人工智能考察报告</w:t>
            </w:r>
            <w:r>
              <w:rPr>
                <w:rFonts w:hint="eastAsia" w:ascii="宋体" w:hAnsi="宋体" w:eastAsia="宋体" w:cs="宋体"/>
                <w:color w:val="auto"/>
                <w:sz w:val="24"/>
                <w:szCs w:val="24"/>
              </w:rPr>
              <w:t>查看。</w:t>
            </w:r>
          </w:p>
        </w:tc>
        <w:tc>
          <w:tcPr>
            <w:tcW w:w="638" w:type="dxa"/>
            <w:vAlign w:val="center"/>
          </w:tcPr>
          <w:p w14:paraId="7AF19DC1">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633" w:type="dxa"/>
            <w:vAlign w:val="center"/>
          </w:tcPr>
          <w:p w14:paraId="2415963E">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套</w:t>
            </w:r>
          </w:p>
        </w:tc>
      </w:tr>
      <w:tr w14:paraId="567F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77428F11">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6</w:t>
            </w:r>
          </w:p>
        </w:tc>
        <w:tc>
          <w:tcPr>
            <w:tcW w:w="1357" w:type="dxa"/>
            <w:vAlign w:val="center"/>
          </w:tcPr>
          <w:p w14:paraId="404A3F93">
            <w:pPr>
              <w:widowControl/>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auto"/>
                <w:sz w:val="24"/>
                <w:szCs w:val="24"/>
              </w:rPr>
              <w:t>轻型货架</w:t>
            </w:r>
          </w:p>
        </w:tc>
        <w:tc>
          <w:tcPr>
            <w:tcW w:w="6980" w:type="dxa"/>
            <w:vAlign w:val="center"/>
          </w:tcPr>
          <w:p w14:paraId="7CD90FAF">
            <w:pPr>
              <w:widowControl/>
              <w:numPr>
                <w:ilvl w:val="0"/>
                <w:numId w:val="0"/>
              </w:numPr>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组合式搁板货架，立柱及横梁采用优质冷扎钢材质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折弯、焊接、表面烤漆而成，货架整体由C型钢立柱、横梁、层板等构成</w:t>
            </w:r>
            <w:r>
              <w:rPr>
                <w:rFonts w:hint="eastAsia" w:ascii="宋体" w:hAnsi="宋体" w:eastAsia="宋体" w:cs="宋体"/>
                <w:color w:val="auto"/>
                <w:sz w:val="24"/>
                <w:szCs w:val="24"/>
                <w:lang w:eastAsia="zh-CN"/>
              </w:rPr>
              <w:t>；</w:t>
            </w:r>
          </w:p>
          <w:p w14:paraId="702150E8">
            <w:pPr>
              <w:widowControl/>
              <w:numPr>
                <w:ilvl w:val="0"/>
                <w:numId w:val="0"/>
              </w:numPr>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采用立柱加横梁挂接技术，均为插接式结构，可拆装，层高可自由调节</w:t>
            </w:r>
            <w:r>
              <w:rPr>
                <w:rFonts w:hint="eastAsia" w:ascii="宋体" w:hAnsi="宋体" w:eastAsia="宋体" w:cs="宋体"/>
                <w:color w:val="auto"/>
                <w:sz w:val="24"/>
                <w:szCs w:val="24"/>
                <w:lang w:eastAsia="zh-CN"/>
              </w:rPr>
              <w:t>；</w:t>
            </w:r>
          </w:p>
          <w:p w14:paraId="1BDC675E">
            <w:pPr>
              <w:widowControl/>
              <w:numPr>
                <w:ilvl w:val="0"/>
                <w:numId w:val="0"/>
              </w:numPr>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bidi="ar-SA"/>
              </w:rPr>
              <w:t>3.</w:t>
            </w:r>
            <w:r>
              <w:rPr>
                <w:rFonts w:hint="eastAsia" w:ascii="宋体" w:hAnsi="宋体" w:eastAsia="宋体" w:cs="宋体"/>
                <w:color w:val="auto"/>
                <w:sz w:val="24"/>
                <w:szCs w:val="24"/>
              </w:rPr>
              <w:t>货架尺寸：</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长</w:t>
            </w:r>
            <w:r>
              <w:rPr>
                <w:rFonts w:hint="eastAsia" w:ascii="宋体" w:hAnsi="宋体" w:eastAsia="宋体" w:cs="宋体"/>
                <w:color w:val="auto"/>
                <w:sz w:val="24"/>
                <w:szCs w:val="24"/>
              </w:rPr>
              <w:t>1500</w:t>
            </w:r>
            <w:r>
              <w:rPr>
                <w:rFonts w:hint="eastAsia" w:ascii="宋体" w:hAnsi="宋体" w:eastAsia="宋体" w:cs="宋体"/>
                <w:color w:val="auto"/>
                <w:sz w:val="24"/>
                <w:szCs w:val="24"/>
                <w:lang w:val="en-US" w:eastAsia="zh-CN"/>
              </w:rPr>
              <w:t>*宽</w:t>
            </w:r>
            <w:r>
              <w:rPr>
                <w:rFonts w:hint="eastAsia" w:ascii="宋体" w:hAnsi="宋体" w:eastAsia="宋体" w:cs="宋体"/>
                <w:color w:val="auto"/>
                <w:sz w:val="24"/>
                <w:szCs w:val="24"/>
              </w:rPr>
              <w:t>500</w:t>
            </w:r>
            <w:r>
              <w:rPr>
                <w:rFonts w:hint="eastAsia" w:ascii="宋体" w:hAnsi="宋体" w:eastAsia="宋体" w:cs="宋体"/>
                <w:color w:val="auto"/>
                <w:sz w:val="24"/>
                <w:szCs w:val="24"/>
                <w:lang w:val="en-US" w:eastAsia="zh-CN"/>
              </w:rPr>
              <w:t>*高</w:t>
            </w:r>
            <w:r>
              <w:rPr>
                <w:rFonts w:hint="eastAsia" w:ascii="宋体" w:hAnsi="宋体" w:eastAsia="宋体" w:cs="宋体"/>
                <w:color w:val="auto"/>
                <w:sz w:val="24"/>
                <w:szCs w:val="24"/>
              </w:rPr>
              <w:t>1800mm</w:t>
            </w:r>
            <w:r>
              <w:rPr>
                <w:rFonts w:hint="eastAsia" w:ascii="宋体" w:hAnsi="宋体" w:eastAsia="宋体" w:cs="宋体"/>
                <w:color w:val="auto"/>
                <w:sz w:val="24"/>
                <w:szCs w:val="24"/>
                <w:lang w:eastAsia="zh-CN"/>
              </w:rPr>
              <w:t>；</w:t>
            </w:r>
          </w:p>
          <w:p w14:paraId="4C27D573">
            <w:pPr>
              <w:widowControl/>
              <w:numPr>
                <w:ilvl w:val="0"/>
                <w:numId w:val="0"/>
              </w:numPr>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bidi="ar-SA"/>
              </w:rPr>
              <w:t>4.</w:t>
            </w:r>
            <w:r>
              <w:rPr>
                <w:rFonts w:hint="eastAsia" w:ascii="宋体" w:hAnsi="宋体" w:eastAsia="宋体" w:cs="宋体"/>
                <w:color w:val="auto"/>
                <w:sz w:val="24"/>
                <w:szCs w:val="24"/>
              </w:rPr>
              <w:t>货架承重：</w:t>
            </w:r>
            <w:r>
              <w:rPr>
                <w:rFonts w:hint="eastAsia" w:ascii="宋体" w:hAnsi="宋体" w:eastAsia="宋体" w:cs="宋体"/>
                <w:color w:val="auto"/>
                <w:sz w:val="24"/>
                <w:szCs w:val="24"/>
              </w:rPr>
              <w:t>≥</w:t>
            </w:r>
            <w:r>
              <w:rPr>
                <w:rFonts w:hint="eastAsia" w:ascii="宋体" w:hAnsi="宋体" w:eastAsia="宋体" w:cs="宋体"/>
                <w:color w:val="auto"/>
                <w:sz w:val="24"/>
                <w:szCs w:val="24"/>
              </w:rPr>
              <w:t>200kg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每层6个周转箱</w:t>
            </w:r>
            <w:r>
              <w:rPr>
                <w:rFonts w:hint="eastAsia" w:ascii="宋体" w:hAnsi="宋体" w:eastAsia="宋体" w:cs="宋体"/>
                <w:color w:val="auto"/>
                <w:sz w:val="24"/>
                <w:szCs w:val="24"/>
                <w:lang w:eastAsia="zh-CN"/>
              </w:rPr>
              <w:t>。</w:t>
            </w:r>
          </w:p>
        </w:tc>
        <w:tc>
          <w:tcPr>
            <w:tcW w:w="638" w:type="dxa"/>
            <w:vAlign w:val="center"/>
          </w:tcPr>
          <w:p w14:paraId="33431FE0">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p>
        </w:tc>
        <w:tc>
          <w:tcPr>
            <w:tcW w:w="633" w:type="dxa"/>
            <w:vAlign w:val="center"/>
          </w:tcPr>
          <w:p w14:paraId="5E109C4B">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套</w:t>
            </w:r>
          </w:p>
        </w:tc>
      </w:tr>
      <w:tr w14:paraId="0992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0BD9833B">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7</w:t>
            </w:r>
          </w:p>
        </w:tc>
        <w:tc>
          <w:tcPr>
            <w:tcW w:w="1357" w:type="dxa"/>
            <w:vAlign w:val="center"/>
          </w:tcPr>
          <w:p w14:paraId="7A550CA6">
            <w:pPr>
              <w:widowControl/>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手持终端</w:t>
            </w:r>
          </w:p>
        </w:tc>
        <w:tc>
          <w:tcPr>
            <w:tcW w:w="6980" w:type="dxa"/>
            <w:vAlign w:val="center"/>
          </w:tcPr>
          <w:p w14:paraId="070107DE">
            <w:pPr>
              <w:widowControl/>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rPr>
              <w:t>显示屏：5.5英寸高清全面屏(18:9)，IPS IGZO 1440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720；触控屏：支持多点触控，支持手套或湿手操作；处理器：Qualcomm Snapdragon™662八核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GHz；存储：RAM+ROM 3GB+32GB；操作系统：Android 11；通讯接口：USB Type-C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USB3.0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OTG；音频：2个麦克风，1个用于降噪，背面；1个扬声器；听筒；键盘：1个电源键+2个扫描键+2个音量键；传感器：加速度传感器、光线传感器、距离传感器、重力传感器；通知：声音、LED指示灯、振动；电池容量：主机可拆卸电池（4420 mAh）；待机时间：≥400小时；工作时间：≥10小时；充电时间：≤2.5小时；工作温度：-20℃至+50℃；储存温度：-40℃至+70℃；环境湿度：5%RH~95%RH（无凝结）；跌落规格：在操作温度范围内，6面均能承受多次（至少20次）从1.8米高度跌落至混凝土地面的冲击；滚动测试：滚动连续1000次0.5米，6个面接触面滚动后依然稳定运行，达IEC滚动规格；防护等级：IP65，达到IEC密封标准；WLAN：2.4G/5G双频，支持802.11 a/b/g/n/ac/ax-ready/d/e/h/i/k/r/v, IPV4,IPV6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5GPA；安全加密：WEP,WPA/WPA2-PSK(TKIP and AES),WAPI-PSK—EAP-TTLS,EAP-TLS, EAP-MSCHAPv2, PEAP- LTS,PEAP-GTC等；Vo-LTE：支持Vo-LTE高清视频语音通话；蓝牙 5.1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需与原实训室软件设备无缝对接</w:t>
            </w:r>
            <w:r>
              <w:rPr>
                <w:rFonts w:hint="eastAsia" w:ascii="宋体" w:hAnsi="宋体" w:eastAsia="宋体" w:cs="宋体"/>
                <w:b w:val="0"/>
                <w:bCs w:val="0"/>
                <w:color w:val="auto"/>
                <w:sz w:val="24"/>
                <w:szCs w:val="24"/>
                <w:lang w:eastAsia="zh-CN"/>
              </w:rPr>
              <w:t>）</w:t>
            </w:r>
          </w:p>
        </w:tc>
        <w:tc>
          <w:tcPr>
            <w:tcW w:w="638" w:type="dxa"/>
            <w:vAlign w:val="center"/>
          </w:tcPr>
          <w:p w14:paraId="2729DB3B">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p>
        </w:tc>
        <w:tc>
          <w:tcPr>
            <w:tcW w:w="633" w:type="dxa"/>
            <w:vAlign w:val="center"/>
          </w:tcPr>
          <w:p w14:paraId="1CFCC520">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套</w:t>
            </w:r>
          </w:p>
        </w:tc>
      </w:tr>
      <w:tr w14:paraId="3833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6043F726">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8</w:t>
            </w:r>
          </w:p>
        </w:tc>
        <w:tc>
          <w:tcPr>
            <w:tcW w:w="1357" w:type="dxa"/>
            <w:vAlign w:val="center"/>
          </w:tcPr>
          <w:p w14:paraId="7DC70FB7">
            <w:pPr>
              <w:widowControl/>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auto"/>
                <w:sz w:val="24"/>
                <w:szCs w:val="24"/>
              </w:rPr>
              <w:t>纸箱</w:t>
            </w:r>
          </w:p>
        </w:tc>
        <w:tc>
          <w:tcPr>
            <w:tcW w:w="6980" w:type="dxa"/>
            <w:vAlign w:val="center"/>
          </w:tcPr>
          <w:p w14:paraId="2FFF83C9">
            <w:pPr>
              <w:widowControl/>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rPr>
              <w:t>十种规格，每种100个。</w:t>
            </w:r>
          </w:p>
        </w:tc>
        <w:tc>
          <w:tcPr>
            <w:tcW w:w="638" w:type="dxa"/>
            <w:vAlign w:val="center"/>
          </w:tcPr>
          <w:p w14:paraId="07DB9D36">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633" w:type="dxa"/>
            <w:vAlign w:val="center"/>
          </w:tcPr>
          <w:p w14:paraId="5A9B1BCC">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套</w:t>
            </w:r>
          </w:p>
        </w:tc>
      </w:tr>
      <w:tr w14:paraId="66D1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2E9DBB19">
            <w:pPr>
              <w:widowControl/>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9</w:t>
            </w:r>
          </w:p>
        </w:tc>
        <w:tc>
          <w:tcPr>
            <w:tcW w:w="1357" w:type="dxa"/>
            <w:vAlign w:val="center"/>
          </w:tcPr>
          <w:p w14:paraId="4DC937D0">
            <w:pPr>
              <w:widowControl/>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auto"/>
                <w:sz w:val="24"/>
                <w:szCs w:val="24"/>
              </w:rPr>
              <w:t>仓储物流课程</w:t>
            </w:r>
          </w:p>
        </w:tc>
        <w:tc>
          <w:tcPr>
            <w:tcW w:w="6980" w:type="dxa"/>
            <w:vAlign w:val="center"/>
          </w:tcPr>
          <w:p w14:paraId="688684C2">
            <w:pPr>
              <w:widowControl/>
              <w:ind w:firstLine="0" w:firstLineChars="0"/>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sz w:val="24"/>
                <w:szCs w:val="24"/>
              </w:rPr>
              <w:t>1.本课程以仓储业务流程为主线，侧重操作层面，融入真实企业案例及数据模拟，对各个理论及知识点的讲解除文字描述外，更多利用丰富多彩的图片、动画模拟、PPT文档、视频等综合表达方式。主要涵盖16个知识模块：SFLWS11对企业做出有效贡献、SFLWS12提升客户满意度、SFLWS15物流作业中维持健康与安全、SFLWS16保持设备清洁、SFLWS17保持安全库存、SFLWS19物流活动中的装卸搬运作业、SFLWS20拣货、SFLWS23在物流作业中操作设备的工作要求、SFLWS24在物流作业中使用搬运设备、SFLWS25收货、SFLWS26货物存储、SFLWS29客户订单处理、SFLWS30集单、SFLWS31处理退货、SFLWS33监控货物的接收、储存或配送、SFLWS34检查库存水平和库存记录。任务不少于33个，实训不少于7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2.课程资源类型包含课件、习题、教学案例、教学视频、教学动画、教学游戏等组成。</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教学课件：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（1）教学课件需与课程紧密结合，每节课内容均配套PPT，可配合教学使用，不少于36个；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（2）教学课件整体要色调和谐，各元素搭配构图得当，背景和文字颜色有反差，文字修饰适度，字体、字号有层次，正文字号不小于20，课件比例为16:9；</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（3）教学课件要明确教学目标、要突出重点难点、要有灵活新颖的教学形式、教学对象要有针对性，根据教学需要课件中插入动画、视频；</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（4）课件内容要生动，能吸引学生，调动学习兴趣；</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（5）课件需保持前后风格一致，课件排版设计美观；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（6）PPT课件内需明确知识点目标、能力目标，课件内容整体结构包含旧课复习、新课导入、新课讲授、课堂小结、课后作业等环节。</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电子教案：</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（1）电子教案与教学课件相匹配，成“点对点”关系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（2）按照教学目标、教学重难点、教学方法、教学手段、学生活动、新课导入、新课讲授、课堂小结和课后作业等教学环节编制，不少于36个。</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教学动画：</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（1）动画内容与教程内容联系紧密，重难点均配置短小精悍的教学动画，数量不得少于15个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（2）动画设计风格以生动，活泼；</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（3）内容设计符合教学内容；</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（4）画面简洁清晰，界面友好，动画连续，节奏合适；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（5）配音应标准，无噪音，快慢适度，采用MP4格式。</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技术要求：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①输出格式：MP4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②动画帧频：不低于15帧/秒；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③输出尺寸：1920*1080；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④声音品质：比特率64KBPS以上，双声道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⑤码率：不低于1024kbs</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⑥动画时长：5分钟以上动画不少于4个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教学视频：</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（1）视频内容与课件内容联系紧密，可作为上课内容的延伸和补充，不少于15个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（2）视频内容设计符合教学内容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技术要求：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①输出格式：MP4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②动画帧频：不低于15帧/秒；</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③输出尺寸：1920*1080；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④声音品质：比特率64KBPS以上，双声道。</w:t>
            </w:r>
          </w:p>
        </w:tc>
        <w:tc>
          <w:tcPr>
            <w:tcW w:w="638" w:type="dxa"/>
            <w:vAlign w:val="center"/>
          </w:tcPr>
          <w:p w14:paraId="47F1ECE7">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633" w:type="dxa"/>
            <w:vAlign w:val="center"/>
          </w:tcPr>
          <w:p w14:paraId="37D47144">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套</w:t>
            </w:r>
          </w:p>
        </w:tc>
      </w:tr>
      <w:tr w14:paraId="2B63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97" w:type="dxa"/>
            <w:vAlign w:val="center"/>
          </w:tcPr>
          <w:p w14:paraId="46B127C5">
            <w:pPr>
              <w:widowControl/>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357" w:type="dxa"/>
            <w:vAlign w:val="center"/>
          </w:tcPr>
          <w:p w14:paraId="33030518">
            <w:pPr>
              <w:widowControl/>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抛光贴膜一体工作台</w:t>
            </w:r>
          </w:p>
        </w:tc>
        <w:tc>
          <w:tcPr>
            <w:tcW w:w="6980" w:type="dxa"/>
            <w:vAlign w:val="center"/>
          </w:tcPr>
          <w:p w14:paraId="1A3F14DB">
            <w:pPr>
              <w:widowControl/>
              <w:numPr>
                <w:ilvl w:val="0"/>
                <w:numId w:val="7"/>
              </w:num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产品描述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本产品可用于汽车漆面抛光训练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本产品可用于汽车改色膜、漆面保护膜贴装训练。</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二、技术参数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工作台尺寸：</w:t>
            </w:r>
            <w:r>
              <w:rPr>
                <w:rFonts w:hint="eastAsia" w:ascii="宋体" w:hAnsi="宋体" w:eastAsia="宋体" w:cs="宋体"/>
                <w:color w:val="auto"/>
                <w:sz w:val="24"/>
                <w:szCs w:val="24"/>
              </w:rPr>
              <w:t>≥</w:t>
            </w:r>
            <w:r>
              <w:rPr>
                <w:rFonts w:hint="eastAsia" w:ascii="宋体" w:hAnsi="宋体" w:eastAsia="宋体" w:cs="宋体"/>
                <w:color w:val="auto"/>
                <w:sz w:val="24"/>
                <w:szCs w:val="24"/>
              </w:rPr>
              <w:t>长944*宽450*高890（mm）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主体框架由</w:t>
            </w:r>
            <w:r>
              <w:rPr>
                <w:rFonts w:hint="eastAsia" w:ascii="宋体" w:hAnsi="宋体" w:eastAsia="宋体" w:cs="宋体"/>
                <w:color w:val="auto"/>
                <w:sz w:val="24"/>
                <w:szCs w:val="24"/>
              </w:rPr>
              <w:t>40*40</w:t>
            </w:r>
            <w:r>
              <w:rPr>
                <w:rFonts w:hint="eastAsia" w:ascii="宋体" w:hAnsi="宋体" w:eastAsia="宋体" w:cs="宋体"/>
                <w:color w:val="auto"/>
                <w:sz w:val="24"/>
                <w:szCs w:val="24"/>
              </w:rPr>
              <w:t>铝型材搭建坚固耐用，耐腐蚀；工作台面板为新型</w:t>
            </w:r>
            <w:r>
              <w:rPr>
                <w:rFonts w:hint="eastAsia" w:ascii="宋体" w:hAnsi="宋体" w:eastAsia="宋体" w:cs="宋体"/>
                <w:color w:val="auto"/>
                <w:sz w:val="24"/>
                <w:szCs w:val="24"/>
              </w:rPr>
              <w:t>≥18mm厚</w:t>
            </w:r>
            <w:r>
              <w:rPr>
                <w:rFonts w:hint="eastAsia" w:ascii="宋体" w:hAnsi="宋体" w:eastAsia="宋体" w:cs="宋体"/>
                <w:color w:val="auto"/>
                <w:sz w:val="24"/>
                <w:szCs w:val="24"/>
              </w:rPr>
              <w:t>板材，可适应全天侯天气，可用于室内及室外使用，耐水耐潮湿；面板带雕刻镂空把手推拉方便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工作台背面为抛光训练操作区，规格尺寸：</w:t>
            </w:r>
            <w:r>
              <w:rPr>
                <w:rFonts w:hint="eastAsia" w:ascii="宋体" w:hAnsi="宋体" w:eastAsia="宋体" w:cs="宋体"/>
                <w:color w:val="auto"/>
                <w:sz w:val="24"/>
                <w:szCs w:val="24"/>
              </w:rPr>
              <w:t>≥长420*宽450（mm）</w:t>
            </w:r>
            <w:r>
              <w:rPr>
                <w:rFonts w:hint="eastAsia" w:ascii="宋体" w:hAnsi="宋体" w:eastAsia="宋体" w:cs="宋体"/>
                <w:color w:val="auto"/>
                <w:sz w:val="24"/>
                <w:szCs w:val="24"/>
              </w:rPr>
              <w:t>，</w:t>
            </w:r>
            <w:r>
              <w:rPr>
                <w:rFonts w:hint="eastAsia" w:ascii="宋体" w:hAnsi="宋体" w:eastAsia="宋体" w:cs="宋体"/>
                <w:color w:val="auto"/>
                <w:sz w:val="24"/>
                <w:szCs w:val="24"/>
              </w:rPr>
              <w:t>≥18mm厚度</w:t>
            </w:r>
            <w:r>
              <w:rPr>
                <w:rFonts w:hint="eastAsia" w:ascii="宋体" w:hAnsi="宋体" w:eastAsia="宋体" w:cs="宋体"/>
                <w:color w:val="auto"/>
                <w:sz w:val="24"/>
                <w:szCs w:val="24"/>
              </w:rPr>
              <w:t>板材，预埋沉孔螺丝，可将门板或者翼子板固定在上面；配备门板固定支架，支架固定位置可多向调整，可固定多种型号的门板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配备可方便抽拉以及移出使用的工具箱5个，内置膜工具，工具固定在预留设计孔的EVA泡棉内，方便取用和整理归纳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侧面事事坦工具箱固定区设计为翻板可折叠模式，预埋与工具箱底座卡扣匹配的专用卡槽，方便将工具箱固定在上面，防止操作时工具箱坠落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侧面底部为18L高压钢质喷壶存放区域，不使用时可折叠与上部区域形成一个平面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工作台侧面为工具挂板，孔距40mm,间距40mm，预留置挂钩孔及魔术扣粘贴，可用于抛光盘和工具临时放置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工具存放柜为隐藏式双开门设计，对开门打开后可以内推至柜体内，不影响工具拿取；工具挂板孔距40mm,间距40mm，为上下轨道抽拉式，方便拿取工具。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三、工具配置清单及参数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汽车</w:t>
            </w:r>
            <w:r>
              <w:rPr>
                <w:rFonts w:hint="eastAsia" w:ascii="宋体" w:hAnsi="宋体" w:eastAsia="宋体" w:cs="宋体"/>
                <w:color w:val="auto"/>
                <w:sz w:val="24"/>
                <w:szCs w:val="24"/>
              </w:rPr>
              <w:t>改色膜贴</w:t>
            </w:r>
            <w:r>
              <w:rPr>
                <w:rFonts w:hint="eastAsia" w:ascii="宋体" w:hAnsi="宋体" w:eastAsia="宋体" w:cs="宋体"/>
                <w:color w:val="auto"/>
                <w:sz w:val="24"/>
                <w:szCs w:val="24"/>
              </w:rPr>
              <w:t>护套装明细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序号 产品编号 产品名称 规格 数量 单位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 GS-01定位器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长6.8cm×宽4.8cm</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4个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 GS-02美工刀 田岛 30°锐角A型刃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3 GS-03 美工刀片 SDI K361 30°尖角 </w:t>
            </w:r>
            <w:r>
              <w:rPr>
                <w:rFonts w:hint="eastAsia" w:ascii="宋体" w:hAnsi="宋体" w:eastAsia="宋体" w:cs="宋体"/>
                <w:b/>
                <w:bCs/>
                <w:color w:val="auto"/>
                <w:sz w:val="24"/>
                <w:szCs w:val="24"/>
              </w:rPr>
              <w:t>1盒</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4 GS-04 裁膜剪刀 170mm×60mm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5 GS-05 磁性刀片折断器 8cm×4.5cm×2cm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6 GS-06 刮板修边工具 9.5mm×18mm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7 GS-07 排气笔 13.5cm </w:t>
            </w:r>
            <w:r>
              <w:rPr>
                <w:rFonts w:hint="eastAsia" w:ascii="宋体" w:hAnsi="宋体" w:eastAsia="宋体" w:cs="宋体"/>
                <w:b/>
                <w:bCs/>
                <w:color w:val="auto"/>
                <w:sz w:val="24"/>
                <w:szCs w:val="24"/>
              </w:rPr>
              <w:t>1支</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8 GS-08 撕膜挑刀 弯头 15cm </w:t>
            </w:r>
            <w:r>
              <w:rPr>
                <w:rFonts w:hint="eastAsia" w:ascii="宋体" w:hAnsi="宋体" w:eastAsia="宋体" w:cs="宋体"/>
                <w:b/>
                <w:bCs/>
                <w:color w:val="auto"/>
                <w:sz w:val="24"/>
                <w:szCs w:val="24"/>
              </w:rPr>
              <w:t>1支</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9 GS-09 斧型赛边器 12.7cm×1.9cm </w:t>
            </w:r>
            <w:r>
              <w:rPr>
                <w:rFonts w:hint="eastAsia" w:ascii="宋体" w:hAnsi="宋体" w:eastAsia="宋体" w:cs="宋体"/>
                <w:b/>
                <w:bCs/>
                <w:color w:val="auto"/>
                <w:sz w:val="24"/>
                <w:szCs w:val="24"/>
              </w:rPr>
              <w:t>1支</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10 GS-10 斧型收边器 12.9cm×2.8cm </w:t>
            </w:r>
            <w:r>
              <w:rPr>
                <w:rFonts w:hint="eastAsia" w:ascii="宋体" w:hAnsi="宋体" w:eastAsia="宋体" w:cs="宋体"/>
                <w:b/>
                <w:bCs/>
                <w:color w:val="auto"/>
                <w:sz w:val="24"/>
                <w:szCs w:val="24"/>
              </w:rPr>
              <w:t>1支</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11 GS-11 斧型修边器 13cm×0.9 </w:t>
            </w:r>
            <w:r>
              <w:rPr>
                <w:rFonts w:hint="eastAsia" w:ascii="宋体" w:hAnsi="宋体" w:eastAsia="宋体" w:cs="宋体"/>
                <w:b/>
                <w:bCs/>
                <w:color w:val="auto"/>
                <w:sz w:val="24"/>
                <w:szCs w:val="24"/>
              </w:rPr>
              <w:t>1支</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12 GS-12 磁性缝隙修边工具 软 中 硬 </w:t>
            </w:r>
            <w:r>
              <w:rPr>
                <w:rFonts w:hint="eastAsia" w:ascii="宋体" w:hAnsi="宋体" w:eastAsia="宋体" w:cs="宋体"/>
                <w:b/>
                <w:bCs/>
                <w:color w:val="auto"/>
                <w:sz w:val="24"/>
                <w:szCs w:val="24"/>
              </w:rPr>
              <w:t>1套</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13 GS-13 笔形裁膜刀 14.5cm×2.5cm </w:t>
            </w:r>
            <w:r>
              <w:rPr>
                <w:rFonts w:hint="eastAsia" w:ascii="宋体" w:hAnsi="宋体" w:eastAsia="宋体" w:cs="宋体"/>
                <w:b/>
                <w:bCs/>
                <w:color w:val="auto"/>
                <w:sz w:val="24"/>
                <w:szCs w:val="24"/>
              </w:rPr>
              <w:t>1支</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14 GS-14 塑料除胶铲刀 14.5cm×3.8cm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15 GS-15 赛边刮板（蓝）硬度软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16 GS-16赛边刮板（白）硬度偏软</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17 GS-17赛边刮板（红）硬度适中</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18 GS-18赛边刮板（蓝）硬度软适中</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GS-19赛边刮板（黄）硬度偏硬</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20 GS-20 磁铁刮板（黑）硬度偏硬10cm×7cm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b w:val="0"/>
                <w:bCs w:val="0"/>
                <w:color w:val="auto"/>
                <w:sz w:val="24"/>
                <w:szCs w:val="24"/>
              </w:rPr>
              <w:t xml:space="preserve">21 GS-21 磁铁刮板（红）硬度适中10cm×7cm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 xml:space="preserve">22 GS-22 磁铁刮板（蓝）硬度偏软10cm×7cm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23 备品 铲刀片 与塑料除胶铲刀配套 </w:t>
            </w:r>
            <w:r>
              <w:rPr>
                <w:rFonts w:hint="eastAsia" w:ascii="宋体" w:hAnsi="宋体" w:eastAsia="宋体" w:cs="宋体"/>
                <w:b/>
                <w:bCs/>
                <w:color w:val="auto"/>
                <w:sz w:val="24"/>
                <w:szCs w:val="24"/>
              </w:rPr>
              <w:t>100片</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24 备品 荧光绿刮板贴 与磁铁刮板配套 </w:t>
            </w:r>
            <w:r>
              <w:rPr>
                <w:rFonts w:hint="eastAsia" w:ascii="宋体" w:hAnsi="宋体" w:eastAsia="宋体" w:cs="宋体"/>
                <w:b/>
                <w:bCs/>
                <w:color w:val="auto"/>
                <w:sz w:val="24"/>
                <w:szCs w:val="24"/>
              </w:rPr>
              <w:t>20片</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25 备品 贴膜手套 高弹性纤维手套</w:t>
            </w:r>
            <w:r>
              <w:rPr>
                <w:rFonts w:hint="eastAsia" w:ascii="宋体" w:hAnsi="宋体" w:eastAsia="宋体" w:cs="宋体"/>
                <w:b/>
                <w:bCs/>
                <w:color w:val="auto"/>
                <w:sz w:val="24"/>
                <w:szCs w:val="24"/>
              </w:rPr>
              <w:t xml:space="preserve"> 10付</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汽车隐形车衣贴护套装明细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序号 产品编号 产品名称 规格 数量 单位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 CY-O1 赛边刮板（蓝） 硬度软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 CY-O2 赛边刮板（白） 硬度偏软</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3 CY-O3 赛边刮板（蓝） 硬度软适中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 CY-O4 赛边刮板（黄） 硬度偏硬</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5 CY-O5 车衣刮板（粉） 硬度偏硬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6 CY-O6 车衣刮板（橙） 硬度适中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7 CY-O7 车衣刮板（绿） 硬度偏软</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8 CY-O8 单面薄口刮板 硬度适中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9 CY-O9 门碗车衣刮板 半圆弧形状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10 CY-O10 裁膜剪刀 170mm×60mm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11 CY-O11 美工刀 田岛 30°锐角A型刃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 CY-O12 美工刀片 SDI K361 30°尖角</w:t>
            </w:r>
            <w:r>
              <w:rPr>
                <w:rFonts w:hint="eastAsia" w:ascii="宋体" w:hAnsi="宋体" w:eastAsia="宋体" w:cs="宋体"/>
                <w:b/>
                <w:bCs/>
                <w:color w:val="auto"/>
                <w:sz w:val="24"/>
                <w:szCs w:val="24"/>
              </w:rPr>
              <w:t xml:space="preserve"> 1盒</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13 CY-O13 刮板修边工具 9.5mm×18mm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14 CY-O14 牛筋刮板 15cm×13cm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15 CY-O15 磁性刀片折断器 8cm×4.5cm×2cm</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16 CY-O16 斧型赛边器（橙） 三种 硬度软 中 硬</w:t>
            </w:r>
            <w:r>
              <w:rPr>
                <w:rFonts w:hint="eastAsia" w:ascii="宋体" w:hAnsi="宋体" w:eastAsia="宋体" w:cs="宋体"/>
                <w:b/>
                <w:bCs/>
                <w:color w:val="auto"/>
                <w:sz w:val="24"/>
                <w:szCs w:val="24"/>
              </w:rPr>
              <w:t xml:space="preserve"> 1套</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17 CY-O17 短款梯形 10cm×5cm</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18 CY-O18 内饰牛筋刮板 6cm×4.8cm</w:t>
            </w:r>
            <w:r>
              <w:rPr>
                <w:rFonts w:hint="eastAsia" w:ascii="宋体" w:hAnsi="宋体" w:eastAsia="宋体" w:cs="宋体"/>
                <w:b/>
                <w:bCs/>
                <w:color w:val="auto"/>
                <w:sz w:val="24"/>
                <w:szCs w:val="24"/>
              </w:rPr>
              <w:t xml:space="preserve"> 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19 CY-O19 内饰牛筋刮板 4cm×4.8cm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20 CY-O20 内饰牛筋刮板 2cm×4.8cm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21 CY-O21 牛筋胶片 5cm×3cm</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 CY-O22 牛筋胶片 5cm×2.5cm</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23 CY-O23 心形赛边刮板 7.5cm×5.5cm×3.5cm</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24 CY-O24 高压喷壶 18L 钢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汽车太阳膜贴护套装明细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工具箱内配套工具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序号 产品编号 产品名称 采购规格 数量 单位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 CM-01 长柄牛筋刮板 23cm×13cm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 CM-02 美工刀片 日钢 9MM 30°尖角 </w:t>
            </w:r>
            <w:r>
              <w:rPr>
                <w:rFonts w:hint="eastAsia" w:ascii="宋体" w:hAnsi="宋体" w:eastAsia="宋体" w:cs="宋体"/>
                <w:b/>
                <w:bCs/>
                <w:color w:val="auto"/>
                <w:sz w:val="24"/>
                <w:szCs w:val="24"/>
              </w:rPr>
              <w:t>1盒</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3 CM-03 美工刀 田岛 30°锐角A型刃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4 CM-04 短柄牛筋刮板 15cm×13cm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5 CM-05 裁膜剪刀 170mm×60mm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6 CM-06 锐角小刮 12cm×5cm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7 CM-07 塑料除胶铲刀 14.5cm×3.8cm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8 CM-08 裁膜垫片 ABS塑料 3mm×3mm </w:t>
            </w:r>
            <w:r>
              <w:rPr>
                <w:rFonts w:hint="eastAsia" w:ascii="宋体" w:hAnsi="宋体" w:eastAsia="宋体" w:cs="宋体"/>
                <w:b/>
                <w:bCs/>
                <w:color w:val="auto"/>
                <w:sz w:val="24"/>
                <w:szCs w:val="24"/>
              </w:rPr>
              <w:t>10片</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9 CM-09 铲刀刀片 4.5mm×1.8 </w:t>
            </w:r>
            <w:r>
              <w:rPr>
                <w:rFonts w:hint="eastAsia" w:ascii="宋体" w:hAnsi="宋体" w:eastAsia="宋体" w:cs="宋体"/>
                <w:b/>
                <w:bCs/>
                <w:color w:val="auto"/>
                <w:sz w:val="24"/>
                <w:szCs w:val="24"/>
              </w:rPr>
              <w:t>10片</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10 CM-10 刮板修边工具 9.5mm×18mm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11 CM-11 磁性刀片折断器 8cm×4.5cm×2cm</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12 CM-12 贴膜润滑液 400毫升</w:t>
            </w:r>
            <w:r>
              <w:rPr>
                <w:rFonts w:hint="eastAsia" w:ascii="宋体" w:hAnsi="宋体" w:eastAsia="宋体" w:cs="宋体"/>
                <w:b/>
                <w:bCs/>
                <w:color w:val="auto"/>
                <w:sz w:val="24"/>
                <w:szCs w:val="24"/>
              </w:rPr>
              <w:t xml:space="preserve"> 1瓶</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13 CM-13 铝合金硅胶水刮 26cm×17.5cm</w:t>
            </w:r>
            <w:r>
              <w:rPr>
                <w:rFonts w:hint="eastAsia" w:ascii="宋体" w:hAnsi="宋体" w:eastAsia="宋体" w:cs="宋体"/>
                <w:b/>
                <w:bCs/>
                <w:color w:val="auto"/>
                <w:sz w:val="24"/>
                <w:szCs w:val="24"/>
              </w:rPr>
              <w:t xml:space="preserve"> 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14 CM-14 裁膜米尺 10米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15 CM-15 玻璃牛筋刮板 19cm×15cm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16 CM-16 贴膜静电粉 140g</w:t>
            </w:r>
            <w:r>
              <w:rPr>
                <w:rFonts w:hint="eastAsia" w:ascii="宋体" w:hAnsi="宋体" w:eastAsia="宋体" w:cs="宋体"/>
                <w:b/>
                <w:bCs/>
                <w:color w:val="auto"/>
                <w:sz w:val="24"/>
                <w:szCs w:val="24"/>
              </w:rPr>
              <w:t xml:space="preserve"> 1瓶</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工具柜中间挂板工具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 CM-17 调温烤枪 功率2000W 温度50℃-650℃ 线长5米 空气流量200L/MIN-450L/MIN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 CM-18 三角中刮（大） 29.5cm×12.5cm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3 CM-19 三角中刮（小） 25.5×10.8cm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4 CM-20 三角刮(偏硬)灰色 29cm×14.5cm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5 CM-21 三角刮（硬度偏软）蓝色 28.5cm×14.5cm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6 CM-22 三角刮中刮（硬度偏软）蓝色 23cm×12cm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7 CM-23 三角刮中刮（偏硬）绿色 23cm×12cm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8 CM-24 大锐角刮板 27cm×12cm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9 CM-25 长柄钢刮板 23.5cm×10cm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10 CM-26 短柄钢刮板 15.5cm×12.5cm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11 CM-27 挤水牛筋三角刮 21.7cm×13cm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12 CM-28 三角刮（小） 14cm×10cm </w:t>
            </w:r>
            <w:r>
              <w:rPr>
                <w:rFonts w:hint="eastAsia" w:ascii="宋体" w:hAnsi="宋体" w:eastAsia="宋体" w:cs="宋体"/>
                <w:b/>
                <w:bCs/>
                <w:color w:val="auto"/>
                <w:sz w:val="24"/>
                <w:szCs w:val="24"/>
              </w:rPr>
              <w:t>1把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汽车漆面抛光养护套装清单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b/>
                <w:bCs/>
                <w:color w:val="auto"/>
                <w:sz w:val="24"/>
                <w:szCs w:val="24"/>
              </w:rPr>
              <w:t>序号 产品</w:t>
            </w:r>
            <w:r>
              <w:rPr>
                <w:rFonts w:hint="eastAsia" w:ascii="宋体" w:hAnsi="宋体" w:eastAsia="宋体" w:cs="宋体"/>
                <w:b/>
                <w:bCs/>
                <w:color w:val="auto"/>
                <w:sz w:val="24"/>
                <w:szCs w:val="24"/>
                <w:lang w:val="en-US" w:eastAsia="zh-CN"/>
              </w:rPr>
              <w:t>编号</w:t>
            </w:r>
            <w:r>
              <w:rPr>
                <w:rFonts w:hint="eastAsia" w:ascii="宋体" w:hAnsi="宋体" w:eastAsia="宋体" w:cs="宋体"/>
                <w:b/>
                <w:bCs/>
                <w:color w:val="auto"/>
                <w:sz w:val="24"/>
                <w:szCs w:val="24"/>
              </w:rPr>
              <w:t xml:space="preserve"> 产品名称 采购规格 数量 单位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 PG-01 细节抛光机 无线锂电12V 2000mAh 300W 7档调速(2000-5000转)，配1寸、2寸抛光盘，偏心距9MM，直心偏心两种模式，尺寸长315mm </w:t>
            </w:r>
            <w:r>
              <w:rPr>
                <w:rFonts w:hint="eastAsia" w:ascii="宋体" w:hAnsi="宋体" w:eastAsia="宋体" w:cs="宋体"/>
                <w:b/>
                <w:bCs/>
                <w:color w:val="auto"/>
                <w:sz w:val="24"/>
                <w:szCs w:val="24"/>
              </w:rPr>
              <w:t>1台</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2 PG-02 粗切研磨剂 200ml</w:t>
            </w:r>
            <w:r>
              <w:rPr>
                <w:rFonts w:hint="eastAsia" w:ascii="宋体" w:hAnsi="宋体" w:eastAsia="宋体" w:cs="宋体"/>
                <w:b/>
                <w:bCs/>
                <w:color w:val="auto"/>
                <w:sz w:val="24"/>
                <w:szCs w:val="24"/>
              </w:rPr>
              <w:t xml:space="preserve"> 1瓶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3 PG-03 中切研磨抛光剂 200ml</w:t>
            </w:r>
            <w:r>
              <w:rPr>
                <w:rFonts w:hint="eastAsia" w:ascii="宋体" w:hAnsi="宋体" w:eastAsia="宋体" w:cs="宋体"/>
                <w:b/>
                <w:bCs/>
                <w:i w:val="0"/>
                <w:iCs w:val="0"/>
                <w:color w:val="auto"/>
                <w:sz w:val="24"/>
                <w:szCs w:val="24"/>
              </w:rPr>
              <w:t xml:space="preserve"> 1瓶</w:t>
            </w:r>
            <w:r>
              <w:rPr>
                <w:rFonts w:hint="eastAsia" w:ascii="宋体" w:hAnsi="宋体" w:eastAsia="宋体" w:cs="宋体"/>
                <w:b/>
                <w:bCs/>
                <w:i w:val="0"/>
                <w:iCs w:val="0"/>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4 PG-04 镜面还原抛光剂 200ml </w:t>
            </w:r>
            <w:r>
              <w:rPr>
                <w:rFonts w:hint="eastAsia" w:ascii="宋体" w:hAnsi="宋体" w:eastAsia="宋体" w:cs="宋体"/>
                <w:b/>
                <w:bCs/>
                <w:color w:val="auto"/>
                <w:sz w:val="24"/>
                <w:szCs w:val="24"/>
              </w:rPr>
              <w:t>1瓶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5 PG-06 手持捕纹灯 泛光灯：高亮度，高显指，三色温COB LED250 - 500流明显色指数：96 CRI+色温：2700K - 4500K - 6500K。3.7V 2600mAh高品质锂电池。工作时间：2小时30分钟。IP65 IK07 </w:t>
            </w:r>
            <w:r>
              <w:rPr>
                <w:rFonts w:hint="eastAsia" w:ascii="宋体" w:hAnsi="宋体" w:eastAsia="宋体" w:cs="宋体"/>
                <w:b/>
                <w:bCs/>
                <w:color w:val="auto"/>
                <w:sz w:val="24"/>
                <w:szCs w:val="24"/>
              </w:rPr>
              <w:t>1 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6 PG-07 捕纹头灯 泛光灯：高亮度，高显指，三色温COB LED 160流明显色指数：96 CRI+；色温：2700K - 4500K - 6500K；3.7V 1500mAh高品质聚合物锂电池；IP65 IK07 </w:t>
            </w:r>
            <w:r>
              <w:rPr>
                <w:rFonts w:hint="eastAsia" w:ascii="宋体" w:hAnsi="宋体" w:eastAsia="宋体" w:cs="宋体"/>
                <w:b/>
                <w:bCs/>
                <w:color w:val="auto"/>
                <w:sz w:val="24"/>
                <w:szCs w:val="24"/>
              </w:rPr>
              <w:t>1台</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7 PG-08 砂纸固定夹 84mm×26mm </w:t>
            </w:r>
            <w:r>
              <w:rPr>
                <w:rFonts w:hint="eastAsia" w:ascii="宋体" w:hAnsi="宋体" w:eastAsia="宋体" w:cs="宋体"/>
                <w:b/>
                <w:bCs/>
                <w:color w:val="auto"/>
                <w:sz w:val="24"/>
                <w:szCs w:val="24"/>
              </w:rPr>
              <w:t>1块</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8 PG-09 细节抛接杆 65mm 35mm</w:t>
            </w:r>
            <w:r>
              <w:rPr>
                <w:rFonts w:hint="eastAsia" w:ascii="宋体" w:hAnsi="宋体" w:eastAsia="宋体" w:cs="宋体"/>
                <w:b/>
                <w:bCs/>
                <w:color w:val="auto"/>
                <w:sz w:val="24"/>
                <w:szCs w:val="24"/>
              </w:rPr>
              <w:t xml:space="preserve"> 2个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9 PG-10 抛光机底托 2寸</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10 PG-11 粗抛海绵盘 2寸</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11 PG-12 中抛海绵盘 2寸</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12 PG-13 细抛海绵盘 2寸</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13 PG-14 粗抛海绵盘 1寸</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14 PG-15 中抛海绵盘 1寸</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15 PG-16 细抛海绵盘 1寸</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16 PG-17 长毛研磨盘 1寸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17 PG-18 短毛研磨盘 1寸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18 PG-19 条纹研磨盘 1寸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br w:type="textWrapping"/>
            </w:r>
            <w:r>
              <w:rPr>
                <w:rFonts w:hint="eastAsia" w:ascii="宋体" w:hAnsi="宋体" w:eastAsia="宋体" w:cs="宋体"/>
                <w:color w:val="auto"/>
                <w:sz w:val="24"/>
                <w:szCs w:val="24"/>
              </w:rPr>
              <w:t xml:space="preserve">19 PG-20 握式抛光机 1S 230V  900W 6档调速（3000-5200转），配5寸抛光盘，偏心距15mm </w:t>
            </w:r>
            <w:r>
              <w:rPr>
                <w:rFonts w:hint="eastAsia" w:ascii="宋体" w:hAnsi="宋体" w:eastAsia="宋体" w:cs="宋体"/>
                <w:b/>
                <w:bCs/>
                <w:color w:val="auto"/>
                <w:sz w:val="24"/>
                <w:szCs w:val="24"/>
              </w:rPr>
              <w:t>1台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20 PG-21 中抛海绵盘 5寸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21 PG-22 细抛海绵盘 5寸 </w:t>
            </w:r>
            <w:r>
              <w:rPr>
                <w:rFonts w:hint="eastAsia" w:ascii="宋体" w:hAnsi="宋体" w:eastAsia="宋体" w:cs="宋体"/>
                <w:b/>
                <w:bCs/>
                <w:color w:val="auto"/>
                <w:sz w:val="24"/>
                <w:szCs w:val="24"/>
              </w:rPr>
              <w:t>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22 PG-23 中抛羊毛盘 5寸</w:t>
            </w:r>
            <w:r>
              <w:rPr>
                <w:rFonts w:hint="eastAsia" w:ascii="宋体" w:hAnsi="宋体" w:eastAsia="宋体" w:cs="宋体"/>
                <w:b/>
                <w:bCs/>
                <w:color w:val="auto"/>
                <w:sz w:val="24"/>
                <w:szCs w:val="24"/>
              </w:rPr>
              <w:t xml:space="preserve"> 1个</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23 PG-24 粗抛羊毛盘 5寸</w:t>
            </w:r>
            <w:r>
              <w:rPr>
                <w:rFonts w:hint="eastAsia" w:ascii="宋体" w:hAnsi="宋体" w:eastAsia="宋体" w:cs="宋体"/>
                <w:b/>
                <w:bCs/>
                <w:color w:val="auto"/>
                <w:sz w:val="24"/>
                <w:szCs w:val="24"/>
              </w:rPr>
              <w:t xml:space="preserve"> 1个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24 PG-25 下蜡毛巾 40*40</w:t>
            </w:r>
            <w:r>
              <w:rPr>
                <w:rFonts w:hint="eastAsia" w:ascii="宋体" w:hAnsi="宋体" w:eastAsia="宋体" w:cs="宋体"/>
                <w:b/>
                <w:bCs/>
                <w:color w:val="auto"/>
                <w:sz w:val="24"/>
                <w:szCs w:val="24"/>
              </w:rPr>
              <w:t xml:space="preserve"> 5条</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25 PG-26 水磨砂纸 1000目 </w:t>
            </w:r>
            <w:r>
              <w:rPr>
                <w:rFonts w:hint="eastAsia" w:ascii="宋体" w:hAnsi="宋体" w:eastAsia="宋体" w:cs="宋体"/>
                <w:b/>
                <w:bCs/>
                <w:color w:val="auto"/>
                <w:sz w:val="24"/>
                <w:szCs w:val="24"/>
              </w:rPr>
              <w:t>10张</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26 PG-27 水磨砂纸 2000目 </w:t>
            </w:r>
            <w:r>
              <w:rPr>
                <w:rFonts w:hint="eastAsia" w:ascii="宋体" w:hAnsi="宋体" w:eastAsia="宋体" w:cs="宋体"/>
                <w:b/>
                <w:bCs/>
                <w:color w:val="auto"/>
                <w:sz w:val="24"/>
                <w:szCs w:val="24"/>
              </w:rPr>
              <w:t>10张</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27 PG-28  不吸尘室研磨剂（抛光机）3寸，抛盘尺寸77mm，磨盘样式：粘扣式，偏心量2.5mm，转速12000rpm，</w:t>
            </w:r>
            <w:r>
              <w:rPr>
                <w:rFonts w:hint="eastAsia" w:ascii="宋体" w:hAnsi="宋体" w:eastAsia="宋体" w:cs="宋体"/>
                <w:b/>
                <w:bCs/>
                <w:color w:val="auto"/>
                <w:sz w:val="24"/>
                <w:szCs w:val="24"/>
              </w:rPr>
              <w:t>1台</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28 PG29  干磨砂纸  3寸1500目，</w:t>
            </w:r>
            <w:r>
              <w:rPr>
                <w:rFonts w:hint="eastAsia" w:ascii="宋体" w:hAnsi="宋体" w:eastAsia="宋体" w:cs="宋体"/>
                <w:b/>
                <w:bCs/>
                <w:color w:val="auto"/>
                <w:sz w:val="24"/>
                <w:szCs w:val="24"/>
              </w:rPr>
              <w:t>50张</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本产品包含课程及资源包，以促进主动式、协作式、研究型、自主型教学模式。以资源共建共享为目的，以创建精品资源为核心，工学结合的方式，资源管理、知识管理为一体的资源应用开发包。本课程包制作了大量的课程模板，教师可以根据教学的需要进行二次开发模板和制作教学PPT、教案、教学工作页、教学视频等教学课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、教材部分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项目一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汽车漆面修复项目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任务一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汽车漆面修复知识认知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任务二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汽车漆面修复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任务三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汽车漆面保护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项目二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汽车贴装项目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任务一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汽车太阳膜贴装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任务二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汽车改色膜贴膜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任务三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汽车隐形车衣贴膜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、教学资源部分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项目一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教学资源共分为3个教学任务，每个教学任务内容包含教学课件、电子教案、教学设计、学习指南、实操部分配套教学视频资料，提供任务二教学课件、电子教案、教学设计、学习指南的截图，每项不低于2个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项目二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教学资源共分为3个教学任务，每个教学任务内容包含教学</w:t>
            </w:r>
            <w:r>
              <w:rPr>
                <w:rFonts w:hint="eastAsia" w:ascii="宋体" w:hAnsi="宋体" w:eastAsia="宋体" w:cs="宋体"/>
                <w:color w:val="auto"/>
                <w:sz w:val="24"/>
                <w:szCs w:val="24"/>
              </w:rPr>
              <w:t>课件、电子教案、教学设计、学习指南、实操部分配套教学视频资料，提供任务三教学课件、电子教案、教学设计、学习指南的截图，每项不低于2个。</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、师资培训</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提供10课时线</w:t>
            </w:r>
            <w:r>
              <w:rPr>
                <w:rFonts w:hint="eastAsia" w:ascii="宋体" w:hAnsi="宋体" w:eastAsia="宋体" w:cs="宋体"/>
                <w:color w:val="auto"/>
                <w:sz w:val="24"/>
                <w:szCs w:val="24"/>
              </w:rPr>
              <w:t>上或线下师资理实一体化培训，提高专业教师教学能力</w:t>
            </w:r>
            <w:r>
              <w:rPr>
                <w:rFonts w:hint="eastAsia" w:ascii="宋体" w:hAnsi="宋体" w:eastAsia="宋体" w:cs="宋体"/>
                <w:color w:val="auto"/>
                <w:sz w:val="24"/>
                <w:szCs w:val="24"/>
                <w:lang w:eastAsia="zh-CN"/>
              </w:rPr>
              <w:t>。</w:t>
            </w:r>
          </w:p>
        </w:tc>
        <w:tc>
          <w:tcPr>
            <w:tcW w:w="638" w:type="dxa"/>
            <w:vAlign w:val="center"/>
          </w:tcPr>
          <w:p w14:paraId="6BB0E212">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33" w:type="dxa"/>
            <w:vAlign w:val="center"/>
          </w:tcPr>
          <w:p w14:paraId="3EE622E3">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bl>
    <w:p w14:paraId="3D95F994">
      <w:pPr>
        <w:ind w:left="0" w:leftChars="0" w:firstLine="0" w:firstLineChars="0"/>
        <w:rPr>
          <w:rFonts w:hint="eastAsia" w:ascii="宋体" w:hAnsi="宋体" w:eastAsia="宋体" w:cs="宋体"/>
          <w:color w:val="auto"/>
          <w:lang w:val="en-US" w:eastAsia="zh-CN"/>
        </w:rPr>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76A0">
    <w:pPr>
      <w:pStyle w:val="16"/>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4AFE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44AFE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9709">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D05B">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0A3C">
    <w:pPr>
      <w:pStyle w:val="16"/>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E7A222">
                          <w:pPr>
                            <w:snapToGrid w:val="0"/>
                            <w:ind w:firstLine="36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53</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6E7A222">
                    <w:pPr>
                      <w:snapToGrid w:val="0"/>
                      <w:ind w:firstLine="36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53</w:t>
                    </w:r>
                    <w:r>
                      <w:rPr>
                        <w:sz w:val="18"/>
                      </w:rPr>
                      <w:fldChar w:fldCharType="end"/>
                    </w:r>
                    <w:r>
                      <w:rPr>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06BB2">
    <w:pPr>
      <w:pStyle w:val="17"/>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青海鼎钊招标代理有限公司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青海鼎钊竞磋（货物）2025-001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A72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98804">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940B7"/>
    <w:multiLevelType w:val="singleLevel"/>
    <w:tmpl w:val="DD4940B7"/>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7263168"/>
    <w:multiLevelType w:val="singleLevel"/>
    <w:tmpl w:val="47263168"/>
    <w:lvl w:ilvl="0" w:tentative="0">
      <w:start w:val="1"/>
      <w:numFmt w:val="chineseCounting"/>
      <w:suff w:val="nothing"/>
      <w:lvlText w:val="%1、"/>
      <w:lvlJc w:val="left"/>
      <w:rPr>
        <w:rFonts w:hint="eastAsia"/>
      </w:rPr>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CBE2E39"/>
    <w:multiLevelType w:val="multilevel"/>
    <w:tmpl w:val="5CBE2E3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7E280B9B"/>
    <w:multiLevelType w:val="multilevel"/>
    <w:tmpl w:val="7E280B9B"/>
    <w:lvl w:ilvl="0" w:tentative="0">
      <w:start w:val="1"/>
      <w:numFmt w:val="chineseCountingThousand"/>
      <w:pStyle w:val="65"/>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62"/>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s>
  <w:rsids>
    <w:rsidRoot w:val="6F3A01D0"/>
    <w:rsid w:val="000118A6"/>
    <w:rsid w:val="0002117A"/>
    <w:rsid w:val="0011729F"/>
    <w:rsid w:val="0012307D"/>
    <w:rsid w:val="00155351"/>
    <w:rsid w:val="001629C6"/>
    <w:rsid w:val="001F1D2C"/>
    <w:rsid w:val="00240F35"/>
    <w:rsid w:val="00245594"/>
    <w:rsid w:val="00250239"/>
    <w:rsid w:val="002C5D0F"/>
    <w:rsid w:val="00384B9C"/>
    <w:rsid w:val="003A4DB8"/>
    <w:rsid w:val="003D3384"/>
    <w:rsid w:val="003F5F2A"/>
    <w:rsid w:val="00423C6D"/>
    <w:rsid w:val="004B48CF"/>
    <w:rsid w:val="00612345"/>
    <w:rsid w:val="00702588"/>
    <w:rsid w:val="007076D2"/>
    <w:rsid w:val="00733E26"/>
    <w:rsid w:val="007756C4"/>
    <w:rsid w:val="00796EA1"/>
    <w:rsid w:val="007C717F"/>
    <w:rsid w:val="007E4CA5"/>
    <w:rsid w:val="00852A28"/>
    <w:rsid w:val="009B76F9"/>
    <w:rsid w:val="00A16BE5"/>
    <w:rsid w:val="00A22D1A"/>
    <w:rsid w:val="00AA5E84"/>
    <w:rsid w:val="00AD10E6"/>
    <w:rsid w:val="00AD558A"/>
    <w:rsid w:val="00AE5A2B"/>
    <w:rsid w:val="00B102E6"/>
    <w:rsid w:val="00B206C6"/>
    <w:rsid w:val="00B22BA0"/>
    <w:rsid w:val="00BF38EA"/>
    <w:rsid w:val="00CA6102"/>
    <w:rsid w:val="00CB2BF0"/>
    <w:rsid w:val="00D14A56"/>
    <w:rsid w:val="00D36480"/>
    <w:rsid w:val="00D656C9"/>
    <w:rsid w:val="00D728E7"/>
    <w:rsid w:val="00DA5C53"/>
    <w:rsid w:val="00E0770D"/>
    <w:rsid w:val="00E22C49"/>
    <w:rsid w:val="00E24720"/>
    <w:rsid w:val="00EB4D82"/>
    <w:rsid w:val="00EC00DE"/>
    <w:rsid w:val="00F10486"/>
    <w:rsid w:val="00F117C3"/>
    <w:rsid w:val="00F9257D"/>
    <w:rsid w:val="00FC6311"/>
    <w:rsid w:val="010230D8"/>
    <w:rsid w:val="01116B14"/>
    <w:rsid w:val="011E1FE4"/>
    <w:rsid w:val="012670EA"/>
    <w:rsid w:val="012D5BC8"/>
    <w:rsid w:val="013435B5"/>
    <w:rsid w:val="013730A5"/>
    <w:rsid w:val="013A605E"/>
    <w:rsid w:val="014622CC"/>
    <w:rsid w:val="014B08FF"/>
    <w:rsid w:val="015123B9"/>
    <w:rsid w:val="01527EDF"/>
    <w:rsid w:val="01583748"/>
    <w:rsid w:val="01652246"/>
    <w:rsid w:val="016A6FD7"/>
    <w:rsid w:val="017936BE"/>
    <w:rsid w:val="017E0CD4"/>
    <w:rsid w:val="018067FB"/>
    <w:rsid w:val="01822573"/>
    <w:rsid w:val="018D702F"/>
    <w:rsid w:val="019B3634"/>
    <w:rsid w:val="01A22C15"/>
    <w:rsid w:val="01A7022B"/>
    <w:rsid w:val="01B91D0C"/>
    <w:rsid w:val="01BC2907"/>
    <w:rsid w:val="01BD2358"/>
    <w:rsid w:val="01C42B8B"/>
    <w:rsid w:val="01CA216C"/>
    <w:rsid w:val="01CD0ADA"/>
    <w:rsid w:val="01CE57B8"/>
    <w:rsid w:val="01CF1530"/>
    <w:rsid w:val="01D036F5"/>
    <w:rsid w:val="01D134FA"/>
    <w:rsid w:val="01DD1E9F"/>
    <w:rsid w:val="01E31806"/>
    <w:rsid w:val="01EF572E"/>
    <w:rsid w:val="01F64D0F"/>
    <w:rsid w:val="01FA47FF"/>
    <w:rsid w:val="01FF3BC3"/>
    <w:rsid w:val="02005B8D"/>
    <w:rsid w:val="02083813"/>
    <w:rsid w:val="020A4567"/>
    <w:rsid w:val="020B6A0C"/>
    <w:rsid w:val="020C62E0"/>
    <w:rsid w:val="02111B48"/>
    <w:rsid w:val="02161284"/>
    <w:rsid w:val="02201D8C"/>
    <w:rsid w:val="02271EF3"/>
    <w:rsid w:val="022D6BD4"/>
    <w:rsid w:val="022E65D5"/>
    <w:rsid w:val="023A109F"/>
    <w:rsid w:val="02421D02"/>
    <w:rsid w:val="02443CCC"/>
    <w:rsid w:val="02467A44"/>
    <w:rsid w:val="024912E2"/>
    <w:rsid w:val="024B505A"/>
    <w:rsid w:val="025161A5"/>
    <w:rsid w:val="025263E9"/>
    <w:rsid w:val="02594608"/>
    <w:rsid w:val="02624152"/>
    <w:rsid w:val="02647ECA"/>
    <w:rsid w:val="02694478"/>
    <w:rsid w:val="026B74AB"/>
    <w:rsid w:val="027A5940"/>
    <w:rsid w:val="027C5214"/>
    <w:rsid w:val="02804CA5"/>
    <w:rsid w:val="028400AC"/>
    <w:rsid w:val="028C11CF"/>
    <w:rsid w:val="029F20F0"/>
    <w:rsid w:val="02A76009"/>
    <w:rsid w:val="02B7624C"/>
    <w:rsid w:val="02B80216"/>
    <w:rsid w:val="02B81FC4"/>
    <w:rsid w:val="02B90933"/>
    <w:rsid w:val="02C40969"/>
    <w:rsid w:val="02CC4A94"/>
    <w:rsid w:val="02D775F9"/>
    <w:rsid w:val="02DA63DE"/>
    <w:rsid w:val="02EB239A"/>
    <w:rsid w:val="02FB6B16"/>
    <w:rsid w:val="03060F17"/>
    <w:rsid w:val="03087568"/>
    <w:rsid w:val="031E62CB"/>
    <w:rsid w:val="03237D85"/>
    <w:rsid w:val="033124A2"/>
    <w:rsid w:val="033A0C2B"/>
    <w:rsid w:val="03457CFC"/>
    <w:rsid w:val="0351139A"/>
    <w:rsid w:val="0351626D"/>
    <w:rsid w:val="03630182"/>
    <w:rsid w:val="036F2FCB"/>
    <w:rsid w:val="0370464D"/>
    <w:rsid w:val="037B196F"/>
    <w:rsid w:val="0383077C"/>
    <w:rsid w:val="03875E1C"/>
    <w:rsid w:val="038976A5"/>
    <w:rsid w:val="03914CEF"/>
    <w:rsid w:val="039D18E6"/>
    <w:rsid w:val="03A74512"/>
    <w:rsid w:val="03AC1C47"/>
    <w:rsid w:val="03B7227C"/>
    <w:rsid w:val="03BE185C"/>
    <w:rsid w:val="03C07382"/>
    <w:rsid w:val="03CD1A9F"/>
    <w:rsid w:val="03CE5F43"/>
    <w:rsid w:val="03D42E2E"/>
    <w:rsid w:val="03D64DF8"/>
    <w:rsid w:val="03DB0660"/>
    <w:rsid w:val="03E4284F"/>
    <w:rsid w:val="03F41C04"/>
    <w:rsid w:val="03F60FF6"/>
    <w:rsid w:val="04021749"/>
    <w:rsid w:val="04074FB1"/>
    <w:rsid w:val="040D00EE"/>
    <w:rsid w:val="04114510"/>
    <w:rsid w:val="04114C92"/>
    <w:rsid w:val="04237D48"/>
    <w:rsid w:val="042A6EF2"/>
    <w:rsid w:val="042F62B6"/>
    <w:rsid w:val="04336868"/>
    <w:rsid w:val="04374A3F"/>
    <w:rsid w:val="04385E02"/>
    <w:rsid w:val="044862E4"/>
    <w:rsid w:val="044B7594"/>
    <w:rsid w:val="044C330C"/>
    <w:rsid w:val="045301F6"/>
    <w:rsid w:val="04561A95"/>
    <w:rsid w:val="045F4DED"/>
    <w:rsid w:val="045F6B9B"/>
    <w:rsid w:val="04610B65"/>
    <w:rsid w:val="046248DD"/>
    <w:rsid w:val="046264FB"/>
    <w:rsid w:val="04706FFA"/>
    <w:rsid w:val="04714B20"/>
    <w:rsid w:val="047311A6"/>
    <w:rsid w:val="047A1C27"/>
    <w:rsid w:val="047C599F"/>
    <w:rsid w:val="04874344"/>
    <w:rsid w:val="049251C3"/>
    <w:rsid w:val="049A07F0"/>
    <w:rsid w:val="049C1B9D"/>
    <w:rsid w:val="04AE7B23"/>
    <w:rsid w:val="04BD1B14"/>
    <w:rsid w:val="04C048E2"/>
    <w:rsid w:val="04C335CE"/>
    <w:rsid w:val="04CA354D"/>
    <w:rsid w:val="04CD61FB"/>
    <w:rsid w:val="04CE5ACF"/>
    <w:rsid w:val="04D01847"/>
    <w:rsid w:val="04D330E5"/>
    <w:rsid w:val="04D94B9F"/>
    <w:rsid w:val="04E238DD"/>
    <w:rsid w:val="04F82B4C"/>
    <w:rsid w:val="04FA68C4"/>
    <w:rsid w:val="04FE45A9"/>
    <w:rsid w:val="050242AD"/>
    <w:rsid w:val="05031C1C"/>
    <w:rsid w:val="050444D9"/>
    <w:rsid w:val="05080FE1"/>
    <w:rsid w:val="051060E7"/>
    <w:rsid w:val="05145BD8"/>
    <w:rsid w:val="051E6A56"/>
    <w:rsid w:val="052027CE"/>
    <w:rsid w:val="05263B5D"/>
    <w:rsid w:val="053242B0"/>
    <w:rsid w:val="053860C7"/>
    <w:rsid w:val="053973EC"/>
    <w:rsid w:val="053E1F1A"/>
    <w:rsid w:val="05404C1F"/>
    <w:rsid w:val="05453FE3"/>
    <w:rsid w:val="054A66AA"/>
    <w:rsid w:val="054D733B"/>
    <w:rsid w:val="0558322B"/>
    <w:rsid w:val="056D52E8"/>
    <w:rsid w:val="0575419C"/>
    <w:rsid w:val="057B5C57"/>
    <w:rsid w:val="05832D5D"/>
    <w:rsid w:val="05864661"/>
    <w:rsid w:val="05900FD6"/>
    <w:rsid w:val="05920F04"/>
    <w:rsid w:val="059377A0"/>
    <w:rsid w:val="05941421"/>
    <w:rsid w:val="05997E8B"/>
    <w:rsid w:val="059E7B97"/>
    <w:rsid w:val="05AF2BC5"/>
    <w:rsid w:val="05B64EE1"/>
    <w:rsid w:val="05B84FE4"/>
    <w:rsid w:val="05BC1DCB"/>
    <w:rsid w:val="05BD220F"/>
    <w:rsid w:val="05BE3D95"/>
    <w:rsid w:val="05C355B4"/>
    <w:rsid w:val="05C35A7E"/>
    <w:rsid w:val="05C50C80"/>
    <w:rsid w:val="05CC0260"/>
    <w:rsid w:val="05CD5D86"/>
    <w:rsid w:val="05D84E57"/>
    <w:rsid w:val="05DE1D42"/>
    <w:rsid w:val="05EF48CA"/>
    <w:rsid w:val="05FD2B10"/>
    <w:rsid w:val="06016913"/>
    <w:rsid w:val="06020126"/>
    <w:rsid w:val="06023C82"/>
    <w:rsid w:val="0607573C"/>
    <w:rsid w:val="060E7803"/>
    <w:rsid w:val="06147E59"/>
    <w:rsid w:val="061648DA"/>
    <w:rsid w:val="06172BAF"/>
    <w:rsid w:val="06183793"/>
    <w:rsid w:val="0624521C"/>
    <w:rsid w:val="062642F5"/>
    <w:rsid w:val="062C51A3"/>
    <w:rsid w:val="062E46EC"/>
    <w:rsid w:val="06316315"/>
    <w:rsid w:val="06345E06"/>
    <w:rsid w:val="063B3638"/>
    <w:rsid w:val="0644429B"/>
    <w:rsid w:val="064A5629"/>
    <w:rsid w:val="065564A8"/>
    <w:rsid w:val="066606B5"/>
    <w:rsid w:val="066F5090"/>
    <w:rsid w:val="06764670"/>
    <w:rsid w:val="068B011B"/>
    <w:rsid w:val="06905732"/>
    <w:rsid w:val="069114AA"/>
    <w:rsid w:val="069845E6"/>
    <w:rsid w:val="06A5009F"/>
    <w:rsid w:val="06B238FA"/>
    <w:rsid w:val="06BC4E35"/>
    <w:rsid w:val="06C453DB"/>
    <w:rsid w:val="06C61153"/>
    <w:rsid w:val="06C62285"/>
    <w:rsid w:val="06C929F2"/>
    <w:rsid w:val="06D3561E"/>
    <w:rsid w:val="06D95240"/>
    <w:rsid w:val="06E11AE9"/>
    <w:rsid w:val="06E635A4"/>
    <w:rsid w:val="06EE030C"/>
    <w:rsid w:val="06EE06AA"/>
    <w:rsid w:val="0708351A"/>
    <w:rsid w:val="070B4DB8"/>
    <w:rsid w:val="070B6B66"/>
    <w:rsid w:val="07117EF5"/>
    <w:rsid w:val="07293490"/>
    <w:rsid w:val="07342561"/>
    <w:rsid w:val="07351E35"/>
    <w:rsid w:val="07385325"/>
    <w:rsid w:val="073C3413"/>
    <w:rsid w:val="074958E1"/>
    <w:rsid w:val="074A3B33"/>
    <w:rsid w:val="074B1659"/>
    <w:rsid w:val="07554285"/>
    <w:rsid w:val="0757624F"/>
    <w:rsid w:val="075853A7"/>
    <w:rsid w:val="07612C2A"/>
    <w:rsid w:val="0768220B"/>
    <w:rsid w:val="07726BE5"/>
    <w:rsid w:val="07742F55"/>
    <w:rsid w:val="07747507"/>
    <w:rsid w:val="077566D6"/>
    <w:rsid w:val="077C6B34"/>
    <w:rsid w:val="078801B7"/>
    <w:rsid w:val="07893F2F"/>
    <w:rsid w:val="07927288"/>
    <w:rsid w:val="07941252"/>
    <w:rsid w:val="07950B26"/>
    <w:rsid w:val="07966D78"/>
    <w:rsid w:val="079E79DA"/>
    <w:rsid w:val="07A86AAB"/>
    <w:rsid w:val="07AD40C1"/>
    <w:rsid w:val="07B05960"/>
    <w:rsid w:val="07B216D8"/>
    <w:rsid w:val="07B46976"/>
    <w:rsid w:val="07B729E3"/>
    <w:rsid w:val="07BC4304"/>
    <w:rsid w:val="07C54232"/>
    <w:rsid w:val="07C66F31"/>
    <w:rsid w:val="07C75183"/>
    <w:rsid w:val="07CE34E9"/>
    <w:rsid w:val="07E013A5"/>
    <w:rsid w:val="07E31891"/>
    <w:rsid w:val="07E3578E"/>
    <w:rsid w:val="07E37AE3"/>
    <w:rsid w:val="07E61381"/>
    <w:rsid w:val="07F341CA"/>
    <w:rsid w:val="07F43A9E"/>
    <w:rsid w:val="07F66C9F"/>
    <w:rsid w:val="07F92F02"/>
    <w:rsid w:val="08183C31"/>
    <w:rsid w:val="08202AE5"/>
    <w:rsid w:val="082746FF"/>
    <w:rsid w:val="0834033F"/>
    <w:rsid w:val="084044DD"/>
    <w:rsid w:val="08420CAE"/>
    <w:rsid w:val="08432C65"/>
    <w:rsid w:val="084C5688"/>
    <w:rsid w:val="084F5179"/>
    <w:rsid w:val="08585DDB"/>
    <w:rsid w:val="08626C5A"/>
    <w:rsid w:val="087D1CE6"/>
    <w:rsid w:val="08846903"/>
    <w:rsid w:val="088D31AF"/>
    <w:rsid w:val="08916DA6"/>
    <w:rsid w:val="08951775"/>
    <w:rsid w:val="0898267C"/>
    <w:rsid w:val="089B216C"/>
    <w:rsid w:val="08A059D4"/>
    <w:rsid w:val="08AC25CB"/>
    <w:rsid w:val="08BA4CE8"/>
    <w:rsid w:val="08BC0A60"/>
    <w:rsid w:val="08CF60DD"/>
    <w:rsid w:val="08D631A4"/>
    <w:rsid w:val="08DA2C94"/>
    <w:rsid w:val="08DB6A0C"/>
    <w:rsid w:val="08DD7243"/>
    <w:rsid w:val="08E142A8"/>
    <w:rsid w:val="08E753B1"/>
    <w:rsid w:val="08E7715F"/>
    <w:rsid w:val="08ED6E6B"/>
    <w:rsid w:val="08F01AAC"/>
    <w:rsid w:val="08F40EEB"/>
    <w:rsid w:val="08F4192C"/>
    <w:rsid w:val="08FD4BD5"/>
    <w:rsid w:val="0902043D"/>
    <w:rsid w:val="090E0487"/>
    <w:rsid w:val="0911242E"/>
    <w:rsid w:val="091343F8"/>
    <w:rsid w:val="091518EB"/>
    <w:rsid w:val="09151F1E"/>
    <w:rsid w:val="09153CCC"/>
    <w:rsid w:val="09181A0E"/>
    <w:rsid w:val="091C1203"/>
    <w:rsid w:val="091F602F"/>
    <w:rsid w:val="091F6FA3"/>
    <w:rsid w:val="09287EA3"/>
    <w:rsid w:val="0935611C"/>
    <w:rsid w:val="093724E7"/>
    <w:rsid w:val="093A1985"/>
    <w:rsid w:val="09436A8B"/>
    <w:rsid w:val="09491BC8"/>
    <w:rsid w:val="09523BC3"/>
    <w:rsid w:val="09554A11"/>
    <w:rsid w:val="09637B88"/>
    <w:rsid w:val="09727211"/>
    <w:rsid w:val="098D41AA"/>
    <w:rsid w:val="098F21B0"/>
    <w:rsid w:val="09931095"/>
    <w:rsid w:val="09954E0D"/>
    <w:rsid w:val="099A5DD9"/>
    <w:rsid w:val="099C619C"/>
    <w:rsid w:val="09A82D92"/>
    <w:rsid w:val="09AA0829"/>
    <w:rsid w:val="09B2776D"/>
    <w:rsid w:val="09C20F79"/>
    <w:rsid w:val="09C53944"/>
    <w:rsid w:val="09C556F2"/>
    <w:rsid w:val="09D27E0F"/>
    <w:rsid w:val="09D516AE"/>
    <w:rsid w:val="09DE4A06"/>
    <w:rsid w:val="09EA5816"/>
    <w:rsid w:val="09F16693"/>
    <w:rsid w:val="09FB1114"/>
    <w:rsid w:val="0A002BCE"/>
    <w:rsid w:val="0A173A74"/>
    <w:rsid w:val="0A1B5312"/>
    <w:rsid w:val="0A2368BD"/>
    <w:rsid w:val="0A410AF1"/>
    <w:rsid w:val="0A434869"/>
    <w:rsid w:val="0A441F5F"/>
    <w:rsid w:val="0A4C1970"/>
    <w:rsid w:val="0A594DEF"/>
    <w:rsid w:val="0A5A324B"/>
    <w:rsid w:val="0A621193"/>
    <w:rsid w:val="0A6273E5"/>
    <w:rsid w:val="0A682522"/>
    <w:rsid w:val="0A70061F"/>
    <w:rsid w:val="0A7945D4"/>
    <w:rsid w:val="0A9D041D"/>
    <w:rsid w:val="0AA96DC2"/>
    <w:rsid w:val="0AAE60B0"/>
    <w:rsid w:val="0AB614DF"/>
    <w:rsid w:val="0AB6328D"/>
    <w:rsid w:val="0AB84753"/>
    <w:rsid w:val="0AC21C32"/>
    <w:rsid w:val="0ACC2AB1"/>
    <w:rsid w:val="0ACE743A"/>
    <w:rsid w:val="0AD6392F"/>
    <w:rsid w:val="0AD81455"/>
    <w:rsid w:val="0ADB0F46"/>
    <w:rsid w:val="0AE0030A"/>
    <w:rsid w:val="0AEC3153"/>
    <w:rsid w:val="0AF206C9"/>
    <w:rsid w:val="0AF357C2"/>
    <w:rsid w:val="0B083E8F"/>
    <w:rsid w:val="0B0E4E77"/>
    <w:rsid w:val="0B204882"/>
    <w:rsid w:val="0B212DFC"/>
    <w:rsid w:val="0B246449"/>
    <w:rsid w:val="0B261602"/>
    <w:rsid w:val="0B291CB1"/>
    <w:rsid w:val="0B297182"/>
    <w:rsid w:val="0B315E5D"/>
    <w:rsid w:val="0B3568A8"/>
    <w:rsid w:val="0B4C6803"/>
    <w:rsid w:val="0B4F7158"/>
    <w:rsid w:val="0B534F80"/>
    <w:rsid w:val="0B581FD8"/>
    <w:rsid w:val="0B5E5DFE"/>
    <w:rsid w:val="0B6158EF"/>
    <w:rsid w:val="0B6C09CE"/>
    <w:rsid w:val="0B8213C1"/>
    <w:rsid w:val="0B884C29"/>
    <w:rsid w:val="0B8B6225"/>
    <w:rsid w:val="0B973AC4"/>
    <w:rsid w:val="0BAC1B13"/>
    <w:rsid w:val="0BAD4AC7"/>
    <w:rsid w:val="0BAF0250"/>
    <w:rsid w:val="0BCA670A"/>
    <w:rsid w:val="0BCE4606"/>
    <w:rsid w:val="0BD133ED"/>
    <w:rsid w:val="0BD460C1"/>
    <w:rsid w:val="0BE34556"/>
    <w:rsid w:val="0BE34BEE"/>
    <w:rsid w:val="0BE9773A"/>
    <w:rsid w:val="0BEF6A57"/>
    <w:rsid w:val="0BF2461F"/>
    <w:rsid w:val="0BF4340D"/>
    <w:rsid w:val="0C0B4651"/>
    <w:rsid w:val="0C1069CD"/>
    <w:rsid w:val="0C107D48"/>
    <w:rsid w:val="0C1464BD"/>
    <w:rsid w:val="0C1B5A9E"/>
    <w:rsid w:val="0C230DF6"/>
    <w:rsid w:val="0C232BA4"/>
    <w:rsid w:val="0C2D757F"/>
    <w:rsid w:val="0C35159A"/>
    <w:rsid w:val="0C364685"/>
    <w:rsid w:val="0C4F0584"/>
    <w:rsid w:val="0C547201"/>
    <w:rsid w:val="0C583924"/>
    <w:rsid w:val="0C5965C6"/>
    <w:rsid w:val="0C5D60B6"/>
    <w:rsid w:val="0C686809"/>
    <w:rsid w:val="0C6E2C7C"/>
    <w:rsid w:val="0C741652"/>
    <w:rsid w:val="0C782EF0"/>
    <w:rsid w:val="0C7A358D"/>
    <w:rsid w:val="0C824047"/>
    <w:rsid w:val="0C846CD5"/>
    <w:rsid w:val="0C85560D"/>
    <w:rsid w:val="0C86437E"/>
    <w:rsid w:val="0C8A48CB"/>
    <w:rsid w:val="0C9419AE"/>
    <w:rsid w:val="0C943AA2"/>
    <w:rsid w:val="0C9557AC"/>
    <w:rsid w:val="0CA55DC2"/>
    <w:rsid w:val="0CA84E57"/>
    <w:rsid w:val="0CAF4315"/>
    <w:rsid w:val="0CB218DD"/>
    <w:rsid w:val="0CB35CD6"/>
    <w:rsid w:val="0CBB2DDD"/>
    <w:rsid w:val="0CBE467B"/>
    <w:rsid w:val="0CCE0D62"/>
    <w:rsid w:val="0CD300A2"/>
    <w:rsid w:val="0CD914B5"/>
    <w:rsid w:val="0CE560AB"/>
    <w:rsid w:val="0CE73BD2"/>
    <w:rsid w:val="0CEE7FC8"/>
    <w:rsid w:val="0CF307C8"/>
    <w:rsid w:val="0CF32576"/>
    <w:rsid w:val="0CF76D88"/>
    <w:rsid w:val="0CFB142B"/>
    <w:rsid w:val="0D10137A"/>
    <w:rsid w:val="0D1357D1"/>
    <w:rsid w:val="0D157BAE"/>
    <w:rsid w:val="0D224C0A"/>
    <w:rsid w:val="0D246BD4"/>
    <w:rsid w:val="0D31309F"/>
    <w:rsid w:val="0D3A63F7"/>
    <w:rsid w:val="0D3D37F2"/>
    <w:rsid w:val="0D3E6942"/>
    <w:rsid w:val="0D5D1090"/>
    <w:rsid w:val="0D5E2352"/>
    <w:rsid w:val="0D63594E"/>
    <w:rsid w:val="0D6472D1"/>
    <w:rsid w:val="0D660F9A"/>
    <w:rsid w:val="0D6F21A5"/>
    <w:rsid w:val="0D7501A0"/>
    <w:rsid w:val="0D774F56"/>
    <w:rsid w:val="0D823885"/>
    <w:rsid w:val="0D8628FB"/>
    <w:rsid w:val="0D8B758F"/>
    <w:rsid w:val="0D9F2DE0"/>
    <w:rsid w:val="0DA10224"/>
    <w:rsid w:val="0DA25D4B"/>
    <w:rsid w:val="0DA64C70"/>
    <w:rsid w:val="0DB638C9"/>
    <w:rsid w:val="0DB81183"/>
    <w:rsid w:val="0DB8556E"/>
    <w:rsid w:val="0DC12675"/>
    <w:rsid w:val="0DC52D99"/>
    <w:rsid w:val="0DCF2D63"/>
    <w:rsid w:val="0DD626BD"/>
    <w:rsid w:val="0DDF0D4D"/>
    <w:rsid w:val="0DE440BD"/>
    <w:rsid w:val="0DE65F6F"/>
    <w:rsid w:val="0DED503C"/>
    <w:rsid w:val="0DFE11D3"/>
    <w:rsid w:val="0E012A71"/>
    <w:rsid w:val="0E06277D"/>
    <w:rsid w:val="0E0A401C"/>
    <w:rsid w:val="0E0B1B42"/>
    <w:rsid w:val="0E0D58BA"/>
    <w:rsid w:val="0E301A0A"/>
    <w:rsid w:val="0E302379"/>
    <w:rsid w:val="0E303356"/>
    <w:rsid w:val="0E3410C8"/>
    <w:rsid w:val="0E3E5A73"/>
    <w:rsid w:val="0E3E7B9F"/>
    <w:rsid w:val="0E472F86"/>
    <w:rsid w:val="0E4D215A"/>
    <w:rsid w:val="0E545297"/>
    <w:rsid w:val="0E59465B"/>
    <w:rsid w:val="0E5F21F1"/>
    <w:rsid w:val="0E6D45AA"/>
    <w:rsid w:val="0E745939"/>
    <w:rsid w:val="0E770F85"/>
    <w:rsid w:val="0E80608C"/>
    <w:rsid w:val="0E807E3A"/>
    <w:rsid w:val="0E83792A"/>
    <w:rsid w:val="0E8611C8"/>
    <w:rsid w:val="0E8E5690"/>
    <w:rsid w:val="0E8E69E2"/>
    <w:rsid w:val="0E8F62CF"/>
    <w:rsid w:val="0E916535"/>
    <w:rsid w:val="0E941B37"/>
    <w:rsid w:val="0E9B1118"/>
    <w:rsid w:val="0EA24254"/>
    <w:rsid w:val="0EAF071F"/>
    <w:rsid w:val="0EB36461"/>
    <w:rsid w:val="0EC00B7E"/>
    <w:rsid w:val="0EC20452"/>
    <w:rsid w:val="0ECA37AB"/>
    <w:rsid w:val="0ECF29CC"/>
    <w:rsid w:val="0ED80DB2"/>
    <w:rsid w:val="0EE16A6A"/>
    <w:rsid w:val="0EE24651"/>
    <w:rsid w:val="0EE303C9"/>
    <w:rsid w:val="0EE74802"/>
    <w:rsid w:val="0EEB1201"/>
    <w:rsid w:val="0EF820C6"/>
    <w:rsid w:val="0EFD148A"/>
    <w:rsid w:val="0EFE3455"/>
    <w:rsid w:val="0EFE5F92"/>
    <w:rsid w:val="0F056591"/>
    <w:rsid w:val="0F0D000E"/>
    <w:rsid w:val="0F1019B9"/>
    <w:rsid w:val="0F152F0C"/>
    <w:rsid w:val="0F19203C"/>
    <w:rsid w:val="0F1B5DB5"/>
    <w:rsid w:val="0F242EBB"/>
    <w:rsid w:val="0F301B45"/>
    <w:rsid w:val="0F305FFD"/>
    <w:rsid w:val="0F3B6457"/>
    <w:rsid w:val="0F4F2B9F"/>
    <w:rsid w:val="0F511965"/>
    <w:rsid w:val="0F5716F5"/>
    <w:rsid w:val="0F582B65"/>
    <w:rsid w:val="0F76748F"/>
    <w:rsid w:val="0F7756E1"/>
    <w:rsid w:val="0F7A2ADB"/>
    <w:rsid w:val="0F84472A"/>
    <w:rsid w:val="0F856462"/>
    <w:rsid w:val="0F8B53FA"/>
    <w:rsid w:val="0F976602"/>
    <w:rsid w:val="0F9811B3"/>
    <w:rsid w:val="0F9A075F"/>
    <w:rsid w:val="0FA364D6"/>
    <w:rsid w:val="0FA97864"/>
    <w:rsid w:val="0FAC0D64"/>
    <w:rsid w:val="0FB75ADD"/>
    <w:rsid w:val="0FBB0798"/>
    <w:rsid w:val="0FD06B9F"/>
    <w:rsid w:val="0FD32EC0"/>
    <w:rsid w:val="0FD672F6"/>
    <w:rsid w:val="0FDB0053"/>
    <w:rsid w:val="0FE110E4"/>
    <w:rsid w:val="0FE16FFE"/>
    <w:rsid w:val="0FE6736F"/>
    <w:rsid w:val="0FEC5E84"/>
    <w:rsid w:val="0FF20C43"/>
    <w:rsid w:val="0FFC7994"/>
    <w:rsid w:val="10014FAA"/>
    <w:rsid w:val="100625C1"/>
    <w:rsid w:val="100C2FB7"/>
    <w:rsid w:val="100E258F"/>
    <w:rsid w:val="10196798"/>
    <w:rsid w:val="10280686"/>
    <w:rsid w:val="102828D0"/>
    <w:rsid w:val="102951BC"/>
    <w:rsid w:val="10390BE8"/>
    <w:rsid w:val="104533D0"/>
    <w:rsid w:val="10482BD9"/>
    <w:rsid w:val="104A65C7"/>
    <w:rsid w:val="104B5A81"/>
    <w:rsid w:val="104D4694"/>
    <w:rsid w:val="10545A22"/>
    <w:rsid w:val="106612B1"/>
    <w:rsid w:val="106F0166"/>
    <w:rsid w:val="107514F4"/>
    <w:rsid w:val="107A6B0B"/>
    <w:rsid w:val="107E2A9F"/>
    <w:rsid w:val="10802373"/>
    <w:rsid w:val="10881DA9"/>
    <w:rsid w:val="10944070"/>
    <w:rsid w:val="109764CF"/>
    <w:rsid w:val="10A71125"/>
    <w:rsid w:val="10AE4BEE"/>
    <w:rsid w:val="10B20503"/>
    <w:rsid w:val="10B244F7"/>
    <w:rsid w:val="10B95885"/>
    <w:rsid w:val="10CA5CE4"/>
    <w:rsid w:val="10D26947"/>
    <w:rsid w:val="10D40911"/>
    <w:rsid w:val="10D601E5"/>
    <w:rsid w:val="10DA2455"/>
    <w:rsid w:val="10DE61E6"/>
    <w:rsid w:val="10EB7E81"/>
    <w:rsid w:val="10EE19D3"/>
    <w:rsid w:val="10EE65E0"/>
    <w:rsid w:val="10EF12A7"/>
    <w:rsid w:val="10F16568"/>
    <w:rsid w:val="10F274CA"/>
    <w:rsid w:val="10F42D61"/>
    <w:rsid w:val="11072A94"/>
    <w:rsid w:val="111807FE"/>
    <w:rsid w:val="111D4066"/>
    <w:rsid w:val="1129001A"/>
    <w:rsid w:val="113B273E"/>
    <w:rsid w:val="113D7627"/>
    <w:rsid w:val="114D493A"/>
    <w:rsid w:val="11531836"/>
    <w:rsid w:val="11567578"/>
    <w:rsid w:val="11592426"/>
    <w:rsid w:val="1161183B"/>
    <w:rsid w:val="11627CCB"/>
    <w:rsid w:val="11665A0D"/>
    <w:rsid w:val="1173012A"/>
    <w:rsid w:val="11734152"/>
    <w:rsid w:val="11750885"/>
    <w:rsid w:val="1178129C"/>
    <w:rsid w:val="117D68B3"/>
    <w:rsid w:val="11800378"/>
    <w:rsid w:val="11827F8E"/>
    <w:rsid w:val="118916FB"/>
    <w:rsid w:val="119177F2"/>
    <w:rsid w:val="11AE10F7"/>
    <w:rsid w:val="11B16C35"/>
    <w:rsid w:val="11B322D4"/>
    <w:rsid w:val="11BA18B5"/>
    <w:rsid w:val="11BC387F"/>
    <w:rsid w:val="11C01427"/>
    <w:rsid w:val="11C12C43"/>
    <w:rsid w:val="11CC15E8"/>
    <w:rsid w:val="11D24E50"/>
    <w:rsid w:val="11DF131B"/>
    <w:rsid w:val="11E22BBA"/>
    <w:rsid w:val="11E75BC7"/>
    <w:rsid w:val="11EE44E9"/>
    <w:rsid w:val="12042B30"/>
    <w:rsid w:val="12046FD4"/>
    <w:rsid w:val="121641AC"/>
    <w:rsid w:val="12192A7F"/>
    <w:rsid w:val="121A2353"/>
    <w:rsid w:val="121A56E9"/>
    <w:rsid w:val="121E62E8"/>
    <w:rsid w:val="1226519C"/>
    <w:rsid w:val="12296A3A"/>
    <w:rsid w:val="122D02D9"/>
    <w:rsid w:val="122E6BD1"/>
    <w:rsid w:val="123E0181"/>
    <w:rsid w:val="123E4294"/>
    <w:rsid w:val="123F1766"/>
    <w:rsid w:val="123F625E"/>
    <w:rsid w:val="12437AFC"/>
    <w:rsid w:val="12443874"/>
    <w:rsid w:val="12483364"/>
    <w:rsid w:val="12486EC1"/>
    <w:rsid w:val="12491BA5"/>
    <w:rsid w:val="124D2729"/>
    <w:rsid w:val="12520751"/>
    <w:rsid w:val="12541D09"/>
    <w:rsid w:val="126D4B79"/>
    <w:rsid w:val="12717026"/>
    <w:rsid w:val="127204A3"/>
    <w:rsid w:val="12725AA1"/>
    <w:rsid w:val="12747CB6"/>
    <w:rsid w:val="127557DC"/>
    <w:rsid w:val="12774CE3"/>
    <w:rsid w:val="127832EF"/>
    <w:rsid w:val="12815E4B"/>
    <w:rsid w:val="128254B0"/>
    <w:rsid w:val="12872338"/>
    <w:rsid w:val="12925110"/>
    <w:rsid w:val="12940358"/>
    <w:rsid w:val="12955E7E"/>
    <w:rsid w:val="12977E48"/>
    <w:rsid w:val="12AF4297"/>
    <w:rsid w:val="12B24FDB"/>
    <w:rsid w:val="12B66520"/>
    <w:rsid w:val="12DD137E"/>
    <w:rsid w:val="12E07613"/>
    <w:rsid w:val="12F31522"/>
    <w:rsid w:val="13005D5A"/>
    <w:rsid w:val="13031039"/>
    <w:rsid w:val="1309024B"/>
    <w:rsid w:val="131301CD"/>
    <w:rsid w:val="131C4B06"/>
    <w:rsid w:val="131F1BD0"/>
    <w:rsid w:val="13274D28"/>
    <w:rsid w:val="13294F44"/>
    <w:rsid w:val="132C6AC6"/>
    <w:rsid w:val="1336140F"/>
    <w:rsid w:val="13386F35"/>
    <w:rsid w:val="13392CAD"/>
    <w:rsid w:val="133D02CB"/>
    <w:rsid w:val="1340403C"/>
    <w:rsid w:val="134255ED"/>
    <w:rsid w:val="135E4911"/>
    <w:rsid w:val="13685340"/>
    <w:rsid w:val="13712447"/>
    <w:rsid w:val="137B32C6"/>
    <w:rsid w:val="137E6597"/>
    <w:rsid w:val="13877EBC"/>
    <w:rsid w:val="13892036"/>
    <w:rsid w:val="13936861"/>
    <w:rsid w:val="13972C66"/>
    <w:rsid w:val="13A02D2C"/>
    <w:rsid w:val="13A31C56"/>
    <w:rsid w:val="13B011C1"/>
    <w:rsid w:val="13B10A95"/>
    <w:rsid w:val="13B32A60"/>
    <w:rsid w:val="13C44C6D"/>
    <w:rsid w:val="13D604FC"/>
    <w:rsid w:val="13D873F6"/>
    <w:rsid w:val="13DA2F6E"/>
    <w:rsid w:val="13ED4CBD"/>
    <w:rsid w:val="13F15336"/>
    <w:rsid w:val="13F35552"/>
    <w:rsid w:val="13FD017F"/>
    <w:rsid w:val="14072DAB"/>
    <w:rsid w:val="140C2170"/>
    <w:rsid w:val="141D25CF"/>
    <w:rsid w:val="141D5713"/>
    <w:rsid w:val="14373691"/>
    <w:rsid w:val="143811B7"/>
    <w:rsid w:val="143C0CA7"/>
    <w:rsid w:val="143F0797"/>
    <w:rsid w:val="144329FA"/>
    <w:rsid w:val="14482E89"/>
    <w:rsid w:val="14536C44"/>
    <w:rsid w:val="14617607"/>
    <w:rsid w:val="14681A9C"/>
    <w:rsid w:val="148368D6"/>
    <w:rsid w:val="148949B9"/>
    <w:rsid w:val="148D505F"/>
    <w:rsid w:val="1494463F"/>
    <w:rsid w:val="149617D4"/>
    <w:rsid w:val="149C7998"/>
    <w:rsid w:val="149F4D92"/>
    <w:rsid w:val="14A34882"/>
    <w:rsid w:val="14A5684C"/>
    <w:rsid w:val="14B44CE1"/>
    <w:rsid w:val="14C52A4A"/>
    <w:rsid w:val="14CA0ED3"/>
    <w:rsid w:val="14D17AF9"/>
    <w:rsid w:val="14D25708"/>
    <w:rsid w:val="14D3027A"/>
    <w:rsid w:val="14D964F6"/>
    <w:rsid w:val="14EB6229"/>
    <w:rsid w:val="14ED3D4F"/>
    <w:rsid w:val="14F0383F"/>
    <w:rsid w:val="14F670A8"/>
    <w:rsid w:val="14FC3F92"/>
    <w:rsid w:val="14FE7D0A"/>
    <w:rsid w:val="1505553D"/>
    <w:rsid w:val="15086DDB"/>
    <w:rsid w:val="150A777D"/>
    <w:rsid w:val="15190FE8"/>
    <w:rsid w:val="151E03AD"/>
    <w:rsid w:val="151E69D6"/>
    <w:rsid w:val="15210458"/>
    <w:rsid w:val="152626AF"/>
    <w:rsid w:val="1537321C"/>
    <w:rsid w:val="153876C0"/>
    <w:rsid w:val="153B2D0D"/>
    <w:rsid w:val="154F4A0A"/>
    <w:rsid w:val="1553307A"/>
    <w:rsid w:val="155C2C83"/>
    <w:rsid w:val="155C7BF4"/>
    <w:rsid w:val="156F0C08"/>
    <w:rsid w:val="15785D0F"/>
    <w:rsid w:val="15802E15"/>
    <w:rsid w:val="15891CCA"/>
    <w:rsid w:val="15932B49"/>
    <w:rsid w:val="159E329B"/>
    <w:rsid w:val="15A30E9A"/>
    <w:rsid w:val="15A7459D"/>
    <w:rsid w:val="15B12FCF"/>
    <w:rsid w:val="15B42D91"/>
    <w:rsid w:val="15B8435D"/>
    <w:rsid w:val="15BA6327"/>
    <w:rsid w:val="15BF393E"/>
    <w:rsid w:val="15D16C1B"/>
    <w:rsid w:val="15D32F45"/>
    <w:rsid w:val="15D33DF0"/>
    <w:rsid w:val="15D62A35"/>
    <w:rsid w:val="15D942D4"/>
    <w:rsid w:val="15DA2525"/>
    <w:rsid w:val="15DC2BB3"/>
    <w:rsid w:val="15E11B06"/>
    <w:rsid w:val="15F3280E"/>
    <w:rsid w:val="1602773E"/>
    <w:rsid w:val="16052588"/>
    <w:rsid w:val="16053BFC"/>
    <w:rsid w:val="16117F11"/>
    <w:rsid w:val="16121E13"/>
    <w:rsid w:val="161407E8"/>
    <w:rsid w:val="1635775C"/>
    <w:rsid w:val="1638724C"/>
    <w:rsid w:val="164016EB"/>
    <w:rsid w:val="16402413"/>
    <w:rsid w:val="16473933"/>
    <w:rsid w:val="16487B65"/>
    <w:rsid w:val="16526560"/>
    <w:rsid w:val="1673431E"/>
    <w:rsid w:val="16734728"/>
    <w:rsid w:val="167E55A7"/>
    <w:rsid w:val="1682762D"/>
    <w:rsid w:val="168801D3"/>
    <w:rsid w:val="169A10D9"/>
    <w:rsid w:val="16A14DF1"/>
    <w:rsid w:val="16B70AB9"/>
    <w:rsid w:val="16BA5EB3"/>
    <w:rsid w:val="16BC1C2B"/>
    <w:rsid w:val="16C3120C"/>
    <w:rsid w:val="16DF0D20"/>
    <w:rsid w:val="16F413C5"/>
    <w:rsid w:val="16F77107"/>
    <w:rsid w:val="1706559C"/>
    <w:rsid w:val="17067840"/>
    <w:rsid w:val="17077F2B"/>
    <w:rsid w:val="170C07E2"/>
    <w:rsid w:val="17141A67"/>
    <w:rsid w:val="17277B04"/>
    <w:rsid w:val="17312619"/>
    <w:rsid w:val="1732013F"/>
    <w:rsid w:val="173914CE"/>
    <w:rsid w:val="17397720"/>
    <w:rsid w:val="174F484D"/>
    <w:rsid w:val="175336BE"/>
    <w:rsid w:val="17575DF8"/>
    <w:rsid w:val="1758228F"/>
    <w:rsid w:val="175D4FCA"/>
    <w:rsid w:val="1768590F"/>
    <w:rsid w:val="176F3141"/>
    <w:rsid w:val="17786C43"/>
    <w:rsid w:val="17832749"/>
    <w:rsid w:val="17942BA8"/>
    <w:rsid w:val="17982698"/>
    <w:rsid w:val="17984446"/>
    <w:rsid w:val="179C12F3"/>
    <w:rsid w:val="17B60D70"/>
    <w:rsid w:val="17C64DEF"/>
    <w:rsid w:val="17D82A95"/>
    <w:rsid w:val="17E21B65"/>
    <w:rsid w:val="17E51656"/>
    <w:rsid w:val="17F3167D"/>
    <w:rsid w:val="17F4586B"/>
    <w:rsid w:val="17FB2C27"/>
    <w:rsid w:val="1804388A"/>
    <w:rsid w:val="180557AC"/>
    <w:rsid w:val="18090EA0"/>
    <w:rsid w:val="18133ACD"/>
    <w:rsid w:val="18137F71"/>
    <w:rsid w:val="1816180F"/>
    <w:rsid w:val="18185587"/>
    <w:rsid w:val="18226406"/>
    <w:rsid w:val="18297794"/>
    <w:rsid w:val="18365A0D"/>
    <w:rsid w:val="1839283D"/>
    <w:rsid w:val="183B3195"/>
    <w:rsid w:val="183D3240"/>
    <w:rsid w:val="183F0D66"/>
    <w:rsid w:val="18457205"/>
    <w:rsid w:val="185A794E"/>
    <w:rsid w:val="185C36C6"/>
    <w:rsid w:val="18624A54"/>
    <w:rsid w:val="18702CCD"/>
    <w:rsid w:val="187327BD"/>
    <w:rsid w:val="18860743"/>
    <w:rsid w:val="1888270D"/>
    <w:rsid w:val="18950986"/>
    <w:rsid w:val="18956BD8"/>
    <w:rsid w:val="18981FA4"/>
    <w:rsid w:val="189D783A"/>
    <w:rsid w:val="18A137CE"/>
    <w:rsid w:val="18A45C5D"/>
    <w:rsid w:val="18A94431"/>
    <w:rsid w:val="18AD2173"/>
    <w:rsid w:val="18B232E6"/>
    <w:rsid w:val="18BA6C72"/>
    <w:rsid w:val="18BD75E9"/>
    <w:rsid w:val="18BD7EDC"/>
    <w:rsid w:val="18C64FE3"/>
    <w:rsid w:val="18CB25F9"/>
    <w:rsid w:val="18CB43A7"/>
    <w:rsid w:val="18CC36CC"/>
    <w:rsid w:val="18D21BDA"/>
    <w:rsid w:val="18D906A0"/>
    <w:rsid w:val="18E11E1D"/>
    <w:rsid w:val="18E91BA8"/>
    <w:rsid w:val="18EF453A"/>
    <w:rsid w:val="18F41158"/>
    <w:rsid w:val="18FA2EDF"/>
    <w:rsid w:val="19017DC9"/>
    <w:rsid w:val="19045B0B"/>
    <w:rsid w:val="19061883"/>
    <w:rsid w:val="19081DB0"/>
    <w:rsid w:val="19094ED0"/>
    <w:rsid w:val="19157D18"/>
    <w:rsid w:val="191C10A7"/>
    <w:rsid w:val="191C4C03"/>
    <w:rsid w:val="19287A4C"/>
    <w:rsid w:val="192A37C4"/>
    <w:rsid w:val="192B12EA"/>
    <w:rsid w:val="192C4AF0"/>
    <w:rsid w:val="19341F4D"/>
    <w:rsid w:val="19362BA0"/>
    <w:rsid w:val="19397563"/>
    <w:rsid w:val="193E2DCB"/>
    <w:rsid w:val="1945415A"/>
    <w:rsid w:val="195861EC"/>
    <w:rsid w:val="195919B3"/>
    <w:rsid w:val="196071E6"/>
    <w:rsid w:val="196319D6"/>
    <w:rsid w:val="196A01F1"/>
    <w:rsid w:val="19706CFD"/>
    <w:rsid w:val="197607B7"/>
    <w:rsid w:val="197D0525"/>
    <w:rsid w:val="197F0635"/>
    <w:rsid w:val="198F3627"/>
    <w:rsid w:val="1991739F"/>
    <w:rsid w:val="19A1323D"/>
    <w:rsid w:val="19A76BC3"/>
    <w:rsid w:val="19AF1F1B"/>
    <w:rsid w:val="19B2495C"/>
    <w:rsid w:val="19D454DE"/>
    <w:rsid w:val="19D63004"/>
    <w:rsid w:val="19D741DF"/>
    <w:rsid w:val="19D83220"/>
    <w:rsid w:val="19EF4E5E"/>
    <w:rsid w:val="19F142E2"/>
    <w:rsid w:val="19F618F8"/>
    <w:rsid w:val="1A01584A"/>
    <w:rsid w:val="1A11228E"/>
    <w:rsid w:val="1A1D0C33"/>
    <w:rsid w:val="1A1D6E85"/>
    <w:rsid w:val="1A206975"/>
    <w:rsid w:val="1A226A73"/>
    <w:rsid w:val="1A253F8B"/>
    <w:rsid w:val="1A295829"/>
    <w:rsid w:val="1A2F0966"/>
    <w:rsid w:val="1A304E0A"/>
    <w:rsid w:val="1A3146DE"/>
    <w:rsid w:val="1A383CBF"/>
    <w:rsid w:val="1A3907DB"/>
    <w:rsid w:val="1A3C74E6"/>
    <w:rsid w:val="1A4B39E7"/>
    <w:rsid w:val="1A534654"/>
    <w:rsid w:val="1A55661F"/>
    <w:rsid w:val="1A56667A"/>
    <w:rsid w:val="1A5A1E87"/>
    <w:rsid w:val="1A5F56EF"/>
    <w:rsid w:val="1A6B567F"/>
    <w:rsid w:val="1A7E1F9E"/>
    <w:rsid w:val="1A815666"/>
    <w:rsid w:val="1A9D7FC6"/>
    <w:rsid w:val="1AA50C28"/>
    <w:rsid w:val="1ABD2416"/>
    <w:rsid w:val="1AC45552"/>
    <w:rsid w:val="1ACB68E1"/>
    <w:rsid w:val="1ADE4866"/>
    <w:rsid w:val="1B0B3181"/>
    <w:rsid w:val="1B0E5E72"/>
    <w:rsid w:val="1B122762"/>
    <w:rsid w:val="1B12485D"/>
    <w:rsid w:val="1B1C713C"/>
    <w:rsid w:val="1B1F6C2C"/>
    <w:rsid w:val="1B210BF7"/>
    <w:rsid w:val="1B216501"/>
    <w:rsid w:val="1B324BB2"/>
    <w:rsid w:val="1B3A68FE"/>
    <w:rsid w:val="1B3C3125"/>
    <w:rsid w:val="1B446693"/>
    <w:rsid w:val="1B4B17D0"/>
    <w:rsid w:val="1B50328A"/>
    <w:rsid w:val="1B5078DA"/>
    <w:rsid w:val="1B610FF3"/>
    <w:rsid w:val="1B634D6B"/>
    <w:rsid w:val="1B650AE3"/>
    <w:rsid w:val="1B6528E8"/>
    <w:rsid w:val="1B676C2B"/>
    <w:rsid w:val="1B680151"/>
    <w:rsid w:val="1B813D5C"/>
    <w:rsid w:val="1B8F3388"/>
    <w:rsid w:val="1B916A0D"/>
    <w:rsid w:val="1B944F25"/>
    <w:rsid w:val="1B974A15"/>
    <w:rsid w:val="1BA710FC"/>
    <w:rsid w:val="1BAF484F"/>
    <w:rsid w:val="1BB235FD"/>
    <w:rsid w:val="1BC021BE"/>
    <w:rsid w:val="1BC76A22"/>
    <w:rsid w:val="1BD25A4D"/>
    <w:rsid w:val="1BD407DB"/>
    <w:rsid w:val="1BDE2644"/>
    <w:rsid w:val="1BE22134"/>
    <w:rsid w:val="1BFB4FA4"/>
    <w:rsid w:val="1C006A5E"/>
    <w:rsid w:val="1C05539A"/>
    <w:rsid w:val="1C057BD0"/>
    <w:rsid w:val="1C0876C1"/>
    <w:rsid w:val="1C2D7127"/>
    <w:rsid w:val="1C2F3A8F"/>
    <w:rsid w:val="1C3246ED"/>
    <w:rsid w:val="1C3334DD"/>
    <w:rsid w:val="1C381D54"/>
    <w:rsid w:val="1C3861F8"/>
    <w:rsid w:val="1C3C1913"/>
    <w:rsid w:val="1C3E1334"/>
    <w:rsid w:val="1C4701E9"/>
    <w:rsid w:val="1C4A7CD9"/>
    <w:rsid w:val="1C4E1577"/>
    <w:rsid w:val="1C4F52EF"/>
    <w:rsid w:val="1C534DE0"/>
    <w:rsid w:val="1C5B3C94"/>
    <w:rsid w:val="1C694603"/>
    <w:rsid w:val="1C6963B1"/>
    <w:rsid w:val="1C6C6B40"/>
    <w:rsid w:val="1C746B04"/>
    <w:rsid w:val="1C771E27"/>
    <w:rsid w:val="1C7F5BD5"/>
    <w:rsid w:val="1C837C6F"/>
    <w:rsid w:val="1C850D11"/>
    <w:rsid w:val="1C870063"/>
    <w:rsid w:val="1C894C01"/>
    <w:rsid w:val="1C8B457A"/>
    <w:rsid w:val="1C8E16BB"/>
    <w:rsid w:val="1C907DE2"/>
    <w:rsid w:val="1C980A44"/>
    <w:rsid w:val="1C9C2C9E"/>
    <w:rsid w:val="1CA76C35"/>
    <w:rsid w:val="1CA90EA4"/>
    <w:rsid w:val="1CAB5593"/>
    <w:rsid w:val="1CAC629E"/>
    <w:rsid w:val="1CB021A4"/>
    <w:rsid w:val="1CB533A4"/>
    <w:rsid w:val="1CB83543"/>
    <w:rsid w:val="1CBD04AB"/>
    <w:rsid w:val="1CCC06EE"/>
    <w:rsid w:val="1CCC6940"/>
    <w:rsid w:val="1CE42B65"/>
    <w:rsid w:val="1CE76303"/>
    <w:rsid w:val="1CEF21E1"/>
    <w:rsid w:val="1CF0262F"/>
    <w:rsid w:val="1D01483C"/>
    <w:rsid w:val="1D04432C"/>
    <w:rsid w:val="1D0F2385"/>
    <w:rsid w:val="1D0F70F4"/>
    <w:rsid w:val="1D1030C8"/>
    <w:rsid w:val="1D1F4CC2"/>
    <w:rsid w:val="1D24677C"/>
    <w:rsid w:val="1D267AF0"/>
    <w:rsid w:val="1D3A5FA0"/>
    <w:rsid w:val="1D3B3901"/>
    <w:rsid w:val="1D3E15EC"/>
    <w:rsid w:val="1D464944"/>
    <w:rsid w:val="1D526E45"/>
    <w:rsid w:val="1D527A50"/>
    <w:rsid w:val="1D5C1A72"/>
    <w:rsid w:val="1D631052"/>
    <w:rsid w:val="1D6923E1"/>
    <w:rsid w:val="1D6A0633"/>
    <w:rsid w:val="1D705DC3"/>
    <w:rsid w:val="1D7E5E8C"/>
    <w:rsid w:val="1D8965DF"/>
    <w:rsid w:val="1D8B355C"/>
    <w:rsid w:val="1D8F2F13"/>
    <w:rsid w:val="1D903E12"/>
    <w:rsid w:val="1D943902"/>
    <w:rsid w:val="1D9456B0"/>
    <w:rsid w:val="1D994A74"/>
    <w:rsid w:val="1D9F5E03"/>
    <w:rsid w:val="1DA022A7"/>
    <w:rsid w:val="1DA36D9A"/>
    <w:rsid w:val="1DA8115B"/>
    <w:rsid w:val="1DAA4ED3"/>
    <w:rsid w:val="1DAB47A7"/>
    <w:rsid w:val="1DB25B36"/>
    <w:rsid w:val="1DB7139E"/>
    <w:rsid w:val="1DBA3241"/>
    <w:rsid w:val="1DC31AF1"/>
    <w:rsid w:val="1DC53ABB"/>
    <w:rsid w:val="1DC6338F"/>
    <w:rsid w:val="1DE64446"/>
    <w:rsid w:val="1DE81558"/>
    <w:rsid w:val="1DE82479"/>
    <w:rsid w:val="1DF50235"/>
    <w:rsid w:val="1E026601"/>
    <w:rsid w:val="1E07408D"/>
    <w:rsid w:val="1E0F4D36"/>
    <w:rsid w:val="1E124827"/>
    <w:rsid w:val="1E1948A0"/>
    <w:rsid w:val="1E1D0D0B"/>
    <w:rsid w:val="1E1D38F7"/>
    <w:rsid w:val="1E1D56A5"/>
    <w:rsid w:val="1E200CF1"/>
    <w:rsid w:val="1E253428"/>
    <w:rsid w:val="1E2623DD"/>
    <w:rsid w:val="1E2E78B2"/>
    <w:rsid w:val="1E407A47"/>
    <w:rsid w:val="1E4212E8"/>
    <w:rsid w:val="1E4C7D38"/>
    <w:rsid w:val="1E543091"/>
    <w:rsid w:val="1E58492F"/>
    <w:rsid w:val="1E5E7A6C"/>
    <w:rsid w:val="1E6037E4"/>
    <w:rsid w:val="1E642BAC"/>
    <w:rsid w:val="1E6F3A27"/>
    <w:rsid w:val="1E805C34"/>
    <w:rsid w:val="1E844725"/>
    <w:rsid w:val="1E845724"/>
    <w:rsid w:val="1E85324A"/>
    <w:rsid w:val="1E8D5B3C"/>
    <w:rsid w:val="1E8E65A3"/>
    <w:rsid w:val="1E91399D"/>
    <w:rsid w:val="1E920421"/>
    <w:rsid w:val="1E9516DF"/>
    <w:rsid w:val="1E9A4F48"/>
    <w:rsid w:val="1E9A6F61"/>
    <w:rsid w:val="1E9D13BE"/>
    <w:rsid w:val="1EA97348"/>
    <w:rsid w:val="1EB12291"/>
    <w:rsid w:val="1EB53B30"/>
    <w:rsid w:val="1EC22982"/>
    <w:rsid w:val="1ECF44C6"/>
    <w:rsid w:val="1ED53102"/>
    <w:rsid w:val="1EE2244B"/>
    <w:rsid w:val="1F03060B"/>
    <w:rsid w:val="1F046865"/>
    <w:rsid w:val="1F0672D3"/>
    <w:rsid w:val="1F095C2A"/>
    <w:rsid w:val="1F0A4C39"/>
    <w:rsid w:val="1F0C571A"/>
    <w:rsid w:val="1F0C73BA"/>
    <w:rsid w:val="1F100D66"/>
    <w:rsid w:val="1F185E6D"/>
    <w:rsid w:val="1F193B86"/>
    <w:rsid w:val="1F1A1BE5"/>
    <w:rsid w:val="1F1A514E"/>
    <w:rsid w:val="1F2F113C"/>
    <w:rsid w:val="1F3E1D77"/>
    <w:rsid w:val="1F422EEA"/>
    <w:rsid w:val="1F4C5B16"/>
    <w:rsid w:val="1F62093A"/>
    <w:rsid w:val="1F652CC4"/>
    <w:rsid w:val="1F66307C"/>
    <w:rsid w:val="1F680BA2"/>
    <w:rsid w:val="1F72429D"/>
    <w:rsid w:val="1F7D3F22"/>
    <w:rsid w:val="1F7F5EEC"/>
    <w:rsid w:val="1F8335CB"/>
    <w:rsid w:val="1F87773A"/>
    <w:rsid w:val="1F896D6A"/>
    <w:rsid w:val="1F8F0C22"/>
    <w:rsid w:val="1F9000F9"/>
    <w:rsid w:val="1F904C35"/>
    <w:rsid w:val="1F941997"/>
    <w:rsid w:val="1F947BE9"/>
    <w:rsid w:val="1F996FAD"/>
    <w:rsid w:val="1FA616CA"/>
    <w:rsid w:val="1FAD0CAB"/>
    <w:rsid w:val="1FB2006F"/>
    <w:rsid w:val="1FB42039"/>
    <w:rsid w:val="1FBE0986"/>
    <w:rsid w:val="1FC102B2"/>
    <w:rsid w:val="1FC102F0"/>
    <w:rsid w:val="1FD60202"/>
    <w:rsid w:val="1FD61FB0"/>
    <w:rsid w:val="1FD955FC"/>
    <w:rsid w:val="1FE22078"/>
    <w:rsid w:val="1FE447FC"/>
    <w:rsid w:val="1FF821D4"/>
    <w:rsid w:val="1FFB7C68"/>
    <w:rsid w:val="20054643"/>
    <w:rsid w:val="20062169"/>
    <w:rsid w:val="200731AA"/>
    <w:rsid w:val="20104D96"/>
    <w:rsid w:val="20166850"/>
    <w:rsid w:val="201E74B3"/>
    <w:rsid w:val="2027280B"/>
    <w:rsid w:val="202A3FC6"/>
    <w:rsid w:val="202F346E"/>
    <w:rsid w:val="203228E2"/>
    <w:rsid w:val="203E5DA7"/>
    <w:rsid w:val="2048658C"/>
    <w:rsid w:val="204C438A"/>
    <w:rsid w:val="20511636"/>
    <w:rsid w:val="205E3D53"/>
    <w:rsid w:val="20755732"/>
    <w:rsid w:val="207B6AD4"/>
    <w:rsid w:val="20857532"/>
    <w:rsid w:val="20895274"/>
    <w:rsid w:val="209E23A2"/>
    <w:rsid w:val="20AC2D10"/>
    <w:rsid w:val="20AF2801"/>
    <w:rsid w:val="20B37200"/>
    <w:rsid w:val="20CA13E8"/>
    <w:rsid w:val="20CA3197"/>
    <w:rsid w:val="20D311D2"/>
    <w:rsid w:val="20E06E5E"/>
    <w:rsid w:val="20E24984"/>
    <w:rsid w:val="20F3093F"/>
    <w:rsid w:val="21026DD4"/>
    <w:rsid w:val="210E072D"/>
    <w:rsid w:val="21114EE6"/>
    <w:rsid w:val="21162880"/>
    <w:rsid w:val="21181AAD"/>
    <w:rsid w:val="211865F8"/>
    <w:rsid w:val="211F7986"/>
    <w:rsid w:val="21246FCE"/>
    <w:rsid w:val="213236FF"/>
    <w:rsid w:val="213B4094"/>
    <w:rsid w:val="214B42D7"/>
    <w:rsid w:val="21577120"/>
    <w:rsid w:val="21584C46"/>
    <w:rsid w:val="216B481E"/>
    <w:rsid w:val="21701F90"/>
    <w:rsid w:val="217C6B87"/>
    <w:rsid w:val="217D3668"/>
    <w:rsid w:val="217E28FF"/>
    <w:rsid w:val="21863561"/>
    <w:rsid w:val="218850C1"/>
    <w:rsid w:val="218E4A93"/>
    <w:rsid w:val="21924CDB"/>
    <w:rsid w:val="2194148A"/>
    <w:rsid w:val="21A3046C"/>
    <w:rsid w:val="21A47E8B"/>
    <w:rsid w:val="21A61FC4"/>
    <w:rsid w:val="21AD4F92"/>
    <w:rsid w:val="21B46321"/>
    <w:rsid w:val="21CB284F"/>
    <w:rsid w:val="21D80C1F"/>
    <w:rsid w:val="21DD6EFA"/>
    <w:rsid w:val="21EB7868"/>
    <w:rsid w:val="21FA5FE0"/>
    <w:rsid w:val="21FE5F33"/>
    <w:rsid w:val="22066450"/>
    <w:rsid w:val="22162B37"/>
    <w:rsid w:val="2217240B"/>
    <w:rsid w:val="22197635"/>
    <w:rsid w:val="222039B6"/>
    <w:rsid w:val="2241392C"/>
    <w:rsid w:val="224E27BB"/>
    <w:rsid w:val="2250591D"/>
    <w:rsid w:val="225A6A9A"/>
    <w:rsid w:val="22625D7D"/>
    <w:rsid w:val="226A06FE"/>
    <w:rsid w:val="227E692E"/>
    <w:rsid w:val="22813D29"/>
    <w:rsid w:val="228D6B72"/>
    <w:rsid w:val="22A63A99"/>
    <w:rsid w:val="22A719E1"/>
    <w:rsid w:val="22AD2D70"/>
    <w:rsid w:val="22AE0FC2"/>
    <w:rsid w:val="22B84105"/>
    <w:rsid w:val="22CA225E"/>
    <w:rsid w:val="22CE348B"/>
    <w:rsid w:val="22D97467"/>
    <w:rsid w:val="22DB168B"/>
    <w:rsid w:val="22E0648C"/>
    <w:rsid w:val="22E542B8"/>
    <w:rsid w:val="22E72769"/>
    <w:rsid w:val="22F32E79"/>
    <w:rsid w:val="22F62969"/>
    <w:rsid w:val="22FD7853"/>
    <w:rsid w:val="23045B21"/>
    <w:rsid w:val="23121DAA"/>
    <w:rsid w:val="231E77CA"/>
    <w:rsid w:val="232253D9"/>
    <w:rsid w:val="232272BA"/>
    <w:rsid w:val="23255AD4"/>
    <w:rsid w:val="232F19D7"/>
    <w:rsid w:val="232F7F1E"/>
    <w:rsid w:val="23356FED"/>
    <w:rsid w:val="233A0AA7"/>
    <w:rsid w:val="233B037C"/>
    <w:rsid w:val="234327E6"/>
    <w:rsid w:val="23452FA8"/>
    <w:rsid w:val="23517B9F"/>
    <w:rsid w:val="23520334"/>
    <w:rsid w:val="235356C5"/>
    <w:rsid w:val="23623B5A"/>
    <w:rsid w:val="2366364A"/>
    <w:rsid w:val="23686B2F"/>
    <w:rsid w:val="2369313B"/>
    <w:rsid w:val="23702555"/>
    <w:rsid w:val="23751ADF"/>
    <w:rsid w:val="237B5203"/>
    <w:rsid w:val="238166D6"/>
    <w:rsid w:val="2389558B"/>
    <w:rsid w:val="23A501AD"/>
    <w:rsid w:val="23A61C99"/>
    <w:rsid w:val="23A675DF"/>
    <w:rsid w:val="23A81EB5"/>
    <w:rsid w:val="23A91789"/>
    <w:rsid w:val="23AB72AF"/>
    <w:rsid w:val="23AF6269"/>
    <w:rsid w:val="23AF726E"/>
    <w:rsid w:val="23B43CB0"/>
    <w:rsid w:val="23B4531E"/>
    <w:rsid w:val="23B720F8"/>
    <w:rsid w:val="23BC770E"/>
    <w:rsid w:val="23C21BAB"/>
    <w:rsid w:val="23C35A13"/>
    <w:rsid w:val="23C6233B"/>
    <w:rsid w:val="23E35D90"/>
    <w:rsid w:val="23EB3B50"/>
    <w:rsid w:val="23F65063"/>
    <w:rsid w:val="23F76998"/>
    <w:rsid w:val="23FC09CC"/>
    <w:rsid w:val="24003A9F"/>
    <w:rsid w:val="240D1D18"/>
    <w:rsid w:val="240E3C2F"/>
    <w:rsid w:val="241E2177"/>
    <w:rsid w:val="2432352D"/>
    <w:rsid w:val="243279D1"/>
    <w:rsid w:val="24374FE7"/>
    <w:rsid w:val="243A6885"/>
    <w:rsid w:val="243C1BCE"/>
    <w:rsid w:val="24414930"/>
    <w:rsid w:val="2446347C"/>
    <w:rsid w:val="244B6DEC"/>
    <w:rsid w:val="246011EC"/>
    <w:rsid w:val="246D72D6"/>
    <w:rsid w:val="24727DCD"/>
    <w:rsid w:val="24747FE9"/>
    <w:rsid w:val="247955FF"/>
    <w:rsid w:val="247973AD"/>
    <w:rsid w:val="247B4ED4"/>
    <w:rsid w:val="248249F5"/>
    <w:rsid w:val="24857B00"/>
    <w:rsid w:val="24877D1C"/>
    <w:rsid w:val="248875F1"/>
    <w:rsid w:val="248D10AB"/>
    <w:rsid w:val="24904BBE"/>
    <w:rsid w:val="24950EC2"/>
    <w:rsid w:val="249B5576"/>
    <w:rsid w:val="249C2AC2"/>
    <w:rsid w:val="24A01672"/>
    <w:rsid w:val="24A0493A"/>
    <w:rsid w:val="24A24B56"/>
    <w:rsid w:val="24A501A2"/>
    <w:rsid w:val="24A979B8"/>
    <w:rsid w:val="24AC7AF8"/>
    <w:rsid w:val="24B108F5"/>
    <w:rsid w:val="24C70119"/>
    <w:rsid w:val="24C90335"/>
    <w:rsid w:val="24E46F1D"/>
    <w:rsid w:val="24E72B54"/>
    <w:rsid w:val="2500362B"/>
    <w:rsid w:val="25050C41"/>
    <w:rsid w:val="250F116C"/>
    <w:rsid w:val="25186BC6"/>
    <w:rsid w:val="251946ED"/>
    <w:rsid w:val="25257535"/>
    <w:rsid w:val="25341526"/>
    <w:rsid w:val="2536529E"/>
    <w:rsid w:val="254259F1"/>
    <w:rsid w:val="25461985"/>
    <w:rsid w:val="254D5C5A"/>
    <w:rsid w:val="2556149D"/>
    <w:rsid w:val="256F64B0"/>
    <w:rsid w:val="25893620"/>
    <w:rsid w:val="258B65E1"/>
    <w:rsid w:val="25910727"/>
    <w:rsid w:val="259E368A"/>
    <w:rsid w:val="25A958B5"/>
    <w:rsid w:val="25B33753"/>
    <w:rsid w:val="25B34B41"/>
    <w:rsid w:val="25B83F05"/>
    <w:rsid w:val="25C94FEF"/>
    <w:rsid w:val="25CB1E8B"/>
    <w:rsid w:val="25D86356"/>
    <w:rsid w:val="25DC5E46"/>
    <w:rsid w:val="25DF5936"/>
    <w:rsid w:val="25E74FA4"/>
    <w:rsid w:val="26157911"/>
    <w:rsid w:val="261E151D"/>
    <w:rsid w:val="26217CFD"/>
    <w:rsid w:val="262D2C9E"/>
    <w:rsid w:val="263146F6"/>
    <w:rsid w:val="264659B5"/>
    <w:rsid w:val="264968C9"/>
    <w:rsid w:val="26502390"/>
    <w:rsid w:val="2652435A"/>
    <w:rsid w:val="265359DC"/>
    <w:rsid w:val="26535C4F"/>
    <w:rsid w:val="265505E9"/>
    <w:rsid w:val="265A7B82"/>
    <w:rsid w:val="265C0D35"/>
    <w:rsid w:val="265F25D3"/>
    <w:rsid w:val="2661459D"/>
    <w:rsid w:val="266A1AC6"/>
    <w:rsid w:val="266D4CF0"/>
    <w:rsid w:val="267A740D"/>
    <w:rsid w:val="267C1242"/>
    <w:rsid w:val="26806A2A"/>
    <w:rsid w:val="26914E82"/>
    <w:rsid w:val="26955618"/>
    <w:rsid w:val="26A16E16"/>
    <w:rsid w:val="26A34BB6"/>
    <w:rsid w:val="26A36964"/>
    <w:rsid w:val="26A526DC"/>
    <w:rsid w:val="26A61FB0"/>
    <w:rsid w:val="26AA7CF2"/>
    <w:rsid w:val="26B05C85"/>
    <w:rsid w:val="26BB16C9"/>
    <w:rsid w:val="26BC17D3"/>
    <w:rsid w:val="26BC20B1"/>
    <w:rsid w:val="26C708A4"/>
    <w:rsid w:val="26C863CA"/>
    <w:rsid w:val="26CD2F54"/>
    <w:rsid w:val="26CF3E66"/>
    <w:rsid w:val="26D0702D"/>
    <w:rsid w:val="26D7485F"/>
    <w:rsid w:val="26DB434F"/>
    <w:rsid w:val="26DE799C"/>
    <w:rsid w:val="26E1123A"/>
    <w:rsid w:val="26E256DE"/>
    <w:rsid w:val="26E36D60"/>
    <w:rsid w:val="26E66850"/>
    <w:rsid w:val="26E871A9"/>
    <w:rsid w:val="26F567D0"/>
    <w:rsid w:val="26F61189"/>
    <w:rsid w:val="27032260"/>
    <w:rsid w:val="270A6688"/>
    <w:rsid w:val="270C4509"/>
    <w:rsid w:val="270D202F"/>
    <w:rsid w:val="270E64D3"/>
    <w:rsid w:val="270F023A"/>
    <w:rsid w:val="27123454"/>
    <w:rsid w:val="27207FB4"/>
    <w:rsid w:val="27247539"/>
    <w:rsid w:val="27455C6D"/>
    <w:rsid w:val="27475541"/>
    <w:rsid w:val="274C6FFB"/>
    <w:rsid w:val="27587902"/>
    <w:rsid w:val="275A1718"/>
    <w:rsid w:val="27652727"/>
    <w:rsid w:val="277420AE"/>
    <w:rsid w:val="27795CAF"/>
    <w:rsid w:val="277976C4"/>
    <w:rsid w:val="278E3170"/>
    <w:rsid w:val="27A56E47"/>
    <w:rsid w:val="27A72C93"/>
    <w:rsid w:val="27A85C4A"/>
    <w:rsid w:val="27A93FC4"/>
    <w:rsid w:val="27AB1F74"/>
    <w:rsid w:val="27AC1848"/>
    <w:rsid w:val="27B339FC"/>
    <w:rsid w:val="27B54BA0"/>
    <w:rsid w:val="27BB05AE"/>
    <w:rsid w:val="27BF157B"/>
    <w:rsid w:val="27C3219D"/>
    <w:rsid w:val="27D03788"/>
    <w:rsid w:val="27E45486"/>
    <w:rsid w:val="27E64DFD"/>
    <w:rsid w:val="27E873F7"/>
    <w:rsid w:val="27E965F8"/>
    <w:rsid w:val="27EC60E8"/>
    <w:rsid w:val="27F219B8"/>
    <w:rsid w:val="27FA6A57"/>
    <w:rsid w:val="27FF372E"/>
    <w:rsid w:val="28043432"/>
    <w:rsid w:val="28090A48"/>
    <w:rsid w:val="280E3B12"/>
    <w:rsid w:val="28117106"/>
    <w:rsid w:val="28133675"/>
    <w:rsid w:val="28221B0A"/>
    <w:rsid w:val="282C777F"/>
    <w:rsid w:val="28370064"/>
    <w:rsid w:val="28373807"/>
    <w:rsid w:val="28395C86"/>
    <w:rsid w:val="283F46DC"/>
    <w:rsid w:val="28414686"/>
    <w:rsid w:val="28442F27"/>
    <w:rsid w:val="285F27BE"/>
    <w:rsid w:val="285F68BA"/>
    <w:rsid w:val="286839C1"/>
    <w:rsid w:val="28795BCE"/>
    <w:rsid w:val="28885E11"/>
    <w:rsid w:val="28A721D0"/>
    <w:rsid w:val="28A76BA9"/>
    <w:rsid w:val="28A80261"/>
    <w:rsid w:val="28B27332"/>
    <w:rsid w:val="28C826B1"/>
    <w:rsid w:val="28CD1A76"/>
    <w:rsid w:val="28CF6AD6"/>
    <w:rsid w:val="28DA2C63"/>
    <w:rsid w:val="28DC7F0B"/>
    <w:rsid w:val="28DD50EC"/>
    <w:rsid w:val="28E079FB"/>
    <w:rsid w:val="28E84B02"/>
    <w:rsid w:val="28EB63A0"/>
    <w:rsid w:val="28F0260F"/>
    <w:rsid w:val="28F11C08"/>
    <w:rsid w:val="28F65471"/>
    <w:rsid w:val="2902118B"/>
    <w:rsid w:val="29057462"/>
    <w:rsid w:val="290A0F1C"/>
    <w:rsid w:val="290D4568"/>
    <w:rsid w:val="290F208E"/>
    <w:rsid w:val="291D0CF0"/>
    <w:rsid w:val="2920604A"/>
    <w:rsid w:val="29231FDE"/>
    <w:rsid w:val="29235B3A"/>
    <w:rsid w:val="29250768"/>
    <w:rsid w:val="292813A2"/>
    <w:rsid w:val="292D0766"/>
    <w:rsid w:val="292F44DF"/>
    <w:rsid w:val="29323FCF"/>
    <w:rsid w:val="29325D7D"/>
    <w:rsid w:val="294066EC"/>
    <w:rsid w:val="2945385E"/>
    <w:rsid w:val="294A1318"/>
    <w:rsid w:val="294B2B08"/>
    <w:rsid w:val="295B0DF0"/>
    <w:rsid w:val="295E35EE"/>
    <w:rsid w:val="295F5080"/>
    <w:rsid w:val="296A09E4"/>
    <w:rsid w:val="296D5007"/>
    <w:rsid w:val="29891E41"/>
    <w:rsid w:val="299A404E"/>
    <w:rsid w:val="299B1B74"/>
    <w:rsid w:val="299C6C5C"/>
    <w:rsid w:val="29A06F29"/>
    <w:rsid w:val="29AC3D81"/>
    <w:rsid w:val="29B6075C"/>
    <w:rsid w:val="29BA649E"/>
    <w:rsid w:val="29C56184"/>
    <w:rsid w:val="29CA5442"/>
    <w:rsid w:val="29D46E34"/>
    <w:rsid w:val="29D532D8"/>
    <w:rsid w:val="29DB01C2"/>
    <w:rsid w:val="29E17ECF"/>
    <w:rsid w:val="29E4351B"/>
    <w:rsid w:val="29EC0622"/>
    <w:rsid w:val="29F23E8A"/>
    <w:rsid w:val="29FD4568"/>
    <w:rsid w:val="2A04596B"/>
    <w:rsid w:val="2A0911D4"/>
    <w:rsid w:val="2A0D77DE"/>
    <w:rsid w:val="2A187669"/>
    <w:rsid w:val="2A195D0F"/>
    <w:rsid w:val="2A1C1DE6"/>
    <w:rsid w:val="2A465F84"/>
    <w:rsid w:val="2A5306A1"/>
    <w:rsid w:val="2A570191"/>
    <w:rsid w:val="2A5A558B"/>
    <w:rsid w:val="2A5E32AB"/>
    <w:rsid w:val="2A6813DA"/>
    <w:rsid w:val="2A6F36D4"/>
    <w:rsid w:val="2A6F5352"/>
    <w:rsid w:val="2A7523C5"/>
    <w:rsid w:val="2A7C19A5"/>
    <w:rsid w:val="2A801530"/>
    <w:rsid w:val="2A8645D2"/>
    <w:rsid w:val="2A8B3997"/>
    <w:rsid w:val="2A9552E6"/>
    <w:rsid w:val="2AA131BA"/>
    <w:rsid w:val="2AA607D0"/>
    <w:rsid w:val="2AA87434"/>
    <w:rsid w:val="2AAC506F"/>
    <w:rsid w:val="2AAD1900"/>
    <w:rsid w:val="2AB63109"/>
    <w:rsid w:val="2AB80BBD"/>
    <w:rsid w:val="2AC1385C"/>
    <w:rsid w:val="2AC2782D"/>
    <w:rsid w:val="2AC944BF"/>
    <w:rsid w:val="2AD409FF"/>
    <w:rsid w:val="2AD57DA2"/>
    <w:rsid w:val="2ADE7F6A"/>
    <w:rsid w:val="2AE80DE9"/>
    <w:rsid w:val="2AED28A3"/>
    <w:rsid w:val="2AED63FF"/>
    <w:rsid w:val="2AF224BA"/>
    <w:rsid w:val="2B0E45AA"/>
    <w:rsid w:val="2B0F6376"/>
    <w:rsid w:val="2B1020EE"/>
    <w:rsid w:val="2B195446"/>
    <w:rsid w:val="2B1B7CB9"/>
    <w:rsid w:val="2B2C33CC"/>
    <w:rsid w:val="2B2D22CA"/>
    <w:rsid w:val="2B3C2EE3"/>
    <w:rsid w:val="2B3D5812"/>
    <w:rsid w:val="2B401869"/>
    <w:rsid w:val="2B487ADA"/>
    <w:rsid w:val="2B51698E"/>
    <w:rsid w:val="2B532106"/>
    <w:rsid w:val="2B563FA5"/>
    <w:rsid w:val="2B612949"/>
    <w:rsid w:val="2B6A3EF4"/>
    <w:rsid w:val="2B6B40C6"/>
    <w:rsid w:val="2B7663F5"/>
    <w:rsid w:val="2B830B12"/>
    <w:rsid w:val="2B8E1990"/>
    <w:rsid w:val="2B8F5708"/>
    <w:rsid w:val="2B996587"/>
    <w:rsid w:val="2B9D27EB"/>
    <w:rsid w:val="2BA47406"/>
    <w:rsid w:val="2BA70CA4"/>
    <w:rsid w:val="2BAE3DE1"/>
    <w:rsid w:val="2BB138D1"/>
    <w:rsid w:val="2BB533C1"/>
    <w:rsid w:val="2BBE7D9C"/>
    <w:rsid w:val="2BDA4BD6"/>
    <w:rsid w:val="2BE23A8A"/>
    <w:rsid w:val="2BE51E07"/>
    <w:rsid w:val="2BEC31EB"/>
    <w:rsid w:val="2BEE75BB"/>
    <w:rsid w:val="2BF33EE9"/>
    <w:rsid w:val="2BF65788"/>
    <w:rsid w:val="2BF66CC1"/>
    <w:rsid w:val="2BFF3415"/>
    <w:rsid w:val="2C0D3E59"/>
    <w:rsid w:val="2C0F788C"/>
    <w:rsid w:val="2C1520B2"/>
    <w:rsid w:val="2C195B51"/>
    <w:rsid w:val="2C1D2D14"/>
    <w:rsid w:val="2C2577C3"/>
    <w:rsid w:val="2C292722"/>
    <w:rsid w:val="2C2C11A9"/>
    <w:rsid w:val="2C3562B0"/>
    <w:rsid w:val="2C397F1A"/>
    <w:rsid w:val="2C3D33B6"/>
    <w:rsid w:val="2C46065A"/>
    <w:rsid w:val="2C4C2C61"/>
    <w:rsid w:val="2C4D184B"/>
    <w:rsid w:val="2C50273D"/>
    <w:rsid w:val="2C520C10"/>
    <w:rsid w:val="2C5801F0"/>
    <w:rsid w:val="2C602C01"/>
    <w:rsid w:val="2C6D60A4"/>
    <w:rsid w:val="2C7072E8"/>
    <w:rsid w:val="2C730869"/>
    <w:rsid w:val="2C7C48BE"/>
    <w:rsid w:val="2C7F39CF"/>
    <w:rsid w:val="2C8114F5"/>
    <w:rsid w:val="2C844B41"/>
    <w:rsid w:val="2C870B22"/>
    <w:rsid w:val="2C8C3BA3"/>
    <w:rsid w:val="2C950AFD"/>
    <w:rsid w:val="2C980766"/>
    <w:rsid w:val="2C9D5C03"/>
    <w:rsid w:val="2C9F3471"/>
    <w:rsid w:val="2CB76CC5"/>
    <w:rsid w:val="2CBC252D"/>
    <w:rsid w:val="2CC22637"/>
    <w:rsid w:val="2CC413E2"/>
    <w:rsid w:val="2CC6515A"/>
    <w:rsid w:val="2CD82F37"/>
    <w:rsid w:val="2CD94E8D"/>
    <w:rsid w:val="2CDF01E3"/>
    <w:rsid w:val="2CE13275"/>
    <w:rsid w:val="2CE657FC"/>
    <w:rsid w:val="2CE81574"/>
    <w:rsid w:val="2CEA709A"/>
    <w:rsid w:val="2CF33A75"/>
    <w:rsid w:val="2CF9108B"/>
    <w:rsid w:val="2CFA3055"/>
    <w:rsid w:val="2CFB1817"/>
    <w:rsid w:val="2D012636"/>
    <w:rsid w:val="2D197980"/>
    <w:rsid w:val="2D1A41F2"/>
    <w:rsid w:val="2D1E0AF2"/>
    <w:rsid w:val="2D232444"/>
    <w:rsid w:val="2D2325AC"/>
    <w:rsid w:val="2D2500D2"/>
    <w:rsid w:val="2D285E15"/>
    <w:rsid w:val="2D2B2565"/>
    <w:rsid w:val="2D300825"/>
    <w:rsid w:val="2D43338B"/>
    <w:rsid w:val="2D452523"/>
    <w:rsid w:val="2D4D4DB7"/>
    <w:rsid w:val="2D4F33A1"/>
    <w:rsid w:val="2D502FE2"/>
    <w:rsid w:val="2D524C40"/>
    <w:rsid w:val="2D54537D"/>
    <w:rsid w:val="2D584173"/>
    <w:rsid w:val="2D5E5392"/>
    <w:rsid w:val="2D686211"/>
    <w:rsid w:val="2D6C29F3"/>
    <w:rsid w:val="2D6C6AD2"/>
    <w:rsid w:val="2D74105A"/>
    <w:rsid w:val="2D7C3A6A"/>
    <w:rsid w:val="2D8172D3"/>
    <w:rsid w:val="2D8C4A6F"/>
    <w:rsid w:val="2D8F379E"/>
    <w:rsid w:val="2D99461C"/>
    <w:rsid w:val="2DA51213"/>
    <w:rsid w:val="2DA84860"/>
    <w:rsid w:val="2DAB0EE4"/>
    <w:rsid w:val="2DB11966"/>
    <w:rsid w:val="2DB33930"/>
    <w:rsid w:val="2DC3448D"/>
    <w:rsid w:val="2DC85380"/>
    <w:rsid w:val="2DE51610"/>
    <w:rsid w:val="2DE57862"/>
    <w:rsid w:val="2DE75388"/>
    <w:rsid w:val="2DEC6E42"/>
    <w:rsid w:val="2DEE768F"/>
    <w:rsid w:val="2DF45CF7"/>
    <w:rsid w:val="2DFB1329"/>
    <w:rsid w:val="2E057F04"/>
    <w:rsid w:val="2E077485"/>
    <w:rsid w:val="2E0A551A"/>
    <w:rsid w:val="2E0C4DEE"/>
    <w:rsid w:val="2E156399"/>
    <w:rsid w:val="2E1819E5"/>
    <w:rsid w:val="2E1D524D"/>
    <w:rsid w:val="2E244105"/>
    <w:rsid w:val="2E254FB3"/>
    <w:rsid w:val="2E291E44"/>
    <w:rsid w:val="2E3C1B78"/>
    <w:rsid w:val="2E3C49C0"/>
    <w:rsid w:val="2E41718E"/>
    <w:rsid w:val="2E4E18AB"/>
    <w:rsid w:val="2E530C6F"/>
    <w:rsid w:val="2E60666A"/>
    <w:rsid w:val="2E690FE1"/>
    <w:rsid w:val="2E6B5FB9"/>
    <w:rsid w:val="2E7A7B72"/>
    <w:rsid w:val="2E7F1A64"/>
    <w:rsid w:val="2E851B5C"/>
    <w:rsid w:val="2E876B6B"/>
    <w:rsid w:val="2E8928E3"/>
    <w:rsid w:val="2E903C71"/>
    <w:rsid w:val="2E9574DA"/>
    <w:rsid w:val="2E980D78"/>
    <w:rsid w:val="2EA8720D"/>
    <w:rsid w:val="2EB21E3A"/>
    <w:rsid w:val="2EBD0E37"/>
    <w:rsid w:val="2EC278FB"/>
    <w:rsid w:val="2ECB6A58"/>
    <w:rsid w:val="2ECC5CFF"/>
    <w:rsid w:val="2ED718A0"/>
    <w:rsid w:val="2EE31FF3"/>
    <w:rsid w:val="2EE6563F"/>
    <w:rsid w:val="2EF73CF0"/>
    <w:rsid w:val="2EFE3FF7"/>
    <w:rsid w:val="2F0D52C2"/>
    <w:rsid w:val="2F1E554B"/>
    <w:rsid w:val="2F1F0B51"/>
    <w:rsid w:val="2F2443BA"/>
    <w:rsid w:val="2F285568"/>
    <w:rsid w:val="2F3565C7"/>
    <w:rsid w:val="2F3C1703"/>
    <w:rsid w:val="2F432A92"/>
    <w:rsid w:val="2F500B3A"/>
    <w:rsid w:val="2F503401"/>
    <w:rsid w:val="2F590507"/>
    <w:rsid w:val="2F5C3B54"/>
    <w:rsid w:val="2F5C7FF7"/>
    <w:rsid w:val="2F642A08"/>
    <w:rsid w:val="2F652FE5"/>
    <w:rsid w:val="2F662C24"/>
    <w:rsid w:val="2F712246"/>
    <w:rsid w:val="2F713AA3"/>
    <w:rsid w:val="2F751931"/>
    <w:rsid w:val="2F796ED7"/>
    <w:rsid w:val="2F805A94"/>
    <w:rsid w:val="2F8D1F5F"/>
    <w:rsid w:val="2F8D6403"/>
    <w:rsid w:val="2F8F3F29"/>
    <w:rsid w:val="2FA07EE4"/>
    <w:rsid w:val="2FA84FEB"/>
    <w:rsid w:val="2FAA2B11"/>
    <w:rsid w:val="2FAA7B78"/>
    <w:rsid w:val="2FAC4ADB"/>
    <w:rsid w:val="2FB057C3"/>
    <w:rsid w:val="2FBE65BC"/>
    <w:rsid w:val="2FBF705B"/>
    <w:rsid w:val="2FDB716E"/>
    <w:rsid w:val="2FDD5AE0"/>
    <w:rsid w:val="2FE14059"/>
    <w:rsid w:val="2FE34275"/>
    <w:rsid w:val="2FE9188B"/>
    <w:rsid w:val="2FEC5819"/>
    <w:rsid w:val="2FEE6EA1"/>
    <w:rsid w:val="300466C5"/>
    <w:rsid w:val="30071D11"/>
    <w:rsid w:val="30093CDB"/>
    <w:rsid w:val="300C37CC"/>
    <w:rsid w:val="300C645E"/>
    <w:rsid w:val="301C5D86"/>
    <w:rsid w:val="301F52AD"/>
    <w:rsid w:val="302C79CA"/>
    <w:rsid w:val="303E14AB"/>
    <w:rsid w:val="303F4F25"/>
    <w:rsid w:val="30444D13"/>
    <w:rsid w:val="3049057C"/>
    <w:rsid w:val="3058422F"/>
    <w:rsid w:val="30595E14"/>
    <w:rsid w:val="306E1D90"/>
    <w:rsid w:val="306F78B6"/>
    <w:rsid w:val="30870A53"/>
    <w:rsid w:val="308E41E1"/>
    <w:rsid w:val="30963095"/>
    <w:rsid w:val="30987E48"/>
    <w:rsid w:val="309A2B85"/>
    <w:rsid w:val="309A4933"/>
    <w:rsid w:val="30AB6B41"/>
    <w:rsid w:val="30B33C47"/>
    <w:rsid w:val="30BB2AFC"/>
    <w:rsid w:val="30BC7BBA"/>
    <w:rsid w:val="30BF6E25"/>
    <w:rsid w:val="30C419B0"/>
    <w:rsid w:val="30D37E45"/>
    <w:rsid w:val="30DA7426"/>
    <w:rsid w:val="30E402A4"/>
    <w:rsid w:val="30F06C49"/>
    <w:rsid w:val="30F35C51"/>
    <w:rsid w:val="30F5600E"/>
    <w:rsid w:val="30FC55EE"/>
    <w:rsid w:val="31003190"/>
    <w:rsid w:val="3102072B"/>
    <w:rsid w:val="310D15A9"/>
    <w:rsid w:val="311B08F6"/>
    <w:rsid w:val="311C17EC"/>
    <w:rsid w:val="311F308B"/>
    <w:rsid w:val="31216E03"/>
    <w:rsid w:val="31274558"/>
    <w:rsid w:val="31280191"/>
    <w:rsid w:val="313B30ED"/>
    <w:rsid w:val="3142476A"/>
    <w:rsid w:val="31570A76"/>
    <w:rsid w:val="315B5877"/>
    <w:rsid w:val="31605B7D"/>
    <w:rsid w:val="31745184"/>
    <w:rsid w:val="317627B8"/>
    <w:rsid w:val="318555E4"/>
    <w:rsid w:val="318F6462"/>
    <w:rsid w:val="31924A5C"/>
    <w:rsid w:val="31946361"/>
    <w:rsid w:val="31973569"/>
    <w:rsid w:val="319B575F"/>
    <w:rsid w:val="319B576F"/>
    <w:rsid w:val="31A11CF2"/>
    <w:rsid w:val="31A31F0E"/>
    <w:rsid w:val="31A33AA5"/>
    <w:rsid w:val="31B83782"/>
    <w:rsid w:val="31B9528D"/>
    <w:rsid w:val="31CD0D39"/>
    <w:rsid w:val="31D04385"/>
    <w:rsid w:val="31D40319"/>
    <w:rsid w:val="31FB4274"/>
    <w:rsid w:val="32004C6A"/>
    <w:rsid w:val="32017C90"/>
    <w:rsid w:val="3208112C"/>
    <w:rsid w:val="32100111"/>
    <w:rsid w:val="3216448E"/>
    <w:rsid w:val="321B1AA4"/>
    <w:rsid w:val="32244DFC"/>
    <w:rsid w:val="32382656"/>
    <w:rsid w:val="323B0398"/>
    <w:rsid w:val="323B2B02"/>
    <w:rsid w:val="323B3EF4"/>
    <w:rsid w:val="323D7C6C"/>
    <w:rsid w:val="323F1C36"/>
    <w:rsid w:val="32427031"/>
    <w:rsid w:val="324E1E79"/>
    <w:rsid w:val="324F5BF1"/>
    <w:rsid w:val="32543208"/>
    <w:rsid w:val="325B5ED5"/>
    <w:rsid w:val="325D423F"/>
    <w:rsid w:val="325E7BE3"/>
    <w:rsid w:val="32625925"/>
    <w:rsid w:val="326A6587"/>
    <w:rsid w:val="32780CA4"/>
    <w:rsid w:val="329329B2"/>
    <w:rsid w:val="32AC6BA0"/>
    <w:rsid w:val="32B048E2"/>
    <w:rsid w:val="32B12408"/>
    <w:rsid w:val="32BB5035"/>
    <w:rsid w:val="32BC7171"/>
    <w:rsid w:val="32BF5FE1"/>
    <w:rsid w:val="32C75788"/>
    <w:rsid w:val="32CA07E0"/>
    <w:rsid w:val="32D0288E"/>
    <w:rsid w:val="32D14858"/>
    <w:rsid w:val="32D62E2D"/>
    <w:rsid w:val="32EB591A"/>
    <w:rsid w:val="32FA5B5D"/>
    <w:rsid w:val="33016EEC"/>
    <w:rsid w:val="33024A12"/>
    <w:rsid w:val="330B7D6A"/>
    <w:rsid w:val="33114C55"/>
    <w:rsid w:val="33136C1F"/>
    <w:rsid w:val="33205277"/>
    <w:rsid w:val="332901F1"/>
    <w:rsid w:val="3330332D"/>
    <w:rsid w:val="333170A5"/>
    <w:rsid w:val="33387B88"/>
    <w:rsid w:val="333C6176"/>
    <w:rsid w:val="333C7F24"/>
    <w:rsid w:val="3341553A"/>
    <w:rsid w:val="334943EF"/>
    <w:rsid w:val="334E7C57"/>
    <w:rsid w:val="3350577D"/>
    <w:rsid w:val="33516C02"/>
    <w:rsid w:val="335235C7"/>
    <w:rsid w:val="33542A82"/>
    <w:rsid w:val="33582884"/>
    <w:rsid w:val="335C05C6"/>
    <w:rsid w:val="33600D6E"/>
    <w:rsid w:val="33631954"/>
    <w:rsid w:val="33660CCD"/>
    <w:rsid w:val="336C3F31"/>
    <w:rsid w:val="337144FC"/>
    <w:rsid w:val="337A0A4C"/>
    <w:rsid w:val="33833DA5"/>
    <w:rsid w:val="33883169"/>
    <w:rsid w:val="3389583E"/>
    <w:rsid w:val="338D0C79"/>
    <w:rsid w:val="338E790C"/>
    <w:rsid w:val="3392223A"/>
    <w:rsid w:val="339A10EE"/>
    <w:rsid w:val="33AB075F"/>
    <w:rsid w:val="33B43F5E"/>
    <w:rsid w:val="33C148CD"/>
    <w:rsid w:val="33CA5530"/>
    <w:rsid w:val="33DB0981"/>
    <w:rsid w:val="33DF7C50"/>
    <w:rsid w:val="33E76902"/>
    <w:rsid w:val="33F16F60"/>
    <w:rsid w:val="33FB1B8D"/>
    <w:rsid w:val="33FB7DDF"/>
    <w:rsid w:val="33FC76B3"/>
    <w:rsid w:val="34030A42"/>
    <w:rsid w:val="340622E0"/>
    <w:rsid w:val="34076784"/>
    <w:rsid w:val="340F388A"/>
    <w:rsid w:val="34120C85"/>
    <w:rsid w:val="3419726D"/>
    <w:rsid w:val="341B49CF"/>
    <w:rsid w:val="341D3FCF"/>
    <w:rsid w:val="341E587B"/>
    <w:rsid w:val="342033A2"/>
    <w:rsid w:val="342310E4"/>
    <w:rsid w:val="34243CCB"/>
    <w:rsid w:val="3425201C"/>
    <w:rsid w:val="34270BD4"/>
    <w:rsid w:val="342866FA"/>
    <w:rsid w:val="342A4220"/>
    <w:rsid w:val="342C4F98"/>
    <w:rsid w:val="342F7A89"/>
    <w:rsid w:val="343E7CCC"/>
    <w:rsid w:val="34480B4A"/>
    <w:rsid w:val="344D62A8"/>
    <w:rsid w:val="34632EBF"/>
    <w:rsid w:val="34694D37"/>
    <w:rsid w:val="347202AE"/>
    <w:rsid w:val="347436ED"/>
    <w:rsid w:val="347B07E8"/>
    <w:rsid w:val="347F6B56"/>
    <w:rsid w:val="34812C0A"/>
    <w:rsid w:val="348576A9"/>
    <w:rsid w:val="34871673"/>
    <w:rsid w:val="348D682D"/>
    <w:rsid w:val="34993154"/>
    <w:rsid w:val="349A75F8"/>
    <w:rsid w:val="349C15E1"/>
    <w:rsid w:val="34A57D4B"/>
    <w:rsid w:val="34B61F58"/>
    <w:rsid w:val="34B72A7E"/>
    <w:rsid w:val="34B77F5F"/>
    <w:rsid w:val="34D766F1"/>
    <w:rsid w:val="34DA5C46"/>
    <w:rsid w:val="34DF3019"/>
    <w:rsid w:val="34E00D75"/>
    <w:rsid w:val="34E62A93"/>
    <w:rsid w:val="34EB33C6"/>
    <w:rsid w:val="350727B3"/>
    <w:rsid w:val="350B5E00"/>
    <w:rsid w:val="351729F7"/>
    <w:rsid w:val="352C477F"/>
    <w:rsid w:val="352E7D40"/>
    <w:rsid w:val="35305866"/>
    <w:rsid w:val="35357321"/>
    <w:rsid w:val="35373099"/>
    <w:rsid w:val="35380BBF"/>
    <w:rsid w:val="353D5C9B"/>
    <w:rsid w:val="353D7F83"/>
    <w:rsid w:val="353F1F4D"/>
    <w:rsid w:val="35441312"/>
    <w:rsid w:val="35507CB7"/>
    <w:rsid w:val="3553527B"/>
    <w:rsid w:val="35611EC4"/>
    <w:rsid w:val="356A1AE1"/>
    <w:rsid w:val="35700359"/>
    <w:rsid w:val="35777939"/>
    <w:rsid w:val="357D4824"/>
    <w:rsid w:val="357D758C"/>
    <w:rsid w:val="35845BB2"/>
    <w:rsid w:val="35847960"/>
    <w:rsid w:val="3586192A"/>
    <w:rsid w:val="358E07DF"/>
    <w:rsid w:val="35935DF5"/>
    <w:rsid w:val="35942299"/>
    <w:rsid w:val="35980BD9"/>
    <w:rsid w:val="359F0C3E"/>
    <w:rsid w:val="35A240D4"/>
    <w:rsid w:val="35A3428A"/>
    <w:rsid w:val="35A72150"/>
    <w:rsid w:val="35AE2C2F"/>
    <w:rsid w:val="35B04BF9"/>
    <w:rsid w:val="35B446E9"/>
    <w:rsid w:val="35C64A29"/>
    <w:rsid w:val="35C87364"/>
    <w:rsid w:val="35CF2251"/>
    <w:rsid w:val="35D703D8"/>
    <w:rsid w:val="35E46651"/>
    <w:rsid w:val="35E747D6"/>
    <w:rsid w:val="35ED19A9"/>
    <w:rsid w:val="35F20D6E"/>
    <w:rsid w:val="35F530AC"/>
    <w:rsid w:val="35F66AB0"/>
    <w:rsid w:val="35FF348B"/>
    <w:rsid w:val="36035812"/>
    <w:rsid w:val="36124E35"/>
    <w:rsid w:val="36146F36"/>
    <w:rsid w:val="361E1FDF"/>
    <w:rsid w:val="362178A5"/>
    <w:rsid w:val="36252EF1"/>
    <w:rsid w:val="36317AE8"/>
    <w:rsid w:val="36356EAC"/>
    <w:rsid w:val="363934B9"/>
    <w:rsid w:val="36443918"/>
    <w:rsid w:val="364610BA"/>
    <w:rsid w:val="364A0BAA"/>
    <w:rsid w:val="36575075"/>
    <w:rsid w:val="36730540"/>
    <w:rsid w:val="36753352"/>
    <w:rsid w:val="36767BF1"/>
    <w:rsid w:val="367B360A"/>
    <w:rsid w:val="367B5207"/>
    <w:rsid w:val="36820344"/>
    <w:rsid w:val="36844436"/>
    <w:rsid w:val="36851BE2"/>
    <w:rsid w:val="3687595A"/>
    <w:rsid w:val="36962041"/>
    <w:rsid w:val="36A14B09"/>
    <w:rsid w:val="36C24BE4"/>
    <w:rsid w:val="36C3270A"/>
    <w:rsid w:val="36CC3FFE"/>
    <w:rsid w:val="36D6243D"/>
    <w:rsid w:val="36DA1F2E"/>
    <w:rsid w:val="36DB4294"/>
    <w:rsid w:val="36DD37CC"/>
    <w:rsid w:val="36E451EC"/>
    <w:rsid w:val="36E7289C"/>
    <w:rsid w:val="36E83F1F"/>
    <w:rsid w:val="36FD5C1C"/>
    <w:rsid w:val="37013E94"/>
    <w:rsid w:val="37093A33"/>
    <w:rsid w:val="37144D14"/>
    <w:rsid w:val="371B1451"/>
    <w:rsid w:val="371D62BE"/>
    <w:rsid w:val="37403D5B"/>
    <w:rsid w:val="37463349"/>
    <w:rsid w:val="374E0226"/>
    <w:rsid w:val="37515F68"/>
    <w:rsid w:val="37531CE0"/>
    <w:rsid w:val="376C4DC8"/>
    <w:rsid w:val="376D0FF4"/>
    <w:rsid w:val="376D2DA2"/>
    <w:rsid w:val="37865C12"/>
    <w:rsid w:val="3790083E"/>
    <w:rsid w:val="37935F09"/>
    <w:rsid w:val="37955E55"/>
    <w:rsid w:val="37976071"/>
    <w:rsid w:val="379A790F"/>
    <w:rsid w:val="37A8202C"/>
    <w:rsid w:val="37AC6F17"/>
    <w:rsid w:val="37B87D95"/>
    <w:rsid w:val="37BA1D5F"/>
    <w:rsid w:val="37BD53AB"/>
    <w:rsid w:val="37C239D4"/>
    <w:rsid w:val="37C4673A"/>
    <w:rsid w:val="37C624B2"/>
    <w:rsid w:val="37C6686C"/>
    <w:rsid w:val="37C7183E"/>
    <w:rsid w:val="37CB7AC8"/>
    <w:rsid w:val="37CE75B8"/>
    <w:rsid w:val="37D350B8"/>
    <w:rsid w:val="37D42E21"/>
    <w:rsid w:val="37D93D79"/>
    <w:rsid w:val="37DD14F7"/>
    <w:rsid w:val="37E1109A"/>
    <w:rsid w:val="37E44E1D"/>
    <w:rsid w:val="37E80115"/>
    <w:rsid w:val="37E868CC"/>
    <w:rsid w:val="37EB016A"/>
    <w:rsid w:val="37EC2D24"/>
    <w:rsid w:val="37FB57F3"/>
    <w:rsid w:val="37FF59C4"/>
    <w:rsid w:val="38005A2D"/>
    <w:rsid w:val="381C0324"/>
    <w:rsid w:val="382316B2"/>
    <w:rsid w:val="3824073E"/>
    <w:rsid w:val="382519E9"/>
    <w:rsid w:val="382D2531"/>
    <w:rsid w:val="382F62A9"/>
    <w:rsid w:val="3834062E"/>
    <w:rsid w:val="38392C84"/>
    <w:rsid w:val="384B29B7"/>
    <w:rsid w:val="384C230F"/>
    <w:rsid w:val="385934F4"/>
    <w:rsid w:val="38612E6D"/>
    <w:rsid w:val="38641F79"/>
    <w:rsid w:val="3865167C"/>
    <w:rsid w:val="3872162F"/>
    <w:rsid w:val="387B504A"/>
    <w:rsid w:val="388A1731"/>
    <w:rsid w:val="388A6C7E"/>
    <w:rsid w:val="388A7983"/>
    <w:rsid w:val="38926838"/>
    <w:rsid w:val="3894756D"/>
    <w:rsid w:val="38A722E3"/>
    <w:rsid w:val="38A905A2"/>
    <w:rsid w:val="38B4055C"/>
    <w:rsid w:val="38B544F0"/>
    <w:rsid w:val="38B74689"/>
    <w:rsid w:val="38CF183A"/>
    <w:rsid w:val="38D806EF"/>
    <w:rsid w:val="38DD42D8"/>
    <w:rsid w:val="38DD49CB"/>
    <w:rsid w:val="38DE382B"/>
    <w:rsid w:val="38E057F5"/>
    <w:rsid w:val="38EF0E3E"/>
    <w:rsid w:val="38FB17F8"/>
    <w:rsid w:val="390E43D8"/>
    <w:rsid w:val="39161217"/>
    <w:rsid w:val="39186D3D"/>
    <w:rsid w:val="391D1E5E"/>
    <w:rsid w:val="3929719C"/>
    <w:rsid w:val="392C0A3B"/>
    <w:rsid w:val="39455658"/>
    <w:rsid w:val="394E6C03"/>
    <w:rsid w:val="39557F91"/>
    <w:rsid w:val="39565AB7"/>
    <w:rsid w:val="396106E4"/>
    <w:rsid w:val="39697599"/>
    <w:rsid w:val="397228F1"/>
    <w:rsid w:val="39754190"/>
    <w:rsid w:val="39783C80"/>
    <w:rsid w:val="397B7DFC"/>
    <w:rsid w:val="398356DD"/>
    <w:rsid w:val="39842625"/>
    <w:rsid w:val="398443D3"/>
    <w:rsid w:val="39860BFD"/>
    <w:rsid w:val="39875C71"/>
    <w:rsid w:val="398E1D4E"/>
    <w:rsid w:val="39924D42"/>
    <w:rsid w:val="39934616"/>
    <w:rsid w:val="39942669"/>
    <w:rsid w:val="399D36E6"/>
    <w:rsid w:val="399F120C"/>
    <w:rsid w:val="39AD3929"/>
    <w:rsid w:val="39C11183"/>
    <w:rsid w:val="39C26CA9"/>
    <w:rsid w:val="39CC345F"/>
    <w:rsid w:val="39DA0497"/>
    <w:rsid w:val="39EC3D26"/>
    <w:rsid w:val="39F57E9E"/>
    <w:rsid w:val="3A070624"/>
    <w:rsid w:val="3A131A09"/>
    <w:rsid w:val="3A137505"/>
    <w:rsid w:val="3A1A0893"/>
    <w:rsid w:val="3A241712"/>
    <w:rsid w:val="3A3556CD"/>
    <w:rsid w:val="3A371445"/>
    <w:rsid w:val="3A3758E9"/>
    <w:rsid w:val="3A3835A6"/>
    <w:rsid w:val="3A396F6B"/>
    <w:rsid w:val="3A410516"/>
    <w:rsid w:val="3A440790"/>
    <w:rsid w:val="3A4967B0"/>
    <w:rsid w:val="3A4D2A17"/>
    <w:rsid w:val="3A535928"/>
    <w:rsid w:val="3A5E2E76"/>
    <w:rsid w:val="3A655FB2"/>
    <w:rsid w:val="3A6F0BDF"/>
    <w:rsid w:val="3A775CE5"/>
    <w:rsid w:val="3A7E38B2"/>
    <w:rsid w:val="3A800659"/>
    <w:rsid w:val="3A944AE9"/>
    <w:rsid w:val="3A96260F"/>
    <w:rsid w:val="3A976388"/>
    <w:rsid w:val="3A9D4A5A"/>
    <w:rsid w:val="3AA12D62"/>
    <w:rsid w:val="3AB42FBD"/>
    <w:rsid w:val="3AC834FB"/>
    <w:rsid w:val="3ACF78CF"/>
    <w:rsid w:val="3AD44EE6"/>
    <w:rsid w:val="3AD55845"/>
    <w:rsid w:val="3AD62A0C"/>
    <w:rsid w:val="3AD64B5C"/>
    <w:rsid w:val="3ADF4668"/>
    <w:rsid w:val="3AE0388B"/>
    <w:rsid w:val="3AE25855"/>
    <w:rsid w:val="3AE710BD"/>
    <w:rsid w:val="3AE72E6B"/>
    <w:rsid w:val="3AEA295B"/>
    <w:rsid w:val="3AEC222F"/>
    <w:rsid w:val="3B1479D8"/>
    <w:rsid w:val="3B1B0D67"/>
    <w:rsid w:val="3B27770B"/>
    <w:rsid w:val="3B2C4D22"/>
    <w:rsid w:val="3B2E0A9A"/>
    <w:rsid w:val="3B392F9B"/>
    <w:rsid w:val="3B3F4A55"/>
    <w:rsid w:val="3B450469"/>
    <w:rsid w:val="3B5151A5"/>
    <w:rsid w:val="3B5953EB"/>
    <w:rsid w:val="3B775073"/>
    <w:rsid w:val="3B914B85"/>
    <w:rsid w:val="3B997AE8"/>
    <w:rsid w:val="3BA64153"/>
    <w:rsid w:val="3BA66882"/>
    <w:rsid w:val="3BAE3989"/>
    <w:rsid w:val="3BBA16F5"/>
    <w:rsid w:val="3BC44324"/>
    <w:rsid w:val="3BC907C3"/>
    <w:rsid w:val="3BCC2061"/>
    <w:rsid w:val="3BD66A3C"/>
    <w:rsid w:val="3BDF5A9B"/>
    <w:rsid w:val="3BE5414C"/>
    <w:rsid w:val="3BE61375"/>
    <w:rsid w:val="3BEC625F"/>
    <w:rsid w:val="3BEE1FD7"/>
    <w:rsid w:val="3BF07AFD"/>
    <w:rsid w:val="3BF21AC7"/>
    <w:rsid w:val="3BF770DE"/>
    <w:rsid w:val="3BF910A8"/>
    <w:rsid w:val="3C177CC1"/>
    <w:rsid w:val="3C1A2DCC"/>
    <w:rsid w:val="3C237ED3"/>
    <w:rsid w:val="3C2D2547"/>
    <w:rsid w:val="3C3F0A85"/>
    <w:rsid w:val="3C406CD7"/>
    <w:rsid w:val="3C4A1903"/>
    <w:rsid w:val="3C5349E3"/>
    <w:rsid w:val="3C584678"/>
    <w:rsid w:val="3C5A58BF"/>
    <w:rsid w:val="3C5E0F0B"/>
    <w:rsid w:val="3C71415E"/>
    <w:rsid w:val="3C746980"/>
    <w:rsid w:val="3C940DD1"/>
    <w:rsid w:val="3C9506A5"/>
    <w:rsid w:val="3C964B49"/>
    <w:rsid w:val="3C976976"/>
    <w:rsid w:val="3CA628B2"/>
    <w:rsid w:val="3CAA05F4"/>
    <w:rsid w:val="3CB054DF"/>
    <w:rsid w:val="3CB46D7D"/>
    <w:rsid w:val="3CCD7E3F"/>
    <w:rsid w:val="3CD25A93"/>
    <w:rsid w:val="3CDB07AE"/>
    <w:rsid w:val="3CE33B06"/>
    <w:rsid w:val="3CF03B2D"/>
    <w:rsid w:val="3CF208B5"/>
    <w:rsid w:val="3CF4186F"/>
    <w:rsid w:val="3D0C0967"/>
    <w:rsid w:val="3D0E0B83"/>
    <w:rsid w:val="3D160A12"/>
    <w:rsid w:val="3D167A38"/>
    <w:rsid w:val="3D1B504E"/>
    <w:rsid w:val="3D1E069A"/>
    <w:rsid w:val="3D2739F3"/>
    <w:rsid w:val="3D2959BD"/>
    <w:rsid w:val="3D477BF1"/>
    <w:rsid w:val="3D4C7A21"/>
    <w:rsid w:val="3D534B43"/>
    <w:rsid w:val="3D566086"/>
    <w:rsid w:val="3D580F1D"/>
    <w:rsid w:val="3D5C5080"/>
    <w:rsid w:val="3D736C38"/>
    <w:rsid w:val="3D737BDD"/>
    <w:rsid w:val="3D801355"/>
    <w:rsid w:val="3D835E7B"/>
    <w:rsid w:val="3D8C1AA8"/>
    <w:rsid w:val="3D8F5D97"/>
    <w:rsid w:val="3D934BE4"/>
    <w:rsid w:val="3D9D1F07"/>
    <w:rsid w:val="3DA94B3F"/>
    <w:rsid w:val="3DAB21A5"/>
    <w:rsid w:val="3DB3369B"/>
    <w:rsid w:val="3DB8289D"/>
    <w:rsid w:val="3DBB238D"/>
    <w:rsid w:val="3DC6580E"/>
    <w:rsid w:val="3DD551FD"/>
    <w:rsid w:val="3DD658FA"/>
    <w:rsid w:val="3DE74F30"/>
    <w:rsid w:val="3DE827B4"/>
    <w:rsid w:val="3DE852DB"/>
    <w:rsid w:val="3DFA0F57"/>
    <w:rsid w:val="3DFC4E7F"/>
    <w:rsid w:val="3E09134A"/>
    <w:rsid w:val="3E093E6C"/>
    <w:rsid w:val="3E096DD0"/>
    <w:rsid w:val="3E1F46CA"/>
    <w:rsid w:val="3E2E5F95"/>
    <w:rsid w:val="3E39336E"/>
    <w:rsid w:val="3E3A1504"/>
    <w:rsid w:val="3E3C34CE"/>
    <w:rsid w:val="3E3F4D6C"/>
    <w:rsid w:val="3E4D1942"/>
    <w:rsid w:val="3E670A47"/>
    <w:rsid w:val="3E6F5651"/>
    <w:rsid w:val="3E7013C9"/>
    <w:rsid w:val="3E7762B4"/>
    <w:rsid w:val="3E7D6690"/>
    <w:rsid w:val="3E8135D7"/>
    <w:rsid w:val="3E886713"/>
    <w:rsid w:val="3EA42E21"/>
    <w:rsid w:val="3EBA4F51"/>
    <w:rsid w:val="3ED3772C"/>
    <w:rsid w:val="3ED41958"/>
    <w:rsid w:val="3ED454B4"/>
    <w:rsid w:val="3EDB2CE7"/>
    <w:rsid w:val="3EE80F60"/>
    <w:rsid w:val="3F082449"/>
    <w:rsid w:val="3F087854"/>
    <w:rsid w:val="3F19380F"/>
    <w:rsid w:val="3F1B1335"/>
    <w:rsid w:val="3F1B5FEF"/>
    <w:rsid w:val="3F2301EA"/>
    <w:rsid w:val="3F2A5A1C"/>
    <w:rsid w:val="3F312798"/>
    <w:rsid w:val="3F32553B"/>
    <w:rsid w:val="3F4871AE"/>
    <w:rsid w:val="3F4A39C9"/>
    <w:rsid w:val="3F4A5777"/>
    <w:rsid w:val="3F620D12"/>
    <w:rsid w:val="3F6251B6"/>
    <w:rsid w:val="3F666DF4"/>
    <w:rsid w:val="3F6820A1"/>
    <w:rsid w:val="3F6B6A04"/>
    <w:rsid w:val="3F740A45"/>
    <w:rsid w:val="3F760C61"/>
    <w:rsid w:val="3F7D4F2E"/>
    <w:rsid w:val="3F7F729E"/>
    <w:rsid w:val="3F80563C"/>
    <w:rsid w:val="3F8C2233"/>
    <w:rsid w:val="3F9020F0"/>
    <w:rsid w:val="3F9B6B83"/>
    <w:rsid w:val="3FA70E1B"/>
    <w:rsid w:val="3FAA59DA"/>
    <w:rsid w:val="3FAD03F3"/>
    <w:rsid w:val="3FB05F21"/>
    <w:rsid w:val="3FC217B1"/>
    <w:rsid w:val="3FC7326B"/>
    <w:rsid w:val="3FC75019"/>
    <w:rsid w:val="3FC90D91"/>
    <w:rsid w:val="3FCB2D5B"/>
    <w:rsid w:val="3FD6525C"/>
    <w:rsid w:val="3FD87226"/>
    <w:rsid w:val="3FDF6807"/>
    <w:rsid w:val="3FE07A02"/>
    <w:rsid w:val="3FE87470"/>
    <w:rsid w:val="3FF658FE"/>
    <w:rsid w:val="40045138"/>
    <w:rsid w:val="40093884"/>
    <w:rsid w:val="400C0C7E"/>
    <w:rsid w:val="400E0E9A"/>
    <w:rsid w:val="400F2EC6"/>
    <w:rsid w:val="40161AFD"/>
    <w:rsid w:val="40251D40"/>
    <w:rsid w:val="40295CD4"/>
    <w:rsid w:val="40381A73"/>
    <w:rsid w:val="40491ED2"/>
    <w:rsid w:val="40642868"/>
    <w:rsid w:val="40734D8A"/>
    <w:rsid w:val="40774DD8"/>
    <w:rsid w:val="407826C4"/>
    <w:rsid w:val="407F58BC"/>
    <w:rsid w:val="40833636"/>
    <w:rsid w:val="408613A9"/>
    <w:rsid w:val="40896772"/>
    <w:rsid w:val="409B763D"/>
    <w:rsid w:val="409F1AF2"/>
    <w:rsid w:val="40A47108"/>
    <w:rsid w:val="40A86BF9"/>
    <w:rsid w:val="40AA453A"/>
    <w:rsid w:val="40AC3F0F"/>
    <w:rsid w:val="40AD06B3"/>
    <w:rsid w:val="40AF442B"/>
    <w:rsid w:val="40B25CC9"/>
    <w:rsid w:val="40BC6B48"/>
    <w:rsid w:val="40C23A68"/>
    <w:rsid w:val="40C72A04"/>
    <w:rsid w:val="40CB6D8B"/>
    <w:rsid w:val="40DC350E"/>
    <w:rsid w:val="40EC6DDC"/>
    <w:rsid w:val="40F0234E"/>
    <w:rsid w:val="40F170AA"/>
    <w:rsid w:val="40F27DC8"/>
    <w:rsid w:val="410042A8"/>
    <w:rsid w:val="41076015"/>
    <w:rsid w:val="410A78B3"/>
    <w:rsid w:val="411427B6"/>
    <w:rsid w:val="41197AF6"/>
    <w:rsid w:val="411C75E7"/>
    <w:rsid w:val="41200E85"/>
    <w:rsid w:val="412332F1"/>
    <w:rsid w:val="412A243A"/>
    <w:rsid w:val="412D5350"/>
    <w:rsid w:val="412F5BD2"/>
    <w:rsid w:val="41313092"/>
    <w:rsid w:val="41385301"/>
    <w:rsid w:val="414F52C6"/>
    <w:rsid w:val="415D5C35"/>
    <w:rsid w:val="41796A32"/>
    <w:rsid w:val="417E204F"/>
    <w:rsid w:val="417E7959"/>
    <w:rsid w:val="41807B75"/>
    <w:rsid w:val="41821782"/>
    <w:rsid w:val="41874A60"/>
    <w:rsid w:val="41923405"/>
    <w:rsid w:val="419B050B"/>
    <w:rsid w:val="41A76EB0"/>
    <w:rsid w:val="41AC096A"/>
    <w:rsid w:val="41AF2209"/>
    <w:rsid w:val="41CA0DF1"/>
    <w:rsid w:val="41CE268F"/>
    <w:rsid w:val="41D852BC"/>
    <w:rsid w:val="41D90997"/>
    <w:rsid w:val="41DC396B"/>
    <w:rsid w:val="41E066CC"/>
    <w:rsid w:val="41EC701C"/>
    <w:rsid w:val="42003167"/>
    <w:rsid w:val="420438D7"/>
    <w:rsid w:val="420460B1"/>
    <w:rsid w:val="42087D84"/>
    <w:rsid w:val="420C291A"/>
    <w:rsid w:val="420E5B08"/>
    <w:rsid w:val="420F2CA7"/>
    <w:rsid w:val="420F3692"/>
    <w:rsid w:val="42116A20"/>
    <w:rsid w:val="422207E1"/>
    <w:rsid w:val="4226071D"/>
    <w:rsid w:val="423821FE"/>
    <w:rsid w:val="423B3A9C"/>
    <w:rsid w:val="425132C0"/>
    <w:rsid w:val="426B45E0"/>
    <w:rsid w:val="42734FE4"/>
    <w:rsid w:val="427A3481"/>
    <w:rsid w:val="427E62E2"/>
    <w:rsid w:val="4289147A"/>
    <w:rsid w:val="42925DB2"/>
    <w:rsid w:val="42976F25"/>
    <w:rsid w:val="42982C9D"/>
    <w:rsid w:val="42A2259F"/>
    <w:rsid w:val="42AD0434"/>
    <w:rsid w:val="42AD1AEC"/>
    <w:rsid w:val="42BF647C"/>
    <w:rsid w:val="42DA428F"/>
    <w:rsid w:val="42DE4B4E"/>
    <w:rsid w:val="42DF267A"/>
    <w:rsid w:val="42E87780"/>
    <w:rsid w:val="42EF6D61"/>
    <w:rsid w:val="42F15057"/>
    <w:rsid w:val="42F223AD"/>
    <w:rsid w:val="42FF2D1C"/>
    <w:rsid w:val="430D368B"/>
    <w:rsid w:val="431C38CE"/>
    <w:rsid w:val="432A7D99"/>
    <w:rsid w:val="432E715D"/>
    <w:rsid w:val="432F3601"/>
    <w:rsid w:val="43375CCB"/>
    <w:rsid w:val="43394EAD"/>
    <w:rsid w:val="433A3D54"/>
    <w:rsid w:val="433E3844"/>
    <w:rsid w:val="43414BD0"/>
    <w:rsid w:val="43415A36"/>
    <w:rsid w:val="43421586"/>
    <w:rsid w:val="43456981"/>
    <w:rsid w:val="43607C5E"/>
    <w:rsid w:val="4361198C"/>
    <w:rsid w:val="43664B49"/>
    <w:rsid w:val="436D237B"/>
    <w:rsid w:val="436F1C50"/>
    <w:rsid w:val="437B23A2"/>
    <w:rsid w:val="43811983"/>
    <w:rsid w:val="438576C5"/>
    <w:rsid w:val="4396575D"/>
    <w:rsid w:val="439A38BA"/>
    <w:rsid w:val="439C0C1F"/>
    <w:rsid w:val="439E3E34"/>
    <w:rsid w:val="43B12268"/>
    <w:rsid w:val="43B81AAF"/>
    <w:rsid w:val="43C875B2"/>
    <w:rsid w:val="43CA50D8"/>
    <w:rsid w:val="43F306B7"/>
    <w:rsid w:val="43F800B4"/>
    <w:rsid w:val="43FD725B"/>
    <w:rsid w:val="43FF1225"/>
    <w:rsid w:val="44056110"/>
    <w:rsid w:val="44125CD7"/>
    <w:rsid w:val="4416066E"/>
    <w:rsid w:val="442227D3"/>
    <w:rsid w:val="44270902"/>
    <w:rsid w:val="44376732"/>
    <w:rsid w:val="443F17B1"/>
    <w:rsid w:val="444071E5"/>
    <w:rsid w:val="444255B6"/>
    <w:rsid w:val="446011DC"/>
    <w:rsid w:val="44642C0C"/>
    <w:rsid w:val="446948F1"/>
    <w:rsid w:val="448259B3"/>
    <w:rsid w:val="44872FC9"/>
    <w:rsid w:val="44935E12"/>
    <w:rsid w:val="44953938"/>
    <w:rsid w:val="4496334F"/>
    <w:rsid w:val="44A14C7E"/>
    <w:rsid w:val="44A45929"/>
    <w:rsid w:val="44A92F3F"/>
    <w:rsid w:val="44B27F70"/>
    <w:rsid w:val="44BD1860"/>
    <w:rsid w:val="44D206E8"/>
    <w:rsid w:val="44D75CFE"/>
    <w:rsid w:val="44D97CC8"/>
    <w:rsid w:val="44E0071B"/>
    <w:rsid w:val="44F80CE9"/>
    <w:rsid w:val="44FA3F82"/>
    <w:rsid w:val="45036AF3"/>
    <w:rsid w:val="45050ABD"/>
    <w:rsid w:val="4508410A"/>
    <w:rsid w:val="450B59A8"/>
    <w:rsid w:val="450E1E56"/>
    <w:rsid w:val="451117D1"/>
    <w:rsid w:val="4518292E"/>
    <w:rsid w:val="451E1B7F"/>
    <w:rsid w:val="45290406"/>
    <w:rsid w:val="452952C9"/>
    <w:rsid w:val="45395770"/>
    <w:rsid w:val="453A6A23"/>
    <w:rsid w:val="453F5652"/>
    <w:rsid w:val="45442C68"/>
    <w:rsid w:val="454B2248"/>
    <w:rsid w:val="454E419F"/>
    <w:rsid w:val="45575091"/>
    <w:rsid w:val="455C4456"/>
    <w:rsid w:val="456A03D1"/>
    <w:rsid w:val="456A6B72"/>
    <w:rsid w:val="45776D9F"/>
    <w:rsid w:val="45803D88"/>
    <w:rsid w:val="45806396"/>
    <w:rsid w:val="45824C99"/>
    <w:rsid w:val="45837329"/>
    <w:rsid w:val="4588349D"/>
    <w:rsid w:val="45984FD7"/>
    <w:rsid w:val="45AA51C1"/>
    <w:rsid w:val="45AA6F6F"/>
    <w:rsid w:val="45AF18C2"/>
    <w:rsid w:val="45B00E7A"/>
    <w:rsid w:val="45B57ED7"/>
    <w:rsid w:val="45B64D14"/>
    <w:rsid w:val="45CD261B"/>
    <w:rsid w:val="45CF4C28"/>
    <w:rsid w:val="45D264C6"/>
    <w:rsid w:val="45D67D64"/>
    <w:rsid w:val="45DB537A"/>
    <w:rsid w:val="45DD7344"/>
    <w:rsid w:val="45DE130F"/>
    <w:rsid w:val="45DE4E6B"/>
    <w:rsid w:val="45EB260F"/>
    <w:rsid w:val="45EE4C9C"/>
    <w:rsid w:val="45F96148"/>
    <w:rsid w:val="46044B84"/>
    <w:rsid w:val="46052D96"/>
    <w:rsid w:val="461421EA"/>
    <w:rsid w:val="46232982"/>
    <w:rsid w:val="46244F73"/>
    <w:rsid w:val="46260101"/>
    <w:rsid w:val="462C6948"/>
    <w:rsid w:val="462E490D"/>
    <w:rsid w:val="46392332"/>
    <w:rsid w:val="46454E1D"/>
    <w:rsid w:val="46465D85"/>
    <w:rsid w:val="464C0026"/>
    <w:rsid w:val="464F4558"/>
    <w:rsid w:val="46517D32"/>
    <w:rsid w:val="4654527A"/>
    <w:rsid w:val="465A2875"/>
    <w:rsid w:val="465F41FD"/>
    <w:rsid w:val="467632F5"/>
    <w:rsid w:val="4678706D"/>
    <w:rsid w:val="46825D28"/>
    <w:rsid w:val="468E4AE3"/>
    <w:rsid w:val="4694464B"/>
    <w:rsid w:val="469D4D26"/>
    <w:rsid w:val="46A23569"/>
    <w:rsid w:val="46A240EA"/>
    <w:rsid w:val="46AC4F69"/>
    <w:rsid w:val="46AE0CE1"/>
    <w:rsid w:val="46B155F3"/>
    <w:rsid w:val="46B67B95"/>
    <w:rsid w:val="46BD675D"/>
    <w:rsid w:val="46D07009"/>
    <w:rsid w:val="46DE1FCF"/>
    <w:rsid w:val="46E14C12"/>
    <w:rsid w:val="46F012F9"/>
    <w:rsid w:val="46F21269"/>
    <w:rsid w:val="46FC1A4C"/>
    <w:rsid w:val="46FF778E"/>
    <w:rsid w:val="47005CAC"/>
    <w:rsid w:val="47044DA5"/>
    <w:rsid w:val="47125265"/>
    <w:rsid w:val="47136D96"/>
    <w:rsid w:val="471517AC"/>
    <w:rsid w:val="472623B2"/>
    <w:rsid w:val="47266AC9"/>
    <w:rsid w:val="4729674D"/>
    <w:rsid w:val="47307948"/>
    <w:rsid w:val="473D3E13"/>
    <w:rsid w:val="47406C6A"/>
    <w:rsid w:val="47411B55"/>
    <w:rsid w:val="47420FCD"/>
    <w:rsid w:val="474433F3"/>
    <w:rsid w:val="474D22A8"/>
    <w:rsid w:val="474E7DCE"/>
    <w:rsid w:val="47521D3A"/>
    <w:rsid w:val="4755115C"/>
    <w:rsid w:val="475C2B83"/>
    <w:rsid w:val="475D789A"/>
    <w:rsid w:val="476615BC"/>
    <w:rsid w:val="47680E90"/>
    <w:rsid w:val="47700BE5"/>
    <w:rsid w:val="47701410"/>
    <w:rsid w:val="477261B2"/>
    <w:rsid w:val="478C7274"/>
    <w:rsid w:val="479C322F"/>
    <w:rsid w:val="47B40579"/>
    <w:rsid w:val="47B71E17"/>
    <w:rsid w:val="47C37090"/>
    <w:rsid w:val="47CB4FE5"/>
    <w:rsid w:val="47D420AB"/>
    <w:rsid w:val="47E05BFC"/>
    <w:rsid w:val="47EA3F9B"/>
    <w:rsid w:val="47F17ACA"/>
    <w:rsid w:val="47F47296"/>
    <w:rsid w:val="47F60B91"/>
    <w:rsid w:val="47FE12B5"/>
    <w:rsid w:val="47FE35A2"/>
    <w:rsid w:val="4800731A"/>
    <w:rsid w:val="48013092"/>
    <w:rsid w:val="48066043"/>
    <w:rsid w:val="481132D5"/>
    <w:rsid w:val="4814136D"/>
    <w:rsid w:val="48270D4B"/>
    <w:rsid w:val="48284AC3"/>
    <w:rsid w:val="483B65A4"/>
    <w:rsid w:val="4842386C"/>
    <w:rsid w:val="48454344"/>
    <w:rsid w:val="48507223"/>
    <w:rsid w:val="48561630"/>
    <w:rsid w:val="485F6737"/>
    <w:rsid w:val="48621D83"/>
    <w:rsid w:val="486E697A"/>
    <w:rsid w:val="48757D08"/>
    <w:rsid w:val="48776B62"/>
    <w:rsid w:val="487A3570"/>
    <w:rsid w:val="48805B66"/>
    <w:rsid w:val="48825F81"/>
    <w:rsid w:val="48853CC3"/>
    <w:rsid w:val="488E59A4"/>
    <w:rsid w:val="48912668"/>
    <w:rsid w:val="48963ABE"/>
    <w:rsid w:val="489F2FD7"/>
    <w:rsid w:val="48B60321"/>
    <w:rsid w:val="48BF2D31"/>
    <w:rsid w:val="48C85D1E"/>
    <w:rsid w:val="48D34416"/>
    <w:rsid w:val="48F86243"/>
    <w:rsid w:val="48FC6DE4"/>
    <w:rsid w:val="490270C2"/>
    <w:rsid w:val="49033566"/>
    <w:rsid w:val="49064E04"/>
    <w:rsid w:val="490A3DB9"/>
    <w:rsid w:val="490C1CEF"/>
    <w:rsid w:val="491A265E"/>
    <w:rsid w:val="492139EC"/>
    <w:rsid w:val="492B486B"/>
    <w:rsid w:val="495518E8"/>
    <w:rsid w:val="49663AF5"/>
    <w:rsid w:val="496A7EDE"/>
    <w:rsid w:val="496E7691"/>
    <w:rsid w:val="49793828"/>
    <w:rsid w:val="499F2B63"/>
    <w:rsid w:val="49A34BDC"/>
    <w:rsid w:val="49A60395"/>
    <w:rsid w:val="49A81A17"/>
    <w:rsid w:val="49AE2DA6"/>
    <w:rsid w:val="49AF47D6"/>
    <w:rsid w:val="49BC1967"/>
    <w:rsid w:val="49CC6099"/>
    <w:rsid w:val="49CF169A"/>
    <w:rsid w:val="49E81B32"/>
    <w:rsid w:val="49F230EC"/>
    <w:rsid w:val="4A001853"/>
    <w:rsid w:val="4A0330F2"/>
    <w:rsid w:val="4A113A61"/>
    <w:rsid w:val="4A1E7F2C"/>
    <w:rsid w:val="4A2026F9"/>
    <w:rsid w:val="4A225C6E"/>
    <w:rsid w:val="4A295E4D"/>
    <w:rsid w:val="4A3027A7"/>
    <w:rsid w:val="4A315EB1"/>
    <w:rsid w:val="4A321B0B"/>
    <w:rsid w:val="4A392C3F"/>
    <w:rsid w:val="4A394D65"/>
    <w:rsid w:val="4A3A2743"/>
    <w:rsid w:val="4A4060F4"/>
    <w:rsid w:val="4A4200BE"/>
    <w:rsid w:val="4A4709FB"/>
    <w:rsid w:val="4A4E36E4"/>
    <w:rsid w:val="4A58343D"/>
    <w:rsid w:val="4A5921D1"/>
    <w:rsid w:val="4A61284F"/>
    <w:rsid w:val="4A6A5456"/>
    <w:rsid w:val="4A6D4E76"/>
    <w:rsid w:val="4A6F0787"/>
    <w:rsid w:val="4A7D10F6"/>
    <w:rsid w:val="4A7D2EA4"/>
    <w:rsid w:val="4A7F4E6E"/>
    <w:rsid w:val="4A82495E"/>
    <w:rsid w:val="4A8C1339"/>
    <w:rsid w:val="4A91694F"/>
    <w:rsid w:val="4A930919"/>
    <w:rsid w:val="4A963F66"/>
    <w:rsid w:val="4A9A27AA"/>
    <w:rsid w:val="4AA72161"/>
    <w:rsid w:val="4AAA5C63"/>
    <w:rsid w:val="4AAF6DD6"/>
    <w:rsid w:val="4AB12B4E"/>
    <w:rsid w:val="4AB663B6"/>
    <w:rsid w:val="4AB747AE"/>
    <w:rsid w:val="4ABB204E"/>
    <w:rsid w:val="4ABB577A"/>
    <w:rsid w:val="4ABD3BF4"/>
    <w:rsid w:val="4AC200C4"/>
    <w:rsid w:val="4AC42881"/>
    <w:rsid w:val="4ADA6548"/>
    <w:rsid w:val="4AE01685"/>
    <w:rsid w:val="4AE44CD1"/>
    <w:rsid w:val="4AE7656F"/>
    <w:rsid w:val="4AE9678B"/>
    <w:rsid w:val="4AF07B1A"/>
    <w:rsid w:val="4AFE0ECE"/>
    <w:rsid w:val="4B182BCD"/>
    <w:rsid w:val="4B187071"/>
    <w:rsid w:val="4B1A6945"/>
    <w:rsid w:val="4B26353C"/>
    <w:rsid w:val="4B271062"/>
    <w:rsid w:val="4B2772B4"/>
    <w:rsid w:val="4B2B2E2B"/>
    <w:rsid w:val="4B425E9C"/>
    <w:rsid w:val="4B46598C"/>
    <w:rsid w:val="4B46773A"/>
    <w:rsid w:val="4B542EFC"/>
    <w:rsid w:val="4B555BCF"/>
    <w:rsid w:val="4B683B54"/>
    <w:rsid w:val="4B7E5126"/>
    <w:rsid w:val="4B885FA4"/>
    <w:rsid w:val="4B8F473E"/>
    <w:rsid w:val="4B92518B"/>
    <w:rsid w:val="4B946020"/>
    <w:rsid w:val="4B95421D"/>
    <w:rsid w:val="4B9761E7"/>
    <w:rsid w:val="4B991F60"/>
    <w:rsid w:val="4B9E1324"/>
    <w:rsid w:val="4B9E66C3"/>
    <w:rsid w:val="4BA6642B"/>
    <w:rsid w:val="4BAB34B4"/>
    <w:rsid w:val="4BBA69BC"/>
    <w:rsid w:val="4BC863A1"/>
    <w:rsid w:val="4BCD087C"/>
    <w:rsid w:val="4BCD1C09"/>
    <w:rsid w:val="4BD44D46"/>
    <w:rsid w:val="4BD50ABE"/>
    <w:rsid w:val="4BDA60D4"/>
    <w:rsid w:val="4BDB0716"/>
    <w:rsid w:val="4BDF36EB"/>
    <w:rsid w:val="4BE16C2F"/>
    <w:rsid w:val="4BE93715"/>
    <w:rsid w:val="4BEF7DD1"/>
    <w:rsid w:val="4BF66E2D"/>
    <w:rsid w:val="4BFC10B8"/>
    <w:rsid w:val="4C066EC9"/>
    <w:rsid w:val="4C0B2731"/>
    <w:rsid w:val="4C1B0BC7"/>
    <w:rsid w:val="4C211F55"/>
    <w:rsid w:val="4C235CCD"/>
    <w:rsid w:val="4C2555A1"/>
    <w:rsid w:val="4C3103EA"/>
    <w:rsid w:val="4C39294E"/>
    <w:rsid w:val="4C3C0B3D"/>
    <w:rsid w:val="4C3E6663"/>
    <w:rsid w:val="4C455C43"/>
    <w:rsid w:val="4C46376A"/>
    <w:rsid w:val="4C51283A"/>
    <w:rsid w:val="4C523EBC"/>
    <w:rsid w:val="4C553F36"/>
    <w:rsid w:val="4C660202"/>
    <w:rsid w:val="4C687B84"/>
    <w:rsid w:val="4C854292"/>
    <w:rsid w:val="4C87625C"/>
    <w:rsid w:val="4C8D3147"/>
    <w:rsid w:val="4C8E75EA"/>
    <w:rsid w:val="4C9170DB"/>
    <w:rsid w:val="4C95573E"/>
    <w:rsid w:val="4CA46E0E"/>
    <w:rsid w:val="4CAB66CF"/>
    <w:rsid w:val="4CAC5739"/>
    <w:rsid w:val="4CB9218D"/>
    <w:rsid w:val="4CBC32CC"/>
    <w:rsid w:val="4CBD1C7E"/>
    <w:rsid w:val="4CC96874"/>
    <w:rsid w:val="4CCC4254"/>
    <w:rsid w:val="4CCD14F5"/>
    <w:rsid w:val="4CCE79E7"/>
    <w:rsid w:val="4CD55219"/>
    <w:rsid w:val="4CDB0356"/>
    <w:rsid w:val="4CEE62DB"/>
    <w:rsid w:val="4CF300FE"/>
    <w:rsid w:val="4D151ABA"/>
    <w:rsid w:val="4D155616"/>
    <w:rsid w:val="4D19541A"/>
    <w:rsid w:val="4D1A0E7E"/>
    <w:rsid w:val="4D1B4BF6"/>
    <w:rsid w:val="4D2659FF"/>
    <w:rsid w:val="4D2B308B"/>
    <w:rsid w:val="4D2C6E03"/>
    <w:rsid w:val="4D2F3ED8"/>
    <w:rsid w:val="4D3C5E91"/>
    <w:rsid w:val="4D414742"/>
    <w:rsid w:val="4D422183"/>
    <w:rsid w:val="4D4D6AF7"/>
    <w:rsid w:val="4D510618"/>
    <w:rsid w:val="4D537EEC"/>
    <w:rsid w:val="4D5B4FF3"/>
    <w:rsid w:val="4D64659D"/>
    <w:rsid w:val="4D671BE9"/>
    <w:rsid w:val="4D6B16DA"/>
    <w:rsid w:val="4D706CF0"/>
    <w:rsid w:val="4D7A7B6F"/>
    <w:rsid w:val="4D7D7304"/>
    <w:rsid w:val="4D7F5185"/>
    <w:rsid w:val="4D805126"/>
    <w:rsid w:val="4D812CAB"/>
    <w:rsid w:val="4D814A59"/>
    <w:rsid w:val="4D8B28EC"/>
    <w:rsid w:val="4D956757"/>
    <w:rsid w:val="4D9E2812"/>
    <w:rsid w:val="4D9E78F3"/>
    <w:rsid w:val="4DA1334D"/>
    <w:rsid w:val="4DA62712"/>
    <w:rsid w:val="4DAB7D28"/>
    <w:rsid w:val="4DB26FA1"/>
    <w:rsid w:val="4DB70DFB"/>
    <w:rsid w:val="4DBA7F6B"/>
    <w:rsid w:val="4DC041CF"/>
    <w:rsid w:val="4DC112FA"/>
    <w:rsid w:val="4DC24EB1"/>
    <w:rsid w:val="4DC64B62"/>
    <w:rsid w:val="4DCB03CA"/>
    <w:rsid w:val="4DCB2178"/>
    <w:rsid w:val="4DD2125C"/>
    <w:rsid w:val="4DDF3E76"/>
    <w:rsid w:val="4DE4323A"/>
    <w:rsid w:val="4DE60D60"/>
    <w:rsid w:val="4DE922F6"/>
    <w:rsid w:val="4DEF40B9"/>
    <w:rsid w:val="4DF01BDF"/>
    <w:rsid w:val="4DFA0CB0"/>
    <w:rsid w:val="4E067654"/>
    <w:rsid w:val="4E0B07C7"/>
    <w:rsid w:val="4E0D09E3"/>
    <w:rsid w:val="4E12209D"/>
    <w:rsid w:val="4E1F0D33"/>
    <w:rsid w:val="4E2D4BE1"/>
    <w:rsid w:val="4E3709FC"/>
    <w:rsid w:val="4E395334"/>
    <w:rsid w:val="4E3C3076"/>
    <w:rsid w:val="4E3F27FA"/>
    <w:rsid w:val="4E4011FA"/>
    <w:rsid w:val="4E4A12EF"/>
    <w:rsid w:val="4E4A3D40"/>
    <w:rsid w:val="4E4F6905"/>
    <w:rsid w:val="4E577EB0"/>
    <w:rsid w:val="4E5D60A4"/>
    <w:rsid w:val="4E65437B"/>
    <w:rsid w:val="4E6B74B7"/>
    <w:rsid w:val="4E724CEA"/>
    <w:rsid w:val="4E9C3B15"/>
    <w:rsid w:val="4E9F7F58"/>
    <w:rsid w:val="4EA824BA"/>
    <w:rsid w:val="4EA84268"/>
    <w:rsid w:val="4EB15812"/>
    <w:rsid w:val="4EB40E5E"/>
    <w:rsid w:val="4EB96F68"/>
    <w:rsid w:val="4EC56BC8"/>
    <w:rsid w:val="4ECE07DB"/>
    <w:rsid w:val="4ED82121"/>
    <w:rsid w:val="4EE400FB"/>
    <w:rsid w:val="4EE44C01"/>
    <w:rsid w:val="4EEF00E8"/>
    <w:rsid w:val="4EF86F9D"/>
    <w:rsid w:val="4EFB6A8D"/>
    <w:rsid w:val="4EFD0A57"/>
    <w:rsid w:val="4EFD2805"/>
    <w:rsid w:val="4F05790C"/>
    <w:rsid w:val="4F2558B8"/>
    <w:rsid w:val="4F302BDB"/>
    <w:rsid w:val="4F330D6B"/>
    <w:rsid w:val="4F344EE5"/>
    <w:rsid w:val="4F363F69"/>
    <w:rsid w:val="4F3B46AA"/>
    <w:rsid w:val="4F3B50DC"/>
    <w:rsid w:val="4F552641"/>
    <w:rsid w:val="4F5B4834"/>
    <w:rsid w:val="4F702FD7"/>
    <w:rsid w:val="4F710AFD"/>
    <w:rsid w:val="4F7D3946"/>
    <w:rsid w:val="4F88250B"/>
    <w:rsid w:val="4F8B7E11"/>
    <w:rsid w:val="4F8D1DDB"/>
    <w:rsid w:val="4F912F4E"/>
    <w:rsid w:val="4F934F18"/>
    <w:rsid w:val="4F9C3DCC"/>
    <w:rsid w:val="4FA17635"/>
    <w:rsid w:val="4FB07878"/>
    <w:rsid w:val="4FB1539E"/>
    <w:rsid w:val="4FB85879"/>
    <w:rsid w:val="4FC0515C"/>
    <w:rsid w:val="4FC43323"/>
    <w:rsid w:val="4FCC15FF"/>
    <w:rsid w:val="4FD321E8"/>
    <w:rsid w:val="4FD5070A"/>
    <w:rsid w:val="4FDA2B47"/>
    <w:rsid w:val="4FDE2637"/>
    <w:rsid w:val="4FDE45C6"/>
    <w:rsid w:val="4FE055FC"/>
    <w:rsid w:val="4FE15C83"/>
    <w:rsid w:val="4FE319FB"/>
    <w:rsid w:val="4FE41A35"/>
    <w:rsid w:val="4FE535DF"/>
    <w:rsid w:val="4FEC67A8"/>
    <w:rsid w:val="4FF27E90"/>
    <w:rsid w:val="4FF359B6"/>
    <w:rsid w:val="4FFB08D5"/>
    <w:rsid w:val="4FFF435B"/>
    <w:rsid w:val="50096F88"/>
    <w:rsid w:val="50141FA4"/>
    <w:rsid w:val="5024289C"/>
    <w:rsid w:val="5026383C"/>
    <w:rsid w:val="502A2417"/>
    <w:rsid w:val="502E571C"/>
    <w:rsid w:val="5039786D"/>
    <w:rsid w:val="503C55AF"/>
    <w:rsid w:val="503E25E0"/>
    <w:rsid w:val="50506965"/>
    <w:rsid w:val="505178DB"/>
    <w:rsid w:val="50595A82"/>
    <w:rsid w:val="505D24D0"/>
    <w:rsid w:val="506A3ECB"/>
    <w:rsid w:val="507408A5"/>
    <w:rsid w:val="507927A2"/>
    <w:rsid w:val="507C775A"/>
    <w:rsid w:val="508036EE"/>
    <w:rsid w:val="50874A7C"/>
    <w:rsid w:val="508D7BB9"/>
    <w:rsid w:val="50962F12"/>
    <w:rsid w:val="50A373DC"/>
    <w:rsid w:val="50A70C7B"/>
    <w:rsid w:val="50AD025B"/>
    <w:rsid w:val="50B41DBA"/>
    <w:rsid w:val="50B67110"/>
    <w:rsid w:val="50B74C36"/>
    <w:rsid w:val="50B76522"/>
    <w:rsid w:val="50BA160C"/>
    <w:rsid w:val="50BE5FC4"/>
    <w:rsid w:val="50CC06E1"/>
    <w:rsid w:val="50D13F4A"/>
    <w:rsid w:val="50D37CC2"/>
    <w:rsid w:val="50D91050"/>
    <w:rsid w:val="50E56B12"/>
    <w:rsid w:val="50E84DEF"/>
    <w:rsid w:val="50E905B7"/>
    <w:rsid w:val="50EF2622"/>
    <w:rsid w:val="50F1639A"/>
    <w:rsid w:val="50F8681E"/>
    <w:rsid w:val="50FC0647"/>
    <w:rsid w:val="50FD6AED"/>
    <w:rsid w:val="51031C29"/>
    <w:rsid w:val="510A745C"/>
    <w:rsid w:val="51265D83"/>
    <w:rsid w:val="512A18AC"/>
    <w:rsid w:val="512F6EC2"/>
    <w:rsid w:val="51356109"/>
    <w:rsid w:val="51361FFF"/>
    <w:rsid w:val="51404C2B"/>
    <w:rsid w:val="51621046"/>
    <w:rsid w:val="51634C20"/>
    <w:rsid w:val="516C77CE"/>
    <w:rsid w:val="516E18FE"/>
    <w:rsid w:val="51735001"/>
    <w:rsid w:val="51774E4B"/>
    <w:rsid w:val="517B2107"/>
    <w:rsid w:val="51824063"/>
    <w:rsid w:val="51915487"/>
    <w:rsid w:val="51992C0E"/>
    <w:rsid w:val="519F61D6"/>
    <w:rsid w:val="51A056CA"/>
    <w:rsid w:val="51A72EFC"/>
    <w:rsid w:val="51A927D1"/>
    <w:rsid w:val="51AC406F"/>
    <w:rsid w:val="51BD627C"/>
    <w:rsid w:val="51CB6BEB"/>
    <w:rsid w:val="51D341A1"/>
    <w:rsid w:val="51E5072A"/>
    <w:rsid w:val="51E755E3"/>
    <w:rsid w:val="51E952C3"/>
    <w:rsid w:val="51EC0518"/>
    <w:rsid w:val="51F85506"/>
    <w:rsid w:val="52064896"/>
    <w:rsid w:val="52065E75"/>
    <w:rsid w:val="520F560A"/>
    <w:rsid w:val="52174AA4"/>
    <w:rsid w:val="521F2A93"/>
    <w:rsid w:val="52214C04"/>
    <w:rsid w:val="52346545"/>
    <w:rsid w:val="5237602E"/>
    <w:rsid w:val="52377959"/>
    <w:rsid w:val="523C7564"/>
    <w:rsid w:val="524644C3"/>
    <w:rsid w:val="52466136"/>
    <w:rsid w:val="52495D62"/>
    <w:rsid w:val="525210BA"/>
    <w:rsid w:val="525766D1"/>
    <w:rsid w:val="52584692"/>
    <w:rsid w:val="525E35BB"/>
    <w:rsid w:val="52636258"/>
    <w:rsid w:val="527A416D"/>
    <w:rsid w:val="52846D9A"/>
    <w:rsid w:val="528800E1"/>
    <w:rsid w:val="529A036B"/>
    <w:rsid w:val="529C40E3"/>
    <w:rsid w:val="529F5982"/>
    <w:rsid w:val="52A31916"/>
    <w:rsid w:val="52A86F2C"/>
    <w:rsid w:val="52B21B59"/>
    <w:rsid w:val="52D23FA9"/>
    <w:rsid w:val="52D41ACF"/>
    <w:rsid w:val="52DE793E"/>
    <w:rsid w:val="52E33AC0"/>
    <w:rsid w:val="52EF4B5B"/>
    <w:rsid w:val="52FF677B"/>
    <w:rsid w:val="53091D6B"/>
    <w:rsid w:val="530A3743"/>
    <w:rsid w:val="53113FE4"/>
    <w:rsid w:val="53116998"/>
    <w:rsid w:val="5314410A"/>
    <w:rsid w:val="53151F1F"/>
    <w:rsid w:val="531C2882"/>
    <w:rsid w:val="53204D14"/>
    <w:rsid w:val="53371A3E"/>
    <w:rsid w:val="533D75EA"/>
    <w:rsid w:val="53553DC2"/>
    <w:rsid w:val="535B5D4C"/>
    <w:rsid w:val="535E583D"/>
    <w:rsid w:val="53603363"/>
    <w:rsid w:val="53623F5A"/>
    <w:rsid w:val="536C721C"/>
    <w:rsid w:val="53702858"/>
    <w:rsid w:val="537806AC"/>
    <w:rsid w:val="537D5CC3"/>
    <w:rsid w:val="53803A05"/>
    <w:rsid w:val="53803A59"/>
    <w:rsid w:val="538A03E0"/>
    <w:rsid w:val="53901E9A"/>
    <w:rsid w:val="539A6875"/>
    <w:rsid w:val="53A019B1"/>
    <w:rsid w:val="53B603F7"/>
    <w:rsid w:val="53B84F69"/>
    <w:rsid w:val="53BA19C2"/>
    <w:rsid w:val="53C270FC"/>
    <w:rsid w:val="53C953AC"/>
    <w:rsid w:val="53CB7AF9"/>
    <w:rsid w:val="53D72ACA"/>
    <w:rsid w:val="53DB0C3B"/>
    <w:rsid w:val="53DF072C"/>
    <w:rsid w:val="53E467E5"/>
    <w:rsid w:val="53E61ABA"/>
    <w:rsid w:val="53EC4BF7"/>
    <w:rsid w:val="53EE0EFD"/>
    <w:rsid w:val="53EE6BC1"/>
    <w:rsid w:val="53F13769"/>
    <w:rsid w:val="53F32429"/>
    <w:rsid w:val="53FC12DE"/>
    <w:rsid w:val="54183C3E"/>
    <w:rsid w:val="54244390"/>
    <w:rsid w:val="54260108"/>
    <w:rsid w:val="54297BF9"/>
    <w:rsid w:val="5442772A"/>
    <w:rsid w:val="544D2950"/>
    <w:rsid w:val="544E58B1"/>
    <w:rsid w:val="54510F13"/>
    <w:rsid w:val="54646E83"/>
    <w:rsid w:val="546B1FBF"/>
    <w:rsid w:val="54703A7A"/>
    <w:rsid w:val="547846DC"/>
    <w:rsid w:val="54800D20"/>
    <w:rsid w:val="5486329D"/>
    <w:rsid w:val="54866DF9"/>
    <w:rsid w:val="548B2661"/>
    <w:rsid w:val="549534E0"/>
    <w:rsid w:val="5495528E"/>
    <w:rsid w:val="54A074F3"/>
    <w:rsid w:val="54A13C33"/>
    <w:rsid w:val="54A35BFD"/>
    <w:rsid w:val="54A569B6"/>
    <w:rsid w:val="54AB4AB2"/>
    <w:rsid w:val="54B75204"/>
    <w:rsid w:val="54BA6AA3"/>
    <w:rsid w:val="54C16083"/>
    <w:rsid w:val="54C47921"/>
    <w:rsid w:val="54C65951"/>
    <w:rsid w:val="54CD67D6"/>
    <w:rsid w:val="54DC21B6"/>
    <w:rsid w:val="54E3424B"/>
    <w:rsid w:val="54E63A41"/>
    <w:rsid w:val="54E7786F"/>
    <w:rsid w:val="54EA3781"/>
    <w:rsid w:val="54ED376F"/>
    <w:rsid w:val="5503669C"/>
    <w:rsid w:val="55050666"/>
    <w:rsid w:val="550C7292"/>
    <w:rsid w:val="55124B31"/>
    <w:rsid w:val="55141A67"/>
    <w:rsid w:val="55265A7D"/>
    <w:rsid w:val="552F7491"/>
    <w:rsid w:val="55320D2F"/>
    <w:rsid w:val="553E564A"/>
    <w:rsid w:val="5540344C"/>
    <w:rsid w:val="554F283B"/>
    <w:rsid w:val="555B2034"/>
    <w:rsid w:val="555E1B24"/>
    <w:rsid w:val="5561705E"/>
    <w:rsid w:val="5563066D"/>
    <w:rsid w:val="55651104"/>
    <w:rsid w:val="55654C60"/>
    <w:rsid w:val="55884F5B"/>
    <w:rsid w:val="559612BE"/>
    <w:rsid w:val="55992B5C"/>
    <w:rsid w:val="55A2472C"/>
    <w:rsid w:val="55A32FF3"/>
    <w:rsid w:val="55A559A5"/>
    <w:rsid w:val="55B538C9"/>
    <w:rsid w:val="55BE25C3"/>
    <w:rsid w:val="55C0458D"/>
    <w:rsid w:val="55C0633B"/>
    <w:rsid w:val="55C2109F"/>
    <w:rsid w:val="55C71477"/>
    <w:rsid w:val="55D3606E"/>
    <w:rsid w:val="55D6790C"/>
    <w:rsid w:val="55DC0515"/>
    <w:rsid w:val="55E4027B"/>
    <w:rsid w:val="55EA33B8"/>
    <w:rsid w:val="55EB7CCC"/>
    <w:rsid w:val="55EE4C56"/>
    <w:rsid w:val="55FB150F"/>
    <w:rsid w:val="560426CB"/>
    <w:rsid w:val="56101070"/>
    <w:rsid w:val="561D378D"/>
    <w:rsid w:val="56226FF5"/>
    <w:rsid w:val="56262642"/>
    <w:rsid w:val="5637484F"/>
    <w:rsid w:val="56400C58"/>
    <w:rsid w:val="566B44F9"/>
    <w:rsid w:val="566C7508"/>
    <w:rsid w:val="567D422C"/>
    <w:rsid w:val="568B06F7"/>
    <w:rsid w:val="56923790"/>
    <w:rsid w:val="569752EE"/>
    <w:rsid w:val="56981066"/>
    <w:rsid w:val="56A23F04"/>
    <w:rsid w:val="56BA1E60"/>
    <w:rsid w:val="56C7337E"/>
    <w:rsid w:val="56D114C7"/>
    <w:rsid w:val="56D26326"/>
    <w:rsid w:val="56DB78D0"/>
    <w:rsid w:val="56EB73E7"/>
    <w:rsid w:val="56F2105C"/>
    <w:rsid w:val="56F25BB1"/>
    <w:rsid w:val="56F40992"/>
    <w:rsid w:val="56F73FDE"/>
    <w:rsid w:val="570404A9"/>
    <w:rsid w:val="57102FAD"/>
    <w:rsid w:val="57115946"/>
    <w:rsid w:val="571903F8"/>
    <w:rsid w:val="571921A6"/>
    <w:rsid w:val="57212E09"/>
    <w:rsid w:val="5728063B"/>
    <w:rsid w:val="57340166"/>
    <w:rsid w:val="5737087F"/>
    <w:rsid w:val="573945F7"/>
    <w:rsid w:val="573E12A4"/>
    <w:rsid w:val="574865E8"/>
    <w:rsid w:val="574A7A89"/>
    <w:rsid w:val="57521214"/>
    <w:rsid w:val="57544F8D"/>
    <w:rsid w:val="575E5E0B"/>
    <w:rsid w:val="575F2360"/>
    <w:rsid w:val="57607DD5"/>
    <w:rsid w:val="57664CC0"/>
    <w:rsid w:val="577675F9"/>
    <w:rsid w:val="577800C0"/>
    <w:rsid w:val="57875362"/>
    <w:rsid w:val="578E4942"/>
    <w:rsid w:val="579637F7"/>
    <w:rsid w:val="57A75A04"/>
    <w:rsid w:val="57B31820"/>
    <w:rsid w:val="57B65C47"/>
    <w:rsid w:val="57BB500C"/>
    <w:rsid w:val="57C31275"/>
    <w:rsid w:val="57DA7B88"/>
    <w:rsid w:val="57E0554B"/>
    <w:rsid w:val="57E06CAB"/>
    <w:rsid w:val="57E36310"/>
    <w:rsid w:val="57E44562"/>
    <w:rsid w:val="57EE3633"/>
    <w:rsid w:val="57F323C7"/>
    <w:rsid w:val="57F56770"/>
    <w:rsid w:val="57FD5624"/>
    <w:rsid w:val="58096A49"/>
    <w:rsid w:val="5812357A"/>
    <w:rsid w:val="58256929"/>
    <w:rsid w:val="58262DCD"/>
    <w:rsid w:val="582C5F09"/>
    <w:rsid w:val="58331046"/>
    <w:rsid w:val="58417C07"/>
    <w:rsid w:val="58492617"/>
    <w:rsid w:val="584E7C2E"/>
    <w:rsid w:val="58613E05"/>
    <w:rsid w:val="58675193"/>
    <w:rsid w:val="58676F42"/>
    <w:rsid w:val="58684010"/>
    <w:rsid w:val="58731200"/>
    <w:rsid w:val="587753D7"/>
    <w:rsid w:val="58782EFD"/>
    <w:rsid w:val="587A4EC7"/>
    <w:rsid w:val="58880D76"/>
    <w:rsid w:val="58903385"/>
    <w:rsid w:val="58911265"/>
    <w:rsid w:val="58921AD3"/>
    <w:rsid w:val="58AB5D82"/>
    <w:rsid w:val="58B7104F"/>
    <w:rsid w:val="58BB59C9"/>
    <w:rsid w:val="58C16652"/>
    <w:rsid w:val="58CD4FF7"/>
    <w:rsid w:val="58D42A81"/>
    <w:rsid w:val="58D8399B"/>
    <w:rsid w:val="58E16CF4"/>
    <w:rsid w:val="58E81E30"/>
    <w:rsid w:val="58F46A27"/>
    <w:rsid w:val="58FA7293"/>
    <w:rsid w:val="59041A49"/>
    <w:rsid w:val="59097FF9"/>
    <w:rsid w:val="590C4F28"/>
    <w:rsid w:val="59172716"/>
    <w:rsid w:val="59284923"/>
    <w:rsid w:val="59350DEE"/>
    <w:rsid w:val="59411E8C"/>
    <w:rsid w:val="594D2DC3"/>
    <w:rsid w:val="595F65EA"/>
    <w:rsid w:val="59605E6B"/>
    <w:rsid w:val="59635E70"/>
    <w:rsid w:val="59730786"/>
    <w:rsid w:val="597638E0"/>
    <w:rsid w:val="597808DF"/>
    <w:rsid w:val="59822285"/>
    <w:rsid w:val="59831B59"/>
    <w:rsid w:val="59837DAB"/>
    <w:rsid w:val="59853B23"/>
    <w:rsid w:val="59941AC5"/>
    <w:rsid w:val="599E6993"/>
    <w:rsid w:val="599F1DFF"/>
    <w:rsid w:val="59A044B9"/>
    <w:rsid w:val="59A401E1"/>
    <w:rsid w:val="59A435EF"/>
    <w:rsid w:val="59AC5554"/>
    <w:rsid w:val="59B2243E"/>
    <w:rsid w:val="59B30690"/>
    <w:rsid w:val="59C363FA"/>
    <w:rsid w:val="59CA7788"/>
    <w:rsid w:val="59CD1026"/>
    <w:rsid w:val="59CE0975"/>
    <w:rsid w:val="59D2663D"/>
    <w:rsid w:val="59D81EA5"/>
    <w:rsid w:val="59DB4125"/>
    <w:rsid w:val="59E7658C"/>
    <w:rsid w:val="59EA1BD8"/>
    <w:rsid w:val="59EA7E2A"/>
    <w:rsid w:val="59F44805"/>
    <w:rsid w:val="59F842F5"/>
    <w:rsid w:val="5A0013FC"/>
    <w:rsid w:val="5A0F163F"/>
    <w:rsid w:val="5A146C55"/>
    <w:rsid w:val="5A18180B"/>
    <w:rsid w:val="5A186745"/>
    <w:rsid w:val="5A1E1882"/>
    <w:rsid w:val="5A1F7AD4"/>
    <w:rsid w:val="5A2275C4"/>
    <w:rsid w:val="5A2309DB"/>
    <w:rsid w:val="5A274D1D"/>
    <w:rsid w:val="5A2E7D17"/>
    <w:rsid w:val="5A30765B"/>
    <w:rsid w:val="5A3A490E"/>
    <w:rsid w:val="5A4C63EF"/>
    <w:rsid w:val="5A513A05"/>
    <w:rsid w:val="5A601E9A"/>
    <w:rsid w:val="5A625C12"/>
    <w:rsid w:val="5A643739"/>
    <w:rsid w:val="5A696FA1"/>
    <w:rsid w:val="5A6A798B"/>
    <w:rsid w:val="5A7D69C6"/>
    <w:rsid w:val="5A875679"/>
    <w:rsid w:val="5A89132E"/>
    <w:rsid w:val="5A8A6DCB"/>
    <w:rsid w:val="5A8C2C8F"/>
    <w:rsid w:val="5A8C7845"/>
    <w:rsid w:val="5A9261C2"/>
    <w:rsid w:val="5A942FC3"/>
    <w:rsid w:val="5A957D96"/>
    <w:rsid w:val="5A971D60"/>
    <w:rsid w:val="5AA16D85"/>
    <w:rsid w:val="5AB31651"/>
    <w:rsid w:val="5ABA5A4E"/>
    <w:rsid w:val="5ABC3575"/>
    <w:rsid w:val="5ACA1CC9"/>
    <w:rsid w:val="5AD07020"/>
    <w:rsid w:val="5ADE7A0E"/>
    <w:rsid w:val="5AE85938"/>
    <w:rsid w:val="5AE900E2"/>
    <w:rsid w:val="5AE96334"/>
    <w:rsid w:val="5AEB3E5A"/>
    <w:rsid w:val="5AF076C2"/>
    <w:rsid w:val="5AF50835"/>
    <w:rsid w:val="5AF56A87"/>
    <w:rsid w:val="5AFB7D2F"/>
    <w:rsid w:val="5AFC2CAA"/>
    <w:rsid w:val="5B0647F0"/>
    <w:rsid w:val="5B0B62AA"/>
    <w:rsid w:val="5B1653BF"/>
    <w:rsid w:val="5B1E7D8B"/>
    <w:rsid w:val="5B24111A"/>
    <w:rsid w:val="5B242EC8"/>
    <w:rsid w:val="5B2B2F4C"/>
    <w:rsid w:val="5B2F5EDC"/>
    <w:rsid w:val="5B3E042E"/>
    <w:rsid w:val="5B4127FC"/>
    <w:rsid w:val="5B413A7A"/>
    <w:rsid w:val="5B515E3D"/>
    <w:rsid w:val="5B597015"/>
    <w:rsid w:val="5B657D8E"/>
    <w:rsid w:val="5B6B4F9B"/>
    <w:rsid w:val="5B8C73EB"/>
    <w:rsid w:val="5B8D4F11"/>
    <w:rsid w:val="5B8E48E6"/>
    <w:rsid w:val="5B8F2A37"/>
    <w:rsid w:val="5B90055D"/>
    <w:rsid w:val="5B9E0ECC"/>
    <w:rsid w:val="5B9F78DC"/>
    <w:rsid w:val="5BA047C5"/>
    <w:rsid w:val="5BA22F24"/>
    <w:rsid w:val="5BAA5AC3"/>
    <w:rsid w:val="5BB029AE"/>
    <w:rsid w:val="5BB46942"/>
    <w:rsid w:val="5BB56F7B"/>
    <w:rsid w:val="5BB97AB4"/>
    <w:rsid w:val="5BC07095"/>
    <w:rsid w:val="5BC3428D"/>
    <w:rsid w:val="5BD743DE"/>
    <w:rsid w:val="5BD90156"/>
    <w:rsid w:val="5BE66175"/>
    <w:rsid w:val="5BE70AC5"/>
    <w:rsid w:val="5BE80399"/>
    <w:rsid w:val="5BEF34D6"/>
    <w:rsid w:val="5BF13808"/>
    <w:rsid w:val="5BF166BD"/>
    <w:rsid w:val="5C013209"/>
    <w:rsid w:val="5C052CF9"/>
    <w:rsid w:val="5C07081F"/>
    <w:rsid w:val="5C0827EA"/>
    <w:rsid w:val="5C0A5D95"/>
    <w:rsid w:val="5C0F3B78"/>
    <w:rsid w:val="5C134471"/>
    <w:rsid w:val="5C157EE6"/>
    <w:rsid w:val="5C182A2D"/>
    <w:rsid w:val="5C1B076F"/>
    <w:rsid w:val="5C1B6987"/>
    <w:rsid w:val="5C34538D"/>
    <w:rsid w:val="5C3A36EF"/>
    <w:rsid w:val="5C3D44B6"/>
    <w:rsid w:val="5C403D31"/>
    <w:rsid w:val="5C43431F"/>
    <w:rsid w:val="5C45759A"/>
    <w:rsid w:val="5C4837B2"/>
    <w:rsid w:val="5C704374"/>
    <w:rsid w:val="5C71038F"/>
    <w:rsid w:val="5C734186"/>
    <w:rsid w:val="5C7922E1"/>
    <w:rsid w:val="5C794941"/>
    <w:rsid w:val="5C7A36E7"/>
    <w:rsid w:val="5C7A41F8"/>
    <w:rsid w:val="5C846314"/>
    <w:rsid w:val="5C8811F7"/>
    <w:rsid w:val="5C8E7193"/>
    <w:rsid w:val="5C8F6A67"/>
    <w:rsid w:val="5C91458D"/>
    <w:rsid w:val="5C981DBF"/>
    <w:rsid w:val="5C9B567B"/>
    <w:rsid w:val="5CA70254"/>
    <w:rsid w:val="5CB00616"/>
    <w:rsid w:val="5CBB6F91"/>
    <w:rsid w:val="5CCE49FF"/>
    <w:rsid w:val="5CD64D27"/>
    <w:rsid w:val="5CD728E8"/>
    <w:rsid w:val="5CDD6F59"/>
    <w:rsid w:val="5CE46DB3"/>
    <w:rsid w:val="5CE60D7D"/>
    <w:rsid w:val="5CED6301"/>
    <w:rsid w:val="5CF674C5"/>
    <w:rsid w:val="5CF8460C"/>
    <w:rsid w:val="5CFA0384"/>
    <w:rsid w:val="5CFD1C22"/>
    <w:rsid w:val="5CFE264B"/>
    <w:rsid w:val="5D011713"/>
    <w:rsid w:val="5D1721CE"/>
    <w:rsid w:val="5D1D4073"/>
    <w:rsid w:val="5D2A259D"/>
    <w:rsid w:val="5D430142"/>
    <w:rsid w:val="5D477C5D"/>
    <w:rsid w:val="5D494E68"/>
    <w:rsid w:val="5D5B70A6"/>
    <w:rsid w:val="5D5F5DF3"/>
    <w:rsid w:val="5D6E48CE"/>
    <w:rsid w:val="5D706898"/>
    <w:rsid w:val="5D754F21"/>
    <w:rsid w:val="5D804D2D"/>
    <w:rsid w:val="5D9A150F"/>
    <w:rsid w:val="5D9A2CAA"/>
    <w:rsid w:val="5DA12EF6"/>
    <w:rsid w:val="5DA36C6E"/>
    <w:rsid w:val="5DAA7FFC"/>
    <w:rsid w:val="5DAD189A"/>
    <w:rsid w:val="5DB26D32"/>
    <w:rsid w:val="5DB26EB1"/>
    <w:rsid w:val="5DB669A1"/>
    <w:rsid w:val="5DB76275"/>
    <w:rsid w:val="5DBE321D"/>
    <w:rsid w:val="5DD5494D"/>
    <w:rsid w:val="5DEA21A7"/>
    <w:rsid w:val="5DEC3D75"/>
    <w:rsid w:val="5DED613B"/>
    <w:rsid w:val="5DEE2AD4"/>
    <w:rsid w:val="5DF11787"/>
    <w:rsid w:val="5DF80F06"/>
    <w:rsid w:val="5DF94AE0"/>
    <w:rsid w:val="5E007C1C"/>
    <w:rsid w:val="5E023994"/>
    <w:rsid w:val="5E03770C"/>
    <w:rsid w:val="5E061034"/>
    <w:rsid w:val="5E0C65C1"/>
    <w:rsid w:val="5E160396"/>
    <w:rsid w:val="5E295E21"/>
    <w:rsid w:val="5E2C0A11"/>
    <w:rsid w:val="5E2C6C63"/>
    <w:rsid w:val="5E323B4E"/>
    <w:rsid w:val="5E361890"/>
    <w:rsid w:val="5E3E24F3"/>
    <w:rsid w:val="5E431B60"/>
    <w:rsid w:val="5E49393E"/>
    <w:rsid w:val="5E4D2736"/>
    <w:rsid w:val="5E520847"/>
    <w:rsid w:val="5E532442"/>
    <w:rsid w:val="5E565A8E"/>
    <w:rsid w:val="5E5A0F96"/>
    <w:rsid w:val="5E6261E1"/>
    <w:rsid w:val="5E655CD1"/>
    <w:rsid w:val="5E744166"/>
    <w:rsid w:val="5E79177D"/>
    <w:rsid w:val="5E7F4FE5"/>
    <w:rsid w:val="5E8B4A81"/>
    <w:rsid w:val="5E912F6A"/>
    <w:rsid w:val="5EA22A81"/>
    <w:rsid w:val="5EA26944"/>
    <w:rsid w:val="5EAB402C"/>
    <w:rsid w:val="5EB03DEE"/>
    <w:rsid w:val="5EB34C8F"/>
    <w:rsid w:val="5EB558FD"/>
    <w:rsid w:val="5EB6652D"/>
    <w:rsid w:val="5EB8489D"/>
    <w:rsid w:val="5EBA601D"/>
    <w:rsid w:val="5ECC3FA2"/>
    <w:rsid w:val="5ECE551D"/>
    <w:rsid w:val="5ECF68B0"/>
    <w:rsid w:val="5ED82947"/>
    <w:rsid w:val="5EDD7F5D"/>
    <w:rsid w:val="5EDE53BC"/>
    <w:rsid w:val="5EE25574"/>
    <w:rsid w:val="5EE70DDC"/>
    <w:rsid w:val="5EEB4428"/>
    <w:rsid w:val="5EF560ED"/>
    <w:rsid w:val="5EFC6636"/>
    <w:rsid w:val="5EFD0600"/>
    <w:rsid w:val="5F163E40"/>
    <w:rsid w:val="5F1A4DAA"/>
    <w:rsid w:val="5F27742B"/>
    <w:rsid w:val="5F2A118F"/>
    <w:rsid w:val="5F2C237B"/>
    <w:rsid w:val="5F304BF4"/>
    <w:rsid w:val="5F3167B5"/>
    <w:rsid w:val="5F4311BF"/>
    <w:rsid w:val="5F4A5A61"/>
    <w:rsid w:val="5F5064A5"/>
    <w:rsid w:val="5F5E109E"/>
    <w:rsid w:val="5F67292D"/>
    <w:rsid w:val="5F73441E"/>
    <w:rsid w:val="5F760FB9"/>
    <w:rsid w:val="5F773F0E"/>
    <w:rsid w:val="5F7F7267"/>
    <w:rsid w:val="5F8959EF"/>
    <w:rsid w:val="5F8D65FE"/>
    <w:rsid w:val="5F8E3006"/>
    <w:rsid w:val="5F95465C"/>
    <w:rsid w:val="5F9745B0"/>
    <w:rsid w:val="5FA6034F"/>
    <w:rsid w:val="5FAC547E"/>
    <w:rsid w:val="5FAF2C6F"/>
    <w:rsid w:val="5FB92779"/>
    <w:rsid w:val="5FBB44F8"/>
    <w:rsid w:val="5FBE295E"/>
    <w:rsid w:val="5FBE38EB"/>
    <w:rsid w:val="5FBE7D8F"/>
    <w:rsid w:val="5FC15189"/>
    <w:rsid w:val="5FC264CC"/>
    <w:rsid w:val="5FC66BD7"/>
    <w:rsid w:val="5FD17AC2"/>
    <w:rsid w:val="5FD72BFF"/>
    <w:rsid w:val="5FF6244C"/>
    <w:rsid w:val="600F4147"/>
    <w:rsid w:val="60145C01"/>
    <w:rsid w:val="6019633C"/>
    <w:rsid w:val="601B0D3D"/>
    <w:rsid w:val="602A71D2"/>
    <w:rsid w:val="602A7EDE"/>
    <w:rsid w:val="60357838"/>
    <w:rsid w:val="604007A4"/>
    <w:rsid w:val="60402552"/>
    <w:rsid w:val="604069F6"/>
    <w:rsid w:val="604967F1"/>
    <w:rsid w:val="605B6A2E"/>
    <w:rsid w:val="606049A2"/>
    <w:rsid w:val="606F4BE5"/>
    <w:rsid w:val="6076650D"/>
    <w:rsid w:val="60795C94"/>
    <w:rsid w:val="608E4787"/>
    <w:rsid w:val="60932FCA"/>
    <w:rsid w:val="60A46F85"/>
    <w:rsid w:val="60A928D3"/>
    <w:rsid w:val="60CA4511"/>
    <w:rsid w:val="60D06052"/>
    <w:rsid w:val="60D752DE"/>
    <w:rsid w:val="60E5134B"/>
    <w:rsid w:val="60F32E4D"/>
    <w:rsid w:val="60FF240D"/>
    <w:rsid w:val="61023CAB"/>
    <w:rsid w:val="610E43FE"/>
    <w:rsid w:val="6110461A"/>
    <w:rsid w:val="61112140"/>
    <w:rsid w:val="612400C6"/>
    <w:rsid w:val="61260326"/>
    <w:rsid w:val="61350961"/>
    <w:rsid w:val="613C540F"/>
    <w:rsid w:val="6140686B"/>
    <w:rsid w:val="6142679E"/>
    <w:rsid w:val="6155202D"/>
    <w:rsid w:val="61587D6F"/>
    <w:rsid w:val="61667B02"/>
    <w:rsid w:val="616E30EF"/>
    <w:rsid w:val="61785D1C"/>
    <w:rsid w:val="617C1CB0"/>
    <w:rsid w:val="61903065"/>
    <w:rsid w:val="61926DDD"/>
    <w:rsid w:val="61954B1F"/>
    <w:rsid w:val="619D5782"/>
    <w:rsid w:val="619F774C"/>
    <w:rsid w:val="61A978C4"/>
    <w:rsid w:val="61AE5BE1"/>
    <w:rsid w:val="61AE7EA2"/>
    <w:rsid w:val="61B131B0"/>
    <w:rsid w:val="61B42017"/>
    <w:rsid w:val="61CE1DDF"/>
    <w:rsid w:val="61CF66BD"/>
    <w:rsid w:val="61D55E11"/>
    <w:rsid w:val="61DF5D9B"/>
    <w:rsid w:val="61FC694D"/>
    <w:rsid w:val="62037CDB"/>
    <w:rsid w:val="62173786"/>
    <w:rsid w:val="621912AD"/>
    <w:rsid w:val="621E2D67"/>
    <w:rsid w:val="622639C9"/>
    <w:rsid w:val="623131FD"/>
    <w:rsid w:val="6232236E"/>
    <w:rsid w:val="623468A3"/>
    <w:rsid w:val="62402CDD"/>
    <w:rsid w:val="624125B1"/>
    <w:rsid w:val="62467BC8"/>
    <w:rsid w:val="62514DE4"/>
    <w:rsid w:val="62571DD5"/>
    <w:rsid w:val="626003B8"/>
    <w:rsid w:val="626764BC"/>
    <w:rsid w:val="6267744A"/>
    <w:rsid w:val="626C3AD2"/>
    <w:rsid w:val="62707F48"/>
    <w:rsid w:val="627110E9"/>
    <w:rsid w:val="62775FD3"/>
    <w:rsid w:val="627C3F6A"/>
    <w:rsid w:val="6286106C"/>
    <w:rsid w:val="628726BA"/>
    <w:rsid w:val="629B7F14"/>
    <w:rsid w:val="629E5C56"/>
    <w:rsid w:val="62A3501A"/>
    <w:rsid w:val="62AE5E99"/>
    <w:rsid w:val="62B62F9F"/>
    <w:rsid w:val="62C54F90"/>
    <w:rsid w:val="62C56307"/>
    <w:rsid w:val="62CB7DFA"/>
    <w:rsid w:val="62EF64B1"/>
    <w:rsid w:val="62F54110"/>
    <w:rsid w:val="62FF66F4"/>
    <w:rsid w:val="6305531C"/>
    <w:rsid w:val="630D00D6"/>
    <w:rsid w:val="630E2DDB"/>
    <w:rsid w:val="63133F4E"/>
    <w:rsid w:val="63181564"/>
    <w:rsid w:val="631A352E"/>
    <w:rsid w:val="631F6D97"/>
    <w:rsid w:val="632223E3"/>
    <w:rsid w:val="63243487"/>
    <w:rsid w:val="63253C81"/>
    <w:rsid w:val="632F68AE"/>
    <w:rsid w:val="63391DB5"/>
    <w:rsid w:val="633A772C"/>
    <w:rsid w:val="633B34A5"/>
    <w:rsid w:val="633E0520"/>
    <w:rsid w:val="633F11E7"/>
    <w:rsid w:val="63400ABB"/>
    <w:rsid w:val="63442359"/>
    <w:rsid w:val="634618F9"/>
    <w:rsid w:val="634E142A"/>
    <w:rsid w:val="634F3D41"/>
    <w:rsid w:val="635D166D"/>
    <w:rsid w:val="635F7193"/>
    <w:rsid w:val="63624ED5"/>
    <w:rsid w:val="63626C83"/>
    <w:rsid w:val="636649C5"/>
    <w:rsid w:val="6367429A"/>
    <w:rsid w:val="63687C60"/>
    <w:rsid w:val="637075F2"/>
    <w:rsid w:val="63756EB0"/>
    <w:rsid w:val="637644DD"/>
    <w:rsid w:val="637C7D45"/>
    <w:rsid w:val="6381535B"/>
    <w:rsid w:val="63840E2A"/>
    <w:rsid w:val="63870D12"/>
    <w:rsid w:val="638906B4"/>
    <w:rsid w:val="63892462"/>
    <w:rsid w:val="638A6C51"/>
    <w:rsid w:val="638B7F88"/>
    <w:rsid w:val="639B748D"/>
    <w:rsid w:val="639C3F43"/>
    <w:rsid w:val="639F18BC"/>
    <w:rsid w:val="63A22EA9"/>
    <w:rsid w:val="63A40769"/>
    <w:rsid w:val="63AB687C"/>
    <w:rsid w:val="63AD43A2"/>
    <w:rsid w:val="63B3128D"/>
    <w:rsid w:val="63B70D7D"/>
    <w:rsid w:val="63BE33D8"/>
    <w:rsid w:val="63BF5E84"/>
    <w:rsid w:val="63D22876"/>
    <w:rsid w:val="63D8564E"/>
    <w:rsid w:val="63DB5069"/>
    <w:rsid w:val="63DF65BB"/>
    <w:rsid w:val="63E05AE3"/>
    <w:rsid w:val="63E1229E"/>
    <w:rsid w:val="63E34ECC"/>
    <w:rsid w:val="63E44BC3"/>
    <w:rsid w:val="64080555"/>
    <w:rsid w:val="641E2BAA"/>
    <w:rsid w:val="642301C1"/>
    <w:rsid w:val="6424218B"/>
    <w:rsid w:val="64264155"/>
    <w:rsid w:val="64283A29"/>
    <w:rsid w:val="644133A6"/>
    <w:rsid w:val="644713A4"/>
    <w:rsid w:val="645B3DFE"/>
    <w:rsid w:val="64744EC0"/>
    <w:rsid w:val="6477050C"/>
    <w:rsid w:val="647B6D00"/>
    <w:rsid w:val="64832A3F"/>
    <w:rsid w:val="648A0240"/>
    <w:rsid w:val="649317EA"/>
    <w:rsid w:val="649E1F3D"/>
    <w:rsid w:val="64AC6408"/>
    <w:rsid w:val="64B452BD"/>
    <w:rsid w:val="64C319A4"/>
    <w:rsid w:val="64C64FF0"/>
    <w:rsid w:val="64CF20F6"/>
    <w:rsid w:val="64D43BB1"/>
    <w:rsid w:val="64D55140"/>
    <w:rsid w:val="64DF4A2F"/>
    <w:rsid w:val="64E47800"/>
    <w:rsid w:val="64F03645"/>
    <w:rsid w:val="64F1206D"/>
    <w:rsid w:val="64F1684E"/>
    <w:rsid w:val="64F46001"/>
    <w:rsid w:val="64F777F5"/>
    <w:rsid w:val="64FB113D"/>
    <w:rsid w:val="650049A6"/>
    <w:rsid w:val="65006754"/>
    <w:rsid w:val="65036645"/>
    <w:rsid w:val="651D10B4"/>
    <w:rsid w:val="651E6BDA"/>
    <w:rsid w:val="65212235"/>
    <w:rsid w:val="652266CA"/>
    <w:rsid w:val="652E1513"/>
    <w:rsid w:val="65312DB1"/>
    <w:rsid w:val="653463FD"/>
    <w:rsid w:val="65402FF4"/>
    <w:rsid w:val="65420B1A"/>
    <w:rsid w:val="6549634D"/>
    <w:rsid w:val="654F4FE5"/>
    <w:rsid w:val="65510D5D"/>
    <w:rsid w:val="65532D27"/>
    <w:rsid w:val="65534AD5"/>
    <w:rsid w:val="655644E9"/>
    <w:rsid w:val="655A2308"/>
    <w:rsid w:val="65622F6B"/>
    <w:rsid w:val="65640A91"/>
    <w:rsid w:val="656E5DB3"/>
    <w:rsid w:val="65705687"/>
    <w:rsid w:val="65711400"/>
    <w:rsid w:val="657229B2"/>
    <w:rsid w:val="657459E4"/>
    <w:rsid w:val="657A5AE9"/>
    <w:rsid w:val="657C227E"/>
    <w:rsid w:val="657D7DA4"/>
    <w:rsid w:val="658630FD"/>
    <w:rsid w:val="658A426F"/>
    <w:rsid w:val="658C233E"/>
    <w:rsid w:val="65905D2A"/>
    <w:rsid w:val="659C46CE"/>
    <w:rsid w:val="659F7D1B"/>
    <w:rsid w:val="65A417D5"/>
    <w:rsid w:val="65A44A86"/>
    <w:rsid w:val="65A92947"/>
    <w:rsid w:val="65AE61B0"/>
    <w:rsid w:val="65B01F28"/>
    <w:rsid w:val="65B337C6"/>
    <w:rsid w:val="65B71978"/>
    <w:rsid w:val="65BD63F3"/>
    <w:rsid w:val="65CB6D62"/>
    <w:rsid w:val="65CE059B"/>
    <w:rsid w:val="65CF759F"/>
    <w:rsid w:val="65D73958"/>
    <w:rsid w:val="65D8101D"/>
    <w:rsid w:val="65DF280D"/>
    <w:rsid w:val="65E03346"/>
    <w:rsid w:val="65E322FD"/>
    <w:rsid w:val="65E8218C"/>
    <w:rsid w:val="65EF2AB0"/>
    <w:rsid w:val="65F362B8"/>
    <w:rsid w:val="661A1A97"/>
    <w:rsid w:val="661F70AE"/>
    <w:rsid w:val="66285F62"/>
    <w:rsid w:val="662A51F4"/>
    <w:rsid w:val="662A7F2C"/>
    <w:rsid w:val="66456B14"/>
    <w:rsid w:val="66496317"/>
    <w:rsid w:val="664E34EF"/>
    <w:rsid w:val="665054B9"/>
    <w:rsid w:val="66527BAE"/>
    <w:rsid w:val="666F3B91"/>
    <w:rsid w:val="66756CCD"/>
    <w:rsid w:val="667C62AE"/>
    <w:rsid w:val="66862C89"/>
    <w:rsid w:val="668C4743"/>
    <w:rsid w:val="668F1B3D"/>
    <w:rsid w:val="669037AE"/>
    <w:rsid w:val="66934810"/>
    <w:rsid w:val="6695111E"/>
    <w:rsid w:val="669672DE"/>
    <w:rsid w:val="669E126D"/>
    <w:rsid w:val="66A001EE"/>
    <w:rsid w:val="66A638C7"/>
    <w:rsid w:val="66AF0431"/>
    <w:rsid w:val="66B23A7E"/>
    <w:rsid w:val="66B94E0C"/>
    <w:rsid w:val="66BE0674"/>
    <w:rsid w:val="66C37A39"/>
    <w:rsid w:val="66CF4630"/>
    <w:rsid w:val="66D165FA"/>
    <w:rsid w:val="66DD58A4"/>
    <w:rsid w:val="66E04A8F"/>
    <w:rsid w:val="66EC3434"/>
    <w:rsid w:val="66ED4AB6"/>
    <w:rsid w:val="66F12B9D"/>
    <w:rsid w:val="670C13E0"/>
    <w:rsid w:val="670C3AD2"/>
    <w:rsid w:val="671169F6"/>
    <w:rsid w:val="67126AAD"/>
    <w:rsid w:val="67144738"/>
    <w:rsid w:val="67185FA7"/>
    <w:rsid w:val="671D183F"/>
    <w:rsid w:val="67210FD7"/>
    <w:rsid w:val="67334BBF"/>
    <w:rsid w:val="67452B44"/>
    <w:rsid w:val="674768BC"/>
    <w:rsid w:val="67492634"/>
    <w:rsid w:val="674B2710"/>
    <w:rsid w:val="674C6950"/>
    <w:rsid w:val="675114E9"/>
    <w:rsid w:val="67584625"/>
    <w:rsid w:val="6759214B"/>
    <w:rsid w:val="675A65EF"/>
    <w:rsid w:val="6763177F"/>
    <w:rsid w:val="6764121C"/>
    <w:rsid w:val="67642FCA"/>
    <w:rsid w:val="67696832"/>
    <w:rsid w:val="67760F4F"/>
    <w:rsid w:val="67774656"/>
    <w:rsid w:val="677A27ED"/>
    <w:rsid w:val="678216A2"/>
    <w:rsid w:val="6796514D"/>
    <w:rsid w:val="67987117"/>
    <w:rsid w:val="67A1421E"/>
    <w:rsid w:val="67AE2497"/>
    <w:rsid w:val="67C232B4"/>
    <w:rsid w:val="67C55A8E"/>
    <w:rsid w:val="67C577E1"/>
    <w:rsid w:val="67CB7C26"/>
    <w:rsid w:val="67CF68BF"/>
    <w:rsid w:val="67D0240D"/>
    <w:rsid w:val="67D11ABD"/>
    <w:rsid w:val="67D218E9"/>
    <w:rsid w:val="67D35331"/>
    <w:rsid w:val="67DA328C"/>
    <w:rsid w:val="67FA56DC"/>
    <w:rsid w:val="67FD6F7B"/>
    <w:rsid w:val="68000819"/>
    <w:rsid w:val="68024591"/>
    <w:rsid w:val="68064081"/>
    <w:rsid w:val="680D75C9"/>
    <w:rsid w:val="682409AB"/>
    <w:rsid w:val="682E35D8"/>
    <w:rsid w:val="68362CCE"/>
    <w:rsid w:val="68394A57"/>
    <w:rsid w:val="68490412"/>
    <w:rsid w:val="684B418A"/>
    <w:rsid w:val="68527809"/>
    <w:rsid w:val="685C6397"/>
    <w:rsid w:val="68622876"/>
    <w:rsid w:val="68724DA1"/>
    <w:rsid w:val="68782ECC"/>
    <w:rsid w:val="687A4A6F"/>
    <w:rsid w:val="687E00BB"/>
    <w:rsid w:val="687E630D"/>
    <w:rsid w:val="688651C2"/>
    <w:rsid w:val="688D6550"/>
    <w:rsid w:val="689478DF"/>
    <w:rsid w:val="68965718"/>
    <w:rsid w:val="68994EF5"/>
    <w:rsid w:val="68A86CBB"/>
    <w:rsid w:val="68A90854"/>
    <w:rsid w:val="68AB4C28"/>
    <w:rsid w:val="68AF64C7"/>
    <w:rsid w:val="68B24209"/>
    <w:rsid w:val="68BB130F"/>
    <w:rsid w:val="68D138E4"/>
    <w:rsid w:val="68D423D1"/>
    <w:rsid w:val="68DB72BC"/>
    <w:rsid w:val="68DE0B5A"/>
    <w:rsid w:val="68DE6DAC"/>
    <w:rsid w:val="68E048D2"/>
    <w:rsid w:val="68E87C2B"/>
    <w:rsid w:val="68F14D31"/>
    <w:rsid w:val="68F22857"/>
    <w:rsid w:val="68F61DF4"/>
    <w:rsid w:val="68FE2FAA"/>
    <w:rsid w:val="690A7BA1"/>
    <w:rsid w:val="690D3C6D"/>
    <w:rsid w:val="690D487B"/>
    <w:rsid w:val="690F3409"/>
    <w:rsid w:val="690F51B7"/>
    <w:rsid w:val="691427CE"/>
    <w:rsid w:val="69180510"/>
    <w:rsid w:val="692C0F9D"/>
    <w:rsid w:val="692F5019"/>
    <w:rsid w:val="6931512E"/>
    <w:rsid w:val="69342344"/>
    <w:rsid w:val="693A214A"/>
    <w:rsid w:val="694806C9"/>
    <w:rsid w:val="695218D5"/>
    <w:rsid w:val="69584DB0"/>
    <w:rsid w:val="695A0B28"/>
    <w:rsid w:val="695B664F"/>
    <w:rsid w:val="696D1EDE"/>
    <w:rsid w:val="696D2228"/>
    <w:rsid w:val="696D4097"/>
    <w:rsid w:val="69717C20"/>
    <w:rsid w:val="697274F4"/>
    <w:rsid w:val="697473B7"/>
    <w:rsid w:val="69794D27"/>
    <w:rsid w:val="698B325A"/>
    <w:rsid w:val="699A3D71"/>
    <w:rsid w:val="699B570A"/>
    <w:rsid w:val="69A47FF6"/>
    <w:rsid w:val="69A9560C"/>
    <w:rsid w:val="69B12712"/>
    <w:rsid w:val="69BB636A"/>
    <w:rsid w:val="69C13DBA"/>
    <w:rsid w:val="69C2222A"/>
    <w:rsid w:val="69C328C6"/>
    <w:rsid w:val="69C76E6E"/>
    <w:rsid w:val="69CB5582"/>
    <w:rsid w:val="69D63F27"/>
    <w:rsid w:val="69E06B54"/>
    <w:rsid w:val="69E50BBC"/>
    <w:rsid w:val="69EE301F"/>
    <w:rsid w:val="69F47C99"/>
    <w:rsid w:val="69FB573C"/>
    <w:rsid w:val="69FD2ACB"/>
    <w:rsid w:val="6A0C16F7"/>
    <w:rsid w:val="6A0D6879"/>
    <w:rsid w:val="6A205AAB"/>
    <w:rsid w:val="6A242EE4"/>
    <w:rsid w:val="6A280C40"/>
    <w:rsid w:val="6A290C33"/>
    <w:rsid w:val="6A303637"/>
    <w:rsid w:val="6A313B87"/>
    <w:rsid w:val="6A334ED5"/>
    <w:rsid w:val="6A3A44B6"/>
    <w:rsid w:val="6A425119"/>
    <w:rsid w:val="6A4315BC"/>
    <w:rsid w:val="6A4B791D"/>
    <w:rsid w:val="6A575068"/>
    <w:rsid w:val="6A5A06B4"/>
    <w:rsid w:val="6A5A6906"/>
    <w:rsid w:val="6A615EE7"/>
    <w:rsid w:val="6A6D1807"/>
    <w:rsid w:val="6A6E23B2"/>
    <w:rsid w:val="6A707ED8"/>
    <w:rsid w:val="6A835E5D"/>
    <w:rsid w:val="6A840C36"/>
    <w:rsid w:val="6A8614A9"/>
    <w:rsid w:val="6A8B53A7"/>
    <w:rsid w:val="6A902FB9"/>
    <w:rsid w:val="6A933BC6"/>
    <w:rsid w:val="6A9A6D03"/>
    <w:rsid w:val="6A9E4A45"/>
    <w:rsid w:val="6AA13DE3"/>
    <w:rsid w:val="6AA3205B"/>
    <w:rsid w:val="6AA56795"/>
    <w:rsid w:val="6AAD6A36"/>
    <w:rsid w:val="6AAF6C52"/>
    <w:rsid w:val="6AB51D8E"/>
    <w:rsid w:val="6AB9187F"/>
    <w:rsid w:val="6AC10733"/>
    <w:rsid w:val="6ACF2E50"/>
    <w:rsid w:val="6AD14E1A"/>
    <w:rsid w:val="6ADC37BF"/>
    <w:rsid w:val="6AEC0BB1"/>
    <w:rsid w:val="6AF40B09"/>
    <w:rsid w:val="6AF97ECD"/>
    <w:rsid w:val="6AFB1E97"/>
    <w:rsid w:val="6B000129"/>
    <w:rsid w:val="6B030C27"/>
    <w:rsid w:val="6B0625EA"/>
    <w:rsid w:val="6B0A3E88"/>
    <w:rsid w:val="6B0A717F"/>
    <w:rsid w:val="6B0B140D"/>
    <w:rsid w:val="6B0F0156"/>
    <w:rsid w:val="6B0F6EF9"/>
    <w:rsid w:val="6B144D07"/>
    <w:rsid w:val="6B1B6095"/>
    <w:rsid w:val="6B295089"/>
    <w:rsid w:val="6B2C02A3"/>
    <w:rsid w:val="6B31560E"/>
    <w:rsid w:val="6B39476E"/>
    <w:rsid w:val="6B3C600C"/>
    <w:rsid w:val="6B3E1D84"/>
    <w:rsid w:val="6B427AC6"/>
    <w:rsid w:val="6B543355"/>
    <w:rsid w:val="6B623CC4"/>
    <w:rsid w:val="6B633598"/>
    <w:rsid w:val="6B652321"/>
    <w:rsid w:val="6B6712DB"/>
    <w:rsid w:val="6B6F018F"/>
    <w:rsid w:val="6B713F07"/>
    <w:rsid w:val="6B737C7F"/>
    <w:rsid w:val="6B763539"/>
    <w:rsid w:val="6B797260"/>
    <w:rsid w:val="6B827EC3"/>
    <w:rsid w:val="6B911055"/>
    <w:rsid w:val="6B9A7068"/>
    <w:rsid w:val="6BA75B7B"/>
    <w:rsid w:val="6BAD670F"/>
    <w:rsid w:val="6BAE6F0A"/>
    <w:rsid w:val="6BAF4A30"/>
    <w:rsid w:val="6BB87D88"/>
    <w:rsid w:val="6BBA58AE"/>
    <w:rsid w:val="6BD34BC2"/>
    <w:rsid w:val="6BD44496"/>
    <w:rsid w:val="6BD832B3"/>
    <w:rsid w:val="6BDB75D3"/>
    <w:rsid w:val="6BE4292B"/>
    <w:rsid w:val="6BEB75E2"/>
    <w:rsid w:val="6BF3491C"/>
    <w:rsid w:val="6BF75D2B"/>
    <w:rsid w:val="6C046B2A"/>
    <w:rsid w:val="6C0C3C30"/>
    <w:rsid w:val="6C0D76BF"/>
    <w:rsid w:val="6C323EEE"/>
    <w:rsid w:val="6C423AF6"/>
    <w:rsid w:val="6C472EBA"/>
    <w:rsid w:val="6C4F18F5"/>
    <w:rsid w:val="6C543876"/>
    <w:rsid w:val="6C557385"/>
    <w:rsid w:val="6C5918EE"/>
    <w:rsid w:val="6C5A2BED"/>
    <w:rsid w:val="6C5A499B"/>
    <w:rsid w:val="6C5C7972"/>
    <w:rsid w:val="6C5F0204"/>
    <w:rsid w:val="6C7D4B2E"/>
    <w:rsid w:val="6C830396"/>
    <w:rsid w:val="6C841A18"/>
    <w:rsid w:val="6C890B9F"/>
    <w:rsid w:val="6C8C08A1"/>
    <w:rsid w:val="6C951E77"/>
    <w:rsid w:val="6C9A123C"/>
    <w:rsid w:val="6C9F2CF6"/>
    <w:rsid w:val="6CA34594"/>
    <w:rsid w:val="6CB56076"/>
    <w:rsid w:val="6CC369E5"/>
    <w:rsid w:val="6CC87B57"/>
    <w:rsid w:val="6CD429A0"/>
    <w:rsid w:val="6CDC2600"/>
    <w:rsid w:val="6CE23D5D"/>
    <w:rsid w:val="6CF272CA"/>
    <w:rsid w:val="6CF44DF0"/>
    <w:rsid w:val="6CF63997"/>
    <w:rsid w:val="6CF941B4"/>
    <w:rsid w:val="6CF94E2F"/>
    <w:rsid w:val="6CFA0F76"/>
    <w:rsid w:val="6D0112BB"/>
    <w:rsid w:val="6D06575D"/>
    <w:rsid w:val="6D0A4613"/>
    <w:rsid w:val="6D1056EB"/>
    <w:rsid w:val="6D282CEC"/>
    <w:rsid w:val="6D291192"/>
    <w:rsid w:val="6D30394E"/>
    <w:rsid w:val="6D351B71"/>
    <w:rsid w:val="6D3C22F3"/>
    <w:rsid w:val="6D433682"/>
    <w:rsid w:val="6D4822C5"/>
    <w:rsid w:val="6D4D62AE"/>
    <w:rsid w:val="6D53268A"/>
    <w:rsid w:val="6D552A84"/>
    <w:rsid w:val="6D56081F"/>
    <w:rsid w:val="6D577711"/>
    <w:rsid w:val="6D667370"/>
    <w:rsid w:val="6D676BC6"/>
    <w:rsid w:val="6D6A6E60"/>
    <w:rsid w:val="6D6B7A3E"/>
    <w:rsid w:val="6D735D25"/>
    <w:rsid w:val="6D7379D1"/>
    <w:rsid w:val="6D82064E"/>
    <w:rsid w:val="6D836174"/>
    <w:rsid w:val="6D853C9A"/>
    <w:rsid w:val="6D8A12B0"/>
    <w:rsid w:val="6D9443FF"/>
    <w:rsid w:val="6DA96FD3"/>
    <w:rsid w:val="6DB36A59"/>
    <w:rsid w:val="6DB4457F"/>
    <w:rsid w:val="6DB4632D"/>
    <w:rsid w:val="6DC2196E"/>
    <w:rsid w:val="6DD45363"/>
    <w:rsid w:val="6DD469CF"/>
    <w:rsid w:val="6DD662A4"/>
    <w:rsid w:val="6DD80982"/>
    <w:rsid w:val="6DDB7094"/>
    <w:rsid w:val="6DE94229"/>
    <w:rsid w:val="6DEC3D19"/>
    <w:rsid w:val="6DF221C2"/>
    <w:rsid w:val="6DFD1A82"/>
    <w:rsid w:val="6E08089A"/>
    <w:rsid w:val="6E0B0643"/>
    <w:rsid w:val="6E0E7494"/>
    <w:rsid w:val="6E13574A"/>
    <w:rsid w:val="6E166336"/>
    <w:rsid w:val="6E1D3ED3"/>
    <w:rsid w:val="6E2434B3"/>
    <w:rsid w:val="6E245261"/>
    <w:rsid w:val="6E250FD9"/>
    <w:rsid w:val="6E34121C"/>
    <w:rsid w:val="6E35746E"/>
    <w:rsid w:val="6E361438"/>
    <w:rsid w:val="6E385EC1"/>
    <w:rsid w:val="6E3B6A4F"/>
    <w:rsid w:val="6E3D6323"/>
    <w:rsid w:val="6E400042"/>
    <w:rsid w:val="6E423939"/>
    <w:rsid w:val="6E4E6782"/>
    <w:rsid w:val="6E4F283B"/>
    <w:rsid w:val="6E570926"/>
    <w:rsid w:val="6E606037"/>
    <w:rsid w:val="6E6C365D"/>
    <w:rsid w:val="6E6C4E5A"/>
    <w:rsid w:val="6E7C509D"/>
    <w:rsid w:val="6E8C1058"/>
    <w:rsid w:val="6E9323E7"/>
    <w:rsid w:val="6EA12D56"/>
    <w:rsid w:val="6EA939B8"/>
    <w:rsid w:val="6EB72579"/>
    <w:rsid w:val="6EB83BFB"/>
    <w:rsid w:val="6EBA50E5"/>
    <w:rsid w:val="6EC407F2"/>
    <w:rsid w:val="6ED44ED9"/>
    <w:rsid w:val="6EDB3D65"/>
    <w:rsid w:val="6EDF562C"/>
    <w:rsid w:val="6EE32C6E"/>
    <w:rsid w:val="6EE94DB5"/>
    <w:rsid w:val="6EEB2223"/>
    <w:rsid w:val="6EF72976"/>
    <w:rsid w:val="6EFA4214"/>
    <w:rsid w:val="6EFC4430"/>
    <w:rsid w:val="6F011A46"/>
    <w:rsid w:val="6F0357BE"/>
    <w:rsid w:val="6F101B9F"/>
    <w:rsid w:val="6F1D6E9B"/>
    <w:rsid w:val="6F213E96"/>
    <w:rsid w:val="6F35742A"/>
    <w:rsid w:val="6F3A01D0"/>
    <w:rsid w:val="6F3D2504"/>
    <w:rsid w:val="6F3E2352"/>
    <w:rsid w:val="6F4656AB"/>
    <w:rsid w:val="6F4B0F13"/>
    <w:rsid w:val="6F525DFE"/>
    <w:rsid w:val="6F603CA9"/>
    <w:rsid w:val="6F6124E5"/>
    <w:rsid w:val="6F616041"/>
    <w:rsid w:val="6F6F075E"/>
    <w:rsid w:val="6F737553"/>
    <w:rsid w:val="6F79782E"/>
    <w:rsid w:val="6F797999"/>
    <w:rsid w:val="6F7C2E7B"/>
    <w:rsid w:val="6F881820"/>
    <w:rsid w:val="6F8A1A3C"/>
    <w:rsid w:val="6F944668"/>
    <w:rsid w:val="6F9636A7"/>
    <w:rsid w:val="6F993A2D"/>
    <w:rsid w:val="6FA348AB"/>
    <w:rsid w:val="6FB46AB9"/>
    <w:rsid w:val="6FBF7ED5"/>
    <w:rsid w:val="6FC34F4E"/>
    <w:rsid w:val="6FCD1928"/>
    <w:rsid w:val="6FD14BF6"/>
    <w:rsid w:val="6FD26AD0"/>
    <w:rsid w:val="6FD64C81"/>
    <w:rsid w:val="6FD9651F"/>
    <w:rsid w:val="6FDE58E3"/>
    <w:rsid w:val="6FE70C3C"/>
    <w:rsid w:val="6FF63613"/>
    <w:rsid w:val="70025A76"/>
    <w:rsid w:val="70074E3A"/>
    <w:rsid w:val="700E447F"/>
    <w:rsid w:val="70117A67"/>
    <w:rsid w:val="70147557"/>
    <w:rsid w:val="70194B6E"/>
    <w:rsid w:val="702323A3"/>
    <w:rsid w:val="7027728A"/>
    <w:rsid w:val="702C48A1"/>
    <w:rsid w:val="70422FBF"/>
    <w:rsid w:val="70471213"/>
    <w:rsid w:val="70483DB6"/>
    <w:rsid w:val="704B7E6C"/>
    <w:rsid w:val="704E2A69"/>
    <w:rsid w:val="70531D32"/>
    <w:rsid w:val="70531E2E"/>
    <w:rsid w:val="705362D1"/>
    <w:rsid w:val="705D2CAC"/>
    <w:rsid w:val="70607562"/>
    <w:rsid w:val="70632DB0"/>
    <w:rsid w:val="70700C31"/>
    <w:rsid w:val="708244C1"/>
    <w:rsid w:val="70894ED6"/>
    <w:rsid w:val="70912956"/>
    <w:rsid w:val="709524E8"/>
    <w:rsid w:val="7099413B"/>
    <w:rsid w:val="70A46B2D"/>
    <w:rsid w:val="70A50BB2"/>
    <w:rsid w:val="70A645D6"/>
    <w:rsid w:val="70B2124A"/>
    <w:rsid w:val="70B72A64"/>
    <w:rsid w:val="70BA1EAD"/>
    <w:rsid w:val="70BC3E77"/>
    <w:rsid w:val="70BD0F64"/>
    <w:rsid w:val="70C00A22"/>
    <w:rsid w:val="70C5527F"/>
    <w:rsid w:val="70CE3BAA"/>
    <w:rsid w:val="70D56CE6"/>
    <w:rsid w:val="70DA254F"/>
    <w:rsid w:val="70DC623F"/>
    <w:rsid w:val="70E4517B"/>
    <w:rsid w:val="70F076DF"/>
    <w:rsid w:val="70F3716D"/>
    <w:rsid w:val="70F829D5"/>
    <w:rsid w:val="7103616B"/>
    <w:rsid w:val="710B2708"/>
    <w:rsid w:val="710E21F8"/>
    <w:rsid w:val="71105F71"/>
    <w:rsid w:val="71124563"/>
    <w:rsid w:val="7113780F"/>
    <w:rsid w:val="711C66C3"/>
    <w:rsid w:val="712419F7"/>
    <w:rsid w:val="71256A4C"/>
    <w:rsid w:val="71327C95"/>
    <w:rsid w:val="71412A2D"/>
    <w:rsid w:val="714300F4"/>
    <w:rsid w:val="714F62CF"/>
    <w:rsid w:val="715673E9"/>
    <w:rsid w:val="7157576A"/>
    <w:rsid w:val="715F64BE"/>
    <w:rsid w:val="71671FE3"/>
    <w:rsid w:val="71681909"/>
    <w:rsid w:val="716A38D3"/>
    <w:rsid w:val="716F0EE9"/>
    <w:rsid w:val="7173269C"/>
    <w:rsid w:val="717E112C"/>
    <w:rsid w:val="71883D59"/>
    <w:rsid w:val="719C231D"/>
    <w:rsid w:val="71A05546"/>
    <w:rsid w:val="71B66B18"/>
    <w:rsid w:val="71C16296"/>
    <w:rsid w:val="71CD39D3"/>
    <w:rsid w:val="71CD79BE"/>
    <w:rsid w:val="71CF5DCD"/>
    <w:rsid w:val="71DD2341"/>
    <w:rsid w:val="71E573FD"/>
    <w:rsid w:val="71E66C33"/>
    <w:rsid w:val="71EC253A"/>
    <w:rsid w:val="71F633B8"/>
    <w:rsid w:val="7205184D"/>
    <w:rsid w:val="720553A9"/>
    <w:rsid w:val="72121874"/>
    <w:rsid w:val="721970A7"/>
    <w:rsid w:val="7222075B"/>
    <w:rsid w:val="72233A82"/>
    <w:rsid w:val="722515A8"/>
    <w:rsid w:val="722D5E95"/>
    <w:rsid w:val="724203AC"/>
    <w:rsid w:val="7249173A"/>
    <w:rsid w:val="724A54B2"/>
    <w:rsid w:val="72514A93"/>
    <w:rsid w:val="7258372B"/>
    <w:rsid w:val="72593476"/>
    <w:rsid w:val="726227FC"/>
    <w:rsid w:val="726807C0"/>
    <w:rsid w:val="726C6E5D"/>
    <w:rsid w:val="726C71D7"/>
    <w:rsid w:val="726E2F4F"/>
    <w:rsid w:val="727B566C"/>
    <w:rsid w:val="728564EA"/>
    <w:rsid w:val="728B1D53"/>
    <w:rsid w:val="728F1117"/>
    <w:rsid w:val="7294672D"/>
    <w:rsid w:val="72952BD1"/>
    <w:rsid w:val="729A01E8"/>
    <w:rsid w:val="72AC3A77"/>
    <w:rsid w:val="72AC7F1B"/>
    <w:rsid w:val="72AE77EF"/>
    <w:rsid w:val="72B62B48"/>
    <w:rsid w:val="72C214EC"/>
    <w:rsid w:val="72C76B03"/>
    <w:rsid w:val="72D1172F"/>
    <w:rsid w:val="72D205AB"/>
    <w:rsid w:val="72E15E16"/>
    <w:rsid w:val="72F71196"/>
    <w:rsid w:val="72F773E8"/>
    <w:rsid w:val="72FC418C"/>
    <w:rsid w:val="73010267"/>
    <w:rsid w:val="73010A86"/>
    <w:rsid w:val="730C2768"/>
    <w:rsid w:val="730D6383"/>
    <w:rsid w:val="73120080"/>
    <w:rsid w:val="73163AC7"/>
    <w:rsid w:val="73165394"/>
    <w:rsid w:val="73206B70"/>
    <w:rsid w:val="732857F3"/>
    <w:rsid w:val="732950C8"/>
    <w:rsid w:val="732D6408"/>
    <w:rsid w:val="733E6DC5"/>
    <w:rsid w:val="73426189"/>
    <w:rsid w:val="734B3290"/>
    <w:rsid w:val="735008A6"/>
    <w:rsid w:val="7358516D"/>
    <w:rsid w:val="736425A4"/>
    <w:rsid w:val="7375655F"/>
    <w:rsid w:val="73770529"/>
    <w:rsid w:val="738B7B30"/>
    <w:rsid w:val="738D38A8"/>
    <w:rsid w:val="73903399"/>
    <w:rsid w:val="739C7F8F"/>
    <w:rsid w:val="739E3A0B"/>
    <w:rsid w:val="73A82490"/>
    <w:rsid w:val="73A86934"/>
    <w:rsid w:val="73BB276A"/>
    <w:rsid w:val="73BC5F3C"/>
    <w:rsid w:val="73BE7A2D"/>
    <w:rsid w:val="73C3376E"/>
    <w:rsid w:val="73CF3EC1"/>
    <w:rsid w:val="73DB2866"/>
    <w:rsid w:val="73E07E7C"/>
    <w:rsid w:val="73E3171A"/>
    <w:rsid w:val="73EF1CEF"/>
    <w:rsid w:val="73EF7322"/>
    <w:rsid w:val="73F676A0"/>
    <w:rsid w:val="73FB6A64"/>
    <w:rsid w:val="73FD3877"/>
    <w:rsid w:val="74017DF2"/>
    <w:rsid w:val="74031DBD"/>
    <w:rsid w:val="74047396"/>
    <w:rsid w:val="74057D3D"/>
    <w:rsid w:val="740B2A1F"/>
    <w:rsid w:val="74112DAF"/>
    <w:rsid w:val="7416564C"/>
    <w:rsid w:val="7419338E"/>
    <w:rsid w:val="741B0EB4"/>
    <w:rsid w:val="741C69DA"/>
    <w:rsid w:val="74251D33"/>
    <w:rsid w:val="742C4E6F"/>
    <w:rsid w:val="743E2DF5"/>
    <w:rsid w:val="74424693"/>
    <w:rsid w:val="7449312C"/>
    <w:rsid w:val="74512B28"/>
    <w:rsid w:val="74684F3B"/>
    <w:rsid w:val="746C7962"/>
    <w:rsid w:val="747855EE"/>
    <w:rsid w:val="74822CE1"/>
    <w:rsid w:val="74846F8E"/>
    <w:rsid w:val="74850A24"/>
    <w:rsid w:val="74876BE8"/>
    <w:rsid w:val="748A502D"/>
    <w:rsid w:val="748C1A26"/>
    <w:rsid w:val="748F3650"/>
    <w:rsid w:val="74911BE4"/>
    <w:rsid w:val="74982505"/>
    <w:rsid w:val="749B0247"/>
    <w:rsid w:val="749F7D37"/>
    <w:rsid w:val="74A470FC"/>
    <w:rsid w:val="74A94712"/>
    <w:rsid w:val="74AA048A"/>
    <w:rsid w:val="74B03CF2"/>
    <w:rsid w:val="74B11819"/>
    <w:rsid w:val="74BF5CE3"/>
    <w:rsid w:val="74C90ADA"/>
    <w:rsid w:val="74DD43BC"/>
    <w:rsid w:val="74E162BD"/>
    <w:rsid w:val="74E219D2"/>
    <w:rsid w:val="74E67714"/>
    <w:rsid w:val="74F10F78"/>
    <w:rsid w:val="74F160B9"/>
    <w:rsid w:val="74F6722B"/>
    <w:rsid w:val="750202C6"/>
    <w:rsid w:val="750B717B"/>
    <w:rsid w:val="750C4CA1"/>
    <w:rsid w:val="75134281"/>
    <w:rsid w:val="75157C37"/>
    <w:rsid w:val="751B4EE4"/>
    <w:rsid w:val="751F49D4"/>
    <w:rsid w:val="75271ADB"/>
    <w:rsid w:val="752E10BB"/>
    <w:rsid w:val="75327643"/>
    <w:rsid w:val="753366D1"/>
    <w:rsid w:val="753515D2"/>
    <w:rsid w:val="753C37D8"/>
    <w:rsid w:val="75510906"/>
    <w:rsid w:val="75556648"/>
    <w:rsid w:val="755C79D6"/>
    <w:rsid w:val="756B5E6B"/>
    <w:rsid w:val="756F085C"/>
    <w:rsid w:val="75710B04"/>
    <w:rsid w:val="75752846"/>
    <w:rsid w:val="75756BF5"/>
    <w:rsid w:val="757A4300"/>
    <w:rsid w:val="7581743D"/>
    <w:rsid w:val="75842A89"/>
    <w:rsid w:val="75A66EA3"/>
    <w:rsid w:val="75A849CA"/>
    <w:rsid w:val="75AB44BA"/>
    <w:rsid w:val="75B216F6"/>
    <w:rsid w:val="75B96BD7"/>
    <w:rsid w:val="75C426CF"/>
    <w:rsid w:val="75C5557C"/>
    <w:rsid w:val="75CB2646"/>
    <w:rsid w:val="75D70262"/>
    <w:rsid w:val="75FB27C7"/>
    <w:rsid w:val="760360A4"/>
    <w:rsid w:val="76053693"/>
    <w:rsid w:val="760836BA"/>
    <w:rsid w:val="760B4F58"/>
    <w:rsid w:val="761F7C5A"/>
    <w:rsid w:val="76236746"/>
    <w:rsid w:val="76263B40"/>
    <w:rsid w:val="76391AC6"/>
    <w:rsid w:val="763C5112"/>
    <w:rsid w:val="764346F2"/>
    <w:rsid w:val="764E2A65"/>
    <w:rsid w:val="76516E0F"/>
    <w:rsid w:val="76650B0D"/>
    <w:rsid w:val="76671547"/>
    <w:rsid w:val="766E6D77"/>
    <w:rsid w:val="766F3DA0"/>
    <w:rsid w:val="76780840"/>
    <w:rsid w:val="76792D20"/>
    <w:rsid w:val="768076F4"/>
    <w:rsid w:val="768947FB"/>
    <w:rsid w:val="768D26E2"/>
    <w:rsid w:val="76911902"/>
    <w:rsid w:val="76A258BD"/>
    <w:rsid w:val="76A41635"/>
    <w:rsid w:val="76B227A0"/>
    <w:rsid w:val="76C410FF"/>
    <w:rsid w:val="76C659F8"/>
    <w:rsid w:val="76C70E7F"/>
    <w:rsid w:val="76CC46E8"/>
    <w:rsid w:val="76CF41D8"/>
    <w:rsid w:val="76D00FAE"/>
    <w:rsid w:val="76D812DE"/>
    <w:rsid w:val="76D96E05"/>
    <w:rsid w:val="76DA5057"/>
    <w:rsid w:val="76DF5548"/>
    <w:rsid w:val="76E2215D"/>
    <w:rsid w:val="76E557A9"/>
    <w:rsid w:val="76E6260B"/>
    <w:rsid w:val="76F459ED"/>
    <w:rsid w:val="76F61765"/>
    <w:rsid w:val="76F82369"/>
    <w:rsid w:val="7707298A"/>
    <w:rsid w:val="770747F9"/>
    <w:rsid w:val="770C0F88"/>
    <w:rsid w:val="771816DB"/>
    <w:rsid w:val="772B58B2"/>
    <w:rsid w:val="77534E09"/>
    <w:rsid w:val="775A4025"/>
    <w:rsid w:val="776112D4"/>
    <w:rsid w:val="77767C8C"/>
    <w:rsid w:val="77784C20"/>
    <w:rsid w:val="777D1E86"/>
    <w:rsid w:val="777F5BFE"/>
    <w:rsid w:val="77811976"/>
    <w:rsid w:val="77901BB9"/>
    <w:rsid w:val="77A318EC"/>
    <w:rsid w:val="77AE0291"/>
    <w:rsid w:val="77B30434"/>
    <w:rsid w:val="77B8543C"/>
    <w:rsid w:val="77B91110"/>
    <w:rsid w:val="77C90C27"/>
    <w:rsid w:val="77CF4841"/>
    <w:rsid w:val="77E3618D"/>
    <w:rsid w:val="77E37F3B"/>
    <w:rsid w:val="77EF630B"/>
    <w:rsid w:val="77F02658"/>
    <w:rsid w:val="77F2017E"/>
    <w:rsid w:val="77F21B73"/>
    <w:rsid w:val="78024538"/>
    <w:rsid w:val="780C3966"/>
    <w:rsid w:val="78106856"/>
    <w:rsid w:val="782642CC"/>
    <w:rsid w:val="78283BA0"/>
    <w:rsid w:val="782D565A"/>
    <w:rsid w:val="7836450F"/>
    <w:rsid w:val="783B7D77"/>
    <w:rsid w:val="784531B7"/>
    <w:rsid w:val="784C3D32"/>
    <w:rsid w:val="7855070D"/>
    <w:rsid w:val="785E5813"/>
    <w:rsid w:val="785F027B"/>
    <w:rsid w:val="7860333A"/>
    <w:rsid w:val="78623556"/>
    <w:rsid w:val="786C6182"/>
    <w:rsid w:val="787119EB"/>
    <w:rsid w:val="78713799"/>
    <w:rsid w:val="78726BDF"/>
    <w:rsid w:val="78727511"/>
    <w:rsid w:val="787B4617"/>
    <w:rsid w:val="788D60F9"/>
    <w:rsid w:val="789E20B4"/>
    <w:rsid w:val="789E3E62"/>
    <w:rsid w:val="78AC2A23"/>
    <w:rsid w:val="78AF606F"/>
    <w:rsid w:val="78C53AE4"/>
    <w:rsid w:val="78C56174"/>
    <w:rsid w:val="78EC06E7"/>
    <w:rsid w:val="78EE303B"/>
    <w:rsid w:val="78FE1F1F"/>
    <w:rsid w:val="79030169"/>
    <w:rsid w:val="79050385"/>
    <w:rsid w:val="79052133"/>
    <w:rsid w:val="790A599B"/>
    <w:rsid w:val="790C526F"/>
    <w:rsid w:val="791F31F5"/>
    <w:rsid w:val="79200D1B"/>
    <w:rsid w:val="79256331"/>
    <w:rsid w:val="792E3438"/>
    <w:rsid w:val="7936053E"/>
    <w:rsid w:val="79366346"/>
    <w:rsid w:val="793D367B"/>
    <w:rsid w:val="79450781"/>
    <w:rsid w:val="794C7D62"/>
    <w:rsid w:val="795158ED"/>
    <w:rsid w:val="795737B3"/>
    <w:rsid w:val="795A247F"/>
    <w:rsid w:val="795C6BBB"/>
    <w:rsid w:val="795D1F6F"/>
    <w:rsid w:val="79674B9C"/>
    <w:rsid w:val="79677549"/>
    <w:rsid w:val="79692E64"/>
    <w:rsid w:val="796B31A8"/>
    <w:rsid w:val="79752E15"/>
    <w:rsid w:val="79774348"/>
    <w:rsid w:val="79783E51"/>
    <w:rsid w:val="797A667D"/>
    <w:rsid w:val="798C63B0"/>
    <w:rsid w:val="79907C4E"/>
    <w:rsid w:val="79982FA7"/>
    <w:rsid w:val="79986B03"/>
    <w:rsid w:val="799D236B"/>
    <w:rsid w:val="79AD3829"/>
    <w:rsid w:val="79B53B59"/>
    <w:rsid w:val="79B576B5"/>
    <w:rsid w:val="79B778D1"/>
    <w:rsid w:val="79BA69C4"/>
    <w:rsid w:val="79C93160"/>
    <w:rsid w:val="79D653E0"/>
    <w:rsid w:val="79D71BF0"/>
    <w:rsid w:val="79D833A4"/>
    <w:rsid w:val="79E47F9A"/>
    <w:rsid w:val="79EB757B"/>
    <w:rsid w:val="79F70A51"/>
    <w:rsid w:val="79F77CCE"/>
    <w:rsid w:val="79FA77BE"/>
    <w:rsid w:val="79FE23C1"/>
    <w:rsid w:val="7A010B4C"/>
    <w:rsid w:val="7A0B3779"/>
    <w:rsid w:val="7A1A1C0E"/>
    <w:rsid w:val="7A262361"/>
    <w:rsid w:val="7A320489"/>
    <w:rsid w:val="7A335A87"/>
    <w:rsid w:val="7A3507F6"/>
    <w:rsid w:val="7A3A405E"/>
    <w:rsid w:val="7A490C32"/>
    <w:rsid w:val="7A4E3666"/>
    <w:rsid w:val="7A513882"/>
    <w:rsid w:val="7A523156"/>
    <w:rsid w:val="7A594721"/>
    <w:rsid w:val="7A6B4218"/>
    <w:rsid w:val="7A6D2160"/>
    <w:rsid w:val="7A7632E8"/>
    <w:rsid w:val="7A7C6425"/>
    <w:rsid w:val="7A8552D9"/>
    <w:rsid w:val="7A8C54B0"/>
    <w:rsid w:val="7A8F3748"/>
    <w:rsid w:val="7A8F6735"/>
    <w:rsid w:val="7A9C0121"/>
    <w:rsid w:val="7A9C0875"/>
    <w:rsid w:val="7A9D50C1"/>
    <w:rsid w:val="7AA40E74"/>
    <w:rsid w:val="7AA634A2"/>
    <w:rsid w:val="7AAF2356"/>
    <w:rsid w:val="7AB14320"/>
    <w:rsid w:val="7AB7745D"/>
    <w:rsid w:val="7AB868FB"/>
    <w:rsid w:val="7ABF5874"/>
    <w:rsid w:val="7AC676A0"/>
    <w:rsid w:val="7ACC5CEF"/>
    <w:rsid w:val="7ACD237D"/>
    <w:rsid w:val="7ACF12ED"/>
    <w:rsid w:val="7ADD6057"/>
    <w:rsid w:val="7AF406B1"/>
    <w:rsid w:val="7AF4427B"/>
    <w:rsid w:val="7AF64429"/>
    <w:rsid w:val="7AF75AAB"/>
    <w:rsid w:val="7B022DCE"/>
    <w:rsid w:val="7B0703E4"/>
    <w:rsid w:val="7B0D52CF"/>
    <w:rsid w:val="7B1242D4"/>
    <w:rsid w:val="7B151DDB"/>
    <w:rsid w:val="7B1D3764"/>
    <w:rsid w:val="7B276391"/>
    <w:rsid w:val="7B292109"/>
    <w:rsid w:val="7B2F16E9"/>
    <w:rsid w:val="7B346CFF"/>
    <w:rsid w:val="7B4E6013"/>
    <w:rsid w:val="7B4F58E7"/>
    <w:rsid w:val="7B5F1FCE"/>
    <w:rsid w:val="7B65510B"/>
    <w:rsid w:val="7B656EB9"/>
    <w:rsid w:val="7B6969A9"/>
    <w:rsid w:val="7B6A2721"/>
    <w:rsid w:val="7B775AEA"/>
    <w:rsid w:val="7B7B492E"/>
    <w:rsid w:val="7B821819"/>
    <w:rsid w:val="7B827A6B"/>
    <w:rsid w:val="7B897C4C"/>
    <w:rsid w:val="7B8B3C62"/>
    <w:rsid w:val="7B9F061D"/>
    <w:rsid w:val="7BA03C32"/>
    <w:rsid w:val="7BAE08D6"/>
    <w:rsid w:val="7BAE0AEB"/>
    <w:rsid w:val="7BB045D8"/>
    <w:rsid w:val="7BB229A1"/>
    <w:rsid w:val="7BBC11CF"/>
    <w:rsid w:val="7BCE4A5E"/>
    <w:rsid w:val="7BED4E21"/>
    <w:rsid w:val="7BEE5100"/>
    <w:rsid w:val="7BFF1094"/>
    <w:rsid w:val="7C013085"/>
    <w:rsid w:val="7C016BE2"/>
    <w:rsid w:val="7C02295A"/>
    <w:rsid w:val="7C077F70"/>
    <w:rsid w:val="7C1032C9"/>
    <w:rsid w:val="7C224DAA"/>
    <w:rsid w:val="7C23124E"/>
    <w:rsid w:val="7C262AEC"/>
    <w:rsid w:val="7C277F07"/>
    <w:rsid w:val="7C2E374F"/>
    <w:rsid w:val="7C30396B"/>
    <w:rsid w:val="7C3D172A"/>
    <w:rsid w:val="7C413482"/>
    <w:rsid w:val="7C445208"/>
    <w:rsid w:val="7C530F6E"/>
    <w:rsid w:val="7C5E4034"/>
    <w:rsid w:val="7C684EB3"/>
    <w:rsid w:val="7C7954E2"/>
    <w:rsid w:val="7C7A3319"/>
    <w:rsid w:val="7C8B0BA1"/>
    <w:rsid w:val="7C8B2A69"/>
    <w:rsid w:val="7C945CA8"/>
    <w:rsid w:val="7C9B7036"/>
    <w:rsid w:val="7C9E462D"/>
    <w:rsid w:val="7CB24380"/>
    <w:rsid w:val="7CC9106D"/>
    <w:rsid w:val="7CC973C1"/>
    <w:rsid w:val="7CCF6CE0"/>
    <w:rsid w:val="7CD04806"/>
    <w:rsid w:val="7CD442F6"/>
    <w:rsid w:val="7CE54755"/>
    <w:rsid w:val="7CEC4E57"/>
    <w:rsid w:val="7CF130FA"/>
    <w:rsid w:val="7CF76237"/>
    <w:rsid w:val="7CF91FAF"/>
    <w:rsid w:val="7CF95B0B"/>
    <w:rsid w:val="7D036989"/>
    <w:rsid w:val="7D07647A"/>
    <w:rsid w:val="7D1307C6"/>
    <w:rsid w:val="7D1943FF"/>
    <w:rsid w:val="7D276B1C"/>
    <w:rsid w:val="7D2D3A06"/>
    <w:rsid w:val="7D370AD3"/>
    <w:rsid w:val="7D382AD7"/>
    <w:rsid w:val="7D4F6073"/>
    <w:rsid w:val="7D5817E6"/>
    <w:rsid w:val="7D6531A0"/>
    <w:rsid w:val="7D6E474B"/>
    <w:rsid w:val="7D72007F"/>
    <w:rsid w:val="7D730462"/>
    <w:rsid w:val="7D782ED3"/>
    <w:rsid w:val="7D840502"/>
    <w:rsid w:val="7D845D1C"/>
    <w:rsid w:val="7D890306"/>
    <w:rsid w:val="7D983576"/>
    <w:rsid w:val="7D985324"/>
    <w:rsid w:val="7DAE2D99"/>
    <w:rsid w:val="7DBA34EC"/>
    <w:rsid w:val="7DCC321F"/>
    <w:rsid w:val="7DD24CD9"/>
    <w:rsid w:val="7DD62D83"/>
    <w:rsid w:val="7DD81BC4"/>
    <w:rsid w:val="7DE04270"/>
    <w:rsid w:val="7DE1316F"/>
    <w:rsid w:val="7DE467BB"/>
    <w:rsid w:val="7DE60785"/>
    <w:rsid w:val="7DE93DC6"/>
    <w:rsid w:val="7DEB4668"/>
    <w:rsid w:val="7DEC38C1"/>
    <w:rsid w:val="7DFA4230"/>
    <w:rsid w:val="7DFC5B94"/>
    <w:rsid w:val="7E0806FB"/>
    <w:rsid w:val="7E0E041C"/>
    <w:rsid w:val="7E0E1A8A"/>
    <w:rsid w:val="7E132BFC"/>
    <w:rsid w:val="7E1C7C6F"/>
    <w:rsid w:val="7E1C7D03"/>
    <w:rsid w:val="7E21356B"/>
    <w:rsid w:val="7E33329E"/>
    <w:rsid w:val="7E370FE0"/>
    <w:rsid w:val="7E4159BB"/>
    <w:rsid w:val="7E4E00D8"/>
    <w:rsid w:val="7E576F8D"/>
    <w:rsid w:val="7E6054A8"/>
    <w:rsid w:val="7E6478FC"/>
    <w:rsid w:val="7E70004F"/>
    <w:rsid w:val="7E7775A9"/>
    <w:rsid w:val="7E7F530E"/>
    <w:rsid w:val="7E81225C"/>
    <w:rsid w:val="7E835FD4"/>
    <w:rsid w:val="7E8671C3"/>
    <w:rsid w:val="7E924469"/>
    <w:rsid w:val="7E941F8F"/>
    <w:rsid w:val="7E953F59"/>
    <w:rsid w:val="7E9F58CF"/>
    <w:rsid w:val="7EA63A70"/>
    <w:rsid w:val="7EAF501B"/>
    <w:rsid w:val="7EB42631"/>
    <w:rsid w:val="7EB53662"/>
    <w:rsid w:val="7EBD7AB5"/>
    <w:rsid w:val="7EC15CA3"/>
    <w:rsid w:val="7EC34622"/>
    <w:rsid w:val="7EC67797"/>
    <w:rsid w:val="7EC936A1"/>
    <w:rsid w:val="7ED257AC"/>
    <w:rsid w:val="7ED4682F"/>
    <w:rsid w:val="7ED514E9"/>
    <w:rsid w:val="7ED607F9"/>
    <w:rsid w:val="7ED73549"/>
    <w:rsid w:val="7EDC56E4"/>
    <w:rsid w:val="7EE8217F"/>
    <w:rsid w:val="7EEB4586"/>
    <w:rsid w:val="7EED3BB4"/>
    <w:rsid w:val="7EF90044"/>
    <w:rsid w:val="7EFB200E"/>
    <w:rsid w:val="7EFB4172"/>
    <w:rsid w:val="7EFE29DF"/>
    <w:rsid w:val="7F02040F"/>
    <w:rsid w:val="7F054C3B"/>
    <w:rsid w:val="7F107CC9"/>
    <w:rsid w:val="7F166E48"/>
    <w:rsid w:val="7F1906E6"/>
    <w:rsid w:val="7F1F72F2"/>
    <w:rsid w:val="7F210378"/>
    <w:rsid w:val="7F237391"/>
    <w:rsid w:val="7F2A28F3"/>
    <w:rsid w:val="7F2F00AE"/>
    <w:rsid w:val="7F4974F7"/>
    <w:rsid w:val="7F4D0390"/>
    <w:rsid w:val="7F4F235A"/>
    <w:rsid w:val="7F631961"/>
    <w:rsid w:val="7F71407E"/>
    <w:rsid w:val="7F740570"/>
    <w:rsid w:val="7F820039"/>
    <w:rsid w:val="7F875650"/>
    <w:rsid w:val="7F914720"/>
    <w:rsid w:val="7F930F00"/>
    <w:rsid w:val="7F967D36"/>
    <w:rsid w:val="7F983D01"/>
    <w:rsid w:val="7F985AAF"/>
    <w:rsid w:val="7F9F299E"/>
    <w:rsid w:val="7FA51F7A"/>
    <w:rsid w:val="7FAD39A8"/>
    <w:rsid w:val="7FAE7080"/>
    <w:rsid w:val="7FB0591B"/>
    <w:rsid w:val="7FB328E9"/>
    <w:rsid w:val="7FB83A5B"/>
    <w:rsid w:val="7FC11EE8"/>
    <w:rsid w:val="7FC16F0E"/>
    <w:rsid w:val="7FC307D4"/>
    <w:rsid w:val="7FC348FA"/>
    <w:rsid w:val="7FC5261C"/>
    <w:rsid w:val="7FCD0648"/>
    <w:rsid w:val="7FDE7397"/>
    <w:rsid w:val="7FDF016F"/>
    <w:rsid w:val="7FDF723A"/>
    <w:rsid w:val="7FF058EB"/>
    <w:rsid w:val="7FF13411"/>
    <w:rsid w:val="7FF14701"/>
    <w:rsid w:val="7FFA4074"/>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autoRedefine/>
    <w:qFormat/>
    <w:uiPriority w:val="0"/>
    <w:pPr>
      <w:keepNext/>
      <w:keepLines/>
      <w:numPr>
        <w:ilvl w:val="0"/>
        <w:numId w:val="1"/>
      </w:numPr>
      <w:spacing w:before="220" w:after="210" w:line="578" w:lineRule="auto"/>
      <w:outlineLvl w:val="0"/>
    </w:pPr>
    <w:rPr>
      <w:b/>
      <w:bCs/>
      <w:kern w:val="44"/>
      <w:sz w:val="32"/>
      <w:szCs w:val="44"/>
    </w:rPr>
  </w:style>
  <w:style w:type="paragraph" w:styleId="3">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line="376" w:lineRule="auto"/>
      <w:jc w:val="left"/>
      <w:outlineLvl w:val="3"/>
    </w:pPr>
    <w:rPr>
      <w:rFonts w:ascii="Cambria" w:hAnsi="Cambria" w:eastAsia="宋体" w:cs="Times New Roman"/>
      <w:b/>
      <w:bCs/>
      <w:sz w:val="22"/>
      <w:szCs w:val="28"/>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6">
    <w:name w:val="Note Heading"/>
    <w:basedOn w:val="1"/>
    <w:next w:val="1"/>
    <w:autoRedefine/>
    <w:qFormat/>
    <w:uiPriority w:val="0"/>
    <w:pPr>
      <w:jc w:val="center"/>
    </w:pPr>
  </w:style>
  <w:style w:type="paragraph" w:styleId="7">
    <w:name w:val="Normal Indent"/>
    <w:basedOn w:val="1"/>
    <w:autoRedefine/>
    <w:qFormat/>
    <w:uiPriority w:val="0"/>
    <w:pPr>
      <w:ind w:firstLine="420"/>
    </w:pPr>
    <w:rPr>
      <w:szCs w:val="20"/>
    </w:rPr>
  </w:style>
  <w:style w:type="paragraph" w:styleId="8">
    <w:name w:val="caption"/>
    <w:basedOn w:val="1"/>
    <w:next w:val="1"/>
    <w:autoRedefine/>
    <w:unhideWhenUsed/>
    <w:qFormat/>
    <w:uiPriority w:val="35"/>
    <w:rPr>
      <w:rFonts w:eastAsia="黑体" w:asciiTheme="majorHAnsi" w:hAnsiTheme="majorHAnsi" w:cstheme="majorBidi"/>
      <w:sz w:val="20"/>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line="360" w:lineRule="exact"/>
    </w:pPr>
    <w:rPr>
      <w:sz w:val="24"/>
    </w:rPr>
  </w:style>
  <w:style w:type="paragraph" w:styleId="11">
    <w:name w:val="Body Text Indent"/>
    <w:basedOn w:val="1"/>
    <w:autoRedefine/>
    <w:qFormat/>
    <w:uiPriority w:val="0"/>
    <w:pPr>
      <w:spacing w:after="120"/>
      <w:ind w:left="420" w:leftChars="200"/>
    </w:pPr>
  </w:style>
  <w:style w:type="paragraph" w:styleId="12">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next w:val="1"/>
    <w:autoRedefine/>
    <w:qFormat/>
    <w:uiPriority w:val="0"/>
    <w:rPr>
      <w:rFonts w:ascii="宋体" w:hAnsi="Courier New"/>
      <w:szCs w:val="20"/>
    </w:rPr>
  </w:style>
  <w:style w:type="paragraph" w:styleId="14">
    <w:name w:val="Body Text Indent 2"/>
    <w:basedOn w:val="1"/>
    <w:autoRedefine/>
    <w:semiHidden/>
    <w:unhideWhenUsed/>
    <w:qFormat/>
    <w:uiPriority w:val="99"/>
    <w:pPr>
      <w:spacing w:after="120" w:line="480" w:lineRule="auto"/>
      <w:ind w:left="420" w:leftChars="200"/>
    </w:pPr>
  </w:style>
  <w:style w:type="paragraph" w:styleId="15">
    <w:name w:val="Balloon Text"/>
    <w:basedOn w:val="1"/>
    <w:link w:val="47"/>
    <w:autoRedefine/>
    <w:qFormat/>
    <w:uiPriority w:val="0"/>
    <w:pPr>
      <w:spacing w:line="240" w:lineRule="auto"/>
    </w:pPr>
    <w:rPr>
      <w:sz w:val="18"/>
      <w:szCs w:val="18"/>
    </w:rPr>
  </w:style>
  <w:style w:type="paragraph" w:styleId="16">
    <w:name w:val="footer"/>
    <w:basedOn w:val="1"/>
    <w:autoRedefine/>
    <w:qFormat/>
    <w:uiPriority w:val="0"/>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spacing w:before="120" w:after="120"/>
      <w:jc w:val="left"/>
    </w:pPr>
    <w:rPr>
      <w:rFonts w:ascii="Calibri" w:hAnsi="Calibri"/>
      <w:b/>
      <w:bCs/>
      <w:caps/>
      <w:sz w:val="20"/>
      <w:szCs w:val="20"/>
    </w:rPr>
  </w:style>
  <w:style w:type="paragraph" w:styleId="19">
    <w:name w:val="toc 2"/>
    <w:basedOn w:val="1"/>
    <w:next w:val="1"/>
    <w:autoRedefine/>
    <w:qFormat/>
    <w:uiPriority w:val="0"/>
    <w:pPr>
      <w:ind w:left="420" w:leftChars="200"/>
    </w:pPr>
  </w:style>
  <w:style w:type="paragraph" w:styleId="20">
    <w:name w:val="HTML Preformatted"/>
    <w:basedOn w:val="1"/>
    <w:autoRedefine/>
    <w:semiHidden/>
    <w:unhideWhenUsed/>
    <w:qFormat/>
    <w:uiPriority w:val="99"/>
    <w:rPr>
      <w:rFonts w:ascii="Courier New" w:hAnsi="Courier New" w:cs="Courier New"/>
      <w:sz w:val="20"/>
      <w:szCs w:val="20"/>
    </w:rPr>
  </w:style>
  <w:style w:type="paragraph" w:styleId="21">
    <w:name w:val="Normal (Web)"/>
    <w:basedOn w:val="1"/>
    <w:autoRedefine/>
    <w:qFormat/>
    <w:uiPriority w:val="0"/>
    <w:pPr>
      <w:widowControl/>
      <w:spacing w:before="100" w:beforeAutospacing="1" w:after="119"/>
      <w:jc w:val="left"/>
    </w:pPr>
    <w:rPr>
      <w:rFonts w:ascii="宋体" w:hAnsi="宋体" w:cs="宋体"/>
      <w:sz w:val="24"/>
    </w:rPr>
  </w:style>
  <w:style w:type="paragraph" w:styleId="22">
    <w:name w:val="Title"/>
    <w:basedOn w:val="1"/>
    <w:next w:val="1"/>
    <w:autoRedefine/>
    <w:qFormat/>
    <w:uiPriority w:val="0"/>
    <w:pPr>
      <w:spacing w:before="240" w:after="60"/>
      <w:jc w:val="center"/>
      <w:outlineLvl w:val="0"/>
    </w:pPr>
    <w:rPr>
      <w:rFonts w:ascii="Cambria" w:hAnsi="Cambria"/>
      <w:b/>
      <w:bCs/>
      <w:sz w:val="36"/>
      <w:szCs w:val="32"/>
    </w:rPr>
  </w:style>
  <w:style w:type="paragraph" w:styleId="23">
    <w:name w:val="Body Text First Indent"/>
    <w:basedOn w:val="10"/>
    <w:autoRedefine/>
    <w:qFormat/>
    <w:uiPriority w:val="0"/>
    <w:pPr>
      <w:ind w:firstLine="420" w:firstLineChars="100"/>
    </w:pPr>
  </w:style>
  <w:style w:type="paragraph" w:styleId="24">
    <w:name w:val="Body Text First Indent 2"/>
    <w:basedOn w:val="11"/>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ascii="monospace" w:hAnsi="monospace" w:eastAsia="monospace" w:cs="monospace"/>
      <w:sz w:val="19"/>
      <w:szCs w:val="19"/>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autoRedefine/>
    <w:qFormat/>
    <w:uiPriority w:val="0"/>
    <w:rPr>
      <w:color w:val="000099"/>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一级条标题"/>
    <w:basedOn w:val="44"/>
    <w:next w:val="45"/>
    <w:autoRedefine/>
    <w:qFormat/>
    <w:uiPriority w:val="0"/>
    <w:pPr>
      <w:spacing w:line="240" w:lineRule="auto"/>
      <w:ind w:left="420"/>
      <w:outlineLvl w:val="2"/>
    </w:pPr>
  </w:style>
  <w:style w:type="paragraph" w:customStyle="1" w:styleId="4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6">
    <w:name w:val="列出段落1"/>
    <w:basedOn w:val="1"/>
    <w:autoRedefine/>
    <w:qFormat/>
    <w:uiPriority w:val="34"/>
    <w:pPr>
      <w:ind w:firstLine="420"/>
    </w:pPr>
    <w:rPr>
      <w:rFonts w:ascii="Calibri" w:hAnsi="Calibri"/>
    </w:rPr>
  </w:style>
  <w:style w:type="character" w:customStyle="1" w:styleId="47">
    <w:name w:val="批注框文本 Char"/>
    <w:basedOn w:val="27"/>
    <w:link w:val="15"/>
    <w:autoRedefine/>
    <w:qFormat/>
    <w:uiPriority w:val="0"/>
    <w:rPr>
      <w:sz w:val="18"/>
      <w:szCs w:val="18"/>
    </w:rPr>
  </w:style>
  <w:style w:type="character" w:customStyle="1" w:styleId="48">
    <w:name w:val="font41"/>
    <w:basedOn w:val="27"/>
    <w:autoRedefine/>
    <w:qFormat/>
    <w:uiPriority w:val="0"/>
    <w:rPr>
      <w:rFonts w:hint="default" w:ascii="Tahoma" w:hAnsi="Tahoma" w:eastAsia="Tahoma" w:cs="Tahoma"/>
      <w:color w:val="000000"/>
      <w:sz w:val="18"/>
      <w:szCs w:val="18"/>
      <w:u w:val="none"/>
    </w:rPr>
  </w:style>
  <w:style w:type="character" w:customStyle="1" w:styleId="49">
    <w:name w:val="font11"/>
    <w:basedOn w:val="27"/>
    <w:autoRedefine/>
    <w:qFormat/>
    <w:uiPriority w:val="0"/>
    <w:rPr>
      <w:rFonts w:hint="eastAsia" w:ascii="宋体" w:hAnsi="宋体" w:eastAsia="宋体" w:cs="宋体"/>
      <w:color w:val="000000"/>
      <w:sz w:val="24"/>
      <w:szCs w:val="24"/>
      <w:u w:val="none"/>
      <w:vertAlign w:val="subscript"/>
    </w:rPr>
  </w:style>
  <w:style w:type="character" w:customStyle="1" w:styleId="50">
    <w:name w:val="int_huang_12_b1"/>
    <w:autoRedefine/>
    <w:qFormat/>
    <w:uiPriority w:val="0"/>
    <w:rPr>
      <w:rFonts w:hint="default" w:ascii="Verdana" w:hAnsi="Verdana"/>
      <w:b/>
      <w:bCs/>
      <w:color w:val="EECC77"/>
      <w:sz w:val="18"/>
      <w:szCs w:val="18"/>
    </w:rPr>
  </w:style>
  <w:style w:type="paragraph" w:customStyle="1" w:styleId="51">
    <w:name w:val="列表段落1"/>
    <w:basedOn w:val="1"/>
    <w:autoRedefine/>
    <w:qFormat/>
    <w:uiPriority w:val="34"/>
    <w:pPr>
      <w:ind w:firstLine="420" w:firstLineChars="200"/>
    </w:pPr>
  </w:style>
  <w:style w:type="character" w:customStyle="1" w:styleId="52">
    <w:name w:val="font51"/>
    <w:basedOn w:val="27"/>
    <w:autoRedefine/>
    <w:qFormat/>
    <w:uiPriority w:val="0"/>
    <w:rPr>
      <w:rFonts w:hint="eastAsia" w:ascii="宋体" w:hAnsi="宋体" w:eastAsia="宋体" w:cs="宋体"/>
      <w:color w:val="000000"/>
      <w:sz w:val="28"/>
      <w:szCs w:val="28"/>
      <w:u w:val="none"/>
    </w:rPr>
  </w:style>
  <w:style w:type="character" w:customStyle="1" w:styleId="53">
    <w:name w:val="font21"/>
    <w:basedOn w:val="27"/>
    <w:autoRedefine/>
    <w:qFormat/>
    <w:uiPriority w:val="0"/>
    <w:rPr>
      <w:rFonts w:hint="eastAsia" w:ascii="宋体" w:hAnsi="宋体" w:eastAsia="宋体" w:cs="宋体"/>
      <w:color w:val="000000"/>
      <w:sz w:val="28"/>
      <w:szCs w:val="28"/>
      <w:u w:val="none"/>
    </w:rPr>
  </w:style>
  <w:style w:type="character" w:customStyle="1" w:styleId="54">
    <w:name w:val="font71"/>
    <w:basedOn w:val="27"/>
    <w:autoRedefine/>
    <w:qFormat/>
    <w:uiPriority w:val="0"/>
    <w:rPr>
      <w:rFonts w:ascii="Calibri" w:hAnsi="Calibri" w:cs="Calibri"/>
      <w:color w:val="000000"/>
      <w:sz w:val="24"/>
      <w:szCs w:val="24"/>
      <w:u w:val="none"/>
    </w:rPr>
  </w:style>
  <w:style w:type="character" w:customStyle="1" w:styleId="55">
    <w:name w:val="font01"/>
    <w:basedOn w:val="27"/>
    <w:autoRedefine/>
    <w:qFormat/>
    <w:uiPriority w:val="0"/>
    <w:rPr>
      <w:rFonts w:hint="eastAsia" w:ascii="宋体" w:hAnsi="宋体" w:eastAsia="宋体" w:cs="宋体"/>
      <w:color w:val="000000"/>
      <w:sz w:val="24"/>
      <w:szCs w:val="24"/>
      <w:u w:val="none"/>
    </w:rPr>
  </w:style>
  <w:style w:type="character" w:customStyle="1" w:styleId="56">
    <w:name w:val="font61"/>
    <w:basedOn w:val="27"/>
    <w:autoRedefine/>
    <w:qFormat/>
    <w:uiPriority w:val="0"/>
    <w:rPr>
      <w:rFonts w:ascii="Himalaya0" w:hAnsi="Himalaya0" w:eastAsia="Himalaya0" w:cs="Himalaya0"/>
      <w:color w:val="000000"/>
      <w:sz w:val="24"/>
      <w:szCs w:val="24"/>
      <w:u w:val="none"/>
    </w:rPr>
  </w:style>
  <w:style w:type="paragraph" w:styleId="57">
    <w:name w:val="List Paragraph"/>
    <w:basedOn w:val="1"/>
    <w:autoRedefine/>
    <w:qFormat/>
    <w:uiPriority w:val="34"/>
    <w:pPr>
      <w:ind w:firstLine="420" w:firstLineChars="200"/>
    </w:pPr>
    <w:rPr>
      <w:rFonts w:ascii="Times New Roman" w:hAnsi="Times New Roman" w:eastAsia="宋体" w:cs="Times New Roman"/>
      <w:szCs w:val="22"/>
    </w:rPr>
  </w:style>
  <w:style w:type="character" w:customStyle="1" w:styleId="58">
    <w:name w:val="font151"/>
    <w:basedOn w:val="27"/>
    <w:autoRedefine/>
    <w:qFormat/>
    <w:uiPriority w:val="0"/>
    <w:rPr>
      <w:rFonts w:hint="eastAsia" w:ascii="楷体" w:hAnsi="楷体" w:eastAsia="楷体" w:cs="楷体"/>
      <w:color w:val="000000"/>
      <w:sz w:val="22"/>
      <w:szCs w:val="22"/>
      <w:u w:val="none"/>
    </w:rPr>
  </w:style>
  <w:style w:type="character" w:customStyle="1" w:styleId="59">
    <w:name w:val="font171"/>
    <w:basedOn w:val="27"/>
    <w:autoRedefine/>
    <w:qFormat/>
    <w:uiPriority w:val="0"/>
    <w:rPr>
      <w:rFonts w:hint="eastAsia" w:ascii="楷体" w:hAnsi="楷体" w:eastAsia="楷体" w:cs="楷体"/>
      <w:color w:val="000000"/>
      <w:sz w:val="22"/>
      <w:szCs w:val="22"/>
      <w:u w:val="none"/>
    </w:rPr>
  </w:style>
  <w:style w:type="paragraph" w:customStyle="1" w:styleId="60">
    <w:name w:val="D图"/>
    <w:basedOn w:val="1"/>
    <w:autoRedefine/>
    <w:qFormat/>
    <w:uiPriority w:val="0"/>
    <w:pPr>
      <w:spacing w:line="360" w:lineRule="auto"/>
      <w:ind w:firstLine="0" w:firstLineChars="0"/>
      <w:jc w:val="center"/>
    </w:pPr>
    <w:rPr>
      <w:rFonts w:ascii="宋体" w:hAnsi="宋体" w:eastAsia="宋体"/>
    </w:rPr>
  </w:style>
  <w:style w:type="paragraph" w:customStyle="1" w:styleId="61">
    <w:name w:val="Plain Text"/>
    <w:basedOn w:val="1"/>
    <w:autoRedefine/>
    <w:qFormat/>
    <w:uiPriority w:val="0"/>
    <w:rPr>
      <w:rFonts w:ascii="宋体" w:hAnsi="Courier New"/>
      <w:b/>
      <w:sz w:val="28"/>
      <w:szCs w:val="22"/>
    </w:rPr>
  </w:style>
  <w:style w:type="paragraph" w:customStyle="1" w:styleId="62">
    <w:name w:val="2 级标题"/>
    <w:basedOn w:val="3"/>
    <w:next w:val="63"/>
    <w:autoRedefine/>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kern w:val="0"/>
      <w:sz w:val="30"/>
      <w:lang w:val="zh-CN"/>
    </w:rPr>
  </w:style>
  <w:style w:type="paragraph" w:customStyle="1" w:styleId="63">
    <w:name w:val="正文内容"/>
    <w:basedOn w:val="1"/>
    <w:autoRedefine/>
    <w:qFormat/>
    <w:uiPriority w:val="0"/>
    <w:pPr>
      <w:spacing w:line="360" w:lineRule="auto"/>
      <w:ind w:firstLine="420"/>
    </w:pPr>
    <w:rPr>
      <w:rFonts w:ascii="Times New Roman" w:hAnsi="Times New Roman" w:eastAsia="宋体" w:cs="Times New Roman"/>
      <w:sz w:val="24"/>
      <w:szCs w:val="24"/>
      <w:lang w:val="zh-CN"/>
    </w:rPr>
  </w:style>
  <w:style w:type="paragraph" w:customStyle="1" w:styleId="64">
    <w:name w:val="4级标题"/>
    <w:basedOn w:val="65"/>
    <w:autoRedefine/>
    <w:qFormat/>
    <w:uiPriority w:val="0"/>
    <w:pPr>
      <w:numPr>
        <w:ilvl w:val="0"/>
        <w:numId w:val="0"/>
      </w:numPr>
      <w:tabs>
        <w:tab w:val="left" w:pos="864"/>
      </w:tabs>
    </w:pPr>
  </w:style>
  <w:style w:type="paragraph" w:customStyle="1" w:styleId="65">
    <w:name w:val="4 级标题"/>
    <w:basedOn w:val="5"/>
    <w:next w:val="63"/>
    <w:autoRedefine/>
    <w:qFormat/>
    <w:uiPriority w:val="0"/>
    <w:pPr>
      <w:numPr>
        <w:ilvl w:val="0"/>
        <w:numId w:val="2"/>
      </w:numPr>
      <w:tabs>
        <w:tab w:val="left" w:pos="864"/>
      </w:tabs>
      <w:wordWrap w:val="0"/>
      <w:adjustRightInd w:val="0"/>
      <w:spacing w:before="120" w:after="120" w:line="360" w:lineRule="auto"/>
      <w:ind w:right="27" w:rightChars="13"/>
      <w:jc w:val="left"/>
    </w:pPr>
    <w:rPr>
      <w:rFonts w:ascii="Times New Roman" w:hAnsi="Times New Roman" w:eastAsia="宋体" w:cs="Times New Roman"/>
      <w:lang w:val="zh-CN"/>
    </w:rPr>
  </w:style>
  <w:style w:type="paragraph" w:customStyle="1" w:styleId="66">
    <w:name w:val="四级条标题"/>
    <w:basedOn w:val="1"/>
    <w:next w:val="45"/>
    <w:autoRedefine/>
    <w:qFormat/>
    <w:uiPriority w:val="0"/>
    <w:pPr>
      <w:widowControl/>
      <w:numPr>
        <w:ilvl w:val="4"/>
        <w:numId w:val="3"/>
      </w:numPr>
      <w:spacing w:before="50" w:beforeLines="50" w:after="50" w:afterLines="50"/>
      <w:jc w:val="left"/>
      <w:outlineLvl w:val="5"/>
    </w:pPr>
    <w:rPr>
      <w:rFonts w:ascii="黑体" w:hAnsi="Times New Roman" w:eastAsia="黑体" w:cs="Times New Roman"/>
      <w:kern w:val="0"/>
      <w:szCs w:val="21"/>
    </w:rPr>
  </w:style>
  <w:style w:type="paragraph" w:customStyle="1" w:styleId="67">
    <w:name w:val="Table Paragraph"/>
    <w:basedOn w:val="1"/>
    <w:autoRedefine/>
    <w:qFormat/>
    <w:uiPriority w:val="1"/>
  </w:style>
  <w:style w:type="character" w:customStyle="1" w:styleId="68">
    <w:name w:val="font121"/>
    <w:basedOn w:val="27"/>
    <w:autoRedefine/>
    <w:qFormat/>
    <w:uiPriority w:val="0"/>
    <w:rPr>
      <w:rFonts w:hint="eastAsia" w:ascii="宋体" w:hAnsi="宋体" w:eastAsia="宋体" w:cs="宋体"/>
      <w:color w:val="000000"/>
      <w:sz w:val="22"/>
      <w:szCs w:val="22"/>
      <w:u w:val="none"/>
    </w:rPr>
  </w:style>
  <w:style w:type="character" w:customStyle="1" w:styleId="69">
    <w:name w:val="font81"/>
    <w:autoRedefine/>
    <w:qFormat/>
    <w:uiPriority w:val="0"/>
    <w:rPr>
      <w:rFonts w:hint="default" w:ascii="Tahoma" w:hAnsi="Tahoma" w:eastAsia="Tahoma" w:cs="Tahoma"/>
      <w:color w:val="000000"/>
      <w:sz w:val="24"/>
      <w:szCs w:val="24"/>
      <w:u w:val="none"/>
    </w:rPr>
  </w:style>
  <w:style w:type="character" w:customStyle="1" w:styleId="70">
    <w:name w:val="font31"/>
    <w:autoRedefine/>
    <w:qFormat/>
    <w:uiPriority w:val="0"/>
    <w:rPr>
      <w:rFonts w:hint="eastAsia" w:ascii="宋体" w:hAnsi="宋体" w:eastAsia="宋体" w:cs="宋体"/>
      <w:color w:val="000000"/>
      <w:sz w:val="24"/>
      <w:szCs w:val="24"/>
      <w:u w:val="none"/>
    </w:rPr>
  </w:style>
  <w:style w:type="paragraph" w:styleId="71">
    <w:name w:val="No Spacing"/>
    <w:autoRedefine/>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72">
    <w:name w:val="Body text|1"/>
    <w:basedOn w:val="1"/>
    <w:autoRedefine/>
    <w:qFormat/>
    <w:uiPriority w:val="0"/>
    <w:pPr>
      <w:spacing w:line="394" w:lineRule="auto"/>
    </w:pPr>
    <w:rPr>
      <w:rFonts w:ascii="宋体" w:hAnsi="宋体" w:eastAsia="宋体" w:cs="宋体"/>
      <w:lang w:val="zh-TW" w:eastAsia="zh-TW" w:bidi="zh-TW"/>
    </w:rPr>
  </w:style>
  <w:style w:type="paragraph" w:customStyle="1" w:styleId="73">
    <w:name w:val="Body text|2"/>
    <w:basedOn w:val="1"/>
    <w:autoRedefine/>
    <w:qFormat/>
    <w:uiPriority w:val="0"/>
    <w:pPr>
      <w:spacing w:line="480" w:lineRule="exact"/>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19519</Words>
  <Characters>20564</Characters>
  <Lines>32</Lines>
  <Paragraphs>58</Paragraphs>
  <TotalTime>3</TotalTime>
  <ScaleCrop>false</ScaleCrop>
  <LinksUpToDate>false</LinksUpToDate>
  <CharactersWithSpaces>21249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太子弹琴</dc:creator>
  <cp:lastModifiedBy>碳烤小肥羊</cp:lastModifiedBy>
  <cp:lastPrinted>2020-08-31T02:29:00Z</cp:lastPrinted>
  <dcterms:modified xsi:type="dcterms:W3CDTF">2025-01-10T08:47:52Z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EC4D160DD3F6460E99759E312383B387_13</vt:lpwstr>
  </property>
  <property fmtid="{D5CDD505-2E9C-101B-9397-08002B2CF9AE}" pid="4" name="KSOTemplateDocerSaveRecord">
    <vt:lpwstr>eyJoZGlkIjoiNzAzMGY0MWE3ODA1NTQ4MDExOGE4MjNiZGQwYWQyYmMiLCJ1c2VySWQiOiIyOTc4ODcxNjEifQ==</vt:lpwstr>
  </property>
</Properties>
</file>